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12406" w14:textId="77777777" w:rsidR="008D333B" w:rsidRDefault="008D333B" w:rsidP="008D333B">
      <w:pPr>
        <w:spacing w:before="840" w:after="2400" w:line="300" w:lineRule="atLeast"/>
      </w:pPr>
      <w:r>
        <w:rPr>
          <w:noProof/>
        </w:rPr>
        <w:drawing>
          <wp:inline distT="0" distB="0" distL="0" distR="0" wp14:anchorId="6EFFDAC2" wp14:editId="687849D9">
            <wp:extent cx="5778310" cy="813141"/>
            <wp:effectExtent l="0" t="0" r="0" b="0"/>
            <wp:docPr id="5" name="Picture 5"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bookmarkStart w:id="0" w:name="_Ref152644852"/>
    <w:bookmarkEnd w:id="0"/>
    <w:p w14:paraId="5A321864" w14:textId="54635E75" w:rsidR="00AB2EC3" w:rsidRDefault="009618C7" w:rsidP="00AB2EC3">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A704FC">
        <w:rPr>
          <w:rFonts w:ascii="Arial" w:hAnsi="Arial" w:cs="Arial"/>
          <w:b/>
          <w:sz w:val="48"/>
          <w:szCs w:val="48"/>
        </w:rPr>
        <w:t>ASIC Market Integrity Rules (Futures Markets – Capital) 2017</w:t>
      </w:r>
      <w:r>
        <w:rPr>
          <w:rFonts w:ascii="Arial" w:hAnsi="Arial" w:cs="Arial"/>
          <w:b/>
          <w:sz w:val="48"/>
          <w:szCs w:val="48"/>
        </w:rPr>
        <w:fldChar w:fldCharType="end"/>
      </w:r>
      <w:r w:rsidR="00AB2EC3" w:rsidRPr="00AB2EC3">
        <w:rPr>
          <w:rFonts w:ascii="Arial" w:hAnsi="Arial" w:cs="Arial"/>
          <w:b/>
          <w:sz w:val="48"/>
          <w:szCs w:val="48"/>
        </w:rPr>
        <w:t xml:space="preserve"> </w:t>
      </w:r>
    </w:p>
    <w:p w14:paraId="4EDE9FB3" w14:textId="77777777" w:rsidR="00AB2EC3" w:rsidRDefault="00AB2EC3" w:rsidP="00AB2EC3">
      <w:pPr>
        <w:ind w:left="2268"/>
        <w:rPr>
          <w:b/>
          <w:sz w:val="24"/>
          <w:szCs w:val="24"/>
        </w:rPr>
      </w:pPr>
    </w:p>
    <w:p w14:paraId="4DA17B08" w14:textId="77777777" w:rsidR="00AB2EC3" w:rsidRDefault="00AB2EC3" w:rsidP="00AB2EC3">
      <w:pPr>
        <w:ind w:left="2268"/>
        <w:rPr>
          <w:sz w:val="24"/>
          <w:szCs w:val="24"/>
        </w:rPr>
      </w:pPr>
      <w:r w:rsidRPr="00B1274C">
        <w:rPr>
          <w:sz w:val="24"/>
          <w:szCs w:val="24"/>
        </w:rPr>
        <w:t xml:space="preserve">I, Oliver Harvey, </w:t>
      </w:r>
      <w:r>
        <w:rPr>
          <w:sz w:val="24"/>
          <w:szCs w:val="24"/>
        </w:rPr>
        <w:t>acting</w:t>
      </w:r>
      <w:r w:rsidRPr="00B1274C">
        <w:rPr>
          <w:sz w:val="24"/>
          <w:szCs w:val="24"/>
        </w:rPr>
        <w:t xml:space="preserve"> with the written consent of the Minister, make the following market integrity rules under subsection 798G(1) of the </w:t>
      </w:r>
      <w:r w:rsidRPr="00B1274C">
        <w:rPr>
          <w:i/>
          <w:sz w:val="24"/>
          <w:szCs w:val="24"/>
        </w:rPr>
        <w:t>Corporations Act 2001</w:t>
      </w:r>
      <w:r w:rsidRPr="00B1274C">
        <w:rPr>
          <w:sz w:val="24"/>
          <w:szCs w:val="24"/>
        </w:rPr>
        <w:t>.</w:t>
      </w:r>
    </w:p>
    <w:p w14:paraId="46F9B60D" w14:textId="77777777" w:rsidR="00AB2EC3" w:rsidRDefault="00AB2EC3" w:rsidP="00AB2EC3">
      <w:pPr>
        <w:ind w:left="2268"/>
        <w:rPr>
          <w:sz w:val="24"/>
          <w:szCs w:val="24"/>
        </w:rPr>
      </w:pPr>
      <w:r>
        <w:rPr>
          <w:sz w:val="24"/>
          <w:szCs w:val="24"/>
        </w:rPr>
        <w:t>Dated this 14</w:t>
      </w:r>
      <w:r w:rsidRPr="00B1274C">
        <w:rPr>
          <w:sz w:val="24"/>
          <w:szCs w:val="24"/>
          <w:vertAlign w:val="superscript"/>
        </w:rPr>
        <w:t>th</w:t>
      </w:r>
      <w:r>
        <w:rPr>
          <w:sz w:val="24"/>
          <w:szCs w:val="24"/>
        </w:rPr>
        <w:t xml:space="preserve"> day of November 2017</w:t>
      </w:r>
    </w:p>
    <w:p w14:paraId="74C9E9E2" w14:textId="77777777" w:rsidR="00AB2EC3" w:rsidRDefault="00AB2EC3" w:rsidP="00AB2EC3">
      <w:pPr>
        <w:ind w:left="2268"/>
        <w:rPr>
          <w:sz w:val="24"/>
          <w:szCs w:val="24"/>
        </w:rPr>
      </w:pPr>
    </w:p>
    <w:p w14:paraId="011E8927" w14:textId="77777777" w:rsidR="00AB2EC3" w:rsidRDefault="00AB2EC3" w:rsidP="00AB2EC3">
      <w:pPr>
        <w:ind w:left="2268"/>
        <w:rPr>
          <w:sz w:val="24"/>
          <w:szCs w:val="24"/>
        </w:rPr>
      </w:pPr>
    </w:p>
    <w:p w14:paraId="0B804F00" w14:textId="77777777" w:rsidR="00AB2EC3" w:rsidRPr="00B1274C" w:rsidRDefault="00AB2EC3" w:rsidP="00AB2EC3">
      <w:pPr>
        <w:ind w:left="2268"/>
        <w:rPr>
          <w:sz w:val="24"/>
          <w:szCs w:val="24"/>
        </w:rPr>
      </w:pPr>
      <w:r>
        <w:rPr>
          <w:sz w:val="24"/>
          <w:szCs w:val="24"/>
        </w:rPr>
        <w:t>Signed by Oliver Harvey</w:t>
      </w:r>
      <w:r>
        <w:rPr>
          <w:sz w:val="24"/>
          <w:szCs w:val="24"/>
        </w:rPr>
        <w:br/>
        <w:t>as delegate of the Australian Securities and Investments Commission</w:t>
      </w:r>
    </w:p>
    <w:p w14:paraId="6BC55ADF" w14:textId="05425959" w:rsidR="000434A1" w:rsidRPr="000434A1" w:rsidRDefault="000434A1" w:rsidP="000434A1">
      <w:pPr>
        <w:ind w:left="2268"/>
        <w:rPr>
          <w:b/>
          <w:szCs w:val="22"/>
        </w:rPr>
      </w:pPr>
      <w:bookmarkStart w:id="1" w:name="_GoBack"/>
      <w:bookmarkEnd w:id="1"/>
    </w:p>
    <w:p w14:paraId="2B9D3947" w14:textId="77777777" w:rsidR="0041680C" w:rsidRPr="00761A14" w:rsidRDefault="0041680C" w:rsidP="00856F59">
      <w:pPr>
        <w:pStyle w:val="Heading6"/>
      </w:pPr>
      <w:r w:rsidRPr="00761A14">
        <w:lastRenderedPageBreak/>
        <w:t>Contents</w:t>
      </w:r>
    </w:p>
    <w:p w14:paraId="734BD281" w14:textId="1A2BA9A0" w:rsidR="00642CEC" w:rsidRDefault="00251A4D">
      <w:pPr>
        <w:pStyle w:val="TOC1"/>
        <w:rPr>
          <w:rFonts w:asciiTheme="minorHAnsi" w:eastAsiaTheme="minorEastAsia" w:hAnsiTheme="minorHAnsi" w:cstheme="minorBidi"/>
          <w:b w:val="0"/>
          <w:sz w:val="22"/>
          <w:szCs w:val="22"/>
        </w:rPr>
      </w:pPr>
      <w:r w:rsidRPr="0092029C">
        <w:rPr>
          <w:rFonts w:ascii="HelveticaNeue LT 55 Roman" w:hAnsi="HelveticaNeue LT 55 Roman"/>
          <w:b w:val="0"/>
        </w:rPr>
        <w:fldChar w:fldCharType="begin"/>
      </w:r>
      <w:r w:rsidR="0041680C" w:rsidRPr="0092029C">
        <w:rPr>
          <w:rFonts w:ascii="HelveticaNeue LT 55 Roman" w:hAnsi="HelveticaNeue LT 55 Roman"/>
          <w:b w:val="0"/>
        </w:rPr>
        <w:instrText xml:space="preserve"> TOC \o "1-2" \h \z \u </w:instrText>
      </w:r>
      <w:r w:rsidRPr="0092029C">
        <w:rPr>
          <w:rFonts w:ascii="HelveticaNeue LT 55 Roman" w:hAnsi="HelveticaNeue LT 55 Roman"/>
          <w:b w:val="0"/>
        </w:rPr>
        <w:fldChar w:fldCharType="separate"/>
      </w:r>
      <w:hyperlink w:anchor="_Toc472438107" w:history="1">
        <w:r w:rsidR="00642CEC" w:rsidRPr="00C94EC1">
          <w:rPr>
            <w:rStyle w:val="Hyperlink"/>
          </w:rPr>
          <w:t>Chapter 1: Introduction</w:t>
        </w:r>
        <w:r w:rsidR="00642CEC">
          <w:rPr>
            <w:webHidden/>
          </w:rPr>
          <w:tab/>
        </w:r>
        <w:r w:rsidR="00642CEC">
          <w:rPr>
            <w:webHidden/>
          </w:rPr>
          <w:fldChar w:fldCharType="begin"/>
        </w:r>
        <w:r w:rsidR="00642CEC">
          <w:rPr>
            <w:webHidden/>
          </w:rPr>
          <w:instrText xml:space="preserve"> PAGEREF _Toc472438107 \h </w:instrText>
        </w:r>
        <w:r w:rsidR="00642CEC">
          <w:rPr>
            <w:webHidden/>
          </w:rPr>
        </w:r>
        <w:r w:rsidR="00642CEC">
          <w:rPr>
            <w:webHidden/>
          </w:rPr>
          <w:fldChar w:fldCharType="separate"/>
        </w:r>
        <w:r w:rsidR="00262E2C">
          <w:rPr>
            <w:webHidden/>
          </w:rPr>
          <w:t>3</w:t>
        </w:r>
        <w:r w:rsidR="00642CEC">
          <w:rPr>
            <w:webHidden/>
          </w:rPr>
          <w:fldChar w:fldCharType="end"/>
        </w:r>
      </w:hyperlink>
    </w:p>
    <w:p w14:paraId="3ED798B2" w14:textId="77777777" w:rsidR="00642CEC" w:rsidRDefault="00AB2EC3">
      <w:pPr>
        <w:pStyle w:val="TOC2"/>
        <w:rPr>
          <w:rFonts w:asciiTheme="minorHAnsi" w:eastAsiaTheme="minorEastAsia" w:hAnsiTheme="minorHAnsi" w:cstheme="minorBidi"/>
          <w:sz w:val="22"/>
          <w:szCs w:val="22"/>
        </w:rPr>
      </w:pPr>
      <w:hyperlink w:anchor="_Toc472438108" w:history="1">
        <w:r w:rsidR="00642CEC" w:rsidRPr="00C94EC1">
          <w:rPr>
            <w:rStyle w:val="Hyperlink"/>
          </w:rPr>
          <w:t>Part 1.1</w:t>
        </w:r>
        <w:r w:rsidR="00642CEC">
          <w:rPr>
            <w:rFonts w:asciiTheme="minorHAnsi" w:eastAsiaTheme="minorEastAsia" w:hAnsiTheme="minorHAnsi" w:cstheme="minorBidi"/>
            <w:sz w:val="22"/>
            <w:szCs w:val="22"/>
          </w:rPr>
          <w:tab/>
        </w:r>
        <w:r w:rsidR="00642CEC" w:rsidRPr="00C94EC1">
          <w:rPr>
            <w:rStyle w:val="Hyperlink"/>
          </w:rPr>
          <w:t>Preliminary</w:t>
        </w:r>
        <w:r w:rsidR="00642CEC">
          <w:rPr>
            <w:webHidden/>
          </w:rPr>
          <w:tab/>
        </w:r>
        <w:r w:rsidR="00642CEC">
          <w:rPr>
            <w:webHidden/>
          </w:rPr>
          <w:fldChar w:fldCharType="begin"/>
        </w:r>
        <w:r w:rsidR="00642CEC">
          <w:rPr>
            <w:webHidden/>
          </w:rPr>
          <w:instrText xml:space="preserve"> PAGEREF _Toc472438108 \h </w:instrText>
        </w:r>
        <w:r w:rsidR="00642CEC">
          <w:rPr>
            <w:webHidden/>
          </w:rPr>
        </w:r>
        <w:r w:rsidR="00642CEC">
          <w:rPr>
            <w:webHidden/>
          </w:rPr>
          <w:fldChar w:fldCharType="separate"/>
        </w:r>
        <w:r w:rsidR="00262E2C">
          <w:rPr>
            <w:webHidden/>
          </w:rPr>
          <w:t>3</w:t>
        </w:r>
        <w:r w:rsidR="00642CEC">
          <w:rPr>
            <w:webHidden/>
          </w:rPr>
          <w:fldChar w:fldCharType="end"/>
        </w:r>
      </w:hyperlink>
    </w:p>
    <w:p w14:paraId="7009CBD6" w14:textId="77777777" w:rsidR="00642CEC" w:rsidRDefault="00AB2EC3">
      <w:pPr>
        <w:pStyle w:val="TOC2"/>
        <w:rPr>
          <w:rFonts w:asciiTheme="minorHAnsi" w:eastAsiaTheme="minorEastAsia" w:hAnsiTheme="minorHAnsi" w:cstheme="minorBidi"/>
          <w:sz w:val="22"/>
          <w:szCs w:val="22"/>
        </w:rPr>
      </w:pPr>
      <w:hyperlink w:anchor="_Toc472438109" w:history="1">
        <w:r w:rsidR="00642CEC" w:rsidRPr="00C94EC1">
          <w:rPr>
            <w:rStyle w:val="Hyperlink"/>
          </w:rPr>
          <w:t>Part 1.2</w:t>
        </w:r>
        <w:r w:rsidR="00642CEC">
          <w:rPr>
            <w:rFonts w:asciiTheme="minorHAnsi" w:eastAsiaTheme="minorEastAsia" w:hAnsiTheme="minorHAnsi" w:cstheme="minorBidi"/>
            <w:sz w:val="22"/>
            <w:szCs w:val="22"/>
          </w:rPr>
          <w:tab/>
        </w:r>
        <w:r w:rsidR="00642CEC" w:rsidRPr="00C94EC1">
          <w:rPr>
            <w:rStyle w:val="Hyperlink"/>
          </w:rPr>
          <w:t>Waiver</w:t>
        </w:r>
        <w:r w:rsidR="00642CEC">
          <w:rPr>
            <w:webHidden/>
          </w:rPr>
          <w:tab/>
        </w:r>
        <w:r w:rsidR="00642CEC">
          <w:rPr>
            <w:webHidden/>
          </w:rPr>
          <w:fldChar w:fldCharType="begin"/>
        </w:r>
        <w:r w:rsidR="00642CEC">
          <w:rPr>
            <w:webHidden/>
          </w:rPr>
          <w:instrText xml:space="preserve"> PAGEREF _Toc472438109 \h </w:instrText>
        </w:r>
        <w:r w:rsidR="00642CEC">
          <w:rPr>
            <w:webHidden/>
          </w:rPr>
        </w:r>
        <w:r w:rsidR="00642CEC">
          <w:rPr>
            <w:webHidden/>
          </w:rPr>
          <w:fldChar w:fldCharType="separate"/>
        </w:r>
        <w:r w:rsidR="00262E2C">
          <w:rPr>
            <w:webHidden/>
          </w:rPr>
          <w:t>4</w:t>
        </w:r>
        <w:r w:rsidR="00642CEC">
          <w:rPr>
            <w:webHidden/>
          </w:rPr>
          <w:fldChar w:fldCharType="end"/>
        </w:r>
      </w:hyperlink>
    </w:p>
    <w:p w14:paraId="42DDD584" w14:textId="77777777" w:rsidR="00642CEC" w:rsidRDefault="00AB2EC3">
      <w:pPr>
        <w:pStyle w:val="TOC2"/>
        <w:rPr>
          <w:rFonts w:asciiTheme="minorHAnsi" w:eastAsiaTheme="minorEastAsia" w:hAnsiTheme="minorHAnsi" w:cstheme="minorBidi"/>
          <w:sz w:val="22"/>
          <w:szCs w:val="22"/>
        </w:rPr>
      </w:pPr>
      <w:hyperlink w:anchor="_Toc472438110" w:history="1">
        <w:r w:rsidR="00642CEC" w:rsidRPr="00C94EC1">
          <w:rPr>
            <w:rStyle w:val="Hyperlink"/>
          </w:rPr>
          <w:t>Part 1.3</w:t>
        </w:r>
        <w:r w:rsidR="00642CEC">
          <w:rPr>
            <w:rFonts w:asciiTheme="minorHAnsi" w:eastAsiaTheme="minorEastAsia" w:hAnsiTheme="minorHAnsi" w:cstheme="minorBidi"/>
            <w:sz w:val="22"/>
            <w:szCs w:val="22"/>
          </w:rPr>
          <w:tab/>
        </w:r>
        <w:r w:rsidR="00642CEC" w:rsidRPr="00C94EC1">
          <w:rPr>
            <w:rStyle w:val="Hyperlink"/>
          </w:rPr>
          <w:t>Notice, notification and service of documents</w:t>
        </w:r>
        <w:r w:rsidR="00642CEC">
          <w:rPr>
            <w:webHidden/>
          </w:rPr>
          <w:tab/>
        </w:r>
        <w:r w:rsidR="00642CEC">
          <w:rPr>
            <w:webHidden/>
          </w:rPr>
          <w:fldChar w:fldCharType="begin"/>
        </w:r>
        <w:r w:rsidR="00642CEC">
          <w:rPr>
            <w:webHidden/>
          </w:rPr>
          <w:instrText xml:space="preserve"> PAGEREF _Toc472438110 \h </w:instrText>
        </w:r>
        <w:r w:rsidR="00642CEC">
          <w:rPr>
            <w:webHidden/>
          </w:rPr>
        </w:r>
        <w:r w:rsidR="00642CEC">
          <w:rPr>
            <w:webHidden/>
          </w:rPr>
          <w:fldChar w:fldCharType="separate"/>
        </w:r>
        <w:r w:rsidR="00262E2C">
          <w:rPr>
            <w:webHidden/>
          </w:rPr>
          <w:t>5</w:t>
        </w:r>
        <w:r w:rsidR="00642CEC">
          <w:rPr>
            <w:webHidden/>
          </w:rPr>
          <w:fldChar w:fldCharType="end"/>
        </w:r>
      </w:hyperlink>
    </w:p>
    <w:p w14:paraId="5354FDB2" w14:textId="77777777" w:rsidR="00642CEC" w:rsidRDefault="00AB2EC3">
      <w:pPr>
        <w:pStyle w:val="TOC2"/>
        <w:rPr>
          <w:rFonts w:asciiTheme="minorHAnsi" w:eastAsiaTheme="minorEastAsia" w:hAnsiTheme="minorHAnsi" w:cstheme="minorBidi"/>
          <w:sz w:val="22"/>
          <w:szCs w:val="22"/>
        </w:rPr>
      </w:pPr>
      <w:hyperlink w:anchor="_Toc472438111" w:history="1">
        <w:r w:rsidR="00642CEC" w:rsidRPr="00C94EC1">
          <w:rPr>
            <w:rStyle w:val="Hyperlink"/>
          </w:rPr>
          <w:t>Part 1.4</w:t>
        </w:r>
        <w:r w:rsidR="00642CEC">
          <w:rPr>
            <w:rFonts w:asciiTheme="minorHAnsi" w:eastAsiaTheme="minorEastAsia" w:hAnsiTheme="minorHAnsi" w:cstheme="minorBidi"/>
            <w:sz w:val="22"/>
            <w:szCs w:val="22"/>
          </w:rPr>
          <w:tab/>
        </w:r>
        <w:r w:rsidR="00642CEC" w:rsidRPr="00C94EC1">
          <w:rPr>
            <w:rStyle w:val="Hyperlink"/>
          </w:rPr>
          <w:t>Interpretation</w:t>
        </w:r>
        <w:r w:rsidR="00642CEC">
          <w:rPr>
            <w:webHidden/>
          </w:rPr>
          <w:tab/>
        </w:r>
        <w:r w:rsidR="00642CEC">
          <w:rPr>
            <w:webHidden/>
          </w:rPr>
          <w:fldChar w:fldCharType="begin"/>
        </w:r>
        <w:r w:rsidR="00642CEC">
          <w:rPr>
            <w:webHidden/>
          </w:rPr>
          <w:instrText xml:space="preserve"> PAGEREF _Toc472438111 \h </w:instrText>
        </w:r>
        <w:r w:rsidR="00642CEC">
          <w:rPr>
            <w:webHidden/>
          </w:rPr>
        </w:r>
        <w:r w:rsidR="00642CEC">
          <w:rPr>
            <w:webHidden/>
          </w:rPr>
          <w:fldChar w:fldCharType="separate"/>
        </w:r>
        <w:r w:rsidR="00262E2C">
          <w:rPr>
            <w:webHidden/>
          </w:rPr>
          <w:t>6</w:t>
        </w:r>
        <w:r w:rsidR="00642CEC">
          <w:rPr>
            <w:webHidden/>
          </w:rPr>
          <w:fldChar w:fldCharType="end"/>
        </w:r>
      </w:hyperlink>
    </w:p>
    <w:p w14:paraId="7E958035" w14:textId="19CD3416" w:rsidR="00642CEC" w:rsidRDefault="00AB2EC3">
      <w:pPr>
        <w:pStyle w:val="TOC2"/>
        <w:rPr>
          <w:rFonts w:asciiTheme="minorHAnsi" w:eastAsiaTheme="minorEastAsia" w:hAnsiTheme="minorHAnsi" w:cstheme="minorBidi"/>
          <w:sz w:val="22"/>
          <w:szCs w:val="22"/>
        </w:rPr>
      </w:pPr>
      <w:hyperlink w:anchor="_Toc472438112" w:history="1">
        <w:r w:rsidR="00642CEC" w:rsidRPr="00C94EC1">
          <w:rPr>
            <w:rStyle w:val="Hyperlink"/>
          </w:rPr>
          <w:t>Part 1.5</w:t>
        </w:r>
        <w:r w:rsidR="00642CEC">
          <w:rPr>
            <w:rFonts w:asciiTheme="minorHAnsi" w:eastAsiaTheme="minorEastAsia" w:hAnsiTheme="minorHAnsi" w:cstheme="minorBidi"/>
            <w:sz w:val="22"/>
            <w:szCs w:val="22"/>
          </w:rPr>
          <w:tab/>
        </w:r>
        <w:r w:rsidR="00642CEC" w:rsidRPr="00C94EC1">
          <w:rPr>
            <w:rStyle w:val="Hyperlink"/>
          </w:rPr>
          <w:t>Participants of multip</w:t>
        </w:r>
        <w:r w:rsidR="00642CEC" w:rsidRPr="00AF4827">
          <w:rPr>
            <w:rStyle w:val="Hyperlink"/>
          </w:rPr>
          <w:t xml:space="preserve">le </w:t>
        </w:r>
        <w:r w:rsidR="007F5DED" w:rsidRPr="00AF4827">
          <w:rPr>
            <w:rStyle w:val="Hyperlink"/>
          </w:rPr>
          <w:t>Markets</w:t>
        </w:r>
        <w:r w:rsidR="00642CEC">
          <w:rPr>
            <w:webHidden/>
          </w:rPr>
          <w:tab/>
        </w:r>
        <w:r w:rsidR="00642CEC">
          <w:rPr>
            <w:webHidden/>
          </w:rPr>
          <w:fldChar w:fldCharType="begin"/>
        </w:r>
        <w:r w:rsidR="00642CEC">
          <w:rPr>
            <w:webHidden/>
          </w:rPr>
          <w:instrText xml:space="preserve"> PAGEREF _Toc472438112 \h </w:instrText>
        </w:r>
        <w:r w:rsidR="00642CEC">
          <w:rPr>
            <w:webHidden/>
          </w:rPr>
        </w:r>
        <w:r w:rsidR="00642CEC">
          <w:rPr>
            <w:webHidden/>
          </w:rPr>
          <w:fldChar w:fldCharType="separate"/>
        </w:r>
        <w:r w:rsidR="00262E2C">
          <w:rPr>
            <w:webHidden/>
          </w:rPr>
          <w:t>7</w:t>
        </w:r>
        <w:r w:rsidR="00642CEC">
          <w:rPr>
            <w:webHidden/>
          </w:rPr>
          <w:fldChar w:fldCharType="end"/>
        </w:r>
      </w:hyperlink>
    </w:p>
    <w:p w14:paraId="48647CB2" w14:textId="77777777" w:rsidR="00642CEC" w:rsidRDefault="00AB2EC3">
      <w:pPr>
        <w:pStyle w:val="TOC2"/>
        <w:rPr>
          <w:rFonts w:asciiTheme="minorHAnsi" w:eastAsiaTheme="minorEastAsia" w:hAnsiTheme="minorHAnsi" w:cstheme="minorBidi"/>
          <w:sz w:val="22"/>
          <w:szCs w:val="22"/>
        </w:rPr>
      </w:pPr>
      <w:hyperlink w:anchor="_Toc472438113" w:history="1">
        <w:r w:rsidR="00642CEC" w:rsidRPr="00C94EC1">
          <w:rPr>
            <w:rStyle w:val="Hyperlink"/>
          </w:rPr>
          <w:t>Part 1.6</w:t>
        </w:r>
        <w:r w:rsidR="00642CEC">
          <w:rPr>
            <w:rFonts w:asciiTheme="minorHAnsi" w:eastAsiaTheme="minorEastAsia" w:hAnsiTheme="minorHAnsi" w:cstheme="minorBidi"/>
            <w:sz w:val="22"/>
            <w:szCs w:val="22"/>
          </w:rPr>
          <w:tab/>
        </w:r>
        <w:r w:rsidR="00642CEC" w:rsidRPr="00C94EC1">
          <w:rPr>
            <w:rStyle w:val="Hyperlink"/>
          </w:rPr>
          <w:t>Transitional</w:t>
        </w:r>
        <w:r w:rsidR="00642CEC">
          <w:rPr>
            <w:webHidden/>
          </w:rPr>
          <w:tab/>
        </w:r>
        <w:r w:rsidR="00642CEC">
          <w:rPr>
            <w:webHidden/>
          </w:rPr>
          <w:fldChar w:fldCharType="begin"/>
        </w:r>
        <w:r w:rsidR="00642CEC">
          <w:rPr>
            <w:webHidden/>
          </w:rPr>
          <w:instrText xml:space="preserve"> PAGEREF _Toc472438113 \h </w:instrText>
        </w:r>
        <w:r w:rsidR="00642CEC">
          <w:rPr>
            <w:webHidden/>
          </w:rPr>
        </w:r>
        <w:r w:rsidR="00642CEC">
          <w:rPr>
            <w:webHidden/>
          </w:rPr>
          <w:fldChar w:fldCharType="separate"/>
        </w:r>
        <w:r w:rsidR="00262E2C">
          <w:rPr>
            <w:webHidden/>
          </w:rPr>
          <w:t>8</w:t>
        </w:r>
        <w:r w:rsidR="00642CEC">
          <w:rPr>
            <w:webHidden/>
          </w:rPr>
          <w:fldChar w:fldCharType="end"/>
        </w:r>
      </w:hyperlink>
    </w:p>
    <w:p w14:paraId="521093DA" w14:textId="010383DE" w:rsidR="00642CEC" w:rsidRDefault="00AB2EC3">
      <w:pPr>
        <w:pStyle w:val="TOC1"/>
        <w:rPr>
          <w:rFonts w:asciiTheme="minorHAnsi" w:eastAsiaTheme="minorEastAsia" w:hAnsiTheme="minorHAnsi" w:cstheme="minorBidi"/>
          <w:b w:val="0"/>
          <w:sz w:val="22"/>
          <w:szCs w:val="22"/>
        </w:rPr>
      </w:pPr>
      <w:hyperlink w:anchor="_Toc472438114" w:history="1">
        <w:r w:rsidR="00642CEC" w:rsidRPr="00C94EC1">
          <w:rPr>
            <w:rStyle w:val="Hyperlink"/>
          </w:rPr>
          <w:t>Chapter 5: Capital requirements</w:t>
        </w:r>
        <w:r w:rsidR="00642CEC">
          <w:rPr>
            <w:webHidden/>
          </w:rPr>
          <w:tab/>
        </w:r>
        <w:r w:rsidR="00642CEC">
          <w:rPr>
            <w:webHidden/>
          </w:rPr>
          <w:fldChar w:fldCharType="begin"/>
        </w:r>
        <w:r w:rsidR="00642CEC">
          <w:rPr>
            <w:webHidden/>
          </w:rPr>
          <w:instrText xml:space="preserve"> PAGEREF _Toc472438114 \h </w:instrText>
        </w:r>
        <w:r w:rsidR="00642CEC">
          <w:rPr>
            <w:webHidden/>
          </w:rPr>
        </w:r>
        <w:r w:rsidR="00642CEC">
          <w:rPr>
            <w:webHidden/>
          </w:rPr>
          <w:fldChar w:fldCharType="separate"/>
        </w:r>
        <w:r w:rsidR="00262E2C">
          <w:rPr>
            <w:webHidden/>
          </w:rPr>
          <w:t>9</w:t>
        </w:r>
        <w:r w:rsidR="00642CEC">
          <w:rPr>
            <w:webHidden/>
          </w:rPr>
          <w:fldChar w:fldCharType="end"/>
        </w:r>
      </w:hyperlink>
    </w:p>
    <w:p w14:paraId="6104EE35" w14:textId="7EE68BC0" w:rsidR="00642CEC" w:rsidRDefault="00AB2EC3">
      <w:pPr>
        <w:pStyle w:val="TOC2"/>
        <w:rPr>
          <w:rFonts w:asciiTheme="minorHAnsi" w:eastAsiaTheme="minorEastAsia" w:hAnsiTheme="minorHAnsi" w:cstheme="minorBidi"/>
          <w:sz w:val="22"/>
          <w:szCs w:val="22"/>
        </w:rPr>
      </w:pPr>
      <w:hyperlink w:anchor="_Toc472438115" w:history="1">
        <w:r w:rsidR="00642CEC" w:rsidRPr="00C94EC1">
          <w:rPr>
            <w:rStyle w:val="Hyperlink"/>
          </w:rPr>
          <w:t>Part 5.1</w:t>
        </w:r>
        <w:r w:rsidR="00642CEC">
          <w:rPr>
            <w:rFonts w:asciiTheme="minorHAnsi" w:eastAsiaTheme="minorEastAsia" w:hAnsiTheme="minorHAnsi" w:cstheme="minorBidi"/>
            <w:sz w:val="22"/>
            <w:szCs w:val="22"/>
          </w:rPr>
          <w:tab/>
        </w:r>
        <w:r w:rsidR="00642CEC" w:rsidRPr="00C94EC1">
          <w:rPr>
            <w:rStyle w:val="Hyperlink"/>
          </w:rPr>
          <w:t>Interpretation</w:t>
        </w:r>
        <w:r w:rsidR="00642CEC">
          <w:rPr>
            <w:webHidden/>
          </w:rPr>
          <w:tab/>
        </w:r>
        <w:r w:rsidR="00642CEC">
          <w:rPr>
            <w:webHidden/>
          </w:rPr>
          <w:fldChar w:fldCharType="begin"/>
        </w:r>
        <w:r w:rsidR="00642CEC">
          <w:rPr>
            <w:webHidden/>
          </w:rPr>
          <w:instrText xml:space="preserve"> PAGEREF _Toc472438115 \h </w:instrText>
        </w:r>
        <w:r w:rsidR="00642CEC">
          <w:rPr>
            <w:webHidden/>
          </w:rPr>
        </w:r>
        <w:r w:rsidR="00642CEC">
          <w:rPr>
            <w:webHidden/>
          </w:rPr>
          <w:fldChar w:fldCharType="separate"/>
        </w:r>
        <w:r w:rsidR="00262E2C">
          <w:rPr>
            <w:webHidden/>
          </w:rPr>
          <w:t>9</w:t>
        </w:r>
        <w:r w:rsidR="00642CEC">
          <w:rPr>
            <w:webHidden/>
          </w:rPr>
          <w:fldChar w:fldCharType="end"/>
        </w:r>
      </w:hyperlink>
    </w:p>
    <w:p w14:paraId="15334332" w14:textId="6D8C361D" w:rsidR="00642CEC" w:rsidRDefault="00AB2EC3">
      <w:pPr>
        <w:pStyle w:val="TOC2"/>
        <w:rPr>
          <w:rFonts w:asciiTheme="minorHAnsi" w:eastAsiaTheme="minorEastAsia" w:hAnsiTheme="minorHAnsi" w:cstheme="minorBidi"/>
          <w:sz w:val="22"/>
          <w:szCs w:val="22"/>
        </w:rPr>
      </w:pPr>
      <w:hyperlink w:anchor="_Toc472438116" w:history="1">
        <w:r w:rsidR="00642CEC" w:rsidRPr="00C94EC1">
          <w:rPr>
            <w:rStyle w:val="Hyperlink"/>
          </w:rPr>
          <w:t>Part 5.2</w:t>
        </w:r>
        <w:r w:rsidR="00642CEC">
          <w:rPr>
            <w:rFonts w:asciiTheme="minorHAnsi" w:eastAsiaTheme="minorEastAsia" w:hAnsiTheme="minorHAnsi" w:cstheme="minorBidi"/>
            <w:sz w:val="22"/>
            <w:szCs w:val="22"/>
          </w:rPr>
          <w:tab/>
        </w:r>
        <w:r w:rsidR="00642CEC" w:rsidRPr="00C94EC1">
          <w:rPr>
            <w:rStyle w:val="Hyperlink"/>
          </w:rPr>
          <w:t>Capital requirements</w:t>
        </w:r>
        <w:r w:rsidR="00642CEC">
          <w:rPr>
            <w:webHidden/>
          </w:rPr>
          <w:tab/>
        </w:r>
        <w:r w:rsidR="00642CEC">
          <w:rPr>
            <w:webHidden/>
          </w:rPr>
          <w:fldChar w:fldCharType="begin"/>
        </w:r>
        <w:r w:rsidR="00642CEC">
          <w:rPr>
            <w:webHidden/>
          </w:rPr>
          <w:instrText xml:space="preserve"> PAGEREF _Toc472438116 \h </w:instrText>
        </w:r>
        <w:r w:rsidR="00642CEC">
          <w:rPr>
            <w:webHidden/>
          </w:rPr>
        </w:r>
        <w:r w:rsidR="00642CEC">
          <w:rPr>
            <w:webHidden/>
          </w:rPr>
          <w:fldChar w:fldCharType="separate"/>
        </w:r>
        <w:r w:rsidR="00262E2C">
          <w:rPr>
            <w:webHidden/>
          </w:rPr>
          <w:t>10</w:t>
        </w:r>
        <w:r w:rsidR="00642CEC">
          <w:rPr>
            <w:webHidden/>
          </w:rPr>
          <w:fldChar w:fldCharType="end"/>
        </w:r>
      </w:hyperlink>
    </w:p>
    <w:p w14:paraId="6AA583C4" w14:textId="3704FB62" w:rsidR="00642CEC" w:rsidRDefault="00AB2EC3">
      <w:pPr>
        <w:pStyle w:val="TOC1"/>
        <w:rPr>
          <w:rFonts w:asciiTheme="minorHAnsi" w:eastAsiaTheme="minorEastAsia" w:hAnsiTheme="minorHAnsi" w:cstheme="minorBidi"/>
          <w:b w:val="0"/>
          <w:sz w:val="22"/>
          <w:szCs w:val="22"/>
        </w:rPr>
      </w:pPr>
      <w:hyperlink w:anchor="_Toc472438117" w:history="1">
        <w:r w:rsidR="00642CEC" w:rsidRPr="00C94EC1">
          <w:rPr>
            <w:rStyle w:val="Hyperlink"/>
          </w:rPr>
          <w:t>Chapter 6: Accounts and audit</w:t>
        </w:r>
        <w:r w:rsidR="00642CEC">
          <w:rPr>
            <w:webHidden/>
          </w:rPr>
          <w:tab/>
        </w:r>
        <w:r w:rsidR="00642CEC">
          <w:rPr>
            <w:webHidden/>
          </w:rPr>
          <w:fldChar w:fldCharType="begin"/>
        </w:r>
        <w:r w:rsidR="00642CEC">
          <w:rPr>
            <w:webHidden/>
          </w:rPr>
          <w:instrText xml:space="preserve"> PAGEREF _Toc472438117 \h </w:instrText>
        </w:r>
        <w:r w:rsidR="00642CEC">
          <w:rPr>
            <w:webHidden/>
          </w:rPr>
        </w:r>
        <w:r w:rsidR="00642CEC">
          <w:rPr>
            <w:webHidden/>
          </w:rPr>
          <w:fldChar w:fldCharType="separate"/>
        </w:r>
        <w:r w:rsidR="00262E2C">
          <w:rPr>
            <w:webHidden/>
          </w:rPr>
          <w:t>11</w:t>
        </w:r>
        <w:r w:rsidR="00642CEC">
          <w:rPr>
            <w:webHidden/>
          </w:rPr>
          <w:fldChar w:fldCharType="end"/>
        </w:r>
      </w:hyperlink>
    </w:p>
    <w:p w14:paraId="6ABCF5A7" w14:textId="552CBA63" w:rsidR="00642CEC" w:rsidRDefault="00AB2EC3">
      <w:pPr>
        <w:pStyle w:val="TOC2"/>
        <w:rPr>
          <w:rFonts w:asciiTheme="minorHAnsi" w:eastAsiaTheme="minorEastAsia" w:hAnsiTheme="minorHAnsi" w:cstheme="minorBidi"/>
          <w:sz w:val="22"/>
          <w:szCs w:val="22"/>
        </w:rPr>
      </w:pPr>
      <w:hyperlink w:anchor="_Toc472438118" w:history="1">
        <w:r w:rsidR="00642CEC" w:rsidRPr="00C94EC1">
          <w:rPr>
            <w:rStyle w:val="Hyperlink"/>
          </w:rPr>
          <w:t>Part 6.1</w:t>
        </w:r>
        <w:r w:rsidR="00642CEC">
          <w:rPr>
            <w:rFonts w:asciiTheme="minorHAnsi" w:eastAsiaTheme="minorEastAsia" w:hAnsiTheme="minorHAnsi" w:cstheme="minorBidi"/>
            <w:sz w:val="22"/>
            <w:szCs w:val="22"/>
          </w:rPr>
          <w:tab/>
        </w:r>
        <w:r w:rsidR="00642CEC" w:rsidRPr="00C94EC1">
          <w:rPr>
            <w:rStyle w:val="Hyperlink"/>
          </w:rPr>
          <w:t>Interpretation</w:t>
        </w:r>
        <w:r w:rsidR="00642CEC">
          <w:rPr>
            <w:webHidden/>
          </w:rPr>
          <w:tab/>
        </w:r>
        <w:r w:rsidR="00642CEC">
          <w:rPr>
            <w:webHidden/>
          </w:rPr>
          <w:fldChar w:fldCharType="begin"/>
        </w:r>
        <w:r w:rsidR="00642CEC">
          <w:rPr>
            <w:webHidden/>
          </w:rPr>
          <w:instrText xml:space="preserve"> PAGEREF _Toc472438118 \h </w:instrText>
        </w:r>
        <w:r w:rsidR="00642CEC">
          <w:rPr>
            <w:webHidden/>
          </w:rPr>
        </w:r>
        <w:r w:rsidR="00642CEC">
          <w:rPr>
            <w:webHidden/>
          </w:rPr>
          <w:fldChar w:fldCharType="separate"/>
        </w:r>
        <w:r w:rsidR="00262E2C">
          <w:rPr>
            <w:webHidden/>
          </w:rPr>
          <w:t>11</w:t>
        </w:r>
        <w:r w:rsidR="00642CEC">
          <w:rPr>
            <w:webHidden/>
          </w:rPr>
          <w:fldChar w:fldCharType="end"/>
        </w:r>
      </w:hyperlink>
    </w:p>
    <w:p w14:paraId="6E2906BE" w14:textId="2FF7555D" w:rsidR="00642CEC" w:rsidRDefault="00AB2EC3">
      <w:pPr>
        <w:pStyle w:val="TOC2"/>
        <w:rPr>
          <w:rFonts w:asciiTheme="minorHAnsi" w:eastAsiaTheme="minorEastAsia" w:hAnsiTheme="minorHAnsi" w:cstheme="minorBidi"/>
          <w:sz w:val="22"/>
          <w:szCs w:val="22"/>
        </w:rPr>
      </w:pPr>
      <w:hyperlink w:anchor="_Toc472438119" w:history="1">
        <w:r w:rsidR="00642CEC" w:rsidRPr="00C94EC1">
          <w:rPr>
            <w:rStyle w:val="Hyperlink"/>
          </w:rPr>
          <w:t>Part 6.2</w:t>
        </w:r>
        <w:r w:rsidR="00642CEC">
          <w:rPr>
            <w:rFonts w:asciiTheme="minorHAnsi" w:eastAsiaTheme="minorEastAsia" w:hAnsiTheme="minorHAnsi" w:cstheme="minorBidi"/>
            <w:sz w:val="22"/>
            <w:szCs w:val="22"/>
          </w:rPr>
          <w:tab/>
        </w:r>
        <w:r w:rsidR="00642CEC" w:rsidRPr="00C94EC1">
          <w:rPr>
            <w:rStyle w:val="Hyperlink"/>
          </w:rPr>
          <w:t>Financial statements</w:t>
        </w:r>
        <w:r w:rsidR="00642CEC">
          <w:rPr>
            <w:webHidden/>
          </w:rPr>
          <w:tab/>
        </w:r>
        <w:r w:rsidR="00642CEC">
          <w:rPr>
            <w:webHidden/>
          </w:rPr>
          <w:fldChar w:fldCharType="begin"/>
        </w:r>
        <w:r w:rsidR="00642CEC">
          <w:rPr>
            <w:webHidden/>
          </w:rPr>
          <w:instrText xml:space="preserve"> PAGEREF _Toc472438119 \h </w:instrText>
        </w:r>
        <w:r w:rsidR="00642CEC">
          <w:rPr>
            <w:webHidden/>
          </w:rPr>
        </w:r>
        <w:r w:rsidR="00642CEC">
          <w:rPr>
            <w:webHidden/>
          </w:rPr>
          <w:fldChar w:fldCharType="separate"/>
        </w:r>
        <w:r w:rsidR="00262E2C">
          <w:rPr>
            <w:webHidden/>
          </w:rPr>
          <w:t>11</w:t>
        </w:r>
        <w:r w:rsidR="00642CEC">
          <w:rPr>
            <w:webHidden/>
          </w:rPr>
          <w:fldChar w:fldCharType="end"/>
        </w:r>
      </w:hyperlink>
    </w:p>
    <w:p w14:paraId="36F4A9A0" w14:textId="3E928BC1" w:rsidR="00642CEC" w:rsidRDefault="00AB2EC3">
      <w:pPr>
        <w:pStyle w:val="TOC1"/>
        <w:rPr>
          <w:rFonts w:asciiTheme="minorHAnsi" w:eastAsiaTheme="minorEastAsia" w:hAnsiTheme="minorHAnsi" w:cstheme="minorBidi"/>
          <w:b w:val="0"/>
          <w:sz w:val="22"/>
          <w:szCs w:val="22"/>
        </w:rPr>
      </w:pPr>
      <w:hyperlink w:anchor="_Toc472438120" w:history="1">
        <w:r w:rsidR="00642CEC" w:rsidRPr="00C94EC1">
          <w:rPr>
            <w:rStyle w:val="Hyperlink"/>
          </w:rPr>
          <w:t>Schedule</w:t>
        </w:r>
        <w:r w:rsidR="00642CEC">
          <w:rPr>
            <w:webHidden/>
          </w:rPr>
          <w:tab/>
        </w:r>
        <w:r w:rsidR="00642CEC">
          <w:rPr>
            <w:webHidden/>
          </w:rPr>
          <w:fldChar w:fldCharType="begin"/>
        </w:r>
        <w:r w:rsidR="00642CEC">
          <w:rPr>
            <w:webHidden/>
          </w:rPr>
          <w:instrText xml:space="preserve"> PAGEREF _Toc472438120 \h </w:instrText>
        </w:r>
        <w:r w:rsidR="00642CEC">
          <w:rPr>
            <w:webHidden/>
          </w:rPr>
        </w:r>
        <w:r w:rsidR="00642CEC">
          <w:rPr>
            <w:webHidden/>
          </w:rPr>
          <w:fldChar w:fldCharType="separate"/>
        </w:r>
        <w:r w:rsidR="00262E2C">
          <w:rPr>
            <w:webHidden/>
          </w:rPr>
          <w:t>15</w:t>
        </w:r>
        <w:r w:rsidR="00642CEC">
          <w:rPr>
            <w:webHidden/>
          </w:rPr>
          <w:fldChar w:fldCharType="end"/>
        </w:r>
      </w:hyperlink>
    </w:p>
    <w:p w14:paraId="631C29AD" w14:textId="17084315" w:rsidR="00642CEC" w:rsidRDefault="00AB2EC3">
      <w:pPr>
        <w:pStyle w:val="TOC2"/>
        <w:tabs>
          <w:tab w:val="left" w:pos="4136"/>
        </w:tabs>
        <w:rPr>
          <w:rFonts w:asciiTheme="minorHAnsi" w:eastAsiaTheme="minorEastAsia" w:hAnsiTheme="minorHAnsi" w:cstheme="minorBidi"/>
          <w:sz w:val="22"/>
          <w:szCs w:val="22"/>
        </w:rPr>
      </w:pPr>
      <w:hyperlink w:anchor="_Toc472438121" w:history="1">
        <w:r w:rsidR="00642CEC" w:rsidRPr="00C94EC1">
          <w:rPr>
            <w:rStyle w:val="Hyperlink"/>
          </w:rPr>
          <w:t>Form 3 Part 1</w:t>
        </w:r>
        <w:r w:rsidR="00642CEC">
          <w:rPr>
            <w:rFonts w:asciiTheme="minorHAnsi" w:eastAsiaTheme="minorEastAsia" w:hAnsiTheme="minorHAnsi" w:cstheme="minorBidi"/>
            <w:sz w:val="22"/>
            <w:szCs w:val="22"/>
          </w:rPr>
          <w:tab/>
        </w:r>
        <w:r w:rsidR="00642CEC" w:rsidRPr="00C94EC1">
          <w:rPr>
            <w:rStyle w:val="Hyperlink"/>
          </w:rPr>
          <w:t>Directors’ Declaration</w:t>
        </w:r>
        <w:r w:rsidR="00642CEC">
          <w:rPr>
            <w:webHidden/>
          </w:rPr>
          <w:tab/>
        </w:r>
        <w:r w:rsidR="00642CEC">
          <w:rPr>
            <w:webHidden/>
          </w:rPr>
          <w:fldChar w:fldCharType="begin"/>
        </w:r>
        <w:r w:rsidR="00642CEC">
          <w:rPr>
            <w:webHidden/>
          </w:rPr>
          <w:instrText xml:space="preserve"> PAGEREF _Toc472438121 \h </w:instrText>
        </w:r>
        <w:r w:rsidR="00642CEC">
          <w:rPr>
            <w:webHidden/>
          </w:rPr>
        </w:r>
        <w:r w:rsidR="00642CEC">
          <w:rPr>
            <w:webHidden/>
          </w:rPr>
          <w:fldChar w:fldCharType="separate"/>
        </w:r>
        <w:r w:rsidR="00262E2C">
          <w:rPr>
            <w:webHidden/>
          </w:rPr>
          <w:t>15</w:t>
        </w:r>
        <w:r w:rsidR="00642CEC">
          <w:rPr>
            <w:webHidden/>
          </w:rPr>
          <w:fldChar w:fldCharType="end"/>
        </w:r>
      </w:hyperlink>
    </w:p>
    <w:p w14:paraId="4A77C7C9" w14:textId="3302398C" w:rsidR="00642CEC" w:rsidRDefault="00AB2EC3">
      <w:pPr>
        <w:pStyle w:val="TOC2"/>
        <w:tabs>
          <w:tab w:val="left" w:pos="4136"/>
        </w:tabs>
        <w:rPr>
          <w:rFonts w:asciiTheme="minorHAnsi" w:eastAsiaTheme="minorEastAsia" w:hAnsiTheme="minorHAnsi" w:cstheme="minorBidi"/>
          <w:sz w:val="22"/>
          <w:szCs w:val="22"/>
        </w:rPr>
      </w:pPr>
      <w:hyperlink w:anchor="_Toc472438122" w:history="1">
        <w:r w:rsidR="00642CEC" w:rsidRPr="00C94EC1">
          <w:rPr>
            <w:rStyle w:val="Hyperlink"/>
          </w:rPr>
          <w:t>Form 3 Part 2</w:t>
        </w:r>
        <w:r w:rsidR="00642CEC">
          <w:rPr>
            <w:rFonts w:asciiTheme="minorHAnsi" w:eastAsiaTheme="minorEastAsia" w:hAnsiTheme="minorHAnsi" w:cstheme="minorBidi"/>
            <w:sz w:val="22"/>
            <w:szCs w:val="22"/>
          </w:rPr>
          <w:tab/>
        </w:r>
        <w:r w:rsidR="00642CEC" w:rsidRPr="00C94EC1">
          <w:rPr>
            <w:rStyle w:val="Hyperlink"/>
          </w:rPr>
          <w:t>Directors’ Declaration (Annual Statement)</w:t>
        </w:r>
        <w:r w:rsidR="00642CEC">
          <w:rPr>
            <w:webHidden/>
          </w:rPr>
          <w:tab/>
        </w:r>
        <w:r w:rsidR="00642CEC">
          <w:rPr>
            <w:webHidden/>
          </w:rPr>
          <w:fldChar w:fldCharType="begin"/>
        </w:r>
        <w:r w:rsidR="00642CEC">
          <w:rPr>
            <w:webHidden/>
          </w:rPr>
          <w:instrText xml:space="preserve"> PAGEREF _Toc472438122 \h </w:instrText>
        </w:r>
        <w:r w:rsidR="00642CEC">
          <w:rPr>
            <w:webHidden/>
          </w:rPr>
        </w:r>
        <w:r w:rsidR="00642CEC">
          <w:rPr>
            <w:webHidden/>
          </w:rPr>
          <w:fldChar w:fldCharType="separate"/>
        </w:r>
        <w:r w:rsidR="00262E2C">
          <w:rPr>
            <w:webHidden/>
          </w:rPr>
          <w:t>17</w:t>
        </w:r>
        <w:r w:rsidR="00642CEC">
          <w:rPr>
            <w:webHidden/>
          </w:rPr>
          <w:fldChar w:fldCharType="end"/>
        </w:r>
      </w:hyperlink>
    </w:p>
    <w:p w14:paraId="7038401C" w14:textId="77667D2F" w:rsidR="00642CEC" w:rsidRDefault="00AB2EC3">
      <w:pPr>
        <w:pStyle w:val="TOC2"/>
        <w:tabs>
          <w:tab w:val="left" w:pos="4136"/>
        </w:tabs>
        <w:rPr>
          <w:rFonts w:asciiTheme="minorHAnsi" w:eastAsiaTheme="minorEastAsia" w:hAnsiTheme="minorHAnsi" w:cstheme="minorBidi"/>
          <w:sz w:val="22"/>
          <w:szCs w:val="22"/>
        </w:rPr>
      </w:pPr>
      <w:hyperlink w:anchor="_Toc472438123" w:history="1">
        <w:r w:rsidR="00642CEC" w:rsidRPr="00C94EC1">
          <w:rPr>
            <w:rStyle w:val="Hyperlink"/>
          </w:rPr>
          <w:t>Form 4 Part 1</w:t>
        </w:r>
        <w:r w:rsidR="00642CEC">
          <w:rPr>
            <w:rFonts w:asciiTheme="minorHAnsi" w:eastAsiaTheme="minorEastAsia" w:hAnsiTheme="minorHAnsi" w:cstheme="minorBidi"/>
            <w:sz w:val="22"/>
            <w:szCs w:val="22"/>
          </w:rPr>
          <w:tab/>
        </w:r>
        <w:r w:rsidR="00642CEC" w:rsidRPr="00C94EC1">
          <w:rPr>
            <w:rStyle w:val="Hyperlink"/>
          </w:rPr>
          <w:t>Auditors’ Report on the NTA Rules</w:t>
        </w:r>
        <w:r w:rsidR="00642CEC">
          <w:rPr>
            <w:webHidden/>
          </w:rPr>
          <w:tab/>
        </w:r>
        <w:r w:rsidR="00642CEC">
          <w:rPr>
            <w:webHidden/>
          </w:rPr>
          <w:fldChar w:fldCharType="begin"/>
        </w:r>
        <w:r w:rsidR="00642CEC">
          <w:rPr>
            <w:webHidden/>
          </w:rPr>
          <w:instrText xml:space="preserve"> PAGEREF _Toc472438123 \h </w:instrText>
        </w:r>
        <w:r w:rsidR="00642CEC">
          <w:rPr>
            <w:webHidden/>
          </w:rPr>
        </w:r>
        <w:r w:rsidR="00642CEC">
          <w:rPr>
            <w:webHidden/>
          </w:rPr>
          <w:fldChar w:fldCharType="separate"/>
        </w:r>
        <w:r w:rsidR="00262E2C">
          <w:rPr>
            <w:webHidden/>
          </w:rPr>
          <w:t>18</w:t>
        </w:r>
        <w:r w:rsidR="00642CEC">
          <w:rPr>
            <w:webHidden/>
          </w:rPr>
          <w:fldChar w:fldCharType="end"/>
        </w:r>
      </w:hyperlink>
    </w:p>
    <w:p w14:paraId="39006710" w14:textId="31DD5F4C" w:rsidR="00642CEC" w:rsidRDefault="00AB2EC3">
      <w:pPr>
        <w:pStyle w:val="TOC2"/>
        <w:tabs>
          <w:tab w:val="left" w:pos="4136"/>
        </w:tabs>
        <w:rPr>
          <w:rFonts w:asciiTheme="minorHAnsi" w:eastAsiaTheme="minorEastAsia" w:hAnsiTheme="minorHAnsi" w:cstheme="minorBidi"/>
          <w:sz w:val="22"/>
          <w:szCs w:val="22"/>
        </w:rPr>
      </w:pPr>
      <w:hyperlink w:anchor="_Toc472438124" w:history="1">
        <w:r w:rsidR="00642CEC" w:rsidRPr="00C94EC1">
          <w:rPr>
            <w:rStyle w:val="Hyperlink"/>
          </w:rPr>
          <w:t>Form 4 Part 2</w:t>
        </w:r>
        <w:r w:rsidR="00642CEC">
          <w:rPr>
            <w:rFonts w:asciiTheme="minorHAnsi" w:eastAsiaTheme="minorEastAsia" w:hAnsiTheme="minorHAnsi" w:cstheme="minorBidi"/>
            <w:sz w:val="22"/>
            <w:szCs w:val="22"/>
          </w:rPr>
          <w:tab/>
        </w:r>
        <w:r w:rsidR="00642CEC" w:rsidRPr="00C94EC1">
          <w:rPr>
            <w:rStyle w:val="Hyperlink"/>
          </w:rPr>
          <w:t>Auditors’ Report on the NTA Return</w:t>
        </w:r>
        <w:r w:rsidR="00642CEC">
          <w:rPr>
            <w:webHidden/>
          </w:rPr>
          <w:tab/>
        </w:r>
        <w:r w:rsidR="00642CEC">
          <w:rPr>
            <w:webHidden/>
          </w:rPr>
          <w:fldChar w:fldCharType="begin"/>
        </w:r>
        <w:r w:rsidR="00642CEC">
          <w:rPr>
            <w:webHidden/>
          </w:rPr>
          <w:instrText xml:space="preserve"> PAGEREF _Toc472438124 \h </w:instrText>
        </w:r>
        <w:r w:rsidR="00642CEC">
          <w:rPr>
            <w:webHidden/>
          </w:rPr>
        </w:r>
        <w:r w:rsidR="00642CEC">
          <w:rPr>
            <w:webHidden/>
          </w:rPr>
          <w:fldChar w:fldCharType="separate"/>
        </w:r>
        <w:r w:rsidR="00262E2C">
          <w:rPr>
            <w:webHidden/>
          </w:rPr>
          <w:t>20</w:t>
        </w:r>
        <w:r w:rsidR="00642CEC">
          <w:rPr>
            <w:webHidden/>
          </w:rPr>
          <w:fldChar w:fldCharType="end"/>
        </w:r>
      </w:hyperlink>
    </w:p>
    <w:p w14:paraId="5F7E9213" w14:textId="149DBDC1" w:rsidR="00642CEC" w:rsidRDefault="00AB2EC3">
      <w:pPr>
        <w:pStyle w:val="TOC2"/>
        <w:rPr>
          <w:rFonts w:asciiTheme="minorHAnsi" w:eastAsiaTheme="minorEastAsia" w:hAnsiTheme="minorHAnsi" w:cstheme="minorBidi"/>
          <w:sz w:val="22"/>
          <w:szCs w:val="22"/>
        </w:rPr>
      </w:pPr>
      <w:hyperlink w:anchor="_Toc472438125" w:history="1">
        <w:r w:rsidR="00642CEC" w:rsidRPr="00C94EC1">
          <w:rPr>
            <w:rStyle w:val="Hyperlink"/>
          </w:rPr>
          <w:t>Form 5</w:t>
        </w:r>
        <w:r w:rsidR="00642CEC">
          <w:rPr>
            <w:rFonts w:asciiTheme="minorHAnsi" w:eastAsiaTheme="minorEastAsia" w:hAnsiTheme="minorHAnsi" w:cstheme="minorBidi"/>
            <w:sz w:val="22"/>
            <w:szCs w:val="22"/>
          </w:rPr>
          <w:tab/>
        </w:r>
        <w:r w:rsidR="00642CEC" w:rsidRPr="00C94EC1">
          <w:rPr>
            <w:rStyle w:val="Hyperlink"/>
          </w:rPr>
          <w:t>NTA Return (Ad Hoc, Monthly and Annual)</w:t>
        </w:r>
        <w:r w:rsidR="00642CEC">
          <w:rPr>
            <w:webHidden/>
          </w:rPr>
          <w:tab/>
        </w:r>
        <w:r w:rsidR="00642CEC">
          <w:rPr>
            <w:webHidden/>
          </w:rPr>
          <w:fldChar w:fldCharType="begin"/>
        </w:r>
        <w:r w:rsidR="00642CEC">
          <w:rPr>
            <w:webHidden/>
          </w:rPr>
          <w:instrText xml:space="preserve"> PAGEREF _Toc472438125 \h </w:instrText>
        </w:r>
        <w:r w:rsidR="00642CEC">
          <w:rPr>
            <w:webHidden/>
          </w:rPr>
        </w:r>
        <w:r w:rsidR="00642CEC">
          <w:rPr>
            <w:webHidden/>
          </w:rPr>
          <w:fldChar w:fldCharType="separate"/>
        </w:r>
        <w:r w:rsidR="00262E2C">
          <w:rPr>
            <w:webHidden/>
          </w:rPr>
          <w:t>22</w:t>
        </w:r>
        <w:r w:rsidR="00642CEC">
          <w:rPr>
            <w:webHidden/>
          </w:rPr>
          <w:fldChar w:fldCharType="end"/>
        </w:r>
      </w:hyperlink>
    </w:p>
    <w:p w14:paraId="15B6C4C3" w14:textId="0285521C" w:rsidR="00642CEC" w:rsidRDefault="00AB2EC3">
      <w:pPr>
        <w:pStyle w:val="TOC2"/>
        <w:rPr>
          <w:rFonts w:asciiTheme="minorHAnsi" w:eastAsiaTheme="minorEastAsia" w:hAnsiTheme="minorHAnsi" w:cstheme="minorBidi"/>
          <w:sz w:val="22"/>
          <w:szCs w:val="22"/>
        </w:rPr>
      </w:pPr>
      <w:hyperlink w:anchor="_Toc472438126" w:history="1">
        <w:r w:rsidR="00642CEC" w:rsidRPr="00C94EC1">
          <w:rPr>
            <w:rStyle w:val="Hyperlink"/>
          </w:rPr>
          <w:t>Form 7</w:t>
        </w:r>
        <w:r w:rsidR="00642CEC">
          <w:rPr>
            <w:rFonts w:asciiTheme="minorHAnsi" w:eastAsiaTheme="minorEastAsia" w:hAnsiTheme="minorHAnsi" w:cstheme="minorBidi"/>
            <w:sz w:val="22"/>
            <w:szCs w:val="22"/>
          </w:rPr>
          <w:tab/>
        </w:r>
        <w:r w:rsidR="00642CEC" w:rsidRPr="00C94EC1">
          <w:rPr>
            <w:rStyle w:val="Hyperlink"/>
          </w:rPr>
          <w:t>Summary NTA Return</w:t>
        </w:r>
        <w:r w:rsidR="00642CEC">
          <w:rPr>
            <w:webHidden/>
          </w:rPr>
          <w:tab/>
        </w:r>
        <w:r w:rsidR="00642CEC">
          <w:rPr>
            <w:webHidden/>
          </w:rPr>
          <w:fldChar w:fldCharType="begin"/>
        </w:r>
        <w:r w:rsidR="00642CEC">
          <w:rPr>
            <w:webHidden/>
          </w:rPr>
          <w:instrText xml:space="preserve"> PAGEREF _Toc472438126 \h </w:instrText>
        </w:r>
        <w:r w:rsidR="00642CEC">
          <w:rPr>
            <w:webHidden/>
          </w:rPr>
        </w:r>
        <w:r w:rsidR="00642CEC">
          <w:rPr>
            <w:webHidden/>
          </w:rPr>
          <w:fldChar w:fldCharType="separate"/>
        </w:r>
        <w:r w:rsidR="00262E2C">
          <w:rPr>
            <w:webHidden/>
          </w:rPr>
          <w:t>61</w:t>
        </w:r>
        <w:r w:rsidR="00642CEC">
          <w:rPr>
            <w:webHidden/>
          </w:rPr>
          <w:fldChar w:fldCharType="end"/>
        </w:r>
      </w:hyperlink>
    </w:p>
    <w:p w14:paraId="4AA33FDA" w14:textId="1A2BA9A0" w:rsidR="0041680C" w:rsidRPr="0092029C" w:rsidRDefault="00251A4D" w:rsidP="0041680C">
      <w:pPr>
        <w:pStyle w:val="Bodytextplain"/>
        <w:rPr>
          <w:noProof/>
        </w:rPr>
        <w:sectPr w:rsidR="0041680C" w:rsidRPr="0092029C" w:rsidSect="00006866">
          <w:headerReference w:type="default" r:id="rId14"/>
          <w:footerReference w:type="default" r:id="rId15"/>
          <w:headerReference w:type="first" r:id="rId16"/>
          <w:footerReference w:type="first" r:id="rId17"/>
          <w:pgSz w:w="11906" w:h="16838" w:code="9"/>
          <w:pgMar w:top="1644" w:right="1418" w:bottom="1418" w:left="1418" w:header="567" w:footer="567" w:gutter="0"/>
          <w:pgNumType w:start="1"/>
          <w:cols w:space="720"/>
          <w:titlePg/>
          <w:docGrid w:linePitch="299"/>
        </w:sectPr>
      </w:pPr>
      <w:r w:rsidRPr="0092029C">
        <w:rPr>
          <w:noProof/>
        </w:rPr>
        <w:fldChar w:fldCharType="end"/>
      </w:r>
    </w:p>
    <w:p w14:paraId="73D55E84" w14:textId="77777777" w:rsidR="0041680C" w:rsidRPr="007153B0" w:rsidRDefault="0041680C" w:rsidP="005808CD">
      <w:pPr>
        <w:pStyle w:val="MIRHeading1Chapter"/>
      </w:pPr>
      <w:bookmarkStart w:id="2" w:name="_Toc472438107"/>
      <w:r w:rsidRPr="007153B0">
        <w:lastRenderedPageBreak/>
        <w:t>Chapter 1: Introduction</w:t>
      </w:r>
      <w:bookmarkEnd w:id="2"/>
    </w:p>
    <w:p w14:paraId="5B97E35D" w14:textId="77777777" w:rsidR="0041680C" w:rsidRPr="007153B0" w:rsidRDefault="0041680C" w:rsidP="008D333B">
      <w:pPr>
        <w:pStyle w:val="MIRHeading2Part"/>
        <w:spacing w:before="400"/>
      </w:pPr>
      <w:bookmarkStart w:id="3" w:name="_Toc472438108"/>
      <w:r w:rsidRPr="007153B0">
        <w:t>Part 1.1</w:t>
      </w:r>
      <w:r w:rsidRPr="007153B0">
        <w:tab/>
        <w:t>Preliminary</w:t>
      </w:r>
      <w:bookmarkEnd w:id="3"/>
    </w:p>
    <w:p w14:paraId="6CFA58E6" w14:textId="77777777" w:rsidR="0041680C" w:rsidRPr="007153B0" w:rsidRDefault="0041680C" w:rsidP="008D333B">
      <w:pPr>
        <w:pStyle w:val="MIRHeading3Rule"/>
        <w:spacing w:before="300"/>
      </w:pPr>
      <w:r w:rsidRPr="007153B0">
        <w:t>1.1.1</w:t>
      </w:r>
      <w:r w:rsidRPr="007153B0">
        <w:tab/>
        <w:t>Enabling legislation</w:t>
      </w:r>
    </w:p>
    <w:p w14:paraId="5B3161E5" w14:textId="7A04E8A2" w:rsidR="0041680C" w:rsidRPr="007153B0" w:rsidRDefault="0041680C" w:rsidP="008D333B">
      <w:pPr>
        <w:pStyle w:val="MIRBodyText"/>
        <w:spacing w:before="160" w:line="280" w:lineRule="atLeast"/>
      </w:pPr>
      <w:r w:rsidRPr="007153B0">
        <w:t>ASIC makes this instrument under subsection</w:t>
      </w:r>
      <w:r w:rsidR="005933CE" w:rsidRPr="007153B0">
        <w:t> </w:t>
      </w:r>
      <w:r w:rsidRPr="007153B0">
        <w:t>798G(1) of the Corporations Act.</w:t>
      </w:r>
    </w:p>
    <w:p w14:paraId="10856F14" w14:textId="77777777" w:rsidR="0041680C" w:rsidRPr="007153B0" w:rsidRDefault="0041680C" w:rsidP="008D333B">
      <w:pPr>
        <w:pStyle w:val="MIRHeading3Rule"/>
        <w:spacing w:before="300"/>
      </w:pPr>
      <w:r w:rsidRPr="007153B0">
        <w:t>1.1.2</w:t>
      </w:r>
      <w:r w:rsidRPr="007153B0">
        <w:tab/>
        <w:t>Title</w:t>
      </w:r>
    </w:p>
    <w:p w14:paraId="6A03006B" w14:textId="0F1ECE58" w:rsidR="0041680C" w:rsidRPr="007153B0" w:rsidRDefault="0041680C" w:rsidP="008D333B">
      <w:pPr>
        <w:pStyle w:val="MIRBodyText"/>
        <w:spacing w:before="160" w:line="280" w:lineRule="atLeast"/>
      </w:pPr>
      <w:r w:rsidRPr="007153B0">
        <w:t xml:space="preserve">This instrument is </w:t>
      </w:r>
      <w:r w:rsidRPr="007153B0">
        <w:rPr>
          <w:i/>
        </w:rPr>
        <w:t>ASIC Market Integrity Rules (</w:t>
      </w:r>
      <w:r w:rsidR="00950215" w:rsidRPr="007153B0">
        <w:rPr>
          <w:i/>
        </w:rPr>
        <w:t xml:space="preserve">Futures </w:t>
      </w:r>
      <w:r w:rsidRPr="007153B0">
        <w:rPr>
          <w:i/>
        </w:rPr>
        <w:t>Market</w:t>
      </w:r>
      <w:r w:rsidR="00E81BC4" w:rsidRPr="007153B0">
        <w:rPr>
          <w:i/>
        </w:rPr>
        <w:t>s</w:t>
      </w:r>
      <w:r w:rsidR="003B727F">
        <w:rPr>
          <w:i/>
        </w:rPr>
        <w:t xml:space="preserve"> – </w:t>
      </w:r>
      <w:r w:rsidR="00F90122" w:rsidRPr="007153B0">
        <w:rPr>
          <w:i/>
        </w:rPr>
        <w:t>Capital</w:t>
      </w:r>
      <w:r w:rsidRPr="007153B0">
        <w:rPr>
          <w:i/>
        </w:rPr>
        <w:t xml:space="preserve">) </w:t>
      </w:r>
      <w:r w:rsidR="00C1448C" w:rsidRPr="007153B0">
        <w:rPr>
          <w:i/>
        </w:rPr>
        <w:t>2017</w:t>
      </w:r>
      <w:r w:rsidRPr="007153B0">
        <w:t>.</w:t>
      </w:r>
    </w:p>
    <w:p w14:paraId="103404E1" w14:textId="77777777" w:rsidR="0041680C" w:rsidRPr="007153B0" w:rsidRDefault="0041680C" w:rsidP="008D333B">
      <w:pPr>
        <w:pStyle w:val="MIRHeading3Rule"/>
        <w:spacing w:before="300"/>
      </w:pPr>
      <w:r w:rsidRPr="007153B0">
        <w:t>1.1.3</w:t>
      </w:r>
      <w:r w:rsidRPr="007153B0">
        <w:tab/>
        <w:t>Commencement</w:t>
      </w:r>
    </w:p>
    <w:p w14:paraId="133F7754" w14:textId="77777777" w:rsidR="00F829DE" w:rsidRDefault="00F829DE" w:rsidP="008D333B">
      <w:pPr>
        <w:pStyle w:val="MIRBodyText"/>
        <w:spacing w:line="280" w:lineRule="atLeast"/>
      </w:pPr>
      <w:r w:rsidRPr="00AF3A89">
        <w:t xml:space="preserve">This instrument commences on </w:t>
      </w:r>
      <w:r>
        <w:t>the later of:</w:t>
      </w:r>
    </w:p>
    <w:p w14:paraId="1F1546A2" w14:textId="443EB9D4" w:rsidR="00953979" w:rsidRPr="007A0F94" w:rsidRDefault="00375551" w:rsidP="008D333B">
      <w:pPr>
        <w:pStyle w:val="MIRSubpara"/>
        <w:spacing w:line="280" w:lineRule="atLeast"/>
        <w:ind w:left="1417"/>
      </w:pPr>
      <w:r w:rsidRPr="007A0F94">
        <w:t>7</w:t>
      </w:r>
      <w:r w:rsidR="009E3E76" w:rsidRPr="007A0F94">
        <w:t xml:space="preserve"> May 2018; </w:t>
      </w:r>
      <w:r w:rsidR="00953979" w:rsidRPr="007A0F94">
        <w:t>and</w:t>
      </w:r>
    </w:p>
    <w:p w14:paraId="04D19661" w14:textId="52828FF0" w:rsidR="00F829DE" w:rsidRDefault="00F829DE" w:rsidP="008D333B">
      <w:pPr>
        <w:pStyle w:val="MIRSubpara"/>
        <w:spacing w:line="280" w:lineRule="atLeast"/>
        <w:ind w:left="1417"/>
      </w:pPr>
      <w:r w:rsidRPr="00AF3A89">
        <w:t xml:space="preserve">the day </w:t>
      </w:r>
      <w:r w:rsidRPr="00A90CF3">
        <w:t>after i</w:t>
      </w:r>
      <w:r w:rsidRPr="00AF3A89">
        <w:t>t is registered on the Federal Register of Legislation</w:t>
      </w:r>
      <w:r w:rsidR="00953979">
        <w:t>.</w:t>
      </w:r>
    </w:p>
    <w:p w14:paraId="4B273F8C" w14:textId="2116F930" w:rsidR="0041680C" w:rsidRPr="007153B0" w:rsidRDefault="0041680C" w:rsidP="008D333B">
      <w:pPr>
        <w:pStyle w:val="MIRNote"/>
        <w:spacing w:before="160" w:line="220" w:lineRule="atLeast"/>
      </w:pPr>
      <w:r w:rsidRPr="007153B0">
        <w:t xml:space="preserve">Note: </w:t>
      </w:r>
      <w:r w:rsidR="00950215" w:rsidRPr="007153B0">
        <w:t xml:space="preserve">The register may be accessed at </w:t>
      </w:r>
      <w:hyperlink r:id="rId18" w:history="1">
        <w:r w:rsidR="00950215" w:rsidRPr="00933D5C">
          <w:rPr>
            <w:rStyle w:val="Hyperlink"/>
            <w:color w:val="auto"/>
          </w:rPr>
          <w:t>www.legislation.gov.au</w:t>
        </w:r>
      </w:hyperlink>
      <w:r w:rsidR="000A7A57" w:rsidRPr="007153B0">
        <w:t>.</w:t>
      </w:r>
      <w:r w:rsidR="00950215" w:rsidRPr="007153B0">
        <w:t xml:space="preserve"> </w:t>
      </w:r>
    </w:p>
    <w:p w14:paraId="3BBDACE9" w14:textId="019405E9" w:rsidR="00950215" w:rsidRPr="007153B0" w:rsidRDefault="00950215" w:rsidP="008D333B">
      <w:pPr>
        <w:pStyle w:val="MIRHeading3Rule"/>
        <w:spacing w:before="300"/>
      </w:pPr>
      <w:r w:rsidRPr="007153B0">
        <w:t>1.1.3A</w:t>
      </w:r>
      <w:r w:rsidRPr="007153B0">
        <w:tab/>
        <w:t>Revocation</w:t>
      </w:r>
    </w:p>
    <w:p w14:paraId="769F3252" w14:textId="77777777" w:rsidR="00950215" w:rsidRPr="007153B0" w:rsidRDefault="00950215" w:rsidP="008D333B">
      <w:pPr>
        <w:pStyle w:val="MIRBodyText"/>
        <w:spacing w:before="160" w:line="280" w:lineRule="atLeast"/>
      </w:pPr>
      <w:r w:rsidRPr="007153B0">
        <w:t>The following instruments are repealed:</w:t>
      </w:r>
    </w:p>
    <w:p w14:paraId="545A5F29" w14:textId="77946DFD" w:rsidR="00950215" w:rsidRPr="007153B0" w:rsidRDefault="00950215" w:rsidP="008D333B">
      <w:pPr>
        <w:pStyle w:val="MIRSubpara"/>
        <w:spacing w:line="280" w:lineRule="atLeast"/>
        <w:ind w:left="1417"/>
        <w:rPr>
          <w:i/>
        </w:rPr>
      </w:pPr>
      <w:r w:rsidRPr="007153B0">
        <w:rPr>
          <w:i/>
        </w:rPr>
        <w:t>ASIC Market Integrity Rules (ASX 24 Market-Capital) 2014</w:t>
      </w:r>
      <w:r w:rsidRPr="007153B0">
        <w:t>; and</w:t>
      </w:r>
    </w:p>
    <w:p w14:paraId="2A018CF9" w14:textId="77777777" w:rsidR="00950215" w:rsidRPr="007153B0" w:rsidRDefault="00950215" w:rsidP="008D333B">
      <w:pPr>
        <w:pStyle w:val="MIRSubpara"/>
        <w:spacing w:line="280" w:lineRule="atLeast"/>
        <w:ind w:left="1417"/>
      </w:pPr>
      <w:r w:rsidRPr="007153B0">
        <w:rPr>
          <w:i/>
        </w:rPr>
        <w:t>ASIC Market Integrity Rules (FEX Market-Capital) 2014</w:t>
      </w:r>
      <w:r w:rsidRPr="007153B0">
        <w:t>.</w:t>
      </w:r>
    </w:p>
    <w:p w14:paraId="188A0793" w14:textId="77777777" w:rsidR="0041680C" w:rsidRPr="007153B0" w:rsidRDefault="0041680C" w:rsidP="008D333B">
      <w:pPr>
        <w:pStyle w:val="MIRHeading3Rule"/>
        <w:spacing w:before="300"/>
      </w:pPr>
      <w:r w:rsidRPr="007153B0">
        <w:t>1.1.4</w:t>
      </w:r>
      <w:r w:rsidRPr="007153B0">
        <w:tab/>
        <w:t>Scope of these Rules</w:t>
      </w:r>
    </w:p>
    <w:p w14:paraId="02514116" w14:textId="77777777" w:rsidR="0041680C" w:rsidRPr="007153B0" w:rsidRDefault="0041680C" w:rsidP="008D333B">
      <w:pPr>
        <w:pStyle w:val="MIRBodyText"/>
        <w:spacing w:before="160" w:line="280" w:lineRule="atLeast"/>
      </w:pPr>
      <w:r w:rsidRPr="007153B0">
        <w:t>These Rules apply to:</w:t>
      </w:r>
    </w:p>
    <w:p w14:paraId="023AA2B1" w14:textId="77777777" w:rsidR="0041680C" w:rsidRPr="007153B0" w:rsidRDefault="0041680C" w:rsidP="008D333B">
      <w:pPr>
        <w:pStyle w:val="MIRSubpara"/>
        <w:spacing w:line="280" w:lineRule="atLeast"/>
      </w:pPr>
      <w:r w:rsidRPr="007153B0">
        <w:t>the activities or conduct of the Market</w:t>
      </w:r>
      <w:r w:rsidR="005A7F0C" w:rsidRPr="007153B0">
        <w:t>s</w:t>
      </w:r>
      <w:r w:rsidRPr="007153B0">
        <w:t>;</w:t>
      </w:r>
    </w:p>
    <w:p w14:paraId="1E800E89" w14:textId="77777777" w:rsidR="0041680C" w:rsidRPr="007153B0" w:rsidRDefault="0041680C" w:rsidP="008D333B">
      <w:pPr>
        <w:pStyle w:val="MIRSubpara"/>
        <w:spacing w:line="280" w:lineRule="atLeast"/>
      </w:pPr>
      <w:r w:rsidRPr="007153B0">
        <w:t>the activities or conduct of persons in relation to the Market</w:t>
      </w:r>
      <w:r w:rsidR="005A7F0C" w:rsidRPr="007153B0">
        <w:t>s</w:t>
      </w:r>
      <w:r w:rsidRPr="007153B0">
        <w:t>;</w:t>
      </w:r>
      <w:r w:rsidR="00E73D98" w:rsidRPr="007153B0">
        <w:t xml:space="preserve"> and</w:t>
      </w:r>
    </w:p>
    <w:p w14:paraId="31BA6B04" w14:textId="295D8F5B" w:rsidR="0041680C" w:rsidRPr="007153B0" w:rsidRDefault="0041680C" w:rsidP="008D333B">
      <w:pPr>
        <w:pStyle w:val="MIRSubpara"/>
        <w:spacing w:line="280" w:lineRule="atLeast"/>
      </w:pPr>
      <w:r w:rsidRPr="007153B0">
        <w:t xml:space="preserve">the activities or conduct of persons in relation to </w:t>
      </w:r>
      <w:r w:rsidR="00E81BC4" w:rsidRPr="007153B0">
        <w:t>f</w:t>
      </w:r>
      <w:r w:rsidRPr="007153B0">
        <w:t xml:space="preserve">inancial </w:t>
      </w:r>
      <w:r w:rsidR="00E81BC4" w:rsidRPr="007153B0">
        <w:t>p</w:t>
      </w:r>
      <w:r w:rsidRPr="007153B0">
        <w:t>roducts traded on the Market</w:t>
      </w:r>
      <w:r w:rsidR="005A7F0C" w:rsidRPr="007153B0">
        <w:t>s</w:t>
      </w:r>
      <w:r w:rsidR="00587FFB" w:rsidRPr="007153B0">
        <w:t>,</w:t>
      </w:r>
    </w:p>
    <w:p w14:paraId="57A85510" w14:textId="2F951984" w:rsidR="005A7F0C" w:rsidRPr="007153B0" w:rsidRDefault="005A7F0C" w:rsidP="008D333B">
      <w:pPr>
        <w:pStyle w:val="MIRBodyText"/>
        <w:spacing w:before="160" w:line="280" w:lineRule="atLeast"/>
      </w:pPr>
      <w:r w:rsidRPr="007153B0">
        <w:t xml:space="preserve">as specified in each </w:t>
      </w:r>
      <w:r w:rsidR="00905440">
        <w:t xml:space="preserve">Chapter, Part or </w:t>
      </w:r>
      <w:r w:rsidRPr="007153B0">
        <w:t>Rule.</w:t>
      </w:r>
    </w:p>
    <w:p w14:paraId="6FD43421" w14:textId="77777777" w:rsidR="0041680C" w:rsidRPr="007153B0" w:rsidRDefault="0041680C" w:rsidP="008D333B">
      <w:pPr>
        <w:pStyle w:val="MIRNote"/>
        <w:spacing w:line="220" w:lineRule="atLeast"/>
      </w:pPr>
      <w:r w:rsidRPr="007153B0">
        <w:t>Note: There is no penalty for this Rule.</w:t>
      </w:r>
    </w:p>
    <w:p w14:paraId="3AE0D6B7" w14:textId="77777777" w:rsidR="0041680C" w:rsidRPr="007153B0" w:rsidRDefault="0041680C" w:rsidP="008D333B">
      <w:pPr>
        <w:pStyle w:val="MIRHeading3Rule"/>
        <w:spacing w:before="300"/>
      </w:pPr>
      <w:r w:rsidRPr="007153B0">
        <w:t>1.1.5</w:t>
      </w:r>
      <w:r w:rsidRPr="007153B0">
        <w:tab/>
        <w:t>Entities that must comply with these Rules</w:t>
      </w:r>
    </w:p>
    <w:p w14:paraId="5E9A0691" w14:textId="77777777" w:rsidR="0041680C" w:rsidRPr="007153B0" w:rsidRDefault="0041680C" w:rsidP="008D333B">
      <w:pPr>
        <w:pStyle w:val="MIRBodyText"/>
        <w:spacing w:before="160" w:line="280" w:lineRule="atLeast"/>
      </w:pPr>
      <w:r w:rsidRPr="007153B0">
        <w:t>The following entities must comply with these Rules:</w:t>
      </w:r>
    </w:p>
    <w:p w14:paraId="55FACB95" w14:textId="5E9EDAD6" w:rsidR="0041680C" w:rsidRPr="007153B0" w:rsidRDefault="0041680C" w:rsidP="008D333B">
      <w:pPr>
        <w:pStyle w:val="MIRSubpara"/>
        <w:spacing w:line="280" w:lineRule="atLeast"/>
      </w:pPr>
      <w:r w:rsidRPr="007153B0">
        <w:t xml:space="preserve">the Market </w:t>
      </w:r>
      <w:r w:rsidR="005A7F0C" w:rsidRPr="007153B0">
        <w:t>o</w:t>
      </w:r>
      <w:r w:rsidRPr="007153B0">
        <w:t>perator</w:t>
      </w:r>
      <w:r w:rsidR="005A7F0C" w:rsidRPr="007153B0">
        <w:t>s</w:t>
      </w:r>
      <w:r w:rsidRPr="007153B0">
        <w:t>;</w:t>
      </w:r>
    </w:p>
    <w:p w14:paraId="1160E3FB" w14:textId="77777777" w:rsidR="0041680C" w:rsidRPr="007153B0" w:rsidRDefault="0041680C" w:rsidP="008D333B">
      <w:pPr>
        <w:pStyle w:val="MIRSubpara"/>
        <w:spacing w:line="280" w:lineRule="atLeast"/>
      </w:pPr>
      <w:r w:rsidRPr="007153B0">
        <w:t>Market Participants; and</w:t>
      </w:r>
    </w:p>
    <w:p w14:paraId="4D16C749" w14:textId="05515D52" w:rsidR="0041680C" w:rsidRPr="007153B0" w:rsidRDefault="0041680C" w:rsidP="008D333B">
      <w:pPr>
        <w:pStyle w:val="MIRSubpara"/>
        <w:spacing w:line="280" w:lineRule="atLeast"/>
      </w:pPr>
      <w:r w:rsidRPr="007153B0">
        <w:t>Other Regulated Entities</w:t>
      </w:r>
      <w:r w:rsidR="00587FFB" w:rsidRPr="007153B0">
        <w:t>,</w:t>
      </w:r>
    </w:p>
    <w:p w14:paraId="7DE810B6" w14:textId="77777777" w:rsidR="0041680C" w:rsidRPr="007153B0" w:rsidRDefault="0041680C" w:rsidP="008D333B">
      <w:pPr>
        <w:pStyle w:val="MIRBodyText"/>
        <w:spacing w:before="160" w:line="280" w:lineRule="atLeast"/>
      </w:pPr>
      <w:r w:rsidRPr="007153B0">
        <w:t>as specified in each Rule.</w:t>
      </w:r>
    </w:p>
    <w:p w14:paraId="4AD6041D" w14:textId="77777777" w:rsidR="0041680C" w:rsidRPr="007153B0" w:rsidRDefault="0041680C" w:rsidP="000146B6">
      <w:pPr>
        <w:pStyle w:val="MIRNote"/>
        <w:spacing w:before="160"/>
      </w:pPr>
      <w:r w:rsidRPr="007153B0">
        <w:t>Note: There is no penalty for this Rule.</w:t>
      </w:r>
    </w:p>
    <w:p w14:paraId="0F6898E4" w14:textId="70ABD0A9" w:rsidR="0041680C" w:rsidRPr="007153B0" w:rsidRDefault="0041680C" w:rsidP="000146B6">
      <w:pPr>
        <w:pStyle w:val="MIRHeading3Rule"/>
        <w:spacing w:before="320"/>
      </w:pPr>
      <w:r w:rsidRPr="007153B0">
        <w:lastRenderedPageBreak/>
        <w:t>1.1.6</w:t>
      </w:r>
      <w:r w:rsidRPr="007153B0">
        <w:tab/>
        <w:t xml:space="preserve">Conduct by officers, </w:t>
      </w:r>
      <w:r w:rsidR="009B2D1B" w:rsidRPr="005F362C">
        <w:t>E</w:t>
      </w:r>
      <w:r w:rsidRPr="005F362C">
        <w:t>m</w:t>
      </w:r>
      <w:r w:rsidRPr="007153B0">
        <w:t>ployees or agents</w:t>
      </w:r>
    </w:p>
    <w:p w14:paraId="3ABE19D3" w14:textId="77777777" w:rsidR="0041680C" w:rsidRPr="007153B0" w:rsidRDefault="0041680C" w:rsidP="0041680C">
      <w:pPr>
        <w:pStyle w:val="MIRBodyText"/>
      </w:pPr>
      <w:r w:rsidRPr="007153B0">
        <w:t>In these Rules, conduct engaged in on behalf of a person:</w:t>
      </w:r>
    </w:p>
    <w:p w14:paraId="29F199EE" w14:textId="77777777" w:rsidR="0041680C" w:rsidRPr="007153B0" w:rsidRDefault="0041680C" w:rsidP="00EC4C7B">
      <w:pPr>
        <w:pStyle w:val="MIRSubpara"/>
      </w:pPr>
      <w:r w:rsidRPr="007153B0">
        <w:t>by an officer, Employee, or other agent of the person, and whether or not within the scope of the actual or apparent authority of the officer, Employee, or other agent; or</w:t>
      </w:r>
    </w:p>
    <w:p w14:paraId="34AB16FA" w14:textId="77777777" w:rsidR="0041680C" w:rsidRPr="007153B0" w:rsidRDefault="0041680C" w:rsidP="00EC4C7B">
      <w:pPr>
        <w:pStyle w:val="MIRSubpara"/>
      </w:pPr>
      <w:r w:rsidRPr="007153B0">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14:paraId="229D54A8" w14:textId="77777777" w:rsidR="0041680C" w:rsidRPr="007153B0" w:rsidRDefault="0041680C" w:rsidP="00EC4C7B">
      <w:pPr>
        <w:pStyle w:val="MIRBodyText"/>
      </w:pPr>
      <w:r w:rsidRPr="007153B0">
        <w:t>is deemed to have been engaged in by the person.</w:t>
      </w:r>
    </w:p>
    <w:p w14:paraId="08C570B9" w14:textId="77777777" w:rsidR="0041680C" w:rsidRPr="007153B0" w:rsidRDefault="0041680C" w:rsidP="00CA62D2">
      <w:pPr>
        <w:pStyle w:val="MIRNote"/>
      </w:pPr>
      <w:r w:rsidRPr="007153B0">
        <w:t>Note: There is no penalty for this Rule.</w:t>
      </w:r>
    </w:p>
    <w:p w14:paraId="19822BD2" w14:textId="77777777" w:rsidR="0041680C" w:rsidRPr="007153B0" w:rsidRDefault="0041680C" w:rsidP="000146B6">
      <w:pPr>
        <w:pStyle w:val="MIRHeading3Rule"/>
        <w:spacing w:before="320"/>
      </w:pPr>
      <w:r w:rsidRPr="007153B0">
        <w:t>1.1.7</w:t>
      </w:r>
      <w:r w:rsidRPr="007153B0">
        <w:tab/>
        <w:t>State of mind of a person</w:t>
      </w:r>
    </w:p>
    <w:p w14:paraId="31D7DD20" w14:textId="77777777" w:rsidR="0041680C" w:rsidRPr="007153B0" w:rsidRDefault="0041680C" w:rsidP="0041680C">
      <w:pPr>
        <w:pStyle w:val="MIRBodyText"/>
      </w:pPr>
      <w:r w:rsidRPr="007153B0">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14:paraId="414AD331" w14:textId="1D75BC4D" w:rsidR="0041680C" w:rsidRPr="007153B0" w:rsidRDefault="0041680C" w:rsidP="0041680C">
      <w:pPr>
        <w:pStyle w:val="MIRBodyText"/>
      </w:pPr>
      <w:r w:rsidRPr="007153B0">
        <w:t>(2) In subrule</w:t>
      </w:r>
      <w:r w:rsidR="005933CE" w:rsidRPr="007153B0">
        <w:t> </w:t>
      </w:r>
      <w:r w:rsidRPr="007153B0">
        <w:t>(1), a reference to the state of mind of a person includes a reference to the knowledge, intention, opinion, belief or purpose of the person and the person’s reasons for the person’s intention, opinion, belief or purpose.</w:t>
      </w:r>
    </w:p>
    <w:p w14:paraId="6E94CBF9" w14:textId="77777777" w:rsidR="0041680C" w:rsidRPr="007153B0" w:rsidRDefault="0041680C" w:rsidP="0041680C">
      <w:pPr>
        <w:pStyle w:val="MIRNote"/>
      </w:pPr>
      <w:r w:rsidRPr="007153B0">
        <w:t>Note: There is no penalty for this Rule.</w:t>
      </w:r>
    </w:p>
    <w:p w14:paraId="5D62131B" w14:textId="77777777" w:rsidR="0041680C" w:rsidRPr="007153B0" w:rsidRDefault="0041680C" w:rsidP="00CA62D2">
      <w:pPr>
        <w:pStyle w:val="MIRHeading2Part"/>
      </w:pPr>
      <w:bookmarkStart w:id="4" w:name="_Toc472438109"/>
      <w:r w:rsidRPr="007153B0">
        <w:t>Part 1.2</w:t>
      </w:r>
      <w:r w:rsidRPr="007153B0">
        <w:tab/>
        <w:t>Waiver</w:t>
      </w:r>
      <w:bookmarkEnd w:id="4"/>
    </w:p>
    <w:p w14:paraId="1683D232" w14:textId="77777777" w:rsidR="0041680C" w:rsidRPr="007153B0" w:rsidRDefault="0041680C" w:rsidP="000146B6">
      <w:pPr>
        <w:pStyle w:val="MIRHeading3Rule"/>
        <w:spacing w:before="320"/>
      </w:pPr>
      <w:r w:rsidRPr="007153B0">
        <w:t>1.2.1</w:t>
      </w:r>
      <w:r w:rsidRPr="007153B0">
        <w:tab/>
        <w:t>Waiver of Rules and procedures</w:t>
      </w:r>
    </w:p>
    <w:p w14:paraId="5A238468" w14:textId="60D468CE" w:rsidR="0041680C" w:rsidRPr="007153B0" w:rsidRDefault="0041680C" w:rsidP="00EC4C7B">
      <w:pPr>
        <w:pStyle w:val="MIRBodyText"/>
      </w:pPr>
      <w:r w:rsidRPr="007153B0">
        <w:t>(1) Subject to Rule</w:t>
      </w:r>
      <w:r w:rsidR="005933CE" w:rsidRPr="007153B0">
        <w:t> </w:t>
      </w:r>
      <w:r w:rsidRPr="007153B0">
        <w:t>1.2.3, ASIC may relieve any person or class of persons from the obligation to comply with a provision of these Rules, either generally or in a particular case or category, and either unconditionally or subject to such conditions as ASIC thinks fit.</w:t>
      </w:r>
      <w:r w:rsidR="00587FFB" w:rsidRPr="007153B0">
        <w:t xml:space="preserve"> </w:t>
      </w:r>
    </w:p>
    <w:p w14:paraId="1F9B651F" w14:textId="6930A423" w:rsidR="0041680C" w:rsidRPr="007153B0" w:rsidRDefault="0041680C" w:rsidP="00EC4C7B">
      <w:pPr>
        <w:pStyle w:val="MIRBodyText"/>
      </w:pPr>
      <w:r w:rsidRPr="007153B0">
        <w:t>(2) If any conditions on a waiver given under subrule</w:t>
      </w:r>
      <w:r w:rsidR="005933CE" w:rsidRPr="007153B0">
        <w:t> </w:t>
      </w:r>
      <w:r w:rsidRPr="007153B0">
        <w:t>(1) are imposed, all of the conditions must be complied with for the waiver to be effective.</w:t>
      </w:r>
      <w:r w:rsidR="00587FFB" w:rsidRPr="007153B0">
        <w:t xml:space="preserve"> </w:t>
      </w:r>
    </w:p>
    <w:p w14:paraId="278319D9" w14:textId="7CF6D057" w:rsidR="0041680C" w:rsidRPr="007153B0" w:rsidRDefault="0041680C" w:rsidP="00EC4C7B">
      <w:pPr>
        <w:pStyle w:val="MIRBodyText"/>
      </w:pPr>
      <w:r w:rsidRPr="007153B0">
        <w:t>(3) ASIC may withdraw, in writing, a waiver given under subrule</w:t>
      </w:r>
      <w:r w:rsidR="005933CE" w:rsidRPr="007153B0">
        <w:t> </w:t>
      </w:r>
      <w:r w:rsidRPr="007153B0">
        <w:t>(1) at any time.</w:t>
      </w:r>
      <w:r w:rsidR="00587FFB" w:rsidRPr="007153B0">
        <w:t xml:space="preserve"> </w:t>
      </w:r>
    </w:p>
    <w:p w14:paraId="6B836D86" w14:textId="23A39637" w:rsidR="0041680C" w:rsidRPr="007153B0" w:rsidRDefault="0041680C" w:rsidP="00EC4C7B">
      <w:pPr>
        <w:pStyle w:val="MIRBodyText"/>
      </w:pPr>
      <w:r w:rsidRPr="007153B0">
        <w:t>(4) Any request by a person for a waiver under subrule</w:t>
      </w:r>
      <w:r w:rsidR="00F67CA2" w:rsidRPr="007153B0">
        <w:t> </w:t>
      </w:r>
      <w:r w:rsidRPr="007153B0">
        <w:t xml:space="preserve">(1) must be in writing. </w:t>
      </w:r>
    </w:p>
    <w:p w14:paraId="2C0DA9C3" w14:textId="55C67227" w:rsidR="0041680C" w:rsidRPr="007153B0" w:rsidRDefault="0041680C" w:rsidP="00EC4C7B">
      <w:pPr>
        <w:pStyle w:val="MIRBodyText"/>
      </w:pPr>
      <w:r w:rsidRPr="007153B0">
        <w:t>(5) Any waiver given under subrule</w:t>
      </w:r>
      <w:r w:rsidR="00E34AFF" w:rsidRPr="007153B0">
        <w:t> </w:t>
      </w:r>
      <w:r w:rsidRPr="007153B0">
        <w:t>(1), and any conditions imposed on that waiver, must be in writing.</w:t>
      </w:r>
    </w:p>
    <w:p w14:paraId="23366FE3" w14:textId="39162885" w:rsidR="0041680C" w:rsidRPr="007153B0" w:rsidRDefault="0041680C" w:rsidP="00EC4C7B">
      <w:pPr>
        <w:pStyle w:val="MIRBodyText"/>
      </w:pPr>
      <w:r w:rsidRPr="007153B0">
        <w:t>(6) ASIC may publish notice of a waiver given under subrule</w:t>
      </w:r>
      <w:r w:rsidR="00E34AFF" w:rsidRPr="007153B0">
        <w:t> </w:t>
      </w:r>
      <w:r w:rsidRPr="007153B0">
        <w:t>(1).</w:t>
      </w:r>
    </w:p>
    <w:p w14:paraId="7A6F2D54" w14:textId="77777777" w:rsidR="0041680C" w:rsidRPr="007153B0" w:rsidRDefault="0041680C" w:rsidP="0041680C">
      <w:pPr>
        <w:pStyle w:val="MIRNote"/>
      </w:pPr>
      <w:r w:rsidRPr="007153B0">
        <w:t>Note: There is no penalty for this Rule.</w:t>
      </w:r>
    </w:p>
    <w:p w14:paraId="162AF5DD" w14:textId="77777777" w:rsidR="0041680C" w:rsidRPr="007153B0" w:rsidRDefault="0041680C" w:rsidP="00CA62D2">
      <w:pPr>
        <w:pStyle w:val="MIRHeading3Rule"/>
      </w:pPr>
      <w:r w:rsidRPr="007153B0">
        <w:lastRenderedPageBreak/>
        <w:t>1.2.2</w:t>
      </w:r>
      <w:r w:rsidRPr="007153B0">
        <w:tab/>
        <w:t>Compliance with conditions</w:t>
      </w:r>
    </w:p>
    <w:p w14:paraId="0926ECFD" w14:textId="221D54CE" w:rsidR="0041680C" w:rsidRPr="007153B0" w:rsidRDefault="0041680C" w:rsidP="00EC4C7B">
      <w:pPr>
        <w:pStyle w:val="MIRBodyText"/>
      </w:pPr>
      <w:r w:rsidRPr="007153B0">
        <w:t>Failure to comply with a condition imposed under Rule</w:t>
      </w:r>
      <w:r w:rsidR="005933CE" w:rsidRPr="007153B0">
        <w:t> </w:t>
      </w:r>
      <w:r w:rsidRPr="007153B0">
        <w:t>1.2.1 is a contravention of this Rule.</w:t>
      </w:r>
    </w:p>
    <w:p w14:paraId="355E6740" w14:textId="77777777" w:rsidR="0041680C" w:rsidRPr="007153B0" w:rsidRDefault="0041680C" w:rsidP="005808CD">
      <w:pPr>
        <w:pStyle w:val="MIRPenalty"/>
      </w:pPr>
      <w:r w:rsidRPr="007153B0">
        <w:t>Maximum penalty: $1,000,000</w:t>
      </w:r>
    </w:p>
    <w:p w14:paraId="01ABC4B7" w14:textId="77777777" w:rsidR="0041680C" w:rsidRPr="007153B0" w:rsidRDefault="0041680C" w:rsidP="00CA62D2">
      <w:pPr>
        <w:pStyle w:val="MIRHeading3Rule"/>
      </w:pPr>
      <w:r w:rsidRPr="007153B0">
        <w:t>1.2.3</w:t>
      </w:r>
      <w:r w:rsidRPr="007153B0">
        <w:tab/>
        <w:t>Period during which relief applies</w:t>
      </w:r>
    </w:p>
    <w:p w14:paraId="35A65861" w14:textId="77777777" w:rsidR="0041680C" w:rsidRPr="007153B0" w:rsidRDefault="0041680C" w:rsidP="00EC4C7B">
      <w:pPr>
        <w:pStyle w:val="MIRBodyText"/>
      </w:pPr>
      <w:r w:rsidRPr="007153B0">
        <w:t>ASIC may specify the period or specific event during which any relief from an obligation to comply with a provision of these Rules may apply.</w:t>
      </w:r>
    </w:p>
    <w:p w14:paraId="4999480C" w14:textId="77777777" w:rsidR="0041680C" w:rsidRPr="007153B0" w:rsidRDefault="0041680C" w:rsidP="0041680C">
      <w:pPr>
        <w:pStyle w:val="MIRNote"/>
      </w:pPr>
      <w:r w:rsidRPr="007153B0">
        <w:t>Note: There is no penalty for this Rule.</w:t>
      </w:r>
    </w:p>
    <w:p w14:paraId="186DD7CB" w14:textId="77777777" w:rsidR="0041680C" w:rsidRPr="007153B0" w:rsidRDefault="0041680C" w:rsidP="00CA62D2">
      <w:pPr>
        <w:pStyle w:val="MIRHeading3Rule"/>
      </w:pPr>
      <w:r w:rsidRPr="007153B0">
        <w:t>1.2.4</w:t>
      </w:r>
      <w:r w:rsidRPr="007153B0">
        <w:tab/>
        <w:t>Register</w:t>
      </w:r>
    </w:p>
    <w:p w14:paraId="48FC3BA5" w14:textId="5A4B182F" w:rsidR="0041680C" w:rsidRPr="007153B0" w:rsidRDefault="0041680C" w:rsidP="00EC4C7B">
      <w:pPr>
        <w:pStyle w:val="MIRBodyText"/>
      </w:pPr>
      <w:r w:rsidRPr="007153B0">
        <w:t>(1) ASIC may establish and maintain a register for recording details of relief granted under Rule</w:t>
      </w:r>
      <w:r w:rsidR="005933CE" w:rsidRPr="007153B0">
        <w:t> </w:t>
      </w:r>
      <w:r w:rsidRPr="007153B0">
        <w:t>1.2.1 and may enter the following details in the register:</w:t>
      </w:r>
    </w:p>
    <w:p w14:paraId="0F890BED" w14:textId="77777777" w:rsidR="0041680C" w:rsidRPr="007153B0" w:rsidRDefault="0041680C" w:rsidP="00EC4C7B">
      <w:pPr>
        <w:pStyle w:val="MIRSubpara"/>
      </w:pPr>
      <w:r w:rsidRPr="007153B0">
        <w:t>the date that the relief takes effect;</w:t>
      </w:r>
    </w:p>
    <w:p w14:paraId="179B348E" w14:textId="77777777" w:rsidR="0041680C" w:rsidRPr="007153B0" w:rsidRDefault="0041680C" w:rsidP="00EC4C7B">
      <w:pPr>
        <w:pStyle w:val="MIRSubpara"/>
      </w:pPr>
      <w:r w:rsidRPr="007153B0">
        <w:t>the person or class of person relieved from the obligation;</w:t>
      </w:r>
    </w:p>
    <w:p w14:paraId="383BDA91" w14:textId="77777777" w:rsidR="0041680C" w:rsidRPr="007153B0" w:rsidRDefault="0041680C" w:rsidP="00EC4C7B">
      <w:pPr>
        <w:pStyle w:val="MIRSubpara"/>
      </w:pPr>
      <w:r w:rsidRPr="007153B0">
        <w:t>the provision to which the relief applies;</w:t>
      </w:r>
    </w:p>
    <w:p w14:paraId="6B3CC23E" w14:textId="77777777" w:rsidR="0041680C" w:rsidRPr="007153B0" w:rsidRDefault="0041680C" w:rsidP="00EC4C7B">
      <w:pPr>
        <w:pStyle w:val="MIRSubpara"/>
      </w:pPr>
      <w:r w:rsidRPr="007153B0">
        <w:t>brief reasons for the relief; and</w:t>
      </w:r>
    </w:p>
    <w:p w14:paraId="14F4AF00" w14:textId="77777777" w:rsidR="0041680C" w:rsidRPr="007153B0" w:rsidRDefault="0041680C" w:rsidP="00EC4C7B">
      <w:pPr>
        <w:pStyle w:val="MIRSubpara"/>
      </w:pPr>
      <w:r w:rsidRPr="007153B0">
        <w:t>any conditions that apply to the relief.</w:t>
      </w:r>
    </w:p>
    <w:p w14:paraId="09EA4AD3" w14:textId="0DEBA981" w:rsidR="0041680C" w:rsidRPr="007153B0" w:rsidRDefault="0041680C" w:rsidP="00EC4C7B">
      <w:pPr>
        <w:pStyle w:val="MIRBodyText"/>
      </w:pPr>
      <w:r w:rsidRPr="007153B0">
        <w:t>(2) ASIC may publish the register referred to in subrule</w:t>
      </w:r>
      <w:r w:rsidR="00E34AFF" w:rsidRPr="007153B0">
        <w:t> </w:t>
      </w:r>
      <w:r w:rsidRPr="007153B0">
        <w:t>(1).</w:t>
      </w:r>
    </w:p>
    <w:p w14:paraId="7C45407D" w14:textId="77777777" w:rsidR="0041680C" w:rsidRPr="007153B0" w:rsidRDefault="0041680C" w:rsidP="0041680C">
      <w:pPr>
        <w:pStyle w:val="MIRNote"/>
      </w:pPr>
      <w:r w:rsidRPr="007153B0">
        <w:t>Note: There is no penalty for this Rule.</w:t>
      </w:r>
    </w:p>
    <w:p w14:paraId="07C7F253" w14:textId="77777777" w:rsidR="0041680C" w:rsidRPr="007153B0" w:rsidRDefault="0041680C" w:rsidP="00CA62D2">
      <w:pPr>
        <w:pStyle w:val="MIRHeading2Part"/>
      </w:pPr>
      <w:bookmarkStart w:id="5" w:name="_Toc472438110"/>
      <w:r w:rsidRPr="007153B0">
        <w:t>Part 1.3</w:t>
      </w:r>
      <w:r w:rsidRPr="007153B0">
        <w:tab/>
        <w:t>Notice, notification and service of documents</w:t>
      </w:r>
      <w:bookmarkEnd w:id="5"/>
    </w:p>
    <w:p w14:paraId="1CA817D2" w14:textId="77777777" w:rsidR="0041680C" w:rsidRPr="007153B0" w:rsidRDefault="0041680C" w:rsidP="00CA62D2">
      <w:pPr>
        <w:pStyle w:val="MIRHeading3Rule"/>
      </w:pPr>
      <w:r w:rsidRPr="007153B0">
        <w:t>1.3.1</w:t>
      </w:r>
      <w:r w:rsidRPr="007153B0">
        <w:tab/>
        <w:t>Market Participant to have email system</w:t>
      </w:r>
    </w:p>
    <w:p w14:paraId="77A69992" w14:textId="77777777" w:rsidR="0041680C" w:rsidRPr="007153B0" w:rsidRDefault="0041680C" w:rsidP="0041680C">
      <w:pPr>
        <w:pStyle w:val="MIRBodyText"/>
      </w:pPr>
      <w:r w:rsidRPr="007153B0">
        <w:t>A Market Participant must acquire and maintain an operating email system for the purposes of receiving notices under these Rules.</w:t>
      </w:r>
    </w:p>
    <w:p w14:paraId="4D5E5E6A" w14:textId="77777777" w:rsidR="0041680C" w:rsidRPr="007153B0" w:rsidRDefault="0041680C" w:rsidP="0041680C">
      <w:pPr>
        <w:pStyle w:val="MIRNote"/>
      </w:pPr>
      <w:r w:rsidRPr="007153B0">
        <w:t>Note: There is no penalty for this Rule.</w:t>
      </w:r>
    </w:p>
    <w:p w14:paraId="3858E366" w14:textId="77777777" w:rsidR="0041680C" w:rsidRPr="007153B0" w:rsidRDefault="0041680C" w:rsidP="00CA62D2">
      <w:pPr>
        <w:pStyle w:val="MIRHeading3Rule"/>
      </w:pPr>
      <w:r w:rsidRPr="007153B0">
        <w:t>1.3.2</w:t>
      </w:r>
      <w:r w:rsidRPr="007153B0">
        <w:tab/>
        <w:t>Methods of giving notice in writing</w:t>
      </w:r>
    </w:p>
    <w:p w14:paraId="45188031" w14:textId="77777777" w:rsidR="0041680C" w:rsidRPr="007153B0" w:rsidRDefault="0041680C" w:rsidP="0041680C">
      <w:pPr>
        <w:pStyle w:val="MIRBodyText"/>
      </w:pPr>
      <w:r w:rsidRPr="007153B0">
        <w:t>Unless otherwise specified in a Rule, ASIC may give notice under these Rules by any of the following methods:</w:t>
      </w:r>
    </w:p>
    <w:p w14:paraId="57FAC439" w14:textId="77777777" w:rsidR="0041680C" w:rsidRPr="007153B0" w:rsidRDefault="0041680C" w:rsidP="00EC4C7B">
      <w:pPr>
        <w:pStyle w:val="MIRSubpara"/>
      </w:pPr>
      <w:r w:rsidRPr="007153B0">
        <w:t>delivering it to the recipient personally;</w:t>
      </w:r>
    </w:p>
    <w:p w14:paraId="4A46922D" w14:textId="77777777" w:rsidR="0041680C" w:rsidRPr="007153B0" w:rsidRDefault="0041680C" w:rsidP="00EC4C7B">
      <w:pPr>
        <w:pStyle w:val="MIRSubpara"/>
      </w:pPr>
      <w:r w:rsidRPr="007153B0">
        <w:t>leaving it at or by sending it by courier or post to the address of the recipient last notified to ASIC;</w:t>
      </w:r>
    </w:p>
    <w:p w14:paraId="1062AF87" w14:textId="77777777" w:rsidR="0041680C" w:rsidRPr="007153B0" w:rsidRDefault="0041680C" w:rsidP="00EC4C7B">
      <w:pPr>
        <w:pStyle w:val="MIRSubpara"/>
      </w:pPr>
      <w:r w:rsidRPr="007153B0">
        <w:t>sending it by facsimile to the recipient’s facsimile number last notified to ASIC;</w:t>
      </w:r>
    </w:p>
    <w:p w14:paraId="34F48617" w14:textId="77777777" w:rsidR="0041680C" w:rsidRPr="007153B0" w:rsidRDefault="0041680C" w:rsidP="00EC4C7B">
      <w:pPr>
        <w:pStyle w:val="MIRSubpara"/>
      </w:pPr>
      <w:r w:rsidRPr="007153B0">
        <w:lastRenderedPageBreak/>
        <w:t>a circular or bulletin addressed to a class of persons and delivered or communicated by any means permitted under this Rule;</w:t>
      </w:r>
    </w:p>
    <w:p w14:paraId="23C8F51A" w14:textId="77777777" w:rsidR="0041680C" w:rsidRPr="007153B0" w:rsidRDefault="0041680C" w:rsidP="00EC4C7B">
      <w:pPr>
        <w:pStyle w:val="MIRSubpara"/>
      </w:pPr>
      <w:r w:rsidRPr="007153B0">
        <w:t>specific email by any method which identifies a person or person’s title as addressee and no notice of non-delivery has been received;</w:t>
      </w:r>
    </w:p>
    <w:p w14:paraId="6F6FAAA1" w14:textId="77777777" w:rsidR="0041680C" w:rsidRPr="007153B0" w:rsidRDefault="0041680C" w:rsidP="00EC4C7B">
      <w:pPr>
        <w:pStyle w:val="MIRSubpara"/>
      </w:pPr>
      <w:r w:rsidRPr="007153B0">
        <w:t xml:space="preserve">broadcast email by any method which identifies the addressee and which, having regard to all the relevant circumstances at the time, was as reliable as appropriate for the purposes for which the information was communicated. </w:t>
      </w:r>
    </w:p>
    <w:p w14:paraId="29F1C791" w14:textId="77777777" w:rsidR="0041680C" w:rsidRPr="007153B0" w:rsidRDefault="0041680C" w:rsidP="00CA62D2">
      <w:pPr>
        <w:pStyle w:val="MIRNote"/>
      </w:pPr>
      <w:r w:rsidRPr="007153B0">
        <w:t>Note: There is no penalty for this Rule.</w:t>
      </w:r>
    </w:p>
    <w:p w14:paraId="3B81E0DD" w14:textId="77777777" w:rsidR="0041680C" w:rsidRPr="007153B0" w:rsidRDefault="0041680C" w:rsidP="00CA62D2">
      <w:pPr>
        <w:pStyle w:val="MIRHeading2Part"/>
      </w:pPr>
      <w:bookmarkStart w:id="6" w:name="_Toc472438111"/>
      <w:r w:rsidRPr="007153B0">
        <w:t>Part 1.4</w:t>
      </w:r>
      <w:r w:rsidRPr="007153B0">
        <w:tab/>
        <w:t>Interpretation</w:t>
      </w:r>
      <w:bookmarkEnd w:id="6"/>
    </w:p>
    <w:p w14:paraId="009C5A4D" w14:textId="77777777" w:rsidR="0041680C" w:rsidRPr="007153B0" w:rsidRDefault="0041680C" w:rsidP="00CA62D2">
      <w:pPr>
        <w:pStyle w:val="MIRHeading3Rule"/>
      </w:pPr>
      <w:r w:rsidRPr="007153B0">
        <w:t>1.4.1</w:t>
      </w:r>
      <w:r w:rsidRPr="007153B0">
        <w:tab/>
        <w:t>References to time</w:t>
      </w:r>
    </w:p>
    <w:p w14:paraId="0940F18D" w14:textId="77777777" w:rsidR="0041680C" w:rsidRPr="007153B0" w:rsidRDefault="0041680C" w:rsidP="00EC4C7B">
      <w:pPr>
        <w:pStyle w:val="MIRBodyText"/>
      </w:pPr>
      <w:r w:rsidRPr="007153B0">
        <w:t>In these Rules a reference to time is to the time in Sydney, Australia.</w:t>
      </w:r>
    </w:p>
    <w:p w14:paraId="1B7F5CD5" w14:textId="77777777" w:rsidR="0041680C" w:rsidRPr="007153B0" w:rsidRDefault="0041680C" w:rsidP="0041680C">
      <w:pPr>
        <w:pStyle w:val="MIRNote"/>
      </w:pPr>
      <w:r w:rsidRPr="007153B0">
        <w:t>Note: There is no penalty for this Rule.</w:t>
      </w:r>
    </w:p>
    <w:p w14:paraId="0019159C" w14:textId="77777777" w:rsidR="0041680C" w:rsidRPr="007153B0" w:rsidRDefault="0041680C" w:rsidP="00CA62D2">
      <w:pPr>
        <w:pStyle w:val="MIRHeading3Rule"/>
      </w:pPr>
      <w:r w:rsidRPr="007153B0">
        <w:t>1.4.2</w:t>
      </w:r>
      <w:r w:rsidRPr="007153B0">
        <w:tab/>
        <w:t>Words and expressions defined in the Corporations Act</w:t>
      </w:r>
    </w:p>
    <w:p w14:paraId="5D5EC2AC" w14:textId="77777777" w:rsidR="0041680C" w:rsidRPr="007153B0" w:rsidRDefault="0041680C" w:rsidP="00EC4C7B">
      <w:pPr>
        <w:pStyle w:val="MIRBodyText"/>
      </w:pPr>
      <w:r w:rsidRPr="007153B0">
        <w:t>Words and expressions defined in the Corporations Act will unless otherwise defined or specified in these Rules or the contrary intention appears, have the same meaning in these Rules.</w:t>
      </w:r>
    </w:p>
    <w:p w14:paraId="175F1D23" w14:textId="77777777" w:rsidR="0041680C" w:rsidRPr="007153B0" w:rsidRDefault="0041680C" w:rsidP="0041680C">
      <w:pPr>
        <w:pStyle w:val="MIRNote"/>
      </w:pPr>
      <w:r w:rsidRPr="007153B0">
        <w:t>Note: There is no penalty for this Rule.</w:t>
      </w:r>
    </w:p>
    <w:p w14:paraId="36ED8CA6" w14:textId="77777777" w:rsidR="0041680C" w:rsidRPr="007153B0" w:rsidRDefault="0041680C" w:rsidP="00CA62D2">
      <w:pPr>
        <w:pStyle w:val="MIRHeading3Rule"/>
      </w:pPr>
      <w:r w:rsidRPr="007153B0">
        <w:t>1.4.3</w:t>
      </w:r>
      <w:r w:rsidRPr="007153B0">
        <w:tab/>
        <w:t xml:space="preserve">Definitions </w:t>
      </w:r>
    </w:p>
    <w:p w14:paraId="52399A57" w14:textId="5EC7DA5E" w:rsidR="00993655" w:rsidRPr="007153B0" w:rsidRDefault="0041680C" w:rsidP="00EC4C7B">
      <w:pPr>
        <w:pStyle w:val="MIRBodyText"/>
      </w:pPr>
      <w:r w:rsidRPr="007153B0">
        <w:rPr>
          <w:b/>
          <w:i/>
        </w:rPr>
        <w:t>ASIC</w:t>
      </w:r>
      <w:r w:rsidRPr="007153B0">
        <w:t xml:space="preserve"> means the Australian Securities and Investments Commission.</w:t>
      </w:r>
    </w:p>
    <w:p w14:paraId="06E2D3E0" w14:textId="7C22DAC9" w:rsidR="00745751" w:rsidRPr="007153B0" w:rsidRDefault="00745751" w:rsidP="00745751">
      <w:pPr>
        <w:pStyle w:val="MIRBodyText"/>
      </w:pPr>
      <w:r w:rsidRPr="007153B0">
        <w:rPr>
          <w:b/>
          <w:i/>
        </w:rPr>
        <w:t>ASX 24</w:t>
      </w:r>
      <w:r w:rsidRPr="007153B0">
        <w:t xml:space="preserve"> means Australian Securities Exchange Limited (ACN 000 943 377). </w:t>
      </w:r>
    </w:p>
    <w:p w14:paraId="46E6EACD" w14:textId="2B5722B1" w:rsidR="00745751" w:rsidRPr="007153B0" w:rsidRDefault="00745751" w:rsidP="00745751">
      <w:pPr>
        <w:pStyle w:val="MIRBodyText"/>
      </w:pPr>
      <w:r w:rsidRPr="007153B0">
        <w:rPr>
          <w:b/>
          <w:i/>
        </w:rPr>
        <w:t>ASX 24 Market</w:t>
      </w:r>
      <w:r w:rsidRPr="007153B0">
        <w:t xml:space="preserve"> means the </w:t>
      </w:r>
      <w:r w:rsidR="009B2D1B" w:rsidRPr="00F41EEC">
        <w:t xml:space="preserve">financial </w:t>
      </w:r>
      <w:r w:rsidRPr="00F41EEC">
        <w:t xml:space="preserve">market operated by ASX 24 under </w:t>
      </w:r>
      <w:r w:rsidRPr="007153B0">
        <w:rPr>
          <w:i/>
        </w:rPr>
        <w:t>Australian Market Licence (Australian Securities Exchange Limited) 2002</w:t>
      </w:r>
      <w:r w:rsidRPr="007153B0">
        <w:t xml:space="preserve">. </w:t>
      </w:r>
    </w:p>
    <w:p w14:paraId="23CA9DAE" w14:textId="40564F7B" w:rsidR="009D0241" w:rsidRPr="007153B0" w:rsidRDefault="009D0241" w:rsidP="00EC4C7B">
      <w:pPr>
        <w:pStyle w:val="MIRBodyText"/>
      </w:pPr>
      <w:r w:rsidRPr="007153B0">
        <w:rPr>
          <w:b/>
          <w:i/>
        </w:rPr>
        <w:t>ASX Clear</w:t>
      </w:r>
      <w:r w:rsidRPr="007153B0">
        <w:t xml:space="preserve"> means ASX Clear Pty Limited (ACN 001 314 503)</w:t>
      </w:r>
    </w:p>
    <w:p w14:paraId="2F0FE292" w14:textId="585ACAEB" w:rsidR="0041680C" w:rsidRPr="007153B0" w:rsidRDefault="0041680C" w:rsidP="00EC4C7B">
      <w:pPr>
        <w:pStyle w:val="MIRBodyText"/>
      </w:pPr>
      <w:r w:rsidRPr="007153B0">
        <w:rPr>
          <w:b/>
          <w:i/>
        </w:rPr>
        <w:t>ASX Clear</w:t>
      </w:r>
      <w:r w:rsidR="009D0241" w:rsidRPr="007153B0">
        <w:rPr>
          <w:b/>
          <w:i/>
        </w:rPr>
        <w:t xml:space="preserve"> (Futures)</w:t>
      </w:r>
      <w:r w:rsidRPr="007153B0">
        <w:t xml:space="preserve"> means ASX Clear (Futures) Pty Limited (ACN 050 615 864).</w:t>
      </w:r>
    </w:p>
    <w:p w14:paraId="6733CA82" w14:textId="342C532A" w:rsidR="0041680C" w:rsidRPr="007153B0" w:rsidRDefault="0041680C" w:rsidP="00904CD8">
      <w:pPr>
        <w:pStyle w:val="MIRBodyText"/>
      </w:pPr>
      <w:r w:rsidRPr="007153B0">
        <w:rPr>
          <w:b/>
          <w:i/>
        </w:rPr>
        <w:t>Clearing Participant</w:t>
      </w:r>
      <w:r w:rsidRPr="007153B0">
        <w:t xml:space="preserve"> means</w:t>
      </w:r>
      <w:r w:rsidR="00445701">
        <w:t>, when used in re</w:t>
      </w:r>
      <w:r w:rsidR="00F5761C">
        <w:t>la</w:t>
      </w:r>
      <w:r w:rsidR="00445701">
        <w:t>tion to a Market,</w:t>
      </w:r>
      <w:r w:rsidRPr="007153B0">
        <w:t xml:space="preserve"> a person admitted as a participant under the Clearing Rules.</w:t>
      </w:r>
    </w:p>
    <w:p w14:paraId="4D80005E" w14:textId="7BD3E34A" w:rsidR="00445701" w:rsidRPr="00F41EEC" w:rsidRDefault="00445701" w:rsidP="00445701">
      <w:pPr>
        <w:pStyle w:val="MIRBodyText"/>
      </w:pPr>
      <w:r w:rsidRPr="00F41EEC">
        <w:rPr>
          <w:b/>
          <w:i/>
        </w:rPr>
        <w:t>Clearing Rules</w:t>
      </w:r>
      <w:r w:rsidRPr="00F41EEC">
        <w:t xml:space="preserve"> means, when used in relation to a Market, the operating rules of the clearing and settlement facility </w:t>
      </w:r>
      <w:r w:rsidR="00575C25">
        <w:t xml:space="preserve">with which the Market operator has clearing and settlement arrangements for transactions effected through </w:t>
      </w:r>
      <w:r w:rsidRPr="00F41EEC">
        <w:t>the Market.</w:t>
      </w:r>
      <w:r w:rsidRPr="00F41EEC" w:rsidDel="001D4373">
        <w:t xml:space="preserve"> </w:t>
      </w:r>
    </w:p>
    <w:p w14:paraId="5DDB172A" w14:textId="315C1368" w:rsidR="0041680C" w:rsidRPr="007153B0" w:rsidRDefault="0041680C" w:rsidP="00EC4C7B">
      <w:pPr>
        <w:pStyle w:val="MIRBodyText"/>
      </w:pPr>
      <w:r w:rsidRPr="007153B0">
        <w:rPr>
          <w:b/>
          <w:i/>
        </w:rPr>
        <w:t>Corporations</w:t>
      </w:r>
      <w:r w:rsidRPr="007153B0">
        <w:t xml:space="preserve"> </w:t>
      </w:r>
      <w:r w:rsidRPr="007153B0">
        <w:rPr>
          <w:b/>
          <w:i/>
        </w:rPr>
        <w:t>Act</w:t>
      </w:r>
      <w:r w:rsidRPr="007153B0">
        <w:t xml:space="preserve"> means the </w:t>
      </w:r>
      <w:r w:rsidRPr="007153B0">
        <w:rPr>
          <w:i/>
        </w:rPr>
        <w:t xml:space="preserve">Corporations Act 2001 </w:t>
      </w:r>
      <w:r w:rsidRPr="007153B0">
        <w:t>(Cth).</w:t>
      </w:r>
    </w:p>
    <w:p w14:paraId="634F3E93" w14:textId="259EE5BB" w:rsidR="0041680C" w:rsidRPr="007153B0" w:rsidRDefault="0041680C" w:rsidP="00EC4C7B">
      <w:pPr>
        <w:pStyle w:val="MIRBodyText"/>
      </w:pPr>
      <w:r w:rsidRPr="007153B0">
        <w:rPr>
          <w:b/>
          <w:i/>
        </w:rPr>
        <w:lastRenderedPageBreak/>
        <w:t>Employee</w:t>
      </w:r>
      <w:r w:rsidRPr="007153B0">
        <w:t xml:space="preserve"> in relation to a Market Participant includes a </w:t>
      </w:r>
      <w:r w:rsidR="005A7F0C" w:rsidRPr="007153B0">
        <w:t>director</w:t>
      </w:r>
      <w:r w:rsidRPr="007153B0">
        <w:t xml:space="preserve">, </w:t>
      </w:r>
      <w:r w:rsidR="00F54BE7" w:rsidRPr="007153B0">
        <w:t>employee</w:t>
      </w:r>
      <w:r w:rsidRPr="007153B0">
        <w:t xml:space="preserve">, officer, agent, </w:t>
      </w:r>
      <w:r w:rsidR="007E54DB" w:rsidRPr="007153B0">
        <w:t>representative</w:t>
      </w:r>
      <w:r w:rsidRPr="007153B0">
        <w:t>, consultant or adviser of that Market Participant, or an independent contractor who acts for or by arrangement with a Market Participant.</w:t>
      </w:r>
    </w:p>
    <w:p w14:paraId="72206C09" w14:textId="12723CD5" w:rsidR="00745751" w:rsidRPr="007153B0" w:rsidRDefault="00745751" w:rsidP="00745751">
      <w:pPr>
        <w:pStyle w:val="MIRBodyText"/>
      </w:pPr>
      <w:r w:rsidRPr="007153B0">
        <w:rPr>
          <w:b/>
          <w:i/>
        </w:rPr>
        <w:t>FEX</w:t>
      </w:r>
      <w:r w:rsidRPr="007153B0">
        <w:t xml:space="preserve"> means FEX Global Pty Ltd (ACN 124 127 224)</w:t>
      </w:r>
      <w:r w:rsidR="00AE2512" w:rsidRPr="007153B0">
        <w:t>.</w:t>
      </w:r>
    </w:p>
    <w:p w14:paraId="60DD7EEB" w14:textId="13D3ACBB" w:rsidR="00745751" w:rsidRPr="00F41EEC" w:rsidRDefault="00745751" w:rsidP="00EC4C7B">
      <w:pPr>
        <w:pStyle w:val="MIRBodyText"/>
      </w:pPr>
      <w:r w:rsidRPr="007153B0">
        <w:rPr>
          <w:b/>
          <w:i/>
        </w:rPr>
        <w:t>FEX Market</w:t>
      </w:r>
      <w:r w:rsidRPr="007153B0">
        <w:t xml:space="preserve"> </w:t>
      </w:r>
      <w:r w:rsidRPr="00F41EEC">
        <w:t xml:space="preserve">means the </w:t>
      </w:r>
      <w:r w:rsidR="00A158C9" w:rsidRPr="00F41EEC">
        <w:t xml:space="preserve">financial </w:t>
      </w:r>
      <w:r w:rsidRPr="00F41EEC">
        <w:t xml:space="preserve">market operated by FEX under </w:t>
      </w:r>
      <w:r w:rsidRPr="00F41EEC">
        <w:rPr>
          <w:i/>
        </w:rPr>
        <w:t>Australian Market Licence (FEX Global Pty Ltd) 2013</w:t>
      </w:r>
      <w:r w:rsidRPr="00FC5737">
        <w:t xml:space="preserve">. </w:t>
      </w:r>
    </w:p>
    <w:p w14:paraId="554861EE" w14:textId="49B5C6C2" w:rsidR="005A7F0C" w:rsidRPr="007153B0" w:rsidRDefault="0041680C" w:rsidP="005A7F0C">
      <w:pPr>
        <w:pStyle w:val="MIRBodyText"/>
      </w:pPr>
      <w:r w:rsidRPr="007153B0">
        <w:rPr>
          <w:b/>
          <w:i/>
        </w:rPr>
        <w:t>Market</w:t>
      </w:r>
      <w:r w:rsidRPr="007153B0">
        <w:t xml:space="preserve"> </w:t>
      </w:r>
      <w:r w:rsidR="005A7F0C" w:rsidRPr="007153B0">
        <w:t>means any of the following:</w:t>
      </w:r>
    </w:p>
    <w:p w14:paraId="54E1CB6A" w14:textId="0104430D" w:rsidR="005A7F0C" w:rsidRPr="007153B0" w:rsidRDefault="005A7F0C" w:rsidP="005A7F0C">
      <w:pPr>
        <w:pStyle w:val="MIRSubpara"/>
        <w:numPr>
          <w:ilvl w:val="1"/>
          <w:numId w:val="24"/>
        </w:numPr>
      </w:pPr>
      <w:r w:rsidRPr="007153B0">
        <w:t>the ASX</w:t>
      </w:r>
      <w:r w:rsidR="00E34AFF" w:rsidRPr="007153B0">
        <w:t> </w:t>
      </w:r>
      <w:r w:rsidRPr="007153B0">
        <w:t>24 Market;</w:t>
      </w:r>
      <w:r w:rsidR="00D712E7" w:rsidRPr="007153B0">
        <w:t xml:space="preserve"> or</w:t>
      </w:r>
    </w:p>
    <w:p w14:paraId="7545872F" w14:textId="77777777" w:rsidR="005A7F0C" w:rsidRPr="007153B0" w:rsidRDefault="005A7F0C" w:rsidP="005A7F0C">
      <w:pPr>
        <w:pStyle w:val="MIRSubpara"/>
        <w:numPr>
          <w:ilvl w:val="1"/>
          <w:numId w:val="24"/>
        </w:numPr>
      </w:pPr>
      <w:r w:rsidRPr="007153B0">
        <w:t xml:space="preserve">the FEX Market. </w:t>
      </w:r>
    </w:p>
    <w:p w14:paraId="0BDFFC58" w14:textId="5BEEB19F" w:rsidR="0041680C" w:rsidRPr="007153B0" w:rsidRDefault="0041680C" w:rsidP="00EC4C7B">
      <w:pPr>
        <w:pStyle w:val="MIRBodyText"/>
      </w:pPr>
      <w:r w:rsidRPr="007153B0">
        <w:rPr>
          <w:b/>
          <w:i/>
        </w:rPr>
        <w:t>Other Regulated Entities</w:t>
      </w:r>
      <w:r w:rsidRPr="007153B0">
        <w:t xml:space="preserve"> means entities prescribed by regulations made for the purposes of paragraph</w:t>
      </w:r>
      <w:r w:rsidR="00E34AFF" w:rsidRPr="007153B0">
        <w:t> </w:t>
      </w:r>
      <w:r w:rsidRPr="007153B0">
        <w:t>798H(1)(c) of the Corporations Act, that must comply with these Rules.</w:t>
      </w:r>
    </w:p>
    <w:p w14:paraId="2AE07C8F" w14:textId="77777777" w:rsidR="007E54DB" w:rsidRPr="007153B0" w:rsidRDefault="007E54DB" w:rsidP="007E54DB">
      <w:pPr>
        <w:pStyle w:val="MIRBodyText"/>
        <w:numPr>
          <w:ilvl w:val="0"/>
          <w:numId w:val="25"/>
        </w:numPr>
        <w:tabs>
          <w:tab w:val="clear" w:pos="2205"/>
          <w:tab w:val="left" w:pos="851"/>
        </w:tabs>
        <w:rPr>
          <w:b/>
        </w:rPr>
      </w:pPr>
      <w:r w:rsidRPr="007153B0">
        <w:rPr>
          <w:b/>
          <w:i/>
        </w:rPr>
        <w:t>Participant</w:t>
      </w:r>
      <w:r w:rsidRPr="007153B0">
        <w:t xml:space="preserve"> </w:t>
      </w:r>
      <w:r w:rsidR="00BD32B0" w:rsidRPr="007153B0">
        <w:t>means:</w:t>
      </w:r>
    </w:p>
    <w:p w14:paraId="01174375" w14:textId="64518FBC" w:rsidR="007E54DB" w:rsidRPr="007153B0" w:rsidRDefault="007E54DB" w:rsidP="007E54DB">
      <w:pPr>
        <w:pStyle w:val="MIRSubpara"/>
        <w:numPr>
          <w:ilvl w:val="1"/>
          <w:numId w:val="26"/>
        </w:numPr>
      </w:pPr>
      <w:r w:rsidRPr="007153B0">
        <w:t>in relation to a Market</w:t>
      </w:r>
      <w:r w:rsidR="00BD32B0" w:rsidRPr="007153B0">
        <w:t>,</w:t>
      </w:r>
      <w:r w:rsidRPr="007153B0">
        <w:t xml:space="preserve"> a person who is allowed to directly participate in </w:t>
      </w:r>
      <w:r w:rsidR="00D33762" w:rsidRPr="007153B0">
        <w:t xml:space="preserve">the </w:t>
      </w:r>
      <w:r w:rsidRPr="007153B0">
        <w:t xml:space="preserve">Market under the </w:t>
      </w:r>
      <w:r w:rsidR="00D33762" w:rsidRPr="007153B0">
        <w:t>o</w:t>
      </w:r>
      <w:r w:rsidRPr="007153B0">
        <w:t xml:space="preserve">perating </w:t>
      </w:r>
      <w:r w:rsidR="00D33762" w:rsidRPr="007153B0">
        <w:t>r</w:t>
      </w:r>
      <w:r w:rsidRPr="007153B0">
        <w:t xml:space="preserve">ules of </w:t>
      </w:r>
      <w:r w:rsidR="00534EB2">
        <w:t>the</w:t>
      </w:r>
      <w:r w:rsidR="00534EB2" w:rsidRPr="007153B0">
        <w:t xml:space="preserve"> </w:t>
      </w:r>
      <w:r w:rsidRPr="007153B0">
        <w:t>Market</w:t>
      </w:r>
      <w:r w:rsidR="00D33762" w:rsidRPr="007153B0">
        <w:t xml:space="preserve"> other than as a recognised affiliate</w:t>
      </w:r>
      <w:r w:rsidR="00AE2512" w:rsidRPr="007153B0">
        <w:t>;</w:t>
      </w:r>
      <w:r w:rsidRPr="007153B0">
        <w:t xml:space="preserve"> </w:t>
      </w:r>
      <w:r w:rsidR="00AE2512" w:rsidRPr="007153B0">
        <w:t>and</w:t>
      </w:r>
    </w:p>
    <w:p w14:paraId="74839A3F" w14:textId="6617CDDA" w:rsidR="007E54DB" w:rsidRPr="007153B0" w:rsidRDefault="007E54DB" w:rsidP="007E54DB">
      <w:pPr>
        <w:pStyle w:val="MIRSubpara"/>
        <w:numPr>
          <w:ilvl w:val="1"/>
          <w:numId w:val="22"/>
        </w:numPr>
      </w:pPr>
      <w:r w:rsidRPr="007153B0">
        <w:t>in relation to a clearing and settlement facility, a person who is allowed to directly participate in the facility under the facility</w:t>
      </w:r>
      <w:r w:rsidR="007A6218" w:rsidRPr="007153B0">
        <w:t>’</w:t>
      </w:r>
      <w:r w:rsidRPr="007153B0">
        <w:t xml:space="preserve">s </w:t>
      </w:r>
      <w:r w:rsidR="00D33762" w:rsidRPr="007153B0">
        <w:t>o</w:t>
      </w:r>
      <w:r w:rsidRPr="007153B0">
        <w:t xml:space="preserve">perating </w:t>
      </w:r>
      <w:r w:rsidR="00D33762" w:rsidRPr="007153B0">
        <w:t>r</w:t>
      </w:r>
      <w:r w:rsidRPr="007153B0">
        <w:t>ules</w:t>
      </w:r>
      <w:r w:rsidR="00D33762" w:rsidRPr="007153B0">
        <w:t xml:space="preserve"> other than as a recognised affiliate</w:t>
      </w:r>
      <w:r w:rsidRPr="007153B0">
        <w:t xml:space="preserve">. </w:t>
      </w:r>
    </w:p>
    <w:p w14:paraId="77C14C4F" w14:textId="77777777" w:rsidR="007E54DB" w:rsidRPr="007153B0" w:rsidRDefault="007E54DB" w:rsidP="007E54DB">
      <w:pPr>
        <w:pStyle w:val="MIRBodyText"/>
        <w:numPr>
          <w:ilvl w:val="0"/>
          <w:numId w:val="25"/>
        </w:numPr>
        <w:tabs>
          <w:tab w:val="clear" w:pos="2205"/>
          <w:tab w:val="left" w:pos="851"/>
        </w:tabs>
      </w:pPr>
      <w:r w:rsidRPr="007153B0">
        <w:rPr>
          <w:b/>
          <w:i/>
        </w:rPr>
        <w:t>Pre-Commencement Market Integrity Rules</w:t>
      </w:r>
      <w:r w:rsidRPr="007153B0">
        <w:t xml:space="preserve"> means:</w:t>
      </w:r>
    </w:p>
    <w:p w14:paraId="4D996DCE" w14:textId="77777777" w:rsidR="007E54DB" w:rsidRPr="00395A56" w:rsidRDefault="007E54DB" w:rsidP="00395A56">
      <w:pPr>
        <w:pStyle w:val="MIRSubpara"/>
        <w:numPr>
          <w:ilvl w:val="1"/>
          <w:numId w:val="29"/>
        </w:numPr>
      </w:pPr>
      <w:r w:rsidRPr="007153B0">
        <w:rPr>
          <w:i/>
        </w:rPr>
        <w:t>ASIC Market Integrity Rules (ASX 24 Market-Capital) 2014</w:t>
      </w:r>
      <w:r w:rsidRPr="00395A56">
        <w:t xml:space="preserve">; </w:t>
      </w:r>
      <w:r w:rsidRPr="007153B0">
        <w:t>and</w:t>
      </w:r>
    </w:p>
    <w:p w14:paraId="12166276" w14:textId="77777777" w:rsidR="007E54DB" w:rsidRPr="00395A56" w:rsidRDefault="007E54DB" w:rsidP="00395A56">
      <w:pPr>
        <w:pStyle w:val="MIRSubpara"/>
        <w:numPr>
          <w:ilvl w:val="1"/>
          <w:numId w:val="29"/>
        </w:numPr>
      </w:pPr>
      <w:r w:rsidRPr="007153B0">
        <w:rPr>
          <w:i/>
        </w:rPr>
        <w:t>ASIC Market Integrity Rules (FEX Market-Capital) 2014</w:t>
      </w:r>
      <w:r w:rsidR="00AE2512" w:rsidRPr="007153B0">
        <w:t>.</w:t>
      </w:r>
    </w:p>
    <w:p w14:paraId="7FCC0E8C" w14:textId="7A326756" w:rsidR="007E54DB" w:rsidRPr="007153B0" w:rsidRDefault="0041680C" w:rsidP="007E54DB">
      <w:pPr>
        <w:pStyle w:val="MIRBodyText"/>
      </w:pPr>
      <w:r w:rsidRPr="007153B0">
        <w:rPr>
          <w:b/>
          <w:i/>
        </w:rPr>
        <w:t>Principal Trader</w:t>
      </w:r>
      <w:r w:rsidR="00AD497A" w:rsidRPr="007153B0">
        <w:t>, in relation to a Market, has the meaning given by the operating rules of that Market.</w:t>
      </w:r>
      <w:r w:rsidR="007E54DB" w:rsidRPr="007153B0">
        <w:t xml:space="preserve"> </w:t>
      </w:r>
    </w:p>
    <w:p w14:paraId="7048EA76" w14:textId="337D91C7" w:rsidR="0041680C" w:rsidRPr="007153B0" w:rsidRDefault="0041680C" w:rsidP="000A7A57">
      <w:pPr>
        <w:pStyle w:val="MIRBodyText"/>
        <w:numPr>
          <w:ilvl w:val="0"/>
          <w:numId w:val="0"/>
        </w:numPr>
        <w:ind w:left="851"/>
      </w:pPr>
      <w:r w:rsidRPr="007153B0">
        <w:rPr>
          <w:b/>
          <w:i/>
        </w:rPr>
        <w:t>Rules</w:t>
      </w:r>
      <w:r w:rsidRPr="007153B0">
        <w:t xml:space="preserve"> means these </w:t>
      </w:r>
      <w:r w:rsidR="00AE2512" w:rsidRPr="007153B0">
        <w:t>m</w:t>
      </w:r>
      <w:r w:rsidRPr="007153B0">
        <w:t xml:space="preserve">arket </w:t>
      </w:r>
      <w:r w:rsidR="00AE2512" w:rsidRPr="007153B0">
        <w:t>i</w:t>
      </w:r>
      <w:r w:rsidRPr="007153B0">
        <w:t xml:space="preserve">ntegrity </w:t>
      </w:r>
      <w:r w:rsidR="00AE2512" w:rsidRPr="007153B0">
        <w:t>r</w:t>
      </w:r>
      <w:r w:rsidRPr="007153B0">
        <w:t>ules.</w:t>
      </w:r>
    </w:p>
    <w:p w14:paraId="38579319" w14:textId="1C095B9C" w:rsidR="0041680C" w:rsidRPr="007153B0" w:rsidRDefault="0041680C" w:rsidP="007E54DB">
      <w:pPr>
        <w:pStyle w:val="MIRBodyText"/>
      </w:pPr>
      <w:r w:rsidRPr="007153B0">
        <w:rPr>
          <w:b/>
          <w:i/>
        </w:rPr>
        <w:t>Trading Participant</w:t>
      </w:r>
      <w:r w:rsidR="00AD497A" w:rsidRPr="007153B0">
        <w:t>, in relation to a Market, has the meaning given by the operating rules of that Market.</w:t>
      </w:r>
    </w:p>
    <w:p w14:paraId="12B30505" w14:textId="172771F3" w:rsidR="00D870D5" w:rsidRPr="007153B0" w:rsidRDefault="00D870D5" w:rsidP="00D870D5">
      <w:pPr>
        <w:pStyle w:val="MIRBodyText"/>
      </w:pPr>
      <w:r w:rsidRPr="007153B0">
        <w:rPr>
          <w:b/>
          <w:i/>
        </w:rPr>
        <w:t>Trading Platform</w:t>
      </w:r>
      <w:r w:rsidRPr="007153B0">
        <w:t xml:space="preserve"> means a facility made available by a Market operator to Participants of that Market for the entry of trading messages, the matching of orders, the advertisement of invitations to trade and the reporting of transactions.</w:t>
      </w:r>
    </w:p>
    <w:p w14:paraId="78D4499C" w14:textId="154EC197" w:rsidR="007E54DB" w:rsidRPr="007153B0" w:rsidRDefault="008F6866" w:rsidP="008C1A24">
      <w:pPr>
        <w:pStyle w:val="MIRHeading2Part"/>
      </w:pPr>
      <w:bookmarkStart w:id="7" w:name="_Toc472438112"/>
      <w:bookmarkStart w:id="8" w:name="_Toc383352835"/>
      <w:r w:rsidRPr="007153B0">
        <w:t>Part 1.5</w:t>
      </w:r>
      <w:r w:rsidR="00856F59" w:rsidRPr="007153B0">
        <w:tab/>
      </w:r>
      <w:r w:rsidR="007E54DB" w:rsidRPr="007153B0">
        <w:t xml:space="preserve">Participants of multiple </w:t>
      </w:r>
      <w:r w:rsidR="00FB4789">
        <w:t>M</w:t>
      </w:r>
      <w:r w:rsidR="007E54DB" w:rsidRPr="007153B0">
        <w:t>arkets</w:t>
      </w:r>
      <w:bookmarkEnd w:id="7"/>
    </w:p>
    <w:p w14:paraId="0318D9BD" w14:textId="33D481F9" w:rsidR="007E54DB" w:rsidRPr="007153B0" w:rsidRDefault="007E54DB" w:rsidP="007E54DB">
      <w:pPr>
        <w:pStyle w:val="MIRHeading3Rule"/>
      </w:pPr>
      <w:r w:rsidRPr="007153B0">
        <w:t>1.5.1</w:t>
      </w:r>
      <w:r w:rsidRPr="007153B0">
        <w:tab/>
        <w:t>Participants may rely on notifications</w:t>
      </w:r>
    </w:p>
    <w:p w14:paraId="6B65E912" w14:textId="77777777" w:rsidR="007E54DB" w:rsidRPr="007153B0" w:rsidRDefault="007E54DB" w:rsidP="007E54DB">
      <w:pPr>
        <w:pStyle w:val="MIRBodyText"/>
        <w:numPr>
          <w:ilvl w:val="0"/>
          <w:numId w:val="22"/>
        </w:numPr>
      </w:pPr>
      <w:r w:rsidRPr="007153B0">
        <w:t>Where these Rules require a Market Participant to give to ASIC any document (however described) in relation to the Market Participant in relation to a Market, the Market Participant may give to ASIC the same document in relation to more than one Market, provided that:</w:t>
      </w:r>
    </w:p>
    <w:p w14:paraId="3FAB4756" w14:textId="7A8B027F" w:rsidR="007E54DB" w:rsidRPr="007153B0" w:rsidRDefault="007E54DB" w:rsidP="007E54DB">
      <w:pPr>
        <w:pStyle w:val="MIRSubpara"/>
        <w:numPr>
          <w:ilvl w:val="1"/>
          <w:numId w:val="22"/>
        </w:numPr>
      </w:pPr>
      <w:r w:rsidRPr="007153B0">
        <w:lastRenderedPageBreak/>
        <w:t>the Market Participant has notified ASIC in writing that it intends to comply with these Rules by relying on that document, or on documents of that kind, in relation to each</w:t>
      </w:r>
      <w:r w:rsidR="00587FFB" w:rsidRPr="007153B0">
        <w:t xml:space="preserve"> </w:t>
      </w:r>
      <w:r w:rsidRPr="007153B0">
        <w:t>Market to which the document applies; and</w:t>
      </w:r>
    </w:p>
    <w:p w14:paraId="28DC78F3" w14:textId="77777777" w:rsidR="007E54DB" w:rsidRPr="007153B0" w:rsidRDefault="007E54DB" w:rsidP="007E54DB">
      <w:pPr>
        <w:pStyle w:val="MIRSubpara"/>
        <w:numPr>
          <w:ilvl w:val="1"/>
          <w:numId w:val="22"/>
        </w:numPr>
      </w:pPr>
      <w:r w:rsidRPr="007153B0">
        <w:t>the document contains all of the information that would be required to be in the document if it were given separately in relation to each Market.</w:t>
      </w:r>
    </w:p>
    <w:p w14:paraId="2D18B96D" w14:textId="77777777" w:rsidR="007E54DB" w:rsidRPr="007153B0" w:rsidRDefault="007E54DB" w:rsidP="007E54DB">
      <w:pPr>
        <w:pStyle w:val="MIRNote"/>
      </w:pPr>
      <w:r w:rsidRPr="007153B0">
        <w:t>Note: There is no penalty for this Rule.</w:t>
      </w:r>
    </w:p>
    <w:p w14:paraId="288E5873" w14:textId="77777777" w:rsidR="007E54DB" w:rsidRPr="007153B0" w:rsidRDefault="007E54DB" w:rsidP="007E54DB">
      <w:pPr>
        <w:pStyle w:val="MIRHeading2Part"/>
      </w:pPr>
      <w:bookmarkStart w:id="9" w:name="_Toc472438113"/>
      <w:r w:rsidRPr="007153B0">
        <w:t>Part 1.6</w:t>
      </w:r>
      <w:r w:rsidRPr="007153B0">
        <w:tab/>
        <w:t>Transitional</w:t>
      </w:r>
      <w:bookmarkEnd w:id="9"/>
    </w:p>
    <w:p w14:paraId="1A659235" w14:textId="52DD9A16" w:rsidR="007E54DB" w:rsidRPr="007153B0" w:rsidRDefault="007E54DB" w:rsidP="008C1A24">
      <w:pPr>
        <w:pStyle w:val="MIRHeading3Rule"/>
      </w:pPr>
      <w:r w:rsidRPr="007153B0">
        <w:t>1.6.1</w:t>
      </w:r>
      <w:r w:rsidRPr="007153B0">
        <w:tab/>
        <w:t xml:space="preserve">Status of notifications </w:t>
      </w:r>
      <w:r w:rsidR="00C82149" w:rsidRPr="007153B0">
        <w:t xml:space="preserve">and certifications </w:t>
      </w:r>
      <w:r w:rsidRPr="007153B0">
        <w:t>given by a Market Participant under the Pre-Commencement Market Integrity Rules</w:t>
      </w:r>
    </w:p>
    <w:p w14:paraId="45A6C129" w14:textId="1927B31C" w:rsidR="007E54DB" w:rsidRPr="007153B0" w:rsidRDefault="007E54DB" w:rsidP="007E54DB">
      <w:pPr>
        <w:pStyle w:val="MIRBodyText"/>
        <w:numPr>
          <w:ilvl w:val="0"/>
          <w:numId w:val="22"/>
        </w:numPr>
      </w:pPr>
      <w:r w:rsidRPr="007153B0">
        <w:t>(1) This Rule applies if:</w:t>
      </w:r>
    </w:p>
    <w:p w14:paraId="294D2DCB" w14:textId="77777777" w:rsidR="007E54DB" w:rsidRPr="007153B0" w:rsidRDefault="007E54DB" w:rsidP="007E54DB">
      <w:pPr>
        <w:pStyle w:val="MIRSubpara"/>
        <w:numPr>
          <w:ilvl w:val="1"/>
          <w:numId w:val="22"/>
        </w:numPr>
      </w:pPr>
      <w:r w:rsidRPr="008D333B">
        <w:rPr>
          <w:spacing w:val="6"/>
        </w:rPr>
        <w:t>a Market Participant gave ASIC a written notification or certification under the Pre-</w:t>
      </w:r>
      <w:r w:rsidRPr="007153B0">
        <w:t>Commencement Market Integrity Rules; and</w:t>
      </w:r>
    </w:p>
    <w:p w14:paraId="10E28DCE" w14:textId="77777777" w:rsidR="007E54DB" w:rsidRPr="007153B0" w:rsidRDefault="007E54DB" w:rsidP="007E54DB">
      <w:pPr>
        <w:pStyle w:val="MIRSubpara"/>
        <w:numPr>
          <w:ilvl w:val="1"/>
          <w:numId w:val="22"/>
        </w:numPr>
      </w:pPr>
      <w:r w:rsidRPr="007153B0">
        <w:t>the notification or certification has not been withdrawn or otherwise ceased to have effect; and</w:t>
      </w:r>
    </w:p>
    <w:p w14:paraId="5E66CF22" w14:textId="2E291608" w:rsidR="007E54DB" w:rsidRPr="007153B0" w:rsidRDefault="007E54DB" w:rsidP="007E54DB">
      <w:pPr>
        <w:pStyle w:val="MIRSubpara"/>
        <w:numPr>
          <w:ilvl w:val="1"/>
          <w:numId w:val="22"/>
        </w:numPr>
      </w:pPr>
      <w:r w:rsidRPr="007153B0">
        <w:t xml:space="preserve">the power or obligation in the Pre-Commencement Market Integrity Rules to give the notification or certification is incorporated </w:t>
      </w:r>
      <w:r w:rsidR="005207F9">
        <w:t>under</w:t>
      </w:r>
      <w:r w:rsidR="005207F9" w:rsidRPr="007153B0">
        <w:t xml:space="preserve"> </w:t>
      </w:r>
      <w:r w:rsidR="00C1448C" w:rsidRPr="007153B0">
        <w:t xml:space="preserve">a corresponding provision in </w:t>
      </w:r>
      <w:r w:rsidRPr="007153B0">
        <w:t>these</w:t>
      </w:r>
      <w:r w:rsidR="00B82D4F" w:rsidRPr="007153B0">
        <w:t xml:space="preserve"> </w:t>
      </w:r>
      <w:r w:rsidRPr="007153B0">
        <w:t>Rules.</w:t>
      </w:r>
    </w:p>
    <w:p w14:paraId="7C4BD376" w14:textId="20D8DF9A" w:rsidR="00C1448C" w:rsidRPr="00FC5737" w:rsidRDefault="00C1448C" w:rsidP="00C1448C">
      <w:pPr>
        <w:pStyle w:val="MIRBodyText"/>
        <w:numPr>
          <w:ilvl w:val="0"/>
          <w:numId w:val="22"/>
        </w:numPr>
      </w:pPr>
      <w:r w:rsidRPr="007153B0">
        <w:t xml:space="preserve">(1A) For the purposes of </w:t>
      </w:r>
      <w:r w:rsidRPr="00FC5737">
        <w:t xml:space="preserve">this </w:t>
      </w:r>
      <w:r w:rsidR="006C1E3E" w:rsidRPr="00FC5737">
        <w:t>Rule</w:t>
      </w:r>
      <w:r w:rsidRPr="00FC5737">
        <w:t>, a provision (</w:t>
      </w:r>
      <w:r w:rsidRPr="00FC5737">
        <w:rPr>
          <w:b/>
          <w:i/>
        </w:rPr>
        <w:t>old provision</w:t>
      </w:r>
      <w:r w:rsidRPr="00FC5737">
        <w:t>) of the Pre-Commencement Market Integrity Rules corresponds to a provision (</w:t>
      </w:r>
      <w:r w:rsidRPr="00FC5737">
        <w:rPr>
          <w:b/>
          <w:i/>
        </w:rPr>
        <w:t>new provision</w:t>
      </w:r>
      <w:r w:rsidRPr="00FC5737">
        <w:t>) of these Rules (and vice versa) if the old provision and the new provision are substantially the same.</w:t>
      </w:r>
    </w:p>
    <w:p w14:paraId="03FC4178" w14:textId="6909B624" w:rsidR="00C1448C" w:rsidRPr="007153B0" w:rsidRDefault="00C1448C" w:rsidP="00C1448C">
      <w:pPr>
        <w:pStyle w:val="MIRBodyText"/>
        <w:numPr>
          <w:ilvl w:val="0"/>
          <w:numId w:val="22"/>
        </w:numPr>
      </w:pPr>
      <w:r w:rsidRPr="00FC5737">
        <w:t xml:space="preserve">(1B) For the purposes of subrule (1A), differences of all or any of the following kinds are not sufficient to mean that </w:t>
      </w:r>
      <w:r w:rsidR="006C1E3E" w:rsidRPr="00FC5737">
        <w:t xml:space="preserve">two </w:t>
      </w:r>
      <w:r w:rsidRPr="00FC5737">
        <w:t>provisions</w:t>
      </w:r>
      <w:r w:rsidRPr="007153B0">
        <w:t xml:space="preserve"> are not substantially the same: </w:t>
      </w:r>
    </w:p>
    <w:p w14:paraId="7F6845C6" w14:textId="77777777" w:rsidR="00C1448C" w:rsidRPr="007153B0" w:rsidRDefault="00C1448C" w:rsidP="00C1448C">
      <w:pPr>
        <w:pStyle w:val="MIRSubpara"/>
        <w:numPr>
          <w:ilvl w:val="1"/>
          <w:numId w:val="22"/>
        </w:numPr>
      </w:pPr>
      <w:r w:rsidRPr="007153B0">
        <w:t xml:space="preserve">differences in the numbering of the provisions; </w:t>
      </w:r>
    </w:p>
    <w:p w14:paraId="5E49AB13" w14:textId="77777777" w:rsidR="00C1448C" w:rsidRPr="007153B0" w:rsidRDefault="00C1448C" w:rsidP="00C1448C">
      <w:pPr>
        <w:pStyle w:val="MIRSubpara"/>
        <w:numPr>
          <w:ilvl w:val="1"/>
          <w:numId w:val="22"/>
        </w:numPr>
      </w:pPr>
      <w:r w:rsidRPr="007153B0">
        <w:t>differences of a minor technical nature (for example, differences in punctuation, or differences that are attributable to the correction of incorrect cross-references);</w:t>
      </w:r>
    </w:p>
    <w:p w14:paraId="4B34D231" w14:textId="77777777" w:rsidR="00C1448C" w:rsidRPr="007153B0" w:rsidRDefault="00C1448C" w:rsidP="00C1448C">
      <w:pPr>
        <w:pStyle w:val="MIRSubpara"/>
        <w:numPr>
          <w:ilvl w:val="1"/>
          <w:numId w:val="22"/>
        </w:numPr>
      </w:pPr>
      <w:r w:rsidRPr="007153B0">
        <w:t>the fact that one of the provisions refers to a corresponding previous law and the other does not;</w:t>
      </w:r>
    </w:p>
    <w:p w14:paraId="447076EB" w14:textId="77777777" w:rsidR="00C1448C" w:rsidRPr="007153B0" w:rsidRDefault="00C1448C" w:rsidP="00C1448C">
      <w:pPr>
        <w:pStyle w:val="MIRSubpara"/>
        <w:numPr>
          <w:ilvl w:val="1"/>
          <w:numId w:val="22"/>
        </w:numPr>
      </w:pPr>
      <w:r w:rsidRPr="007153B0">
        <w:t>other differences that are attributable to the fact that these Rules apply to more than one Market.</w:t>
      </w:r>
    </w:p>
    <w:p w14:paraId="29252724" w14:textId="309B4499" w:rsidR="007E54DB" w:rsidRPr="007153B0" w:rsidRDefault="007E54DB" w:rsidP="00C1448C">
      <w:pPr>
        <w:pStyle w:val="MIRBodyText"/>
        <w:numPr>
          <w:ilvl w:val="0"/>
          <w:numId w:val="22"/>
        </w:numPr>
      </w:pPr>
      <w:r w:rsidRPr="007153B0">
        <w:t>(2) The notification or certification:</w:t>
      </w:r>
    </w:p>
    <w:p w14:paraId="115B571D" w14:textId="48AF5163" w:rsidR="007E54DB" w:rsidRPr="007153B0" w:rsidRDefault="007E54DB" w:rsidP="007E54DB">
      <w:pPr>
        <w:pStyle w:val="MIRSubpara"/>
        <w:numPr>
          <w:ilvl w:val="1"/>
          <w:numId w:val="22"/>
        </w:numPr>
      </w:pPr>
      <w:r w:rsidRPr="007153B0">
        <w:t xml:space="preserve">is taken to have been given to ASIC by the Market Participant under </w:t>
      </w:r>
      <w:r w:rsidR="00204099" w:rsidRPr="007153B0">
        <w:t xml:space="preserve">the corresponding provision in </w:t>
      </w:r>
      <w:r w:rsidRPr="007153B0">
        <w:t>these Rules; and</w:t>
      </w:r>
    </w:p>
    <w:p w14:paraId="7829AE80" w14:textId="50AC1C74" w:rsidR="007E54DB" w:rsidRPr="007153B0" w:rsidRDefault="007E54DB" w:rsidP="007E54DB">
      <w:pPr>
        <w:pStyle w:val="MIRSubpara"/>
        <w:numPr>
          <w:ilvl w:val="1"/>
          <w:numId w:val="22"/>
        </w:numPr>
      </w:pPr>
      <w:r w:rsidRPr="007153B0">
        <w:t>will continue in its existing form, and continue to have the same effect</w:t>
      </w:r>
      <w:r w:rsidR="00666A2C">
        <w:t xml:space="preserve"> under these Rules</w:t>
      </w:r>
      <w:r w:rsidRPr="007153B0">
        <w:t xml:space="preserve">, as </w:t>
      </w:r>
      <w:r w:rsidR="00204099" w:rsidRPr="007153B0">
        <w:t xml:space="preserve">when </w:t>
      </w:r>
      <w:r w:rsidRPr="007153B0">
        <w:t xml:space="preserve">given under the Pre-Commencement </w:t>
      </w:r>
      <w:r w:rsidR="00B3664C">
        <w:t>Market Integrity</w:t>
      </w:r>
      <w:r w:rsidR="00B3664C" w:rsidRPr="007153B0">
        <w:t xml:space="preserve"> </w:t>
      </w:r>
      <w:r w:rsidRPr="007153B0">
        <w:t>Rules.</w:t>
      </w:r>
    </w:p>
    <w:p w14:paraId="4FA37B6C" w14:textId="77777777" w:rsidR="00C1448C" w:rsidRPr="007153B0" w:rsidRDefault="007E54DB" w:rsidP="0048480E">
      <w:pPr>
        <w:pStyle w:val="MIRNote"/>
      </w:pPr>
      <w:r w:rsidRPr="007153B0">
        <w:t>Note: There is no penalty for this Rule.</w:t>
      </w:r>
      <w:bookmarkEnd w:id="8"/>
    </w:p>
    <w:p w14:paraId="7F180B31" w14:textId="77777777" w:rsidR="00C1448C" w:rsidRPr="007153B0" w:rsidRDefault="00C1448C" w:rsidP="0048480E">
      <w:pPr>
        <w:pStyle w:val="MIRNote"/>
        <w:sectPr w:rsidR="00C1448C" w:rsidRPr="007153B0" w:rsidSect="00694050">
          <w:headerReference w:type="even" r:id="rId19"/>
          <w:headerReference w:type="default" r:id="rId20"/>
          <w:footerReference w:type="default" r:id="rId21"/>
          <w:headerReference w:type="first" r:id="rId22"/>
          <w:pgSz w:w="11906" w:h="16838" w:code="9"/>
          <w:pgMar w:top="1644" w:right="1418" w:bottom="1418" w:left="1418" w:header="567" w:footer="567" w:gutter="0"/>
          <w:cols w:space="720"/>
          <w:docGrid w:linePitch="299"/>
        </w:sectPr>
      </w:pPr>
    </w:p>
    <w:p w14:paraId="4AF3428D" w14:textId="4DC2AFE8" w:rsidR="0041680C" w:rsidRPr="007153B0" w:rsidRDefault="0041680C" w:rsidP="00AC06A5">
      <w:pPr>
        <w:pStyle w:val="MIRHeading1Chapter"/>
      </w:pPr>
      <w:bookmarkStart w:id="10" w:name="_Toc472438114"/>
      <w:r w:rsidRPr="007153B0">
        <w:lastRenderedPageBreak/>
        <w:t>Chapter 5:</w:t>
      </w:r>
      <w:r w:rsidR="00221968" w:rsidRPr="007153B0">
        <w:t xml:space="preserve"> </w:t>
      </w:r>
      <w:r w:rsidRPr="007153B0">
        <w:t>Capital requirements</w:t>
      </w:r>
      <w:bookmarkEnd w:id="10"/>
    </w:p>
    <w:p w14:paraId="714CE879" w14:textId="30290C42" w:rsidR="0041680C" w:rsidRPr="007153B0" w:rsidRDefault="0041680C" w:rsidP="0041680C">
      <w:pPr>
        <w:pStyle w:val="MIRHeading2Part"/>
      </w:pPr>
      <w:bookmarkStart w:id="11" w:name="_Toc337113654"/>
      <w:bookmarkStart w:id="12" w:name="_Toc472438115"/>
      <w:r w:rsidRPr="007153B0">
        <w:t>Part 5.1</w:t>
      </w:r>
      <w:r w:rsidR="00221968" w:rsidRPr="007153B0">
        <w:tab/>
      </w:r>
      <w:r w:rsidRPr="007153B0">
        <w:t>Interpretation</w:t>
      </w:r>
      <w:bookmarkEnd w:id="11"/>
      <w:bookmarkEnd w:id="12"/>
    </w:p>
    <w:p w14:paraId="2E7F4E36" w14:textId="77777777" w:rsidR="0041680C" w:rsidRPr="007153B0" w:rsidRDefault="0041680C" w:rsidP="000146B6">
      <w:pPr>
        <w:pStyle w:val="MIRHeading3Rule"/>
        <w:spacing w:before="320"/>
      </w:pPr>
      <w:r w:rsidRPr="007153B0">
        <w:t>5.1.1 Definitions</w:t>
      </w:r>
    </w:p>
    <w:p w14:paraId="64E848CE" w14:textId="77777777" w:rsidR="0041680C" w:rsidRPr="007153B0" w:rsidRDefault="0041680C" w:rsidP="000146B6">
      <w:pPr>
        <w:pStyle w:val="MIRBodyText"/>
        <w:spacing w:before="160"/>
      </w:pPr>
      <w:r w:rsidRPr="007153B0">
        <w:t>In this Chapter:</w:t>
      </w:r>
    </w:p>
    <w:p w14:paraId="3E3DE2D9" w14:textId="54D30E6A" w:rsidR="0041680C" w:rsidRPr="007153B0" w:rsidRDefault="0041680C" w:rsidP="000146B6">
      <w:pPr>
        <w:pStyle w:val="MIRBodyText"/>
        <w:spacing w:before="160"/>
      </w:pPr>
      <w:r w:rsidRPr="007153B0">
        <w:rPr>
          <w:b/>
          <w:bCs/>
          <w:i/>
        </w:rPr>
        <w:t xml:space="preserve">Approved Subordinated Debt </w:t>
      </w:r>
      <w:r w:rsidRPr="007153B0">
        <w:t>means an amount owing by a Trading Participant which is payable at a time or by instalments approved by ASIC and is to the satisfaction of ASIC effectively subordinated so that any right of the creditor in question to receive payment in the case of bankruptcy of or any composition or compromise with creditors by or appointment of</w:t>
      </w:r>
      <w:r w:rsidR="00587FFB" w:rsidRPr="007153B0">
        <w:t xml:space="preserve"> </w:t>
      </w:r>
      <w:r w:rsidRPr="007153B0">
        <w:t>a trustee in bankruptcy or in the case of liquidation, liquidator in respect of the Trading Participant or the partners or any of them is extinguished to such an extent as will ensure payment or provision for payment in full of all claims of all other present and future</w:t>
      </w:r>
      <w:r w:rsidR="00587FFB" w:rsidRPr="007153B0">
        <w:t xml:space="preserve"> </w:t>
      </w:r>
      <w:r w:rsidRPr="007153B0">
        <w:t>creditors of the Trading Participant in priority to the claim of the subordinated creditors and in respect of which a Subordinated Loan Deed has been executed under seal by the Trading Participant, the lender and ASIC.</w:t>
      </w:r>
    </w:p>
    <w:p w14:paraId="67347AC4" w14:textId="16CBE301" w:rsidR="0041680C" w:rsidRPr="007153B0" w:rsidRDefault="0041680C" w:rsidP="000146B6">
      <w:pPr>
        <w:pStyle w:val="MIRBodyText"/>
        <w:spacing w:before="160"/>
      </w:pPr>
      <w:r w:rsidRPr="007153B0">
        <w:rPr>
          <w:b/>
          <w:bCs/>
          <w:i/>
        </w:rPr>
        <w:t xml:space="preserve">NTA </w:t>
      </w:r>
      <w:r w:rsidRPr="007153B0">
        <w:t>means the sum of the values of the assets (both fixed and current) owned by the Trading Participant or prospective Trading Participant as the case may be (such value being the lower of cost or market) less the sum of any liabilities (secured and unsecured) attaching to those assets or to the Trading Participant or prospective Trading Participant generally (and in the case of a partnership then attaching to the partners).</w:t>
      </w:r>
    </w:p>
    <w:p w14:paraId="6356AC89" w14:textId="26D06512" w:rsidR="0041680C" w:rsidRPr="007153B0" w:rsidRDefault="0041680C" w:rsidP="000146B6">
      <w:pPr>
        <w:pStyle w:val="MIRBodyText"/>
        <w:spacing w:before="160"/>
      </w:pPr>
      <w:r w:rsidRPr="007153B0">
        <w:t xml:space="preserve">The values of assets for the purpose of this definition shall not include the value attributed to any future tax benefits, goodwill, patent, trademark, participation rights granted by </w:t>
      </w:r>
      <w:r w:rsidR="00160404" w:rsidRPr="007153B0">
        <w:t xml:space="preserve">a </w:t>
      </w:r>
      <w:r w:rsidRPr="007153B0">
        <w:t xml:space="preserve">Market </w:t>
      </w:r>
      <w:r w:rsidR="00160404" w:rsidRPr="007153B0">
        <w:t>o</w:t>
      </w:r>
      <w:r w:rsidRPr="007153B0">
        <w:t>perator, a commitment provided in accordance with the Clearing Rules</w:t>
      </w:r>
      <w:r w:rsidR="00160404" w:rsidRPr="007153B0">
        <w:t xml:space="preserve"> of a Market</w:t>
      </w:r>
      <w:r w:rsidRPr="007153B0">
        <w:t xml:space="preserve"> or any asset used to secure that commitment, preliminary expense or other items of a like nature which are regarded in current accounting practice as intangible or the value attributed to any debt owed to the Trading Participant which is disputed or may otherwise be regarded as doubtful or the value of any asset which is not capable of being realised within 12</w:t>
      </w:r>
      <w:r w:rsidR="005933CE" w:rsidRPr="007153B0">
        <w:t> </w:t>
      </w:r>
      <w:r w:rsidRPr="007153B0">
        <w:t>months on a going concern basis. Liabilities shall include provision for estimated liability for income tax, long service leave and any other contingency for which provision is properly made in current accounting practice. Liabilities may, if ASIC so approves, having regard to all the circumstances, exclude Approved Subordinated Debt.</w:t>
      </w:r>
    </w:p>
    <w:p w14:paraId="0F25DCDD" w14:textId="150EA3C1" w:rsidR="0041680C" w:rsidRPr="007153B0" w:rsidRDefault="0041680C" w:rsidP="000146B6">
      <w:pPr>
        <w:pStyle w:val="MIRBodyText"/>
        <w:spacing w:before="160"/>
      </w:pPr>
      <w:r w:rsidRPr="007153B0">
        <w:rPr>
          <w:b/>
          <w:bCs/>
          <w:i/>
        </w:rPr>
        <w:t xml:space="preserve">NTA Requirements </w:t>
      </w:r>
      <w:r w:rsidRPr="007153B0">
        <w:t>means the requirements that a Trading Participant, other than a Principal Trader, must ensure at all times that the value of the NTA is not less than one million dollars ($1,000,000).</w:t>
      </w:r>
    </w:p>
    <w:p w14:paraId="3A96BCA3" w14:textId="4CEFF4DB" w:rsidR="0041680C" w:rsidRPr="007153B0" w:rsidRDefault="0041680C" w:rsidP="000146B6">
      <w:pPr>
        <w:pStyle w:val="MIRBodyText"/>
        <w:spacing w:before="160"/>
      </w:pPr>
      <w:r w:rsidRPr="007153B0">
        <w:rPr>
          <w:b/>
          <w:bCs/>
          <w:i/>
        </w:rPr>
        <w:t xml:space="preserve">Subordinated Loan Deed </w:t>
      </w:r>
      <w:r w:rsidRPr="007153B0">
        <w:t>means a deed which contains provisions including (without limitation):</w:t>
      </w:r>
    </w:p>
    <w:p w14:paraId="43CF9574" w14:textId="77777777" w:rsidR="0041680C" w:rsidRPr="007153B0" w:rsidRDefault="0041680C" w:rsidP="000146B6">
      <w:pPr>
        <w:pStyle w:val="MIRSubpara"/>
        <w:spacing w:before="160"/>
      </w:pPr>
      <w:r w:rsidRPr="007153B0">
        <w:t>that its terms are not to be varied without the agreement in writing of all parties;</w:t>
      </w:r>
    </w:p>
    <w:p w14:paraId="0DA54D9F" w14:textId="77777777" w:rsidR="0041680C" w:rsidRPr="007153B0" w:rsidRDefault="0041680C" w:rsidP="00056F6E">
      <w:pPr>
        <w:pStyle w:val="MIRSubpara"/>
      </w:pPr>
      <w:r w:rsidRPr="007153B0">
        <w:t>that the lender’s rights to receive interest and principal payments pursuant to the loan are subordinated at all times to other creditors;</w:t>
      </w:r>
    </w:p>
    <w:p w14:paraId="199F955F" w14:textId="77777777" w:rsidR="0041680C" w:rsidRPr="007153B0" w:rsidRDefault="0041680C" w:rsidP="0041680C">
      <w:pPr>
        <w:pStyle w:val="MIRSubpara"/>
      </w:pPr>
      <w:r w:rsidRPr="007153B0">
        <w:lastRenderedPageBreak/>
        <w:t>that repayment of the loan in whole or in part is subject to the approval of ASIC, which shall not be given unless it is satisfied that the Trading Participant will, after repayment, be able to comply with the NTA Requirements; and</w:t>
      </w:r>
    </w:p>
    <w:p w14:paraId="1A32115D" w14:textId="77777777" w:rsidR="0041680C" w:rsidRPr="007153B0" w:rsidRDefault="0041680C" w:rsidP="0041680C">
      <w:pPr>
        <w:pStyle w:val="MIRSubpara"/>
      </w:pPr>
      <w:r w:rsidRPr="007153B0">
        <w:t>that the obligation to repay the loan and to pay interest will be suspended for the duration of any period in which the level of the Trading Participant’s Net Tangible Assets falls below the minimum required by the</w:t>
      </w:r>
      <w:r w:rsidR="00160404" w:rsidRPr="007153B0">
        <w:t>se</w:t>
      </w:r>
      <w:r w:rsidRPr="007153B0">
        <w:t xml:space="preserve"> Rules.</w:t>
      </w:r>
    </w:p>
    <w:p w14:paraId="0DD0EAF0" w14:textId="2C9140CA" w:rsidR="0041680C" w:rsidRPr="007153B0" w:rsidRDefault="0041680C" w:rsidP="0041680C">
      <w:pPr>
        <w:pStyle w:val="MIRHeading2Part"/>
      </w:pPr>
      <w:bookmarkStart w:id="13" w:name="_Toc337113655"/>
      <w:bookmarkStart w:id="14" w:name="_Toc472438116"/>
      <w:r w:rsidRPr="007153B0">
        <w:t>Part 5.2</w:t>
      </w:r>
      <w:r w:rsidR="00221968" w:rsidRPr="007153B0">
        <w:tab/>
      </w:r>
      <w:r w:rsidRPr="007153B0">
        <w:t>Capital requirements</w:t>
      </w:r>
      <w:bookmarkEnd w:id="13"/>
      <w:bookmarkEnd w:id="14"/>
    </w:p>
    <w:p w14:paraId="22D1BDF9" w14:textId="77777777" w:rsidR="0041680C" w:rsidRPr="007153B0" w:rsidRDefault="0041680C" w:rsidP="0041680C">
      <w:pPr>
        <w:pStyle w:val="MIRHeading3Rule"/>
      </w:pPr>
      <w:r w:rsidRPr="007153B0">
        <w:t>5.2.1 NTA Requirements</w:t>
      </w:r>
    </w:p>
    <w:p w14:paraId="6371C98E" w14:textId="77777777" w:rsidR="0041680C" w:rsidRPr="007153B0" w:rsidRDefault="0041680C" w:rsidP="0041680C">
      <w:pPr>
        <w:pStyle w:val="MIRBodyText"/>
      </w:pPr>
      <w:r w:rsidRPr="007153B0">
        <w:t>A Trading Participant must at all times comply with the NTA Requirements, unless:</w:t>
      </w:r>
    </w:p>
    <w:p w14:paraId="439D0BA0" w14:textId="620A29CC" w:rsidR="00F829DE" w:rsidRDefault="0041680C" w:rsidP="00A90855">
      <w:pPr>
        <w:pStyle w:val="MIRSubpara"/>
      </w:pPr>
      <w:r w:rsidRPr="007153B0">
        <w:t xml:space="preserve">the Trading Participant is only a Principal Trader; </w:t>
      </w:r>
      <w:r w:rsidR="007A0F94">
        <w:t>or</w:t>
      </w:r>
    </w:p>
    <w:p w14:paraId="1524C9C3" w14:textId="1F8A5290" w:rsidR="0041680C" w:rsidRPr="007153B0" w:rsidRDefault="0041680C" w:rsidP="0041680C">
      <w:pPr>
        <w:pStyle w:val="MIRSubpara"/>
      </w:pPr>
      <w:r w:rsidRPr="007153B0">
        <w:t xml:space="preserve">the Trading Participant is a Clearing Participant </w:t>
      </w:r>
      <w:r w:rsidR="00D870D5" w:rsidRPr="007153B0">
        <w:t xml:space="preserve">of a Market </w:t>
      </w:r>
      <w:r w:rsidRPr="007153B0">
        <w:t xml:space="preserve">and complies with the capital requirements under the </w:t>
      </w:r>
      <w:r w:rsidR="00D870D5" w:rsidRPr="007153B0">
        <w:t xml:space="preserve">relevant </w:t>
      </w:r>
      <w:r w:rsidRPr="007153B0">
        <w:t>Clearing Rules</w:t>
      </w:r>
      <w:r w:rsidR="00D870D5" w:rsidRPr="007153B0">
        <w:t xml:space="preserve"> for that Market</w:t>
      </w:r>
      <w:r w:rsidRPr="007153B0">
        <w:t>.</w:t>
      </w:r>
    </w:p>
    <w:p w14:paraId="4663FE60" w14:textId="4CC987E2" w:rsidR="00D00106" w:rsidRDefault="0041680C" w:rsidP="00666A2C">
      <w:pPr>
        <w:pStyle w:val="MIRPenalty"/>
        <w:sectPr w:rsidR="00D00106" w:rsidSect="00C1448C">
          <w:headerReference w:type="default" r:id="rId23"/>
          <w:type w:val="continuous"/>
          <w:pgSz w:w="11906" w:h="16838" w:code="9"/>
          <w:pgMar w:top="1644" w:right="1418" w:bottom="1418" w:left="1418" w:header="567" w:footer="567" w:gutter="0"/>
          <w:cols w:space="720"/>
          <w:docGrid w:linePitch="299"/>
        </w:sectPr>
      </w:pPr>
      <w:r w:rsidRPr="007153B0">
        <w:t>Maximum penalty: $1,000,000</w:t>
      </w:r>
      <w:bookmarkStart w:id="15" w:name="_Toc337113656"/>
    </w:p>
    <w:p w14:paraId="6E1805C6" w14:textId="7771F937" w:rsidR="0041680C" w:rsidRPr="007153B0" w:rsidRDefault="0041680C" w:rsidP="0041680C">
      <w:pPr>
        <w:pStyle w:val="MIRHeading1Chapter"/>
      </w:pPr>
      <w:bookmarkStart w:id="16" w:name="_Toc472438117"/>
      <w:r w:rsidRPr="007153B0">
        <w:lastRenderedPageBreak/>
        <w:t xml:space="preserve">Chapter </w:t>
      </w:r>
      <w:r w:rsidR="00C1448C" w:rsidRPr="007153B0">
        <w:t>6</w:t>
      </w:r>
      <w:r w:rsidRPr="007153B0">
        <w:t>: Accounts and audit</w:t>
      </w:r>
      <w:bookmarkEnd w:id="15"/>
      <w:bookmarkEnd w:id="16"/>
    </w:p>
    <w:p w14:paraId="2AA26887" w14:textId="08AFA1BA" w:rsidR="0041680C" w:rsidRPr="007153B0" w:rsidRDefault="0041680C" w:rsidP="0041680C">
      <w:pPr>
        <w:pStyle w:val="MIRHeading2Part"/>
      </w:pPr>
      <w:bookmarkStart w:id="17" w:name="_Toc337113657"/>
      <w:bookmarkStart w:id="18" w:name="_Toc472438118"/>
      <w:r w:rsidRPr="007153B0">
        <w:t xml:space="preserve">Part </w:t>
      </w:r>
      <w:r w:rsidR="00C1448C" w:rsidRPr="007153B0">
        <w:t>6</w:t>
      </w:r>
      <w:r w:rsidR="00C06BF7" w:rsidRPr="007153B0">
        <w:t>.1</w:t>
      </w:r>
      <w:r w:rsidR="00C06BF7" w:rsidRPr="007153B0">
        <w:tab/>
      </w:r>
      <w:r w:rsidRPr="007153B0">
        <w:t>Interpretation</w:t>
      </w:r>
      <w:bookmarkEnd w:id="17"/>
      <w:bookmarkEnd w:id="18"/>
    </w:p>
    <w:p w14:paraId="3390D697" w14:textId="77777777" w:rsidR="0041680C" w:rsidRPr="007153B0" w:rsidRDefault="0041680C" w:rsidP="00AE2703">
      <w:pPr>
        <w:pStyle w:val="MIRHeading3Rule"/>
        <w:spacing w:line="290" w:lineRule="atLeast"/>
      </w:pPr>
      <w:r w:rsidRPr="007153B0">
        <w:t>6.1.1</w:t>
      </w:r>
      <w:r w:rsidRPr="007153B0">
        <w:tab/>
        <w:t>Application of Rules</w:t>
      </w:r>
    </w:p>
    <w:p w14:paraId="568526A3" w14:textId="77777777" w:rsidR="0041680C" w:rsidRPr="007153B0" w:rsidRDefault="0041680C" w:rsidP="00AE2703">
      <w:pPr>
        <w:pStyle w:val="MIRBodyText"/>
        <w:spacing w:line="290" w:lineRule="atLeast"/>
      </w:pPr>
      <w:r w:rsidRPr="007153B0">
        <w:t>This Chapter does not apply to:</w:t>
      </w:r>
    </w:p>
    <w:p w14:paraId="7EB6869D" w14:textId="28984F8C" w:rsidR="00F829DE" w:rsidRDefault="0041680C" w:rsidP="00AE2703">
      <w:pPr>
        <w:pStyle w:val="MIRSubpara"/>
        <w:spacing w:line="290" w:lineRule="atLeast"/>
      </w:pPr>
      <w:r w:rsidRPr="007153B0">
        <w:t xml:space="preserve">a Trading Participant that is only approved as a Principal Trader; </w:t>
      </w:r>
      <w:r w:rsidR="007A0F94">
        <w:t>or</w:t>
      </w:r>
    </w:p>
    <w:p w14:paraId="15CDCAFC" w14:textId="06771F68" w:rsidR="0041680C" w:rsidRPr="007153B0" w:rsidRDefault="0041680C" w:rsidP="00AE2703">
      <w:pPr>
        <w:pStyle w:val="MIRSubpara"/>
        <w:spacing w:line="290" w:lineRule="atLeast"/>
      </w:pPr>
      <w:r w:rsidRPr="007153B0">
        <w:t>a Trading Participant that is also a Clearing Participant.</w:t>
      </w:r>
    </w:p>
    <w:p w14:paraId="12F0E637" w14:textId="77777777" w:rsidR="0041680C" w:rsidRPr="007153B0" w:rsidRDefault="00C06BF7" w:rsidP="0041680C">
      <w:pPr>
        <w:pStyle w:val="MIRHeading2Part"/>
      </w:pPr>
      <w:bookmarkStart w:id="19" w:name="_Toc337113658"/>
      <w:bookmarkStart w:id="20" w:name="_Toc472438119"/>
      <w:r w:rsidRPr="007153B0">
        <w:t>Part 6.2</w:t>
      </w:r>
      <w:r w:rsidRPr="007153B0">
        <w:tab/>
      </w:r>
      <w:r w:rsidR="0041680C" w:rsidRPr="007153B0">
        <w:t>Financial statements</w:t>
      </w:r>
      <w:bookmarkEnd w:id="19"/>
      <w:bookmarkEnd w:id="20"/>
    </w:p>
    <w:p w14:paraId="3EBC7617" w14:textId="77777777" w:rsidR="00E50BB6" w:rsidRPr="007153B0" w:rsidRDefault="00E50BB6" w:rsidP="00E50BB6">
      <w:pPr>
        <w:pStyle w:val="MIRHeading3"/>
      </w:pPr>
      <w:r w:rsidRPr="007153B0">
        <w:t>6.2.1A</w:t>
      </w:r>
      <w:r w:rsidRPr="007153B0">
        <w:tab/>
        <w:t>NTA Requirements: Forms</w:t>
      </w:r>
    </w:p>
    <w:p w14:paraId="5F0B2D57" w14:textId="57018948" w:rsidR="00E50BB6" w:rsidRPr="007153B0" w:rsidRDefault="00E50BB6" w:rsidP="00AE2703">
      <w:pPr>
        <w:pStyle w:val="MIRBodyText"/>
        <w:spacing w:line="290" w:lineRule="atLeast"/>
      </w:pPr>
      <w:r w:rsidRPr="007153B0">
        <w:t>In this Part</w:t>
      </w:r>
      <w:r w:rsidR="00E34AFF" w:rsidRPr="007153B0">
        <w:t> </w:t>
      </w:r>
      <w:r w:rsidRPr="007153B0">
        <w:t>6.2:</w:t>
      </w:r>
    </w:p>
    <w:p w14:paraId="4AD74C67" w14:textId="0DA067AF" w:rsidR="00E50BB6" w:rsidRPr="007153B0" w:rsidRDefault="00E50BB6" w:rsidP="00AE2703">
      <w:pPr>
        <w:pStyle w:val="MIRBodyText"/>
        <w:spacing w:line="290" w:lineRule="atLeast"/>
      </w:pPr>
      <w:r w:rsidRPr="007153B0">
        <w:rPr>
          <w:b/>
          <w:i/>
        </w:rPr>
        <w:t>Ad Hoc NTA Return</w:t>
      </w:r>
      <w:r w:rsidRPr="007153B0">
        <w:t xml:space="preserve"> means a return containing the information in, and in the form set out in, Form</w:t>
      </w:r>
      <w:r w:rsidR="00E34AFF" w:rsidRPr="007153B0">
        <w:t> </w:t>
      </w:r>
      <w:r w:rsidR="00432788" w:rsidRPr="007153B0">
        <w:t>5</w:t>
      </w:r>
      <w:r w:rsidRPr="007153B0">
        <w:t xml:space="preserve"> in </w:t>
      </w:r>
      <w:r w:rsidR="00432788" w:rsidRPr="007153B0">
        <w:t xml:space="preserve">the </w:t>
      </w:r>
      <w:r w:rsidRPr="007153B0">
        <w:t>Schedule to these Rules</w:t>
      </w:r>
      <w:r w:rsidR="00C24485" w:rsidRPr="007153B0">
        <w:t>.</w:t>
      </w:r>
    </w:p>
    <w:p w14:paraId="409AF78A" w14:textId="761EB8FE" w:rsidR="00C47613" w:rsidRPr="007153B0" w:rsidRDefault="00E50BB6" w:rsidP="00AE2703">
      <w:pPr>
        <w:pStyle w:val="MIRBodyText"/>
        <w:spacing w:line="290" w:lineRule="atLeast"/>
      </w:pPr>
      <w:r w:rsidRPr="007153B0">
        <w:rPr>
          <w:b/>
          <w:i/>
        </w:rPr>
        <w:t>Audited</w:t>
      </w:r>
      <w:r w:rsidR="008B7647" w:rsidRPr="007153B0">
        <w:rPr>
          <w:b/>
          <w:i/>
        </w:rPr>
        <w:t xml:space="preserve"> Annual</w:t>
      </w:r>
      <w:r w:rsidRPr="007153B0">
        <w:rPr>
          <w:b/>
          <w:i/>
        </w:rPr>
        <w:t xml:space="preserve"> NTA Return</w:t>
      </w:r>
      <w:r w:rsidRPr="007153B0">
        <w:t xml:space="preserve"> means a return containing the information in, and in the form set out in, Form</w:t>
      </w:r>
      <w:r w:rsidR="00E34AFF" w:rsidRPr="007153B0">
        <w:t> </w:t>
      </w:r>
      <w:r w:rsidR="00B1378F" w:rsidRPr="007153B0">
        <w:t>5</w:t>
      </w:r>
      <w:r w:rsidRPr="007153B0">
        <w:t xml:space="preserve"> </w:t>
      </w:r>
      <w:r w:rsidR="00C24485" w:rsidRPr="007153B0">
        <w:t>in the Schedule to these Rules</w:t>
      </w:r>
      <w:r w:rsidRPr="007153B0">
        <w:t xml:space="preserve">, except for the </w:t>
      </w:r>
      <w:r w:rsidR="00C47613" w:rsidRPr="007153B0">
        <w:t xml:space="preserve">following </w:t>
      </w:r>
      <w:r w:rsidR="00BD5655" w:rsidRPr="007153B0">
        <w:t>sections</w:t>
      </w:r>
      <w:r w:rsidR="00C47613" w:rsidRPr="007153B0">
        <w:t>:</w:t>
      </w:r>
    </w:p>
    <w:p w14:paraId="14174719" w14:textId="13ABE8C7" w:rsidR="00C47613" w:rsidRPr="007153B0" w:rsidRDefault="00C47613" w:rsidP="00AE2703">
      <w:pPr>
        <w:pStyle w:val="MIRSubpara"/>
        <w:spacing w:line="290" w:lineRule="atLeast"/>
      </w:pPr>
      <w:r w:rsidRPr="007153B0">
        <w:t xml:space="preserve">Receivables Analysis </w:t>
      </w:r>
      <w:r w:rsidR="00F37EE6" w:rsidRPr="007153B0">
        <w:t xml:space="preserve">– </w:t>
      </w:r>
      <w:r w:rsidRPr="007153B0">
        <w:t>Attachment A (</w:t>
      </w:r>
      <w:r w:rsidR="00E50BB6" w:rsidRPr="007153B0">
        <w:t>coded “RAS”</w:t>
      </w:r>
      <w:r w:rsidRPr="007153B0">
        <w:t>);</w:t>
      </w:r>
    </w:p>
    <w:p w14:paraId="5C0F3504" w14:textId="450DE18D" w:rsidR="00C47613" w:rsidRPr="007153B0" w:rsidRDefault="005A7F0C" w:rsidP="00AE2703">
      <w:pPr>
        <w:pStyle w:val="MIRSubpara"/>
        <w:spacing w:line="290" w:lineRule="atLeast"/>
      </w:pPr>
      <w:r w:rsidRPr="007153B0">
        <w:t>director</w:t>
      </w:r>
      <w:r w:rsidR="00C47613" w:rsidRPr="007153B0">
        <w:t xml:space="preserve">s </w:t>
      </w:r>
      <w:r w:rsidR="00F37EE6" w:rsidRPr="007153B0">
        <w:t>–</w:t>
      </w:r>
      <w:r w:rsidR="00C47613" w:rsidRPr="007153B0">
        <w:t xml:space="preserve"> Attachment B (coded “DIR”);</w:t>
      </w:r>
    </w:p>
    <w:p w14:paraId="4E71B75D" w14:textId="4092AE19" w:rsidR="00C47613" w:rsidRPr="007153B0" w:rsidRDefault="00D337E8" w:rsidP="00AE2703">
      <w:pPr>
        <w:pStyle w:val="MIRSubpara"/>
        <w:spacing w:line="290" w:lineRule="atLeast"/>
      </w:pPr>
      <w:r w:rsidRPr="007153B0">
        <w:t xml:space="preserve">Shareholders </w:t>
      </w:r>
      <w:r w:rsidR="00F37EE6" w:rsidRPr="007153B0">
        <w:t>–</w:t>
      </w:r>
      <w:r w:rsidRPr="007153B0">
        <w:t xml:space="preserve"> </w:t>
      </w:r>
      <w:r w:rsidR="00C47613" w:rsidRPr="007153B0">
        <w:t xml:space="preserve">Attachment </w:t>
      </w:r>
      <w:r w:rsidRPr="007153B0">
        <w:t>C (coded “SHA”);</w:t>
      </w:r>
    </w:p>
    <w:p w14:paraId="7B944D9D" w14:textId="562DC0AF" w:rsidR="00C47613" w:rsidRPr="007153B0" w:rsidRDefault="00D337E8" w:rsidP="00AE2703">
      <w:pPr>
        <w:pStyle w:val="MIRSubpara"/>
        <w:spacing w:line="290" w:lineRule="atLeast"/>
      </w:pPr>
      <w:r w:rsidRPr="007153B0">
        <w:t xml:space="preserve">Related/Associated Company Receivables </w:t>
      </w:r>
      <w:r w:rsidR="00F37EE6" w:rsidRPr="007153B0">
        <w:t>–</w:t>
      </w:r>
      <w:r w:rsidRPr="007153B0">
        <w:t xml:space="preserve"> </w:t>
      </w:r>
      <w:r w:rsidR="00C47613" w:rsidRPr="007153B0">
        <w:t xml:space="preserve">Attachment </w:t>
      </w:r>
      <w:r w:rsidRPr="007153B0">
        <w:t>D (coded “REL”);</w:t>
      </w:r>
    </w:p>
    <w:p w14:paraId="03727048" w14:textId="77777777" w:rsidR="00E622BE" w:rsidRPr="007153B0" w:rsidRDefault="00E622BE" w:rsidP="00AE2703">
      <w:pPr>
        <w:pStyle w:val="MIRSubpara"/>
        <w:spacing w:line="290" w:lineRule="atLeast"/>
      </w:pPr>
      <w:r w:rsidRPr="007153B0">
        <w:t>Statement of Net Liquid Assets – Attachment E (coded “NLA”); and</w:t>
      </w:r>
    </w:p>
    <w:p w14:paraId="584A3161" w14:textId="3445DDFB" w:rsidR="00E50BB6" w:rsidRPr="007153B0" w:rsidRDefault="00E622BE" w:rsidP="00AE2703">
      <w:pPr>
        <w:pStyle w:val="MIRSubpara"/>
        <w:spacing w:line="290" w:lineRule="atLeast"/>
      </w:pPr>
      <w:r w:rsidRPr="007153B0">
        <w:t xml:space="preserve">Secured Creditors </w:t>
      </w:r>
      <w:r w:rsidR="00F37EE6" w:rsidRPr="007153B0">
        <w:t>–</w:t>
      </w:r>
      <w:r w:rsidRPr="007153B0">
        <w:t xml:space="preserve"> </w:t>
      </w:r>
      <w:r w:rsidR="00C47613" w:rsidRPr="007153B0">
        <w:t xml:space="preserve">Attachment </w:t>
      </w:r>
      <w:r w:rsidRPr="007153B0">
        <w:t>F (coded</w:t>
      </w:r>
      <w:r w:rsidR="00E50BB6" w:rsidRPr="007153B0">
        <w:t xml:space="preserve"> “SEC”</w:t>
      </w:r>
      <w:r w:rsidRPr="007153B0">
        <w:t>).</w:t>
      </w:r>
    </w:p>
    <w:p w14:paraId="31552B0F" w14:textId="1E3C2D58" w:rsidR="00EC6F16" w:rsidRPr="007153B0" w:rsidRDefault="00EC6F16" w:rsidP="00AE2703">
      <w:pPr>
        <w:pStyle w:val="MIRBodyText"/>
        <w:spacing w:line="290" w:lineRule="atLeast"/>
      </w:pPr>
      <w:r w:rsidRPr="007153B0">
        <w:rPr>
          <w:b/>
          <w:i/>
        </w:rPr>
        <w:t xml:space="preserve">Auditors’ Report on </w:t>
      </w:r>
      <w:r w:rsidR="007E57F0" w:rsidRPr="007153B0">
        <w:rPr>
          <w:b/>
          <w:i/>
        </w:rPr>
        <w:t xml:space="preserve">the </w:t>
      </w:r>
      <w:r w:rsidRPr="007153B0">
        <w:rPr>
          <w:b/>
          <w:i/>
        </w:rPr>
        <w:t>NTA Return</w:t>
      </w:r>
      <w:r w:rsidRPr="007153B0">
        <w:t xml:space="preserve"> means a report containing the information in, and in the form set out in Form</w:t>
      </w:r>
      <w:r w:rsidR="00D43706" w:rsidRPr="007153B0">
        <w:t> </w:t>
      </w:r>
      <w:r w:rsidRPr="007153B0">
        <w:t>4 Part</w:t>
      </w:r>
      <w:r w:rsidR="00D43706" w:rsidRPr="007153B0">
        <w:t> </w:t>
      </w:r>
      <w:r w:rsidRPr="007153B0">
        <w:t xml:space="preserve">2 </w:t>
      </w:r>
      <w:r w:rsidR="00C24485" w:rsidRPr="007153B0">
        <w:t>in the Schedule to these Rules.</w:t>
      </w:r>
    </w:p>
    <w:p w14:paraId="2B61A99B" w14:textId="0347E328" w:rsidR="00D159C7" w:rsidRPr="007153B0" w:rsidRDefault="00D159C7" w:rsidP="00AE2703">
      <w:pPr>
        <w:pStyle w:val="MIRBodyText"/>
        <w:spacing w:line="290" w:lineRule="atLeast"/>
      </w:pPr>
      <w:r w:rsidRPr="007153B0">
        <w:rPr>
          <w:b/>
          <w:i/>
        </w:rPr>
        <w:t>Auditors’ Report</w:t>
      </w:r>
      <w:r w:rsidR="00EC6F16" w:rsidRPr="007153B0">
        <w:rPr>
          <w:b/>
          <w:i/>
        </w:rPr>
        <w:t xml:space="preserve"> on </w:t>
      </w:r>
      <w:r w:rsidR="007E57F0" w:rsidRPr="007153B0">
        <w:rPr>
          <w:b/>
          <w:i/>
        </w:rPr>
        <w:t xml:space="preserve">the </w:t>
      </w:r>
      <w:r w:rsidR="00EC6F16" w:rsidRPr="007153B0">
        <w:rPr>
          <w:b/>
          <w:i/>
        </w:rPr>
        <w:t>NTA Rules</w:t>
      </w:r>
      <w:r w:rsidRPr="007153B0">
        <w:t xml:space="preserve"> means a report containing the information in, and in the form set out in Form</w:t>
      </w:r>
      <w:r w:rsidR="00D43706" w:rsidRPr="007153B0">
        <w:t> </w:t>
      </w:r>
      <w:r w:rsidRPr="007153B0">
        <w:t>4 Part</w:t>
      </w:r>
      <w:r w:rsidR="005933CE" w:rsidRPr="007153B0">
        <w:t> </w:t>
      </w:r>
      <w:r w:rsidRPr="007153B0">
        <w:t xml:space="preserve">1 </w:t>
      </w:r>
      <w:r w:rsidR="00C24485" w:rsidRPr="007153B0">
        <w:t>in the Schedule to these Rules.</w:t>
      </w:r>
    </w:p>
    <w:p w14:paraId="5CB459E7" w14:textId="7A50FBA5" w:rsidR="00F23054" w:rsidRPr="007153B0" w:rsidRDefault="00F23054" w:rsidP="00AE2703">
      <w:pPr>
        <w:pStyle w:val="MIRBodyText"/>
        <w:spacing w:line="290" w:lineRule="atLeast"/>
      </w:pPr>
      <w:r w:rsidRPr="007153B0">
        <w:rPr>
          <w:b/>
          <w:i/>
        </w:rPr>
        <w:t>Directors’ Declaration</w:t>
      </w:r>
      <w:r w:rsidRPr="007153B0">
        <w:t xml:space="preserve"> means a </w:t>
      </w:r>
      <w:r w:rsidR="007607F8" w:rsidRPr="007153B0">
        <w:t xml:space="preserve">directors’ </w:t>
      </w:r>
      <w:r w:rsidRPr="007153B0">
        <w:t>declaration containing the information in, and in the form set out in Form</w:t>
      </w:r>
      <w:r w:rsidR="005933CE" w:rsidRPr="007153B0">
        <w:t> </w:t>
      </w:r>
      <w:r w:rsidRPr="007153B0">
        <w:t>3 Part</w:t>
      </w:r>
      <w:r w:rsidR="005933CE" w:rsidRPr="007153B0">
        <w:t> </w:t>
      </w:r>
      <w:r w:rsidRPr="007153B0">
        <w:t xml:space="preserve">1 </w:t>
      </w:r>
      <w:r w:rsidR="00C24485" w:rsidRPr="007153B0">
        <w:t>in the Schedule to these Rules.</w:t>
      </w:r>
    </w:p>
    <w:p w14:paraId="0DE9CE69" w14:textId="588365AF" w:rsidR="00F23054" w:rsidRPr="007153B0" w:rsidRDefault="00F23054" w:rsidP="00AE2703">
      <w:pPr>
        <w:pStyle w:val="MIRBodyText"/>
        <w:spacing w:line="290" w:lineRule="atLeast"/>
      </w:pPr>
      <w:r w:rsidRPr="007153B0">
        <w:rPr>
          <w:b/>
          <w:i/>
        </w:rPr>
        <w:t>Directors’ Declaration (Annual Statement)</w:t>
      </w:r>
      <w:r w:rsidRPr="007153B0">
        <w:t xml:space="preserve"> means a </w:t>
      </w:r>
      <w:r w:rsidR="007607F8" w:rsidRPr="007153B0">
        <w:t xml:space="preserve">directors’ </w:t>
      </w:r>
      <w:r w:rsidRPr="007153B0">
        <w:t>declaration containing the information in, and in the form set out in Form</w:t>
      </w:r>
      <w:r w:rsidR="005933CE" w:rsidRPr="007153B0">
        <w:t> </w:t>
      </w:r>
      <w:r w:rsidRPr="007153B0">
        <w:t>3 Part</w:t>
      </w:r>
      <w:r w:rsidR="005933CE" w:rsidRPr="007153B0">
        <w:t> </w:t>
      </w:r>
      <w:r w:rsidRPr="007153B0">
        <w:t xml:space="preserve">2 </w:t>
      </w:r>
      <w:r w:rsidR="00C24485" w:rsidRPr="007153B0">
        <w:t>in the Schedule to these Rules.</w:t>
      </w:r>
    </w:p>
    <w:p w14:paraId="5DA03D4D" w14:textId="7A5960E0" w:rsidR="00E50BB6" w:rsidRPr="007153B0" w:rsidRDefault="00E50BB6" w:rsidP="00AE2703">
      <w:pPr>
        <w:pStyle w:val="MIRBodyText"/>
        <w:spacing w:line="290" w:lineRule="atLeast"/>
      </w:pPr>
      <w:r w:rsidRPr="007153B0">
        <w:rPr>
          <w:b/>
          <w:i/>
        </w:rPr>
        <w:t>Monthly NTA Return</w:t>
      </w:r>
      <w:r w:rsidRPr="007153B0">
        <w:t xml:space="preserve"> means a return containing the information in, and in the form set out in</w:t>
      </w:r>
      <w:r w:rsidR="00E814D0" w:rsidRPr="007153B0">
        <w:t xml:space="preserve"> Form</w:t>
      </w:r>
      <w:r w:rsidR="00D43706" w:rsidRPr="007153B0">
        <w:t> </w:t>
      </w:r>
      <w:r w:rsidR="00E814D0" w:rsidRPr="007153B0">
        <w:t>5</w:t>
      </w:r>
      <w:r w:rsidRPr="007153B0">
        <w:t xml:space="preserve"> </w:t>
      </w:r>
      <w:r w:rsidR="00C24485" w:rsidRPr="007153B0">
        <w:t>in the Schedule to these Rules.</w:t>
      </w:r>
    </w:p>
    <w:p w14:paraId="675CA4C9" w14:textId="25F76EF1" w:rsidR="00E50BB6" w:rsidRPr="007153B0" w:rsidRDefault="00E50BB6" w:rsidP="00AE2703">
      <w:pPr>
        <w:pStyle w:val="MIRBodyText"/>
        <w:spacing w:line="290" w:lineRule="atLeast"/>
      </w:pPr>
      <w:r w:rsidRPr="007153B0">
        <w:rPr>
          <w:b/>
          <w:i/>
        </w:rPr>
        <w:t>Summary NTA Return</w:t>
      </w:r>
      <w:r w:rsidRPr="007153B0">
        <w:t xml:space="preserve"> </w:t>
      </w:r>
      <w:r w:rsidR="00C24485" w:rsidRPr="007153B0">
        <w:t xml:space="preserve">means a return containing the information in, and in the form set out in </w:t>
      </w:r>
      <w:r w:rsidRPr="007153B0">
        <w:t>Form</w:t>
      </w:r>
      <w:r w:rsidR="00D43706" w:rsidRPr="007153B0">
        <w:t> </w:t>
      </w:r>
      <w:r w:rsidR="00111097" w:rsidRPr="007153B0">
        <w:t>7</w:t>
      </w:r>
      <w:r w:rsidRPr="007153B0">
        <w:t xml:space="preserve"> in </w:t>
      </w:r>
      <w:r w:rsidR="00C24485" w:rsidRPr="007153B0">
        <w:t>the Schedule to these Rules</w:t>
      </w:r>
      <w:r w:rsidRPr="007153B0">
        <w:t>.</w:t>
      </w:r>
    </w:p>
    <w:p w14:paraId="682AAFD9" w14:textId="77777777" w:rsidR="0041680C" w:rsidRPr="007153B0" w:rsidRDefault="0041680C" w:rsidP="0041680C">
      <w:pPr>
        <w:pStyle w:val="MIRHeading3Rule"/>
      </w:pPr>
      <w:r w:rsidRPr="007153B0">
        <w:lastRenderedPageBreak/>
        <w:t>6.2.1</w:t>
      </w:r>
      <w:r w:rsidRPr="007153B0">
        <w:tab/>
        <w:t>Reporting to ASIC</w:t>
      </w:r>
    </w:p>
    <w:p w14:paraId="48A90933" w14:textId="3BC34660" w:rsidR="0041680C" w:rsidRPr="007153B0" w:rsidRDefault="0041680C" w:rsidP="0025600B">
      <w:pPr>
        <w:pStyle w:val="MIRBodyText"/>
        <w:spacing w:line="310" w:lineRule="atLeast"/>
      </w:pPr>
      <w:r w:rsidRPr="007153B0">
        <w:t>(1) A Trading Participant must prepare and give to ASIC:</w:t>
      </w:r>
    </w:p>
    <w:p w14:paraId="17D2BC8D" w14:textId="481884E9" w:rsidR="0041680C" w:rsidRPr="00EE52C1" w:rsidRDefault="0041680C" w:rsidP="0025600B">
      <w:pPr>
        <w:pStyle w:val="MIRSubpara"/>
        <w:spacing w:line="310" w:lineRule="atLeast"/>
      </w:pPr>
      <w:r w:rsidRPr="007153B0">
        <w:t xml:space="preserve">financial statements, as set </w:t>
      </w:r>
      <w:r w:rsidRPr="00EE52C1">
        <w:t xml:space="preserve">out in </w:t>
      </w:r>
      <w:r w:rsidR="00A158C9" w:rsidRPr="00EE52C1">
        <w:t xml:space="preserve">subrule </w:t>
      </w:r>
      <w:r w:rsidRPr="00EE52C1">
        <w:t>(2), by the time set out in that Rule, which give a true and fair view of the financial position and performance of the business and which are prepared in accordance with accounting standards and principles which are generally accepted in Australia;</w:t>
      </w:r>
    </w:p>
    <w:p w14:paraId="0A982A98" w14:textId="555244C2" w:rsidR="0041680C" w:rsidRPr="00EE52C1" w:rsidRDefault="007A6218" w:rsidP="0025600B">
      <w:pPr>
        <w:pStyle w:val="MIRSubpara"/>
        <w:spacing w:line="310" w:lineRule="atLeast"/>
      </w:pPr>
      <w:r w:rsidRPr="00EE52C1">
        <w:t xml:space="preserve">directors’ </w:t>
      </w:r>
      <w:r w:rsidR="0041680C" w:rsidRPr="00EE52C1">
        <w:t xml:space="preserve">declarations as set out in </w:t>
      </w:r>
      <w:r w:rsidR="00A158C9" w:rsidRPr="00EE52C1">
        <w:t>subrule</w:t>
      </w:r>
      <w:r w:rsidR="00F80FB5" w:rsidRPr="00EE52C1">
        <w:t xml:space="preserve"> </w:t>
      </w:r>
      <w:r w:rsidR="0041680C" w:rsidRPr="00EE52C1">
        <w:t xml:space="preserve">(2) by the time set out in </w:t>
      </w:r>
      <w:r w:rsidR="00A158C9" w:rsidRPr="00EE52C1">
        <w:t>that subrule</w:t>
      </w:r>
      <w:r w:rsidR="0041680C" w:rsidRPr="00EE52C1">
        <w:t>; and</w:t>
      </w:r>
    </w:p>
    <w:p w14:paraId="0AA6B3A2" w14:textId="1F62CA35" w:rsidR="0041680C" w:rsidRPr="00EE52C1" w:rsidRDefault="007A6218" w:rsidP="0025600B">
      <w:pPr>
        <w:pStyle w:val="MIRSubpara"/>
        <w:spacing w:line="310" w:lineRule="atLeast"/>
      </w:pPr>
      <w:r w:rsidRPr="00EE52C1">
        <w:t>a</w:t>
      </w:r>
      <w:r w:rsidR="0041680C" w:rsidRPr="00EE52C1">
        <w:t>uditor</w:t>
      </w:r>
      <w:r w:rsidRPr="00EE52C1">
        <w:t>’</w:t>
      </w:r>
      <w:r w:rsidR="0041680C" w:rsidRPr="00EE52C1">
        <w:t xml:space="preserve">s reports as set out in </w:t>
      </w:r>
      <w:r w:rsidR="00A158C9" w:rsidRPr="00EE52C1">
        <w:t xml:space="preserve">subrule </w:t>
      </w:r>
      <w:r w:rsidR="0041680C" w:rsidRPr="00EE52C1">
        <w:t xml:space="preserve">(2) by the time set out in </w:t>
      </w:r>
      <w:r w:rsidR="00EE52C1" w:rsidRPr="00EE52C1">
        <w:t>that subrule</w:t>
      </w:r>
      <w:r w:rsidR="0041680C" w:rsidRPr="00EE52C1">
        <w:t>.</w:t>
      </w:r>
    </w:p>
    <w:p w14:paraId="3845F9FC" w14:textId="453A09E4" w:rsidR="0041680C" w:rsidRPr="00EE52C1" w:rsidRDefault="0041680C" w:rsidP="0025600B">
      <w:pPr>
        <w:pStyle w:val="MIRBodyText"/>
        <w:spacing w:line="310" w:lineRule="atLeast"/>
      </w:pPr>
      <w:r w:rsidRPr="00EE52C1">
        <w:t xml:space="preserve">(2) For the purposes of </w:t>
      </w:r>
      <w:r w:rsidR="00A158C9" w:rsidRPr="00EE52C1">
        <w:t xml:space="preserve">paragraphs </w:t>
      </w:r>
      <w:r w:rsidRPr="00EE52C1">
        <w:t>(1)(a), (b) and (c), the financial statements, directors</w:t>
      </w:r>
      <w:r w:rsidR="007A6218" w:rsidRPr="00EE52C1">
        <w:t>’</w:t>
      </w:r>
      <w:r w:rsidRPr="00EE52C1">
        <w:t xml:space="preserve"> declarations and auditor’s reports to be given to ASIC, and the time by which they must be given, are:</w:t>
      </w:r>
    </w:p>
    <w:p w14:paraId="6F9411DC" w14:textId="6233BDD5" w:rsidR="0041680C" w:rsidRPr="00EE52C1" w:rsidRDefault="0041680C" w:rsidP="0025600B">
      <w:pPr>
        <w:pStyle w:val="MIRSubpara"/>
        <w:spacing w:line="310" w:lineRule="atLeast"/>
      </w:pPr>
      <w:r w:rsidRPr="00EE52C1">
        <w:t xml:space="preserve">within </w:t>
      </w:r>
      <w:r w:rsidR="00055456" w:rsidRPr="00EE52C1">
        <w:t>three </w:t>
      </w:r>
      <w:r w:rsidRPr="00EE52C1">
        <w:t>months of the end of the financial year of a Trading Participant:</w:t>
      </w:r>
    </w:p>
    <w:p w14:paraId="1E7E128B" w14:textId="77777777" w:rsidR="0041680C" w:rsidRPr="00EE52C1" w:rsidRDefault="0041680C" w:rsidP="0025600B">
      <w:pPr>
        <w:pStyle w:val="MIRSubsubpara"/>
        <w:spacing w:line="310" w:lineRule="atLeast"/>
      </w:pPr>
      <w:r w:rsidRPr="00EE52C1">
        <w:t>an electronic copy of the Trading Participant’s statutory accounts, including a directors’ declaration and audit report as required under the laws of the Trading Participant’s home jurisdiction;</w:t>
      </w:r>
    </w:p>
    <w:p w14:paraId="659A2E71" w14:textId="31381BB6" w:rsidR="0041680C" w:rsidRPr="00EE52C1" w:rsidRDefault="0041680C" w:rsidP="0025600B">
      <w:pPr>
        <w:pStyle w:val="MIRSubsubpara"/>
        <w:spacing w:line="310" w:lineRule="atLeast"/>
      </w:pPr>
      <w:r w:rsidRPr="00EE52C1">
        <w:t xml:space="preserve">an </w:t>
      </w:r>
      <w:r w:rsidR="00082104" w:rsidRPr="00EE52C1">
        <w:t>A</w:t>
      </w:r>
      <w:r w:rsidRPr="00EE52C1">
        <w:t xml:space="preserve">udited </w:t>
      </w:r>
      <w:r w:rsidR="00082104" w:rsidRPr="00EE52C1">
        <w:t>A</w:t>
      </w:r>
      <w:r w:rsidRPr="00EE52C1">
        <w:t xml:space="preserve">nnual NTA </w:t>
      </w:r>
      <w:r w:rsidR="00082104" w:rsidRPr="00EE52C1">
        <w:t>R</w:t>
      </w:r>
      <w:r w:rsidRPr="00EE52C1">
        <w:t>eturn;</w:t>
      </w:r>
    </w:p>
    <w:p w14:paraId="66F49DFC" w14:textId="508BD627" w:rsidR="0041680C" w:rsidRPr="00EE52C1" w:rsidRDefault="006845E0" w:rsidP="0025600B">
      <w:pPr>
        <w:pStyle w:val="MIRSubsubpara"/>
        <w:spacing w:line="310" w:lineRule="atLeast"/>
      </w:pPr>
      <w:r w:rsidRPr="00EE52C1">
        <w:t xml:space="preserve">a </w:t>
      </w:r>
      <w:r w:rsidR="00F23054" w:rsidRPr="00EE52C1">
        <w:t>D</w:t>
      </w:r>
      <w:r w:rsidR="0041680C" w:rsidRPr="00EE52C1">
        <w:t xml:space="preserve">irectors’ </w:t>
      </w:r>
      <w:r w:rsidR="00F23054" w:rsidRPr="00EE52C1">
        <w:t>D</w:t>
      </w:r>
      <w:r w:rsidR="0041680C" w:rsidRPr="00EE52C1">
        <w:t>eclaration</w:t>
      </w:r>
      <w:r w:rsidRPr="00EE52C1">
        <w:t xml:space="preserve"> </w:t>
      </w:r>
      <w:r w:rsidR="000C1444" w:rsidRPr="00EE52C1">
        <w:t xml:space="preserve">relating to the Audited Annual NTA Return </w:t>
      </w:r>
      <w:r w:rsidRPr="00EE52C1">
        <w:t>and a Directors’</w:t>
      </w:r>
      <w:r w:rsidR="00685D91" w:rsidRPr="00EE52C1">
        <w:t xml:space="preserve"> Declaration (Annual</w:t>
      </w:r>
      <w:r w:rsidR="007607F8" w:rsidRPr="00EE52C1">
        <w:t xml:space="preserve"> Statement</w:t>
      </w:r>
      <w:r w:rsidR="00685D91" w:rsidRPr="00EE52C1">
        <w:t>)</w:t>
      </w:r>
      <w:r w:rsidR="0041680C" w:rsidRPr="00EE52C1">
        <w:t xml:space="preserve">, authorised in the manner specified in </w:t>
      </w:r>
      <w:r w:rsidR="00A158C9" w:rsidRPr="00EE52C1">
        <w:t xml:space="preserve">subrule </w:t>
      </w:r>
      <w:r w:rsidR="0041680C" w:rsidRPr="00EE52C1">
        <w:t>(7); and</w:t>
      </w:r>
    </w:p>
    <w:p w14:paraId="515DACD4" w14:textId="77777777" w:rsidR="0041680C" w:rsidRPr="007153B0" w:rsidRDefault="008B74FB" w:rsidP="0025600B">
      <w:pPr>
        <w:pStyle w:val="MIRSubsubpara"/>
        <w:spacing w:line="310" w:lineRule="atLeast"/>
      </w:pPr>
      <w:r w:rsidRPr="007153B0">
        <w:t xml:space="preserve">an Auditors’ Report on </w:t>
      </w:r>
      <w:r w:rsidR="00F93D91" w:rsidRPr="007153B0">
        <w:t xml:space="preserve">the </w:t>
      </w:r>
      <w:r w:rsidRPr="007153B0">
        <w:t>NTA Rules and an Auditors’ Report on</w:t>
      </w:r>
      <w:r w:rsidR="00F93D91" w:rsidRPr="007153B0">
        <w:t xml:space="preserve"> the</w:t>
      </w:r>
      <w:r w:rsidRPr="007153B0">
        <w:t xml:space="preserve"> NTA Return</w:t>
      </w:r>
      <w:r w:rsidR="0041680C" w:rsidRPr="007153B0">
        <w:t>, signed by a partner or director of the audit firm; and</w:t>
      </w:r>
    </w:p>
    <w:p w14:paraId="11BC2A85" w14:textId="5B6618CE" w:rsidR="0041680C" w:rsidRPr="007153B0" w:rsidRDefault="0041680C" w:rsidP="0025600B">
      <w:pPr>
        <w:pStyle w:val="MIRSubpara"/>
        <w:keepNext/>
        <w:spacing w:line="310" w:lineRule="atLeast"/>
      </w:pPr>
      <w:r w:rsidRPr="007153B0">
        <w:t>within 10</w:t>
      </w:r>
      <w:r w:rsidR="005933CE" w:rsidRPr="007153B0">
        <w:t> </w:t>
      </w:r>
      <w:r w:rsidR="005A7F0C" w:rsidRPr="007153B0">
        <w:t>business day</w:t>
      </w:r>
      <w:r w:rsidRPr="007153B0">
        <w:t>s of the end of each calendar month:</w:t>
      </w:r>
    </w:p>
    <w:p w14:paraId="7AB7DA33" w14:textId="77777777" w:rsidR="0041680C" w:rsidRPr="007153B0" w:rsidRDefault="0041680C" w:rsidP="0025600B">
      <w:pPr>
        <w:pStyle w:val="MIRSubsubpara"/>
        <w:spacing w:line="310" w:lineRule="atLeast"/>
      </w:pPr>
      <w:r w:rsidRPr="007153B0">
        <w:t xml:space="preserve">a </w:t>
      </w:r>
      <w:r w:rsidR="004A75BC" w:rsidRPr="007153B0">
        <w:t>M</w:t>
      </w:r>
      <w:r w:rsidRPr="007153B0">
        <w:t xml:space="preserve">onthly NTA </w:t>
      </w:r>
      <w:r w:rsidR="004A75BC" w:rsidRPr="007153B0">
        <w:t>R</w:t>
      </w:r>
      <w:r w:rsidRPr="007153B0">
        <w:t>eturn as at the last day of the preceding calendar month; and</w:t>
      </w:r>
    </w:p>
    <w:p w14:paraId="7A3AC4F8" w14:textId="0EF813B7" w:rsidR="0041680C" w:rsidRPr="00EE52C1" w:rsidRDefault="0041680C" w:rsidP="0025600B">
      <w:pPr>
        <w:pStyle w:val="MIRSubsubpara"/>
        <w:spacing w:line="310" w:lineRule="atLeast"/>
      </w:pPr>
      <w:r w:rsidRPr="007153B0">
        <w:t xml:space="preserve">a </w:t>
      </w:r>
      <w:r w:rsidR="00CC1A3E" w:rsidRPr="007153B0">
        <w:t>D</w:t>
      </w:r>
      <w:r w:rsidRPr="007153B0">
        <w:t xml:space="preserve">irectors’ </w:t>
      </w:r>
      <w:r w:rsidR="00CC1A3E" w:rsidRPr="007153B0">
        <w:t>D</w:t>
      </w:r>
      <w:r w:rsidRPr="007153B0">
        <w:t xml:space="preserve">eclaration relating to the </w:t>
      </w:r>
      <w:r w:rsidR="00CC1A3E" w:rsidRPr="007153B0">
        <w:t>M</w:t>
      </w:r>
      <w:r w:rsidRPr="007153B0">
        <w:t xml:space="preserve">onthly NTA </w:t>
      </w:r>
      <w:r w:rsidR="00CC1A3E" w:rsidRPr="007153B0">
        <w:t>R</w:t>
      </w:r>
      <w:r w:rsidRPr="007153B0">
        <w:t xml:space="preserve">eturn, authorised in the </w:t>
      </w:r>
      <w:r w:rsidRPr="00EE52C1">
        <w:t xml:space="preserve">manner specified in </w:t>
      </w:r>
      <w:r w:rsidR="00154ACB" w:rsidRPr="00EE52C1">
        <w:t xml:space="preserve">subrule </w:t>
      </w:r>
      <w:r w:rsidRPr="00EE52C1">
        <w:t>(7).</w:t>
      </w:r>
    </w:p>
    <w:p w14:paraId="3BA35442" w14:textId="02562D3B" w:rsidR="0041680C" w:rsidRPr="007153B0" w:rsidRDefault="0041680C" w:rsidP="0025600B">
      <w:pPr>
        <w:pStyle w:val="MIRBodyText"/>
        <w:spacing w:line="310" w:lineRule="atLeast"/>
      </w:pPr>
      <w:r w:rsidRPr="007153B0">
        <w:t>(3) If a Trading Participant becomes aware that its NTA has fallen below the minimum level required by Rule</w:t>
      </w:r>
      <w:r w:rsidR="005933CE" w:rsidRPr="007153B0">
        <w:t> </w:t>
      </w:r>
      <w:r w:rsidRPr="007153B0">
        <w:t>5.2.1, the Trading Participant must:</w:t>
      </w:r>
    </w:p>
    <w:p w14:paraId="03E42CB1" w14:textId="77777777" w:rsidR="0041680C" w:rsidRPr="007153B0" w:rsidRDefault="0041680C" w:rsidP="0025600B">
      <w:pPr>
        <w:pStyle w:val="MIRSubpara"/>
        <w:spacing w:line="310" w:lineRule="atLeast"/>
      </w:pPr>
      <w:r w:rsidRPr="007153B0">
        <w:t>notify ASIC, in writing, immediately upon becoming so aware, and specifying the level to which its NTA has fallen; and</w:t>
      </w:r>
    </w:p>
    <w:p w14:paraId="63932511" w14:textId="77777777" w:rsidR="0041680C" w:rsidRPr="007153B0" w:rsidRDefault="0041680C" w:rsidP="0025600B">
      <w:pPr>
        <w:pStyle w:val="MIRSubpara"/>
        <w:spacing w:line="310" w:lineRule="atLeast"/>
      </w:pPr>
      <w:r w:rsidRPr="007153B0">
        <w:t>give to ASIC:</w:t>
      </w:r>
    </w:p>
    <w:p w14:paraId="1F01E1CF" w14:textId="2BE2B903" w:rsidR="0041680C" w:rsidRPr="007153B0" w:rsidRDefault="0041680C" w:rsidP="0025600B">
      <w:pPr>
        <w:pStyle w:val="MIRSubsubpara"/>
        <w:spacing w:line="310" w:lineRule="atLeast"/>
      </w:pPr>
      <w:r w:rsidRPr="007153B0">
        <w:t>within 24</w:t>
      </w:r>
      <w:r w:rsidR="00D43706" w:rsidRPr="007153B0">
        <w:t> </w:t>
      </w:r>
      <w:r w:rsidRPr="007153B0">
        <w:t>hours of becoming aware that its NTA has fallen below the minimum level required by Rule</w:t>
      </w:r>
      <w:r w:rsidR="00D43706" w:rsidRPr="007153B0">
        <w:t> </w:t>
      </w:r>
      <w:r w:rsidRPr="007153B0">
        <w:t xml:space="preserve">5.2.1, a </w:t>
      </w:r>
      <w:r w:rsidR="002F3917" w:rsidRPr="007153B0">
        <w:t>S</w:t>
      </w:r>
      <w:r w:rsidRPr="007153B0">
        <w:t xml:space="preserve">ummary NTA </w:t>
      </w:r>
      <w:r w:rsidR="002F3917" w:rsidRPr="007153B0">
        <w:t>R</w:t>
      </w:r>
      <w:r w:rsidRPr="007153B0">
        <w:t>eturn; and</w:t>
      </w:r>
    </w:p>
    <w:p w14:paraId="26407381" w14:textId="720257A1" w:rsidR="0041680C" w:rsidRPr="00EE52C1" w:rsidRDefault="0041680C" w:rsidP="0025600B">
      <w:pPr>
        <w:pStyle w:val="MIRSubsubpara"/>
        <w:spacing w:line="310" w:lineRule="atLeast"/>
      </w:pPr>
      <w:r w:rsidRPr="007153B0">
        <w:t>within 24</w:t>
      </w:r>
      <w:r w:rsidR="00D43706" w:rsidRPr="007153B0">
        <w:t> </w:t>
      </w:r>
      <w:r w:rsidRPr="007153B0">
        <w:t>hours of becoming aware that its NTA has fallen below the minimum level required by Rule</w:t>
      </w:r>
      <w:r w:rsidR="00D43706" w:rsidRPr="007153B0">
        <w:t> </w:t>
      </w:r>
      <w:r w:rsidRPr="007153B0">
        <w:t xml:space="preserve">5.2.1, a </w:t>
      </w:r>
      <w:r w:rsidR="00111097" w:rsidRPr="007153B0">
        <w:t>D</w:t>
      </w:r>
      <w:r w:rsidRPr="007153B0">
        <w:t xml:space="preserve">irectors’ </w:t>
      </w:r>
      <w:r w:rsidR="00111097" w:rsidRPr="007153B0">
        <w:t>D</w:t>
      </w:r>
      <w:r w:rsidRPr="007153B0">
        <w:t xml:space="preserve">eclaration relating to the </w:t>
      </w:r>
      <w:r w:rsidR="0075371A" w:rsidRPr="007153B0">
        <w:t>S</w:t>
      </w:r>
      <w:r w:rsidRPr="007153B0">
        <w:t xml:space="preserve">ummary NTA </w:t>
      </w:r>
      <w:r w:rsidR="0075371A" w:rsidRPr="007153B0">
        <w:t>R</w:t>
      </w:r>
      <w:r w:rsidRPr="007153B0">
        <w:t xml:space="preserve">eturn given </w:t>
      </w:r>
      <w:r w:rsidRPr="00EE52C1">
        <w:t xml:space="preserve">under </w:t>
      </w:r>
      <w:r w:rsidR="00EE52C1" w:rsidRPr="00EE52C1">
        <w:t>sub</w:t>
      </w:r>
      <w:r w:rsidR="00F80FB5" w:rsidRPr="00EE52C1">
        <w:t xml:space="preserve">paragraph </w:t>
      </w:r>
      <w:r w:rsidRPr="00EE52C1">
        <w:t xml:space="preserve">(3)(b)(i), authorised in the manner specified in </w:t>
      </w:r>
      <w:r w:rsidR="00F80FB5" w:rsidRPr="00EE52C1">
        <w:t xml:space="preserve">subrule </w:t>
      </w:r>
      <w:r w:rsidRPr="00EE52C1">
        <w:t>(7).</w:t>
      </w:r>
    </w:p>
    <w:p w14:paraId="119BE346" w14:textId="3D1DD97C" w:rsidR="0041680C" w:rsidRPr="00EE52C1" w:rsidRDefault="0041680C" w:rsidP="0041680C">
      <w:pPr>
        <w:pStyle w:val="MIRBodyText"/>
      </w:pPr>
      <w:r w:rsidRPr="00EE52C1">
        <w:lastRenderedPageBreak/>
        <w:t>(4) If the NTA of a Trading Participant falls below 150% of the minimum level required by Rule</w:t>
      </w:r>
      <w:r w:rsidR="00D43706" w:rsidRPr="00EE52C1">
        <w:t> </w:t>
      </w:r>
      <w:r w:rsidRPr="00EE52C1">
        <w:t>5.2.1, the Trading Participant must give to ASIC:</w:t>
      </w:r>
    </w:p>
    <w:p w14:paraId="246AABE1" w14:textId="20FF6C47" w:rsidR="0041680C" w:rsidRPr="00EE52C1" w:rsidRDefault="0041680C" w:rsidP="00A90855">
      <w:pPr>
        <w:pStyle w:val="MIRSubpara"/>
      </w:pPr>
      <w:r w:rsidRPr="00EE52C1">
        <w:t xml:space="preserve">within </w:t>
      </w:r>
      <w:r w:rsidR="00055456" w:rsidRPr="00EE52C1">
        <w:t>five </w:t>
      </w:r>
      <w:r w:rsidR="005A7F0C" w:rsidRPr="00EE52C1">
        <w:t>business day</w:t>
      </w:r>
      <w:r w:rsidRPr="00EE52C1">
        <w:t>s of the NTA falling below 150% of the minimum level required by Rule</w:t>
      </w:r>
      <w:r w:rsidR="00D43706" w:rsidRPr="00EE52C1">
        <w:t> </w:t>
      </w:r>
      <w:r w:rsidRPr="00EE52C1">
        <w:t xml:space="preserve">5.2.1, a </w:t>
      </w:r>
      <w:r w:rsidR="00F4314C" w:rsidRPr="00EE52C1">
        <w:t>S</w:t>
      </w:r>
      <w:r w:rsidRPr="00EE52C1">
        <w:t xml:space="preserve">ummary NTA </w:t>
      </w:r>
      <w:r w:rsidR="00F4314C" w:rsidRPr="00EE52C1">
        <w:t>R</w:t>
      </w:r>
      <w:r w:rsidRPr="00EE52C1">
        <w:t>eturn; and</w:t>
      </w:r>
    </w:p>
    <w:p w14:paraId="2B509A1A" w14:textId="6FF59219" w:rsidR="0041680C" w:rsidRPr="00EE52C1" w:rsidRDefault="0041680C" w:rsidP="0041680C">
      <w:pPr>
        <w:pStyle w:val="MIRSubpara"/>
      </w:pPr>
      <w:r w:rsidRPr="00EE52C1">
        <w:t xml:space="preserve">within </w:t>
      </w:r>
      <w:r w:rsidR="00055456" w:rsidRPr="00EE52C1">
        <w:t>five </w:t>
      </w:r>
      <w:r w:rsidR="005A7F0C" w:rsidRPr="00EE52C1">
        <w:t>business day</w:t>
      </w:r>
      <w:r w:rsidRPr="00EE52C1">
        <w:t>s of the NTA falling below 150% of the minimum level required by Rule</w:t>
      </w:r>
      <w:r w:rsidR="00D43706" w:rsidRPr="00EE52C1">
        <w:t> </w:t>
      </w:r>
      <w:r w:rsidRPr="00EE52C1">
        <w:t xml:space="preserve">5.2.1, a </w:t>
      </w:r>
      <w:r w:rsidR="00E627CD" w:rsidRPr="00EE52C1">
        <w:t>D</w:t>
      </w:r>
      <w:r w:rsidRPr="00EE52C1">
        <w:t xml:space="preserve">irectors’ </w:t>
      </w:r>
      <w:r w:rsidR="00E627CD" w:rsidRPr="00EE52C1">
        <w:t>D</w:t>
      </w:r>
      <w:r w:rsidRPr="00EE52C1">
        <w:t xml:space="preserve">eclaration relating to the </w:t>
      </w:r>
      <w:r w:rsidR="00E5718F" w:rsidRPr="00EE52C1">
        <w:t>S</w:t>
      </w:r>
      <w:r w:rsidRPr="00EE52C1">
        <w:t xml:space="preserve">ummary NTA </w:t>
      </w:r>
      <w:r w:rsidR="00DC7731" w:rsidRPr="00EE52C1">
        <w:t>R</w:t>
      </w:r>
      <w:r w:rsidRPr="00EE52C1">
        <w:t xml:space="preserve">eturn given under </w:t>
      </w:r>
      <w:r w:rsidR="00F80FB5" w:rsidRPr="00EE52C1">
        <w:t xml:space="preserve">paragraph </w:t>
      </w:r>
      <w:r w:rsidRPr="00EE52C1">
        <w:t xml:space="preserve">(a), authorised in the manner specified in </w:t>
      </w:r>
      <w:r w:rsidR="00F80FB5" w:rsidRPr="00EE52C1">
        <w:t xml:space="preserve">subrule </w:t>
      </w:r>
      <w:r w:rsidRPr="00EE52C1">
        <w:t>(7).</w:t>
      </w:r>
    </w:p>
    <w:p w14:paraId="4E34963C" w14:textId="77777777" w:rsidR="0041680C" w:rsidRPr="00EE52C1" w:rsidRDefault="0041680C" w:rsidP="0041680C">
      <w:pPr>
        <w:pStyle w:val="MIRBodyText"/>
      </w:pPr>
      <w:r w:rsidRPr="00EE52C1">
        <w:t>(5) If the NTA of a Trading Participant decreases by more than 20% since the last notification given to ASIC under this Rule, the Trading Participant must give to ASIC:</w:t>
      </w:r>
    </w:p>
    <w:p w14:paraId="52745DE1" w14:textId="1300E851" w:rsidR="0041680C" w:rsidRPr="00EE52C1" w:rsidRDefault="0041680C" w:rsidP="00A90855">
      <w:pPr>
        <w:pStyle w:val="MIRSubpara"/>
      </w:pPr>
      <w:r w:rsidRPr="00EE52C1">
        <w:t xml:space="preserve">within </w:t>
      </w:r>
      <w:r w:rsidR="00F80FB5" w:rsidRPr="00EE52C1">
        <w:t>five</w:t>
      </w:r>
      <w:r w:rsidR="00D43706" w:rsidRPr="00EE52C1">
        <w:t> </w:t>
      </w:r>
      <w:r w:rsidR="005A7F0C" w:rsidRPr="00EE52C1">
        <w:t>business day</w:t>
      </w:r>
      <w:r w:rsidRPr="00EE52C1">
        <w:t xml:space="preserve">s of the decrease, a </w:t>
      </w:r>
      <w:r w:rsidR="00170393" w:rsidRPr="00EE52C1">
        <w:t>S</w:t>
      </w:r>
      <w:r w:rsidRPr="00EE52C1">
        <w:t xml:space="preserve">ummary NTA </w:t>
      </w:r>
      <w:r w:rsidR="00170393" w:rsidRPr="00EE52C1">
        <w:t>R</w:t>
      </w:r>
      <w:r w:rsidRPr="00EE52C1">
        <w:t>eturn; and</w:t>
      </w:r>
    </w:p>
    <w:p w14:paraId="554251A9" w14:textId="392DEBC3" w:rsidR="0041680C" w:rsidRPr="00EE52C1" w:rsidRDefault="0041680C" w:rsidP="0041680C">
      <w:pPr>
        <w:pStyle w:val="MIRSubpara"/>
      </w:pPr>
      <w:r w:rsidRPr="00EE52C1">
        <w:t xml:space="preserve">within </w:t>
      </w:r>
      <w:r w:rsidR="00F80FB5" w:rsidRPr="00EE52C1">
        <w:t>five</w:t>
      </w:r>
      <w:r w:rsidR="00D43706" w:rsidRPr="00EE52C1">
        <w:t> </w:t>
      </w:r>
      <w:r w:rsidR="005A7F0C" w:rsidRPr="00EE52C1">
        <w:t>business day</w:t>
      </w:r>
      <w:r w:rsidRPr="00EE52C1">
        <w:t xml:space="preserve">s of the decrease, a </w:t>
      </w:r>
      <w:r w:rsidR="00864293" w:rsidRPr="00EE52C1">
        <w:t>D</w:t>
      </w:r>
      <w:r w:rsidRPr="00EE52C1">
        <w:t xml:space="preserve">irectors’ </w:t>
      </w:r>
      <w:r w:rsidR="00864293" w:rsidRPr="00EE52C1">
        <w:t>D</w:t>
      </w:r>
      <w:r w:rsidRPr="00EE52C1">
        <w:t xml:space="preserve">eclaration relating to the </w:t>
      </w:r>
      <w:r w:rsidR="00864293" w:rsidRPr="00EE52C1">
        <w:t>S</w:t>
      </w:r>
      <w:r w:rsidRPr="00EE52C1">
        <w:t xml:space="preserve">ummary NTA </w:t>
      </w:r>
      <w:r w:rsidR="00864293" w:rsidRPr="00EE52C1">
        <w:t>R</w:t>
      </w:r>
      <w:r w:rsidRPr="00EE52C1">
        <w:t xml:space="preserve">eturn given under </w:t>
      </w:r>
      <w:r w:rsidR="00F80FB5" w:rsidRPr="00EE52C1">
        <w:t xml:space="preserve">paragraph </w:t>
      </w:r>
      <w:r w:rsidRPr="00EE52C1">
        <w:t xml:space="preserve">(a), authorised in the manner specified in </w:t>
      </w:r>
      <w:r w:rsidR="00F80FB5" w:rsidRPr="00EE52C1">
        <w:t xml:space="preserve">subrule </w:t>
      </w:r>
      <w:r w:rsidRPr="00EE52C1">
        <w:t>(7).</w:t>
      </w:r>
    </w:p>
    <w:p w14:paraId="6C43A0D3" w14:textId="7E4D5B80" w:rsidR="0041680C" w:rsidRPr="00EE52C1" w:rsidRDefault="0041680C" w:rsidP="0041680C">
      <w:pPr>
        <w:pStyle w:val="MIRBodyText"/>
      </w:pPr>
      <w:r w:rsidRPr="00EE52C1">
        <w:t xml:space="preserve">(6) A Trading Participant must, if requested by ASIC in writing, give ASIC an </w:t>
      </w:r>
      <w:r w:rsidR="00F60D27" w:rsidRPr="00EE52C1">
        <w:t>A</w:t>
      </w:r>
      <w:r w:rsidRPr="00EE52C1">
        <w:t xml:space="preserve">d </w:t>
      </w:r>
      <w:r w:rsidR="00F60D27" w:rsidRPr="00EE52C1">
        <w:t>H</w:t>
      </w:r>
      <w:r w:rsidRPr="00EE52C1">
        <w:t xml:space="preserve">oc NTA </w:t>
      </w:r>
      <w:r w:rsidR="00F60D27" w:rsidRPr="00EE52C1">
        <w:t>R</w:t>
      </w:r>
      <w:r w:rsidRPr="00EE52C1">
        <w:t xml:space="preserve">eturn for the period specified in ASIC’s request, and a </w:t>
      </w:r>
      <w:r w:rsidR="00124C0F" w:rsidRPr="00EE52C1">
        <w:t>D</w:t>
      </w:r>
      <w:r w:rsidRPr="00EE52C1">
        <w:t xml:space="preserve">irectors’ </w:t>
      </w:r>
      <w:r w:rsidR="00124C0F" w:rsidRPr="00EE52C1">
        <w:t>D</w:t>
      </w:r>
      <w:r w:rsidRPr="00EE52C1">
        <w:t xml:space="preserve">eclaration relating to the </w:t>
      </w:r>
      <w:r w:rsidR="00BA31ED" w:rsidRPr="00EE52C1">
        <w:t>A</w:t>
      </w:r>
      <w:r w:rsidRPr="00EE52C1">
        <w:t xml:space="preserve">d </w:t>
      </w:r>
      <w:r w:rsidR="00BA31ED" w:rsidRPr="00EE52C1">
        <w:t>H</w:t>
      </w:r>
      <w:r w:rsidRPr="00EE52C1">
        <w:t xml:space="preserve">oc NTA </w:t>
      </w:r>
      <w:r w:rsidR="00BA31ED" w:rsidRPr="00EE52C1">
        <w:t>R</w:t>
      </w:r>
      <w:r w:rsidRPr="00EE52C1">
        <w:t xml:space="preserve">eturn, authorised in the manner specified in </w:t>
      </w:r>
      <w:r w:rsidR="00F80FB5" w:rsidRPr="00EE52C1">
        <w:t xml:space="preserve">subrule </w:t>
      </w:r>
      <w:r w:rsidRPr="00EE52C1">
        <w:t>(7), within 24</w:t>
      </w:r>
      <w:r w:rsidR="00D43706" w:rsidRPr="00EE52C1">
        <w:t> </w:t>
      </w:r>
      <w:r w:rsidRPr="00EE52C1">
        <w:t>hours of receipt of ASIC’s request.</w:t>
      </w:r>
    </w:p>
    <w:p w14:paraId="797DB616" w14:textId="77777777" w:rsidR="0041680C" w:rsidRPr="00EE52C1" w:rsidRDefault="0041680C" w:rsidP="0041680C">
      <w:pPr>
        <w:pStyle w:val="MIRBodyText"/>
      </w:pPr>
      <w:r w:rsidRPr="00EE52C1">
        <w:t xml:space="preserve">(7) For the purposes of this Rule, a </w:t>
      </w:r>
      <w:r w:rsidR="00FF5A2C" w:rsidRPr="00EE52C1">
        <w:t>D</w:t>
      </w:r>
      <w:r w:rsidRPr="00EE52C1">
        <w:t xml:space="preserve">irectors’ </w:t>
      </w:r>
      <w:r w:rsidR="00FF5A2C" w:rsidRPr="00EE52C1">
        <w:t>D</w:t>
      </w:r>
      <w:r w:rsidRPr="00EE52C1">
        <w:t>eclaration</w:t>
      </w:r>
      <w:r w:rsidR="00FF5A2C" w:rsidRPr="00EE52C1">
        <w:t xml:space="preserve"> and Directors’ Declaration (Annual Statement)</w:t>
      </w:r>
      <w:r w:rsidRPr="00EE52C1">
        <w:t xml:space="preserve"> must be authorised by:</w:t>
      </w:r>
    </w:p>
    <w:p w14:paraId="66BF585C" w14:textId="253CEAE3" w:rsidR="0041680C" w:rsidRPr="00EE52C1" w:rsidRDefault="00B1451F" w:rsidP="00A90855">
      <w:pPr>
        <w:pStyle w:val="MIRSubpara"/>
      </w:pPr>
      <w:r w:rsidRPr="00EE52C1">
        <w:t>two </w:t>
      </w:r>
      <w:r w:rsidR="0041680C" w:rsidRPr="00EE52C1">
        <w:t>directors of the Trading Participant whose names appear in the declaration; or</w:t>
      </w:r>
    </w:p>
    <w:p w14:paraId="55ADB0B0" w14:textId="6B44B946" w:rsidR="0041680C" w:rsidRPr="00EE52C1" w:rsidRDefault="00B1451F" w:rsidP="0041680C">
      <w:pPr>
        <w:pStyle w:val="MIRSubpara"/>
      </w:pPr>
      <w:r w:rsidRPr="00EE52C1">
        <w:t>one </w:t>
      </w:r>
      <w:r w:rsidR="0041680C" w:rsidRPr="00EE52C1">
        <w:t>director (</w:t>
      </w:r>
      <w:r w:rsidR="007A6218" w:rsidRPr="00EE52C1">
        <w:rPr>
          <w:b/>
          <w:i/>
        </w:rPr>
        <w:t>first director</w:t>
      </w:r>
      <w:r w:rsidR="0041680C" w:rsidRPr="00EE52C1">
        <w:t xml:space="preserve">) of the Trading Participant and </w:t>
      </w:r>
      <w:r w:rsidR="00F80FB5" w:rsidRPr="00EE52C1">
        <w:t xml:space="preserve">one </w:t>
      </w:r>
      <w:r w:rsidR="0041680C" w:rsidRPr="00EE52C1">
        <w:t>representative of the Trading Participant,</w:t>
      </w:r>
      <w:r w:rsidR="003E532E">
        <w:t xml:space="preserve"> </w:t>
      </w:r>
      <w:r w:rsidR="0041680C" w:rsidRPr="00EE52C1">
        <w:t>whose names appear in the declarations, where the representative has been authorised by the board or by a director other than the first director; or</w:t>
      </w:r>
    </w:p>
    <w:p w14:paraId="03604607" w14:textId="691E1B97" w:rsidR="0041680C" w:rsidRPr="007153B0" w:rsidRDefault="00B1451F" w:rsidP="0041680C">
      <w:pPr>
        <w:pStyle w:val="MIRSubpara"/>
      </w:pPr>
      <w:r w:rsidRPr="00EE52C1">
        <w:t>two </w:t>
      </w:r>
      <w:r w:rsidR="0041680C" w:rsidRPr="00EE52C1">
        <w:t>representatives of the Trading Participant whose names</w:t>
      </w:r>
      <w:r w:rsidR="0041680C" w:rsidRPr="007153B0">
        <w:t xml:space="preserve"> appear in the declaration and who have been authorised by the board or each authorised by a different director of the Trading Participant to give the declaration.</w:t>
      </w:r>
    </w:p>
    <w:p w14:paraId="1F6B3836" w14:textId="77777777" w:rsidR="0041680C" w:rsidRPr="007153B0" w:rsidRDefault="0041680C" w:rsidP="0041680C">
      <w:pPr>
        <w:pStyle w:val="MIRBodyText"/>
      </w:pPr>
      <w:r w:rsidRPr="007153B0">
        <w:t>(8) A Trading Participant may comply with:</w:t>
      </w:r>
    </w:p>
    <w:p w14:paraId="6F5835E6" w14:textId="4652E6A3" w:rsidR="0041680C" w:rsidRPr="00EE52C1" w:rsidRDefault="00F80FB5" w:rsidP="00A90855">
      <w:pPr>
        <w:pStyle w:val="MIRSubpara"/>
      </w:pPr>
      <w:r w:rsidRPr="00EE52C1">
        <w:t xml:space="preserve">subparagraph </w:t>
      </w:r>
      <w:r w:rsidR="0041680C" w:rsidRPr="00EE52C1">
        <w:t>(2)(a)(ii) (</w:t>
      </w:r>
      <w:r w:rsidR="00EA6E53" w:rsidRPr="00EE52C1">
        <w:t xml:space="preserve">Audited Annual </w:t>
      </w:r>
      <w:r w:rsidR="0041680C" w:rsidRPr="00EE52C1">
        <w:t xml:space="preserve">NTA </w:t>
      </w:r>
      <w:r w:rsidR="00EA6E53" w:rsidRPr="00EE52C1">
        <w:t>Return</w:t>
      </w:r>
      <w:r w:rsidR="0041680C" w:rsidRPr="00EE52C1">
        <w:t>);</w:t>
      </w:r>
    </w:p>
    <w:p w14:paraId="2618A0EF" w14:textId="130005AD" w:rsidR="0041680C" w:rsidRPr="007153B0" w:rsidRDefault="00F80FB5" w:rsidP="0041680C">
      <w:pPr>
        <w:pStyle w:val="MIRSubpara"/>
      </w:pPr>
      <w:r w:rsidRPr="00EE52C1">
        <w:t xml:space="preserve">subparagraph </w:t>
      </w:r>
      <w:r w:rsidR="0041680C" w:rsidRPr="00EE52C1">
        <w:t>(2)(a)(iii) (</w:t>
      </w:r>
      <w:r w:rsidR="007A6218" w:rsidRPr="007153B0">
        <w:t xml:space="preserve">Directors’ </w:t>
      </w:r>
      <w:r w:rsidR="009F683C" w:rsidRPr="007153B0">
        <w:t>D</w:t>
      </w:r>
      <w:r w:rsidR="0041680C" w:rsidRPr="007153B0">
        <w:t xml:space="preserve">eclaration in relation to </w:t>
      </w:r>
      <w:r w:rsidR="009F683C" w:rsidRPr="007153B0">
        <w:t>A</w:t>
      </w:r>
      <w:r w:rsidR="0041680C" w:rsidRPr="007153B0">
        <w:t xml:space="preserve">udited </w:t>
      </w:r>
      <w:r w:rsidR="009F683C" w:rsidRPr="007153B0">
        <w:t>A</w:t>
      </w:r>
      <w:r w:rsidR="0041680C" w:rsidRPr="007153B0">
        <w:t xml:space="preserve">nnual NTA </w:t>
      </w:r>
      <w:r w:rsidR="009F683C" w:rsidRPr="007153B0">
        <w:t>R</w:t>
      </w:r>
      <w:r w:rsidR="0041680C" w:rsidRPr="007153B0">
        <w:t>eturn);</w:t>
      </w:r>
    </w:p>
    <w:p w14:paraId="19E2A55A" w14:textId="4E46FF5B" w:rsidR="0041680C" w:rsidRPr="00EE52C1" w:rsidRDefault="00F80FB5" w:rsidP="0041680C">
      <w:pPr>
        <w:pStyle w:val="MIRSubpara"/>
      </w:pPr>
      <w:r w:rsidRPr="00EE52C1">
        <w:t xml:space="preserve">subparagraphs </w:t>
      </w:r>
      <w:r w:rsidR="0041680C" w:rsidRPr="00EE52C1">
        <w:t>(2)(b)(i) and (ii) (</w:t>
      </w:r>
      <w:r w:rsidR="009F683C" w:rsidRPr="00EE52C1">
        <w:t>M</w:t>
      </w:r>
      <w:r w:rsidR="0041680C" w:rsidRPr="00EE52C1">
        <w:t xml:space="preserve">onthly NTA </w:t>
      </w:r>
      <w:r w:rsidR="009F683C" w:rsidRPr="00EE52C1">
        <w:t>R</w:t>
      </w:r>
      <w:r w:rsidR="0041680C" w:rsidRPr="00EE52C1">
        <w:t xml:space="preserve">eturn and </w:t>
      </w:r>
      <w:r w:rsidR="007A6218" w:rsidRPr="00EE52C1">
        <w:t xml:space="preserve">Directors’ </w:t>
      </w:r>
      <w:r w:rsidR="009F683C" w:rsidRPr="00EE52C1">
        <w:t>D</w:t>
      </w:r>
      <w:r w:rsidR="0041680C" w:rsidRPr="00EE52C1">
        <w:t>eclaration);</w:t>
      </w:r>
    </w:p>
    <w:p w14:paraId="26EE2DD6" w14:textId="1E416FB8" w:rsidR="0041680C" w:rsidRPr="00EE52C1" w:rsidRDefault="00F80FB5" w:rsidP="0041680C">
      <w:pPr>
        <w:pStyle w:val="MIRSubpara"/>
      </w:pPr>
      <w:r w:rsidRPr="00EE52C1">
        <w:t xml:space="preserve">subparagraphs </w:t>
      </w:r>
      <w:r w:rsidR="0041680C" w:rsidRPr="00EE52C1">
        <w:t>(3)(b)(i) and (ii) (</w:t>
      </w:r>
      <w:r w:rsidR="009F683C" w:rsidRPr="00EE52C1">
        <w:t>S</w:t>
      </w:r>
      <w:r w:rsidR="0041680C" w:rsidRPr="00EE52C1">
        <w:t xml:space="preserve">ummary NTA </w:t>
      </w:r>
      <w:r w:rsidR="009F683C" w:rsidRPr="00EE52C1">
        <w:t>R</w:t>
      </w:r>
      <w:r w:rsidR="0041680C" w:rsidRPr="00EE52C1">
        <w:t xml:space="preserve">eturn and </w:t>
      </w:r>
      <w:r w:rsidR="007A6218" w:rsidRPr="00EE52C1">
        <w:t xml:space="preserve">Directors’ </w:t>
      </w:r>
      <w:r w:rsidR="009F683C" w:rsidRPr="00EE52C1">
        <w:t>D</w:t>
      </w:r>
      <w:r w:rsidR="0041680C" w:rsidRPr="00EE52C1">
        <w:t>eclaration if NTA falls below minimum level);</w:t>
      </w:r>
    </w:p>
    <w:p w14:paraId="1A6130CE" w14:textId="6E599ADD" w:rsidR="0041680C" w:rsidRPr="00EE52C1" w:rsidRDefault="00F80FB5" w:rsidP="0041680C">
      <w:pPr>
        <w:pStyle w:val="MIRSubpara"/>
      </w:pPr>
      <w:r w:rsidRPr="00EE52C1">
        <w:t xml:space="preserve">paragraphs </w:t>
      </w:r>
      <w:r w:rsidR="0041680C" w:rsidRPr="00EE52C1">
        <w:t>(4)(a) and (b) (</w:t>
      </w:r>
      <w:r w:rsidR="009F683C" w:rsidRPr="00EE52C1">
        <w:t>S</w:t>
      </w:r>
      <w:r w:rsidR="0041680C" w:rsidRPr="00EE52C1">
        <w:t xml:space="preserve">ummary NTA </w:t>
      </w:r>
      <w:r w:rsidR="009F683C" w:rsidRPr="00EE52C1">
        <w:t>R</w:t>
      </w:r>
      <w:r w:rsidR="0041680C" w:rsidRPr="00EE52C1">
        <w:t xml:space="preserve">eturn and </w:t>
      </w:r>
      <w:r w:rsidR="007A6218" w:rsidRPr="00EE52C1">
        <w:t xml:space="preserve">Directors’ </w:t>
      </w:r>
      <w:r w:rsidR="00FC0D96" w:rsidRPr="00EE52C1">
        <w:t>D</w:t>
      </w:r>
      <w:r w:rsidR="0041680C" w:rsidRPr="00EE52C1">
        <w:t>eclaration if NTA falls below 150% of minimum level)</w:t>
      </w:r>
      <w:r w:rsidR="000A7A57" w:rsidRPr="00EE52C1">
        <w:t>;</w:t>
      </w:r>
    </w:p>
    <w:p w14:paraId="1D99FBF2" w14:textId="0C06AEFE" w:rsidR="0041680C" w:rsidRPr="00EE52C1" w:rsidRDefault="00F80FB5" w:rsidP="0041680C">
      <w:pPr>
        <w:pStyle w:val="MIRSubpara"/>
      </w:pPr>
      <w:r w:rsidRPr="00EE52C1">
        <w:t xml:space="preserve">paragraphs </w:t>
      </w:r>
      <w:r w:rsidR="0041680C" w:rsidRPr="00EE52C1">
        <w:t>(5)(a) and (b)</w:t>
      </w:r>
      <w:r w:rsidR="00D43706" w:rsidRPr="00EE52C1">
        <w:t xml:space="preserve"> </w:t>
      </w:r>
      <w:r w:rsidR="0041680C" w:rsidRPr="00EE52C1">
        <w:t>(</w:t>
      </w:r>
      <w:r w:rsidR="00FC0D96" w:rsidRPr="00EE52C1">
        <w:t>S</w:t>
      </w:r>
      <w:r w:rsidR="0041680C" w:rsidRPr="00EE52C1">
        <w:t xml:space="preserve">ummary NTA </w:t>
      </w:r>
      <w:r w:rsidR="00FC0D96" w:rsidRPr="00EE52C1">
        <w:t>R</w:t>
      </w:r>
      <w:r w:rsidR="0041680C" w:rsidRPr="00EE52C1">
        <w:t xml:space="preserve">eturn and </w:t>
      </w:r>
      <w:r w:rsidR="007A6218" w:rsidRPr="00EE52C1">
        <w:t xml:space="preserve">Directors’ </w:t>
      </w:r>
      <w:r w:rsidR="00FC0D96" w:rsidRPr="00EE52C1">
        <w:t>D</w:t>
      </w:r>
      <w:r w:rsidR="0041680C" w:rsidRPr="00EE52C1">
        <w:t>eclaration if NTA decreases by more than 20% since last notification to ASIC); and</w:t>
      </w:r>
    </w:p>
    <w:p w14:paraId="376333BA" w14:textId="4A7DCF19" w:rsidR="0041680C" w:rsidRPr="00EE52C1" w:rsidRDefault="00F80FB5" w:rsidP="0041680C">
      <w:pPr>
        <w:pStyle w:val="MIRSubpara"/>
      </w:pPr>
      <w:r w:rsidRPr="00EE52C1">
        <w:lastRenderedPageBreak/>
        <w:t xml:space="preserve">subrule </w:t>
      </w:r>
      <w:r w:rsidR="0041680C" w:rsidRPr="00EE52C1">
        <w:t>(6) (</w:t>
      </w:r>
      <w:r w:rsidR="00004D2B" w:rsidRPr="00EE52C1">
        <w:t>A</w:t>
      </w:r>
      <w:r w:rsidR="0041680C" w:rsidRPr="00EE52C1">
        <w:t xml:space="preserve">d </w:t>
      </w:r>
      <w:r w:rsidR="0076725D" w:rsidRPr="00EE52C1">
        <w:t>H</w:t>
      </w:r>
      <w:r w:rsidR="0041680C" w:rsidRPr="00EE52C1">
        <w:t xml:space="preserve">oc NTA </w:t>
      </w:r>
      <w:r w:rsidR="00004D2B" w:rsidRPr="00EE52C1">
        <w:t>R</w:t>
      </w:r>
      <w:r w:rsidR="0041680C" w:rsidRPr="00EE52C1">
        <w:t xml:space="preserve">eturn and </w:t>
      </w:r>
      <w:r w:rsidR="007A6218" w:rsidRPr="00EE52C1">
        <w:t xml:space="preserve">Directors’ </w:t>
      </w:r>
      <w:r w:rsidR="00004D2B" w:rsidRPr="00EE52C1">
        <w:t>D</w:t>
      </w:r>
      <w:r w:rsidR="0041680C" w:rsidRPr="00EE52C1">
        <w:t>eclaration if ASIC makes a written request for that information)</w:t>
      </w:r>
      <w:r w:rsidR="000A7A57" w:rsidRPr="00EE52C1">
        <w:t>,</w:t>
      </w:r>
      <w:r w:rsidR="0041680C" w:rsidRPr="00EE52C1">
        <w:t xml:space="preserve"> </w:t>
      </w:r>
    </w:p>
    <w:p w14:paraId="73C444FA" w14:textId="3923669F" w:rsidR="0041680C" w:rsidRPr="007153B0" w:rsidRDefault="0041680C" w:rsidP="00F37EE6">
      <w:pPr>
        <w:pStyle w:val="MIRBodyText"/>
      </w:pPr>
      <w:r w:rsidRPr="00EE52C1">
        <w:t xml:space="preserve">by submitting the information required to be given to ASIC to the electronic return lodgement and monitoring system maintained by </w:t>
      </w:r>
      <w:r w:rsidR="003F0DD7" w:rsidRPr="00EE52C1">
        <w:t xml:space="preserve">a </w:t>
      </w:r>
      <w:r w:rsidRPr="00EE52C1">
        <w:t xml:space="preserve">Market </w:t>
      </w:r>
      <w:r w:rsidR="003F0DD7" w:rsidRPr="00EE52C1">
        <w:t>o</w:t>
      </w:r>
      <w:r w:rsidRPr="00EE52C1">
        <w:t xml:space="preserve">perator. For the avoidance of doubt, other information and documents required to be given to ASIC </w:t>
      </w:r>
      <w:r w:rsidR="0030367D" w:rsidRPr="00EE52C1">
        <w:t xml:space="preserve">under this </w:t>
      </w:r>
      <w:r w:rsidRPr="00EE52C1">
        <w:t>Rule</w:t>
      </w:r>
      <w:r w:rsidR="00D43706" w:rsidRPr="00EE52C1">
        <w:t> </w:t>
      </w:r>
      <w:r w:rsidRPr="00EE52C1">
        <w:t>may not be given to ASIC in that way</w:t>
      </w:r>
      <w:r w:rsidRPr="007153B0">
        <w:t>.</w:t>
      </w:r>
    </w:p>
    <w:p w14:paraId="4B9725ED" w14:textId="2D42863C" w:rsidR="00374AB4" w:rsidRDefault="00374AB4" w:rsidP="00374AB4">
      <w:pPr>
        <w:pStyle w:val="MIRBodyText"/>
        <w:numPr>
          <w:ilvl w:val="0"/>
          <w:numId w:val="0"/>
        </w:numPr>
        <w:ind w:left="851"/>
      </w:pPr>
      <w:r w:rsidRPr="007153B0">
        <w:t xml:space="preserve">(8A) Where </w:t>
      </w:r>
      <w:r w:rsidR="005548D8" w:rsidRPr="007153B0">
        <w:t xml:space="preserve">a </w:t>
      </w:r>
      <w:r w:rsidR="007A6218" w:rsidRPr="007153B0">
        <w:t xml:space="preserve">Directors’ </w:t>
      </w:r>
      <w:r w:rsidRPr="007153B0">
        <w:t xml:space="preserve">Declaration is submitted to the electronic return lodgement and monitoring system maintained by </w:t>
      </w:r>
      <w:r w:rsidR="003F0DD7" w:rsidRPr="007153B0">
        <w:t xml:space="preserve">a </w:t>
      </w:r>
      <w:r w:rsidRPr="007153B0">
        <w:t xml:space="preserve">Market </w:t>
      </w:r>
      <w:r w:rsidR="003F0DD7" w:rsidRPr="007153B0">
        <w:t>o</w:t>
      </w:r>
      <w:r w:rsidRPr="007153B0">
        <w:t xml:space="preserve">perator, each reference in that </w:t>
      </w:r>
      <w:r w:rsidR="007A6218" w:rsidRPr="007153B0">
        <w:t xml:space="preserve">Directors’ </w:t>
      </w:r>
      <w:r w:rsidRPr="007153B0">
        <w:t xml:space="preserve">Declaration to the </w:t>
      </w:r>
      <w:r w:rsidRPr="007153B0">
        <w:rPr>
          <w:i/>
        </w:rPr>
        <w:t>ASIC Market Integrity Rules (ASX 24 Market) 2010</w:t>
      </w:r>
      <w:r w:rsidRPr="007153B0">
        <w:t xml:space="preserve"> is taken to </w:t>
      </w:r>
      <w:r w:rsidR="00197944" w:rsidRPr="007153B0">
        <w:t>be</w:t>
      </w:r>
      <w:r w:rsidRPr="007153B0">
        <w:t xml:space="preserve"> a reference to these</w:t>
      </w:r>
      <w:r w:rsidR="003F0DD7" w:rsidRPr="007153B0">
        <w:t xml:space="preserve"> Rules</w:t>
      </w:r>
      <w:r w:rsidRPr="007153B0">
        <w:t>.</w:t>
      </w:r>
    </w:p>
    <w:p w14:paraId="11C44D57" w14:textId="1D19F6BA" w:rsidR="00007364" w:rsidRPr="007153B0" w:rsidRDefault="00007364" w:rsidP="007A0F94">
      <w:pPr>
        <w:pStyle w:val="MIRNote"/>
      </w:pPr>
      <w:r>
        <w:t xml:space="preserve">Note: </w:t>
      </w:r>
      <w:r w:rsidR="00E71A4D">
        <w:t xml:space="preserve">Footnotes </w:t>
      </w:r>
      <w:r>
        <w:t xml:space="preserve">to </w:t>
      </w:r>
      <w:r w:rsidR="00E71A4D">
        <w:t xml:space="preserve">sections of the returns </w:t>
      </w:r>
      <w:r w:rsidR="00496789">
        <w:t>at Form</w:t>
      </w:r>
      <w:r w:rsidR="00E71A4D">
        <w:t>s</w:t>
      </w:r>
      <w:r w:rsidR="00496789">
        <w:t xml:space="preserve"> 5 </w:t>
      </w:r>
      <w:r w:rsidR="00E71A4D">
        <w:t xml:space="preserve">and 7 </w:t>
      </w:r>
      <w:r w:rsidR="00496789">
        <w:t xml:space="preserve">in the Schedule to these Rules </w:t>
      </w:r>
      <w:r w:rsidR="00E71A4D">
        <w:t xml:space="preserve">specify </w:t>
      </w:r>
      <w:r w:rsidR="00B62481">
        <w:t xml:space="preserve">how to </w:t>
      </w:r>
      <w:r w:rsidR="00E71A4D">
        <w:t xml:space="preserve">complete sections of the returns for </w:t>
      </w:r>
      <w:r w:rsidR="00E71A4D" w:rsidRPr="003D0E4D">
        <w:t xml:space="preserve">Trading Participants </w:t>
      </w:r>
      <w:r w:rsidRPr="003D0E4D">
        <w:t>of more than one Market</w:t>
      </w:r>
      <w:r>
        <w:t xml:space="preserve">. </w:t>
      </w:r>
    </w:p>
    <w:p w14:paraId="371181E4" w14:textId="77777777" w:rsidR="0041680C" w:rsidRPr="007153B0" w:rsidRDefault="0041680C" w:rsidP="0041680C">
      <w:pPr>
        <w:pStyle w:val="MIRPenalty"/>
      </w:pPr>
      <w:r w:rsidRPr="007153B0">
        <w:t>Maximum penalty: $1,000,000</w:t>
      </w:r>
    </w:p>
    <w:p w14:paraId="35B0DED2" w14:textId="77777777" w:rsidR="0041680C" w:rsidRPr="007153B0" w:rsidRDefault="00C06BF7" w:rsidP="00F37EE6">
      <w:pPr>
        <w:pStyle w:val="MIRHeading3Rule"/>
      </w:pPr>
      <w:r w:rsidRPr="007153B0">
        <w:t>6.2.2</w:t>
      </w:r>
      <w:r w:rsidRPr="007153B0">
        <w:tab/>
      </w:r>
      <w:r w:rsidR="0041680C" w:rsidRPr="007153B0">
        <w:t>Scope of audits</w:t>
      </w:r>
    </w:p>
    <w:p w14:paraId="5D60FF2B" w14:textId="4DD57613" w:rsidR="0041680C" w:rsidRPr="007153B0" w:rsidRDefault="0041680C" w:rsidP="0041680C">
      <w:pPr>
        <w:pStyle w:val="MIRBodyText"/>
      </w:pPr>
      <w:r w:rsidRPr="007153B0">
        <w:t>(1) A Trading Participant must give its auditor access to its premises and Employees and all records, documents, explanations and other information required by the auditor in respect of any audit conducted under Rule</w:t>
      </w:r>
      <w:r w:rsidR="00D43706" w:rsidRPr="007153B0">
        <w:t> </w:t>
      </w:r>
      <w:r w:rsidRPr="007153B0">
        <w:t>6.2.1(1)(c).</w:t>
      </w:r>
    </w:p>
    <w:p w14:paraId="6D2A0F80" w14:textId="77777777" w:rsidR="0041680C" w:rsidRPr="007153B0" w:rsidRDefault="0041680C" w:rsidP="0041680C">
      <w:pPr>
        <w:pStyle w:val="MIRBodyText"/>
      </w:pPr>
      <w:r w:rsidRPr="007153B0">
        <w:t>(2) A Trading Participant must:</w:t>
      </w:r>
    </w:p>
    <w:p w14:paraId="01A19D83" w14:textId="111F9C5C" w:rsidR="0041680C" w:rsidRPr="007153B0" w:rsidRDefault="0041680C" w:rsidP="00A90855">
      <w:pPr>
        <w:pStyle w:val="MIRSubpara"/>
      </w:pPr>
      <w:r w:rsidRPr="007153B0">
        <w:t>not impose any limitation on the extent of any audit required under Rule</w:t>
      </w:r>
      <w:r w:rsidR="00D43706" w:rsidRPr="007153B0">
        <w:t> </w:t>
      </w:r>
      <w:r w:rsidRPr="007153B0">
        <w:t>6.2.1(1)(c); and</w:t>
      </w:r>
    </w:p>
    <w:p w14:paraId="30244F62" w14:textId="77777777" w:rsidR="0041680C" w:rsidRPr="007153B0" w:rsidRDefault="0041680C" w:rsidP="0041680C">
      <w:pPr>
        <w:pStyle w:val="MIRSubpara"/>
      </w:pPr>
      <w:r w:rsidRPr="007153B0">
        <w:t>permit and direct the auditor to notify ASIC immediately if any limitation is imposed on the auditor, or if the auditor is hindered or delayed in the performance of the auditor’s duties.</w:t>
      </w:r>
    </w:p>
    <w:p w14:paraId="7C061D31" w14:textId="04BE26A7" w:rsidR="0041680C" w:rsidRPr="007153B0" w:rsidRDefault="0041680C" w:rsidP="0041680C">
      <w:pPr>
        <w:pStyle w:val="MIRBodyText"/>
      </w:pPr>
      <w:r w:rsidRPr="007153B0">
        <w:t>(3) The records of each of the Trading Participant’s nominee companies must be included in the audit under Rule</w:t>
      </w:r>
      <w:r w:rsidR="006E50E1" w:rsidRPr="007153B0">
        <w:t> </w:t>
      </w:r>
      <w:r w:rsidRPr="007153B0">
        <w:t>6.2.1(1)(c).</w:t>
      </w:r>
    </w:p>
    <w:p w14:paraId="068C06EF" w14:textId="7AA742CA" w:rsidR="00DE3002" w:rsidRDefault="00525ADE" w:rsidP="005F064C">
      <w:pPr>
        <w:pStyle w:val="MIRPenalty"/>
        <w:sectPr w:rsidR="00DE3002" w:rsidSect="00C1448C">
          <w:headerReference w:type="default" r:id="rId24"/>
          <w:type w:val="continuous"/>
          <w:pgSz w:w="11906" w:h="16838" w:code="9"/>
          <w:pgMar w:top="1644" w:right="1418" w:bottom="1418" w:left="1418" w:header="567" w:footer="567" w:gutter="0"/>
          <w:cols w:space="720"/>
          <w:docGrid w:linePitch="299"/>
        </w:sectPr>
      </w:pPr>
      <w:r w:rsidRPr="007153B0">
        <w:t>Maximum penalty: $100,000</w:t>
      </w:r>
      <w:bookmarkStart w:id="21" w:name="_Toc384914645"/>
    </w:p>
    <w:p w14:paraId="33B08EBA" w14:textId="381FAC96" w:rsidR="00056F6E" w:rsidRPr="007153B0" w:rsidRDefault="00056F6E" w:rsidP="0048480E">
      <w:pPr>
        <w:spacing w:after="0"/>
        <w:rPr>
          <w:szCs w:val="22"/>
          <w:lang w:val="en-GB"/>
        </w:rPr>
      </w:pPr>
    </w:p>
    <w:p w14:paraId="7FAF2E4C" w14:textId="77777777" w:rsidR="007D0E97" w:rsidRPr="007153B0" w:rsidRDefault="007D0E97" w:rsidP="00056F6E">
      <w:pPr>
        <w:pStyle w:val="MIRHeading1Chapter"/>
      </w:pPr>
      <w:bookmarkStart w:id="22" w:name="_Toc472438120"/>
      <w:r w:rsidRPr="007153B0">
        <w:lastRenderedPageBreak/>
        <w:t>Schedule</w:t>
      </w:r>
      <w:bookmarkEnd w:id="21"/>
      <w:bookmarkEnd w:id="22"/>
    </w:p>
    <w:p w14:paraId="7E901B88" w14:textId="08AE0EBE" w:rsidR="007D0E97" w:rsidRPr="007153B0" w:rsidRDefault="007D0E97" w:rsidP="004311F4">
      <w:pPr>
        <w:pStyle w:val="MIRHeading2Part"/>
      </w:pPr>
      <w:bookmarkStart w:id="23" w:name="_Toc384914646"/>
      <w:bookmarkStart w:id="24" w:name="_Toc472438121"/>
      <w:r w:rsidRPr="007153B0">
        <w:t>Form 3 Part 1</w:t>
      </w:r>
      <w:bookmarkEnd w:id="23"/>
      <w:r w:rsidR="00057D33" w:rsidRPr="007153B0">
        <w:tab/>
      </w:r>
      <w:r w:rsidR="007A6218" w:rsidRPr="007153B0">
        <w:t xml:space="preserve">Directors’ </w:t>
      </w:r>
      <w:r w:rsidR="00057D33" w:rsidRPr="007153B0">
        <w:t>Declaration</w:t>
      </w:r>
      <w:bookmarkEnd w:id="24"/>
    </w:p>
    <w:p w14:paraId="797D2F42" w14:textId="77777777" w:rsidR="007D0E97" w:rsidRPr="007153B0" w:rsidRDefault="007D0E97" w:rsidP="007D0E97">
      <w:pPr>
        <w:pStyle w:val="MIRBodyText"/>
        <w:jc w:val="center"/>
        <w:rPr>
          <w:b/>
          <w:bCs/>
          <w:sz w:val="20"/>
          <w:szCs w:val="20"/>
        </w:rPr>
      </w:pPr>
      <w:r w:rsidRPr="007153B0">
        <w:rPr>
          <w:b/>
          <w:bCs/>
          <w:sz w:val="20"/>
          <w:szCs w:val="20"/>
        </w:rPr>
        <w:t>Net Tangible Asset Return (NTA Return)</w:t>
      </w:r>
    </w:p>
    <w:p w14:paraId="528AE4BF" w14:textId="77777777" w:rsidR="007D0E97" w:rsidRPr="007153B0" w:rsidRDefault="007D0E97" w:rsidP="007D0E97">
      <w:pPr>
        <w:pStyle w:val="MIRBodyText"/>
        <w:jc w:val="center"/>
        <w:rPr>
          <w:b/>
          <w:bCs/>
          <w:sz w:val="20"/>
          <w:szCs w:val="20"/>
        </w:rPr>
      </w:pPr>
    </w:p>
    <w:p w14:paraId="35765146" w14:textId="77777777" w:rsidR="007D0E97" w:rsidRPr="007153B0" w:rsidRDefault="007D0E97" w:rsidP="007D0E97">
      <w:pPr>
        <w:pStyle w:val="MIRBodyText"/>
        <w:jc w:val="center"/>
        <w:rPr>
          <w:b/>
          <w:bCs/>
          <w:sz w:val="20"/>
          <w:szCs w:val="20"/>
        </w:rPr>
      </w:pPr>
    </w:p>
    <w:p w14:paraId="1718B4C3" w14:textId="18785203" w:rsidR="007D0E97" w:rsidRPr="007153B0" w:rsidRDefault="007A6218" w:rsidP="007D0E97">
      <w:pPr>
        <w:pStyle w:val="MIRBodyText"/>
        <w:rPr>
          <w:b/>
          <w:bCs/>
          <w:sz w:val="20"/>
          <w:szCs w:val="20"/>
        </w:rPr>
      </w:pPr>
      <w:r w:rsidRPr="007153B0">
        <w:rPr>
          <w:b/>
          <w:bCs/>
          <w:sz w:val="20"/>
          <w:szCs w:val="20"/>
        </w:rPr>
        <w:t xml:space="preserve">Director’s </w:t>
      </w:r>
      <w:r w:rsidR="007D0E97" w:rsidRPr="007153B0">
        <w:rPr>
          <w:b/>
          <w:bCs/>
          <w:sz w:val="20"/>
          <w:szCs w:val="20"/>
        </w:rPr>
        <w:t>Declaration DRD</w:t>
      </w:r>
      <w:r w:rsidR="007D0E97" w:rsidRPr="007153B0">
        <w:rPr>
          <w:b/>
          <w:bCs/>
          <w:sz w:val="20"/>
          <w:szCs w:val="20"/>
        </w:rPr>
        <w:tab/>
      </w:r>
      <w:r w:rsidR="007D0E97" w:rsidRPr="007153B0">
        <w:rPr>
          <w:b/>
          <w:bCs/>
          <w:sz w:val="20"/>
          <w:szCs w:val="20"/>
        </w:rPr>
        <w:tab/>
      </w:r>
      <w:r w:rsidR="007D0E97" w:rsidRPr="007153B0">
        <w:rPr>
          <w:b/>
          <w:bCs/>
          <w:sz w:val="20"/>
          <w:szCs w:val="20"/>
        </w:rPr>
        <w:tab/>
      </w:r>
      <w:r w:rsidR="007D0E97" w:rsidRPr="007153B0">
        <w:rPr>
          <w:b/>
          <w:bCs/>
          <w:sz w:val="20"/>
          <w:szCs w:val="20"/>
        </w:rPr>
        <w:tab/>
      </w:r>
      <w:r w:rsidR="007D0E97" w:rsidRPr="007153B0">
        <w:rPr>
          <w:b/>
          <w:bCs/>
          <w:sz w:val="20"/>
          <w:szCs w:val="20"/>
        </w:rPr>
        <w:tab/>
      </w:r>
      <w:r w:rsidR="007D0E97" w:rsidRPr="007153B0">
        <w:rPr>
          <w:b/>
          <w:bCs/>
          <w:sz w:val="20"/>
          <w:szCs w:val="20"/>
        </w:rPr>
        <w:tab/>
      </w:r>
      <w:r w:rsidR="007D0E97" w:rsidRPr="007153B0">
        <w:rPr>
          <w:b/>
          <w:bCs/>
          <w:sz w:val="20"/>
          <w:szCs w:val="20"/>
        </w:rPr>
        <w:tab/>
        <w:t>Return Date:</w:t>
      </w:r>
    </w:p>
    <w:p w14:paraId="29DB5783" w14:textId="77777777" w:rsidR="007D0E97" w:rsidRPr="007153B0" w:rsidRDefault="007D0E97" w:rsidP="007D0E97">
      <w:pPr>
        <w:pStyle w:val="MIRBodyText"/>
        <w:jc w:val="center"/>
        <w:rPr>
          <w:b/>
          <w:bCs/>
          <w:sz w:val="20"/>
          <w:szCs w:val="20"/>
        </w:rPr>
      </w:pPr>
    </w:p>
    <w:p w14:paraId="5EB8F8AE" w14:textId="5AEEFF66" w:rsidR="007D0E97" w:rsidRPr="007153B0" w:rsidRDefault="007A6218" w:rsidP="007D0E97">
      <w:pPr>
        <w:pStyle w:val="MIRBodyText"/>
        <w:jc w:val="center"/>
        <w:rPr>
          <w:b/>
          <w:bCs/>
          <w:sz w:val="20"/>
          <w:szCs w:val="20"/>
        </w:rPr>
      </w:pPr>
      <w:r w:rsidRPr="007153B0">
        <w:rPr>
          <w:b/>
          <w:bCs/>
          <w:sz w:val="20"/>
          <w:szCs w:val="20"/>
        </w:rPr>
        <w:t xml:space="preserve">DIRECTORS’ </w:t>
      </w:r>
      <w:r w:rsidR="007D0E97" w:rsidRPr="007153B0">
        <w:rPr>
          <w:b/>
          <w:bCs/>
          <w:sz w:val="20"/>
          <w:szCs w:val="20"/>
        </w:rPr>
        <w:t>STATEMENT TO AUSTRALIAN SECURITIES &amp; INVESTMENTS COMMISSION (ASIC) AND/OR ASX CLEAR (FUTURES) PTY LIMITED</w:t>
      </w:r>
    </w:p>
    <w:p w14:paraId="79291EF9" w14:textId="77777777" w:rsidR="007D0E97" w:rsidRPr="007153B0" w:rsidRDefault="007D0E97" w:rsidP="007D0E97">
      <w:pPr>
        <w:pStyle w:val="MIRBodyText"/>
        <w:jc w:val="center"/>
        <w:rPr>
          <w:b/>
          <w:bCs/>
          <w:sz w:val="20"/>
          <w:szCs w:val="20"/>
        </w:rPr>
      </w:pPr>
      <w:r w:rsidRPr="007153B0">
        <w:rPr>
          <w:b/>
          <w:bCs/>
          <w:sz w:val="20"/>
          <w:szCs w:val="20"/>
        </w:rPr>
        <w:t>STATEMENT OF NET TANGIBLE ASSETS</w:t>
      </w:r>
    </w:p>
    <w:p w14:paraId="399628A6" w14:textId="3EAF6213" w:rsidR="007D0E97" w:rsidRPr="007153B0" w:rsidRDefault="007D0E97" w:rsidP="007D0E97">
      <w:pPr>
        <w:pStyle w:val="MIRBodyText"/>
        <w:rPr>
          <w:sz w:val="20"/>
          <w:szCs w:val="20"/>
        </w:rPr>
      </w:pPr>
      <w:r w:rsidRPr="007153B0">
        <w:rPr>
          <w:sz w:val="20"/>
          <w:szCs w:val="20"/>
        </w:rPr>
        <w:t xml:space="preserve">This Return as at ……………….has been prepared pursuant to the </w:t>
      </w:r>
      <w:r w:rsidRPr="00A40435">
        <w:rPr>
          <w:i/>
          <w:sz w:val="20"/>
          <w:szCs w:val="20"/>
        </w:rPr>
        <w:t>ASIC Market Integrity Rules (ASX 24 Market) 2010</w:t>
      </w:r>
      <w:r w:rsidR="00DD6C4E" w:rsidRPr="007153B0">
        <w:rPr>
          <w:sz w:val="20"/>
          <w:szCs w:val="20"/>
        </w:rPr>
        <w:t>*</w:t>
      </w:r>
      <w:r w:rsidRPr="007153B0">
        <w:rPr>
          <w:sz w:val="20"/>
          <w:szCs w:val="20"/>
        </w:rPr>
        <w:t xml:space="preserve"> or ASX Clear (Futures) Operating Rules</w:t>
      </w:r>
      <w:r w:rsidR="0089040E" w:rsidRPr="007153B0">
        <w:rPr>
          <w:sz w:val="20"/>
          <w:szCs w:val="20"/>
        </w:rPr>
        <w:t>**</w:t>
      </w:r>
      <w:r w:rsidRPr="007153B0">
        <w:rPr>
          <w:sz w:val="20"/>
          <w:szCs w:val="20"/>
        </w:rPr>
        <w:t xml:space="preserve"> (as applicable) from accounting records and other records maintained by …………………………(the </w:t>
      </w:r>
      <w:r w:rsidR="007A6218" w:rsidRPr="007153B0">
        <w:rPr>
          <w:sz w:val="20"/>
          <w:szCs w:val="20"/>
        </w:rPr>
        <w:t>“</w:t>
      </w:r>
      <w:r w:rsidRPr="007153B0">
        <w:rPr>
          <w:sz w:val="20"/>
          <w:szCs w:val="20"/>
        </w:rPr>
        <w:t>Participant</w:t>
      </w:r>
      <w:r w:rsidR="007A6218" w:rsidRPr="007153B0">
        <w:rPr>
          <w:sz w:val="20"/>
          <w:szCs w:val="20"/>
        </w:rPr>
        <w:t>”</w:t>
      </w:r>
      <w:r w:rsidRPr="007153B0">
        <w:rPr>
          <w:sz w:val="20"/>
          <w:szCs w:val="20"/>
        </w:rPr>
        <w:t>).</w:t>
      </w:r>
    </w:p>
    <w:p w14:paraId="50A23B40" w14:textId="13379F24" w:rsidR="007D0E97" w:rsidRPr="007153B0" w:rsidRDefault="007D0E97" w:rsidP="007D0E97">
      <w:pPr>
        <w:pStyle w:val="MIRBodyText"/>
        <w:rPr>
          <w:sz w:val="20"/>
          <w:szCs w:val="20"/>
        </w:rPr>
      </w:pPr>
      <w:r w:rsidRPr="007153B0">
        <w:rPr>
          <w:sz w:val="20"/>
          <w:szCs w:val="20"/>
        </w:rPr>
        <w:t>These accounting and other records have been properly and accurately maintained throughout the……….. month(s) ended (</w:t>
      </w:r>
      <w:r w:rsidR="007A6218" w:rsidRPr="007153B0">
        <w:rPr>
          <w:sz w:val="20"/>
          <w:szCs w:val="20"/>
        </w:rPr>
        <w:t>“</w:t>
      </w:r>
      <w:r w:rsidRPr="007153B0">
        <w:rPr>
          <w:sz w:val="20"/>
          <w:szCs w:val="20"/>
        </w:rPr>
        <w:t>the Reporting Period</w:t>
      </w:r>
      <w:r w:rsidR="007A6218" w:rsidRPr="007153B0">
        <w:rPr>
          <w:sz w:val="20"/>
          <w:szCs w:val="20"/>
        </w:rPr>
        <w:t>”</w:t>
      </w:r>
      <w:r w:rsidRPr="007153B0">
        <w:rPr>
          <w:sz w:val="20"/>
          <w:szCs w:val="20"/>
        </w:rPr>
        <w:t>) and form an appropriate basis upon which to assess and regularly review the financial stability of the Participant. The statements have been prepared on a going concern basis.</w:t>
      </w:r>
    </w:p>
    <w:p w14:paraId="7AC7E302" w14:textId="27969EB8" w:rsidR="007D0E97" w:rsidRPr="007153B0" w:rsidRDefault="007D0E97" w:rsidP="007D0E97">
      <w:pPr>
        <w:pStyle w:val="MIRBodyText"/>
        <w:rPr>
          <w:sz w:val="20"/>
          <w:szCs w:val="20"/>
        </w:rPr>
      </w:pPr>
      <w:r w:rsidRPr="007153B0">
        <w:rPr>
          <w:sz w:val="20"/>
          <w:szCs w:val="20"/>
        </w:rPr>
        <w:t xml:space="preserve">The Net Tangible Assets of the Participant have been maintained in accordance with the </w:t>
      </w:r>
      <w:r w:rsidRPr="00A40435">
        <w:rPr>
          <w:i/>
          <w:sz w:val="20"/>
          <w:szCs w:val="20"/>
        </w:rPr>
        <w:t>ASIC Market Integrity Rules (ASX 24 Market) 2010</w:t>
      </w:r>
      <w:r w:rsidR="00DD6C4E" w:rsidRPr="007153B0">
        <w:rPr>
          <w:sz w:val="20"/>
          <w:szCs w:val="20"/>
        </w:rPr>
        <w:t>*</w:t>
      </w:r>
      <w:r w:rsidRPr="007153B0">
        <w:rPr>
          <w:sz w:val="20"/>
          <w:szCs w:val="20"/>
        </w:rPr>
        <w:t xml:space="preserve"> and/or ASX Clear (Futures) Operating Rules</w:t>
      </w:r>
      <w:r w:rsidR="00130352" w:rsidRPr="007153B0">
        <w:rPr>
          <w:sz w:val="20"/>
          <w:szCs w:val="20"/>
        </w:rPr>
        <w:t>**</w:t>
      </w:r>
      <w:r w:rsidRPr="007153B0">
        <w:rPr>
          <w:sz w:val="20"/>
          <w:szCs w:val="20"/>
        </w:rPr>
        <w:t xml:space="preserve"> (as applicable) throughout the Reporting Period. The calculation provided by the Participant to ASIC or ASX Clear (Futures)</w:t>
      </w:r>
      <w:r w:rsidR="00130352" w:rsidRPr="007153B0">
        <w:rPr>
          <w:sz w:val="20"/>
          <w:szCs w:val="20"/>
        </w:rPr>
        <w:t>**</w:t>
      </w:r>
      <w:r w:rsidRPr="007153B0">
        <w:rPr>
          <w:sz w:val="20"/>
          <w:szCs w:val="20"/>
        </w:rPr>
        <w:t xml:space="preserve"> (as applicable) is an accurate reflection of the </w:t>
      </w:r>
      <w:r w:rsidR="007A6218" w:rsidRPr="007153B0">
        <w:rPr>
          <w:sz w:val="20"/>
          <w:szCs w:val="20"/>
        </w:rPr>
        <w:t xml:space="preserve">Participant’s </w:t>
      </w:r>
      <w:r w:rsidRPr="007153B0">
        <w:rPr>
          <w:sz w:val="20"/>
          <w:szCs w:val="20"/>
        </w:rPr>
        <w:t>Net Tangible Asset position as at ………………………</w:t>
      </w:r>
    </w:p>
    <w:p w14:paraId="615CBEFB" w14:textId="77777777" w:rsidR="007D0E97" w:rsidRPr="007153B0" w:rsidRDefault="007D0E97" w:rsidP="007D0E97">
      <w:pPr>
        <w:pStyle w:val="MIRBodyText"/>
        <w:rPr>
          <w:sz w:val="20"/>
          <w:szCs w:val="20"/>
        </w:rPr>
      </w:pPr>
      <w:r w:rsidRPr="007153B0">
        <w:rPr>
          <w:sz w:val="20"/>
          <w:szCs w:val="20"/>
        </w:rPr>
        <w:t>In our opinion:-</w:t>
      </w:r>
    </w:p>
    <w:p w14:paraId="3E179BBE" w14:textId="69FFF4FC" w:rsidR="007D0E97" w:rsidRPr="007153B0" w:rsidRDefault="007D0E97" w:rsidP="007D0E97">
      <w:pPr>
        <w:pStyle w:val="MIRBodyText"/>
        <w:rPr>
          <w:sz w:val="20"/>
          <w:szCs w:val="20"/>
        </w:rPr>
      </w:pPr>
      <w:r w:rsidRPr="007153B0">
        <w:rPr>
          <w:sz w:val="20"/>
          <w:szCs w:val="20"/>
        </w:rPr>
        <w:t xml:space="preserve">(a) as at the date of this statement and having regard to the nature of the </w:t>
      </w:r>
      <w:r w:rsidR="007A6218" w:rsidRPr="007153B0">
        <w:rPr>
          <w:sz w:val="20"/>
          <w:szCs w:val="20"/>
        </w:rPr>
        <w:t xml:space="preserve">Participant’s </w:t>
      </w:r>
      <w:r w:rsidRPr="007153B0">
        <w:rPr>
          <w:sz w:val="20"/>
          <w:szCs w:val="20"/>
        </w:rPr>
        <w:t>business and the associated risk, no events have occurred, or are anticipated, which, may result in a material deterioration in the financial position of the Participant;</w:t>
      </w:r>
    </w:p>
    <w:p w14:paraId="2ABEABD4" w14:textId="32A738F6" w:rsidR="007D0E97" w:rsidRPr="007153B0" w:rsidRDefault="007D0E97" w:rsidP="007D0E97">
      <w:pPr>
        <w:pStyle w:val="MIRBodyText"/>
        <w:rPr>
          <w:sz w:val="20"/>
          <w:szCs w:val="20"/>
        </w:rPr>
      </w:pPr>
      <w:r w:rsidRPr="007153B0">
        <w:rPr>
          <w:sz w:val="20"/>
          <w:szCs w:val="20"/>
        </w:rPr>
        <w:t>(b) as at the date of this statement, the Participant confirms the attached financial information provided to ASIC or ASX Clear (Futures)</w:t>
      </w:r>
      <w:r w:rsidR="00130352" w:rsidRPr="007153B0">
        <w:rPr>
          <w:sz w:val="20"/>
          <w:szCs w:val="20"/>
        </w:rPr>
        <w:t>**</w:t>
      </w:r>
      <w:r w:rsidRPr="007153B0">
        <w:rPr>
          <w:sz w:val="20"/>
          <w:szCs w:val="20"/>
        </w:rPr>
        <w:t xml:space="preserve"> (as applicable) accurately reflects the </w:t>
      </w:r>
      <w:r w:rsidR="007A6218" w:rsidRPr="007153B0">
        <w:rPr>
          <w:sz w:val="20"/>
          <w:szCs w:val="20"/>
        </w:rPr>
        <w:t xml:space="preserve">Participant’s </w:t>
      </w:r>
      <w:r w:rsidRPr="007153B0">
        <w:rPr>
          <w:sz w:val="20"/>
          <w:szCs w:val="20"/>
        </w:rPr>
        <w:t xml:space="preserve">Net Tangible Asset position having regards to the </w:t>
      </w:r>
      <w:r w:rsidRPr="00A40435">
        <w:rPr>
          <w:i/>
          <w:sz w:val="20"/>
          <w:szCs w:val="20"/>
        </w:rPr>
        <w:t>ASIC Market Integrity Rules (ASX 24 Market) 2010</w:t>
      </w:r>
      <w:r w:rsidR="00DD6C4E" w:rsidRPr="007153B0">
        <w:rPr>
          <w:sz w:val="20"/>
          <w:szCs w:val="20"/>
        </w:rPr>
        <w:t>*</w:t>
      </w:r>
      <w:r w:rsidRPr="007153B0">
        <w:rPr>
          <w:sz w:val="20"/>
          <w:szCs w:val="20"/>
        </w:rPr>
        <w:t xml:space="preserve"> and/or ASX Clear (Futures) Operating Rules</w:t>
      </w:r>
      <w:r w:rsidR="00130352" w:rsidRPr="007153B0">
        <w:rPr>
          <w:sz w:val="20"/>
          <w:szCs w:val="20"/>
        </w:rPr>
        <w:t>**</w:t>
      </w:r>
      <w:r w:rsidRPr="007153B0">
        <w:rPr>
          <w:sz w:val="20"/>
          <w:szCs w:val="20"/>
        </w:rPr>
        <w:t xml:space="preserve"> (as applicable);</w:t>
      </w:r>
    </w:p>
    <w:p w14:paraId="6FD2BBC1" w14:textId="77777777" w:rsidR="007D0E97" w:rsidRPr="007153B0" w:rsidRDefault="007D0E97" w:rsidP="007D0E97">
      <w:pPr>
        <w:pStyle w:val="MIRBodyText"/>
        <w:rPr>
          <w:sz w:val="20"/>
          <w:szCs w:val="20"/>
        </w:rPr>
      </w:pPr>
      <w:r w:rsidRPr="007153B0">
        <w:rPr>
          <w:sz w:val="20"/>
          <w:szCs w:val="20"/>
        </w:rPr>
        <w:t>(c) the internal controls for processing and monitoring the transactions were adequate throughout the Reporting Period and proper segregation of duties existed;</w:t>
      </w:r>
    </w:p>
    <w:p w14:paraId="0279CFDB" w14:textId="638ABD58" w:rsidR="007D0E97" w:rsidRPr="007153B0" w:rsidRDefault="007D0E97" w:rsidP="007D0E97">
      <w:pPr>
        <w:pStyle w:val="MIRBodyText"/>
        <w:rPr>
          <w:sz w:val="20"/>
          <w:szCs w:val="20"/>
        </w:rPr>
      </w:pPr>
      <w:r w:rsidRPr="007153B0">
        <w:rPr>
          <w:sz w:val="20"/>
          <w:szCs w:val="20"/>
        </w:rPr>
        <w:lastRenderedPageBreak/>
        <w:t>(d) the internal procedures designed to ensure compliance with all the conditions or restrictions imposed by ASIC or ASX Clear (Futures)</w:t>
      </w:r>
      <w:r w:rsidR="00130352" w:rsidRPr="007153B0">
        <w:rPr>
          <w:sz w:val="20"/>
          <w:szCs w:val="20"/>
        </w:rPr>
        <w:t>**</w:t>
      </w:r>
      <w:r w:rsidRPr="007153B0">
        <w:rPr>
          <w:sz w:val="20"/>
          <w:szCs w:val="20"/>
        </w:rPr>
        <w:t xml:space="preserve"> (as applicable) applicable to the Participant are adequate; and</w:t>
      </w:r>
    </w:p>
    <w:p w14:paraId="1627B7E3" w14:textId="782585E0" w:rsidR="007D0E97" w:rsidRPr="007153B0" w:rsidRDefault="007D0E97" w:rsidP="007D0E97">
      <w:pPr>
        <w:pStyle w:val="MIRBodyText"/>
        <w:rPr>
          <w:sz w:val="20"/>
          <w:szCs w:val="20"/>
        </w:rPr>
      </w:pPr>
      <w:r w:rsidRPr="007153B0">
        <w:rPr>
          <w:sz w:val="20"/>
          <w:szCs w:val="20"/>
        </w:rPr>
        <w:t>(e) there are reasonable grounds to believe that the Participant will be able to meet its obligations as and when they fall due based on the following sources of liquid funds …………………………</w:t>
      </w:r>
      <w:r w:rsidR="00ED68D6">
        <w:rPr>
          <w:sz w:val="20"/>
          <w:szCs w:val="20"/>
        </w:rPr>
        <w:t>…..</w:t>
      </w:r>
    </w:p>
    <w:p w14:paraId="0CC64335" w14:textId="77777777" w:rsidR="007D0E97" w:rsidRPr="007153B0" w:rsidRDefault="007D0E97" w:rsidP="007D0E97">
      <w:pPr>
        <w:pStyle w:val="MIRBodyText"/>
        <w:rPr>
          <w:sz w:val="20"/>
          <w:szCs w:val="20"/>
        </w:rPr>
      </w:pPr>
      <w:r w:rsidRPr="007153B0">
        <w:rPr>
          <w:sz w:val="20"/>
          <w:szCs w:val="20"/>
        </w:rPr>
        <w:t>We are aware that a false declaration may result in disciplinary action being taken against the Participant. We certify that the above information is to the best of our knowledge and belief true and correct.</w:t>
      </w:r>
    </w:p>
    <w:p w14:paraId="2D0CF42A" w14:textId="20AB95DE" w:rsidR="00DD6C4E" w:rsidRPr="007153B0" w:rsidRDefault="00DD6C4E" w:rsidP="007D0E97">
      <w:pPr>
        <w:pStyle w:val="MIRBodyText"/>
        <w:rPr>
          <w:sz w:val="18"/>
          <w:szCs w:val="18"/>
        </w:rPr>
      </w:pPr>
      <w:r w:rsidRPr="007153B0">
        <w:rPr>
          <w:sz w:val="18"/>
          <w:szCs w:val="18"/>
        </w:rPr>
        <w:t xml:space="preserve">* Where a </w:t>
      </w:r>
      <w:r w:rsidR="007A6218" w:rsidRPr="007153B0">
        <w:rPr>
          <w:sz w:val="18"/>
          <w:szCs w:val="18"/>
        </w:rPr>
        <w:t xml:space="preserve">Directors’ </w:t>
      </w:r>
      <w:r w:rsidRPr="007153B0">
        <w:rPr>
          <w:sz w:val="18"/>
          <w:szCs w:val="18"/>
        </w:rPr>
        <w:t xml:space="preserve">Declaration is submitted to the electronic return lodgement and monitoring system maintained by </w:t>
      </w:r>
      <w:r w:rsidR="0089040E" w:rsidRPr="007153B0">
        <w:rPr>
          <w:sz w:val="18"/>
          <w:szCs w:val="18"/>
        </w:rPr>
        <w:t>a</w:t>
      </w:r>
      <w:r w:rsidR="00587FFB" w:rsidRPr="007153B0">
        <w:rPr>
          <w:sz w:val="18"/>
          <w:szCs w:val="18"/>
        </w:rPr>
        <w:t xml:space="preserve"> </w:t>
      </w:r>
      <w:r w:rsidRPr="007153B0">
        <w:rPr>
          <w:sz w:val="18"/>
          <w:szCs w:val="18"/>
        </w:rPr>
        <w:t xml:space="preserve">Market Operator, each reference in that </w:t>
      </w:r>
      <w:r w:rsidR="007A6218" w:rsidRPr="007153B0">
        <w:rPr>
          <w:sz w:val="18"/>
          <w:szCs w:val="18"/>
        </w:rPr>
        <w:t xml:space="preserve">Directors’ </w:t>
      </w:r>
      <w:r w:rsidRPr="007153B0">
        <w:rPr>
          <w:sz w:val="18"/>
          <w:szCs w:val="18"/>
        </w:rPr>
        <w:t xml:space="preserve">Declaration to the </w:t>
      </w:r>
      <w:r w:rsidRPr="00A40435">
        <w:rPr>
          <w:i/>
          <w:sz w:val="18"/>
          <w:szCs w:val="18"/>
        </w:rPr>
        <w:t>ASIC Market Integrity Rules (ASX 24 Market) 2010</w:t>
      </w:r>
      <w:r w:rsidRPr="007153B0">
        <w:rPr>
          <w:sz w:val="18"/>
          <w:szCs w:val="18"/>
        </w:rPr>
        <w:t xml:space="preserve"> is taken to be a reference to the </w:t>
      </w:r>
      <w:r w:rsidRPr="00A40435">
        <w:rPr>
          <w:i/>
          <w:sz w:val="18"/>
          <w:szCs w:val="18"/>
        </w:rPr>
        <w:t>ASIC Market Integrity Rules (</w:t>
      </w:r>
      <w:r w:rsidR="0089040E" w:rsidRPr="00A40435">
        <w:rPr>
          <w:i/>
          <w:sz w:val="18"/>
          <w:szCs w:val="18"/>
        </w:rPr>
        <w:t xml:space="preserve">Futures </w:t>
      </w:r>
      <w:r w:rsidRPr="00A40435">
        <w:rPr>
          <w:i/>
          <w:sz w:val="18"/>
          <w:szCs w:val="18"/>
        </w:rPr>
        <w:t>Market</w:t>
      </w:r>
      <w:r w:rsidR="00E81BC4" w:rsidRPr="00A40435">
        <w:rPr>
          <w:i/>
          <w:sz w:val="18"/>
          <w:szCs w:val="18"/>
        </w:rPr>
        <w:t>s</w:t>
      </w:r>
      <w:r w:rsidR="003B727F" w:rsidRPr="00A40435">
        <w:rPr>
          <w:i/>
          <w:sz w:val="18"/>
          <w:szCs w:val="18"/>
        </w:rPr>
        <w:t xml:space="preserve"> – </w:t>
      </w:r>
      <w:r w:rsidRPr="00A40435">
        <w:rPr>
          <w:i/>
          <w:sz w:val="18"/>
          <w:szCs w:val="18"/>
        </w:rPr>
        <w:t>Capital) 201</w:t>
      </w:r>
      <w:r w:rsidR="00C1448C" w:rsidRPr="00A40435">
        <w:rPr>
          <w:i/>
          <w:sz w:val="18"/>
          <w:szCs w:val="18"/>
        </w:rPr>
        <w:t>7</w:t>
      </w:r>
      <w:r w:rsidR="00A203A0" w:rsidRPr="007153B0">
        <w:rPr>
          <w:sz w:val="18"/>
          <w:szCs w:val="18"/>
        </w:rPr>
        <w:t xml:space="preserve"> (see Rule</w:t>
      </w:r>
      <w:r w:rsidR="006E50E1" w:rsidRPr="007153B0">
        <w:rPr>
          <w:sz w:val="18"/>
          <w:szCs w:val="18"/>
        </w:rPr>
        <w:t> </w:t>
      </w:r>
      <w:r w:rsidR="00A203A0" w:rsidRPr="007153B0">
        <w:rPr>
          <w:sz w:val="18"/>
          <w:szCs w:val="18"/>
        </w:rPr>
        <w:t>6.2.1(8A))</w:t>
      </w:r>
      <w:r w:rsidRPr="007153B0">
        <w:rPr>
          <w:sz w:val="18"/>
          <w:szCs w:val="18"/>
        </w:rPr>
        <w:t>.</w:t>
      </w:r>
    </w:p>
    <w:p w14:paraId="64FFB3AA" w14:textId="71A11D8B" w:rsidR="0089040E" w:rsidRPr="007153B0" w:rsidRDefault="0089040E" w:rsidP="007D0E97">
      <w:pPr>
        <w:pStyle w:val="MIRBodyText"/>
        <w:rPr>
          <w:sz w:val="18"/>
          <w:szCs w:val="18"/>
        </w:rPr>
      </w:pPr>
      <w:r w:rsidRPr="007153B0">
        <w:rPr>
          <w:sz w:val="18"/>
          <w:szCs w:val="18"/>
        </w:rPr>
        <w:t xml:space="preserve">** Where a </w:t>
      </w:r>
      <w:r w:rsidR="007A6218" w:rsidRPr="007153B0">
        <w:rPr>
          <w:sz w:val="18"/>
          <w:szCs w:val="18"/>
        </w:rPr>
        <w:t xml:space="preserve">Directors’ </w:t>
      </w:r>
      <w:r w:rsidRPr="007153B0">
        <w:rPr>
          <w:sz w:val="18"/>
          <w:szCs w:val="18"/>
        </w:rPr>
        <w:t xml:space="preserve">Declaration is not submitted to the electronic return lodgement and monitoring system maintained by a Market Operator, each reference in this </w:t>
      </w:r>
      <w:r w:rsidR="007A6218" w:rsidRPr="007153B0">
        <w:rPr>
          <w:sz w:val="18"/>
          <w:szCs w:val="18"/>
        </w:rPr>
        <w:t xml:space="preserve">Directors’ </w:t>
      </w:r>
      <w:r w:rsidRPr="007153B0">
        <w:rPr>
          <w:sz w:val="18"/>
          <w:szCs w:val="18"/>
        </w:rPr>
        <w:t xml:space="preserve">Declaration to the </w:t>
      </w:r>
      <w:r w:rsidRPr="00A40435">
        <w:rPr>
          <w:i/>
          <w:sz w:val="18"/>
          <w:szCs w:val="18"/>
        </w:rPr>
        <w:t>ASIC Market Integrity Rules (ASX 24 Market) 2010</w:t>
      </w:r>
      <w:r w:rsidRPr="007153B0">
        <w:rPr>
          <w:sz w:val="18"/>
          <w:szCs w:val="18"/>
        </w:rPr>
        <w:t xml:space="preserve"> is taken to be a reference to the </w:t>
      </w:r>
      <w:r w:rsidRPr="00A40435">
        <w:rPr>
          <w:i/>
          <w:sz w:val="18"/>
          <w:szCs w:val="18"/>
        </w:rPr>
        <w:t>ASIC Market Integrity Rules (Futures Market</w:t>
      </w:r>
      <w:r w:rsidR="00E81BC4" w:rsidRPr="00A40435">
        <w:rPr>
          <w:i/>
          <w:sz w:val="18"/>
          <w:szCs w:val="18"/>
        </w:rPr>
        <w:t>s</w:t>
      </w:r>
      <w:r w:rsidR="003B727F" w:rsidRPr="00A40435">
        <w:rPr>
          <w:i/>
          <w:sz w:val="18"/>
          <w:szCs w:val="18"/>
        </w:rPr>
        <w:t xml:space="preserve"> – </w:t>
      </w:r>
      <w:r w:rsidRPr="00A40435">
        <w:rPr>
          <w:i/>
          <w:sz w:val="18"/>
          <w:szCs w:val="18"/>
        </w:rPr>
        <w:t>Capital) 201</w:t>
      </w:r>
      <w:r w:rsidR="00C1448C" w:rsidRPr="00A40435">
        <w:rPr>
          <w:i/>
          <w:sz w:val="18"/>
          <w:szCs w:val="18"/>
        </w:rPr>
        <w:t>7</w:t>
      </w:r>
      <w:r w:rsidRPr="007153B0">
        <w:rPr>
          <w:sz w:val="18"/>
          <w:szCs w:val="18"/>
        </w:rPr>
        <w:t>, and each reference to the ASX Clear (Futures) Operating Rules or ASX Clear (Futures) is taken to be omitted.</w:t>
      </w:r>
    </w:p>
    <w:p w14:paraId="409C7ABE" w14:textId="77777777" w:rsidR="007D0E97" w:rsidRPr="007153B0" w:rsidRDefault="007D0E97" w:rsidP="007D0E97">
      <w:pPr>
        <w:pStyle w:val="MIRBodyText"/>
        <w:rPr>
          <w:b/>
          <w:bCs/>
          <w:sz w:val="20"/>
          <w:szCs w:val="20"/>
        </w:rPr>
      </w:pPr>
      <w:r w:rsidRPr="007153B0">
        <w:rPr>
          <w:b/>
          <w:bCs/>
          <w:sz w:val="20"/>
          <w:szCs w:val="20"/>
        </w:rPr>
        <w:t>Financial Return Authorisation</w:t>
      </w:r>
    </w:p>
    <w:tbl>
      <w:tblPr>
        <w:tblStyle w:val="TableGrid"/>
        <w:tblW w:w="0" w:type="auto"/>
        <w:tblInd w:w="851" w:type="dxa"/>
        <w:tblLook w:val="04A0" w:firstRow="1" w:lastRow="0" w:firstColumn="1" w:lastColumn="0" w:noHBand="0" w:noVBand="1"/>
      </w:tblPr>
      <w:tblGrid>
        <w:gridCol w:w="4283"/>
        <w:gridCol w:w="4152"/>
      </w:tblGrid>
      <w:tr w:rsidR="007153B0" w:rsidRPr="007153B0" w14:paraId="1EFFEF94" w14:textId="77777777" w:rsidTr="00694050">
        <w:tc>
          <w:tcPr>
            <w:tcW w:w="4643" w:type="dxa"/>
          </w:tcPr>
          <w:p w14:paraId="4E1D99C6" w14:textId="78D1C19B" w:rsidR="007D0E97" w:rsidRPr="007153B0" w:rsidRDefault="007D0E97" w:rsidP="00694050">
            <w:pPr>
              <w:pStyle w:val="MIRBodyText"/>
              <w:ind w:left="0"/>
              <w:rPr>
                <w:b/>
                <w:bCs/>
                <w:sz w:val="20"/>
                <w:szCs w:val="20"/>
              </w:rPr>
            </w:pPr>
            <w:r w:rsidRPr="007153B0">
              <w:rPr>
                <w:b/>
                <w:bCs/>
                <w:sz w:val="20"/>
                <w:szCs w:val="20"/>
              </w:rPr>
              <w:t xml:space="preserve">Sole </w:t>
            </w:r>
            <w:r w:rsidR="005A7F0C" w:rsidRPr="007153B0">
              <w:rPr>
                <w:b/>
                <w:bCs/>
                <w:sz w:val="20"/>
                <w:szCs w:val="20"/>
              </w:rPr>
              <w:t>director</w:t>
            </w:r>
            <w:r w:rsidRPr="007153B0">
              <w:rPr>
                <w:b/>
                <w:bCs/>
                <w:sz w:val="20"/>
                <w:szCs w:val="20"/>
              </w:rPr>
              <w:t xml:space="preserve"> Company:</w:t>
            </w:r>
          </w:p>
        </w:tc>
        <w:tc>
          <w:tcPr>
            <w:tcW w:w="4643" w:type="dxa"/>
          </w:tcPr>
          <w:p w14:paraId="60A11718" w14:textId="77777777" w:rsidR="007D0E97" w:rsidRPr="007153B0" w:rsidRDefault="007D0E97" w:rsidP="00694050">
            <w:pPr>
              <w:pStyle w:val="MIRBodyText"/>
              <w:ind w:left="0"/>
              <w:rPr>
                <w:b/>
                <w:bCs/>
                <w:sz w:val="20"/>
                <w:szCs w:val="20"/>
              </w:rPr>
            </w:pPr>
          </w:p>
        </w:tc>
      </w:tr>
      <w:tr w:rsidR="007153B0" w:rsidRPr="007153B0" w14:paraId="43F73373" w14:textId="77777777" w:rsidTr="00694050">
        <w:tc>
          <w:tcPr>
            <w:tcW w:w="4643" w:type="dxa"/>
          </w:tcPr>
          <w:p w14:paraId="5B96BDE8" w14:textId="77777777" w:rsidR="007D0E97" w:rsidRPr="007153B0" w:rsidRDefault="007D0E97" w:rsidP="00694050">
            <w:pPr>
              <w:pStyle w:val="MIRBodyText"/>
              <w:ind w:left="0"/>
              <w:rPr>
                <w:b/>
                <w:bCs/>
                <w:sz w:val="20"/>
                <w:szCs w:val="20"/>
              </w:rPr>
            </w:pPr>
            <w:r w:rsidRPr="007153B0">
              <w:rPr>
                <w:b/>
                <w:bCs/>
                <w:sz w:val="20"/>
                <w:szCs w:val="20"/>
              </w:rPr>
              <w:t>Board Resolution Date</w:t>
            </w:r>
          </w:p>
        </w:tc>
        <w:tc>
          <w:tcPr>
            <w:tcW w:w="4643" w:type="dxa"/>
          </w:tcPr>
          <w:p w14:paraId="41004F83" w14:textId="77777777" w:rsidR="007D0E97" w:rsidRPr="007153B0" w:rsidRDefault="007D0E97" w:rsidP="00694050">
            <w:pPr>
              <w:pStyle w:val="MIRBodyText"/>
              <w:ind w:left="0"/>
              <w:rPr>
                <w:b/>
                <w:bCs/>
                <w:sz w:val="20"/>
                <w:szCs w:val="20"/>
              </w:rPr>
            </w:pPr>
          </w:p>
        </w:tc>
      </w:tr>
      <w:tr w:rsidR="007153B0" w:rsidRPr="007153B0" w14:paraId="0FEA1156" w14:textId="77777777" w:rsidTr="00694050">
        <w:tc>
          <w:tcPr>
            <w:tcW w:w="4643" w:type="dxa"/>
          </w:tcPr>
          <w:p w14:paraId="7D7D9AF7" w14:textId="77777777" w:rsidR="007D0E97" w:rsidRPr="007153B0" w:rsidRDefault="007D0E97" w:rsidP="00694050">
            <w:pPr>
              <w:pStyle w:val="MIRBodyText"/>
              <w:ind w:left="0"/>
              <w:rPr>
                <w:b/>
                <w:bCs/>
                <w:sz w:val="20"/>
                <w:szCs w:val="20"/>
              </w:rPr>
            </w:pPr>
            <w:r w:rsidRPr="007153B0">
              <w:rPr>
                <w:b/>
                <w:bCs/>
                <w:sz w:val="20"/>
                <w:szCs w:val="20"/>
              </w:rPr>
              <w:t>Authorisation 1</w:t>
            </w:r>
          </w:p>
        </w:tc>
        <w:tc>
          <w:tcPr>
            <w:tcW w:w="4643" w:type="dxa"/>
          </w:tcPr>
          <w:p w14:paraId="56AEEDEA" w14:textId="77777777" w:rsidR="007D0E97" w:rsidRPr="007153B0" w:rsidRDefault="007D0E97" w:rsidP="00694050">
            <w:pPr>
              <w:pStyle w:val="MIRBodyText"/>
              <w:ind w:left="0"/>
              <w:rPr>
                <w:b/>
                <w:bCs/>
                <w:sz w:val="20"/>
                <w:szCs w:val="20"/>
              </w:rPr>
            </w:pPr>
          </w:p>
        </w:tc>
      </w:tr>
      <w:tr w:rsidR="007153B0" w:rsidRPr="007153B0" w14:paraId="22443B57" w14:textId="77777777" w:rsidTr="00694050">
        <w:tc>
          <w:tcPr>
            <w:tcW w:w="4643" w:type="dxa"/>
          </w:tcPr>
          <w:p w14:paraId="21A7D63A" w14:textId="77777777" w:rsidR="007D0E97" w:rsidRPr="007153B0" w:rsidRDefault="007D0E97" w:rsidP="00694050">
            <w:pPr>
              <w:pStyle w:val="MIRBodyText"/>
              <w:ind w:left="0"/>
              <w:rPr>
                <w:b/>
                <w:bCs/>
                <w:sz w:val="20"/>
                <w:szCs w:val="20"/>
              </w:rPr>
            </w:pPr>
            <w:r w:rsidRPr="007153B0">
              <w:rPr>
                <w:b/>
                <w:bCs/>
                <w:sz w:val="20"/>
                <w:szCs w:val="20"/>
              </w:rPr>
              <w:t>Authorisation Date 1</w:t>
            </w:r>
          </w:p>
        </w:tc>
        <w:tc>
          <w:tcPr>
            <w:tcW w:w="4643" w:type="dxa"/>
          </w:tcPr>
          <w:p w14:paraId="3ED23B93" w14:textId="77777777" w:rsidR="007D0E97" w:rsidRPr="007153B0" w:rsidRDefault="007D0E97" w:rsidP="00694050">
            <w:pPr>
              <w:pStyle w:val="MIRBodyText"/>
              <w:ind w:left="0"/>
              <w:rPr>
                <w:b/>
                <w:bCs/>
                <w:sz w:val="20"/>
                <w:szCs w:val="20"/>
              </w:rPr>
            </w:pPr>
          </w:p>
        </w:tc>
      </w:tr>
      <w:tr w:rsidR="007153B0" w:rsidRPr="007153B0" w14:paraId="5321D43D" w14:textId="77777777" w:rsidTr="00694050">
        <w:tc>
          <w:tcPr>
            <w:tcW w:w="4643" w:type="dxa"/>
          </w:tcPr>
          <w:p w14:paraId="2EA53047" w14:textId="77777777" w:rsidR="007D0E97" w:rsidRPr="007153B0" w:rsidRDefault="007D0E97" w:rsidP="00694050">
            <w:pPr>
              <w:pStyle w:val="MIRBodyText"/>
              <w:ind w:left="0"/>
              <w:rPr>
                <w:b/>
                <w:bCs/>
                <w:sz w:val="20"/>
                <w:szCs w:val="20"/>
              </w:rPr>
            </w:pPr>
            <w:r w:rsidRPr="007153B0">
              <w:rPr>
                <w:b/>
                <w:bCs/>
                <w:sz w:val="20"/>
                <w:szCs w:val="20"/>
              </w:rPr>
              <w:t>Authorisation 2</w:t>
            </w:r>
          </w:p>
        </w:tc>
        <w:tc>
          <w:tcPr>
            <w:tcW w:w="4643" w:type="dxa"/>
          </w:tcPr>
          <w:p w14:paraId="1239EC10" w14:textId="77777777" w:rsidR="007D0E97" w:rsidRPr="007153B0" w:rsidRDefault="007D0E97" w:rsidP="00694050">
            <w:pPr>
              <w:pStyle w:val="MIRBodyText"/>
              <w:ind w:left="0"/>
              <w:rPr>
                <w:b/>
                <w:bCs/>
                <w:sz w:val="20"/>
                <w:szCs w:val="20"/>
              </w:rPr>
            </w:pPr>
          </w:p>
        </w:tc>
      </w:tr>
      <w:tr w:rsidR="007D0E97" w:rsidRPr="007153B0" w14:paraId="7A49D334" w14:textId="77777777" w:rsidTr="00694050">
        <w:tc>
          <w:tcPr>
            <w:tcW w:w="4643" w:type="dxa"/>
          </w:tcPr>
          <w:p w14:paraId="53D80B5D" w14:textId="77777777" w:rsidR="007D0E97" w:rsidRPr="007153B0" w:rsidRDefault="007D0E97" w:rsidP="00694050">
            <w:pPr>
              <w:pStyle w:val="MIRBodyText"/>
              <w:ind w:left="0"/>
              <w:rPr>
                <w:b/>
                <w:bCs/>
                <w:sz w:val="20"/>
                <w:szCs w:val="20"/>
              </w:rPr>
            </w:pPr>
            <w:r w:rsidRPr="007153B0">
              <w:rPr>
                <w:b/>
                <w:bCs/>
                <w:sz w:val="20"/>
                <w:szCs w:val="20"/>
              </w:rPr>
              <w:t>Authorisation Date 2</w:t>
            </w:r>
          </w:p>
        </w:tc>
        <w:tc>
          <w:tcPr>
            <w:tcW w:w="4643" w:type="dxa"/>
          </w:tcPr>
          <w:p w14:paraId="2238DB82" w14:textId="77777777" w:rsidR="007D0E97" w:rsidRPr="007153B0" w:rsidRDefault="007D0E97" w:rsidP="00694050">
            <w:pPr>
              <w:pStyle w:val="MIRBodyText"/>
              <w:ind w:left="0"/>
              <w:rPr>
                <w:b/>
                <w:bCs/>
                <w:sz w:val="20"/>
                <w:szCs w:val="20"/>
              </w:rPr>
            </w:pPr>
          </w:p>
        </w:tc>
      </w:tr>
    </w:tbl>
    <w:p w14:paraId="258426A7" w14:textId="77777777" w:rsidR="00C64C95" w:rsidRDefault="00C64C95" w:rsidP="007D0E97">
      <w:pPr>
        <w:pStyle w:val="MIRBodyText"/>
        <w:rPr>
          <w:b/>
          <w:bCs/>
        </w:rPr>
        <w:sectPr w:rsidR="00C64C95" w:rsidSect="00C1448C">
          <w:headerReference w:type="default" r:id="rId25"/>
          <w:type w:val="continuous"/>
          <w:pgSz w:w="11906" w:h="16838" w:code="9"/>
          <w:pgMar w:top="1644" w:right="1418" w:bottom="1418" w:left="1418" w:header="567" w:footer="567" w:gutter="0"/>
          <w:cols w:space="720"/>
          <w:docGrid w:linePitch="299"/>
        </w:sectPr>
      </w:pPr>
    </w:p>
    <w:p w14:paraId="7D386EF1" w14:textId="5F99ACB9" w:rsidR="007D0E97" w:rsidRPr="007153B0" w:rsidRDefault="007D0E97" w:rsidP="007D0E97">
      <w:pPr>
        <w:pStyle w:val="MIRBodyText"/>
        <w:rPr>
          <w:b/>
          <w:bCs/>
        </w:rPr>
      </w:pPr>
    </w:p>
    <w:p w14:paraId="790519E5" w14:textId="434D96B5" w:rsidR="007D0E97" w:rsidRPr="007153B0" w:rsidRDefault="007D0E97" w:rsidP="007D0E97">
      <w:pPr>
        <w:spacing w:after="0"/>
        <w:rPr>
          <w:b/>
          <w:bCs/>
        </w:rPr>
      </w:pPr>
      <w:r w:rsidRPr="007153B0">
        <w:rPr>
          <w:b/>
          <w:bCs/>
        </w:rPr>
        <w:br w:type="page"/>
      </w:r>
    </w:p>
    <w:p w14:paraId="53BF5A41" w14:textId="0777EFFF" w:rsidR="007D0E97" w:rsidRPr="007153B0" w:rsidRDefault="007D0E97" w:rsidP="007D0E97">
      <w:pPr>
        <w:pStyle w:val="MIRHeading2Part"/>
      </w:pPr>
      <w:bookmarkStart w:id="25" w:name="_Toc384914647"/>
      <w:bookmarkStart w:id="26" w:name="_Toc472438122"/>
      <w:r w:rsidRPr="007153B0">
        <w:lastRenderedPageBreak/>
        <w:t>Form 3 Part 2</w:t>
      </w:r>
      <w:bookmarkEnd w:id="25"/>
      <w:r w:rsidR="00F40249" w:rsidRPr="007153B0">
        <w:tab/>
      </w:r>
      <w:r w:rsidR="007A6218" w:rsidRPr="007153B0">
        <w:t xml:space="preserve">Directors’ </w:t>
      </w:r>
      <w:r w:rsidR="00F40249" w:rsidRPr="007153B0">
        <w:t>Declaration (Annual Statement)</w:t>
      </w:r>
      <w:bookmarkEnd w:id="26"/>
    </w:p>
    <w:p w14:paraId="6EF65763" w14:textId="77777777" w:rsidR="007D0E97" w:rsidRPr="007153B0" w:rsidRDefault="007D0E97" w:rsidP="007D0E97">
      <w:pPr>
        <w:pStyle w:val="MIRBodyText"/>
        <w:jc w:val="center"/>
        <w:rPr>
          <w:b/>
          <w:bCs/>
          <w:sz w:val="20"/>
          <w:szCs w:val="20"/>
        </w:rPr>
      </w:pPr>
    </w:p>
    <w:p w14:paraId="7B8360C1" w14:textId="77777777" w:rsidR="007D0E97" w:rsidRPr="007153B0" w:rsidRDefault="007D0E97" w:rsidP="007D0E97">
      <w:pPr>
        <w:pStyle w:val="MIRBodyText"/>
        <w:jc w:val="center"/>
        <w:rPr>
          <w:b/>
          <w:bCs/>
          <w:sz w:val="20"/>
          <w:szCs w:val="20"/>
        </w:rPr>
      </w:pPr>
    </w:p>
    <w:p w14:paraId="7A23CC9D" w14:textId="1F3ECD26" w:rsidR="007D0E97" w:rsidRPr="007153B0" w:rsidRDefault="007A6218" w:rsidP="007D0E97">
      <w:pPr>
        <w:pStyle w:val="MIRBodyText"/>
        <w:jc w:val="center"/>
        <w:rPr>
          <w:b/>
          <w:bCs/>
          <w:sz w:val="20"/>
          <w:szCs w:val="20"/>
        </w:rPr>
      </w:pPr>
      <w:r w:rsidRPr="007153B0">
        <w:rPr>
          <w:b/>
          <w:bCs/>
          <w:sz w:val="20"/>
          <w:szCs w:val="20"/>
        </w:rPr>
        <w:t xml:space="preserve">DIRECTORS’ </w:t>
      </w:r>
      <w:r w:rsidR="007D0E97" w:rsidRPr="007153B0">
        <w:rPr>
          <w:b/>
          <w:bCs/>
          <w:sz w:val="20"/>
          <w:szCs w:val="20"/>
        </w:rPr>
        <w:t>DECLARATION</w:t>
      </w:r>
    </w:p>
    <w:p w14:paraId="4A6D90A8" w14:textId="77777777" w:rsidR="007D0E97" w:rsidRPr="007153B0" w:rsidRDefault="007D0E97" w:rsidP="007D0E97">
      <w:pPr>
        <w:pStyle w:val="MIRBodyText"/>
        <w:jc w:val="center"/>
        <w:rPr>
          <w:b/>
          <w:bCs/>
          <w:sz w:val="20"/>
          <w:szCs w:val="20"/>
        </w:rPr>
      </w:pPr>
      <w:r w:rsidRPr="007153B0">
        <w:rPr>
          <w:b/>
          <w:bCs/>
          <w:sz w:val="20"/>
          <w:szCs w:val="20"/>
        </w:rPr>
        <w:t>ANNUAL STATEMENT OF NET TANGIBLE ASSETS</w:t>
      </w:r>
    </w:p>
    <w:p w14:paraId="68534CFA" w14:textId="4CF74AAB" w:rsidR="007D0E97" w:rsidRPr="007153B0" w:rsidRDefault="007D0E97" w:rsidP="007D0E97">
      <w:pPr>
        <w:pStyle w:val="MIRBodyText"/>
        <w:rPr>
          <w:bCs/>
          <w:i/>
          <w:iCs/>
          <w:sz w:val="20"/>
          <w:szCs w:val="20"/>
        </w:rPr>
      </w:pPr>
      <w:r w:rsidRPr="007153B0">
        <w:rPr>
          <w:bCs/>
          <w:sz w:val="20"/>
          <w:szCs w:val="20"/>
        </w:rPr>
        <w:t>As directors of ....................[entity name] (</w:t>
      </w:r>
      <w:r w:rsidR="007A6218" w:rsidRPr="007153B0">
        <w:rPr>
          <w:bCs/>
          <w:sz w:val="20"/>
          <w:szCs w:val="20"/>
        </w:rPr>
        <w:t>“</w:t>
      </w:r>
      <w:r w:rsidRPr="007153B0">
        <w:rPr>
          <w:bCs/>
          <w:sz w:val="20"/>
          <w:szCs w:val="20"/>
        </w:rPr>
        <w:t>the Participant</w:t>
      </w:r>
      <w:r w:rsidR="007A6218" w:rsidRPr="007153B0">
        <w:rPr>
          <w:bCs/>
          <w:sz w:val="20"/>
          <w:szCs w:val="20"/>
        </w:rPr>
        <w:t>”</w:t>
      </w:r>
      <w:r w:rsidRPr="007153B0">
        <w:rPr>
          <w:bCs/>
          <w:sz w:val="20"/>
          <w:szCs w:val="20"/>
        </w:rPr>
        <w:t>), we are responsible for maintaining an effective internal control structure, including establishing and maintaining accounting records and effective internal controls designed to ensure compliance with the net tangible asset rules in Chapter</w:t>
      </w:r>
      <w:r w:rsidR="006E50E1" w:rsidRPr="007153B0">
        <w:rPr>
          <w:bCs/>
          <w:sz w:val="20"/>
          <w:szCs w:val="20"/>
        </w:rPr>
        <w:t> </w:t>
      </w:r>
      <w:r w:rsidRPr="007153B0">
        <w:rPr>
          <w:bCs/>
          <w:sz w:val="20"/>
          <w:szCs w:val="20"/>
        </w:rPr>
        <w:t xml:space="preserve">5 of the </w:t>
      </w:r>
      <w:r w:rsidR="00374AB4" w:rsidRPr="007153B0">
        <w:rPr>
          <w:bCs/>
          <w:i/>
          <w:iCs/>
          <w:sz w:val="20"/>
          <w:szCs w:val="20"/>
        </w:rPr>
        <w:t>ASIC Market Integrity Rules (</w:t>
      </w:r>
      <w:r w:rsidR="0089040E" w:rsidRPr="007153B0">
        <w:rPr>
          <w:bCs/>
          <w:i/>
          <w:iCs/>
          <w:sz w:val="20"/>
          <w:szCs w:val="20"/>
        </w:rPr>
        <w:t xml:space="preserve">Futures </w:t>
      </w:r>
      <w:r w:rsidR="00374AB4" w:rsidRPr="007153B0">
        <w:rPr>
          <w:bCs/>
          <w:i/>
          <w:iCs/>
          <w:sz w:val="20"/>
          <w:szCs w:val="20"/>
        </w:rPr>
        <w:t>Market</w:t>
      </w:r>
      <w:r w:rsidR="00E81BC4" w:rsidRPr="007153B0">
        <w:rPr>
          <w:bCs/>
          <w:i/>
          <w:iCs/>
          <w:sz w:val="20"/>
          <w:szCs w:val="20"/>
        </w:rPr>
        <w:t>s</w:t>
      </w:r>
      <w:r w:rsidR="003B727F">
        <w:rPr>
          <w:bCs/>
          <w:i/>
          <w:iCs/>
          <w:sz w:val="20"/>
          <w:szCs w:val="20"/>
        </w:rPr>
        <w:t xml:space="preserve"> – </w:t>
      </w:r>
      <w:r w:rsidR="00374AB4" w:rsidRPr="007153B0">
        <w:rPr>
          <w:bCs/>
          <w:i/>
          <w:iCs/>
          <w:sz w:val="20"/>
          <w:szCs w:val="20"/>
        </w:rPr>
        <w:t xml:space="preserve">Capital) </w:t>
      </w:r>
      <w:r w:rsidR="00C1448C" w:rsidRPr="007153B0">
        <w:rPr>
          <w:bCs/>
          <w:i/>
          <w:iCs/>
          <w:sz w:val="20"/>
          <w:szCs w:val="20"/>
        </w:rPr>
        <w:t>2017</w:t>
      </w:r>
      <w:r w:rsidRPr="007153B0">
        <w:rPr>
          <w:bCs/>
          <w:i/>
          <w:iCs/>
          <w:sz w:val="20"/>
          <w:szCs w:val="20"/>
        </w:rPr>
        <w:t>.</w:t>
      </w:r>
    </w:p>
    <w:p w14:paraId="5EBD0BC1" w14:textId="77777777" w:rsidR="007D0E97" w:rsidRPr="007153B0" w:rsidRDefault="007D0E97" w:rsidP="007D0E97">
      <w:pPr>
        <w:pStyle w:val="MIRBodyText"/>
        <w:rPr>
          <w:bCs/>
          <w:sz w:val="20"/>
          <w:szCs w:val="20"/>
        </w:rPr>
      </w:pPr>
      <w:r w:rsidRPr="007153B0">
        <w:rPr>
          <w:bCs/>
          <w:sz w:val="20"/>
          <w:szCs w:val="20"/>
        </w:rPr>
        <w:t>In carrying out this responsibility, we have had regard to the interests of the clients and owners of the Participant, and to the general effectiveness and efficiency of the operations of the Participant.</w:t>
      </w:r>
    </w:p>
    <w:p w14:paraId="1578CB66" w14:textId="57C068BD" w:rsidR="007D0E97" w:rsidRPr="007153B0" w:rsidRDefault="007D0E97" w:rsidP="007D0E97">
      <w:pPr>
        <w:pStyle w:val="MIRBodyText"/>
        <w:rPr>
          <w:bCs/>
          <w:sz w:val="20"/>
          <w:szCs w:val="20"/>
        </w:rPr>
      </w:pPr>
      <w:r w:rsidRPr="007153B0">
        <w:rPr>
          <w:bCs/>
          <w:sz w:val="20"/>
          <w:szCs w:val="20"/>
        </w:rPr>
        <w:t xml:space="preserve">In the opinion of the directors, the Participant maintained, in all material respects, during the .......[insert number] month period ended ............[insert date] suitably designed and effective internal controls to comply with the requirements of Chapter 5 of the </w:t>
      </w:r>
      <w:r w:rsidR="00374AB4" w:rsidRPr="007153B0">
        <w:rPr>
          <w:bCs/>
          <w:i/>
          <w:iCs/>
          <w:sz w:val="20"/>
          <w:szCs w:val="20"/>
        </w:rPr>
        <w:t>ASIC Market Integrity Rules (</w:t>
      </w:r>
      <w:r w:rsidR="0089040E" w:rsidRPr="007153B0">
        <w:rPr>
          <w:bCs/>
          <w:i/>
          <w:iCs/>
          <w:sz w:val="20"/>
          <w:szCs w:val="20"/>
        </w:rPr>
        <w:t xml:space="preserve">Futures </w:t>
      </w:r>
      <w:r w:rsidR="00374AB4" w:rsidRPr="007153B0">
        <w:rPr>
          <w:bCs/>
          <w:i/>
          <w:iCs/>
          <w:sz w:val="20"/>
          <w:szCs w:val="20"/>
        </w:rPr>
        <w:t>Market</w:t>
      </w:r>
      <w:r w:rsidR="00E81BC4" w:rsidRPr="007153B0">
        <w:rPr>
          <w:bCs/>
          <w:i/>
          <w:iCs/>
          <w:sz w:val="20"/>
          <w:szCs w:val="20"/>
        </w:rPr>
        <w:t>s</w:t>
      </w:r>
      <w:r w:rsidR="003B727F">
        <w:rPr>
          <w:bCs/>
          <w:i/>
          <w:iCs/>
          <w:sz w:val="20"/>
          <w:szCs w:val="20"/>
        </w:rPr>
        <w:t xml:space="preserve"> – </w:t>
      </w:r>
      <w:r w:rsidR="00374AB4" w:rsidRPr="007153B0">
        <w:rPr>
          <w:bCs/>
          <w:i/>
          <w:iCs/>
          <w:sz w:val="20"/>
          <w:szCs w:val="20"/>
        </w:rPr>
        <w:t xml:space="preserve">Capital) </w:t>
      </w:r>
      <w:r w:rsidR="00C1448C" w:rsidRPr="007153B0">
        <w:rPr>
          <w:bCs/>
          <w:i/>
          <w:iCs/>
          <w:sz w:val="20"/>
          <w:szCs w:val="20"/>
        </w:rPr>
        <w:t>2017</w:t>
      </w:r>
      <w:r w:rsidR="002F38E9" w:rsidRPr="007153B0">
        <w:rPr>
          <w:bCs/>
          <w:i/>
          <w:iCs/>
          <w:sz w:val="20"/>
          <w:szCs w:val="20"/>
        </w:rPr>
        <w:t xml:space="preserve"> </w:t>
      </w:r>
      <w:r w:rsidRPr="007153B0">
        <w:rPr>
          <w:bCs/>
          <w:sz w:val="20"/>
          <w:szCs w:val="20"/>
        </w:rPr>
        <w:t>in relation to the maintenance of net tangible assets.</w:t>
      </w:r>
    </w:p>
    <w:p w14:paraId="561FCB30" w14:textId="77777777" w:rsidR="007D0E97" w:rsidRPr="007153B0" w:rsidRDefault="007D0E97" w:rsidP="007D0E97">
      <w:pPr>
        <w:pStyle w:val="MIRBodyText"/>
        <w:rPr>
          <w:bCs/>
          <w:sz w:val="20"/>
          <w:szCs w:val="20"/>
        </w:rPr>
      </w:pPr>
      <w:r w:rsidRPr="007153B0">
        <w:rPr>
          <w:bCs/>
          <w:sz w:val="20"/>
          <w:szCs w:val="20"/>
        </w:rPr>
        <w:t>.............................................................................................</w:t>
      </w:r>
    </w:p>
    <w:p w14:paraId="1CC2E70D" w14:textId="55376756" w:rsidR="007D0E97" w:rsidRPr="007153B0" w:rsidRDefault="007D0E97" w:rsidP="007D0E97">
      <w:pPr>
        <w:pStyle w:val="MIRBodyText"/>
        <w:rPr>
          <w:bCs/>
          <w:sz w:val="20"/>
          <w:szCs w:val="20"/>
        </w:rPr>
      </w:pPr>
      <w:r w:rsidRPr="007153B0">
        <w:rPr>
          <w:bCs/>
          <w:sz w:val="20"/>
          <w:szCs w:val="20"/>
        </w:rPr>
        <w:t>Authorised in accordance with Rule</w:t>
      </w:r>
      <w:r w:rsidR="006E50E1" w:rsidRPr="007153B0">
        <w:rPr>
          <w:bCs/>
          <w:sz w:val="20"/>
          <w:szCs w:val="20"/>
        </w:rPr>
        <w:t> </w:t>
      </w:r>
      <w:r w:rsidRPr="007153B0">
        <w:rPr>
          <w:bCs/>
          <w:sz w:val="20"/>
          <w:szCs w:val="20"/>
        </w:rPr>
        <w:t>6.2.1(7)</w:t>
      </w:r>
    </w:p>
    <w:p w14:paraId="7C26A5CD" w14:textId="33DE4FC0" w:rsidR="007D0E97" w:rsidRPr="007153B0" w:rsidRDefault="007D0E97" w:rsidP="007D0E97">
      <w:pPr>
        <w:pStyle w:val="MIRBodyText"/>
        <w:rPr>
          <w:bCs/>
          <w:sz w:val="20"/>
          <w:szCs w:val="20"/>
        </w:rPr>
      </w:pPr>
      <w:r w:rsidRPr="007153B0">
        <w:rPr>
          <w:bCs/>
          <w:sz w:val="20"/>
          <w:szCs w:val="20"/>
        </w:rPr>
        <w:t>............................................................................................</w:t>
      </w:r>
      <w:r w:rsidR="00F61ADA" w:rsidRPr="007153B0">
        <w:rPr>
          <w:bCs/>
          <w:sz w:val="20"/>
          <w:szCs w:val="20"/>
        </w:rPr>
        <w:t>.</w:t>
      </w:r>
    </w:p>
    <w:p w14:paraId="71B39FA2" w14:textId="77777777" w:rsidR="007D0E97" w:rsidRPr="007153B0" w:rsidRDefault="007D0E97" w:rsidP="007D0E97">
      <w:pPr>
        <w:pStyle w:val="MIRBodyText"/>
        <w:rPr>
          <w:bCs/>
          <w:sz w:val="20"/>
          <w:szCs w:val="20"/>
        </w:rPr>
      </w:pPr>
      <w:r w:rsidRPr="007153B0">
        <w:rPr>
          <w:bCs/>
          <w:sz w:val="20"/>
          <w:szCs w:val="20"/>
        </w:rPr>
        <w:t>Name</w:t>
      </w:r>
    </w:p>
    <w:p w14:paraId="12FFF4ED" w14:textId="7EA36778" w:rsidR="007D0E97" w:rsidRPr="007153B0" w:rsidRDefault="007D0E97" w:rsidP="007D0E97">
      <w:pPr>
        <w:pStyle w:val="MIRBodyText"/>
        <w:rPr>
          <w:bCs/>
          <w:sz w:val="20"/>
          <w:szCs w:val="20"/>
        </w:rPr>
      </w:pPr>
      <w:r w:rsidRPr="007153B0">
        <w:rPr>
          <w:bCs/>
          <w:sz w:val="20"/>
          <w:szCs w:val="20"/>
        </w:rPr>
        <w:t>......................................................................</w:t>
      </w:r>
    </w:p>
    <w:p w14:paraId="0063F14F" w14:textId="77777777" w:rsidR="007D0E97" w:rsidRPr="007153B0" w:rsidRDefault="007D0E97" w:rsidP="007D0E97">
      <w:pPr>
        <w:pStyle w:val="MIRBodyText"/>
        <w:rPr>
          <w:bCs/>
          <w:sz w:val="20"/>
          <w:szCs w:val="20"/>
        </w:rPr>
      </w:pPr>
      <w:r w:rsidRPr="007153B0">
        <w:rPr>
          <w:bCs/>
          <w:sz w:val="20"/>
          <w:szCs w:val="20"/>
        </w:rPr>
        <w:t>Date</w:t>
      </w:r>
    </w:p>
    <w:p w14:paraId="152D0293" w14:textId="77777777" w:rsidR="007D0E97" w:rsidRPr="007153B0" w:rsidRDefault="007D0E97" w:rsidP="007D0E97">
      <w:pPr>
        <w:pStyle w:val="MIRBodyText"/>
        <w:rPr>
          <w:bCs/>
          <w:sz w:val="20"/>
          <w:szCs w:val="20"/>
        </w:rPr>
      </w:pPr>
      <w:r w:rsidRPr="007153B0">
        <w:rPr>
          <w:bCs/>
          <w:sz w:val="20"/>
          <w:szCs w:val="20"/>
        </w:rPr>
        <w:t>.............................................................................................</w:t>
      </w:r>
    </w:p>
    <w:p w14:paraId="7AC86E95" w14:textId="498442E8" w:rsidR="007D0E97" w:rsidRPr="007153B0" w:rsidRDefault="007D0E97" w:rsidP="007D0E97">
      <w:pPr>
        <w:pStyle w:val="MIRBodyText"/>
        <w:rPr>
          <w:bCs/>
          <w:sz w:val="20"/>
          <w:szCs w:val="20"/>
        </w:rPr>
      </w:pPr>
      <w:r w:rsidRPr="007153B0">
        <w:rPr>
          <w:bCs/>
          <w:sz w:val="20"/>
          <w:szCs w:val="20"/>
        </w:rPr>
        <w:t>Authorised in accordance with</w:t>
      </w:r>
      <w:r w:rsidR="006E50E1" w:rsidRPr="007153B0">
        <w:rPr>
          <w:bCs/>
          <w:sz w:val="20"/>
          <w:szCs w:val="20"/>
        </w:rPr>
        <w:t> </w:t>
      </w:r>
      <w:r w:rsidRPr="007153B0">
        <w:rPr>
          <w:bCs/>
          <w:sz w:val="20"/>
          <w:szCs w:val="20"/>
        </w:rPr>
        <w:t>Rule 6.2.1(7)</w:t>
      </w:r>
    </w:p>
    <w:p w14:paraId="764746A3" w14:textId="77777777" w:rsidR="007D0E97" w:rsidRPr="007153B0" w:rsidRDefault="007D0E97" w:rsidP="007D0E97">
      <w:pPr>
        <w:pStyle w:val="MIRBodyText"/>
        <w:rPr>
          <w:bCs/>
          <w:sz w:val="20"/>
          <w:szCs w:val="20"/>
        </w:rPr>
      </w:pPr>
      <w:r w:rsidRPr="007153B0">
        <w:rPr>
          <w:bCs/>
          <w:sz w:val="20"/>
          <w:szCs w:val="20"/>
        </w:rPr>
        <w:t>.............................................................................................</w:t>
      </w:r>
    </w:p>
    <w:p w14:paraId="276DDEDE" w14:textId="77777777" w:rsidR="007D0E97" w:rsidRPr="007153B0" w:rsidRDefault="007D0E97" w:rsidP="007D0E97">
      <w:pPr>
        <w:pStyle w:val="MIRBodyText"/>
        <w:rPr>
          <w:bCs/>
          <w:sz w:val="20"/>
          <w:szCs w:val="20"/>
        </w:rPr>
      </w:pPr>
      <w:r w:rsidRPr="007153B0">
        <w:rPr>
          <w:bCs/>
          <w:sz w:val="20"/>
          <w:szCs w:val="20"/>
        </w:rPr>
        <w:t>Name</w:t>
      </w:r>
    </w:p>
    <w:p w14:paraId="3D0BA3AB" w14:textId="014956DD" w:rsidR="007D0E97" w:rsidRPr="007153B0" w:rsidRDefault="007D0E97" w:rsidP="007D0E97">
      <w:pPr>
        <w:pStyle w:val="MIRBodyText"/>
        <w:rPr>
          <w:bCs/>
          <w:sz w:val="20"/>
          <w:szCs w:val="20"/>
        </w:rPr>
      </w:pPr>
      <w:r w:rsidRPr="007153B0">
        <w:rPr>
          <w:bCs/>
          <w:sz w:val="20"/>
          <w:szCs w:val="20"/>
        </w:rPr>
        <w:t>......................................................................</w:t>
      </w:r>
    </w:p>
    <w:p w14:paraId="0292B9BB" w14:textId="77777777" w:rsidR="007D0E97" w:rsidRPr="007153B0" w:rsidRDefault="007D0E97" w:rsidP="007D0E97">
      <w:pPr>
        <w:pStyle w:val="MIRBodyText"/>
        <w:rPr>
          <w:bCs/>
          <w:sz w:val="20"/>
          <w:szCs w:val="20"/>
        </w:rPr>
      </w:pPr>
      <w:r w:rsidRPr="007153B0">
        <w:rPr>
          <w:bCs/>
          <w:sz w:val="20"/>
          <w:szCs w:val="20"/>
        </w:rPr>
        <w:t>Date</w:t>
      </w:r>
    </w:p>
    <w:p w14:paraId="12A6F949" w14:textId="77777777" w:rsidR="00C64C95" w:rsidRDefault="00C64C95" w:rsidP="007D0E97">
      <w:pPr>
        <w:spacing w:after="0"/>
        <w:rPr>
          <w:b/>
          <w:bCs/>
        </w:rPr>
        <w:sectPr w:rsidR="00C64C95" w:rsidSect="00C1448C">
          <w:headerReference w:type="default" r:id="rId26"/>
          <w:type w:val="continuous"/>
          <w:pgSz w:w="11906" w:h="16838" w:code="9"/>
          <w:pgMar w:top="1644" w:right="1418" w:bottom="1418" w:left="1418" w:header="567" w:footer="567" w:gutter="0"/>
          <w:cols w:space="720"/>
          <w:docGrid w:linePitch="299"/>
        </w:sectPr>
      </w:pPr>
    </w:p>
    <w:p w14:paraId="51EBEFE8" w14:textId="436EB272" w:rsidR="007D0E97" w:rsidRPr="007153B0" w:rsidRDefault="007D0E97" w:rsidP="007D0E97">
      <w:pPr>
        <w:spacing w:after="0"/>
        <w:rPr>
          <w:b/>
          <w:bCs/>
        </w:rPr>
      </w:pPr>
      <w:r w:rsidRPr="007153B0">
        <w:rPr>
          <w:b/>
          <w:bCs/>
        </w:rPr>
        <w:lastRenderedPageBreak/>
        <w:br w:type="page"/>
      </w:r>
    </w:p>
    <w:p w14:paraId="635F813B" w14:textId="72079100" w:rsidR="007D0E97" w:rsidRPr="007153B0" w:rsidRDefault="007D0E97" w:rsidP="007D0E97">
      <w:pPr>
        <w:pStyle w:val="MIRHeading2Part"/>
      </w:pPr>
      <w:bookmarkStart w:id="27" w:name="_Toc384914648"/>
      <w:bookmarkStart w:id="28" w:name="_Toc472438123"/>
      <w:r w:rsidRPr="007153B0">
        <w:lastRenderedPageBreak/>
        <w:t>Form 4 Part 1</w:t>
      </w:r>
      <w:bookmarkEnd w:id="27"/>
      <w:r w:rsidR="002E7E18" w:rsidRPr="007153B0">
        <w:tab/>
      </w:r>
      <w:r w:rsidR="007A6218" w:rsidRPr="007153B0">
        <w:t xml:space="preserve">Auditors’ </w:t>
      </w:r>
      <w:r w:rsidR="002E7E18" w:rsidRPr="007153B0">
        <w:t>Report on the NTA Rules</w:t>
      </w:r>
      <w:bookmarkEnd w:id="28"/>
    </w:p>
    <w:p w14:paraId="61ED9F21" w14:textId="27529B39" w:rsidR="007D0E97" w:rsidRPr="007153B0" w:rsidRDefault="007A6218" w:rsidP="000146B6">
      <w:pPr>
        <w:pStyle w:val="MIRBodyText"/>
        <w:spacing w:before="140"/>
        <w:jc w:val="center"/>
        <w:rPr>
          <w:b/>
          <w:bCs/>
          <w:sz w:val="20"/>
          <w:szCs w:val="20"/>
        </w:rPr>
      </w:pPr>
      <w:r w:rsidRPr="007153B0">
        <w:rPr>
          <w:b/>
          <w:bCs/>
          <w:sz w:val="20"/>
          <w:szCs w:val="20"/>
        </w:rPr>
        <w:t xml:space="preserve">Auditor’s </w:t>
      </w:r>
      <w:r w:rsidR="007D0E97" w:rsidRPr="007153B0">
        <w:rPr>
          <w:b/>
          <w:bCs/>
          <w:sz w:val="20"/>
          <w:szCs w:val="20"/>
        </w:rPr>
        <w:t>Report on the Net Tangible Asset Rules</w:t>
      </w:r>
    </w:p>
    <w:p w14:paraId="73FEA800" w14:textId="77777777" w:rsidR="007D0E97" w:rsidRPr="007153B0" w:rsidRDefault="007D0E97" w:rsidP="000146B6">
      <w:pPr>
        <w:pStyle w:val="MIRBodyText"/>
        <w:spacing w:before="140"/>
        <w:jc w:val="center"/>
        <w:rPr>
          <w:b/>
          <w:bCs/>
          <w:sz w:val="20"/>
          <w:szCs w:val="20"/>
        </w:rPr>
      </w:pPr>
      <w:r w:rsidRPr="007153B0">
        <w:rPr>
          <w:b/>
          <w:bCs/>
          <w:sz w:val="20"/>
          <w:szCs w:val="20"/>
        </w:rPr>
        <w:t>Independent Auditor’s Report To the Directors</w:t>
      </w:r>
    </w:p>
    <w:p w14:paraId="0B80013D" w14:textId="3B5C48A5" w:rsidR="007D0E97" w:rsidRPr="007153B0" w:rsidRDefault="007D0E97" w:rsidP="000146B6">
      <w:pPr>
        <w:pStyle w:val="MIRBodyText"/>
        <w:spacing w:before="140"/>
        <w:rPr>
          <w:bCs/>
          <w:sz w:val="20"/>
          <w:szCs w:val="20"/>
        </w:rPr>
      </w:pPr>
      <w:r w:rsidRPr="007153B0">
        <w:rPr>
          <w:bCs/>
          <w:sz w:val="20"/>
          <w:szCs w:val="20"/>
        </w:rPr>
        <w:t>We have audited the accounting records and internal control policies and procedures (</w:t>
      </w:r>
      <w:r w:rsidR="007A6218" w:rsidRPr="007153B0">
        <w:rPr>
          <w:bCs/>
          <w:sz w:val="20"/>
          <w:szCs w:val="20"/>
        </w:rPr>
        <w:t>“</w:t>
      </w:r>
      <w:r w:rsidRPr="007153B0">
        <w:rPr>
          <w:bCs/>
          <w:sz w:val="20"/>
          <w:szCs w:val="20"/>
        </w:rPr>
        <w:t>internal controls”) of .................................[Entity Name] (the “Participant”) designed to ensure compliance with Chapter</w:t>
      </w:r>
      <w:r w:rsidR="006E50E1" w:rsidRPr="007153B0">
        <w:rPr>
          <w:bCs/>
          <w:sz w:val="20"/>
          <w:szCs w:val="20"/>
        </w:rPr>
        <w:t> </w:t>
      </w:r>
      <w:r w:rsidRPr="007153B0">
        <w:rPr>
          <w:bCs/>
          <w:sz w:val="20"/>
          <w:szCs w:val="20"/>
        </w:rPr>
        <w:t xml:space="preserve">5 of the </w:t>
      </w:r>
      <w:r w:rsidR="002F38E9" w:rsidRPr="007153B0">
        <w:rPr>
          <w:bCs/>
          <w:i/>
          <w:iCs/>
          <w:sz w:val="20"/>
          <w:szCs w:val="20"/>
        </w:rPr>
        <w:t>ASIC Market Integrity Rules (Futures Market</w:t>
      </w:r>
      <w:r w:rsidR="00E81BC4" w:rsidRPr="007153B0">
        <w:rPr>
          <w:bCs/>
          <w:i/>
          <w:iCs/>
          <w:sz w:val="20"/>
          <w:szCs w:val="20"/>
        </w:rPr>
        <w:t>s</w:t>
      </w:r>
      <w:r w:rsidR="003B727F">
        <w:rPr>
          <w:bCs/>
          <w:i/>
          <w:iCs/>
          <w:sz w:val="20"/>
          <w:szCs w:val="20"/>
        </w:rPr>
        <w:t xml:space="preserve"> – </w:t>
      </w:r>
      <w:r w:rsidR="002F38E9" w:rsidRPr="007153B0">
        <w:rPr>
          <w:bCs/>
          <w:i/>
          <w:iCs/>
          <w:sz w:val="20"/>
          <w:szCs w:val="20"/>
        </w:rPr>
        <w:t xml:space="preserve">Capital) </w:t>
      </w:r>
      <w:r w:rsidR="00C1448C" w:rsidRPr="007153B0">
        <w:rPr>
          <w:bCs/>
          <w:i/>
          <w:iCs/>
          <w:sz w:val="20"/>
          <w:szCs w:val="20"/>
        </w:rPr>
        <w:t>2017</w:t>
      </w:r>
      <w:r w:rsidR="002F38E9" w:rsidRPr="007153B0" w:rsidDel="002F38E9">
        <w:rPr>
          <w:bCs/>
          <w:i/>
          <w:sz w:val="20"/>
          <w:szCs w:val="20"/>
        </w:rPr>
        <w:t xml:space="preserve"> </w:t>
      </w:r>
      <w:r w:rsidRPr="007153B0">
        <w:rPr>
          <w:bCs/>
          <w:sz w:val="20"/>
          <w:szCs w:val="20"/>
        </w:rPr>
        <w:t>(</w:t>
      </w:r>
      <w:r w:rsidR="00C1448C" w:rsidRPr="007153B0">
        <w:rPr>
          <w:bCs/>
          <w:sz w:val="20"/>
          <w:szCs w:val="20"/>
        </w:rPr>
        <w:t>the “</w:t>
      </w:r>
      <w:r w:rsidR="002F38E9" w:rsidRPr="007153B0">
        <w:rPr>
          <w:bCs/>
          <w:iCs/>
          <w:sz w:val="20"/>
          <w:szCs w:val="20"/>
        </w:rPr>
        <w:t>Futures Market</w:t>
      </w:r>
      <w:r w:rsidR="00E81BC4" w:rsidRPr="007153B0">
        <w:rPr>
          <w:bCs/>
          <w:iCs/>
          <w:sz w:val="20"/>
          <w:szCs w:val="20"/>
        </w:rPr>
        <w:t>s</w:t>
      </w:r>
      <w:r w:rsidR="003B727F">
        <w:rPr>
          <w:bCs/>
          <w:i/>
          <w:iCs/>
          <w:sz w:val="20"/>
          <w:szCs w:val="20"/>
        </w:rPr>
        <w:t xml:space="preserve"> – </w:t>
      </w:r>
      <w:r w:rsidR="002F38E9" w:rsidRPr="007153B0">
        <w:rPr>
          <w:bCs/>
          <w:iCs/>
          <w:sz w:val="20"/>
          <w:szCs w:val="20"/>
        </w:rPr>
        <w:t>Capital</w:t>
      </w:r>
      <w:r w:rsidR="002F38E9" w:rsidRPr="007153B0">
        <w:rPr>
          <w:bCs/>
          <w:sz w:val="20"/>
          <w:szCs w:val="20"/>
        </w:rPr>
        <w:t xml:space="preserve"> </w:t>
      </w:r>
      <w:r w:rsidRPr="007153B0">
        <w:rPr>
          <w:bCs/>
          <w:sz w:val="20"/>
          <w:szCs w:val="20"/>
        </w:rPr>
        <w:t>Rules</w:t>
      </w:r>
      <w:r w:rsidR="00C1448C" w:rsidRPr="007153B0">
        <w:rPr>
          <w:bCs/>
          <w:sz w:val="20"/>
          <w:szCs w:val="20"/>
        </w:rPr>
        <w:t>”</w:t>
      </w:r>
      <w:r w:rsidRPr="007153B0">
        <w:rPr>
          <w:bCs/>
          <w:sz w:val="20"/>
          <w:szCs w:val="20"/>
        </w:rPr>
        <w:t>) in relation to the maintenance of net tangible assets (the “Net Tangible Assets Rules”) in order to express an opinion about their effectiveness for the period/year ended ...........................[date] (</w:t>
      </w:r>
      <w:r w:rsidR="000B2A78" w:rsidRPr="007153B0">
        <w:rPr>
          <w:bCs/>
          <w:sz w:val="20"/>
          <w:szCs w:val="20"/>
        </w:rPr>
        <w:t>“</w:t>
      </w:r>
      <w:r w:rsidRPr="007153B0">
        <w:rPr>
          <w:bCs/>
          <w:sz w:val="20"/>
          <w:szCs w:val="20"/>
        </w:rPr>
        <w:t>Financial Year</w:t>
      </w:r>
      <w:r w:rsidR="000B2A78" w:rsidRPr="007153B0">
        <w:rPr>
          <w:bCs/>
          <w:sz w:val="20"/>
          <w:szCs w:val="20"/>
        </w:rPr>
        <w:t>”</w:t>
      </w:r>
      <w:r w:rsidRPr="007153B0">
        <w:rPr>
          <w:bCs/>
          <w:sz w:val="20"/>
          <w:szCs w:val="20"/>
        </w:rPr>
        <w:t>).</w:t>
      </w:r>
    </w:p>
    <w:p w14:paraId="48BC3097" w14:textId="77777777" w:rsidR="007D0E97" w:rsidRPr="007153B0" w:rsidRDefault="007D0E97" w:rsidP="000146B6">
      <w:pPr>
        <w:pStyle w:val="MIRBodyText"/>
        <w:spacing w:before="140"/>
        <w:rPr>
          <w:bCs/>
          <w:sz w:val="20"/>
          <w:szCs w:val="20"/>
        </w:rPr>
      </w:pPr>
      <w:r w:rsidRPr="007153B0">
        <w:rPr>
          <w:bCs/>
          <w:sz w:val="20"/>
          <w:szCs w:val="20"/>
        </w:rPr>
        <w:t>The directors of the Participant are responsible for maintaining an effective internal control structure, including establishing and maintaining accounting records and effective internal controls designed to ensure compliance with the requirements of the Net Tangible Assets Rules. We have conducted an independent audit of the internal controls designed to ensure compliance with the requirements of the Net Tangible Assets Rules in order to express an opinion on them to the directors of the Participant for the Financial Year.</w:t>
      </w:r>
    </w:p>
    <w:p w14:paraId="76A0E9DE" w14:textId="77777777" w:rsidR="007D0E97" w:rsidRPr="007153B0" w:rsidRDefault="007D0E97" w:rsidP="000146B6">
      <w:pPr>
        <w:pStyle w:val="MIRBodyText"/>
        <w:spacing w:before="140"/>
        <w:rPr>
          <w:bCs/>
          <w:sz w:val="20"/>
          <w:szCs w:val="20"/>
        </w:rPr>
      </w:pPr>
      <w:r w:rsidRPr="007153B0">
        <w:rPr>
          <w:bCs/>
          <w:sz w:val="20"/>
          <w:szCs w:val="20"/>
        </w:rPr>
        <w:t>Our audit has been conducted in accordance with Australian Auditing Standards and accordingly included such tests and procedures as we considered necessary in the circumstances. Our procedures included examination, on a test basis, of evidence supporting the Participant’s accounting records and operation of its internal controls in relation to compliance with the requirements of the Net Tangible Assets Rules. These procedures have been undertaken to form an opinion whether in all material aspects, the Participant maintained suitably designed and effective internal controls to ensure compliance with the requirements of the Net Tangible Assets Rules for the Financial Year.</w:t>
      </w:r>
    </w:p>
    <w:p w14:paraId="1638E1C3" w14:textId="4D2ED24B" w:rsidR="007D0E97" w:rsidRPr="007153B0" w:rsidRDefault="007D0E97" w:rsidP="000146B6">
      <w:pPr>
        <w:pStyle w:val="MIRBodyText"/>
        <w:spacing w:before="140"/>
        <w:rPr>
          <w:bCs/>
          <w:sz w:val="20"/>
          <w:szCs w:val="20"/>
        </w:rPr>
      </w:pPr>
      <w:r w:rsidRPr="007153B0">
        <w:rPr>
          <w:bCs/>
          <w:sz w:val="20"/>
          <w:szCs w:val="20"/>
        </w:rPr>
        <w:t xml:space="preserve">This report has been prepared for the Participant in order to meet its obligations to give this report to ASIC in accordance with the </w:t>
      </w:r>
      <w:r w:rsidR="002F38E9" w:rsidRPr="007153B0">
        <w:rPr>
          <w:bCs/>
          <w:iCs/>
          <w:sz w:val="20"/>
          <w:szCs w:val="20"/>
        </w:rPr>
        <w:t>Futures Market</w:t>
      </w:r>
      <w:r w:rsidR="00E81BC4" w:rsidRPr="007153B0">
        <w:rPr>
          <w:bCs/>
          <w:iCs/>
          <w:sz w:val="20"/>
          <w:szCs w:val="20"/>
        </w:rPr>
        <w:t>s</w:t>
      </w:r>
      <w:r w:rsidR="003B727F">
        <w:rPr>
          <w:bCs/>
          <w:i/>
          <w:iCs/>
          <w:sz w:val="20"/>
          <w:szCs w:val="20"/>
        </w:rPr>
        <w:t xml:space="preserve"> – </w:t>
      </w:r>
      <w:r w:rsidR="002F38E9" w:rsidRPr="007153B0">
        <w:rPr>
          <w:bCs/>
          <w:iCs/>
          <w:sz w:val="20"/>
          <w:szCs w:val="20"/>
        </w:rPr>
        <w:t>Capital</w:t>
      </w:r>
      <w:r w:rsidR="002F38E9" w:rsidRPr="007153B0" w:rsidDel="002F38E9">
        <w:rPr>
          <w:bCs/>
          <w:sz w:val="20"/>
          <w:szCs w:val="20"/>
        </w:rPr>
        <w:t xml:space="preserve"> </w:t>
      </w:r>
      <w:r w:rsidRPr="007153B0">
        <w:rPr>
          <w:bCs/>
          <w:sz w:val="20"/>
          <w:szCs w:val="20"/>
        </w:rPr>
        <w:t>Rules. We disclaim any assumption of responsibility for reliance on this report to any person other than the Participant and ASIC or for any purpose other than that for which it was prepared.</w:t>
      </w:r>
    </w:p>
    <w:p w14:paraId="1F39AFE9" w14:textId="77777777" w:rsidR="007D0E97" w:rsidRPr="007153B0" w:rsidRDefault="007D0E97" w:rsidP="000146B6">
      <w:pPr>
        <w:pStyle w:val="MIRBodyText"/>
        <w:spacing w:before="140"/>
        <w:rPr>
          <w:b/>
          <w:bCs/>
          <w:sz w:val="20"/>
          <w:szCs w:val="20"/>
        </w:rPr>
      </w:pPr>
      <w:r w:rsidRPr="007153B0">
        <w:rPr>
          <w:b/>
          <w:bCs/>
          <w:sz w:val="20"/>
          <w:szCs w:val="20"/>
        </w:rPr>
        <w:t>Inherent Limitations</w:t>
      </w:r>
    </w:p>
    <w:p w14:paraId="031E4EB9" w14:textId="77777777" w:rsidR="007D0E97" w:rsidRPr="007153B0" w:rsidRDefault="007D0E97" w:rsidP="000146B6">
      <w:pPr>
        <w:pStyle w:val="MIRBodyText"/>
        <w:spacing w:before="140"/>
        <w:rPr>
          <w:bCs/>
          <w:sz w:val="20"/>
          <w:szCs w:val="20"/>
        </w:rPr>
      </w:pPr>
      <w:r w:rsidRPr="007153B0">
        <w:rPr>
          <w:bCs/>
          <w:sz w:val="20"/>
          <w:szCs w:val="20"/>
        </w:rPr>
        <w:t>Because of the inherent limitations of any internal control structure it is possible that fraud, errors or non-compliance with laws and regulations may occur and not be detected. Further, the overall internal control structure, within which the internal controls designed to ensure compliance with the requirements of the Net Tangible Assets Rules operate, has not been audited, and no opinion is expressed as to its effectiveness.</w:t>
      </w:r>
    </w:p>
    <w:p w14:paraId="3CBEB0DA" w14:textId="77777777" w:rsidR="007D0E97" w:rsidRPr="007153B0" w:rsidRDefault="007D0E97" w:rsidP="000146B6">
      <w:pPr>
        <w:pStyle w:val="MIRBodyText"/>
        <w:spacing w:before="140"/>
        <w:rPr>
          <w:bCs/>
          <w:sz w:val="20"/>
          <w:szCs w:val="20"/>
        </w:rPr>
      </w:pPr>
      <w:r w:rsidRPr="007153B0">
        <w:rPr>
          <w:bCs/>
          <w:sz w:val="20"/>
          <w:szCs w:val="20"/>
        </w:rPr>
        <w:t>An audit is not designed to detect all weaknesses in internal controls or all instances of noncompliance with the requirements of the Net Tangible Assets Rules as it is not performed continuously throughout the period/year and the tests performed over the internal controls are on a sample basis having regard to the nature and size of the Participant.</w:t>
      </w:r>
    </w:p>
    <w:p w14:paraId="7A936406" w14:textId="77777777" w:rsidR="007D0E97" w:rsidRPr="007153B0" w:rsidRDefault="007D0E97" w:rsidP="000146B6">
      <w:pPr>
        <w:pStyle w:val="MIRBodyText"/>
        <w:spacing w:before="140"/>
        <w:rPr>
          <w:bCs/>
          <w:sz w:val="20"/>
          <w:szCs w:val="20"/>
        </w:rPr>
      </w:pPr>
      <w:r w:rsidRPr="007153B0">
        <w:rPr>
          <w:bCs/>
          <w:sz w:val="20"/>
          <w:szCs w:val="20"/>
        </w:rPr>
        <w:t>Any projection of the evaluation of internal controls to future periods is subject to the risk that the internal controls may become inadequate because of changes in conditions, or that the degree of compliance with them may deteriorate.</w:t>
      </w:r>
    </w:p>
    <w:p w14:paraId="0371404E" w14:textId="77777777" w:rsidR="007D0E97" w:rsidRPr="007153B0" w:rsidRDefault="007D0E97" w:rsidP="007D0E97">
      <w:pPr>
        <w:pStyle w:val="MIRBodyText"/>
        <w:rPr>
          <w:bCs/>
          <w:sz w:val="20"/>
          <w:szCs w:val="20"/>
        </w:rPr>
      </w:pPr>
      <w:r w:rsidRPr="007153B0">
        <w:rPr>
          <w:bCs/>
          <w:sz w:val="20"/>
          <w:szCs w:val="20"/>
        </w:rPr>
        <w:t xml:space="preserve">The audit opinion expressed in this report has been formed on the above basis. </w:t>
      </w:r>
    </w:p>
    <w:p w14:paraId="2ABCA90F" w14:textId="77777777" w:rsidR="007D0E97" w:rsidRPr="007153B0" w:rsidRDefault="007D0E97" w:rsidP="007D0E97">
      <w:pPr>
        <w:pStyle w:val="MIRBodyText"/>
        <w:rPr>
          <w:b/>
          <w:bCs/>
          <w:sz w:val="20"/>
          <w:szCs w:val="20"/>
        </w:rPr>
      </w:pPr>
      <w:r w:rsidRPr="007153B0">
        <w:rPr>
          <w:b/>
          <w:bCs/>
          <w:sz w:val="20"/>
          <w:szCs w:val="20"/>
        </w:rPr>
        <w:lastRenderedPageBreak/>
        <w:t>Auditor’s Opinion</w:t>
      </w:r>
    </w:p>
    <w:p w14:paraId="22AE6B2F" w14:textId="3BBD9310" w:rsidR="007D0E97" w:rsidRPr="007153B0" w:rsidRDefault="007D0E97" w:rsidP="007D0E97">
      <w:pPr>
        <w:pStyle w:val="MIRBodyText"/>
        <w:rPr>
          <w:bCs/>
          <w:sz w:val="20"/>
          <w:szCs w:val="20"/>
        </w:rPr>
      </w:pPr>
      <w:r w:rsidRPr="007153B0">
        <w:rPr>
          <w:bCs/>
          <w:sz w:val="20"/>
          <w:szCs w:val="20"/>
        </w:rPr>
        <w:t>In our opinion, [except for the matters referred to in the qualification below] the Participant maintained, in all material respects, during the Financial Year suitably designed and effective internal controls to comply with the requirements of Chapter</w:t>
      </w:r>
      <w:r w:rsidR="006E50E1" w:rsidRPr="007153B0">
        <w:rPr>
          <w:bCs/>
          <w:sz w:val="20"/>
          <w:szCs w:val="20"/>
        </w:rPr>
        <w:t> </w:t>
      </w:r>
      <w:r w:rsidRPr="007153B0">
        <w:rPr>
          <w:bCs/>
          <w:sz w:val="20"/>
          <w:szCs w:val="20"/>
        </w:rPr>
        <w:t xml:space="preserve">5 of the </w:t>
      </w:r>
      <w:r w:rsidR="002F38E9" w:rsidRPr="007153B0">
        <w:rPr>
          <w:bCs/>
          <w:iCs/>
          <w:sz w:val="20"/>
          <w:szCs w:val="20"/>
        </w:rPr>
        <w:t>Futures Market</w:t>
      </w:r>
      <w:r w:rsidR="00E81BC4" w:rsidRPr="007153B0">
        <w:rPr>
          <w:bCs/>
          <w:iCs/>
          <w:sz w:val="20"/>
          <w:szCs w:val="20"/>
        </w:rPr>
        <w:t>s</w:t>
      </w:r>
      <w:r w:rsidR="003B727F">
        <w:rPr>
          <w:bCs/>
          <w:i/>
          <w:iCs/>
          <w:sz w:val="20"/>
          <w:szCs w:val="20"/>
        </w:rPr>
        <w:t xml:space="preserve"> – </w:t>
      </w:r>
      <w:r w:rsidR="002F38E9" w:rsidRPr="007153B0">
        <w:rPr>
          <w:bCs/>
          <w:iCs/>
          <w:sz w:val="20"/>
          <w:szCs w:val="20"/>
        </w:rPr>
        <w:t>Capital</w:t>
      </w:r>
      <w:r w:rsidR="002F38E9" w:rsidRPr="007153B0" w:rsidDel="002F38E9">
        <w:rPr>
          <w:bCs/>
          <w:sz w:val="20"/>
          <w:szCs w:val="20"/>
        </w:rPr>
        <w:t xml:space="preserve"> </w:t>
      </w:r>
      <w:r w:rsidRPr="007153B0">
        <w:rPr>
          <w:bCs/>
          <w:sz w:val="20"/>
          <w:szCs w:val="20"/>
        </w:rPr>
        <w:t>Rules in relation to the maintenance of net tangible assets.</w:t>
      </w:r>
    </w:p>
    <w:p w14:paraId="1852AF89" w14:textId="77777777" w:rsidR="007D0E97" w:rsidRPr="007153B0" w:rsidRDefault="007D0E97" w:rsidP="007D0E97">
      <w:pPr>
        <w:pStyle w:val="MIRBodyText"/>
        <w:rPr>
          <w:b/>
          <w:bCs/>
          <w:sz w:val="20"/>
          <w:szCs w:val="20"/>
        </w:rPr>
      </w:pPr>
      <w:r w:rsidRPr="007153B0">
        <w:rPr>
          <w:b/>
          <w:bCs/>
          <w:sz w:val="20"/>
          <w:szCs w:val="20"/>
        </w:rPr>
        <w:t>Qualification (if applicable)</w:t>
      </w:r>
    </w:p>
    <w:p w14:paraId="3724DCDB" w14:textId="77777777" w:rsidR="007D0E97" w:rsidRPr="007153B0" w:rsidRDefault="007D0E97" w:rsidP="007D0E97">
      <w:pPr>
        <w:pStyle w:val="MIRBodyText"/>
        <w:rPr>
          <w:bCs/>
          <w:sz w:val="20"/>
          <w:szCs w:val="20"/>
        </w:rPr>
      </w:pPr>
    </w:p>
    <w:p w14:paraId="1C399F58" w14:textId="77777777" w:rsidR="007D0E97" w:rsidRPr="007153B0" w:rsidRDefault="007D0E97" w:rsidP="007D0E97">
      <w:pPr>
        <w:pStyle w:val="MIRBodyText"/>
        <w:rPr>
          <w:bCs/>
          <w:sz w:val="20"/>
          <w:szCs w:val="20"/>
        </w:rPr>
      </w:pPr>
    </w:p>
    <w:p w14:paraId="69A2A804" w14:textId="5B52B6D0" w:rsidR="007D0E97" w:rsidRPr="007153B0" w:rsidRDefault="007D0E97" w:rsidP="00FC5737">
      <w:pPr>
        <w:pStyle w:val="MIRBodyText"/>
        <w:tabs>
          <w:tab w:val="left" w:pos="8505"/>
        </w:tabs>
        <w:rPr>
          <w:bCs/>
          <w:sz w:val="20"/>
          <w:szCs w:val="20"/>
        </w:rPr>
      </w:pPr>
      <w:r w:rsidRPr="007153B0">
        <w:rPr>
          <w:bCs/>
          <w:sz w:val="20"/>
          <w:szCs w:val="20"/>
        </w:rPr>
        <w:t>Name of Audit Firm ........................................................................................................</w:t>
      </w:r>
      <w:r w:rsidR="00F871E3" w:rsidRPr="007153B0">
        <w:rPr>
          <w:bCs/>
          <w:sz w:val="20"/>
          <w:szCs w:val="20"/>
        </w:rPr>
        <w:t>...............</w:t>
      </w:r>
    </w:p>
    <w:p w14:paraId="2014925F" w14:textId="5034D8D3" w:rsidR="007D0E97" w:rsidRPr="007153B0" w:rsidRDefault="007A6218" w:rsidP="007D0E97">
      <w:pPr>
        <w:pStyle w:val="MIRBodyText"/>
        <w:rPr>
          <w:bCs/>
          <w:sz w:val="20"/>
          <w:szCs w:val="20"/>
        </w:rPr>
      </w:pPr>
      <w:r w:rsidRPr="0047544E">
        <w:rPr>
          <w:bCs/>
          <w:sz w:val="20"/>
          <w:szCs w:val="20"/>
        </w:rPr>
        <w:t>Director’s</w:t>
      </w:r>
      <w:r w:rsidR="007D0E97" w:rsidRPr="0047544E">
        <w:rPr>
          <w:bCs/>
          <w:sz w:val="20"/>
          <w:szCs w:val="20"/>
        </w:rPr>
        <w:t>/Partner’s</w:t>
      </w:r>
      <w:r w:rsidR="007D0E97" w:rsidRPr="007153B0">
        <w:rPr>
          <w:bCs/>
          <w:sz w:val="20"/>
          <w:szCs w:val="20"/>
        </w:rPr>
        <w:t xml:space="preserve"> Signature ........................................................................................................</w:t>
      </w:r>
    </w:p>
    <w:p w14:paraId="621208E5" w14:textId="4E019F93" w:rsidR="00F871E3" w:rsidRPr="007153B0" w:rsidRDefault="007D0E97" w:rsidP="007D0E97">
      <w:pPr>
        <w:pStyle w:val="MIRBodyText"/>
        <w:rPr>
          <w:bCs/>
          <w:sz w:val="20"/>
          <w:szCs w:val="20"/>
        </w:rPr>
      </w:pPr>
      <w:r w:rsidRPr="00F871E3">
        <w:rPr>
          <w:bCs/>
          <w:sz w:val="20"/>
          <w:szCs w:val="20"/>
        </w:rPr>
        <w:t>Name of Director/Partner ........................................................................................................</w:t>
      </w:r>
      <w:r w:rsidR="00F871E3">
        <w:rPr>
          <w:bCs/>
          <w:sz w:val="20"/>
          <w:szCs w:val="20"/>
        </w:rPr>
        <w:t>.......</w:t>
      </w:r>
    </w:p>
    <w:p w14:paraId="459C2016" w14:textId="0B02ECAD" w:rsidR="007D0E97" w:rsidRPr="00F871E3" w:rsidRDefault="007D0E97" w:rsidP="007D0E97">
      <w:pPr>
        <w:pStyle w:val="MIRBodyText"/>
        <w:rPr>
          <w:bCs/>
          <w:sz w:val="20"/>
          <w:szCs w:val="20"/>
        </w:rPr>
      </w:pPr>
      <w:r w:rsidRPr="00F871E3">
        <w:rPr>
          <w:bCs/>
          <w:sz w:val="20"/>
          <w:szCs w:val="20"/>
        </w:rPr>
        <w:t>Address of Audit Firm ........................................................................................................</w:t>
      </w:r>
      <w:r w:rsidR="00F871E3" w:rsidRPr="007153B0">
        <w:rPr>
          <w:bCs/>
          <w:sz w:val="20"/>
          <w:szCs w:val="20"/>
        </w:rPr>
        <w:t>..........</w:t>
      </w:r>
      <w:r w:rsidR="00F871E3">
        <w:rPr>
          <w:bCs/>
          <w:sz w:val="20"/>
          <w:szCs w:val="20"/>
        </w:rPr>
        <w:t>.</w:t>
      </w:r>
    </w:p>
    <w:p w14:paraId="1F0B4195" w14:textId="5DEDA5D6" w:rsidR="007D0E97" w:rsidRPr="00FC14D1" w:rsidRDefault="007D0E97" w:rsidP="007D0E97">
      <w:pPr>
        <w:pStyle w:val="MIRBodyText"/>
        <w:rPr>
          <w:bCs/>
          <w:sz w:val="20"/>
          <w:szCs w:val="20"/>
        </w:rPr>
      </w:pPr>
      <w:r w:rsidRPr="007153B0">
        <w:rPr>
          <w:bCs/>
          <w:sz w:val="20"/>
          <w:szCs w:val="20"/>
        </w:rPr>
        <w:t>Date ........................................................................................................</w:t>
      </w:r>
      <w:r w:rsidR="00F871E3" w:rsidRPr="007153B0">
        <w:rPr>
          <w:bCs/>
          <w:sz w:val="20"/>
          <w:szCs w:val="20"/>
        </w:rPr>
        <w:t>.......................................</w:t>
      </w:r>
      <w:r w:rsidR="00F871E3">
        <w:rPr>
          <w:bCs/>
          <w:sz w:val="20"/>
          <w:szCs w:val="20"/>
        </w:rPr>
        <w:t>.</w:t>
      </w:r>
    </w:p>
    <w:p w14:paraId="79A59FF0" w14:textId="77777777" w:rsidR="00C64C95" w:rsidRDefault="00C64C95" w:rsidP="007D0E97">
      <w:pPr>
        <w:spacing w:after="0"/>
        <w:rPr>
          <w:b/>
          <w:bCs/>
        </w:rPr>
      </w:pPr>
    </w:p>
    <w:p w14:paraId="7D22AD98" w14:textId="77777777" w:rsidR="00F61ADA" w:rsidRDefault="00F61ADA" w:rsidP="007D0E97">
      <w:pPr>
        <w:spacing w:after="0"/>
        <w:rPr>
          <w:b/>
          <w:bCs/>
        </w:rPr>
        <w:sectPr w:rsidR="00F61ADA" w:rsidSect="00C1448C">
          <w:headerReference w:type="default" r:id="rId27"/>
          <w:type w:val="continuous"/>
          <w:pgSz w:w="11906" w:h="16838" w:code="9"/>
          <w:pgMar w:top="1644" w:right="1418" w:bottom="1418" w:left="1418" w:header="567" w:footer="567" w:gutter="0"/>
          <w:cols w:space="720"/>
          <w:docGrid w:linePitch="299"/>
        </w:sectPr>
      </w:pPr>
    </w:p>
    <w:p w14:paraId="0DDFACA0" w14:textId="2B807217" w:rsidR="007D0E97" w:rsidRPr="007153B0" w:rsidRDefault="007D0E97" w:rsidP="007D0E97">
      <w:pPr>
        <w:spacing w:after="0"/>
        <w:rPr>
          <w:b/>
          <w:bCs/>
        </w:rPr>
      </w:pPr>
      <w:r w:rsidRPr="007153B0">
        <w:rPr>
          <w:b/>
          <w:bCs/>
        </w:rPr>
        <w:lastRenderedPageBreak/>
        <w:br w:type="page"/>
      </w:r>
    </w:p>
    <w:p w14:paraId="58EE3224" w14:textId="10329BF9" w:rsidR="007D0E97" w:rsidRPr="007153B0" w:rsidRDefault="007D0E97" w:rsidP="007D0E97">
      <w:pPr>
        <w:pStyle w:val="MIRHeading2Part"/>
      </w:pPr>
      <w:bookmarkStart w:id="29" w:name="_Toc384914649"/>
      <w:bookmarkStart w:id="30" w:name="_Toc472438124"/>
      <w:r w:rsidRPr="007153B0">
        <w:lastRenderedPageBreak/>
        <w:t>Form 4 Part 2</w:t>
      </w:r>
      <w:bookmarkEnd w:id="29"/>
      <w:r w:rsidR="00BC130A" w:rsidRPr="007153B0">
        <w:tab/>
      </w:r>
      <w:r w:rsidR="007A6218" w:rsidRPr="007153B0">
        <w:t xml:space="preserve">Auditors’ </w:t>
      </w:r>
      <w:r w:rsidR="00BC130A" w:rsidRPr="007153B0">
        <w:t>Report on the NTA Return</w:t>
      </w:r>
      <w:bookmarkEnd w:id="30"/>
    </w:p>
    <w:p w14:paraId="45067BE0" w14:textId="0096503D" w:rsidR="007D0E97" w:rsidRPr="007153B0" w:rsidRDefault="007A6218" w:rsidP="007D0E97">
      <w:pPr>
        <w:pStyle w:val="MIRBodyText"/>
        <w:jc w:val="center"/>
        <w:rPr>
          <w:b/>
          <w:bCs/>
          <w:sz w:val="20"/>
          <w:szCs w:val="20"/>
        </w:rPr>
      </w:pPr>
      <w:r w:rsidRPr="007153B0">
        <w:rPr>
          <w:b/>
          <w:bCs/>
          <w:sz w:val="20"/>
          <w:szCs w:val="20"/>
        </w:rPr>
        <w:t xml:space="preserve">Auditor’s </w:t>
      </w:r>
      <w:r w:rsidR="007D0E97" w:rsidRPr="007153B0">
        <w:rPr>
          <w:b/>
          <w:bCs/>
          <w:sz w:val="20"/>
          <w:szCs w:val="20"/>
        </w:rPr>
        <w:t>Report on NTA Return</w:t>
      </w:r>
    </w:p>
    <w:p w14:paraId="24CB1053" w14:textId="77777777" w:rsidR="007D0E97" w:rsidRPr="007153B0" w:rsidRDefault="007D0E97" w:rsidP="007D0E97">
      <w:pPr>
        <w:pStyle w:val="MIRBodyText"/>
        <w:jc w:val="center"/>
        <w:rPr>
          <w:b/>
          <w:bCs/>
          <w:sz w:val="20"/>
          <w:szCs w:val="20"/>
        </w:rPr>
      </w:pPr>
      <w:r w:rsidRPr="007153B0">
        <w:rPr>
          <w:b/>
          <w:bCs/>
          <w:sz w:val="20"/>
          <w:szCs w:val="20"/>
        </w:rPr>
        <w:t>Independent Auditors Report to the Directors</w:t>
      </w:r>
    </w:p>
    <w:p w14:paraId="1D3E12BA" w14:textId="041726AC" w:rsidR="007D0E97" w:rsidRPr="007153B0" w:rsidRDefault="007D0E97" w:rsidP="007D0E97">
      <w:pPr>
        <w:pStyle w:val="MIRBodyText"/>
        <w:rPr>
          <w:bCs/>
          <w:sz w:val="20"/>
          <w:szCs w:val="20"/>
        </w:rPr>
      </w:pPr>
      <w:r w:rsidRPr="007153B0">
        <w:rPr>
          <w:bCs/>
          <w:sz w:val="20"/>
          <w:szCs w:val="20"/>
        </w:rPr>
        <w:t>We have audited the financial information set out in the Audited NTA Return (</w:t>
      </w:r>
      <w:r w:rsidR="000B2A78" w:rsidRPr="007153B0">
        <w:rPr>
          <w:bCs/>
          <w:sz w:val="20"/>
          <w:szCs w:val="20"/>
        </w:rPr>
        <w:t>”</w:t>
      </w:r>
      <w:r w:rsidR="007A6218" w:rsidRPr="007153B0">
        <w:rPr>
          <w:bCs/>
          <w:sz w:val="20"/>
          <w:szCs w:val="20"/>
        </w:rPr>
        <w:t>Return</w:t>
      </w:r>
      <w:r w:rsidR="000B2A78" w:rsidRPr="007153B0">
        <w:rPr>
          <w:bCs/>
          <w:sz w:val="20"/>
          <w:szCs w:val="20"/>
        </w:rPr>
        <w:t>”</w:t>
      </w:r>
      <w:r w:rsidRPr="007153B0">
        <w:rPr>
          <w:bCs/>
          <w:sz w:val="20"/>
          <w:szCs w:val="20"/>
        </w:rPr>
        <w:t xml:space="preserve">) of ...........................(the </w:t>
      </w:r>
      <w:r w:rsidR="000B2A78" w:rsidRPr="007153B0">
        <w:rPr>
          <w:bCs/>
          <w:sz w:val="20"/>
          <w:szCs w:val="20"/>
        </w:rPr>
        <w:t>”</w:t>
      </w:r>
      <w:r w:rsidR="007A6218" w:rsidRPr="007153B0">
        <w:rPr>
          <w:bCs/>
          <w:sz w:val="20"/>
          <w:szCs w:val="20"/>
        </w:rPr>
        <w:t>Participant</w:t>
      </w:r>
      <w:r w:rsidR="000B2A78" w:rsidRPr="007153B0">
        <w:rPr>
          <w:bCs/>
          <w:sz w:val="20"/>
          <w:szCs w:val="20"/>
        </w:rPr>
        <w:t>”</w:t>
      </w:r>
      <w:r w:rsidRPr="007153B0">
        <w:rPr>
          <w:bCs/>
          <w:sz w:val="20"/>
          <w:szCs w:val="20"/>
        </w:rPr>
        <w:t>) excluding the Directors Statement Relating to Accounts of the Participant and “Prior Period” balances as shown in the Audited NTA Return (the “Return”) of the Participant for the Financial Year ended ..........................[</w:t>
      </w:r>
      <w:r w:rsidRPr="0047544E">
        <w:rPr>
          <w:bCs/>
          <w:sz w:val="20"/>
          <w:szCs w:val="20"/>
        </w:rPr>
        <w:t>date]</w:t>
      </w:r>
      <w:r w:rsidRPr="007153B0">
        <w:rPr>
          <w:bCs/>
          <w:sz w:val="20"/>
          <w:szCs w:val="20"/>
        </w:rPr>
        <w:t xml:space="preserve"> (</w:t>
      </w:r>
      <w:r w:rsidR="000B2A78" w:rsidRPr="007153B0">
        <w:rPr>
          <w:bCs/>
          <w:sz w:val="20"/>
          <w:szCs w:val="20"/>
        </w:rPr>
        <w:t>“</w:t>
      </w:r>
      <w:r w:rsidRPr="007153B0">
        <w:rPr>
          <w:bCs/>
          <w:sz w:val="20"/>
          <w:szCs w:val="20"/>
        </w:rPr>
        <w:t>Financial Year</w:t>
      </w:r>
      <w:r w:rsidR="000B2A78" w:rsidRPr="007153B0">
        <w:rPr>
          <w:bCs/>
          <w:sz w:val="20"/>
          <w:szCs w:val="20"/>
        </w:rPr>
        <w:t>”</w:t>
      </w:r>
      <w:r w:rsidRPr="007153B0">
        <w:rPr>
          <w:bCs/>
          <w:sz w:val="20"/>
          <w:szCs w:val="20"/>
        </w:rPr>
        <w:t>).</w:t>
      </w:r>
    </w:p>
    <w:p w14:paraId="7161237D" w14:textId="77777777" w:rsidR="007D0E97" w:rsidRPr="007153B0" w:rsidRDefault="007D0E97" w:rsidP="007D0E97">
      <w:pPr>
        <w:pStyle w:val="MIRBodyText"/>
        <w:rPr>
          <w:b/>
          <w:bCs/>
          <w:i/>
          <w:iCs/>
          <w:sz w:val="20"/>
          <w:szCs w:val="20"/>
        </w:rPr>
      </w:pPr>
      <w:r w:rsidRPr="007153B0">
        <w:rPr>
          <w:b/>
          <w:bCs/>
          <w:i/>
          <w:iCs/>
          <w:sz w:val="20"/>
          <w:szCs w:val="20"/>
        </w:rPr>
        <w:t>The Responsibility of the Directors for the Return</w:t>
      </w:r>
    </w:p>
    <w:p w14:paraId="369B5BE9" w14:textId="5064E277" w:rsidR="007D0E97" w:rsidRPr="007153B0" w:rsidRDefault="007D0E97" w:rsidP="007D0E97">
      <w:pPr>
        <w:pStyle w:val="MIRBodyText"/>
        <w:rPr>
          <w:bCs/>
          <w:sz w:val="20"/>
          <w:szCs w:val="20"/>
        </w:rPr>
      </w:pPr>
      <w:r w:rsidRPr="007153B0">
        <w:rPr>
          <w:bCs/>
          <w:sz w:val="20"/>
          <w:szCs w:val="20"/>
        </w:rPr>
        <w:t xml:space="preserve">The directors of the Participant are responsible for the preparation and fair presentation of the financial information set out in the Return in accordance with the requirements of the </w:t>
      </w:r>
      <w:r w:rsidR="002F38E9" w:rsidRPr="007153B0">
        <w:rPr>
          <w:bCs/>
          <w:i/>
          <w:iCs/>
          <w:sz w:val="20"/>
          <w:szCs w:val="20"/>
        </w:rPr>
        <w:t>ASIC Market Integrity Rules (Futures Market</w:t>
      </w:r>
      <w:r w:rsidR="00E81BC4" w:rsidRPr="007153B0">
        <w:rPr>
          <w:bCs/>
          <w:i/>
          <w:iCs/>
          <w:sz w:val="20"/>
          <w:szCs w:val="20"/>
        </w:rPr>
        <w:t>s</w:t>
      </w:r>
      <w:r w:rsidR="003B727F">
        <w:rPr>
          <w:bCs/>
          <w:i/>
          <w:iCs/>
          <w:sz w:val="20"/>
          <w:szCs w:val="20"/>
        </w:rPr>
        <w:t xml:space="preserve"> – </w:t>
      </w:r>
      <w:r w:rsidR="002F38E9" w:rsidRPr="007153B0">
        <w:rPr>
          <w:bCs/>
          <w:i/>
          <w:iCs/>
          <w:sz w:val="20"/>
          <w:szCs w:val="20"/>
        </w:rPr>
        <w:t xml:space="preserve">Capital) </w:t>
      </w:r>
      <w:r w:rsidR="00C1448C" w:rsidRPr="007153B0">
        <w:rPr>
          <w:bCs/>
          <w:i/>
          <w:iCs/>
          <w:sz w:val="20"/>
          <w:szCs w:val="20"/>
        </w:rPr>
        <w:t>2017</w:t>
      </w:r>
      <w:r w:rsidR="00587FFB" w:rsidRPr="007153B0">
        <w:rPr>
          <w:bCs/>
          <w:i/>
          <w:sz w:val="20"/>
          <w:szCs w:val="20"/>
        </w:rPr>
        <w:t xml:space="preserve"> </w:t>
      </w:r>
      <w:r w:rsidRPr="007153B0">
        <w:rPr>
          <w:bCs/>
          <w:sz w:val="20"/>
          <w:szCs w:val="20"/>
        </w:rPr>
        <w:t>(</w:t>
      </w:r>
      <w:r w:rsidR="00C1448C" w:rsidRPr="007153B0">
        <w:rPr>
          <w:bCs/>
          <w:sz w:val="20"/>
          <w:szCs w:val="20"/>
        </w:rPr>
        <w:t>the “</w:t>
      </w:r>
      <w:r w:rsidR="002F38E9" w:rsidRPr="007153B0">
        <w:rPr>
          <w:bCs/>
          <w:iCs/>
          <w:sz w:val="20"/>
          <w:szCs w:val="20"/>
        </w:rPr>
        <w:t>Futures Market</w:t>
      </w:r>
      <w:r w:rsidR="00E81BC4" w:rsidRPr="007153B0">
        <w:rPr>
          <w:bCs/>
          <w:iCs/>
          <w:sz w:val="20"/>
          <w:szCs w:val="20"/>
        </w:rPr>
        <w:t>s</w:t>
      </w:r>
      <w:r w:rsidR="003B727F">
        <w:rPr>
          <w:bCs/>
          <w:i/>
          <w:iCs/>
          <w:sz w:val="20"/>
          <w:szCs w:val="20"/>
        </w:rPr>
        <w:t xml:space="preserve"> – </w:t>
      </w:r>
      <w:r w:rsidR="002F38E9" w:rsidRPr="007153B0">
        <w:rPr>
          <w:bCs/>
          <w:iCs/>
          <w:sz w:val="20"/>
          <w:szCs w:val="20"/>
        </w:rPr>
        <w:t>Capital</w:t>
      </w:r>
      <w:r w:rsidR="002F38E9" w:rsidRPr="007153B0" w:rsidDel="002F38E9">
        <w:rPr>
          <w:bCs/>
          <w:sz w:val="20"/>
          <w:szCs w:val="20"/>
        </w:rPr>
        <w:t xml:space="preserve"> </w:t>
      </w:r>
      <w:r w:rsidRPr="007153B0">
        <w:rPr>
          <w:bCs/>
          <w:sz w:val="20"/>
          <w:szCs w:val="20"/>
        </w:rPr>
        <w:t>Rules</w:t>
      </w:r>
      <w:r w:rsidR="00C1448C" w:rsidRPr="007153B0">
        <w:rPr>
          <w:bCs/>
          <w:sz w:val="20"/>
          <w:szCs w:val="20"/>
        </w:rPr>
        <w:t>”</w:t>
      </w:r>
      <w:r w:rsidRPr="007153B0">
        <w:rPr>
          <w:bCs/>
          <w:sz w:val="20"/>
          <w:szCs w:val="20"/>
        </w:rPr>
        <w:t>). This responsibility includes establishing and maintaining internal controls relevant to the preparation and fair presentation of the financial information set out in the Return to ensure that the Return is free from material misstatement, whether due to fraud or error; selecting and applying appropriate accounting policies; and making accounting estimates that are reasonable in the circumstances.</w:t>
      </w:r>
    </w:p>
    <w:p w14:paraId="0121C9E6" w14:textId="77777777" w:rsidR="007D0E97" w:rsidRPr="007153B0" w:rsidRDefault="007D0E97" w:rsidP="007D0E97">
      <w:pPr>
        <w:pStyle w:val="MIRBodyText"/>
        <w:rPr>
          <w:b/>
          <w:bCs/>
          <w:i/>
          <w:iCs/>
          <w:sz w:val="20"/>
          <w:szCs w:val="20"/>
        </w:rPr>
      </w:pPr>
      <w:r w:rsidRPr="007153B0">
        <w:rPr>
          <w:b/>
          <w:bCs/>
          <w:i/>
          <w:iCs/>
          <w:sz w:val="20"/>
          <w:szCs w:val="20"/>
        </w:rPr>
        <w:t>Auditor’s Responsibility</w:t>
      </w:r>
    </w:p>
    <w:p w14:paraId="084B1E47" w14:textId="77777777" w:rsidR="007D0E97" w:rsidRPr="007153B0" w:rsidRDefault="007D0E97" w:rsidP="007D0E97">
      <w:pPr>
        <w:pStyle w:val="MIRBodyText"/>
        <w:rPr>
          <w:bCs/>
          <w:sz w:val="20"/>
          <w:szCs w:val="20"/>
        </w:rPr>
      </w:pPr>
      <w:r w:rsidRPr="007153B0">
        <w:rPr>
          <w:bCs/>
          <w:sz w:val="20"/>
          <w:szCs w:val="20"/>
        </w:rPr>
        <w:t>Our responsibility is to express an opinion on the financial information set out in the Return based on our audit. We conducted our audit in accordance with Australian Auditing Standards. These Auditing Standards require that we comply with relevant ethical requirements relating to audit engagements and plan and perform the audit to obtain reasonable assurance, whether the financial information set out in the attached Return, is free from material misstatement.</w:t>
      </w:r>
    </w:p>
    <w:p w14:paraId="44D5333B" w14:textId="77777777" w:rsidR="007D0E97" w:rsidRPr="007153B0" w:rsidRDefault="007D0E97" w:rsidP="007D0E97">
      <w:pPr>
        <w:pStyle w:val="MIRBodyText"/>
        <w:rPr>
          <w:bCs/>
          <w:sz w:val="20"/>
          <w:szCs w:val="20"/>
        </w:rPr>
      </w:pPr>
      <w:r w:rsidRPr="007153B0">
        <w:rPr>
          <w:bCs/>
          <w:sz w:val="20"/>
          <w:szCs w:val="20"/>
        </w:rPr>
        <w:t>An audit involves performing procedures to obtain audit evidence about the amounts and disclosures of the financial information set out in the Return. The procedures selected depend on the auditor’s judgement, including the assessment of the risks of material misstatement of the financial information set out in the Return whether due to fraud or error. In making those risk assessments, the auditor considers internal controls relevant to the Participant’s preparation and fair presentation of the financial information set out in the Return in order to design audit procedures that are appropriate in the circumstances, but not for the purpose of expressing an opinion on the effectiveness of the Participant’s internal controls. An audit also includes evaluating the appropriateness of accounting policies used and the reasonableness of accounting estimates made by the directors of the Participant, as well as evaluating the overall presentation of the financial information set out in the Return.</w:t>
      </w:r>
    </w:p>
    <w:p w14:paraId="421B2E92" w14:textId="06A2FBD3" w:rsidR="007D0E97" w:rsidRPr="007153B0" w:rsidRDefault="007D0E97" w:rsidP="007D0E97">
      <w:pPr>
        <w:pStyle w:val="MIRBodyText"/>
        <w:rPr>
          <w:bCs/>
          <w:sz w:val="20"/>
          <w:szCs w:val="20"/>
        </w:rPr>
      </w:pPr>
      <w:r w:rsidRPr="007153B0">
        <w:rPr>
          <w:bCs/>
          <w:sz w:val="20"/>
          <w:szCs w:val="20"/>
        </w:rPr>
        <w:t>The Return has been prepared in accordance with Rule</w:t>
      </w:r>
      <w:r w:rsidR="006E50E1" w:rsidRPr="007153B0">
        <w:rPr>
          <w:bCs/>
          <w:sz w:val="20"/>
          <w:szCs w:val="20"/>
        </w:rPr>
        <w:t> </w:t>
      </w:r>
      <w:r w:rsidRPr="007153B0">
        <w:rPr>
          <w:bCs/>
          <w:sz w:val="20"/>
          <w:szCs w:val="20"/>
        </w:rPr>
        <w:t xml:space="preserve">6.2.1 of the </w:t>
      </w:r>
      <w:r w:rsidR="002F38E9" w:rsidRPr="007153B0">
        <w:rPr>
          <w:bCs/>
          <w:iCs/>
          <w:sz w:val="20"/>
          <w:szCs w:val="20"/>
        </w:rPr>
        <w:t>Futures Market</w:t>
      </w:r>
      <w:r w:rsidR="00E81BC4" w:rsidRPr="007153B0">
        <w:rPr>
          <w:bCs/>
          <w:iCs/>
          <w:sz w:val="20"/>
          <w:szCs w:val="20"/>
        </w:rPr>
        <w:t>s</w:t>
      </w:r>
      <w:r w:rsidR="003B727F">
        <w:rPr>
          <w:bCs/>
          <w:i/>
          <w:iCs/>
          <w:sz w:val="20"/>
          <w:szCs w:val="20"/>
        </w:rPr>
        <w:t xml:space="preserve"> – </w:t>
      </w:r>
      <w:r w:rsidR="002F38E9" w:rsidRPr="007153B0">
        <w:rPr>
          <w:bCs/>
          <w:iCs/>
          <w:sz w:val="20"/>
          <w:szCs w:val="20"/>
        </w:rPr>
        <w:t>Capital</w:t>
      </w:r>
      <w:r w:rsidR="002F38E9" w:rsidRPr="007153B0" w:rsidDel="002F38E9">
        <w:rPr>
          <w:bCs/>
          <w:sz w:val="20"/>
          <w:szCs w:val="20"/>
        </w:rPr>
        <w:t xml:space="preserve"> </w:t>
      </w:r>
      <w:r w:rsidR="002F38E9" w:rsidRPr="007153B0">
        <w:rPr>
          <w:bCs/>
          <w:sz w:val="20"/>
          <w:szCs w:val="20"/>
        </w:rPr>
        <w:t>Rules</w:t>
      </w:r>
      <w:r w:rsidRPr="007153B0">
        <w:rPr>
          <w:bCs/>
          <w:sz w:val="20"/>
          <w:szCs w:val="20"/>
        </w:rPr>
        <w:t>. The Return may not be suitable for another purpose. Our report is intended solely for the Participant and ASIC and should not be distributed to or used by parties other than the Participant and ASIC.</w:t>
      </w:r>
    </w:p>
    <w:p w14:paraId="27D667E3" w14:textId="77777777" w:rsidR="007D0E97" w:rsidRPr="007153B0" w:rsidRDefault="007D0E97" w:rsidP="007D0E97">
      <w:pPr>
        <w:pStyle w:val="MIRBodyText"/>
        <w:rPr>
          <w:bCs/>
          <w:sz w:val="20"/>
          <w:szCs w:val="20"/>
        </w:rPr>
      </w:pPr>
      <w:r w:rsidRPr="007153B0">
        <w:rPr>
          <w:bCs/>
          <w:sz w:val="20"/>
          <w:szCs w:val="20"/>
        </w:rPr>
        <w:t>We believe that the audit evidence we have obtained is sufficient and appropriate to provide a basis for our audit opinion.</w:t>
      </w:r>
    </w:p>
    <w:p w14:paraId="675C48ED" w14:textId="77777777" w:rsidR="007D0E97" w:rsidRPr="007153B0" w:rsidRDefault="007D0E97" w:rsidP="0048480E">
      <w:pPr>
        <w:pStyle w:val="MIRBodyText"/>
        <w:numPr>
          <w:ilvl w:val="0"/>
          <w:numId w:val="0"/>
        </w:numPr>
        <w:ind w:left="851"/>
        <w:rPr>
          <w:b/>
          <w:bCs/>
          <w:sz w:val="20"/>
          <w:szCs w:val="20"/>
        </w:rPr>
      </w:pPr>
    </w:p>
    <w:p w14:paraId="5A66A7A7" w14:textId="77777777" w:rsidR="007D0E97" w:rsidRPr="007153B0" w:rsidRDefault="007D0E97" w:rsidP="007D0E97">
      <w:pPr>
        <w:pStyle w:val="MIRBodyText"/>
        <w:rPr>
          <w:b/>
          <w:bCs/>
          <w:sz w:val="20"/>
          <w:szCs w:val="20"/>
        </w:rPr>
      </w:pPr>
      <w:r w:rsidRPr="007153B0">
        <w:rPr>
          <w:b/>
          <w:bCs/>
          <w:sz w:val="20"/>
          <w:szCs w:val="20"/>
        </w:rPr>
        <w:lastRenderedPageBreak/>
        <w:t>INDEPENDENCE</w:t>
      </w:r>
    </w:p>
    <w:p w14:paraId="2F3A9FAA" w14:textId="0A889819" w:rsidR="007D0E97" w:rsidRPr="007153B0" w:rsidRDefault="007D0E97" w:rsidP="007D0E97">
      <w:pPr>
        <w:pStyle w:val="MIRBodyText"/>
        <w:rPr>
          <w:bCs/>
          <w:sz w:val="20"/>
          <w:szCs w:val="20"/>
        </w:rPr>
      </w:pPr>
      <w:r w:rsidRPr="007153B0">
        <w:rPr>
          <w:bCs/>
          <w:sz w:val="20"/>
          <w:szCs w:val="20"/>
        </w:rPr>
        <w:t>In conducting our audit, we have complied with the independence requirements of APES</w:t>
      </w:r>
      <w:r w:rsidR="005933CE" w:rsidRPr="007153B0">
        <w:rPr>
          <w:bCs/>
          <w:sz w:val="20"/>
          <w:szCs w:val="20"/>
        </w:rPr>
        <w:t> </w:t>
      </w:r>
      <w:r w:rsidRPr="007153B0">
        <w:rPr>
          <w:bCs/>
          <w:sz w:val="20"/>
          <w:szCs w:val="20"/>
        </w:rPr>
        <w:t>110: Code of Ethics for Professional Accountants.</w:t>
      </w:r>
    </w:p>
    <w:p w14:paraId="770C091B" w14:textId="77777777" w:rsidR="007D0E97" w:rsidRPr="007153B0" w:rsidRDefault="007D0E97" w:rsidP="007D0E97">
      <w:pPr>
        <w:pStyle w:val="MIRBodyText"/>
        <w:rPr>
          <w:b/>
          <w:bCs/>
          <w:sz w:val="20"/>
          <w:szCs w:val="20"/>
        </w:rPr>
      </w:pPr>
      <w:r w:rsidRPr="007153B0">
        <w:rPr>
          <w:b/>
          <w:bCs/>
          <w:sz w:val="20"/>
          <w:szCs w:val="20"/>
        </w:rPr>
        <w:t>AUDITOR’S OPINION</w:t>
      </w:r>
    </w:p>
    <w:p w14:paraId="23C65489" w14:textId="75088CCB" w:rsidR="007D0E97" w:rsidRPr="007153B0" w:rsidRDefault="007D0E97" w:rsidP="007D0E97">
      <w:pPr>
        <w:pStyle w:val="MIRBodyText"/>
        <w:rPr>
          <w:bCs/>
          <w:sz w:val="20"/>
          <w:szCs w:val="20"/>
        </w:rPr>
      </w:pPr>
      <w:r w:rsidRPr="007153B0">
        <w:rPr>
          <w:bCs/>
          <w:sz w:val="20"/>
          <w:szCs w:val="20"/>
        </w:rPr>
        <w:t xml:space="preserve">In our opinion, [except for the matters referred to in the qualification below], the Return of the Participant for the Financial Year presents fairly, in all material respects, the financial information of the Participant for the Financial Year as required by ASIC in accordance with the </w:t>
      </w:r>
      <w:r w:rsidR="002F38E9" w:rsidRPr="007153B0">
        <w:rPr>
          <w:bCs/>
          <w:iCs/>
          <w:sz w:val="20"/>
          <w:szCs w:val="20"/>
        </w:rPr>
        <w:t>Futures Market</w:t>
      </w:r>
      <w:r w:rsidR="00E81BC4" w:rsidRPr="007153B0">
        <w:rPr>
          <w:bCs/>
          <w:iCs/>
          <w:sz w:val="20"/>
          <w:szCs w:val="20"/>
        </w:rPr>
        <w:t>s</w:t>
      </w:r>
      <w:r w:rsidR="003B727F">
        <w:rPr>
          <w:bCs/>
          <w:i/>
          <w:iCs/>
          <w:sz w:val="20"/>
          <w:szCs w:val="20"/>
        </w:rPr>
        <w:t xml:space="preserve"> – </w:t>
      </w:r>
      <w:r w:rsidR="002F38E9" w:rsidRPr="007153B0">
        <w:rPr>
          <w:bCs/>
          <w:iCs/>
          <w:sz w:val="20"/>
          <w:szCs w:val="20"/>
        </w:rPr>
        <w:t>Capital</w:t>
      </w:r>
      <w:r w:rsidR="002F38E9" w:rsidRPr="007153B0" w:rsidDel="002F38E9">
        <w:rPr>
          <w:bCs/>
          <w:sz w:val="20"/>
          <w:szCs w:val="20"/>
        </w:rPr>
        <w:t xml:space="preserve"> </w:t>
      </w:r>
      <w:r w:rsidR="002F38E9" w:rsidRPr="007153B0">
        <w:rPr>
          <w:bCs/>
          <w:sz w:val="20"/>
          <w:szCs w:val="20"/>
        </w:rPr>
        <w:t>Rules</w:t>
      </w:r>
      <w:r w:rsidR="002F38E9" w:rsidRPr="007153B0" w:rsidDel="002F38E9">
        <w:rPr>
          <w:bCs/>
          <w:sz w:val="20"/>
          <w:szCs w:val="20"/>
        </w:rPr>
        <w:t xml:space="preserve"> </w:t>
      </w:r>
      <w:r w:rsidRPr="007153B0">
        <w:rPr>
          <w:bCs/>
          <w:sz w:val="20"/>
          <w:szCs w:val="20"/>
        </w:rPr>
        <w:t>that are relevant to the preparation and presentation of the Return.</w:t>
      </w:r>
    </w:p>
    <w:p w14:paraId="0AA5CBB0" w14:textId="77777777" w:rsidR="007D0E97" w:rsidRPr="007153B0" w:rsidRDefault="007D0E97" w:rsidP="007D0E97">
      <w:pPr>
        <w:pStyle w:val="MIRBodyText"/>
        <w:rPr>
          <w:b/>
          <w:bCs/>
          <w:sz w:val="20"/>
          <w:szCs w:val="20"/>
        </w:rPr>
      </w:pPr>
      <w:r w:rsidRPr="007153B0">
        <w:rPr>
          <w:b/>
          <w:bCs/>
          <w:sz w:val="20"/>
          <w:szCs w:val="20"/>
        </w:rPr>
        <w:t>QUALIFICATION (IF APPLICABLE)</w:t>
      </w:r>
    </w:p>
    <w:p w14:paraId="1583D018" w14:textId="77777777" w:rsidR="007D0E97" w:rsidRPr="007153B0" w:rsidRDefault="007D0E97" w:rsidP="007D0E97">
      <w:pPr>
        <w:pStyle w:val="MIRBodyText"/>
        <w:rPr>
          <w:bCs/>
          <w:sz w:val="20"/>
          <w:szCs w:val="20"/>
        </w:rPr>
      </w:pPr>
    </w:p>
    <w:p w14:paraId="7CD2E22F" w14:textId="77777777" w:rsidR="007D0E97" w:rsidRPr="007153B0" w:rsidRDefault="007D0E97" w:rsidP="007D0E97">
      <w:pPr>
        <w:pStyle w:val="MIRBodyText"/>
        <w:rPr>
          <w:bCs/>
          <w:sz w:val="20"/>
          <w:szCs w:val="20"/>
        </w:rPr>
      </w:pPr>
    </w:p>
    <w:p w14:paraId="413C317D" w14:textId="77777777" w:rsidR="007D0E97" w:rsidRPr="007153B0" w:rsidRDefault="007D0E97" w:rsidP="007D0E97">
      <w:pPr>
        <w:pStyle w:val="MIRBodyText"/>
        <w:rPr>
          <w:bCs/>
          <w:sz w:val="20"/>
          <w:szCs w:val="20"/>
        </w:rPr>
      </w:pPr>
    </w:p>
    <w:p w14:paraId="3D437163" w14:textId="77777777" w:rsidR="007D0E97" w:rsidRPr="007153B0" w:rsidRDefault="007D0E97" w:rsidP="007D0E97">
      <w:pPr>
        <w:pStyle w:val="MIRBodyText"/>
        <w:rPr>
          <w:bCs/>
          <w:sz w:val="20"/>
          <w:szCs w:val="20"/>
        </w:rPr>
      </w:pPr>
    </w:p>
    <w:p w14:paraId="5F61A8CC" w14:textId="77777777" w:rsidR="007D0E97" w:rsidRPr="007153B0" w:rsidRDefault="007D0E97" w:rsidP="007D0E97">
      <w:pPr>
        <w:pStyle w:val="MIRBodyText"/>
        <w:rPr>
          <w:bCs/>
          <w:sz w:val="20"/>
          <w:szCs w:val="20"/>
        </w:rPr>
      </w:pPr>
    </w:p>
    <w:p w14:paraId="40957F0A" w14:textId="534B31F2" w:rsidR="007D0E97" w:rsidRPr="007153B0" w:rsidRDefault="007D0E97" w:rsidP="007D0E97">
      <w:pPr>
        <w:pStyle w:val="MIRBodyText"/>
        <w:rPr>
          <w:bCs/>
          <w:sz w:val="20"/>
          <w:szCs w:val="20"/>
        </w:rPr>
      </w:pPr>
      <w:r w:rsidRPr="007153B0">
        <w:rPr>
          <w:bCs/>
          <w:sz w:val="20"/>
          <w:szCs w:val="20"/>
        </w:rPr>
        <w:t>Name of Audit Firm ........................................................................................................</w:t>
      </w:r>
      <w:r w:rsidR="00F871E3" w:rsidRPr="0047544E">
        <w:rPr>
          <w:bCs/>
          <w:sz w:val="20"/>
          <w:szCs w:val="20"/>
        </w:rPr>
        <w:t>...............</w:t>
      </w:r>
    </w:p>
    <w:p w14:paraId="42376FCF" w14:textId="4A541AA9" w:rsidR="007D0E97" w:rsidRPr="0047544E" w:rsidRDefault="007A6218" w:rsidP="007D0E97">
      <w:pPr>
        <w:pStyle w:val="MIRBodyText"/>
        <w:rPr>
          <w:bCs/>
          <w:sz w:val="20"/>
          <w:szCs w:val="20"/>
        </w:rPr>
      </w:pPr>
      <w:r w:rsidRPr="0047544E">
        <w:rPr>
          <w:bCs/>
          <w:sz w:val="20"/>
          <w:szCs w:val="20"/>
        </w:rPr>
        <w:t>Director’s</w:t>
      </w:r>
      <w:r w:rsidR="007D0E97" w:rsidRPr="0047544E">
        <w:rPr>
          <w:bCs/>
          <w:sz w:val="20"/>
          <w:szCs w:val="20"/>
        </w:rPr>
        <w:t>/Partner’s Signature ........................................................................................................</w:t>
      </w:r>
    </w:p>
    <w:p w14:paraId="63C9357C" w14:textId="2EAED34B" w:rsidR="007D0E97" w:rsidRPr="0047544E" w:rsidRDefault="007D0E97" w:rsidP="007D0E97">
      <w:pPr>
        <w:pStyle w:val="MIRBodyText"/>
        <w:rPr>
          <w:bCs/>
          <w:sz w:val="20"/>
          <w:szCs w:val="20"/>
        </w:rPr>
      </w:pPr>
      <w:r w:rsidRPr="0047544E">
        <w:rPr>
          <w:bCs/>
          <w:sz w:val="20"/>
          <w:szCs w:val="20"/>
        </w:rPr>
        <w:t>Name of Director/Partner ........................................................................................................</w:t>
      </w:r>
      <w:r w:rsidR="00F871E3" w:rsidRPr="0047544E">
        <w:rPr>
          <w:bCs/>
          <w:sz w:val="20"/>
          <w:szCs w:val="20"/>
        </w:rPr>
        <w:t>.......</w:t>
      </w:r>
    </w:p>
    <w:p w14:paraId="3915B55B" w14:textId="513CB1B9" w:rsidR="007D0E97" w:rsidRPr="007153B0" w:rsidRDefault="007D0E97" w:rsidP="007D0E97">
      <w:pPr>
        <w:pStyle w:val="MIRBodyText"/>
        <w:rPr>
          <w:bCs/>
          <w:sz w:val="20"/>
          <w:szCs w:val="20"/>
        </w:rPr>
      </w:pPr>
      <w:r w:rsidRPr="007153B0">
        <w:rPr>
          <w:bCs/>
          <w:sz w:val="20"/>
          <w:szCs w:val="20"/>
        </w:rPr>
        <w:t>Address of Audit Firm ........................................................................................................</w:t>
      </w:r>
      <w:r w:rsidR="00F871E3" w:rsidRPr="0047544E">
        <w:rPr>
          <w:bCs/>
          <w:sz w:val="20"/>
          <w:szCs w:val="20"/>
        </w:rPr>
        <w:t>...........</w:t>
      </w:r>
    </w:p>
    <w:p w14:paraId="10DB3FB3" w14:textId="7709EF58" w:rsidR="007D0E97" w:rsidRPr="007153B0" w:rsidRDefault="007D0E97" w:rsidP="007D0E97">
      <w:pPr>
        <w:pStyle w:val="MIRBodyText"/>
        <w:rPr>
          <w:bCs/>
          <w:sz w:val="20"/>
          <w:szCs w:val="20"/>
        </w:rPr>
      </w:pPr>
      <w:r w:rsidRPr="007153B0">
        <w:rPr>
          <w:bCs/>
          <w:sz w:val="20"/>
          <w:szCs w:val="20"/>
        </w:rPr>
        <w:t>Date ........................................................................................................</w:t>
      </w:r>
      <w:r w:rsidR="000D6396" w:rsidRPr="0047544E">
        <w:rPr>
          <w:bCs/>
          <w:sz w:val="20"/>
          <w:szCs w:val="20"/>
        </w:rPr>
        <w:t>........................................</w:t>
      </w:r>
    </w:p>
    <w:p w14:paraId="46276F1F" w14:textId="77777777" w:rsidR="007D0E97" w:rsidRDefault="007D0E97" w:rsidP="007D0E97">
      <w:pPr>
        <w:spacing w:after="0"/>
        <w:rPr>
          <w:b/>
          <w:bCs/>
        </w:rPr>
      </w:pPr>
    </w:p>
    <w:p w14:paraId="29045AF8" w14:textId="77777777" w:rsidR="00F61ADA" w:rsidRPr="007153B0" w:rsidRDefault="00F61ADA" w:rsidP="007D0E97">
      <w:pPr>
        <w:spacing w:after="0"/>
        <w:rPr>
          <w:b/>
          <w:bCs/>
        </w:rPr>
        <w:sectPr w:rsidR="00F61ADA" w:rsidRPr="007153B0" w:rsidSect="00C1448C">
          <w:headerReference w:type="default" r:id="rId28"/>
          <w:type w:val="continuous"/>
          <w:pgSz w:w="11906" w:h="16838" w:code="9"/>
          <w:pgMar w:top="1644" w:right="1418" w:bottom="1418" w:left="1418" w:header="567" w:footer="567" w:gutter="0"/>
          <w:cols w:space="720"/>
          <w:docGrid w:linePitch="299"/>
        </w:sectPr>
      </w:pPr>
    </w:p>
    <w:p w14:paraId="71DEE1D5" w14:textId="77777777" w:rsidR="007D0E97" w:rsidRPr="007153B0" w:rsidRDefault="007D0E97" w:rsidP="007D0E97">
      <w:pPr>
        <w:pStyle w:val="MIRHeading2Part"/>
      </w:pPr>
      <w:bookmarkStart w:id="31" w:name="_Toc384914650"/>
      <w:bookmarkStart w:id="32" w:name="_Toc472438125"/>
      <w:r w:rsidRPr="007153B0">
        <w:lastRenderedPageBreak/>
        <w:t>Form 5</w:t>
      </w:r>
      <w:bookmarkEnd w:id="31"/>
      <w:r w:rsidR="004311F4" w:rsidRPr="007153B0">
        <w:tab/>
        <w:t>NTA Return</w:t>
      </w:r>
      <w:r w:rsidR="005E36EA" w:rsidRPr="007153B0">
        <w:t xml:space="preserve"> (Ad Hoc, Monthly</w:t>
      </w:r>
      <w:r w:rsidR="009179BB" w:rsidRPr="007153B0">
        <w:t xml:space="preserve"> and</w:t>
      </w:r>
      <w:r w:rsidR="005E36EA" w:rsidRPr="007153B0">
        <w:t xml:space="preserve"> Annual)</w:t>
      </w:r>
      <w:bookmarkEnd w:id="32"/>
    </w:p>
    <w:p w14:paraId="0E8AA5F6" w14:textId="77777777" w:rsidR="007D0E97" w:rsidRPr="007153B0" w:rsidRDefault="007D0E97" w:rsidP="007D0E97">
      <w:pPr>
        <w:spacing w:after="0" w:line="240" w:lineRule="exact"/>
        <w:ind w:left="5395"/>
        <w:rPr>
          <w:sz w:val="20"/>
        </w:rPr>
      </w:pPr>
    </w:p>
    <w:p w14:paraId="780D9253" w14:textId="77777777" w:rsidR="007D0E97" w:rsidRPr="007153B0" w:rsidRDefault="007D0E97" w:rsidP="007D0E97">
      <w:pPr>
        <w:spacing w:before="202" w:after="0"/>
        <w:ind w:left="5395"/>
        <w:rPr>
          <w:rFonts w:ascii="Arial" w:eastAsia="Arial" w:hAnsi="Arial" w:cs="Arial"/>
          <w:sz w:val="26"/>
          <w:szCs w:val="26"/>
        </w:rPr>
      </w:pPr>
      <w:r w:rsidRPr="007153B0">
        <w:rPr>
          <w:rFonts w:ascii="Arial" w:eastAsia="Arial" w:hAnsi="Arial" w:cs="Arial"/>
          <w:b/>
          <w:bCs/>
          <w:sz w:val="26"/>
        </w:rPr>
        <w:t>Net Tangible Asset Return</w:t>
      </w:r>
    </w:p>
    <w:p w14:paraId="3BB370B1" w14:textId="77777777" w:rsidR="007D0E97" w:rsidRPr="007153B0" w:rsidRDefault="007D0E97" w:rsidP="007D0E97">
      <w:pPr>
        <w:spacing w:after="0" w:line="240" w:lineRule="exact"/>
        <w:ind w:right="1315"/>
        <w:jc w:val="right"/>
        <w:rPr>
          <w:sz w:val="20"/>
        </w:rPr>
      </w:pPr>
    </w:p>
    <w:p w14:paraId="6DF6F769" w14:textId="77777777" w:rsidR="007D0E97" w:rsidRPr="007153B0" w:rsidRDefault="007D0E97" w:rsidP="007D0E97">
      <w:pPr>
        <w:spacing w:before="53" w:after="0"/>
        <w:ind w:right="1315"/>
        <w:jc w:val="right"/>
        <w:rPr>
          <w:rFonts w:ascii="Arial" w:eastAsia="Arial" w:hAnsi="Arial" w:cs="Arial"/>
          <w:sz w:val="20"/>
        </w:rPr>
      </w:pPr>
      <w:r w:rsidRPr="007153B0">
        <w:rPr>
          <w:rFonts w:ascii="Arial" w:eastAsia="Arial" w:hAnsi="Arial" w:cs="Arial"/>
          <w:sz w:val="20"/>
        </w:rPr>
        <w:t>Return Date:</w:t>
      </w:r>
    </w:p>
    <w:p w14:paraId="367E716E" w14:textId="77777777" w:rsidR="007D0E97" w:rsidRPr="007153B0" w:rsidRDefault="007D0E97" w:rsidP="007D0E97">
      <w:pPr>
        <w:spacing w:after="0"/>
        <w:rPr>
          <w:rFonts w:ascii="Arial" w:eastAsia="Arial" w:hAnsi="Arial" w:cs="Arial"/>
          <w:sz w:val="20"/>
        </w:rPr>
      </w:pPr>
      <w:r w:rsidRPr="007153B0">
        <w:rPr>
          <w:rFonts w:ascii="Arial" w:eastAsia="Arial" w:hAnsi="Arial" w:cs="Arial"/>
          <w:b/>
          <w:bCs/>
          <w:sz w:val="20"/>
        </w:rPr>
        <w:t>Return Details</w:t>
      </w:r>
    </w:p>
    <w:p w14:paraId="2BD24D39" w14:textId="77777777" w:rsidR="007D0E97" w:rsidRPr="007153B0" w:rsidRDefault="007D0E97" w:rsidP="007D0E97">
      <w:pPr>
        <w:spacing w:after="0" w:line="336" w:lineRule="exact"/>
        <w:ind w:right="-6"/>
        <w:rPr>
          <w:rFonts w:ascii="Arial" w:eastAsia="Arial" w:hAnsi="Arial" w:cs="Arial"/>
          <w:sz w:val="18"/>
        </w:rPr>
      </w:pPr>
      <w:r w:rsidRPr="007153B0">
        <w:rPr>
          <w:rFonts w:ascii="Arial" w:eastAsia="Arial" w:hAnsi="Arial" w:cs="Arial"/>
          <w:sz w:val="18"/>
        </w:rPr>
        <w:t xml:space="preserve">Participant Type: </w:t>
      </w:r>
    </w:p>
    <w:p w14:paraId="3DE94964" w14:textId="77777777" w:rsidR="007D0E97" w:rsidRPr="007153B0" w:rsidRDefault="007D0E97" w:rsidP="007D0E97">
      <w:pPr>
        <w:spacing w:after="0" w:line="336" w:lineRule="exact"/>
        <w:ind w:right="-6"/>
        <w:rPr>
          <w:rFonts w:ascii="Arial" w:eastAsia="Arial" w:hAnsi="Arial" w:cs="Arial"/>
          <w:sz w:val="18"/>
        </w:rPr>
      </w:pPr>
      <w:r w:rsidRPr="007153B0">
        <w:rPr>
          <w:rFonts w:ascii="Arial" w:eastAsia="Arial" w:hAnsi="Arial" w:cs="Arial"/>
          <w:sz w:val="18"/>
        </w:rPr>
        <w:t xml:space="preserve">Participant Sub-Type: </w:t>
      </w:r>
    </w:p>
    <w:p w14:paraId="39B15852" w14:textId="77777777" w:rsidR="007D0E97" w:rsidRPr="007153B0" w:rsidRDefault="007D0E97" w:rsidP="007D0E97">
      <w:pPr>
        <w:spacing w:after="0" w:line="336" w:lineRule="exact"/>
        <w:ind w:right="-6"/>
        <w:rPr>
          <w:rFonts w:ascii="Arial" w:eastAsia="Arial" w:hAnsi="Arial" w:cs="Arial"/>
          <w:sz w:val="18"/>
        </w:rPr>
      </w:pPr>
      <w:r w:rsidRPr="007153B0">
        <w:rPr>
          <w:rFonts w:ascii="Arial" w:eastAsia="Arial" w:hAnsi="Arial" w:cs="Arial"/>
          <w:sz w:val="18"/>
        </w:rPr>
        <w:t>Return Status:</w:t>
      </w:r>
    </w:p>
    <w:p w14:paraId="63961735" w14:textId="77777777" w:rsidR="007D0E97" w:rsidRPr="007153B0" w:rsidRDefault="007D0E97" w:rsidP="007D0E97">
      <w:pPr>
        <w:spacing w:after="0" w:line="336" w:lineRule="exact"/>
        <w:ind w:right="-6"/>
        <w:rPr>
          <w:rFonts w:ascii="Arial" w:eastAsia="Arial" w:hAnsi="Arial" w:cs="Arial"/>
          <w:sz w:val="18"/>
          <w:szCs w:val="18"/>
        </w:rPr>
      </w:pPr>
      <w:r w:rsidRPr="007153B0">
        <w:rPr>
          <w:rFonts w:ascii="Arial" w:eastAsia="Arial" w:hAnsi="Arial" w:cs="Arial"/>
          <w:sz w:val="18"/>
        </w:rPr>
        <w:t>Version:</w:t>
      </w:r>
    </w:p>
    <w:p w14:paraId="100528CB" w14:textId="77777777" w:rsidR="007D0E97" w:rsidRPr="007153B0" w:rsidRDefault="007D0E97" w:rsidP="007D0E97">
      <w:pPr>
        <w:spacing w:after="0" w:line="336" w:lineRule="exact"/>
        <w:ind w:right="-6"/>
        <w:rPr>
          <w:rFonts w:ascii="Arial" w:eastAsia="Arial" w:hAnsi="Arial" w:cs="Arial"/>
          <w:sz w:val="18"/>
        </w:rPr>
      </w:pPr>
      <w:r w:rsidRPr="007153B0">
        <w:rPr>
          <w:rFonts w:ascii="Arial" w:eastAsia="Arial" w:hAnsi="Arial" w:cs="Arial"/>
          <w:sz w:val="18"/>
        </w:rPr>
        <w:t xml:space="preserve">Lodgement Date: </w:t>
      </w:r>
    </w:p>
    <w:p w14:paraId="30FAB3BC" w14:textId="77777777" w:rsidR="007D0E97" w:rsidRPr="007153B0" w:rsidRDefault="007D0E97" w:rsidP="007D0E97">
      <w:pPr>
        <w:spacing w:after="0" w:line="336" w:lineRule="exact"/>
        <w:ind w:right="-6"/>
        <w:rPr>
          <w:rFonts w:ascii="Arial" w:eastAsia="Arial" w:hAnsi="Arial" w:cs="Arial"/>
          <w:sz w:val="18"/>
          <w:szCs w:val="18"/>
        </w:rPr>
      </w:pPr>
      <w:r w:rsidRPr="007153B0">
        <w:rPr>
          <w:rFonts w:ascii="Arial" w:eastAsia="Arial" w:hAnsi="Arial" w:cs="Arial"/>
          <w:sz w:val="18"/>
        </w:rPr>
        <w:t>Original Lodgement Date:</w:t>
      </w:r>
    </w:p>
    <w:p w14:paraId="1CCE11C9" w14:textId="77777777" w:rsidR="007D0E97" w:rsidRPr="007153B0" w:rsidRDefault="007D0E97" w:rsidP="007D0E97">
      <w:pPr>
        <w:spacing w:after="0"/>
        <w:rPr>
          <w:sz w:val="20"/>
        </w:rPr>
      </w:pPr>
      <w:r w:rsidRPr="007153B0">
        <w:rPr>
          <w:sz w:val="20"/>
        </w:rPr>
        <w:br w:type="page"/>
      </w:r>
    </w:p>
    <w:p w14:paraId="288D015F" w14:textId="77777777" w:rsidR="007D0E97" w:rsidRPr="007153B0" w:rsidRDefault="007D0E97" w:rsidP="007D0E97">
      <w:pPr>
        <w:spacing w:before="67" w:after="0"/>
        <w:ind w:left="5381"/>
        <w:rPr>
          <w:rFonts w:ascii="Arial" w:eastAsia="Arial" w:hAnsi="Arial" w:cs="Arial"/>
          <w:sz w:val="26"/>
          <w:szCs w:val="26"/>
        </w:rPr>
      </w:pPr>
      <w:r w:rsidRPr="007153B0">
        <w:rPr>
          <w:rFonts w:ascii="Arial" w:eastAsia="Arial" w:hAnsi="Arial" w:cs="Arial"/>
          <w:b/>
          <w:bCs/>
          <w:sz w:val="26"/>
        </w:rPr>
        <w:lastRenderedPageBreak/>
        <w:t>Net Tangible Asset Return</w:t>
      </w:r>
    </w:p>
    <w:p w14:paraId="447A5993" w14:textId="77777777" w:rsidR="007D0E97" w:rsidRPr="007153B0" w:rsidRDefault="007D0E97" w:rsidP="007D0E97">
      <w:pPr>
        <w:spacing w:after="0" w:line="240" w:lineRule="exact"/>
        <w:jc w:val="right"/>
        <w:rPr>
          <w:sz w:val="20"/>
        </w:rPr>
      </w:pPr>
    </w:p>
    <w:p w14:paraId="24CB41DB" w14:textId="77777777" w:rsidR="007D0E97" w:rsidRPr="007153B0" w:rsidRDefault="007D0E97" w:rsidP="007D0E97">
      <w:pPr>
        <w:spacing w:after="0" w:line="240" w:lineRule="exact"/>
        <w:jc w:val="right"/>
        <w:rPr>
          <w:sz w:val="20"/>
        </w:rPr>
      </w:pPr>
    </w:p>
    <w:p w14:paraId="24AA4627" w14:textId="77777777" w:rsidR="007D0E97" w:rsidRPr="007153B0" w:rsidRDefault="007D0E97" w:rsidP="007D0E97">
      <w:pPr>
        <w:spacing w:before="82" w:after="0"/>
        <w:jc w:val="right"/>
        <w:rPr>
          <w:rFonts w:ascii="Arial" w:eastAsia="Arial" w:hAnsi="Arial" w:cs="Arial"/>
          <w:sz w:val="20"/>
        </w:rPr>
      </w:pPr>
      <w:r w:rsidRPr="007153B0">
        <w:rPr>
          <w:rFonts w:ascii="Arial" w:eastAsia="Arial" w:hAnsi="Arial" w:cs="Arial"/>
          <w:sz w:val="20"/>
        </w:rPr>
        <w:t>Return Date:</w:t>
      </w:r>
    </w:p>
    <w:p w14:paraId="3352069B" w14:textId="77777777" w:rsidR="007D0E97" w:rsidRPr="007153B0" w:rsidRDefault="00721485" w:rsidP="007D0E97">
      <w:pPr>
        <w:pStyle w:val="MIRBodyText"/>
        <w:ind w:left="0"/>
        <w:rPr>
          <w:rFonts w:ascii="Arial" w:eastAsia="Arial" w:hAnsi="Arial" w:cs="Arial"/>
          <w:b/>
          <w:bCs/>
          <w:sz w:val="20"/>
        </w:rPr>
      </w:pPr>
      <w:r w:rsidRPr="007153B0">
        <w:rPr>
          <w:rFonts w:ascii="Arial" w:eastAsia="Arial" w:hAnsi="Arial" w:cs="Arial"/>
          <w:b/>
          <w:bCs/>
          <w:noProof/>
          <w:sz w:val="20"/>
        </w:rPr>
        <mc:AlternateContent>
          <mc:Choice Requires="wps">
            <w:drawing>
              <wp:anchor distT="0" distB="0" distL="114300" distR="114300" simplePos="0" relativeHeight="251654656" behindDoc="0" locked="0" layoutInCell="1" allowOverlap="1" wp14:anchorId="3D4CAD3F" wp14:editId="419F0BC0">
                <wp:simplePos x="0" y="0"/>
                <wp:positionH relativeFrom="column">
                  <wp:posOffset>7386320</wp:posOffset>
                </wp:positionH>
                <wp:positionV relativeFrom="paragraph">
                  <wp:posOffset>183515</wp:posOffset>
                </wp:positionV>
                <wp:extent cx="1714500" cy="200025"/>
                <wp:effectExtent l="9525" t="5080" r="9525" b="1397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A01D967" w14:textId="77777777" w:rsidR="00C9168F" w:rsidRPr="004D2728" w:rsidRDefault="00C9168F" w:rsidP="007D0E97">
                            <w:pPr>
                              <w:spacing w:after="0"/>
                              <w:jc w:val="center"/>
                              <w:rPr>
                                <w:rFonts w:ascii="Arial" w:hAnsi="Arial" w:cs="Arial"/>
                                <w:b/>
                                <w:lang w:val="en-US"/>
                              </w:rPr>
                            </w:pPr>
                            <w:r>
                              <w:rPr>
                                <w:rFonts w:ascii="Arial" w:hAnsi="Arial" w:cs="Arial"/>
                                <w:b/>
                                <w:lang w:val="en-US"/>
                              </w:rPr>
                              <w:t>NTA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581.6pt;margin-top:14.45pt;width:13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">
                <v:textbox inset=".5mm,0,,0">
                  <w:txbxContent>
                    <w:p w14:paraId="1A01D967" w14:textId="77777777" w:rsidR="00C9168F" w:rsidRPr="004D2728" w:rsidRDefault="00C9168F" w:rsidP="007D0E97">
                      <w:pPr>
                        <w:spacing w:after="0"/>
                        <w:jc w:val="center"/>
                        <w:rPr>
                          <w:rFonts w:ascii="Arial" w:hAnsi="Arial" w:cs="Arial"/>
                          <w:b/>
                          <w:lang w:val="en-US"/>
                        </w:rPr>
                      </w:pPr>
                      <w:r>
                        <w:rPr>
                          <w:rFonts w:ascii="Arial" w:hAnsi="Arial" w:cs="Arial"/>
                          <w:b/>
                          <w:lang w:val="en-US"/>
                        </w:rPr>
                        <w:t>NTA</w:t>
                      </w:r>
                    </w:p>
                  </w:txbxContent>
                </v:textbox>
              </v:rect>
            </w:pict>
          </mc:Fallback>
        </mc:AlternateContent>
      </w:r>
      <w:r w:rsidR="007D0E97" w:rsidRPr="007153B0">
        <w:rPr>
          <w:rFonts w:ascii="Arial" w:eastAsia="Arial" w:hAnsi="Arial" w:cs="Arial"/>
          <w:b/>
          <w:bCs/>
          <w:sz w:val="20"/>
        </w:rPr>
        <w:t>NTA Return Details</w:t>
      </w:r>
    </w:p>
    <w:p w14:paraId="6CD44A3D" w14:textId="77777777" w:rsidR="007D0E97" w:rsidRPr="007153B0" w:rsidRDefault="007D0E97" w:rsidP="007D0E97">
      <w:pPr>
        <w:pStyle w:val="MIRBodyText"/>
        <w:ind w:left="0"/>
        <w:rPr>
          <w:rFonts w:ascii="Arial" w:eastAsia="Arial" w:hAnsi="Arial" w:cs="Arial"/>
          <w:b/>
          <w:bCs/>
          <w:sz w:val="18"/>
          <w:szCs w:val="18"/>
        </w:rPr>
      </w:pPr>
      <w:r w:rsidRPr="007153B0">
        <w:rPr>
          <w:rFonts w:ascii="Arial" w:eastAsia="Arial" w:hAnsi="Arial" w:cs="Arial"/>
          <w:b/>
          <w:bCs/>
          <w:sz w:val="18"/>
          <w:szCs w:val="18"/>
        </w:rPr>
        <w:t>Statement of Net Tangible Assets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2480"/>
        <w:gridCol w:w="2481"/>
        <w:gridCol w:w="2480"/>
        <w:gridCol w:w="2481"/>
      </w:tblGrid>
      <w:tr w:rsidR="007153B0" w:rsidRPr="007153B0" w14:paraId="09A6B21D" w14:textId="77777777" w:rsidTr="00694050">
        <w:tc>
          <w:tcPr>
            <w:tcW w:w="3652" w:type="dxa"/>
          </w:tcPr>
          <w:p w14:paraId="2730EF83" w14:textId="77777777" w:rsidR="007D0E97" w:rsidRPr="007153B0" w:rsidRDefault="007D0E97" w:rsidP="00694050">
            <w:pPr>
              <w:pStyle w:val="MIRBodyText"/>
              <w:spacing w:before="20" w:after="20" w:line="240" w:lineRule="auto"/>
              <w:ind w:left="0"/>
              <w:rPr>
                <w:rFonts w:ascii="Arial" w:eastAsia="Arial" w:hAnsi="Arial" w:cs="Arial"/>
                <w:b/>
                <w:bCs/>
                <w:sz w:val="20"/>
              </w:rPr>
            </w:pPr>
          </w:p>
        </w:tc>
        <w:tc>
          <w:tcPr>
            <w:tcW w:w="851" w:type="dxa"/>
            <w:shd w:val="pct20" w:color="auto" w:fill="auto"/>
          </w:tcPr>
          <w:p w14:paraId="1B6136E7"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Note</w:t>
            </w:r>
          </w:p>
        </w:tc>
        <w:tc>
          <w:tcPr>
            <w:tcW w:w="2480" w:type="dxa"/>
            <w:shd w:val="pct20" w:color="auto" w:fill="auto"/>
          </w:tcPr>
          <w:p w14:paraId="7B840C3D"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Current Period</w:t>
            </w:r>
          </w:p>
        </w:tc>
        <w:tc>
          <w:tcPr>
            <w:tcW w:w="2481" w:type="dxa"/>
            <w:shd w:val="pct20" w:color="auto" w:fill="auto"/>
          </w:tcPr>
          <w:p w14:paraId="13D67593"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Prior Period</w:t>
            </w:r>
          </w:p>
        </w:tc>
        <w:tc>
          <w:tcPr>
            <w:tcW w:w="2480" w:type="dxa"/>
            <w:shd w:val="pct20" w:color="auto" w:fill="auto"/>
          </w:tcPr>
          <w:p w14:paraId="25695428"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Movement $</w:t>
            </w:r>
          </w:p>
        </w:tc>
        <w:tc>
          <w:tcPr>
            <w:tcW w:w="2481" w:type="dxa"/>
            <w:shd w:val="pct20" w:color="auto" w:fill="auto"/>
          </w:tcPr>
          <w:p w14:paraId="54CE4E82"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Movement %</w:t>
            </w:r>
          </w:p>
        </w:tc>
      </w:tr>
      <w:tr w:rsidR="007153B0" w:rsidRPr="007153B0" w14:paraId="64A80A93" w14:textId="77777777" w:rsidTr="00694050">
        <w:tc>
          <w:tcPr>
            <w:tcW w:w="3652" w:type="dxa"/>
          </w:tcPr>
          <w:p w14:paraId="5B0BB0B1"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Current Assets</w:t>
            </w:r>
          </w:p>
        </w:tc>
        <w:tc>
          <w:tcPr>
            <w:tcW w:w="851" w:type="dxa"/>
          </w:tcPr>
          <w:p w14:paraId="6A864BF1"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w:t>
            </w:r>
          </w:p>
        </w:tc>
        <w:tc>
          <w:tcPr>
            <w:tcW w:w="2480" w:type="dxa"/>
          </w:tcPr>
          <w:p w14:paraId="3D1C4DFE"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1E8E34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5E6360F2"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58B1B6E"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1B280A23" w14:textId="77777777" w:rsidTr="00694050">
        <w:tc>
          <w:tcPr>
            <w:tcW w:w="3652" w:type="dxa"/>
          </w:tcPr>
          <w:p w14:paraId="1DAA8B69"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i/>
                <w:sz w:val="20"/>
              </w:rPr>
              <w:t>less</w:t>
            </w:r>
            <w:r w:rsidRPr="007153B0">
              <w:rPr>
                <w:rFonts w:ascii="Arial" w:eastAsia="Arial" w:hAnsi="Arial" w:cs="Arial"/>
                <w:bCs/>
                <w:sz w:val="20"/>
              </w:rPr>
              <w:t xml:space="preserve"> Current Liabilities</w:t>
            </w:r>
          </w:p>
        </w:tc>
        <w:tc>
          <w:tcPr>
            <w:tcW w:w="851" w:type="dxa"/>
          </w:tcPr>
          <w:p w14:paraId="32B3051A"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2</w:t>
            </w:r>
          </w:p>
        </w:tc>
        <w:tc>
          <w:tcPr>
            <w:tcW w:w="2480" w:type="dxa"/>
          </w:tcPr>
          <w:p w14:paraId="18D774A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1CA261EA"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1C93198A"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2477A34"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2E036309" w14:textId="77777777" w:rsidTr="00694050">
        <w:tc>
          <w:tcPr>
            <w:tcW w:w="3652" w:type="dxa"/>
          </w:tcPr>
          <w:p w14:paraId="6A19B41C"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Current Assets (working capital)</w:t>
            </w:r>
          </w:p>
        </w:tc>
        <w:tc>
          <w:tcPr>
            <w:tcW w:w="851" w:type="dxa"/>
          </w:tcPr>
          <w:p w14:paraId="771F7660"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0D0D49C6"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1D3DF0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481F44C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29DE266"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042FF807" w14:textId="77777777" w:rsidTr="00694050">
        <w:tc>
          <w:tcPr>
            <w:tcW w:w="14425" w:type="dxa"/>
            <w:gridSpan w:val="6"/>
          </w:tcPr>
          <w:p w14:paraId="52FB0D09"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2477967A" w14:textId="77777777" w:rsidTr="00694050">
        <w:tc>
          <w:tcPr>
            <w:tcW w:w="3652" w:type="dxa"/>
          </w:tcPr>
          <w:p w14:paraId="3F4ACB48"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Non Current Assets</w:t>
            </w:r>
          </w:p>
        </w:tc>
        <w:tc>
          <w:tcPr>
            <w:tcW w:w="851" w:type="dxa"/>
          </w:tcPr>
          <w:p w14:paraId="33655F7A"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3</w:t>
            </w:r>
          </w:p>
        </w:tc>
        <w:tc>
          <w:tcPr>
            <w:tcW w:w="2480" w:type="dxa"/>
          </w:tcPr>
          <w:p w14:paraId="530C886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2D9193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7DA9A90C"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0C72F89"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017AF39B" w14:textId="77777777" w:rsidTr="00694050">
        <w:tc>
          <w:tcPr>
            <w:tcW w:w="3652" w:type="dxa"/>
          </w:tcPr>
          <w:p w14:paraId="1AD49BF7"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i/>
                <w:sz w:val="20"/>
              </w:rPr>
              <w:t>less</w:t>
            </w:r>
            <w:r w:rsidRPr="007153B0">
              <w:rPr>
                <w:rFonts w:ascii="Arial" w:eastAsia="Arial" w:hAnsi="Arial" w:cs="Arial"/>
                <w:bCs/>
                <w:sz w:val="20"/>
              </w:rPr>
              <w:t xml:space="preserve"> Non Current Liabilities</w:t>
            </w:r>
          </w:p>
        </w:tc>
        <w:tc>
          <w:tcPr>
            <w:tcW w:w="851" w:type="dxa"/>
          </w:tcPr>
          <w:p w14:paraId="69701DCE"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4</w:t>
            </w:r>
          </w:p>
        </w:tc>
        <w:tc>
          <w:tcPr>
            <w:tcW w:w="2480" w:type="dxa"/>
          </w:tcPr>
          <w:p w14:paraId="0D34683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E8DD90C"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12CC728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851B433"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0815D4E4" w14:textId="77777777" w:rsidTr="00694050">
        <w:tc>
          <w:tcPr>
            <w:tcW w:w="3652" w:type="dxa"/>
          </w:tcPr>
          <w:p w14:paraId="64E02413"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Assets</w:t>
            </w:r>
          </w:p>
        </w:tc>
        <w:tc>
          <w:tcPr>
            <w:tcW w:w="851" w:type="dxa"/>
          </w:tcPr>
          <w:p w14:paraId="05D4D189"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50773189"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7B43A87"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2835F3C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38D615F9"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12F1398E" w14:textId="77777777" w:rsidTr="00694050">
        <w:tc>
          <w:tcPr>
            <w:tcW w:w="14425" w:type="dxa"/>
            <w:gridSpan w:val="6"/>
          </w:tcPr>
          <w:p w14:paraId="4894E3BA" w14:textId="77777777" w:rsidR="007D0E97" w:rsidRPr="007153B0" w:rsidRDefault="007D0E97" w:rsidP="00694050">
            <w:pPr>
              <w:pStyle w:val="MIRBodyText"/>
              <w:spacing w:before="20" w:after="20" w:line="240" w:lineRule="auto"/>
              <w:ind w:left="0"/>
              <w:rPr>
                <w:rFonts w:ascii="Arial" w:eastAsia="Arial" w:hAnsi="Arial" w:cs="Arial"/>
                <w:bCs/>
                <w:sz w:val="20"/>
              </w:rPr>
            </w:pPr>
            <w:r w:rsidRPr="007153B0">
              <w:rPr>
                <w:rFonts w:ascii="Arial" w:eastAsia="Arial" w:hAnsi="Arial" w:cs="Arial"/>
                <w:bCs/>
                <w:sz w:val="20"/>
              </w:rPr>
              <w:t>Shareholders Equity funded by:</w:t>
            </w:r>
          </w:p>
        </w:tc>
      </w:tr>
      <w:tr w:rsidR="007153B0" w:rsidRPr="007153B0" w14:paraId="20A1F5A4" w14:textId="77777777" w:rsidTr="00694050">
        <w:tc>
          <w:tcPr>
            <w:tcW w:w="3652" w:type="dxa"/>
          </w:tcPr>
          <w:p w14:paraId="4B39AE0A"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Equity</w:t>
            </w:r>
          </w:p>
        </w:tc>
        <w:tc>
          <w:tcPr>
            <w:tcW w:w="851" w:type="dxa"/>
          </w:tcPr>
          <w:p w14:paraId="7ED68AF9"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5</w:t>
            </w:r>
          </w:p>
        </w:tc>
        <w:tc>
          <w:tcPr>
            <w:tcW w:w="2480" w:type="dxa"/>
          </w:tcPr>
          <w:p w14:paraId="079E6E6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63FDB670"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174CC4C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726A557"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4CD5DC6C" w14:textId="77777777" w:rsidTr="00694050">
        <w:tc>
          <w:tcPr>
            <w:tcW w:w="3652" w:type="dxa"/>
          </w:tcPr>
          <w:p w14:paraId="005951CC"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Reserves &amp; Retained earnings</w:t>
            </w:r>
          </w:p>
        </w:tc>
        <w:tc>
          <w:tcPr>
            <w:tcW w:w="851" w:type="dxa"/>
          </w:tcPr>
          <w:p w14:paraId="7DA3C1F1"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6</w:t>
            </w:r>
          </w:p>
        </w:tc>
        <w:tc>
          <w:tcPr>
            <w:tcW w:w="2480" w:type="dxa"/>
          </w:tcPr>
          <w:p w14:paraId="0E543BA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0815C8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0DC82966"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2E8ECEB"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683EAC18" w14:textId="77777777" w:rsidTr="00694050">
        <w:tc>
          <w:tcPr>
            <w:tcW w:w="3652" w:type="dxa"/>
          </w:tcPr>
          <w:p w14:paraId="4375E809"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Approved Subordinated Debt</w:t>
            </w:r>
          </w:p>
        </w:tc>
        <w:tc>
          <w:tcPr>
            <w:tcW w:w="851" w:type="dxa"/>
          </w:tcPr>
          <w:p w14:paraId="1D538214"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7</w:t>
            </w:r>
          </w:p>
        </w:tc>
        <w:tc>
          <w:tcPr>
            <w:tcW w:w="2480" w:type="dxa"/>
          </w:tcPr>
          <w:p w14:paraId="27B206D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3BC59B0"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1BC9A602"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1F251F3"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77A2B504" w14:textId="77777777" w:rsidTr="00694050">
        <w:tc>
          <w:tcPr>
            <w:tcW w:w="3652" w:type="dxa"/>
          </w:tcPr>
          <w:p w14:paraId="475D063C" w14:textId="6836CDD5" w:rsidR="007D0E97" w:rsidRPr="007153B0" w:rsidRDefault="007D0E97" w:rsidP="007A6218">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 xml:space="preserve">Total </w:t>
            </w:r>
            <w:r w:rsidR="007A6218" w:rsidRPr="007153B0">
              <w:rPr>
                <w:rFonts w:ascii="Arial" w:eastAsia="Arial" w:hAnsi="Arial" w:cs="Arial"/>
                <w:bCs/>
                <w:sz w:val="20"/>
              </w:rPr>
              <w:t xml:space="preserve">Shareholder’s </w:t>
            </w:r>
            <w:r w:rsidRPr="007153B0">
              <w:rPr>
                <w:rFonts w:ascii="Arial" w:eastAsia="Arial" w:hAnsi="Arial" w:cs="Arial"/>
                <w:bCs/>
                <w:sz w:val="20"/>
              </w:rPr>
              <w:t>Equity</w:t>
            </w:r>
          </w:p>
        </w:tc>
        <w:tc>
          <w:tcPr>
            <w:tcW w:w="851" w:type="dxa"/>
          </w:tcPr>
          <w:p w14:paraId="56C50CC1"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60872399"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3B6D9C7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7718730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00269D5"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4EE19545" w14:textId="77777777" w:rsidTr="00694050">
        <w:tc>
          <w:tcPr>
            <w:tcW w:w="3652" w:type="dxa"/>
          </w:tcPr>
          <w:p w14:paraId="380753D7"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i/>
                <w:sz w:val="20"/>
              </w:rPr>
              <w:t>less</w:t>
            </w:r>
            <w:r w:rsidRPr="007153B0">
              <w:rPr>
                <w:rFonts w:ascii="Arial" w:eastAsia="Arial" w:hAnsi="Arial" w:cs="Arial"/>
                <w:bCs/>
                <w:sz w:val="20"/>
              </w:rPr>
              <w:t xml:space="preserve"> Excluded/Intangible Assets</w:t>
            </w:r>
          </w:p>
        </w:tc>
        <w:tc>
          <w:tcPr>
            <w:tcW w:w="851" w:type="dxa"/>
          </w:tcPr>
          <w:p w14:paraId="0C282A43"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3f</w:t>
            </w:r>
          </w:p>
        </w:tc>
        <w:tc>
          <w:tcPr>
            <w:tcW w:w="2480" w:type="dxa"/>
          </w:tcPr>
          <w:p w14:paraId="7BEA06EE"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C18DA4F"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407C00A9"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03225D0"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60C7B954" w14:textId="77777777" w:rsidTr="00694050">
        <w:tc>
          <w:tcPr>
            <w:tcW w:w="3652" w:type="dxa"/>
          </w:tcPr>
          <w:p w14:paraId="3F2869E2"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Tangible Assets</w:t>
            </w:r>
          </w:p>
        </w:tc>
        <w:tc>
          <w:tcPr>
            <w:tcW w:w="851" w:type="dxa"/>
          </w:tcPr>
          <w:p w14:paraId="0C72D993"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2D11810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13905605"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2340BB2F"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559CADA"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314946A3" w14:textId="77777777" w:rsidTr="00694050">
        <w:tc>
          <w:tcPr>
            <w:tcW w:w="14425" w:type="dxa"/>
            <w:gridSpan w:val="6"/>
          </w:tcPr>
          <w:p w14:paraId="691DA4D4"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644D4211" w14:textId="77777777" w:rsidTr="00694050">
        <w:tc>
          <w:tcPr>
            <w:tcW w:w="3652" w:type="dxa"/>
          </w:tcPr>
          <w:p w14:paraId="6327AB16"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Contingent Liabilities</w:t>
            </w:r>
          </w:p>
        </w:tc>
        <w:tc>
          <w:tcPr>
            <w:tcW w:w="851" w:type="dxa"/>
          </w:tcPr>
          <w:p w14:paraId="03DB5CF6"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8</w:t>
            </w:r>
          </w:p>
        </w:tc>
        <w:tc>
          <w:tcPr>
            <w:tcW w:w="2480" w:type="dxa"/>
          </w:tcPr>
          <w:p w14:paraId="118A0769"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74B09E7"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14C7DD0E"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2781868"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1F201E8E" w14:textId="77777777" w:rsidTr="00694050">
        <w:tc>
          <w:tcPr>
            <w:tcW w:w="3652" w:type="dxa"/>
          </w:tcPr>
          <w:p w14:paraId="02EC82C9"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Lease Commitments</w:t>
            </w:r>
          </w:p>
        </w:tc>
        <w:tc>
          <w:tcPr>
            <w:tcW w:w="851" w:type="dxa"/>
          </w:tcPr>
          <w:p w14:paraId="46620F1E"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9</w:t>
            </w:r>
          </w:p>
        </w:tc>
        <w:tc>
          <w:tcPr>
            <w:tcW w:w="2480" w:type="dxa"/>
          </w:tcPr>
          <w:p w14:paraId="3AEAD149"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D6BB0C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0769217A"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673609BA"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15D73B09" w14:textId="77777777" w:rsidTr="00694050">
        <w:tc>
          <w:tcPr>
            <w:tcW w:w="3652" w:type="dxa"/>
          </w:tcPr>
          <w:p w14:paraId="2E40FC56"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Capital Commitments</w:t>
            </w:r>
          </w:p>
        </w:tc>
        <w:tc>
          <w:tcPr>
            <w:tcW w:w="851" w:type="dxa"/>
          </w:tcPr>
          <w:p w14:paraId="0E1D456A"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10</w:t>
            </w:r>
          </w:p>
        </w:tc>
        <w:tc>
          <w:tcPr>
            <w:tcW w:w="2480" w:type="dxa"/>
          </w:tcPr>
          <w:p w14:paraId="13FCA2A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DF82AB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148BB71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EFB32C3"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5899D4BD" w14:textId="77777777" w:rsidTr="00694050">
        <w:tc>
          <w:tcPr>
            <w:tcW w:w="3652" w:type="dxa"/>
          </w:tcPr>
          <w:p w14:paraId="7D0073B9"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Standby Credit Facilities</w:t>
            </w:r>
          </w:p>
        </w:tc>
        <w:tc>
          <w:tcPr>
            <w:tcW w:w="851" w:type="dxa"/>
          </w:tcPr>
          <w:p w14:paraId="15648DE6"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11</w:t>
            </w:r>
          </w:p>
        </w:tc>
        <w:tc>
          <w:tcPr>
            <w:tcW w:w="2480" w:type="dxa"/>
          </w:tcPr>
          <w:p w14:paraId="4DA4769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39673882"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47EF940A"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D0F220B"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D0E97" w:rsidRPr="007153B0" w14:paraId="47E49114" w14:textId="77777777" w:rsidTr="00694050">
        <w:tc>
          <w:tcPr>
            <w:tcW w:w="3652" w:type="dxa"/>
          </w:tcPr>
          <w:p w14:paraId="20834136"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Foreign Exchange Exposure</w:t>
            </w:r>
          </w:p>
        </w:tc>
        <w:tc>
          <w:tcPr>
            <w:tcW w:w="851" w:type="dxa"/>
          </w:tcPr>
          <w:p w14:paraId="66697355"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12</w:t>
            </w:r>
          </w:p>
        </w:tc>
        <w:tc>
          <w:tcPr>
            <w:tcW w:w="2480" w:type="dxa"/>
          </w:tcPr>
          <w:p w14:paraId="767A5EF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F9B0B5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0A0E0290"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6850383"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bl>
    <w:p w14:paraId="269E99F6" w14:textId="77777777" w:rsidR="007D0E97" w:rsidRPr="007153B0" w:rsidRDefault="007D0E97" w:rsidP="007D0E97">
      <w:pPr>
        <w:pStyle w:val="MIRBodyText"/>
        <w:ind w:left="0"/>
        <w:rPr>
          <w:rFonts w:ascii="Arial" w:eastAsia="Arial" w:hAnsi="Arial" w:cs="Arial"/>
          <w:b/>
          <w:bCs/>
          <w:sz w:val="20"/>
        </w:rPr>
      </w:pPr>
    </w:p>
    <w:p w14:paraId="2D854936" w14:textId="77777777" w:rsidR="007D0E97" w:rsidRPr="007153B0" w:rsidRDefault="007D0E97" w:rsidP="007D0E97">
      <w:pPr>
        <w:pStyle w:val="MIRBodyText"/>
        <w:ind w:left="0"/>
        <w:rPr>
          <w:rFonts w:ascii="Arial" w:eastAsia="Arial" w:hAnsi="Arial" w:cs="Arial"/>
          <w:b/>
          <w:bCs/>
          <w:sz w:val="20"/>
        </w:rPr>
      </w:pPr>
    </w:p>
    <w:p w14:paraId="6D566419" w14:textId="77777777" w:rsidR="007D0E97" w:rsidRPr="007153B0" w:rsidRDefault="007D0E97" w:rsidP="007D0E97">
      <w:pPr>
        <w:spacing w:before="67" w:after="0"/>
        <w:ind w:left="5472"/>
        <w:rPr>
          <w:rFonts w:ascii="Arial" w:eastAsia="Arial" w:hAnsi="Arial" w:cs="Arial"/>
          <w:sz w:val="26"/>
          <w:szCs w:val="26"/>
        </w:rPr>
      </w:pPr>
      <w:r w:rsidRPr="007153B0">
        <w:rPr>
          <w:rFonts w:ascii="Arial" w:eastAsia="Arial" w:hAnsi="Arial" w:cs="Arial"/>
          <w:b/>
          <w:bCs/>
          <w:sz w:val="26"/>
          <w:lang w:val="en-US"/>
        </w:rPr>
        <w:lastRenderedPageBreak/>
        <w:t>Net Tangible Asset Return</w:t>
      </w:r>
    </w:p>
    <w:p w14:paraId="264AF7DD" w14:textId="77777777" w:rsidR="007D0E97" w:rsidRPr="007153B0" w:rsidRDefault="007D0E97" w:rsidP="007D0E97">
      <w:pPr>
        <w:spacing w:after="0" w:line="240" w:lineRule="exact"/>
        <w:ind w:right="1406"/>
        <w:jc w:val="right"/>
        <w:rPr>
          <w:sz w:val="20"/>
        </w:rPr>
      </w:pPr>
    </w:p>
    <w:p w14:paraId="2513989A" w14:textId="77777777" w:rsidR="007D0E97" w:rsidRPr="007153B0" w:rsidRDefault="007D0E97" w:rsidP="007D0E97">
      <w:pPr>
        <w:spacing w:after="0" w:line="240" w:lineRule="exact"/>
        <w:ind w:right="1406"/>
        <w:jc w:val="right"/>
        <w:rPr>
          <w:sz w:val="20"/>
        </w:rPr>
      </w:pPr>
    </w:p>
    <w:p w14:paraId="7BD21213" w14:textId="77777777" w:rsidR="007D0E97" w:rsidRPr="007153B0" w:rsidRDefault="007D0E97" w:rsidP="007D0E97">
      <w:pPr>
        <w:spacing w:before="77" w:after="0"/>
        <w:ind w:right="1406"/>
        <w:jc w:val="right"/>
        <w:rPr>
          <w:rFonts w:ascii="Arial" w:eastAsia="Arial" w:hAnsi="Arial" w:cs="Arial"/>
          <w:sz w:val="20"/>
        </w:rPr>
      </w:pPr>
      <w:r w:rsidRPr="007153B0">
        <w:rPr>
          <w:rFonts w:ascii="Arial" w:eastAsia="Arial" w:hAnsi="Arial" w:cs="Arial"/>
          <w:sz w:val="20"/>
          <w:lang w:val="en-US"/>
        </w:rPr>
        <w:t>Return Date:</w:t>
      </w:r>
    </w:p>
    <w:p w14:paraId="450C63B4" w14:textId="77777777" w:rsidR="007D0E97" w:rsidRPr="007153B0" w:rsidRDefault="007D0E97" w:rsidP="007D0E97">
      <w:pPr>
        <w:spacing w:after="0" w:line="240" w:lineRule="exact"/>
        <w:rPr>
          <w:sz w:val="20"/>
        </w:rPr>
      </w:pPr>
    </w:p>
    <w:p w14:paraId="0759D386" w14:textId="77777777" w:rsidR="007D0E97" w:rsidRPr="007153B0" w:rsidRDefault="007D0E97" w:rsidP="007D0E97">
      <w:pPr>
        <w:spacing w:before="86" w:after="0" w:line="1" w:lineRule="exact"/>
        <w:rPr>
          <w:sz w:val="20"/>
        </w:rPr>
      </w:pPr>
    </w:p>
    <w:p w14:paraId="1C147B12" w14:textId="77777777" w:rsidR="007D0E97" w:rsidRPr="007153B0" w:rsidRDefault="00721485" w:rsidP="007D0E97">
      <w:pPr>
        <w:pStyle w:val="MIRBodyText"/>
        <w:ind w:left="0"/>
        <w:rPr>
          <w:rFonts w:ascii="Arial" w:eastAsia="Arial" w:hAnsi="Arial" w:cs="Arial"/>
          <w:b/>
          <w:bCs/>
          <w:sz w:val="20"/>
          <w:szCs w:val="20"/>
        </w:rPr>
      </w:pPr>
      <w:r w:rsidRPr="007153B0">
        <w:rPr>
          <w:rFonts w:ascii="Arial" w:eastAsia="Arial" w:hAnsi="Arial" w:cs="Arial"/>
          <w:b/>
          <w:bCs/>
          <w:noProof/>
          <w:sz w:val="20"/>
          <w:szCs w:val="20"/>
        </w:rPr>
        <mc:AlternateContent>
          <mc:Choice Requires="wps">
            <w:drawing>
              <wp:anchor distT="0" distB="0" distL="114300" distR="114300" simplePos="0" relativeHeight="251655680" behindDoc="0" locked="0" layoutInCell="1" allowOverlap="1" wp14:anchorId="0D9291A1" wp14:editId="4AE98EE6">
                <wp:simplePos x="0" y="0"/>
                <wp:positionH relativeFrom="column">
                  <wp:posOffset>7452995</wp:posOffset>
                </wp:positionH>
                <wp:positionV relativeFrom="paragraph">
                  <wp:posOffset>93345</wp:posOffset>
                </wp:positionV>
                <wp:extent cx="1714500" cy="200025"/>
                <wp:effectExtent l="9525" t="5080" r="9525" b="1397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1DF5511" w14:textId="77777777" w:rsidR="00C9168F" w:rsidRPr="004D2728" w:rsidRDefault="00C9168F" w:rsidP="007D0E97">
                            <w:pPr>
                              <w:spacing w:after="0"/>
                              <w:jc w:val="center"/>
                              <w:rPr>
                                <w:rFonts w:ascii="Arial" w:hAnsi="Arial" w:cs="Arial"/>
                                <w:b/>
                                <w:lang w:val="en-US"/>
                              </w:rPr>
                            </w:pPr>
                            <w:r>
                              <w:rPr>
                                <w:rFonts w:ascii="Arial" w:hAnsi="Arial" w:cs="Arial"/>
                                <w:b/>
                                <w:lang w:val="en-US"/>
                              </w:rPr>
                              <w:t>CAS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586.85pt;margin-top:7.35pt;width:13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">
                <v:textbox inset=".5mm,0,,0">
                  <w:txbxContent>
                    <w:p w14:paraId="51DF5511" w14:textId="77777777" w:rsidR="00C9168F" w:rsidRPr="004D2728" w:rsidRDefault="00C9168F" w:rsidP="007D0E97">
                      <w:pPr>
                        <w:spacing w:after="0"/>
                        <w:jc w:val="center"/>
                        <w:rPr>
                          <w:rFonts w:ascii="Arial" w:hAnsi="Arial" w:cs="Arial"/>
                          <w:b/>
                          <w:lang w:val="en-US"/>
                        </w:rPr>
                      </w:pPr>
                      <w:r>
                        <w:rPr>
                          <w:rFonts w:ascii="Arial" w:hAnsi="Arial" w:cs="Arial"/>
                          <w:b/>
                          <w:lang w:val="en-US"/>
                        </w:rPr>
                        <w:t>CAS</w:t>
                      </w:r>
                    </w:p>
                  </w:txbxContent>
                </v:textbox>
              </v:rect>
            </w:pict>
          </mc:Fallback>
        </mc:AlternateContent>
      </w:r>
      <w:r w:rsidR="007D0E97" w:rsidRPr="007153B0">
        <w:rPr>
          <w:rFonts w:ascii="Arial" w:eastAsia="Arial" w:hAnsi="Arial" w:cs="Arial"/>
          <w:b/>
          <w:bCs/>
          <w:sz w:val="20"/>
          <w:szCs w:val="20"/>
        </w:rPr>
        <w:t>Current Assets</w:t>
      </w:r>
    </w:p>
    <w:p w14:paraId="58C22EA4" w14:textId="1AE668F5" w:rsidR="007D0E97" w:rsidRPr="007153B0" w:rsidRDefault="007D0E97" w:rsidP="007D0E97">
      <w:pPr>
        <w:pStyle w:val="MIRBodyText"/>
        <w:ind w:left="0"/>
        <w:rPr>
          <w:rFonts w:ascii="Arial" w:eastAsia="Arial" w:hAnsi="Arial" w:cs="Arial"/>
          <w:b/>
          <w:bCs/>
          <w:sz w:val="18"/>
          <w:szCs w:val="18"/>
        </w:rPr>
      </w:pPr>
      <w:r w:rsidRPr="007153B0">
        <w:rPr>
          <w:rFonts w:ascii="Arial" w:eastAsia="Arial" w:hAnsi="Arial" w:cs="Arial"/>
          <w:b/>
          <w:bCs/>
          <w:sz w:val="18"/>
          <w:szCs w:val="18"/>
        </w:rPr>
        <w:t xml:space="preserve">Current Assets </w:t>
      </w:r>
      <w:r w:rsidR="00C43D8F">
        <w:rPr>
          <w:rFonts w:ascii="Arial" w:eastAsia="Arial" w:hAnsi="Arial" w:cs="Arial"/>
          <w:b/>
          <w:bCs/>
          <w:sz w:val="18"/>
          <w:szCs w:val="18"/>
        </w:rPr>
        <w:t>–</w:t>
      </w:r>
      <w:r w:rsidR="00C43D8F" w:rsidRPr="007153B0">
        <w:rPr>
          <w:rFonts w:ascii="Arial" w:eastAsia="Arial" w:hAnsi="Arial" w:cs="Arial"/>
          <w:b/>
          <w:bCs/>
          <w:sz w:val="18"/>
          <w:szCs w:val="18"/>
        </w:rPr>
        <w:t xml:space="preserve"> </w:t>
      </w:r>
      <w:r w:rsidRPr="007153B0">
        <w:rPr>
          <w:rFonts w:ascii="Arial" w:eastAsia="Arial" w:hAnsi="Arial" w:cs="Arial"/>
          <w:b/>
          <w:bCs/>
          <w:sz w:val="18"/>
          <w:szCs w:val="18"/>
        </w:rPr>
        <w:t>Note 1</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10A70A77" w14:textId="77777777" w:rsidTr="00694050">
        <w:tc>
          <w:tcPr>
            <w:tcW w:w="4395" w:type="dxa"/>
          </w:tcPr>
          <w:p w14:paraId="2C841FE6" w14:textId="77777777" w:rsidR="007D0E97" w:rsidRPr="007153B0" w:rsidRDefault="007D0E97" w:rsidP="00694050">
            <w:pPr>
              <w:pStyle w:val="MIRBodyText"/>
              <w:spacing w:before="40" w:after="40" w:line="260" w:lineRule="atLeast"/>
              <w:ind w:left="0"/>
              <w:rPr>
                <w:rFonts w:ascii="Arial" w:eastAsia="Arial" w:hAnsi="Arial" w:cs="Arial"/>
                <w:b/>
                <w:bCs/>
                <w:sz w:val="20"/>
                <w:szCs w:val="20"/>
              </w:rPr>
            </w:pPr>
          </w:p>
        </w:tc>
        <w:tc>
          <w:tcPr>
            <w:tcW w:w="2516" w:type="dxa"/>
            <w:shd w:val="pct20" w:color="auto" w:fill="auto"/>
          </w:tcPr>
          <w:p w14:paraId="63C8779F" w14:textId="77777777" w:rsidR="007D0E97" w:rsidRPr="007153B0" w:rsidRDefault="007D0E97" w:rsidP="00694050">
            <w:pPr>
              <w:pStyle w:val="MIRBodyText"/>
              <w:spacing w:before="40" w:after="40" w:line="260" w:lineRule="atLeast"/>
              <w:ind w:left="0"/>
              <w:jc w:val="center"/>
              <w:rPr>
                <w:rFonts w:ascii="Arial" w:eastAsia="Arial" w:hAnsi="Arial" w:cs="Arial"/>
                <w:b/>
                <w:bCs/>
                <w:sz w:val="20"/>
                <w:szCs w:val="20"/>
              </w:rPr>
            </w:pPr>
            <w:r w:rsidRPr="007153B0">
              <w:rPr>
                <w:rFonts w:ascii="Arial" w:eastAsia="Arial" w:hAnsi="Arial" w:cs="Arial"/>
                <w:b/>
                <w:bCs/>
                <w:sz w:val="20"/>
                <w:szCs w:val="20"/>
              </w:rPr>
              <w:t>Current Period</w:t>
            </w:r>
          </w:p>
        </w:tc>
        <w:tc>
          <w:tcPr>
            <w:tcW w:w="2516" w:type="dxa"/>
            <w:shd w:val="pct20" w:color="auto" w:fill="auto"/>
          </w:tcPr>
          <w:p w14:paraId="1CA1EA07" w14:textId="77777777" w:rsidR="007D0E97" w:rsidRPr="007153B0" w:rsidRDefault="007D0E97" w:rsidP="00694050">
            <w:pPr>
              <w:pStyle w:val="MIRBodyText"/>
              <w:spacing w:before="40" w:after="40" w:line="260" w:lineRule="atLeast"/>
              <w:ind w:left="0"/>
              <w:jc w:val="center"/>
              <w:rPr>
                <w:rFonts w:ascii="Arial" w:eastAsia="Arial" w:hAnsi="Arial" w:cs="Arial"/>
                <w:b/>
                <w:bCs/>
                <w:sz w:val="20"/>
                <w:szCs w:val="20"/>
              </w:rPr>
            </w:pPr>
            <w:r w:rsidRPr="007153B0">
              <w:rPr>
                <w:rFonts w:ascii="Arial" w:eastAsia="Arial" w:hAnsi="Arial" w:cs="Arial"/>
                <w:b/>
                <w:bCs/>
                <w:sz w:val="20"/>
                <w:szCs w:val="20"/>
              </w:rPr>
              <w:t>Prior Period</w:t>
            </w:r>
          </w:p>
        </w:tc>
        <w:tc>
          <w:tcPr>
            <w:tcW w:w="2516" w:type="dxa"/>
            <w:shd w:val="pct20" w:color="auto" w:fill="auto"/>
          </w:tcPr>
          <w:p w14:paraId="0A9BCB2A" w14:textId="77777777" w:rsidR="007D0E97" w:rsidRPr="007153B0" w:rsidRDefault="007D0E97" w:rsidP="00694050">
            <w:pPr>
              <w:pStyle w:val="MIRBodyText"/>
              <w:spacing w:before="40" w:after="40" w:line="260" w:lineRule="atLeast"/>
              <w:ind w:left="0"/>
              <w:jc w:val="center"/>
              <w:rPr>
                <w:rFonts w:ascii="Arial" w:eastAsia="Arial" w:hAnsi="Arial" w:cs="Arial"/>
                <w:b/>
                <w:bCs/>
                <w:sz w:val="20"/>
                <w:szCs w:val="20"/>
              </w:rPr>
            </w:pPr>
            <w:r w:rsidRPr="007153B0">
              <w:rPr>
                <w:rFonts w:ascii="Arial" w:eastAsia="Arial" w:hAnsi="Arial" w:cs="Arial"/>
                <w:b/>
                <w:bCs/>
                <w:sz w:val="20"/>
                <w:szCs w:val="20"/>
              </w:rPr>
              <w:t>Movement $</w:t>
            </w:r>
          </w:p>
        </w:tc>
        <w:tc>
          <w:tcPr>
            <w:tcW w:w="2516" w:type="dxa"/>
            <w:shd w:val="pct20" w:color="auto" w:fill="auto"/>
          </w:tcPr>
          <w:p w14:paraId="15CDBBB7" w14:textId="77777777" w:rsidR="007D0E97" w:rsidRPr="007153B0" w:rsidRDefault="007D0E97" w:rsidP="00694050">
            <w:pPr>
              <w:pStyle w:val="MIRBodyText"/>
              <w:spacing w:before="40" w:after="40" w:line="260" w:lineRule="atLeast"/>
              <w:ind w:left="0"/>
              <w:jc w:val="center"/>
              <w:rPr>
                <w:rFonts w:ascii="Arial" w:eastAsia="Arial" w:hAnsi="Arial" w:cs="Arial"/>
                <w:b/>
                <w:bCs/>
                <w:sz w:val="20"/>
                <w:szCs w:val="20"/>
              </w:rPr>
            </w:pPr>
            <w:r w:rsidRPr="007153B0">
              <w:rPr>
                <w:rFonts w:ascii="Arial" w:eastAsia="Arial" w:hAnsi="Arial" w:cs="Arial"/>
                <w:b/>
                <w:bCs/>
                <w:sz w:val="20"/>
                <w:szCs w:val="20"/>
              </w:rPr>
              <w:t>Movement %</w:t>
            </w:r>
          </w:p>
        </w:tc>
      </w:tr>
      <w:tr w:rsidR="007153B0" w:rsidRPr="007153B0" w14:paraId="3402D51C" w14:textId="77777777" w:rsidTr="00694050">
        <w:tc>
          <w:tcPr>
            <w:tcW w:w="4395" w:type="dxa"/>
          </w:tcPr>
          <w:p w14:paraId="7349266F" w14:textId="77777777" w:rsidR="007D0E97" w:rsidRPr="007153B0" w:rsidRDefault="007D0E97" w:rsidP="00694050">
            <w:pPr>
              <w:pStyle w:val="MIRBodyText"/>
              <w:spacing w:before="40" w:after="40" w:line="260" w:lineRule="atLeast"/>
              <w:ind w:left="0"/>
              <w:jc w:val="right"/>
              <w:rPr>
                <w:rFonts w:ascii="Arial" w:eastAsia="Arial" w:hAnsi="Arial" w:cs="Arial"/>
                <w:bCs/>
                <w:sz w:val="20"/>
                <w:szCs w:val="20"/>
              </w:rPr>
            </w:pPr>
            <w:r w:rsidRPr="007153B0">
              <w:rPr>
                <w:rFonts w:ascii="Arial" w:eastAsia="Arial" w:hAnsi="Arial" w:cs="Arial"/>
                <w:bCs/>
                <w:sz w:val="20"/>
                <w:szCs w:val="20"/>
              </w:rPr>
              <w:t>Total Current Assets</w:t>
            </w:r>
          </w:p>
        </w:tc>
        <w:tc>
          <w:tcPr>
            <w:tcW w:w="2516" w:type="dxa"/>
          </w:tcPr>
          <w:p w14:paraId="58545ACC" w14:textId="77777777" w:rsidR="007D0E97" w:rsidRPr="007153B0" w:rsidRDefault="007D0E97" w:rsidP="00694050">
            <w:pPr>
              <w:pStyle w:val="MIRBodyText"/>
              <w:spacing w:before="40" w:after="40" w:line="260" w:lineRule="atLeast"/>
              <w:ind w:left="0"/>
              <w:rPr>
                <w:rFonts w:ascii="Arial" w:eastAsia="Arial" w:hAnsi="Arial" w:cs="Arial"/>
                <w:b/>
                <w:bCs/>
                <w:sz w:val="20"/>
                <w:szCs w:val="20"/>
              </w:rPr>
            </w:pPr>
          </w:p>
        </w:tc>
        <w:tc>
          <w:tcPr>
            <w:tcW w:w="2516" w:type="dxa"/>
          </w:tcPr>
          <w:p w14:paraId="372C224C" w14:textId="77777777" w:rsidR="007D0E97" w:rsidRPr="007153B0" w:rsidRDefault="007D0E97" w:rsidP="00694050">
            <w:pPr>
              <w:pStyle w:val="MIRBodyText"/>
              <w:spacing w:before="40" w:after="40" w:line="260" w:lineRule="atLeast"/>
              <w:ind w:left="0"/>
              <w:rPr>
                <w:rFonts w:ascii="Arial" w:eastAsia="Arial" w:hAnsi="Arial" w:cs="Arial"/>
                <w:b/>
                <w:bCs/>
                <w:sz w:val="20"/>
                <w:szCs w:val="20"/>
              </w:rPr>
            </w:pPr>
          </w:p>
        </w:tc>
        <w:tc>
          <w:tcPr>
            <w:tcW w:w="2516" w:type="dxa"/>
          </w:tcPr>
          <w:p w14:paraId="332C7D73" w14:textId="77777777" w:rsidR="007D0E97" w:rsidRPr="007153B0" w:rsidRDefault="007D0E97" w:rsidP="00694050">
            <w:pPr>
              <w:pStyle w:val="MIRBodyText"/>
              <w:spacing w:before="40" w:after="40" w:line="260" w:lineRule="atLeast"/>
              <w:ind w:left="0"/>
              <w:rPr>
                <w:rFonts w:ascii="Arial" w:eastAsia="Arial" w:hAnsi="Arial" w:cs="Arial"/>
                <w:b/>
                <w:bCs/>
                <w:sz w:val="20"/>
                <w:szCs w:val="20"/>
              </w:rPr>
            </w:pPr>
          </w:p>
        </w:tc>
        <w:tc>
          <w:tcPr>
            <w:tcW w:w="2516" w:type="dxa"/>
          </w:tcPr>
          <w:p w14:paraId="4CD57553" w14:textId="77777777" w:rsidR="007D0E97" w:rsidRPr="007153B0" w:rsidRDefault="007D0E97" w:rsidP="00694050">
            <w:pPr>
              <w:pStyle w:val="MIRBodyText"/>
              <w:spacing w:before="40" w:after="40" w:line="260" w:lineRule="atLeast"/>
              <w:ind w:left="0"/>
              <w:rPr>
                <w:rFonts w:ascii="Arial" w:eastAsia="Arial" w:hAnsi="Arial" w:cs="Arial"/>
                <w:b/>
                <w:bCs/>
                <w:sz w:val="20"/>
                <w:szCs w:val="20"/>
              </w:rPr>
            </w:pPr>
          </w:p>
        </w:tc>
      </w:tr>
    </w:tbl>
    <w:p w14:paraId="6BB6527C" w14:textId="77777777" w:rsidR="007D0E97" w:rsidRPr="007153B0" w:rsidRDefault="007D0E97" w:rsidP="007D0E97">
      <w:pPr>
        <w:spacing w:before="67" w:after="0"/>
        <w:ind w:left="5390"/>
        <w:rPr>
          <w:rFonts w:ascii="Arial" w:eastAsia="Arial" w:hAnsi="Arial" w:cs="Arial"/>
          <w:sz w:val="26"/>
          <w:szCs w:val="26"/>
        </w:rPr>
      </w:pPr>
      <w:r w:rsidRPr="007153B0">
        <w:rPr>
          <w:rFonts w:ascii="Arial" w:eastAsia="Arial" w:hAnsi="Arial" w:cs="Arial"/>
          <w:b/>
          <w:bCs/>
          <w:sz w:val="20"/>
        </w:rPr>
        <w:br w:type="page"/>
      </w:r>
      <w:r w:rsidRPr="007153B0">
        <w:rPr>
          <w:rFonts w:ascii="Arial" w:eastAsia="Arial" w:hAnsi="Arial" w:cs="Arial"/>
          <w:b/>
          <w:bCs/>
          <w:sz w:val="26"/>
          <w:lang w:val="en-US"/>
        </w:rPr>
        <w:lastRenderedPageBreak/>
        <w:t>Net Tangible Asset Return</w:t>
      </w:r>
    </w:p>
    <w:p w14:paraId="4C874B8B" w14:textId="77777777" w:rsidR="007D0E97" w:rsidRPr="007153B0" w:rsidRDefault="007D0E97" w:rsidP="007D0E97">
      <w:pPr>
        <w:spacing w:after="0" w:line="240" w:lineRule="exact"/>
        <w:ind w:right="1373"/>
        <w:jc w:val="right"/>
        <w:rPr>
          <w:sz w:val="20"/>
        </w:rPr>
      </w:pPr>
    </w:p>
    <w:p w14:paraId="7D69EDEE" w14:textId="77777777" w:rsidR="007D0E97" w:rsidRPr="007153B0" w:rsidRDefault="007D0E97" w:rsidP="007D0E97">
      <w:pPr>
        <w:spacing w:after="0" w:line="240" w:lineRule="exact"/>
        <w:ind w:right="1373"/>
        <w:jc w:val="right"/>
        <w:rPr>
          <w:sz w:val="20"/>
        </w:rPr>
      </w:pPr>
    </w:p>
    <w:p w14:paraId="63D9CCE1" w14:textId="77777777" w:rsidR="007D0E97" w:rsidRPr="007153B0" w:rsidRDefault="007D0E97" w:rsidP="007D0E97">
      <w:pPr>
        <w:spacing w:before="77" w:after="0"/>
        <w:ind w:right="1373"/>
        <w:jc w:val="right"/>
        <w:rPr>
          <w:rFonts w:ascii="Arial" w:eastAsia="Arial" w:hAnsi="Arial" w:cs="Arial"/>
          <w:sz w:val="20"/>
        </w:rPr>
      </w:pPr>
      <w:r w:rsidRPr="007153B0">
        <w:rPr>
          <w:rFonts w:ascii="Arial" w:eastAsia="Arial" w:hAnsi="Arial" w:cs="Arial"/>
          <w:sz w:val="20"/>
          <w:lang w:val="en-US"/>
        </w:rPr>
        <w:t>Return Date:</w:t>
      </w:r>
    </w:p>
    <w:p w14:paraId="3595B286" w14:textId="77777777" w:rsidR="007D0E97" w:rsidRPr="007153B0" w:rsidRDefault="007D0E97" w:rsidP="007D0E97">
      <w:pPr>
        <w:spacing w:after="0" w:line="240" w:lineRule="exact"/>
        <w:jc w:val="both"/>
        <w:rPr>
          <w:sz w:val="20"/>
        </w:rPr>
      </w:pPr>
    </w:p>
    <w:p w14:paraId="4AEE8FE7" w14:textId="77777777" w:rsidR="007D0E97" w:rsidRPr="007153B0" w:rsidRDefault="00721485" w:rsidP="007D0E97">
      <w:pPr>
        <w:pStyle w:val="MIRBodyText"/>
        <w:ind w:left="0"/>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56704" behindDoc="0" locked="0" layoutInCell="1" allowOverlap="1" wp14:anchorId="7D1BFD58" wp14:editId="35D31979">
                <wp:simplePos x="0" y="0"/>
                <wp:positionH relativeFrom="column">
                  <wp:posOffset>7252970</wp:posOffset>
                </wp:positionH>
                <wp:positionV relativeFrom="paragraph">
                  <wp:posOffset>105410</wp:posOffset>
                </wp:positionV>
                <wp:extent cx="1714500" cy="200025"/>
                <wp:effectExtent l="9525" t="13970" r="9525" b="5080"/>
                <wp:wrapNone/>
                <wp:docPr id="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1D248DC" w14:textId="77777777" w:rsidR="00C9168F" w:rsidRPr="004D2728" w:rsidRDefault="00C9168F" w:rsidP="007D0E97">
                            <w:pPr>
                              <w:spacing w:after="0"/>
                              <w:jc w:val="center"/>
                              <w:rPr>
                                <w:rFonts w:ascii="Arial" w:hAnsi="Arial" w:cs="Arial"/>
                                <w:b/>
                                <w:lang w:val="en-US"/>
                              </w:rPr>
                            </w:pPr>
                            <w:r>
                              <w:rPr>
                                <w:rFonts w:ascii="Arial" w:hAnsi="Arial" w:cs="Arial"/>
                                <w:b/>
                                <w:lang w:val="en-US"/>
                              </w:rPr>
                              <w:t>CAS - REC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571.1pt;margin-top:8.3pt;width:13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">
                <v:textbox inset=".5mm,0,,0">
                  <w:txbxContent>
                    <w:p w14:paraId="51D248DC" w14:textId="77777777" w:rsidR="00C9168F" w:rsidRPr="004D2728" w:rsidRDefault="00C9168F" w:rsidP="007D0E97">
                      <w:pPr>
                        <w:spacing w:after="0"/>
                        <w:jc w:val="center"/>
                        <w:rPr>
                          <w:rFonts w:ascii="Arial" w:hAnsi="Arial" w:cs="Arial"/>
                          <w:b/>
                          <w:lang w:val="en-US"/>
                        </w:rPr>
                      </w:pPr>
                      <w:r>
                        <w:rPr>
                          <w:rFonts w:ascii="Arial" w:hAnsi="Arial" w:cs="Arial"/>
                          <w:b/>
                          <w:lang w:val="en-US"/>
                        </w:rPr>
                        <w:t>CAS - REC</w:t>
                      </w:r>
                    </w:p>
                  </w:txbxContent>
                </v:textbox>
              </v:rect>
            </w:pict>
          </mc:Fallback>
        </mc:AlternateContent>
      </w:r>
      <w:r w:rsidR="007D0E97" w:rsidRPr="007153B0">
        <w:rPr>
          <w:rFonts w:ascii="Arial" w:eastAsia="Arial" w:hAnsi="Arial" w:cs="Arial"/>
          <w:b/>
          <w:bCs/>
          <w:sz w:val="20"/>
          <w:lang w:val="en-US"/>
        </w:rPr>
        <w:t>Receivables</w:t>
      </w:r>
    </w:p>
    <w:p w14:paraId="3D1366DC" w14:textId="5F421A95" w:rsidR="007D0E97" w:rsidRPr="007153B0" w:rsidRDefault="007D0E97" w:rsidP="007D0E97">
      <w:pPr>
        <w:pStyle w:val="MIRBodyText"/>
        <w:ind w:left="0"/>
        <w:rPr>
          <w:rFonts w:ascii="Arial" w:eastAsia="Arial" w:hAnsi="Arial" w:cs="Arial"/>
          <w:b/>
          <w:bCs/>
          <w:sz w:val="18"/>
          <w:szCs w:val="18"/>
          <w:lang w:val="en-US"/>
        </w:rPr>
      </w:pPr>
      <w:r w:rsidRPr="007153B0">
        <w:rPr>
          <w:rFonts w:ascii="Arial" w:eastAsia="Arial" w:hAnsi="Arial" w:cs="Arial"/>
          <w:b/>
          <w:bCs/>
          <w:sz w:val="18"/>
          <w:szCs w:val="18"/>
          <w:lang w:val="en-US"/>
        </w:rPr>
        <w:t xml:space="preserve">Current Assets: Receivables </w:t>
      </w:r>
      <w:r w:rsidR="00C43D8F">
        <w:rPr>
          <w:rFonts w:ascii="Arial" w:eastAsia="Arial" w:hAnsi="Arial" w:cs="Arial"/>
          <w:b/>
          <w:bCs/>
          <w:sz w:val="18"/>
          <w:szCs w:val="18"/>
          <w:lang w:val="en-US"/>
        </w:rPr>
        <w:t>–</w:t>
      </w:r>
      <w:r w:rsidR="00C43D8F" w:rsidRPr="007153B0">
        <w:rPr>
          <w:rFonts w:ascii="Arial" w:eastAsia="Arial" w:hAnsi="Arial" w:cs="Arial"/>
          <w:b/>
          <w:bCs/>
          <w:sz w:val="18"/>
          <w:szCs w:val="18"/>
          <w:lang w:val="en-US"/>
        </w:rPr>
        <w:t xml:space="preserve"> </w:t>
      </w:r>
      <w:r w:rsidRPr="007153B0">
        <w:rPr>
          <w:rFonts w:ascii="Arial" w:eastAsia="Arial" w:hAnsi="Arial" w:cs="Arial"/>
          <w:b/>
          <w:bCs/>
          <w:sz w:val="18"/>
          <w:szCs w:val="18"/>
          <w:lang w:val="en-US"/>
        </w:rPr>
        <w:t>Note 1(a)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654"/>
        <w:gridCol w:w="560"/>
        <w:gridCol w:w="1566"/>
        <w:gridCol w:w="1752"/>
        <w:gridCol w:w="684"/>
        <w:gridCol w:w="1675"/>
        <w:gridCol w:w="2056"/>
        <w:gridCol w:w="2338"/>
      </w:tblGrid>
      <w:tr w:rsidR="007153B0" w:rsidRPr="007153B0" w14:paraId="78090D28" w14:textId="77777777" w:rsidTr="00694050">
        <w:tc>
          <w:tcPr>
            <w:tcW w:w="2282" w:type="dxa"/>
          </w:tcPr>
          <w:p w14:paraId="2C5DECE0" w14:textId="77777777" w:rsidR="007D0E97" w:rsidRPr="007153B0" w:rsidRDefault="007D0E97" w:rsidP="00694050">
            <w:pPr>
              <w:pStyle w:val="MIRBodyText"/>
              <w:spacing w:before="20" w:after="20" w:line="240" w:lineRule="auto"/>
              <w:rPr>
                <w:rFonts w:ascii="Arial" w:eastAsia="Arial" w:hAnsi="Arial" w:cs="Arial"/>
                <w:b/>
                <w:bCs/>
                <w:sz w:val="20"/>
              </w:rPr>
            </w:pPr>
          </w:p>
        </w:tc>
        <w:tc>
          <w:tcPr>
            <w:tcW w:w="3780" w:type="dxa"/>
            <w:gridSpan w:val="3"/>
            <w:shd w:val="pct20" w:color="auto" w:fill="auto"/>
          </w:tcPr>
          <w:p w14:paraId="2A5516E2"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Current Period</w:t>
            </w:r>
          </w:p>
        </w:tc>
        <w:tc>
          <w:tcPr>
            <w:tcW w:w="4111" w:type="dxa"/>
            <w:gridSpan w:val="3"/>
            <w:shd w:val="pct20" w:color="auto" w:fill="auto"/>
          </w:tcPr>
          <w:p w14:paraId="1D5B96D9"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Prior Period</w:t>
            </w:r>
          </w:p>
        </w:tc>
        <w:tc>
          <w:tcPr>
            <w:tcW w:w="2056" w:type="dxa"/>
            <w:shd w:val="pct20" w:color="auto" w:fill="auto"/>
          </w:tcPr>
          <w:p w14:paraId="5DB6C5E4" w14:textId="77777777" w:rsidR="007D0E97" w:rsidRPr="007153B0" w:rsidRDefault="007D0E97" w:rsidP="00694050">
            <w:pPr>
              <w:pStyle w:val="MIRBodyText"/>
              <w:spacing w:before="20" w:after="20" w:line="240" w:lineRule="auto"/>
              <w:ind w:left="25"/>
              <w:jc w:val="center"/>
              <w:rPr>
                <w:rFonts w:ascii="Arial" w:eastAsia="Arial" w:hAnsi="Arial" w:cs="Arial"/>
                <w:b/>
                <w:bCs/>
                <w:sz w:val="20"/>
              </w:rPr>
            </w:pPr>
            <w:r w:rsidRPr="007153B0">
              <w:rPr>
                <w:rFonts w:ascii="Arial" w:eastAsia="Arial" w:hAnsi="Arial" w:cs="Arial"/>
                <w:b/>
                <w:bCs/>
                <w:sz w:val="20"/>
              </w:rPr>
              <w:t>Movement $</w:t>
            </w:r>
          </w:p>
        </w:tc>
        <w:tc>
          <w:tcPr>
            <w:tcW w:w="2338" w:type="dxa"/>
            <w:shd w:val="pct20" w:color="auto" w:fill="auto"/>
          </w:tcPr>
          <w:p w14:paraId="47D2AB79"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Movement %</w:t>
            </w:r>
          </w:p>
        </w:tc>
      </w:tr>
      <w:tr w:rsidR="007153B0" w:rsidRPr="007153B0" w14:paraId="61E7EAF1" w14:textId="77777777" w:rsidTr="00694050">
        <w:tc>
          <w:tcPr>
            <w:tcW w:w="14567" w:type="dxa"/>
            <w:gridSpan w:val="9"/>
          </w:tcPr>
          <w:p w14:paraId="0E4AAD52"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4D415F84" w14:textId="77777777" w:rsidTr="00694050">
        <w:tc>
          <w:tcPr>
            <w:tcW w:w="2282" w:type="dxa"/>
          </w:tcPr>
          <w:p w14:paraId="192D1CAF"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sz w:val="18"/>
                <w:szCs w:val="18"/>
              </w:rPr>
              <w:t>Futures Clients</w:t>
            </w:r>
          </w:p>
        </w:tc>
        <w:tc>
          <w:tcPr>
            <w:tcW w:w="1654" w:type="dxa"/>
          </w:tcPr>
          <w:p w14:paraId="72B22616"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126" w:type="dxa"/>
            <w:gridSpan w:val="2"/>
          </w:tcPr>
          <w:p w14:paraId="376C02E5"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45B7CA0E"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753" w:type="dxa"/>
            <w:gridSpan w:val="4"/>
          </w:tcPr>
          <w:p w14:paraId="36CF6423"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77ED1C02" w14:textId="77777777" w:rsidTr="00694050">
        <w:tc>
          <w:tcPr>
            <w:tcW w:w="2282" w:type="dxa"/>
          </w:tcPr>
          <w:p w14:paraId="5FFA2BC2"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i/>
                <w:sz w:val="18"/>
                <w:szCs w:val="18"/>
              </w:rPr>
              <w:t>less</w:t>
            </w:r>
            <w:r w:rsidRPr="007153B0">
              <w:rPr>
                <w:rFonts w:ascii="Arial" w:eastAsia="Arial" w:hAnsi="Arial" w:cs="Arial"/>
                <w:bCs/>
                <w:sz w:val="18"/>
                <w:szCs w:val="18"/>
              </w:rPr>
              <w:t xml:space="preserve"> provision for doubtful debts</w:t>
            </w:r>
          </w:p>
        </w:tc>
        <w:tc>
          <w:tcPr>
            <w:tcW w:w="1654" w:type="dxa"/>
          </w:tcPr>
          <w:p w14:paraId="1B6DA565" w14:textId="77777777" w:rsidR="007D0E97" w:rsidRPr="007153B0" w:rsidRDefault="007D0E97" w:rsidP="00694050">
            <w:pPr>
              <w:pStyle w:val="MIRBodyText"/>
              <w:spacing w:before="20" w:after="20" w:line="240" w:lineRule="auto"/>
              <w:rPr>
                <w:rFonts w:ascii="Arial" w:eastAsia="Arial" w:hAnsi="Arial" w:cs="Arial"/>
                <w:bCs/>
                <w:sz w:val="20"/>
              </w:rPr>
            </w:pPr>
          </w:p>
        </w:tc>
        <w:tc>
          <w:tcPr>
            <w:tcW w:w="560" w:type="dxa"/>
            <w:vAlign w:val="center"/>
          </w:tcPr>
          <w:p w14:paraId="586EC717" w14:textId="77777777" w:rsidR="007D0E97" w:rsidRPr="007153B0" w:rsidRDefault="007D0E97" w:rsidP="00694050">
            <w:pPr>
              <w:pStyle w:val="MIRBodyText"/>
              <w:spacing w:before="20" w:after="20" w:line="240" w:lineRule="auto"/>
              <w:ind w:left="27"/>
              <w:jc w:val="center"/>
              <w:rPr>
                <w:rFonts w:ascii="Arial" w:eastAsia="Arial" w:hAnsi="Arial" w:cs="Arial"/>
                <w:bCs/>
                <w:sz w:val="20"/>
              </w:rPr>
            </w:pPr>
            <w:r w:rsidRPr="007153B0">
              <w:rPr>
                <w:rFonts w:ascii="Arial" w:eastAsia="Arial" w:hAnsi="Arial" w:cs="Arial"/>
                <w:bCs/>
                <w:sz w:val="20"/>
              </w:rPr>
              <w:t>=</w:t>
            </w:r>
          </w:p>
        </w:tc>
        <w:tc>
          <w:tcPr>
            <w:tcW w:w="1566" w:type="dxa"/>
          </w:tcPr>
          <w:p w14:paraId="2CD8AE6C"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0FA842C0"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84" w:type="dxa"/>
            <w:vAlign w:val="center"/>
          </w:tcPr>
          <w:p w14:paraId="4515673D" w14:textId="77777777" w:rsidR="007D0E97" w:rsidRPr="007153B0" w:rsidRDefault="007D0E97" w:rsidP="00694050">
            <w:pPr>
              <w:pStyle w:val="MIRBodyText"/>
              <w:spacing w:before="20" w:after="20" w:line="240" w:lineRule="auto"/>
              <w:ind w:left="9"/>
              <w:jc w:val="center"/>
              <w:rPr>
                <w:rFonts w:ascii="Arial" w:eastAsia="Arial" w:hAnsi="Arial" w:cs="Arial"/>
                <w:bCs/>
                <w:sz w:val="20"/>
              </w:rPr>
            </w:pPr>
            <w:r w:rsidRPr="007153B0">
              <w:rPr>
                <w:rFonts w:ascii="Arial" w:eastAsia="Arial" w:hAnsi="Arial" w:cs="Arial"/>
                <w:bCs/>
                <w:sz w:val="20"/>
              </w:rPr>
              <w:t>=</w:t>
            </w:r>
          </w:p>
        </w:tc>
        <w:tc>
          <w:tcPr>
            <w:tcW w:w="1675" w:type="dxa"/>
          </w:tcPr>
          <w:p w14:paraId="61265E6F"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056" w:type="dxa"/>
          </w:tcPr>
          <w:p w14:paraId="1801A8E9"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338" w:type="dxa"/>
          </w:tcPr>
          <w:p w14:paraId="12B9AB4B"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00B45033" w14:textId="77777777" w:rsidTr="00694050">
        <w:tc>
          <w:tcPr>
            <w:tcW w:w="14567" w:type="dxa"/>
            <w:gridSpan w:val="9"/>
          </w:tcPr>
          <w:p w14:paraId="5E5868AB" w14:textId="77777777" w:rsidR="007D0E97" w:rsidRPr="007153B0" w:rsidRDefault="007D0E97" w:rsidP="00694050">
            <w:pPr>
              <w:pStyle w:val="MIRBodyText"/>
              <w:spacing w:before="20" w:after="20" w:line="240" w:lineRule="auto"/>
              <w:rPr>
                <w:rFonts w:ascii="Arial" w:eastAsia="Arial" w:hAnsi="Arial" w:cs="Arial"/>
                <w:bCs/>
                <w:sz w:val="18"/>
                <w:szCs w:val="18"/>
              </w:rPr>
            </w:pPr>
          </w:p>
        </w:tc>
      </w:tr>
      <w:tr w:rsidR="007153B0" w:rsidRPr="007153B0" w14:paraId="4A9F42AF" w14:textId="77777777" w:rsidTr="00694050">
        <w:tc>
          <w:tcPr>
            <w:tcW w:w="2282" w:type="dxa"/>
          </w:tcPr>
          <w:p w14:paraId="20757378"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sz w:val="18"/>
                <w:szCs w:val="18"/>
              </w:rPr>
              <w:t>Other Clients</w:t>
            </w:r>
          </w:p>
        </w:tc>
        <w:tc>
          <w:tcPr>
            <w:tcW w:w="1654" w:type="dxa"/>
          </w:tcPr>
          <w:p w14:paraId="54DB8C40"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126" w:type="dxa"/>
            <w:gridSpan w:val="2"/>
          </w:tcPr>
          <w:p w14:paraId="05A04770"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70E136D4"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753" w:type="dxa"/>
            <w:gridSpan w:val="4"/>
          </w:tcPr>
          <w:p w14:paraId="0B014420"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5C993FC7" w14:textId="77777777" w:rsidTr="00694050">
        <w:tc>
          <w:tcPr>
            <w:tcW w:w="2282" w:type="dxa"/>
          </w:tcPr>
          <w:p w14:paraId="5ACE2337"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i/>
                <w:sz w:val="18"/>
                <w:szCs w:val="18"/>
              </w:rPr>
              <w:t>less</w:t>
            </w:r>
            <w:r w:rsidRPr="007153B0">
              <w:rPr>
                <w:rFonts w:ascii="Arial" w:eastAsia="Arial" w:hAnsi="Arial" w:cs="Arial"/>
                <w:bCs/>
                <w:sz w:val="18"/>
                <w:szCs w:val="18"/>
              </w:rPr>
              <w:t xml:space="preserve"> provision for doubtful debts</w:t>
            </w:r>
          </w:p>
        </w:tc>
        <w:tc>
          <w:tcPr>
            <w:tcW w:w="1654" w:type="dxa"/>
          </w:tcPr>
          <w:p w14:paraId="3129E78C" w14:textId="77777777" w:rsidR="007D0E97" w:rsidRPr="007153B0" w:rsidRDefault="007D0E97" w:rsidP="00694050">
            <w:pPr>
              <w:pStyle w:val="MIRBodyText"/>
              <w:spacing w:before="20" w:after="20" w:line="240" w:lineRule="auto"/>
              <w:rPr>
                <w:rFonts w:ascii="Arial" w:eastAsia="Arial" w:hAnsi="Arial" w:cs="Arial"/>
                <w:bCs/>
                <w:sz w:val="20"/>
              </w:rPr>
            </w:pPr>
          </w:p>
        </w:tc>
        <w:tc>
          <w:tcPr>
            <w:tcW w:w="560" w:type="dxa"/>
            <w:vAlign w:val="center"/>
          </w:tcPr>
          <w:p w14:paraId="2FA4B549"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w:t>
            </w:r>
          </w:p>
        </w:tc>
        <w:tc>
          <w:tcPr>
            <w:tcW w:w="1566" w:type="dxa"/>
          </w:tcPr>
          <w:p w14:paraId="5CCB79AD"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0507B89E"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84" w:type="dxa"/>
            <w:vAlign w:val="center"/>
          </w:tcPr>
          <w:p w14:paraId="144245EA" w14:textId="77777777" w:rsidR="007D0E97" w:rsidRPr="007153B0" w:rsidRDefault="007D0E97" w:rsidP="00694050">
            <w:pPr>
              <w:pStyle w:val="MIRBodyText"/>
              <w:spacing w:before="20" w:after="20" w:line="240" w:lineRule="auto"/>
              <w:ind w:left="9"/>
              <w:jc w:val="center"/>
              <w:rPr>
                <w:rFonts w:ascii="Arial" w:eastAsia="Arial" w:hAnsi="Arial" w:cs="Arial"/>
                <w:bCs/>
                <w:sz w:val="20"/>
              </w:rPr>
            </w:pPr>
            <w:r w:rsidRPr="007153B0">
              <w:rPr>
                <w:rFonts w:ascii="Arial" w:eastAsia="Arial" w:hAnsi="Arial" w:cs="Arial"/>
                <w:bCs/>
                <w:sz w:val="20"/>
              </w:rPr>
              <w:t>=</w:t>
            </w:r>
          </w:p>
        </w:tc>
        <w:tc>
          <w:tcPr>
            <w:tcW w:w="1675" w:type="dxa"/>
          </w:tcPr>
          <w:p w14:paraId="4D80E48B"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056" w:type="dxa"/>
          </w:tcPr>
          <w:p w14:paraId="64CC8DB9"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338" w:type="dxa"/>
          </w:tcPr>
          <w:p w14:paraId="1665DB42"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28FB30FF" w14:textId="77777777" w:rsidTr="00694050">
        <w:tc>
          <w:tcPr>
            <w:tcW w:w="14567" w:type="dxa"/>
            <w:gridSpan w:val="9"/>
          </w:tcPr>
          <w:p w14:paraId="7E309619" w14:textId="77777777" w:rsidR="007D0E97" w:rsidRPr="007153B0" w:rsidRDefault="007D0E97" w:rsidP="00694050">
            <w:pPr>
              <w:pStyle w:val="MIRBodyText"/>
              <w:spacing w:before="20" w:after="20" w:line="240" w:lineRule="auto"/>
              <w:rPr>
                <w:rFonts w:ascii="Arial" w:eastAsia="Arial" w:hAnsi="Arial" w:cs="Arial"/>
                <w:bCs/>
                <w:sz w:val="18"/>
                <w:szCs w:val="18"/>
              </w:rPr>
            </w:pPr>
          </w:p>
        </w:tc>
      </w:tr>
      <w:tr w:rsidR="007153B0" w:rsidRPr="007153B0" w14:paraId="41E8BA19" w14:textId="77777777" w:rsidTr="00694050">
        <w:tc>
          <w:tcPr>
            <w:tcW w:w="2282" w:type="dxa"/>
          </w:tcPr>
          <w:p w14:paraId="4793807A"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sz w:val="18"/>
                <w:szCs w:val="18"/>
              </w:rPr>
              <w:t>Dealers</w:t>
            </w:r>
          </w:p>
        </w:tc>
        <w:tc>
          <w:tcPr>
            <w:tcW w:w="1654" w:type="dxa"/>
          </w:tcPr>
          <w:p w14:paraId="00B499FF"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126" w:type="dxa"/>
            <w:gridSpan w:val="2"/>
          </w:tcPr>
          <w:p w14:paraId="2B847EAA"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14FC0DFD"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753" w:type="dxa"/>
            <w:gridSpan w:val="4"/>
          </w:tcPr>
          <w:p w14:paraId="24B153CE"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2C47D61D" w14:textId="77777777" w:rsidTr="00694050">
        <w:tc>
          <w:tcPr>
            <w:tcW w:w="2282" w:type="dxa"/>
          </w:tcPr>
          <w:p w14:paraId="18383261"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i/>
                <w:sz w:val="18"/>
                <w:szCs w:val="18"/>
              </w:rPr>
              <w:t xml:space="preserve">less </w:t>
            </w:r>
            <w:r w:rsidRPr="007153B0">
              <w:rPr>
                <w:rFonts w:ascii="Arial" w:eastAsia="Arial" w:hAnsi="Arial" w:cs="Arial"/>
                <w:bCs/>
                <w:sz w:val="18"/>
                <w:szCs w:val="18"/>
              </w:rPr>
              <w:t>provision for doubtful debts</w:t>
            </w:r>
          </w:p>
        </w:tc>
        <w:tc>
          <w:tcPr>
            <w:tcW w:w="1654" w:type="dxa"/>
          </w:tcPr>
          <w:p w14:paraId="3EF17493" w14:textId="77777777" w:rsidR="007D0E97" w:rsidRPr="007153B0" w:rsidRDefault="007D0E97" w:rsidP="00694050">
            <w:pPr>
              <w:pStyle w:val="MIRBodyText"/>
              <w:spacing w:before="20" w:after="20" w:line="240" w:lineRule="auto"/>
              <w:rPr>
                <w:rFonts w:ascii="Arial" w:eastAsia="Arial" w:hAnsi="Arial" w:cs="Arial"/>
                <w:bCs/>
                <w:sz w:val="20"/>
              </w:rPr>
            </w:pPr>
          </w:p>
        </w:tc>
        <w:tc>
          <w:tcPr>
            <w:tcW w:w="560" w:type="dxa"/>
            <w:vAlign w:val="center"/>
          </w:tcPr>
          <w:p w14:paraId="5012143A"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w:t>
            </w:r>
          </w:p>
        </w:tc>
        <w:tc>
          <w:tcPr>
            <w:tcW w:w="1566" w:type="dxa"/>
          </w:tcPr>
          <w:p w14:paraId="609ED354"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481E2AB0"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84" w:type="dxa"/>
            <w:vAlign w:val="center"/>
          </w:tcPr>
          <w:p w14:paraId="48586E5D" w14:textId="77777777" w:rsidR="007D0E97" w:rsidRPr="007153B0" w:rsidRDefault="007D0E97" w:rsidP="00694050">
            <w:pPr>
              <w:pStyle w:val="MIRBodyText"/>
              <w:spacing w:before="20" w:after="20" w:line="240" w:lineRule="auto"/>
              <w:ind w:left="9"/>
              <w:jc w:val="center"/>
              <w:rPr>
                <w:rFonts w:ascii="Arial" w:eastAsia="Arial" w:hAnsi="Arial" w:cs="Arial"/>
                <w:bCs/>
                <w:sz w:val="20"/>
              </w:rPr>
            </w:pPr>
            <w:r w:rsidRPr="007153B0">
              <w:rPr>
                <w:rFonts w:ascii="Arial" w:eastAsia="Arial" w:hAnsi="Arial" w:cs="Arial"/>
                <w:bCs/>
                <w:sz w:val="20"/>
              </w:rPr>
              <w:t>=</w:t>
            </w:r>
          </w:p>
        </w:tc>
        <w:tc>
          <w:tcPr>
            <w:tcW w:w="1675" w:type="dxa"/>
          </w:tcPr>
          <w:p w14:paraId="038ECA1E"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056" w:type="dxa"/>
          </w:tcPr>
          <w:p w14:paraId="17EC9CB2"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338" w:type="dxa"/>
          </w:tcPr>
          <w:p w14:paraId="6B440A30"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73E97307" w14:textId="77777777" w:rsidTr="00694050">
        <w:tc>
          <w:tcPr>
            <w:tcW w:w="14567" w:type="dxa"/>
            <w:gridSpan w:val="9"/>
          </w:tcPr>
          <w:p w14:paraId="5AEDE7FB" w14:textId="77777777" w:rsidR="007D0E97" w:rsidRPr="007153B0" w:rsidRDefault="007D0E97" w:rsidP="00694050">
            <w:pPr>
              <w:pStyle w:val="MIRBodyText"/>
              <w:spacing w:before="20" w:after="20" w:line="240" w:lineRule="auto"/>
              <w:ind w:left="0"/>
              <w:rPr>
                <w:rFonts w:ascii="Arial" w:eastAsia="Arial" w:hAnsi="Arial" w:cs="Arial"/>
                <w:bCs/>
                <w:sz w:val="18"/>
                <w:szCs w:val="18"/>
              </w:rPr>
            </w:pPr>
          </w:p>
        </w:tc>
      </w:tr>
      <w:tr w:rsidR="007153B0" w:rsidRPr="007153B0" w14:paraId="7C6A9521" w14:textId="77777777" w:rsidTr="00694050">
        <w:tc>
          <w:tcPr>
            <w:tcW w:w="2282" w:type="dxa"/>
          </w:tcPr>
          <w:p w14:paraId="5DEED47E"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sz w:val="18"/>
                <w:szCs w:val="18"/>
              </w:rPr>
              <w:t>Other Receivables</w:t>
            </w:r>
          </w:p>
        </w:tc>
        <w:tc>
          <w:tcPr>
            <w:tcW w:w="1654" w:type="dxa"/>
          </w:tcPr>
          <w:p w14:paraId="2E5AD6D7"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126" w:type="dxa"/>
            <w:gridSpan w:val="2"/>
          </w:tcPr>
          <w:p w14:paraId="6DF0D39D"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4AF32240"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753" w:type="dxa"/>
            <w:gridSpan w:val="4"/>
          </w:tcPr>
          <w:p w14:paraId="6C75C099" w14:textId="77777777" w:rsidR="007D0E97" w:rsidRPr="007153B0" w:rsidRDefault="007D0E97" w:rsidP="00694050">
            <w:pPr>
              <w:pStyle w:val="MIRBodyText"/>
              <w:spacing w:before="20" w:after="20" w:line="240" w:lineRule="auto"/>
              <w:rPr>
                <w:rFonts w:ascii="Arial" w:eastAsia="Arial" w:hAnsi="Arial" w:cs="Arial"/>
                <w:bCs/>
                <w:sz w:val="20"/>
              </w:rPr>
            </w:pPr>
          </w:p>
        </w:tc>
      </w:tr>
      <w:tr w:rsidR="007153B0" w:rsidRPr="007153B0" w14:paraId="7B82DC7C" w14:textId="77777777" w:rsidTr="00694050">
        <w:tc>
          <w:tcPr>
            <w:tcW w:w="2282" w:type="dxa"/>
          </w:tcPr>
          <w:p w14:paraId="1FE8143E" w14:textId="77777777" w:rsidR="007D0E97" w:rsidRPr="007153B0" w:rsidRDefault="007D0E97" w:rsidP="00694050">
            <w:pPr>
              <w:pStyle w:val="MIRBodyText"/>
              <w:spacing w:before="20" w:after="20" w:line="240" w:lineRule="auto"/>
              <w:ind w:left="0"/>
              <w:jc w:val="right"/>
              <w:rPr>
                <w:rFonts w:ascii="Arial" w:eastAsia="Arial" w:hAnsi="Arial" w:cs="Arial"/>
                <w:bCs/>
                <w:sz w:val="18"/>
                <w:szCs w:val="18"/>
              </w:rPr>
            </w:pPr>
            <w:r w:rsidRPr="007153B0">
              <w:rPr>
                <w:rFonts w:ascii="Arial" w:eastAsia="Arial" w:hAnsi="Arial" w:cs="Arial"/>
                <w:bCs/>
                <w:i/>
                <w:sz w:val="18"/>
                <w:szCs w:val="18"/>
              </w:rPr>
              <w:t xml:space="preserve">less </w:t>
            </w:r>
            <w:r w:rsidRPr="007153B0">
              <w:rPr>
                <w:rFonts w:ascii="Arial" w:eastAsia="Arial" w:hAnsi="Arial" w:cs="Arial"/>
                <w:bCs/>
                <w:sz w:val="18"/>
                <w:szCs w:val="18"/>
              </w:rPr>
              <w:t>provision for doubtful debts</w:t>
            </w:r>
          </w:p>
        </w:tc>
        <w:tc>
          <w:tcPr>
            <w:tcW w:w="1654" w:type="dxa"/>
          </w:tcPr>
          <w:p w14:paraId="255D4EBD" w14:textId="77777777" w:rsidR="007D0E97" w:rsidRPr="007153B0" w:rsidRDefault="007D0E97" w:rsidP="00694050">
            <w:pPr>
              <w:pStyle w:val="MIRBodyText"/>
              <w:spacing w:before="20" w:after="20" w:line="240" w:lineRule="auto"/>
              <w:rPr>
                <w:rFonts w:ascii="Arial" w:eastAsia="Arial" w:hAnsi="Arial" w:cs="Arial"/>
                <w:bCs/>
                <w:sz w:val="20"/>
              </w:rPr>
            </w:pPr>
          </w:p>
        </w:tc>
        <w:tc>
          <w:tcPr>
            <w:tcW w:w="560" w:type="dxa"/>
            <w:vAlign w:val="center"/>
          </w:tcPr>
          <w:p w14:paraId="07A275B1" w14:textId="77777777" w:rsidR="007D0E97" w:rsidRPr="007153B0" w:rsidRDefault="007D0E97" w:rsidP="00694050">
            <w:pPr>
              <w:pStyle w:val="MIRBodyText"/>
              <w:spacing w:before="20" w:after="20" w:line="240" w:lineRule="auto"/>
              <w:ind w:left="27"/>
              <w:jc w:val="center"/>
              <w:rPr>
                <w:rFonts w:ascii="Arial" w:eastAsia="Arial" w:hAnsi="Arial" w:cs="Arial"/>
                <w:bCs/>
                <w:sz w:val="20"/>
              </w:rPr>
            </w:pPr>
            <w:r w:rsidRPr="007153B0">
              <w:rPr>
                <w:rFonts w:ascii="Arial" w:eastAsia="Arial" w:hAnsi="Arial" w:cs="Arial"/>
                <w:bCs/>
                <w:sz w:val="20"/>
              </w:rPr>
              <w:t>=</w:t>
            </w:r>
          </w:p>
        </w:tc>
        <w:tc>
          <w:tcPr>
            <w:tcW w:w="1566" w:type="dxa"/>
          </w:tcPr>
          <w:p w14:paraId="7E89B048"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033CC813" w14:textId="77777777" w:rsidR="007D0E97" w:rsidRPr="007153B0" w:rsidRDefault="007D0E97" w:rsidP="00694050">
            <w:pPr>
              <w:pStyle w:val="MIRBodyText"/>
              <w:spacing w:before="20" w:after="20" w:line="240" w:lineRule="auto"/>
              <w:rPr>
                <w:rFonts w:ascii="Arial" w:eastAsia="Arial" w:hAnsi="Arial" w:cs="Arial"/>
                <w:bCs/>
                <w:sz w:val="20"/>
              </w:rPr>
            </w:pPr>
          </w:p>
        </w:tc>
        <w:tc>
          <w:tcPr>
            <w:tcW w:w="684" w:type="dxa"/>
            <w:vAlign w:val="center"/>
          </w:tcPr>
          <w:p w14:paraId="4DD4356D"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w:t>
            </w:r>
          </w:p>
        </w:tc>
        <w:tc>
          <w:tcPr>
            <w:tcW w:w="1675" w:type="dxa"/>
          </w:tcPr>
          <w:p w14:paraId="61127D1A"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056" w:type="dxa"/>
          </w:tcPr>
          <w:p w14:paraId="1D562B82"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338" w:type="dxa"/>
          </w:tcPr>
          <w:p w14:paraId="0DCFE4A2" w14:textId="77777777" w:rsidR="007D0E97" w:rsidRPr="007153B0" w:rsidRDefault="007D0E97" w:rsidP="00694050">
            <w:pPr>
              <w:pStyle w:val="MIRBodyText"/>
              <w:spacing w:before="20" w:after="20" w:line="240" w:lineRule="auto"/>
              <w:rPr>
                <w:rFonts w:ascii="Arial" w:eastAsia="Arial" w:hAnsi="Arial" w:cs="Arial"/>
                <w:bCs/>
                <w:sz w:val="20"/>
              </w:rPr>
            </w:pPr>
          </w:p>
        </w:tc>
      </w:tr>
      <w:tr w:rsidR="007D0E97" w:rsidRPr="007153B0" w14:paraId="2A4FF3AC" w14:textId="77777777" w:rsidTr="00694050">
        <w:tc>
          <w:tcPr>
            <w:tcW w:w="3936" w:type="dxa"/>
            <w:gridSpan w:val="2"/>
          </w:tcPr>
          <w:p w14:paraId="665185BE" w14:textId="77777777" w:rsidR="007D0E97" w:rsidRPr="007153B0" w:rsidRDefault="007D0E97" w:rsidP="00694050">
            <w:pPr>
              <w:pStyle w:val="MIRBodyText"/>
              <w:spacing w:before="20" w:after="20" w:line="240" w:lineRule="auto"/>
              <w:ind w:left="0" w:right="1344"/>
              <w:jc w:val="right"/>
              <w:rPr>
                <w:rFonts w:ascii="Arial" w:eastAsia="Arial" w:hAnsi="Arial" w:cs="Arial"/>
                <w:bCs/>
                <w:sz w:val="20"/>
              </w:rPr>
            </w:pPr>
            <w:r w:rsidRPr="007153B0">
              <w:rPr>
                <w:rFonts w:ascii="Arial" w:eastAsia="Arial" w:hAnsi="Arial" w:cs="Arial"/>
                <w:b/>
                <w:bCs/>
                <w:sz w:val="20"/>
              </w:rPr>
              <w:t>Sub Total</w:t>
            </w:r>
          </w:p>
        </w:tc>
        <w:tc>
          <w:tcPr>
            <w:tcW w:w="2126" w:type="dxa"/>
            <w:gridSpan w:val="2"/>
          </w:tcPr>
          <w:p w14:paraId="6084BE3C" w14:textId="77777777" w:rsidR="007D0E97" w:rsidRPr="007153B0" w:rsidRDefault="007D0E97" w:rsidP="00694050">
            <w:pPr>
              <w:pStyle w:val="MIRBodyText"/>
              <w:spacing w:before="20" w:after="20" w:line="240" w:lineRule="auto"/>
              <w:rPr>
                <w:rFonts w:ascii="Arial" w:eastAsia="Arial" w:hAnsi="Arial" w:cs="Arial"/>
                <w:bCs/>
                <w:sz w:val="20"/>
              </w:rPr>
            </w:pPr>
          </w:p>
        </w:tc>
        <w:tc>
          <w:tcPr>
            <w:tcW w:w="1752" w:type="dxa"/>
          </w:tcPr>
          <w:p w14:paraId="5F82F96F"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359" w:type="dxa"/>
            <w:gridSpan w:val="2"/>
          </w:tcPr>
          <w:p w14:paraId="3EA7F7E8"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056" w:type="dxa"/>
          </w:tcPr>
          <w:p w14:paraId="4CDE5E4A" w14:textId="77777777" w:rsidR="007D0E97" w:rsidRPr="007153B0" w:rsidRDefault="007D0E97" w:rsidP="00694050">
            <w:pPr>
              <w:pStyle w:val="MIRBodyText"/>
              <w:spacing w:before="20" w:after="20" w:line="240" w:lineRule="auto"/>
              <w:rPr>
                <w:rFonts w:ascii="Arial" w:eastAsia="Arial" w:hAnsi="Arial" w:cs="Arial"/>
                <w:bCs/>
                <w:sz w:val="20"/>
              </w:rPr>
            </w:pPr>
          </w:p>
        </w:tc>
        <w:tc>
          <w:tcPr>
            <w:tcW w:w="2338" w:type="dxa"/>
          </w:tcPr>
          <w:p w14:paraId="09D42304" w14:textId="77777777" w:rsidR="007D0E97" w:rsidRPr="007153B0" w:rsidRDefault="007D0E97" w:rsidP="00694050">
            <w:pPr>
              <w:pStyle w:val="MIRBodyText"/>
              <w:spacing w:before="20" w:after="20" w:line="240" w:lineRule="auto"/>
              <w:rPr>
                <w:rFonts w:ascii="Arial" w:eastAsia="Arial" w:hAnsi="Arial" w:cs="Arial"/>
                <w:bCs/>
                <w:sz w:val="20"/>
              </w:rPr>
            </w:pPr>
          </w:p>
        </w:tc>
      </w:tr>
    </w:tbl>
    <w:p w14:paraId="5843CF32" w14:textId="77777777" w:rsidR="007D0E97" w:rsidRPr="007153B0" w:rsidRDefault="007D0E97" w:rsidP="007D0E97">
      <w:pPr>
        <w:pStyle w:val="MIRBodyText"/>
        <w:ind w:left="0"/>
        <w:rPr>
          <w:rFonts w:ascii="Arial" w:eastAsia="Arial" w:hAnsi="Arial" w:cs="Arial"/>
          <w:b/>
          <w:bCs/>
          <w:sz w:val="20"/>
          <w:lang w:val="en-US"/>
        </w:rPr>
      </w:pPr>
    </w:p>
    <w:p w14:paraId="3C709678" w14:textId="77777777" w:rsidR="007D0E97" w:rsidRPr="007153B0" w:rsidRDefault="007D0E97" w:rsidP="007D0E97">
      <w:pPr>
        <w:spacing w:before="67" w:after="0"/>
        <w:ind w:left="5390"/>
        <w:jc w:val="both"/>
        <w:rPr>
          <w:rFonts w:ascii="Arial" w:eastAsia="Arial" w:hAnsi="Arial" w:cs="Arial"/>
          <w:sz w:val="26"/>
          <w:szCs w:val="26"/>
        </w:rPr>
      </w:pPr>
      <w:r w:rsidRPr="007153B0">
        <w:rPr>
          <w:rFonts w:ascii="Arial" w:eastAsia="Arial" w:hAnsi="Arial" w:cs="Arial"/>
          <w:b/>
          <w:bCs/>
          <w:sz w:val="20"/>
          <w:lang w:val="en-US"/>
        </w:rPr>
        <w:br w:type="page"/>
      </w:r>
      <w:r w:rsidRPr="007153B0">
        <w:rPr>
          <w:rFonts w:ascii="Arial" w:eastAsia="Arial" w:hAnsi="Arial" w:cs="Arial"/>
          <w:b/>
          <w:bCs/>
          <w:sz w:val="26"/>
          <w:lang w:val="en-US"/>
        </w:rPr>
        <w:lastRenderedPageBreak/>
        <w:t>Net Tangible Asset Return</w:t>
      </w:r>
    </w:p>
    <w:p w14:paraId="46494340" w14:textId="77777777" w:rsidR="007D0E97" w:rsidRPr="007153B0" w:rsidRDefault="007D0E97" w:rsidP="007D0E97">
      <w:pPr>
        <w:spacing w:after="0" w:line="240" w:lineRule="exact"/>
        <w:ind w:left="11717"/>
        <w:jc w:val="both"/>
        <w:rPr>
          <w:sz w:val="20"/>
        </w:rPr>
      </w:pPr>
    </w:p>
    <w:p w14:paraId="03A5B6EF" w14:textId="77777777" w:rsidR="007D0E97" w:rsidRPr="007153B0" w:rsidRDefault="007D0E97" w:rsidP="007D0E97">
      <w:pPr>
        <w:spacing w:after="0" w:line="240" w:lineRule="exact"/>
        <w:ind w:left="11717"/>
        <w:jc w:val="both"/>
        <w:rPr>
          <w:sz w:val="20"/>
        </w:rPr>
      </w:pPr>
    </w:p>
    <w:p w14:paraId="0767A9A6" w14:textId="77777777" w:rsidR="007D0E97" w:rsidRPr="007153B0" w:rsidRDefault="007D0E97" w:rsidP="007D0E97">
      <w:pPr>
        <w:spacing w:before="77" w:after="0"/>
        <w:ind w:left="11717"/>
        <w:jc w:val="both"/>
        <w:rPr>
          <w:rFonts w:ascii="Arial" w:eastAsia="Arial" w:hAnsi="Arial" w:cs="Arial"/>
          <w:sz w:val="20"/>
        </w:rPr>
      </w:pPr>
      <w:r w:rsidRPr="007153B0">
        <w:rPr>
          <w:rFonts w:ascii="Arial" w:eastAsia="Arial" w:hAnsi="Arial" w:cs="Arial"/>
          <w:sz w:val="20"/>
          <w:lang w:val="en-US"/>
        </w:rPr>
        <w:t>Return Date:</w:t>
      </w:r>
    </w:p>
    <w:p w14:paraId="2EE3E8F9" w14:textId="77777777" w:rsidR="007D0E97" w:rsidRPr="007153B0" w:rsidRDefault="007D0E97" w:rsidP="007D0E97">
      <w:pPr>
        <w:spacing w:after="0" w:line="240" w:lineRule="exact"/>
        <w:jc w:val="both"/>
        <w:rPr>
          <w:sz w:val="20"/>
        </w:rPr>
      </w:pPr>
    </w:p>
    <w:p w14:paraId="786D5D9D" w14:textId="77777777" w:rsidR="007D0E97" w:rsidRPr="007153B0" w:rsidRDefault="00721485" w:rsidP="007D0E97">
      <w:pPr>
        <w:pStyle w:val="MIRBodyText"/>
        <w:ind w:left="0"/>
        <w:rPr>
          <w:rFonts w:ascii="Arial" w:eastAsia="Arial" w:hAnsi="Arial" w:cs="Arial"/>
          <w:b/>
          <w:bCs/>
          <w:sz w:val="20"/>
          <w:lang w:val="en-US"/>
        </w:rPr>
      </w:pPr>
      <w:r w:rsidRPr="007153B0">
        <w:rPr>
          <w:rFonts w:ascii="Arial" w:eastAsia="Arial" w:hAnsi="Arial" w:cs="Arial"/>
          <w:b/>
          <w:bCs/>
          <w:noProof/>
          <w:sz w:val="18"/>
          <w:szCs w:val="18"/>
        </w:rPr>
        <mc:AlternateContent>
          <mc:Choice Requires="wps">
            <w:drawing>
              <wp:anchor distT="0" distB="0" distL="114300" distR="114300" simplePos="0" relativeHeight="251657728" behindDoc="0" locked="0" layoutInCell="1" allowOverlap="1" wp14:anchorId="7E84FE36" wp14:editId="4F1953DA">
                <wp:simplePos x="0" y="0"/>
                <wp:positionH relativeFrom="column">
                  <wp:posOffset>7452995</wp:posOffset>
                </wp:positionH>
                <wp:positionV relativeFrom="paragraph">
                  <wp:posOffset>200660</wp:posOffset>
                </wp:positionV>
                <wp:extent cx="1714500" cy="200025"/>
                <wp:effectExtent l="9525" t="13970" r="9525" b="5080"/>
                <wp:wrapNone/>
                <wp:docPr id="4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F5665A5" w14:textId="77777777" w:rsidR="00C9168F" w:rsidRPr="004D2728" w:rsidRDefault="00C9168F" w:rsidP="007D0E97">
                            <w:pPr>
                              <w:spacing w:after="0"/>
                              <w:jc w:val="center"/>
                              <w:rPr>
                                <w:rFonts w:ascii="Arial" w:hAnsi="Arial" w:cs="Arial"/>
                                <w:b/>
                                <w:lang w:val="en-US"/>
                              </w:rPr>
                            </w:pPr>
                            <w:r>
                              <w:rPr>
                                <w:rFonts w:ascii="Arial" w:hAnsi="Arial" w:cs="Arial"/>
                                <w:b/>
                                <w:lang w:val="en-US"/>
                              </w:rPr>
                              <w:t>CAS - CSH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586.85pt;margin-top:15.8pt;width:13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">
                <v:textbox inset=".5mm,0,,0">
                  <w:txbxContent>
                    <w:p w14:paraId="7F5665A5" w14:textId="77777777" w:rsidR="00C9168F" w:rsidRPr="004D2728" w:rsidRDefault="00C9168F" w:rsidP="007D0E97">
                      <w:pPr>
                        <w:spacing w:after="0"/>
                        <w:jc w:val="center"/>
                        <w:rPr>
                          <w:rFonts w:ascii="Arial" w:hAnsi="Arial" w:cs="Arial"/>
                          <w:b/>
                          <w:lang w:val="en-US"/>
                        </w:rPr>
                      </w:pPr>
                      <w:r>
                        <w:rPr>
                          <w:rFonts w:ascii="Arial" w:hAnsi="Arial" w:cs="Arial"/>
                          <w:b/>
                          <w:lang w:val="en-US"/>
                        </w:rPr>
                        <w:t>CAS - CSH</w:t>
                      </w:r>
                    </w:p>
                  </w:txbxContent>
                </v:textbox>
              </v:rect>
            </w:pict>
          </mc:Fallback>
        </mc:AlternateContent>
      </w:r>
      <w:r w:rsidR="007D0E97" w:rsidRPr="007153B0">
        <w:rPr>
          <w:rFonts w:ascii="Arial" w:eastAsia="Arial" w:hAnsi="Arial" w:cs="Arial"/>
          <w:b/>
          <w:bCs/>
          <w:sz w:val="20"/>
          <w:lang w:val="en-US"/>
        </w:rPr>
        <w:t>Cash</w:t>
      </w:r>
    </w:p>
    <w:p w14:paraId="16AD42FA" w14:textId="52DD2059" w:rsidR="007D0E97" w:rsidRPr="007153B0" w:rsidRDefault="007D0E97" w:rsidP="007D0E97">
      <w:pPr>
        <w:pStyle w:val="MIRBodyText"/>
        <w:spacing w:before="120"/>
        <w:ind w:left="0"/>
        <w:rPr>
          <w:rFonts w:ascii="Arial" w:eastAsia="Arial" w:hAnsi="Arial" w:cs="Arial"/>
          <w:b/>
          <w:bCs/>
          <w:sz w:val="18"/>
          <w:szCs w:val="18"/>
          <w:lang w:val="en-US"/>
        </w:rPr>
      </w:pPr>
      <w:r w:rsidRPr="007153B0">
        <w:rPr>
          <w:rFonts w:ascii="Arial" w:eastAsia="Arial" w:hAnsi="Arial" w:cs="Arial"/>
          <w:b/>
          <w:bCs/>
          <w:sz w:val="18"/>
          <w:szCs w:val="18"/>
          <w:lang w:val="en-US"/>
        </w:rPr>
        <w:t xml:space="preserve">Current Assets: Cash </w:t>
      </w:r>
      <w:r w:rsidR="00C43D8F">
        <w:rPr>
          <w:rFonts w:ascii="Arial" w:eastAsia="Arial" w:hAnsi="Arial" w:cs="Arial"/>
          <w:b/>
          <w:bCs/>
          <w:sz w:val="18"/>
          <w:szCs w:val="18"/>
          <w:lang w:val="en-US"/>
        </w:rPr>
        <w:t>–</w:t>
      </w:r>
      <w:r w:rsidR="00C43D8F" w:rsidRPr="007153B0">
        <w:rPr>
          <w:rFonts w:ascii="Arial" w:eastAsia="Arial" w:hAnsi="Arial" w:cs="Arial"/>
          <w:b/>
          <w:bCs/>
          <w:sz w:val="18"/>
          <w:szCs w:val="18"/>
          <w:lang w:val="en-US"/>
        </w:rPr>
        <w:t xml:space="preserve"> </w:t>
      </w:r>
      <w:r w:rsidRPr="007153B0">
        <w:rPr>
          <w:rFonts w:ascii="Arial" w:eastAsia="Arial" w:hAnsi="Arial" w:cs="Arial"/>
          <w:b/>
          <w:bCs/>
          <w:sz w:val="18"/>
          <w:szCs w:val="18"/>
          <w:lang w:val="en-US"/>
        </w:rPr>
        <w:t>Note 1(b)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664992DD" w14:textId="77777777" w:rsidTr="00694050">
        <w:tc>
          <w:tcPr>
            <w:tcW w:w="4395" w:type="dxa"/>
          </w:tcPr>
          <w:p w14:paraId="0FEF3CBA" w14:textId="77777777" w:rsidR="007D0E97" w:rsidRPr="007153B0" w:rsidRDefault="007D0E97" w:rsidP="00694050">
            <w:pPr>
              <w:pStyle w:val="MIRBodyText"/>
              <w:spacing w:before="20" w:after="20"/>
              <w:ind w:left="0"/>
              <w:rPr>
                <w:rFonts w:ascii="Arial" w:eastAsia="Arial" w:hAnsi="Arial" w:cs="Arial"/>
                <w:b/>
                <w:bCs/>
                <w:sz w:val="20"/>
                <w:lang w:val="en-US"/>
              </w:rPr>
            </w:pPr>
          </w:p>
        </w:tc>
        <w:tc>
          <w:tcPr>
            <w:tcW w:w="2516" w:type="dxa"/>
            <w:shd w:val="pct20" w:color="auto" w:fill="auto"/>
          </w:tcPr>
          <w:p w14:paraId="67F95F1E" w14:textId="77777777" w:rsidR="007D0E97" w:rsidRPr="007153B0" w:rsidRDefault="007D0E97" w:rsidP="00694050">
            <w:pPr>
              <w:pStyle w:val="MIRBodyText"/>
              <w:spacing w:before="20" w:after="20"/>
              <w:ind w:left="0"/>
              <w:jc w:val="center"/>
              <w:rPr>
                <w:rFonts w:ascii="Arial" w:eastAsia="Arial" w:hAnsi="Arial" w:cs="Arial"/>
                <w:b/>
                <w:bCs/>
                <w:sz w:val="20"/>
                <w:lang w:val="en-US"/>
              </w:rPr>
            </w:pPr>
            <w:r w:rsidRPr="007153B0">
              <w:rPr>
                <w:rFonts w:ascii="Arial" w:eastAsia="Arial" w:hAnsi="Arial" w:cs="Arial"/>
                <w:b/>
                <w:bCs/>
                <w:sz w:val="20"/>
                <w:lang w:val="en-US"/>
              </w:rPr>
              <w:t>Current Period</w:t>
            </w:r>
          </w:p>
        </w:tc>
        <w:tc>
          <w:tcPr>
            <w:tcW w:w="2516" w:type="dxa"/>
            <w:shd w:val="pct20" w:color="auto" w:fill="auto"/>
          </w:tcPr>
          <w:p w14:paraId="64C300E6" w14:textId="77777777" w:rsidR="007D0E97" w:rsidRPr="007153B0" w:rsidRDefault="007D0E97" w:rsidP="00694050">
            <w:pPr>
              <w:pStyle w:val="MIRBodyText"/>
              <w:spacing w:before="20" w:after="20"/>
              <w:ind w:left="0"/>
              <w:jc w:val="center"/>
              <w:rPr>
                <w:rFonts w:ascii="Arial" w:eastAsia="Arial" w:hAnsi="Arial" w:cs="Arial"/>
                <w:b/>
                <w:bCs/>
                <w:sz w:val="20"/>
                <w:lang w:val="en-US"/>
              </w:rPr>
            </w:pPr>
            <w:r w:rsidRPr="007153B0">
              <w:rPr>
                <w:rFonts w:ascii="Arial" w:eastAsia="Arial" w:hAnsi="Arial" w:cs="Arial"/>
                <w:b/>
                <w:bCs/>
                <w:sz w:val="20"/>
                <w:lang w:val="en-US"/>
              </w:rPr>
              <w:t>Prior Period</w:t>
            </w:r>
          </w:p>
        </w:tc>
        <w:tc>
          <w:tcPr>
            <w:tcW w:w="2516" w:type="dxa"/>
            <w:shd w:val="pct20" w:color="auto" w:fill="auto"/>
          </w:tcPr>
          <w:p w14:paraId="28067330" w14:textId="77777777" w:rsidR="007D0E97" w:rsidRPr="007153B0" w:rsidRDefault="007D0E97" w:rsidP="00694050">
            <w:pPr>
              <w:pStyle w:val="MIRBodyText"/>
              <w:spacing w:before="20" w:after="20"/>
              <w:ind w:left="0"/>
              <w:jc w:val="center"/>
              <w:rPr>
                <w:rFonts w:ascii="Arial" w:eastAsia="Arial" w:hAnsi="Arial" w:cs="Arial"/>
                <w:b/>
                <w:bCs/>
                <w:sz w:val="20"/>
                <w:lang w:val="en-US"/>
              </w:rPr>
            </w:pPr>
            <w:r w:rsidRPr="007153B0">
              <w:rPr>
                <w:rFonts w:ascii="Arial" w:eastAsia="Arial" w:hAnsi="Arial" w:cs="Arial"/>
                <w:b/>
                <w:bCs/>
                <w:sz w:val="20"/>
                <w:lang w:val="en-US"/>
              </w:rPr>
              <w:t>Movement $</w:t>
            </w:r>
          </w:p>
        </w:tc>
        <w:tc>
          <w:tcPr>
            <w:tcW w:w="2516" w:type="dxa"/>
            <w:shd w:val="pct20" w:color="auto" w:fill="auto"/>
          </w:tcPr>
          <w:p w14:paraId="1A7DC70A" w14:textId="77777777" w:rsidR="007D0E97" w:rsidRPr="007153B0" w:rsidRDefault="007D0E97" w:rsidP="00694050">
            <w:pPr>
              <w:pStyle w:val="MIRBodyText"/>
              <w:spacing w:before="20" w:after="20"/>
              <w:ind w:left="0"/>
              <w:jc w:val="center"/>
              <w:rPr>
                <w:rFonts w:ascii="Arial" w:eastAsia="Arial" w:hAnsi="Arial" w:cs="Arial"/>
                <w:b/>
                <w:bCs/>
                <w:sz w:val="20"/>
                <w:lang w:val="en-US"/>
              </w:rPr>
            </w:pPr>
            <w:r w:rsidRPr="007153B0">
              <w:rPr>
                <w:rFonts w:ascii="Arial" w:eastAsia="Arial" w:hAnsi="Arial" w:cs="Arial"/>
                <w:b/>
                <w:bCs/>
                <w:sz w:val="20"/>
                <w:lang w:val="en-US"/>
              </w:rPr>
              <w:t>Movement %</w:t>
            </w:r>
          </w:p>
        </w:tc>
      </w:tr>
      <w:tr w:rsidR="007153B0" w:rsidRPr="007153B0" w14:paraId="617703C3" w14:textId="77777777" w:rsidTr="00694050">
        <w:tc>
          <w:tcPr>
            <w:tcW w:w="4395" w:type="dxa"/>
          </w:tcPr>
          <w:p w14:paraId="2F940606" w14:textId="77777777" w:rsidR="007D0E97" w:rsidRPr="007153B0" w:rsidRDefault="007D0E97" w:rsidP="00694050">
            <w:pPr>
              <w:pStyle w:val="MIRBodyText"/>
              <w:spacing w:before="20" w:after="20"/>
              <w:ind w:left="0"/>
              <w:jc w:val="right"/>
              <w:rPr>
                <w:rFonts w:ascii="Arial" w:eastAsia="Arial" w:hAnsi="Arial" w:cs="Arial"/>
                <w:bCs/>
                <w:sz w:val="20"/>
                <w:lang w:val="en-US"/>
              </w:rPr>
            </w:pPr>
            <w:r w:rsidRPr="007153B0">
              <w:rPr>
                <w:rFonts w:ascii="Arial" w:eastAsia="Arial" w:hAnsi="Arial" w:cs="Arial"/>
                <w:bCs/>
                <w:sz w:val="20"/>
                <w:lang w:val="en-US"/>
              </w:rPr>
              <w:t>Cash at Bank (general accounts)</w:t>
            </w:r>
          </w:p>
        </w:tc>
        <w:tc>
          <w:tcPr>
            <w:tcW w:w="2516" w:type="dxa"/>
          </w:tcPr>
          <w:p w14:paraId="5CB7D092"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12C95A51"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519A90C5"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31B0AA03" w14:textId="77777777" w:rsidR="007D0E97" w:rsidRPr="007153B0" w:rsidRDefault="007D0E97" w:rsidP="00694050">
            <w:pPr>
              <w:pStyle w:val="MIRBodyText"/>
              <w:spacing w:before="20" w:after="20"/>
              <w:ind w:left="0"/>
              <w:rPr>
                <w:rFonts w:ascii="Arial" w:eastAsia="Arial" w:hAnsi="Arial" w:cs="Arial"/>
                <w:bCs/>
                <w:sz w:val="20"/>
                <w:lang w:val="en-US"/>
              </w:rPr>
            </w:pPr>
          </w:p>
        </w:tc>
      </w:tr>
      <w:tr w:rsidR="007153B0" w:rsidRPr="007153B0" w14:paraId="3327067A" w14:textId="77777777" w:rsidTr="00694050">
        <w:tc>
          <w:tcPr>
            <w:tcW w:w="4395" w:type="dxa"/>
          </w:tcPr>
          <w:p w14:paraId="2DD84567" w14:textId="1983536D" w:rsidR="007D0E97" w:rsidRPr="007153B0" w:rsidRDefault="007A6218" w:rsidP="007A6218">
            <w:pPr>
              <w:pStyle w:val="MIRBodyText"/>
              <w:spacing w:before="20" w:after="20"/>
              <w:ind w:left="0"/>
              <w:jc w:val="right"/>
              <w:rPr>
                <w:rFonts w:ascii="Arial" w:eastAsia="Arial" w:hAnsi="Arial" w:cs="Arial"/>
                <w:bCs/>
                <w:sz w:val="20"/>
                <w:lang w:val="en-US"/>
              </w:rPr>
            </w:pPr>
            <w:r w:rsidRPr="007153B0">
              <w:rPr>
                <w:rFonts w:ascii="Arial" w:eastAsia="Arial" w:hAnsi="Arial" w:cs="Arial"/>
                <w:bCs/>
                <w:sz w:val="20"/>
                <w:lang w:val="en-US"/>
              </w:rPr>
              <w:t xml:space="preserve">Clients’ </w:t>
            </w:r>
            <w:r w:rsidR="007D0E97" w:rsidRPr="007153B0">
              <w:rPr>
                <w:rFonts w:ascii="Arial" w:eastAsia="Arial" w:hAnsi="Arial" w:cs="Arial"/>
                <w:bCs/>
                <w:sz w:val="20"/>
                <w:lang w:val="en-US"/>
              </w:rPr>
              <w:t>Segregated Account at Bank</w:t>
            </w:r>
          </w:p>
        </w:tc>
        <w:tc>
          <w:tcPr>
            <w:tcW w:w="2516" w:type="dxa"/>
          </w:tcPr>
          <w:p w14:paraId="5CEB5A08"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4BE9C809"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62ABE705"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77CA9E47" w14:textId="77777777" w:rsidR="007D0E97" w:rsidRPr="007153B0" w:rsidRDefault="007D0E97" w:rsidP="00694050">
            <w:pPr>
              <w:pStyle w:val="MIRBodyText"/>
              <w:spacing w:before="20" w:after="20"/>
              <w:ind w:left="0"/>
              <w:rPr>
                <w:rFonts w:ascii="Arial" w:eastAsia="Arial" w:hAnsi="Arial" w:cs="Arial"/>
                <w:bCs/>
                <w:sz w:val="20"/>
                <w:lang w:val="en-US"/>
              </w:rPr>
            </w:pPr>
          </w:p>
        </w:tc>
      </w:tr>
      <w:tr w:rsidR="007153B0" w:rsidRPr="007153B0" w14:paraId="32DD8351" w14:textId="77777777" w:rsidTr="00694050">
        <w:tc>
          <w:tcPr>
            <w:tcW w:w="4395" w:type="dxa"/>
          </w:tcPr>
          <w:p w14:paraId="7B303362" w14:textId="77777777" w:rsidR="007D0E97" w:rsidRPr="007153B0" w:rsidRDefault="007D0E97" w:rsidP="00694050">
            <w:pPr>
              <w:pStyle w:val="MIRBodyText"/>
              <w:spacing w:before="20" w:after="20"/>
              <w:ind w:left="0"/>
              <w:jc w:val="right"/>
              <w:rPr>
                <w:rFonts w:ascii="Arial" w:eastAsia="Arial" w:hAnsi="Arial" w:cs="Arial"/>
                <w:bCs/>
                <w:sz w:val="20"/>
                <w:lang w:val="en-US"/>
              </w:rPr>
            </w:pPr>
            <w:r w:rsidRPr="007153B0">
              <w:rPr>
                <w:rFonts w:ascii="Arial" w:eastAsia="Arial" w:hAnsi="Arial" w:cs="Arial"/>
                <w:bCs/>
                <w:sz w:val="20"/>
                <w:lang w:val="en-US"/>
              </w:rPr>
              <w:t>Trust Account at Bank</w:t>
            </w:r>
          </w:p>
        </w:tc>
        <w:tc>
          <w:tcPr>
            <w:tcW w:w="2516" w:type="dxa"/>
          </w:tcPr>
          <w:p w14:paraId="0330383B"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6BE9EC0C"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0811868B"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23634868" w14:textId="77777777" w:rsidR="007D0E97" w:rsidRPr="007153B0" w:rsidRDefault="007D0E97" w:rsidP="00694050">
            <w:pPr>
              <w:pStyle w:val="MIRBodyText"/>
              <w:spacing w:before="20" w:after="20"/>
              <w:ind w:left="0"/>
              <w:rPr>
                <w:rFonts w:ascii="Arial" w:eastAsia="Arial" w:hAnsi="Arial" w:cs="Arial"/>
                <w:bCs/>
                <w:sz w:val="20"/>
                <w:lang w:val="en-US"/>
              </w:rPr>
            </w:pPr>
          </w:p>
        </w:tc>
      </w:tr>
      <w:tr w:rsidR="007153B0" w:rsidRPr="007153B0" w14:paraId="5D4B9CFD" w14:textId="77777777" w:rsidTr="00694050">
        <w:tc>
          <w:tcPr>
            <w:tcW w:w="4395" w:type="dxa"/>
          </w:tcPr>
          <w:p w14:paraId="7703837A" w14:textId="77777777" w:rsidR="007D0E97" w:rsidRPr="007153B0" w:rsidRDefault="007D0E97" w:rsidP="00694050">
            <w:pPr>
              <w:pStyle w:val="MIRBodyText"/>
              <w:spacing w:before="20" w:after="20"/>
              <w:ind w:left="0"/>
              <w:jc w:val="right"/>
              <w:rPr>
                <w:rFonts w:ascii="Arial" w:eastAsia="Arial" w:hAnsi="Arial" w:cs="Arial"/>
                <w:bCs/>
                <w:sz w:val="20"/>
                <w:lang w:val="en-US"/>
              </w:rPr>
            </w:pPr>
            <w:r w:rsidRPr="007153B0">
              <w:rPr>
                <w:rFonts w:ascii="Arial" w:eastAsia="Arial" w:hAnsi="Arial" w:cs="Arial"/>
                <w:bCs/>
                <w:sz w:val="20"/>
                <w:lang w:val="en-US"/>
              </w:rPr>
              <w:t>Cash on Hand</w:t>
            </w:r>
          </w:p>
        </w:tc>
        <w:tc>
          <w:tcPr>
            <w:tcW w:w="2516" w:type="dxa"/>
          </w:tcPr>
          <w:p w14:paraId="5CD7E358"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613982C1"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765A1381" w14:textId="77777777" w:rsidR="007D0E97" w:rsidRPr="007153B0" w:rsidRDefault="007D0E97" w:rsidP="00694050">
            <w:pPr>
              <w:pStyle w:val="MIRBodyText"/>
              <w:spacing w:before="20" w:after="20"/>
              <w:ind w:left="0"/>
              <w:rPr>
                <w:rFonts w:ascii="Arial" w:eastAsia="Arial" w:hAnsi="Arial" w:cs="Arial"/>
                <w:bCs/>
                <w:sz w:val="20"/>
                <w:lang w:val="en-US"/>
              </w:rPr>
            </w:pPr>
          </w:p>
        </w:tc>
        <w:tc>
          <w:tcPr>
            <w:tcW w:w="2516" w:type="dxa"/>
          </w:tcPr>
          <w:p w14:paraId="78AB438E" w14:textId="77777777" w:rsidR="007D0E97" w:rsidRPr="007153B0" w:rsidRDefault="007D0E97" w:rsidP="00694050">
            <w:pPr>
              <w:pStyle w:val="MIRBodyText"/>
              <w:spacing w:before="20" w:after="20"/>
              <w:ind w:left="0"/>
              <w:rPr>
                <w:rFonts w:ascii="Arial" w:eastAsia="Arial" w:hAnsi="Arial" w:cs="Arial"/>
                <w:bCs/>
                <w:sz w:val="20"/>
                <w:lang w:val="en-US"/>
              </w:rPr>
            </w:pPr>
          </w:p>
        </w:tc>
      </w:tr>
      <w:tr w:rsidR="007D0E97" w:rsidRPr="007153B0" w14:paraId="5CE65310" w14:textId="77777777" w:rsidTr="00694050">
        <w:tc>
          <w:tcPr>
            <w:tcW w:w="4395" w:type="dxa"/>
          </w:tcPr>
          <w:p w14:paraId="38D2803C" w14:textId="77777777" w:rsidR="007D0E97" w:rsidRPr="007153B0" w:rsidRDefault="007D0E97" w:rsidP="00694050">
            <w:pPr>
              <w:pStyle w:val="MIRBodyText"/>
              <w:spacing w:before="20" w:after="20"/>
              <w:ind w:left="0"/>
              <w:jc w:val="right"/>
              <w:rPr>
                <w:rFonts w:ascii="Arial" w:eastAsia="Arial" w:hAnsi="Arial" w:cs="Arial"/>
                <w:b/>
                <w:bCs/>
                <w:sz w:val="20"/>
                <w:lang w:val="en-US"/>
              </w:rPr>
            </w:pPr>
            <w:r w:rsidRPr="007153B0">
              <w:rPr>
                <w:rFonts w:ascii="Arial" w:eastAsia="Arial" w:hAnsi="Arial" w:cs="Arial"/>
                <w:b/>
                <w:bCs/>
                <w:sz w:val="20"/>
                <w:lang w:val="en-US"/>
              </w:rPr>
              <w:t>Sub Total</w:t>
            </w:r>
          </w:p>
        </w:tc>
        <w:tc>
          <w:tcPr>
            <w:tcW w:w="2516" w:type="dxa"/>
          </w:tcPr>
          <w:p w14:paraId="7E8E4DF7" w14:textId="77777777" w:rsidR="007D0E97" w:rsidRPr="007153B0" w:rsidRDefault="007D0E97" w:rsidP="00694050">
            <w:pPr>
              <w:pStyle w:val="MIRBodyText"/>
              <w:spacing w:before="20" w:after="20"/>
              <w:ind w:left="0"/>
              <w:rPr>
                <w:rFonts w:ascii="Arial" w:eastAsia="Arial" w:hAnsi="Arial" w:cs="Arial"/>
                <w:b/>
                <w:bCs/>
                <w:sz w:val="20"/>
                <w:lang w:val="en-US"/>
              </w:rPr>
            </w:pPr>
          </w:p>
        </w:tc>
        <w:tc>
          <w:tcPr>
            <w:tcW w:w="2516" w:type="dxa"/>
          </w:tcPr>
          <w:p w14:paraId="34520A92" w14:textId="77777777" w:rsidR="007D0E97" w:rsidRPr="007153B0" w:rsidRDefault="007D0E97" w:rsidP="00694050">
            <w:pPr>
              <w:pStyle w:val="MIRBodyText"/>
              <w:spacing w:before="20" w:after="20"/>
              <w:ind w:left="0"/>
              <w:rPr>
                <w:rFonts w:ascii="Arial" w:eastAsia="Arial" w:hAnsi="Arial" w:cs="Arial"/>
                <w:b/>
                <w:bCs/>
                <w:sz w:val="20"/>
                <w:lang w:val="en-US"/>
              </w:rPr>
            </w:pPr>
          </w:p>
        </w:tc>
        <w:tc>
          <w:tcPr>
            <w:tcW w:w="2516" w:type="dxa"/>
          </w:tcPr>
          <w:p w14:paraId="4A6C5709" w14:textId="77777777" w:rsidR="007D0E97" w:rsidRPr="007153B0" w:rsidRDefault="007D0E97" w:rsidP="00694050">
            <w:pPr>
              <w:pStyle w:val="MIRBodyText"/>
              <w:spacing w:before="20" w:after="20"/>
              <w:ind w:left="0"/>
              <w:rPr>
                <w:rFonts w:ascii="Arial" w:eastAsia="Arial" w:hAnsi="Arial" w:cs="Arial"/>
                <w:b/>
                <w:bCs/>
                <w:sz w:val="20"/>
                <w:lang w:val="en-US"/>
              </w:rPr>
            </w:pPr>
          </w:p>
        </w:tc>
        <w:tc>
          <w:tcPr>
            <w:tcW w:w="2516" w:type="dxa"/>
          </w:tcPr>
          <w:p w14:paraId="3953BF80" w14:textId="77777777" w:rsidR="007D0E97" w:rsidRPr="007153B0" w:rsidRDefault="007D0E97" w:rsidP="00694050">
            <w:pPr>
              <w:pStyle w:val="MIRBodyText"/>
              <w:spacing w:before="20" w:after="20"/>
              <w:ind w:left="0"/>
              <w:rPr>
                <w:rFonts w:ascii="Arial" w:eastAsia="Arial" w:hAnsi="Arial" w:cs="Arial"/>
                <w:b/>
                <w:bCs/>
                <w:sz w:val="20"/>
                <w:lang w:val="en-US"/>
              </w:rPr>
            </w:pPr>
          </w:p>
        </w:tc>
      </w:tr>
    </w:tbl>
    <w:p w14:paraId="0B0D642F" w14:textId="77777777" w:rsidR="007D0E97" w:rsidRPr="007153B0" w:rsidRDefault="007D0E97" w:rsidP="007D0E97">
      <w:pPr>
        <w:pStyle w:val="MIRBodyText"/>
        <w:ind w:left="0"/>
        <w:rPr>
          <w:rFonts w:ascii="Arial" w:eastAsia="Arial" w:hAnsi="Arial" w:cs="Arial"/>
          <w:b/>
          <w:bCs/>
          <w:sz w:val="20"/>
          <w:lang w:val="en-US"/>
        </w:rPr>
      </w:pPr>
    </w:p>
    <w:p w14:paraId="1BC90A9C" w14:textId="77777777" w:rsidR="007D0E97" w:rsidRPr="007153B0" w:rsidRDefault="007D0E97" w:rsidP="007D0E97">
      <w:pPr>
        <w:spacing w:before="67" w:after="0"/>
        <w:ind w:left="5410"/>
        <w:rPr>
          <w:rFonts w:ascii="Arial" w:eastAsia="Arial" w:hAnsi="Arial" w:cs="Arial"/>
          <w:sz w:val="26"/>
          <w:szCs w:val="26"/>
        </w:rPr>
      </w:pPr>
      <w:r w:rsidRPr="007153B0">
        <w:rPr>
          <w:rFonts w:ascii="Arial" w:eastAsia="Arial" w:hAnsi="Arial" w:cs="Arial"/>
          <w:b/>
          <w:bCs/>
          <w:sz w:val="20"/>
          <w:lang w:val="en-US"/>
        </w:rPr>
        <w:br w:type="page"/>
      </w:r>
      <w:r w:rsidRPr="007153B0">
        <w:rPr>
          <w:rFonts w:ascii="Arial" w:eastAsia="Arial" w:hAnsi="Arial" w:cs="Arial"/>
          <w:b/>
          <w:bCs/>
          <w:sz w:val="26"/>
          <w:lang w:val="en-US"/>
        </w:rPr>
        <w:lastRenderedPageBreak/>
        <w:t>Net Tangible Asset Return</w:t>
      </w:r>
    </w:p>
    <w:p w14:paraId="0AA8CA9B" w14:textId="77777777" w:rsidR="007D0E97" w:rsidRPr="007153B0" w:rsidRDefault="007D0E97" w:rsidP="007D0E97">
      <w:pPr>
        <w:spacing w:before="77" w:after="0"/>
        <w:ind w:left="11707"/>
        <w:jc w:val="both"/>
        <w:rPr>
          <w:rFonts w:ascii="Arial" w:eastAsia="Arial" w:hAnsi="Arial" w:cs="Arial"/>
          <w:sz w:val="20"/>
        </w:rPr>
      </w:pPr>
      <w:r w:rsidRPr="007153B0">
        <w:rPr>
          <w:rFonts w:ascii="Arial" w:eastAsia="Arial" w:hAnsi="Arial" w:cs="Arial"/>
          <w:sz w:val="20"/>
          <w:lang w:val="en-US"/>
        </w:rPr>
        <w:t>Return Date:</w:t>
      </w:r>
    </w:p>
    <w:p w14:paraId="08715E2D" w14:textId="77777777" w:rsidR="007D0E97" w:rsidRPr="007153B0" w:rsidRDefault="00721485" w:rsidP="007D0E97">
      <w:pPr>
        <w:pStyle w:val="MIRBodyText"/>
        <w:ind w:left="0"/>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58752" behindDoc="0" locked="0" layoutInCell="1" allowOverlap="1" wp14:anchorId="19B2C42A" wp14:editId="7A1C3D4C">
                <wp:simplePos x="0" y="0"/>
                <wp:positionH relativeFrom="column">
                  <wp:posOffset>7491095</wp:posOffset>
                </wp:positionH>
                <wp:positionV relativeFrom="paragraph">
                  <wp:posOffset>153035</wp:posOffset>
                </wp:positionV>
                <wp:extent cx="1714500" cy="200025"/>
                <wp:effectExtent l="9525" t="13970" r="9525" b="5080"/>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CEF1D0A" w14:textId="77777777" w:rsidR="00C9168F" w:rsidRPr="004D2728" w:rsidRDefault="00C9168F" w:rsidP="007D0E97">
                            <w:pPr>
                              <w:spacing w:after="0"/>
                              <w:jc w:val="center"/>
                              <w:rPr>
                                <w:rFonts w:ascii="Arial" w:hAnsi="Arial" w:cs="Arial"/>
                                <w:b/>
                                <w:lang w:val="en-US"/>
                              </w:rPr>
                            </w:pPr>
                            <w:r>
                              <w:rPr>
                                <w:rFonts w:ascii="Arial" w:hAnsi="Arial" w:cs="Arial"/>
                                <w:b/>
                                <w:lang w:val="en-US"/>
                              </w:rPr>
                              <w:t>CAS - DEP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589.85pt;margin-top:12.05pt;width:13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">
                <v:textbox inset=".5mm,0,,0">
                  <w:txbxContent>
                    <w:p w14:paraId="2CEF1D0A" w14:textId="77777777" w:rsidR="00C9168F" w:rsidRPr="004D2728" w:rsidRDefault="00C9168F" w:rsidP="007D0E97">
                      <w:pPr>
                        <w:spacing w:after="0"/>
                        <w:jc w:val="center"/>
                        <w:rPr>
                          <w:rFonts w:ascii="Arial" w:hAnsi="Arial" w:cs="Arial"/>
                          <w:b/>
                          <w:lang w:val="en-US"/>
                        </w:rPr>
                      </w:pPr>
                      <w:r>
                        <w:rPr>
                          <w:rFonts w:ascii="Arial" w:hAnsi="Arial" w:cs="Arial"/>
                          <w:b/>
                          <w:lang w:val="en-US"/>
                        </w:rPr>
                        <w:t>CAS - DEP</w:t>
                      </w:r>
                    </w:p>
                  </w:txbxContent>
                </v:textbox>
              </v:rect>
            </w:pict>
          </mc:Fallback>
        </mc:AlternateContent>
      </w:r>
      <w:r w:rsidR="007D0E97" w:rsidRPr="007153B0">
        <w:rPr>
          <w:rFonts w:ascii="Arial" w:eastAsia="Arial" w:hAnsi="Arial" w:cs="Arial"/>
          <w:b/>
          <w:bCs/>
          <w:sz w:val="20"/>
          <w:lang w:val="en-US"/>
        </w:rPr>
        <w:t>Deposits</w:t>
      </w:r>
    </w:p>
    <w:p w14:paraId="00368ADD" w14:textId="6D151C19" w:rsidR="007D0E97" w:rsidRPr="0047544E" w:rsidRDefault="007D0E97" w:rsidP="007D0E97">
      <w:pPr>
        <w:pStyle w:val="MIRBodyText"/>
        <w:ind w:left="0"/>
        <w:rPr>
          <w:rFonts w:ascii="Arial" w:eastAsia="Arial" w:hAnsi="Arial" w:cs="Arial"/>
          <w:b/>
          <w:bCs/>
          <w:sz w:val="18"/>
          <w:szCs w:val="18"/>
          <w:lang w:val="en-US"/>
        </w:rPr>
      </w:pPr>
      <w:r w:rsidRPr="0047544E">
        <w:rPr>
          <w:rFonts w:ascii="Arial" w:eastAsia="Arial" w:hAnsi="Arial" w:cs="Arial"/>
          <w:b/>
          <w:bCs/>
          <w:sz w:val="18"/>
          <w:szCs w:val="18"/>
          <w:lang w:val="en-US"/>
        </w:rPr>
        <w:t xml:space="preserve">Current Assets: Deposits </w:t>
      </w:r>
      <w:r w:rsidR="001E529E">
        <w:rPr>
          <w:rFonts w:ascii="Arial" w:eastAsia="Arial" w:hAnsi="Arial" w:cs="Arial"/>
          <w:b/>
          <w:bCs/>
          <w:sz w:val="18"/>
          <w:szCs w:val="18"/>
          <w:lang w:val="en-US"/>
        </w:rPr>
        <w:t>–</w:t>
      </w:r>
      <w:r w:rsidR="001E529E" w:rsidRPr="0047544E">
        <w:rPr>
          <w:rFonts w:ascii="Arial" w:eastAsia="Arial" w:hAnsi="Arial" w:cs="Arial"/>
          <w:b/>
          <w:bCs/>
          <w:sz w:val="18"/>
          <w:szCs w:val="18"/>
          <w:lang w:val="en-US"/>
        </w:rPr>
        <w:t xml:space="preserve"> </w:t>
      </w:r>
      <w:r w:rsidRPr="0047544E">
        <w:rPr>
          <w:rFonts w:ascii="Arial" w:eastAsia="Arial" w:hAnsi="Arial" w:cs="Arial"/>
          <w:b/>
          <w:bCs/>
          <w:sz w:val="18"/>
          <w:szCs w:val="18"/>
          <w:lang w:val="en-US"/>
        </w:rPr>
        <w:t>Note 1(c)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D44C10" w14:paraId="5D589822" w14:textId="77777777" w:rsidTr="00694050">
        <w:tc>
          <w:tcPr>
            <w:tcW w:w="4395" w:type="dxa"/>
          </w:tcPr>
          <w:p w14:paraId="477A01B3" w14:textId="77777777" w:rsidR="007D0E97" w:rsidRPr="00D44C10"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shd w:val="pct20" w:color="auto" w:fill="auto"/>
          </w:tcPr>
          <w:p w14:paraId="2E9FF976" w14:textId="77777777" w:rsidR="007D0E97" w:rsidRPr="00D44C10" w:rsidRDefault="007D0E97" w:rsidP="00694050">
            <w:pPr>
              <w:pStyle w:val="MIRBodyText"/>
              <w:spacing w:before="20" w:after="20" w:line="240" w:lineRule="auto"/>
              <w:ind w:left="0"/>
              <w:jc w:val="center"/>
              <w:rPr>
                <w:rFonts w:ascii="Arial" w:eastAsia="Arial" w:hAnsi="Arial" w:cs="Arial"/>
                <w:b/>
                <w:bCs/>
                <w:sz w:val="18"/>
                <w:szCs w:val="18"/>
                <w:lang w:val="en-US"/>
              </w:rPr>
            </w:pPr>
            <w:r w:rsidRPr="00D44C10">
              <w:rPr>
                <w:rFonts w:ascii="Arial" w:eastAsia="Arial" w:hAnsi="Arial" w:cs="Arial"/>
                <w:b/>
                <w:bCs/>
                <w:sz w:val="18"/>
                <w:szCs w:val="18"/>
                <w:lang w:val="en-US"/>
              </w:rPr>
              <w:t>Current Period</w:t>
            </w:r>
          </w:p>
        </w:tc>
        <w:tc>
          <w:tcPr>
            <w:tcW w:w="2516" w:type="dxa"/>
            <w:shd w:val="pct20" w:color="auto" w:fill="auto"/>
          </w:tcPr>
          <w:p w14:paraId="4A31E607" w14:textId="77777777" w:rsidR="007D0E97" w:rsidRPr="00D44C10" w:rsidRDefault="007D0E97" w:rsidP="00694050">
            <w:pPr>
              <w:pStyle w:val="MIRBodyText"/>
              <w:spacing w:before="20" w:after="20" w:line="240" w:lineRule="auto"/>
              <w:ind w:left="0"/>
              <w:jc w:val="center"/>
              <w:rPr>
                <w:rFonts w:ascii="Arial" w:eastAsia="Arial" w:hAnsi="Arial" w:cs="Arial"/>
                <w:b/>
                <w:bCs/>
                <w:sz w:val="18"/>
                <w:szCs w:val="18"/>
                <w:lang w:val="en-US"/>
              </w:rPr>
            </w:pPr>
            <w:r w:rsidRPr="00D44C10">
              <w:rPr>
                <w:rFonts w:ascii="Arial" w:eastAsia="Arial" w:hAnsi="Arial" w:cs="Arial"/>
                <w:b/>
                <w:bCs/>
                <w:sz w:val="18"/>
                <w:szCs w:val="18"/>
                <w:lang w:val="en-US"/>
              </w:rPr>
              <w:t>Prior Period</w:t>
            </w:r>
          </w:p>
        </w:tc>
        <w:tc>
          <w:tcPr>
            <w:tcW w:w="2516" w:type="dxa"/>
            <w:shd w:val="pct20" w:color="auto" w:fill="auto"/>
          </w:tcPr>
          <w:p w14:paraId="7752834A" w14:textId="77777777" w:rsidR="007D0E97" w:rsidRPr="00D44C10" w:rsidRDefault="007D0E97" w:rsidP="00694050">
            <w:pPr>
              <w:pStyle w:val="MIRBodyText"/>
              <w:spacing w:before="20" w:after="20" w:line="240" w:lineRule="auto"/>
              <w:ind w:left="0"/>
              <w:jc w:val="center"/>
              <w:rPr>
                <w:rFonts w:ascii="Arial" w:eastAsia="Arial" w:hAnsi="Arial" w:cs="Arial"/>
                <w:b/>
                <w:bCs/>
                <w:sz w:val="18"/>
                <w:szCs w:val="18"/>
                <w:lang w:val="en-US"/>
              </w:rPr>
            </w:pPr>
            <w:r w:rsidRPr="00D44C10">
              <w:rPr>
                <w:rFonts w:ascii="Arial" w:eastAsia="Arial" w:hAnsi="Arial" w:cs="Arial"/>
                <w:b/>
                <w:bCs/>
                <w:sz w:val="18"/>
                <w:szCs w:val="18"/>
                <w:lang w:val="en-US"/>
              </w:rPr>
              <w:t>Movement $</w:t>
            </w:r>
          </w:p>
        </w:tc>
        <w:tc>
          <w:tcPr>
            <w:tcW w:w="2516" w:type="dxa"/>
            <w:shd w:val="pct20" w:color="auto" w:fill="auto"/>
          </w:tcPr>
          <w:p w14:paraId="3383AB8A" w14:textId="77777777" w:rsidR="007D0E97" w:rsidRPr="00D44C10" w:rsidRDefault="007D0E97" w:rsidP="00694050">
            <w:pPr>
              <w:pStyle w:val="MIRBodyText"/>
              <w:spacing w:before="20" w:after="20" w:line="240" w:lineRule="auto"/>
              <w:ind w:left="0"/>
              <w:jc w:val="center"/>
              <w:rPr>
                <w:rFonts w:ascii="Arial" w:eastAsia="Arial" w:hAnsi="Arial" w:cs="Arial"/>
                <w:b/>
                <w:bCs/>
                <w:sz w:val="18"/>
                <w:szCs w:val="18"/>
                <w:lang w:val="en-US"/>
              </w:rPr>
            </w:pPr>
            <w:r w:rsidRPr="00D44C10">
              <w:rPr>
                <w:rFonts w:ascii="Arial" w:eastAsia="Arial" w:hAnsi="Arial" w:cs="Arial"/>
                <w:b/>
                <w:bCs/>
                <w:sz w:val="18"/>
                <w:szCs w:val="18"/>
                <w:lang w:val="en-US"/>
              </w:rPr>
              <w:t>Movement %</w:t>
            </w:r>
          </w:p>
        </w:tc>
      </w:tr>
      <w:tr w:rsidR="007153B0" w:rsidRPr="00AF4612" w14:paraId="4A7607FB" w14:textId="77777777" w:rsidTr="00694050">
        <w:tc>
          <w:tcPr>
            <w:tcW w:w="4395" w:type="dxa"/>
          </w:tcPr>
          <w:p w14:paraId="2AD149BD" w14:textId="08A42547" w:rsidR="007D0E97" w:rsidRPr="00AF4612" w:rsidRDefault="007D0E97" w:rsidP="001E529E">
            <w:pPr>
              <w:pStyle w:val="MIRBodyText"/>
              <w:spacing w:before="20" w:after="20" w:line="240" w:lineRule="auto"/>
              <w:ind w:left="0"/>
              <w:jc w:val="right"/>
              <w:rPr>
                <w:rFonts w:ascii="Arial" w:eastAsia="Arial" w:hAnsi="Arial" w:cs="Arial"/>
                <w:bCs/>
                <w:sz w:val="18"/>
                <w:szCs w:val="18"/>
                <w:lang w:val="en-US"/>
              </w:rPr>
            </w:pPr>
            <w:r w:rsidRPr="0047544E">
              <w:rPr>
                <w:rFonts w:ascii="Arial" w:eastAsia="Arial" w:hAnsi="Arial" w:cs="Arial"/>
                <w:bCs/>
                <w:sz w:val="18"/>
                <w:szCs w:val="18"/>
                <w:lang w:val="en-US"/>
              </w:rPr>
              <w:t xml:space="preserve">Deposits with ASX Clear </w:t>
            </w:r>
            <w:r w:rsidR="001E529E">
              <w:rPr>
                <w:rFonts w:ascii="Arial" w:eastAsia="Arial" w:hAnsi="Arial" w:cs="Arial"/>
                <w:bCs/>
                <w:sz w:val="18"/>
                <w:szCs w:val="18"/>
                <w:lang w:val="en-US"/>
              </w:rPr>
              <w:t>–</w:t>
            </w:r>
            <w:r w:rsidR="001E529E" w:rsidRPr="0047544E">
              <w:rPr>
                <w:rFonts w:ascii="Arial" w:eastAsia="Arial" w:hAnsi="Arial" w:cs="Arial"/>
                <w:bCs/>
                <w:sz w:val="18"/>
                <w:szCs w:val="18"/>
                <w:lang w:val="en-US"/>
              </w:rPr>
              <w:t xml:space="preserve"> </w:t>
            </w:r>
            <w:r w:rsidRPr="0047544E">
              <w:rPr>
                <w:rFonts w:ascii="Arial" w:eastAsia="Arial" w:hAnsi="Arial" w:cs="Arial"/>
                <w:bCs/>
                <w:sz w:val="18"/>
                <w:szCs w:val="18"/>
                <w:lang w:val="en-US"/>
              </w:rPr>
              <w:t>Client Account</w:t>
            </w:r>
            <w:r w:rsidR="009D0241" w:rsidRPr="00AF4612">
              <w:rPr>
                <w:rStyle w:val="FootnoteReference"/>
                <w:rFonts w:ascii="Arial" w:eastAsia="Arial" w:hAnsi="Arial" w:cs="Arial"/>
                <w:bCs/>
                <w:sz w:val="18"/>
                <w:szCs w:val="18"/>
                <w:lang w:val="en-US"/>
              </w:rPr>
              <w:footnoteReference w:id="1"/>
            </w:r>
          </w:p>
        </w:tc>
        <w:tc>
          <w:tcPr>
            <w:tcW w:w="2516" w:type="dxa"/>
          </w:tcPr>
          <w:p w14:paraId="3A069507"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298FFE51"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41C3BE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A33A60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37A69102" w14:textId="77777777" w:rsidTr="00694050">
        <w:tc>
          <w:tcPr>
            <w:tcW w:w="4395" w:type="dxa"/>
          </w:tcPr>
          <w:p w14:paraId="2D1CF80F" w14:textId="7C717373" w:rsidR="007D0E97" w:rsidRPr="00AF4612" w:rsidRDefault="007D0E97" w:rsidP="001E529E">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 xml:space="preserve">Deposits with ASX Clear </w:t>
            </w:r>
            <w:r w:rsidR="001E529E">
              <w:rPr>
                <w:rFonts w:ascii="Arial" w:eastAsia="Arial" w:hAnsi="Arial" w:cs="Arial"/>
                <w:bCs/>
                <w:sz w:val="18"/>
                <w:szCs w:val="18"/>
                <w:lang w:val="en-US"/>
              </w:rPr>
              <w:t>–</w:t>
            </w:r>
            <w:r w:rsidR="001E529E" w:rsidRPr="0047544E">
              <w:rPr>
                <w:rFonts w:ascii="Arial" w:eastAsia="Arial" w:hAnsi="Arial" w:cs="Arial"/>
                <w:bCs/>
                <w:sz w:val="18"/>
                <w:szCs w:val="18"/>
                <w:lang w:val="en-US"/>
              </w:rPr>
              <w:t xml:space="preserve"> </w:t>
            </w:r>
            <w:r w:rsidRPr="0047544E">
              <w:rPr>
                <w:rFonts w:ascii="Arial" w:eastAsia="Arial" w:hAnsi="Arial" w:cs="Arial"/>
                <w:bCs/>
                <w:sz w:val="18"/>
                <w:szCs w:val="18"/>
                <w:lang w:val="en-US"/>
              </w:rPr>
              <w:t>House Account</w:t>
            </w:r>
            <w:r w:rsidR="009D0241" w:rsidRPr="00AF4612">
              <w:rPr>
                <w:rStyle w:val="FootnoteReference"/>
                <w:rFonts w:ascii="Arial" w:eastAsia="Arial" w:hAnsi="Arial" w:cs="Arial"/>
                <w:bCs/>
                <w:sz w:val="18"/>
                <w:szCs w:val="18"/>
                <w:lang w:val="en-US"/>
              </w:rPr>
              <w:footnoteReference w:id="2"/>
            </w:r>
          </w:p>
        </w:tc>
        <w:tc>
          <w:tcPr>
            <w:tcW w:w="2516" w:type="dxa"/>
          </w:tcPr>
          <w:p w14:paraId="4B65230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01FE8E21"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D9F4AC0"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03037B87"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758666B8" w14:textId="77777777" w:rsidTr="00694050">
        <w:tc>
          <w:tcPr>
            <w:tcW w:w="4395" w:type="dxa"/>
          </w:tcPr>
          <w:p w14:paraId="0C15BE97" w14:textId="375178B1" w:rsidR="007D0E97" w:rsidRPr="0047544E" w:rsidRDefault="007D0E97" w:rsidP="001E529E">
            <w:pPr>
              <w:pStyle w:val="MIRBodyText"/>
              <w:spacing w:before="20" w:after="20" w:line="240" w:lineRule="auto"/>
              <w:ind w:left="-108"/>
              <w:jc w:val="right"/>
              <w:rPr>
                <w:rFonts w:ascii="Arial" w:eastAsia="Arial" w:hAnsi="Arial" w:cs="Arial"/>
                <w:bCs/>
                <w:sz w:val="18"/>
                <w:szCs w:val="18"/>
                <w:lang w:val="en-US"/>
              </w:rPr>
            </w:pPr>
            <w:r w:rsidRPr="00AF4612">
              <w:rPr>
                <w:rFonts w:ascii="Arial" w:eastAsia="Arial" w:hAnsi="Arial" w:cs="Arial"/>
                <w:bCs/>
                <w:sz w:val="18"/>
                <w:szCs w:val="18"/>
                <w:lang w:val="en-US"/>
              </w:rPr>
              <w:t>Deposits with ASX Clear (Futures)</w:t>
            </w:r>
            <w:r w:rsidR="008B5A52" w:rsidRPr="00AF4612">
              <w:rPr>
                <w:rStyle w:val="FootnoteReference"/>
                <w:rFonts w:ascii="Arial" w:eastAsia="Arial" w:hAnsi="Arial" w:cs="Arial"/>
                <w:bCs/>
                <w:sz w:val="18"/>
                <w:szCs w:val="18"/>
                <w:lang w:val="en-US"/>
              </w:rPr>
              <w:footnoteReference w:id="3"/>
            </w:r>
            <w:r w:rsidRPr="00AF4612">
              <w:rPr>
                <w:rFonts w:ascii="Arial" w:eastAsia="Arial" w:hAnsi="Arial" w:cs="Arial"/>
                <w:bCs/>
                <w:sz w:val="18"/>
                <w:szCs w:val="18"/>
                <w:lang w:val="en-US"/>
              </w:rPr>
              <w:t xml:space="preserve"> </w:t>
            </w:r>
            <w:r w:rsidR="001E529E">
              <w:rPr>
                <w:rFonts w:ascii="Arial" w:eastAsia="Arial" w:hAnsi="Arial" w:cs="Arial"/>
                <w:bCs/>
                <w:sz w:val="18"/>
                <w:szCs w:val="18"/>
                <w:lang w:val="en-US"/>
              </w:rPr>
              <w:t>–</w:t>
            </w:r>
            <w:r w:rsidR="001E529E" w:rsidRPr="0047544E">
              <w:rPr>
                <w:rFonts w:ascii="Arial" w:eastAsia="Arial" w:hAnsi="Arial" w:cs="Arial"/>
                <w:bCs/>
                <w:sz w:val="18"/>
                <w:szCs w:val="18"/>
                <w:lang w:val="en-US"/>
              </w:rPr>
              <w:t xml:space="preserve"> </w:t>
            </w:r>
            <w:r w:rsidRPr="0047544E">
              <w:rPr>
                <w:rFonts w:ascii="Arial" w:eastAsia="Arial" w:hAnsi="Arial" w:cs="Arial"/>
                <w:bCs/>
                <w:sz w:val="18"/>
                <w:szCs w:val="18"/>
                <w:lang w:val="en-US"/>
              </w:rPr>
              <w:t>Client Account</w:t>
            </w:r>
          </w:p>
        </w:tc>
        <w:tc>
          <w:tcPr>
            <w:tcW w:w="2516" w:type="dxa"/>
          </w:tcPr>
          <w:p w14:paraId="393D6E90"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04C75DA3"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6F5FE917"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4D7DFE02"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512EC63A" w14:textId="77777777" w:rsidTr="00694050">
        <w:tc>
          <w:tcPr>
            <w:tcW w:w="4395" w:type="dxa"/>
          </w:tcPr>
          <w:p w14:paraId="401F926F" w14:textId="578BA8A9" w:rsidR="007D0E97" w:rsidRPr="00CA2BD9" w:rsidRDefault="007D0E97" w:rsidP="001E529E">
            <w:pPr>
              <w:pStyle w:val="MIRBodyText"/>
              <w:spacing w:before="20" w:after="20" w:line="240" w:lineRule="auto"/>
              <w:ind w:left="0"/>
              <w:jc w:val="right"/>
              <w:rPr>
                <w:rFonts w:ascii="Arial" w:eastAsia="Arial" w:hAnsi="Arial" w:cs="Arial"/>
                <w:bCs/>
                <w:spacing w:val="-2"/>
                <w:sz w:val="18"/>
                <w:szCs w:val="18"/>
                <w:lang w:val="en-US"/>
              </w:rPr>
            </w:pPr>
            <w:r w:rsidRPr="00CA2BD9">
              <w:rPr>
                <w:rFonts w:ascii="Arial" w:eastAsia="Arial" w:hAnsi="Arial" w:cs="Arial"/>
                <w:bCs/>
                <w:spacing w:val="-2"/>
                <w:sz w:val="18"/>
                <w:szCs w:val="18"/>
                <w:lang w:val="en-US"/>
              </w:rPr>
              <w:t>Deposits with ASX Clear (Futures</w:t>
            </w:r>
            <w:r w:rsidR="001E529E" w:rsidRPr="00CA2BD9">
              <w:rPr>
                <w:rFonts w:ascii="Arial" w:eastAsia="Arial" w:hAnsi="Arial" w:cs="Arial"/>
                <w:bCs/>
                <w:spacing w:val="-2"/>
                <w:sz w:val="18"/>
                <w:szCs w:val="18"/>
                <w:lang w:val="en-US"/>
              </w:rPr>
              <w:t>)</w:t>
            </w:r>
            <w:r w:rsidR="001E529E" w:rsidRPr="00CA2BD9">
              <w:rPr>
                <w:rStyle w:val="FootnoteReference"/>
                <w:rFonts w:ascii="Arial" w:eastAsia="Arial" w:hAnsi="Arial" w:cs="Arial"/>
                <w:bCs/>
                <w:spacing w:val="-2"/>
                <w:sz w:val="18"/>
                <w:szCs w:val="18"/>
                <w:lang w:val="en-US"/>
              </w:rPr>
              <w:footnoteReference w:id="4"/>
            </w:r>
            <w:r w:rsidR="001E529E" w:rsidRPr="00CA2BD9">
              <w:rPr>
                <w:rFonts w:ascii="Arial" w:eastAsia="Arial" w:hAnsi="Arial" w:cs="Arial"/>
                <w:bCs/>
                <w:spacing w:val="-2"/>
                <w:sz w:val="18"/>
                <w:szCs w:val="18"/>
                <w:lang w:val="en-US"/>
              </w:rPr>
              <w:t xml:space="preserve"> – </w:t>
            </w:r>
            <w:r w:rsidRPr="00CA2BD9">
              <w:rPr>
                <w:rFonts w:ascii="Arial" w:eastAsia="Arial" w:hAnsi="Arial" w:cs="Arial"/>
                <w:bCs/>
                <w:spacing w:val="-2"/>
                <w:sz w:val="18"/>
                <w:szCs w:val="18"/>
                <w:lang w:val="en-US"/>
              </w:rPr>
              <w:t>House Account</w:t>
            </w:r>
          </w:p>
        </w:tc>
        <w:tc>
          <w:tcPr>
            <w:tcW w:w="2516" w:type="dxa"/>
          </w:tcPr>
          <w:p w14:paraId="16419441"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6CE1329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65FA94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6EEE909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73923A23" w14:textId="77777777" w:rsidTr="00694050">
        <w:tc>
          <w:tcPr>
            <w:tcW w:w="4395" w:type="dxa"/>
          </w:tcPr>
          <w:p w14:paraId="0A778E31" w14:textId="77777777" w:rsidR="007D0E97" w:rsidRPr="00AF4612" w:rsidRDefault="007D0E97" w:rsidP="008B5A52">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Deposits with ASX Clear Participant</w:t>
            </w:r>
            <w:r w:rsidR="0045188B" w:rsidRPr="00AF4612">
              <w:rPr>
                <w:rStyle w:val="FootnoteReference"/>
                <w:rFonts w:ascii="Arial" w:eastAsia="Arial" w:hAnsi="Arial" w:cs="Arial"/>
                <w:bCs/>
                <w:sz w:val="18"/>
                <w:szCs w:val="18"/>
                <w:lang w:val="en-US"/>
              </w:rPr>
              <w:footnoteReference w:id="5"/>
            </w:r>
          </w:p>
        </w:tc>
        <w:tc>
          <w:tcPr>
            <w:tcW w:w="2516" w:type="dxa"/>
          </w:tcPr>
          <w:p w14:paraId="2796AF97"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5ADAF9C3"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DAC99B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0192B0B8"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4D19F596" w14:textId="77777777" w:rsidTr="00694050">
        <w:tc>
          <w:tcPr>
            <w:tcW w:w="4395" w:type="dxa"/>
          </w:tcPr>
          <w:p w14:paraId="4BCD52DE" w14:textId="60C9B45F" w:rsidR="007D0E97" w:rsidRPr="00CA2BD9" w:rsidRDefault="007D0E97" w:rsidP="001E529E">
            <w:pPr>
              <w:pStyle w:val="MIRBodyText"/>
              <w:spacing w:before="20" w:after="20" w:line="240" w:lineRule="auto"/>
              <w:ind w:left="-108"/>
              <w:jc w:val="right"/>
              <w:rPr>
                <w:rFonts w:ascii="Arial" w:eastAsia="Arial" w:hAnsi="Arial" w:cs="Arial"/>
                <w:bCs/>
                <w:spacing w:val="-6"/>
                <w:sz w:val="18"/>
                <w:szCs w:val="18"/>
                <w:lang w:val="en-US"/>
              </w:rPr>
            </w:pPr>
            <w:r w:rsidRPr="00CA2BD9">
              <w:rPr>
                <w:rFonts w:ascii="Arial" w:eastAsia="Arial" w:hAnsi="Arial" w:cs="Arial"/>
                <w:bCs/>
                <w:spacing w:val="-6"/>
                <w:sz w:val="18"/>
                <w:szCs w:val="18"/>
                <w:lang w:val="en-US"/>
              </w:rPr>
              <w:t>Deposits with ASX Clear (Futures) Participant(s)</w:t>
            </w:r>
            <w:r w:rsidR="002F38E9" w:rsidRPr="00CA2BD9">
              <w:rPr>
                <w:rStyle w:val="FootnoteReference"/>
                <w:rFonts w:ascii="Arial" w:eastAsia="Arial" w:hAnsi="Arial" w:cs="Arial"/>
                <w:bCs/>
                <w:spacing w:val="-6"/>
                <w:sz w:val="18"/>
                <w:szCs w:val="18"/>
                <w:lang w:val="en-US"/>
              </w:rPr>
              <w:footnoteReference w:id="6"/>
            </w:r>
            <w:r w:rsidRPr="00CA2BD9">
              <w:rPr>
                <w:rFonts w:ascii="Arial" w:eastAsia="Arial" w:hAnsi="Arial" w:cs="Arial"/>
                <w:bCs/>
                <w:spacing w:val="-6"/>
                <w:sz w:val="18"/>
                <w:szCs w:val="18"/>
                <w:lang w:val="en-US"/>
              </w:rPr>
              <w:t xml:space="preserve"> </w:t>
            </w:r>
            <w:r w:rsidR="001E529E" w:rsidRPr="00CA2BD9">
              <w:rPr>
                <w:rFonts w:ascii="Arial" w:eastAsia="Arial" w:hAnsi="Arial" w:cs="Arial"/>
                <w:bCs/>
                <w:spacing w:val="-6"/>
                <w:sz w:val="18"/>
                <w:szCs w:val="18"/>
                <w:lang w:val="en-US"/>
              </w:rPr>
              <w:t xml:space="preserve">– </w:t>
            </w:r>
            <w:r w:rsidRPr="00CA2BD9">
              <w:rPr>
                <w:rFonts w:ascii="Arial" w:eastAsia="Arial" w:hAnsi="Arial" w:cs="Arial"/>
                <w:bCs/>
                <w:spacing w:val="-6"/>
                <w:sz w:val="18"/>
                <w:szCs w:val="18"/>
                <w:lang w:val="en-US"/>
              </w:rPr>
              <w:t>Client</w:t>
            </w:r>
          </w:p>
        </w:tc>
        <w:tc>
          <w:tcPr>
            <w:tcW w:w="2516" w:type="dxa"/>
          </w:tcPr>
          <w:p w14:paraId="1EF0E126"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9FA21C2"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2BEDD6B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5E53BA2B"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20FD8AB6" w14:textId="77777777" w:rsidTr="00694050">
        <w:tc>
          <w:tcPr>
            <w:tcW w:w="4395" w:type="dxa"/>
          </w:tcPr>
          <w:p w14:paraId="77EF5FE5" w14:textId="7F04B1CA" w:rsidR="007D0E97" w:rsidRPr="00CA2BD9" w:rsidRDefault="007D0E97" w:rsidP="001E529E">
            <w:pPr>
              <w:pStyle w:val="MIRBodyText"/>
              <w:spacing w:before="20" w:after="20" w:line="240" w:lineRule="auto"/>
              <w:ind w:left="-108"/>
              <w:jc w:val="right"/>
              <w:rPr>
                <w:rFonts w:ascii="Arial" w:eastAsia="Arial" w:hAnsi="Arial" w:cs="Arial"/>
                <w:bCs/>
                <w:spacing w:val="-8"/>
                <w:sz w:val="18"/>
                <w:szCs w:val="18"/>
                <w:lang w:val="en-US"/>
              </w:rPr>
            </w:pPr>
            <w:r w:rsidRPr="00CA2BD9">
              <w:rPr>
                <w:rFonts w:ascii="Arial" w:eastAsia="Arial" w:hAnsi="Arial" w:cs="Arial"/>
                <w:bCs/>
                <w:spacing w:val="-8"/>
                <w:sz w:val="18"/>
                <w:szCs w:val="18"/>
                <w:lang w:val="en-US"/>
              </w:rPr>
              <w:t>Deposits with ASX Clear (Futures) Participant(s)</w:t>
            </w:r>
            <w:r w:rsidR="008B5A52" w:rsidRPr="00CA2BD9">
              <w:rPr>
                <w:rStyle w:val="FootnoteReference"/>
                <w:rFonts w:ascii="Arial" w:eastAsia="Arial" w:hAnsi="Arial" w:cs="Arial"/>
                <w:bCs/>
                <w:spacing w:val="-8"/>
                <w:sz w:val="18"/>
                <w:szCs w:val="18"/>
                <w:lang w:val="en-US"/>
              </w:rPr>
              <w:footnoteReference w:id="7"/>
            </w:r>
            <w:r w:rsidRPr="00CA2BD9">
              <w:rPr>
                <w:rFonts w:ascii="Arial" w:eastAsia="Arial" w:hAnsi="Arial" w:cs="Arial"/>
                <w:bCs/>
                <w:spacing w:val="-8"/>
                <w:sz w:val="18"/>
                <w:szCs w:val="18"/>
                <w:lang w:val="en-US"/>
              </w:rPr>
              <w:t xml:space="preserve"> </w:t>
            </w:r>
            <w:r w:rsidR="001E529E" w:rsidRPr="00CA2BD9">
              <w:rPr>
                <w:rFonts w:ascii="Arial" w:eastAsia="Arial" w:hAnsi="Arial" w:cs="Arial"/>
                <w:bCs/>
                <w:spacing w:val="-8"/>
                <w:sz w:val="18"/>
                <w:szCs w:val="18"/>
                <w:lang w:val="en-US"/>
              </w:rPr>
              <w:t xml:space="preserve">– </w:t>
            </w:r>
            <w:r w:rsidRPr="00CA2BD9">
              <w:rPr>
                <w:rFonts w:ascii="Arial" w:eastAsia="Arial" w:hAnsi="Arial" w:cs="Arial"/>
                <w:bCs/>
                <w:spacing w:val="-8"/>
                <w:sz w:val="18"/>
                <w:szCs w:val="18"/>
                <w:lang w:val="en-US"/>
              </w:rPr>
              <w:t>House</w:t>
            </w:r>
          </w:p>
        </w:tc>
        <w:tc>
          <w:tcPr>
            <w:tcW w:w="2516" w:type="dxa"/>
          </w:tcPr>
          <w:p w14:paraId="353EBD51"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42F1A045"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4A9E5AB9"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380B3503"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0E5767BD" w14:textId="77777777" w:rsidTr="00694050">
        <w:tc>
          <w:tcPr>
            <w:tcW w:w="4395" w:type="dxa"/>
          </w:tcPr>
          <w:p w14:paraId="39BF1AB2" w14:textId="77777777" w:rsidR="007D0E97" w:rsidRPr="00AF4612" w:rsidRDefault="007D0E97" w:rsidP="0045188B">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Deposits with ASX Participant</w:t>
            </w:r>
            <w:r w:rsidR="0045188B" w:rsidRPr="00AF4612">
              <w:rPr>
                <w:rStyle w:val="FootnoteReference"/>
                <w:rFonts w:ascii="Arial" w:eastAsia="Arial" w:hAnsi="Arial" w:cs="Arial"/>
                <w:bCs/>
                <w:sz w:val="18"/>
                <w:szCs w:val="18"/>
                <w:lang w:val="en-US"/>
              </w:rPr>
              <w:footnoteReference w:id="8"/>
            </w:r>
          </w:p>
        </w:tc>
        <w:tc>
          <w:tcPr>
            <w:tcW w:w="2516" w:type="dxa"/>
          </w:tcPr>
          <w:p w14:paraId="736FE971"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275B7888"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7B2BC335"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58ECC53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1316AE50" w14:textId="77777777" w:rsidTr="00694050">
        <w:tc>
          <w:tcPr>
            <w:tcW w:w="4395" w:type="dxa"/>
          </w:tcPr>
          <w:p w14:paraId="4A338870" w14:textId="23C37547" w:rsidR="007D0E97" w:rsidRPr="0047544E" w:rsidRDefault="007D0E97" w:rsidP="001E529E">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Deposits with ASX 24 Participant(s)</w:t>
            </w:r>
            <w:r w:rsidR="002F38E9" w:rsidRPr="00AF4612">
              <w:rPr>
                <w:rStyle w:val="FootnoteReference"/>
                <w:rFonts w:ascii="Arial" w:eastAsia="Arial" w:hAnsi="Arial" w:cs="Arial"/>
                <w:bCs/>
                <w:sz w:val="18"/>
                <w:szCs w:val="18"/>
                <w:lang w:val="en-US"/>
              </w:rPr>
              <w:footnoteReference w:id="9"/>
            </w:r>
            <w:r w:rsidRPr="00AF4612">
              <w:rPr>
                <w:rFonts w:ascii="Arial" w:eastAsia="Arial" w:hAnsi="Arial" w:cs="Arial"/>
                <w:bCs/>
                <w:sz w:val="18"/>
                <w:szCs w:val="18"/>
                <w:lang w:val="en-US"/>
              </w:rPr>
              <w:t xml:space="preserve"> </w:t>
            </w:r>
            <w:r w:rsidR="001E529E">
              <w:rPr>
                <w:rFonts w:ascii="Arial" w:eastAsia="Arial" w:hAnsi="Arial" w:cs="Arial"/>
                <w:bCs/>
                <w:sz w:val="18"/>
                <w:szCs w:val="18"/>
                <w:lang w:val="en-US"/>
              </w:rPr>
              <w:t>–</w:t>
            </w:r>
            <w:r w:rsidR="001E529E" w:rsidRPr="0047544E">
              <w:rPr>
                <w:rFonts w:ascii="Arial" w:eastAsia="Arial" w:hAnsi="Arial" w:cs="Arial"/>
                <w:bCs/>
                <w:sz w:val="18"/>
                <w:szCs w:val="18"/>
                <w:lang w:val="en-US"/>
              </w:rPr>
              <w:t xml:space="preserve"> </w:t>
            </w:r>
            <w:r w:rsidRPr="0047544E">
              <w:rPr>
                <w:rFonts w:ascii="Arial" w:eastAsia="Arial" w:hAnsi="Arial" w:cs="Arial"/>
                <w:bCs/>
                <w:sz w:val="18"/>
                <w:szCs w:val="18"/>
                <w:lang w:val="en-US"/>
              </w:rPr>
              <w:t>Client</w:t>
            </w:r>
          </w:p>
        </w:tc>
        <w:tc>
          <w:tcPr>
            <w:tcW w:w="2516" w:type="dxa"/>
          </w:tcPr>
          <w:p w14:paraId="3606152B"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2266DC5A"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5F203858"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721E6507"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092562FD" w14:textId="77777777" w:rsidTr="00694050">
        <w:tc>
          <w:tcPr>
            <w:tcW w:w="4395" w:type="dxa"/>
          </w:tcPr>
          <w:p w14:paraId="6829F4C6" w14:textId="1C76FCD6" w:rsidR="007D0E97" w:rsidRPr="00AF4612" w:rsidRDefault="007D0E97" w:rsidP="001E529E">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Deposits with ASX 24 Participant(s)</w:t>
            </w:r>
            <w:r w:rsidR="002F38E9" w:rsidRPr="00AF4612">
              <w:rPr>
                <w:rStyle w:val="FootnoteReference"/>
                <w:rFonts w:ascii="Arial" w:eastAsia="Arial" w:hAnsi="Arial" w:cs="Arial"/>
                <w:bCs/>
                <w:sz w:val="18"/>
                <w:szCs w:val="18"/>
                <w:lang w:val="en-US"/>
              </w:rPr>
              <w:footnoteReference w:id="10"/>
            </w:r>
            <w:r w:rsidRPr="00AF4612">
              <w:rPr>
                <w:rFonts w:ascii="Arial" w:eastAsia="Arial" w:hAnsi="Arial" w:cs="Arial"/>
                <w:bCs/>
                <w:sz w:val="18"/>
                <w:szCs w:val="18"/>
                <w:lang w:val="en-US"/>
              </w:rPr>
              <w:t xml:space="preserve"> </w:t>
            </w:r>
            <w:r w:rsidR="001E529E">
              <w:rPr>
                <w:rFonts w:ascii="Arial" w:eastAsia="Arial" w:hAnsi="Arial" w:cs="Arial"/>
                <w:bCs/>
                <w:sz w:val="18"/>
                <w:szCs w:val="18"/>
                <w:lang w:val="en-US"/>
              </w:rPr>
              <w:t>–</w:t>
            </w:r>
            <w:r w:rsidR="001E529E" w:rsidRPr="00AF4612">
              <w:rPr>
                <w:rFonts w:ascii="Arial" w:eastAsia="Arial" w:hAnsi="Arial" w:cs="Arial"/>
                <w:bCs/>
                <w:sz w:val="18"/>
                <w:szCs w:val="18"/>
                <w:lang w:val="en-US"/>
              </w:rPr>
              <w:t xml:space="preserve"> </w:t>
            </w:r>
            <w:r w:rsidRPr="00AF4612">
              <w:rPr>
                <w:rFonts w:ascii="Arial" w:eastAsia="Arial" w:hAnsi="Arial" w:cs="Arial"/>
                <w:bCs/>
                <w:sz w:val="18"/>
                <w:szCs w:val="18"/>
                <w:lang w:val="en-US"/>
              </w:rPr>
              <w:t>House</w:t>
            </w:r>
          </w:p>
        </w:tc>
        <w:tc>
          <w:tcPr>
            <w:tcW w:w="2516" w:type="dxa"/>
          </w:tcPr>
          <w:p w14:paraId="2CA0353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9270874"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097C12D3"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77EAE378"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3FA29D94" w14:textId="77777777" w:rsidTr="00694050">
        <w:tc>
          <w:tcPr>
            <w:tcW w:w="4395" w:type="dxa"/>
          </w:tcPr>
          <w:p w14:paraId="7A534911" w14:textId="77777777" w:rsidR="007D0E97" w:rsidRPr="00AF4612" w:rsidRDefault="007D0E97" w:rsidP="00694050">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Deposits with Overseas Brokers – Client</w:t>
            </w:r>
          </w:p>
        </w:tc>
        <w:tc>
          <w:tcPr>
            <w:tcW w:w="2516" w:type="dxa"/>
          </w:tcPr>
          <w:p w14:paraId="6827041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3BD5BEC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2059864"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7BB3E69A"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383FF489" w14:textId="77777777" w:rsidTr="00694050">
        <w:tc>
          <w:tcPr>
            <w:tcW w:w="4395" w:type="dxa"/>
          </w:tcPr>
          <w:p w14:paraId="5C84055D" w14:textId="77777777" w:rsidR="007D0E97" w:rsidRPr="00AF4612" w:rsidRDefault="007D0E97" w:rsidP="00694050">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Deposits with Overseas Brokers – House</w:t>
            </w:r>
          </w:p>
        </w:tc>
        <w:tc>
          <w:tcPr>
            <w:tcW w:w="2516" w:type="dxa"/>
          </w:tcPr>
          <w:p w14:paraId="4FCEAF61"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472AF9F9"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56C4A836"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517608E4"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4EB5E53D" w14:textId="77777777" w:rsidTr="00694050">
        <w:tc>
          <w:tcPr>
            <w:tcW w:w="4395" w:type="dxa"/>
          </w:tcPr>
          <w:p w14:paraId="08950038" w14:textId="77777777" w:rsidR="007D0E97" w:rsidRPr="00AF4612" w:rsidRDefault="007D0E97" w:rsidP="00694050">
            <w:pPr>
              <w:pStyle w:val="MIRBodyText"/>
              <w:spacing w:before="20" w:after="20" w:line="240" w:lineRule="auto"/>
              <w:ind w:left="-108"/>
              <w:jc w:val="right"/>
              <w:rPr>
                <w:rFonts w:ascii="Arial" w:eastAsia="Arial" w:hAnsi="Arial" w:cs="Arial"/>
                <w:bCs/>
                <w:sz w:val="18"/>
                <w:szCs w:val="18"/>
                <w:lang w:val="en-US"/>
              </w:rPr>
            </w:pPr>
            <w:r w:rsidRPr="00AF4612">
              <w:rPr>
                <w:rFonts w:ascii="Arial" w:eastAsia="Arial" w:hAnsi="Arial" w:cs="Arial"/>
                <w:bCs/>
                <w:sz w:val="18"/>
                <w:szCs w:val="18"/>
                <w:lang w:val="en-US"/>
              </w:rPr>
              <w:t>Client funds invested in accordance with legislation</w:t>
            </w:r>
          </w:p>
        </w:tc>
        <w:tc>
          <w:tcPr>
            <w:tcW w:w="2516" w:type="dxa"/>
          </w:tcPr>
          <w:p w14:paraId="57360CA7"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4F90583B"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6F95A90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5B83147D"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67515835" w14:textId="77777777" w:rsidTr="00694050">
        <w:tc>
          <w:tcPr>
            <w:tcW w:w="4395" w:type="dxa"/>
          </w:tcPr>
          <w:p w14:paraId="3328293B" w14:textId="77777777" w:rsidR="007D0E97" w:rsidRPr="00AF4612" w:rsidRDefault="007D0E97" w:rsidP="00694050">
            <w:pPr>
              <w:pStyle w:val="MIRBodyText"/>
              <w:spacing w:before="20" w:after="20" w:line="240" w:lineRule="auto"/>
              <w:ind w:left="0"/>
              <w:jc w:val="right"/>
              <w:rPr>
                <w:rFonts w:ascii="Arial" w:eastAsia="Arial" w:hAnsi="Arial" w:cs="Arial"/>
                <w:bCs/>
                <w:sz w:val="18"/>
                <w:szCs w:val="18"/>
                <w:lang w:val="en-US"/>
              </w:rPr>
            </w:pPr>
            <w:r w:rsidRPr="00AF4612">
              <w:rPr>
                <w:rFonts w:ascii="Arial" w:eastAsia="Arial" w:hAnsi="Arial" w:cs="Arial"/>
                <w:bCs/>
                <w:sz w:val="18"/>
                <w:szCs w:val="18"/>
                <w:lang w:val="en-US"/>
              </w:rPr>
              <w:t>Deposits with stock exchange</w:t>
            </w:r>
          </w:p>
        </w:tc>
        <w:tc>
          <w:tcPr>
            <w:tcW w:w="2516" w:type="dxa"/>
          </w:tcPr>
          <w:p w14:paraId="26C28EA2"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10E69A4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79BA06F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70AAE648"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AF4612" w14:paraId="5F08E532" w14:textId="77777777" w:rsidTr="00694050">
        <w:tc>
          <w:tcPr>
            <w:tcW w:w="14459" w:type="dxa"/>
            <w:gridSpan w:val="5"/>
          </w:tcPr>
          <w:p w14:paraId="36B1D36E" w14:textId="29FC0DB2" w:rsidR="007D0E97" w:rsidRPr="00AF4612" w:rsidRDefault="007D0E97" w:rsidP="00694050">
            <w:pPr>
              <w:pStyle w:val="MIRBodyText"/>
              <w:spacing w:before="20" w:after="20" w:line="240" w:lineRule="auto"/>
              <w:ind w:left="0"/>
              <w:rPr>
                <w:rFonts w:ascii="Arial" w:eastAsia="Arial" w:hAnsi="Arial" w:cs="Arial"/>
                <w:bCs/>
                <w:sz w:val="18"/>
                <w:szCs w:val="18"/>
                <w:lang w:val="en-US"/>
              </w:rPr>
            </w:pPr>
            <w:r w:rsidRPr="00AF4612">
              <w:rPr>
                <w:rFonts w:ascii="Arial" w:eastAsia="Arial" w:hAnsi="Arial" w:cs="Arial"/>
                <w:bCs/>
                <w:sz w:val="18"/>
                <w:szCs w:val="18"/>
                <w:lang w:val="en-US"/>
              </w:rPr>
              <w:t>Other (provide details</w:t>
            </w:r>
            <w:r w:rsidR="00581F6F">
              <w:rPr>
                <w:rStyle w:val="FootnoteReference"/>
                <w:rFonts w:ascii="Arial" w:eastAsia="Arial" w:hAnsi="Arial" w:cs="Arial"/>
                <w:bCs/>
                <w:sz w:val="18"/>
                <w:szCs w:val="18"/>
                <w:lang w:val="en-US"/>
              </w:rPr>
              <w:footnoteReference w:id="11"/>
            </w:r>
            <w:r w:rsidRPr="00AF4612">
              <w:rPr>
                <w:rFonts w:ascii="Arial" w:eastAsia="Arial" w:hAnsi="Arial" w:cs="Arial"/>
                <w:bCs/>
                <w:sz w:val="18"/>
                <w:szCs w:val="18"/>
                <w:lang w:val="en-US"/>
              </w:rPr>
              <w:t>)</w:t>
            </w:r>
          </w:p>
        </w:tc>
      </w:tr>
      <w:tr w:rsidR="007153B0" w:rsidRPr="007153B0" w14:paraId="0112D79E" w14:textId="77777777" w:rsidTr="00694050">
        <w:tc>
          <w:tcPr>
            <w:tcW w:w="4395" w:type="dxa"/>
          </w:tcPr>
          <w:p w14:paraId="734D9EE1"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03D51747"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20EAA3BC"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64982BD3"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3CD63743" w14:textId="77777777" w:rsidR="007D0E97" w:rsidRPr="00AF4612" w:rsidRDefault="007D0E97" w:rsidP="00694050">
            <w:pPr>
              <w:pStyle w:val="MIRBodyText"/>
              <w:spacing w:before="20" w:after="20" w:line="240" w:lineRule="auto"/>
              <w:ind w:left="0"/>
              <w:rPr>
                <w:rFonts w:ascii="Arial" w:eastAsia="Arial" w:hAnsi="Arial" w:cs="Arial"/>
                <w:b/>
                <w:bCs/>
                <w:sz w:val="18"/>
                <w:szCs w:val="18"/>
                <w:lang w:val="en-US"/>
              </w:rPr>
            </w:pPr>
          </w:p>
        </w:tc>
      </w:tr>
      <w:tr w:rsidR="007153B0" w:rsidRPr="007153B0" w14:paraId="2052532A" w14:textId="77777777" w:rsidTr="00694050">
        <w:tc>
          <w:tcPr>
            <w:tcW w:w="4395" w:type="dxa"/>
          </w:tcPr>
          <w:p w14:paraId="4AE66672" w14:textId="77777777" w:rsidR="007D0E97" w:rsidRPr="007153B0" w:rsidRDefault="007D0E97" w:rsidP="00694050">
            <w:pPr>
              <w:pStyle w:val="MIRBodyText"/>
              <w:spacing w:before="20" w:after="20" w:line="240" w:lineRule="auto"/>
              <w:ind w:left="0"/>
              <w:jc w:val="right"/>
              <w:rPr>
                <w:rFonts w:ascii="Arial" w:eastAsia="Arial" w:hAnsi="Arial" w:cs="Arial"/>
                <w:b/>
                <w:bCs/>
                <w:sz w:val="18"/>
                <w:szCs w:val="18"/>
                <w:lang w:val="en-US"/>
              </w:rPr>
            </w:pPr>
            <w:r w:rsidRPr="007153B0">
              <w:rPr>
                <w:rFonts w:ascii="Arial" w:eastAsia="Arial" w:hAnsi="Arial" w:cs="Arial"/>
                <w:b/>
                <w:bCs/>
                <w:sz w:val="18"/>
                <w:szCs w:val="18"/>
                <w:lang w:val="en-US"/>
              </w:rPr>
              <w:t>Sub Total</w:t>
            </w:r>
          </w:p>
        </w:tc>
        <w:tc>
          <w:tcPr>
            <w:tcW w:w="2516" w:type="dxa"/>
          </w:tcPr>
          <w:p w14:paraId="03F4F70A" w14:textId="77777777" w:rsidR="007D0E97" w:rsidRPr="007153B0"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67B5EE7B" w14:textId="77777777" w:rsidR="007D0E97" w:rsidRPr="007153B0"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498AD932" w14:textId="77777777" w:rsidR="007D0E97" w:rsidRPr="007153B0"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14:paraId="6EBB3E4F" w14:textId="77777777" w:rsidR="007D0E97" w:rsidRPr="007153B0" w:rsidRDefault="007D0E97" w:rsidP="00694050">
            <w:pPr>
              <w:pStyle w:val="MIRBodyText"/>
              <w:spacing w:before="20" w:after="20" w:line="240" w:lineRule="auto"/>
              <w:ind w:left="0"/>
              <w:rPr>
                <w:rFonts w:ascii="Arial" w:eastAsia="Arial" w:hAnsi="Arial" w:cs="Arial"/>
                <w:b/>
                <w:bCs/>
                <w:sz w:val="18"/>
                <w:szCs w:val="18"/>
                <w:lang w:val="en-US"/>
              </w:rPr>
            </w:pPr>
          </w:p>
        </w:tc>
      </w:tr>
    </w:tbl>
    <w:p w14:paraId="784833A4" w14:textId="06AD18BC" w:rsidR="007D0E97" w:rsidRPr="007153B0" w:rsidRDefault="007D0E97" w:rsidP="007D0E97">
      <w:pPr>
        <w:spacing w:before="67" w:after="0"/>
        <w:ind w:left="5443"/>
        <w:rPr>
          <w:rFonts w:ascii="Arial" w:eastAsia="Arial" w:hAnsi="Arial" w:cs="Arial"/>
          <w:sz w:val="26"/>
          <w:szCs w:val="26"/>
        </w:rPr>
      </w:pPr>
      <w:r w:rsidRPr="007153B0">
        <w:rPr>
          <w:rFonts w:ascii="Arial" w:eastAsia="Arial" w:hAnsi="Arial" w:cs="Arial"/>
          <w:b/>
          <w:bCs/>
          <w:sz w:val="26"/>
          <w:lang w:val="en-US"/>
        </w:rPr>
        <w:lastRenderedPageBreak/>
        <w:t>Net Tangible Asset Return</w:t>
      </w:r>
    </w:p>
    <w:p w14:paraId="04F20A86" w14:textId="77777777" w:rsidR="007D0E97" w:rsidRPr="007153B0" w:rsidRDefault="007D0E97" w:rsidP="007D0E97">
      <w:pPr>
        <w:spacing w:after="0" w:line="240" w:lineRule="exact"/>
        <w:ind w:left="11741"/>
        <w:jc w:val="both"/>
        <w:rPr>
          <w:sz w:val="20"/>
        </w:rPr>
      </w:pPr>
    </w:p>
    <w:p w14:paraId="548A7864" w14:textId="77777777" w:rsidR="007D0E97" w:rsidRPr="007153B0" w:rsidRDefault="007D0E97" w:rsidP="007D0E97">
      <w:pPr>
        <w:spacing w:after="0" w:line="240" w:lineRule="exact"/>
        <w:ind w:left="11741"/>
        <w:jc w:val="both"/>
        <w:rPr>
          <w:sz w:val="20"/>
        </w:rPr>
      </w:pPr>
    </w:p>
    <w:p w14:paraId="5F3979A1" w14:textId="77777777" w:rsidR="007D0E97" w:rsidRPr="007153B0" w:rsidRDefault="007D0E97" w:rsidP="007D0E97">
      <w:pPr>
        <w:spacing w:before="77" w:after="0"/>
        <w:ind w:left="11741"/>
        <w:jc w:val="both"/>
        <w:rPr>
          <w:rFonts w:ascii="Arial" w:eastAsia="Arial" w:hAnsi="Arial" w:cs="Arial"/>
          <w:sz w:val="20"/>
        </w:rPr>
      </w:pPr>
      <w:r w:rsidRPr="007153B0">
        <w:rPr>
          <w:rFonts w:ascii="Arial" w:eastAsia="Arial" w:hAnsi="Arial" w:cs="Arial"/>
          <w:sz w:val="20"/>
          <w:lang w:val="en-US"/>
        </w:rPr>
        <w:t>Return Date:</w:t>
      </w:r>
    </w:p>
    <w:p w14:paraId="3AFC0582" w14:textId="77777777" w:rsidR="007D0E97" w:rsidRPr="007153B0" w:rsidRDefault="007D0E97" w:rsidP="007D0E97">
      <w:pPr>
        <w:spacing w:after="0" w:line="240" w:lineRule="exact"/>
        <w:rPr>
          <w:sz w:val="20"/>
        </w:rPr>
      </w:pPr>
    </w:p>
    <w:p w14:paraId="716C14E8" w14:textId="77777777" w:rsidR="007D0E97" w:rsidRPr="007153B0" w:rsidRDefault="00721485" w:rsidP="007D0E97">
      <w:pPr>
        <w:pStyle w:val="MIRBodyText"/>
        <w:ind w:left="0"/>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66944" behindDoc="0" locked="0" layoutInCell="1" allowOverlap="1" wp14:anchorId="286875BC" wp14:editId="4A798124">
                <wp:simplePos x="0" y="0"/>
                <wp:positionH relativeFrom="column">
                  <wp:posOffset>7452995</wp:posOffset>
                </wp:positionH>
                <wp:positionV relativeFrom="paragraph">
                  <wp:posOffset>172085</wp:posOffset>
                </wp:positionV>
                <wp:extent cx="1714500" cy="200025"/>
                <wp:effectExtent l="9525" t="9525" r="9525" b="9525"/>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09011B7" w14:textId="77777777" w:rsidR="00C9168F" w:rsidRPr="004D2728" w:rsidRDefault="00C9168F" w:rsidP="007D0E97">
                            <w:pPr>
                              <w:spacing w:after="0"/>
                              <w:jc w:val="center"/>
                              <w:rPr>
                                <w:rFonts w:ascii="Arial" w:hAnsi="Arial" w:cs="Arial"/>
                                <w:b/>
                                <w:lang w:val="en-US"/>
                              </w:rPr>
                            </w:pPr>
                            <w:r>
                              <w:rPr>
                                <w:rFonts w:ascii="Arial" w:hAnsi="Arial" w:cs="Arial"/>
                                <w:b/>
                                <w:lang w:val="en-US"/>
                              </w:rPr>
                              <w:t>CAS - 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586.85pt;margin-top:13.55pt;width:13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">
                <v:textbox inset=".5mm,0,,0">
                  <w:txbxContent>
                    <w:p w14:paraId="009011B7" w14:textId="77777777" w:rsidR="00C9168F" w:rsidRPr="004D2728" w:rsidRDefault="00C9168F" w:rsidP="007D0E97">
                      <w:pPr>
                        <w:spacing w:after="0"/>
                        <w:jc w:val="center"/>
                        <w:rPr>
                          <w:rFonts w:ascii="Arial" w:hAnsi="Arial" w:cs="Arial"/>
                          <w:b/>
                          <w:lang w:val="en-US"/>
                        </w:rPr>
                      </w:pPr>
                      <w:r>
                        <w:rPr>
                          <w:rFonts w:ascii="Arial" w:hAnsi="Arial" w:cs="Arial"/>
                          <w:b/>
                          <w:lang w:val="en-US"/>
                        </w:rPr>
                        <w:t>CAS - REL</w:t>
                      </w:r>
                    </w:p>
                  </w:txbxContent>
                </v:textbox>
              </v:rect>
            </w:pict>
          </mc:Fallback>
        </mc:AlternateContent>
      </w:r>
      <w:r w:rsidR="007D0E97" w:rsidRPr="007153B0">
        <w:rPr>
          <w:rFonts w:ascii="Arial" w:eastAsia="Arial" w:hAnsi="Arial" w:cs="Arial"/>
          <w:b/>
          <w:bCs/>
          <w:sz w:val="20"/>
          <w:lang w:val="en-US"/>
        </w:rPr>
        <w:t>Company Related</w:t>
      </w:r>
    </w:p>
    <w:p w14:paraId="5A6AE976" w14:textId="6D4A5C68" w:rsidR="007D0E97" w:rsidRPr="00AF4612" w:rsidRDefault="007D0E97" w:rsidP="007D0E97">
      <w:pPr>
        <w:pStyle w:val="MIRBodyText"/>
        <w:ind w:left="0"/>
        <w:rPr>
          <w:rFonts w:ascii="Arial" w:eastAsia="Arial" w:hAnsi="Arial" w:cs="Arial"/>
          <w:b/>
          <w:bCs/>
          <w:sz w:val="18"/>
          <w:szCs w:val="18"/>
          <w:lang w:val="en-US"/>
        </w:rPr>
      </w:pPr>
      <w:r w:rsidRPr="00AF4612">
        <w:rPr>
          <w:rFonts w:ascii="Arial" w:eastAsia="Arial" w:hAnsi="Arial" w:cs="Arial"/>
          <w:b/>
          <w:bCs/>
          <w:sz w:val="18"/>
          <w:szCs w:val="18"/>
          <w:lang w:val="en-US"/>
        </w:rPr>
        <w:t xml:space="preserve">Current Assets: Related/Associated Company Receivables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1(d)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6C6F1F50" w14:textId="77777777" w:rsidTr="00694050">
        <w:tc>
          <w:tcPr>
            <w:tcW w:w="4395" w:type="dxa"/>
          </w:tcPr>
          <w:p w14:paraId="528B4455" w14:textId="77777777" w:rsidR="007D0E97" w:rsidRPr="00AF4612" w:rsidRDefault="007D0E97" w:rsidP="00694050">
            <w:pPr>
              <w:pStyle w:val="MIRBodyText"/>
              <w:spacing w:before="40" w:after="40"/>
              <w:ind w:left="0"/>
              <w:rPr>
                <w:rFonts w:ascii="Arial" w:eastAsia="Arial" w:hAnsi="Arial" w:cs="Arial"/>
                <w:b/>
                <w:bCs/>
                <w:sz w:val="20"/>
                <w:szCs w:val="20"/>
              </w:rPr>
            </w:pPr>
          </w:p>
        </w:tc>
        <w:tc>
          <w:tcPr>
            <w:tcW w:w="2516" w:type="dxa"/>
            <w:shd w:val="pct20" w:color="auto" w:fill="auto"/>
          </w:tcPr>
          <w:p w14:paraId="43C9635F" w14:textId="77777777" w:rsidR="007D0E97" w:rsidRPr="00AF4612" w:rsidRDefault="007D0E97" w:rsidP="00694050">
            <w:pPr>
              <w:pStyle w:val="MIRBodyText"/>
              <w:spacing w:before="40" w:after="40"/>
              <w:ind w:left="0"/>
              <w:jc w:val="center"/>
              <w:rPr>
                <w:rFonts w:ascii="Arial" w:eastAsia="Arial" w:hAnsi="Arial" w:cs="Arial"/>
                <w:b/>
                <w:bCs/>
                <w:sz w:val="20"/>
                <w:szCs w:val="20"/>
              </w:rPr>
            </w:pPr>
            <w:r w:rsidRPr="00AF4612">
              <w:rPr>
                <w:rFonts w:ascii="Arial" w:eastAsia="Arial" w:hAnsi="Arial" w:cs="Arial"/>
                <w:b/>
                <w:bCs/>
                <w:sz w:val="20"/>
                <w:szCs w:val="20"/>
              </w:rPr>
              <w:t>Current Period</w:t>
            </w:r>
          </w:p>
        </w:tc>
        <w:tc>
          <w:tcPr>
            <w:tcW w:w="2516" w:type="dxa"/>
            <w:shd w:val="pct20" w:color="auto" w:fill="auto"/>
          </w:tcPr>
          <w:p w14:paraId="1FF5FBF8" w14:textId="77777777" w:rsidR="007D0E97" w:rsidRPr="00AF4612" w:rsidRDefault="007D0E97" w:rsidP="00694050">
            <w:pPr>
              <w:pStyle w:val="MIRBodyText"/>
              <w:spacing w:before="40" w:after="40"/>
              <w:ind w:left="0"/>
              <w:jc w:val="center"/>
              <w:rPr>
                <w:rFonts w:ascii="Arial" w:eastAsia="Arial" w:hAnsi="Arial" w:cs="Arial"/>
                <w:b/>
                <w:bCs/>
                <w:sz w:val="20"/>
                <w:szCs w:val="20"/>
              </w:rPr>
            </w:pPr>
            <w:r w:rsidRPr="00AF4612">
              <w:rPr>
                <w:rFonts w:ascii="Arial" w:eastAsia="Arial" w:hAnsi="Arial" w:cs="Arial"/>
                <w:b/>
                <w:bCs/>
                <w:sz w:val="20"/>
                <w:szCs w:val="20"/>
              </w:rPr>
              <w:t>Prior Period</w:t>
            </w:r>
          </w:p>
        </w:tc>
        <w:tc>
          <w:tcPr>
            <w:tcW w:w="2516" w:type="dxa"/>
            <w:shd w:val="pct20" w:color="auto" w:fill="auto"/>
          </w:tcPr>
          <w:p w14:paraId="3AD0255F" w14:textId="77777777" w:rsidR="007D0E97" w:rsidRPr="00AF4612" w:rsidRDefault="007D0E97" w:rsidP="00694050">
            <w:pPr>
              <w:pStyle w:val="MIRBodyText"/>
              <w:spacing w:before="40" w:after="40"/>
              <w:ind w:left="0"/>
              <w:jc w:val="center"/>
              <w:rPr>
                <w:rFonts w:ascii="Arial" w:eastAsia="Arial" w:hAnsi="Arial" w:cs="Arial"/>
                <w:b/>
                <w:bCs/>
                <w:sz w:val="20"/>
                <w:szCs w:val="20"/>
              </w:rPr>
            </w:pPr>
            <w:r w:rsidRPr="00AF4612">
              <w:rPr>
                <w:rFonts w:ascii="Arial" w:eastAsia="Arial" w:hAnsi="Arial" w:cs="Arial"/>
                <w:b/>
                <w:bCs/>
                <w:sz w:val="20"/>
                <w:szCs w:val="20"/>
              </w:rPr>
              <w:t>Movement $</w:t>
            </w:r>
          </w:p>
        </w:tc>
        <w:tc>
          <w:tcPr>
            <w:tcW w:w="2516" w:type="dxa"/>
            <w:shd w:val="pct20" w:color="auto" w:fill="auto"/>
          </w:tcPr>
          <w:p w14:paraId="5E3683E7" w14:textId="77777777" w:rsidR="007D0E97" w:rsidRPr="00AF4612" w:rsidRDefault="007D0E97" w:rsidP="00694050">
            <w:pPr>
              <w:pStyle w:val="MIRBodyText"/>
              <w:spacing w:before="40" w:after="40"/>
              <w:ind w:left="0"/>
              <w:jc w:val="center"/>
              <w:rPr>
                <w:rFonts w:ascii="Arial" w:eastAsia="Arial" w:hAnsi="Arial" w:cs="Arial"/>
                <w:b/>
                <w:bCs/>
                <w:sz w:val="20"/>
                <w:szCs w:val="20"/>
              </w:rPr>
            </w:pPr>
            <w:r w:rsidRPr="00AF4612">
              <w:rPr>
                <w:rFonts w:ascii="Arial" w:eastAsia="Arial" w:hAnsi="Arial" w:cs="Arial"/>
                <w:b/>
                <w:bCs/>
                <w:sz w:val="20"/>
                <w:szCs w:val="20"/>
              </w:rPr>
              <w:t>Movement %</w:t>
            </w:r>
          </w:p>
        </w:tc>
      </w:tr>
      <w:tr w:rsidR="007153B0" w:rsidRPr="00AF4612" w14:paraId="7673C71A" w14:textId="77777777" w:rsidTr="00694050">
        <w:tc>
          <w:tcPr>
            <w:tcW w:w="14459" w:type="dxa"/>
            <w:gridSpan w:val="5"/>
          </w:tcPr>
          <w:p w14:paraId="7E113D90" w14:textId="77777777" w:rsidR="007D0E97" w:rsidRPr="00AF4612" w:rsidRDefault="007D0E97" w:rsidP="00694050">
            <w:pPr>
              <w:pStyle w:val="MIRBodyText"/>
              <w:spacing w:before="40" w:after="40"/>
              <w:ind w:left="0"/>
              <w:rPr>
                <w:rFonts w:ascii="Arial" w:eastAsia="Arial" w:hAnsi="Arial" w:cs="Arial"/>
                <w:bCs/>
                <w:sz w:val="20"/>
                <w:szCs w:val="20"/>
              </w:rPr>
            </w:pPr>
            <w:r w:rsidRPr="00AF4612">
              <w:rPr>
                <w:rFonts w:ascii="Arial" w:eastAsia="Arial" w:hAnsi="Arial" w:cs="Arial"/>
                <w:bCs/>
                <w:sz w:val="20"/>
                <w:szCs w:val="20"/>
              </w:rPr>
              <w:t>Deposits (provide names of related parties)</w:t>
            </w:r>
          </w:p>
        </w:tc>
      </w:tr>
      <w:tr w:rsidR="007153B0" w:rsidRPr="00AF4612" w14:paraId="4616F82F" w14:textId="77777777" w:rsidTr="00694050">
        <w:tc>
          <w:tcPr>
            <w:tcW w:w="4395" w:type="dxa"/>
          </w:tcPr>
          <w:p w14:paraId="52AA3225"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66529F77"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0ABC72E6"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7A908CC9"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1675F3CF" w14:textId="77777777" w:rsidR="007D0E97" w:rsidRPr="00AF4612" w:rsidRDefault="007D0E97" w:rsidP="00694050">
            <w:pPr>
              <w:pStyle w:val="MIRBodyText"/>
              <w:spacing w:before="40" w:after="40"/>
              <w:ind w:left="0"/>
              <w:rPr>
                <w:rFonts w:ascii="Arial" w:eastAsia="Arial" w:hAnsi="Arial" w:cs="Arial"/>
                <w:bCs/>
                <w:sz w:val="20"/>
                <w:szCs w:val="20"/>
              </w:rPr>
            </w:pPr>
          </w:p>
        </w:tc>
      </w:tr>
      <w:tr w:rsidR="007153B0" w:rsidRPr="00AF4612" w14:paraId="6837A7A3" w14:textId="77777777" w:rsidTr="00694050">
        <w:tc>
          <w:tcPr>
            <w:tcW w:w="14459" w:type="dxa"/>
            <w:gridSpan w:val="5"/>
          </w:tcPr>
          <w:p w14:paraId="7A3BEE73" w14:textId="536075E2" w:rsidR="007D0E97" w:rsidRPr="00AF4612" w:rsidRDefault="007D0E97" w:rsidP="00694050">
            <w:pPr>
              <w:pStyle w:val="MIRBodyText"/>
              <w:spacing w:before="40" w:after="40"/>
              <w:ind w:left="0"/>
              <w:rPr>
                <w:rFonts w:ascii="Arial" w:eastAsia="Arial" w:hAnsi="Arial" w:cs="Arial"/>
                <w:bCs/>
                <w:sz w:val="20"/>
                <w:szCs w:val="20"/>
              </w:rPr>
            </w:pPr>
            <w:r w:rsidRPr="00AF4612">
              <w:rPr>
                <w:rFonts w:ascii="Arial" w:eastAsia="Arial" w:hAnsi="Arial" w:cs="Arial"/>
                <w:bCs/>
                <w:sz w:val="20"/>
                <w:szCs w:val="20"/>
              </w:rPr>
              <w:t>Loans (maturing within 12</w:t>
            </w:r>
            <w:r w:rsidR="005933CE" w:rsidRPr="00AF4612">
              <w:rPr>
                <w:rFonts w:ascii="Arial" w:eastAsia="Arial" w:hAnsi="Arial" w:cs="Arial"/>
                <w:bCs/>
                <w:sz w:val="20"/>
                <w:szCs w:val="20"/>
              </w:rPr>
              <w:t> </w:t>
            </w:r>
            <w:r w:rsidRPr="00AF4612">
              <w:rPr>
                <w:rFonts w:ascii="Arial" w:eastAsia="Arial" w:hAnsi="Arial" w:cs="Arial"/>
                <w:bCs/>
                <w:sz w:val="20"/>
                <w:szCs w:val="20"/>
              </w:rPr>
              <w:t>months) (provide names of related parties)</w:t>
            </w:r>
          </w:p>
        </w:tc>
      </w:tr>
      <w:tr w:rsidR="007153B0" w:rsidRPr="00AF4612" w14:paraId="047D075A" w14:textId="77777777" w:rsidTr="00694050">
        <w:tc>
          <w:tcPr>
            <w:tcW w:w="4395" w:type="dxa"/>
          </w:tcPr>
          <w:p w14:paraId="3A270DC7"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074864E9"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7F53FB68"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53E0D0E5"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72BAD4A7" w14:textId="77777777" w:rsidR="007D0E97" w:rsidRPr="00AF4612" w:rsidRDefault="007D0E97" w:rsidP="00694050">
            <w:pPr>
              <w:pStyle w:val="MIRBodyText"/>
              <w:spacing w:before="40" w:after="40"/>
              <w:ind w:left="0"/>
              <w:rPr>
                <w:rFonts w:ascii="Arial" w:eastAsia="Arial" w:hAnsi="Arial" w:cs="Arial"/>
                <w:bCs/>
                <w:sz w:val="20"/>
                <w:szCs w:val="20"/>
              </w:rPr>
            </w:pPr>
          </w:p>
        </w:tc>
      </w:tr>
      <w:tr w:rsidR="007153B0" w:rsidRPr="00AF4612" w14:paraId="657C481A" w14:textId="77777777" w:rsidTr="00694050">
        <w:tc>
          <w:tcPr>
            <w:tcW w:w="14459" w:type="dxa"/>
            <w:gridSpan w:val="5"/>
          </w:tcPr>
          <w:p w14:paraId="4B8FC4C3" w14:textId="77777777" w:rsidR="007D0E97" w:rsidRPr="00AF4612" w:rsidRDefault="007D0E97" w:rsidP="00694050">
            <w:pPr>
              <w:pStyle w:val="MIRBodyText"/>
              <w:spacing w:before="40" w:after="40"/>
              <w:ind w:left="0"/>
              <w:rPr>
                <w:rFonts w:ascii="Arial" w:eastAsia="Arial" w:hAnsi="Arial" w:cs="Arial"/>
                <w:bCs/>
                <w:sz w:val="20"/>
                <w:szCs w:val="20"/>
              </w:rPr>
            </w:pPr>
            <w:r w:rsidRPr="00AF4612">
              <w:rPr>
                <w:rFonts w:ascii="Arial" w:eastAsia="Arial" w:hAnsi="Arial" w:cs="Arial"/>
                <w:bCs/>
                <w:sz w:val="20"/>
                <w:szCs w:val="20"/>
              </w:rPr>
              <w:t>Receivables (provide names of related parties)</w:t>
            </w:r>
          </w:p>
        </w:tc>
      </w:tr>
      <w:tr w:rsidR="007153B0" w:rsidRPr="00AF4612" w14:paraId="11539240" w14:textId="77777777" w:rsidTr="00694050">
        <w:tc>
          <w:tcPr>
            <w:tcW w:w="4395" w:type="dxa"/>
          </w:tcPr>
          <w:p w14:paraId="6BE6F06C"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15A25D6B"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10E680DB"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75EA00C3"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2D2C2350" w14:textId="77777777" w:rsidR="007D0E97" w:rsidRPr="00AF4612" w:rsidRDefault="007D0E97" w:rsidP="00694050">
            <w:pPr>
              <w:pStyle w:val="MIRBodyText"/>
              <w:spacing w:before="40" w:after="40"/>
              <w:ind w:left="0"/>
              <w:rPr>
                <w:rFonts w:ascii="Arial" w:eastAsia="Arial" w:hAnsi="Arial" w:cs="Arial"/>
                <w:bCs/>
                <w:sz w:val="20"/>
                <w:szCs w:val="20"/>
              </w:rPr>
            </w:pPr>
          </w:p>
        </w:tc>
      </w:tr>
      <w:tr w:rsidR="007153B0" w:rsidRPr="00AF4612" w14:paraId="7E7F7FE6" w14:textId="77777777" w:rsidTr="00694050">
        <w:tc>
          <w:tcPr>
            <w:tcW w:w="14459" w:type="dxa"/>
            <w:gridSpan w:val="5"/>
          </w:tcPr>
          <w:p w14:paraId="4E1E6117" w14:textId="77777777" w:rsidR="007D0E97" w:rsidRPr="00AF4612" w:rsidRDefault="007D0E97" w:rsidP="00694050">
            <w:pPr>
              <w:pStyle w:val="MIRBodyText"/>
              <w:spacing w:before="40" w:after="40"/>
              <w:ind w:left="0"/>
              <w:rPr>
                <w:rFonts w:ascii="Arial" w:eastAsia="Arial" w:hAnsi="Arial" w:cs="Arial"/>
                <w:bCs/>
                <w:sz w:val="20"/>
                <w:szCs w:val="20"/>
              </w:rPr>
            </w:pPr>
            <w:r w:rsidRPr="00AF4612">
              <w:rPr>
                <w:rFonts w:ascii="Arial" w:eastAsia="Arial" w:hAnsi="Arial" w:cs="Arial"/>
                <w:bCs/>
                <w:sz w:val="20"/>
                <w:szCs w:val="20"/>
              </w:rPr>
              <w:t>Other (provide details)</w:t>
            </w:r>
          </w:p>
        </w:tc>
      </w:tr>
      <w:tr w:rsidR="007153B0" w:rsidRPr="00AF4612" w14:paraId="29F94B41" w14:textId="77777777" w:rsidTr="00694050">
        <w:tc>
          <w:tcPr>
            <w:tcW w:w="4395" w:type="dxa"/>
          </w:tcPr>
          <w:p w14:paraId="7C5AA4DE"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3C73E4B1"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45192082"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7000FCA1" w14:textId="77777777" w:rsidR="007D0E97" w:rsidRPr="00AF4612" w:rsidRDefault="007D0E97" w:rsidP="00694050">
            <w:pPr>
              <w:pStyle w:val="MIRBodyText"/>
              <w:spacing w:before="40" w:after="40"/>
              <w:ind w:left="0"/>
              <w:rPr>
                <w:rFonts w:ascii="Arial" w:eastAsia="Arial" w:hAnsi="Arial" w:cs="Arial"/>
                <w:bCs/>
                <w:sz w:val="20"/>
                <w:szCs w:val="20"/>
              </w:rPr>
            </w:pPr>
          </w:p>
        </w:tc>
        <w:tc>
          <w:tcPr>
            <w:tcW w:w="2516" w:type="dxa"/>
          </w:tcPr>
          <w:p w14:paraId="70E8B1C8" w14:textId="77777777" w:rsidR="007D0E97" w:rsidRPr="00AF4612" w:rsidRDefault="007D0E97" w:rsidP="00694050">
            <w:pPr>
              <w:pStyle w:val="MIRBodyText"/>
              <w:spacing w:before="40" w:after="40"/>
              <w:ind w:left="0"/>
              <w:rPr>
                <w:rFonts w:ascii="Arial" w:eastAsia="Arial" w:hAnsi="Arial" w:cs="Arial"/>
                <w:bCs/>
                <w:sz w:val="20"/>
                <w:szCs w:val="20"/>
              </w:rPr>
            </w:pPr>
          </w:p>
        </w:tc>
      </w:tr>
      <w:tr w:rsidR="007D0E97" w:rsidRPr="00AF4612" w14:paraId="4F75E8C2" w14:textId="77777777" w:rsidTr="00694050">
        <w:tc>
          <w:tcPr>
            <w:tcW w:w="4395" w:type="dxa"/>
          </w:tcPr>
          <w:p w14:paraId="5BC8D15B" w14:textId="77777777" w:rsidR="007D0E97" w:rsidRPr="00AF4612" w:rsidRDefault="007D0E97" w:rsidP="00694050">
            <w:pPr>
              <w:pStyle w:val="MIRBodyText"/>
              <w:spacing w:before="40" w:after="40"/>
              <w:ind w:left="0"/>
              <w:jc w:val="right"/>
              <w:rPr>
                <w:rFonts w:ascii="Arial" w:eastAsia="Arial" w:hAnsi="Arial" w:cs="Arial"/>
                <w:b/>
                <w:bCs/>
                <w:sz w:val="20"/>
                <w:szCs w:val="20"/>
              </w:rPr>
            </w:pPr>
            <w:r w:rsidRPr="00AF4612">
              <w:rPr>
                <w:rFonts w:ascii="Arial" w:eastAsia="Arial" w:hAnsi="Arial" w:cs="Arial"/>
                <w:b/>
                <w:bCs/>
                <w:sz w:val="20"/>
                <w:szCs w:val="20"/>
              </w:rPr>
              <w:t>Sub Total</w:t>
            </w:r>
          </w:p>
        </w:tc>
        <w:tc>
          <w:tcPr>
            <w:tcW w:w="2516" w:type="dxa"/>
          </w:tcPr>
          <w:p w14:paraId="42147A9B" w14:textId="77777777" w:rsidR="007D0E97" w:rsidRPr="00AF4612" w:rsidRDefault="007D0E97" w:rsidP="00694050">
            <w:pPr>
              <w:pStyle w:val="MIRBodyText"/>
              <w:spacing w:before="40" w:after="40"/>
              <w:ind w:left="0"/>
              <w:rPr>
                <w:rFonts w:ascii="Arial" w:eastAsia="Arial" w:hAnsi="Arial" w:cs="Arial"/>
                <w:b/>
                <w:bCs/>
                <w:sz w:val="20"/>
                <w:szCs w:val="20"/>
              </w:rPr>
            </w:pPr>
          </w:p>
        </w:tc>
        <w:tc>
          <w:tcPr>
            <w:tcW w:w="2516" w:type="dxa"/>
          </w:tcPr>
          <w:p w14:paraId="26B07164" w14:textId="77777777" w:rsidR="007D0E97" w:rsidRPr="00AF4612" w:rsidRDefault="007D0E97" w:rsidP="00694050">
            <w:pPr>
              <w:pStyle w:val="MIRBodyText"/>
              <w:spacing w:before="40" w:after="40"/>
              <w:ind w:left="0"/>
              <w:rPr>
                <w:rFonts w:ascii="Arial" w:eastAsia="Arial" w:hAnsi="Arial" w:cs="Arial"/>
                <w:b/>
                <w:bCs/>
                <w:sz w:val="20"/>
                <w:szCs w:val="20"/>
              </w:rPr>
            </w:pPr>
          </w:p>
        </w:tc>
        <w:tc>
          <w:tcPr>
            <w:tcW w:w="2516" w:type="dxa"/>
          </w:tcPr>
          <w:p w14:paraId="59FABE14" w14:textId="77777777" w:rsidR="007D0E97" w:rsidRPr="00AF4612" w:rsidRDefault="007D0E97" w:rsidP="00694050">
            <w:pPr>
              <w:pStyle w:val="MIRBodyText"/>
              <w:spacing w:before="40" w:after="40"/>
              <w:ind w:left="0"/>
              <w:rPr>
                <w:rFonts w:ascii="Arial" w:eastAsia="Arial" w:hAnsi="Arial" w:cs="Arial"/>
                <w:b/>
                <w:bCs/>
                <w:sz w:val="20"/>
                <w:szCs w:val="20"/>
              </w:rPr>
            </w:pPr>
          </w:p>
        </w:tc>
        <w:tc>
          <w:tcPr>
            <w:tcW w:w="2516" w:type="dxa"/>
          </w:tcPr>
          <w:p w14:paraId="035ADA50" w14:textId="77777777" w:rsidR="007D0E97" w:rsidRPr="00AF4612" w:rsidRDefault="007D0E97" w:rsidP="00694050">
            <w:pPr>
              <w:pStyle w:val="MIRBodyText"/>
              <w:spacing w:before="40" w:after="40"/>
              <w:ind w:left="0"/>
              <w:rPr>
                <w:rFonts w:ascii="Arial" w:eastAsia="Arial" w:hAnsi="Arial" w:cs="Arial"/>
                <w:b/>
                <w:bCs/>
                <w:sz w:val="20"/>
                <w:szCs w:val="20"/>
              </w:rPr>
            </w:pPr>
          </w:p>
        </w:tc>
      </w:tr>
    </w:tbl>
    <w:p w14:paraId="796F2F11" w14:textId="77777777" w:rsidR="007D0E97" w:rsidRPr="00AF4612" w:rsidRDefault="007D0E97" w:rsidP="007D0E97">
      <w:pPr>
        <w:pStyle w:val="MIRBodyText"/>
        <w:ind w:left="0"/>
        <w:rPr>
          <w:rFonts w:ascii="Arial" w:eastAsia="Arial" w:hAnsi="Arial" w:cs="Arial"/>
          <w:b/>
          <w:bCs/>
          <w:sz w:val="18"/>
          <w:szCs w:val="18"/>
        </w:rPr>
      </w:pPr>
    </w:p>
    <w:p w14:paraId="396DA227" w14:textId="77777777" w:rsidR="007D0E97" w:rsidRPr="00AF4612" w:rsidRDefault="007D0E97" w:rsidP="007D0E97">
      <w:pPr>
        <w:pStyle w:val="MIRBodyText"/>
        <w:ind w:left="5387"/>
        <w:rPr>
          <w:rFonts w:ascii="Arial" w:eastAsia="Arial" w:hAnsi="Arial" w:cs="Arial"/>
          <w:b/>
          <w:bCs/>
          <w:sz w:val="26"/>
          <w:szCs w:val="26"/>
        </w:rPr>
      </w:pPr>
      <w:r w:rsidRPr="00AF4612">
        <w:rPr>
          <w:rFonts w:ascii="Arial" w:eastAsia="Arial" w:hAnsi="Arial" w:cs="Arial"/>
          <w:b/>
          <w:bCs/>
          <w:sz w:val="18"/>
          <w:szCs w:val="18"/>
        </w:rPr>
        <w:br w:type="page"/>
      </w:r>
      <w:r w:rsidRPr="00AF4612">
        <w:rPr>
          <w:rFonts w:ascii="Arial" w:eastAsia="Arial" w:hAnsi="Arial" w:cs="Arial"/>
          <w:b/>
          <w:bCs/>
          <w:sz w:val="26"/>
          <w:szCs w:val="26"/>
          <w:lang w:val="en-US"/>
        </w:rPr>
        <w:lastRenderedPageBreak/>
        <w:t>Net Tangible Asset Return</w:t>
      </w:r>
    </w:p>
    <w:p w14:paraId="3DF27920" w14:textId="77777777" w:rsidR="007D0E97" w:rsidRPr="00AF4612" w:rsidRDefault="007D0E97" w:rsidP="007D0E97">
      <w:pPr>
        <w:pStyle w:val="MIRBodyText"/>
        <w:ind w:left="0"/>
        <w:rPr>
          <w:rFonts w:ascii="Arial" w:eastAsia="Arial" w:hAnsi="Arial" w:cs="Arial"/>
          <w:b/>
          <w:bCs/>
          <w:sz w:val="20"/>
          <w:szCs w:val="20"/>
        </w:rPr>
      </w:pPr>
    </w:p>
    <w:p w14:paraId="1A1D9AFE" w14:textId="77777777" w:rsidR="007D0E97" w:rsidRPr="00AF4612" w:rsidRDefault="007D0E97" w:rsidP="007D0E97">
      <w:pPr>
        <w:pStyle w:val="MIRBodyText"/>
        <w:ind w:left="0"/>
        <w:jc w:val="right"/>
        <w:rPr>
          <w:rFonts w:ascii="Arial" w:eastAsia="Arial" w:hAnsi="Arial" w:cs="Arial"/>
          <w:bCs/>
          <w:sz w:val="20"/>
          <w:szCs w:val="20"/>
        </w:rPr>
      </w:pPr>
      <w:r w:rsidRPr="00AF4612">
        <w:rPr>
          <w:rFonts w:ascii="Arial" w:eastAsia="Arial" w:hAnsi="Arial" w:cs="Arial"/>
          <w:bCs/>
          <w:sz w:val="20"/>
          <w:szCs w:val="20"/>
          <w:lang w:val="en-US"/>
        </w:rPr>
        <w:t>Return Date:</w:t>
      </w:r>
    </w:p>
    <w:p w14:paraId="7CCFB7FE" w14:textId="77777777" w:rsidR="007D0E97" w:rsidRPr="00AF4612" w:rsidRDefault="00721485" w:rsidP="007D0E97">
      <w:pPr>
        <w:pStyle w:val="MIRBodyText"/>
        <w:ind w:left="0"/>
        <w:rPr>
          <w:rFonts w:ascii="Arial" w:eastAsia="Arial" w:hAnsi="Arial" w:cs="Arial"/>
          <w:b/>
          <w:bCs/>
          <w:sz w:val="20"/>
          <w:szCs w:val="20"/>
          <w:lang w:val="en-US"/>
        </w:rPr>
      </w:pPr>
      <w:r w:rsidRPr="00AF4612">
        <w:rPr>
          <w:rFonts w:ascii="Arial" w:eastAsia="Arial" w:hAnsi="Arial" w:cs="Arial"/>
          <w:b/>
          <w:bCs/>
          <w:noProof/>
          <w:sz w:val="20"/>
          <w:szCs w:val="20"/>
        </w:rPr>
        <mc:AlternateContent>
          <mc:Choice Requires="wps">
            <w:drawing>
              <wp:anchor distT="0" distB="0" distL="114300" distR="114300" simplePos="0" relativeHeight="251667968" behindDoc="0" locked="0" layoutInCell="1" allowOverlap="1" wp14:anchorId="325C25BC" wp14:editId="1420671B">
                <wp:simplePos x="0" y="0"/>
                <wp:positionH relativeFrom="column">
                  <wp:posOffset>7452995</wp:posOffset>
                </wp:positionH>
                <wp:positionV relativeFrom="paragraph">
                  <wp:posOffset>172085</wp:posOffset>
                </wp:positionV>
                <wp:extent cx="1714500" cy="200025"/>
                <wp:effectExtent l="9525" t="5715" r="9525" b="13335"/>
                <wp:wrapNone/>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9CFA743" w14:textId="77777777" w:rsidR="00C9168F" w:rsidRPr="004D2728" w:rsidRDefault="00C9168F" w:rsidP="007D0E97">
                            <w:pPr>
                              <w:spacing w:after="0"/>
                              <w:jc w:val="center"/>
                              <w:rPr>
                                <w:rFonts w:ascii="Arial" w:hAnsi="Arial" w:cs="Arial"/>
                                <w:b/>
                                <w:lang w:val="en-US"/>
                              </w:rPr>
                            </w:pPr>
                            <w:r>
                              <w:rPr>
                                <w:rFonts w:ascii="Arial" w:hAnsi="Arial" w:cs="Arial"/>
                                <w:b/>
                                <w:lang w:val="en-US"/>
                              </w:rPr>
                              <w:t>CAS - 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586.85pt;margin-top:13.55pt;width:13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">
                <v:textbox inset=".5mm,0,,0">
                  <w:txbxContent>
                    <w:p w14:paraId="69CFA743" w14:textId="77777777" w:rsidR="00C9168F" w:rsidRPr="004D2728" w:rsidRDefault="00C9168F" w:rsidP="007D0E97">
                      <w:pPr>
                        <w:spacing w:after="0"/>
                        <w:jc w:val="center"/>
                        <w:rPr>
                          <w:rFonts w:ascii="Arial" w:hAnsi="Arial" w:cs="Arial"/>
                          <w:b/>
                          <w:lang w:val="en-US"/>
                        </w:rPr>
                      </w:pPr>
                      <w:r>
                        <w:rPr>
                          <w:rFonts w:ascii="Arial" w:hAnsi="Arial" w:cs="Arial"/>
                          <w:b/>
                          <w:lang w:val="en-US"/>
                        </w:rPr>
                        <w:t>CAS - OTH</w:t>
                      </w:r>
                    </w:p>
                  </w:txbxContent>
                </v:textbox>
              </v:rect>
            </w:pict>
          </mc:Fallback>
        </mc:AlternateContent>
      </w:r>
      <w:r w:rsidR="007D0E97" w:rsidRPr="00AF4612">
        <w:rPr>
          <w:rFonts w:ascii="Arial" w:eastAsia="Arial" w:hAnsi="Arial" w:cs="Arial"/>
          <w:b/>
          <w:bCs/>
          <w:sz w:val="20"/>
          <w:szCs w:val="20"/>
          <w:lang w:val="en-US"/>
        </w:rPr>
        <w:t>Other Current Assets</w:t>
      </w:r>
    </w:p>
    <w:p w14:paraId="47D2948B" w14:textId="310282F3" w:rsidR="007D0E97" w:rsidRPr="00AF4612" w:rsidRDefault="007D0E97" w:rsidP="007D0E97">
      <w:pPr>
        <w:pStyle w:val="MIRBodyText"/>
        <w:ind w:left="0"/>
        <w:rPr>
          <w:rFonts w:ascii="Arial" w:eastAsia="Arial" w:hAnsi="Arial" w:cs="Arial"/>
          <w:b/>
          <w:bCs/>
          <w:sz w:val="18"/>
          <w:szCs w:val="18"/>
          <w:lang w:val="en-US"/>
        </w:rPr>
      </w:pPr>
      <w:r w:rsidRPr="00AF4612">
        <w:rPr>
          <w:rFonts w:ascii="Arial" w:eastAsia="Arial" w:hAnsi="Arial" w:cs="Arial"/>
          <w:b/>
          <w:bCs/>
          <w:sz w:val="18"/>
          <w:szCs w:val="18"/>
          <w:lang w:val="en-US"/>
        </w:rPr>
        <w:t xml:space="preserve">Current Assets: Other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1(e)</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1BE699DA" w14:textId="77777777" w:rsidTr="00694050">
        <w:tc>
          <w:tcPr>
            <w:tcW w:w="4395" w:type="dxa"/>
          </w:tcPr>
          <w:p w14:paraId="74996957" w14:textId="77777777" w:rsidR="007D0E97" w:rsidRPr="00AF4612" w:rsidRDefault="007D0E97" w:rsidP="00694050">
            <w:pPr>
              <w:pStyle w:val="MIRBodyText"/>
              <w:spacing w:before="40" w:after="40"/>
              <w:ind w:left="0"/>
              <w:rPr>
                <w:rFonts w:ascii="Arial" w:eastAsia="Arial" w:hAnsi="Arial" w:cs="Arial"/>
                <w:b/>
                <w:bCs/>
                <w:sz w:val="20"/>
                <w:szCs w:val="20"/>
                <w:lang w:val="en-US"/>
              </w:rPr>
            </w:pPr>
          </w:p>
        </w:tc>
        <w:tc>
          <w:tcPr>
            <w:tcW w:w="2516" w:type="dxa"/>
            <w:shd w:val="pct20" w:color="auto" w:fill="auto"/>
          </w:tcPr>
          <w:p w14:paraId="3C6B2E6F" w14:textId="77777777" w:rsidR="007D0E97" w:rsidRPr="00AF4612" w:rsidRDefault="007D0E97" w:rsidP="00694050">
            <w:pPr>
              <w:pStyle w:val="MIRBodyText"/>
              <w:spacing w:before="40" w:after="40"/>
              <w:ind w:left="0"/>
              <w:jc w:val="center"/>
              <w:rPr>
                <w:rFonts w:ascii="Arial" w:eastAsia="Arial" w:hAnsi="Arial" w:cs="Arial"/>
                <w:b/>
                <w:bCs/>
                <w:sz w:val="20"/>
                <w:szCs w:val="20"/>
                <w:lang w:val="en-US"/>
              </w:rPr>
            </w:pPr>
            <w:r w:rsidRPr="00AF4612">
              <w:rPr>
                <w:rFonts w:ascii="Arial" w:eastAsia="Arial" w:hAnsi="Arial" w:cs="Arial"/>
                <w:b/>
                <w:bCs/>
                <w:sz w:val="20"/>
                <w:szCs w:val="20"/>
                <w:lang w:val="en-US"/>
              </w:rPr>
              <w:t>Current Period</w:t>
            </w:r>
          </w:p>
        </w:tc>
        <w:tc>
          <w:tcPr>
            <w:tcW w:w="2516" w:type="dxa"/>
            <w:shd w:val="pct20" w:color="auto" w:fill="auto"/>
          </w:tcPr>
          <w:p w14:paraId="76E12D84" w14:textId="77777777" w:rsidR="007D0E97" w:rsidRPr="00AF4612" w:rsidRDefault="007D0E97" w:rsidP="00694050">
            <w:pPr>
              <w:pStyle w:val="MIRBodyText"/>
              <w:spacing w:before="40" w:after="40"/>
              <w:ind w:left="0"/>
              <w:jc w:val="center"/>
              <w:rPr>
                <w:rFonts w:ascii="Arial" w:eastAsia="Arial" w:hAnsi="Arial" w:cs="Arial"/>
                <w:b/>
                <w:bCs/>
                <w:sz w:val="20"/>
                <w:szCs w:val="20"/>
                <w:lang w:val="en-US"/>
              </w:rPr>
            </w:pPr>
            <w:r w:rsidRPr="00AF4612">
              <w:rPr>
                <w:rFonts w:ascii="Arial" w:eastAsia="Arial" w:hAnsi="Arial" w:cs="Arial"/>
                <w:b/>
                <w:bCs/>
                <w:sz w:val="20"/>
                <w:szCs w:val="20"/>
                <w:lang w:val="en-US"/>
              </w:rPr>
              <w:t>Prior Period</w:t>
            </w:r>
          </w:p>
        </w:tc>
        <w:tc>
          <w:tcPr>
            <w:tcW w:w="2516" w:type="dxa"/>
            <w:shd w:val="pct20" w:color="auto" w:fill="auto"/>
          </w:tcPr>
          <w:p w14:paraId="379C0EF3" w14:textId="77777777" w:rsidR="007D0E97" w:rsidRPr="00AF4612" w:rsidRDefault="007D0E97" w:rsidP="00694050">
            <w:pPr>
              <w:pStyle w:val="MIRBodyText"/>
              <w:spacing w:before="40" w:after="40"/>
              <w:ind w:left="0"/>
              <w:jc w:val="center"/>
              <w:rPr>
                <w:rFonts w:ascii="Arial" w:eastAsia="Arial" w:hAnsi="Arial" w:cs="Arial"/>
                <w:b/>
                <w:bCs/>
                <w:sz w:val="20"/>
                <w:szCs w:val="20"/>
                <w:lang w:val="en-US"/>
              </w:rPr>
            </w:pPr>
            <w:r w:rsidRPr="00AF4612">
              <w:rPr>
                <w:rFonts w:ascii="Arial" w:eastAsia="Arial" w:hAnsi="Arial" w:cs="Arial"/>
                <w:b/>
                <w:bCs/>
                <w:sz w:val="20"/>
                <w:szCs w:val="20"/>
                <w:lang w:val="en-US"/>
              </w:rPr>
              <w:t>Movement $</w:t>
            </w:r>
          </w:p>
        </w:tc>
        <w:tc>
          <w:tcPr>
            <w:tcW w:w="2516" w:type="dxa"/>
            <w:shd w:val="pct20" w:color="auto" w:fill="auto"/>
          </w:tcPr>
          <w:p w14:paraId="78F64CA0" w14:textId="77777777" w:rsidR="007D0E97" w:rsidRPr="00AF4612" w:rsidRDefault="007D0E97" w:rsidP="00694050">
            <w:pPr>
              <w:pStyle w:val="MIRBodyText"/>
              <w:spacing w:before="40" w:after="40"/>
              <w:ind w:left="0"/>
              <w:jc w:val="center"/>
              <w:rPr>
                <w:rFonts w:ascii="Arial" w:eastAsia="Arial" w:hAnsi="Arial" w:cs="Arial"/>
                <w:b/>
                <w:bCs/>
                <w:sz w:val="20"/>
                <w:szCs w:val="20"/>
                <w:lang w:val="en-US"/>
              </w:rPr>
            </w:pPr>
            <w:r w:rsidRPr="00AF4612">
              <w:rPr>
                <w:rFonts w:ascii="Arial" w:eastAsia="Arial" w:hAnsi="Arial" w:cs="Arial"/>
                <w:b/>
                <w:bCs/>
                <w:sz w:val="20"/>
                <w:szCs w:val="20"/>
                <w:lang w:val="en-US"/>
              </w:rPr>
              <w:t>Movement %</w:t>
            </w:r>
          </w:p>
        </w:tc>
      </w:tr>
      <w:tr w:rsidR="007153B0" w:rsidRPr="00AF4612" w14:paraId="067609B1" w14:textId="77777777" w:rsidTr="00694050">
        <w:tc>
          <w:tcPr>
            <w:tcW w:w="14459" w:type="dxa"/>
            <w:gridSpan w:val="5"/>
          </w:tcPr>
          <w:p w14:paraId="78A9001B" w14:textId="77777777" w:rsidR="007D0E97" w:rsidRPr="00AF4612" w:rsidRDefault="007D0E97" w:rsidP="00694050">
            <w:pPr>
              <w:pStyle w:val="MIRBodyText"/>
              <w:spacing w:before="40" w:after="40"/>
              <w:ind w:left="0"/>
              <w:rPr>
                <w:rFonts w:ascii="Arial" w:eastAsia="Arial" w:hAnsi="Arial" w:cs="Arial"/>
                <w:bCs/>
                <w:sz w:val="20"/>
                <w:szCs w:val="20"/>
                <w:lang w:val="en-US"/>
              </w:rPr>
            </w:pPr>
            <w:r w:rsidRPr="00AF4612">
              <w:rPr>
                <w:rFonts w:ascii="Arial" w:eastAsia="Arial" w:hAnsi="Arial" w:cs="Arial"/>
                <w:bCs/>
                <w:sz w:val="20"/>
                <w:szCs w:val="20"/>
                <w:lang w:val="en-US"/>
              </w:rPr>
              <w:t>Listed Securities (at stated value)</w:t>
            </w:r>
          </w:p>
        </w:tc>
      </w:tr>
      <w:tr w:rsidR="007153B0" w:rsidRPr="00AF4612" w14:paraId="71285FBF" w14:textId="77777777" w:rsidTr="00694050">
        <w:tc>
          <w:tcPr>
            <w:tcW w:w="4395" w:type="dxa"/>
          </w:tcPr>
          <w:p w14:paraId="795E84C5"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At market value</w:t>
            </w:r>
          </w:p>
        </w:tc>
        <w:tc>
          <w:tcPr>
            <w:tcW w:w="2516" w:type="dxa"/>
          </w:tcPr>
          <w:p w14:paraId="3A185F9F"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5419195F"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61EF3DB5"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21F2DAF"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21DBBBDD" w14:textId="77777777" w:rsidTr="00694050">
        <w:tc>
          <w:tcPr>
            <w:tcW w:w="4395" w:type="dxa"/>
          </w:tcPr>
          <w:p w14:paraId="34EE2609"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At cost value</w:t>
            </w:r>
          </w:p>
        </w:tc>
        <w:tc>
          <w:tcPr>
            <w:tcW w:w="2516" w:type="dxa"/>
          </w:tcPr>
          <w:p w14:paraId="2F3606A8"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46AA1746"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064BB3C5"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213C5027"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208B6F69" w14:textId="77777777" w:rsidTr="00694050">
        <w:tc>
          <w:tcPr>
            <w:tcW w:w="14459" w:type="dxa"/>
            <w:gridSpan w:val="5"/>
          </w:tcPr>
          <w:p w14:paraId="05C2E302" w14:textId="77777777" w:rsidR="007D0E97" w:rsidRPr="00AF4612" w:rsidRDefault="007D0E97" w:rsidP="00694050">
            <w:pPr>
              <w:pStyle w:val="MIRBodyText"/>
              <w:spacing w:before="40" w:after="40"/>
              <w:ind w:left="0"/>
              <w:rPr>
                <w:rFonts w:ascii="Arial" w:eastAsia="Arial" w:hAnsi="Arial" w:cs="Arial"/>
                <w:bCs/>
                <w:sz w:val="20"/>
                <w:szCs w:val="20"/>
                <w:lang w:val="en-US"/>
              </w:rPr>
            </w:pPr>
            <w:r w:rsidRPr="00AF4612">
              <w:rPr>
                <w:rFonts w:ascii="Arial" w:eastAsia="Arial" w:hAnsi="Arial" w:cs="Arial"/>
                <w:bCs/>
                <w:sz w:val="20"/>
                <w:szCs w:val="20"/>
                <w:lang w:val="en-US"/>
              </w:rPr>
              <w:t>At other value (provide details)</w:t>
            </w:r>
          </w:p>
        </w:tc>
      </w:tr>
      <w:tr w:rsidR="007153B0" w:rsidRPr="00AF4612" w14:paraId="0999A88D" w14:textId="77777777" w:rsidTr="00694050">
        <w:tc>
          <w:tcPr>
            <w:tcW w:w="4395" w:type="dxa"/>
          </w:tcPr>
          <w:p w14:paraId="203DE504"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p>
        </w:tc>
        <w:tc>
          <w:tcPr>
            <w:tcW w:w="2516" w:type="dxa"/>
          </w:tcPr>
          <w:p w14:paraId="01878414"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46E29A87"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7E4F0DC6"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9D05D57"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66F47758" w14:textId="77777777" w:rsidTr="00694050">
        <w:tc>
          <w:tcPr>
            <w:tcW w:w="4395" w:type="dxa"/>
          </w:tcPr>
          <w:p w14:paraId="66E3E9CF"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Investment in subsidiaries</w:t>
            </w:r>
          </w:p>
        </w:tc>
        <w:tc>
          <w:tcPr>
            <w:tcW w:w="2516" w:type="dxa"/>
          </w:tcPr>
          <w:p w14:paraId="508D9A11"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635C5F48"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69C03694"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0DFABB6A"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4BEF089D" w14:textId="77777777" w:rsidTr="00694050">
        <w:tc>
          <w:tcPr>
            <w:tcW w:w="4395" w:type="dxa"/>
          </w:tcPr>
          <w:p w14:paraId="4B9360C1"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Investment in associated Companies</w:t>
            </w:r>
          </w:p>
        </w:tc>
        <w:tc>
          <w:tcPr>
            <w:tcW w:w="2516" w:type="dxa"/>
          </w:tcPr>
          <w:p w14:paraId="6FF3BAA1"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744BAF9E"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169D2747"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25F89168"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7FAB046C" w14:textId="77777777" w:rsidTr="00694050">
        <w:tc>
          <w:tcPr>
            <w:tcW w:w="4395" w:type="dxa"/>
          </w:tcPr>
          <w:p w14:paraId="2C2A53F7"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Bills of Exchange</w:t>
            </w:r>
          </w:p>
        </w:tc>
        <w:tc>
          <w:tcPr>
            <w:tcW w:w="2516" w:type="dxa"/>
          </w:tcPr>
          <w:p w14:paraId="6EE3F7E7"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AAA5C91"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4AE060F"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132B500F"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14A6E47B" w14:textId="77777777" w:rsidTr="00694050">
        <w:tc>
          <w:tcPr>
            <w:tcW w:w="4395" w:type="dxa"/>
          </w:tcPr>
          <w:p w14:paraId="5ED58D2E"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Government &amp; semi-Government Securities</w:t>
            </w:r>
          </w:p>
        </w:tc>
        <w:tc>
          <w:tcPr>
            <w:tcW w:w="2516" w:type="dxa"/>
          </w:tcPr>
          <w:p w14:paraId="419617C5"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61AB649"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9CFE091"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76E6F08A"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047E6E38" w14:textId="77777777" w:rsidTr="00694050">
        <w:tc>
          <w:tcPr>
            <w:tcW w:w="4395" w:type="dxa"/>
          </w:tcPr>
          <w:p w14:paraId="61981062" w14:textId="77777777"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Prepayments</w:t>
            </w:r>
          </w:p>
        </w:tc>
        <w:tc>
          <w:tcPr>
            <w:tcW w:w="2516" w:type="dxa"/>
          </w:tcPr>
          <w:p w14:paraId="21B9674E"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60BCDDCC"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4895B95E"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2F53852"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76FC7D78" w14:textId="77777777" w:rsidTr="00694050">
        <w:tc>
          <w:tcPr>
            <w:tcW w:w="4395" w:type="dxa"/>
          </w:tcPr>
          <w:p w14:paraId="01571850" w14:textId="7606BB94" w:rsidR="007D0E97" w:rsidRPr="00AF4612" w:rsidRDefault="007D0E97" w:rsidP="00694050">
            <w:pPr>
              <w:pStyle w:val="MIRBodyText"/>
              <w:spacing w:before="40" w:after="40"/>
              <w:ind w:left="0"/>
              <w:jc w:val="right"/>
              <w:rPr>
                <w:rFonts w:ascii="Arial" w:eastAsia="Arial" w:hAnsi="Arial" w:cs="Arial"/>
                <w:bCs/>
                <w:sz w:val="20"/>
                <w:szCs w:val="20"/>
                <w:lang w:val="en-US"/>
              </w:rPr>
            </w:pPr>
            <w:r w:rsidRPr="00AF4612">
              <w:rPr>
                <w:rFonts w:ascii="Arial" w:eastAsia="Arial" w:hAnsi="Arial" w:cs="Arial"/>
                <w:bCs/>
                <w:sz w:val="20"/>
                <w:szCs w:val="20"/>
                <w:lang w:val="en-US"/>
              </w:rPr>
              <w:t xml:space="preserve">Loans to </w:t>
            </w:r>
            <w:r w:rsidR="005A7F0C" w:rsidRPr="00AF4612">
              <w:rPr>
                <w:rFonts w:ascii="Arial" w:eastAsia="Arial" w:hAnsi="Arial" w:cs="Arial"/>
                <w:bCs/>
                <w:sz w:val="20"/>
                <w:szCs w:val="20"/>
                <w:lang w:val="en-US"/>
              </w:rPr>
              <w:t>director</w:t>
            </w:r>
            <w:r w:rsidRPr="00AF4612">
              <w:rPr>
                <w:rFonts w:ascii="Arial" w:eastAsia="Arial" w:hAnsi="Arial" w:cs="Arial"/>
                <w:bCs/>
                <w:sz w:val="20"/>
                <w:szCs w:val="20"/>
                <w:lang w:val="en-US"/>
              </w:rPr>
              <w:t>s</w:t>
            </w:r>
          </w:p>
        </w:tc>
        <w:tc>
          <w:tcPr>
            <w:tcW w:w="2516" w:type="dxa"/>
          </w:tcPr>
          <w:p w14:paraId="054C70DC"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60925973"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697E7897"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3E518FD"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153B0" w:rsidRPr="00AF4612" w14:paraId="2601FA30" w14:textId="77777777" w:rsidTr="00694050">
        <w:tc>
          <w:tcPr>
            <w:tcW w:w="14459" w:type="dxa"/>
            <w:gridSpan w:val="5"/>
          </w:tcPr>
          <w:p w14:paraId="4F666372" w14:textId="77777777" w:rsidR="007D0E97" w:rsidRPr="00AF4612" w:rsidRDefault="007D0E97" w:rsidP="00694050">
            <w:pPr>
              <w:pStyle w:val="MIRBodyText"/>
              <w:spacing w:before="40" w:after="40"/>
              <w:ind w:left="0"/>
              <w:rPr>
                <w:rFonts w:ascii="Arial" w:eastAsia="Arial" w:hAnsi="Arial" w:cs="Arial"/>
                <w:bCs/>
                <w:sz w:val="20"/>
                <w:szCs w:val="20"/>
                <w:lang w:val="en-US"/>
              </w:rPr>
            </w:pPr>
            <w:r w:rsidRPr="00AF4612">
              <w:rPr>
                <w:rFonts w:ascii="Arial" w:eastAsia="Arial" w:hAnsi="Arial" w:cs="Arial"/>
                <w:bCs/>
                <w:sz w:val="20"/>
                <w:szCs w:val="20"/>
                <w:lang w:val="en-US"/>
              </w:rPr>
              <w:t>Other (provide details)</w:t>
            </w:r>
          </w:p>
        </w:tc>
      </w:tr>
      <w:tr w:rsidR="007153B0" w:rsidRPr="00AF4612" w14:paraId="3C6BFDAE" w14:textId="77777777" w:rsidTr="00694050">
        <w:tc>
          <w:tcPr>
            <w:tcW w:w="4395" w:type="dxa"/>
          </w:tcPr>
          <w:p w14:paraId="34E7BAE3"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38F959D3"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50F7D8CE"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4F4538EB"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c>
          <w:tcPr>
            <w:tcW w:w="2516" w:type="dxa"/>
          </w:tcPr>
          <w:p w14:paraId="2DA5604C" w14:textId="77777777" w:rsidR="007D0E97" w:rsidRPr="00AF4612" w:rsidRDefault="007D0E97" w:rsidP="00694050">
            <w:pPr>
              <w:pStyle w:val="MIRBodyText"/>
              <w:spacing w:before="40" w:after="40"/>
              <w:ind w:left="0"/>
              <w:rPr>
                <w:rFonts w:ascii="Arial" w:eastAsia="Arial" w:hAnsi="Arial" w:cs="Arial"/>
                <w:bCs/>
                <w:sz w:val="20"/>
                <w:szCs w:val="20"/>
                <w:lang w:val="en-US"/>
              </w:rPr>
            </w:pPr>
          </w:p>
        </w:tc>
      </w:tr>
      <w:tr w:rsidR="007D0E97" w:rsidRPr="00AF4612" w14:paraId="00B016FE" w14:textId="77777777" w:rsidTr="00694050">
        <w:tc>
          <w:tcPr>
            <w:tcW w:w="4395" w:type="dxa"/>
          </w:tcPr>
          <w:p w14:paraId="15EFCD49" w14:textId="77777777" w:rsidR="007D0E97" w:rsidRPr="00AF4612" w:rsidRDefault="007D0E97" w:rsidP="00694050">
            <w:pPr>
              <w:pStyle w:val="MIRBodyText"/>
              <w:spacing w:before="40" w:after="40"/>
              <w:ind w:left="0"/>
              <w:jc w:val="right"/>
              <w:rPr>
                <w:rFonts w:ascii="Arial" w:eastAsia="Arial" w:hAnsi="Arial" w:cs="Arial"/>
                <w:b/>
                <w:bCs/>
                <w:sz w:val="20"/>
                <w:szCs w:val="20"/>
                <w:lang w:val="en-US"/>
              </w:rPr>
            </w:pPr>
            <w:r w:rsidRPr="00AF4612">
              <w:rPr>
                <w:rFonts w:ascii="Arial" w:eastAsia="Arial" w:hAnsi="Arial" w:cs="Arial"/>
                <w:b/>
                <w:bCs/>
                <w:sz w:val="20"/>
                <w:szCs w:val="20"/>
                <w:lang w:val="en-US"/>
              </w:rPr>
              <w:t>Sub Total</w:t>
            </w:r>
          </w:p>
        </w:tc>
        <w:tc>
          <w:tcPr>
            <w:tcW w:w="2516" w:type="dxa"/>
          </w:tcPr>
          <w:p w14:paraId="2BA33187" w14:textId="77777777" w:rsidR="007D0E97" w:rsidRPr="00AF4612" w:rsidRDefault="007D0E97" w:rsidP="00694050">
            <w:pPr>
              <w:pStyle w:val="MIRBodyText"/>
              <w:spacing w:before="40" w:after="40"/>
              <w:ind w:left="0"/>
              <w:rPr>
                <w:rFonts w:ascii="Arial" w:eastAsia="Arial" w:hAnsi="Arial" w:cs="Arial"/>
                <w:b/>
                <w:bCs/>
                <w:sz w:val="20"/>
                <w:szCs w:val="20"/>
                <w:lang w:val="en-US"/>
              </w:rPr>
            </w:pPr>
          </w:p>
        </w:tc>
        <w:tc>
          <w:tcPr>
            <w:tcW w:w="2516" w:type="dxa"/>
          </w:tcPr>
          <w:p w14:paraId="2EAFD0E0" w14:textId="77777777" w:rsidR="007D0E97" w:rsidRPr="00AF4612" w:rsidRDefault="007D0E97" w:rsidP="00694050">
            <w:pPr>
              <w:pStyle w:val="MIRBodyText"/>
              <w:spacing w:before="40" w:after="40"/>
              <w:ind w:left="0"/>
              <w:rPr>
                <w:rFonts w:ascii="Arial" w:eastAsia="Arial" w:hAnsi="Arial" w:cs="Arial"/>
                <w:b/>
                <w:bCs/>
                <w:sz w:val="20"/>
                <w:szCs w:val="20"/>
                <w:lang w:val="en-US"/>
              </w:rPr>
            </w:pPr>
          </w:p>
        </w:tc>
        <w:tc>
          <w:tcPr>
            <w:tcW w:w="2516" w:type="dxa"/>
          </w:tcPr>
          <w:p w14:paraId="29ECEA22" w14:textId="77777777" w:rsidR="007D0E97" w:rsidRPr="00AF4612" w:rsidRDefault="007D0E97" w:rsidP="00694050">
            <w:pPr>
              <w:pStyle w:val="MIRBodyText"/>
              <w:spacing w:before="40" w:after="40"/>
              <w:ind w:left="0"/>
              <w:rPr>
                <w:rFonts w:ascii="Arial" w:eastAsia="Arial" w:hAnsi="Arial" w:cs="Arial"/>
                <w:b/>
                <w:bCs/>
                <w:sz w:val="20"/>
                <w:szCs w:val="20"/>
                <w:lang w:val="en-US"/>
              </w:rPr>
            </w:pPr>
          </w:p>
        </w:tc>
        <w:tc>
          <w:tcPr>
            <w:tcW w:w="2516" w:type="dxa"/>
          </w:tcPr>
          <w:p w14:paraId="00DEDC25" w14:textId="77777777" w:rsidR="007D0E97" w:rsidRPr="00AF4612" w:rsidRDefault="007D0E97" w:rsidP="00694050">
            <w:pPr>
              <w:pStyle w:val="MIRBodyText"/>
              <w:spacing w:before="40" w:after="40"/>
              <w:ind w:left="0"/>
              <w:rPr>
                <w:rFonts w:ascii="Arial" w:eastAsia="Arial" w:hAnsi="Arial" w:cs="Arial"/>
                <w:b/>
                <w:bCs/>
                <w:sz w:val="20"/>
                <w:szCs w:val="20"/>
                <w:lang w:val="en-US"/>
              </w:rPr>
            </w:pPr>
          </w:p>
        </w:tc>
      </w:tr>
    </w:tbl>
    <w:p w14:paraId="7E6EAD71" w14:textId="77777777" w:rsidR="007D0E97" w:rsidRPr="00AF4612" w:rsidRDefault="007D0E97" w:rsidP="007D0E97">
      <w:pPr>
        <w:pStyle w:val="MIRBodyText"/>
        <w:ind w:left="0"/>
        <w:rPr>
          <w:rFonts w:ascii="Arial" w:eastAsia="Arial" w:hAnsi="Arial" w:cs="Arial"/>
          <w:b/>
          <w:bCs/>
          <w:sz w:val="20"/>
          <w:szCs w:val="20"/>
          <w:lang w:val="en-US"/>
        </w:rPr>
      </w:pPr>
    </w:p>
    <w:p w14:paraId="7344796F" w14:textId="77777777" w:rsidR="007D0E97" w:rsidRPr="007153B0" w:rsidRDefault="007D0E97" w:rsidP="007D0E97">
      <w:pPr>
        <w:spacing w:before="67" w:after="0"/>
        <w:ind w:left="5837"/>
        <w:jc w:val="both"/>
        <w:rPr>
          <w:rFonts w:ascii="Arial" w:eastAsia="Arial" w:hAnsi="Arial" w:cs="Arial"/>
          <w:sz w:val="26"/>
          <w:szCs w:val="26"/>
        </w:rPr>
      </w:pPr>
      <w:r w:rsidRPr="007153B0">
        <w:rPr>
          <w:rFonts w:ascii="Arial" w:eastAsia="Arial" w:hAnsi="Arial" w:cs="Arial"/>
          <w:b/>
          <w:bCs/>
          <w:sz w:val="26"/>
          <w:szCs w:val="26"/>
        </w:rPr>
        <w:lastRenderedPageBreak/>
        <w:t>Net Tangible Asset Return</w:t>
      </w:r>
    </w:p>
    <w:p w14:paraId="24F39355" w14:textId="77777777" w:rsidR="007D0E97" w:rsidRPr="007153B0" w:rsidRDefault="007D0E97" w:rsidP="007D0E97">
      <w:pPr>
        <w:spacing w:after="0" w:line="240" w:lineRule="exact"/>
        <w:ind w:left="11741"/>
        <w:jc w:val="both"/>
        <w:rPr>
          <w:sz w:val="20"/>
        </w:rPr>
      </w:pPr>
    </w:p>
    <w:p w14:paraId="2F67EF09" w14:textId="77777777" w:rsidR="007D0E97" w:rsidRPr="007153B0" w:rsidRDefault="007D0E97" w:rsidP="007D0E97">
      <w:pPr>
        <w:spacing w:after="0" w:line="240" w:lineRule="exact"/>
        <w:ind w:left="11741"/>
        <w:jc w:val="both"/>
        <w:rPr>
          <w:sz w:val="20"/>
        </w:rPr>
      </w:pPr>
    </w:p>
    <w:p w14:paraId="4149E6DD" w14:textId="77777777" w:rsidR="007D0E97" w:rsidRPr="007153B0" w:rsidRDefault="007D0E97" w:rsidP="007D0E97">
      <w:pPr>
        <w:spacing w:before="82" w:after="0"/>
        <w:ind w:left="11741"/>
        <w:jc w:val="both"/>
        <w:rPr>
          <w:rFonts w:ascii="Arial" w:eastAsia="Arial" w:hAnsi="Arial" w:cs="Arial"/>
          <w:sz w:val="20"/>
        </w:rPr>
      </w:pPr>
      <w:r w:rsidRPr="007153B0">
        <w:rPr>
          <w:rFonts w:ascii="Arial" w:eastAsia="Arial" w:hAnsi="Arial" w:cs="Arial"/>
          <w:sz w:val="20"/>
          <w:lang w:val="en-US"/>
        </w:rPr>
        <w:t>Return Date:</w:t>
      </w:r>
    </w:p>
    <w:p w14:paraId="4B2A87C6" w14:textId="77777777" w:rsidR="007D0E97" w:rsidRPr="007153B0" w:rsidRDefault="007D0E97" w:rsidP="007D0E97">
      <w:pPr>
        <w:spacing w:after="0" w:line="240" w:lineRule="exact"/>
        <w:jc w:val="both"/>
        <w:rPr>
          <w:sz w:val="20"/>
        </w:rPr>
      </w:pPr>
    </w:p>
    <w:p w14:paraId="39A78874" w14:textId="77777777" w:rsidR="007D0E97" w:rsidRPr="007153B0" w:rsidRDefault="00721485" w:rsidP="007D0E97">
      <w:pPr>
        <w:pStyle w:val="MIRBodyText"/>
        <w:ind w:left="0"/>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68992" behindDoc="0" locked="0" layoutInCell="1" allowOverlap="1" wp14:anchorId="3A202710" wp14:editId="7E8769C0">
                <wp:simplePos x="0" y="0"/>
                <wp:positionH relativeFrom="column">
                  <wp:posOffset>7412990</wp:posOffset>
                </wp:positionH>
                <wp:positionV relativeFrom="paragraph">
                  <wp:posOffset>167640</wp:posOffset>
                </wp:positionV>
                <wp:extent cx="1714500" cy="200025"/>
                <wp:effectExtent l="7620" t="12700" r="11430" b="6350"/>
                <wp:wrapNone/>
                <wp:docPr id="3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6141C84" w14:textId="77777777" w:rsidR="00C9168F" w:rsidRPr="004D2728" w:rsidRDefault="00C9168F" w:rsidP="007D0E97">
                            <w:pPr>
                              <w:spacing w:after="0"/>
                              <w:jc w:val="center"/>
                              <w:rPr>
                                <w:rFonts w:ascii="Arial" w:hAnsi="Arial" w:cs="Arial"/>
                                <w:b/>
                                <w:lang w:val="en-US"/>
                              </w:rPr>
                            </w:pPr>
                            <w:r>
                              <w:rPr>
                                <w:rFonts w:ascii="Arial" w:hAnsi="Arial" w:cs="Arial"/>
                                <w:b/>
                                <w:lang w:val="en-US"/>
                              </w:rPr>
                              <w:t>CLB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583.7pt;margin-top:13.2pt;width:135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">
                <v:textbox inset=".5mm,0,,0">
                  <w:txbxContent>
                    <w:p w14:paraId="56141C84" w14:textId="77777777" w:rsidR="00C9168F" w:rsidRPr="004D2728" w:rsidRDefault="00C9168F" w:rsidP="007D0E97">
                      <w:pPr>
                        <w:spacing w:after="0"/>
                        <w:jc w:val="center"/>
                        <w:rPr>
                          <w:rFonts w:ascii="Arial" w:hAnsi="Arial" w:cs="Arial"/>
                          <w:b/>
                          <w:lang w:val="en-US"/>
                        </w:rPr>
                      </w:pPr>
                      <w:r>
                        <w:rPr>
                          <w:rFonts w:ascii="Arial" w:hAnsi="Arial" w:cs="Arial"/>
                          <w:b/>
                          <w:lang w:val="en-US"/>
                        </w:rPr>
                        <w:t>CLB</w:t>
                      </w:r>
                    </w:p>
                  </w:txbxContent>
                </v:textbox>
              </v:rect>
            </w:pict>
          </mc:Fallback>
        </mc:AlternateContent>
      </w:r>
      <w:r w:rsidR="007D0E97" w:rsidRPr="007153B0">
        <w:rPr>
          <w:rFonts w:ascii="Arial" w:eastAsia="Arial" w:hAnsi="Arial" w:cs="Arial"/>
          <w:b/>
          <w:bCs/>
          <w:sz w:val="20"/>
          <w:lang w:val="en-US"/>
        </w:rPr>
        <w:t>Current Liabilities</w:t>
      </w:r>
    </w:p>
    <w:p w14:paraId="6B2A9597" w14:textId="77777777" w:rsidR="007D0E97" w:rsidRPr="007153B0" w:rsidRDefault="007D0E97" w:rsidP="007D0E97">
      <w:pPr>
        <w:pStyle w:val="MIRBodyText"/>
        <w:ind w:left="0"/>
        <w:rPr>
          <w:rFonts w:ascii="Arial" w:eastAsia="Arial" w:hAnsi="Arial" w:cs="Arial"/>
          <w:b/>
          <w:bCs/>
          <w:sz w:val="18"/>
          <w:szCs w:val="18"/>
          <w:lang w:val="en-US"/>
        </w:rPr>
      </w:pPr>
      <w:r w:rsidRPr="007153B0">
        <w:rPr>
          <w:rFonts w:ascii="Arial" w:eastAsia="Arial" w:hAnsi="Arial" w:cs="Arial"/>
          <w:b/>
          <w:bCs/>
          <w:sz w:val="18"/>
          <w:szCs w:val="18"/>
          <w:lang w:val="en-US"/>
        </w:rPr>
        <w:t>Current Liabilities: Total – Note 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2E0FDE1A" w14:textId="77777777" w:rsidTr="00694050">
        <w:tc>
          <w:tcPr>
            <w:tcW w:w="4395" w:type="dxa"/>
          </w:tcPr>
          <w:p w14:paraId="5BB9BEAF" w14:textId="77777777" w:rsidR="007D0E97" w:rsidRPr="007153B0" w:rsidRDefault="007D0E97" w:rsidP="00694050">
            <w:pPr>
              <w:pStyle w:val="MIRBodyText"/>
              <w:spacing w:before="40" w:after="40"/>
              <w:ind w:left="0"/>
              <w:rPr>
                <w:rFonts w:ascii="Arial" w:eastAsia="Arial" w:hAnsi="Arial" w:cs="Arial"/>
                <w:b/>
                <w:bCs/>
                <w:sz w:val="20"/>
                <w:szCs w:val="20"/>
              </w:rPr>
            </w:pPr>
          </w:p>
        </w:tc>
        <w:tc>
          <w:tcPr>
            <w:tcW w:w="2516" w:type="dxa"/>
            <w:shd w:val="pct20" w:color="auto" w:fill="auto"/>
          </w:tcPr>
          <w:p w14:paraId="7FD530F0" w14:textId="77777777" w:rsidR="007D0E97" w:rsidRPr="007153B0" w:rsidRDefault="007D0E97" w:rsidP="00694050">
            <w:pPr>
              <w:pStyle w:val="MIRBodyText"/>
              <w:spacing w:before="40" w:after="40"/>
              <w:ind w:left="0"/>
              <w:jc w:val="center"/>
              <w:rPr>
                <w:rFonts w:ascii="Arial" w:eastAsia="Arial" w:hAnsi="Arial" w:cs="Arial"/>
                <w:b/>
                <w:bCs/>
                <w:sz w:val="20"/>
                <w:szCs w:val="20"/>
              </w:rPr>
            </w:pPr>
            <w:r w:rsidRPr="007153B0">
              <w:rPr>
                <w:rFonts w:ascii="Arial" w:eastAsia="Arial" w:hAnsi="Arial" w:cs="Arial"/>
                <w:b/>
                <w:bCs/>
                <w:sz w:val="20"/>
                <w:szCs w:val="20"/>
              </w:rPr>
              <w:t>Current Period</w:t>
            </w:r>
          </w:p>
        </w:tc>
        <w:tc>
          <w:tcPr>
            <w:tcW w:w="2516" w:type="dxa"/>
            <w:shd w:val="pct20" w:color="auto" w:fill="auto"/>
          </w:tcPr>
          <w:p w14:paraId="30C36093" w14:textId="77777777" w:rsidR="007D0E97" w:rsidRPr="007153B0" w:rsidRDefault="007D0E97" w:rsidP="00694050">
            <w:pPr>
              <w:pStyle w:val="MIRBodyText"/>
              <w:spacing w:before="40" w:after="40"/>
              <w:ind w:left="0"/>
              <w:jc w:val="center"/>
              <w:rPr>
                <w:rFonts w:ascii="Arial" w:eastAsia="Arial" w:hAnsi="Arial" w:cs="Arial"/>
                <w:b/>
                <w:bCs/>
                <w:sz w:val="20"/>
                <w:szCs w:val="20"/>
              </w:rPr>
            </w:pPr>
            <w:r w:rsidRPr="007153B0">
              <w:rPr>
                <w:rFonts w:ascii="Arial" w:eastAsia="Arial" w:hAnsi="Arial" w:cs="Arial"/>
                <w:b/>
                <w:bCs/>
                <w:sz w:val="20"/>
                <w:szCs w:val="20"/>
              </w:rPr>
              <w:t>Prior Period</w:t>
            </w:r>
          </w:p>
        </w:tc>
        <w:tc>
          <w:tcPr>
            <w:tcW w:w="2516" w:type="dxa"/>
            <w:shd w:val="pct20" w:color="auto" w:fill="auto"/>
          </w:tcPr>
          <w:p w14:paraId="525CA4C5" w14:textId="77777777" w:rsidR="007D0E97" w:rsidRPr="007153B0" w:rsidRDefault="007D0E97" w:rsidP="00694050">
            <w:pPr>
              <w:pStyle w:val="MIRBodyText"/>
              <w:spacing w:before="40" w:after="40"/>
              <w:ind w:left="0"/>
              <w:jc w:val="center"/>
              <w:rPr>
                <w:rFonts w:ascii="Arial" w:eastAsia="Arial" w:hAnsi="Arial" w:cs="Arial"/>
                <w:b/>
                <w:bCs/>
                <w:sz w:val="20"/>
                <w:szCs w:val="20"/>
              </w:rPr>
            </w:pPr>
            <w:r w:rsidRPr="007153B0">
              <w:rPr>
                <w:rFonts w:ascii="Arial" w:eastAsia="Arial" w:hAnsi="Arial" w:cs="Arial"/>
                <w:b/>
                <w:bCs/>
                <w:sz w:val="20"/>
                <w:szCs w:val="20"/>
              </w:rPr>
              <w:t>Movement $</w:t>
            </w:r>
          </w:p>
        </w:tc>
        <w:tc>
          <w:tcPr>
            <w:tcW w:w="2516" w:type="dxa"/>
            <w:shd w:val="pct20" w:color="auto" w:fill="auto"/>
          </w:tcPr>
          <w:p w14:paraId="4729EA57" w14:textId="77777777" w:rsidR="007D0E97" w:rsidRPr="007153B0" w:rsidRDefault="007D0E97" w:rsidP="00694050">
            <w:pPr>
              <w:pStyle w:val="MIRBodyText"/>
              <w:spacing w:before="40" w:after="40"/>
              <w:ind w:left="0"/>
              <w:jc w:val="center"/>
              <w:rPr>
                <w:rFonts w:ascii="Arial" w:eastAsia="Arial" w:hAnsi="Arial" w:cs="Arial"/>
                <w:b/>
                <w:bCs/>
                <w:sz w:val="20"/>
                <w:szCs w:val="20"/>
              </w:rPr>
            </w:pPr>
            <w:r w:rsidRPr="007153B0">
              <w:rPr>
                <w:rFonts w:ascii="Arial" w:eastAsia="Arial" w:hAnsi="Arial" w:cs="Arial"/>
                <w:b/>
                <w:bCs/>
                <w:sz w:val="20"/>
                <w:szCs w:val="20"/>
              </w:rPr>
              <w:t>Movement %</w:t>
            </w:r>
          </w:p>
        </w:tc>
      </w:tr>
      <w:tr w:rsidR="007D0E97" w:rsidRPr="007153B0" w14:paraId="0415813F" w14:textId="77777777" w:rsidTr="00694050">
        <w:tc>
          <w:tcPr>
            <w:tcW w:w="4395" w:type="dxa"/>
          </w:tcPr>
          <w:p w14:paraId="31C864C3" w14:textId="77777777" w:rsidR="007D0E97" w:rsidRPr="007153B0" w:rsidRDefault="007D0E97" w:rsidP="00694050">
            <w:pPr>
              <w:pStyle w:val="MIRBodyText"/>
              <w:spacing w:before="40" w:after="40"/>
              <w:ind w:left="0"/>
              <w:jc w:val="right"/>
              <w:rPr>
                <w:rFonts w:ascii="Arial" w:eastAsia="Arial" w:hAnsi="Arial" w:cs="Arial"/>
                <w:bCs/>
                <w:sz w:val="20"/>
                <w:szCs w:val="20"/>
              </w:rPr>
            </w:pPr>
            <w:r w:rsidRPr="007153B0">
              <w:rPr>
                <w:rFonts w:ascii="Arial" w:eastAsia="Arial" w:hAnsi="Arial" w:cs="Arial"/>
                <w:bCs/>
                <w:sz w:val="20"/>
                <w:szCs w:val="20"/>
              </w:rPr>
              <w:t>Total Current Liabilities</w:t>
            </w:r>
          </w:p>
        </w:tc>
        <w:tc>
          <w:tcPr>
            <w:tcW w:w="2516" w:type="dxa"/>
          </w:tcPr>
          <w:p w14:paraId="6FCE5418" w14:textId="77777777" w:rsidR="007D0E97" w:rsidRPr="007153B0" w:rsidRDefault="007D0E97" w:rsidP="00694050">
            <w:pPr>
              <w:pStyle w:val="MIRBodyText"/>
              <w:spacing w:before="40" w:after="40"/>
              <w:ind w:left="0"/>
              <w:rPr>
                <w:rFonts w:ascii="Arial" w:eastAsia="Arial" w:hAnsi="Arial" w:cs="Arial"/>
                <w:b/>
                <w:bCs/>
                <w:sz w:val="20"/>
                <w:szCs w:val="20"/>
              </w:rPr>
            </w:pPr>
          </w:p>
        </w:tc>
        <w:tc>
          <w:tcPr>
            <w:tcW w:w="2516" w:type="dxa"/>
          </w:tcPr>
          <w:p w14:paraId="597D12F4" w14:textId="77777777" w:rsidR="007D0E97" w:rsidRPr="007153B0" w:rsidRDefault="007D0E97" w:rsidP="00694050">
            <w:pPr>
              <w:pStyle w:val="MIRBodyText"/>
              <w:spacing w:before="40" w:after="40"/>
              <w:ind w:left="0"/>
              <w:rPr>
                <w:rFonts w:ascii="Arial" w:eastAsia="Arial" w:hAnsi="Arial" w:cs="Arial"/>
                <w:b/>
                <w:bCs/>
                <w:sz w:val="20"/>
                <w:szCs w:val="20"/>
              </w:rPr>
            </w:pPr>
          </w:p>
        </w:tc>
        <w:tc>
          <w:tcPr>
            <w:tcW w:w="2516" w:type="dxa"/>
          </w:tcPr>
          <w:p w14:paraId="2E4D0C9C" w14:textId="77777777" w:rsidR="007D0E97" w:rsidRPr="007153B0" w:rsidRDefault="007D0E97" w:rsidP="00694050">
            <w:pPr>
              <w:pStyle w:val="MIRBodyText"/>
              <w:spacing w:before="40" w:after="40"/>
              <w:ind w:left="0"/>
              <w:rPr>
                <w:rFonts w:ascii="Arial" w:eastAsia="Arial" w:hAnsi="Arial" w:cs="Arial"/>
                <w:b/>
                <w:bCs/>
                <w:sz w:val="20"/>
                <w:szCs w:val="20"/>
              </w:rPr>
            </w:pPr>
          </w:p>
        </w:tc>
        <w:tc>
          <w:tcPr>
            <w:tcW w:w="2516" w:type="dxa"/>
          </w:tcPr>
          <w:p w14:paraId="5CE97AB6" w14:textId="77777777" w:rsidR="007D0E97" w:rsidRPr="007153B0" w:rsidRDefault="007D0E97" w:rsidP="00694050">
            <w:pPr>
              <w:pStyle w:val="MIRBodyText"/>
              <w:spacing w:before="40" w:after="40"/>
              <w:ind w:left="0"/>
              <w:rPr>
                <w:rFonts w:ascii="Arial" w:eastAsia="Arial" w:hAnsi="Arial" w:cs="Arial"/>
                <w:b/>
                <w:bCs/>
                <w:sz w:val="20"/>
                <w:szCs w:val="20"/>
              </w:rPr>
            </w:pPr>
          </w:p>
        </w:tc>
      </w:tr>
    </w:tbl>
    <w:p w14:paraId="480BFB4B" w14:textId="77777777" w:rsidR="007D0E97" w:rsidRPr="007153B0" w:rsidRDefault="007D0E97" w:rsidP="007D0E97">
      <w:pPr>
        <w:pStyle w:val="MIRBodyText"/>
        <w:ind w:left="0"/>
        <w:rPr>
          <w:rFonts w:ascii="Arial" w:eastAsia="Arial" w:hAnsi="Arial" w:cs="Arial"/>
          <w:b/>
          <w:bCs/>
          <w:sz w:val="20"/>
          <w:szCs w:val="20"/>
        </w:rPr>
      </w:pPr>
    </w:p>
    <w:p w14:paraId="0EB448F0" w14:textId="77777777" w:rsidR="007D0E97" w:rsidRPr="007153B0" w:rsidRDefault="007D0E97" w:rsidP="007D0E97">
      <w:pPr>
        <w:pStyle w:val="MIRBodyText"/>
        <w:ind w:left="0"/>
        <w:rPr>
          <w:rFonts w:ascii="Arial" w:eastAsia="Arial" w:hAnsi="Arial" w:cs="Arial"/>
          <w:b/>
          <w:bCs/>
          <w:sz w:val="20"/>
          <w:szCs w:val="20"/>
        </w:rPr>
      </w:pPr>
      <w:r w:rsidRPr="007153B0">
        <w:rPr>
          <w:rFonts w:ascii="Arial" w:eastAsia="Arial" w:hAnsi="Arial" w:cs="Arial"/>
          <w:b/>
          <w:bCs/>
          <w:sz w:val="20"/>
          <w:szCs w:val="20"/>
        </w:rPr>
        <w:br w:type="page"/>
      </w:r>
    </w:p>
    <w:p w14:paraId="355EC6C0" w14:textId="77777777" w:rsidR="007D0E97" w:rsidRPr="007153B0" w:rsidRDefault="007D0E97" w:rsidP="007D0E97">
      <w:pPr>
        <w:spacing w:before="67" w:after="0"/>
        <w:ind w:left="5813"/>
        <w:rPr>
          <w:rFonts w:ascii="Arial" w:eastAsia="Arial" w:hAnsi="Arial" w:cs="Arial"/>
          <w:sz w:val="26"/>
          <w:szCs w:val="26"/>
        </w:rPr>
      </w:pPr>
      <w:r w:rsidRPr="007153B0">
        <w:rPr>
          <w:rFonts w:ascii="Arial" w:eastAsia="Arial" w:hAnsi="Arial" w:cs="Arial"/>
          <w:b/>
          <w:bCs/>
          <w:sz w:val="26"/>
          <w:szCs w:val="26"/>
        </w:rPr>
        <w:lastRenderedPageBreak/>
        <w:t>Net Tangible Asset Return</w:t>
      </w:r>
    </w:p>
    <w:p w14:paraId="0FFB89FF" w14:textId="77777777" w:rsidR="007D0E97" w:rsidRPr="007153B0" w:rsidRDefault="007D0E97" w:rsidP="007D0E97">
      <w:pPr>
        <w:spacing w:after="0" w:line="240" w:lineRule="exact"/>
        <w:ind w:left="11717"/>
        <w:rPr>
          <w:sz w:val="20"/>
        </w:rPr>
      </w:pPr>
    </w:p>
    <w:p w14:paraId="3FE9B1BC" w14:textId="77777777" w:rsidR="007D0E97" w:rsidRPr="007153B0" w:rsidRDefault="007D0E97" w:rsidP="007D0E97">
      <w:pPr>
        <w:spacing w:after="0" w:line="240" w:lineRule="exact"/>
        <w:ind w:left="11717"/>
        <w:rPr>
          <w:sz w:val="20"/>
        </w:rPr>
      </w:pPr>
    </w:p>
    <w:p w14:paraId="035458AF" w14:textId="77777777" w:rsidR="007D0E97" w:rsidRPr="007153B0" w:rsidRDefault="007D0E97" w:rsidP="007D0E97">
      <w:pPr>
        <w:spacing w:before="58" w:after="0"/>
        <w:ind w:left="11717"/>
        <w:rPr>
          <w:rFonts w:ascii="Arial" w:eastAsia="Arial" w:hAnsi="Arial" w:cs="Arial"/>
          <w:sz w:val="20"/>
        </w:rPr>
      </w:pPr>
      <w:r w:rsidRPr="007153B0">
        <w:rPr>
          <w:rFonts w:ascii="Arial" w:eastAsia="Arial" w:hAnsi="Arial" w:cs="Arial"/>
          <w:sz w:val="20"/>
          <w:lang w:val="en-US"/>
        </w:rPr>
        <w:t>Return Date:</w:t>
      </w:r>
    </w:p>
    <w:p w14:paraId="55DAEDD1" w14:textId="77777777" w:rsidR="007D0E97" w:rsidRPr="007153B0" w:rsidRDefault="007D0E97" w:rsidP="007D0E97">
      <w:pPr>
        <w:spacing w:after="0" w:line="240" w:lineRule="exact"/>
        <w:jc w:val="both"/>
        <w:rPr>
          <w:sz w:val="20"/>
        </w:rPr>
      </w:pPr>
    </w:p>
    <w:p w14:paraId="4AE24644" w14:textId="77777777" w:rsidR="007D0E97" w:rsidRPr="007153B0" w:rsidRDefault="00721485" w:rsidP="007D0E97">
      <w:pPr>
        <w:tabs>
          <w:tab w:val="left" w:pos="12413"/>
        </w:tabs>
        <w:spacing w:before="200" w:after="0" w:line="300" w:lineRule="atLeast"/>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70016" behindDoc="0" locked="0" layoutInCell="1" allowOverlap="1" wp14:anchorId="2BF0DBE5" wp14:editId="52309E4E">
                <wp:simplePos x="0" y="0"/>
                <wp:positionH relativeFrom="column">
                  <wp:posOffset>7488555</wp:posOffset>
                </wp:positionH>
                <wp:positionV relativeFrom="paragraph">
                  <wp:posOffset>86995</wp:posOffset>
                </wp:positionV>
                <wp:extent cx="1714500" cy="200025"/>
                <wp:effectExtent l="6985" t="7620" r="12065" b="1143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0C931C4" w14:textId="77777777" w:rsidR="00C9168F" w:rsidRPr="004D2728" w:rsidRDefault="00C9168F" w:rsidP="007D0E97">
                            <w:pPr>
                              <w:spacing w:after="0"/>
                              <w:jc w:val="center"/>
                              <w:rPr>
                                <w:rFonts w:ascii="Arial" w:hAnsi="Arial" w:cs="Arial"/>
                                <w:b/>
                                <w:lang w:val="en-US"/>
                              </w:rPr>
                            </w:pPr>
                            <w:r>
                              <w:rPr>
                                <w:rFonts w:ascii="Arial" w:hAnsi="Arial" w:cs="Arial"/>
                                <w:b/>
                                <w:lang w:val="en-US"/>
                              </w:rPr>
                              <w:t>CLB - TOP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589.65pt;margin-top:6.85pt;width:135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">
                <v:textbox inset=".5mm,0,,0">
                  <w:txbxContent>
                    <w:p w14:paraId="20C931C4" w14:textId="77777777" w:rsidR="00C9168F" w:rsidRPr="004D2728" w:rsidRDefault="00C9168F" w:rsidP="007D0E97">
                      <w:pPr>
                        <w:spacing w:after="0"/>
                        <w:jc w:val="center"/>
                        <w:rPr>
                          <w:rFonts w:ascii="Arial" w:hAnsi="Arial" w:cs="Arial"/>
                          <w:b/>
                          <w:lang w:val="en-US"/>
                        </w:rPr>
                      </w:pPr>
                      <w:r>
                        <w:rPr>
                          <w:rFonts w:ascii="Arial" w:hAnsi="Arial" w:cs="Arial"/>
                          <w:b/>
                          <w:lang w:val="en-US"/>
                        </w:rPr>
                        <w:t>CLB - TOP</w:t>
                      </w:r>
                    </w:p>
                  </w:txbxContent>
                </v:textbox>
              </v:rect>
            </w:pict>
          </mc:Fallback>
        </mc:AlternateContent>
      </w:r>
      <w:r w:rsidR="007D0E97" w:rsidRPr="007153B0">
        <w:rPr>
          <w:rFonts w:ascii="Arial" w:eastAsia="Arial" w:hAnsi="Arial" w:cs="Arial"/>
          <w:b/>
          <w:bCs/>
          <w:sz w:val="20"/>
          <w:lang w:val="en-US"/>
        </w:rPr>
        <w:t>Section Name</w:t>
      </w:r>
    </w:p>
    <w:p w14:paraId="65AE794A" w14:textId="5BC6BDB0" w:rsidR="007D0E97" w:rsidRPr="007153B0" w:rsidRDefault="007D0E97" w:rsidP="007D0E97">
      <w:pPr>
        <w:tabs>
          <w:tab w:val="left" w:pos="12413"/>
        </w:tabs>
        <w:spacing w:before="200" w:after="0" w:line="300" w:lineRule="atLeast"/>
        <w:jc w:val="both"/>
        <w:rPr>
          <w:rFonts w:ascii="Arial" w:eastAsia="Arial" w:hAnsi="Arial" w:cs="Arial"/>
          <w:b/>
          <w:bCs/>
          <w:sz w:val="18"/>
          <w:szCs w:val="18"/>
          <w:lang w:val="en-US"/>
        </w:rPr>
      </w:pPr>
      <w:r w:rsidRPr="007153B0">
        <w:rPr>
          <w:rFonts w:ascii="Arial" w:eastAsia="Arial" w:hAnsi="Arial" w:cs="Arial"/>
          <w:b/>
          <w:bCs/>
          <w:sz w:val="18"/>
          <w:szCs w:val="18"/>
          <w:lang w:val="en-US"/>
        </w:rPr>
        <w:t xml:space="preserve">Current Liabilities: Trade &amp; other Payables </w:t>
      </w:r>
      <w:r w:rsidR="00C43D8F">
        <w:rPr>
          <w:rFonts w:ascii="Arial" w:eastAsia="Arial" w:hAnsi="Arial" w:cs="Arial"/>
          <w:b/>
          <w:bCs/>
          <w:sz w:val="18"/>
          <w:szCs w:val="18"/>
          <w:lang w:val="en-US"/>
        </w:rPr>
        <w:t>–</w:t>
      </w:r>
      <w:r w:rsidR="00C43D8F" w:rsidRPr="007153B0">
        <w:rPr>
          <w:rFonts w:ascii="Arial" w:eastAsia="Arial" w:hAnsi="Arial" w:cs="Arial"/>
          <w:b/>
          <w:bCs/>
          <w:sz w:val="18"/>
          <w:szCs w:val="18"/>
          <w:lang w:val="en-US"/>
        </w:rPr>
        <w:t xml:space="preserve"> </w:t>
      </w:r>
      <w:r w:rsidRPr="007153B0">
        <w:rPr>
          <w:rFonts w:ascii="Arial" w:eastAsia="Arial" w:hAnsi="Arial" w:cs="Arial"/>
          <w:b/>
          <w:bCs/>
          <w:sz w:val="18"/>
          <w:szCs w:val="18"/>
          <w:lang w:val="en-US"/>
        </w:rPr>
        <w:t>Note 2(a)</w:t>
      </w:r>
      <w:r w:rsidRPr="007153B0">
        <w:rPr>
          <w:rFonts w:ascii="Arial" w:eastAsia="Arial" w:hAnsi="Arial" w:cs="Arial"/>
          <w:b/>
          <w:bCs/>
          <w:sz w:val="18"/>
          <w:szCs w:val="18"/>
          <w:lang w:val="en-US"/>
        </w:rPr>
        <w:tab/>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0066F976" w14:textId="77777777" w:rsidTr="00694050">
        <w:tc>
          <w:tcPr>
            <w:tcW w:w="4395" w:type="dxa"/>
          </w:tcPr>
          <w:p w14:paraId="716FFCDF"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shd w:val="pct20" w:color="auto" w:fill="auto"/>
          </w:tcPr>
          <w:p w14:paraId="7044F3EA" w14:textId="77777777" w:rsidR="007D0E97" w:rsidRPr="007153B0" w:rsidRDefault="007D0E97" w:rsidP="00694050">
            <w:pPr>
              <w:tabs>
                <w:tab w:val="left" w:pos="12413"/>
              </w:tabs>
              <w:spacing w:before="40" w:after="40"/>
              <w:jc w:val="center"/>
              <w:rPr>
                <w:rFonts w:ascii="Arial" w:eastAsia="Arial" w:hAnsi="Arial" w:cs="Arial"/>
                <w:b/>
                <w:sz w:val="20"/>
              </w:rPr>
            </w:pPr>
            <w:r w:rsidRPr="007153B0">
              <w:rPr>
                <w:rFonts w:ascii="Arial" w:eastAsia="Arial" w:hAnsi="Arial" w:cs="Arial"/>
                <w:b/>
                <w:sz w:val="20"/>
              </w:rPr>
              <w:t>Current Period</w:t>
            </w:r>
          </w:p>
        </w:tc>
        <w:tc>
          <w:tcPr>
            <w:tcW w:w="2516" w:type="dxa"/>
            <w:shd w:val="pct20" w:color="auto" w:fill="auto"/>
          </w:tcPr>
          <w:p w14:paraId="204E506B" w14:textId="77777777" w:rsidR="007D0E97" w:rsidRPr="007153B0" w:rsidRDefault="007D0E97" w:rsidP="00694050">
            <w:pPr>
              <w:tabs>
                <w:tab w:val="left" w:pos="12413"/>
              </w:tabs>
              <w:spacing w:before="40" w:after="40"/>
              <w:jc w:val="center"/>
              <w:rPr>
                <w:rFonts w:ascii="Arial" w:eastAsia="Arial" w:hAnsi="Arial" w:cs="Arial"/>
                <w:b/>
                <w:sz w:val="20"/>
              </w:rPr>
            </w:pPr>
            <w:r w:rsidRPr="007153B0">
              <w:rPr>
                <w:rFonts w:ascii="Arial" w:eastAsia="Arial" w:hAnsi="Arial" w:cs="Arial"/>
                <w:b/>
                <w:sz w:val="20"/>
              </w:rPr>
              <w:t>Prior Period</w:t>
            </w:r>
          </w:p>
        </w:tc>
        <w:tc>
          <w:tcPr>
            <w:tcW w:w="2516" w:type="dxa"/>
            <w:shd w:val="pct20" w:color="auto" w:fill="auto"/>
          </w:tcPr>
          <w:p w14:paraId="776FEED0" w14:textId="77777777" w:rsidR="007D0E97" w:rsidRPr="007153B0" w:rsidRDefault="007D0E97" w:rsidP="00694050">
            <w:pPr>
              <w:tabs>
                <w:tab w:val="left" w:pos="12413"/>
              </w:tabs>
              <w:spacing w:before="40" w:after="40"/>
              <w:jc w:val="center"/>
              <w:rPr>
                <w:rFonts w:ascii="Arial" w:eastAsia="Arial" w:hAnsi="Arial" w:cs="Arial"/>
                <w:b/>
                <w:sz w:val="20"/>
              </w:rPr>
            </w:pPr>
            <w:r w:rsidRPr="007153B0">
              <w:rPr>
                <w:rFonts w:ascii="Arial" w:eastAsia="Arial" w:hAnsi="Arial" w:cs="Arial"/>
                <w:b/>
                <w:sz w:val="20"/>
              </w:rPr>
              <w:t>Movement $</w:t>
            </w:r>
          </w:p>
        </w:tc>
        <w:tc>
          <w:tcPr>
            <w:tcW w:w="2516" w:type="dxa"/>
            <w:shd w:val="pct20" w:color="auto" w:fill="auto"/>
          </w:tcPr>
          <w:p w14:paraId="1C298884" w14:textId="77777777" w:rsidR="007D0E97" w:rsidRPr="007153B0" w:rsidRDefault="007D0E97" w:rsidP="00694050">
            <w:pPr>
              <w:tabs>
                <w:tab w:val="left" w:pos="12413"/>
              </w:tabs>
              <w:spacing w:before="40" w:after="40"/>
              <w:jc w:val="center"/>
              <w:rPr>
                <w:rFonts w:ascii="Arial" w:eastAsia="Arial" w:hAnsi="Arial" w:cs="Arial"/>
                <w:b/>
                <w:sz w:val="20"/>
              </w:rPr>
            </w:pPr>
            <w:r w:rsidRPr="007153B0">
              <w:rPr>
                <w:rFonts w:ascii="Arial" w:eastAsia="Arial" w:hAnsi="Arial" w:cs="Arial"/>
                <w:b/>
                <w:sz w:val="20"/>
              </w:rPr>
              <w:t>Movement %</w:t>
            </w:r>
          </w:p>
        </w:tc>
      </w:tr>
      <w:tr w:rsidR="007153B0" w:rsidRPr="007153B0" w14:paraId="2F3EB581" w14:textId="77777777" w:rsidTr="00694050">
        <w:tc>
          <w:tcPr>
            <w:tcW w:w="4395" w:type="dxa"/>
          </w:tcPr>
          <w:p w14:paraId="097CDE9D" w14:textId="77777777" w:rsidR="007D0E97" w:rsidRPr="007153B0" w:rsidRDefault="007D0E97" w:rsidP="00694050">
            <w:pPr>
              <w:tabs>
                <w:tab w:val="left" w:pos="12413"/>
              </w:tabs>
              <w:spacing w:before="40" w:after="40"/>
              <w:jc w:val="right"/>
              <w:rPr>
                <w:rFonts w:ascii="Arial" w:eastAsia="Arial" w:hAnsi="Arial" w:cs="Arial"/>
                <w:sz w:val="20"/>
              </w:rPr>
            </w:pPr>
            <w:r w:rsidRPr="007153B0">
              <w:rPr>
                <w:rFonts w:ascii="Arial" w:eastAsia="Arial" w:hAnsi="Arial" w:cs="Arial"/>
                <w:sz w:val="20"/>
              </w:rPr>
              <w:t>Futures Clients – External</w:t>
            </w:r>
          </w:p>
        </w:tc>
        <w:tc>
          <w:tcPr>
            <w:tcW w:w="2516" w:type="dxa"/>
          </w:tcPr>
          <w:p w14:paraId="1674F01A"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1F2BC6BE"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6D741F2E"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1ADD1A17" w14:textId="77777777" w:rsidR="007D0E97" w:rsidRPr="007153B0" w:rsidRDefault="007D0E97" w:rsidP="00694050">
            <w:pPr>
              <w:tabs>
                <w:tab w:val="left" w:pos="12413"/>
              </w:tabs>
              <w:spacing w:before="40" w:after="40"/>
              <w:jc w:val="both"/>
              <w:rPr>
                <w:rFonts w:ascii="Arial" w:eastAsia="Arial" w:hAnsi="Arial" w:cs="Arial"/>
                <w:sz w:val="20"/>
              </w:rPr>
            </w:pPr>
          </w:p>
        </w:tc>
      </w:tr>
      <w:tr w:rsidR="007153B0" w:rsidRPr="007153B0" w14:paraId="260F2937" w14:textId="77777777" w:rsidTr="00694050">
        <w:tc>
          <w:tcPr>
            <w:tcW w:w="4395" w:type="dxa"/>
          </w:tcPr>
          <w:p w14:paraId="13C5E4D7" w14:textId="77777777" w:rsidR="007D0E97" w:rsidRPr="007153B0" w:rsidRDefault="007D0E97" w:rsidP="00694050">
            <w:pPr>
              <w:tabs>
                <w:tab w:val="left" w:pos="12413"/>
              </w:tabs>
              <w:spacing w:before="40" w:after="40"/>
              <w:jc w:val="right"/>
              <w:rPr>
                <w:rFonts w:ascii="Arial" w:eastAsia="Arial" w:hAnsi="Arial" w:cs="Arial"/>
                <w:sz w:val="20"/>
              </w:rPr>
            </w:pPr>
            <w:r w:rsidRPr="007153B0">
              <w:rPr>
                <w:rFonts w:ascii="Arial" w:eastAsia="Arial" w:hAnsi="Arial" w:cs="Arial"/>
                <w:sz w:val="20"/>
              </w:rPr>
              <w:t>Futures Clients – Related/Associated</w:t>
            </w:r>
          </w:p>
        </w:tc>
        <w:tc>
          <w:tcPr>
            <w:tcW w:w="2516" w:type="dxa"/>
          </w:tcPr>
          <w:p w14:paraId="29E8D0D1"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639FAB0E"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7F721CB6"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57C47025" w14:textId="77777777" w:rsidR="007D0E97" w:rsidRPr="007153B0" w:rsidRDefault="007D0E97" w:rsidP="00694050">
            <w:pPr>
              <w:tabs>
                <w:tab w:val="left" w:pos="12413"/>
              </w:tabs>
              <w:spacing w:before="40" w:after="40"/>
              <w:jc w:val="both"/>
              <w:rPr>
                <w:rFonts w:ascii="Arial" w:eastAsia="Arial" w:hAnsi="Arial" w:cs="Arial"/>
                <w:sz w:val="20"/>
              </w:rPr>
            </w:pPr>
          </w:p>
        </w:tc>
      </w:tr>
      <w:tr w:rsidR="007153B0" w:rsidRPr="007153B0" w14:paraId="768E455C" w14:textId="77777777" w:rsidTr="00694050">
        <w:tc>
          <w:tcPr>
            <w:tcW w:w="4395" w:type="dxa"/>
          </w:tcPr>
          <w:p w14:paraId="2EACDA6E" w14:textId="77777777" w:rsidR="007D0E97" w:rsidRPr="007153B0" w:rsidRDefault="007D0E97" w:rsidP="00694050">
            <w:pPr>
              <w:tabs>
                <w:tab w:val="left" w:pos="12413"/>
              </w:tabs>
              <w:spacing w:before="40" w:after="40"/>
              <w:jc w:val="right"/>
              <w:rPr>
                <w:rFonts w:ascii="Arial" w:eastAsia="Arial" w:hAnsi="Arial" w:cs="Arial"/>
                <w:sz w:val="20"/>
              </w:rPr>
            </w:pPr>
            <w:r w:rsidRPr="007153B0">
              <w:rPr>
                <w:rFonts w:ascii="Arial" w:eastAsia="Arial" w:hAnsi="Arial" w:cs="Arial"/>
                <w:sz w:val="20"/>
              </w:rPr>
              <w:t>Other Clients</w:t>
            </w:r>
          </w:p>
        </w:tc>
        <w:tc>
          <w:tcPr>
            <w:tcW w:w="2516" w:type="dxa"/>
          </w:tcPr>
          <w:p w14:paraId="38447153"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34BC3BF1"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34546EA2"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26250DC7" w14:textId="77777777" w:rsidR="007D0E97" w:rsidRPr="007153B0" w:rsidRDefault="007D0E97" w:rsidP="00694050">
            <w:pPr>
              <w:tabs>
                <w:tab w:val="left" w:pos="12413"/>
              </w:tabs>
              <w:spacing w:before="40" w:after="40"/>
              <w:jc w:val="both"/>
              <w:rPr>
                <w:rFonts w:ascii="Arial" w:eastAsia="Arial" w:hAnsi="Arial" w:cs="Arial"/>
                <w:sz w:val="20"/>
              </w:rPr>
            </w:pPr>
          </w:p>
        </w:tc>
      </w:tr>
      <w:tr w:rsidR="007153B0" w:rsidRPr="007153B0" w14:paraId="3A324714" w14:textId="77777777" w:rsidTr="00694050">
        <w:tc>
          <w:tcPr>
            <w:tcW w:w="4395" w:type="dxa"/>
          </w:tcPr>
          <w:p w14:paraId="4B07D1DB" w14:textId="77777777" w:rsidR="007D0E97" w:rsidRPr="007153B0" w:rsidRDefault="007D0E97" w:rsidP="00694050">
            <w:pPr>
              <w:tabs>
                <w:tab w:val="left" w:pos="12413"/>
              </w:tabs>
              <w:spacing w:before="40" w:after="40"/>
              <w:jc w:val="right"/>
              <w:rPr>
                <w:rFonts w:ascii="Arial" w:eastAsia="Arial" w:hAnsi="Arial" w:cs="Arial"/>
                <w:sz w:val="20"/>
              </w:rPr>
            </w:pPr>
            <w:r w:rsidRPr="007153B0">
              <w:rPr>
                <w:rFonts w:ascii="Arial" w:eastAsia="Arial" w:hAnsi="Arial" w:cs="Arial"/>
                <w:sz w:val="20"/>
              </w:rPr>
              <w:t>Dealers</w:t>
            </w:r>
          </w:p>
        </w:tc>
        <w:tc>
          <w:tcPr>
            <w:tcW w:w="2516" w:type="dxa"/>
          </w:tcPr>
          <w:p w14:paraId="060AACEF"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6298EF4A"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2020D901"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2731BD27" w14:textId="77777777" w:rsidR="007D0E97" w:rsidRPr="007153B0" w:rsidRDefault="007D0E97" w:rsidP="00694050">
            <w:pPr>
              <w:tabs>
                <w:tab w:val="left" w:pos="12413"/>
              </w:tabs>
              <w:spacing w:before="40" w:after="40"/>
              <w:jc w:val="both"/>
              <w:rPr>
                <w:rFonts w:ascii="Arial" w:eastAsia="Arial" w:hAnsi="Arial" w:cs="Arial"/>
                <w:sz w:val="20"/>
              </w:rPr>
            </w:pPr>
          </w:p>
        </w:tc>
      </w:tr>
      <w:tr w:rsidR="007153B0" w:rsidRPr="007153B0" w14:paraId="412CC23A" w14:textId="77777777" w:rsidTr="00694050">
        <w:tc>
          <w:tcPr>
            <w:tcW w:w="4395" w:type="dxa"/>
          </w:tcPr>
          <w:p w14:paraId="35DD8FCD" w14:textId="77777777" w:rsidR="007D0E97" w:rsidRPr="007153B0" w:rsidRDefault="007D0E97" w:rsidP="00694050">
            <w:pPr>
              <w:tabs>
                <w:tab w:val="left" w:pos="12413"/>
              </w:tabs>
              <w:spacing w:before="40" w:after="40"/>
              <w:jc w:val="right"/>
              <w:rPr>
                <w:rFonts w:ascii="Arial" w:eastAsia="Arial" w:hAnsi="Arial" w:cs="Arial"/>
                <w:sz w:val="20"/>
              </w:rPr>
            </w:pPr>
            <w:r w:rsidRPr="007153B0">
              <w:rPr>
                <w:rFonts w:ascii="Arial" w:eastAsia="Arial" w:hAnsi="Arial" w:cs="Arial"/>
                <w:sz w:val="20"/>
              </w:rPr>
              <w:t>Lease Liability</w:t>
            </w:r>
          </w:p>
        </w:tc>
        <w:tc>
          <w:tcPr>
            <w:tcW w:w="2516" w:type="dxa"/>
          </w:tcPr>
          <w:p w14:paraId="0FE27488"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7D9D3CB3"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142EA12E"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5BEA28D1" w14:textId="77777777" w:rsidR="007D0E97" w:rsidRPr="007153B0" w:rsidRDefault="007D0E97" w:rsidP="00694050">
            <w:pPr>
              <w:tabs>
                <w:tab w:val="left" w:pos="12413"/>
              </w:tabs>
              <w:spacing w:before="40" w:after="40"/>
              <w:jc w:val="both"/>
              <w:rPr>
                <w:rFonts w:ascii="Arial" w:eastAsia="Arial" w:hAnsi="Arial" w:cs="Arial"/>
                <w:sz w:val="20"/>
              </w:rPr>
            </w:pPr>
          </w:p>
        </w:tc>
      </w:tr>
      <w:tr w:rsidR="007153B0" w:rsidRPr="007153B0" w14:paraId="3AB8B432" w14:textId="77777777" w:rsidTr="00694050">
        <w:tc>
          <w:tcPr>
            <w:tcW w:w="4395" w:type="dxa"/>
          </w:tcPr>
          <w:p w14:paraId="6D23FEEA" w14:textId="77777777" w:rsidR="007D0E97" w:rsidRPr="007153B0" w:rsidRDefault="007D0E97" w:rsidP="00694050">
            <w:pPr>
              <w:tabs>
                <w:tab w:val="left" w:pos="12413"/>
              </w:tabs>
              <w:spacing w:before="40" w:after="40"/>
              <w:jc w:val="right"/>
              <w:rPr>
                <w:rFonts w:ascii="Arial" w:eastAsia="Arial" w:hAnsi="Arial" w:cs="Arial"/>
                <w:sz w:val="20"/>
              </w:rPr>
            </w:pPr>
            <w:r w:rsidRPr="007153B0">
              <w:rPr>
                <w:rFonts w:ascii="Arial" w:eastAsia="Arial" w:hAnsi="Arial" w:cs="Arial"/>
                <w:sz w:val="20"/>
              </w:rPr>
              <w:t>Sundry Payables</w:t>
            </w:r>
          </w:p>
        </w:tc>
        <w:tc>
          <w:tcPr>
            <w:tcW w:w="2516" w:type="dxa"/>
          </w:tcPr>
          <w:p w14:paraId="18F73AAA"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5F925590"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0BE94BEF"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1012C267" w14:textId="77777777" w:rsidR="007D0E97" w:rsidRPr="007153B0" w:rsidRDefault="007D0E97" w:rsidP="00694050">
            <w:pPr>
              <w:tabs>
                <w:tab w:val="left" w:pos="12413"/>
              </w:tabs>
              <w:spacing w:before="40" w:after="40"/>
              <w:jc w:val="both"/>
              <w:rPr>
                <w:rFonts w:ascii="Arial" w:eastAsia="Arial" w:hAnsi="Arial" w:cs="Arial"/>
                <w:sz w:val="20"/>
              </w:rPr>
            </w:pPr>
          </w:p>
        </w:tc>
      </w:tr>
      <w:tr w:rsidR="007153B0" w:rsidRPr="007153B0" w14:paraId="3C0271AC" w14:textId="77777777" w:rsidTr="00694050">
        <w:tc>
          <w:tcPr>
            <w:tcW w:w="14459" w:type="dxa"/>
            <w:gridSpan w:val="5"/>
          </w:tcPr>
          <w:p w14:paraId="5AE5C6A4" w14:textId="77777777" w:rsidR="007D0E97" w:rsidRPr="007153B0" w:rsidRDefault="007D0E97" w:rsidP="00694050">
            <w:pPr>
              <w:tabs>
                <w:tab w:val="left" w:pos="12413"/>
              </w:tabs>
              <w:spacing w:before="40" w:after="40"/>
              <w:jc w:val="both"/>
              <w:rPr>
                <w:rFonts w:ascii="Arial" w:eastAsia="Arial" w:hAnsi="Arial" w:cs="Arial"/>
                <w:sz w:val="20"/>
              </w:rPr>
            </w:pPr>
            <w:r w:rsidRPr="007153B0">
              <w:rPr>
                <w:rFonts w:ascii="Arial" w:eastAsia="Arial" w:hAnsi="Arial" w:cs="Arial"/>
                <w:sz w:val="20"/>
              </w:rPr>
              <w:t>Other (provide details)</w:t>
            </w:r>
          </w:p>
        </w:tc>
      </w:tr>
      <w:tr w:rsidR="007153B0" w:rsidRPr="007153B0" w14:paraId="6E453D75" w14:textId="77777777" w:rsidTr="00694050">
        <w:tc>
          <w:tcPr>
            <w:tcW w:w="4395" w:type="dxa"/>
          </w:tcPr>
          <w:p w14:paraId="44CFA322"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6CB22C69"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0A5EA8EA"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6C82DAB8"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730DAA25" w14:textId="77777777" w:rsidR="007D0E97" w:rsidRPr="007153B0" w:rsidRDefault="007D0E97" w:rsidP="00694050">
            <w:pPr>
              <w:tabs>
                <w:tab w:val="left" w:pos="12413"/>
              </w:tabs>
              <w:spacing w:before="40" w:after="40"/>
              <w:jc w:val="both"/>
              <w:rPr>
                <w:rFonts w:ascii="Arial" w:eastAsia="Arial" w:hAnsi="Arial" w:cs="Arial"/>
                <w:sz w:val="20"/>
              </w:rPr>
            </w:pPr>
          </w:p>
        </w:tc>
      </w:tr>
      <w:tr w:rsidR="007D0E97" w:rsidRPr="007153B0" w14:paraId="0B380D7B" w14:textId="77777777" w:rsidTr="00694050">
        <w:tc>
          <w:tcPr>
            <w:tcW w:w="4395" w:type="dxa"/>
          </w:tcPr>
          <w:p w14:paraId="7153A09F" w14:textId="77777777" w:rsidR="007D0E97" w:rsidRPr="007153B0" w:rsidRDefault="007D0E97" w:rsidP="00694050">
            <w:pPr>
              <w:tabs>
                <w:tab w:val="left" w:pos="12413"/>
              </w:tabs>
              <w:spacing w:before="40" w:after="40"/>
              <w:jc w:val="right"/>
              <w:rPr>
                <w:rFonts w:ascii="Arial" w:eastAsia="Arial" w:hAnsi="Arial" w:cs="Arial"/>
                <w:b/>
                <w:sz w:val="20"/>
              </w:rPr>
            </w:pPr>
            <w:r w:rsidRPr="007153B0">
              <w:rPr>
                <w:rFonts w:ascii="Arial" w:eastAsia="Arial" w:hAnsi="Arial" w:cs="Arial"/>
                <w:b/>
                <w:sz w:val="20"/>
              </w:rPr>
              <w:t>Sub Total</w:t>
            </w:r>
          </w:p>
        </w:tc>
        <w:tc>
          <w:tcPr>
            <w:tcW w:w="2516" w:type="dxa"/>
          </w:tcPr>
          <w:p w14:paraId="3045DBFD"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031545DE"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6225F7AA" w14:textId="77777777" w:rsidR="007D0E97" w:rsidRPr="007153B0" w:rsidRDefault="007D0E97" w:rsidP="00694050">
            <w:pPr>
              <w:tabs>
                <w:tab w:val="left" w:pos="12413"/>
              </w:tabs>
              <w:spacing w:before="40" w:after="40"/>
              <w:jc w:val="both"/>
              <w:rPr>
                <w:rFonts w:ascii="Arial" w:eastAsia="Arial" w:hAnsi="Arial" w:cs="Arial"/>
                <w:sz w:val="20"/>
              </w:rPr>
            </w:pPr>
          </w:p>
        </w:tc>
        <w:tc>
          <w:tcPr>
            <w:tcW w:w="2516" w:type="dxa"/>
          </w:tcPr>
          <w:p w14:paraId="659B206E" w14:textId="77777777" w:rsidR="007D0E97" w:rsidRPr="007153B0" w:rsidRDefault="007D0E97" w:rsidP="00694050">
            <w:pPr>
              <w:tabs>
                <w:tab w:val="left" w:pos="12413"/>
              </w:tabs>
              <w:spacing w:before="40" w:after="40"/>
              <w:jc w:val="both"/>
              <w:rPr>
                <w:rFonts w:ascii="Arial" w:eastAsia="Arial" w:hAnsi="Arial" w:cs="Arial"/>
                <w:sz w:val="20"/>
              </w:rPr>
            </w:pPr>
          </w:p>
        </w:tc>
      </w:tr>
    </w:tbl>
    <w:p w14:paraId="0069E248" w14:textId="77777777" w:rsidR="007D0E97" w:rsidRPr="007153B0" w:rsidRDefault="007D0E97" w:rsidP="007D0E97">
      <w:pPr>
        <w:tabs>
          <w:tab w:val="left" w:pos="12413"/>
        </w:tabs>
        <w:spacing w:before="130" w:after="0"/>
        <w:jc w:val="both"/>
        <w:rPr>
          <w:rFonts w:ascii="Arial" w:eastAsia="Arial" w:hAnsi="Arial" w:cs="Arial"/>
          <w:sz w:val="20"/>
        </w:rPr>
      </w:pPr>
    </w:p>
    <w:p w14:paraId="791A9947" w14:textId="77777777" w:rsidR="007D0E97" w:rsidRPr="007153B0" w:rsidRDefault="007D0E97" w:rsidP="007D0E97">
      <w:pPr>
        <w:tabs>
          <w:tab w:val="left" w:pos="12413"/>
        </w:tabs>
        <w:spacing w:before="130" w:after="0"/>
        <w:jc w:val="both"/>
        <w:rPr>
          <w:rFonts w:ascii="Arial" w:eastAsia="Arial" w:hAnsi="Arial" w:cs="Arial"/>
          <w:sz w:val="20"/>
        </w:rPr>
      </w:pPr>
      <w:r w:rsidRPr="007153B0">
        <w:rPr>
          <w:rFonts w:ascii="Arial" w:eastAsia="Arial" w:hAnsi="Arial" w:cs="Arial"/>
          <w:sz w:val="20"/>
        </w:rPr>
        <w:br w:type="page"/>
      </w:r>
    </w:p>
    <w:p w14:paraId="0C7730AF"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b/>
          <w:bCs/>
          <w:sz w:val="26"/>
          <w:szCs w:val="26"/>
        </w:rPr>
        <w:lastRenderedPageBreak/>
        <w:t>Net Tangible Asset Return</w:t>
      </w:r>
    </w:p>
    <w:p w14:paraId="53935D0D" w14:textId="77777777" w:rsidR="007D0E97" w:rsidRPr="007153B0" w:rsidRDefault="007D0E97" w:rsidP="007D0E97">
      <w:pPr>
        <w:spacing w:after="0" w:line="240" w:lineRule="exact"/>
        <w:ind w:left="11726"/>
        <w:rPr>
          <w:sz w:val="20"/>
        </w:rPr>
      </w:pPr>
    </w:p>
    <w:p w14:paraId="57658D65" w14:textId="77777777" w:rsidR="007D0E97" w:rsidRPr="007153B0" w:rsidRDefault="007D0E97" w:rsidP="007D0E97">
      <w:pPr>
        <w:spacing w:after="0" w:line="240" w:lineRule="exact"/>
        <w:ind w:left="11726"/>
        <w:rPr>
          <w:sz w:val="20"/>
        </w:rPr>
      </w:pPr>
    </w:p>
    <w:p w14:paraId="6DEE3514" w14:textId="77777777" w:rsidR="007D0E97" w:rsidRPr="007153B0" w:rsidRDefault="007D0E97" w:rsidP="007D0E97">
      <w:pPr>
        <w:spacing w:before="58" w:after="0"/>
        <w:ind w:left="11726"/>
        <w:rPr>
          <w:rFonts w:ascii="Arial" w:eastAsia="Arial" w:hAnsi="Arial" w:cs="Arial"/>
          <w:sz w:val="20"/>
        </w:rPr>
      </w:pPr>
      <w:r w:rsidRPr="007153B0">
        <w:rPr>
          <w:rFonts w:ascii="Arial" w:eastAsia="Arial" w:hAnsi="Arial" w:cs="Arial"/>
          <w:sz w:val="20"/>
          <w:lang w:val="en-US"/>
        </w:rPr>
        <w:t>Return Date:</w:t>
      </w:r>
    </w:p>
    <w:p w14:paraId="667734DA" w14:textId="77777777" w:rsidR="007D0E97" w:rsidRPr="007153B0" w:rsidRDefault="007D0E97" w:rsidP="007D0E97">
      <w:pPr>
        <w:spacing w:after="0" w:line="240" w:lineRule="exact"/>
        <w:jc w:val="both"/>
        <w:rPr>
          <w:sz w:val="20"/>
        </w:rPr>
      </w:pPr>
    </w:p>
    <w:p w14:paraId="06338151" w14:textId="77777777" w:rsidR="007D0E97" w:rsidRPr="007153B0" w:rsidRDefault="00721485" w:rsidP="007D0E97">
      <w:pPr>
        <w:tabs>
          <w:tab w:val="left" w:pos="11199"/>
        </w:tabs>
        <w:spacing w:before="200" w:after="0" w:line="300" w:lineRule="atLeast"/>
        <w:jc w:val="both"/>
        <w:rPr>
          <w:rFonts w:ascii="Arial" w:eastAsia="Arial" w:hAnsi="Arial" w:cs="Arial"/>
          <w:sz w:val="20"/>
        </w:rPr>
      </w:pPr>
      <w:r w:rsidRPr="007153B0">
        <w:rPr>
          <w:rFonts w:ascii="Arial" w:eastAsia="Arial" w:hAnsi="Arial" w:cs="Arial"/>
          <w:b/>
          <w:bCs/>
          <w:noProof/>
          <w:sz w:val="20"/>
        </w:rPr>
        <mc:AlternateContent>
          <mc:Choice Requires="wps">
            <w:drawing>
              <wp:anchor distT="0" distB="0" distL="114300" distR="114300" simplePos="0" relativeHeight="251671040" behindDoc="0" locked="0" layoutInCell="1" allowOverlap="1" wp14:anchorId="2E36066E" wp14:editId="69A1799C">
                <wp:simplePos x="0" y="0"/>
                <wp:positionH relativeFrom="column">
                  <wp:posOffset>7425690</wp:posOffset>
                </wp:positionH>
                <wp:positionV relativeFrom="paragraph">
                  <wp:posOffset>179705</wp:posOffset>
                </wp:positionV>
                <wp:extent cx="1714500" cy="200025"/>
                <wp:effectExtent l="10795" t="5080" r="8255" b="13970"/>
                <wp:wrapNone/>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EF21FDE" w14:textId="77777777" w:rsidR="00C9168F" w:rsidRPr="004D2728" w:rsidRDefault="00C9168F" w:rsidP="007D0E97">
                            <w:pPr>
                              <w:spacing w:after="0"/>
                              <w:jc w:val="center"/>
                              <w:rPr>
                                <w:rFonts w:ascii="Arial" w:hAnsi="Arial" w:cs="Arial"/>
                                <w:b/>
                                <w:lang w:val="en-US"/>
                              </w:rPr>
                            </w:pPr>
                            <w:r>
                              <w:rPr>
                                <w:rFonts w:ascii="Arial" w:hAnsi="Arial" w:cs="Arial"/>
                                <w:b/>
                                <w:lang w:val="en-US"/>
                              </w:rPr>
                              <w:t>CLB - STB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584.7pt;margin-top:14.15pt;width:13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">
                <v:textbox inset=".5mm,0,,0">
                  <w:txbxContent>
                    <w:p w14:paraId="0EF21FDE" w14:textId="77777777" w:rsidR="00C9168F" w:rsidRPr="004D2728" w:rsidRDefault="00C9168F" w:rsidP="007D0E97">
                      <w:pPr>
                        <w:spacing w:after="0"/>
                        <w:jc w:val="center"/>
                        <w:rPr>
                          <w:rFonts w:ascii="Arial" w:hAnsi="Arial" w:cs="Arial"/>
                          <w:b/>
                          <w:lang w:val="en-US"/>
                        </w:rPr>
                      </w:pPr>
                      <w:r>
                        <w:rPr>
                          <w:rFonts w:ascii="Arial" w:hAnsi="Arial" w:cs="Arial"/>
                          <w:b/>
                          <w:lang w:val="en-US"/>
                        </w:rPr>
                        <w:t>CLB - STB</w:t>
                      </w:r>
                    </w:p>
                  </w:txbxContent>
                </v:textbox>
              </v:rect>
            </w:pict>
          </mc:Fallback>
        </mc:AlternateContent>
      </w:r>
      <w:r w:rsidR="007D0E97" w:rsidRPr="007153B0">
        <w:rPr>
          <w:rFonts w:ascii="Arial" w:eastAsia="Arial" w:hAnsi="Arial" w:cs="Arial"/>
          <w:b/>
          <w:bCs/>
          <w:sz w:val="20"/>
          <w:lang w:val="en-US"/>
        </w:rPr>
        <w:t>Short Term Borrowings</w:t>
      </w:r>
      <w:r w:rsidR="007D0E97" w:rsidRPr="007153B0">
        <w:rPr>
          <w:rFonts w:ascii="Arial" w:eastAsia="Arial" w:hAnsi="Arial" w:cs="Arial"/>
          <w:b/>
          <w:bCs/>
          <w:sz w:val="20"/>
          <w:lang w:val="en-US"/>
        </w:rPr>
        <w:tab/>
      </w:r>
    </w:p>
    <w:p w14:paraId="00F4A60B" w14:textId="674C9D5F" w:rsidR="007D0E97" w:rsidRPr="00AF4612" w:rsidRDefault="007D0E97" w:rsidP="007D0E97">
      <w:pPr>
        <w:spacing w:before="200" w:after="0" w:line="300" w:lineRule="atLeast"/>
        <w:jc w:val="both"/>
        <w:rPr>
          <w:rFonts w:ascii="Arial" w:hAnsi="Arial" w:cs="Arial"/>
          <w:b/>
          <w:sz w:val="18"/>
          <w:szCs w:val="18"/>
        </w:rPr>
      </w:pPr>
      <w:r w:rsidRPr="00AF4612">
        <w:rPr>
          <w:rFonts w:ascii="Arial" w:hAnsi="Arial" w:cs="Arial"/>
          <w:b/>
          <w:sz w:val="18"/>
          <w:szCs w:val="18"/>
        </w:rPr>
        <w:t xml:space="preserve">Current Liabilities: Short Term Borrowings </w:t>
      </w:r>
      <w:r w:rsidR="00C43D8F">
        <w:rPr>
          <w:rFonts w:ascii="Arial" w:hAnsi="Arial" w:cs="Arial"/>
          <w:b/>
          <w:sz w:val="18"/>
          <w:szCs w:val="18"/>
        </w:rPr>
        <w:t>–</w:t>
      </w:r>
      <w:r w:rsidR="00C43D8F" w:rsidRPr="00AF4612">
        <w:rPr>
          <w:rFonts w:ascii="Arial" w:hAnsi="Arial" w:cs="Arial"/>
          <w:b/>
          <w:sz w:val="18"/>
          <w:szCs w:val="18"/>
        </w:rPr>
        <w:t xml:space="preserve"> </w:t>
      </w:r>
      <w:r w:rsidRPr="00AF4612">
        <w:rPr>
          <w:rFonts w:ascii="Arial" w:hAnsi="Arial" w:cs="Arial"/>
          <w:b/>
          <w:sz w:val="18"/>
          <w:szCs w:val="18"/>
        </w:rPr>
        <w:t>Note 2(b)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27845C41" w14:textId="77777777" w:rsidTr="00694050">
        <w:tc>
          <w:tcPr>
            <w:tcW w:w="4395" w:type="dxa"/>
          </w:tcPr>
          <w:p w14:paraId="4492AE84" w14:textId="77777777" w:rsidR="007D0E97" w:rsidRPr="00AF4612" w:rsidRDefault="007D0E97" w:rsidP="00694050">
            <w:pPr>
              <w:spacing w:before="40" w:after="40" w:line="280" w:lineRule="exact"/>
              <w:jc w:val="both"/>
              <w:rPr>
                <w:rFonts w:ascii="Arial" w:hAnsi="Arial" w:cs="Arial"/>
                <w:sz w:val="20"/>
              </w:rPr>
            </w:pPr>
          </w:p>
        </w:tc>
        <w:tc>
          <w:tcPr>
            <w:tcW w:w="2516" w:type="dxa"/>
            <w:shd w:val="pct20" w:color="auto" w:fill="auto"/>
          </w:tcPr>
          <w:p w14:paraId="4A3DD279" w14:textId="77777777" w:rsidR="007D0E97" w:rsidRPr="00AF4612" w:rsidRDefault="007D0E97" w:rsidP="00694050">
            <w:pPr>
              <w:spacing w:before="40" w:after="40" w:line="280" w:lineRule="exact"/>
              <w:jc w:val="center"/>
              <w:rPr>
                <w:rFonts w:ascii="Arial" w:hAnsi="Arial" w:cs="Arial"/>
                <w:b/>
                <w:sz w:val="20"/>
              </w:rPr>
            </w:pPr>
            <w:r w:rsidRPr="00AF4612">
              <w:rPr>
                <w:rFonts w:ascii="Arial" w:hAnsi="Arial" w:cs="Arial"/>
                <w:b/>
                <w:sz w:val="20"/>
              </w:rPr>
              <w:t>Current Period</w:t>
            </w:r>
          </w:p>
        </w:tc>
        <w:tc>
          <w:tcPr>
            <w:tcW w:w="2516" w:type="dxa"/>
            <w:shd w:val="pct20" w:color="auto" w:fill="auto"/>
          </w:tcPr>
          <w:p w14:paraId="40C04D10" w14:textId="77777777" w:rsidR="007D0E97" w:rsidRPr="00AF4612" w:rsidRDefault="007D0E97" w:rsidP="00694050">
            <w:pPr>
              <w:spacing w:before="40" w:after="40" w:line="280" w:lineRule="exact"/>
              <w:jc w:val="center"/>
              <w:rPr>
                <w:rFonts w:ascii="Arial" w:hAnsi="Arial" w:cs="Arial"/>
                <w:b/>
                <w:sz w:val="20"/>
              </w:rPr>
            </w:pPr>
            <w:r w:rsidRPr="00AF4612">
              <w:rPr>
                <w:rFonts w:ascii="Arial" w:hAnsi="Arial" w:cs="Arial"/>
                <w:b/>
                <w:sz w:val="20"/>
              </w:rPr>
              <w:t>Prior Period</w:t>
            </w:r>
          </w:p>
        </w:tc>
        <w:tc>
          <w:tcPr>
            <w:tcW w:w="2516" w:type="dxa"/>
            <w:shd w:val="pct20" w:color="auto" w:fill="auto"/>
          </w:tcPr>
          <w:p w14:paraId="2C59483D" w14:textId="77777777" w:rsidR="007D0E97" w:rsidRPr="00AF4612" w:rsidRDefault="007D0E97" w:rsidP="00694050">
            <w:pPr>
              <w:spacing w:before="40" w:after="40" w:line="280" w:lineRule="exact"/>
              <w:jc w:val="center"/>
              <w:rPr>
                <w:rFonts w:ascii="Arial" w:hAnsi="Arial" w:cs="Arial"/>
                <w:b/>
                <w:sz w:val="20"/>
              </w:rPr>
            </w:pPr>
            <w:r w:rsidRPr="00AF4612">
              <w:rPr>
                <w:rFonts w:ascii="Arial" w:hAnsi="Arial" w:cs="Arial"/>
                <w:b/>
                <w:sz w:val="20"/>
              </w:rPr>
              <w:t>Movement $</w:t>
            </w:r>
          </w:p>
        </w:tc>
        <w:tc>
          <w:tcPr>
            <w:tcW w:w="2516" w:type="dxa"/>
            <w:shd w:val="pct20" w:color="auto" w:fill="auto"/>
          </w:tcPr>
          <w:p w14:paraId="78351570" w14:textId="77777777" w:rsidR="007D0E97" w:rsidRPr="00AF4612" w:rsidRDefault="007D0E97" w:rsidP="00694050">
            <w:pPr>
              <w:spacing w:before="40" w:after="40" w:line="280" w:lineRule="exact"/>
              <w:jc w:val="center"/>
              <w:rPr>
                <w:rFonts w:ascii="Arial" w:hAnsi="Arial" w:cs="Arial"/>
                <w:b/>
                <w:sz w:val="20"/>
              </w:rPr>
            </w:pPr>
            <w:r w:rsidRPr="00AF4612">
              <w:rPr>
                <w:rFonts w:ascii="Arial" w:hAnsi="Arial" w:cs="Arial"/>
                <w:b/>
                <w:sz w:val="20"/>
              </w:rPr>
              <w:t>Movement %</w:t>
            </w:r>
          </w:p>
        </w:tc>
      </w:tr>
      <w:tr w:rsidR="007153B0" w:rsidRPr="00AF4612" w14:paraId="2E089CA9" w14:textId="77777777" w:rsidTr="00694050">
        <w:tc>
          <w:tcPr>
            <w:tcW w:w="14459" w:type="dxa"/>
            <w:gridSpan w:val="5"/>
          </w:tcPr>
          <w:p w14:paraId="1BD3F91D" w14:textId="77777777" w:rsidR="007D0E97" w:rsidRPr="00AF4612" w:rsidRDefault="007D0E97" w:rsidP="00694050">
            <w:pPr>
              <w:spacing w:before="40" w:after="40" w:line="280" w:lineRule="exact"/>
              <w:jc w:val="both"/>
              <w:rPr>
                <w:rFonts w:ascii="Arial" w:hAnsi="Arial" w:cs="Arial"/>
                <w:sz w:val="20"/>
              </w:rPr>
            </w:pPr>
            <w:r w:rsidRPr="00AF4612">
              <w:rPr>
                <w:rFonts w:ascii="Arial" w:hAnsi="Arial" w:cs="Arial"/>
                <w:sz w:val="20"/>
              </w:rPr>
              <w:t>Bank Overdraft (provide lender names)</w:t>
            </w:r>
          </w:p>
        </w:tc>
      </w:tr>
      <w:tr w:rsidR="007153B0" w:rsidRPr="00AF4612" w14:paraId="66F20A88" w14:textId="77777777" w:rsidTr="00694050">
        <w:tc>
          <w:tcPr>
            <w:tcW w:w="4395" w:type="dxa"/>
          </w:tcPr>
          <w:p w14:paraId="1B6ED20B"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057CB0E3"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1B9AB37B"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18E4464F"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086A0943" w14:textId="77777777" w:rsidR="007D0E97" w:rsidRPr="00AF4612" w:rsidRDefault="007D0E97" w:rsidP="00694050">
            <w:pPr>
              <w:spacing w:before="40" w:after="40" w:line="280" w:lineRule="exact"/>
              <w:jc w:val="both"/>
              <w:rPr>
                <w:rFonts w:ascii="Arial" w:hAnsi="Arial" w:cs="Arial"/>
                <w:sz w:val="20"/>
              </w:rPr>
            </w:pPr>
          </w:p>
        </w:tc>
      </w:tr>
      <w:tr w:rsidR="007153B0" w:rsidRPr="00AF4612" w14:paraId="6330AAB5" w14:textId="77777777" w:rsidTr="00694050">
        <w:tc>
          <w:tcPr>
            <w:tcW w:w="14459" w:type="dxa"/>
            <w:gridSpan w:val="5"/>
          </w:tcPr>
          <w:p w14:paraId="6E8AF046" w14:textId="77777777" w:rsidR="007D0E97" w:rsidRPr="00AF4612" w:rsidRDefault="007D0E97" w:rsidP="00694050">
            <w:pPr>
              <w:spacing w:before="40" w:after="40" w:line="280" w:lineRule="exact"/>
              <w:jc w:val="both"/>
              <w:rPr>
                <w:rFonts w:ascii="Arial" w:hAnsi="Arial" w:cs="Arial"/>
                <w:sz w:val="20"/>
              </w:rPr>
            </w:pPr>
            <w:r w:rsidRPr="00AF4612">
              <w:rPr>
                <w:rFonts w:ascii="Arial" w:hAnsi="Arial" w:cs="Arial"/>
                <w:sz w:val="20"/>
              </w:rPr>
              <w:t>Bank Loans (provide lender names)</w:t>
            </w:r>
          </w:p>
        </w:tc>
      </w:tr>
      <w:tr w:rsidR="007153B0" w:rsidRPr="00AF4612" w14:paraId="75A86E0B" w14:textId="77777777" w:rsidTr="00694050">
        <w:tc>
          <w:tcPr>
            <w:tcW w:w="4395" w:type="dxa"/>
          </w:tcPr>
          <w:p w14:paraId="5D11D691"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10615956"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01ACF7DC"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63AD6E90"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0F777AA3" w14:textId="77777777" w:rsidR="007D0E97" w:rsidRPr="00AF4612" w:rsidRDefault="007D0E97" w:rsidP="00694050">
            <w:pPr>
              <w:spacing w:before="40" w:after="40" w:line="280" w:lineRule="exact"/>
              <w:jc w:val="both"/>
              <w:rPr>
                <w:rFonts w:ascii="Arial" w:hAnsi="Arial" w:cs="Arial"/>
                <w:sz w:val="20"/>
              </w:rPr>
            </w:pPr>
          </w:p>
        </w:tc>
      </w:tr>
      <w:tr w:rsidR="007153B0" w:rsidRPr="00AF4612" w14:paraId="65C4A1A0" w14:textId="77777777" w:rsidTr="00694050">
        <w:tc>
          <w:tcPr>
            <w:tcW w:w="14459" w:type="dxa"/>
            <w:gridSpan w:val="5"/>
          </w:tcPr>
          <w:p w14:paraId="599289FD" w14:textId="77777777" w:rsidR="007D0E97" w:rsidRPr="00AF4612" w:rsidRDefault="007D0E97" w:rsidP="00694050">
            <w:pPr>
              <w:spacing w:before="40" w:after="40" w:line="280" w:lineRule="exact"/>
              <w:jc w:val="both"/>
              <w:rPr>
                <w:rFonts w:ascii="Arial" w:hAnsi="Arial" w:cs="Arial"/>
                <w:sz w:val="20"/>
              </w:rPr>
            </w:pPr>
            <w:r w:rsidRPr="00AF4612">
              <w:rPr>
                <w:rFonts w:ascii="Arial" w:hAnsi="Arial" w:cs="Arial"/>
                <w:sz w:val="20"/>
              </w:rPr>
              <w:t>At call (provide lender names)</w:t>
            </w:r>
          </w:p>
        </w:tc>
      </w:tr>
      <w:tr w:rsidR="007153B0" w:rsidRPr="00AF4612" w14:paraId="75C99646" w14:textId="77777777" w:rsidTr="00694050">
        <w:tc>
          <w:tcPr>
            <w:tcW w:w="4395" w:type="dxa"/>
          </w:tcPr>
          <w:p w14:paraId="4379547C"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20AAFF54"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5B11EAAB"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596481F4"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7FDA53B0" w14:textId="77777777" w:rsidR="007D0E97" w:rsidRPr="00AF4612" w:rsidRDefault="007D0E97" w:rsidP="00694050">
            <w:pPr>
              <w:spacing w:before="40" w:after="40" w:line="280" w:lineRule="exact"/>
              <w:jc w:val="both"/>
              <w:rPr>
                <w:rFonts w:ascii="Arial" w:hAnsi="Arial" w:cs="Arial"/>
                <w:sz w:val="20"/>
              </w:rPr>
            </w:pPr>
          </w:p>
        </w:tc>
      </w:tr>
      <w:tr w:rsidR="007153B0" w:rsidRPr="00AF4612" w14:paraId="2543AA00" w14:textId="77777777" w:rsidTr="00694050">
        <w:tc>
          <w:tcPr>
            <w:tcW w:w="14459" w:type="dxa"/>
            <w:gridSpan w:val="5"/>
          </w:tcPr>
          <w:p w14:paraId="5196E7B3" w14:textId="77777777" w:rsidR="007D0E97" w:rsidRPr="00AF4612" w:rsidRDefault="007D0E97" w:rsidP="00694050">
            <w:pPr>
              <w:spacing w:before="40" w:after="40" w:line="280" w:lineRule="exact"/>
              <w:jc w:val="both"/>
              <w:rPr>
                <w:rFonts w:ascii="Arial" w:hAnsi="Arial" w:cs="Arial"/>
                <w:sz w:val="20"/>
              </w:rPr>
            </w:pPr>
            <w:r w:rsidRPr="00AF4612">
              <w:rPr>
                <w:rFonts w:ascii="Arial" w:hAnsi="Arial" w:cs="Arial"/>
                <w:sz w:val="20"/>
              </w:rPr>
              <w:t>Other (provide details)</w:t>
            </w:r>
          </w:p>
        </w:tc>
      </w:tr>
      <w:tr w:rsidR="007153B0" w:rsidRPr="00AF4612" w14:paraId="62C4E24D" w14:textId="77777777" w:rsidTr="00694050">
        <w:tc>
          <w:tcPr>
            <w:tcW w:w="4395" w:type="dxa"/>
          </w:tcPr>
          <w:p w14:paraId="2FDD9206"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6237C9B8"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11427402"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3D69343D"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0805D4E4" w14:textId="77777777" w:rsidR="007D0E97" w:rsidRPr="00AF4612" w:rsidRDefault="007D0E97" w:rsidP="00694050">
            <w:pPr>
              <w:spacing w:before="40" w:after="40" w:line="280" w:lineRule="exact"/>
              <w:jc w:val="both"/>
              <w:rPr>
                <w:rFonts w:ascii="Arial" w:hAnsi="Arial" w:cs="Arial"/>
                <w:sz w:val="20"/>
              </w:rPr>
            </w:pPr>
          </w:p>
        </w:tc>
      </w:tr>
      <w:tr w:rsidR="007D0E97" w:rsidRPr="00AF4612" w14:paraId="037281DE" w14:textId="77777777" w:rsidTr="00694050">
        <w:tc>
          <w:tcPr>
            <w:tcW w:w="4395" w:type="dxa"/>
          </w:tcPr>
          <w:p w14:paraId="362A9C02" w14:textId="77777777" w:rsidR="007D0E97" w:rsidRPr="00AF4612" w:rsidRDefault="007D0E97" w:rsidP="00694050">
            <w:pPr>
              <w:spacing w:before="40" w:after="40" w:line="280" w:lineRule="exact"/>
              <w:jc w:val="right"/>
              <w:rPr>
                <w:rFonts w:ascii="Arial" w:hAnsi="Arial" w:cs="Arial"/>
                <w:b/>
                <w:sz w:val="20"/>
              </w:rPr>
            </w:pPr>
            <w:r w:rsidRPr="00AF4612">
              <w:rPr>
                <w:rFonts w:ascii="Arial" w:hAnsi="Arial" w:cs="Arial"/>
                <w:b/>
                <w:sz w:val="20"/>
              </w:rPr>
              <w:t>Sub Total</w:t>
            </w:r>
          </w:p>
        </w:tc>
        <w:tc>
          <w:tcPr>
            <w:tcW w:w="2516" w:type="dxa"/>
          </w:tcPr>
          <w:p w14:paraId="1BAFD21E"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431C9720"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3ADE7261" w14:textId="77777777" w:rsidR="007D0E97" w:rsidRPr="00AF4612" w:rsidRDefault="007D0E97" w:rsidP="00694050">
            <w:pPr>
              <w:spacing w:before="40" w:after="40" w:line="280" w:lineRule="exact"/>
              <w:jc w:val="both"/>
              <w:rPr>
                <w:rFonts w:ascii="Arial" w:hAnsi="Arial" w:cs="Arial"/>
                <w:sz w:val="20"/>
              </w:rPr>
            </w:pPr>
          </w:p>
        </w:tc>
        <w:tc>
          <w:tcPr>
            <w:tcW w:w="2516" w:type="dxa"/>
          </w:tcPr>
          <w:p w14:paraId="02D6BF38" w14:textId="77777777" w:rsidR="007D0E97" w:rsidRPr="00AF4612" w:rsidRDefault="007D0E97" w:rsidP="00694050">
            <w:pPr>
              <w:spacing w:before="40" w:after="40" w:line="280" w:lineRule="exact"/>
              <w:jc w:val="both"/>
              <w:rPr>
                <w:rFonts w:ascii="Arial" w:hAnsi="Arial" w:cs="Arial"/>
                <w:sz w:val="20"/>
              </w:rPr>
            </w:pPr>
          </w:p>
        </w:tc>
      </w:tr>
    </w:tbl>
    <w:p w14:paraId="5AECCFCE" w14:textId="77777777" w:rsidR="007D0E97" w:rsidRPr="00AF4612" w:rsidRDefault="007D0E97" w:rsidP="007D0E97">
      <w:pPr>
        <w:spacing w:after="0" w:line="240" w:lineRule="exact"/>
        <w:jc w:val="both"/>
        <w:rPr>
          <w:rFonts w:ascii="Arial" w:hAnsi="Arial" w:cs="Arial"/>
          <w:sz w:val="20"/>
        </w:rPr>
      </w:pPr>
    </w:p>
    <w:p w14:paraId="49ECFE7A" w14:textId="77777777" w:rsidR="007D0E97" w:rsidRPr="00AF4612" w:rsidRDefault="007D0E97" w:rsidP="007D0E97">
      <w:pPr>
        <w:spacing w:before="67" w:after="0"/>
        <w:jc w:val="center"/>
        <w:rPr>
          <w:rFonts w:ascii="Arial" w:eastAsia="Arial" w:hAnsi="Arial" w:cs="Arial"/>
          <w:sz w:val="26"/>
          <w:szCs w:val="26"/>
        </w:rPr>
      </w:pPr>
      <w:r w:rsidRPr="00AF4612">
        <w:rPr>
          <w:rFonts w:ascii="Arial" w:eastAsia="Arial" w:hAnsi="Arial" w:cs="Arial"/>
          <w:b/>
          <w:bCs/>
          <w:sz w:val="20"/>
        </w:rPr>
        <w:br w:type="page"/>
      </w:r>
      <w:r w:rsidRPr="00AF4612">
        <w:rPr>
          <w:rFonts w:ascii="Arial,Bold" w:hAnsi="Arial,Bold" w:cs="Arial,Bold"/>
          <w:b/>
          <w:bCs/>
          <w:sz w:val="28"/>
          <w:szCs w:val="28"/>
        </w:rPr>
        <w:lastRenderedPageBreak/>
        <w:t xml:space="preserve"> </w:t>
      </w:r>
      <w:r w:rsidRPr="00AF4612">
        <w:rPr>
          <w:rFonts w:ascii="Arial" w:eastAsia="Arial" w:hAnsi="Arial" w:cs="Arial"/>
          <w:b/>
          <w:bCs/>
          <w:sz w:val="26"/>
        </w:rPr>
        <w:t>Net Tangible Asset Return</w:t>
      </w:r>
    </w:p>
    <w:p w14:paraId="23EB6F0E" w14:textId="77777777" w:rsidR="007D0E97" w:rsidRPr="00AF4612" w:rsidRDefault="007D0E97" w:rsidP="007D0E97">
      <w:pPr>
        <w:spacing w:after="0" w:line="240" w:lineRule="exact"/>
        <w:ind w:left="11717"/>
        <w:rPr>
          <w:sz w:val="20"/>
        </w:rPr>
      </w:pPr>
    </w:p>
    <w:p w14:paraId="1A1032AC" w14:textId="77777777" w:rsidR="007D0E97" w:rsidRPr="00AF4612" w:rsidRDefault="007D0E97" w:rsidP="007D0E97">
      <w:pPr>
        <w:spacing w:after="0" w:line="240" w:lineRule="exact"/>
        <w:ind w:left="11717"/>
        <w:rPr>
          <w:sz w:val="20"/>
        </w:rPr>
      </w:pPr>
    </w:p>
    <w:p w14:paraId="7A74A801" w14:textId="77777777" w:rsidR="007D0E97" w:rsidRPr="00AF4612" w:rsidRDefault="007D0E97" w:rsidP="007D0E97">
      <w:pPr>
        <w:spacing w:before="58" w:after="0"/>
        <w:ind w:left="11717"/>
        <w:rPr>
          <w:rFonts w:ascii="Arial" w:eastAsia="Arial" w:hAnsi="Arial" w:cs="Arial"/>
          <w:sz w:val="20"/>
        </w:rPr>
      </w:pPr>
      <w:r w:rsidRPr="00AF4612">
        <w:rPr>
          <w:rFonts w:ascii="Arial" w:eastAsia="Arial" w:hAnsi="Arial" w:cs="Arial"/>
          <w:sz w:val="20"/>
          <w:lang w:val="en-US"/>
        </w:rPr>
        <w:t>Return Date:</w:t>
      </w:r>
    </w:p>
    <w:p w14:paraId="685E1F0E" w14:textId="77777777" w:rsidR="007D0E97" w:rsidRPr="00AF4612" w:rsidRDefault="007D0E97" w:rsidP="007D0E97">
      <w:pPr>
        <w:spacing w:after="0" w:line="240" w:lineRule="exact"/>
        <w:jc w:val="both"/>
        <w:rPr>
          <w:sz w:val="20"/>
        </w:rPr>
      </w:pPr>
    </w:p>
    <w:p w14:paraId="7DDA3D1D" w14:textId="77777777" w:rsidR="007D0E97" w:rsidRPr="00AF4612" w:rsidRDefault="00721485" w:rsidP="007D0E97">
      <w:pPr>
        <w:tabs>
          <w:tab w:val="left" w:pos="12413"/>
        </w:tabs>
        <w:spacing w:before="200" w:after="0" w:line="300" w:lineRule="atLeast"/>
        <w:jc w:val="both"/>
        <w:rPr>
          <w:rFonts w:ascii="Arial" w:eastAsia="Arial" w:hAnsi="Arial" w:cs="Arial"/>
          <w:b/>
          <w:bCs/>
          <w:sz w:val="20"/>
          <w:lang w:val="en-US"/>
        </w:rPr>
      </w:pPr>
      <w:r w:rsidRPr="00AF4612">
        <w:rPr>
          <w:rFonts w:ascii="Arial" w:eastAsia="Arial" w:hAnsi="Arial" w:cs="Arial"/>
          <w:b/>
          <w:bCs/>
          <w:noProof/>
          <w:sz w:val="20"/>
        </w:rPr>
        <mc:AlternateContent>
          <mc:Choice Requires="wps">
            <w:drawing>
              <wp:anchor distT="0" distB="0" distL="114300" distR="114300" simplePos="0" relativeHeight="251672064" behindDoc="0" locked="0" layoutInCell="1" allowOverlap="1" wp14:anchorId="72C332BB" wp14:editId="457E20B3">
                <wp:simplePos x="0" y="0"/>
                <wp:positionH relativeFrom="column">
                  <wp:posOffset>7319645</wp:posOffset>
                </wp:positionH>
                <wp:positionV relativeFrom="paragraph">
                  <wp:posOffset>48260</wp:posOffset>
                </wp:positionV>
                <wp:extent cx="1714500" cy="200025"/>
                <wp:effectExtent l="9525" t="11430" r="9525" b="762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D74F691" w14:textId="77777777" w:rsidR="00C9168F" w:rsidRPr="004D2728" w:rsidRDefault="00C9168F" w:rsidP="007D0E97">
                            <w:pPr>
                              <w:spacing w:after="0"/>
                              <w:jc w:val="center"/>
                              <w:rPr>
                                <w:rFonts w:ascii="Arial" w:hAnsi="Arial" w:cs="Arial"/>
                                <w:b/>
                                <w:lang w:val="en-US"/>
                              </w:rPr>
                            </w:pPr>
                            <w:r>
                              <w:rPr>
                                <w:rFonts w:ascii="Arial" w:hAnsi="Arial" w:cs="Arial"/>
                                <w:b/>
                                <w:lang w:val="en-US"/>
                              </w:rPr>
                              <w:t>CLB - 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576.35pt;margin-top:3.8pt;width:135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">
                <v:textbox inset=".5mm,0,,0">
                  <w:txbxContent>
                    <w:p w14:paraId="6D74F691" w14:textId="77777777" w:rsidR="00C9168F" w:rsidRPr="004D2728" w:rsidRDefault="00C9168F" w:rsidP="007D0E97">
                      <w:pPr>
                        <w:spacing w:after="0"/>
                        <w:jc w:val="center"/>
                        <w:rPr>
                          <w:rFonts w:ascii="Arial" w:hAnsi="Arial" w:cs="Arial"/>
                          <w:b/>
                          <w:lang w:val="en-US"/>
                        </w:rPr>
                      </w:pPr>
                      <w:r>
                        <w:rPr>
                          <w:rFonts w:ascii="Arial" w:hAnsi="Arial" w:cs="Arial"/>
                          <w:b/>
                          <w:lang w:val="en-US"/>
                        </w:rPr>
                        <w:t>CLB - REL</w:t>
                      </w:r>
                    </w:p>
                  </w:txbxContent>
                </v:textbox>
              </v:rect>
            </w:pict>
          </mc:Fallback>
        </mc:AlternateContent>
      </w:r>
      <w:r w:rsidR="007D0E97" w:rsidRPr="00AF4612">
        <w:rPr>
          <w:rFonts w:ascii="Arial" w:eastAsia="Arial" w:hAnsi="Arial" w:cs="Arial"/>
          <w:b/>
          <w:bCs/>
          <w:sz w:val="20"/>
          <w:lang w:val="en-US"/>
        </w:rPr>
        <w:t>Related / Associated Company Payables</w:t>
      </w:r>
    </w:p>
    <w:p w14:paraId="38678A5B" w14:textId="5C49F3C0" w:rsidR="007D0E97" w:rsidRPr="00AF4612" w:rsidRDefault="007D0E97" w:rsidP="007D0E97">
      <w:pPr>
        <w:tabs>
          <w:tab w:val="left" w:pos="12413"/>
        </w:tabs>
        <w:spacing w:before="200" w:after="0" w:line="300" w:lineRule="atLeast"/>
        <w:jc w:val="both"/>
        <w:rPr>
          <w:rFonts w:ascii="Arial" w:eastAsia="Arial" w:hAnsi="Arial" w:cs="Arial"/>
          <w:b/>
          <w:bCs/>
          <w:sz w:val="18"/>
          <w:szCs w:val="18"/>
          <w:lang w:val="en-US"/>
        </w:rPr>
      </w:pPr>
      <w:r w:rsidRPr="00AF4612">
        <w:rPr>
          <w:rFonts w:ascii="Arial" w:eastAsia="Arial" w:hAnsi="Arial" w:cs="Arial"/>
          <w:b/>
          <w:bCs/>
          <w:sz w:val="18"/>
          <w:szCs w:val="18"/>
          <w:lang w:val="en-US"/>
        </w:rPr>
        <w:t xml:space="preserve">Current Liabilities: Related/Associated Company Payables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2(c)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14DB9578" w14:textId="77777777" w:rsidTr="00694050">
        <w:tc>
          <w:tcPr>
            <w:tcW w:w="4395" w:type="dxa"/>
          </w:tcPr>
          <w:p w14:paraId="77339275"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shd w:val="pct20" w:color="auto" w:fill="auto"/>
          </w:tcPr>
          <w:p w14:paraId="108684B3" w14:textId="77777777" w:rsidR="007D0E97" w:rsidRPr="00AF4612" w:rsidRDefault="007D0E97" w:rsidP="00694050">
            <w:pPr>
              <w:tabs>
                <w:tab w:val="left" w:pos="12413"/>
              </w:tabs>
              <w:spacing w:before="40" w:after="40" w:line="300" w:lineRule="atLeast"/>
              <w:jc w:val="center"/>
              <w:rPr>
                <w:rFonts w:ascii="Arial" w:eastAsia="Arial" w:hAnsi="Arial" w:cs="Arial"/>
                <w:b/>
                <w:bCs/>
                <w:sz w:val="20"/>
                <w:lang w:val="en-US"/>
              </w:rPr>
            </w:pPr>
            <w:r w:rsidRPr="00AF4612">
              <w:rPr>
                <w:rFonts w:ascii="Arial" w:eastAsia="Arial" w:hAnsi="Arial" w:cs="Arial"/>
                <w:b/>
                <w:bCs/>
                <w:sz w:val="20"/>
                <w:lang w:val="en-US"/>
              </w:rPr>
              <w:t>Current Period</w:t>
            </w:r>
          </w:p>
        </w:tc>
        <w:tc>
          <w:tcPr>
            <w:tcW w:w="2516" w:type="dxa"/>
            <w:shd w:val="pct20" w:color="auto" w:fill="auto"/>
          </w:tcPr>
          <w:p w14:paraId="139D739D" w14:textId="77777777" w:rsidR="007D0E97" w:rsidRPr="00AF4612" w:rsidRDefault="007D0E97" w:rsidP="00694050">
            <w:pPr>
              <w:tabs>
                <w:tab w:val="left" w:pos="12413"/>
              </w:tabs>
              <w:spacing w:before="40" w:after="40" w:line="300" w:lineRule="atLeast"/>
              <w:jc w:val="center"/>
              <w:rPr>
                <w:rFonts w:ascii="Arial" w:eastAsia="Arial" w:hAnsi="Arial" w:cs="Arial"/>
                <w:b/>
                <w:bCs/>
                <w:sz w:val="20"/>
                <w:lang w:val="en-US"/>
              </w:rPr>
            </w:pPr>
            <w:r w:rsidRPr="00AF4612">
              <w:rPr>
                <w:rFonts w:ascii="Arial" w:eastAsia="Arial" w:hAnsi="Arial" w:cs="Arial"/>
                <w:b/>
                <w:bCs/>
                <w:sz w:val="20"/>
                <w:lang w:val="en-US"/>
              </w:rPr>
              <w:t>Prior Period</w:t>
            </w:r>
          </w:p>
        </w:tc>
        <w:tc>
          <w:tcPr>
            <w:tcW w:w="2516" w:type="dxa"/>
            <w:shd w:val="pct20" w:color="auto" w:fill="auto"/>
          </w:tcPr>
          <w:p w14:paraId="1A690470" w14:textId="77777777" w:rsidR="007D0E97" w:rsidRPr="00AF4612" w:rsidRDefault="007D0E97" w:rsidP="00694050">
            <w:pPr>
              <w:tabs>
                <w:tab w:val="left" w:pos="12413"/>
              </w:tabs>
              <w:spacing w:before="40" w:after="40" w:line="300" w:lineRule="atLeast"/>
              <w:jc w:val="center"/>
              <w:rPr>
                <w:rFonts w:ascii="Arial" w:eastAsia="Arial" w:hAnsi="Arial" w:cs="Arial"/>
                <w:b/>
                <w:bCs/>
                <w:sz w:val="20"/>
                <w:lang w:val="en-US"/>
              </w:rPr>
            </w:pPr>
            <w:r w:rsidRPr="00AF4612">
              <w:rPr>
                <w:rFonts w:ascii="Arial" w:eastAsia="Arial" w:hAnsi="Arial" w:cs="Arial"/>
                <w:b/>
                <w:bCs/>
                <w:sz w:val="20"/>
                <w:lang w:val="en-US"/>
              </w:rPr>
              <w:t>Movement $</w:t>
            </w:r>
          </w:p>
        </w:tc>
        <w:tc>
          <w:tcPr>
            <w:tcW w:w="2516" w:type="dxa"/>
            <w:shd w:val="pct20" w:color="auto" w:fill="auto"/>
          </w:tcPr>
          <w:p w14:paraId="49DBEB38" w14:textId="77777777" w:rsidR="007D0E97" w:rsidRPr="00AF4612" w:rsidRDefault="007D0E97" w:rsidP="00694050">
            <w:pPr>
              <w:tabs>
                <w:tab w:val="left" w:pos="12413"/>
              </w:tabs>
              <w:spacing w:before="40" w:after="40" w:line="300" w:lineRule="atLeast"/>
              <w:jc w:val="center"/>
              <w:rPr>
                <w:rFonts w:ascii="Arial" w:eastAsia="Arial" w:hAnsi="Arial" w:cs="Arial"/>
                <w:b/>
                <w:bCs/>
                <w:sz w:val="20"/>
                <w:lang w:val="en-US"/>
              </w:rPr>
            </w:pPr>
            <w:r w:rsidRPr="00AF4612">
              <w:rPr>
                <w:rFonts w:ascii="Arial" w:eastAsia="Arial" w:hAnsi="Arial" w:cs="Arial"/>
                <w:b/>
                <w:bCs/>
                <w:sz w:val="20"/>
                <w:lang w:val="en-US"/>
              </w:rPr>
              <w:t>Movement %</w:t>
            </w:r>
          </w:p>
        </w:tc>
      </w:tr>
      <w:tr w:rsidR="007153B0" w:rsidRPr="00AF4612" w14:paraId="2C0B0F0A" w14:textId="77777777" w:rsidTr="00694050">
        <w:tc>
          <w:tcPr>
            <w:tcW w:w="14459" w:type="dxa"/>
            <w:gridSpan w:val="5"/>
          </w:tcPr>
          <w:p w14:paraId="4701D311" w14:textId="36973D10" w:rsidR="007D0E97" w:rsidRPr="00AF4612" w:rsidRDefault="007D0E97" w:rsidP="00694050">
            <w:pPr>
              <w:tabs>
                <w:tab w:val="left" w:pos="12413"/>
              </w:tabs>
              <w:spacing w:before="40" w:after="40" w:line="300" w:lineRule="atLeast"/>
              <w:jc w:val="both"/>
              <w:rPr>
                <w:rFonts w:ascii="Arial" w:eastAsia="Arial" w:hAnsi="Arial" w:cs="Arial"/>
                <w:bCs/>
                <w:sz w:val="20"/>
                <w:lang w:val="en-US"/>
              </w:rPr>
            </w:pPr>
            <w:r w:rsidRPr="00AF4612">
              <w:rPr>
                <w:rFonts w:ascii="Arial" w:eastAsia="Arial" w:hAnsi="Arial" w:cs="Arial"/>
                <w:bCs/>
                <w:sz w:val="20"/>
                <w:lang w:val="en-US"/>
              </w:rPr>
              <w:t>Loans (due within 12</w:t>
            </w:r>
            <w:r w:rsidR="005933CE" w:rsidRPr="00AF4612">
              <w:rPr>
                <w:rFonts w:ascii="Arial" w:eastAsia="Arial" w:hAnsi="Arial" w:cs="Arial"/>
                <w:bCs/>
                <w:sz w:val="20"/>
                <w:lang w:val="en-US"/>
              </w:rPr>
              <w:t> </w:t>
            </w:r>
            <w:r w:rsidRPr="00AF4612">
              <w:rPr>
                <w:rFonts w:ascii="Arial" w:eastAsia="Arial" w:hAnsi="Arial" w:cs="Arial"/>
                <w:bCs/>
                <w:sz w:val="20"/>
                <w:lang w:val="en-US"/>
              </w:rPr>
              <w:t>months) (provide names of related parties)</w:t>
            </w:r>
          </w:p>
        </w:tc>
      </w:tr>
      <w:tr w:rsidR="007153B0" w:rsidRPr="00AF4612" w14:paraId="50053BB2" w14:textId="77777777" w:rsidTr="00694050">
        <w:tc>
          <w:tcPr>
            <w:tcW w:w="4395" w:type="dxa"/>
          </w:tcPr>
          <w:p w14:paraId="3F4CC0A2"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7E86E40F"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17E81228"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3D0D4200"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40A9E00D"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r>
      <w:tr w:rsidR="007153B0" w:rsidRPr="00AF4612" w14:paraId="0ECA67DB" w14:textId="77777777" w:rsidTr="00694050">
        <w:tc>
          <w:tcPr>
            <w:tcW w:w="14459" w:type="dxa"/>
            <w:gridSpan w:val="5"/>
          </w:tcPr>
          <w:p w14:paraId="73D007DC" w14:textId="77777777" w:rsidR="007D0E97" w:rsidRPr="00AF4612" w:rsidRDefault="007D0E97" w:rsidP="00694050">
            <w:pPr>
              <w:tabs>
                <w:tab w:val="left" w:pos="12413"/>
              </w:tabs>
              <w:spacing w:before="40" w:after="40" w:line="300" w:lineRule="atLeast"/>
              <w:jc w:val="both"/>
              <w:rPr>
                <w:rFonts w:ascii="Arial" w:eastAsia="Arial" w:hAnsi="Arial" w:cs="Arial"/>
                <w:bCs/>
                <w:sz w:val="20"/>
                <w:lang w:val="en-US"/>
              </w:rPr>
            </w:pPr>
            <w:r w:rsidRPr="00AF4612">
              <w:rPr>
                <w:rFonts w:ascii="Arial" w:eastAsia="Arial" w:hAnsi="Arial" w:cs="Arial"/>
                <w:bCs/>
                <w:sz w:val="20"/>
                <w:lang w:val="en-US"/>
              </w:rPr>
              <w:t>Payables (provide names of related parties)</w:t>
            </w:r>
          </w:p>
        </w:tc>
      </w:tr>
      <w:tr w:rsidR="007153B0" w:rsidRPr="00AF4612" w14:paraId="0EA8E10F" w14:textId="77777777" w:rsidTr="00694050">
        <w:tc>
          <w:tcPr>
            <w:tcW w:w="4395" w:type="dxa"/>
          </w:tcPr>
          <w:p w14:paraId="05FEE373"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1E6870AC"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27B72B50"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390551B6"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1C1C8F0F"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r>
      <w:tr w:rsidR="007153B0" w:rsidRPr="00AF4612" w14:paraId="37232A10" w14:textId="77777777" w:rsidTr="00694050">
        <w:tc>
          <w:tcPr>
            <w:tcW w:w="14459" w:type="dxa"/>
            <w:gridSpan w:val="5"/>
          </w:tcPr>
          <w:p w14:paraId="7FCEAF2C" w14:textId="77777777" w:rsidR="007D0E97" w:rsidRPr="00AF4612" w:rsidRDefault="007D0E97" w:rsidP="00694050">
            <w:pPr>
              <w:tabs>
                <w:tab w:val="left" w:pos="12413"/>
              </w:tabs>
              <w:spacing w:before="40" w:after="40" w:line="300" w:lineRule="atLeast"/>
              <w:jc w:val="both"/>
              <w:rPr>
                <w:rFonts w:ascii="Arial" w:eastAsia="Arial" w:hAnsi="Arial" w:cs="Arial"/>
                <w:bCs/>
                <w:sz w:val="20"/>
                <w:lang w:val="en-US"/>
              </w:rPr>
            </w:pPr>
            <w:r w:rsidRPr="00AF4612">
              <w:rPr>
                <w:rFonts w:ascii="Arial" w:eastAsia="Arial" w:hAnsi="Arial" w:cs="Arial"/>
                <w:bCs/>
                <w:sz w:val="20"/>
                <w:lang w:val="en-US"/>
              </w:rPr>
              <w:t>Other (provide details)</w:t>
            </w:r>
          </w:p>
        </w:tc>
      </w:tr>
      <w:tr w:rsidR="007153B0" w:rsidRPr="00AF4612" w14:paraId="1B11FD9E" w14:textId="77777777" w:rsidTr="00694050">
        <w:tc>
          <w:tcPr>
            <w:tcW w:w="4395" w:type="dxa"/>
          </w:tcPr>
          <w:p w14:paraId="5B11840C"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4A03B133"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0AB1E080"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64FE4259"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094444D9"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r>
      <w:tr w:rsidR="007D0E97" w:rsidRPr="00AF4612" w14:paraId="2957AFA4" w14:textId="77777777" w:rsidTr="00694050">
        <w:tc>
          <w:tcPr>
            <w:tcW w:w="4395" w:type="dxa"/>
          </w:tcPr>
          <w:p w14:paraId="1C3B6680" w14:textId="77777777" w:rsidR="007D0E97" w:rsidRPr="00AF4612" w:rsidRDefault="007D0E97" w:rsidP="00694050">
            <w:pPr>
              <w:tabs>
                <w:tab w:val="left" w:pos="12413"/>
              </w:tabs>
              <w:spacing w:before="40" w:after="40" w:line="300" w:lineRule="atLeast"/>
              <w:jc w:val="right"/>
              <w:rPr>
                <w:rFonts w:ascii="Arial" w:eastAsia="Arial" w:hAnsi="Arial" w:cs="Arial"/>
                <w:b/>
                <w:bCs/>
                <w:sz w:val="20"/>
                <w:lang w:val="en-US"/>
              </w:rPr>
            </w:pPr>
            <w:r w:rsidRPr="00AF4612">
              <w:rPr>
                <w:rFonts w:ascii="Arial" w:eastAsia="Arial" w:hAnsi="Arial" w:cs="Arial"/>
                <w:b/>
                <w:bCs/>
                <w:sz w:val="20"/>
                <w:lang w:val="en-US"/>
              </w:rPr>
              <w:t>Sub Total</w:t>
            </w:r>
          </w:p>
        </w:tc>
        <w:tc>
          <w:tcPr>
            <w:tcW w:w="2516" w:type="dxa"/>
          </w:tcPr>
          <w:p w14:paraId="2DD7F6A5"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511DEFFB"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048C5A70"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14:paraId="17761D88" w14:textId="77777777" w:rsidR="007D0E97" w:rsidRPr="00AF4612" w:rsidRDefault="007D0E97" w:rsidP="00694050">
            <w:pPr>
              <w:tabs>
                <w:tab w:val="left" w:pos="12413"/>
              </w:tabs>
              <w:spacing w:before="40" w:after="40" w:line="300" w:lineRule="atLeast"/>
              <w:jc w:val="both"/>
              <w:rPr>
                <w:rFonts w:ascii="Arial" w:eastAsia="Arial" w:hAnsi="Arial" w:cs="Arial"/>
                <w:b/>
                <w:bCs/>
                <w:sz w:val="20"/>
                <w:lang w:val="en-US"/>
              </w:rPr>
            </w:pPr>
          </w:p>
        </w:tc>
      </w:tr>
    </w:tbl>
    <w:p w14:paraId="23F9FA20" w14:textId="77777777" w:rsidR="007D0E97" w:rsidRPr="00AF4612" w:rsidRDefault="007D0E97" w:rsidP="007D0E97">
      <w:pPr>
        <w:tabs>
          <w:tab w:val="left" w:pos="12413"/>
        </w:tabs>
        <w:spacing w:before="130" w:after="0"/>
        <w:jc w:val="both"/>
        <w:rPr>
          <w:rFonts w:ascii="Arial" w:eastAsia="Arial" w:hAnsi="Arial" w:cs="Arial"/>
          <w:b/>
          <w:bCs/>
          <w:sz w:val="20"/>
          <w:lang w:val="en-US"/>
        </w:rPr>
      </w:pPr>
    </w:p>
    <w:p w14:paraId="47FD6568" w14:textId="630E601C" w:rsidR="007D0E97" w:rsidRPr="00AF4612" w:rsidRDefault="007D0E97" w:rsidP="007D0E97">
      <w:pPr>
        <w:tabs>
          <w:tab w:val="left" w:pos="12413"/>
        </w:tabs>
        <w:spacing w:before="130" w:after="0"/>
        <w:jc w:val="both"/>
        <w:rPr>
          <w:rFonts w:ascii="Arial" w:eastAsia="Arial" w:hAnsi="Arial" w:cs="Arial"/>
          <w:sz w:val="20"/>
        </w:rPr>
      </w:pPr>
      <w:r w:rsidRPr="00AF4612">
        <w:rPr>
          <w:rFonts w:ascii="Arial" w:eastAsia="Arial" w:hAnsi="Arial" w:cs="Arial"/>
          <w:b/>
          <w:bCs/>
          <w:sz w:val="20"/>
          <w:lang w:val="en-US"/>
        </w:rPr>
        <w:br w:type="page"/>
      </w:r>
    </w:p>
    <w:p w14:paraId="5F282111" w14:textId="77777777" w:rsidR="007D0E97" w:rsidRPr="00AF4612" w:rsidRDefault="007D0E97" w:rsidP="007D0E97">
      <w:pPr>
        <w:spacing w:before="67" w:after="0"/>
        <w:ind w:left="5832"/>
        <w:rPr>
          <w:rFonts w:ascii="Arial" w:eastAsia="Arial" w:hAnsi="Arial" w:cs="Arial"/>
          <w:sz w:val="26"/>
          <w:szCs w:val="26"/>
        </w:rPr>
      </w:pPr>
      <w:r w:rsidRPr="00AF4612">
        <w:rPr>
          <w:rFonts w:ascii="Arial" w:eastAsia="Arial" w:hAnsi="Arial" w:cs="Arial"/>
          <w:b/>
          <w:bCs/>
          <w:sz w:val="26"/>
        </w:rPr>
        <w:lastRenderedPageBreak/>
        <w:t>Net Tangible Asset Return</w:t>
      </w:r>
    </w:p>
    <w:p w14:paraId="218984A9" w14:textId="77777777" w:rsidR="007D0E97" w:rsidRPr="00AF4612" w:rsidRDefault="007D0E97" w:rsidP="007D0E97">
      <w:pPr>
        <w:spacing w:after="0" w:line="240" w:lineRule="exact"/>
        <w:ind w:left="11707"/>
        <w:jc w:val="both"/>
        <w:rPr>
          <w:sz w:val="20"/>
        </w:rPr>
      </w:pPr>
    </w:p>
    <w:p w14:paraId="33B3080F" w14:textId="77777777" w:rsidR="007D0E97" w:rsidRPr="00AF4612" w:rsidRDefault="007D0E97" w:rsidP="007D0E97">
      <w:pPr>
        <w:spacing w:after="0" w:line="240" w:lineRule="exact"/>
        <w:ind w:left="11707"/>
        <w:jc w:val="both"/>
        <w:rPr>
          <w:sz w:val="20"/>
        </w:rPr>
      </w:pPr>
    </w:p>
    <w:p w14:paraId="7648F7EB" w14:textId="77777777" w:rsidR="007D0E97" w:rsidRPr="00AF4612" w:rsidRDefault="007D0E97" w:rsidP="007D0E97">
      <w:pPr>
        <w:spacing w:before="82" w:after="0"/>
        <w:ind w:left="11707"/>
        <w:jc w:val="both"/>
        <w:rPr>
          <w:rFonts w:ascii="Arial" w:eastAsia="Arial" w:hAnsi="Arial" w:cs="Arial"/>
          <w:sz w:val="20"/>
        </w:rPr>
      </w:pPr>
      <w:r w:rsidRPr="00AF4612">
        <w:rPr>
          <w:rFonts w:ascii="Arial" w:eastAsia="Arial" w:hAnsi="Arial" w:cs="Arial"/>
          <w:sz w:val="20"/>
          <w:lang w:val="en-US"/>
        </w:rPr>
        <w:t>Return Date:</w:t>
      </w:r>
    </w:p>
    <w:p w14:paraId="685BF5B8" w14:textId="77777777" w:rsidR="007D0E97" w:rsidRPr="00AF4612" w:rsidRDefault="007D0E97" w:rsidP="007D0E97">
      <w:pPr>
        <w:spacing w:after="0" w:line="240" w:lineRule="exact"/>
        <w:jc w:val="both"/>
        <w:rPr>
          <w:sz w:val="20"/>
        </w:rPr>
      </w:pPr>
    </w:p>
    <w:p w14:paraId="2AEE7DB8" w14:textId="77777777" w:rsidR="007D0E97" w:rsidRPr="00AF4612" w:rsidRDefault="00721485" w:rsidP="007D0E97">
      <w:pPr>
        <w:tabs>
          <w:tab w:val="left" w:pos="11549"/>
          <w:tab w:val="left" w:leader="underscore" w:pos="12389"/>
        </w:tabs>
        <w:spacing w:before="106" w:after="0"/>
        <w:jc w:val="both"/>
        <w:rPr>
          <w:rFonts w:ascii="Arial" w:eastAsia="Arial" w:hAnsi="Arial" w:cs="Arial"/>
          <w:b/>
          <w:bCs/>
          <w:sz w:val="20"/>
          <w:lang w:val="en-US"/>
        </w:rPr>
      </w:pPr>
      <w:r w:rsidRPr="00AF4612">
        <w:rPr>
          <w:rFonts w:ascii="Arial" w:eastAsia="Arial" w:hAnsi="Arial" w:cs="Arial"/>
          <w:b/>
          <w:bCs/>
          <w:noProof/>
          <w:sz w:val="20"/>
        </w:rPr>
        <mc:AlternateContent>
          <mc:Choice Requires="wps">
            <w:drawing>
              <wp:anchor distT="0" distB="0" distL="114300" distR="114300" simplePos="0" relativeHeight="251673088" behindDoc="0" locked="0" layoutInCell="1" allowOverlap="1" wp14:anchorId="12B95B1B" wp14:editId="6BE8D9BF">
                <wp:simplePos x="0" y="0"/>
                <wp:positionH relativeFrom="column">
                  <wp:posOffset>7472045</wp:posOffset>
                </wp:positionH>
                <wp:positionV relativeFrom="paragraph">
                  <wp:posOffset>-3175</wp:posOffset>
                </wp:positionV>
                <wp:extent cx="1714500" cy="200025"/>
                <wp:effectExtent l="9525" t="13335" r="9525" b="5715"/>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285055D" w14:textId="77777777" w:rsidR="00C9168F" w:rsidRPr="004D2728" w:rsidRDefault="00C9168F" w:rsidP="007D0E97">
                            <w:pPr>
                              <w:spacing w:after="0"/>
                              <w:jc w:val="center"/>
                              <w:rPr>
                                <w:rFonts w:ascii="Arial" w:hAnsi="Arial" w:cs="Arial"/>
                                <w:b/>
                                <w:lang w:val="en-US"/>
                              </w:rPr>
                            </w:pPr>
                            <w:r>
                              <w:rPr>
                                <w:rFonts w:ascii="Arial" w:hAnsi="Arial" w:cs="Arial"/>
                                <w:b/>
                                <w:lang w:val="en-US"/>
                              </w:rPr>
                              <w:t>CLB - 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588.35pt;margin-top:-.25pt;width:135pt;height:1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">
                <v:textbox inset=".5mm,0,,0">
                  <w:txbxContent>
                    <w:p w14:paraId="7285055D" w14:textId="77777777" w:rsidR="00C9168F" w:rsidRPr="004D2728" w:rsidRDefault="00C9168F" w:rsidP="007D0E97">
                      <w:pPr>
                        <w:spacing w:after="0"/>
                        <w:jc w:val="center"/>
                        <w:rPr>
                          <w:rFonts w:ascii="Arial" w:hAnsi="Arial" w:cs="Arial"/>
                          <w:b/>
                          <w:lang w:val="en-US"/>
                        </w:rPr>
                      </w:pPr>
                      <w:r>
                        <w:rPr>
                          <w:rFonts w:ascii="Arial" w:hAnsi="Arial" w:cs="Arial"/>
                          <w:b/>
                          <w:lang w:val="en-US"/>
                        </w:rPr>
                        <w:t>CLB - OTH</w:t>
                      </w:r>
                    </w:p>
                  </w:txbxContent>
                </v:textbox>
              </v:rect>
            </w:pict>
          </mc:Fallback>
        </mc:AlternateContent>
      </w:r>
      <w:r w:rsidR="007D0E97" w:rsidRPr="00AF4612">
        <w:rPr>
          <w:rFonts w:ascii="Arial" w:eastAsia="Arial" w:hAnsi="Arial" w:cs="Arial"/>
          <w:b/>
          <w:bCs/>
          <w:sz w:val="20"/>
          <w:lang w:val="en-US"/>
        </w:rPr>
        <w:t>Other Current Liabilities</w:t>
      </w:r>
    </w:p>
    <w:p w14:paraId="1A59C893" w14:textId="7E0464AC" w:rsidR="007D0E97" w:rsidRPr="00AF4612" w:rsidRDefault="007D0E97" w:rsidP="007D0E97">
      <w:pPr>
        <w:tabs>
          <w:tab w:val="left" w:pos="11549"/>
          <w:tab w:val="left" w:leader="underscore" w:pos="12389"/>
        </w:tabs>
        <w:spacing w:before="200" w:after="0" w:line="300" w:lineRule="atLeast"/>
        <w:jc w:val="both"/>
        <w:rPr>
          <w:rFonts w:ascii="Arial" w:eastAsia="Arial" w:hAnsi="Arial" w:cs="Arial"/>
          <w:sz w:val="18"/>
          <w:szCs w:val="18"/>
        </w:rPr>
      </w:pPr>
      <w:r w:rsidRPr="00AF4612">
        <w:rPr>
          <w:rFonts w:ascii="Arial" w:eastAsia="Arial" w:hAnsi="Arial" w:cs="Arial"/>
          <w:b/>
          <w:bCs/>
          <w:sz w:val="18"/>
          <w:szCs w:val="18"/>
          <w:lang w:val="en-US"/>
        </w:rPr>
        <w:t xml:space="preserve">Current Liabilities: Other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2(d)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79080493" w14:textId="77777777" w:rsidTr="00694050">
        <w:tc>
          <w:tcPr>
            <w:tcW w:w="4395" w:type="dxa"/>
          </w:tcPr>
          <w:p w14:paraId="017062E2" w14:textId="77777777" w:rsidR="007D0E97" w:rsidRPr="00AF4612" w:rsidRDefault="007D0E97" w:rsidP="00694050">
            <w:pPr>
              <w:spacing w:before="40" w:after="40" w:line="300" w:lineRule="atLeast"/>
              <w:rPr>
                <w:rFonts w:ascii="Arial" w:hAnsi="Arial" w:cs="Arial"/>
                <w:sz w:val="20"/>
              </w:rPr>
            </w:pPr>
          </w:p>
        </w:tc>
        <w:tc>
          <w:tcPr>
            <w:tcW w:w="2516" w:type="dxa"/>
            <w:shd w:val="pct20" w:color="auto" w:fill="auto"/>
          </w:tcPr>
          <w:p w14:paraId="4F8E2369"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Current Period</w:t>
            </w:r>
          </w:p>
        </w:tc>
        <w:tc>
          <w:tcPr>
            <w:tcW w:w="2516" w:type="dxa"/>
            <w:shd w:val="pct20" w:color="auto" w:fill="auto"/>
          </w:tcPr>
          <w:p w14:paraId="1AF14C8A"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Prior Period</w:t>
            </w:r>
          </w:p>
        </w:tc>
        <w:tc>
          <w:tcPr>
            <w:tcW w:w="2516" w:type="dxa"/>
            <w:shd w:val="pct20" w:color="auto" w:fill="auto"/>
          </w:tcPr>
          <w:p w14:paraId="3611FD76"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Movement $</w:t>
            </w:r>
          </w:p>
        </w:tc>
        <w:tc>
          <w:tcPr>
            <w:tcW w:w="2516" w:type="dxa"/>
            <w:shd w:val="pct20" w:color="auto" w:fill="auto"/>
          </w:tcPr>
          <w:p w14:paraId="6B355B9A"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Movement %</w:t>
            </w:r>
          </w:p>
        </w:tc>
      </w:tr>
      <w:tr w:rsidR="007153B0" w:rsidRPr="00AF4612" w14:paraId="4AE31215" w14:textId="77777777" w:rsidTr="00694050">
        <w:tc>
          <w:tcPr>
            <w:tcW w:w="4395" w:type="dxa"/>
          </w:tcPr>
          <w:p w14:paraId="43A46F51" w14:textId="77777777" w:rsidR="007D0E97" w:rsidRPr="00AF4612" w:rsidRDefault="007D0E97" w:rsidP="00694050">
            <w:pPr>
              <w:spacing w:before="40" w:after="40" w:line="300" w:lineRule="atLeast"/>
              <w:jc w:val="right"/>
              <w:rPr>
                <w:rFonts w:ascii="Arial" w:hAnsi="Arial" w:cs="Arial"/>
                <w:sz w:val="20"/>
              </w:rPr>
            </w:pPr>
            <w:r w:rsidRPr="00AF4612">
              <w:rPr>
                <w:rFonts w:ascii="Arial" w:hAnsi="Arial" w:cs="Arial"/>
                <w:sz w:val="20"/>
              </w:rPr>
              <w:t>Provision for Income Tax</w:t>
            </w:r>
          </w:p>
        </w:tc>
        <w:tc>
          <w:tcPr>
            <w:tcW w:w="2516" w:type="dxa"/>
          </w:tcPr>
          <w:p w14:paraId="164F5045" w14:textId="77777777" w:rsidR="007D0E97" w:rsidRPr="00AF4612" w:rsidRDefault="007D0E97" w:rsidP="00694050">
            <w:pPr>
              <w:spacing w:before="40" w:after="40" w:line="300" w:lineRule="atLeast"/>
              <w:rPr>
                <w:rFonts w:ascii="Arial" w:hAnsi="Arial" w:cs="Arial"/>
                <w:sz w:val="20"/>
              </w:rPr>
            </w:pPr>
          </w:p>
        </w:tc>
        <w:tc>
          <w:tcPr>
            <w:tcW w:w="2516" w:type="dxa"/>
          </w:tcPr>
          <w:p w14:paraId="7BC7125F" w14:textId="77777777" w:rsidR="007D0E97" w:rsidRPr="00AF4612" w:rsidRDefault="007D0E97" w:rsidP="00694050">
            <w:pPr>
              <w:spacing w:before="40" w:after="40" w:line="300" w:lineRule="atLeast"/>
              <w:rPr>
                <w:rFonts w:ascii="Arial" w:hAnsi="Arial" w:cs="Arial"/>
                <w:sz w:val="20"/>
              </w:rPr>
            </w:pPr>
          </w:p>
        </w:tc>
        <w:tc>
          <w:tcPr>
            <w:tcW w:w="2516" w:type="dxa"/>
          </w:tcPr>
          <w:p w14:paraId="1F18C644" w14:textId="77777777" w:rsidR="007D0E97" w:rsidRPr="00AF4612" w:rsidRDefault="007D0E97" w:rsidP="00694050">
            <w:pPr>
              <w:spacing w:before="40" w:after="40" w:line="300" w:lineRule="atLeast"/>
              <w:rPr>
                <w:rFonts w:ascii="Arial" w:hAnsi="Arial" w:cs="Arial"/>
                <w:sz w:val="20"/>
              </w:rPr>
            </w:pPr>
          </w:p>
        </w:tc>
        <w:tc>
          <w:tcPr>
            <w:tcW w:w="2516" w:type="dxa"/>
          </w:tcPr>
          <w:p w14:paraId="147AED02" w14:textId="77777777" w:rsidR="007D0E97" w:rsidRPr="00AF4612" w:rsidRDefault="007D0E97" w:rsidP="00694050">
            <w:pPr>
              <w:spacing w:before="40" w:after="40" w:line="300" w:lineRule="atLeast"/>
              <w:rPr>
                <w:rFonts w:ascii="Arial" w:hAnsi="Arial" w:cs="Arial"/>
                <w:sz w:val="20"/>
              </w:rPr>
            </w:pPr>
          </w:p>
        </w:tc>
      </w:tr>
      <w:tr w:rsidR="007153B0" w:rsidRPr="00AF4612" w14:paraId="5BCB6FA6" w14:textId="77777777" w:rsidTr="00694050">
        <w:tc>
          <w:tcPr>
            <w:tcW w:w="4395" w:type="dxa"/>
          </w:tcPr>
          <w:p w14:paraId="04399DDA" w14:textId="77777777" w:rsidR="007D0E97" w:rsidRPr="00AF4612" w:rsidRDefault="007D0E97" w:rsidP="00694050">
            <w:pPr>
              <w:spacing w:before="40" w:after="40" w:line="300" w:lineRule="atLeast"/>
              <w:jc w:val="right"/>
              <w:rPr>
                <w:rFonts w:ascii="Arial" w:hAnsi="Arial" w:cs="Arial"/>
                <w:sz w:val="20"/>
              </w:rPr>
            </w:pPr>
            <w:r w:rsidRPr="00AF4612">
              <w:rPr>
                <w:rFonts w:ascii="Arial" w:hAnsi="Arial" w:cs="Arial"/>
                <w:sz w:val="20"/>
              </w:rPr>
              <w:t>Provision for Dividend</w:t>
            </w:r>
          </w:p>
        </w:tc>
        <w:tc>
          <w:tcPr>
            <w:tcW w:w="2516" w:type="dxa"/>
          </w:tcPr>
          <w:p w14:paraId="31696F17" w14:textId="77777777" w:rsidR="007D0E97" w:rsidRPr="00AF4612" w:rsidRDefault="007D0E97" w:rsidP="00694050">
            <w:pPr>
              <w:spacing w:before="40" w:after="40" w:line="300" w:lineRule="atLeast"/>
              <w:rPr>
                <w:rFonts w:ascii="Arial" w:hAnsi="Arial" w:cs="Arial"/>
                <w:sz w:val="20"/>
              </w:rPr>
            </w:pPr>
          </w:p>
        </w:tc>
        <w:tc>
          <w:tcPr>
            <w:tcW w:w="2516" w:type="dxa"/>
          </w:tcPr>
          <w:p w14:paraId="34D7965B" w14:textId="77777777" w:rsidR="007D0E97" w:rsidRPr="00AF4612" w:rsidRDefault="007D0E97" w:rsidP="00694050">
            <w:pPr>
              <w:spacing w:before="40" w:after="40" w:line="300" w:lineRule="atLeast"/>
              <w:rPr>
                <w:rFonts w:ascii="Arial" w:hAnsi="Arial" w:cs="Arial"/>
                <w:sz w:val="20"/>
              </w:rPr>
            </w:pPr>
          </w:p>
        </w:tc>
        <w:tc>
          <w:tcPr>
            <w:tcW w:w="2516" w:type="dxa"/>
          </w:tcPr>
          <w:p w14:paraId="4DAFE219" w14:textId="77777777" w:rsidR="007D0E97" w:rsidRPr="00AF4612" w:rsidRDefault="007D0E97" w:rsidP="00694050">
            <w:pPr>
              <w:spacing w:before="40" w:after="40" w:line="300" w:lineRule="atLeast"/>
              <w:rPr>
                <w:rFonts w:ascii="Arial" w:hAnsi="Arial" w:cs="Arial"/>
                <w:sz w:val="20"/>
              </w:rPr>
            </w:pPr>
          </w:p>
        </w:tc>
        <w:tc>
          <w:tcPr>
            <w:tcW w:w="2516" w:type="dxa"/>
          </w:tcPr>
          <w:p w14:paraId="6F81A608" w14:textId="77777777" w:rsidR="007D0E97" w:rsidRPr="00AF4612" w:rsidRDefault="007D0E97" w:rsidP="00694050">
            <w:pPr>
              <w:spacing w:before="40" w:after="40" w:line="300" w:lineRule="atLeast"/>
              <w:rPr>
                <w:rFonts w:ascii="Arial" w:hAnsi="Arial" w:cs="Arial"/>
                <w:sz w:val="20"/>
              </w:rPr>
            </w:pPr>
          </w:p>
        </w:tc>
      </w:tr>
      <w:tr w:rsidR="007153B0" w:rsidRPr="00AF4612" w14:paraId="59427FFD" w14:textId="77777777" w:rsidTr="00694050">
        <w:tc>
          <w:tcPr>
            <w:tcW w:w="4395" w:type="dxa"/>
          </w:tcPr>
          <w:p w14:paraId="26871EFB" w14:textId="77777777" w:rsidR="007D0E97" w:rsidRPr="00AF4612" w:rsidRDefault="007D0E97" w:rsidP="00694050">
            <w:pPr>
              <w:spacing w:before="40" w:after="40" w:line="300" w:lineRule="atLeast"/>
              <w:jc w:val="right"/>
              <w:rPr>
                <w:rFonts w:ascii="Arial" w:hAnsi="Arial" w:cs="Arial"/>
                <w:sz w:val="20"/>
              </w:rPr>
            </w:pPr>
            <w:r w:rsidRPr="00AF4612">
              <w:rPr>
                <w:rFonts w:ascii="Arial" w:hAnsi="Arial" w:cs="Arial"/>
                <w:sz w:val="20"/>
              </w:rPr>
              <w:t>Provision for Annual Leave</w:t>
            </w:r>
          </w:p>
        </w:tc>
        <w:tc>
          <w:tcPr>
            <w:tcW w:w="2516" w:type="dxa"/>
          </w:tcPr>
          <w:p w14:paraId="28BC3756" w14:textId="77777777" w:rsidR="007D0E97" w:rsidRPr="00AF4612" w:rsidRDefault="007D0E97" w:rsidP="00694050">
            <w:pPr>
              <w:spacing w:before="40" w:after="40" w:line="300" w:lineRule="atLeast"/>
              <w:rPr>
                <w:rFonts w:ascii="Arial" w:hAnsi="Arial" w:cs="Arial"/>
                <w:sz w:val="20"/>
              </w:rPr>
            </w:pPr>
          </w:p>
        </w:tc>
        <w:tc>
          <w:tcPr>
            <w:tcW w:w="2516" w:type="dxa"/>
          </w:tcPr>
          <w:p w14:paraId="57A3A1E7" w14:textId="77777777" w:rsidR="007D0E97" w:rsidRPr="00AF4612" w:rsidRDefault="007D0E97" w:rsidP="00694050">
            <w:pPr>
              <w:spacing w:before="40" w:after="40" w:line="300" w:lineRule="atLeast"/>
              <w:rPr>
                <w:rFonts w:ascii="Arial" w:hAnsi="Arial" w:cs="Arial"/>
                <w:sz w:val="20"/>
              </w:rPr>
            </w:pPr>
          </w:p>
        </w:tc>
        <w:tc>
          <w:tcPr>
            <w:tcW w:w="2516" w:type="dxa"/>
          </w:tcPr>
          <w:p w14:paraId="3B86F595" w14:textId="77777777" w:rsidR="007D0E97" w:rsidRPr="00AF4612" w:rsidRDefault="007D0E97" w:rsidP="00694050">
            <w:pPr>
              <w:spacing w:before="40" w:after="40" w:line="300" w:lineRule="atLeast"/>
              <w:rPr>
                <w:rFonts w:ascii="Arial" w:hAnsi="Arial" w:cs="Arial"/>
                <w:sz w:val="20"/>
              </w:rPr>
            </w:pPr>
          </w:p>
        </w:tc>
        <w:tc>
          <w:tcPr>
            <w:tcW w:w="2516" w:type="dxa"/>
          </w:tcPr>
          <w:p w14:paraId="438826BA" w14:textId="77777777" w:rsidR="007D0E97" w:rsidRPr="00AF4612" w:rsidRDefault="007D0E97" w:rsidP="00694050">
            <w:pPr>
              <w:spacing w:before="40" w:after="40" w:line="300" w:lineRule="atLeast"/>
              <w:rPr>
                <w:rFonts w:ascii="Arial" w:hAnsi="Arial" w:cs="Arial"/>
                <w:sz w:val="20"/>
              </w:rPr>
            </w:pPr>
          </w:p>
        </w:tc>
      </w:tr>
      <w:tr w:rsidR="007153B0" w:rsidRPr="00AF4612" w14:paraId="4C24AC19" w14:textId="77777777" w:rsidTr="00694050">
        <w:tc>
          <w:tcPr>
            <w:tcW w:w="4395" w:type="dxa"/>
          </w:tcPr>
          <w:p w14:paraId="6735059E" w14:textId="77777777" w:rsidR="007D0E97" w:rsidRPr="00AF4612" w:rsidRDefault="007D0E97" w:rsidP="00694050">
            <w:pPr>
              <w:spacing w:before="40" w:after="40" w:line="300" w:lineRule="atLeast"/>
              <w:jc w:val="right"/>
              <w:rPr>
                <w:rFonts w:ascii="Arial" w:hAnsi="Arial" w:cs="Arial"/>
                <w:sz w:val="20"/>
              </w:rPr>
            </w:pPr>
            <w:r w:rsidRPr="00AF4612">
              <w:rPr>
                <w:rFonts w:ascii="Arial" w:hAnsi="Arial" w:cs="Arial"/>
                <w:sz w:val="20"/>
              </w:rPr>
              <w:t>Provision for long Service Leave</w:t>
            </w:r>
          </w:p>
        </w:tc>
        <w:tc>
          <w:tcPr>
            <w:tcW w:w="2516" w:type="dxa"/>
          </w:tcPr>
          <w:p w14:paraId="78257023" w14:textId="77777777" w:rsidR="007D0E97" w:rsidRPr="00AF4612" w:rsidRDefault="007D0E97" w:rsidP="00694050">
            <w:pPr>
              <w:spacing w:before="40" w:after="40" w:line="300" w:lineRule="atLeast"/>
              <w:rPr>
                <w:rFonts w:ascii="Arial" w:hAnsi="Arial" w:cs="Arial"/>
                <w:sz w:val="20"/>
              </w:rPr>
            </w:pPr>
          </w:p>
        </w:tc>
        <w:tc>
          <w:tcPr>
            <w:tcW w:w="2516" w:type="dxa"/>
          </w:tcPr>
          <w:p w14:paraId="4F4BE494" w14:textId="77777777" w:rsidR="007D0E97" w:rsidRPr="00AF4612" w:rsidRDefault="007D0E97" w:rsidP="00694050">
            <w:pPr>
              <w:spacing w:before="40" w:after="40" w:line="300" w:lineRule="atLeast"/>
              <w:rPr>
                <w:rFonts w:ascii="Arial" w:hAnsi="Arial" w:cs="Arial"/>
                <w:sz w:val="20"/>
              </w:rPr>
            </w:pPr>
          </w:p>
        </w:tc>
        <w:tc>
          <w:tcPr>
            <w:tcW w:w="2516" w:type="dxa"/>
          </w:tcPr>
          <w:p w14:paraId="2D8CD0F7" w14:textId="77777777" w:rsidR="007D0E97" w:rsidRPr="00AF4612" w:rsidRDefault="007D0E97" w:rsidP="00694050">
            <w:pPr>
              <w:spacing w:before="40" w:after="40" w:line="300" w:lineRule="atLeast"/>
              <w:rPr>
                <w:rFonts w:ascii="Arial" w:hAnsi="Arial" w:cs="Arial"/>
                <w:sz w:val="20"/>
              </w:rPr>
            </w:pPr>
          </w:p>
        </w:tc>
        <w:tc>
          <w:tcPr>
            <w:tcW w:w="2516" w:type="dxa"/>
          </w:tcPr>
          <w:p w14:paraId="0E396D59" w14:textId="77777777" w:rsidR="007D0E97" w:rsidRPr="00AF4612" w:rsidRDefault="007D0E97" w:rsidP="00694050">
            <w:pPr>
              <w:spacing w:before="40" w:after="40" w:line="300" w:lineRule="atLeast"/>
              <w:rPr>
                <w:rFonts w:ascii="Arial" w:hAnsi="Arial" w:cs="Arial"/>
                <w:sz w:val="20"/>
              </w:rPr>
            </w:pPr>
          </w:p>
        </w:tc>
      </w:tr>
      <w:tr w:rsidR="007153B0" w:rsidRPr="00AF4612" w14:paraId="074A117D" w14:textId="77777777" w:rsidTr="00694050">
        <w:tc>
          <w:tcPr>
            <w:tcW w:w="4395" w:type="dxa"/>
          </w:tcPr>
          <w:p w14:paraId="35EB20D6" w14:textId="77777777" w:rsidR="007D0E97" w:rsidRPr="00AF4612" w:rsidRDefault="007D0E97" w:rsidP="00694050">
            <w:pPr>
              <w:spacing w:before="40" w:after="40" w:line="300" w:lineRule="atLeast"/>
              <w:jc w:val="right"/>
              <w:rPr>
                <w:rFonts w:ascii="Arial" w:hAnsi="Arial" w:cs="Arial"/>
                <w:sz w:val="20"/>
              </w:rPr>
            </w:pPr>
            <w:r w:rsidRPr="00AF4612">
              <w:rPr>
                <w:rFonts w:ascii="Arial" w:hAnsi="Arial" w:cs="Arial"/>
                <w:sz w:val="20"/>
              </w:rPr>
              <w:t>Sundry Provisions</w:t>
            </w:r>
          </w:p>
        </w:tc>
        <w:tc>
          <w:tcPr>
            <w:tcW w:w="2516" w:type="dxa"/>
          </w:tcPr>
          <w:p w14:paraId="18577ED9" w14:textId="77777777" w:rsidR="007D0E97" w:rsidRPr="00AF4612" w:rsidRDefault="007D0E97" w:rsidP="00694050">
            <w:pPr>
              <w:spacing w:before="40" w:after="40" w:line="300" w:lineRule="atLeast"/>
              <w:rPr>
                <w:rFonts w:ascii="Arial" w:hAnsi="Arial" w:cs="Arial"/>
                <w:sz w:val="20"/>
              </w:rPr>
            </w:pPr>
          </w:p>
        </w:tc>
        <w:tc>
          <w:tcPr>
            <w:tcW w:w="2516" w:type="dxa"/>
          </w:tcPr>
          <w:p w14:paraId="6FA9FAC9" w14:textId="77777777" w:rsidR="007D0E97" w:rsidRPr="00AF4612" w:rsidRDefault="007D0E97" w:rsidP="00694050">
            <w:pPr>
              <w:spacing w:before="40" w:after="40" w:line="300" w:lineRule="atLeast"/>
              <w:rPr>
                <w:rFonts w:ascii="Arial" w:hAnsi="Arial" w:cs="Arial"/>
                <w:sz w:val="20"/>
              </w:rPr>
            </w:pPr>
          </w:p>
        </w:tc>
        <w:tc>
          <w:tcPr>
            <w:tcW w:w="2516" w:type="dxa"/>
          </w:tcPr>
          <w:p w14:paraId="6706D473" w14:textId="77777777" w:rsidR="007D0E97" w:rsidRPr="00AF4612" w:rsidRDefault="007D0E97" w:rsidP="00694050">
            <w:pPr>
              <w:spacing w:before="40" w:after="40" w:line="300" w:lineRule="atLeast"/>
              <w:rPr>
                <w:rFonts w:ascii="Arial" w:hAnsi="Arial" w:cs="Arial"/>
                <w:sz w:val="20"/>
              </w:rPr>
            </w:pPr>
          </w:p>
        </w:tc>
        <w:tc>
          <w:tcPr>
            <w:tcW w:w="2516" w:type="dxa"/>
          </w:tcPr>
          <w:p w14:paraId="0C111B1E" w14:textId="77777777" w:rsidR="007D0E97" w:rsidRPr="00AF4612" w:rsidRDefault="007D0E97" w:rsidP="00694050">
            <w:pPr>
              <w:spacing w:before="40" w:after="40" w:line="300" w:lineRule="atLeast"/>
              <w:rPr>
                <w:rFonts w:ascii="Arial" w:hAnsi="Arial" w:cs="Arial"/>
                <w:sz w:val="20"/>
              </w:rPr>
            </w:pPr>
          </w:p>
        </w:tc>
      </w:tr>
      <w:tr w:rsidR="007153B0" w:rsidRPr="00AF4612" w14:paraId="18788BD5" w14:textId="77777777" w:rsidTr="00694050">
        <w:tc>
          <w:tcPr>
            <w:tcW w:w="4395" w:type="dxa"/>
          </w:tcPr>
          <w:p w14:paraId="3F8D95BE" w14:textId="77777777" w:rsidR="007D0E97" w:rsidRPr="00AF4612" w:rsidRDefault="007D0E97" w:rsidP="00694050">
            <w:pPr>
              <w:spacing w:before="40" w:after="40" w:line="300" w:lineRule="atLeast"/>
              <w:jc w:val="right"/>
              <w:rPr>
                <w:rFonts w:ascii="Arial" w:hAnsi="Arial" w:cs="Arial"/>
                <w:sz w:val="20"/>
              </w:rPr>
            </w:pPr>
            <w:r w:rsidRPr="00AF4612">
              <w:rPr>
                <w:rFonts w:ascii="Arial" w:hAnsi="Arial" w:cs="Arial"/>
                <w:sz w:val="20"/>
              </w:rPr>
              <w:t>Sundry Accruals</w:t>
            </w:r>
          </w:p>
        </w:tc>
        <w:tc>
          <w:tcPr>
            <w:tcW w:w="2516" w:type="dxa"/>
          </w:tcPr>
          <w:p w14:paraId="35B66FBE" w14:textId="77777777" w:rsidR="007D0E97" w:rsidRPr="00AF4612" w:rsidRDefault="007D0E97" w:rsidP="00694050">
            <w:pPr>
              <w:spacing w:before="40" w:after="40" w:line="300" w:lineRule="atLeast"/>
              <w:rPr>
                <w:rFonts w:ascii="Arial" w:hAnsi="Arial" w:cs="Arial"/>
                <w:sz w:val="20"/>
              </w:rPr>
            </w:pPr>
          </w:p>
        </w:tc>
        <w:tc>
          <w:tcPr>
            <w:tcW w:w="2516" w:type="dxa"/>
          </w:tcPr>
          <w:p w14:paraId="32E99E12" w14:textId="77777777" w:rsidR="007D0E97" w:rsidRPr="00AF4612" w:rsidRDefault="007D0E97" w:rsidP="00694050">
            <w:pPr>
              <w:spacing w:before="40" w:after="40" w:line="300" w:lineRule="atLeast"/>
              <w:rPr>
                <w:rFonts w:ascii="Arial" w:hAnsi="Arial" w:cs="Arial"/>
                <w:sz w:val="20"/>
              </w:rPr>
            </w:pPr>
          </w:p>
        </w:tc>
        <w:tc>
          <w:tcPr>
            <w:tcW w:w="2516" w:type="dxa"/>
          </w:tcPr>
          <w:p w14:paraId="4761EE68" w14:textId="77777777" w:rsidR="007D0E97" w:rsidRPr="00AF4612" w:rsidRDefault="007D0E97" w:rsidP="00694050">
            <w:pPr>
              <w:spacing w:before="40" w:after="40" w:line="300" w:lineRule="atLeast"/>
              <w:rPr>
                <w:rFonts w:ascii="Arial" w:hAnsi="Arial" w:cs="Arial"/>
                <w:sz w:val="20"/>
              </w:rPr>
            </w:pPr>
          </w:p>
        </w:tc>
        <w:tc>
          <w:tcPr>
            <w:tcW w:w="2516" w:type="dxa"/>
          </w:tcPr>
          <w:p w14:paraId="1303EBC4" w14:textId="77777777" w:rsidR="007D0E97" w:rsidRPr="00AF4612" w:rsidRDefault="007D0E97" w:rsidP="00694050">
            <w:pPr>
              <w:spacing w:before="40" w:after="40" w:line="300" w:lineRule="atLeast"/>
              <w:rPr>
                <w:rFonts w:ascii="Arial" w:hAnsi="Arial" w:cs="Arial"/>
                <w:sz w:val="20"/>
              </w:rPr>
            </w:pPr>
          </w:p>
        </w:tc>
      </w:tr>
      <w:tr w:rsidR="007153B0" w:rsidRPr="00AF4612" w14:paraId="0523A056" w14:textId="77777777" w:rsidTr="00694050">
        <w:tc>
          <w:tcPr>
            <w:tcW w:w="14459" w:type="dxa"/>
            <w:gridSpan w:val="5"/>
          </w:tcPr>
          <w:p w14:paraId="639924BF" w14:textId="77777777" w:rsidR="007D0E97" w:rsidRPr="00AF4612" w:rsidRDefault="007D0E97" w:rsidP="00694050">
            <w:pPr>
              <w:spacing w:before="40" w:after="40" w:line="300" w:lineRule="atLeast"/>
              <w:rPr>
                <w:rFonts w:ascii="Arial" w:hAnsi="Arial" w:cs="Arial"/>
                <w:sz w:val="20"/>
              </w:rPr>
            </w:pPr>
            <w:r w:rsidRPr="00AF4612">
              <w:rPr>
                <w:rFonts w:ascii="Arial" w:hAnsi="Arial" w:cs="Arial"/>
                <w:sz w:val="20"/>
              </w:rPr>
              <w:t>Other (provide details)</w:t>
            </w:r>
          </w:p>
        </w:tc>
      </w:tr>
      <w:tr w:rsidR="007153B0" w:rsidRPr="00AF4612" w14:paraId="2E1EC430" w14:textId="77777777" w:rsidTr="00694050">
        <w:tc>
          <w:tcPr>
            <w:tcW w:w="4395" w:type="dxa"/>
          </w:tcPr>
          <w:p w14:paraId="42CABAC4" w14:textId="77777777" w:rsidR="007D0E97" w:rsidRPr="00AF4612" w:rsidRDefault="007D0E97" w:rsidP="00694050">
            <w:pPr>
              <w:spacing w:before="40" w:after="40" w:line="300" w:lineRule="atLeast"/>
              <w:rPr>
                <w:rFonts w:ascii="Arial" w:hAnsi="Arial" w:cs="Arial"/>
                <w:sz w:val="20"/>
              </w:rPr>
            </w:pPr>
          </w:p>
        </w:tc>
        <w:tc>
          <w:tcPr>
            <w:tcW w:w="2516" w:type="dxa"/>
          </w:tcPr>
          <w:p w14:paraId="766BBB87" w14:textId="77777777" w:rsidR="007D0E97" w:rsidRPr="00AF4612" w:rsidRDefault="007D0E97" w:rsidP="00694050">
            <w:pPr>
              <w:spacing w:before="40" w:after="40" w:line="300" w:lineRule="atLeast"/>
              <w:rPr>
                <w:rFonts w:ascii="Arial" w:hAnsi="Arial" w:cs="Arial"/>
                <w:sz w:val="20"/>
              </w:rPr>
            </w:pPr>
          </w:p>
        </w:tc>
        <w:tc>
          <w:tcPr>
            <w:tcW w:w="2516" w:type="dxa"/>
          </w:tcPr>
          <w:p w14:paraId="1E063171" w14:textId="77777777" w:rsidR="007D0E97" w:rsidRPr="00AF4612" w:rsidRDefault="007D0E97" w:rsidP="00694050">
            <w:pPr>
              <w:spacing w:before="40" w:after="40" w:line="300" w:lineRule="atLeast"/>
              <w:rPr>
                <w:rFonts w:ascii="Arial" w:hAnsi="Arial" w:cs="Arial"/>
                <w:sz w:val="20"/>
              </w:rPr>
            </w:pPr>
          </w:p>
        </w:tc>
        <w:tc>
          <w:tcPr>
            <w:tcW w:w="2516" w:type="dxa"/>
          </w:tcPr>
          <w:p w14:paraId="6EA37837" w14:textId="77777777" w:rsidR="007D0E97" w:rsidRPr="00AF4612" w:rsidRDefault="007D0E97" w:rsidP="00694050">
            <w:pPr>
              <w:spacing w:before="40" w:after="40" w:line="300" w:lineRule="atLeast"/>
              <w:rPr>
                <w:rFonts w:ascii="Arial" w:hAnsi="Arial" w:cs="Arial"/>
                <w:sz w:val="20"/>
              </w:rPr>
            </w:pPr>
          </w:p>
        </w:tc>
        <w:tc>
          <w:tcPr>
            <w:tcW w:w="2516" w:type="dxa"/>
          </w:tcPr>
          <w:p w14:paraId="1047D0B7" w14:textId="77777777" w:rsidR="007D0E97" w:rsidRPr="00AF4612" w:rsidRDefault="007D0E97" w:rsidP="00694050">
            <w:pPr>
              <w:spacing w:before="40" w:after="40" w:line="300" w:lineRule="atLeast"/>
              <w:rPr>
                <w:rFonts w:ascii="Arial" w:hAnsi="Arial" w:cs="Arial"/>
                <w:sz w:val="20"/>
              </w:rPr>
            </w:pPr>
          </w:p>
        </w:tc>
      </w:tr>
      <w:tr w:rsidR="007D0E97" w:rsidRPr="00AF4612" w14:paraId="15414115" w14:textId="77777777" w:rsidTr="00694050">
        <w:tc>
          <w:tcPr>
            <w:tcW w:w="4395" w:type="dxa"/>
          </w:tcPr>
          <w:p w14:paraId="6D5938C1" w14:textId="77777777" w:rsidR="007D0E97" w:rsidRPr="00AF4612" w:rsidRDefault="007D0E97" w:rsidP="00694050">
            <w:pPr>
              <w:spacing w:before="40" w:after="40" w:line="300" w:lineRule="atLeast"/>
              <w:jc w:val="right"/>
              <w:rPr>
                <w:rFonts w:ascii="Arial" w:hAnsi="Arial" w:cs="Arial"/>
                <w:b/>
                <w:sz w:val="20"/>
              </w:rPr>
            </w:pPr>
            <w:r w:rsidRPr="00AF4612">
              <w:rPr>
                <w:rFonts w:ascii="Arial" w:hAnsi="Arial" w:cs="Arial"/>
                <w:b/>
                <w:sz w:val="20"/>
              </w:rPr>
              <w:t>Sub Total</w:t>
            </w:r>
          </w:p>
        </w:tc>
        <w:tc>
          <w:tcPr>
            <w:tcW w:w="2516" w:type="dxa"/>
          </w:tcPr>
          <w:p w14:paraId="12E343B8" w14:textId="77777777" w:rsidR="007D0E97" w:rsidRPr="00AF4612" w:rsidRDefault="007D0E97" w:rsidP="00694050">
            <w:pPr>
              <w:spacing w:before="40" w:after="40" w:line="300" w:lineRule="atLeast"/>
              <w:rPr>
                <w:rFonts w:ascii="Arial" w:hAnsi="Arial" w:cs="Arial"/>
                <w:sz w:val="20"/>
              </w:rPr>
            </w:pPr>
          </w:p>
        </w:tc>
        <w:tc>
          <w:tcPr>
            <w:tcW w:w="2516" w:type="dxa"/>
          </w:tcPr>
          <w:p w14:paraId="33A9AA35" w14:textId="77777777" w:rsidR="007D0E97" w:rsidRPr="00AF4612" w:rsidRDefault="007D0E97" w:rsidP="00694050">
            <w:pPr>
              <w:spacing w:before="40" w:after="40" w:line="300" w:lineRule="atLeast"/>
              <w:rPr>
                <w:rFonts w:ascii="Arial" w:hAnsi="Arial" w:cs="Arial"/>
                <w:sz w:val="20"/>
              </w:rPr>
            </w:pPr>
          </w:p>
        </w:tc>
        <w:tc>
          <w:tcPr>
            <w:tcW w:w="2516" w:type="dxa"/>
          </w:tcPr>
          <w:p w14:paraId="0EF38E38" w14:textId="77777777" w:rsidR="007D0E97" w:rsidRPr="00AF4612" w:rsidRDefault="007D0E97" w:rsidP="00694050">
            <w:pPr>
              <w:spacing w:before="40" w:after="40" w:line="300" w:lineRule="atLeast"/>
              <w:rPr>
                <w:rFonts w:ascii="Arial" w:hAnsi="Arial" w:cs="Arial"/>
                <w:sz w:val="20"/>
              </w:rPr>
            </w:pPr>
          </w:p>
        </w:tc>
        <w:tc>
          <w:tcPr>
            <w:tcW w:w="2516" w:type="dxa"/>
          </w:tcPr>
          <w:p w14:paraId="30A3C174" w14:textId="77777777" w:rsidR="007D0E97" w:rsidRPr="00AF4612" w:rsidRDefault="007D0E97" w:rsidP="00694050">
            <w:pPr>
              <w:spacing w:before="40" w:after="40" w:line="300" w:lineRule="atLeast"/>
              <w:rPr>
                <w:rFonts w:ascii="Arial" w:hAnsi="Arial" w:cs="Arial"/>
                <w:sz w:val="20"/>
              </w:rPr>
            </w:pPr>
          </w:p>
        </w:tc>
      </w:tr>
    </w:tbl>
    <w:p w14:paraId="036A701D" w14:textId="77777777" w:rsidR="007D0E97" w:rsidRPr="00AF4612" w:rsidRDefault="007D0E97" w:rsidP="007D0E97">
      <w:pPr>
        <w:spacing w:before="470" w:after="0"/>
        <w:rPr>
          <w:sz w:val="20"/>
        </w:rPr>
      </w:pPr>
    </w:p>
    <w:p w14:paraId="255BC5D4" w14:textId="77777777" w:rsidR="007D0E97" w:rsidRPr="00AF4612" w:rsidRDefault="007D0E97" w:rsidP="007D0E97">
      <w:pPr>
        <w:spacing w:after="0"/>
        <w:rPr>
          <w:sz w:val="20"/>
        </w:rPr>
      </w:pPr>
      <w:r w:rsidRPr="00AF4612">
        <w:rPr>
          <w:sz w:val="20"/>
        </w:rPr>
        <w:br w:type="page"/>
      </w:r>
    </w:p>
    <w:p w14:paraId="4CC11FD2" w14:textId="77777777" w:rsidR="007D0E97" w:rsidRPr="00AF4612" w:rsidRDefault="007D0E97" w:rsidP="007D0E97">
      <w:pPr>
        <w:spacing w:before="67" w:after="0"/>
        <w:ind w:left="5813"/>
        <w:jc w:val="both"/>
        <w:rPr>
          <w:rFonts w:ascii="Arial" w:eastAsia="Arial" w:hAnsi="Arial" w:cs="Arial"/>
          <w:sz w:val="26"/>
          <w:szCs w:val="26"/>
        </w:rPr>
      </w:pPr>
      <w:r w:rsidRPr="00AF4612">
        <w:rPr>
          <w:rFonts w:ascii="Arial" w:eastAsia="Arial" w:hAnsi="Arial" w:cs="Arial"/>
          <w:b/>
          <w:bCs/>
          <w:sz w:val="26"/>
        </w:rPr>
        <w:lastRenderedPageBreak/>
        <w:t>Net Tangible Asset Return</w:t>
      </w:r>
    </w:p>
    <w:p w14:paraId="27EE91E8" w14:textId="77777777" w:rsidR="007D0E97" w:rsidRPr="00AF4612" w:rsidRDefault="007D0E97" w:rsidP="007D0E97">
      <w:pPr>
        <w:spacing w:after="0" w:line="240" w:lineRule="exact"/>
        <w:ind w:left="11717"/>
        <w:jc w:val="both"/>
        <w:rPr>
          <w:sz w:val="20"/>
        </w:rPr>
      </w:pPr>
    </w:p>
    <w:p w14:paraId="06604A3A" w14:textId="77777777" w:rsidR="007D0E97" w:rsidRPr="00AF4612" w:rsidRDefault="007D0E97" w:rsidP="007D0E97">
      <w:pPr>
        <w:spacing w:after="0" w:line="240" w:lineRule="exact"/>
        <w:ind w:left="11717"/>
        <w:jc w:val="both"/>
        <w:rPr>
          <w:sz w:val="20"/>
        </w:rPr>
      </w:pPr>
    </w:p>
    <w:p w14:paraId="370C377D" w14:textId="77777777" w:rsidR="007D0E97" w:rsidRPr="00AF4612" w:rsidRDefault="007D0E97" w:rsidP="007D0E97">
      <w:pPr>
        <w:spacing w:before="82" w:after="0"/>
        <w:ind w:left="11717"/>
        <w:jc w:val="both"/>
        <w:rPr>
          <w:rFonts w:ascii="Arial" w:eastAsia="Arial" w:hAnsi="Arial" w:cs="Arial"/>
          <w:sz w:val="20"/>
        </w:rPr>
      </w:pPr>
      <w:r w:rsidRPr="00AF4612">
        <w:rPr>
          <w:rFonts w:ascii="Arial" w:eastAsia="Arial" w:hAnsi="Arial" w:cs="Arial"/>
          <w:sz w:val="20"/>
          <w:lang w:val="en-US"/>
        </w:rPr>
        <w:t>Return Date:</w:t>
      </w:r>
    </w:p>
    <w:p w14:paraId="6AB97486" w14:textId="77777777" w:rsidR="007D0E97" w:rsidRPr="00AF4612" w:rsidRDefault="007D0E97" w:rsidP="007D0E97">
      <w:pPr>
        <w:spacing w:after="0" w:line="240" w:lineRule="exact"/>
        <w:jc w:val="both"/>
        <w:rPr>
          <w:sz w:val="20"/>
        </w:rPr>
      </w:pPr>
    </w:p>
    <w:p w14:paraId="67B828C5" w14:textId="77777777" w:rsidR="007D0E97" w:rsidRPr="00AF4612" w:rsidRDefault="00721485" w:rsidP="007D0E97">
      <w:pPr>
        <w:tabs>
          <w:tab w:val="left" w:pos="12403"/>
        </w:tabs>
        <w:spacing w:before="130" w:after="0"/>
        <w:jc w:val="both"/>
        <w:rPr>
          <w:rFonts w:ascii="Arial" w:eastAsia="Arial" w:hAnsi="Arial" w:cs="Arial"/>
          <w:b/>
          <w:bCs/>
          <w:sz w:val="20"/>
          <w:lang w:val="en-US"/>
        </w:rPr>
      </w:pPr>
      <w:r w:rsidRPr="00AF4612">
        <w:rPr>
          <w:rFonts w:ascii="Arial" w:eastAsia="Arial" w:hAnsi="Arial" w:cs="Arial"/>
          <w:b/>
          <w:bCs/>
          <w:noProof/>
          <w:sz w:val="20"/>
        </w:rPr>
        <mc:AlternateContent>
          <mc:Choice Requires="wps">
            <w:drawing>
              <wp:anchor distT="0" distB="0" distL="114300" distR="114300" simplePos="0" relativeHeight="251674112" behindDoc="0" locked="0" layoutInCell="1" allowOverlap="1" wp14:anchorId="5EF66467" wp14:editId="2D76B28A">
                <wp:simplePos x="0" y="0"/>
                <wp:positionH relativeFrom="column">
                  <wp:posOffset>7475220</wp:posOffset>
                </wp:positionH>
                <wp:positionV relativeFrom="paragraph">
                  <wp:posOffset>95250</wp:posOffset>
                </wp:positionV>
                <wp:extent cx="1714500" cy="200025"/>
                <wp:effectExtent l="12700" t="12065" r="6350" b="6985"/>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A1983CD" w14:textId="77777777" w:rsidR="00C9168F" w:rsidRPr="004D2728" w:rsidRDefault="00C9168F" w:rsidP="007D0E97">
                            <w:pPr>
                              <w:spacing w:after="0"/>
                              <w:jc w:val="center"/>
                              <w:rPr>
                                <w:rFonts w:ascii="Arial" w:hAnsi="Arial" w:cs="Arial"/>
                                <w:b/>
                                <w:lang w:val="en-US"/>
                              </w:rPr>
                            </w:pPr>
                            <w:r>
                              <w:rPr>
                                <w:rFonts w:ascii="Arial" w:hAnsi="Arial" w:cs="Arial"/>
                                <w:b/>
                                <w:lang w:val="en-US"/>
                              </w:rPr>
                              <w:t>NCA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588.6pt;margin-top:7.5pt;width:135pt;height:1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">
                <v:textbox inset=".5mm,0,,0">
                  <w:txbxContent>
                    <w:p w14:paraId="4A1983CD" w14:textId="77777777" w:rsidR="00C9168F" w:rsidRPr="004D2728" w:rsidRDefault="00C9168F" w:rsidP="007D0E97">
                      <w:pPr>
                        <w:spacing w:after="0"/>
                        <w:jc w:val="center"/>
                        <w:rPr>
                          <w:rFonts w:ascii="Arial" w:hAnsi="Arial" w:cs="Arial"/>
                          <w:b/>
                          <w:lang w:val="en-US"/>
                        </w:rPr>
                      </w:pPr>
                      <w:r>
                        <w:rPr>
                          <w:rFonts w:ascii="Arial" w:hAnsi="Arial" w:cs="Arial"/>
                          <w:b/>
                          <w:lang w:val="en-US"/>
                        </w:rPr>
                        <w:t>NCA</w:t>
                      </w:r>
                    </w:p>
                  </w:txbxContent>
                </v:textbox>
              </v:rect>
            </w:pict>
          </mc:Fallback>
        </mc:AlternateContent>
      </w:r>
      <w:r w:rsidR="007D0E97" w:rsidRPr="00AF4612">
        <w:rPr>
          <w:rFonts w:ascii="Arial" w:eastAsia="Arial" w:hAnsi="Arial" w:cs="Arial"/>
          <w:b/>
          <w:bCs/>
          <w:sz w:val="20"/>
          <w:lang w:val="en-US"/>
        </w:rPr>
        <w:t xml:space="preserve">Non Current Assets </w:t>
      </w:r>
    </w:p>
    <w:p w14:paraId="1F010395" w14:textId="02E3350E" w:rsidR="007D0E97" w:rsidRPr="00AF4612" w:rsidRDefault="007D0E97" w:rsidP="007D0E97">
      <w:pPr>
        <w:tabs>
          <w:tab w:val="left" w:pos="12403"/>
        </w:tabs>
        <w:spacing w:before="200" w:after="0" w:line="300" w:lineRule="atLeast"/>
        <w:jc w:val="both"/>
        <w:rPr>
          <w:rFonts w:ascii="Arial" w:eastAsia="Arial" w:hAnsi="Arial" w:cs="Arial"/>
          <w:sz w:val="18"/>
          <w:szCs w:val="18"/>
        </w:rPr>
      </w:pPr>
      <w:r w:rsidRPr="00AF4612">
        <w:rPr>
          <w:rFonts w:ascii="Arial" w:eastAsia="Arial" w:hAnsi="Arial" w:cs="Arial"/>
          <w:b/>
          <w:bCs/>
          <w:sz w:val="18"/>
          <w:szCs w:val="18"/>
          <w:lang w:val="en-US"/>
        </w:rPr>
        <w:t xml:space="preserve">Non-Current Assets: Total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3</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4E705B7A" w14:textId="77777777" w:rsidTr="00694050">
        <w:tc>
          <w:tcPr>
            <w:tcW w:w="4395" w:type="dxa"/>
          </w:tcPr>
          <w:p w14:paraId="04F321D5" w14:textId="77777777" w:rsidR="007D0E97" w:rsidRPr="00AF4612" w:rsidRDefault="007D0E97" w:rsidP="00694050">
            <w:pPr>
              <w:spacing w:before="40" w:after="40" w:line="300" w:lineRule="atLeast"/>
              <w:rPr>
                <w:rFonts w:ascii="Arial" w:hAnsi="Arial" w:cs="Arial"/>
                <w:sz w:val="20"/>
              </w:rPr>
            </w:pPr>
          </w:p>
        </w:tc>
        <w:tc>
          <w:tcPr>
            <w:tcW w:w="2516" w:type="dxa"/>
            <w:shd w:val="pct20" w:color="auto" w:fill="auto"/>
          </w:tcPr>
          <w:p w14:paraId="7E658C6A"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Current Period</w:t>
            </w:r>
          </w:p>
        </w:tc>
        <w:tc>
          <w:tcPr>
            <w:tcW w:w="2516" w:type="dxa"/>
            <w:shd w:val="pct20" w:color="auto" w:fill="auto"/>
          </w:tcPr>
          <w:p w14:paraId="18C8CCE0"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Prior Period</w:t>
            </w:r>
          </w:p>
        </w:tc>
        <w:tc>
          <w:tcPr>
            <w:tcW w:w="2516" w:type="dxa"/>
            <w:shd w:val="pct20" w:color="auto" w:fill="auto"/>
          </w:tcPr>
          <w:p w14:paraId="6A686558"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Movement $</w:t>
            </w:r>
          </w:p>
        </w:tc>
        <w:tc>
          <w:tcPr>
            <w:tcW w:w="2516" w:type="dxa"/>
            <w:shd w:val="pct20" w:color="auto" w:fill="auto"/>
          </w:tcPr>
          <w:p w14:paraId="4204D51C" w14:textId="77777777" w:rsidR="007D0E97" w:rsidRPr="00AF4612" w:rsidRDefault="007D0E97" w:rsidP="00694050">
            <w:pPr>
              <w:spacing w:before="40" w:after="40" w:line="300" w:lineRule="atLeast"/>
              <w:jc w:val="center"/>
              <w:rPr>
                <w:rFonts w:ascii="Arial" w:hAnsi="Arial" w:cs="Arial"/>
                <w:b/>
                <w:sz w:val="20"/>
              </w:rPr>
            </w:pPr>
            <w:r w:rsidRPr="00AF4612">
              <w:rPr>
                <w:rFonts w:ascii="Arial" w:hAnsi="Arial" w:cs="Arial"/>
                <w:b/>
                <w:sz w:val="20"/>
              </w:rPr>
              <w:t>Movement %</w:t>
            </w:r>
          </w:p>
        </w:tc>
      </w:tr>
      <w:tr w:rsidR="007D0E97" w:rsidRPr="00AF4612" w14:paraId="32F77966" w14:textId="77777777" w:rsidTr="00694050">
        <w:tc>
          <w:tcPr>
            <w:tcW w:w="4395" w:type="dxa"/>
          </w:tcPr>
          <w:p w14:paraId="47723C06" w14:textId="77777777" w:rsidR="007D0E97" w:rsidRPr="00AF4612" w:rsidRDefault="007D0E97" w:rsidP="00694050">
            <w:pPr>
              <w:spacing w:before="40" w:after="40" w:line="300" w:lineRule="atLeast"/>
              <w:jc w:val="right"/>
              <w:rPr>
                <w:rFonts w:ascii="Arial" w:hAnsi="Arial" w:cs="Arial"/>
                <w:sz w:val="20"/>
              </w:rPr>
            </w:pPr>
            <w:r w:rsidRPr="00AF4612">
              <w:rPr>
                <w:rFonts w:ascii="Arial" w:hAnsi="Arial" w:cs="Arial"/>
                <w:sz w:val="20"/>
              </w:rPr>
              <w:t>Total Non-Current Assets</w:t>
            </w:r>
          </w:p>
        </w:tc>
        <w:tc>
          <w:tcPr>
            <w:tcW w:w="2516" w:type="dxa"/>
          </w:tcPr>
          <w:p w14:paraId="047590D1" w14:textId="77777777" w:rsidR="007D0E97" w:rsidRPr="00AF4612" w:rsidRDefault="007D0E97" w:rsidP="00694050">
            <w:pPr>
              <w:spacing w:before="40" w:after="40" w:line="300" w:lineRule="atLeast"/>
              <w:rPr>
                <w:rFonts w:ascii="Arial" w:hAnsi="Arial" w:cs="Arial"/>
                <w:sz w:val="20"/>
              </w:rPr>
            </w:pPr>
          </w:p>
        </w:tc>
        <w:tc>
          <w:tcPr>
            <w:tcW w:w="2516" w:type="dxa"/>
          </w:tcPr>
          <w:p w14:paraId="2D416536" w14:textId="77777777" w:rsidR="007D0E97" w:rsidRPr="00AF4612" w:rsidRDefault="007D0E97" w:rsidP="00694050">
            <w:pPr>
              <w:spacing w:before="40" w:after="40" w:line="300" w:lineRule="atLeast"/>
              <w:rPr>
                <w:rFonts w:ascii="Arial" w:hAnsi="Arial" w:cs="Arial"/>
                <w:sz w:val="20"/>
              </w:rPr>
            </w:pPr>
          </w:p>
        </w:tc>
        <w:tc>
          <w:tcPr>
            <w:tcW w:w="2516" w:type="dxa"/>
          </w:tcPr>
          <w:p w14:paraId="40D4A6CD" w14:textId="77777777" w:rsidR="007D0E97" w:rsidRPr="00AF4612" w:rsidRDefault="007D0E97" w:rsidP="00694050">
            <w:pPr>
              <w:spacing w:before="40" w:after="40" w:line="300" w:lineRule="atLeast"/>
              <w:rPr>
                <w:rFonts w:ascii="Arial" w:hAnsi="Arial" w:cs="Arial"/>
                <w:sz w:val="20"/>
              </w:rPr>
            </w:pPr>
          </w:p>
        </w:tc>
        <w:tc>
          <w:tcPr>
            <w:tcW w:w="2516" w:type="dxa"/>
          </w:tcPr>
          <w:p w14:paraId="390FECAD" w14:textId="77777777" w:rsidR="007D0E97" w:rsidRPr="00AF4612" w:rsidRDefault="007D0E97" w:rsidP="00694050">
            <w:pPr>
              <w:spacing w:before="40" w:after="40" w:line="300" w:lineRule="atLeast"/>
              <w:rPr>
                <w:rFonts w:ascii="Arial" w:hAnsi="Arial" w:cs="Arial"/>
                <w:sz w:val="20"/>
              </w:rPr>
            </w:pPr>
          </w:p>
        </w:tc>
      </w:tr>
    </w:tbl>
    <w:p w14:paraId="5AF8FBA5" w14:textId="77777777" w:rsidR="007D0E97" w:rsidRPr="00AF4612" w:rsidRDefault="007D0E97" w:rsidP="007D0E97">
      <w:pPr>
        <w:spacing w:before="346" w:after="0"/>
        <w:rPr>
          <w:sz w:val="20"/>
        </w:rPr>
      </w:pPr>
    </w:p>
    <w:p w14:paraId="1CDACE9F" w14:textId="77777777" w:rsidR="007D0E97" w:rsidRPr="00AF4612" w:rsidRDefault="007D0E97" w:rsidP="007D0E97">
      <w:pPr>
        <w:spacing w:before="67" w:after="0"/>
        <w:ind w:left="5347"/>
        <w:rPr>
          <w:rFonts w:ascii="Arial" w:eastAsia="Arial" w:hAnsi="Arial" w:cs="Arial"/>
          <w:sz w:val="26"/>
          <w:szCs w:val="26"/>
        </w:rPr>
      </w:pPr>
      <w:r w:rsidRPr="00AF4612">
        <w:rPr>
          <w:sz w:val="20"/>
        </w:rPr>
        <w:br w:type="page"/>
      </w:r>
      <w:r w:rsidRPr="00AF4612">
        <w:rPr>
          <w:rFonts w:ascii="Arial" w:eastAsia="Arial" w:hAnsi="Arial" w:cs="Arial"/>
          <w:b/>
          <w:bCs/>
          <w:sz w:val="26"/>
        </w:rPr>
        <w:lastRenderedPageBreak/>
        <w:t>Net Tangible Asset Return</w:t>
      </w:r>
    </w:p>
    <w:p w14:paraId="11356FE6" w14:textId="77777777" w:rsidR="007D0E97" w:rsidRPr="00AF4612" w:rsidRDefault="007D0E97" w:rsidP="007D0E97">
      <w:pPr>
        <w:spacing w:before="77" w:after="0"/>
        <w:ind w:right="1397"/>
        <w:jc w:val="right"/>
        <w:rPr>
          <w:rFonts w:ascii="Arial" w:eastAsia="Arial" w:hAnsi="Arial" w:cs="Arial"/>
          <w:sz w:val="20"/>
        </w:rPr>
      </w:pPr>
      <w:r w:rsidRPr="00AF4612">
        <w:rPr>
          <w:rFonts w:ascii="Arial" w:eastAsia="Arial" w:hAnsi="Arial" w:cs="Arial"/>
          <w:sz w:val="20"/>
          <w:lang w:val="en-US"/>
        </w:rPr>
        <w:t>Return Date:</w:t>
      </w:r>
    </w:p>
    <w:p w14:paraId="4A127EA1" w14:textId="77777777" w:rsidR="007D0E97" w:rsidRPr="00AF4612" w:rsidRDefault="007D0E97" w:rsidP="007D0E97">
      <w:pPr>
        <w:spacing w:after="0" w:line="240" w:lineRule="exact"/>
        <w:jc w:val="both"/>
        <w:rPr>
          <w:sz w:val="20"/>
        </w:rPr>
      </w:pPr>
    </w:p>
    <w:p w14:paraId="4290C98B" w14:textId="77777777" w:rsidR="007D0E97" w:rsidRPr="00AF4612" w:rsidRDefault="00721485" w:rsidP="007D0E97">
      <w:pPr>
        <w:tabs>
          <w:tab w:val="left" w:pos="12408"/>
        </w:tabs>
        <w:spacing w:before="130"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675136" behindDoc="0" locked="0" layoutInCell="1" allowOverlap="1" wp14:anchorId="3DAC19EC" wp14:editId="0E6B38A5">
                <wp:simplePos x="0" y="0"/>
                <wp:positionH relativeFrom="column">
                  <wp:posOffset>7372985</wp:posOffset>
                </wp:positionH>
                <wp:positionV relativeFrom="paragraph">
                  <wp:posOffset>93345</wp:posOffset>
                </wp:positionV>
                <wp:extent cx="1714500" cy="200025"/>
                <wp:effectExtent l="5715" t="11430" r="13335" b="762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4A2195A" w14:textId="77777777" w:rsidR="00C9168F" w:rsidRPr="004D2728" w:rsidRDefault="00C9168F" w:rsidP="007D0E97">
                            <w:pPr>
                              <w:spacing w:after="0"/>
                              <w:jc w:val="center"/>
                              <w:rPr>
                                <w:rFonts w:ascii="Arial" w:hAnsi="Arial" w:cs="Arial"/>
                                <w:b/>
                                <w:lang w:val="en-US"/>
                              </w:rPr>
                            </w:pPr>
                            <w:r>
                              <w:rPr>
                                <w:rFonts w:ascii="Arial" w:hAnsi="Arial" w:cs="Arial"/>
                                <w:b/>
                                <w:lang w:val="en-US"/>
                              </w:rPr>
                              <w:t>NCA - PPE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9" style="position:absolute;left:0;text-align:left;margin-left:580.55pt;margin-top:7.35pt;width:135pt;height:1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">
                <v:textbox inset=".5mm,0,,0">
                  <w:txbxContent>
                    <w:p w14:paraId="34A2195A" w14:textId="77777777" w:rsidR="00C9168F" w:rsidRPr="004D2728" w:rsidRDefault="00C9168F" w:rsidP="007D0E97">
                      <w:pPr>
                        <w:spacing w:after="0"/>
                        <w:jc w:val="center"/>
                        <w:rPr>
                          <w:rFonts w:ascii="Arial" w:hAnsi="Arial" w:cs="Arial"/>
                          <w:b/>
                          <w:lang w:val="en-US"/>
                        </w:rPr>
                      </w:pPr>
                      <w:r>
                        <w:rPr>
                          <w:rFonts w:ascii="Arial" w:hAnsi="Arial" w:cs="Arial"/>
                          <w:b/>
                          <w:lang w:val="en-US"/>
                        </w:rPr>
                        <w:t>NCA - PPE</w:t>
                      </w:r>
                    </w:p>
                  </w:txbxContent>
                </v:textbox>
              </v:rect>
            </w:pict>
          </mc:Fallback>
        </mc:AlternateContent>
      </w:r>
      <w:r w:rsidR="007D0E97" w:rsidRPr="00AF4612">
        <w:rPr>
          <w:rFonts w:ascii="Arial" w:eastAsia="Arial" w:hAnsi="Arial" w:cs="Arial"/>
          <w:b/>
          <w:bCs/>
          <w:sz w:val="20"/>
          <w:lang w:val="en-US"/>
        </w:rPr>
        <w:t>Property, Plant &amp; Equipment</w:t>
      </w:r>
    </w:p>
    <w:p w14:paraId="4790B848" w14:textId="0A0BF4D2" w:rsidR="007D0E97" w:rsidRPr="00AF4612" w:rsidRDefault="007D0E97" w:rsidP="007D0E97">
      <w:pPr>
        <w:spacing w:before="200" w:after="0" w:line="300" w:lineRule="atLeast"/>
        <w:jc w:val="both"/>
        <w:rPr>
          <w:rFonts w:ascii="Arial" w:eastAsia="Arial" w:hAnsi="Arial" w:cs="Arial"/>
          <w:b/>
          <w:bCs/>
          <w:sz w:val="18"/>
          <w:lang w:val="en-US"/>
        </w:rPr>
      </w:pPr>
      <w:r w:rsidRPr="00AF4612">
        <w:rPr>
          <w:rFonts w:ascii="Arial" w:eastAsia="Arial" w:hAnsi="Arial" w:cs="Arial"/>
          <w:b/>
          <w:bCs/>
          <w:sz w:val="18"/>
          <w:lang w:val="en-US"/>
        </w:rPr>
        <w:t xml:space="preserve">Non-Current Assets: Property, Plant &amp; Equipment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3(a)</w:t>
      </w: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1653"/>
        <w:gridCol w:w="559"/>
        <w:gridCol w:w="1565"/>
        <w:gridCol w:w="1751"/>
        <w:gridCol w:w="684"/>
        <w:gridCol w:w="1674"/>
        <w:gridCol w:w="2060"/>
        <w:gridCol w:w="2215"/>
      </w:tblGrid>
      <w:tr w:rsidR="007153B0" w:rsidRPr="00AF4612" w14:paraId="29B4D5B6" w14:textId="77777777" w:rsidTr="00694050">
        <w:tc>
          <w:tcPr>
            <w:tcW w:w="2281" w:type="dxa"/>
          </w:tcPr>
          <w:p w14:paraId="15FA7362" w14:textId="77777777" w:rsidR="007D0E97" w:rsidRPr="00AF4612" w:rsidRDefault="007D0E97" w:rsidP="00694050">
            <w:pPr>
              <w:spacing w:before="60" w:after="60"/>
              <w:rPr>
                <w:rFonts w:ascii="Arial" w:eastAsia="Arial" w:hAnsi="Arial" w:cs="Arial"/>
                <w:b/>
                <w:bCs/>
                <w:sz w:val="20"/>
              </w:rPr>
            </w:pPr>
          </w:p>
        </w:tc>
        <w:tc>
          <w:tcPr>
            <w:tcW w:w="3778" w:type="dxa"/>
            <w:gridSpan w:val="3"/>
            <w:shd w:val="pct20" w:color="auto" w:fill="auto"/>
          </w:tcPr>
          <w:p w14:paraId="4429262E" w14:textId="77777777" w:rsidR="007D0E97" w:rsidRPr="00AF4612" w:rsidRDefault="007D0E97" w:rsidP="00694050">
            <w:pPr>
              <w:spacing w:before="60" w:after="60"/>
              <w:jc w:val="center"/>
              <w:rPr>
                <w:rFonts w:ascii="Arial" w:eastAsia="Arial" w:hAnsi="Arial" w:cs="Arial"/>
                <w:b/>
                <w:bCs/>
                <w:sz w:val="20"/>
              </w:rPr>
            </w:pPr>
            <w:r w:rsidRPr="00AF4612">
              <w:rPr>
                <w:rFonts w:ascii="Arial" w:eastAsia="Arial" w:hAnsi="Arial" w:cs="Arial"/>
                <w:b/>
                <w:bCs/>
                <w:sz w:val="20"/>
              </w:rPr>
              <w:t>Current Period</w:t>
            </w:r>
          </w:p>
        </w:tc>
        <w:tc>
          <w:tcPr>
            <w:tcW w:w="4111" w:type="dxa"/>
            <w:gridSpan w:val="3"/>
            <w:shd w:val="pct20" w:color="auto" w:fill="auto"/>
          </w:tcPr>
          <w:p w14:paraId="79AA99A9" w14:textId="77777777" w:rsidR="007D0E97" w:rsidRPr="00AF4612" w:rsidRDefault="007D0E97" w:rsidP="00694050">
            <w:pPr>
              <w:spacing w:before="60" w:after="60"/>
              <w:jc w:val="center"/>
              <w:rPr>
                <w:rFonts w:ascii="Arial" w:eastAsia="Arial" w:hAnsi="Arial" w:cs="Arial"/>
                <w:b/>
                <w:bCs/>
                <w:sz w:val="20"/>
              </w:rPr>
            </w:pPr>
            <w:r w:rsidRPr="00AF4612">
              <w:rPr>
                <w:rFonts w:ascii="Arial" w:eastAsia="Arial" w:hAnsi="Arial" w:cs="Arial"/>
                <w:b/>
                <w:bCs/>
                <w:sz w:val="20"/>
              </w:rPr>
              <w:t>Prior Period</w:t>
            </w:r>
          </w:p>
        </w:tc>
        <w:tc>
          <w:tcPr>
            <w:tcW w:w="2056" w:type="dxa"/>
            <w:shd w:val="pct20" w:color="auto" w:fill="auto"/>
          </w:tcPr>
          <w:p w14:paraId="20D5D844" w14:textId="77777777" w:rsidR="007D0E97" w:rsidRPr="00AF4612" w:rsidRDefault="007D0E97" w:rsidP="00694050">
            <w:pPr>
              <w:spacing w:before="60" w:after="60"/>
              <w:jc w:val="center"/>
              <w:rPr>
                <w:rFonts w:ascii="Arial" w:eastAsia="Arial" w:hAnsi="Arial" w:cs="Arial"/>
                <w:b/>
                <w:bCs/>
                <w:sz w:val="20"/>
              </w:rPr>
            </w:pPr>
            <w:r w:rsidRPr="00AF4612">
              <w:rPr>
                <w:rFonts w:ascii="Arial" w:eastAsia="Arial" w:hAnsi="Arial" w:cs="Arial"/>
                <w:b/>
                <w:bCs/>
                <w:sz w:val="20"/>
              </w:rPr>
              <w:t>Movement $</w:t>
            </w:r>
          </w:p>
        </w:tc>
        <w:tc>
          <w:tcPr>
            <w:tcW w:w="2216" w:type="dxa"/>
            <w:shd w:val="pct20" w:color="auto" w:fill="auto"/>
          </w:tcPr>
          <w:p w14:paraId="46D66386" w14:textId="77777777" w:rsidR="007D0E97" w:rsidRPr="00AF4612" w:rsidRDefault="007D0E97" w:rsidP="00694050">
            <w:pPr>
              <w:spacing w:before="60" w:after="60"/>
              <w:jc w:val="center"/>
              <w:rPr>
                <w:rFonts w:ascii="Arial" w:eastAsia="Arial" w:hAnsi="Arial" w:cs="Arial"/>
                <w:b/>
                <w:bCs/>
                <w:sz w:val="20"/>
              </w:rPr>
            </w:pPr>
            <w:r w:rsidRPr="00AF4612">
              <w:rPr>
                <w:rFonts w:ascii="Arial" w:eastAsia="Arial" w:hAnsi="Arial" w:cs="Arial"/>
                <w:b/>
                <w:bCs/>
                <w:sz w:val="20"/>
              </w:rPr>
              <w:t>Movement %</w:t>
            </w:r>
          </w:p>
        </w:tc>
      </w:tr>
      <w:tr w:rsidR="007153B0" w:rsidRPr="00AF4612" w14:paraId="00F821A6" w14:textId="77777777" w:rsidTr="00694050">
        <w:tc>
          <w:tcPr>
            <w:tcW w:w="2281" w:type="dxa"/>
          </w:tcPr>
          <w:p w14:paraId="19776C47" w14:textId="77777777" w:rsidR="007D0E97" w:rsidRPr="00AF4612" w:rsidRDefault="007D0E97" w:rsidP="00694050">
            <w:pPr>
              <w:spacing w:before="60" w:after="60"/>
              <w:jc w:val="right"/>
              <w:rPr>
                <w:rFonts w:ascii="Arial" w:eastAsia="Arial" w:hAnsi="Arial" w:cs="Arial"/>
                <w:bCs/>
                <w:sz w:val="20"/>
              </w:rPr>
            </w:pPr>
            <w:r w:rsidRPr="00AF4612">
              <w:rPr>
                <w:rFonts w:ascii="Arial" w:eastAsia="Arial" w:hAnsi="Arial" w:cs="Arial"/>
                <w:bCs/>
                <w:sz w:val="20"/>
              </w:rPr>
              <w:t>Land and Buildings – at fair value / cost</w:t>
            </w:r>
          </w:p>
        </w:tc>
        <w:tc>
          <w:tcPr>
            <w:tcW w:w="1653" w:type="dxa"/>
          </w:tcPr>
          <w:p w14:paraId="1581AC5F" w14:textId="77777777" w:rsidR="007D0E97" w:rsidRPr="00AF4612" w:rsidRDefault="007D0E97" w:rsidP="00694050">
            <w:pPr>
              <w:spacing w:before="60" w:after="60"/>
              <w:rPr>
                <w:rFonts w:ascii="Arial" w:eastAsia="Arial" w:hAnsi="Arial" w:cs="Arial"/>
                <w:b/>
                <w:bCs/>
                <w:sz w:val="20"/>
              </w:rPr>
            </w:pPr>
          </w:p>
        </w:tc>
        <w:tc>
          <w:tcPr>
            <w:tcW w:w="2125" w:type="dxa"/>
            <w:gridSpan w:val="2"/>
          </w:tcPr>
          <w:p w14:paraId="2ABE846A" w14:textId="77777777" w:rsidR="007D0E97" w:rsidRPr="00AF4612" w:rsidRDefault="007D0E97" w:rsidP="00694050">
            <w:pPr>
              <w:spacing w:before="60" w:after="60"/>
              <w:rPr>
                <w:rFonts w:ascii="Arial" w:eastAsia="Arial" w:hAnsi="Arial" w:cs="Arial"/>
                <w:b/>
                <w:bCs/>
                <w:sz w:val="20"/>
              </w:rPr>
            </w:pPr>
          </w:p>
        </w:tc>
        <w:tc>
          <w:tcPr>
            <w:tcW w:w="1752" w:type="dxa"/>
          </w:tcPr>
          <w:p w14:paraId="69EAB06B" w14:textId="77777777" w:rsidR="007D0E97" w:rsidRPr="00AF4612" w:rsidRDefault="007D0E97" w:rsidP="00694050">
            <w:pPr>
              <w:spacing w:before="60" w:after="60"/>
              <w:rPr>
                <w:rFonts w:ascii="Arial" w:eastAsia="Arial" w:hAnsi="Arial" w:cs="Arial"/>
                <w:b/>
                <w:bCs/>
                <w:sz w:val="20"/>
              </w:rPr>
            </w:pPr>
          </w:p>
        </w:tc>
        <w:tc>
          <w:tcPr>
            <w:tcW w:w="6631" w:type="dxa"/>
            <w:gridSpan w:val="4"/>
          </w:tcPr>
          <w:p w14:paraId="6B7EF7DF" w14:textId="77777777" w:rsidR="007D0E97" w:rsidRPr="00AF4612" w:rsidRDefault="007D0E97" w:rsidP="00694050">
            <w:pPr>
              <w:spacing w:before="60" w:after="60"/>
              <w:rPr>
                <w:rFonts w:ascii="Arial" w:eastAsia="Arial" w:hAnsi="Arial" w:cs="Arial"/>
                <w:b/>
                <w:bCs/>
                <w:sz w:val="20"/>
              </w:rPr>
            </w:pPr>
          </w:p>
        </w:tc>
      </w:tr>
      <w:tr w:rsidR="007153B0" w:rsidRPr="00AF4612" w14:paraId="485D9689" w14:textId="77777777" w:rsidTr="00694050">
        <w:tc>
          <w:tcPr>
            <w:tcW w:w="2281" w:type="dxa"/>
          </w:tcPr>
          <w:p w14:paraId="4A2F858A" w14:textId="77777777" w:rsidR="007D0E97" w:rsidRPr="00AF4612" w:rsidRDefault="007D0E97" w:rsidP="00694050">
            <w:pPr>
              <w:spacing w:before="60" w:after="60"/>
              <w:jc w:val="right"/>
              <w:rPr>
                <w:rFonts w:ascii="Arial" w:eastAsia="Arial" w:hAnsi="Arial" w:cs="Arial"/>
                <w:bCs/>
                <w:sz w:val="20"/>
              </w:rPr>
            </w:pPr>
            <w:r w:rsidRPr="00AF4612">
              <w:rPr>
                <w:rFonts w:ascii="Arial" w:eastAsia="Arial" w:hAnsi="Arial" w:cs="Arial"/>
                <w:bCs/>
                <w:i/>
                <w:sz w:val="20"/>
              </w:rPr>
              <w:t>less</w:t>
            </w:r>
            <w:r w:rsidRPr="00AF4612">
              <w:rPr>
                <w:rFonts w:ascii="Arial" w:eastAsia="Arial" w:hAnsi="Arial" w:cs="Arial"/>
                <w:bCs/>
                <w:sz w:val="20"/>
              </w:rPr>
              <w:t xml:space="preserve"> accumulated depreciation</w:t>
            </w:r>
          </w:p>
        </w:tc>
        <w:tc>
          <w:tcPr>
            <w:tcW w:w="1653" w:type="dxa"/>
          </w:tcPr>
          <w:p w14:paraId="1C22EDBB" w14:textId="77777777" w:rsidR="007D0E97" w:rsidRPr="00AF4612" w:rsidRDefault="007D0E97" w:rsidP="00694050">
            <w:pPr>
              <w:spacing w:before="60" w:after="60"/>
              <w:rPr>
                <w:rFonts w:ascii="Arial" w:eastAsia="Arial" w:hAnsi="Arial" w:cs="Arial"/>
                <w:b/>
                <w:bCs/>
                <w:sz w:val="20"/>
              </w:rPr>
            </w:pPr>
          </w:p>
        </w:tc>
        <w:tc>
          <w:tcPr>
            <w:tcW w:w="559" w:type="dxa"/>
            <w:vAlign w:val="center"/>
          </w:tcPr>
          <w:p w14:paraId="0306E1C6" w14:textId="77777777" w:rsidR="007D0E97" w:rsidRPr="00AF4612" w:rsidRDefault="007D0E97" w:rsidP="00694050">
            <w:pPr>
              <w:spacing w:before="60" w:after="60"/>
              <w:rPr>
                <w:rFonts w:ascii="Arial" w:eastAsia="Arial" w:hAnsi="Arial" w:cs="Arial"/>
                <w:b/>
                <w:bCs/>
                <w:sz w:val="20"/>
              </w:rPr>
            </w:pPr>
            <w:r w:rsidRPr="00AF4612">
              <w:rPr>
                <w:rFonts w:ascii="Arial" w:eastAsia="Arial" w:hAnsi="Arial" w:cs="Arial"/>
                <w:b/>
                <w:bCs/>
                <w:sz w:val="20"/>
              </w:rPr>
              <w:t>=</w:t>
            </w:r>
          </w:p>
        </w:tc>
        <w:tc>
          <w:tcPr>
            <w:tcW w:w="1566" w:type="dxa"/>
          </w:tcPr>
          <w:p w14:paraId="3A101D4E" w14:textId="77777777" w:rsidR="007D0E97" w:rsidRPr="00AF4612" w:rsidRDefault="007D0E97" w:rsidP="00694050">
            <w:pPr>
              <w:spacing w:before="60" w:after="60"/>
              <w:rPr>
                <w:rFonts w:ascii="Arial" w:eastAsia="Arial" w:hAnsi="Arial" w:cs="Arial"/>
                <w:b/>
                <w:bCs/>
                <w:sz w:val="20"/>
              </w:rPr>
            </w:pPr>
          </w:p>
        </w:tc>
        <w:tc>
          <w:tcPr>
            <w:tcW w:w="1752" w:type="dxa"/>
          </w:tcPr>
          <w:p w14:paraId="174111E8" w14:textId="77777777" w:rsidR="007D0E97" w:rsidRPr="00AF4612" w:rsidRDefault="007D0E97" w:rsidP="00694050">
            <w:pPr>
              <w:spacing w:before="60" w:after="60"/>
              <w:rPr>
                <w:rFonts w:ascii="Arial" w:eastAsia="Arial" w:hAnsi="Arial" w:cs="Arial"/>
                <w:b/>
                <w:bCs/>
                <w:sz w:val="20"/>
              </w:rPr>
            </w:pPr>
          </w:p>
        </w:tc>
        <w:tc>
          <w:tcPr>
            <w:tcW w:w="684" w:type="dxa"/>
            <w:vAlign w:val="center"/>
          </w:tcPr>
          <w:p w14:paraId="3658B039" w14:textId="77777777" w:rsidR="007D0E97" w:rsidRPr="00AF4612" w:rsidRDefault="007D0E97" w:rsidP="00694050">
            <w:pPr>
              <w:spacing w:before="60" w:after="60"/>
              <w:rPr>
                <w:rFonts w:ascii="Arial" w:eastAsia="Arial" w:hAnsi="Arial" w:cs="Arial"/>
                <w:b/>
                <w:bCs/>
                <w:sz w:val="20"/>
              </w:rPr>
            </w:pPr>
            <w:r w:rsidRPr="00AF4612">
              <w:rPr>
                <w:rFonts w:ascii="Arial" w:eastAsia="Arial" w:hAnsi="Arial" w:cs="Arial"/>
                <w:b/>
                <w:bCs/>
                <w:sz w:val="20"/>
              </w:rPr>
              <w:t>=</w:t>
            </w:r>
          </w:p>
        </w:tc>
        <w:tc>
          <w:tcPr>
            <w:tcW w:w="1675" w:type="dxa"/>
          </w:tcPr>
          <w:p w14:paraId="036D445E" w14:textId="77777777" w:rsidR="007D0E97" w:rsidRPr="00AF4612" w:rsidRDefault="007D0E97" w:rsidP="00694050">
            <w:pPr>
              <w:spacing w:before="60" w:after="60"/>
              <w:rPr>
                <w:rFonts w:ascii="Arial" w:eastAsia="Arial" w:hAnsi="Arial" w:cs="Arial"/>
                <w:b/>
                <w:bCs/>
                <w:sz w:val="20"/>
              </w:rPr>
            </w:pPr>
          </w:p>
        </w:tc>
        <w:tc>
          <w:tcPr>
            <w:tcW w:w="2056" w:type="dxa"/>
          </w:tcPr>
          <w:p w14:paraId="11E46C78" w14:textId="77777777" w:rsidR="007D0E97" w:rsidRPr="00AF4612" w:rsidRDefault="007D0E97" w:rsidP="00694050">
            <w:pPr>
              <w:spacing w:before="60" w:after="60"/>
              <w:rPr>
                <w:rFonts w:ascii="Arial" w:eastAsia="Arial" w:hAnsi="Arial" w:cs="Arial"/>
                <w:b/>
                <w:bCs/>
                <w:sz w:val="20"/>
              </w:rPr>
            </w:pPr>
          </w:p>
        </w:tc>
        <w:tc>
          <w:tcPr>
            <w:tcW w:w="2216" w:type="dxa"/>
          </w:tcPr>
          <w:p w14:paraId="0321F26B" w14:textId="77777777" w:rsidR="007D0E97" w:rsidRPr="00AF4612" w:rsidRDefault="007D0E97" w:rsidP="00694050">
            <w:pPr>
              <w:spacing w:before="60" w:after="60"/>
              <w:rPr>
                <w:rFonts w:ascii="Arial" w:eastAsia="Arial" w:hAnsi="Arial" w:cs="Arial"/>
                <w:b/>
                <w:bCs/>
                <w:sz w:val="20"/>
              </w:rPr>
            </w:pPr>
          </w:p>
        </w:tc>
      </w:tr>
      <w:tr w:rsidR="007153B0" w:rsidRPr="00AF4612" w14:paraId="4089ADD3" w14:textId="77777777" w:rsidTr="00694050">
        <w:tc>
          <w:tcPr>
            <w:tcW w:w="14442" w:type="dxa"/>
            <w:gridSpan w:val="9"/>
          </w:tcPr>
          <w:p w14:paraId="4964F14B" w14:textId="77777777" w:rsidR="007D0E97" w:rsidRPr="00AF4612" w:rsidRDefault="007D0E97" w:rsidP="00694050">
            <w:pPr>
              <w:spacing w:before="60" w:after="60"/>
              <w:rPr>
                <w:rFonts w:ascii="Arial" w:eastAsia="Arial" w:hAnsi="Arial" w:cs="Arial"/>
                <w:b/>
                <w:bCs/>
                <w:sz w:val="20"/>
              </w:rPr>
            </w:pPr>
          </w:p>
        </w:tc>
      </w:tr>
      <w:tr w:rsidR="007153B0" w:rsidRPr="00AF4612" w14:paraId="08203C92" w14:textId="77777777" w:rsidTr="00694050">
        <w:tc>
          <w:tcPr>
            <w:tcW w:w="2281" w:type="dxa"/>
          </w:tcPr>
          <w:p w14:paraId="7CDE60D9" w14:textId="5DEB7904" w:rsidR="007D0E97" w:rsidRPr="00AF4612" w:rsidRDefault="007D0E97" w:rsidP="00C43D8F">
            <w:pPr>
              <w:spacing w:before="60" w:after="60"/>
              <w:jc w:val="right"/>
              <w:rPr>
                <w:rFonts w:ascii="Arial" w:eastAsia="Arial" w:hAnsi="Arial" w:cs="Arial"/>
                <w:bCs/>
                <w:sz w:val="20"/>
              </w:rPr>
            </w:pPr>
            <w:r w:rsidRPr="00AF4612">
              <w:rPr>
                <w:rFonts w:ascii="Arial" w:eastAsia="Arial" w:hAnsi="Arial" w:cs="Arial"/>
                <w:bCs/>
                <w:sz w:val="20"/>
              </w:rPr>
              <w:t xml:space="preserve">Leasehold Improvement </w:t>
            </w:r>
            <w:r w:rsidR="00C43D8F">
              <w:rPr>
                <w:rFonts w:ascii="Arial" w:eastAsia="Arial" w:hAnsi="Arial" w:cs="Arial"/>
                <w:bCs/>
                <w:sz w:val="20"/>
              </w:rPr>
              <w:t>–</w:t>
            </w:r>
            <w:r w:rsidR="00C43D8F" w:rsidRPr="00AF4612">
              <w:rPr>
                <w:rFonts w:ascii="Arial" w:eastAsia="Arial" w:hAnsi="Arial" w:cs="Arial"/>
                <w:bCs/>
                <w:sz w:val="20"/>
              </w:rPr>
              <w:t xml:space="preserve"> </w:t>
            </w:r>
            <w:r w:rsidRPr="00AF4612">
              <w:rPr>
                <w:rFonts w:ascii="Arial" w:eastAsia="Arial" w:hAnsi="Arial" w:cs="Arial"/>
                <w:bCs/>
                <w:sz w:val="20"/>
              </w:rPr>
              <w:t>at fair value / cost</w:t>
            </w:r>
          </w:p>
        </w:tc>
        <w:tc>
          <w:tcPr>
            <w:tcW w:w="1653" w:type="dxa"/>
          </w:tcPr>
          <w:p w14:paraId="7A3665EE" w14:textId="77777777" w:rsidR="007D0E97" w:rsidRPr="00AF4612" w:rsidRDefault="007D0E97" w:rsidP="00694050">
            <w:pPr>
              <w:spacing w:before="60" w:after="60"/>
              <w:rPr>
                <w:rFonts w:ascii="Arial" w:eastAsia="Arial" w:hAnsi="Arial" w:cs="Arial"/>
                <w:b/>
                <w:bCs/>
                <w:sz w:val="20"/>
              </w:rPr>
            </w:pPr>
          </w:p>
        </w:tc>
        <w:tc>
          <w:tcPr>
            <w:tcW w:w="2125" w:type="dxa"/>
            <w:gridSpan w:val="2"/>
          </w:tcPr>
          <w:p w14:paraId="13F15A78" w14:textId="77777777" w:rsidR="007D0E97" w:rsidRPr="00AF4612" w:rsidRDefault="007D0E97" w:rsidP="00694050">
            <w:pPr>
              <w:spacing w:before="60" w:after="60"/>
              <w:rPr>
                <w:rFonts w:ascii="Arial" w:eastAsia="Arial" w:hAnsi="Arial" w:cs="Arial"/>
                <w:b/>
                <w:bCs/>
                <w:sz w:val="20"/>
              </w:rPr>
            </w:pPr>
          </w:p>
        </w:tc>
        <w:tc>
          <w:tcPr>
            <w:tcW w:w="1752" w:type="dxa"/>
          </w:tcPr>
          <w:p w14:paraId="2D285C93" w14:textId="77777777" w:rsidR="007D0E97" w:rsidRPr="00AF4612" w:rsidRDefault="007D0E97" w:rsidP="00694050">
            <w:pPr>
              <w:spacing w:before="60" w:after="60"/>
              <w:rPr>
                <w:rFonts w:ascii="Arial" w:eastAsia="Arial" w:hAnsi="Arial" w:cs="Arial"/>
                <w:b/>
                <w:bCs/>
                <w:sz w:val="20"/>
              </w:rPr>
            </w:pPr>
          </w:p>
        </w:tc>
        <w:tc>
          <w:tcPr>
            <w:tcW w:w="6631" w:type="dxa"/>
            <w:gridSpan w:val="4"/>
          </w:tcPr>
          <w:p w14:paraId="007448FA" w14:textId="77777777" w:rsidR="007D0E97" w:rsidRPr="00AF4612" w:rsidRDefault="007D0E97" w:rsidP="00694050">
            <w:pPr>
              <w:spacing w:before="60" w:after="60"/>
              <w:rPr>
                <w:rFonts w:ascii="Arial" w:eastAsia="Arial" w:hAnsi="Arial" w:cs="Arial"/>
                <w:b/>
                <w:bCs/>
                <w:sz w:val="20"/>
              </w:rPr>
            </w:pPr>
          </w:p>
        </w:tc>
      </w:tr>
      <w:tr w:rsidR="007153B0" w:rsidRPr="00AF4612" w14:paraId="2A33FCA8" w14:textId="77777777" w:rsidTr="00694050">
        <w:tc>
          <w:tcPr>
            <w:tcW w:w="2281" w:type="dxa"/>
          </w:tcPr>
          <w:p w14:paraId="57C064C9" w14:textId="77777777" w:rsidR="007D0E97" w:rsidRPr="00AF4612" w:rsidRDefault="007D0E97" w:rsidP="00694050">
            <w:pPr>
              <w:spacing w:before="60" w:after="60"/>
              <w:jc w:val="right"/>
              <w:rPr>
                <w:rFonts w:ascii="Arial" w:eastAsia="Arial" w:hAnsi="Arial" w:cs="Arial"/>
                <w:bCs/>
                <w:sz w:val="20"/>
              </w:rPr>
            </w:pPr>
            <w:r w:rsidRPr="00AF4612">
              <w:rPr>
                <w:rFonts w:ascii="Arial" w:eastAsia="Arial" w:hAnsi="Arial" w:cs="Arial"/>
                <w:bCs/>
                <w:i/>
                <w:sz w:val="20"/>
              </w:rPr>
              <w:t>less</w:t>
            </w:r>
            <w:r w:rsidRPr="00AF4612">
              <w:rPr>
                <w:rFonts w:ascii="Arial" w:eastAsia="Arial" w:hAnsi="Arial" w:cs="Arial"/>
                <w:bCs/>
                <w:sz w:val="20"/>
              </w:rPr>
              <w:t xml:space="preserve"> accumulated depreciation</w:t>
            </w:r>
          </w:p>
        </w:tc>
        <w:tc>
          <w:tcPr>
            <w:tcW w:w="1653" w:type="dxa"/>
          </w:tcPr>
          <w:p w14:paraId="0AE75DC2" w14:textId="77777777" w:rsidR="007D0E97" w:rsidRPr="00AF4612" w:rsidRDefault="007D0E97" w:rsidP="00694050">
            <w:pPr>
              <w:spacing w:before="60" w:after="60"/>
              <w:rPr>
                <w:rFonts w:ascii="Arial" w:eastAsia="Arial" w:hAnsi="Arial" w:cs="Arial"/>
                <w:b/>
                <w:bCs/>
                <w:sz w:val="20"/>
              </w:rPr>
            </w:pPr>
          </w:p>
        </w:tc>
        <w:tc>
          <w:tcPr>
            <w:tcW w:w="559" w:type="dxa"/>
            <w:vAlign w:val="center"/>
          </w:tcPr>
          <w:p w14:paraId="69049877" w14:textId="77777777" w:rsidR="007D0E97" w:rsidRPr="00AF4612" w:rsidRDefault="007D0E97" w:rsidP="00694050">
            <w:pPr>
              <w:spacing w:before="60" w:after="60"/>
              <w:rPr>
                <w:rFonts w:ascii="Arial" w:eastAsia="Arial" w:hAnsi="Arial" w:cs="Arial"/>
                <w:b/>
                <w:bCs/>
                <w:sz w:val="20"/>
              </w:rPr>
            </w:pPr>
            <w:r w:rsidRPr="00AF4612">
              <w:rPr>
                <w:rFonts w:ascii="Arial" w:eastAsia="Arial" w:hAnsi="Arial" w:cs="Arial"/>
                <w:b/>
                <w:bCs/>
                <w:sz w:val="20"/>
              </w:rPr>
              <w:t>=</w:t>
            </w:r>
          </w:p>
        </w:tc>
        <w:tc>
          <w:tcPr>
            <w:tcW w:w="1566" w:type="dxa"/>
          </w:tcPr>
          <w:p w14:paraId="705A07E3" w14:textId="77777777" w:rsidR="007D0E97" w:rsidRPr="00AF4612" w:rsidRDefault="007D0E97" w:rsidP="00694050">
            <w:pPr>
              <w:spacing w:before="60" w:after="60"/>
              <w:rPr>
                <w:rFonts w:ascii="Arial" w:eastAsia="Arial" w:hAnsi="Arial" w:cs="Arial"/>
                <w:b/>
                <w:bCs/>
                <w:sz w:val="20"/>
              </w:rPr>
            </w:pPr>
          </w:p>
        </w:tc>
        <w:tc>
          <w:tcPr>
            <w:tcW w:w="1752" w:type="dxa"/>
          </w:tcPr>
          <w:p w14:paraId="48ED7691" w14:textId="77777777" w:rsidR="007D0E97" w:rsidRPr="00AF4612" w:rsidRDefault="007D0E97" w:rsidP="00694050">
            <w:pPr>
              <w:spacing w:before="60" w:after="60"/>
              <w:rPr>
                <w:rFonts w:ascii="Arial" w:eastAsia="Arial" w:hAnsi="Arial" w:cs="Arial"/>
                <w:b/>
                <w:bCs/>
                <w:sz w:val="20"/>
              </w:rPr>
            </w:pPr>
          </w:p>
        </w:tc>
        <w:tc>
          <w:tcPr>
            <w:tcW w:w="684" w:type="dxa"/>
            <w:vAlign w:val="center"/>
          </w:tcPr>
          <w:p w14:paraId="58EA701E" w14:textId="77777777" w:rsidR="007D0E97" w:rsidRPr="00AF4612" w:rsidRDefault="007D0E97" w:rsidP="00694050">
            <w:pPr>
              <w:spacing w:before="60" w:after="60"/>
              <w:rPr>
                <w:rFonts w:ascii="Arial" w:eastAsia="Arial" w:hAnsi="Arial" w:cs="Arial"/>
                <w:b/>
                <w:bCs/>
                <w:sz w:val="20"/>
              </w:rPr>
            </w:pPr>
            <w:r w:rsidRPr="00AF4612">
              <w:rPr>
                <w:rFonts w:ascii="Arial" w:eastAsia="Arial" w:hAnsi="Arial" w:cs="Arial"/>
                <w:b/>
                <w:bCs/>
                <w:sz w:val="20"/>
              </w:rPr>
              <w:t>=</w:t>
            </w:r>
          </w:p>
        </w:tc>
        <w:tc>
          <w:tcPr>
            <w:tcW w:w="1675" w:type="dxa"/>
          </w:tcPr>
          <w:p w14:paraId="34DC07C4" w14:textId="77777777" w:rsidR="007D0E97" w:rsidRPr="00AF4612" w:rsidRDefault="007D0E97" w:rsidP="00694050">
            <w:pPr>
              <w:spacing w:before="60" w:after="60"/>
              <w:rPr>
                <w:rFonts w:ascii="Arial" w:eastAsia="Arial" w:hAnsi="Arial" w:cs="Arial"/>
                <w:b/>
                <w:bCs/>
                <w:sz w:val="20"/>
              </w:rPr>
            </w:pPr>
          </w:p>
        </w:tc>
        <w:tc>
          <w:tcPr>
            <w:tcW w:w="2056" w:type="dxa"/>
          </w:tcPr>
          <w:p w14:paraId="7822AE03" w14:textId="77777777" w:rsidR="007D0E97" w:rsidRPr="00AF4612" w:rsidRDefault="007D0E97" w:rsidP="00694050">
            <w:pPr>
              <w:spacing w:before="60" w:after="60"/>
              <w:rPr>
                <w:rFonts w:ascii="Arial" w:eastAsia="Arial" w:hAnsi="Arial" w:cs="Arial"/>
                <w:b/>
                <w:bCs/>
                <w:sz w:val="20"/>
              </w:rPr>
            </w:pPr>
          </w:p>
        </w:tc>
        <w:tc>
          <w:tcPr>
            <w:tcW w:w="2216" w:type="dxa"/>
          </w:tcPr>
          <w:p w14:paraId="657A91B0" w14:textId="77777777" w:rsidR="007D0E97" w:rsidRPr="00AF4612" w:rsidRDefault="007D0E97" w:rsidP="00694050">
            <w:pPr>
              <w:spacing w:before="60" w:after="60"/>
              <w:rPr>
                <w:rFonts w:ascii="Arial" w:eastAsia="Arial" w:hAnsi="Arial" w:cs="Arial"/>
                <w:b/>
                <w:bCs/>
                <w:sz w:val="20"/>
              </w:rPr>
            </w:pPr>
          </w:p>
        </w:tc>
      </w:tr>
      <w:tr w:rsidR="007153B0" w:rsidRPr="00AF4612" w14:paraId="23BF7232" w14:textId="77777777" w:rsidTr="00694050">
        <w:tc>
          <w:tcPr>
            <w:tcW w:w="14442" w:type="dxa"/>
            <w:gridSpan w:val="9"/>
          </w:tcPr>
          <w:p w14:paraId="27708C34" w14:textId="77777777" w:rsidR="007D0E97" w:rsidRPr="00AF4612" w:rsidRDefault="007D0E97" w:rsidP="00694050">
            <w:pPr>
              <w:spacing w:before="60" w:after="60"/>
              <w:rPr>
                <w:rFonts w:ascii="Arial" w:eastAsia="Arial" w:hAnsi="Arial" w:cs="Arial"/>
                <w:b/>
                <w:bCs/>
                <w:sz w:val="20"/>
              </w:rPr>
            </w:pPr>
          </w:p>
        </w:tc>
      </w:tr>
      <w:tr w:rsidR="007153B0" w:rsidRPr="00AF4612" w14:paraId="1FFCE8FA" w14:textId="77777777" w:rsidTr="00694050">
        <w:tc>
          <w:tcPr>
            <w:tcW w:w="2281" w:type="dxa"/>
          </w:tcPr>
          <w:p w14:paraId="028CB0B3" w14:textId="77777777" w:rsidR="007D0E97" w:rsidRPr="00AF4612" w:rsidRDefault="007D0E97" w:rsidP="00694050">
            <w:pPr>
              <w:spacing w:before="60" w:after="60"/>
              <w:jc w:val="right"/>
              <w:rPr>
                <w:rFonts w:ascii="Arial" w:eastAsia="Arial" w:hAnsi="Arial" w:cs="Arial"/>
                <w:bCs/>
                <w:sz w:val="20"/>
              </w:rPr>
            </w:pPr>
            <w:r w:rsidRPr="00AF4612">
              <w:rPr>
                <w:rFonts w:ascii="Arial" w:eastAsia="Arial" w:hAnsi="Arial" w:cs="Arial"/>
                <w:bCs/>
                <w:sz w:val="20"/>
              </w:rPr>
              <w:t>Plant, vehicles, fixtures &amp; fittings</w:t>
            </w:r>
          </w:p>
        </w:tc>
        <w:tc>
          <w:tcPr>
            <w:tcW w:w="1653" w:type="dxa"/>
          </w:tcPr>
          <w:p w14:paraId="6A636FE8" w14:textId="77777777" w:rsidR="007D0E97" w:rsidRPr="00AF4612" w:rsidRDefault="007D0E97" w:rsidP="00694050">
            <w:pPr>
              <w:spacing w:before="60" w:after="60"/>
              <w:rPr>
                <w:rFonts w:ascii="Arial" w:eastAsia="Arial" w:hAnsi="Arial" w:cs="Arial"/>
                <w:b/>
                <w:bCs/>
                <w:sz w:val="20"/>
              </w:rPr>
            </w:pPr>
          </w:p>
        </w:tc>
        <w:tc>
          <w:tcPr>
            <w:tcW w:w="2125" w:type="dxa"/>
            <w:gridSpan w:val="2"/>
          </w:tcPr>
          <w:p w14:paraId="03C90FEC" w14:textId="77777777" w:rsidR="007D0E97" w:rsidRPr="00AF4612" w:rsidRDefault="007D0E97" w:rsidP="00694050">
            <w:pPr>
              <w:spacing w:before="60" w:after="60"/>
              <w:rPr>
                <w:rFonts w:ascii="Arial" w:eastAsia="Arial" w:hAnsi="Arial" w:cs="Arial"/>
                <w:b/>
                <w:bCs/>
                <w:sz w:val="20"/>
              </w:rPr>
            </w:pPr>
          </w:p>
        </w:tc>
        <w:tc>
          <w:tcPr>
            <w:tcW w:w="1752" w:type="dxa"/>
          </w:tcPr>
          <w:p w14:paraId="537485C8" w14:textId="77777777" w:rsidR="007D0E97" w:rsidRPr="00AF4612" w:rsidRDefault="007D0E97" w:rsidP="00694050">
            <w:pPr>
              <w:spacing w:before="60" w:after="60"/>
              <w:rPr>
                <w:rFonts w:ascii="Arial" w:eastAsia="Arial" w:hAnsi="Arial" w:cs="Arial"/>
                <w:b/>
                <w:bCs/>
                <w:sz w:val="20"/>
              </w:rPr>
            </w:pPr>
          </w:p>
        </w:tc>
        <w:tc>
          <w:tcPr>
            <w:tcW w:w="6631" w:type="dxa"/>
            <w:gridSpan w:val="4"/>
          </w:tcPr>
          <w:p w14:paraId="383D3A93" w14:textId="77777777" w:rsidR="007D0E97" w:rsidRPr="00AF4612" w:rsidRDefault="007D0E97" w:rsidP="00694050">
            <w:pPr>
              <w:spacing w:before="60" w:after="60"/>
              <w:rPr>
                <w:rFonts w:ascii="Arial" w:eastAsia="Arial" w:hAnsi="Arial" w:cs="Arial"/>
                <w:b/>
                <w:bCs/>
                <w:sz w:val="20"/>
              </w:rPr>
            </w:pPr>
          </w:p>
        </w:tc>
      </w:tr>
      <w:tr w:rsidR="007153B0" w:rsidRPr="00AF4612" w14:paraId="5A9C476D" w14:textId="77777777" w:rsidTr="00694050">
        <w:tc>
          <w:tcPr>
            <w:tcW w:w="2281" w:type="dxa"/>
          </w:tcPr>
          <w:p w14:paraId="448294EA" w14:textId="77777777" w:rsidR="007D0E97" w:rsidRPr="00AF4612" w:rsidRDefault="007D0E97" w:rsidP="00694050">
            <w:pPr>
              <w:spacing w:before="60" w:after="60"/>
              <w:jc w:val="right"/>
              <w:rPr>
                <w:rFonts w:ascii="Arial" w:eastAsia="Arial" w:hAnsi="Arial" w:cs="Arial"/>
                <w:bCs/>
                <w:sz w:val="20"/>
              </w:rPr>
            </w:pPr>
            <w:r w:rsidRPr="00AF4612">
              <w:rPr>
                <w:rFonts w:ascii="Arial" w:eastAsia="Arial" w:hAnsi="Arial" w:cs="Arial"/>
                <w:bCs/>
                <w:i/>
                <w:sz w:val="20"/>
              </w:rPr>
              <w:t xml:space="preserve">less </w:t>
            </w:r>
            <w:r w:rsidRPr="00AF4612">
              <w:rPr>
                <w:rFonts w:ascii="Arial" w:eastAsia="Arial" w:hAnsi="Arial" w:cs="Arial"/>
                <w:bCs/>
                <w:sz w:val="20"/>
              </w:rPr>
              <w:t>accumulated depreciation</w:t>
            </w:r>
          </w:p>
        </w:tc>
        <w:tc>
          <w:tcPr>
            <w:tcW w:w="1653" w:type="dxa"/>
          </w:tcPr>
          <w:p w14:paraId="6097A388" w14:textId="77777777" w:rsidR="007D0E97" w:rsidRPr="00AF4612" w:rsidRDefault="007D0E97" w:rsidP="00694050">
            <w:pPr>
              <w:spacing w:before="60" w:after="60"/>
              <w:rPr>
                <w:rFonts w:ascii="Arial" w:eastAsia="Arial" w:hAnsi="Arial" w:cs="Arial"/>
                <w:b/>
                <w:bCs/>
                <w:sz w:val="20"/>
              </w:rPr>
            </w:pPr>
          </w:p>
        </w:tc>
        <w:tc>
          <w:tcPr>
            <w:tcW w:w="559" w:type="dxa"/>
            <w:vAlign w:val="center"/>
          </w:tcPr>
          <w:p w14:paraId="34698008" w14:textId="77777777" w:rsidR="007D0E97" w:rsidRPr="00AF4612" w:rsidRDefault="007D0E97" w:rsidP="00694050">
            <w:pPr>
              <w:spacing w:before="60" w:after="60"/>
              <w:rPr>
                <w:rFonts w:ascii="Arial" w:eastAsia="Arial" w:hAnsi="Arial" w:cs="Arial"/>
                <w:b/>
                <w:bCs/>
                <w:sz w:val="20"/>
              </w:rPr>
            </w:pPr>
            <w:r w:rsidRPr="00AF4612">
              <w:rPr>
                <w:rFonts w:ascii="Arial" w:eastAsia="Arial" w:hAnsi="Arial" w:cs="Arial"/>
                <w:b/>
                <w:bCs/>
                <w:sz w:val="20"/>
              </w:rPr>
              <w:t>=</w:t>
            </w:r>
          </w:p>
        </w:tc>
        <w:tc>
          <w:tcPr>
            <w:tcW w:w="1566" w:type="dxa"/>
          </w:tcPr>
          <w:p w14:paraId="4E6194C3" w14:textId="77777777" w:rsidR="007D0E97" w:rsidRPr="00AF4612" w:rsidRDefault="007D0E97" w:rsidP="00694050">
            <w:pPr>
              <w:spacing w:before="60" w:after="60"/>
              <w:rPr>
                <w:rFonts w:ascii="Arial" w:eastAsia="Arial" w:hAnsi="Arial" w:cs="Arial"/>
                <w:b/>
                <w:bCs/>
                <w:sz w:val="20"/>
              </w:rPr>
            </w:pPr>
          </w:p>
        </w:tc>
        <w:tc>
          <w:tcPr>
            <w:tcW w:w="1752" w:type="dxa"/>
          </w:tcPr>
          <w:p w14:paraId="1094DF39" w14:textId="77777777" w:rsidR="007D0E97" w:rsidRPr="00AF4612" w:rsidRDefault="007D0E97" w:rsidP="00694050">
            <w:pPr>
              <w:spacing w:before="60" w:after="60"/>
              <w:rPr>
                <w:rFonts w:ascii="Arial" w:eastAsia="Arial" w:hAnsi="Arial" w:cs="Arial"/>
                <w:b/>
                <w:bCs/>
                <w:sz w:val="20"/>
              </w:rPr>
            </w:pPr>
          </w:p>
        </w:tc>
        <w:tc>
          <w:tcPr>
            <w:tcW w:w="684" w:type="dxa"/>
            <w:vAlign w:val="center"/>
          </w:tcPr>
          <w:p w14:paraId="3A445424" w14:textId="77777777" w:rsidR="007D0E97" w:rsidRPr="00AF4612" w:rsidRDefault="007D0E97" w:rsidP="00694050">
            <w:pPr>
              <w:spacing w:before="60" w:after="60"/>
              <w:rPr>
                <w:rFonts w:ascii="Arial" w:eastAsia="Arial" w:hAnsi="Arial" w:cs="Arial"/>
                <w:b/>
                <w:bCs/>
                <w:sz w:val="20"/>
              </w:rPr>
            </w:pPr>
            <w:r w:rsidRPr="00AF4612">
              <w:rPr>
                <w:rFonts w:ascii="Arial" w:eastAsia="Arial" w:hAnsi="Arial" w:cs="Arial"/>
                <w:b/>
                <w:bCs/>
                <w:sz w:val="20"/>
              </w:rPr>
              <w:t>=</w:t>
            </w:r>
          </w:p>
        </w:tc>
        <w:tc>
          <w:tcPr>
            <w:tcW w:w="1675" w:type="dxa"/>
          </w:tcPr>
          <w:p w14:paraId="6A5CB906" w14:textId="77777777" w:rsidR="007D0E97" w:rsidRPr="00AF4612" w:rsidRDefault="007D0E97" w:rsidP="00694050">
            <w:pPr>
              <w:spacing w:before="60" w:after="60"/>
              <w:rPr>
                <w:rFonts w:ascii="Arial" w:eastAsia="Arial" w:hAnsi="Arial" w:cs="Arial"/>
                <w:b/>
                <w:bCs/>
                <w:sz w:val="20"/>
              </w:rPr>
            </w:pPr>
          </w:p>
        </w:tc>
        <w:tc>
          <w:tcPr>
            <w:tcW w:w="2056" w:type="dxa"/>
          </w:tcPr>
          <w:p w14:paraId="0233141E" w14:textId="77777777" w:rsidR="007D0E97" w:rsidRPr="00AF4612" w:rsidRDefault="007D0E97" w:rsidP="00694050">
            <w:pPr>
              <w:spacing w:before="60" w:after="60"/>
              <w:rPr>
                <w:rFonts w:ascii="Arial" w:eastAsia="Arial" w:hAnsi="Arial" w:cs="Arial"/>
                <w:b/>
                <w:bCs/>
                <w:sz w:val="20"/>
              </w:rPr>
            </w:pPr>
          </w:p>
        </w:tc>
        <w:tc>
          <w:tcPr>
            <w:tcW w:w="2216" w:type="dxa"/>
          </w:tcPr>
          <w:p w14:paraId="7C977CD1" w14:textId="77777777" w:rsidR="007D0E97" w:rsidRPr="00AF4612" w:rsidRDefault="007D0E97" w:rsidP="00694050">
            <w:pPr>
              <w:spacing w:before="60" w:after="60"/>
              <w:rPr>
                <w:rFonts w:ascii="Arial" w:eastAsia="Arial" w:hAnsi="Arial" w:cs="Arial"/>
                <w:b/>
                <w:bCs/>
                <w:sz w:val="20"/>
              </w:rPr>
            </w:pPr>
          </w:p>
        </w:tc>
      </w:tr>
      <w:tr w:rsidR="007153B0" w:rsidRPr="00AF4612" w14:paraId="49D01557" w14:textId="77777777" w:rsidTr="00694050">
        <w:tc>
          <w:tcPr>
            <w:tcW w:w="14442" w:type="dxa"/>
            <w:gridSpan w:val="9"/>
          </w:tcPr>
          <w:p w14:paraId="386D07C6" w14:textId="77777777" w:rsidR="007D0E97" w:rsidRPr="00AF4612" w:rsidRDefault="007D0E97" w:rsidP="00694050">
            <w:pPr>
              <w:spacing w:before="60" w:after="60"/>
              <w:rPr>
                <w:rFonts w:ascii="Arial" w:eastAsia="Arial" w:hAnsi="Arial" w:cs="Arial"/>
                <w:bCs/>
                <w:sz w:val="20"/>
              </w:rPr>
            </w:pPr>
            <w:r w:rsidRPr="00AF4612">
              <w:rPr>
                <w:rFonts w:ascii="Arial" w:eastAsia="Arial" w:hAnsi="Arial" w:cs="Arial"/>
                <w:bCs/>
                <w:sz w:val="20"/>
              </w:rPr>
              <w:t>Other (provide details)</w:t>
            </w:r>
          </w:p>
        </w:tc>
      </w:tr>
      <w:tr w:rsidR="007153B0" w:rsidRPr="00AF4612" w14:paraId="750F84E7" w14:textId="77777777" w:rsidTr="00694050">
        <w:tc>
          <w:tcPr>
            <w:tcW w:w="2281" w:type="dxa"/>
          </w:tcPr>
          <w:p w14:paraId="4ECF7F59" w14:textId="77777777" w:rsidR="007D0E97" w:rsidRPr="00AF4612" w:rsidRDefault="007D0E97" w:rsidP="00694050">
            <w:pPr>
              <w:spacing w:before="60" w:after="60"/>
              <w:rPr>
                <w:rFonts w:ascii="Arial" w:eastAsia="Arial" w:hAnsi="Arial" w:cs="Arial"/>
                <w:b/>
                <w:bCs/>
                <w:sz w:val="20"/>
              </w:rPr>
            </w:pPr>
          </w:p>
        </w:tc>
        <w:tc>
          <w:tcPr>
            <w:tcW w:w="3778" w:type="dxa"/>
            <w:gridSpan w:val="3"/>
          </w:tcPr>
          <w:p w14:paraId="095563E2" w14:textId="77777777" w:rsidR="007D0E97" w:rsidRPr="00AF4612" w:rsidRDefault="007D0E97" w:rsidP="00694050">
            <w:pPr>
              <w:spacing w:before="60" w:after="60"/>
              <w:rPr>
                <w:rFonts w:ascii="Arial" w:eastAsia="Arial" w:hAnsi="Arial" w:cs="Arial"/>
                <w:b/>
                <w:bCs/>
                <w:sz w:val="20"/>
              </w:rPr>
            </w:pPr>
          </w:p>
        </w:tc>
        <w:tc>
          <w:tcPr>
            <w:tcW w:w="4111" w:type="dxa"/>
            <w:gridSpan w:val="3"/>
          </w:tcPr>
          <w:p w14:paraId="2BE593D1" w14:textId="77777777" w:rsidR="007D0E97" w:rsidRPr="00AF4612" w:rsidRDefault="007D0E97" w:rsidP="00694050">
            <w:pPr>
              <w:spacing w:before="60" w:after="60"/>
              <w:rPr>
                <w:rFonts w:ascii="Arial" w:eastAsia="Arial" w:hAnsi="Arial" w:cs="Arial"/>
                <w:b/>
                <w:bCs/>
                <w:sz w:val="20"/>
              </w:rPr>
            </w:pPr>
          </w:p>
        </w:tc>
        <w:tc>
          <w:tcPr>
            <w:tcW w:w="2061" w:type="dxa"/>
          </w:tcPr>
          <w:p w14:paraId="2164940A" w14:textId="77777777" w:rsidR="007D0E97" w:rsidRPr="00AF4612" w:rsidRDefault="007D0E97" w:rsidP="00694050">
            <w:pPr>
              <w:spacing w:before="60" w:after="60"/>
              <w:rPr>
                <w:rFonts w:ascii="Arial" w:eastAsia="Arial" w:hAnsi="Arial" w:cs="Arial"/>
                <w:b/>
                <w:bCs/>
                <w:sz w:val="20"/>
              </w:rPr>
            </w:pPr>
          </w:p>
        </w:tc>
        <w:tc>
          <w:tcPr>
            <w:tcW w:w="2211" w:type="dxa"/>
          </w:tcPr>
          <w:p w14:paraId="2A9018AE" w14:textId="77777777" w:rsidR="007D0E97" w:rsidRPr="00AF4612" w:rsidRDefault="007D0E97" w:rsidP="00694050">
            <w:pPr>
              <w:spacing w:before="60" w:after="60"/>
              <w:rPr>
                <w:rFonts w:ascii="Arial" w:eastAsia="Arial" w:hAnsi="Arial" w:cs="Arial"/>
                <w:b/>
                <w:bCs/>
                <w:sz w:val="20"/>
              </w:rPr>
            </w:pPr>
          </w:p>
        </w:tc>
      </w:tr>
      <w:tr w:rsidR="007D0E97" w:rsidRPr="00AF4612" w14:paraId="345CDBD3" w14:textId="77777777" w:rsidTr="00694050">
        <w:tc>
          <w:tcPr>
            <w:tcW w:w="2281" w:type="dxa"/>
          </w:tcPr>
          <w:p w14:paraId="6F6A8CDF" w14:textId="77777777" w:rsidR="007D0E97" w:rsidRPr="00AF4612" w:rsidRDefault="007D0E97" w:rsidP="00694050">
            <w:pPr>
              <w:spacing w:before="60" w:after="60"/>
              <w:jc w:val="right"/>
              <w:rPr>
                <w:rFonts w:ascii="Arial" w:eastAsia="Arial" w:hAnsi="Arial" w:cs="Arial"/>
                <w:b/>
                <w:bCs/>
                <w:sz w:val="20"/>
              </w:rPr>
            </w:pPr>
            <w:r w:rsidRPr="00AF4612">
              <w:rPr>
                <w:rFonts w:ascii="Arial" w:eastAsia="Arial" w:hAnsi="Arial" w:cs="Arial"/>
                <w:b/>
                <w:bCs/>
                <w:sz w:val="20"/>
              </w:rPr>
              <w:t>Sub Total</w:t>
            </w:r>
          </w:p>
        </w:tc>
        <w:tc>
          <w:tcPr>
            <w:tcW w:w="3778" w:type="dxa"/>
            <w:gridSpan w:val="3"/>
          </w:tcPr>
          <w:p w14:paraId="65AB4A0F" w14:textId="77777777" w:rsidR="007D0E97" w:rsidRPr="00AF4612" w:rsidRDefault="007D0E97" w:rsidP="00694050">
            <w:pPr>
              <w:spacing w:before="60" w:after="60"/>
              <w:rPr>
                <w:rFonts w:ascii="Arial" w:eastAsia="Arial" w:hAnsi="Arial" w:cs="Arial"/>
                <w:b/>
                <w:bCs/>
                <w:sz w:val="20"/>
              </w:rPr>
            </w:pPr>
          </w:p>
        </w:tc>
        <w:tc>
          <w:tcPr>
            <w:tcW w:w="4111" w:type="dxa"/>
            <w:gridSpan w:val="3"/>
          </w:tcPr>
          <w:p w14:paraId="774515CF" w14:textId="77777777" w:rsidR="007D0E97" w:rsidRPr="00AF4612" w:rsidRDefault="007D0E97" w:rsidP="00694050">
            <w:pPr>
              <w:spacing w:before="60" w:after="60"/>
              <w:rPr>
                <w:rFonts w:ascii="Arial" w:eastAsia="Arial" w:hAnsi="Arial" w:cs="Arial"/>
                <w:b/>
                <w:bCs/>
                <w:sz w:val="20"/>
              </w:rPr>
            </w:pPr>
          </w:p>
        </w:tc>
        <w:tc>
          <w:tcPr>
            <w:tcW w:w="2056" w:type="dxa"/>
          </w:tcPr>
          <w:p w14:paraId="3062A9C6" w14:textId="77777777" w:rsidR="007D0E97" w:rsidRPr="00AF4612" w:rsidRDefault="007D0E97" w:rsidP="00694050">
            <w:pPr>
              <w:spacing w:before="60" w:after="60"/>
              <w:rPr>
                <w:rFonts w:ascii="Arial" w:eastAsia="Arial" w:hAnsi="Arial" w:cs="Arial"/>
                <w:b/>
                <w:bCs/>
                <w:sz w:val="20"/>
              </w:rPr>
            </w:pPr>
          </w:p>
        </w:tc>
        <w:tc>
          <w:tcPr>
            <w:tcW w:w="2216" w:type="dxa"/>
          </w:tcPr>
          <w:p w14:paraId="5417E945" w14:textId="77777777" w:rsidR="007D0E97" w:rsidRPr="00AF4612" w:rsidRDefault="007D0E97" w:rsidP="00694050">
            <w:pPr>
              <w:spacing w:before="60" w:after="60"/>
              <w:rPr>
                <w:rFonts w:ascii="Arial" w:eastAsia="Arial" w:hAnsi="Arial" w:cs="Arial"/>
                <w:b/>
                <w:bCs/>
                <w:sz w:val="20"/>
              </w:rPr>
            </w:pPr>
          </w:p>
        </w:tc>
      </w:tr>
    </w:tbl>
    <w:p w14:paraId="696A0CBC" w14:textId="77777777" w:rsidR="007D0E97" w:rsidRPr="00AF4612" w:rsidRDefault="007D0E97" w:rsidP="007D0E97">
      <w:pPr>
        <w:spacing w:before="346" w:after="0"/>
        <w:rPr>
          <w:rFonts w:ascii="Arial" w:eastAsia="Arial" w:hAnsi="Arial" w:cs="Arial"/>
          <w:b/>
          <w:bCs/>
          <w:sz w:val="20"/>
        </w:rPr>
      </w:pPr>
    </w:p>
    <w:p w14:paraId="24777565" w14:textId="77777777" w:rsidR="007D0E97" w:rsidRPr="00AF4612" w:rsidRDefault="007D0E97" w:rsidP="007D0E97">
      <w:pPr>
        <w:spacing w:before="67" w:after="0"/>
        <w:ind w:left="5270"/>
        <w:rPr>
          <w:rFonts w:ascii="Arial" w:eastAsia="Arial" w:hAnsi="Arial" w:cs="Arial"/>
          <w:sz w:val="26"/>
          <w:szCs w:val="26"/>
        </w:rPr>
      </w:pPr>
      <w:r w:rsidRPr="00AF4612">
        <w:rPr>
          <w:rFonts w:ascii="Arial" w:eastAsia="Arial" w:hAnsi="Arial" w:cs="Arial"/>
          <w:b/>
          <w:bCs/>
          <w:sz w:val="20"/>
        </w:rPr>
        <w:br w:type="page"/>
      </w:r>
      <w:r w:rsidRPr="00AF4612">
        <w:rPr>
          <w:rFonts w:ascii="Arial" w:eastAsia="Arial" w:hAnsi="Arial" w:cs="Arial"/>
          <w:b/>
          <w:bCs/>
          <w:sz w:val="26"/>
        </w:rPr>
        <w:lastRenderedPageBreak/>
        <w:t>Net Tangible Asset Return</w:t>
      </w:r>
    </w:p>
    <w:p w14:paraId="15DF6927" w14:textId="77777777" w:rsidR="007D0E97" w:rsidRPr="00AF4612" w:rsidRDefault="007D0E97" w:rsidP="007D0E97">
      <w:pPr>
        <w:spacing w:after="0" w:line="240" w:lineRule="exact"/>
        <w:ind w:right="1373"/>
        <w:jc w:val="right"/>
        <w:rPr>
          <w:sz w:val="20"/>
        </w:rPr>
      </w:pPr>
    </w:p>
    <w:p w14:paraId="36D1BF41" w14:textId="77777777" w:rsidR="007D0E97" w:rsidRPr="00AF4612" w:rsidRDefault="007D0E97" w:rsidP="007D0E97">
      <w:pPr>
        <w:spacing w:after="0" w:line="240" w:lineRule="exact"/>
        <w:ind w:right="1373"/>
        <w:jc w:val="right"/>
        <w:rPr>
          <w:sz w:val="20"/>
        </w:rPr>
      </w:pPr>
    </w:p>
    <w:p w14:paraId="27A30266" w14:textId="77777777" w:rsidR="007D0E97" w:rsidRPr="00AF4612" w:rsidRDefault="007D0E97" w:rsidP="007D0E97">
      <w:pPr>
        <w:spacing w:before="77" w:after="0"/>
        <w:ind w:right="1373"/>
        <w:jc w:val="right"/>
        <w:rPr>
          <w:rFonts w:ascii="Arial" w:eastAsia="Arial" w:hAnsi="Arial" w:cs="Arial"/>
          <w:sz w:val="20"/>
        </w:rPr>
      </w:pPr>
      <w:r w:rsidRPr="00AF4612">
        <w:rPr>
          <w:rFonts w:ascii="Arial" w:eastAsia="Arial" w:hAnsi="Arial" w:cs="Arial"/>
          <w:sz w:val="20"/>
          <w:lang w:val="en-US"/>
        </w:rPr>
        <w:t>Return Date:</w:t>
      </w:r>
    </w:p>
    <w:p w14:paraId="339FB81B" w14:textId="77777777" w:rsidR="007D0E97" w:rsidRPr="00AF4612" w:rsidRDefault="007D0E97" w:rsidP="007D0E97">
      <w:pPr>
        <w:spacing w:after="0" w:line="240" w:lineRule="exact"/>
        <w:jc w:val="both"/>
        <w:rPr>
          <w:sz w:val="20"/>
        </w:rPr>
      </w:pPr>
    </w:p>
    <w:p w14:paraId="1166AE5E" w14:textId="77777777" w:rsidR="007D0E97" w:rsidRPr="00AF4612" w:rsidRDefault="00721485" w:rsidP="007D0E97">
      <w:pPr>
        <w:tabs>
          <w:tab w:val="left" w:pos="12408"/>
        </w:tabs>
        <w:spacing w:before="130"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676160" behindDoc="0" locked="0" layoutInCell="1" allowOverlap="1" wp14:anchorId="4268D77A" wp14:editId="4B1F2C60">
                <wp:simplePos x="0" y="0"/>
                <wp:positionH relativeFrom="column">
                  <wp:posOffset>7438390</wp:posOffset>
                </wp:positionH>
                <wp:positionV relativeFrom="paragraph">
                  <wp:posOffset>39370</wp:posOffset>
                </wp:positionV>
                <wp:extent cx="1714500" cy="200025"/>
                <wp:effectExtent l="13970" t="5080" r="5080" b="1397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39E7388" w14:textId="77777777" w:rsidR="00C9168F" w:rsidRPr="004D2728" w:rsidRDefault="00C9168F" w:rsidP="007D0E97">
                            <w:pPr>
                              <w:spacing w:after="0"/>
                              <w:jc w:val="center"/>
                              <w:rPr>
                                <w:rFonts w:ascii="Arial" w:hAnsi="Arial" w:cs="Arial"/>
                                <w:b/>
                                <w:lang w:val="en-US"/>
                              </w:rPr>
                            </w:pPr>
                            <w:r>
                              <w:rPr>
                                <w:rFonts w:ascii="Arial" w:hAnsi="Arial" w:cs="Arial"/>
                                <w:b/>
                                <w:lang w:val="en-US"/>
                              </w:rPr>
                              <w:t>NCA-FAS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585.7pt;margin-top:3.1pt;width:135pt;height:1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">
                <v:textbox inset=".5mm,0,,0">
                  <w:txbxContent>
                    <w:p w14:paraId="039E7388" w14:textId="77777777" w:rsidR="00C9168F" w:rsidRPr="004D2728" w:rsidRDefault="00C9168F" w:rsidP="007D0E97">
                      <w:pPr>
                        <w:spacing w:after="0"/>
                        <w:jc w:val="center"/>
                        <w:rPr>
                          <w:rFonts w:ascii="Arial" w:hAnsi="Arial" w:cs="Arial"/>
                          <w:b/>
                          <w:lang w:val="en-US"/>
                        </w:rPr>
                      </w:pPr>
                      <w:r>
                        <w:rPr>
                          <w:rFonts w:ascii="Arial" w:hAnsi="Arial" w:cs="Arial"/>
                          <w:b/>
                          <w:lang w:val="en-US"/>
                        </w:rPr>
                        <w:t>NCA-FAS</w:t>
                      </w:r>
                    </w:p>
                  </w:txbxContent>
                </v:textbox>
              </v:rect>
            </w:pict>
          </mc:Fallback>
        </mc:AlternateContent>
      </w:r>
      <w:r w:rsidR="007D0E97" w:rsidRPr="00AF4612">
        <w:rPr>
          <w:rFonts w:ascii="Arial" w:eastAsia="Arial" w:hAnsi="Arial" w:cs="Arial"/>
          <w:b/>
          <w:bCs/>
          <w:sz w:val="20"/>
          <w:lang w:val="en-US"/>
        </w:rPr>
        <w:t>Financial Assets</w:t>
      </w:r>
      <w:r w:rsidR="007D0E97" w:rsidRPr="00AF4612">
        <w:rPr>
          <w:rFonts w:ascii="Arial" w:eastAsia="Arial" w:hAnsi="Arial" w:cs="Arial"/>
          <w:b/>
          <w:bCs/>
          <w:sz w:val="20"/>
          <w:lang w:val="en-US"/>
        </w:rPr>
        <w:tab/>
      </w:r>
    </w:p>
    <w:p w14:paraId="2B3BF55C" w14:textId="0DFC25FA" w:rsidR="007D0E97" w:rsidRPr="00AF4612" w:rsidRDefault="007D0E97" w:rsidP="007D0E97">
      <w:pPr>
        <w:spacing w:before="200" w:after="0" w:line="300" w:lineRule="atLeast"/>
        <w:jc w:val="both"/>
        <w:rPr>
          <w:rFonts w:ascii="Arial" w:eastAsia="Arial" w:hAnsi="Arial" w:cs="Arial"/>
          <w:b/>
          <w:bCs/>
          <w:sz w:val="18"/>
          <w:lang w:val="en-US"/>
        </w:rPr>
      </w:pPr>
      <w:r w:rsidRPr="00AF4612">
        <w:rPr>
          <w:rFonts w:ascii="Arial" w:eastAsia="Arial" w:hAnsi="Arial" w:cs="Arial"/>
          <w:b/>
          <w:bCs/>
          <w:sz w:val="18"/>
          <w:lang w:val="en-US"/>
        </w:rPr>
        <w:t xml:space="preserve">Non-Current Assets: Financial Assets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3(b)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146629B7" w14:textId="77777777" w:rsidTr="00694050">
        <w:tc>
          <w:tcPr>
            <w:tcW w:w="4395" w:type="dxa"/>
          </w:tcPr>
          <w:p w14:paraId="3640A084" w14:textId="77777777" w:rsidR="007D0E97" w:rsidRPr="00AF4612" w:rsidRDefault="007D0E97" w:rsidP="00694050">
            <w:pPr>
              <w:spacing w:before="60" w:after="60"/>
              <w:jc w:val="both"/>
              <w:rPr>
                <w:rFonts w:ascii="Arial" w:eastAsia="Arial" w:hAnsi="Arial" w:cs="Arial"/>
                <w:sz w:val="20"/>
              </w:rPr>
            </w:pPr>
          </w:p>
        </w:tc>
        <w:tc>
          <w:tcPr>
            <w:tcW w:w="2516" w:type="dxa"/>
            <w:shd w:val="pct20" w:color="auto" w:fill="auto"/>
          </w:tcPr>
          <w:p w14:paraId="685AB67A"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Current Period</w:t>
            </w:r>
          </w:p>
        </w:tc>
        <w:tc>
          <w:tcPr>
            <w:tcW w:w="2516" w:type="dxa"/>
            <w:shd w:val="pct20" w:color="auto" w:fill="auto"/>
          </w:tcPr>
          <w:p w14:paraId="7B174DF1"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Prior Period</w:t>
            </w:r>
          </w:p>
        </w:tc>
        <w:tc>
          <w:tcPr>
            <w:tcW w:w="2516" w:type="dxa"/>
            <w:shd w:val="pct20" w:color="auto" w:fill="auto"/>
          </w:tcPr>
          <w:p w14:paraId="48161EC5"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c>
          <w:tcPr>
            <w:tcW w:w="2516" w:type="dxa"/>
            <w:shd w:val="pct20" w:color="auto" w:fill="auto"/>
          </w:tcPr>
          <w:p w14:paraId="13A74DF3"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r>
      <w:tr w:rsidR="007153B0" w:rsidRPr="00AF4612" w14:paraId="4C556210" w14:textId="77777777" w:rsidTr="00694050">
        <w:tc>
          <w:tcPr>
            <w:tcW w:w="4395" w:type="dxa"/>
          </w:tcPr>
          <w:p w14:paraId="2E5AFB11"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 xml:space="preserve">Government &amp; semi-Government Securities </w:t>
            </w:r>
          </w:p>
        </w:tc>
        <w:tc>
          <w:tcPr>
            <w:tcW w:w="2516" w:type="dxa"/>
          </w:tcPr>
          <w:p w14:paraId="735E8DBE" w14:textId="77777777" w:rsidR="007D0E97" w:rsidRPr="00AF4612" w:rsidRDefault="007D0E97" w:rsidP="00694050">
            <w:pPr>
              <w:spacing w:before="60" w:after="60"/>
              <w:jc w:val="both"/>
              <w:rPr>
                <w:rFonts w:ascii="Arial" w:eastAsia="Arial" w:hAnsi="Arial" w:cs="Arial"/>
                <w:sz w:val="20"/>
              </w:rPr>
            </w:pPr>
          </w:p>
        </w:tc>
        <w:tc>
          <w:tcPr>
            <w:tcW w:w="2516" w:type="dxa"/>
          </w:tcPr>
          <w:p w14:paraId="0D70B8AC" w14:textId="77777777" w:rsidR="007D0E97" w:rsidRPr="00AF4612" w:rsidRDefault="007D0E97" w:rsidP="00694050">
            <w:pPr>
              <w:spacing w:before="60" w:after="60"/>
              <w:jc w:val="both"/>
              <w:rPr>
                <w:rFonts w:ascii="Arial" w:eastAsia="Arial" w:hAnsi="Arial" w:cs="Arial"/>
                <w:sz w:val="20"/>
              </w:rPr>
            </w:pPr>
          </w:p>
        </w:tc>
        <w:tc>
          <w:tcPr>
            <w:tcW w:w="2516" w:type="dxa"/>
          </w:tcPr>
          <w:p w14:paraId="386961B2" w14:textId="77777777" w:rsidR="007D0E97" w:rsidRPr="00AF4612" w:rsidRDefault="007D0E97" w:rsidP="00694050">
            <w:pPr>
              <w:spacing w:before="60" w:after="60"/>
              <w:jc w:val="both"/>
              <w:rPr>
                <w:rFonts w:ascii="Arial" w:eastAsia="Arial" w:hAnsi="Arial" w:cs="Arial"/>
                <w:sz w:val="20"/>
              </w:rPr>
            </w:pPr>
          </w:p>
        </w:tc>
        <w:tc>
          <w:tcPr>
            <w:tcW w:w="2516" w:type="dxa"/>
          </w:tcPr>
          <w:p w14:paraId="3DD5C0E2" w14:textId="77777777" w:rsidR="007D0E97" w:rsidRPr="00AF4612" w:rsidRDefault="007D0E97" w:rsidP="00694050">
            <w:pPr>
              <w:spacing w:before="60" w:after="60"/>
              <w:jc w:val="both"/>
              <w:rPr>
                <w:rFonts w:ascii="Arial" w:eastAsia="Arial" w:hAnsi="Arial" w:cs="Arial"/>
                <w:sz w:val="20"/>
              </w:rPr>
            </w:pPr>
          </w:p>
        </w:tc>
      </w:tr>
      <w:tr w:rsidR="007153B0" w:rsidRPr="00AF4612" w14:paraId="47FADE06" w14:textId="77777777" w:rsidTr="00694050">
        <w:tc>
          <w:tcPr>
            <w:tcW w:w="14459" w:type="dxa"/>
            <w:gridSpan w:val="5"/>
          </w:tcPr>
          <w:p w14:paraId="029FCFFD"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Listed Securities (at stated value)</w:t>
            </w:r>
          </w:p>
        </w:tc>
      </w:tr>
      <w:tr w:rsidR="007153B0" w:rsidRPr="00AF4612" w14:paraId="17B3B44F" w14:textId="77777777" w:rsidTr="00694050">
        <w:tc>
          <w:tcPr>
            <w:tcW w:w="4395" w:type="dxa"/>
          </w:tcPr>
          <w:p w14:paraId="7E246019" w14:textId="77777777" w:rsidR="007D0E97" w:rsidRPr="00AF4612" w:rsidRDefault="007D0E97" w:rsidP="00694050">
            <w:pPr>
              <w:spacing w:before="60" w:after="60"/>
              <w:jc w:val="right"/>
              <w:rPr>
                <w:rFonts w:ascii="Arial" w:eastAsia="Arial" w:hAnsi="Arial" w:cs="Arial"/>
                <w:sz w:val="20"/>
              </w:rPr>
            </w:pPr>
            <w:r w:rsidRPr="00AF4612">
              <w:rPr>
                <w:rFonts w:ascii="Arial" w:eastAsia="Arial" w:hAnsi="Arial" w:cs="Arial"/>
                <w:sz w:val="20"/>
              </w:rPr>
              <w:t>At market value</w:t>
            </w:r>
          </w:p>
        </w:tc>
        <w:tc>
          <w:tcPr>
            <w:tcW w:w="2516" w:type="dxa"/>
          </w:tcPr>
          <w:p w14:paraId="5487A0B5" w14:textId="77777777" w:rsidR="007D0E97" w:rsidRPr="00AF4612" w:rsidRDefault="007D0E97" w:rsidP="00694050">
            <w:pPr>
              <w:spacing w:before="60" w:after="60"/>
              <w:jc w:val="both"/>
              <w:rPr>
                <w:rFonts w:ascii="Arial" w:eastAsia="Arial" w:hAnsi="Arial" w:cs="Arial"/>
                <w:sz w:val="20"/>
              </w:rPr>
            </w:pPr>
          </w:p>
        </w:tc>
        <w:tc>
          <w:tcPr>
            <w:tcW w:w="2516" w:type="dxa"/>
          </w:tcPr>
          <w:p w14:paraId="722D22BB" w14:textId="77777777" w:rsidR="007D0E97" w:rsidRPr="00AF4612" w:rsidRDefault="007D0E97" w:rsidP="00694050">
            <w:pPr>
              <w:spacing w:before="60" w:after="60"/>
              <w:jc w:val="both"/>
              <w:rPr>
                <w:rFonts w:ascii="Arial" w:eastAsia="Arial" w:hAnsi="Arial" w:cs="Arial"/>
                <w:sz w:val="20"/>
              </w:rPr>
            </w:pPr>
          </w:p>
        </w:tc>
        <w:tc>
          <w:tcPr>
            <w:tcW w:w="2516" w:type="dxa"/>
          </w:tcPr>
          <w:p w14:paraId="489A5E1D" w14:textId="77777777" w:rsidR="007D0E97" w:rsidRPr="00AF4612" w:rsidRDefault="007D0E97" w:rsidP="00694050">
            <w:pPr>
              <w:spacing w:before="60" w:after="60"/>
              <w:jc w:val="both"/>
              <w:rPr>
                <w:rFonts w:ascii="Arial" w:eastAsia="Arial" w:hAnsi="Arial" w:cs="Arial"/>
                <w:sz w:val="20"/>
              </w:rPr>
            </w:pPr>
          </w:p>
        </w:tc>
        <w:tc>
          <w:tcPr>
            <w:tcW w:w="2516" w:type="dxa"/>
          </w:tcPr>
          <w:p w14:paraId="651953E0" w14:textId="77777777" w:rsidR="007D0E97" w:rsidRPr="00AF4612" w:rsidRDefault="007D0E97" w:rsidP="00694050">
            <w:pPr>
              <w:spacing w:before="60" w:after="60"/>
              <w:jc w:val="both"/>
              <w:rPr>
                <w:rFonts w:ascii="Arial" w:eastAsia="Arial" w:hAnsi="Arial" w:cs="Arial"/>
                <w:sz w:val="20"/>
              </w:rPr>
            </w:pPr>
          </w:p>
        </w:tc>
      </w:tr>
      <w:tr w:rsidR="007153B0" w:rsidRPr="00AF4612" w14:paraId="6F9D85E4" w14:textId="77777777" w:rsidTr="00694050">
        <w:tc>
          <w:tcPr>
            <w:tcW w:w="4395" w:type="dxa"/>
          </w:tcPr>
          <w:p w14:paraId="6418FECF" w14:textId="77777777" w:rsidR="007D0E97" w:rsidRPr="00AF4612" w:rsidRDefault="007D0E97" w:rsidP="00694050">
            <w:pPr>
              <w:spacing w:before="60" w:after="60"/>
              <w:jc w:val="right"/>
              <w:rPr>
                <w:rFonts w:ascii="Arial" w:eastAsia="Arial" w:hAnsi="Arial" w:cs="Arial"/>
                <w:sz w:val="20"/>
              </w:rPr>
            </w:pPr>
            <w:r w:rsidRPr="00AF4612">
              <w:rPr>
                <w:rFonts w:ascii="Arial" w:eastAsia="Arial" w:hAnsi="Arial" w:cs="Arial"/>
                <w:sz w:val="20"/>
              </w:rPr>
              <w:t>At cost value</w:t>
            </w:r>
          </w:p>
        </w:tc>
        <w:tc>
          <w:tcPr>
            <w:tcW w:w="2516" w:type="dxa"/>
          </w:tcPr>
          <w:p w14:paraId="2DF42950" w14:textId="77777777" w:rsidR="007D0E97" w:rsidRPr="00AF4612" w:rsidRDefault="007D0E97" w:rsidP="00694050">
            <w:pPr>
              <w:spacing w:before="60" w:after="60"/>
              <w:jc w:val="both"/>
              <w:rPr>
                <w:rFonts w:ascii="Arial" w:eastAsia="Arial" w:hAnsi="Arial" w:cs="Arial"/>
                <w:sz w:val="20"/>
              </w:rPr>
            </w:pPr>
          </w:p>
        </w:tc>
        <w:tc>
          <w:tcPr>
            <w:tcW w:w="2516" w:type="dxa"/>
          </w:tcPr>
          <w:p w14:paraId="0AE19AF0" w14:textId="77777777" w:rsidR="007D0E97" w:rsidRPr="00AF4612" w:rsidRDefault="007D0E97" w:rsidP="00694050">
            <w:pPr>
              <w:spacing w:before="60" w:after="60"/>
              <w:jc w:val="both"/>
              <w:rPr>
                <w:rFonts w:ascii="Arial" w:eastAsia="Arial" w:hAnsi="Arial" w:cs="Arial"/>
                <w:sz w:val="20"/>
              </w:rPr>
            </w:pPr>
          </w:p>
        </w:tc>
        <w:tc>
          <w:tcPr>
            <w:tcW w:w="2516" w:type="dxa"/>
          </w:tcPr>
          <w:p w14:paraId="0C01977F" w14:textId="77777777" w:rsidR="007D0E97" w:rsidRPr="00AF4612" w:rsidRDefault="007D0E97" w:rsidP="00694050">
            <w:pPr>
              <w:spacing w:before="60" w:after="60"/>
              <w:jc w:val="both"/>
              <w:rPr>
                <w:rFonts w:ascii="Arial" w:eastAsia="Arial" w:hAnsi="Arial" w:cs="Arial"/>
                <w:sz w:val="20"/>
              </w:rPr>
            </w:pPr>
          </w:p>
        </w:tc>
        <w:tc>
          <w:tcPr>
            <w:tcW w:w="2516" w:type="dxa"/>
          </w:tcPr>
          <w:p w14:paraId="341DA05B" w14:textId="77777777" w:rsidR="007D0E97" w:rsidRPr="00AF4612" w:rsidRDefault="007D0E97" w:rsidP="00694050">
            <w:pPr>
              <w:spacing w:before="60" w:after="60"/>
              <w:jc w:val="both"/>
              <w:rPr>
                <w:rFonts w:ascii="Arial" w:eastAsia="Arial" w:hAnsi="Arial" w:cs="Arial"/>
                <w:sz w:val="20"/>
              </w:rPr>
            </w:pPr>
          </w:p>
        </w:tc>
      </w:tr>
      <w:tr w:rsidR="007153B0" w:rsidRPr="00AF4612" w14:paraId="24938F1A" w14:textId="77777777" w:rsidTr="00694050">
        <w:tc>
          <w:tcPr>
            <w:tcW w:w="14459" w:type="dxa"/>
            <w:gridSpan w:val="5"/>
          </w:tcPr>
          <w:p w14:paraId="09267CEF"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At other value (provide details)</w:t>
            </w:r>
          </w:p>
        </w:tc>
      </w:tr>
      <w:tr w:rsidR="007153B0" w:rsidRPr="00AF4612" w14:paraId="462FAD4B" w14:textId="77777777" w:rsidTr="00694050">
        <w:tc>
          <w:tcPr>
            <w:tcW w:w="4395" w:type="dxa"/>
          </w:tcPr>
          <w:p w14:paraId="4BE5ADB7" w14:textId="77777777" w:rsidR="007D0E97" w:rsidRPr="00AF4612" w:rsidRDefault="007D0E97" w:rsidP="00694050">
            <w:pPr>
              <w:spacing w:before="60" w:after="60"/>
              <w:jc w:val="right"/>
              <w:rPr>
                <w:rFonts w:ascii="Arial" w:eastAsia="Arial" w:hAnsi="Arial" w:cs="Arial"/>
                <w:sz w:val="20"/>
              </w:rPr>
            </w:pPr>
          </w:p>
        </w:tc>
        <w:tc>
          <w:tcPr>
            <w:tcW w:w="2516" w:type="dxa"/>
          </w:tcPr>
          <w:p w14:paraId="45461415" w14:textId="77777777" w:rsidR="007D0E97" w:rsidRPr="00AF4612" w:rsidRDefault="007D0E97" w:rsidP="00694050">
            <w:pPr>
              <w:spacing w:before="60" w:after="60"/>
              <w:jc w:val="both"/>
              <w:rPr>
                <w:rFonts w:ascii="Arial" w:eastAsia="Arial" w:hAnsi="Arial" w:cs="Arial"/>
                <w:sz w:val="20"/>
              </w:rPr>
            </w:pPr>
          </w:p>
        </w:tc>
        <w:tc>
          <w:tcPr>
            <w:tcW w:w="2516" w:type="dxa"/>
          </w:tcPr>
          <w:p w14:paraId="2C7D31DC" w14:textId="77777777" w:rsidR="007D0E97" w:rsidRPr="00AF4612" w:rsidRDefault="007D0E97" w:rsidP="00694050">
            <w:pPr>
              <w:spacing w:before="60" w:after="60"/>
              <w:jc w:val="both"/>
              <w:rPr>
                <w:rFonts w:ascii="Arial" w:eastAsia="Arial" w:hAnsi="Arial" w:cs="Arial"/>
                <w:sz w:val="20"/>
              </w:rPr>
            </w:pPr>
          </w:p>
        </w:tc>
        <w:tc>
          <w:tcPr>
            <w:tcW w:w="2516" w:type="dxa"/>
          </w:tcPr>
          <w:p w14:paraId="59EEA2A8" w14:textId="77777777" w:rsidR="007D0E97" w:rsidRPr="00AF4612" w:rsidRDefault="007D0E97" w:rsidP="00694050">
            <w:pPr>
              <w:spacing w:before="60" w:after="60"/>
              <w:jc w:val="both"/>
              <w:rPr>
                <w:rFonts w:ascii="Arial" w:eastAsia="Arial" w:hAnsi="Arial" w:cs="Arial"/>
                <w:sz w:val="20"/>
              </w:rPr>
            </w:pPr>
          </w:p>
        </w:tc>
        <w:tc>
          <w:tcPr>
            <w:tcW w:w="2516" w:type="dxa"/>
          </w:tcPr>
          <w:p w14:paraId="32E2E9CA" w14:textId="77777777" w:rsidR="007D0E97" w:rsidRPr="00AF4612" w:rsidRDefault="007D0E97" w:rsidP="00694050">
            <w:pPr>
              <w:spacing w:before="60" w:after="60"/>
              <w:jc w:val="both"/>
              <w:rPr>
                <w:rFonts w:ascii="Arial" w:eastAsia="Arial" w:hAnsi="Arial" w:cs="Arial"/>
                <w:sz w:val="20"/>
              </w:rPr>
            </w:pPr>
          </w:p>
        </w:tc>
      </w:tr>
      <w:tr w:rsidR="007153B0" w:rsidRPr="00AF4612" w14:paraId="14BDB26C" w14:textId="77777777" w:rsidTr="00694050">
        <w:tc>
          <w:tcPr>
            <w:tcW w:w="4395" w:type="dxa"/>
          </w:tcPr>
          <w:p w14:paraId="2E17F7F4" w14:textId="77777777" w:rsidR="007D0E97" w:rsidRPr="00AF4612" w:rsidRDefault="007D0E97" w:rsidP="00694050">
            <w:pPr>
              <w:spacing w:before="60" w:after="60"/>
              <w:jc w:val="right"/>
              <w:rPr>
                <w:rFonts w:ascii="Arial" w:eastAsia="Arial" w:hAnsi="Arial" w:cs="Arial"/>
                <w:sz w:val="20"/>
              </w:rPr>
            </w:pPr>
            <w:r w:rsidRPr="00AF4612">
              <w:rPr>
                <w:rFonts w:ascii="Arial" w:eastAsia="Arial" w:hAnsi="Arial" w:cs="Arial"/>
                <w:sz w:val="20"/>
              </w:rPr>
              <w:t>Investment in subsidiaries</w:t>
            </w:r>
          </w:p>
        </w:tc>
        <w:tc>
          <w:tcPr>
            <w:tcW w:w="2516" w:type="dxa"/>
          </w:tcPr>
          <w:p w14:paraId="68902015" w14:textId="77777777" w:rsidR="007D0E97" w:rsidRPr="00AF4612" w:rsidRDefault="007D0E97" w:rsidP="00694050">
            <w:pPr>
              <w:spacing w:before="60" w:after="60"/>
              <w:jc w:val="both"/>
              <w:rPr>
                <w:rFonts w:ascii="Arial" w:eastAsia="Arial" w:hAnsi="Arial" w:cs="Arial"/>
                <w:sz w:val="20"/>
              </w:rPr>
            </w:pPr>
          </w:p>
        </w:tc>
        <w:tc>
          <w:tcPr>
            <w:tcW w:w="2516" w:type="dxa"/>
          </w:tcPr>
          <w:p w14:paraId="7C2BBAAA" w14:textId="77777777" w:rsidR="007D0E97" w:rsidRPr="00AF4612" w:rsidRDefault="007D0E97" w:rsidP="00694050">
            <w:pPr>
              <w:spacing w:before="60" w:after="60"/>
              <w:jc w:val="both"/>
              <w:rPr>
                <w:rFonts w:ascii="Arial" w:eastAsia="Arial" w:hAnsi="Arial" w:cs="Arial"/>
                <w:sz w:val="20"/>
              </w:rPr>
            </w:pPr>
          </w:p>
        </w:tc>
        <w:tc>
          <w:tcPr>
            <w:tcW w:w="2516" w:type="dxa"/>
          </w:tcPr>
          <w:p w14:paraId="34A50152" w14:textId="77777777" w:rsidR="007D0E97" w:rsidRPr="00AF4612" w:rsidRDefault="007D0E97" w:rsidP="00694050">
            <w:pPr>
              <w:spacing w:before="60" w:after="60"/>
              <w:jc w:val="both"/>
              <w:rPr>
                <w:rFonts w:ascii="Arial" w:eastAsia="Arial" w:hAnsi="Arial" w:cs="Arial"/>
                <w:sz w:val="20"/>
              </w:rPr>
            </w:pPr>
          </w:p>
        </w:tc>
        <w:tc>
          <w:tcPr>
            <w:tcW w:w="2516" w:type="dxa"/>
          </w:tcPr>
          <w:p w14:paraId="3930807B" w14:textId="77777777" w:rsidR="007D0E97" w:rsidRPr="00AF4612" w:rsidRDefault="007D0E97" w:rsidP="00694050">
            <w:pPr>
              <w:spacing w:before="60" w:after="60"/>
              <w:jc w:val="both"/>
              <w:rPr>
                <w:rFonts w:ascii="Arial" w:eastAsia="Arial" w:hAnsi="Arial" w:cs="Arial"/>
                <w:sz w:val="20"/>
              </w:rPr>
            </w:pPr>
          </w:p>
        </w:tc>
      </w:tr>
      <w:tr w:rsidR="007153B0" w:rsidRPr="00AF4612" w14:paraId="05FD0FC5" w14:textId="77777777" w:rsidTr="00694050">
        <w:tc>
          <w:tcPr>
            <w:tcW w:w="4395" w:type="dxa"/>
          </w:tcPr>
          <w:p w14:paraId="4C729481" w14:textId="77777777" w:rsidR="007D0E97" w:rsidRPr="00AF4612" w:rsidRDefault="007D0E97" w:rsidP="00694050">
            <w:pPr>
              <w:spacing w:before="60" w:after="60"/>
              <w:jc w:val="right"/>
              <w:rPr>
                <w:rFonts w:ascii="Arial" w:eastAsia="Arial" w:hAnsi="Arial" w:cs="Arial"/>
                <w:sz w:val="20"/>
              </w:rPr>
            </w:pPr>
            <w:r w:rsidRPr="00AF4612">
              <w:rPr>
                <w:rFonts w:ascii="Arial" w:eastAsia="Arial" w:hAnsi="Arial" w:cs="Arial"/>
                <w:sz w:val="20"/>
              </w:rPr>
              <w:t>Investment in associated Companies</w:t>
            </w:r>
          </w:p>
        </w:tc>
        <w:tc>
          <w:tcPr>
            <w:tcW w:w="2516" w:type="dxa"/>
          </w:tcPr>
          <w:p w14:paraId="62B7E656" w14:textId="77777777" w:rsidR="007D0E97" w:rsidRPr="00AF4612" w:rsidRDefault="007D0E97" w:rsidP="00694050">
            <w:pPr>
              <w:spacing w:before="60" w:after="60"/>
              <w:jc w:val="both"/>
              <w:rPr>
                <w:rFonts w:ascii="Arial" w:eastAsia="Arial" w:hAnsi="Arial" w:cs="Arial"/>
                <w:sz w:val="20"/>
              </w:rPr>
            </w:pPr>
          </w:p>
        </w:tc>
        <w:tc>
          <w:tcPr>
            <w:tcW w:w="2516" w:type="dxa"/>
          </w:tcPr>
          <w:p w14:paraId="440C6A67" w14:textId="77777777" w:rsidR="007D0E97" w:rsidRPr="00AF4612" w:rsidRDefault="007D0E97" w:rsidP="00694050">
            <w:pPr>
              <w:spacing w:before="60" w:after="60"/>
              <w:jc w:val="both"/>
              <w:rPr>
                <w:rFonts w:ascii="Arial" w:eastAsia="Arial" w:hAnsi="Arial" w:cs="Arial"/>
                <w:sz w:val="20"/>
              </w:rPr>
            </w:pPr>
          </w:p>
        </w:tc>
        <w:tc>
          <w:tcPr>
            <w:tcW w:w="2516" w:type="dxa"/>
          </w:tcPr>
          <w:p w14:paraId="2B5AC03E" w14:textId="77777777" w:rsidR="007D0E97" w:rsidRPr="00AF4612" w:rsidRDefault="007D0E97" w:rsidP="00694050">
            <w:pPr>
              <w:spacing w:before="60" w:after="60"/>
              <w:jc w:val="both"/>
              <w:rPr>
                <w:rFonts w:ascii="Arial" w:eastAsia="Arial" w:hAnsi="Arial" w:cs="Arial"/>
                <w:sz w:val="20"/>
              </w:rPr>
            </w:pPr>
          </w:p>
        </w:tc>
        <w:tc>
          <w:tcPr>
            <w:tcW w:w="2516" w:type="dxa"/>
          </w:tcPr>
          <w:p w14:paraId="538DE7A9" w14:textId="77777777" w:rsidR="007D0E97" w:rsidRPr="00AF4612" w:rsidRDefault="007D0E97" w:rsidP="00694050">
            <w:pPr>
              <w:spacing w:before="60" w:after="60"/>
              <w:jc w:val="both"/>
              <w:rPr>
                <w:rFonts w:ascii="Arial" w:eastAsia="Arial" w:hAnsi="Arial" w:cs="Arial"/>
                <w:sz w:val="20"/>
              </w:rPr>
            </w:pPr>
          </w:p>
        </w:tc>
      </w:tr>
      <w:tr w:rsidR="007153B0" w:rsidRPr="00AF4612" w14:paraId="78202256" w14:textId="77777777" w:rsidTr="00694050">
        <w:tc>
          <w:tcPr>
            <w:tcW w:w="14459" w:type="dxa"/>
            <w:gridSpan w:val="5"/>
          </w:tcPr>
          <w:p w14:paraId="5852B615"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Other (provide details)</w:t>
            </w:r>
          </w:p>
        </w:tc>
      </w:tr>
      <w:tr w:rsidR="007153B0" w:rsidRPr="00AF4612" w14:paraId="35250A60" w14:textId="77777777" w:rsidTr="00694050">
        <w:tc>
          <w:tcPr>
            <w:tcW w:w="4395" w:type="dxa"/>
          </w:tcPr>
          <w:p w14:paraId="03D22DDD" w14:textId="77777777" w:rsidR="007D0E97" w:rsidRPr="00AF4612" w:rsidRDefault="007D0E97" w:rsidP="00694050">
            <w:pPr>
              <w:spacing w:before="60" w:after="60"/>
              <w:jc w:val="both"/>
              <w:rPr>
                <w:rFonts w:ascii="Arial" w:eastAsia="Arial" w:hAnsi="Arial" w:cs="Arial"/>
                <w:sz w:val="20"/>
              </w:rPr>
            </w:pPr>
          </w:p>
        </w:tc>
        <w:tc>
          <w:tcPr>
            <w:tcW w:w="2516" w:type="dxa"/>
          </w:tcPr>
          <w:p w14:paraId="31362B10" w14:textId="77777777" w:rsidR="007D0E97" w:rsidRPr="00AF4612" w:rsidRDefault="007D0E97" w:rsidP="00694050">
            <w:pPr>
              <w:spacing w:before="60" w:after="60"/>
              <w:jc w:val="both"/>
              <w:rPr>
                <w:rFonts w:ascii="Arial" w:eastAsia="Arial" w:hAnsi="Arial" w:cs="Arial"/>
                <w:sz w:val="20"/>
              </w:rPr>
            </w:pPr>
          </w:p>
        </w:tc>
        <w:tc>
          <w:tcPr>
            <w:tcW w:w="2516" w:type="dxa"/>
          </w:tcPr>
          <w:p w14:paraId="061ECC00" w14:textId="77777777" w:rsidR="007D0E97" w:rsidRPr="00AF4612" w:rsidRDefault="007D0E97" w:rsidP="00694050">
            <w:pPr>
              <w:spacing w:before="60" w:after="60"/>
              <w:jc w:val="both"/>
              <w:rPr>
                <w:rFonts w:ascii="Arial" w:eastAsia="Arial" w:hAnsi="Arial" w:cs="Arial"/>
                <w:sz w:val="20"/>
              </w:rPr>
            </w:pPr>
          </w:p>
        </w:tc>
        <w:tc>
          <w:tcPr>
            <w:tcW w:w="2516" w:type="dxa"/>
          </w:tcPr>
          <w:p w14:paraId="6684BE8A" w14:textId="77777777" w:rsidR="007D0E97" w:rsidRPr="00AF4612" w:rsidRDefault="007D0E97" w:rsidP="00694050">
            <w:pPr>
              <w:spacing w:before="60" w:after="60"/>
              <w:jc w:val="both"/>
              <w:rPr>
                <w:rFonts w:ascii="Arial" w:eastAsia="Arial" w:hAnsi="Arial" w:cs="Arial"/>
                <w:sz w:val="20"/>
              </w:rPr>
            </w:pPr>
          </w:p>
        </w:tc>
        <w:tc>
          <w:tcPr>
            <w:tcW w:w="2516" w:type="dxa"/>
          </w:tcPr>
          <w:p w14:paraId="0D8EAA39" w14:textId="77777777" w:rsidR="007D0E97" w:rsidRPr="00AF4612" w:rsidRDefault="007D0E97" w:rsidP="00694050">
            <w:pPr>
              <w:spacing w:before="60" w:after="60"/>
              <w:jc w:val="both"/>
              <w:rPr>
                <w:rFonts w:ascii="Arial" w:eastAsia="Arial" w:hAnsi="Arial" w:cs="Arial"/>
                <w:sz w:val="20"/>
              </w:rPr>
            </w:pPr>
          </w:p>
        </w:tc>
      </w:tr>
      <w:tr w:rsidR="007D0E97" w:rsidRPr="00AF4612" w14:paraId="5C0751D7" w14:textId="77777777" w:rsidTr="00694050">
        <w:tc>
          <w:tcPr>
            <w:tcW w:w="4395" w:type="dxa"/>
          </w:tcPr>
          <w:p w14:paraId="690BCB28" w14:textId="77777777" w:rsidR="007D0E97" w:rsidRPr="00AF4612" w:rsidRDefault="007D0E97" w:rsidP="00694050">
            <w:pPr>
              <w:spacing w:before="60" w:after="60"/>
              <w:jc w:val="right"/>
              <w:rPr>
                <w:rFonts w:ascii="Arial" w:eastAsia="Arial" w:hAnsi="Arial" w:cs="Arial"/>
                <w:b/>
                <w:sz w:val="20"/>
              </w:rPr>
            </w:pPr>
            <w:r w:rsidRPr="00AF4612">
              <w:rPr>
                <w:rFonts w:ascii="Arial" w:eastAsia="Arial" w:hAnsi="Arial" w:cs="Arial"/>
                <w:b/>
                <w:sz w:val="20"/>
              </w:rPr>
              <w:t>Sub Total</w:t>
            </w:r>
          </w:p>
        </w:tc>
        <w:tc>
          <w:tcPr>
            <w:tcW w:w="2516" w:type="dxa"/>
          </w:tcPr>
          <w:p w14:paraId="047DA5E9" w14:textId="77777777" w:rsidR="007D0E97" w:rsidRPr="00AF4612" w:rsidRDefault="007D0E97" w:rsidP="00694050">
            <w:pPr>
              <w:spacing w:before="60" w:after="60"/>
              <w:jc w:val="both"/>
              <w:rPr>
                <w:rFonts w:ascii="Arial" w:eastAsia="Arial" w:hAnsi="Arial" w:cs="Arial"/>
                <w:sz w:val="20"/>
              </w:rPr>
            </w:pPr>
          </w:p>
        </w:tc>
        <w:tc>
          <w:tcPr>
            <w:tcW w:w="2516" w:type="dxa"/>
          </w:tcPr>
          <w:p w14:paraId="63529018" w14:textId="77777777" w:rsidR="007D0E97" w:rsidRPr="00AF4612" w:rsidRDefault="007D0E97" w:rsidP="00694050">
            <w:pPr>
              <w:spacing w:before="60" w:after="60"/>
              <w:jc w:val="both"/>
              <w:rPr>
                <w:rFonts w:ascii="Arial" w:eastAsia="Arial" w:hAnsi="Arial" w:cs="Arial"/>
                <w:sz w:val="20"/>
              </w:rPr>
            </w:pPr>
          </w:p>
        </w:tc>
        <w:tc>
          <w:tcPr>
            <w:tcW w:w="2516" w:type="dxa"/>
          </w:tcPr>
          <w:p w14:paraId="716EC840" w14:textId="77777777" w:rsidR="007D0E97" w:rsidRPr="00AF4612" w:rsidRDefault="007D0E97" w:rsidP="00694050">
            <w:pPr>
              <w:spacing w:before="60" w:after="60"/>
              <w:jc w:val="both"/>
              <w:rPr>
                <w:rFonts w:ascii="Arial" w:eastAsia="Arial" w:hAnsi="Arial" w:cs="Arial"/>
                <w:sz w:val="20"/>
              </w:rPr>
            </w:pPr>
          </w:p>
        </w:tc>
        <w:tc>
          <w:tcPr>
            <w:tcW w:w="2516" w:type="dxa"/>
          </w:tcPr>
          <w:p w14:paraId="42052FCB" w14:textId="77777777" w:rsidR="007D0E97" w:rsidRPr="00AF4612" w:rsidRDefault="007D0E97" w:rsidP="00694050">
            <w:pPr>
              <w:spacing w:before="60" w:after="60"/>
              <w:jc w:val="both"/>
              <w:rPr>
                <w:rFonts w:ascii="Arial" w:eastAsia="Arial" w:hAnsi="Arial" w:cs="Arial"/>
                <w:sz w:val="20"/>
              </w:rPr>
            </w:pPr>
          </w:p>
        </w:tc>
      </w:tr>
    </w:tbl>
    <w:p w14:paraId="1FDB8FCE" w14:textId="77777777" w:rsidR="007D0E97" w:rsidRPr="00AF4612" w:rsidRDefault="007D0E97" w:rsidP="007D0E97">
      <w:pPr>
        <w:spacing w:before="178" w:after="0"/>
        <w:jc w:val="both"/>
        <w:rPr>
          <w:rFonts w:ascii="Arial" w:eastAsia="Arial" w:hAnsi="Arial" w:cs="Arial"/>
          <w:sz w:val="18"/>
          <w:szCs w:val="18"/>
        </w:rPr>
      </w:pPr>
    </w:p>
    <w:p w14:paraId="45289E7D" w14:textId="77777777" w:rsidR="007D0E97" w:rsidRPr="00AF4612" w:rsidRDefault="007D0E97" w:rsidP="007D0E97">
      <w:pPr>
        <w:spacing w:before="67" w:after="0"/>
        <w:ind w:left="5266"/>
        <w:rPr>
          <w:rFonts w:ascii="Arial" w:eastAsia="Arial" w:hAnsi="Arial" w:cs="Arial"/>
          <w:sz w:val="26"/>
          <w:szCs w:val="26"/>
        </w:rPr>
      </w:pPr>
      <w:r w:rsidRPr="00AF4612">
        <w:rPr>
          <w:rFonts w:ascii="Arial" w:eastAsia="Arial" w:hAnsi="Arial" w:cs="Arial"/>
          <w:sz w:val="18"/>
          <w:szCs w:val="18"/>
        </w:rPr>
        <w:br w:type="page"/>
      </w:r>
      <w:r w:rsidRPr="00AF4612">
        <w:rPr>
          <w:rFonts w:ascii="Arial" w:eastAsia="Arial" w:hAnsi="Arial" w:cs="Arial"/>
          <w:b/>
          <w:bCs/>
          <w:sz w:val="26"/>
        </w:rPr>
        <w:lastRenderedPageBreak/>
        <w:t>Net Tangible Asset Return</w:t>
      </w:r>
    </w:p>
    <w:p w14:paraId="4254F448" w14:textId="77777777" w:rsidR="007D0E97" w:rsidRPr="00AF4612" w:rsidRDefault="007D0E97" w:rsidP="007D0E97">
      <w:pPr>
        <w:spacing w:after="0" w:line="240" w:lineRule="exact"/>
        <w:jc w:val="right"/>
        <w:rPr>
          <w:sz w:val="20"/>
        </w:rPr>
      </w:pPr>
    </w:p>
    <w:p w14:paraId="502C43F3" w14:textId="77777777" w:rsidR="007D0E97" w:rsidRPr="00AF4612" w:rsidRDefault="007D0E97" w:rsidP="007D0E97">
      <w:pPr>
        <w:spacing w:after="0" w:line="240" w:lineRule="exact"/>
        <w:jc w:val="right"/>
        <w:rPr>
          <w:sz w:val="20"/>
        </w:rPr>
      </w:pPr>
    </w:p>
    <w:p w14:paraId="4D379A4B" w14:textId="77777777" w:rsidR="007D0E97" w:rsidRPr="00AF4612" w:rsidRDefault="007D0E97" w:rsidP="007D0E97">
      <w:pPr>
        <w:spacing w:before="77" w:after="0"/>
        <w:jc w:val="right"/>
        <w:rPr>
          <w:rFonts w:ascii="Arial" w:eastAsia="Arial" w:hAnsi="Arial" w:cs="Arial"/>
          <w:sz w:val="20"/>
        </w:rPr>
      </w:pPr>
      <w:r w:rsidRPr="00AF4612">
        <w:rPr>
          <w:rFonts w:ascii="Arial" w:eastAsia="Arial" w:hAnsi="Arial" w:cs="Arial"/>
          <w:sz w:val="20"/>
          <w:lang w:val="en-US"/>
        </w:rPr>
        <w:t>Return Date:</w:t>
      </w:r>
    </w:p>
    <w:p w14:paraId="692700FE" w14:textId="77777777" w:rsidR="007D0E97" w:rsidRPr="00AF4612" w:rsidRDefault="007D0E97" w:rsidP="007D0E97">
      <w:pPr>
        <w:spacing w:after="0" w:line="240" w:lineRule="exact"/>
        <w:jc w:val="both"/>
        <w:rPr>
          <w:sz w:val="20"/>
        </w:rPr>
      </w:pPr>
    </w:p>
    <w:p w14:paraId="185DF0A2" w14:textId="77777777" w:rsidR="007D0E97" w:rsidRPr="00AF4612" w:rsidRDefault="00721485" w:rsidP="007D0E97">
      <w:pPr>
        <w:tabs>
          <w:tab w:val="left" w:pos="12403"/>
        </w:tabs>
        <w:spacing w:before="130" w:after="0"/>
        <w:jc w:val="both"/>
        <w:rPr>
          <w:rFonts w:ascii="Arial" w:eastAsia="Arial" w:hAnsi="Arial" w:cs="Arial"/>
          <w:b/>
          <w:bCs/>
          <w:sz w:val="20"/>
          <w:lang w:val="en-US"/>
        </w:rPr>
      </w:pPr>
      <w:r w:rsidRPr="00AF4612">
        <w:rPr>
          <w:rFonts w:ascii="Arial" w:eastAsia="Arial" w:hAnsi="Arial" w:cs="Arial"/>
          <w:b/>
          <w:bCs/>
          <w:noProof/>
          <w:sz w:val="20"/>
        </w:rPr>
        <mc:AlternateContent>
          <mc:Choice Requires="wps">
            <w:drawing>
              <wp:anchor distT="0" distB="0" distL="114300" distR="114300" simplePos="0" relativeHeight="251677184" behindDoc="0" locked="0" layoutInCell="1" allowOverlap="1" wp14:anchorId="05F63C8A" wp14:editId="527D2F8E">
                <wp:simplePos x="0" y="0"/>
                <wp:positionH relativeFrom="column">
                  <wp:posOffset>7476490</wp:posOffset>
                </wp:positionH>
                <wp:positionV relativeFrom="paragraph">
                  <wp:posOffset>39370</wp:posOffset>
                </wp:positionV>
                <wp:extent cx="1714500" cy="200025"/>
                <wp:effectExtent l="13970" t="5080" r="5080" b="1397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DF044FA" w14:textId="77777777" w:rsidR="00C9168F" w:rsidRPr="004D2728" w:rsidRDefault="00C9168F" w:rsidP="007D0E97">
                            <w:pPr>
                              <w:spacing w:after="0"/>
                              <w:jc w:val="center"/>
                              <w:rPr>
                                <w:rFonts w:ascii="Arial" w:hAnsi="Arial" w:cs="Arial"/>
                                <w:b/>
                                <w:lang w:val="en-US"/>
                              </w:rPr>
                            </w:pPr>
                            <w:r>
                              <w:rPr>
                                <w:rFonts w:ascii="Arial" w:hAnsi="Arial" w:cs="Arial"/>
                                <w:b/>
                                <w:lang w:val="en-US"/>
                              </w:rPr>
                              <w:t>NCA-LAD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1" style="position:absolute;left:0;text-align:left;margin-left:588.7pt;margin-top:3.1pt;width:135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">
                <v:textbox inset=".5mm,0,,0">
                  <w:txbxContent>
                    <w:p w14:paraId="7DF044FA" w14:textId="77777777" w:rsidR="00C9168F" w:rsidRPr="004D2728" w:rsidRDefault="00C9168F" w:rsidP="007D0E97">
                      <w:pPr>
                        <w:spacing w:after="0"/>
                        <w:jc w:val="center"/>
                        <w:rPr>
                          <w:rFonts w:ascii="Arial" w:hAnsi="Arial" w:cs="Arial"/>
                          <w:b/>
                          <w:lang w:val="en-US"/>
                        </w:rPr>
                      </w:pPr>
                      <w:r>
                        <w:rPr>
                          <w:rFonts w:ascii="Arial" w:hAnsi="Arial" w:cs="Arial"/>
                          <w:b/>
                          <w:lang w:val="en-US"/>
                        </w:rPr>
                        <w:t>NCA-LAD</w:t>
                      </w:r>
                    </w:p>
                  </w:txbxContent>
                </v:textbox>
              </v:rect>
            </w:pict>
          </mc:Fallback>
        </mc:AlternateContent>
      </w:r>
      <w:r w:rsidR="007D0E97" w:rsidRPr="00AF4612">
        <w:rPr>
          <w:rFonts w:ascii="Arial" w:eastAsia="Arial" w:hAnsi="Arial" w:cs="Arial"/>
          <w:b/>
          <w:bCs/>
          <w:sz w:val="20"/>
          <w:lang w:val="en-US"/>
        </w:rPr>
        <w:t>Loans &amp; Deposits</w:t>
      </w:r>
      <w:r w:rsidR="007D0E97" w:rsidRPr="00AF4612">
        <w:rPr>
          <w:rFonts w:ascii="Arial" w:eastAsia="Arial" w:hAnsi="Arial" w:cs="Arial"/>
          <w:b/>
          <w:bCs/>
          <w:sz w:val="20"/>
          <w:lang w:val="en-US"/>
        </w:rPr>
        <w:tab/>
      </w:r>
    </w:p>
    <w:p w14:paraId="66E540F4" w14:textId="074E5EB9" w:rsidR="007D0E97" w:rsidRPr="00AF4612" w:rsidRDefault="002858F2" w:rsidP="007D0E97">
      <w:pPr>
        <w:tabs>
          <w:tab w:val="left" w:pos="12403"/>
        </w:tabs>
        <w:spacing w:before="200" w:after="0" w:line="300" w:lineRule="atLeast"/>
        <w:jc w:val="both"/>
        <w:rPr>
          <w:rFonts w:ascii="Arial" w:eastAsia="Arial" w:hAnsi="Arial" w:cs="Arial"/>
          <w:b/>
          <w:bCs/>
          <w:sz w:val="18"/>
          <w:szCs w:val="18"/>
          <w:lang w:val="en-US"/>
        </w:rPr>
      </w:pPr>
      <w:r w:rsidRPr="00AF4612">
        <w:rPr>
          <w:rFonts w:ascii="Arial" w:eastAsia="Arial" w:hAnsi="Arial" w:cs="Arial"/>
          <w:b/>
          <w:bCs/>
          <w:sz w:val="18"/>
          <w:szCs w:val="18"/>
          <w:lang w:val="en-US"/>
        </w:rPr>
        <w:t>No</w:t>
      </w:r>
      <w:r w:rsidR="007D0E97" w:rsidRPr="00AF4612">
        <w:rPr>
          <w:rFonts w:ascii="Arial" w:eastAsia="Arial" w:hAnsi="Arial" w:cs="Arial"/>
          <w:b/>
          <w:bCs/>
          <w:sz w:val="18"/>
          <w:szCs w:val="18"/>
          <w:lang w:val="en-US"/>
        </w:rPr>
        <w:t xml:space="preserve">n-Current Assets: Loans &amp; Deposits </w:t>
      </w:r>
      <w:r w:rsidR="00C43D8F">
        <w:rPr>
          <w:rFonts w:ascii="Arial" w:eastAsia="Arial" w:hAnsi="Arial" w:cs="Arial"/>
          <w:b/>
          <w:bCs/>
          <w:sz w:val="18"/>
          <w:szCs w:val="18"/>
          <w:lang w:val="en-US"/>
        </w:rPr>
        <w:t>–</w:t>
      </w:r>
      <w:r w:rsidR="007D0E97" w:rsidRPr="00AF4612">
        <w:rPr>
          <w:rFonts w:ascii="Arial" w:eastAsia="Arial" w:hAnsi="Arial" w:cs="Arial"/>
          <w:b/>
          <w:bCs/>
          <w:sz w:val="18"/>
          <w:szCs w:val="18"/>
          <w:lang w:val="en-US"/>
        </w:rPr>
        <w:t xml:space="preserve"> Note 3(c)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0AB71919" w14:textId="77777777" w:rsidTr="00694050">
        <w:tc>
          <w:tcPr>
            <w:tcW w:w="4395" w:type="dxa"/>
          </w:tcPr>
          <w:p w14:paraId="03F9C323"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shd w:val="pct20" w:color="auto" w:fill="auto"/>
          </w:tcPr>
          <w:p w14:paraId="1FBFB7CF" w14:textId="77777777" w:rsidR="007D0E97" w:rsidRPr="00AF4612" w:rsidRDefault="007D0E97" w:rsidP="00694050">
            <w:pPr>
              <w:tabs>
                <w:tab w:val="left" w:pos="12403"/>
              </w:tabs>
              <w:spacing w:before="60" w:after="60"/>
              <w:jc w:val="center"/>
              <w:rPr>
                <w:rFonts w:ascii="Arial" w:eastAsia="Arial" w:hAnsi="Arial" w:cs="Arial"/>
                <w:b/>
                <w:sz w:val="20"/>
              </w:rPr>
            </w:pPr>
            <w:r w:rsidRPr="00AF4612">
              <w:rPr>
                <w:rFonts w:ascii="Arial" w:eastAsia="Arial" w:hAnsi="Arial" w:cs="Arial"/>
                <w:b/>
                <w:sz w:val="20"/>
              </w:rPr>
              <w:t>Current Period</w:t>
            </w:r>
          </w:p>
        </w:tc>
        <w:tc>
          <w:tcPr>
            <w:tcW w:w="2516" w:type="dxa"/>
            <w:shd w:val="pct20" w:color="auto" w:fill="auto"/>
          </w:tcPr>
          <w:p w14:paraId="18FB4C7B" w14:textId="77777777" w:rsidR="007D0E97" w:rsidRPr="00AF4612" w:rsidRDefault="007D0E97" w:rsidP="00694050">
            <w:pPr>
              <w:tabs>
                <w:tab w:val="left" w:pos="12403"/>
              </w:tabs>
              <w:spacing w:before="60" w:after="60"/>
              <w:jc w:val="center"/>
              <w:rPr>
                <w:rFonts w:ascii="Arial" w:eastAsia="Arial" w:hAnsi="Arial" w:cs="Arial"/>
                <w:b/>
                <w:sz w:val="20"/>
              </w:rPr>
            </w:pPr>
            <w:r w:rsidRPr="00AF4612">
              <w:rPr>
                <w:rFonts w:ascii="Arial" w:eastAsia="Arial" w:hAnsi="Arial" w:cs="Arial"/>
                <w:b/>
                <w:sz w:val="20"/>
              </w:rPr>
              <w:t>Prior Period</w:t>
            </w:r>
          </w:p>
        </w:tc>
        <w:tc>
          <w:tcPr>
            <w:tcW w:w="2516" w:type="dxa"/>
            <w:shd w:val="pct20" w:color="auto" w:fill="auto"/>
          </w:tcPr>
          <w:p w14:paraId="7BB1BAB6" w14:textId="77777777" w:rsidR="007D0E97" w:rsidRPr="00AF4612" w:rsidRDefault="007D0E97" w:rsidP="00694050">
            <w:pPr>
              <w:tabs>
                <w:tab w:val="left" w:pos="12403"/>
              </w:tabs>
              <w:spacing w:before="60" w:after="60"/>
              <w:jc w:val="center"/>
              <w:rPr>
                <w:rFonts w:ascii="Arial" w:eastAsia="Arial" w:hAnsi="Arial" w:cs="Arial"/>
                <w:b/>
                <w:sz w:val="20"/>
              </w:rPr>
            </w:pPr>
            <w:r w:rsidRPr="00AF4612">
              <w:rPr>
                <w:rFonts w:ascii="Arial" w:eastAsia="Arial" w:hAnsi="Arial" w:cs="Arial"/>
                <w:b/>
                <w:sz w:val="20"/>
              </w:rPr>
              <w:t>Movement $</w:t>
            </w:r>
          </w:p>
        </w:tc>
        <w:tc>
          <w:tcPr>
            <w:tcW w:w="2516" w:type="dxa"/>
            <w:shd w:val="pct20" w:color="auto" w:fill="auto"/>
          </w:tcPr>
          <w:p w14:paraId="6C54C283" w14:textId="77777777" w:rsidR="007D0E97" w:rsidRPr="00AF4612" w:rsidRDefault="007D0E97" w:rsidP="00694050">
            <w:pPr>
              <w:tabs>
                <w:tab w:val="left" w:pos="12403"/>
              </w:tabs>
              <w:spacing w:before="60" w:after="60"/>
              <w:jc w:val="center"/>
              <w:rPr>
                <w:rFonts w:ascii="Arial" w:eastAsia="Arial" w:hAnsi="Arial" w:cs="Arial"/>
                <w:b/>
                <w:sz w:val="20"/>
              </w:rPr>
            </w:pPr>
            <w:r w:rsidRPr="00AF4612">
              <w:rPr>
                <w:rFonts w:ascii="Arial" w:eastAsia="Arial" w:hAnsi="Arial" w:cs="Arial"/>
                <w:b/>
                <w:sz w:val="20"/>
              </w:rPr>
              <w:t>Movement %</w:t>
            </w:r>
          </w:p>
        </w:tc>
      </w:tr>
      <w:tr w:rsidR="007153B0" w:rsidRPr="00AF4612" w14:paraId="20AF3A12" w14:textId="77777777" w:rsidTr="00694050">
        <w:tc>
          <w:tcPr>
            <w:tcW w:w="14459" w:type="dxa"/>
            <w:gridSpan w:val="5"/>
          </w:tcPr>
          <w:p w14:paraId="2D4A9126" w14:textId="6494900F" w:rsidR="007D0E97" w:rsidRPr="00AF4612" w:rsidRDefault="007D0E97" w:rsidP="00C43D8F">
            <w:pPr>
              <w:tabs>
                <w:tab w:val="left" w:pos="12403"/>
              </w:tabs>
              <w:spacing w:before="60" w:after="60"/>
              <w:jc w:val="both"/>
              <w:rPr>
                <w:rFonts w:ascii="Arial" w:eastAsia="Arial" w:hAnsi="Arial" w:cs="Arial"/>
                <w:sz w:val="20"/>
              </w:rPr>
            </w:pPr>
            <w:r w:rsidRPr="00AF4612">
              <w:rPr>
                <w:rFonts w:ascii="Arial" w:eastAsia="Arial" w:hAnsi="Arial" w:cs="Arial"/>
                <w:sz w:val="20"/>
              </w:rPr>
              <w:t>Due between 1</w:t>
            </w:r>
            <w:r w:rsidR="00C43D8F">
              <w:rPr>
                <w:rFonts w:ascii="Arial" w:eastAsia="Arial" w:hAnsi="Arial" w:cs="Arial"/>
                <w:sz w:val="20"/>
              </w:rPr>
              <w:t>–</w:t>
            </w:r>
            <w:r w:rsidRPr="00AF4612">
              <w:rPr>
                <w:rFonts w:ascii="Arial" w:eastAsia="Arial" w:hAnsi="Arial" w:cs="Arial"/>
                <w:sz w:val="20"/>
              </w:rPr>
              <w:t>2</w:t>
            </w:r>
            <w:r w:rsidR="005933CE" w:rsidRPr="00AF4612">
              <w:rPr>
                <w:rFonts w:ascii="Arial" w:eastAsia="Arial" w:hAnsi="Arial" w:cs="Arial"/>
                <w:sz w:val="20"/>
              </w:rPr>
              <w:t> </w:t>
            </w:r>
            <w:r w:rsidRPr="00AF4612">
              <w:rPr>
                <w:rFonts w:ascii="Arial" w:eastAsia="Arial" w:hAnsi="Arial" w:cs="Arial"/>
                <w:sz w:val="20"/>
              </w:rPr>
              <w:t>years (provide names of parties loan/deposit held with)</w:t>
            </w:r>
          </w:p>
        </w:tc>
      </w:tr>
      <w:tr w:rsidR="007153B0" w:rsidRPr="00AF4612" w14:paraId="4738E34B" w14:textId="77777777" w:rsidTr="00694050">
        <w:tc>
          <w:tcPr>
            <w:tcW w:w="4395" w:type="dxa"/>
          </w:tcPr>
          <w:p w14:paraId="7D538127"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078EB35A"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088332AE"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2C3BEC6B"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11E988FC" w14:textId="77777777" w:rsidR="007D0E97" w:rsidRPr="00AF4612" w:rsidRDefault="007D0E97" w:rsidP="00694050">
            <w:pPr>
              <w:tabs>
                <w:tab w:val="left" w:pos="12403"/>
              </w:tabs>
              <w:spacing w:before="60" w:after="60"/>
              <w:jc w:val="both"/>
              <w:rPr>
                <w:rFonts w:ascii="Arial" w:eastAsia="Arial" w:hAnsi="Arial" w:cs="Arial"/>
                <w:sz w:val="20"/>
              </w:rPr>
            </w:pPr>
          </w:p>
        </w:tc>
      </w:tr>
      <w:tr w:rsidR="007153B0" w:rsidRPr="00AF4612" w14:paraId="4F4AAA5A" w14:textId="77777777" w:rsidTr="00694050">
        <w:tc>
          <w:tcPr>
            <w:tcW w:w="14459" w:type="dxa"/>
            <w:gridSpan w:val="5"/>
          </w:tcPr>
          <w:p w14:paraId="6C74937A" w14:textId="7BA5DB75" w:rsidR="007D0E97" w:rsidRPr="00AF4612" w:rsidRDefault="007D0E97" w:rsidP="00694050">
            <w:pPr>
              <w:tabs>
                <w:tab w:val="left" w:pos="12403"/>
              </w:tabs>
              <w:spacing w:before="60" w:after="60"/>
              <w:jc w:val="both"/>
              <w:rPr>
                <w:rFonts w:ascii="Arial" w:eastAsia="Arial" w:hAnsi="Arial" w:cs="Arial"/>
                <w:sz w:val="20"/>
              </w:rPr>
            </w:pPr>
            <w:r w:rsidRPr="00AF4612">
              <w:rPr>
                <w:rFonts w:ascii="Arial" w:eastAsia="Arial" w:hAnsi="Arial" w:cs="Arial"/>
                <w:sz w:val="20"/>
              </w:rPr>
              <w:t>Due after 2</w:t>
            </w:r>
            <w:r w:rsidR="005933CE" w:rsidRPr="00AF4612">
              <w:rPr>
                <w:rFonts w:ascii="Arial" w:eastAsia="Arial" w:hAnsi="Arial" w:cs="Arial"/>
                <w:sz w:val="20"/>
              </w:rPr>
              <w:t> </w:t>
            </w:r>
            <w:r w:rsidRPr="00AF4612">
              <w:rPr>
                <w:rFonts w:ascii="Arial" w:eastAsia="Arial" w:hAnsi="Arial" w:cs="Arial"/>
                <w:sz w:val="20"/>
              </w:rPr>
              <w:t>years (provide names of parties loan/deposit held with)</w:t>
            </w:r>
          </w:p>
        </w:tc>
      </w:tr>
      <w:tr w:rsidR="007153B0" w:rsidRPr="00AF4612" w14:paraId="64C141AC" w14:textId="77777777" w:rsidTr="00694050">
        <w:tc>
          <w:tcPr>
            <w:tcW w:w="4395" w:type="dxa"/>
          </w:tcPr>
          <w:p w14:paraId="7E762246"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150DC0A2"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4BA3BB3A"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635278A2"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6DEAD383" w14:textId="77777777" w:rsidR="007D0E97" w:rsidRPr="00AF4612" w:rsidRDefault="007D0E97" w:rsidP="00694050">
            <w:pPr>
              <w:tabs>
                <w:tab w:val="left" w:pos="12403"/>
              </w:tabs>
              <w:spacing w:before="60" w:after="60"/>
              <w:jc w:val="both"/>
              <w:rPr>
                <w:rFonts w:ascii="Arial" w:eastAsia="Arial" w:hAnsi="Arial" w:cs="Arial"/>
                <w:sz w:val="20"/>
              </w:rPr>
            </w:pPr>
          </w:p>
        </w:tc>
      </w:tr>
      <w:tr w:rsidR="007D0E97" w:rsidRPr="00AF4612" w14:paraId="64E22F49" w14:textId="77777777" w:rsidTr="00694050">
        <w:tc>
          <w:tcPr>
            <w:tcW w:w="4395" w:type="dxa"/>
          </w:tcPr>
          <w:p w14:paraId="650151B4" w14:textId="77777777" w:rsidR="007D0E97" w:rsidRPr="00AF4612" w:rsidRDefault="007D0E97" w:rsidP="00694050">
            <w:pPr>
              <w:tabs>
                <w:tab w:val="left" w:pos="12403"/>
              </w:tabs>
              <w:spacing w:before="60" w:after="60"/>
              <w:jc w:val="right"/>
              <w:rPr>
                <w:rFonts w:ascii="Arial" w:eastAsia="Arial" w:hAnsi="Arial" w:cs="Arial"/>
                <w:b/>
                <w:sz w:val="20"/>
              </w:rPr>
            </w:pPr>
            <w:r w:rsidRPr="00AF4612">
              <w:rPr>
                <w:rFonts w:ascii="Arial" w:eastAsia="Arial" w:hAnsi="Arial" w:cs="Arial"/>
                <w:b/>
                <w:sz w:val="20"/>
              </w:rPr>
              <w:t>Sub Total</w:t>
            </w:r>
          </w:p>
        </w:tc>
        <w:tc>
          <w:tcPr>
            <w:tcW w:w="2516" w:type="dxa"/>
          </w:tcPr>
          <w:p w14:paraId="7EA847A5"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18D17C4E"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379A7D73" w14:textId="77777777" w:rsidR="007D0E97" w:rsidRPr="00AF4612" w:rsidRDefault="007D0E97" w:rsidP="00694050">
            <w:pPr>
              <w:tabs>
                <w:tab w:val="left" w:pos="12403"/>
              </w:tabs>
              <w:spacing w:before="60" w:after="60"/>
              <w:jc w:val="both"/>
              <w:rPr>
                <w:rFonts w:ascii="Arial" w:eastAsia="Arial" w:hAnsi="Arial" w:cs="Arial"/>
                <w:sz w:val="20"/>
              </w:rPr>
            </w:pPr>
          </w:p>
        </w:tc>
        <w:tc>
          <w:tcPr>
            <w:tcW w:w="2516" w:type="dxa"/>
          </w:tcPr>
          <w:p w14:paraId="3CCB78B3" w14:textId="77777777" w:rsidR="007D0E97" w:rsidRPr="00AF4612" w:rsidRDefault="007D0E97" w:rsidP="00694050">
            <w:pPr>
              <w:tabs>
                <w:tab w:val="left" w:pos="12403"/>
              </w:tabs>
              <w:spacing w:before="60" w:after="60"/>
              <w:jc w:val="both"/>
              <w:rPr>
                <w:rFonts w:ascii="Arial" w:eastAsia="Arial" w:hAnsi="Arial" w:cs="Arial"/>
                <w:sz w:val="20"/>
              </w:rPr>
            </w:pPr>
          </w:p>
        </w:tc>
      </w:tr>
    </w:tbl>
    <w:p w14:paraId="543CEF91" w14:textId="77777777" w:rsidR="007D0E97" w:rsidRPr="00AF4612" w:rsidRDefault="007D0E97" w:rsidP="007D0E97">
      <w:pPr>
        <w:tabs>
          <w:tab w:val="left" w:pos="12403"/>
        </w:tabs>
        <w:spacing w:before="130" w:after="0"/>
        <w:jc w:val="both"/>
        <w:rPr>
          <w:rFonts w:ascii="Arial" w:eastAsia="Arial" w:hAnsi="Arial" w:cs="Arial"/>
          <w:sz w:val="18"/>
          <w:szCs w:val="18"/>
        </w:rPr>
      </w:pPr>
    </w:p>
    <w:p w14:paraId="40BF64AB" w14:textId="77777777" w:rsidR="007D0E97" w:rsidRPr="00AF4612" w:rsidRDefault="007D0E97" w:rsidP="007D0E97">
      <w:pPr>
        <w:spacing w:before="67" w:after="0"/>
        <w:ind w:left="5266"/>
        <w:rPr>
          <w:rFonts w:ascii="Arial" w:eastAsia="Arial" w:hAnsi="Arial" w:cs="Arial"/>
          <w:sz w:val="26"/>
          <w:szCs w:val="26"/>
        </w:rPr>
      </w:pPr>
      <w:r w:rsidRPr="00AF4612">
        <w:rPr>
          <w:rFonts w:ascii="Arial" w:eastAsia="Arial" w:hAnsi="Arial" w:cs="Arial"/>
          <w:sz w:val="18"/>
          <w:szCs w:val="18"/>
        </w:rPr>
        <w:br w:type="page"/>
      </w:r>
      <w:r w:rsidRPr="00AF4612">
        <w:rPr>
          <w:rFonts w:ascii="Arial" w:eastAsia="Arial" w:hAnsi="Arial" w:cs="Arial"/>
          <w:b/>
          <w:bCs/>
          <w:sz w:val="26"/>
        </w:rPr>
        <w:lastRenderedPageBreak/>
        <w:t>Net Tangible Asset Return</w:t>
      </w:r>
    </w:p>
    <w:p w14:paraId="0985C98B" w14:textId="77777777" w:rsidR="007D0E97" w:rsidRPr="00AF4612" w:rsidRDefault="007D0E97" w:rsidP="007D0E97">
      <w:pPr>
        <w:spacing w:after="0" w:line="240" w:lineRule="exact"/>
        <w:ind w:right="1373"/>
        <w:jc w:val="right"/>
        <w:rPr>
          <w:sz w:val="20"/>
        </w:rPr>
      </w:pPr>
    </w:p>
    <w:p w14:paraId="6C918FAB" w14:textId="77777777" w:rsidR="007D0E97" w:rsidRPr="00AF4612" w:rsidRDefault="007D0E97" w:rsidP="007D0E97">
      <w:pPr>
        <w:spacing w:after="0" w:line="240" w:lineRule="exact"/>
        <w:ind w:right="1373"/>
        <w:jc w:val="right"/>
        <w:rPr>
          <w:sz w:val="20"/>
        </w:rPr>
      </w:pPr>
    </w:p>
    <w:p w14:paraId="2741797A" w14:textId="77777777" w:rsidR="007D0E97" w:rsidRPr="00AF4612" w:rsidRDefault="007D0E97" w:rsidP="007D0E97">
      <w:pPr>
        <w:spacing w:before="77" w:after="0"/>
        <w:ind w:right="1373"/>
        <w:jc w:val="right"/>
        <w:rPr>
          <w:rFonts w:ascii="Arial" w:eastAsia="Arial" w:hAnsi="Arial" w:cs="Arial"/>
          <w:sz w:val="20"/>
        </w:rPr>
      </w:pPr>
      <w:r w:rsidRPr="00AF4612">
        <w:rPr>
          <w:rFonts w:ascii="Arial" w:eastAsia="Arial" w:hAnsi="Arial" w:cs="Arial"/>
          <w:sz w:val="20"/>
          <w:lang w:val="en-US"/>
        </w:rPr>
        <w:t>Return Date:</w:t>
      </w:r>
    </w:p>
    <w:p w14:paraId="15DDF572" w14:textId="77777777" w:rsidR="007D0E97" w:rsidRPr="00AF4612" w:rsidRDefault="007D0E97" w:rsidP="007D0E97">
      <w:pPr>
        <w:spacing w:after="0" w:line="240" w:lineRule="exact"/>
        <w:jc w:val="both"/>
        <w:rPr>
          <w:sz w:val="20"/>
        </w:rPr>
      </w:pPr>
    </w:p>
    <w:p w14:paraId="7F1DCBC2" w14:textId="77777777" w:rsidR="007D0E97" w:rsidRPr="00AF4612" w:rsidRDefault="00721485" w:rsidP="007D0E97">
      <w:pPr>
        <w:tabs>
          <w:tab w:val="left" w:pos="12408"/>
        </w:tabs>
        <w:spacing w:before="130"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678208" behindDoc="0" locked="0" layoutInCell="1" allowOverlap="1" wp14:anchorId="279647FC" wp14:editId="4B544984">
                <wp:simplePos x="0" y="0"/>
                <wp:positionH relativeFrom="column">
                  <wp:posOffset>7486650</wp:posOffset>
                </wp:positionH>
                <wp:positionV relativeFrom="paragraph">
                  <wp:posOffset>93345</wp:posOffset>
                </wp:positionV>
                <wp:extent cx="1714500" cy="200025"/>
                <wp:effectExtent l="5080" t="11430" r="13970" b="762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ABB0D5A" w14:textId="77777777" w:rsidR="00C9168F" w:rsidRPr="004D2728" w:rsidRDefault="00C9168F" w:rsidP="007D0E97">
                            <w:pPr>
                              <w:spacing w:after="0"/>
                              <w:jc w:val="center"/>
                              <w:rPr>
                                <w:rFonts w:ascii="Arial" w:hAnsi="Arial" w:cs="Arial"/>
                                <w:b/>
                                <w:lang w:val="en-US"/>
                              </w:rPr>
                            </w:pPr>
                            <w:r>
                              <w:rPr>
                                <w:rFonts w:ascii="Arial" w:hAnsi="Arial" w:cs="Arial"/>
                                <w:b/>
                                <w:lang w:val="en-US"/>
                              </w:rPr>
                              <w:t>NCA-REL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left:0;text-align:left;margin-left:589.5pt;margin-top:7.35pt;width:135pt;height:1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">
                <v:textbox inset=".5mm,0,,0">
                  <w:txbxContent>
                    <w:p w14:paraId="7ABB0D5A" w14:textId="77777777" w:rsidR="00C9168F" w:rsidRPr="004D2728" w:rsidRDefault="00C9168F" w:rsidP="007D0E97">
                      <w:pPr>
                        <w:spacing w:after="0"/>
                        <w:jc w:val="center"/>
                        <w:rPr>
                          <w:rFonts w:ascii="Arial" w:hAnsi="Arial" w:cs="Arial"/>
                          <w:b/>
                          <w:lang w:val="en-US"/>
                        </w:rPr>
                      </w:pPr>
                      <w:r>
                        <w:rPr>
                          <w:rFonts w:ascii="Arial" w:hAnsi="Arial" w:cs="Arial"/>
                          <w:b/>
                          <w:lang w:val="en-US"/>
                        </w:rPr>
                        <w:t>NCA-REL</w:t>
                      </w:r>
                    </w:p>
                  </w:txbxContent>
                </v:textbox>
              </v:rect>
            </w:pict>
          </mc:Fallback>
        </mc:AlternateContent>
      </w:r>
      <w:r w:rsidR="007D0E97" w:rsidRPr="00AF4612">
        <w:rPr>
          <w:rFonts w:ascii="Arial" w:eastAsia="Arial" w:hAnsi="Arial" w:cs="Arial"/>
          <w:b/>
          <w:bCs/>
          <w:sz w:val="20"/>
          <w:lang w:val="en-US"/>
        </w:rPr>
        <w:t>Related / Associated company Receivables</w:t>
      </w:r>
      <w:r w:rsidR="007D0E97" w:rsidRPr="00AF4612">
        <w:rPr>
          <w:rFonts w:ascii="Arial" w:eastAsia="Arial" w:hAnsi="Arial" w:cs="Arial"/>
          <w:b/>
          <w:bCs/>
          <w:sz w:val="20"/>
          <w:lang w:val="en-US"/>
        </w:rPr>
        <w:tab/>
      </w:r>
    </w:p>
    <w:p w14:paraId="351EDE45" w14:textId="067AD9ED" w:rsidR="007D0E97" w:rsidRPr="00AF4612" w:rsidRDefault="007D0E97" w:rsidP="007D0E97">
      <w:pPr>
        <w:spacing w:before="200" w:after="0" w:line="300" w:lineRule="atLeast"/>
        <w:jc w:val="both"/>
        <w:rPr>
          <w:rFonts w:ascii="Arial" w:eastAsia="Arial" w:hAnsi="Arial" w:cs="Arial"/>
          <w:b/>
          <w:bCs/>
          <w:sz w:val="18"/>
          <w:lang w:val="en-US"/>
        </w:rPr>
      </w:pPr>
      <w:r w:rsidRPr="00AF4612">
        <w:rPr>
          <w:rFonts w:ascii="Arial" w:eastAsia="Arial" w:hAnsi="Arial" w:cs="Arial"/>
          <w:b/>
          <w:bCs/>
          <w:sz w:val="18"/>
          <w:lang w:val="en-US"/>
        </w:rPr>
        <w:t xml:space="preserve">Non-Current Assets: Related/Associated Company Receivables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3(d)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0D567B3F" w14:textId="77777777" w:rsidTr="00694050">
        <w:tc>
          <w:tcPr>
            <w:tcW w:w="4395" w:type="dxa"/>
          </w:tcPr>
          <w:p w14:paraId="7C41BC3A" w14:textId="77777777" w:rsidR="007D0E97" w:rsidRPr="00AF4612" w:rsidRDefault="007D0E97" w:rsidP="00694050">
            <w:pPr>
              <w:spacing w:before="60" w:after="60"/>
              <w:jc w:val="both"/>
              <w:rPr>
                <w:rFonts w:ascii="Arial" w:eastAsia="Arial" w:hAnsi="Arial" w:cs="Arial"/>
                <w:sz w:val="20"/>
              </w:rPr>
            </w:pPr>
          </w:p>
        </w:tc>
        <w:tc>
          <w:tcPr>
            <w:tcW w:w="2516" w:type="dxa"/>
            <w:shd w:val="pct20" w:color="auto" w:fill="auto"/>
          </w:tcPr>
          <w:p w14:paraId="00DF01FF"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Current Period</w:t>
            </w:r>
          </w:p>
        </w:tc>
        <w:tc>
          <w:tcPr>
            <w:tcW w:w="2516" w:type="dxa"/>
            <w:shd w:val="pct20" w:color="auto" w:fill="auto"/>
          </w:tcPr>
          <w:p w14:paraId="065C4FF5"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Prior Period</w:t>
            </w:r>
          </w:p>
        </w:tc>
        <w:tc>
          <w:tcPr>
            <w:tcW w:w="2516" w:type="dxa"/>
            <w:shd w:val="pct20" w:color="auto" w:fill="auto"/>
          </w:tcPr>
          <w:p w14:paraId="1E7425F3"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c>
          <w:tcPr>
            <w:tcW w:w="2516" w:type="dxa"/>
            <w:shd w:val="pct20" w:color="auto" w:fill="auto"/>
          </w:tcPr>
          <w:p w14:paraId="68E0A63E"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r>
      <w:tr w:rsidR="007153B0" w:rsidRPr="00AF4612" w14:paraId="511F74DF" w14:textId="77777777" w:rsidTr="00694050">
        <w:tc>
          <w:tcPr>
            <w:tcW w:w="14459" w:type="dxa"/>
            <w:gridSpan w:val="5"/>
          </w:tcPr>
          <w:p w14:paraId="49C2CC2B"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Deposits (provide names of related parties)</w:t>
            </w:r>
          </w:p>
        </w:tc>
      </w:tr>
      <w:tr w:rsidR="007153B0" w:rsidRPr="00AF4612" w14:paraId="73C45E6A" w14:textId="77777777" w:rsidTr="00694050">
        <w:tc>
          <w:tcPr>
            <w:tcW w:w="4395" w:type="dxa"/>
          </w:tcPr>
          <w:p w14:paraId="3ED37464" w14:textId="77777777" w:rsidR="007D0E97" w:rsidRPr="00AF4612" w:rsidRDefault="007D0E97" w:rsidP="00694050">
            <w:pPr>
              <w:spacing w:before="60" w:after="60"/>
              <w:jc w:val="both"/>
              <w:rPr>
                <w:rFonts w:ascii="Arial" w:eastAsia="Arial" w:hAnsi="Arial" w:cs="Arial"/>
                <w:sz w:val="20"/>
              </w:rPr>
            </w:pPr>
          </w:p>
        </w:tc>
        <w:tc>
          <w:tcPr>
            <w:tcW w:w="2516" w:type="dxa"/>
          </w:tcPr>
          <w:p w14:paraId="5124F0F3" w14:textId="77777777" w:rsidR="007D0E97" w:rsidRPr="00AF4612" w:rsidRDefault="007D0E97" w:rsidP="00694050">
            <w:pPr>
              <w:spacing w:before="60" w:after="60"/>
              <w:jc w:val="both"/>
              <w:rPr>
                <w:rFonts w:ascii="Arial" w:eastAsia="Arial" w:hAnsi="Arial" w:cs="Arial"/>
                <w:sz w:val="20"/>
              </w:rPr>
            </w:pPr>
          </w:p>
        </w:tc>
        <w:tc>
          <w:tcPr>
            <w:tcW w:w="2516" w:type="dxa"/>
          </w:tcPr>
          <w:p w14:paraId="113C8534" w14:textId="77777777" w:rsidR="007D0E97" w:rsidRPr="00AF4612" w:rsidRDefault="007D0E97" w:rsidP="00694050">
            <w:pPr>
              <w:spacing w:before="60" w:after="60"/>
              <w:jc w:val="both"/>
              <w:rPr>
                <w:rFonts w:ascii="Arial" w:eastAsia="Arial" w:hAnsi="Arial" w:cs="Arial"/>
                <w:sz w:val="20"/>
              </w:rPr>
            </w:pPr>
          </w:p>
        </w:tc>
        <w:tc>
          <w:tcPr>
            <w:tcW w:w="2516" w:type="dxa"/>
          </w:tcPr>
          <w:p w14:paraId="59CED715" w14:textId="77777777" w:rsidR="007D0E97" w:rsidRPr="00AF4612" w:rsidRDefault="007D0E97" w:rsidP="00694050">
            <w:pPr>
              <w:spacing w:before="60" w:after="60"/>
              <w:jc w:val="both"/>
              <w:rPr>
                <w:rFonts w:ascii="Arial" w:eastAsia="Arial" w:hAnsi="Arial" w:cs="Arial"/>
                <w:sz w:val="20"/>
              </w:rPr>
            </w:pPr>
          </w:p>
        </w:tc>
        <w:tc>
          <w:tcPr>
            <w:tcW w:w="2516" w:type="dxa"/>
          </w:tcPr>
          <w:p w14:paraId="6F1E2D7F" w14:textId="77777777" w:rsidR="007D0E97" w:rsidRPr="00AF4612" w:rsidRDefault="007D0E97" w:rsidP="00694050">
            <w:pPr>
              <w:spacing w:before="60" w:after="60"/>
              <w:jc w:val="both"/>
              <w:rPr>
                <w:rFonts w:ascii="Arial" w:eastAsia="Arial" w:hAnsi="Arial" w:cs="Arial"/>
                <w:sz w:val="20"/>
              </w:rPr>
            </w:pPr>
          </w:p>
        </w:tc>
      </w:tr>
      <w:tr w:rsidR="007153B0" w:rsidRPr="00AF4612" w14:paraId="3D111386" w14:textId="77777777" w:rsidTr="00694050">
        <w:tc>
          <w:tcPr>
            <w:tcW w:w="14459" w:type="dxa"/>
            <w:gridSpan w:val="5"/>
          </w:tcPr>
          <w:p w14:paraId="4F66FD52"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Loans (provide names of related parties)</w:t>
            </w:r>
          </w:p>
        </w:tc>
      </w:tr>
      <w:tr w:rsidR="007153B0" w:rsidRPr="00AF4612" w14:paraId="13DD020D" w14:textId="77777777" w:rsidTr="00694050">
        <w:tc>
          <w:tcPr>
            <w:tcW w:w="4395" w:type="dxa"/>
          </w:tcPr>
          <w:p w14:paraId="5326C243" w14:textId="77777777" w:rsidR="007D0E97" w:rsidRPr="00AF4612" w:rsidRDefault="007D0E97" w:rsidP="00694050">
            <w:pPr>
              <w:spacing w:before="60" w:after="60"/>
              <w:jc w:val="both"/>
              <w:rPr>
                <w:rFonts w:ascii="Arial" w:eastAsia="Arial" w:hAnsi="Arial" w:cs="Arial"/>
                <w:sz w:val="20"/>
              </w:rPr>
            </w:pPr>
          </w:p>
        </w:tc>
        <w:tc>
          <w:tcPr>
            <w:tcW w:w="2516" w:type="dxa"/>
          </w:tcPr>
          <w:p w14:paraId="10F7623A" w14:textId="77777777" w:rsidR="007D0E97" w:rsidRPr="00AF4612" w:rsidRDefault="007D0E97" w:rsidP="00694050">
            <w:pPr>
              <w:spacing w:before="60" w:after="60"/>
              <w:jc w:val="both"/>
              <w:rPr>
                <w:rFonts w:ascii="Arial" w:eastAsia="Arial" w:hAnsi="Arial" w:cs="Arial"/>
                <w:sz w:val="20"/>
              </w:rPr>
            </w:pPr>
          </w:p>
        </w:tc>
        <w:tc>
          <w:tcPr>
            <w:tcW w:w="2516" w:type="dxa"/>
          </w:tcPr>
          <w:p w14:paraId="7D801565" w14:textId="77777777" w:rsidR="007D0E97" w:rsidRPr="00AF4612" w:rsidRDefault="007D0E97" w:rsidP="00694050">
            <w:pPr>
              <w:spacing w:before="60" w:after="60"/>
              <w:jc w:val="both"/>
              <w:rPr>
                <w:rFonts w:ascii="Arial" w:eastAsia="Arial" w:hAnsi="Arial" w:cs="Arial"/>
                <w:sz w:val="20"/>
              </w:rPr>
            </w:pPr>
          </w:p>
        </w:tc>
        <w:tc>
          <w:tcPr>
            <w:tcW w:w="2516" w:type="dxa"/>
          </w:tcPr>
          <w:p w14:paraId="35C1CB16" w14:textId="77777777" w:rsidR="007D0E97" w:rsidRPr="00AF4612" w:rsidRDefault="007D0E97" w:rsidP="00694050">
            <w:pPr>
              <w:spacing w:before="60" w:after="60"/>
              <w:jc w:val="both"/>
              <w:rPr>
                <w:rFonts w:ascii="Arial" w:eastAsia="Arial" w:hAnsi="Arial" w:cs="Arial"/>
                <w:sz w:val="20"/>
              </w:rPr>
            </w:pPr>
          </w:p>
        </w:tc>
        <w:tc>
          <w:tcPr>
            <w:tcW w:w="2516" w:type="dxa"/>
          </w:tcPr>
          <w:p w14:paraId="6698ED85" w14:textId="77777777" w:rsidR="007D0E97" w:rsidRPr="00AF4612" w:rsidRDefault="007D0E97" w:rsidP="00694050">
            <w:pPr>
              <w:spacing w:before="60" w:after="60"/>
              <w:jc w:val="both"/>
              <w:rPr>
                <w:rFonts w:ascii="Arial" w:eastAsia="Arial" w:hAnsi="Arial" w:cs="Arial"/>
                <w:sz w:val="20"/>
              </w:rPr>
            </w:pPr>
          </w:p>
        </w:tc>
      </w:tr>
      <w:tr w:rsidR="007153B0" w:rsidRPr="00AF4612" w14:paraId="60137348" w14:textId="77777777" w:rsidTr="00694050">
        <w:tc>
          <w:tcPr>
            <w:tcW w:w="14459" w:type="dxa"/>
            <w:gridSpan w:val="5"/>
          </w:tcPr>
          <w:p w14:paraId="20A4746E"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Receivables (provide names of related parties)</w:t>
            </w:r>
          </w:p>
        </w:tc>
      </w:tr>
      <w:tr w:rsidR="007153B0" w:rsidRPr="00AF4612" w14:paraId="30242FE7" w14:textId="77777777" w:rsidTr="00694050">
        <w:tc>
          <w:tcPr>
            <w:tcW w:w="4395" w:type="dxa"/>
          </w:tcPr>
          <w:p w14:paraId="653A6A65" w14:textId="77777777" w:rsidR="007D0E97" w:rsidRPr="00AF4612" w:rsidRDefault="007D0E97" w:rsidP="00694050">
            <w:pPr>
              <w:spacing w:before="60" w:after="60"/>
              <w:jc w:val="both"/>
              <w:rPr>
                <w:rFonts w:ascii="Arial" w:eastAsia="Arial" w:hAnsi="Arial" w:cs="Arial"/>
                <w:sz w:val="20"/>
              </w:rPr>
            </w:pPr>
          </w:p>
        </w:tc>
        <w:tc>
          <w:tcPr>
            <w:tcW w:w="2516" w:type="dxa"/>
          </w:tcPr>
          <w:p w14:paraId="0D108B59" w14:textId="77777777" w:rsidR="007D0E97" w:rsidRPr="00AF4612" w:rsidRDefault="007D0E97" w:rsidP="00694050">
            <w:pPr>
              <w:spacing w:before="60" w:after="60"/>
              <w:jc w:val="both"/>
              <w:rPr>
                <w:rFonts w:ascii="Arial" w:eastAsia="Arial" w:hAnsi="Arial" w:cs="Arial"/>
                <w:sz w:val="20"/>
              </w:rPr>
            </w:pPr>
          </w:p>
        </w:tc>
        <w:tc>
          <w:tcPr>
            <w:tcW w:w="2516" w:type="dxa"/>
          </w:tcPr>
          <w:p w14:paraId="4EBE82F6" w14:textId="77777777" w:rsidR="007D0E97" w:rsidRPr="00AF4612" w:rsidRDefault="007D0E97" w:rsidP="00694050">
            <w:pPr>
              <w:spacing w:before="60" w:after="60"/>
              <w:jc w:val="both"/>
              <w:rPr>
                <w:rFonts w:ascii="Arial" w:eastAsia="Arial" w:hAnsi="Arial" w:cs="Arial"/>
                <w:sz w:val="20"/>
              </w:rPr>
            </w:pPr>
          </w:p>
        </w:tc>
        <w:tc>
          <w:tcPr>
            <w:tcW w:w="2516" w:type="dxa"/>
          </w:tcPr>
          <w:p w14:paraId="7DB308F4" w14:textId="77777777" w:rsidR="007D0E97" w:rsidRPr="00AF4612" w:rsidRDefault="007D0E97" w:rsidP="00694050">
            <w:pPr>
              <w:spacing w:before="60" w:after="60"/>
              <w:jc w:val="both"/>
              <w:rPr>
                <w:rFonts w:ascii="Arial" w:eastAsia="Arial" w:hAnsi="Arial" w:cs="Arial"/>
                <w:sz w:val="20"/>
              </w:rPr>
            </w:pPr>
          </w:p>
        </w:tc>
        <w:tc>
          <w:tcPr>
            <w:tcW w:w="2516" w:type="dxa"/>
          </w:tcPr>
          <w:p w14:paraId="586B86EE" w14:textId="77777777" w:rsidR="007D0E97" w:rsidRPr="00AF4612" w:rsidRDefault="007D0E97" w:rsidP="00694050">
            <w:pPr>
              <w:spacing w:before="60" w:after="60"/>
              <w:jc w:val="both"/>
              <w:rPr>
                <w:rFonts w:ascii="Arial" w:eastAsia="Arial" w:hAnsi="Arial" w:cs="Arial"/>
                <w:sz w:val="20"/>
              </w:rPr>
            </w:pPr>
          </w:p>
        </w:tc>
      </w:tr>
      <w:tr w:rsidR="007153B0" w:rsidRPr="00AF4612" w14:paraId="1B08A7D5" w14:textId="77777777" w:rsidTr="00694050">
        <w:tc>
          <w:tcPr>
            <w:tcW w:w="14459" w:type="dxa"/>
            <w:gridSpan w:val="5"/>
          </w:tcPr>
          <w:p w14:paraId="774E89C8"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Other (provide details)</w:t>
            </w:r>
          </w:p>
        </w:tc>
      </w:tr>
      <w:tr w:rsidR="007153B0" w:rsidRPr="00AF4612" w14:paraId="4BCDE83A" w14:textId="77777777" w:rsidTr="00694050">
        <w:tc>
          <w:tcPr>
            <w:tcW w:w="4395" w:type="dxa"/>
          </w:tcPr>
          <w:p w14:paraId="361B58B1" w14:textId="77777777" w:rsidR="007D0E97" w:rsidRPr="00AF4612" w:rsidRDefault="007D0E97" w:rsidP="00694050">
            <w:pPr>
              <w:spacing w:before="60" w:after="60"/>
              <w:jc w:val="both"/>
              <w:rPr>
                <w:rFonts w:ascii="Arial" w:eastAsia="Arial" w:hAnsi="Arial" w:cs="Arial"/>
                <w:sz w:val="20"/>
              </w:rPr>
            </w:pPr>
          </w:p>
        </w:tc>
        <w:tc>
          <w:tcPr>
            <w:tcW w:w="2516" w:type="dxa"/>
          </w:tcPr>
          <w:p w14:paraId="52264EA0" w14:textId="77777777" w:rsidR="007D0E97" w:rsidRPr="00AF4612" w:rsidRDefault="007D0E97" w:rsidP="00694050">
            <w:pPr>
              <w:spacing w:before="60" w:after="60"/>
              <w:jc w:val="both"/>
              <w:rPr>
                <w:rFonts w:ascii="Arial" w:eastAsia="Arial" w:hAnsi="Arial" w:cs="Arial"/>
                <w:sz w:val="20"/>
              </w:rPr>
            </w:pPr>
          </w:p>
        </w:tc>
        <w:tc>
          <w:tcPr>
            <w:tcW w:w="2516" w:type="dxa"/>
          </w:tcPr>
          <w:p w14:paraId="22A31F2D" w14:textId="77777777" w:rsidR="007D0E97" w:rsidRPr="00AF4612" w:rsidRDefault="007D0E97" w:rsidP="00694050">
            <w:pPr>
              <w:spacing w:before="60" w:after="60"/>
              <w:jc w:val="both"/>
              <w:rPr>
                <w:rFonts w:ascii="Arial" w:eastAsia="Arial" w:hAnsi="Arial" w:cs="Arial"/>
                <w:sz w:val="20"/>
              </w:rPr>
            </w:pPr>
          </w:p>
        </w:tc>
        <w:tc>
          <w:tcPr>
            <w:tcW w:w="2516" w:type="dxa"/>
          </w:tcPr>
          <w:p w14:paraId="66EFCD06" w14:textId="77777777" w:rsidR="007D0E97" w:rsidRPr="00AF4612" w:rsidRDefault="007D0E97" w:rsidP="00694050">
            <w:pPr>
              <w:spacing w:before="60" w:after="60"/>
              <w:jc w:val="both"/>
              <w:rPr>
                <w:rFonts w:ascii="Arial" w:eastAsia="Arial" w:hAnsi="Arial" w:cs="Arial"/>
                <w:sz w:val="20"/>
              </w:rPr>
            </w:pPr>
          </w:p>
        </w:tc>
        <w:tc>
          <w:tcPr>
            <w:tcW w:w="2516" w:type="dxa"/>
          </w:tcPr>
          <w:p w14:paraId="18994A8E" w14:textId="77777777" w:rsidR="007D0E97" w:rsidRPr="00AF4612" w:rsidRDefault="007D0E97" w:rsidP="00694050">
            <w:pPr>
              <w:spacing w:before="60" w:after="60"/>
              <w:jc w:val="both"/>
              <w:rPr>
                <w:rFonts w:ascii="Arial" w:eastAsia="Arial" w:hAnsi="Arial" w:cs="Arial"/>
                <w:sz w:val="20"/>
              </w:rPr>
            </w:pPr>
          </w:p>
        </w:tc>
      </w:tr>
      <w:tr w:rsidR="007D0E97" w:rsidRPr="00AF4612" w14:paraId="12EE75D3" w14:textId="77777777" w:rsidTr="00694050">
        <w:tc>
          <w:tcPr>
            <w:tcW w:w="4395" w:type="dxa"/>
          </w:tcPr>
          <w:p w14:paraId="3552CD37" w14:textId="77777777" w:rsidR="007D0E97" w:rsidRPr="00AF4612" w:rsidRDefault="007D0E97" w:rsidP="00694050">
            <w:pPr>
              <w:spacing w:before="60" w:after="60"/>
              <w:jc w:val="right"/>
              <w:rPr>
                <w:rFonts w:ascii="Arial" w:eastAsia="Arial" w:hAnsi="Arial" w:cs="Arial"/>
                <w:b/>
                <w:sz w:val="20"/>
              </w:rPr>
            </w:pPr>
            <w:r w:rsidRPr="00AF4612">
              <w:rPr>
                <w:rFonts w:ascii="Arial" w:eastAsia="Arial" w:hAnsi="Arial" w:cs="Arial"/>
                <w:b/>
                <w:sz w:val="20"/>
              </w:rPr>
              <w:t>Sub Total</w:t>
            </w:r>
          </w:p>
        </w:tc>
        <w:tc>
          <w:tcPr>
            <w:tcW w:w="2516" w:type="dxa"/>
          </w:tcPr>
          <w:p w14:paraId="44979025" w14:textId="77777777" w:rsidR="007D0E97" w:rsidRPr="00AF4612" w:rsidRDefault="007D0E97" w:rsidP="00694050">
            <w:pPr>
              <w:spacing w:before="60" w:after="60"/>
              <w:jc w:val="both"/>
              <w:rPr>
                <w:rFonts w:ascii="Arial" w:eastAsia="Arial" w:hAnsi="Arial" w:cs="Arial"/>
                <w:sz w:val="20"/>
              </w:rPr>
            </w:pPr>
          </w:p>
        </w:tc>
        <w:tc>
          <w:tcPr>
            <w:tcW w:w="2516" w:type="dxa"/>
          </w:tcPr>
          <w:p w14:paraId="0581BB21" w14:textId="77777777" w:rsidR="007D0E97" w:rsidRPr="00AF4612" w:rsidRDefault="007D0E97" w:rsidP="00694050">
            <w:pPr>
              <w:spacing w:before="60" w:after="60"/>
              <w:jc w:val="both"/>
              <w:rPr>
                <w:rFonts w:ascii="Arial" w:eastAsia="Arial" w:hAnsi="Arial" w:cs="Arial"/>
                <w:sz w:val="20"/>
              </w:rPr>
            </w:pPr>
          </w:p>
        </w:tc>
        <w:tc>
          <w:tcPr>
            <w:tcW w:w="2516" w:type="dxa"/>
          </w:tcPr>
          <w:p w14:paraId="5CF492BD" w14:textId="77777777" w:rsidR="007D0E97" w:rsidRPr="00AF4612" w:rsidRDefault="007D0E97" w:rsidP="00694050">
            <w:pPr>
              <w:spacing w:before="60" w:after="60"/>
              <w:jc w:val="both"/>
              <w:rPr>
                <w:rFonts w:ascii="Arial" w:eastAsia="Arial" w:hAnsi="Arial" w:cs="Arial"/>
                <w:sz w:val="20"/>
              </w:rPr>
            </w:pPr>
          </w:p>
        </w:tc>
        <w:tc>
          <w:tcPr>
            <w:tcW w:w="2516" w:type="dxa"/>
          </w:tcPr>
          <w:p w14:paraId="2DAE4DE1" w14:textId="77777777" w:rsidR="007D0E97" w:rsidRPr="00AF4612" w:rsidRDefault="007D0E97" w:rsidP="00694050">
            <w:pPr>
              <w:spacing w:before="60" w:after="60"/>
              <w:jc w:val="both"/>
              <w:rPr>
                <w:rFonts w:ascii="Arial" w:eastAsia="Arial" w:hAnsi="Arial" w:cs="Arial"/>
                <w:sz w:val="20"/>
              </w:rPr>
            </w:pPr>
          </w:p>
        </w:tc>
      </w:tr>
    </w:tbl>
    <w:p w14:paraId="612AE542" w14:textId="77777777" w:rsidR="007D0E97" w:rsidRPr="00AF4612" w:rsidRDefault="007D0E97" w:rsidP="007D0E97">
      <w:pPr>
        <w:spacing w:before="230" w:after="0"/>
        <w:jc w:val="both"/>
        <w:rPr>
          <w:rFonts w:ascii="Arial" w:eastAsia="Arial" w:hAnsi="Arial" w:cs="Arial"/>
          <w:sz w:val="18"/>
          <w:szCs w:val="18"/>
        </w:rPr>
      </w:pPr>
    </w:p>
    <w:p w14:paraId="45AA0B5D" w14:textId="77777777" w:rsidR="007D0E97" w:rsidRPr="00AF4612" w:rsidRDefault="007D0E97" w:rsidP="007D0E97">
      <w:pPr>
        <w:spacing w:before="67" w:after="0"/>
        <w:ind w:left="5352"/>
        <w:jc w:val="both"/>
        <w:rPr>
          <w:rFonts w:ascii="Arial" w:eastAsia="Arial" w:hAnsi="Arial" w:cs="Arial"/>
          <w:sz w:val="26"/>
          <w:szCs w:val="26"/>
        </w:rPr>
      </w:pPr>
      <w:r w:rsidRPr="00AF4612">
        <w:rPr>
          <w:rFonts w:ascii="Arial" w:eastAsia="Arial" w:hAnsi="Arial" w:cs="Arial"/>
          <w:sz w:val="18"/>
          <w:szCs w:val="18"/>
        </w:rPr>
        <w:br w:type="page"/>
      </w:r>
      <w:r w:rsidRPr="00AF4612">
        <w:rPr>
          <w:rFonts w:ascii="Arial" w:eastAsia="Arial" w:hAnsi="Arial" w:cs="Arial"/>
          <w:b/>
          <w:bCs/>
          <w:sz w:val="26"/>
        </w:rPr>
        <w:lastRenderedPageBreak/>
        <w:t>Net Tangible Asset Return</w:t>
      </w:r>
    </w:p>
    <w:p w14:paraId="2782C854" w14:textId="77777777" w:rsidR="007D0E97" w:rsidRPr="00AF4612" w:rsidRDefault="007D0E97" w:rsidP="007D0E97">
      <w:pPr>
        <w:spacing w:after="0" w:line="240" w:lineRule="exact"/>
        <w:ind w:left="11798"/>
        <w:jc w:val="both"/>
        <w:rPr>
          <w:sz w:val="20"/>
        </w:rPr>
      </w:pPr>
    </w:p>
    <w:p w14:paraId="5F4BF450" w14:textId="77777777" w:rsidR="007D0E97" w:rsidRPr="00AF4612" w:rsidRDefault="007D0E97" w:rsidP="007D0E97">
      <w:pPr>
        <w:spacing w:after="0" w:line="240" w:lineRule="exact"/>
        <w:ind w:left="11798"/>
        <w:jc w:val="both"/>
        <w:rPr>
          <w:sz w:val="20"/>
        </w:rPr>
      </w:pPr>
    </w:p>
    <w:p w14:paraId="7FE88AEF" w14:textId="77777777" w:rsidR="007D0E97" w:rsidRPr="00AF4612" w:rsidRDefault="007D0E97" w:rsidP="007D0E97">
      <w:pPr>
        <w:spacing w:before="77" w:after="0"/>
        <w:ind w:left="11798"/>
        <w:jc w:val="both"/>
        <w:rPr>
          <w:rFonts w:ascii="Arial" w:eastAsia="Arial" w:hAnsi="Arial" w:cs="Arial"/>
          <w:sz w:val="20"/>
        </w:rPr>
      </w:pPr>
      <w:r w:rsidRPr="00AF4612">
        <w:rPr>
          <w:rFonts w:ascii="Arial" w:eastAsia="Arial" w:hAnsi="Arial" w:cs="Arial"/>
          <w:sz w:val="20"/>
          <w:lang w:val="en-US"/>
        </w:rPr>
        <w:t>Return Date:</w:t>
      </w:r>
    </w:p>
    <w:p w14:paraId="1726E5EB" w14:textId="77777777" w:rsidR="007D0E97" w:rsidRPr="00AF4612" w:rsidRDefault="007D0E97" w:rsidP="007D0E97">
      <w:pPr>
        <w:spacing w:before="230" w:after="0"/>
        <w:jc w:val="both"/>
        <w:rPr>
          <w:rFonts w:ascii="Arial" w:eastAsia="Arial" w:hAnsi="Arial" w:cs="Arial"/>
          <w:sz w:val="18"/>
          <w:szCs w:val="18"/>
        </w:rPr>
      </w:pPr>
    </w:p>
    <w:p w14:paraId="4A4F1BD9" w14:textId="77777777" w:rsidR="007D0E97" w:rsidRPr="00AF4612" w:rsidRDefault="00721485" w:rsidP="007D0E97">
      <w:pPr>
        <w:spacing w:before="178" w:after="0"/>
        <w:jc w:val="both"/>
        <w:rPr>
          <w:rFonts w:ascii="Arial" w:eastAsia="Arial" w:hAnsi="Arial" w:cs="Arial"/>
          <w:b/>
          <w:sz w:val="20"/>
        </w:rPr>
      </w:pPr>
      <w:r w:rsidRPr="00AF4612">
        <w:rPr>
          <w:rFonts w:ascii="Arial" w:eastAsia="Arial" w:hAnsi="Arial" w:cs="Arial"/>
          <w:b/>
          <w:noProof/>
          <w:sz w:val="20"/>
        </w:rPr>
        <mc:AlternateContent>
          <mc:Choice Requires="wps">
            <w:drawing>
              <wp:anchor distT="0" distB="0" distL="114300" distR="114300" simplePos="0" relativeHeight="251679232" behindDoc="0" locked="0" layoutInCell="1" allowOverlap="1" wp14:anchorId="7B9524EA" wp14:editId="23B62EA7">
                <wp:simplePos x="0" y="0"/>
                <wp:positionH relativeFrom="column">
                  <wp:posOffset>7457440</wp:posOffset>
                </wp:positionH>
                <wp:positionV relativeFrom="paragraph">
                  <wp:posOffset>15875</wp:posOffset>
                </wp:positionV>
                <wp:extent cx="1714500" cy="200025"/>
                <wp:effectExtent l="13970" t="11430" r="508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BF15B9E" w14:textId="77777777" w:rsidR="00C9168F" w:rsidRPr="004D2728" w:rsidRDefault="00C9168F" w:rsidP="007D0E97">
                            <w:pPr>
                              <w:spacing w:after="0"/>
                              <w:jc w:val="center"/>
                              <w:rPr>
                                <w:rFonts w:ascii="Arial" w:hAnsi="Arial" w:cs="Arial"/>
                                <w:b/>
                                <w:lang w:val="en-US"/>
                              </w:rPr>
                            </w:pPr>
                            <w:r>
                              <w:rPr>
                                <w:rFonts w:ascii="Arial" w:hAnsi="Arial" w:cs="Arial"/>
                                <w:b/>
                                <w:lang w:val="en-US"/>
                              </w:rPr>
                              <w:t>NCA-OTH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3" style="position:absolute;left:0;text-align:left;margin-left:587.2pt;margin-top:1.25pt;width:135pt;height:1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">
                <v:textbox inset=".5mm,0,,0">
                  <w:txbxContent>
                    <w:p w14:paraId="0BF15B9E" w14:textId="77777777" w:rsidR="00C9168F" w:rsidRPr="004D2728" w:rsidRDefault="00C9168F" w:rsidP="007D0E97">
                      <w:pPr>
                        <w:spacing w:after="0"/>
                        <w:jc w:val="center"/>
                        <w:rPr>
                          <w:rFonts w:ascii="Arial" w:hAnsi="Arial" w:cs="Arial"/>
                          <w:b/>
                          <w:lang w:val="en-US"/>
                        </w:rPr>
                      </w:pPr>
                      <w:r>
                        <w:rPr>
                          <w:rFonts w:ascii="Arial" w:hAnsi="Arial" w:cs="Arial"/>
                          <w:b/>
                          <w:lang w:val="en-US"/>
                        </w:rPr>
                        <w:t>NCA-OTH</w:t>
                      </w:r>
                    </w:p>
                  </w:txbxContent>
                </v:textbox>
              </v:rect>
            </w:pict>
          </mc:Fallback>
        </mc:AlternateContent>
      </w:r>
      <w:r w:rsidR="007D0E97" w:rsidRPr="00AF4612">
        <w:rPr>
          <w:rFonts w:ascii="Arial" w:eastAsia="Arial" w:hAnsi="Arial" w:cs="Arial"/>
          <w:b/>
          <w:sz w:val="20"/>
        </w:rPr>
        <w:t>Other Non Current Assets</w:t>
      </w:r>
    </w:p>
    <w:p w14:paraId="57EC2581" w14:textId="0A9845EF" w:rsidR="007D0E97" w:rsidRPr="00AF4612" w:rsidRDefault="007D0E97" w:rsidP="007D0E97">
      <w:pPr>
        <w:spacing w:before="200" w:after="0" w:line="300" w:lineRule="atLeast"/>
        <w:jc w:val="both"/>
        <w:rPr>
          <w:rFonts w:ascii="Arial" w:eastAsia="Arial" w:hAnsi="Arial" w:cs="Arial"/>
          <w:b/>
          <w:sz w:val="18"/>
          <w:szCs w:val="18"/>
        </w:rPr>
      </w:pPr>
      <w:r w:rsidRPr="00AF4612">
        <w:rPr>
          <w:rFonts w:ascii="Arial" w:eastAsia="Arial" w:hAnsi="Arial" w:cs="Arial"/>
          <w:b/>
          <w:sz w:val="18"/>
          <w:szCs w:val="18"/>
        </w:rPr>
        <w:t xml:space="preserve">Non-Current Assets: Other </w:t>
      </w:r>
      <w:r w:rsidR="00C43D8F">
        <w:rPr>
          <w:rFonts w:ascii="Arial" w:eastAsia="Arial" w:hAnsi="Arial" w:cs="Arial"/>
          <w:b/>
          <w:sz w:val="18"/>
          <w:szCs w:val="18"/>
        </w:rPr>
        <w:t>–</w:t>
      </w:r>
      <w:r w:rsidR="00C43D8F" w:rsidRPr="00AF4612">
        <w:rPr>
          <w:rFonts w:ascii="Arial" w:eastAsia="Arial" w:hAnsi="Arial" w:cs="Arial"/>
          <w:b/>
          <w:sz w:val="18"/>
          <w:szCs w:val="18"/>
        </w:rPr>
        <w:t xml:space="preserve"> </w:t>
      </w:r>
      <w:r w:rsidRPr="00AF4612">
        <w:rPr>
          <w:rFonts w:ascii="Arial" w:eastAsia="Arial" w:hAnsi="Arial" w:cs="Arial"/>
          <w:b/>
          <w:sz w:val="18"/>
          <w:szCs w:val="18"/>
        </w:rPr>
        <w:t>Note 3(e)</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09856D36" w14:textId="77777777" w:rsidTr="00694050">
        <w:tc>
          <w:tcPr>
            <w:tcW w:w="4395" w:type="dxa"/>
          </w:tcPr>
          <w:p w14:paraId="19679F41" w14:textId="77777777" w:rsidR="007D0E97" w:rsidRPr="00AF4612" w:rsidRDefault="007D0E97" w:rsidP="00694050">
            <w:pPr>
              <w:spacing w:before="60" w:after="60"/>
              <w:jc w:val="both"/>
              <w:rPr>
                <w:rFonts w:ascii="Arial" w:eastAsia="Arial" w:hAnsi="Arial" w:cs="Arial"/>
                <w:b/>
                <w:sz w:val="20"/>
              </w:rPr>
            </w:pPr>
          </w:p>
        </w:tc>
        <w:tc>
          <w:tcPr>
            <w:tcW w:w="2516" w:type="dxa"/>
            <w:shd w:val="pct20" w:color="auto" w:fill="auto"/>
          </w:tcPr>
          <w:p w14:paraId="37554ED7"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Current Period</w:t>
            </w:r>
          </w:p>
        </w:tc>
        <w:tc>
          <w:tcPr>
            <w:tcW w:w="2516" w:type="dxa"/>
            <w:shd w:val="pct20" w:color="auto" w:fill="auto"/>
          </w:tcPr>
          <w:p w14:paraId="5EBE59DB"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Prior Period</w:t>
            </w:r>
          </w:p>
        </w:tc>
        <w:tc>
          <w:tcPr>
            <w:tcW w:w="2516" w:type="dxa"/>
            <w:shd w:val="pct20" w:color="auto" w:fill="auto"/>
          </w:tcPr>
          <w:p w14:paraId="478A18E6"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c>
          <w:tcPr>
            <w:tcW w:w="2516" w:type="dxa"/>
            <w:shd w:val="pct20" w:color="auto" w:fill="auto"/>
          </w:tcPr>
          <w:p w14:paraId="17EA1071"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r>
      <w:tr w:rsidR="007153B0" w:rsidRPr="00AF4612" w14:paraId="784A9C89" w14:textId="77777777" w:rsidTr="00694050">
        <w:tc>
          <w:tcPr>
            <w:tcW w:w="4395" w:type="dxa"/>
          </w:tcPr>
          <w:p w14:paraId="5EBB5FE5" w14:textId="77777777" w:rsidR="007D0E97" w:rsidRPr="00AF4612" w:rsidRDefault="007D0E97" w:rsidP="00694050">
            <w:pPr>
              <w:spacing w:before="60" w:after="60"/>
              <w:jc w:val="right"/>
              <w:rPr>
                <w:rFonts w:ascii="Arial" w:eastAsia="Arial" w:hAnsi="Arial" w:cs="Arial"/>
                <w:sz w:val="20"/>
              </w:rPr>
            </w:pPr>
            <w:r w:rsidRPr="00AF4612">
              <w:rPr>
                <w:rFonts w:ascii="Arial" w:eastAsia="Arial" w:hAnsi="Arial" w:cs="Arial"/>
                <w:sz w:val="20"/>
              </w:rPr>
              <w:t>Prepayments</w:t>
            </w:r>
          </w:p>
        </w:tc>
        <w:tc>
          <w:tcPr>
            <w:tcW w:w="2516" w:type="dxa"/>
          </w:tcPr>
          <w:p w14:paraId="555AC5A2" w14:textId="77777777" w:rsidR="007D0E97" w:rsidRPr="00AF4612" w:rsidRDefault="007D0E97" w:rsidP="00694050">
            <w:pPr>
              <w:spacing w:before="60" w:after="60"/>
              <w:jc w:val="both"/>
              <w:rPr>
                <w:rFonts w:ascii="Arial" w:eastAsia="Arial" w:hAnsi="Arial" w:cs="Arial"/>
                <w:b/>
                <w:sz w:val="20"/>
              </w:rPr>
            </w:pPr>
          </w:p>
        </w:tc>
        <w:tc>
          <w:tcPr>
            <w:tcW w:w="2516" w:type="dxa"/>
          </w:tcPr>
          <w:p w14:paraId="165CB1D8" w14:textId="77777777" w:rsidR="007D0E97" w:rsidRPr="00AF4612" w:rsidRDefault="007D0E97" w:rsidP="00694050">
            <w:pPr>
              <w:spacing w:before="60" w:after="60"/>
              <w:jc w:val="both"/>
              <w:rPr>
                <w:rFonts w:ascii="Arial" w:eastAsia="Arial" w:hAnsi="Arial" w:cs="Arial"/>
                <w:b/>
                <w:sz w:val="20"/>
              </w:rPr>
            </w:pPr>
          </w:p>
        </w:tc>
        <w:tc>
          <w:tcPr>
            <w:tcW w:w="2516" w:type="dxa"/>
          </w:tcPr>
          <w:p w14:paraId="7D1F64B6" w14:textId="77777777" w:rsidR="007D0E97" w:rsidRPr="00AF4612" w:rsidRDefault="007D0E97" w:rsidP="00694050">
            <w:pPr>
              <w:spacing w:before="60" w:after="60"/>
              <w:jc w:val="both"/>
              <w:rPr>
                <w:rFonts w:ascii="Arial" w:eastAsia="Arial" w:hAnsi="Arial" w:cs="Arial"/>
                <w:b/>
                <w:sz w:val="20"/>
              </w:rPr>
            </w:pPr>
          </w:p>
        </w:tc>
        <w:tc>
          <w:tcPr>
            <w:tcW w:w="2516" w:type="dxa"/>
          </w:tcPr>
          <w:p w14:paraId="386791A1" w14:textId="77777777" w:rsidR="007D0E97" w:rsidRPr="00AF4612" w:rsidRDefault="007D0E97" w:rsidP="00694050">
            <w:pPr>
              <w:spacing w:before="60" w:after="60"/>
              <w:jc w:val="both"/>
              <w:rPr>
                <w:rFonts w:ascii="Arial" w:eastAsia="Arial" w:hAnsi="Arial" w:cs="Arial"/>
                <w:b/>
                <w:sz w:val="20"/>
              </w:rPr>
            </w:pPr>
          </w:p>
        </w:tc>
      </w:tr>
      <w:tr w:rsidR="007153B0" w:rsidRPr="00AF4612" w14:paraId="3609A036" w14:textId="77777777" w:rsidTr="00694050">
        <w:tc>
          <w:tcPr>
            <w:tcW w:w="4395" w:type="dxa"/>
          </w:tcPr>
          <w:p w14:paraId="616425CF" w14:textId="77777777" w:rsidR="007D0E97" w:rsidRPr="00AF4612" w:rsidRDefault="007D0E97" w:rsidP="00694050">
            <w:pPr>
              <w:spacing w:before="60" w:after="60"/>
              <w:jc w:val="right"/>
              <w:rPr>
                <w:rFonts w:ascii="Arial" w:eastAsia="Arial" w:hAnsi="Arial" w:cs="Arial"/>
                <w:sz w:val="20"/>
              </w:rPr>
            </w:pPr>
            <w:r w:rsidRPr="00AF4612">
              <w:rPr>
                <w:rFonts w:ascii="Arial" w:eastAsia="Arial" w:hAnsi="Arial" w:cs="Arial"/>
                <w:sz w:val="20"/>
              </w:rPr>
              <w:t>Loans to Directors</w:t>
            </w:r>
          </w:p>
        </w:tc>
        <w:tc>
          <w:tcPr>
            <w:tcW w:w="2516" w:type="dxa"/>
          </w:tcPr>
          <w:p w14:paraId="5A0B6192" w14:textId="77777777" w:rsidR="007D0E97" w:rsidRPr="00AF4612" w:rsidRDefault="007D0E97" w:rsidP="00694050">
            <w:pPr>
              <w:spacing w:before="60" w:after="60"/>
              <w:jc w:val="both"/>
              <w:rPr>
                <w:rFonts w:ascii="Arial" w:eastAsia="Arial" w:hAnsi="Arial" w:cs="Arial"/>
                <w:b/>
                <w:sz w:val="20"/>
              </w:rPr>
            </w:pPr>
          </w:p>
        </w:tc>
        <w:tc>
          <w:tcPr>
            <w:tcW w:w="2516" w:type="dxa"/>
          </w:tcPr>
          <w:p w14:paraId="01AB030C" w14:textId="77777777" w:rsidR="007D0E97" w:rsidRPr="00AF4612" w:rsidRDefault="007D0E97" w:rsidP="00694050">
            <w:pPr>
              <w:spacing w:before="60" w:after="60"/>
              <w:jc w:val="both"/>
              <w:rPr>
                <w:rFonts w:ascii="Arial" w:eastAsia="Arial" w:hAnsi="Arial" w:cs="Arial"/>
                <w:b/>
                <w:sz w:val="20"/>
              </w:rPr>
            </w:pPr>
          </w:p>
        </w:tc>
        <w:tc>
          <w:tcPr>
            <w:tcW w:w="2516" w:type="dxa"/>
          </w:tcPr>
          <w:p w14:paraId="18A09125" w14:textId="77777777" w:rsidR="007D0E97" w:rsidRPr="00AF4612" w:rsidRDefault="007D0E97" w:rsidP="00694050">
            <w:pPr>
              <w:spacing w:before="60" w:after="60"/>
              <w:jc w:val="both"/>
              <w:rPr>
                <w:rFonts w:ascii="Arial" w:eastAsia="Arial" w:hAnsi="Arial" w:cs="Arial"/>
                <w:b/>
                <w:sz w:val="20"/>
              </w:rPr>
            </w:pPr>
          </w:p>
        </w:tc>
        <w:tc>
          <w:tcPr>
            <w:tcW w:w="2516" w:type="dxa"/>
          </w:tcPr>
          <w:p w14:paraId="62ECEB3E" w14:textId="77777777" w:rsidR="007D0E97" w:rsidRPr="00AF4612" w:rsidRDefault="007D0E97" w:rsidP="00694050">
            <w:pPr>
              <w:spacing w:before="60" w:after="60"/>
              <w:jc w:val="both"/>
              <w:rPr>
                <w:rFonts w:ascii="Arial" w:eastAsia="Arial" w:hAnsi="Arial" w:cs="Arial"/>
                <w:b/>
                <w:sz w:val="20"/>
              </w:rPr>
            </w:pPr>
          </w:p>
        </w:tc>
      </w:tr>
      <w:tr w:rsidR="007153B0" w:rsidRPr="00AF4612" w14:paraId="749099CC" w14:textId="77777777" w:rsidTr="00694050">
        <w:tc>
          <w:tcPr>
            <w:tcW w:w="14459" w:type="dxa"/>
            <w:gridSpan w:val="5"/>
          </w:tcPr>
          <w:p w14:paraId="2A5406AB"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Other (provide details)</w:t>
            </w:r>
          </w:p>
        </w:tc>
      </w:tr>
      <w:tr w:rsidR="007153B0" w:rsidRPr="00AF4612" w14:paraId="09884973" w14:textId="77777777" w:rsidTr="00694050">
        <w:tc>
          <w:tcPr>
            <w:tcW w:w="4395" w:type="dxa"/>
          </w:tcPr>
          <w:p w14:paraId="6A69127B" w14:textId="77777777" w:rsidR="007D0E97" w:rsidRPr="00AF4612" w:rsidRDefault="007D0E97" w:rsidP="00694050">
            <w:pPr>
              <w:spacing w:before="60" w:after="60"/>
              <w:jc w:val="both"/>
              <w:rPr>
                <w:rFonts w:ascii="Arial" w:eastAsia="Arial" w:hAnsi="Arial" w:cs="Arial"/>
                <w:sz w:val="20"/>
              </w:rPr>
            </w:pPr>
          </w:p>
        </w:tc>
        <w:tc>
          <w:tcPr>
            <w:tcW w:w="2516" w:type="dxa"/>
          </w:tcPr>
          <w:p w14:paraId="5BF6DDC3" w14:textId="77777777" w:rsidR="007D0E97" w:rsidRPr="00AF4612" w:rsidRDefault="007D0E97" w:rsidP="00694050">
            <w:pPr>
              <w:spacing w:before="60" w:after="60"/>
              <w:jc w:val="both"/>
              <w:rPr>
                <w:rFonts w:ascii="Arial" w:eastAsia="Arial" w:hAnsi="Arial" w:cs="Arial"/>
                <w:b/>
                <w:sz w:val="20"/>
              </w:rPr>
            </w:pPr>
          </w:p>
        </w:tc>
        <w:tc>
          <w:tcPr>
            <w:tcW w:w="2516" w:type="dxa"/>
          </w:tcPr>
          <w:p w14:paraId="28A65CF4" w14:textId="77777777" w:rsidR="007D0E97" w:rsidRPr="00AF4612" w:rsidRDefault="007D0E97" w:rsidP="00694050">
            <w:pPr>
              <w:spacing w:before="60" w:after="60"/>
              <w:jc w:val="both"/>
              <w:rPr>
                <w:rFonts w:ascii="Arial" w:eastAsia="Arial" w:hAnsi="Arial" w:cs="Arial"/>
                <w:b/>
                <w:sz w:val="20"/>
              </w:rPr>
            </w:pPr>
          </w:p>
        </w:tc>
        <w:tc>
          <w:tcPr>
            <w:tcW w:w="2516" w:type="dxa"/>
          </w:tcPr>
          <w:p w14:paraId="1148D1B0" w14:textId="77777777" w:rsidR="007D0E97" w:rsidRPr="00AF4612" w:rsidRDefault="007D0E97" w:rsidP="00694050">
            <w:pPr>
              <w:spacing w:before="60" w:after="60"/>
              <w:jc w:val="both"/>
              <w:rPr>
                <w:rFonts w:ascii="Arial" w:eastAsia="Arial" w:hAnsi="Arial" w:cs="Arial"/>
                <w:b/>
                <w:sz w:val="20"/>
              </w:rPr>
            </w:pPr>
          </w:p>
        </w:tc>
        <w:tc>
          <w:tcPr>
            <w:tcW w:w="2516" w:type="dxa"/>
          </w:tcPr>
          <w:p w14:paraId="31A106A2" w14:textId="77777777" w:rsidR="007D0E97" w:rsidRPr="00AF4612" w:rsidRDefault="007D0E97" w:rsidP="00694050">
            <w:pPr>
              <w:spacing w:before="60" w:after="60"/>
              <w:jc w:val="both"/>
              <w:rPr>
                <w:rFonts w:ascii="Arial" w:eastAsia="Arial" w:hAnsi="Arial" w:cs="Arial"/>
                <w:b/>
                <w:sz w:val="20"/>
              </w:rPr>
            </w:pPr>
          </w:p>
        </w:tc>
      </w:tr>
      <w:tr w:rsidR="007D0E97" w:rsidRPr="00AF4612" w14:paraId="205AFCB9" w14:textId="77777777" w:rsidTr="00694050">
        <w:tc>
          <w:tcPr>
            <w:tcW w:w="4395" w:type="dxa"/>
          </w:tcPr>
          <w:p w14:paraId="4C767706" w14:textId="77777777" w:rsidR="007D0E97" w:rsidRPr="00AF4612" w:rsidRDefault="007D0E97" w:rsidP="00694050">
            <w:pPr>
              <w:spacing w:before="60" w:after="60"/>
              <w:jc w:val="right"/>
              <w:rPr>
                <w:rFonts w:ascii="Arial" w:eastAsia="Arial" w:hAnsi="Arial" w:cs="Arial"/>
                <w:b/>
                <w:sz w:val="20"/>
              </w:rPr>
            </w:pPr>
            <w:r w:rsidRPr="00AF4612">
              <w:rPr>
                <w:rFonts w:ascii="Arial" w:eastAsia="Arial" w:hAnsi="Arial" w:cs="Arial"/>
                <w:b/>
                <w:sz w:val="20"/>
              </w:rPr>
              <w:t>Sub Total</w:t>
            </w:r>
          </w:p>
        </w:tc>
        <w:tc>
          <w:tcPr>
            <w:tcW w:w="2516" w:type="dxa"/>
          </w:tcPr>
          <w:p w14:paraId="77C10E7F" w14:textId="77777777" w:rsidR="007D0E97" w:rsidRPr="00AF4612" w:rsidRDefault="007D0E97" w:rsidP="00694050">
            <w:pPr>
              <w:spacing w:before="60" w:after="60"/>
              <w:jc w:val="both"/>
              <w:rPr>
                <w:rFonts w:ascii="Arial" w:eastAsia="Arial" w:hAnsi="Arial" w:cs="Arial"/>
                <w:b/>
                <w:sz w:val="20"/>
              </w:rPr>
            </w:pPr>
          </w:p>
        </w:tc>
        <w:tc>
          <w:tcPr>
            <w:tcW w:w="2516" w:type="dxa"/>
          </w:tcPr>
          <w:p w14:paraId="44561EDD" w14:textId="77777777" w:rsidR="007D0E97" w:rsidRPr="00AF4612" w:rsidRDefault="007D0E97" w:rsidP="00694050">
            <w:pPr>
              <w:spacing w:before="60" w:after="60"/>
              <w:jc w:val="both"/>
              <w:rPr>
                <w:rFonts w:ascii="Arial" w:eastAsia="Arial" w:hAnsi="Arial" w:cs="Arial"/>
                <w:b/>
                <w:sz w:val="20"/>
              </w:rPr>
            </w:pPr>
          </w:p>
        </w:tc>
        <w:tc>
          <w:tcPr>
            <w:tcW w:w="2516" w:type="dxa"/>
          </w:tcPr>
          <w:p w14:paraId="36EAE05F" w14:textId="77777777" w:rsidR="007D0E97" w:rsidRPr="00AF4612" w:rsidRDefault="007D0E97" w:rsidP="00694050">
            <w:pPr>
              <w:spacing w:before="60" w:after="60"/>
              <w:jc w:val="both"/>
              <w:rPr>
                <w:rFonts w:ascii="Arial" w:eastAsia="Arial" w:hAnsi="Arial" w:cs="Arial"/>
                <w:b/>
                <w:sz w:val="20"/>
              </w:rPr>
            </w:pPr>
          </w:p>
        </w:tc>
        <w:tc>
          <w:tcPr>
            <w:tcW w:w="2516" w:type="dxa"/>
          </w:tcPr>
          <w:p w14:paraId="6BAE7F6A" w14:textId="77777777" w:rsidR="007D0E97" w:rsidRPr="00AF4612" w:rsidRDefault="007D0E97" w:rsidP="00694050">
            <w:pPr>
              <w:spacing w:before="60" w:after="60"/>
              <w:jc w:val="both"/>
              <w:rPr>
                <w:rFonts w:ascii="Arial" w:eastAsia="Arial" w:hAnsi="Arial" w:cs="Arial"/>
                <w:b/>
                <w:sz w:val="20"/>
              </w:rPr>
            </w:pPr>
          </w:p>
        </w:tc>
      </w:tr>
    </w:tbl>
    <w:p w14:paraId="5D9DF862" w14:textId="77777777" w:rsidR="007D0E97" w:rsidRPr="00AF4612" w:rsidRDefault="007D0E97" w:rsidP="007D0E97">
      <w:pPr>
        <w:spacing w:before="178" w:after="0"/>
        <w:jc w:val="both"/>
        <w:rPr>
          <w:rFonts w:ascii="Arial" w:eastAsia="Arial" w:hAnsi="Arial" w:cs="Arial"/>
          <w:b/>
          <w:sz w:val="18"/>
          <w:szCs w:val="18"/>
        </w:rPr>
      </w:pPr>
    </w:p>
    <w:p w14:paraId="104EA3C4" w14:textId="77777777" w:rsidR="007D0E97" w:rsidRPr="00AF4612" w:rsidRDefault="007D0E97" w:rsidP="00AE2703">
      <w:pPr>
        <w:spacing w:after="0"/>
        <w:jc w:val="center"/>
        <w:rPr>
          <w:sz w:val="20"/>
        </w:rPr>
      </w:pPr>
      <w:r w:rsidRPr="00AF4612">
        <w:rPr>
          <w:rFonts w:ascii="Arial" w:eastAsia="Arial" w:hAnsi="Arial" w:cs="Arial"/>
          <w:b/>
          <w:sz w:val="18"/>
          <w:szCs w:val="18"/>
        </w:rPr>
        <w:br w:type="page"/>
      </w:r>
      <w:r w:rsidRPr="00AF4612">
        <w:rPr>
          <w:rFonts w:ascii="Arial" w:eastAsia="Arial" w:hAnsi="Arial" w:cs="Arial"/>
          <w:b/>
          <w:bCs/>
          <w:sz w:val="26"/>
        </w:rPr>
        <w:lastRenderedPageBreak/>
        <w:t>Net Tangible Asset Return</w:t>
      </w:r>
    </w:p>
    <w:p w14:paraId="33ED59B7" w14:textId="77777777" w:rsidR="007D0E97" w:rsidRPr="00AF4612" w:rsidRDefault="007D0E97" w:rsidP="00AE2703">
      <w:pPr>
        <w:spacing w:after="0"/>
        <w:ind w:left="11822"/>
        <w:rPr>
          <w:rFonts w:ascii="Arial" w:eastAsia="Arial" w:hAnsi="Arial" w:cs="Arial"/>
          <w:sz w:val="20"/>
        </w:rPr>
      </w:pPr>
      <w:r w:rsidRPr="00AF4612">
        <w:rPr>
          <w:rFonts w:ascii="Arial" w:eastAsia="Arial" w:hAnsi="Arial" w:cs="Arial"/>
          <w:sz w:val="20"/>
          <w:lang w:val="en-US"/>
        </w:rPr>
        <w:t>Return Date:</w:t>
      </w:r>
    </w:p>
    <w:p w14:paraId="33978E35" w14:textId="77777777" w:rsidR="007D0E97" w:rsidRPr="00AF4612" w:rsidRDefault="00721485" w:rsidP="00AE2703">
      <w:pPr>
        <w:tabs>
          <w:tab w:val="left" w:pos="12446"/>
        </w:tabs>
        <w:spacing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680256" behindDoc="0" locked="0" layoutInCell="1" allowOverlap="1" wp14:anchorId="1F288A12" wp14:editId="7145A05D">
                <wp:simplePos x="0" y="0"/>
                <wp:positionH relativeFrom="column">
                  <wp:posOffset>7627620</wp:posOffset>
                </wp:positionH>
                <wp:positionV relativeFrom="paragraph">
                  <wp:posOffset>119380</wp:posOffset>
                </wp:positionV>
                <wp:extent cx="1714500" cy="200025"/>
                <wp:effectExtent l="12700" t="12700" r="6350" b="6350"/>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27A3FE0" w14:textId="77777777" w:rsidR="00C9168F" w:rsidRPr="004D2728" w:rsidRDefault="00C9168F" w:rsidP="007D0E97">
                            <w:pPr>
                              <w:spacing w:after="0"/>
                              <w:jc w:val="center"/>
                              <w:rPr>
                                <w:rFonts w:ascii="Arial" w:hAnsi="Arial" w:cs="Arial"/>
                                <w:b/>
                                <w:lang w:val="en-US"/>
                              </w:rPr>
                            </w:pPr>
                            <w:r>
                              <w:rPr>
                                <w:rFonts w:ascii="Arial" w:hAnsi="Arial" w:cs="Arial"/>
                                <w:b/>
                                <w:lang w:val="en-US"/>
                              </w:rPr>
                              <w:t>NCA-EIA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4" style="position:absolute;left:0;text-align:left;margin-left:600.6pt;margin-top:9.4pt;width:135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">
                <v:textbox inset=".5mm,0,,0">
                  <w:txbxContent>
                    <w:p w14:paraId="527A3FE0" w14:textId="77777777" w:rsidR="00C9168F" w:rsidRPr="004D2728" w:rsidRDefault="00C9168F" w:rsidP="007D0E97">
                      <w:pPr>
                        <w:spacing w:after="0"/>
                        <w:jc w:val="center"/>
                        <w:rPr>
                          <w:rFonts w:ascii="Arial" w:hAnsi="Arial" w:cs="Arial"/>
                          <w:b/>
                          <w:lang w:val="en-US"/>
                        </w:rPr>
                      </w:pPr>
                      <w:r>
                        <w:rPr>
                          <w:rFonts w:ascii="Arial" w:hAnsi="Arial" w:cs="Arial"/>
                          <w:b/>
                          <w:lang w:val="en-US"/>
                        </w:rPr>
                        <w:t>NCA-EIA</w:t>
                      </w:r>
                    </w:p>
                  </w:txbxContent>
                </v:textbox>
              </v:rect>
            </w:pict>
          </mc:Fallback>
        </mc:AlternateContent>
      </w:r>
      <w:r w:rsidR="007D0E97" w:rsidRPr="00AF4612">
        <w:rPr>
          <w:rFonts w:ascii="Arial" w:eastAsia="Arial" w:hAnsi="Arial" w:cs="Arial"/>
          <w:b/>
          <w:bCs/>
          <w:sz w:val="20"/>
          <w:lang w:val="en-US"/>
        </w:rPr>
        <w:t>Excluded / Intangible Assets</w:t>
      </w:r>
    </w:p>
    <w:p w14:paraId="58376117" w14:textId="6279E77C" w:rsidR="007D0E97" w:rsidRPr="00AF4612" w:rsidRDefault="007D0E97" w:rsidP="007D0E97">
      <w:pPr>
        <w:spacing w:before="200" w:after="0" w:line="300" w:lineRule="atLeast"/>
        <w:jc w:val="both"/>
        <w:rPr>
          <w:rFonts w:ascii="Arial" w:eastAsia="Arial" w:hAnsi="Arial" w:cs="Arial"/>
          <w:sz w:val="18"/>
          <w:szCs w:val="18"/>
        </w:rPr>
      </w:pPr>
      <w:r w:rsidRPr="00AF4612">
        <w:rPr>
          <w:rFonts w:ascii="Arial" w:eastAsia="Arial" w:hAnsi="Arial" w:cs="Arial"/>
          <w:b/>
          <w:bCs/>
          <w:sz w:val="18"/>
          <w:lang w:val="en-US"/>
        </w:rPr>
        <w:t xml:space="preserve">Non-Current Assets: Excluded/Intangible Assets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3(f)</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5999E375" w14:textId="77777777" w:rsidTr="00694050">
        <w:tc>
          <w:tcPr>
            <w:tcW w:w="4395" w:type="dxa"/>
          </w:tcPr>
          <w:p w14:paraId="5F94A764" w14:textId="77777777" w:rsidR="007D0E97" w:rsidRPr="00AF4612" w:rsidRDefault="007D0E97" w:rsidP="001E09BB">
            <w:pPr>
              <w:spacing w:before="32" w:after="32"/>
              <w:rPr>
                <w:rFonts w:ascii="Arial" w:eastAsia="Arial" w:hAnsi="Arial" w:cs="Arial"/>
                <w:b/>
                <w:bCs/>
                <w:sz w:val="18"/>
                <w:szCs w:val="18"/>
              </w:rPr>
            </w:pPr>
          </w:p>
        </w:tc>
        <w:tc>
          <w:tcPr>
            <w:tcW w:w="2516" w:type="dxa"/>
            <w:shd w:val="pct20" w:color="auto" w:fill="auto"/>
          </w:tcPr>
          <w:p w14:paraId="64E680B7" w14:textId="77777777" w:rsidR="007D0E97" w:rsidRPr="00AF4612" w:rsidRDefault="007D0E97" w:rsidP="001E09BB">
            <w:pPr>
              <w:spacing w:before="32" w:after="32"/>
              <w:jc w:val="center"/>
              <w:rPr>
                <w:rFonts w:ascii="Arial" w:eastAsia="Arial" w:hAnsi="Arial" w:cs="Arial"/>
                <w:b/>
                <w:bCs/>
                <w:sz w:val="18"/>
                <w:szCs w:val="18"/>
              </w:rPr>
            </w:pPr>
            <w:r w:rsidRPr="00AF4612">
              <w:rPr>
                <w:rFonts w:ascii="Arial" w:eastAsia="Arial" w:hAnsi="Arial" w:cs="Arial"/>
                <w:b/>
                <w:bCs/>
                <w:sz w:val="18"/>
                <w:szCs w:val="18"/>
              </w:rPr>
              <w:t>Current Period</w:t>
            </w:r>
          </w:p>
        </w:tc>
        <w:tc>
          <w:tcPr>
            <w:tcW w:w="2516" w:type="dxa"/>
            <w:shd w:val="pct20" w:color="auto" w:fill="auto"/>
          </w:tcPr>
          <w:p w14:paraId="79E4E111" w14:textId="77777777" w:rsidR="007D0E97" w:rsidRPr="00AF4612" w:rsidRDefault="007D0E97" w:rsidP="001E09BB">
            <w:pPr>
              <w:spacing w:before="32" w:after="32"/>
              <w:jc w:val="center"/>
              <w:rPr>
                <w:rFonts w:ascii="Arial" w:eastAsia="Arial" w:hAnsi="Arial" w:cs="Arial"/>
                <w:b/>
                <w:bCs/>
                <w:sz w:val="18"/>
                <w:szCs w:val="18"/>
              </w:rPr>
            </w:pPr>
            <w:r w:rsidRPr="00AF4612">
              <w:rPr>
                <w:rFonts w:ascii="Arial" w:eastAsia="Arial" w:hAnsi="Arial" w:cs="Arial"/>
                <w:b/>
                <w:bCs/>
                <w:sz w:val="18"/>
                <w:szCs w:val="18"/>
              </w:rPr>
              <w:t>Prior Period</w:t>
            </w:r>
          </w:p>
        </w:tc>
        <w:tc>
          <w:tcPr>
            <w:tcW w:w="2516" w:type="dxa"/>
            <w:shd w:val="pct20" w:color="auto" w:fill="auto"/>
          </w:tcPr>
          <w:p w14:paraId="5C9B3B4A" w14:textId="77777777" w:rsidR="007D0E97" w:rsidRPr="00AF4612" w:rsidRDefault="007D0E97" w:rsidP="001E09BB">
            <w:pPr>
              <w:spacing w:before="32" w:after="32"/>
              <w:jc w:val="center"/>
              <w:rPr>
                <w:rFonts w:ascii="Arial" w:eastAsia="Arial" w:hAnsi="Arial" w:cs="Arial"/>
                <w:b/>
                <w:bCs/>
                <w:sz w:val="18"/>
                <w:szCs w:val="18"/>
              </w:rPr>
            </w:pPr>
            <w:r w:rsidRPr="00AF4612">
              <w:rPr>
                <w:rFonts w:ascii="Arial" w:eastAsia="Arial" w:hAnsi="Arial" w:cs="Arial"/>
                <w:b/>
                <w:bCs/>
                <w:sz w:val="18"/>
                <w:szCs w:val="18"/>
              </w:rPr>
              <w:t>Movement $</w:t>
            </w:r>
          </w:p>
        </w:tc>
        <w:tc>
          <w:tcPr>
            <w:tcW w:w="2516" w:type="dxa"/>
            <w:shd w:val="pct20" w:color="auto" w:fill="auto"/>
          </w:tcPr>
          <w:p w14:paraId="4A3E784C" w14:textId="77777777" w:rsidR="007D0E97" w:rsidRPr="00AF4612" w:rsidRDefault="007D0E97" w:rsidP="001E09BB">
            <w:pPr>
              <w:spacing w:before="32" w:after="32"/>
              <w:jc w:val="center"/>
              <w:rPr>
                <w:rFonts w:ascii="Arial" w:eastAsia="Arial" w:hAnsi="Arial" w:cs="Arial"/>
                <w:b/>
                <w:bCs/>
                <w:sz w:val="18"/>
                <w:szCs w:val="18"/>
              </w:rPr>
            </w:pPr>
            <w:r w:rsidRPr="00AF4612">
              <w:rPr>
                <w:rFonts w:ascii="Arial" w:eastAsia="Arial" w:hAnsi="Arial" w:cs="Arial"/>
                <w:b/>
                <w:bCs/>
                <w:sz w:val="18"/>
                <w:szCs w:val="18"/>
              </w:rPr>
              <w:t>Movement %</w:t>
            </w:r>
          </w:p>
        </w:tc>
      </w:tr>
      <w:tr w:rsidR="007153B0" w:rsidRPr="00AF4612" w14:paraId="5A2DAD5C" w14:textId="77777777" w:rsidTr="00694050">
        <w:tc>
          <w:tcPr>
            <w:tcW w:w="4395" w:type="dxa"/>
          </w:tcPr>
          <w:p w14:paraId="7FB7F643"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Formation Costs</w:t>
            </w:r>
          </w:p>
        </w:tc>
        <w:tc>
          <w:tcPr>
            <w:tcW w:w="2516" w:type="dxa"/>
          </w:tcPr>
          <w:p w14:paraId="4F6F64B8"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7F77D4C3"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32A2896"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7363E3F9"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5550D9D5" w14:textId="77777777" w:rsidTr="00694050">
        <w:tc>
          <w:tcPr>
            <w:tcW w:w="4395" w:type="dxa"/>
          </w:tcPr>
          <w:p w14:paraId="25607D76"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Goodwill</w:t>
            </w:r>
          </w:p>
        </w:tc>
        <w:tc>
          <w:tcPr>
            <w:tcW w:w="2516" w:type="dxa"/>
          </w:tcPr>
          <w:p w14:paraId="01B9E5F2"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3B732BB"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6220428"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206434E"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721D0680" w14:textId="77777777" w:rsidTr="00694050">
        <w:tc>
          <w:tcPr>
            <w:tcW w:w="4395" w:type="dxa"/>
          </w:tcPr>
          <w:p w14:paraId="19C199B2"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Patents, Trademarks &amp; Preliminary Expenses</w:t>
            </w:r>
          </w:p>
        </w:tc>
        <w:tc>
          <w:tcPr>
            <w:tcW w:w="2516" w:type="dxa"/>
          </w:tcPr>
          <w:p w14:paraId="333208EC"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218D159C"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C82CD46"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0109DAD6"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7AE75B0C" w14:textId="77777777" w:rsidTr="00694050">
        <w:tc>
          <w:tcPr>
            <w:tcW w:w="4395" w:type="dxa"/>
          </w:tcPr>
          <w:p w14:paraId="5E8F56A2"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Deferred Tax Assets</w:t>
            </w:r>
          </w:p>
        </w:tc>
        <w:tc>
          <w:tcPr>
            <w:tcW w:w="2516" w:type="dxa"/>
          </w:tcPr>
          <w:p w14:paraId="3BFB6D14"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7946525"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2F8FDDA"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52F83FD"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51D43530" w14:textId="77777777" w:rsidTr="00694050">
        <w:tc>
          <w:tcPr>
            <w:tcW w:w="14459" w:type="dxa"/>
            <w:gridSpan w:val="5"/>
          </w:tcPr>
          <w:p w14:paraId="189CC8E8" w14:textId="77777777" w:rsidR="007D0E97" w:rsidRPr="00AF4612" w:rsidRDefault="007D0E97" w:rsidP="001E09BB">
            <w:pPr>
              <w:spacing w:before="32" w:after="32"/>
              <w:rPr>
                <w:rFonts w:ascii="Arial" w:eastAsia="Arial" w:hAnsi="Arial" w:cs="Arial"/>
                <w:bCs/>
                <w:sz w:val="18"/>
                <w:szCs w:val="18"/>
              </w:rPr>
            </w:pPr>
            <w:r w:rsidRPr="00AF4612">
              <w:rPr>
                <w:rFonts w:ascii="Arial" w:eastAsia="Arial" w:hAnsi="Arial" w:cs="Arial"/>
                <w:bCs/>
                <w:sz w:val="18"/>
                <w:szCs w:val="18"/>
              </w:rPr>
              <w:t>Participant Rights / Access to Membership to:</w:t>
            </w:r>
          </w:p>
        </w:tc>
      </w:tr>
      <w:tr w:rsidR="007153B0" w:rsidRPr="00AF4612" w14:paraId="1C506E5E" w14:textId="77777777" w:rsidTr="00694050">
        <w:tc>
          <w:tcPr>
            <w:tcW w:w="4395" w:type="dxa"/>
          </w:tcPr>
          <w:p w14:paraId="55094229"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ASX 24</w:t>
            </w:r>
            <w:r w:rsidR="007566D6" w:rsidRPr="00AF4612">
              <w:rPr>
                <w:rStyle w:val="FootnoteReference"/>
                <w:rFonts w:ascii="Arial" w:eastAsia="Arial" w:hAnsi="Arial" w:cs="Arial"/>
                <w:bCs/>
                <w:sz w:val="18"/>
                <w:szCs w:val="18"/>
              </w:rPr>
              <w:footnoteReference w:id="12"/>
            </w:r>
          </w:p>
        </w:tc>
        <w:tc>
          <w:tcPr>
            <w:tcW w:w="2516" w:type="dxa"/>
          </w:tcPr>
          <w:p w14:paraId="5F3C02EC"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1C490462"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839E59D"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202A92DA"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403E0CC8" w14:textId="77777777" w:rsidTr="00694050">
        <w:tc>
          <w:tcPr>
            <w:tcW w:w="4395" w:type="dxa"/>
          </w:tcPr>
          <w:p w14:paraId="54A6D654"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ASX</w:t>
            </w:r>
            <w:r w:rsidR="007566D6" w:rsidRPr="00AF4612">
              <w:rPr>
                <w:rStyle w:val="FootnoteReference"/>
                <w:rFonts w:ascii="Arial" w:eastAsia="Arial" w:hAnsi="Arial" w:cs="Arial"/>
                <w:bCs/>
                <w:sz w:val="18"/>
                <w:szCs w:val="18"/>
              </w:rPr>
              <w:footnoteReference w:id="13"/>
            </w:r>
          </w:p>
        </w:tc>
        <w:tc>
          <w:tcPr>
            <w:tcW w:w="2516" w:type="dxa"/>
          </w:tcPr>
          <w:p w14:paraId="1F79279D"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05F17660"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1B56E72A"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6FEF0920"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5FB8A783" w14:textId="77777777" w:rsidTr="00694050">
        <w:tc>
          <w:tcPr>
            <w:tcW w:w="4395" w:type="dxa"/>
          </w:tcPr>
          <w:p w14:paraId="277D2DBF"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ASX Clear (Futures)</w:t>
            </w:r>
            <w:r w:rsidR="00D72064" w:rsidRPr="00AF4612">
              <w:rPr>
                <w:rStyle w:val="FootnoteReference"/>
                <w:rFonts w:ascii="Arial" w:eastAsia="Arial" w:hAnsi="Arial" w:cs="Arial"/>
                <w:bCs/>
                <w:sz w:val="18"/>
                <w:szCs w:val="18"/>
              </w:rPr>
              <w:footnoteReference w:id="14"/>
            </w:r>
          </w:p>
        </w:tc>
        <w:tc>
          <w:tcPr>
            <w:tcW w:w="2516" w:type="dxa"/>
          </w:tcPr>
          <w:p w14:paraId="0850D11B"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1F72AEAF"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0DA43A0E"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7053F3B0"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79C45B88" w14:textId="77777777" w:rsidTr="00694050">
        <w:tc>
          <w:tcPr>
            <w:tcW w:w="4395" w:type="dxa"/>
          </w:tcPr>
          <w:p w14:paraId="49FF411A"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ASX Clear</w:t>
            </w:r>
            <w:r w:rsidR="00D72064" w:rsidRPr="00AF4612">
              <w:rPr>
                <w:rStyle w:val="FootnoteReference"/>
                <w:rFonts w:ascii="Arial" w:eastAsia="Arial" w:hAnsi="Arial" w:cs="Arial"/>
                <w:bCs/>
                <w:sz w:val="18"/>
                <w:szCs w:val="18"/>
              </w:rPr>
              <w:footnoteReference w:id="15"/>
            </w:r>
          </w:p>
        </w:tc>
        <w:tc>
          <w:tcPr>
            <w:tcW w:w="2516" w:type="dxa"/>
          </w:tcPr>
          <w:p w14:paraId="60716D97"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7A863050"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08F873F0"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E846FDE"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5F86BF21" w14:textId="77777777" w:rsidTr="00694050">
        <w:tc>
          <w:tcPr>
            <w:tcW w:w="14459" w:type="dxa"/>
            <w:gridSpan w:val="5"/>
          </w:tcPr>
          <w:p w14:paraId="7CF85FF9" w14:textId="77777777" w:rsidR="007D0E97" w:rsidRPr="00AF4612" w:rsidRDefault="007D0E97" w:rsidP="001E09BB">
            <w:pPr>
              <w:spacing w:before="32" w:after="32"/>
              <w:rPr>
                <w:rFonts w:ascii="Arial" w:eastAsia="Arial" w:hAnsi="Arial" w:cs="Arial"/>
                <w:bCs/>
                <w:sz w:val="18"/>
                <w:szCs w:val="18"/>
              </w:rPr>
            </w:pPr>
            <w:r w:rsidRPr="00AF4612">
              <w:rPr>
                <w:rFonts w:ascii="Arial" w:eastAsia="Arial" w:hAnsi="Arial" w:cs="Arial"/>
                <w:bCs/>
                <w:sz w:val="18"/>
                <w:szCs w:val="18"/>
              </w:rPr>
              <w:t>Other Exchanges / Clearing Houses (provide details)</w:t>
            </w:r>
          </w:p>
        </w:tc>
      </w:tr>
      <w:tr w:rsidR="007153B0" w:rsidRPr="00AF4612" w14:paraId="3AF49C56" w14:textId="77777777" w:rsidTr="00694050">
        <w:tc>
          <w:tcPr>
            <w:tcW w:w="4395" w:type="dxa"/>
          </w:tcPr>
          <w:p w14:paraId="4F5F2F93" w14:textId="77777777" w:rsidR="007D0E97" w:rsidRPr="00AF4612" w:rsidRDefault="007D0E97" w:rsidP="001E09BB">
            <w:pPr>
              <w:spacing w:before="32" w:after="32"/>
              <w:rPr>
                <w:rFonts w:ascii="Arial" w:eastAsia="Arial" w:hAnsi="Arial" w:cs="Arial"/>
                <w:bCs/>
                <w:sz w:val="18"/>
                <w:szCs w:val="18"/>
              </w:rPr>
            </w:pPr>
          </w:p>
        </w:tc>
        <w:tc>
          <w:tcPr>
            <w:tcW w:w="2516" w:type="dxa"/>
          </w:tcPr>
          <w:p w14:paraId="11B10B66"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00EF83C"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6955E7C4"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1FA93F78"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08CF3208" w14:textId="77777777" w:rsidTr="00694050">
        <w:tc>
          <w:tcPr>
            <w:tcW w:w="14459" w:type="dxa"/>
            <w:gridSpan w:val="5"/>
          </w:tcPr>
          <w:p w14:paraId="551E5C7E" w14:textId="77777777" w:rsidR="007D0E97" w:rsidRPr="00AF4612" w:rsidRDefault="007D0E97" w:rsidP="001E09BB">
            <w:pPr>
              <w:spacing w:before="32" w:after="32"/>
              <w:rPr>
                <w:rFonts w:ascii="Arial" w:eastAsia="Arial" w:hAnsi="Arial" w:cs="Arial"/>
                <w:bCs/>
                <w:sz w:val="18"/>
                <w:szCs w:val="18"/>
              </w:rPr>
            </w:pPr>
            <w:r w:rsidRPr="00AF4612">
              <w:rPr>
                <w:rFonts w:ascii="Arial" w:eastAsia="Arial" w:hAnsi="Arial" w:cs="Arial"/>
                <w:bCs/>
                <w:sz w:val="18"/>
                <w:szCs w:val="18"/>
              </w:rPr>
              <w:t>Unlisted Securities (provide details)</w:t>
            </w:r>
          </w:p>
        </w:tc>
      </w:tr>
      <w:tr w:rsidR="007153B0" w:rsidRPr="00AF4612" w14:paraId="5D12CC0C" w14:textId="77777777" w:rsidTr="00694050">
        <w:tc>
          <w:tcPr>
            <w:tcW w:w="4395" w:type="dxa"/>
          </w:tcPr>
          <w:p w14:paraId="0FBF11BC" w14:textId="77777777" w:rsidR="007D0E97" w:rsidRPr="00AF4612" w:rsidRDefault="007D0E97" w:rsidP="001E09BB">
            <w:pPr>
              <w:spacing w:before="32" w:after="32"/>
              <w:rPr>
                <w:rFonts w:ascii="Arial" w:eastAsia="Arial" w:hAnsi="Arial" w:cs="Arial"/>
                <w:bCs/>
                <w:sz w:val="18"/>
                <w:szCs w:val="18"/>
              </w:rPr>
            </w:pPr>
          </w:p>
        </w:tc>
        <w:tc>
          <w:tcPr>
            <w:tcW w:w="2516" w:type="dxa"/>
          </w:tcPr>
          <w:p w14:paraId="30180EF2"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260235DA"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DD8C12A"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F774159"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7B018F39" w14:textId="77777777" w:rsidTr="00694050">
        <w:tc>
          <w:tcPr>
            <w:tcW w:w="4395" w:type="dxa"/>
          </w:tcPr>
          <w:p w14:paraId="352AC499"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ASX Clear Participant</w:t>
            </w:r>
            <w:r w:rsidR="00D72064" w:rsidRPr="00AF4612">
              <w:rPr>
                <w:rStyle w:val="FootnoteReference"/>
                <w:rFonts w:ascii="Arial" w:eastAsia="Arial" w:hAnsi="Arial" w:cs="Arial"/>
                <w:bCs/>
                <w:sz w:val="18"/>
                <w:szCs w:val="18"/>
              </w:rPr>
              <w:footnoteReference w:id="16"/>
            </w:r>
            <w:r w:rsidRPr="00AF4612">
              <w:rPr>
                <w:rFonts w:ascii="Arial" w:eastAsia="Arial" w:hAnsi="Arial" w:cs="Arial"/>
                <w:bCs/>
                <w:sz w:val="18"/>
                <w:szCs w:val="18"/>
              </w:rPr>
              <w:t xml:space="preserve"> commitment</w:t>
            </w:r>
          </w:p>
        </w:tc>
        <w:tc>
          <w:tcPr>
            <w:tcW w:w="2516" w:type="dxa"/>
          </w:tcPr>
          <w:p w14:paraId="44C4EC10"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1A0EA6B"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254DE516"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385A4B25"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2AB87F3F" w14:textId="77777777" w:rsidTr="00694050">
        <w:tc>
          <w:tcPr>
            <w:tcW w:w="4395" w:type="dxa"/>
            <w:tcBorders>
              <w:bottom w:val="single" w:sz="4" w:space="0" w:color="auto"/>
            </w:tcBorders>
          </w:tcPr>
          <w:p w14:paraId="05E0742C" w14:textId="77777777" w:rsidR="007D0E97" w:rsidRPr="00AF4612" w:rsidRDefault="007D0E97" w:rsidP="001E09BB">
            <w:pPr>
              <w:spacing w:before="32" w:after="32"/>
              <w:jc w:val="right"/>
              <w:rPr>
                <w:rFonts w:ascii="Arial" w:eastAsia="Arial" w:hAnsi="Arial" w:cs="Arial"/>
                <w:bCs/>
                <w:sz w:val="18"/>
                <w:szCs w:val="18"/>
              </w:rPr>
            </w:pPr>
            <w:r w:rsidRPr="00AF4612">
              <w:rPr>
                <w:rFonts w:ascii="Arial" w:eastAsia="Arial" w:hAnsi="Arial" w:cs="Arial"/>
                <w:bCs/>
                <w:sz w:val="18"/>
                <w:szCs w:val="18"/>
              </w:rPr>
              <w:t>ASX Clear (Futures) Participant</w:t>
            </w:r>
            <w:r w:rsidR="00D72064" w:rsidRPr="00AF4612">
              <w:rPr>
                <w:rStyle w:val="FootnoteReference"/>
                <w:rFonts w:ascii="Arial" w:eastAsia="Arial" w:hAnsi="Arial" w:cs="Arial"/>
                <w:bCs/>
                <w:sz w:val="18"/>
                <w:szCs w:val="18"/>
              </w:rPr>
              <w:footnoteReference w:id="17"/>
            </w:r>
            <w:r w:rsidRPr="00AF4612">
              <w:rPr>
                <w:rFonts w:ascii="Arial" w:eastAsia="Arial" w:hAnsi="Arial" w:cs="Arial"/>
                <w:bCs/>
                <w:sz w:val="18"/>
                <w:szCs w:val="18"/>
              </w:rPr>
              <w:t xml:space="preserve"> commitment (cash only)</w:t>
            </w:r>
          </w:p>
        </w:tc>
        <w:tc>
          <w:tcPr>
            <w:tcW w:w="2516" w:type="dxa"/>
            <w:tcBorders>
              <w:bottom w:val="single" w:sz="4" w:space="0" w:color="auto"/>
            </w:tcBorders>
          </w:tcPr>
          <w:p w14:paraId="0ED57635" w14:textId="77777777" w:rsidR="007D0E97" w:rsidRPr="00AF4612" w:rsidRDefault="007D0E97" w:rsidP="001E09BB">
            <w:pPr>
              <w:spacing w:before="32" w:after="32"/>
              <w:rPr>
                <w:rFonts w:ascii="Arial" w:eastAsia="Arial" w:hAnsi="Arial" w:cs="Arial"/>
                <w:b/>
                <w:bCs/>
                <w:sz w:val="18"/>
                <w:szCs w:val="18"/>
              </w:rPr>
            </w:pPr>
          </w:p>
        </w:tc>
        <w:tc>
          <w:tcPr>
            <w:tcW w:w="2516" w:type="dxa"/>
            <w:tcBorders>
              <w:bottom w:val="single" w:sz="4" w:space="0" w:color="auto"/>
            </w:tcBorders>
          </w:tcPr>
          <w:p w14:paraId="2E2487E7" w14:textId="77777777" w:rsidR="007D0E97" w:rsidRPr="00AF4612" w:rsidRDefault="007D0E97" w:rsidP="001E09BB">
            <w:pPr>
              <w:spacing w:before="32" w:after="32"/>
              <w:rPr>
                <w:rFonts w:ascii="Arial" w:eastAsia="Arial" w:hAnsi="Arial" w:cs="Arial"/>
                <w:b/>
                <w:bCs/>
                <w:sz w:val="18"/>
                <w:szCs w:val="18"/>
              </w:rPr>
            </w:pPr>
          </w:p>
        </w:tc>
        <w:tc>
          <w:tcPr>
            <w:tcW w:w="2516" w:type="dxa"/>
            <w:tcBorders>
              <w:bottom w:val="single" w:sz="4" w:space="0" w:color="auto"/>
            </w:tcBorders>
          </w:tcPr>
          <w:p w14:paraId="4A7E68AE" w14:textId="77777777" w:rsidR="007D0E97" w:rsidRPr="00AF4612" w:rsidRDefault="007D0E97" w:rsidP="001E09BB">
            <w:pPr>
              <w:spacing w:before="32" w:after="32"/>
              <w:rPr>
                <w:rFonts w:ascii="Arial" w:eastAsia="Arial" w:hAnsi="Arial" w:cs="Arial"/>
                <w:b/>
                <w:bCs/>
                <w:sz w:val="18"/>
                <w:szCs w:val="18"/>
              </w:rPr>
            </w:pPr>
          </w:p>
        </w:tc>
        <w:tc>
          <w:tcPr>
            <w:tcW w:w="2516" w:type="dxa"/>
            <w:tcBorders>
              <w:bottom w:val="single" w:sz="4" w:space="0" w:color="auto"/>
            </w:tcBorders>
          </w:tcPr>
          <w:p w14:paraId="6E82CB27"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45FCE758" w14:textId="77777777" w:rsidTr="00694050">
        <w:tc>
          <w:tcPr>
            <w:tcW w:w="14459" w:type="dxa"/>
            <w:gridSpan w:val="5"/>
            <w:tcBorders>
              <w:top w:val="nil"/>
            </w:tcBorders>
          </w:tcPr>
          <w:p w14:paraId="3E2C5670" w14:textId="6F9C3823" w:rsidR="007D0E97" w:rsidRPr="00AF4612" w:rsidRDefault="007D0E97" w:rsidP="001E09BB">
            <w:pPr>
              <w:spacing w:before="32" w:after="32"/>
              <w:rPr>
                <w:rFonts w:ascii="Arial" w:eastAsia="Arial" w:hAnsi="Arial" w:cs="Arial"/>
                <w:bCs/>
                <w:sz w:val="18"/>
                <w:szCs w:val="18"/>
              </w:rPr>
            </w:pPr>
            <w:r w:rsidRPr="00AF4612">
              <w:rPr>
                <w:rFonts w:ascii="Arial" w:eastAsia="Arial" w:hAnsi="Arial" w:cs="Arial"/>
                <w:bCs/>
                <w:sz w:val="18"/>
                <w:szCs w:val="18"/>
              </w:rPr>
              <w:t>Other commitments (provide details</w:t>
            </w:r>
            <w:r w:rsidR="004A1E80">
              <w:rPr>
                <w:rStyle w:val="FootnoteReference"/>
                <w:rFonts w:ascii="Arial" w:eastAsia="Arial" w:hAnsi="Arial" w:cs="Arial"/>
                <w:bCs/>
                <w:sz w:val="18"/>
                <w:szCs w:val="18"/>
              </w:rPr>
              <w:footnoteReference w:id="18"/>
            </w:r>
            <w:r w:rsidRPr="00AF4612">
              <w:rPr>
                <w:rFonts w:ascii="Arial" w:eastAsia="Arial" w:hAnsi="Arial" w:cs="Arial"/>
                <w:bCs/>
                <w:sz w:val="18"/>
                <w:szCs w:val="18"/>
              </w:rPr>
              <w:t>)</w:t>
            </w:r>
          </w:p>
        </w:tc>
      </w:tr>
      <w:tr w:rsidR="007153B0" w:rsidRPr="00AF4612" w14:paraId="7275F37B" w14:textId="77777777" w:rsidTr="00694050">
        <w:tc>
          <w:tcPr>
            <w:tcW w:w="4395" w:type="dxa"/>
          </w:tcPr>
          <w:p w14:paraId="124400F3" w14:textId="77777777" w:rsidR="007D0E97" w:rsidRPr="00AF4612" w:rsidRDefault="007D0E97" w:rsidP="001E09BB">
            <w:pPr>
              <w:spacing w:before="32" w:after="32"/>
              <w:rPr>
                <w:rFonts w:ascii="Arial" w:eastAsia="Arial" w:hAnsi="Arial" w:cs="Arial"/>
                <w:bCs/>
                <w:sz w:val="18"/>
                <w:szCs w:val="18"/>
              </w:rPr>
            </w:pPr>
          </w:p>
        </w:tc>
        <w:tc>
          <w:tcPr>
            <w:tcW w:w="2516" w:type="dxa"/>
          </w:tcPr>
          <w:p w14:paraId="55E525EB"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2EC98B0"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9AA7C7D"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7C76BE78" w14:textId="77777777" w:rsidR="007D0E97" w:rsidRPr="00AF4612" w:rsidRDefault="007D0E97" w:rsidP="001E09BB">
            <w:pPr>
              <w:spacing w:before="32" w:after="32"/>
              <w:rPr>
                <w:rFonts w:ascii="Arial" w:eastAsia="Arial" w:hAnsi="Arial" w:cs="Arial"/>
                <w:b/>
                <w:bCs/>
                <w:sz w:val="18"/>
                <w:szCs w:val="18"/>
              </w:rPr>
            </w:pPr>
          </w:p>
        </w:tc>
      </w:tr>
      <w:tr w:rsidR="007153B0" w:rsidRPr="00AF4612" w14:paraId="6BF06F08" w14:textId="77777777" w:rsidTr="00694050">
        <w:tc>
          <w:tcPr>
            <w:tcW w:w="4395" w:type="dxa"/>
          </w:tcPr>
          <w:p w14:paraId="320AB97C" w14:textId="77777777" w:rsidR="007D0E97" w:rsidRPr="00AF4612" w:rsidRDefault="007D0E97" w:rsidP="001E09BB">
            <w:pPr>
              <w:spacing w:before="32" w:after="32"/>
              <w:jc w:val="right"/>
              <w:rPr>
                <w:rFonts w:ascii="Arial" w:eastAsia="Arial" w:hAnsi="Arial" w:cs="Arial"/>
                <w:b/>
                <w:bCs/>
                <w:sz w:val="18"/>
                <w:szCs w:val="18"/>
              </w:rPr>
            </w:pPr>
            <w:r w:rsidRPr="00AF4612">
              <w:rPr>
                <w:rFonts w:ascii="Arial" w:eastAsia="Arial" w:hAnsi="Arial" w:cs="Arial"/>
                <w:b/>
                <w:bCs/>
                <w:sz w:val="18"/>
                <w:szCs w:val="18"/>
              </w:rPr>
              <w:t>Sub Total</w:t>
            </w:r>
          </w:p>
        </w:tc>
        <w:tc>
          <w:tcPr>
            <w:tcW w:w="2516" w:type="dxa"/>
          </w:tcPr>
          <w:p w14:paraId="607A9101"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5919ADBA"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492A94A8" w14:textId="77777777" w:rsidR="007D0E97" w:rsidRPr="00AF4612" w:rsidRDefault="007D0E97" w:rsidP="001E09BB">
            <w:pPr>
              <w:spacing w:before="32" w:after="32"/>
              <w:rPr>
                <w:rFonts w:ascii="Arial" w:eastAsia="Arial" w:hAnsi="Arial" w:cs="Arial"/>
                <w:b/>
                <w:bCs/>
                <w:sz w:val="18"/>
                <w:szCs w:val="18"/>
              </w:rPr>
            </w:pPr>
          </w:p>
        </w:tc>
        <w:tc>
          <w:tcPr>
            <w:tcW w:w="2516" w:type="dxa"/>
          </w:tcPr>
          <w:p w14:paraId="0195D3F1" w14:textId="77777777" w:rsidR="007D0E97" w:rsidRPr="00AF4612" w:rsidRDefault="007D0E97" w:rsidP="001E09BB">
            <w:pPr>
              <w:spacing w:before="32" w:after="32"/>
              <w:rPr>
                <w:rFonts w:ascii="Arial" w:eastAsia="Arial" w:hAnsi="Arial" w:cs="Arial"/>
                <w:b/>
                <w:bCs/>
                <w:sz w:val="18"/>
                <w:szCs w:val="18"/>
              </w:rPr>
            </w:pPr>
          </w:p>
        </w:tc>
      </w:tr>
    </w:tbl>
    <w:p w14:paraId="075F1F7F" w14:textId="77777777" w:rsidR="007D0E97" w:rsidRPr="00AF4612" w:rsidRDefault="007D0E97" w:rsidP="007D0E97">
      <w:pPr>
        <w:spacing w:before="67" w:after="0"/>
        <w:ind w:left="5352"/>
        <w:jc w:val="both"/>
        <w:rPr>
          <w:rFonts w:ascii="Arial" w:eastAsia="Arial" w:hAnsi="Arial" w:cs="Arial"/>
          <w:sz w:val="26"/>
          <w:szCs w:val="26"/>
        </w:rPr>
      </w:pPr>
      <w:r w:rsidRPr="00AF4612">
        <w:rPr>
          <w:rFonts w:ascii="Arial" w:eastAsia="Arial" w:hAnsi="Arial" w:cs="Arial"/>
          <w:b/>
          <w:bCs/>
          <w:sz w:val="26"/>
        </w:rPr>
        <w:lastRenderedPageBreak/>
        <w:t>Net Tangible Asset Return</w:t>
      </w:r>
    </w:p>
    <w:p w14:paraId="6747F34C" w14:textId="77777777" w:rsidR="007D0E97" w:rsidRPr="00AF4612" w:rsidRDefault="007D0E97" w:rsidP="007D0E97">
      <w:pPr>
        <w:spacing w:after="0" w:line="240" w:lineRule="exact"/>
        <w:ind w:left="11798"/>
        <w:jc w:val="both"/>
        <w:rPr>
          <w:sz w:val="20"/>
        </w:rPr>
      </w:pPr>
    </w:p>
    <w:p w14:paraId="4E4D923C" w14:textId="77777777" w:rsidR="007D0E97" w:rsidRPr="00AF4612" w:rsidRDefault="007D0E97" w:rsidP="007D0E97">
      <w:pPr>
        <w:spacing w:after="0" w:line="240" w:lineRule="exact"/>
        <w:ind w:left="11798"/>
        <w:jc w:val="both"/>
        <w:rPr>
          <w:sz w:val="20"/>
        </w:rPr>
      </w:pPr>
    </w:p>
    <w:p w14:paraId="10EFE9A8" w14:textId="77777777" w:rsidR="007D0E97" w:rsidRPr="00AF4612" w:rsidRDefault="007D0E97" w:rsidP="007D0E97">
      <w:pPr>
        <w:spacing w:before="77" w:after="0"/>
        <w:ind w:left="11798"/>
        <w:jc w:val="both"/>
        <w:rPr>
          <w:rFonts w:ascii="Arial" w:eastAsia="Arial" w:hAnsi="Arial" w:cs="Arial"/>
          <w:sz w:val="20"/>
        </w:rPr>
      </w:pPr>
      <w:r w:rsidRPr="00AF4612">
        <w:rPr>
          <w:rFonts w:ascii="Arial" w:eastAsia="Arial" w:hAnsi="Arial" w:cs="Arial"/>
          <w:sz w:val="20"/>
          <w:lang w:val="en-US"/>
        </w:rPr>
        <w:t>Return Date:</w:t>
      </w:r>
    </w:p>
    <w:p w14:paraId="5EE38E0C" w14:textId="77777777" w:rsidR="007D0E97" w:rsidRPr="00AF4612" w:rsidRDefault="007D0E97" w:rsidP="007D0E97">
      <w:pPr>
        <w:spacing w:after="0" w:line="240" w:lineRule="exact"/>
        <w:rPr>
          <w:sz w:val="20"/>
        </w:rPr>
      </w:pPr>
    </w:p>
    <w:p w14:paraId="5ACD4F27" w14:textId="77777777" w:rsidR="007D0E97" w:rsidRPr="00AF4612" w:rsidRDefault="00721485" w:rsidP="007D0E97">
      <w:pPr>
        <w:spacing w:after="0" w:line="240" w:lineRule="exact"/>
        <w:rPr>
          <w:rFonts w:ascii="Arial" w:hAnsi="Arial" w:cs="Arial"/>
          <w:b/>
          <w:sz w:val="20"/>
        </w:rPr>
      </w:pPr>
      <w:r w:rsidRPr="00AF4612">
        <w:rPr>
          <w:rFonts w:ascii="Arial" w:hAnsi="Arial" w:cs="Arial"/>
          <w:b/>
          <w:noProof/>
          <w:sz w:val="20"/>
        </w:rPr>
        <mc:AlternateContent>
          <mc:Choice Requires="wps">
            <w:drawing>
              <wp:anchor distT="0" distB="0" distL="114300" distR="114300" simplePos="0" relativeHeight="251681280" behindDoc="0" locked="0" layoutInCell="1" allowOverlap="1" wp14:anchorId="17260919" wp14:editId="2937BA8E">
                <wp:simplePos x="0" y="0"/>
                <wp:positionH relativeFrom="column">
                  <wp:posOffset>7457440</wp:posOffset>
                </wp:positionH>
                <wp:positionV relativeFrom="paragraph">
                  <wp:posOffset>93345</wp:posOffset>
                </wp:positionV>
                <wp:extent cx="1714500" cy="200025"/>
                <wp:effectExtent l="13970" t="6985" r="5080" b="12065"/>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3329B90" w14:textId="77777777" w:rsidR="00C9168F" w:rsidRPr="004D2728" w:rsidRDefault="00C9168F" w:rsidP="007D0E97">
                            <w:pPr>
                              <w:spacing w:after="0"/>
                              <w:jc w:val="center"/>
                              <w:rPr>
                                <w:rFonts w:ascii="Arial" w:hAnsi="Arial" w:cs="Arial"/>
                                <w:b/>
                                <w:lang w:val="en-US"/>
                              </w:rPr>
                            </w:pPr>
                            <w:r>
                              <w:rPr>
                                <w:rFonts w:ascii="Arial" w:hAnsi="Arial" w:cs="Arial"/>
                                <w:b/>
                                <w:lang w:val="en-US"/>
                              </w:rPr>
                              <w:t>NCL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5" style="position:absolute;margin-left:587.2pt;margin-top:7.35pt;width:135pt;height:1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">
                <v:textbox inset=".5mm,0,,0">
                  <w:txbxContent>
                    <w:p w14:paraId="63329B90" w14:textId="77777777" w:rsidR="00C9168F" w:rsidRPr="004D2728" w:rsidRDefault="00C9168F" w:rsidP="007D0E97">
                      <w:pPr>
                        <w:spacing w:after="0"/>
                        <w:jc w:val="center"/>
                        <w:rPr>
                          <w:rFonts w:ascii="Arial" w:hAnsi="Arial" w:cs="Arial"/>
                          <w:b/>
                          <w:lang w:val="en-US"/>
                        </w:rPr>
                      </w:pPr>
                      <w:r>
                        <w:rPr>
                          <w:rFonts w:ascii="Arial" w:hAnsi="Arial" w:cs="Arial"/>
                          <w:b/>
                          <w:lang w:val="en-US"/>
                        </w:rPr>
                        <w:t>NCL</w:t>
                      </w:r>
                    </w:p>
                  </w:txbxContent>
                </v:textbox>
              </v:rect>
            </w:pict>
          </mc:Fallback>
        </mc:AlternateContent>
      </w:r>
      <w:r w:rsidR="007D0E97" w:rsidRPr="00AF4612">
        <w:rPr>
          <w:rFonts w:ascii="Arial" w:hAnsi="Arial" w:cs="Arial"/>
          <w:b/>
          <w:sz w:val="20"/>
        </w:rPr>
        <w:t>Non Current Liabilities</w:t>
      </w:r>
    </w:p>
    <w:p w14:paraId="1162817C" w14:textId="246600DD" w:rsidR="007D0E97" w:rsidRPr="00AF4612" w:rsidRDefault="007D0E97" w:rsidP="007D0E97">
      <w:pPr>
        <w:spacing w:before="200" w:after="0" w:line="300" w:lineRule="atLeast"/>
        <w:rPr>
          <w:rFonts w:ascii="Arial" w:hAnsi="Arial" w:cs="Arial"/>
          <w:b/>
          <w:sz w:val="18"/>
          <w:szCs w:val="18"/>
        </w:rPr>
      </w:pPr>
      <w:r w:rsidRPr="00AF4612">
        <w:rPr>
          <w:rFonts w:ascii="Arial" w:hAnsi="Arial" w:cs="Arial"/>
          <w:b/>
          <w:sz w:val="18"/>
          <w:szCs w:val="18"/>
        </w:rPr>
        <w:t xml:space="preserve">Non-Current Liabilities </w:t>
      </w:r>
      <w:r w:rsidR="00C43D8F">
        <w:rPr>
          <w:rFonts w:ascii="Arial" w:hAnsi="Arial" w:cs="Arial"/>
          <w:b/>
          <w:sz w:val="18"/>
          <w:szCs w:val="18"/>
        </w:rPr>
        <w:t>–</w:t>
      </w:r>
      <w:r w:rsidR="00C43D8F" w:rsidRPr="00AF4612">
        <w:rPr>
          <w:rFonts w:ascii="Arial" w:hAnsi="Arial" w:cs="Arial"/>
          <w:b/>
          <w:sz w:val="18"/>
          <w:szCs w:val="18"/>
        </w:rPr>
        <w:t xml:space="preserve"> </w:t>
      </w:r>
      <w:r w:rsidRPr="00AF4612">
        <w:rPr>
          <w:rFonts w:ascii="Arial" w:hAnsi="Arial" w:cs="Arial"/>
          <w:b/>
          <w:sz w:val="18"/>
          <w:szCs w:val="18"/>
        </w:rPr>
        <w:t>Note 4</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1557C023" w14:textId="77777777" w:rsidTr="00694050">
        <w:tc>
          <w:tcPr>
            <w:tcW w:w="4395" w:type="dxa"/>
          </w:tcPr>
          <w:p w14:paraId="0B0E1E42" w14:textId="77777777" w:rsidR="007D0E97" w:rsidRPr="00AF4612" w:rsidRDefault="007D0E97" w:rsidP="00694050">
            <w:pPr>
              <w:spacing w:before="60" w:after="60" w:line="240" w:lineRule="exact"/>
              <w:rPr>
                <w:rFonts w:ascii="Arial" w:hAnsi="Arial" w:cs="Arial"/>
                <w:b/>
                <w:sz w:val="20"/>
              </w:rPr>
            </w:pPr>
          </w:p>
        </w:tc>
        <w:tc>
          <w:tcPr>
            <w:tcW w:w="2516" w:type="dxa"/>
            <w:shd w:val="pct20" w:color="auto" w:fill="auto"/>
          </w:tcPr>
          <w:p w14:paraId="37AB83E6" w14:textId="77777777" w:rsidR="007D0E97" w:rsidRPr="00AF4612" w:rsidRDefault="007D0E97" w:rsidP="00694050">
            <w:pPr>
              <w:spacing w:before="60" w:after="60" w:line="240" w:lineRule="exact"/>
              <w:jc w:val="center"/>
              <w:rPr>
                <w:rFonts w:ascii="Arial" w:hAnsi="Arial" w:cs="Arial"/>
                <w:b/>
                <w:sz w:val="20"/>
              </w:rPr>
            </w:pPr>
            <w:r w:rsidRPr="00AF4612">
              <w:rPr>
                <w:rFonts w:ascii="Arial" w:hAnsi="Arial" w:cs="Arial"/>
                <w:b/>
                <w:sz w:val="20"/>
              </w:rPr>
              <w:t>Current Period</w:t>
            </w:r>
          </w:p>
        </w:tc>
        <w:tc>
          <w:tcPr>
            <w:tcW w:w="2516" w:type="dxa"/>
            <w:shd w:val="pct20" w:color="auto" w:fill="auto"/>
          </w:tcPr>
          <w:p w14:paraId="49EFD1B1" w14:textId="77777777" w:rsidR="007D0E97" w:rsidRPr="00AF4612" w:rsidRDefault="007D0E97" w:rsidP="00694050">
            <w:pPr>
              <w:spacing w:before="60" w:after="60" w:line="240" w:lineRule="exact"/>
              <w:jc w:val="center"/>
              <w:rPr>
                <w:rFonts w:ascii="Arial" w:hAnsi="Arial" w:cs="Arial"/>
                <w:b/>
                <w:sz w:val="20"/>
              </w:rPr>
            </w:pPr>
            <w:r w:rsidRPr="00AF4612">
              <w:rPr>
                <w:rFonts w:ascii="Arial" w:hAnsi="Arial" w:cs="Arial"/>
                <w:b/>
                <w:sz w:val="20"/>
              </w:rPr>
              <w:t>Prior Period</w:t>
            </w:r>
          </w:p>
        </w:tc>
        <w:tc>
          <w:tcPr>
            <w:tcW w:w="2516" w:type="dxa"/>
            <w:shd w:val="pct20" w:color="auto" w:fill="auto"/>
          </w:tcPr>
          <w:p w14:paraId="104C438D" w14:textId="77777777" w:rsidR="007D0E97" w:rsidRPr="00AF4612" w:rsidRDefault="007D0E97" w:rsidP="00694050">
            <w:pPr>
              <w:spacing w:before="60" w:after="60" w:line="240" w:lineRule="exact"/>
              <w:jc w:val="center"/>
              <w:rPr>
                <w:rFonts w:ascii="Arial" w:hAnsi="Arial" w:cs="Arial"/>
                <w:b/>
                <w:sz w:val="20"/>
              </w:rPr>
            </w:pPr>
            <w:r w:rsidRPr="00AF4612">
              <w:rPr>
                <w:rFonts w:ascii="Arial" w:hAnsi="Arial" w:cs="Arial"/>
                <w:b/>
                <w:sz w:val="20"/>
              </w:rPr>
              <w:t>Movement $</w:t>
            </w:r>
          </w:p>
        </w:tc>
        <w:tc>
          <w:tcPr>
            <w:tcW w:w="2516" w:type="dxa"/>
            <w:shd w:val="pct20" w:color="auto" w:fill="auto"/>
          </w:tcPr>
          <w:p w14:paraId="58C8404D" w14:textId="77777777" w:rsidR="007D0E97" w:rsidRPr="00AF4612" w:rsidRDefault="007D0E97" w:rsidP="00694050">
            <w:pPr>
              <w:spacing w:before="60" w:after="60" w:line="240" w:lineRule="exact"/>
              <w:jc w:val="center"/>
              <w:rPr>
                <w:rFonts w:ascii="Arial" w:hAnsi="Arial" w:cs="Arial"/>
                <w:b/>
                <w:sz w:val="20"/>
              </w:rPr>
            </w:pPr>
            <w:r w:rsidRPr="00AF4612">
              <w:rPr>
                <w:rFonts w:ascii="Arial" w:hAnsi="Arial" w:cs="Arial"/>
                <w:b/>
                <w:sz w:val="20"/>
              </w:rPr>
              <w:t>Movement %</w:t>
            </w:r>
          </w:p>
        </w:tc>
      </w:tr>
      <w:tr w:rsidR="007D0E97" w:rsidRPr="00AF4612" w14:paraId="0E2EC1F2" w14:textId="77777777" w:rsidTr="00694050">
        <w:tc>
          <w:tcPr>
            <w:tcW w:w="4395" w:type="dxa"/>
          </w:tcPr>
          <w:p w14:paraId="6272C359" w14:textId="77777777" w:rsidR="007D0E97" w:rsidRPr="00AF4612" w:rsidRDefault="007D0E97" w:rsidP="00694050">
            <w:pPr>
              <w:spacing w:before="60" w:after="60" w:line="240" w:lineRule="exact"/>
              <w:jc w:val="right"/>
              <w:rPr>
                <w:rFonts w:ascii="Arial" w:hAnsi="Arial" w:cs="Arial"/>
                <w:sz w:val="20"/>
              </w:rPr>
            </w:pPr>
            <w:r w:rsidRPr="00AF4612">
              <w:rPr>
                <w:rFonts w:ascii="Arial" w:hAnsi="Arial" w:cs="Arial"/>
                <w:sz w:val="20"/>
              </w:rPr>
              <w:t>Total Non-Current Liabilities</w:t>
            </w:r>
          </w:p>
        </w:tc>
        <w:tc>
          <w:tcPr>
            <w:tcW w:w="2516" w:type="dxa"/>
          </w:tcPr>
          <w:p w14:paraId="67BD15DB" w14:textId="77777777" w:rsidR="007D0E97" w:rsidRPr="00AF4612" w:rsidRDefault="007D0E97" w:rsidP="00694050">
            <w:pPr>
              <w:spacing w:before="60" w:after="60" w:line="240" w:lineRule="exact"/>
              <w:rPr>
                <w:rFonts w:ascii="Arial" w:hAnsi="Arial" w:cs="Arial"/>
                <w:b/>
                <w:sz w:val="20"/>
              </w:rPr>
            </w:pPr>
          </w:p>
        </w:tc>
        <w:tc>
          <w:tcPr>
            <w:tcW w:w="2516" w:type="dxa"/>
          </w:tcPr>
          <w:p w14:paraId="5BFC5B4F" w14:textId="77777777" w:rsidR="007D0E97" w:rsidRPr="00AF4612" w:rsidRDefault="007D0E97" w:rsidP="00694050">
            <w:pPr>
              <w:spacing w:before="60" w:after="60" w:line="240" w:lineRule="exact"/>
              <w:rPr>
                <w:rFonts w:ascii="Arial" w:hAnsi="Arial" w:cs="Arial"/>
                <w:b/>
                <w:sz w:val="20"/>
              </w:rPr>
            </w:pPr>
          </w:p>
        </w:tc>
        <w:tc>
          <w:tcPr>
            <w:tcW w:w="2516" w:type="dxa"/>
          </w:tcPr>
          <w:p w14:paraId="7B47BCFD" w14:textId="77777777" w:rsidR="007D0E97" w:rsidRPr="00AF4612" w:rsidRDefault="007D0E97" w:rsidP="00694050">
            <w:pPr>
              <w:spacing w:before="60" w:after="60" w:line="240" w:lineRule="exact"/>
              <w:rPr>
                <w:rFonts w:ascii="Arial" w:hAnsi="Arial" w:cs="Arial"/>
                <w:b/>
                <w:sz w:val="20"/>
              </w:rPr>
            </w:pPr>
          </w:p>
        </w:tc>
        <w:tc>
          <w:tcPr>
            <w:tcW w:w="2516" w:type="dxa"/>
          </w:tcPr>
          <w:p w14:paraId="0A2A2735" w14:textId="77777777" w:rsidR="007D0E97" w:rsidRPr="00AF4612" w:rsidRDefault="007D0E97" w:rsidP="00694050">
            <w:pPr>
              <w:spacing w:before="60" w:after="60" w:line="240" w:lineRule="exact"/>
              <w:rPr>
                <w:rFonts w:ascii="Arial" w:hAnsi="Arial" w:cs="Arial"/>
                <w:b/>
                <w:sz w:val="20"/>
              </w:rPr>
            </w:pPr>
          </w:p>
        </w:tc>
      </w:tr>
    </w:tbl>
    <w:p w14:paraId="32D32267" w14:textId="77777777" w:rsidR="007D0E97" w:rsidRPr="00AF4612" w:rsidRDefault="007D0E97" w:rsidP="007D0E97">
      <w:pPr>
        <w:spacing w:before="240" w:after="0" w:line="240" w:lineRule="exact"/>
        <w:rPr>
          <w:rFonts w:ascii="Arial" w:hAnsi="Arial" w:cs="Arial"/>
          <w:b/>
          <w:sz w:val="18"/>
          <w:szCs w:val="18"/>
        </w:rPr>
      </w:pPr>
    </w:p>
    <w:p w14:paraId="68DB99D0" w14:textId="77777777" w:rsidR="007D0E97" w:rsidRPr="00AF4612" w:rsidRDefault="007D0E97" w:rsidP="007D0E97">
      <w:pPr>
        <w:spacing w:before="240" w:after="0" w:line="240" w:lineRule="exact"/>
        <w:rPr>
          <w:rFonts w:ascii="Arial" w:hAnsi="Arial" w:cs="Arial"/>
          <w:b/>
          <w:sz w:val="18"/>
          <w:szCs w:val="18"/>
        </w:rPr>
      </w:pPr>
      <w:r w:rsidRPr="00AF4612">
        <w:rPr>
          <w:rFonts w:ascii="Arial" w:hAnsi="Arial" w:cs="Arial"/>
          <w:b/>
          <w:sz w:val="18"/>
          <w:szCs w:val="18"/>
        </w:rPr>
        <w:br w:type="page"/>
      </w:r>
    </w:p>
    <w:p w14:paraId="4BA8BCF1" w14:textId="77777777" w:rsidR="007D0E97" w:rsidRPr="00AF4612" w:rsidRDefault="007D0E97" w:rsidP="007D0E97">
      <w:pPr>
        <w:spacing w:before="67" w:after="0"/>
        <w:ind w:left="5270"/>
        <w:rPr>
          <w:rFonts w:ascii="Arial" w:eastAsia="Arial" w:hAnsi="Arial" w:cs="Arial"/>
          <w:sz w:val="26"/>
          <w:szCs w:val="26"/>
        </w:rPr>
      </w:pPr>
      <w:r w:rsidRPr="00AF4612">
        <w:rPr>
          <w:rFonts w:ascii="Arial" w:eastAsia="Arial" w:hAnsi="Arial" w:cs="Arial"/>
          <w:b/>
          <w:bCs/>
          <w:sz w:val="26"/>
        </w:rPr>
        <w:lastRenderedPageBreak/>
        <w:t>Net Tangible Asset Return</w:t>
      </w:r>
    </w:p>
    <w:p w14:paraId="23655779" w14:textId="77777777" w:rsidR="007D0E97" w:rsidRPr="00AF4612" w:rsidRDefault="007D0E97" w:rsidP="007D0E97">
      <w:pPr>
        <w:spacing w:after="0" w:line="240" w:lineRule="exact"/>
        <w:ind w:right="1373"/>
        <w:jc w:val="right"/>
        <w:rPr>
          <w:sz w:val="20"/>
        </w:rPr>
      </w:pPr>
    </w:p>
    <w:p w14:paraId="01D98258" w14:textId="77777777" w:rsidR="007D0E97" w:rsidRPr="00AF4612" w:rsidRDefault="007D0E97" w:rsidP="007D0E97">
      <w:pPr>
        <w:spacing w:after="0" w:line="240" w:lineRule="exact"/>
        <w:ind w:right="1373"/>
        <w:jc w:val="right"/>
        <w:rPr>
          <w:sz w:val="20"/>
        </w:rPr>
      </w:pPr>
    </w:p>
    <w:p w14:paraId="106A2517" w14:textId="77777777" w:rsidR="007D0E97" w:rsidRPr="00AF4612" w:rsidRDefault="007D0E97" w:rsidP="007D0E97">
      <w:pPr>
        <w:spacing w:before="77" w:after="0"/>
        <w:ind w:right="1373"/>
        <w:jc w:val="right"/>
        <w:rPr>
          <w:rFonts w:ascii="Arial" w:eastAsia="Arial" w:hAnsi="Arial" w:cs="Arial"/>
          <w:sz w:val="20"/>
        </w:rPr>
      </w:pPr>
      <w:r w:rsidRPr="00AF4612">
        <w:rPr>
          <w:rFonts w:ascii="Arial" w:eastAsia="Arial" w:hAnsi="Arial" w:cs="Arial"/>
          <w:sz w:val="20"/>
          <w:lang w:val="en-US"/>
        </w:rPr>
        <w:t>Return Date:</w:t>
      </w:r>
    </w:p>
    <w:p w14:paraId="531DA2E5" w14:textId="77777777" w:rsidR="007D0E97" w:rsidRPr="00AF4612" w:rsidRDefault="007D0E97" w:rsidP="007D0E97">
      <w:pPr>
        <w:spacing w:after="0" w:line="240" w:lineRule="exact"/>
        <w:jc w:val="both"/>
        <w:rPr>
          <w:sz w:val="20"/>
        </w:rPr>
      </w:pPr>
    </w:p>
    <w:p w14:paraId="32FF1D3C" w14:textId="77777777" w:rsidR="007D0E97" w:rsidRPr="00AF4612" w:rsidRDefault="00721485" w:rsidP="007D0E97">
      <w:pPr>
        <w:tabs>
          <w:tab w:val="left" w:pos="12427"/>
        </w:tabs>
        <w:spacing w:before="130"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682304" behindDoc="0" locked="0" layoutInCell="1" allowOverlap="1" wp14:anchorId="59FCB572" wp14:editId="4EC9CAC7">
                <wp:simplePos x="0" y="0"/>
                <wp:positionH relativeFrom="column">
                  <wp:posOffset>7476490</wp:posOffset>
                </wp:positionH>
                <wp:positionV relativeFrom="paragraph">
                  <wp:posOffset>98425</wp:posOffset>
                </wp:positionV>
                <wp:extent cx="1714500" cy="200025"/>
                <wp:effectExtent l="13970" t="12065" r="5080" b="6985"/>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A942A7D" w14:textId="77777777" w:rsidR="00C9168F" w:rsidRPr="004D2728" w:rsidRDefault="00C9168F" w:rsidP="007D0E97">
                            <w:pPr>
                              <w:spacing w:after="0"/>
                              <w:jc w:val="center"/>
                              <w:rPr>
                                <w:rFonts w:ascii="Arial" w:hAnsi="Arial" w:cs="Arial"/>
                                <w:b/>
                                <w:lang w:val="en-US"/>
                              </w:rPr>
                            </w:pPr>
                            <w:r>
                              <w:rPr>
                                <w:rFonts w:ascii="Arial" w:hAnsi="Arial" w:cs="Arial"/>
                                <w:b/>
                                <w:lang w:val="en-US"/>
                              </w:rPr>
                              <w:t>NCL-LTB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6" style="position:absolute;left:0;text-align:left;margin-left:588.7pt;margin-top:7.75pt;width:135pt;height:1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">
                <v:textbox inset=".5mm,0,,0">
                  <w:txbxContent>
                    <w:p w14:paraId="7A942A7D" w14:textId="77777777" w:rsidR="00C9168F" w:rsidRPr="004D2728" w:rsidRDefault="00C9168F" w:rsidP="007D0E97">
                      <w:pPr>
                        <w:spacing w:after="0"/>
                        <w:jc w:val="center"/>
                        <w:rPr>
                          <w:rFonts w:ascii="Arial" w:hAnsi="Arial" w:cs="Arial"/>
                          <w:b/>
                          <w:lang w:val="en-US"/>
                        </w:rPr>
                      </w:pPr>
                      <w:r>
                        <w:rPr>
                          <w:rFonts w:ascii="Arial" w:hAnsi="Arial" w:cs="Arial"/>
                          <w:b/>
                          <w:lang w:val="en-US"/>
                        </w:rPr>
                        <w:t>NCL-LTB</w:t>
                      </w:r>
                    </w:p>
                  </w:txbxContent>
                </v:textbox>
              </v:rect>
            </w:pict>
          </mc:Fallback>
        </mc:AlternateContent>
      </w:r>
      <w:r w:rsidR="007D0E97" w:rsidRPr="00AF4612">
        <w:rPr>
          <w:rFonts w:ascii="Arial" w:eastAsia="Arial" w:hAnsi="Arial" w:cs="Arial"/>
          <w:b/>
          <w:bCs/>
          <w:sz w:val="20"/>
          <w:lang w:val="en-US"/>
        </w:rPr>
        <w:t>Long Term Borrowings</w:t>
      </w:r>
    </w:p>
    <w:p w14:paraId="00114BCF" w14:textId="003EC517" w:rsidR="007D0E97" w:rsidRPr="00AF4612" w:rsidRDefault="007D0E97" w:rsidP="007D0E97">
      <w:pPr>
        <w:spacing w:before="200" w:after="0" w:line="300" w:lineRule="atLeast"/>
        <w:jc w:val="both"/>
        <w:rPr>
          <w:rFonts w:ascii="Arial" w:eastAsia="Arial" w:hAnsi="Arial" w:cs="Arial"/>
          <w:b/>
          <w:bCs/>
          <w:sz w:val="18"/>
          <w:lang w:val="en-US"/>
        </w:rPr>
      </w:pPr>
      <w:r w:rsidRPr="00AF4612">
        <w:rPr>
          <w:rFonts w:ascii="Arial" w:eastAsia="Arial" w:hAnsi="Arial" w:cs="Arial"/>
          <w:b/>
          <w:bCs/>
          <w:sz w:val="18"/>
          <w:lang w:val="en-US"/>
        </w:rPr>
        <w:t xml:space="preserve">Non-Current Liabilities: Long Term Borrowings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4(a)</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14714222" w14:textId="77777777" w:rsidTr="00694050">
        <w:tc>
          <w:tcPr>
            <w:tcW w:w="4395" w:type="dxa"/>
          </w:tcPr>
          <w:p w14:paraId="329602D7" w14:textId="77777777" w:rsidR="007D0E97" w:rsidRPr="00AF4612" w:rsidRDefault="007D0E97" w:rsidP="00694050">
            <w:pPr>
              <w:spacing w:before="60" w:after="60"/>
              <w:jc w:val="both"/>
              <w:rPr>
                <w:rFonts w:ascii="Arial" w:eastAsia="Arial" w:hAnsi="Arial" w:cs="Arial"/>
                <w:sz w:val="20"/>
              </w:rPr>
            </w:pPr>
          </w:p>
        </w:tc>
        <w:tc>
          <w:tcPr>
            <w:tcW w:w="2516" w:type="dxa"/>
            <w:shd w:val="pct20" w:color="auto" w:fill="auto"/>
          </w:tcPr>
          <w:p w14:paraId="3FF7C640"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Current Period</w:t>
            </w:r>
          </w:p>
        </w:tc>
        <w:tc>
          <w:tcPr>
            <w:tcW w:w="2516" w:type="dxa"/>
            <w:shd w:val="pct20" w:color="auto" w:fill="auto"/>
          </w:tcPr>
          <w:p w14:paraId="1F7D6C0E"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Prior Period</w:t>
            </w:r>
          </w:p>
        </w:tc>
        <w:tc>
          <w:tcPr>
            <w:tcW w:w="2516" w:type="dxa"/>
            <w:shd w:val="pct20" w:color="auto" w:fill="auto"/>
          </w:tcPr>
          <w:p w14:paraId="29A710A8"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c>
          <w:tcPr>
            <w:tcW w:w="2516" w:type="dxa"/>
            <w:shd w:val="pct20" w:color="auto" w:fill="auto"/>
          </w:tcPr>
          <w:p w14:paraId="0936C005"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r>
      <w:tr w:rsidR="007153B0" w:rsidRPr="00AF4612" w14:paraId="7BFF181C" w14:textId="77777777" w:rsidTr="00694050">
        <w:tc>
          <w:tcPr>
            <w:tcW w:w="14459" w:type="dxa"/>
            <w:gridSpan w:val="5"/>
          </w:tcPr>
          <w:p w14:paraId="5802BC4F"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Bank Loans (provide names of lenders)</w:t>
            </w:r>
          </w:p>
        </w:tc>
      </w:tr>
      <w:tr w:rsidR="007153B0" w:rsidRPr="00AF4612" w14:paraId="0E700A91" w14:textId="77777777" w:rsidTr="00694050">
        <w:tc>
          <w:tcPr>
            <w:tcW w:w="4395" w:type="dxa"/>
          </w:tcPr>
          <w:p w14:paraId="044CDC37" w14:textId="77777777" w:rsidR="007D0E97" w:rsidRPr="00AF4612" w:rsidRDefault="007D0E97" w:rsidP="00694050">
            <w:pPr>
              <w:spacing w:before="60" w:after="60"/>
              <w:jc w:val="both"/>
              <w:rPr>
                <w:rFonts w:ascii="Arial" w:eastAsia="Arial" w:hAnsi="Arial" w:cs="Arial"/>
                <w:sz w:val="20"/>
              </w:rPr>
            </w:pPr>
          </w:p>
        </w:tc>
        <w:tc>
          <w:tcPr>
            <w:tcW w:w="2516" w:type="dxa"/>
          </w:tcPr>
          <w:p w14:paraId="13A8EEFE" w14:textId="77777777" w:rsidR="007D0E97" w:rsidRPr="00AF4612" w:rsidRDefault="007D0E97" w:rsidP="00694050">
            <w:pPr>
              <w:spacing w:before="60" w:after="60"/>
              <w:jc w:val="both"/>
              <w:rPr>
                <w:rFonts w:ascii="Arial" w:eastAsia="Arial" w:hAnsi="Arial" w:cs="Arial"/>
                <w:sz w:val="20"/>
              </w:rPr>
            </w:pPr>
          </w:p>
        </w:tc>
        <w:tc>
          <w:tcPr>
            <w:tcW w:w="2516" w:type="dxa"/>
          </w:tcPr>
          <w:p w14:paraId="52E544EA" w14:textId="77777777" w:rsidR="007D0E97" w:rsidRPr="00AF4612" w:rsidRDefault="007D0E97" w:rsidP="00694050">
            <w:pPr>
              <w:spacing w:before="60" w:after="60"/>
              <w:jc w:val="both"/>
              <w:rPr>
                <w:rFonts w:ascii="Arial" w:eastAsia="Arial" w:hAnsi="Arial" w:cs="Arial"/>
                <w:sz w:val="20"/>
              </w:rPr>
            </w:pPr>
          </w:p>
        </w:tc>
        <w:tc>
          <w:tcPr>
            <w:tcW w:w="2516" w:type="dxa"/>
          </w:tcPr>
          <w:p w14:paraId="40919927" w14:textId="77777777" w:rsidR="007D0E97" w:rsidRPr="00AF4612" w:rsidRDefault="007D0E97" w:rsidP="00694050">
            <w:pPr>
              <w:spacing w:before="60" w:after="60"/>
              <w:jc w:val="both"/>
              <w:rPr>
                <w:rFonts w:ascii="Arial" w:eastAsia="Arial" w:hAnsi="Arial" w:cs="Arial"/>
                <w:sz w:val="20"/>
              </w:rPr>
            </w:pPr>
          </w:p>
        </w:tc>
        <w:tc>
          <w:tcPr>
            <w:tcW w:w="2516" w:type="dxa"/>
          </w:tcPr>
          <w:p w14:paraId="2CAD4656" w14:textId="77777777" w:rsidR="007D0E97" w:rsidRPr="00AF4612" w:rsidRDefault="007D0E97" w:rsidP="00694050">
            <w:pPr>
              <w:spacing w:before="60" w:after="60"/>
              <w:jc w:val="both"/>
              <w:rPr>
                <w:rFonts w:ascii="Arial" w:eastAsia="Arial" w:hAnsi="Arial" w:cs="Arial"/>
                <w:sz w:val="20"/>
              </w:rPr>
            </w:pPr>
          </w:p>
        </w:tc>
      </w:tr>
      <w:tr w:rsidR="007153B0" w:rsidRPr="00AF4612" w14:paraId="16005CD1" w14:textId="77777777" w:rsidTr="00694050">
        <w:tc>
          <w:tcPr>
            <w:tcW w:w="14459" w:type="dxa"/>
            <w:gridSpan w:val="5"/>
          </w:tcPr>
          <w:p w14:paraId="7B520E6D"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Other Loans (provide names of lenders)</w:t>
            </w:r>
          </w:p>
        </w:tc>
      </w:tr>
      <w:tr w:rsidR="007153B0" w:rsidRPr="00AF4612" w14:paraId="27254348" w14:textId="77777777" w:rsidTr="00694050">
        <w:tc>
          <w:tcPr>
            <w:tcW w:w="4395" w:type="dxa"/>
          </w:tcPr>
          <w:p w14:paraId="26F58316" w14:textId="77777777" w:rsidR="007D0E97" w:rsidRPr="00AF4612" w:rsidRDefault="007D0E97" w:rsidP="00694050">
            <w:pPr>
              <w:spacing w:before="60" w:after="60"/>
              <w:jc w:val="both"/>
              <w:rPr>
                <w:rFonts w:ascii="Arial" w:eastAsia="Arial" w:hAnsi="Arial" w:cs="Arial"/>
                <w:sz w:val="20"/>
              </w:rPr>
            </w:pPr>
          </w:p>
        </w:tc>
        <w:tc>
          <w:tcPr>
            <w:tcW w:w="2516" w:type="dxa"/>
          </w:tcPr>
          <w:p w14:paraId="33B2AF92" w14:textId="77777777" w:rsidR="007D0E97" w:rsidRPr="00AF4612" w:rsidRDefault="007D0E97" w:rsidP="00694050">
            <w:pPr>
              <w:spacing w:before="60" w:after="60"/>
              <w:jc w:val="both"/>
              <w:rPr>
                <w:rFonts w:ascii="Arial" w:eastAsia="Arial" w:hAnsi="Arial" w:cs="Arial"/>
                <w:sz w:val="20"/>
              </w:rPr>
            </w:pPr>
          </w:p>
        </w:tc>
        <w:tc>
          <w:tcPr>
            <w:tcW w:w="2516" w:type="dxa"/>
          </w:tcPr>
          <w:p w14:paraId="69063FF0" w14:textId="77777777" w:rsidR="007D0E97" w:rsidRPr="00AF4612" w:rsidRDefault="007D0E97" w:rsidP="00694050">
            <w:pPr>
              <w:spacing w:before="60" w:after="60"/>
              <w:jc w:val="both"/>
              <w:rPr>
                <w:rFonts w:ascii="Arial" w:eastAsia="Arial" w:hAnsi="Arial" w:cs="Arial"/>
                <w:sz w:val="20"/>
              </w:rPr>
            </w:pPr>
          </w:p>
        </w:tc>
        <w:tc>
          <w:tcPr>
            <w:tcW w:w="2516" w:type="dxa"/>
          </w:tcPr>
          <w:p w14:paraId="2FCFDA77" w14:textId="77777777" w:rsidR="007D0E97" w:rsidRPr="00AF4612" w:rsidRDefault="007D0E97" w:rsidP="00694050">
            <w:pPr>
              <w:spacing w:before="60" w:after="60"/>
              <w:jc w:val="both"/>
              <w:rPr>
                <w:rFonts w:ascii="Arial" w:eastAsia="Arial" w:hAnsi="Arial" w:cs="Arial"/>
                <w:sz w:val="20"/>
              </w:rPr>
            </w:pPr>
          </w:p>
        </w:tc>
        <w:tc>
          <w:tcPr>
            <w:tcW w:w="2516" w:type="dxa"/>
          </w:tcPr>
          <w:p w14:paraId="53FCDFDF" w14:textId="77777777" w:rsidR="007D0E97" w:rsidRPr="00AF4612" w:rsidRDefault="007D0E97" w:rsidP="00694050">
            <w:pPr>
              <w:spacing w:before="60" w:after="60"/>
              <w:jc w:val="both"/>
              <w:rPr>
                <w:rFonts w:ascii="Arial" w:eastAsia="Arial" w:hAnsi="Arial" w:cs="Arial"/>
                <w:sz w:val="20"/>
              </w:rPr>
            </w:pPr>
          </w:p>
        </w:tc>
      </w:tr>
      <w:tr w:rsidR="007153B0" w:rsidRPr="00AF4612" w14:paraId="2F04ADB5" w14:textId="77777777" w:rsidTr="00694050">
        <w:tc>
          <w:tcPr>
            <w:tcW w:w="14459" w:type="dxa"/>
            <w:gridSpan w:val="5"/>
          </w:tcPr>
          <w:p w14:paraId="5B92EFC1"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Subordinated Loans (provide names of lenders)</w:t>
            </w:r>
          </w:p>
        </w:tc>
      </w:tr>
      <w:tr w:rsidR="007153B0" w:rsidRPr="00AF4612" w14:paraId="13C422DD" w14:textId="77777777" w:rsidTr="00694050">
        <w:tc>
          <w:tcPr>
            <w:tcW w:w="4395" w:type="dxa"/>
          </w:tcPr>
          <w:p w14:paraId="6188D67D" w14:textId="77777777" w:rsidR="007D0E97" w:rsidRPr="00AF4612" w:rsidRDefault="007D0E97" w:rsidP="00694050">
            <w:pPr>
              <w:spacing w:before="60" w:after="60"/>
              <w:jc w:val="both"/>
              <w:rPr>
                <w:rFonts w:ascii="Arial" w:eastAsia="Arial" w:hAnsi="Arial" w:cs="Arial"/>
                <w:sz w:val="20"/>
              </w:rPr>
            </w:pPr>
          </w:p>
        </w:tc>
        <w:tc>
          <w:tcPr>
            <w:tcW w:w="2516" w:type="dxa"/>
          </w:tcPr>
          <w:p w14:paraId="59995C2A" w14:textId="77777777" w:rsidR="007D0E97" w:rsidRPr="00AF4612" w:rsidRDefault="007D0E97" w:rsidP="00694050">
            <w:pPr>
              <w:spacing w:before="60" w:after="60"/>
              <w:jc w:val="both"/>
              <w:rPr>
                <w:rFonts w:ascii="Arial" w:eastAsia="Arial" w:hAnsi="Arial" w:cs="Arial"/>
                <w:sz w:val="20"/>
              </w:rPr>
            </w:pPr>
          </w:p>
        </w:tc>
        <w:tc>
          <w:tcPr>
            <w:tcW w:w="2516" w:type="dxa"/>
          </w:tcPr>
          <w:p w14:paraId="6B71A088" w14:textId="77777777" w:rsidR="007D0E97" w:rsidRPr="00AF4612" w:rsidRDefault="007D0E97" w:rsidP="00694050">
            <w:pPr>
              <w:spacing w:before="60" w:after="60"/>
              <w:jc w:val="both"/>
              <w:rPr>
                <w:rFonts w:ascii="Arial" w:eastAsia="Arial" w:hAnsi="Arial" w:cs="Arial"/>
                <w:sz w:val="20"/>
              </w:rPr>
            </w:pPr>
          </w:p>
        </w:tc>
        <w:tc>
          <w:tcPr>
            <w:tcW w:w="2516" w:type="dxa"/>
          </w:tcPr>
          <w:p w14:paraId="0128631E" w14:textId="77777777" w:rsidR="007D0E97" w:rsidRPr="00AF4612" w:rsidRDefault="007D0E97" w:rsidP="00694050">
            <w:pPr>
              <w:spacing w:before="60" w:after="60"/>
              <w:jc w:val="both"/>
              <w:rPr>
                <w:rFonts w:ascii="Arial" w:eastAsia="Arial" w:hAnsi="Arial" w:cs="Arial"/>
                <w:sz w:val="20"/>
              </w:rPr>
            </w:pPr>
          </w:p>
        </w:tc>
        <w:tc>
          <w:tcPr>
            <w:tcW w:w="2516" w:type="dxa"/>
          </w:tcPr>
          <w:p w14:paraId="056F23FC" w14:textId="77777777" w:rsidR="007D0E97" w:rsidRPr="00AF4612" w:rsidRDefault="007D0E97" w:rsidP="00694050">
            <w:pPr>
              <w:spacing w:before="60" w:after="60"/>
              <w:jc w:val="both"/>
              <w:rPr>
                <w:rFonts w:ascii="Arial" w:eastAsia="Arial" w:hAnsi="Arial" w:cs="Arial"/>
                <w:sz w:val="20"/>
              </w:rPr>
            </w:pPr>
          </w:p>
        </w:tc>
      </w:tr>
      <w:tr w:rsidR="007D0E97" w:rsidRPr="00AF4612" w14:paraId="26A83FF3" w14:textId="77777777" w:rsidTr="00694050">
        <w:tc>
          <w:tcPr>
            <w:tcW w:w="4395" w:type="dxa"/>
          </w:tcPr>
          <w:p w14:paraId="667A2C9F" w14:textId="77777777" w:rsidR="007D0E97" w:rsidRPr="00AF4612" w:rsidRDefault="007D0E97" w:rsidP="00694050">
            <w:pPr>
              <w:spacing w:before="60" w:after="60"/>
              <w:jc w:val="right"/>
              <w:rPr>
                <w:rFonts w:ascii="Arial" w:eastAsia="Arial" w:hAnsi="Arial" w:cs="Arial"/>
                <w:b/>
                <w:sz w:val="20"/>
              </w:rPr>
            </w:pPr>
            <w:r w:rsidRPr="00AF4612">
              <w:rPr>
                <w:rFonts w:ascii="Arial" w:eastAsia="Arial" w:hAnsi="Arial" w:cs="Arial"/>
                <w:b/>
                <w:sz w:val="20"/>
              </w:rPr>
              <w:t>Sub Total</w:t>
            </w:r>
          </w:p>
        </w:tc>
        <w:tc>
          <w:tcPr>
            <w:tcW w:w="2516" w:type="dxa"/>
          </w:tcPr>
          <w:p w14:paraId="780EB805" w14:textId="77777777" w:rsidR="007D0E97" w:rsidRPr="00AF4612" w:rsidRDefault="007D0E97" w:rsidP="00694050">
            <w:pPr>
              <w:spacing w:before="60" w:after="60"/>
              <w:jc w:val="both"/>
              <w:rPr>
                <w:rFonts w:ascii="Arial" w:eastAsia="Arial" w:hAnsi="Arial" w:cs="Arial"/>
                <w:sz w:val="20"/>
              </w:rPr>
            </w:pPr>
          </w:p>
        </w:tc>
        <w:tc>
          <w:tcPr>
            <w:tcW w:w="2516" w:type="dxa"/>
          </w:tcPr>
          <w:p w14:paraId="67B6A1C2" w14:textId="77777777" w:rsidR="007D0E97" w:rsidRPr="00AF4612" w:rsidRDefault="007D0E97" w:rsidP="00694050">
            <w:pPr>
              <w:spacing w:before="60" w:after="60"/>
              <w:jc w:val="both"/>
              <w:rPr>
                <w:rFonts w:ascii="Arial" w:eastAsia="Arial" w:hAnsi="Arial" w:cs="Arial"/>
                <w:sz w:val="20"/>
              </w:rPr>
            </w:pPr>
          </w:p>
        </w:tc>
        <w:tc>
          <w:tcPr>
            <w:tcW w:w="2516" w:type="dxa"/>
          </w:tcPr>
          <w:p w14:paraId="646878C0" w14:textId="77777777" w:rsidR="007D0E97" w:rsidRPr="00AF4612" w:rsidRDefault="007D0E97" w:rsidP="00694050">
            <w:pPr>
              <w:spacing w:before="60" w:after="60"/>
              <w:jc w:val="both"/>
              <w:rPr>
                <w:rFonts w:ascii="Arial" w:eastAsia="Arial" w:hAnsi="Arial" w:cs="Arial"/>
                <w:sz w:val="20"/>
              </w:rPr>
            </w:pPr>
          </w:p>
        </w:tc>
        <w:tc>
          <w:tcPr>
            <w:tcW w:w="2516" w:type="dxa"/>
          </w:tcPr>
          <w:p w14:paraId="16ED3F76" w14:textId="77777777" w:rsidR="007D0E97" w:rsidRPr="00AF4612" w:rsidRDefault="007D0E97" w:rsidP="00694050">
            <w:pPr>
              <w:spacing w:before="60" w:after="60"/>
              <w:jc w:val="both"/>
              <w:rPr>
                <w:rFonts w:ascii="Arial" w:eastAsia="Arial" w:hAnsi="Arial" w:cs="Arial"/>
                <w:sz w:val="20"/>
              </w:rPr>
            </w:pPr>
          </w:p>
        </w:tc>
      </w:tr>
    </w:tbl>
    <w:p w14:paraId="1FAA1BF4" w14:textId="77777777" w:rsidR="007D0E97" w:rsidRPr="00AF4612" w:rsidRDefault="007D0E97" w:rsidP="007D0E97">
      <w:pPr>
        <w:spacing w:before="230" w:after="0"/>
        <w:jc w:val="both"/>
        <w:rPr>
          <w:rFonts w:ascii="Arial" w:eastAsia="Arial" w:hAnsi="Arial" w:cs="Arial"/>
          <w:sz w:val="18"/>
          <w:szCs w:val="18"/>
        </w:rPr>
      </w:pPr>
    </w:p>
    <w:p w14:paraId="5BFF2ED7" w14:textId="77777777" w:rsidR="007D0E97" w:rsidRPr="00AF4612" w:rsidRDefault="007D0E97" w:rsidP="007D0E97">
      <w:pPr>
        <w:spacing w:before="67" w:after="0"/>
        <w:ind w:left="5270"/>
        <w:rPr>
          <w:rFonts w:ascii="Arial" w:eastAsia="Arial" w:hAnsi="Arial" w:cs="Arial"/>
          <w:sz w:val="26"/>
          <w:szCs w:val="26"/>
        </w:rPr>
      </w:pPr>
      <w:r w:rsidRPr="00AF4612">
        <w:rPr>
          <w:rFonts w:ascii="Arial" w:eastAsia="Arial" w:hAnsi="Arial" w:cs="Arial"/>
          <w:sz w:val="18"/>
          <w:szCs w:val="18"/>
        </w:rPr>
        <w:br w:type="page"/>
      </w:r>
      <w:r w:rsidRPr="00AF4612">
        <w:rPr>
          <w:rFonts w:ascii="Arial" w:eastAsia="Arial" w:hAnsi="Arial" w:cs="Arial"/>
          <w:b/>
          <w:bCs/>
          <w:sz w:val="26"/>
        </w:rPr>
        <w:lastRenderedPageBreak/>
        <w:t>Net Tangible Asset Return</w:t>
      </w:r>
    </w:p>
    <w:p w14:paraId="67B4C7B8" w14:textId="77777777" w:rsidR="007D0E97" w:rsidRPr="00AF4612" w:rsidRDefault="007D0E97" w:rsidP="007D0E97">
      <w:pPr>
        <w:spacing w:after="0" w:line="240" w:lineRule="exact"/>
        <w:ind w:right="1373"/>
        <w:jc w:val="right"/>
        <w:rPr>
          <w:sz w:val="20"/>
        </w:rPr>
      </w:pPr>
    </w:p>
    <w:p w14:paraId="1D5EC0FA" w14:textId="77777777" w:rsidR="007D0E97" w:rsidRPr="00AF4612" w:rsidRDefault="007D0E97" w:rsidP="007D0E97">
      <w:pPr>
        <w:spacing w:after="0" w:line="240" w:lineRule="exact"/>
        <w:ind w:right="1373"/>
        <w:jc w:val="right"/>
        <w:rPr>
          <w:sz w:val="20"/>
        </w:rPr>
      </w:pPr>
    </w:p>
    <w:p w14:paraId="571DF635" w14:textId="77777777" w:rsidR="007D0E97" w:rsidRPr="00AF4612" w:rsidRDefault="007D0E97" w:rsidP="007D0E97">
      <w:pPr>
        <w:spacing w:before="77" w:after="0"/>
        <w:ind w:right="1373"/>
        <w:jc w:val="right"/>
        <w:rPr>
          <w:rFonts w:ascii="Arial" w:eastAsia="Arial" w:hAnsi="Arial" w:cs="Arial"/>
          <w:sz w:val="20"/>
        </w:rPr>
      </w:pPr>
      <w:r w:rsidRPr="00AF4612">
        <w:rPr>
          <w:rFonts w:ascii="Arial" w:eastAsia="Arial" w:hAnsi="Arial" w:cs="Arial"/>
          <w:sz w:val="20"/>
          <w:lang w:val="en-US"/>
        </w:rPr>
        <w:t>Return Date:</w:t>
      </w:r>
    </w:p>
    <w:p w14:paraId="337B42B8" w14:textId="77777777" w:rsidR="007D0E97" w:rsidRPr="00AF4612" w:rsidRDefault="007D0E97" w:rsidP="007D0E97">
      <w:pPr>
        <w:spacing w:after="0" w:line="240" w:lineRule="exact"/>
        <w:jc w:val="both"/>
        <w:rPr>
          <w:sz w:val="20"/>
        </w:rPr>
      </w:pPr>
    </w:p>
    <w:p w14:paraId="1ABB632A" w14:textId="77777777" w:rsidR="007D0E97" w:rsidRPr="00AF4612" w:rsidRDefault="00721485" w:rsidP="007D0E97">
      <w:pPr>
        <w:tabs>
          <w:tab w:val="left" w:pos="12422"/>
        </w:tabs>
        <w:spacing w:before="130"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683328" behindDoc="0" locked="0" layoutInCell="1" allowOverlap="1" wp14:anchorId="2E751181" wp14:editId="5C2D5A34">
                <wp:simplePos x="0" y="0"/>
                <wp:positionH relativeFrom="column">
                  <wp:posOffset>7477125</wp:posOffset>
                </wp:positionH>
                <wp:positionV relativeFrom="paragraph">
                  <wp:posOffset>39370</wp:posOffset>
                </wp:positionV>
                <wp:extent cx="1714500" cy="200025"/>
                <wp:effectExtent l="5080" t="5080" r="13970" b="1397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FBC24B4" w14:textId="77777777" w:rsidR="00C9168F" w:rsidRPr="004D2728" w:rsidRDefault="00C9168F" w:rsidP="007D0E97">
                            <w:pPr>
                              <w:spacing w:after="0"/>
                              <w:jc w:val="center"/>
                              <w:rPr>
                                <w:rFonts w:ascii="Arial" w:hAnsi="Arial" w:cs="Arial"/>
                                <w:b/>
                                <w:lang w:val="en-US"/>
                              </w:rPr>
                            </w:pPr>
                            <w:r>
                              <w:rPr>
                                <w:rFonts w:ascii="Arial" w:hAnsi="Arial" w:cs="Arial"/>
                                <w:b/>
                                <w:lang w:val="en-US"/>
                              </w:rPr>
                              <w:t>NCL-REL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7" style="position:absolute;left:0;text-align:left;margin-left:588.75pt;margin-top:3.1pt;width:135pt;height:1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">
                <v:textbox inset=".5mm,0,,0">
                  <w:txbxContent>
                    <w:p w14:paraId="1FBC24B4" w14:textId="77777777" w:rsidR="00C9168F" w:rsidRPr="004D2728" w:rsidRDefault="00C9168F" w:rsidP="007D0E97">
                      <w:pPr>
                        <w:spacing w:after="0"/>
                        <w:jc w:val="center"/>
                        <w:rPr>
                          <w:rFonts w:ascii="Arial" w:hAnsi="Arial" w:cs="Arial"/>
                          <w:b/>
                          <w:lang w:val="en-US"/>
                        </w:rPr>
                      </w:pPr>
                      <w:r>
                        <w:rPr>
                          <w:rFonts w:ascii="Arial" w:hAnsi="Arial" w:cs="Arial"/>
                          <w:b/>
                          <w:lang w:val="en-US"/>
                        </w:rPr>
                        <w:t>NCL-REL</w:t>
                      </w:r>
                    </w:p>
                  </w:txbxContent>
                </v:textbox>
              </v:rect>
            </w:pict>
          </mc:Fallback>
        </mc:AlternateContent>
      </w:r>
      <w:r w:rsidR="007D0E97" w:rsidRPr="00AF4612">
        <w:rPr>
          <w:rFonts w:ascii="Arial" w:eastAsia="Arial" w:hAnsi="Arial" w:cs="Arial"/>
          <w:b/>
          <w:bCs/>
          <w:sz w:val="20"/>
          <w:lang w:val="en-US"/>
        </w:rPr>
        <w:t>Related/Associated Company Payables</w:t>
      </w:r>
    </w:p>
    <w:p w14:paraId="21D7FF54" w14:textId="589B6F57" w:rsidR="007D0E97" w:rsidRPr="00AF4612" w:rsidRDefault="007D0E97" w:rsidP="007D0E97">
      <w:pPr>
        <w:spacing w:before="200" w:after="0" w:line="300" w:lineRule="atLeast"/>
        <w:jc w:val="both"/>
        <w:rPr>
          <w:rFonts w:ascii="Arial" w:eastAsia="Arial" w:hAnsi="Arial" w:cs="Arial"/>
          <w:b/>
          <w:bCs/>
          <w:sz w:val="18"/>
          <w:lang w:val="en-US"/>
        </w:rPr>
      </w:pPr>
      <w:r w:rsidRPr="00AF4612">
        <w:rPr>
          <w:rFonts w:ascii="Arial" w:eastAsia="Arial" w:hAnsi="Arial" w:cs="Arial"/>
          <w:b/>
          <w:bCs/>
          <w:sz w:val="18"/>
          <w:lang w:val="en-US"/>
        </w:rPr>
        <w:t xml:space="preserve">Non-Current Liabilities: Related/Associated Company Payables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4(b)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68319577" w14:textId="77777777" w:rsidTr="00694050">
        <w:tc>
          <w:tcPr>
            <w:tcW w:w="4395" w:type="dxa"/>
          </w:tcPr>
          <w:p w14:paraId="766AEE69" w14:textId="77777777" w:rsidR="007D0E97" w:rsidRPr="00AF4612" w:rsidRDefault="007D0E97" w:rsidP="00694050">
            <w:pPr>
              <w:spacing w:before="60" w:after="60"/>
              <w:jc w:val="both"/>
              <w:rPr>
                <w:rFonts w:ascii="Arial" w:eastAsia="Arial" w:hAnsi="Arial" w:cs="Arial"/>
                <w:sz w:val="20"/>
              </w:rPr>
            </w:pPr>
          </w:p>
        </w:tc>
        <w:tc>
          <w:tcPr>
            <w:tcW w:w="2516" w:type="dxa"/>
            <w:shd w:val="pct20" w:color="auto" w:fill="auto"/>
          </w:tcPr>
          <w:p w14:paraId="7F493B7C"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Current Period</w:t>
            </w:r>
          </w:p>
        </w:tc>
        <w:tc>
          <w:tcPr>
            <w:tcW w:w="2516" w:type="dxa"/>
            <w:shd w:val="pct20" w:color="auto" w:fill="auto"/>
          </w:tcPr>
          <w:p w14:paraId="377C024D"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Prior Period</w:t>
            </w:r>
          </w:p>
        </w:tc>
        <w:tc>
          <w:tcPr>
            <w:tcW w:w="2516" w:type="dxa"/>
            <w:shd w:val="pct20" w:color="auto" w:fill="auto"/>
          </w:tcPr>
          <w:p w14:paraId="2B71205C"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c>
          <w:tcPr>
            <w:tcW w:w="2516" w:type="dxa"/>
            <w:shd w:val="pct20" w:color="auto" w:fill="auto"/>
          </w:tcPr>
          <w:p w14:paraId="2DF341D7" w14:textId="77777777" w:rsidR="007D0E97" w:rsidRPr="00AF4612" w:rsidRDefault="007D0E97" w:rsidP="00694050">
            <w:pPr>
              <w:spacing w:before="60" w:after="60"/>
              <w:jc w:val="center"/>
              <w:rPr>
                <w:rFonts w:ascii="Arial" w:eastAsia="Arial" w:hAnsi="Arial" w:cs="Arial"/>
                <w:b/>
                <w:sz w:val="20"/>
              </w:rPr>
            </w:pPr>
            <w:r w:rsidRPr="00AF4612">
              <w:rPr>
                <w:rFonts w:ascii="Arial" w:eastAsia="Arial" w:hAnsi="Arial" w:cs="Arial"/>
                <w:b/>
                <w:sz w:val="20"/>
              </w:rPr>
              <w:t>Movement %</w:t>
            </w:r>
          </w:p>
        </w:tc>
      </w:tr>
      <w:tr w:rsidR="007153B0" w:rsidRPr="00AF4612" w14:paraId="1E08F00F" w14:textId="77777777" w:rsidTr="00694050">
        <w:tc>
          <w:tcPr>
            <w:tcW w:w="14459" w:type="dxa"/>
            <w:gridSpan w:val="5"/>
          </w:tcPr>
          <w:p w14:paraId="513FF78E"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Loans (provide names of related parties)</w:t>
            </w:r>
          </w:p>
        </w:tc>
      </w:tr>
      <w:tr w:rsidR="007153B0" w:rsidRPr="00AF4612" w14:paraId="25A6DE4A" w14:textId="77777777" w:rsidTr="00694050">
        <w:tc>
          <w:tcPr>
            <w:tcW w:w="4395" w:type="dxa"/>
          </w:tcPr>
          <w:p w14:paraId="57EE3163" w14:textId="77777777" w:rsidR="007D0E97" w:rsidRPr="00AF4612" w:rsidRDefault="007D0E97" w:rsidP="00694050">
            <w:pPr>
              <w:spacing w:before="60" w:after="60"/>
              <w:jc w:val="both"/>
              <w:rPr>
                <w:rFonts w:ascii="Arial" w:eastAsia="Arial" w:hAnsi="Arial" w:cs="Arial"/>
                <w:sz w:val="20"/>
              </w:rPr>
            </w:pPr>
          </w:p>
        </w:tc>
        <w:tc>
          <w:tcPr>
            <w:tcW w:w="2516" w:type="dxa"/>
          </w:tcPr>
          <w:p w14:paraId="67E976CF" w14:textId="77777777" w:rsidR="007D0E97" w:rsidRPr="00AF4612" w:rsidRDefault="007D0E97" w:rsidP="00694050">
            <w:pPr>
              <w:spacing w:before="60" w:after="60"/>
              <w:jc w:val="both"/>
              <w:rPr>
                <w:rFonts w:ascii="Arial" w:eastAsia="Arial" w:hAnsi="Arial" w:cs="Arial"/>
                <w:sz w:val="20"/>
              </w:rPr>
            </w:pPr>
          </w:p>
        </w:tc>
        <w:tc>
          <w:tcPr>
            <w:tcW w:w="2516" w:type="dxa"/>
          </w:tcPr>
          <w:p w14:paraId="027FC6DC" w14:textId="77777777" w:rsidR="007D0E97" w:rsidRPr="00AF4612" w:rsidRDefault="007D0E97" w:rsidP="00694050">
            <w:pPr>
              <w:spacing w:before="60" w:after="60"/>
              <w:jc w:val="both"/>
              <w:rPr>
                <w:rFonts w:ascii="Arial" w:eastAsia="Arial" w:hAnsi="Arial" w:cs="Arial"/>
                <w:sz w:val="20"/>
              </w:rPr>
            </w:pPr>
          </w:p>
        </w:tc>
        <w:tc>
          <w:tcPr>
            <w:tcW w:w="2516" w:type="dxa"/>
          </w:tcPr>
          <w:p w14:paraId="7AFC895C" w14:textId="77777777" w:rsidR="007D0E97" w:rsidRPr="00AF4612" w:rsidRDefault="007D0E97" w:rsidP="00694050">
            <w:pPr>
              <w:spacing w:before="60" w:after="60"/>
              <w:jc w:val="both"/>
              <w:rPr>
                <w:rFonts w:ascii="Arial" w:eastAsia="Arial" w:hAnsi="Arial" w:cs="Arial"/>
                <w:sz w:val="20"/>
              </w:rPr>
            </w:pPr>
          </w:p>
        </w:tc>
        <w:tc>
          <w:tcPr>
            <w:tcW w:w="2516" w:type="dxa"/>
          </w:tcPr>
          <w:p w14:paraId="452E8B68" w14:textId="77777777" w:rsidR="007D0E97" w:rsidRPr="00AF4612" w:rsidRDefault="007D0E97" w:rsidP="00694050">
            <w:pPr>
              <w:spacing w:before="60" w:after="60"/>
              <w:jc w:val="both"/>
              <w:rPr>
                <w:rFonts w:ascii="Arial" w:eastAsia="Arial" w:hAnsi="Arial" w:cs="Arial"/>
                <w:sz w:val="20"/>
              </w:rPr>
            </w:pPr>
          </w:p>
        </w:tc>
      </w:tr>
      <w:tr w:rsidR="007153B0" w:rsidRPr="00AF4612" w14:paraId="5FBC1E8C" w14:textId="77777777" w:rsidTr="00694050">
        <w:tc>
          <w:tcPr>
            <w:tcW w:w="14459" w:type="dxa"/>
            <w:gridSpan w:val="5"/>
          </w:tcPr>
          <w:p w14:paraId="0DAA77A1"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Payables (provide names of related parties)</w:t>
            </w:r>
          </w:p>
        </w:tc>
      </w:tr>
      <w:tr w:rsidR="007153B0" w:rsidRPr="00AF4612" w14:paraId="6C884E7E" w14:textId="77777777" w:rsidTr="00694050">
        <w:tc>
          <w:tcPr>
            <w:tcW w:w="4395" w:type="dxa"/>
          </w:tcPr>
          <w:p w14:paraId="4EECD080" w14:textId="77777777" w:rsidR="007D0E97" w:rsidRPr="00AF4612" w:rsidRDefault="007D0E97" w:rsidP="00694050">
            <w:pPr>
              <w:spacing w:before="60" w:after="60"/>
              <w:jc w:val="both"/>
              <w:rPr>
                <w:rFonts w:ascii="Arial" w:eastAsia="Arial" w:hAnsi="Arial" w:cs="Arial"/>
                <w:sz w:val="20"/>
              </w:rPr>
            </w:pPr>
          </w:p>
        </w:tc>
        <w:tc>
          <w:tcPr>
            <w:tcW w:w="2516" w:type="dxa"/>
          </w:tcPr>
          <w:p w14:paraId="6E07B110" w14:textId="77777777" w:rsidR="007D0E97" w:rsidRPr="00AF4612" w:rsidRDefault="007D0E97" w:rsidP="00694050">
            <w:pPr>
              <w:spacing w:before="60" w:after="60"/>
              <w:jc w:val="both"/>
              <w:rPr>
                <w:rFonts w:ascii="Arial" w:eastAsia="Arial" w:hAnsi="Arial" w:cs="Arial"/>
                <w:sz w:val="20"/>
              </w:rPr>
            </w:pPr>
          </w:p>
        </w:tc>
        <w:tc>
          <w:tcPr>
            <w:tcW w:w="2516" w:type="dxa"/>
          </w:tcPr>
          <w:p w14:paraId="3820A89A" w14:textId="77777777" w:rsidR="007D0E97" w:rsidRPr="00AF4612" w:rsidRDefault="007D0E97" w:rsidP="00694050">
            <w:pPr>
              <w:spacing w:before="60" w:after="60"/>
              <w:jc w:val="both"/>
              <w:rPr>
                <w:rFonts w:ascii="Arial" w:eastAsia="Arial" w:hAnsi="Arial" w:cs="Arial"/>
                <w:sz w:val="20"/>
              </w:rPr>
            </w:pPr>
          </w:p>
        </w:tc>
        <w:tc>
          <w:tcPr>
            <w:tcW w:w="2516" w:type="dxa"/>
          </w:tcPr>
          <w:p w14:paraId="57F0E41A" w14:textId="77777777" w:rsidR="007D0E97" w:rsidRPr="00AF4612" w:rsidRDefault="007D0E97" w:rsidP="00694050">
            <w:pPr>
              <w:spacing w:before="60" w:after="60"/>
              <w:jc w:val="both"/>
              <w:rPr>
                <w:rFonts w:ascii="Arial" w:eastAsia="Arial" w:hAnsi="Arial" w:cs="Arial"/>
                <w:sz w:val="20"/>
              </w:rPr>
            </w:pPr>
          </w:p>
        </w:tc>
        <w:tc>
          <w:tcPr>
            <w:tcW w:w="2516" w:type="dxa"/>
          </w:tcPr>
          <w:p w14:paraId="4F6B9036" w14:textId="77777777" w:rsidR="007D0E97" w:rsidRPr="00AF4612" w:rsidRDefault="007D0E97" w:rsidP="00694050">
            <w:pPr>
              <w:spacing w:before="60" w:after="60"/>
              <w:jc w:val="both"/>
              <w:rPr>
                <w:rFonts w:ascii="Arial" w:eastAsia="Arial" w:hAnsi="Arial" w:cs="Arial"/>
                <w:sz w:val="20"/>
              </w:rPr>
            </w:pPr>
          </w:p>
        </w:tc>
      </w:tr>
      <w:tr w:rsidR="007153B0" w:rsidRPr="00AF4612" w14:paraId="384A4BB7" w14:textId="77777777" w:rsidTr="00694050">
        <w:tc>
          <w:tcPr>
            <w:tcW w:w="14459" w:type="dxa"/>
            <w:gridSpan w:val="5"/>
          </w:tcPr>
          <w:p w14:paraId="443820AC" w14:textId="77777777" w:rsidR="007D0E97" w:rsidRPr="00AF4612" w:rsidRDefault="007D0E97" w:rsidP="00694050">
            <w:pPr>
              <w:spacing w:before="60" w:after="60"/>
              <w:jc w:val="both"/>
              <w:rPr>
                <w:rFonts w:ascii="Arial" w:eastAsia="Arial" w:hAnsi="Arial" w:cs="Arial"/>
                <w:sz w:val="20"/>
              </w:rPr>
            </w:pPr>
            <w:r w:rsidRPr="00AF4612">
              <w:rPr>
                <w:rFonts w:ascii="Arial" w:eastAsia="Arial" w:hAnsi="Arial" w:cs="Arial"/>
                <w:sz w:val="20"/>
              </w:rPr>
              <w:t>Other (provide details)</w:t>
            </w:r>
          </w:p>
        </w:tc>
      </w:tr>
      <w:tr w:rsidR="007153B0" w:rsidRPr="00AF4612" w14:paraId="22C7D7D5" w14:textId="77777777" w:rsidTr="00694050">
        <w:tc>
          <w:tcPr>
            <w:tcW w:w="4395" w:type="dxa"/>
          </w:tcPr>
          <w:p w14:paraId="15476E2B" w14:textId="77777777" w:rsidR="007D0E97" w:rsidRPr="00AF4612" w:rsidRDefault="007D0E97" w:rsidP="00694050">
            <w:pPr>
              <w:spacing w:before="60" w:after="60"/>
              <w:jc w:val="both"/>
              <w:rPr>
                <w:rFonts w:ascii="Arial" w:eastAsia="Arial" w:hAnsi="Arial" w:cs="Arial"/>
                <w:sz w:val="20"/>
              </w:rPr>
            </w:pPr>
          </w:p>
        </w:tc>
        <w:tc>
          <w:tcPr>
            <w:tcW w:w="2516" w:type="dxa"/>
          </w:tcPr>
          <w:p w14:paraId="705A346C" w14:textId="77777777" w:rsidR="007D0E97" w:rsidRPr="00AF4612" w:rsidRDefault="007D0E97" w:rsidP="00694050">
            <w:pPr>
              <w:spacing w:before="60" w:after="60"/>
              <w:jc w:val="both"/>
              <w:rPr>
                <w:rFonts w:ascii="Arial" w:eastAsia="Arial" w:hAnsi="Arial" w:cs="Arial"/>
                <w:sz w:val="20"/>
              </w:rPr>
            </w:pPr>
          </w:p>
        </w:tc>
        <w:tc>
          <w:tcPr>
            <w:tcW w:w="2516" w:type="dxa"/>
          </w:tcPr>
          <w:p w14:paraId="4F99F40B" w14:textId="77777777" w:rsidR="007D0E97" w:rsidRPr="00AF4612" w:rsidRDefault="007D0E97" w:rsidP="00694050">
            <w:pPr>
              <w:spacing w:before="60" w:after="60"/>
              <w:jc w:val="both"/>
              <w:rPr>
                <w:rFonts w:ascii="Arial" w:eastAsia="Arial" w:hAnsi="Arial" w:cs="Arial"/>
                <w:sz w:val="20"/>
              </w:rPr>
            </w:pPr>
          </w:p>
        </w:tc>
        <w:tc>
          <w:tcPr>
            <w:tcW w:w="2516" w:type="dxa"/>
          </w:tcPr>
          <w:p w14:paraId="6034178C" w14:textId="77777777" w:rsidR="007D0E97" w:rsidRPr="00AF4612" w:rsidRDefault="007D0E97" w:rsidP="00694050">
            <w:pPr>
              <w:spacing w:before="60" w:after="60"/>
              <w:jc w:val="both"/>
              <w:rPr>
                <w:rFonts w:ascii="Arial" w:eastAsia="Arial" w:hAnsi="Arial" w:cs="Arial"/>
                <w:sz w:val="20"/>
              </w:rPr>
            </w:pPr>
          </w:p>
        </w:tc>
        <w:tc>
          <w:tcPr>
            <w:tcW w:w="2516" w:type="dxa"/>
          </w:tcPr>
          <w:p w14:paraId="49782FA0" w14:textId="77777777" w:rsidR="007D0E97" w:rsidRPr="00AF4612" w:rsidRDefault="007D0E97" w:rsidP="00694050">
            <w:pPr>
              <w:spacing w:before="60" w:after="60"/>
              <w:jc w:val="both"/>
              <w:rPr>
                <w:rFonts w:ascii="Arial" w:eastAsia="Arial" w:hAnsi="Arial" w:cs="Arial"/>
                <w:sz w:val="20"/>
              </w:rPr>
            </w:pPr>
          </w:p>
        </w:tc>
      </w:tr>
      <w:tr w:rsidR="007D0E97" w:rsidRPr="00AF4612" w14:paraId="30F4A72B" w14:textId="77777777" w:rsidTr="00694050">
        <w:tc>
          <w:tcPr>
            <w:tcW w:w="4395" w:type="dxa"/>
          </w:tcPr>
          <w:p w14:paraId="67AFBD86" w14:textId="77777777" w:rsidR="007D0E97" w:rsidRPr="00AF4612" w:rsidRDefault="007D0E97" w:rsidP="00694050">
            <w:pPr>
              <w:spacing w:before="60" w:after="60"/>
              <w:jc w:val="right"/>
              <w:rPr>
                <w:rFonts w:ascii="Arial" w:eastAsia="Arial" w:hAnsi="Arial" w:cs="Arial"/>
                <w:b/>
                <w:sz w:val="20"/>
              </w:rPr>
            </w:pPr>
            <w:r w:rsidRPr="00AF4612">
              <w:rPr>
                <w:rFonts w:ascii="Arial" w:eastAsia="Arial" w:hAnsi="Arial" w:cs="Arial"/>
                <w:b/>
                <w:sz w:val="20"/>
              </w:rPr>
              <w:t>Sub Total</w:t>
            </w:r>
          </w:p>
        </w:tc>
        <w:tc>
          <w:tcPr>
            <w:tcW w:w="2516" w:type="dxa"/>
          </w:tcPr>
          <w:p w14:paraId="5C06B1E4" w14:textId="77777777" w:rsidR="007D0E97" w:rsidRPr="00AF4612" w:rsidRDefault="007D0E97" w:rsidP="00694050">
            <w:pPr>
              <w:spacing w:before="60" w:after="60"/>
              <w:jc w:val="both"/>
              <w:rPr>
                <w:rFonts w:ascii="Arial" w:eastAsia="Arial" w:hAnsi="Arial" w:cs="Arial"/>
                <w:sz w:val="20"/>
              </w:rPr>
            </w:pPr>
          </w:p>
        </w:tc>
        <w:tc>
          <w:tcPr>
            <w:tcW w:w="2516" w:type="dxa"/>
          </w:tcPr>
          <w:p w14:paraId="07E36D78" w14:textId="77777777" w:rsidR="007D0E97" w:rsidRPr="00AF4612" w:rsidRDefault="007D0E97" w:rsidP="00694050">
            <w:pPr>
              <w:spacing w:before="60" w:after="60"/>
              <w:jc w:val="both"/>
              <w:rPr>
                <w:rFonts w:ascii="Arial" w:eastAsia="Arial" w:hAnsi="Arial" w:cs="Arial"/>
                <w:sz w:val="20"/>
              </w:rPr>
            </w:pPr>
          </w:p>
        </w:tc>
        <w:tc>
          <w:tcPr>
            <w:tcW w:w="2516" w:type="dxa"/>
          </w:tcPr>
          <w:p w14:paraId="3AEB4ED0" w14:textId="77777777" w:rsidR="007D0E97" w:rsidRPr="00AF4612" w:rsidRDefault="007D0E97" w:rsidP="00694050">
            <w:pPr>
              <w:spacing w:before="60" w:after="60"/>
              <w:jc w:val="both"/>
              <w:rPr>
                <w:rFonts w:ascii="Arial" w:eastAsia="Arial" w:hAnsi="Arial" w:cs="Arial"/>
                <w:sz w:val="20"/>
              </w:rPr>
            </w:pPr>
          </w:p>
        </w:tc>
        <w:tc>
          <w:tcPr>
            <w:tcW w:w="2516" w:type="dxa"/>
          </w:tcPr>
          <w:p w14:paraId="703B6092" w14:textId="77777777" w:rsidR="007D0E97" w:rsidRPr="00AF4612" w:rsidRDefault="007D0E97" w:rsidP="00694050">
            <w:pPr>
              <w:spacing w:before="60" w:after="60"/>
              <w:jc w:val="both"/>
              <w:rPr>
                <w:rFonts w:ascii="Arial" w:eastAsia="Arial" w:hAnsi="Arial" w:cs="Arial"/>
                <w:sz w:val="20"/>
              </w:rPr>
            </w:pPr>
          </w:p>
        </w:tc>
      </w:tr>
    </w:tbl>
    <w:p w14:paraId="34BDE647" w14:textId="77777777" w:rsidR="007D0E97" w:rsidRPr="00AF4612" w:rsidRDefault="007D0E97" w:rsidP="007D0E97">
      <w:pPr>
        <w:spacing w:before="10" w:after="0"/>
        <w:jc w:val="both"/>
        <w:rPr>
          <w:rFonts w:ascii="Arial" w:eastAsia="Arial" w:hAnsi="Arial" w:cs="Arial"/>
          <w:sz w:val="18"/>
          <w:szCs w:val="18"/>
        </w:rPr>
      </w:pPr>
    </w:p>
    <w:p w14:paraId="7437FA78" w14:textId="77777777" w:rsidR="007D0E97" w:rsidRPr="00AF4612" w:rsidRDefault="007D0E97" w:rsidP="007D0E97">
      <w:pPr>
        <w:spacing w:before="230" w:after="0"/>
        <w:jc w:val="center"/>
        <w:rPr>
          <w:rFonts w:ascii="Arial" w:eastAsia="Arial" w:hAnsi="Arial" w:cs="Arial"/>
          <w:sz w:val="26"/>
          <w:szCs w:val="26"/>
        </w:rPr>
      </w:pPr>
      <w:r w:rsidRPr="00AF4612">
        <w:rPr>
          <w:rFonts w:ascii="Arial" w:eastAsia="Arial" w:hAnsi="Arial" w:cs="Arial"/>
          <w:sz w:val="18"/>
          <w:szCs w:val="18"/>
        </w:rPr>
        <w:br w:type="page"/>
      </w:r>
      <w:r w:rsidRPr="00AF4612">
        <w:rPr>
          <w:rFonts w:ascii="Arial" w:eastAsia="Arial" w:hAnsi="Arial" w:cs="Arial"/>
          <w:b/>
          <w:bCs/>
          <w:sz w:val="26"/>
        </w:rPr>
        <w:lastRenderedPageBreak/>
        <w:t xml:space="preserve"> </w:t>
      </w:r>
      <w:r w:rsidRPr="00AF4612">
        <w:rPr>
          <w:rFonts w:ascii="Arial" w:eastAsia="Arial" w:hAnsi="Arial" w:cs="Arial"/>
          <w:b/>
          <w:bCs/>
          <w:sz w:val="26"/>
          <w:szCs w:val="26"/>
        </w:rPr>
        <w:t>Net Tangible Asset Return</w:t>
      </w:r>
    </w:p>
    <w:p w14:paraId="2290D524" w14:textId="77777777" w:rsidR="007D0E97" w:rsidRPr="00D44C10" w:rsidRDefault="007D0E97" w:rsidP="007D0E97">
      <w:pPr>
        <w:spacing w:before="230" w:after="0"/>
        <w:jc w:val="both"/>
        <w:rPr>
          <w:rFonts w:ascii="Arial" w:eastAsia="Arial" w:hAnsi="Arial" w:cs="Arial"/>
          <w:sz w:val="20"/>
        </w:rPr>
      </w:pPr>
    </w:p>
    <w:p w14:paraId="294D902F" w14:textId="77777777" w:rsidR="007D0E97" w:rsidRPr="00D44C10" w:rsidRDefault="007D0E97" w:rsidP="007D0E97">
      <w:pPr>
        <w:spacing w:before="230" w:after="0"/>
        <w:jc w:val="both"/>
        <w:rPr>
          <w:rFonts w:ascii="Arial" w:eastAsia="Arial" w:hAnsi="Arial" w:cs="Arial"/>
          <w:sz w:val="20"/>
        </w:rPr>
      </w:pPr>
    </w:p>
    <w:p w14:paraId="1FA12734" w14:textId="77777777" w:rsidR="007D0E97" w:rsidRPr="00D44C10" w:rsidRDefault="007D0E97" w:rsidP="007D0E97">
      <w:pPr>
        <w:spacing w:before="230" w:after="0"/>
        <w:ind w:right="1302"/>
        <w:jc w:val="right"/>
        <w:rPr>
          <w:rFonts w:ascii="Arial" w:eastAsia="Arial" w:hAnsi="Arial" w:cs="Arial"/>
          <w:sz w:val="20"/>
        </w:rPr>
      </w:pPr>
      <w:r w:rsidRPr="00D44C10">
        <w:rPr>
          <w:rFonts w:ascii="Arial" w:eastAsia="Arial" w:hAnsi="Arial" w:cs="Arial"/>
          <w:sz w:val="20"/>
          <w:lang w:val="en-US"/>
        </w:rPr>
        <w:t>Return Date:</w:t>
      </w:r>
    </w:p>
    <w:p w14:paraId="0469BE5A" w14:textId="77777777" w:rsidR="007D0E97" w:rsidRPr="00D44C10" w:rsidRDefault="007D0E97" w:rsidP="007D0E97">
      <w:pPr>
        <w:spacing w:before="230" w:after="0"/>
        <w:jc w:val="both"/>
        <w:rPr>
          <w:rFonts w:ascii="Arial" w:eastAsia="Arial" w:hAnsi="Arial" w:cs="Arial"/>
          <w:sz w:val="20"/>
        </w:rPr>
      </w:pPr>
    </w:p>
    <w:p w14:paraId="67B8289B" w14:textId="77777777" w:rsidR="007D0E97" w:rsidRPr="00AF4612" w:rsidRDefault="00721485" w:rsidP="007D0E97">
      <w:pPr>
        <w:spacing w:before="230" w:after="0"/>
        <w:jc w:val="both"/>
        <w:rPr>
          <w:rFonts w:ascii="Arial" w:eastAsia="Arial" w:hAnsi="Arial" w:cs="Arial"/>
          <w:b/>
          <w:sz w:val="20"/>
        </w:rPr>
      </w:pPr>
      <w:r w:rsidRPr="00AF4612">
        <w:rPr>
          <w:rFonts w:ascii="Arial" w:eastAsia="Arial" w:hAnsi="Arial" w:cs="Arial"/>
          <w:b/>
          <w:bCs/>
          <w:noProof/>
          <w:sz w:val="20"/>
        </w:rPr>
        <mc:AlternateContent>
          <mc:Choice Requires="wps">
            <w:drawing>
              <wp:anchor distT="0" distB="0" distL="114300" distR="114300" simplePos="0" relativeHeight="251684352" behindDoc="0" locked="0" layoutInCell="1" allowOverlap="1" wp14:anchorId="52EA5CA6" wp14:editId="03F12B65">
                <wp:simplePos x="0" y="0"/>
                <wp:positionH relativeFrom="column">
                  <wp:posOffset>7477125</wp:posOffset>
                </wp:positionH>
                <wp:positionV relativeFrom="paragraph">
                  <wp:posOffset>39370</wp:posOffset>
                </wp:positionV>
                <wp:extent cx="1714500" cy="200025"/>
                <wp:effectExtent l="5080" t="5715" r="13970" b="1333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A6BAAD0" w14:textId="77777777" w:rsidR="00C9168F" w:rsidRPr="004D2728" w:rsidRDefault="00C9168F" w:rsidP="007D0E97">
                            <w:pPr>
                              <w:spacing w:after="0"/>
                              <w:jc w:val="center"/>
                              <w:rPr>
                                <w:rFonts w:ascii="Arial" w:hAnsi="Arial" w:cs="Arial"/>
                                <w:b/>
                                <w:lang w:val="en-US"/>
                              </w:rPr>
                            </w:pPr>
                            <w:r>
                              <w:rPr>
                                <w:rFonts w:ascii="Arial" w:hAnsi="Arial" w:cs="Arial"/>
                                <w:b/>
                                <w:lang w:val="en-US"/>
                              </w:rPr>
                              <w:t>NCL-OTH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8" style="position:absolute;left:0;text-align:left;margin-left:588.75pt;margin-top:3.1pt;width:135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">
                <v:textbox inset=".5mm,0,,0">
                  <w:txbxContent>
                    <w:p w14:paraId="0A6BAAD0" w14:textId="77777777" w:rsidR="00C9168F" w:rsidRPr="004D2728" w:rsidRDefault="00C9168F" w:rsidP="007D0E97">
                      <w:pPr>
                        <w:spacing w:after="0"/>
                        <w:jc w:val="center"/>
                        <w:rPr>
                          <w:rFonts w:ascii="Arial" w:hAnsi="Arial" w:cs="Arial"/>
                          <w:b/>
                          <w:lang w:val="en-US"/>
                        </w:rPr>
                      </w:pPr>
                      <w:r>
                        <w:rPr>
                          <w:rFonts w:ascii="Arial" w:hAnsi="Arial" w:cs="Arial"/>
                          <w:b/>
                          <w:lang w:val="en-US"/>
                        </w:rPr>
                        <w:t>NCL-OTH</w:t>
                      </w:r>
                    </w:p>
                  </w:txbxContent>
                </v:textbox>
              </v:rect>
            </w:pict>
          </mc:Fallback>
        </mc:AlternateContent>
      </w:r>
      <w:r w:rsidR="007D0E97" w:rsidRPr="00AF4612">
        <w:rPr>
          <w:rFonts w:ascii="Arial" w:eastAsia="Arial" w:hAnsi="Arial" w:cs="Arial"/>
          <w:b/>
          <w:sz w:val="20"/>
        </w:rPr>
        <w:t>Other Non Current Liabilities</w:t>
      </w:r>
    </w:p>
    <w:p w14:paraId="1EFABF11" w14:textId="77777777" w:rsidR="007D0E97" w:rsidRPr="00D44C10" w:rsidRDefault="007D0E97" w:rsidP="007D0E97">
      <w:pPr>
        <w:spacing w:before="200" w:after="0" w:line="300" w:lineRule="atLeast"/>
        <w:jc w:val="both"/>
        <w:rPr>
          <w:rFonts w:ascii="Arial" w:eastAsia="Arial" w:hAnsi="Arial" w:cs="Arial"/>
          <w:b/>
          <w:bCs/>
          <w:sz w:val="18"/>
          <w:szCs w:val="18"/>
          <w:lang w:val="en-US"/>
        </w:rPr>
      </w:pPr>
      <w:r w:rsidRPr="00D44C10">
        <w:rPr>
          <w:rFonts w:ascii="Arial" w:eastAsia="Arial" w:hAnsi="Arial" w:cs="Arial"/>
          <w:b/>
          <w:bCs/>
          <w:sz w:val="18"/>
          <w:szCs w:val="18"/>
          <w:lang w:val="en-US"/>
        </w:rPr>
        <w:t>Non-Current Liabilities: Other – Note 4(c)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D44C10" w14:paraId="44AEEFEF" w14:textId="77777777" w:rsidTr="00694050">
        <w:tc>
          <w:tcPr>
            <w:tcW w:w="4395" w:type="dxa"/>
          </w:tcPr>
          <w:p w14:paraId="1480B337"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shd w:val="pct20" w:color="auto" w:fill="auto"/>
          </w:tcPr>
          <w:p w14:paraId="2867F5C3" w14:textId="77777777" w:rsidR="007D0E97" w:rsidRPr="00D44C10" w:rsidRDefault="007D0E97" w:rsidP="00694050">
            <w:pPr>
              <w:spacing w:before="60" w:after="60"/>
              <w:jc w:val="center"/>
              <w:rPr>
                <w:rFonts w:ascii="Arial" w:eastAsia="Arial" w:hAnsi="Arial" w:cs="Arial"/>
                <w:b/>
                <w:bCs/>
                <w:sz w:val="18"/>
                <w:szCs w:val="18"/>
                <w:lang w:val="en-US"/>
              </w:rPr>
            </w:pPr>
            <w:r w:rsidRPr="00D44C10">
              <w:rPr>
                <w:rFonts w:ascii="Arial" w:eastAsia="Arial" w:hAnsi="Arial" w:cs="Arial"/>
                <w:b/>
                <w:bCs/>
                <w:sz w:val="18"/>
                <w:szCs w:val="18"/>
                <w:lang w:val="en-US"/>
              </w:rPr>
              <w:t>Current Period</w:t>
            </w:r>
          </w:p>
        </w:tc>
        <w:tc>
          <w:tcPr>
            <w:tcW w:w="2516" w:type="dxa"/>
            <w:shd w:val="pct20" w:color="auto" w:fill="auto"/>
          </w:tcPr>
          <w:p w14:paraId="374BF6D5" w14:textId="77777777" w:rsidR="007D0E97" w:rsidRPr="00D44C10" w:rsidRDefault="007D0E97" w:rsidP="00694050">
            <w:pPr>
              <w:spacing w:before="60" w:after="60"/>
              <w:jc w:val="center"/>
              <w:rPr>
                <w:rFonts w:ascii="Arial" w:eastAsia="Arial" w:hAnsi="Arial" w:cs="Arial"/>
                <w:b/>
                <w:bCs/>
                <w:sz w:val="18"/>
                <w:szCs w:val="18"/>
                <w:lang w:val="en-US"/>
              </w:rPr>
            </w:pPr>
            <w:r w:rsidRPr="00D44C10">
              <w:rPr>
                <w:rFonts w:ascii="Arial" w:eastAsia="Arial" w:hAnsi="Arial" w:cs="Arial"/>
                <w:b/>
                <w:bCs/>
                <w:sz w:val="18"/>
                <w:szCs w:val="18"/>
                <w:lang w:val="en-US"/>
              </w:rPr>
              <w:t>Prior Period</w:t>
            </w:r>
          </w:p>
        </w:tc>
        <w:tc>
          <w:tcPr>
            <w:tcW w:w="2516" w:type="dxa"/>
            <w:shd w:val="pct20" w:color="auto" w:fill="auto"/>
          </w:tcPr>
          <w:p w14:paraId="78491DAC" w14:textId="77777777" w:rsidR="007D0E97" w:rsidRPr="00D44C10" w:rsidRDefault="007D0E97" w:rsidP="00694050">
            <w:pPr>
              <w:spacing w:before="60" w:after="60"/>
              <w:jc w:val="center"/>
              <w:rPr>
                <w:rFonts w:ascii="Arial" w:eastAsia="Arial" w:hAnsi="Arial" w:cs="Arial"/>
                <w:b/>
                <w:bCs/>
                <w:sz w:val="18"/>
                <w:szCs w:val="18"/>
                <w:lang w:val="en-US"/>
              </w:rPr>
            </w:pPr>
            <w:r w:rsidRPr="00D44C10">
              <w:rPr>
                <w:rFonts w:ascii="Arial" w:eastAsia="Arial" w:hAnsi="Arial" w:cs="Arial"/>
                <w:b/>
                <w:bCs/>
                <w:sz w:val="18"/>
                <w:szCs w:val="18"/>
                <w:lang w:val="en-US"/>
              </w:rPr>
              <w:t>Movement $</w:t>
            </w:r>
          </w:p>
        </w:tc>
        <w:tc>
          <w:tcPr>
            <w:tcW w:w="2516" w:type="dxa"/>
            <w:shd w:val="pct20" w:color="auto" w:fill="auto"/>
          </w:tcPr>
          <w:p w14:paraId="28043696" w14:textId="77777777" w:rsidR="007D0E97" w:rsidRPr="00D44C10" w:rsidRDefault="007D0E97" w:rsidP="00694050">
            <w:pPr>
              <w:spacing w:before="60" w:after="60"/>
              <w:jc w:val="center"/>
              <w:rPr>
                <w:rFonts w:ascii="Arial" w:eastAsia="Arial" w:hAnsi="Arial" w:cs="Arial"/>
                <w:b/>
                <w:bCs/>
                <w:sz w:val="18"/>
                <w:szCs w:val="18"/>
                <w:lang w:val="en-US"/>
              </w:rPr>
            </w:pPr>
            <w:r w:rsidRPr="00D44C10">
              <w:rPr>
                <w:rFonts w:ascii="Arial" w:eastAsia="Arial" w:hAnsi="Arial" w:cs="Arial"/>
                <w:b/>
                <w:bCs/>
                <w:sz w:val="18"/>
                <w:szCs w:val="18"/>
                <w:lang w:val="en-US"/>
              </w:rPr>
              <w:t>Movement %</w:t>
            </w:r>
          </w:p>
        </w:tc>
      </w:tr>
      <w:tr w:rsidR="007153B0" w:rsidRPr="00D44C10" w14:paraId="455EBD9B" w14:textId="77777777" w:rsidTr="00694050">
        <w:tc>
          <w:tcPr>
            <w:tcW w:w="4395" w:type="dxa"/>
          </w:tcPr>
          <w:p w14:paraId="06377CB1" w14:textId="77777777" w:rsidR="007D0E97" w:rsidRPr="00D44C10" w:rsidRDefault="007D0E97" w:rsidP="00694050">
            <w:pPr>
              <w:spacing w:before="60" w:after="60"/>
              <w:jc w:val="right"/>
              <w:rPr>
                <w:rFonts w:ascii="Arial" w:eastAsia="Arial" w:hAnsi="Arial" w:cs="Arial"/>
                <w:bCs/>
                <w:sz w:val="18"/>
                <w:szCs w:val="18"/>
                <w:lang w:val="en-US"/>
              </w:rPr>
            </w:pPr>
            <w:r w:rsidRPr="00D44C10">
              <w:rPr>
                <w:rFonts w:ascii="Arial" w:eastAsia="Arial" w:hAnsi="Arial" w:cs="Arial"/>
                <w:bCs/>
                <w:sz w:val="18"/>
                <w:szCs w:val="18"/>
                <w:lang w:val="en-US"/>
              </w:rPr>
              <w:t>Provision for Income Tax</w:t>
            </w:r>
          </w:p>
        </w:tc>
        <w:tc>
          <w:tcPr>
            <w:tcW w:w="2516" w:type="dxa"/>
          </w:tcPr>
          <w:p w14:paraId="19B7561D"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296F58C6"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2FAD6D49"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2B465CB1" w14:textId="77777777" w:rsidR="007D0E97" w:rsidRPr="00D44C10" w:rsidRDefault="007D0E97" w:rsidP="00694050">
            <w:pPr>
              <w:spacing w:before="60" w:after="60"/>
              <w:jc w:val="both"/>
              <w:rPr>
                <w:rFonts w:ascii="Arial" w:eastAsia="Arial" w:hAnsi="Arial" w:cs="Arial"/>
                <w:b/>
                <w:bCs/>
                <w:sz w:val="18"/>
                <w:szCs w:val="18"/>
                <w:lang w:val="en-US"/>
              </w:rPr>
            </w:pPr>
          </w:p>
        </w:tc>
      </w:tr>
      <w:tr w:rsidR="007153B0" w:rsidRPr="00D44C10" w14:paraId="70EC99CB" w14:textId="77777777" w:rsidTr="00694050">
        <w:tc>
          <w:tcPr>
            <w:tcW w:w="4395" w:type="dxa"/>
          </w:tcPr>
          <w:p w14:paraId="5E9CABD6" w14:textId="77777777" w:rsidR="007D0E97" w:rsidRPr="00D44C10" w:rsidRDefault="007D0E97" w:rsidP="00694050">
            <w:pPr>
              <w:spacing w:before="60" w:after="60"/>
              <w:jc w:val="right"/>
              <w:rPr>
                <w:rFonts w:ascii="Arial" w:eastAsia="Arial" w:hAnsi="Arial" w:cs="Arial"/>
                <w:bCs/>
                <w:sz w:val="18"/>
                <w:szCs w:val="18"/>
                <w:lang w:val="en-US"/>
              </w:rPr>
            </w:pPr>
            <w:r w:rsidRPr="00D44C10">
              <w:rPr>
                <w:rFonts w:ascii="Arial" w:eastAsia="Arial" w:hAnsi="Arial" w:cs="Arial"/>
                <w:bCs/>
                <w:sz w:val="18"/>
                <w:szCs w:val="18"/>
                <w:lang w:val="en-US"/>
              </w:rPr>
              <w:t>Provision for Long Service Leave</w:t>
            </w:r>
          </w:p>
        </w:tc>
        <w:tc>
          <w:tcPr>
            <w:tcW w:w="2516" w:type="dxa"/>
          </w:tcPr>
          <w:p w14:paraId="3B792A5A"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325A90F8"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57783E81"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3B02AE7C" w14:textId="77777777" w:rsidR="007D0E97" w:rsidRPr="00D44C10" w:rsidRDefault="007D0E97" w:rsidP="00694050">
            <w:pPr>
              <w:spacing w:before="60" w:after="60"/>
              <w:jc w:val="both"/>
              <w:rPr>
                <w:rFonts w:ascii="Arial" w:eastAsia="Arial" w:hAnsi="Arial" w:cs="Arial"/>
                <w:b/>
                <w:bCs/>
                <w:sz w:val="18"/>
                <w:szCs w:val="18"/>
                <w:lang w:val="en-US"/>
              </w:rPr>
            </w:pPr>
          </w:p>
        </w:tc>
      </w:tr>
      <w:tr w:rsidR="007153B0" w:rsidRPr="00D44C10" w14:paraId="5ED77B8D" w14:textId="77777777" w:rsidTr="00694050">
        <w:tc>
          <w:tcPr>
            <w:tcW w:w="4395" w:type="dxa"/>
          </w:tcPr>
          <w:p w14:paraId="3FD4FD47" w14:textId="77777777" w:rsidR="007D0E97" w:rsidRPr="00D44C10" w:rsidRDefault="007D0E97" w:rsidP="00694050">
            <w:pPr>
              <w:spacing w:before="60" w:after="60"/>
              <w:jc w:val="right"/>
              <w:rPr>
                <w:rFonts w:ascii="Arial" w:eastAsia="Arial" w:hAnsi="Arial" w:cs="Arial"/>
                <w:bCs/>
                <w:sz w:val="18"/>
                <w:szCs w:val="18"/>
                <w:lang w:val="en-US"/>
              </w:rPr>
            </w:pPr>
            <w:r w:rsidRPr="00D44C10">
              <w:rPr>
                <w:rFonts w:ascii="Arial" w:eastAsia="Arial" w:hAnsi="Arial" w:cs="Arial"/>
                <w:bCs/>
                <w:sz w:val="18"/>
                <w:szCs w:val="18"/>
                <w:lang w:val="en-US"/>
              </w:rPr>
              <w:t>Provision for Dividend</w:t>
            </w:r>
          </w:p>
        </w:tc>
        <w:tc>
          <w:tcPr>
            <w:tcW w:w="2516" w:type="dxa"/>
          </w:tcPr>
          <w:p w14:paraId="69056249"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0E986E07"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08C1BE6A"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0BB2A102" w14:textId="77777777" w:rsidR="007D0E97" w:rsidRPr="00D44C10" w:rsidRDefault="007D0E97" w:rsidP="00694050">
            <w:pPr>
              <w:spacing w:before="60" w:after="60"/>
              <w:jc w:val="both"/>
              <w:rPr>
                <w:rFonts w:ascii="Arial" w:eastAsia="Arial" w:hAnsi="Arial" w:cs="Arial"/>
                <w:b/>
                <w:bCs/>
                <w:sz w:val="18"/>
                <w:szCs w:val="18"/>
                <w:lang w:val="en-US"/>
              </w:rPr>
            </w:pPr>
          </w:p>
        </w:tc>
      </w:tr>
      <w:tr w:rsidR="007153B0" w:rsidRPr="00D44C10" w14:paraId="6CD3FEEC" w14:textId="77777777" w:rsidTr="00694050">
        <w:tc>
          <w:tcPr>
            <w:tcW w:w="4395" w:type="dxa"/>
          </w:tcPr>
          <w:p w14:paraId="0BABC869" w14:textId="77777777" w:rsidR="007D0E97" w:rsidRPr="00D44C10" w:rsidRDefault="007D0E97" w:rsidP="00694050">
            <w:pPr>
              <w:spacing w:before="60" w:after="60"/>
              <w:jc w:val="right"/>
              <w:rPr>
                <w:rFonts w:ascii="Arial" w:eastAsia="Arial" w:hAnsi="Arial" w:cs="Arial"/>
                <w:bCs/>
                <w:sz w:val="18"/>
                <w:szCs w:val="18"/>
                <w:lang w:val="en-US"/>
              </w:rPr>
            </w:pPr>
            <w:r w:rsidRPr="00D44C10">
              <w:rPr>
                <w:rFonts w:ascii="Arial" w:eastAsia="Arial" w:hAnsi="Arial" w:cs="Arial"/>
                <w:bCs/>
                <w:sz w:val="18"/>
                <w:szCs w:val="18"/>
                <w:lang w:val="en-US"/>
              </w:rPr>
              <w:t>Deferred Taxation Liability</w:t>
            </w:r>
          </w:p>
        </w:tc>
        <w:tc>
          <w:tcPr>
            <w:tcW w:w="2516" w:type="dxa"/>
          </w:tcPr>
          <w:p w14:paraId="5834251B"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63806927"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504EF008"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7F5B4E33" w14:textId="77777777" w:rsidR="007D0E97" w:rsidRPr="00D44C10" w:rsidRDefault="007D0E97" w:rsidP="00694050">
            <w:pPr>
              <w:spacing w:before="60" w:after="60"/>
              <w:jc w:val="both"/>
              <w:rPr>
                <w:rFonts w:ascii="Arial" w:eastAsia="Arial" w:hAnsi="Arial" w:cs="Arial"/>
                <w:b/>
                <w:bCs/>
                <w:sz w:val="18"/>
                <w:szCs w:val="18"/>
                <w:lang w:val="en-US"/>
              </w:rPr>
            </w:pPr>
          </w:p>
        </w:tc>
      </w:tr>
      <w:tr w:rsidR="007153B0" w:rsidRPr="00D44C10" w14:paraId="0AF69770" w14:textId="77777777" w:rsidTr="00694050">
        <w:tc>
          <w:tcPr>
            <w:tcW w:w="4395" w:type="dxa"/>
          </w:tcPr>
          <w:p w14:paraId="1BE7A271" w14:textId="77777777" w:rsidR="007D0E97" w:rsidRPr="00D44C10" w:rsidRDefault="007D0E97" w:rsidP="00694050">
            <w:pPr>
              <w:spacing w:before="60" w:after="60"/>
              <w:jc w:val="right"/>
              <w:rPr>
                <w:rFonts w:ascii="Arial" w:eastAsia="Arial" w:hAnsi="Arial" w:cs="Arial"/>
                <w:bCs/>
                <w:sz w:val="18"/>
                <w:szCs w:val="18"/>
                <w:lang w:val="en-US"/>
              </w:rPr>
            </w:pPr>
            <w:r w:rsidRPr="00D44C10">
              <w:rPr>
                <w:rFonts w:ascii="Arial" w:eastAsia="Arial" w:hAnsi="Arial" w:cs="Arial"/>
                <w:bCs/>
                <w:sz w:val="18"/>
                <w:szCs w:val="18"/>
                <w:lang w:val="en-US"/>
              </w:rPr>
              <w:t>Lease Liability</w:t>
            </w:r>
          </w:p>
        </w:tc>
        <w:tc>
          <w:tcPr>
            <w:tcW w:w="2516" w:type="dxa"/>
          </w:tcPr>
          <w:p w14:paraId="204F8286"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254F0E5F"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64E7151F"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10223276" w14:textId="77777777" w:rsidR="007D0E97" w:rsidRPr="00D44C10" w:rsidRDefault="007D0E97" w:rsidP="00694050">
            <w:pPr>
              <w:spacing w:before="60" w:after="60"/>
              <w:jc w:val="both"/>
              <w:rPr>
                <w:rFonts w:ascii="Arial" w:eastAsia="Arial" w:hAnsi="Arial" w:cs="Arial"/>
                <w:b/>
                <w:bCs/>
                <w:sz w:val="18"/>
                <w:szCs w:val="18"/>
                <w:lang w:val="en-US"/>
              </w:rPr>
            </w:pPr>
          </w:p>
        </w:tc>
      </w:tr>
      <w:tr w:rsidR="007153B0" w:rsidRPr="00D44C10" w14:paraId="41A553B3" w14:textId="77777777" w:rsidTr="00694050">
        <w:tc>
          <w:tcPr>
            <w:tcW w:w="4395" w:type="dxa"/>
          </w:tcPr>
          <w:p w14:paraId="311C4A80" w14:textId="77777777" w:rsidR="007D0E97" w:rsidRPr="00D44C10" w:rsidRDefault="007D0E97" w:rsidP="00694050">
            <w:pPr>
              <w:spacing w:before="60" w:after="60"/>
              <w:jc w:val="right"/>
              <w:rPr>
                <w:rFonts w:ascii="Arial" w:eastAsia="Arial" w:hAnsi="Arial" w:cs="Arial"/>
                <w:bCs/>
                <w:sz w:val="18"/>
                <w:szCs w:val="18"/>
                <w:lang w:val="en-US"/>
              </w:rPr>
            </w:pPr>
            <w:r w:rsidRPr="00D44C10">
              <w:rPr>
                <w:rFonts w:ascii="Arial" w:eastAsia="Arial" w:hAnsi="Arial" w:cs="Arial"/>
                <w:bCs/>
                <w:sz w:val="18"/>
                <w:szCs w:val="18"/>
                <w:lang w:val="en-US"/>
              </w:rPr>
              <w:t>Other Payables</w:t>
            </w:r>
          </w:p>
        </w:tc>
        <w:tc>
          <w:tcPr>
            <w:tcW w:w="2516" w:type="dxa"/>
          </w:tcPr>
          <w:p w14:paraId="2562EDCA"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5F491754"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1210CD28"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299B30A1" w14:textId="77777777" w:rsidR="007D0E97" w:rsidRPr="00D44C10" w:rsidRDefault="007D0E97" w:rsidP="00694050">
            <w:pPr>
              <w:spacing w:before="60" w:after="60"/>
              <w:jc w:val="both"/>
              <w:rPr>
                <w:rFonts w:ascii="Arial" w:eastAsia="Arial" w:hAnsi="Arial" w:cs="Arial"/>
                <w:b/>
                <w:bCs/>
                <w:sz w:val="18"/>
                <w:szCs w:val="18"/>
                <w:lang w:val="en-US"/>
              </w:rPr>
            </w:pPr>
          </w:p>
        </w:tc>
      </w:tr>
      <w:tr w:rsidR="007153B0" w:rsidRPr="00D44C10" w14:paraId="79D44C01" w14:textId="77777777" w:rsidTr="00694050">
        <w:tc>
          <w:tcPr>
            <w:tcW w:w="4395" w:type="dxa"/>
          </w:tcPr>
          <w:p w14:paraId="7E88D13E" w14:textId="77777777" w:rsidR="007D0E97" w:rsidRPr="00D44C10" w:rsidRDefault="007D0E97" w:rsidP="00694050">
            <w:pPr>
              <w:spacing w:before="60" w:after="60"/>
              <w:jc w:val="right"/>
              <w:rPr>
                <w:rFonts w:ascii="Arial" w:eastAsia="Arial" w:hAnsi="Arial" w:cs="Arial"/>
                <w:bCs/>
                <w:sz w:val="18"/>
                <w:szCs w:val="18"/>
                <w:lang w:val="en-US"/>
              </w:rPr>
            </w:pPr>
            <w:r w:rsidRPr="00D44C10">
              <w:rPr>
                <w:rFonts w:ascii="Arial" w:eastAsia="Arial" w:hAnsi="Arial" w:cs="Arial"/>
                <w:bCs/>
                <w:sz w:val="18"/>
                <w:szCs w:val="18"/>
                <w:lang w:val="en-US"/>
              </w:rPr>
              <w:t>Other Accruals &amp; Sundry Provisions</w:t>
            </w:r>
          </w:p>
        </w:tc>
        <w:tc>
          <w:tcPr>
            <w:tcW w:w="2516" w:type="dxa"/>
          </w:tcPr>
          <w:p w14:paraId="61D021D8"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08AF5215"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48ECB7B6"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3C5090EB" w14:textId="77777777" w:rsidR="007D0E97" w:rsidRPr="00D44C10" w:rsidRDefault="007D0E97" w:rsidP="00694050">
            <w:pPr>
              <w:spacing w:before="60" w:after="60"/>
              <w:jc w:val="both"/>
              <w:rPr>
                <w:rFonts w:ascii="Arial" w:eastAsia="Arial" w:hAnsi="Arial" w:cs="Arial"/>
                <w:b/>
                <w:bCs/>
                <w:sz w:val="18"/>
                <w:szCs w:val="18"/>
                <w:lang w:val="en-US"/>
              </w:rPr>
            </w:pPr>
          </w:p>
        </w:tc>
      </w:tr>
      <w:tr w:rsidR="007153B0" w:rsidRPr="00D44C10" w14:paraId="76CCAF49" w14:textId="77777777" w:rsidTr="00694050">
        <w:tc>
          <w:tcPr>
            <w:tcW w:w="14459" w:type="dxa"/>
            <w:gridSpan w:val="5"/>
          </w:tcPr>
          <w:p w14:paraId="6074AAE3" w14:textId="77777777" w:rsidR="007D0E97" w:rsidRPr="00D44C10" w:rsidRDefault="007D0E97" w:rsidP="00694050">
            <w:pPr>
              <w:spacing w:before="60" w:after="60"/>
              <w:rPr>
                <w:rFonts w:ascii="Arial" w:eastAsia="Arial" w:hAnsi="Arial" w:cs="Arial"/>
                <w:bCs/>
                <w:sz w:val="18"/>
                <w:szCs w:val="18"/>
                <w:lang w:val="en-US"/>
              </w:rPr>
            </w:pPr>
            <w:r w:rsidRPr="00D44C10">
              <w:rPr>
                <w:rFonts w:ascii="Arial" w:eastAsia="Arial" w:hAnsi="Arial" w:cs="Arial"/>
                <w:bCs/>
                <w:sz w:val="18"/>
                <w:szCs w:val="18"/>
                <w:lang w:val="en-US"/>
              </w:rPr>
              <w:t>Other (provide details)</w:t>
            </w:r>
          </w:p>
        </w:tc>
      </w:tr>
      <w:tr w:rsidR="007153B0" w:rsidRPr="00D44C10" w14:paraId="20CA2EC2" w14:textId="77777777" w:rsidTr="00694050">
        <w:tc>
          <w:tcPr>
            <w:tcW w:w="4395" w:type="dxa"/>
          </w:tcPr>
          <w:p w14:paraId="256D8825" w14:textId="77777777" w:rsidR="007D0E97" w:rsidRPr="00D44C10" w:rsidRDefault="007D0E97" w:rsidP="00694050">
            <w:pPr>
              <w:spacing w:before="60" w:after="60"/>
              <w:jc w:val="right"/>
              <w:rPr>
                <w:rFonts w:ascii="Arial" w:eastAsia="Arial" w:hAnsi="Arial" w:cs="Arial"/>
                <w:bCs/>
                <w:sz w:val="18"/>
                <w:szCs w:val="18"/>
                <w:lang w:val="en-US"/>
              </w:rPr>
            </w:pPr>
          </w:p>
        </w:tc>
        <w:tc>
          <w:tcPr>
            <w:tcW w:w="2516" w:type="dxa"/>
          </w:tcPr>
          <w:p w14:paraId="760CBA3F"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6151F5AD"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204AD22E" w14:textId="77777777" w:rsidR="007D0E97" w:rsidRPr="00D44C10" w:rsidRDefault="007D0E97" w:rsidP="00694050">
            <w:pPr>
              <w:spacing w:before="60" w:after="60"/>
              <w:jc w:val="both"/>
              <w:rPr>
                <w:rFonts w:ascii="Arial" w:eastAsia="Arial" w:hAnsi="Arial" w:cs="Arial"/>
                <w:b/>
                <w:bCs/>
                <w:sz w:val="18"/>
                <w:szCs w:val="18"/>
                <w:lang w:val="en-US"/>
              </w:rPr>
            </w:pPr>
          </w:p>
        </w:tc>
        <w:tc>
          <w:tcPr>
            <w:tcW w:w="2516" w:type="dxa"/>
          </w:tcPr>
          <w:p w14:paraId="716DEA80" w14:textId="77777777" w:rsidR="007D0E97" w:rsidRPr="00D44C10" w:rsidRDefault="007D0E97" w:rsidP="00694050">
            <w:pPr>
              <w:spacing w:before="60" w:after="60"/>
              <w:jc w:val="both"/>
              <w:rPr>
                <w:rFonts w:ascii="Arial" w:eastAsia="Arial" w:hAnsi="Arial" w:cs="Arial"/>
                <w:b/>
                <w:bCs/>
                <w:sz w:val="18"/>
                <w:szCs w:val="18"/>
                <w:lang w:val="en-US"/>
              </w:rPr>
            </w:pPr>
          </w:p>
        </w:tc>
      </w:tr>
      <w:tr w:rsidR="007D0E97" w:rsidRPr="007153B0" w14:paraId="30654103" w14:textId="77777777" w:rsidTr="00694050">
        <w:tc>
          <w:tcPr>
            <w:tcW w:w="4395" w:type="dxa"/>
          </w:tcPr>
          <w:p w14:paraId="07707E81" w14:textId="77777777" w:rsidR="007D0E97" w:rsidRPr="007153B0" w:rsidRDefault="007D0E97" w:rsidP="00694050">
            <w:pPr>
              <w:spacing w:before="60" w:after="60"/>
              <w:jc w:val="right"/>
              <w:rPr>
                <w:rFonts w:ascii="Arial" w:eastAsia="Arial" w:hAnsi="Arial" w:cs="Arial"/>
                <w:b/>
                <w:bCs/>
                <w:sz w:val="18"/>
                <w:szCs w:val="18"/>
                <w:lang w:val="en-US"/>
              </w:rPr>
            </w:pPr>
            <w:r w:rsidRPr="00D44C10">
              <w:rPr>
                <w:rFonts w:ascii="Arial" w:eastAsia="Arial" w:hAnsi="Arial" w:cs="Arial"/>
                <w:b/>
                <w:bCs/>
                <w:sz w:val="18"/>
                <w:szCs w:val="18"/>
                <w:lang w:val="en-US"/>
              </w:rPr>
              <w:t>Sub Total</w:t>
            </w:r>
          </w:p>
        </w:tc>
        <w:tc>
          <w:tcPr>
            <w:tcW w:w="2516" w:type="dxa"/>
          </w:tcPr>
          <w:p w14:paraId="01B1CCEB" w14:textId="77777777" w:rsidR="007D0E97" w:rsidRPr="007153B0" w:rsidRDefault="007D0E97" w:rsidP="00694050">
            <w:pPr>
              <w:spacing w:before="60" w:after="60"/>
              <w:jc w:val="both"/>
              <w:rPr>
                <w:rFonts w:ascii="Arial" w:eastAsia="Arial" w:hAnsi="Arial" w:cs="Arial"/>
                <w:b/>
                <w:bCs/>
                <w:sz w:val="18"/>
                <w:szCs w:val="18"/>
                <w:lang w:val="en-US"/>
              </w:rPr>
            </w:pPr>
          </w:p>
        </w:tc>
        <w:tc>
          <w:tcPr>
            <w:tcW w:w="2516" w:type="dxa"/>
          </w:tcPr>
          <w:p w14:paraId="1D0F13BD" w14:textId="77777777" w:rsidR="007D0E97" w:rsidRPr="007153B0" w:rsidRDefault="007D0E97" w:rsidP="00694050">
            <w:pPr>
              <w:spacing w:before="60" w:after="60"/>
              <w:jc w:val="both"/>
              <w:rPr>
                <w:rFonts w:ascii="Arial" w:eastAsia="Arial" w:hAnsi="Arial" w:cs="Arial"/>
                <w:b/>
                <w:bCs/>
                <w:sz w:val="18"/>
                <w:szCs w:val="18"/>
                <w:lang w:val="en-US"/>
              </w:rPr>
            </w:pPr>
          </w:p>
        </w:tc>
        <w:tc>
          <w:tcPr>
            <w:tcW w:w="2516" w:type="dxa"/>
          </w:tcPr>
          <w:p w14:paraId="6674EE43" w14:textId="77777777" w:rsidR="007D0E97" w:rsidRPr="007153B0" w:rsidRDefault="007D0E97" w:rsidP="00694050">
            <w:pPr>
              <w:spacing w:before="60" w:after="60"/>
              <w:jc w:val="both"/>
              <w:rPr>
                <w:rFonts w:ascii="Arial" w:eastAsia="Arial" w:hAnsi="Arial" w:cs="Arial"/>
                <w:b/>
                <w:bCs/>
                <w:sz w:val="18"/>
                <w:szCs w:val="18"/>
                <w:lang w:val="en-US"/>
              </w:rPr>
            </w:pPr>
          </w:p>
        </w:tc>
        <w:tc>
          <w:tcPr>
            <w:tcW w:w="2516" w:type="dxa"/>
          </w:tcPr>
          <w:p w14:paraId="2EE55E73" w14:textId="77777777" w:rsidR="007D0E97" w:rsidRPr="007153B0" w:rsidRDefault="007D0E97" w:rsidP="00694050">
            <w:pPr>
              <w:spacing w:before="60" w:after="60"/>
              <w:jc w:val="both"/>
              <w:rPr>
                <w:rFonts w:ascii="Arial" w:eastAsia="Arial" w:hAnsi="Arial" w:cs="Arial"/>
                <w:b/>
                <w:bCs/>
                <w:sz w:val="18"/>
                <w:szCs w:val="18"/>
                <w:lang w:val="en-US"/>
              </w:rPr>
            </w:pPr>
          </w:p>
        </w:tc>
      </w:tr>
    </w:tbl>
    <w:p w14:paraId="377BE4C2" w14:textId="77777777" w:rsidR="007D0E97" w:rsidRPr="007153B0" w:rsidRDefault="007D0E97" w:rsidP="007D0E97">
      <w:pPr>
        <w:spacing w:before="230" w:after="0"/>
        <w:jc w:val="both"/>
        <w:rPr>
          <w:rFonts w:ascii="Arial" w:eastAsia="Arial" w:hAnsi="Arial" w:cs="Arial"/>
          <w:b/>
          <w:bCs/>
          <w:sz w:val="18"/>
          <w:szCs w:val="18"/>
          <w:lang w:val="en-US"/>
        </w:rPr>
      </w:pPr>
    </w:p>
    <w:p w14:paraId="2703CA0F" w14:textId="77777777" w:rsidR="007D0E97" w:rsidRPr="007153B0" w:rsidRDefault="007D0E97" w:rsidP="007D0E97">
      <w:pPr>
        <w:spacing w:before="230" w:after="0"/>
        <w:jc w:val="both"/>
        <w:rPr>
          <w:rFonts w:ascii="Arial" w:eastAsia="Arial" w:hAnsi="Arial" w:cs="Arial"/>
          <w:b/>
          <w:bCs/>
          <w:sz w:val="18"/>
          <w:szCs w:val="18"/>
          <w:lang w:val="en-US"/>
        </w:rPr>
      </w:pPr>
      <w:r w:rsidRPr="007153B0">
        <w:rPr>
          <w:rFonts w:ascii="Arial" w:eastAsia="Arial" w:hAnsi="Arial" w:cs="Arial"/>
          <w:b/>
          <w:bCs/>
          <w:sz w:val="18"/>
          <w:szCs w:val="18"/>
          <w:lang w:val="en-US"/>
        </w:rPr>
        <w:br w:type="page"/>
      </w:r>
    </w:p>
    <w:p w14:paraId="576B6449"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b/>
          <w:bCs/>
          <w:sz w:val="26"/>
        </w:rPr>
        <w:lastRenderedPageBreak/>
        <w:t>Net Tangible Asset Return</w:t>
      </w:r>
    </w:p>
    <w:p w14:paraId="4DF31F42" w14:textId="77777777" w:rsidR="007D0E97" w:rsidRPr="007153B0" w:rsidRDefault="007D0E97" w:rsidP="007D0E97">
      <w:pPr>
        <w:spacing w:after="0" w:line="240" w:lineRule="exact"/>
        <w:ind w:left="11698"/>
        <w:rPr>
          <w:sz w:val="20"/>
        </w:rPr>
      </w:pPr>
    </w:p>
    <w:p w14:paraId="0302FF8C" w14:textId="77777777" w:rsidR="007D0E97" w:rsidRPr="007153B0" w:rsidRDefault="007D0E97" w:rsidP="007D0E97">
      <w:pPr>
        <w:spacing w:after="0" w:line="240" w:lineRule="exact"/>
        <w:ind w:left="11698"/>
        <w:rPr>
          <w:sz w:val="20"/>
        </w:rPr>
      </w:pPr>
    </w:p>
    <w:p w14:paraId="251245CC" w14:textId="77777777" w:rsidR="007D0E97" w:rsidRPr="007153B0" w:rsidRDefault="007D0E97" w:rsidP="007D0E97">
      <w:pPr>
        <w:spacing w:before="53" w:after="0"/>
        <w:ind w:left="11698"/>
        <w:rPr>
          <w:rFonts w:ascii="Arial" w:eastAsia="Arial" w:hAnsi="Arial" w:cs="Arial"/>
          <w:sz w:val="20"/>
        </w:rPr>
      </w:pPr>
      <w:r w:rsidRPr="007153B0">
        <w:rPr>
          <w:rFonts w:ascii="Arial" w:eastAsia="Arial" w:hAnsi="Arial" w:cs="Arial"/>
          <w:sz w:val="20"/>
          <w:lang w:val="en-US"/>
        </w:rPr>
        <w:t>Return Date:</w:t>
      </w:r>
    </w:p>
    <w:p w14:paraId="490C75D5" w14:textId="77777777" w:rsidR="007D0E97" w:rsidRPr="007153B0" w:rsidRDefault="007D0E97" w:rsidP="007D0E97">
      <w:pPr>
        <w:spacing w:after="0" w:line="240" w:lineRule="exact"/>
        <w:jc w:val="both"/>
        <w:rPr>
          <w:sz w:val="20"/>
        </w:rPr>
      </w:pPr>
    </w:p>
    <w:p w14:paraId="7E114B3C" w14:textId="77777777" w:rsidR="007D0E97" w:rsidRPr="007153B0" w:rsidRDefault="00721485" w:rsidP="007D0E97">
      <w:pPr>
        <w:tabs>
          <w:tab w:val="left" w:pos="12422"/>
        </w:tabs>
        <w:spacing w:before="130" w:after="0"/>
        <w:jc w:val="both"/>
        <w:rPr>
          <w:rFonts w:ascii="Arial" w:eastAsia="Arial" w:hAnsi="Arial" w:cs="Arial"/>
          <w:sz w:val="20"/>
        </w:rPr>
      </w:pPr>
      <w:r w:rsidRPr="007153B0">
        <w:rPr>
          <w:rFonts w:ascii="Arial" w:eastAsia="Arial" w:hAnsi="Arial" w:cs="Arial"/>
          <w:b/>
          <w:bCs/>
          <w:noProof/>
          <w:sz w:val="20"/>
        </w:rPr>
        <mc:AlternateContent>
          <mc:Choice Requires="wps">
            <w:drawing>
              <wp:anchor distT="0" distB="0" distL="114300" distR="114300" simplePos="0" relativeHeight="251685376" behindDoc="0" locked="0" layoutInCell="1" allowOverlap="1" wp14:anchorId="561A620F" wp14:editId="4D30C545">
                <wp:simplePos x="0" y="0"/>
                <wp:positionH relativeFrom="column">
                  <wp:posOffset>7431405</wp:posOffset>
                </wp:positionH>
                <wp:positionV relativeFrom="paragraph">
                  <wp:posOffset>97155</wp:posOffset>
                </wp:positionV>
                <wp:extent cx="1714500" cy="200025"/>
                <wp:effectExtent l="6985" t="5080" r="12065" b="1397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09851FD" w14:textId="77777777" w:rsidR="00C9168F" w:rsidRPr="004D2728" w:rsidRDefault="00C9168F" w:rsidP="007D0E97">
                            <w:pPr>
                              <w:spacing w:after="0"/>
                              <w:jc w:val="center"/>
                              <w:rPr>
                                <w:rFonts w:ascii="Arial" w:hAnsi="Arial" w:cs="Arial"/>
                                <w:b/>
                                <w:lang w:val="en-US"/>
                              </w:rPr>
                            </w:pPr>
                            <w:r>
                              <w:rPr>
                                <w:rFonts w:ascii="Arial" w:hAnsi="Arial" w:cs="Arial"/>
                                <w:b/>
                                <w:lang w:val="en-US"/>
                              </w:rPr>
                              <w:t>EQY</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9" style="position:absolute;left:0;text-align:left;margin-left:585.15pt;margin-top:7.65pt;width:135pt;height:1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">
                <v:textbox inset=".5mm,0,,0">
                  <w:txbxContent>
                    <w:p w14:paraId="009851FD" w14:textId="77777777" w:rsidR="00C9168F" w:rsidRPr="004D2728" w:rsidRDefault="00C9168F" w:rsidP="007D0E97">
                      <w:pPr>
                        <w:spacing w:after="0"/>
                        <w:jc w:val="center"/>
                        <w:rPr>
                          <w:rFonts w:ascii="Arial" w:hAnsi="Arial" w:cs="Arial"/>
                          <w:b/>
                          <w:lang w:val="en-US"/>
                        </w:rPr>
                      </w:pPr>
                      <w:r>
                        <w:rPr>
                          <w:rFonts w:ascii="Arial" w:hAnsi="Arial" w:cs="Arial"/>
                          <w:b/>
                          <w:lang w:val="en-US"/>
                        </w:rPr>
                        <w:t>EQY</w:t>
                      </w:r>
                    </w:p>
                  </w:txbxContent>
                </v:textbox>
              </v:rect>
            </w:pict>
          </mc:Fallback>
        </mc:AlternateContent>
      </w:r>
      <w:r w:rsidR="007D0E97" w:rsidRPr="007153B0">
        <w:rPr>
          <w:rFonts w:ascii="Arial" w:eastAsia="Arial" w:hAnsi="Arial" w:cs="Arial"/>
          <w:b/>
          <w:bCs/>
          <w:sz w:val="20"/>
          <w:lang w:val="en-US"/>
        </w:rPr>
        <w:t>Equity</w:t>
      </w:r>
      <w:r w:rsidR="007D0E97" w:rsidRPr="007153B0">
        <w:rPr>
          <w:rFonts w:ascii="Arial" w:eastAsia="Arial" w:hAnsi="Arial" w:cs="Arial"/>
          <w:b/>
          <w:bCs/>
          <w:sz w:val="20"/>
          <w:lang w:val="en-US"/>
        </w:rPr>
        <w:tab/>
      </w:r>
    </w:p>
    <w:p w14:paraId="78803B59" w14:textId="77777777" w:rsidR="007D0E97" w:rsidRPr="007153B0" w:rsidRDefault="007D0E97" w:rsidP="007D0E97">
      <w:pPr>
        <w:spacing w:before="200" w:after="0" w:line="300" w:lineRule="atLeast"/>
        <w:rPr>
          <w:rFonts w:ascii="Arial" w:eastAsia="Arial" w:hAnsi="Arial" w:cs="Arial"/>
          <w:b/>
          <w:bCs/>
          <w:sz w:val="18"/>
          <w:szCs w:val="18"/>
        </w:rPr>
      </w:pPr>
      <w:r w:rsidRPr="007153B0">
        <w:rPr>
          <w:rFonts w:ascii="Arial" w:eastAsia="Arial" w:hAnsi="Arial" w:cs="Arial"/>
          <w:b/>
          <w:bCs/>
          <w:sz w:val="18"/>
          <w:szCs w:val="18"/>
        </w:rPr>
        <w:t>Equity – Note 5</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0E279420" w14:textId="77777777" w:rsidTr="00694050">
        <w:tc>
          <w:tcPr>
            <w:tcW w:w="4395" w:type="dxa"/>
          </w:tcPr>
          <w:p w14:paraId="6A71BD97" w14:textId="77777777" w:rsidR="007D0E97" w:rsidRPr="007153B0" w:rsidRDefault="007D0E97" w:rsidP="00694050">
            <w:pPr>
              <w:spacing w:before="60" w:after="60"/>
              <w:rPr>
                <w:rFonts w:ascii="Arial" w:eastAsia="Arial" w:hAnsi="Arial" w:cs="Arial"/>
                <w:b/>
                <w:bCs/>
                <w:sz w:val="18"/>
                <w:szCs w:val="18"/>
              </w:rPr>
            </w:pPr>
          </w:p>
        </w:tc>
        <w:tc>
          <w:tcPr>
            <w:tcW w:w="2516" w:type="dxa"/>
            <w:shd w:val="pct20" w:color="auto" w:fill="auto"/>
          </w:tcPr>
          <w:p w14:paraId="2883383A" w14:textId="77777777" w:rsidR="007D0E97" w:rsidRPr="007153B0" w:rsidRDefault="007D0E97" w:rsidP="00694050">
            <w:pPr>
              <w:spacing w:before="60" w:after="60"/>
              <w:jc w:val="center"/>
              <w:rPr>
                <w:rFonts w:ascii="Arial" w:eastAsia="Arial" w:hAnsi="Arial" w:cs="Arial"/>
                <w:b/>
                <w:bCs/>
                <w:sz w:val="18"/>
                <w:szCs w:val="18"/>
              </w:rPr>
            </w:pPr>
            <w:r w:rsidRPr="007153B0">
              <w:rPr>
                <w:rFonts w:ascii="Arial" w:eastAsia="Arial" w:hAnsi="Arial" w:cs="Arial"/>
                <w:b/>
                <w:bCs/>
                <w:sz w:val="18"/>
                <w:szCs w:val="18"/>
              </w:rPr>
              <w:t>Current Period</w:t>
            </w:r>
          </w:p>
        </w:tc>
        <w:tc>
          <w:tcPr>
            <w:tcW w:w="2516" w:type="dxa"/>
            <w:shd w:val="pct20" w:color="auto" w:fill="auto"/>
          </w:tcPr>
          <w:p w14:paraId="4D10D1E6" w14:textId="77777777" w:rsidR="007D0E97" w:rsidRPr="007153B0" w:rsidRDefault="007D0E97" w:rsidP="00694050">
            <w:pPr>
              <w:spacing w:before="60" w:after="60"/>
              <w:jc w:val="center"/>
              <w:rPr>
                <w:rFonts w:ascii="Arial" w:eastAsia="Arial" w:hAnsi="Arial" w:cs="Arial"/>
                <w:b/>
                <w:bCs/>
                <w:sz w:val="18"/>
                <w:szCs w:val="18"/>
              </w:rPr>
            </w:pPr>
            <w:r w:rsidRPr="007153B0">
              <w:rPr>
                <w:rFonts w:ascii="Arial" w:eastAsia="Arial" w:hAnsi="Arial" w:cs="Arial"/>
                <w:b/>
                <w:bCs/>
                <w:sz w:val="18"/>
                <w:szCs w:val="18"/>
              </w:rPr>
              <w:t>Prior Period</w:t>
            </w:r>
          </w:p>
        </w:tc>
        <w:tc>
          <w:tcPr>
            <w:tcW w:w="2516" w:type="dxa"/>
            <w:shd w:val="pct20" w:color="auto" w:fill="auto"/>
          </w:tcPr>
          <w:p w14:paraId="195153AD" w14:textId="77777777" w:rsidR="007D0E97" w:rsidRPr="007153B0" w:rsidRDefault="007D0E97" w:rsidP="00694050">
            <w:pPr>
              <w:spacing w:before="60" w:after="60"/>
              <w:jc w:val="center"/>
              <w:rPr>
                <w:rFonts w:ascii="Arial" w:eastAsia="Arial" w:hAnsi="Arial" w:cs="Arial"/>
                <w:b/>
                <w:bCs/>
                <w:sz w:val="18"/>
                <w:szCs w:val="18"/>
              </w:rPr>
            </w:pPr>
            <w:r w:rsidRPr="007153B0">
              <w:rPr>
                <w:rFonts w:ascii="Arial" w:eastAsia="Arial" w:hAnsi="Arial" w:cs="Arial"/>
                <w:b/>
                <w:bCs/>
                <w:sz w:val="18"/>
                <w:szCs w:val="18"/>
              </w:rPr>
              <w:t>Movement $</w:t>
            </w:r>
          </w:p>
        </w:tc>
        <w:tc>
          <w:tcPr>
            <w:tcW w:w="2516" w:type="dxa"/>
            <w:shd w:val="pct20" w:color="auto" w:fill="auto"/>
          </w:tcPr>
          <w:p w14:paraId="6003D5A2" w14:textId="77777777" w:rsidR="007D0E97" w:rsidRPr="007153B0" w:rsidRDefault="007D0E97" w:rsidP="00694050">
            <w:pPr>
              <w:spacing w:before="60" w:after="60"/>
              <w:jc w:val="center"/>
              <w:rPr>
                <w:rFonts w:ascii="Arial" w:eastAsia="Arial" w:hAnsi="Arial" w:cs="Arial"/>
                <w:b/>
                <w:bCs/>
                <w:sz w:val="18"/>
                <w:szCs w:val="18"/>
              </w:rPr>
            </w:pPr>
            <w:r w:rsidRPr="007153B0">
              <w:rPr>
                <w:rFonts w:ascii="Arial" w:eastAsia="Arial" w:hAnsi="Arial" w:cs="Arial"/>
                <w:b/>
                <w:bCs/>
                <w:sz w:val="18"/>
                <w:szCs w:val="18"/>
              </w:rPr>
              <w:t>Movement %</w:t>
            </w:r>
          </w:p>
        </w:tc>
      </w:tr>
      <w:tr w:rsidR="007153B0" w:rsidRPr="007153B0" w14:paraId="59F42887" w14:textId="77777777" w:rsidTr="00694050">
        <w:tc>
          <w:tcPr>
            <w:tcW w:w="4395" w:type="dxa"/>
          </w:tcPr>
          <w:p w14:paraId="1F6A5529" w14:textId="77777777" w:rsidR="007D0E97" w:rsidRPr="007153B0" w:rsidRDefault="007D0E97" w:rsidP="00694050">
            <w:pPr>
              <w:spacing w:before="60" w:after="60"/>
              <w:jc w:val="right"/>
              <w:rPr>
                <w:rFonts w:ascii="Arial" w:eastAsia="Arial" w:hAnsi="Arial" w:cs="Arial"/>
                <w:bCs/>
                <w:sz w:val="18"/>
                <w:szCs w:val="18"/>
              </w:rPr>
            </w:pPr>
            <w:r w:rsidRPr="007153B0">
              <w:rPr>
                <w:rFonts w:ascii="Arial" w:eastAsia="Arial" w:hAnsi="Arial" w:cs="Arial"/>
                <w:bCs/>
                <w:sz w:val="18"/>
                <w:szCs w:val="18"/>
              </w:rPr>
              <w:t>Voting Shares</w:t>
            </w:r>
          </w:p>
        </w:tc>
        <w:tc>
          <w:tcPr>
            <w:tcW w:w="2516" w:type="dxa"/>
          </w:tcPr>
          <w:p w14:paraId="4D51CEF3"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567D1DF0"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18F25BFA"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24BF4CDB" w14:textId="77777777" w:rsidR="007D0E97" w:rsidRPr="007153B0" w:rsidRDefault="007D0E97" w:rsidP="00694050">
            <w:pPr>
              <w:spacing w:before="60" w:after="60"/>
              <w:rPr>
                <w:rFonts w:ascii="Arial" w:eastAsia="Arial" w:hAnsi="Arial" w:cs="Arial"/>
                <w:b/>
                <w:bCs/>
                <w:sz w:val="18"/>
                <w:szCs w:val="18"/>
              </w:rPr>
            </w:pPr>
          </w:p>
        </w:tc>
      </w:tr>
      <w:tr w:rsidR="007153B0" w:rsidRPr="007153B0" w14:paraId="3949A192" w14:textId="77777777" w:rsidTr="00694050">
        <w:tc>
          <w:tcPr>
            <w:tcW w:w="4395" w:type="dxa"/>
          </w:tcPr>
          <w:p w14:paraId="06C39B03" w14:textId="77777777" w:rsidR="007D0E97" w:rsidRPr="007153B0" w:rsidRDefault="007D0E97" w:rsidP="00694050">
            <w:pPr>
              <w:spacing w:before="60" w:after="60"/>
              <w:jc w:val="right"/>
              <w:rPr>
                <w:rFonts w:ascii="Arial" w:eastAsia="Arial" w:hAnsi="Arial" w:cs="Arial"/>
                <w:bCs/>
                <w:sz w:val="18"/>
                <w:szCs w:val="18"/>
              </w:rPr>
            </w:pPr>
            <w:r w:rsidRPr="007153B0">
              <w:rPr>
                <w:rFonts w:ascii="Arial" w:eastAsia="Arial" w:hAnsi="Arial" w:cs="Arial"/>
                <w:bCs/>
                <w:sz w:val="18"/>
                <w:szCs w:val="18"/>
              </w:rPr>
              <w:t>Non-Voting Shares</w:t>
            </w:r>
          </w:p>
        </w:tc>
        <w:tc>
          <w:tcPr>
            <w:tcW w:w="2516" w:type="dxa"/>
          </w:tcPr>
          <w:p w14:paraId="191E7F02"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41FB3D0E"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5E6206F2"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71B148FA" w14:textId="77777777" w:rsidR="007D0E97" w:rsidRPr="007153B0" w:rsidRDefault="007D0E97" w:rsidP="00694050">
            <w:pPr>
              <w:spacing w:before="60" w:after="60"/>
              <w:rPr>
                <w:rFonts w:ascii="Arial" w:eastAsia="Arial" w:hAnsi="Arial" w:cs="Arial"/>
                <w:b/>
                <w:bCs/>
                <w:sz w:val="18"/>
                <w:szCs w:val="18"/>
              </w:rPr>
            </w:pPr>
          </w:p>
        </w:tc>
      </w:tr>
      <w:tr w:rsidR="007153B0" w:rsidRPr="007153B0" w14:paraId="13E0C6BE" w14:textId="77777777" w:rsidTr="00694050">
        <w:tc>
          <w:tcPr>
            <w:tcW w:w="14459" w:type="dxa"/>
            <w:gridSpan w:val="5"/>
          </w:tcPr>
          <w:p w14:paraId="58C83687" w14:textId="77777777" w:rsidR="007D0E97" w:rsidRPr="007153B0" w:rsidRDefault="007D0E97" w:rsidP="00694050">
            <w:pPr>
              <w:spacing w:before="60" w:after="60"/>
              <w:rPr>
                <w:rFonts w:ascii="Arial" w:eastAsia="Arial" w:hAnsi="Arial" w:cs="Arial"/>
                <w:bCs/>
                <w:sz w:val="18"/>
                <w:szCs w:val="18"/>
              </w:rPr>
            </w:pPr>
            <w:r w:rsidRPr="007153B0">
              <w:rPr>
                <w:rFonts w:ascii="Arial" w:eastAsia="Arial" w:hAnsi="Arial" w:cs="Arial"/>
                <w:bCs/>
                <w:sz w:val="18"/>
                <w:szCs w:val="18"/>
              </w:rPr>
              <w:t>Other (provide details)</w:t>
            </w:r>
          </w:p>
        </w:tc>
      </w:tr>
      <w:tr w:rsidR="007153B0" w:rsidRPr="007153B0" w14:paraId="1E010940" w14:textId="77777777" w:rsidTr="00694050">
        <w:tc>
          <w:tcPr>
            <w:tcW w:w="4395" w:type="dxa"/>
          </w:tcPr>
          <w:p w14:paraId="31351781"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5CD37758"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37964FC0"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1C7E37FE"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3136CA70" w14:textId="77777777" w:rsidR="007D0E97" w:rsidRPr="007153B0" w:rsidRDefault="007D0E97" w:rsidP="00694050">
            <w:pPr>
              <w:spacing w:before="60" w:after="60"/>
              <w:rPr>
                <w:rFonts w:ascii="Arial" w:eastAsia="Arial" w:hAnsi="Arial" w:cs="Arial"/>
                <w:b/>
                <w:bCs/>
                <w:sz w:val="18"/>
                <w:szCs w:val="18"/>
              </w:rPr>
            </w:pPr>
          </w:p>
        </w:tc>
      </w:tr>
      <w:tr w:rsidR="007D0E97" w:rsidRPr="007153B0" w14:paraId="25D87329" w14:textId="77777777" w:rsidTr="00694050">
        <w:tc>
          <w:tcPr>
            <w:tcW w:w="4395" w:type="dxa"/>
          </w:tcPr>
          <w:p w14:paraId="28CC9892" w14:textId="77777777" w:rsidR="007D0E97" w:rsidRPr="007153B0" w:rsidRDefault="007D0E97" w:rsidP="00694050">
            <w:pPr>
              <w:spacing w:before="60" w:after="60"/>
              <w:jc w:val="right"/>
              <w:rPr>
                <w:rFonts w:ascii="Arial" w:eastAsia="Arial" w:hAnsi="Arial" w:cs="Arial"/>
                <w:b/>
                <w:bCs/>
                <w:sz w:val="18"/>
                <w:szCs w:val="18"/>
              </w:rPr>
            </w:pPr>
            <w:r w:rsidRPr="007153B0">
              <w:rPr>
                <w:rFonts w:ascii="Arial" w:eastAsia="Arial" w:hAnsi="Arial" w:cs="Arial"/>
                <w:b/>
                <w:bCs/>
                <w:sz w:val="18"/>
                <w:szCs w:val="18"/>
              </w:rPr>
              <w:t>TOTAL</w:t>
            </w:r>
          </w:p>
        </w:tc>
        <w:tc>
          <w:tcPr>
            <w:tcW w:w="2516" w:type="dxa"/>
          </w:tcPr>
          <w:p w14:paraId="4C05D4FB"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16C88704"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25F05229" w14:textId="77777777" w:rsidR="007D0E97" w:rsidRPr="007153B0" w:rsidRDefault="007D0E97" w:rsidP="00694050">
            <w:pPr>
              <w:spacing w:before="60" w:after="60"/>
              <w:rPr>
                <w:rFonts w:ascii="Arial" w:eastAsia="Arial" w:hAnsi="Arial" w:cs="Arial"/>
                <w:b/>
                <w:bCs/>
                <w:sz w:val="18"/>
                <w:szCs w:val="18"/>
              </w:rPr>
            </w:pPr>
          </w:p>
        </w:tc>
        <w:tc>
          <w:tcPr>
            <w:tcW w:w="2516" w:type="dxa"/>
          </w:tcPr>
          <w:p w14:paraId="0F8CC118" w14:textId="77777777" w:rsidR="007D0E97" w:rsidRPr="007153B0" w:rsidRDefault="007D0E97" w:rsidP="00694050">
            <w:pPr>
              <w:spacing w:before="60" w:after="60"/>
              <w:rPr>
                <w:rFonts w:ascii="Arial" w:eastAsia="Arial" w:hAnsi="Arial" w:cs="Arial"/>
                <w:b/>
                <w:bCs/>
                <w:sz w:val="18"/>
                <w:szCs w:val="18"/>
              </w:rPr>
            </w:pPr>
          </w:p>
        </w:tc>
      </w:tr>
    </w:tbl>
    <w:p w14:paraId="7BC6C3A2" w14:textId="77777777" w:rsidR="007D0E97" w:rsidRPr="007153B0" w:rsidRDefault="007D0E97" w:rsidP="007D0E97">
      <w:pPr>
        <w:spacing w:before="346" w:after="0"/>
        <w:rPr>
          <w:rFonts w:ascii="Arial" w:eastAsia="Arial" w:hAnsi="Arial" w:cs="Arial"/>
          <w:b/>
          <w:bCs/>
          <w:sz w:val="18"/>
          <w:szCs w:val="18"/>
        </w:rPr>
      </w:pPr>
    </w:p>
    <w:p w14:paraId="134C1298"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b/>
          <w:bCs/>
          <w:sz w:val="18"/>
          <w:szCs w:val="18"/>
        </w:rPr>
        <w:br w:type="page"/>
      </w:r>
      <w:r w:rsidRPr="007153B0">
        <w:rPr>
          <w:rFonts w:ascii="Arial" w:eastAsia="Arial" w:hAnsi="Arial" w:cs="Arial"/>
          <w:b/>
          <w:bCs/>
          <w:sz w:val="26"/>
        </w:rPr>
        <w:lastRenderedPageBreak/>
        <w:t xml:space="preserve"> Net Tangible Asset Return</w:t>
      </w:r>
    </w:p>
    <w:p w14:paraId="6872048B" w14:textId="77777777" w:rsidR="007D0E97" w:rsidRPr="007153B0" w:rsidRDefault="007D0E97" w:rsidP="007D0E97">
      <w:pPr>
        <w:spacing w:before="53" w:after="0"/>
        <w:ind w:left="11693"/>
        <w:rPr>
          <w:rFonts w:ascii="Arial" w:eastAsia="Arial" w:hAnsi="Arial" w:cs="Arial"/>
          <w:sz w:val="20"/>
        </w:rPr>
      </w:pPr>
      <w:r w:rsidRPr="007153B0">
        <w:rPr>
          <w:rFonts w:ascii="Arial" w:eastAsia="Arial" w:hAnsi="Arial" w:cs="Arial"/>
          <w:sz w:val="20"/>
          <w:lang w:val="en-US"/>
        </w:rPr>
        <w:t>Return Date:</w:t>
      </w:r>
    </w:p>
    <w:p w14:paraId="79253297" w14:textId="77777777" w:rsidR="007D0E97" w:rsidRPr="007153B0" w:rsidRDefault="007D0E97" w:rsidP="007D0E97">
      <w:pPr>
        <w:spacing w:after="0" w:line="240" w:lineRule="exact"/>
        <w:jc w:val="both"/>
        <w:rPr>
          <w:sz w:val="20"/>
        </w:rPr>
      </w:pPr>
    </w:p>
    <w:p w14:paraId="2312D2DA" w14:textId="77777777" w:rsidR="007D0E97" w:rsidRPr="007153B0" w:rsidRDefault="00721485" w:rsidP="007D0E97">
      <w:pPr>
        <w:tabs>
          <w:tab w:val="left" w:pos="12408"/>
        </w:tabs>
        <w:spacing w:before="130"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86400" behindDoc="0" locked="0" layoutInCell="1" allowOverlap="1" wp14:anchorId="630CD084" wp14:editId="7DA839BB">
                <wp:simplePos x="0" y="0"/>
                <wp:positionH relativeFrom="column">
                  <wp:posOffset>7461250</wp:posOffset>
                </wp:positionH>
                <wp:positionV relativeFrom="paragraph">
                  <wp:posOffset>63500</wp:posOffset>
                </wp:positionV>
                <wp:extent cx="1714500" cy="200025"/>
                <wp:effectExtent l="8255" t="13970" r="10795" b="508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71ACD34" w14:textId="77777777" w:rsidR="00C9168F" w:rsidRPr="004D2728" w:rsidRDefault="00C9168F" w:rsidP="007D0E97">
                            <w:pPr>
                              <w:spacing w:after="0"/>
                              <w:jc w:val="center"/>
                              <w:rPr>
                                <w:rFonts w:ascii="Arial" w:hAnsi="Arial" w:cs="Arial"/>
                                <w:b/>
                                <w:lang w:val="en-US"/>
                              </w:rPr>
                            </w:pPr>
                            <w:r>
                              <w:rPr>
                                <w:rFonts w:ascii="Arial" w:hAnsi="Arial" w:cs="Arial"/>
                                <w:b/>
                                <w:lang w:val="en-US"/>
                              </w:rPr>
                              <w:t>RRE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0" style="position:absolute;left:0;text-align:left;margin-left:587.5pt;margin-top:5pt;width:135pt;height:1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">
                <v:textbox inset=".5mm,0,,0">
                  <w:txbxContent>
                    <w:p w14:paraId="571ACD34" w14:textId="77777777" w:rsidR="00C9168F" w:rsidRPr="004D2728" w:rsidRDefault="00C9168F" w:rsidP="007D0E97">
                      <w:pPr>
                        <w:spacing w:after="0"/>
                        <w:jc w:val="center"/>
                        <w:rPr>
                          <w:rFonts w:ascii="Arial" w:hAnsi="Arial" w:cs="Arial"/>
                          <w:b/>
                          <w:lang w:val="en-US"/>
                        </w:rPr>
                      </w:pPr>
                      <w:r>
                        <w:rPr>
                          <w:rFonts w:ascii="Arial" w:hAnsi="Arial" w:cs="Arial"/>
                          <w:b/>
                          <w:lang w:val="en-US"/>
                        </w:rPr>
                        <w:t>RRE</w:t>
                      </w:r>
                    </w:p>
                  </w:txbxContent>
                </v:textbox>
              </v:rect>
            </w:pict>
          </mc:Fallback>
        </mc:AlternateContent>
      </w:r>
      <w:r w:rsidR="007D0E97" w:rsidRPr="007153B0">
        <w:rPr>
          <w:rFonts w:ascii="Arial" w:eastAsia="Arial" w:hAnsi="Arial" w:cs="Arial"/>
          <w:b/>
          <w:bCs/>
          <w:sz w:val="20"/>
          <w:lang w:val="en-US"/>
        </w:rPr>
        <w:t>Reserves &amp; Retained Earnings</w:t>
      </w:r>
      <w:r w:rsidR="007D0E97" w:rsidRPr="007153B0">
        <w:rPr>
          <w:rFonts w:ascii="Arial" w:eastAsia="Arial" w:hAnsi="Arial" w:cs="Arial"/>
          <w:b/>
          <w:bCs/>
          <w:sz w:val="20"/>
          <w:lang w:val="en-US"/>
        </w:rPr>
        <w:tab/>
      </w:r>
    </w:p>
    <w:p w14:paraId="242FC2C0" w14:textId="3129F787" w:rsidR="007D0E97" w:rsidRPr="00AF4612" w:rsidRDefault="007D0E97" w:rsidP="007D0E97">
      <w:pPr>
        <w:tabs>
          <w:tab w:val="left" w:pos="12408"/>
        </w:tabs>
        <w:spacing w:before="200" w:after="0" w:line="300" w:lineRule="atLeast"/>
        <w:jc w:val="both"/>
        <w:rPr>
          <w:rFonts w:ascii="Arial" w:eastAsia="Arial" w:hAnsi="Arial" w:cs="Arial"/>
          <w:b/>
          <w:bCs/>
          <w:sz w:val="18"/>
          <w:szCs w:val="18"/>
          <w:lang w:val="en-US"/>
        </w:rPr>
      </w:pPr>
      <w:r w:rsidRPr="00AF4612">
        <w:rPr>
          <w:rFonts w:ascii="Arial" w:eastAsia="Arial" w:hAnsi="Arial" w:cs="Arial"/>
          <w:b/>
          <w:bCs/>
          <w:sz w:val="18"/>
          <w:szCs w:val="18"/>
          <w:lang w:val="en-US"/>
        </w:rPr>
        <w:t xml:space="preserve">Reserves &amp; Retained Earnings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6</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6F1776CA" w14:textId="77777777" w:rsidTr="00694050">
        <w:tc>
          <w:tcPr>
            <w:tcW w:w="4395" w:type="dxa"/>
          </w:tcPr>
          <w:p w14:paraId="574EF326"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shd w:val="pct20" w:color="auto" w:fill="auto"/>
          </w:tcPr>
          <w:p w14:paraId="0AD2E9E0" w14:textId="77777777" w:rsidR="007D0E97" w:rsidRPr="00AF4612" w:rsidRDefault="007D0E97" w:rsidP="00694050">
            <w:pPr>
              <w:tabs>
                <w:tab w:val="left" w:pos="12408"/>
              </w:tabs>
              <w:spacing w:before="60" w:after="60"/>
              <w:jc w:val="center"/>
              <w:rPr>
                <w:rFonts w:ascii="Arial" w:eastAsia="Arial" w:hAnsi="Arial" w:cs="Arial"/>
                <w:b/>
                <w:sz w:val="20"/>
              </w:rPr>
            </w:pPr>
            <w:r w:rsidRPr="00AF4612">
              <w:rPr>
                <w:rFonts w:ascii="Arial" w:eastAsia="Arial" w:hAnsi="Arial" w:cs="Arial"/>
                <w:b/>
                <w:sz w:val="20"/>
              </w:rPr>
              <w:t>Current Period</w:t>
            </w:r>
          </w:p>
        </w:tc>
        <w:tc>
          <w:tcPr>
            <w:tcW w:w="2516" w:type="dxa"/>
            <w:shd w:val="pct20" w:color="auto" w:fill="auto"/>
          </w:tcPr>
          <w:p w14:paraId="5862ED85" w14:textId="77777777" w:rsidR="007D0E97" w:rsidRPr="00AF4612" w:rsidRDefault="007D0E97" w:rsidP="00694050">
            <w:pPr>
              <w:tabs>
                <w:tab w:val="left" w:pos="12408"/>
              </w:tabs>
              <w:spacing w:before="60" w:after="60"/>
              <w:jc w:val="center"/>
              <w:rPr>
                <w:rFonts w:ascii="Arial" w:eastAsia="Arial" w:hAnsi="Arial" w:cs="Arial"/>
                <w:b/>
                <w:sz w:val="20"/>
              </w:rPr>
            </w:pPr>
            <w:r w:rsidRPr="00AF4612">
              <w:rPr>
                <w:rFonts w:ascii="Arial" w:eastAsia="Arial" w:hAnsi="Arial" w:cs="Arial"/>
                <w:b/>
                <w:sz w:val="20"/>
              </w:rPr>
              <w:t>Prior Period</w:t>
            </w:r>
          </w:p>
        </w:tc>
        <w:tc>
          <w:tcPr>
            <w:tcW w:w="2516" w:type="dxa"/>
            <w:shd w:val="pct20" w:color="auto" w:fill="auto"/>
          </w:tcPr>
          <w:p w14:paraId="663EFB87" w14:textId="77777777" w:rsidR="007D0E97" w:rsidRPr="00AF4612" w:rsidRDefault="007D0E97" w:rsidP="00694050">
            <w:pPr>
              <w:tabs>
                <w:tab w:val="left" w:pos="12408"/>
              </w:tabs>
              <w:spacing w:before="60" w:after="60"/>
              <w:jc w:val="center"/>
              <w:rPr>
                <w:rFonts w:ascii="Arial" w:eastAsia="Arial" w:hAnsi="Arial" w:cs="Arial"/>
                <w:b/>
                <w:sz w:val="20"/>
              </w:rPr>
            </w:pPr>
            <w:r w:rsidRPr="00AF4612">
              <w:rPr>
                <w:rFonts w:ascii="Arial" w:eastAsia="Arial" w:hAnsi="Arial" w:cs="Arial"/>
                <w:b/>
                <w:sz w:val="20"/>
              </w:rPr>
              <w:t>Movement $</w:t>
            </w:r>
          </w:p>
        </w:tc>
        <w:tc>
          <w:tcPr>
            <w:tcW w:w="2516" w:type="dxa"/>
            <w:shd w:val="pct20" w:color="auto" w:fill="auto"/>
          </w:tcPr>
          <w:p w14:paraId="19445FAF" w14:textId="77777777" w:rsidR="007D0E97" w:rsidRPr="00AF4612" w:rsidRDefault="007D0E97" w:rsidP="00694050">
            <w:pPr>
              <w:tabs>
                <w:tab w:val="left" w:pos="12408"/>
              </w:tabs>
              <w:spacing w:before="60" w:after="60"/>
              <w:jc w:val="center"/>
              <w:rPr>
                <w:rFonts w:ascii="Arial" w:eastAsia="Arial" w:hAnsi="Arial" w:cs="Arial"/>
                <w:b/>
                <w:sz w:val="20"/>
              </w:rPr>
            </w:pPr>
            <w:r w:rsidRPr="00AF4612">
              <w:rPr>
                <w:rFonts w:ascii="Arial" w:eastAsia="Arial" w:hAnsi="Arial" w:cs="Arial"/>
                <w:b/>
                <w:sz w:val="20"/>
              </w:rPr>
              <w:t>Movement %</w:t>
            </w:r>
          </w:p>
        </w:tc>
      </w:tr>
      <w:tr w:rsidR="007153B0" w:rsidRPr="00AF4612" w14:paraId="59C9B161" w14:textId="77777777" w:rsidTr="00694050">
        <w:tc>
          <w:tcPr>
            <w:tcW w:w="4395" w:type="dxa"/>
          </w:tcPr>
          <w:p w14:paraId="723528C1" w14:textId="77777777" w:rsidR="007D0E97" w:rsidRPr="00AF4612" w:rsidRDefault="007D0E97" w:rsidP="00694050">
            <w:pPr>
              <w:tabs>
                <w:tab w:val="left" w:pos="12408"/>
              </w:tabs>
              <w:spacing w:before="60" w:after="60"/>
              <w:jc w:val="right"/>
              <w:rPr>
                <w:rFonts w:ascii="Arial" w:eastAsia="Arial" w:hAnsi="Arial" w:cs="Arial"/>
                <w:sz w:val="20"/>
              </w:rPr>
            </w:pPr>
            <w:r w:rsidRPr="00AF4612">
              <w:rPr>
                <w:rFonts w:ascii="Arial" w:eastAsia="Arial" w:hAnsi="Arial" w:cs="Arial"/>
                <w:sz w:val="20"/>
              </w:rPr>
              <w:t>Accumulated Profits / (Losses) at beginning of month</w:t>
            </w:r>
          </w:p>
        </w:tc>
        <w:tc>
          <w:tcPr>
            <w:tcW w:w="2516" w:type="dxa"/>
          </w:tcPr>
          <w:p w14:paraId="7C695A3D"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70B7C62D"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553A9B77"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446B0C75"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20298DE2" w14:textId="77777777" w:rsidTr="00694050">
        <w:tc>
          <w:tcPr>
            <w:tcW w:w="4395" w:type="dxa"/>
          </w:tcPr>
          <w:p w14:paraId="29A6BE04" w14:textId="77777777" w:rsidR="007D0E97" w:rsidRPr="00AF4612" w:rsidRDefault="007D0E97" w:rsidP="00694050">
            <w:pPr>
              <w:tabs>
                <w:tab w:val="left" w:pos="12408"/>
              </w:tabs>
              <w:spacing w:before="60" w:after="60"/>
              <w:jc w:val="right"/>
              <w:rPr>
                <w:rFonts w:ascii="Arial" w:eastAsia="Arial" w:hAnsi="Arial" w:cs="Arial"/>
                <w:sz w:val="20"/>
              </w:rPr>
            </w:pPr>
            <w:r w:rsidRPr="00AF4612">
              <w:rPr>
                <w:rFonts w:ascii="Arial" w:eastAsia="Arial" w:hAnsi="Arial" w:cs="Arial"/>
                <w:sz w:val="20"/>
              </w:rPr>
              <w:t>Profit / (Loss) from Futures Operations for the month</w:t>
            </w:r>
          </w:p>
        </w:tc>
        <w:tc>
          <w:tcPr>
            <w:tcW w:w="2516" w:type="dxa"/>
          </w:tcPr>
          <w:p w14:paraId="7CD468E1"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7BC8803D"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55EC91C7"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FA1759A"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3AF2A9FA" w14:textId="77777777" w:rsidTr="00694050">
        <w:tc>
          <w:tcPr>
            <w:tcW w:w="4395" w:type="dxa"/>
          </w:tcPr>
          <w:p w14:paraId="7534D105" w14:textId="77777777" w:rsidR="007D0E97" w:rsidRPr="00AF4612" w:rsidRDefault="007D0E97" w:rsidP="00694050">
            <w:pPr>
              <w:tabs>
                <w:tab w:val="left" w:pos="12408"/>
              </w:tabs>
              <w:spacing w:before="60" w:after="60"/>
              <w:jc w:val="right"/>
              <w:rPr>
                <w:rFonts w:ascii="Arial" w:eastAsia="Arial" w:hAnsi="Arial" w:cs="Arial"/>
                <w:sz w:val="20"/>
              </w:rPr>
            </w:pPr>
            <w:r w:rsidRPr="00AF4612">
              <w:rPr>
                <w:rFonts w:ascii="Arial" w:eastAsia="Arial" w:hAnsi="Arial" w:cs="Arial"/>
                <w:sz w:val="20"/>
              </w:rPr>
              <w:t>Profit / (Loss) from Rest of Operations for the month</w:t>
            </w:r>
          </w:p>
        </w:tc>
        <w:tc>
          <w:tcPr>
            <w:tcW w:w="2516" w:type="dxa"/>
          </w:tcPr>
          <w:p w14:paraId="06439652"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9EA71AC"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217C1ED"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44779742"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021911EC" w14:textId="77777777" w:rsidTr="00694050">
        <w:tc>
          <w:tcPr>
            <w:tcW w:w="4395" w:type="dxa"/>
          </w:tcPr>
          <w:p w14:paraId="0A6F9DFC" w14:textId="77777777" w:rsidR="007D0E97" w:rsidRPr="00AF4612" w:rsidRDefault="007D0E97" w:rsidP="00694050">
            <w:pPr>
              <w:tabs>
                <w:tab w:val="left" w:pos="12408"/>
              </w:tabs>
              <w:spacing w:before="60" w:after="60"/>
              <w:jc w:val="right"/>
              <w:rPr>
                <w:rFonts w:ascii="Arial" w:eastAsia="Arial" w:hAnsi="Arial" w:cs="Arial"/>
                <w:sz w:val="20"/>
              </w:rPr>
            </w:pPr>
            <w:r w:rsidRPr="00AF4612">
              <w:rPr>
                <w:rFonts w:ascii="Arial" w:eastAsia="Arial" w:hAnsi="Arial" w:cs="Arial"/>
                <w:sz w:val="20"/>
              </w:rPr>
              <w:t>Accumulated Profits / (Losses) at end of month</w:t>
            </w:r>
          </w:p>
        </w:tc>
        <w:tc>
          <w:tcPr>
            <w:tcW w:w="2516" w:type="dxa"/>
          </w:tcPr>
          <w:p w14:paraId="770C8EEE"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37D43E1E"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45FCFE6"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4AB7A3F0"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72F09EF0" w14:textId="77777777" w:rsidTr="00694050">
        <w:tc>
          <w:tcPr>
            <w:tcW w:w="14459" w:type="dxa"/>
            <w:gridSpan w:val="5"/>
          </w:tcPr>
          <w:p w14:paraId="16D13526" w14:textId="77777777" w:rsidR="007D0E97" w:rsidRPr="00AF4612" w:rsidRDefault="007D0E97" w:rsidP="00694050">
            <w:pPr>
              <w:tabs>
                <w:tab w:val="left" w:pos="12408"/>
              </w:tabs>
              <w:spacing w:before="60" w:after="60"/>
              <w:rPr>
                <w:rFonts w:ascii="Arial" w:eastAsia="Arial" w:hAnsi="Arial" w:cs="Arial"/>
                <w:sz w:val="20"/>
              </w:rPr>
            </w:pPr>
            <w:r w:rsidRPr="00AF4612">
              <w:rPr>
                <w:rFonts w:ascii="Arial" w:eastAsia="Arial" w:hAnsi="Arial" w:cs="Arial"/>
                <w:sz w:val="20"/>
              </w:rPr>
              <w:t>Adjustment to Retained Earnings – Increases (provide details)</w:t>
            </w:r>
          </w:p>
        </w:tc>
      </w:tr>
      <w:tr w:rsidR="007153B0" w:rsidRPr="00AF4612" w14:paraId="6B2A29A8" w14:textId="77777777" w:rsidTr="00694050">
        <w:tc>
          <w:tcPr>
            <w:tcW w:w="4395" w:type="dxa"/>
          </w:tcPr>
          <w:p w14:paraId="140E4D82"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03C0327F"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7F5DE370"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4FEB2D75"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0C3BBF64"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79558F57" w14:textId="77777777" w:rsidTr="00694050">
        <w:tc>
          <w:tcPr>
            <w:tcW w:w="14459" w:type="dxa"/>
            <w:gridSpan w:val="5"/>
          </w:tcPr>
          <w:p w14:paraId="4B8CF310" w14:textId="77777777" w:rsidR="007D0E97" w:rsidRPr="00AF4612" w:rsidRDefault="007D0E97" w:rsidP="00694050">
            <w:pPr>
              <w:tabs>
                <w:tab w:val="left" w:pos="12408"/>
              </w:tabs>
              <w:spacing w:before="60" w:after="60"/>
              <w:jc w:val="both"/>
              <w:rPr>
                <w:rFonts w:ascii="Arial" w:eastAsia="Arial" w:hAnsi="Arial" w:cs="Arial"/>
                <w:sz w:val="20"/>
              </w:rPr>
            </w:pPr>
            <w:r w:rsidRPr="00AF4612">
              <w:rPr>
                <w:rFonts w:ascii="Arial" w:eastAsia="Arial" w:hAnsi="Arial" w:cs="Arial"/>
                <w:sz w:val="20"/>
              </w:rPr>
              <w:t>Adjustment to Retained Earnings – Decreases (provide details)</w:t>
            </w:r>
          </w:p>
        </w:tc>
      </w:tr>
      <w:tr w:rsidR="007153B0" w:rsidRPr="00AF4612" w14:paraId="50BEF078" w14:textId="77777777" w:rsidTr="00694050">
        <w:tc>
          <w:tcPr>
            <w:tcW w:w="4395" w:type="dxa"/>
          </w:tcPr>
          <w:p w14:paraId="6268F756"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FE58C4F"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5444AC62"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99604D7"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3B4492C2"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3A5D5A1C" w14:textId="77777777" w:rsidTr="00694050">
        <w:tc>
          <w:tcPr>
            <w:tcW w:w="4395" w:type="dxa"/>
          </w:tcPr>
          <w:p w14:paraId="481C1D2F" w14:textId="77777777" w:rsidR="007D0E97" w:rsidRPr="00AF4612" w:rsidRDefault="007D0E97" w:rsidP="00694050">
            <w:pPr>
              <w:tabs>
                <w:tab w:val="left" w:pos="12408"/>
              </w:tabs>
              <w:spacing w:before="60" w:after="60"/>
              <w:jc w:val="right"/>
              <w:rPr>
                <w:rFonts w:ascii="Arial" w:eastAsia="Arial" w:hAnsi="Arial" w:cs="Arial"/>
                <w:sz w:val="20"/>
              </w:rPr>
            </w:pPr>
            <w:r w:rsidRPr="00AF4612">
              <w:rPr>
                <w:rFonts w:ascii="Arial" w:eastAsia="Arial" w:hAnsi="Arial" w:cs="Arial"/>
                <w:sz w:val="20"/>
              </w:rPr>
              <w:t>Other Revenue Reserves</w:t>
            </w:r>
          </w:p>
        </w:tc>
        <w:tc>
          <w:tcPr>
            <w:tcW w:w="2516" w:type="dxa"/>
          </w:tcPr>
          <w:p w14:paraId="79987BFF"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9D9E35D"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6F45F0B"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47EF174A"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3F25BAEA" w14:textId="77777777" w:rsidTr="00694050">
        <w:tc>
          <w:tcPr>
            <w:tcW w:w="4395" w:type="dxa"/>
          </w:tcPr>
          <w:p w14:paraId="2A56B10D" w14:textId="77777777" w:rsidR="007D0E97" w:rsidRPr="00AF4612" w:rsidRDefault="007D0E97" w:rsidP="00694050">
            <w:pPr>
              <w:tabs>
                <w:tab w:val="left" w:pos="12408"/>
              </w:tabs>
              <w:spacing w:before="60" w:after="60"/>
              <w:jc w:val="right"/>
              <w:rPr>
                <w:rFonts w:ascii="Arial" w:eastAsia="Arial" w:hAnsi="Arial" w:cs="Arial"/>
                <w:sz w:val="20"/>
              </w:rPr>
            </w:pPr>
            <w:r w:rsidRPr="00AF4612">
              <w:rPr>
                <w:rFonts w:ascii="Arial" w:eastAsia="Arial" w:hAnsi="Arial" w:cs="Arial"/>
                <w:sz w:val="20"/>
              </w:rPr>
              <w:t>Capital Reserves</w:t>
            </w:r>
          </w:p>
        </w:tc>
        <w:tc>
          <w:tcPr>
            <w:tcW w:w="2516" w:type="dxa"/>
          </w:tcPr>
          <w:p w14:paraId="5AD30122"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6BDF6524"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74381694"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26C71963"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76BD8BF9" w14:textId="77777777" w:rsidTr="00694050">
        <w:tc>
          <w:tcPr>
            <w:tcW w:w="4395" w:type="dxa"/>
          </w:tcPr>
          <w:p w14:paraId="25807595" w14:textId="77777777" w:rsidR="007D0E97" w:rsidRPr="00AF4612" w:rsidRDefault="007D0E97" w:rsidP="00694050">
            <w:pPr>
              <w:tabs>
                <w:tab w:val="left" w:pos="12408"/>
              </w:tabs>
              <w:spacing w:before="60" w:after="60"/>
              <w:jc w:val="right"/>
              <w:rPr>
                <w:rFonts w:ascii="Arial" w:eastAsia="Arial" w:hAnsi="Arial" w:cs="Arial"/>
                <w:sz w:val="20"/>
              </w:rPr>
            </w:pPr>
            <w:r w:rsidRPr="00AF4612">
              <w:rPr>
                <w:rFonts w:ascii="Arial" w:eastAsia="Arial" w:hAnsi="Arial" w:cs="Arial"/>
                <w:sz w:val="20"/>
              </w:rPr>
              <w:t>Dividend</w:t>
            </w:r>
          </w:p>
        </w:tc>
        <w:tc>
          <w:tcPr>
            <w:tcW w:w="2516" w:type="dxa"/>
          </w:tcPr>
          <w:p w14:paraId="4C2B8F0C"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3E1BA8DC"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4629D02C"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4D23F011" w14:textId="77777777" w:rsidR="007D0E97" w:rsidRPr="00AF4612" w:rsidRDefault="007D0E97" w:rsidP="00694050">
            <w:pPr>
              <w:tabs>
                <w:tab w:val="left" w:pos="12408"/>
              </w:tabs>
              <w:spacing w:before="60" w:after="60"/>
              <w:jc w:val="both"/>
              <w:rPr>
                <w:rFonts w:ascii="Arial" w:eastAsia="Arial" w:hAnsi="Arial" w:cs="Arial"/>
                <w:sz w:val="20"/>
              </w:rPr>
            </w:pPr>
          </w:p>
        </w:tc>
      </w:tr>
      <w:tr w:rsidR="007153B0" w:rsidRPr="00AF4612" w14:paraId="5090DCAA" w14:textId="77777777" w:rsidTr="00694050">
        <w:tc>
          <w:tcPr>
            <w:tcW w:w="14459" w:type="dxa"/>
            <w:gridSpan w:val="5"/>
          </w:tcPr>
          <w:p w14:paraId="60AFBA74" w14:textId="77777777" w:rsidR="007D0E97" w:rsidRPr="00AF4612" w:rsidRDefault="007D0E97" w:rsidP="00694050">
            <w:pPr>
              <w:tabs>
                <w:tab w:val="left" w:pos="12408"/>
              </w:tabs>
              <w:spacing w:before="60" w:after="60"/>
              <w:jc w:val="both"/>
              <w:rPr>
                <w:rFonts w:ascii="Arial" w:eastAsia="Arial" w:hAnsi="Arial" w:cs="Arial"/>
                <w:sz w:val="20"/>
              </w:rPr>
            </w:pPr>
            <w:r w:rsidRPr="00AF4612">
              <w:rPr>
                <w:rFonts w:ascii="Arial" w:eastAsia="Arial" w:hAnsi="Arial" w:cs="Arial"/>
                <w:sz w:val="20"/>
              </w:rPr>
              <w:t>Other (provide details)</w:t>
            </w:r>
          </w:p>
        </w:tc>
      </w:tr>
      <w:tr w:rsidR="007153B0" w:rsidRPr="00AF4612" w14:paraId="780FAC53" w14:textId="77777777" w:rsidTr="00694050">
        <w:tc>
          <w:tcPr>
            <w:tcW w:w="4395" w:type="dxa"/>
          </w:tcPr>
          <w:p w14:paraId="606E4E82"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02C6A886"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1A3BC13F"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017159F2" w14:textId="77777777" w:rsidR="007D0E97" w:rsidRPr="00AF4612" w:rsidRDefault="007D0E97" w:rsidP="00694050">
            <w:pPr>
              <w:tabs>
                <w:tab w:val="left" w:pos="12408"/>
              </w:tabs>
              <w:spacing w:before="60" w:after="60"/>
              <w:jc w:val="both"/>
              <w:rPr>
                <w:rFonts w:ascii="Arial" w:eastAsia="Arial" w:hAnsi="Arial" w:cs="Arial"/>
                <w:sz w:val="20"/>
              </w:rPr>
            </w:pPr>
          </w:p>
        </w:tc>
        <w:tc>
          <w:tcPr>
            <w:tcW w:w="2516" w:type="dxa"/>
          </w:tcPr>
          <w:p w14:paraId="74944B0A" w14:textId="77777777" w:rsidR="007D0E97" w:rsidRPr="00AF4612" w:rsidRDefault="007D0E97" w:rsidP="00694050">
            <w:pPr>
              <w:tabs>
                <w:tab w:val="left" w:pos="12408"/>
              </w:tabs>
              <w:spacing w:before="60" w:after="60"/>
              <w:jc w:val="both"/>
              <w:rPr>
                <w:rFonts w:ascii="Arial" w:eastAsia="Arial" w:hAnsi="Arial" w:cs="Arial"/>
                <w:sz w:val="20"/>
              </w:rPr>
            </w:pPr>
          </w:p>
        </w:tc>
      </w:tr>
      <w:tr w:rsidR="007D0E97" w:rsidRPr="007153B0" w14:paraId="30BB1BD3" w14:textId="77777777" w:rsidTr="00694050">
        <w:tc>
          <w:tcPr>
            <w:tcW w:w="4395" w:type="dxa"/>
          </w:tcPr>
          <w:p w14:paraId="0C52F4E6" w14:textId="77777777" w:rsidR="007D0E97" w:rsidRPr="007153B0" w:rsidRDefault="007D0E97" w:rsidP="00694050">
            <w:pPr>
              <w:tabs>
                <w:tab w:val="left" w:pos="12408"/>
              </w:tabs>
              <w:spacing w:before="60" w:after="60"/>
              <w:jc w:val="right"/>
              <w:rPr>
                <w:rFonts w:ascii="Arial" w:eastAsia="Arial" w:hAnsi="Arial" w:cs="Arial"/>
                <w:b/>
                <w:sz w:val="20"/>
              </w:rPr>
            </w:pPr>
            <w:r w:rsidRPr="00AF4612">
              <w:rPr>
                <w:rFonts w:ascii="Arial" w:eastAsia="Arial" w:hAnsi="Arial" w:cs="Arial"/>
                <w:b/>
                <w:sz w:val="20"/>
              </w:rPr>
              <w:t>Total</w:t>
            </w:r>
          </w:p>
        </w:tc>
        <w:tc>
          <w:tcPr>
            <w:tcW w:w="2516" w:type="dxa"/>
          </w:tcPr>
          <w:p w14:paraId="6589E20F" w14:textId="77777777" w:rsidR="007D0E97" w:rsidRPr="007153B0" w:rsidRDefault="007D0E97" w:rsidP="00694050">
            <w:pPr>
              <w:tabs>
                <w:tab w:val="left" w:pos="12408"/>
              </w:tabs>
              <w:spacing w:before="60" w:after="60"/>
              <w:jc w:val="both"/>
              <w:rPr>
                <w:rFonts w:ascii="Arial" w:eastAsia="Arial" w:hAnsi="Arial" w:cs="Arial"/>
                <w:sz w:val="20"/>
              </w:rPr>
            </w:pPr>
          </w:p>
        </w:tc>
        <w:tc>
          <w:tcPr>
            <w:tcW w:w="2516" w:type="dxa"/>
          </w:tcPr>
          <w:p w14:paraId="75B256BA" w14:textId="77777777" w:rsidR="007D0E97" w:rsidRPr="007153B0" w:rsidRDefault="007D0E97" w:rsidP="00694050">
            <w:pPr>
              <w:tabs>
                <w:tab w:val="left" w:pos="12408"/>
              </w:tabs>
              <w:spacing w:before="60" w:after="60"/>
              <w:jc w:val="both"/>
              <w:rPr>
                <w:rFonts w:ascii="Arial" w:eastAsia="Arial" w:hAnsi="Arial" w:cs="Arial"/>
                <w:sz w:val="20"/>
              </w:rPr>
            </w:pPr>
          </w:p>
        </w:tc>
        <w:tc>
          <w:tcPr>
            <w:tcW w:w="2516" w:type="dxa"/>
          </w:tcPr>
          <w:p w14:paraId="55B61262" w14:textId="77777777" w:rsidR="007D0E97" w:rsidRPr="007153B0" w:rsidRDefault="007D0E97" w:rsidP="00694050">
            <w:pPr>
              <w:tabs>
                <w:tab w:val="left" w:pos="12408"/>
              </w:tabs>
              <w:spacing w:before="60" w:after="60"/>
              <w:jc w:val="both"/>
              <w:rPr>
                <w:rFonts w:ascii="Arial" w:eastAsia="Arial" w:hAnsi="Arial" w:cs="Arial"/>
                <w:sz w:val="20"/>
              </w:rPr>
            </w:pPr>
          </w:p>
        </w:tc>
        <w:tc>
          <w:tcPr>
            <w:tcW w:w="2516" w:type="dxa"/>
          </w:tcPr>
          <w:p w14:paraId="44EC1A56" w14:textId="77777777" w:rsidR="007D0E97" w:rsidRPr="007153B0" w:rsidRDefault="007D0E97" w:rsidP="00694050">
            <w:pPr>
              <w:tabs>
                <w:tab w:val="left" w:pos="12408"/>
              </w:tabs>
              <w:spacing w:before="60" w:after="60"/>
              <w:jc w:val="both"/>
              <w:rPr>
                <w:rFonts w:ascii="Arial" w:eastAsia="Arial" w:hAnsi="Arial" w:cs="Arial"/>
                <w:sz w:val="20"/>
              </w:rPr>
            </w:pPr>
          </w:p>
        </w:tc>
      </w:tr>
    </w:tbl>
    <w:p w14:paraId="15274B8A" w14:textId="77777777" w:rsidR="007D0E97" w:rsidRPr="007153B0" w:rsidRDefault="007D0E97" w:rsidP="007D0E97">
      <w:pPr>
        <w:tabs>
          <w:tab w:val="left" w:pos="12408"/>
        </w:tabs>
        <w:spacing w:before="130" w:after="0"/>
        <w:jc w:val="both"/>
        <w:rPr>
          <w:rFonts w:ascii="Arial" w:eastAsia="Arial" w:hAnsi="Arial" w:cs="Arial"/>
          <w:sz w:val="20"/>
        </w:rPr>
      </w:pPr>
    </w:p>
    <w:p w14:paraId="1F89B777" w14:textId="77777777" w:rsidR="007D0E97" w:rsidRPr="007153B0" w:rsidRDefault="007D0E97" w:rsidP="007D0E97">
      <w:pPr>
        <w:spacing w:before="67" w:after="0"/>
        <w:ind w:left="5808"/>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 xml:space="preserve"> Net Tangible Asset Return</w:t>
      </w:r>
    </w:p>
    <w:p w14:paraId="01500AE7" w14:textId="77777777" w:rsidR="007D0E97" w:rsidRPr="007153B0" w:rsidRDefault="007D0E97" w:rsidP="007D0E97">
      <w:pPr>
        <w:spacing w:after="0" w:line="240" w:lineRule="exact"/>
        <w:ind w:left="11693"/>
        <w:rPr>
          <w:sz w:val="20"/>
        </w:rPr>
      </w:pPr>
    </w:p>
    <w:p w14:paraId="76BEFC02" w14:textId="77777777" w:rsidR="007D0E97" w:rsidRPr="007153B0" w:rsidRDefault="007D0E97" w:rsidP="007D0E97">
      <w:pPr>
        <w:spacing w:after="0" w:line="240" w:lineRule="exact"/>
        <w:ind w:left="11693"/>
        <w:rPr>
          <w:sz w:val="20"/>
        </w:rPr>
      </w:pPr>
    </w:p>
    <w:p w14:paraId="17D6CC7F" w14:textId="77777777" w:rsidR="007D0E97" w:rsidRPr="007153B0" w:rsidRDefault="007D0E97" w:rsidP="007D0E97">
      <w:pPr>
        <w:spacing w:before="53" w:after="0"/>
        <w:ind w:left="11693"/>
        <w:rPr>
          <w:rFonts w:ascii="Arial" w:eastAsia="Arial" w:hAnsi="Arial" w:cs="Arial"/>
          <w:sz w:val="20"/>
        </w:rPr>
      </w:pPr>
      <w:r w:rsidRPr="007153B0">
        <w:rPr>
          <w:rFonts w:ascii="Arial" w:eastAsia="Arial" w:hAnsi="Arial" w:cs="Arial"/>
          <w:sz w:val="20"/>
          <w:lang w:val="en-US"/>
        </w:rPr>
        <w:t>Return Date:</w:t>
      </w:r>
    </w:p>
    <w:p w14:paraId="266FD511" w14:textId="77777777" w:rsidR="007D0E97" w:rsidRPr="007153B0" w:rsidRDefault="007D0E97" w:rsidP="007D0E97">
      <w:pPr>
        <w:spacing w:after="0" w:line="240" w:lineRule="exact"/>
        <w:jc w:val="both"/>
        <w:rPr>
          <w:sz w:val="20"/>
        </w:rPr>
      </w:pPr>
    </w:p>
    <w:p w14:paraId="2B4DB81B" w14:textId="77777777" w:rsidR="007D0E97" w:rsidRPr="007153B0" w:rsidRDefault="00721485" w:rsidP="007D0E97">
      <w:pPr>
        <w:tabs>
          <w:tab w:val="left" w:pos="12408"/>
        </w:tabs>
        <w:spacing w:before="130"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87424" behindDoc="0" locked="0" layoutInCell="1" allowOverlap="1" wp14:anchorId="39BBBCB6" wp14:editId="72435CAB">
                <wp:simplePos x="0" y="0"/>
                <wp:positionH relativeFrom="column">
                  <wp:posOffset>7444105</wp:posOffset>
                </wp:positionH>
                <wp:positionV relativeFrom="paragraph">
                  <wp:posOffset>45085</wp:posOffset>
                </wp:positionV>
                <wp:extent cx="1714500" cy="200025"/>
                <wp:effectExtent l="10160" t="5080" r="8890" b="1397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1676BFD" w14:textId="77777777" w:rsidR="00C9168F" w:rsidRPr="004D2728" w:rsidRDefault="00C9168F" w:rsidP="007D0E97">
                            <w:pPr>
                              <w:spacing w:after="0"/>
                              <w:jc w:val="center"/>
                              <w:rPr>
                                <w:rFonts w:ascii="Arial" w:hAnsi="Arial" w:cs="Arial"/>
                                <w:b/>
                                <w:lang w:val="en-US"/>
                              </w:rPr>
                            </w:pPr>
                            <w:r>
                              <w:rPr>
                                <w:rFonts w:ascii="Arial" w:hAnsi="Arial" w:cs="Arial"/>
                                <w:b/>
                                <w:lang w:val="en-US"/>
                              </w:rPr>
                              <w:t>ASO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1" style="position:absolute;left:0;text-align:left;margin-left:586.15pt;margin-top:3.55pt;width:13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">
                <v:textbox inset=".5mm,0,,0">
                  <w:txbxContent>
                    <w:p w14:paraId="21676BFD" w14:textId="77777777" w:rsidR="00C9168F" w:rsidRPr="004D2728" w:rsidRDefault="00C9168F" w:rsidP="007D0E97">
                      <w:pPr>
                        <w:spacing w:after="0"/>
                        <w:jc w:val="center"/>
                        <w:rPr>
                          <w:rFonts w:ascii="Arial" w:hAnsi="Arial" w:cs="Arial"/>
                          <w:b/>
                          <w:lang w:val="en-US"/>
                        </w:rPr>
                      </w:pPr>
                      <w:r>
                        <w:rPr>
                          <w:rFonts w:ascii="Arial" w:hAnsi="Arial" w:cs="Arial"/>
                          <w:b/>
                          <w:lang w:val="en-US"/>
                        </w:rPr>
                        <w:t>ASO</w:t>
                      </w:r>
                    </w:p>
                  </w:txbxContent>
                </v:textbox>
              </v:rect>
            </w:pict>
          </mc:Fallback>
        </mc:AlternateContent>
      </w:r>
      <w:r w:rsidR="007D0E97" w:rsidRPr="007153B0">
        <w:rPr>
          <w:rFonts w:ascii="Arial" w:eastAsia="Arial" w:hAnsi="Arial" w:cs="Arial"/>
          <w:b/>
          <w:bCs/>
          <w:sz w:val="20"/>
          <w:lang w:val="en-US"/>
        </w:rPr>
        <w:t>Approved Subordinated Debt</w:t>
      </w:r>
      <w:r w:rsidR="007D0E97" w:rsidRPr="007153B0">
        <w:rPr>
          <w:rFonts w:ascii="Arial" w:eastAsia="Arial" w:hAnsi="Arial" w:cs="Arial"/>
          <w:b/>
          <w:bCs/>
          <w:sz w:val="20"/>
          <w:lang w:val="en-US"/>
        </w:rPr>
        <w:tab/>
      </w:r>
    </w:p>
    <w:p w14:paraId="5F9CAFDC" w14:textId="05903FF8" w:rsidR="007D0E97" w:rsidRPr="007153B0" w:rsidRDefault="007D0E97" w:rsidP="007D0E97">
      <w:pPr>
        <w:tabs>
          <w:tab w:val="left" w:pos="12408"/>
        </w:tabs>
        <w:spacing w:before="200" w:after="0" w:line="300" w:lineRule="atLeast"/>
        <w:jc w:val="both"/>
        <w:rPr>
          <w:rFonts w:ascii="Arial" w:eastAsia="Arial" w:hAnsi="Arial" w:cs="Arial"/>
          <w:b/>
          <w:bCs/>
          <w:sz w:val="18"/>
          <w:szCs w:val="18"/>
          <w:lang w:val="en-US"/>
        </w:rPr>
      </w:pPr>
      <w:r w:rsidRPr="007153B0">
        <w:rPr>
          <w:rFonts w:ascii="Arial" w:eastAsia="Arial" w:hAnsi="Arial" w:cs="Arial"/>
          <w:b/>
          <w:bCs/>
          <w:sz w:val="18"/>
          <w:szCs w:val="18"/>
          <w:lang w:val="en-US"/>
        </w:rPr>
        <w:t xml:space="preserve">Approved Subordinated Debt </w:t>
      </w:r>
      <w:r w:rsidR="00C43D8F">
        <w:rPr>
          <w:rFonts w:ascii="Arial" w:eastAsia="Arial" w:hAnsi="Arial" w:cs="Arial"/>
          <w:b/>
          <w:bCs/>
          <w:sz w:val="18"/>
          <w:szCs w:val="18"/>
          <w:lang w:val="en-US"/>
        </w:rPr>
        <w:t>–</w:t>
      </w:r>
      <w:r w:rsidR="00C43D8F" w:rsidRPr="007153B0">
        <w:rPr>
          <w:rFonts w:ascii="Arial" w:eastAsia="Arial" w:hAnsi="Arial" w:cs="Arial"/>
          <w:b/>
          <w:bCs/>
          <w:sz w:val="18"/>
          <w:szCs w:val="18"/>
          <w:lang w:val="en-US"/>
        </w:rPr>
        <w:t xml:space="preserve"> </w:t>
      </w:r>
      <w:r w:rsidRPr="007153B0">
        <w:rPr>
          <w:rFonts w:ascii="Arial" w:eastAsia="Arial" w:hAnsi="Arial" w:cs="Arial"/>
          <w:b/>
          <w:bCs/>
          <w:sz w:val="18"/>
          <w:szCs w:val="18"/>
          <w:lang w:val="en-US"/>
        </w:rPr>
        <w:t>Note 7</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6"/>
        <w:gridCol w:w="2065"/>
        <w:gridCol w:w="2066"/>
        <w:gridCol w:w="2065"/>
        <w:gridCol w:w="2066"/>
        <w:gridCol w:w="2066"/>
      </w:tblGrid>
      <w:tr w:rsidR="007153B0" w:rsidRPr="007153B0" w14:paraId="5592FCA9" w14:textId="77777777" w:rsidTr="00694050">
        <w:tc>
          <w:tcPr>
            <w:tcW w:w="2065" w:type="dxa"/>
            <w:shd w:val="pct20" w:color="auto" w:fill="auto"/>
          </w:tcPr>
          <w:p w14:paraId="191372C6" w14:textId="77777777" w:rsidR="007D0E97" w:rsidRPr="007153B0" w:rsidRDefault="007D0E97" w:rsidP="00694050">
            <w:pPr>
              <w:tabs>
                <w:tab w:val="left" w:pos="12408"/>
              </w:tabs>
              <w:spacing w:before="60" w:after="60"/>
              <w:jc w:val="center"/>
              <w:rPr>
                <w:rFonts w:ascii="Arial" w:eastAsia="Arial" w:hAnsi="Arial" w:cs="Arial"/>
                <w:b/>
                <w:sz w:val="20"/>
              </w:rPr>
            </w:pPr>
            <w:r w:rsidRPr="007153B0">
              <w:rPr>
                <w:rFonts w:ascii="Arial" w:eastAsia="Arial" w:hAnsi="Arial" w:cs="Arial"/>
                <w:b/>
                <w:sz w:val="20"/>
              </w:rPr>
              <w:t>Lender</w:t>
            </w:r>
          </w:p>
        </w:tc>
        <w:tc>
          <w:tcPr>
            <w:tcW w:w="2066" w:type="dxa"/>
            <w:shd w:val="pct20" w:color="auto" w:fill="auto"/>
          </w:tcPr>
          <w:p w14:paraId="1A26E655" w14:textId="77777777" w:rsidR="007D0E97" w:rsidRPr="007153B0" w:rsidRDefault="007D0E97" w:rsidP="00694050">
            <w:pPr>
              <w:tabs>
                <w:tab w:val="left" w:pos="12408"/>
              </w:tabs>
              <w:spacing w:before="60" w:after="60"/>
              <w:jc w:val="center"/>
              <w:rPr>
                <w:rFonts w:ascii="Arial" w:eastAsia="Arial" w:hAnsi="Arial" w:cs="Arial"/>
                <w:b/>
                <w:sz w:val="20"/>
              </w:rPr>
            </w:pPr>
            <w:r w:rsidRPr="007153B0">
              <w:rPr>
                <w:rFonts w:ascii="Arial" w:eastAsia="Arial" w:hAnsi="Arial" w:cs="Arial"/>
                <w:b/>
                <w:sz w:val="20"/>
              </w:rPr>
              <w:t>Maturity</w:t>
            </w:r>
          </w:p>
        </w:tc>
        <w:tc>
          <w:tcPr>
            <w:tcW w:w="2065" w:type="dxa"/>
            <w:shd w:val="pct20" w:color="auto" w:fill="auto"/>
          </w:tcPr>
          <w:p w14:paraId="615EFA88" w14:textId="77777777" w:rsidR="007D0E97" w:rsidRPr="007153B0" w:rsidRDefault="007D0E97" w:rsidP="002858F2">
            <w:pPr>
              <w:tabs>
                <w:tab w:val="left" w:pos="12408"/>
              </w:tabs>
              <w:spacing w:before="60" w:after="60"/>
              <w:jc w:val="center"/>
              <w:rPr>
                <w:rFonts w:ascii="Arial" w:eastAsia="Arial" w:hAnsi="Arial" w:cs="Arial"/>
                <w:b/>
                <w:sz w:val="20"/>
              </w:rPr>
            </w:pPr>
            <w:r w:rsidRPr="007153B0">
              <w:rPr>
                <w:rFonts w:ascii="Arial" w:eastAsia="Arial" w:hAnsi="Arial" w:cs="Arial"/>
                <w:b/>
                <w:sz w:val="20"/>
              </w:rPr>
              <w:t>Facility Limit</w:t>
            </w:r>
          </w:p>
        </w:tc>
        <w:tc>
          <w:tcPr>
            <w:tcW w:w="2066" w:type="dxa"/>
            <w:shd w:val="pct20" w:color="auto" w:fill="auto"/>
          </w:tcPr>
          <w:p w14:paraId="13BE2154" w14:textId="77777777" w:rsidR="007D0E97" w:rsidRPr="007153B0" w:rsidRDefault="007D0E97" w:rsidP="00694050">
            <w:pPr>
              <w:tabs>
                <w:tab w:val="left" w:pos="12408"/>
              </w:tabs>
              <w:spacing w:before="60" w:after="60"/>
              <w:jc w:val="center"/>
              <w:rPr>
                <w:rFonts w:ascii="Arial" w:eastAsia="Arial" w:hAnsi="Arial" w:cs="Arial"/>
                <w:b/>
                <w:sz w:val="20"/>
              </w:rPr>
            </w:pPr>
            <w:r w:rsidRPr="007153B0">
              <w:rPr>
                <w:rFonts w:ascii="Arial" w:eastAsia="Arial" w:hAnsi="Arial" w:cs="Arial"/>
                <w:b/>
                <w:sz w:val="20"/>
              </w:rPr>
              <w:t>Current Period</w:t>
            </w:r>
          </w:p>
        </w:tc>
        <w:tc>
          <w:tcPr>
            <w:tcW w:w="2065" w:type="dxa"/>
            <w:shd w:val="pct20" w:color="auto" w:fill="auto"/>
          </w:tcPr>
          <w:p w14:paraId="001158E7" w14:textId="77777777" w:rsidR="007D0E97" w:rsidRPr="007153B0" w:rsidRDefault="007D0E97" w:rsidP="00694050">
            <w:pPr>
              <w:tabs>
                <w:tab w:val="left" w:pos="12408"/>
              </w:tabs>
              <w:spacing w:before="60" w:after="60"/>
              <w:jc w:val="center"/>
              <w:rPr>
                <w:rFonts w:ascii="Arial" w:eastAsia="Arial" w:hAnsi="Arial" w:cs="Arial"/>
                <w:b/>
                <w:sz w:val="20"/>
              </w:rPr>
            </w:pPr>
            <w:r w:rsidRPr="007153B0">
              <w:rPr>
                <w:rFonts w:ascii="Arial" w:eastAsia="Arial" w:hAnsi="Arial" w:cs="Arial"/>
                <w:b/>
                <w:sz w:val="20"/>
              </w:rPr>
              <w:t>Prior Period</w:t>
            </w:r>
          </w:p>
        </w:tc>
        <w:tc>
          <w:tcPr>
            <w:tcW w:w="2066" w:type="dxa"/>
            <w:shd w:val="pct20" w:color="auto" w:fill="auto"/>
          </w:tcPr>
          <w:p w14:paraId="348C510A" w14:textId="77777777" w:rsidR="007D0E97" w:rsidRPr="007153B0" w:rsidRDefault="007D0E97" w:rsidP="00694050">
            <w:pPr>
              <w:tabs>
                <w:tab w:val="left" w:pos="12408"/>
              </w:tabs>
              <w:spacing w:before="60" w:after="60"/>
              <w:jc w:val="center"/>
              <w:rPr>
                <w:rFonts w:ascii="Arial" w:eastAsia="Arial" w:hAnsi="Arial" w:cs="Arial"/>
                <w:b/>
                <w:sz w:val="20"/>
              </w:rPr>
            </w:pPr>
            <w:r w:rsidRPr="007153B0">
              <w:rPr>
                <w:rFonts w:ascii="Arial" w:eastAsia="Arial" w:hAnsi="Arial" w:cs="Arial"/>
                <w:b/>
                <w:sz w:val="20"/>
              </w:rPr>
              <w:t>Movement $</w:t>
            </w:r>
          </w:p>
        </w:tc>
        <w:tc>
          <w:tcPr>
            <w:tcW w:w="2066" w:type="dxa"/>
            <w:shd w:val="pct20" w:color="auto" w:fill="auto"/>
          </w:tcPr>
          <w:p w14:paraId="060DAC2D" w14:textId="77777777" w:rsidR="007D0E97" w:rsidRPr="007153B0" w:rsidRDefault="007D0E97" w:rsidP="00694050">
            <w:pPr>
              <w:tabs>
                <w:tab w:val="left" w:pos="12408"/>
              </w:tabs>
              <w:spacing w:before="60" w:after="60"/>
              <w:jc w:val="center"/>
              <w:rPr>
                <w:rFonts w:ascii="Arial" w:eastAsia="Arial" w:hAnsi="Arial" w:cs="Arial"/>
                <w:b/>
                <w:sz w:val="20"/>
              </w:rPr>
            </w:pPr>
            <w:r w:rsidRPr="007153B0">
              <w:rPr>
                <w:rFonts w:ascii="Arial" w:eastAsia="Arial" w:hAnsi="Arial" w:cs="Arial"/>
                <w:b/>
                <w:sz w:val="20"/>
              </w:rPr>
              <w:t>Movement %</w:t>
            </w:r>
          </w:p>
        </w:tc>
      </w:tr>
      <w:tr w:rsidR="007D0E97" w:rsidRPr="007153B0" w14:paraId="0B844CDF" w14:textId="77777777" w:rsidTr="00694050">
        <w:tc>
          <w:tcPr>
            <w:tcW w:w="6196" w:type="dxa"/>
            <w:gridSpan w:val="3"/>
          </w:tcPr>
          <w:p w14:paraId="02F3AFB9" w14:textId="77777777" w:rsidR="007D0E97" w:rsidRPr="007153B0" w:rsidRDefault="007D0E97" w:rsidP="00694050">
            <w:pPr>
              <w:tabs>
                <w:tab w:val="left" w:pos="12408"/>
              </w:tabs>
              <w:spacing w:before="60" w:after="60"/>
              <w:jc w:val="right"/>
              <w:rPr>
                <w:rFonts w:ascii="Arial" w:eastAsia="Arial" w:hAnsi="Arial" w:cs="Arial"/>
                <w:sz w:val="20"/>
              </w:rPr>
            </w:pPr>
            <w:r w:rsidRPr="007153B0">
              <w:rPr>
                <w:rFonts w:ascii="Arial" w:eastAsia="Arial" w:hAnsi="Arial" w:cs="Arial"/>
                <w:b/>
                <w:sz w:val="20"/>
              </w:rPr>
              <w:t>Total</w:t>
            </w:r>
          </w:p>
        </w:tc>
        <w:tc>
          <w:tcPr>
            <w:tcW w:w="2066" w:type="dxa"/>
          </w:tcPr>
          <w:p w14:paraId="59A8F4E4" w14:textId="77777777" w:rsidR="007D0E97" w:rsidRPr="007153B0" w:rsidRDefault="007D0E97" w:rsidP="00694050">
            <w:pPr>
              <w:tabs>
                <w:tab w:val="left" w:pos="12408"/>
              </w:tabs>
              <w:spacing w:before="60" w:after="60"/>
              <w:jc w:val="both"/>
              <w:rPr>
                <w:rFonts w:ascii="Arial" w:eastAsia="Arial" w:hAnsi="Arial" w:cs="Arial"/>
                <w:sz w:val="20"/>
              </w:rPr>
            </w:pPr>
          </w:p>
        </w:tc>
        <w:tc>
          <w:tcPr>
            <w:tcW w:w="2065" w:type="dxa"/>
          </w:tcPr>
          <w:p w14:paraId="41C7C0DF" w14:textId="77777777" w:rsidR="007D0E97" w:rsidRPr="007153B0" w:rsidRDefault="007D0E97" w:rsidP="00694050">
            <w:pPr>
              <w:tabs>
                <w:tab w:val="left" w:pos="12408"/>
              </w:tabs>
              <w:spacing w:before="60" w:after="60"/>
              <w:jc w:val="both"/>
              <w:rPr>
                <w:rFonts w:ascii="Arial" w:eastAsia="Arial" w:hAnsi="Arial" w:cs="Arial"/>
                <w:sz w:val="20"/>
              </w:rPr>
            </w:pPr>
          </w:p>
        </w:tc>
        <w:tc>
          <w:tcPr>
            <w:tcW w:w="2066" w:type="dxa"/>
          </w:tcPr>
          <w:p w14:paraId="273F0707" w14:textId="77777777" w:rsidR="007D0E97" w:rsidRPr="007153B0" w:rsidRDefault="007D0E97" w:rsidP="00694050">
            <w:pPr>
              <w:tabs>
                <w:tab w:val="left" w:pos="12408"/>
              </w:tabs>
              <w:spacing w:before="60" w:after="60"/>
              <w:jc w:val="both"/>
              <w:rPr>
                <w:rFonts w:ascii="Arial" w:eastAsia="Arial" w:hAnsi="Arial" w:cs="Arial"/>
                <w:sz w:val="20"/>
              </w:rPr>
            </w:pPr>
          </w:p>
        </w:tc>
        <w:tc>
          <w:tcPr>
            <w:tcW w:w="2066" w:type="dxa"/>
          </w:tcPr>
          <w:p w14:paraId="37FD4D1E" w14:textId="77777777" w:rsidR="007D0E97" w:rsidRPr="007153B0" w:rsidRDefault="007D0E97" w:rsidP="00694050">
            <w:pPr>
              <w:tabs>
                <w:tab w:val="left" w:pos="12408"/>
              </w:tabs>
              <w:spacing w:before="60" w:after="60"/>
              <w:jc w:val="both"/>
              <w:rPr>
                <w:rFonts w:ascii="Arial" w:eastAsia="Arial" w:hAnsi="Arial" w:cs="Arial"/>
                <w:sz w:val="20"/>
              </w:rPr>
            </w:pPr>
          </w:p>
        </w:tc>
      </w:tr>
    </w:tbl>
    <w:p w14:paraId="6D85B9BC" w14:textId="77777777" w:rsidR="007D0E97" w:rsidRPr="007153B0" w:rsidRDefault="007D0E97" w:rsidP="007D0E97">
      <w:pPr>
        <w:tabs>
          <w:tab w:val="left" w:pos="12408"/>
        </w:tabs>
        <w:spacing w:before="130" w:after="0"/>
        <w:jc w:val="both"/>
        <w:rPr>
          <w:rFonts w:ascii="Arial" w:eastAsia="Arial" w:hAnsi="Arial" w:cs="Arial"/>
          <w:sz w:val="20"/>
        </w:rPr>
      </w:pPr>
    </w:p>
    <w:p w14:paraId="3E336060"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Net Tangible Asset Return</w:t>
      </w:r>
    </w:p>
    <w:p w14:paraId="54051F1C" w14:textId="77777777" w:rsidR="007D0E97" w:rsidRPr="007153B0" w:rsidRDefault="007D0E97" w:rsidP="007D0E97">
      <w:pPr>
        <w:spacing w:after="0" w:line="240" w:lineRule="exact"/>
        <w:ind w:left="11707"/>
        <w:rPr>
          <w:sz w:val="20"/>
        </w:rPr>
      </w:pPr>
    </w:p>
    <w:p w14:paraId="63876603" w14:textId="77777777" w:rsidR="007D0E97" w:rsidRPr="007153B0" w:rsidRDefault="007D0E97" w:rsidP="007D0E97">
      <w:pPr>
        <w:spacing w:after="0" w:line="240" w:lineRule="exact"/>
        <w:ind w:left="11707"/>
        <w:rPr>
          <w:sz w:val="20"/>
        </w:rPr>
      </w:pPr>
    </w:p>
    <w:p w14:paraId="5C61700F" w14:textId="77777777" w:rsidR="007D0E97" w:rsidRPr="007153B0" w:rsidRDefault="007D0E97" w:rsidP="007D0E97">
      <w:pPr>
        <w:spacing w:before="53" w:after="0"/>
        <w:ind w:left="11707"/>
        <w:rPr>
          <w:rFonts w:ascii="Arial" w:eastAsia="Arial" w:hAnsi="Arial" w:cs="Arial"/>
          <w:sz w:val="20"/>
        </w:rPr>
      </w:pPr>
      <w:r w:rsidRPr="007153B0">
        <w:rPr>
          <w:rFonts w:ascii="Arial" w:eastAsia="Arial" w:hAnsi="Arial" w:cs="Arial"/>
          <w:sz w:val="20"/>
          <w:lang w:val="en-US"/>
        </w:rPr>
        <w:t>Return Date:</w:t>
      </w:r>
    </w:p>
    <w:p w14:paraId="2114C9AA" w14:textId="77777777" w:rsidR="007D0E97" w:rsidRPr="007153B0" w:rsidRDefault="007D0E97" w:rsidP="007D0E97">
      <w:pPr>
        <w:spacing w:after="0" w:line="240" w:lineRule="exact"/>
        <w:jc w:val="both"/>
        <w:rPr>
          <w:sz w:val="20"/>
        </w:rPr>
      </w:pPr>
    </w:p>
    <w:p w14:paraId="35894CE9" w14:textId="77777777" w:rsidR="007D0E97" w:rsidRPr="007153B0" w:rsidRDefault="00721485" w:rsidP="007D0E97">
      <w:pPr>
        <w:tabs>
          <w:tab w:val="left" w:pos="12677"/>
        </w:tabs>
        <w:spacing w:before="163" w:after="0"/>
        <w:jc w:val="both"/>
        <w:rPr>
          <w:rFonts w:ascii="Arial" w:eastAsia="Arial" w:hAnsi="Arial" w:cs="Arial"/>
          <w:sz w:val="20"/>
        </w:rPr>
      </w:pPr>
      <w:r w:rsidRPr="007153B0">
        <w:rPr>
          <w:rFonts w:ascii="Arial" w:eastAsia="Arial" w:hAnsi="Arial" w:cs="Arial"/>
          <w:b/>
          <w:bCs/>
          <w:noProof/>
          <w:sz w:val="20"/>
        </w:rPr>
        <mc:AlternateContent>
          <mc:Choice Requires="wps">
            <w:drawing>
              <wp:anchor distT="0" distB="0" distL="114300" distR="114300" simplePos="0" relativeHeight="251688448" behindDoc="0" locked="0" layoutInCell="1" allowOverlap="1" wp14:anchorId="1D470210" wp14:editId="4826CF8B">
                <wp:simplePos x="0" y="0"/>
                <wp:positionH relativeFrom="column">
                  <wp:posOffset>7464425</wp:posOffset>
                </wp:positionH>
                <wp:positionV relativeFrom="paragraph">
                  <wp:posOffset>73025</wp:posOffset>
                </wp:positionV>
                <wp:extent cx="1714500" cy="200025"/>
                <wp:effectExtent l="11430" t="13970" r="7620" b="508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B885668" w14:textId="77777777" w:rsidR="00C9168F" w:rsidRPr="004D2728" w:rsidRDefault="00C9168F" w:rsidP="007D0E97">
                            <w:pPr>
                              <w:spacing w:after="0"/>
                              <w:jc w:val="center"/>
                              <w:rPr>
                                <w:rFonts w:ascii="Arial" w:hAnsi="Arial" w:cs="Arial"/>
                                <w:b/>
                                <w:lang w:val="en-US"/>
                              </w:rPr>
                            </w:pPr>
                            <w:r>
                              <w:rPr>
                                <w:rFonts w:ascii="Arial" w:hAnsi="Arial" w:cs="Arial"/>
                                <w:b/>
                                <w:lang w:val="en-US"/>
                              </w:rPr>
                              <w:t>CGL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2" style="position:absolute;left:0;text-align:left;margin-left:587.75pt;margin-top:5.75pt;width:135pt;height:1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">
                <v:textbox inset=".5mm,0,,0">
                  <w:txbxContent>
                    <w:p w14:paraId="6B885668" w14:textId="77777777" w:rsidR="00C9168F" w:rsidRPr="004D2728" w:rsidRDefault="00C9168F" w:rsidP="007D0E97">
                      <w:pPr>
                        <w:spacing w:after="0"/>
                        <w:jc w:val="center"/>
                        <w:rPr>
                          <w:rFonts w:ascii="Arial" w:hAnsi="Arial" w:cs="Arial"/>
                          <w:b/>
                          <w:lang w:val="en-US"/>
                        </w:rPr>
                      </w:pPr>
                      <w:r>
                        <w:rPr>
                          <w:rFonts w:ascii="Arial" w:hAnsi="Arial" w:cs="Arial"/>
                          <w:b/>
                          <w:lang w:val="en-US"/>
                        </w:rPr>
                        <w:t>CGL</w:t>
                      </w:r>
                    </w:p>
                  </w:txbxContent>
                </v:textbox>
              </v:rect>
            </w:pict>
          </mc:Fallback>
        </mc:AlternateContent>
      </w:r>
      <w:r w:rsidR="007D0E97" w:rsidRPr="007153B0">
        <w:rPr>
          <w:rFonts w:ascii="Arial" w:eastAsia="Arial" w:hAnsi="Arial" w:cs="Arial"/>
          <w:b/>
          <w:bCs/>
          <w:sz w:val="20"/>
          <w:lang w:val="en-US"/>
        </w:rPr>
        <w:t>Contingent Liabilities</w:t>
      </w:r>
    </w:p>
    <w:p w14:paraId="6F584B6D" w14:textId="7A0EE7BE" w:rsidR="007D0E97" w:rsidRPr="007153B0" w:rsidRDefault="007D0E97" w:rsidP="007D0E97">
      <w:pPr>
        <w:spacing w:before="200" w:after="0" w:line="300" w:lineRule="atLeast"/>
        <w:jc w:val="both"/>
        <w:rPr>
          <w:rFonts w:ascii="Arial" w:eastAsia="Arial" w:hAnsi="Arial" w:cs="Arial"/>
          <w:b/>
          <w:bCs/>
          <w:sz w:val="18"/>
          <w:lang w:val="en-US"/>
        </w:rPr>
      </w:pPr>
      <w:r w:rsidRPr="00AF4612">
        <w:rPr>
          <w:rFonts w:ascii="Arial" w:eastAsia="Arial" w:hAnsi="Arial" w:cs="Arial"/>
          <w:b/>
          <w:bCs/>
          <w:sz w:val="18"/>
          <w:lang w:val="en-US"/>
        </w:rPr>
        <w:t xml:space="preserve">Contingent Liabilities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8</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371F2053" w14:textId="77777777" w:rsidTr="00694050">
        <w:tc>
          <w:tcPr>
            <w:tcW w:w="4395" w:type="dxa"/>
          </w:tcPr>
          <w:p w14:paraId="29528B10" w14:textId="77777777" w:rsidR="007D0E97" w:rsidRPr="007153B0" w:rsidRDefault="007D0E97" w:rsidP="00694050">
            <w:pPr>
              <w:spacing w:before="60" w:after="60"/>
              <w:jc w:val="both"/>
              <w:rPr>
                <w:rFonts w:ascii="Arial" w:eastAsia="Arial" w:hAnsi="Arial" w:cs="Arial"/>
                <w:sz w:val="18"/>
                <w:szCs w:val="18"/>
              </w:rPr>
            </w:pPr>
          </w:p>
        </w:tc>
        <w:tc>
          <w:tcPr>
            <w:tcW w:w="2516" w:type="dxa"/>
            <w:shd w:val="pct20" w:color="auto" w:fill="auto"/>
          </w:tcPr>
          <w:p w14:paraId="5EAD9F08" w14:textId="77777777" w:rsidR="007D0E97" w:rsidRPr="007153B0" w:rsidRDefault="007D0E97" w:rsidP="00694050">
            <w:pPr>
              <w:spacing w:before="60" w:after="60"/>
              <w:jc w:val="center"/>
              <w:rPr>
                <w:rFonts w:ascii="Arial" w:eastAsia="Arial" w:hAnsi="Arial" w:cs="Arial"/>
                <w:b/>
                <w:sz w:val="18"/>
                <w:szCs w:val="18"/>
              </w:rPr>
            </w:pPr>
            <w:r w:rsidRPr="007153B0">
              <w:rPr>
                <w:rFonts w:ascii="Arial" w:eastAsia="Arial" w:hAnsi="Arial" w:cs="Arial"/>
                <w:b/>
                <w:sz w:val="18"/>
                <w:szCs w:val="18"/>
              </w:rPr>
              <w:t>Current Period</w:t>
            </w:r>
          </w:p>
        </w:tc>
        <w:tc>
          <w:tcPr>
            <w:tcW w:w="2516" w:type="dxa"/>
            <w:shd w:val="pct20" w:color="auto" w:fill="auto"/>
          </w:tcPr>
          <w:p w14:paraId="45BAD4EA" w14:textId="77777777" w:rsidR="007D0E97" w:rsidRPr="007153B0" w:rsidRDefault="007D0E97" w:rsidP="00694050">
            <w:pPr>
              <w:spacing w:before="60" w:after="60"/>
              <w:jc w:val="center"/>
              <w:rPr>
                <w:rFonts w:ascii="Arial" w:eastAsia="Arial" w:hAnsi="Arial" w:cs="Arial"/>
                <w:b/>
                <w:sz w:val="18"/>
                <w:szCs w:val="18"/>
              </w:rPr>
            </w:pPr>
            <w:r w:rsidRPr="007153B0">
              <w:rPr>
                <w:rFonts w:ascii="Arial" w:eastAsia="Arial" w:hAnsi="Arial" w:cs="Arial"/>
                <w:b/>
                <w:sz w:val="18"/>
                <w:szCs w:val="18"/>
              </w:rPr>
              <w:t>Prior Period</w:t>
            </w:r>
          </w:p>
        </w:tc>
        <w:tc>
          <w:tcPr>
            <w:tcW w:w="2516" w:type="dxa"/>
            <w:shd w:val="pct20" w:color="auto" w:fill="auto"/>
          </w:tcPr>
          <w:p w14:paraId="2B86FB23" w14:textId="77777777" w:rsidR="007D0E97" w:rsidRPr="007153B0" w:rsidRDefault="007D0E97" w:rsidP="00694050">
            <w:pPr>
              <w:spacing w:before="60" w:after="60"/>
              <w:jc w:val="center"/>
              <w:rPr>
                <w:rFonts w:ascii="Arial" w:eastAsia="Arial" w:hAnsi="Arial" w:cs="Arial"/>
                <w:b/>
                <w:sz w:val="18"/>
                <w:szCs w:val="18"/>
              </w:rPr>
            </w:pPr>
            <w:r w:rsidRPr="007153B0">
              <w:rPr>
                <w:rFonts w:ascii="Arial" w:eastAsia="Arial" w:hAnsi="Arial" w:cs="Arial"/>
                <w:b/>
                <w:sz w:val="18"/>
                <w:szCs w:val="18"/>
              </w:rPr>
              <w:t>Movement $</w:t>
            </w:r>
          </w:p>
        </w:tc>
        <w:tc>
          <w:tcPr>
            <w:tcW w:w="2516" w:type="dxa"/>
            <w:shd w:val="pct20" w:color="auto" w:fill="auto"/>
          </w:tcPr>
          <w:p w14:paraId="745D374B" w14:textId="77777777" w:rsidR="007D0E97" w:rsidRPr="007153B0" w:rsidRDefault="007D0E97" w:rsidP="00694050">
            <w:pPr>
              <w:spacing w:before="60" w:after="60"/>
              <w:jc w:val="center"/>
              <w:rPr>
                <w:rFonts w:ascii="Arial" w:eastAsia="Arial" w:hAnsi="Arial" w:cs="Arial"/>
                <w:b/>
                <w:sz w:val="18"/>
                <w:szCs w:val="18"/>
              </w:rPr>
            </w:pPr>
            <w:r w:rsidRPr="007153B0">
              <w:rPr>
                <w:rFonts w:ascii="Arial" w:eastAsia="Arial" w:hAnsi="Arial" w:cs="Arial"/>
                <w:b/>
                <w:sz w:val="18"/>
                <w:szCs w:val="18"/>
              </w:rPr>
              <w:t>Movement %</w:t>
            </w:r>
          </w:p>
        </w:tc>
      </w:tr>
      <w:tr w:rsidR="007153B0" w:rsidRPr="007153B0" w14:paraId="5243753E" w14:textId="77777777" w:rsidTr="00694050">
        <w:tc>
          <w:tcPr>
            <w:tcW w:w="14459" w:type="dxa"/>
            <w:gridSpan w:val="5"/>
          </w:tcPr>
          <w:p w14:paraId="4027CF2B" w14:textId="77777777" w:rsidR="007D0E97" w:rsidRPr="007153B0" w:rsidRDefault="007D0E97" w:rsidP="00694050">
            <w:pPr>
              <w:spacing w:before="60" w:after="60"/>
              <w:jc w:val="both"/>
              <w:rPr>
                <w:rFonts w:ascii="Arial" w:eastAsia="Arial" w:hAnsi="Arial" w:cs="Arial"/>
                <w:sz w:val="18"/>
                <w:szCs w:val="18"/>
              </w:rPr>
            </w:pPr>
            <w:r w:rsidRPr="007153B0">
              <w:rPr>
                <w:rFonts w:ascii="Arial" w:eastAsia="Arial" w:hAnsi="Arial" w:cs="Arial"/>
                <w:sz w:val="18"/>
                <w:szCs w:val="18"/>
              </w:rPr>
              <w:t>Guarantees (provide details)</w:t>
            </w:r>
          </w:p>
        </w:tc>
      </w:tr>
      <w:tr w:rsidR="007153B0" w:rsidRPr="007153B0" w14:paraId="0B95380C" w14:textId="77777777" w:rsidTr="00694050">
        <w:tc>
          <w:tcPr>
            <w:tcW w:w="4395" w:type="dxa"/>
          </w:tcPr>
          <w:p w14:paraId="00F5B673"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6D6514F8"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59E25AF7"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5BC8981C"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398056F8" w14:textId="77777777" w:rsidR="007D0E97" w:rsidRPr="007153B0" w:rsidRDefault="007D0E97" w:rsidP="00694050">
            <w:pPr>
              <w:spacing w:before="60" w:after="60"/>
              <w:jc w:val="both"/>
              <w:rPr>
                <w:rFonts w:ascii="Arial" w:eastAsia="Arial" w:hAnsi="Arial" w:cs="Arial"/>
                <w:sz w:val="18"/>
                <w:szCs w:val="18"/>
              </w:rPr>
            </w:pPr>
          </w:p>
        </w:tc>
      </w:tr>
      <w:tr w:rsidR="007153B0" w:rsidRPr="007153B0" w14:paraId="1FB52AF6" w14:textId="77777777" w:rsidTr="00694050">
        <w:tc>
          <w:tcPr>
            <w:tcW w:w="14459" w:type="dxa"/>
            <w:gridSpan w:val="5"/>
          </w:tcPr>
          <w:p w14:paraId="7693D090" w14:textId="77777777" w:rsidR="007D0E97" w:rsidRPr="007153B0" w:rsidRDefault="007D0E97" w:rsidP="00694050">
            <w:pPr>
              <w:spacing w:before="60" w:after="60"/>
              <w:jc w:val="both"/>
              <w:rPr>
                <w:rFonts w:ascii="Arial" w:eastAsia="Arial" w:hAnsi="Arial" w:cs="Arial"/>
                <w:sz w:val="18"/>
                <w:szCs w:val="18"/>
              </w:rPr>
            </w:pPr>
            <w:r w:rsidRPr="007153B0">
              <w:rPr>
                <w:rFonts w:ascii="Arial" w:eastAsia="Arial" w:hAnsi="Arial" w:cs="Arial"/>
                <w:sz w:val="18"/>
                <w:szCs w:val="18"/>
              </w:rPr>
              <w:t>Other (provide details)</w:t>
            </w:r>
          </w:p>
        </w:tc>
      </w:tr>
      <w:tr w:rsidR="007153B0" w:rsidRPr="007153B0" w14:paraId="3C21A954" w14:textId="77777777" w:rsidTr="00694050">
        <w:tc>
          <w:tcPr>
            <w:tcW w:w="4395" w:type="dxa"/>
          </w:tcPr>
          <w:p w14:paraId="043DE295"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552A1EFB"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4BF36D82"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54BCE466"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6D930487" w14:textId="77777777" w:rsidR="007D0E97" w:rsidRPr="007153B0" w:rsidRDefault="007D0E97" w:rsidP="00694050">
            <w:pPr>
              <w:spacing w:before="60" w:after="60"/>
              <w:jc w:val="both"/>
              <w:rPr>
                <w:rFonts w:ascii="Arial" w:eastAsia="Arial" w:hAnsi="Arial" w:cs="Arial"/>
                <w:sz w:val="18"/>
                <w:szCs w:val="18"/>
              </w:rPr>
            </w:pPr>
          </w:p>
        </w:tc>
      </w:tr>
      <w:tr w:rsidR="007D0E97" w:rsidRPr="007153B0" w14:paraId="2DD40932" w14:textId="77777777" w:rsidTr="00694050">
        <w:tc>
          <w:tcPr>
            <w:tcW w:w="4395" w:type="dxa"/>
          </w:tcPr>
          <w:p w14:paraId="7269BFC6" w14:textId="77777777" w:rsidR="007D0E97" w:rsidRPr="007153B0" w:rsidRDefault="007D0E97" w:rsidP="00694050">
            <w:pPr>
              <w:spacing w:before="60" w:after="60"/>
              <w:jc w:val="right"/>
              <w:rPr>
                <w:rFonts w:ascii="Arial" w:eastAsia="Arial" w:hAnsi="Arial" w:cs="Arial"/>
                <w:b/>
                <w:sz w:val="18"/>
                <w:szCs w:val="18"/>
              </w:rPr>
            </w:pPr>
            <w:r w:rsidRPr="007153B0">
              <w:rPr>
                <w:rFonts w:ascii="Arial" w:eastAsia="Arial" w:hAnsi="Arial" w:cs="Arial"/>
                <w:b/>
                <w:sz w:val="18"/>
                <w:szCs w:val="18"/>
              </w:rPr>
              <w:t>TOTAL</w:t>
            </w:r>
          </w:p>
        </w:tc>
        <w:tc>
          <w:tcPr>
            <w:tcW w:w="2516" w:type="dxa"/>
          </w:tcPr>
          <w:p w14:paraId="5DEEFAFA"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341F1FD0"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291443FC" w14:textId="77777777" w:rsidR="007D0E97" w:rsidRPr="007153B0" w:rsidRDefault="007D0E97" w:rsidP="00694050">
            <w:pPr>
              <w:spacing w:before="60" w:after="60"/>
              <w:jc w:val="both"/>
              <w:rPr>
                <w:rFonts w:ascii="Arial" w:eastAsia="Arial" w:hAnsi="Arial" w:cs="Arial"/>
                <w:sz w:val="18"/>
                <w:szCs w:val="18"/>
              </w:rPr>
            </w:pPr>
          </w:p>
        </w:tc>
        <w:tc>
          <w:tcPr>
            <w:tcW w:w="2516" w:type="dxa"/>
          </w:tcPr>
          <w:p w14:paraId="0980D0B9" w14:textId="77777777" w:rsidR="007D0E97" w:rsidRPr="007153B0" w:rsidRDefault="007D0E97" w:rsidP="00694050">
            <w:pPr>
              <w:spacing w:before="60" w:after="60"/>
              <w:jc w:val="both"/>
              <w:rPr>
                <w:rFonts w:ascii="Arial" w:eastAsia="Arial" w:hAnsi="Arial" w:cs="Arial"/>
                <w:sz w:val="18"/>
                <w:szCs w:val="18"/>
              </w:rPr>
            </w:pPr>
          </w:p>
        </w:tc>
      </w:tr>
    </w:tbl>
    <w:p w14:paraId="3A71A1A6" w14:textId="77777777" w:rsidR="007D0E97" w:rsidRPr="007153B0" w:rsidRDefault="007D0E97" w:rsidP="007D0E97">
      <w:pPr>
        <w:spacing w:before="149" w:after="0"/>
        <w:jc w:val="both"/>
        <w:rPr>
          <w:rFonts w:ascii="Arial" w:eastAsia="Arial" w:hAnsi="Arial" w:cs="Arial"/>
          <w:sz w:val="18"/>
          <w:szCs w:val="18"/>
        </w:rPr>
      </w:pPr>
    </w:p>
    <w:p w14:paraId="34533905" w14:textId="77777777" w:rsidR="007D0E97" w:rsidRPr="007153B0" w:rsidRDefault="007D0E97" w:rsidP="007D0E97">
      <w:pPr>
        <w:spacing w:before="149" w:after="0"/>
        <w:jc w:val="center"/>
        <w:rPr>
          <w:rFonts w:ascii="Arial" w:eastAsia="Arial" w:hAnsi="Arial" w:cs="Arial"/>
          <w:sz w:val="20"/>
        </w:rPr>
      </w:pPr>
      <w:r w:rsidRPr="007153B0">
        <w:rPr>
          <w:rFonts w:ascii="Arial" w:eastAsia="Arial" w:hAnsi="Arial" w:cs="Arial"/>
          <w:sz w:val="18"/>
          <w:szCs w:val="18"/>
        </w:rPr>
        <w:br w:type="page"/>
      </w:r>
      <w:r w:rsidRPr="007153B0">
        <w:rPr>
          <w:rFonts w:ascii="Arial" w:eastAsia="Arial" w:hAnsi="Arial" w:cs="Arial"/>
          <w:b/>
          <w:bCs/>
          <w:sz w:val="26"/>
        </w:rPr>
        <w:lastRenderedPageBreak/>
        <w:t>Net Tangible Asset Return</w:t>
      </w:r>
    </w:p>
    <w:p w14:paraId="77BF34E1" w14:textId="77777777" w:rsidR="007D0E97" w:rsidRPr="007153B0" w:rsidRDefault="007D0E97" w:rsidP="007D0E97">
      <w:pPr>
        <w:spacing w:after="0" w:line="240" w:lineRule="exact"/>
        <w:ind w:left="11688"/>
        <w:rPr>
          <w:sz w:val="20"/>
        </w:rPr>
      </w:pPr>
    </w:p>
    <w:p w14:paraId="7D5C8130" w14:textId="77777777" w:rsidR="007D0E97" w:rsidRPr="007153B0" w:rsidRDefault="007D0E97" w:rsidP="007D0E97">
      <w:pPr>
        <w:spacing w:after="0" w:line="240" w:lineRule="exact"/>
        <w:ind w:left="11688"/>
        <w:rPr>
          <w:sz w:val="20"/>
        </w:rPr>
      </w:pPr>
    </w:p>
    <w:p w14:paraId="60D50C64" w14:textId="77777777" w:rsidR="007D0E97" w:rsidRPr="007153B0" w:rsidRDefault="007D0E97" w:rsidP="007D0E97">
      <w:pPr>
        <w:spacing w:before="53" w:after="0"/>
        <w:ind w:left="11688"/>
        <w:rPr>
          <w:rFonts w:ascii="Arial" w:eastAsia="Arial" w:hAnsi="Arial" w:cs="Arial"/>
          <w:sz w:val="20"/>
        </w:rPr>
      </w:pPr>
      <w:r w:rsidRPr="007153B0">
        <w:rPr>
          <w:rFonts w:ascii="Arial" w:eastAsia="Arial" w:hAnsi="Arial" w:cs="Arial"/>
          <w:sz w:val="20"/>
          <w:lang w:val="en-US"/>
        </w:rPr>
        <w:t>Return Date:</w:t>
      </w:r>
    </w:p>
    <w:p w14:paraId="68493F34" w14:textId="77777777" w:rsidR="007D0E97" w:rsidRPr="007153B0" w:rsidRDefault="007D0E97" w:rsidP="007D0E97">
      <w:pPr>
        <w:spacing w:after="0" w:line="240" w:lineRule="exact"/>
        <w:jc w:val="both"/>
        <w:rPr>
          <w:sz w:val="20"/>
        </w:rPr>
      </w:pPr>
    </w:p>
    <w:p w14:paraId="5D0A96CA" w14:textId="77777777" w:rsidR="007D0E97" w:rsidRPr="007153B0" w:rsidRDefault="00721485" w:rsidP="007D0E97">
      <w:pPr>
        <w:tabs>
          <w:tab w:val="left" w:pos="12672"/>
        </w:tabs>
        <w:spacing w:before="163"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89472" behindDoc="0" locked="0" layoutInCell="1" allowOverlap="1" wp14:anchorId="13F4D606" wp14:editId="32C36572">
                <wp:simplePos x="0" y="0"/>
                <wp:positionH relativeFrom="column">
                  <wp:posOffset>7483475</wp:posOffset>
                </wp:positionH>
                <wp:positionV relativeFrom="paragraph">
                  <wp:posOffset>64135</wp:posOffset>
                </wp:positionV>
                <wp:extent cx="1714500" cy="200025"/>
                <wp:effectExtent l="11430" t="9525" r="7620" b="9525"/>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092CF6E" w14:textId="77777777" w:rsidR="00C9168F" w:rsidRPr="004D2728" w:rsidRDefault="00C9168F" w:rsidP="007D0E97">
                            <w:pPr>
                              <w:spacing w:after="0"/>
                              <w:jc w:val="center"/>
                              <w:rPr>
                                <w:rFonts w:ascii="Arial" w:hAnsi="Arial" w:cs="Arial"/>
                                <w:b/>
                                <w:lang w:val="en-US"/>
                              </w:rPr>
                            </w:pPr>
                            <w:r>
                              <w:rPr>
                                <w:rFonts w:ascii="Arial" w:hAnsi="Arial" w:cs="Arial"/>
                                <w:b/>
                                <w:lang w:val="en-US"/>
                              </w:rPr>
                              <w:t>LCM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3" style="position:absolute;left:0;text-align:left;margin-left:589.25pt;margin-top:5.05pt;width:13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">
                <v:textbox inset=".5mm,0,,0">
                  <w:txbxContent>
                    <w:p w14:paraId="7092CF6E" w14:textId="77777777" w:rsidR="00C9168F" w:rsidRPr="004D2728" w:rsidRDefault="00C9168F" w:rsidP="007D0E97">
                      <w:pPr>
                        <w:spacing w:after="0"/>
                        <w:jc w:val="center"/>
                        <w:rPr>
                          <w:rFonts w:ascii="Arial" w:hAnsi="Arial" w:cs="Arial"/>
                          <w:b/>
                          <w:lang w:val="en-US"/>
                        </w:rPr>
                      </w:pPr>
                      <w:r>
                        <w:rPr>
                          <w:rFonts w:ascii="Arial" w:hAnsi="Arial" w:cs="Arial"/>
                          <w:b/>
                          <w:lang w:val="en-US"/>
                        </w:rPr>
                        <w:t>LCM</w:t>
                      </w:r>
                    </w:p>
                  </w:txbxContent>
                </v:textbox>
              </v:rect>
            </w:pict>
          </mc:Fallback>
        </mc:AlternateContent>
      </w:r>
      <w:r w:rsidR="007D0E97" w:rsidRPr="007153B0">
        <w:rPr>
          <w:rFonts w:ascii="Arial" w:eastAsia="Arial" w:hAnsi="Arial" w:cs="Arial"/>
          <w:b/>
          <w:bCs/>
          <w:sz w:val="20"/>
          <w:lang w:val="en-US"/>
        </w:rPr>
        <w:t>Lease Commitments</w:t>
      </w:r>
    </w:p>
    <w:p w14:paraId="7A47A89C" w14:textId="621EE265" w:rsidR="007D0E97" w:rsidRPr="007153B0" w:rsidRDefault="007D0E97" w:rsidP="007D0E97">
      <w:pPr>
        <w:tabs>
          <w:tab w:val="left" w:pos="12672"/>
        </w:tabs>
        <w:spacing w:before="200" w:after="0" w:line="300" w:lineRule="atLeast"/>
        <w:jc w:val="both"/>
        <w:rPr>
          <w:rFonts w:ascii="Arial" w:eastAsia="Arial" w:hAnsi="Arial" w:cs="Arial"/>
          <w:b/>
          <w:sz w:val="18"/>
          <w:szCs w:val="18"/>
        </w:rPr>
      </w:pPr>
      <w:r w:rsidRPr="00AF4612">
        <w:rPr>
          <w:rFonts w:ascii="Arial" w:eastAsia="Arial" w:hAnsi="Arial" w:cs="Arial"/>
          <w:b/>
          <w:sz w:val="18"/>
          <w:szCs w:val="18"/>
        </w:rPr>
        <w:t xml:space="preserve">Lease Commitments </w:t>
      </w:r>
      <w:r w:rsidR="00C43D8F">
        <w:rPr>
          <w:rFonts w:ascii="Arial" w:eastAsia="Arial" w:hAnsi="Arial" w:cs="Arial"/>
          <w:b/>
          <w:sz w:val="18"/>
          <w:szCs w:val="18"/>
        </w:rPr>
        <w:t>–</w:t>
      </w:r>
      <w:r w:rsidR="00C43D8F" w:rsidRPr="00AF4612">
        <w:rPr>
          <w:rFonts w:ascii="Arial" w:eastAsia="Arial" w:hAnsi="Arial" w:cs="Arial"/>
          <w:b/>
          <w:sz w:val="18"/>
          <w:szCs w:val="18"/>
        </w:rPr>
        <w:t xml:space="preserve"> </w:t>
      </w:r>
      <w:r w:rsidRPr="00AF4612">
        <w:rPr>
          <w:rFonts w:ascii="Arial" w:eastAsia="Arial" w:hAnsi="Arial" w:cs="Arial"/>
          <w:b/>
          <w:sz w:val="18"/>
          <w:szCs w:val="18"/>
        </w:rPr>
        <w:t>Note 9</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7B7ECA49" w14:textId="77777777" w:rsidTr="00694050">
        <w:tc>
          <w:tcPr>
            <w:tcW w:w="4395" w:type="dxa"/>
          </w:tcPr>
          <w:p w14:paraId="2A1C51B9" w14:textId="77777777" w:rsidR="007D0E97" w:rsidRPr="007153B0" w:rsidRDefault="007D0E97" w:rsidP="00694050">
            <w:pPr>
              <w:spacing w:before="60" w:after="60"/>
              <w:rPr>
                <w:rFonts w:ascii="Arial" w:eastAsia="Arial" w:hAnsi="Arial" w:cs="Arial"/>
                <w:b/>
                <w:bCs/>
                <w:sz w:val="20"/>
              </w:rPr>
            </w:pPr>
          </w:p>
        </w:tc>
        <w:tc>
          <w:tcPr>
            <w:tcW w:w="2516" w:type="dxa"/>
            <w:shd w:val="pct20" w:color="auto" w:fill="auto"/>
          </w:tcPr>
          <w:p w14:paraId="1B77F303" w14:textId="77777777" w:rsidR="007D0E97" w:rsidRPr="007153B0" w:rsidRDefault="007D0E97" w:rsidP="00694050">
            <w:pPr>
              <w:spacing w:before="60" w:after="60"/>
              <w:jc w:val="center"/>
              <w:rPr>
                <w:rFonts w:ascii="Arial" w:eastAsia="Arial" w:hAnsi="Arial" w:cs="Arial"/>
                <w:b/>
                <w:bCs/>
                <w:sz w:val="20"/>
              </w:rPr>
            </w:pPr>
            <w:r w:rsidRPr="007153B0">
              <w:rPr>
                <w:rFonts w:ascii="Arial" w:eastAsia="Arial" w:hAnsi="Arial" w:cs="Arial"/>
                <w:b/>
                <w:bCs/>
                <w:sz w:val="20"/>
              </w:rPr>
              <w:t>Current Period</w:t>
            </w:r>
          </w:p>
        </w:tc>
        <w:tc>
          <w:tcPr>
            <w:tcW w:w="2516" w:type="dxa"/>
            <w:shd w:val="pct20" w:color="auto" w:fill="auto"/>
          </w:tcPr>
          <w:p w14:paraId="63B27488" w14:textId="77777777" w:rsidR="007D0E97" w:rsidRPr="007153B0" w:rsidRDefault="007D0E97" w:rsidP="00694050">
            <w:pPr>
              <w:spacing w:before="60" w:after="60"/>
              <w:jc w:val="center"/>
              <w:rPr>
                <w:rFonts w:ascii="Arial" w:eastAsia="Arial" w:hAnsi="Arial" w:cs="Arial"/>
                <w:b/>
                <w:bCs/>
                <w:sz w:val="20"/>
              </w:rPr>
            </w:pPr>
            <w:r w:rsidRPr="007153B0">
              <w:rPr>
                <w:rFonts w:ascii="Arial" w:eastAsia="Arial" w:hAnsi="Arial" w:cs="Arial"/>
                <w:b/>
                <w:bCs/>
                <w:sz w:val="20"/>
              </w:rPr>
              <w:t>Prior Period</w:t>
            </w:r>
          </w:p>
        </w:tc>
        <w:tc>
          <w:tcPr>
            <w:tcW w:w="2516" w:type="dxa"/>
            <w:shd w:val="pct20" w:color="auto" w:fill="auto"/>
          </w:tcPr>
          <w:p w14:paraId="502D7952" w14:textId="77777777" w:rsidR="007D0E97" w:rsidRPr="007153B0" w:rsidRDefault="007D0E97" w:rsidP="00694050">
            <w:pPr>
              <w:spacing w:before="60" w:after="60"/>
              <w:jc w:val="center"/>
              <w:rPr>
                <w:rFonts w:ascii="Arial" w:eastAsia="Arial" w:hAnsi="Arial" w:cs="Arial"/>
                <w:b/>
                <w:bCs/>
                <w:sz w:val="20"/>
              </w:rPr>
            </w:pPr>
            <w:r w:rsidRPr="007153B0">
              <w:rPr>
                <w:rFonts w:ascii="Arial" w:eastAsia="Arial" w:hAnsi="Arial" w:cs="Arial"/>
                <w:b/>
                <w:bCs/>
                <w:sz w:val="20"/>
              </w:rPr>
              <w:t>Movement $</w:t>
            </w:r>
          </w:p>
        </w:tc>
        <w:tc>
          <w:tcPr>
            <w:tcW w:w="2516" w:type="dxa"/>
            <w:shd w:val="pct20" w:color="auto" w:fill="auto"/>
          </w:tcPr>
          <w:p w14:paraId="7B94188D" w14:textId="77777777" w:rsidR="007D0E97" w:rsidRPr="007153B0" w:rsidRDefault="007D0E97" w:rsidP="00694050">
            <w:pPr>
              <w:spacing w:before="60" w:after="60"/>
              <w:jc w:val="center"/>
              <w:rPr>
                <w:rFonts w:ascii="Arial" w:eastAsia="Arial" w:hAnsi="Arial" w:cs="Arial"/>
                <w:b/>
                <w:bCs/>
                <w:sz w:val="20"/>
              </w:rPr>
            </w:pPr>
            <w:r w:rsidRPr="007153B0">
              <w:rPr>
                <w:rFonts w:ascii="Arial" w:eastAsia="Arial" w:hAnsi="Arial" w:cs="Arial"/>
                <w:b/>
                <w:bCs/>
                <w:sz w:val="20"/>
              </w:rPr>
              <w:t>Movement %</w:t>
            </w:r>
          </w:p>
        </w:tc>
      </w:tr>
      <w:tr w:rsidR="007153B0" w:rsidRPr="007153B0" w14:paraId="48B90E7D" w14:textId="77777777" w:rsidTr="00694050">
        <w:tc>
          <w:tcPr>
            <w:tcW w:w="14459" w:type="dxa"/>
            <w:gridSpan w:val="5"/>
          </w:tcPr>
          <w:p w14:paraId="4A235678" w14:textId="77777777" w:rsidR="007D0E97" w:rsidRPr="007153B0" w:rsidRDefault="007D0E97" w:rsidP="00694050">
            <w:pPr>
              <w:spacing w:before="60" w:after="60"/>
              <w:rPr>
                <w:rFonts w:ascii="Arial" w:eastAsia="Arial" w:hAnsi="Arial" w:cs="Arial"/>
                <w:bCs/>
                <w:sz w:val="20"/>
              </w:rPr>
            </w:pPr>
            <w:r w:rsidRPr="007153B0">
              <w:rPr>
                <w:rFonts w:ascii="Arial" w:eastAsia="Arial" w:hAnsi="Arial" w:cs="Arial"/>
                <w:bCs/>
                <w:sz w:val="20"/>
              </w:rPr>
              <w:t>Operating Leases (provide details)</w:t>
            </w:r>
          </w:p>
        </w:tc>
      </w:tr>
      <w:tr w:rsidR="007153B0" w:rsidRPr="007153B0" w14:paraId="7A4DE417" w14:textId="77777777" w:rsidTr="00694050">
        <w:tc>
          <w:tcPr>
            <w:tcW w:w="4395" w:type="dxa"/>
          </w:tcPr>
          <w:p w14:paraId="7E6DA387" w14:textId="77777777" w:rsidR="007D0E97" w:rsidRPr="007153B0" w:rsidRDefault="007D0E97" w:rsidP="00694050">
            <w:pPr>
              <w:spacing w:before="60" w:after="60"/>
              <w:rPr>
                <w:rFonts w:ascii="Arial" w:eastAsia="Arial" w:hAnsi="Arial" w:cs="Arial"/>
                <w:b/>
                <w:bCs/>
                <w:sz w:val="20"/>
              </w:rPr>
            </w:pPr>
          </w:p>
        </w:tc>
        <w:tc>
          <w:tcPr>
            <w:tcW w:w="2516" w:type="dxa"/>
          </w:tcPr>
          <w:p w14:paraId="4F27753E" w14:textId="77777777" w:rsidR="007D0E97" w:rsidRPr="007153B0" w:rsidRDefault="007D0E97" w:rsidP="00694050">
            <w:pPr>
              <w:spacing w:before="60" w:after="60"/>
              <w:rPr>
                <w:rFonts w:ascii="Arial" w:eastAsia="Arial" w:hAnsi="Arial" w:cs="Arial"/>
                <w:b/>
                <w:bCs/>
                <w:sz w:val="20"/>
              </w:rPr>
            </w:pPr>
          </w:p>
        </w:tc>
        <w:tc>
          <w:tcPr>
            <w:tcW w:w="2516" w:type="dxa"/>
          </w:tcPr>
          <w:p w14:paraId="37C9A776" w14:textId="77777777" w:rsidR="007D0E97" w:rsidRPr="007153B0" w:rsidRDefault="007D0E97" w:rsidP="00694050">
            <w:pPr>
              <w:spacing w:before="60" w:after="60"/>
              <w:rPr>
                <w:rFonts w:ascii="Arial" w:eastAsia="Arial" w:hAnsi="Arial" w:cs="Arial"/>
                <w:b/>
                <w:bCs/>
                <w:sz w:val="20"/>
              </w:rPr>
            </w:pPr>
          </w:p>
        </w:tc>
        <w:tc>
          <w:tcPr>
            <w:tcW w:w="2516" w:type="dxa"/>
          </w:tcPr>
          <w:p w14:paraId="4E2A2ED6" w14:textId="77777777" w:rsidR="007D0E97" w:rsidRPr="007153B0" w:rsidRDefault="007D0E97" w:rsidP="00694050">
            <w:pPr>
              <w:spacing w:before="60" w:after="60"/>
              <w:rPr>
                <w:rFonts w:ascii="Arial" w:eastAsia="Arial" w:hAnsi="Arial" w:cs="Arial"/>
                <w:b/>
                <w:bCs/>
                <w:sz w:val="20"/>
              </w:rPr>
            </w:pPr>
          </w:p>
        </w:tc>
        <w:tc>
          <w:tcPr>
            <w:tcW w:w="2516" w:type="dxa"/>
          </w:tcPr>
          <w:p w14:paraId="4353A0D5" w14:textId="77777777" w:rsidR="007D0E97" w:rsidRPr="007153B0" w:rsidRDefault="007D0E97" w:rsidP="00694050">
            <w:pPr>
              <w:spacing w:before="60" w:after="60"/>
              <w:rPr>
                <w:rFonts w:ascii="Arial" w:eastAsia="Arial" w:hAnsi="Arial" w:cs="Arial"/>
                <w:b/>
                <w:bCs/>
                <w:sz w:val="20"/>
              </w:rPr>
            </w:pPr>
          </w:p>
        </w:tc>
      </w:tr>
      <w:tr w:rsidR="007D0E97" w:rsidRPr="007153B0" w14:paraId="6E305FA2" w14:textId="77777777" w:rsidTr="00694050">
        <w:tc>
          <w:tcPr>
            <w:tcW w:w="4395" w:type="dxa"/>
          </w:tcPr>
          <w:p w14:paraId="193448F5" w14:textId="77777777" w:rsidR="007D0E97" w:rsidRPr="007153B0" w:rsidRDefault="007D0E97" w:rsidP="00694050">
            <w:pPr>
              <w:spacing w:before="60" w:after="60"/>
              <w:jc w:val="right"/>
              <w:rPr>
                <w:rFonts w:ascii="Arial" w:eastAsia="Arial" w:hAnsi="Arial" w:cs="Arial"/>
                <w:b/>
                <w:bCs/>
                <w:sz w:val="20"/>
              </w:rPr>
            </w:pPr>
            <w:r w:rsidRPr="007153B0">
              <w:rPr>
                <w:rFonts w:ascii="Arial" w:eastAsia="Arial" w:hAnsi="Arial" w:cs="Arial"/>
                <w:b/>
                <w:bCs/>
                <w:sz w:val="20"/>
              </w:rPr>
              <w:t>TOTAL</w:t>
            </w:r>
          </w:p>
        </w:tc>
        <w:tc>
          <w:tcPr>
            <w:tcW w:w="2516" w:type="dxa"/>
          </w:tcPr>
          <w:p w14:paraId="05DFA990" w14:textId="77777777" w:rsidR="007D0E97" w:rsidRPr="007153B0" w:rsidRDefault="007D0E97" w:rsidP="00694050">
            <w:pPr>
              <w:spacing w:before="60" w:after="60"/>
              <w:rPr>
                <w:rFonts w:ascii="Arial" w:eastAsia="Arial" w:hAnsi="Arial" w:cs="Arial"/>
                <w:b/>
                <w:bCs/>
                <w:sz w:val="20"/>
              </w:rPr>
            </w:pPr>
          </w:p>
        </w:tc>
        <w:tc>
          <w:tcPr>
            <w:tcW w:w="2516" w:type="dxa"/>
          </w:tcPr>
          <w:p w14:paraId="7078A285" w14:textId="77777777" w:rsidR="007D0E97" w:rsidRPr="007153B0" w:rsidRDefault="007D0E97" w:rsidP="00694050">
            <w:pPr>
              <w:spacing w:before="60" w:after="60"/>
              <w:rPr>
                <w:rFonts w:ascii="Arial" w:eastAsia="Arial" w:hAnsi="Arial" w:cs="Arial"/>
                <w:b/>
                <w:bCs/>
                <w:sz w:val="20"/>
              </w:rPr>
            </w:pPr>
          </w:p>
        </w:tc>
        <w:tc>
          <w:tcPr>
            <w:tcW w:w="2516" w:type="dxa"/>
          </w:tcPr>
          <w:p w14:paraId="5EFFC4C5" w14:textId="77777777" w:rsidR="007D0E97" w:rsidRPr="007153B0" w:rsidRDefault="007D0E97" w:rsidP="00694050">
            <w:pPr>
              <w:spacing w:before="60" w:after="60"/>
              <w:rPr>
                <w:rFonts w:ascii="Arial" w:eastAsia="Arial" w:hAnsi="Arial" w:cs="Arial"/>
                <w:b/>
                <w:bCs/>
                <w:sz w:val="20"/>
              </w:rPr>
            </w:pPr>
          </w:p>
        </w:tc>
        <w:tc>
          <w:tcPr>
            <w:tcW w:w="2516" w:type="dxa"/>
          </w:tcPr>
          <w:p w14:paraId="152CAE88" w14:textId="77777777" w:rsidR="007D0E97" w:rsidRPr="007153B0" w:rsidRDefault="007D0E97" w:rsidP="00694050">
            <w:pPr>
              <w:spacing w:before="60" w:after="60"/>
              <w:rPr>
                <w:rFonts w:ascii="Arial" w:eastAsia="Arial" w:hAnsi="Arial" w:cs="Arial"/>
                <w:b/>
                <w:bCs/>
                <w:sz w:val="20"/>
              </w:rPr>
            </w:pPr>
          </w:p>
        </w:tc>
      </w:tr>
    </w:tbl>
    <w:p w14:paraId="50D1CDF3" w14:textId="77777777" w:rsidR="007D0E97" w:rsidRPr="007153B0" w:rsidRDefault="007D0E97" w:rsidP="007D0E97">
      <w:pPr>
        <w:spacing w:before="346" w:after="0"/>
        <w:rPr>
          <w:rFonts w:ascii="Arial" w:eastAsia="Arial" w:hAnsi="Arial" w:cs="Arial"/>
          <w:b/>
          <w:bCs/>
          <w:sz w:val="18"/>
          <w:szCs w:val="18"/>
        </w:rPr>
      </w:pPr>
    </w:p>
    <w:p w14:paraId="1BD6C61C" w14:textId="77777777" w:rsidR="007D0E97" w:rsidRPr="007153B0" w:rsidRDefault="007D0E97" w:rsidP="007D0E97">
      <w:pPr>
        <w:spacing w:before="67" w:after="0"/>
        <w:ind w:left="5813"/>
        <w:rPr>
          <w:rFonts w:ascii="Arial" w:eastAsia="Arial" w:hAnsi="Arial" w:cs="Arial"/>
          <w:sz w:val="26"/>
          <w:szCs w:val="26"/>
        </w:rPr>
      </w:pPr>
      <w:r w:rsidRPr="007153B0">
        <w:rPr>
          <w:rFonts w:ascii="Arial" w:eastAsia="Arial" w:hAnsi="Arial" w:cs="Arial"/>
          <w:b/>
          <w:bCs/>
          <w:sz w:val="18"/>
          <w:szCs w:val="18"/>
        </w:rPr>
        <w:br w:type="page"/>
      </w:r>
      <w:r w:rsidRPr="007153B0">
        <w:rPr>
          <w:rFonts w:ascii="Arial" w:eastAsia="Arial" w:hAnsi="Arial" w:cs="Arial"/>
          <w:b/>
          <w:bCs/>
          <w:sz w:val="26"/>
        </w:rPr>
        <w:lastRenderedPageBreak/>
        <w:t>Net Tangible Asset Return</w:t>
      </w:r>
    </w:p>
    <w:p w14:paraId="197AEA0E" w14:textId="77777777" w:rsidR="007D0E97" w:rsidRPr="007153B0" w:rsidRDefault="007D0E97" w:rsidP="007D0E97">
      <w:pPr>
        <w:spacing w:after="0" w:line="240" w:lineRule="exact"/>
        <w:ind w:left="11698"/>
        <w:rPr>
          <w:sz w:val="20"/>
        </w:rPr>
      </w:pPr>
    </w:p>
    <w:p w14:paraId="1B71D250" w14:textId="77777777" w:rsidR="007D0E97" w:rsidRPr="007153B0" w:rsidRDefault="007D0E97" w:rsidP="007D0E97">
      <w:pPr>
        <w:spacing w:after="0" w:line="240" w:lineRule="exact"/>
        <w:ind w:left="11698"/>
        <w:rPr>
          <w:sz w:val="20"/>
        </w:rPr>
      </w:pPr>
    </w:p>
    <w:p w14:paraId="789DF584" w14:textId="77777777" w:rsidR="007D0E97" w:rsidRPr="007153B0" w:rsidRDefault="007D0E97" w:rsidP="007D0E97">
      <w:pPr>
        <w:spacing w:before="53" w:after="0"/>
        <w:ind w:left="11698"/>
        <w:rPr>
          <w:rFonts w:ascii="Arial" w:eastAsia="Arial" w:hAnsi="Arial" w:cs="Arial"/>
          <w:sz w:val="20"/>
        </w:rPr>
      </w:pPr>
      <w:r w:rsidRPr="007153B0">
        <w:rPr>
          <w:rFonts w:ascii="Arial" w:eastAsia="Arial" w:hAnsi="Arial" w:cs="Arial"/>
          <w:sz w:val="20"/>
          <w:lang w:val="en-US"/>
        </w:rPr>
        <w:t>Return Date:</w:t>
      </w:r>
    </w:p>
    <w:p w14:paraId="5EE0BA78" w14:textId="77777777" w:rsidR="007D0E97" w:rsidRPr="007153B0" w:rsidRDefault="007D0E97" w:rsidP="007D0E97">
      <w:pPr>
        <w:spacing w:after="0" w:line="240" w:lineRule="exact"/>
        <w:jc w:val="both"/>
        <w:rPr>
          <w:sz w:val="20"/>
        </w:rPr>
      </w:pPr>
    </w:p>
    <w:p w14:paraId="6E5E6EA0" w14:textId="6B57A342" w:rsidR="007D0E97" w:rsidRPr="007153B0" w:rsidRDefault="00721485" w:rsidP="007D0E97">
      <w:pPr>
        <w:tabs>
          <w:tab w:val="left" w:pos="12677"/>
        </w:tabs>
        <w:spacing w:before="163" w:after="0"/>
        <w:jc w:val="both"/>
        <w:rPr>
          <w:rFonts w:ascii="Arial" w:eastAsia="Arial" w:hAnsi="Arial" w:cs="Arial"/>
          <w:b/>
          <w:bCs/>
          <w:sz w:val="20"/>
          <w:lang w:val="en-US"/>
        </w:rPr>
      </w:pPr>
      <w:r w:rsidRPr="00AF4612">
        <w:rPr>
          <w:rFonts w:ascii="Arial" w:eastAsia="Arial" w:hAnsi="Arial" w:cs="Arial"/>
          <w:b/>
          <w:bCs/>
          <w:noProof/>
          <w:sz w:val="20"/>
        </w:rPr>
        <mc:AlternateContent>
          <mc:Choice Requires="wps">
            <w:drawing>
              <wp:anchor distT="0" distB="0" distL="114300" distR="114300" simplePos="0" relativeHeight="251660800" behindDoc="0" locked="0" layoutInCell="1" allowOverlap="1" wp14:anchorId="0D1781E9" wp14:editId="59DF83A9">
                <wp:simplePos x="0" y="0"/>
                <wp:positionH relativeFrom="column">
                  <wp:posOffset>7455535</wp:posOffset>
                </wp:positionH>
                <wp:positionV relativeFrom="paragraph">
                  <wp:posOffset>82550</wp:posOffset>
                </wp:positionV>
                <wp:extent cx="1714500" cy="200025"/>
                <wp:effectExtent l="12065" t="13970" r="6985" b="508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CAD4B68" w14:textId="77777777" w:rsidR="00C9168F" w:rsidRPr="004D2728" w:rsidRDefault="00C9168F" w:rsidP="007D0E97">
                            <w:pPr>
                              <w:spacing w:after="0"/>
                              <w:jc w:val="center"/>
                              <w:rPr>
                                <w:rFonts w:ascii="Arial" w:hAnsi="Arial" w:cs="Arial"/>
                                <w:b/>
                                <w:lang w:val="en-US"/>
                              </w:rPr>
                            </w:pPr>
                            <w:r>
                              <w:rPr>
                                <w:rFonts w:ascii="Arial" w:hAnsi="Arial" w:cs="Arial"/>
                                <w:b/>
                                <w:lang w:val="en-US"/>
                              </w:rPr>
                              <w:t>CEC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4" style="position:absolute;left:0;text-align:left;margin-left:587.05pt;margin-top:6.5pt;width:13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">
                <v:textbox inset=".5mm,0,,0">
                  <w:txbxContent>
                    <w:p w14:paraId="0CAD4B68" w14:textId="77777777" w:rsidR="00C9168F" w:rsidRPr="004D2728" w:rsidRDefault="00C9168F" w:rsidP="007D0E97">
                      <w:pPr>
                        <w:spacing w:after="0"/>
                        <w:jc w:val="center"/>
                        <w:rPr>
                          <w:rFonts w:ascii="Arial" w:hAnsi="Arial" w:cs="Arial"/>
                          <w:b/>
                          <w:lang w:val="en-US"/>
                        </w:rPr>
                      </w:pPr>
                      <w:r>
                        <w:rPr>
                          <w:rFonts w:ascii="Arial" w:hAnsi="Arial" w:cs="Arial"/>
                          <w:b/>
                          <w:lang w:val="en-US"/>
                        </w:rPr>
                        <w:t>CEC</w:t>
                      </w:r>
                    </w:p>
                  </w:txbxContent>
                </v:textbox>
              </v:rect>
            </w:pict>
          </mc:Fallback>
        </mc:AlternateContent>
      </w:r>
      <w:r w:rsidR="007D0E97" w:rsidRPr="00AF4612">
        <w:rPr>
          <w:rFonts w:ascii="Arial" w:eastAsia="Arial" w:hAnsi="Arial" w:cs="Arial"/>
          <w:b/>
          <w:bCs/>
          <w:sz w:val="20"/>
          <w:lang w:val="en-US"/>
        </w:rPr>
        <w:t xml:space="preserve">CEC </w:t>
      </w:r>
      <w:r w:rsidR="00C43D8F">
        <w:rPr>
          <w:rFonts w:ascii="Arial" w:eastAsia="Arial" w:hAnsi="Arial" w:cs="Arial"/>
          <w:b/>
          <w:bCs/>
          <w:sz w:val="20"/>
          <w:lang w:val="en-US"/>
        </w:rPr>
        <w:t>–</w:t>
      </w:r>
      <w:r w:rsidR="00C43D8F" w:rsidRPr="00AF4612">
        <w:rPr>
          <w:rFonts w:ascii="Arial" w:eastAsia="Arial" w:hAnsi="Arial" w:cs="Arial"/>
          <w:b/>
          <w:bCs/>
          <w:sz w:val="20"/>
          <w:lang w:val="en-US"/>
        </w:rPr>
        <w:t xml:space="preserve"> </w:t>
      </w:r>
      <w:r w:rsidR="007D0E97" w:rsidRPr="00AF4612">
        <w:rPr>
          <w:rFonts w:ascii="Arial" w:eastAsia="Arial" w:hAnsi="Arial" w:cs="Arial"/>
          <w:b/>
          <w:bCs/>
          <w:sz w:val="20"/>
          <w:lang w:val="en-US"/>
        </w:rPr>
        <w:t>Capital Expenditure Commitments</w:t>
      </w:r>
    </w:p>
    <w:p w14:paraId="37C6D295" w14:textId="7185B046" w:rsidR="007D0E97" w:rsidRPr="007153B0" w:rsidRDefault="007D0E97" w:rsidP="007D0E97">
      <w:pPr>
        <w:tabs>
          <w:tab w:val="left" w:pos="12677"/>
        </w:tabs>
        <w:spacing w:before="200" w:after="0" w:line="300" w:lineRule="atLeast"/>
        <w:jc w:val="both"/>
        <w:rPr>
          <w:rFonts w:ascii="Arial" w:eastAsia="Arial" w:hAnsi="Arial" w:cs="Arial"/>
          <w:b/>
          <w:sz w:val="18"/>
          <w:szCs w:val="18"/>
        </w:rPr>
      </w:pPr>
      <w:r w:rsidRPr="007153B0">
        <w:rPr>
          <w:rFonts w:ascii="Arial" w:eastAsia="Arial" w:hAnsi="Arial" w:cs="Arial"/>
          <w:b/>
          <w:sz w:val="18"/>
          <w:szCs w:val="18"/>
        </w:rPr>
        <w:t xml:space="preserve">Capital Expenditure Commitments </w:t>
      </w:r>
      <w:r w:rsidR="005933CE" w:rsidRPr="007153B0">
        <w:rPr>
          <w:rFonts w:ascii="Arial" w:eastAsia="Arial" w:hAnsi="Arial" w:cs="Arial"/>
          <w:b/>
          <w:sz w:val="18"/>
          <w:szCs w:val="18"/>
        </w:rPr>
        <w:t>–</w:t>
      </w:r>
      <w:r w:rsidRPr="007153B0">
        <w:rPr>
          <w:rFonts w:ascii="Arial" w:eastAsia="Arial" w:hAnsi="Arial" w:cs="Arial"/>
          <w:b/>
          <w:sz w:val="18"/>
          <w:szCs w:val="18"/>
        </w:rPr>
        <w:t xml:space="preserve"> Note</w:t>
      </w:r>
      <w:r w:rsidR="005933CE" w:rsidRPr="007153B0">
        <w:rPr>
          <w:rFonts w:ascii="Arial" w:eastAsia="Arial" w:hAnsi="Arial" w:cs="Arial"/>
          <w:b/>
          <w:sz w:val="18"/>
          <w:szCs w:val="18"/>
        </w:rPr>
        <w:t> </w:t>
      </w:r>
      <w:r w:rsidRPr="007153B0">
        <w:rPr>
          <w:rFonts w:ascii="Arial" w:eastAsia="Arial" w:hAnsi="Arial" w:cs="Arial"/>
          <w:b/>
          <w:sz w:val="18"/>
          <w:szCs w:val="18"/>
        </w:rPr>
        <w:t>10</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1C412D06" w14:textId="77777777" w:rsidTr="00694050">
        <w:tc>
          <w:tcPr>
            <w:tcW w:w="4395" w:type="dxa"/>
          </w:tcPr>
          <w:p w14:paraId="61896B87"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shd w:val="pct20" w:color="auto" w:fill="auto"/>
          </w:tcPr>
          <w:p w14:paraId="6FEF0C3B"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Current Period</w:t>
            </w:r>
          </w:p>
        </w:tc>
        <w:tc>
          <w:tcPr>
            <w:tcW w:w="2516" w:type="dxa"/>
            <w:shd w:val="pct20" w:color="auto" w:fill="auto"/>
          </w:tcPr>
          <w:p w14:paraId="40B52CBE"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Prior Period</w:t>
            </w:r>
          </w:p>
        </w:tc>
        <w:tc>
          <w:tcPr>
            <w:tcW w:w="2516" w:type="dxa"/>
            <w:shd w:val="pct20" w:color="auto" w:fill="auto"/>
          </w:tcPr>
          <w:p w14:paraId="018251DD"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Movement $</w:t>
            </w:r>
          </w:p>
        </w:tc>
        <w:tc>
          <w:tcPr>
            <w:tcW w:w="2516" w:type="dxa"/>
            <w:shd w:val="pct20" w:color="auto" w:fill="auto"/>
          </w:tcPr>
          <w:p w14:paraId="7F8B40C8"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Movement %</w:t>
            </w:r>
          </w:p>
        </w:tc>
      </w:tr>
      <w:tr w:rsidR="007153B0" w:rsidRPr="007153B0" w14:paraId="14FFBA17" w14:textId="77777777" w:rsidTr="00694050">
        <w:tc>
          <w:tcPr>
            <w:tcW w:w="4395" w:type="dxa"/>
          </w:tcPr>
          <w:p w14:paraId="0B69017F"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tcPr>
          <w:p w14:paraId="566B0F18"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tcPr>
          <w:p w14:paraId="642F0121"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tcPr>
          <w:p w14:paraId="7A4B4107"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tcPr>
          <w:p w14:paraId="340A94EB" w14:textId="77777777" w:rsidR="007D0E97" w:rsidRPr="007153B0" w:rsidRDefault="007D0E97" w:rsidP="00694050">
            <w:pPr>
              <w:tabs>
                <w:tab w:val="left" w:pos="12677"/>
              </w:tabs>
              <w:spacing w:before="60" w:after="60"/>
              <w:jc w:val="both"/>
              <w:rPr>
                <w:rFonts w:ascii="Arial" w:eastAsia="Arial" w:hAnsi="Arial" w:cs="Arial"/>
                <w:sz w:val="20"/>
              </w:rPr>
            </w:pPr>
          </w:p>
        </w:tc>
      </w:tr>
      <w:tr w:rsidR="007D0E97" w:rsidRPr="007153B0" w14:paraId="57C1029B" w14:textId="77777777" w:rsidTr="00694050">
        <w:tc>
          <w:tcPr>
            <w:tcW w:w="4395" w:type="dxa"/>
          </w:tcPr>
          <w:p w14:paraId="3192B91B" w14:textId="77777777" w:rsidR="007D0E97" w:rsidRPr="007153B0" w:rsidRDefault="007D0E97" w:rsidP="00694050">
            <w:pPr>
              <w:tabs>
                <w:tab w:val="left" w:pos="12677"/>
              </w:tabs>
              <w:spacing w:before="60" w:after="60"/>
              <w:jc w:val="right"/>
              <w:rPr>
                <w:rFonts w:ascii="Arial" w:eastAsia="Arial" w:hAnsi="Arial" w:cs="Arial"/>
                <w:sz w:val="20"/>
              </w:rPr>
            </w:pPr>
            <w:r w:rsidRPr="007153B0">
              <w:rPr>
                <w:rFonts w:ascii="Arial" w:eastAsia="Arial" w:hAnsi="Arial" w:cs="Arial"/>
                <w:b/>
                <w:sz w:val="20"/>
              </w:rPr>
              <w:t>TOTAL</w:t>
            </w:r>
          </w:p>
        </w:tc>
        <w:tc>
          <w:tcPr>
            <w:tcW w:w="2516" w:type="dxa"/>
          </w:tcPr>
          <w:p w14:paraId="64D415DA"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tcPr>
          <w:p w14:paraId="37572C41"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tcPr>
          <w:p w14:paraId="26498E36" w14:textId="77777777" w:rsidR="007D0E97" w:rsidRPr="007153B0" w:rsidRDefault="007D0E97" w:rsidP="00694050">
            <w:pPr>
              <w:tabs>
                <w:tab w:val="left" w:pos="12677"/>
              </w:tabs>
              <w:spacing w:before="60" w:after="60"/>
              <w:jc w:val="both"/>
              <w:rPr>
                <w:rFonts w:ascii="Arial" w:eastAsia="Arial" w:hAnsi="Arial" w:cs="Arial"/>
                <w:sz w:val="20"/>
              </w:rPr>
            </w:pPr>
          </w:p>
        </w:tc>
        <w:tc>
          <w:tcPr>
            <w:tcW w:w="2516" w:type="dxa"/>
          </w:tcPr>
          <w:p w14:paraId="6EE163DD" w14:textId="77777777" w:rsidR="007D0E97" w:rsidRPr="007153B0" w:rsidRDefault="007D0E97" w:rsidP="00694050">
            <w:pPr>
              <w:tabs>
                <w:tab w:val="left" w:pos="12677"/>
              </w:tabs>
              <w:spacing w:before="60" w:after="60"/>
              <w:jc w:val="both"/>
              <w:rPr>
                <w:rFonts w:ascii="Arial" w:eastAsia="Arial" w:hAnsi="Arial" w:cs="Arial"/>
                <w:sz w:val="20"/>
              </w:rPr>
            </w:pPr>
          </w:p>
        </w:tc>
      </w:tr>
    </w:tbl>
    <w:p w14:paraId="228DCEC0" w14:textId="77777777" w:rsidR="007D0E97" w:rsidRPr="007153B0" w:rsidRDefault="007D0E97" w:rsidP="007D0E97">
      <w:pPr>
        <w:tabs>
          <w:tab w:val="left" w:pos="12677"/>
        </w:tabs>
        <w:spacing w:before="163" w:after="0"/>
        <w:jc w:val="both"/>
        <w:rPr>
          <w:rFonts w:ascii="Arial" w:eastAsia="Arial" w:hAnsi="Arial" w:cs="Arial"/>
          <w:sz w:val="20"/>
        </w:rPr>
      </w:pPr>
    </w:p>
    <w:p w14:paraId="35415871"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Net Tangible Asset Return</w:t>
      </w:r>
    </w:p>
    <w:p w14:paraId="26EAC5D6" w14:textId="77777777" w:rsidR="007D0E97" w:rsidRPr="007153B0" w:rsidRDefault="007D0E97" w:rsidP="007D0E97">
      <w:pPr>
        <w:spacing w:after="0" w:line="240" w:lineRule="exact"/>
        <w:ind w:left="11707"/>
        <w:rPr>
          <w:sz w:val="20"/>
        </w:rPr>
      </w:pPr>
    </w:p>
    <w:p w14:paraId="17B473F8" w14:textId="77777777" w:rsidR="007D0E97" w:rsidRPr="007153B0" w:rsidRDefault="007D0E97" w:rsidP="007D0E97">
      <w:pPr>
        <w:spacing w:after="0" w:line="240" w:lineRule="exact"/>
        <w:ind w:left="11707"/>
        <w:rPr>
          <w:sz w:val="20"/>
        </w:rPr>
      </w:pPr>
    </w:p>
    <w:p w14:paraId="00D1A0AD" w14:textId="77777777" w:rsidR="007D0E97" w:rsidRPr="007153B0" w:rsidRDefault="007D0E97" w:rsidP="007D0E97">
      <w:pPr>
        <w:spacing w:before="53" w:after="0"/>
        <w:ind w:left="11707"/>
        <w:rPr>
          <w:rFonts w:ascii="Arial" w:eastAsia="Arial" w:hAnsi="Arial" w:cs="Arial"/>
          <w:sz w:val="20"/>
        </w:rPr>
      </w:pPr>
      <w:r w:rsidRPr="007153B0">
        <w:rPr>
          <w:rFonts w:ascii="Arial" w:eastAsia="Arial" w:hAnsi="Arial" w:cs="Arial"/>
          <w:sz w:val="20"/>
          <w:lang w:val="en-US"/>
        </w:rPr>
        <w:t>Return Date:</w:t>
      </w:r>
    </w:p>
    <w:p w14:paraId="050DCD71" w14:textId="77777777" w:rsidR="007D0E97" w:rsidRPr="007153B0" w:rsidRDefault="007D0E97" w:rsidP="007D0E97">
      <w:pPr>
        <w:spacing w:after="0" w:line="240" w:lineRule="exact"/>
        <w:jc w:val="both"/>
        <w:rPr>
          <w:sz w:val="20"/>
        </w:rPr>
      </w:pPr>
    </w:p>
    <w:p w14:paraId="7D8F0B31" w14:textId="77777777" w:rsidR="007D0E97" w:rsidRPr="007153B0" w:rsidRDefault="00721485" w:rsidP="007D0E97">
      <w:pPr>
        <w:tabs>
          <w:tab w:val="left" w:pos="12677"/>
        </w:tabs>
        <w:spacing w:before="163"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91520" behindDoc="0" locked="0" layoutInCell="1" allowOverlap="1" wp14:anchorId="6ECAD730" wp14:editId="76AE42BF">
                <wp:simplePos x="0" y="0"/>
                <wp:positionH relativeFrom="column">
                  <wp:posOffset>7483475</wp:posOffset>
                </wp:positionH>
                <wp:positionV relativeFrom="paragraph">
                  <wp:posOffset>65405</wp:posOffset>
                </wp:positionV>
                <wp:extent cx="1714500" cy="200025"/>
                <wp:effectExtent l="11430" t="6350" r="7620" b="1270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1F26E85" w14:textId="77777777" w:rsidR="00C9168F" w:rsidRPr="004D2728" w:rsidRDefault="00C9168F" w:rsidP="007D0E97">
                            <w:pPr>
                              <w:spacing w:after="0"/>
                              <w:jc w:val="center"/>
                              <w:rPr>
                                <w:rFonts w:ascii="Arial" w:hAnsi="Arial" w:cs="Arial"/>
                                <w:b/>
                                <w:lang w:val="en-US"/>
                              </w:rPr>
                            </w:pPr>
                            <w:r>
                              <w:rPr>
                                <w:rFonts w:ascii="Arial" w:hAnsi="Arial" w:cs="Arial"/>
                                <w:b/>
                                <w:lang w:val="en-US"/>
                              </w:rPr>
                              <w:t>SCF</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5" style="position:absolute;left:0;text-align:left;margin-left:589.25pt;margin-top:5.15pt;width:135pt;height:1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">
                <v:textbox inset=".5mm,0,,0">
                  <w:txbxContent>
                    <w:p w14:paraId="01F26E85" w14:textId="77777777" w:rsidR="00C9168F" w:rsidRPr="004D2728" w:rsidRDefault="00C9168F" w:rsidP="007D0E97">
                      <w:pPr>
                        <w:spacing w:after="0"/>
                        <w:jc w:val="center"/>
                        <w:rPr>
                          <w:rFonts w:ascii="Arial" w:hAnsi="Arial" w:cs="Arial"/>
                          <w:b/>
                          <w:lang w:val="en-US"/>
                        </w:rPr>
                      </w:pPr>
                      <w:r>
                        <w:rPr>
                          <w:rFonts w:ascii="Arial" w:hAnsi="Arial" w:cs="Arial"/>
                          <w:b/>
                          <w:lang w:val="en-US"/>
                        </w:rPr>
                        <w:t>SCF</w:t>
                      </w:r>
                    </w:p>
                  </w:txbxContent>
                </v:textbox>
              </v:rect>
            </w:pict>
          </mc:Fallback>
        </mc:AlternateContent>
      </w:r>
      <w:r w:rsidR="007D0E97" w:rsidRPr="007153B0">
        <w:rPr>
          <w:rFonts w:ascii="Arial" w:eastAsia="Arial" w:hAnsi="Arial" w:cs="Arial"/>
          <w:b/>
          <w:bCs/>
          <w:sz w:val="20"/>
          <w:lang w:val="en-US"/>
        </w:rPr>
        <w:t>Standby Credit Facilities</w:t>
      </w:r>
    </w:p>
    <w:p w14:paraId="73AD4368" w14:textId="11EF4AF3" w:rsidR="007D0E97" w:rsidRPr="007153B0" w:rsidRDefault="007D0E97" w:rsidP="007D0E97">
      <w:pPr>
        <w:tabs>
          <w:tab w:val="left" w:pos="12677"/>
        </w:tabs>
        <w:spacing w:before="200" w:after="0" w:line="300" w:lineRule="atLeast"/>
        <w:jc w:val="both"/>
        <w:rPr>
          <w:rFonts w:ascii="Arial" w:eastAsia="Arial" w:hAnsi="Arial" w:cs="Arial"/>
          <w:b/>
          <w:bCs/>
          <w:sz w:val="18"/>
          <w:szCs w:val="18"/>
          <w:lang w:val="en-US"/>
        </w:rPr>
      </w:pPr>
      <w:r w:rsidRPr="007153B0">
        <w:rPr>
          <w:rFonts w:ascii="Arial" w:eastAsia="Arial" w:hAnsi="Arial" w:cs="Arial"/>
          <w:b/>
          <w:bCs/>
          <w:sz w:val="18"/>
          <w:szCs w:val="18"/>
          <w:lang w:val="en-US"/>
        </w:rPr>
        <w:t xml:space="preserve">Standby Credit Facilities </w:t>
      </w:r>
      <w:r w:rsidR="005933CE" w:rsidRPr="007153B0">
        <w:rPr>
          <w:rFonts w:ascii="Arial" w:eastAsia="Arial" w:hAnsi="Arial" w:cs="Arial"/>
          <w:b/>
          <w:bCs/>
          <w:sz w:val="18"/>
          <w:szCs w:val="18"/>
          <w:lang w:val="en-US"/>
        </w:rPr>
        <w:t>–</w:t>
      </w:r>
      <w:r w:rsidRPr="007153B0">
        <w:rPr>
          <w:rFonts w:ascii="Arial" w:eastAsia="Arial" w:hAnsi="Arial" w:cs="Arial"/>
          <w:b/>
          <w:bCs/>
          <w:sz w:val="18"/>
          <w:szCs w:val="18"/>
          <w:lang w:val="en-US"/>
        </w:rPr>
        <w:t xml:space="preserve"> Note</w:t>
      </w:r>
      <w:r w:rsidR="005933CE" w:rsidRPr="007153B0">
        <w:rPr>
          <w:rFonts w:ascii="Arial" w:eastAsia="Arial" w:hAnsi="Arial" w:cs="Arial"/>
          <w:b/>
          <w:bCs/>
          <w:sz w:val="18"/>
          <w:szCs w:val="18"/>
          <w:lang w:val="en-US"/>
        </w:rPr>
        <w:t> </w:t>
      </w:r>
      <w:r w:rsidRPr="007153B0">
        <w:rPr>
          <w:rFonts w:ascii="Arial" w:eastAsia="Arial" w:hAnsi="Arial" w:cs="Arial"/>
          <w:b/>
          <w:bCs/>
          <w:sz w:val="18"/>
          <w:szCs w:val="18"/>
          <w:lang w:val="en-US"/>
        </w:rPr>
        <w:t>11</w:t>
      </w:r>
      <w:r w:rsidRPr="007153B0">
        <w:rPr>
          <w:rFonts w:ascii="Arial" w:eastAsia="Arial" w:hAnsi="Arial" w:cs="Arial"/>
          <w:b/>
          <w:bCs/>
          <w:sz w:val="18"/>
          <w:szCs w:val="18"/>
          <w:lang w:val="en-US"/>
        </w:rPr>
        <w:tab/>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2"/>
        <w:gridCol w:w="2892"/>
        <w:gridCol w:w="2892"/>
        <w:gridCol w:w="2892"/>
      </w:tblGrid>
      <w:tr w:rsidR="007153B0" w:rsidRPr="007153B0" w14:paraId="5F0DDE69" w14:textId="77777777" w:rsidTr="00694050">
        <w:tc>
          <w:tcPr>
            <w:tcW w:w="8675" w:type="dxa"/>
            <w:gridSpan w:val="3"/>
            <w:shd w:val="pct20" w:color="auto" w:fill="auto"/>
          </w:tcPr>
          <w:p w14:paraId="58FFE4E4" w14:textId="77777777" w:rsidR="007D0E97" w:rsidRPr="007153B0" w:rsidRDefault="007D0E97" w:rsidP="00694050">
            <w:pPr>
              <w:tabs>
                <w:tab w:val="left" w:pos="12677"/>
              </w:tabs>
              <w:spacing w:before="60" w:after="60"/>
              <w:jc w:val="both"/>
              <w:rPr>
                <w:rFonts w:ascii="Arial" w:eastAsia="Arial" w:hAnsi="Arial" w:cs="Arial"/>
                <w:sz w:val="20"/>
              </w:rPr>
            </w:pPr>
          </w:p>
        </w:tc>
        <w:tc>
          <w:tcPr>
            <w:tcW w:w="5784" w:type="dxa"/>
            <w:gridSpan w:val="2"/>
            <w:shd w:val="pct20" w:color="auto" w:fill="auto"/>
          </w:tcPr>
          <w:p w14:paraId="6BFCDF42"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Limit Amount</w:t>
            </w:r>
          </w:p>
        </w:tc>
      </w:tr>
      <w:tr w:rsidR="007153B0" w:rsidRPr="007153B0" w14:paraId="426E29AB" w14:textId="77777777" w:rsidTr="00694050">
        <w:tc>
          <w:tcPr>
            <w:tcW w:w="2891" w:type="dxa"/>
            <w:shd w:val="pct20" w:color="auto" w:fill="auto"/>
          </w:tcPr>
          <w:p w14:paraId="321A5084"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Type</w:t>
            </w:r>
          </w:p>
        </w:tc>
        <w:tc>
          <w:tcPr>
            <w:tcW w:w="2892" w:type="dxa"/>
            <w:shd w:val="pct20" w:color="auto" w:fill="auto"/>
          </w:tcPr>
          <w:p w14:paraId="368FA0C9"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Provider/Participant Name</w:t>
            </w:r>
          </w:p>
        </w:tc>
        <w:tc>
          <w:tcPr>
            <w:tcW w:w="2892" w:type="dxa"/>
            <w:shd w:val="pct20" w:color="auto" w:fill="auto"/>
          </w:tcPr>
          <w:p w14:paraId="3F1807C6"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Terms &amp; Availability</w:t>
            </w:r>
          </w:p>
        </w:tc>
        <w:tc>
          <w:tcPr>
            <w:tcW w:w="2892" w:type="dxa"/>
            <w:shd w:val="pct20" w:color="auto" w:fill="auto"/>
          </w:tcPr>
          <w:p w14:paraId="17EF1F15"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Current Period</w:t>
            </w:r>
          </w:p>
        </w:tc>
        <w:tc>
          <w:tcPr>
            <w:tcW w:w="2892" w:type="dxa"/>
            <w:shd w:val="pct20" w:color="auto" w:fill="auto"/>
          </w:tcPr>
          <w:p w14:paraId="4B882E89"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Prior Period</w:t>
            </w:r>
          </w:p>
        </w:tc>
      </w:tr>
      <w:tr w:rsidR="007153B0" w:rsidRPr="007153B0" w14:paraId="3F60F202" w14:textId="77777777" w:rsidTr="00694050">
        <w:tc>
          <w:tcPr>
            <w:tcW w:w="14459" w:type="dxa"/>
            <w:gridSpan w:val="5"/>
          </w:tcPr>
          <w:p w14:paraId="17414E2E" w14:textId="77777777" w:rsidR="007D0E97" w:rsidRPr="007153B0" w:rsidRDefault="007D0E97" w:rsidP="00694050">
            <w:pPr>
              <w:tabs>
                <w:tab w:val="left" w:pos="12677"/>
              </w:tabs>
              <w:spacing w:before="60" w:after="60"/>
              <w:jc w:val="both"/>
              <w:rPr>
                <w:rFonts w:ascii="Arial" w:eastAsia="Arial" w:hAnsi="Arial" w:cs="Arial"/>
                <w:sz w:val="20"/>
              </w:rPr>
            </w:pPr>
            <w:r w:rsidRPr="007153B0">
              <w:rPr>
                <w:rFonts w:ascii="Arial" w:eastAsia="Arial" w:hAnsi="Arial" w:cs="Arial"/>
                <w:sz w:val="20"/>
              </w:rPr>
              <w:t>Granted in favour of the Participant:</w:t>
            </w:r>
          </w:p>
        </w:tc>
      </w:tr>
      <w:tr w:rsidR="007153B0" w:rsidRPr="007153B0" w14:paraId="21E392D0" w14:textId="77777777" w:rsidTr="00694050">
        <w:tc>
          <w:tcPr>
            <w:tcW w:w="2891" w:type="dxa"/>
          </w:tcPr>
          <w:p w14:paraId="05311285"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46A018FC"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06EB5CE2"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0E56FBB5"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3A030BAC" w14:textId="77777777" w:rsidR="007D0E97" w:rsidRPr="007153B0" w:rsidRDefault="007D0E97" w:rsidP="00694050">
            <w:pPr>
              <w:tabs>
                <w:tab w:val="left" w:pos="12677"/>
              </w:tabs>
              <w:spacing w:before="60" w:after="60"/>
              <w:jc w:val="both"/>
              <w:rPr>
                <w:rFonts w:ascii="Arial" w:eastAsia="Arial" w:hAnsi="Arial" w:cs="Arial"/>
                <w:sz w:val="20"/>
              </w:rPr>
            </w:pPr>
          </w:p>
        </w:tc>
      </w:tr>
      <w:tr w:rsidR="007153B0" w:rsidRPr="007153B0" w14:paraId="693747D6" w14:textId="77777777" w:rsidTr="00694050">
        <w:tc>
          <w:tcPr>
            <w:tcW w:w="8675" w:type="dxa"/>
            <w:gridSpan w:val="3"/>
          </w:tcPr>
          <w:p w14:paraId="3283FA6C" w14:textId="77777777" w:rsidR="007D0E97" w:rsidRPr="007153B0" w:rsidRDefault="007D0E97" w:rsidP="00694050">
            <w:pPr>
              <w:tabs>
                <w:tab w:val="left" w:pos="12677"/>
              </w:tabs>
              <w:spacing w:before="60" w:after="60"/>
              <w:jc w:val="right"/>
              <w:rPr>
                <w:rFonts w:ascii="Arial" w:eastAsia="Arial" w:hAnsi="Arial" w:cs="Arial"/>
                <w:b/>
                <w:sz w:val="20"/>
              </w:rPr>
            </w:pPr>
            <w:r w:rsidRPr="007153B0">
              <w:rPr>
                <w:rFonts w:ascii="Arial" w:eastAsia="Arial" w:hAnsi="Arial" w:cs="Arial"/>
                <w:b/>
                <w:sz w:val="20"/>
              </w:rPr>
              <w:t>Sub Total</w:t>
            </w:r>
          </w:p>
        </w:tc>
        <w:tc>
          <w:tcPr>
            <w:tcW w:w="2892" w:type="dxa"/>
          </w:tcPr>
          <w:p w14:paraId="0C2AD84E"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62B8DE5C" w14:textId="77777777" w:rsidR="007D0E97" w:rsidRPr="007153B0" w:rsidRDefault="007D0E97" w:rsidP="00694050">
            <w:pPr>
              <w:tabs>
                <w:tab w:val="left" w:pos="12677"/>
              </w:tabs>
              <w:spacing w:before="60" w:after="60"/>
              <w:jc w:val="both"/>
              <w:rPr>
                <w:rFonts w:ascii="Arial" w:eastAsia="Arial" w:hAnsi="Arial" w:cs="Arial"/>
                <w:sz w:val="20"/>
              </w:rPr>
            </w:pPr>
          </w:p>
        </w:tc>
      </w:tr>
      <w:tr w:rsidR="007153B0" w:rsidRPr="007153B0" w14:paraId="0C16AD8F" w14:textId="77777777" w:rsidTr="00694050">
        <w:tc>
          <w:tcPr>
            <w:tcW w:w="14459" w:type="dxa"/>
            <w:gridSpan w:val="5"/>
          </w:tcPr>
          <w:p w14:paraId="08CBC379" w14:textId="77777777" w:rsidR="007D0E97" w:rsidRPr="007153B0" w:rsidRDefault="007D0E97" w:rsidP="00694050">
            <w:pPr>
              <w:tabs>
                <w:tab w:val="left" w:pos="12677"/>
              </w:tabs>
              <w:spacing w:before="60" w:after="60"/>
              <w:jc w:val="both"/>
              <w:rPr>
                <w:rFonts w:ascii="Arial" w:eastAsia="Arial" w:hAnsi="Arial" w:cs="Arial"/>
                <w:sz w:val="20"/>
              </w:rPr>
            </w:pPr>
            <w:r w:rsidRPr="007153B0">
              <w:rPr>
                <w:rFonts w:ascii="Arial" w:eastAsia="Arial" w:hAnsi="Arial" w:cs="Arial"/>
                <w:sz w:val="20"/>
              </w:rPr>
              <w:t>Granted by the Participant in favour of other:</w:t>
            </w:r>
          </w:p>
        </w:tc>
      </w:tr>
      <w:tr w:rsidR="007153B0" w:rsidRPr="007153B0" w14:paraId="06065168" w14:textId="77777777" w:rsidTr="00694050">
        <w:tc>
          <w:tcPr>
            <w:tcW w:w="2891" w:type="dxa"/>
          </w:tcPr>
          <w:p w14:paraId="5D0D0E0E"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58E11763"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4E4B04CF"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2F045CDB"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556B075D" w14:textId="77777777" w:rsidR="007D0E97" w:rsidRPr="007153B0" w:rsidRDefault="007D0E97" w:rsidP="00694050">
            <w:pPr>
              <w:tabs>
                <w:tab w:val="left" w:pos="12677"/>
              </w:tabs>
              <w:spacing w:before="60" w:after="60"/>
              <w:jc w:val="both"/>
              <w:rPr>
                <w:rFonts w:ascii="Arial" w:eastAsia="Arial" w:hAnsi="Arial" w:cs="Arial"/>
                <w:sz w:val="20"/>
              </w:rPr>
            </w:pPr>
          </w:p>
        </w:tc>
      </w:tr>
      <w:tr w:rsidR="007153B0" w:rsidRPr="007153B0" w14:paraId="5E879888" w14:textId="77777777" w:rsidTr="00694050">
        <w:tc>
          <w:tcPr>
            <w:tcW w:w="8675" w:type="dxa"/>
            <w:gridSpan w:val="3"/>
          </w:tcPr>
          <w:p w14:paraId="3B6DB55C" w14:textId="77777777" w:rsidR="007D0E97" w:rsidRPr="007153B0" w:rsidRDefault="007D0E97" w:rsidP="00694050">
            <w:pPr>
              <w:tabs>
                <w:tab w:val="left" w:pos="12677"/>
              </w:tabs>
              <w:spacing w:before="60" w:after="60"/>
              <w:jc w:val="right"/>
              <w:rPr>
                <w:rFonts w:ascii="Arial" w:eastAsia="Arial" w:hAnsi="Arial" w:cs="Arial"/>
                <w:b/>
                <w:sz w:val="20"/>
              </w:rPr>
            </w:pPr>
            <w:r w:rsidRPr="007153B0">
              <w:rPr>
                <w:rFonts w:ascii="Arial" w:eastAsia="Arial" w:hAnsi="Arial" w:cs="Arial"/>
                <w:b/>
                <w:sz w:val="20"/>
              </w:rPr>
              <w:t>Sub Total</w:t>
            </w:r>
          </w:p>
        </w:tc>
        <w:tc>
          <w:tcPr>
            <w:tcW w:w="2892" w:type="dxa"/>
          </w:tcPr>
          <w:p w14:paraId="7AD35532"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18786A02" w14:textId="77777777" w:rsidR="007D0E97" w:rsidRPr="007153B0" w:rsidRDefault="007D0E97" w:rsidP="00694050">
            <w:pPr>
              <w:tabs>
                <w:tab w:val="left" w:pos="12677"/>
              </w:tabs>
              <w:spacing w:before="60" w:after="60"/>
              <w:jc w:val="both"/>
              <w:rPr>
                <w:rFonts w:ascii="Arial" w:eastAsia="Arial" w:hAnsi="Arial" w:cs="Arial"/>
                <w:sz w:val="20"/>
              </w:rPr>
            </w:pPr>
          </w:p>
        </w:tc>
      </w:tr>
      <w:tr w:rsidR="007D0E97" w:rsidRPr="007153B0" w14:paraId="4A133B1D" w14:textId="77777777" w:rsidTr="00694050">
        <w:tc>
          <w:tcPr>
            <w:tcW w:w="8675" w:type="dxa"/>
            <w:gridSpan w:val="3"/>
          </w:tcPr>
          <w:p w14:paraId="12F37007" w14:textId="77777777" w:rsidR="007D0E97" w:rsidRPr="007153B0" w:rsidRDefault="007D0E97" w:rsidP="00694050">
            <w:pPr>
              <w:tabs>
                <w:tab w:val="left" w:pos="12677"/>
              </w:tabs>
              <w:spacing w:before="60" w:after="60"/>
              <w:jc w:val="right"/>
              <w:rPr>
                <w:rFonts w:ascii="Arial" w:eastAsia="Arial" w:hAnsi="Arial" w:cs="Arial"/>
                <w:b/>
                <w:sz w:val="20"/>
              </w:rPr>
            </w:pPr>
            <w:r w:rsidRPr="007153B0">
              <w:rPr>
                <w:rFonts w:ascii="Arial" w:eastAsia="Arial" w:hAnsi="Arial" w:cs="Arial"/>
                <w:b/>
                <w:sz w:val="20"/>
              </w:rPr>
              <w:t>Total</w:t>
            </w:r>
          </w:p>
        </w:tc>
        <w:tc>
          <w:tcPr>
            <w:tcW w:w="2892" w:type="dxa"/>
          </w:tcPr>
          <w:p w14:paraId="201D6F1F" w14:textId="77777777" w:rsidR="007D0E97" w:rsidRPr="007153B0" w:rsidRDefault="007D0E97" w:rsidP="00694050">
            <w:pPr>
              <w:tabs>
                <w:tab w:val="left" w:pos="12677"/>
              </w:tabs>
              <w:spacing w:before="60" w:after="60"/>
              <w:jc w:val="both"/>
              <w:rPr>
                <w:rFonts w:ascii="Arial" w:eastAsia="Arial" w:hAnsi="Arial" w:cs="Arial"/>
                <w:sz w:val="20"/>
              </w:rPr>
            </w:pPr>
          </w:p>
        </w:tc>
        <w:tc>
          <w:tcPr>
            <w:tcW w:w="2892" w:type="dxa"/>
          </w:tcPr>
          <w:p w14:paraId="243CC30B" w14:textId="77777777" w:rsidR="007D0E97" w:rsidRPr="007153B0" w:rsidRDefault="007D0E97" w:rsidP="00694050">
            <w:pPr>
              <w:tabs>
                <w:tab w:val="left" w:pos="12677"/>
              </w:tabs>
              <w:spacing w:before="60" w:after="60"/>
              <w:jc w:val="both"/>
              <w:rPr>
                <w:rFonts w:ascii="Arial" w:eastAsia="Arial" w:hAnsi="Arial" w:cs="Arial"/>
                <w:sz w:val="20"/>
              </w:rPr>
            </w:pPr>
          </w:p>
        </w:tc>
      </w:tr>
    </w:tbl>
    <w:p w14:paraId="5ECF9143" w14:textId="77777777" w:rsidR="007D0E97" w:rsidRPr="007153B0" w:rsidRDefault="007D0E97" w:rsidP="007D0E97">
      <w:pPr>
        <w:tabs>
          <w:tab w:val="left" w:pos="12677"/>
        </w:tabs>
        <w:spacing w:before="163" w:after="0"/>
        <w:jc w:val="both"/>
        <w:rPr>
          <w:rFonts w:ascii="Arial" w:eastAsia="Arial" w:hAnsi="Arial" w:cs="Arial"/>
          <w:sz w:val="20"/>
        </w:rPr>
      </w:pPr>
    </w:p>
    <w:p w14:paraId="5C04AD5A"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 xml:space="preserve"> Net Tangible Asset Return</w:t>
      </w:r>
    </w:p>
    <w:p w14:paraId="3A7B32C2" w14:textId="77777777" w:rsidR="007D0E97" w:rsidRPr="007153B0" w:rsidRDefault="007D0E97" w:rsidP="007D0E97">
      <w:pPr>
        <w:spacing w:after="0" w:line="240" w:lineRule="exact"/>
        <w:ind w:left="11698"/>
        <w:rPr>
          <w:sz w:val="20"/>
        </w:rPr>
      </w:pPr>
    </w:p>
    <w:p w14:paraId="235706E2" w14:textId="77777777" w:rsidR="007D0E97" w:rsidRPr="007153B0" w:rsidRDefault="007D0E97" w:rsidP="007D0E97">
      <w:pPr>
        <w:spacing w:after="0" w:line="240" w:lineRule="exact"/>
        <w:ind w:left="11698"/>
        <w:rPr>
          <w:sz w:val="20"/>
        </w:rPr>
      </w:pPr>
    </w:p>
    <w:p w14:paraId="5CAFCDBD" w14:textId="77777777" w:rsidR="007D0E97" w:rsidRPr="007153B0" w:rsidRDefault="007D0E97" w:rsidP="007D0E97">
      <w:pPr>
        <w:spacing w:before="53" w:after="0"/>
        <w:ind w:left="11698"/>
        <w:rPr>
          <w:rFonts w:ascii="Arial" w:eastAsia="Arial" w:hAnsi="Arial" w:cs="Arial"/>
          <w:sz w:val="20"/>
        </w:rPr>
      </w:pPr>
      <w:r w:rsidRPr="007153B0">
        <w:rPr>
          <w:rFonts w:ascii="Arial" w:eastAsia="Arial" w:hAnsi="Arial" w:cs="Arial"/>
          <w:sz w:val="20"/>
          <w:lang w:val="en-US"/>
        </w:rPr>
        <w:t>Return Date:</w:t>
      </w:r>
    </w:p>
    <w:p w14:paraId="5F74A9FE" w14:textId="77777777" w:rsidR="007D0E97" w:rsidRPr="007153B0" w:rsidRDefault="007D0E97" w:rsidP="007D0E97">
      <w:pPr>
        <w:spacing w:after="0" w:line="240" w:lineRule="exact"/>
        <w:jc w:val="both"/>
        <w:rPr>
          <w:sz w:val="20"/>
        </w:rPr>
      </w:pPr>
    </w:p>
    <w:p w14:paraId="19AA696A" w14:textId="77777777" w:rsidR="007D0E97" w:rsidRPr="007153B0" w:rsidRDefault="00721485" w:rsidP="007D0E97">
      <w:pPr>
        <w:tabs>
          <w:tab w:val="left" w:pos="12422"/>
        </w:tabs>
        <w:spacing w:before="130"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92544" behindDoc="0" locked="0" layoutInCell="1" allowOverlap="1" wp14:anchorId="16439266" wp14:editId="39541405">
                <wp:simplePos x="0" y="0"/>
                <wp:positionH relativeFrom="column">
                  <wp:posOffset>7473950</wp:posOffset>
                </wp:positionH>
                <wp:positionV relativeFrom="paragraph">
                  <wp:posOffset>45085</wp:posOffset>
                </wp:positionV>
                <wp:extent cx="1714500" cy="200025"/>
                <wp:effectExtent l="11430" t="5080" r="7620" b="1397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4E6FC7C" w14:textId="77777777" w:rsidR="00C9168F" w:rsidRPr="004D2728" w:rsidRDefault="00C9168F" w:rsidP="007D0E97">
                            <w:pPr>
                              <w:spacing w:after="0"/>
                              <w:jc w:val="center"/>
                              <w:rPr>
                                <w:rFonts w:ascii="Arial" w:hAnsi="Arial" w:cs="Arial"/>
                                <w:b/>
                                <w:lang w:val="en-US"/>
                              </w:rPr>
                            </w:pPr>
                            <w:r>
                              <w:rPr>
                                <w:rFonts w:ascii="Arial" w:hAnsi="Arial" w:cs="Arial"/>
                                <w:b/>
                                <w:lang w:val="en-US"/>
                              </w:rPr>
                              <w:t>FEE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6" style="position:absolute;left:0;text-align:left;margin-left:588.5pt;margin-top:3.55pt;width:13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">
                <v:textbox inset=".5mm,0,,0">
                  <w:txbxContent>
                    <w:p w14:paraId="64E6FC7C" w14:textId="77777777" w:rsidR="00C9168F" w:rsidRPr="004D2728" w:rsidRDefault="00C9168F" w:rsidP="007D0E97">
                      <w:pPr>
                        <w:spacing w:after="0"/>
                        <w:jc w:val="center"/>
                        <w:rPr>
                          <w:rFonts w:ascii="Arial" w:hAnsi="Arial" w:cs="Arial"/>
                          <w:b/>
                          <w:lang w:val="en-US"/>
                        </w:rPr>
                      </w:pPr>
                      <w:r>
                        <w:rPr>
                          <w:rFonts w:ascii="Arial" w:hAnsi="Arial" w:cs="Arial"/>
                          <w:b/>
                          <w:lang w:val="en-US"/>
                        </w:rPr>
                        <w:t>FEE</w:t>
                      </w:r>
                    </w:p>
                  </w:txbxContent>
                </v:textbox>
              </v:rect>
            </w:pict>
          </mc:Fallback>
        </mc:AlternateContent>
      </w:r>
      <w:r w:rsidR="007D0E97" w:rsidRPr="007153B0">
        <w:rPr>
          <w:rFonts w:ascii="Arial" w:eastAsia="Arial" w:hAnsi="Arial" w:cs="Arial"/>
          <w:b/>
          <w:bCs/>
          <w:sz w:val="20"/>
          <w:lang w:val="en-US"/>
        </w:rPr>
        <w:t>Foreign Exchange Exposure</w:t>
      </w:r>
    </w:p>
    <w:p w14:paraId="399ACFD0" w14:textId="3C1CF1EA" w:rsidR="007D0E97" w:rsidRPr="007153B0" w:rsidRDefault="007D0E97" w:rsidP="007D0E97">
      <w:pPr>
        <w:tabs>
          <w:tab w:val="left" w:pos="12422"/>
        </w:tabs>
        <w:spacing w:before="200" w:after="0" w:line="300" w:lineRule="atLeast"/>
        <w:jc w:val="both"/>
        <w:rPr>
          <w:rFonts w:ascii="Arial" w:eastAsia="Arial" w:hAnsi="Arial" w:cs="Arial"/>
          <w:b/>
          <w:bCs/>
          <w:sz w:val="18"/>
          <w:szCs w:val="18"/>
          <w:lang w:val="en-US"/>
        </w:rPr>
      </w:pPr>
      <w:r w:rsidRPr="007153B0">
        <w:rPr>
          <w:rFonts w:ascii="Arial" w:eastAsia="Arial" w:hAnsi="Arial" w:cs="Arial"/>
          <w:b/>
          <w:bCs/>
          <w:sz w:val="18"/>
          <w:szCs w:val="18"/>
          <w:lang w:val="en-US"/>
        </w:rPr>
        <w:t xml:space="preserve">Foreign Exchange Exposure </w:t>
      </w:r>
      <w:r w:rsidR="005933CE" w:rsidRPr="007153B0">
        <w:rPr>
          <w:rFonts w:ascii="Arial" w:eastAsia="Arial" w:hAnsi="Arial" w:cs="Arial"/>
          <w:b/>
          <w:bCs/>
          <w:sz w:val="18"/>
          <w:szCs w:val="18"/>
          <w:lang w:val="en-US"/>
        </w:rPr>
        <w:t>–</w:t>
      </w:r>
      <w:r w:rsidRPr="007153B0">
        <w:rPr>
          <w:rFonts w:ascii="Arial" w:eastAsia="Arial" w:hAnsi="Arial" w:cs="Arial"/>
          <w:b/>
          <w:bCs/>
          <w:sz w:val="18"/>
          <w:szCs w:val="18"/>
          <w:lang w:val="en-US"/>
        </w:rPr>
        <w:t xml:space="preserve"> Note</w:t>
      </w:r>
      <w:r w:rsidR="005933CE" w:rsidRPr="007153B0">
        <w:rPr>
          <w:rFonts w:ascii="Arial" w:eastAsia="Arial" w:hAnsi="Arial" w:cs="Arial"/>
          <w:b/>
          <w:bCs/>
          <w:sz w:val="18"/>
          <w:szCs w:val="18"/>
          <w:lang w:val="en-US"/>
        </w:rPr>
        <w:t> </w:t>
      </w:r>
      <w:r w:rsidRPr="007153B0">
        <w:rPr>
          <w:rFonts w:ascii="Arial" w:eastAsia="Arial" w:hAnsi="Arial" w:cs="Arial"/>
          <w:b/>
          <w:bCs/>
          <w:sz w:val="18"/>
          <w:szCs w:val="18"/>
          <w:lang w:val="en-US"/>
        </w:rPr>
        <w:t>12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717B4856" w14:textId="77777777" w:rsidTr="00694050">
        <w:tc>
          <w:tcPr>
            <w:tcW w:w="4395" w:type="dxa"/>
          </w:tcPr>
          <w:p w14:paraId="03234345" w14:textId="77777777" w:rsidR="007D0E97" w:rsidRPr="007153B0" w:rsidRDefault="007D0E97" w:rsidP="00694050">
            <w:pPr>
              <w:tabs>
                <w:tab w:val="left" w:pos="12422"/>
              </w:tabs>
              <w:spacing w:before="60" w:after="60"/>
              <w:jc w:val="both"/>
              <w:rPr>
                <w:rFonts w:ascii="Arial" w:eastAsia="Arial" w:hAnsi="Arial" w:cs="Arial"/>
                <w:sz w:val="20"/>
              </w:rPr>
            </w:pPr>
          </w:p>
        </w:tc>
        <w:tc>
          <w:tcPr>
            <w:tcW w:w="2516" w:type="dxa"/>
            <w:shd w:val="pct20" w:color="auto" w:fill="auto"/>
          </w:tcPr>
          <w:p w14:paraId="7AD86656" w14:textId="77777777" w:rsidR="007D0E97" w:rsidRPr="007153B0" w:rsidRDefault="007D0E97" w:rsidP="00694050">
            <w:pPr>
              <w:tabs>
                <w:tab w:val="left" w:pos="12422"/>
              </w:tabs>
              <w:spacing w:before="60" w:after="60"/>
              <w:jc w:val="center"/>
              <w:rPr>
                <w:rFonts w:ascii="Arial" w:eastAsia="Arial" w:hAnsi="Arial" w:cs="Arial"/>
                <w:b/>
                <w:sz w:val="20"/>
              </w:rPr>
            </w:pPr>
            <w:r w:rsidRPr="007153B0">
              <w:rPr>
                <w:rFonts w:ascii="Arial" w:eastAsia="Arial" w:hAnsi="Arial" w:cs="Arial"/>
                <w:b/>
                <w:sz w:val="20"/>
              </w:rPr>
              <w:t>Current Period</w:t>
            </w:r>
          </w:p>
        </w:tc>
        <w:tc>
          <w:tcPr>
            <w:tcW w:w="2516" w:type="dxa"/>
            <w:shd w:val="pct20" w:color="auto" w:fill="auto"/>
          </w:tcPr>
          <w:p w14:paraId="5ADADAE4" w14:textId="77777777" w:rsidR="007D0E97" w:rsidRPr="007153B0" w:rsidRDefault="007D0E97" w:rsidP="00694050">
            <w:pPr>
              <w:tabs>
                <w:tab w:val="left" w:pos="12422"/>
              </w:tabs>
              <w:spacing w:before="60" w:after="60"/>
              <w:jc w:val="center"/>
              <w:rPr>
                <w:rFonts w:ascii="Arial" w:eastAsia="Arial" w:hAnsi="Arial" w:cs="Arial"/>
                <w:b/>
                <w:sz w:val="20"/>
              </w:rPr>
            </w:pPr>
            <w:r w:rsidRPr="007153B0">
              <w:rPr>
                <w:rFonts w:ascii="Arial" w:eastAsia="Arial" w:hAnsi="Arial" w:cs="Arial"/>
                <w:b/>
                <w:sz w:val="20"/>
              </w:rPr>
              <w:t>Prior Period</w:t>
            </w:r>
          </w:p>
        </w:tc>
        <w:tc>
          <w:tcPr>
            <w:tcW w:w="2516" w:type="dxa"/>
            <w:shd w:val="pct20" w:color="auto" w:fill="auto"/>
          </w:tcPr>
          <w:p w14:paraId="190C51F2" w14:textId="77777777" w:rsidR="007D0E97" w:rsidRPr="007153B0" w:rsidRDefault="007D0E97" w:rsidP="00694050">
            <w:pPr>
              <w:tabs>
                <w:tab w:val="left" w:pos="12422"/>
              </w:tabs>
              <w:spacing w:before="60" w:after="60"/>
              <w:jc w:val="center"/>
              <w:rPr>
                <w:rFonts w:ascii="Arial" w:eastAsia="Arial" w:hAnsi="Arial" w:cs="Arial"/>
                <w:b/>
                <w:sz w:val="20"/>
              </w:rPr>
            </w:pPr>
            <w:r w:rsidRPr="007153B0">
              <w:rPr>
                <w:rFonts w:ascii="Arial" w:eastAsia="Arial" w:hAnsi="Arial" w:cs="Arial"/>
                <w:b/>
                <w:sz w:val="20"/>
              </w:rPr>
              <w:t>Movement $</w:t>
            </w:r>
          </w:p>
        </w:tc>
        <w:tc>
          <w:tcPr>
            <w:tcW w:w="2516" w:type="dxa"/>
            <w:shd w:val="pct20" w:color="auto" w:fill="auto"/>
          </w:tcPr>
          <w:p w14:paraId="08B060B9" w14:textId="77777777" w:rsidR="007D0E97" w:rsidRPr="007153B0" w:rsidRDefault="007D0E97" w:rsidP="00694050">
            <w:pPr>
              <w:tabs>
                <w:tab w:val="left" w:pos="12422"/>
              </w:tabs>
              <w:spacing w:before="60" w:after="60"/>
              <w:jc w:val="center"/>
              <w:rPr>
                <w:rFonts w:ascii="Arial" w:eastAsia="Arial" w:hAnsi="Arial" w:cs="Arial"/>
                <w:b/>
                <w:sz w:val="20"/>
              </w:rPr>
            </w:pPr>
            <w:r w:rsidRPr="007153B0">
              <w:rPr>
                <w:rFonts w:ascii="Arial" w:eastAsia="Arial" w:hAnsi="Arial" w:cs="Arial"/>
                <w:b/>
                <w:sz w:val="20"/>
              </w:rPr>
              <w:t>Movement %</w:t>
            </w:r>
          </w:p>
        </w:tc>
      </w:tr>
      <w:tr w:rsidR="007D0E97" w:rsidRPr="007153B0" w14:paraId="57632C60" w14:textId="77777777" w:rsidTr="00694050">
        <w:tc>
          <w:tcPr>
            <w:tcW w:w="4395" w:type="dxa"/>
          </w:tcPr>
          <w:p w14:paraId="2192EEC0" w14:textId="77777777" w:rsidR="007D0E97" w:rsidRPr="007153B0" w:rsidRDefault="007D0E97" w:rsidP="00694050">
            <w:pPr>
              <w:tabs>
                <w:tab w:val="left" w:pos="12422"/>
              </w:tabs>
              <w:spacing w:before="60" w:after="60"/>
              <w:jc w:val="right"/>
              <w:rPr>
                <w:rFonts w:ascii="Arial" w:eastAsia="Arial" w:hAnsi="Arial" w:cs="Arial"/>
                <w:sz w:val="20"/>
              </w:rPr>
            </w:pPr>
            <w:r w:rsidRPr="007153B0">
              <w:rPr>
                <w:rFonts w:ascii="Arial" w:eastAsia="Arial" w:hAnsi="Arial" w:cs="Arial"/>
                <w:sz w:val="20"/>
              </w:rPr>
              <w:t>Net Gain/Loss</w:t>
            </w:r>
          </w:p>
        </w:tc>
        <w:tc>
          <w:tcPr>
            <w:tcW w:w="2516" w:type="dxa"/>
          </w:tcPr>
          <w:p w14:paraId="1CDDF79F" w14:textId="77777777" w:rsidR="007D0E97" w:rsidRPr="007153B0" w:rsidRDefault="007D0E97" w:rsidP="00694050">
            <w:pPr>
              <w:tabs>
                <w:tab w:val="left" w:pos="12422"/>
              </w:tabs>
              <w:spacing w:before="60" w:after="60"/>
              <w:jc w:val="both"/>
              <w:rPr>
                <w:rFonts w:ascii="Arial" w:eastAsia="Arial" w:hAnsi="Arial" w:cs="Arial"/>
                <w:sz w:val="20"/>
              </w:rPr>
            </w:pPr>
          </w:p>
        </w:tc>
        <w:tc>
          <w:tcPr>
            <w:tcW w:w="2516" w:type="dxa"/>
          </w:tcPr>
          <w:p w14:paraId="0A714743" w14:textId="77777777" w:rsidR="007D0E97" w:rsidRPr="007153B0" w:rsidRDefault="007D0E97" w:rsidP="00694050">
            <w:pPr>
              <w:tabs>
                <w:tab w:val="left" w:pos="12422"/>
              </w:tabs>
              <w:spacing w:before="60" w:after="60"/>
              <w:jc w:val="both"/>
              <w:rPr>
                <w:rFonts w:ascii="Arial" w:eastAsia="Arial" w:hAnsi="Arial" w:cs="Arial"/>
                <w:sz w:val="20"/>
              </w:rPr>
            </w:pPr>
          </w:p>
        </w:tc>
        <w:tc>
          <w:tcPr>
            <w:tcW w:w="2516" w:type="dxa"/>
          </w:tcPr>
          <w:p w14:paraId="36C7872B" w14:textId="77777777" w:rsidR="007D0E97" w:rsidRPr="007153B0" w:rsidRDefault="007D0E97" w:rsidP="00694050">
            <w:pPr>
              <w:tabs>
                <w:tab w:val="left" w:pos="12422"/>
              </w:tabs>
              <w:spacing w:before="60" w:after="60"/>
              <w:jc w:val="both"/>
              <w:rPr>
                <w:rFonts w:ascii="Arial" w:eastAsia="Arial" w:hAnsi="Arial" w:cs="Arial"/>
                <w:sz w:val="20"/>
              </w:rPr>
            </w:pPr>
          </w:p>
        </w:tc>
        <w:tc>
          <w:tcPr>
            <w:tcW w:w="2516" w:type="dxa"/>
          </w:tcPr>
          <w:p w14:paraId="1F994E72" w14:textId="77777777" w:rsidR="007D0E97" w:rsidRPr="007153B0" w:rsidRDefault="007D0E97" w:rsidP="00694050">
            <w:pPr>
              <w:tabs>
                <w:tab w:val="left" w:pos="12422"/>
              </w:tabs>
              <w:spacing w:before="60" w:after="60"/>
              <w:jc w:val="both"/>
              <w:rPr>
                <w:rFonts w:ascii="Arial" w:eastAsia="Arial" w:hAnsi="Arial" w:cs="Arial"/>
                <w:sz w:val="20"/>
              </w:rPr>
            </w:pPr>
          </w:p>
        </w:tc>
      </w:tr>
    </w:tbl>
    <w:p w14:paraId="12AA4B39" w14:textId="77777777" w:rsidR="007D0E97" w:rsidRPr="007153B0" w:rsidRDefault="007D0E97" w:rsidP="007D0E97">
      <w:pPr>
        <w:tabs>
          <w:tab w:val="left" w:pos="12422"/>
        </w:tabs>
        <w:spacing w:before="130" w:after="0"/>
        <w:jc w:val="both"/>
        <w:rPr>
          <w:rFonts w:ascii="Arial" w:eastAsia="Arial" w:hAnsi="Arial" w:cs="Arial"/>
          <w:sz w:val="20"/>
        </w:rPr>
      </w:pPr>
    </w:p>
    <w:p w14:paraId="2A149636" w14:textId="77777777" w:rsidR="007D0E97" w:rsidRPr="007153B0" w:rsidRDefault="007D0E97" w:rsidP="007D0E97">
      <w:pPr>
        <w:spacing w:before="67" w:after="0"/>
        <w:ind w:left="5803"/>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 xml:space="preserve"> Net Tangible Asset Return</w:t>
      </w:r>
    </w:p>
    <w:p w14:paraId="72D35A8C" w14:textId="77777777" w:rsidR="007D0E97" w:rsidRPr="007153B0" w:rsidRDefault="007D0E97" w:rsidP="007D0E97">
      <w:pPr>
        <w:spacing w:after="0" w:line="240" w:lineRule="exact"/>
        <w:jc w:val="right"/>
        <w:rPr>
          <w:sz w:val="20"/>
        </w:rPr>
      </w:pPr>
    </w:p>
    <w:p w14:paraId="3145B142" w14:textId="77777777" w:rsidR="007D0E97" w:rsidRPr="007153B0" w:rsidRDefault="007D0E97" w:rsidP="007D0E97">
      <w:pPr>
        <w:spacing w:after="0" w:line="240" w:lineRule="exact"/>
        <w:jc w:val="right"/>
        <w:rPr>
          <w:sz w:val="20"/>
        </w:rPr>
      </w:pPr>
    </w:p>
    <w:p w14:paraId="59AE0951" w14:textId="77777777" w:rsidR="007D0E97" w:rsidRPr="007153B0" w:rsidRDefault="007D0E97" w:rsidP="007D0E97">
      <w:pPr>
        <w:spacing w:before="77" w:after="0"/>
        <w:ind w:left="11766"/>
        <w:rPr>
          <w:rFonts w:ascii="Arial" w:eastAsia="Arial" w:hAnsi="Arial" w:cs="Arial"/>
          <w:sz w:val="20"/>
        </w:rPr>
      </w:pPr>
      <w:r w:rsidRPr="007153B0">
        <w:rPr>
          <w:rFonts w:ascii="Arial" w:eastAsia="Arial" w:hAnsi="Arial" w:cs="Arial"/>
          <w:sz w:val="20"/>
          <w:lang w:val="en-US"/>
        </w:rPr>
        <w:t>Return Date:</w:t>
      </w:r>
    </w:p>
    <w:p w14:paraId="04A84830" w14:textId="77777777" w:rsidR="007D0E97" w:rsidRPr="007153B0" w:rsidRDefault="007D0E97" w:rsidP="007D0E97">
      <w:pPr>
        <w:spacing w:after="0" w:line="240" w:lineRule="exact"/>
        <w:jc w:val="both"/>
        <w:rPr>
          <w:sz w:val="20"/>
        </w:rPr>
      </w:pPr>
    </w:p>
    <w:p w14:paraId="46E61228" w14:textId="77777777" w:rsidR="007D0E97" w:rsidRPr="007153B0" w:rsidRDefault="00721485" w:rsidP="007D0E97">
      <w:pPr>
        <w:tabs>
          <w:tab w:val="left" w:pos="12677"/>
        </w:tabs>
        <w:spacing w:before="178"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93568" behindDoc="0" locked="0" layoutInCell="1" allowOverlap="1" wp14:anchorId="6990C9CC" wp14:editId="729A89F9">
                <wp:simplePos x="0" y="0"/>
                <wp:positionH relativeFrom="column">
                  <wp:posOffset>7473950</wp:posOffset>
                </wp:positionH>
                <wp:positionV relativeFrom="paragraph">
                  <wp:posOffset>86360</wp:posOffset>
                </wp:positionV>
                <wp:extent cx="1714500" cy="200025"/>
                <wp:effectExtent l="11430" t="13970" r="7620" b="508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78BEEA8" w14:textId="77777777" w:rsidR="00C9168F" w:rsidRPr="004D2728" w:rsidRDefault="00C9168F" w:rsidP="007D0E97">
                            <w:pPr>
                              <w:spacing w:after="0"/>
                              <w:jc w:val="center"/>
                              <w:rPr>
                                <w:rFonts w:ascii="Arial" w:hAnsi="Arial" w:cs="Arial"/>
                                <w:b/>
                                <w:lang w:val="en-US"/>
                              </w:rPr>
                            </w:pPr>
                            <w:r>
                              <w:rPr>
                                <w:rFonts w:ascii="Arial" w:hAnsi="Arial" w:cs="Arial"/>
                                <w:b/>
                                <w:lang w:val="en-US"/>
                              </w:rPr>
                              <w:t>RAS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7" style="position:absolute;left:0;text-align:left;margin-left:588.5pt;margin-top:6.8pt;width:13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">
                <v:textbox inset=".5mm,0,,0">
                  <w:txbxContent>
                    <w:p w14:paraId="678BEEA8" w14:textId="77777777" w:rsidR="00C9168F" w:rsidRPr="004D2728" w:rsidRDefault="00C9168F" w:rsidP="007D0E97">
                      <w:pPr>
                        <w:spacing w:after="0"/>
                        <w:jc w:val="center"/>
                        <w:rPr>
                          <w:rFonts w:ascii="Arial" w:hAnsi="Arial" w:cs="Arial"/>
                          <w:b/>
                          <w:lang w:val="en-US"/>
                        </w:rPr>
                      </w:pPr>
                      <w:r>
                        <w:rPr>
                          <w:rFonts w:ascii="Arial" w:hAnsi="Arial" w:cs="Arial"/>
                          <w:b/>
                          <w:lang w:val="en-US"/>
                        </w:rPr>
                        <w:t>RAS</w:t>
                      </w:r>
                    </w:p>
                  </w:txbxContent>
                </v:textbox>
              </v:rect>
            </w:pict>
          </mc:Fallback>
        </mc:AlternateContent>
      </w:r>
      <w:r w:rsidR="007D0E97" w:rsidRPr="007153B0">
        <w:rPr>
          <w:rFonts w:ascii="Arial" w:eastAsia="Arial" w:hAnsi="Arial" w:cs="Arial"/>
          <w:b/>
          <w:bCs/>
          <w:sz w:val="20"/>
          <w:lang w:val="en-US"/>
        </w:rPr>
        <w:t>Receivables Analysis</w:t>
      </w:r>
    </w:p>
    <w:p w14:paraId="035375A2" w14:textId="5E346677" w:rsidR="007D0E97" w:rsidRPr="007153B0" w:rsidRDefault="007D0E97" w:rsidP="007D0E97">
      <w:pPr>
        <w:tabs>
          <w:tab w:val="left" w:pos="1381"/>
        </w:tabs>
        <w:spacing w:before="200" w:after="0" w:line="300" w:lineRule="atLeast"/>
        <w:jc w:val="both"/>
        <w:rPr>
          <w:rFonts w:ascii="Arial" w:eastAsia="Arial" w:hAnsi="Arial" w:cs="Arial"/>
          <w:b/>
          <w:sz w:val="18"/>
          <w:szCs w:val="18"/>
        </w:rPr>
      </w:pPr>
      <w:r w:rsidRPr="00AF4612">
        <w:rPr>
          <w:rFonts w:ascii="Arial" w:eastAsia="Arial" w:hAnsi="Arial" w:cs="Arial"/>
          <w:b/>
          <w:sz w:val="18"/>
          <w:szCs w:val="18"/>
        </w:rPr>
        <w:t xml:space="preserve">Receivables Analysis </w:t>
      </w:r>
      <w:r w:rsidR="00C43D8F">
        <w:rPr>
          <w:rFonts w:ascii="Arial" w:eastAsia="Arial" w:hAnsi="Arial" w:cs="Arial"/>
          <w:b/>
          <w:sz w:val="18"/>
          <w:szCs w:val="18"/>
        </w:rPr>
        <w:t>–</w:t>
      </w:r>
      <w:r w:rsidR="00C43D8F" w:rsidRPr="00AF4612">
        <w:rPr>
          <w:rFonts w:ascii="Arial" w:eastAsia="Arial" w:hAnsi="Arial" w:cs="Arial"/>
          <w:b/>
          <w:sz w:val="18"/>
          <w:szCs w:val="18"/>
        </w:rPr>
        <w:t xml:space="preserve"> </w:t>
      </w:r>
      <w:r w:rsidRPr="00AF4612">
        <w:rPr>
          <w:rFonts w:ascii="Arial" w:eastAsia="Arial" w:hAnsi="Arial" w:cs="Arial"/>
          <w:b/>
          <w:sz w:val="18"/>
          <w:szCs w:val="18"/>
        </w:rPr>
        <w:t>Attachment A</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381"/>
        <w:gridCol w:w="2381"/>
        <w:gridCol w:w="2382"/>
        <w:gridCol w:w="2381"/>
        <w:gridCol w:w="2382"/>
      </w:tblGrid>
      <w:tr w:rsidR="007153B0" w:rsidRPr="007153B0" w14:paraId="0F416FB9" w14:textId="77777777" w:rsidTr="00694050">
        <w:tc>
          <w:tcPr>
            <w:tcW w:w="2552" w:type="dxa"/>
            <w:shd w:val="pct20" w:color="auto" w:fill="auto"/>
          </w:tcPr>
          <w:p w14:paraId="33D466F3" w14:textId="77777777" w:rsidR="007D0E97" w:rsidRPr="007153B0" w:rsidRDefault="007D0E97" w:rsidP="00694050">
            <w:pPr>
              <w:tabs>
                <w:tab w:val="left" w:pos="1381"/>
              </w:tabs>
              <w:spacing w:before="60" w:after="60"/>
              <w:jc w:val="center"/>
              <w:rPr>
                <w:rFonts w:ascii="Arial" w:eastAsia="Arial" w:hAnsi="Arial" w:cs="Arial"/>
                <w:b/>
                <w:sz w:val="20"/>
              </w:rPr>
            </w:pPr>
            <w:r w:rsidRPr="007153B0">
              <w:rPr>
                <w:rFonts w:ascii="Arial" w:eastAsia="Arial" w:hAnsi="Arial" w:cs="Arial"/>
                <w:b/>
                <w:sz w:val="20"/>
              </w:rPr>
              <w:t>Amounts Owed by</w:t>
            </w:r>
          </w:p>
        </w:tc>
        <w:tc>
          <w:tcPr>
            <w:tcW w:w="2381" w:type="dxa"/>
            <w:shd w:val="pct20" w:color="auto" w:fill="auto"/>
          </w:tcPr>
          <w:p w14:paraId="767E3A5D" w14:textId="77777777" w:rsidR="007D0E97" w:rsidRPr="007153B0" w:rsidRDefault="007D0E97" w:rsidP="00694050">
            <w:pPr>
              <w:tabs>
                <w:tab w:val="left" w:pos="1381"/>
              </w:tabs>
              <w:spacing w:before="60" w:after="60"/>
              <w:jc w:val="center"/>
              <w:rPr>
                <w:rFonts w:ascii="Arial" w:eastAsia="Arial" w:hAnsi="Arial" w:cs="Arial"/>
                <w:b/>
                <w:sz w:val="20"/>
              </w:rPr>
            </w:pPr>
            <w:r w:rsidRPr="007153B0">
              <w:rPr>
                <w:rFonts w:ascii="Arial" w:eastAsia="Arial" w:hAnsi="Arial" w:cs="Arial"/>
                <w:b/>
                <w:sz w:val="20"/>
              </w:rPr>
              <w:t xml:space="preserve">Current </w:t>
            </w:r>
          </w:p>
        </w:tc>
        <w:tc>
          <w:tcPr>
            <w:tcW w:w="2381" w:type="dxa"/>
            <w:shd w:val="pct20" w:color="auto" w:fill="auto"/>
          </w:tcPr>
          <w:p w14:paraId="6391FA91" w14:textId="77777777" w:rsidR="007D0E97" w:rsidRPr="007153B0" w:rsidRDefault="007D0E97" w:rsidP="00694050">
            <w:pPr>
              <w:tabs>
                <w:tab w:val="left" w:pos="1381"/>
              </w:tabs>
              <w:spacing w:before="60" w:after="60"/>
              <w:jc w:val="center"/>
              <w:rPr>
                <w:rFonts w:ascii="Arial" w:eastAsia="Arial" w:hAnsi="Arial" w:cs="Arial"/>
                <w:b/>
                <w:sz w:val="20"/>
              </w:rPr>
            </w:pPr>
            <w:r w:rsidRPr="007153B0">
              <w:rPr>
                <w:rFonts w:ascii="Arial" w:eastAsia="Arial" w:hAnsi="Arial" w:cs="Arial"/>
                <w:b/>
                <w:sz w:val="20"/>
              </w:rPr>
              <w:t>30 Days</w:t>
            </w:r>
          </w:p>
        </w:tc>
        <w:tc>
          <w:tcPr>
            <w:tcW w:w="2382" w:type="dxa"/>
            <w:shd w:val="pct20" w:color="auto" w:fill="auto"/>
          </w:tcPr>
          <w:p w14:paraId="72468562" w14:textId="77777777" w:rsidR="007D0E97" w:rsidRPr="007153B0" w:rsidRDefault="007D0E97" w:rsidP="00694050">
            <w:pPr>
              <w:tabs>
                <w:tab w:val="left" w:pos="1381"/>
              </w:tabs>
              <w:spacing w:before="60" w:after="60"/>
              <w:jc w:val="center"/>
              <w:rPr>
                <w:rFonts w:ascii="Arial" w:eastAsia="Arial" w:hAnsi="Arial" w:cs="Arial"/>
                <w:b/>
                <w:sz w:val="20"/>
              </w:rPr>
            </w:pPr>
            <w:r w:rsidRPr="007153B0">
              <w:rPr>
                <w:rFonts w:ascii="Arial" w:eastAsia="Arial" w:hAnsi="Arial" w:cs="Arial"/>
                <w:b/>
                <w:sz w:val="20"/>
              </w:rPr>
              <w:t>60 Days</w:t>
            </w:r>
          </w:p>
        </w:tc>
        <w:tc>
          <w:tcPr>
            <w:tcW w:w="2381" w:type="dxa"/>
            <w:shd w:val="pct20" w:color="auto" w:fill="auto"/>
          </w:tcPr>
          <w:p w14:paraId="1677F258" w14:textId="77777777" w:rsidR="007D0E97" w:rsidRPr="007153B0" w:rsidRDefault="007D0E97" w:rsidP="00694050">
            <w:pPr>
              <w:tabs>
                <w:tab w:val="left" w:pos="1381"/>
              </w:tabs>
              <w:spacing w:before="60" w:after="60"/>
              <w:jc w:val="center"/>
              <w:rPr>
                <w:rFonts w:ascii="Arial" w:eastAsia="Arial" w:hAnsi="Arial" w:cs="Arial"/>
                <w:b/>
                <w:sz w:val="20"/>
              </w:rPr>
            </w:pPr>
            <w:r w:rsidRPr="007153B0">
              <w:rPr>
                <w:rFonts w:ascii="Arial" w:eastAsia="Arial" w:hAnsi="Arial" w:cs="Arial"/>
                <w:b/>
                <w:sz w:val="20"/>
              </w:rPr>
              <w:t>90 Days+</w:t>
            </w:r>
          </w:p>
        </w:tc>
        <w:tc>
          <w:tcPr>
            <w:tcW w:w="2382" w:type="dxa"/>
            <w:shd w:val="pct20" w:color="auto" w:fill="auto"/>
          </w:tcPr>
          <w:p w14:paraId="1298E979" w14:textId="77777777" w:rsidR="007D0E97" w:rsidRPr="007153B0" w:rsidRDefault="007D0E97" w:rsidP="00694050">
            <w:pPr>
              <w:tabs>
                <w:tab w:val="left" w:pos="1381"/>
              </w:tabs>
              <w:spacing w:before="60" w:after="60"/>
              <w:jc w:val="center"/>
              <w:rPr>
                <w:rFonts w:ascii="Arial" w:eastAsia="Arial" w:hAnsi="Arial" w:cs="Arial"/>
                <w:b/>
                <w:sz w:val="20"/>
              </w:rPr>
            </w:pPr>
            <w:r w:rsidRPr="007153B0">
              <w:rPr>
                <w:rFonts w:ascii="Arial" w:eastAsia="Arial" w:hAnsi="Arial" w:cs="Arial"/>
                <w:b/>
                <w:sz w:val="20"/>
              </w:rPr>
              <w:t>Total Outstanding</w:t>
            </w:r>
          </w:p>
        </w:tc>
      </w:tr>
      <w:tr w:rsidR="007153B0" w:rsidRPr="007153B0" w14:paraId="5FD5E182" w14:textId="77777777" w:rsidTr="00694050">
        <w:tc>
          <w:tcPr>
            <w:tcW w:w="2552" w:type="dxa"/>
          </w:tcPr>
          <w:p w14:paraId="5C67B87D" w14:textId="77777777" w:rsidR="007D0E97" w:rsidRPr="007153B0" w:rsidRDefault="007D0E97" w:rsidP="00694050">
            <w:pPr>
              <w:tabs>
                <w:tab w:val="left" w:pos="1381"/>
              </w:tabs>
              <w:spacing w:before="60" w:after="60"/>
              <w:ind w:left="-108"/>
              <w:jc w:val="right"/>
              <w:rPr>
                <w:rFonts w:ascii="Arial" w:eastAsia="Arial" w:hAnsi="Arial" w:cs="Arial"/>
                <w:sz w:val="20"/>
              </w:rPr>
            </w:pPr>
            <w:r w:rsidRPr="007153B0">
              <w:rPr>
                <w:rFonts w:ascii="Arial" w:eastAsia="Arial" w:hAnsi="Arial" w:cs="Arial"/>
                <w:sz w:val="20"/>
              </w:rPr>
              <w:t>Future Clients</w:t>
            </w:r>
          </w:p>
        </w:tc>
        <w:tc>
          <w:tcPr>
            <w:tcW w:w="2381" w:type="dxa"/>
          </w:tcPr>
          <w:p w14:paraId="121D7AAA"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0FF78AC7"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26939E8E"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08367226"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2BC5D700" w14:textId="77777777" w:rsidR="007D0E97" w:rsidRPr="007153B0" w:rsidRDefault="007D0E97" w:rsidP="00694050">
            <w:pPr>
              <w:tabs>
                <w:tab w:val="left" w:pos="1381"/>
              </w:tabs>
              <w:spacing w:before="60" w:after="60"/>
              <w:jc w:val="both"/>
              <w:rPr>
                <w:rFonts w:ascii="Arial" w:eastAsia="Arial" w:hAnsi="Arial" w:cs="Arial"/>
                <w:sz w:val="20"/>
              </w:rPr>
            </w:pPr>
          </w:p>
        </w:tc>
      </w:tr>
      <w:tr w:rsidR="007153B0" w:rsidRPr="007153B0" w14:paraId="60089FA4" w14:textId="77777777" w:rsidTr="00694050">
        <w:tc>
          <w:tcPr>
            <w:tcW w:w="2552" w:type="dxa"/>
          </w:tcPr>
          <w:p w14:paraId="2B390F25" w14:textId="77777777" w:rsidR="007D0E97" w:rsidRPr="007153B0" w:rsidRDefault="007D0E97" w:rsidP="00694050">
            <w:pPr>
              <w:tabs>
                <w:tab w:val="left" w:pos="1381"/>
              </w:tabs>
              <w:spacing w:before="60" w:after="60"/>
              <w:ind w:left="-108"/>
              <w:jc w:val="right"/>
              <w:rPr>
                <w:rFonts w:ascii="Arial" w:eastAsia="Arial" w:hAnsi="Arial" w:cs="Arial"/>
                <w:sz w:val="20"/>
              </w:rPr>
            </w:pPr>
            <w:r w:rsidRPr="007153B0">
              <w:rPr>
                <w:rFonts w:ascii="Arial" w:eastAsia="Arial" w:hAnsi="Arial" w:cs="Arial"/>
                <w:sz w:val="20"/>
              </w:rPr>
              <w:t>Other Clients</w:t>
            </w:r>
          </w:p>
        </w:tc>
        <w:tc>
          <w:tcPr>
            <w:tcW w:w="2381" w:type="dxa"/>
          </w:tcPr>
          <w:p w14:paraId="4706CCE4"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6AEF277C"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73CAA605"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40501643"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5B72D956" w14:textId="77777777" w:rsidR="007D0E97" w:rsidRPr="007153B0" w:rsidRDefault="007D0E97" w:rsidP="00694050">
            <w:pPr>
              <w:tabs>
                <w:tab w:val="left" w:pos="1381"/>
              </w:tabs>
              <w:spacing w:before="60" w:after="60"/>
              <w:jc w:val="both"/>
              <w:rPr>
                <w:rFonts w:ascii="Arial" w:eastAsia="Arial" w:hAnsi="Arial" w:cs="Arial"/>
                <w:sz w:val="20"/>
              </w:rPr>
            </w:pPr>
          </w:p>
        </w:tc>
      </w:tr>
      <w:tr w:rsidR="007153B0" w:rsidRPr="007153B0" w14:paraId="5C9A3769" w14:textId="77777777" w:rsidTr="00694050">
        <w:tc>
          <w:tcPr>
            <w:tcW w:w="2552" w:type="dxa"/>
          </w:tcPr>
          <w:p w14:paraId="45E149E5" w14:textId="77777777" w:rsidR="007D0E97" w:rsidRPr="007153B0" w:rsidRDefault="007D0E97" w:rsidP="00694050">
            <w:pPr>
              <w:tabs>
                <w:tab w:val="left" w:pos="1381"/>
              </w:tabs>
              <w:spacing w:before="60" w:after="60"/>
              <w:ind w:left="-108"/>
              <w:jc w:val="right"/>
              <w:rPr>
                <w:rFonts w:ascii="Arial" w:eastAsia="Arial" w:hAnsi="Arial" w:cs="Arial"/>
                <w:sz w:val="20"/>
              </w:rPr>
            </w:pPr>
            <w:r w:rsidRPr="007153B0">
              <w:rPr>
                <w:rFonts w:ascii="Arial" w:eastAsia="Arial" w:hAnsi="Arial" w:cs="Arial"/>
                <w:sz w:val="20"/>
              </w:rPr>
              <w:t>Dealers</w:t>
            </w:r>
          </w:p>
        </w:tc>
        <w:tc>
          <w:tcPr>
            <w:tcW w:w="2381" w:type="dxa"/>
          </w:tcPr>
          <w:p w14:paraId="6EDC9E92"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20BC32B7"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6EF24AB4"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6028CC61"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1835A226" w14:textId="77777777" w:rsidR="007D0E97" w:rsidRPr="007153B0" w:rsidRDefault="007D0E97" w:rsidP="00694050">
            <w:pPr>
              <w:tabs>
                <w:tab w:val="left" w:pos="1381"/>
              </w:tabs>
              <w:spacing w:before="60" w:after="60"/>
              <w:jc w:val="both"/>
              <w:rPr>
                <w:rFonts w:ascii="Arial" w:eastAsia="Arial" w:hAnsi="Arial" w:cs="Arial"/>
                <w:sz w:val="20"/>
              </w:rPr>
            </w:pPr>
          </w:p>
        </w:tc>
      </w:tr>
      <w:tr w:rsidR="007153B0" w:rsidRPr="007153B0" w14:paraId="6EB0A962" w14:textId="77777777" w:rsidTr="00694050">
        <w:tc>
          <w:tcPr>
            <w:tcW w:w="2552" w:type="dxa"/>
          </w:tcPr>
          <w:p w14:paraId="234CAC69" w14:textId="77777777" w:rsidR="007D0E97" w:rsidRPr="007153B0" w:rsidRDefault="007D0E97" w:rsidP="00694050">
            <w:pPr>
              <w:tabs>
                <w:tab w:val="left" w:pos="1381"/>
              </w:tabs>
              <w:spacing w:before="60" w:after="60"/>
              <w:ind w:left="-108"/>
              <w:jc w:val="right"/>
              <w:rPr>
                <w:rFonts w:ascii="Arial" w:eastAsia="Arial" w:hAnsi="Arial" w:cs="Arial"/>
                <w:sz w:val="20"/>
              </w:rPr>
            </w:pPr>
            <w:r w:rsidRPr="007153B0">
              <w:rPr>
                <w:rFonts w:ascii="Arial" w:eastAsia="Arial" w:hAnsi="Arial" w:cs="Arial"/>
                <w:sz w:val="20"/>
              </w:rPr>
              <w:t>Other Receivables</w:t>
            </w:r>
          </w:p>
        </w:tc>
        <w:tc>
          <w:tcPr>
            <w:tcW w:w="2381" w:type="dxa"/>
          </w:tcPr>
          <w:p w14:paraId="4F7EF5E3"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54ABD2B7"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5EBF9ABC"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779FF97B"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4F32E60F" w14:textId="77777777" w:rsidR="007D0E97" w:rsidRPr="007153B0" w:rsidRDefault="007D0E97" w:rsidP="00694050">
            <w:pPr>
              <w:tabs>
                <w:tab w:val="left" w:pos="1381"/>
              </w:tabs>
              <w:spacing w:before="60" w:after="60"/>
              <w:jc w:val="both"/>
              <w:rPr>
                <w:rFonts w:ascii="Arial" w:eastAsia="Arial" w:hAnsi="Arial" w:cs="Arial"/>
                <w:sz w:val="20"/>
              </w:rPr>
            </w:pPr>
          </w:p>
        </w:tc>
      </w:tr>
      <w:tr w:rsidR="007153B0" w:rsidRPr="007153B0" w14:paraId="26C4A666" w14:textId="77777777" w:rsidTr="00694050">
        <w:tc>
          <w:tcPr>
            <w:tcW w:w="2552" w:type="dxa"/>
          </w:tcPr>
          <w:p w14:paraId="0A5F0FF0" w14:textId="77777777" w:rsidR="007D0E97" w:rsidRPr="007153B0" w:rsidRDefault="007D0E97" w:rsidP="00694050">
            <w:pPr>
              <w:tabs>
                <w:tab w:val="left" w:pos="1381"/>
              </w:tabs>
              <w:spacing w:before="60" w:after="60"/>
              <w:ind w:left="-108"/>
              <w:jc w:val="right"/>
              <w:rPr>
                <w:rFonts w:ascii="Arial" w:eastAsia="Arial" w:hAnsi="Arial" w:cs="Arial"/>
                <w:sz w:val="20"/>
              </w:rPr>
            </w:pPr>
            <w:r w:rsidRPr="007153B0">
              <w:rPr>
                <w:rFonts w:ascii="Arial" w:eastAsia="Arial" w:hAnsi="Arial" w:cs="Arial"/>
                <w:i/>
                <w:sz w:val="20"/>
              </w:rPr>
              <w:t xml:space="preserve">Less </w:t>
            </w:r>
            <w:r w:rsidRPr="007153B0">
              <w:rPr>
                <w:rFonts w:ascii="Arial" w:eastAsia="Arial" w:hAnsi="Arial" w:cs="Arial"/>
                <w:sz w:val="20"/>
              </w:rPr>
              <w:t>Provision for Doubtful Debt</w:t>
            </w:r>
          </w:p>
        </w:tc>
        <w:tc>
          <w:tcPr>
            <w:tcW w:w="2381" w:type="dxa"/>
          </w:tcPr>
          <w:p w14:paraId="7BF31CE9"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38A915B9"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49B33672"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7B3C7DE4"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5AB682CC" w14:textId="77777777" w:rsidR="007D0E97" w:rsidRPr="007153B0" w:rsidRDefault="007D0E97" w:rsidP="00694050">
            <w:pPr>
              <w:tabs>
                <w:tab w:val="left" w:pos="1381"/>
              </w:tabs>
              <w:spacing w:before="60" w:after="60"/>
              <w:jc w:val="both"/>
              <w:rPr>
                <w:rFonts w:ascii="Arial" w:eastAsia="Arial" w:hAnsi="Arial" w:cs="Arial"/>
                <w:sz w:val="20"/>
              </w:rPr>
            </w:pPr>
          </w:p>
        </w:tc>
      </w:tr>
      <w:tr w:rsidR="007153B0" w:rsidRPr="007153B0" w14:paraId="4C6C3EC5" w14:textId="77777777" w:rsidTr="00694050">
        <w:tc>
          <w:tcPr>
            <w:tcW w:w="2552" w:type="dxa"/>
          </w:tcPr>
          <w:p w14:paraId="61306C2C" w14:textId="77777777" w:rsidR="007D0E97" w:rsidRPr="007153B0" w:rsidRDefault="007D0E97" w:rsidP="00694050">
            <w:pPr>
              <w:tabs>
                <w:tab w:val="left" w:pos="1381"/>
              </w:tabs>
              <w:spacing w:before="60" w:after="60"/>
              <w:ind w:left="-108"/>
              <w:jc w:val="right"/>
              <w:rPr>
                <w:rFonts w:ascii="Arial" w:eastAsia="Arial" w:hAnsi="Arial" w:cs="Arial"/>
                <w:sz w:val="20"/>
              </w:rPr>
            </w:pPr>
            <w:r w:rsidRPr="007153B0">
              <w:rPr>
                <w:rFonts w:ascii="Arial" w:eastAsia="Arial" w:hAnsi="Arial" w:cs="Arial"/>
                <w:sz w:val="20"/>
              </w:rPr>
              <w:t>Sub Total</w:t>
            </w:r>
          </w:p>
        </w:tc>
        <w:tc>
          <w:tcPr>
            <w:tcW w:w="2381" w:type="dxa"/>
          </w:tcPr>
          <w:p w14:paraId="19B2BB03"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78BD328F"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0D499B4D"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5BD79C7B"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799B0DC5" w14:textId="77777777" w:rsidR="007D0E97" w:rsidRPr="007153B0" w:rsidRDefault="007D0E97" w:rsidP="00694050">
            <w:pPr>
              <w:tabs>
                <w:tab w:val="left" w:pos="1381"/>
              </w:tabs>
              <w:spacing w:before="60" w:after="60"/>
              <w:jc w:val="both"/>
              <w:rPr>
                <w:rFonts w:ascii="Arial" w:eastAsia="Arial" w:hAnsi="Arial" w:cs="Arial"/>
                <w:sz w:val="20"/>
              </w:rPr>
            </w:pPr>
          </w:p>
        </w:tc>
      </w:tr>
      <w:tr w:rsidR="007153B0" w:rsidRPr="007153B0" w14:paraId="74112EEC" w14:textId="77777777" w:rsidTr="00694050">
        <w:tc>
          <w:tcPr>
            <w:tcW w:w="2552" w:type="dxa"/>
          </w:tcPr>
          <w:p w14:paraId="6FB0DD50" w14:textId="77777777" w:rsidR="007D0E97" w:rsidRPr="007153B0" w:rsidRDefault="007D0E97" w:rsidP="00694050">
            <w:pPr>
              <w:tabs>
                <w:tab w:val="left" w:pos="1381"/>
              </w:tabs>
              <w:spacing w:before="60" w:after="60"/>
              <w:ind w:left="-108"/>
              <w:jc w:val="right"/>
              <w:rPr>
                <w:rFonts w:ascii="Arial" w:eastAsia="Arial" w:hAnsi="Arial" w:cs="Arial"/>
                <w:sz w:val="20"/>
              </w:rPr>
            </w:pPr>
            <w:r w:rsidRPr="007153B0">
              <w:rPr>
                <w:rFonts w:ascii="Arial" w:eastAsia="Arial" w:hAnsi="Arial" w:cs="Arial"/>
                <w:sz w:val="20"/>
              </w:rPr>
              <w:t>Ageing Analysis %</w:t>
            </w:r>
          </w:p>
        </w:tc>
        <w:tc>
          <w:tcPr>
            <w:tcW w:w="2381" w:type="dxa"/>
          </w:tcPr>
          <w:p w14:paraId="6F27266B"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4BF9C757"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486120CF" w14:textId="77777777" w:rsidR="007D0E97" w:rsidRPr="007153B0" w:rsidRDefault="007D0E97" w:rsidP="00694050">
            <w:pPr>
              <w:tabs>
                <w:tab w:val="left" w:pos="1381"/>
              </w:tabs>
              <w:spacing w:before="60" w:after="60"/>
              <w:jc w:val="both"/>
              <w:rPr>
                <w:rFonts w:ascii="Arial" w:eastAsia="Arial" w:hAnsi="Arial" w:cs="Arial"/>
                <w:sz w:val="20"/>
              </w:rPr>
            </w:pPr>
          </w:p>
        </w:tc>
        <w:tc>
          <w:tcPr>
            <w:tcW w:w="2381" w:type="dxa"/>
          </w:tcPr>
          <w:p w14:paraId="5134749F" w14:textId="77777777" w:rsidR="007D0E97" w:rsidRPr="007153B0" w:rsidRDefault="007D0E97" w:rsidP="00694050">
            <w:pPr>
              <w:tabs>
                <w:tab w:val="left" w:pos="1381"/>
              </w:tabs>
              <w:spacing w:before="60" w:after="60"/>
              <w:jc w:val="both"/>
              <w:rPr>
                <w:rFonts w:ascii="Arial" w:eastAsia="Arial" w:hAnsi="Arial" w:cs="Arial"/>
                <w:sz w:val="20"/>
              </w:rPr>
            </w:pPr>
          </w:p>
        </w:tc>
        <w:tc>
          <w:tcPr>
            <w:tcW w:w="2382" w:type="dxa"/>
          </w:tcPr>
          <w:p w14:paraId="646AE647" w14:textId="77777777" w:rsidR="007D0E97" w:rsidRPr="007153B0" w:rsidRDefault="007D0E97" w:rsidP="00694050">
            <w:pPr>
              <w:tabs>
                <w:tab w:val="left" w:pos="1381"/>
              </w:tabs>
              <w:spacing w:before="60" w:after="60"/>
              <w:jc w:val="both"/>
              <w:rPr>
                <w:rFonts w:ascii="Arial" w:eastAsia="Arial" w:hAnsi="Arial" w:cs="Arial"/>
                <w:sz w:val="20"/>
              </w:rPr>
            </w:pPr>
          </w:p>
        </w:tc>
      </w:tr>
    </w:tbl>
    <w:p w14:paraId="5241FA9C" w14:textId="77777777" w:rsidR="007D0E97" w:rsidRPr="007153B0" w:rsidRDefault="007D0E97" w:rsidP="007D0E97">
      <w:pPr>
        <w:tabs>
          <w:tab w:val="left" w:pos="1381"/>
        </w:tabs>
        <w:spacing w:before="178" w:after="0"/>
        <w:jc w:val="both"/>
        <w:rPr>
          <w:rFonts w:ascii="Arial" w:eastAsia="Arial" w:hAnsi="Arial" w:cs="Arial"/>
          <w:sz w:val="20"/>
        </w:rPr>
      </w:pPr>
      <w:r w:rsidRPr="007153B0">
        <w:rPr>
          <w:rFonts w:ascii="Arial" w:eastAsia="Arial" w:hAnsi="Arial" w:cs="Arial"/>
          <w:sz w:val="20"/>
        </w:rPr>
        <w:tab/>
      </w:r>
    </w:p>
    <w:p w14:paraId="48381BA5" w14:textId="77777777" w:rsidR="007D0E97" w:rsidRPr="007153B0" w:rsidRDefault="007D0E97" w:rsidP="007D0E97">
      <w:pPr>
        <w:spacing w:before="67" w:after="0"/>
        <w:ind w:left="5822"/>
        <w:jc w:val="both"/>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Net Tangible Asset Return</w:t>
      </w:r>
    </w:p>
    <w:p w14:paraId="2B897524" w14:textId="77777777" w:rsidR="007D0E97" w:rsidRPr="007153B0" w:rsidRDefault="007D0E97" w:rsidP="007D0E97">
      <w:pPr>
        <w:spacing w:after="0" w:line="240" w:lineRule="exact"/>
        <w:ind w:left="11726"/>
        <w:jc w:val="both"/>
        <w:rPr>
          <w:sz w:val="20"/>
        </w:rPr>
      </w:pPr>
    </w:p>
    <w:p w14:paraId="535FA4A4" w14:textId="77777777" w:rsidR="007D0E97" w:rsidRPr="007153B0" w:rsidRDefault="007D0E97" w:rsidP="007D0E97">
      <w:pPr>
        <w:spacing w:after="0" w:line="240" w:lineRule="exact"/>
        <w:ind w:left="11726"/>
        <w:jc w:val="both"/>
        <w:rPr>
          <w:sz w:val="20"/>
        </w:rPr>
      </w:pPr>
    </w:p>
    <w:p w14:paraId="173C1B1F" w14:textId="77777777" w:rsidR="007D0E97" w:rsidRPr="007153B0" w:rsidRDefault="007D0E97" w:rsidP="007D0E97">
      <w:pPr>
        <w:spacing w:before="77" w:after="0"/>
        <w:ind w:left="11726"/>
        <w:jc w:val="both"/>
        <w:rPr>
          <w:rFonts w:ascii="Arial" w:eastAsia="Arial" w:hAnsi="Arial" w:cs="Arial"/>
          <w:sz w:val="20"/>
        </w:rPr>
      </w:pPr>
      <w:r w:rsidRPr="007153B0">
        <w:rPr>
          <w:rFonts w:ascii="Arial" w:eastAsia="Arial" w:hAnsi="Arial" w:cs="Arial"/>
          <w:sz w:val="20"/>
          <w:lang w:val="en-US"/>
        </w:rPr>
        <w:t>Return Date:</w:t>
      </w:r>
    </w:p>
    <w:p w14:paraId="77E92B2E" w14:textId="77777777" w:rsidR="007D0E97" w:rsidRPr="007153B0" w:rsidRDefault="007D0E97" w:rsidP="007D0E97">
      <w:pPr>
        <w:spacing w:after="0" w:line="240" w:lineRule="exact"/>
        <w:jc w:val="both"/>
        <w:rPr>
          <w:sz w:val="20"/>
        </w:rPr>
      </w:pPr>
    </w:p>
    <w:p w14:paraId="472A8962" w14:textId="77777777" w:rsidR="007D0E97" w:rsidRPr="007153B0" w:rsidRDefault="00721485" w:rsidP="007D0E97">
      <w:pPr>
        <w:tabs>
          <w:tab w:val="left" w:pos="12725"/>
        </w:tabs>
        <w:spacing w:before="168"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94592" behindDoc="0" locked="0" layoutInCell="1" allowOverlap="1" wp14:anchorId="2DAC00C1" wp14:editId="3AA5CA26">
                <wp:simplePos x="0" y="0"/>
                <wp:positionH relativeFrom="column">
                  <wp:posOffset>7456805</wp:posOffset>
                </wp:positionH>
                <wp:positionV relativeFrom="paragraph">
                  <wp:posOffset>38735</wp:posOffset>
                </wp:positionV>
                <wp:extent cx="1714500" cy="200025"/>
                <wp:effectExtent l="13335" t="13970" r="5715" b="508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F3631FA" w14:textId="77777777" w:rsidR="00C9168F" w:rsidRPr="004D2728" w:rsidRDefault="00C9168F" w:rsidP="007D0E97">
                            <w:pPr>
                              <w:spacing w:after="0"/>
                              <w:jc w:val="center"/>
                              <w:rPr>
                                <w:rFonts w:ascii="Arial" w:hAnsi="Arial" w:cs="Arial"/>
                                <w:b/>
                                <w:lang w:val="en-US"/>
                              </w:rPr>
                            </w:pPr>
                            <w:r>
                              <w:rPr>
                                <w:rFonts w:ascii="Arial" w:hAnsi="Arial" w:cs="Arial"/>
                                <w:b/>
                                <w:lang w:val="en-US"/>
                              </w:rPr>
                              <w:t>DIR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8" style="position:absolute;left:0;text-align:left;margin-left:587.15pt;margin-top:3.05pt;width:135pt;height:1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">
                <v:textbox inset=".5mm,0,,0">
                  <w:txbxContent>
                    <w:p w14:paraId="4F3631FA" w14:textId="77777777" w:rsidR="00C9168F" w:rsidRPr="004D2728" w:rsidRDefault="00C9168F" w:rsidP="007D0E97">
                      <w:pPr>
                        <w:spacing w:after="0"/>
                        <w:jc w:val="center"/>
                        <w:rPr>
                          <w:rFonts w:ascii="Arial" w:hAnsi="Arial" w:cs="Arial"/>
                          <w:b/>
                          <w:lang w:val="en-US"/>
                        </w:rPr>
                      </w:pPr>
                      <w:r>
                        <w:rPr>
                          <w:rFonts w:ascii="Arial" w:hAnsi="Arial" w:cs="Arial"/>
                          <w:b/>
                          <w:lang w:val="en-US"/>
                        </w:rPr>
                        <w:t>DIR</w:t>
                      </w:r>
                    </w:p>
                  </w:txbxContent>
                </v:textbox>
              </v:rect>
            </w:pict>
          </mc:Fallback>
        </mc:AlternateContent>
      </w:r>
      <w:r w:rsidR="007D0E97" w:rsidRPr="007153B0">
        <w:rPr>
          <w:rFonts w:ascii="Arial" w:eastAsia="Arial" w:hAnsi="Arial" w:cs="Arial"/>
          <w:b/>
          <w:bCs/>
          <w:sz w:val="20"/>
          <w:lang w:val="en-US"/>
        </w:rPr>
        <w:t>Directors</w:t>
      </w:r>
    </w:p>
    <w:p w14:paraId="45E5503D" w14:textId="4072213F" w:rsidR="007D0E97" w:rsidRPr="007153B0" w:rsidRDefault="007D0E97" w:rsidP="007D0E97">
      <w:pPr>
        <w:tabs>
          <w:tab w:val="left" w:pos="12725"/>
        </w:tabs>
        <w:spacing w:before="200" w:after="0" w:line="300" w:lineRule="atLeast"/>
        <w:jc w:val="both"/>
        <w:rPr>
          <w:rFonts w:ascii="Arial" w:eastAsia="Arial" w:hAnsi="Arial" w:cs="Arial"/>
          <w:b/>
          <w:bCs/>
          <w:sz w:val="18"/>
          <w:szCs w:val="18"/>
          <w:lang w:val="en-US"/>
        </w:rPr>
      </w:pPr>
      <w:r w:rsidRPr="00AF4612">
        <w:rPr>
          <w:rFonts w:ascii="Arial" w:eastAsia="Arial" w:hAnsi="Arial" w:cs="Arial"/>
          <w:b/>
          <w:bCs/>
          <w:sz w:val="18"/>
          <w:szCs w:val="18"/>
          <w:lang w:val="en-US"/>
        </w:rPr>
        <w:t xml:space="preserve">Directors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Attachment 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7230"/>
      </w:tblGrid>
      <w:tr w:rsidR="007153B0" w:rsidRPr="007153B0" w14:paraId="1B3A90AD" w14:textId="77777777" w:rsidTr="00694050">
        <w:tc>
          <w:tcPr>
            <w:tcW w:w="7229" w:type="dxa"/>
            <w:shd w:val="pct20" w:color="auto" w:fill="auto"/>
          </w:tcPr>
          <w:p w14:paraId="0944139F" w14:textId="77777777" w:rsidR="007D0E97" w:rsidRPr="007153B0" w:rsidRDefault="007D0E97" w:rsidP="00694050">
            <w:pPr>
              <w:tabs>
                <w:tab w:val="left" w:pos="12725"/>
              </w:tabs>
              <w:spacing w:before="60" w:after="60"/>
              <w:jc w:val="center"/>
              <w:rPr>
                <w:rFonts w:ascii="Arial" w:eastAsia="Arial" w:hAnsi="Arial" w:cs="Arial"/>
                <w:b/>
                <w:sz w:val="20"/>
              </w:rPr>
            </w:pPr>
            <w:r w:rsidRPr="007153B0">
              <w:rPr>
                <w:rFonts w:ascii="Arial" w:eastAsia="Arial" w:hAnsi="Arial" w:cs="Arial"/>
                <w:b/>
                <w:sz w:val="20"/>
              </w:rPr>
              <w:t>Current Period</w:t>
            </w:r>
          </w:p>
        </w:tc>
        <w:tc>
          <w:tcPr>
            <w:tcW w:w="7230" w:type="dxa"/>
            <w:shd w:val="pct20" w:color="auto" w:fill="auto"/>
          </w:tcPr>
          <w:p w14:paraId="13B17DFA" w14:textId="77777777" w:rsidR="007D0E97" w:rsidRPr="007153B0" w:rsidRDefault="007D0E97" w:rsidP="00694050">
            <w:pPr>
              <w:tabs>
                <w:tab w:val="left" w:pos="12725"/>
              </w:tabs>
              <w:spacing w:before="60" w:after="60"/>
              <w:jc w:val="center"/>
              <w:rPr>
                <w:rFonts w:ascii="Arial" w:eastAsia="Arial" w:hAnsi="Arial" w:cs="Arial"/>
                <w:b/>
                <w:sz w:val="20"/>
              </w:rPr>
            </w:pPr>
            <w:r w:rsidRPr="007153B0">
              <w:rPr>
                <w:rFonts w:ascii="Arial" w:eastAsia="Arial" w:hAnsi="Arial" w:cs="Arial"/>
                <w:b/>
                <w:sz w:val="20"/>
              </w:rPr>
              <w:t>Prior Period</w:t>
            </w:r>
          </w:p>
        </w:tc>
      </w:tr>
      <w:tr w:rsidR="007153B0" w:rsidRPr="007153B0" w14:paraId="43A4D55F" w14:textId="77777777" w:rsidTr="00694050">
        <w:tc>
          <w:tcPr>
            <w:tcW w:w="14459" w:type="dxa"/>
            <w:gridSpan w:val="2"/>
          </w:tcPr>
          <w:p w14:paraId="30CD00CF" w14:textId="77777777" w:rsidR="007D0E97" w:rsidRPr="007153B0" w:rsidRDefault="007D0E97" w:rsidP="00694050">
            <w:pPr>
              <w:tabs>
                <w:tab w:val="left" w:pos="12725"/>
              </w:tabs>
              <w:spacing w:before="60" w:after="60"/>
              <w:jc w:val="both"/>
              <w:rPr>
                <w:rFonts w:ascii="Arial" w:eastAsia="Arial" w:hAnsi="Arial" w:cs="Arial"/>
                <w:sz w:val="20"/>
              </w:rPr>
            </w:pPr>
            <w:r w:rsidRPr="007153B0">
              <w:rPr>
                <w:rFonts w:ascii="Arial" w:eastAsia="Arial" w:hAnsi="Arial" w:cs="Arial"/>
                <w:b/>
                <w:sz w:val="20"/>
              </w:rPr>
              <w:t>Board Directors (Full Name)</w:t>
            </w:r>
          </w:p>
        </w:tc>
      </w:tr>
      <w:tr w:rsidR="007153B0" w:rsidRPr="007153B0" w14:paraId="1A6EFCA4" w14:textId="77777777" w:rsidTr="00694050">
        <w:tc>
          <w:tcPr>
            <w:tcW w:w="7229" w:type="dxa"/>
          </w:tcPr>
          <w:p w14:paraId="259A84FD" w14:textId="77777777" w:rsidR="007D0E97" w:rsidRPr="007153B0" w:rsidRDefault="007D0E97" w:rsidP="00694050">
            <w:pPr>
              <w:tabs>
                <w:tab w:val="left" w:pos="12725"/>
              </w:tabs>
              <w:spacing w:before="60" w:after="60"/>
              <w:jc w:val="both"/>
              <w:rPr>
                <w:rFonts w:ascii="Arial" w:eastAsia="Arial" w:hAnsi="Arial" w:cs="Arial"/>
                <w:sz w:val="20"/>
              </w:rPr>
            </w:pPr>
          </w:p>
        </w:tc>
        <w:tc>
          <w:tcPr>
            <w:tcW w:w="7230" w:type="dxa"/>
          </w:tcPr>
          <w:p w14:paraId="33ECB1D5" w14:textId="77777777" w:rsidR="007D0E97" w:rsidRPr="007153B0" w:rsidRDefault="007D0E97" w:rsidP="00694050">
            <w:pPr>
              <w:tabs>
                <w:tab w:val="left" w:pos="12725"/>
              </w:tabs>
              <w:spacing w:before="60" w:after="60"/>
              <w:jc w:val="both"/>
              <w:rPr>
                <w:rFonts w:ascii="Arial" w:eastAsia="Arial" w:hAnsi="Arial" w:cs="Arial"/>
                <w:sz w:val="20"/>
              </w:rPr>
            </w:pPr>
          </w:p>
        </w:tc>
      </w:tr>
      <w:tr w:rsidR="007153B0" w:rsidRPr="007153B0" w14:paraId="0EE21C4D" w14:textId="77777777" w:rsidTr="00694050">
        <w:tc>
          <w:tcPr>
            <w:tcW w:w="7229" w:type="dxa"/>
          </w:tcPr>
          <w:p w14:paraId="2EDEE543" w14:textId="77777777" w:rsidR="007D0E97" w:rsidRPr="007153B0" w:rsidRDefault="007D0E97" w:rsidP="00694050">
            <w:pPr>
              <w:tabs>
                <w:tab w:val="left" w:pos="12725"/>
              </w:tabs>
              <w:spacing w:before="60" w:after="60"/>
              <w:jc w:val="both"/>
              <w:rPr>
                <w:rFonts w:ascii="Arial" w:eastAsia="Arial" w:hAnsi="Arial" w:cs="Arial"/>
                <w:sz w:val="20"/>
              </w:rPr>
            </w:pPr>
          </w:p>
        </w:tc>
        <w:tc>
          <w:tcPr>
            <w:tcW w:w="7230" w:type="dxa"/>
          </w:tcPr>
          <w:p w14:paraId="380E1255" w14:textId="77777777" w:rsidR="007D0E97" w:rsidRPr="007153B0" w:rsidRDefault="007D0E97" w:rsidP="00694050">
            <w:pPr>
              <w:tabs>
                <w:tab w:val="left" w:pos="12725"/>
              </w:tabs>
              <w:spacing w:before="60" w:after="60"/>
              <w:jc w:val="both"/>
              <w:rPr>
                <w:rFonts w:ascii="Arial" w:eastAsia="Arial" w:hAnsi="Arial" w:cs="Arial"/>
                <w:sz w:val="20"/>
              </w:rPr>
            </w:pPr>
          </w:p>
        </w:tc>
      </w:tr>
      <w:tr w:rsidR="007153B0" w:rsidRPr="007153B0" w14:paraId="0E95ADCC" w14:textId="77777777" w:rsidTr="00694050">
        <w:tc>
          <w:tcPr>
            <w:tcW w:w="14459" w:type="dxa"/>
            <w:gridSpan w:val="2"/>
          </w:tcPr>
          <w:p w14:paraId="13646C26" w14:textId="77777777" w:rsidR="007D0E97" w:rsidRPr="007153B0" w:rsidRDefault="007D0E97" w:rsidP="00694050">
            <w:pPr>
              <w:tabs>
                <w:tab w:val="left" w:pos="12725"/>
              </w:tabs>
              <w:spacing w:before="60" w:after="60"/>
              <w:jc w:val="both"/>
              <w:rPr>
                <w:rFonts w:ascii="Arial" w:eastAsia="Arial" w:hAnsi="Arial" w:cs="Arial"/>
                <w:b/>
                <w:sz w:val="20"/>
              </w:rPr>
            </w:pPr>
            <w:r w:rsidRPr="007153B0">
              <w:rPr>
                <w:rFonts w:ascii="Arial" w:eastAsia="Arial" w:hAnsi="Arial" w:cs="Arial"/>
                <w:b/>
                <w:sz w:val="20"/>
              </w:rPr>
              <w:t>Company Secretary (Full Name)</w:t>
            </w:r>
          </w:p>
        </w:tc>
      </w:tr>
      <w:tr w:rsidR="007153B0" w:rsidRPr="007153B0" w14:paraId="7A39F3DD" w14:textId="77777777" w:rsidTr="00694050">
        <w:tc>
          <w:tcPr>
            <w:tcW w:w="7229" w:type="dxa"/>
          </w:tcPr>
          <w:p w14:paraId="1F39233C" w14:textId="77777777" w:rsidR="007D0E97" w:rsidRPr="007153B0" w:rsidRDefault="007D0E97" w:rsidP="00694050">
            <w:pPr>
              <w:tabs>
                <w:tab w:val="left" w:pos="12725"/>
              </w:tabs>
              <w:spacing w:before="60" w:after="60"/>
              <w:jc w:val="both"/>
              <w:rPr>
                <w:rFonts w:ascii="Arial" w:eastAsia="Arial" w:hAnsi="Arial" w:cs="Arial"/>
                <w:sz w:val="20"/>
              </w:rPr>
            </w:pPr>
          </w:p>
        </w:tc>
        <w:tc>
          <w:tcPr>
            <w:tcW w:w="7230" w:type="dxa"/>
          </w:tcPr>
          <w:p w14:paraId="6E096A25" w14:textId="77777777" w:rsidR="007D0E97" w:rsidRPr="007153B0" w:rsidRDefault="007D0E97" w:rsidP="00694050">
            <w:pPr>
              <w:tabs>
                <w:tab w:val="left" w:pos="12725"/>
              </w:tabs>
              <w:spacing w:before="60" w:after="60"/>
              <w:jc w:val="both"/>
              <w:rPr>
                <w:rFonts w:ascii="Arial" w:eastAsia="Arial" w:hAnsi="Arial" w:cs="Arial"/>
                <w:sz w:val="20"/>
              </w:rPr>
            </w:pPr>
          </w:p>
        </w:tc>
      </w:tr>
      <w:tr w:rsidR="007153B0" w:rsidRPr="007153B0" w14:paraId="61FBA9FB" w14:textId="77777777" w:rsidTr="00694050">
        <w:tc>
          <w:tcPr>
            <w:tcW w:w="14459" w:type="dxa"/>
            <w:gridSpan w:val="2"/>
          </w:tcPr>
          <w:p w14:paraId="1C4D712E" w14:textId="77777777" w:rsidR="007D0E97" w:rsidRPr="007153B0" w:rsidRDefault="007D0E97" w:rsidP="00694050">
            <w:pPr>
              <w:tabs>
                <w:tab w:val="left" w:pos="12725"/>
              </w:tabs>
              <w:spacing w:before="60" w:after="60"/>
              <w:jc w:val="both"/>
              <w:rPr>
                <w:rFonts w:ascii="Arial" w:eastAsia="Arial" w:hAnsi="Arial" w:cs="Arial"/>
                <w:b/>
                <w:sz w:val="20"/>
              </w:rPr>
            </w:pPr>
            <w:r w:rsidRPr="007153B0">
              <w:rPr>
                <w:rFonts w:ascii="Arial" w:eastAsia="Arial" w:hAnsi="Arial" w:cs="Arial"/>
                <w:b/>
                <w:sz w:val="20"/>
              </w:rPr>
              <w:t>CEO (Full Name)</w:t>
            </w:r>
          </w:p>
        </w:tc>
      </w:tr>
      <w:tr w:rsidR="007D0E97" w:rsidRPr="007153B0" w14:paraId="12C90285" w14:textId="77777777" w:rsidTr="00694050">
        <w:tc>
          <w:tcPr>
            <w:tcW w:w="7229" w:type="dxa"/>
          </w:tcPr>
          <w:p w14:paraId="0EB4EBD6" w14:textId="77777777" w:rsidR="007D0E97" w:rsidRPr="007153B0" w:rsidRDefault="007D0E97" w:rsidP="00694050">
            <w:pPr>
              <w:tabs>
                <w:tab w:val="left" w:pos="12725"/>
              </w:tabs>
              <w:spacing w:before="60" w:after="60"/>
              <w:jc w:val="both"/>
              <w:rPr>
                <w:rFonts w:ascii="Arial" w:eastAsia="Arial" w:hAnsi="Arial" w:cs="Arial"/>
                <w:sz w:val="20"/>
              </w:rPr>
            </w:pPr>
          </w:p>
        </w:tc>
        <w:tc>
          <w:tcPr>
            <w:tcW w:w="7230" w:type="dxa"/>
          </w:tcPr>
          <w:p w14:paraId="4DC82890" w14:textId="77777777" w:rsidR="007D0E97" w:rsidRPr="007153B0" w:rsidRDefault="007D0E97" w:rsidP="00694050">
            <w:pPr>
              <w:tabs>
                <w:tab w:val="left" w:pos="12725"/>
              </w:tabs>
              <w:spacing w:before="60" w:after="60"/>
              <w:jc w:val="both"/>
              <w:rPr>
                <w:rFonts w:ascii="Arial" w:eastAsia="Arial" w:hAnsi="Arial" w:cs="Arial"/>
                <w:sz w:val="20"/>
              </w:rPr>
            </w:pPr>
          </w:p>
        </w:tc>
      </w:tr>
    </w:tbl>
    <w:p w14:paraId="44725280" w14:textId="77777777" w:rsidR="007D0E97" w:rsidRPr="007153B0" w:rsidRDefault="007D0E97" w:rsidP="007D0E97">
      <w:pPr>
        <w:tabs>
          <w:tab w:val="left" w:pos="12725"/>
        </w:tabs>
        <w:spacing w:before="168" w:after="0"/>
        <w:jc w:val="both"/>
        <w:rPr>
          <w:rFonts w:ascii="Arial" w:eastAsia="Arial" w:hAnsi="Arial" w:cs="Arial"/>
          <w:sz w:val="20"/>
        </w:rPr>
      </w:pPr>
    </w:p>
    <w:p w14:paraId="70D3DC74" w14:textId="77777777" w:rsidR="007D0E97" w:rsidRPr="007153B0" w:rsidRDefault="007D0E97" w:rsidP="007D0E97">
      <w:pPr>
        <w:spacing w:before="67" w:after="0"/>
        <w:ind w:left="5890"/>
        <w:jc w:val="both"/>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Net Tangible Asset Return</w:t>
      </w:r>
    </w:p>
    <w:p w14:paraId="0ABD33D2" w14:textId="77777777" w:rsidR="007D0E97" w:rsidRPr="007153B0" w:rsidRDefault="007D0E97" w:rsidP="007D0E97">
      <w:pPr>
        <w:spacing w:after="0" w:line="240" w:lineRule="exact"/>
        <w:ind w:left="11794"/>
        <w:jc w:val="both"/>
        <w:rPr>
          <w:sz w:val="20"/>
        </w:rPr>
      </w:pPr>
    </w:p>
    <w:p w14:paraId="1779C580" w14:textId="77777777" w:rsidR="007D0E97" w:rsidRPr="007153B0" w:rsidRDefault="007D0E97" w:rsidP="007D0E97">
      <w:pPr>
        <w:spacing w:after="0" w:line="240" w:lineRule="exact"/>
        <w:ind w:left="11794"/>
        <w:jc w:val="both"/>
        <w:rPr>
          <w:sz w:val="20"/>
        </w:rPr>
      </w:pPr>
    </w:p>
    <w:p w14:paraId="359A7A8B" w14:textId="77777777" w:rsidR="007D0E97" w:rsidRPr="007153B0" w:rsidRDefault="007D0E97" w:rsidP="007D0E97">
      <w:pPr>
        <w:spacing w:before="77" w:after="0"/>
        <w:ind w:left="11794"/>
        <w:jc w:val="both"/>
        <w:rPr>
          <w:rFonts w:ascii="Arial" w:eastAsia="Arial" w:hAnsi="Arial" w:cs="Arial"/>
          <w:sz w:val="20"/>
        </w:rPr>
      </w:pPr>
      <w:r w:rsidRPr="007153B0">
        <w:rPr>
          <w:rFonts w:ascii="Arial" w:eastAsia="Arial" w:hAnsi="Arial" w:cs="Arial"/>
          <w:sz w:val="20"/>
          <w:lang w:val="en-US"/>
        </w:rPr>
        <w:t>Return Date:</w:t>
      </w:r>
    </w:p>
    <w:p w14:paraId="025C056F" w14:textId="77777777" w:rsidR="007D0E97" w:rsidRPr="007153B0" w:rsidRDefault="007D0E97" w:rsidP="007D0E97">
      <w:pPr>
        <w:spacing w:after="0" w:line="240" w:lineRule="exact"/>
        <w:jc w:val="both"/>
        <w:rPr>
          <w:sz w:val="20"/>
        </w:rPr>
      </w:pPr>
    </w:p>
    <w:p w14:paraId="1F492C1F" w14:textId="77777777" w:rsidR="007D0E97" w:rsidRPr="007153B0" w:rsidRDefault="00721485" w:rsidP="007D0E97">
      <w:pPr>
        <w:tabs>
          <w:tab w:val="left" w:pos="12677"/>
        </w:tabs>
        <w:spacing w:before="168"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95616" behindDoc="0" locked="0" layoutInCell="1" allowOverlap="1" wp14:anchorId="0548EC13" wp14:editId="59954754">
                <wp:simplePos x="0" y="0"/>
                <wp:positionH relativeFrom="column">
                  <wp:posOffset>7449185</wp:posOffset>
                </wp:positionH>
                <wp:positionV relativeFrom="paragraph">
                  <wp:posOffset>67310</wp:posOffset>
                </wp:positionV>
                <wp:extent cx="1714500" cy="200025"/>
                <wp:effectExtent l="5715" t="13970" r="13335" b="508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A314999" w14:textId="77777777" w:rsidR="00C9168F" w:rsidRPr="004D2728" w:rsidRDefault="00C9168F" w:rsidP="007D0E97">
                            <w:pPr>
                              <w:spacing w:after="0"/>
                              <w:jc w:val="center"/>
                              <w:rPr>
                                <w:rFonts w:ascii="Arial" w:hAnsi="Arial" w:cs="Arial"/>
                                <w:b/>
                                <w:lang w:val="en-US"/>
                              </w:rPr>
                            </w:pPr>
                            <w:r>
                              <w:rPr>
                                <w:rFonts w:ascii="Arial" w:hAnsi="Arial" w:cs="Arial"/>
                                <w:b/>
                                <w:lang w:val="en-US"/>
                              </w:rPr>
                              <w:t>SHA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9" style="position:absolute;left:0;text-align:left;margin-left:586.55pt;margin-top:5.3pt;width:135pt;height:15.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">
                <v:textbox inset=".5mm,0,,0">
                  <w:txbxContent>
                    <w:p w14:paraId="3A314999" w14:textId="77777777" w:rsidR="00C9168F" w:rsidRPr="004D2728" w:rsidRDefault="00C9168F" w:rsidP="007D0E97">
                      <w:pPr>
                        <w:spacing w:after="0"/>
                        <w:jc w:val="center"/>
                        <w:rPr>
                          <w:rFonts w:ascii="Arial" w:hAnsi="Arial" w:cs="Arial"/>
                          <w:b/>
                          <w:lang w:val="en-US"/>
                        </w:rPr>
                      </w:pPr>
                      <w:r>
                        <w:rPr>
                          <w:rFonts w:ascii="Arial" w:hAnsi="Arial" w:cs="Arial"/>
                          <w:b/>
                          <w:lang w:val="en-US"/>
                        </w:rPr>
                        <w:t>SHA</w:t>
                      </w:r>
                    </w:p>
                  </w:txbxContent>
                </v:textbox>
              </v:rect>
            </w:pict>
          </mc:Fallback>
        </mc:AlternateContent>
      </w:r>
      <w:r w:rsidR="007D0E97" w:rsidRPr="007153B0">
        <w:rPr>
          <w:rFonts w:ascii="Arial" w:eastAsia="Arial" w:hAnsi="Arial" w:cs="Arial"/>
          <w:b/>
          <w:bCs/>
          <w:sz w:val="20"/>
          <w:lang w:val="en-US"/>
        </w:rPr>
        <w:t>Shareholders</w:t>
      </w:r>
    </w:p>
    <w:p w14:paraId="552E6EF7" w14:textId="037C7F0B" w:rsidR="007D0E97" w:rsidRPr="007153B0" w:rsidRDefault="007D0E97" w:rsidP="007D0E97">
      <w:pPr>
        <w:tabs>
          <w:tab w:val="left" w:pos="12677"/>
        </w:tabs>
        <w:spacing w:before="200" w:after="0" w:line="300" w:lineRule="atLeast"/>
        <w:jc w:val="both"/>
        <w:rPr>
          <w:rFonts w:ascii="Arial" w:eastAsia="Arial" w:hAnsi="Arial" w:cs="Arial"/>
          <w:b/>
          <w:bCs/>
          <w:sz w:val="18"/>
          <w:szCs w:val="18"/>
          <w:lang w:val="en-US"/>
        </w:rPr>
      </w:pPr>
      <w:r w:rsidRPr="00AF4612">
        <w:rPr>
          <w:rFonts w:ascii="Arial" w:eastAsia="Arial" w:hAnsi="Arial" w:cs="Arial"/>
          <w:b/>
          <w:bCs/>
          <w:sz w:val="18"/>
          <w:szCs w:val="18"/>
          <w:lang w:val="en-US"/>
        </w:rPr>
        <w:t xml:space="preserve">Shareholders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Attachment 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gridCol w:w="2410"/>
        <w:gridCol w:w="2410"/>
      </w:tblGrid>
      <w:tr w:rsidR="007153B0" w:rsidRPr="007153B0" w14:paraId="26D62EB2" w14:textId="77777777" w:rsidTr="00694050">
        <w:tc>
          <w:tcPr>
            <w:tcW w:w="2409" w:type="dxa"/>
            <w:tcBorders>
              <w:right w:val="nil"/>
            </w:tcBorders>
            <w:shd w:val="pct20" w:color="auto" w:fill="auto"/>
          </w:tcPr>
          <w:p w14:paraId="7163D211"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Voting</w:t>
            </w:r>
          </w:p>
        </w:tc>
        <w:tc>
          <w:tcPr>
            <w:tcW w:w="12050" w:type="dxa"/>
            <w:gridSpan w:val="5"/>
            <w:tcBorders>
              <w:left w:val="nil"/>
            </w:tcBorders>
            <w:shd w:val="pct20" w:color="auto" w:fill="auto"/>
          </w:tcPr>
          <w:p w14:paraId="1D7EDC4D" w14:textId="77777777" w:rsidR="007D0E97" w:rsidRPr="007153B0" w:rsidRDefault="007D0E97" w:rsidP="00694050">
            <w:pPr>
              <w:tabs>
                <w:tab w:val="left" w:pos="12677"/>
              </w:tabs>
              <w:spacing w:before="60" w:after="60"/>
              <w:rPr>
                <w:rFonts w:ascii="Arial" w:eastAsia="Arial" w:hAnsi="Arial" w:cs="Arial"/>
                <w:b/>
                <w:sz w:val="20"/>
              </w:rPr>
            </w:pPr>
          </w:p>
        </w:tc>
      </w:tr>
      <w:tr w:rsidR="007153B0" w:rsidRPr="007153B0" w14:paraId="3F9C6794" w14:textId="77777777" w:rsidTr="00694050">
        <w:tc>
          <w:tcPr>
            <w:tcW w:w="2409" w:type="dxa"/>
            <w:shd w:val="pct20" w:color="auto" w:fill="auto"/>
          </w:tcPr>
          <w:p w14:paraId="01CA2967"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Class of Shares</w:t>
            </w:r>
          </w:p>
        </w:tc>
        <w:tc>
          <w:tcPr>
            <w:tcW w:w="2410" w:type="dxa"/>
            <w:shd w:val="pct20" w:color="auto" w:fill="auto"/>
          </w:tcPr>
          <w:p w14:paraId="43A2F383"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Value per Share</w:t>
            </w:r>
          </w:p>
        </w:tc>
        <w:tc>
          <w:tcPr>
            <w:tcW w:w="2410" w:type="dxa"/>
            <w:shd w:val="pct20" w:color="auto" w:fill="auto"/>
          </w:tcPr>
          <w:p w14:paraId="5D64D10A"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Shareholder Name</w:t>
            </w:r>
          </w:p>
        </w:tc>
        <w:tc>
          <w:tcPr>
            <w:tcW w:w="2410" w:type="dxa"/>
            <w:shd w:val="pct20" w:color="auto" w:fill="auto"/>
          </w:tcPr>
          <w:p w14:paraId="7FB4656A"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Number of Shares</w:t>
            </w:r>
          </w:p>
        </w:tc>
        <w:tc>
          <w:tcPr>
            <w:tcW w:w="2410" w:type="dxa"/>
            <w:shd w:val="pct20" w:color="auto" w:fill="auto"/>
          </w:tcPr>
          <w:p w14:paraId="46A38C38"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Current Period</w:t>
            </w:r>
          </w:p>
        </w:tc>
        <w:tc>
          <w:tcPr>
            <w:tcW w:w="2410" w:type="dxa"/>
            <w:shd w:val="pct20" w:color="auto" w:fill="auto"/>
          </w:tcPr>
          <w:p w14:paraId="0B470BCD"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Prior Period</w:t>
            </w:r>
          </w:p>
        </w:tc>
      </w:tr>
      <w:tr w:rsidR="007153B0" w:rsidRPr="007153B0" w14:paraId="09876AAD" w14:textId="77777777" w:rsidTr="00694050">
        <w:tc>
          <w:tcPr>
            <w:tcW w:w="2409" w:type="dxa"/>
          </w:tcPr>
          <w:p w14:paraId="6E3E63C4"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6A864F96"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3DA81139"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73A9887A"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49E5A92E"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0A98231B" w14:textId="77777777" w:rsidR="007D0E97" w:rsidRPr="007153B0" w:rsidRDefault="007D0E97" w:rsidP="00694050">
            <w:pPr>
              <w:tabs>
                <w:tab w:val="left" w:pos="12677"/>
              </w:tabs>
              <w:spacing w:before="60" w:after="60"/>
              <w:jc w:val="both"/>
              <w:rPr>
                <w:rFonts w:ascii="Arial" w:eastAsia="Arial" w:hAnsi="Arial" w:cs="Arial"/>
                <w:sz w:val="20"/>
              </w:rPr>
            </w:pPr>
          </w:p>
        </w:tc>
      </w:tr>
      <w:tr w:rsidR="007D0E97" w:rsidRPr="007153B0" w14:paraId="43559017" w14:textId="77777777" w:rsidTr="00694050">
        <w:tc>
          <w:tcPr>
            <w:tcW w:w="7229" w:type="dxa"/>
            <w:gridSpan w:val="3"/>
          </w:tcPr>
          <w:p w14:paraId="2B14143D" w14:textId="77777777" w:rsidR="007D0E97" w:rsidRPr="007153B0" w:rsidRDefault="007D0E97" w:rsidP="00694050">
            <w:pPr>
              <w:tabs>
                <w:tab w:val="left" w:pos="12677"/>
              </w:tabs>
              <w:spacing w:before="60" w:after="60"/>
              <w:jc w:val="right"/>
              <w:rPr>
                <w:rFonts w:ascii="Arial" w:eastAsia="Arial" w:hAnsi="Arial" w:cs="Arial"/>
                <w:b/>
                <w:sz w:val="20"/>
              </w:rPr>
            </w:pPr>
            <w:r w:rsidRPr="007153B0">
              <w:rPr>
                <w:rFonts w:ascii="Arial" w:eastAsia="Arial" w:hAnsi="Arial" w:cs="Arial"/>
                <w:b/>
                <w:sz w:val="20"/>
              </w:rPr>
              <w:t>Voting Total</w:t>
            </w:r>
          </w:p>
        </w:tc>
        <w:tc>
          <w:tcPr>
            <w:tcW w:w="2410" w:type="dxa"/>
          </w:tcPr>
          <w:p w14:paraId="3C593423"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45320399"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2AC0D91A" w14:textId="77777777" w:rsidR="007D0E97" w:rsidRPr="007153B0" w:rsidRDefault="007D0E97" w:rsidP="00694050">
            <w:pPr>
              <w:tabs>
                <w:tab w:val="left" w:pos="12677"/>
              </w:tabs>
              <w:spacing w:before="60" w:after="60"/>
              <w:jc w:val="both"/>
              <w:rPr>
                <w:rFonts w:ascii="Arial" w:eastAsia="Arial" w:hAnsi="Arial" w:cs="Arial"/>
                <w:sz w:val="20"/>
              </w:rPr>
            </w:pPr>
          </w:p>
        </w:tc>
      </w:tr>
    </w:tbl>
    <w:p w14:paraId="44858D6F" w14:textId="77777777" w:rsidR="007D0E97" w:rsidRPr="007153B0" w:rsidRDefault="007D0E97" w:rsidP="007D0E97">
      <w:pPr>
        <w:tabs>
          <w:tab w:val="left" w:pos="12677"/>
        </w:tabs>
        <w:spacing w:before="168" w:after="0"/>
        <w:jc w:val="both"/>
        <w:rPr>
          <w:rFonts w:ascii="Arial" w:eastAsia="Arial" w:hAnsi="Arial" w:cs="Arial"/>
          <w:sz w:val="20"/>
        </w:rPr>
      </w:pPr>
    </w:p>
    <w:p w14:paraId="528FB550" w14:textId="77777777" w:rsidR="007D0E97" w:rsidRPr="007153B0" w:rsidRDefault="007D0E97" w:rsidP="007D0E97">
      <w:pPr>
        <w:tabs>
          <w:tab w:val="left" w:pos="12677"/>
        </w:tabs>
        <w:spacing w:before="168" w:after="0"/>
        <w:jc w:val="both"/>
        <w:rPr>
          <w:rFonts w:ascii="Arial" w:eastAsia="Arial" w:hAnsi="Arial" w:cs="Arial"/>
          <w:sz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gridCol w:w="2410"/>
        <w:gridCol w:w="2410"/>
      </w:tblGrid>
      <w:tr w:rsidR="007153B0" w:rsidRPr="007153B0" w14:paraId="08BB35E8" w14:textId="77777777" w:rsidTr="00694050">
        <w:tc>
          <w:tcPr>
            <w:tcW w:w="2409" w:type="dxa"/>
            <w:tcBorders>
              <w:right w:val="nil"/>
            </w:tcBorders>
            <w:shd w:val="pct20" w:color="auto" w:fill="auto"/>
          </w:tcPr>
          <w:p w14:paraId="6E2B9DAB"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Non-Voting</w:t>
            </w:r>
          </w:p>
        </w:tc>
        <w:tc>
          <w:tcPr>
            <w:tcW w:w="12050" w:type="dxa"/>
            <w:gridSpan w:val="5"/>
            <w:tcBorders>
              <w:left w:val="nil"/>
            </w:tcBorders>
            <w:shd w:val="pct20" w:color="auto" w:fill="auto"/>
          </w:tcPr>
          <w:p w14:paraId="1A4CA0A2" w14:textId="77777777" w:rsidR="007D0E97" w:rsidRPr="007153B0" w:rsidRDefault="007D0E97" w:rsidP="00694050">
            <w:pPr>
              <w:tabs>
                <w:tab w:val="left" w:pos="12677"/>
              </w:tabs>
              <w:spacing w:before="60" w:after="60"/>
              <w:rPr>
                <w:rFonts w:ascii="Arial" w:eastAsia="Arial" w:hAnsi="Arial" w:cs="Arial"/>
                <w:b/>
                <w:sz w:val="20"/>
              </w:rPr>
            </w:pPr>
          </w:p>
        </w:tc>
      </w:tr>
      <w:tr w:rsidR="007153B0" w:rsidRPr="007153B0" w14:paraId="52F1D5FF" w14:textId="77777777" w:rsidTr="00694050">
        <w:tc>
          <w:tcPr>
            <w:tcW w:w="2409" w:type="dxa"/>
            <w:shd w:val="pct20" w:color="auto" w:fill="auto"/>
          </w:tcPr>
          <w:p w14:paraId="110FAA99"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Class of Shares</w:t>
            </w:r>
          </w:p>
        </w:tc>
        <w:tc>
          <w:tcPr>
            <w:tcW w:w="2410" w:type="dxa"/>
            <w:shd w:val="pct20" w:color="auto" w:fill="auto"/>
          </w:tcPr>
          <w:p w14:paraId="21107498"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Value per Share</w:t>
            </w:r>
          </w:p>
        </w:tc>
        <w:tc>
          <w:tcPr>
            <w:tcW w:w="2410" w:type="dxa"/>
            <w:shd w:val="pct20" w:color="auto" w:fill="auto"/>
          </w:tcPr>
          <w:p w14:paraId="0F55A9DD"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Shareholder Name</w:t>
            </w:r>
          </w:p>
        </w:tc>
        <w:tc>
          <w:tcPr>
            <w:tcW w:w="2410" w:type="dxa"/>
            <w:shd w:val="pct20" w:color="auto" w:fill="auto"/>
          </w:tcPr>
          <w:p w14:paraId="64623110"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Number of Shares</w:t>
            </w:r>
          </w:p>
        </w:tc>
        <w:tc>
          <w:tcPr>
            <w:tcW w:w="2410" w:type="dxa"/>
            <w:shd w:val="pct20" w:color="auto" w:fill="auto"/>
          </w:tcPr>
          <w:p w14:paraId="26013258"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Current Period</w:t>
            </w:r>
          </w:p>
        </w:tc>
        <w:tc>
          <w:tcPr>
            <w:tcW w:w="2410" w:type="dxa"/>
            <w:shd w:val="pct20" w:color="auto" w:fill="auto"/>
          </w:tcPr>
          <w:p w14:paraId="16F5134B" w14:textId="77777777" w:rsidR="007D0E97" w:rsidRPr="007153B0" w:rsidRDefault="007D0E97" w:rsidP="00694050">
            <w:pPr>
              <w:tabs>
                <w:tab w:val="left" w:pos="12677"/>
              </w:tabs>
              <w:spacing w:before="60" w:after="60"/>
              <w:jc w:val="center"/>
              <w:rPr>
                <w:rFonts w:ascii="Arial" w:eastAsia="Arial" w:hAnsi="Arial" w:cs="Arial"/>
                <w:b/>
                <w:sz w:val="20"/>
              </w:rPr>
            </w:pPr>
            <w:r w:rsidRPr="007153B0">
              <w:rPr>
                <w:rFonts w:ascii="Arial" w:eastAsia="Arial" w:hAnsi="Arial" w:cs="Arial"/>
                <w:b/>
                <w:sz w:val="20"/>
              </w:rPr>
              <w:t>Prior Period</w:t>
            </w:r>
          </w:p>
        </w:tc>
      </w:tr>
      <w:tr w:rsidR="007153B0" w:rsidRPr="007153B0" w14:paraId="08706D5B" w14:textId="77777777" w:rsidTr="00694050">
        <w:tc>
          <w:tcPr>
            <w:tcW w:w="2409" w:type="dxa"/>
          </w:tcPr>
          <w:p w14:paraId="22AB88DB"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29ADFEA5"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130EC58E"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38BD823F"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593A846D"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34F725C3" w14:textId="77777777" w:rsidR="007D0E97" w:rsidRPr="007153B0" w:rsidRDefault="007D0E97" w:rsidP="00694050">
            <w:pPr>
              <w:tabs>
                <w:tab w:val="left" w:pos="12677"/>
              </w:tabs>
              <w:spacing w:before="60" w:after="60"/>
              <w:jc w:val="both"/>
              <w:rPr>
                <w:rFonts w:ascii="Arial" w:eastAsia="Arial" w:hAnsi="Arial" w:cs="Arial"/>
                <w:sz w:val="20"/>
              </w:rPr>
            </w:pPr>
          </w:p>
        </w:tc>
      </w:tr>
      <w:tr w:rsidR="007153B0" w:rsidRPr="007153B0" w14:paraId="3573C2F9" w14:textId="77777777" w:rsidTr="00694050">
        <w:tc>
          <w:tcPr>
            <w:tcW w:w="7229" w:type="dxa"/>
            <w:gridSpan w:val="3"/>
          </w:tcPr>
          <w:p w14:paraId="5C1FE26C" w14:textId="77777777" w:rsidR="007D0E97" w:rsidRPr="007153B0" w:rsidRDefault="007D0E97" w:rsidP="00694050">
            <w:pPr>
              <w:tabs>
                <w:tab w:val="left" w:pos="12677"/>
              </w:tabs>
              <w:spacing w:before="60" w:after="60"/>
              <w:jc w:val="right"/>
              <w:rPr>
                <w:rFonts w:ascii="Arial" w:eastAsia="Arial" w:hAnsi="Arial" w:cs="Arial"/>
                <w:b/>
                <w:sz w:val="20"/>
              </w:rPr>
            </w:pPr>
            <w:r w:rsidRPr="007153B0">
              <w:rPr>
                <w:rFonts w:ascii="Arial" w:eastAsia="Arial" w:hAnsi="Arial" w:cs="Arial"/>
                <w:b/>
                <w:sz w:val="20"/>
              </w:rPr>
              <w:t>Non-Voting Total</w:t>
            </w:r>
          </w:p>
        </w:tc>
        <w:tc>
          <w:tcPr>
            <w:tcW w:w="2410" w:type="dxa"/>
          </w:tcPr>
          <w:p w14:paraId="4E3E2313"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40D46193"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2EB01DCB" w14:textId="77777777" w:rsidR="007D0E97" w:rsidRPr="007153B0" w:rsidRDefault="007D0E97" w:rsidP="00694050">
            <w:pPr>
              <w:tabs>
                <w:tab w:val="left" w:pos="12677"/>
              </w:tabs>
              <w:spacing w:before="60" w:after="60"/>
              <w:jc w:val="both"/>
              <w:rPr>
                <w:rFonts w:ascii="Arial" w:eastAsia="Arial" w:hAnsi="Arial" w:cs="Arial"/>
                <w:sz w:val="20"/>
              </w:rPr>
            </w:pPr>
          </w:p>
        </w:tc>
      </w:tr>
      <w:tr w:rsidR="007D0E97" w:rsidRPr="007153B0" w14:paraId="0F51DB60" w14:textId="77777777" w:rsidTr="00694050">
        <w:tc>
          <w:tcPr>
            <w:tcW w:w="7229" w:type="dxa"/>
            <w:gridSpan w:val="3"/>
          </w:tcPr>
          <w:p w14:paraId="350B9636" w14:textId="77777777" w:rsidR="007D0E97" w:rsidRPr="007153B0" w:rsidRDefault="007D0E97" w:rsidP="00694050">
            <w:pPr>
              <w:tabs>
                <w:tab w:val="left" w:pos="12677"/>
              </w:tabs>
              <w:spacing w:before="60" w:after="60"/>
              <w:jc w:val="right"/>
              <w:rPr>
                <w:rFonts w:ascii="Arial" w:eastAsia="Arial" w:hAnsi="Arial" w:cs="Arial"/>
                <w:b/>
                <w:sz w:val="20"/>
              </w:rPr>
            </w:pPr>
            <w:r w:rsidRPr="007153B0">
              <w:rPr>
                <w:rFonts w:ascii="Arial" w:eastAsia="Arial" w:hAnsi="Arial" w:cs="Arial"/>
                <w:b/>
                <w:sz w:val="20"/>
              </w:rPr>
              <w:t>Total Contributed Equity</w:t>
            </w:r>
          </w:p>
        </w:tc>
        <w:tc>
          <w:tcPr>
            <w:tcW w:w="2410" w:type="dxa"/>
          </w:tcPr>
          <w:p w14:paraId="188E6199"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2942E51A" w14:textId="77777777" w:rsidR="007D0E97" w:rsidRPr="007153B0" w:rsidRDefault="007D0E97" w:rsidP="00694050">
            <w:pPr>
              <w:tabs>
                <w:tab w:val="left" w:pos="12677"/>
              </w:tabs>
              <w:spacing w:before="60" w:after="60"/>
              <w:jc w:val="both"/>
              <w:rPr>
                <w:rFonts w:ascii="Arial" w:eastAsia="Arial" w:hAnsi="Arial" w:cs="Arial"/>
                <w:sz w:val="20"/>
              </w:rPr>
            </w:pPr>
          </w:p>
        </w:tc>
        <w:tc>
          <w:tcPr>
            <w:tcW w:w="2410" w:type="dxa"/>
          </w:tcPr>
          <w:p w14:paraId="065BEAF8" w14:textId="77777777" w:rsidR="007D0E97" w:rsidRPr="007153B0" w:rsidRDefault="007D0E97" w:rsidP="00694050">
            <w:pPr>
              <w:tabs>
                <w:tab w:val="left" w:pos="12677"/>
              </w:tabs>
              <w:spacing w:before="60" w:after="60"/>
              <w:jc w:val="both"/>
              <w:rPr>
                <w:rFonts w:ascii="Arial" w:eastAsia="Arial" w:hAnsi="Arial" w:cs="Arial"/>
                <w:sz w:val="20"/>
              </w:rPr>
            </w:pPr>
          </w:p>
        </w:tc>
      </w:tr>
    </w:tbl>
    <w:p w14:paraId="5259BCF4" w14:textId="77777777" w:rsidR="007D0E97" w:rsidRPr="007153B0" w:rsidRDefault="007D0E97" w:rsidP="007D0E97">
      <w:pPr>
        <w:tabs>
          <w:tab w:val="left" w:pos="12677"/>
        </w:tabs>
        <w:spacing w:before="168" w:after="0"/>
        <w:jc w:val="both"/>
        <w:rPr>
          <w:rFonts w:ascii="Arial" w:eastAsia="Arial" w:hAnsi="Arial" w:cs="Arial"/>
          <w:sz w:val="20"/>
        </w:rPr>
      </w:pPr>
    </w:p>
    <w:p w14:paraId="57B2B6A1"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sz w:val="20"/>
        </w:rPr>
        <w:br w:type="page"/>
      </w:r>
      <w:r w:rsidRPr="007153B0">
        <w:rPr>
          <w:rFonts w:ascii="Arial" w:eastAsia="Arial" w:hAnsi="Arial" w:cs="Arial"/>
          <w:b/>
          <w:bCs/>
          <w:sz w:val="26"/>
        </w:rPr>
        <w:lastRenderedPageBreak/>
        <w:t>Net Tangible Asset Return</w:t>
      </w:r>
    </w:p>
    <w:p w14:paraId="7E151E18" w14:textId="77777777" w:rsidR="007D0E97" w:rsidRPr="007153B0" w:rsidRDefault="007D0E97" w:rsidP="007D0E97">
      <w:pPr>
        <w:spacing w:after="0" w:line="240" w:lineRule="exact"/>
        <w:ind w:left="11770"/>
        <w:rPr>
          <w:sz w:val="20"/>
        </w:rPr>
      </w:pPr>
    </w:p>
    <w:p w14:paraId="0B30763C" w14:textId="77777777" w:rsidR="007D0E97" w:rsidRPr="007153B0" w:rsidRDefault="007D0E97" w:rsidP="007D0E97">
      <w:pPr>
        <w:spacing w:after="0" w:line="240" w:lineRule="exact"/>
        <w:ind w:left="11770"/>
        <w:rPr>
          <w:sz w:val="20"/>
        </w:rPr>
      </w:pPr>
    </w:p>
    <w:p w14:paraId="5D34847B" w14:textId="77777777" w:rsidR="007D0E97" w:rsidRPr="007153B0" w:rsidRDefault="007D0E97" w:rsidP="007D0E97">
      <w:pPr>
        <w:spacing w:before="77" w:after="0"/>
        <w:ind w:left="11770"/>
        <w:rPr>
          <w:rFonts w:ascii="Arial" w:eastAsia="Arial" w:hAnsi="Arial" w:cs="Arial"/>
          <w:sz w:val="20"/>
        </w:rPr>
      </w:pPr>
      <w:r w:rsidRPr="007153B0">
        <w:rPr>
          <w:rFonts w:ascii="Arial" w:eastAsia="Arial" w:hAnsi="Arial" w:cs="Arial"/>
          <w:sz w:val="20"/>
          <w:lang w:val="en-US"/>
        </w:rPr>
        <w:t>Return Date:</w:t>
      </w:r>
    </w:p>
    <w:p w14:paraId="42CB54B9" w14:textId="77777777" w:rsidR="007D0E97" w:rsidRPr="007153B0" w:rsidRDefault="007D0E97" w:rsidP="007D0E97">
      <w:pPr>
        <w:spacing w:after="0" w:line="240" w:lineRule="exact"/>
        <w:jc w:val="both"/>
        <w:rPr>
          <w:sz w:val="20"/>
        </w:rPr>
      </w:pPr>
    </w:p>
    <w:p w14:paraId="0D7E2895" w14:textId="77777777" w:rsidR="007D0E97" w:rsidRPr="00AF4612" w:rsidRDefault="00721485" w:rsidP="007D0E97">
      <w:pPr>
        <w:tabs>
          <w:tab w:val="left" w:pos="12691"/>
        </w:tabs>
        <w:spacing w:before="115"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696640" behindDoc="0" locked="0" layoutInCell="1" allowOverlap="1" wp14:anchorId="4EDE44B8" wp14:editId="3FFF3391">
                <wp:simplePos x="0" y="0"/>
                <wp:positionH relativeFrom="column">
                  <wp:posOffset>7477125</wp:posOffset>
                </wp:positionH>
                <wp:positionV relativeFrom="paragraph">
                  <wp:posOffset>59055</wp:posOffset>
                </wp:positionV>
                <wp:extent cx="1714500" cy="200025"/>
                <wp:effectExtent l="5080" t="5715" r="13970" b="13335"/>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F7D3115" w14:textId="77777777" w:rsidR="00C9168F" w:rsidRPr="004D2728" w:rsidRDefault="00C9168F" w:rsidP="007D0E97">
                            <w:pPr>
                              <w:spacing w:after="0"/>
                              <w:jc w:val="center"/>
                              <w:rPr>
                                <w:rFonts w:ascii="Arial" w:hAnsi="Arial" w:cs="Arial"/>
                                <w:b/>
                                <w:lang w:val="en-US"/>
                              </w:rPr>
                            </w:pPr>
                            <w:r>
                              <w:rPr>
                                <w:rFonts w:ascii="Arial" w:hAnsi="Arial" w:cs="Arial"/>
                                <w:b/>
                                <w:lang w:val="en-US"/>
                              </w:rPr>
                              <w:t>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0" style="position:absolute;left:0;text-align:left;margin-left:588.75pt;margin-top:4.65pt;width:13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">
                <v:textbox inset=".5mm,0,,0">
                  <w:txbxContent>
                    <w:p w14:paraId="4F7D3115" w14:textId="77777777" w:rsidR="00C9168F" w:rsidRPr="004D2728" w:rsidRDefault="00C9168F" w:rsidP="007D0E97">
                      <w:pPr>
                        <w:spacing w:after="0"/>
                        <w:jc w:val="center"/>
                        <w:rPr>
                          <w:rFonts w:ascii="Arial" w:hAnsi="Arial" w:cs="Arial"/>
                          <w:b/>
                          <w:lang w:val="en-US"/>
                        </w:rPr>
                      </w:pPr>
                      <w:r>
                        <w:rPr>
                          <w:rFonts w:ascii="Arial" w:hAnsi="Arial" w:cs="Arial"/>
                          <w:b/>
                          <w:lang w:val="en-US"/>
                        </w:rPr>
                        <w:t>REL</w:t>
                      </w:r>
                    </w:p>
                  </w:txbxContent>
                </v:textbox>
              </v:rect>
            </w:pict>
          </mc:Fallback>
        </mc:AlternateContent>
      </w:r>
      <w:r w:rsidR="007D0E97" w:rsidRPr="00AF4612">
        <w:rPr>
          <w:rFonts w:ascii="Arial" w:eastAsia="Arial" w:hAnsi="Arial" w:cs="Arial"/>
          <w:b/>
          <w:bCs/>
          <w:sz w:val="20"/>
          <w:lang w:val="en-US"/>
        </w:rPr>
        <w:t>Related/Associated Company Receivables</w:t>
      </w:r>
    </w:p>
    <w:p w14:paraId="3BE79AC5" w14:textId="42730B74" w:rsidR="007D0E97" w:rsidRPr="00AF4612" w:rsidRDefault="007D0E97" w:rsidP="007D0E97">
      <w:pPr>
        <w:spacing w:before="200" w:after="0" w:line="300" w:lineRule="atLeast"/>
        <w:jc w:val="both"/>
        <w:rPr>
          <w:rFonts w:ascii="Arial" w:eastAsia="Arial" w:hAnsi="Arial" w:cs="Arial"/>
          <w:b/>
          <w:bCs/>
          <w:sz w:val="18"/>
          <w:lang w:val="en-US"/>
        </w:rPr>
      </w:pPr>
      <w:r w:rsidRPr="00AF4612">
        <w:rPr>
          <w:rFonts w:ascii="Arial" w:eastAsia="Arial" w:hAnsi="Arial" w:cs="Arial"/>
          <w:b/>
          <w:bCs/>
          <w:sz w:val="18"/>
          <w:lang w:val="en-US"/>
        </w:rPr>
        <w:t xml:space="preserve">Related/Associated Company Receivables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Attachment 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615"/>
        <w:gridCol w:w="3615"/>
        <w:gridCol w:w="3615"/>
      </w:tblGrid>
      <w:tr w:rsidR="007153B0" w:rsidRPr="00AF4612" w14:paraId="2E4A5E49" w14:textId="77777777" w:rsidTr="00694050">
        <w:tc>
          <w:tcPr>
            <w:tcW w:w="14459" w:type="dxa"/>
            <w:gridSpan w:val="4"/>
            <w:shd w:val="pct20" w:color="auto" w:fill="auto"/>
          </w:tcPr>
          <w:p w14:paraId="3F294BB6" w14:textId="77777777" w:rsidR="007D0E97" w:rsidRPr="00AF4612" w:rsidRDefault="007D0E97" w:rsidP="00694050">
            <w:pPr>
              <w:spacing w:before="60" w:after="60"/>
              <w:rPr>
                <w:rFonts w:ascii="Arial" w:eastAsia="Arial" w:hAnsi="Arial" w:cs="Arial"/>
                <w:b/>
                <w:sz w:val="18"/>
                <w:szCs w:val="18"/>
              </w:rPr>
            </w:pPr>
            <w:r w:rsidRPr="00AF4612">
              <w:rPr>
                <w:rFonts w:ascii="Arial" w:eastAsia="Arial" w:hAnsi="Arial" w:cs="Arial"/>
                <w:b/>
                <w:sz w:val="18"/>
                <w:szCs w:val="18"/>
              </w:rPr>
              <w:t>Current Assets</w:t>
            </w:r>
          </w:p>
        </w:tc>
      </w:tr>
      <w:tr w:rsidR="007153B0" w:rsidRPr="00AF4612" w14:paraId="09DF6FAB" w14:textId="77777777" w:rsidTr="00694050">
        <w:tc>
          <w:tcPr>
            <w:tcW w:w="3614" w:type="dxa"/>
            <w:shd w:val="pct20" w:color="auto" w:fill="auto"/>
          </w:tcPr>
          <w:p w14:paraId="760FCFD6" w14:textId="77777777" w:rsidR="007D0E97" w:rsidRPr="00AF4612" w:rsidRDefault="007D0E97" w:rsidP="00694050">
            <w:pPr>
              <w:spacing w:before="60" w:after="60"/>
              <w:jc w:val="center"/>
              <w:rPr>
                <w:rFonts w:ascii="Arial" w:eastAsia="Arial" w:hAnsi="Arial" w:cs="Arial"/>
                <w:b/>
                <w:sz w:val="18"/>
                <w:szCs w:val="18"/>
              </w:rPr>
            </w:pPr>
            <w:r w:rsidRPr="00AF4612">
              <w:rPr>
                <w:rFonts w:ascii="Arial" w:eastAsia="Arial" w:hAnsi="Arial" w:cs="Arial"/>
                <w:b/>
                <w:sz w:val="18"/>
                <w:szCs w:val="18"/>
              </w:rPr>
              <w:t>Name of Related/Associated Company</w:t>
            </w:r>
          </w:p>
        </w:tc>
        <w:tc>
          <w:tcPr>
            <w:tcW w:w="3615" w:type="dxa"/>
            <w:shd w:val="pct20" w:color="auto" w:fill="auto"/>
          </w:tcPr>
          <w:p w14:paraId="57A54338" w14:textId="77777777" w:rsidR="007D0E97" w:rsidRPr="00AF4612" w:rsidRDefault="007D0E97" w:rsidP="00694050">
            <w:pPr>
              <w:spacing w:before="60" w:after="60"/>
              <w:jc w:val="center"/>
              <w:rPr>
                <w:rFonts w:ascii="Arial" w:eastAsia="Arial" w:hAnsi="Arial" w:cs="Arial"/>
                <w:b/>
                <w:sz w:val="18"/>
                <w:szCs w:val="18"/>
              </w:rPr>
            </w:pPr>
            <w:r w:rsidRPr="00AF4612">
              <w:rPr>
                <w:rFonts w:ascii="Arial" w:eastAsia="Arial" w:hAnsi="Arial" w:cs="Arial"/>
                <w:b/>
                <w:sz w:val="18"/>
                <w:szCs w:val="18"/>
              </w:rPr>
              <w:t>Evidence Provided</w:t>
            </w:r>
          </w:p>
        </w:tc>
        <w:tc>
          <w:tcPr>
            <w:tcW w:w="3615" w:type="dxa"/>
            <w:shd w:val="pct20" w:color="auto" w:fill="auto"/>
          </w:tcPr>
          <w:p w14:paraId="7A10AC8F" w14:textId="77777777" w:rsidR="007D0E97" w:rsidRPr="00AF4612" w:rsidRDefault="007D0E97" w:rsidP="00694050">
            <w:pPr>
              <w:spacing w:before="60" w:after="60"/>
              <w:jc w:val="center"/>
              <w:rPr>
                <w:rFonts w:ascii="Arial" w:eastAsia="Arial" w:hAnsi="Arial" w:cs="Arial"/>
                <w:b/>
                <w:sz w:val="18"/>
                <w:szCs w:val="18"/>
              </w:rPr>
            </w:pPr>
            <w:r w:rsidRPr="00AF4612">
              <w:rPr>
                <w:rFonts w:ascii="Arial" w:eastAsia="Arial" w:hAnsi="Arial" w:cs="Arial"/>
                <w:b/>
                <w:sz w:val="18"/>
                <w:szCs w:val="18"/>
              </w:rPr>
              <w:t>Current Period</w:t>
            </w:r>
          </w:p>
        </w:tc>
        <w:tc>
          <w:tcPr>
            <w:tcW w:w="3615" w:type="dxa"/>
            <w:shd w:val="pct20" w:color="auto" w:fill="auto"/>
          </w:tcPr>
          <w:p w14:paraId="6CB8D565" w14:textId="77777777" w:rsidR="007D0E97" w:rsidRPr="00AF4612" w:rsidRDefault="007D0E97" w:rsidP="00694050">
            <w:pPr>
              <w:spacing w:before="60" w:after="60"/>
              <w:jc w:val="center"/>
              <w:rPr>
                <w:rFonts w:ascii="Arial" w:eastAsia="Arial" w:hAnsi="Arial" w:cs="Arial"/>
                <w:b/>
                <w:sz w:val="18"/>
                <w:szCs w:val="18"/>
              </w:rPr>
            </w:pPr>
            <w:r w:rsidRPr="00AF4612">
              <w:rPr>
                <w:rFonts w:ascii="Arial" w:eastAsia="Arial" w:hAnsi="Arial" w:cs="Arial"/>
                <w:b/>
                <w:sz w:val="18"/>
                <w:szCs w:val="18"/>
              </w:rPr>
              <w:t>Prior Period</w:t>
            </w:r>
          </w:p>
        </w:tc>
      </w:tr>
      <w:tr w:rsidR="007153B0" w:rsidRPr="00AF4612" w14:paraId="1B9182A4" w14:textId="77777777" w:rsidTr="00694050">
        <w:tc>
          <w:tcPr>
            <w:tcW w:w="3614" w:type="dxa"/>
          </w:tcPr>
          <w:p w14:paraId="5BCB9CDB"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2D4D5E11"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0C1E8A38"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0AA94A3B" w14:textId="77777777" w:rsidR="007D0E97" w:rsidRPr="00AF4612" w:rsidRDefault="007D0E97" w:rsidP="00694050">
            <w:pPr>
              <w:spacing w:before="60" w:after="60"/>
              <w:jc w:val="both"/>
              <w:rPr>
                <w:rFonts w:ascii="Arial" w:eastAsia="Arial" w:hAnsi="Arial" w:cs="Arial"/>
                <w:sz w:val="18"/>
                <w:szCs w:val="18"/>
              </w:rPr>
            </w:pPr>
          </w:p>
        </w:tc>
      </w:tr>
      <w:tr w:rsidR="007153B0" w:rsidRPr="00AF4612" w14:paraId="10B3F0EF" w14:textId="77777777" w:rsidTr="00694050">
        <w:tc>
          <w:tcPr>
            <w:tcW w:w="7229" w:type="dxa"/>
            <w:gridSpan w:val="2"/>
          </w:tcPr>
          <w:p w14:paraId="384D92D0" w14:textId="77777777" w:rsidR="007D0E97" w:rsidRPr="00AF4612" w:rsidRDefault="007D0E97" w:rsidP="00694050">
            <w:pPr>
              <w:spacing w:before="60" w:after="60"/>
              <w:jc w:val="right"/>
              <w:rPr>
                <w:rFonts w:ascii="Arial" w:eastAsia="Arial" w:hAnsi="Arial" w:cs="Arial"/>
                <w:b/>
                <w:sz w:val="18"/>
                <w:szCs w:val="18"/>
              </w:rPr>
            </w:pPr>
            <w:r w:rsidRPr="00AF4612">
              <w:rPr>
                <w:rFonts w:ascii="Arial" w:eastAsia="Arial" w:hAnsi="Arial" w:cs="Arial"/>
                <w:b/>
                <w:sz w:val="18"/>
                <w:szCs w:val="18"/>
              </w:rPr>
              <w:t>Sub Total</w:t>
            </w:r>
          </w:p>
        </w:tc>
        <w:tc>
          <w:tcPr>
            <w:tcW w:w="3615" w:type="dxa"/>
          </w:tcPr>
          <w:p w14:paraId="1306091C"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69983EF3" w14:textId="77777777" w:rsidR="007D0E97" w:rsidRPr="00AF4612" w:rsidRDefault="007D0E97" w:rsidP="00694050">
            <w:pPr>
              <w:spacing w:before="60" w:after="60"/>
              <w:jc w:val="both"/>
              <w:rPr>
                <w:rFonts w:ascii="Arial" w:eastAsia="Arial" w:hAnsi="Arial" w:cs="Arial"/>
                <w:sz w:val="18"/>
                <w:szCs w:val="18"/>
              </w:rPr>
            </w:pPr>
          </w:p>
        </w:tc>
      </w:tr>
      <w:tr w:rsidR="007153B0" w:rsidRPr="00AF4612" w14:paraId="3412A7CB" w14:textId="77777777" w:rsidTr="00694050">
        <w:tc>
          <w:tcPr>
            <w:tcW w:w="14459" w:type="dxa"/>
            <w:gridSpan w:val="4"/>
            <w:shd w:val="pct20" w:color="auto" w:fill="auto"/>
          </w:tcPr>
          <w:p w14:paraId="622EAF94" w14:textId="3216E9C6" w:rsidR="007D0E97" w:rsidRPr="00AF4612" w:rsidRDefault="007D0E97" w:rsidP="00694050">
            <w:pPr>
              <w:spacing w:before="60" w:after="60"/>
              <w:rPr>
                <w:rFonts w:ascii="Arial" w:eastAsia="Arial" w:hAnsi="Arial" w:cs="Arial"/>
                <w:b/>
                <w:sz w:val="18"/>
                <w:szCs w:val="18"/>
              </w:rPr>
            </w:pPr>
            <w:r w:rsidRPr="00AF4612">
              <w:rPr>
                <w:rFonts w:ascii="Arial" w:eastAsia="Arial" w:hAnsi="Arial" w:cs="Arial"/>
                <w:b/>
                <w:sz w:val="18"/>
                <w:szCs w:val="18"/>
              </w:rPr>
              <w:t>Non-Current Assets</w:t>
            </w:r>
          </w:p>
        </w:tc>
      </w:tr>
      <w:tr w:rsidR="007153B0" w:rsidRPr="00AF4612" w14:paraId="72C6EA08" w14:textId="77777777" w:rsidTr="00694050">
        <w:tc>
          <w:tcPr>
            <w:tcW w:w="3614" w:type="dxa"/>
          </w:tcPr>
          <w:p w14:paraId="4ABBE738"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25A22C55"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598B7C50"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572CF52F" w14:textId="77777777" w:rsidR="007D0E97" w:rsidRPr="00AF4612" w:rsidRDefault="007D0E97" w:rsidP="00694050">
            <w:pPr>
              <w:spacing w:before="60" w:after="60"/>
              <w:jc w:val="both"/>
              <w:rPr>
                <w:rFonts w:ascii="Arial" w:eastAsia="Arial" w:hAnsi="Arial" w:cs="Arial"/>
                <w:sz w:val="18"/>
                <w:szCs w:val="18"/>
              </w:rPr>
            </w:pPr>
          </w:p>
        </w:tc>
      </w:tr>
      <w:tr w:rsidR="007153B0" w:rsidRPr="00AF4612" w14:paraId="584BD7EC" w14:textId="77777777" w:rsidTr="00694050">
        <w:tc>
          <w:tcPr>
            <w:tcW w:w="7229" w:type="dxa"/>
            <w:gridSpan w:val="2"/>
          </w:tcPr>
          <w:p w14:paraId="540D2C91" w14:textId="77777777" w:rsidR="007D0E97" w:rsidRPr="00AF4612" w:rsidRDefault="007D0E97" w:rsidP="00694050">
            <w:pPr>
              <w:spacing w:before="60" w:after="60"/>
              <w:jc w:val="right"/>
              <w:rPr>
                <w:rFonts w:ascii="Arial" w:eastAsia="Arial" w:hAnsi="Arial" w:cs="Arial"/>
                <w:b/>
                <w:sz w:val="18"/>
                <w:szCs w:val="18"/>
              </w:rPr>
            </w:pPr>
            <w:r w:rsidRPr="00AF4612">
              <w:rPr>
                <w:rFonts w:ascii="Arial" w:eastAsia="Arial" w:hAnsi="Arial" w:cs="Arial"/>
                <w:b/>
                <w:sz w:val="18"/>
                <w:szCs w:val="18"/>
              </w:rPr>
              <w:t>Sub Total</w:t>
            </w:r>
          </w:p>
        </w:tc>
        <w:tc>
          <w:tcPr>
            <w:tcW w:w="3615" w:type="dxa"/>
          </w:tcPr>
          <w:p w14:paraId="187393AA" w14:textId="77777777" w:rsidR="007D0E97" w:rsidRPr="00AF4612" w:rsidRDefault="007D0E97" w:rsidP="00694050">
            <w:pPr>
              <w:spacing w:before="60" w:after="60"/>
              <w:jc w:val="both"/>
              <w:rPr>
                <w:rFonts w:ascii="Arial" w:eastAsia="Arial" w:hAnsi="Arial" w:cs="Arial"/>
                <w:sz w:val="18"/>
                <w:szCs w:val="18"/>
              </w:rPr>
            </w:pPr>
          </w:p>
        </w:tc>
        <w:tc>
          <w:tcPr>
            <w:tcW w:w="3615" w:type="dxa"/>
          </w:tcPr>
          <w:p w14:paraId="24F4A432" w14:textId="77777777" w:rsidR="007D0E97" w:rsidRPr="00AF4612" w:rsidRDefault="007D0E97" w:rsidP="00694050">
            <w:pPr>
              <w:spacing w:before="60" w:after="60"/>
              <w:jc w:val="both"/>
              <w:rPr>
                <w:rFonts w:ascii="Arial" w:eastAsia="Arial" w:hAnsi="Arial" w:cs="Arial"/>
                <w:sz w:val="18"/>
                <w:szCs w:val="18"/>
              </w:rPr>
            </w:pPr>
          </w:p>
        </w:tc>
      </w:tr>
      <w:tr w:rsidR="007D0E97" w:rsidRPr="007153B0" w14:paraId="6A85CB7E" w14:textId="77777777" w:rsidTr="00694050">
        <w:tc>
          <w:tcPr>
            <w:tcW w:w="7229" w:type="dxa"/>
            <w:gridSpan w:val="2"/>
          </w:tcPr>
          <w:p w14:paraId="70A756B1" w14:textId="77777777" w:rsidR="007D0E97" w:rsidRPr="007153B0" w:rsidRDefault="007D0E97" w:rsidP="00694050">
            <w:pPr>
              <w:spacing w:before="60" w:after="60"/>
              <w:jc w:val="right"/>
              <w:rPr>
                <w:rFonts w:ascii="Arial" w:eastAsia="Arial" w:hAnsi="Arial" w:cs="Arial"/>
                <w:b/>
                <w:sz w:val="18"/>
                <w:szCs w:val="18"/>
              </w:rPr>
            </w:pPr>
            <w:r w:rsidRPr="00AF4612">
              <w:rPr>
                <w:rFonts w:ascii="Arial" w:eastAsia="Arial" w:hAnsi="Arial" w:cs="Arial"/>
                <w:b/>
                <w:sz w:val="18"/>
                <w:szCs w:val="18"/>
              </w:rPr>
              <w:t>Total</w:t>
            </w:r>
          </w:p>
        </w:tc>
        <w:tc>
          <w:tcPr>
            <w:tcW w:w="3615" w:type="dxa"/>
          </w:tcPr>
          <w:p w14:paraId="5EB5BBF6" w14:textId="77777777" w:rsidR="007D0E97" w:rsidRPr="007153B0" w:rsidRDefault="007D0E97" w:rsidP="00694050">
            <w:pPr>
              <w:spacing w:before="60" w:after="60"/>
              <w:jc w:val="both"/>
              <w:rPr>
                <w:rFonts w:ascii="Arial" w:eastAsia="Arial" w:hAnsi="Arial" w:cs="Arial"/>
                <w:sz w:val="18"/>
                <w:szCs w:val="18"/>
              </w:rPr>
            </w:pPr>
          </w:p>
        </w:tc>
        <w:tc>
          <w:tcPr>
            <w:tcW w:w="3615" w:type="dxa"/>
          </w:tcPr>
          <w:p w14:paraId="7CF8A95A" w14:textId="77777777" w:rsidR="007D0E97" w:rsidRPr="007153B0" w:rsidRDefault="007D0E97" w:rsidP="00694050">
            <w:pPr>
              <w:spacing w:before="60" w:after="60"/>
              <w:jc w:val="both"/>
              <w:rPr>
                <w:rFonts w:ascii="Arial" w:eastAsia="Arial" w:hAnsi="Arial" w:cs="Arial"/>
                <w:sz w:val="18"/>
                <w:szCs w:val="18"/>
              </w:rPr>
            </w:pPr>
          </w:p>
        </w:tc>
      </w:tr>
    </w:tbl>
    <w:p w14:paraId="29DC8CE6" w14:textId="77777777" w:rsidR="007D0E97" w:rsidRPr="007153B0" w:rsidRDefault="007D0E97" w:rsidP="007D0E97">
      <w:pPr>
        <w:spacing w:before="115" w:after="0"/>
        <w:jc w:val="both"/>
        <w:rPr>
          <w:rFonts w:ascii="Arial" w:eastAsia="Arial" w:hAnsi="Arial" w:cs="Arial"/>
          <w:sz w:val="18"/>
          <w:szCs w:val="18"/>
        </w:rPr>
      </w:pPr>
    </w:p>
    <w:p w14:paraId="0D160B28"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sz w:val="18"/>
          <w:szCs w:val="18"/>
        </w:rPr>
        <w:br w:type="page"/>
      </w:r>
      <w:r w:rsidRPr="007153B0">
        <w:rPr>
          <w:rFonts w:ascii="Arial" w:eastAsia="Arial" w:hAnsi="Arial" w:cs="Arial"/>
          <w:b/>
          <w:bCs/>
          <w:sz w:val="26"/>
        </w:rPr>
        <w:lastRenderedPageBreak/>
        <w:t xml:space="preserve"> Net Tangible Asset Return</w:t>
      </w:r>
    </w:p>
    <w:p w14:paraId="21B6A878" w14:textId="77777777" w:rsidR="007D0E97" w:rsidRPr="007153B0" w:rsidRDefault="007D0E97" w:rsidP="007D0E97">
      <w:pPr>
        <w:spacing w:before="53" w:after="0"/>
        <w:ind w:left="11693"/>
        <w:rPr>
          <w:rFonts w:ascii="Arial" w:eastAsia="Arial" w:hAnsi="Arial" w:cs="Arial"/>
          <w:sz w:val="20"/>
        </w:rPr>
      </w:pPr>
      <w:r w:rsidRPr="007153B0">
        <w:rPr>
          <w:rFonts w:ascii="Arial" w:eastAsia="Arial" w:hAnsi="Arial" w:cs="Arial"/>
          <w:sz w:val="20"/>
          <w:lang w:val="en-US"/>
        </w:rPr>
        <w:t>Return Date:</w:t>
      </w:r>
    </w:p>
    <w:p w14:paraId="7769BA23" w14:textId="77777777" w:rsidR="007D0E97" w:rsidRPr="007153B0" w:rsidRDefault="00721485" w:rsidP="007D0E97">
      <w:pPr>
        <w:tabs>
          <w:tab w:val="left" w:pos="12408"/>
        </w:tabs>
        <w:spacing w:before="130"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697664" behindDoc="0" locked="0" layoutInCell="1" allowOverlap="1" wp14:anchorId="3C6A0AA8" wp14:editId="4B27A5B9">
                <wp:simplePos x="0" y="0"/>
                <wp:positionH relativeFrom="column">
                  <wp:posOffset>7459980</wp:posOffset>
                </wp:positionH>
                <wp:positionV relativeFrom="paragraph">
                  <wp:posOffset>75565</wp:posOffset>
                </wp:positionV>
                <wp:extent cx="1714500" cy="200025"/>
                <wp:effectExtent l="6985" t="6985" r="12065" b="1206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3CB3A14" w14:textId="77777777" w:rsidR="00C9168F" w:rsidRPr="004D2728" w:rsidRDefault="00C9168F" w:rsidP="007D0E97">
                            <w:pPr>
                              <w:spacing w:after="0"/>
                              <w:jc w:val="center"/>
                              <w:rPr>
                                <w:rFonts w:ascii="Arial" w:hAnsi="Arial" w:cs="Arial"/>
                                <w:b/>
                                <w:lang w:val="en-US"/>
                              </w:rPr>
                            </w:pPr>
                            <w:r>
                              <w:rPr>
                                <w:rFonts w:ascii="Arial" w:hAnsi="Arial" w:cs="Arial"/>
                                <w:b/>
                                <w:lang w:val="en-US"/>
                              </w:rPr>
                              <w:t>NLA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1" style="position:absolute;left:0;text-align:left;margin-left:587.4pt;margin-top:5.95pt;width:135pt;height:1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">
                <v:textbox inset=".5mm,0,,0">
                  <w:txbxContent>
                    <w:p w14:paraId="33CB3A14" w14:textId="77777777" w:rsidR="00C9168F" w:rsidRPr="004D2728" w:rsidRDefault="00C9168F" w:rsidP="007D0E97">
                      <w:pPr>
                        <w:spacing w:after="0"/>
                        <w:jc w:val="center"/>
                        <w:rPr>
                          <w:rFonts w:ascii="Arial" w:hAnsi="Arial" w:cs="Arial"/>
                          <w:b/>
                          <w:lang w:val="en-US"/>
                        </w:rPr>
                      </w:pPr>
                      <w:r>
                        <w:rPr>
                          <w:rFonts w:ascii="Arial" w:hAnsi="Arial" w:cs="Arial"/>
                          <w:b/>
                          <w:lang w:val="en-US"/>
                        </w:rPr>
                        <w:t>NLA</w:t>
                      </w:r>
                    </w:p>
                  </w:txbxContent>
                </v:textbox>
              </v:rect>
            </w:pict>
          </mc:Fallback>
        </mc:AlternateContent>
      </w:r>
      <w:r w:rsidR="007D0E97" w:rsidRPr="007153B0">
        <w:rPr>
          <w:rFonts w:ascii="Arial" w:eastAsia="Arial" w:hAnsi="Arial" w:cs="Arial"/>
          <w:b/>
          <w:bCs/>
          <w:sz w:val="20"/>
          <w:lang w:val="en-US"/>
        </w:rPr>
        <w:t>Net Liquid Assets</w:t>
      </w:r>
    </w:p>
    <w:p w14:paraId="2E16D9E9" w14:textId="34131916" w:rsidR="007D0E97" w:rsidRPr="00AF4612" w:rsidRDefault="007D0E97" w:rsidP="007D0E97">
      <w:pPr>
        <w:tabs>
          <w:tab w:val="left" w:pos="12408"/>
        </w:tabs>
        <w:spacing w:after="0" w:line="300" w:lineRule="atLeast"/>
        <w:jc w:val="both"/>
        <w:rPr>
          <w:rFonts w:ascii="Arial" w:eastAsia="Arial" w:hAnsi="Arial" w:cs="Arial"/>
          <w:b/>
          <w:bCs/>
          <w:sz w:val="18"/>
          <w:szCs w:val="18"/>
          <w:lang w:val="en-US"/>
        </w:rPr>
      </w:pPr>
      <w:r w:rsidRPr="00AF4612">
        <w:rPr>
          <w:rFonts w:ascii="Arial" w:eastAsia="Arial" w:hAnsi="Arial" w:cs="Arial"/>
          <w:b/>
          <w:bCs/>
          <w:sz w:val="18"/>
          <w:szCs w:val="18"/>
          <w:lang w:val="en-US"/>
        </w:rPr>
        <w:t xml:space="preserve">Statement of Net Liquid Assets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Attachment E</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303"/>
        <w:gridCol w:w="2445"/>
        <w:gridCol w:w="2445"/>
        <w:gridCol w:w="2446"/>
      </w:tblGrid>
      <w:tr w:rsidR="007153B0" w:rsidRPr="00AF4612" w14:paraId="6F35A49C" w14:textId="77777777" w:rsidTr="00694050">
        <w:tc>
          <w:tcPr>
            <w:tcW w:w="3402" w:type="dxa"/>
          </w:tcPr>
          <w:p w14:paraId="3DB28999" w14:textId="77777777" w:rsidR="007D0E97" w:rsidRPr="00AF4612" w:rsidRDefault="007D0E97" w:rsidP="00694050">
            <w:pPr>
              <w:tabs>
                <w:tab w:val="left" w:pos="12408"/>
              </w:tabs>
              <w:spacing w:before="30" w:after="0" w:line="276" w:lineRule="auto"/>
              <w:jc w:val="both"/>
              <w:rPr>
                <w:rFonts w:ascii="Arial" w:eastAsia="Arial" w:hAnsi="Arial" w:cs="Arial"/>
                <w:sz w:val="18"/>
                <w:szCs w:val="18"/>
              </w:rPr>
            </w:pPr>
          </w:p>
        </w:tc>
        <w:tc>
          <w:tcPr>
            <w:tcW w:w="1418" w:type="dxa"/>
            <w:shd w:val="pct20" w:color="auto" w:fill="auto"/>
            <w:vAlign w:val="center"/>
          </w:tcPr>
          <w:p w14:paraId="05559724" w14:textId="77777777" w:rsidR="007D0E97" w:rsidRPr="00AF4612" w:rsidRDefault="007D0E97" w:rsidP="00694050">
            <w:pPr>
              <w:tabs>
                <w:tab w:val="left" w:pos="12408"/>
              </w:tabs>
              <w:spacing w:before="30" w:after="0" w:line="276" w:lineRule="auto"/>
              <w:jc w:val="center"/>
              <w:rPr>
                <w:rFonts w:ascii="Arial" w:eastAsia="Arial" w:hAnsi="Arial" w:cs="Arial"/>
                <w:b/>
                <w:sz w:val="18"/>
                <w:szCs w:val="18"/>
              </w:rPr>
            </w:pPr>
            <w:r w:rsidRPr="00AF4612">
              <w:rPr>
                <w:rFonts w:ascii="Arial" w:eastAsia="Arial" w:hAnsi="Arial" w:cs="Arial"/>
                <w:b/>
                <w:sz w:val="18"/>
                <w:szCs w:val="18"/>
              </w:rPr>
              <w:t>Note</w:t>
            </w:r>
          </w:p>
        </w:tc>
        <w:tc>
          <w:tcPr>
            <w:tcW w:w="2303" w:type="dxa"/>
            <w:shd w:val="pct20" w:color="auto" w:fill="auto"/>
            <w:vAlign w:val="center"/>
          </w:tcPr>
          <w:p w14:paraId="3F93EA6A" w14:textId="77777777" w:rsidR="007D0E97" w:rsidRPr="00AF4612" w:rsidRDefault="007D0E97" w:rsidP="00694050">
            <w:pPr>
              <w:tabs>
                <w:tab w:val="left" w:pos="12408"/>
              </w:tabs>
              <w:spacing w:before="30" w:after="0" w:line="276" w:lineRule="auto"/>
              <w:jc w:val="center"/>
              <w:rPr>
                <w:rFonts w:ascii="Arial" w:eastAsia="Arial" w:hAnsi="Arial" w:cs="Arial"/>
                <w:b/>
                <w:sz w:val="18"/>
                <w:szCs w:val="18"/>
              </w:rPr>
            </w:pPr>
            <w:r w:rsidRPr="00AF4612">
              <w:rPr>
                <w:rFonts w:ascii="Arial" w:eastAsia="Arial" w:hAnsi="Arial" w:cs="Arial"/>
                <w:b/>
                <w:sz w:val="18"/>
                <w:szCs w:val="18"/>
              </w:rPr>
              <w:t>Current Period</w:t>
            </w:r>
          </w:p>
        </w:tc>
        <w:tc>
          <w:tcPr>
            <w:tcW w:w="2445" w:type="dxa"/>
            <w:shd w:val="pct20" w:color="auto" w:fill="auto"/>
            <w:vAlign w:val="center"/>
          </w:tcPr>
          <w:p w14:paraId="2894B00A" w14:textId="77777777" w:rsidR="007D0E97" w:rsidRPr="00AF4612" w:rsidRDefault="007D0E97" w:rsidP="00694050">
            <w:pPr>
              <w:tabs>
                <w:tab w:val="left" w:pos="12408"/>
              </w:tabs>
              <w:spacing w:before="30" w:after="0" w:line="276" w:lineRule="auto"/>
              <w:jc w:val="center"/>
              <w:rPr>
                <w:rFonts w:ascii="Arial" w:eastAsia="Arial" w:hAnsi="Arial" w:cs="Arial"/>
                <w:b/>
                <w:sz w:val="18"/>
                <w:szCs w:val="18"/>
              </w:rPr>
            </w:pPr>
            <w:r w:rsidRPr="00AF4612">
              <w:rPr>
                <w:rFonts w:ascii="Arial" w:eastAsia="Arial" w:hAnsi="Arial" w:cs="Arial"/>
                <w:b/>
                <w:sz w:val="18"/>
                <w:szCs w:val="18"/>
              </w:rPr>
              <w:t>Prior Period</w:t>
            </w:r>
          </w:p>
        </w:tc>
        <w:tc>
          <w:tcPr>
            <w:tcW w:w="2445" w:type="dxa"/>
            <w:shd w:val="pct20" w:color="auto" w:fill="auto"/>
            <w:vAlign w:val="center"/>
          </w:tcPr>
          <w:p w14:paraId="6B3226B4" w14:textId="77777777" w:rsidR="007D0E97" w:rsidRPr="00AF4612" w:rsidRDefault="007D0E97" w:rsidP="00694050">
            <w:pPr>
              <w:tabs>
                <w:tab w:val="left" w:pos="12408"/>
              </w:tabs>
              <w:spacing w:before="30" w:after="0" w:line="276" w:lineRule="auto"/>
              <w:jc w:val="center"/>
              <w:rPr>
                <w:rFonts w:ascii="Arial" w:eastAsia="Arial" w:hAnsi="Arial" w:cs="Arial"/>
                <w:b/>
                <w:sz w:val="18"/>
                <w:szCs w:val="18"/>
              </w:rPr>
            </w:pPr>
            <w:r w:rsidRPr="00AF4612">
              <w:rPr>
                <w:rFonts w:ascii="Arial" w:eastAsia="Arial" w:hAnsi="Arial" w:cs="Arial"/>
                <w:b/>
                <w:sz w:val="18"/>
                <w:szCs w:val="18"/>
              </w:rPr>
              <w:t>Movement $</w:t>
            </w:r>
          </w:p>
        </w:tc>
        <w:tc>
          <w:tcPr>
            <w:tcW w:w="2446" w:type="dxa"/>
            <w:shd w:val="pct20" w:color="auto" w:fill="auto"/>
            <w:vAlign w:val="center"/>
          </w:tcPr>
          <w:p w14:paraId="7E03B4A2" w14:textId="77777777" w:rsidR="007D0E97" w:rsidRPr="00AF4612" w:rsidRDefault="007D0E97" w:rsidP="00694050">
            <w:pPr>
              <w:tabs>
                <w:tab w:val="left" w:pos="12408"/>
              </w:tabs>
              <w:spacing w:before="30" w:after="0" w:line="276" w:lineRule="auto"/>
              <w:jc w:val="center"/>
              <w:rPr>
                <w:rFonts w:ascii="Arial" w:eastAsia="Arial" w:hAnsi="Arial" w:cs="Arial"/>
                <w:b/>
                <w:sz w:val="18"/>
                <w:szCs w:val="18"/>
              </w:rPr>
            </w:pPr>
            <w:r w:rsidRPr="00AF4612">
              <w:rPr>
                <w:rFonts w:ascii="Arial" w:eastAsia="Arial" w:hAnsi="Arial" w:cs="Arial"/>
                <w:b/>
                <w:sz w:val="18"/>
                <w:szCs w:val="18"/>
              </w:rPr>
              <w:t>Movement %</w:t>
            </w:r>
          </w:p>
        </w:tc>
      </w:tr>
      <w:tr w:rsidR="007153B0" w:rsidRPr="00AF4612" w14:paraId="200E7E38" w14:textId="77777777" w:rsidTr="00694050">
        <w:tc>
          <w:tcPr>
            <w:tcW w:w="14459" w:type="dxa"/>
            <w:gridSpan w:val="6"/>
          </w:tcPr>
          <w:p w14:paraId="77F8D4F4" w14:textId="77777777" w:rsidR="007D0E97" w:rsidRPr="00AF4612" w:rsidRDefault="007D0E97" w:rsidP="001E09BB">
            <w:pPr>
              <w:tabs>
                <w:tab w:val="left" w:pos="12408"/>
              </w:tabs>
              <w:spacing w:before="30" w:after="30"/>
              <w:rPr>
                <w:rFonts w:ascii="Arial" w:eastAsia="Arial" w:hAnsi="Arial" w:cs="Arial"/>
                <w:sz w:val="18"/>
                <w:szCs w:val="18"/>
              </w:rPr>
            </w:pPr>
            <w:r w:rsidRPr="00AF4612">
              <w:rPr>
                <w:rFonts w:ascii="Arial" w:eastAsia="Arial" w:hAnsi="Arial" w:cs="Arial"/>
                <w:sz w:val="18"/>
                <w:szCs w:val="18"/>
              </w:rPr>
              <w:t>Liquid Assets</w:t>
            </w:r>
          </w:p>
        </w:tc>
      </w:tr>
      <w:tr w:rsidR="007153B0" w:rsidRPr="00AF4612" w14:paraId="70F41CB4" w14:textId="77777777" w:rsidTr="00694050">
        <w:tc>
          <w:tcPr>
            <w:tcW w:w="3402" w:type="dxa"/>
            <w:vAlign w:val="center"/>
          </w:tcPr>
          <w:p w14:paraId="670CDB45"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Cash at Bank and on Hand</w:t>
            </w:r>
          </w:p>
        </w:tc>
        <w:tc>
          <w:tcPr>
            <w:tcW w:w="1418" w:type="dxa"/>
          </w:tcPr>
          <w:p w14:paraId="7344D75B"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3306B07A"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22ACF9E2"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60FB2A77"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1E990F7E"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2410BDDE" w14:textId="77777777" w:rsidTr="00694050">
        <w:tc>
          <w:tcPr>
            <w:tcW w:w="3402" w:type="dxa"/>
            <w:vAlign w:val="center"/>
          </w:tcPr>
          <w:p w14:paraId="5FFE0D9D"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Deposits with ASX Clear (Futures)</w:t>
            </w:r>
            <w:r w:rsidR="00137727" w:rsidRPr="00AF4612">
              <w:rPr>
                <w:rStyle w:val="FootnoteReference"/>
                <w:rFonts w:ascii="Arial" w:eastAsia="Arial" w:hAnsi="Arial" w:cs="Arial"/>
                <w:sz w:val="18"/>
                <w:szCs w:val="18"/>
              </w:rPr>
              <w:footnoteReference w:id="19"/>
            </w:r>
          </w:p>
        </w:tc>
        <w:tc>
          <w:tcPr>
            <w:tcW w:w="1418" w:type="dxa"/>
          </w:tcPr>
          <w:p w14:paraId="305D335A"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0287CC15"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2EACE093"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393041EB"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0B5DAF0A"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0427C099" w14:textId="77777777" w:rsidTr="00694050">
        <w:tc>
          <w:tcPr>
            <w:tcW w:w="3402" w:type="dxa"/>
            <w:vAlign w:val="center"/>
          </w:tcPr>
          <w:p w14:paraId="3150C012"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Deposits with ASX Clear</w:t>
            </w:r>
            <w:r w:rsidR="00137727" w:rsidRPr="00AF4612">
              <w:rPr>
                <w:rStyle w:val="FootnoteReference"/>
                <w:rFonts w:ascii="Arial" w:eastAsia="Arial" w:hAnsi="Arial" w:cs="Arial"/>
                <w:sz w:val="18"/>
                <w:szCs w:val="18"/>
              </w:rPr>
              <w:footnoteReference w:id="20"/>
            </w:r>
          </w:p>
        </w:tc>
        <w:tc>
          <w:tcPr>
            <w:tcW w:w="1418" w:type="dxa"/>
          </w:tcPr>
          <w:p w14:paraId="01E544E4"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539083D8"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6A1EC4F8"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39774439"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2F81084A"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10DEA159" w14:textId="77777777" w:rsidTr="00694050">
        <w:tc>
          <w:tcPr>
            <w:tcW w:w="3402" w:type="dxa"/>
            <w:vAlign w:val="center"/>
          </w:tcPr>
          <w:p w14:paraId="04146C87"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Deposits with other Participants</w:t>
            </w:r>
          </w:p>
        </w:tc>
        <w:tc>
          <w:tcPr>
            <w:tcW w:w="1418" w:type="dxa"/>
          </w:tcPr>
          <w:p w14:paraId="1E941A56"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32C31DEC"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025FC7EC"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2F854C67"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27D0D095"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19B7AC04" w14:textId="77777777" w:rsidTr="00694050">
        <w:tc>
          <w:tcPr>
            <w:tcW w:w="3402" w:type="dxa"/>
            <w:vAlign w:val="center"/>
          </w:tcPr>
          <w:p w14:paraId="47E0962B"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Investments with authorised Institutions (24 hour call or better)</w:t>
            </w:r>
          </w:p>
        </w:tc>
        <w:tc>
          <w:tcPr>
            <w:tcW w:w="1418" w:type="dxa"/>
          </w:tcPr>
          <w:p w14:paraId="0DEDCA5D"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767903FC"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1B9ACF36"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1D0C1D6A"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74D13A54"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5A90117C" w14:textId="77777777" w:rsidTr="00694050">
        <w:tc>
          <w:tcPr>
            <w:tcW w:w="3402" w:type="dxa"/>
            <w:vAlign w:val="center"/>
          </w:tcPr>
          <w:p w14:paraId="364EE6E7"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Other Investments (24 hour call or better)</w:t>
            </w:r>
          </w:p>
        </w:tc>
        <w:tc>
          <w:tcPr>
            <w:tcW w:w="1418" w:type="dxa"/>
          </w:tcPr>
          <w:p w14:paraId="0BFCF068"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019F7A03"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5E18695B"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698E9E9A"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1F675762"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66042421" w14:textId="77777777" w:rsidTr="00694050">
        <w:tc>
          <w:tcPr>
            <w:tcW w:w="3402" w:type="dxa"/>
            <w:vAlign w:val="center"/>
          </w:tcPr>
          <w:p w14:paraId="63FB9571"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Deposits with a Stock Exchange</w:t>
            </w:r>
          </w:p>
        </w:tc>
        <w:tc>
          <w:tcPr>
            <w:tcW w:w="1418" w:type="dxa"/>
          </w:tcPr>
          <w:p w14:paraId="45A0F042"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4A2DF682"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6056AD98"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784E8E49"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78B58033"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72B43E83" w14:textId="77777777" w:rsidTr="00694050">
        <w:tc>
          <w:tcPr>
            <w:tcW w:w="3402" w:type="dxa"/>
            <w:vAlign w:val="center"/>
          </w:tcPr>
          <w:p w14:paraId="47EAECB7"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Government &amp; Semi-Government Securities</w:t>
            </w:r>
          </w:p>
        </w:tc>
        <w:tc>
          <w:tcPr>
            <w:tcW w:w="1418" w:type="dxa"/>
          </w:tcPr>
          <w:p w14:paraId="1A880372"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6EF8F385"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5FA31D9D"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0FB40A3F"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08F9D02F"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035D946F" w14:textId="77777777" w:rsidTr="00694050">
        <w:tc>
          <w:tcPr>
            <w:tcW w:w="3402" w:type="dxa"/>
            <w:vAlign w:val="center"/>
          </w:tcPr>
          <w:p w14:paraId="07CF2493"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Bank Accepted Bills</w:t>
            </w:r>
          </w:p>
        </w:tc>
        <w:tc>
          <w:tcPr>
            <w:tcW w:w="1418" w:type="dxa"/>
          </w:tcPr>
          <w:p w14:paraId="30BACDFB"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097CE0F7"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16CF21D9"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23524B90"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2729A2F7"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36DACDA7" w14:textId="77777777" w:rsidTr="00694050">
        <w:tc>
          <w:tcPr>
            <w:tcW w:w="3402" w:type="dxa"/>
            <w:vAlign w:val="center"/>
          </w:tcPr>
          <w:p w14:paraId="38140A5E"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Listed Securities</w:t>
            </w:r>
          </w:p>
        </w:tc>
        <w:tc>
          <w:tcPr>
            <w:tcW w:w="1418" w:type="dxa"/>
          </w:tcPr>
          <w:p w14:paraId="73DE79C8"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38F2F25B"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5B485AE8"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01D46BEC"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4D3CF6F4"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24D0C734" w14:textId="77777777" w:rsidTr="00694050">
        <w:tc>
          <w:tcPr>
            <w:tcW w:w="14459" w:type="dxa"/>
            <w:gridSpan w:val="6"/>
            <w:vAlign w:val="center"/>
          </w:tcPr>
          <w:p w14:paraId="03105670" w14:textId="77777777" w:rsidR="007D0E97" w:rsidRPr="00AF4612" w:rsidRDefault="007D0E97" w:rsidP="001E09BB">
            <w:pPr>
              <w:tabs>
                <w:tab w:val="left" w:pos="12408"/>
              </w:tabs>
              <w:spacing w:before="30" w:after="30"/>
              <w:rPr>
                <w:rFonts w:ascii="Arial" w:eastAsia="Arial" w:hAnsi="Arial" w:cs="Arial"/>
                <w:sz w:val="18"/>
                <w:szCs w:val="18"/>
              </w:rPr>
            </w:pPr>
            <w:r w:rsidRPr="00AF4612">
              <w:rPr>
                <w:rFonts w:ascii="Arial" w:eastAsia="Arial" w:hAnsi="Arial" w:cs="Arial"/>
                <w:sz w:val="18"/>
                <w:szCs w:val="18"/>
              </w:rPr>
              <w:t>Other (provide details</w:t>
            </w:r>
          </w:p>
        </w:tc>
      </w:tr>
      <w:tr w:rsidR="007153B0" w:rsidRPr="00AF4612" w14:paraId="2D3D2A2F" w14:textId="77777777" w:rsidTr="00694050">
        <w:tc>
          <w:tcPr>
            <w:tcW w:w="3402" w:type="dxa"/>
            <w:tcBorders>
              <w:bottom w:val="single" w:sz="4" w:space="0" w:color="auto"/>
            </w:tcBorders>
          </w:tcPr>
          <w:p w14:paraId="7876D86D" w14:textId="77777777" w:rsidR="007D0E97" w:rsidRPr="00AF4612" w:rsidRDefault="007D0E97" w:rsidP="001E09BB">
            <w:pPr>
              <w:tabs>
                <w:tab w:val="left" w:pos="12408"/>
              </w:tabs>
              <w:spacing w:before="30" w:after="30"/>
              <w:jc w:val="right"/>
              <w:rPr>
                <w:rFonts w:ascii="Arial" w:eastAsia="Arial" w:hAnsi="Arial" w:cs="Arial"/>
                <w:sz w:val="18"/>
                <w:szCs w:val="18"/>
              </w:rPr>
            </w:pPr>
          </w:p>
        </w:tc>
        <w:tc>
          <w:tcPr>
            <w:tcW w:w="1418" w:type="dxa"/>
            <w:tcBorders>
              <w:bottom w:val="single" w:sz="4" w:space="0" w:color="auto"/>
            </w:tcBorders>
          </w:tcPr>
          <w:p w14:paraId="0259C9D5"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49A0AA00"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33A68FA1"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17E0E4DD"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29B8AFCE"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7572D4F8" w14:textId="77777777" w:rsidTr="00694050">
        <w:tc>
          <w:tcPr>
            <w:tcW w:w="3402" w:type="dxa"/>
            <w:tcBorders>
              <w:right w:val="nil"/>
            </w:tcBorders>
          </w:tcPr>
          <w:p w14:paraId="1E881755" w14:textId="77777777" w:rsidR="007D0E97" w:rsidRPr="00AF4612" w:rsidRDefault="007D0E97" w:rsidP="001E09BB">
            <w:pPr>
              <w:tabs>
                <w:tab w:val="left" w:pos="12408"/>
              </w:tabs>
              <w:spacing w:before="30" w:after="30"/>
              <w:jc w:val="right"/>
              <w:rPr>
                <w:rFonts w:ascii="Arial" w:eastAsia="Arial" w:hAnsi="Arial" w:cs="Arial"/>
                <w:b/>
                <w:sz w:val="18"/>
                <w:szCs w:val="18"/>
              </w:rPr>
            </w:pPr>
            <w:r w:rsidRPr="00AF4612">
              <w:rPr>
                <w:rFonts w:ascii="Arial" w:eastAsia="Arial" w:hAnsi="Arial" w:cs="Arial"/>
                <w:b/>
                <w:sz w:val="18"/>
                <w:szCs w:val="18"/>
              </w:rPr>
              <w:t>Total Liquid Assets</w:t>
            </w:r>
          </w:p>
        </w:tc>
        <w:tc>
          <w:tcPr>
            <w:tcW w:w="1418" w:type="dxa"/>
            <w:tcBorders>
              <w:left w:val="nil"/>
            </w:tcBorders>
          </w:tcPr>
          <w:p w14:paraId="65F3CB94"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54D5D357"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2A19A3FF"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34B53CFD"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27F17719"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145FF7A5" w14:textId="77777777" w:rsidTr="00694050">
        <w:tc>
          <w:tcPr>
            <w:tcW w:w="14459" w:type="dxa"/>
            <w:gridSpan w:val="6"/>
          </w:tcPr>
          <w:p w14:paraId="51611498" w14:textId="77777777" w:rsidR="007D0E97" w:rsidRPr="00AF4612" w:rsidRDefault="007D0E97" w:rsidP="001E09BB">
            <w:pPr>
              <w:tabs>
                <w:tab w:val="left" w:pos="12408"/>
              </w:tabs>
              <w:spacing w:before="30" w:after="30"/>
              <w:jc w:val="both"/>
              <w:rPr>
                <w:rFonts w:ascii="Arial" w:eastAsia="Arial" w:hAnsi="Arial" w:cs="Arial"/>
                <w:sz w:val="18"/>
                <w:szCs w:val="18"/>
              </w:rPr>
            </w:pPr>
            <w:r w:rsidRPr="00AF4612">
              <w:rPr>
                <w:rFonts w:ascii="Arial" w:eastAsia="Arial" w:hAnsi="Arial" w:cs="Arial"/>
                <w:sz w:val="18"/>
                <w:szCs w:val="18"/>
              </w:rPr>
              <w:t>Liquid Liability</w:t>
            </w:r>
          </w:p>
        </w:tc>
      </w:tr>
      <w:tr w:rsidR="007153B0" w:rsidRPr="00AF4612" w14:paraId="432D1D91" w14:textId="77777777" w:rsidTr="00694050">
        <w:tc>
          <w:tcPr>
            <w:tcW w:w="3402" w:type="dxa"/>
          </w:tcPr>
          <w:p w14:paraId="40AC220C"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Other Clients</w:t>
            </w:r>
          </w:p>
        </w:tc>
        <w:tc>
          <w:tcPr>
            <w:tcW w:w="1418" w:type="dxa"/>
          </w:tcPr>
          <w:p w14:paraId="26A30D8A"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584B1F2E"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54F7FC74"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489CD8B0"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4431BD04"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6CE92040" w14:textId="77777777" w:rsidTr="00694050">
        <w:tc>
          <w:tcPr>
            <w:tcW w:w="3402" w:type="dxa"/>
          </w:tcPr>
          <w:p w14:paraId="34D418B8" w14:textId="45FC0998" w:rsidR="007D0E97" w:rsidRPr="00AF4612" w:rsidRDefault="007D0E97" w:rsidP="00C43D8F">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 xml:space="preserve">Other Creditors </w:t>
            </w:r>
            <w:r w:rsidR="00C43D8F">
              <w:rPr>
                <w:rFonts w:ascii="Arial" w:eastAsia="Arial" w:hAnsi="Arial" w:cs="Arial"/>
                <w:sz w:val="18"/>
                <w:szCs w:val="18"/>
              </w:rPr>
              <w:t>–</w:t>
            </w:r>
            <w:r w:rsidR="00C43D8F" w:rsidRPr="00AF4612">
              <w:rPr>
                <w:rFonts w:ascii="Arial" w:eastAsia="Arial" w:hAnsi="Arial" w:cs="Arial"/>
                <w:sz w:val="18"/>
                <w:szCs w:val="18"/>
              </w:rPr>
              <w:t xml:space="preserve"> </w:t>
            </w:r>
            <w:r w:rsidRPr="00AF4612">
              <w:rPr>
                <w:rFonts w:ascii="Arial" w:eastAsia="Arial" w:hAnsi="Arial" w:cs="Arial"/>
                <w:sz w:val="18"/>
                <w:szCs w:val="18"/>
              </w:rPr>
              <w:t>at call</w:t>
            </w:r>
          </w:p>
        </w:tc>
        <w:tc>
          <w:tcPr>
            <w:tcW w:w="1418" w:type="dxa"/>
          </w:tcPr>
          <w:p w14:paraId="47C52AE7"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720BB482"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4618E233"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43AAABD9"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058F7E33"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AF4612" w14:paraId="2EA8362F" w14:textId="77777777" w:rsidTr="00694050">
        <w:tc>
          <w:tcPr>
            <w:tcW w:w="3402" w:type="dxa"/>
          </w:tcPr>
          <w:p w14:paraId="46871A28" w14:textId="77777777" w:rsidR="007D0E97" w:rsidRPr="00AF4612" w:rsidRDefault="007D0E97" w:rsidP="001E09BB">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Client Credit Margins (if mark to market not used)</w:t>
            </w:r>
          </w:p>
        </w:tc>
        <w:tc>
          <w:tcPr>
            <w:tcW w:w="1418" w:type="dxa"/>
          </w:tcPr>
          <w:p w14:paraId="48034161" w14:textId="77777777" w:rsidR="007D0E97" w:rsidRPr="00AF4612" w:rsidRDefault="007D0E97" w:rsidP="001E09BB">
            <w:pPr>
              <w:tabs>
                <w:tab w:val="left" w:pos="12408"/>
              </w:tabs>
              <w:spacing w:before="30" w:after="30"/>
              <w:jc w:val="both"/>
              <w:rPr>
                <w:rFonts w:ascii="Arial" w:eastAsia="Arial" w:hAnsi="Arial" w:cs="Arial"/>
                <w:sz w:val="18"/>
                <w:szCs w:val="18"/>
              </w:rPr>
            </w:pPr>
          </w:p>
        </w:tc>
        <w:tc>
          <w:tcPr>
            <w:tcW w:w="2303" w:type="dxa"/>
          </w:tcPr>
          <w:p w14:paraId="3FEFFFB4"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75317195"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04DF4F21"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05EB4AFB" w14:textId="77777777" w:rsidR="007D0E97" w:rsidRPr="00AF4612" w:rsidRDefault="007D0E97" w:rsidP="00694050">
            <w:pPr>
              <w:tabs>
                <w:tab w:val="left" w:pos="12408"/>
              </w:tabs>
              <w:spacing w:before="30" w:after="30" w:line="276" w:lineRule="auto"/>
              <w:jc w:val="both"/>
              <w:rPr>
                <w:rFonts w:ascii="Arial" w:eastAsia="Arial" w:hAnsi="Arial" w:cs="Arial"/>
                <w:sz w:val="16"/>
                <w:szCs w:val="16"/>
              </w:rPr>
            </w:pPr>
          </w:p>
        </w:tc>
      </w:tr>
      <w:tr w:rsidR="007153B0" w:rsidRPr="007153B0" w14:paraId="3451F5C0" w14:textId="77777777" w:rsidTr="00694050">
        <w:tc>
          <w:tcPr>
            <w:tcW w:w="3402" w:type="dxa"/>
          </w:tcPr>
          <w:p w14:paraId="063368FE" w14:textId="11AA2109" w:rsidR="007D0E97" w:rsidRPr="007153B0" w:rsidRDefault="007D0E97" w:rsidP="00C43D8F">
            <w:pPr>
              <w:tabs>
                <w:tab w:val="left" w:pos="12408"/>
              </w:tabs>
              <w:spacing w:before="30" w:after="30"/>
              <w:jc w:val="right"/>
              <w:rPr>
                <w:rFonts w:ascii="Arial" w:eastAsia="Arial" w:hAnsi="Arial" w:cs="Arial"/>
                <w:sz w:val="18"/>
                <w:szCs w:val="18"/>
              </w:rPr>
            </w:pPr>
            <w:r w:rsidRPr="00AF4612">
              <w:rPr>
                <w:rFonts w:ascii="Arial" w:eastAsia="Arial" w:hAnsi="Arial" w:cs="Arial"/>
                <w:sz w:val="18"/>
                <w:szCs w:val="18"/>
              </w:rPr>
              <w:t xml:space="preserve">Loans &amp; Deposits </w:t>
            </w:r>
            <w:r w:rsidR="00C43D8F">
              <w:rPr>
                <w:rFonts w:ascii="Arial" w:eastAsia="Arial" w:hAnsi="Arial" w:cs="Arial"/>
                <w:sz w:val="18"/>
                <w:szCs w:val="18"/>
              </w:rPr>
              <w:t>–</w:t>
            </w:r>
            <w:r w:rsidR="00C43D8F" w:rsidRPr="00AF4612">
              <w:rPr>
                <w:rFonts w:ascii="Arial" w:eastAsia="Arial" w:hAnsi="Arial" w:cs="Arial"/>
                <w:sz w:val="18"/>
                <w:szCs w:val="18"/>
              </w:rPr>
              <w:t xml:space="preserve"> </w:t>
            </w:r>
            <w:r w:rsidRPr="00AF4612">
              <w:rPr>
                <w:rFonts w:ascii="Arial" w:eastAsia="Arial" w:hAnsi="Arial" w:cs="Arial"/>
                <w:sz w:val="18"/>
                <w:szCs w:val="18"/>
              </w:rPr>
              <w:t>at call</w:t>
            </w:r>
          </w:p>
        </w:tc>
        <w:tc>
          <w:tcPr>
            <w:tcW w:w="1418" w:type="dxa"/>
          </w:tcPr>
          <w:p w14:paraId="7D4F896C" w14:textId="77777777" w:rsidR="007D0E97" w:rsidRPr="007153B0" w:rsidRDefault="007D0E97" w:rsidP="001E09BB">
            <w:pPr>
              <w:tabs>
                <w:tab w:val="left" w:pos="12408"/>
              </w:tabs>
              <w:spacing w:before="30" w:after="30"/>
              <w:jc w:val="both"/>
              <w:rPr>
                <w:rFonts w:ascii="Arial" w:eastAsia="Arial" w:hAnsi="Arial" w:cs="Arial"/>
                <w:sz w:val="18"/>
                <w:szCs w:val="18"/>
              </w:rPr>
            </w:pPr>
          </w:p>
        </w:tc>
        <w:tc>
          <w:tcPr>
            <w:tcW w:w="2303" w:type="dxa"/>
          </w:tcPr>
          <w:p w14:paraId="6F57FA6E" w14:textId="77777777" w:rsidR="007D0E97" w:rsidRPr="007153B0"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1D2F3417" w14:textId="77777777" w:rsidR="007D0E97" w:rsidRPr="007153B0"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14:paraId="36EE2003" w14:textId="77777777" w:rsidR="007D0E97" w:rsidRPr="007153B0"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14:paraId="684EDBC5" w14:textId="77777777" w:rsidR="007D0E97" w:rsidRPr="007153B0" w:rsidRDefault="007D0E97" w:rsidP="00694050">
            <w:pPr>
              <w:tabs>
                <w:tab w:val="left" w:pos="12408"/>
              </w:tabs>
              <w:spacing w:before="30" w:after="30" w:line="276" w:lineRule="auto"/>
              <w:jc w:val="both"/>
              <w:rPr>
                <w:rFonts w:ascii="Arial" w:eastAsia="Arial" w:hAnsi="Arial" w:cs="Arial"/>
                <w:sz w:val="16"/>
                <w:szCs w:val="16"/>
              </w:rPr>
            </w:pPr>
          </w:p>
        </w:tc>
      </w:tr>
    </w:tbl>
    <w:p w14:paraId="474D90C7" w14:textId="77777777" w:rsidR="007D0E97" w:rsidRPr="007153B0" w:rsidRDefault="007D0E97" w:rsidP="007D0E97">
      <w:pPr>
        <w:spacing w:after="0"/>
        <w:rPr>
          <w:rFonts w:ascii="Arial" w:eastAsia="Arial" w:hAnsi="Arial" w:cs="Arial"/>
          <w:b/>
          <w:bCs/>
          <w:sz w:val="26"/>
        </w:rPr>
      </w:pPr>
      <w:r w:rsidRPr="007153B0">
        <w:rPr>
          <w:rFonts w:ascii="Arial" w:eastAsia="Arial" w:hAnsi="Arial" w:cs="Arial"/>
          <w:b/>
          <w:bCs/>
          <w:sz w:val="26"/>
        </w:rPr>
        <w:br w:type="page"/>
      </w:r>
    </w:p>
    <w:p w14:paraId="05B80DD2" w14:textId="77777777" w:rsidR="007D0E97" w:rsidRPr="007153B0" w:rsidRDefault="007D0E97" w:rsidP="007D0E97">
      <w:pPr>
        <w:spacing w:before="67" w:after="0"/>
        <w:jc w:val="center"/>
        <w:rPr>
          <w:rFonts w:ascii="Arial" w:eastAsia="Arial" w:hAnsi="Arial" w:cs="Arial"/>
          <w:sz w:val="26"/>
          <w:szCs w:val="26"/>
        </w:rPr>
      </w:pPr>
      <w:r w:rsidRPr="007153B0">
        <w:rPr>
          <w:rFonts w:ascii="Arial" w:eastAsia="Arial" w:hAnsi="Arial" w:cs="Arial"/>
          <w:b/>
          <w:bCs/>
          <w:sz w:val="26"/>
        </w:rPr>
        <w:lastRenderedPageBreak/>
        <w:t>Net Tangible Asset Return</w:t>
      </w:r>
    </w:p>
    <w:p w14:paraId="00F6D782" w14:textId="77777777" w:rsidR="007D0E97" w:rsidRPr="007153B0" w:rsidRDefault="007D0E97" w:rsidP="007D0E97">
      <w:pPr>
        <w:spacing w:after="0" w:line="240" w:lineRule="exact"/>
        <w:ind w:left="11794"/>
        <w:jc w:val="both"/>
        <w:rPr>
          <w:sz w:val="20"/>
        </w:rPr>
      </w:pPr>
    </w:p>
    <w:p w14:paraId="18B63BC5" w14:textId="77777777" w:rsidR="007D0E97" w:rsidRPr="007153B0" w:rsidRDefault="007D0E97" w:rsidP="007D0E97">
      <w:pPr>
        <w:spacing w:after="0" w:line="240" w:lineRule="exact"/>
        <w:ind w:left="11794"/>
        <w:jc w:val="both"/>
        <w:rPr>
          <w:sz w:val="20"/>
        </w:rPr>
      </w:pPr>
    </w:p>
    <w:p w14:paraId="221FA81F" w14:textId="77777777" w:rsidR="007D0E97" w:rsidRPr="007153B0" w:rsidRDefault="007D0E97" w:rsidP="007D0E97">
      <w:pPr>
        <w:spacing w:before="77" w:after="0"/>
        <w:ind w:left="11794"/>
        <w:jc w:val="both"/>
        <w:rPr>
          <w:rFonts w:ascii="Arial" w:eastAsia="Arial" w:hAnsi="Arial" w:cs="Arial"/>
          <w:sz w:val="20"/>
          <w:lang w:val="en-US"/>
        </w:rPr>
      </w:pPr>
      <w:r w:rsidRPr="007153B0">
        <w:rPr>
          <w:rFonts w:ascii="Arial" w:eastAsia="Arial" w:hAnsi="Arial" w:cs="Arial"/>
          <w:sz w:val="20"/>
          <w:lang w:val="en-US"/>
        </w:rPr>
        <w:t>Return Date:</w:t>
      </w:r>
    </w:p>
    <w:p w14:paraId="33816B0B" w14:textId="77777777" w:rsidR="007D0E97" w:rsidRPr="007153B0" w:rsidRDefault="007D0E97" w:rsidP="007D0E97">
      <w:pPr>
        <w:spacing w:before="77" w:after="0"/>
        <w:ind w:left="11794"/>
        <w:jc w:val="both"/>
        <w:rPr>
          <w:rFonts w:ascii="Arial" w:eastAsia="Arial" w:hAnsi="Arial" w:cs="Arial"/>
          <w:sz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445"/>
        <w:gridCol w:w="2445"/>
        <w:gridCol w:w="2445"/>
        <w:gridCol w:w="2446"/>
      </w:tblGrid>
      <w:tr w:rsidR="007153B0" w:rsidRPr="007153B0" w14:paraId="7678F8EF" w14:textId="77777777" w:rsidTr="00694050">
        <w:tc>
          <w:tcPr>
            <w:tcW w:w="2835" w:type="dxa"/>
          </w:tcPr>
          <w:p w14:paraId="06F4428E" w14:textId="77777777" w:rsidR="007D0E97" w:rsidRPr="007153B0" w:rsidRDefault="007D0E97" w:rsidP="001E09BB">
            <w:pPr>
              <w:spacing w:before="30" w:after="30"/>
              <w:jc w:val="right"/>
              <w:rPr>
                <w:rFonts w:ascii="Arial" w:eastAsia="Arial" w:hAnsi="Arial" w:cs="Arial"/>
                <w:sz w:val="18"/>
                <w:szCs w:val="18"/>
              </w:rPr>
            </w:pPr>
            <w:r w:rsidRPr="007153B0">
              <w:rPr>
                <w:rFonts w:ascii="Arial" w:eastAsia="Arial" w:hAnsi="Arial" w:cs="Arial"/>
                <w:sz w:val="18"/>
                <w:szCs w:val="18"/>
              </w:rPr>
              <w:t>Bank Overdraft</w:t>
            </w:r>
          </w:p>
        </w:tc>
        <w:tc>
          <w:tcPr>
            <w:tcW w:w="1843" w:type="dxa"/>
          </w:tcPr>
          <w:p w14:paraId="63A9EA3C"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088BDB2D"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78640145"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2F91AF8D" w14:textId="77777777" w:rsidR="007D0E97" w:rsidRPr="007153B0" w:rsidRDefault="007D0E97" w:rsidP="001E09BB">
            <w:pPr>
              <w:spacing w:before="30" w:after="30"/>
              <w:jc w:val="both"/>
              <w:rPr>
                <w:rFonts w:ascii="Arial" w:eastAsia="Arial" w:hAnsi="Arial" w:cs="Arial"/>
                <w:sz w:val="18"/>
                <w:szCs w:val="18"/>
              </w:rPr>
            </w:pPr>
          </w:p>
        </w:tc>
        <w:tc>
          <w:tcPr>
            <w:tcW w:w="2446" w:type="dxa"/>
          </w:tcPr>
          <w:p w14:paraId="030874E4" w14:textId="77777777" w:rsidR="007D0E97" w:rsidRPr="007153B0" w:rsidRDefault="007D0E97" w:rsidP="001E09BB">
            <w:pPr>
              <w:spacing w:before="30" w:after="30"/>
              <w:jc w:val="both"/>
              <w:rPr>
                <w:rFonts w:ascii="Arial" w:eastAsia="Arial" w:hAnsi="Arial" w:cs="Arial"/>
                <w:sz w:val="18"/>
                <w:szCs w:val="18"/>
              </w:rPr>
            </w:pPr>
          </w:p>
        </w:tc>
      </w:tr>
      <w:tr w:rsidR="007153B0" w:rsidRPr="007153B0" w14:paraId="175B54CA" w14:textId="77777777" w:rsidTr="00694050">
        <w:tc>
          <w:tcPr>
            <w:tcW w:w="14459" w:type="dxa"/>
            <w:gridSpan w:val="6"/>
          </w:tcPr>
          <w:p w14:paraId="19F2EC2E" w14:textId="77777777" w:rsidR="007D0E97" w:rsidRPr="007153B0" w:rsidRDefault="007D0E97" w:rsidP="001E09BB">
            <w:pPr>
              <w:spacing w:before="30" w:after="30"/>
              <w:jc w:val="both"/>
              <w:rPr>
                <w:rFonts w:ascii="Arial" w:eastAsia="Arial" w:hAnsi="Arial" w:cs="Arial"/>
                <w:sz w:val="18"/>
                <w:szCs w:val="18"/>
              </w:rPr>
            </w:pPr>
            <w:r w:rsidRPr="007153B0">
              <w:rPr>
                <w:rFonts w:ascii="Arial" w:eastAsia="Arial" w:hAnsi="Arial" w:cs="Arial"/>
                <w:sz w:val="18"/>
                <w:szCs w:val="18"/>
              </w:rPr>
              <w:t>Other (provide details)</w:t>
            </w:r>
          </w:p>
        </w:tc>
      </w:tr>
      <w:tr w:rsidR="007153B0" w:rsidRPr="007153B0" w14:paraId="13E64CBB" w14:textId="77777777" w:rsidTr="00694050">
        <w:tc>
          <w:tcPr>
            <w:tcW w:w="2835" w:type="dxa"/>
            <w:tcBorders>
              <w:bottom w:val="single" w:sz="4" w:space="0" w:color="auto"/>
            </w:tcBorders>
          </w:tcPr>
          <w:p w14:paraId="25D08614" w14:textId="77777777" w:rsidR="007D0E97" w:rsidRPr="007153B0" w:rsidRDefault="007D0E97" w:rsidP="001E09BB">
            <w:pPr>
              <w:spacing w:before="30" w:after="30"/>
              <w:jc w:val="both"/>
              <w:rPr>
                <w:rFonts w:ascii="Arial" w:eastAsia="Arial" w:hAnsi="Arial" w:cs="Arial"/>
                <w:sz w:val="18"/>
                <w:szCs w:val="18"/>
              </w:rPr>
            </w:pPr>
          </w:p>
        </w:tc>
        <w:tc>
          <w:tcPr>
            <w:tcW w:w="1843" w:type="dxa"/>
            <w:tcBorders>
              <w:bottom w:val="single" w:sz="4" w:space="0" w:color="auto"/>
            </w:tcBorders>
          </w:tcPr>
          <w:p w14:paraId="4BB465B0"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62ADE228"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43CA14D6"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3A8E3CB2" w14:textId="77777777" w:rsidR="007D0E97" w:rsidRPr="007153B0" w:rsidRDefault="007D0E97" w:rsidP="001E09BB">
            <w:pPr>
              <w:spacing w:before="30" w:after="30"/>
              <w:jc w:val="both"/>
              <w:rPr>
                <w:rFonts w:ascii="Arial" w:eastAsia="Arial" w:hAnsi="Arial" w:cs="Arial"/>
                <w:sz w:val="18"/>
                <w:szCs w:val="18"/>
              </w:rPr>
            </w:pPr>
          </w:p>
        </w:tc>
        <w:tc>
          <w:tcPr>
            <w:tcW w:w="2446" w:type="dxa"/>
          </w:tcPr>
          <w:p w14:paraId="7DBB422A" w14:textId="77777777" w:rsidR="007D0E97" w:rsidRPr="007153B0" w:rsidRDefault="007D0E97" w:rsidP="001E09BB">
            <w:pPr>
              <w:spacing w:before="30" w:after="30"/>
              <w:jc w:val="both"/>
              <w:rPr>
                <w:rFonts w:ascii="Arial" w:eastAsia="Arial" w:hAnsi="Arial" w:cs="Arial"/>
                <w:sz w:val="18"/>
                <w:szCs w:val="18"/>
              </w:rPr>
            </w:pPr>
          </w:p>
        </w:tc>
      </w:tr>
      <w:tr w:rsidR="007153B0" w:rsidRPr="007153B0" w14:paraId="1D33E68F" w14:textId="77777777" w:rsidTr="00694050">
        <w:tc>
          <w:tcPr>
            <w:tcW w:w="2835" w:type="dxa"/>
            <w:tcBorders>
              <w:right w:val="nil"/>
            </w:tcBorders>
          </w:tcPr>
          <w:p w14:paraId="051A6500" w14:textId="77777777" w:rsidR="007D0E97" w:rsidRPr="007153B0" w:rsidRDefault="007D0E97" w:rsidP="001E09BB">
            <w:pPr>
              <w:spacing w:before="30" w:after="30"/>
              <w:jc w:val="right"/>
              <w:rPr>
                <w:rFonts w:ascii="Arial" w:eastAsia="Arial" w:hAnsi="Arial" w:cs="Arial"/>
                <w:b/>
                <w:sz w:val="18"/>
                <w:szCs w:val="18"/>
              </w:rPr>
            </w:pPr>
            <w:r w:rsidRPr="007153B0">
              <w:rPr>
                <w:rFonts w:ascii="Arial" w:eastAsia="Arial" w:hAnsi="Arial" w:cs="Arial"/>
                <w:b/>
                <w:sz w:val="18"/>
                <w:szCs w:val="18"/>
              </w:rPr>
              <w:t>Total Liquid Liabilities</w:t>
            </w:r>
          </w:p>
        </w:tc>
        <w:tc>
          <w:tcPr>
            <w:tcW w:w="1843" w:type="dxa"/>
            <w:tcBorders>
              <w:left w:val="nil"/>
            </w:tcBorders>
          </w:tcPr>
          <w:p w14:paraId="60A153EA"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281D2A93"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01F718D5"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7F80452B" w14:textId="77777777" w:rsidR="007D0E97" w:rsidRPr="007153B0" w:rsidRDefault="007D0E97" w:rsidP="001E09BB">
            <w:pPr>
              <w:spacing w:before="30" w:after="30"/>
              <w:jc w:val="both"/>
              <w:rPr>
                <w:rFonts w:ascii="Arial" w:eastAsia="Arial" w:hAnsi="Arial" w:cs="Arial"/>
                <w:sz w:val="18"/>
                <w:szCs w:val="18"/>
              </w:rPr>
            </w:pPr>
          </w:p>
        </w:tc>
        <w:tc>
          <w:tcPr>
            <w:tcW w:w="2446" w:type="dxa"/>
          </w:tcPr>
          <w:p w14:paraId="76EA7FC0" w14:textId="77777777" w:rsidR="007D0E97" w:rsidRPr="007153B0" w:rsidRDefault="007D0E97" w:rsidP="001E09BB">
            <w:pPr>
              <w:spacing w:before="30" w:after="30"/>
              <w:jc w:val="both"/>
              <w:rPr>
                <w:rFonts w:ascii="Arial" w:eastAsia="Arial" w:hAnsi="Arial" w:cs="Arial"/>
                <w:sz w:val="18"/>
                <w:szCs w:val="18"/>
              </w:rPr>
            </w:pPr>
          </w:p>
        </w:tc>
      </w:tr>
      <w:tr w:rsidR="007D0E97" w:rsidRPr="007153B0" w14:paraId="6B34CF0A" w14:textId="77777777" w:rsidTr="00694050">
        <w:tc>
          <w:tcPr>
            <w:tcW w:w="2835" w:type="dxa"/>
            <w:tcBorders>
              <w:right w:val="nil"/>
            </w:tcBorders>
          </w:tcPr>
          <w:p w14:paraId="6B20AE86" w14:textId="77777777" w:rsidR="007D0E97" w:rsidRPr="007153B0" w:rsidRDefault="007D0E97" w:rsidP="001E09BB">
            <w:pPr>
              <w:spacing w:before="30" w:after="30"/>
              <w:jc w:val="right"/>
              <w:rPr>
                <w:rFonts w:ascii="Arial" w:eastAsia="Arial" w:hAnsi="Arial" w:cs="Arial"/>
                <w:b/>
                <w:sz w:val="18"/>
                <w:szCs w:val="18"/>
              </w:rPr>
            </w:pPr>
            <w:r w:rsidRPr="007153B0">
              <w:rPr>
                <w:rFonts w:ascii="Arial" w:eastAsia="Arial" w:hAnsi="Arial" w:cs="Arial"/>
                <w:b/>
                <w:sz w:val="18"/>
                <w:szCs w:val="18"/>
              </w:rPr>
              <w:t>Current Net Liquid Assets</w:t>
            </w:r>
          </w:p>
        </w:tc>
        <w:tc>
          <w:tcPr>
            <w:tcW w:w="1843" w:type="dxa"/>
            <w:tcBorders>
              <w:left w:val="nil"/>
            </w:tcBorders>
          </w:tcPr>
          <w:p w14:paraId="5FD43BD2"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6C07CBC4"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02210E4D" w14:textId="77777777" w:rsidR="007D0E97" w:rsidRPr="007153B0" w:rsidRDefault="007D0E97" w:rsidP="001E09BB">
            <w:pPr>
              <w:spacing w:before="30" w:after="30"/>
              <w:jc w:val="both"/>
              <w:rPr>
                <w:rFonts w:ascii="Arial" w:eastAsia="Arial" w:hAnsi="Arial" w:cs="Arial"/>
                <w:sz w:val="18"/>
                <w:szCs w:val="18"/>
              </w:rPr>
            </w:pPr>
          </w:p>
        </w:tc>
        <w:tc>
          <w:tcPr>
            <w:tcW w:w="2445" w:type="dxa"/>
          </w:tcPr>
          <w:p w14:paraId="492E4942" w14:textId="77777777" w:rsidR="007D0E97" w:rsidRPr="007153B0" w:rsidRDefault="007D0E97" w:rsidP="001E09BB">
            <w:pPr>
              <w:spacing w:before="30" w:after="30"/>
              <w:jc w:val="both"/>
              <w:rPr>
                <w:rFonts w:ascii="Arial" w:eastAsia="Arial" w:hAnsi="Arial" w:cs="Arial"/>
                <w:sz w:val="18"/>
                <w:szCs w:val="18"/>
              </w:rPr>
            </w:pPr>
          </w:p>
        </w:tc>
        <w:tc>
          <w:tcPr>
            <w:tcW w:w="2446" w:type="dxa"/>
          </w:tcPr>
          <w:p w14:paraId="0FBD460B" w14:textId="77777777" w:rsidR="007D0E97" w:rsidRPr="007153B0" w:rsidRDefault="007D0E97" w:rsidP="001E09BB">
            <w:pPr>
              <w:spacing w:before="30" w:after="30"/>
              <w:jc w:val="both"/>
              <w:rPr>
                <w:rFonts w:ascii="Arial" w:eastAsia="Arial" w:hAnsi="Arial" w:cs="Arial"/>
                <w:sz w:val="18"/>
                <w:szCs w:val="18"/>
              </w:rPr>
            </w:pPr>
          </w:p>
        </w:tc>
      </w:tr>
    </w:tbl>
    <w:p w14:paraId="63F79191" w14:textId="77777777" w:rsidR="007D0E97" w:rsidRPr="007153B0" w:rsidRDefault="007D0E97" w:rsidP="007D0E97">
      <w:pPr>
        <w:spacing w:before="115" w:after="0"/>
        <w:jc w:val="both"/>
        <w:rPr>
          <w:rFonts w:ascii="Arial" w:eastAsia="Arial" w:hAnsi="Arial" w:cs="Arial"/>
          <w:sz w:val="18"/>
          <w:szCs w:val="18"/>
        </w:rPr>
      </w:pPr>
    </w:p>
    <w:p w14:paraId="2B9846E9" w14:textId="77777777" w:rsidR="007D0E97" w:rsidRPr="007153B0" w:rsidRDefault="007D0E97" w:rsidP="007D0E97">
      <w:pPr>
        <w:spacing w:before="115" w:after="0"/>
        <w:jc w:val="center"/>
        <w:rPr>
          <w:rFonts w:ascii="Arial" w:eastAsia="Arial" w:hAnsi="Arial" w:cs="Arial"/>
          <w:sz w:val="26"/>
          <w:szCs w:val="26"/>
        </w:rPr>
      </w:pPr>
      <w:r w:rsidRPr="007153B0">
        <w:rPr>
          <w:rFonts w:ascii="Arial" w:eastAsia="Arial" w:hAnsi="Arial" w:cs="Arial"/>
          <w:sz w:val="18"/>
          <w:szCs w:val="18"/>
        </w:rPr>
        <w:br w:type="page"/>
      </w:r>
      <w:r w:rsidRPr="007153B0">
        <w:rPr>
          <w:rFonts w:ascii="Arial" w:eastAsia="Arial" w:hAnsi="Arial" w:cs="Arial"/>
          <w:b/>
          <w:bCs/>
          <w:sz w:val="26"/>
        </w:rPr>
        <w:lastRenderedPageBreak/>
        <w:t>Net Tangible Asset Return</w:t>
      </w:r>
    </w:p>
    <w:p w14:paraId="0BE52D51" w14:textId="77777777" w:rsidR="007D0E97" w:rsidRPr="007153B0" w:rsidRDefault="007D0E97" w:rsidP="007D0E97">
      <w:pPr>
        <w:spacing w:before="77" w:after="0"/>
        <w:ind w:left="11717"/>
        <w:jc w:val="both"/>
        <w:rPr>
          <w:rFonts w:ascii="Arial" w:eastAsia="Arial" w:hAnsi="Arial" w:cs="Arial"/>
          <w:sz w:val="20"/>
        </w:rPr>
      </w:pPr>
      <w:r w:rsidRPr="007153B0">
        <w:rPr>
          <w:rFonts w:ascii="Arial" w:eastAsia="Arial" w:hAnsi="Arial" w:cs="Arial"/>
          <w:sz w:val="20"/>
          <w:lang w:val="en-US"/>
        </w:rPr>
        <w:t>Return Date:</w:t>
      </w:r>
    </w:p>
    <w:p w14:paraId="720839A4" w14:textId="77777777" w:rsidR="007D0E97" w:rsidRPr="007153B0" w:rsidRDefault="007D0E97" w:rsidP="007D0E97">
      <w:pPr>
        <w:spacing w:after="0" w:line="240" w:lineRule="exact"/>
        <w:jc w:val="both"/>
        <w:rPr>
          <w:sz w:val="20"/>
        </w:rPr>
      </w:pPr>
    </w:p>
    <w:p w14:paraId="409831C7" w14:textId="77777777" w:rsidR="007D0E97" w:rsidRPr="007153B0" w:rsidRDefault="00721485" w:rsidP="007D0E97">
      <w:pPr>
        <w:pStyle w:val="Style106"/>
        <w:tabs>
          <w:tab w:val="left" w:pos="12686"/>
        </w:tabs>
        <w:spacing w:before="163"/>
        <w:jc w:val="both"/>
        <w:rPr>
          <w:rFonts w:ascii="Arial" w:eastAsia="Arial" w:hAnsi="Arial" w:cs="Arial"/>
          <w:b/>
          <w:bCs/>
          <w:lang w:val="en-US" w:eastAsia="en-US"/>
        </w:rPr>
      </w:pPr>
      <w:r w:rsidRPr="007153B0">
        <w:rPr>
          <w:rFonts w:ascii="Arial" w:eastAsia="Arial" w:hAnsi="Arial" w:cs="Arial"/>
          <w:b/>
          <w:bCs/>
          <w:noProof/>
        </w:rPr>
        <mc:AlternateContent>
          <mc:Choice Requires="wps">
            <w:drawing>
              <wp:anchor distT="0" distB="0" distL="114300" distR="114300" simplePos="0" relativeHeight="251698688" behindDoc="0" locked="0" layoutInCell="1" allowOverlap="1" wp14:anchorId="4B0D8A1D" wp14:editId="6178678E">
                <wp:simplePos x="0" y="0"/>
                <wp:positionH relativeFrom="column">
                  <wp:posOffset>7461885</wp:posOffset>
                </wp:positionH>
                <wp:positionV relativeFrom="paragraph">
                  <wp:posOffset>38735</wp:posOffset>
                </wp:positionV>
                <wp:extent cx="1714500" cy="200025"/>
                <wp:effectExtent l="8890" t="6350" r="10160" b="1270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4263F96" w14:textId="77777777" w:rsidR="00C9168F" w:rsidRPr="004D2728" w:rsidRDefault="00C9168F" w:rsidP="007D0E97">
                            <w:pPr>
                              <w:spacing w:after="0"/>
                              <w:jc w:val="center"/>
                              <w:rPr>
                                <w:rFonts w:ascii="Arial" w:hAnsi="Arial" w:cs="Arial"/>
                                <w:b/>
                                <w:lang w:val="en-US"/>
                              </w:rPr>
                            </w:pPr>
                            <w:r>
                              <w:rPr>
                                <w:rFonts w:ascii="Arial" w:hAnsi="Arial" w:cs="Arial"/>
                                <w:b/>
                                <w:lang w:val="en-US"/>
                              </w:rPr>
                              <w:t>SEC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2" style="position:absolute;left:0;text-align:left;margin-left:587.55pt;margin-top:3.05pt;width:135pt;height:1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">
                <v:textbox inset=".5mm,0,,0">
                  <w:txbxContent>
                    <w:p w14:paraId="44263F96" w14:textId="77777777" w:rsidR="00C9168F" w:rsidRPr="004D2728" w:rsidRDefault="00C9168F" w:rsidP="007D0E97">
                      <w:pPr>
                        <w:spacing w:after="0"/>
                        <w:jc w:val="center"/>
                        <w:rPr>
                          <w:rFonts w:ascii="Arial" w:hAnsi="Arial" w:cs="Arial"/>
                          <w:b/>
                          <w:lang w:val="en-US"/>
                        </w:rPr>
                      </w:pPr>
                      <w:r>
                        <w:rPr>
                          <w:rFonts w:ascii="Arial" w:hAnsi="Arial" w:cs="Arial"/>
                          <w:b/>
                          <w:lang w:val="en-US"/>
                        </w:rPr>
                        <w:t>SEC</w:t>
                      </w:r>
                    </w:p>
                  </w:txbxContent>
                </v:textbox>
              </v:rect>
            </w:pict>
          </mc:Fallback>
        </mc:AlternateContent>
      </w:r>
      <w:r w:rsidR="007D0E97" w:rsidRPr="007153B0">
        <w:rPr>
          <w:rFonts w:ascii="Arial" w:eastAsia="Arial" w:hAnsi="Arial" w:cs="Arial"/>
          <w:b/>
          <w:bCs/>
          <w:lang w:val="en-US" w:eastAsia="en-US"/>
        </w:rPr>
        <w:t>Secured Creditors</w:t>
      </w:r>
    </w:p>
    <w:p w14:paraId="29BA7A08" w14:textId="315775ED" w:rsidR="007D0E97" w:rsidRPr="007153B0" w:rsidRDefault="007D0E97" w:rsidP="007D0E97">
      <w:pPr>
        <w:pStyle w:val="Style106"/>
        <w:tabs>
          <w:tab w:val="left" w:pos="12686"/>
        </w:tabs>
        <w:spacing w:before="200" w:line="300" w:lineRule="atLeast"/>
        <w:jc w:val="both"/>
        <w:rPr>
          <w:rFonts w:ascii="Arial" w:eastAsia="Arial" w:hAnsi="Arial" w:cs="Arial"/>
          <w:b/>
          <w:bCs/>
          <w:sz w:val="18"/>
          <w:szCs w:val="18"/>
          <w:lang w:val="en-US" w:eastAsia="en-US"/>
        </w:rPr>
      </w:pPr>
      <w:r w:rsidRPr="00AF4612">
        <w:rPr>
          <w:rFonts w:ascii="Arial" w:eastAsia="Arial" w:hAnsi="Arial" w:cs="Arial"/>
          <w:b/>
          <w:bCs/>
          <w:sz w:val="18"/>
          <w:szCs w:val="18"/>
          <w:lang w:val="en-US" w:eastAsia="en-US"/>
        </w:rPr>
        <w:t xml:space="preserve">Statement of Secured Creditors </w:t>
      </w:r>
      <w:r w:rsidR="00C43D8F">
        <w:rPr>
          <w:rFonts w:ascii="Arial" w:eastAsia="Arial" w:hAnsi="Arial" w:cs="Arial"/>
          <w:b/>
          <w:bCs/>
          <w:sz w:val="18"/>
          <w:szCs w:val="18"/>
          <w:lang w:val="en-US" w:eastAsia="en-US"/>
        </w:rPr>
        <w:t>–</w:t>
      </w:r>
      <w:r w:rsidR="00C43D8F" w:rsidRPr="00AF4612">
        <w:rPr>
          <w:rFonts w:ascii="Arial" w:eastAsia="Arial" w:hAnsi="Arial" w:cs="Arial"/>
          <w:b/>
          <w:bCs/>
          <w:sz w:val="18"/>
          <w:szCs w:val="18"/>
          <w:lang w:val="en-US" w:eastAsia="en-US"/>
        </w:rPr>
        <w:t xml:space="preserve"> </w:t>
      </w:r>
      <w:r w:rsidRPr="00AF4612">
        <w:rPr>
          <w:rFonts w:ascii="Arial" w:eastAsia="Arial" w:hAnsi="Arial" w:cs="Arial"/>
          <w:b/>
          <w:bCs/>
          <w:sz w:val="18"/>
          <w:szCs w:val="18"/>
          <w:lang w:val="en-US" w:eastAsia="en-US"/>
        </w:rPr>
        <w:t>Attachment F</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998"/>
        <w:gridCol w:w="1999"/>
        <w:gridCol w:w="2382"/>
        <w:gridCol w:w="2551"/>
        <w:gridCol w:w="2552"/>
      </w:tblGrid>
      <w:tr w:rsidR="007153B0" w:rsidRPr="007153B0" w14:paraId="224C3CC1" w14:textId="77777777" w:rsidTr="00694050">
        <w:tc>
          <w:tcPr>
            <w:tcW w:w="1701" w:type="dxa"/>
          </w:tcPr>
          <w:p w14:paraId="71E85D78"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276" w:type="dxa"/>
            <w:shd w:val="pct20" w:color="auto" w:fill="auto"/>
          </w:tcPr>
          <w:p w14:paraId="7A56B941" w14:textId="77777777" w:rsidR="007D0E97" w:rsidRPr="007153B0" w:rsidRDefault="007D0E97" w:rsidP="00694050">
            <w:pPr>
              <w:pStyle w:val="Style106"/>
              <w:tabs>
                <w:tab w:val="left" w:pos="12686"/>
              </w:tabs>
              <w:spacing w:before="40" w:after="40"/>
              <w:jc w:val="center"/>
              <w:rPr>
                <w:rFonts w:ascii="Arial" w:eastAsia="Arial" w:hAnsi="Arial" w:cs="Arial"/>
                <w:b/>
                <w:sz w:val="18"/>
                <w:szCs w:val="18"/>
              </w:rPr>
            </w:pPr>
            <w:r w:rsidRPr="007153B0">
              <w:rPr>
                <w:rFonts w:ascii="Arial" w:eastAsia="Arial" w:hAnsi="Arial" w:cs="Arial"/>
                <w:b/>
                <w:sz w:val="18"/>
                <w:szCs w:val="18"/>
              </w:rPr>
              <w:t>Note</w:t>
            </w:r>
          </w:p>
        </w:tc>
        <w:tc>
          <w:tcPr>
            <w:tcW w:w="1998" w:type="dxa"/>
            <w:shd w:val="pct20" w:color="auto" w:fill="auto"/>
          </w:tcPr>
          <w:p w14:paraId="6C0DEBC5" w14:textId="3D7969D6" w:rsidR="007D0E97" w:rsidRPr="007153B0" w:rsidRDefault="007D0E97" w:rsidP="00694050">
            <w:pPr>
              <w:pStyle w:val="Style106"/>
              <w:tabs>
                <w:tab w:val="left" w:pos="12686"/>
              </w:tabs>
              <w:spacing w:before="40" w:after="40"/>
              <w:jc w:val="center"/>
              <w:rPr>
                <w:rFonts w:ascii="Arial" w:eastAsia="Arial" w:hAnsi="Arial" w:cs="Arial"/>
                <w:b/>
                <w:sz w:val="18"/>
                <w:szCs w:val="18"/>
              </w:rPr>
            </w:pPr>
            <w:r w:rsidRPr="007153B0">
              <w:rPr>
                <w:rFonts w:ascii="Arial" w:eastAsia="Arial" w:hAnsi="Arial" w:cs="Arial"/>
                <w:b/>
                <w:sz w:val="18"/>
                <w:szCs w:val="18"/>
              </w:rPr>
              <w:t>Nature &amp; Extent of</w:t>
            </w:r>
            <w:r w:rsidR="00587FFB" w:rsidRPr="007153B0">
              <w:rPr>
                <w:rFonts w:ascii="Arial" w:eastAsia="Arial" w:hAnsi="Arial" w:cs="Arial"/>
                <w:b/>
                <w:sz w:val="18"/>
                <w:szCs w:val="18"/>
              </w:rPr>
              <w:t xml:space="preserve"> </w:t>
            </w:r>
            <w:r w:rsidRPr="007153B0">
              <w:rPr>
                <w:rFonts w:ascii="Arial" w:eastAsia="Arial" w:hAnsi="Arial" w:cs="Arial"/>
                <w:b/>
                <w:sz w:val="18"/>
                <w:szCs w:val="18"/>
              </w:rPr>
              <w:t>Security</w:t>
            </w:r>
          </w:p>
        </w:tc>
        <w:tc>
          <w:tcPr>
            <w:tcW w:w="1999" w:type="dxa"/>
            <w:shd w:val="pct20" w:color="auto" w:fill="auto"/>
          </w:tcPr>
          <w:p w14:paraId="6D1AD9D4" w14:textId="77777777" w:rsidR="007D0E97" w:rsidRPr="007153B0" w:rsidRDefault="007D0E97" w:rsidP="00694050">
            <w:pPr>
              <w:pStyle w:val="Style106"/>
              <w:tabs>
                <w:tab w:val="left" w:pos="12686"/>
              </w:tabs>
              <w:spacing w:before="40" w:after="40"/>
              <w:jc w:val="center"/>
              <w:rPr>
                <w:rFonts w:ascii="Arial" w:eastAsia="Arial" w:hAnsi="Arial" w:cs="Arial"/>
                <w:b/>
                <w:sz w:val="18"/>
                <w:szCs w:val="18"/>
              </w:rPr>
            </w:pPr>
            <w:r w:rsidRPr="007153B0">
              <w:rPr>
                <w:rFonts w:ascii="Arial" w:eastAsia="Arial" w:hAnsi="Arial" w:cs="Arial"/>
                <w:b/>
                <w:sz w:val="18"/>
                <w:szCs w:val="18"/>
              </w:rPr>
              <w:t>Terms</w:t>
            </w:r>
          </w:p>
        </w:tc>
        <w:tc>
          <w:tcPr>
            <w:tcW w:w="2382" w:type="dxa"/>
            <w:shd w:val="pct20" w:color="auto" w:fill="auto"/>
          </w:tcPr>
          <w:p w14:paraId="3A237E32" w14:textId="77777777" w:rsidR="007D0E97" w:rsidRPr="007153B0" w:rsidRDefault="007D0E97" w:rsidP="00694050">
            <w:pPr>
              <w:pStyle w:val="Style106"/>
              <w:tabs>
                <w:tab w:val="left" w:pos="12686"/>
              </w:tabs>
              <w:spacing w:before="40" w:after="40"/>
              <w:jc w:val="center"/>
              <w:rPr>
                <w:rFonts w:ascii="Arial" w:eastAsia="Arial" w:hAnsi="Arial" w:cs="Arial"/>
                <w:b/>
                <w:sz w:val="18"/>
                <w:szCs w:val="18"/>
              </w:rPr>
            </w:pPr>
            <w:r w:rsidRPr="007153B0">
              <w:rPr>
                <w:rFonts w:ascii="Arial" w:eastAsia="Arial" w:hAnsi="Arial" w:cs="Arial"/>
                <w:b/>
                <w:sz w:val="18"/>
                <w:szCs w:val="18"/>
              </w:rPr>
              <w:t>Granted in favour of</w:t>
            </w:r>
          </w:p>
        </w:tc>
        <w:tc>
          <w:tcPr>
            <w:tcW w:w="2551" w:type="dxa"/>
            <w:shd w:val="pct20" w:color="auto" w:fill="auto"/>
          </w:tcPr>
          <w:p w14:paraId="7EAD1874" w14:textId="77777777" w:rsidR="007D0E97" w:rsidRPr="007153B0" w:rsidRDefault="007D0E97" w:rsidP="00694050">
            <w:pPr>
              <w:pStyle w:val="Style106"/>
              <w:tabs>
                <w:tab w:val="left" w:pos="12686"/>
              </w:tabs>
              <w:spacing w:before="40" w:after="40"/>
              <w:jc w:val="center"/>
              <w:rPr>
                <w:rFonts w:ascii="Arial" w:eastAsia="Arial" w:hAnsi="Arial" w:cs="Arial"/>
                <w:b/>
                <w:sz w:val="18"/>
                <w:szCs w:val="18"/>
              </w:rPr>
            </w:pPr>
            <w:r w:rsidRPr="007153B0">
              <w:rPr>
                <w:rFonts w:ascii="Arial" w:eastAsia="Arial" w:hAnsi="Arial" w:cs="Arial"/>
                <w:b/>
                <w:sz w:val="18"/>
                <w:szCs w:val="18"/>
              </w:rPr>
              <w:t>Current Period</w:t>
            </w:r>
          </w:p>
        </w:tc>
        <w:tc>
          <w:tcPr>
            <w:tcW w:w="2552" w:type="dxa"/>
            <w:shd w:val="pct20" w:color="auto" w:fill="auto"/>
          </w:tcPr>
          <w:p w14:paraId="5190279B" w14:textId="77777777" w:rsidR="007D0E97" w:rsidRPr="007153B0" w:rsidRDefault="007D0E97" w:rsidP="00694050">
            <w:pPr>
              <w:pStyle w:val="Style106"/>
              <w:tabs>
                <w:tab w:val="left" w:pos="12686"/>
              </w:tabs>
              <w:spacing w:before="40" w:after="40"/>
              <w:jc w:val="center"/>
              <w:rPr>
                <w:rFonts w:ascii="Arial" w:eastAsia="Arial" w:hAnsi="Arial" w:cs="Arial"/>
                <w:b/>
                <w:sz w:val="18"/>
                <w:szCs w:val="18"/>
              </w:rPr>
            </w:pPr>
            <w:r w:rsidRPr="007153B0">
              <w:rPr>
                <w:rFonts w:ascii="Arial" w:eastAsia="Arial" w:hAnsi="Arial" w:cs="Arial"/>
                <w:b/>
                <w:sz w:val="18"/>
                <w:szCs w:val="18"/>
              </w:rPr>
              <w:t>Prior Period</w:t>
            </w:r>
          </w:p>
        </w:tc>
      </w:tr>
      <w:tr w:rsidR="007153B0" w:rsidRPr="007153B0" w14:paraId="5CE55E24" w14:textId="77777777" w:rsidTr="00694050">
        <w:tc>
          <w:tcPr>
            <w:tcW w:w="1701" w:type="dxa"/>
          </w:tcPr>
          <w:p w14:paraId="61C36A9D"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r w:rsidRPr="007153B0">
              <w:rPr>
                <w:rFonts w:ascii="Arial" w:eastAsia="Arial" w:hAnsi="Arial" w:cs="Arial"/>
                <w:sz w:val="18"/>
                <w:szCs w:val="18"/>
              </w:rPr>
              <w:t>Current Liabilities</w:t>
            </w:r>
          </w:p>
        </w:tc>
        <w:tc>
          <w:tcPr>
            <w:tcW w:w="1276" w:type="dxa"/>
          </w:tcPr>
          <w:p w14:paraId="20DDF336"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7DC820DA"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01A13AEB"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215DF641"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2CBCEDE3"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66FEED60"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6A91E73B" w14:textId="77777777" w:rsidTr="00694050">
        <w:tc>
          <w:tcPr>
            <w:tcW w:w="1701" w:type="dxa"/>
          </w:tcPr>
          <w:p w14:paraId="665980A3"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7153B0">
              <w:rPr>
                <w:rFonts w:ascii="Arial" w:eastAsia="Arial" w:hAnsi="Arial" w:cs="Arial"/>
                <w:sz w:val="18"/>
                <w:szCs w:val="18"/>
              </w:rPr>
              <w:t>Bank Overdraft</w:t>
            </w:r>
          </w:p>
        </w:tc>
        <w:tc>
          <w:tcPr>
            <w:tcW w:w="1276" w:type="dxa"/>
          </w:tcPr>
          <w:p w14:paraId="12A8ED32"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75A053EE"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22C0B737"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56418615"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2AC1A9F3"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62A18C58"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528F01C4" w14:textId="77777777" w:rsidTr="00694050">
        <w:tc>
          <w:tcPr>
            <w:tcW w:w="1701" w:type="dxa"/>
          </w:tcPr>
          <w:p w14:paraId="7A60A569"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7153B0">
              <w:rPr>
                <w:rFonts w:ascii="Arial" w:eastAsia="Arial" w:hAnsi="Arial" w:cs="Arial"/>
                <w:sz w:val="18"/>
                <w:szCs w:val="18"/>
              </w:rPr>
              <w:t>Bank Loans</w:t>
            </w:r>
          </w:p>
        </w:tc>
        <w:tc>
          <w:tcPr>
            <w:tcW w:w="1276" w:type="dxa"/>
          </w:tcPr>
          <w:p w14:paraId="68B6AB52"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42D7647F"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5C3731B4"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4C7AB0DD"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19DFEC66"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3E7CBDED"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703EB14F" w14:textId="77777777" w:rsidTr="00694050">
        <w:tc>
          <w:tcPr>
            <w:tcW w:w="1701" w:type="dxa"/>
          </w:tcPr>
          <w:p w14:paraId="53439FC8"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7153B0">
              <w:rPr>
                <w:rFonts w:ascii="Arial" w:eastAsia="Arial" w:hAnsi="Arial" w:cs="Arial"/>
                <w:sz w:val="18"/>
                <w:szCs w:val="18"/>
              </w:rPr>
              <w:t>Loans &amp; Deposits</w:t>
            </w:r>
          </w:p>
        </w:tc>
        <w:tc>
          <w:tcPr>
            <w:tcW w:w="1276" w:type="dxa"/>
          </w:tcPr>
          <w:p w14:paraId="6455A4DB"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44A2404C"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1F897C2D"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786D98A5"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1F85EB07"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6F963366"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176E5388" w14:textId="77777777" w:rsidTr="00694050">
        <w:tc>
          <w:tcPr>
            <w:tcW w:w="1701" w:type="dxa"/>
          </w:tcPr>
          <w:p w14:paraId="30251B10"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AE40D4">
              <w:rPr>
                <w:rFonts w:ascii="Arial" w:eastAsia="Arial" w:hAnsi="Arial" w:cs="Arial"/>
                <w:spacing w:val="-4"/>
                <w:sz w:val="18"/>
                <w:szCs w:val="18"/>
              </w:rPr>
              <w:t xml:space="preserve">Related/Associated </w:t>
            </w:r>
            <w:r w:rsidRPr="007153B0">
              <w:rPr>
                <w:rFonts w:ascii="Arial" w:eastAsia="Arial" w:hAnsi="Arial" w:cs="Arial"/>
                <w:sz w:val="18"/>
                <w:szCs w:val="18"/>
              </w:rPr>
              <w:t>Company Payables</w:t>
            </w:r>
          </w:p>
        </w:tc>
        <w:tc>
          <w:tcPr>
            <w:tcW w:w="1276" w:type="dxa"/>
          </w:tcPr>
          <w:p w14:paraId="1A8BF5EE"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06665905"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1F71D914"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6DA199F2"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6B9BD644"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5477EA8F"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275E6443" w14:textId="77777777" w:rsidTr="00694050">
        <w:tc>
          <w:tcPr>
            <w:tcW w:w="14459" w:type="dxa"/>
            <w:gridSpan w:val="7"/>
          </w:tcPr>
          <w:p w14:paraId="7E874B3D"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r w:rsidRPr="007153B0">
              <w:rPr>
                <w:rFonts w:ascii="Arial" w:eastAsia="Arial" w:hAnsi="Arial" w:cs="Arial"/>
                <w:sz w:val="18"/>
                <w:szCs w:val="18"/>
              </w:rPr>
              <w:t>Other (Provide details)</w:t>
            </w:r>
          </w:p>
        </w:tc>
      </w:tr>
      <w:tr w:rsidR="007153B0" w:rsidRPr="007153B0" w14:paraId="11FD2C7D" w14:textId="77777777" w:rsidTr="00694050">
        <w:tc>
          <w:tcPr>
            <w:tcW w:w="1701" w:type="dxa"/>
          </w:tcPr>
          <w:p w14:paraId="6B3936FA"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276" w:type="dxa"/>
          </w:tcPr>
          <w:p w14:paraId="0CFF1075"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302700BE"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63544141"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3258385A"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7D769116"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48A8E244"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472C3E4B" w14:textId="77777777" w:rsidTr="00694050">
        <w:tc>
          <w:tcPr>
            <w:tcW w:w="9356" w:type="dxa"/>
            <w:gridSpan w:val="5"/>
          </w:tcPr>
          <w:p w14:paraId="38A06C76" w14:textId="77777777" w:rsidR="007D0E97" w:rsidRPr="007153B0" w:rsidRDefault="007D0E97" w:rsidP="00694050">
            <w:pPr>
              <w:pStyle w:val="Style106"/>
              <w:tabs>
                <w:tab w:val="left" w:pos="12686"/>
              </w:tabs>
              <w:spacing w:before="40" w:after="40"/>
              <w:jc w:val="right"/>
              <w:rPr>
                <w:rFonts w:ascii="Arial" w:eastAsia="Arial" w:hAnsi="Arial" w:cs="Arial"/>
                <w:b/>
                <w:sz w:val="18"/>
                <w:szCs w:val="18"/>
              </w:rPr>
            </w:pPr>
            <w:r w:rsidRPr="007153B0">
              <w:rPr>
                <w:rFonts w:ascii="Arial" w:eastAsia="Arial" w:hAnsi="Arial" w:cs="Arial"/>
                <w:b/>
                <w:sz w:val="18"/>
                <w:szCs w:val="18"/>
              </w:rPr>
              <w:t>Total Current Liabilities</w:t>
            </w:r>
          </w:p>
        </w:tc>
        <w:tc>
          <w:tcPr>
            <w:tcW w:w="2551" w:type="dxa"/>
          </w:tcPr>
          <w:p w14:paraId="7D6DB56B"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74D5BFCE"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520DFA10" w14:textId="77777777" w:rsidTr="00694050">
        <w:tc>
          <w:tcPr>
            <w:tcW w:w="14459" w:type="dxa"/>
            <w:gridSpan w:val="7"/>
          </w:tcPr>
          <w:p w14:paraId="075E91DA" w14:textId="77777777" w:rsidR="007D0E97" w:rsidRPr="007153B0" w:rsidRDefault="007D0E97" w:rsidP="00694050">
            <w:pPr>
              <w:pStyle w:val="Style106"/>
              <w:tabs>
                <w:tab w:val="left" w:pos="12686"/>
              </w:tabs>
              <w:spacing w:before="40" w:after="40"/>
              <w:rPr>
                <w:rFonts w:ascii="Arial" w:eastAsia="Arial" w:hAnsi="Arial" w:cs="Arial"/>
                <w:sz w:val="18"/>
                <w:szCs w:val="18"/>
              </w:rPr>
            </w:pPr>
            <w:r w:rsidRPr="007153B0">
              <w:rPr>
                <w:rFonts w:ascii="Arial" w:eastAsia="Arial" w:hAnsi="Arial" w:cs="Arial"/>
                <w:sz w:val="18"/>
                <w:szCs w:val="18"/>
              </w:rPr>
              <w:t>Non-Current Liabilities</w:t>
            </w:r>
          </w:p>
        </w:tc>
      </w:tr>
      <w:tr w:rsidR="007153B0" w:rsidRPr="007153B0" w14:paraId="6EDF2079" w14:textId="77777777" w:rsidTr="00694050">
        <w:tc>
          <w:tcPr>
            <w:tcW w:w="1701" w:type="dxa"/>
          </w:tcPr>
          <w:p w14:paraId="7D3F158B"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7153B0">
              <w:rPr>
                <w:rFonts w:ascii="Arial" w:eastAsia="Arial" w:hAnsi="Arial" w:cs="Arial"/>
                <w:sz w:val="18"/>
                <w:szCs w:val="18"/>
              </w:rPr>
              <w:t>Bank Overdraft</w:t>
            </w:r>
          </w:p>
        </w:tc>
        <w:tc>
          <w:tcPr>
            <w:tcW w:w="1276" w:type="dxa"/>
          </w:tcPr>
          <w:p w14:paraId="782A7E9D"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11483650"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1A58567C"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49FA8819"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2B43F1A3"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6899C9C9"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21BD79D7" w14:textId="77777777" w:rsidTr="00694050">
        <w:tc>
          <w:tcPr>
            <w:tcW w:w="1701" w:type="dxa"/>
          </w:tcPr>
          <w:p w14:paraId="00EDB6D9"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7153B0">
              <w:rPr>
                <w:rFonts w:ascii="Arial" w:eastAsia="Arial" w:hAnsi="Arial" w:cs="Arial"/>
                <w:sz w:val="18"/>
                <w:szCs w:val="18"/>
              </w:rPr>
              <w:t>Bank Loans</w:t>
            </w:r>
          </w:p>
        </w:tc>
        <w:tc>
          <w:tcPr>
            <w:tcW w:w="1276" w:type="dxa"/>
          </w:tcPr>
          <w:p w14:paraId="3A8C6418"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36E8CE94"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1C49CB40"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560714AA"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68B0A35C"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5B77E5F3"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594D49A1" w14:textId="77777777" w:rsidTr="00694050">
        <w:tc>
          <w:tcPr>
            <w:tcW w:w="1701" w:type="dxa"/>
          </w:tcPr>
          <w:p w14:paraId="7CF7E96B"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7153B0">
              <w:rPr>
                <w:rFonts w:ascii="Arial" w:eastAsia="Arial" w:hAnsi="Arial" w:cs="Arial"/>
                <w:sz w:val="18"/>
                <w:szCs w:val="18"/>
              </w:rPr>
              <w:t>Loans &amp; Deposits</w:t>
            </w:r>
          </w:p>
        </w:tc>
        <w:tc>
          <w:tcPr>
            <w:tcW w:w="1276" w:type="dxa"/>
          </w:tcPr>
          <w:p w14:paraId="4DC2B68A"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41E1B1F6"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0A74FE71"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4551E0E2"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712D21E7"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6B7A9905"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550DB039" w14:textId="77777777" w:rsidTr="00694050">
        <w:tc>
          <w:tcPr>
            <w:tcW w:w="1701" w:type="dxa"/>
          </w:tcPr>
          <w:p w14:paraId="050E863A" w14:textId="77777777" w:rsidR="007D0E97" w:rsidRPr="007153B0" w:rsidRDefault="007D0E97" w:rsidP="00694050">
            <w:pPr>
              <w:pStyle w:val="Style106"/>
              <w:tabs>
                <w:tab w:val="left" w:pos="12686"/>
              </w:tabs>
              <w:spacing w:before="40" w:after="40"/>
              <w:jc w:val="right"/>
              <w:rPr>
                <w:rFonts w:ascii="Arial" w:eastAsia="Arial" w:hAnsi="Arial" w:cs="Arial"/>
                <w:sz w:val="18"/>
                <w:szCs w:val="18"/>
              </w:rPr>
            </w:pPr>
            <w:r w:rsidRPr="00AE40D4">
              <w:rPr>
                <w:rFonts w:ascii="Arial" w:eastAsia="Arial" w:hAnsi="Arial" w:cs="Arial"/>
                <w:spacing w:val="-4"/>
                <w:sz w:val="18"/>
                <w:szCs w:val="18"/>
              </w:rPr>
              <w:t>Related/Associated</w:t>
            </w:r>
            <w:r w:rsidRPr="007153B0">
              <w:rPr>
                <w:rFonts w:ascii="Arial" w:eastAsia="Arial" w:hAnsi="Arial" w:cs="Arial"/>
                <w:sz w:val="18"/>
                <w:szCs w:val="18"/>
              </w:rPr>
              <w:t xml:space="preserve"> Company Payables</w:t>
            </w:r>
          </w:p>
        </w:tc>
        <w:tc>
          <w:tcPr>
            <w:tcW w:w="1276" w:type="dxa"/>
          </w:tcPr>
          <w:p w14:paraId="193FFF4B"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473197C5"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54982AE5"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6CB27439"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1521912A"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43CAC5A9"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5065DC6E" w14:textId="77777777" w:rsidTr="00694050">
        <w:tc>
          <w:tcPr>
            <w:tcW w:w="14459" w:type="dxa"/>
            <w:gridSpan w:val="7"/>
          </w:tcPr>
          <w:p w14:paraId="092E4DA8"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r w:rsidRPr="007153B0">
              <w:rPr>
                <w:rFonts w:ascii="Arial" w:eastAsia="Arial" w:hAnsi="Arial" w:cs="Arial"/>
                <w:sz w:val="18"/>
                <w:szCs w:val="18"/>
              </w:rPr>
              <w:t>Other (provide details)</w:t>
            </w:r>
          </w:p>
        </w:tc>
      </w:tr>
      <w:tr w:rsidR="007153B0" w:rsidRPr="007153B0" w14:paraId="7FF7414B" w14:textId="77777777" w:rsidTr="00694050">
        <w:tc>
          <w:tcPr>
            <w:tcW w:w="1701" w:type="dxa"/>
          </w:tcPr>
          <w:p w14:paraId="6EC63CDA"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276" w:type="dxa"/>
          </w:tcPr>
          <w:p w14:paraId="46196FAE"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14:paraId="58DE430C"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14:paraId="61BEFF38"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14:paraId="7751FBB4"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14:paraId="1F322BF8"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62CD7B12"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153B0" w:rsidRPr="007153B0" w14:paraId="4098AFEE" w14:textId="77777777" w:rsidTr="00694050">
        <w:tc>
          <w:tcPr>
            <w:tcW w:w="9356" w:type="dxa"/>
            <w:gridSpan w:val="5"/>
          </w:tcPr>
          <w:p w14:paraId="4B90DFB1" w14:textId="77777777" w:rsidR="007D0E97" w:rsidRPr="007153B0" w:rsidRDefault="007D0E97" w:rsidP="00694050">
            <w:pPr>
              <w:pStyle w:val="Style106"/>
              <w:tabs>
                <w:tab w:val="left" w:pos="12686"/>
              </w:tabs>
              <w:spacing w:before="40" w:after="40"/>
              <w:jc w:val="right"/>
              <w:rPr>
                <w:rFonts w:ascii="Arial" w:eastAsia="Arial" w:hAnsi="Arial" w:cs="Arial"/>
                <w:b/>
                <w:sz w:val="18"/>
                <w:szCs w:val="18"/>
              </w:rPr>
            </w:pPr>
            <w:r w:rsidRPr="007153B0">
              <w:rPr>
                <w:rFonts w:ascii="Arial" w:eastAsia="Arial" w:hAnsi="Arial" w:cs="Arial"/>
                <w:b/>
                <w:sz w:val="18"/>
                <w:szCs w:val="18"/>
              </w:rPr>
              <w:t>Total Non-Current Liabilities</w:t>
            </w:r>
          </w:p>
        </w:tc>
        <w:tc>
          <w:tcPr>
            <w:tcW w:w="2551" w:type="dxa"/>
          </w:tcPr>
          <w:p w14:paraId="0FE27679"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7DE7CC61"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r w:rsidR="007D0E97" w:rsidRPr="007153B0" w14:paraId="6965EED0" w14:textId="77777777" w:rsidTr="00694050">
        <w:tc>
          <w:tcPr>
            <w:tcW w:w="9356" w:type="dxa"/>
            <w:gridSpan w:val="5"/>
          </w:tcPr>
          <w:p w14:paraId="3CA21FB1" w14:textId="77777777" w:rsidR="007D0E97" w:rsidRPr="007153B0" w:rsidRDefault="007D0E97" w:rsidP="00694050">
            <w:pPr>
              <w:pStyle w:val="Style106"/>
              <w:tabs>
                <w:tab w:val="left" w:pos="12686"/>
              </w:tabs>
              <w:spacing w:before="40" w:after="40"/>
              <w:jc w:val="right"/>
              <w:rPr>
                <w:rFonts w:ascii="Arial" w:eastAsia="Arial" w:hAnsi="Arial" w:cs="Arial"/>
                <w:b/>
                <w:sz w:val="18"/>
                <w:szCs w:val="18"/>
              </w:rPr>
            </w:pPr>
            <w:r w:rsidRPr="007153B0">
              <w:rPr>
                <w:rFonts w:ascii="Arial" w:eastAsia="Arial" w:hAnsi="Arial" w:cs="Arial"/>
                <w:b/>
                <w:sz w:val="18"/>
                <w:szCs w:val="18"/>
              </w:rPr>
              <w:t>Total Secured Creditors</w:t>
            </w:r>
          </w:p>
        </w:tc>
        <w:tc>
          <w:tcPr>
            <w:tcW w:w="2551" w:type="dxa"/>
          </w:tcPr>
          <w:p w14:paraId="32A6A829"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14:paraId="3E8E0516" w14:textId="77777777" w:rsidR="007D0E97" w:rsidRPr="007153B0" w:rsidRDefault="007D0E97" w:rsidP="00694050">
            <w:pPr>
              <w:pStyle w:val="Style106"/>
              <w:tabs>
                <w:tab w:val="left" w:pos="12686"/>
              </w:tabs>
              <w:spacing w:before="40" w:after="40"/>
              <w:jc w:val="both"/>
              <w:rPr>
                <w:rFonts w:ascii="Arial" w:eastAsia="Arial" w:hAnsi="Arial" w:cs="Arial"/>
                <w:sz w:val="18"/>
                <w:szCs w:val="18"/>
              </w:rPr>
            </w:pPr>
          </w:p>
        </w:tc>
      </w:tr>
    </w:tbl>
    <w:p w14:paraId="7A296649" w14:textId="77777777" w:rsidR="00A704FC" w:rsidRDefault="00A704FC" w:rsidP="007D0E97">
      <w:pPr>
        <w:pStyle w:val="MIRHeading2Part"/>
        <w:rPr>
          <w:rFonts w:eastAsia="Arial"/>
          <w:sz w:val="20"/>
        </w:rPr>
        <w:sectPr w:rsidR="00A704FC" w:rsidSect="0048480E">
          <w:headerReference w:type="even" r:id="rId29"/>
          <w:headerReference w:type="default" r:id="rId30"/>
          <w:footerReference w:type="default" r:id="rId31"/>
          <w:headerReference w:type="first" r:id="rId32"/>
          <w:pgSz w:w="16839" w:h="11907" w:orient="landscape" w:code="9"/>
          <w:pgMar w:top="1418" w:right="1644" w:bottom="1418" w:left="1418" w:header="567" w:footer="567" w:gutter="0"/>
          <w:cols w:space="720"/>
          <w:docGrid w:linePitch="299"/>
        </w:sectPr>
      </w:pPr>
    </w:p>
    <w:p w14:paraId="1AAAF011" w14:textId="77777777" w:rsidR="007D0E97" w:rsidRPr="007153B0" w:rsidRDefault="007D0E97" w:rsidP="007D0E97">
      <w:pPr>
        <w:pStyle w:val="MIRHeading2Part"/>
      </w:pPr>
      <w:bookmarkStart w:id="33" w:name="_Toc384914651"/>
      <w:bookmarkStart w:id="34" w:name="_Toc472438126"/>
      <w:r w:rsidRPr="007153B0">
        <w:lastRenderedPageBreak/>
        <w:t>Form 7</w:t>
      </w:r>
      <w:bookmarkEnd w:id="33"/>
      <w:r w:rsidR="00B16A81" w:rsidRPr="007153B0">
        <w:tab/>
        <w:t>Summary NTA Return</w:t>
      </w:r>
      <w:bookmarkEnd w:id="34"/>
    </w:p>
    <w:p w14:paraId="2AC8811D" w14:textId="77777777" w:rsidR="007D0E97" w:rsidRPr="007153B0" w:rsidRDefault="007D0E97" w:rsidP="007D0E97">
      <w:pPr>
        <w:spacing w:after="0" w:line="240" w:lineRule="exact"/>
        <w:ind w:left="5395"/>
        <w:rPr>
          <w:sz w:val="20"/>
        </w:rPr>
      </w:pPr>
    </w:p>
    <w:p w14:paraId="5651E285" w14:textId="2CB3D4FB" w:rsidR="007D0E97" w:rsidRPr="007153B0" w:rsidRDefault="007D0E97" w:rsidP="007D0E97">
      <w:pPr>
        <w:spacing w:after="0" w:line="240" w:lineRule="exact"/>
        <w:ind w:right="1315"/>
        <w:jc w:val="right"/>
        <w:rPr>
          <w:sz w:val="20"/>
        </w:rPr>
      </w:pPr>
    </w:p>
    <w:p w14:paraId="1E6BE11C" w14:textId="77777777" w:rsidR="007D0E97" w:rsidRPr="007153B0" w:rsidRDefault="007D0E97" w:rsidP="007D0E97">
      <w:pPr>
        <w:spacing w:before="53" w:after="0"/>
        <w:ind w:right="1315"/>
        <w:jc w:val="right"/>
        <w:rPr>
          <w:rFonts w:ascii="Arial" w:eastAsia="Arial" w:hAnsi="Arial" w:cs="Arial"/>
          <w:sz w:val="20"/>
        </w:rPr>
      </w:pPr>
      <w:r w:rsidRPr="007153B0">
        <w:rPr>
          <w:rFonts w:ascii="Arial" w:eastAsia="Arial" w:hAnsi="Arial" w:cs="Arial"/>
          <w:sz w:val="20"/>
        </w:rPr>
        <w:t>Return Date:</w:t>
      </w:r>
    </w:p>
    <w:p w14:paraId="2BA7AC04" w14:textId="77777777" w:rsidR="007D0E97" w:rsidRPr="007153B0" w:rsidRDefault="007D0E97" w:rsidP="007D0E97">
      <w:pPr>
        <w:spacing w:after="0"/>
        <w:rPr>
          <w:rFonts w:ascii="Arial" w:eastAsia="Arial" w:hAnsi="Arial" w:cs="Arial"/>
          <w:sz w:val="20"/>
        </w:rPr>
      </w:pPr>
      <w:r w:rsidRPr="007153B0">
        <w:rPr>
          <w:rFonts w:ascii="Arial" w:eastAsia="Arial" w:hAnsi="Arial" w:cs="Arial"/>
          <w:b/>
          <w:bCs/>
          <w:sz w:val="20"/>
        </w:rPr>
        <w:t>Return Details</w:t>
      </w:r>
    </w:p>
    <w:p w14:paraId="5A7EDBCF" w14:textId="77777777" w:rsidR="007D0E97" w:rsidRPr="007153B0" w:rsidRDefault="007D0E97" w:rsidP="007D0E97">
      <w:pPr>
        <w:spacing w:after="0" w:line="336" w:lineRule="exact"/>
        <w:ind w:right="-4"/>
        <w:rPr>
          <w:rFonts w:ascii="Arial" w:eastAsia="Arial" w:hAnsi="Arial" w:cs="Arial"/>
          <w:sz w:val="18"/>
        </w:rPr>
      </w:pPr>
      <w:r w:rsidRPr="007153B0">
        <w:rPr>
          <w:rFonts w:ascii="Arial" w:eastAsia="Arial" w:hAnsi="Arial" w:cs="Arial"/>
          <w:sz w:val="18"/>
        </w:rPr>
        <w:t xml:space="preserve">Participant Type: </w:t>
      </w:r>
    </w:p>
    <w:p w14:paraId="4FC3838B" w14:textId="77777777" w:rsidR="007D0E97" w:rsidRPr="007153B0" w:rsidRDefault="007D0E97" w:rsidP="007D0E97">
      <w:pPr>
        <w:spacing w:after="0" w:line="336" w:lineRule="exact"/>
        <w:ind w:right="-4"/>
        <w:rPr>
          <w:rFonts w:ascii="Arial" w:eastAsia="Arial" w:hAnsi="Arial" w:cs="Arial"/>
          <w:sz w:val="18"/>
        </w:rPr>
      </w:pPr>
      <w:r w:rsidRPr="007153B0">
        <w:rPr>
          <w:rFonts w:ascii="Arial" w:eastAsia="Arial" w:hAnsi="Arial" w:cs="Arial"/>
          <w:sz w:val="18"/>
        </w:rPr>
        <w:t xml:space="preserve">Participant Sub-Type: </w:t>
      </w:r>
    </w:p>
    <w:p w14:paraId="1A9A4231" w14:textId="77777777" w:rsidR="007D0E97" w:rsidRPr="007153B0" w:rsidRDefault="007D0E97" w:rsidP="007D0E97">
      <w:pPr>
        <w:spacing w:after="0" w:line="336" w:lineRule="exact"/>
        <w:ind w:right="-4"/>
        <w:rPr>
          <w:rFonts w:ascii="Arial" w:eastAsia="Arial" w:hAnsi="Arial" w:cs="Arial"/>
          <w:sz w:val="18"/>
        </w:rPr>
      </w:pPr>
      <w:r w:rsidRPr="007153B0">
        <w:rPr>
          <w:rFonts w:ascii="Arial" w:eastAsia="Arial" w:hAnsi="Arial" w:cs="Arial"/>
          <w:sz w:val="18"/>
        </w:rPr>
        <w:t>Return Status:</w:t>
      </w:r>
    </w:p>
    <w:p w14:paraId="2AEA0B59" w14:textId="77777777" w:rsidR="007D0E97" w:rsidRPr="007153B0" w:rsidRDefault="007D0E97" w:rsidP="007D0E97">
      <w:pPr>
        <w:spacing w:after="0" w:line="336" w:lineRule="exact"/>
        <w:ind w:right="-4"/>
        <w:rPr>
          <w:rFonts w:ascii="Arial" w:eastAsia="Arial" w:hAnsi="Arial" w:cs="Arial"/>
          <w:sz w:val="18"/>
          <w:szCs w:val="18"/>
        </w:rPr>
      </w:pPr>
      <w:r w:rsidRPr="007153B0">
        <w:rPr>
          <w:rFonts w:ascii="Arial" w:eastAsia="Arial" w:hAnsi="Arial" w:cs="Arial"/>
          <w:sz w:val="18"/>
        </w:rPr>
        <w:t>Version:</w:t>
      </w:r>
    </w:p>
    <w:p w14:paraId="6FC21BFD" w14:textId="77777777" w:rsidR="007D0E97" w:rsidRPr="007153B0" w:rsidRDefault="007D0E97" w:rsidP="007D0E97">
      <w:pPr>
        <w:spacing w:after="0" w:line="336" w:lineRule="exact"/>
        <w:ind w:right="-4"/>
        <w:rPr>
          <w:rFonts w:ascii="Arial" w:eastAsia="Arial" w:hAnsi="Arial" w:cs="Arial"/>
          <w:sz w:val="18"/>
        </w:rPr>
      </w:pPr>
      <w:r w:rsidRPr="007153B0">
        <w:rPr>
          <w:rFonts w:ascii="Arial" w:eastAsia="Arial" w:hAnsi="Arial" w:cs="Arial"/>
          <w:sz w:val="18"/>
        </w:rPr>
        <w:t xml:space="preserve">Lodgement Date: </w:t>
      </w:r>
    </w:p>
    <w:p w14:paraId="04B89DC5" w14:textId="77777777" w:rsidR="007D0E97" w:rsidRPr="007153B0" w:rsidRDefault="007D0E97" w:rsidP="007D0E97">
      <w:pPr>
        <w:spacing w:after="0" w:line="336" w:lineRule="exact"/>
        <w:ind w:right="-4"/>
        <w:rPr>
          <w:rFonts w:ascii="Arial" w:eastAsia="Arial" w:hAnsi="Arial" w:cs="Arial"/>
          <w:sz w:val="18"/>
          <w:szCs w:val="18"/>
        </w:rPr>
      </w:pPr>
      <w:r w:rsidRPr="007153B0">
        <w:rPr>
          <w:rFonts w:ascii="Arial" w:eastAsia="Arial" w:hAnsi="Arial" w:cs="Arial"/>
          <w:sz w:val="18"/>
        </w:rPr>
        <w:t>Original Lodgement Date:</w:t>
      </w:r>
    </w:p>
    <w:p w14:paraId="39892E69" w14:textId="77777777" w:rsidR="007D0E97" w:rsidRPr="007153B0" w:rsidRDefault="007D0E97" w:rsidP="007D0E97">
      <w:pPr>
        <w:spacing w:before="326" w:after="0"/>
        <w:ind w:right="-4"/>
        <w:rPr>
          <w:sz w:val="20"/>
        </w:rPr>
        <w:sectPr w:rsidR="007D0E97" w:rsidRPr="007153B0" w:rsidSect="0048480E">
          <w:headerReference w:type="even" r:id="rId33"/>
          <w:headerReference w:type="default" r:id="rId34"/>
          <w:footerReference w:type="even" r:id="rId35"/>
          <w:headerReference w:type="first" r:id="rId36"/>
          <w:pgSz w:w="16839" w:h="11907" w:orient="landscape" w:code="9"/>
          <w:pgMar w:top="1418" w:right="1644" w:bottom="1418" w:left="1418" w:header="567" w:footer="567" w:gutter="0"/>
          <w:cols w:space="720"/>
          <w:docGrid w:linePitch="299"/>
        </w:sectPr>
      </w:pPr>
    </w:p>
    <w:p w14:paraId="5EC6538D" w14:textId="77777777" w:rsidR="007D0E97" w:rsidRPr="007153B0" w:rsidRDefault="007D0E97" w:rsidP="007D0E97">
      <w:pPr>
        <w:spacing w:before="67" w:after="0"/>
        <w:ind w:left="5381"/>
        <w:rPr>
          <w:rFonts w:ascii="Arial" w:eastAsia="Arial" w:hAnsi="Arial" w:cs="Arial"/>
          <w:sz w:val="26"/>
          <w:szCs w:val="26"/>
        </w:rPr>
      </w:pPr>
      <w:r w:rsidRPr="007153B0">
        <w:rPr>
          <w:rFonts w:ascii="Arial" w:eastAsia="Arial" w:hAnsi="Arial" w:cs="Arial"/>
          <w:b/>
          <w:bCs/>
          <w:sz w:val="26"/>
        </w:rPr>
        <w:lastRenderedPageBreak/>
        <w:t>Summary NTA Return</w:t>
      </w:r>
    </w:p>
    <w:p w14:paraId="79802727" w14:textId="77777777" w:rsidR="007D0E97" w:rsidRPr="007153B0" w:rsidRDefault="007D0E97" w:rsidP="007D0E97">
      <w:pPr>
        <w:spacing w:after="0" w:line="240" w:lineRule="exact"/>
        <w:jc w:val="right"/>
        <w:rPr>
          <w:sz w:val="20"/>
        </w:rPr>
      </w:pPr>
    </w:p>
    <w:p w14:paraId="446B08B1" w14:textId="77777777" w:rsidR="007D0E97" w:rsidRPr="007153B0" w:rsidRDefault="007D0E97" w:rsidP="007D0E97">
      <w:pPr>
        <w:spacing w:after="0" w:line="240" w:lineRule="exact"/>
        <w:jc w:val="right"/>
        <w:rPr>
          <w:sz w:val="20"/>
        </w:rPr>
      </w:pPr>
    </w:p>
    <w:p w14:paraId="59393C00" w14:textId="77777777" w:rsidR="007D0E97" w:rsidRPr="007153B0" w:rsidRDefault="007D0E97" w:rsidP="007D0E97">
      <w:pPr>
        <w:spacing w:before="82" w:after="0"/>
        <w:jc w:val="right"/>
        <w:rPr>
          <w:rFonts w:ascii="Arial" w:eastAsia="Arial" w:hAnsi="Arial" w:cs="Arial"/>
          <w:sz w:val="20"/>
        </w:rPr>
      </w:pPr>
      <w:r w:rsidRPr="007153B0">
        <w:rPr>
          <w:rFonts w:ascii="Arial" w:eastAsia="Arial" w:hAnsi="Arial" w:cs="Arial"/>
          <w:sz w:val="20"/>
        </w:rPr>
        <w:t>Return Date:</w:t>
      </w:r>
    </w:p>
    <w:p w14:paraId="03BFB3B4" w14:textId="77777777" w:rsidR="007D0E97" w:rsidRPr="007153B0" w:rsidRDefault="007D0E97" w:rsidP="007D0E97">
      <w:pPr>
        <w:spacing w:after="0" w:line="240" w:lineRule="exact"/>
        <w:jc w:val="both"/>
        <w:rPr>
          <w:sz w:val="20"/>
        </w:rPr>
      </w:pPr>
    </w:p>
    <w:p w14:paraId="6C5DC2DA" w14:textId="77777777" w:rsidR="007D0E97" w:rsidRPr="007153B0" w:rsidRDefault="00721485" w:rsidP="007D0E97">
      <w:pPr>
        <w:pStyle w:val="MIRBodyText"/>
        <w:ind w:left="0"/>
        <w:rPr>
          <w:rFonts w:ascii="Arial" w:eastAsia="Arial" w:hAnsi="Arial" w:cs="Arial"/>
          <w:b/>
          <w:bCs/>
          <w:sz w:val="20"/>
        </w:rPr>
      </w:pPr>
      <w:r w:rsidRPr="007153B0">
        <w:rPr>
          <w:rFonts w:ascii="Arial" w:eastAsia="Arial" w:hAnsi="Arial" w:cs="Arial"/>
          <w:b/>
          <w:bCs/>
          <w:noProof/>
          <w:sz w:val="20"/>
        </w:rPr>
        <mc:AlternateContent>
          <mc:Choice Requires="wps">
            <w:drawing>
              <wp:anchor distT="0" distB="0" distL="114300" distR="114300" simplePos="0" relativeHeight="251699712" behindDoc="0" locked="0" layoutInCell="1" allowOverlap="1" wp14:anchorId="63299770" wp14:editId="4DA39042">
                <wp:simplePos x="0" y="0"/>
                <wp:positionH relativeFrom="column">
                  <wp:posOffset>7386320</wp:posOffset>
                </wp:positionH>
                <wp:positionV relativeFrom="paragraph">
                  <wp:posOffset>183515</wp:posOffset>
                </wp:positionV>
                <wp:extent cx="1714500" cy="200025"/>
                <wp:effectExtent l="10160" t="9525" r="8890" b="952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2736642" w14:textId="77777777" w:rsidR="00C9168F" w:rsidRPr="004D2728" w:rsidRDefault="00C9168F" w:rsidP="007D0E97">
                            <w:pPr>
                              <w:spacing w:after="0"/>
                              <w:jc w:val="center"/>
                              <w:rPr>
                                <w:rFonts w:ascii="Arial" w:hAnsi="Arial" w:cs="Arial"/>
                                <w:b/>
                                <w:lang w:val="en-US"/>
                              </w:rPr>
                            </w:pPr>
                            <w:r>
                              <w:rPr>
                                <w:rFonts w:ascii="Arial" w:hAnsi="Arial" w:cs="Arial"/>
                                <w:b/>
                                <w:lang w:val="en-US"/>
                              </w:rPr>
                              <w:t>NTA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3" style="position:absolute;left:0;text-align:left;margin-left:581.6pt;margin-top:14.45pt;width:135pt;height:1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">
                <v:textbox inset=".5mm,0,,0">
                  <w:txbxContent>
                    <w:p w14:paraId="72736642" w14:textId="77777777" w:rsidR="00C9168F" w:rsidRPr="004D2728" w:rsidRDefault="00C9168F" w:rsidP="007D0E97">
                      <w:pPr>
                        <w:spacing w:after="0"/>
                        <w:jc w:val="center"/>
                        <w:rPr>
                          <w:rFonts w:ascii="Arial" w:hAnsi="Arial" w:cs="Arial"/>
                          <w:b/>
                          <w:lang w:val="en-US"/>
                        </w:rPr>
                      </w:pPr>
                      <w:r>
                        <w:rPr>
                          <w:rFonts w:ascii="Arial" w:hAnsi="Arial" w:cs="Arial"/>
                          <w:b/>
                          <w:lang w:val="en-US"/>
                        </w:rPr>
                        <w:t>NTA</w:t>
                      </w:r>
                    </w:p>
                  </w:txbxContent>
                </v:textbox>
              </v:rect>
            </w:pict>
          </mc:Fallback>
        </mc:AlternateContent>
      </w:r>
      <w:r w:rsidR="007D0E97" w:rsidRPr="007153B0">
        <w:rPr>
          <w:rFonts w:ascii="Arial" w:eastAsia="Arial" w:hAnsi="Arial" w:cs="Arial"/>
          <w:b/>
          <w:bCs/>
          <w:sz w:val="20"/>
        </w:rPr>
        <w:t>NTA Return Details</w:t>
      </w:r>
    </w:p>
    <w:p w14:paraId="64090374" w14:textId="77777777" w:rsidR="007D0E97" w:rsidRPr="007153B0" w:rsidRDefault="007D0E97" w:rsidP="007D0E97">
      <w:pPr>
        <w:pStyle w:val="MIRBodyText"/>
        <w:ind w:left="0"/>
        <w:rPr>
          <w:rFonts w:ascii="Arial" w:eastAsia="Arial" w:hAnsi="Arial" w:cs="Arial"/>
          <w:b/>
          <w:bCs/>
          <w:sz w:val="18"/>
          <w:szCs w:val="18"/>
        </w:rPr>
      </w:pPr>
      <w:r w:rsidRPr="007153B0">
        <w:rPr>
          <w:rFonts w:ascii="Arial" w:eastAsia="Arial" w:hAnsi="Arial" w:cs="Arial"/>
          <w:b/>
          <w:bCs/>
          <w:sz w:val="18"/>
          <w:szCs w:val="18"/>
        </w:rPr>
        <w:t>Statement of Net Tangible Assets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2480"/>
        <w:gridCol w:w="2481"/>
        <w:gridCol w:w="2480"/>
        <w:gridCol w:w="2481"/>
      </w:tblGrid>
      <w:tr w:rsidR="007153B0" w:rsidRPr="007153B0" w14:paraId="177DBA9C" w14:textId="77777777" w:rsidTr="00694050">
        <w:tc>
          <w:tcPr>
            <w:tcW w:w="3652" w:type="dxa"/>
          </w:tcPr>
          <w:p w14:paraId="48D66650" w14:textId="77777777" w:rsidR="007D0E97" w:rsidRPr="007153B0" w:rsidRDefault="007D0E97" w:rsidP="00694050">
            <w:pPr>
              <w:pStyle w:val="MIRBodyText"/>
              <w:spacing w:before="20" w:after="20" w:line="240" w:lineRule="auto"/>
              <w:ind w:left="0"/>
              <w:rPr>
                <w:rFonts w:ascii="Arial" w:eastAsia="Arial" w:hAnsi="Arial" w:cs="Arial"/>
                <w:b/>
                <w:bCs/>
                <w:sz w:val="20"/>
              </w:rPr>
            </w:pPr>
          </w:p>
        </w:tc>
        <w:tc>
          <w:tcPr>
            <w:tcW w:w="851" w:type="dxa"/>
            <w:shd w:val="pct20" w:color="auto" w:fill="auto"/>
          </w:tcPr>
          <w:p w14:paraId="641FD77D"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Note</w:t>
            </w:r>
          </w:p>
        </w:tc>
        <w:tc>
          <w:tcPr>
            <w:tcW w:w="2480" w:type="dxa"/>
            <w:shd w:val="pct20" w:color="auto" w:fill="auto"/>
          </w:tcPr>
          <w:p w14:paraId="349ABABD"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Current Period</w:t>
            </w:r>
          </w:p>
        </w:tc>
        <w:tc>
          <w:tcPr>
            <w:tcW w:w="2481" w:type="dxa"/>
            <w:shd w:val="pct20" w:color="auto" w:fill="auto"/>
          </w:tcPr>
          <w:p w14:paraId="2EFAC6D1"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Prior Period</w:t>
            </w:r>
          </w:p>
        </w:tc>
        <w:tc>
          <w:tcPr>
            <w:tcW w:w="2480" w:type="dxa"/>
            <w:shd w:val="pct20" w:color="auto" w:fill="auto"/>
          </w:tcPr>
          <w:p w14:paraId="65AA17D1"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Movement $</w:t>
            </w:r>
          </w:p>
        </w:tc>
        <w:tc>
          <w:tcPr>
            <w:tcW w:w="2481" w:type="dxa"/>
            <w:shd w:val="pct20" w:color="auto" w:fill="auto"/>
          </w:tcPr>
          <w:p w14:paraId="4960893D" w14:textId="77777777" w:rsidR="007D0E97" w:rsidRPr="007153B0" w:rsidRDefault="007D0E97" w:rsidP="00694050">
            <w:pPr>
              <w:pStyle w:val="MIRBodyText"/>
              <w:spacing w:before="20" w:after="20" w:line="240" w:lineRule="auto"/>
              <w:ind w:left="0"/>
              <w:jc w:val="center"/>
              <w:rPr>
                <w:rFonts w:ascii="Arial" w:eastAsia="Arial" w:hAnsi="Arial" w:cs="Arial"/>
                <w:b/>
                <w:bCs/>
                <w:sz w:val="20"/>
              </w:rPr>
            </w:pPr>
            <w:r w:rsidRPr="007153B0">
              <w:rPr>
                <w:rFonts w:ascii="Arial" w:eastAsia="Arial" w:hAnsi="Arial" w:cs="Arial"/>
                <w:b/>
                <w:bCs/>
                <w:sz w:val="20"/>
              </w:rPr>
              <w:t>Movement %</w:t>
            </w:r>
          </w:p>
        </w:tc>
      </w:tr>
      <w:tr w:rsidR="007153B0" w:rsidRPr="007153B0" w14:paraId="3F928505" w14:textId="77777777" w:rsidTr="00694050">
        <w:tc>
          <w:tcPr>
            <w:tcW w:w="3652" w:type="dxa"/>
          </w:tcPr>
          <w:p w14:paraId="4D6CB728"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Current Assets</w:t>
            </w:r>
          </w:p>
        </w:tc>
        <w:tc>
          <w:tcPr>
            <w:tcW w:w="851" w:type="dxa"/>
          </w:tcPr>
          <w:p w14:paraId="5EBB541E"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w:t>
            </w:r>
          </w:p>
        </w:tc>
        <w:tc>
          <w:tcPr>
            <w:tcW w:w="2480" w:type="dxa"/>
          </w:tcPr>
          <w:p w14:paraId="5396F3E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6117485E"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5540367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1B7701F3"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3B7124FE" w14:textId="77777777" w:rsidTr="00694050">
        <w:tc>
          <w:tcPr>
            <w:tcW w:w="3652" w:type="dxa"/>
          </w:tcPr>
          <w:p w14:paraId="7305DE11"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i/>
                <w:sz w:val="20"/>
              </w:rPr>
              <w:t>less</w:t>
            </w:r>
            <w:r w:rsidRPr="007153B0">
              <w:rPr>
                <w:rFonts w:ascii="Arial" w:eastAsia="Arial" w:hAnsi="Arial" w:cs="Arial"/>
                <w:bCs/>
                <w:sz w:val="20"/>
              </w:rPr>
              <w:t xml:space="preserve"> Current Liabilities</w:t>
            </w:r>
          </w:p>
        </w:tc>
        <w:tc>
          <w:tcPr>
            <w:tcW w:w="851" w:type="dxa"/>
          </w:tcPr>
          <w:p w14:paraId="4325166E"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2</w:t>
            </w:r>
          </w:p>
        </w:tc>
        <w:tc>
          <w:tcPr>
            <w:tcW w:w="2480" w:type="dxa"/>
          </w:tcPr>
          <w:p w14:paraId="00DA5527"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3016ED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790523DC"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53DB5B8"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09586A0E" w14:textId="77777777" w:rsidTr="00694050">
        <w:tc>
          <w:tcPr>
            <w:tcW w:w="3652" w:type="dxa"/>
          </w:tcPr>
          <w:p w14:paraId="7EA4F33F"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Current Assets (working capital)</w:t>
            </w:r>
          </w:p>
        </w:tc>
        <w:tc>
          <w:tcPr>
            <w:tcW w:w="851" w:type="dxa"/>
          </w:tcPr>
          <w:p w14:paraId="1914A2F6"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47BC8092"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59D4CA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1E91DCC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CCEEC9F"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53C2A422" w14:textId="77777777" w:rsidTr="00694050">
        <w:tc>
          <w:tcPr>
            <w:tcW w:w="14425" w:type="dxa"/>
            <w:gridSpan w:val="6"/>
          </w:tcPr>
          <w:p w14:paraId="1FE949D8"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252F474C" w14:textId="77777777" w:rsidTr="00694050">
        <w:tc>
          <w:tcPr>
            <w:tcW w:w="3652" w:type="dxa"/>
          </w:tcPr>
          <w:p w14:paraId="6D1F7CD2"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Non Current Assets</w:t>
            </w:r>
          </w:p>
        </w:tc>
        <w:tc>
          <w:tcPr>
            <w:tcW w:w="851" w:type="dxa"/>
          </w:tcPr>
          <w:p w14:paraId="6C0487A3"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3</w:t>
            </w:r>
          </w:p>
        </w:tc>
        <w:tc>
          <w:tcPr>
            <w:tcW w:w="2480" w:type="dxa"/>
          </w:tcPr>
          <w:p w14:paraId="04D4621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62C3D92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0E6EB45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8093B28"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194A8C26" w14:textId="77777777" w:rsidTr="00694050">
        <w:tc>
          <w:tcPr>
            <w:tcW w:w="3652" w:type="dxa"/>
          </w:tcPr>
          <w:p w14:paraId="21CEF951"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i/>
                <w:sz w:val="20"/>
              </w:rPr>
              <w:t>less</w:t>
            </w:r>
            <w:r w:rsidRPr="007153B0">
              <w:rPr>
                <w:rFonts w:ascii="Arial" w:eastAsia="Arial" w:hAnsi="Arial" w:cs="Arial"/>
                <w:bCs/>
                <w:sz w:val="20"/>
              </w:rPr>
              <w:t xml:space="preserve"> Non Current Liabilities</w:t>
            </w:r>
          </w:p>
        </w:tc>
        <w:tc>
          <w:tcPr>
            <w:tcW w:w="851" w:type="dxa"/>
          </w:tcPr>
          <w:p w14:paraId="1C3F4F93"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4</w:t>
            </w:r>
          </w:p>
        </w:tc>
        <w:tc>
          <w:tcPr>
            <w:tcW w:w="2480" w:type="dxa"/>
          </w:tcPr>
          <w:p w14:paraId="43DC884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E63F4E2"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5BB6890C"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4B47073"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39170D59" w14:textId="77777777" w:rsidTr="00694050">
        <w:tc>
          <w:tcPr>
            <w:tcW w:w="3652" w:type="dxa"/>
          </w:tcPr>
          <w:p w14:paraId="5BEF5343"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Assets</w:t>
            </w:r>
          </w:p>
        </w:tc>
        <w:tc>
          <w:tcPr>
            <w:tcW w:w="851" w:type="dxa"/>
          </w:tcPr>
          <w:p w14:paraId="075A19CB"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269C3C2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2BCF2A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35B67B0A"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349AFE35"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5FB7022F" w14:textId="77777777" w:rsidTr="00694050">
        <w:tc>
          <w:tcPr>
            <w:tcW w:w="14425" w:type="dxa"/>
            <w:gridSpan w:val="6"/>
          </w:tcPr>
          <w:p w14:paraId="4467DDDB" w14:textId="77777777" w:rsidR="007D0E97" w:rsidRPr="007153B0" w:rsidRDefault="007D0E97" w:rsidP="00694050">
            <w:pPr>
              <w:pStyle w:val="MIRBodyText"/>
              <w:spacing w:before="20" w:after="20" w:line="240" w:lineRule="auto"/>
              <w:ind w:left="0"/>
              <w:rPr>
                <w:rFonts w:ascii="Arial" w:eastAsia="Arial" w:hAnsi="Arial" w:cs="Arial"/>
                <w:bCs/>
                <w:sz w:val="20"/>
              </w:rPr>
            </w:pPr>
            <w:r w:rsidRPr="007153B0">
              <w:rPr>
                <w:rFonts w:ascii="Arial" w:eastAsia="Arial" w:hAnsi="Arial" w:cs="Arial"/>
                <w:bCs/>
                <w:sz w:val="20"/>
              </w:rPr>
              <w:t>Shareholders Equity funded by:</w:t>
            </w:r>
          </w:p>
        </w:tc>
      </w:tr>
      <w:tr w:rsidR="007153B0" w:rsidRPr="007153B0" w14:paraId="25A1FDA0" w14:textId="77777777" w:rsidTr="00694050">
        <w:tc>
          <w:tcPr>
            <w:tcW w:w="3652" w:type="dxa"/>
          </w:tcPr>
          <w:p w14:paraId="0ADBA6EF"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Equity</w:t>
            </w:r>
          </w:p>
        </w:tc>
        <w:tc>
          <w:tcPr>
            <w:tcW w:w="851" w:type="dxa"/>
          </w:tcPr>
          <w:p w14:paraId="279FDAD8"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5</w:t>
            </w:r>
          </w:p>
        </w:tc>
        <w:tc>
          <w:tcPr>
            <w:tcW w:w="2480" w:type="dxa"/>
          </w:tcPr>
          <w:p w14:paraId="3A9B56E7"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461ABD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620B363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632BE2A0"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3AF41899" w14:textId="77777777" w:rsidTr="00694050">
        <w:tc>
          <w:tcPr>
            <w:tcW w:w="3652" w:type="dxa"/>
          </w:tcPr>
          <w:p w14:paraId="528BB35F"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Reserves &amp; Retained earnings</w:t>
            </w:r>
          </w:p>
        </w:tc>
        <w:tc>
          <w:tcPr>
            <w:tcW w:w="851" w:type="dxa"/>
          </w:tcPr>
          <w:p w14:paraId="546D31F5"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6</w:t>
            </w:r>
          </w:p>
        </w:tc>
        <w:tc>
          <w:tcPr>
            <w:tcW w:w="2480" w:type="dxa"/>
          </w:tcPr>
          <w:p w14:paraId="7C2253C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BF5CA7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2F65461F"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5B3FD5A6"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0BC1DB22" w14:textId="77777777" w:rsidTr="00694050">
        <w:tc>
          <w:tcPr>
            <w:tcW w:w="3652" w:type="dxa"/>
          </w:tcPr>
          <w:p w14:paraId="41607083"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Approved Subordinated Debt</w:t>
            </w:r>
          </w:p>
        </w:tc>
        <w:tc>
          <w:tcPr>
            <w:tcW w:w="851" w:type="dxa"/>
          </w:tcPr>
          <w:p w14:paraId="2BC91DA5"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7</w:t>
            </w:r>
          </w:p>
        </w:tc>
        <w:tc>
          <w:tcPr>
            <w:tcW w:w="2480" w:type="dxa"/>
          </w:tcPr>
          <w:p w14:paraId="5D83046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64DC05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6FD95F70"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12F399D"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5091CB4F" w14:textId="77777777" w:rsidTr="00694050">
        <w:tc>
          <w:tcPr>
            <w:tcW w:w="3652" w:type="dxa"/>
          </w:tcPr>
          <w:p w14:paraId="27006971" w14:textId="75DE09AF" w:rsidR="007D0E97" w:rsidRPr="007153B0" w:rsidRDefault="007D0E97" w:rsidP="007A6218">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 xml:space="preserve">Total </w:t>
            </w:r>
            <w:r w:rsidR="007A6218" w:rsidRPr="007153B0">
              <w:rPr>
                <w:rFonts w:ascii="Arial" w:eastAsia="Arial" w:hAnsi="Arial" w:cs="Arial"/>
                <w:bCs/>
                <w:sz w:val="20"/>
              </w:rPr>
              <w:t xml:space="preserve">Shareholder’s </w:t>
            </w:r>
            <w:r w:rsidRPr="007153B0">
              <w:rPr>
                <w:rFonts w:ascii="Arial" w:eastAsia="Arial" w:hAnsi="Arial" w:cs="Arial"/>
                <w:bCs/>
                <w:sz w:val="20"/>
              </w:rPr>
              <w:t>Equity</w:t>
            </w:r>
          </w:p>
        </w:tc>
        <w:tc>
          <w:tcPr>
            <w:tcW w:w="851" w:type="dxa"/>
          </w:tcPr>
          <w:p w14:paraId="55D9DAF8"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21B2462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F3A3789"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077155CB"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1F50A1D"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0F53CDCB" w14:textId="77777777" w:rsidTr="00694050">
        <w:tc>
          <w:tcPr>
            <w:tcW w:w="3652" w:type="dxa"/>
          </w:tcPr>
          <w:p w14:paraId="04316833"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i/>
                <w:sz w:val="20"/>
              </w:rPr>
              <w:t>less</w:t>
            </w:r>
            <w:r w:rsidRPr="007153B0">
              <w:rPr>
                <w:rFonts w:ascii="Arial" w:eastAsia="Arial" w:hAnsi="Arial" w:cs="Arial"/>
                <w:bCs/>
                <w:sz w:val="20"/>
              </w:rPr>
              <w:t xml:space="preserve"> Excluded/Intangible Assets</w:t>
            </w:r>
          </w:p>
        </w:tc>
        <w:tc>
          <w:tcPr>
            <w:tcW w:w="851" w:type="dxa"/>
          </w:tcPr>
          <w:p w14:paraId="76771F7A"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3f</w:t>
            </w:r>
          </w:p>
        </w:tc>
        <w:tc>
          <w:tcPr>
            <w:tcW w:w="2480" w:type="dxa"/>
          </w:tcPr>
          <w:p w14:paraId="52FF78F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DCF8580"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0D41521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1DF65CD3"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18399A57" w14:textId="77777777" w:rsidTr="00694050">
        <w:tc>
          <w:tcPr>
            <w:tcW w:w="3652" w:type="dxa"/>
          </w:tcPr>
          <w:p w14:paraId="1D0A8EA2"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Tangible Assets</w:t>
            </w:r>
          </w:p>
        </w:tc>
        <w:tc>
          <w:tcPr>
            <w:tcW w:w="851" w:type="dxa"/>
          </w:tcPr>
          <w:p w14:paraId="390EA4EF"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14:paraId="01DA34A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B21A2C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446DD501"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49160C1"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3B06E066" w14:textId="77777777" w:rsidTr="00694050">
        <w:tc>
          <w:tcPr>
            <w:tcW w:w="14425" w:type="dxa"/>
            <w:gridSpan w:val="6"/>
          </w:tcPr>
          <w:p w14:paraId="74E2C75B"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73348621" w14:textId="77777777" w:rsidTr="00694050">
        <w:tc>
          <w:tcPr>
            <w:tcW w:w="3652" w:type="dxa"/>
          </w:tcPr>
          <w:p w14:paraId="11DB89F1"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Contingent Liabilities</w:t>
            </w:r>
          </w:p>
        </w:tc>
        <w:tc>
          <w:tcPr>
            <w:tcW w:w="851" w:type="dxa"/>
          </w:tcPr>
          <w:p w14:paraId="2E4790B5"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8</w:t>
            </w:r>
          </w:p>
        </w:tc>
        <w:tc>
          <w:tcPr>
            <w:tcW w:w="2480" w:type="dxa"/>
          </w:tcPr>
          <w:p w14:paraId="0A874567"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27E252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3C636357"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BE6E037"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525016DA" w14:textId="77777777" w:rsidTr="00694050">
        <w:tc>
          <w:tcPr>
            <w:tcW w:w="3652" w:type="dxa"/>
          </w:tcPr>
          <w:p w14:paraId="410A8C43"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Lease Commitments</w:t>
            </w:r>
          </w:p>
        </w:tc>
        <w:tc>
          <w:tcPr>
            <w:tcW w:w="851" w:type="dxa"/>
          </w:tcPr>
          <w:p w14:paraId="4CB3ABF3"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9</w:t>
            </w:r>
          </w:p>
        </w:tc>
        <w:tc>
          <w:tcPr>
            <w:tcW w:w="2480" w:type="dxa"/>
          </w:tcPr>
          <w:p w14:paraId="23D8594E"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3DE6B88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574155C0"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008390A1"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558320CF" w14:textId="77777777" w:rsidTr="00694050">
        <w:tc>
          <w:tcPr>
            <w:tcW w:w="3652" w:type="dxa"/>
          </w:tcPr>
          <w:p w14:paraId="65898309"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Capital Commitments</w:t>
            </w:r>
          </w:p>
        </w:tc>
        <w:tc>
          <w:tcPr>
            <w:tcW w:w="851" w:type="dxa"/>
          </w:tcPr>
          <w:p w14:paraId="6774CD67"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10</w:t>
            </w:r>
          </w:p>
        </w:tc>
        <w:tc>
          <w:tcPr>
            <w:tcW w:w="2480" w:type="dxa"/>
          </w:tcPr>
          <w:p w14:paraId="06F8E028"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14BC1C0D"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0F8CD712"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292397CB"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153B0" w:rsidRPr="007153B0" w14:paraId="06EF2A7C" w14:textId="77777777" w:rsidTr="00694050">
        <w:tc>
          <w:tcPr>
            <w:tcW w:w="3652" w:type="dxa"/>
          </w:tcPr>
          <w:p w14:paraId="228E8BC7"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Net Standby Credit Facilities</w:t>
            </w:r>
          </w:p>
        </w:tc>
        <w:tc>
          <w:tcPr>
            <w:tcW w:w="851" w:type="dxa"/>
          </w:tcPr>
          <w:p w14:paraId="51951E52"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11</w:t>
            </w:r>
          </w:p>
        </w:tc>
        <w:tc>
          <w:tcPr>
            <w:tcW w:w="2480" w:type="dxa"/>
          </w:tcPr>
          <w:p w14:paraId="60B8FF23"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3420C94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68D61097"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7747575B"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r w:rsidR="007D0E97" w:rsidRPr="007153B0" w14:paraId="327DB290" w14:textId="77777777" w:rsidTr="00694050">
        <w:tc>
          <w:tcPr>
            <w:tcW w:w="3652" w:type="dxa"/>
          </w:tcPr>
          <w:p w14:paraId="203D843B" w14:textId="77777777" w:rsidR="007D0E97" w:rsidRPr="007153B0" w:rsidRDefault="007D0E97" w:rsidP="00694050">
            <w:pPr>
              <w:pStyle w:val="MIRBodyText"/>
              <w:spacing w:before="20" w:after="20" w:line="240" w:lineRule="auto"/>
              <w:ind w:left="0"/>
              <w:jc w:val="right"/>
              <w:rPr>
                <w:rFonts w:ascii="Arial" w:eastAsia="Arial" w:hAnsi="Arial" w:cs="Arial"/>
                <w:bCs/>
                <w:sz w:val="20"/>
              </w:rPr>
            </w:pPr>
            <w:r w:rsidRPr="007153B0">
              <w:rPr>
                <w:rFonts w:ascii="Arial" w:eastAsia="Arial" w:hAnsi="Arial" w:cs="Arial"/>
                <w:bCs/>
                <w:sz w:val="20"/>
              </w:rPr>
              <w:t>Foreign Exchange Exposure</w:t>
            </w:r>
          </w:p>
        </w:tc>
        <w:tc>
          <w:tcPr>
            <w:tcW w:w="851" w:type="dxa"/>
          </w:tcPr>
          <w:p w14:paraId="73069336" w14:textId="77777777" w:rsidR="007D0E97" w:rsidRPr="007153B0" w:rsidRDefault="007D0E97" w:rsidP="00694050">
            <w:pPr>
              <w:pStyle w:val="MIRBodyText"/>
              <w:spacing w:before="20" w:after="20" w:line="240" w:lineRule="auto"/>
              <w:ind w:left="0"/>
              <w:jc w:val="center"/>
              <w:rPr>
                <w:rFonts w:ascii="Arial" w:eastAsia="Arial" w:hAnsi="Arial" w:cs="Arial"/>
                <w:bCs/>
                <w:sz w:val="20"/>
              </w:rPr>
            </w:pPr>
            <w:r w:rsidRPr="007153B0">
              <w:rPr>
                <w:rFonts w:ascii="Arial" w:eastAsia="Arial" w:hAnsi="Arial" w:cs="Arial"/>
                <w:bCs/>
                <w:sz w:val="20"/>
              </w:rPr>
              <w:t>12</w:t>
            </w:r>
          </w:p>
        </w:tc>
        <w:tc>
          <w:tcPr>
            <w:tcW w:w="2480" w:type="dxa"/>
          </w:tcPr>
          <w:p w14:paraId="5E4A7F44"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6B014F42"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0" w:type="dxa"/>
          </w:tcPr>
          <w:p w14:paraId="2C4A84F9" w14:textId="77777777" w:rsidR="007D0E97" w:rsidRPr="007153B0" w:rsidRDefault="007D0E97" w:rsidP="00694050">
            <w:pPr>
              <w:pStyle w:val="MIRBodyText"/>
              <w:spacing w:before="20" w:after="20" w:line="240" w:lineRule="auto"/>
              <w:ind w:left="0"/>
              <w:rPr>
                <w:rFonts w:ascii="Arial" w:eastAsia="Arial" w:hAnsi="Arial" w:cs="Arial"/>
                <w:bCs/>
                <w:sz w:val="20"/>
              </w:rPr>
            </w:pPr>
          </w:p>
        </w:tc>
        <w:tc>
          <w:tcPr>
            <w:tcW w:w="2481" w:type="dxa"/>
          </w:tcPr>
          <w:p w14:paraId="41DC10CF" w14:textId="77777777" w:rsidR="007D0E97" w:rsidRPr="007153B0" w:rsidRDefault="007D0E97" w:rsidP="00694050">
            <w:pPr>
              <w:pStyle w:val="MIRBodyText"/>
              <w:spacing w:before="20" w:after="20" w:line="240" w:lineRule="auto"/>
              <w:ind w:left="0"/>
              <w:rPr>
                <w:rFonts w:ascii="Arial" w:eastAsia="Arial" w:hAnsi="Arial" w:cs="Arial"/>
                <w:bCs/>
                <w:sz w:val="20"/>
              </w:rPr>
            </w:pPr>
          </w:p>
        </w:tc>
      </w:tr>
    </w:tbl>
    <w:p w14:paraId="1B37FE3B" w14:textId="77777777" w:rsidR="007D0E97" w:rsidRPr="007153B0" w:rsidRDefault="007D0E97" w:rsidP="007D0E97">
      <w:pPr>
        <w:pStyle w:val="MIRBodyText"/>
        <w:ind w:left="0"/>
        <w:rPr>
          <w:rFonts w:ascii="Arial" w:eastAsia="Arial" w:hAnsi="Arial" w:cs="Arial"/>
          <w:b/>
          <w:bCs/>
          <w:sz w:val="20"/>
        </w:rPr>
      </w:pPr>
    </w:p>
    <w:p w14:paraId="4E20CE96" w14:textId="77777777" w:rsidR="007D0E97" w:rsidRPr="007153B0" w:rsidRDefault="007D0E97" w:rsidP="007D0E97">
      <w:pPr>
        <w:pStyle w:val="MIRBodyText"/>
        <w:ind w:left="0"/>
        <w:rPr>
          <w:rFonts w:ascii="Arial" w:eastAsia="Arial" w:hAnsi="Arial" w:cs="Arial"/>
          <w:b/>
          <w:bCs/>
          <w:sz w:val="20"/>
          <w:szCs w:val="20"/>
          <w:lang w:val="en-US"/>
        </w:rPr>
      </w:pPr>
    </w:p>
    <w:p w14:paraId="5BA23053" w14:textId="77777777" w:rsidR="007D0E97" w:rsidRPr="007153B0" w:rsidRDefault="007D0E97" w:rsidP="007D0E97">
      <w:pPr>
        <w:pStyle w:val="MIRBodyText"/>
        <w:ind w:left="0"/>
        <w:jc w:val="center"/>
        <w:rPr>
          <w:rFonts w:ascii="Arial" w:eastAsia="Arial" w:hAnsi="Arial" w:cs="Arial"/>
          <w:sz w:val="26"/>
          <w:szCs w:val="26"/>
        </w:rPr>
      </w:pPr>
      <w:r w:rsidRPr="007153B0">
        <w:rPr>
          <w:rFonts w:ascii="Arial" w:eastAsia="Arial" w:hAnsi="Arial" w:cs="Arial"/>
          <w:b/>
          <w:bCs/>
          <w:sz w:val="26"/>
        </w:rPr>
        <w:t>Summary NTA Return</w:t>
      </w:r>
    </w:p>
    <w:p w14:paraId="7824C634" w14:textId="77777777" w:rsidR="007D0E97" w:rsidRPr="007153B0" w:rsidRDefault="007D0E97" w:rsidP="007D0E97">
      <w:pPr>
        <w:spacing w:after="0" w:line="240" w:lineRule="exact"/>
        <w:ind w:left="11717"/>
        <w:jc w:val="both"/>
        <w:rPr>
          <w:sz w:val="20"/>
        </w:rPr>
      </w:pPr>
    </w:p>
    <w:p w14:paraId="35D4A1DE" w14:textId="77777777" w:rsidR="007D0E97" w:rsidRPr="007153B0" w:rsidRDefault="007D0E97" w:rsidP="007D0E97">
      <w:pPr>
        <w:spacing w:after="0" w:line="240" w:lineRule="exact"/>
        <w:ind w:left="11717"/>
        <w:jc w:val="both"/>
        <w:rPr>
          <w:sz w:val="20"/>
        </w:rPr>
      </w:pPr>
    </w:p>
    <w:p w14:paraId="3952878F" w14:textId="77777777" w:rsidR="007D0E97" w:rsidRPr="007153B0" w:rsidRDefault="007D0E97" w:rsidP="007D0E97">
      <w:pPr>
        <w:spacing w:before="82" w:after="0"/>
        <w:ind w:left="11624" w:hanging="851"/>
        <w:rPr>
          <w:rFonts w:ascii="Arial" w:eastAsia="Arial" w:hAnsi="Arial" w:cs="Arial"/>
          <w:sz w:val="20"/>
        </w:rPr>
      </w:pPr>
      <w:r w:rsidRPr="007153B0">
        <w:rPr>
          <w:rFonts w:ascii="Arial" w:eastAsia="Arial" w:hAnsi="Arial" w:cs="Arial"/>
          <w:sz w:val="20"/>
          <w:lang w:val="en-US"/>
        </w:rPr>
        <w:t>Return Date:</w:t>
      </w:r>
    </w:p>
    <w:p w14:paraId="2E273E7C" w14:textId="77777777" w:rsidR="007D0E97" w:rsidRPr="007153B0" w:rsidRDefault="007D0E97" w:rsidP="007D0E97">
      <w:pPr>
        <w:spacing w:after="0" w:line="240" w:lineRule="exact"/>
        <w:jc w:val="both"/>
        <w:rPr>
          <w:sz w:val="20"/>
        </w:rPr>
      </w:pPr>
    </w:p>
    <w:p w14:paraId="3294E41A" w14:textId="77777777" w:rsidR="007D0E97" w:rsidRPr="007153B0" w:rsidRDefault="00721485" w:rsidP="007D0E97">
      <w:pPr>
        <w:tabs>
          <w:tab w:val="left" w:pos="12403"/>
        </w:tabs>
        <w:spacing w:before="130"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700736" behindDoc="0" locked="0" layoutInCell="1" allowOverlap="1" wp14:anchorId="16E21563" wp14:editId="7A5B2F88">
                <wp:simplePos x="0" y="0"/>
                <wp:positionH relativeFrom="column">
                  <wp:posOffset>7475220</wp:posOffset>
                </wp:positionH>
                <wp:positionV relativeFrom="paragraph">
                  <wp:posOffset>95250</wp:posOffset>
                </wp:positionV>
                <wp:extent cx="1714500" cy="200025"/>
                <wp:effectExtent l="13335" t="6350" r="5715" b="1270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0342B53" w14:textId="77777777" w:rsidR="00C9168F" w:rsidRPr="004D2728" w:rsidRDefault="00C9168F" w:rsidP="007D0E97">
                            <w:pPr>
                              <w:spacing w:after="0"/>
                              <w:jc w:val="center"/>
                              <w:rPr>
                                <w:rFonts w:ascii="Arial" w:hAnsi="Arial" w:cs="Arial"/>
                                <w:b/>
                                <w:lang w:val="en-US"/>
                              </w:rPr>
                            </w:pPr>
                            <w:r>
                              <w:rPr>
                                <w:rFonts w:ascii="Arial" w:hAnsi="Arial" w:cs="Arial"/>
                                <w:b/>
                                <w:lang w:val="en-US"/>
                              </w:rPr>
                              <w:t>NCA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64" style="position:absolute;left:0;text-align:left;margin-left:588.6pt;margin-top:7.5pt;width:135pt;height:1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">
                <v:textbox inset=".5mm,0,,0">
                  <w:txbxContent>
                    <w:p w14:paraId="00342B53" w14:textId="77777777" w:rsidR="00C9168F" w:rsidRPr="004D2728" w:rsidRDefault="00C9168F" w:rsidP="007D0E97">
                      <w:pPr>
                        <w:spacing w:after="0"/>
                        <w:jc w:val="center"/>
                        <w:rPr>
                          <w:rFonts w:ascii="Arial" w:hAnsi="Arial" w:cs="Arial"/>
                          <w:b/>
                          <w:lang w:val="en-US"/>
                        </w:rPr>
                      </w:pPr>
                      <w:r>
                        <w:rPr>
                          <w:rFonts w:ascii="Arial" w:hAnsi="Arial" w:cs="Arial"/>
                          <w:b/>
                          <w:lang w:val="en-US"/>
                        </w:rPr>
                        <w:t>NCA</w:t>
                      </w:r>
                    </w:p>
                  </w:txbxContent>
                </v:textbox>
              </v:rect>
            </w:pict>
          </mc:Fallback>
        </mc:AlternateContent>
      </w:r>
      <w:r w:rsidR="007D0E97" w:rsidRPr="007153B0">
        <w:rPr>
          <w:rFonts w:ascii="Arial" w:eastAsia="Arial" w:hAnsi="Arial" w:cs="Arial"/>
          <w:b/>
          <w:bCs/>
          <w:sz w:val="20"/>
          <w:lang w:val="en-US"/>
        </w:rPr>
        <w:t xml:space="preserve">Non Current Assets </w:t>
      </w:r>
    </w:p>
    <w:p w14:paraId="14FF971C" w14:textId="08175716" w:rsidR="007D0E97" w:rsidRPr="007153B0" w:rsidRDefault="007D0E97" w:rsidP="007D0E97">
      <w:pPr>
        <w:tabs>
          <w:tab w:val="left" w:pos="12403"/>
        </w:tabs>
        <w:spacing w:before="200" w:after="0" w:line="300" w:lineRule="atLeast"/>
        <w:jc w:val="both"/>
        <w:rPr>
          <w:rFonts w:ascii="Arial" w:eastAsia="Arial" w:hAnsi="Arial" w:cs="Arial"/>
          <w:sz w:val="18"/>
          <w:szCs w:val="18"/>
        </w:rPr>
      </w:pPr>
      <w:r w:rsidRPr="00AF4612">
        <w:rPr>
          <w:rFonts w:ascii="Arial" w:eastAsia="Arial" w:hAnsi="Arial" w:cs="Arial"/>
          <w:b/>
          <w:bCs/>
          <w:sz w:val="18"/>
          <w:szCs w:val="18"/>
          <w:lang w:val="en-US"/>
        </w:rPr>
        <w:t xml:space="preserve">Non-Current Assets: Total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3</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7153B0" w14:paraId="16830241" w14:textId="77777777" w:rsidTr="00694050">
        <w:tc>
          <w:tcPr>
            <w:tcW w:w="4395" w:type="dxa"/>
          </w:tcPr>
          <w:p w14:paraId="2C54C299" w14:textId="77777777" w:rsidR="007D0E97" w:rsidRPr="007153B0" w:rsidRDefault="007D0E97" w:rsidP="00694050">
            <w:pPr>
              <w:spacing w:before="40" w:after="40" w:line="300" w:lineRule="atLeast"/>
              <w:rPr>
                <w:rFonts w:ascii="Arial" w:hAnsi="Arial" w:cs="Arial"/>
                <w:sz w:val="20"/>
              </w:rPr>
            </w:pPr>
          </w:p>
        </w:tc>
        <w:tc>
          <w:tcPr>
            <w:tcW w:w="2516" w:type="dxa"/>
            <w:shd w:val="pct20" w:color="auto" w:fill="auto"/>
          </w:tcPr>
          <w:p w14:paraId="4ABA2E9D" w14:textId="77777777" w:rsidR="007D0E97" w:rsidRPr="007153B0" w:rsidRDefault="007D0E97" w:rsidP="00694050">
            <w:pPr>
              <w:spacing w:before="40" w:after="40" w:line="300" w:lineRule="atLeast"/>
              <w:jc w:val="center"/>
              <w:rPr>
                <w:rFonts w:ascii="Arial" w:hAnsi="Arial" w:cs="Arial"/>
                <w:b/>
                <w:sz w:val="20"/>
              </w:rPr>
            </w:pPr>
            <w:r w:rsidRPr="007153B0">
              <w:rPr>
                <w:rFonts w:ascii="Arial" w:hAnsi="Arial" w:cs="Arial"/>
                <w:b/>
                <w:sz w:val="20"/>
              </w:rPr>
              <w:t>Current Period</w:t>
            </w:r>
          </w:p>
        </w:tc>
        <w:tc>
          <w:tcPr>
            <w:tcW w:w="2516" w:type="dxa"/>
            <w:shd w:val="pct20" w:color="auto" w:fill="auto"/>
          </w:tcPr>
          <w:p w14:paraId="639B1E5D" w14:textId="77777777" w:rsidR="007D0E97" w:rsidRPr="007153B0" w:rsidRDefault="007D0E97" w:rsidP="00694050">
            <w:pPr>
              <w:spacing w:before="40" w:after="40" w:line="300" w:lineRule="atLeast"/>
              <w:jc w:val="center"/>
              <w:rPr>
                <w:rFonts w:ascii="Arial" w:hAnsi="Arial" w:cs="Arial"/>
                <w:b/>
                <w:sz w:val="20"/>
              </w:rPr>
            </w:pPr>
            <w:r w:rsidRPr="007153B0">
              <w:rPr>
                <w:rFonts w:ascii="Arial" w:hAnsi="Arial" w:cs="Arial"/>
                <w:b/>
                <w:sz w:val="20"/>
              </w:rPr>
              <w:t>Prior Period</w:t>
            </w:r>
          </w:p>
        </w:tc>
        <w:tc>
          <w:tcPr>
            <w:tcW w:w="2516" w:type="dxa"/>
            <w:shd w:val="pct20" w:color="auto" w:fill="auto"/>
          </w:tcPr>
          <w:p w14:paraId="50E8D41D" w14:textId="77777777" w:rsidR="007D0E97" w:rsidRPr="007153B0" w:rsidRDefault="007D0E97" w:rsidP="00694050">
            <w:pPr>
              <w:spacing w:before="40" w:after="40" w:line="300" w:lineRule="atLeast"/>
              <w:jc w:val="center"/>
              <w:rPr>
                <w:rFonts w:ascii="Arial" w:hAnsi="Arial" w:cs="Arial"/>
                <w:b/>
                <w:sz w:val="20"/>
              </w:rPr>
            </w:pPr>
            <w:r w:rsidRPr="007153B0">
              <w:rPr>
                <w:rFonts w:ascii="Arial" w:hAnsi="Arial" w:cs="Arial"/>
                <w:b/>
                <w:sz w:val="20"/>
              </w:rPr>
              <w:t>Movement $</w:t>
            </w:r>
          </w:p>
        </w:tc>
        <w:tc>
          <w:tcPr>
            <w:tcW w:w="2516" w:type="dxa"/>
            <w:shd w:val="pct20" w:color="auto" w:fill="auto"/>
          </w:tcPr>
          <w:p w14:paraId="0F1E3FD2" w14:textId="77777777" w:rsidR="007D0E97" w:rsidRPr="007153B0" w:rsidRDefault="007D0E97" w:rsidP="00694050">
            <w:pPr>
              <w:spacing w:before="40" w:after="40" w:line="300" w:lineRule="atLeast"/>
              <w:jc w:val="center"/>
              <w:rPr>
                <w:rFonts w:ascii="Arial" w:hAnsi="Arial" w:cs="Arial"/>
                <w:b/>
                <w:sz w:val="20"/>
              </w:rPr>
            </w:pPr>
            <w:r w:rsidRPr="007153B0">
              <w:rPr>
                <w:rFonts w:ascii="Arial" w:hAnsi="Arial" w:cs="Arial"/>
                <w:b/>
                <w:sz w:val="20"/>
              </w:rPr>
              <w:t>Movement %</w:t>
            </w:r>
          </w:p>
        </w:tc>
      </w:tr>
      <w:tr w:rsidR="007D0E97" w:rsidRPr="007153B0" w14:paraId="6BE95F97" w14:textId="77777777" w:rsidTr="00694050">
        <w:tc>
          <w:tcPr>
            <w:tcW w:w="4395" w:type="dxa"/>
          </w:tcPr>
          <w:p w14:paraId="3AFA3C79" w14:textId="77777777" w:rsidR="007D0E97" w:rsidRPr="007153B0" w:rsidRDefault="007D0E97" w:rsidP="00694050">
            <w:pPr>
              <w:spacing w:before="40" w:after="40" w:line="300" w:lineRule="atLeast"/>
              <w:jc w:val="right"/>
              <w:rPr>
                <w:rFonts w:ascii="Arial" w:hAnsi="Arial" w:cs="Arial"/>
                <w:sz w:val="20"/>
              </w:rPr>
            </w:pPr>
            <w:r w:rsidRPr="007153B0">
              <w:rPr>
                <w:rFonts w:ascii="Arial" w:hAnsi="Arial" w:cs="Arial"/>
                <w:sz w:val="20"/>
              </w:rPr>
              <w:t>Total Non-Current Assets</w:t>
            </w:r>
          </w:p>
        </w:tc>
        <w:tc>
          <w:tcPr>
            <w:tcW w:w="2516" w:type="dxa"/>
          </w:tcPr>
          <w:p w14:paraId="2CEEC506" w14:textId="77777777" w:rsidR="007D0E97" w:rsidRPr="007153B0" w:rsidRDefault="007D0E97" w:rsidP="00694050">
            <w:pPr>
              <w:spacing w:before="40" w:after="40" w:line="300" w:lineRule="atLeast"/>
              <w:rPr>
                <w:rFonts w:ascii="Arial" w:hAnsi="Arial" w:cs="Arial"/>
                <w:sz w:val="20"/>
              </w:rPr>
            </w:pPr>
          </w:p>
        </w:tc>
        <w:tc>
          <w:tcPr>
            <w:tcW w:w="2516" w:type="dxa"/>
          </w:tcPr>
          <w:p w14:paraId="5F095391" w14:textId="77777777" w:rsidR="007D0E97" w:rsidRPr="007153B0" w:rsidRDefault="007D0E97" w:rsidP="00694050">
            <w:pPr>
              <w:spacing w:before="40" w:after="40" w:line="300" w:lineRule="atLeast"/>
              <w:rPr>
                <w:rFonts w:ascii="Arial" w:hAnsi="Arial" w:cs="Arial"/>
                <w:sz w:val="20"/>
              </w:rPr>
            </w:pPr>
          </w:p>
        </w:tc>
        <w:tc>
          <w:tcPr>
            <w:tcW w:w="2516" w:type="dxa"/>
          </w:tcPr>
          <w:p w14:paraId="03D7BA18" w14:textId="77777777" w:rsidR="007D0E97" w:rsidRPr="007153B0" w:rsidRDefault="007D0E97" w:rsidP="00694050">
            <w:pPr>
              <w:spacing w:before="40" w:after="40" w:line="300" w:lineRule="atLeast"/>
              <w:rPr>
                <w:rFonts w:ascii="Arial" w:hAnsi="Arial" w:cs="Arial"/>
                <w:sz w:val="20"/>
              </w:rPr>
            </w:pPr>
          </w:p>
        </w:tc>
        <w:tc>
          <w:tcPr>
            <w:tcW w:w="2516" w:type="dxa"/>
          </w:tcPr>
          <w:p w14:paraId="060AEB16" w14:textId="77777777" w:rsidR="007D0E97" w:rsidRPr="007153B0" w:rsidRDefault="007D0E97" w:rsidP="00694050">
            <w:pPr>
              <w:spacing w:before="40" w:after="40" w:line="300" w:lineRule="atLeast"/>
              <w:rPr>
                <w:rFonts w:ascii="Arial" w:hAnsi="Arial" w:cs="Arial"/>
                <w:sz w:val="20"/>
              </w:rPr>
            </w:pPr>
          </w:p>
        </w:tc>
      </w:tr>
    </w:tbl>
    <w:p w14:paraId="73051153" w14:textId="77777777" w:rsidR="007D0E97" w:rsidRPr="007153B0" w:rsidRDefault="007D0E97" w:rsidP="007D0E97">
      <w:pPr>
        <w:spacing w:before="346" w:after="0"/>
        <w:rPr>
          <w:sz w:val="20"/>
        </w:rPr>
      </w:pPr>
    </w:p>
    <w:p w14:paraId="24768588" w14:textId="77777777" w:rsidR="007D0E97" w:rsidRPr="007153B0" w:rsidRDefault="007D0E97" w:rsidP="007D0E97">
      <w:pPr>
        <w:spacing w:before="67" w:after="0"/>
        <w:ind w:left="5347"/>
        <w:rPr>
          <w:sz w:val="20"/>
        </w:rPr>
      </w:pPr>
      <w:r w:rsidRPr="007153B0">
        <w:rPr>
          <w:sz w:val="20"/>
        </w:rPr>
        <w:br w:type="page"/>
      </w:r>
    </w:p>
    <w:p w14:paraId="71ED66EE" w14:textId="77777777" w:rsidR="007D0E97" w:rsidRPr="007153B0" w:rsidRDefault="007D0E97" w:rsidP="007D0E97">
      <w:pPr>
        <w:spacing w:before="178" w:after="0"/>
        <w:jc w:val="center"/>
        <w:rPr>
          <w:sz w:val="20"/>
        </w:rPr>
      </w:pPr>
      <w:r w:rsidRPr="007153B0">
        <w:rPr>
          <w:rFonts w:ascii="Arial" w:eastAsia="Arial" w:hAnsi="Arial" w:cs="Arial"/>
          <w:b/>
          <w:bCs/>
          <w:sz w:val="26"/>
        </w:rPr>
        <w:lastRenderedPageBreak/>
        <w:t>Summary NTA Return</w:t>
      </w:r>
    </w:p>
    <w:p w14:paraId="3B929EF7" w14:textId="77777777" w:rsidR="007D0E97" w:rsidRPr="007153B0" w:rsidRDefault="007D0E97" w:rsidP="007D0E97">
      <w:pPr>
        <w:spacing w:before="77" w:after="0"/>
        <w:ind w:left="11199"/>
        <w:rPr>
          <w:rFonts w:ascii="Arial" w:eastAsia="Arial" w:hAnsi="Arial" w:cs="Arial"/>
          <w:sz w:val="20"/>
        </w:rPr>
      </w:pPr>
      <w:r w:rsidRPr="007153B0">
        <w:rPr>
          <w:rFonts w:ascii="Arial" w:eastAsia="Arial" w:hAnsi="Arial" w:cs="Arial"/>
          <w:sz w:val="20"/>
          <w:lang w:val="en-US"/>
        </w:rPr>
        <w:t>Return Date:</w:t>
      </w:r>
    </w:p>
    <w:p w14:paraId="02E92FCB" w14:textId="77777777" w:rsidR="007D0E97" w:rsidRPr="00AF4612" w:rsidRDefault="00721485" w:rsidP="007D0E97">
      <w:pPr>
        <w:tabs>
          <w:tab w:val="left" w:pos="12446"/>
        </w:tabs>
        <w:spacing w:before="130" w:after="0"/>
        <w:jc w:val="both"/>
        <w:rPr>
          <w:rFonts w:ascii="Arial" w:eastAsia="Arial" w:hAnsi="Arial" w:cs="Arial"/>
          <w:sz w:val="20"/>
        </w:rPr>
      </w:pPr>
      <w:r w:rsidRPr="00AF4612">
        <w:rPr>
          <w:rFonts w:ascii="Arial" w:eastAsia="Arial" w:hAnsi="Arial" w:cs="Arial"/>
          <w:b/>
          <w:bCs/>
          <w:noProof/>
          <w:sz w:val="20"/>
        </w:rPr>
        <mc:AlternateContent>
          <mc:Choice Requires="wps">
            <w:drawing>
              <wp:anchor distT="0" distB="0" distL="114300" distR="114300" simplePos="0" relativeHeight="251701760" behindDoc="0" locked="0" layoutInCell="1" allowOverlap="1" wp14:anchorId="173B79EE" wp14:editId="5FC16D29">
                <wp:simplePos x="0" y="0"/>
                <wp:positionH relativeFrom="column">
                  <wp:posOffset>7468870</wp:posOffset>
                </wp:positionH>
                <wp:positionV relativeFrom="paragraph">
                  <wp:posOffset>53975</wp:posOffset>
                </wp:positionV>
                <wp:extent cx="1714500" cy="200025"/>
                <wp:effectExtent l="6985" t="5715" r="12065" b="13335"/>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149FF5B" w14:textId="77777777" w:rsidR="00C9168F" w:rsidRPr="004D2728" w:rsidRDefault="00C9168F" w:rsidP="007D0E97">
                            <w:pPr>
                              <w:spacing w:after="0"/>
                              <w:jc w:val="center"/>
                              <w:rPr>
                                <w:rFonts w:ascii="Arial" w:hAnsi="Arial" w:cs="Arial"/>
                                <w:b/>
                                <w:lang w:val="en-US"/>
                              </w:rPr>
                            </w:pPr>
                            <w:r>
                              <w:rPr>
                                <w:rFonts w:ascii="Arial" w:hAnsi="Arial" w:cs="Arial"/>
                                <w:b/>
                                <w:lang w:val="en-US"/>
                              </w:rPr>
                              <w:t>NCA-EIA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65" style="position:absolute;left:0;text-align:left;margin-left:588.1pt;margin-top:4.25pt;width:135pt;height:1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">
                <v:textbox inset=".5mm,0,,0">
                  <w:txbxContent>
                    <w:p w14:paraId="7149FF5B" w14:textId="77777777" w:rsidR="00C9168F" w:rsidRPr="004D2728" w:rsidRDefault="00C9168F" w:rsidP="007D0E97">
                      <w:pPr>
                        <w:spacing w:after="0"/>
                        <w:jc w:val="center"/>
                        <w:rPr>
                          <w:rFonts w:ascii="Arial" w:hAnsi="Arial" w:cs="Arial"/>
                          <w:b/>
                          <w:lang w:val="en-US"/>
                        </w:rPr>
                      </w:pPr>
                      <w:r>
                        <w:rPr>
                          <w:rFonts w:ascii="Arial" w:hAnsi="Arial" w:cs="Arial"/>
                          <w:b/>
                          <w:lang w:val="en-US"/>
                        </w:rPr>
                        <w:t>NCA-EIA</w:t>
                      </w:r>
                    </w:p>
                  </w:txbxContent>
                </v:textbox>
              </v:rect>
            </w:pict>
          </mc:Fallback>
        </mc:AlternateContent>
      </w:r>
      <w:r w:rsidR="007D0E97" w:rsidRPr="00AF4612">
        <w:rPr>
          <w:rFonts w:ascii="Arial" w:eastAsia="Arial" w:hAnsi="Arial" w:cs="Arial"/>
          <w:b/>
          <w:bCs/>
          <w:sz w:val="20"/>
          <w:lang w:val="en-US"/>
        </w:rPr>
        <w:t>Excluded / Intangible Assets</w:t>
      </w:r>
    </w:p>
    <w:p w14:paraId="46DB2BDA" w14:textId="6ECF4ED1" w:rsidR="007D0E97" w:rsidRPr="00AF4612" w:rsidRDefault="007D0E97" w:rsidP="007D0E97">
      <w:pPr>
        <w:spacing w:before="200" w:after="0" w:line="300" w:lineRule="atLeast"/>
        <w:jc w:val="both"/>
        <w:rPr>
          <w:rFonts w:ascii="Arial" w:eastAsia="Arial" w:hAnsi="Arial" w:cs="Arial"/>
          <w:sz w:val="18"/>
          <w:szCs w:val="18"/>
        </w:rPr>
      </w:pPr>
      <w:r w:rsidRPr="00AF4612">
        <w:rPr>
          <w:rFonts w:ascii="Arial" w:eastAsia="Arial" w:hAnsi="Arial" w:cs="Arial"/>
          <w:b/>
          <w:bCs/>
          <w:sz w:val="18"/>
          <w:lang w:val="en-US"/>
        </w:rPr>
        <w:t xml:space="preserve">Non-Current Assets: Excluded/Intangible Assets </w:t>
      </w:r>
      <w:r w:rsidR="00C43D8F">
        <w:rPr>
          <w:rFonts w:ascii="Arial" w:eastAsia="Arial" w:hAnsi="Arial" w:cs="Arial"/>
          <w:b/>
          <w:bCs/>
          <w:sz w:val="18"/>
          <w:lang w:val="en-US"/>
        </w:rPr>
        <w:t>–</w:t>
      </w:r>
      <w:r w:rsidR="00C43D8F" w:rsidRPr="00AF4612">
        <w:rPr>
          <w:rFonts w:ascii="Arial" w:eastAsia="Arial" w:hAnsi="Arial" w:cs="Arial"/>
          <w:b/>
          <w:bCs/>
          <w:sz w:val="18"/>
          <w:lang w:val="en-US"/>
        </w:rPr>
        <w:t xml:space="preserve"> </w:t>
      </w:r>
      <w:r w:rsidRPr="00AF4612">
        <w:rPr>
          <w:rFonts w:ascii="Arial" w:eastAsia="Arial" w:hAnsi="Arial" w:cs="Arial"/>
          <w:b/>
          <w:bCs/>
          <w:sz w:val="18"/>
          <w:lang w:val="en-US"/>
        </w:rPr>
        <w:t>Note 3(f)</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AF4612" w14:paraId="48A798E9" w14:textId="77777777" w:rsidTr="00694050">
        <w:tc>
          <w:tcPr>
            <w:tcW w:w="4395" w:type="dxa"/>
          </w:tcPr>
          <w:p w14:paraId="612E315F" w14:textId="77777777" w:rsidR="007D0E97" w:rsidRPr="00AF4612" w:rsidRDefault="007D0E97" w:rsidP="00694050">
            <w:pPr>
              <w:spacing w:before="40" w:after="40"/>
              <w:rPr>
                <w:rFonts w:ascii="Arial" w:eastAsia="Arial" w:hAnsi="Arial" w:cs="Arial"/>
                <w:b/>
                <w:bCs/>
                <w:sz w:val="18"/>
                <w:szCs w:val="18"/>
              </w:rPr>
            </w:pPr>
          </w:p>
        </w:tc>
        <w:tc>
          <w:tcPr>
            <w:tcW w:w="2516" w:type="dxa"/>
            <w:shd w:val="pct20" w:color="auto" w:fill="auto"/>
          </w:tcPr>
          <w:p w14:paraId="4428FEED" w14:textId="77777777" w:rsidR="007D0E97" w:rsidRPr="00AF4612" w:rsidRDefault="007D0E97" w:rsidP="00694050">
            <w:pPr>
              <w:spacing w:before="40" w:after="40"/>
              <w:jc w:val="center"/>
              <w:rPr>
                <w:rFonts w:ascii="Arial" w:eastAsia="Arial" w:hAnsi="Arial" w:cs="Arial"/>
                <w:b/>
                <w:bCs/>
                <w:sz w:val="18"/>
                <w:szCs w:val="18"/>
              </w:rPr>
            </w:pPr>
            <w:r w:rsidRPr="00AF4612">
              <w:rPr>
                <w:rFonts w:ascii="Arial" w:eastAsia="Arial" w:hAnsi="Arial" w:cs="Arial"/>
                <w:b/>
                <w:bCs/>
                <w:sz w:val="18"/>
                <w:szCs w:val="18"/>
              </w:rPr>
              <w:t>Current Period</w:t>
            </w:r>
          </w:p>
        </w:tc>
        <w:tc>
          <w:tcPr>
            <w:tcW w:w="2516" w:type="dxa"/>
            <w:shd w:val="pct20" w:color="auto" w:fill="auto"/>
          </w:tcPr>
          <w:p w14:paraId="73C895C6" w14:textId="77777777" w:rsidR="007D0E97" w:rsidRPr="00AF4612" w:rsidRDefault="007D0E97" w:rsidP="00694050">
            <w:pPr>
              <w:spacing w:before="40" w:after="40"/>
              <w:jc w:val="center"/>
              <w:rPr>
                <w:rFonts w:ascii="Arial" w:eastAsia="Arial" w:hAnsi="Arial" w:cs="Arial"/>
                <w:b/>
                <w:bCs/>
                <w:sz w:val="18"/>
                <w:szCs w:val="18"/>
              </w:rPr>
            </w:pPr>
            <w:r w:rsidRPr="00AF4612">
              <w:rPr>
                <w:rFonts w:ascii="Arial" w:eastAsia="Arial" w:hAnsi="Arial" w:cs="Arial"/>
                <w:b/>
                <w:bCs/>
                <w:sz w:val="18"/>
                <w:szCs w:val="18"/>
              </w:rPr>
              <w:t>Prior Period</w:t>
            </w:r>
          </w:p>
        </w:tc>
        <w:tc>
          <w:tcPr>
            <w:tcW w:w="2516" w:type="dxa"/>
            <w:shd w:val="pct20" w:color="auto" w:fill="auto"/>
          </w:tcPr>
          <w:p w14:paraId="7126B84D" w14:textId="77777777" w:rsidR="007D0E97" w:rsidRPr="00AF4612" w:rsidRDefault="007D0E97" w:rsidP="00694050">
            <w:pPr>
              <w:spacing w:before="40" w:after="40"/>
              <w:jc w:val="center"/>
              <w:rPr>
                <w:rFonts w:ascii="Arial" w:eastAsia="Arial" w:hAnsi="Arial" w:cs="Arial"/>
                <w:b/>
                <w:bCs/>
                <w:sz w:val="18"/>
                <w:szCs w:val="18"/>
              </w:rPr>
            </w:pPr>
            <w:r w:rsidRPr="00AF4612">
              <w:rPr>
                <w:rFonts w:ascii="Arial" w:eastAsia="Arial" w:hAnsi="Arial" w:cs="Arial"/>
                <w:b/>
                <w:bCs/>
                <w:sz w:val="18"/>
                <w:szCs w:val="18"/>
              </w:rPr>
              <w:t>Movement $</w:t>
            </w:r>
          </w:p>
        </w:tc>
        <w:tc>
          <w:tcPr>
            <w:tcW w:w="2516" w:type="dxa"/>
            <w:shd w:val="pct20" w:color="auto" w:fill="auto"/>
          </w:tcPr>
          <w:p w14:paraId="7579470C" w14:textId="77777777" w:rsidR="007D0E97" w:rsidRPr="00AF4612" w:rsidRDefault="007D0E97" w:rsidP="00694050">
            <w:pPr>
              <w:spacing w:before="40" w:after="40"/>
              <w:jc w:val="center"/>
              <w:rPr>
                <w:rFonts w:ascii="Arial" w:eastAsia="Arial" w:hAnsi="Arial" w:cs="Arial"/>
                <w:b/>
                <w:bCs/>
                <w:sz w:val="18"/>
                <w:szCs w:val="18"/>
              </w:rPr>
            </w:pPr>
            <w:r w:rsidRPr="00AF4612">
              <w:rPr>
                <w:rFonts w:ascii="Arial" w:eastAsia="Arial" w:hAnsi="Arial" w:cs="Arial"/>
                <w:b/>
                <w:bCs/>
                <w:sz w:val="18"/>
                <w:szCs w:val="18"/>
              </w:rPr>
              <w:t>Movement %</w:t>
            </w:r>
          </w:p>
        </w:tc>
      </w:tr>
      <w:tr w:rsidR="007153B0" w:rsidRPr="00AF4612" w14:paraId="5D019AFE" w14:textId="77777777" w:rsidTr="00694050">
        <w:tc>
          <w:tcPr>
            <w:tcW w:w="4395" w:type="dxa"/>
          </w:tcPr>
          <w:p w14:paraId="60A1FEBB"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Formation Costs</w:t>
            </w:r>
          </w:p>
        </w:tc>
        <w:tc>
          <w:tcPr>
            <w:tcW w:w="2516" w:type="dxa"/>
          </w:tcPr>
          <w:p w14:paraId="41B62ED7"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052FBEF5"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13BD701C"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65829100"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3508CCCB" w14:textId="77777777" w:rsidTr="00694050">
        <w:tc>
          <w:tcPr>
            <w:tcW w:w="4395" w:type="dxa"/>
          </w:tcPr>
          <w:p w14:paraId="21A3F4FE"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Goodwill</w:t>
            </w:r>
          </w:p>
        </w:tc>
        <w:tc>
          <w:tcPr>
            <w:tcW w:w="2516" w:type="dxa"/>
          </w:tcPr>
          <w:p w14:paraId="29FA6B46"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06F21C59"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1136337D"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6761FBE1"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51406FE0" w14:textId="77777777" w:rsidTr="00694050">
        <w:tc>
          <w:tcPr>
            <w:tcW w:w="4395" w:type="dxa"/>
          </w:tcPr>
          <w:p w14:paraId="2DA54A5C"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Patents, Trademarks &amp; Preliminary Expenses</w:t>
            </w:r>
          </w:p>
        </w:tc>
        <w:tc>
          <w:tcPr>
            <w:tcW w:w="2516" w:type="dxa"/>
          </w:tcPr>
          <w:p w14:paraId="39227141"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795FAF8A"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66DE34AC"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759787C4"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3284B7AE" w14:textId="77777777" w:rsidTr="00694050">
        <w:tc>
          <w:tcPr>
            <w:tcW w:w="4395" w:type="dxa"/>
          </w:tcPr>
          <w:p w14:paraId="3010C003"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Deferred Tax Assets</w:t>
            </w:r>
          </w:p>
        </w:tc>
        <w:tc>
          <w:tcPr>
            <w:tcW w:w="2516" w:type="dxa"/>
          </w:tcPr>
          <w:p w14:paraId="0DA3128D"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440B6E6F"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05986F8B"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43FBEB75"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69FAF712" w14:textId="77777777" w:rsidTr="00694050">
        <w:tc>
          <w:tcPr>
            <w:tcW w:w="14459" w:type="dxa"/>
            <w:gridSpan w:val="5"/>
          </w:tcPr>
          <w:p w14:paraId="28874F53" w14:textId="77777777" w:rsidR="007D0E97" w:rsidRPr="00AF4612" w:rsidRDefault="007D0E97" w:rsidP="00694050">
            <w:pPr>
              <w:spacing w:before="40" w:after="40"/>
              <w:rPr>
                <w:rFonts w:ascii="Arial" w:eastAsia="Arial" w:hAnsi="Arial" w:cs="Arial"/>
                <w:bCs/>
                <w:sz w:val="18"/>
                <w:szCs w:val="18"/>
              </w:rPr>
            </w:pPr>
            <w:r w:rsidRPr="00AF4612">
              <w:rPr>
                <w:rFonts w:ascii="Arial" w:eastAsia="Arial" w:hAnsi="Arial" w:cs="Arial"/>
                <w:bCs/>
                <w:sz w:val="18"/>
                <w:szCs w:val="18"/>
              </w:rPr>
              <w:t>Participant Rights / Access to Membership to:</w:t>
            </w:r>
          </w:p>
        </w:tc>
      </w:tr>
      <w:tr w:rsidR="007153B0" w:rsidRPr="00AF4612" w14:paraId="4F72D0D9" w14:textId="77777777" w:rsidTr="00694050">
        <w:tc>
          <w:tcPr>
            <w:tcW w:w="4395" w:type="dxa"/>
          </w:tcPr>
          <w:p w14:paraId="5BE55829"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ASX 24</w:t>
            </w:r>
            <w:r w:rsidR="00137727" w:rsidRPr="00AF4612">
              <w:rPr>
                <w:rStyle w:val="FootnoteReference"/>
                <w:rFonts w:ascii="Arial" w:eastAsia="Arial" w:hAnsi="Arial" w:cs="Arial"/>
                <w:bCs/>
                <w:sz w:val="18"/>
                <w:szCs w:val="18"/>
              </w:rPr>
              <w:footnoteReference w:id="21"/>
            </w:r>
          </w:p>
        </w:tc>
        <w:tc>
          <w:tcPr>
            <w:tcW w:w="2516" w:type="dxa"/>
          </w:tcPr>
          <w:p w14:paraId="087408F2"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6687DC8A"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052495EB"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67980E8B"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316DF9A8" w14:textId="77777777" w:rsidTr="00694050">
        <w:tc>
          <w:tcPr>
            <w:tcW w:w="4395" w:type="dxa"/>
          </w:tcPr>
          <w:p w14:paraId="02C2F352"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ASX</w:t>
            </w:r>
            <w:r w:rsidR="00137727" w:rsidRPr="00AF4612">
              <w:rPr>
                <w:rStyle w:val="FootnoteReference"/>
                <w:rFonts w:ascii="Arial" w:eastAsia="Arial" w:hAnsi="Arial" w:cs="Arial"/>
                <w:bCs/>
                <w:sz w:val="18"/>
                <w:szCs w:val="18"/>
              </w:rPr>
              <w:footnoteReference w:id="22"/>
            </w:r>
          </w:p>
        </w:tc>
        <w:tc>
          <w:tcPr>
            <w:tcW w:w="2516" w:type="dxa"/>
          </w:tcPr>
          <w:p w14:paraId="0BFD4624"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0E789326"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42B1C886"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3966A252"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72FCD4DB" w14:textId="77777777" w:rsidTr="00694050">
        <w:tc>
          <w:tcPr>
            <w:tcW w:w="4395" w:type="dxa"/>
          </w:tcPr>
          <w:p w14:paraId="630F8203"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ASX Clear (Futures)</w:t>
            </w:r>
            <w:r w:rsidR="00137727" w:rsidRPr="00AF4612">
              <w:rPr>
                <w:rStyle w:val="FootnoteReference"/>
                <w:rFonts w:ascii="Arial" w:eastAsia="Arial" w:hAnsi="Arial" w:cs="Arial"/>
                <w:bCs/>
                <w:sz w:val="18"/>
                <w:szCs w:val="18"/>
              </w:rPr>
              <w:footnoteReference w:id="23"/>
            </w:r>
          </w:p>
        </w:tc>
        <w:tc>
          <w:tcPr>
            <w:tcW w:w="2516" w:type="dxa"/>
          </w:tcPr>
          <w:p w14:paraId="64FBA114"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245F5D00"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797F8F94"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2DB42504"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3446A3C1" w14:textId="77777777" w:rsidTr="00694050">
        <w:tc>
          <w:tcPr>
            <w:tcW w:w="4395" w:type="dxa"/>
          </w:tcPr>
          <w:p w14:paraId="687EBD8F"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ASX Clear</w:t>
            </w:r>
            <w:r w:rsidR="00137727" w:rsidRPr="00AF4612">
              <w:rPr>
                <w:rStyle w:val="FootnoteReference"/>
                <w:rFonts w:ascii="Arial" w:eastAsia="Arial" w:hAnsi="Arial" w:cs="Arial"/>
                <w:bCs/>
                <w:sz w:val="18"/>
                <w:szCs w:val="18"/>
              </w:rPr>
              <w:footnoteReference w:id="24"/>
            </w:r>
          </w:p>
        </w:tc>
        <w:tc>
          <w:tcPr>
            <w:tcW w:w="2516" w:type="dxa"/>
          </w:tcPr>
          <w:p w14:paraId="613AF548"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2DE0BF4C"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22178EEB"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7CD28BB5"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780A951B" w14:textId="77777777" w:rsidTr="00694050">
        <w:tc>
          <w:tcPr>
            <w:tcW w:w="14459" w:type="dxa"/>
            <w:gridSpan w:val="5"/>
          </w:tcPr>
          <w:p w14:paraId="1504E67A" w14:textId="77777777" w:rsidR="007D0E97" w:rsidRPr="00AF4612" w:rsidRDefault="007D0E97" w:rsidP="00694050">
            <w:pPr>
              <w:spacing w:before="40" w:after="40"/>
              <w:rPr>
                <w:rFonts w:ascii="Arial" w:eastAsia="Arial" w:hAnsi="Arial" w:cs="Arial"/>
                <w:bCs/>
                <w:sz w:val="18"/>
                <w:szCs w:val="18"/>
              </w:rPr>
            </w:pPr>
            <w:r w:rsidRPr="00AF4612">
              <w:rPr>
                <w:rFonts w:ascii="Arial" w:eastAsia="Arial" w:hAnsi="Arial" w:cs="Arial"/>
                <w:bCs/>
                <w:sz w:val="18"/>
                <w:szCs w:val="18"/>
              </w:rPr>
              <w:t>Other Exchanges / Clearing Houses (provide details)</w:t>
            </w:r>
          </w:p>
        </w:tc>
      </w:tr>
      <w:tr w:rsidR="007153B0" w:rsidRPr="00AF4612" w14:paraId="3BAD4BCE" w14:textId="77777777" w:rsidTr="00694050">
        <w:tc>
          <w:tcPr>
            <w:tcW w:w="4395" w:type="dxa"/>
          </w:tcPr>
          <w:p w14:paraId="49073541" w14:textId="77777777" w:rsidR="007D0E97" w:rsidRPr="00AF4612" w:rsidRDefault="007D0E97" w:rsidP="00694050">
            <w:pPr>
              <w:spacing w:before="40" w:after="40"/>
              <w:rPr>
                <w:rFonts w:ascii="Arial" w:eastAsia="Arial" w:hAnsi="Arial" w:cs="Arial"/>
                <w:bCs/>
                <w:sz w:val="18"/>
                <w:szCs w:val="18"/>
              </w:rPr>
            </w:pPr>
          </w:p>
        </w:tc>
        <w:tc>
          <w:tcPr>
            <w:tcW w:w="2516" w:type="dxa"/>
          </w:tcPr>
          <w:p w14:paraId="3492CF9D"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7F337B12"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750554DA"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68951E03"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384E9371" w14:textId="77777777" w:rsidTr="00694050">
        <w:tc>
          <w:tcPr>
            <w:tcW w:w="14459" w:type="dxa"/>
            <w:gridSpan w:val="5"/>
          </w:tcPr>
          <w:p w14:paraId="0241FB33" w14:textId="77777777" w:rsidR="007D0E97" w:rsidRPr="00AF4612" w:rsidRDefault="007D0E97" w:rsidP="00694050">
            <w:pPr>
              <w:spacing w:before="40" w:after="40"/>
              <w:rPr>
                <w:rFonts w:ascii="Arial" w:eastAsia="Arial" w:hAnsi="Arial" w:cs="Arial"/>
                <w:bCs/>
                <w:sz w:val="18"/>
                <w:szCs w:val="18"/>
              </w:rPr>
            </w:pPr>
            <w:r w:rsidRPr="00AF4612">
              <w:rPr>
                <w:rFonts w:ascii="Arial" w:eastAsia="Arial" w:hAnsi="Arial" w:cs="Arial"/>
                <w:bCs/>
                <w:sz w:val="18"/>
                <w:szCs w:val="18"/>
              </w:rPr>
              <w:t>Unlisted Securities (provide details)</w:t>
            </w:r>
          </w:p>
        </w:tc>
      </w:tr>
      <w:tr w:rsidR="007153B0" w:rsidRPr="00AF4612" w14:paraId="2B0AE744" w14:textId="77777777" w:rsidTr="00694050">
        <w:tc>
          <w:tcPr>
            <w:tcW w:w="4395" w:type="dxa"/>
          </w:tcPr>
          <w:p w14:paraId="397B2D92" w14:textId="77777777" w:rsidR="007D0E97" w:rsidRPr="00AF4612" w:rsidRDefault="007D0E97" w:rsidP="00694050">
            <w:pPr>
              <w:spacing w:before="40" w:after="40"/>
              <w:rPr>
                <w:rFonts w:ascii="Arial" w:eastAsia="Arial" w:hAnsi="Arial" w:cs="Arial"/>
                <w:bCs/>
                <w:sz w:val="18"/>
                <w:szCs w:val="18"/>
              </w:rPr>
            </w:pPr>
          </w:p>
        </w:tc>
        <w:tc>
          <w:tcPr>
            <w:tcW w:w="2516" w:type="dxa"/>
          </w:tcPr>
          <w:p w14:paraId="45900A83"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41F02093"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341E9134"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13B53DA7"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281F8F5B" w14:textId="77777777" w:rsidTr="00694050">
        <w:tc>
          <w:tcPr>
            <w:tcW w:w="4395" w:type="dxa"/>
          </w:tcPr>
          <w:p w14:paraId="5C56ED00"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ASX Clear Participant commitment</w:t>
            </w:r>
          </w:p>
        </w:tc>
        <w:tc>
          <w:tcPr>
            <w:tcW w:w="2516" w:type="dxa"/>
          </w:tcPr>
          <w:p w14:paraId="0DCEF5EA"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57BCCE79"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0149E834"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0B5DCA1E"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49DF8183" w14:textId="77777777" w:rsidTr="00694050">
        <w:tc>
          <w:tcPr>
            <w:tcW w:w="4395" w:type="dxa"/>
            <w:tcBorders>
              <w:bottom w:val="single" w:sz="4" w:space="0" w:color="auto"/>
            </w:tcBorders>
          </w:tcPr>
          <w:p w14:paraId="5DCB6CB6" w14:textId="77777777" w:rsidR="007D0E97" w:rsidRPr="00AF4612" w:rsidRDefault="007D0E97" w:rsidP="00694050">
            <w:pPr>
              <w:spacing w:before="40" w:after="40"/>
              <w:jc w:val="right"/>
              <w:rPr>
                <w:rFonts w:ascii="Arial" w:eastAsia="Arial" w:hAnsi="Arial" w:cs="Arial"/>
                <w:bCs/>
                <w:sz w:val="18"/>
                <w:szCs w:val="18"/>
              </w:rPr>
            </w:pPr>
            <w:r w:rsidRPr="00AF4612">
              <w:rPr>
                <w:rFonts w:ascii="Arial" w:eastAsia="Arial" w:hAnsi="Arial" w:cs="Arial"/>
                <w:bCs/>
                <w:sz w:val="18"/>
                <w:szCs w:val="18"/>
              </w:rPr>
              <w:t>ASX Clear (Futures) Participant commitment (cash only)</w:t>
            </w:r>
          </w:p>
        </w:tc>
        <w:tc>
          <w:tcPr>
            <w:tcW w:w="2516" w:type="dxa"/>
            <w:tcBorders>
              <w:bottom w:val="single" w:sz="4" w:space="0" w:color="auto"/>
            </w:tcBorders>
          </w:tcPr>
          <w:p w14:paraId="601671B9" w14:textId="77777777" w:rsidR="007D0E97" w:rsidRPr="00AF4612" w:rsidRDefault="007D0E97" w:rsidP="00694050">
            <w:pPr>
              <w:spacing w:before="40" w:after="40"/>
              <w:rPr>
                <w:rFonts w:ascii="Arial" w:eastAsia="Arial" w:hAnsi="Arial" w:cs="Arial"/>
                <w:b/>
                <w:bCs/>
                <w:sz w:val="18"/>
                <w:szCs w:val="18"/>
              </w:rPr>
            </w:pPr>
          </w:p>
        </w:tc>
        <w:tc>
          <w:tcPr>
            <w:tcW w:w="2516" w:type="dxa"/>
            <w:tcBorders>
              <w:bottom w:val="single" w:sz="4" w:space="0" w:color="auto"/>
            </w:tcBorders>
          </w:tcPr>
          <w:p w14:paraId="5815A225" w14:textId="77777777" w:rsidR="007D0E97" w:rsidRPr="00AF4612" w:rsidRDefault="007D0E97" w:rsidP="00694050">
            <w:pPr>
              <w:spacing w:before="40" w:after="40"/>
              <w:rPr>
                <w:rFonts w:ascii="Arial" w:eastAsia="Arial" w:hAnsi="Arial" w:cs="Arial"/>
                <w:b/>
                <w:bCs/>
                <w:sz w:val="18"/>
                <w:szCs w:val="18"/>
              </w:rPr>
            </w:pPr>
          </w:p>
        </w:tc>
        <w:tc>
          <w:tcPr>
            <w:tcW w:w="2516" w:type="dxa"/>
            <w:tcBorders>
              <w:bottom w:val="single" w:sz="4" w:space="0" w:color="auto"/>
            </w:tcBorders>
          </w:tcPr>
          <w:p w14:paraId="50FA3A69" w14:textId="77777777" w:rsidR="007D0E97" w:rsidRPr="00AF4612" w:rsidRDefault="007D0E97" w:rsidP="00694050">
            <w:pPr>
              <w:spacing w:before="40" w:after="40"/>
              <w:rPr>
                <w:rFonts w:ascii="Arial" w:eastAsia="Arial" w:hAnsi="Arial" w:cs="Arial"/>
                <w:b/>
                <w:bCs/>
                <w:sz w:val="18"/>
                <w:szCs w:val="18"/>
              </w:rPr>
            </w:pPr>
          </w:p>
        </w:tc>
        <w:tc>
          <w:tcPr>
            <w:tcW w:w="2516" w:type="dxa"/>
            <w:tcBorders>
              <w:bottom w:val="single" w:sz="4" w:space="0" w:color="auto"/>
            </w:tcBorders>
          </w:tcPr>
          <w:p w14:paraId="2A9FA73C"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340EFDF8" w14:textId="77777777" w:rsidTr="00694050">
        <w:tc>
          <w:tcPr>
            <w:tcW w:w="14459" w:type="dxa"/>
            <w:gridSpan w:val="5"/>
            <w:tcBorders>
              <w:top w:val="nil"/>
            </w:tcBorders>
          </w:tcPr>
          <w:p w14:paraId="692B0FEE" w14:textId="77777777" w:rsidR="007D0E97" w:rsidRPr="00AF4612" w:rsidRDefault="007D0E97" w:rsidP="00694050">
            <w:pPr>
              <w:spacing w:before="40" w:after="40"/>
              <w:rPr>
                <w:rFonts w:ascii="Arial" w:eastAsia="Arial" w:hAnsi="Arial" w:cs="Arial"/>
                <w:b/>
                <w:bCs/>
                <w:sz w:val="18"/>
                <w:szCs w:val="18"/>
              </w:rPr>
            </w:pPr>
          </w:p>
        </w:tc>
      </w:tr>
      <w:tr w:rsidR="007153B0" w:rsidRPr="00AF4612" w14:paraId="0B6F8C84" w14:textId="77777777" w:rsidTr="00694050">
        <w:tc>
          <w:tcPr>
            <w:tcW w:w="4395" w:type="dxa"/>
          </w:tcPr>
          <w:p w14:paraId="3E31EB23" w14:textId="77777777" w:rsidR="007D0E97" w:rsidRPr="00AF4612" w:rsidRDefault="007D0E97" w:rsidP="00694050">
            <w:pPr>
              <w:spacing w:before="40" w:after="40"/>
              <w:rPr>
                <w:rFonts w:ascii="Arial" w:eastAsia="Arial" w:hAnsi="Arial" w:cs="Arial"/>
                <w:bCs/>
                <w:sz w:val="18"/>
                <w:szCs w:val="18"/>
              </w:rPr>
            </w:pPr>
            <w:r w:rsidRPr="00AF4612">
              <w:rPr>
                <w:rFonts w:ascii="Arial" w:eastAsia="Arial" w:hAnsi="Arial" w:cs="Arial"/>
                <w:bCs/>
                <w:sz w:val="18"/>
                <w:szCs w:val="18"/>
              </w:rPr>
              <w:t>Other commitments (provide details)</w:t>
            </w:r>
          </w:p>
        </w:tc>
        <w:tc>
          <w:tcPr>
            <w:tcW w:w="2516" w:type="dxa"/>
          </w:tcPr>
          <w:p w14:paraId="1C16619A"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21AB1A27"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3C170F67"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5BB6B5F6" w14:textId="77777777" w:rsidR="007D0E97" w:rsidRPr="00AF4612" w:rsidRDefault="007D0E97" w:rsidP="00694050">
            <w:pPr>
              <w:spacing w:before="40" w:after="40"/>
              <w:rPr>
                <w:rFonts w:ascii="Arial" w:eastAsia="Arial" w:hAnsi="Arial" w:cs="Arial"/>
                <w:b/>
                <w:bCs/>
                <w:sz w:val="18"/>
                <w:szCs w:val="18"/>
              </w:rPr>
            </w:pPr>
          </w:p>
        </w:tc>
      </w:tr>
      <w:tr w:rsidR="007153B0" w:rsidRPr="007153B0" w14:paraId="55E13F5A" w14:textId="77777777" w:rsidTr="00694050">
        <w:tc>
          <w:tcPr>
            <w:tcW w:w="4395" w:type="dxa"/>
          </w:tcPr>
          <w:p w14:paraId="516E57E1" w14:textId="77777777" w:rsidR="007D0E97" w:rsidRPr="00AF4612" w:rsidRDefault="007D0E97" w:rsidP="00694050">
            <w:pPr>
              <w:spacing w:before="40" w:after="40"/>
              <w:jc w:val="right"/>
              <w:rPr>
                <w:rFonts w:ascii="Arial" w:eastAsia="Arial" w:hAnsi="Arial" w:cs="Arial"/>
                <w:b/>
                <w:bCs/>
                <w:sz w:val="18"/>
                <w:szCs w:val="18"/>
              </w:rPr>
            </w:pPr>
            <w:r w:rsidRPr="00AF4612">
              <w:rPr>
                <w:rFonts w:ascii="Arial" w:eastAsia="Arial" w:hAnsi="Arial" w:cs="Arial"/>
                <w:b/>
                <w:bCs/>
                <w:sz w:val="18"/>
                <w:szCs w:val="18"/>
              </w:rPr>
              <w:t>Sub Total</w:t>
            </w:r>
          </w:p>
        </w:tc>
        <w:tc>
          <w:tcPr>
            <w:tcW w:w="2516" w:type="dxa"/>
          </w:tcPr>
          <w:p w14:paraId="112E27DC"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32BBE396"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6D16C1F6" w14:textId="77777777" w:rsidR="007D0E97" w:rsidRPr="00AF4612" w:rsidRDefault="007D0E97" w:rsidP="00694050">
            <w:pPr>
              <w:spacing w:before="40" w:after="40"/>
              <w:rPr>
                <w:rFonts w:ascii="Arial" w:eastAsia="Arial" w:hAnsi="Arial" w:cs="Arial"/>
                <w:b/>
                <w:bCs/>
                <w:sz w:val="18"/>
                <w:szCs w:val="18"/>
              </w:rPr>
            </w:pPr>
          </w:p>
        </w:tc>
        <w:tc>
          <w:tcPr>
            <w:tcW w:w="2516" w:type="dxa"/>
          </w:tcPr>
          <w:p w14:paraId="1D1BFDB8" w14:textId="77777777" w:rsidR="007D0E97" w:rsidRPr="00AF4612" w:rsidRDefault="007D0E97" w:rsidP="00694050">
            <w:pPr>
              <w:spacing w:before="40" w:after="40"/>
              <w:rPr>
                <w:rFonts w:ascii="Arial" w:eastAsia="Arial" w:hAnsi="Arial" w:cs="Arial"/>
                <w:b/>
                <w:bCs/>
                <w:sz w:val="18"/>
                <w:szCs w:val="18"/>
              </w:rPr>
            </w:pPr>
          </w:p>
        </w:tc>
      </w:tr>
    </w:tbl>
    <w:p w14:paraId="3D4852C9" w14:textId="77777777" w:rsidR="007D0E97" w:rsidRPr="007153B0" w:rsidRDefault="007D0E97" w:rsidP="007D0E97">
      <w:pPr>
        <w:spacing w:before="67" w:after="0"/>
        <w:ind w:left="5270"/>
        <w:rPr>
          <w:rFonts w:ascii="Arial" w:eastAsia="Arial" w:hAnsi="Arial" w:cs="Arial"/>
          <w:sz w:val="26"/>
          <w:szCs w:val="26"/>
        </w:rPr>
      </w:pPr>
      <w:r w:rsidRPr="007153B0">
        <w:rPr>
          <w:rFonts w:ascii="Arial" w:eastAsia="Arial" w:hAnsi="Arial" w:cs="Arial"/>
          <w:sz w:val="18"/>
          <w:szCs w:val="18"/>
        </w:rPr>
        <w:br w:type="page"/>
      </w:r>
      <w:r w:rsidRPr="007153B0">
        <w:rPr>
          <w:rFonts w:ascii="Arial" w:eastAsia="Arial" w:hAnsi="Arial" w:cs="Arial"/>
          <w:b/>
          <w:bCs/>
          <w:sz w:val="26"/>
        </w:rPr>
        <w:lastRenderedPageBreak/>
        <w:t xml:space="preserve"> Summary NTA Return</w:t>
      </w:r>
    </w:p>
    <w:p w14:paraId="1A9CC2DC" w14:textId="77777777" w:rsidR="007D0E97" w:rsidRPr="007153B0" w:rsidRDefault="007D0E97" w:rsidP="007D0E97">
      <w:pPr>
        <w:spacing w:before="53" w:after="0"/>
        <w:ind w:left="11199"/>
        <w:rPr>
          <w:rFonts w:ascii="Arial" w:eastAsia="Arial" w:hAnsi="Arial" w:cs="Arial"/>
          <w:sz w:val="20"/>
        </w:rPr>
      </w:pPr>
      <w:r w:rsidRPr="007153B0">
        <w:rPr>
          <w:rFonts w:ascii="Arial" w:eastAsia="Arial" w:hAnsi="Arial" w:cs="Arial"/>
          <w:sz w:val="20"/>
          <w:lang w:val="en-US"/>
        </w:rPr>
        <w:t>Return Date:</w:t>
      </w:r>
    </w:p>
    <w:p w14:paraId="0AEC4399" w14:textId="77777777" w:rsidR="007D0E97" w:rsidRPr="007153B0" w:rsidRDefault="007D0E97" w:rsidP="007D0E97">
      <w:pPr>
        <w:spacing w:after="0" w:line="240" w:lineRule="exact"/>
        <w:jc w:val="both"/>
        <w:rPr>
          <w:sz w:val="20"/>
        </w:rPr>
      </w:pPr>
    </w:p>
    <w:p w14:paraId="24E9F79C" w14:textId="77777777" w:rsidR="007D0E97" w:rsidRPr="007153B0" w:rsidRDefault="00721485" w:rsidP="007D0E97">
      <w:pPr>
        <w:tabs>
          <w:tab w:val="left" w:pos="12408"/>
        </w:tabs>
        <w:spacing w:before="130" w:after="0"/>
        <w:jc w:val="both"/>
        <w:rPr>
          <w:rFonts w:ascii="Arial" w:eastAsia="Arial" w:hAnsi="Arial" w:cs="Arial"/>
          <w:b/>
          <w:bCs/>
          <w:sz w:val="20"/>
          <w:lang w:val="en-US"/>
        </w:rPr>
      </w:pPr>
      <w:r w:rsidRPr="007153B0">
        <w:rPr>
          <w:rFonts w:ascii="Arial" w:eastAsia="Arial" w:hAnsi="Arial" w:cs="Arial"/>
          <w:b/>
          <w:bCs/>
          <w:noProof/>
          <w:sz w:val="20"/>
        </w:rPr>
        <mc:AlternateContent>
          <mc:Choice Requires="wps">
            <w:drawing>
              <wp:anchor distT="0" distB="0" distL="114300" distR="114300" simplePos="0" relativeHeight="251702784" behindDoc="0" locked="0" layoutInCell="1" allowOverlap="1" wp14:anchorId="1A85A599" wp14:editId="142EA10C">
                <wp:simplePos x="0" y="0"/>
                <wp:positionH relativeFrom="column">
                  <wp:posOffset>7461250</wp:posOffset>
                </wp:positionH>
                <wp:positionV relativeFrom="paragraph">
                  <wp:posOffset>51435</wp:posOffset>
                </wp:positionV>
                <wp:extent cx="1714500" cy="200025"/>
                <wp:effectExtent l="8890" t="11430" r="10160" b="762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BBFDC31" w14:textId="77777777" w:rsidR="00C9168F" w:rsidRPr="004D2728" w:rsidRDefault="00C9168F" w:rsidP="007D0E97">
                            <w:pPr>
                              <w:spacing w:after="0"/>
                              <w:jc w:val="center"/>
                              <w:rPr>
                                <w:rFonts w:ascii="Arial" w:hAnsi="Arial" w:cs="Arial"/>
                                <w:b/>
                                <w:lang w:val="en-US"/>
                              </w:rPr>
                            </w:pPr>
                            <w:r>
                              <w:rPr>
                                <w:rFonts w:ascii="Arial" w:hAnsi="Arial" w:cs="Arial"/>
                                <w:b/>
                                <w:lang w:val="en-US"/>
                              </w:rPr>
                              <w:t>RRE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66" style="position:absolute;left:0;text-align:left;margin-left:587.5pt;margin-top:4.05pt;width:135pt;height:15.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">
                <v:textbox inset=".5mm,0,,0">
                  <w:txbxContent>
                    <w:p w14:paraId="3BBFDC31" w14:textId="77777777" w:rsidR="00C9168F" w:rsidRPr="004D2728" w:rsidRDefault="00C9168F" w:rsidP="007D0E97">
                      <w:pPr>
                        <w:spacing w:after="0"/>
                        <w:jc w:val="center"/>
                        <w:rPr>
                          <w:rFonts w:ascii="Arial" w:hAnsi="Arial" w:cs="Arial"/>
                          <w:b/>
                          <w:lang w:val="en-US"/>
                        </w:rPr>
                      </w:pPr>
                      <w:r>
                        <w:rPr>
                          <w:rFonts w:ascii="Arial" w:hAnsi="Arial" w:cs="Arial"/>
                          <w:b/>
                          <w:lang w:val="en-US"/>
                        </w:rPr>
                        <w:t>RRE</w:t>
                      </w:r>
                    </w:p>
                  </w:txbxContent>
                </v:textbox>
              </v:rect>
            </w:pict>
          </mc:Fallback>
        </mc:AlternateContent>
      </w:r>
      <w:r w:rsidR="007D0E97" w:rsidRPr="007153B0">
        <w:rPr>
          <w:rFonts w:ascii="Arial" w:eastAsia="Arial" w:hAnsi="Arial" w:cs="Arial"/>
          <w:b/>
          <w:bCs/>
          <w:sz w:val="20"/>
          <w:lang w:val="en-US"/>
        </w:rPr>
        <w:t>Reserves &amp; Retained Earnings</w:t>
      </w:r>
      <w:r w:rsidR="007D0E97" w:rsidRPr="007153B0">
        <w:rPr>
          <w:rFonts w:ascii="Arial" w:eastAsia="Arial" w:hAnsi="Arial" w:cs="Arial"/>
          <w:b/>
          <w:bCs/>
          <w:sz w:val="20"/>
          <w:lang w:val="en-US"/>
        </w:rPr>
        <w:tab/>
      </w:r>
    </w:p>
    <w:p w14:paraId="3ECCE9E6" w14:textId="1B78C4A0" w:rsidR="007D0E97" w:rsidRPr="00AF4612" w:rsidRDefault="007D0E97" w:rsidP="007D0E97">
      <w:pPr>
        <w:tabs>
          <w:tab w:val="left" w:pos="12408"/>
        </w:tabs>
        <w:spacing w:before="200" w:after="0" w:line="300" w:lineRule="atLeast"/>
        <w:jc w:val="both"/>
        <w:rPr>
          <w:rFonts w:ascii="Arial" w:eastAsia="Arial" w:hAnsi="Arial" w:cs="Arial"/>
          <w:b/>
          <w:bCs/>
          <w:sz w:val="18"/>
          <w:szCs w:val="18"/>
          <w:lang w:val="en-US"/>
        </w:rPr>
      </w:pPr>
      <w:r w:rsidRPr="00AF4612">
        <w:rPr>
          <w:rFonts w:ascii="Arial" w:eastAsia="Arial" w:hAnsi="Arial" w:cs="Arial"/>
          <w:b/>
          <w:bCs/>
          <w:sz w:val="18"/>
          <w:szCs w:val="18"/>
          <w:lang w:val="en-US"/>
        </w:rPr>
        <w:t xml:space="preserve">Reserves &amp; Retained Earnings </w:t>
      </w:r>
      <w:r w:rsidR="00C43D8F">
        <w:rPr>
          <w:rFonts w:ascii="Arial" w:eastAsia="Arial" w:hAnsi="Arial" w:cs="Arial"/>
          <w:b/>
          <w:bCs/>
          <w:sz w:val="18"/>
          <w:szCs w:val="18"/>
          <w:lang w:val="en-US"/>
        </w:rPr>
        <w:t>–</w:t>
      </w:r>
      <w:r w:rsidR="00C43D8F" w:rsidRPr="00AF4612">
        <w:rPr>
          <w:rFonts w:ascii="Arial" w:eastAsia="Arial" w:hAnsi="Arial" w:cs="Arial"/>
          <w:b/>
          <w:bCs/>
          <w:sz w:val="18"/>
          <w:szCs w:val="18"/>
          <w:lang w:val="en-US"/>
        </w:rPr>
        <w:t xml:space="preserve"> </w:t>
      </w:r>
      <w:r w:rsidRPr="00AF4612">
        <w:rPr>
          <w:rFonts w:ascii="Arial" w:eastAsia="Arial" w:hAnsi="Arial" w:cs="Arial"/>
          <w:b/>
          <w:bCs/>
          <w:sz w:val="18"/>
          <w:szCs w:val="18"/>
          <w:lang w:val="en-US"/>
        </w:rPr>
        <w:t>Note 6</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153B0" w:rsidRPr="00D44C10" w14:paraId="2F1683FD" w14:textId="77777777" w:rsidTr="00694050">
        <w:tc>
          <w:tcPr>
            <w:tcW w:w="4395" w:type="dxa"/>
          </w:tcPr>
          <w:p w14:paraId="5635E84E"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shd w:val="pct20" w:color="auto" w:fill="auto"/>
          </w:tcPr>
          <w:p w14:paraId="6D1DEAAD" w14:textId="77777777" w:rsidR="007D0E97" w:rsidRPr="00D44C10" w:rsidRDefault="007D0E97" w:rsidP="00694050">
            <w:pPr>
              <w:tabs>
                <w:tab w:val="left" w:pos="12408"/>
              </w:tabs>
              <w:spacing w:before="60" w:after="60"/>
              <w:jc w:val="center"/>
              <w:rPr>
                <w:rFonts w:ascii="Arial" w:eastAsia="Arial" w:hAnsi="Arial" w:cs="Arial"/>
                <w:b/>
                <w:sz w:val="20"/>
              </w:rPr>
            </w:pPr>
            <w:r w:rsidRPr="00D44C10">
              <w:rPr>
                <w:rFonts w:ascii="Arial" w:eastAsia="Arial" w:hAnsi="Arial" w:cs="Arial"/>
                <w:b/>
                <w:sz w:val="20"/>
              </w:rPr>
              <w:t>Current Period</w:t>
            </w:r>
          </w:p>
        </w:tc>
        <w:tc>
          <w:tcPr>
            <w:tcW w:w="2516" w:type="dxa"/>
            <w:shd w:val="pct20" w:color="auto" w:fill="auto"/>
          </w:tcPr>
          <w:p w14:paraId="2FC0CFBB" w14:textId="77777777" w:rsidR="007D0E97" w:rsidRPr="00D44C10" w:rsidRDefault="007D0E97" w:rsidP="00694050">
            <w:pPr>
              <w:tabs>
                <w:tab w:val="left" w:pos="12408"/>
              </w:tabs>
              <w:spacing w:before="60" w:after="60"/>
              <w:jc w:val="center"/>
              <w:rPr>
                <w:rFonts w:ascii="Arial" w:eastAsia="Arial" w:hAnsi="Arial" w:cs="Arial"/>
                <w:b/>
                <w:sz w:val="20"/>
              </w:rPr>
            </w:pPr>
            <w:r w:rsidRPr="00D44C10">
              <w:rPr>
                <w:rFonts w:ascii="Arial" w:eastAsia="Arial" w:hAnsi="Arial" w:cs="Arial"/>
                <w:b/>
                <w:sz w:val="20"/>
              </w:rPr>
              <w:t>Prior Period</w:t>
            </w:r>
          </w:p>
        </w:tc>
        <w:tc>
          <w:tcPr>
            <w:tcW w:w="2516" w:type="dxa"/>
            <w:shd w:val="pct20" w:color="auto" w:fill="auto"/>
          </w:tcPr>
          <w:p w14:paraId="12EE0D88" w14:textId="77777777" w:rsidR="007D0E97" w:rsidRPr="00D44C10" w:rsidRDefault="007D0E97" w:rsidP="00694050">
            <w:pPr>
              <w:tabs>
                <w:tab w:val="left" w:pos="12408"/>
              </w:tabs>
              <w:spacing w:before="60" w:after="60"/>
              <w:jc w:val="center"/>
              <w:rPr>
                <w:rFonts w:ascii="Arial" w:eastAsia="Arial" w:hAnsi="Arial" w:cs="Arial"/>
                <w:b/>
                <w:sz w:val="20"/>
              </w:rPr>
            </w:pPr>
            <w:r w:rsidRPr="00D44C10">
              <w:rPr>
                <w:rFonts w:ascii="Arial" w:eastAsia="Arial" w:hAnsi="Arial" w:cs="Arial"/>
                <w:b/>
                <w:sz w:val="20"/>
              </w:rPr>
              <w:t>Movement $</w:t>
            </w:r>
          </w:p>
        </w:tc>
        <w:tc>
          <w:tcPr>
            <w:tcW w:w="2516" w:type="dxa"/>
            <w:shd w:val="pct20" w:color="auto" w:fill="auto"/>
          </w:tcPr>
          <w:p w14:paraId="5189D0A7" w14:textId="77777777" w:rsidR="007D0E97" w:rsidRPr="00D44C10" w:rsidRDefault="007D0E97" w:rsidP="00694050">
            <w:pPr>
              <w:tabs>
                <w:tab w:val="left" w:pos="12408"/>
              </w:tabs>
              <w:spacing w:before="60" w:after="60"/>
              <w:jc w:val="center"/>
              <w:rPr>
                <w:rFonts w:ascii="Arial" w:eastAsia="Arial" w:hAnsi="Arial" w:cs="Arial"/>
                <w:b/>
                <w:sz w:val="20"/>
              </w:rPr>
            </w:pPr>
            <w:r w:rsidRPr="00D44C10">
              <w:rPr>
                <w:rFonts w:ascii="Arial" w:eastAsia="Arial" w:hAnsi="Arial" w:cs="Arial"/>
                <w:b/>
                <w:sz w:val="20"/>
              </w:rPr>
              <w:t>Movement %</w:t>
            </w:r>
          </w:p>
        </w:tc>
      </w:tr>
      <w:tr w:rsidR="007153B0" w:rsidRPr="00D44C10" w14:paraId="0D0DACF9" w14:textId="77777777" w:rsidTr="00694050">
        <w:tc>
          <w:tcPr>
            <w:tcW w:w="4395" w:type="dxa"/>
          </w:tcPr>
          <w:p w14:paraId="0DD25B47" w14:textId="77777777" w:rsidR="007D0E97" w:rsidRPr="00AF4612" w:rsidRDefault="007D0E97" w:rsidP="00694050">
            <w:pPr>
              <w:tabs>
                <w:tab w:val="left" w:pos="12408"/>
              </w:tabs>
              <w:spacing w:before="60" w:after="60"/>
              <w:jc w:val="right"/>
              <w:rPr>
                <w:rFonts w:ascii="Arial" w:eastAsia="Arial" w:hAnsi="Arial" w:cs="Arial"/>
                <w:sz w:val="20"/>
              </w:rPr>
            </w:pPr>
            <w:r w:rsidRPr="00D44C10">
              <w:rPr>
                <w:rFonts w:ascii="Arial" w:eastAsia="Arial" w:hAnsi="Arial" w:cs="Arial"/>
                <w:sz w:val="20"/>
              </w:rPr>
              <w:t>Accumulated Profits / (Losses)</w:t>
            </w:r>
            <w:r w:rsidRPr="00AF4612">
              <w:rPr>
                <w:rFonts w:ascii="Arial" w:eastAsia="Arial" w:hAnsi="Arial" w:cs="Arial"/>
                <w:sz w:val="20"/>
              </w:rPr>
              <w:t xml:space="preserve"> at beginning of month</w:t>
            </w:r>
          </w:p>
        </w:tc>
        <w:tc>
          <w:tcPr>
            <w:tcW w:w="2516" w:type="dxa"/>
          </w:tcPr>
          <w:p w14:paraId="5A046884"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762A72DB"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558532C5"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71F9891A"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6490D73E" w14:textId="77777777" w:rsidTr="00694050">
        <w:tc>
          <w:tcPr>
            <w:tcW w:w="4395" w:type="dxa"/>
          </w:tcPr>
          <w:p w14:paraId="60B18FF7" w14:textId="77777777" w:rsidR="007D0E97" w:rsidRPr="00AF4612" w:rsidRDefault="007D0E97" w:rsidP="00694050">
            <w:pPr>
              <w:tabs>
                <w:tab w:val="left" w:pos="12408"/>
              </w:tabs>
              <w:spacing w:before="60" w:after="60"/>
              <w:jc w:val="right"/>
              <w:rPr>
                <w:rFonts w:ascii="Arial" w:eastAsia="Arial" w:hAnsi="Arial" w:cs="Arial"/>
                <w:sz w:val="20"/>
              </w:rPr>
            </w:pPr>
            <w:r w:rsidRPr="00D44C10">
              <w:rPr>
                <w:rFonts w:ascii="Arial" w:eastAsia="Arial" w:hAnsi="Arial" w:cs="Arial"/>
                <w:sz w:val="20"/>
              </w:rPr>
              <w:t>Profit / (Loss)</w:t>
            </w:r>
            <w:r w:rsidRPr="00AF4612">
              <w:rPr>
                <w:rFonts w:ascii="Arial" w:eastAsia="Arial" w:hAnsi="Arial" w:cs="Arial"/>
                <w:sz w:val="20"/>
              </w:rPr>
              <w:t xml:space="preserve"> from Futures Operations for the month</w:t>
            </w:r>
          </w:p>
        </w:tc>
        <w:tc>
          <w:tcPr>
            <w:tcW w:w="2516" w:type="dxa"/>
          </w:tcPr>
          <w:p w14:paraId="16ECE9D3"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19D2F721"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4D5F7EA9"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638AF2C8"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5D0797DD" w14:textId="77777777" w:rsidTr="00694050">
        <w:tc>
          <w:tcPr>
            <w:tcW w:w="4395" w:type="dxa"/>
          </w:tcPr>
          <w:p w14:paraId="239E57A4" w14:textId="77777777" w:rsidR="007D0E97" w:rsidRPr="00AF4612" w:rsidRDefault="007D0E97" w:rsidP="00694050">
            <w:pPr>
              <w:tabs>
                <w:tab w:val="left" w:pos="12408"/>
              </w:tabs>
              <w:spacing w:before="60" w:after="60"/>
              <w:jc w:val="right"/>
              <w:rPr>
                <w:rFonts w:ascii="Arial" w:eastAsia="Arial" w:hAnsi="Arial" w:cs="Arial"/>
                <w:sz w:val="20"/>
              </w:rPr>
            </w:pPr>
            <w:r w:rsidRPr="00D44C10">
              <w:rPr>
                <w:rFonts w:ascii="Arial" w:eastAsia="Arial" w:hAnsi="Arial" w:cs="Arial"/>
                <w:sz w:val="20"/>
              </w:rPr>
              <w:t>Profit / (Loss)</w:t>
            </w:r>
            <w:r w:rsidRPr="00AF4612">
              <w:rPr>
                <w:rFonts w:ascii="Arial" w:eastAsia="Arial" w:hAnsi="Arial" w:cs="Arial"/>
                <w:sz w:val="20"/>
              </w:rPr>
              <w:t xml:space="preserve"> from Rest of Operations for the month</w:t>
            </w:r>
          </w:p>
        </w:tc>
        <w:tc>
          <w:tcPr>
            <w:tcW w:w="2516" w:type="dxa"/>
          </w:tcPr>
          <w:p w14:paraId="0C94FA8F"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4A5CFA78"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6C01A21C"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15B5082E"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20459D9D" w14:textId="77777777" w:rsidTr="00694050">
        <w:tc>
          <w:tcPr>
            <w:tcW w:w="4395" w:type="dxa"/>
          </w:tcPr>
          <w:p w14:paraId="0759DA3F" w14:textId="77777777" w:rsidR="007D0E97" w:rsidRPr="00AF4612" w:rsidRDefault="007D0E97" w:rsidP="00694050">
            <w:pPr>
              <w:tabs>
                <w:tab w:val="left" w:pos="12408"/>
              </w:tabs>
              <w:spacing w:before="60" w:after="60"/>
              <w:jc w:val="right"/>
              <w:rPr>
                <w:rFonts w:ascii="Arial" w:eastAsia="Arial" w:hAnsi="Arial" w:cs="Arial"/>
                <w:sz w:val="20"/>
              </w:rPr>
            </w:pPr>
            <w:r w:rsidRPr="00D44C10">
              <w:rPr>
                <w:rFonts w:ascii="Arial" w:eastAsia="Arial" w:hAnsi="Arial" w:cs="Arial"/>
                <w:sz w:val="20"/>
              </w:rPr>
              <w:t>Accumulated Profits / (Losses)</w:t>
            </w:r>
            <w:r w:rsidRPr="00AF4612">
              <w:rPr>
                <w:rFonts w:ascii="Arial" w:eastAsia="Arial" w:hAnsi="Arial" w:cs="Arial"/>
                <w:sz w:val="20"/>
              </w:rPr>
              <w:t xml:space="preserve"> at end of month</w:t>
            </w:r>
          </w:p>
        </w:tc>
        <w:tc>
          <w:tcPr>
            <w:tcW w:w="2516" w:type="dxa"/>
          </w:tcPr>
          <w:p w14:paraId="1D165803"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7D3B3C9C"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64911E7C"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2E4B77F4"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3A92DAEE" w14:textId="77777777" w:rsidTr="00694050">
        <w:tc>
          <w:tcPr>
            <w:tcW w:w="14459" w:type="dxa"/>
            <w:gridSpan w:val="5"/>
          </w:tcPr>
          <w:p w14:paraId="29BC5EF0" w14:textId="77777777" w:rsidR="007D0E97" w:rsidRPr="00D44C10" w:rsidRDefault="007D0E97" w:rsidP="00694050">
            <w:pPr>
              <w:tabs>
                <w:tab w:val="left" w:pos="12408"/>
              </w:tabs>
              <w:spacing w:before="60" w:after="60"/>
              <w:rPr>
                <w:rFonts w:ascii="Arial" w:eastAsia="Arial" w:hAnsi="Arial" w:cs="Arial"/>
                <w:sz w:val="20"/>
              </w:rPr>
            </w:pPr>
            <w:r w:rsidRPr="00D44C10">
              <w:rPr>
                <w:rFonts w:ascii="Arial" w:eastAsia="Arial" w:hAnsi="Arial" w:cs="Arial"/>
                <w:sz w:val="20"/>
              </w:rPr>
              <w:t>Adjustment to Retained Earnings – Increases (provide details)</w:t>
            </w:r>
          </w:p>
        </w:tc>
      </w:tr>
      <w:tr w:rsidR="007153B0" w:rsidRPr="00D44C10" w14:paraId="6C205E01" w14:textId="77777777" w:rsidTr="00694050">
        <w:tc>
          <w:tcPr>
            <w:tcW w:w="4395" w:type="dxa"/>
          </w:tcPr>
          <w:p w14:paraId="2EE5A9B7"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3BAC8F5F"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66050AB3"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6A785109"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24C9C892"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4F4069B7" w14:textId="77777777" w:rsidTr="00694050">
        <w:tc>
          <w:tcPr>
            <w:tcW w:w="14459" w:type="dxa"/>
            <w:gridSpan w:val="5"/>
          </w:tcPr>
          <w:p w14:paraId="30C34BD1" w14:textId="77777777" w:rsidR="007D0E97" w:rsidRPr="00D44C10" w:rsidRDefault="007D0E97" w:rsidP="00694050">
            <w:pPr>
              <w:tabs>
                <w:tab w:val="left" w:pos="12408"/>
              </w:tabs>
              <w:spacing w:before="60" w:after="60"/>
              <w:jc w:val="both"/>
              <w:rPr>
                <w:rFonts w:ascii="Arial" w:eastAsia="Arial" w:hAnsi="Arial" w:cs="Arial"/>
                <w:sz w:val="20"/>
              </w:rPr>
            </w:pPr>
            <w:r w:rsidRPr="00D44C10">
              <w:rPr>
                <w:rFonts w:ascii="Arial" w:eastAsia="Arial" w:hAnsi="Arial" w:cs="Arial"/>
                <w:sz w:val="20"/>
              </w:rPr>
              <w:t>Adjustment to Retained Earnings – Decreases (provide details)</w:t>
            </w:r>
          </w:p>
        </w:tc>
      </w:tr>
      <w:tr w:rsidR="007153B0" w:rsidRPr="00D44C10" w14:paraId="2FDA8381" w14:textId="77777777" w:rsidTr="00694050">
        <w:tc>
          <w:tcPr>
            <w:tcW w:w="4395" w:type="dxa"/>
          </w:tcPr>
          <w:p w14:paraId="752474AF"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129D4A4C"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37380EAA"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7C976D6A"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584D7DA8"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20711DB2" w14:textId="77777777" w:rsidTr="00694050">
        <w:tc>
          <w:tcPr>
            <w:tcW w:w="4395" w:type="dxa"/>
          </w:tcPr>
          <w:p w14:paraId="6CF3ADCC" w14:textId="77777777" w:rsidR="007D0E97" w:rsidRPr="00D44C10" w:rsidRDefault="007D0E97" w:rsidP="00694050">
            <w:pPr>
              <w:tabs>
                <w:tab w:val="left" w:pos="12408"/>
              </w:tabs>
              <w:spacing w:before="60" w:after="60"/>
              <w:jc w:val="right"/>
              <w:rPr>
                <w:rFonts w:ascii="Arial" w:eastAsia="Arial" w:hAnsi="Arial" w:cs="Arial"/>
                <w:sz w:val="20"/>
              </w:rPr>
            </w:pPr>
            <w:r w:rsidRPr="00D44C10">
              <w:rPr>
                <w:rFonts w:ascii="Arial" w:eastAsia="Arial" w:hAnsi="Arial" w:cs="Arial"/>
                <w:sz w:val="20"/>
              </w:rPr>
              <w:t>Other Revenue Reserves</w:t>
            </w:r>
          </w:p>
        </w:tc>
        <w:tc>
          <w:tcPr>
            <w:tcW w:w="2516" w:type="dxa"/>
          </w:tcPr>
          <w:p w14:paraId="5B5F6551"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75BEB827"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30ABA74E"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443E2DD5"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2339A487" w14:textId="77777777" w:rsidTr="00694050">
        <w:tc>
          <w:tcPr>
            <w:tcW w:w="4395" w:type="dxa"/>
          </w:tcPr>
          <w:p w14:paraId="2E8CFCEC" w14:textId="77777777" w:rsidR="007D0E97" w:rsidRPr="00D44C10" w:rsidRDefault="007D0E97" w:rsidP="00694050">
            <w:pPr>
              <w:tabs>
                <w:tab w:val="left" w:pos="12408"/>
              </w:tabs>
              <w:spacing w:before="60" w:after="60"/>
              <w:jc w:val="right"/>
              <w:rPr>
                <w:rFonts w:ascii="Arial" w:eastAsia="Arial" w:hAnsi="Arial" w:cs="Arial"/>
                <w:sz w:val="20"/>
              </w:rPr>
            </w:pPr>
            <w:r w:rsidRPr="00D44C10">
              <w:rPr>
                <w:rFonts w:ascii="Arial" w:eastAsia="Arial" w:hAnsi="Arial" w:cs="Arial"/>
                <w:sz w:val="20"/>
              </w:rPr>
              <w:t>Capital Reserves</w:t>
            </w:r>
          </w:p>
        </w:tc>
        <w:tc>
          <w:tcPr>
            <w:tcW w:w="2516" w:type="dxa"/>
          </w:tcPr>
          <w:p w14:paraId="71CFB99B"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49106146"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14709EE9"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3F8D1A60"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220C4D27" w14:textId="77777777" w:rsidTr="00694050">
        <w:tc>
          <w:tcPr>
            <w:tcW w:w="4395" w:type="dxa"/>
          </w:tcPr>
          <w:p w14:paraId="756985BD" w14:textId="77777777" w:rsidR="007D0E97" w:rsidRPr="00D44C10" w:rsidRDefault="007D0E97" w:rsidP="00694050">
            <w:pPr>
              <w:tabs>
                <w:tab w:val="left" w:pos="12408"/>
              </w:tabs>
              <w:spacing w:before="60" w:after="60"/>
              <w:jc w:val="right"/>
              <w:rPr>
                <w:rFonts w:ascii="Arial" w:eastAsia="Arial" w:hAnsi="Arial" w:cs="Arial"/>
                <w:sz w:val="20"/>
              </w:rPr>
            </w:pPr>
            <w:r w:rsidRPr="00D44C10">
              <w:rPr>
                <w:rFonts w:ascii="Arial" w:eastAsia="Arial" w:hAnsi="Arial" w:cs="Arial"/>
                <w:sz w:val="20"/>
              </w:rPr>
              <w:t>Dividend</w:t>
            </w:r>
          </w:p>
        </w:tc>
        <w:tc>
          <w:tcPr>
            <w:tcW w:w="2516" w:type="dxa"/>
          </w:tcPr>
          <w:p w14:paraId="6C3C946D"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6B1701AC"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6CA808DC"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0568D6FD" w14:textId="77777777" w:rsidR="007D0E97" w:rsidRPr="00D44C10" w:rsidRDefault="007D0E97" w:rsidP="00694050">
            <w:pPr>
              <w:tabs>
                <w:tab w:val="left" w:pos="12408"/>
              </w:tabs>
              <w:spacing w:before="60" w:after="60"/>
              <w:jc w:val="both"/>
              <w:rPr>
                <w:rFonts w:ascii="Arial" w:eastAsia="Arial" w:hAnsi="Arial" w:cs="Arial"/>
                <w:sz w:val="20"/>
              </w:rPr>
            </w:pPr>
          </w:p>
        </w:tc>
      </w:tr>
      <w:tr w:rsidR="007153B0" w:rsidRPr="00D44C10" w14:paraId="769ACD60" w14:textId="77777777" w:rsidTr="00694050">
        <w:tc>
          <w:tcPr>
            <w:tcW w:w="14459" w:type="dxa"/>
            <w:gridSpan w:val="5"/>
          </w:tcPr>
          <w:p w14:paraId="4CF88F35" w14:textId="77777777" w:rsidR="007D0E97" w:rsidRPr="00D44C10" w:rsidRDefault="007D0E97" w:rsidP="00694050">
            <w:pPr>
              <w:tabs>
                <w:tab w:val="left" w:pos="12408"/>
              </w:tabs>
              <w:spacing w:before="60" w:after="60"/>
              <w:jc w:val="both"/>
              <w:rPr>
                <w:rFonts w:ascii="Arial" w:eastAsia="Arial" w:hAnsi="Arial" w:cs="Arial"/>
                <w:sz w:val="20"/>
              </w:rPr>
            </w:pPr>
            <w:r w:rsidRPr="00D44C10">
              <w:rPr>
                <w:rFonts w:ascii="Arial" w:eastAsia="Arial" w:hAnsi="Arial" w:cs="Arial"/>
                <w:sz w:val="20"/>
              </w:rPr>
              <w:t>Other (Provide details)</w:t>
            </w:r>
          </w:p>
        </w:tc>
      </w:tr>
      <w:tr w:rsidR="007153B0" w:rsidRPr="00D44C10" w14:paraId="726717F7" w14:textId="77777777" w:rsidTr="00694050">
        <w:tc>
          <w:tcPr>
            <w:tcW w:w="4395" w:type="dxa"/>
          </w:tcPr>
          <w:p w14:paraId="2BC5D602"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5FAFE769"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7A4D9B6E"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0E50C792" w14:textId="77777777" w:rsidR="007D0E97" w:rsidRPr="00D44C10" w:rsidRDefault="007D0E97" w:rsidP="00694050">
            <w:pPr>
              <w:tabs>
                <w:tab w:val="left" w:pos="12408"/>
              </w:tabs>
              <w:spacing w:before="60" w:after="60"/>
              <w:jc w:val="both"/>
              <w:rPr>
                <w:rFonts w:ascii="Arial" w:eastAsia="Arial" w:hAnsi="Arial" w:cs="Arial"/>
                <w:sz w:val="20"/>
              </w:rPr>
            </w:pPr>
          </w:p>
        </w:tc>
        <w:tc>
          <w:tcPr>
            <w:tcW w:w="2516" w:type="dxa"/>
          </w:tcPr>
          <w:p w14:paraId="4C04E236" w14:textId="77777777" w:rsidR="007D0E97" w:rsidRPr="00D44C10" w:rsidRDefault="007D0E97" w:rsidP="00694050">
            <w:pPr>
              <w:tabs>
                <w:tab w:val="left" w:pos="12408"/>
              </w:tabs>
              <w:spacing w:before="60" w:after="60"/>
              <w:jc w:val="both"/>
              <w:rPr>
                <w:rFonts w:ascii="Arial" w:eastAsia="Arial" w:hAnsi="Arial" w:cs="Arial"/>
                <w:sz w:val="20"/>
              </w:rPr>
            </w:pPr>
          </w:p>
        </w:tc>
      </w:tr>
      <w:tr w:rsidR="007D0E97" w:rsidRPr="007153B0" w14:paraId="172AF43A" w14:textId="77777777" w:rsidTr="00694050">
        <w:tc>
          <w:tcPr>
            <w:tcW w:w="4395" w:type="dxa"/>
          </w:tcPr>
          <w:p w14:paraId="780F6393" w14:textId="77777777" w:rsidR="007D0E97" w:rsidRPr="007153B0" w:rsidRDefault="007D0E97" w:rsidP="00694050">
            <w:pPr>
              <w:tabs>
                <w:tab w:val="left" w:pos="12408"/>
              </w:tabs>
              <w:spacing w:before="60" w:after="60"/>
              <w:jc w:val="right"/>
              <w:rPr>
                <w:rFonts w:ascii="Arial" w:eastAsia="Arial" w:hAnsi="Arial" w:cs="Arial"/>
                <w:b/>
                <w:sz w:val="20"/>
              </w:rPr>
            </w:pPr>
            <w:r w:rsidRPr="00D44C10">
              <w:rPr>
                <w:rFonts w:ascii="Arial" w:eastAsia="Arial" w:hAnsi="Arial" w:cs="Arial"/>
                <w:b/>
                <w:sz w:val="20"/>
              </w:rPr>
              <w:t>Total</w:t>
            </w:r>
          </w:p>
        </w:tc>
        <w:tc>
          <w:tcPr>
            <w:tcW w:w="2516" w:type="dxa"/>
          </w:tcPr>
          <w:p w14:paraId="016C008F" w14:textId="77777777" w:rsidR="007D0E97" w:rsidRPr="007153B0" w:rsidRDefault="007D0E97" w:rsidP="00694050">
            <w:pPr>
              <w:tabs>
                <w:tab w:val="left" w:pos="12408"/>
              </w:tabs>
              <w:spacing w:before="60" w:after="60"/>
              <w:jc w:val="both"/>
              <w:rPr>
                <w:rFonts w:ascii="Arial" w:eastAsia="Arial" w:hAnsi="Arial" w:cs="Arial"/>
                <w:sz w:val="20"/>
              </w:rPr>
            </w:pPr>
          </w:p>
        </w:tc>
        <w:tc>
          <w:tcPr>
            <w:tcW w:w="2516" w:type="dxa"/>
          </w:tcPr>
          <w:p w14:paraId="275E0EB2" w14:textId="77777777" w:rsidR="007D0E97" w:rsidRPr="007153B0" w:rsidRDefault="007D0E97" w:rsidP="00694050">
            <w:pPr>
              <w:tabs>
                <w:tab w:val="left" w:pos="12408"/>
              </w:tabs>
              <w:spacing w:before="60" w:after="60"/>
              <w:jc w:val="both"/>
              <w:rPr>
                <w:rFonts w:ascii="Arial" w:eastAsia="Arial" w:hAnsi="Arial" w:cs="Arial"/>
                <w:sz w:val="20"/>
              </w:rPr>
            </w:pPr>
          </w:p>
        </w:tc>
        <w:tc>
          <w:tcPr>
            <w:tcW w:w="2516" w:type="dxa"/>
          </w:tcPr>
          <w:p w14:paraId="5E66849A" w14:textId="77777777" w:rsidR="007D0E97" w:rsidRPr="007153B0" w:rsidRDefault="007D0E97" w:rsidP="00694050">
            <w:pPr>
              <w:tabs>
                <w:tab w:val="left" w:pos="12408"/>
              </w:tabs>
              <w:spacing w:before="60" w:after="60"/>
              <w:jc w:val="both"/>
              <w:rPr>
                <w:rFonts w:ascii="Arial" w:eastAsia="Arial" w:hAnsi="Arial" w:cs="Arial"/>
                <w:sz w:val="20"/>
              </w:rPr>
            </w:pPr>
          </w:p>
        </w:tc>
        <w:tc>
          <w:tcPr>
            <w:tcW w:w="2516" w:type="dxa"/>
          </w:tcPr>
          <w:p w14:paraId="1DF9E74B" w14:textId="77777777" w:rsidR="007D0E97" w:rsidRPr="007153B0" w:rsidRDefault="007D0E97" w:rsidP="00694050">
            <w:pPr>
              <w:tabs>
                <w:tab w:val="left" w:pos="12408"/>
              </w:tabs>
              <w:spacing w:before="60" w:after="60"/>
              <w:jc w:val="both"/>
              <w:rPr>
                <w:rFonts w:ascii="Arial" w:eastAsia="Arial" w:hAnsi="Arial" w:cs="Arial"/>
                <w:sz w:val="20"/>
              </w:rPr>
            </w:pPr>
          </w:p>
        </w:tc>
      </w:tr>
    </w:tbl>
    <w:p w14:paraId="65E80F96" w14:textId="77777777" w:rsidR="007D0E97" w:rsidRPr="007153B0" w:rsidRDefault="007D0E97" w:rsidP="007D0E97">
      <w:pPr>
        <w:spacing w:after="0"/>
        <w:rPr>
          <w:rFonts w:ascii="Arial" w:eastAsia="Arial" w:hAnsi="Arial" w:cs="Arial"/>
          <w:sz w:val="20"/>
        </w:rPr>
      </w:pPr>
    </w:p>
    <w:p w14:paraId="12AAE861" w14:textId="77777777" w:rsidR="00525ADE" w:rsidRPr="007153B0" w:rsidRDefault="00525ADE" w:rsidP="00990416">
      <w:pPr>
        <w:pStyle w:val="MIRPenalty"/>
      </w:pPr>
    </w:p>
    <w:sectPr w:rsidR="00525ADE" w:rsidRPr="007153B0" w:rsidSect="0048480E">
      <w:pgSz w:w="16838" w:h="11906" w:orient="landscape" w:code="9"/>
      <w:pgMar w:top="1418" w:right="1644"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A0DDC" w14:textId="77777777" w:rsidR="00C9168F" w:rsidRDefault="00C9168F" w:rsidP="00D01C36">
      <w:pPr>
        <w:spacing w:after="0"/>
      </w:pPr>
      <w:r>
        <w:separator/>
      </w:r>
    </w:p>
  </w:endnote>
  <w:endnote w:type="continuationSeparator" w:id="0">
    <w:p w14:paraId="6ED1CF57" w14:textId="77777777" w:rsidR="00C9168F" w:rsidRDefault="00C9168F" w:rsidP="00D01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 LT 55 Roman">
    <w:charset w:val="00"/>
    <w:family w:val="auto"/>
    <w:pitch w:val="variable"/>
    <w:sig w:usb0="80000027"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0F60" w14:textId="786FA257" w:rsidR="00C9168F" w:rsidRPr="0095012C" w:rsidRDefault="00C9168F" w:rsidP="005D7D6C">
    <w:pPr>
      <w:pStyle w:val="Footer"/>
      <w:pBdr>
        <w:top w:val="single" w:sz="4" w:space="1" w:color="117DC7"/>
        <w:bottom w:val="none" w:sz="0" w:space="0" w:color="auto"/>
      </w:pBdr>
      <w:tabs>
        <w:tab w:val="left" w:pos="180"/>
      </w:tabs>
      <w:ind w:firstLine="180"/>
    </w:pPr>
    <w:r>
      <w:tab/>
      <w:t>P</w:t>
    </w:r>
    <w:r w:rsidRPr="0095012C">
      <w:t xml:space="preserve">age </w:t>
    </w:r>
    <w:r w:rsidRPr="0095012C">
      <w:rPr>
        <w:rStyle w:val="PageNumber"/>
        <w:sz w:val="16"/>
      </w:rPr>
      <w:fldChar w:fldCharType="begin"/>
    </w:r>
    <w:r w:rsidRPr="0095012C">
      <w:rPr>
        <w:rStyle w:val="PageNumber"/>
        <w:sz w:val="16"/>
      </w:rPr>
      <w:instrText xml:space="preserve"> PAGE </w:instrText>
    </w:r>
    <w:r w:rsidRPr="0095012C">
      <w:rPr>
        <w:rStyle w:val="PageNumber"/>
        <w:sz w:val="16"/>
      </w:rPr>
      <w:fldChar w:fldCharType="separate"/>
    </w:r>
    <w:r w:rsidR="00AB2EC3">
      <w:rPr>
        <w:rStyle w:val="PageNumber"/>
        <w:noProof/>
        <w:sz w:val="16"/>
      </w:rPr>
      <w:t>2</w:t>
    </w:r>
    <w:r w:rsidRPr="0095012C">
      <w:rPr>
        <w:rStyle w:val="PageNumbe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53BE" w14:textId="77777777" w:rsidR="00C9168F" w:rsidRDefault="00C9168F" w:rsidP="00C658E6">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01B3" w14:textId="298AAA1F" w:rsidR="00C9168F" w:rsidRPr="0048480E" w:rsidRDefault="00C9168F" w:rsidP="0048480E">
    <w:pPr>
      <w:pStyle w:val="Footer"/>
      <w:pBdr>
        <w:top w:val="single" w:sz="4" w:space="0" w:color="117DC7"/>
        <w:bottom w:val="none" w:sz="0" w:space="0" w:color="auto"/>
      </w:pBdr>
      <w:rPr>
        <w:b/>
      </w:rPr>
    </w:pPr>
    <w:r w:rsidRPr="00F339D4">
      <w:tab/>
      <w:t xml:space="preserve">Page </w:t>
    </w:r>
    <w:r w:rsidRPr="0048480E">
      <w:rPr>
        <w:b/>
      </w:rPr>
      <w:fldChar w:fldCharType="begin"/>
    </w:r>
    <w:r w:rsidRPr="0048480E">
      <w:rPr>
        <w:b/>
      </w:rPr>
      <w:instrText xml:space="preserve"> PAGE </w:instrText>
    </w:r>
    <w:r w:rsidRPr="0048480E">
      <w:rPr>
        <w:b/>
      </w:rPr>
      <w:fldChar w:fldCharType="separate"/>
    </w:r>
    <w:r w:rsidR="00AB2EC3">
      <w:rPr>
        <w:b/>
        <w:noProof/>
      </w:rPr>
      <w:t>4</w:t>
    </w:r>
    <w:r w:rsidRPr="0048480E">
      <w:rPr>
        <w:b/>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10987" w14:textId="34AB9810" w:rsidR="00C9168F" w:rsidRPr="0048480E" w:rsidRDefault="00C9168F" w:rsidP="00694050">
    <w:pPr>
      <w:pStyle w:val="Footer"/>
      <w:pBdr>
        <w:top w:val="single" w:sz="4" w:space="1" w:color="117DC7"/>
        <w:bottom w:val="none" w:sz="0" w:space="0" w:color="auto"/>
      </w:pBdr>
      <w:rPr>
        <w:b/>
      </w:rPr>
    </w:pPr>
    <w:r w:rsidRPr="00F339D4">
      <w:tab/>
    </w:r>
    <w:r>
      <w:ptab w:relativeTo="margin" w:alignment="right" w:leader="none"/>
    </w:r>
    <w:r w:rsidRPr="00F339D4">
      <w:t xml:space="preserve">Page </w:t>
    </w:r>
    <w:r w:rsidRPr="0048480E">
      <w:rPr>
        <w:b/>
      </w:rPr>
      <w:fldChar w:fldCharType="begin"/>
    </w:r>
    <w:r w:rsidRPr="0048480E">
      <w:rPr>
        <w:b/>
      </w:rPr>
      <w:instrText xml:space="preserve"> PAGE </w:instrText>
    </w:r>
    <w:r w:rsidRPr="0048480E">
      <w:rPr>
        <w:b/>
      </w:rPr>
      <w:fldChar w:fldCharType="separate"/>
    </w:r>
    <w:r w:rsidR="00AB2EC3">
      <w:rPr>
        <w:b/>
        <w:noProof/>
      </w:rPr>
      <w:t>65</w:t>
    </w:r>
    <w:r w:rsidRPr="0048480E">
      <w:rPr>
        <w:b/>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9BE82" w14:textId="77777777" w:rsidR="00C9168F" w:rsidRDefault="00C9168F">
    <w:pPr>
      <w:pStyle w:val="Style382"/>
      <w:framePr w:h="211" w:hRule="exact" w:hSpace="38" w:wrap="around" w:vAnchor="text" w:hAnchor="text" w:x="13043" w:y="-19"/>
      <w:spacing w:line="240" w:lineRule="auto"/>
      <w:jc w:val="right"/>
      <w:rPr>
        <w:rFonts w:ascii="Arial" w:eastAsia="Arial" w:hAnsi="Arial" w:cs="Arial"/>
        <w:sz w:val="18"/>
        <w:szCs w:val="18"/>
      </w:rPr>
    </w:pPr>
    <w:r>
      <w:rPr>
        <w:rStyle w:val="CharStyle377"/>
        <w:lang w:val="en-US" w:eastAsia="en-US"/>
      </w:rPr>
      <w:t xml:space="preserve">Page </w:t>
    </w:r>
    <w:r>
      <w:rPr>
        <w:rStyle w:val="CharStyle377"/>
        <w:lang w:val="en-US" w:eastAsia="en-US"/>
      </w:rPr>
      <w:fldChar w:fldCharType="begin"/>
    </w:r>
    <w:r>
      <w:rPr>
        <w:rStyle w:val="CharStyle377"/>
        <w:lang w:val="en-US" w:eastAsia="en-US"/>
      </w:rPr>
      <w:instrText>PAGE</w:instrText>
    </w:r>
    <w:r>
      <w:rPr>
        <w:rStyle w:val="CharStyle377"/>
        <w:lang w:val="en-US" w:eastAsia="en-US"/>
      </w:rPr>
      <w:fldChar w:fldCharType="separate"/>
    </w:r>
    <w:r>
      <w:rPr>
        <w:rStyle w:val="CharStyle377"/>
        <w:lang w:val="en-US" w:eastAsia="en-US"/>
      </w:rPr>
      <w:t>1</w:t>
    </w:r>
    <w:r>
      <w:rPr>
        <w:rStyle w:val="CharStyle377"/>
        <w:lang w:val="en-US" w:eastAsia="en-US"/>
      </w:rPr>
      <w:fldChar w:fldCharType="end"/>
    </w:r>
    <w:r>
      <w:rPr>
        <w:rStyle w:val="CharStyle377"/>
        <w:lang w:val="en-US" w:eastAsia="en-US"/>
      </w:rPr>
      <w:t xml:space="preserve"> of39</w:t>
    </w:r>
  </w:p>
  <w:p w14:paraId="32FE5A64" w14:textId="77777777" w:rsidR="00C9168F" w:rsidRDefault="00C9168F">
    <w:pPr>
      <w:pStyle w:val="Style16"/>
      <w:spacing w:before="34"/>
      <w:ind w:left="5386"/>
      <w:jc w:val="both"/>
      <w:rPr>
        <w:sz w:val="14"/>
        <w:szCs w:val="14"/>
      </w:rPr>
    </w:pPr>
    <w:r>
      <w:rPr>
        <w:rStyle w:val="CharStyle440"/>
      </w:rPr>
      <w:t>Federal Register of Legislative Instruments F2011L01553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241" w14:textId="77777777" w:rsidR="00C9168F" w:rsidRDefault="00C9168F" w:rsidP="00D01C36">
      <w:pPr>
        <w:spacing w:after="0"/>
      </w:pPr>
      <w:r>
        <w:separator/>
      </w:r>
    </w:p>
  </w:footnote>
  <w:footnote w:type="continuationSeparator" w:id="0">
    <w:p w14:paraId="5C314D28" w14:textId="77777777" w:rsidR="00C9168F" w:rsidRDefault="00C9168F" w:rsidP="00D01C36">
      <w:pPr>
        <w:spacing w:after="0"/>
      </w:pPr>
      <w:r>
        <w:continuationSeparator/>
      </w:r>
    </w:p>
  </w:footnote>
  <w:footnote w:id="1">
    <w:p w14:paraId="499E791B" w14:textId="5CF04BDA" w:rsidR="00C9168F" w:rsidRPr="003C3061" w:rsidRDefault="00C9168F">
      <w:pPr>
        <w:pStyle w:val="FootnoteText"/>
      </w:pPr>
      <w:r>
        <w:rPr>
          <w:rStyle w:val="FootnoteReference"/>
        </w:rPr>
        <w:footnoteRef/>
      </w:r>
      <w:r>
        <w:t xml:space="preserve"> </w:t>
      </w:r>
      <w:r w:rsidRPr="003C3061">
        <w:t xml:space="preserve">For </w:t>
      </w:r>
      <w:r>
        <w:t xml:space="preserve">Trading Participants of only </w:t>
      </w:r>
      <w:r w:rsidRPr="003C3061">
        <w:t>the FEX Market, omit this line item</w:t>
      </w:r>
    </w:p>
  </w:footnote>
  <w:footnote w:id="2">
    <w:p w14:paraId="5F98EC41" w14:textId="099ACE27" w:rsidR="00C9168F" w:rsidRPr="003C3061" w:rsidRDefault="00C9168F">
      <w:pPr>
        <w:pStyle w:val="FootnoteText"/>
      </w:pPr>
      <w:r w:rsidRPr="003C3061">
        <w:rPr>
          <w:rStyle w:val="FootnoteReference"/>
        </w:rPr>
        <w:footnoteRef/>
      </w:r>
      <w:r w:rsidRPr="003C3061">
        <w:t xml:space="preserve"> For </w:t>
      </w:r>
      <w:r>
        <w:t xml:space="preserve">Trading Participants of only </w:t>
      </w:r>
      <w:r w:rsidRPr="003C3061">
        <w:t>the FEX Market, omit this line item</w:t>
      </w:r>
    </w:p>
  </w:footnote>
  <w:footnote w:id="3">
    <w:p w14:paraId="08AC6597" w14:textId="12E36D7C" w:rsidR="00C9168F" w:rsidRPr="00B62481" w:rsidRDefault="00C9168F" w:rsidP="008B5A52">
      <w:pPr>
        <w:pStyle w:val="FootnoteText"/>
      </w:pPr>
      <w:r w:rsidRPr="003C3061">
        <w:rPr>
          <w:rStyle w:val="FootnoteReference"/>
        </w:rPr>
        <w:footnoteRef/>
      </w:r>
      <w:r w:rsidRPr="003C3061">
        <w:t xml:space="preserve"> For </w:t>
      </w:r>
      <w:r>
        <w:t xml:space="preserve">Trading Participants of only </w:t>
      </w:r>
      <w:r w:rsidRPr="003C3061">
        <w:t xml:space="preserve">the FEX Market, replace with “Deposits with </w:t>
      </w:r>
      <w:r>
        <w:t xml:space="preserve">the clearing and settlement facility for the </w:t>
      </w:r>
      <w:r w:rsidRPr="00B62481">
        <w:t>FEX Market"</w:t>
      </w:r>
    </w:p>
  </w:footnote>
  <w:footnote w:id="4">
    <w:p w14:paraId="22EF35B9" w14:textId="39EBF42E" w:rsidR="00C9168F" w:rsidRPr="00B62481" w:rsidRDefault="00C9168F">
      <w:pPr>
        <w:pStyle w:val="FootnoteText"/>
      </w:pPr>
      <w:r w:rsidRPr="00B62481">
        <w:rPr>
          <w:rStyle w:val="FootnoteReference"/>
        </w:rPr>
        <w:footnoteRef/>
      </w:r>
      <w:r w:rsidRPr="00B62481">
        <w:t xml:space="preserve"> For Trading Participants of only the FEX Market, replace with “Deposits with the clearing and settlement facility for the FEX Market”</w:t>
      </w:r>
    </w:p>
  </w:footnote>
  <w:footnote w:id="5">
    <w:p w14:paraId="24DAD07F" w14:textId="2C036327" w:rsidR="00C9168F" w:rsidRPr="00B62481" w:rsidRDefault="00C9168F">
      <w:pPr>
        <w:pStyle w:val="FootnoteText"/>
      </w:pPr>
      <w:r w:rsidRPr="00B62481">
        <w:rPr>
          <w:rStyle w:val="FootnoteReference"/>
        </w:rPr>
        <w:footnoteRef/>
      </w:r>
      <w:r w:rsidRPr="00B62481">
        <w:t xml:space="preserve"> For Trading Participants of only the FEX Market, omit this line item</w:t>
      </w:r>
    </w:p>
  </w:footnote>
  <w:footnote w:id="6">
    <w:p w14:paraId="797D4DEF" w14:textId="18FF8BDD" w:rsidR="00C9168F" w:rsidRPr="00B62481" w:rsidRDefault="00C9168F">
      <w:pPr>
        <w:pStyle w:val="FootnoteText"/>
      </w:pPr>
      <w:r w:rsidRPr="00B62481">
        <w:rPr>
          <w:rStyle w:val="FootnoteReference"/>
        </w:rPr>
        <w:footnoteRef/>
      </w:r>
      <w:r w:rsidRPr="00B62481">
        <w:t xml:space="preserve"> For Trading Participants of only the FEX Market, replace with “Deposits with Clearing Participants of the FEX Market”</w:t>
      </w:r>
    </w:p>
  </w:footnote>
  <w:footnote w:id="7">
    <w:p w14:paraId="5723B3B2" w14:textId="1EA555B5" w:rsidR="00C9168F" w:rsidRPr="00B62481" w:rsidRDefault="00C9168F">
      <w:pPr>
        <w:pStyle w:val="FootnoteText"/>
      </w:pPr>
      <w:r w:rsidRPr="00B62481">
        <w:rPr>
          <w:rStyle w:val="FootnoteReference"/>
        </w:rPr>
        <w:footnoteRef/>
      </w:r>
      <w:r w:rsidRPr="00B62481">
        <w:t xml:space="preserve"> For Trading Participants of only the FEX Market, replace with “Deposits with Clearing Participants of the FEX Market”</w:t>
      </w:r>
    </w:p>
  </w:footnote>
  <w:footnote w:id="8">
    <w:p w14:paraId="0FB1A6D5" w14:textId="47D5D1FA" w:rsidR="00C9168F" w:rsidRPr="003C3061" w:rsidRDefault="00C9168F" w:rsidP="0045188B">
      <w:pPr>
        <w:pStyle w:val="FootnoteText"/>
      </w:pPr>
      <w:r w:rsidRPr="00B62481">
        <w:rPr>
          <w:rStyle w:val="FootnoteReference"/>
        </w:rPr>
        <w:footnoteRef/>
      </w:r>
      <w:r w:rsidRPr="00B62481">
        <w:t xml:space="preserve"> For Trading Participants of only the FEX Market, omit this line item</w:t>
      </w:r>
    </w:p>
  </w:footnote>
  <w:footnote w:id="9">
    <w:p w14:paraId="2D59F3D3" w14:textId="70E539C3" w:rsidR="00C9168F" w:rsidRPr="003C3061" w:rsidRDefault="00C9168F">
      <w:pPr>
        <w:pStyle w:val="FootnoteText"/>
      </w:pPr>
      <w:r w:rsidRPr="003C3061">
        <w:rPr>
          <w:rStyle w:val="FootnoteReference"/>
        </w:rPr>
        <w:footnoteRef/>
      </w:r>
      <w:r w:rsidRPr="003C3061">
        <w:t xml:space="preserve"> For </w:t>
      </w:r>
      <w:r>
        <w:t xml:space="preserve">Trading Participants of only </w:t>
      </w:r>
      <w:r w:rsidRPr="003C3061">
        <w:t xml:space="preserve">the FEX Market, replace with “Deposits with FEX </w:t>
      </w:r>
      <w:r>
        <w:t xml:space="preserve">Market </w:t>
      </w:r>
      <w:r w:rsidRPr="003C3061">
        <w:t>Participant(s)”</w:t>
      </w:r>
    </w:p>
  </w:footnote>
  <w:footnote w:id="10">
    <w:p w14:paraId="6EEBB333" w14:textId="24E5D4CB" w:rsidR="00C9168F" w:rsidRDefault="00C9168F">
      <w:pPr>
        <w:pStyle w:val="FootnoteText"/>
      </w:pPr>
      <w:r w:rsidRPr="003C3061">
        <w:rPr>
          <w:rStyle w:val="FootnoteReference"/>
        </w:rPr>
        <w:footnoteRef/>
      </w:r>
      <w:r w:rsidRPr="003C3061">
        <w:t xml:space="preserve"> For </w:t>
      </w:r>
      <w:r>
        <w:t xml:space="preserve">Trading Participants of only </w:t>
      </w:r>
      <w:r w:rsidRPr="003C3061">
        <w:t xml:space="preserve">the FEX Market, replace with “Deposits with FEX </w:t>
      </w:r>
      <w:r>
        <w:t xml:space="preserve">Market </w:t>
      </w:r>
      <w:r w:rsidRPr="003C3061">
        <w:t>Participant(s)”</w:t>
      </w:r>
    </w:p>
  </w:footnote>
  <w:footnote w:id="11">
    <w:p w14:paraId="45A6292D" w14:textId="178ABA11" w:rsidR="00C9168F" w:rsidRDefault="00C9168F">
      <w:pPr>
        <w:pStyle w:val="FootnoteText"/>
      </w:pPr>
      <w:r w:rsidRPr="005D7D6C">
        <w:rPr>
          <w:rStyle w:val="FootnoteReference"/>
        </w:rPr>
        <w:footnoteRef/>
      </w:r>
      <w:r w:rsidRPr="005D7D6C">
        <w:t xml:space="preserve"> For Trading Participants of both the ASX 24 Market and the FEX Market, provide the information required of ASX 24 Trading Participants in the relevant line items and the information required of Trading Participants of only the FEX Market (referred to in </w:t>
      </w:r>
      <w:r w:rsidRPr="00843F23">
        <w:t>footnotes 3–4, 6–7, and 9–10) in the details for the line item “Other”</w:t>
      </w:r>
    </w:p>
  </w:footnote>
  <w:footnote w:id="12">
    <w:p w14:paraId="6346ABA7" w14:textId="313D2FBB" w:rsidR="00C9168F" w:rsidRDefault="00C9168F">
      <w:pPr>
        <w:pStyle w:val="FootnoteText"/>
      </w:pPr>
      <w:r>
        <w:rPr>
          <w:rStyle w:val="FootnoteReference"/>
        </w:rPr>
        <w:footnoteRef/>
      </w:r>
      <w:r>
        <w:t xml:space="preserve"> For Trading Participants of only the FEX Market, omit this reference, substitute “FEX”</w:t>
      </w:r>
    </w:p>
  </w:footnote>
  <w:footnote w:id="13">
    <w:p w14:paraId="293416BD" w14:textId="5A436FA4" w:rsidR="00C9168F" w:rsidRDefault="00C9168F">
      <w:pPr>
        <w:pStyle w:val="FootnoteText"/>
      </w:pPr>
      <w:r>
        <w:rPr>
          <w:rStyle w:val="FootnoteReference"/>
        </w:rPr>
        <w:footnoteRef/>
      </w:r>
      <w:r>
        <w:t xml:space="preserve"> For Trading Participants of only the FEX Market, omit this line item</w:t>
      </w:r>
    </w:p>
  </w:footnote>
  <w:footnote w:id="14">
    <w:p w14:paraId="4E5907CF" w14:textId="075C8D26" w:rsidR="00C9168F" w:rsidRPr="00D15F4B" w:rsidRDefault="00C9168F">
      <w:pPr>
        <w:pStyle w:val="FootnoteText"/>
      </w:pPr>
      <w:r>
        <w:rPr>
          <w:rStyle w:val="FootnoteReference"/>
        </w:rPr>
        <w:footnoteRef/>
      </w:r>
      <w:r>
        <w:t xml:space="preserve"> For Trading Participants of only the FEX Market, omit this reference, substitute </w:t>
      </w:r>
      <w:r w:rsidRPr="00D15F4B">
        <w:t xml:space="preserve">“the clearing and settlement facility for the FEX Market” </w:t>
      </w:r>
    </w:p>
  </w:footnote>
  <w:footnote w:id="15">
    <w:p w14:paraId="488D5E0D" w14:textId="607E564E" w:rsidR="00C9168F" w:rsidRPr="00D15F4B" w:rsidRDefault="00C9168F">
      <w:pPr>
        <w:pStyle w:val="FootnoteText"/>
      </w:pPr>
      <w:r w:rsidRPr="00D15F4B">
        <w:rPr>
          <w:rStyle w:val="FootnoteReference"/>
        </w:rPr>
        <w:footnoteRef/>
      </w:r>
      <w:r w:rsidRPr="00D15F4B">
        <w:t xml:space="preserve"> For Trading Participants of only the FEX Market, omit this line item</w:t>
      </w:r>
    </w:p>
  </w:footnote>
  <w:footnote w:id="16">
    <w:p w14:paraId="725DE7FE" w14:textId="1FA4ECD4" w:rsidR="00C9168F" w:rsidRPr="00D15F4B" w:rsidRDefault="00C9168F">
      <w:pPr>
        <w:pStyle w:val="FootnoteText"/>
      </w:pPr>
      <w:r w:rsidRPr="00D15F4B">
        <w:rPr>
          <w:rStyle w:val="FootnoteReference"/>
        </w:rPr>
        <w:footnoteRef/>
      </w:r>
      <w:r w:rsidRPr="00D15F4B">
        <w:t xml:space="preserve"> For Trading Participants of only the FEX Market, omit this line item</w:t>
      </w:r>
    </w:p>
  </w:footnote>
  <w:footnote w:id="17">
    <w:p w14:paraId="179A0239" w14:textId="3FE29B3A" w:rsidR="00C9168F" w:rsidRDefault="00C9168F">
      <w:pPr>
        <w:pStyle w:val="FootnoteText"/>
      </w:pPr>
      <w:r w:rsidRPr="00D15F4B">
        <w:rPr>
          <w:rStyle w:val="FootnoteReference"/>
        </w:rPr>
        <w:footnoteRef/>
      </w:r>
      <w:r w:rsidRPr="00D15F4B">
        <w:t xml:space="preserve"> For Trading Participants of only the FEX Market, omit this reference, substitute “Participants of the clearing and settlement facility for the FEX Market”</w:t>
      </w:r>
    </w:p>
  </w:footnote>
  <w:footnote w:id="18">
    <w:p w14:paraId="57228576" w14:textId="63BFFD60" w:rsidR="00C9168F" w:rsidRDefault="00C9168F">
      <w:pPr>
        <w:pStyle w:val="FootnoteText"/>
      </w:pPr>
      <w:r w:rsidRPr="005D7D6C">
        <w:rPr>
          <w:rStyle w:val="FootnoteReference"/>
        </w:rPr>
        <w:footnoteRef/>
      </w:r>
      <w:r w:rsidRPr="005D7D6C">
        <w:t xml:space="preserve">  For Trading Participants of both the ASX 24 Market and the FEX Market, provide the information required of ASX 24 Trading Participants in the relevant line items and the information required of  Trading Participants of only the FEX Market (referred to in footnotes 14 and 17) in the details for the </w:t>
      </w:r>
      <w:r w:rsidRPr="00843F23">
        <w:t>line item “Other commitments”</w:t>
      </w:r>
    </w:p>
  </w:footnote>
  <w:footnote w:id="19">
    <w:p w14:paraId="0A53FD6E" w14:textId="0A3CCD04" w:rsidR="00C9168F" w:rsidRDefault="00C9168F">
      <w:pPr>
        <w:pStyle w:val="FootnoteText"/>
      </w:pPr>
      <w:r>
        <w:rPr>
          <w:rStyle w:val="FootnoteReference"/>
        </w:rPr>
        <w:footnoteRef/>
      </w:r>
      <w:r>
        <w:t xml:space="preserve"> For Trading Participants of only the FEX Market, omit this reference, substitute “Deposits with the clearing and settlement facility for the FEX Market”</w:t>
      </w:r>
    </w:p>
  </w:footnote>
  <w:footnote w:id="20">
    <w:p w14:paraId="532E2BB1" w14:textId="6D5D8079" w:rsidR="00C9168F" w:rsidRDefault="00C9168F">
      <w:pPr>
        <w:pStyle w:val="FootnoteText"/>
      </w:pPr>
      <w:r>
        <w:rPr>
          <w:rStyle w:val="FootnoteReference"/>
        </w:rPr>
        <w:footnoteRef/>
      </w:r>
      <w:r>
        <w:t xml:space="preserve"> For the FEX Market, omit this line item</w:t>
      </w:r>
    </w:p>
  </w:footnote>
  <w:footnote w:id="21">
    <w:p w14:paraId="2D4F1120" w14:textId="4E1026B2" w:rsidR="00C9168F" w:rsidRDefault="00C9168F">
      <w:pPr>
        <w:pStyle w:val="FootnoteText"/>
      </w:pPr>
      <w:r>
        <w:rPr>
          <w:rStyle w:val="FootnoteReference"/>
        </w:rPr>
        <w:footnoteRef/>
      </w:r>
      <w:r>
        <w:t xml:space="preserve"> For Trading Participants of only the FEX Market, omit this reference, substitute “FEX”</w:t>
      </w:r>
    </w:p>
  </w:footnote>
  <w:footnote w:id="22">
    <w:p w14:paraId="4D50BAB6" w14:textId="5417CDBB" w:rsidR="00C9168F" w:rsidRDefault="00C9168F">
      <w:pPr>
        <w:pStyle w:val="FootnoteText"/>
      </w:pPr>
      <w:r>
        <w:rPr>
          <w:rStyle w:val="FootnoteReference"/>
        </w:rPr>
        <w:footnoteRef/>
      </w:r>
      <w:r>
        <w:t xml:space="preserve"> For</w:t>
      </w:r>
      <w:r w:rsidRPr="00D15F4B">
        <w:t xml:space="preserve"> </w:t>
      </w:r>
      <w:r>
        <w:t>Trading Participants of only the FEX Market, omit this line item</w:t>
      </w:r>
    </w:p>
  </w:footnote>
  <w:footnote w:id="23">
    <w:p w14:paraId="2D17B9E6" w14:textId="08734248" w:rsidR="00C9168F" w:rsidRDefault="00C9168F">
      <w:pPr>
        <w:pStyle w:val="FootnoteText"/>
      </w:pPr>
      <w:r>
        <w:rPr>
          <w:rStyle w:val="FootnoteReference"/>
        </w:rPr>
        <w:footnoteRef/>
      </w:r>
      <w:r>
        <w:t xml:space="preserve"> For Trading Participants of only the FEX Market, omit this reference, substitute “the clearing and settlement facility for the FEX Market”</w:t>
      </w:r>
    </w:p>
  </w:footnote>
  <w:footnote w:id="24">
    <w:p w14:paraId="024387F9" w14:textId="16105D1C" w:rsidR="00C9168F" w:rsidRDefault="00C9168F">
      <w:pPr>
        <w:pStyle w:val="FootnoteText"/>
      </w:pPr>
      <w:r>
        <w:rPr>
          <w:rStyle w:val="FootnoteReference"/>
        </w:rPr>
        <w:footnoteRef/>
      </w:r>
      <w:r>
        <w:t xml:space="preserve"> For Trading Participants of only the FEX Market, omit this line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E5944" w14:textId="6B50CA12" w:rsidR="00C9168F" w:rsidRPr="00F65A2A" w:rsidRDefault="00BF5324" w:rsidP="00C21062">
    <w:pPr>
      <w:pStyle w:val="Footer"/>
      <w:tabs>
        <w:tab w:val="left" w:pos="6674"/>
      </w:tabs>
    </w:pPr>
    <w:fldSimple w:instr=" DOCPROPERTY  &quot;Document title&quot;  \* MERGEFORMAT ">
      <w:r w:rsidR="00C9168F">
        <w:t>ASIC Market Integrity Rules (Futures Markets – Capital)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FA7F" w14:textId="555B1BCD" w:rsidR="00C9168F" w:rsidRDefault="00AB2EC3" w:rsidP="0098400C">
    <w:pPr>
      <w:pStyle w:val="Footer"/>
      <w:jc w:val="right"/>
    </w:pPr>
    <w:sdt>
      <w:sdtPr>
        <w:rPr>
          <w:color w:val="auto"/>
        </w:rPr>
        <w:id w:val="-1232916285"/>
        <w:docPartObj>
          <w:docPartGallery w:val="Watermarks"/>
          <w:docPartUnique/>
        </w:docPartObj>
      </w:sdtPr>
      <w:sdtEndPr/>
      <w:sdtContent/>
    </w:sdt>
    <w:r w:rsidR="00C9168F">
      <w:rPr>
        <w:color w:val="auto"/>
      </w:rPr>
      <w:fldChar w:fldCharType="begin"/>
    </w:r>
    <w:r w:rsidR="00C9168F">
      <w:instrText xml:space="preserve"> DOCPROPERTY  "Document title"  \* MERGEFORMAT </w:instrText>
    </w:r>
    <w:r w:rsidR="00C9168F">
      <w:rPr>
        <w:color w:val="auto"/>
      </w:rPr>
      <w:fldChar w:fldCharType="separate"/>
    </w:r>
    <w:r w:rsidR="00C9168F">
      <w:t>ASIC Market Integrity Rules (Futures Markets – Capital) 2017</w:t>
    </w:r>
    <w:r w:rsidR="00C9168F">
      <w:fldChar w:fldCharType="end"/>
    </w:r>
    <w:r w:rsidR="00C9168F">
      <w:tab/>
      <w:t>Schedule: Form 4 Part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2F3D4" w14:textId="0D05A2F1" w:rsidR="00C9168F" w:rsidRDefault="00AB2EC3" w:rsidP="0098400C">
    <w:pPr>
      <w:pStyle w:val="Footer"/>
      <w:jc w:val="right"/>
    </w:pPr>
    <w:sdt>
      <w:sdtPr>
        <w:rPr>
          <w:color w:val="auto"/>
        </w:rPr>
        <w:id w:val="-749350895"/>
        <w:docPartObj>
          <w:docPartGallery w:val="Watermarks"/>
          <w:docPartUnique/>
        </w:docPartObj>
      </w:sdtPr>
      <w:sdtEndPr/>
      <w:sdtContent/>
    </w:sdt>
    <w:r w:rsidR="00C9168F">
      <w:rPr>
        <w:color w:val="auto"/>
      </w:rPr>
      <w:fldChar w:fldCharType="begin"/>
    </w:r>
    <w:r w:rsidR="00C9168F">
      <w:instrText xml:space="preserve"> DOCPROPERTY  "Document title"  \* MERGEFORMAT </w:instrText>
    </w:r>
    <w:r w:rsidR="00C9168F">
      <w:rPr>
        <w:color w:val="auto"/>
      </w:rPr>
      <w:fldChar w:fldCharType="separate"/>
    </w:r>
    <w:r w:rsidR="00C9168F">
      <w:t>ASIC Market Integrity Rules (Futures Markets – Capital) 2017</w:t>
    </w:r>
    <w:r w:rsidR="00C9168F">
      <w:fldChar w:fldCharType="end"/>
    </w:r>
    <w:r w:rsidR="00C9168F">
      <w:tab/>
      <w:t>Schedule: Form 4 Part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4D81D" w14:textId="76F831BF" w:rsidR="00C9168F" w:rsidRDefault="00C9168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EA95" w14:textId="1385A574" w:rsidR="00C9168F" w:rsidRDefault="00BF5324" w:rsidP="00AE40D4">
    <w:pPr>
      <w:pStyle w:val="Footer"/>
      <w:pBdr>
        <w:bottom w:val="single" w:sz="4" w:space="0" w:color="117DC7"/>
      </w:pBdr>
      <w:tabs>
        <w:tab w:val="clear" w:pos="9070"/>
        <w:tab w:val="right" w:pos="13776"/>
      </w:tabs>
    </w:pPr>
    <w:fldSimple w:instr=" DOCPROPERTY  &quot;Document title&quot;  \* MERGEFORMAT ">
      <w:r w:rsidR="00C9168F">
        <w:t>ASIC Market Integrity Rules (Futures Markets – Capital) 2017</w:t>
      </w:r>
    </w:fldSimple>
    <w:r w:rsidR="00C9168F" w:rsidDel="00DE3002">
      <w:rPr>
        <w:noProof/>
      </w:rPr>
      <w:t xml:space="preserve"> </w:t>
    </w:r>
    <w:r w:rsidR="00C9168F">
      <w:rPr>
        <w:noProof/>
      </w:rPr>
      <w:tab/>
      <w:t>Schedule: Form 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F825" w14:textId="13CE935E" w:rsidR="00C9168F" w:rsidRDefault="00C9168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7B01" w14:textId="545EC1A3" w:rsidR="00C9168F" w:rsidRDefault="00C9168F">
    <w:pPr>
      <w:pStyle w:val="Style36"/>
      <w:jc w:val="right"/>
      <w:rPr>
        <w:rFonts w:ascii="Arial" w:eastAsia="Arial" w:hAnsi="Arial" w:cs="Arial"/>
        <w:sz w:val="14"/>
        <w:szCs w:val="14"/>
      </w:rPr>
    </w:pPr>
    <w:r>
      <w:rPr>
        <w:rStyle w:val="CharStyle383"/>
        <w:u w:val="single"/>
        <w:lang w:val="en-US" w:eastAsia="en-US"/>
      </w:rPr>
      <w:t xml:space="preserve">ASIC Market Integrity Rules (ASX 24 Market) Amendment 2011 (No. </w:t>
    </w:r>
    <w:r>
      <w:rPr>
        <w:rStyle w:val="CharStyle383"/>
        <w:u w:val="single"/>
        <w:lang w:val="en-US" w:eastAsia="en-US"/>
      </w:rPr>
      <w:fldChar w:fldCharType="begin"/>
    </w:r>
    <w:r>
      <w:rPr>
        <w:rStyle w:val="CharStyle383"/>
        <w:u w:val="single"/>
        <w:lang w:val="en-US" w:eastAsia="en-US"/>
      </w:rPr>
      <w:instrText>PAGE</w:instrText>
    </w:r>
    <w:r>
      <w:rPr>
        <w:rStyle w:val="CharStyle383"/>
        <w:u w:val="single"/>
        <w:lang w:val="en-US" w:eastAsia="en-US"/>
      </w:rPr>
      <w:fldChar w:fldCharType="separate"/>
    </w:r>
    <w:r>
      <w:rPr>
        <w:rStyle w:val="CharStyle383"/>
        <w:u w:val="single"/>
        <w:lang w:val="en-US" w:eastAsia="en-US"/>
      </w:rPr>
      <w:t>1</w:t>
    </w:r>
    <w:r>
      <w:rPr>
        <w:rStyle w:val="CharStyle383"/>
        <w:u w:val="single"/>
        <w:lang w:val="en-US" w:eastAsia="en-US"/>
      </w:rPr>
      <w:fldChar w:fldCharType="end"/>
    </w:r>
    <w:r>
      <w:rPr>
        <w:rStyle w:val="CharStyle383"/>
        <w:u w:val="single"/>
        <w:lang w:val="en-US" w:eastAsia="en-US"/>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9F815" w14:textId="2CA626CB" w:rsidR="00C9168F" w:rsidRPr="005F064C" w:rsidRDefault="00AB2EC3" w:rsidP="00AE40D4">
    <w:pPr>
      <w:pStyle w:val="Footer"/>
      <w:pBdr>
        <w:bottom w:val="single" w:sz="4" w:space="0" w:color="117DC7"/>
      </w:pBdr>
      <w:tabs>
        <w:tab w:val="clear" w:pos="9070"/>
        <w:tab w:val="right" w:pos="13776"/>
      </w:tabs>
    </w:pPr>
    <w:sdt>
      <w:sdtPr>
        <w:rPr>
          <w:color w:val="auto"/>
        </w:rPr>
        <w:id w:val="1416441518"/>
        <w:docPartObj>
          <w:docPartGallery w:val="Watermarks"/>
          <w:docPartUnique/>
        </w:docPartObj>
      </w:sdtPr>
      <w:sdtEndPr/>
      <w:sdtContent/>
    </w:sdt>
    <w:r w:rsidR="00C9168F">
      <w:rPr>
        <w:color w:val="auto"/>
      </w:rPr>
      <w:fldChar w:fldCharType="begin"/>
    </w:r>
    <w:r w:rsidR="00C9168F">
      <w:instrText xml:space="preserve"> DOCPROPERTY  "Document title"  \* MERGEFORMAT </w:instrText>
    </w:r>
    <w:r w:rsidR="00C9168F">
      <w:rPr>
        <w:color w:val="auto"/>
      </w:rPr>
      <w:fldChar w:fldCharType="separate"/>
    </w:r>
    <w:r w:rsidR="00C9168F">
      <w:t>ASIC Market Integrity Rules (Futures Markets – Capital) 2017</w:t>
    </w:r>
    <w:r w:rsidR="00C9168F">
      <w:fldChar w:fldCharType="end"/>
    </w:r>
    <w:r w:rsidR="00C9168F" w:rsidDel="00DE3002">
      <w:rPr>
        <w:noProof/>
      </w:rPr>
      <w:t xml:space="preserve"> </w:t>
    </w:r>
    <w:r w:rsidR="00C9168F">
      <w:rPr>
        <w:noProof/>
      </w:rPr>
      <w:tab/>
      <w:t>Schedule: Form 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0E1E" w14:textId="58190EEF" w:rsidR="00C9168F" w:rsidRDefault="00C91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C0E7C" w14:textId="617AF439" w:rsidR="00C9168F" w:rsidRPr="00761A14" w:rsidRDefault="00C9168F" w:rsidP="00F740A7">
    <w:pPr>
      <w:pStyle w:val="Header"/>
      <w:pBdr>
        <w:bottom w:val="none" w:sz="0" w:space="0" w:color="auto"/>
      </w:pBdr>
      <w:rPr>
        <w:b/>
        <w:bCs/>
        <w:caps w:val="0"/>
        <w:color w:val="C0C0C0"/>
        <w:sz w:val="4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8E84" w14:textId="66708AA8" w:rsidR="00C9168F" w:rsidRDefault="00C916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A2123" w14:textId="21B02374" w:rsidR="00C9168F" w:rsidRDefault="00BF5324" w:rsidP="0098400C">
    <w:pPr>
      <w:pStyle w:val="Footer"/>
      <w:jc w:val="right"/>
    </w:pPr>
    <w:fldSimple w:instr=" DOCPROPERTY  &quot;Document title&quot;  \* MERGEFORMAT ">
      <w:r w:rsidR="00C9168F">
        <w:t>ASIC Market Integrity Rules (Futures Markets – Capital) 2017</w:t>
      </w:r>
    </w:fldSimple>
    <w:r w:rsidR="00C9168F">
      <w:tab/>
      <w:t>Chapter 1: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7BA6" w14:textId="379B9359" w:rsidR="00C9168F" w:rsidRDefault="00C916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855A" w14:textId="301BA124" w:rsidR="00C9168F" w:rsidRDefault="00BF5324" w:rsidP="0098400C">
    <w:pPr>
      <w:pStyle w:val="Footer"/>
      <w:jc w:val="right"/>
    </w:pPr>
    <w:fldSimple w:instr=" DOCPROPERTY  &quot;Document title&quot;  \* MERGEFORMAT ">
      <w:r w:rsidR="00C9168F">
        <w:t>ASIC Market Integrity Rules (Futures Markets – Capital) 2017</w:t>
      </w:r>
    </w:fldSimple>
    <w:r w:rsidR="00C9168F">
      <w:tab/>
      <w:t>Chapter 5: Capital requirements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1BAF2" w14:textId="5F0F44F1" w:rsidR="00C9168F" w:rsidRDefault="00AB2EC3" w:rsidP="0098400C">
    <w:pPr>
      <w:pStyle w:val="Footer"/>
      <w:jc w:val="right"/>
    </w:pPr>
    <w:sdt>
      <w:sdtPr>
        <w:rPr>
          <w:color w:val="auto"/>
        </w:rPr>
        <w:id w:val="-1418243409"/>
        <w:docPartObj>
          <w:docPartGallery w:val="Watermarks"/>
          <w:docPartUnique/>
        </w:docPartObj>
      </w:sdtPr>
      <w:sdtEndPr/>
      <w:sdtContent/>
    </w:sdt>
    <w:r w:rsidR="00C9168F">
      <w:rPr>
        <w:color w:val="auto"/>
      </w:rPr>
      <w:fldChar w:fldCharType="begin"/>
    </w:r>
    <w:r w:rsidR="00C9168F">
      <w:instrText xml:space="preserve"> DOCPROPERTY  "Document title"  \* MERGEFORMAT </w:instrText>
    </w:r>
    <w:r w:rsidR="00C9168F">
      <w:rPr>
        <w:color w:val="auto"/>
      </w:rPr>
      <w:fldChar w:fldCharType="separate"/>
    </w:r>
    <w:r w:rsidR="00C9168F">
      <w:t>ASIC Market Integrity Rules (Futures Markets – Capital) 2017</w:t>
    </w:r>
    <w:r w:rsidR="00C9168F">
      <w:fldChar w:fldCharType="end"/>
    </w:r>
    <w:r w:rsidR="00C9168F">
      <w:tab/>
      <w:t>Chapter 6: Accounts and audit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1694" w14:textId="0A55A6BA" w:rsidR="00C9168F" w:rsidRDefault="00AB2EC3" w:rsidP="0098400C">
    <w:pPr>
      <w:pStyle w:val="Footer"/>
      <w:jc w:val="right"/>
    </w:pPr>
    <w:sdt>
      <w:sdtPr>
        <w:rPr>
          <w:color w:val="auto"/>
        </w:rPr>
        <w:id w:val="1551414656"/>
        <w:docPartObj>
          <w:docPartGallery w:val="Watermarks"/>
          <w:docPartUnique/>
        </w:docPartObj>
      </w:sdtPr>
      <w:sdtEndPr/>
      <w:sdtContent/>
    </w:sdt>
    <w:r w:rsidR="00C9168F">
      <w:rPr>
        <w:color w:val="auto"/>
      </w:rPr>
      <w:fldChar w:fldCharType="begin"/>
    </w:r>
    <w:r w:rsidR="00C9168F">
      <w:instrText xml:space="preserve"> DOCPROPERTY  "Document title"  \* MERGEFORMAT </w:instrText>
    </w:r>
    <w:r w:rsidR="00C9168F">
      <w:rPr>
        <w:color w:val="auto"/>
      </w:rPr>
      <w:fldChar w:fldCharType="separate"/>
    </w:r>
    <w:r w:rsidR="00C9168F">
      <w:t>ASIC Market Integrity Rules (Futures Markets – Capital) 2017</w:t>
    </w:r>
    <w:r w:rsidR="00C9168F">
      <w:fldChar w:fldCharType="end"/>
    </w:r>
    <w:r w:rsidR="00C9168F">
      <w:tab/>
      <w:t>Schedule: Form 3 Part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F42F0" w14:textId="6702BBE3" w:rsidR="00C9168F" w:rsidRDefault="00AB2EC3" w:rsidP="0098400C">
    <w:pPr>
      <w:pStyle w:val="Footer"/>
      <w:jc w:val="right"/>
    </w:pPr>
    <w:sdt>
      <w:sdtPr>
        <w:rPr>
          <w:color w:val="auto"/>
        </w:rPr>
        <w:id w:val="-660306935"/>
        <w:docPartObj>
          <w:docPartGallery w:val="Watermarks"/>
          <w:docPartUnique/>
        </w:docPartObj>
      </w:sdtPr>
      <w:sdtEndPr/>
      <w:sdtContent/>
    </w:sdt>
    <w:r w:rsidR="00C9168F">
      <w:rPr>
        <w:color w:val="auto"/>
      </w:rPr>
      <w:fldChar w:fldCharType="begin"/>
    </w:r>
    <w:r w:rsidR="00C9168F">
      <w:instrText xml:space="preserve"> DOCPROPERTY  "Document title"  \* MERGEFORMAT </w:instrText>
    </w:r>
    <w:r w:rsidR="00C9168F">
      <w:rPr>
        <w:color w:val="auto"/>
      </w:rPr>
      <w:fldChar w:fldCharType="separate"/>
    </w:r>
    <w:r w:rsidR="00C9168F">
      <w:t>ASIC Market Integrity Rules (Futures Markets – Capital) 2017</w:t>
    </w:r>
    <w:r w:rsidR="00C9168F">
      <w:fldChar w:fldCharType="end"/>
    </w:r>
    <w:r w:rsidR="00C9168F">
      <w:tab/>
      <w:t>Schedule: Form 3 Part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BAC26D4"/>
    <w:lvl w:ilvl="0">
      <w:start w:val="1"/>
      <w:numFmt w:val="decimal"/>
      <w:pStyle w:val="ListNumber"/>
      <w:lvlText w:val="%1"/>
      <w:lvlJc w:val="left"/>
      <w:pPr>
        <w:tabs>
          <w:tab w:val="num" w:pos="425"/>
        </w:tabs>
        <w:ind w:left="425" w:hanging="425"/>
      </w:pPr>
      <w:rPr>
        <w:rFonts w:hint="default"/>
      </w:rPr>
    </w:lvl>
  </w:abstractNum>
  <w:abstractNum w:abstractNumId="1">
    <w:nsid w:val="015122D2"/>
    <w:multiLevelType w:val="multilevel"/>
    <w:tmpl w:val="FA3EAE22"/>
    <w:name w:val="ASIC para nos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nsid w:val="02425B68"/>
    <w:multiLevelType w:val="multilevel"/>
    <w:tmpl w:val="D84688D6"/>
    <w:name w:val="ASIC para nos2222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280D00"/>
    <w:multiLevelType w:val="multilevel"/>
    <w:tmpl w:val="E2FEE552"/>
    <w:lvl w:ilvl="0">
      <w:start w:val="1"/>
      <w:numFmt w:val="lowerLetter"/>
      <w:pStyle w:val="Subparaa"/>
      <w:lvlText w:val="(%1)"/>
      <w:lvlJc w:val="left"/>
      <w:pPr>
        <w:ind w:left="425" w:hanging="425"/>
      </w:pPr>
      <w:rPr>
        <w:rFonts w:hint="default"/>
      </w:rPr>
    </w:lvl>
    <w:lvl w:ilvl="1">
      <w:start w:val="1"/>
      <w:numFmt w:val="lowerRoman"/>
      <w:pStyle w:val="Subparai"/>
      <w:lvlText w:val="(%2)"/>
      <w:lvlJc w:val="left"/>
      <w:pPr>
        <w:ind w:left="851" w:hanging="426"/>
      </w:pPr>
      <w:rPr>
        <w:rFonts w:hint="default"/>
      </w:rPr>
    </w:lvl>
    <w:lvl w:ilvl="2">
      <w:start w:val="1"/>
      <w:numFmt w:val="lowerRoman"/>
      <w:lvlText w:val="%3."/>
      <w:lvlJc w:val="right"/>
      <w:pPr>
        <w:ind w:left="3246" w:hanging="180"/>
      </w:pPr>
      <w:rPr>
        <w:rFonts w:hint="default"/>
      </w:rPr>
    </w:lvl>
    <w:lvl w:ilvl="3">
      <w:start w:val="1"/>
      <w:numFmt w:val="decimal"/>
      <w:lvlText w:val="%4."/>
      <w:lvlJc w:val="left"/>
      <w:pPr>
        <w:ind w:left="3966" w:hanging="360"/>
      </w:pPr>
      <w:rPr>
        <w:rFonts w:hint="default"/>
      </w:rPr>
    </w:lvl>
    <w:lvl w:ilvl="4">
      <w:start w:val="1"/>
      <w:numFmt w:val="lowerLetter"/>
      <w:lvlText w:val="%5."/>
      <w:lvlJc w:val="left"/>
      <w:pPr>
        <w:ind w:left="4686" w:hanging="360"/>
      </w:pPr>
      <w:rPr>
        <w:rFonts w:hint="default"/>
      </w:rPr>
    </w:lvl>
    <w:lvl w:ilvl="5">
      <w:start w:val="1"/>
      <w:numFmt w:val="lowerRoman"/>
      <w:lvlText w:val="%6."/>
      <w:lvlJc w:val="right"/>
      <w:pPr>
        <w:ind w:left="5406" w:hanging="180"/>
      </w:pPr>
      <w:rPr>
        <w:rFonts w:hint="default"/>
      </w:rPr>
    </w:lvl>
    <w:lvl w:ilvl="6">
      <w:start w:val="1"/>
      <w:numFmt w:val="decimal"/>
      <w:lvlText w:val="%7."/>
      <w:lvlJc w:val="left"/>
      <w:pPr>
        <w:ind w:left="6126" w:hanging="360"/>
      </w:pPr>
      <w:rPr>
        <w:rFonts w:hint="default"/>
      </w:rPr>
    </w:lvl>
    <w:lvl w:ilvl="7">
      <w:start w:val="1"/>
      <w:numFmt w:val="lowerLetter"/>
      <w:lvlText w:val="%8."/>
      <w:lvlJc w:val="left"/>
      <w:pPr>
        <w:ind w:left="6846" w:hanging="360"/>
      </w:pPr>
      <w:rPr>
        <w:rFonts w:hint="default"/>
      </w:rPr>
    </w:lvl>
    <w:lvl w:ilvl="8">
      <w:start w:val="1"/>
      <w:numFmt w:val="lowerRoman"/>
      <w:lvlText w:val="%9."/>
      <w:lvlJc w:val="right"/>
      <w:pPr>
        <w:ind w:left="7566" w:hanging="180"/>
      </w:pPr>
      <w:rPr>
        <w:rFonts w:hint="default"/>
      </w:rPr>
    </w:lvl>
  </w:abstractNum>
  <w:abstractNum w:abstractNumId="6">
    <w:nsid w:val="0F944638"/>
    <w:multiLevelType w:val="multilevel"/>
    <w:tmpl w:val="16F4DBF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1F2167"/>
    <w:multiLevelType w:val="multilevel"/>
    <w:tmpl w:val="9502D7B6"/>
    <w:name w:val="ASIC para nos22222425242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2FA4715"/>
    <w:multiLevelType w:val="multilevel"/>
    <w:tmpl w:val="3DBCBA54"/>
    <w:lvl w:ilvl="0">
      <w:start w:val="1"/>
      <w:numFmt w:val="decimal"/>
      <w:pStyle w:val="Tabletitle"/>
      <w:lvlText w:val="Table %1:"/>
      <w:lvlJc w:val="left"/>
      <w:pPr>
        <w:tabs>
          <w:tab w:val="num" w:pos="1418"/>
        </w:tabs>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D8E77F0"/>
    <w:multiLevelType w:val="multilevel"/>
    <w:tmpl w:val="AF82951E"/>
    <w:name w:val="ASIC para nos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1E0C6808"/>
    <w:multiLevelType w:val="multilevel"/>
    <w:tmpl w:val="30408384"/>
    <w:name w:val="ASIC para nos"/>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pStyle w:val="subparaa0"/>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43B1A7D"/>
    <w:multiLevelType w:val="multilevel"/>
    <w:tmpl w:val="821CF3D4"/>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6AE1346"/>
    <w:multiLevelType w:val="multilevel"/>
    <w:tmpl w:val="16F4DBF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C7D73DE"/>
    <w:multiLevelType w:val="hybridMultilevel"/>
    <w:tmpl w:val="46EAF5A6"/>
    <w:lvl w:ilvl="0" w:tplc="17187C30">
      <w:start w:val="1"/>
      <w:numFmt w:val="bullet"/>
      <w:pStyle w:val="tablebullet"/>
      <w:lvlText w:val=""/>
      <w:lvlJc w:val="left"/>
      <w:pPr>
        <w:tabs>
          <w:tab w:val="num" w:pos="170"/>
        </w:tabs>
        <w:ind w:left="170" w:hanging="170"/>
      </w:pPr>
      <w:rPr>
        <w:rFonts w:ascii="Wingdings" w:hAnsi="Wingdings" w:hint="default"/>
        <w:color w:val="auto"/>
      </w:rPr>
    </w:lvl>
    <w:lvl w:ilvl="1" w:tplc="A78C20F2" w:tentative="1">
      <w:start w:val="1"/>
      <w:numFmt w:val="bullet"/>
      <w:lvlText w:val="o"/>
      <w:lvlJc w:val="left"/>
      <w:pPr>
        <w:tabs>
          <w:tab w:val="num" w:pos="1440"/>
        </w:tabs>
        <w:ind w:left="1440" w:hanging="360"/>
      </w:pPr>
      <w:rPr>
        <w:rFonts w:ascii="Courier New" w:hAnsi="Courier New" w:cs="Courier New" w:hint="default"/>
      </w:rPr>
    </w:lvl>
    <w:lvl w:ilvl="2" w:tplc="5C00EC1C" w:tentative="1">
      <w:start w:val="1"/>
      <w:numFmt w:val="bullet"/>
      <w:lvlText w:val=""/>
      <w:lvlJc w:val="left"/>
      <w:pPr>
        <w:tabs>
          <w:tab w:val="num" w:pos="2160"/>
        </w:tabs>
        <w:ind w:left="2160" w:hanging="360"/>
      </w:pPr>
      <w:rPr>
        <w:rFonts w:ascii="Wingdings" w:hAnsi="Wingdings" w:hint="default"/>
      </w:rPr>
    </w:lvl>
    <w:lvl w:ilvl="3" w:tplc="A608276A" w:tentative="1">
      <w:start w:val="1"/>
      <w:numFmt w:val="bullet"/>
      <w:lvlText w:val=""/>
      <w:lvlJc w:val="left"/>
      <w:pPr>
        <w:tabs>
          <w:tab w:val="num" w:pos="2880"/>
        </w:tabs>
        <w:ind w:left="2880" w:hanging="360"/>
      </w:pPr>
      <w:rPr>
        <w:rFonts w:ascii="Symbol" w:hAnsi="Symbol" w:hint="default"/>
      </w:rPr>
    </w:lvl>
    <w:lvl w:ilvl="4" w:tplc="58F41F90" w:tentative="1">
      <w:start w:val="1"/>
      <w:numFmt w:val="bullet"/>
      <w:lvlText w:val="o"/>
      <w:lvlJc w:val="left"/>
      <w:pPr>
        <w:tabs>
          <w:tab w:val="num" w:pos="3600"/>
        </w:tabs>
        <w:ind w:left="3600" w:hanging="360"/>
      </w:pPr>
      <w:rPr>
        <w:rFonts w:ascii="Courier New" w:hAnsi="Courier New" w:cs="Courier New" w:hint="default"/>
      </w:rPr>
    </w:lvl>
    <w:lvl w:ilvl="5" w:tplc="2B629268" w:tentative="1">
      <w:start w:val="1"/>
      <w:numFmt w:val="bullet"/>
      <w:lvlText w:val=""/>
      <w:lvlJc w:val="left"/>
      <w:pPr>
        <w:tabs>
          <w:tab w:val="num" w:pos="4320"/>
        </w:tabs>
        <w:ind w:left="4320" w:hanging="360"/>
      </w:pPr>
      <w:rPr>
        <w:rFonts w:ascii="Wingdings" w:hAnsi="Wingdings" w:hint="default"/>
      </w:rPr>
    </w:lvl>
    <w:lvl w:ilvl="6" w:tplc="49D60EB6" w:tentative="1">
      <w:start w:val="1"/>
      <w:numFmt w:val="bullet"/>
      <w:lvlText w:val=""/>
      <w:lvlJc w:val="left"/>
      <w:pPr>
        <w:tabs>
          <w:tab w:val="num" w:pos="5040"/>
        </w:tabs>
        <w:ind w:left="5040" w:hanging="360"/>
      </w:pPr>
      <w:rPr>
        <w:rFonts w:ascii="Symbol" w:hAnsi="Symbol" w:hint="default"/>
      </w:rPr>
    </w:lvl>
    <w:lvl w:ilvl="7" w:tplc="CE540D90" w:tentative="1">
      <w:start w:val="1"/>
      <w:numFmt w:val="bullet"/>
      <w:lvlText w:val="o"/>
      <w:lvlJc w:val="left"/>
      <w:pPr>
        <w:tabs>
          <w:tab w:val="num" w:pos="5760"/>
        </w:tabs>
        <w:ind w:left="5760" w:hanging="360"/>
      </w:pPr>
      <w:rPr>
        <w:rFonts w:ascii="Courier New" w:hAnsi="Courier New" w:cs="Courier New" w:hint="default"/>
      </w:rPr>
    </w:lvl>
    <w:lvl w:ilvl="8" w:tplc="D1F8BC1A" w:tentative="1">
      <w:start w:val="1"/>
      <w:numFmt w:val="bullet"/>
      <w:lvlText w:val=""/>
      <w:lvlJc w:val="left"/>
      <w:pPr>
        <w:tabs>
          <w:tab w:val="num" w:pos="6480"/>
        </w:tabs>
        <w:ind w:left="6480" w:hanging="360"/>
      </w:pPr>
      <w:rPr>
        <w:rFonts w:ascii="Wingdings" w:hAnsi="Wingdings" w:hint="default"/>
      </w:rPr>
    </w:lvl>
  </w:abstractNum>
  <w:abstractNum w:abstractNumId="14">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5">
    <w:nsid w:val="41134252"/>
    <w:multiLevelType w:val="multilevel"/>
    <w:tmpl w:val="5B4615F0"/>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418"/>
        </w:tabs>
        <w:ind w:left="1418" w:hanging="425"/>
      </w:pPr>
      <w:rPr>
        <w:rFonts w:hint="default"/>
        <w:i w:val="0"/>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8"/>
      </w:rPr>
    </w:lvl>
    <w:lvl w:ilvl="4">
      <w:start w:val="1"/>
      <w:numFmt w:val="upperRoman"/>
      <w:pStyle w:val="MIRSubsubsubsubparaI"/>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45245BB"/>
    <w:multiLevelType w:val="multilevel"/>
    <w:tmpl w:val="592A2504"/>
    <w:name w:val="ASIC proposal"/>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44C32907"/>
    <w:multiLevelType w:val="multilevel"/>
    <w:tmpl w:val="A0A8EF80"/>
    <w:name w:val="ASIC para nos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8">
    <w:nsid w:val="48971974"/>
    <w:multiLevelType w:val="hybridMultilevel"/>
    <w:tmpl w:val="369E9EF2"/>
    <w:name w:val="ASIC para nos222224252422"/>
    <w:lvl w:ilvl="0" w:tplc="5286469C">
      <w:start w:val="1"/>
      <w:numFmt w:val="decimal"/>
      <w:lvlText w:val="%1."/>
      <w:lvlJc w:val="left"/>
      <w:pPr>
        <w:ind w:left="720" w:hanging="360"/>
      </w:pPr>
    </w:lvl>
    <w:lvl w:ilvl="1" w:tplc="35623998" w:tentative="1">
      <w:start w:val="1"/>
      <w:numFmt w:val="lowerLetter"/>
      <w:lvlText w:val="%2."/>
      <w:lvlJc w:val="left"/>
      <w:pPr>
        <w:ind w:left="1440" w:hanging="360"/>
      </w:pPr>
    </w:lvl>
    <w:lvl w:ilvl="2" w:tplc="C8F296C8" w:tentative="1">
      <w:start w:val="1"/>
      <w:numFmt w:val="lowerRoman"/>
      <w:lvlText w:val="%3."/>
      <w:lvlJc w:val="right"/>
      <w:pPr>
        <w:ind w:left="2160" w:hanging="180"/>
      </w:pPr>
    </w:lvl>
    <w:lvl w:ilvl="3" w:tplc="201C4E9E" w:tentative="1">
      <w:start w:val="1"/>
      <w:numFmt w:val="decimal"/>
      <w:lvlText w:val="%4."/>
      <w:lvlJc w:val="left"/>
      <w:pPr>
        <w:ind w:left="2880" w:hanging="360"/>
      </w:pPr>
    </w:lvl>
    <w:lvl w:ilvl="4" w:tplc="5CC0CE1C" w:tentative="1">
      <w:start w:val="1"/>
      <w:numFmt w:val="lowerLetter"/>
      <w:lvlText w:val="%5."/>
      <w:lvlJc w:val="left"/>
      <w:pPr>
        <w:ind w:left="3600" w:hanging="360"/>
      </w:pPr>
    </w:lvl>
    <w:lvl w:ilvl="5" w:tplc="94505706" w:tentative="1">
      <w:start w:val="1"/>
      <w:numFmt w:val="lowerRoman"/>
      <w:lvlText w:val="%6."/>
      <w:lvlJc w:val="right"/>
      <w:pPr>
        <w:ind w:left="4320" w:hanging="180"/>
      </w:pPr>
    </w:lvl>
    <w:lvl w:ilvl="6" w:tplc="1C8C6FEE" w:tentative="1">
      <w:start w:val="1"/>
      <w:numFmt w:val="decimal"/>
      <w:lvlText w:val="%7."/>
      <w:lvlJc w:val="left"/>
      <w:pPr>
        <w:ind w:left="5040" w:hanging="360"/>
      </w:pPr>
    </w:lvl>
    <w:lvl w:ilvl="7" w:tplc="739A63F2" w:tentative="1">
      <w:start w:val="1"/>
      <w:numFmt w:val="lowerLetter"/>
      <w:lvlText w:val="%8."/>
      <w:lvlJc w:val="left"/>
      <w:pPr>
        <w:ind w:left="5760" w:hanging="360"/>
      </w:pPr>
    </w:lvl>
    <w:lvl w:ilvl="8" w:tplc="9878E1AC" w:tentative="1">
      <w:start w:val="1"/>
      <w:numFmt w:val="lowerRoman"/>
      <w:lvlText w:val="%9."/>
      <w:lvlJc w:val="right"/>
      <w:pPr>
        <w:ind w:left="6480" w:hanging="180"/>
      </w:pPr>
    </w:lvl>
  </w:abstractNum>
  <w:abstractNum w:abstractNumId="19">
    <w:nsid w:val="51DB180C"/>
    <w:multiLevelType w:val="multilevel"/>
    <w:tmpl w:val="61C659E6"/>
    <w:name w:val="ASIC para nos2222242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0">
    <w:nsid w:val="536B65CD"/>
    <w:multiLevelType w:val="hybridMultilevel"/>
    <w:tmpl w:val="C8F0255E"/>
    <w:name w:val="ASIC para nos2"/>
    <w:lvl w:ilvl="0" w:tplc="4F32B4A2">
      <w:start w:val="1"/>
      <w:numFmt w:val="bullet"/>
      <w:lvlText w:val=""/>
      <w:lvlJc w:val="left"/>
      <w:pPr>
        <w:tabs>
          <w:tab w:val="num" w:pos="2693"/>
        </w:tabs>
        <w:ind w:left="2693" w:hanging="425"/>
      </w:pPr>
      <w:rPr>
        <w:rFonts w:ascii="Wingdings" w:hAnsi="Wingdings" w:hint="default"/>
        <w:color w:val="auto"/>
      </w:rPr>
    </w:lvl>
    <w:lvl w:ilvl="1" w:tplc="2B84C5A0" w:tentative="1">
      <w:start w:val="1"/>
      <w:numFmt w:val="bullet"/>
      <w:lvlText w:val="o"/>
      <w:lvlJc w:val="left"/>
      <w:pPr>
        <w:tabs>
          <w:tab w:val="num" w:pos="1440"/>
        </w:tabs>
        <w:ind w:left="1440" w:hanging="360"/>
      </w:pPr>
      <w:rPr>
        <w:rFonts w:ascii="Courier New" w:hAnsi="Courier New" w:cs="Courier New" w:hint="default"/>
      </w:rPr>
    </w:lvl>
    <w:lvl w:ilvl="2" w:tplc="11D8EE1C" w:tentative="1">
      <w:start w:val="1"/>
      <w:numFmt w:val="bullet"/>
      <w:lvlText w:val=""/>
      <w:lvlJc w:val="left"/>
      <w:pPr>
        <w:tabs>
          <w:tab w:val="num" w:pos="2160"/>
        </w:tabs>
        <w:ind w:left="2160" w:hanging="360"/>
      </w:pPr>
      <w:rPr>
        <w:rFonts w:ascii="Wingdings" w:hAnsi="Wingdings" w:hint="default"/>
      </w:rPr>
    </w:lvl>
    <w:lvl w:ilvl="3" w:tplc="2FFE7FC0" w:tentative="1">
      <w:start w:val="1"/>
      <w:numFmt w:val="bullet"/>
      <w:lvlText w:val=""/>
      <w:lvlJc w:val="left"/>
      <w:pPr>
        <w:tabs>
          <w:tab w:val="num" w:pos="2880"/>
        </w:tabs>
        <w:ind w:left="2880" w:hanging="360"/>
      </w:pPr>
      <w:rPr>
        <w:rFonts w:ascii="Symbol" w:hAnsi="Symbol" w:hint="default"/>
      </w:rPr>
    </w:lvl>
    <w:lvl w:ilvl="4" w:tplc="4C06F266" w:tentative="1">
      <w:start w:val="1"/>
      <w:numFmt w:val="bullet"/>
      <w:lvlText w:val="o"/>
      <w:lvlJc w:val="left"/>
      <w:pPr>
        <w:tabs>
          <w:tab w:val="num" w:pos="3600"/>
        </w:tabs>
        <w:ind w:left="3600" w:hanging="360"/>
      </w:pPr>
      <w:rPr>
        <w:rFonts w:ascii="Courier New" w:hAnsi="Courier New" w:cs="Courier New" w:hint="default"/>
      </w:rPr>
    </w:lvl>
    <w:lvl w:ilvl="5" w:tplc="DA580282">
      <w:start w:val="1"/>
      <w:numFmt w:val="bullet"/>
      <w:pStyle w:val="Frontbullet"/>
      <w:lvlText w:val=""/>
      <w:lvlJc w:val="left"/>
      <w:pPr>
        <w:tabs>
          <w:tab w:val="num" w:pos="2693"/>
        </w:tabs>
        <w:ind w:left="2693" w:hanging="425"/>
      </w:pPr>
      <w:rPr>
        <w:rFonts w:ascii="Wingdings" w:hAnsi="Wingdings" w:hint="default"/>
        <w:color w:val="auto"/>
      </w:rPr>
    </w:lvl>
    <w:lvl w:ilvl="6" w:tplc="9B30091C" w:tentative="1">
      <w:start w:val="1"/>
      <w:numFmt w:val="bullet"/>
      <w:lvlText w:val=""/>
      <w:lvlJc w:val="left"/>
      <w:pPr>
        <w:tabs>
          <w:tab w:val="num" w:pos="5040"/>
        </w:tabs>
        <w:ind w:left="5040" w:hanging="360"/>
      </w:pPr>
      <w:rPr>
        <w:rFonts w:ascii="Symbol" w:hAnsi="Symbol" w:hint="default"/>
      </w:rPr>
    </w:lvl>
    <w:lvl w:ilvl="7" w:tplc="C4E66494" w:tentative="1">
      <w:start w:val="1"/>
      <w:numFmt w:val="bullet"/>
      <w:lvlText w:val="o"/>
      <w:lvlJc w:val="left"/>
      <w:pPr>
        <w:tabs>
          <w:tab w:val="num" w:pos="5760"/>
        </w:tabs>
        <w:ind w:left="5760" w:hanging="360"/>
      </w:pPr>
      <w:rPr>
        <w:rFonts w:ascii="Courier New" w:hAnsi="Courier New" w:cs="Courier New" w:hint="default"/>
      </w:rPr>
    </w:lvl>
    <w:lvl w:ilvl="8" w:tplc="FB965B18" w:tentative="1">
      <w:start w:val="1"/>
      <w:numFmt w:val="bullet"/>
      <w:lvlText w:val=""/>
      <w:lvlJc w:val="left"/>
      <w:pPr>
        <w:tabs>
          <w:tab w:val="num" w:pos="6480"/>
        </w:tabs>
        <w:ind w:left="6480" w:hanging="360"/>
      </w:pPr>
      <w:rPr>
        <w:rFonts w:ascii="Wingdings" w:hAnsi="Wingdings" w:hint="default"/>
      </w:rPr>
    </w:lvl>
  </w:abstractNum>
  <w:abstractNum w:abstractNumId="21">
    <w:nsid w:val="53B91C34"/>
    <w:multiLevelType w:val="multilevel"/>
    <w:tmpl w:val="0102F45A"/>
    <w:name w:val="ASIC para nos2222242524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2">
    <w:nsid w:val="54D379BF"/>
    <w:multiLevelType w:val="multilevel"/>
    <w:tmpl w:val="DC50626E"/>
    <w:styleLink w:val="MIR"/>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3">
    <w:nsid w:val="5549261F"/>
    <w:multiLevelType w:val="multilevel"/>
    <w:tmpl w:val="E916ADEC"/>
    <w:name w:val="ASIC para nos22222425242"/>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4">
    <w:nsid w:val="5BC14F7E"/>
    <w:multiLevelType w:val="hybridMultilevel"/>
    <w:tmpl w:val="984078FA"/>
    <w:name w:val="ASIC para nos22222425"/>
    <w:lvl w:ilvl="0" w:tplc="1B3EA102">
      <w:start w:val="1"/>
      <w:numFmt w:val="bullet"/>
      <w:pStyle w:val="ListBullet2"/>
      <w:lvlText w:val=""/>
      <w:lvlJc w:val="left"/>
      <w:pPr>
        <w:tabs>
          <w:tab w:val="num" w:pos="851"/>
        </w:tabs>
        <w:ind w:left="851" w:hanging="426"/>
      </w:pPr>
      <w:rPr>
        <w:rFonts w:ascii="Symbol" w:hAnsi="Symbol" w:hint="default"/>
      </w:rPr>
    </w:lvl>
    <w:lvl w:ilvl="1" w:tplc="62B8A1DA" w:tentative="1">
      <w:start w:val="1"/>
      <w:numFmt w:val="bullet"/>
      <w:lvlText w:val="o"/>
      <w:lvlJc w:val="left"/>
      <w:pPr>
        <w:tabs>
          <w:tab w:val="num" w:pos="1440"/>
        </w:tabs>
        <w:ind w:left="1440" w:hanging="360"/>
      </w:pPr>
      <w:rPr>
        <w:rFonts w:ascii="Courier New" w:hAnsi="Courier New" w:cs="Courier New" w:hint="default"/>
      </w:rPr>
    </w:lvl>
    <w:lvl w:ilvl="2" w:tplc="9B966A98" w:tentative="1">
      <w:start w:val="1"/>
      <w:numFmt w:val="bullet"/>
      <w:lvlText w:val=""/>
      <w:lvlJc w:val="left"/>
      <w:pPr>
        <w:tabs>
          <w:tab w:val="num" w:pos="2160"/>
        </w:tabs>
        <w:ind w:left="2160" w:hanging="360"/>
      </w:pPr>
      <w:rPr>
        <w:rFonts w:ascii="Wingdings" w:hAnsi="Wingdings" w:hint="default"/>
      </w:rPr>
    </w:lvl>
    <w:lvl w:ilvl="3" w:tplc="BA947634" w:tentative="1">
      <w:start w:val="1"/>
      <w:numFmt w:val="bullet"/>
      <w:lvlText w:val=""/>
      <w:lvlJc w:val="left"/>
      <w:pPr>
        <w:tabs>
          <w:tab w:val="num" w:pos="2880"/>
        </w:tabs>
        <w:ind w:left="2880" w:hanging="360"/>
      </w:pPr>
      <w:rPr>
        <w:rFonts w:ascii="Symbol" w:hAnsi="Symbol" w:hint="default"/>
      </w:rPr>
    </w:lvl>
    <w:lvl w:ilvl="4" w:tplc="1C7891D8" w:tentative="1">
      <w:start w:val="1"/>
      <w:numFmt w:val="bullet"/>
      <w:lvlText w:val="o"/>
      <w:lvlJc w:val="left"/>
      <w:pPr>
        <w:tabs>
          <w:tab w:val="num" w:pos="3600"/>
        </w:tabs>
        <w:ind w:left="3600" w:hanging="360"/>
      </w:pPr>
      <w:rPr>
        <w:rFonts w:ascii="Courier New" w:hAnsi="Courier New" w:cs="Courier New" w:hint="default"/>
      </w:rPr>
    </w:lvl>
    <w:lvl w:ilvl="5" w:tplc="949EE8C6" w:tentative="1">
      <w:start w:val="1"/>
      <w:numFmt w:val="bullet"/>
      <w:lvlText w:val=""/>
      <w:lvlJc w:val="left"/>
      <w:pPr>
        <w:tabs>
          <w:tab w:val="num" w:pos="4320"/>
        </w:tabs>
        <w:ind w:left="4320" w:hanging="360"/>
      </w:pPr>
      <w:rPr>
        <w:rFonts w:ascii="Wingdings" w:hAnsi="Wingdings" w:hint="default"/>
      </w:rPr>
    </w:lvl>
    <w:lvl w:ilvl="6" w:tplc="7BACF542" w:tentative="1">
      <w:start w:val="1"/>
      <w:numFmt w:val="bullet"/>
      <w:lvlText w:val=""/>
      <w:lvlJc w:val="left"/>
      <w:pPr>
        <w:tabs>
          <w:tab w:val="num" w:pos="5040"/>
        </w:tabs>
        <w:ind w:left="5040" w:hanging="360"/>
      </w:pPr>
      <w:rPr>
        <w:rFonts w:ascii="Symbol" w:hAnsi="Symbol" w:hint="default"/>
      </w:rPr>
    </w:lvl>
    <w:lvl w:ilvl="7" w:tplc="7F2C28BA" w:tentative="1">
      <w:start w:val="1"/>
      <w:numFmt w:val="bullet"/>
      <w:lvlText w:val="o"/>
      <w:lvlJc w:val="left"/>
      <w:pPr>
        <w:tabs>
          <w:tab w:val="num" w:pos="5760"/>
        </w:tabs>
        <w:ind w:left="5760" w:hanging="360"/>
      </w:pPr>
      <w:rPr>
        <w:rFonts w:ascii="Courier New" w:hAnsi="Courier New" w:cs="Courier New" w:hint="default"/>
      </w:rPr>
    </w:lvl>
    <w:lvl w:ilvl="8" w:tplc="ED0C7E50" w:tentative="1">
      <w:start w:val="1"/>
      <w:numFmt w:val="bullet"/>
      <w:lvlText w:val=""/>
      <w:lvlJc w:val="left"/>
      <w:pPr>
        <w:tabs>
          <w:tab w:val="num" w:pos="6480"/>
        </w:tabs>
        <w:ind w:left="6480" w:hanging="360"/>
      </w:pPr>
      <w:rPr>
        <w:rFonts w:ascii="Wingdings" w:hAnsi="Wingdings" w:hint="default"/>
      </w:rPr>
    </w:lvl>
  </w:abstractNum>
  <w:abstractNum w:abstractNumId="25">
    <w:nsid w:val="5CD93CEA"/>
    <w:multiLevelType w:val="multilevel"/>
    <w:tmpl w:val="4E0EDB8A"/>
    <w:name w:val="ASIC para nos22222425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6">
    <w:nsid w:val="62756F33"/>
    <w:multiLevelType w:val="hybridMultilevel"/>
    <w:tmpl w:val="1444F468"/>
    <w:lvl w:ilvl="0" w:tplc="4F060674">
      <w:start w:val="1"/>
      <w:numFmt w:val="bullet"/>
      <w:pStyle w:val="KPbullet"/>
      <w:lvlText w:val=""/>
      <w:lvlJc w:val="left"/>
      <w:pPr>
        <w:tabs>
          <w:tab w:val="num" w:pos="2807"/>
        </w:tabs>
        <w:ind w:left="2807" w:hanging="426"/>
      </w:pPr>
      <w:rPr>
        <w:rFonts w:ascii="Symbol" w:hAnsi="Symbol" w:hint="default"/>
        <w:b w:val="0"/>
        <w:i w:val="0"/>
        <w:color w:val="auto"/>
        <w:sz w:val="20"/>
      </w:rPr>
    </w:lvl>
    <w:lvl w:ilvl="1" w:tplc="E23CC14A" w:tentative="1">
      <w:start w:val="1"/>
      <w:numFmt w:val="bullet"/>
      <w:lvlText w:val="o"/>
      <w:lvlJc w:val="left"/>
      <w:pPr>
        <w:tabs>
          <w:tab w:val="num" w:pos="1440"/>
        </w:tabs>
        <w:ind w:left="1440" w:hanging="360"/>
      </w:pPr>
      <w:rPr>
        <w:rFonts w:ascii="Courier New" w:hAnsi="Courier New" w:hint="default"/>
      </w:rPr>
    </w:lvl>
    <w:lvl w:ilvl="2" w:tplc="AF168420" w:tentative="1">
      <w:start w:val="1"/>
      <w:numFmt w:val="bullet"/>
      <w:lvlText w:val=""/>
      <w:lvlJc w:val="left"/>
      <w:pPr>
        <w:tabs>
          <w:tab w:val="num" w:pos="2160"/>
        </w:tabs>
        <w:ind w:left="2160" w:hanging="360"/>
      </w:pPr>
      <w:rPr>
        <w:rFonts w:ascii="Wingdings" w:hAnsi="Wingdings" w:hint="default"/>
      </w:rPr>
    </w:lvl>
    <w:lvl w:ilvl="3" w:tplc="50C04CA8">
      <w:start w:val="1"/>
      <w:numFmt w:val="bullet"/>
      <w:lvlText w:val=""/>
      <w:lvlJc w:val="left"/>
      <w:pPr>
        <w:tabs>
          <w:tab w:val="num" w:pos="2880"/>
        </w:tabs>
        <w:ind w:left="2880" w:hanging="360"/>
      </w:pPr>
      <w:rPr>
        <w:rFonts w:ascii="Symbol" w:hAnsi="Symbol" w:hint="default"/>
      </w:rPr>
    </w:lvl>
    <w:lvl w:ilvl="4" w:tplc="3F145ECE" w:tentative="1">
      <w:start w:val="1"/>
      <w:numFmt w:val="bullet"/>
      <w:lvlText w:val="o"/>
      <w:lvlJc w:val="left"/>
      <w:pPr>
        <w:tabs>
          <w:tab w:val="num" w:pos="3600"/>
        </w:tabs>
        <w:ind w:left="3600" w:hanging="360"/>
      </w:pPr>
      <w:rPr>
        <w:rFonts w:ascii="Courier New" w:hAnsi="Courier New" w:hint="default"/>
      </w:rPr>
    </w:lvl>
    <w:lvl w:ilvl="5" w:tplc="74FA3922" w:tentative="1">
      <w:start w:val="1"/>
      <w:numFmt w:val="bullet"/>
      <w:lvlText w:val=""/>
      <w:lvlJc w:val="left"/>
      <w:pPr>
        <w:tabs>
          <w:tab w:val="num" w:pos="4320"/>
        </w:tabs>
        <w:ind w:left="4320" w:hanging="360"/>
      </w:pPr>
      <w:rPr>
        <w:rFonts w:ascii="Wingdings" w:hAnsi="Wingdings" w:hint="default"/>
      </w:rPr>
    </w:lvl>
    <w:lvl w:ilvl="6" w:tplc="316EC442" w:tentative="1">
      <w:start w:val="1"/>
      <w:numFmt w:val="bullet"/>
      <w:lvlText w:val=""/>
      <w:lvlJc w:val="left"/>
      <w:pPr>
        <w:tabs>
          <w:tab w:val="num" w:pos="5040"/>
        </w:tabs>
        <w:ind w:left="5040" w:hanging="360"/>
      </w:pPr>
      <w:rPr>
        <w:rFonts w:ascii="Symbol" w:hAnsi="Symbol" w:hint="default"/>
      </w:rPr>
    </w:lvl>
    <w:lvl w:ilvl="7" w:tplc="A074F154" w:tentative="1">
      <w:start w:val="1"/>
      <w:numFmt w:val="bullet"/>
      <w:lvlText w:val="o"/>
      <w:lvlJc w:val="left"/>
      <w:pPr>
        <w:tabs>
          <w:tab w:val="num" w:pos="5760"/>
        </w:tabs>
        <w:ind w:left="5760" w:hanging="360"/>
      </w:pPr>
      <w:rPr>
        <w:rFonts w:ascii="Courier New" w:hAnsi="Courier New" w:hint="default"/>
      </w:rPr>
    </w:lvl>
    <w:lvl w:ilvl="8" w:tplc="DACC7F3C" w:tentative="1">
      <w:start w:val="1"/>
      <w:numFmt w:val="bullet"/>
      <w:lvlText w:val=""/>
      <w:lvlJc w:val="left"/>
      <w:pPr>
        <w:tabs>
          <w:tab w:val="num" w:pos="6480"/>
        </w:tabs>
        <w:ind w:left="6480" w:hanging="360"/>
      </w:pPr>
      <w:rPr>
        <w:rFonts w:ascii="Wingdings" w:hAnsi="Wingdings" w:hint="default"/>
      </w:rPr>
    </w:lvl>
  </w:abstractNum>
  <w:abstractNum w:abstractNumId="27">
    <w:nsid w:val="650D0348"/>
    <w:multiLevelType w:val="hybridMultilevel"/>
    <w:tmpl w:val="703ABE06"/>
    <w:name w:val="ASIC para nos22223"/>
    <w:lvl w:ilvl="0" w:tplc="83CC96E8">
      <w:start w:val="1"/>
      <w:numFmt w:val="bullet"/>
      <w:pStyle w:val="TableBullet0"/>
      <w:lvlText w:val=""/>
      <w:lvlJc w:val="left"/>
      <w:pPr>
        <w:tabs>
          <w:tab w:val="num" w:pos="198"/>
        </w:tabs>
        <w:ind w:left="198" w:hanging="198"/>
      </w:pPr>
      <w:rPr>
        <w:rFonts w:ascii="Symbol" w:hAnsi="Symbol" w:hint="default"/>
      </w:rPr>
    </w:lvl>
    <w:lvl w:ilvl="1" w:tplc="F08850C8" w:tentative="1">
      <w:start w:val="1"/>
      <w:numFmt w:val="bullet"/>
      <w:lvlText w:val="o"/>
      <w:lvlJc w:val="left"/>
      <w:pPr>
        <w:ind w:left="1440" w:hanging="360"/>
      </w:pPr>
      <w:rPr>
        <w:rFonts w:ascii="Courier New" w:hAnsi="Courier New" w:cs="Courier New" w:hint="default"/>
      </w:rPr>
    </w:lvl>
    <w:lvl w:ilvl="2" w:tplc="6A522212" w:tentative="1">
      <w:start w:val="1"/>
      <w:numFmt w:val="bullet"/>
      <w:lvlText w:val=""/>
      <w:lvlJc w:val="left"/>
      <w:pPr>
        <w:ind w:left="2160" w:hanging="360"/>
      </w:pPr>
      <w:rPr>
        <w:rFonts w:ascii="Wingdings" w:hAnsi="Wingdings" w:hint="default"/>
      </w:rPr>
    </w:lvl>
    <w:lvl w:ilvl="3" w:tplc="682837A4" w:tentative="1">
      <w:start w:val="1"/>
      <w:numFmt w:val="bullet"/>
      <w:lvlText w:val=""/>
      <w:lvlJc w:val="left"/>
      <w:pPr>
        <w:ind w:left="2880" w:hanging="360"/>
      </w:pPr>
      <w:rPr>
        <w:rFonts w:ascii="Symbol" w:hAnsi="Symbol" w:hint="default"/>
      </w:rPr>
    </w:lvl>
    <w:lvl w:ilvl="4" w:tplc="EF52B960" w:tentative="1">
      <w:start w:val="1"/>
      <w:numFmt w:val="bullet"/>
      <w:lvlText w:val="o"/>
      <w:lvlJc w:val="left"/>
      <w:pPr>
        <w:ind w:left="3600" w:hanging="360"/>
      </w:pPr>
      <w:rPr>
        <w:rFonts w:ascii="Courier New" w:hAnsi="Courier New" w:cs="Courier New" w:hint="default"/>
      </w:rPr>
    </w:lvl>
    <w:lvl w:ilvl="5" w:tplc="2070ED84" w:tentative="1">
      <w:start w:val="1"/>
      <w:numFmt w:val="bullet"/>
      <w:lvlText w:val=""/>
      <w:lvlJc w:val="left"/>
      <w:pPr>
        <w:ind w:left="4320" w:hanging="360"/>
      </w:pPr>
      <w:rPr>
        <w:rFonts w:ascii="Wingdings" w:hAnsi="Wingdings" w:hint="default"/>
      </w:rPr>
    </w:lvl>
    <w:lvl w:ilvl="6" w:tplc="60CCDFC2" w:tentative="1">
      <w:start w:val="1"/>
      <w:numFmt w:val="bullet"/>
      <w:lvlText w:val=""/>
      <w:lvlJc w:val="left"/>
      <w:pPr>
        <w:ind w:left="5040" w:hanging="360"/>
      </w:pPr>
      <w:rPr>
        <w:rFonts w:ascii="Symbol" w:hAnsi="Symbol" w:hint="default"/>
      </w:rPr>
    </w:lvl>
    <w:lvl w:ilvl="7" w:tplc="BA54D51E" w:tentative="1">
      <w:start w:val="1"/>
      <w:numFmt w:val="bullet"/>
      <w:lvlText w:val="o"/>
      <w:lvlJc w:val="left"/>
      <w:pPr>
        <w:ind w:left="5760" w:hanging="360"/>
      </w:pPr>
      <w:rPr>
        <w:rFonts w:ascii="Courier New" w:hAnsi="Courier New" w:cs="Courier New" w:hint="default"/>
      </w:rPr>
    </w:lvl>
    <w:lvl w:ilvl="8" w:tplc="6B588222" w:tentative="1">
      <w:start w:val="1"/>
      <w:numFmt w:val="bullet"/>
      <w:lvlText w:val=""/>
      <w:lvlJc w:val="left"/>
      <w:pPr>
        <w:ind w:left="6480" w:hanging="360"/>
      </w:pPr>
      <w:rPr>
        <w:rFonts w:ascii="Wingdings" w:hAnsi="Wingdings" w:hint="default"/>
      </w:rPr>
    </w:lvl>
  </w:abstractNum>
  <w:abstractNum w:abstractNumId="28">
    <w:nsid w:val="69E365C4"/>
    <w:multiLevelType w:val="hybridMultilevel"/>
    <w:tmpl w:val="413E4FAA"/>
    <w:lvl w:ilvl="0" w:tplc="F202BB56">
      <w:start w:val="1"/>
      <w:numFmt w:val="bullet"/>
      <w:pStyle w:val="ListBullet"/>
      <w:lvlText w:val=""/>
      <w:lvlJc w:val="left"/>
      <w:pPr>
        <w:tabs>
          <w:tab w:val="num" w:pos="1418"/>
        </w:tabs>
        <w:ind w:left="1418" w:firstLine="850"/>
      </w:pPr>
      <w:rPr>
        <w:rFonts w:ascii="Wingdings" w:hAnsi="Wingdings" w:hint="default"/>
        <w:color w:val="auto"/>
      </w:rPr>
    </w:lvl>
    <w:lvl w:ilvl="1" w:tplc="6C72CBD4" w:tentative="1">
      <w:start w:val="1"/>
      <w:numFmt w:val="bullet"/>
      <w:lvlText w:val="o"/>
      <w:lvlJc w:val="left"/>
      <w:pPr>
        <w:tabs>
          <w:tab w:val="num" w:pos="1440"/>
        </w:tabs>
        <w:ind w:left="1440" w:hanging="360"/>
      </w:pPr>
      <w:rPr>
        <w:rFonts w:ascii="Courier New" w:hAnsi="Courier New" w:cs="Courier New" w:hint="default"/>
      </w:rPr>
    </w:lvl>
    <w:lvl w:ilvl="2" w:tplc="25601B02" w:tentative="1">
      <w:start w:val="1"/>
      <w:numFmt w:val="bullet"/>
      <w:lvlText w:val=""/>
      <w:lvlJc w:val="left"/>
      <w:pPr>
        <w:tabs>
          <w:tab w:val="num" w:pos="2160"/>
        </w:tabs>
        <w:ind w:left="2160" w:hanging="360"/>
      </w:pPr>
      <w:rPr>
        <w:rFonts w:ascii="Wingdings" w:hAnsi="Wingdings" w:hint="default"/>
      </w:rPr>
    </w:lvl>
    <w:lvl w:ilvl="3" w:tplc="681215BA" w:tentative="1">
      <w:start w:val="1"/>
      <w:numFmt w:val="bullet"/>
      <w:lvlText w:val=""/>
      <w:lvlJc w:val="left"/>
      <w:pPr>
        <w:tabs>
          <w:tab w:val="num" w:pos="2880"/>
        </w:tabs>
        <w:ind w:left="2880" w:hanging="360"/>
      </w:pPr>
      <w:rPr>
        <w:rFonts w:ascii="Symbol" w:hAnsi="Symbol" w:hint="default"/>
      </w:rPr>
    </w:lvl>
    <w:lvl w:ilvl="4" w:tplc="D7AA582E" w:tentative="1">
      <w:start w:val="1"/>
      <w:numFmt w:val="bullet"/>
      <w:lvlText w:val="o"/>
      <w:lvlJc w:val="left"/>
      <w:pPr>
        <w:tabs>
          <w:tab w:val="num" w:pos="3600"/>
        </w:tabs>
        <w:ind w:left="3600" w:hanging="360"/>
      </w:pPr>
      <w:rPr>
        <w:rFonts w:ascii="Courier New" w:hAnsi="Courier New" w:cs="Courier New" w:hint="default"/>
      </w:rPr>
    </w:lvl>
    <w:lvl w:ilvl="5" w:tplc="76F64DF6" w:tentative="1">
      <w:start w:val="1"/>
      <w:numFmt w:val="bullet"/>
      <w:lvlText w:val=""/>
      <w:lvlJc w:val="left"/>
      <w:pPr>
        <w:tabs>
          <w:tab w:val="num" w:pos="4320"/>
        </w:tabs>
        <w:ind w:left="4320" w:hanging="360"/>
      </w:pPr>
      <w:rPr>
        <w:rFonts w:ascii="Wingdings" w:hAnsi="Wingdings" w:hint="default"/>
      </w:rPr>
    </w:lvl>
    <w:lvl w:ilvl="6" w:tplc="32B0FEE6" w:tentative="1">
      <w:start w:val="1"/>
      <w:numFmt w:val="bullet"/>
      <w:lvlText w:val=""/>
      <w:lvlJc w:val="left"/>
      <w:pPr>
        <w:tabs>
          <w:tab w:val="num" w:pos="5040"/>
        </w:tabs>
        <w:ind w:left="5040" w:hanging="360"/>
      </w:pPr>
      <w:rPr>
        <w:rFonts w:ascii="Symbol" w:hAnsi="Symbol" w:hint="default"/>
      </w:rPr>
    </w:lvl>
    <w:lvl w:ilvl="7" w:tplc="83DABC3E" w:tentative="1">
      <w:start w:val="1"/>
      <w:numFmt w:val="bullet"/>
      <w:lvlText w:val="o"/>
      <w:lvlJc w:val="left"/>
      <w:pPr>
        <w:tabs>
          <w:tab w:val="num" w:pos="5760"/>
        </w:tabs>
        <w:ind w:left="5760" w:hanging="360"/>
      </w:pPr>
      <w:rPr>
        <w:rFonts w:ascii="Courier New" w:hAnsi="Courier New" w:cs="Courier New" w:hint="default"/>
      </w:rPr>
    </w:lvl>
    <w:lvl w:ilvl="8" w:tplc="37309AE0" w:tentative="1">
      <w:start w:val="1"/>
      <w:numFmt w:val="bullet"/>
      <w:lvlText w:val=""/>
      <w:lvlJc w:val="left"/>
      <w:pPr>
        <w:tabs>
          <w:tab w:val="num" w:pos="6480"/>
        </w:tabs>
        <w:ind w:left="6480" w:hanging="360"/>
      </w:pPr>
      <w:rPr>
        <w:rFonts w:ascii="Wingdings" w:hAnsi="Wingdings" w:hint="default"/>
      </w:rPr>
    </w:lvl>
  </w:abstractNum>
  <w:abstractNum w:abstractNumId="29">
    <w:nsid w:val="6D860C77"/>
    <w:multiLevelType w:val="multilevel"/>
    <w:tmpl w:val="B2B08476"/>
    <w:name w:val="ASIC para nos22222423"/>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30">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1">
    <w:nsid w:val="766B2ED2"/>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32">
    <w:nsid w:val="79591206"/>
    <w:multiLevelType w:val="multilevel"/>
    <w:tmpl w:val="E2A6768A"/>
    <w:name w:val="ASIC para nos2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3">
    <w:nsid w:val="7A04370D"/>
    <w:multiLevelType w:val="hybridMultilevel"/>
    <w:tmpl w:val="94749C48"/>
    <w:lvl w:ilvl="0" w:tplc="75BABDF4">
      <w:start w:val="1"/>
      <w:numFmt w:val="bullet"/>
      <w:pStyle w:val="Listdash"/>
      <w:lvlText w:val=""/>
      <w:lvlJc w:val="left"/>
      <w:pPr>
        <w:tabs>
          <w:tab w:val="num" w:pos="3119"/>
        </w:tabs>
        <w:ind w:left="3119" w:hanging="426"/>
      </w:pPr>
      <w:rPr>
        <w:rFonts w:ascii="Symbol" w:hAnsi="Symbol" w:hint="default"/>
      </w:rPr>
    </w:lvl>
    <w:lvl w:ilvl="1" w:tplc="E1366178" w:tentative="1">
      <w:start w:val="1"/>
      <w:numFmt w:val="bullet"/>
      <w:lvlText w:val="o"/>
      <w:lvlJc w:val="left"/>
      <w:pPr>
        <w:tabs>
          <w:tab w:val="num" w:pos="1440"/>
        </w:tabs>
        <w:ind w:left="1440" w:hanging="360"/>
      </w:pPr>
      <w:rPr>
        <w:rFonts w:ascii="Courier New" w:hAnsi="Courier New" w:cs="Courier New" w:hint="default"/>
      </w:rPr>
    </w:lvl>
    <w:lvl w:ilvl="2" w:tplc="AC7A3F34" w:tentative="1">
      <w:start w:val="1"/>
      <w:numFmt w:val="bullet"/>
      <w:lvlText w:val=""/>
      <w:lvlJc w:val="left"/>
      <w:pPr>
        <w:tabs>
          <w:tab w:val="num" w:pos="2160"/>
        </w:tabs>
        <w:ind w:left="2160" w:hanging="360"/>
      </w:pPr>
      <w:rPr>
        <w:rFonts w:ascii="Wingdings" w:hAnsi="Wingdings" w:hint="default"/>
      </w:rPr>
    </w:lvl>
    <w:lvl w:ilvl="3" w:tplc="289EBA9C" w:tentative="1">
      <w:start w:val="1"/>
      <w:numFmt w:val="bullet"/>
      <w:lvlText w:val=""/>
      <w:lvlJc w:val="left"/>
      <w:pPr>
        <w:tabs>
          <w:tab w:val="num" w:pos="2880"/>
        </w:tabs>
        <w:ind w:left="2880" w:hanging="360"/>
      </w:pPr>
      <w:rPr>
        <w:rFonts w:ascii="Symbol" w:hAnsi="Symbol" w:hint="default"/>
      </w:rPr>
    </w:lvl>
    <w:lvl w:ilvl="4" w:tplc="9744942A" w:tentative="1">
      <w:start w:val="1"/>
      <w:numFmt w:val="bullet"/>
      <w:lvlText w:val="o"/>
      <w:lvlJc w:val="left"/>
      <w:pPr>
        <w:tabs>
          <w:tab w:val="num" w:pos="3600"/>
        </w:tabs>
        <w:ind w:left="3600" w:hanging="360"/>
      </w:pPr>
      <w:rPr>
        <w:rFonts w:ascii="Courier New" w:hAnsi="Courier New" w:cs="Courier New" w:hint="default"/>
      </w:rPr>
    </w:lvl>
    <w:lvl w:ilvl="5" w:tplc="B91052BE" w:tentative="1">
      <w:start w:val="1"/>
      <w:numFmt w:val="bullet"/>
      <w:lvlText w:val=""/>
      <w:lvlJc w:val="left"/>
      <w:pPr>
        <w:tabs>
          <w:tab w:val="num" w:pos="4320"/>
        </w:tabs>
        <w:ind w:left="4320" w:hanging="360"/>
      </w:pPr>
      <w:rPr>
        <w:rFonts w:ascii="Wingdings" w:hAnsi="Wingdings" w:hint="default"/>
      </w:rPr>
    </w:lvl>
    <w:lvl w:ilvl="6" w:tplc="C220DC08" w:tentative="1">
      <w:start w:val="1"/>
      <w:numFmt w:val="bullet"/>
      <w:lvlText w:val=""/>
      <w:lvlJc w:val="left"/>
      <w:pPr>
        <w:tabs>
          <w:tab w:val="num" w:pos="5040"/>
        </w:tabs>
        <w:ind w:left="5040" w:hanging="360"/>
      </w:pPr>
      <w:rPr>
        <w:rFonts w:ascii="Symbol" w:hAnsi="Symbol" w:hint="default"/>
      </w:rPr>
    </w:lvl>
    <w:lvl w:ilvl="7" w:tplc="DAF688FE" w:tentative="1">
      <w:start w:val="1"/>
      <w:numFmt w:val="bullet"/>
      <w:lvlText w:val="o"/>
      <w:lvlJc w:val="left"/>
      <w:pPr>
        <w:tabs>
          <w:tab w:val="num" w:pos="5760"/>
        </w:tabs>
        <w:ind w:left="5760" w:hanging="360"/>
      </w:pPr>
      <w:rPr>
        <w:rFonts w:ascii="Courier New" w:hAnsi="Courier New" w:cs="Courier New" w:hint="default"/>
      </w:rPr>
    </w:lvl>
    <w:lvl w:ilvl="8" w:tplc="F5987020" w:tentative="1">
      <w:start w:val="1"/>
      <w:numFmt w:val="bullet"/>
      <w:lvlText w:val=""/>
      <w:lvlJc w:val="left"/>
      <w:pPr>
        <w:tabs>
          <w:tab w:val="num" w:pos="6480"/>
        </w:tabs>
        <w:ind w:left="6480" w:hanging="360"/>
      </w:pPr>
      <w:rPr>
        <w:rFonts w:ascii="Wingdings" w:hAnsi="Wingdings" w:hint="default"/>
      </w:rPr>
    </w:lvl>
  </w:abstractNum>
  <w:abstractNum w:abstractNumId="34">
    <w:nsid w:val="7D0B6240"/>
    <w:multiLevelType w:val="multilevel"/>
    <w:tmpl w:val="E0B072C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7EAC5D64"/>
    <w:multiLevelType w:val="multilevel"/>
    <w:tmpl w:val="45BE07D4"/>
    <w:name w:val="ASIC para nos2222242"/>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7">
    <w:nsid w:val="7F972026"/>
    <w:multiLevelType w:val="hybridMultilevel"/>
    <w:tmpl w:val="8236CD96"/>
    <w:lvl w:ilvl="0" w:tplc="C3F046BC">
      <w:start w:val="1"/>
      <w:numFmt w:val="bullet"/>
      <w:pStyle w:val="TableBullet2"/>
      <w:lvlText w:val=""/>
      <w:lvlJc w:val="left"/>
      <w:pPr>
        <w:tabs>
          <w:tab w:val="num" w:pos="397"/>
        </w:tabs>
        <w:ind w:left="397" w:hanging="199"/>
      </w:pPr>
      <w:rPr>
        <w:rFonts w:ascii="Symbol" w:hAnsi="Symbol" w:hint="default"/>
      </w:rPr>
    </w:lvl>
    <w:lvl w:ilvl="1" w:tplc="E8801496" w:tentative="1">
      <w:start w:val="1"/>
      <w:numFmt w:val="bullet"/>
      <w:lvlText w:val="o"/>
      <w:lvlJc w:val="left"/>
      <w:pPr>
        <w:ind w:left="1440" w:hanging="360"/>
      </w:pPr>
      <w:rPr>
        <w:rFonts w:ascii="Courier New" w:hAnsi="Courier New" w:cs="Courier New" w:hint="default"/>
      </w:rPr>
    </w:lvl>
    <w:lvl w:ilvl="2" w:tplc="20F22CAA" w:tentative="1">
      <w:start w:val="1"/>
      <w:numFmt w:val="bullet"/>
      <w:lvlText w:val=""/>
      <w:lvlJc w:val="left"/>
      <w:pPr>
        <w:ind w:left="2160" w:hanging="360"/>
      </w:pPr>
      <w:rPr>
        <w:rFonts w:ascii="Wingdings" w:hAnsi="Wingdings" w:hint="default"/>
      </w:rPr>
    </w:lvl>
    <w:lvl w:ilvl="3" w:tplc="BC92CF62" w:tentative="1">
      <w:start w:val="1"/>
      <w:numFmt w:val="bullet"/>
      <w:lvlText w:val=""/>
      <w:lvlJc w:val="left"/>
      <w:pPr>
        <w:ind w:left="2880" w:hanging="360"/>
      </w:pPr>
      <w:rPr>
        <w:rFonts w:ascii="Symbol" w:hAnsi="Symbol" w:hint="default"/>
      </w:rPr>
    </w:lvl>
    <w:lvl w:ilvl="4" w:tplc="8D9ADE90" w:tentative="1">
      <w:start w:val="1"/>
      <w:numFmt w:val="bullet"/>
      <w:lvlText w:val="o"/>
      <w:lvlJc w:val="left"/>
      <w:pPr>
        <w:ind w:left="3600" w:hanging="360"/>
      </w:pPr>
      <w:rPr>
        <w:rFonts w:ascii="Courier New" w:hAnsi="Courier New" w:cs="Courier New" w:hint="default"/>
      </w:rPr>
    </w:lvl>
    <w:lvl w:ilvl="5" w:tplc="E26CE7F8" w:tentative="1">
      <w:start w:val="1"/>
      <w:numFmt w:val="bullet"/>
      <w:lvlText w:val=""/>
      <w:lvlJc w:val="left"/>
      <w:pPr>
        <w:ind w:left="4320" w:hanging="360"/>
      </w:pPr>
      <w:rPr>
        <w:rFonts w:ascii="Wingdings" w:hAnsi="Wingdings" w:hint="default"/>
      </w:rPr>
    </w:lvl>
    <w:lvl w:ilvl="6" w:tplc="C2D854DC" w:tentative="1">
      <w:start w:val="1"/>
      <w:numFmt w:val="bullet"/>
      <w:lvlText w:val=""/>
      <w:lvlJc w:val="left"/>
      <w:pPr>
        <w:ind w:left="5040" w:hanging="360"/>
      </w:pPr>
      <w:rPr>
        <w:rFonts w:ascii="Symbol" w:hAnsi="Symbol" w:hint="default"/>
      </w:rPr>
    </w:lvl>
    <w:lvl w:ilvl="7" w:tplc="0B4C9E70" w:tentative="1">
      <w:start w:val="1"/>
      <w:numFmt w:val="bullet"/>
      <w:lvlText w:val="o"/>
      <w:lvlJc w:val="left"/>
      <w:pPr>
        <w:ind w:left="5760" w:hanging="360"/>
      </w:pPr>
      <w:rPr>
        <w:rFonts w:ascii="Courier New" w:hAnsi="Courier New" w:cs="Courier New" w:hint="default"/>
      </w:rPr>
    </w:lvl>
    <w:lvl w:ilvl="8" w:tplc="D0FE24F2"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8"/>
  </w:num>
  <w:num w:numId="4">
    <w:abstractNumId w:val="4"/>
  </w:num>
  <w:num w:numId="5">
    <w:abstractNumId w:val="26"/>
  </w:num>
  <w:num w:numId="6">
    <w:abstractNumId w:val="11"/>
  </w:num>
  <w:num w:numId="7">
    <w:abstractNumId w:val="10"/>
  </w:num>
  <w:num w:numId="8">
    <w:abstractNumId w:val="33"/>
  </w:num>
  <w:num w:numId="9">
    <w:abstractNumId w:val="20"/>
  </w:num>
  <w:num w:numId="10">
    <w:abstractNumId w:val="24"/>
  </w:num>
  <w:num w:numId="11">
    <w:abstractNumId w:val="3"/>
  </w:num>
  <w:num w:numId="12">
    <w:abstractNumId w:val="35"/>
  </w:num>
  <w:num w:numId="13">
    <w:abstractNumId w:val="23"/>
  </w:num>
  <w:num w:numId="14">
    <w:abstractNumId w:val="0"/>
  </w:num>
  <w:num w:numId="15">
    <w:abstractNumId w:val="5"/>
  </w:num>
  <w:num w:numId="16">
    <w:abstractNumId w:val="8"/>
  </w:num>
  <w:num w:numId="17">
    <w:abstractNumId w:val="27"/>
  </w:num>
  <w:num w:numId="18">
    <w:abstractNumId w:val="37"/>
  </w:num>
  <w:num w:numId="19">
    <w:abstractNumId w:val="22"/>
  </w:num>
  <w:num w:numId="20">
    <w:abstractNumId w:val="15"/>
  </w:num>
  <w:num w:numId="21">
    <w:abstractNumId w:val="30"/>
  </w:num>
  <w:num w:numId="22">
    <w:abstractNumId w:val="6"/>
  </w:num>
  <w:num w:numId="23">
    <w:abstractNumId w:val="6"/>
    <w:lvlOverride w:ilvl="0">
      <w:startOverride w:val="64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85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lvlOverride w:ilvl="0">
      <w:startOverride w:val="85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2"/>
  </w:num>
  <w:num w:numId="30">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attachedTemplate r:id="rId1"/>
  <w:defaultTabStop w:val="709"/>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0C"/>
    <w:rsid w:val="00004D2B"/>
    <w:rsid w:val="00006866"/>
    <w:rsid w:val="00007364"/>
    <w:rsid w:val="000146B6"/>
    <w:rsid w:val="00025BC5"/>
    <w:rsid w:val="00040045"/>
    <w:rsid w:val="00042850"/>
    <w:rsid w:val="000434A1"/>
    <w:rsid w:val="00055456"/>
    <w:rsid w:val="00056F6E"/>
    <w:rsid w:val="000572C9"/>
    <w:rsid w:val="00057D33"/>
    <w:rsid w:val="00060003"/>
    <w:rsid w:val="00063849"/>
    <w:rsid w:val="00066225"/>
    <w:rsid w:val="00076223"/>
    <w:rsid w:val="00082104"/>
    <w:rsid w:val="00085A68"/>
    <w:rsid w:val="000A0F8B"/>
    <w:rsid w:val="000A4B9F"/>
    <w:rsid w:val="000A5B82"/>
    <w:rsid w:val="000A785A"/>
    <w:rsid w:val="000A7A57"/>
    <w:rsid w:val="000B2A78"/>
    <w:rsid w:val="000C1444"/>
    <w:rsid w:val="000C71D3"/>
    <w:rsid w:val="000D6396"/>
    <w:rsid w:val="000E040C"/>
    <w:rsid w:val="000F21B3"/>
    <w:rsid w:val="000F7EAE"/>
    <w:rsid w:val="0010102C"/>
    <w:rsid w:val="00111097"/>
    <w:rsid w:val="0012067D"/>
    <w:rsid w:val="00124C0F"/>
    <w:rsid w:val="00130352"/>
    <w:rsid w:val="00137727"/>
    <w:rsid w:val="00140195"/>
    <w:rsid w:val="001459D5"/>
    <w:rsid w:val="00146DD8"/>
    <w:rsid w:val="00147B62"/>
    <w:rsid w:val="00154ACB"/>
    <w:rsid w:val="00155B38"/>
    <w:rsid w:val="00160404"/>
    <w:rsid w:val="00170393"/>
    <w:rsid w:val="0018168F"/>
    <w:rsid w:val="00197944"/>
    <w:rsid w:val="001B40A4"/>
    <w:rsid w:val="001B73DA"/>
    <w:rsid w:val="001C600D"/>
    <w:rsid w:val="001C72C3"/>
    <w:rsid w:val="001E09BB"/>
    <w:rsid w:val="001E529E"/>
    <w:rsid w:val="001E7080"/>
    <w:rsid w:val="00204099"/>
    <w:rsid w:val="00221968"/>
    <w:rsid w:val="00221C13"/>
    <w:rsid w:val="002271CC"/>
    <w:rsid w:val="00232ECD"/>
    <w:rsid w:val="0024112E"/>
    <w:rsid w:val="00251A4D"/>
    <w:rsid w:val="00253D8E"/>
    <w:rsid w:val="0025600B"/>
    <w:rsid w:val="00262E2C"/>
    <w:rsid w:val="002638C5"/>
    <w:rsid w:val="002753AB"/>
    <w:rsid w:val="002858F2"/>
    <w:rsid w:val="00290A40"/>
    <w:rsid w:val="002B7918"/>
    <w:rsid w:val="002C7328"/>
    <w:rsid w:val="002D6305"/>
    <w:rsid w:val="002E4727"/>
    <w:rsid w:val="002E475E"/>
    <w:rsid w:val="002E7E18"/>
    <w:rsid w:val="002F38E9"/>
    <w:rsid w:val="002F3917"/>
    <w:rsid w:val="0030367D"/>
    <w:rsid w:val="003050A3"/>
    <w:rsid w:val="00311718"/>
    <w:rsid w:val="00320D34"/>
    <w:rsid w:val="0032181D"/>
    <w:rsid w:val="00323EB1"/>
    <w:rsid w:val="00327179"/>
    <w:rsid w:val="00332C5E"/>
    <w:rsid w:val="0033578B"/>
    <w:rsid w:val="00351FBD"/>
    <w:rsid w:val="003575AB"/>
    <w:rsid w:val="00360BCA"/>
    <w:rsid w:val="00374AB4"/>
    <w:rsid w:val="0037506B"/>
    <w:rsid w:val="00375551"/>
    <w:rsid w:val="0038145D"/>
    <w:rsid w:val="00390CAC"/>
    <w:rsid w:val="00395A56"/>
    <w:rsid w:val="003A4772"/>
    <w:rsid w:val="003B2B47"/>
    <w:rsid w:val="003B42E3"/>
    <w:rsid w:val="003B727F"/>
    <w:rsid w:val="003B79A6"/>
    <w:rsid w:val="003C1023"/>
    <w:rsid w:val="003C3061"/>
    <w:rsid w:val="003C3521"/>
    <w:rsid w:val="003D0E4D"/>
    <w:rsid w:val="003E1DC7"/>
    <w:rsid w:val="003E21C9"/>
    <w:rsid w:val="003E40A2"/>
    <w:rsid w:val="003E532E"/>
    <w:rsid w:val="003E6AE0"/>
    <w:rsid w:val="003F0DD7"/>
    <w:rsid w:val="003F7BC9"/>
    <w:rsid w:val="00401689"/>
    <w:rsid w:val="00407085"/>
    <w:rsid w:val="00411889"/>
    <w:rsid w:val="00415BD0"/>
    <w:rsid w:val="0041680C"/>
    <w:rsid w:val="00420976"/>
    <w:rsid w:val="0042224B"/>
    <w:rsid w:val="00423288"/>
    <w:rsid w:val="00426D52"/>
    <w:rsid w:val="00430044"/>
    <w:rsid w:val="004311F4"/>
    <w:rsid w:val="00432788"/>
    <w:rsid w:val="00436112"/>
    <w:rsid w:val="004379D6"/>
    <w:rsid w:val="00440477"/>
    <w:rsid w:val="00445701"/>
    <w:rsid w:val="00445D68"/>
    <w:rsid w:val="00445DC1"/>
    <w:rsid w:val="0045188B"/>
    <w:rsid w:val="004560B8"/>
    <w:rsid w:val="004575B7"/>
    <w:rsid w:val="00463254"/>
    <w:rsid w:val="00467764"/>
    <w:rsid w:val="0047544E"/>
    <w:rsid w:val="00483E74"/>
    <w:rsid w:val="0048480E"/>
    <w:rsid w:val="004878BF"/>
    <w:rsid w:val="00492ADA"/>
    <w:rsid w:val="00496789"/>
    <w:rsid w:val="004A1D29"/>
    <w:rsid w:val="004A1E80"/>
    <w:rsid w:val="004A3372"/>
    <w:rsid w:val="004A473E"/>
    <w:rsid w:val="004A75BC"/>
    <w:rsid w:val="004E0E6C"/>
    <w:rsid w:val="004E18CE"/>
    <w:rsid w:val="004F2D27"/>
    <w:rsid w:val="004F367A"/>
    <w:rsid w:val="00505324"/>
    <w:rsid w:val="00506D76"/>
    <w:rsid w:val="00515EF6"/>
    <w:rsid w:val="005207F9"/>
    <w:rsid w:val="0052333E"/>
    <w:rsid w:val="00523ACD"/>
    <w:rsid w:val="00525ADE"/>
    <w:rsid w:val="00530451"/>
    <w:rsid w:val="00532FAE"/>
    <w:rsid w:val="00534EB2"/>
    <w:rsid w:val="00543A6D"/>
    <w:rsid w:val="00546C47"/>
    <w:rsid w:val="005503F7"/>
    <w:rsid w:val="00550DA0"/>
    <w:rsid w:val="00553D32"/>
    <w:rsid w:val="0055448C"/>
    <w:rsid w:val="005548D8"/>
    <w:rsid w:val="00555971"/>
    <w:rsid w:val="005567DB"/>
    <w:rsid w:val="005620C3"/>
    <w:rsid w:val="00575C25"/>
    <w:rsid w:val="0057654C"/>
    <w:rsid w:val="005808CD"/>
    <w:rsid w:val="00581F6F"/>
    <w:rsid w:val="00583931"/>
    <w:rsid w:val="005854B8"/>
    <w:rsid w:val="0058638B"/>
    <w:rsid w:val="00587FFB"/>
    <w:rsid w:val="005933CE"/>
    <w:rsid w:val="005A1B2B"/>
    <w:rsid w:val="005A3932"/>
    <w:rsid w:val="005A4809"/>
    <w:rsid w:val="005A5F98"/>
    <w:rsid w:val="005A712F"/>
    <w:rsid w:val="005A7DBD"/>
    <w:rsid w:val="005A7F0C"/>
    <w:rsid w:val="005C254D"/>
    <w:rsid w:val="005C488E"/>
    <w:rsid w:val="005C4F80"/>
    <w:rsid w:val="005D3905"/>
    <w:rsid w:val="005D669C"/>
    <w:rsid w:val="005D7D6C"/>
    <w:rsid w:val="005E36EA"/>
    <w:rsid w:val="005E56A3"/>
    <w:rsid w:val="005E7BE1"/>
    <w:rsid w:val="005E7C0D"/>
    <w:rsid w:val="005F064C"/>
    <w:rsid w:val="005F362C"/>
    <w:rsid w:val="005F5637"/>
    <w:rsid w:val="00602604"/>
    <w:rsid w:val="00602ECE"/>
    <w:rsid w:val="00606156"/>
    <w:rsid w:val="00607A37"/>
    <w:rsid w:val="006123F1"/>
    <w:rsid w:val="00613863"/>
    <w:rsid w:val="006237DA"/>
    <w:rsid w:val="0062754D"/>
    <w:rsid w:val="00632245"/>
    <w:rsid w:val="00642CEC"/>
    <w:rsid w:val="006433F1"/>
    <w:rsid w:val="006448FB"/>
    <w:rsid w:val="00652262"/>
    <w:rsid w:val="00652D51"/>
    <w:rsid w:val="006606C6"/>
    <w:rsid w:val="00666A2C"/>
    <w:rsid w:val="0067504F"/>
    <w:rsid w:val="006845E0"/>
    <w:rsid w:val="00685D91"/>
    <w:rsid w:val="00686811"/>
    <w:rsid w:val="00692FCB"/>
    <w:rsid w:val="00694050"/>
    <w:rsid w:val="006A2352"/>
    <w:rsid w:val="006A7CC2"/>
    <w:rsid w:val="006B5DA9"/>
    <w:rsid w:val="006C1724"/>
    <w:rsid w:val="006C1E3E"/>
    <w:rsid w:val="006C5222"/>
    <w:rsid w:val="006C6513"/>
    <w:rsid w:val="006D1EB3"/>
    <w:rsid w:val="006E50E1"/>
    <w:rsid w:val="006E6A23"/>
    <w:rsid w:val="006E7393"/>
    <w:rsid w:val="006F3D80"/>
    <w:rsid w:val="006F66A3"/>
    <w:rsid w:val="00700443"/>
    <w:rsid w:val="00704D7E"/>
    <w:rsid w:val="00706BE5"/>
    <w:rsid w:val="007153B0"/>
    <w:rsid w:val="00721485"/>
    <w:rsid w:val="00725765"/>
    <w:rsid w:val="00730FA6"/>
    <w:rsid w:val="00736743"/>
    <w:rsid w:val="0073696E"/>
    <w:rsid w:val="00741B87"/>
    <w:rsid w:val="00745751"/>
    <w:rsid w:val="00750E2F"/>
    <w:rsid w:val="0075371A"/>
    <w:rsid w:val="007566D6"/>
    <w:rsid w:val="00760451"/>
    <w:rsid w:val="007607F8"/>
    <w:rsid w:val="00761A14"/>
    <w:rsid w:val="0076725D"/>
    <w:rsid w:val="00770CE1"/>
    <w:rsid w:val="00782275"/>
    <w:rsid w:val="00787DE6"/>
    <w:rsid w:val="00790659"/>
    <w:rsid w:val="007935D1"/>
    <w:rsid w:val="00794021"/>
    <w:rsid w:val="007A0F94"/>
    <w:rsid w:val="007A4923"/>
    <w:rsid w:val="007A5300"/>
    <w:rsid w:val="007A6218"/>
    <w:rsid w:val="007B43DA"/>
    <w:rsid w:val="007D0E97"/>
    <w:rsid w:val="007D4622"/>
    <w:rsid w:val="007E0E99"/>
    <w:rsid w:val="007E54DB"/>
    <w:rsid w:val="007E57F0"/>
    <w:rsid w:val="007F05B1"/>
    <w:rsid w:val="007F09C8"/>
    <w:rsid w:val="007F5DED"/>
    <w:rsid w:val="008002F6"/>
    <w:rsid w:val="00805FF0"/>
    <w:rsid w:val="00811CD3"/>
    <w:rsid w:val="00814312"/>
    <w:rsid w:val="00821422"/>
    <w:rsid w:val="00822497"/>
    <w:rsid w:val="008224F9"/>
    <w:rsid w:val="008340BD"/>
    <w:rsid w:val="00836DF3"/>
    <w:rsid w:val="00843C15"/>
    <w:rsid w:val="00843F23"/>
    <w:rsid w:val="008522F7"/>
    <w:rsid w:val="00853B29"/>
    <w:rsid w:val="00856F59"/>
    <w:rsid w:val="00857EA6"/>
    <w:rsid w:val="00863143"/>
    <w:rsid w:val="0086329B"/>
    <w:rsid w:val="00863464"/>
    <w:rsid w:val="00864235"/>
    <w:rsid w:val="00864293"/>
    <w:rsid w:val="00864B27"/>
    <w:rsid w:val="008731C7"/>
    <w:rsid w:val="00875D92"/>
    <w:rsid w:val="008805BC"/>
    <w:rsid w:val="00882FB3"/>
    <w:rsid w:val="008852DE"/>
    <w:rsid w:val="0089040E"/>
    <w:rsid w:val="00890C0F"/>
    <w:rsid w:val="008A2C42"/>
    <w:rsid w:val="008A6E36"/>
    <w:rsid w:val="008B3376"/>
    <w:rsid w:val="008B5A52"/>
    <w:rsid w:val="008B5C48"/>
    <w:rsid w:val="008B74FB"/>
    <w:rsid w:val="008B7647"/>
    <w:rsid w:val="008C1A24"/>
    <w:rsid w:val="008C4559"/>
    <w:rsid w:val="008D333B"/>
    <w:rsid w:val="008F6866"/>
    <w:rsid w:val="009033DD"/>
    <w:rsid w:val="00904CD8"/>
    <w:rsid w:val="00905440"/>
    <w:rsid w:val="00906497"/>
    <w:rsid w:val="00906C0E"/>
    <w:rsid w:val="009124E2"/>
    <w:rsid w:val="009138F5"/>
    <w:rsid w:val="009179BB"/>
    <w:rsid w:val="0092029C"/>
    <w:rsid w:val="00933A69"/>
    <w:rsid w:val="00933D5C"/>
    <w:rsid w:val="00933F9D"/>
    <w:rsid w:val="009440F8"/>
    <w:rsid w:val="0094424A"/>
    <w:rsid w:val="009466BB"/>
    <w:rsid w:val="0095004C"/>
    <w:rsid w:val="0095012C"/>
    <w:rsid w:val="00950215"/>
    <w:rsid w:val="00953979"/>
    <w:rsid w:val="00960E4A"/>
    <w:rsid w:val="009618C7"/>
    <w:rsid w:val="0096306D"/>
    <w:rsid w:val="00966BA8"/>
    <w:rsid w:val="00973222"/>
    <w:rsid w:val="009772CC"/>
    <w:rsid w:val="00980FDC"/>
    <w:rsid w:val="0098400C"/>
    <w:rsid w:val="0098740F"/>
    <w:rsid w:val="00990416"/>
    <w:rsid w:val="00992811"/>
    <w:rsid w:val="00993655"/>
    <w:rsid w:val="009B2D1B"/>
    <w:rsid w:val="009B582A"/>
    <w:rsid w:val="009B5970"/>
    <w:rsid w:val="009B6486"/>
    <w:rsid w:val="009C013A"/>
    <w:rsid w:val="009C4CE3"/>
    <w:rsid w:val="009D0241"/>
    <w:rsid w:val="009D4195"/>
    <w:rsid w:val="009D5323"/>
    <w:rsid w:val="009D7BDA"/>
    <w:rsid w:val="009E1793"/>
    <w:rsid w:val="009E19F4"/>
    <w:rsid w:val="009E2454"/>
    <w:rsid w:val="009E3E76"/>
    <w:rsid w:val="009E3EA0"/>
    <w:rsid w:val="009E731D"/>
    <w:rsid w:val="009F683C"/>
    <w:rsid w:val="00A06593"/>
    <w:rsid w:val="00A06635"/>
    <w:rsid w:val="00A136EA"/>
    <w:rsid w:val="00A152FF"/>
    <w:rsid w:val="00A158C9"/>
    <w:rsid w:val="00A15968"/>
    <w:rsid w:val="00A15DB3"/>
    <w:rsid w:val="00A17D88"/>
    <w:rsid w:val="00A203A0"/>
    <w:rsid w:val="00A231B5"/>
    <w:rsid w:val="00A239FF"/>
    <w:rsid w:val="00A318CF"/>
    <w:rsid w:val="00A33B5D"/>
    <w:rsid w:val="00A40435"/>
    <w:rsid w:val="00A463C3"/>
    <w:rsid w:val="00A63D20"/>
    <w:rsid w:val="00A704FC"/>
    <w:rsid w:val="00A720F6"/>
    <w:rsid w:val="00A7379A"/>
    <w:rsid w:val="00A76CCB"/>
    <w:rsid w:val="00A77F06"/>
    <w:rsid w:val="00A80B9C"/>
    <w:rsid w:val="00A90855"/>
    <w:rsid w:val="00A92FAA"/>
    <w:rsid w:val="00AA4515"/>
    <w:rsid w:val="00AB2EC3"/>
    <w:rsid w:val="00AC06A5"/>
    <w:rsid w:val="00AC7EC0"/>
    <w:rsid w:val="00AD379F"/>
    <w:rsid w:val="00AD497A"/>
    <w:rsid w:val="00AE22F3"/>
    <w:rsid w:val="00AE2512"/>
    <w:rsid w:val="00AE2703"/>
    <w:rsid w:val="00AE2E17"/>
    <w:rsid w:val="00AE40D4"/>
    <w:rsid w:val="00AE5BFE"/>
    <w:rsid w:val="00AF3343"/>
    <w:rsid w:val="00AF4612"/>
    <w:rsid w:val="00AF4827"/>
    <w:rsid w:val="00B00462"/>
    <w:rsid w:val="00B1378F"/>
    <w:rsid w:val="00B1451F"/>
    <w:rsid w:val="00B14959"/>
    <w:rsid w:val="00B16A81"/>
    <w:rsid w:val="00B27012"/>
    <w:rsid w:val="00B33A0F"/>
    <w:rsid w:val="00B3664C"/>
    <w:rsid w:val="00B439E9"/>
    <w:rsid w:val="00B44AA9"/>
    <w:rsid w:val="00B47071"/>
    <w:rsid w:val="00B62481"/>
    <w:rsid w:val="00B76226"/>
    <w:rsid w:val="00B8252C"/>
    <w:rsid w:val="00B82D4F"/>
    <w:rsid w:val="00B9576F"/>
    <w:rsid w:val="00B959DB"/>
    <w:rsid w:val="00B96F1D"/>
    <w:rsid w:val="00BA31ED"/>
    <w:rsid w:val="00BA69BD"/>
    <w:rsid w:val="00BB5031"/>
    <w:rsid w:val="00BC130A"/>
    <w:rsid w:val="00BC60F5"/>
    <w:rsid w:val="00BD229A"/>
    <w:rsid w:val="00BD32B0"/>
    <w:rsid w:val="00BD5655"/>
    <w:rsid w:val="00BD59C0"/>
    <w:rsid w:val="00BD7E26"/>
    <w:rsid w:val="00BE518D"/>
    <w:rsid w:val="00BE7F50"/>
    <w:rsid w:val="00BF5324"/>
    <w:rsid w:val="00C01104"/>
    <w:rsid w:val="00C016EE"/>
    <w:rsid w:val="00C06BF7"/>
    <w:rsid w:val="00C1448C"/>
    <w:rsid w:val="00C1454F"/>
    <w:rsid w:val="00C15FF4"/>
    <w:rsid w:val="00C174D5"/>
    <w:rsid w:val="00C21062"/>
    <w:rsid w:val="00C241DA"/>
    <w:rsid w:val="00C24485"/>
    <w:rsid w:val="00C25A46"/>
    <w:rsid w:val="00C357B0"/>
    <w:rsid w:val="00C36B35"/>
    <w:rsid w:val="00C414F5"/>
    <w:rsid w:val="00C418EA"/>
    <w:rsid w:val="00C420F5"/>
    <w:rsid w:val="00C42C13"/>
    <w:rsid w:val="00C437CE"/>
    <w:rsid w:val="00C43D8F"/>
    <w:rsid w:val="00C47613"/>
    <w:rsid w:val="00C51C4A"/>
    <w:rsid w:val="00C553DD"/>
    <w:rsid w:val="00C64C95"/>
    <w:rsid w:val="00C658E6"/>
    <w:rsid w:val="00C74727"/>
    <w:rsid w:val="00C761B9"/>
    <w:rsid w:val="00C82149"/>
    <w:rsid w:val="00C9168F"/>
    <w:rsid w:val="00CA2BD9"/>
    <w:rsid w:val="00CA4E37"/>
    <w:rsid w:val="00CA62D2"/>
    <w:rsid w:val="00CB0290"/>
    <w:rsid w:val="00CB7438"/>
    <w:rsid w:val="00CC1A3E"/>
    <w:rsid w:val="00CC47C6"/>
    <w:rsid w:val="00CD04AA"/>
    <w:rsid w:val="00CE021A"/>
    <w:rsid w:val="00D00106"/>
    <w:rsid w:val="00D01C36"/>
    <w:rsid w:val="00D159C7"/>
    <w:rsid w:val="00D15F4B"/>
    <w:rsid w:val="00D170E2"/>
    <w:rsid w:val="00D2618D"/>
    <w:rsid w:val="00D26FD9"/>
    <w:rsid w:val="00D27589"/>
    <w:rsid w:val="00D33762"/>
    <w:rsid w:val="00D337E8"/>
    <w:rsid w:val="00D43706"/>
    <w:rsid w:val="00D44C10"/>
    <w:rsid w:val="00D51DED"/>
    <w:rsid w:val="00D529D7"/>
    <w:rsid w:val="00D54203"/>
    <w:rsid w:val="00D60733"/>
    <w:rsid w:val="00D615F1"/>
    <w:rsid w:val="00D712E7"/>
    <w:rsid w:val="00D72064"/>
    <w:rsid w:val="00D870D5"/>
    <w:rsid w:val="00D87BCC"/>
    <w:rsid w:val="00D90157"/>
    <w:rsid w:val="00D957B1"/>
    <w:rsid w:val="00DA01C3"/>
    <w:rsid w:val="00DA55D7"/>
    <w:rsid w:val="00DB4413"/>
    <w:rsid w:val="00DB4A3B"/>
    <w:rsid w:val="00DB6321"/>
    <w:rsid w:val="00DC1FC6"/>
    <w:rsid w:val="00DC2F1B"/>
    <w:rsid w:val="00DC4ACD"/>
    <w:rsid w:val="00DC5ED7"/>
    <w:rsid w:val="00DC7731"/>
    <w:rsid w:val="00DD6C4E"/>
    <w:rsid w:val="00DD7A4C"/>
    <w:rsid w:val="00DE00B6"/>
    <w:rsid w:val="00DE08D6"/>
    <w:rsid w:val="00DE3002"/>
    <w:rsid w:val="00DE4519"/>
    <w:rsid w:val="00DF3E45"/>
    <w:rsid w:val="00E10E62"/>
    <w:rsid w:val="00E13332"/>
    <w:rsid w:val="00E16C5C"/>
    <w:rsid w:val="00E32663"/>
    <w:rsid w:val="00E34AFF"/>
    <w:rsid w:val="00E44CD4"/>
    <w:rsid w:val="00E50BB6"/>
    <w:rsid w:val="00E50DA3"/>
    <w:rsid w:val="00E55691"/>
    <w:rsid w:val="00E5718F"/>
    <w:rsid w:val="00E60DD4"/>
    <w:rsid w:val="00E622BE"/>
    <w:rsid w:val="00E627CD"/>
    <w:rsid w:val="00E648D9"/>
    <w:rsid w:val="00E71A4D"/>
    <w:rsid w:val="00E73D98"/>
    <w:rsid w:val="00E73E91"/>
    <w:rsid w:val="00E814D0"/>
    <w:rsid w:val="00E81BC4"/>
    <w:rsid w:val="00E859F3"/>
    <w:rsid w:val="00E924E6"/>
    <w:rsid w:val="00E9534E"/>
    <w:rsid w:val="00EA6E53"/>
    <w:rsid w:val="00EA7011"/>
    <w:rsid w:val="00EB5CF4"/>
    <w:rsid w:val="00EC4C7B"/>
    <w:rsid w:val="00EC6051"/>
    <w:rsid w:val="00EC6F16"/>
    <w:rsid w:val="00ED0B3F"/>
    <w:rsid w:val="00ED68D6"/>
    <w:rsid w:val="00EE05B1"/>
    <w:rsid w:val="00EE51BB"/>
    <w:rsid w:val="00EE52C1"/>
    <w:rsid w:val="00EF39CA"/>
    <w:rsid w:val="00EF6D78"/>
    <w:rsid w:val="00F02B9B"/>
    <w:rsid w:val="00F05D38"/>
    <w:rsid w:val="00F10CE4"/>
    <w:rsid w:val="00F121C5"/>
    <w:rsid w:val="00F136A2"/>
    <w:rsid w:val="00F17BA5"/>
    <w:rsid w:val="00F23054"/>
    <w:rsid w:val="00F31A13"/>
    <w:rsid w:val="00F37EE6"/>
    <w:rsid w:val="00F40249"/>
    <w:rsid w:val="00F41EEC"/>
    <w:rsid w:val="00F4314C"/>
    <w:rsid w:val="00F459A8"/>
    <w:rsid w:val="00F51826"/>
    <w:rsid w:val="00F54BE7"/>
    <w:rsid w:val="00F55A80"/>
    <w:rsid w:val="00F5761C"/>
    <w:rsid w:val="00F60D27"/>
    <w:rsid w:val="00F6107C"/>
    <w:rsid w:val="00F61772"/>
    <w:rsid w:val="00F61ADA"/>
    <w:rsid w:val="00F65A2A"/>
    <w:rsid w:val="00F67CA2"/>
    <w:rsid w:val="00F740A7"/>
    <w:rsid w:val="00F7652F"/>
    <w:rsid w:val="00F80FB5"/>
    <w:rsid w:val="00F829DE"/>
    <w:rsid w:val="00F871E3"/>
    <w:rsid w:val="00F90122"/>
    <w:rsid w:val="00F93D91"/>
    <w:rsid w:val="00FB4789"/>
    <w:rsid w:val="00FC0D96"/>
    <w:rsid w:val="00FC14D1"/>
    <w:rsid w:val="00FC5737"/>
    <w:rsid w:val="00FD60E6"/>
    <w:rsid w:val="00FD65DC"/>
    <w:rsid w:val="00FF2F91"/>
    <w:rsid w:val="00FF3687"/>
    <w:rsid w:val="00FF5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3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qFormat="1"/>
    <w:lsdException w:name="List Number" w:uiPriority="8"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0C"/>
    <w:pPr>
      <w:spacing w:after="240"/>
    </w:pPr>
    <w:rPr>
      <w:sz w:val="22"/>
    </w:rPr>
  </w:style>
  <w:style w:type="paragraph" w:styleId="Heading1">
    <w:name w:val="heading 1"/>
    <w:basedOn w:val="Normal"/>
    <w:next w:val="BodyText"/>
    <w:link w:val="Heading1Char"/>
    <w:qFormat/>
    <w:rsid w:val="0041680C"/>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41680C"/>
    <w:pPr>
      <w:keepNext/>
      <w:tabs>
        <w:tab w:val="left" w:pos="851"/>
      </w:tabs>
      <w:spacing w:before="480" w:after="0" w:line="280" w:lineRule="atLeast"/>
      <w:ind w:left="1134" w:hanging="1134"/>
      <w:outlineLvl w:val="1"/>
    </w:pPr>
    <w:rPr>
      <w:rFonts w:ascii="Arial" w:hAnsi="Arial" w:cs="Arial"/>
      <w:b/>
      <w:sz w:val="28"/>
      <w:szCs w:val="28"/>
    </w:rPr>
  </w:style>
  <w:style w:type="paragraph" w:styleId="Heading3">
    <w:name w:val="heading 3"/>
    <w:basedOn w:val="Normal"/>
    <w:next w:val="BodyText"/>
    <w:link w:val="Heading3Char"/>
    <w:qFormat/>
    <w:rsid w:val="0041680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Normal"/>
    <w:link w:val="Heading4Char"/>
    <w:qFormat/>
    <w:rsid w:val="0041680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link w:val="Heading5Char"/>
    <w:qFormat/>
    <w:rsid w:val="0041680C"/>
    <w:pPr>
      <w:keepNext/>
      <w:spacing w:before="280" w:after="0" w:line="280" w:lineRule="atLeast"/>
      <w:ind w:left="2268"/>
      <w:outlineLvl w:val="4"/>
    </w:pPr>
    <w:rPr>
      <w:rFonts w:ascii="Arial" w:hAnsi="Arial" w:cs="Arial"/>
      <w:i/>
      <w:sz w:val="20"/>
    </w:rPr>
  </w:style>
  <w:style w:type="paragraph" w:styleId="Heading6">
    <w:name w:val="heading 6"/>
    <w:basedOn w:val="Bodytextplain"/>
    <w:next w:val="Normal"/>
    <w:link w:val="Heading6Char"/>
    <w:qFormat/>
    <w:rsid w:val="00761A14"/>
    <w:pPr>
      <w:pageBreakBefore/>
      <w:spacing w:after="200"/>
      <w:ind w:left="0"/>
      <w:outlineLvl w:val="5"/>
    </w:pPr>
    <w:rPr>
      <w:rFonts w:ascii="Arial" w:hAnsi="Arial" w:cs="Arial"/>
      <w:b/>
      <w:sz w:val="36"/>
      <w:szCs w:val="36"/>
    </w:rPr>
  </w:style>
  <w:style w:type="paragraph" w:styleId="Heading7">
    <w:name w:val="heading 7"/>
    <w:next w:val="Normal"/>
    <w:link w:val="Heading7Char"/>
    <w:qFormat/>
    <w:rsid w:val="0041680C"/>
    <w:pPr>
      <w:overflowPunct w:val="0"/>
      <w:autoSpaceDE w:val="0"/>
      <w:autoSpaceDN w:val="0"/>
      <w:adjustRightInd w:val="0"/>
      <w:spacing w:before="240" w:after="60"/>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t">
    <w:name w:val="Mint"/>
    <w:basedOn w:val="Normal"/>
    <w:rsid w:val="00AC7EC0"/>
  </w:style>
  <w:style w:type="character" w:customStyle="1" w:styleId="Heading1Char">
    <w:name w:val="Heading 1 Char"/>
    <w:basedOn w:val="DefaultParagraphFont"/>
    <w:link w:val="Heading1"/>
    <w:rsid w:val="0041680C"/>
    <w:rPr>
      <w:rFonts w:ascii="Arial" w:hAnsi="Arial" w:cs="Arial"/>
      <w:b/>
      <w:kern w:val="28"/>
      <w:sz w:val="36"/>
      <w:szCs w:val="36"/>
    </w:rPr>
  </w:style>
  <w:style w:type="character" w:customStyle="1" w:styleId="Heading2Char">
    <w:name w:val="Heading 2 Char"/>
    <w:basedOn w:val="DefaultParagraphFont"/>
    <w:link w:val="Heading2"/>
    <w:rsid w:val="0041680C"/>
    <w:rPr>
      <w:rFonts w:ascii="Arial" w:hAnsi="Arial" w:cs="Arial"/>
      <w:b/>
      <w:sz w:val="28"/>
      <w:szCs w:val="28"/>
    </w:rPr>
  </w:style>
  <w:style w:type="character" w:customStyle="1" w:styleId="Heading3Char">
    <w:name w:val="Heading 3 Char"/>
    <w:basedOn w:val="DefaultParagraphFont"/>
    <w:link w:val="Heading3"/>
    <w:rsid w:val="0041680C"/>
    <w:rPr>
      <w:rFonts w:ascii="Arial" w:hAnsi="Arial" w:cs="Arial"/>
      <w:b/>
      <w:sz w:val="24"/>
      <w:szCs w:val="24"/>
    </w:rPr>
  </w:style>
  <w:style w:type="character" w:customStyle="1" w:styleId="Heading4Char">
    <w:name w:val="Heading 4 Char"/>
    <w:basedOn w:val="DefaultParagraphFont"/>
    <w:link w:val="Heading4"/>
    <w:rsid w:val="0041680C"/>
    <w:rPr>
      <w:rFonts w:ascii="Arial" w:hAnsi="Arial" w:cs="Arial"/>
      <w:b/>
      <w:szCs w:val="22"/>
    </w:rPr>
  </w:style>
  <w:style w:type="character" w:customStyle="1" w:styleId="Heading5Char">
    <w:name w:val="Heading 5 Char"/>
    <w:basedOn w:val="DefaultParagraphFont"/>
    <w:link w:val="Heading5"/>
    <w:rsid w:val="0041680C"/>
    <w:rPr>
      <w:rFonts w:ascii="Arial" w:hAnsi="Arial" w:cs="Arial"/>
      <w:i/>
    </w:rPr>
  </w:style>
  <w:style w:type="character" w:customStyle="1" w:styleId="Heading6Char">
    <w:name w:val="Heading 6 Char"/>
    <w:basedOn w:val="DefaultParagraphFont"/>
    <w:link w:val="Heading6"/>
    <w:rsid w:val="00761A14"/>
    <w:rPr>
      <w:rFonts w:ascii="Arial" w:hAnsi="Arial" w:cs="Arial"/>
      <w:b/>
      <w:sz w:val="36"/>
      <w:szCs w:val="36"/>
    </w:rPr>
  </w:style>
  <w:style w:type="character" w:customStyle="1" w:styleId="Heading7Char">
    <w:name w:val="Heading 7 Char"/>
    <w:basedOn w:val="DefaultParagraphFont"/>
    <w:link w:val="Heading7"/>
    <w:rsid w:val="0041680C"/>
    <w:rPr>
      <w:rFonts w:ascii="Arial" w:hAnsi="Arial"/>
      <w:b/>
      <w:noProof/>
      <w:sz w:val="48"/>
      <w:lang w:val="en-AU" w:eastAsia="en-US" w:bidi="ar-SA"/>
    </w:rPr>
  </w:style>
  <w:style w:type="paragraph" w:styleId="BodyText">
    <w:name w:val="Body Text"/>
    <w:basedOn w:val="Normal"/>
    <w:link w:val="BodyTextChar"/>
    <w:qFormat/>
    <w:rsid w:val="0041680C"/>
    <w:pPr>
      <w:numPr>
        <w:numId w:val="13"/>
      </w:numPr>
      <w:spacing w:before="200" w:after="0" w:line="300" w:lineRule="atLeast"/>
    </w:pPr>
    <w:rPr>
      <w:szCs w:val="22"/>
    </w:rPr>
  </w:style>
  <w:style w:type="character" w:customStyle="1" w:styleId="BodyTextChar">
    <w:name w:val="Body Text Char"/>
    <w:basedOn w:val="DefaultParagraphFont"/>
    <w:link w:val="BodyText"/>
    <w:rsid w:val="0041680C"/>
    <w:rPr>
      <w:sz w:val="22"/>
      <w:szCs w:val="22"/>
    </w:rPr>
  </w:style>
  <w:style w:type="paragraph" w:customStyle="1" w:styleId="Tiptext">
    <w:name w:val="Tip text"/>
    <w:basedOn w:val="Fronttext"/>
    <w:next w:val="BodyText"/>
    <w:rsid w:val="0041680C"/>
    <w:rPr>
      <w:vanish/>
      <w:color w:val="800000"/>
    </w:rPr>
  </w:style>
  <w:style w:type="paragraph" w:customStyle="1" w:styleId="tblnote">
    <w:name w:val="tbl note"/>
    <w:rsid w:val="0041680C"/>
    <w:pPr>
      <w:spacing w:before="60"/>
      <w:ind w:left="425"/>
    </w:pPr>
    <w:rPr>
      <w:rFonts w:ascii="Arial" w:hAnsi="Arial"/>
      <w:sz w:val="16"/>
      <w:szCs w:val="22"/>
    </w:rPr>
  </w:style>
  <w:style w:type="paragraph" w:styleId="Footer">
    <w:name w:val="footer"/>
    <w:basedOn w:val="Normal"/>
    <w:link w:val="FooterChar"/>
    <w:rsid w:val="0041680C"/>
    <w:pPr>
      <w:pBdr>
        <w:bottom w:val="single" w:sz="4" w:space="1" w:color="117DC7"/>
      </w:pBdr>
      <w:tabs>
        <w:tab w:val="right" w:pos="9070"/>
      </w:tabs>
      <w:spacing w:after="0"/>
    </w:pPr>
    <w:rPr>
      <w:rFonts w:ascii="Arial" w:hAnsi="Arial"/>
      <w:color w:val="117DC7"/>
      <w:sz w:val="16"/>
      <w:szCs w:val="16"/>
    </w:rPr>
  </w:style>
  <w:style w:type="character" w:customStyle="1" w:styleId="FooterChar">
    <w:name w:val="Footer Char"/>
    <w:basedOn w:val="DefaultParagraphFont"/>
    <w:link w:val="Footer"/>
    <w:rsid w:val="0041680C"/>
    <w:rPr>
      <w:rFonts w:ascii="Arial" w:hAnsi="Arial"/>
      <w:color w:val="117DC7"/>
      <w:sz w:val="16"/>
      <w:szCs w:val="16"/>
    </w:rPr>
  </w:style>
  <w:style w:type="character" w:styleId="PageNumber">
    <w:name w:val="page number"/>
    <w:basedOn w:val="DefaultParagraphFont"/>
    <w:rsid w:val="0041680C"/>
    <w:rPr>
      <w:b/>
      <w:sz w:val="20"/>
    </w:rPr>
  </w:style>
  <w:style w:type="paragraph" w:styleId="Header">
    <w:name w:val="header"/>
    <w:basedOn w:val="Normal"/>
    <w:link w:val="HeaderChar"/>
    <w:rsid w:val="0041680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41680C"/>
    <w:rPr>
      <w:rFonts w:ascii="Arial" w:hAnsi="Arial" w:cs="Arial"/>
      <w:caps/>
      <w:color w:val="008291"/>
      <w:sz w:val="16"/>
      <w:szCs w:val="16"/>
    </w:rPr>
  </w:style>
  <w:style w:type="paragraph" w:styleId="ListBullet">
    <w:name w:val="List Bullet"/>
    <w:basedOn w:val="Normal"/>
    <w:qFormat/>
    <w:rsid w:val="0041680C"/>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41680C"/>
    <w:pPr>
      <w:numPr>
        <w:ilvl w:val="1"/>
      </w:numPr>
    </w:pPr>
  </w:style>
  <w:style w:type="paragraph" w:customStyle="1" w:styleId="ListNumber1">
    <w:name w:val="List Number1"/>
    <w:basedOn w:val="Normal"/>
    <w:rsid w:val="0041680C"/>
    <w:pPr>
      <w:numPr>
        <w:numId w:val="1"/>
      </w:numPr>
      <w:spacing w:before="100" w:after="0" w:line="300" w:lineRule="atLeast"/>
    </w:pPr>
    <w:rPr>
      <w:szCs w:val="24"/>
    </w:rPr>
  </w:style>
  <w:style w:type="paragraph" w:customStyle="1" w:styleId="figuretitleindented">
    <w:name w:val="figure title indented"/>
    <w:basedOn w:val="figuretitlefullwidth"/>
    <w:rsid w:val="0041680C"/>
    <w:pPr>
      <w:ind w:left="3260"/>
    </w:pPr>
  </w:style>
  <w:style w:type="paragraph" w:customStyle="1" w:styleId="figuretitlefullwidth">
    <w:name w:val="figure title full width"/>
    <w:basedOn w:val="tabletitlefullwidth"/>
    <w:next w:val="figuretext"/>
    <w:rsid w:val="0041680C"/>
    <w:rPr>
      <w:szCs w:val="22"/>
    </w:rPr>
  </w:style>
  <w:style w:type="paragraph" w:customStyle="1" w:styleId="tabletitlefullwidth">
    <w:name w:val="table title full width"/>
    <w:basedOn w:val="Normal"/>
    <w:rsid w:val="0041680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41680C"/>
    <w:pPr>
      <w:widowControl w:val="0"/>
      <w:spacing w:after="0" w:line="240" w:lineRule="atLeast"/>
    </w:pPr>
    <w:rPr>
      <w:rFonts w:ascii="Arial" w:hAnsi="Arial" w:cs="Arial"/>
      <w:sz w:val="18"/>
      <w:szCs w:val="18"/>
    </w:rPr>
  </w:style>
  <w:style w:type="paragraph" w:customStyle="1" w:styleId="tbltext">
    <w:name w:val="tbl text"/>
    <w:basedOn w:val="Bodytextplain"/>
    <w:rsid w:val="0041680C"/>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41680C"/>
    <w:pPr>
      <w:numPr>
        <w:numId w:val="0"/>
      </w:numPr>
      <w:ind w:left="2268"/>
    </w:pPr>
  </w:style>
  <w:style w:type="paragraph" w:customStyle="1" w:styleId="tablehead">
    <w:name w:val="table head"/>
    <w:basedOn w:val="Normal"/>
    <w:rsid w:val="0041680C"/>
    <w:pPr>
      <w:keepNext/>
      <w:spacing w:before="120" w:after="0" w:line="240" w:lineRule="atLeast"/>
    </w:pPr>
    <w:rPr>
      <w:rFonts w:ascii="Arial" w:hAnsi="Arial" w:cs="Arial"/>
      <w:b/>
      <w:sz w:val="18"/>
      <w:szCs w:val="18"/>
    </w:rPr>
  </w:style>
  <w:style w:type="paragraph" w:styleId="ListBullet2">
    <w:name w:val="List Bullet 2"/>
    <w:basedOn w:val="Normal"/>
    <w:autoRedefine/>
    <w:qFormat/>
    <w:rsid w:val="0041680C"/>
    <w:pPr>
      <w:numPr>
        <w:numId w:val="10"/>
      </w:numPr>
      <w:tabs>
        <w:tab w:val="clear" w:pos="851"/>
        <w:tab w:val="left" w:pos="3119"/>
      </w:tabs>
      <w:ind w:left="3118" w:hanging="425"/>
    </w:pPr>
  </w:style>
  <w:style w:type="character" w:styleId="Hyperlink">
    <w:name w:val="Hyperlink"/>
    <w:basedOn w:val="DefaultParagraphFont"/>
    <w:uiPriority w:val="99"/>
    <w:rsid w:val="0041680C"/>
    <w:rPr>
      <w:color w:val="0000FF"/>
      <w:u w:val="single"/>
    </w:rPr>
  </w:style>
  <w:style w:type="paragraph" w:customStyle="1" w:styleId="tablebullet">
    <w:name w:val="table bullet"/>
    <w:basedOn w:val="Normal"/>
    <w:rsid w:val="0041680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41680C"/>
    <w:pPr>
      <w:spacing w:after="0"/>
    </w:pPr>
    <w:rPr>
      <w:sz w:val="18"/>
    </w:rPr>
  </w:style>
  <w:style w:type="character" w:customStyle="1" w:styleId="FootnoteTextChar">
    <w:name w:val="Footnote Text Char"/>
    <w:basedOn w:val="DefaultParagraphFont"/>
    <w:link w:val="FootnoteText"/>
    <w:semiHidden/>
    <w:rsid w:val="0041680C"/>
    <w:rPr>
      <w:sz w:val="18"/>
    </w:rPr>
  </w:style>
  <w:style w:type="character" w:styleId="FootnoteReference">
    <w:name w:val="footnote reference"/>
    <w:basedOn w:val="DefaultParagraphFont"/>
    <w:semiHidden/>
    <w:rsid w:val="0041680C"/>
    <w:rPr>
      <w:vertAlign w:val="superscript"/>
    </w:rPr>
  </w:style>
  <w:style w:type="paragraph" w:styleId="TOC1">
    <w:name w:val="toc 1"/>
    <w:basedOn w:val="Normal"/>
    <w:next w:val="Normal"/>
    <w:autoRedefine/>
    <w:uiPriority w:val="39"/>
    <w:rsid w:val="0041680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41680C"/>
    <w:pPr>
      <w:tabs>
        <w:tab w:val="left" w:pos="2694"/>
        <w:tab w:val="left" w:pos="3260"/>
        <w:tab w:val="left" w:pos="3613"/>
        <w:tab w:val="right" w:leader="dot" w:pos="9072"/>
      </w:tabs>
      <w:spacing w:before="20" w:after="0"/>
      <w:ind w:left="3617" w:right="284" w:hanging="924"/>
    </w:pPr>
    <w:rPr>
      <w:rFonts w:ascii="Arial" w:hAnsi="Arial" w:cs="Arial"/>
      <w:noProof/>
      <w:sz w:val="20"/>
    </w:rPr>
  </w:style>
  <w:style w:type="paragraph" w:styleId="TOC3">
    <w:name w:val="toc 3"/>
    <w:basedOn w:val="Normal"/>
    <w:next w:val="Normal"/>
    <w:autoRedefine/>
    <w:semiHidden/>
    <w:rsid w:val="0041680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41680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41680C"/>
    <w:pPr>
      <w:numPr>
        <w:numId w:val="0"/>
      </w:numPr>
    </w:pPr>
  </w:style>
  <w:style w:type="paragraph" w:customStyle="1" w:styleId="tabletitleindented">
    <w:name w:val="table title indented"/>
    <w:basedOn w:val="tabletitlefullwidth"/>
    <w:rsid w:val="0041680C"/>
    <w:pPr>
      <w:ind w:left="3260"/>
    </w:pPr>
  </w:style>
  <w:style w:type="paragraph" w:styleId="Caption">
    <w:name w:val="caption"/>
    <w:basedOn w:val="Normal"/>
    <w:next w:val="Normal"/>
    <w:qFormat/>
    <w:rsid w:val="0041680C"/>
    <w:pPr>
      <w:spacing w:before="120" w:after="120"/>
    </w:pPr>
    <w:rPr>
      <w:b/>
      <w:bCs/>
      <w:sz w:val="20"/>
    </w:rPr>
  </w:style>
  <w:style w:type="paragraph" w:customStyle="1" w:styleId="tabledash">
    <w:name w:val="table dash"/>
    <w:basedOn w:val="tablebullet"/>
    <w:rsid w:val="0041680C"/>
    <w:pPr>
      <w:numPr>
        <w:numId w:val="4"/>
      </w:numPr>
    </w:pPr>
  </w:style>
  <w:style w:type="paragraph" w:customStyle="1" w:styleId="Tablebody">
    <w:name w:val="Table body"/>
    <w:basedOn w:val="Normal"/>
    <w:semiHidden/>
    <w:rsid w:val="0041680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41680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41680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41680C"/>
    <w:rPr>
      <w:b w:val="0"/>
    </w:rPr>
  </w:style>
  <w:style w:type="character" w:customStyle="1" w:styleId="KPboldChar">
    <w:name w:val="KP bold Char"/>
    <w:basedOn w:val="DefaultParagraphFont"/>
    <w:rsid w:val="0041680C"/>
    <w:rPr>
      <w:rFonts w:ascii="Arial" w:hAnsi="Arial" w:cs="Arial"/>
      <w:b/>
      <w:lang w:val="en-AU" w:eastAsia="en-AU" w:bidi="ar-SA"/>
    </w:rPr>
  </w:style>
  <w:style w:type="paragraph" w:customStyle="1" w:styleId="KPbullet">
    <w:name w:val="KP bullet"/>
    <w:basedOn w:val="KPtext"/>
    <w:rsid w:val="0041680C"/>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41680C"/>
    <w:pPr>
      <w:numPr>
        <w:numId w:val="0"/>
      </w:numPr>
      <w:spacing w:line="240" w:lineRule="atLeast"/>
      <w:ind w:left="2693"/>
    </w:pPr>
    <w:rPr>
      <w:sz w:val="18"/>
    </w:rPr>
  </w:style>
  <w:style w:type="paragraph" w:customStyle="1" w:styleId="subparaa0">
    <w:name w:val="sub para (a)"/>
    <w:basedOn w:val="BodyText"/>
    <w:link w:val="subparaaChar"/>
    <w:rsid w:val="0041680C"/>
    <w:pPr>
      <w:numPr>
        <w:ilvl w:val="1"/>
        <w:numId w:val="7"/>
      </w:numPr>
      <w:spacing w:before="100"/>
    </w:pPr>
  </w:style>
  <w:style w:type="paragraph" w:customStyle="1" w:styleId="Listdash">
    <w:name w:val="List dash"/>
    <w:basedOn w:val="Normal"/>
    <w:rsid w:val="0041680C"/>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41680C"/>
    <w:pPr>
      <w:keepNext w:val="0"/>
      <w:pBdr>
        <w:top w:val="none" w:sz="0" w:space="0" w:color="auto"/>
        <w:left w:val="none" w:sz="0" w:space="0" w:color="auto"/>
        <w:bottom w:val="none" w:sz="0" w:space="0" w:color="auto"/>
        <w:right w:val="none" w:sz="0" w:space="0" w:color="auto"/>
      </w:pBdr>
      <w:shd w:val="clear" w:color="auto" w:fill="auto"/>
      <w:spacing w:before="360"/>
      <w:ind w:left="851" w:right="0"/>
    </w:pPr>
    <w:rPr>
      <w:rFonts w:ascii="Times New Roman" w:hAnsi="Times New Roman" w:cs="Times New Roman"/>
      <w:b w:val="0"/>
      <w:color w:val="auto"/>
      <w:sz w:val="22"/>
      <w:szCs w:val="22"/>
    </w:rPr>
  </w:style>
  <w:style w:type="paragraph" w:customStyle="1" w:styleId="Feedbackquestion">
    <w:name w:val="Feedback question"/>
    <w:basedOn w:val="Feedbackhead"/>
    <w:rsid w:val="0041680C"/>
    <w:pPr>
      <w:keepLines/>
      <w:numPr>
        <w:ilvl w:val="4"/>
        <w:numId w:val="6"/>
      </w:numPr>
      <w:spacing w:before="100" w:line="260" w:lineRule="atLeast"/>
    </w:pPr>
    <w:rPr>
      <w:i/>
    </w:rPr>
  </w:style>
  <w:style w:type="paragraph" w:customStyle="1" w:styleId="Feedbacksubquestion">
    <w:name w:val="Feedback subquestion"/>
    <w:basedOn w:val="Feedbackquestion"/>
    <w:rsid w:val="0041680C"/>
    <w:pPr>
      <w:numPr>
        <w:ilvl w:val="5"/>
      </w:numPr>
    </w:pPr>
  </w:style>
  <w:style w:type="paragraph" w:customStyle="1" w:styleId="figuretitle">
    <w:name w:val="figure title"/>
    <w:basedOn w:val="Normal"/>
    <w:next w:val="figuretext"/>
    <w:rsid w:val="0041680C"/>
    <w:pPr>
      <w:keepNext/>
      <w:spacing w:before="360" w:after="60"/>
      <w:ind w:left="2268" w:hanging="1276"/>
    </w:pPr>
    <w:rPr>
      <w:rFonts w:ascii="Arial" w:hAnsi="Arial"/>
      <w:b/>
      <w:sz w:val="20"/>
    </w:rPr>
  </w:style>
  <w:style w:type="paragraph" w:customStyle="1" w:styleId="subsubparai">
    <w:name w:val="sub sub para (i)"/>
    <w:basedOn w:val="subparaa0"/>
    <w:link w:val="subsubparaiChar"/>
    <w:rsid w:val="0041680C"/>
    <w:pPr>
      <w:numPr>
        <w:ilvl w:val="0"/>
        <w:numId w:val="0"/>
      </w:numPr>
      <w:tabs>
        <w:tab w:val="num" w:pos="1703"/>
      </w:tabs>
      <w:ind w:left="1703" w:hanging="426"/>
    </w:pPr>
  </w:style>
  <w:style w:type="paragraph" w:customStyle="1" w:styleId="DescriptorRG">
    <w:name w:val="Descriptor RG"/>
    <w:basedOn w:val="Normal"/>
    <w:next w:val="Normal"/>
    <w:rsid w:val="0041680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41680C"/>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41680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41680C"/>
    <w:pPr>
      <w:spacing w:line="260" w:lineRule="atLeast"/>
    </w:pPr>
    <w:rPr>
      <w:rFonts w:ascii="Arial" w:hAnsi="Arial" w:cs="Arial"/>
      <w:sz w:val="20"/>
      <w:szCs w:val="20"/>
    </w:rPr>
  </w:style>
  <w:style w:type="paragraph" w:customStyle="1" w:styleId="Frontbullet">
    <w:name w:val="Front bullet"/>
    <w:basedOn w:val="Fronttext"/>
    <w:rsid w:val="0041680C"/>
    <w:pPr>
      <w:numPr>
        <w:ilvl w:val="5"/>
        <w:numId w:val="9"/>
      </w:numPr>
      <w:spacing w:before="120"/>
    </w:pPr>
  </w:style>
  <w:style w:type="paragraph" w:customStyle="1" w:styleId="Frontheading">
    <w:name w:val="Front heading"/>
    <w:basedOn w:val="Heading3"/>
    <w:next w:val="Fronttext"/>
    <w:rsid w:val="0041680C"/>
  </w:style>
  <w:style w:type="paragraph" w:customStyle="1" w:styleId="Blockquote">
    <w:name w:val="Block quote"/>
    <w:basedOn w:val="Bodytextplain"/>
    <w:rsid w:val="0041680C"/>
    <w:pPr>
      <w:spacing w:before="100" w:line="240" w:lineRule="auto"/>
      <w:ind w:left="2693"/>
    </w:pPr>
    <w:rPr>
      <w:sz w:val="21"/>
      <w:szCs w:val="21"/>
    </w:rPr>
  </w:style>
  <w:style w:type="paragraph" w:customStyle="1" w:styleId="Heading2noToC">
    <w:name w:val="Heading 2 no ToC"/>
    <w:basedOn w:val="Bodytextplain"/>
    <w:next w:val="Bodytextplain"/>
    <w:rsid w:val="0041680C"/>
    <w:pPr>
      <w:spacing w:before="720"/>
      <w:ind w:left="0"/>
    </w:pPr>
    <w:rPr>
      <w:rFonts w:ascii="Arial" w:hAnsi="Arial" w:cs="Arial"/>
      <w:b/>
      <w:sz w:val="28"/>
      <w:szCs w:val="28"/>
    </w:rPr>
  </w:style>
  <w:style w:type="paragraph" w:customStyle="1" w:styleId="Proposalhead">
    <w:name w:val="Proposal head"/>
    <w:basedOn w:val="Bodytextplain"/>
    <w:next w:val="Proposaltext"/>
    <w:rsid w:val="0041680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41680C"/>
    <w:pPr>
      <w:numPr>
        <w:ilvl w:val="1"/>
        <w:numId w:val="6"/>
      </w:numPr>
      <w:spacing w:line="260" w:lineRule="atLeast"/>
    </w:pPr>
    <w:rPr>
      <w:rFonts w:ascii="Arial" w:hAnsi="Arial" w:cs="Arial"/>
      <w:sz w:val="20"/>
      <w:szCs w:val="20"/>
    </w:rPr>
  </w:style>
  <w:style w:type="paragraph" w:customStyle="1" w:styleId="Proposalsubpara">
    <w:name w:val="Proposal sub para"/>
    <w:basedOn w:val="Proposaltext"/>
    <w:rsid w:val="0041680C"/>
    <w:pPr>
      <w:numPr>
        <w:ilvl w:val="2"/>
      </w:numPr>
      <w:spacing w:before="100"/>
    </w:pPr>
  </w:style>
  <w:style w:type="paragraph" w:customStyle="1" w:styleId="Proposalsubsubpara">
    <w:name w:val="Proposal sub sub para"/>
    <w:basedOn w:val="Proposaltext"/>
    <w:rsid w:val="0041680C"/>
    <w:pPr>
      <w:numPr>
        <w:ilvl w:val="3"/>
      </w:numPr>
      <w:spacing w:before="100"/>
    </w:pPr>
  </w:style>
  <w:style w:type="paragraph" w:customStyle="1" w:styleId="Proposalnote">
    <w:name w:val="Proposal note"/>
    <w:basedOn w:val="Note"/>
    <w:rsid w:val="0041680C"/>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41680C"/>
    <w:rPr>
      <w:sz w:val="16"/>
      <w:szCs w:val="16"/>
    </w:rPr>
  </w:style>
  <w:style w:type="paragraph" w:styleId="CommentText">
    <w:name w:val="annotation text"/>
    <w:basedOn w:val="Normal"/>
    <w:link w:val="CommentTextChar"/>
    <w:uiPriority w:val="99"/>
    <w:semiHidden/>
    <w:rsid w:val="0041680C"/>
    <w:rPr>
      <w:sz w:val="20"/>
    </w:rPr>
  </w:style>
  <w:style w:type="character" w:customStyle="1" w:styleId="CommentTextChar">
    <w:name w:val="Comment Text Char"/>
    <w:basedOn w:val="DefaultParagraphFont"/>
    <w:link w:val="CommentText"/>
    <w:uiPriority w:val="99"/>
    <w:semiHidden/>
    <w:rsid w:val="0041680C"/>
  </w:style>
  <w:style w:type="paragraph" w:customStyle="1" w:styleId="issueddate">
    <w:name w:val="issued date"/>
    <w:rsid w:val="0041680C"/>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41680C"/>
    <w:rPr>
      <w:rFonts w:ascii="Tahoma" w:hAnsi="Tahoma" w:cs="Tahoma"/>
      <w:sz w:val="16"/>
      <w:szCs w:val="16"/>
    </w:rPr>
  </w:style>
  <w:style w:type="character" w:customStyle="1" w:styleId="BalloonTextChar">
    <w:name w:val="Balloon Text Char"/>
    <w:basedOn w:val="DefaultParagraphFont"/>
    <w:link w:val="BalloonText"/>
    <w:semiHidden/>
    <w:rsid w:val="0041680C"/>
    <w:rPr>
      <w:rFonts w:ascii="Tahoma" w:hAnsi="Tahoma" w:cs="Tahoma"/>
      <w:sz w:val="16"/>
      <w:szCs w:val="16"/>
    </w:rPr>
  </w:style>
  <w:style w:type="paragraph" w:customStyle="1" w:styleId="boxbullet">
    <w:name w:val="box bullet"/>
    <w:basedOn w:val="Frontbullet"/>
    <w:rsid w:val="0041680C"/>
    <w:pPr>
      <w:numPr>
        <w:ilvl w:val="0"/>
        <w:numId w:val="11"/>
      </w:numPr>
      <w:spacing w:before="60"/>
    </w:pPr>
    <w:rPr>
      <w:lang w:val="en-US"/>
    </w:rPr>
  </w:style>
  <w:style w:type="paragraph" w:customStyle="1" w:styleId="boxtext">
    <w:name w:val="box text"/>
    <w:basedOn w:val="Fronttext"/>
    <w:rsid w:val="0041680C"/>
    <w:pPr>
      <w:spacing w:before="120"/>
      <w:ind w:left="0"/>
    </w:pPr>
  </w:style>
  <w:style w:type="paragraph" w:customStyle="1" w:styleId="MainHeading3">
    <w:name w:val="MainHeading3"/>
    <w:basedOn w:val="Normal"/>
    <w:rsid w:val="0041680C"/>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41680C"/>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41680C"/>
    <w:rPr>
      <w:rFonts w:ascii="Arial" w:hAnsi="Arial" w:cs="Arial"/>
      <w:color w:val="000000"/>
      <w:sz w:val="18"/>
      <w:szCs w:val="18"/>
    </w:rPr>
  </w:style>
  <w:style w:type="paragraph" w:styleId="NoSpacing">
    <w:name w:val="No Spacing"/>
    <w:link w:val="NoSpacingChar"/>
    <w:uiPriority w:val="1"/>
    <w:qFormat/>
    <w:rsid w:val="0041680C"/>
    <w:rPr>
      <w:sz w:val="22"/>
    </w:rPr>
  </w:style>
  <w:style w:type="paragraph" w:customStyle="1" w:styleId="MIRSubpara">
    <w:name w:val="MIR Subpara"/>
    <w:basedOn w:val="subparaa0"/>
    <w:link w:val="MIRSubparaChar"/>
    <w:qFormat/>
    <w:rsid w:val="0041680C"/>
    <w:pPr>
      <w:numPr>
        <w:numId w:val="20"/>
      </w:numPr>
    </w:pPr>
  </w:style>
  <w:style w:type="paragraph" w:customStyle="1" w:styleId="MIRsubsubsubpara">
    <w:name w:val="MIR subsubsubpara"/>
    <w:basedOn w:val="subsubparai"/>
    <w:link w:val="MIRsubsubsubparaChar1"/>
    <w:qFormat/>
    <w:rsid w:val="0041680C"/>
    <w:pPr>
      <w:numPr>
        <w:ilvl w:val="3"/>
        <w:numId w:val="20"/>
      </w:numPr>
      <w:tabs>
        <w:tab w:val="left" w:pos="2410"/>
      </w:tabs>
    </w:pPr>
  </w:style>
  <w:style w:type="character" w:customStyle="1" w:styleId="subparaaChar">
    <w:name w:val="sub para (a) Char"/>
    <w:basedOn w:val="BodyTextChar"/>
    <w:link w:val="subparaa0"/>
    <w:rsid w:val="0041680C"/>
    <w:rPr>
      <w:sz w:val="22"/>
      <w:szCs w:val="22"/>
    </w:rPr>
  </w:style>
  <w:style w:type="character" w:customStyle="1" w:styleId="MIRSubparaChar">
    <w:name w:val="MIR Subpara Char"/>
    <w:basedOn w:val="subparaaChar"/>
    <w:link w:val="MIRSubpara"/>
    <w:rsid w:val="0041680C"/>
    <w:rPr>
      <w:sz w:val="22"/>
      <w:szCs w:val="22"/>
    </w:rPr>
  </w:style>
  <w:style w:type="paragraph" w:customStyle="1" w:styleId="MIRBodyText">
    <w:name w:val="MIR Body Text"/>
    <w:basedOn w:val="Bodytextplain"/>
    <w:link w:val="MIRBodyTextChar"/>
    <w:qFormat/>
    <w:rsid w:val="0041680C"/>
    <w:pPr>
      <w:numPr>
        <w:numId w:val="20"/>
      </w:numPr>
      <w:tabs>
        <w:tab w:val="left" w:pos="2205"/>
      </w:tabs>
    </w:pPr>
  </w:style>
  <w:style w:type="character" w:customStyle="1" w:styleId="subsubparaiChar">
    <w:name w:val="sub sub para (i) Char"/>
    <w:basedOn w:val="subparaaChar"/>
    <w:link w:val="subsubparai"/>
    <w:rsid w:val="0041680C"/>
    <w:rPr>
      <w:sz w:val="22"/>
      <w:szCs w:val="22"/>
    </w:rPr>
  </w:style>
  <w:style w:type="character" w:customStyle="1" w:styleId="MIRsubsubsubparaChar">
    <w:name w:val="MIR subsubsubpara Char"/>
    <w:basedOn w:val="subsubparaiChar"/>
    <w:rsid w:val="0041680C"/>
    <w:rPr>
      <w:sz w:val="22"/>
      <w:szCs w:val="22"/>
    </w:rPr>
  </w:style>
  <w:style w:type="paragraph" w:customStyle="1" w:styleId="MIRPenalty">
    <w:name w:val="MIR Penalty"/>
    <w:basedOn w:val="Feedbackhead"/>
    <w:link w:val="MIRPenaltyChar"/>
    <w:qFormat/>
    <w:rsid w:val="0041680C"/>
    <w:pPr>
      <w:tabs>
        <w:tab w:val="left" w:pos="10773"/>
      </w:tabs>
    </w:pPr>
    <w:rPr>
      <w:lang w:val="en-GB"/>
    </w:rPr>
  </w:style>
  <w:style w:type="character" w:customStyle="1" w:styleId="BodytextplainChar">
    <w:name w:val="Body text plain Char"/>
    <w:basedOn w:val="BodyTextChar"/>
    <w:link w:val="Bodytextplain"/>
    <w:rsid w:val="0041680C"/>
    <w:rPr>
      <w:sz w:val="22"/>
      <w:szCs w:val="22"/>
    </w:rPr>
  </w:style>
  <w:style w:type="character" w:customStyle="1" w:styleId="MIRBodyTextChar">
    <w:name w:val="MIR Body Text Char"/>
    <w:basedOn w:val="BodytextplainChar"/>
    <w:link w:val="MIRBodyText"/>
    <w:rsid w:val="0041680C"/>
    <w:rPr>
      <w:sz w:val="22"/>
      <w:szCs w:val="22"/>
    </w:rPr>
  </w:style>
  <w:style w:type="paragraph" w:customStyle="1" w:styleId="MIRHeading3">
    <w:name w:val="MIR Heading 3"/>
    <w:basedOn w:val="Heading3"/>
    <w:link w:val="MIRHeading3Char"/>
    <w:qFormat/>
    <w:rsid w:val="0041680C"/>
    <w:pPr>
      <w:ind w:left="851" w:hanging="851"/>
    </w:pPr>
  </w:style>
  <w:style w:type="character" w:customStyle="1" w:styleId="KPheadChar">
    <w:name w:val="KP head Char"/>
    <w:basedOn w:val="DefaultParagraphFont"/>
    <w:link w:val="KPhead"/>
    <w:rsid w:val="0041680C"/>
    <w:rPr>
      <w:rFonts w:ascii="Arial" w:hAnsi="Arial" w:cs="Arial"/>
      <w:b/>
      <w:color w:val="FFFFFF"/>
      <w:shd w:val="clear" w:color="auto" w:fill="117DC7"/>
    </w:rPr>
  </w:style>
  <w:style w:type="character" w:customStyle="1" w:styleId="FeedbackheadChar">
    <w:name w:val="Feedback head Char"/>
    <w:basedOn w:val="KPheadChar"/>
    <w:link w:val="Feedbackhead"/>
    <w:rsid w:val="0041680C"/>
    <w:rPr>
      <w:rFonts w:ascii="Arial" w:hAnsi="Arial" w:cs="Arial"/>
      <w:b/>
      <w:color w:val="FFFFFF"/>
      <w:sz w:val="22"/>
      <w:szCs w:val="22"/>
      <w:shd w:val="clear" w:color="auto" w:fill="117DC7"/>
    </w:rPr>
  </w:style>
  <w:style w:type="character" w:customStyle="1" w:styleId="MIRPenaltyChar">
    <w:name w:val="MIR Penalty Char"/>
    <w:basedOn w:val="FeedbackheadChar"/>
    <w:link w:val="MIRPenalty"/>
    <w:rsid w:val="0041680C"/>
    <w:rPr>
      <w:rFonts w:ascii="Arial" w:hAnsi="Arial" w:cs="Arial"/>
      <w:b/>
      <w:color w:val="FFFFFF"/>
      <w:sz w:val="22"/>
      <w:szCs w:val="22"/>
      <w:shd w:val="clear" w:color="auto" w:fill="117DC7"/>
      <w:lang w:val="en-GB"/>
    </w:rPr>
  </w:style>
  <w:style w:type="paragraph" w:customStyle="1" w:styleId="MIRSubsubpara">
    <w:name w:val="MIR Subsubpara"/>
    <w:basedOn w:val="subsubparai"/>
    <w:link w:val="MIRSubsubparaChar"/>
    <w:qFormat/>
    <w:rsid w:val="0041680C"/>
    <w:pPr>
      <w:numPr>
        <w:ilvl w:val="2"/>
        <w:numId w:val="20"/>
      </w:numPr>
    </w:pPr>
  </w:style>
  <w:style w:type="character" w:customStyle="1" w:styleId="MIRHeading3Char">
    <w:name w:val="MIR Heading 3 Char"/>
    <w:basedOn w:val="Heading3Char"/>
    <w:link w:val="MIRHeading3"/>
    <w:rsid w:val="0041680C"/>
    <w:rPr>
      <w:rFonts w:ascii="Arial" w:hAnsi="Arial" w:cs="Arial"/>
      <w:b/>
      <w:sz w:val="24"/>
      <w:szCs w:val="24"/>
    </w:rPr>
  </w:style>
  <w:style w:type="paragraph" w:customStyle="1" w:styleId="MIRNote">
    <w:name w:val="MIR Note"/>
    <w:basedOn w:val="Note"/>
    <w:link w:val="MIRNoteChar"/>
    <w:qFormat/>
    <w:rsid w:val="0041680C"/>
    <w:pPr>
      <w:ind w:left="1701"/>
    </w:pPr>
  </w:style>
  <w:style w:type="character" w:customStyle="1" w:styleId="MIRSubsubparaChar">
    <w:name w:val="MIR Subsubpara Char"/>
    <w:basedOn w:val="subsubparaiChar"/>
    <w:link w:val="MIRSubsubpara"/>
    <w:rsid w:val="0041680C"/>
    <w:rPr>
      <w:sz w:val="22"/>
      <w:szCs w:val="22"/>
    </w:rPr>
  </w:style>
  <w:style w:type="paragraph" w:customStyle="1" w:styleId="MIRHeading2">
    <w:name w:val="MIR Heading 2"/>
    <w:basedOn w:val="Heading2"/>
    <w:qFormat/>
    <w:rsid w:val="0041680C"/>
  </w:style>
  <w:style w:type="character" w:customStyle="1" w:styleId="NoteChar">
    <w:name w:val="Note Char"/>
    <w:basedOn w:val="BodyTextChar"/>
    <w:link w:val="Note"/>
    <w:rsid w:val="0041680C"/>
    <w:rPr>
      <w:sz w:val="18"/>
      <w:szCs w:val="22"/>
    </w:rPr>
  </w:style>
  <w:style w:type="character" w:customStyle="1" w:styleId="MIRNoteChar">
    <w:name w:val="MIR Note Char"/>
    <w:basedOn w:val="NoteChar"/>
    <w:link w:val="MIRNote"/>
    <w:rsid w:val="0041680C"/>
    <w:rPr>
      <w:sz w:val="18"/>
      <w:szCs w:val="22"/>
    </w:rPr>
  </w:style>
  <w:style w:type="paragraph" w:customStyle="1" w:styleId="MIRHeading3Rule">
    <w:name w:val="MIR Heading 3 (Rule)"/>
    <w:basedOn w:val="Heading3"/>
    <w:link w:val="MIRHeading3RuleChar"/>
    <w:qFormat/>
    <w:rsid w:val="0041680C"/>
    <w:pPr>
      <w:ind w:left="851" w:hanging="851"/>
    </w:pPr>
  </w:style>
  <w:style w:type="character" w:customStyle="1" w:styleId="MIRHeading2Char">
    <w:name w:val="MIR Heading 2 Char"/>
    <w:basedOn w:val="Heading2Char"/>
    <w:link w:val="MIRHeading2Part"/>
    <w:rsid w:val="0041680C"/>
    <w:rPr>
      <w:rFonts w:ascii="Arial" w:hAnsi="Arial" w:cs="Arial"/>
      <w:b/>
      <w:sz w:val="28"/>
      <w:szCs w:val="28"/>
    </w:rPr>
  </w:style>
  <w:style w:type="character" w:customStyle="1" w:styleId="MIRHeading3RuleChar">
    <w:name w:val="MIR Heading 3 (Rule) Char"/>
    <w:basedOn w:val="Heading3Char"/>
    <w:link w:val="MIRHeading3Rule"/>
    <w:rsid w:val="0041680C"/>
    <w:rPr>
      <w:rFonts w:ascii="Arial" w:hAnsi="Arial" w:cs="Arial"/>
      <w:b/>
      <w:sz w:val="24"/>
      <w:szCs w:val="24"/>
    </w:rPr>
  </w:style>
  <w:style w:type="paragraph" w:customStyle="1" w:styleId="MIRHeading2Part">
    <w:name w:val="MIR Heading 2 (Part)"/>
    <w:basedOn w:val="Heading2"/>
    <w:link w:val="MIRHeading2Char"/>
    <w:qFormat/>
    <w:rsid w:val="0041680C"/>
  </w:style>
  <w:style w:type="paragraph" w:customStyle="1" w:styleId="MIRSubsubsubsubparaI">
    <w:name w:val="MIR Subsubsubsubpara (I)"/>
    <w:basedOn w:val="MIRsubsubsubpara"/>
    <w:link w:val="MIRSubsubsubsubparaIChar"/>
    <w:qFormat/>
    <w:rsid w:val="0041680C"/>
    <w:pPr>
      <w:numPr>
        <w:ilvl w:val="4"/>
      </w:numPr>
      <w:tabs>
        <w:tab w:val="clear" w:pos="2410"/>
      </w:tabs>
    </w:pPr>
    <w:rPr>
      <w:rFonts w:eastAsia="Calibri"/>
      <w:lang w:eastAsia="en-US"/>
    </w:rPr>
  </w:style>
  <w:style w:type="paragraph" w:styleId="CommentSubject">
    <w:name w:val="annotation subject"/>
    <w:basedOn w:val="CommentText"/>
    <w:next w:val="CommentText"/>
    <w:link w:val="CommentSubjectChar"/>
    <w:uiPriority w:val="99"/>
    <w:semiHidden/>
    <w:unhideWhenUsed/>
    <w:rsid w:val="0041680C"/>
    <w:pPr>
      <w:spacing w:before="120" w:after="120" w:line="260" w:lineRule="atLeast"/>
    </w:pPr>
    <w:rPr>
      <w:rFonts w:eastAsia="Calibri"/>
      <w:b/>
      <w:bCs/>
      <w:szCs w:val="22"/>
      <w:lang w:eastAsia="en-US"/>
    </w:rPr>
  </w:style>
  <w:style w:type="character" w:customStyle="1" w:styleId="CommentSubjectChar">
    <w:name w:val="Comment Subject Char"/>
    <w:basedOn w:val="CommentTextChar"/>
    <w:link w:val="CommentSubject"/>
    <w:uiPriority w:val="99"/>
    <w:semiHidden/>
    <w:rsid w:val="0041680C"/>
    <w:rPr>
      <w:rFonts w:eastAsia="Calibri"/>
      <w:b/>
      <w:bCs/>
      <w:szCs w:val="22"/>
      <w:lang w:eastAsia="en-US"/>
    </w:rPr>
  </w:style>
  <w:style w:type="paragraph" w:styleId="Revision">
    <w:name w:val="Revision"/>
    <w:hidden/>
    <w:uiPriority w:val="99"/>
    <w:semiHidden/>
    <w:rsid w:val="0041680C"/>
    <w:pPr>
      <w:spacing w:before="120" w:after="120" w:line="240" w:lineRule="atLeast"/>
    </w:pPr>
    <w:rPr>
      <w:rFonts w:eastAsia="Calibri"/>
      <w:sz w:val="22"/>
      <w:szCs w:val="22"/>
    </w:rPr>
  </w:style>
  <w:style w:type="paragraph" w:styleId="ListNumber">
    <w:name w:val="List Number"/>
    <w:basedOn w:val="Normal"/>
    <w:uiPriority w:val="8"/>
    <w:qFormat/>
    <w:rsid w:val="0041680C"/>
    <w:pPr>
      <w:numPr>
        <w:numId w:val="14"/>
      </w:numPr>
      <w:spacing w:before="120" w:after="120" w:line="260" w:lineRule="atLeast"/>
    </w:pPr>
    <w:rPr>
      <w:rFonts w:eastAsia="Calibri"/>
      <w:szCs w:val="22"/>
      <w:lang w:eastAsia="en-US"/>
    </w:rPr>
  </w:style>
  <w:style w:type="character" w:customStyle="1" w:styleId="NoSpacingChar">
    <w:name w:val="No Spacing Char"/>
    <w:basedOn w:val="DefaultParagraphFont"/>
    <w:link w:val="NoSpacing"/>
    <w:uiPriority w:val="1"/>
    <w:rsid w:val="0041680C"/>
    <w:rPr>
      <w:sz w:val="22"/>
      <w:lang w:val="en-AU" w:eastAsia="en-AU" w:bidi="ar-SA"/>
    </w:rPr>
  </w:style>
  <w:style w:type="paragraph" w:customStyle="1" w:styleId="Subparai">
    <w:name w:val="Sub para (i)"/>
    <w:basedOn w:val="Normal"/>
    <w:link w:val="SubparaiChar"/>
    <w:uiPriority w:val="6"/>
    <w:qFormat/>
    <w:locked/>
    <w:rsid w:val="0041680C"/>
    <w:pPr>
      <w:numPr>
        <w:ilvl w:val="1"/>
        <w:numId w:val="15"/>
      </w:numPr>
      <w:tabs>
        <w:tab w:val="left" w:pos="851"/>
      </w:tabs>
      <w:spacing w:before="120" w:after="120" w:line="260" w:lineRule="atLeast"/>
    </w:pPr>
    <w:rPr>
      <w:rFonts w:eastAsia="Calibri"/>
      <w:szCs w:val="22"/>
      <w:lang w:eastAsia="en-US"/>
    </w:rPr>
  </w:style>
  <w:style w:type="character" w:customStyle="1" w:styleId="SubparaiChar">
    <w:name w:val="Sub para (i) Char"/>
    <w:basedOn w:val="BodyTextChar"/>
    <w:link w:val="Subparai"/>
    <w:uiPriority w:val="6"/>
    <w:rsid w:val="0041680C"/>
    <w:rPr>
      <w:rFonts w:eastAsia="Calibri"/>
      <w:sz w:val="22"/>
      <w:szCs w:val="22"/>
      <w:lang w:eastAsia="en-US"/>
    </w:rPr>
  </w:style>
  <w:style w:type="paragraph" w:customStyle="1" w:styleId="Subparaa">
    <w:name w:val="Sub para (a)"/>
    <w:uiPriority w:val="6"/>
    <w:qFormat/>
    <w:locked/>
    <w:rsid w:val="0041680C"/>
    <w:pPr>
      <w:numPr>
        <w:numId w:val="15"/>
      </w:numPr>
      <w:tabs>
        <w:tab w:val="left" w:pos="425"/>
      </w:tabs>
      <w:spacing w:before="120" w:after="120" w:line="260" w:lineRule="atLeast"/>
    </w:pPr>
    <w:rPr>
      <w:rFonts w:eastAsia="Calibri"/>
      <w:sz w:val="22"/>
      <w:szCs w:val="22"/>
      <w:lang w:eastAsia="en-US"/>
    </w:rPr>
  </w:style>
  <w:style w:type="paragraph" w:customStyle="1" w:styleId="Tabletitle">
    <w:name w:val="Table title"/>
    <w:basedOn w:val="Normal"/>
    <w:next w:val="Normal"/>
    <w:link w:val="TabletitleChar"/>
    <w:uiPriority w:val="8"/>
    <w:qFormat/>
    <w:locked/>
    <w:rsid w:val="0041680C"/>
    <w:pPr>
      <w:numPr>
        <w:numId w:val="16"/>
      </w:numPr>
      <w:spacing w:before="120" w:after="120" w:line="260" w:lineRule="atLeast"/>
    </w:pPr>
    <w:rPr>
      <w:rFonts w:ascii="Arial" w:eastAsia="Calibri" w:hAnsi="Arial"/>
      <w:b/>
      <w:sz w:val="20"/>
      <w:szCs w:val="22"/>
      <w:lang w:eastAsia="en-US"/>
    </w:rPr>
  </w:style>
  <w:style w:type="character" w:customStyle="1" w:styleId="TabletitleChar">
    <w:name w:val="Table title Char"/>
    <w:basedOn w:val="DefaultParagraphFont"/>
    <w:link w:val="Tabletitle"/>
    <w:uiPriority w:val="8"/>
    <w:rsid w:val="0041680C"/>
    <w:rPr>
      <w:rFonts w:ascii="Arial" w:eastAsia="Calibri" w:hAnsi="Arial"/>
      <w:b/>
      <w:szCs w:val="22"/>
      <w:lang w:eastAsia="en-US"/>
    </w:rPr>
  </w:style>
  <w:style w:type="paragraph" w:customStyle="1" w:styleId="Tableheading">
    <w:name w:val="Table heading"/>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text">
    <w:name w:val="Table text"/>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Bullet0">
    <w:name w:val="Table Bullet"/>
    <w:uiPriority w:val="8"/>
    <w:qFormat/>
    <w:rsid w:val="0041680C"/>
    <w:pPr>
      <w:numPr>
        <w:numId w:val="17"/>
      </w:numPr>
      <w:spacing w:before="120" w:after="120" w:line="240" w:lineRule="atLeast"/>
    </w:pPr>
    <w:rPr>
      <w:rFonts w:ascii="Arial" w:eastAsia="Calibri" w:hAnsi="Arial"/>
      <w:sz w:val="18"/>
      <w:szCs w:val="22"/>
      <w:lang w:eastAsia="en-US"/>
    </w:rPr>
  </w:style>
  <w:style w:type="paragraph" w:customStyle="1" w:styleId="TableBullet2">
    <w:name w:val="Table Bullet 2"/>
    <w:basedOn w:val="ListBullet2"/>
    <w:uiPriority w:val="8"/>
    <w:qFormat/>
    <w:rsid w:val="0041680C"/>
    <w:pPr>
      <w:numPr>
        <w:numId w:val="18"/>
      </w:numPr>
      <w:tabs>
        <w:tab w:val="clear" w:pos="3119"/>
      </w:tabs>
      <w:spacing w:before="120" w:after="120" w:line="260" w:lineRule="atLeast"/>
    </w:pPr>
    <w:rPr>
      <w:rFonts w:ascii="Arial" w:eastAsia="Calibri" w:hAnsi="Arial"/>
      <w:sz w:val="18"/>
      <w:szCs w:val="22"/>
      <w:lang w:eastAsia="en-US"/>
    </w:rPr>
  </w:style>
  <w:style w:type="paragraph" w:customStyle="1" w:styleId="MIRHeading1Chapter">
    <w:name w:val="MIR Heading 1 (Chapter)"/>
    <w:basedOn w:val="Heading1nonumber"/>
    <w:next w:val="Normal"/>
    <w:link w:val="MIRHeading1ChapterChar"/>
    <w:qFormat/>
    <w:rsid w:val="0041680C"/>
    <w:pPr>
      <w:spacing w:after="0"/>
    </w:pPr>
  </w:style>
  <w:style w:type="character" w:customStyle="1" w:styleId="MIRsubsubsubparaChar1">
    <w:name w:val="MIR subsubsubpara Char1"/>
    <w:basedOn w:val="subsubparaiChar"/>
    <w:link w:val="MIRsubsubsubpara"/>
    <w:rsid w:val="0041680C"/>
    <w:rPr>
      <w:sz w:val="22"/>
      <w:szCs w:val="22"/>
    </w:rPr>
  </w:style>
  <w:style w:type="character" w:customStyle="1" w:styleId="MIRSubsubsubsubparaIChar">
    <w:name w:val="MIR Subsubsubsubpara (I) Char"/>
    <w:basedOn w:val="MIRsubsubsubparaChar1"/>
    <w:link w:val="MIRSubsubsubsubparaI"/>
    <w:rsid w:val="0041680C"/>
    <w:rPr>
      <w:rFonts w:eastAsia="Calibri"/>
      <w:sz w:val="22"/>
      <w:szCs w:val="22"/>
      <w:lang w:eastAsia="en-US"/>
    </w:rPr>
  </w:style>
  <w:style w:type="numbering" w:customStyle="1" w:styleId="MIR">
    <w:name w:val="MIR"/>
    <w:uiPriority w:val="99"/>
    <w:rsid w:val="0041680C"/>
    <w:pPr>
      <w:numPr>
        <w:numId w:val="19"/>
      </w:numPr>
    </w:pPr>
  </w:style>
  <w:style w:type="table" w:styleId="TableGrid">
    <w:name w:val="Table Grid"/>
    <w:basedOn w:val="TableNormal"/>
    <w:uiPriority w:val="59"/>
    <w:rsid w:val="0041680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headingchapter">
    <w:name w:val="MIR heading chapter"/>
    <w:basedOn w:val="Heading1nonumber"/>
    <w:link w:val="MIRheadingchapterChar"/>
    <w:qFormat/>
    <w:rsid w:val="0041680C"/>
    <w:pPr>
      <w:spacing w:after="0"/>
    </w:pPr>
    <w:rPr>
      <w:bCs/>
      <w:szCs w:val="28"/>
      <w:lang w:eastAsia="en-US"/>
    </w:rPr>
  </w:style>
  <w:style w:type="paragraph" w:customStyle="1" w:styleId="Style16">
    <w:name w:val="Style16"/>
    <w:basedOn w:val="Normal"/>
    <w:rsid w:val="0041680C"/>
    <w:pPr>
      <w:spacing w:after="0"/>
    </w:pPr>
    <w:rPr>
      <w:sz w:val="20"/>
    </w:rPr>
  </w:style>
  <w:style w:type="character" w:customStyle="1" w:styleId="Heading1nonumberChar">
    <w:name w:val="Heading 1 no number Char"/>
    <w:basedOn w:val="Heading1Char"/>
    <w:link w:val="Heading1nonumber"/>
    <w:rsid w:val="0041680C"/>
    <w:rPr>
      <w:rFonts w:ascii="Arial" w:hAnsi="Arial" w:cs="Arial"/>
      <w:b/>
      <w:kern w:val="28"/>
      <w:sz w:val="36"/>
      <w:szCs w:val="36"/>
    </w:rPr>
  </w:style>
  <w:style w:type="character" w:customStyle="1" w:styleId="MIRheadingchapterChar">
    <w:name w:val="MIR heading chapter Char"/>
    <w:basedOn w:val="Heading1nonumberChar"/>
    <w:link w:val="MIRheadingchapter"/>
    <w:rsid w:val="0041680C"/>
    <w:rPr>
      <w:rFonts w:ascii="Arial" w:hAnsi="Arial" w:cs="Arial"/>
      <w:b/>
      <w:bCs/>
      <w:kern w:val="28"/>
      <w:sz w:val="36"/>
      <w:szCs w:val="28"/>
      <w:lang w:eastAsia="en-US"/>
    </w:rPr>
  </w:style>
  <w:style w:type="paragraph" w:customStyle="1" w:styleId="Style332">
    <w:name w:val="Style332"/>
    <w:basedOn w:val="Normal"/>
    <w:rsid w:val="0041680C"/>
    <w:pPr>
      <w:spacing w:after="0"/>
    </w:pPr>
    <w:rPr>
      <w:sz w:val="20"/>
    </w:rPr>
  </w:style>
  <w:style w:type="character" w:customStyle="1" w:styleId="CharStyle131">
    <w:name w:val="CharStyle131"/>
    <w:basedOn w:val="DefaultParagraphFont"/>
    <w:rsid w:val="0041680C"/>
    <w:rPr>
      <w:rFonts w:ascii="Calibri" w:eastAsia="Calibri" w:hAnsi="Calibri" w:cs="Calibri"/>
      <w:b w:val="0"/>
      <w:bCs w:val="0"/>
      <w:i w:val="0"/>
      <w:iCs w:val="0"/>
      <w:smallCaps w:val="0"/>
      <w:sz w:val="20"/>
      <w:szCs w:val="20"/>
    </w:rPr>
  </w:style>
  <w:style w:type="character" w:customStyle="1" w:styleId="CharStyle440">
    <w:name w:val="CharStyle440"/>
    <w:basedOn w:val="DefaultParagraphFont"/>
    <w:rsid w:val="0041680C"/>
    <w:rPr>
      <w:rFonts w:ascii="Times New Roman" w:eastAsia="Times New Roman" w:hAnsi="Times New Roman" w:cs="Times New Roman"/>
      <w:b w:val="0"/>
      <w:bCs w:val="0"/>
      <w:i w:val="0"/>
      <w:iCs w:val="0"/>
      <w:smallCaps w:val="0"/>
      <w:sz w:val="14"/>
      <w:szCs w:val="14"/>
    </w:rPr>
  </w:style>
  <w:style w:type="paragraph" w:customStyle="1" w:styleId="Style395">
    <w:name w:val="Style395"/>
    <w:basedOn w:val="Normal"/>
    <w:rsid w:val="0041680C"/>
    <w:pPr>
      <w:spacing w:after="0"/>
    </w:pPr>
    <w:rPr>
      <w:sz w:val="20"/>
    </w:rPr>
  </w:style>
  <w:style w:type="paragraph" w:customStyle="1" w:styleId="Style485">
    <w:name w:val="Style485"/>
    <w:basedOn w:val="Normal"/>
    <w:rsid w:val="0041680C"/>
    <w:pPr>
      <w:spacing w:after="0"/>
    </w:pPr>
    <w:rPr>
      <w:sz w:val="20"/>
    </w:rPr>
  </w:style>
  <w:style w:type="paragraph" w:customStyle="1" w:styleId="Style389">
    <w:name w:val="Style389"/>
    <w:basedOn w:val="Normal"/>
    <w:rsid w:val="0041680C"/>
    <w:pPr>
      <w:spacing w:after="0"/>
    </w:pPr>
    <w:rPr>
      <w:sz w:val="20"/>
    </w:rPr>
  </w:style>
  <w:style w:type="paragraph" w:customStyle="1" w:styleId="Style482">
    <w:name w:val="Style482"/>
    <w:basedOn w:val="Normal"/>
    <w:rsid w:val="0041680C"/>
    <w:pPr>
      <w:spacing w:after="0"/>
      <w:jc w:val="right"/>
    </w:pPr>
    <w:rPr>
      <w:sz w:val="20"/>
    </w:rPr>
  </w:style>
  <w:style w:type="character" w:customStyle="1" w:styleId="CharStyle375">
    <w:name w:val="CharStyle375"/>
    <w:basedOn w:val="DefaultParagraphFont"/>
    <w:rsid w:val="0041680C"/>
    <w:rPr>
      <w:rFonts w:ascii="Arial" w:eastAsia="Arial" w:hAnsi="Arial" w:cs="Arial"/>
      <w:b/>
      <w:bCs/>
      <w:i w:val="0"/>
      <w:iCs w:val="0"/>
      <w:smallCaps w:val="0"/>
      <w:sz w:val="18"/>
      <w:szCs w:val="18"/>
    </w:rPr>
  </w:style>
  <w:style w:type="character" w:customStyle="1" w:styleId="CharStyle377">
    <w:name w:val="CharStyle377"/>
    <w:basedOn w:val="DefaultParagraphFont"/>
    <w:rsid w:val="0041680C"/>
    <w:rPr>
      <w:rFonts w:ascii="Arial" w:eastAsia="Arial" w:hAnsi="Arial" w:cs="Arial"/>
      <w:b w:val="0"/>
      <w:bCs w:val="0"/>
      <w:i w:val="0"/>
      <w:iCs w:val="0"/>
      <w:smallCaps w:val="0"/>
      <w:sz w:val="18"/>
      <w:szCs w:val="18"/>
    </w:rPr>
  </w:style>
  <w:style w:type="character" w:customStyle="1" w:styleId="CharStyle436">
    <w:name w:val="CharStyle436"/>
    <w:basedOn w:val="DefaultParagraphFont"/>
    <w:rsid w:val="0041680C"/>
    <w:rPr>
      <w:rFonts w:ascii="Arial" w:eastAsia="Arial" w:hAnsi="Arial" w:cs="Arial"/>
      <w:b w:val="0"/>
      <w:bCs w:val="0"/>
      <w:i/>
      <w:iCs/>
      <w:smallCaps w:val="0"/>
      <w:sz w:val="18"/>
      <w:szCs w:val="18"/>
    </w:rPr>
  </w:style>
  <w:style w:type="paragraph" w:customStyle="1" w:styleId="Style533">
    <w:name w:val="Style533"/>
    <w:basedOn w:val="Normal"/>
    <w:rsid w:val="0041680C"/>
    <w:pPr>
      <w:spacing w:after="0"/>
    </w:pPr>
    <w:rPr>
      <w:sz w:val="20"/>
    </w:rPr>
  </w:style>
  <w:style w:type="character" w:customStyle="1" w:styleId="CharStyle162">
    <w:name w:val="CharStyle162"/>
    <w:basedOn w:val="DefaultParagraphFont"/>
    <w:rsid w:val="0041680C"/>
    <w:rPr>
      <w:rFonts w:ascii="Arial Narrow" w:eastAsia="Arial Narrow" w:hAnsi="Arial Narrow" w:cs="Arial Narrow"/>
      <w:b/>
      <w:bCs/>
      <w:i/>
      <w:iCs/>
      <w:smallCaps w:val="0"/>
      <w:sz w:val="8"/>
      <w:szCs w:val="8"/>
    </w:rPr>
  </w:style>
  <w:style w:type="character" w:customStyle="1" w:styleId="CharStyle163">
    <w:name w:val="CharStyle163"/>
    <w:basedOn w:val="DefaultParagraphFont"/>
    <w:rsid w:val="0041680C"/>
    <w:rPr>
      <w:rFonts w:ascii="Times New Roman" w:eastAsia="Times New Roman" w:hAnsi="Times New Roman" w:cs="Times New Roman"/>
      <w:b/>
      <w:bCs/>
      <w:i w:val="0"/>
      <w:iCs w:val="0"/>
      <w:smallCaps w:val="0"/>
      <w:sz w:val="8"/>
      <w:szCs w:val="8"/>
    </w:rPr>
  </w:style>
  <w:style w:type="paragraph" w:customStyle="1" w:styleId="Style2">
    <w:name w:val="Style2"/>
    <w:basedOn w:val="Normal"/>
    <w:rsid w:val="0041680C"/>
    <w:pPr>
      <w:spacing w:after="0" w:line="298" w:lineRule="exact"/>
      <w:jc w:val="both"/>
    </w:pPr>
    <w:rPr>
      <w:sz w:val="20"/>
    </w:rPr>
  </w:style>
  <w:style w:type="paragraph" w:customStyle="1" w:styleId="Style36">
    <w:name w:val="Style36"/>
    <w:basedOn w:val="Normal"/>
    <w:rsid w:val="0041680C"/>
    <w:pPr>
      <w:spacing w:after="0"/>
    </w:pPr>
    <w:rPr>
      <w:sz w:val="20"/>
    </w:rPr>
  </w:style>
  <w:style w:type="paragraph" w:customStyle="1" w:styleId="Style1398">
    <w:name w:val="Style1398"/>
    <w:basedOn w:val="Normal"/>
    <w:rsid w:val="0041680C"/>
    <w:pPr>
      <w:spacing w:after="0"/>
    </w:pPr>
    <w:rPr>
      <w:sz w:val="20"/>
    </w:rPr>
  </w:style>
  <w:style w:type="paragraph" w:customStyle="1" w:styleId="Style1386">
    <w:name w:val="Style1386"/>
    <w:basedOn w:val="Normal"/>
    <w:rsid w:val="0041680C"/>
    <w:pPr>
      <w:spacing w:after="0"/>
    </w:pPr>
    <w:rPr>
      <w:sz w:val="20"/>
    </w:rPr>
  </w:style>
  <w:style w:type="character" w:customStyle="1" w:styleId="CharStyle383">
    <w:name w:val="CharStyle383"/>
    <w:basedOn w:val="DefaultParagraphFont"/>
    <w:rsid w:val="0041680C"/>
    <w:rPr>
      <w:rFonts w:ascii="Arial" w:eastAsia="Arial" w:hAnsi="Arial" w:cs="Arial"/>
      <w:b w:val="0"/>
      <w:bCs w:val="0"/>
      <w:i w:val="0"/>
      <w:iCs w:val="0"/>
      <w:smallCaps w:val="0"/>
      <w:sz w:val="14"/>
      <w:szCs w:val="14"/>
    </w:rPr>
  </w:style>
  <w:style w:type="character" w:customStyle="1" w:styleId="CharStyle407">
    <w:name w:val="CharStyle407"/>
    <w:basedOn w:val="DefaultParagraphFont"/>
    <w:rsid w:val="0041680C"/>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41680C"/>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41680C"/>
    <w:pPr>
      <w:ind w:left="720"/>
    </w:pPr>
  </w:style>
  <w:style w:type="paragraph" w:customStyle="1" w:styleId="Style382">
    <w:name w:val="Style382"/>
    <w:basedOn w:val="Normal"/>
    <w:rsid w:val="0041680C"/>
    <w:pPr>
      <w:spacing w:after="0" w:line="341" w:lineRule="exact"/>
    </w:pPr>
    <w:rPr>
      <w:sz w:val="20"/>
    </w:rPr>
  </w:style>
  <w:style w:type="paragraph" w:customStyle="1" w:styleId="Style1632">
    <w:name w:val="Style1632"/>
    <w:basedOn w:val="Normal"/>
    <w:rsid w:val="0041680C"/>
    <w:pPr>
      <w:spacing w:after="0"/>
      <w:jc w:val="right"/>
    </w:pPr>
    <w:rPr>
      <w:sz w:val="20"/>
    </w:rPr>
  </w:style>
  <w:style w:type="paragraph" w:customStyle="1" w:styleId="Style106">
    <w:name w:val="Style106"/>
    <w:basedOn w:val="Normal"/>
    <w:rsid w:val="0041680C"/>
    <w:pPr>
      <w:spacing w:after="0"/>
    </w:pPr>
    <w:rPr>
      <w:sz w:val="20"/>
    </w:rPr>
  </w:style>
  <w:style w:type="paragraph" w:customStyle="1" w:styleId="MIRCPNote">
    <w:name w:val="MIR CP Note"/>
    <w:basedOn w:val="MIRSubpara"/>
    <w:qFormat/>
    <w:rsid w:val="0041680C"/>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styleId="FollowedHyperlink">
    <w:name w:val="FollowedHyperlink"/>
    <w:basedOn w:val="DefaultParagraphFont"/>
    <w:uiPriority w:val="99"/>
    <w:semiHidden/>
    <w:unhideWhenUsed/>
    <w:rsid w:val="0041680C"/>
    <w:rPr>
      <w:color w:val="800080"/>
      <w:u w:val="single"/>
    </w:rPr>
  </w:style>
  <w:style w:type="character" w:customStyle="1" w:styleId="MIRHeading1ChapterChar">
    <w:name w:val="MIR Heading 1 (Chapter) Char"/>
    <w:basedOn w:val="DefaultParagraphFont"/>
    <w:link w:val="MIRHeading1Chapter"/>
    <w:rsid w:val="0041680C"/>
    <w:rPr>
      <w:rFonts w:ascii="Arial" w:hAnsi="Arial" w:cs="Arial"/>
      <w:b/>
      <w:kern w:val="28"/>
      <w:sz w:val="36"/>
      <w:szCs w:val="36"/>
    </w:rPr>
  </w:style>
  <w:style w:type="paragraph" w:customStyle="1" w:styleId="sourcenotefullwidth">
    <w:name w:val="source note full width"/>
    <w:rsid w:val="0041680C"/>
    <w:pPr>
      <w:spacing w:before="120"/>
    </w:pPr>
    <w:rPr>
      <w:rFonts w:ascii="Arial" w:hAnsi="Arial"/>
      <w:sz w:val="16"/>
      <w:szCs w:val="22"/>
    </w:rPr>
  </w:style>
  <w:style w:type="paragraph" w:customStyle="1" w:styleId="Feedbacksubsubquestion">
    <w:name w:val="Feedback subsubquestion"/>
    <w:basedOn w:val="Feedbacksubquestion"/>
    <w:qFormat/>
    <w:rsid w:val="008F6866"/>
    <w:pPr>
      <w:numPr>
        <w:ilvl w:val="0"/>
        <w:numId w:val="0"/>
      </w:numPr>
      <w:pBdr>
        <w:left w:val="single" w:sz="6" w:space="2" w:color="117DC7"/>
      </w:pBdr>
      <w:tabs>
        <w:tab w:val="num" w:pos="4423"/>
      </w:tabs>
      <w:ind w:left="4423" w:hanging="1191"/>
    </w:pPr>
    <w:rPr>
      <w:rFonts w:ascii="Arial" w:hAnsi="Arial" w:cs="Arial"/>
      <w:i w:val="0"/>
      <w:sz w:val="20"/>
      <w:szCs w:val="20"/>
    </w:rPr>
  </w:style>
  <w:style w:type="paragraph" w:customStyle="1" w:styleId="Default">
    <w:name w:val="Default"/>
    <w:rsid w:val="008731C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qFormat="1"/>
    <w:lsdException w:name="List Number" w:uiPriority="8"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0C"/>
    <w:pPr>
      <w:spacing w:after="240"/>
    </w:pPr>
    <w:rPr>
      <w:sz w:val="22"/>
    </w:rPr>
  </w:style>
  <w:style w:type="paragraph" w:styleId="Heading1">
    <w:name w:val="heading 1"/>
    <w:basedOn w:val="Normal"/>
    <w:next w:val="BodyText"/>
    <w:link w:val="Heading1Char"/>
    <w:qFormat/>
    <w:rsid w:val="0041680C"/>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41680C"/>
    <w:pPr>
      <w:keepNext/>
      <w:tabs>
        <w:tab w:val="left" w:pos="851"/>
      </w:tabs>
      <w:spacing w:before="480" w:after="0" w:line="280" w:lineRule="atLeast"/>
      <w:ind w:left="1134" w:hanging="1134"/>
      <w:outlineLvl w:val="1"/>
    </w:pPr>
    <w:rPr>
      <w:rFonts w:ascii="Arial" w:hAnsi="Arial" w:cs="Arial"/>
      <w:b/>
      <w:sz w:val="28"/>
      <w:szCs w:val="28"/>
    </w:rPr>
  </w:style>
  <w:style w:type="paragraph" w:styleId="Heading3">
    <w:name w:val="heading 3"/>
    <w:basedOn w:val="Normal"/>
    <w:next w:val="BodyText"/>
    <w:link w:val="Heading3Char"/>
    <w:qFormat/>
    <w:rsid w:val="0041680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Normal"/>
    <w:link w:val="Heading4Char"/>
    <w:qFormat/>
    <w:rsid w:val="0041680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link w:val="Heading5Char"/>
    <w:qFormat/>
    <w:rsid w:val="0041680C"/>
    <w:pPr>
      <w:keepNext/>
      <w:spacing w:before="280" w:after="0" w:line="280" w:lineRule="atLeast"/>
      <w:ind w:left="2268"/>
      <w:outlineLvl w:val="4"/>
    </w:pPr>
    <w:rPr>
      <w:rFonts w:ascii="Arial" w:hAnsi="Arial" w:cs="Arial"/>
      <w:i/>
      <w:sz w:val="20"/>
    </w:rPr>
  </w:style>
  <w:style w:type="paragraph" w:styleId="Heading6">
    <w:name w:val="heading 6"/>
    <w:basedOn w:val="Bodytextplain"/>
    <w:next w:val="Normal"/>
    <w:link w:val="Heading6Char"/>
    <w:qFormat/>
    <w:rsid w:val="00761A14"/>
    <w:pPr>
      <w:pageBreakBefore/>
      <w:spacing w:after="200"/>
      <w:ind w:left="0"/>
      <w:outlineLvl w:val="5"/>
    </w:pPr>
    <w:rPr>
      <w:rFonts w:ascii="Arial" w:hAnsi="Arial" w:cs="Arial"/>
      <w:b/>
      <w:sz w:val="36"/>
      <w:szCs w:val="36"/>
    </w:rPr>
  </w:style>
  <w:style w:type="paragraph" w:styleId="Heading7">
    <w:name w:val="heading 7"/>
    <w:next w:val="Normal"/>
    <w:link w:val="Heading7Char"/>
    <w:qFormat/>
    <w:rsid w:val="0041680C"/>
    <w:pPr>
      <w:overflowPunct w:val="0"/>
      <w:autoSpaceDE w:val="0"/>
      <w:autoSpaceDN w:val="0"/>
      <w:adjustRightInd w:val="0"/>
      <w:spacing w:before="240" w:after="60"/>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t">
    <w:name w:val="Mint"/>
    <w:basedOn w:val="Normal"/>
    <w:rsid w:val="00AC7EC0"/>
  </w:style>
  <w:style w:type="character" w:customStyle="1" w:styleId="Heading1Char">
    <w:name w:val="Heading 1 Char"/>
    <w:basedOn w:val="DefaultParagraphFont"/>
    <w:link w:val="Heading1"/>
    <w:rsid w:val="0041680C"/>
    <w:rPr>
      <w:rFonts w:ascii="Arial" w:hAnsi="Arial" w:cs="Arial"/>
      <w:b/>
      <w:kern w:val="28"/>
      <w:sz w:val="36"/>
      <w:szCs w:val="36"/>
    </w:rPr>
  </w:style>
  <w:style w:type="character" w:customStyle="1" w:styleId="Heading2Char">
    <w:name w:val="Heading 2 Char"/>
    <w:basedOn w:val="DefaultParagraphFont"/>
    <w:link w:val="Heading2"/>
    <w:rsid w:val="0041680C"/>
    <w:rPr>
      <w:rFonts w:ascii="Arial" w:hAnsi="Arial" w:cs="Arial"/>
      <w:b/>
      <w:sz w:val="28"/>
      <w:szCs w:val="28"/>
    </w:rPr>
  </w:style>
  <w:style w:type="character" w:customStyle="1" w:styleId="Heading3Char">
    <w:name w:val="Heading 3 Char"/>
    <w:basedOn w:val="DefaultParagraphFont"/>
    <w:link w:val="Heading3"/>
    <w:rsid w:val="0041680C"/>
    <w:rPr>
      <w:rFonts w:ascii="Arial" w:hAnsi="Arial" w:cs="Arial"/>
      <w:b/>
      <w:sz w:val="24"/>
      <w:szCs w:val="24"/>
    </w:rPr>
  </w:style>
  <w:style w:type="character" w:customStyle="1" w:styleId="Heading4Char">
    <w:name w:val="Heading 4 Char"/>
    <w:basedOn w:val="DefaultParagraphFont"/>
    <w:link w:val="Heading4"/>
    <w:rsid w:val="0041680C"/>
    <w:rPr>
      <w:rFonts w:ascii="Arial" w:hAnsi="Arial" w:cs="Arial"/>
      <w:b/>
      <w:szCs w:val="22"/>
    </w:rPr>
  </w:style>
  <w:style w:type="character" w:customStyle="1" w:styleId="Heading5Char">
    <w:name w:val="Heading 5 Char"/>
    <w:basedOn w:val="DefaultParagraphFont"/>
    <w:link w:val="Heading5"/>
    <w:rsid w:val="0041680C"/>
    <w:rPr>
      <w:rFonts w:ascii="Arial" w:hAnsi="Arial" w:cs="Arial"/>
      <w:i/>
    </w:rPr>
  </w:style>
  <w:style w:type="character" w:customStyle="1" w:styleId="Heading6Char">
    <w:name w:val="Heading 6 Char"/>
    <w:basedOn w:val="DefaultParagraphFont"/>
    <w:link w:val="Heading6"/>
    <w:rsid w:val="00761A14"/>
    <w:rPr>
      <w:rFonts w:ascii="Arial" w:hAnsi="Arial" w:cs="Arial"/>
      <w:b/>
      <w:sz w:val="36"/>
      <w:szCs w:val="36"/>
    </w:rPr>
  </w:style>
  <w:style w:type="character" w:customStyle="1" w:styleId="Heading7Char">
    <w:name w:val="Heading 7 Char"/>
    <w:basedOn w:val="DefaultParagraphFont"/>
    <w:link w:val="Heading7"/>
    <w:rsid w:val="0041680C"/>
    <w:rPr>
      <w:rFonts w:ascii="Arial" w:hAnsi="Arial"/>
      <w:b/>
      <w:noProof/>
      <w:sz w:val="48"/>
      <w:lang w:val="en-AU" w:eastAsia="en-US" w:bidi="ar-SA"/>
    </w:rPr>
  </w:style>
  <w:style w:type="paragraph" w:styleId="BodyText">
    <w:name w:val="Body Text"/>
    <w:basedOn w:val="Normal"/>
    <w:link w:val="BodyTextChar"/>
    <w:qFormat/>
    <w:rsid w:val="0041680C"/>
    <w:pPr>
      <w:numPr>
        <w:numId w:val="13"/>
      </w:numPr>
      <w:spacing w:before="200" w:after="0" w:line="300" w:lineRule="atLeast"/>
    </w:pPr>
    <w:rPr>
      <w:szCs w:val="22"/>
    </w:rPr>
  </w:style>
  <w:style w:type="character" w:customStyle="1" w:styleId="BodyTextChar">
    <w:name w:val="Body Text Char"/>
    <w:basedOn w:val="DefaultParagraphFont"/>
    <w:link w:val="BodyText"/>
    <w:rsid w:val="0041680C"/>
    <w:rPr>
      <w:sz w:val="22"/>
      <w:szCs w:val="22"/>
    </w:rPr>
  </w:style>
  <w:style w:type="paragraph" w:customStyle="1" w:styleId="Tiptext">
    <w:name w:val="Tip text"/>
    <w:basedOn w:val="Fronttext"/>
    <w:next w:val="BodyText"/>
    <w:rsid w:val="0041680C"/>
    <w:rPr>
      <w:vanish/>
      <w:color w:val="800000"/>
    </w:rPr>
  </w:style>
  <w:style w:type="paragraph" w:customStyle="1" w:styleId="tblnote">
    <w:name w:val="tbl note"/>
    <w:rsid w:val="0041680C"/>
    <w:pPr>
      <w:spacing w:before="60"/>
      <w:ind w:left="425"/>
    </w:pPr>
    <w:rPr>
      <w:rFonts w:ascii="Arial" w:hAnsi="Arial"/>
      <w:sz w:val="16"/>
      <w:szCs w:val="22"/>
    </w:rPr>
  </w:style>
  <w:style w:type="paragraph" w:styleId="Footer">
    <w:name w:val="footer"/>
    <w:basedOn w:val="Normal"/>
    <w:link w:val="FooterChar"/>
    <w:rsid w:val="0041680C"/>
    <w:pPr>
      <w:pBdr>
        <w:bottom w:val="single" w:sz="4" w:space="1" w:color="117DC7"/>
      </w:pBdr>
      <w:tabs>
        <w:tab w:val="right" w:pos="9070"/>
      </w:tabs>
      <w:spacing w:after="0"/>
    </w:pPr>
    <w:rPr>
      <w:rFonts w:ascii="Arial" w:hAnsi="Arial"/>
      <w:color w:val="117DC7"/>
      <w:sz w:val="16"/>
      <w:szCs w:val="16"/>
    </w:rPr>
  </w:style>
  <w:style w:type="character" w:customStyle="1" w:styleId="FooterChar">
    <w:name w:val="Footer Char"/>
    <w:basedOn w:val="DefaultParagraphFont"/>
    <w:link w:val="Footer"/>
    <w:rsid w:val="0041680C"/>
    <w:rPr>
      <w:rFonts w:ascii="Arial" w:hAnsi="Arial"/>
      <w:color w:val="117DC7"/>
      <w:sz w:val="16"/>
      <w:szCs w:val="16"/>
    </w:rPr>
  </w:style>
  <w:style w:type="character" w:styleId="PageNumber">
    <w:name w:val="page number"/>
    <w:basedOn w:val="DefaultParagraphFont"/>
    <w:rsid w:val="0041680C"/>
    <w:rPr>
      <w:b/>
      <w:sz w:val="20"/>
    </w:rPr>
  </w:style>
  <w:style w:type="paragraph" w:styleId="Header">
    <w:name w:val="header"/>
    <w:basedOn w:val="Normal"/>
    <w:link w:val="HeaderChar"/>
    <w:rsid w:val="0041680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41680C"/>
    <w:rPr>
      <w:rFonts w:ascii="Arial" w:hAnsi="Arial" w:cs="Arial"/>
      <w:caps/>
      <w:color w:val="008291"/>
      <w:sz w:val="16"/>
      <w:szCs w:val="16"/>
    </w:rPr>
  </w:style>
  <w:style w:type="paragraph" w:styleId="ListBullet">
    <w:name w:val="List Bullet"/>
    <w:basedOn w:val="Normal"/>
    <w:qFormat/>
    <w:rsid w:val="0041680C"/>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41680C"/>
    <w:pPr>
      <w:numPr>
        <w:ilvl w:val="1"/>
      </w:numPr>
    </w:pPr>
  </w:style>
  <w:style w:type="paragraph" w:customStyle="1" w:styleId="ListNumber1">
    <w:name w:val="List Number1"/>
    <w:basedOn w:val="Normal"/>
    <w:rsid w:val="0041680C"/>
    <w:pPr>
      <w:numPr>
        <w:numId w:val="1"/>
      </w:numPr>
      <w:spacing w:before="100" w:after="0" w:line="300" w:lineRule="atLeast"/>
    </w:pPr>
    <w:rPr>
      <w:szCs w:val="24"/>
    </w:rPr>
  </w:style>
  <w:style w:type="paragraph" w:customStyle="1" w:styleId="figuretitleindented">
    <w:name w:val="figure title indented"/>
    <w:basedOn w:val="figuretitlefullwidth"/>
    <w:rsid w:val="0041680C"/>
    <w:pPr>
      <w:ind w:left="3260"/>
    </w:pPr>
  </w:style>
  <w:style w:type="paragraph" w:customStyle="1" w:styleId="figuretitlefullwidth">
    <w:name w:val="figure title full width"/>
    <w:basedOn w:val="tabletitlefullwidth"/>
    <w:next w:val="figuretext"/>
    <w:rsid w:val="0041680C"/>
    <w:rPr>
      <w:szCs w:val="22"/>
    </w:rPr>
  </w:style>
  <w:style w:type="paragraph" w:customStyle="1" w:styleId="tabletitlefullwidth">
    <w:name w:val="table title full width"/>
    <w:basedOn w:val="Normal"/>
    <w:rsid w:val="0041680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41680C"/>
    <w:pPr>
      <w:widowControl w:val="0"/>
      <w:spacing w:after="0" w:line="240" w:lineRule="atLeast"/>
    </w:pPr>
    <w:rPr>
      <w:rFonts w:ascii="Arial" w:hAnsi="Arial" w:cs="Arial"/>
      <w:sz w:val="18"/>
      <w:szCs w:val="18"/>
    </w:rPr>
  </w:style>
  <w:style w:type="paragraph" w:customStyle="1" w:styleId="tbltext">
    <w:name w:val="tbl text"/>
    <w:basedOn w:val="Bodytextplain"/>
    <w:rsid w:val="0041680C"/>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41680C"/>
    <w:pPr>
      <w:numPr>
        <w:numId w:val="0"/>
      </w:numPr>
      <w:ind w:left="2268"/>
    </w:pPr>
  </w:style>
  <w:style w:type="paragraph" w:customStyle="1" w:styleId="tablehead">
    <w:name w:val="table head"/>
    <w:basedOn w:val="Normal"/>
    <w:rsid w:val="0041680C"/>
    <w:pPr>
      <w:keepNext/>
      <w:spacing w:before="120" w:after="0" w:line="240" w:lineRule="atLeast"/>
    </w:pPr>
    <w:rPr>
      <w:rFonts w:ascii="Arial" w:hAnsi="Arial" w:cs="Arial"/>
      <w:b/>
      <w:sz w:val="18"/>
      <w:szCs w:val="18"/>
    </w:rPr>
  </w:style>
  <w:style w:type="paragraph" w:styleId="ListBullet2">
    <w:name w:val="List Bullet 2"/>
    <w:basedOn w:val="Normal"/>
    <w:autoRedefine/>
    <w:qFormat/>
    <w:rsid w:val="0041680C"/>
    <w:pPr>
      <w:numPr>
        <w:numId w:val="10"/>
      </w:numPr>
      <w:tabs>
        <w:tab w:val="clear" w:pos="851"/>
        <w:tab w:val="left" w:pos="3119"/>
      </w:tabs>
      <w:ind w:left="3118" w:hanging="425"/>
    </w:pPr>
  </w:style>
  <w:style w:type="character" w:styleId="Hyperlink">
    <w:name w:val="Hyperlink"/>
    <w:basedOn w:val="DefaultParagraphFont"/>
    <w:uiPriority w:val="99"/>
    <w:rsid w:val="0041680C"/>
    <w:rPr>
      <w:color w:val="0000FF"/>
      <w:u w:val="single"/>
    </w:rPr>
  </w:style>
  <w:style w:type="paragraph" w:customStyle="1" w:styleId="tablebullet">
    <w:name w:val="table bullet"/>
    <w:basedOn w:val="Normal"/>
    <w:rsid w:val="0041680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41680C"/>
    <w:pPr>
      <w:spacing w:after="0"/>
    </w:pPr>
    <w:rPr>
      <w:sz w:val="18"/>
    </w:rPr>
  </w:style>
  <w:style w:type="character" w:customStyle="1" w:styleId="FootnoteTextChar">
    <w:name w:val="Footnote Text Char"/>
    <w:basedOn w:val="DefaultParagraphFont"/>
    <w:link w:val="FootnoteText"/>
    <w:semiHidden/>
    <w:rsid w:val="0041680C"/>
    <w:rPr>
      <w:sz w:val="18"/>
    </w:rPr>
  </w:style>
  <w:style w:type="character" w:styleId="FootnoteReference">
    <w:name w:val="footnote reference"/>
    <w:basedOn w:val="DefaultParagraphFont"/>
    <w:semiHidden/>
    <w:rsid w:val="0041680C"/>
    <w:rPr>
      <w:vertAlign w:val="superscript"/>
    </w:rPr>
  </w:style>
  <w:style w:type="paragraph" w:styleId="TOC1">
    <w:name w:val="toc 1"/>
    <w:basedOn w:val="Normal"/>
    <w:next w:val="Normal"/>
    <w:autoRedefine/>
    <w:uiPriority w:val="39"/>
    <w:rsid w:val="0041680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41680C"/>
    <w:pPr>
      <w:tabs>
        <w:tab w:val="left" w:pos="2694"/>
        <w:tab w:val="left" w:pos="3260"/>
        <w:tab w:val="left" w:pos="3613"/>
        <w:tab w:val="right" w:leader="dot" w:pos="9072"/>
      </w:tabs>
      <w:spacing w:before="20" w:after="0"/>
      <w:ind w:left="3617" w:right="284" w:hanging="924"/>
    </w:pPr>
    <w:rPr>
      <w:rFonts w:ascii="Arial" w:hAnsi="Arial" w:cs="Arial"/>
      <w:noProof/>
      <w:sz w:val="20"/>
    </w:rPr>
  </w:style>
  <w:style w:type="paragraph" w:styleId="TOC3">
    <w:name w:val="toc 3"/>
    <w:basedOn w:val="Normal"/>
    <w:next w:val="Normal"/>
    <w:autoRedefine/>
    <w:semiHidden/>
    <w:rsid w:val="0041680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41680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41680C"/>
    <w:pPr>
      <w:numPr>
        <w:numId w:val="0"/>
      </w:numPr>
    </w:pPr>
  </w:style>
  <w:style w:type="paragraph" w:customStyle="1" w:styleId="tabletitleindented">
    <w:name w:val="table title indented"/>
    <w:basedOn w:val="tabletitlefullwidth"/>
    <w:rsid w:val="0041680C"/>
    <w:pPr>
      <w:ind w:left="3260"/>
    </w:pPr>
  </w:style>
  <w:style w:type="paragraph" w:styleId="Caption">
    <w:name w:val="caption"/>
    <w:basedOn w:val="Normal"/>
    <w:next w:val="Normal"/>
    <w:qFormat/>
    <w:rsid w:val="0041680C"/>
    <w:pPr>
      <w:spacing w:before="120" w:after="120"/>
    </w:pPr>
    <w:rPr>
      <w:b/>
      <w:bCs/>
      <w:sz w:val="20"/>
    </w:rPr>
  </w:style>
  <w:style w:type="paragraph" w:customStyle="1" w:styleId="tabledash">
    <w:name w:val="table dash"/>
    <w:basedOn w:val="tablebullet"/>
    <w:rsid w:val="0041680C"/>
    <w:pPr>
      <w:numPr>
        <w:numId w:val="4"/>
      </w:numPr>
    </w:pPr>
  </w:style>
  <w:style w:type="paragraph" w:customStyle="1" w:styleId="Tablebody">
    <w:name w:val="Table body"/>
    <w:basedOn w:val="Normal"/>
    <w:semiHidden/>
    <w:rsid w:val="0041680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41680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41680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41680C"/>
    <w:rPr>
      <w:b w:val="0"/>
    </w:rPr>
  </w:style>
  <w:style w:type="character" w:customStyle="1" w:styleId="KPboldChar">
    <w:name w:val="KP bold Char"/>
    <w:basedOn w:val="DefaultParagraphFont"/>
    <w:rsid w:val="0041680C"/>
    <w:rPr>
      <w:rFonts w:ascii="Arial" w:hAnsi="Arial" w:cs="Arial"/>
      <w:b/>
      <w:lang w:val="en-AU" w:eastAsia="en-AU" w:bidi="ar-SA"/>
    </w:rPr>
  </w:style>
  <w:style w:type="paragraph" w:customStyle="1" w:styleId="KPbullet">
    <w:name w:val="KP bullet"/>
    <w:basedOn w:val="KPtext"/>
    <w:rsid w:val="0041680C"/>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41680C"/>
    <w:pPr>
      <w:numPr>
        <w:numId w:val="0"/>
      </w:numPr>
      <w:spacing w:line="240" w:lineRule="atLeast"/>
      <w:ind w:left="2693"/>
    </w:pPr>
    <w:rPr>
      <w:sz w:val="18"/>
    </w:rPr>
  </w:style>
  <w:style w:type="paragraph" w:customStyle="1" w:styleId="subparaa0">
    <w:name w:val="sub para (a)"/>
    <w:basedOn w:val="BodyText"/>
    <w:link w:val="subparaaChar"/>
    <w:rsid w:val="0041680C"/>
    <w:pPr>
      <w:numPr>
        <w:ilvl w:val="1"/>
        <w:numId w:val="7"/>
      </w:numPr>
      <w:spacing w:before="100"/>
    </w:pPr>
  </w:style>
  <w:style w:type="paragraph" w:customStyle="1" w:styleId="Listdash">
    <w:name w:val="List dash"/>
    <w:basedOn w:val="Normal"/>
    <w:rsid w:val="0041680C"/>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41680C"/>
    <w:pPr>
      <w:keepNext w:val="0"/>
      <w:pBdr>
        <w:top w:val="none" w:sz="0" w:space="0" w:color="auto"/>
        <w:left w:val="none" w:sz="0" w:space="0" w:color="auto"/>
        <w:bottom w:val="none" w:sz="0" w:space="0" w:color="auto"/>
        <w:right w:val="none" w:sz="0" w:space="0" w:color="auto"/>
      </w:pBdr>
      <w:shd w:val="clear" w:color="auto" w:fill="auto"/>
      <w:spacing w:before="360"/>
      <w:ind w:left="851" w:right="0"/>
    </w:pPr>
    <w:rPr>
      <w:rFonts w:ascii="Times New Roman" w:hAnsi="Times New Roman" w:cs="Times New Roman"/>
      <w:b w:val="0"/>
      <w:color w:val="auto"/>
      <w:sz w:val="22"/>
      <w:szCs w:val="22"/>
    </w:rPr>
  </w:style>
  <w:style w:type="paragraph" w:customStyle="1" w:styleId="Feedbackquestion">
    <w:name w:val="Feedback question"/>
    <w:basedOn w:val="Feedbackhead"/>
    <w:rsid w:val="0041680C"/>
    <w:pPr>
      <w:keepLines/>
      <w:numPr>
        <w:ilvl w:val="4"/>
        <w:numId w:val="6"/>
      </w:numPr>
      <w:spacing w:before="100" w:line="260" w:lineRule="atLeast"/>
    </w:pPr>
    <w:rPr>
      <w:i/>
    </w:rPr>
  </w:style>
  <w:style w:type="paragraph" w:customStyle="1" w:styleId="Feedbacksubquestion">
    <w:name w:val="Feedback subquestion"/>
    <w:basedOn w:val="Feedbackquestion"/>
    <w:rsid w:val="0041680C"/>
    <w:pPr>
      <w:numPr>
        <w:ilvl w:val="5"/>
      </w:numPr>
    </w:pPr>
  </w:style>
  <w:style w:type="paragraph" w:customStyle="1" w:styleId="figuretitle">
    <w:name w:val="figure title"/>
    <w:basedOn w:val="Normal"/>
    <w:next w:val="figuretext"/>
    <w:rsid w:val="0041680C"/>
    <w:pPr>
      <w:keepNext/>
      <w:spacing w:before="360" w:after="60"/>
      <w:ind w:left="2268" w:hanging="1276"/>
    </w:pPr>
    <w:rPr>
      <w:rFonts w:ascii="Arial" w:hAnsi="Arial"/>
      <w:b/>
      <w:sz w:val="20"/>
    </w:rPr>
  </w:style>
  <w:style w:type="paragraph" w:customStyle="1" w:styleId="subsubparai">
    <w:name w:val="sub sub para (i)"/>
    <w:basedOn w:val="subparaa0"/>
    <w:link w:val="subsubparaiChar"/>
    <w:rsid w:val="0041680C"/>
    <w:pPr>
      <w:numPr>
        <w:ilvl w:val="0"/>
        <w:numId w:val="0"/>
      </w:numPr>
      <w:tabs>
        <w:tab w:val="num" w:pos="1703"/>
      </w:tabs>
      <w:ind w:left="1703" w:hanging="426"/>
    </w:pPr>
  </w:style>
  <w:style w:type="paragraph" w:customStyle="1" w:styleId="DescriptorRG">
    <w:name w:val="Descriptor RG"/>
    <w:basedOn w:val="Normal"/>
    <w:next w:val="Normal"/>
    <w:rsid w:val="0041680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41680C"/>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41680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41680C"/>
    <w:pPr>
      <w:spacing w:line="260" w:lineRule="atLeast"/>
    </w:pPr>
    <w:rPr>
      <w:rFonts w:ascii="Arial" w:hAnsi="Arial" w:cs="Arial"/>
      <w:sz w:val="20"/>
      <w:szCs w:val="20"/>
    </w:rPr>
  </w:style>
  <w:style w:type="paragraph" w:customStyle="1" w:styleId="Frontbullet">
    <w:name w:val="Front bullet"/>
    <w:basedOn w:val="Fronttext"/>
    <w:rsid w:val="0041680C"/>
    <w:pPr>
      <w:numPr>
        <w:ilvl w:val="5"/>
        <w:numId w:val="9"/>
      </w:numPr>
      <w:spacing w:before="120"/>
    </w:pPr>
  </w:style>
  <w:style w:type="paragraph" w:customStyle="1" w:styleId="Frontheading">
    <w:name w:val="Front heading"/>
    <w:basedOn w:val="Heading3"/>
    <w:next w:val="Fronttext"/>
    <w:rsid w:val="0041680C"/>
  </w:style>
  <w:style w:type="paragraph" w:customStyle="1" w:styleId="Blockquote">
    <w:name w:val="Block quote"/>
    <w:basedOn w:val="Bodytextplain"/>
    <w:rsid w:val="0041680C"/>
    <w:pPr>
      <w:spacing w:before="100" w:line="240" w:lineRule="auto"/>
      <w:ind w:left="2693"/>
    </w:pPr>
    <w:rPr>
      <w:sz w:val="21"/>
      <w:szCs w:val="21"/>
    </w:rPr>
  </w:style>
  <w:style w:type="paragraph" w:customStyle="1" w:styleId="Heading2noToC">
    <w:name w:val="Heading 2 no ToC"/>
    <w:basedOn w:val="Bodytextplain"/>
    <w:next w:val="Bodytextplain"/>
    <w:rsid w:val="0041680C"/>
    <w:pPr>
      <w:spacing w:before="720"/>
      <w:ind w:left="0"/>
    </w:pPr>
    <w:rPr>
      <w:rFonts w:ascii="Arial" w:hAnsi="Arial" w:cs="Arial"/>
      <w:b/>
      <w:sz w:val="28"/>
      <w:szCs w:val="28"/>
    </w:rPr>
  </w:style>
  <w:style w:type="paragraph" w:customStyle="1" w:styleId="Proposalhead">
    <w:name w:val="Proposal head"/>
    <w:basedOn w:val="Bodytextplain"/>
    <w:next w:val="Proposaltext"/>
    <w:rsid w:val="0041680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41680C"/>
    <w:pPr>
      <w:numPr>
        <w:ilvl w:val="1"/>
        <w:numId w:val="6"/>
      </w:numPr>
      <w:spacing w:line="260" w:lineRule="atLeast"/>
    </w:pPr>
    <w:rPr>
      <w:rFonts w:ascii="Arial" w:hAnsi="Arial" w:cs="Arial"/>
      <w:sz w:val="20"/>
      <w:szCs w:val="20"/>
    </w:rPr>
  </w:style>
  <w:style w:type="paragraph" w:customStyle="1" w:styleId="Proposalsubpara">
    <w:name w:val="Proposal sub para"/>
    <w:basedOn w:val="Proposaltext"/>
    <w:rsid w:val="0041680C"/>
    <w:pPr>
      <w:numPr>
        <w:ilvl w:val="2"/>
      </w:numPr>
      <w:spacing w:before="100"/>
    </w:pPr>
  </w:style>
  <w:style w:type="paragraph" w:customStyle="1" w:styleId="Proposalsubsubpara">
    <w:name w:val="Proposal sub sub para"/>
    <w:basedOn w:val="Proposaltext"/>
    <w:rsid w:val="0041680C"/>
    <w:pPr>
      <w:numPr>
        <w:ilvl w:val="3"/>
      </w:numPr>
      <w:spacing w:before="100"/>
    </w:pPr>
  </w:style>
  <w:style w:type="paragraph" w:customStyle="1" w:styleId="Proposalnote">
    <w:name w:val="Proposal note"/>
    <w:basedOn w:val="Note"/>
    <w:rsid w:val="0041680C"/>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41680C"/>
    <w:rPr>
      <w:sz w:val="16"/>
      <w:szCs w:val="16"/>
    </w:rPr>
  </w:style>
  <w:style w:type="paragraph" w:styleId="CommentText">
    <w:name w:val="annotation text"/>
    <w:basedOn w:val="Normal"/>
    <w:link w:val="CommentTextChar"/>
    <w:uiPriority w:val="99"/>
    <w:semiHidden/>
    <w:rsid w:val="0041680C"/>
    <w:rPr>
      <w:sz w:val="20"/>
    </w:rPr>
  </w:style>
  <w:style w:type="character" w:customStyle="1" w:styleId="CommentTextChar">
    <w:name w:val="Comment Text Char"/>
    <w:basedOn w:val="DefaultParagraphFont"/>
    <w:link w:val="CommentText"/>
    <w:uiPriority w:val="99"/>
    <w:semiHidden/>
    <w:rsid w:val="0041680C"/>
  </w:style>
  <w:style w:type="paragraph" w:customStyle="1" w:styleId="issueddate">
    <w:name w:val="issued date"/>
    <w:rsid w:val="0041680C"/>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41680C"/>
    <w:rPr>
      <w:rFonts w:ascii="Tahoma" w:hAnsi="Tahoma" w:cs="Tahoma"/>
      <w:sz w:val="16"/>
      <w:szCs w:val="16"/>
    </w:rPr>
  </w:style>
  <w:style w:type="character" w:customStyle="1" w:styleId="BalloonTextChar">
    <w:name w:val="Balloon Text Char"/>
    <w:basedOn w:val="DefaultParagraphFont"/>
    <w:link w:val="BalloonText"/>
    <w:semiHidden/>
    <w:rsid w:val="0041680C"/>
    <w:rPr>
      <w:rFonts w:ascii="Tahoma" w:hAnsi="Tahoma" w:cs="Tahoma"/>
      <w:sz w:val="16"/>
      <w:szCs w:val="16"/>
    </w:rPr>
  </w:style>
  <w:style w:type="paragraph" w:customStyle="1" w:styleId="boxbullet">
    <w:name w:val="box bullet"/>
    <w:basedOn w:val="Frontbullet"/>
    <w:rsid w:val="0041680C"/>
    <w:pPr>
      <w:numPr>
        <w:ilvl w:val="0"/>
        <w:numId w:val="11"/>
      </w:numPr>
      <w:spacing w:before="60"/>
    </w:pPr>
    <w:rPr>
      <w:lang w:val="en-US"/>
    </w:rPr>
  </w:style>
  <w:style w:type="paragraph" w:customStyle="1" w:styleId="boxtext">
    <w:name w:val="box text"/>
    <w:basedOn w:val="Fronttext"/>
    <w:rsid w:val="0041680C"/>
    <w:pPr>
      <w:spacing w:before="120"/>
      <w:ind w:left="0"/>
    </w:pPr>
  </w:style>
  <w:style w:type="paragraph" w:customStyle="1" w:styleId="MainHeading3">
    <w:name w:val="MainHeading3"/>
    <w:basedOn w:val="Normal"/>
    <w:rsid w:val="0041680C"/>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41680C"/>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41680C"/>
    <w:rPr>
      <w:rFonts w:ascii="Arial" w:hAnsi="Arial" w:cs="Arial"/>
      <w:color w:val="000000"/>
      <w:sz w:val="18"/>
      <w:szCs w:val="18"/>
    </w:rPr>
  </w:style>
  <w:style w:type="paragraph" w:styleId="NoSpacing">
    <w:name w:val="No Spacing"/>
    <w:link w:val="NoSpacingChar"/>
    <w:uiPriority w:val="1"/>
    <w:qFormat/>
    <w:rsid w:val="0041680C"/>
    <w:rPr>
      <w:sz w:val="22"/>
    </w:rPr>
  </w:style>
  <w:style w:type="paragraph" w:customStyle="1" w:styleId="MIRSubpara">
    <w:name w:val="MIR Subpara"/>
    <w:basedOn w:val="subparaa0"/>
    <w:link w:val="MIRSubparaChar"/>
    <w:qFormat/>
    <w:rsid w:val="0041680C"/>
    <w:pPr>
      <w:numPr>
        <w:numId w:val="20"/>
      </w:numPr>
    </w:pPr>
  </w:style>
  <w:style w:type="paragraph" w:customStyle="1" w:styleId="MIRsubsubsubpara">
    <w:name w:val="MIR subsubsubpara"/>
    <w:basedOn w:val="subsubparai"/>
    <w:link w:val="MIRsubsubsubparaChar1"/>
    <w:qFormat/>
    <w:rsid w:val="0041680C"/>
    <w:pPr>
      <w:numPr>
        <w:ilvl w:val="3"/>
        <w:numId w:val="20"/>
      </w:numPr>
      <w:tabs>
        <w:tab w:val="left" w:pos="2410"/>
      </w:tabs>
    </w:pPr>
  </w:style>
  <w:style w:type="character" w:customStyle="1" w:styleId="subparaaChar">
    <w:name w:val="sub para (a) Char"/>
    <w:basedOn w:val="BodyTextChar"/>
    <w:link w:val="subparaa0"/>
    <w:rsid w:val="0041680C"/>
    <w:rPr>
      <w:sz w:val="22"/>
      <w:szCs w:val="22"/>
    </w:rPr>
  </w:style>
  <w:style w:type="character" w:customStyle="1" w:styleId="MIRSubparaChar">
    <w:name w:val="MIR Subpara Char"/>
    <w:basedOn w:val="subparaaChar"/>
    <w:link w:val="MIRSubpara"/>
    <w:rsid w:val="0041680C"/>
    <w:rPr>
      <w:sz w:val="22"/>
      <w:szCs w:val="22"/>
    </w:rPr>
  </w:style>
  <w:style w:type="paragraph" w:customStyle="1" w:styleId="MIRBodyText">
    <w:name w:val="MIR Body Text"/>
    <w:basedOn w:val="Bodytextplain"/>
    <w:link w:val="MIRBodyTextChar"/>
    <w:qFormat/>
    <w:rsid w:val="0041680C"/>
    <w:pPr>
      <w:numPr>
        <w:numId w:val="20"/>
      </w:numPr>
      <w:tabs>
        <w:tab w:val="left" w:pos="2205"/>
      </w:tabs>
    </w:pPr>
  </w:style>
  <w:style w:type="character" w:customStyle="1" w:styleId="subsubparaiChar">
    <w:name w:val="sub sub para (i) Char"/>
    <w:basedOn w:val="subparaaChar"/>
    <w:link w:val="subsubparai"/>
    <w:rsid w:val="0041680C"/>
    <w:rPr>
      <w:sz w:val="22"/>
      <w:szCs w:val="22"/>
    </w:rPr>
  </w:style>
  <w:style w:type="character" w:customStyle="1" w:styleId="MIRsubsubsubparaChar">
    <w:name w:val="MIR subsubsubpara Char"/>
    <w:basedOn w:val="subsubparaiChar"/>
    <w:rsid w:val="0041680C"/>
    <w:rPr>
      <w:sz w:val="22"/>
      <w:szCs w:val="22"/>
    </w:rPr>
  </w:style>
  <w:style w:type="paragraph" w:customStyle="1" w:styleId="MIRPenalty">
    <w:name w:val="MIR Penalty"/>
    <w:basedOn w:val="Feedbackhead"/>
    <w:link w:val="MIRPenaltyChar"/>
    <w:qFormat/>
    <w:rsid w:val="0041680C"/>
    <w:pPr>
      <w:tabs>
        <w:tab w:val="left" w:pos="10773"/>
      </w:tabs>
    </w:pPr>
    <w:rPr>
      <w:lang w:val="en-GB"/>
    </w:rPr>
  </w:style>
  <w:style w:type="character" w:customStyle="1" w:styleId="BodytextplainChar">
    <w:name w:val="Body text plain Char"/>
    <w:basedOn w:val="BodyTextChar"/>
    <w:link w:val="Bodytextplain"/>
    <w:rsid w:val="0041680C"/>
    <w:rPr>
      <w:sz w:val="22"/>
      <w:szCs w:val="22"/>
    </w:rPr>
  </w:style>
  <w:style w:type="character" w:customStyle="1" w:styleId="MIRBodyTextChar">
    <w:name w:val="MIR Body Text Char"/>
    <w:basedOn w:val="BodytextplainChar"/>
    <w:link w:val="MIRBodyText"/>
    <w:rsid w:val="0041680C"/>
    <w:rPr>
      <w:sz w:val="22"/>
      <w:szCs w:val="22"/>
    </w:rPr>
  </w:style>
  <w:style w:type="paragraph" w:customStyle="1" w:styleId="MIRHeading3">
    <w:name w:val="MIR Heading 3"/>
    <w:basedOn w:val="Heading3"/>
    <w:link w:val="MIRHeading3Char"/>
    <w:qFormat/>
    <w:rsid w:val="0041680C"/>
    <w:pPr>
      <w:ind w:left="851" w:hanging="851"/>
    </w:pPr>
  </w:style>
  <w:style w:type="character" w:customStyle="1" w:styleId="KPheadChar">
    <w:name w:val="KP head Char"/>
    <w:basedOn w:val="DefaultParagraphFont"/>
    <w:link w:val="KPhead"/>
    <w:rsid w:val="0041680C"/>
    <w:rPr>
      <w:rFonts w:ascii="Arial" w:hAnsi="Arial" w:cs="Arial"/>
      <w:b/>
      <w:color w:val="FFFFFF"/>
      <w:shd w:val="clear" w:color="auto" w:fill="117DC7"/>
    </w:rPr>
  </w:style>
  <w:style w:type="character" w:customStyle="1" w:styleId="FeedbackheadChar">
    <w:name w:val="Feedback head Char"/>
    <w:basedOn w:val="KPheadChar"/>
    <w:link w:val="Feedbackhead"/>
    <w:rsid w:val="0041680C"/>
    <w:rPr>
      <w:rFonts w:ascii="Arial" w:hAnsi="Arial" w:cs="Arial"/>
      <w:b/>
      <w:color w:val="FFFFFF"/>
      <w:sz w:val="22"/>
      <w:szCs w:val="22"/>
      <w:shd w:val="clear" w:color="auto" w:fill="117DC7"/>
    </w:rPr>
  </w:style>
  <w:style w:type="character" w:customStyle="1" w:styleId="MIRPenaltyChar">
    <w:name w:val="MIR Penalty Char"/>
    <w:basedOn w:val="FeedbackheadChar"/>
    <w:link w:val="MIRPenalty"/>
    <w:rsid w:val="0041680C"/>
    <w:rPr>
      <w:rFonts w:ascii="Arial" w:hAnsi="Arial" w:cs="Arial"/>
      <w:b/>
      <w:color w:val="FFFFFF"/>
      <w:sz w:val="22"/>
      <w:szCs w:val="22"/>
      <w:shd w:val="clear" w:color="auto" w:fill="117DC7"/>
      <w:lang w:val="en-GB"/>
    </w:rPr>
  </w:style>
  <w:style w:type="paragraph" w:customStyle="1" w:styleId="MIRSubsubpara">
    <w:name w:val="MIR Subsubpara"/>
    <w:basedOn w:val="subsubparai"/>
    <w:link w:val="MIRSubsubparaChar"/>
    <w:qFormat/>
    <w:rsid w:val="0041680C"/>
    <w:pPr>
      <w:numPr>
        <w:ilvl w:val="2"/>
        <w:numId w:val="20"/>
      </w:numPr>
    </w:pPr>
  </w:style>
  <w:style w:type="character" w:customStyle="1" w:styleId="MIRHeading3Char">
    <w:name w:val="MIR Heading 3 Char"/>
    <w:basedOn w:val="Heading3Char"/>
    <w:link w:val="MIRHeading3"/>
    <w:rsid w:val="0041680C"/>
    <w:rPr>
      <w:rFonts w:ascii="Arial" w:hAnsi="Arial" w:cs="Arial"/>
      <w:b/>
      <w:sz w:val="24"/>
      <w:szCs w:val="24"/>
    </w:rPr>
  </w:style>
  <w:style w:type="paragraph" w:customStyle="1" w:styleId="MIRNote">
    <w:name w:val="MIR Note"/>
    <w:basedOn w:val="Note"/>
    <w:link w:val="MIRNoteChar"/>
    <w:qFormat/>
    <w:rsid w:val="0041680C"/>
    <w:pPr>
      <w:ind w:left="1701"/>
    </w:pPr>
  </w:style>
  <w:style w:type="character" w:customStyle="1" w:styleId="MIRSubsubparaChar">
    <w:name w:val="MIR Subsubpara Char"/>
    <w:basedOn w:val="subsubparaiChar"/>
    <w:link w:val="MIRSubsubpara"/>
    <w:rsid w:val="0041680C"/>
    <w:rPr>
      <w:sz w:val="22"/>
      <w:szCs w:val="22"/>
    </w:rPr>
  </w:style>
  <w:style w:type="paragraph" w:customStyle="1" w:styleId="MIRHeading2">
    <w:name w:val="MIR Heading 2"/>
    <w:basedOn w:val="Heading2"/>
    <w:qFormat/>
    <w:rsid w:val="0041680C"/>
  </w:style>
  <w:style w:type="character" w:customStyle="1" w:styleId="NoteChar">
    <w:name w:val="Note Char"/>
    <w:basedOn w:val="BodyTextChar"/>
    <w:link w:val="Note"/>
    <w:rsid w:val="0041680C"/>
    <w:rPr>
      <w:sz w:val="18"/>
      <w:szCs w:val="22"/>
    </w:rPr>
  </w:style>
  <w:style w:type="character" w:customStyle="1" w:styleId="MIRNoteChar">
    <w:name w:val="MIR Note Char"/>
    <w:basedOn w:val="NoteChar"/>
    <w:link w:val="MIRNote"/>
    <w:rsid w:val="0041680C"/>
    <w:rPr>
      <w:sz w:val="18"/>
      <w:szCs w:val="22"/>
    </w:rPr>
  </w:style>
  <w:style w:type="paragraph" w:customStyle="1" w:styleId="MIRHeading3Rule">
    <w:name w:val="MIR Heading 3 (Rule)"/>
    <w:basedOn w:val="Heading3"/>
    <w:link w:val="MIRHeading3RuleChar"/>
    <w:qFormat/>
    <w:rsid w:val="0041680C"/>
    <w:pPr>
      <w:ind w:left="851" w:hanging="851"/>
    </w:pPr>
  </w:style>
  <w:style w:type="character" w:customStyle="1" w:styleId="MIRHeading2Char">
    <w:name w:val="MIR Heading 2 Char"/>
    <w:basedOn w:val="Heading2Char"/>
    <w:link w:val="MIRHeading2Part"/>
    <w:rsid w:val="0041680C"/>
    <w:rPr>
      <w:rFonts w:ascii="Arial" w:hAnsi="Arial" w:cs="Arial"/>
      <w:b/>
      <w:sz w:val="28"/>
      <w:szCs w:val="28"/>
    </w:rPr>
  </w:style>
  <w:style w:type="character" w:customStyle="1" w:styleId="MIRHeading3RuleChar">
    <w:name w:val="MIR Heading 3 (Rule) Char"/>
    <w:basedOn w:val="Heading3Char"/>
    <w:link w:val="MIRHeading3Rule"/>
    <w:rsid w:val="0041680C"/>
    <w:rPr>
      <w:rFonts w:ascii="Arial" w:hAnsi="Arial" w:cs="Arial"/>
      <w:b/>
      <w:sz w:val="24"/>
      <w:szCs w:val="24"/>
    </w:rPr>
  </w:style>
  <w:style w:type="paragraph" w:customStyle="1" w:styleId="MIRHeading2Part">
    <w:name w:val="MIR Heading 2 (Part)"/>
    <w:basedOn w:val="Heading2"/>
    <w:link w:val="MIRHeading2Char"/>
    <w:qFormat/>
    <w:rsid w:val="0041680C"/>
  </w:style>
  <w:style w:type="paragraph" w:customStyle="1" w:styleId="MIRSubsubsubsubparaI">
    <w:name w:val="MIR Subsubsubsubpara (I)"/>
    <w:basedOn w:val="MIRsubsubsubpara"/>
    <w:link w:val="MIRSubsubsubsubparaIChar"/>
    <w:qFormat/>
    <w:rsid w:val="0041680C"/>
    <w:pPr>
      <w:numPr>
        <w:ilvl w:val="4"/>
      </w:numPr>
      <w:tabs>
        <w:tab w:val="clear" w:pos="2410"/>
      </w:tabs>
    </w:pPr>
    <w:rPr>
      <w:rFonts w:eastAsia="Calibri"/>
      <w:lang w:eastAsia="en-US"/>
    </w:rPr>
  </w:style>
  <w:style w:type="paragraph" w:styleId="CommentSubject">
    <w:name w:val="annotation subject"/>
    <w:basedOn w:val="CommentText"/>
    <w:next w:val="CommentText"/>
    <w:link w:val="CommentSubjectChar"/>
    <w:uiPriority w:val="99"/>
    <w:semiHidden/>
    <w:unhideWhenUsed/>
    <w:rsid w:val="0041680C"/>
    <w:pPr>
      <w:spacing w:before="120" w:after="120" w:line="260" w:lineRule="atLeast"/>
    </w:pPr>
    <w:rPr>
      <w:rFonts w:eastAsia="Calibri"/>
      <w:b/>
      <w:bCs/>
      <w:szCs w:val="22"/>
      <w:lang w:eastAsia="en-US"/>
    </w:rPr>
  </w:style>
  <w:style w:type="character" w:customStyle="1" w:styleId="CommentSubjectChar">
    <w:name w:val="Comment Subject Char"/>
    <w:basedOn w:val="CommentTextChar"/>
    <w:link w:val="CommentSubject"/>
    <w:uiPriority w:val="99"/>
    <w:semiHidden/>
    <w:rsid w:val="0041680C"/>
    <w:rPr>
      <w:rFonts w:eastAsia="Calibri"/>
      <w:b/>
      <w:bCs/>
      <w:szCs w:val="22"/>
      <w:lang w:eastAsia="en-US"/>
    </w:rPr>
  </w:style>
  <w:style w:type="paragraph" w:styleId="Revision">
    <w:name w:val="Revision"/>
    <w:hidden/>
    <w:uiPriority w:val="99"/>
    <w:semiHidden/>
    <w:rsid w:val="0041680C"/>
    <w:pPr>
      <w:spacing w:before="120" w:after="120" w:line="240" w:lineRule="atLeast"/>
    </w:pPr>
    <w:rPr>
      <w:rFonts w:eastAsia="Calibri"/>
      <w:sz w:val="22"/>
      <w:szCs w:val="22"/>
    </w:rPr>
  </w:style>
  <w:style w:type="paragraph" w:styleId="ListNumber">
    <w:name w:val="List Number"/>
    <w:basedOn w:val="Normal"/>
    <w:uiPriority w:val="8"/>
    <w:qFormat/>
    <w:rsid w:val="0041680C"/>
    <w:pPr>
      <w:numPr>
        <w:numId w:val="14"/>
      </w:numPr>
      <w:spacing w:before="120" w:after="120" w:line="260" w:lineRule="atLeast"/>
    </w:pPr>
    <w:rPr>
      <w:rFonts w:eastAsia="Calibri"/>
      <w:szCs w:val="22"/>
      <w:lang w:eastAsia="en-US"/>
    </w:rPr>
  </w:style>
  <w:style w:type="character" w:customStyle="1" w:styleId="NoSpacingChar">
    <w:name w:val="No Spacing Char"/>
    <w:basedOn w:val="DefaultParagraphFont"/>
    <w:link w:val="NoSpacing"/>
    <w:uiPriority w:val="1"/>
    <w:rsid w:val="0041680C"/>
    <w:rPr>
      <w:sz w:val="22"/>
      <w:lang w:val="en-AU" w:eastAsia="en-AU" w:bidi="ar-SA"/>
    </w:rPr>
  </w:style>
  <w:style w:type="paragraph" w:customStyle="1" w:styleId="Subparai">
    <w:name w:val="Sub para (i)"/>
    <w:basedOn w:val="Normal"/>
    <w:link w:val="SubparaiChar"/>
    <w:uiPriority w:val="6"/>
    <w:qFormat/>
    <w:locked/>
    <w:rsid w:val="0041680C"/>
    <w:pPr>
      <w:numPr>
        <w:ilvl w:val="1"/>
        <w:numId w:val="15"/>
      </w:numPr>
      <w:tabs>
        <w:tab w:val="left" w:pos="851"/>
      </w:tabs>
      <w:spacing w:before="120" w:after="120" w:line="260" w:lineRule="atLeast"/>
    </w:pPr>
    <w:rPr>
      <w:rFonts w:eastAsia="Calibri"/>
      <w:szCs w:val="22"/>
      <w:lang w:eastAsia="en-US"/>
    </w:rPr>
  </w:style>
  <w:style w:type="character" w:customStyle="1" w:styleId="SubparaiChar">
    <w:name w:val="Sub para (i) Char"/>
    <w:basedOn w:val="BodyTextChar"/>
    <w:link w:val="Subparai"/>
    <w:uiPriority w:val="6"/>
    <w:rsid w:val="0041680C"/>
    <w:rPr>
      <w:rFonts w:eastAsia="Calibri"/>
      <w:sz w:val="22"/>
      <w:szCs w:val="22"/>
      <w:lang w:eastAsia="en-US"/>
    </w:rPr>
  </w:style>
  <w:style w:type="paragraph" w:customStyle="1" w:styleId="Subparaa">
    <w:name w:val="Sub para (a)"/>
    <w:uiPriority w:val="6"/>
    <w:qFormat/>
    <w:locked/>
    <w:rsid w:val="0041680C"/>
    <w:pPr>
      <w:numPr>
        <w:numId w:val="15"/>
      </w:numPr>
      <w:tabs>
        <w:tab w:val="left" w:pos="425"/>
      </w:tabs>
      <w:spacing w:before="120" w:after="120" w:line="260" w:lineRule="atLeast"/>
    </w:pPr>
    <w:rPr>
      <w:rFonts w:eastAsia="Calibri"/>
      <w:sz w:val="22"/>
      <w:szCs w:val="22"/>
      <w:lang w:eastAsia="en-US"/>
    </w:rPr>
  </w:style>
  <w:style w:type="paragraph" w:customStyle="1" w:styleId="Tabletitle">
    <w:name w:val="Table title"/>
    <w:basedOn w:val="Normal"/>
    <w:next w:val="Normal"/>
    <w:link w:val="TabletitleChar"/>
    <w:uiPriority w:val="8"/>
    <w:qFormat/>
    <w:locked/>
    <w:rsid w:val="0041680C"/>
    <w:pPr>
      <w:numPr>
        <w:numId w:val="16"/>
      </w:numPr>
      <w:spacing w:before="120" w:after="120" w:line="260" w:lineRule="atLeast"/>
    </w:pPr>
    <w:rPr>
      <w:rFonts w:ascii="Arial" w:eastAsia="Calibri" w:hAnsi="Arial"/>
      <w:b/>
      <w:sz w:val="20"/>
      <w:szCs w:val="22"/>
      <w:lang w:eastAsia="en-US"/>
    </w:rPr>
  </w:style>
  <w:style w:type="character" w:customStyle="1" w:styleId="TabletitleChar">
    <w:name w:val="Table title Char"/>
    <w:basedOn w:val="DefaultParagraphFont"/>
    <w:link w:val="Tabletitle"/>
    <w:uiPriority w:val="8"/>
    <w:rsid w:val="0041680C"/>
    <w:rPr>
      <w:rFonts w:ascii="Arial" w:eastAsia="Calibri" w:hAnsi="Arial"/>
      <w:b/>
      <w:szCs w:val="22"/>
      <w:lang w:eastAsia="en-US"/>
    </w:rPr>
  </w:style>
  <w:style w:type="paragraph" w:customStyle="1" w:styleId="Tableheading">
    <w:name w:val="Table heading"/>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text">
    <w:name w:val="Table text"/>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Bullet0">
    <w:name w:val="Table Bullet"/>
    <w:uiPriority w:val="8"/>
    <w:qFormat/>
    <w:rsid w:val="0041680C"/>
    <w:pPr>
      <w:numPr>
        <w:numId w:val="17"/>
      </w:numPr>
      <w:spacing w:before="120" w:after="120" w:line="240" w:lineRule="atLeast"/>
    </w:pPr>
    <w:rPr>
      <w:rFonts w:ascii="Arial" w:eastAsia="Calibri" w:hAnsi="Arial"/>
      <w:sz w:val="18"/>
      <w:szCs w:val="22"/>
      <w:lang w:eastAsia="en-US"/>
    </w:rPr>
  </w:style>
  <w:style w:type="paragraph" w:customStyle="1" w:styleId="TableBullet2">
    <w:name w:val="Table Bullet 2"/>
    <w:basedOn w:val="ListBullet2"/>
    <w:uiPriority w:val="8"/>
    <w:qFormat/>
    <w:rsid w:val="0041680C"/>
    <w:pPr>
      <w:numPr>
        <w:numId w:val="18"/>
      </w:numPr>
      <w:tabs>
        <w:tab w:val="clear" w:pos="3119"/>
      </w:tabs>
      <w:spacing w:before="120" w:after="120" w:line="260" w:lineRule="atLeast"/>
    </w:pPr>
    <w:rPr>
      <w:rFonts w:ascii="Arial" w:eastAsia="Calibri" w:hAnsi="Arial"/>
      <w:sz w:val="18"/>
      <w:szCs w:val="22"/>
      <w:lang w:eastAsia="en-US"/>
    </w:rPr>
  </w:style>
  <w:style w:type="paragraph" w:customStyle="1" w:styleId="MIRHeading1Chapter">
    <w:name w:val="MIR Heading 1 (Chapter)"/>
    <w:basedOn w:val="Heading1nonumber"/>
    <w:next w:val="Normal"/>
    <w:link w:val="MIRHeading1ChapterChar"/>
    <w:qFormat/>
    <w:rsid w:val="0041680C"/>
    <w:pPr>
      <w:spacing w:after="0"/>
    </w:pPr>
  </w:style>
  <w:style w:type="character" w:customStyle="1" w:styleId="MIRsubsubsubparaChar1">
    <w:name w:val="MIR subsubsubpara Char1"/>
    <w:basedOn w:val="subsubparaiChar"/>
    <w:link w:val="MIRsubsubsubpara"/>
    <w:rsid w:val="0041680C"/>
    <w:rPr>
      <w:sz w:val="22"/>
      <w:szCs w:val="22"/>
    </w:rPr>
  </w:style>
  <w:style w:type="character" w:customStyle="1" w:styleId="MIRSubsubsubsubparaIChar">
    <w:name w:val="MIR Subsubsubsubpara (I) Char"/>
    <w:basedOn w:val="MIRsubsubsubparaChar1"/>
    <w:link w:val="MIRSubsubsubsubparaI"/>
    <w:rsid w:val="0041680C"/>
    <w:rPr>
      <w:rFonts w:eastAsia="Calibri"/>
      <w:sz w:val="22"/>
      <w:szCs w:val="22"/>
      <w:lang w:eastAsia="en-US"/>
    </w:rPr>
  </w:style>
  <w:style w:type="numbering" w:customStyle="1" w:styleId="MIR">
    <w:name w:val="MIR"/>
    <w:uiPriority w:val="99"/>
    <w:rsid w:val="0041680C"/>
    <w:pPr>
      <w:numPr>
        <w:numId w:val="19"/>
      </w:numPr>
    </w:pPr>
  </w:style>
  <w:style w:type="table" w:styleId="TableGrid">
    <w:name w:val="Table Grid"/>
    <w:basedOn w:val="TableNormal"/>
    <w:uiPriority w:val="59"/>
    <w:rsid w:val="0041680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headingchapter">
    <w:name w:val="MIR heading chapter"/>
    <w:basedOn w:val="Heading1nonumber"/>
    <w:link w:val="MIRheadingchapterChar"/>
    <w:qFormat/>
    <w:rsid w:val="0041680C"/>
    <w:pPr>
      <w:spacing w:after="0"/>
    </w:pPr>
    <w:rPr>
      <w:bCs/>
      <w:szCs w:val="28"/>
      <w:lang w:eastAsia="en-US"/>
    </w:rPr>
  </w:style>
  <w:style w:type="paragraph" w:customStyle="1" w:styleId="Style16">
    <w:name w:val="Style16"/>
    <w:basedOn w:val="Normal"/>
    <w:rsid w:val="0041680C"/>
    <w:pPr>
      <w:spacing w:after="0"/>
    </w:pPr>
    <w:rPr>
      <w:sz w:val="20"/>
    </w:rPr>
  </w:style>
  <w:style w:type="character" w:customStyle="1" w:styleId="Heading1nonumberChar">
    <w:name w:val="Heading 1 no number Char"/>
    <w:basedOn w:val="Heading1Char"/>
    <w:link w:val="Heading1nonumber"/>
    <w:rsid w:val="0041680C"/>
    <w:rPr>
      <w:rFonts w:ascii="Arial" w:hAnsi="Arial" w:cs="Arial"/>
      <w:b/>
      <w:kern w:val="28"/>
      <w:sz w:val="36"/>
      <w:szCs w:val="36"/>
    </w:rPr>
  </w:style>
  <w:style w:type="character" w:customStyle="1" w:styleId="MIRheadingchapterChar">
    <w:name w:val="MIR heading chapter Char"/>
    <w:basedOn w:val="Heading1nonumberChar"/>
    <w:link w:val="MIRheadingchapter"/>
    <w:rsid w:val="0041680C"/>
    <w:rPr>
      <w:rFonts w:ascii="Arial" w:hAnsi="Arial" w:cs="Arial"/>
      <w:b/>
      <w:bCs/>
      <w:kern w:val="28"/>
      <w:sz w:val="36"/>
      <w:szCs w:val="28"/>
      <w:lang w:eastAsia="en-US"/>
    </w:rPr>
  </w:style>
  <w:style w:type="paragraph" w:customStyle="1" w:styleId="Style332">
    <w:name w:val="Style332"/>
    <w:basedOn w:val="Normal"/>
    <w:rsid w:val="0041680C"/>
    <w:pPr>
      <w:spacing w:after="0"/>
    </w:pPr>
    <w:rPr>
      <w:sz w:val="20"/>
    </w:rPr>
  </w:style>
  <w:style w:type="character" w:customStyle="1" w:styleId="CharStyle131">
    <w:name w:val="CharStyle131"/>
    <w:basedOn w:val="DefaultParagraphFont"/>
    <w:rsid w:val="0041680C"/>
    <w:rPr>
      <w:rFonts w:ascii="Calibri" w:eastAsia="Calibri" w:hAnsi="Calibri" w:cs="Calibri"/>
      <w:b w:val="0"/>
      <w:bCs w:val="0"/>
      <w:i w:val="0"/>
      <w:iCs w:val="0"/>
      <w:smallCaps w:val="0"/>
      <w:sz w:val="20"/>
      <w:szCs w:val="20"/>
    </w:rPr>
  </w:style>
  <w:style w:type="character" w:customStyle="1" w:styleId="CharStyle440">
    <w:name w:val="CharStyle440"/>
    <w:basedOn w:val="DefaultParagraphFont"/>
    <w:rsid w:val="0041680C"/>
    <w:rPr>
      <w:rFonts w:ascii="Times New Roman" w:eastAsia="Times New Roman" w:hAnsi="Times New Roman" w:cs="Times New Roman"/>
      <w:b w:val="0"/>
      <w:bCs w:val="0"/>
      <w:i w:val="0"/>
      <w:iCs w:val="0"/>
      <w:smallCaps w:val="0"/>
      <w:sz w:val="14"/>
      <w:szCs w:val="14"/>
    </w:rPr>
  </w:style>
  <w:style w:type="paragraph" w:customStyle="1" w:styleId="Style395">
    <w:name w:val="Style395"/>
    <w:basedOn w:val="Normal"/>
    <w:rsid w:val="0041680C"/>
    <w:pPr>
      <w:spacing w:after="0"/>
    </w:pPr>
    <w:rPr>
      <w:sz w:val="20"/>
    </w:rPr>
  </w:style>
  <w:style w:type="paragraph" w:customStyle="1" w:styleId="Style485">
    <w:name w:val="Style485"/>
    <w:basedOn w:val="Normal"/>
    <w:rsid w:val="0041680C"/>
    <w:pPr>
      <w:spacing w:after="0"/>
    </w:pPr>
    <w:rPr>
      <w:sz w:val="20"/>
    </w:rPr>
  </w:style>
  <w:style w:type="paragraph" w:customStyle="1" w:styleId="Style389">
    <w:name w:val="Style389"/>
    <w:basedOn w:val="Normal"/>
    <w:rsid w:val="0041680C"/>
    <w:pPr>
      <w:spacing w:after="0"/>
    </w:pPr>
    <w:rPr>
      <w:sz w:val="20"/>
    </w:rPr>
  </w:style>
  <w:style w:type="paragraph" w:customStyle="1" w:styleId="Style482">
    <w:name w:val="Style482"/>
    <w:basedOn w:val="Normal"/>
    <w:rsid w:val="0041680C"/>
    <w:pPr>
      <w:spacing w:after="0"/>
      <w:jc w:val="right"/>
    </w:pPr>
    <w:rPr>
      <w:sz w:val="20"/>
    </w:rPr>
  </w:style>
  <w:style w:type="character" w:customStyle="1" w:styleId="CharStyle375">
    <w:name w:val="CharStyle375"/>
    <w:basedOn w:val="DefaultParagraphFont"/>
    <w:rsid w:val="0041680C"/>
    <w:rPr>
      <w:rFonts w:ascii="Arial" w:eastAsia="Arial" w:hAnsi="Arial" w:cs="Arial"/>
      <w:b/>
      <w:bCs/>
      <w:i w:val="0"/>
      <w:iCs w:val="0"/>
      <w:smallCaps w:val="0"/>
      <w:sz w:val="18"/>
      <w:szCs w:val="18"/>
    </w:rPr>
  </w:style>
  <w:style w:type="character" w:customStyle="1" w:styleId="CharStyle377">
    <w:name w:val="CharStyle377"/>
    <w:basedOn w:val="DefaultParagraphFont"/>
    <w:rsid w:val="0041680C"/>
    <w:rPr>
      <w:rFonts w:ascii="Arial" w:eastAsia="Arial" w:hAnsi="Arial" w:cs="Arial"/>
      <w:b w:val="0"/>
      <w:bCs w:val="0"/>
      <w:i w:val="0"/>
      <w:iCs w:val="0"/>
      <w:smallCaps w:val="0"/>
      <w:sz w:val="18"/>
      <w:szCs w:val="18"/>
    </w:rPr>
  </w:style>
  <w:style w:type="character" w:customStyle="1" w:styleId="CharStyle436">
    <w:name w:val="CharStyle436"/>
    <w:basedOn w:val="DefaultParagraphFont"/>
    <w:rsid w:val="0041680C"/>
    <w:rPr>
      <w:rFonts w:ascii="Arial" w:eastAsia="Arial" w:hAnsi="Arial" w:cs="Arial"/>
      <w:b w:val="0"/>
      <w:bCs w:val="0"/>
      <w:i/>
      <w:iCs/>
      <w:smallCaps w:val="0"/>
      <w:sz w:val="18"/>
      <w:szCs w:val="18"/>
    </w:rPr>
  </w:style>
  <w:style w:type="paragraph" w:customStyle="1" w:styleId="Style533">
    <w:name w:val="Style533"/>
    <w:basedOn w:val="Normal"/>
    <w:rsid w:val="0041680C"/>
    <w:pPr>
      <w:spacing w:after="0"/>
    </w:pPr>
    <w:rPr>
      <w:sz w:val="20"/>
    </w:rPr>
  </w:style>
  <w:style w:type="character" w:customStyle="1" w:styleId="CharStyle162">
    <w:name w:val="CharStyle162"/>
    <w:basedOn w:val="DefaultParagraphFont"/>
    <w:rsid w:val="0041680C"/>
    <w:rPr>
      <w:rFonts w:ascii="Arial Narrow" w:eastAsia="Arial Narrow" w:hAnsi="Arial Narrow" w:cs="Arial Narrow"/>
      <w:b/>
      <w:bCs/>
      <w:i/>
      <w:iCs/>
      <w:smallCaps w:val="0"/>
      <w:sz w:val="8"/>
      <w:szCs w:val="8"/>
    </w:rPr>
  </w:style>
  <w:style w:type="character" w:customStyle="1" w:styleId="CharStyle163">
    <w:name w:val="CharStyle163"/>
    <w:basedOn w:val="DefaultParagraphFont"/>
    <w:rsid w:val="0041680C"/>
    <w:rPr>
      <w:rFonts w:ascii="Times New Roman" w:eastAsia="Times New Roman" w:hAnsi="Times New Roman" w:cs="Times New Roman"/>
      <w:b/>
      <w:bCs/>
      <w:i w:val="0"/>
      <w:iCs w:val="0"/>
      <w:smallCaps w:val="0"/>
      <w:sz w:val="8"/>
      <w:szCs w:val="8"/>
    </w:rPr>
  </w:style>
  <w:style w:type="paragraph" w:customStyle="1" w:styleId="Style2">
    <w:name w:val="Style2"/>
    <w:basedOn w:val="Normal"/>
    <w:rsid w:val="0041680C"/>
    <w:pPr>
      <w:spacing w:after="0" w:line="298" w:lineRule="exact"/>
      <w:jc w:val="both"/>
    </w:pPr>
    <w:rPr>
      <w:sz w:val="20"/>
    </w:rPr>
  </w:style>
  <w:style w:type="paragraph" w:customStyle="1" w:styleId="Style36">
    <w:name w:val="Style36"/>
    <w:basedOn w:val="Normal"/>
    <w:rsid w:val="0041680C"/>
    <w:pPr>
      <w:spacing w:after="0"/>
    </w:pPr>
    <w:rPr>
      <w:sz w:val="20"/>
    </w:rPr>
  </w:style>
  <w:style w:type="paragraph" w:customStyle="1" w:styleId="Style1398">
    <w:name w:val="Style1398"/>
    <w:basedOn w:val="Normal"/>
    <w:rsid w:val="0041680C"/>
    <w:pPr>
      <w:spacing w:after="0"/>
    </w:pPr>
    <w:rPr>
      <w:sz w:val="20"/>
    </w:rPr>
  </w:style>
  <w:style w:type="paragraph" w:customStyle="1" w:styleId="Style1386">
    <w:name w:val="Style1386"/>
    <w:basedOn w:val="Normal"/>
    <w:rsid w:val="0041680C"/>
    <w:pPr>
      <w:spacing w:after="0"/>
    </w:pPr>
    <w:rPr>
      <w:sz w:val="20"/>
    </w:rPr>
  </w:style>
  <w:style w:type="character" w:customStyle="1" w:styleId="CharStyle383">
    <w:name w:val="CharStyle383"/>
    <w:basedOn w:val="DefaultParagraphFont"/>
    <w:rsid w:val="0041680C"/>
    <w:rPr>
      <w:rFonts w:ascii="Arial" w:eastAsia="Arial" w:hAnsi="Arial" w:cs="Arial"/>
      <w:b w:val="0"/>
      <w:bCs w:val="0"/>
      <w:i w:val="0"/>
      <w:iCs w:val="0"/>
      <w:smallCaps w:val="0"/>
      <w:sz w:val="14"/>
      <w:szCs w:val="14"/>
    </w:rPr>
  </w:style>
  <w:style w:type="character" w:customStyle="1" w:styleId="CharStyle407">
    <w:name w:val="CharStyle407"/>
    <w:basedOn w:val="DefaultParagraphFont"/>
    <w:rsid w:val="0041680C"/>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41680C"/>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41680C"/>
    <w:pPr>
      <w:ind w:left="720"/>
    </w:pPr>
  </w:style>
  <w:style w:type="paragraph" w:customStyle="1" w:styleId="Style382">
    <w:name w:val="Style382"/>
    <w:basedOn w:val="Normal"/>
    <w:rsid w:val="0041680C"/>
    <w:pPr>
      <w:spacing w:after="0" w:line="341" w:lineRule="exact"/>
    </w:pPr>
    <w:rPr>
      <w:sz w:val="20"/>
    </w:rPr>
  </w:style>
  <w:style w:type="paragraph" w:customStyle="1" w:styleId="Style1632">
    <w:name w:val="Style1632"/>
    <w:basedOn w:val="Normal"/>
    <w:rsid w:val="0041680C"/>
    <w:pPr>
      <w:spacing w:after="0"/>
      <w:jc w:val="right"/>
    </w:pPr>
    <w:rPr>
      <w:sz w:val="20"/>
    </w:rPr>
  </w:style>
  <w:style w:type="paragraph" w:customStyle="1" w:styleId="Style106">
    <w:name w:val="Style106"/>
    <w:basedOn w:val="Normal"/>
    <w:rsid w:val="0041680C"/>
    <w:pPr>
      <w:spacing w:after="0"/>
    </w:pPr>
    <w:rPr>
      <w:sz w:val="20"/>
    </w:rPr>
  </w:style>
  <w:style w:type="paragraph" w:customStyle="1" w:styleId="MIRCPNote">
    <w:name w:val="MIR CP Note"/>
    <w:basedOn w:val="MIRSubpara"/>
    <w:qFormat/>
    <w:rsid w:val="0041680C"/>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styleId="FollowedHyperlink">
    <w:name w:val="FollowedHyperlink"/>
    <w:basedOn w:val="DefaultParagraphFont"/>
    <w:uiPriority w:val="99"/>
    <w:semiHidden/>
    <w:unhideWhenUsed/>
    <w:rsid w:val="0041680C"/>
    <w:rPr>
      <w:color w:val="800080"/>
      <w:u w:val="single"/>
    </w:rPr>
  </w:style>
  <w:style w:type="character" w:customStyle="1" w:styleId="MIRHeading1ChapterChar">
    <w:name w:val="MIR Heading 1 (Chapter) Char"/>
    <w:basedOn w:val="DefaultParagraphFont"/>
    <w:link w:val="MIRHeading1Chapter"/>
    <w:rsid w:val="0041680C"/>
    <w:rPr>
      <w:rFonts w:ascii="Arial" w:hAnsi="Arial" w:cs="Arial"/>
      <w:b/>
      <w:kern w:val="28"/>
      <w:sz w:val="36"/>
      <w:szCs w:val="36"/>
    </w:rPr>
  </w:style>
  <w:style w:type="paragraph" w:customStyle="1" w:styleId="sourcenotefullwidth">
    <w:name w:val="source note full width"/>
    <w:rsid w:val="0041680C"/>
    <w:pPr>
      <w:spacing w:before="120"/>
    </w:pPr>
    <w:rPr>
      <w:rFonts w:ascii="Arial" w:hAnsi="Arial"/>
      <w:sz w:val="16"/>
      <w:szCs w:val="22"/>
    </w:rPr>
  </w:style>
  <w:style w:type="paragraph" w:customStyle="1" w:styleId="Feedbacksubsubquestion">
    <w:name w:val="Feedback subsubquestion"/>
    <w:basedOn w:val="Feedbacksubquestion"/>
    <w:qFormat/>
    <w:rsid w:val="008F6866"/>
    <w:pPr>
      <w:numPr>
        <w:ilvl w:val="0"/>
        <w:numId w:val="0"/>
      </w:numPr>
      <w:pBdr>
        <w:left w:val="single" w:sz="6" w:space="2" w:color="117DC7"/>
      </w:pBdr>
      <w:tabs>
        <w:tab w:val="num" w:pos="4423"/>
      </w:tabs>
      <w:ind w:left="4423" w:hanging="1191"/>
    </w:pPr>
    <w:rPr>
      <w:rFonts w:ascii="Arial" w:hAnsi="Arial" w:cs="Arial"/>
      <w:i w:val="0"/>
      <w:sz w:val="20"/>
      <w:szCs w:val="20"/>
    </w:rPr>
  </w:style>
  <w:style w:type="paragraph" w:customStyle="1" w:styleId="Default">
    <w:name w:val="Default"/>
    <w:rsid w:val="008731C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1592">
      <w:bodyDiv w:val="1"/>
      <w:marLeft w:val="0"/>
      <w:marRight w:val="0"/>
      <w:marTop w:val="0"/>
      <w:marBottom w:val="0"/>
      <w:divBdr>
        <w:top w:val="none" w:sz="0" w:space="0" w:color="auto"/>
        <w:left w:val="none" w:sz="0" w:space="0" w:color="auto"/>
        <w:bottom w:val="none" w:sz="0" w:space="0" w:color="auto"/>
        <w:right w:val="none" w:sz="0" w:space="0" w:color="auto"/>
      </w:divBdr>
    </w:div>
    <w:div w:id="20784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legislation.gov.au"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G Cross-Team Project Document" ma:contentTypeID="0x010100B5F685A1365F544391EF8C813B164F3A020090553A21EA684046B51DC52485416B49" ma:contentTypeVersion="19" ma:contentTypeDescription="" ma:contentTypeScope="" ma:versionID="0e6c76f96f1670e9333d557ffe3d85da">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2ea6e474716a086f0c776df67d95a72f"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lc977bf3f90e421ebab698fa9fbf785b" minOccurs="0"/>
                <xsd:element ref="ns3:eec0178f1d1a4896963e0faa5ec10045"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7" ma:taxonomy="true" ma:internalName="lc977bf3f90e421ebab698fa9fbf785b" ma:taxonomyFieldName="SecurityClassification" ma:displayName="Security Classification" ma:readOnly="false" ma:default="6;#Sensitive|19fd2cb8-3e97-4464-ae71-8c2c2095d028"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eec0178f1d1a4896963e0faa5ec10045" ma:index="18" nillable="true" ma:taxonomy="true" ma:internalName="eec0178f1d1a4896963e0faa5ec10045" ma:taxonomyFieldName="MIGCrossTeamProjectDocumentType" ma:displayName="MIG Cross Team Project Document Type" ma:readOnly="false" ma:default="" ma:fieldId="{eec0178f-1d1a-4896-963e-0faa5ec10045}" ma:sspId="b38671ba-7d76-46f8-b8a5-5fc3a7d6229d" ma:termSetId="d36dd4c8-44cd-4a43-ac5b-05c31325bc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R20170000516990</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7b4e6043-60cd-47eb-8e5e-dfdfe6d1e794">
      <Value>6</Value>
    </TaxCatchAll>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c977bf3f90e421ebab698fa9fbf785b>
    <eec0178f1d1a4896963e0faa5ec10045 xmlns="7b4e6043-60cd-47eb-8e5e-dfdfe6d1e794">
      <Terms xmlns="http://schemas.microsoft.com/office/infopath/2007/PartnerControls"/>
    </eec0178f1d1a4896963e0faa5ec100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C96D-09E1-4142-B7BB-7805F4A6A340}"/>
</file>

<file path=customXml/itemProps2.xml><?xml version="1.0" encoding="utf-8"?>
<ds:datastoreItem xmlns:ds="http://schemas.openxmlformats.org/officeDocument/2006/customXml" ds:itemID="{0FD841A2-DBAD-43C0-9790-4D6912CBEAC4}"/>
</file>

<file path=customXml/itemProps3.xml><?xml version="1.0" encoding="utf-8"?>
<ds:datastoreItem xmlns:ds="http://schemas.openxmlformats.org/officeDocument/2006/customXml" ds:itemID="{418C155D-28DD-4BB8-AE7A-99871D40838D}"/>
</file>

<file path=customXml/itemProps4.xml><?xml version="1.0" encoding="utf-8"?>
<ds:datastoreItem xmlns:ds="http://schemas.openxmlformats.org/officeDocument/2006/customXml" ds:itemID="{17B37C6B-D966-4948-BD92-41B7A6141A4C}"/>
</file>

<file path=customXml/itemProps5.xml><?xml version="1.0" encoding="utf-8"?>
<ds:datastoreItem xmlns:ds="http://schemas.openxmlformats.org/officeDocument/2006/customXml" ds:itemID="{3495BD68-9229-4D4A-A949-59383F02D7C9}"/>
</file>

<file path=docProps/app.xml><?xml version="1.0" encoding="utf-8"?>
<Properties xmlns="http://schemas.openxmlformats.org/officeDocument/2006/extended-properties" xmlns:vt="http://schemas.openxmlformats.org/officeDocument/2006/docPropsVTypes">
  <Template>ASIC Reg Docs Template.dotm</Template>
  <TotalTime>2</TotalTime>
  <Pages>65</Pages>
  <Words>8415</Words>
  <Characters>47971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ASIC Market Integrity Rules (Futures Markets – Capital) 2017</vt:lpstr>
    </vt:vector>
  </TitlesOfParts>
  <Company>ASIC</Company>
  <LinksUpToDate>false</LinksUpToDate>
  <CharactersWithSpaces>56274</CharactersWithSpaces>
  <SharedDoc>false</SharedDoc>
  <HLinks>
    <vt:vector size="168" baseType="variant">
      <vt:variant>
        <vt:i4>3866683</vt:i4>
      </vt:variant>
      <vt:variant>
        <vt:i4>168</vt:i4>
      </vt:variant>
      <vt:variant>
        <vt:i4>0</vt:i4>
      </vt:variant>
      <vt:variant>
        <vt:i4>5</vt:i4>
      </vt:variant>
      <vt:variant>
        <vt:lpwstr>http://www.frli.gov.au/</vt:lpwstr>
      </vt:variant>
      <vt:variant>
        <vt:lpwstr/>
      </vt:variant>
      <vt:variant>
        <vt:i4>1900604</vt:i4>
      </vt:variant>
      <vt:variant>
        <vt:i4>161</vt:i4>
      </vt:variant>
      <vt:variant>
        <vt:i4>0</vt:i4>
      </vt:variant>
      <vt:variant>
        <vt:i4>5</vt:i4>
      </vt:variant>
      <vt:variant>
        <vt:lpwstr/>
      </vt:variant>
      <vt:variant>
        <vt:lpwstr>_Toc345423897</vt:lpwstr>
      </vt:variant>
      <vt:variant>
        <vt:i4>1900604</vt:i4>
      </vt:variant>
      <vt:variant>
        <vt:i4>155</vt:i4>
      </vt:variant>
      <vt:variant>
        <vt:i4>0</vt:i4>
      </vt:variant>
      <vt:variant>
        <vt:i4>5</vt:i4>
      </vt:variant>
      <vt:variant>
        <vt:lpwstr/>
      </vt:variant>
      <vt:variant>
        <vt:lpwstr>_Toc345423896</vt:lpwstr>
      </vt:variant>
      <vt:variant>
        <vt:i4>1900604</vt:i4>
      </vt:variant>
      <vt:variant>
        <vt:i4>149</vt:i4>
      </vt:variant>
      <vt:variant>
        <vt:i4>0</vt:i4>
      </vt:variant>
      <vt:variant>
        <vt:i4>5</vt:i4>
      </vt:variant>
      <vt:variant>
        <vt:lpwstr/>
      </vt:variant>
      <vt:variant>
        <vt:lpwstr>_Toc345423895</vt:lpwstr>
      </vt:variant>
      <vt:variant>
        <vt:i4>1900604</vt:i4>
      </vt:variant>
      <vt:variant>
        <vt:i4>143</vt:i4>
      </vt:variant>
      <vt:variant>
        <vt:i4>0</vt:i4>
      </vt:variant>
      <vt:variant>
        <vt:i4>5</vt:i4>
      </vt:variant>
      <vt:variant>
        <vt:lpwstr/>
      </vt:variant>
      <vt:variant>
        <vt:lpwstr>_Toc345423894</vt:lpwstr>
      </vt:variant>
      <vt:variant>
        <vt:i4>1900604</vt:i4>
      </vt:variant>
      <vt:variant>
        <vt:i4>137</vt:i4>
      </vt:variant>
      <vt:variant>
        <vt:i4>0</vt:i4>
      </vt:variant>
      <vt:variant>
        <vt:i4>5</vt:i4>
      </vt:variant>
      <vt:variant>
        <vt:lpwstr/>
      </vt:variant>
      <vt:variant>
        <vt:lpwstr>_Toc345423893</vt:lpwstr>
      </vt:variant>
      <vt:variant>
        <vt:i4>1900604</vt:i4>
      </vt:variant>
      <vt:variant>
        <vt:i4>131</vt:i4>
      </vt:variant>
      <vt:variant>
        <vt:i4>0</vt:i4>
      </vt:variant>
      <vt:variant>
        <vt:i4>5</vt:i4>
      </vt:variant>
      <vt:variant>
        <vt:lpwstr/>
      </vt:variant>
      <vt:variant>
        <vt:lpwstr>_Toc345423892</vt:lpwstr>
      </vt:variant>
      <vt:variant>
        <vt:i4>1900604</vt:i4>
      </vt:variant>
      <vt:variant>
        <vt:i4>125</vt:i4>
      </vt:variant>
      <vt:variant>
        <vt:i4>0</vt:i4>
      </vt:variant>
      <vt:variant>
        <vt:i4>5</vt:i4>
      </vt:variant>
      <vt:variant>
        <vt:lpwstr/>
      </vt:variant>
      <vt:variant>
        <vt:lpwstr>_Toc345423891</vt:lpwstr>
      </vt:variant>
      <vt:variant>
        <vt:i4>1900604</vt:i4>
      </vt:variant>
      <vt:variant>
        <vt:i4>119</vt:i4>
      </vt:variant>
      <vt:variant>
        <vt:i4>0</vt:i4>
      </vt:variant>
      <vt:variant>
        <vt:i4>5</vt:i4>
      </vt:variant>
      <vt:variant>
        <vt:lpwstr/>
      </vt:variant>
      <vt:variant>
        <vt:lpwstr>_Toc345423890</vt:lpwstr>
      </vt:variant>
      <vt:variant>
        <vt:i4>1835068</vt:i4>
      </vt:variant>
      <vt:variant>
        <vt:i4>113</vt:i4>
      </vt:variant>
      <vt:variant>
        <vt:i4>0</vt:i4>
      </vt:variant>
      <vt:variant>
        <vt:i4>5</vt:i4>
      </vt:variant>
      <vt:variant>
        <vt:lpwstr/>
      </vt:variant>
      <vt:variant>
        <vt:lpwstr>_Toc345423889</vt:lpwstr>
      </vt:variant>
      <vt:variant>
        <vt:i4>1835068</vt:i4>
      </vt:variant>
      <vt:variant>
        <vt:i4>107</vt:i4>
      </vt:variant>
      <vt:variant>
        <vt:i4>0</vt:i4>
      </vt:variant>
      <vt:variant>
        <vt:i4>5</vt:i4>
      </vt:variant>
      <vt:variant>
        <vt:lpwstr/>
      </vt:variant>
      <vt:variant>
        <vt:lpwstr>_Toc345423888</vt:lpwstr>
      </vt:variant>
      <vt:variant>
        <vt:i4>1835068</vt:i4>
      </vt:variant>
      <vt:variant>
        <vt:i4>101</vt:i4>
      </vt:variant>
      <vt:variant>
        <vt:i4>0</vt:i4>
      </vt:variant>
      <vt:variant>
        <vt:i4>5</vt:i4>
      </vt:variant>
      <vt:variant>
        <vt:lpwstr/>
      </vt:variant>
      <vt:variant>
        <vt:lpwstr>_Toc345423887</vt:lpwstr>
      </vt:variant>
      <vt:variant>
        <vt:i4>1835068</vt:i4>
      </vt:variant>
      <vt:variant>
        <vt:i4>95</vt:i4>
      </vt:variant>
      <vt:variant>
        <vt:i4>0</vt:i4>
      </vt:variant>
      <vt:variant>
        <vt:i4>5</vt:i4>
      </vt:variant>
      <vt:variant>
        <vt:lpwstr/>
      </vt:variant>
      <vt:variant>
        <vt:lpwstr>_Toc345423886</vt:lpwstr>
      </vt:variant>
      <vt:variant>
        <vt:i4>1835068</vt:i4>
      </vt:variant>
      <vt:variant>
        <vt:i4>89</vt:i4>
      </vt:variant>
      <vt:variant>
        <vt:i4>0</vt:i4>
      </vt:variant>
      <vt:variant>
        <vt:i4>5</vt:i4>
      </vt:variant>
      <vt:variant>
        <vt:lpwstr/>
      </vt:variant>
      <vt:variant>
        <vt:lpwstr>_Toc345423885</vt:lpwstr>
      </vt:variant>
      <vt:variant>
        <vt:i4>1835068</vt:i4>
      </vt:variant>
      <vt:variant>
        <vt:i4>83</vt:i4>
      </vt:variant>
      <vt:variant>
        <vt:i4>0</vt:i4>
      </vt:variant>
      <vt:variant>
        <vt:i4>5</vt:i4>
      </vt:variant>
      <vt:variant>
        <vt:lpwstr/>
      </vt:variant>
      <vt:variant>
        <vt:lpwstr>_Toc345423884</vt:lpwstr>
      </vt:variant>
      <vt:variant>
        <vt:i4>1835068</vt:i4>
      </vt:variant>
      <vt:variant>
        <vt:i4>77</vt:i4>
      </vt:variant>
      <vt:variant>
        <vt:i4>0</vt:i4>
      </vt:variant>
      <vt:variant>
        <vt:i4>5</vt:i4>
      </vt:variant>
      <vt:variant>
        <vt:lpwstr/>
      </vt:variant>
      <vt:variant>
        <vt:lpwstr>_Toc345423883</vt:lpwstr>
      </vt:variant>
      <vt:variant>
        <vt:i4>1835068</vt:i4>
      </vt:variant>
      <vt:variant>
        <vt:i4>71</vt:i4>
      </vt:variant>
      <vt:variant>
        <vt:i4>0</vt:i4>
      </vt:variant>
      <vt:variant>
        <vt:i4>5</vt:i4>
      </vt:variant>
      <vt:variant>
        <vt:lpwstr/>
      </vt:variant>
      <vt:variant>
        <vt:lpwstr>_Toc345423882</vt:lpwstr>
      </vt:variant>
      <vt:variant>
        <vt:i4>1835068</vt:i4>
      </vt:variant>
      <vt:variant>
        <vt:i4>65</vt:i4>
      </vt:variant>
      <vt:variant>
        <vt:i4>0</vt:i4>
      </vt:variant>
      <vt:variant>
        <vt:i4>5</vt:i4>
      </vt:variant>
      <vt:variant>
        <vt:lpwstr/>
      </vt:variant>
      <vt:variant>
        <vt:lpwstr>_Toc345423881</vt:lpwstr>
      </vt:variant>
      <vt:variant>
        <vt:i4>1835068</vt:i4>
      </vt:variant>
      <vt:variant>
        <vt:i4>59</vt:i4>
      </vt:variant>
      <vt:variant>
        <vt:i4>0</vt:i4>
      </vt:variant>
      <vt:variant>
        <vt:i4>5</vt:i4>
      </vt:variant>
      <vt:variant>
        <vt:lpwstr/>
      </vt:variant>
      <vt:variant>
        <vt:lpwstr>_Toc345423880</vt:lpwstr>
      </vt:variant>
      <vt:variant>
        <vt:i4>1245244</vt:i4>
      </vt:variant>
      <vt:variant>
        <vt:i4>53</vt:i4>
      </vt:variant>
      <vt:variant>
        <vt:i4>0</vt:i4>
      </vt:variant>
      <vt:variant>
        <vt:i4>5</vt:i4>
      </vt:variant>
      <vt:variant>
        <vt:lpwstr/>
      </vt:variant>
      <vt:variant>
        <vt:lpwstr>_Toc345423879</vt:lpwstr>
      </vt:variant>
      <vt:variant>
        <vt:i4>1245244</vt:i4>
      </vt:variant>
      <vt:variant>
        <vt:i4>47</vt:i4>
      </vt:variant>
      <vt:variant>
        <vt:i4>0</vt:i4>
      </vt:variant>
      <vt:variant>
        <vt:i4>5</vt:i4>
      </vt:variant>
      <vt:variant>
        <vt:lpwstr/>
      </vt:variant>
      <vt:variant>
        <vt:lpwstr>_Toc345423878</vt:lpwstr>
      </vt:variant>
      <vt:variant>
        <vt:i4>1245244</vt:i4>
      </vt:variant>
      <vt:variant>
        <vt:i4>41</vt:i4>
      </vt:variant>
      <vt:variant>
        <vt:i4>0</vt:i4>
      </vt:variant>
      <vt:variant>
        <vt:i4>5</vt:i4>
      </vt:variant>
      <vt:variant>
        <vt:lpwstr/>
      </vt:variant>
      <vt:variant>
        <vt:lpwstr>_Toc345423877</vt:lpwstr>
      </vt:variant>
      <vt:variant>
        <vt:i4>1245244</vt:i4>
      </vt:variant>
      <vt:variant>
        <vt:i4>35</vt:i4>
      </vt:variant>
      <vt:variant>
        <vt:i4>0</vt:i4>
      </vt:variant>
      <vt:variant>
        <vt:i4>5</vt:i4>
      </vt:variant>
      <vt:variant>
        <vt:lpwstr/>
      </vt:variant>
      <vt:variant>
        <vt:lpwstr>_Toc345423876</vt:lpwstr>
      </vt:variant>
      <vt:variant>
        <vt:i4>1245244</vt:i4>
      </vt:variant>
      <vt:variant>
        <vt:i4>29</vt:i4>
      </vt:variant>
      <vt:variant>
        <vt:i4>0</vt:i4>
      </vt:variant>
      <vt:variant>
        <vt:i4>5</vt:i4>
      </vt:variant>
      <vt:variant>
        <vt:lpwstr/>
      </vt:variant>
      <vt:variant>
        <vt:lpwstr>_Toc345423875</vt:lpwstr>
      </vt:variant>
      <vt:variant>
        <vt:i4>1245244</vt:i4>
      </vt:variant>
      <vt:variant>
        <vt:i4>23</vt:i4>
      </vt:variant>
      <vt:variant>
        <vt:i4>0</vt:i4>
      </vt:variant>
      <vt:variant>
        <vt:i4>5</vt:i4>
      </vt:variant>
      <vt:variant>
        <vt:lpwstr/>
      </vt:variant>
      <vt:variant>
        <vt:lpwstr>_Toc345423874</vt:lpwstr>
      </vt:variant>
      <vt:variant>
        <vt:i4>1245244</vt:i4>
      </vt:variant>
      <vt:variant>
        <vt:i4>17</vt:i4>
      </vt:variant>
      <vt:variant>
        <vt:i4>0</vt:i4>
      </vt:variant>
      <vt:variant>
        <vt:i4>5</vt:i4>
      </vt:variant>
      <vt:variant>
        <vt:lpwstr/>
      </vt:variant>
      <vt:variant>
        <vt:lpwstr>_Toc345423873</vt:lpwstr>
      </vt:variant>
      <vt:variant>
        <vt:i4>1245244</vt:i4>
      </vt:variant>
      <vt:variant>
        <vt:i4>11</vt:i4>
      </vt:variant>
      <vt:variant>
        <vt:i4>0</vt:i4>
      </vt:variant>
      <vt:variant>
        <vt:i4>5</vt:i4>
      </vt:variant>
      <vt:variant>
        <vt:lpwstr/>
      </vt:variant>
      <vt:variant>
        <vt:lpwstr>_Toc345423872</vt:lpwstr>
      </vt:variant>
      <vt:variant>
        <vt:i4>1245244</vt:i4>
      </vt:variant>
      <vt:variant>
        <vt:i4>5</vt:i4>
      </vt:variant>
      <vt:variant>
        <vt:i4>0</vt:i4>
      </vt:variant>
      <vt:variant>
        <vt:i4>5</vt:i4>
      </vt:variant>
      <vt:variant>
        <vt:lpwstr/>
      </vt:variant>
      <vt:variant>
        <vt:lpwstr>_Toc345423871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(Futures Markets – Capital) 2017</dc:title>
  <dc:subject>ASIC Market Integrity Rules (Futures Markets – Capital) 2017</dc:subject>
  <dc:creator>ASIC</dc:creator>
  <cp:keywords>ASIC Market Integrity Rules (Futures Markets – Capital) 2017</cp:keywords>
  <cp:lastModifiedBy>andrew.templer</cp:lastModifiedBy>
  <cp:revision>3</cp:revision>
  <cp:lastPrinted>2017-08-02T06:06:00Z</cp:lastPrinted>
  <dcterms:created xsi:type="dcterms:W3CDTF">2017-09-27T04:31:00Z</dcterms:created>
  <dcterms:modified xsi:type="dcterms:W3CDTF">2017-11-13T07:32:00Z</dcterms:modified>
  <cp:category>ASIC Market Integrity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Date">
    <vt:lpwstr>Issue date</vt:lpwstr>
  </property>
  <property fmtid="{D5CDD505-2E9C-101B-9397-08002B2CF9AE}" pid="3" name="Document title">
    <vt:lpwstr>ASIC Market Integrity Rules (Futures Markets – Capital) 2017</vt:lpwstr>
  </property>
  <property fmtid="{D5CDD505-2E9C-101B-9397-08002B2CF9AE}" pid="4" name="Document num">
    <vt:lpwstr>000</vt:lpwstr>
  </property>
  <property fmtid="{D5CDD505-2E9C-101B-9397-08002B2CF9AE}" pid="5" name="ContentTypeId">
    <vt:lpwstr>0x010100B5F685A1365F544391EF8C813B164F3A020090553A21EA684046B51DC52485416B49</vt:lpwstr>
  </property>
  <property fmtid="{D5CDD505-2E9C-101B-9397-08002B2CF9AE}" pid="6" name="SecurityClassification">
    <vt:lpwstr>6;#Sensitive|19fd2cb8-3e97-4464-ae71-8c2c2095d028</vt:lpwstr>
  </property>
  <property fmtid="{D5CDD505-2E9C-101B-9397-08002B2CF9AE}" pid="7" name="RecordPoint_WorkflowType">
    <vt:lpwstr>ActiveSubmitStub</vt:lpwstr>
  </property>
  <property fmtid="{D5CDD505-2E9C-101B-9397-08002B2CF9AE}" pid="8" name="MIGCrossTeamProjectDocumentType">
    <vt:lpwstr/>
  </property>
  <property fmtid="{D5CDD505-2E9C-101B-9397-08002B2CF9AE}" pid="9" name="RecordPoint_ActiveItemUniqueId">
    <vt:lpwstr>{56daa122-0a80-4eb6-920b-b77d2d3296fe}</vt:lpwstr>
  </property>
  <property fmtid="{D5CDD505-2E9C-101B-9397-08002B2CF9AE}" pid="10" name="RecordPoint_SubmissionCompleted">
    <vt:lpwstr>2017-11-13T18:40:18.9128423+11:00</vt:lpwstr>
  </property>
  <property fmtid="{D5CDD505-2E9C-101B-9397-08002B2CF9AE}" pid="11" name="RecordPoint_ActiveItemWebId">
    <vt:lpwstr>{7b4e6043-60cd-47eb-8e5e-dfdfe6d1e794}</vt:lpwstr>
  </property>
  <property fmtid="{D5CDD505-2E9C-101B-9397-08002B2CF9AE}" pid="12" name="RecordPoint_ActiveItemSiteId">
    <vt:lpwstr>{141977cf-0b3b-457f-befe-91e13bfc4f18}</vt:lpwstr>
  </property>
  <property fmtid="{D5CDD505-2E9C-101B-9397-08002B2CF9AE}" pid="13" name="RecordPoint_ActiveItemListId">
    <vt:lpwstr>{4f6d1bd9-c848-4930-b26f-b3106282762c}</vt:lpwstr>
  </property>
  <property fmtid="{D5CDD505-2E9C-101B-9397-08002B2CF9AE}" pid="14" name="RecordPoint_RecordNumberSubmitted">
    <vt:lpwstr>R20170000516990</vt:lpwstr>
  </property>
</Properties>
</file>