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668C9" w14:textId="77777777" w:rsidR="00C82589" w:rsidRPr="008B6C52" w:rsidRDefault="00C003C3" w:rsidP="00C82589">
      <w:r>
        <w:rPr>
          <w:noProof/>
          <w:lang w:eastAsia="ko-KR"/>
        </w:rPr>
        <w:drawing>
          <wp:inline distT="0" distB="0" distL="0" distR="0" wp14:anchorId="2278A859" wp14:editId="09DF236B">
            <wp:extent cx="1423670" cy="1104265"/>
            <wp:effectExtent l="0" t="0" r="508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E9F96" w14:textId="439A7542" w:rsidR="00C82589" w:rsidRPr="00514EAE" w:rsidRDefault="00C82589" w:rsidP="00C82589">
      <w:pPr>
        <w:pStyle w:val="Title"/>
        <w:pBdr>
          <w:bottom w:val="single" w:sz="4" w:space="3" w:color="auto"/>
        </w:pBdr>
        <w:rPr>
          <w:rFonts w:ascii="Times New Roman" w:hAnsi="Times New Roman" w:cs="Times New Roman"/>
        </w:rPr>
      </w:pPr>
      <w:bookmarkStart w:id="0" w:name="Citation"/>
      <w:r w:rsidRPr="00514EAE">
        <w:rPr>
          <w:rFonts w:ascii="Times New Roman" w:hAnsi="Times New Roman" w:cs="Times New Roman"/>
        </w:rPr>
        <w:t xml:space="preserve">Broadcasting Services (Regional Commercial Radio </w:t>
      </w:r>
      <w:r w:rsidR="00514EAE">
        <w:rPr>
          <w:rFonts w:ascii="Times New Roman" w:hAnsi="Times New Roman" w:cs="Times New Roman"/>
        </w:rPr>
        <w:t>-</w:t>
      </w:r>
      <w:r w:rsidRPr="00514EAE">
        <w:rPr>
          <w:rFonts w:ascii="Times New Roman" w:hAnsi="Times New Roman" w:cs="Times New Roman"/>
        </w:rPr>
        <w:t xml:space="preserve"> Specification of Periods for Subsections </w:t>
      </w:r>
      <w:proofErr w:type="gramStart"/>
      <w:r w:rsidRPr="00514EAE">
        <w:rPr>
          <w:rFonts w:ascii="Times New Roman" w:hAnsi="Times New Roman" w:cs="Times New Roman"/>
        </w:rPr>
        <w:t>43C(</w:t>
      </w:r>
      <w:proofErr w:type="gramEnd"/>
      <w:r w:rsidRPr="00514EAE">
        <w:rPr>
          <w:rFonts w:ascii="Times New Roman" w:hAnsi="Times New Roman" w:cs="Times New Roman"/>
        </w:rPr>
        <w:t xml:space="preserve">1A) and 61CD(2)) </w:t>
      </w:r>
      <w:r w:rsidR="00DF51A2" w:rsidRPr="00514EAE">
        <w:rPr>
          <w:rFonts w:ascii="Times New Roman" w:hAnsi="Times New Roman" w:cs="Times New Roman"/>
        </w:rPr>
        <w:t xml:space="preserve">Variation </w:t>
      </w:r>
      <w:r w:rsidRPr="00514EAE">
        <w:rPr>
          <w:rFonts w:ascii="Times New Roman" w:hAnsi="Times New Roman" w:cs="Times New Roman"/>
        </w:rPr>
        <w:t>Instrument 201</w:t>
      </w:r>
      <w:bookmarkEnd w:id="0"/>
      <w:r w:rsidR="00181D63">
        <w:rPr>
          <w:rFonts w:ascii="Times New Roman" w:hAnsi="Times New Roman" w:cs="Times New Roman"/>
        </w:rPr>
        <w:t>7</w:t>
      </w:r>
      <w:r w:rsidR="00DF51A2" w:rsidRPr="00514EAE">
        <w:rPr>
          <w:rFonts w:ascii="Times New Roman" w:hAnsi="Times New Roman" w:cs="Times New Roman"/>
        </w:rPr>
        <w:t xml:space="preserve"> (No. 1)</w:t>
      </w:r>
    </w:p>
    <w:p w14:paraId="1C00BE4E" w14:textId="27452304" w:rsidR="00C82589" w:rsidRPr="00181D63" w:rsidRDefault="00C82589" w:rsidP="00C82589">
      <w:pPr>
        <w:spacing w:before="360"/>
        <w:jc w:val="both"/>
        <w:rPr>
          <w:rFonts w:ascii="Times New Roman" w:hAnsi="Times New Roman"/>
          <w:szCs w:val="22"/>
        </w:rPr>
      </w:pPr>
      <w:r w:rsidRPr="00181D63">
        <w:rPr>
          <w:rFonts w:ascii="Times New Roman" w:hAnsi="Times New Roman"/>
          <w:szCs w:val="22"/>
        </w:rPr>
        <w:t>The</w:t>
      </w:r>
      <w:r w:rsidR="00181D63">
        <w:rPr>
          <w:rFonts w:ascii="Times New Roman" w:hAnsi="Times New Roman"/>
          <w:szCs w:val="22"/>
        </w:rPr>
        <w:t xml:space="preserve"> Australian Communications and Media Authority </w:t>
      </w:r>
      <w:r w:rsidRPr="00181D63">
        <w:rPr>
          <w:rFonts w:ascii="Times New Roman" w:hAnsi="Times New Roman"/>
          <w:szCs w:val="22"/>
        </w:rPr>
        <w:t xml:space="preserve">makes this </w:t>
      </w:r>
      <w:r w:rsidR="00514EAE" w:rsidRPr="00181D63">
        <w:rPr>
          <w:rFonts w:ascii="Times New Roman" w:hAnsi="Times New Roman"/>
          <w:szCs w:val="22"/>
        </w:rPr>
        <w:t>i</w:t>
      </w:r>
      <w:r w:rsidRPr="00181D63">
        <w:rPr>
          <w:rFonts w:ascii="Times New Roman" w:hAnsi="Times New Roman"/>
          <w:szCs w:val="22"/>
        </w:rPr>
        <w:t xml:space="preserve">nstrument under subsections </w:t>
      </w:r>
      <w:proofErr w:type="gramStart"/>
      <w:r w:rsidRPr="00181D63">
        <w:rPr>
          <w:rFonts w:ascii="Times New Roman" w:hAnsi="Times New Roman"/>
          <w:szCs w:val="22"/>
        </w:rPr>
        <w:t>43C(</w:t>
      </w:r>
      <w:proofErr w:type="gramEnd"/>
      <w:r w:rsidRPr="00181D63">
        <w:rPr>
          <w:rFonts w:ascii="Times New Roman" w:hAnsi="Times New Roman"/>
          <w:szCs w:val="22"/>
        </w:rPr>
        <w:t xml:space="preserve">1A) and 61CD(2) of the </w:t>
      </w:r>
      <w:r w:rsidRPr="00181D63">
        <w:rPr>
          <w:rFonts w:ascii="Times New Roman" w:hAnsi="Times New Roman"/>
          <w:i/>
          <w:szCs w:val="22"/>
        </w:rPr>
        <w:t>Broadcasting Services Act 1992</w:t>
      </w:r>
      <w:r w:rsidRPr="00181D63">
        <w:rPr>
          <w:rFonts w:ascii="Times New Roman" w:hAnsi="Times New Roman"/>
          <w:szCs w:val="22"/>
        </w:rPr>
        <w:t>.</w:t>
      </w:r>
    </w:p>
    <w:p w14:paraId="639185AF" w14:textId="67F9C5E9" w:rsidR="00C82589" w:rsidRPr="00181D63" w:rsidRDefault="00C82589" w:rsidP="00C82589">
      <w:pPr>
        <w:tabs>
          <w:tab w:val="left" w:pos="3119"/>
        </w:tabs>
        <w:spacing w:before="300" w:after="600" w:line="300" w:lineRule="atLeast"/>
        <w:rPr>
          <w:rFonts w:ascii="Times New Roman" w:hAnsi="Times New Roman"/>
          <w:szCs w:val="22"/>
        </w:rPr>
      </w:pPr>
      <w:r w:rsidRPr="00181D63">
        <w:rPr>
          <w:rFonts w:ascii="Times New Roman" w:hAnsi="Times New Roman"/>
          <w:szCs w:val="22"/>
        </w:rPr>
        <w:t>Dated</w:t>
      </w:r>
      <w:r w:rsidR="00514EAE" w:rsidRPr="00181D63">
        <w:rPr>
          <w:rFonts w:ascii="Times New Roman" w:hAnsi="Times New Roman"/>
          <w:szCs w:val="22"/>
        </w:rPr>
        <w:t>:</w:t>
      </w:r>
      <w:r w:rsidR="00DD4A7F">
        <w:rPr>
          <w:rFonts w:ascii="Times New Roman" w:hAnsi="Times New Roman"/>
          <w:szCs w:val="22"/>
        </w:rPr>
        <w:t xml:space="preserve"> 1 December 2017</w:t>
      </w:r>
    </w:p>
    <w:p w14:paraId="742A7C4B" w14:textId="2ED2F15D" w:rsidR="00DD4A7F" w:rsidRDefault="00DD4A7F" w:rsidP="00C82589">
      <w:pPr>
        <w:pStyle w:val="ACMABodyText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Nerida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O’Loughlin</w:t>
      </w:r>
      <w:proofErr w:type="spellEnd"/>
    </w:p>
    <w:p w14:paraId="1CEF44BB" w14:textId="6D825ABE" w:rsidR="00DD4A7F" w:rsidRDefault="00DD4A7F" w:rsidP="00C82589">
      <w:pPr>
        <w:pStyle w:val="ACMABodyText"/>
        <w:jc w:val="right"/>
        <w:rPr>
          <w:sz w:val="22"/>
          <w:szCs w:val="22"/>
        </w:rPr>
      </w:pPr>
      <w:r>
        <w:rPr>
          <w:sz w:val="22"/>
          <w:szCs w:val="22"/>
        </w:rPr>
        <w:t>[</w:t>
      </w:r>
      <w:proofErr w:type="gramStart"/>
      <w:r>
        <w:rPr>
          <w:sz w:val="22"/>
          <w:szCs w:val="22"/>
        </w:rPr>
        <w:t>signed</w:t>
      </w:r>
      <w:proofErr w:type="gramEnd"/>
      <w:r>
        <w:rPr>
          <w:sz w:val="22"/>
          <w:szCs w:val="22"/>
        </w:rPr>
        <w:t>]</w:t>
      </w:r>
    </w:p>
    <w:p w14:paraId="60C27220" w14:textId="77777777" w:rsidR="00C82589" w:rsidRPr="00181D63" w:rsidRDefault="00C82589" w:rsidP="00C82589">
      <w:pPr>
        <w:pStyle w:val="ACMABodyText"/>
        <w:jc w:val="right"/>
        <w:rPr>
          <w:sz w:val="22"/>
          <w:szCs w:val="22"/>
        </w:rPr>
      </w:pPr>
      <w:r w:rsidRPr="00181D63">
        <w:rPr>
          <w:sz w:val="22"/>
          <w:szCs w:val="22"/>
        </w:rPr>
        <w:t>Member</w:t>
      </w:r>
    </w:p>
    <w:p w14:paraId="1EA11084" w14:textId="77777777" w:rsidR="00C82589" w:rsidRPr="00181D63" w:rsidRDefault="00C82589" w:rsidP="00C82589">
      <w:pPr>
        <w:pStyle w:val="ACMABodyText"/>
        <w:jc w:val="right"/>
        <w:rPr>
          <w:sz w:val="22"/>
          <w:szCs w:val="22"/>
        </w:rPr>
      </w:pPr>
    </w:p>
    <w:p w14:paraId="24035818" w14:textId="7D9F708F" w:rsidR="00C82589" w:rsidRDefault="00DD4A7F" w:rsidP="00C82589">
      <w:pPr>
        <w:pStyle w:val="ACMABodyText"/>
        <w:jc w:val="right"/>
        <w:rPr>
          <w:sz w:val="22"/>
          <w:szCs w:val="22"/>
        </w:rPr>
      </w:pPr>
      <w:r>
        <w:rPr>
          <w:sz w:val="22"/>
          <w:szCs w:val="22"/>
        </w:rPr>
        <w:t>James Cameron</w:t>
      </w:r>
    </w:p>
    <w:p w14:paraId="3CE022AF" w14:textId="68AE07BF" w:rsidR="00DD4A7F" w:rsidRPr="00181D63" w:rsidRDefault="00DD4A7F" w:rsidP="00C82589">
      <w:pPr>
        <w:pStyle w:val="ACMABodyText"/>
        <w:jc w:val="right"/>
        <w:rPr>
          <w:sz w:val="22"/>
          <w:szCs w:val="22"/>
        </w:rPr>
      </w:pPr>
      <w:r>
        <w:rPr>
          <w:sz w:val="22"/>
          <w:szCs w:val="22"/>
        </w:rPr>
        <w:t>[</w:t>
      </w:r>
      <w:proofErr w:type="gramStart"/>
      <w:r>
        <w:rPr>
          <w:sz w:val="22"/>
          <w:szCs w:val="22"/>
        </w:rPr>
        <w:t>signed</w:t>
      </w:r>
      <w:proofErr w:type="gramEnd"/>
      <w:r>
        <w:rPr>
          <w:sz w:val="22"/>
          <w:szCs w:val="22"/>
        </w:rPr>
        <w:t>]</w:t>
      </w:r>
    </w:p>
    <w:p w14:paraId="2F5756C7" w14:textId="77777777" w:rsidR="00C82589" w:rsidRPr="00181D63" w:rsidRDefault="00C82589" w:rsidP="00C82589">
      <w:pPr>
        <w:pStyle w:val="ACMABodyText"/>
        <w:pBdr>
          <w:bottom w:val="single" w:sz="6" w:space="1" w:color="auto"/>
        </w:pBdr>
        <w:jc w:val="right"/>
        <w:rPr>
          <w:sz w:val="22"/>
          <w:szCs w:val="22"/>
        </w:rPr>
      </w:pPr>
      <w:r w:rsidRPr="00181D63">
        <w:rPr>
          <w:sz w:val="22"/>
          <w:szCs w:val="22"/>
        </w:rPr>
        <w:t>Member/</w:t>
      </w:r>
      <w:r w:rsidRPr="00DD4A7F">
        <w:rPr>
          <w:strike/>
          <w:sz w:val="22"/>
          <w:szCs w:val="22"/>
        </w:rPr>
        <w:t>General Manager</w:t>
      </w:r>
    </w:p>
    <w:p w14:paraId="5720668E" w14:textId="77777777" w:rsidR="00514EAE" w:rsidRPr="00181D63" w:rsidRDefault="00514EAE" w:rsidP="00C82589">
      <w:pPr>
        <w:pStyle w:val="ACMABodyText"/>
        <w:pBdr>
          <w:bottom w:val="single" w:sz="6" w:space="1" w:color="auto"/>
        </w:pBdr>
        <w:jc w:val="right"/>
        <w:rPr>
          <w:sz w:val="22"/>
          <w:szCs w:val="22"/>
        </w:rPr>
      </w:pPr>
    </w:p>
    <w:p w14:paraId="110B2E9B" w14:textId="3FECB5A9" w:rsidR="00514EAE" w:rsidRPr="00181D63" w:rsidRDefault="00514EAE" w:rsidP="00514EAE">
      <w:pPr>
        <w:pStyle w:val="ACMABodyText"/>
        <w:pBdr>
          <w:bottom w:val="single" w:sz="6" w:space="1" w:color="auto"/>
        </w:pBdr>
        <w:spacing w:after="0"/>
        <w:rPr>
          <w:sz w:val="22"/>
          <w:szCs w:val="22"/>
        </w:rPr>
      </w:pPr>
      <w:r w:rsidRPr="00181D63">
        <w:rPr>
          <w:sz w:val="22"/>
          <w:szCs w:val="22"/>
        </w:rPr>
        <w:t>Australian Communications and Media Authority</w:t>
      </w:r>
    </w:p>
    <w:p w14:paraId="75079BB0" w14:textId="77777777" w:rsidR="00514EAE" w:rsidRPr="00514EAE" w:rsidRDefault="00514EAE" w:rsidP="00514EAE">
      <w:pPr>
        <w:pStyle w:val="ACMABodyText"/>
        <w:pBdr>
          <w:bottom w:val="single" w:sz="6" w:space="1" w:color="auto"/>
        </w:pBdr>
        <w:spacing w:before="0"/>
        <w:rPr>
          <w:sz w:val="22"/>
        </w:rPr>
      </w:pPr>
    </w:p>
    <w:p w14:paraId="44A8E3C3" w14:textId="77777777" w:rsidR="00C82589" w:rsidRDefault="00C82589" w:rsidP="00514EAE">
      <w:pPr>
        <w:tabs>
          <w:tab w:val="left" w:pos="3119"/>
        </w:tabs>
        <w:spacing w:after="240" w:line="300" w:lineRule="atLeast"/>
        <w:rPr>
          <w:b/>
        </w:rPr>
      </w:pPr>
      <w:r>
        <w:rPr>
          <w:b/>
        </w:rPr>
        <w:t xml:space="preserve"> </w:t>
      </w:r>
    </w:p>
    <w:p w14:paraId="1E369705" w14:textId="77777777" w:rsidR="00C82589" w:rsidRDefault="00C82589" w:rsidP="00514EAE">
      <w:pPr>
        <w:tabs>
          <w:tab w:val="left" w:pos="3119"/>
        </w:tabs>
        <w:spacing w:after="240" w:line="300" w:lineRule="atLeast"/>
        <w:rPr>
          <w:b/>
        </w:rPr>
      </w:pPr>
    </w:p>
    <w:p w14:paraId="2F4C52DD" w14:textId="77777777" w:rsidR="00C82589" w:rsidRDefault="00C82589" w:rsidP="00514EAE">
      <w:pPr>
        <w:tabs>
          <w:tab w:val="left" w:pos="3119"/>
        </w:tabs>
        <w:spacing w:after="240" w:line="300" w:lineRule="atLeast"/>
        <w:rPr>
          <w:b/>
        </w:rPr>
      </w:pPr>
    </w:p>
    <w:p w14:paraId="1E13BD08" w14:textId="77777777" w:rsidR="00C82589" w:rsidRDefault="00C82589" w:rsidP="00514EAE">
      <w:pPr>
        <w:tabs>
          <w:tab w:val="left" w:pos="3119"/>
        </w:tabs>
        <w:spacing w:after="240" w:line="300" w:lineRule="atLeast"/>
        <w:rPr>
          <w:b/>
        </w:rPr>
      </w:pPr>
    </w:p>
    <w:p w14:paraId="7647A017" w14:textId="77777777" w:rsidR="00C82589" w:rsidRDefault="00C82589" w:rsidP="00514EAE">
      <w:pPr>
        <w:tabs>
          <w:tab w:val="left" w:pos="3119"/>
        </w:tabs>
        <w:spacing w:after="240" w:line="300" w:lineRule="atLeast"/>
        <w:rPr>
          <w:b/>
        </w:rPr>
      </w:pPr>
    </w:p>
    <w:p w14:paraId="34D5776F" w14:textId="77777777" w:rsidR="00C82589" w:rsidRDefault="00C82589" w:rsidP="00514EAE">
      <w:pPr>
        <w:tabs>
          <w:tab w:val="left" w:pos="3119"/>
        </w:tabs>
        <w:spacing w:after="240" w:line="300" w:lineRule="atLeast"/>
        <w:rPr>
          <w:b/>
        </w:rPr>
      </w:pPr>
    </w:p>
    <w:p w14:paraId="7C53B882" w14:textId="77777777" w:rsidR="00C82589" w:rsidRDefault="00C82589" w:rsidP="00514EAE">
      <w:pPr>
        <w:tabs>
          <w:tab w:val="left" w:pos="3119"/>
        </w:tabs>
        <w:spacing w:after="240" w:line="300" w:lineRule="atLeast"/>
        <w:rPr>
          <w:b/>
        </w:rPr>
      </w:pPr>
    </w:p>
    <w:p w14:paraId="30EDE2C8" w14:textId="74F37D39" w:rsidR="00C82589" w:rsidRPr="00181D63" w:rsidRDefault="00BC4800" w:rsidP="00C82589">
      <w:pPr>
        <w:pStyle w:val="HR"/>
        <w:rPr>
          <w:rFonts w:ascii="Times New Roman" w:hAnsi="Times New Roman"/>
          <w:sz w:val="22"/>
          <w:szCs w:val="22"/>
        </w:rPr>
      </w:pPr>
      <w:r w:rsidRPr="006C4ABE">
        <w:rPr>
          <w:rFonts w:ascii="Times New Roman" w:hAnsi="Times New Roman"/>
        </w:rPr>
        <w:lastRenderedPageBreak/>
        <w:t>1</w:t>
      </w:r>
      <w:r w:rsidRPr="006C4ABE">
        <w:rPr>
          <w:rFonts w:ascii="Times New Roman" w:hAnsi="Times New Roman"/>
        </w:rPr>
        <w:tab/>
      </w:r>
      <w:r w:rsidR="00C82589" w:rsidRPr="00181D63">
        <w:rPr>
          <w:rFonts w:ascii="Times New Roman" w:hAnsi="Times New Roman"/>
          <w:sz w:val="22"/>
          <w:szCs w:val="22"/>
        </w:rPr>
        <w:t xml:space="preserve">Name </w:t>
      </w:r>
    </w:p>
    <w:p w14:paraId="3121D2F2" w14:textId="103749B2" w:rsidR="00C82589" w:rsidRPr="00181D63" w:rsidRDefault="00C82589" w:rsidP="00261305">
      <w:pPr>
        <w:pStyle w:val="R1"/>
        <w:spacing w:before="180" w:line="240" w:lineRule="auto"/>
        <w:jc w:val="left"/>
        <w:rPr>
          <w:sz w:val="22"/>
          <w:szCs w:val="22"/>
        </w:rPr>
      </w:pPr>
      <w:r w:rsidRPr="00181D63">
        <w:rPr>
          <w:sz w:val="22"/>
          <w:szCs w:val="22"/>
        </w:rPr>
        <w:tab/>
      </w:r>
      <w:r w:rsidRPr="00181D63">
        <w:rPr>
          <w:sz w:val="22"/>
          <w:szCs w:val="22"/>
        </w:rPr>
        <w:tab/>
        <w:t xml:space="preserve">This is the </w:t>
      </w:r>
      <w:r w:rsidR="000D139D" w:rsidRPr="00181D63">
        <w:rPr>
          <w:i/>
          <w:sz w:val="22"/>
          <w:szCs w:val="22"/>
        </w:rPr>
        <w:fldChar w:fldCharType="begin"/>
      </w:r>
      <w:r w:rsidRPr="00181D63">
        <w:rPr>
          <w:i/>
          <w:sz w:val="22"/>
          <w:szCs w:val="22"/>
        </w:rPr>
        <w:instrText xml:space="preserve"> REF Citation \*charformat  \* MERGEFORMAT </w:instrText>
      </w:r>
      <w:r w:rsidR="000D139D" w:rsidRPr="00181D63">
        <w:rPr>
          <w:i/>
          <w:sz w:val="22"/>
          <w:szCs w:val="22"/>
        </w:rPr>
        <w:fldChar w:fldCharType="separate"/>
      </w:r>
      <w:r w:rsidR="000B0AE3" w:rsidRPr="00181D63">
        <w:rPr>
          <w:i/>
          <w:sz w:val="22"/>
          <w:szCs w:val="22"/>
        </w:rPr>
        <w:t xml:space="preserve">Broadcasting Services (Regional Commercial Radio - Specification of Periods for Subsections </w:t>
      </w:r>
      <w:proofErr w:type="gramStart"/>
      <w:r w:rsidR="000B0AE3" w:rsidRPr="00181D63">
        <w:rPr>
          <w:i/>
          <w:sz w:val="22"/>
          <w:szCs w:val="22"/>
        </w:rPr>
        <w:t>43C(</w:t>
      </w:r>
      <w:proofErr w:type="gramEnd"/>
      <w:r w:rsidR="000B0AE3" w:rsidRPr="00181D63">
        <w:rPr>
          <w:i/>
          <w:sz w:val="22"/>
          <w:szCs w:val="22"/>
        </w:rPr>
        <w:t>1A) and 61CD(2)) Variation Instrument 201</w:t>
      </w:r>
      <w:r w:rsidR="000D139D" w:rsidRPr="00181D63">
        <w:rPr>
          <w:i/>
          <w:sz w:val="22"/>
          <w:szCs w:val="22"/>
        </w:rPr>
        <w:fldChar w:fldCharType="end"/>
      </w:r>
      <w:r w:rsidR="00181D63" w:rsidRPr="00181D63">
        <w:rPr>
          <w:i/>
          <w:sz w:val="22"/>
          <w:szCs w:val="22"/>
        </w:rPr>
        <w:t>7</w:t>
      </w:r>
      <w:r w:rsidR="00DF51A2" w:rsidRPr="00181D63">
        <w:rPr>
          <w:i/>
          <w:sz w:val="22"/>
          <w:szCs w:val="22"/>
        </w:rPr>
        <w:t xml:space="preserve"> (No. 1)</w:t>
      </w:r>
      <w:r w:rsidRPr="00181D63">
        <w:rPr>
          <w:i/>
          <w:sz w:val="22"/>
          <w:szCs w:val="22"/>
        </w:rPr>
        <w:t>.</w:t>
      </w:r>
    </w:p>
    <w:p w14:paraId="79A661E8" w14:textId="77777777" w:rsidR="00C82589" w:rsidRPr="006C4ABE" w:rsidRDefault="00C82589" w:rsidP="00C82589">
      <w:pPr>
        <w:pStyle w:val="HR"/>
        <w:rPr>
          <w:rFonts w:ascii="Times New Roman" w:hAnsi="Times New Roman"/>
        </w:rPr>
      </w:pPr>
      <w:r w:rsidRPr="006C4ABE">
        <w:rPr>
          <w:rFonts w:ascii="Times New Roman" w:hAnsi="Times New Roman"/>
        </w:rPr>
        <w:t>2</w:t>
      </w:r>
      <w:r w:rsidRPr="006C4ABE">
        <w:rPr>
          <w:rFonts w:ascii="Times New Roman" w:hAnsi="Times New Roman"/>
        </w:rPr>
        <w:tab/>
        <w:t>Commencement</w:t>
      </w:r>
      <w:bookmarkStart w:id="1" w:name="_GoBack"/>
      <w:bookmarkEnd w:id="1"/>
    </w:p>
    <w:p w14:paraId="7F06F2DE" w14:textId="51A607CC" w:rsidR="00C82589" w:rsidRPr="00181D63" w:rsidRDefault="00514EAE" w:rsidP="00261305">
      <w:pPr>
        <w:spacing w:before="180"/>
        <w:ind w:left="992"/>
        <w:rPr>
          <w:rFonts w:ascii="Times New Roman" w:hAnsi="Times New Roman"/>
          <w:szCs w:val="22"/>
        </w:rPr>
      </w:pPr>
      <w:r w:rsidRPr="00181D63">
        <w:rPr>
          <w:rFonts w:ascii="Times New Roman" w:hAnsi="Times New Roman"/>
          <w:szCs w:val="22"/>
        </w:rPr>
        <w:t>This i</w:t>
      </w:r>
      <w:r w:rsidR="00C82589" w:rsidRPr="00181D63">
        <w:rPr>
          <w:rFonts w:ascii="Times New Roman" w:hAnsi="Times New Roman"/>
          <w:szCs w:val="22"/>
        </w:rPr>
        <w:t xml:space="preserve">nstrument commences </w:t>
      </w:r>
      <w:r w:rsidRPr="00181D63">
        <w:rPr>
          <w:rFonts w:ascii="Times New Roman" w:hAnsi="Times New Roman"/>
          <w:szCs w:val="22"/>
        </w:rPr>
        <w:t xml:space="preserve">at the start of the </w:t>
      </w:r>
      <w:r w:rsidR="00C82589" w:rsidRPr="00181D63">
        <w:rPr>
          <w:rFonts w:ascii="Times New Roman" w:hAnsi="Times New Roman"/>
          <w:szCs w:val="22"/>
        </w:rPr>
        <w:t>day after it is registered</w:t>
      </w:r>
      <w:r w:rsidR="00181D63">
        <w:rPr>
          <w:rFonts w:ascii="Times New Roman" w:hAnsi="Times New Roman"/>
          <w:szCs w:val="22"/>
        </w:rPr>
        <w:t xml:space="preserve"> on the Federal Register of Legislation</w:t>
      </w:r>
      <w:r w:rsidR="00C82589" w:rsidRPr="00181D63">
        <w:rPr>
          <w:rFonts w:ascii="Times New Roman" w:hAnsi="Times New Roman"/>
          <w:szCs w:val="22"/>
        </w:rPr>
        <w:t>.</w:t>
      </w:r>
    </w:p>
    <w:p w14:paraId="48A03CF0" w14:textId="5EB345B7" w:rsidR="00DF51A2" w:rsidRPr="006C4ABE" w:rsidRDefault="00DF51A2" w:rsidP="00261305">
      <w:pPr>
        <w:spacing w:before="120" w:after="240"/>
        <w:ind w:left="1701" w:hanging="709"/>
        <w:rPr>
          <w:rFonts w:ascii="Times New Roman" w:hAnsi="Times New Roman"/>
          <w:sz w:val="20"/>
          <w:szCs w:val="20"/>
        </w:rPr>
      </w:pPr>
      <w:r w:rsidRPr="006C4ABE">
        <w:rPr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  <w:t>Note:</w:t>
      </w:r>
      <w:r w:rsidRPr="006C4AB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      </w:t>
      </w:r>
      <w:r w:rsidR="006C4AB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T</w:t>
      </w:r>
      <w:r w:rsidRPr="006C4AB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he Federal Register of Legislati</w:t>
      </w:r>
      <w:r w:rsidR="00514EAE" w:rsidRPr="006C4AB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on may be </w:t>
      </w:r>
      <w:r w:rsidR="00261305" w:rsidRPr="006C4AB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accessed </w:t>
      </w:r>
      <w:r w:rsidR="00514EAE" w:rsidRPr="006C4AB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at </w:t>
      </w:r>
      <w:hyperlink r:id="rId13" w:history="1">
        <w:r w:rsidR="00514EAE" w:rsidRPr="006C4ABE">
          <w:rPr>
            <w:rStyle w:val="Hyperlink"/>
            <w:rFonts w:ascii="Times New Roman" w:hAnsi="Times New Roman"/>
            <w:sz w:val="20"/>
            <w:szCs w:val="20"/>
            <w:shd w:val="clear" w:color="auto" w:fill="FFFFFF"/>
          </w:rPr>
          <w:t>www.legislation.gov.au</w:t>
        </w:r>
      </w:hyperlink>
      <w:r w:rsidRPr="006C4AB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</w:p>
    <w:p w14:paraId="3933DBEA" w14:textId="67BA7B87" w:rsidR="00514EAE" w:rsidRPr="006C4ABE" w:rsidRDefault="00C82589" w:rsidP="00C82589">
      <w:pPr>
        <w:pStyle w:val="HR"/>
        <w:rPr>
          <w:rFonts w:ascii="Times New Roman" w:hAnsi="Times New Roman"/>
        </w:rPr>
      </w:pPr>
      <w:r w:rsidRPr="006C4ABE">
        <w:rPr>
          <w:rFonts w:ascii="Times New Roman" w:hAnsi="Times New Roman"/>
        </w:rPr>
        <w:t>3</w:t>
      </w:r>
      <w:r w:rsidRPr="006C4ABE">
        <w:rPr>
          <w:rFonts w:ascii="Times New Roman" w:hAnsi="Times New Roman"/>
        </w:rPr>
        <w:tab/>
      </w:r>
      <w:r w:rsidR="00514EAE" w:rsidRPr="006C4ABE">
        <w:rPr>
          <w:rFonts w:ascii="Times New Roman" w:hAnsi="Times New Roman"/>
        </w:rPr>
        <w:t>Authority</w:t>
      </w:r>
    </w:p>
    <w:p w14:paraId="5CEC13A5" w14:textId="448B1A22" w:rsidR="00514EAE" w:rsidRPr="00181D63" w:rsidRDefault="00514EAE" w:rsidP="00261305">
      <w:pPr>
        <w:pStyle w:val="R1"/>
        <w:spacing w:before="180" w:line="240" w:lineRule="auto"/>
        <w:ind w:left="992" w:firstLine="0"/>
        <w:jc w:val="left"/>
        <w:rPr>
          <w:sz w:val="22"/>
          <w:szCs w:val="22"/>
        </w:rPr>
      </w:pPr>
      <w:r w:rsidRPr="00181D63">
        <w:rPr>
          <w:sz w:val="22"/>
          <w:szCs w:val="22"/>
        </w:rPr>
        <w:t xml:space="preserve">This instrument is made under subsections </w:t>
      </w:r>
      <w:proofErr w:type="gramStart"/>
      <w:r w:rsidRPr="00181D63">
        <w:rPr>
          <w:sz w:val="22"/>
          <w:szCs w:val="22"/>
        </w:rPr>
        <w:t>43C(</w:t>
      </w:r>
      <w:proofErr w:type="gramEnd"/>
      <w:r w:rsidRPr="00181D63">
        <w:rPr>
          <w:sz w:val="22"/>
          <w:szCs w:val="22"/>
        </w:rPr>
        <w:t xml:space="preserve">1A) and 61CD(2) of the </w:t>
      </w:r>
      <w:r w:rsidRPr="00181D63">
        <w:rPr>
          <w:i/>
          <w:sz w:val="22"/>
          <w:szCs w:val="22"/>
        </w:rPr>
        <w:t>Broadcasting Services Act 1992</w:t>
      </w:r>
      <w:r w:rsidRPr="00181D63">
        <w:rPr>
          <w:sz w:val="22"/>
          <w:szCs w:val="22"/>
        </w:rPr>
        <w:t>.</w:t>
      </w:r>
    </w:p>
    <w:p w14:paraId="464E9AA1" w14:textId="4D0E96F7" w:rsidR="00C82589" w:rsidRPr="006C4ABE" w:rsidRDefault="00514EAE" w:rsidP="00C82589">
      <w:pPr>
        <w:pStyle w:val="HR"/>
        <w:rPr>
          <w:rFonts w:ascii="Times New Roman" w:hAnsi="Times New Roman"/>
        </w:rPr>
      </w:pPr>
      <w:r w:rsidRPr="006C4ABE">
        <w:rPr>
          <w:rFonts w:ascii="Times New Roman" w:hAnsi="Times New Roman"/>
        </w:rPr>
        <w:t>4</w:t>
      </w:r>
      <w:r w:rsidRPr="006C4ABE">
        <w:rPr>
          <w:rFonts w:ascii="Times New Roman" w:hAnsi="Times New Roman"/>
        </w:rPr>
        <w:tab/>
      </w:r>
      <w:r w:rsidR="00DF51A2" w:rsidRPr="006C4ABE">
        <w:rPr>
          <w:rFonts w:ascii="Times New Roman" w:hAnsi="Times New Roman"/>
        </w:rPr>
        <w:t>Amendment</w:t>
      </w:r>
      <w:r w:rsidR="00261305" w:rsidRPr="006C4ABE">
        <w:rPr>
          <w:rFonts w:ascii="Times New Roman" w:hAnsi="Times New Roman"/>
        </w:rPr>
        <w:t>s</w:t>
      </w:r>
      <w:r w:rsidR="00DF51A2" w:rsidRPr="006C4ABE">
        <w:rPr>
          <w:rFonts w:ascii="Times New Roman" w:hAnsi="Times New Roman"/>
        </w:rPr>
        <w:t xml:space="preserve"> </w:t>
      </w:r>
    </w:p>
    <w:p w14:paraId="508EEB5A" w14:textId="08136448" w:rsidR="00C82589" w:rsidRPr="00181D63" w:rsidRDefault="00C82589" w:rsidP="00261305">
      <w:pPr>
        <w:pStyle w:val="R1"/>
        <w:spacing w:before="180" w:line="240" w:lineRule="auto"/>
        <w:jc w:val="left"/>
        <w:rPr>
          <w:sz w:val="22"/>
          <w:szCs w:val="22"/>
        </w:rPr>
      </w:pPr>
      <w:r w:rsidRPr="006C4ABE">
        <w:tab/>
      </w:r>
      <w:r w:rsidRPr="006C4ABE">
        <w:tab/>
      </w:r>
      <w:r w:rsidR="00514EAE" w:rsidRPr="00181D63">
        <w:rPr>
          <w:sz w:val="22"/>
          <w:szCs w:val="22"/>
        </w:rPr>
        <w:t xml:space="preserve">The instrument that is specified in Schedule </w:t>
      </w:r>
      <w:r w:rsidR="00DF51A2" w:rsidRPr="00181D63">
        <w:rPr>
          <w:sz w:val="22"/>
          <w:szCs w:val="22"/>
        </w:rPr>
        <w:t xml:space="preserve">1 </w:t>
      </w:r>
      <w:r w:rsidR="00514EAE" w:rsidRPr="00181D63">
        <w:rPr>
          <w:sz w:val="22"/>
          <w:szCs w:val="22"/>
        </w:rPr>
        <w:t>is amended as set out in the applicable items in that Schedule</w:t>
      </w:r>
      <w:r w:rsidR="00261305" w:rsidRPr="00181D63">
        <w:rPr>
          <w:sz w:val="22"/>
          <w:szCs w:val="22"/>
        </w:rPr>
        <w:t>.</w:t>
      </w:r>
    </w:p>
    <w:p w14:paraId="15E7C5DF" w14:textId="77777777" w:rsidR="00C82589" w:rsidRPr="00261305" w:rsidRDefault="00C82589" w:rsidP="00C82589">
      <w:pPr>
        <w:pStyle w:val="NoteEnd"/>
        <w:jc w:val="left"/>
        <w:rPr>
          <w:color w:val="000000"/>
        </w:rPr>
      </w:pPr>
    </w:p>
    <w:p w14:paraId="779EBE3F" w14:textId="77777777" w:rsidR="00C82589" w:rsidRDefault="00C82589" w:rsidP="00C82589">
      <w:pPr>
        <w:pStyle w:val="R2"/>
        <w:ind w:firstLine="29"/>
      </w:pPr>
      <w:r>
        <w:br w:type="page"/>
      </w:r>
    </w:p>
    <w:p w14:paraId="1FF5669B" w14:textId="77777777" w:rsidR="00C82589" w:rsidRDefault="00C82589" w:rsidP="00C82589">
      <w:pPr>
        <w:pStyle w:val="R2"/>
        <w:ind w:firstLine="29"/>
      </w:pPr>
    </w:p>
    <w:p w14:paraId="246E1B8E" w14:textId="77777777" w:rsidR="00C82589" w:rsidRPr="00261305" w:rsidRDefault="00C82589" w:rsidP="00DF51A2">
      <w:pPr>
        <w:autoSpaceDE w:val="0"/>
        <w:autoSpaceDN w:val="0"/>
        <w:adjustRightInd w:val="0"/>
        <w:rPr>
          <w:rFonts w:ascii="Times New Roman" w:hAnsi="Times New Roman"/>
          <w:b/>
          <w:bCs/>
          <w:sz w:val="32"/>
          <w:szCs w:val="32"/>
        </w:rPr>
      </w:pPr>
      <w:r w:rsidRPr="00261305">
        <w:rPr>
          <w:rFonts w:ascii="Times New Roman" w:hAnsi="Times New Roman"/>
          <w:b/>
          <w:bCs/>
          <w:sz w:val="32"/>
          <w:szCs w:val="32"/>
        </w:rPr>
        <w:t>S</w:t>
      </w:r>
      <w:r w:rsidR="00DF51A2" w:rsidRPr="00261305">
        <w:rPr>
          <w:rFonts w:ascii="Times New Roman" w:hAnsi="Times New Roman"/>
          <w:b/>
          <w:bCs/>
          <w:sz w:val="32"/>
          <w:szCs w:val="32"/>
        </w:rPr>
        <w:t>chedule 1</w:t>
      </w:r>
      <w:r w:rsidR="00DF51A2" w:rsidRPr="00261305">
        <w:rPr>
          <w:rFonts w:ascii="Times New Roman" w:hAnsi="Times New Roman"/>
          <w:b/>
          <w:bCs/>
          <w:sz w:val="32"/>
          <w:szCs w:val="32"/>
        </w:rPr>
        <w:tab/>
      </w:r>
      <w:r w:rsidR="00DF51A2" w:rsidRPr="00261305">
        <w:rPr>
          <w:rFonts w:ascii="Times New Roman" w:hAnsi="Times New Roman"/>
          <w:b/>
          <w:bCs/>
          <w:sz w:val="32"/>
          <w:szCs w:val="32"/>
        </w:rPr>
        <w:tab/>
        <w:t>Amendments</w:t>
      </w:r>
    </w:p>
    <w:p w14:paraId="2F23E8DC" w14:textId="77777777" w:rsidR="00C82589" w:rsidRPr="008F44A1" w:rsidRDefault="00C82589" w:rsidP="00C82589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3"/>
        </w:rPr>
      </w:pPr>
    </w:p>
    <w:p w14:paraId="0FA90456" w14:textId="2AC58494" w:rsidR="00DF51A2" w:rsidRPr="00261305" w:rsidRDefault="00261305" w:rsidP="00261305">
      <w:pPr>
        <w:autoSpaceDE w:val="0"/>
        <w:autoSpaceDN w:val="0"/>
        <w:adjustRightInd w:val="0"/>
        <w:rPr>
          <w:rFonts w:ascii="Times New Roman" w:hAnsi="Times New Roman"/>
          <w:b/>
          <w:i/>
          <w:sz w:val="28"/>
          <w:szCs w:val="28"/>
        </w:rPr>
      </w:pPr>
      <w:r w:rsidRPr="00261305">
        <w:rPr>
          <w:rFonts w:ascii="Times New Roman" w:hAnsi="Times New Roman"/>
          <w:b/>
          <w:i/>
          <w:sz w:val="28"/>
          <w:szCs w:val="28"/>
        </w:rPr>
        <w:t xml:space="preserve">Broadcasting Services (Regional Commercial Radio – Specification of Periods for Subsections </w:t>
      </w:r>
      <w:proofErr w:type="gramStart"/>
      <w:r w:rsidRPr="00261305">
        <w:rPr>
          <w:rFonts w:ascii="Times New Roman" w:hAnsi="Times New Roman"/>
          <w:b/>
          <w:i/>
          <w:sz w:val="28"/>
          <w:szCs w:val="28"/>
        </w:rPr>
        <w:t>43C(</w:t>
      </w:r>
      <w:proofErr w:type="gramEnd"/>
      <w:r w:rsidRPr="00261305">
        <w:rPr>
          <w:rFonts w:ascii="Times New Roman" w:hAnsi="Times New Roman"/>
          <w:b/>
          <w:i/>
          <w:sz w:val="28"/>
          <w:szCs w:val="28"/>
        </w:rPr>
        <w:t>1A) and 61CD (2)) Instrument 2012</w:t>
      </w:r>
      <w:r w:rsidR="00A2284C">
        <w:rPr>
          <w:rFonts w:ascii="Times New Roman" w:hAnsi="Times New Roman"/>
          <w:b/>
          <w:i/>
          <w:sz w:val="28"/>
          <w:szCs w:val="28"/>
        </w:rPr>
        <w:t xml:space="preserve"> (F2012L02471)</w:t>
      </w:r>
    </w:p>
    <w:p w14:paraId="10CE152A" w14:textId="77777777" w:rsidR="00261305" w:rsidRDefault="00261305" w:rsidP="00261305">
      <w:pPr>
        <w:autoSpaceDE w:val="0"/>
        <w:autoSpaceDN w:val="0"/>
        <w:adjustRightInd w:val="0"/>
        <w:rPr>
          <w:rFonts w:cs="Arial"/>
          <w:b/>
          <w:sz w:val="24"/>
        </w:rPr>
      </w:pPr>
    </w:p>
    <w:p w14:paraId="0DB465EA" w14:textId="1B41704F" w:rsidR="00A4620A" w:rsidRDefault="00A4620A" w:rsidP="00DF51A2">
      <w:pPr>
        <w:autoSpaceDE w:val="0"/>
        <w:autoSpaceDN w:val="0"/>
        <w:adjustRightInd w:val="0"/>
        <w:rPr>
          <w:rFonts w:cs="Arial"/>
          <w:b/>
          <w:sz w:val="24"/>
        </w:rPr>
      </w:pPr>
      <w:r w:rsidRPr="006C4ABE">
        <w:rPr>
          <w:rFonts w:cs="Arial"/>
          <w:b/>
          <w:sz w:val="24"/>
        </w:rPr>
        <w:t>[</w:t>
      </w:r>
      <w:r>
        <w:rPr>
          <w:rFonts w:cs="Arial"/>
          <w:b/>
          <w:sz w:val="24"/>
        </w:rPr>
        <w:t>1</w:t>
      </w:r>
      <w:r w:rsidRPr="006C4ABE">
        <w:rPr>
          <w:rFonts w:cs="Arial"/>
          <w:b/>
          <w:sz w:val="24"/>
        </w:rPr>
        <w:t xml:space="preserve">] </w:t>
      </w:r>
      <w:r>
        <w:rPr>
          <w:rFonts w:cs="Arial"/>
          <w:b/>
          <w:sz w:val="24"/>
        </w:rPr>
        <w:t>Sections 4 and 5</w:t>
      </w:r>
    </w:p>
    <w:p w14:paraId="028D607F" w14:textId="77777777" w:rsidR="00A4620A" w:rsidRDefault="00A4620A" w:rsidP="00DF51A2">
      <w:pPr>
        <w:autoSpaceDE w:val="0"/>
        <w:autoSpaceDN w:val="0"/>
        <w:adjustRightInd w:val="0"/>
        <w:rPr>
          <w:rFonts w:cs="Arial"/>
          <w:b/>
          <w:sz w:val="24"/>
        </w:rPr>
      </w:pPr>
    </w:p>
    <w:p w14:paraId="4245A581" w14:textId="1E71FDE2" w:rsidR="00A4620A" w:rsidRDefault="00A4620A" w:rsidP="00DF51A2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A4620A">
        <w:rPr>
          <w:rFonts w:ascii="Times New Roman" w:hAnsi="Times New Roman"/>
          <w:sz w:val="24"/>
        </w:rPr>
        <w:t>Omit</w:t>
      </w:r>
      <w:r>
        <w:rPr>
          <w:rFonts w:ascii="Times New Roman" w:hAnsi="Times New Roman"/>
          <w:sz w:val="24"/>
        </w:rPr>
        <w:t>, substitute:</w:t>
      </w:r>
    </w:p>
    <w:p w14:paraId="2FC11C93" w14:textId="77777777" w:rsidR="00A4620A" w:rsidRDefault="00A4620A" w:rsidP="00DF51A2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12EC2B96" w14:textId="77777777" w:rsidR="00A4620A" w:rsidRPr="00F32DA1" w:rsidRDefault="00A4620A" w:rsidP="00A4620A">
      <w:pPr>
        <w:pStyle w:val="HR"/>
      </w:pPr>
      <w:r w:rsidRPr="004B6AC0">
        <w:rPr>
          <w:rStyle w:val="CharSectno"/>
        </w:rPr>
        <w:t>4</w:t>
      </w:r>
      <w:r>
        <w:tab/>
        <w:t xml:space="preserve">Periods under subsection </w:t>
      </w:r>
      <w:proofErr w:type="gramStart"/>
      <w:r>
        <w:t>43C(</w:t>
      </w:r>
      <w:proofErr w:type="gramEnd"/>
      <w:r>
        <w:t xml:space="preserve">1A) of the Act for specified licensees </w:t>
      </w:r>
    </w:p>
    <w:p w14:paraId="7CD3EC41" w14:textId="77777777" w:rsidR="00A4620A" w:rsidRDefault="00A4620A" w:rsidP="00A4620A">
      <w:pPr>
        <w:autoSpaceDE w:val="0"/>
        <w:autoSpaceDN w:val="0"/>
        <w:adjustRightInd w:val="0"/>
        <w:ind w:left="964"/>
        <w:rPr>
          <w:rFonts w:ascii="Times New Roman" w:hAnsi="Times New Roman"/>
          <w:sz w:val="24"/>
        </w:rPr>
      </w:pPr>
    </w:p>
    <w:p w14:paraId="16258FB6" w14:textId="3FB431FB" w:rsidR="00A4620A" w:rsidRDefault="00A4620A" w:rsidP="00883680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883680">
        <w:rPr>
          <w:rFonts w:ascii="Times New Roman" w:hAnsi="Times New Roman"/>
          <w:sz w:val="24"/>
        </w:rPr>
        <w:t xml:space="preserve">The period under subsection 43C(1A) for the holder of </w:t>
      </w:r>
      <w:r w:rsidR="008A5F48">
        <w:rPr>
          <w:rFonts w:ascii="Times New Roman" w:hAnsi="Times New Roman"/>
          <w:sz w:val="24"/>
        </w:rPr>
        <w:t>a</w:t>
      </w:r>
      <w:r w:rsidRPr="00883680">
        <w:rPr>
          <w:rFonts w:ascii="Times New Roman" w:hAnsi="Times New Roman"/>
          <w:sz w:val="24"/>
        </w:rPr>
        <w:t xml:space="preserve"> regional commercial radio broadcasting licence listed in column 2 of </w:t>
      </w:r>
      <w:r w:rsidR="002701EC">
        <w:rPr>
          <w:rFonts w:ascii="Times New Roman" w:hAnsi="Times New Roman"/>
          <w:sz w:val="24"/>
        </w:rPr>
        <w:t>the table in</w:t>
      </w:r>
      <w:r w:rsidRPr="00883680">
        <w:rPr>
          <w:rFonts w:ascii="Times New Roman" w:hAnsi="Times New Roman"/>
          <w:sz w:val="24"/>
        </w:rPr>
        <w:t xml:space="preserve"> Schedule 1 is the five week period commencing on the </w:t>
      </w:r>
      <w:r w:rsidR="00883680" w:rsidRPr="00883680">
        <w:rPr>
          <w:rFonts w:ascii="Times New Roman" w:hAnsi="Times New Roman"/>
          <w:sz w:val="24"/>
        </w:rPr>
        <w:t>fourth</w:t>
      </w:r>
      <w:r w:rsidRPr="00883680">
        <w:rPr>
          <w:rFonts w:ascii="Times New Roman" w:hAnsi="Times New Roman"/>
          <w:sz w:val="24"/>
        </w:rPr>
        <w:t xml:space="preserve"> Monday in December.</w:t>
      </w:r>
    </w:p>
    <w:p w14:paraId="0B3E3CD2" w14:textId="71BB47E5" w:rsidR="00883680" w:rsidRDefault="00883680" w:rsidP="00883680">
      <w:pPr>
        <w:pStyle w:val="ListParagraph"/>
        <w:autoSpaceDE w:val="0"/>
        <w:autoSpaceDN w:val="0"/>
        <w:adjustRightInd w:val="0"/>
        <w:ind w:left="1324"/>
        <w:rPr>
          <w:rFonts w:ascii="Times New Roman" w:hAnsi="Times New Roman"/>
          <w:sz w:val="24"/>
        </w:rPr>
      </w:pPr>
    </w:p>
    <w:p w14:paraId="6DB00925" w14:textId="7EB44370" w:rsidR="00883680" w:rsidRPr="00883680" w:rsidRDefault="00883680" w:rsidP="00883680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883680">
        <w:rPr>
          <w:rFonts w:ascii="Times New Roman" w:hAnsi="Times New Roman"/>
          <w:sz w:val="24"/>
        </w:rPr>
        <w:t xml:space="preserve">The period under subsection 43C(1A) for the holder of </w:t>
      </w:r>
      <w:r w:rsidR="008A5F48">
        <w:rPr>
          <w:rFonts w:ascii="Times New Roman" w:hAnsi="Times New Roman"/>
          <w:sz w:val="24"/>
        </w:rPr>
        <w:t>a</w:t>
      </w:r>
      <w:r w:rsidRPr="00883680">
        <w:rPr>
          <w:rFonts w:ascii="Times New Roman" w:hAnsi="Times New Roman"/>
          <w:sz w:val="24"/>
        </w:rPr>
        <w:t xml:space="preserve"> regional commercial radio broadcasting licence listed in column 2 of </w:t>
      </w:r>
      <w:r w:rsidR="002701EC">
        <w:rPr>
          <w:rFonts w:ascii="Times New Roman" w:hAnsi="Times New Roman"/>
          <w:sz w:val="24"/>
        </w:rPr>
        <w:t xml:space="preserve">the table in </w:t>
      </w:r>
      <w:r w:rsidRPr="00883680">
        <w:rPr>
          <w:rFonts w:ascii="Times New Roman" w:hAnsi="Times New Roman"/>
          <w:sz w:val="24"/>
        </w:rPr>
        <w:t xml:space="preserve">Schedule </w:t>
      </w:r>
      <w:r>
        <w:rPr>
          <w:rFonts w:ascii="Times New Roman" w:hAnsi="Times New Roman"/>
          <w:sz w:val="24"/>
        </w:rPr>
        <w:t>2</w:t>
      </w:r>
      <w:r w:rsidRPr="00883680">
        <w:rPr>
          <w:rFonts w:ascii="Times New Roman" w:hAnsi="Times New Roman"/>
          <w:sz w:val="24"/>
        </w:rPr>
        <w:t xml:space="preserve"> is the five week period commencing on the </w:t>
      </w:r>
      <w:r>
        <w:rPr>
          <w:rFonts w:ascii="Times New Roman" w:hAnsi="Times New Roman"/>
          <w:sz w:val="24"/>
        </w:rPr>
        <w:t>third</w:t>
      </w:r>
      <w:r w:rsidRPr="00883680">
        <w:rPr>
          <w:rFonts w:ascii="Times New Roman" w:hAnsi="Times New Roman"/>
          <w:sz w:val="24"/>
        </w:rPr>
        <w:t xml:space="preserve"> Monday in December.</w:t>
      </w:r>
    </w:p>
    <w:p w14:paraId="18C0AC08" w14:textId="77777777" w:rsidR="00A4620A" w:rsidRPr="00FE3891" w:rsidRDefault="00A4620A" w:rsidP="00A4620A">
      <w:pPr>
        <w:pStyle w:val="HR"/>
        <w:rPr>
          <w:i/>
        </w:rPr>
      </w:pPr>
      <w:r w:rsidRPr="004B6AC0">
        <w:rPr>
          <w:rStyle w:val="CharSectno"/>
        </w:rPr>
        <w:t>5</w:t>
      </w:r>
      <w:r>
        <w:tab/>
        <w:t xml:space="preserve">Periods under subsection </w:t>
      </w:r>
      <w:proofErr w:type="gramStart"/>
      <w:r>
        <w:t>61CD(</w:t>
      </w:r>
      <w:proofErr w:type="gramEnd"/>
      <w:r>
        <w:t xml:space="preserve">2) of the Act for specified licensees </w:t>
      </w:r>
    </w:p>
    <w:p w14:paraId="0102419D" w14:textId="77777777" w:rsidR="00A4620A" w:rsidRDefault="00A4620A" w:rsidP="00A4620A">
      <w:pPr>
        <w:autoSpaceDE w:val="0"/>
        <w:autoSpaceDN w:val="0"/>
        <w:adjustRightInd w:val="0"/>
        <w:ind w:left="964"/>
        <w:rPr>
          <w:rFonts w:ascii="Times New Roman" w:hAnsi="Times New Roman"/>
          <w:sz w:val="24"/>
        </w:rPr>
      </w:pPr>
    </w:p>
    <w:p w14:paraId="668652A4" w14:textId="6C549ABB" w:rsidR="00A4620A" w:rsidRPr="00883680" w:rsidRDefault="00A4620A" w:rsidP="00883680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cs="Arial"/>
          <w:sz w:val="24"/>
        </w:rPr>
      </w:pPr>
      <w:r w:rsidRPr="00883680">
        <w:rPr>
          <w:rFonts w:ascii="Times New Roman" w:hAnsi="Times New Roman"/>
          <w:sz w:val="24"/>
        </w:rPr>
        <w:t xml:space="preserve">The period under subsection 61CD(2) for the holder of </w:t>
      </w:r>
      <w:r w:rsidR="008A5F48">
        <w:rPr>
          <w:rFonts w:ascii="Times New Roman" w:hAnsi="Times New Roman"/>
          <w:sz w:val="24"/>
        </w:rPr>
        <w:t>a</w:t>
      </w:r>
      <w:r w:rsidRPr="00883680">
        <w:rPr>
          <w:rFonts w:ascii="Times New Roman" w:hAnsi="Times New Roman"/>
          <w:sz w:val="24"/>
        </w:rPr>
        <w:t xml:space="preserve"> regional commercial radio broadcasting licence listed in column 2 of </w:t>
      </w:r>
      <w:r w:rsidR="002701EC">
        <w:rPr>
          <w:rFonts w:ascii="Times New Roman" w:hAnsi="Times New Roman"/>
          <w:sz w:val="24"/>
        </w:rPr>
        <w:t xml:space="preserve">the table in </w:t>
      </w:r>
      <w:r w:rsidRPr="00883680">
        <w:rPr>
          <w:rFonts w:ascii="Times New Roman" w:hAnsi="Times New Roman"/>
          <w:sz w:val="24"/>
        </w:rPr>
        <w:t xml:space="preserve">Schedule 1 is the five week period </w:t>
      </w:r>
      <w:r w:rsidR="00883680" w:rsidRPr="00883680">
        <w:rPr>
          <w:rFonts w:ascii="Times New Roman" w:hAnsi="Times New Roman"/>
          <w:sz w:val="24"/>
        </w:rPr>
        <w:t>commencing on the fourth</w:t>
      </w:r>
      <w:r w:rsidRPr="00883680">
        <w:rPr>
          <w:rFonts w:ascii="Times New Roman" w:hAnsi="Times New Roman"/>
          <w:sz w:val="24"/>
        </w:rPr>
        <w:t xml:space="preserve"> Sunday in December.</w:t>
      </w:r>
    </w:p>
    <w:p w14:paraId="718C8084" w14:textId="3014CE0B" w:rsidR="00883680" w:rsidRPr="00883680" w:rsidRDefault="00883680" w:rsidP="00883680">
      <w:pPr>
        <w:pStyle w:val="ListParagraph"/>
        <w:autoSpaceDE w:val="0"/>
        <w:autoSpaceDN w:val="0"/>
        <w:adjustRightInd w:val="0"/>
        <w:ind w:left="1324"/>
        <w:rPr>
          <w:rFonts w:cs="Arial"/>
          <w:sz w:val="24"/>
        </w:rPr>
      </w:pPr>
    </w:p>
    <w:p w14:paraId="362B3DBE" w14:textId="786C9A5C" w:rsidR="00883680" w:rsidRPr="00883680" w:rsidRDefault="00883680" w:rsidP="00883680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cs="Arial"/>
          <w:sz w:val="24"/>
        </w:rPr>
      </w:pPr>
      <w:r w:rsidRPr="00883680">
        <w:rPr>
          <w:rFonts w:ascii="Times New Roman" w:hAnsi="Times New Roman"/>
          <w:sz w:val="24"/>
        </w:rPr>
        <w:t xml:space="preserve">The period under subsection 61CD(2) for the holder of </w:t>
      </w:r>
      <w:r w:rsidR="008A5F48">
        <w:rPr>
          <w:rFonts w:ascii="Times New Roman" w:hAnsi="Times New Roman"/>
          <w:sz w:val="24"/>
        </w:rPr>
        <w:t>a</w:t>
      </w:r>
      <w:r w:rsidRPr="00883680">
        <w:rPr>
          <w:rFonts w:ascii="Times New Roman" w:hAnsi="Times New Roman"/>
          <w:sz w:val="24"/>
        </w:rPr>
        <w:t xml:space="preserve"> regional commercial radio broadcasting licence listed in column 2 of </w:t>
      </w:r>
      <w:r w:rsidR="002701EC">
        <w:rPr>
          <w:rFonts w:ascii="Times New Roman" w:hAnsi="Times New Roman"/>
          <w:sz w:val="24"/>
        </w:rPr>
        <w:t xml:space="preserve">the table in </w:t>
      </w:r>
      <w:r w:rsidRPr="00883680">
        <w:rPr>
          <w:rFonts w:ascii="Times New Roman" w:hAnsi="Times New Roman"/>
          <w:sz w:val="24"/>
        </w:rPr>
        <w:t xml:space="preserve">Schedule </w:t>
      </w:r>
      <w:r w:rsidR="002701EC">
        <w:rPr>
          <w:rFonts w:ascii="Times New Roman" w:hAnsi="Times New Roman"/>
          <w:sz w:val="24"/>
        </w:rPr>
        <w:t>2</w:t>
      </w:r>
      <w:r w:rsidRPr="00883680">
        <w:rPr>
          <w:rFonts w:ascii="Times New Roman" w:hAnsi="Times New Roman"/>
          <w:sz w:val="24"/>
        </w:rPr>
        <w:t xml:space="preserve"> is the five week period commencing on the </w:t>
      </w:r>
      <w:r>
        <w:rPr>
          <w:rFonts w:ascii="Times New Roman" w:hAnsi="Times New Roman"/>
          <w:sz w:val="24"/>
        </w:rPr>
        <w:t>third</w:t>
      </w:r>
      <w:r w:rsidRPr="00883680">
        <w:rPr>
          <w:rFonts w:ascii="Times New Roman" w:hAnsi="Times New Roman"/>
          <w:sz w:val="24"/>
        </w:rPr>
        <w:t xml:space="preserve"> Sunday in December.</w:t>
      </w:r>
    </w:p>
    <w:p w14:paraId="5CB68511" w14:textId="77777777" w:rsidR="00A4620A" w:rsidRDefault="00A4620A" w:rsidP="00DF51A2">
      <w:pPr>
        <w:autoSpaceDE w:val="0"/>
        <w:autoSpaceDN w:val="0"/>
        <w:adjustRightInd w:val="0"/>
        <w:rPr>
          <w:rFonts w:cs="Arial"/>
          <w:b/>
          <w:sz w:val="24"/>
        </w:rPr>
      </w:pPr>
    </w:p>
    <w:p w14:paraId="74B7AADE" w14:textId="77777777" w:rsidR="00A4620A" w:rsidRDefault="00A4620A" w:rsidP="00DF51A2">
      <w:pPr>
        <w:autoSpaceDE w:val="0"/>
        <w:autoSpaceDN w:val="0"/>
        <w:adjustRightInd w:val="0"/>
        <w:rPr>
          <w:rFonts w:cs="Arial"/>
          <w:b/>
          <w:sz w:val="24"/>
        </w:rPr>
      </w:pPr>
    </w:p>
    <w:p w14:paraId="565B90E3" w14:textId="77777777" w:rsidR="00883680" w:rsidRDefault="00883680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br w:type="page"/>
      </w:r>
    </w:p>
    <w:p w14:paraId="6B103895" w14:textId="77777777" w:rsidR="00BB3DC7" w:rsidRDefault="00BB3DC7" w:rsidP="00DF51A2">
      <w:pPr>
        <w:autoSpaceDE w:val="0"/>
        <w:autoSpaceDN w:val="0"/>
        <w:adjustRightInd w:val="0"/>
        <w:rPr>
          <w:rFonts w:cs="Arial"/>
          <w:b/>
          <w:sz w:val="24"/>
        </w:rPr>
      </w:pPr>
    </w:p>
    <w:p w14:paraId="1881E2F9" w14:textId="0A543BBE" w:rsidR="00BB3DC7" w:rsidRDefault="00BB3DC7" w:rsidP="00BB3DC7">
      <w:pPr>
        <w:autoSpaceDE w:val="0"/>
        <w:autoSpaceDN w:val="0"/>
        <w:adjustRightInd w:val="0"/>
        <w:rPr>
          <w:rFonts w:cs="Arial"/>
          <w:b/>
          <w:sz w:val="24"/>
        </w:rPr>
      </w:pPr>
      <w:r w:rsidRPr="006C4ABE">
        <w:rPr>
          <w:rFonts w:cs="Arial"/>
          <w:b/>
          <w:sz w:val="24"/>
        </w:rPr>
        <w:t>[</w:t>
      </w:r>
      <w:r>
        <w:rPr>
          <w:rFonts w:cs="Arial"/>
          <w:b/>
          <w:sz w:val="24"/>
        </w:rPr>
        <w:t>2</w:t>
      </w:r>
      <w:r w:rsidRPr="006C4ABE">
        <w:rPr>
          <w:rFonts w:cs="Arial"/>
          <w:b/>
          <w:sz w:val="24"/>
        </w:rPr>
        <w:t xml:space="preserve">] </w:t>
      </w:r>
      <w:r>
        <w:rPr>
          <w:rFonts w:cs="Arial"/>
          <w:b/>
          <w:sz w:val="24"/>
        </w:rPr>
        <w:t>Section 6</w:t>
      </w:r>
    </w:p>
    <w:p w14:paraId="685791F4" w14:textId="77777777" w:rsidR="00BB3DC7" w:rsidRDefault="00BB3DC7" w:rsidP="00DF51A2">
      <w:pPr>
        <w:autoSpaceDE w:val="0"/>
        <w:autoSpaceDN w:val="0"/>
        <w:adjustRightInd w:val="0"/>
        <w:rPr>
          <w:rFonts w:cs="Arial"/>
          <w:b/>
          <w:sz w:val="24"/>
        </w:rPr>
      </w:pPr>
    </w:p>
    <w:p w14:paraId="02873827" w14:textId="5B39E760" w:rsidR="00BB3DC7" w:rsidRDefault="00BB3DC7" w:rsidP="00DF51A2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BB3DC7">
        <w:rPr>
          <w:rFonts w:ascii="Times New Roman" w:hAnsi="Times New Roman"/>
          <w:sz w:val="24"/>
        </w:rPr>
        <w:t>Omit</w:t>
      </w:r>
      <w:r>
        <w:rPr>
          <w:rFonts w:ascii="Times New Roman" w:hAnsi="Times New Roman"/>
          <w:sz w:val="24"/>
        </w:rPr>
        <w:t xml:space="preserve"> the words “of this Instrument”.</w:t>
      </w:r>
    </w:p>
    <w:p w14:paraId="2CAF46BF" w14:textId="77777777" w:rsidR="00BB3DC7" w:rsidRDefault="00BB3DC7" w:rsidP="00DF51A2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4BFE2383" w14:textId="74D07D88" w:rsidR="00BB3DC7" w:rsidRDefault="00BB3DC7" w:rsidP="00BB3DC7">
      <w:pPr>
        <w:autoSpaceDE w:val="0"/>
        <w:autoSpaceDN w:val="0"/>
        <w:adjustRightInd w:val="0"/>
        <w:rPr>
          <w:rFonts w:cs="Arial"/>
          <w:b/>
          <w:sz w:val="24"/>
        </w:rPr>
      </w:pPr>
      <w:r w:rsidRPr="006C4ABE">
        <w:rPr>
          <w:rFonts w:cs="Arial"/>
          <w:b/>
          <w:sz w:val="24"/>
        </w:rPr>
        <w:t>[</w:t>
      </w:r>
      <w:r>
        <w:rPr>
          <w:rFonts w:cs="Arial"/>
          <w:b/>
          <w:sz w:val="24"/>
        </w:rPr>
        <w:t>3</w:t>
      </w:r>
      <w:r w:rsidRPr="006C4ABE">
        <w:rPr>
          <w:rFonts w:cs="Arial"/>
          <w:b/>
          <w:sz w:val="24"/>
        </w:rPr>
        <w:t xml:space="preserve">] </w:t>
      </w:r>
      <w:r>
        <w:rPr>
          <w:rFonts w:cs="Arial"/>
          <w:b/>
          <w:sz w:val="24"/>
        </w:rPr>
        <w:t>The note following section 6</w:t>
      </w:r>
    </w:p>
    <w:p w14:paraId="6FA53D37" w14:textId="77777777" w:rsidR="00BB3DC7" w:rsidRDefault="00BB3DC7" w:rsidP="00BB3DC7">
      <w:pPr>
        <w:autoSpaceDE w:val="0"/>
        <w:autoSpaceDN w:val="0"/>
        <w:adjustRightInd w:val="0"/>
        <w:rPr>
          <w:rFonts w:cs="Arial"/>
          <w:b/>
          <w:sz w:val="24"/>
        </w:rPr>
      </w:pPr>
    </w:p>
    <w:p w14:paraId="576E2D7B" w14:textId="34CE2B87" w:rsidR="00BB3DC7" w:rsidRDefault="00BB3DC7" w:rsidP="00BB3DC7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BB3DC7">
        <w:rPr>
          <w:rFonts w:ascii="Times New Roman" w:hAnsi="Times New Roman"/>
          <w:sz w:val="24"/>
        </w:rPr>
        <w:t>Omit</w:t>
      </w:r>
      <w:r>
        <w:rPr>
          <w:rFonts w:ascii="Times New Roman" w:hAnsi="Times New Roman"/>
          <w:sz w:val="24"/>
        </w:rPr>
        <w:t>, substitute:</w:t>
      </w:r>
    </w:p>
    <w:p w14:paraId="3126B3D8" w14:textId="77777777" w:rsidR="00BB3DC7" w:rsidRDefault="00BB3DC7" w:rsidP="00BB3DC7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6468AD83" w14:textId="67F0E8A8" w:rsidR="00BB3DC7" w:rsidRDefault="00BB3DC7" w:rsidP="00037B5C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</w:rPr>
      </w:pPr>
      <w:r w:rsidRPr="00037B5C">
        <w:rPr>
          <w:rFonts w:ascii="Times New Roman" w:hAnsi="Times New Roman"/>
          <w:sz w:val="18"/>
          <w:szCs w:val="18"/>
        </w:rPr>
        <w:t xml:space="preserve">Note: </w:t>
      </w:r>
      <w:r>
        <w:rPr>
          <w:rFonts w:ascii="Times New Roman" w:hAnsi="Times New Roman"/>
          <w:sz w:val="18"/>
          <w:szCs w:val="18"/>
        </w:rPr>
        <w:tab/>
      </w:r>
      <w:r w:rsidRPr="00037B5C">
        <w:rPr>
          <w:rFonts w:ascii="Times New Roman" w:hAnsi="Times New Roman"/>
          <w:sz w:val="18"/>
          <w:szCs w:val="18"/>
        </w:rPr>
        <w:t>A recurring period is the period occurring at the same time every twelve months</w:t>
      </w:r>
      <w:r>
        <w:rPr>
          <w:rFonts w:ascii="Times New Roman" w:hAnsi="Times New Roman"/>
          <w:sz w:val="24"/>
        </w:rPr>
        <w:t>.</w:t>
      </w:r>
    </w:p>
    <w:p w14:paraId="21EB9F33" w14:textId="77777777" w:rsidR="00BB3DC7" w:rsidRDefault="00BB3DC7" w:rsidP="00DF51A2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6218047F" w14:textId="42688E68" w:rsidR="00DF51A2" w:rsidRPr="006C4ABE" w:rsidRDefault="004225AD" w:rsidP="00DF51A2">
      <w:pPr>
        <w:autoSpaceDE w:val="0"/>
        <w:autoSpaceDN w:val="0"/>
        <w:adjustRightInd w:val="0"/>
        <w:rPr>
          <w:rFonts w:cs="Arial"/>
          <w:b/>
          <w:sz w:val="24"/>
        </w:rPr>
      </w:pPr>
      <w:r w:rsidRPr="006C4ABE">
        <w:rPr>
          <w:rFonts w:cs="Arial"/>
          <w:b/>
          <w:sz w:val="24"/>
        </w:rPr>
        <w:t>[</w:t>
      </w:r>
      <w:r w:rsidR="00BB3DC7">
        <w:rPr>
          <w:rFonts w:cs="Arial"/>
          <w:b/>
          <w:sz w:val="24"/>
        </w:rPr>
        <w:t>4</w:t>
      </w:r>
      <w:r w:rsidR="00DF51A2" w:rsidRPr="006C4ABE">
        <w:rPr>
          <w:rFonts w:cs="Arial"/>
          <w:b/>
          <w:sz w:val="24"/>
        </w:rPr>
        <w:t>] S</w:t>
      </w:r>
      <w:r w:rsidR="00BC4800" w:rsidRPr="006C4ABE">
        <w:rPr>
          <w:rFonts w:cs="Arial"/>
          <w:b/>
          <w:sz w:val="24"/>
        </w:rPr>
        <w:t>chedule 1</w:t>
      </w:r>
      <w:r w:rsidR="00A2284C" w:rsidRPr="006C4ABE">
        <w:rPr>
          <w:rFonts w:cs="Arial"/>
          <w:b/>
          <w:sz w:val="24"/>
        </w:rPr>
        <w:t xml:space="preserve"> </w:t>
      </w:r>
    </w:p>
    <w:p w14:paraId="4E717140" w14:textId="77777777" w:rsidR="00DF51A2" w:rsidRPr="006C4ABE" w:rsidRDefault="00DF51A2" w:rsidP="00DF51A2">
      <w:pPr>
        <w:autoSpaceDE w:val="0"/>
        <w:autoSpaceDN w:val="0"/>
        <w:adjustRightInd w:val="0"/>
        <w:rPr>
          <w:rFonts w:cs="Arial"/>
          <w:b/>
          <w:sz w:val="24"/>
        </w:rPr>
      </w:pPr>
    </w:p>
    <w:p w14:paraId="71127A6A" w14:textId="6EFCC494" w:rsidR="00DF51A2" w:rsidRDefault="00A4620A" w:rsidP="00CA40BF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Omit, substitute</w:t>
      </w:r>
      <w:r w:rsidR="00A2284C" w:rsidRPr="006C4ABE">
        <w:rPr>
          <w:rFonts w:ascii="Times New Roman" w:hAnsi="Times New Roman"/>
          <w:sz w:val="24"/>
        </w:rPr>
        <w:t>:</w:t>
      </w:r>
    </w:p>
    <w:p w14:paraId="2BA181CA" w14:textId="77777777" w:rsidR="00A4620A" w:rsidRDefault="00A4620A" w:rsidP="00A4620A">
      <w:pPr>
        <w:autoSpaceDE w:val="0"/>
        <w:autoSpaceDN w:val="0"/>
        <w:adjustRightInd w:val="0"/>
        <w:jc w:val="center"/>
        <w:rPr>
          <w:rStyle w:val="CharSectno"/>
          <w:rFonts w:ascii="Times New Roman" w:hAnsi="Times New Roman"/>
          <w:b/>
          <w:sz w:val="28"/>
          <w:szCs w:val="28"/>
        </w:rPr>
      </w:pPr>
    </w:p>
    <w:p w14:paraId="7AA5954F" w14:textId="77777777" w:rsidR="00A4620A" w:rsidRPr="004B6AC0" w:rsidRDefault="00A4620A" w:rsidP="00A4620A">
      <w:pPr>
        <w:autoSpaceDE w:val="0"/>
        <w:autoSpaceDN w:val="0"/>
        <w:adjustRightInd w:val="0"/>
        <w:jc w:val="center"/>
        <w:rPr>
          <w:rStyle w:val="CharSectno"/>
          <w:rFonts w:ascii="Times New Roman" w:hAnsi="Times New Roman"/>
          <w:b/>
          <w:sz w:val="28"/>
          <w:szCs w:val="28"/>
        </w:rPr>
      </w:pPr>
      <w:r w:rsidRPr="004B6AC0">
        <w:rPr>
          <w:rStyle w:val="CharSectno"/>
          <w:rFonts w:ascii="Times New Roman" w:hAnsi="Times New Roman"/>
          <w:b/>
          <w:sz w:val="28"/>
          <w:szCs w:val="28"/>
        </w:rPr>
        <w:t>SCHEDULE 1</w:t>
      </w:r>
    </w:p>
    <w:p w14:paraId="3D5DFD86" w14:textId="77777777" w:rsidR="00A4620A" w:rsidRPr="008F44A1" w:rsidRDefault="00A4620A" w:rsidP="00A4620A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3"/>
        </w:rPr>
      </w:pPr>
    </w:p>
    <w:p w14:paraId="59D3C10A" w14:textId="76600737" w:rsidR="00A4620A" w:rsidRPr="008F44A1" w:rsidRDefault="00A4620A" w:rsidP="00A4620A">
      <w:pPr>
        <w:autoSpaceDE w:val="0"/>
        <w:autoSpaceDN w:val="0"/>
        <w:adjustRightInd w:val="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L</w:t>
      </w:r>
      <w:r w:rsidR="002701EC">
        <w:rPr>
          <w:rFonts w:cs="Arial"/>
          <w:b/>
          <w:sz w:val="24"/>
        </w:rPr>
        <w:t>icenc</w:t>
      </w:r>
      <w:r>
        <w:rPr>
          <w:rFonts w:cs="Arial"/>
          <w:b/>
          <w:sz w:val="24"/>
        </w:rPr>
        <w:t>e</w:t>
      </w:r>
      <w:r w:rsidRPr="008F44A1">
        <w:rPr>
          <w:rFonts w:cs="Arial"/>
          <w:b/>
          <w:sz w:val="24"/>
        </w:rPr>
        <w:t>s</w:t>
      </w:r>
      <w:r>
        <w:rPr>
          <w:rFonts w:cs="Arial"/>
          <w:b/>
          <w:sz w:val="24"/>
        </w:rPr>
        <w:t xml:space="preserve"> specified for the purposes of s</w:t>
      </w:r>
      <w:r w:rsidR="00883680">
        <w:rPr>
          <w:rFonts w:cs="Arial"/>
          <w:b/>
          <w:sz w:val="24"/>
        </w:rPr>
        <w:t>ubs</w:t>
      </w:r>
      <w:r>
        <w:rPr>
          <w:rFonts w:cs="Arial"/>
          <w:b/>
          <w:sz w:val="24"/>
        </w:rPr>
        <w:t>ections 4</w:t>
      </w:r>
      <w:r w:rsidR="00883680">
        <w:rPr>
          <w:rFonts w:cs="Arial"/>
          <w:b/>
          <w:sz w:val="24"/>
        </w:rPr>
        <w:t xml:space="preserve">(1) </w:t>
      </w:r>
      <w:r>
        <w:rPr>
          <w:rFonts w:cs="Arial"/>
          <w:b/>
          <w:sz w:val="24"/>
        </w:rPr>
        <w:t>and 5</w:t>
      </w:r>
      <w:r w:rsidR="00883680">
        <w:rPr>
          <w:rFonts w:cs="Arial"/>
          <w:b/>
          <w:sz w:val="24"/>
        </w:rPr>
        <w:t>(1)</w:t>
      </w:r>
      <w:r>
        <w:rPr>
          <w:rFonts w:cs="Arial"/>
          <w:b/>
          <w:sz w:val="24"/>
        </w:rPr>
        <w:t xml:space="preserve"> of this Instrument</w:t>
      </w:r>
      <w:r w:rsidRPr="008F44A1">
        <w:rPr>
          <w:rFonts w:cs="Arial"/>
          <w:b/>
          <w:sz w:val="24"/>
        </w:rPr>
        <w:t xml:space="preserve"> </w:t>
      </w:r>
    </w:p>
    <w:p w14:paraId="6CEF305D" w14:textId="77777777" w:rsidR="00DF51A2" w:rsidRPr="006C4ABE" w:rsidRDefault="00DF51A2" w:rsidP="00DF51A2">
      <w:pPr>
        <w:autoSpaceDE w:val="0"/>
        <w:autoSpaceDN w:val="0"/>
        <w:adjustRightInd w:val="0"/>
        <w:rPr>
          <w:rFonts w:cs="Arial"/>
          <w:b/>
          <w:sz w:val="24"/>
        </w:rPr>
      </w:pP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833"/>
      </w:tblGrid>
      <w:tr w:rsidR="00883680" w:rsidRPr="006C4ABE" w14:paraId="10CB4889" w14:textId="77777777" w:rsidTr="00883680">
        <w:tc>
          <w:tcPr>
            <w:tcW w:w="1242" w:type="dxa"/>
          </w:tcPr>
          <w:p w14:paraId="08F02B5A" w14:textId="33409F07" w:rsidR="00883680" w:rsidRPr="00071417" w:rsidRDefault="00883680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1.</w:t>
            </w:r>
          </w:p>
        </w:tc>
        <w:tc>
          <w:tcPr>
            <w:tcW w:w="6833" w:type="dxa"/>
          </w:tcPr>
          <w:p w14:paraId="00BBCF1A" w14:textId="2327DF4E" w:rsidR="00883680" w:rsidRPr="00071417" w:rsidRDefault="00883680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SL10248 - Bathurst RA1</w:t>
            </w:r>
          </w:p>
        </w:tc>
      </w:tr>
      <w:tr w:rsidR="00883680" w:rsidRPr="006C4ABE" w14:paraId="2F29C99E" w14:textId="77777777" w:rsidTr="00883680">
        <w:tc>
          <w:tcPr>
            <w:tcW w:w="1242" w:type="dxa"/>
          </w:tcPr>
          <w:p w14:paraId="6BB38C27" w14:textId="51219227" w:rsidR="00883680" w:rsidRPr="00071417" w:rsidRDefault="00883680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2.</w:t>
            </w:r>
          </w:p>
        </w:tc>
        <w:tc>
          <w:tcPr>
            <w:tcW w:w="6833" w:type="dxa"/>
          </w:tcPr>
          <w:p w14:paraId="6214A036" w14:textId="01BE50C8" w:rsidR="00883680" w:rsidRPr="00071417" w:rsidRDefault="00883680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SL10276 - Bathurst RA1</w:t>
            </w:r>
          </w:p>
        </w:tc>
      </w:tr>
    </w:tbl>
    <w:p w14:paraId="0DFB6880" w14:textId="77777777" w:rsidR="00DF51A2" w:rsidRPr="006C4ABE" w:rsidRDefault="00DF51A2" w:rsidP="00DF51A2">
      <w:pPr>
        <w:autoSpaceDE w:val="0"/>
        <w:autoSpaceDN w:val="0"/>
        <w:adjustRightInd w:val="0"/>
        <w:rPr>
          <w:rFonts w:cs="Arial"/>
          <w:b/>
          <w:sz w:val="24"/>
        </w:rPr>
      </w:pPr>
    </w:p>
    <w:p w14:paraId="10733E86" w14:textId="77777777" w:rsidR="00071417" w:rsidRDefault="00071417" w:rsidP="00DF51A2">
      <w:pPr>
        <w:autoSpaceDE w:val="0"/>
        <w:autoSpaceDN w:val="0"/>
        <w:adjustRightInd w:val="0"/>
        <w:rPr>
          <w:rFonts w:cs="Arial"/>
          <w:b/>
          <w:sz w:val="24"/>
        </w:rPr>
      </w:pPr>
    </w:p>
    <w:p w14:paraId="00E4AACE" w14:textId="402BF1D7" w:rsidR="00DF51A2" w:rsidRPr="006C4ABE" w:rsidRDefault="00071417" w:rsidP="00DF51A2">
      <w:pPr>
        <w:autoSpaceDE w:val="0"/>
        <w:autoSpaceDN w:val="0"/>
        <w:adjustRightInd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>[</w:t>
      </w:r>
      <w:r w:rsidR="00AE72A6">
        <w:rPr>
          <w:rFonts w:cs="Arial"/>
          <w:b/>
          <w:sz w:val="24"/>
        </w:rPr>
        <w:t>5</w:t>
      </w:r>
      <w:r w:rsidR="00DF51A2" w:rsidRPr="006C4ABE">
        <w:rPr>
          <w:rFonts w:cs="Arial"/>
          <w:b/>
          <w:sz w:val="24"/>
        </w:rPr>
        <w:t>] Schedule 2</w:t>
      </w:r>
      <w:r w:rsidR="00A2284C" w:rsidRPr="006C4ABE">
        <w:rPr>
          <w:rFonts w:cs="Arial"/>
          <w:b/>
          <w:sz w:val="24"/>
        </w:rPr>
        <w:t xml:space="preserve"> </w:t>
      </w:r>
    </w:p>
    <w:p w14:paraId="5F794C11" w14:textId="77777777" w:rsidR="00DF51A2" w:rsidRPr="006C4ABE" w:rsidRDefault="00DF51A2" w:rsidP="00DF51A2">
      <w:pPr>
        <w:autoSpaceDE w:val="0"/>
        <w:autoSpaceDN w:val="0"/>
        <w:adjustRightInd w:val="0"/>
        <w:rPr>
          <w:rFonts w:cs="Arial"/>
          <w:b/>
          <w:sz w:val="24"/>
        </w:rPr>
      </w:pPr>
    </w:p>
    <w:p w14:paraId="7ECFDBA0" w14:textId="77777777" w:rsidR="00A4620A" w:rsidRDefault="00A4620A" w:rsidP="00A4620A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Omit, substitute</w:t>
      </w:r>
      <w:r w:rsidRPr="006C4ABE">
        <w:rPr>
          <w:rFonts w:ascii="Times New Roman" w:hAnsi="Times New Roman"/>
          <w:sz w:val="24"/>
        </w:rPr>
        <w:t>:</w:t>
      </w:r>
    </w:p>
    <w:p w14:paraId="4C35870B" w14:textId="77777777" w:rsidR="00247325" w:rsidRDefault="00247325" w:rsidP="00247325">
      <w:pPr>
        <w:autoSpaceDE w:val="0"/>
        <w:autoSpaceDN w:val="0"/>
        <w:adjustRightInd w:val="0"/>
        <w:rPr>
          <w:rFonts w:cs="Arial"/>
          <w:b/>
          <w:sz w:val="24"/>
        </w:rPr>
      </w:pPr>
    </w:p>
    <w:p w14:paraId="00377369" w14:textId="134F38D4" w:rsidR="00883680" w:rsidRPr="004B6AC0" w:rsidRDefault="00071417" w:rsidP="00883680">
      <w:pPr>
        <w:autoSpaceDE w:val="0"/>
        <w:autoSpaceDN w:val="0"/>
        <w:adjustRightInd w:val="0"/>
        <w:jc w:val="center"/>
        <w:rPr>
          <w:rStyle w:val="CharSectno"/>
          <w:rFonts w:ascii="Times New Roman" w:hAnsi="Times New Roman"/>
          <w:b/>
          <w:sz w:val="28"/>
          <w:szCs w:val="28"/>
        </w:rPr>
      </w:pPr>
      <w:r>
        <w:rPr>
          <w:rStyle w:val="CharSectno"/>
          <w:rFonts w:ascii="Times New Roman" w:hAnsi="Times New Roman"/>
          <w:b/>
          <w:sz w:val="28"/>
          <w:szCs w:val="28"/>
        </w:rPr>
        <w:t>SCHEDULE 2</w:t>
      </w:r>
    </w:p>
    <w:p w14:paraId="6A533B43" w14:textId="77777777" w:rsidR="00883680" w:rsidRPr="008F44A1" w:rsidRDefault="00883680" w:rsidP="00883680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3"/>
        </w:rPr>
      </w:pPr>
    </w:p>
    <w:p w14:paraId="16157B6B" w14:textId="270333AB" w:rsidR="00883680" w:rsidRPr="008F44A1" w:rsidRDefault="00883680" w:rsidP="00883680">
      <w:pPr>
        <w:autoSpaceDE w:val="0"/>
        <w:autoSpaceDN w:val="0"/>
        <w:adjustRightInd w:val="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L</w:t>
      </w:r>
      <w:r w:rsidR="002701EC">
        <w:rPr>
          <w:rFonts w:cs="Arial"/>
          <w:b/>
          <w:sz w:val="24"/>
        </w:rPr>
        <w:t>icenc</w:t>
      </w:r>
      <w:r>
        <w:rPr>
          <w:rFonts w:cs="Arial"/>
          <w:b/>
          <w:sz w:val="24"/>
        </w:rPr>
        <w:t>e</w:t>
      </w:r>
      <w:r w:rsidRPr="008F44A1">
        <w:rPr>
          <w:rFonts w:cs="Arial"/>
          <w:b/>
          <w:sz w:val="24"/>
        </w:rPr>
        <w:t>s</w:t>
      </w:r>
      <w:r>
        <w:rPr>
          <w:rFonts w:cs="Arial"/>
          <w:b/>
          <w:sz w:val="24"/>
        </w:rPr>
        <w:t xml:space="preserve"> specified for the purposes of subsections 4</w:t>
      </w:r>
      <w:r w:rsidR="00071417">
        <w:rPr>
          <w:rFonts w:cs="Arial"/>
          <w:b/>
          <w:sz w:val="24"/>
        </w:rPr>
        <w:t>(2</w:t>
      </w:r>
      <w:r>
        <w:rPr>
          <w:rFonts w:cs="Arial"/>
          <w:b/>
          <w:sz w:val="24"/>
        </w:rPr>
        <w:t>) and 5</w:t>
      </w:r>
      <w:r w:rsidR="00071417">
        <w:rPr>
          <w:rFonts w:cs="Arial"/>
          <w:b/>
          <w:sz w:val="24"/>
        </w:rPr>
        <w:t>(2</w:t>
      </w:r>
      <w:r>
        <w:rPr>
          <w:rFonts w:cs="Arial"/>
          <w:b/>
          <w:sz w:val="24"/>
        </w:rPr>
        <w:t>) of this Instrument</w:t>
      </w:r>
      <w:r w:rsidRPr="008F44A1">
        <w:rPr>
          <w:rFonts w:cs="Arial"/>
          <w:b/>
          <w:sz w:val="24"/>
        </w:rPr>
        <w:t xml:space="preserve"> </w:t>
      </w:r>
    </w:p>
    <w:p w14:paraId="2AC2850E" w14:textId="77777777" w:rsidR="00883680" w:rsidRPr="006C4ABE" w:rsidRDefault="00883680" w:rsidP="00247325">
      <w:pPr>
        <w:autoSpaceDE w:val="0"/>
        <w:autoSpaceDN w:val="0"/>
        <w:adjustRightInd w:val="0"/>
        <w:rPr>
          <w:rFonts w:cs="Arial"/>
          <w:b/>
          <w:sz w:val="24"/>
        </w:rPr>
      </w:pP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691"/>
      </w:tblGrid>
      <w:tr w:rsidR="00883680" w:rsidRPr="006C4ABE" w14:paraId="792BED3E" w14:textId="77777777" w:rsidTr="00883680">
        <w:tc>
          <w:tcPr>
            <w:tcW w:w="1242" w:type="dxa"/>
          </w:tcPr>
          <w:p w14:paraId="288DD250" w14:textId="2539581D" w:rsidR="00883680" w:rsidRPr="00071417" w:rsidRDefault="00883680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1.</w:t>
            </w:r>
          </w:p>
        </w:tc>
        <w:tc>
          <w:tcPr>
            <w:tcW w:w="6691" w:type="dxa"/>
          </w:tcPr>
          <w:p w14:paraId="63CA20E6" w14:textId="5C2C295B" w:rsidR="00883680" w:rsidRPr="00071417" w:rsidRDefault="00883680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SL4158 – Warragul RA1</w:t>
            </w:r>
          </w:p>
        </w:tc>
      </w:tr>
      <w:tr w:rsidR="00883680" w:rsidRPr="006C4ABE" w14:paraId="6D4B9598" w14:textId="77777777" w:rsidTr="00883680">
        <w:tc>
          <w:tcPr>
            <w:tcW w:w="1242" w:type="dxa"/>
          </w:tcPr>
          <w:p w14:paraId="3C8A806C" w14:textId="0FF0CE5E" w:rsidR="00883680" w:rsidRPr="00071417" w:rsidRDefault="00883680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2.</w:t>
            </w:r>
          </w:p>
        </w:tc>
        <w:tc>
          <w:tcPr>
            <w:tcW w:w="6691" w:type="dxa"/>
          </w:tcPr>
          <w:p w14:paraId="286D7764" w14:textId="77777777" w:rsidR="00883680" w:rsidRPr="00071417" w:rsidRDefault="00883680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SL</w:t>
            </w:r>
            <w:r w:rsidRPr="00071417">
              <w:rPr>
                <w:rFonts w:ascii="Times New Roman" w:hAnsi="Times New Roman"/>
                <w:szCs w:val="22"/>
              </w:rPr>
              <w:t>10387</w:t>
            </w:r>
            <w:r w:rsidRPr="00071417">
              <w:rPr>
                <w:rFonts w:ascii="Times New Roman" w:hAnsi="Times New Roman"/>
                <w:bCs/>
                <w:szCs w:val="22"/>
              </w:rPr>
              <w:t xml:space="preserve"> - </w:t>
            </w:r>
            <w:r w:rsidRPr="00071417">
              <w:rPr>
                <w:rFonts w:ascii="Times New Roman" w:hAnsi="Times New Roman"/>
                <w:szCs w:val="22"/>
              </w:rPr>
              <w:t>Albury RA1</w:t>
            </w:r>
          </w:p>
        </w:tc>
      </w:tr>
      <w:tr w:rsidR="00883680" w:rsidRPr="006C4ABE" w14:paraId="01A2B6A7" w14:textId="77777777" w:rsidTr="00883680">
        <w:tc>
          <w:tcPr>
            <w:tcW w:w="1242" w:type="dxa"/>
          </w:tcPr>
          <w:p w14:paraId="07B6D11F" w14:textId="2429AAB7" w:rsidR="00883680" w:rsidRPr="00071417" w:rsidRDefault="00883680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3.</w:t>
            </w:r>
          </w:p>
        </w:tc>
        <w:tc>
          <w:tcPr>
            <w:tcW w:w="6691" w:type="dxa"/>
          </w:tcPr>
          <w:p w14:paraId="0B815121" w14:textId="77777777" w:rsidR="00883680" w:rsidRPr="00071417" w:rsidRDefault="00883680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SL</w:t>
            </w:r>
            <w:r w:rsidRPr="00071417">
              <w:rPr>
                <w:rFonts w:ascii="Times New Roman" w:hAnsi="Times New Roman"/>
                <w:szCs w:val="22"/>
              </w:rPr>
              <w:t>4149</w:t>
            </w:r>
            <w:r w:rsidRPr="00071417">
              <w:rPr>
                <w:rFonts w:ascii="Times New Roman" w:hAnsi="Times New Roman"/>
                <w:bCs/>
                <w:szCs w:val="22"/>
              </w:rPr>
              <w:t xml:space="preserve"> - </w:t>
            </w:r>
            <w:r w:rsidRPr="00071417">
              <w:rPr>
                <w:rFonts w:ascii="Times New Roman" w:hAnsi="Times New Roman"/>
                <w:szCs w:val="22"/>
              </w:rPr>
              <w:t>Colac RA1</w:t>
            </w:r>
          </w:p>
        </w:tc>
      </w:tr>
      <w:tr w:rsidR="00883680" w:rsidRPr="006C4ABE" w14:paraId="44A39B99" w14:textId="77777777" w:rsidTr="00883680">
        <w:tc>
          <w:tcPr>
            <w:tcW w:w="1242" w:type="dxa"/>
          </w:tcPr>
          <w:p w14:paraId="5A45DF30" w14:textId="6D86FBA7" w:rsidR="00883680" w:rsidRPr="00071417" w:rsidRDefault="00883680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4.</w:t>
            </w:r>
          </w:p>
        </w:tc>
        <w:tc>
          <w:tcPr>
            <w:tcW w:w="6691" w:type="dxa"/>
          </w:tcPr>
          <w:p w14:paraId="459008F5" w14:textId="77777777" w:rsidR="00883680" w:rsidRPr="00071417" w:rsidRDefault="00883680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SL</w:t>
            </w:r>
            <w:r w:rsidRPr="00071417">
              <w:rPr>
                <w:rFonts w:ascii="Times New Roman" w:hAnsi="Times New Roman"/>
                <w:szCs w:val="22"/>
              </w:rPr>
              <w:t>10309</w:t>
            </w:r>
            <w:r w:rsidRPr="00071417">
              <w:rPr>
                <w:rFonts w:ascii="Times New Roman" w:hAnsi="Times New Roman"/>
                <w:bCs/>
                <w:szCs w:val="22"/>
              </w:rPr>
              <w:t xml:space="preserve"> - </w:t>
            </w:r>
            <w:r w:rsidRPr="00071417">
              <w:rPr>
                <w:rFonts w:ascii="Times New Roman" w:hAnsi="Times New Roman"/>
                <w:szCs w:val="22"/>
              </w:rPr>
              <w:t>Colac</w:t>
            </w:r>
            <w:r w:rsidRPr="00071417">
              <w:rPr>
                <w:rFonts w:ascii="Times New Roman" w:hAnsi="Times New Roman"/>
                <w:bCs/>
                <w:szCs w:val="22"/>
              </w:rPr>
              <w:t xml:space="preserve"> RA1</w:t>
            </w:r>
          </w:p>
        </w:tc>
      </w:tr>
      <w:tr w:rsidR="00883680" w:rsidRPr="006C4ABE" w14:paraId="23BDCEE6" w14:textId="77777777" w:rsidTr="00883680">
        <w:tc>
          <w:tcPr>
            <w:tcW w:w="1242" w:type="dxa"/>
          </w:tcPr>
          <w:p w14:paraId="539505DC" w14:textId="6E713951" w:rsidR="00883680" w:rsidRPr="00071417" w:rsidRDefault="00883680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5.</w:t>
            </w:r>
          </w:p>
        </w:tc>
        <w:tc>
          <w:tcPr>
            <w:tcW w:w="6691" w:type="dxa"/>
          </w:tcPr>
          <w:p w14:paraId="170EBB7D" w14:textId="77777777" w:rsidR="00883680" w:rsidRPr="00071417" w:rsidRDefault="00883680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SL</w:t>
            </w:r>
            <w:r w:rsidRPr="00071417">
              <w:rPr>
                <w:rFonts w:ascii="Times New Roman" w:hAnsi="Times New Roman"/>
                <w:szCs w:val="22"/>
              </w:rPr>
              <w:t>4152</w:t>
            </w:r>
            <w:r w:rsidRPr="00071417">
              <w:rPr>
                <w:rFonts w:ascii="Times New Roman" w:hAnsi="Times New Roman"/>
                <w:bCs/>
                <w:szCs w:val="22"/>
              </w:rPr>
              <w:t xml:space="preserve"> - </w:t>
            </w:r>
            <w:r w:rsidRPr="00071417">
              <w:rPr>
                <w:rFonts w:ascii="Times New Roman" w:hAnsi="Times New Roman"/>
                <w:szCs w:val="22"/>
              </w:rPr>
              <w:t>Hamilton RA1</w:t>
            </w:r>
          </w:p>
        </w:tc>
      </w:tr>
      <w:tr w:rsidR="00883680" w:rsidRPr="006C4ABE" w14:paraId="6C8E1042" w14:textId="77777777" w:rsidTr="00883680">
        <w:tc>
          <w:tcPr>
            <w:tcW w:w="1242" w:type="dxa"/>
          </w:tcPr>
          <w:p w14:paraId="43B72452" w14:textId="08B0B7D0" w:rsidR="00883680" w:rsidRPr="00071417" w:rsidRDefault="00883680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6.</w:t>
            </w:r>
          </w:p>
        </w:tc>
        <w:tc>
          <w:tcPr>
            <w:tcW w:w="6691" w:type="dxa"/>
          </w:tcPr>
          <w:p w14:paraId="63F944AA" w14:textId="77777777" w:rsidR="00883680" w:rsidRPr="00071417" w:rsidRDefault="00883680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szCs w:val="22"/>
              </w:rPr>
              <w:t>SL1150773 - Hamilton RA1</w:t>
            </w:r>
          </w:p>
        </w:tc>
      </w:tr>
      <w:tr w:rsidR="00883680" w:rsidRPr="006C4ABE" w14:paraId="38AE9BF0" w14:textId="77777777" w:rsidTr="00883680">
        <w:tc>
          <w:tcPr>
            <w:tcW w:w="1242" w:type="dxa"/>
          </w:tcPr>
          <w:p w14:paraId="21129D1A" w14:textId="7E8862E0" w:rsidR="00883680" w:rsidRPr="00071417" w:rsidRDefault="00883680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7.</w:t>
            </w:r>
          </w:p>
        </w:tc>
        <w:tc>
          <w:tcPr>
            <w:tcW w:w="6691" w:type="dxa"/>
          </w:tcPr>
          <w:p w14:paraId="6221C24A" w14:textId="77777777" w:rsidR="00883680" w:rsidRPr="00071417" w:rsidRDefault="00883680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szCs w:val="22"/>
              </w:rPr>
              <w:t>SL4159 - Horsham RA1</w:t>
            </w:r>
          </w:p>
        </w:tc>
      </w:tr>
      <w:tr w:rsidR="00883680" w:rsidRPr="006C4ABE" w14:paraId="774BDB04" w14:textId="77777777" w:rsidTr="00883680">
        <w:tc>
          <w:tcPr>
            <w:tcW w:w="1242" w:type="dxa"/>
          </w:tcPr>
          <w:p w14:paraId="1DA11CCF" w14:textId="5146340B" w:rsidR="00883680" w:rsidRPr="00071417" w:rsidRDefault="00883680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8.</w:t>
            </w:r>
          </w:p>
        </w:tc>
        <w:tc>
          <w:tcPr>
            <w:tcW w:w="6691" w:type="dxa"/>
          </w:tcPr>
          <w:p w14:paraId="48DAE3C7" w14:textId="77777777" w:rsidR="00883680" w:rsidRPr="00071417" w:rsidRDefault="00883680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szCs w:val="22"/>
              </w:rPr>
              <w:t>SL10308 - Horsham RA1</w:t>
            </w:r>
          </w:p>
        </w:tc>
      </w:tr>
      <w:tr w:rsidR="00883680" w:rsidRPr="006C4ABE" w14:paraId="07E7EB4B" w14:textId="77777777" w:rsidTr="00883680">
        <w:tc>
          <w:tcPr>
            <w:tcW w:w="1242" w:type="dxa"/>
          </w:tcPr>
          <w:p w14:paraId="341E188C" w14:textId="0D476FD4" w:rsidR="00883680" w:rsidRPr="00071417" w:rsidRDefault="00883680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9.</w:t>
            </w:r>
          </w:p>
        </w:tc>
        <w:tc>
          <w:tcPr>
            <w:tcW w:w="6691" w:type="dxa"/>
          </w:tcPr>
          <w:p w14:paraId="01A08283" w14:textId="77777777" w:rsidR="00883680" w:rsidRPr="00071417" w:rsidRDefault="00883680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szCs w:val="22"/>
              </w:rPr>
              <w:t>SL4157 - Sale RA1</w:t>
            </w:r>
          </w:p>
        </w:tc>
      </w:tr>
      <w:tr w:rsidR="00883680" w:rsidRPr="006C4ABE" w14:paraId="79BD916A" w14:textId="77777777" w:rsidTr="00883680">
        <w:tc>
          <w:tcPr>
            <w:tcW w:w="1242" w:type="dxa"/>
          </w:tcPr>
          <w:p w14:paraId="673A4304" w14:textId="0899C5BA" w:rsidR="00883680" w:rsidRPr="00071417" w:rsidRDefault="00883680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10.</w:t>
            </w:r>
          </w:p>
        </w:tc>
        <w:tc>
          <w:tcPr>
            <w:tcW w:w="6691" w:type="dxa"/>
          </w:tcPr>
          <w:p w14:paraId="4129D5D0" w14:textId="77777777" w:rsidR="00883680" w:rsidRPr="00071417" w:rsidRDefault="00883680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szCs w:val="22"/>
              </w:rPr>
              <w:t>SL1150756 - Sale RA1</w:t>
            </w:r>
          </w:p>
        </w:tc>
      </w:tr>
      <w:tr w:rsidR="00883680" w:rsidRPr="006C4ABE" w14:paraId="0654FBE2" w14:textId="77777777" w:rsidTr="00883680">
        <w:tc>
          <w:tcPr>
            <w:tcW w:w="1242" w:type="dxa"/>
          </w:tcPr>
          <w:p w14:paraId="78808CB6" w14:textId="0E431C68" w:rsidR="00883680" w:rsidRPr="00071417" w:rsidRDefault="00883680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11.</w:t>
            </w:r>
          </w:p>
        </w:tc>
        <w:tc>
          <w:tcPr>
            <w:tcW w:w="6691" w:type="dxa"/>
          </w:tcPr>
          <w:p w14:paraId="76A31009" w14:textId="77777777" w:rsidR="00883680" w:rsidRPr="00071417" w:rsidRDefault="00883680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szCs w:val="22"/>
              </w:rPr>
              <w:t>SL10294 - Swan Hill RA1</w:t>
            </w:r>
          </w:p>
        </w:tc>
      </w:tr>
      <w:tr w:rsidR="00883680" w:rsidRPr="006C4ABE" w14:paraId="797DF6D7" w14:textId="77777777" w:rsidTr="00883680">
        <w:tc>
          <w:tcPr>
            <w:tcW w:w="1242" w:type="dxa"/>
          </w:tcPr>
          <w:p w14:paraId="054FCF7E" w14:textId="3FA57F39" w:rsidR="00883680" w:rsidRPr="00071417" w:rsidRDefault="00883680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lastRenderedPageBreak/>
              <w:t>12.</w:t>
            </w:r>
          </w:p>
        </w:tc>
        <w:tc>
          <w:tcPr>
            <w:tcW w:w="6691" w:type="dxa"/>
          </w:tcPr>
          <w:p w14:paraId="61D7C5B3" w14:textId="77777777" w:rsidR="00883680" w:rsidRPr="00071417" w:rsidRDefault="00883680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szCs w:val="22"/>
              </w:rPr>
              <w:t>SL10380 - Swan Hill RA1</w:t>
            </w:r>
          </w:p>
        </w:tc>
      </w:tr>
      <w:tr w:rsidR="00883680" w:rsidRPr="006C4ABE" w14:paraId="19A7C4E6" w14:textId="77777777" w:rsidTr="00883680">
        <w:tc>
          <w:tcPr>
            <w:tcW w:w="1242" w:type="dxa"/>
          </w:tcPr>
          <w:p w14:paraId="70737DF4" w14:textId="4B0E8573" w:rsidR="00883680" w:rsidRPr="00071417" w:rsidRDefault="00883680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13.</w:t>
            </w:r>
          </w:p>
        </w:tc>
        <w:tc>
          <w:tcPr>
            <w:tcW w:w="6691" w:type="dxa"/>
          </w:tcPr>
          <w:p w14:paraId="19B3F08E" w14:textId="63F29BF6" w:rsidR="00883680" w:rsidRPr="00071417" w:rsidRDefault="00883680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szCs w:val="22"/>
              </w:rPr>
              <w:t>SL4160 - Warrnambool RA1</w:t>
            </w:r>
          </w:p>
        </w:tc>
      </w:tr>
      <w:tr w:rsidR="00883680" w:rsidRPr="006C4ABE" w14:paraId="00F71E19" w14:textId="77777777" w:rsidTr="00883680">
        <w:tc>
          <w:tcPr>
            <w:tcW w:w="1242" w:type="dxa"/>
          </w:tcPr>
          <w:p w14:paraId="54396D91" w14:textId="07225B28" w:rsidR="00883680" w:rsidRPr="00071417" w:rsidRDefault="00883680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14.</w:t>
            </w:r>
          </w:p>
        </w:tc>
        <w:tc>
          <w:tcPr>
            <w:tcW w:w="6691" w:type="dxa"/>
          </w:tcPr>
          <w:p w14:paraId="3A2D2E7D" w14:textId="2B6BE5F8" w:rsidR="00883680" w:rsidRPr="00071417" w:rsidRDefault="00883680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Cs w:val="22"/>
              </w:rPr>
            </w:pPr>
            <w:r w:rsidRPr="00071417">
              <w:rPr>
                <w:rFonts w:ascii="Times New Roman" w:hAnsi="Times New Roman"/>
                <w:szCs w:val="22"/>
              </w:rPr>
              <w:t>SL1150778 - Warrnambool RA1</w:t>
            </w:r>
          </w:p>
        </w:tc>
      </w:tr>
      <w:tr w:rsidR="00883680" w:rsidRPr="006C4ABE" w14:paraId="59C1E682" w14:textId="77777777" w:rsidTr="00883680">
        <w:tc>
          <w:tcPr>
            <w:tcW w:w="1242" w:type="dxa"/>
          </w:tcPr>
          <w:p w14:paraId="551E3B34" w14:textId="13667BA9" w:rsidR="00883680" w:rsidRPr="00071417" w:rsidRDefault="00883680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15.</w:t>
            </w:r>
          </w:p>
        </w:tc>
        <w:tc>
          <w:tcPr>
            <w:tcW w:w="6691" w:type="dxa"/>
          </w:tcPr>
          <w:p w14:paraId="03D21070" w14:textId="735210CD" w:rsidR="00883680" w:rsidRPr="00071417" w:rsidRDefault="00883680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SL</w:t>
            </w:r>
            <w:r w:rsidRPr="00071417">
              <w:rPr>
                <w:rFonts w:ascii="Times New Roman" w:hAnsi="Times New Roman"/>
                <w:szCs w:val="22"/>
              </w:rPr>
              <w:t>1150016</w:t>
            </w:r>
            <w:r w:rsidRPr="00071417">
              <w:rPr>
                <w:rFonts w:ascii="Times New Roman" w:hAnsi="Times New Roman"/>
                <w:bCs/>
                <w:szCs w:val="22"/>
              </w:rPr>
              <w:t xml:space="preserve"> - </w:t>
            </w:r>
            <w:r w:rsidRPr="00071417">
              <w:rPr>
                <w:rFonts w:ascii="Times New Roman" w:hAnsi="Times New Roman"/>
                <w:szCs w:val="22"/>
              </w:rPr>
              <w:t>Atherton RA1</w:t>
            </w:r>
          </w:p>
        </w:tc>
      </w:tr>
      <w:tr w:rsidR="00883680" w:rsidRPr="006C4ABE" w14:paraId="07C57F8E" w14:textId="77777777" w:rsidTr="00883680">
        <w:tc>
          <w:tcPr>
            <w:tcW w:w="1242" w:type="dxa"/>
          </w:tcPr>
          <w:p w14:paraId="02F69404" w14:textId="7EA5886B" w:rsidR="00883680" w:rsidRPr="00071417" w:rsidRDefault="00883680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16.</w:t>
            </w:r>
          </w:p>
        </w:tc>
        <w:tc>
          <w:tcPr>
            <w:tcW w:w="6691" w:type="dxa"/>
          </w:tcPr>
          <w:p w14:paraId="4899040A" w14:textId="14263779" w:rsidR="00883680" w:rsidRPr="00071417" w:rsidRDefault="00883680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SL150057 – Bundaberg RA1</w:t>
            </w:r>
          </w:p>
        </w:tc>
      </w:tr>
      <w:tr w:rsidR="00883680" w:rsidRPr="006C4ABE" w14:paraId="5B7429DF" w14:textId="77777777" w:rsidTr="00883680">
        <w:tc>
          <w:tcPr>
            <w:tcW w:w="1242" w:type="dxa"/>
          </w:tcPr>
          <w:p w14:paraId="1BA1B812" w14:textId="63DBB46C" w:rsidR="00883680" w:rsidRPr="00071417" w:rsidRDefault="00883680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17.</w:t>
            </w:r>
          </w:p>
        </w:tc>
        <w:tc>
          <w:tcPr>
            <w:tcW w:w="6691" w:type="dxa"/>
          </w:tcPr>
          <w:p w14:paraId="261F3CBE" w14:textId="3EB1FACF" w:rsidR="00883680" w:rsidRPr="00071417" w:rsidRDefault="00883680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SL5742 – Cairns RA1</w:t>
            </w:r>
          </w:p>
        </w:tc>
      </w:tr>
      <w:tr w:rsidR="00883680" w:rsidRPr="006C4ABE" w14:paraId="6696FFA1" w14:textId="77777777" w:rsidTr="00883680">
        <w:tc>
          <w:tcPr>
            <w:tcW w:w="1242" w:type="dxa"/>
          </w:tcPr>
          <w:p w14:paraId="4E8163A5" w14:textId="4846EC15" w:rsidR="00883680" w:rsidRPr="00071417" w:rsidRDefault="00883680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18.</w:t>
            </w:r>
          </w:p>
        </w:tc>
        <w:tc>
          <w:tcPr>
            <w:tcW w:w="6691" w:type="dxa"/>
          </w:tcPr>
          <w:p w14:paraId="54D89B6A" w14:textId="064EF595" w:rsidR="00883680" w:rsidRPr="00071417" w:rsidRDefault="00883680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SL1150044 – Cairns RA1</w:t>
            </w:r>
          </w:p>
        </w:tc>
      </w:tr>
      <w:tr w:rsidR="00883680" w:rsidRPr="006C4ABE" w14:paraId="330229E6" w14:textId="77777777" w:rsidTr="00883680">
        <w:tc>
          <w:tcPr>
            <w:tcW w:w="1242" w:type="dxa"/>
          </w:tcPr>
          <w:p w14:paraId="270F4A02" w14:textId="1C461957" w:rsidR="00883680" w:rsidRPr="00071417" w:rsidRDefault="00883680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19.</w:t>
            </w:r>
          </w:p>
        </w:tc>
        <w:tc>
          <w:tcPr>
            <w:tcW w:w="6691" w:type="dxa"/>
          </w:tcPr>
          <w:p w14:paraId="1096F3E3" w14:textId="7A264DD3" w:rsidR="00883680" w:rsidRPr="00071417" w:rsidRDefault="00883680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SL10333 – Emerald RA1</w:t>
            </w:r>
          </w:p>
        </w:tc>
      </w:tr>
      <w:tr w:rsidR="00883680" w:rsidRPr="006C4ABE" w14:paraId="0A2974BB" w14:textId="77777777" w:rsidTr="00883680">
        <w:tc>
          <w:tcPr>
            <w:tcW w:w="1242" w:type="dxa"/>
          </w:tcPr>
          <w:p w14:paraId="4E7EDFA7" w14:textId="35EE9139" w:rsidR="00883680" w:rsidRPr="00071417" w:rsidRDefault="00883680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20.</w:t>
            </w:r>
          </w:p>
        </w:tc>
        <w:tc>
          <w:tcPr>
            <w:tcW w:w="6691" w:type="dxa"/>
          </w:tcPr>
          <w:p w14:paraId="7456E873" w14:textId="04056308" w:rsidR="00883680" w:rsidRPr="00071417" w:rsidRDefault="00883680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SL1150096 – Kingaroy RA1</w:t>
            </w:r>
          </w:p>
        </w:tc>
      </w:tr>
      <w:tr w:rsidR="00883680" w:rsidRPr="006C4ABE" w14:paraId="001780F3" w14:textId="77777777" w:rsidTr="00883680">
        <w:tc>
          <w:tcPr>
            <w:tcW w:w="1242" w:type="dxa"/>
          </w:tcPr>
          <w:p w14:paraId="694C9427" w14:textId="4A5B91A0" w:rsidR="00883680" w:rsidRPr="00071417" w:rsidRDefault="00883680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21.</w:t>
            </w:r>
          </w:p>
        </w:tc>
        <w:tc>
          <w:tcPr>
            <w:tcW w:w="6691" w:type="dxa"/>
          </w:tcPr>
          <w:p w14:paraId="39DC994D" w14:textId="68A738CA" w:rsidR="00883680" w:rsidRPr="00071417" w:rsidRDefault="00883680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SL1964 – Mackay RA1</w:t>
            </w:r>
          </w:p>
        </w:tc>
      </w:tr>
      <w:tr w:rsidR="00883680" w:rsidRPr="006C4ABE" w14:paraId="0915B888" w14:textId="77777777" w:rsidTr="00883680">
        <w:tc>
          <w:tcPr>
            <w:tcW w:w="1242" w:type="dxa"/>
          </w:tcPr>
          <w:p w14:paraId="41B58C5F" w14:textId="351038B0" w:rsidR="00883680" w:rsidRPr="00071417" w:rsidRDefault="00883680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22.</w:t>
            </w:r>
          </w:p>
        </w:tc>
        <w:tc>
          <w:tcPr>
            <w:tcW w:w="6691" w:type="dxa"/>
          </w:tcPr>
          <w:p w14:paraId="6CD6E563" w14:textId="55340A7B" w:rsidR="00883680" w:rsidRPr="00071417" w:rsidRDefault="00883680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SL1150089 – Mackay RA1</w:t>
            </w:r>
          </w:p>
        </w:tc>
      </w:tr>
      <w:tr w:rsidR="00883680" w:rsidRPr="006C4ABE" w14:paraId="232A4DD3" w14:textId="77777777" w:rsidTr="00883680">
        <w:tc>
          <w:tcPr>
            <w:tcW w:w="1242" w:type="dxa"/>
          </w:tcPr>
          <w:p w14:paraId="444224B9" w14:textId="385BCE90" w:rsidR="00883680" w:rsidRPr="00071417" w:rsidRDefault="00883680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23.</w:t>
            </w:r>
          </w:p>
        </w:tc>
        <w:tc>
          <w:tcPr>
            <w:tcW w:w="6691" w:type="dxa"/>
          </w:tcPr>
          <w:p w14:paraId="3887A134" w14:textId="13905022" w:rsidR="00883680" w:rsidRPr="00071417" w:rsidRDefault="00883680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SL1150054 – Maryborough (Qld) RA1</w:t>
            </w:r>
          </w:p>
        </w:tc>
      </w:tr>
      <w:tr w:rsidR="00883680" w:rsidRPr="006C4ABE" w14:paraId="6AA28127" w14:textId="77777777" w:rsidTr="00883680">
        <w:tc>
          <w:tcPr>
            <w:tcW w:w="1242" w:type="dxa"/>
          </w:tcPr>
          <w:p w14:paraId="466EEFF2" w14:textId="3C3780FA" w:rsidR="00883680" w:rsidRPr="00071417" w:rsidRDefault="00883680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24.</w:t>
            </w:r>
          </w:p>
        </w:tc>
        <w:tc>
          <w:tcPr>
            <w:tcW w:w="6691" w:type="dxa"/>
          </w:tcPr>
          <w:p w14:paraId="28F7E5F7" w14:textId="1915CF86" w:rsidR="00883680" w:rsidRPr="00071417" w:rsidRDefault="00883680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SL1150052– Maryborough (Qld) RA1</w:t>
            </w:r>
          </w:p>
        </w:tc>
      </w:tr>
      <w:tr w:rsidR="00883680" w:rsidRPr="006C4ABE" w14:paraId="4EEF0E66" w14:textId="77777777" w:rsidTr="00883680">
        <w:tc>
          <w:tcPr>
            <w:tcW w:w="1242" w:type="dxa"/>
          </w:tcPr>
          <w:p w14:paraId="2C817F47" w14:textId="6F23671C" w:rsidR="00883680" w:rsidRPr="00071417" w:rsidRDefault="00883680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25.</w:t>
            </w:r>
          </w:p>
        </w:tc>
        <w:tc>
          <w:tcPr>
            <w:tcW w:w="6691" w:type="dxa"/>
          </w:tcPr>
          <w:p w14:paraId="7EFC958A" w14:textId="3B6A1C41" w:rsidR="00883680" w:rsidRPr="00071417" w:rsidRDefault="00883680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SL10226 - Mt Isa RA1</w:t>
            </w:r>
          </w:p>
        </w:tc>
      </w:tr>
      <w:tr w:rsidR="00883680" w:rsidRPr="006C4ABE" w14:paraId="57386083" w14:textId="77777777" w:rsidTr="00883680">
        <w:tc>
          <w:tcPr>
            <w:tcW w:w="1242" w:type="dxa"/>
          </w:tcPr>
          <w:p w14:paraId="13B71382" w14:textId="37D485F2" w:rsidR="00883680" w:rsidRPr="00071417" w:rsidRDefault="00883680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26.</w:t>
            </w:r>
          </w:p>
        </w:tc>
        <w:tc>
          <w:tcPr>
            <w:tcW w:w="6691" w:type="dxa"/>
          </w:tcPr>
          <w:p w14:paraId="71741639" w14:textId="7D1E9EDA" w:rsidR="00883680" w:rsidRPr="00071417" w:rsidRDefault="00883680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 xml:space="preserve">SL1150045 </w:t>
            </w:r>
            <w:r w:rsidR="00FA0448" w:rsidRPr="00071417">
              <w:rPr>
                <w:rFonts w:ascii="Times New Roman" w:hAnsi="Times New Roman"/>
                <w:bCs/>
                <w:szCs w:val="22"/>
              </w:rPr>
              <w:t>-</w:t>
            </w:r>
            <w:r w:rsidRPr="00071417">
              <w:rPr>
                <w:rFonts w:ascii="Times New Roman" w:hAnsi="Times New Roman"/>
                <w:bCs/>
                <w:szCs w:val="22"/>
              </w:rPr>
              <w:t xml:space="preserve"> Rockhampton RA1</w:t>
            </w:r>
          </w:p>
        </w:tc>
      </w:tr>
      <w:tr w:rsidR="00883680" w:rsidRPr="006C4ABE" w14:paraId="69B2A873" w14:textId="77777777" w:rsidTr="00883680">
        <w:tc>
          <w:tcPr>
            <w:tcW w:w="1242" w:type="dxa"/>
          </w:tcPr>
          <w:p w14:paraId="3726F306" w14:textId="658B9B5F" w:rsidR="00883680" w:rsidRPr="00071417" w:rsidRDefault="00883680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27.</w:t>
            </w:r>
          </w:p>
        </w:tc>
        <w:tc>
          <w:tcPr>
            <w:tcW w:w="6691" w:type="dxa"/>
          </w:tcPr>
          <w:p w14:paraId="6C460332" w14:textId="78CCE2C4" w:rsidR="00883680" w:rsidRPr="00071417" w:rsidRDefault="00883680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szCs w:val="22"/>
              </w:rPr>
              <w:t xml:space="preserve">SL1150183 </w:t>
            </w:r>
            <w:r w:rsidR="00FA0448" w:rsidRPr="00071417">
              <w:rPr>
                <w:rFonts w:ascii="Times New Roman" w:hAnsi="Times New Roman"/>
                <w:bCs/>
                <w:szCs w:val="22"/>
              </w:rPr>
              <w:t>-</w:t>
            </w:r>
            <w:r w:rsidRPr="00071417">
              <w:rPr>
                <w:rFonts w:ascii="Times New Roman" w:hAnsi="Times New Roman"/>
                <w:bCs/>
                <w:szCs w:val="22"/>
              </w:rPr>
              <w:t xml:space="preserve"> Rockhampton RA1</w:t>
            </w:r>
          </w:p>
        </w:tc>
      </w:tr>
      <w:tr w:rsidR="00FA0448" w:rsidRPr="006C4ABE" w14:paraId="21FEADFE" w14:textId="77777777" w:rsidTr="00883680">
        <w:tc>
          <w:tcPr>
            <w:tcW w:w="1242" w:type="dxa"/>
          </w:tcPr>
          <w:p w14:paraId="30362D6A" w14:textId="4265B806" w:rsidR="00FA0448" w:rsidRPr="00071417" w:rsidRDefault="00FA044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28.</w:t>
            </w:r>
          </w:p>
        </w:tc>
        <w:tc>
          <w:tcPr>
            <w:tcW w:w="6691" w:type="dxa"/>
          </w:tcPr>
          <w:p w14:paraId="2978FFEB" w14:textId="40186983" w:rsidR="00FA0448" w:rsidRPr="00071417" w:rsidRDefault="00FA044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Cs w:val="22"/>
              </w:rPr>
            </w:pPr>
            <w:r w:rsidRPr="00071417">
              <w:rPr>
                <w:rFonts w:ascii="Times New Roman" w:hAnsi="Times New Roman"/>
                <w:szCs w:val="22"/>
              </w:rPr>
              <w:t>SL10229 - Roma RA1</w:t>
            </w:r>
          </w:p>
        </w:tc>
      </w:tr>
      <w:tr w:rsidR="00FA0448" w:rsidRPr="006C4ABE" w14:paraId="62F44CE4" w14:textId="77777777" w:rsidTr="00883680">
        <w:tc>
          <w:tcPr>
            <w:tcW w:w="1242" w:type="dxa"/>
          </w:tcPr>
          <w:p w14:paraId="7BD06E53" w14:textId="53519459" w:rsidR="00FA0448" w:rsidRPr="00071417" w:rsidRDefault="00FA044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29.</w:t>
            </w:r>
          </w:p>
        </w:tc>
        <w:tc>
          <w:tcPr>
            <w:tcW w:w="6691" w:type="dxa"/>
          </w:tcPr>
          <w:p w14:paraId="06256084" w14:textId="1AC1155F" w:rsidR="00FA0448" w:rsidRPr="00071417" w:rsidRDefault="00FA044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Cs w:val="22"/>
              </w:rPr>
            </w:pPr>
            <w:r w:rsidRPr="00071417">
              <w:rPr>
                <w:rFonts w:ascii="Times New Roman" w:hAnsi="Times New Roman"/>
                <w:szCs w:val="22"/>
              </w:rPr>
              <w:t>SL4174 - Toowoomba/Warwick RA1</w:t>
            </w:r>
          </w:p>
        </w:tc>
      </w:tr>
      <w:tr w:rsidR="00FA0448" w:rsidRPr="006C4ABE" w14:paraId="05EAF8F3" w14:textId="77777777" w:rsidTr="00883680">
        <w:tc>
          <w:tcPr>
            <w:tcW w:w="1242" w:type="dxa"/>
          </w:tcPr>
          <w:p w14:paraId="2DF0FC62" w14:textId="7BB4EFD2" w:rsidR="00FA0448" w:rsidRPr="00071417" w:rsidRDefault="00FA044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30.</w:t>
            </w:r>
          </w:p>
        </w:tc>
        <w:tc>
          <w:tcPr>
            <w:tcW w:w="6691" w:type="dxa"/>
          </w:tcPr>
          <w:p w14:paraId="110EF573" w14:textId="7C5DA0DE" w:rsidR="00FA0448" w:rsidRPr="00071417" w:rsidRDefault="00FA044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Cs w:val="22"/>
              </w:rPr>
            </w:pPr>
            <w:r w:rsidRPr="00071417">
              <w:rPr>
                <w:rFonts w:ascii="Times New Roman" w:hAnsi="Times New Roman"/>
                <w:szCs w:val="22"/>
              </w:rPr>
              <w:t>SL1150094 - Toowoomba/Warwick RA1</w:t>
            </w:r>
          </w:p>
        </w:tc>
      </w:tr>
      <w:tr w:rsidR="00FA0448" w:rsidRPr="006C4ABE" w14:paraId="68D1CCCA" w14:textId="77777777" w:rsidTr="00883680">
        <w:tc>
          <w:tcPr>
            <w:tcW w:w="1242" w:type="dxa"/>
          </w:tcPr>
          <w:p w14:paraId="2B541A5C" w14:textId="67615528" w:rsidR="00FA0448" w:rsidRPr="00071417" w:rsidRDefault="00FA044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31.</w:t>
            </w:r>
          </w:p>
        </w:tc>
        <w:tc>
          <w:tcPr>
            <w:tcW w:w="6691" w:type="dxa"/>
          </w:tcPr>
          <w:p w14:paraId="54840C1E" w14:textId="2EF1702B" w:rsidR="00FA0448" w:rsidRPr="00071417" w:rsidRDefault="00FA044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Cs w:val="22"/>
              </w:rPr>
            </w:pPr>
            <w:r w:rsidRPr="00071417">
              <w:rPr>
                <w:rFonts w:ascii="Times New Roman" w:hAnsi="Times New Roman"/>
                <w:szCs w:val="22"/>
              </w:rPr>
              <w:t>SL4168 - Townsville RA1</w:t>
            </w:r>
          </w:p>
        </w:tc>
      </w:tr>
      <w:tr w:rsidR="00FA0448" w:rsidRPr="006C4ABE" w14:paraId="315363B9" w14:textId="77777777" w:rsidTr="00883680">
        <w:tc>
          <w:tcPr>
            <w:tcW w:w="1242" w:type="dxa"/>
          </w:tcPr>
          <w:p w14:paraId="0D9C8E07" w14:textId="1C0CC1C4" w:rsidR="00FA0448" w:rsidRPr="00071417" w:rsidRDefault="00FA044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32.</w:t>
            </w:r>
          </w:p>
        </w:tc>
        <w:tc>
          <w:tcPr>
            <w:tcW w:w="6691" w:type="dxa"/>
          </w:tcPr>
          <w:p w14:paraId="4A015CD6" w14:textId="7F68DD7C" w:rsidR="00FA0448" w:rsidRPr="00071417" w:rsidRDefault="00FA044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Cs w:val="22"/>
              </w:rPr>
            </w:pPr>
            <w:r w:rsidRPr="00071417">
              <w:rPr>
                <w:rFonts w:ascii="Times New Roman" w:hAnsi="Times New Roman"/>
                <w:szCs w:val="22"/>
              </w:rPr>
              <w:t>SL4185 - Townsville RA1</w:t>
            </w:r>
          </w:p>
        </w:tc>
      </w:tr>
      <w:tr w:rsidR="00FA0448" w:rsidRPr="006C4ABE" w14:paraId="1B31873A" w14:textId="77777777" w:rsidTr="00883680">
        <w:tc>
          <w:tcPr>
            <w:tcW w:w="1242" w:type="dxa"/>
          </w:tcPr>
          <w:p w14:paraId="12D361F8" w14:textId="307234B3" w:rsidR="00FA0448" w:rsidRPr="00071417" w:rsidRDefault="00FA044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33.</w:t>
            </w:r>
          </w:p>
        </w:tc>
        <w:tc>
          <w:tcPr>
            <w:tcW w:w="6691" w:type="dxa"/>
          </w:tcPr>
          <w:p w14:paraId="52622BA7" w14:textId="7505E344" w:rsidR="00FA0448" w:rsidRPr="00071417" w:rsidRDefault="00FA044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Cs w:val="22"/>
              </w:rPr>
            </w:pPr>
            <w:r w:rsidRPr="00071417">
              <w:rPr>
                <w:rFonts w:ascii="Times New Roman" w:hAnsi="Times New Roman"/>
                <w:szCs w:val="22"/>
              </w:rPr>
              <w:t>SL10410 - Coffs Harbour RA1</w:t>
            </w:r>
          </w:p>
        </w:tc>
      </w:tr>
      <w:tr w:rsidR="00FA0448" w:rsidRPr="006C4ABE" w14:paraId="12FE5C60" w14:textId="77777777" w:rsidTr="00883680">
        <w:tc>
          <w:tcPr>
            <w:tcW w:w="1242" w:type="dxa"/>
          </w:tcPr>
          <w:p w14:paraId="6EAAC65A" w14:textId="285C8F38" w:rsidR="00FA0448" w:rsidRPr="00071417" w:rsidRDefault="00FA044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34.</w:t>
            </w:r>
          </w:p>
        </w:tc>
        <w:tc>
          <w:tcPr>
            <w:tcW w:w="6691" w:type="dxa"/>
          </w:tcPr>
          <w:p w14:paraId="28886102" w14:textId="7DECA667" w:rsidR="00FA0448" w:rsidRPr="00071417" w:rsidRDefault="00FA044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Cs w:val="22"/>
              </w:rPr>
            </w:pPr>
            <w:r w:rsidRPr="00071417">
              <w:rPr>
                <w:rFonts w:ascii="Times New Roman" w:hAnsi="Times New Roman"/>
                <w:szCs w:val="22"/>
              </w:rPr>
              <w:t>SL10410 - Coffs Harbour RA1</w:t>
            </w:r>
          </w:p>
        </w:tc>
      </w:tr>
      <w:tr w:rsidR="00FA0448" w:rsidRPr="006C4ABE" w14:paraId="5DDC1213" w14:textId="77777777" w:rsidTr="00883680">
        <w:tc>
          <w:tcPr>
            <w:tcW w:w="1242" w:type="dxa"/>
          </w:tcPr>
          <w:p w14:paraId="5C69C01C" w14:textId="01EF292B" w:rsidR="00FA0448" w:rsidRPr="00071417" w:rsidRDefault="00FA044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35.</w:t>
            </w:r>
          </w:p>
        </w:tc>
        <w:tc>
          <w:tcPr>
            <w:tcW w:w="6691" w:type="dxa"/>
          </w:tcPr>
          <w:p w14:paraId="5FFBE70F" w14:textId="7AB8C39C" w:rsidR="00FA0448" w:rsidRPr="00071417" w:rsidRDefault="00FA044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Cs w:val="22"/>
              </w:rPr>
            </w:pPr>
            <w:r w:rsidRPr="00071417">
              <w:rPr>
                <w:rFonts w:ascii="Times New Roman" w:hAnsi="Times New Roman"/>
                <w:szCs w:val="22"/>
              </w:rPr>
              <w:t>SL4113 - Gosford RA1</w:t>
            </w:r>
          </w:p>
        </w:tc>
      </w:tr>
      <w:tr w:rsidR="00FA0448" w:rsidRPr="006C4ABE" w14:paraId="409829A0" w14:textId="77777777" w:rsidTr="00883680">
        <w:tc>
          <w:tcPr>
            <w:tcW w:w="1242" w:type="dxa"/>
          </w:tcPr>
          <w:p w14:paraId="4B68031E" w14:textId="4F0B1795" w:rsidR="00FA0448" w:rsidRPr="00071417" w:rsidRDefault="00FA044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36.</w:t>
            </w:r>
          </w:p>
        </w:tc>
        <w:tc>
          <w:tcPr>
            <w:tcW w:w="6691" w:type="dxa"/>
          </w:tcPr>
          <w:p w14:paraId="704C77AD" w14:textId="4CC8ECAA" w:rsidR="00FA0448" w:rsidRPr="00071417" w:rsidRDefault="00FA044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Cs w:val="22"/>
              </w:rPr>
            </w:pPr>
            <w:r w:rsidRPr="00071417">
              <w:rPr>
                <w:rFonts w:ascii="Times New Roman" w:hAnsi="Times New Roman"/>
                <w:szCs w:val="22"/>
              </w:rPr>
              <w:t>SL5145 - Gosford RA1</w:t>
            </w:r>
          </w:p>
        </w:tc>
      </w:tr>
      <w:tr w:rsidR="00FA0448" w:rsidRPr="006C4ABE" w14:paraId="18D098B6" w14:textId="77777777" w:rsidTr="00883680">
        <w:tc>
          <w:tcPr>
            <w:tcW w:w="1242" w:type="dxa"/>
          </w:tcPr>
          <w:p w14:paraId="0AE39DF7" w14:textId="77949B79" w:rsidR="00FA0448" w:rsidRPr="00071417" w:rsidRDefault="00FA044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37.</w:t>
            </w:r>
          </w:p>
        </w:tc>
        <w:tc>
          <w:tcPr>
            <w:tcW w:w="6691" w:type="dxa"/>
          </w:tcPr>
          <w:p w14:paraId="592FC620" w14:textId="532C02DC" w:rsidR="00FA0448" w:rsidRPr="00071417" w:rsidRDefault="00FA044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Cs w:val="22"/>
              </w:rPr>
            </w:pPr>
            <w:r w:rsidRPr="00071417">
              <w:rPr>
                <w:rFonts w:ascii="Times New Roman" w:hAnsi="Times New Roman"/>
                <w:szCs w:val="22"/>
              </w:rPr>
              <w:t>SL2161 - Kempsey RA1</w:t>
            </w:r>
          </w:p>
        </w:tc>
      </w:tr>
      <w:tr w:rsidR="00FA0448" w:rsidRPr="006C4ABE" w14:paraId="7E860167" w14:textId="77777777" w:rsidTr="00883680">
        <w:tc>
          <w:tcPr>
            <w:tcW w:w="1242" w:type="dxa"/>
          </w:tcPr>
          <w:p w14:paraId="1D2C0318" w14:textId="1B1D7AD4" w:rsidR="00FA0448" w:rsidRPr="00071417" w:rsidRDefault="00FA044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38.</w:t>
            </w:r>
          </w:p>
        </w:tc>
        <w:tc>
          <w:tcPr>
            <w:tcW w:w="6691" w:type="dxa"/>
          </w:tcPr>
          <w:p w14:paraId="3C7F6658" w14:textId="5A76883D" w:rsidR="00FA0448" w:rsidRPr="00071417" w:rsidRDefault="00FA044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Cs w:val="22"/>
              </w:rPr>
            </w:pPr>
            <w:r w:rsidRPr="00071417">
              <w:rPr>
                <w:rFonts w:ascii="Times New Roman" w:hAnsi="Times New Roman"/>
                <w:szCs w:val="22"/>
              </w:rPr>
              <w:t>SL1150051 - Kempsey RA1</w:t>
            </w:r>
          </w:p>
        </w:tc>
      </w:tr>
      <w:tr w:rsidR="00FA0448" w:rsidRPr="006C4ABE" w14:paraId="7E460D91" w14:textId="77777777" w:rsidTr="00883680">
        <w:tc>
          <w:tcPr>
            <w:tcW w:w="1242" w:type="dxa"/>
          </w:tcPr>
          <w:p w14:paraId="4FA4BBC7" w14:textId="54FDD2E2" w:rsidR="00FA0448" w:rsidRPr="00071417" w:rsidRDefault="00FA044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39.</w:t>
            </w:r>
          </w:p>
        </w:tc>
        <w:tc>
          <w:tcPr>
            <w:tcW w:w="6691" w:type="dxa"/>
          </w:tcPr>
          <w:p w14:paraId="7DC4B44E" w14:textId="10556F98" w:rsidR="00FA0448" w:rsidRPr="00071417" w:rsidRDefault="00FA044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Cs w:val="22"/>
              </w:rPr>
            </w:pPr>
            <w:r w:rsidRPr="00071417">
              <w:rPr>
                <w:rFonts w:ascii="Times New Roman" w:hAnsi="Times New Roman"/>
                <w:szCs w:val="22"/>
              </w:rPr>
              <w:t>SL10277 - Orange RA1</w:t>
            </w:r>
          </w:p>
        </w:tc>
      </w:tr>
      <w:tr w:rsidR="00FA0448" w:rsidRPr="006C4ABE" w14:paraId="3DAC6773" w14:textId="77777777" w:rsidTr="00883680">
        <w:tc>
          <w:tcPr>
            <w:tcW w:w="1242" w:type="dxa"/>
          </w:tcPr>
          <w:p w14:paraId="6573FC8A" w14:textId="289006F6" w:rsidR="00FA0448" w:rsidRPr="00071417" w:rsidRDefault="00FA044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40.</w:t>
            </w:r>
          </w:p>
        </w:tc>
        <w:tc>
          <w:tcPr>
            <w:tcW w:w="6691" w:type="dxa"/>
          </w:tcPr>
          <w:p w14:paraId="2DAC14F3" w14:textId="38A6CF1E" w:rsidR="00FA0448" w:rsidRPr="00071417" w:rsidRDefault="00FA044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Cs w:val="22"/>
              </w:rPr>
            </w:pPr>
            <w:r w:rsidRPr="00071417">
              <w:rPr>
                <w:rFonts w:ascii="Times New Roman" w:hAnsi="Times New Roman"/>
                <w:szCs w:val="22"/>
              </w:rPr>
              <w:t>SL10286 - Orange RA1</w:t>
            </w:r>
          </w:p>
        </w:tc>
      </w:tr>
      <w:tr w:rsidR="00FA0448" w:rsidRPr="006C4ABE" w14:paraId="0FAC0D2A" w14:textId="77777777" w:rsidTr="00883680">
        <w:tc>
          <w:tcPr>
            <w:tcW w:w="1242" w:type="dxa"/>
          </w:tcPr>
          <w:p w14:paraId="1387DCC7" w14:textId="5681C718" w:rsidR="00FA0448" w:rsidRPr="00071417" w:rsidRDefault="00FA044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41.</w:t>
            </w:r>
          </w:p>
        </w:tc>
        <w:tc>
          <w:tcPr>
            <w:tcW w:w="6691" w:type="dxa"/>
          </w:tcPr>
          <w:p w14:paraId="5E2D6C99" w14:textId="726494E0" w:rsidR="00FA0448" w:rsidRPr="00071417" w:rsidRDefault="00FA044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Cs w:val="22"/>
              </w:rPr>
            </w:pPr>
            <w:r w:rsidRPr="00071417">
              <w:rPr>
                <w:rFonts w:ascii="Times New Roman" w:hAnsi="Times New Roman"/>
                <w:szCs w:val="22"/>
              </w:rPr>
              <w:t>SL4136 - Wagga Wagga RA1</w:t>
            </w:r>
          </w:p>
        </w:tc>
      </w:tr>
      <w:tr w:rsidR="00FA0448" w:rsidRPr="006C4ABE" w14:paraId="32727C03" w14:textId="77777777" w:rsidTr="00883680">
        <w:tc>
          <w:tcPr>
            <w:tcW w:w="1242" w:type="dxa"/>
          </w:tcPr>
          <w:p w14:paraId="4135C1C7" w14:textId="4BBFBE75" w:rsidR="00FA0448" w:rsidRPr="00071417" w:rsidRDefault="00FA044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42.</w:t>
            </w:r>
          </w:p>
        </w:tc>
        <w:tc>
          <w:tcPr>
            <w:tcW w:w="6691" w:type="dxa"/>
          </w:tcPr>
          <w:p w14:paraId="4657D425" w14:textId="17B0538F" w:rsidR="00FA0448" w:rsidRPr="00071417" w:rsidRDefault="00FA044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Cs w:val="22"/>
              </w:rPr>
            </w:pPr>
            <w:r w:rsidRPr="00071417">
              <w:rPr>
                <w:rFonts w:ascii="Times New Roman" w:hAnsi="Times New Roman"/>
                <w:szCs w:val="22"/>
              </w:rPr>
              <w:t>SL6446 - Wagga Wagga RA1</w:t>
            </w:r>
          </w:p>
        </w:tc>
      </w:tr>
      <w:tr w:rsidR="00FA0448" w:rsidRPr="006C4ABE" w14:paraId="4497EE4D" w14:textId="77777777" w:rsidTr="00883680">
        <w:tc>
          <w:tcPr>
            <w:tcW w:w="1242" w:type="dxa"/>
          </w:tcPr>
          <w:p w14:paraId="5C2CF9B5" w14:textId="15FA6712" w:rsidR="00FA0448" w:rsidRPr="00071417" w:rsidRDefault="00FA044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43.</w:t>
            </w:r>
          </w:p>
        </w:tc>
        <w:tc>
          <w:tcPr>
            <w:tcW w:w="6691" w:type="dxa"/>
          </w:tcPr>
          <w:p w14:paraId="4474817A" w14:textId="628243ED" w:rsidR="00FA0448" w:rsidRPr="00071417" w:rsidRDefault="00FA044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Cs w:val="22"/>
              </w:rPr>
            </w:pPr>
            <w:r w:rsidRPr="00071417">
              <w:rPr>
                <w:rFonts w:ascii="Times New Roman" w:hAnsi="Times New Roman"/>
                <w:szCs w:val="22"/>
              </w:rPr>
              <w:t>SL3864 - Hobart RA1</w:t>
            </w:r>
          </w:p>
        </w:tc>
      </w:tr>
      <w:tr w:rsidR="00FA0448" w:rsidRPr="006C4ABE" w14:paraId="078D4BDE" w14:textId="77777777" w:rsidTr="00883680">
        <w:tc>
          <w:tcPr>
            <w:tcW w:w="1242" w:type="dxa"/>
          </w:tcPr>
          <w:p w14:paraId="1D7945CB" w14:textId="4250EBD7" w:rsidR="00FA0448" w:rsidRPr="00071417" w:rsidRDefault="00FA044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44.</w:t>
            </w:r>
          </w:p>
        </w:tc>
        <w:tc>
          <w:tcPr>
            <w:tcW w:w="6691" w:type="dxa"/>
          </w:tcPr>
          <w:p w14:paraId="50773085" w14:textId="3A74D708" w:rsidR="00FA0448" w:rsidRPr="00071417" w:rsidRDefault="00FA044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Cs w:val="22"/>
              </w:rPr>
            </w:pPr>
            <w:r w:rsidRPr="00071417">
              <w:rPr>
                <w:rFonts w:ascii="Times New Roman" w:hAnsi="Times New Roman"/>
                <w:szCs w:val="22"/>
              </w:rPr>
              <w:t>SL4217 - Hobart RA1</w:t>
            </w:r>
          </w:p>
        </w:tc>
      </w:tr>
      <w:tr w:rsidR="00FA0448" w:rsidRPr="006C4ABE" w14:paraId="754FA14D" w14:textId="77777777" w:rsidTr="00883680">
        <w:tc>
          <w:tcPr>
            <w:tcW w:w="1242" w:type="dxa"/>
          </w:tcPr>
          <w:p w14:paraId="427531C2" w14:textId="357469D4" w:rsidR="00FA0448" w:rsidRPr="00071417" w:rsidRDefault="00FA044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45.</w:t>
            </w:r>
          </w:p>
        </w:tc>
        <w:tc>
          <w:tcPr>
            <w:tcW w:w="6691" w:type="dxa"/>
          </w:tcPr>
          <w:p w14:paraId="2502BE6A" w14:textId="13420191" w:rsidR="00FA0448" w:rsidRPr="00071417" w:rsidRDefault="00FA044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Cs w:val="22"/>
              </w:rPr>
            </w:pPr>
            <w:r w:rsidRPr="00071417">
              <w:rPr>
                <w:rFonts w:ascii="Times New Roman" w:hAnsi="Times New Roman"/>
                <w:szCs w:val="22"/>
              </w:rPr>
              <w:t>SL10258 - Bendigo RA1</w:t>
            </w:r>
          </w:p>
        </w:tc>
      </w:tr>
      <w:tr w:rsidR="00FA0448" w:rsidRPr="006C4ABE" w14:paraId="1C5FA06F" w14:textId="77777777" w:rsidTr="00883680">
        <w:tc>
          <w:tcPr>
            <w:tcW w:w="1242" w:type="dxa"/>
          </w:tcPr>
          <w:p w14:paraId="31A00799" w14:textId="4E0CB1DF" w:rsidR="00FA0448" w:rsidRPr="00071417" w:rsidRDefault="00FA044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46.</w:t>
            </w:r>
          </w:p>
        </w:tc>
        <w:tc>
          <w:tcPr>
            <w:tcW w:w="6691" w:type="dxa"/>
          </w:tcPr>
          <w:p w14:paraId="6350587D" w14:textId="46259E97" w:rsidR="00FA0448" w:rsidRPr="00071417" w:rsidRDefault="00BA2B3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Cs w:val="22"/>
              </w:rPr>
            </w:pPr>
            <w:r w:rsidRPr="00071417">
              <w:rPr>
                <w:rFonts w:ascii="Times New Roman" w:hAnsi="Times New Roman"/>
                <w:szCs w:val="22"/>
              </w:rPr>
              <w:t xml:space="preserve">SL10367 - </w:t>
            </w:r>
            <w:r w:rsidR="00FA0448" w:rsidRPr="00071417">
              <w:rPr>
                <w:rFonts w:ascii="Times New Roman" w:hAnsi="Times New Roman"/>
                <w:szCs w:val="22"/>
              </w:rPr>
              <w:t>Bendigo RA1</w:t>
            </w:r>
          </w:p>
        </w:tc>
      </w:tr>
      <w:tr w:rsidR="00FA0448" w:rsidRPr="006C4ABE" w14:paraId="62142518" w14:textId="77777777" w:rsidTr="00883680">
        <w:tc>
          <w:tcPr>
            <w:tcW w:w="1242" w:type="dxa"/>
          </w:tcPr>
          <w:p w14:paraId="2E587972" w14:textId="58109944" w:rsidR="00FA0448" w:rsidRPr="00071417" w:rsidRDefault="00FA044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47.</w:t>
            </w:r>
          </w:p>
        </w:tc>
        <w:tc>
          <w:tcPr>
            <w:tcW w:w="6691" w:type="dxa"/>
          </w:tcPr>
          <w:p w14:paraId="1337E335" w14:textId="2C41F0BB" w:rsidR="00FA0448" w:rsidRPr="00071417" w:rsidRDefault="00BA2B3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Cs w:val="22"/>
              </w:rPr>
            </w:pPr>
            <w:r w:rsidRPr="00071417">
              <w:rPr>
                <w:rFonts w:ascii="Times New Roman" w:hAnsi="Times New Roman"/>
                <w:szCs w:val="22"/>
              </w:rPr>
              <w:t xml:space="preserve">SL10094 - </w:t>
            </w:r>
            <w:r w:rsidR="00FA0448" w:rsidRPr="00071417">
              <w:rPr>
                <w:rFonts w:ascii="Times New Roman" w:hAnsi="Times New Roman"/>
                <w:szCs w:val="22"/>
              </w:rPr>
              <w:t>Mildura RA1</w:t>
            </w:r>
          </w:p>
        </w:tc>
      </w:tr>
      <w:tr w:rsidR="00FA0448" w:rsidRPr="006C4ABE" w14:paraId="21AC3FDA" w14:textId="77777777" w:rsidTr="00883680">
        <w:tc>
          <w:tcPr>
            <w:tcW w:w="1242" w:type="dxa"/>
          </w:tcPr>
          <w:p w14:paraId="651D8AE4" w14:textId="0FD4BD11" w:rsidR="00FA0448" w:rsidRPr="00071417" w:rsidRDefault="00FA044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lastRenderedPageBreak/>
              <w:t>48.</w:t>
            </w:r>
          </w:p>
        </w:tc>
        <w:tc>
          <w:tcPr>
            <w:tcW w:w="6691" w:type="dxa"/>
          </w:tcPr>
          <w:p w14:paraId="3966392D" w14:textId="78BD02A8" w:rsidR="00FA0448" w:rsidRPr="00071417" w:rsidRDefault="00BA2B3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Cs w:val="22"/>
              </w:rPr>
            </w:pPr>
            <w:r w:rsidRPr="00071417">
              <w:rPr>
                <w:rFonts w:ascii="Times New Roman" w:hAnsi="Times New Roman"/>
                <w:szCs w:val="22"/>
              </w:rPr>
              <w:t xml:space="preserve">SL10096 - </w:t>
            </w:r>
            <w:r w:rsidR="00FA0448" w:rsidRPr="00071417">
              <w:rPr>
                <w:rFonts w:ascii="Times New Roman" w:hAnsi="Times New Roman"/>
                <w:szCs w:val="22"/>
              </w:rPr>
              <w:t>Mildura RA1</w:t>
            </w:r>
          </w:p>
        </w:tc>
      </w:tr>
      <w:tr w:rsidR="00FA0448" w:rsidRPr="006C4ABE" w14:paraId="41811FB7" w14:textId="77777777" w:rsidTr="00883680">
        <w:tc>
          <w:tcPr>
            <w:tcW w:w="1242" w:type="dxa"/>
          </w:tcPr>
          <w:p w14:paraId="58FD6147" w14:textId="11AA99E2" w:rsidR="00FA0448" w:rsidRPr="00071417" w:rsidRDefault="00FA044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49.</w:t>
            </w:r>
          </w:p>
        </w:tc>
        <w:tc>
          <w:tcPr>
            <w:tcW w:w="6691" w:type="dxa"/>
          </w:tcPr>
          <w:p w14:paraId="0B89D370" w14:textId="7782BA8A" w:rsidR="00FA0448" w:rsidRPr="00071417" w:rsidRDefault="00BA2B3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Cs w:val="22"/>
              </w:rPr>
            </w:pPr>
            <w:r w:rsidRPr="00071417">
              <w:rPr>
                <w:rFonts w:ascii="Times New Roman" w:hAnsi="Times New Roman"/>
                <w:szCs w:val="22"/>
              </w:rPr>
              <w:t xml:space="preserve">SL10389 - </w:t>
            </w:r>
            <w:r w:rsidR="00FA0448" w:rsidRPr="00071417">
              <w:rPr>
                <w:rFonts w:ascii="Times New Roman" w:hAnsi="Times New Roman"/>
                <w:szCs w:val="22"/>
              </w:rPr>
              <w:t>Shepparton RA1</w:t>
            </w:r>
          </w:p>
        </w:tc>
      </w:tr>
      <w:tr w:rsidR="00FA0448" w:rsidRPr="006C4ABE" w14:paraId="1D19103F" w14:textId="77777777" w:rsidTr="00883680">
        <w:tc>
          <w:tcPr>
            <w:tcW w:w="1242" w:type="dxa"/>
          </w:tcPr>
          <w:p w14:paraId="49413703" w14:textId="6590F363" w:rsidR="00FA0448" w:rsidRPr="00071417" w:rsidRDefault="00FA044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50.</w:t>
            </w:r>
          </w:p>
        </w:tc>
        <w:tc>
          <w:tcPr>
            <w:tcW w:w="6691" w:type="dxa"/>
          </w:tcPr>
          <w:p w14:paraId="65E85530" w14:textId="6D3B46DA" w:rsidR="00FA0448" w:rsidRPr="00071417" w:rsidRDefault="00BA2B3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Cs w:val="22"/>
              </w:rPr>
            </w:pPr>
            <w:r w:rsidRPr="00071417">
              <w:rPr>
                <w:rFonts w:ascii="Times New Roman" w:hAnsi="Times New Roman"/>
                <w:szCs w:val="22"/>
              </w:rPr>
              <w:t xml:space="preserve">SL10390 - </w:t>
            </w:r>
            <w:r w:rsidR="00FA0448" w:rsidRPr="00071417">
              <w:rPr>
                <w:rFonts w:ascii="Times New Roman" w:hAnsi="Times New Roman"/>
                <w:szCs w:val="22"/>
              </w:rPr>
              <w:t>Shepparton RA1</w:t>
            </w:r>
          </w:p>
        </w:tc>
      </w:tr>
      <w:tr w:rsidR="00FA0448" w:rsidRPr="006C4ABE" w14:paraId="14D0AE5C" w14:textId="77777777" w:rsidTr="00883680">
        <w:tc>
          <w:tcPr>
            <w:tcW w:w="1242" w:type="dxa"/>
          </w:tcPr>
          <w:p w14:paraId="15310B62" w14:textId="24BDBC6A" w:rsidR="00FA0448" w:rsidRPr="00071417" w:rsidRDefault="00FA044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51.</w:t>
            </w:r>
          </w:p>
        </w:tc>
        <w:tc>
          <w:tcPr>
            <w:tcW w:w="6691" w:type="dxa"/>
          </w:tcPr>
          <w:p w14:paraId="158E72A4" w14:textId="161A09D1" w:rsidR="00FA0448" w:rsidRPr="00071417" w:rsidRDefault="00BA2B3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Cs w:val="22"/>
              </w:rPr>
            </w:pPr>
            <w:r w:rsidRPr="00071417">
              <w:rPr>
                <w:rFonts w:ascii="Times New Roman" w:hAnsi="Times New Roman"/>
                <w:szCs w:val="22"/>
              </w:rPr>
              <w:t xml:space="preserve">SL10041 - </w:t>
            </w:r>
            <w:r w:rsidR="00FA0448" w:rsidRPr="00071417">
              <w:rPr>
                <w:rFonts w:ascii="Times New Roman" w:hAnsi="Times New Roman"/>
                <w:szCs w:val="22"/>
              </w:rPr>
              <w:t>Albany RA1</w:t>
            </w:r>
          </w:p>
        </w:tc>
      </w:tr>
      <w:tr w:rsidR="00FA0448" w:rsidRPr="006C4ABE" w14:paraId="581B4810" w14:textId="77777777" w:rsidTr="00883680">
        <w:tc>
          <w:tcPr>
            <w:tcW w:w="1242" w:type="dxa"/>
          </w:tcPr>
          <w:p w14:paraId="0C081999" w14:textId="1DF202CE" w:rsidR="00FA0448" w:rsidRPr="00071417" w:rsidRDefault="00FA044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52.</w:t>
            </w:r>
          </w:p>
        </w:tc>
        <w:tc>
          <w:tcPr>
            <w:tcW w:w="6691" w:type="dxa"/>
          </w:tcPr>
          <w:p w14:paraId="2DCACCB0" w14:textId="7FF74AB3" w:rsidR="00FA0448" w:rsidRPr="00071417" w:rsidRDefault="00BA2B3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Cs w:val="22"/>
              </w:rPr>
            </w:pPr>
            <w:r w:rsidRPr="00071417">
              <w:rPr>
                <w:rFonts w:ascii="Times New Roman" w:hAnsi="Times New Roman"/>
                <w:szCs w:val="22"/>
              </w:rPr>
              <w:t xml:space="preserve">SL10401 - </w:t>
            </w:r>
            <w:r w:rsidR="00FA0448" w:rsidRPr="00071417">
              <w:rPr>
                <w:rFonts w:ascii="Times New Roman" w:hAnsi="Times New Roman"/>
                <w:szCs w:val="22"/>
              </w:rPr>
              <w:t>Albany RA1</w:t>
            </w:r>
          </w:p>
        </w:tc>
      </w:tr>
      <w:tr w:rsidR="00FA0448" w:rsidRPr="006C4ABE" w14:paraId="38491E45" w14:textId="77777777" w:rsidTr="00883680">
        <w:tc>
          <w:tcPr>
            <w:tcW w:w="1242" w:type="dxa"/>
          </w:tcPr>
          <w:p w14:paraId="0546A96F" w14:textId="68625992" w:rsidR="00FA0448" w:rsidRPr="00071417" w:rsidRDefault="00FA044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53.</w:t>
            </w:r>
          </w:p>
        </w:tc>
        <w:tc>
          <w:tcPr>
            <w:tcW w:w="6691" w:type="dxa"/>
          </w:tcPr>
          <w:p w14:paraId="02DECC1D" w14:textId="4CF9A292" w:rsidR="00FA0448" w:rsidRPr="00071417" w:rsidRDefault="00BA2B3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Cs w:val="22"/>
              </w:rPr>
            </w:pPr>
            <w:r w:rsidRPr="00071417">
              <w:rPr>
                <w:rFonts w:ascii="Times New Roman" w:hAnsi="Times New Roman"/>
                <w:szCs w:val="22"/>
              </w:rPr>
              <w:t xml:space="preserve">SL10072 - </w:t>
            </w:r>
            <w:r w:rsidR="00FA0448" w:rsidRPr="00071417">
              <w:rPr>
                <w:rFonts w:ascii="Times New Roman" w:hAnsi="Times New Roman"/>
                <w:szCs w:val="22"/>
              </w:rPr>
              <w:t>Bridgetown RA1</w:t>
            </w:r>
          </w:p>
        </w:tc>
      </w:tr>
      <w:tr w:rsidR="00FA0448" w:rsidRPr="006C4ABE" w14:paraId="5F071551" w14:textId="77777777" w:rsidTr="00883680">
        <w:tc>
          <w:tcPr>
            <w:tcW w:w="1242" w:type="dxa"/>
          </w:tcPr>
          <w:p w14:paraId="2AB196C8" w14:textId="201333D9" w:rsidR="00FA0448" w:rsidRPr="00071417" w:rsidRDefault="00FA044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54.</w:t>
            </w:r>
          </w:p>
        </w:tc>
        <w:tc>
          <w:tcPr>
            <w:tcW w:w="6691" w:type="dxa"/>
          </w:tcPr>
          <w:p w14:paraId="79F249D3" w14:textId="1FDEAA76" w:rsidR="00FA0448" w:rsidRPr="00071417" w:rsidRDefault="00BA2B3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Cs w:val="22"/>
              </w:rPr>
            </w:pPr>
            <w:r w:rsidRPr="00071417">
              <w:rPr>
                <w:rFonts w:ascii="Times New Roman" w:hAnsi="Times New Roman"/>
                <w:szCs w:val="22"/>
              </w:rPr>
              <w:t xml:space="preserve">SL10073 - </w:t>
            </w:r>
            <w:r w:rsidR="00FA0448" w:rsidRPr="00071417">
              <w:rPr>
                <w:rFonts w:ascii="Times New Roman" w:hAnsi="Times New Roman"/>
                <w:szCs w:val="22"/>
              </w:rPr>
              <w:t>Bridgetown RA1</w:t>
            </w:r>
          </w:p>
        </w:tc>
      </w:tr>
      <w:tr w:rsidR="00FA0448" w:rsidRPr="006C4ABE" w14:paraId="1215869F" w14:textId="77777777" w:rsidTr="00883680">
        <w:tc>
          <w:tcPr>
            <w:tcW w:w="1242" w:type="dxa"/>
          </w:tcPr>
          <w:p w14:paraId="404B1D60" w14:textId="5EDA3157" w:rsidR="00FA0448" w:rsidRPr="00071417" w:rsidRDefault="00FA044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55.</w:t>
            </w:r>
          </w:p>
        </w:tc>
        <w:tc>
          <w:tcPr>
            <w:tcW w:w="6691" w:type="dxa"/>
          </w:tcPr>
          <w:p w14:paraId="1CB2CAA9" w14:textId="3C3E282A" w:rsidR="00FA0448" w:rsidRPr="00071417" w:rsidRDefault="00BA2B3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Cs w:val="22"/>
              </w:rPr>
            </w:pPr>
            <w:r w:rsidRPr="00071417">
              <w:rPr>
                <w:rFonts w:ascii="Times New Roman" w:hAnsi="Times New Roman"/>
                <w:szCs w:val="22"/>
              </w:rPr>
              <w:t xml:space="preserve">SL10320 - </w:t>
            </w:r>
            <w:r w:rsidR="00FA0448" w:rsidRPr="00071417">
              <w:rPr>
                <w:rFonts w:ascii="Times New Roman" w:hAnsi="Times New Roman"/>
                <w:szCs w:val="22"/>
              </w:rPr>
              <w:t>Esperance RA1</w:t>
            </w:r>
          </w:p>
        </w:tc>
      </w:tr>
      <w:tr w:rsidR="00BA2B38" w:rsidRPr="006C4ABE" w14:paraId="4854042F" w14:textId="77777777" w:rsidTr="00883680">
        <w:tc>
          <w:tcPr>
            <w:tcW w:w="1242" w:type="dxa"/>
          </w:tcPr>
          <w:p w14:paraId="245D76EF" w14:textId="73A3BD8E" w:rsidR="00BA2B38" w:rsidRPr="00071417" w:rsidRDefault="00BA2B3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56.</w:t>
            </w:r>
          </w:p>
        </w:tc>
        <w:tc>
          <w:tcPr>
            <w:tcW w:w="6691" w:type="dxa"/>
          </w:tcPr>
          <w:p w14:paraId="30A86C6B" w14:textId="3E8FFAB6" w:rsidR="00BA2B38" w:rsidRPr="00071417" w:rsidRDefault="00BA2B3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Cs w:val="22"/>
              </w:rPr>
            </w:pPr>
            <w:r w:rsidRPr="00071417">
              <w:rPr>
                <w:rFonts w:ascii="Times New Roman" w:hAnsi="Times New Roman"/>
                <w:szCs w:val="22"/>
              </w:rPr>
              <w:t>SL10335 - Esperance RA1</w:t>
            </w:r>
          </w:p>
        </w:tc>
      </w:tr>
      <w:tr w:rsidR="00BA2B38" w:rsidRPr="006C4ABE" w14:paraId="7245D185" w14:textId="77777777" w:rsidTr="00883680">
        <w:tc>
          <w:tcPr>
            <w:tcW w:w="1242" w:type="dxa"/>
          </w:tcPr>
          <w:p w14:paraId="2FBC6508" w14:textId="6BABE074" w:rsidR="00BA2B38" w:rsidRPr="00071417" w:rsidRDefault="00BA2B3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57.</w:t>
            </w:r>
          </w:p>
        </w:tc>
        <w:tc>
          <w:tcPr>
            <w:tcW w:w="6691" w:type="dxa"/>
          </w:tcPr>
          <w:p w14:paraId="697CC2B0" w14:textId="3491F7E0" w:rsidR="00BA2B38" w:rsidRPr="00071417" w:rsidRDefault="00BA2B3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Cs w:val="22"/>
              </w:rPr>
            </w:pPr>
            <w:r w:rsidRPr="00071417">
              <w:rPr>
                <w:rFonts w:ascii="Times New Roman" w:hAnsi="Times New Roman"/>
                <w:szCs w:val="22"/>
              </w:rPr>
              <w:t>SL10006 - Kalgoorlie RA1</w:t>
            </w:r>
          </w:p>
        </w:tc>
      </w:tr>
      <w:tr w:rsidR="00BA2B38" w:rsidRPr="006C4ABE" w14:paraId="54A0E4D5" w14:textId="77777777" w:rsidTr="00883680">
        <w:tc>
          <w:tcPr>
            <w:tcW w:w="1242" w:type="dxa"/>
          </w:tcPr>
          <w:p w14:paraId="26F065B6" w14:textId="3BCEA353" w:rsidR="00BA2B38" w:rsidRPr="00071417" w:rsidRDefault="00BA2B3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58.</w:t>
            </w:r>
          </w:p>
        </w:tc>
        <w:tc>
          <w:tcPr>
            <w:tcW w:w="6691" w:type="dxa"/>
          </w:tcPr>
          <w:p w14:paraId="6F7AC9E9" w14:textId="5EDF2B75" w:rsidR="00BA2B38" w:rsidRPr="00071417" w:rsidRDefault="00BA2B3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Cs w:val="22"/>
              </w:rPr>
            </w:pPr>
            <w:r w:rsidRPr="00071417">
              <w:rPr>
                <w:rFonts w:ascii="Times New Roman" w:hAnsi="Times New Roman"/>
                <w:szCs w:val="22"/>
              </w:rPr>
              <w:t>SL10336 - Kalgoorlie RA1</w:t>
            </w:r>
          </w:p>
        </w:tc>
      </w:tr>
      <w:tr w:rsidR="00BA2B38" w:rsidRPr="006C4ABE" w14:paraId="73E84A9E" w14:textId="77777777" w:rsidTr="00883680">
        <w:tc>
          <w:tcPr>
            <w:tcW w:w="1242" w:type="dxa"/>
          </w:tcPr>
          <w:p w14:paraId="5E7C7AB2" w14:textId="015C7143" w:rsidR="00BA2B38" w:rsidRPr="00071417" w:rsidRDefault="00BA2B3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59.</w:t>
            </w:r>
          </w:p>
        </w:tc>
        <w:tc>
          <w:tcPr>
            <w:tcW w:w="6691" w:type="dxa"/>
          </w:tcPr>
          <w:p w14:paraId="687BE40A" w14:textId="3293149A" w:rsidR="00BA2B38" w:rsidRPr="00071417" w:rsidRDefault="00BA2B3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Cs w:val="22"/>
              </w:rPr>
            </w:pPr>
            <w:r w:rsidRPr="00071417">
              <w:rPr>
                <w:rFonts w:ascii="Times New Roman" w:hAnsi="Times New Roman"/>
                <w:szCs w:val="22"/>
              </w:rPr>
              <w:t>SL10076 - Katanning RA1</w:t>
            </w:r>
          </w:p>
        </w:tc>
      </w:tr>
      <w:tr w:rsidR="00BA2B38" w:rsidRPr="006C4ABE" w14:paraId="6EA7F2CE" w14:textId="77777777" w:rsidTr="00883680">
        <w:tc>
          <w:tcPr>
            <w:tcW w:w="1242" w:type="dxa"/>
          </w:tcPr>
          <w:p w14:paraId="7E624BAA" w14:textId="5271BD1A" w:rsidR="00BA2B38" w:rsidRPr="00071417" w:rsidRDefault="00BA2B3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60.</w:t>
            </w:r>
          </w:p>
        </w:tc>
        <w:tc>
          <w:tcPr>
            <w:tcW w:w="6691" w:type="dxa"/>
          </w:tcPr>
          <w:p w14:paraId="1BFDB225" w14:textId="4F8A1D67" w:rsidR="00BA2B38" w:rsidRPr="00071417" w:rsidRDefault="00BA2B3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Cs w:val="22"/>
              </w:rPr>
            </w:pPr>
            <w:r w:rsidRPr="00071417">
              <w:rPr>
                <w:rFonts w:ascii="Times New Roman" w:hAnsi="Times New Roman"/>
                <w:szCs w:val="22"/>
              </w:rPr>
              <w:t>SL10400 - Katanning RA1</w:t>
            </w:r>
          </w:p>
        </w:tc>
      </w:tr>
      <w:tr w:rsidR="00BA2B38" w:rsidRPr="006C4ABE" w14:paraId="3A565766" w14:textId="77777777" w:rsidTr="00883680">
        <w:tc>
          <w:tcPr>
            <w:tcW w:w="1242" w:type="dxa"/>
          </w:tcPr>
          <w:p w14:paraId="2C7DB453" w14:textId="70707D43" w:rsidR="00BA2B38" w:rsidRPr="00071417" w:rsidRDefault="00BA2B3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61.</w:t>
            </w:r>
          </w:p>
        </w:tc>
        <w:tc>
          <w:tcPr>
            <w:tcW w:w="6691" w:type="dxa"/>
          </w:tcPr>
          <w:p w14:paraId="6D7B9D81" w14:textId="0096E0DF" w:rsidR="00BA2B38" w:rsidRPr="00071417" w:rsidRDefault="00BA2B3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Cs w:val="22"/>
              </w:rPr>
            </w:pPr>
            <w:r w:rsidRPr="00071417">
              <w:rPr>
                <w:rFonts w:ascii="Times New Roman" w:hAnsi="Times New Roman"/>
                <w:szCs w:val="22"/>
              </w:rPr>
              <w:t xml:space="preserve">SL10003 - </w:t>
            </w:r>
            <w:proofErr w:type="spellStart"/>
            <w:r w:rsidRPr="00071417">
              <w:rPr>
                <w:rFonts w:ascii="Times New Roman" w:hAnsi="Times New Roman"/>
                <w:szCs w:val="22"/>
              </w:rPr>
              <w:t>Merriden</w:t>
            </w:r>
            <w:proofErr w:type="spellEnd"/>
            <w:r w:rsidRPr="00071417">
              <w:rPr>
                <w:rFonts w:ascii="Times New Roman" w:hAnsi="Times New Roman"/>
                <w:szCs w:val="22"/>
              </w:rPr>
              <w:t xml:space="preserve"> RA1</w:t>
            </w:r>
          </w:p>
        </w:tc>
      </w:tr>
      <w:tr w:rsidR="00BA2B38" w:rsidRPr="006C4ABE" w14:paraId="0E8ABF49" w14:textId="77777777" w:rsidTr="00883680">
        <w:tc>
          <w:tcPr>
            <w:tcW w:w="1242" w:type="dxa"/>
          </w:tcPr>
          <w:p w14:paraId="11C1AA85" w14:textId="4FFF7588" w:rsidR="00BA2B38" w:rsidRPr="00071417" w:rsidRDefault="00BA2B3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62.</w:t>
            </w:r>
          </w:p>
        </w:tc>
        <w:tc>
          <w:tcPr>
            <w:tcW w:w="6691" w:type="dxa"/>
          </w:tcPr>
          <w:p w14:paraId="4DB75D7F" w14:textId="0A4AFBA4" w:rsidR="00BA2B38" w:rsidRPr="00071417" w:rsidRDefault="00BA2B3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Cs w:val="22"/>
              </w:rPr>
            </w:pPr>
            <w:r w:rsidRPr="00071417">
              <w:rPr>
                <w:rFonts w:ascii="Times New Roman" w:hAnsi="Times New Roman"/>
                <w:szCs w:val="22"/>
              </w:rPr>
              <w:t xml:space="preserve">SL10008 - </w:t>
            </w:r>
            <w:proofErr w:type="spellStart"/>
            <w:r w:rsidRPr="00071417">
              <w:rPr>
                <w:rFonts w:ascii="Times New Roman" w:hAnsi="Times New Roman"/>
                <w:szCs w:val="22"/>
              </w:rPr>
              <w:t>Merriden</w:t>
            </w:r>
            <w:proofErr w:type="spellEnd"/>
            <w:r w:rsidRPr="00071417">
              <w:rPr>
                <w:rFonts w:ascii="Times New Roman" w:hAnsi="Times New Roman"/>
                <w:szCs w:val="22"/>
              </w:rPr>
              <w:t xml:space="preserve"> RA1</w:t>
            </w:r>
          </w:p>
        </w:tc>
      </w:tr>
      <w:tr w:rsidR="00BA2B38" w:rsidRPr="006C4ABE" w14:paraId="47013479" w14:textId="77777777" w:rsidTr="00883680">
        <w:tc>
          <w:tcPr>
            <w:tcW w:w="1242" w:type="dxa"/>
          </w:tcPr>
          <w:p w14:paraId="370D5C79" w14:textId="164CC96F" w:rsidR="00BA2B38" w:rsidRPr="00071417" w:rsidRDefault="00BA2B3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63.</w:t>
            </w:r>
          </w:p>
        </w:tc>
        <w:tc>
          <w:tcPr>
            <w:tcW w:w="6691" w:type="dxa"/>
          </w:tcPr>
          <w:p w14:paraId="16A159DD" w14:textId="79A48B68" w:rsidR="00BA2B38" w:rsidRPr="00071417" w:rsidRDefault="00BA2B3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Cs w:val="22"/>
              </w:rPr>
            </w:pPr>
            <w:r w:rsidRPr="00071417">
              <w:rPr>
                <w:rFonts w:ascii="Times New Roman" w:hAnsi="Times New Roman"/>
                <w:szCs w:val="22"/>
              </w:rPr>
              <w:t>SL10079 - Narrogin RA1</w:t>
            </w:r>
          </w:p>
        </w:tc>
      </w:tr>
      <w:tr w:rsidR="00BA2B38" w:rsidRPr="006C4ABE" w14:paraId="25205058" w14:textId="77777777" w:rsidTr="00883680">
        <w:tc>
          <w:tcPr>
            <w:tcW w:w="1242" w:type="dxa"/>
          </w:tcPr>
          <w:p w14:paraId="1F6B11DB" w14:textId="1AD877CD" w:rsidR="00BA2B38" w:rsidRPr="00071417" w:rsidRDefault="00BA2B3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64.</w:t>
            </w:r>
          </w:p>
        </w:tc>
        <w:tc>
          <w:tcPr>
            <w:tcW w:w="6691" w:type="dxa"/>
          </w:tcPr>
          <w:p w14:paraId="6998C73D" w14:textId="388503E7" w:rsidR="00BA2B38" w:rsidRPr="00071417" w:rsidRDefault="00BA2B3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Cs w:val="22"/>
              </w:rPr>
            </w:pPr>
            <w:r w:rsidRPr="00071417">
              <w:rPr>
                <w:rFonts w:ascii="Times New Roman" w:hAnsi="Times New Roman"/>
                <w:szCs w:val="22"/>
              </w:rPr>
              <w:t>SL10385 - Narrogin RA1</w:t>
            </w:r>
          </w:p>
        </w:tc>
      </w:tr>
      <w:tr w:rsidR="00BA2B38" w:rsidRPr="006C4ABE" w14:paraId="15EC11CB" w14:textId="77777777" w:rsidTr="00883680">
        <w:tc>
          <w:tcPr>
            <w:tcW w:w="1242" w:type="dxa"/>
          </w:tcPr>
          <w:p w14:paraId="3D932EF1" w14:textId="7D78AA18" w:rsidR="00BA2B38" w:rsidRPr="00071417" w:rsidRDefault="00BA2B3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65.</w:t>
            </w:r>
          </w:p>
        </w:tc>
        <w:tc>
          <w:tcPr>
            <w:tcW w:w="6691" w:type="dxa"/>
          </w:tcPr>
          <w:p w14:paraId="527CB9AD" w14:textId="61F376C7" w:rsidR="00BA2B38" w:rsidRPr="00071417" w:rsidRDefault="00BA2B3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Cs w:val="22"/>
              </w:rPr>
            </w:pPr>
            <w:r w:rsidRPr="00071417">
              <w:rPr>
                <w:rFonts w:ascii="Times New Roman" w:hAnsi="Times New Roman"/>
                <w:szCs w:val="22"/>
              </w:rPr>
              <w:t>SL10045 - Northam RA1</w:t>
            </w:r>
          </w:p>
        </w:tc>
      </w:tr>
      <w:tr w:rsidR="00BA2B38" w:rsidRPr="006C4ABE" w14:paraId="01A0F2C1" w14:textId="77777777" w:rsidTr="00883680">
        <w:tc>
          <w:tcPr>
            <w:tcW w:w="1242" w:type="dxa"/>
          </w:tcPr>
          <w:p w14:paraId="0A706698" w14:textId="168D9521" w:rsidR="00BA2B38" w:rsidRPr="00071417" w:rsidRDefault="00BA2B3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66.</w:t>
            </w:r>
          </w:p>
        </w:tc>
        <w:tc>
          <w:tcPr>
            <w:tcW w:w="6691" w:type="dxa"/>
          </w:tcPr>
          <w:p w14:paraId="151C8181" w14:textId="5420A388" w:rsidR="00BA2B38" w:rsidRPr="00071417" w:rsidRDefault="00BA2B3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Cs w:val="22"/>
              </w:rPr>
            </w:pPr>
            <w:r w:rsidRPr="00071417">
              <w:rPr>
                <w:rFonts w:ascii="Times New Roman" w:hAnsi="Times New Roman"/>
                <w:szCs w:val="22"/>
              </w:rPr>
              <w:t>SL10385 - Northam RA1</w:t>
            </w:r>
          </w:p>
        </w:tc>
      </w:tr>
      <w:tr w:rsidR="00BA2B38" w:rsidRPr="006C4ABE" w14:paraId="5E83F1F5" w14:textId="77777777" w:rsidTr="00883680">
        <w:tc>
          <w:tcPr>
            <w:tcW w:w="1242" w:type="dxa"/>
          </w:tcPr>
          <w:p w14:paraId="0B8C0FDA" w14:textId="509EE39D" w:rsidR="00BA2B38" w:rsidRPr="00071417" w:rsidRDefault="00BA2B3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67.</w:t>
            </w:r>
          </w:p>
        </w:tc>
        <w:tc>
          <w:tcPr>
            <w:tcW w:w="6691" w:type="dxa"/>
          </w:tcPr>
          <w:p w14:paraId="1748CA42" w14:textId="032E8030" w:rsidR="00BA2B38" w:rsidRPr="00071417" w:rsidRDefault="00BA2B3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Cs w:val="22"/>
              </w:rPr>
            </w:pPr>
            <w:r w:rsidRPr="00071417">
              <w:rPr>
                <w:rFonts w:ascii="Times New Roman" w:hAnsi="Times New Roman"/>
                <w:szCs w:val="22"/>
              </w:rPr>
              <w:t>SL3182 - Gold Coast RA1</w:t>
            </w:r>
          </w:p>
        </w:tc>
      </w:tr>
      <w:tr w:rsidR="00BA2B38" w:rsidRPr="006C4ABE" w14:paraId="22A731A8" w14:textId="77777777" w:rsidTr="00883680">
        <w:tc>
          <w:tcPr>
            <w:tcW w:w="1242" w:type="dxa"/>
          </w:tcPr>
          <w:p w14:paraId="2CE50059" w14:textId="7A8ECE18" w:rsidR="00BA2B38" w:rsidRPr="00071417" w:rsidRDefault="00BA2B3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68.</w:t>
            </w:r>
          </w:p>
        </w:tc>
        <w:tc>
          <w:tcPr>
            <w:tcW w:w="6691" w:type="dxa"/>
          </w:tcPr>
          <w:p w14:paraId="684B0FBA" w14:textId="29F85481" w:rsidR="00BA2B38" w:rsidRPr="00071417" w:rsidRDefault="00BA2B3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Cs w:val="22"/>
              </w:rPr>
            </w:pPr>
            <w:r w:rsidRPr="00071417">
              <w:rPr>
                <w:rFonts w:ascii="Times New Roman" w:hAnsi="Times New Roman"/>
                <w:szCs w:val="22"/>
              </w:rPr>
              <w:t>SL4173 - Gold Coast RA1</w:t>
            </w:r>
          </w:p>
        </w:tc>
      </w:tr>
      <w:tr w:rsidR="00BA2B38" w:rsidRPr="006C4ABE" w14:paraId="37645047" w14:textId="77777777" w:rsidTr="00883680">
        <w:tc>
          <w:tcPr>
            <w:tcW w:w="1242" w:type="dxa"/>
          </w:tcPr>
          <w:p w14:paraId="4561A74C" w14:textId="53855EF6" w:rsidR="00BA2B38" w:rsidRPr="00071417" w:rsidRDefault="00BA2B3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69.</w:t>
            </w:r>
          </w:p>
        </w:tc>
        <w:tc>
          <w:tcPr>
            <w:tcW w:w="6691" w:type="dxa"/>
          </w:tcPr>
          <w:p w14:paraId="4E5BEB72" w14:textId="36CEB301" w:rsidR="00BA2B38" w:rsidRPr="00071417" w:rsidRDefault="00BA2B3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Cs w:val="22"/>
              </w:rPr>
            </w:pPr>
            <w:r w:rsidRPr="00071417">
              <w:rPr>
                <w:rFonts w:ascii="Times New Roman" w:hAnsi="Times New Roman"/>
                <w:szCs w:val="22"/>
              </w:rPr>
              <w:t>SL10289 - Albury RA1</w:t>
            </w:r>
          </w:p>
        </w:tc>
      </w:tr>
      <w:tr w:rsidR="00BA2B38" w:rsidRPr="006C4ABE" w14:paraId="27B5CF2E" w14:textId="77777777" w:rsidTr="00883680">
        <w:tc>
          <w:tcPr>
            <w:tcW w:w="1242" w:type="dxa"/>
          </w:tcPr>
          <w:p w14:paraId="6EDA85FE" w14:textId="3E98E11A" w:rsidR="00BA2B38" w:rsidRPr="00071417" w:rsidRDefault="00BA2B3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70.</w:t>
            </w:r>
          </w:p>
        </w:tc>
        <w:tc>
          <w:tcPr>
            <w:tcW w:w="6691" w:type="dxa"/>
          </w:tcPr>
          <w:p w14:paraId="50535377" w14:textId="32B60B8D" w:rsidR="00BA2B38" w:rsidRPr="00071417" w:rsidRDefault="00BA2B3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Cs w:val="22"/>
              </w:rPr>
            </w:pPr>
            <w:r w:rsidRPr="00071417">
              <w:rPr>
                <w:rFonts w:ascii="Times New Roman" w:hAnsi="Times New Roman"/>
                <w:szCs w:val="22"/>
              </w:rPr>
              <w:t>SL1150011 - Albury RA1</w:t>
            </w:r>
          </w:p>
        </w:tc>
      </w:tr>
      <w:tr w:rsidR="00BA2B38" w:rsidRPr="006C4ABE" w14:paraId="1D4D07C4" w14:textId="77777777" w:rsidTr="00883680">
        <w:tc>
          <w:tcPr>
            <w:tcW w:w="1242" w:type="dxa"/>
          </w:tcPr>
          <w:p w14:paraId="1A817EC3" w14:textId="0A008534" w:rsidR="00BA2B38" w:rsidRPr="00071417" w:rsidRDefault="00BA2B3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71.</w:t>
            </w:r>
          </w:p>
        </w:tc>
        <w:tc>
          <w:tcPr>
            <w:tcW w:w="6691" w:type="dxa"/>
          </w:tcPr>
          <w:p w14:paraId="74E8AD4B" w14:textId="0CE5E011" w:rsidR="00BA2B38" w:rsidRPr="00071417" w:rsidRDefault="00BA2B3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Cs w:val="22"/>
              </w:rPr>
            </w:pPr>
            <w:r w:rsidRPr="00071417">
              <w:rPr>
                <w:rFonts w:ascii="Times New Roman" w:hAnsi="Times New Roman"/>
                <w:szCs w:val="22"/>
              </w:rPr>
              <w:t>SL10053 - Dubbo RA1</w:t>
            </w:r>
          </w:p>
        </w:tc>
      </w:tr>
      <w:tr w:rsidR="00BA2B38" w:rsidRPr="006C4ABE" w14:paraId="2D99F20B" w14:textId="77777777" w:rsidTr="00883680">
        <w:tc>
          <w:tcPr>
            <w:tcW w:w="1242" w:type="dxa"/>
          </w:tcPr>
          <w:p w14:paraId="14C47EDE" w14:textId="5102DECD" w:rsidR="00BA2B38" w:rsidRPr="00071417" w:rsidRDefault="00BA2B3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72.</w:t>
            </w:r>
          </w:p>
        </w:tc>
        <w:tc>
          <w:tcPr>
            <w:tcW w:w="6691" w:type="dxa"/>
          </w:tcPr>
          <w:p w14:paraId="5143B595" w14:textId="1D856432" w:rsidR="00BA2B38" w:rsidRPr="00071417" w:rsidRDefault="00BA2B3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Cs w:val="22"/>
              </w:rPr>
            </w:pPr>
            <w:r w:rsidRPr="00071417">
              <w:rPr>
                <w:rFonts w:ascii="Times New Roman" w:hAnsi="Times New Roman"/>
                <w:szCs w:val="22"/>
              </w:rPr>
              <w:t>SL4117 - Newcastle RA1</w:t>
            </w:r>
          </w:p>
        </w:tc>
      </w:tr>
      <w:tr w:rsidR="00BA2B38" w:rsidRPr="006C4ABE" w14:paraId="68FFE6EE" w14:textId="77777777" w:rsidTr="00883680">
        <w:tc>
          <w:tcPr>
            <w:tcW w:w="1242" w:type="dxa"/>
          </w:tcPr>
          <w:p w14:paraId="18FAD648" w14:textId="3C4B3584" w:rsidR="00BA2B38" w:rsidRPr="00071417" w:rsidRDefault="00BA2B3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73.</w:t>
            </w:r>
          </w:p>
        </w:tc>
        <w:tc>
          <w:tcPr>
            <w:tcW w:w="6691" w:type="dxa"/>
          </w:tcPr>
          <w:p w14:paraId="69FB4E83" w14:textId="2161A44A" w:rsidR="00BA2B38" w:rsidRPr="00071417" w:rsidRDefault="00BA2B3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Cs w:val="22"/>
              </w:rPr>
            </w:pPr>
            <w:r w:rsidRPr="00071417">
              <w:rPr>
                <w:rFonts w:ascii="Times New Roman" w:hAnsi="Times New Roman"/>
                <w:szCs w:val="22"/>
              </w:rPr>
              <w:t>SL4126 - Newcastle RA1</w:t>
            </w:r>
          </w:p>
        </w:tc>
      </w:tr>
      <w:tr w:rsidR="00BA2B38" w:rsidRPr="006C4ABE" w14:paraId="4C46D5A9" w14:textId="77777777" w:rsidTr="00883680">
        <w:tc>
          <w:tcPr>
            <w:tcW w:w="1242" w:type="dxa"/>
          </w:tcPr>
          <w:p w14:paraId="3EA3BEE5" w14:textId="2C50E8DD" w:rsidR="00BA2B38" w:rsidRPr="00071417" w:rsidRDefault="00BA2B3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74.</w:t>
            </w:r>
          </w:p>
        </w:tc>
        <w:tc>
          <w:tcPr>
            <w:tcW w:w="6691" w:type="dxa"/>
          </w:tcPr>
          <w:p w14:paraId="2ADF1C21" w14:textId="70D12842" w:rsidR="00BA2B38" w:rsidRPr="00071417" w:rsidRDefault="00071417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Cs w:val="22"/>
              </w:rPr>
            </w:pPr>
            <w:r w:rsidRPr="00071417">
              <w:rPr>
                <w:rFonts w:ascii="Times New Roman" w:hAnsi="Times New Roman"/>
                <w:szCs w:val="22"/>
              </w:rPr>
              <w:t xml:space="preserve">SL10310 - </w:t>
            </w:r>
            <w:r w:rsidR="00BA2B38" w:rsidRPr="00071417">
              <w:rPr>
                <w:rFonts w:ascii="Times New Roman" w:hAnsi="Times New Roman"/>
                <w:szCs w:val="22"/>
              </w:rPr>
              <w:t>Warragul RA1</w:t>
            </w:r>
          </w:p>
        </w:tc>
      </w:tr>
      <w:tr w:rsidR="00BA2B38" w:rsidRPr="006C4ABE" w14:paraId="69D1DE94" w14:textId="77777777" w:rsidTr="00883680">
        <w:tc>
          <w:tcPr>
            <w:tcW w:w="1242" w:type="dxa"/>
          </w:tcPr>
          <w:p w14:paraId="1C9BABCE" w14:textId="37022CF2" w:rsidR="00BA2B38" w:rsidRPr="00071417" w:rsidRDefault="00BA2B3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75.</w:t>
            </w:r>
          </w:p>
        </w:tc>
        <w:tc>
          <w:tcPr>
            <w:tcW w:w="6691" w:type="dxa"/>
          </w:tcPr>
          <w:p w14:paraId="1B1AAFAA" w14:textId="23025CF8" w:rsidR="00BA2B38" w:rsidRPr="00071417" w:rsidRDefault="00071417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Cs w:val="22"/>
              </w:rPr>
            </w:pPr>
            <w:r w:rsidRPr="00071417">
              <w:rPr>
                <w:rFonts w:ascii="Times New Roman" w:hAnsi="Times New Roman"/>
                <w:szCs w:val="22"/>
              </w:rPr>
              <w:t xml:space="preserve">SL4132 - </w:t>
            </w:r>
            <w:r w:rsidR="00BA2B38" w:rsidRPr="00071417">
              <w:rPr>
                <w:rFonts w:ascii="Times New Roman" w:hAnsi="Times New Roman"/>
                <w:szCs w:val="22"/>
              </w:rPr>
              <w:t>Griffith RA1</w:t>
            </w:r>
          </w:p>
        </w:tc>
      </w:tr>
      <w:tr w:rsidR="00BA2B38" w:rsidRPr="006C4ABE" w14:paraId="443DA901" w14:textId="77777777" w:rsidTr="00883680">
        <w:tc>
          <w:tcPr>
            <w:tcW w:w="1242" w:type="dxa"/>
          </w:tcPr>
          <w:p w14:paraId="70932FA9" w14:textId="26AFEE25" w:rsidR="00BA2B38" w:rsidRPr="00071417" w:rsidRDefault="00BA2B3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76.</w:t>
            </w:r>
          </w:p>
        </w:tc>
        <w:tc>
          <w:tcPr>
            <w:tcW w:w="6691" w:type="dxa"/>
          </w:tcPr>
          <w:p w14:paraId="59985690" w14:textId="2CB56CA3" w:rsidR="00BA2B38" w:rsidRPr="00071417" w:rsidRDefault="00071417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Cs w:val="22"/>
              </w:rPr>
            </w:pPr>
            <w:r w:rsidRPr="00071417">
              <w:rPr>
                <w:rFonts w:ascii="Times New Roman" w:hAnsi="Times New Roman"/>
                <w:szCs w:val="22"/>
              </w:rPr>
              <w:t xml:space="preserve">SL10310 - </w:t>
            </w:r>
            <w:r w:rsidR="00BA2B38" w:rsidRPr="00071417">
              <w:rPr>
                <w:rFonts w:ascii="Times New Roman" w:hAnsi="Times New Roman"/>
                <w:szCs w:val="22"/>
              </w:rPr>
              <w:t>Griffith RA1</w:t>
            </w:r>
          </w:p>
        </w:tc>
      </w:tr>
      <w:tr w:rsidR="00BA2B38" w:rsidRPr="006C4ABE" w14:paraId="206159D2" w14:textId="77777777" w:rsidTr="00883680">
        <w:tc>
          <w:tcPr>
            <w:tcW w:w="1242" w:type="dxa"/>
          </w:tcPr>
          <w:p w14:paraId="584956A3" w14:textId="464FDBBB" w:rsidR="00BA2B38" w:rsidRPr="00071417" w:rsidRDefault="00BA2B3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77.</w:t>
            </w:r>
          </w:p>
        </w:tc>
        <w:tc>
          <w:tcPr>
            <w:tcW w:w="6691" w:type="dxa"/>
          </w:tcPr>
          <w:p w14:paraId="108D862E" w14:textId="47157B30" w:rsidR="00BA2B38" w:rsidRPr="00071417" w:rsidRDefault="00071417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Cs w:val="22"/>
              </w:rPr>
            </w:pPr>
            <w:r w:rsidRPr="00071417">
              <w:rPr>
                <w:rFonts w:ascii="Times New Roman" w:hAnsi="Times New Roman"/>
                <w:szCs w:val="22"/>
              </w:rPr>
              <w:t xml:space="preserve">SL4197 - </w:t>
            </w:r>
            <w:r w:rsidR="00BA2B38" w:rsidRPr="00071417">
              <w:rPr>
                <w:rFonts w:ascii="Times New Roman" w:hAnsi="Times New Roman"/>
                <w:szCs w:val="22"/>
              </w:rPr>
              <w:t>Mt Gambier RA1</w:t>
            </w:r>
          </w:p>
        </w:tc>
      </w:tr>
      <w:tr w:rsidR="00BA2B38" w:rsidRPr="006C4ABE" w14:paraId="6EC41F56" w14:textId="77777777" w:rsidTr="00883680">
        <w:tc>
          <w:tcPr>
            <w:tcW w:w="1242" w:type="dxa"/>
          </w:tcPr>
          <w:p w14:paraId="0C1095BC" w14:textId="00AD6A0E" w:rsidR="00BA2B38" w:rsidRPr="00B51520" w:rsidRDefault="00BA2B3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B51520">
              <w:rPr>
                <w:rFonts w:ascii="Times New Roman" w:hAnsi="Times New Roman"/>
                <w:bCs/>
                <w:szCs w:val="22"/>
              </w:rPr>
              <w:t>78.</w:t>
            </w:r>
          </w:p>
        </w:tc>
        <w:tc>
          <w:tcPr>
            <w:tcW w:w="6691" w:type="dxa"/>
          </w:tcPr>
          <w:p w14:paraId="734D124E" w14:textId="4465D291" w:rsidR="00BA2B38" w:rsidRPr="00B51520" w:rsidRDefault="00071417" w:rsidP="002555B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Cs w:val="22"/>
              </w:rPr>
            </w:pPr>
            <w:r w:rsidRPr="00B51520">
              <w:rPr>
                <w:rFonts w:ascii="Times New Roman" w:hAnsi="Times New Roman"/>
                <w:szCs w:val="22"/>
              </w:rPr>
              <w:t>SL10</w:t>
            </w:r>
            <w:r w:rsidR="002555B7" w:rsidRPr="00B51520">
              <w:rPr>
                <w:rFonts w:ascii="Times New Roman" w:hAnsi="Times New Roman"/>
                <w:szCs w:val="22"/>
              </w:rPr>
              <w:t>312</w:t>
            </w:r>
            <w:r w:rsidRPr="00B51520">
              <w:rPr>
                <w:rFonts w:ascii="Times New Roman" w:hAnsi="Times New Roman"/>
                <w:szCs w:val="22"/>
              </w:rPr>
              <w:t xml:space="preserve"> - </w:t>
            </w:r>
            <w:r w:rsidR="00BA2B38" w:rsidRPr="00B51520">
              <w:rPr>
                <w:rFonts w:ascii="Times New Roman" w:hAnsi="Times New Roman"/>
                <w:szCs w:val="22"/>
              </w:rPr>
              <w:t>Mt Gambier RA1</w:t>
            </w:r>
          </w:p>
        </w:tc>
      </w:tr>
      <w:tr w:rsidR="00BA2B38" w:rsidRPr="006C4ABE" w14:paraId="5D9BFF0A" w14:textId="77777777" w:rsidTr="00883680">
        <w:tc>
          <w:tcPr>
            <w:tcW w:w="1242" w:type="dxa"/>
          </w:tcPr>
          <w:p w14:paraId="077FE7D9" w14:textId="17CA5BC0" w:rsidR="00BA2B38" w:rsidRPr="00071417" w:rsidRDefault="00BA2B3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79.</w:t>
            </w:r>
          </w:p>
        </w:tc>
        <w:tc>
          <w:tcPr>
            <w:tcW w:w="6691" w:type="dxa"/>
          </w:tcPr>
          <w:p w14:paraId="50EE360A" w14:textId="5A0A5A58" w:rsidR="00BA2B38" w:rsidRPr="00071417" w:rsidRDefault="00071417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Cs w:val="22"/>
              </w:rPr>
            </w:pPr>
            <w:r w:rsidRPr="00071417">
              <w:rPr>
                <w:rFonts w:ascii="Times New Roman" w:hAnsi="Times New Roman"/>
                <w:szCs w:val="22"/>
              </w:rPr>
              <w:t xml:space="preserve">SL10043 - </w:t>
            </w:r>
            <w:r w:rsidR="00BA2B38" w:rsidRPr="00071417">
              <w:rPr>
                <w:rFonts w:ascii="Times New Roman" w:hAnsi="Times New Roman"/>
                <w:szCs w:val="22"/>
              </w:rPr>
              <w:t>Bunbury RA1</w:t>
            </w:r>
          </w:p>
        </w:tc>
      </w:tr>
      <w:tr w:rsidR="00BA2B38" w:rsidRPr="006C4ABE" w14:paraId="6DB337A5" w14:textId="77777777" w:rsidTr="00883680">
        <w:tc>
          <w:tcPr>
            <w:tcW w:w="1242" w:type="dxa"/>
          </w:tcPr>
          <w:p w14:paraId="171F4249" w14:textId="492EA539" w:rsidR="00BA2B38" w:rsidRPr="00071417" w:rsidRDefault="00BA2B38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Cs/>
                <w:szCs w:val="22"/>
              </w:rPr>
            </w:pPr>
            <w:r w:rsidRPr="00071417">
              <w:rPr>
                <w:rFonts w:ascii="Times New Roman" w:hAnsi="Times New Roman"/>
                <w:bCs/>
                <w:szCs w:val="22"/>
              </w:rPr>
              <w:t>80.</w:t>
            </w:r>
          </w:p>
        </w:tc>
        <w:tc>
          <w:tcPr>
            <w:tcW w:w="6691" w:type="dxa"/>
          </w:tcPr>
          <w:p w14:paraId="253E9A53" w14:textId="51669962" w:rsidR="00BA2B38" w:rsidRPr="00071417" w:rsidRDefault="00071417" w:rsidP="0007141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Cs w:val="22"/>
              </w:rPr>
            </w:pPr>
            <w:r w:rsidRPr="00071417">
              <w:rPr>
                <w:rFonts w:ascii="Times New Roman" w:hAnsi="Times New Roman"/>
                <w:szCs w:val="22"/>
              </w:rPr>
              <w:t xml:space="preserve">SL10404 - </w:t>
            </w:r>
            <w:r w:rsidR="00BA2B38" w:rsidRPr="00071417">
              <w:rPr>
                <w:rFonts w:ascii="Times New Roman" w:hAnsi="Times New Roman"/>
                <w:szCs w:val="22"/>
              </w:rPr>
              <w:t>Bunbury RA1</w:t>
            </w:r>
          </w:p>
        </w:tc>
      </w:tr>
    </w:tbl>
    <w:p w14:paraId="234A51F7" w14:textId="77777777" w:rsidR="00247325" w:rsidRPr="006C4ABE" w:rsidRDefault="00247325" w:rsidP="00247325">
      <w:pPr>
        <w:autoSpaceDE w:val="0"/>
        <w:autoSpaceDN w:val="0"/>
        <w:adjustRightInd w:val="0"/>
        <w:rPr>
          <w:rFonts w:cs="Arial"/>
          <w:b/>
          <w:sz w:val="24"/>
        </w:rPr>
      </w:pPr>
    </w:p>
    <w:p w14:paraId="3E2EBF96" w14:textId="77777777" w:rsidR="00AC57A5" w:rsidRPr="006C4ABE" w:rsidRDefault="00AC57A5" w:rsidP="00C82589">
      <w:pPr>
        <w:rPr>
          <w:sz w:val="24"/>
        </w:rPr>
      </w:pPr>
    </w:p>
    <w:sectPr w:rsidR="00AC57A5" w:rsidRPr="006C4ABE" w:rsidSect="00A816C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CBC24" w14:textId="77777777" w:rsidR="0063452F" w:rsidRDefault="0063452F">
      <w:r>
        <w:separator/>
      </w:r>
    </w:p>
  </w:endnote>
  <w:endnote w:type="continuationSeparator" w:id="0">
    <w:p w14:paraId="6D13CDC2" w14:textId="77777777" w:rsidR="0063452F" w:rsidRDefault="00634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38F11" w14:textId="77777777" w:rsidR="00C20794" w:rsidRDefault="00C20794" w:rsidP="00A816CE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C20794" w14:paraId="5D39923A" w14:textId="77777777">
      <w:tc>
        <w:tcPr>
          <w:tcW w:w="1134" w:type="dxa"/>
        </w:tcPr>
        <w:p w14:paraId="4A546275" w14:textId="77777777" w:rsidR="00C20794" w:rsidRPr="003D7214" w:rsidRDefault="000D139D" w:rsidP="00A816CE">
          <w:pPr>
            <w:spacing w:line="240" w:lineRule="exact"/>
            <w:rPr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C20794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C20794">
            <w:rPr>
              <w:rStyle w:val="PageNumber"/>
              <w:rFonts w:cs="Arial"/>
              <w:noProof/>
              <w:szCs w:val="22"/>
            </w:rPr>
            <w:t>2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2251EFD5" w14:textId="77777777" w:rsidR="00C20794" w:rsidRPr="004F5D6D" w:rsidRDefault="00204769" w:rsidP="00A816CE">
          <w:pPr>
            <w:pStyle w:val="Footer"/>
            <w:spacing w:before="20" w:line="240" w:lineRule="exact"/>
          </w:pPr>
          <w:fldSimple w:instr=" STYLEREF  Title  ">
            <w:r w:rsidR="000B0AE3">
              <w:rPr>
                <w:noProof/>
              </w:rPr>
              <w:t>Broadcasting Services (Regional Commercial Radio - Specification of Periods for Subsections 43C(1A) and 61CD(2)) Variation Instrument 2016 (No. 1)</w:t>
            </w:r>
          </w:fldSimple>
        </w:p>
      </w:tc>
      <w:tc>
        <w:tcPr>
          <w:tcW w:w="1134" w:type="dxa"/>
        </w:tcPr>
        <w:p w14:paraId="3C6A833D" w14:textId="77777777" w:rsidR="00C20794" w:rsidRPr="00451BF5" w:rsidRDefault="00C20794" w:rsidP="00A816CE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04AB9776" w14:textId="77777777" w:rsidR="00C20794" w:rsidRDefault="00C20794" w:rsidP="00A816CE">
    <w:pPr>
      <w:pStyle w:val="FooterDraft"/>
      <w:ind w:right="360" w:firstLine="360"/>
    </w:pPr>
    <w:r>
      <w:t>DRAFT ONLY</w:t>
    </w:r>
  </w:p>
  <w:p w14:paraId="45DE3BEB" w14:textId="4C58BDB3" w:rsidR="00C20794" w:rsidRDefault="00204769" w:rsidP="00A816CE">
    <w:pPr>
      <w:pStyle w:val="FooterInfo"/>
    </w:pPr>
    <w:fldSimple w:instr=" FILENAME   \* MERGEFORMAT ">
      <w:r w:rsidR="000B0AE3">
        <w:rPr>
          <w:noProof/>
        </w:rPr>
        <w:t>Five-week exemption_Variation Instrument draft</w:t>
      </w:r>
    </w:fldSimple>
    <w:r w:rsidR="00C20794" w:rsidRPr="00974D8C">
      <w:t xml:space="preserve"> </w:t>
    </w:r>
    <w:r w:rsidR="00327E64">
      <w:fldChar w:fldCharType="begin"/>
    </w:r>
    <w:r w:rsidR="00327E64">
      <w:instrText xml:space="preserve"> DATE  \@ "D/MM/YYYY"  \* MERGEFORMAT </w:instrText>
    </w:r>
    <w:r w:rsidR="00327E64">
      <w:fldChar w:fldCharType="separate"/>
    </w:r>
    <w:r w:rsidR="00DD4A7F">
      <w:rPr>
        <w:noProof/>
      </w:rPr>
      <w:t>1/12/2017</w:t>
    </w:r>
    <w:r w:rsidR="00327E64">
      <w:rPr>
        <w:noProof/>
      </w:rPr>
      <w:fldChar w:fldCharType="end"/>
    </w:r>
    <w:r w:rsidR="00C20794">
      <w:t xml:space="preserve"> </w:t>
    </w:r>
    <w:r w:rsidR="00327E64">
      <w:fldChar w:fldCharType="begin"/>
    </w:r>
    <w:r w:rsidR="00327E64">
      <w:instrText xml:space="preserve"> TIME  \@ "h:mm am/pm"  \* MERGEFORMAT </w:instrText>
    </w:r>
    <w:r w:rsidR="00327E64">
      <w:fldChar w:fldCharType="separate"/>
    </w:r>
    <w:r w:rsidR="00DD4A7F">
      <w:rPr>
        <w:noProof/>
      </w:rPr>
      <w:t>11:58 AM</w:t>
    </w:r>
    <w:r w:rsidR="00327E6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136D2" w14:textId="3526A288" w:rsidR="00C20794" w:rsidRDefault="00204769" w:rsidP="00204769">
    <w:pPr>
      <w:pBdr>
        <w:top w:val="single" w:sz="4" w:space="1" w:color="auto"/>
      </w:pBdr>
      <w:jc w:val="center"/>
      <w:rPr>
        <w:i/>
        <w:sz w:val="20"/>
      </w:rPr>
    </w:pPr>
    <w:r w:rsidRPr="00204769">
      <w:rPr>
        <w:i/>
        <w:sz w:val="20"/>
      </w:rPr>
      <w:t xml:space="preserve">Broadcasting Services (Regional Commercial Radio – Specification of Periods for Subsections </w:t>
    </w:r>
    <w:proofErr w:type="gramStart"/>
    <w:r w:rsidRPr="00204769">
      <w:rPr>
        <w:i/>
        <w:sz w:val="20"/>
      </w:rPr>
      <w:t>43C(</w:t>
    </w:r>
    <w:proofErr w:type="gramEnd"/>
    <w:r w:rsidRPr="00204769">
      <w:rPr>
        <w:i/>
        <w:sz w:val="20"/>
      </w:rPr>
      <w:t>1A) and 61CD(2)) Variation Instrument 2017 (No. 1)</w:t>
    </w:r>
  </w:p>
  <w:p w14:paraId="24ADDC42" w14:textId="3CE78A92" w:rsidR="00204769" w:rsidRPr="00204769" w:rsidRDefault="00204769" w:rsidP="00204769">
    <w:pPr>
      <w:pBdr>
        <w:top w:val="single" w:sz="4" w:space="1" w:color="auto"/>
      </w:pBdr>
      <w:jc w:val="right"/>
      <w:rPr>
        <w:sz w:val="20"/>
      </w:rPr>
    </w:pPr>
    <w:r w:rsidRPr="00204769">
      <w:rPr>
        <w:sz w:val="20"/>
      </w:rPr>
      <w:fldChar w:fldCharType="begin"/>
    </w:r>
    <w:r w:rsidRPr="00204769">
      <w:rPr>
        <w:sz w:val="20"/>
      </w:rPr>
      <w:instrText xml:space="preserve"> PAGE   \* MERGEFORMAT </w:instrText>
    </w:r>
    <w:r w:rsidRPr="00204769">
      <w:rPr>
        <w:sz w:val="20"/>
      </w:rPr>
      <w:fldChar w:fldCharType="separate"/>
    </w:r>
    <w:r w:rsidR="00DD4A7F">
      <w:rPr>
        <w:noProof/>
        <w:sz w:val="20"/>
      </w:rPr>
      <w:t>6</w:t>
    </w:r>
    <w:r w:rsidRPr="00204769">
      <w:rPr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39BD0" w14:textId="77777777" w:rsidR="00204769" w:rsidRDefault="002047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3C3A2" w14:textId="77777777" w:rsidR="0063452F" w:rsidRDefault="0063452F">
      <w:r>
        <w:separator/>
      </w:r>
    </w:p>
  </w:footnote>
  <w:footnote w:type="continuationSeparator" w:id="0">
    <w:p w14:paraId="37A51308" w14:textId="77777777" w:rsidR="0063452F" w:rsidRDefault="00634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C20794" w14:paraId="20AFF34B" w14:textId="77777777">
      <w:tc>
        <w:tcPr>
          <w:tcW w:w="1494" w:type="dxa"/>
        </w:tcPr>
        <w:p w14:paraId="2F198A00" w14:textId="77777777" w:rsidR="00C20794" w:rsidRDefault="00C20794" w:rsidP="00A816CE">
          <w:pPr>
            <w:pStyle w:val="HeaderLiteEven"/>
          </w:pPr>
        </w:p>
      </w:tc>
      <w:tc>
        <w:tcPr>
          <w:tcW w:w="6891" w:type="dxa"/>
        </w:tcPr>
        <w:p w14:paraId="01CFEC7C" w14:textId="77777777" w:rsidR="00C20794" w:rsidRDefault="00C20794" w:rsidP="00A816CE">
          <w:pPr>
            <w:pStyle w:val="HeaderLiteEven"/>
          </w:pPr>
        </w:p>
      </w:tc>
    </w:tr>
    <w:tr w:rsidR="00C20794" w14:paraId="0C7A6BE2" w14:textId="77777777">
      <w:tc>
        <w:tcPr>
          <w:tcW w:w="1494" w:type="dxa"/>
        </w:tcPr>
        <w:p w14:paraId="1915381A" w14:textId="77777777" w:rsidR="00C20794" w:rsidRDefault="00C20794" w:rsidP="00A816CE">
          <w:pPr>
            <w:pStyle w:val="HeaderLiteEven"/>
          </w:pPr>
        </w:p>
      </w:tc>
      <w:tc>
        <w:tcPr>
          <w:tcW w:w="6891" w:type="dxa"/>
        </w:tcPr>
        <w:p w14:paraId="5E15FC3C" w14:textId="77777777" w:rsidR="00C20794" w:rsidRDefault="00C20794" w:rsidP="00A816CE">
          <w:pPr>
            <w:pStyle w:val="HeaderLiteEven"/>
          </w:pPr>
        </w:p>
      </w:tc>
    </w:tr>
    <w:tr w:rsidR="00C20794" w14:paraId="655A9ED3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4F8967A9" w14:textId="77777777" w:rsidR="00C20794" w:rsidRDefault="00C20794" w:rsidP="00A816CE">
          <w:pPr>
            <w:pStyle w:val="HeaderBoldEven"/>
          </w:pPr>
        </w:p>
      </w:tc>
    </w:tr>
  </w:tbl>
  <w:p w14:paraId="608BFC16" w14:textId="2BA4E87E" w:rsidR="00C20794" w:rsidRDefault="00C20794" w:rsidP="00A816C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D7BF1" w14:textId="7077F5AC" w:rsidR="00C20794" w:rsidRPr="00204769" w:rsidRDefault="00C20794" w:rsidP="00204769">
    <w:pPr>
      <w:rPr>
        <w:rFonts w:cs="Arial"/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7CC12" w14:textId="77777777" w:rsidR="00204769" w:rsidRDefault="002047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34769"/>
    <w:multiLevelType w:val="hybridMultilevel"/>
    <w:tmpl w:val="ADE48120"/>
    <w:lvl w:ilvl="0" w:tplc="0C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7B96B24"/>
    <w:multiLevelType w:val="multilevel"/>
    <w:tmpl w:val="376A62FA"/>
    <w:lvl w:ilvl="0">
      <w:start w:val="1"/>
      <w:numFmt w:val="bullet"/>
      <w:lvlText w:val=""/>
      <w:lvlJc w:val="left"/>
      <w:pPr>
        <w:tabs>
          <w:tab w:val="num" w:pos="1684"/>
        </w:tabs>
        <w:ind w:left="168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16"/>
        </w:tabs>
        <w:ind w:left="2116" w:hanging="432"/>
      </w:pPr>
    </w:lvl>
    <w:lvl w:ilvl="2">
      <w:start w:val="1"/>
      <w:numFmt w:val="decimal"/>
      <w:lvlText w:val="%1.%2.%3."/>
      <w:lvlJc w:val="left"/>
      <w:pPr>
        <w:tabs>
          <w:tab w:val="num" w:pos="2764"/>
        </w:tabs>
        <w:ind w:left="2548" w:hanging="504"/>
      </w:pPr>
    </w:lvl>
    <w:lvl w:ilvl="3">
      <w:start w:val="1"/>
      <w:numFmt w:val="decimal"/>
      <w:lvlText w:val="%1.%2.%3.%4."/>
      <w:lvlJc w:val="left"/>
      <w:pPr>
        <w:tabs>
          <w:tab w:val="num" w:pos="3484"/>
        </w:tabs>
        <w:ind w:left="3052" w:hanging="648"/>
      </w:pPr>
    </w:lvl>
    <w:lvl w:ilvl="4">
      <w:start w:val="1"/>
      <w:numFmt w:val="decimal"/>
      <w:lvlText w:val="%1.%2.%3.%4.%5."/>
      <w:lvlJc w:val="left"/>
      <w:pPr>
        <w:tabs>
          <w:tab w:val="num" w:pos="3844"/>
        </w:tabs>
        <w:ind w:left="3556" w:hanging="792"/>
      </w:pPr>
    </w:lvl>
    <w:lvl w:ilvl="5">
      <w:start w:val="1"/>
      <w:numFmt w:val="decimal"/>
      <w:lvlText w:val="%1.%2.%3.%4.%5.%6."/>
      <w:lvlJc w:val="left"/>
      <w:pPr>
        <w:tabs>
          <w:tab w:val="num" w:pos="4564"/>
        </w:tabs>
        <w:ind w:left="4060" w:hanging="936"/>
      </w:pPr>
    </w:lvl>
    <w:lvl w:ilvl="6">
      <w:start w:val="1"/>
      <w:numFmt w:val="decimal"/>
      <w:lvlText w:val="%1.%2.%3.%4.%5.%6.%7."/>
      <w:lvlJc w:val="left"/>
      <w:pPr>
        <w:tabs>
          <w:tab w:val="num" w:pos="4924"/>
        </w:tabs>
        <w:ind w:left="456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644"/>
        </w:tabs>
        <w:ind w:left="506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004"/>
        </w:tabs>
        <w:ind w:left="5644" w:hanging="1440"/>
      </w:pPr>
    </w:lvl>
  </w:abstractNum>
  <w:abstractNum w:abstractNumId="2">
    <w:nsid w:val="087531E4"/>
    <w:multiLevelType w:val="hybridMultilevel"/>
    <w:tmpl w:val="8FDC7E94"/>
    <w:lvl w:ilvl="0" w:tplc="52DC3A5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99F4EBC"/>
    <w:multiLevelType w:val="hybridMultilevel"/>
    <w:tmpl w:val="B0A89822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9A3162"/>
    <w:multiLevelType w:val="hybridMultilevel"/>
    <w:tmpl w:val="724C6F50"/>
    <w:lvl w:ilvl="0" w:tplc="D5F807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286CCE"/>
    <w:multiLevelType w:val="hybridMultilevel"/>
    <w:tmpl w:val="D4A422A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E368F"/>
    <w:multiLevelType w:val="hybridMultilevel"/>
    <w:tmpl w:val="4C82944C"/>
    <w:lvl w:ilvl="0" w:tplc="3634F958">
      <w:start w:val="1"/>
      <w:numFmt w:val="decimal"/>
      <w:lvlText w:val="(%1)"/>
      <w:lvlJc w:val="left"/>
      <w:pPr>
        <w:ind w:left="1324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7">
    <w:nsid w:val="2A245AE9"/>
    <w:multiLevelType w:val="hybridMultilevel"/>
    <w:tmpl w:val="E9F272DE"/>
    <w:lvl w:ilvl="0" w:tplc="12826C4A">
      <w:start w:val="1"/>
      <w:numFmt w:val="decimal"/>
      <w:lvlText w:val="(%1)"/>
      <w:lvlJc w:val="right"/>
      <w:pPr>
        <w:ind w:left="193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650" w:hanging="360"/>
      </w:pPr>
    </w:lvl>
    <w:lvl w:ilvl="2" w:tplc="0C09001B" w:tentative="1">
      <w:start w:val="1"/>
      <w:numFmt w:val="lowerRoman"/>
      <w:lvlText w:val="%3."/>
      <w:lvlJc w:val="right"/>
      <w:pPr>
        <w:ind w:left="3370" w:hanging="180"/>
      </w:pPr>
    </w:lvl>
    <w:lvl w:ilvl="3" w:tplc="0C09000F" w:tentative="1">
      <w:start w:val="1"/>
      <w:numFmt w:val="decimal"/>
      <w:lvlText w:val="%4."/>
      <w:lvlJc w:val="left"/>
      <w:pPr>
        <w:ind w:left="4090" w:hanging="360"/>
      </w:pPr>
    </w:lvl>
    <w:lvl w:ilvl="4" w:tplc="0C090019" w:tentative="1">
      <w:start w:val="1"/>
      <w:numFmt w:val="lowerLetter"/>
      <w:lvlText w:val="%5."/>
      <w:lvlJc w:val="left"/>
      <w:pPr>
        <w:ind w:left="4810" w:hanging="360"/>
      </w:pPr>
    </w:lvl>
    <w:lvl w:ilvl="5" w:tplc="0C09001B" w:tentative="1">
      <w:start w:val="1"/>
      <w:numFmt w:val="lowerRoman"/>
      <w:lvlText w:val="%6."/>
      <w:lvlJc w:val="right"/>
      <w:pPr>
        <w:ind w:left="5530" w:hanging="180"/>
      </w:pPr>
    </w:lvl>
    <w:lvl w:ilvl="6" w:tplc="0C09000F" w:tentative="1">
      <w:start w:val="1"/>
      <w:numFmt w:val="decimal"/>
      <w:lvlText w:val="%7."/>
      <w:lvlJc w:val="left"/>
      <w:pPr>
        <w:ind w:left="6250" w:hanging="360"/>
      </w:pPr>
    </w:lvl>
    <w:lvl w:ilvl="7" w:tplc="0C090019" w:tentative="1">
      <w:start w:val="1"/>
      <w:numFmt w:val="lowerLetter"/>
      <w:lvlText w:val="%8."/>
      <w:lvlJc w:val="left"/>
      <w:pPr>
        <w:ind w:left="6970" w:hanging="360"/>
      </w:pPr>
    </w:lvl>
    <w:lvl w:ilvl="8" w:tplc="0C0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8">
    <w:nsid w:val="2D2E6F63"/>
    <w:multiLevelType w:val="hybridMultilevel"/>
    <w:tmpl w:val="2484328E"/>
    <w:lvl w:ilvl="0" w:tplc="F9B436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552556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37AC0"/>
    <w:multiLevelType w:val="hybridMultilevel"/>
    <w:tmpl w:val="47420DD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66A32"/>
    <w:multiLevelType w:val="hybridMultilevel"/>
    <w:tmpl w:val="98A46E2E"/>
    <w:lvl w:ilvl="0" w:tplc="2366411E">
      <w:start w:val="1"/>
      <w:numFmt w:val="decimal"/>
      <w:lvlText w:val="(%1)"/>
      <w:lvlJc w:val="right"/>
      <w:pPr>
        <w:ind w:left="19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A251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D01088A"/>
    <w:multiLevelType w:val="hybridMultilevel"/>
    <w:tmpl w:val="6FA6BAF6"/>
    <w:lvl w:ilvl="0" w:tplc="05AE3F5E">
      <w:start w:val="1"/>
      <w:numFmt w:val="decimal"/>
      <w:lvlText w:val="(%1)"/>
      <w:lvlJc w:val="righ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7" w:hanging="360"/>
      </w:pPr>
    </w:lvl>
    <w:lvl w:ilvl="2" w:tplc="0C09001B" w:tentative="1">
      <w:start w:val="1"/>
      <w:numFmt w:val="lowerRoman"/>
      <w:lvlText w:val="%3."/>
      <w:lvlJc w:val="right"/>
      <w:pPr>
        <w:ind w:left="1157" w:hanging="180"/>
      </w:pPr>
    </w:lvl>
    <w:lvl w:ilvl="3" w:tplc="0C09000F" w:tentative="1">
      <w:start w:val="1"/>
      <w:numFmt w:val="decimal"/>
      <w:lvlText w:val="%4."/>
      <w:lvlJc w:val="left"/>
      <w:pPr>
        <w:ind w:left="1877" w:hanging="360"/>
      </w:pPr>
    </w:lvl>
    <w:lvl w:ilvl="4" w:tplc="0C090019" w:tentative="1">
      <w:start w:val="1"/>
      <w:numFmt w:val="lowerLetter"/>
      <w:lvlText w:val="%5."/>
      <w:lvlJc w:val="left"/>
      <w:pPr>
        <w:ind w:left="2597" w:hanging="360"/>
      </w:pPr>
    </w:lvl>
    <w:lvl w:ilvl="5" w:tplc="0C09001B" w:tentative="1">
      <w:start w:val="1"/>
      <w:numFmt w:val="lowerRoman"/>
      <w:lvlText w:val="%6."/>
      <w:lvlJc w:val="right"/>
      <w:pPr>
        <w:ind w:left="3317" w:hanging="180"/>
      </w:pPr>
    </w:lvl>
    <w:lvl w:ilvl="6" w:tplc="0C09000F" w:tentative="1">
      <w:start w:val="1"/>
      <w:numFmt w:val="decimal"/>
      <w:lvlText w:val="%7."/>
      <w:lvlJc w:val="left"/>
      <w:pPr>
        <w:ind w:left="4037" w:hanging="360"/>
      </w:pPr>
    </w:lvl>
    <w:lvl w:ilvl="7" w:tplc="0C090019" w:tentative="1">
      <w:start w:val="1"/>
      <w:numFmt w:val="lowerLetter"/>
      <w:lvlText w:val="%8."/>
      <w:lvlJc w:val="left"/>
      <w:pPr>
        <w:ind w:left="4757" w:hanging="360"/>
      </w:pPr>
    </w:lvl>
    <w:lvl w:ilvl="8" w:tplc="0C09001B" w:tentative="1">
      <w:start w:val="1"/>
      <w:numFmt w:val="lowerRoman"/>
      <w:lvlText w:val="%9."/>
      <w:lvlJc w:val="right"/>
      <w:pPr>
        <w:ind w:left="5477" w:hanging="180"/>
      </w:pPr>
    </w:lvl>
  </w:abstractNum>
  <w:abstractNum w:abstractNumId="13">
    <w:nsid w:val="3F5F502A"/>
    <w:multiLevelType w:val="hybridMultilevel"/>
    <w:tmpl w:val="5AC22A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C74F3"/>
    <w:multiLevelType w:val="hybridMultilevel"/>
    <w:tmpl w:val="36BE78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8E22CD"/>
    <w:multiLevelType w:val="hybridMultilevel"/>
    <w:tmpl w:val="DAA8E03E"/>
    <w:lvl w:ilvl="0" w:tplc="C5525568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9E55FCE"/>
    <w:multiLevelType w:val="hybridMultilevel"/>
    <w:tmpl w:val="7728B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BA1FDF"/>
    <w:multiLevelType w:val="hybridMultilevel"/>
    <w:tmpl w:val="AD60B54C"/>
    <w:lvl w:ilvl="0" w:tplc="B16029C4">
      <w:start w:val="1"/>
      <w:numFmt w:val="decimal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8">
    <w:nsid w:val="5DCF1C52"/>
    <w:multiLevelType w:val="hybridMultilevel"/>
    <w:tmpl w:val="1D140752"/>
    <w:lvl w:ilvl="0" w:tplc="230CFBD0">
      <w:start w:val="5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622AF7"/>
    <w:multiLevelType w:val="hybridMultilevel"/>
    <w:tmpl w:val="A02421D8"/>
    <w:lvl w:ilvl="0" w:tplc="D27A1FD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692FDB"/>
    <w:multiLevelType w:val="hybridMultilevel"/>
    <w:tmpl w:val="613EF3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1">
      <w:start w:val="1"/>
      <w:numFmt w:val="decimal"/>
      <w:lvlText w:val="%2)"/>
      <w:lvlJc w:val="left"/>
      <w:pPr>
        <w:ind w:left="1440" w:hanging="360"/>
      </w:pPr>
    </w:lvl>
    <w:lvl w:ilvl="2" w:tplc="C0423A66">
      <w:start w:val="1"/>
      <w:numFmt w:val="lowerLetter"/>
      <w:lvlText w:val="(%3)"/>
      <w:lvlJc w:val="left"/>
      <w:pPr>
        <w:ind w:left="2160" w:hanging="180"/>
      </w:pPr>
      <w:rPr>
        <w:rFonts w:ascii="Arial" w:hAnsi="Arial" w:hint="default"/>
        <w:sz w:val="22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15"/>
  </w:num>
  <w:num w:numId="5">
    <w:abstractNumId w:val="16"/>
  </w:num>
  <w:num w:numId="6">
    <w:abstractNumId w:val="20"/>
  </w:num>
  <w:num w:numId="7">
    <w:abstractNumId w:val="2"/>
  </w:num>
  <w:num w:numId="8">
    <w:abstractNumId w:val="9"/>
  </w:num>
  <w:num w:numId="9">
    <w:abstractNumId w:val="8"/>
  </w:num>
  <w:num w:numId="10">
    <w:abstractNumId w:val="0"/>
  </w:num>
  <w:num w:numId="11">
    <w:abstractNumId w:val="13"/>
  </w:num>
  <w:num w:numId="12">
    <w:abstractNumId w:val="4"/>
  </w:num>
  <w:num w:numId="13">
    <w:abstractNumId w:val="7"/>
  </w:num>
  <w:num w:numId="14">
    <w:abstractNumId w:val="12"/>
  </w:num>
  <w:num w:numId="15">
    <w:abstractNumId w:val="10"/>
  </w:num>
  <w:num w:numId="16">
    <w:abstractNumId w:val="18"/>
  </w:num>
  <w:num w:numId="17">
    <w:abstractNumId w:val="3"/>
  </w:num>
  <w:num w:numId="18">
    <w:abstractNumId w:val="19"/>
  </w:num>
  <w:num w:numId="19">
    <w:abstractNumId w:val="14"/>
  </w:num>
  <w:num w:numId="20">
    <w:abstractNumId w:val="1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CE"/>
    <w:rsid w:val="000339FA"/>
    <w:rsid w:val="00037B5C"/>
    <w:rsid w:val="00040B27"/>
    <w:rsid w:val="00071417"/>
    <w:rsid w:val="00080828"/>
    <w:rsid w:val="0008708D"/>
    <w:rsid w:val="00091DA0"/>
    <w:rsid w:val="000A2F60"/>
    <w:rsid w:val="000A3798"/>
    <w:rsid w:val="000B0AE3"/>
    <w:rsid w:val="000B6676"/>
    <w:rsid w:val="000D139D"/>
    <w:rsid w:val="000E5267"/>
    <w:rsid w:val="000E5425"/>
    <w:rsid w:val="000F116B"/>
    <w:rsid w:val="000F366D"/>
    <w:rsid w:val="000F6F9B"/>
    <w:rsid w:val="0010319B"/>
    <w:rsid w:val="001110A2"/>
    <w:rsid w:val="0011631E"/>
    <w:rsid w:val="00125BCE"/>
    <w:rsid w:val="001266DF"/>
    <w:rsid w:val="00142FA9"/>
    <w:rsid w:val="00172B4C"/>
    <w:rsid w:val="00180C44"/>
    <w:rsid w:val="00181D63"/>
    <w:rsid w:val="001941D8"/>
    <w:rsid w:val="001B3BC5"/>
    <w:rsid w:val="001B612E"/>
    <w:rsid w:val="001D1EF0"/>
    <w:rsid w:val="00204769"/>
    <w:rsid w:val="00207BD4"/>
    <w:rsid w:val="00224FDF"/>
    <w:rsid w:val="002354F7"/>
    <w:rsid w:val="00245806"/>
    <w:rsid w:val="00247325"/>
    <w:rsid w:val="002525E7"/>
    <w:rsid w:val="0025346B"/>
    <w:rsid w:val="002555B7"/>
    <w:rsid w:val="00260BB8"/>
    <w:rsid w:val="00261305"/>
    <w:rsid w:val="002701EC"/>
    <w:rsid w:val="0027201C"/>
    <w:rsid w:val="00297368"/>
    <w:rsid w:val="002A4306"/>
    <w:rsid w:val="002A58A0"/>
    <w:rsid w:val="002B2195"/>
    <w:rsid w:val="002B69A8"/>
    <w:rsid w:val="002C16A7"/>
    <w:rsid w:val="002D4846"/>
    <w:rsid w:val="002D7D12"/>
    <w:rsid w:val="002F09BC"/>
    <w:rsid w:val="002F226B"/>
    <w:rsid w:val="002F2C91"/>
    <w:rsid w:val="00312044"/>
    <w:rsid w:val="00323199"/>
    <w:rsid w:val="00327E64"/>
    <w:rsid w:val="00345AD3"/>
    <w:rsid w:val="003544FF"/>
    <w:rsid w:val="00373587"/>
    <w:rsid w:val="00382076"/>
    <w:rsid w:val="003B5DBA"/>
    <w:rsid w:val="003B6A65"/>
    <w:rsid w:val="003D4D54"/>
    <w:rsid w:val="00401DD4"/>
    <w:rsid w:val="004225AD"/>
    <w:rsid w:val="004347D0"/>
    <w:rsid w:val="00443D90"/>
    <w:rsid w:val="004443F6"/>
    <w:rsid w:val="00445561"/>
    <w:rsid w:val="00450449"/>
    <w:rsid w:val="00461797"/>
    <w:rsid w:val="0049289F"/>
    <w:rsid w:val="004A70D4"/>
    <w:rsid w:val="004B5F09"/>
    <w:rsid w:val="004C257F"/>
    <w:rsid w:val="004D0EBE"/>
    <w:rsid w:val="004D64E9"/>
    <w:rsid w:val="004D6B7B"/>
    <w:rsid w:val="004E293B"/>
    <w:rsid w:val="004F603A"/>
    <w:rsid w:val="00507A3F"/>
    <w:rsid w:val="00514EAE"/>
    <w:rsid w:val="00533012"/>
    <w:rsid w:val="0054597A"/>
    <w:rsid w:val="00554578"/>
    <w:rsid w:val="00565C17"/>
    <w:rsid w:val="005664FE"/>
    <w:rsid w:val="00584EEA"/>
    <w:rsid w:val="005A14DE"/>
    <w:rsid w:val="005A5EEC"/>
    <w:rsid w:val="005A7020"/>
    <w:rsid w:val="005D3B6B"/>
    <w:rsid w:val="005E0A33"/>
    <w:rsid w:val="00623E7C"/>
    <w:rsid w:val="0063452F"/>
    <w:rsid w:val="0065382F"/>
    <w:rsid w:val="00661D8E"/>
    <w:rsid w:val="00666077"/>
    <w:rsid w:val="006B2890"/>
    <w:rsid w:val="006C3FC9"/>
    <w:rsid w:val="006C4ABE"/>
    <w:rsid w:val="006E1B30"/>
    <w:rsid w:val="006E1DC6"/>
    <w:rsid w:val="0071168C"/>
    <w:rsid w:val="00712705"/>
    <w:rsid w:val="00720EE4"/>
    <w:rsid w:val="007250C8"/>
    <w:rsid w:val="00747125"/>
    <w:rsid w:val="00756755"/>
    <w:rsid w:val="00774B1B"/>
    <w:rsid w:val="00786C9A"/>
    <w:rsid w:val="007D27AF"/>
    <w:rsid w:val="007E388B"/>
    <w:rsid w:val="007E7691"/>
    <w:rsid w:val="007F2930"/>
    <w:rsid w:val="007F6B10"/>
    <w:rsid w:val="008543F2"/>
    <w:rsid w:val="00854B48"/>
    <w:rsid w:val="008606D4"/>
    <w:rsid w:val="008610B4"/>
    <w:rsid w:val="0086521E"/>
    <w:rsid w:val="0087632C"/>
    <w:rsid w:val="00876935"/>
    <w:rsid w:val="008828D6"/>
    <w:rsid w:val="00883680"/>
    <w:rsid w:val="008A418A"/>
    <w:rsid w:val="008A5F48"/>
    <w:rsid w:val="008A6BE9"/>
    <w:rsid w:val="008C4EDA"/>
    <w:rsid w:val="008F12D0"/>
    <w:rsid w:val="008F44A1"/>
    <w:rsid w:val="008F746C"/>
    <w:rsid w:val="00923D82"/>
    <w:rsid w:val="009315E3"/>
    <w:rsid w:val="00952DF9"/>
    <w:rsid w:val="00954A4C"/>
    <w:rsid w:val="00957126"/>
    <w:rsid w:val="009651D1"/>
    <w:rsid w:val="00977075"/>
    <w:rsid w:val="00980C3C"/>
    <w:rsid w:val="00986AFF"/>
    <w:rsid w:val="00991A22"/>
    <w:rsid w:val="009D079E"/>
    <w:rsid w:val="009E13E8"/>
    <w:rsid w:val="009E368C"/>
    <w:rsid w:val="009E6CCB"/>
    <w:rsid w:val="009F4122"/>
    <w:rsid w:val="00A2284C"/>
    <w:rsid w:val="00A41080"/>
    <w:rsid w:val="00A42974"/>
    <w:rsid w:val="00A4620A"/>
    <w:rsid w:val="00A55968"/>
    <w:rsid w:val="00A816CE"/>
    <w:rsid w:val="00A923D4"/>
    <w:rsid w:val="00A9680E"/>
    <w:rsid w:val="00AA667A"/>
    <w:rsid w:val="00AB5928"/>
    <w:rsid w:val="00AC4ADC"/>
    <w:rsid w:val="00AC57A5"/>
    <w:rsid w:val="00AD3AF3"/>
    <w:rsid w:val="00AD7AD2"/>
    <w:rsid w:val="00AE0E7D"/>
    <w:rsid w:val="00AE2C0C"/>
    <w:rsid w:val="00AE72A6"/>
    <w:rsid w:val="00B025E3"/>
    <w:rsid w:val="00B233EE"/>
    <w:rsid w:val="00B51520"/>
    <w:rsid w:val="00B5709C"/>
    <w:rsid w:val="00B8129D"/>
    <w:rsid w:val="00B877FF"/>
    <w:rsid w:val="00BA2B38"/>
    <w:rsid w:val="00BA69C4"/>
    <w:rsid w:val="00BA7393"/>
    <w:rsid w:val="00BB059F"/>
    <w:rsid w:val="00BB18DF"/>
    <w:rsid w:val="00BB3DC7"/>
    <w:rsid w:val="00BB3E47"/>
    <w:rsid w:val="00BC4800"/>
    <w:rsid w:val="00BE6770"/>
    <w:rsid w:val="00BF0157"/>
    <w:rsid w:val="00BF5D2B"/>
    <w:rsid w:val="00C003C3"/>
    <w:rsid w:val="00C03133"/>
    <w:rsid w:val="00C154E7"/>
    <w:rsid w:val="00C20794"/>
    <w:rsid w:val="00C23555"/>
    <w:rsid w:val="00C26580"/>
    <w:rsid w:val="00C408A9"/>
    <w:rsid w:val="00C51ED9"/>
    <w:rsid w:val="00C706A3"/>
    <w:rsid w:val="00C812ED"/>
    <w:rsid w:val="00C82589"/>
    <w:rsid w:val="00CA40BF"/>
    <w:rsid w:val="00CA4273"/>
    <w:rsid w:val="00CC5FF7"/>
    <w:rsid w:val="00CD6BD7"/>
    <w:rsid w:val="00CE2E8C"/>
    <w:rsid w:val="00CF5766"/>
    <w:rsid w:val="00D102AD"/>
    <w:rsid w:val="00D44353"/>
    <w:rsid w:val="00D4555E"/>
    <w:rsid w:val="00D455DF"/>
    <w:rsid w:val="00D5235C"/>
    <w:rsid w:val="00D54323"/>
    <w:rsid w:val="00D70C1C"/>
    <w:rsid w:val="00D722FB"/>
    <w:rsid w:val="00D7531D"/>
    <w:rsid w:val="00DA3386"/>
    <w:rsid w:val="00DB2904"/>
    <w:rsid w:val="00DD23FD"/>
    <w:rsid w:val="00DD4A7F"/>
    <w:rsid w:val="00DF4BAC"/>
    <w:rsid w:val="00DF51A2"/>
    <w:rsid w:val="00E0384A"/>
    <w:rsid w:val="00E112AA"/>
    <w:rsid w:val="00E27025"/>
    <w:rsid w:val="00E32BB4"/>
    <w:rsid w:val="00E33B97"/>
    <w:rsid w:val="00E347AD"/>
    <w:rsid w:val="00E35BD6"/>
    <w:rsid w:val="00E364AE"/>
    <w:rsid w:val="00E36C79"/>
    <w:rsid w:val="00E44FDF"/>
    <w:rsid w:val="00E4611F"/>
    <w:rsid w:val="00E52136"/>
    <w:rsid w:val="00E65AA7"/>
    <w:rsid w:val="00E769AA"/>
    <w:rsid w:val="00E93F1A"/>
    <w:rsid w:val="00EB6254"/>
    <w:rsid w:val="00EF5003"/>
    <w:rsid w:val="00F14DC4"/>
    <w:rsid w:val="00F24FCA"/>
    <w:rsid w:val="00F32DA1"/>
    <w:rsid w:val="00F341E3"/>
    <w:rsid w:val="00F41CF8"/>
    <w:rsid w:val="00F50FD1"/>
    <w:rsid w:val="00F6377B"/>
    <w:rsid w:val="00F8508A"/>
    <w:rsid w:val="00F87B2C"/>
    <w:rsid w:val="00FA0448"/>
    <w:rsid w:val="00FB5212"/>
    <w:rsid w:val="00FE2036"/>
    <w:rsid w:val="00FE305F"/>
    <w:rsid w:val="00FE49FD"/>
    <w:rsid w:val="00FF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173D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3F2"/>
    <w:rPr>
      <w:rFonts w:ascii="Arial" w:hAnsi="Arial"/>
      <w:sz w:val="22"/>
      <w:szCs w:val="24"/>
    </w:rPr>
  </w:style>
  <w:style w:type="paragraph" w:styleId="Heading2">
    <w:name w:val="heading 2"/>
    <w:basedOn w:val="Normal"/>
    <w:next w:val="Normal"/>
    <w:link w:val="Heading2Char"/>
    <w:qFormat/>
    <w:rsid w:val="0032319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A816CE"/>
    <w:pPr>
      <w:spacing w:before="120" w:after="60"/>
    </w:pPr>
    <w:rPr>
      <w:b/>
      <w:sz w:val="20"/>
    </w:rPr>
  </w:style>
  <w:style w:type="paragraph" w:customStyle="1" w:styleId="HeaderBoldOdd">
    <w:name w:val="HeaderBoldOdd"/>
    <w:basedOn w:val="Normal"/>
    <w:rsid w:val="00A816CE"/>
    <w:pPr>
      <w:spacing w:before="120" w:after="60"/>
      <w:jc w:val="right"/>
    </w:pPr>
    <w:rPr>
      <w:b/>
      <w:sz w:val="20"/>
    </w:rPr>
  </w:style>
  <w:style w:type="paragraph" w:customStyle="1" w:styleId="HeaderLiteEven">
    <w:name w:val="HeaderLiteEven"/>
    <w:basedOn w:val="Normal"/>
    <w:rsid w:val="00A816CE"/>
    <w:pPr>
      <w:tabs>
        <w:tab w:val="center" w:pos="3969"/>
        <w:tab w:val="right" w:pos="8505"/>
      </w:tabs>
      <w:spacing w:before="60"/>
    </w:pPr>
    <w:rPr>
      <w:sz w:val="18"/>
    </w:rPr>
  </w:style>
  <w:style w:type="paragraph" w:customStyle="1" w:styleId="HeaderContentsPage">
    <w:name w:val="HeaderContents&quot;Page&quot;"/>
    <w:basedOn w:val="Normal"/>
    <w:rsid w:val="00A816CE"/>
    <w:pPr>
      <w:spacing w:before="120" w:after="120"/>
      <w:jc w:val="right"/>
    </w:pPr>
    <w:rPr>
      <w:sz w:val="20"/>
    </w:rPr>
  </w:style>
  <w:style w:type="paragraph" w:customStyle="1" w:styleId="HeaderLiteOdd">
    <w:name w:val="HeaderLiteOdd"/>
    <w:basedOn w:val="Normal"/>
    <w:rsid w:val="00A816CE"/>
    <w:pPr>
      <w:tabs>
        <w:tab w:val="center" w:pos="3969"/>
        <w:tab w:val="right" w:pos="8505"/>
      </w:tabs>
      <w:spacing w:before="60"/>
      <w:jc w:val="right"/>
    </w:pPr>
    <w:rPr>
      <w:sz w:val="18"/>
    </w:rPr>
  </w:style>
  <w:style w:type="paragraph" w:styleId="Footer">
    <w:name w:val="footer"/>
    <w:basedOn w:val="Normal"/>
    <w:rsid w:val="00A816CE"/>
    <w:pPr>
      <w:tabs>
        <w:tab w:val="center" w:pos="3600"/>
        <w:tab w:val="right" w:pos="7201"/>
      </w:tabs>
      <w:jc w:val="center"/>
    </w:pPr>
    <w:rPr>
      <w:i/>
      <w:sz w:val="18"/>
      <w:szCs w:val="18"/>
    </w:rPr>
  </w:style>
  <w:style w:type="paragraph" w:customStyle="1" w:styleId="FooterDraft">
    <w:name w:val="FooterDraft"/>
    <w:basedOn w:val="Normal"/>
    <w:rsid w:val="00A816CE"/>
    <w:pPr>
      <w:jc w:val="center"/>
    </w:pPr>
    <w:rPr>
      <w:b/>
      <w:sz w:val="40"/>
    </w:rPr>
  </w:style>
  <w:style w:type="paragraph" w:customStyle="1" w:styleId="FooterInfo">
    <w:name w:val="FooterInfo"/>
    <w:basedOn w:val="Normal"/>
    <w:rsid w:val="00A816CE"/>
    <w:rPr>
      <w:sz w:val="12"/>
    </w:rPr>
  </w:style>
  <w:style w:type="paragraph" w:styleId="Header">
    <w:name w:val="header"/>
    <w:basedOn w:val="Normal"/>
    <w:rsid w:val="00A816CE"/>
    <w:pPr>
      <w:tabs>
        <w:tab w:val="center" w:pos="3969"/>
        <w:tab w:val="right" w:pos="8505"/>
      </w:tabs>
      <w:jc w:val="both"/>
    </w:pPr>
    <w:rPr>
      <w:sz w:val="16"/>
    </w:rPr>
  </w:style>
  <w:style w:type="character" w:styleId="PageNumber">
    <w:name w:val="page number"/>
    <w:basedOn w:val="DefaultParagraphFont"/>
    <w:rsid w:val="00A816CE"/>
    <w:rPr>
      <w:rFonts w:ascii="Arial" w:hAnsi="Arial"/>
      <w:sz w:val="22"/>
    </w:rPr>
  </w:style>
  <w:style w:type="table" w:styleId="TableGrid">
    <w:name w:val="Table Grid"/>
    <w:basedOn w:val="TableNormal"/>
    <w:rsid w:val="00A81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qFormat/>
    <w:rsid w:val="00A816CE"/>
    <w:pPr>
      <w:spacing w:before="480"/>
    </w:pPr>
    <w:rPr>
      <w:rFonts w:cs="Arial"/>
      <w:b/>
      <w:bCs/>
      <w:sz w:val="40"/>
      <w:szCs w:val="40"/>
    </w:rPr>
  </w:style>
  <w:style w:type="character" w:customStyle="1" w:styleId="CharChapNo">
    <w:name w:val="CharChapNo"/>
    <w:basedOn w:val="DefaultParagraphFont"/>
    <w:rsid w:val="00A816CE"/>
  </w:style>
  <w:style w:type="character" w:customStyle="1" w:styleId="CharDivNo">
    <w:name w:val="CharDivNo"/>
    <w:basedOn w:val="DefaultParagraphFont"/>
    <w:rsid w:val="00A816CE"/>
  </w:style>
  <w:style w:type="character" w:customStyle="1" w:styleId="CharDivText">
    <w:name w:val="CharDivText"/>
    <w:basedOn w:val="DefaultParagraphFont"/>
    <w:rsid w:val="00A816CE"/>
  </w:style>
  <w:style w:type="character" w:customStyle="1" w:styleId="CharPartNo">
    <w:name w:val="CharPartNo"/>
    <w:basedOn w:val="DefaultParagraphFont"/>
    <w:rsid w:val="00A816CE"/>
  </w:style>
  <w:style w:type="character" w:customStyle="1" w:styleId="CharPartText">
    <w:name w:val="CharPartText"/>
    <w:basedOn w:val="DefaultParagraphFont"/>
    <w:rsid w:val="00A816CE"/>
  </w:style>
  <w:style w:type="paragraph" w:customStyle="1" w:styleId="definition">
    <w:name w:val="definition"/>
    <w:basedOn w:val="Normal"/>
    <w:rsid w:val="00A816CE"/>
    <w:pPr>
      <w:spacing w:before="80" w:line="260" w:lineRule="exact"/>
      <w:ind w:left="964"/>
      <w:jc w:val="both"/>
    </w:pPr>
    <w:rPr>
      <w:rFonts w:ascii="Times New Roman" w:hAnsi="Times New Roman"/>
      <w:sz w:val="24"/>
    </w:rPr>
  </w:style>
  <w:style w:type="paragraph" w:customStyle="1" w:styleId="HP">
    <w:name w:val="HP"/>
    <w:aliases w:val="Part Heading"/>
    <w:basedOn w:val="Normal"/>
    <w:next w:val="Normal"/>
    <w:rsid w:val="00A816CE"/>
    <w:pPr>
      <w:keepNext/>
      <w:keepLines/>
      <w:spacing w:before="360"/>
      <w:ind w:left="2410" w:hanging="2410"/>
    </w:pPr>
    <w:rPr>
      <w:b/>
      <w:sz w:val="32"/>
    </w:rPr>
  </w:style>
  <w:style w:type="paragraph" w:customStyle="1" w:styleId="HR">
    <w:name w:val="HR"/>
    <w:aliases w:val="Regulation Heading"/>
    <w:basedOn w:val="Normal"/>
    <w:next w:val="R1"/>
    <w:rsid w:val="00A816CE"/>
    <w:pPr>
      <w:keepNext/>
      <w:keepLines/>
      <w:spacing w:before="360"/>
      <w:ind w:left="964" w:hanging="964"/>
    </w:pPr>
    <w:rPr>
      <w:b/>
      <w:sz w:val="24"/>
    </w:rPr>
  </w:style>
  <w:style w:type="paragraph" w:customStyle="1" w:styleId="HSR">
    <w:name w:val="HSR"/>
    <w:aliases w:val="Subregulation Heading"/>
    <w:basedOn w:val="Normal"/>
    <w:next w:val="Normal"/>
    <w:rsid w:val="00A816CE"/>
    <w:pPr>
      <w:keepNext/>
      <w:spacing w:before="300"/>
      <w:ind w:left="964"/>
    </w:pPr>
    <w:rPr>
      <w:i/>
      <w:sz w:val="24"/>
    </w:rPr>
  </w:style>
  <w:style w:type="paragraph" w:customStyle="1" w:styleId="Note">
    <w:name w:val="Note"/>
    <w:basedOn w:val="Normal"/>
    <w:rsid w:val="00A816CE"/>
    <w:pPr>
      <w:keepLines/>
      <w:spacing w:before="120" w:line="220" w:lineRule="exact"/>
      <w:ind w:left="964"/>
      <w:jc w:val="both"/>
    </w:pPr>
    <w:rPr>
      <w:rFonts w:ascii="Times New Roman" w:hAnsi="Times New Roman"/>
      <w:sz w:val="20"/>
    </w:rPr>
  </w:style>
  <w:style w:type="paragraph" w:customStyle="1" w:styleId="P1">
    <w:name w:val="P1"/>
    <w:aliases w:val="(a)"/>
    <w:basedOn w:val="Normal"/>
    <w:rsid w:val="00A816CE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rFonts w:ascii="Times New Roman" w:hAnsi="Times New Roman"/>
      <w:sz w:val="24"/>
    </w:rPr>
  </w:style>
  <w:style w:type="paragraph" w:customStyle="1" w:styleId="P2">
    <w:name w:val="P2"/>
    <w:aliases w:val="(i)"/>
    <w:basedOn w:val="Normal"/>
    <w:rsid w:val="00A816CE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rFonts w:ascii="Times New Roman" w:hAnsi="Times New Roman"/>
      <w:sz w:val="24"/>
    </w:rPr>
  </w:style>
  <w:style w:type="paragraph" w:customStyle="1" w:styleId="Query">
    <w:name w:val="Query"/>
    <w:aliases w:val="QY"/>
    <w:basedOn w:val="Normal"/>
    <w:rsid w:val="00A816CE"/>
    <w:pPr>
      <w:spacing w:before="180" w:line="260" w:lineRule="exact"/>
      <w:ind w:left="964" w:hanging="964"/>
      <w:jc w:val="both"/>
    </w:pPr>
    <w:rPr>
      <w:rFonts w:ascii="Times New Roman" w:hAnsi="Times New Roman"/>
      <w:b/>
      <w:i/>
      <w:sz w:val="24"/>
    </w:rPr>
  </w:style>
  <w:style w:type="paragraph" w:customStyle="1" w:styleId="R1">
    <w:name w:val="R1"/>
    <w:aliases w:val="1. or 1.(1)"/>
    <w:basedOn w:val="Normal"/>
    <w:next w:val="R2"/>
    <w:rsid w:val="00A816CE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rFonts w:ascii="Times New Roman" w:hAnsi="Times New Roman"/>
      <w:sz w:val="24"/>
    </w:rPr>
  </w:style>
  <w:style w:type="paragraph" w:customStyle="1" w:styleId="R2">
    <w:name w:val="R2"/>
    <w:aliases w:val="(2)"/>
    <w:basedOn w:val="Normal"/>
    <w:rsid w:val="00A816CE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rFonts w:ascii="Times New Roman" w:hAnsi="Times New Roman"/>
      <w:sz w:val="24"/>
    </w:rPr>
  </w:style>
  <w:style w:type="paragraph" w:customStyle="1" w:styleId="Rc">
    <w:name w:val="Rc"/>
    <w:aliases w:val="Rn continued"/>
    <w:basedOn w:val="Normal"/>
    <w:next w:val="R2"/>
    <w:rsid w:val="00A816CE"/>
    <w:pPr>
      <w:spacing w:before="60" w:line="260" w:lineRule="exact"/>
      <w:ind w:left="964"/>
      <w:jc w:val="both"/>
    </w:pPr>
    <w:rPr>
      <w:rFonts w:ascii="Times New Roman" w:hAnsi="Times New Roman"/>
      <w:sz w:val="24"/>
    </w:rPr>
  </w:style>
  <w:style w:type="paragraph" w:customStyle="1" w:styleId="FooterCitation">
    <w:name w:val="FooterCitation"/>
    <w:basedOn w:val="Footer"/>
    <w:rsid w:val="00A816CE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igningPageBreak">
    <w:name w:val="SigningPageBreak"/>
    <w:basedOn w:val="Normal"/>
    <w:next w:val="Normal"/>
    <w:rsid w:val="00A816CE"/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816C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266DF"/>
    <w:rPr>
      <w:sz w:val="16"/>
      <w:szCs w:val="16"/>
    </w:rPr>
  </w:style>
  <w:style w:type="paragraph" w:styleId="CommentText">
    <w:name w:val="annotation text"/>
    <w:basedOn w:val="Normal"/>
    <w:semiHidden/>
    <w:rsid w:val="001266D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266DF"/>
    <w:rPr>
      <w:b/>
      <w:bCs/>
    </w:rPr>
  </w:style>
  <w:style w:type="paragraph" w:customStyle="1" w:styleId="ACMABodyText">
    <w:name w:val="ACMA Body Text"/>
    <w:rsid w:val="00756755"/>
    <w:pPr>
      <w:suppressAutoHyphens/>
      <w:spacing w:before="80" w:after="120" w:line="280" w:lineRule="atLeast"/>
    </w:pPr>
    <w:rPr>
      <w:snapToGrid w:val="0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323199"/>
    <w:rPr>
      <w:rFonts w:ascii="Arial" w:hAnsi="Arial" w:cs="Arial"/>
      <w:b/>
      <w:bCs/>
      <w:i/>
      <w:iCs/>
      <w:sz w:val="28"/>
      <w:szCs w:val="28"/>
    </w:rPr>
  </w:style>
  <w:style w:type="paragraph" w:styleId="Revision">
    <w:name w:val="Revision"/>
    <w:hidden/>
    <w:uiPriority w:val="99"/>
    <w:semiHidden/>
    <w:rsid w:val="008A6BE9"/>
    <w:rPr>
      <w:rFonts w:ascii="Arial" w:hAnsi="Arial"/>
      <w:sz w:val="22"/>
      <w:szCs w:val="24"/>
    </w:rPr>
  </w:style>
  <w:style w:type="paragraph" w:customStyle="1" w:styleId="ACMATableText">
    <w:name w:val="ACMA Table Text"/>
    <w:rsid w:val="000A2F60"/>
    <w:pPr>
      <w:spacing w:before="40" w:after="40"/>
    </w:pPr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4D6B7B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9E368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E368C"/>
    <w:rPr>
      <w:rFonts w:ascii="Arial" w:hAnsi="Arial"/>
    </w:rPr>
  </w:style>
  <w:style w:type="character" w:styleId="EndnoteReference">
    <w:name w:val="endnote reference"/>
    <w:basedOn w:val="DefaultParagraphFont"/>
    <w:rsid w:val="009E368C"/>
    <w:rPr>
      <w:vertAlign w:val="superscript"/>
    </w:rPr>
  </w:style>
  <w:style w:type="character" w:styleId="Hyperlink">
    <w:name w:val="Hyperlink"/>
    <w:basedOn w:val="DefaultParagraphFont"/>
    <w:rsid w:val="009E368C"/>
    <w:rPr>
      <w:color w:val="0000FF" w:themeColor="hyperlink"/>
      <w:u w:val="single"/>
    </w:rPr>
  </w:style>
  <w:style w:type="paragraph" w:customStyle="1" w:styleId="NoteEnd">
    <w:name w:val="Note End"/>
    <w:basedOn w:val="Normal"/>
    <w:rsid w:val="0065382F"/>
    <w:pPr>
      <w:keepLines/>
      <w:spacing w:before="120" w:line="240" w:lineRule="exact"/>
      <w:ind w:left="567" w:hanging="567"/>
      <w:jc w:val="both"/>
    </w:pPr>
    <w:rPr>
      <w:rFonts w:ascii="Times New Roman" w:hAnsi="Times New Roman"/>
    </w:rPr>
  </w:style>
  <w:style w:type="character" w:customStyle="1" w:styleId="CharSectno">
    <w:name w:val="CharSectno"/>
    <w:qFormat/>
    <w:rsid w:val="00A46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legislation.gov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6F1EABB264184B8D1787B13307763A" ma:contentTypeVersion="3" ma:contentTypeDescription="Create a new document." ma:contentTypeScope="" ma:versionID="832d649fb40ccf5ed7f79c95df0a3743">
  <xsd:schema xmlns:xsd="http://www.w3.org/2001/XMLSchema" xmlns:xs="http://www.w3.org/2001/XMLSchema" xmlns:p="http://schemas.microsoft.com/office/2006/metadata/properties" xmlns:ns2="d71819ef-55b9-420a-86a4-d36bc037540e" targetNamespace="http://schemas.microsoft.com/office/2006/metadata/properties" ma:root="true" ma:fieldsID="2795e6b643137e2bc257fb940a27bc52" ns2:_="">
    <xsd:import namespace="d71819ef-55b9-420a-86a4-d36bc03754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819ef-55b9-420a-86a4-d36bc03754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1819ef-55b9-420a-86a4-d36bc037540e">AM7W7QW6R7VW-163216048-1971</_dlc_DocId>
    <_dlc_DocIdUrl xmlns="d71819ef-55b9-420a-86a4-d36bc037540e">
      <Url>http://collaboration/organisation/cccd/CCB/MOD/_layouts/15/DocIdRedir.aspx?ID=AM7W7QW6R7VW-163216048-1971</Url>
      <Description>AM7W7QW6R7VW-163216048-1971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CE05A-BFF2-4FFF-B139-BF0D11DF8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819ef-55b9-420a-86a4-d36bc0375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70114-501A-4D09-8A82-90597D75C27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C1039D1-698A-4D1B-B145-37661B3877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4914D8-E100-4E25-98A6-46F9BC0C473C}">
  <ds:schemaRefs>
    <ds:schemaRef ds:uri="http://schemas.microsoft.com/office/2006/metadata/properties"/>
    <ds:schemaRef ds:uri="http://schemas.microsoft.com/office/infopath/2007/PartnerControls"/>
    <ds:schemaRef ds:uri="d71819ef-55b9-420a-86a4-d36bc037540e"/>
  </ds:schemaRefs>
</ds:datastoreItem>
</file>

<file path=customXml/itemProps5.xml><?xml version="1.0" encoding="utf-8"?>
<ds:datastoreItem xmlns:ds="http://schemas.openxmlformats.org/officeDocument/2006/customXml" ds:itemID="{D70FF8F7-EB84-46C2-BD4E-DDF4F3607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2017-11-30T00:23:00Z</dcterms:created>
  <dcterms:modified xsi:type="dcterms:W3CDTF">2017-12-01T01:04:00Z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0x010100786F1EABB264184B8D1787B13307763A</vt:lpwstr>
  </property>
  <property fmtid="{D5CDD505-2E9C-101B-9397-08002B2CF9AE}" pid="3" name="_dlc_DocIdItemGuid">
    <vt:lpwstr>61a26ed4-f336-4e49-81e9-49471cb39791</vt:lpwstr>
  </property>
</Properties>
</file>