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30" w:rsidRDefault="00210A30" w:rsidP="00210A30">
      <w:pPr>
        <w:pStyle w:val="BlockText-Plain"/>
      </w:pPr>
      <w:bookmarkStart w:id="0" w:name="_Toc459458316"/>
      <w:bookmarkStart w:id="1" w:name="_Toc459459619"/>
      <w:bookmarkStart w:id="2" w:name="_Toc459459691"/>
      <w:bookmarkStart w:id="3" w:name="_Toc459459754"/>
      <w:bookmarkStart w:id="4" w:name="citation"/>
      <w:r>
        <w:rPr>
          <w:noProof/>
        </w:rPr>
        <w:drawing>
          <wp:inline distT="0" distB="0" distL="0" distR="0" wp14:anchorId="33DAD291" wp14:editId="6CCCD9DE">
            <wp:extent cx="1466850" cy="1076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D41" w:rsidRDefault="00615DA7" w:rsidP="00B51D41">
      <w:pPr>
        <w:pStyle w:val="ShortT"/>
      </w:pPr>
      <w:r>
        <w:t>Defence Determination 2017/39</w:t>
      </w:r>
      <w:r w:rsidR="00B51D41">
        <w:t xml:space="preserve">, </w:t>
      </w:r>
      <w:r w:rsidR="001C414F">
        <w:t xml:space="preserve">Salary non-reduction – amendment </w:t>
      </w:r>
    </w:p>
    <w:p w:rsidR="00B51D41" w:rsidRPr="00D91C18" w:rsidRDefault="00B51D41" w:rsidP="00B51D41">
      <w:pPr>
        <w:pStyle w:val="SignCoverPageStart"/>
        <w:spacing w:before="240"/>
        <w:ind w:right="91"/>
        <w:rPr>
          <w:i/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 xml:space="preserve">PHILLIP JOHN HOGLIN, Acting Assistant Secretary, People Policy and Employment Conditions, make the following Determination under section 58B of the </w:t>
      </w:r>
      <w:r>
        <w:rPr>
          <w:i/>
          <w:szCs w:val="22"/>
        </w:rPr>
        <w:t>Defence Act 1903.</w:t>
      </w:r>
    </w:p>
    <w:p w:rsidR="00B51D41" w:rsidRPr="00001A63" w:rsidRDefault="00B51D41" w:rsidP="00432757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>Dated</w:t>
      </w:r>
      <w:r w:rsidR="00233257">
        <w:rPr>
          <w:szCs w:val="22"/>
        </w:rPr>
        <w:t xml:space="preserve"> 7 </w:t>
      </w:r>
      <w:r w:rsidR="00C642FC">
        <w:rPr>
          <w:szCs w:val="22"/>
        </w:rPr>
        <w:t>December</w:t>
      </w:r>
      <w:r>
        <w:rPr>
          <w:szCs w:val="22"/>
        </w:rPr>
        <w:t xml:space="preserve"> 2017</w:t>
      </w:r>
      <w:r w:rsidRPr="00001A63">
        <w:rPr>
          <w:szCs w:val="22"/>
        </w:rPr>
        <w:tab/>
      </w:r>
    </w:p>
    <w:p w:rsidR="00233257" w:rsidRDefault="00233257" w:rsidP="00B51D41">
      <w:pPr>
        <w:pStyle w:val="SignCoverPageEnd"/>
        <w:spacing w:before="1440"/>
        <w:ind w:right="91"/>
        <w:rPr>
          <w:sz w:val="22"/>
        </w:rPr>
      </w:pPr>
      <w:r>
        <w:rPr>
          <w:sz w:val="22"/>
        </w:rPr>
        <w:t>P J HOGLIN</w:t>
      </w:r>
    </w:p>
    <w:p w:rsidR="00B51D41" w:rsidRPr="00AB45C7" w:rsidRDefault="00B51D41" w:rsidP="00233257">
      <w:pPr>
        <w:pStyle w:val="SignCoverPageEnd"/>
        <w:ind w:right="91"/>
        <w:rPr>
          <w:sz w:val="22"/>
        </w:rPr>
      </w:pPr>
      <w:r w:rsidRPr="00AB45C7">
        <w:rPr>
          <w:sz w:val="22"/>
        </w:rPr>
        <w:t xml:space="preserve">Phillip John </w:t>
      </w:r>
      <w:proofErr w:type="spellStart"/>
      <w:r w:rsidRPr="00AB45C7">
        <w:rPr>
          <w:sz w:val="22"/>
        </w:rPr>
        <w:t>Hoglin</w:t>
      </w:r>
      <w:proofErr w:type="spellEnd"/>
    </w:p>
    <w:p w:rsidR="00B51D41" w:rsidRPr="00AB45C7" w:rsidRDefault="00B51D41" w:rsidP="00B51D41">
      <w:pPr>
        <w:pStyle w:val="SignCoverPageEnd"/>
        <w:ind w:right="91"/>
        <w:rPr>
          <w:sz w:val="22"/>
        </w:rPr>
      </w:pPr>
      <w:r>
        <w:rPr>
          <w:sz w:val="22"/>
        </w:rPr>
        <w:t>Acting Assistant Secretary</w:t>
      </w:r>
      <w:r>
        <w:rPr>
          <w:sz w:val="22"/>
        </w:rPr>
        <w:br/>
        <w:t>People Policy and Employment Conditions</w:t>
      </w:r>
      <w:r>
        <w:rPr>
          <w:sz w:val="22"/>
        </w:rPr>
        <w:br/>
        <w:t>Defence People Group</w:t>
      </w:r>
    </w:p>
    <w:p w:rsidR="00B51D41" w:rsidRDefault="00B51D41" w:rsidP="00B51D41"/>
    <w:bookmarkEnd w:id="0"/>
    <w:bookmarkEnd w:id="1"/>
    <w:bookmarkEnd w:id="2"/>
    <w:bookmarkEnd w:id="3"/>
    <w:bookmarkEnd w:id="4"/>
    <w:p w:rsidR="00210A30" w:rsidRDefault="00210A30" w:rsidP="00210A30">
      <w:pPr>
        <w:pStyle w:val="BlockText-Plain"/>
      </w:pPr>
    </w:p>
    <w:p w:rsidR="00210A30" w:rsidRDefault="00210A30" w:rsidP="00210A30">
      <w:pPr>
        <w:pStyle w:val="BlockText-Plain"/>
      </w:pPr>
    </w:p>
    <w:p w:rsidR="00210A30" w:rsidRDefault="00210A30" w:rsidP="00210A30">
      <w:pPr>
        <w:pStyle w:val="BlockText-Plain"/>
        <w:sectPr w:rsidR="00210A30" w:rsidSect="00B01E09">
          <w:headerReference w:type="default" r:id="rId9"/>
          <w:headerReference w:type="first" r:id="rId10"/>
          <w:footerReference w:type="first" r:id="rId11"/>
          <w:pgSz w:w="11906" w:h="16838" w:code="9"/>
          <w:pgMar w:top="1134" w:right="1134" w:bottom="992" w:left="1418" w:header="720" w:footer="720" w:gutter="0"/>
          <w:cols w:space="720"/>
          <w:titlePg/>
        </w:sectPr>
      </w:pPr>
    </w:p>
    <w:p w:rsidR="00102EEE" w:rsidRPr="00102EEE" w:rsidRDefault="00102EEE" w:rsidP="00102EEE">
      <w:pPr>
        <w:outlineLvl w:val="0"/>
        <w:rPr>
          <w:rFonts w:ascii="Times New Roman" w:hAnsi="Times New Roman"/>
          <w:sz w:val="36"/>
        </w:rPr>
      </w:pPr>
      <w:r w:rsidRPr="00102EEE">
        <w:rPr>
          <w:rFonts w:ascii="Times New Roman" w:hAnsi="Times New Roman"/>
          <w:sz w:val="36"/>
        </w:rPr>
        <w:lastRenderedPageBreak/>
        <w:t>Contents</w:t>
      </w:r>
    </w:p>
    <w:bookmarkStart w:id="5" w:name="BKCheck15B_2"/>
    <w:bookmarkEnd w:id="5"/>
    <w:p w:rsidR="00102EEE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_Toc478567687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432757">
        <w:rPr>
          <w:noProof/>
          <w:sz w:val="20"/>
        </w:rPr>
        <w:t>2</w:t>
      </w:r>
      <w:r w:rsidRPr="005E317F">
        <w:rPr>
          <w:noProof/>
          <w:sz w:val="20"/>
        </w:rPr>
        <w:fldChar w:fldCharType="end"/>
      </w:r>
    </w:p>
    <w:p w:rsidR="00102EEE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_Toc478567688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432757">
        <w:rPr>
          <w:noProof/>
          <w:sz w:val="20"/>
        </w:rPr>
        <w:t>2</w:t>
      </w:r>
      <w:r w:rsidRPr="005E317F">
        <w:rPr>
          <w:noProof/>
          <w:sz w:val="20"/>
        </w:rPr>
        <w:fldChar w:fldCharType="end"/>
      </w:r>
    </w:p>
    <w:p w:rsidR="00102EEE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_Toc478567689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432757">
        <w:rPr>
          <w:noProof/>
          <w:sz w:val="20"/>
        </w:rPr>
        <w:t>2</w:t>
      </w:r>
      <w:r w:rsidRPr="005E317F">
        <w:rPr>
          <w:noProof/>
          <w:sz w:val="20"/>
        </w:rPr>
        <w:fldChar w:fldCharType="end"/>
      </w:r>
    </w:p>
    <w:p w:rsidR="00102EEE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_Toc478567690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432757">
        <w:rPr>
          <w:noProof/>
          <w:sz w:val="20"/>
        </w:rPr>
        <w:t>2</w:t>
      </w:r>
      <w:r w:rsidRPr="005E317F">
        <w:rPr>
          <w:noProof/>
          <w:sz w:val="20"/>
        </w:rPr>
        <w:fldChar w:fldCharType="end"/>
      </w:r>
    </w:p>
    <w:p w:rsidR="00102EEE" w:rsidRDefault="00102EEE" w:rsidP="00102EE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</w:t>
      </w:r>
      <w:r w:rsidR="00507BA6">
        <w:rPr>
          <w:noProof/>
        </w:rPr>
        <w:t>Salary non-reduction</w:t>
      </w:r>
      <w:r w:rsidR="00505ABA">
        <w:rPr>
          <w:noProof/>
        </w:rPr>
        <w:t xml:space="preserve"> –</w:t>
      </w:r>
      <w:r w:rsidR="00507BA6">
        <w:rPr>
          <w:noProof/>
        </w:rPr>
        <w:t xml:space="preserve"> </w:t>
      </w:r>
      <w:r>
        <w:rPr>
          <w:noProof/>
        </w:rPr>
        <w:t>Amendment</w:t>
      </w:r>
      <w:r w:rsidRPr="005E317F">
        <w:rPr>
          <w:b w:val="0"/>
          <w:noProof/>
          <w:sz w:val="20"/>
        </w:rPr>
        <w:tab/>
      </w:r>
      <w:r w:rsidR="00AD0835">
        <w:rPr>
          <w:b w:val="0"/>
          <w:noProof/>
          <w:sz w:val="20"/>
        </w:rPr>
        <w:t>3</w:t>
      </w:r>
    </w:p>
    <w:p w:rsidR="00102EEE" w:rsidRDefault="00505ABA" w:rsidP="00102EE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05ABA">
        <w:t>Defence Determination 2016/19, Conditions of service</w:t>
      </w:r>
      <w:r w:rsidR="00102EEE" w:rsidRPr="005E317F">
        <w:rPr>
          <w:i w:val="0"/>
          <w:noProof/>
        </w:rPr>
        <w:tab/>
      </w:r>
    </w:p>
    <w:p w:rsidR="00102EEE" w:rsidRDefault="00102EEE" w:rsidP="00102EE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</w:t>
      </w:r>
      <w:r w:rsidR="00507BA6">
        <w:rPr>
          <w:noProof/>
        </w:rPr>
        <w:t>Transitional Provisions</w:t>
      </w:r>
      <w:r w:rsidRPr="005E317F">
        <w:rPr>
          <w:b w:val="0"/>
          <w:noProof/>
          <w:sz w:val="20"/>
        </w:rPr>
        <w:tab/>
      </w:r>
      <w:r w:rsidR="00AD0835">
        <w:rPr>
          <w:b w:val="0"/>
          <w:noProof/>
          <w:sz w:val="20"/>
        </w:rPr>
        <w:t>4</w:t>
      </w:r>
    </w:p>
    <w:p w:rsidR="00102EEE" w:rsidRDefault="00505ABA" w:rsidP="00102EE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05ABA">
        <w:rPr>
          <w:noProof/>
        </w:rPr>
        <w:t>Defence Determination 2016/19, Conditions of service</w:t>
      </w:r>
      <w:r w:rsidR="00102EEE" w:rsidRPr="005E317F">
        <w:rPr>
          <w:i w:val="0"/>
          <w:noProof/>
        </w:rPr>
        <w:tab/>
      </w:r>
    </w:p>
    <w:p w:rsidR="00210A30" w:rsidRPr="00DB5C86" w:rsidRDefault="00102EEE" w:rsidP="00102EEE">
      <w:pPr>
        <w:pStyle w:val="BlockText-Plain"/>
        <w:rPr>
          <w:rFonts w:ascii="Arial (W1)" w:hAnsi="Arial (W1)"/>
          <w:vanish/>
        </w:rPr>
      </w:pPr>
      <w:r w:rsidRPr="005E317F">
        <w:fldChar w:fldCharType="end"/>
      </w:r>
      <w:r w:rsidR="00210A30">
        <w:rPr>
          <w:rFonts w:ascii="Arial (W1)" w:hAnsi="Arial (W1)"/>
          <w:vanish/>
        </w:rPr>
        <w:t>PAGE I</w:t>
      </w:r>
      <w:r w:rsidR="00210A30" w:rsidRPr="00DB5C86">
        <w:rPr>
          <w:rFonts w:ascii="Arial (W1)" w:hAnsi="Arial (W1)"/>
          <w:vanish/>
        </w:rPr>
        <w:t>NTENTIONALLY LEFT BLANK</w:t>
      </w:r>
    </w:p>
    <w:p w:rsidR="00210A30" w:rsidRDefault="00210A30" w:rsidP="00210A30">
      <w:pPr>
        <w:pStyle w:val="BlockText-Plain"/>
        <w:sectPr w:rsidR="00210A30" w:rsidSect="00B01E09">
          <w:footerReference w:type="first" r:id="rId12"/>
          <w:pgSz w:w="11906" w:h="16838" w:code="9"/>
          <w:pgMar w:top="1134" w:right="1134" w:bottom="992" w:left="1418" w:header="720" w:footer="720" w:gutter="0"/>
          <w:cols w:space="720"/>
        </w:sectPr>
      </w:pPr>
    </w:p>
    <w:p w:rsidR="00210A30" w:rsidRDefault="00210A30" w:rsidP="00210A30">
      <w:pPr>
        <w:pStyle w:val="BlockText-Plain"/>
      </w:pPr>
    </w:p>
    <w:p w:rsidR="00B51D41" w:rsidRPr="009C2562" w:rsidRDefault="00B51D41" w:rsidP="00B51D41">
      <w:pPr>
        <w:pStyle w:val="ActHead5"/>
      </w:pPr>
      <w:bookmarkStart w:id="6" w:name="_Toc478567687"/>
      <w:proofErr w:type="gramStart"/>
      <w:r w:rsidRPr="009C2562">
        <w:rPr>
          <w:rStyle w:val="CharSectno"/>
        </w:rPr>
        <w:t>1</w:t>
      </w:r>
      <w:r w:rsidRPr="009C2562">
        <w:t xml:space="preserve">  Name</w:t>
      </w:r>
      <w:bookmarkEnd w:id="6"/>
      <w:proofErr w:type="gramEnd"/>
    </w:p>
    <w:p w:rsidR="00B51D41" w:rsidRDefault="000D1FF0" w:rsidP="000D1FF0">
      <w:pPr>
        <w:pStyle w:val="ShortT"/>
        <w:ind w:left="1134" w:hanging="1134"/>
      </w:pPr>
      <w:r>
        <w:tab/>
      </w:r>
      <w:r w:rsidR="00B51D41" w:rsidRPr="00C642FC">
        <w:rPr>
          <w:b w:val="0"/>
          <w:sz w:val="22"/>
        </w:rPr>
        <w:t xml:space="preserve">This instrument is the </w:t>
      </w:r>
      <w:bookmarkStart w:id="7" w:name="BKCheck15B_3"/>
      <w:bookmarkEnd w:id="7"/>
      <w:r w:rsidR="00615DA7">
        <w:rPr>
          <w:b w:val="0"/>
          <w:i/>
          <w:sz w:val="22"/>
        </w:rPr>
        <w:t>Defence Determination 2017/39</w:t>
      </w:r>
      <w:r w:rsidR="00C642FC" w:rsidRPr="00C642FC">
        <w:rPr>
          <w:b w:val="0"/>
          <w:i/>
          <w:sz w:val="22"/>
        </w:rPr>
        <w:t xml:space="preserve">, </w:t>
      </w:r>
      <w:r w:rsidR="00615DA7">
        <w:rPr>
          <w:b w:val="0"/>
          <w:i/>
          <w:sz w:val="22"/>
        </w:rPr>
        <w:t>Salary non-reduction – amendment</w:t>
      </w:r>
      <w:r w:rsidR="000352DD">
        <w:rPr>
          <w:b w:val="0"/>
          <w:i/>
          <w:sz w:val="22"/>
        </w:rPr>
        <w:t>.</w:t>
      </w:r>
    </w:p>
    <w:p w:rsidR="00B51D41" w:rsidRDefault="00B51D41" w:rsidP="00B51D41">
      <w:pPr>
        <w:pStyle w:val="ActHead5"/>
      </w:pPr>
      <w:bookmarkStart w:id="8" w:name="_Toc47856768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8"/>
      <w:proofErr w:type="gramEnd"/>
    </w:p>
    <w:p w:rsidR="00B51D41" w:rsidRPr="00232984" w:rsidRDefault="00B51D41" w:rsidP="00B51D41">
      <w:pPr>
        <w:pStyle w:val="subsection"/>
      </w:pPr>
      <w:r>
        <w:tab/>
      </w:r>
      <w:r>
        <w:tab/>
        <w:t xml:space="preserve">This instrument commences </w:t>
      </w:r>
      <w:r w:rsidR="00507BA6">
        <w:t>on the day after it is registered</w:t>
      </w:r>
      <w:r>
        <w:t>.</w:t>
      </w:r>
    </w:p>
    <w:p w:rsidR="00B51D41" w:rsidRPr="009C2562" w:rsidRDefault="00B51D41" w:rsidP="00B51D41">
      <w:pPr>
        <w:pStyle w:val="ActHead5"/>
      </w:pPr>
      <w:bookmarkStart w:id="9" w:name="_Toc478567689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9"/>
      <w:proofErr w:type="gramEnd"/>
    </w:p>
    <w:p w:rsidR="00B51D41" w:rsidRPr="009C2562" w:rsidRDefault="00B51D41" w:rsidP="00B51D41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1D6EA5">
        <w:rPr>
          <w:szCs w:val="22"/>
        </w:rPr>
        <w:t xml:space="preserve">section 58B of the </w:t>
      </w:r>
      <w:r w:rsidR="001D6EA5">
        <w:rPr>
          <w:i/>
          <w:szCs w:val="22"/>
        </w:rPr>
        <w:t>Defence Act 1903</w:t>
      </w:r>
    </w:p>
    <w:p w:rsidR="00B51D41" w:rsidRPr="006065DA" w:rsidRDefault="00B51D41" w:rsidP="00B51D41">
      <w:pPr>
        <w:pStyle w:val="ActHead5"/>
      </w:pPr>
      <w:bookmarkStart w:id="10" w:name="_Toc478567690"/>
      <w:proofErr w:type="gramStart"/>
      <w:r w:rsidRPr="006065DA">
        <w:t>4  Schedules</w:t>
      </w:r>
      <w:bookmarkEnd w:id="10"/>
      <w:proofErr w:type="gramEnd"/>
    </w:p>
    <w:p w:rsidR="00B51D41" w:rsidRDefault="00B51D41" w:rsidP="00B51D41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210A30" w:rsidRDefault="00210A30" w:rsidP="00210A30"/>
    <w:p w:rsidR="00210A30" w:rsidRDefault="00210A30" w:rsidP="00210A30">
      <w:pPr>
        <w:sectPr w:rsidR="00210A30" w:rsidSect="00B01E09">
          <w:headerReference w:type="default" r:id="rId13"/>
          <w:footerReference w:type="default" r:id="rId14"/>
          <w:footerReference w:type="first" r:id="rId15"/>
          <w:pgSz w:w="11906" w:h="16838" w:code="9"/>
          <w:pgMar w:top="1134" w:right="1134" w:bottom="992" w:left="1418" w:header="720" w:footer="720" w:gutter="0"/>
          <w:pgNumType w:start="2"/>
          <w:cols w:space="720"/>
        </w:sectPr>
      </w:pPr>
    </w:p>
    <w:p w:rsidR="00210A30" w:rsidRPr="00355EFE" w:rsidRDefault="00210A30" w:rsidP="00210A30">
      <w:pPr>
        <w:pStyle w:val="acthead6"/>
        <w:keepNext/>
        <w:shd w:val="clear" w:color="auto" w:fill="FFFFFF"/>
        <w:spacing w:before="0" w:beforeAutospacing="0" w:after="0" w:afterAutospacing="0" w:line="360" w:lineRule="atLeast"/>
        <w:rPr>
          <w:rStyle w:val="charamschtext"/>
          <w:rFonts w:ascii="Arial" w:hAnsi="Arial" w:cs="Arial"/>
          <w:b/>
          <w:bCs/>
          <w:sz w:val="32"/>
          <w:szCs w:val="32"/>
        </w:rPr>
      </w:pPr>
      <w:r w:rsidRPr="00355EFE">
        <w:rPr>
          <w:rStyle w:val="charamschno"/>
          <w:rFonts w:ascii="Arial" w:hAnsi="Arial" w:cs="Arial"/>
          <w:b/>
          <w:bCs/>
          <w:sz w:val="32"/>
          <w:szCs w:val="32"/>
        </w:rPr>
        <w:lastRenderedPageBreak/>
        <w:t>Schedule 1</w:t>
      </w:r>
      <w:r w:rsidRPr="00355EFE">
        <w:rPr>
          <w:rFonts w:ascii="Arial" w:hAnsi="Arial" w:cs="Arial"/>
          <w:b/>
          <w:bCs/>
          <w:sz w:val="32"/>
          <w:szCs w:val="32"/>
        </w:rPr>
        <w:t>—</w:t>
      </w:r>
      <w:r w:rsidR="00505ABA">
        <w:rPr>
          <w:rStyle w:val="charamschtext"/>
          <w:rFonts w:ascii="Arial" w:hAnsi="Arial" w:cs="Arial"/>
          <w:b/>
          <w:bCs/>
          <w:sz w:val="32"/>
          <w:szCs w:val="32"/>
        </w:rPr>
        <w:t>Salary non-reduction –</w:t>
      </w:r>
      <w:r w:rsidR="009876A6">
        <w:rPr>
          <w:rStyle w:val="charamschtext"/>
          <w:rFonts w:ascii="Arial" w:hAnsi="Arial" w:cs="Arial"/>
          <w:b/>
          <w:bCs/>
          <w:sz w:val="32"/>
          <w:szCs w:val="32"/>
        </w:rPr>
        <w:t xml:space="preserve"> Amendment</w:t>
      </w:r>
    </w:p>
    <w:p w:rsidR="00210A30" w:rsidRDefault="00210A30" w:rsidP="00210A30">
      <w:pPr>
        <w:pStyle w:val="BlockTextArial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Defence Determination 2016/19, Conditions of service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210A30" w:rsidTr="00B01E09">
        <w:tc>
          <w:tcPr>
            <w:tcW w:w="992" w:type="dxa"/>
          </w:tcPr>
          <w:p w:rsidR="00210A30" w:rsidRDefault="00BB7FC4" w:rsidP="00BB7FC4">
            <w:pPr>
              <w:pStyle w:val="Heading5"/>
            </w:pPr>
            <w:r>
              <w:t>1</w:t>
            </w:r>
          </w:p>
        </w:tc>
        <w:tc>
          <w:tcPr>
            <w:tcW w:w="8367" w:type="dxa"/>
          </w:tcPr>
          <w:p w:rsidR="00210A30" w:rsidRDefault="00227E2B" w:rsidP="00B01E09">
            <w:pPr>
              <w:pStyle w:val="Heading5"/>
            </w:pPr>
            <w:r>
              <w:rPr>
                <w:rFonts w:cs="Arial"/>
              </w:rPr>
              <w:t xml:space="preserve">Annex 3.2.B (Salary non-reduction – members with the rank of Warrant Officer Class 1 or lower), </w:t>
            </w:r>
            <w:r w:rsidR="00647710">
              <w:rPr>
                <w:rFonts w:cs="Arial"/>
              </w:rPr>
              <w:t xml:space="preserve">Part 2: Members with the rank of Warrant Officer Class 2 or lower, </w:t>
            </w:r>
            <w:r w:rsidR="00304B4B">
              <w:rPr>
                <w:rFonts w:cs="Arial"/>
              </w:rPr>
              <w:t>t</w:t>
            </w:r>
            <w:r>
              <w:rPr>
                <w:rFonts w:cs="Arial"/>
              </w:rPr>
              <w:t xml:space="preserve">able </w:t>
            </w:r>
            <w:r w:rsidR="00505ABA">
              <w:rPr>
                <w:rFonts w:cs="Arial"/>
              </w:rPr>
              <w:t>item 45</w:t>
            </w:r>
          </w:p>
        </w:tc>
      </w:tr>
      <w:tr w:rsidR="00210A30" w:rsidTr="00B01E09">
        <w:tc>
          <w:tcPr>
            <w:tcW w:w="992" w:type="dxa"/>
          </w:tcPr>
          <w:p w:rsidR="00210A30" w:rsidRDefault="00210A30" w:rsidP="00B01E09">
            <w:pPr>
              <w:pStyle w:val="BlockText-Plain"/>
              <w:jc w:val="center"/>
            </w:pPr>
          </w:p>
        </w:tc>
        <w:tc>
          <w:tcPr>
            <w:tcW w:w="8367" w:type="dxa"/>
          </w:tcPr>
          <w:p w:rsidR="00210A30" w:rsidRPr="004B0C48" w:rsidRDefault="00132C9D" w:rsidP="00132C9D">
            <w:pPr>
              <w:pStyle w:val="BlockText-Plain"/>
            </w:pPr>
            <w:r>
              <w:rPr>
                <w:iCs/>
              </w:rPr>
              <w:t>After</w:t>
            </w:r>
            <w:r w:rsidR="00227E2B">
              <w:rPr>
                <w:iCs/>
              </w:rPr>
              <w:t xml:space="preserve"> </w:t>
            </w:r>
            <w:r w:rsidR="00304B4B">
              <w:rPr>
                <w:iCs/>
              </w:rPr>
              <w:t xml:space="preserve">the </w:t>
            </w:r>
            <w:r w:rsidR="00227E2B">
              <w:rPr>
                <w:iCs/>
              </w:rPr>
              <w:t>table item</w:t>
            </w:r>
            <w:r w:rsidR="00304B4B">
              <w:rPr>
                <w:iCs/>
              </w:rPr>
              <w:t>,</w:t>
            </w:r>
            <w:r w:rsidR="00210A30">
              <w:rPr>
                <w:iCs/>
              </w:rPr>
              <w:t xml:space="preserve"> </w:t>
            </w:r>
            <w:r>
              <w:rPr>
                <w:iCs/>
              </w:rPr>
              <w:t>insert</w:t>
            </w:r>
            <w:r w:rsidR="00505ABA">
              <w:rPr>
                <w:iCs/>
              </w:rPr>
              <w:t>:</w:t>
            </w:r>
          </w:p>
        </w:tc>
      </w:tr>
    </w:tbl>
    <w:p w:rsidR="00227E2B" w:rsidRDefault="00227E2B"/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834"/>
        <w:gridCol w:w="2976"/>
        <w:gridCol w:w="2976"/>
      </w:tblGrid>
      <w:tr w:rsidR="00647710" w:rsidRPr="00505ABA" w:rsidTr="000D1FF0">
        <w:trPr>
          <w:trHeight w:val="8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710" w:rsidRPr="00505ABA" w:rsidRDefault="00647710" w:rsidP="00505ABA">
            <w:pPr>
              <w:pStyle w:val="BlockText-Plain"/>
              <w:spacing w:before="200"/>
              <w:rPr>
                <w:iCs/>
              </w:rPr>
            </w:pPr>
            <w:r w:rsidRPr="00505ABA">
              <w:rPr>
                <w:iCs/>
              </w:rPr>
              <w:t>45</w:t>
            </w:r>
            <w:r w:rsidR="00132C9D">
              <w:rPr>
                <w:iCs/>
              </w:rPr>
              <w:t>A</w:t>
            </w:r>
            <w:r w:rsidRPr="00505ABA">
              <w:rPr>
                <w:iCs/>
              </w:rPr>
              <w:t>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710" w:rsidRPr="00505ABA" w:rsidRDefault="00647710" w:rsidP="00505ABA">
            <w:pPr>
              <w:pStyle w:val="BlockText-Plain"/>
              <w:spacing w:before="200"/>
              <w:rPr>
                <w:iCs/>
              </w:rPr>
            </w:pPr>
            <w:r w:rsidRPr="00505ABA">
              <w:rPr>
                <w:iCs/>
              </w:rPr>
              <w:t>Commando Grade 4 on 17 December 2014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710" w:rsidRPr="00505ABA" w:rsidRDefault="00647710" w:rsidP="00505ABA">
            <w:pPr>
              <w:pStyle w:val="BlockText-Plain"/>
              <w:spacing w:before="200"/>
              <w:rPr>
                <w:iCs/>
              </w:rPr>
            </w:pPr>
            <w:r w:rsidRPr="00505ABA">
              <w:rPr>
                <w:iCs/>
              </w:rPr>
              <w:t>18 December 2014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710" w:rsidRPr="00505ABA" w:rsidRDefault="00647710" w:rsidP="00505ABA">
            <w:pPr>
              <w:pStyle w:val="BlockText-Plain"/>
              <w:spacing w:before="200"/>
              <w:rPr>
                <w:iCs/>
              </w:rPr>
            </w:pPr>
            <w:r w:rsidRPr="00505ABA">
              <w:rPr>
                <w:iCs/>
              </w:rPr>
              <w:t>17 December 2019.</w:t>
            </w:r>
          </w:p>
        </w:tc>
      </w:tr>
    </w:tbl>
    <w:p w:rsidR="00227E2B" w:rsidRDefault="00227E2B"/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B53212" w:rsidTr="00B01E09">
        <w:tc>
          <w:tcPr>
            <w:tcW w:w="992" w:type="dxa"/>
          </w:tcPr>
          <w:p w:rsidR="00B53212" w:rsidRDefault="00132C9D" w:rsidP="00B01E09">
            <w:pPr>
              <w:pStyle w:val="Heading5"/>
            </w:pPr>
            <w:r>
              <w:t>2</w:t>
            </w:r>
          </w:p>
        </w:tc>
        <w:tc>
          <w:tcPr>
            <w:tcW w:w="8367" w:type="dxa"/>
          </w:tcPr>
          <w:p w:rsidR="00B53212" w:rsidRDefault="00B53212" w:rsidP="005155D2">
            <w:pPr>
              <w:pStyle w:val="Heading5"/>
            </w:pPr>
            <w:r>
              <w:rPr>
                <w:rFonts w:cs="Arial"/>
              </w:rPr>
              <w:t xml:space="preserve">Annex 3.2.B (Salary non-reduction – members with the rank of Warrant Officer Class </w:t>
            </w:r>
            <w:r w:rsidR="005155D2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or lower), Part 2: Members with the rank of Warrant Officer Class 2 or lower, table item </w:t>
            </w:r>
            <w:r w:rsidR="005155D2">
              <w:rPr>
                <w:rFonts w:cs="Arial"/>
              </w:rPr>
              <w:t>76</w:t>
            </w:r>
          </w:p>
        </w:tc>
      </w:tr>
      <w:tr w:rsidR="00B53212" w:rsidTr="00B01E09">
        <w:tc>
          <w:tcPr>
            <w:tcW w:w="992" w:type="dxa"/>
          </w:tcPr>
          <w:p w:rsidR="00B53212" w:rsidRDefault="00B53212" w:rsidP="00B01E09">
            <w:pPr>
              <w:pStyle w:val="BlockText-Plain"/>
              <w:jc w:val="center"/>
            </w:pPr>
          </w:p>
        </w:tc>
        <w:tc>
          <w:tcPr>
            <w:tcW w:w="8367" w:type="dxa"/>
          </w:tcPr>
          <w:p w:rsidR="00B53212" w:rsidRPr="004B0C48" w:rsidRDefault="00BB7FC4" w:rsidP="00BB7FC4">
            <w:pPr>
              <w:pStyle w:val="BlockText-Plain"/>
            </w:pPr>
            <w:r>
              <w:rPr>
                <w:iCs/>
              </w:rPr>
              <w:t xml:space="preserve">After </w:t>
            </w:r>
            <w:r w:rsidR="00B53212">
              <w:rPr>
                <w:iCs/>
              </w:rPr>
              <w:t>the table item</w:t>
            </w:r>
            <w:r>
              <w:rPr>
                <w:iCs/>
              </w:rPr>
              <w:t>, insert</w:t>
            </w:r>
            <w:r w:rsidR="00704617">
              <w:rPr>
                <w:iCs/>
              </w:rPr>
              <w:t>:</w:t>
            </w:r>
          </w:p>
        </w:tc>
      </w:tr>
    </w:tbl>
    <w:p w:rsidR="00BB7FC4" w:rsidRDefault="00BB7FC4" w:rsidP="00210A30">
      <w:pPr>
        <w:pStyle w:val="BlockText-Plain"/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834"/>
        <w:gridCol w:w="2976"/>
        <w:gridCol w:w="2976"/>
      </w:tblGrid>
      <w:tr w:rsidR="005155D2" w:rsidRPr="00647710" w:rsidTr="00505ABA">
        <w:trPr>
          <w:trHeight w:val="87"/>
        </w:trPr>
        <w:tc>
          <w:tcPr>
            <w:tcW w:w="70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5D2" w:rsidRPr="00505ABA" w:rsidRDefault="005155D2" w:rsidP="00505ABA">
            <w:pPr>
              <w:pStyle w:val="BlockText-Plain"/>
              <w:spacing w:before="200"/>
              <w:jc w:val="center"/>
              <w:rPr>
                <w:b/>
                <w:iCs/>
              </w:rPr>
            </w:pPr>
          </w:p>
        </w:tc>
        <w:tc>
          <w:tcPr>
            <w:tcW w:w="283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5D2" w:rsidRPr="00505ABA" w:rsidRDefault="005155D2" w:rsidP="00505ABA">
            <w:pPr>
              <w:pStyle w:val="BlockText-Plain"/>
              <w:spacing w:before="200"/>
              <w:rPr>
                <w:b/>
                <w:iCs/>
              </w:rPr>
            </w:pPr>
            <w:r w:rsidRPr="00505ABA">
              <w:rPr>
                <w:b/>
                <w:iCs/>
              </w:rPr>
              <w:t>NAVY</w:t>
            </w:r>
          </w:p>
        </w:tc>
        <w:tc>
          <w:tcPr>
            <w:tcW w:w="297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5D2" w:rsidRPr="00A33658" w:rsidRDefault="005155D2" w:rsidP="00D82C8E">
            <w:pPr>
              <w:keepLines w:val="0"/>
              <w:spacing w:before="48" w:after="120" w:line="87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5D2" w:rsidRPr="00A33658" w:rsidRDefault="005155D2" w:rsidP="00D82C8E">
            <w:pPr>
              <w:keepLines w:val="0"/>
              <w:spacing w:before="48" w:after="120" w:line="87" w:lineRule="atLeast"/>
              <w:rPr>
                <w:rFonts w:ascii="Times New Roman" w:hAnsi="Times New Roman"/>
                <w:sz w:val="20"/>
              </w:rPr>
            </w:pPr>
          </w:p>
        </w:tc>
      </w:tr>
      <w:tr w:rsidR="000951C9" w:rsidRPr="00647710" w:rsidTr="00505ABA">
        <w:trPr>
          <w:trHeight w:val="87"/>
        </w:trPr>
        <w:tc>
          <w:tcPr>
            <w:tcW w:w="70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C9" w:rsidRPr="00A33658" w:rsidRDefault="000951C9" w:rsidP="00D82C8E">
            <w:pPr>
              <w:keepLines w:val="0"/>
              <w:spacing w:before="48" w:after="120" w:line="87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C9" w:rsidRPr="00505ABA" w:rsidRDefault="005155D2" w:rsidP="00505ABA">
            <w:pPr>
              <w:pStyle w:val="BlockText-Plain"/>
              <w:spacing w:before="200"/>
              <w:rPr>
                <w:rFonts w:ascii="Times New Roman" w:hAnsi="Times New Roman"/>
                <w:b/>
              </w:rPr>
            </w:pPr>
            <w:r w:rsidRPr="00505ABA">
              <w:rPr>
                <w:b/>
                <w:iCs/>
              </w:rPr>
              <w:t>Pay Grade 3</w:t>
            </w:r>
          </w:p>
        </w:tc>
        <w:tc>
          <w:tcPr>
            <w:tcW w:w="297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C9" w:rsidRPr="00A33658" w:rsidRDefault="000951C9" w:rsidP="00D82C8E">
            <w:pPr>
              <w:keepLines w:val="0"/>
              <w:spacing w:before="48" w:after="120" w:line="87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C9" w:rsidRPr="00A33658" w:rsidRDefault="000951C9" w:rsidP="00D82C8E">
            <w:pPr>
              <w:keepLines w:val="0"/>
              <w:spacing w:before="48" w:after="120" w:line="87" w:lineRule="atLeast"/>
              <w:rPr>
                <w:rFonts w:ascii="Times New Roman" w:hAnsi="Times New Roman"/>
                <w:sz w:val="20"/>
              </w:rPr>
            </w:pPr>
          </w:p>
        </w:tc>
      </w:tr>
      <w:tr w:rsidR="00BB7FC4" w:rsidRPr="00647710" w:rsidTr="00505ABA">
        <w:trPr>
          <w:trHeight w:val="8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FC4" w:rsidRPr="00A33658" w:rsidRDefault="005155D2" w:rsidP="00505ABA">
            <w:pPr>
              <w:pStyle w:val="BlockText-Plain"/>
              <w:spacing w:before="200"/>
              <w:rPr>
                <w:rFonts w:ascii="Times New Roman" w:hAnsi="Times New Roman"/>
              </w:rPr>
            </w:pPr>
            <w:r w:rsidRPr="00505ABA">
              <w:rPr>
                <w:iCs/>
              </w:rPr>
              <w:t>77</w:t>
            </w:r>
            <w:r w:rsidR="00BB7FC4" w:rsidRPr="00505ABA">
              <w:rPr>
                <w:iCs/>
              </w:rPr>
              <w:t>.</w:t>
            </w:r>
          </w:p>
        </w:tc>
        <w:tc>
          <w:tcPr>
            <w:tcW w:w="2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FC4" w:rsidRPr="00A33658" w:rsidRDefault="000951C9" w:rsidP="00505ABA">
            <w:pPr>
              <w:pStyle w:val="BlockText-Plain"/>
              <w:spacing w:before="200"/>
              <w:rPr>
                <w:rFonts w:ascii="Times New Roman" w:hAnsi="Times New Roman"/>
              </w:rPr>
            </w:pPr>
            <w:r w:rsidRPr="00505ABA">
              <w:rPr>
                <w:iCs/>
              </w:rPr>
              <w:t>Maritime Logistics Personnel Operations – Grade 2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FC4" w:rsidRPr="00505ABA" w:rsidRDefault="000951C9" w:rsidP="00505ABA">
            <w:pPr>
              <w:pStyle w:val="BlockText-Plain"/>
              <w:spacing w:before="200"/>
              <w:rPr>
                <w:iCs/>
              </w:rPr>
            </w:pPr>
            <w:r w:rsidRPr="00505ABA">
              <w:rPr>
                <w:iCs/>
              </w:rPr>
              <w:t>8 March 2018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FC4" w:rsidRPr="00505ABA" w:rsidRDefault="000951C9" w:rsidP="00505ABA">
            <w:pPr>
              <w:pStyle w:val="BlockText-Plain"/>
              <w:spacing w:before="200"/>
              <w:rPr>
                <w:iCs/>
              </w:rPr>
            </w:pPr>
            <w:r w:rsidRPr="00505ABA">
              <w:rPr>
                <w:iCs/>
              </w:rPr>
              <w:t>7 March 2021</w:t>
            </w:r>
            <w:r w:rsidR="005155D2" w:rsidRPr="00505ABA">
              <w:rPr>
                <w:iCs/>
              </w:rPr>
              <w:t>.</w:t>
            </w:r>
          </w:p>
        </w:tc>
      </w:tr>
    </w:tbl>
    <w:p w:rsidR="00BB7FC4" w:rsidRDefault="00BB7FC4" w:rsidP="00210A30">
      <w:pPr>
        <w:pStyle w:val="BlockText-Plain"/>
        <w:sectPr w:rsidR="00BB7FC4" w:rsidSect="00AD0835">
          <w:footerReference w:type="default" r:id="rId16"/>
          <w:pgSz w:w="11906" w:h="16838" w:code="9"/>
          <w:pgMar w:top="1134" w:right="1134" w:bottom="992" w:left="1418" w:header="720" w:footer="720" w:gutter="0"/>
          <w:cols w:space="720"/>
        </w:sectPr>
      </w:pPr>
    </w:p>
    <w:p w:rsidR="009876A6" w:rsidRPr="00355EFE" w:rsidRDefault="009876A6" w:rsidP="009876A6">
      <w:pPr>
        <w:pStyle w:val="acthead6"/>
        <w:keepNext/>
        <w:shd w:val="clear" w:color="auto" w:fill="FFFFFF"/>
        <w:spacing w:before="0" w:beforeAutospacing="0" w:after="0" w:afterAutospacing="0" w:line="360" w:lineRule="atLeast"/>
        <w:rPr>
          <w:rStyle w:val="charamschtext"/>
          <w:rFonts w:ascii="Arial" w:hAnsi="Arial" w:cs="Arial"/>
          <w:b/>
          <w:bCs/>
          <w:sz w:val="32"/>
          <w:szCs w:val="32"/>
        </w:rPr>
      </w:pPr>
      <w:r w:rsidRPr="00355EFE">
        <w:rPr>
          <w:rStyle w:val="charamschno"/>
          <w:rFonts w:ascii="Arial" w:hAnsi="Arial" w:cs="Arial"/>
          <w:b/>
          <w:bCs/>
          <w:sz w:val="32"/>
          <w:szCs w:val="32"/>
        </w:rPr>
        <w:lastRenderedPageBreak/>
        <w:t>Schedule </w:t>
      </w:r>
      <w:r>
        <w:rPr>
          <w:rStyle w:val="charamschno"/>
          <w:rFonts w:ascii="Arial" w:hAnsi="Arial" w:cs="Arial"/>
          <w:b/>
          <w:bCs/>
          <w:sz w:val="32"/>
          <w:szCs w:val="32"/>
        </w:rPr>
        <w:t>2</w:t>
      </w:r>
      <w:r w:rsidRPr="00355EFE">
        <w:rPr>
          <w:rFonts w:ascii="Arial" w:hAnsi="Arial" w:cs="Arial"/>
          <w:b/>
          <w:bCs/>
          <w:sz w:val="32"/>
          <w:szCs w:val="32"/>
        </w:rPr>
        <w:t>—</w:t>
      </w:r>
      <w:r>
        <w:rPr>
          <w:rFonts w:ascii="Arial" w:hAnsi="Arial" w:cs="Arial"/>
          <w:b/>
          <w:bCs/>
          <w:sz w:val="32"/>
          <w:szCs w:val="32"/>
        </w:rPr>
        <w:t>Transitional provisions</w:t>
      </w:r>
    </w:p>
    <w:p w:rsidR="009876A6" w:rsidRDefault="009876A6" w:rsidP="009876A6">
      <w:pPr>
        <w:pStyle w:val="BlockTextArial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Defence Determination 2016/19, Conditions of service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46"/>
        <w:gridCol w:w="7521"/>
      </w:tblGrid>
      <w:tr w:rsidR="00E934B7" w:rsidTr="00D82C8E">
        <w:tc>
          <w:tcPr>
            <w:tcW w:w="992" w:type="dxa"/>
          </w:tcPr>
          <w:p w:rsidR="00E934B7" w:rsidRDefault="00E934B7" w:rsidP="00D82C8E">
            <w:pPr>
              <w:pStyle w:val="Heading5"/>
            </w:pPr>
            <w:r>
              <w:t>1</w:t>
            </w:r>
          </w:p>
        </w:tc>
        <w:tc>
          <w:tcPr>
            <w:tcW w:w="8367" w:type="dxa"/>
            <w:gridSpan w:val="2"/>
          </w:tcPr>
          <w:p w:rsidR="00E934B7" w:rsidRPr="001B3F2C" w:rsidRDefault="00E934B7" w:rsidP="00D82C8E">
            <w:pPr>
              <w:pStyle w:val="Heading5"/>
            </w:pPr>
            <w:r>
              <w:t xml:space="preserve">Retention of pay grade – Commando Grade 4  </w:t>
            </w:r>
          </w:p>
        </w:tc>
      </w:tr>
      <w:tr w:rsidR="00E934B7" w:rsidTr="00D82C8E">
        <w:tc>
          <w:tcPr>
            <w:tcW w:w="992" w:type="dxa"/>
          </w:tcPr>
          <w:p w:rsidR="00E934B7" w:rsidRDefault="00E934B7" w:rsidP="00D82C8E">
            <w:pPr>
              <w:pStyle w:val="BlockText-Plain"/>
              <w:jc w:val="center"/>
            </w:pPr>
            <w:r>
              <w:t>1.</w:t>
            </w:r>
          </w:p>
        </w:tc>
        <w:tc>
          <w:tcPr>
            <w:tcW w:w="8367" w:type="dxa"/>
            <w:gridSpan w:val="2"/>
          </w:tcPr>
          <w:p w:rsidR="00E934B7" w:rsidRDefault="00E934B7" w:rsidP="007B5E9B">
            <w:pPr>
              <w:pStyle w:val="BlockText-Plain"/>
            </w:pPr>
            <w:r>
              <w:t xml:space="preserve">This section applies to a </w:t>
            </w:r>
            <w:r w:rsidR="00BB7FC4">
              <w:t xml:space="preserve">member </w:t>
            </w:r>
            <w:r w:rsidR="007B5E9B">
              <w:t>who meets all of the following conditions.</w:t>
            </w:r>
          </w:p>
        </w:tc>
      </w:tr>
      <w:tr w:rsidR="007B5E9B" w:rsidTr="007B5E9B">
        <w:tc>
          <w:tcPr>
            <w:tcW w:w="992" w:type="dxa"/>
          </w:tcPr>
          <w:p w:rsidR="007B5E9B" w:rsidRDefault="007B5E9B" w:rsidP="00D82C8E">
            <w:pPr>
              <w:pStyle w:val="BlockText-Plain"/>
              <w:jc w:val="center"/>
            </w:pPr>
          </w:p>
        </w:tc>
        <w:tc>
          <w:tcPr>
            <w:tcW w:w="846" w:type="dxa"/>
          </w:tcPr>
          <w:p w:rsidR="007B5E9B" w:rsidRDefault="007B5E9B" w:rsidP="00BB7FC4">
            <w:pPr>
              <w:pStyle w:val="BlockText-Plain"/>
            </w:pPr>
            <w:r>
              <w:t>a.</w:t>
            </w:r>
          </w:p>
        </w:tc>
        <w:tc>
          <w:tcPr>
            <w:tcW w:w="7521" w:type="dxa"/>
          </w:tcPr>
          <w:p w:rsidR="007B5E9B" w:rsidRDefault="007B5E9B" w:rsidP="00EF5E20">
            <w:pPr>
              <w:pStyle w:val="BlockText-Plain"/>
            </w:pPr>
            <w:r>
              <w:t xml:space="preserve">The member was in the employment category of Army, Commando Grade 4 </w:t>
            </w:r>
            <w:r w:rsidR="00EF5E20">
              <w:t>on</w:t>
            </w:r>
            <w:r>
              <w:t xml:space="preserve"> </w:t>
            </w:r>
            <w:r w:rsidR="00505ABA">
              <w:br/>
            </w:r>
            <w:r>
              <w:t xml:space="preserve">17 December 2014. </w:t>
            </w:r>
          </w:p>
        </w:tc>
      </w:tr>
      <w:tr w:rsidR="007B5E9B" w:rsidTr="007B5E9B">
        <w:tc>
          <w:tcPr>
            <w:tcW w:w="992" w:type="dxa"/>
          </w:tcPr>
          <w:p w:rsidR="007B5E9B" w:rsidRDefault="007B5E9B" w:rsidP="00D82C8E">
            <w:pPr>
              <w:pStyle w:val="BlockText-Plain"/>
              <w:jc w:val="center"/>
            </w:pPr>
          </w:p>
        </w:tc>
        <w:tc>
          <w:tcPr>
            <w:tcW w:w="846" w:type="dxa"/>
          </w:tcPr>
          <w:p w:rsidR="007B5E9B" w:rsidRDefault="007B5E9B" w:rsidP="00BB7FC4">
            <w:pPr>
              <w:pStyle w:val="BlockText-Plain"/>
            </w:pPr>
            <w:r>
              <w:t>b.</w:t>
            </w:r>
          </w:p>
        </w:tc>
        <w:tc>
          <w:tcPr>
            <w:tcW w:w="7521" w:type="dxa"/>
          </w:tcPr>
          <w:p w:rsidR="007B5E9B" w:rsidRDefault="007B5E9B" w:rsidP="009F523D">
            <w:pPr>
              <w:pStyle w:val="BlockText-Plain"/>
            </w:pPr>
            <w:r>
              <w:t xml:space="preserve">The member was in receipt </w:t>
            </w:r>
            <w:r w:rsidR="00EF5E20">
              <w:t xml:space="preserve">of salary at </w:t>
            </w:r>
            <w:r w:rsidR="009F523D">
              <w:t>p</w:t>
            </w:r>
            <w:r w:rsidR="00EF5E20">
              <w:t xml:space="preserve">ay </w:t>
            </w:r>
            <w:r w:rsidR="009F523D">
              <w:t>g</w:t>
            </w:r>
            <w:r w:rsidR="00EF5E20">
              <w:t>rade 8.</w:t>
            </w:r>
          </w:p>
        </w:tc>
      </w:tr>
      <w:tr w:rsidR="007B5E9B" w:rsidTr="007B5E9B">
        <w:tc>
          <w:tcPr>
            <w:tcW w:w="992" w:type="dxa"/>
          </w:tcPr>
          <w:p w:rsidR="007B5E9B" w:rsidRDefault="007B5E9B" w:rsidP="00D82C8E">
            <w:pPr>
              <w:pStyle w:val="BlockText-Plain"/>
              <w:jc w:val="center"/>
            </w:pPr>
          </w:p>
        </w:tc>
        <w:tc>
          <w:tcPr>
            <w:tcW w:w="846" w:type="dxa"/>
          </w:tcPr>
          <w:p w:rsidR="007B5E9B" w:rsidRDefault="00EF5E20" w:rsidP="00BB7FC4">
            <w:pPr>
              <w:pStyle w:val="BlockText-Plain"/>
            </w:pPr>
            <w:r>
              <w:t>c.</w:t>
            </w:r>
          </w:p>
        </w:tc>
        <w:tc>
          <w:tcPr>
            <w:tcW w:w="7521" w:type="dxa"/>
          </w:tcPr>
          <w:p w:rsidR="007B5E9B" w:rsidRDefault="00EF5E20" w:rsidP="00505ABA">
            <w:pPr>
              <w:pStyle w:val="BlockText-Plain"/>
            </w:pPr>
            <w:r>
              <w:t xml:space="preserve">The member </w:t>
            </w:r>
            <w:r w:rsidR="00C74703">
              <w:t>was performing duty in the employment category of Army, Commando Grade 4 between 17 December 2014 and the date of commencement of this Determination.</w:t>
            </w:r>
          </w:p>
        </w:tc>
      </w:tr>
      <w:tr w:rsidR="00E934B7" w:rsidTr="00D82C8E">
        <w:tc>
          <w:tcPr>
            <w:tcW w:w="992" w:type="dxa"/>
          </w:tcPr>
          <w:p w:rsidR="00E934B7" w:rsidRDefault="00E934B7" w:rsidP="00D82C8E">
            <w:pPr>
              <w:pStyle w:val="BlockText-Plain"/>
              <w:jc w:val="center"/>
            </w:pPr>
            <w:r>
              <w:t>2.</w:t>
            </w:r>
          </w:p>
        </w:tc>
        <w:tc>
          <w:tcPr>
            <w:tcW w:w="8367" w:type="dxa"/>
            <w:gridSpan w:val="2"/>
          </w:tcPr>
          <w:p w:rsidR="00E934B7" w:rsidRDefault="00EF5E20" w:rsidP="000D1FF0">
            <w:pPr>
              <w:pStyle w:val="BlockText-Plain"/>
            </w:pPr>
            <w:r>
              <w:t xml:space="preserve">If </w:t>
            </w:r>
            <w:r w:rsidR="000D1FF0">
              <w:t>subsection 1 applies</w:t>
            </w:r>
            <w:r>
              <w:t xml:space="preserve">, </w:t>
            </w:r>
            <w:r w:rsidR="00C74703">
              <w:t>the</w:t>
            </w:r>
            <w:r>
              <w:t xml:space="preserve"> member is</w:t>
            </w:r>
            <w:r w:rsidR="00E934B7">
              <w:t xml:space="preserve"> eligible </w:t>
            </w:r>
            <w:r w:rsidR="009F523D">
              <w:t xml:space="preserve">to be paid at pay grade 8 for each day of duty payable under schedule </w:t>
            </w:r>
            <w:r w:rsidR="00E83406">
              <w:t>B.2</w:t>
            </w:r>
            <w:r w:rsidR="009F523D">
              <w:t xml:space="preserve"> of DFRT Determination No. 2 of 2017, </w:t>
            </w:r>
            <w:r w:rsidR="009F523D" w:rsidRPr="009F523D">
              <w:rPr>
                <w:i/>
              </w:rPr>
              <w:t>Salaries</w:t>
            </w:r>
            <w:r w:rsidR="009F523D">
              <w:t>, as amended from time to time.</w:t>
            </w:r>
          </w:p>
        </w:tc>
      </w:tr>
    </w:tbl>
    <w:p w:rsidR="00D861BC" w:rsidRDefault="00D861BC">
      <w:bookmarkStart w:id="11" w:name="_GoBack"/>
      <w:bookmarkEnd w:id="11"/>
    </w:p>
    <w:sectPr w:rsidR="00D861BC" w:rsidSect="00B01E09">
      <w:footerReference w:type="default" r:id="rId17"/>
      <w:pgSz w:w="11906" w:h="16838" w:code="9"/>
      <w:pgMar w:top="1134" w:right="1134" w:bottom="99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7CA" w:rsidRDefault="007F27CA">
      <w:r>
        <w:separator/>
      </w:r>
    </w:p>
  </w:endnote>
  <w:endnote w:type="continuationSeparator" w:id="0">
    <w:p w:rsidR="007F27CA" w:rsidRDefault="007F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E09" w:rsidRDefault="00615DA7">
    <w:pPr>
      <w:pStyle w:val="Footer"/>
      <w:pBdr>
        <w:top w:val="single" w:sz="6" w:space="4" w:color="auto"/>
      </w:pBdr>
      <w:ind w:left="0"/>
    </w:pPr>
    <w:r>
      <w:t>Ref17-93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E09" w:rsidRDefault="00B01E09" w:rsidP="00B01E09">
    <w:pPr>
      <w:pStyle w:val="Footer"/>
      <w:ind w:left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E09" w:rsidRDefault="00B01E09" w:rsidP="00B01E09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3342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E09" w:rsidRDefault="00B01E09" w:rsidP="00B01E09">
    <w:pPr>
      <w:pStyle w:val="Footer"/>
      <w:ind w:right="360"/>
    </w:pPr>
    <w:r>
      <w:tab/>
    </w:r>
    <w:r>
      <w:tab/>
    </w:r>
    <w:r>
      <w:rPr>
        <w:rStyle w:val="PageNumber"/>
      </w:rPr>
      <w:t>2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35" w:rsidRDefault="00AD0835" w:rsidP="00B01E09">
    <w:pPr>
      <w:pStyle w:val="Footer"/>
      <w:jc w:val="right"/>
    </w:pPr>
    <w:r>
      <w:rPr>
        <w:rStyle w:val="PageNumber"/>
      </w:rPr>
      <w:t>3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35" w:rsidRDefault="00AD0835" w:rsidP="00B01E0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7CA" w:rsidRDefault="007F27CA">
      <w:r>
        <w:separator/>
      </w:r>
    </w:p>
  </w:footnote>
  <w:footnote w:type="continuationSeparator" w:id="0">
    <w:p w:rsidR="007F27CA" w:rsidRDefault="007F2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E09" w:rsidRDefault="00B01E09"/>
  <w:p w:rsidR="00B01E09" w:rsidRDefault="00B01E09">
    <w:pPr>
      <w:tabs>
        <w:tab w:val="right" w:pos="2410"/>
      </w:tabs>
      <w:ind w:left="2835" w:hanging="2835"/>
    </w:pPr>
  </w:p>
  <w:p w:rsidR="00B01E09" w:rsidRDefault="00B01E0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E09" w:rsidRDefault="00B01E09"/>
  <w:p w:rsidR="00B01E09" w:rsidRDefault="00B01E0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E09" w:rsidRDefault="00B01E09"/>
  <w:p w:rsidR="00B01E09" w:rsidRDefault="00B01E09">
    <w:pPr>
      <w:tabs>
        <w:tab w:val="right" w:pos="2410"/>
      </w:tabs>
      <w:ind w:left="2835" w:hanging="2835"/>
    </w:pPr>
  </w:p>
  <w:p w:rsidR="00B01E09" w:rsidRDefault="00B01E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5E2B"/>
    <w:multiLevelType w:val="hybridMultilevel"/>
    <w:tmpl w:val="D8549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2385F"/>
    <w:multiLevelType w:val="singleLevel"/>
    <w:tmpl w:val="921811A8"/>
    <w:lvl w:ilvl="0">
      <w:start w:val="1"/>
      <w:numFmt w:val="none"/>
      <w:pStyle w:val="TableHeaderArial"/>
      <w:lvlText w:val="Schedule:"/>
      <w:lvlJc w:val="left"/>
      <w:pPr>
        <w:tabs>
          <w:tab w:val="num" w:pos="1080"/>
        </w:tabs>
        <w:ind w:left="720" w:hanging="720"/>
      </w:pPr>
      <w:rPr>
        <w:b/>
      </w:rPr>
    </w:lvl>
  </w:abstractNum>
  <w:abstractNum w:abstractNumId="2">
    <w:nsid w:val="651A6C8B"/>
    <w:multiLevelType w:val="hybridMultilevel"/>
    <w:tmpl w:val="CD90A75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30"/>
    <w:rsid w:val="000352DD"/>
    <w:rsid w:val="0006122F"/>
    <w:rsid w:val="000951C9"/>
    <w:rsid w:val="000B3FFD"/>
    <w:rsid w:val="000D1FF0"/>
    <w:rsid w:val="000E6564"/>
    <w:rsid w:val="00102EEE"/>
    <w:rsid w:val="00116C5A"/>
    <w:rsid w:val="00132C9D"/>
    <w:rsid w:val="00156646"/>
    <w:rsid w:val="001C414F"/>
    <w:rsid w:val="001D6EA5"/>
    <w:rsid w:val="00203370"/>
    <w:rsid w:val="00210A30"/>
    <w:rsid w:val="00227E2B"/>
    <w:rsid w:val="00233257"/>
    <w:rsid w:val="002D3547"/>
    <w:rsid w:val="002F6322"/>
    <w:rsid w:val="00304B4B"/>
    <w:rsid w:val="003716AD"/>
    <w:rsid w:val="00387403"/>
    <w:rsid w:val="00390726"/>
    <w:rsid w:val="0039620B"/>
    <w:rsid w:val="003A22DB"/>
    <w:rsid w:val="003B4D02"/>
    <w:rsid w:val="00432757"/>
    <w:rsid w:val="00442ECB"/>
    <w:rsid w:val="00501228"/>
    <w:rsid w:val="00505ABA"/>
    <w:rsid w:val="00507BA6"/>
    <w:rsid w:val="005155D2"/>
    <w:rsid w:val="006128E9"/>
    <w:rsid w:val="00615DA7"/>
    <w:rsid w:val="006241AA"/>
    <w:rsid w:val="00647710"/>
    <w:rsid w:val="006D29D2"/>
    <w:rsid w:val="006E3D02"/>
    <w:rsid w:val="00704617"/>
    <w:rsid w:val="007B4450"/>
    <w:rsid w:val="007B5E9B"/>
    <w:rsid w:val="007F27CA"/>
    <w:rsid w:val="00861F26"/>
    <w:rsid w:val="009876A6"/>
    <w:rsid w:val="009F523D"/>
    <w:rsid w:val="00A32747"/>
    <w:rsid w:val="00A33658"/>
    <w:rsid w:val="00AC7858"/>
    <w:rsid w:val="00AD0835"/>
    <w:rsid w:val="00B01E09"/>
    <w:rsid w:val="00B25F1E"/>
    <w:rsid w:val="00B33421"/>
    <w:rsid w:val="00B51D41"/>
    <w:rsid w:val="00B53212"/>
    <w:rsid w:val="00BB7FC4"/>
    <w:rsid w:val="00C057CB"/>
    <w:rsid w:val="00C642FC"/>
    <w:rsid w:val="00C65B25"/>
    <w:rsid w:val="00C74703"/>
    <w:rsid w:val="00D17D66"/>
    <w:rsid w:val="00D2147D"/>
    <w:rsid w:val="00D447B1"/>
    <w:rsid w:val="00D52FC1"/>
    <w:rsid w:val="00D861BC"/>
    <w:rsid w:val="00DB5D28"/>
    <w:rsid w:val="00E83406"/>
    <w:rsid w:val="00E934B7"/>
    <w:rsid w:val="00EB20ED"/>
    <w:rsid w:val="00EF5E20"/>
    <w:rsid w:val="00FD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A30"/>
    <w:pPr>
      <w:keepLines/>
      <w:spacing w:after="0" w:line="240" w:lineRule="auto"/>
    </w:pPr>
    <w:rPr>
      <w:rFonts w:ascii="Arial" w:eastAsia="Times New Roman" w:hAnsi="Arial" w:cs="Times New Roman"/>
      <w:szCs w:val="20"/>
      <w:lang w:eastAsia="en-AU"/>
    </w:rPr>
  </w:style>
  <w:style w:type="paragraph" w:styleId="Heading1">
    <w:name w:val="heading 1"/>
    <w:aliases w:val="Document/Determination Title"/>
    <w:basedOn w:val="Normal"/>
    <w:next w:val="BlockTextArial"/>
    <w:link w:val="Heading1Char"/>
    <w:qFormat/>
    <w:rsid w:val="00210A30"/>
    <w:pPr>
      <w:keepLines w:val="0"/>
      <w:widowControl w:val="0"/>
      <w:spacing w:after="240"/>
      <w:outlineLvl w:val="0"/>
    </w:pPr>
    <w:rPr>
      <w:b/>
      <w:sz w:val="36"/>
    </w:rPr>
  </w:style>
  <w:style w:type="paragraph" w:styleId="Heading2">
    <w:name w:val="heading 2"/>
    <w:aliases w:val="Chapter Title"/>
    <w:basedOn w:val="Normal"/>
    <w:next w:val="BlockTextArial"/>
    <w:link w:val="Heading2Char"/>
    <w:qFormat/>
    <w:rsid w:val="00210A30"/>
    <w:pPr>
      <w:keepNext/>
      <w:shd w:val="clear" w:color="FFFF00" w:fill="auto"/>
      <w:spacing w:after="240"/>
      <w:outlineLvl w:val="1"/>
    </w:pPr>
    <w:rPr>
      <w:b/>
      <w:color w:val="000080"/>
      <w:sz w:val="30"/>
    </w:rPr>
  </w:style>
  <w:style w:type="paragraph" w:styleId="Heading5">
    <w:name w:val="heading 5"/>
    <w:aliases w:val="Clause/Block Label"/>
    <w:basedOn w:val="Normal"/>
    <w:next w:val="BlockTextArial"/>
    <w:link w:val="Heading5Char"/>
    <w:qFormat/>
    <w:rsid w:val="00210A30"/>
    <w:pPr>
      <w:keepNext/>
      <w:spacing w:before="360" w:after="12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210A30"/>
    <w:rPr>
      <w:rFonts w:ascii="Arial" w:eastAsia="Times New Roman" w:hAnsi="Arial" w:cs="Times New Roman"/>
      <w:b/>
      <w:sz w:val="36"/>
      <w:szCs w:val="20"/>
      <w:lang w:eastAsia="en-AU"/>
    </w:rPr>
  </w:style>
  <w:style w:type="character" w:customStyle="1" w:styleId="Heading2Char">
    <w:name w:val="Heading 2 Char"/>
    <w:aliases w:val="Chapter Title Char"/>
    <w:basedOn w:val="DefaultParagraphFont"/>
    <w:link w:val="Heading2"/>
    <w:rsid w:val="00210A30"/>
    <w:rPr>
      <w:rFonts w:ascii="Arial" w:eastAsia="Times New Roman" w:hAnsi="Arial" w:cs="Times New Roman"/>
      <w:b/>
      <w:color w:val="000080"/>
      <w:sz w:val="30"/>
      <w:szCs w:val="20"/>
      <w:shd w:val="clear" w:color="FFFF00" w:fill="auto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210A30"/>
    <w:rPr>
      <w:rFonts w:ascii="Arial" w:eastAsia="Times New Roman" w:hAnsi="Arial" w:cs="Times New Roman"/>
      <w:b/>
      <w:szCs w:val="20"/>
      <w:lang w:eastAsia="en-AU"/>
    </w:rPr>
  </w:style>
  <w:style w:type="paragraph" w:customStyle="1" w:styleId="BlockText-PlainNoSpacing">
    <w:name w:val="Block Text - Plain (No Spacing)"/>
    <w:basedOn w:val="Normal"/>
    <w:rsid w:val="00210A30"/>
    <w:pPr>
      <w:keepNext/>
      <w:spacing w:before="20" w:after="20"/>
    </w:pPr>
    <w:rPr>
      <w:sz w:val="20"/>
    </w:rPr>
  </w:style>
  <w:style w:type="paragraph" w:customStyle="1" w:styleId="BlockTextArial">
    <w:name w:val="Block Text (Arial)"/>
    <w:basedOn w:val="Normal"/>
    <w:rsid w:val="00210A30"/>
    <w:pPr>
      <w:spacing w:before="120" w:after="120"/>
    </w:pPr>
  </w:style>
  <w:style w:type="paragraph" w:customStyle="1" w:styleId="BlockText-Plain">
    <w:name w:val="Block Text- Plain"/>
    <w:basedOn w:val="Normal"/>
    <w:link w:val="BlockText-PlainChar"/>
    <w:rsid w:val="00210A30"/>
    <w:pPr>
      <w:keepLines w:val="0"/>
      <w:spacing w:after="200"/>
    </w:pPr>
    <w:rPr>
      <w:sz w:val="20"/>
    </w:rPr>
  </w:style>
  <w:style w:type="paragraph" w:styleId="Footer">
    <w:name w:val="footer"/>
    <w:basedOn w:val="Normal"/>
    <w:link w:val="FooterChar"/>
    <w:rsid w:val="00210A30"/>
    <w:pPr>
      <w:tabs>
        <w:tab w:val="center" w:pos="4395"/>
        <w:tab w:val="right" w:pos="8931"/>
      </w:tabs>
      <w:ind w:left="-425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210A30"/>
    <w:rPr>
      <w:rFonts w:ascii="Arial" w:eastAsia="Times New Roman" w:hAnsi="Arial" w:cs="Times New Roman"/>
      <w:sz w:val="18"/>
      <w:szCs w:val="20"/>
      <w:lang w:eastAsia="en-AU"/>
    </w:rPr>
  </w:style>
  <w:style w:type="character" w:styleId="PageNumber">
    <w:name w:val="page number"/>
    <w:basedOn w:val="DefaultParagraphFont"/>
    <w:rsid w:val="00210A30"/>
  </w:style>
  <w:style w:type="character" w:customStyle="1" w:styleId="BlockText-PlainChar">
    <w:name w:val="Block Text- Plain Char"/>
    <w:basedOn w:val="DefaultParagraphFont"/>
    <w:link w:val="BlockText-Plain"/>
    <w:rsid w:val="00210A30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blocktext-plain0">
    <w:name w:val="blocktext-plain"/>
    <w:basedOn w:val="Normal"/>
    <w:rsid w:val="00210A30"/>
    <w:pPr>
      <w:keepLines w:val="0"/>
      <w:spacing w:after="200"/>
    </w:pPr>
    <w:rPr>
      <w:rFonts w:cs="Arial"/>
      <w:sz w:val="20"/>
    </w:rPr>
  </w:style>
  <w:style w:type="paragraph" w:customStyle="1" w:styleId="acthead6">
    <w:name w:val="acthead6"/>
    <w:basedOn w:val="Normal"/>
    <w:rsid w:val="00210A30"/>
    <w:pPr>
      <w:keepLine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haramschno">
    <w:name w:val="charamschno"/>
    <w:basedOn w:val="DefaultParagraphFont"/>
    <w:rsid w:val="00210A30"/>
  </w:style>
  <w:style w:type="character" w:customStyle="1" w:styleId="charamschtext">
    <w:name w:val="charamschtext"/>
    <w:basedOn w:val="DefaultParagraphFont"/>
    <w:rsid w:val="00210A30"/>
  </w:style>
  <w:style w:type="paragraph" w:styleId="BalloonText">
    <w:name w:val="Balloon Text"/>
    <w:basedOn w:val="Normal"/>
    <w:link w:val="BalloonTextChar"/>
    <w:uiPriority w:val="99"/>
    <w:semiHidden/>
    <w:unhideWhenUsed/>
    <w:rsid w:val="00210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A30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ShortT">
    <w:name w:val="ShortT"/>
    <w:basedOn w:val="Normal"/>
    <w:next w:val="Normal"/>
    <w:qFormat/>
    <w:rsid w:val="00B51D41"/>
    <w:pPr>
      <w:keepLines w:val="0"/>
    </w:pPr>
    <w:rPr>
      <w:rFonts w:ascii="Times New Roman" w:hAnsi="Times New Roman"/>
      <w:b/>
      <w:sz w:val="40"/>
    </w:rPr>
  </w:style>
  <w:style w:type="paragraph" w:customStyle="1" w:styleId="SignCoverPageEnd">
    <w:name w:val="SignCoverPageEnd"/>
    <w:basedOn w:val="Normal"/>
    <w:next w:val="Normal"/>
    <w:rsid w:val="00B51D41"/>
    <w:pPr>
      <w:keepNext/>
      <w:keepLines w:val="0"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ascii="Times New Roman" w:hAnsi="Times New Roman"/>
      <w:sz w:val="24"/>
    </w:rPr>
  </w:style>
  <w:style w:type="paragraph" w:customStyle="1" w:styleId="SignCoverPageStart">
    <w:name w:val="SignCoverPageStart"/>
    <w:basedOn w:val="Normal"/>
    <w:next w:val="Normal"/>
    <w:rsid w:val="00B51D41"/>
    <w:pPr>
      <w:keepLines w:val="0"/>
      <w:pBdr>
        <w:top w:val="single" w:sz="4" w:space="1" w:color="auto"/>
      </w:pBdr>
      <w:spacing w:before="360" w:line="260" w:lineRule="atLeast"/>
      <w:ind w:right="397"/>
      <w:jc w:val="both"/>
    </w:pPr>
    <w:rPr>
      <w:rFonts w:ascii="Times New Roman" w:hAnsi="Times New Roman"/>
    </w:rPr>
  </w:style>
  <w:style w:type="paragraph" w:customStyle="1" w:styleId="ActHead5">
    <w:name w:val="ActHead 5"/>
    <w:aliases w:val="s"/>
    <w:basedOn w:val="Normal"/>
    <w:next w:val="Normal"/>
    <w:qFormat/>
    <w:rsid w:val="00B51D41"/>
    <w:pPr>
      <w:keepNext/>
      <w:spacing w:before="280"/>
      <w:ind w:left="1134" w:hanging="1134"/>
      <w:outlineLvl w:val="4"/>
    </w:pPr>
    <w:rPr>
      <w:rFonts w:ascii="Times New Roman" w:hAnsi="Times New Roman"/>
      <w:b/>
      <w:kern w:val="28"/>
      <w:sz w:val="24"/>
    </w:rPr>
  </w:style>
  <w:style w:type="character" w:customStyle="1" w:styleId="CharSectno">
    <w:name w:val="CharSectno"/>
    <w:basedOn w:val="DefaultParagraphFont"/>
    <w:qFormat/>
    <w:rsid w:val="00B51D41"/>
  </w:style>
  <w:style w:type="paragraph" w:customStyle="1" w:styleId="subsection">
    <w:name w:val="subsection"/>
    <w:aliases w:val="ss"/>
    <w:basedOn w:val="Normal"/>
    <w:link w:val="subsectionChar"/>
    <w:rsid w:val="00B51D41"/>
    <w:pPr>
      <w:keepLines w:val="0"/>
      <w:tabs>
        <w:tab w:val="right" w:pos="1021"/>
      </w:tabs>
      <w:spacing w:before="180"/>
      <w:ind w:left="1134" w:hanging="1134"/>
    </w:pPr>
    <w:rPr>
      <w:rFonts w:ascii="Times New Roman" w:hAnsi="Times New Roman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51D41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3">
    <w:name w:val="ActHead 3"/>
    <w:aliases w:val="d"/>
    <w:basedOn w:val="Normal"/>
    <w:next w:val="Normal"/>
    <w:qFormat/>
    <w:rsid w:val="00102EEE"/>
    <w:pPr>
      <w:keepNext/>
      <w:spacing w:before="240"/>
      <w:ind w:left="1134" w:hanging="1134"/>
      <w:outlineLvl w:val="2"/>
    </w:pPr>
    <w:rPr>
      <w:rFonts w:ascii="Times New Roman" w:hAnsi="Times New Roman"/>
      <w:b/>
      <w:kern w:val="28"/>
      <w:sz w:val="28"/>
    </w:rPr>
  </w:style>
  <w:style w:type="paragraph" w:styleId="TOC5">
    <w:name w:val="toc 5"/>
    <w:basedOn w:val="Normal"/>
    <w:next w:val="Normal"/>
    <w:uiPriority w:val="39"/>
    <w:unhideWhenUsed/>
    <w:rsid w:val="00102EEE"/>
    <w:pPr>
      <w:tabs>
        <w:tab w:val="right" w:leader="dot" w:pos="8278"/>
      </w:tabs>
      <w:spacing w:before="40"/>
      <w:ind w:left="1985" w:right="567" w:hanging="567"/>
    </w:pPr>
    <w:rPr>
      <w:rFonts w:ascii="Times New Roman" w:hAnsi="Times New Roman"/>
      <w:kern w:val="28"/>
      <w:sz w:val="18"/>
    </w:rPr>
  </w:style>
  <w:style w:type="paragraph" w:styleId="TOC6">
    <w:name w:val="toc 6"/>
    <w:basedOn w:val="Normal"/>
    <w:next w:val="Normal"/>
    <w:uiPriority w:val="39"/>
    <w:unhideWhenUsed/>
    <w:rsid w:val="00102EEE"/>
    <w:pPr>
      <w:tabs>
        <w:tab w:val="right" w:pos="8278"/>
      </w:tabs>
      <w:spacing w:before="120"/>
      <w:ind w:left="1344" w:right="567" w:hanging="1344"/>
    </w:pPr>
    <w:rPr>
      <w:rFonts w:ascii="Times New Roman" w:hAnsi="Times New Roman"/>
      <w:b/>
      <w:kern w:val="28"/>
      <w:sz w:val="24"/>
    </w:rPr>
  </w:style>
  <w:style w:type="paragraph" w:styleId="TOC9">
    <w:name w:val="toc 9"/>
    <w:basedOn w:val="Normal"/>
    <w:next w:val="Normal"/>
    <w:uiPriority w:val="39"/>
    <w:unhideWhenUsed/>
    <w:rsid w:val="00102EEE"/>
    <w:pPr>
      <w:tabs>
        <w:tab w:val="right" w:pos="8278"/>
      </w:tabs>
      <w:spacing w:before="80"/>
      <w:ind w:left="851" w:right="567"/>
    </w:pPr>
    <w:rPr>
      <w:rFonts w:ascii="Times New Roman" w:hAnsi="Times New Roman"/>
      <w:i/>
      <w:kern w:val="28"/>
      <w:sz w:val="20"/>
    </w:rPr>
  </w:style>
  <w:style w:type="paragraph" w:customStyle="1" w:styleId="TableTextArial-left">
    <w:name w:val="Table Text (Arial - left)"/>
    <w:basedOn w:val="Normal"/>
    <w:link w:val="TableTextArial-leftChar"/>
    <w:rsid w:val="00E934B7"/>
    <w:pPr>
      <w:keepLines w:val="0"/>
      <w:spacing w:before="20" w:after="20"/>
    </w:pPr>
    <w:rPr>
      <w:sz w:val="20"/>
    </w:rPr>
  </w:style>
  <w:style w:type="character" w:customStyle="1" w:styleId="TableTextArial-leftChar">
    <w:name w:val="Table Text (Arial - left) Char"/>
    <w:link w:val="TableTextArial-left"/>
    <w:locked/>
    <w:rsid w:val="00E934B7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TableHeaderArial">
    <w:name w:val="Table Header (Arial)"/>
    <w:basedOn w:val="Normal"/>
    <w:rsid w:val="00E934B7"/>
    <w:pPr>
      <w:keepNext/>
      <w:numPr>
        <w:numId w:val="1"/>
      </w:numPr>
      <w:spacing w:before="40" w:after="20"/>
      <w:jc w:val="center"/>
    </w:pPr>
    <w:rPr>
      <w:b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507BA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07BA6"/>
    <w:pPr>
      <w:spacing w:after="100"/>
      <w:ind w:left="220"/>
    </w:pPr>
  </w:style>
  <w:style w:type="paragraph" w:styleId="NormalWeb">
    <w:name w:val="Normal (Web)"/>
    <w:basedOn w:val="Normal"/>
    <w:semiHidden/>
    <w:rsid w:val="006D29D2"/>
    <w:pPr>
      <w:keepLines w:val="0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15D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DA7"/>
    <w:rPr>
      <w:rFonts w:ascii="Arial" w:eastAsia="Times New Roman" w:hAnsi="Arial" w:cs="Times New Roman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A30"/>
    <w:pPr>
      <w:keepLines/>
      <w:spacing w:after="0" w:line="240" w:lineRule="auto"/>
    </w:pPr>
    <w:rPr>
      <w:rFonts w:ascii="Arial" w:eastAsia="Times New Roman" w:hAnsi="Arial" w:cs="Times New Roman"/>
      <w:szCs w:val="20"/>
      <w:lang w:eastAsia="en-AU"/>
    </w:rPr>
  </w:style>
  <w:style w:type="paragraph" w:styleId="Heading1">
    <w:name w:val="heading 1"/>
    <w:aliases w:val="Document/Determination Title"/>
    <w:basedOn w:val="Normal"/>
    <w:next w:val="BlockTextArial"/>
    <w:link w:val="Heading1Char"/>
    <w:qFormat/>
    <w:rsid w:val="00210A30"/>
    <w:pPr>
      <w:keepLines w:val="0"/>
      <w:widowControl w:val="0"/>
      <w:spacing w:after="240"/>
      <w:outlineLvl w:val="0"/>
    </w:pPr>
    <w:rPr>
      <w:b/>
      <w:sz w:val="36"/>
    </w:rPr>
  </w:style>
  <w:style w:type="paragraph" w:styleId="Heading2">
    <w:name w:val="heading 2"/>
    <w:aliases w:val="Chapter Title"/>
    <w:basedOn w:val="Normal"/>
    <w:next w:val="BlockTextArial"/>
    <w:link w:val="Heading2Char"/>
    <w:qFormat/>
    <w:rsid w:val="00210A30"/>
    <w:pPr>
      <w:keepNext/>
      <w:shd w:val="clear" w:color="FFFF00" w:fill="auto"/>
      <w:spacing w:after="240"/>
      <w:outlineLvl w:val="1"/>
    </w:pPr>
    <w:rPr>
      <w:b/>
      <w:color w:val="000080"/>
      <w:sz w:val="30"/>
    </w:rPr>
  </w:style>
  <w:style w:type="paragraph" w:styleId="Heading5">
    <w:name w:val="heading 5"/>
    <w:aliases w:val="Clause/Block Label"/>
    <w:basedOn w:val="Normal"/>
    <w:next w:val="BlockTextArial"/>
    <w:link w:val="Heading5Char"/>
    <w:qFormat/>
    <w:rsid w:val="00210A30"/>
    <w:pPr>
      <w:keepNext/>
      <w:spacing w:before="360" w:after="12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210A30"/>
    <w:rPr>
      <w:rFonts w:ascii="Arial" w:eastAsia="Times New Roman" w:hAnsi="Arial" w:cs="Times New Roman"/>
      <w:b/>
      <w:sz w:val="36"/>
      <w:szCs w:val="20"/>
      <w:lang w:eastAsia="en-AU"/>
    </w:rPr>
  </w:style>
  <w:style w:type="character" w:customStyle="1" w:styleId="Heading2Char">
    <w:name w:val="Heading 2 Char"/>
    <w:aliases w:val="Chapter Title Char"/>
    <w:basedOn w:val="DefaultParagraphFont"/>
    <w:link w:val="Heading2"/>
    <w:rsid w:val="00210A30"/>
    <w:rPr>
      <w:rFonts w:ascii="Arial" w:eastAsia="Times New Roman" w:hAnsi="Arial" w:cs="Times New Roman"/>
      <w:b/>
      <w:color w:val="000080"/>
      <w:sz w:val="30"/>
      <w:szCs w:val="20"/>
      <w:shd w:val="clear" w:color="FFFF00" w:fill="auto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210A30"/>
    <w:rPr>
      <w:rFonts w:ascii="Arial" w:eastAsia="Times New Roman" w:hAnsi="Arial" w:cs="Times New Roman"/>
      <w:b/>
      <w:szCs w:val="20"/>
      <w:lang w:eastAsia="en-AU"/>
    </w:rPr>
  </w:style>
  <w:style w:type="paragraph" w:customStyle="1" w:styleId="BlockText-PlainNoSpacing">
    <w:name w:val="Block Text - Plain (No Spacing)"/>
    <w:basedOn w:val="Normal"/>
    <w:rsid w:val="00210A30"/>
    <w:pPr>
      <w:keepNext/>
      <w:spacing w:before="20" w:after="20"/>
    </w:pPr>
    <w:rPr>
      <w:sz w:val="20"/>
    </w:rPr>
  </w:style>
  <w:style w:type="paragraph" w:customStyle="1" w:styleId="BlockTextArial">
    <w:name w:val="Block Text (Arial)"/>
    <w:basedOn w:val="Normal"/>
    <w:rsid w:val="00210A30"/>
    <w:pPr>
      <w:spacing w:before="120" w:after="120"/>
    </w:pPr>
  </w:style>
  <w:style w:type="paragraph" w:customStyle="1" w:styleId="BlockText-Plain">
    <w:name w:val="Block Text- Plain"/>
    <w:basedOn w:val="Normal"/>
    <w:link w:val="BlockText-PlainChar"/>
    <w:rsid w:val="00210A30"/>
    <w:pPr>
      <w:keepLines w:val="0"/>
      <w:spacing w:after="200"/>
    </w:pPr>
    <w:rPr>
      <w:sz w:val="20"/>
    </w:rPr>
  </w:style>
  <w:style w:type="paragraph" w:styleId="Footer">
    <w:name w:val="footer"/>
    <w:basedOn w:val="Normal"/>
    <w:link w:val="FooterChar"/>
    <w:rsid w:val="00210A30"/>
    <w:pPr>
      <w:tabs>
        <w:tab w:val="center" w:pos="4395"/>
        <w:tab w:val="right" w:pos="8931"/>
      </w:tabs>
      <w:ind w:left="-425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210A30"/>
    <w:rPr>
      <w:rFonts w:ascii="Arial" w:eastAsia="Times New Roman" w:hAnsi="Arial" w:cs="Times New Roman"/>
      <w:sz w:val="18"/>
      <w:szCs w:val="20"/>
      <w:lang w:eastAsia="en-AU"/>
    </w:rPr>
  </w:style>
  <w:style w:type="character" w:styleId="PageNumber">
    <w:name w:val="page number"/>
    <w:basedOn w:val="DefaultParagraphFont"/>
    <w:rsid w:val="00210A30"/>
  </w:style>
  <w:style w:type="character" w:customStyle="1" w:styleId="BlockText-PlainChar">
    <w:name w:val="Block Text- Plain Char"/>
    <w:basedOn w:val="DefaultParagraphFont"/>
    <w:link w:val="BlockText-Plain"/>
    <w:rsid w:val="00210A30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blocktext-plain0">
    <w:name w:val="blocktext-plain"/>
    <w:basedOn w:val="Normal"/>
    <w:rsid w:val="00210A30"/>
    <w:pPr>
      <w:keepLines w:val="0"/>
      <w:spacing w:after="200"/>
    </w:pPr>
    <w:rPr>
      <w:rFonts w:cs="Arial"/>
      <w:sz w:val="20"/>
    </w:rPr>
  </w:style>
  <w:style w:type="paragraph" w:customStyle="1" w:styleId="acthead6">
    <w:name w:val="acthead6"/>
    <w:basedOn w:val="Normal"/>
    <w:rsid w:val="00210A30"/>
    <w:pPr>
      <w:keepLine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haramschno">
    <w:name w:val="charamschno"/>
    <w:basedOn w:val="DefaultParagraphFont"/>
    <w:rsid w:val="00210A30"/>
  </w:style>
  <w:style w:type="character" w:customStyle="1" w:styleId="charamschtext">
    <w:name w:val="charamschtext"/>
    <w:basedOn w:val="DefaultParagraphFont"/>
    <w:rsid w:val="00210A30"/>
  </w:style>
  <w:style w:type="paragraph" w:styleId="BalloonText">
    <w:name w:val="Balloon Text"/>
    <w:basedOn w:val="Normal"/>
    <w:link w:val="BalloonTextChar"/>
    <w:uiPriority w:val="99"/>
    <w:semiHidden/>
    <w:unhideWhenUsed/>
    <w:rsid w:val="00210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A30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ShortT">
    <w:name w:val="ShortT"/>
    <w:basedOn w:val="Normal"/>
    <w:next w:val="Normal"/>
    <w:qFormat/>
    <w:rsid w:val="00B51D41"/>
    <w:pPr>
      <w:keepLines w:val="0"/>
    </w:pPr>
    <w:rPr>
      <w:rFonts w:ascii="Times New Roman" w:hAnsi="Times New Roman"/>
      <w:b/>
      <w:sz w:val="40"/>
    </w:rPr>
  </w:style>
  <w:style w:type="paragraph" w:customStyle="1" w:styleId="SignCoverPageEnd">
    <w:name w:val="SignCoverPageEnd"/>
    <w:basedOn w:val="Normal"/>
    <w:next w:val="Normal"/>
    <w:rsid w:val="00B51D41"/>
    <w:pPr>
      <w:keepNext/>
      <w:keepLines w:val="0"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ascii="Times New Roman" w:hAnsi="Times New Roman"/>
      <w:sz w:val="24"/>
    </w:rPr>
  </w:style>
  <w:style w:type="paragraph" w:customStyle="1" w:styleId="SignCoverPageStart">
    <w:name w:val="SignCoverPageStart"/>
    <w:basedOn w:val="Normal"/>
    <w:next w:val="Normal"/>
    <w:rsid w:val="00B51D41"/>
    <w:pPr>
      <w:keepLines w:val="0"/>
      <w:pBdr>
        <w:top w:val="single" w:sz="4" w:space="1" w:color="auto"/>
      </w:pBdr>
      <w:spacing w:before="360" w:line="260" w:lineRule="atLeast"/>
      <w:ind w:right="397"/>
      <w:jc w:val="both"/>
    </w:pPr>
    <w:rPr>
      <w:rFonts w:ascii="Times New Roman" w:hAnsi="Times New Roman"/>
    </w:rPr>
  </w:style>
  <w:style w:type="paragraph" w:customStyle="1" w:styleId="ActHead5">
    <w:name w:val="ActHead 5"/>
    <w:aliases w:val="s"/>
    <w:basedOn w:val="Normal"/>
    <w:next w:val="Normal"/>
    <w:qFormat/>
    <w:rsid w:val="00B51D41"/>
    <w:pPr>
      <w:keepNext/>
      <w:spacing w:before="280"/>
      <w:ind w:left="1134" w:hanging="1134"/>
      <w:outlineLvl w:val="4"/>
    </w:pPr>
    <w:rPr>
      <w:rFonts w:ascii="Times New Roman" w:hAnsi="Times New Roman"/>
      <w:b/>
      <w:kern w:val="28"/>
      <w:sz w:val="24"/>
    </w:rPr>
  </w:style>
  <w:style w:type="character" w:customStyle="1" w:styleId="CharSectno">
    <w:name w:val="CharSectno"/>
    <w:basedOn w:val="DefaultParagraphFont"/>
    <w:qFormat/>
    <w:rsid w:val="00B51D41"/>
  </w:style>
  <w:style w:type="paragraph" w:customStyle="1" w:styleId="subsection">
    <w:name w:val="subsection"/>
    <w:aliases w:val="ss"/>
    <w:basedOn w:val="Normal"/>
    <w:link w:val="subsectionChar"/>
    <w:rsid w:val="00B51D41"/>
    <w:pPr>
      <w:keepLines w:val="0"/>
      <w:tabs>
        <w:tab w:val="right" w:pos="1021"/>
      </w:tabs>
      <w:spacing w:before="180"/>
      <w:ind w:left="1134" w:hanging="1134"/>
    </w:pPr>
    <w:rPr>
      <w:rFonts w:ascii="Times New Roman" w:hAnsi="Times New Roman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51D41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3">
    <w:name w:val="ActHead 3"/>
    <w:aliases w:val="d"/>
    <w:basedOn w:val="Normal"/>
    <w:next w:val="Normal"/>
    <w:qFormat/>
    <w:rsid w:val="00102EEE"/>
    <w:pPr>
      <w:keepNext/>
      <w:spacing w:before="240"/>
      <w:ind w:left="1134" w:hanging="1134"/>
      <w:outlineLvl w:val="2"/>
    </w:pPr>
    <w:rPr>
      <w:rFonts w:ascii="Times New Roman" w:hAnsi="Times New Roman"/>
      <w:b/>
      <w:kern w:val="28"/>
      <w:sz w:val="28"/>
    </w:rPr>
  </w:style>
  <w:style w:type="paragraph" w:styleId="TOC5">
    <w:name w:val="toc 5"/>
    <w:basedOn w:val="Normal"/>
    <w:next w:val="Normal"/>
    <w:uiPriority w:val="39"/>
    <w:unhideWhenUsed/>
    <w:rsid w:val="00102EEE"/>
    <w:pPr>
      <w:tabs>
        <w:tab w:val="right" w:leader="dot" w:pos="8278"/>
      </w:tabs>
      <w:spacing w:before="40"/>
      <w:ind w:left="1985" w:right="567" w:hanging="567"/>
    </w:pPr>
    <w:rPr>
      <w:rFonts w:ascii="Times New Roman" w:hAnsi="Times New Roman"/>
      <w:kern w:val="28"/>
      <w:sz w:val="18"/>
    </w:rPr>
  </w:style>
  <w:style w:type="paragraph" w:styleId="TOC6">
    <w:name w:val="toc 6"/>
    <w:basedOn w:val="Normal"/>
    <w:next w:val="Normal"/>
    <w:uiPriority w:val="39"/>
    <w:unhideWhenUsed/>
    <w:rsid w:val="00102EEE"/>
    <w:pPr>
      <w:tabs>
        <w:tab w:val="right" w:pos="8278"/>
      </w:tabs>
      <w:spacing w:before="120"/>
      <w:ind w:left="1344" w:right="567" w:hanging="1344"/>
    </w:pPr>
    <w:rPr>
      <w:rFonts w:ascii="Times New Roman" w:hAnsi="Times New Roman"/>
      <w:b/>
      <w:kern w:val="28"/>
      <w:sz w:val="24"/>
    </w:rPr>
  </w:style>
  <w:style w:type="paragraph" w:styleId="TOC9">
    <w:name w:val="toc 9"/>
    <w:basedOn w:val="Normal"/>
    <w:next w:val="Normal"/>
    <w:uiPriority w:val="39"/>
    <w:unhideWhenUsed/>
    <w:rsid w:val="00102EEE"/>
    <w:pPr>
      <w:tabs>
        <w:tab w:val="right" w:pos="8278"/>
      </w:tabs>
      <w:spacing w:before="80"/>
      <w:ind w:left="851" w:right="567"/>
    </w:pPr>
    <w:rPr>
      <w:rFonts w:ascii="Times New Roman" w:hAnsi="Times New Roman"/>
      <w:i/>
      <w:kern w:val="28"/>
      <w:sz w:val="20"/>
    </w:rPr>
  </w:style>
  <w:style w:type="paragraph" w:customStyle="1" w:styleId="TableTextArial-left">
    <w:name w:val="Table Text (Arial - left)"/>
    <w:basedOn w:val="Normal"/>
    <w:link w:val="TableTextArial-leftChar"/>
    <w:rsid w:val="00E934B7"/>
    <w:pPr>
      <w:keepLines w:val="0"/>
      <w:spacing w:before="20" w:after="20"/>
    </w:pPr>
    <w:rPr>
      <w:sz w:val="20"/>
    </w:rPr>
  </w:style>
  <w:style w:type="character" w:customStyle="1" w:styleId="TableTextArial-leftChar">
    <w:name w:val="Table Text (Arial - left) Char"/>
    <w:link w:val="TableTextArial-left"/>
    <w:locked/>
    <w:rsid w:val="00E934B7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TableHeaderArial">
    <w:name w:val="Table Header (Arial)"/>
    <w:basedOn w:val="Normal"/>
    <w:rsid w:val="00E934B7"/>
    <w:pPr>
      <w:keepNext/>
      <w:numPr>
        <w:numId w:val="1"/>
      </w:numPr>
      <w:spacing w:before="40" w:after="20"/>
      <w:jc w:val="center"/>
    </w:pPr>
    <w:rPr>
      <w:b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507BA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07BA6"/>
    <w:pPr>
      <w:spacing w:after="100"/>
      <w:ind w:left="220"/>
    </w:pPr>
  </w:style>
  <w:style w:type="paragraph" w:styleId="NormalWeb">
    <w:name w:val="Normal (Web)"/>
    <w:basedOn w:val="Normal"/>
    <w:semiHidden/>
    <w:rsid w:val="006D29D2"/>
    <w:pPr>
      <w:keepLines w:val="0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15D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DA7"/>
    <w:rPr>
      <w:rFonts w:ascii="Arial" w:eastAsia="Times New Roman" w:hAnsi="Arial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8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94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87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32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46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045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5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4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38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0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07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3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8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96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324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747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7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6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51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03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21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4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24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240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303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9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5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9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8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19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20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05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046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506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903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1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6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7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1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06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5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02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02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513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048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6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6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87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04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93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48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864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534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430</Words>
  <Characters>2336</Characters>
  <Application>Microsoft Office Word</Application>
  <DocSecurity>0</DocSecurity>
  <Lines>55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Urbani, Karen MS</dc:creator>
  <cp:lastModifiedBy>Urbani, Karen MS</cp:lastModifiedBy>
  <cp:revision>3</cp:revision>
  <cp:lastPrinted>2017-12-06T05:30:00Z</cp:lastPrinted>
  <dcterms:created xsi:type="dcterms:W3CDTF">2017-12-07T05:20:00Z</dcterms:created>
  <dcterms:modified xsi:type="dcterms:W3CDTF">2017-12-07T05:24:00Z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AB33727308</vt:lpwstr>
  </property>
  <property fmtid="{D5CDD505-2E9C-101B-9397-08002B2CF9AE}" pid="4" name="Objective-Title">
    <vt:lpwstr>58B_2017_39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2017-12-04T22:18:26Z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2017-12-07T05:18:36Z</vt:filetime>
  </property>
  <property fmtid="{D5CDD505-2E9C-101B-9397-08002B2CF9AE}" pid="11" name="Objective-Owner">
    <vt:lpwstr>Casey, Rebecca MS</vt:lpwstr>
  </property>
  <property fmtid="{D5CDD505-2E9C-101B-9397-08002B2CF9AE}" pid="12" name="Objective-Path">
    <vt:lpwstr>Objective Global Folder - PROD:Defence Business Units:Chief Operating Officer Group:Defence People Group:DPG-PPEC : Personnel Policy and Employment Conditions:20 - Directorates:20 Engagement, Priorities and Drafting:DEPD: Directorate of Engagement, Priori</vt:lpwstr>
  </property>
  <property fmtid="{D5CDD505-2E9C-101B-9397-08002B2CF9AE}" pid="13" name="Objective-Parent">
    <vt:lpwstr>58B_2017_39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9.1</vt:lpwstr>
  </property>
  <property fmtid="{D5CDD505-2E9C-101B-9397-08002B2CF9AE}" pid="16" name="Objective-VersionNumber">
    <vt:i4>11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
    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>
    </vt:lpwstr>
  </property>
  <property fmtid="{D5CDD505-2E9C-101B-9397-08002B2CF9AE}" pid="21" name="Objective-Document Type [system]">
    <vt:lpwstr>
    </vt:lpwstr>
  </property>
</Properties>
</file>