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B2" w:rsidRPr="00A35596" w:rsidRDefault="007231B2" w:rsidP="002677C6">
      <w:pPr>
        <w:jc w:val="center"/>
        <w:rPr>
          <w:b/>
          <w:sz w:val="22"/>
          <w:szCs w:val="22"/>
          <w:u w:val="single"/>
        </w:rPr>
      </w:pPr>
      <w:bookmarkStart w:id="0" w:name="_GoBack"/>
      <w:bookmarkEnd w:id="0"/>
      <w:r w:rsidRPr="00A35596">
        <w:rPr>
          <w:b/>
          <w:sz w:val="22"/>
          <w:szCs w:val="22"/>
          <w:u w:val="single"/>
        </w:rPr>
        <w:t>EXPLANATORY STATEMENT</w:t>
      </w:r>
    </w:p>
    <w:p w:rsidR="007231B2" w:rsidRPr="00A35596" w:rsidRDefault="007231B2" w:rsidP="007231B2">
      <w:pPr>
        <w:rPr>
          <w:b/>
          <w:sz w:val="22"/>
          <w:szCs w:val="22"/>
        </w:rPr>
      </w:pPr>
    </w:p>
    <w:p w:rsidR="007231B2" w:rsidRPr="00A35596" w:rsidRDefault="007231B2" w:rsidP="007231B2">
      <w:pPr>
        <w:jc w:val="center"/>
        <w:rPr>
          <w:sz w:val="22"/>
          <w:szCs w:val="22"/>
          <w:u w:val="single"/>
        </w:rPr>
      </w:pPr>
      <w:r w:rsidRPr="00A35596">
        <w:rPr>
          <w:rFonts w:ascii="Times New Roman" w:hAnsi="Times New Roman"/>
          <w:i/>
          <w:sz w:val="22"/>
          <w:szCs w:val="22"/>
        </w:rPr>
        <w:t>Therapeutic Goods Act 1989</w:t>
      </w:r>
    </w:p>
    <w:p w:rsidR="007231B2" w:rsidRPr="00A35596" w:rsidRDefault="007231B2" w:rsidP="007231B2">
      <w:pPr>
        <w:rPr>
          <w:sz w:val="22"/>
          <w:szCs w:val="22"/>
          <w:u w:val="single"/>
        </w:rPr>
      </w:pPr>
    </w:p>
    <w:p w:rsidR="007231B2" w:rsidRPr="00A35596" w:rsidRDefault="007231B2" w:rsidP="007231B2">
      <w:pPr>
        <w:jc w:val="center"/>
        <w:rPr>
          <w:i/>
          <w:sz w:val="22"/>
          <w:szCs w:val="22"/>
        </w:rPr>
      </w:pPr>
      <w:r w:rsidRPr="00A35596">
        <w:rPr>
          <w:i/>
          <w:sz w:val="22"/>
          <w:szCs w:val="22"/>
        </w:rPr>
        <w:t xml:space="preserve">Therapeutic Goods </w:t>
      </w:r>
      <w:r w:rsidR="002808F1">
        <w:rPr>
          <w:i/>
          <w:sz w:val="22"/>
          <w:szCs w:val="22"/>
        </w:rPr>
        <w:t xml:space="preserve">Information </w:t>
      </w:r>
      <w:r w:rsidR="002757A6" w:rsidRPr="00A35596">
        <w:rPr>
          <w:i/>
          <w:sz w:val="22"/>
          <w:szCs w:val="22"/>
        </w:rPr>
        <w:t>(</w:t>
      </w:r>
      <w:r w:rsidR="002677C6" w:rsidRPr="002677C6">
        <w:rPr>
          <w:rFonts w:cs="Arial"/>
          <w:i/>
        </w:rPr>
        <w:t>Approvals relating to Medicine Shortages</w:t>
      </w:r>
      <w:r w:rsidR="002757A6" w:rsidRPr="002677C6">
        <w:rPr>
          <w:i/>
          <w:sz w:val="22"/>
          <w:szCs w:val="22"/>
        </w:rPr>
        <w:t>)</w:t>
      </w:r>
      <w:r w:rsidR="002808F1" w:rsidRPr="002677C6">
        <w:rPr>
          <w:i/>
          <w:sz w:val="22"/>
          <w:szCs w:val="22"/>
        </w:rPr>
        <w:t xml:space="preserve"> </w:t>
      </w:r>
      <w:r w:rsidR="002808F1">
        <w:rPr>
          <w:i/>
          <w:sz w:val="22"/>
          <w:szCs w:val="22"/>
        </w:rPr>
        <w:t>Specification 2017</w:t>
      </w:r>
    </w:p>
    <w:p w:rsidR="002757A6" w:rsidRPr="00A35596" w:rsidRDefault="002757A6" w:rsidP="007231B2">
      <w:pPr>
        <w:jc w:val="center"/>
        <w:rPr>
          <w:b/>
          <w:sz w:val="22"/>
          <w:szCs w:val="22"/>
        </w:rPr>
      </w:pPr>
    </w:p>
    <w:p w:rsidR="007231B2" w:rsidRPr="00A35596" w:rsidRDefault="007231B2" w:rsidP="007231B2">
      <w:pPr>
        <w:autoSpaceDE w:val="0"/>
        <w:autoSpaceDN w:val="0"/>
        <w:adjustRightInd w:val="0"/>
        <w:rPr>
          <w:rFonts w:ascii="Times New Roman" w:hAnsi="Times New Roman"/>
          <w:sz w:val="22"/>
          <w:szCs w:val="22"/>
        </w:rPr>
      </w:pPr>
      <w:r w:rsidRPr="00A35596">
        <w:rPr>
          <w:rFonts w:ascii="Times New Roman" w:hAnsi="Times New Roman"/>
          <w:sz w:val="22"/>
          <w:szCs w:val="22"/>
        </w:rPr>
        <w:t xml:space="preserve">The </w:t>
      </w:r>
      <w:r w:rsidRPr="00A35596">
        <w:rPr>
          <w:rFonts w:ascii="Times New Roman" w:hAnsi="Times New Roman"/>
          <w:i/>
          <w:sz w:val="22"/>
          <w:szCs w:val="22"/>
        </w:rPr>
        <w:t>Therapeutic Goods Act 1989</w:t>
      </w:r>
      <w:r w:rsidRPr="00A35596">
        <w:rPr>
          <w:rFonts w:ascii="Times New Roman" w:hAnsi="Times New Roman"/>
          <w:sz w:val="22"/>
          <w:szCs w:val="22"/>
        </w:rPr>
        <w:t xml:space="preserve"> (</w:t>
      </w:r>
      <w:r w:rsidR="009F042D" w:rsidRPr="00A35596">
        <w:rPr>
          <w:rFonts w:ascii="Times New Roman" w:hAnsi="Times New Roman"/>
          <w:sz w:val="22"/>
          <w:szCs w:val="22"/>
        </w:rPr>
        <w:t>“</w:t>
      </w:r>
      <w:r w:rsidRPr="00A35596">
        <w:rPr>
          <w:rFonts w:ascii="Times New Roman" w:hAnsi="Times New Roman"/>
          <w:sz w:val="22"/>
          <w:szCs w:val="22"/>
        </w:rPr>
        <w:t>Act</w:t>
      </w:r>
      <w:r w:rsidR="009F042D" w:rsidRPr="00A35596">
        <w:rPr>
          <w:rFonts w:ascii="Times New Roman" w:hAnsi="Times New Roman"/>
          <w:sz w:val="22"/>
          <w:szCs w:val="22"/>
        </w:rPr>
        <w:t>”</w:t>
      </w:r>
      <w:r w:rsidRPr="00A35596">
        <w:rPr>
          <w:rFonts w:ascii="Times New Roman" w:hAnsi="Times New Roman"/>
          <w:sz w:val="22"/>
          <w:szCs w:val="22"/>
        </w:rPr>
        <w:t>) provides for the e</w:t>
      </w:r>
      <w:r w:rsidR="002757A6" w:rsidRPr="00A35596">
        <w:rPr>
          <w:rFonts w:ascii="Times New Roman" w:hAnsi="Times New Roman"/>
          <w:sz w:val="22"/>
          <w:szCs w:val="22"/>
        </w:rPr>
        <w:t>stablishment and maintenance of</w:t>
      </w:r>
      <w:r w:rsidR="0046497F" w:rsidRPr="00A35596">
        <w:rPr>
          <w:rFonts w:ascii="Times New Roman" w:hAnsi="Times New Roman"/>
          <w:sz w:val="22"/>
          <w:szCs w:val="22"/>
        </w:rPr>
        <w:t xml:space="preserve"> </w:t>
      </w:r>
      <w:r w:rsidRPr="00A35596">
        <w:rPr>
          <w:rFonts w:ascii="Times New Roman" w:hAnsi="Times New Roman"/>
          <w:sz w:val="22"/>
          <w:szCs w:val="22"/>
        </w:rPr>
        <w:t xml:space="preserve">a national system of controls for the quality, safety, efficacy and timely availability of therapeutic goods that are </w:t>
      </w:r>
      <w:r w:rsidR="000257B7">
        <w:rPr>
          <w:rFonts w:ascii="Times New Roman" w:hAnsi="Times New Roman"/>
          <w:sz w:val="22"/>
          <w:szCs w:val="22"/>
        </w:rPr>
        <w:t>used</w:t>
      </w:r>
      <w:r w:rsidR="009B2729" w:rsidRPr="00A35596">
        <w:rPr>
          <w:rFonts w:ascii="Times New Roman" w:hAnsi="Times New Roman"/>
          <w:sz w:val="22"/>
          <w:szCs w:val="22"/>
        </w:rPr>
        <w:t>,</w:t>
      </w:r>
      <w:r w:rsidRPr="00A35596">
        <w:rPr>
          <w:rFonts w:ascii="Times New Roman" w:hAnsi="Times New Roman"/>
          <w:sz w:val="22"/>
          <w:szCs w:val="22"/>
        </w:rPr>
        <w:t xml:space="preserve"> or exported from</w:t>
      </w:r>
      <w:r w:rsidR="009B2729" w:rsidRPr="00A35596">
        <w:rPr>
          <w:rFonts w:ascii="Times New Roman" w:hAnsi="Times New Roman"/>
          <w:sz w:val="22"/>
          <w:szCs w:val="22"/>
        </w:rPr>
        <w:t>,</w:t>
      </w:r>
      <w:r w:rsidRPr="00A35596">
        <w:rPr>
          <w:rFonts w:ascii="Times New Roman" w:hAnsi="Times New Roman"/>
          <w:sz w:val="22"/>
          <w:szCs w:val="22"/>
        </w:rPr>
        <w:t xml:space="preserve"> Australia.</w:t>
      </w:r>
      <w:r w:rsidR="00556311">
        <w:rPr>
          <w:rFonts w:ascii="Times New Roman" w:hAnsi="Times New Roman"/>
          <w:sz w:val="22"/>
          <w:szCs w:val="22"/>
        </w:rPr>
        <w:t xml:space="preserve">  The Act is administered by the Therape</w:t>
      </w:r>
      <w:r w:rsidR="002F40EC">
        <w:rPr>
          <w:rFonts w:ascii="Times New Roman" w:hAnsi="Times New Roman"/>
          <w:sz w:val="22"/>
          <w:szCs w:val="22"/>
        </w:rPr>
        <w:t>utic Goods Administration (“</w:t>
      </w:r>
      <w:r w:rsidR="00556311">
        <w:rPr>
          <w:rFonts w:ascii="Times New Roman" w:hAnsi="Times New Roman"/>
          <w:sz w:val="22"/>
          <w:szCs w:val="22"/>
        </w:rPr>
        <w:t xml:space="preserve">TGA”) within the </w:t>
      </w:r>
      <w:r w:rsidR="00C50314">
        <w:rPr>
          <w:rFonts w:ascii="Times New Roman" w:hAnsi="Times New Roman"/>
          <w:sz w:val="22"/>
          <w:szCs w:val="22"/>
        </w:rPr>
        <w:t xml:space="preserve">Australian Government </w:t>
      </w:r>
      <w:r w:rsidR="00556311">
        <w:rPr>
          <w:rFonts w:ascii="Times New Roman" w:hAnsi="Times New Roman"/>
          <w:sz w:val="22"/>
          <w:szCs w:val="22"/>
        </w:rPr>
        <w:t>Department of Health</w:t>
      </w:r>
      <w:r w:rsidR="00873A72">
        <w:rPr>
          <w:rFonts w:ascii="Times New Roman" w:hAnsi="Times New Roman"/>
          <w:sz w:val="22"/>
          <w:szCs w:val="22"/>
        </w:rPr>
        <w:t xml:space="preserve"> (“Department”)</w:t>
      </w:r>
      <w:r w:rsidR="00556311">
        <w:rPr>
          <w:rFonts w:ascii="Times New Roman" w:hAnsi="Times New Roman"/>
          <w:sz w:val="22"/>
          <w:szCs w:val="22"/>
        </w:rPr>
        <w:t>.</w:t>
      </w:r>
    </w:p>
    <w:p w:rsidR="007231B2" w:rsidRPr="00A35596" w:rsidRDefault="007231B2" w:rsidP="007231B2">
      <w:pPr>
        <w:autoSpaceDE w:val="0"/>
        <w:autoSpaceDN w:val="0"/>
        <w:adjustRightInd w:val="0"/>
        <w:rPr>
          <w:rFonts w:ascii="Times New Roman" w:hAnsi="Times New Roman"/>
          <w:sz w:val="22"/>
          <w:szCs w:val="22"/>
        </w:rPr>
      </w:pPr>
    </w:p>
    <w:p w:rsidR="004829AD" w:rsidRDefault="002E0A39" w:rsidP="00E90759">
      <w:pPr>
        <w:autoSpaceDE w:val="0"/>
        <w:autoSpaceDN w:val="0"/>
        <w:adjustRightInd w:val="0"/>
        <w:rPr>
          <w:rFonts w:ascii="Times New Roman" w:hAnsi="Times New Roman"/>
          <w:sz w:val="22"/>
          <w:szCs w:val="22"/>
        </w:rPr>
      </w:pPr>
      <w:r w:rsidRPr="00A35596">
        <w:rPr>
          <w:rFonts w:ascii="Times New Roman" w:hAnsi="Times New Roman"/>
          <w:sz w:val="22"/>
          <w:szCs w:val="22"/>
        </w:rPr>
        <w:t>S</w:t>
      </w:r>
      <w:r w:rsidR="00A26261">
        <w:rPr>
          <w:rFonts w:ascii="Times New Roman" w:hAnsi="Times New Roman"/>
          <w:sz w:val="22"/>
          <w:szCs w:val="22"/>
        </w:rPr>
        <w:t>e</w:t>
      </w:r>
      <w:r w:rsidRPr="00A35596">
        <w:rPr>
          <w:rFonts w:ascii="Times New Roman" w:hAnsi="Times New Roman"/>
          <w:sz w:val="22"/>
          <w:szCs w:val="22"/>
        </w:rPr>
        <w:t xml:space="preserve">ction </w:t>
      </w:r>
      <w:r w:rsidR="003047A0">
        <w:rPr>
          <w:rFonts w:ascii="Times New Roman" w:hAnsi="Times New Roman"/>
          <w:sz w:val="22"/>
          <w:szCs w:val="22"/>
        </w:rPr>
        <w:t>61</w:t>
      </w:r>
      <w:r w:rsidRPr="00A35596">
        <w:rPr>
          <w:rFonts w:ascii="Times New Roman" w:hAnsi="Times New Roman"/>
          <w:sz w:val="22"/>
          <w:szCs w:val="22"/>
        </w:rPr>
        <w:t xml:space="preserve">of the Act </w:t>
      </w:r>
      <w:r w:rsidR="00BA30C2" w:rsidRPr="00A35596">
        <w:rPr>
          <w:rFonts w:ascii="Times New Roman" w:hAnsi="Times New Roman"/>
          <w:sz w:val="22"/>
          <w:szCs w:val="22"/>
        </w:rPr>
        <w:t xml:space="preserve">relevantly </w:t>
      </w:r>
      <w:r w:rsidR="00A309AD" w:rsidRPr="00A35596">
        <w:rPr>
          <w:rFonts w:ascii="Times New Roman" w:hAnsi="Times New Roman"/>
          <w:sz w:val="22"/>
          <w:szCs w:val="22"/>
        </w:rPr>
        <w:t xml:space="preserve">provides </w:t>
      </w:r>
      <w:r w:rsidR="008220E2">
        <w:rPr>
          <w:rFonts w:ascii="Times New Roman" w:hAnsi="Times New Roman"/>
          <w:sz w:val="22"/>
          <w:szCs w:val="22"/>
        </w:rPr>
        <w:t xml:space="preserve">that </w:t>
      </w:r>
      <w:r w:rsidR="00A309AD" w:rsidRPr="00A35596">
        <w:rPr>
          <w:rFonts w:ascii="Times New Roman" w:hAnsi="Times New Roman"/>
          <w:sz w:val="22"/>
          <w:szCs w:val="22"/>
        </w:rPr>
        <w:t xml:space="preserve">the </w:t>
      </w:r>
      <w:r w:rsidR="00386F17">
        <w:rPr>
          <w:rFonts w:ascii="Times New Roman" w:hAnsi="Times New Roman"/>
          <w:sz w:val="22"/>
          <w:szCs w:val="22"/>
        </w:rPr>
        <w:t xml:space="preserve">Secretary </w:t>
      </w:r>
      <w:r w:rsidR="002757A6" w:rsidRPr="00A35596">
        <w:rPr>
          <w:rFonts w:ascii="Times New Roman" w:hAnsi="Times New Roman"/>
          <w:sz w:val="22"/>
          <w:szCs w:val="22"/>
        </w:rPr>
        <w:t>may</w:t>
      </w:r>
      <w:r w:rsidR="008220E2">
        <w:rPr>
          <w:rFonts w:ascii="Times New Roman" w:hAnsi="Times New Roman"/>
          <w:sz w:val="22"/>
          <w:szCs w:val="22"/>
        </w:rPr>
        <w:t xml:space="preserve"> release </w:t>
      </w:r>
      <w:r w:rsidR="00C50314">
        <w:rPr>
          <w:rFonts w:ascii="Times New Roman" w:hAnsi="Times New Roman"/>
          <w:sz w:val="22"/>
          <w:szCs w:val="22"/>
        </w:rPr>
        <w:t xml:space="preserve">specified </w:t>
      </w:r>
      <w:r w:rsidR="008220E2">
        <w:rPr>
          <w:rFonts w:ascii="Times New Roman" w:hAnsi="Times New Roman"/>
          <w:sz w:val="22"/>
          <w:szCs w:val="22"/>
        </w:rPr>
        <w:t>therapeutic goods information</w:t>
      </w:r>
      <w:r w:rsidR="008C3004">
        <w:rPr>
          <w:rFonts w:ascii="Times New Roman" w:hAnsi="Times New Roman"/>
          <w:sz w:val="22"/>
          <w:szCs w:val="22"/>
        </w:rPr>
        <w:t xml:space="preserve"> to </w:t>
      </w:r>
      <w:r w:rsidR="002F40EC">
        <w:rPr>
          <w:rFonts w:ascii="Times New Roman" w:hAnsi="Times New Roman"/>
          <w:sz w:val="22"/>
          <w:szCs w:val="22"/>
        </w:rPr>
        <w:t xml:space="preserve">the public and </w:t>
      </w:r>
      <w:r w:rsidR="00386F17">
        <w:rPr>
          <w:rFonts w:ascii="Times New Roman" w:hAnsi="Times New Roman"/>
          <w:sz w:val="22"/>
          <w:szCs w:val="22"/>
        </w:rPr>
        <w:t xml:space="preserve">certain </w:t>
      </w:r>
      <w:r w:rsidR="008220E2">
        <w:rPr>
          <w:rFonts w:ascii="Times New Roman" w:hAnsi="Times New Roman"/>
          <w:sz w:val="22"/>
          <w:szCs w:val="22"/>
        </w:rPr>
        <w:t>organisations, bodies</w:t>
      </w:r>
      <w:r w:rsidR="00C50314">
        <w:rPr>
          <w:rFonts w:ascii="Times New Roman" w:hAnsi="Times New Roman"/>
          <w:sz w:val="22"/>
          <w:szCs w:val="22"/>
        </w:rPr>
        <w:t xml:space="preserve"> or</w:t>
      </w:r>
      <w:r w:rsidR="008220E2">
        <w:rPr>
          <w:rFonts w:ascii="Times New Roman" w:hAnsi="Times New Roman"/>
          <w:sz w:val="22"/>
          <w:szCs w:val="22"/>
        </w:rPr>
        <w:t xml:space="preserve"> authorities</w:t>
      </w:r>
      <w:r w:rsidR="002D3EA1">
        <w:rPr>
          <w:rFonts w:ascii="Times New Roman" w:hAnsi="Times New Roman"/>
          <w:sz w:val="22"/>
          <w:szCs w:val="22"/>
        </w:rPr>
        <w:t xml:space="preserve">, including </w:t>
      </w:r>
      <w:r w:rsidR="00386F17">
        <w:rPr>
          <w:rFonts w:ascii="Times New Roman" w:hAnsi="Times New Roman"/>
          <w:sz w:val="22"/>
          <w:szCs w:val="22"/>
        </w:rPr>
        <w:t xml:space="preserve">the World Health Organisation, </w:t>
      </w:r>
      <w:r w:rsidR="00D201C8">
        <w:rPr>
          <w:rFonts w:ascii="Times New Roman" w:hAnsi="Times New Roman"/>
          <w:sz w:val="22"/>
          <w:szCs w:val="22"/>
        </w:rPr>
        <w:t xml:space="preserve">authorities of the </w:t>
      </w:r>
      <w:r w:rsidR="00C50314">
        <w:rPr>
          <w:rFonts w:ascii="Times New Roman" w:hAnsi="Times New Roman"/>
          <w:sz w:val="22"/>
          <w:szCs w:val="22"/>
        </w:rPr>
        <w:t xml:space="preserve">Commonwealth, </w:t>
      </w:r>
      <w:r w:rsidR="00D201C8">
        <w:rPr>
          <w:rFonts w:ascii="Times New Roman" w:hAnsi="Times New Roman"/>
          <w:sz w:val="22"/>
          <w:szCs w:val="22"/>
        </w:rPr>
        <w:t>S</w:t>
      </w:r>
      <w:r w:rsidR="004829AD">
        <w:rPr>
          <w:rFonts w:ascii="Times New Roman" w:hAnsi="Times New Roman"/>
          <w:sz w:val="22"/>
          <w:szCs w:val="22"/>
        </w:rPr>
        <w:t>tate</w:t>
      </w:r>
      <w:r w:rsidR="00D201C8">
        <w:rPr>
          <w:rFonts w:ascii="Times New Roman" w:hAnsi="Times New Roman"/>
          <w:sz w:val="22"/>
          <w:szCs w:val="22"/>
        </w:rPr>
        <w:t>s</w:t>
      </w:r>
      <w:r w:rsidR="004829AD">
        <w:rPr>
          <w:rFonts w:ascii="Times New Roman" w:hAnsi="Times New Roman"/>
          <w:sz w:val="22"/>
          <w:szCs w:val="22"/>
        </w:rPr>
        <w:t xml:space="preserve"> </w:t>
      </w:r>
      <w:r w:rsidR="00D201C8">
        <w:rPr>
          <w:rFonts w:ascii="Times New Roman" w:hAnsi="Times New Roman"/>
          <w:sz w:val="22"/>
          <w:szCs w:val="22"/>
        </w:rPr>
        <w:t>or Territories</w:t>
      </w:r>
      <w:r w:rsidR="008C3004">
        <w:rPr>
          <w:rFonts w:ascii="Times New Roman" w:hAnsi="Times New Roman"/>
          <w:sz w:val="22"/>
          <w:szCs w:val="22"/>
        </w:rPr>
        <w:t xml:space="preserve">, and national </w:t>
      </w:r>
      <w:r w:rsidR="00D201C8">
        <w:rPr>
          <w:rFonts w:ascii="Times New Roman" w:hAnsi="Times New Roman"/>
          <w:sz w:val="22"/>
          <w:szCs w:val="22"/>
        </w:rPr>
        <w:t xml:space="preserve">regulatory </w:t>
      </w:r>
      <w:r w:rsidR="008C3004">
        <w:rPr>
          <w:rFonts w:ascii="Times New Roman" w:hAnsi="Times New Roman"/>
          <w:sz w:val="22"/>
          <w:szCs w:val="22"/>
        </w:rPr>
        <w:t>authorities of other countries</w:t>
      </w:r>
      <w:r w:rsidR="00AE47C4">
        <w:rPr>
          <w:rFonts w:ascii="Times New Roman" w:hAnsi="Times New Roman"/>
          <w:sz w:val="22"/>
          <w:szCs w:val="22"/>
        </w:rPr>
        <w:t xml:space="preserve"> with </w:t>
      </w:r>
      <w:r w:rsidR="008F7FF8">
        <w:rPr>
          <w:rFonts w:ascii="Times New Roman" w:hAnsi="Times New Roman"/>
          <w:sz w:val="22"/>
          <w:szCs w:val="22"/>
        </w:rPr>
        <w:t xml:space="preserve">national </w:t>
      </w:r>
      <w:r w:rsidR="00D201C8">
        <w:rPr>
          <w:rFonts w:ascii="Times New Roman" w:hAnsi="Times New Roman"/>
          <w:sz w:val="22"/>
          <w:szCs w:val="22"/>
        </w:rPr>
        <w:t xml:space="preserve">responsibility for </w:t>
      </w:r>
      <w:r w:rsidR="00AE47C4">
        <w:rPr>
          <w:rFonts w:ascii="Times New Roman" w:hAnsi="Times New Roman"/>
          <w:sz w:val="22"/>
          <w:szCs w:val="22"/>
        </w:rPr>
        <w:t>therapeutic goods</w:t>
      </w:r>
      <w:r w:rsidR="008C3004">
        <w:rPr>
          <w:rFonts w:ascii="Times New Roman" w:hAnsi="Times New Roman"/>
          <w:sz w:val="22"/>
          <w:szCs w:val="22"/>
        </w:rPr>
        <w:t>.</w:t>
      </w:r>
    </w:p>
    <w:p w:rsidR="004829AD" w:rsidRDefault="004829AD" w:rsidP="00E90759">
      <w:pPr>
        <w:autoSpaceDE w:val="0"/>
        <w:autoSpaceDN w:val="0"/>
        <w:adjustRightInd w:val="0"/>
        <w:rPr>
          <w:rFonts w:ascii="Times New Roman" w:hAnsi="Times New Roman"/>
          <w:sz w:val="22"/>
          <w:szCs w:val="22"/>
        </w:rPr>
      </w:pPr>
    </w:p>
    <w:p w:rsidR="00D5210D" w:rsidRDefault="002F40EC" w:rsidP="00E90759">
      <w:pPr>
        <w:autoSpaceDE w:val="0"/>
        <w:autoSpaceDN w:val="0"/>
        <w:adjustRightInd w:val="0"/>
        <w:rPr>
          <w:rFonts w:ascii="Times New Roman" w:hAnsi="Times New Roman"/>
          <w:sz w:val="22"/>
          <w:szCs w:val="22"/>
        </w:rPr>
      </w:pPr>
      <w:r>
        <w:rPr>
          <w:rFonts w:ascii="Times New Roman" w:hAnsi="Times New Roman"/>
          <w:sz w:val="22"/>
          <w:szCs w:val="22"/>
        </w:rPr>
        <w:t>For the purposes of that section, s</w:t>
      </w:r>
      <w:r w:rsidR="00D5210D">
        <w:rPr>
          <w:rFonts w:ascii="Times New Roman" w:hAnsi="Times New Roman"/>
          <w:sz w:val="22"/>
          <w:szCs w:val="22"/>
        </w:rPr>
        <w:t xml:space="preserve">ubsection 61(1) of the Act relevantly provides that therapeutic goods information means </w:t>
      </w:r>
      <w:r w:rsidR="00D5210D" w:rsidRPr="00B45B96">
        <w:rPr>
          <w:rFonts w:ascii="Times New Roman" w:hAnsi="Times New Roman"/>
          <w:sz w:val="22"/>
          <w:szCs w:val="22"/>
        </w:rPr>
        <w:t xml:space="preserve">information </w:t>
      </w:r>
      <w:r w:rsidR="00D201C8">
        <w:rPr>
          <w:rFonts w:ascii="Times New Roman" w:hAnsi="Times New Roman"/>
          <w:sz w:val="22"/>
          <w:szCs w:val="22"/>
        </w:rPr>
        <w:t xml:space="preserve">relating </w:t>
      </w:r>
      <w:r w:rsidR="00D5210D" w:rsidRPr="00B45B96">
        <w:rPr>
          <w:rFonts w:ascii="Times New Roman" w:hAnsi="Times New Roman"/>
          <w:sz w:val="22"/>
          <w:szCs w:val="22"/>
        </w:rPr>
        <w:t>to therapeutic goods</w:t>
      </w:r>
      <w:r w:rsidR="008F7FF8">
        <w:rPr>
          <w:rFonts w:ascii="Times New Roman" w:hAnsi="Times New Roman"/>
          <w:sz w:val="22"/>
          <w:szCs w:val="22"/>
        </w:rPr>
        <w:t>,</w:t>
      </w:r>
      <w:r w:rsidR="00D5210D" w:rsidRPr="00B45B96">
        <w:rPr>
          <w:rFonts w:ascii="Times New Roman" w:hAnsi="Times New Roman"/>
          <w:sz w:val="22"/>
          <w:szCs w:val="22"/>
        </w:rPr>
        <w:t xml:space="preserve"> </w:t>
      </w:r>
      <w:r w:rsidR="008F7FF8">
        <w:rPr>
          <w:rFonts w:ascii="Times New Roman" w:hAnsi="Times New Roman"/>
          <w:sz w:val="22"/>
          <w:szCs w:val="22"/>
        </w:rPr>
        <w:t xml:space="preserve">which </w:t>
      </w:r>
      <w:r w:rsidR="00D5210D" w:rsidRPr="00B45B96">
        <w:rPr>
          <w:rFonts w:ascii="Times New Roman" w:hAnsi="Times New Roman"/>
          <w:sz w:val="22"/>
          <w:szCs w:val="22"/>
        </w:rPr>
        <w:t xml:space="preserve">is held by the Department and </w:t>
      </w:r>
      <w:r w:rsidR="008F7FF8">
        <w:rPr>
          <w:rFonts w:ascii="Times New Roman" w:hAnsi="Times New Roman"/>
          <w:sz w:val="22"/>
          <w:szCs w:val="22"/>
        </w:rPr>
        <w:t xml:space="preserve">relates to the performance of </w:t>
      </w:r>
      <w:r w:rsidR="00D5210D" w:rsidRPr="00B45B96">
        <w:rPr>
          <w:rFonts w:ascii="Times New Roman" w:hAnsi="Times New Roman"/>
          <w:sz w:val="22"/>
          <w:szCs w:val="22"/>
        </w:rPr>
        <w:t>the Department’s functions.</w:t>
      </w:r>
    </w:p>
    <w:p w:rsidR="00D5210D" w:rsidRDefault="00D5210D" w:rsidP="00E90759">
      <w:pPr>
        <w:autoSpaceDE w:val="0"/>
        <w:autoSpaceDN w:val="0"/>
        <w:adjustRightInd w:val="0"/>
        <w:rPr>
          <w:rFonts w:ascii="Times New Roman" w:hAnsi="Times New Roman"/>
          <w:sz w:val="22"/>
          <w:szCs w:val="22"/>
        </w:rPr>
      </w:pPr>
    </w:p>
    <w:p w:rsidR="002E3566" w:rsidRPr="00A35596" w:rsidRDefault="00641B37" w:rsidP="00E90759">
      <w:pPr>
        <w:autoSpaceDE w:val="0"/>
        <w:autoSpaceDN w:val="0"/>
        <w:adjustRightInd w:val="0"/>
        <w:rPr>
          <w:rFonts w:ascii="Times New Roman" w:hAnsi="Times New Roman"/>
          <w:sz w:val="22"/>
          <w:szCs w:val="22"/>
        </w:rPr>
      </w:pPr>
      <w:r>
        <w:rPr>
          <w:rFonts w:ascii="Times New Roman" w:hAnsi="Times New Roman"/>
          <w:sz w:val="22"/>
          <w:szCs w:val="22"/>
        </w:rPr>
        <w:t>Importantly, s</w:t>
      </w:r>
      <w:r w:rsidR="00386F17">
        <w:rPr>
          <w:rFonts w:ascii="Times New Roman" w:hAnsi="Times New Roman"/>
          <w:sz w:val="22"/>
          <w:szCs w:val="22"/>
        </w:rPr>
        <w:t>ubsection 61(5</w:t>
      </w:r>
      <w:r w:rsidR="00B45B96">
        <w:rPr>
          <w:rFonts w:ascii="Times New Roman" w:hAnsi="Times New Roman"/>
          <w:sz w:val="22"/>
          <w:szCs w:val="22"/>
        </w:rPr>
        <w:t>C</w:t>
      </w:r>
      <w:r w:rsidR="002F40EC">
        <w:rPr>
          <w:rFonts w:ascii="Times New Roman" w:hAnsi="Times New Roman"/>
          <w:sz w:val="22"/>
          <w:szCs w:val="22"/>
        </w:rPr>
        <w:t>)</w:t>
      </w:r>
      <w:r w:rsidR="00075839">
        <w:rPr>
          <w:rFonts w:ascii="Times New Roman" w:hAnsi="Times New Roman"/>
          <w:sz w:val="22"/>
          <w:szCs w:val="22"/>
        </w:rPr>
        <w:t xml:space="preserve"> </w:t>
      </w:r>
      <w:r w:rsidR="004829AD">
        <w:rPr>
          <w:rFonts w:ascii="Times New Roman" w:hAnsi="Times New Roman"/>
          <w:sz w:val="22"/>
          <w:szCs w:val="22"/>
        </w:rPr>
        <w:t xml:space="preserve">provides that the </w:t>
      </w:r>
      <w:r w:rsidR="00B45B96">
        <w:rPr>
          <w:rFonts w:ascii="Times New Roman" w:hAnsi="Times New Roman"/>
          <w:sz w:val="22"/>
          <w:szCs w:val="22"/>
        </w:rPr>
        <w:t xml:space="preserve">Secretary may release </w:t>
      </w:r>
      <w:r w:rsidR="005C5FB4">
        <w:rPr>
          <w:rFonts w:ascii="Times New Roman" w:hAnsi="Times New Roman"/>
          <w:sz w:val="22"/>
          <w:szCs w:val="22"/>
        </w:rPr>
        <w:t xml:space="preserve">to the public kinds of </w:t>
      </w:r>
      <w:r w:rsidR="00B45B96">
        <w:rPr>
          <w:rFonts w:ascii="Times New Roman" w:hAnsi="Times New Roman"/>
          <w:sz w:val="22"/>
          <w:szCs w:val="22"/>
        </w:rPr>
        <w:t xml:space="preserve">therapeutic goods information specified under subsection 61(5D) of the Act.  </w:t>
      </w:r>
      <w:r w:rsidR="00075839">
        <w:rPr>
          <w:rFonts w:ascii="Times New Roman" w:hAnsi="Times New Roman"/>
          <w:sz w:val="22"/>
          <w:szCs w:val="22"/>
        </w:rPr>
        <w:t>S</w:t>
      </w:r>
      <w:r w:rsidR="00B45B96">
        <w:rPr>
          <w:rFonts w:ascii="Times New Roman" w:hAnsi="Times New Roman"/>
          <w:sz w:val="22"/>
          <w:szCs w:val="22"/>
        </w:rPr>
        <w:t>ubsection 61(5D) provides that the Minister may</w:t>
      </w:r>
      <w:r w:rsidR="002757A6" w:rsidRPr="00A35596">
        <w:rPr>
          <w:rFonts w:ascii="Times New Roman" w:hAnsi="Times New Roman"/>
          <w:sz w:val="22"/>
          <w:szCs w:val="22"/>
        </w:rPr>
        <w:t xml:space="preserve">, by legislative instrument, </w:t>
      </w:r>
      <w:r w:rsidR="00B45B96">
        <w:rPr>
          <w:rFonts w:ascii="Times New Roman" w:hAnsi="Times New Roman"/>
          <w:sz w:val="22"/>
          <w:szCs w:val="22"/>
        </w:rPr>
        <w:t>specify kinds of</w:t>
      </w:r>
      <w:r w:rsidR="00873A72">
        <w:rPr>
          <w:rFonts w:ascii="Times New Roman" w:hAnsi="Times New Roman"/>
          <w:sz w:val="22"/>
          <w:szCs w:val="22"/>
        </w:rPr>
        <w:t xml:space="preserve"> </w:t>
      </w:r>
      <w:r w:rsidR="008D0491" w:rsidRPr="00A35596">
        <w:rPr>
          <w:rFonts w:ascii="Times New Roman" w:hAnsi="Times New Roman"/>
          <w:sz w:val="22"/>
          <w:szCs w:val="22"/>
        </w:rPr>
        <w:t xml:space="preserve">therapeutic goods </w:t>
      </w:r>
      <w:r w:rsidR="00B45B96">
        <w:rPr>
          <w:rFonts w:ascii="Times New Roman" w:hAnsi="Times New Roman"/>
          <w:sz w:val="22"/>
          <w:szCs w:val="22"/>
        </w:rPr>
        <w:t>information for the purposes of subsection 61(5C)</w:t>
      </w:r>
      <w:r w:rsidR="002757A6" w:rsidRPr="00A35596">
        <w:rPr>
          <w:rFonts w:ascii="Times New Roman" w:hAnsi="Times New Roman"/>
          <w:sz w:val="22"/>
          <w:szCs w:val="22"/>
        </w:rPr>
        <w:t>.</w:t>
      </w:r>
    </w:p>
    <w:p w:rsidR="002E3566" w:rsidRPr="00A35596" w:rsidRDefault="002E3566" w:rsidP="00E90759">
      <w:pPr>
        <w:autoSpaceDE w:val="0"/>
        <w:autoSpaceDN w:val="0"/>
        <w:adjustRightInd w:val="0"/>
        <w:rPr>
          <w:rFonts w:ascii="Times New Roman" w:hAnsi="Times New Roman"/>
          <w:sz w:val="22"/>
          <w:szCs w:val="22"/>
        </w:rPr>
      </w:pPr>
    </w:p>
    <w:p w:rsidR="00C50314" w:rsidRDefault="006E3506" w:rsidP="001F3922">
      <w:pPr>
        <w:rPr>
          <w:sz w:val="22"/>
          <w:szCs w:val="22"/>
        </w:rPr>
      </w:pPr>
      <w:r w:rsidRPr="00A35596">
        <w:rPr>
          <w:sz w:val="22"/>
          <w:szCs w:val="22"/>
        </w:rPr>
        <w:t xml:space="preserve">The </w:t>
      </w:r>
      <w:r w:rsidRPr="00A35596">
        <w:rPr>
          <w:i/>
          <w:sz w:val="22"/>
          <w:szCs w:val="22"/>
        </w:rPr>
        <w:t xml:space="preserve">Therapeutic Goods </w:t>
      </w:r>
      <w:r w:rsidR="003047A0">
        <w:rPr>
          <w:i/>
          <w:sz w:val="22"/>
          <w:szCs w:val="22"/>
        </w:rPr>
        <w:t>Information (</w:t>
      </w:r>
      <w:r w:rsidR="002677C6">
        <w:rPr>
          <w:i/>
          <w:sz w:val="22"/>
          <w:szCs w:val="22"/>
        </w:rPr>
        <w:t xml:space="preserve">Approvals </w:t>
      </w:r>
      <w:r w:rsidR="00CC055F">
        <w:rPr>
          <w:i/>
          <w:sz w:val="22"/>
          <w:szCs w:val="22"/>
        </w:rPr>
        <w:t>relating to Medicine Shortages</w:t>
      </w:r>
      <w:r w:rsidR="003047A0">
        <w:rPr>
          <w:i/>
          <w:sz w:val="22"/>
          <w:szCs w:val="22"/>
        </w:rPr>
        <w:t xml:space="preserve">) Specification 2017 </w:t>
      </w:r>
      <w:r w:rsidR="00294A49" w:rsidRPr="00A35596">
        <w:rPr>
          <w:sz w:val="22"/>
          <w:szCs w:val="22"/>
        </w:rPr>
        <w:t>(</w:t>
      </w:r>
      <w:r w:rsidR="009F042D" w:rsidRPr="00A35596">
        <w:rPr>
          <w:sz w:val="22"/>
          <w:szCs w:val="22"/>
        </w:rPr>
        <w:t>“</w:t>
      </w:r>
      <w:r w:rsidR="003047A0">
        <w:rPr>
          <w:sz w:val="22"/>
          <w:szCs w:val="22"/>
        </w:rPr>
        <w:t>Specification</w:t>
      </w:r>
      <w:r w:rsidR="009F042D" w:rsidRPr="00A35596">
        <w:rPr>
          <w:sz w:val="22"/>
          <w:szCs w:val="22"/>
        </w:rPr>
        <w:t>”</w:t>
      </w:r>
      <w:r w:rsidR="00294A49" w:rsidRPr="00A35596">
        <w:rPr>
          <w:sz w:val="22"/>
          <w:szCs w:val="22"/>
        </w:rPr>
        <w:t xml:space="preserve">) </w:t>
      </w:r>
      <w:r w:rsidR="00E92FFE" w:rsidRPr="00A35596">
        <w:rPr>
          <w:sz w:val="22"/>
          <w:szCs w:val="22"/>
        </w:rPr>
        <w:t>is</w:t>
      </w:r>
      <w:r w:rsidR="00DA231C">
        <w:rPr>
          <w:sz w:val="22"/>
          <w:szCs w:val="22"/>
        </w:rPr>
        <w:t xml:space="preserve"> </w:t>
      </w:r>
      <w:r w:rsidRPr="00A35596">
        <w:rPr>
          <w:sz w:val="22"/>
          <w:szCs w:val="22"/>
        </w:rPr>
        <w:t xml:space="preserve">made under subsection </w:t>
      </w:r>
      <w:r w:rsidR="00A26261">
        <w:rPr>
          <w:sz w:val="22"/>
          <w:szCs w:val="22"/>
        </w:rPr>
        <w:t>61</w:t>
      </w:r>
      <w:r w:rsidRPr="00A35596">
        <w:rPr>
          <w:sz w:val="22"/>
          <w:szCs w:val="22"/>
        </w:rPr>
        <w:t>(</w:t>
      </w:r>
      <w:r w:rsidR="00A26261">
        <w:rPr>
          <w:sz w:val="22"/>
          <w:szCs w:val="22"/>
        </w:rPr>
        <w:t>5D</w:t>
      </w:r>
      <w:r w:rsidRPr="00A35596">
        <w:rPr>
          <w:sz w:val="22"/>
          <w:szCs w:val="22"/>
        </w:rPr>
        <w:t>) of the Act</w:t>
      </w:r>
      <w:r w:rsidR="00C50314">
        <w:rPr>
          <w:sz w:val="22"/>
          <w:szCs w:val="22"/>
        </w:rPr>
        <w:t xml:space="preserve"> </w:t>
      </w:r>
      <w:r w:rsidR="001F3922">
        <w:rPr>
          <w:sz w:val="22"/>
          <w:szCs w:val="22"/>
        </w:rPr>
        <w:t xml:space="preserve">to specify </w:t>
      </w:r>
      <w:r w:rsidR="001F3922" w:rsidRPr="001F3922">
        <w:rPr>
          <w:sz w:val="22"/>
          <w:szCs w:val="22"/>
        </w:rPr>
        <w:t>kinds of therapeutic goods information that may be released to the public by the Secretary under subsection 61(5C) of the Act</w:t>
      </w:r>
      <w:r w:rsidR="00C50314">
        <w:rPr>
          <w:sz w:val="22"/>
          <w:szCs w:val="22"/>
        </w:rPr>
        <w:t>.</w:t>
      </w:r>
    </w:p>
    <w:p w:rsidR="00C50314" w:rsidRDefault="00C50314" w:rsidP="001F3922">
      <w:pPr>
        <w:rPr>
          <w:sz w:val="22"/>
          <w:szCs w:val="22"/>
        </w:rPr>
      </w:pPr>
    </w:p>
    <w:p w:rsidR="00F60269" w:rsidRDefault="00D97A39" w:rsidP="003F38BA">
      <w:pPr>
        <w:rPr>
          <w:sz w:val="22"/>
          <w:szCs w:val="22"/>
        </w:rPr>
      </w:pPr>
      <w:r>
        <w:rPr>
          <w:sz w:val="22"/>
          <w:szCs w:val="22"/>
        </w:rPr>
        <w:t xml:space="preserve">The Specification </w:t>
      </w:r>
      <w:r w:rsidR="00641B37">
        <w:rPr>
          <w:sz w:val="22"/>
          <w:szCs w:val="22"/>
        </w:rPr>
        <w:t>will</w:t>
      </w:r>
      <w:r w:rsidR="008F7FF8">
        <w:rPr>
          <w:sz w:val="22"/>
          <w:szCs w:val="22"/>
        </w:rPr>
        <w:t xml:space="preserve"> </w:t>
      </w:r>
      <w:r w:rsidR="00D5210D">
        <w:rPr>
          <w:sz w:val="22"/>
          <w:szCs w:val="22"/>
        </w:rPr>
        <w:t xml:space="preserve">facilitate </w:t>
      </w:r>
      <w:r w:rsidR="00B45B96">
        <w:rPr>
          <w:sz w:val="22"/>
          <w:szCs w:val="22"/>
        </w:rPr>
        <w:t xml:space="preserve">the publication of </w:t>
      </w:r>
      <w:r w:rsidR="007F6C79">
        <w:rPr>
          <w:sz w:val="22"/>
          <w:szCs w:val="22"/>
        </w:rPr>
        <w:t xml:space="preserve">certain </w:t>
      </w:r>
      <w:r w:rsidR="00B45B96">
        <w:rPr>
          <w:sz w:val="22"/>
          <w:szCs w:val="22"/>
        </w:rPr>
        <w:t xml:space="preserve">information relating to </w:t>
      </w:r>
      <w:r w:rsidR="004368FC">
        <w:rPr>
          <w:sz w:val="22"/>
          <w:szCs w:val="22"/>
        </w:rPr>
        <w:t>approvals granted by the Secretary</w:t>
      </w:r>
      <w:r w:rsidR="008E5EB2">
        <w:rPr>
          <w:sz w:val="22"/>
          <w:szCs w:val="22"/>
        </w:rPr>
        <w:t xml:space="preserve"> under section 19</w:t>
      </w:r>
      <w:r w:rsidR="003F38BA">
        <w:rPr>
          <w:sz w:val="22"/>
          <w:szCs w:val="22"/>
        </w:rPr>
        <w:t>A</w:t>
      </w:r>
      <w:r w:rsidR="008E5EB2">
        <w:rPr>
          <w:sz w:val="22"/>
          <w:szCs w:val="22"/>
        </w:rPr>
        <w:t xml:space="preserve"> of the Act</w:t>
      </w:r>
      <w:r w:rsidR="001F0239">
        <w:rPr>
          <w:sz w:val="22"/>
          <w:szCs w:val="22"/>
        </w:rPr>
        <w:t xml:space="preserve">.  </w:t>
      </w:r>
      <w:r w:rsidR="003F38BA" w:rsidRPr="003F38BA">
        <w:rPr>
          <w:sz w:val="22"/>
          <w:szCs w:val="22"/>
        </w:rPr>
        <w:t xml:space="preserve">Section 19A provides </w:t>
      </w:r>
      <w:r w:rsidR="003F38BA">
        <w:rPr>
          <w:sz w:val="22"/>
          <w:szCs w:val="22"/>
        </w:rPr>
        <w:t xml:space="preserve">that the Secretary may grant an approval </w:t>
      </w:r>
      <w:r w:rsidR="003F38BA" w:rsidRPr="003F38BA">
        <w:rPr>
          <w:sz w:val="22"/>
          <w:szCs w:val="22"/>
        </w:rPr>
        <w:t xml:space="preserve">to import and supply </w:t>
      </w:r>
      <w:r w:rsidR="003F38BA">
        <w:rPr>
          <w:sz w:val="22"/>
          <w:szCs w:val="22"/>
        </w:rPr>
        <w:t xml:space="preserve">specified therapeutic goods </w:t>
      </w:r>
      <w:r w:rsidR="003F38BA" w:rsidRPr="003F38BA">
        <w:rPr>
          <w:sz w:val="22"/>
          <w:szCs w:val="22"/>
        </w:rPr>
        <w:t>that are not included in the Australian Register of Therapeutic Goods (</w:t>
      </w:r>
      <w:r w:rsidR="003F38BA">
        <w:rPr>
          <w:sz w:val="22"/>
          <w:szCs w:val="22"/>
        </w:rPr>
        <w:t xml:space="preserve">“Register”) </w:t>
      </w:r>
      <w:r w:rsidR="003F38BA" w:rsidRPr="003F38BA">
        <w:rPr>
          <w:sz w:val="22"/>
          <w:szCs w:val="22"/>
        </w:rPr>
        <w:t xml:space="preserve">when a </w:t>
      </w:r>
      <w:r w:rsidR="001F2F2A">
        <w:rPr>
          <w:sz w:val="22"/>
          <w:szCs w:val="22"/>
        </w:rPr>
        <w:t xml:space="preserve">registered </w:t>
      </w:r>
      <w:r w:rsidR="00B80F4D">
        <w:rPr>
          <w:sz w:val="22"/>
          <w:szCs w:val="22"/>
        </w:rPr>
        <w:t xml:space="preserve">medicine that may act as a substitute </w:t>
      </w:r>
      <w:r w:rsidR="001F2F2A">
        <w:rPr>
          <w:sz w:val="22"/>
          <w:szCs w:val="22"/>
        </w:rPr>
        <w:t>for the specified therapeutic goods</w:t>
      </w:r>
      <w:r w:rsidR="003F38BA" w:rsidRPr="003F38BA">
        <w:rPr>
          <w:sz w:val="22"/>
          <w:szCs w:val="22"/>
        </w:rPr>
        <w:t xml:space="preserve"> is unavailable or in short supply</w:t>
      </w:r>
      <w:r w:rsidR="003F38BA">
        <w:rPr>
          <w:sz w:val="22"/>
          <w:szCs w:val="22"/>
        </w:rPr>
        <w:t>, and when the availability of th</w:t>
      </w:r>
      <w:r w:rsidR="001F2F2A">
        <w:rPr>
          <w:sz w:val="22"/>
          <w:szCs w:val="22"/>
        </w:rPr>
        <w:t xml:space="preserve">ose </w:t>
      </w:r>
      <w:r w:rsidR="003F38BA">
        <w:rPr>
          <w:sz w:val="22"/>
          <w:szCs w:val="22"/>
        </w:rPr>
        <w:t xml:space="preserve">goods </w:t>
      </w:r>
      <w:r w:rsidR="003F38BA" w:rsidRPr="003F38BA">
        <w:rPr>
          <w:sz w:val="22"/>
          <w:szCs w:val="22"/>
        </w:rPr>
        <w:t xml:space="preserve">is considered necessary in the interests of public health. </w:t>
      </w:r>
      <w:r w:rsidR="003F38BA">
        <w:rPr>
          <w:sz w:val="22"/>
          <w:szCs w:val="22"/>
        </w:rPr>
        <w:t xml:space="preserve"> </w:t>
      </w:r>
      <w:r w:rsidR="003F38BA" w:rsidRPr="003F38BA">
        <w:rPr>
          <w:sz w:val="22"/>
          <w:szCs w:val="22"/>
        </w:rPr>
        <w:t xml:space="preserve">Section 19A also provides </w:t>
      </w:r>
      <w:r w:rsidR="003F38BA">
        <w:rPr>
          <w:sz w:val="22"/>
          <w:szCs w:val="22"/>
        </w:rPr>
        <w:t>that the Secretary may grant an approval to import and supply specified therapeutic goods that are in the process of being evaluated for inclusion in the Register</w:t>
      </w:r>
      <w:r w:rsidR="003F38BA" w:rsidRPr="003F38BA">
        <w:rPr>
          <w:sz w:val="22"/>
          <w:szCs w:val="22"/>
        </w:rPr>
        <w:t xml:space="preserve"> when </w:t>
      </w:r>
      <w:r w:rsidR="003F38BA">
        <w:rPr>
          <w:sz w:val="22"/>
          <w:szCs w:val="22"/>
        </w:rPr>
        <w:t xml:space="preserve">there are no other </w:t>
      </w:r>
      <w:r w:rsidR="003F38BA" w:rsidRPr="003F38BA">
        <w:rPr>
          <w:sz w:val="22"/>
          <w:szCs w:val="22"/>
        </w:rPr>
        <w:t xml:space="preserve">medicines </w:t>
      </w:r>
      <w:r w:rsidR="003F38BA">
        <w:rPr>
          <w:sz w:val="22"/>
          <w:szCs w:val="22"/>
        </w:rPr>
        <w:t>included in the Register that may act as a substitute for the specified therapeutic goods</w:t>
      </w:r>
      <w:r w:rsidR="001F2F2A">
        <w:rPr>
          <w:sz w:val="22"/>
          <w:szCs w:val="22"/>
        </w:rPr>
        <w:t xml:space="preserve">, </w:t>
      </w:r>
      <w:r w:rsidR="003F38BA">
        <w:rPr>
          <w:sz w:val="22"/>
          <w:szCs w:val="22"/>
        </w:rPr>
        <w:t xml:space="preserve">and </w:t>
      </w:r>
      <w:r w:rsidR="003F38BA" w:rsidRPr="003F38BA">
        <w:rPr>
          <w:sz w:val="22"/>
          <w:szCs w:val="22"/>
        </w:rPr>
        <w:t xml:space="preserve">availability </w:t>
      </w:r>
      <w:r w:rsidR="003F38BA">
        <w:rPr>
          <w:sz w:val="22"/>
          <w:szCs w:val="22"/>
        </w:rPr>
        <w:t xml:space="preserve">of those goods </w:t>
      </w:r>
      <w:r w:rsidR="003F38BA" w:rsidRPr="003F38BA">
        <w:rPr>
          <w:sz w:val="22"/>
          <w:szCs w:val="22"/>
        </w:rPr>
        <w:t xml:space="preserve">is considered necessary in </w:t>
      </w:r>
      <w:r w:rsidR="00F60269">
        <w:rPr>
          <w:sz w:val="22"/>
          <w:szCs w:val="22"/>
        </w:rPr>
        <w:t>the interests of public health.</w:t>
      </w:r>
    </w:p>
    <w:p w:rsidR="00F60269" w:rsidRDefault="00F60269" w:rsidP="003F38BA">
      <w:pPr>
        <w:rPr>
          <w:sz w:val="22"/>
          <w:szCs w:val="22"/>
        </w:rPr>
      </w:pPr>
    </w:p>
    <w:p w:rsidR="00C435DE" w:rsidRDefault="001F2F2A" w:rsidP="00F60269">
      <w:pPr>
        <w:rPr>
          <w:sz w:val="22"/>
          <w:szCs w:val="22"/>
        </w:rPr>
      </w:pPr>
      <w:r>
        <w:rPr>
          <w:sz w:val="22"/>
          <w:szCs w:val="22"/>
        </w:rPr>
        <w:t>The</w:t>
      </w:r>
      <w:r w:rsidR="008F7FF8">
        <w:rPr>
          <w:sz w:val="22"/>
          <w:szCs w:val="22"/>
        </w:rPr>
        <w:t xml:space="preserve"> </w:t>
      </w:r>
      <w:r w:rsidR="007D42A8">
        <w:rPr>
          <w:sz w:val="22"/>
          <w:szCs w:val="22"/>
        </w:rPr>
        <w:t xml:space="preserve">Specification </w:t>
      </w:r>
      <w:r>
        <w:rPr>
          <w:sz w:val="22"/>
          <w:szCs w:val="22"/>
        </w:rPr>
        <w:t>is intended to</w:t>
      </w:r>
      <w:r w:rsidR="008F7FF8">
        <w:rPr>
          <w:sz w:val="22"/>
          <w:szCs w:val="22"/>
        </w:rPr>
        <w:t xml:space="preserve"> </w:t>
      </w:r>
      <w:r w:rsidR="009B030E">
        <w:rPr>
          <w:sz w:val="22"/>
          <w:szCs w:val="22"/>
        </w:rPr>
        <w:t>increase</w:t>
      </w:r>
      <w:r w:rsidR="00BF0D88">
        <w:rPr>
          <w:sz w:val="22"/>
          <w:szCs w:val="22"/>
        </w:rPr>
        <w:t xml:space="preserve"> </w:t>
      </w:r>
      <w:r w:rsidR="00C435DE">
        <w:rPr>
          <w:sz w:val="22"/>
          <w:szCs w:val="22"/>
        </w:rPr>
        <w:t>knowledge</w:t>
      </w:r>
      <w:r w:rsidR="009B030E">
        <w:rPr>
          <w:sz w:val="22"/>
          <w:szCs w:val="22"/>
        </w:rPr>
        <w:t xml:space="preserve"> of</w:t>
      </w:r>
      <w:r w:rsidR="00F60269">
        <w:rPr>
          <w:sz w:val="22"/>
          <w:szCs w:val="22"/>
        </w:rPr>
        <w:t xml:space="preserve"> approvals granted </w:t>
      </w:r>
      <w:r w:rsidR="009B030E">
        <w:rPr>
          <w:sz w:val="22"/>
          <w:szCs w:val="22"/>
        </w:rPr>
        <w:t xml:space="preserve">by the Secretary </w:t>
      </w:r>
      <w:r w:rsidR="00F60269">
        <w:rPr>
          <w:sz w:val="22"/>
          <w:szCs w:val="22"/>
        </w:rPr>
        <w:t>under section 19A of the Act</w:t>
      </w:r>
      <w:r w:rsidR="00BF0D88">
        <w:rPr>
          <w:sz w:val="22"/>
          <w:szCs w:val="22"/>
        </w:rPr>
        <w:t xml:space="preserve"> </w:t>
      </w:r>
      <w:r w:rsidR="00F60269">
        <w:rPr>
          <w:sz w:val="22"/>
          <w:szCs w:val="22"/>
        </w:rPr>
        <w:t>for the benefit of consumers</w:t>
      </w:r>
      <w:r w:rsidR="009B030E">
        <w:rPr>
          <w:sz w:val="22"/>
          <w:szCs w:val="22"/>
        </w:rPr>
        <w:t>, patients</w:t>
      </w:r>
      <w:r w:rsidR="00F60269">
        <w:rPr>
          <w:sz w:val="22"/>
          <w:szCs w:val="22"/>
        </w:rPr>
        <w:t xml:space="preserve">, health professionals and industry.  </w:t>
      </w:r>
      <w:r w:rsidR="00EC14C9">
        <w:rPr>
          <w:sz w:val="22"/>
          <w:szCs w:val="22"/>
        </w:rPr>
        <w:t>The p</w:t>
      </w:r>
      <w:r w:rsidR="00CF0B95">
        <w:rPr>
          <w:sz w:val="22"/>
          <w:szCs w:val="22"/>
        </w:rPr>
        <w:t xml:space="preserve">ublication of </w:t>
      </w:r>
      <w:r w:rsidR="00EC14C9">
        <w:rPr>
          <w:sz w:val="22"/>
          <w:szCs w:val="22"/>
        </w:rPr>
        <w:t>information specified in this instrument</w:t>
      </w:r>
      <w:r w:rsidR="00F60269">
        <w:rPr>
          <w:sz w:val="22"/>
          <w:szCs w:val="22"/>
        </w:rPr>
        <w:t xml:space="preserve"> will be made </w:t>
      </w:r>
      <w:r>
        <w:rPr>
          <w:sz w:val="22"/>
          <w:szCs w:val="22"/>
        </w:rPr>
        <w:t xml:space="preserve">available </w:t>
      </w:r>
      <w:r w:rsidR="009B030E">
        <w:rPr>
          <w:sz w:val="22"/>
          <w:szCs w:val="22"/>
        </w:rPr>
        <w:t xml:space="preserve">on </w:t>
      </w:r>
      <w:r w:rsidR="00F60269">
        <w:rPr>
          <w:sz w:val="22"/>
          <w:szCs w:val="22"/>
        </w:rPr>
        <w:t xml:space="preserve">a database </w:t>
      </w:r>
      <w:r w:rsidR="00C435DE">
        <w:rPr>
          <w:sz w:val="22"/>
          <w:szCs w:val="22"/>
        </w:rPr>
        <w:t>on </w:t>
      </w:r>
      <w:r w:rsidR="00F60269">
        <w:rPr>
          <w:sz w:val="22"/>
          <w:szCs w:val="22"/>
        </w:rPr>
        <w:t>the Therapeutic Goo</w:t>
      </w:r>
      <w:r w:rsidR="009B030E">
        <w:rPr>
          <w:sz w:val="22"/>
          <w:szCs w:val="22"/>
        </w:rPr>
        <w:t>ds Administration website.  The</w:t>
      </w:r>
      <w:r w:rsidR="00F60269">
        <w:rPr>
          <w:sz w:val="22"/>
          <w:szCs w:val="22"/>
        </w:rPr>
        <w:t xml:space="preserve"> publication o</w:t>
      </w:r>
      <w:r w:rsidR="009B030E">
        <w:rPr>
          <w:sz w:val="22"/>
          <w:szCs w:val="22"/>
        </w:rPr>
        <w:t>f this information</w:t>
      </w:r>
      <w:r w:rsidR="00EC14C9">
        <w:rPr>
          <w:sz w:val="22"/>
          <w:szCs w:val="22"/>
        </w:rPr>
        <w:t xml:space="preserve"> </w:t>
      </w:r>
      <w:r>
        <w:rPr>
          <w:sz w:val="22"/>
          <w:szCs w:val="22"/>
        </w:rPr>
        <w:t>will</w:t>
      </w:r>
      <w:r w:rsidR="008F7FF8">
        <w:rPr>
          <w:sz w:val="22"/>
          <w:szCs w:val="22"/>
        </w:rPr>
        <w:t xml:space="preserve"> </w:t>
      </w:r>
      <w:r w:rsidR="004368FC">
        <w:rPr>
          <w:sz w:val="22"/>
          <w:szCs w:val="22"/>
        </w:rPr>
        <w:t xml:space="preserve">supplement the existing publication </w:t>
      </w:r>
      <w:r w:rsidR="00F60269">
        <w:rPr>
          <w:sz w:val="22"/>
          <w:szCs w:val="22"/>
        </w:rPr>
        <w:t xml:space="preserve">of information under the </w:t>
      </w:r>
      <w:r w:rsidR="00F60269">
        <w:rPr>
          <w:i/>
          <w:sz w:val="22"/>
          <w:szCs w:val="22"/>
        </w:rPr>
        <w:t xml:space="preserve">Therapeutic Goods (Medicine Shortages Information Initiative) Specification 2014.  </w:t>
      </w:r>
      <w:r w:rsidR="00F60269">
        <w:rPr>
          <w:sz w:val="22"/>
          <w:szCs w:val="22"/>
        </w:rPr>
        <w:t xml:space="preserve">That information is voluntarily </w:t>
      </w:r>
      <w:r w:rsidR="00C435DE">
        <w:rPr>
          <w:sz w:val="22"/>
          <w:szCs w:val="22"/>
        </w:rPr>
        <w:t>provided by </w:t>
      </w:r>
      <w:r w:rsidR="00F60269">
        <w:rPr>
          <w:sz w:val="22"/>
          <w:szCs w:val="22"/>
        </w:rPr>
        <w:t xml:space="preserve">industry to </w:t>
      </w:r>
      <w:r w:rsidR="00D201C8">
        <w:rPr>
          <w:sz w:val="22"/>
          <w:szCs w:val="22"/>
        </w:rPr>
        <w:t xml:space="preserve">inform </w:t>
      </w:r>
      <w:r w:rsidR="001F0239">
        <w:rPr>
          <w:sz w:val="22"/>
          <w:szCs w:val="22"/>
        </w:rPr>
        <w:t xml:space="preserve">consumers and health care professionals </w:t>
      </w:r>
      <w:r w:rsidR="00975B6C">
        <w:rPr>
          <w:sz w:val="22"/>
          <w:szCs w:val="22"/>
        </w:rPr>
        <w:t xml:space="preserve">about </w:t>
      </w:r>
      <w:r w:rsidR="00F60269">
        <w:rPr>
          <w:sz w:val="22"/>
          <w:szCs w:val="22"/>
        </w:rPr>
        <w:t>the unavailability or short supply of medicines</w:t>
      </w:r>
      <w:r w:rsidR="001F0239">
        <w:rPr>
          <w:sz w:val="22"/>
          <w:szCs w:val="22"/>
        </w:rPr>
        <w:t xml:space="preserve">.  </w:t>
      </w:r>
      <w:r w:rsidR="00203B05">
        <w:rPr>
          <w:sz w:val="22"/>
          <w:szCs w:val="22"/>
        </w:rPr>
        <w:t xml:space="preserve">The publication of information specified in this instrument will not </w:t>
      </w:r>
      <w:r w:rsidR="001F0239">
        <w:rPr>
          <w:sz w:val="22"/>
          <w:szCs w:val="22"/>
        </w:rPr>
        <w:t xml:space="preserve">change the nature or extent of </w:t>
      </w:r>
      <w:r w:rsidR="00F60269">
        <w:rPr>
          <w:sz w:val="22"/>
          <w:szCs w:val="22"/>
        </w:rPr>
        <w:t>th</w:t>
      </w:r>
      <w:r>
        <w:rPr>
          <w:sz w:val="22"/>
          <w:szCs w:val="22"/>
        </w:rPr>
        <w:t xml:space="preserve">at </w:t>
      </w:r>
      <w:r w:rsidR="00F60269">
        <w:rPr>
          <w:sz w:val="22"/>
          <w:szCs w:val="22"/>
        </w:rPr>
        <w:t>publication</w:t>
      </w:r>
      <w:r w:rsidR="00C624ED">
        <w:rPr>
          <w:sz w:val="22"/>
          <w:szCs w:val="22"/>
        </w:rPr>
        <w:t>.  Rather, it will</w:t>
      </w:r>
      <w:r w:rsidR="00C435DE">
        <w:rPr>
          <w:sz w:val="22"/>
          <w:szCs w:val="22"/>
        </w:rPr>
        <w:t xml:space="preserve"> </w:t>
      </w:r>
      <w:r w:rsidR="00BF0D88">
        <w:rPr>
          <w:sz w:val="22"/>
          <w:szCs w:val="22"/>
        </w:rPr>
        <w:t>work</w:t>
      </w:r>
      <w:r w:rsidR="00C435DE">
        <w:rPr>
          <w:sz w:val="22"/>
          <w:szCs w:val="22"/>
        </w:rPr>
        <w:t xml:space="preserve"> </w:t>
      </w:r>
      <w:r w:rsidR="00BF0D88">
        <w:rPr>
          <w:sz w:val="22"/>
          <w:szCs w:val="22"/>
        </w:rPr>
        <w:t>together</w:t>
      </w:r>
      <w:r w:rsidR="00C435DE">
        <w:rPr>
          <w:sz w:val="22"/>
          <w:szCs w:val="22"/>
        </w:rPr>
        <w:t xml:space="preserve"> to ensure that consumers, patients and health practitioners</w:t>
      </w:r>
      <w:r w:rsidR="00C624ED">
        <w:rPr>
          <w:sz w:val="22"/>
          <w:szCs w:val="22"/>
        </w:rPr>
        <w:t>,</w:t>
      </w:r>
      <w:r w:rsidR="00C435DE">
        <w:rPr>
          <w:sz w:val="22"/>
          <w:szCs w:val="22"/>
        </w:rPr>
        <w:t xml:space="preserve"> in particular</w:t>
      </w:r>
      <w:r w:rsidR="00C624ED">
        <w:rPr>
          <w:sz w:val="22"/>
          <w:szCs w:val="22"/>
        </w:rPr>
        <w:t>,</w:t>
      </w:r>
      <w:r w:rsidR="00C435DE">
        <w:rPr>
          <w:sz w:val="22"/>
          <w:szCs w:val="22"/>
        </w:rPr>
        <w:t xml:space="preserve"> have immediate access to information identifying appropriate substitute medicines that may be lawfully supplied to patients </w:t>
      </w:r>
      <w:r w:rsidR="00C624ED">
        <w:rPr>
          <w:sz w:val="22"/>
          <w:szCs w:val="22"/>
        </w:rPr>
        <w:t xml:space="preserve">to address the </w:t>
      </w:r>
      <w:r w:rsidR="00C435DE">
        <w:rPr>
          <w:sz w:val="22"/>
          <w:szCs w:val="22"/>
        </w:rPr>
        <w:t>shortage or unavailability</w:t>
      </w:r>
      <w:r w:rsidR="00C624ED">
        <w:rPr>
          <w:sz w:val="22"/>
          <w:szCs w:val="22"/>
        </w:rPr>
        <w:t xml:space="preserve"> of registered medicines</w:t>
      </w:r>
      <w:r w:rsidR="001F0239">
        <w:rPr>
          <w:sz w:val="22"/>
          <w:szCs w:val="22"/>
        </w:rPr>
        <w:t>.</w:t>
      </w:r>
    </w:p>
    <w:p w:rsidR="00C435DE" w:rsidRDefault="00C435DE" w:rsidP="00F60269">
      <w:pPr>
        <w:rPr>
          <w:sz w:val="22"/>
          <w:szCs w:val="22"/>
        </w:rPr>
      </w:pPr>
    </w:p>
    <w:p w:rsidR="002677C6" w:rsidRDefault="001F2F2A" w:rsidP="001F3922">
      <w:pPr>
        <w:rPr>
          <w:sz w:val="22"/>
          <w:szCs w:val="22"/>
        </w:rPr>
      </w:pPr>
      <w:r>
        <w:rPr>
          <w:sz w:val="22"/>
          <w:szCs w:val="22"/>
        </w:rPr>
        <w:t>The database will</w:t>
      </w:r>
      <w:r w:rsidR="00C435DE">
        <w:rPr>
          <w:sz w:val="22"/>
          <w:szCs w:val="22"/>
        </w:rPr>
        <w:t xml:space="preserve"> primarily</w:t>
      </w:r>
      <w:r>
        <w:rPr>
          <w:sz w:val="22"/>
          <w:szCs w:val="22"/>
        </w:rPr>
        <w:t xml:space="preserve"> </w:t>
      </w:r>
      <w:r w:rsidR="00F60269" w:rsidRPr="00F60269">
        <w:rPr>
          <w:sz w:val="22"/>
          <w:szCs w:val="22"/>
        </w:rPr>
        <w:t xml:space="preserve">include information </w:t>
      </w:r>
      <w:r w:rsidR="00C7028C">
        <w:rPr>
          <w:sz w:val="22"/>
          <w:szCs w:val="22"/>
        </w:rPr>
        <w:t xml:space="preserve">that is material to </w:t>
      </w:r>
      <w:r w:rsidR="00F60269" w:rsidRPr="00F60269">
        <w:rPr>
          <w:sz w:val="22"/>
          <w:szCs w:val="22"/>
        </w:rPr>
        <w:t>approvals</w:t>
      </w:r>
      <w:r w:rsidR="00BF0D88">
        <w:rPr>
          <w:sz w:val="22"/>
          <w:szCs w:val="22"/>
        </w:rPr>
        <w:t xml:space="preserve"> und</w:t>
      </w:r>
      <w:r w:rsidR="00C624ED">
        <w:rPr>
          <w:sz w:val="22"/>
          <w:szCs w:val="22"/>
        </w:rPr>
        <w:t>er section 19A of the Act, such as</w:t>
      </w:r>
      <w:r w:rsidR="00C435DE">
        <w:rPr>
          <w:sz w:val="22"/>
          <w:szCs w:val="22"/>
        </w:rPr>
        <w:t xml:space="preserve"> information to adequately identify the medicines that may be supplied by health </w:t>
      </w:r>
      <w:r w:rsidR="00C435DE">
        <w:rPr>
          <w:sz w:val="22"/>
          <w:szCs w:val="22"/>
        </w:rPr>
        <w:lastRenderedPageBreak/>
        <w:t>professionals in substitution for, or in the absence of any, registered medicines</w:t>
      </w:r>
      <w:r w:rsidR="00BF0D88">
        <w:rPr>
          <w:sz w:val="22"/>
          <w:szCs w:val="22"/>
        </w:rPr>
        <w:t xml:space="preserve"> of a similar nature</w:t>
      </w:r>
      <w:r w:rsidR="00F60269" w:rsidRPr="00F60269">
        <w:rPr>
          <w:sz w:val="22"/>
          <w:szCs w:val="22"/>
        </w:rPr>
        <w:t xml:space="preserve">. </w:t>
      </w:r>
      <w:r w:rsidR="00F60269">
        <w:rPr>
          <w:sz w:val="22"/>
          <w:szCs w:val="22"/>
        </w:rPr>
        <w:t xml:space="preserve"> </w:t>
      </w:r>
      <w:r w:rsidR="00C624ED">
        <w:rPr>
          <w:sz w:val="22"/>
          <w:szCs w:val="22"/>
        </w:rPr>
        <w:t xml:space="preserve">The database </w:t>
      </w:r>
      <w:r w:rsidR="00F60269">
        <w:rPr>
          <w:sz w:val="22"/>
          <w:szCs w:val="22"/>
        </w:rPr>
        <w:t xml:space="preserve">will not include </w:t>
      </w:r>
      <w:r w:rsidR="00F60269" w:rsidRPr="00F60269">
        <w:rPr>
          <w:sz w:val="22"/>
          <w:szCs w:val="22"/>
        </w:rPr>
        <w:t xml:space="preserve">information on applications </w:t>
      </w:r>
      <w:r w:rsidR="00F60269">
        <w:rPr>
          <w:sz w:val="22"/>
          <w:szCs w:val="22"/>
        </w:rPr>
        <w:t>under section</w:t>
      </w:r>
      <w:r w:rsidR="009B030E">
        <w:rPr>
          <w:sz w:val="22"/>
          <w:szCs w:val="22"/>
        </w:rPr>
        <w:t xml:space="preserve"> 19A that have not been granted by the Secretary</w:t>
      </w:r>
      <w:r>
        <w:rPr>
          <w:sz w:val="22"/>
          <w:szCs w:val="22"/>
        </w:rPr>
        <w:t>.</w:t>
      </w:r>
    </w:p>
    <w:p w:rsidR="002677C6" w:rsidRDefault="002677C6" w:rsidP="001F3922">
      <w:pPr>
        <w:rPr>
          <w:sz w:val="22"/>
          <w:szCs w:val="22"/>
        </w:rPr>
      </w:pPr>
    </w:p>
    <w:p w:rsidR="00FE471C" w:rsidRDefault="00975B6C" w:rsidP="001F3922">
      <w:pPr>
        <w:rPr>
          <w:sz w:val="22"/>
          <w:szCs w:val="22"/>
        </w:rPr>
      </w:pPr>
      <w:r>
        <w:rPr>
          <w:sz w:val="22"/>
          <w:szCs w:val="22"/>
        </w:rPr>
        <w:t xml:space="preserve">The information </w:t>
      </w:r>
      <w:r w:rsidR="00C624ED">
        <w:rPr>
          <w:sz w:val="22"/>
          <w:szCs w:val="22"/>
        </w:rPr>
        <w:t xml:space="preserve">specified in this instrument </w:t>
      </w:r>
      <w:r w:rsidR="00BF0D88">
        <w:rPr>
          <w:sz w:val="22"/>
          <w:szCs w:val="22"/>
        </w:rPr>
        <w:t>will</w:t>
      </w:r>
      <w:r w:rsidR="00AD060E">
        <w:rPr>
          <w:sz w:val="22"/>
          <w:szCs w:val="22"/>
        </w:rPr>
        <w:t xml:space="preserve"> </w:t>
      </w:r>
      <w:r w:rsidR="00382439">
        <w:rPr>
          <w:sz w:val="22"/>
          <w:szCs w:val="22"/>
        </w:rPr>
        <w:t xml:space="preserve">be published </w:t>
      </w:r>
      <w:r w:rsidR="00CC055F">
        <w:rPr>
          <w:sz w:val="22"/>
          <w:szCs w:val="22"/>
        </w:rPr>
        <w:t xml:space="preserve">progressively </w:t>
      </w:r>
      <w:r w:rsidR="001F2F2A">
        <w:rPr>
          <w:sz w:val="22"/>
          <w:szCs w:val="22"/>
        </w:rPr>
        <w:t xml:space="preserve">on the database </w:t>
      </w:r>
      <w:r w:rsidR="00CC055F">
        <w:rPr>
          <w:sz w:val="22"/>
          <w:szCs w:val="22"/>
        </w:rPr>
        <w:t xml:space="preserve">to reflect approvals </w:t>
      </w:r>
      <w:r w:rsidR="00C624ED">
        <w:rPr>
          <w:sz w:val="22"/>
          <w:szCs w:val="22"/>
        </w:rPr>
        <w:t xml:space="preserve">granted </w:t>
      </w:r>
      <w:r w:rsidR="00CC055F">
        <w:rPr>
          <w:sz w:val="22"/>
          <w:szCs w:val="22"/>
        </w:rPr>
        <w:t>under section 19</w:t>
      </w:r>
      <w:r w:rsidR="001F2F2A">
        <w:rPr>
          <w:sz w:val="22"/>
          <w:szCs w:val="22"/>
        </w:rPr>
        <w:t>A of the Act</w:t>
      </w:r>
      <w:r w:rsidR="00C435DE">
        <w:rPr>
          <w:sz w:val="22"/>
          <w:szCs w:val="22"/>
        </w:rPr>
        <w:t xml:space="preserve"> as contemporaneously as possible</w:t>
      </w:r>
      <w:r w:rsidR="00382439">
        <w:rPr>
          <w:sz w:val="22"/>
          <w:szCs w:val="22"/>
        </w:rPr>
        <w:t>.</w:t>
      </w:r>
    </w:p>
    <w:p w:rsidR="00D97A39" w:rsidRDefault="00D97A39" w:rsidP="001F3922">
      <w:pPr>
        <w:rPr>
          <w:sz w:val="22"/>
          <w:szCs w:val="22"/>
        </w:rPr>
      </w:pPr>
    </w:p>
    <w:p w:rsidR="007231B2" w:rsidRPr="00A35596" w:rsidRDefault="007231B2" w:rsidP="0030123E">
      <w:pPr>
        <w:autoSpaceDE w:val="0"/>
        <w:autoSpaceDN w:val="0"/>
        <w:adjustRightInd w:val="0"/>
        <w:rPr>
          <w:rFonts w:ascii="Times New Roman" w:hAnsi="Times New Roman"/>
          <w:b/>
          <w:sz w:val="22"/>
          <w:szCs w:val="22"/>
        </w:rPr>
      </w:pPr>
      <w:r w:rsidRPr="00A35596">
        <w:rPr>
          <w:rFonts w:ascii="Times New Roman" w:hAnsi="Times New Roman"/>
          <w:b/>
          <w:sz w:val="22"/>
          <w:szCs w:val="22"/>
        </w:rPr>
        <w:t>B</w:t>
      </w:r>
      <w:r w:rsidR="00294A49" w:rsidRPr="00A35596">
        <w:rPr>
          <w:rFonts w:ascii="Times New Roman" w:hAnsi="Times New Roman"/>
          <w:b/>
          <w:sz w:val="22"/>
          <w:szCs w:val="22"/>
        </w:rPr>
        <w:t>ackground</w:t>
      </w:r>
    </w:p>
    <w:p w:rsidR="0030123E" w:rsidRPr="00A35596" w:rsidRDefault="0030123E" w:rsidP="0030123E">
      <w:pPr>
        <w:autoSpaceDE w:val="0"/>
        <w:autoSpaceDN w:val="0"/>
        <w:adjustRightInd w:val="0"/>
        <w:rPr>
          <w:rFonts w:ascii="Times New Roman" w:hAnsi="Times New Roman"/>
          <w:sz w:val="22"/>
          <w:szCs w:val="22"/>
        </w:rPr>
      </w:pPr>
    </w:p>
    <w:p w:rsidR="002677C6" w:rsidRDefault="00476489" w:rsidP="003749B3">
      <w:pPr>
        <w:autoSpaceDE w:val="0"/>
        <w:autoSpaceDN w:val="0"/>
        <w:adjustRightInd w:val="0"/>
        <w:rPr>
          <w:sz w:val="22"/>
          <w:szCs w:val="22"/>
        </w:rPr>
      </w:pPr>
      <w:r>
        <w:rPr>
          <w:sz w:val="22"/>
          <w:szCs w:val="22"/>
        </w:rPr>
        <w:t>The Australian Government</w:t>
      </w:r>
      <w:r w:rsidR="00B3134D">
        <w:rPr>
          <w:sz w:val="22"/>
          <w:szCs w:val="22"/>
        </w:rPr>
        <w:t xml:space="preserve"> Department of Health</w:t>
      </w:r>
      <w:r>
        <w:rPr>
          <w:sz w:val="22"/>
          <w:szCs w:val="22"/>
        </w:rPr>
        <w:t xml:space="preserve"> is committed to </w:t>
      </w:r>
      <w:r w:rsidR="001F2F2A">
        <w:rPr>
          <w:sz w:val="22"/>
          <w:szCs w:val="22"/>
        </w:rPr>
        <w:t>ensuring that</w:t>
      </w:r>
      <w:r w:rsidR="00C435DE">
        <w:rPr>
          <w:sz w:val="22"/>
          <w:szCs w:val="22"/>
        </w:rPr>
        <w:t xml:space="preserve"> medicines,</w:t>
      </w:r>
      <w:r w:rsidR="00B3134D">
        <w:rPr>
          <w:sz w:val="22"/>
          <w:szCs w:val="22"/>
        </w:rPr>
        <w:t xml:space="preserve"> particularly those of critical </w:t>
      </w:r>
      <w:r w:rsidR="00C435DE">
        <w:rPr>
          <w:sz w:val="22"/>
          <w:szCs w:val="22"/>
        </w:rPr>
        <w:t xml:space="preserve">importance, </w:t>
      </w:r>
      <w:r w:rsidR="00BF0D88">
        <w:rPr>
          <w:sz w:val="22"/>
          <w:szCs w:val="22"/>
        </w:rPr>
        <w:t xml:space="preserve">remain </w:t>
      </w:r>
      <w:r w:rsidR="00C624ED">
        <w:rPr>
          <w:sz w:val="22"/>
          <w:szCs w:val="22"/>
        </w:rPr>
        <w:t xml:space="preserve">readily </w:t>
      </w:r>
      <w:r w:rsidR="00BF0D88">
        <w:rPr>
          <w:sz w:val="22"/>
          <w:szCs w:val="22"/>
        </w:rPr>
        <w:t>available to the public</w:t>
      </w:r>
      <w:r w:rsidR="007D42A8">
        <w:rPr>
          <w:sz w:val="22"/>
          <w:szCs w:val="22"/>
        </w:rPr>
        <w:t xml:space="preserve">.  </w:t>
      </w:r>
      <w:r w:rsidR="00BF0D88">
        <w:rPr>
          <w:sz w:val="22"/>
          <w:szCs w:val="22"/>
        </w:rPr>
        <w:t xml:space="preserve">In the event of any </w:t>
      </w:r>
      <w:r w:rsidR="00C624ED">
        <w:rPr>
          <w:sz w:val="22"/>
          <w:szCs w:val="22"/>
        </w:rPr>
        <w:t>shortage</w:t>
      </w:r>
      <w:r w:rsidR="00BF0D88">
        <w:rPr>
          <w:sz w:val="22"/>
          <w:szCs w:val="22"/>
        </w:rPr>
        <w:t xml:space="preserve"> or unavailability</w:t>
      </w:r>
      <w:r w:rsidR="00C624ED">
        <w:rPr>
          <w:sz w:val="22"/>
          <w:szCs w:val="22"/>
        </w:rPr>
        <w:t xml:space="preserve"> of a medicine included on the Register</w:t>
      </w:r>
      <w:r w:rsidR="00BF0D88">
        <w:rPr>
          <w:sz w:val="22"/>
          <w:szCs w:val="22"/>
        </w:rPr>
        <w:t xml:space="preserve">, section 19A </w:t>
      </w:r>
      <w:r w:rsidR="00B3134D">
        <w:rPr>
          <w:sz w:val="22"/>
          <w:szCs w:val="22"/>
        </w:rPr>
        <w:t xml:space="preserve">of the Act </w:t>
      </w:r>
      <w:r w:rsidR="00BF0D88">
        <w:rPr>
          <w:sz w:val="22"/>
          <w:szCs w:val="22"/>
        </w:rPr>
        <w:t xml:space="preserve">enables the Secretary to receive and grant </w:t>
      </w:r>
      <w:r w:rsidR="00B3134D">
        <w:rPr>
          <w:sz w:val="22"/>
          <w:szCs w:val="22"/>
        </w:rPr>
        <w:t xml:space="preserve">applications to </w:t>
      </w:r>
      <w:r w:rsidR="00BF0D88">
        <w:rPr>
          <w:sz w:val="22"/>
          <w:szCs w:val="22"/>
        </w:rPr>
        <w:t>import and supply substitute medicines</w:t>
      </w:r>
      <w:r w:rsidR="002677C6">
        <w:rPr>
          <w:sz w:val="22"/>
          <w:szCs w:val="22"/>
        </w:rPr>
        <w:t>.</w:t>
      </w:r>
    </w:p>
    <w:p w:rsidR="002677C6" w:rsidRDefault="002677C6" w:rsidP="003749B3">
      <w:pPr>
        <w:autoSpaceDE w:val="0"/>
        <w:autoSpaceDN w:val="0"/>
        <w:adjustRightInd w:val="0"/>
        <w:rPr>
          <w:sz w:val="22"/>
          <w:szCs w:val="22"/>
        </w:rPr>
      </w:pPr>
    </w:p>
    <w:p w:rsidR="00FE471C" w:rsidRDefault="007D42A8" w:rsidP="003749B3">
      <w:pPr>
        <w:autoSpaceDE w:val="0"/>
        <w:autoSpaceDN w:val="0"/>
        <w:adjustRightInd w:val="0"/>
        <w:rPr>
          <w:sz w:val="22"/>
          <w:szCs w:val="22"/>
        </w:rPr>
      </w:pPr>
      <w:r>
        <w:rPr>
          <w:sz w:val="22"/>
          <w:szCs w:val="22"/>
        </w:rPr>
        <w:t xml:space="preserve">The publication of </w:t>
      </w:r>
      <w:r w:rsidR="00B3134D">
        <w:rPr>
          <w:sz w:val="22"/>
          <w:szCs w:val="22"/>
        </w:rPr>
        <w:t>information pursuant to this Specification will provide an important resource to consumers, patients and health professionals to identify appropriate substitute medicines that may be lawfully imported and supplied in Australia for the period of the approval</w:t>
      </w:r>
      <w:r w:rsidR="00C624ED">
        <w:rPr>
          <w:sz w:val="22"/>
          <w:szCs w:val="22"/>
        </w:rPr>
        <w:t xml:space="preserve"> under section 19A of the Act</w:t>
      </w:r>
      <w:r w:rsidR="00B3134D">
        <w:rPr>
          <w:sz w:val="22"/>
          <w:szCs w:val="22"/>
        </w:rPr>
        <w:t>.</w:t>
      </w:r>
    </w:p>
    <w:p w:rsidR="009C183A" w:rsidRDefault="009C183A" w:rsidP="009C183A">
      <w:pPr>
        <w:autoSpaceDE w:val="0"/>
        <w:autoSpaceDN w:val="0"/>
        <w:adjustRightInd w:val="0"/>
        <w:rPr>
          <w:sz w:val="22"/>
          <w:szCs w:val="22"/>
        </w:rPr>
      </w:pPr>
    </w:p>
    <w:p w:rsidR="007231B2" w:rsidRPr="00A35596" w:rsidRDefault="007231B2" w:rsidP="0030123E">
      <w:pPr>
        <w:autoSpaceDE w:val="0"/>
        <w:autoSpaceDN w:val="0"/>
        <w:adjustRightInd w:val="0"/>
        <w:rPr>
          <w:rFonts w:ascii="Times New Roman" w:hAnsi="Times New Roman"/>
          <w:b/>
          <w:sz w:val="22"/>
          <w:szCs w:val="22"/>
        </w:rPr>
      </w:pPr>
      <w:r w:rsidRPr="00A35596">
        <w:rPr>
          <w:rFonts w:ascii="Times New Roman" w:hAnsi="Times New Roman"/>
          <w:b/>
          <w:sz w:val="22"/>
          <w:szCs w:val="22"/>
        </w:rPr>
        <w:t>C</w:t>
      </w:r>
      <w:r w:rsidR="00294A49" w:rsidRPr="00A35596">
        <w:rPr>
          <w:rFonts w:ascii="Times New Roman" w:hAnsi="Times New Roman"/>
          <w:b/>
          <w:sz w:val="22"/>
          <w:szCs w:val="22"/>
        </w:rPr>
        <w:t>onsultation</w:t>
      </w:r>
    </w:p>
    <w:p w:rsidR="0030123E" w:rsidRPr="00A35596" w:rsidRDefault="0030123E" w:rsidP="0030123E">
      <w:pPr>
        <w:autoSpaceDE w:val="0"/>
        <w:autoSpaceDN w:val="0"/>
        <w:adjustRightInd w:val="0"/>
        <w:rPr>
          <w:rFonts w:ascii="Times New Roman" w:hAnsi="Times New Roman"/>
          <w:sz w:val="22"/>
          <w:szCs w:val="22"/>
        </w:rPr>
      </w:pPr>
    </w:p>
    <w:p w:rsidR="007231B2" w:rsidRPr="00A35596" w:rsidRDefault="00CF4A5D" w:rsidP="007231B2">
      <w:pPr>
        <w:ind w:right="-96"/>
        <w:rPr>
          <w:rFonts w:ascii="Times New Roman" w:hAnsi="Times New Roman"/>
          <w:sz w:val="22"/>
          <w:szCs w:val="22"/>
        </w:rPr>
      </w:pPr>
      <w:r>
        <w:rPr>
          <w:rFonts w:ascii="Times New Roman" w:hAnsi="Times New Roman"/>
          <w:sz w:val="22"/>
          <w:szCs w:val="22"/>
        </w:rPr>
        <w:t>A</w:t>
      </w:r>
      <w:r w:rsidR="00486AE4" w:rsidRPr="00A35596">
        <w:rPr>
          <w:rFonts w:ascii="Times New Roman" w:hAnsi="Times New Roman"/>
          <w:sz w:val="22"/>
          <w:szCs w:val="22"/>
        </w:rPr>
        <w:t xml:space="preserve"> </w:t>
      </w:r>
      <w:r w:rsidR="0046497F" w:rsidRPr="00A35596">
        <w:rPr>
          <w:rFonts w:ascii="Times New Roman" w:hAnsi="Times New Roman"/>
          <w:sz w:val="22"/>
          <w:szCs w:val="22"/>
        </w:rPr>
        <w:t>r</w:t>
      </w:r>
      <w:r w:rsidR="00486AE4" w:rsidRPr="00A35596">
        <w:rPr>
          <w:rFonts w:ascii="Times New Roman" w:hAnsi="Times New Roman"/>
          <w:sz w:val="22"/>
          <w:szCs w:val="22"/>
        </w:rPr>
        <w:t xml:space="preserve">egulation </w:t>
      </w:r>
      <w:r w:rsidR="0046497F" w:rsidRPr="00A35596">
        <w:rPr>
          <w:rFonts w:ascii="Times New Roman" w:hAnsi="Times New Roman"/>
          <w:sz w:val="22"/>
          <w:szCs w:val="22"/>
        </w:rPr>
        <w:t>i</w:t>
      </w:r>
      <w:r w:rsidR="00486AE4" w:rsidRPr="00A35596">
        <w:rPr>
          <w:rFonts w:ascii="Times New Roman" w:hAnsi="Times New Roman"/>
          <w:sz w:val="22"/>
          <w:szCs w:val="22"/>
        </w:rPr>
        <w:t xml:space="preserve">mpact </w:t>
      </w:r>
      <w:r w:rsidR="0046497F" w:rsidRPr="00A35596">
        <w:rPr>
          <w:rFonts w:ascii="Times New Roman" w:hAnsi="Times New Roman"/>
          <w:sz w:val="22"/>
          <w:szCs w:val="22"/>
        </w:rPr>
        <w:t>s</w:t>
      </w:r>
      <w:r w:rsidR="00486AE4" w:rsidRPr="00A35596">
        <w:rPr>
          <w:rFonts w:ascii="Times New Roman" w:hAnsi="Times New Roman"/>
          <w:sz w:val="22"/>
          <w:szCs w:val="22"/>
        </w:rPr>
        <w:t xml:space="preserve">tatement </w:t>
      </w:r>
      <w:r w:rsidR="00C0721E" w:rsidRPr="00A35596">
        <w:rPr>
          <w:rFonts w:ascii="Times New Roman" w:hAnsi="Times New Roman"/>
          <w:sz w:val="22"/>
          <w:szCs w:val="22"/>
        </w:rPr>
        <w:t xml:space="preserve">was not </w:t>
      </w:r>
      <w:r w:rsidR="00A42AB8" w:rsidRPr="00A35596">
        <w:rPr>
          <w:rFonts w:ascii="Times New Roman" w:hAnsi="Times New Roman"/>
          <w:sz w:val="22"/>
          <w:szCs w:val="22"/>
        </w:rPr>
        <w:t xml:space="preserve">required </w:t>
      </w:r>
      <w:r>
        <w:rPr>
          <w:rFonts w:ascii="Times New Roman" w:hAnsi="Times New Roman"/>
          <w:sz w:val="22"/>
          <w:szCs w:val="22"/>
        </w:rPr>
        <w:t>in relation to the development of this Specification</w:t>
      </w:r>
      <w:r w:rsidR="00B10B79" w:rsidRPr="00A35596">
        <w:rPr>
          <w:rFonts w:ascii="Times New Roman" w:hAnsi="Times New Roman"/>
          <w:sz w:val="22"/>
          <w:szCs w:val="22"/>
        </w:rPr>
        <w:t xml:space="preserve">, as the matter of </w:t>
      </w:r>
      <w:r w:rsidR="008C3004">
        <w:rPr>
          <w:rFonts w:ascii="Times New Roman" w:hAnsi="Times New Roman"/>
          <w:sz w:val="22"/>
          <w:szCs w:val="22"/>
        </w:rPr>
        <w:t xml:space="preserve">specifying kinds of therapeutic goods information under subsection 61(5D) </w:t>
      </w:r>
      <w:r w:rsidR="00FE471C">
        <w:rPr>
          <w:rFonts w:ascii="Times New Roman" w:hAnsi="Times New Roman"/>
          <w:sz w:val="22"/>
          <w:szCs w:val="22"/>
        </w:rPr>
        <w:t xml:space="preserve">of the Act </w:t>
      </w:r>
      <w:r w:rsidR="008C3004">
        <w:rPr>
          <w:rFonts w:ascii="Times New Roman" w:hAnsi="Times New Roman"/>
          <w:sz w:val="22"/>
          <w:szCs w:val="22"/>
        </w:rPr>
        <w:t xml:space="preserve">is the subject of a standing exemption </w:t>
      </w:r>
      <w:r w:rsidR="00B3134D">
        <w:rPr>
          <w:rFonts w:ascii="Times New Roman" w:hAnsi="Times New Roman"/>
          <w:sz w:val="22"/>
          <w:szCs w:val="22"/>
        </w:rPr>
        <w:t xml:space="preserve">provided by the Office of Best Practice Regulation </w:t>
      </w:r>
      <w:r w:rsidR="009F042D" w:rsidRPr="00A35596">
        <w:rPr>
          <w:rFonts w:ascii="Times New Roman" w:hAnsi="Times New Roman"/>
          <w:sz w:val="22"/>
          <w:szCs w:val="22"/>
        </w:rPr>
        <w:t xml:space="preserve">(OBPR ID </w:t>
      </w:r>
      <w:r w:rsidR="00A35596">
        <w:rPr>
          <w:rFonts w:ascii="Times New Roman" w:hAnsi="Times New Roman"/>
          <w:sz w:val="22"/>
          <w:szCs w:val="22"/>
        </w:rPr>
        <w:t>1</w:t>
      </w:r>
      <w:r w:rsidR="008C3004">
        <w:rPr>
          <w:rFonts w:ascii="Times New Roman" w:hAnsi="Times New Roman"/>
          <w:sz w:val="22"/>
          <w:szCs w:val="22"/>
        </w:rPr>
        <w:t>5070</w:t>
      </w:r>
      <w:r w:rsidR="009F042D" w:rsidRPr="00A35596">
        <w:rPr>
          <w:rFonts w:ascii="Times New Roman" w:hAnsi="Times New Roman"/>
          <w:sz w:val="22"/>
          <w:szCs w:val="22"/>
        </w:rPr>
        <w:t>)</w:t>
      </w:r>
      <w:r w:rsidR="00A42AB8" w:rsidRPr="00A35596">
        <w:rPr>
          <w:rFonts w:ascii="Times New Roman" w:hAnsi="Times New Roman"/>
          <w:sz w:val="22"/>
          <w:szCs w:val="22"/>
        </w:rPr>
        <w:t>.</w:t>
      </w:r>
    </w:p>
    <w:p w:rsidR="007231B2" w:rsidRPr="00A35596" w:rsidRDefault="007231B2" w:rsidP="007231B2">
      <w:pPr>
        <w:rPr>
          <w:rFonts w:ascii="Times New Roman" w:hAnsi="Times New Roman"/>
          <w:sz w:val="22"/>
          <w:szCs w:val="22"/>
        </w:rPr>
      </w:pPr>
    </w:p>
    <w:p w:rsidR="002677C6" w:rsidRDefault="003749B3" w:rsidP="007231B2">
      <w:pPr>
        <w:rPr>
          <w:rFonts w:ascii="Times New Roman" w:hAnsi="Times New Roman"/>
          <w:sz w:val="22"/>
          <w:szCs w:val="22"/>
        </w:rPr>
      </w:pPr>
      <w:r>
        <w:rPr>
          <w:rFonts w:ascii="Times New Roman" w:hAnsi="Times New Roman"/>
          <w:sz w:val="22"/>
          <w:szCs w:val="22"/>
        </w:rPr>
        <w:t>However</w:t>
      </w:r>
      <w:r w:rsidR="0046497F" w:rsidRPr="00A35596">
        <w:rPr>
          <w:rFonts w:ascii="Times New Roman" w:hAnsi="Times New Roman"/>
          <w:sz w:val="22"/>
          <w:szCs w:val="22"/>
        </w:rPr>
        <w:t xml:space="preserve">, </w:t>
      </w:r>
      <w:r w:rsidR="00C62CD2" w:rsidRPr="00A35596">
        <w:rPr>
          <w:rFonts w:ascii="Times New Roman" w:hAnsi="Times New Roman"/>
          <w:sz w:val="22"/>
          <w:szCs w:val="22"/>
        </w:rPr>
        <w:t xml:space="preserve">the </w:t>
      </w:r>
      <w:r w:rsidR="00C21B58" w:rsidRPr="00A35596">
        <w:rPr>
          <w:rFonts w:ascii="Times New Roman" w:hAnsi="Times New Roman"/>
          <w:sz w:val="22"/>
          <w:szCs w:val="22"/>
        </w:rPr>
        <w:t>T</w:t>
      </w:r>
      <w:r w:rsidR="00E56A90">
        <w:rPr>
          <w:rFonts w:ascii="Times New Roman" w:hAnsi="Times New Roman"/>
          <w:sz w:val="22"/>
          <w:szCs w:val="22"/>
        </w:rPr>
        <w:t xml:space="preserve">herapeutic </w:t>
      </w:r>
      <w:r w:rsidR="00C21B58" w:rsidRPr="00A35596">
        <w:rPr>
          <w:rFonts w:ascii="Times New Roman" w:hAnsi="Times New Roman"/>
          <w:sz w:val="22"/>
          <w:szCs w:val="22"/>
        </w:rPr>
        <w:t>G</w:t>
      </w:r>
      <w:r w:rsidR="00E56A90">
        <w:rPr>
          <w:rFonts w:ascii="Times New Roman" w:hAnsi="Times New Roman"/>
          <w:sz w:val="22"/>
          <w:szCs w:val="22"/>
        </w:rPr>
        <w:t xml:space="preserve">oods </w:t>
      </w:r>
      <w:r w:rsidR="00C21B58" w:rsidRPr="00A35596">
        <w:rPr>
          <w:rFonts w:ascii="Times New Roman" w:hAnsi="Times New Roman"/>
          <w:sz w:val="22"/>
          <w:szCs w:val="22"/>
        </w:rPr>
        <w:t>A</w:t>
      </w:r>
      <w:r w:rsidR="00E56A90">
        <w:rPr>
          <w:rFonts w:ascii="Times New Roman" w:hAnsi="Times New Roman"/>
          <w:sz w:val="22"/>
          <w:szCs w:val="22"/>
        </w:rPr>
        <w:t>dministration</w:t>
      </w:r>
      <w:r w:rsidR="00C21B58" w:rsidRPr="00A35596">
        <w:rPr>
          <w:rFonts w:ascii="Times New Roman" w:hAnsi="Times New Roman"/>
          <w:sz w:val="22"/>
          <w:szCs w:val="22"/>
        </w:rPr>
        <w:t xml:space="preserve"> </w:t>
      </w:r>
      <w:r w:rsidR="00B3134D">
        <w:rPr>
          <w:rFonts w:ascii="Times New Roman" w:hAnsi="Times New Roman"/>
          <w:sz w:val="22"/>
          <w:szCs w:val="22"/>
        </w:rPr>
        <w:t>conducted</w:t>
      </w:r>
      <w:r w:rsidR="004368FC">
        <w:rPr>
          <w:rFonts w:ascii="Times New Roman" w:hAnsi="Times New Roman"/>
          <w:sz w:val="22"/>
          <w:szCs w:val="22"/>
        </w:rPr>
        <w:t xml:space="preserve"> targeted consultation </w:t>
      </w:r>
      <w:r w:rsidR="004E6614">
        <w:rPr>
          <w:rFonts w:ascii="Times New Roman" w:hAnsi="Times New Roman"/>
          <w:sz w:val="22"/>
          <w:szCs w:val="22"/>
        </w:rPr>
        <w:t xml:space="preserve">earlier this year </w:t>
      </w:r>
      <w:r w:rsidR="008B441B">
        <w:rPr>
          <w:rFonts w:ascii="Times New Roman" w:hAnsi="Times New Roman"/>
          <w:sz w:val="22"/>
          <w:szCs w:val="22"/>
        </w:rPr>
        <w:t xml:space="preserve">with relevant stakeholders </w:t>
      </w:r>
      <w:r w:rsidR="00C32FDC">
        <w:rPr>
          <w:rFonts w:ascii="Times New Roman" w:hAnsi="Times New Roman"/>
          <w:sz w:val="22"/>
          <w:szCs w:val="22"/>
        </w:rPr>
        <w:t xml:space="preserve">regarding its </w:t>
      </w:r>
      <w:r w:rsidR="00C902D6">
        <w:rPr>
          <w:rFonts w:ascii="Times New Roman" w:hAnsi="Times New Roman"/>
          <w:sz w:val="22"/>
          <w:szCs w:val="22"/>
        </w:rPr>
        <w:t xml:space="preserve">intention to </w:t>
      </w:r>
      <w:r w:rsidR="00C32FDC">
        <w:rPr>
          <w:rFonts w:ascii="Times New Roman" w:hAnsi="Times New Roman"/>
          <w:sz w:val="22"/>
          <w:szCs w:val="22"/>
        </w:rPr>
        <w:t xml:space="preserve">publish information about </w:t>
      </w:r>
      <w:r w:rsidR="004368FC">
        <w:rPr>
          <w:rFonts w:ascii="Times New Roman" w:hAnsi="Times New Roman"/>
          <w:sz w:val="22"/>
          <w:szCs w:val="22"/>
        </w:rPr>
        <w:t>approvals granted under section 19</w:t>
      </w:r>
      <w:r w:rsidR="004E6614">
        <w:rPr>
          <w:rFonts w:ascii="Times New Roman" w:hAnsi="Times New Roman"/>
          <w:sz w:val="22"/>
          <w:szCs w:val="22"/>
        </w:rPr>
        <w:t>A</w:t>
      </w:r>
      <w:r w:rsidR="004368FC">
        <w:rPr>
          <w:rFonts w:ascii="Times New Roman" w:hAnsi="Times New Roman"/>
          <w:sz w:val="22"/>
          <w:szCs w:val="22"/>
        </w:rPr>
        <w:t xml:space="preserve"> of the Act </w:t>
      </w:r>
      <w:r w:rsidR="00C32FDC">
        <w:rPr>
          <w:rFonts w:ascii="Times New Roman" w:hAnsi="Times New Roman"/>
          <w:sz w:val="22"/>
          <w:szCs w:val="22"/>
        </w:rPr>
        <w:t>on the T</w:t>
      </w:r>
      <w:r w:rsidR="00B3134D">
        <w:rPr>
          <w:rFonts w:ascii="Times New Roman" w:hAnsi="Times New Roman"/>
          <w:sz w:val="22"/>
          <w:szCs w:val="22"/>
        </w:rPr>
        <w:t xml:space="preserve">herapeutic </w:t>
      </w:r>
      <w:r w:rsidR="00C32FDC">
        <w:rPr>
          <w:rFonts w:ascii="Times New Roman" w:hAnsi="Times New Roman"/>
          <w:sz w:val="22"/>
          <w:szCs w:val="22"/>
        </w:rPr>
        <w:t>G</w:t>
      </w:r>
      <w:r w:rsidR="00B3134D">
        <w:rPr>
          <w:rFonts w:ascii="Times New Roman" w:hAnsi="Times New Roman"/>
          <w:sz w:val="22"/>
          <w:szCs w:val="22"/>
        </w:rPr>
        <w:t xml:space="preserve">oods </w:t>
      </w:r>
      <w:r w:rsidR="00C32FDC">
        <w:rPr>
          <w:rFonts w:ascii="Times New Roman" w:hAnsi="Times New Roman"/>
          <w:sz w:val="22"/>
          <w:szCs w:val="22"/>
        </w:rPr>
        <w:t>A</w:t>
      </w:r>
      <w:r w:rsidR="00B3134D">
        <w:rPr>
          <w:rFonts w:ascii="Times New Roman" w:hAnsi="Times New Roman"/>
          <w:sz w:val="22"/>
          <w:szCs w:val="22"/>
        </w:rPr>
        <w:t>dministration</w:t>
      </w:r>
      <w:r w:rsidR="00C32FDC">
        <w:rPr>
          <w:rFonts w:ascii="Times New Roman" w:hAnsi="Times New Roman"/>
          <w:sz w:val="22"/>
          <w:szCs w:val="22"/>
        </w:rPr>
        <w:t xml:space="preserve"> website.</w:t>
      </w:r>
    </w:p>
    <w:p w:rsidR="002677C6" w:rsidRDefault="002677C6" w:rsidP="007231B2">
      <w:pPr>
        <w:rPr>
          <w:rFonts w:ascii="Times New Roman" w:hAnsi="Times New Roman"/>
          <w:sz w:val="22"/>
          <w:szCs w:val="22"/>
        </w:rPr>
      </w:pPr>
    </w:p>
    <w:p w:rsidR="002677C6" w:rsidRDefault="008B441B" w:rsidP="007231B2">
      <w:pPr>
        <w:rPr>
          <w:rFonts w:ascii="Times New Roman" w:hAnsi="Times New Roman"/>
          <w:sz w:val="22"/>
          <w:szCs w:val="22"/>
        </w:rPr>
      </w:pPr>
      <w:r>
        <w:rPr>
          <w:rFonts w:ascii="Times New Roman" w:hAnsi="Times New Roman"/>
          <w:sz w:val="22"/>
          <w:szCs w:val="22"/>
        </w:rPr>
        <w:t>The s</w:t>
      </w:r>
      <w:r w:rsidR="000301A9">
        <w:rPr>
          <w:rFonts w:ascii="Times New Roman" w:hAnsi="Times New Roman"/>
          <w:sz w:val="22"/>
          <w:szCs w:val="22"/>
        </w:rPr>
        <w:t>takeholders included all members of the pharmaceutical industry</w:t>
      </w:r>
      <w:r w:rsidR="00BA2A66">
        <w:rPr>
          <w:rFonts w:ascii="Times New Roman" w:hAnsi="Times New Roman"/>
          <w:sz w:val="22"/>
          <w:szCs w:val="22"/>
        </w:rPr>
        <w:t>,</w:t>
      </w:r>
      <w:r w:rsidR="000301A9">
        <w:rPr>
          <w:rFonts w:ascii="Times New Roman" w:hAnsi="Times New Roman"/>
          <w:sz w:val="22"/>
          <w:szCs w:val="22"/>
        </w:rPr>
        <w:t xml:space="preserve"> who submitted applications to the Secretary under section 19A of the Act </w:t>
      </w:r>
      <w:r w:rsidR="00E56A90">
        <w:rPr>
          <w:rFonts w:ascii="Times New Roman" w:hAnsi="Times New Roman"/>
          <w:sz w:val="22"/>
          <w:szCs w:val="22"/>
        </w:rPr>
        <w:t>in recent</w:t>
      </w:r>
      <w:r w:rsidR="000301A9">
        <w:rPr>
          <w:rFonts w:ascii="Times New Roman" w:hAnsi="Times New Roman"/>
          <w:sz w:val="22"/>
          <w:szCs w:val="22"/>
        </w:rPr>
        <w:t xml:space="preserve"> years</w:t>
      </w:r>
      <w:r w:rsidR="00BA2A66">
        <w:rPr>
          <w:rFonts w:ascii="Times New Roman" w:hAnsi="Times New Roman"/>
          <w:sz w:val="22"/>
          <w:szCs w:val="22"/>
        </w:rPr>
        <w:t>,</w:t>
      </w:r>
      <w:r w:rsidR="004E6614">
        <w:rPr>
          <w:rFonts w:ascii="Times New Roman" w:hAnsi="Times New Roman"/>
          <w:sz w:val="22"/>
          <w:szCs w:val="22"/>
        </w:rPr>
        <w:t xml:space="preserve"> and relevant peak </w:t>
      </w:r>
      <w:r w:rsidR="00873A72">
        <w:rPr>
          <w:rFonts w:ascii="Times New Roman" w:hAnsi="Times New Roman"/>
          <w:sz w:val="22"/>
          <w:szCs w:val="22"/>
        </w:rPr>
        <w:t xml:space="preserve">industry and professional representative </w:t>
      </w:r>
      <w:r w:rsidR="004E6614">
        <w:rPr>
          <w:rFonts w:ascii="Times New Roman" w:hAnsi="Times New Roman"/>
          <w:sz w:val="22"/>
          <w:szCs w:val="22"/>
        </w:rPr>
        <w:t>bodies</w:t>
      </w:r>
      <w:r w:rsidR="004C246E">
        <w:rPr>
          <w:rFonts w:ascii="Times New Roman" w:hAnsi="Times New Roman"/>
          <w:sz w:val="22"/>
          <w:szCs w:val="22"/>
        </w:rPr>
        <w:t>,</w:t>
      </w:r>
      <w:r w:rsidR="004E6614">
        <w:rPr>
          <w:rFonts w:ascii="Times New Roman" w:hAnsi="Times New Roman"/>
          <w:sz w:val="22"/>
          <w:szCs w:val="22"/>
        </w:rPr>
        <w:t xml:space="preserve"> including the Australian Medical Association, the </w:t>
      </w:r>
      <w:r w:rsidR="004E6614" w:rsidRPr="004E6614">
        <w:rPr>
          <w:rFonts w:ascii="Times New Roman" w:hAnsi="Times New Roman"/>
          <w:sz w:val="22"/>
          <w:szCs w:val="22"/>
        </w:rPr>
        <w:t>Royal Australian College of General Practitioners</w:t>
      </w:r>
      <w:r w:rsidR="004E6614">
        <w:rPr>
          <w:rFonts w:ascii="Times New Roman" w:hAnsi="Times New Roman"/>
          <w:sz w:val="22"/>
          <w:szCs w:val="22"/>
        </w:rPr>
        <w:t xml:space="preserve">, the </w:t>
      </w:r>
      <w:r w:rsidR="004E6614" w:rsidRPr="004E6614">
        <w:rPr>
          <w:rFonts w:ascii="Times New Roman" w:hAnsi="Times New Roman"/>
          <w:sz w:val="22"/>
          <w:szCs w:val="22"/>
        </w:rPr>
        <w:t>Pharmaceutical Society of Australia</w:t>
      </w:r>
      <w:r w:rsidR="004E6614">
        <w:rPr>
          <w:rFonts w:ascii="Times New Roman" w:hAnsi="Times New Roman"/>
          <w:sz w:val="22"/>
          <w:szCs w:val="22"/>
        </w:rPr>
        <w:t xml:space="preserve">, the </w:t>
      </w:r>
      <w:r w:rsidR="004E6614" w:rsidRPr="004E6614">
        <w:rPr>
          <w:rFonts w:ascii="Times New Roman" w:hAnsi="Times New Roman"/>
          <w:sz w:val="22"/>
          <w:szCs w:val="22"/>
        </w:rPr>
        <w:t>Pharmacy Guild of Australia</w:t>
      </w:r>
      <w:r w:rsidR="004E6614">
        <w:rPr>
          <w:rFonts w:ascii="Times New Roman" w:hAnsi="Times New Roman"/>
          <w:sz w:val="22"/>
          <w:szCs w:val="22"/>
        </w:rPr>
        <w:t xml:space="preserve">, Medicines Australia, the </w:t>
      </w:r>
      <w:r w:rsidR="004E6614" w:rsidRPr="004E6614">
        <w:rPr>
          <w:rFonts w:ascii="Times New Roman" w:hAnsi="Times New Roman"/>
          <w:sz w:val="22"/>
          <w:szCs w:val="22"/>
        </w:rPr>
        <w:t>Generic and Biosimilar Medicines Association</w:t>
      </w:r>
      <w:r w:rsidR="004E6614">
        <w:rPr>
          <w:rFonts w:ascii="Times New Roman" w:hAnsi="Times New Roman"/>
          <w:sz w:val="22"/>
          <w:szCs w:val="22"/>
        </w:rPr>
        <w:t xml:space="preserve"> and the Consumers Health Forum.</w:t>
      </w:r>
      <w:r w:rsidR="00376938">
        <w:rPr>
          <w:rFonts w:ascii="Times New Roman" w:hAnsi="Times New Roman"/>
          <w:sz w:val="22"/>
          <w:szCs w:val="22"/>
        </w:rPr>
        <w:t xml:space="preserve">  The measure was generally supported, and the submissions received assisted with the characterisation and clarification of the </w:t>
      </w:r>
      <w:r w:rsidR="00376938" w:rsidRPr="00376938">
        <w:rPr>
          <w:rFonts w:ascii="Times New Roman" w:hAnsi="Times New Roman"/>
          <w:bCs/>
          <w:sz w:val="22"/>
          <w:szCs w:val="22"/>
        </w:rPr>
        <w:t xml:space="preserve">kinds of therapeutic goods information </w:t>
      </w:r>
      <w:r w:rsidR="00376938">
        <w:rPr>
          <w:rFonts w:ascii="Times New Roman" w:hAnsi="Times New Roman"/>
          <w:bCs/>
          <w:sz w:val="22"/>
          <w:szCs w:val="22"/>
        </w:rPr>
        <w:t>mentioned in this Specification.</w:t>
      </w:r>
    </w:p>
    <w:p w:rsidR="002677C6" w:rsidRDefault="002677C6" w:rsidP="007231B2">
      <w:pPr>
        <w:rPr>
          <w:rFonts w:ascii="Times New Roman" w:hAnsi="Times New Roman"/>
          <w:sz w:val="22"/>
          <w:szCs w:val="22"/>
        </w:rPr>
      </w:pPr>
    </w:p>
    <w:p w:rsidR="00D938ED" w:rsidRDefault="00E56A90" w:rsidP="007231B2">
      <w:pPr>
        <w:rPr>
          <w:rFonts w:ascii="Times New Roman" w:hAnsi="Times New Roman"/>
          <w:sz w:val="22"/>
          <w:szCs w:val="22"/>
        </w:rPr>
      </w:pPr>
      <w:r>
        <w:rPr>
          <w:rFonts w:ascii="Times New Roman" w:hAnsi="Times New Roman"/>
          <w:sz w:val="22"/>
          <w:szCs w:val="22"/>
        </w:rPr>
        <w:t>The Therapeutic Goods Administration did not consider p</w:t>
      </w:r>
      <w:r w:rsidR="004E6614">
        <w:rPr>
          <w:rFonts w:ascii="Times New Roman" w:hAnsi="Times New Roman"/>
          <w:sz w:val="22"/>
          <w:szCs w:val="22"/>
        </w:rPr>
        <w:t>ublic consultation to be necessary</w:t>
      </w:r>
      <w:r>
        <w:rPr>
          <w:rFonts w:ascii="Times New Roman" w:hAnsi="Times New Roman"/>
          <w:sz w:val="22"/>
          <w:szCs w:val="22"/>
        </w:rPr>
        <w:t xml:space="preserve"> in relation to the </w:t>
      </w:r>
      <w:r w:rsidR="008B441B">
        <w:rPr>
          <w:rFonts w:ascii="Times New Roman" w:hAnsi="Times New Roman"/>
          <w:sz w:val="22"/>
          <w:szCs w:val="22"/>
        </w:rPr>
        <w:t xml:space="preserve">making of </w:t>
      </w:r>
      <w:r w:rsidR="00843C21">
        <w:rPr>
          <w:rFonts w:ascii="Times New Roman" w:hAnsi="Times New Roman"/>
          <w:sz w:val="22"/>
          <w:szCs w:val="22"/>
        </w:rPr>
        <w:t>this Specification</w:t>
      </w:r>
      <w:r>
        <w:rPr>
          <w:rFonts w:ascii="Times New Roman" w:hAnsi="Times New Roman"/>
          <w:sz w:val="22"/>
          <w:szCs w:val="22"/>
        </w:rPr>
        <w:t xml:space="preserve">, given the significant benefit that the publication </w:t>
      </w:r>
      <w:r w:rsidR="00843C21">
        <w:rPr>
          <w:rFonts w:ascii="Times New Roman" w:hAnsi="Times New Roman"/>
          <w:sz w:val="22"/>
          <w:szCs w:val="22"/>
        </w:rPr>
        <w:t xml:space="preserve">of this information </w:t>
      </w:r>
      <w:r w:rsidR="008B441B">
        <w:rPr>
          <w:rFonts w:ascii="Times New Roman" w:hAnsi="Times New Roman"/>
          <w:sz w:val="22"/>
          <w:szCs w:val="22"/>
        </w:rPr>
        <w:t xml:space="preserve">specified in this Specification </w:t>
      </w:r>
      <w:r>
        <w:rPr>
          <w:rFonts w:ascii="Times New Roman" w:hAnsi="Times New Roman"/>
          <w:sz w:val="22"/>
          <w:szCs w:val="22"/>
        </w:rPr>
        <w:t>would provide consumers</w:t>
      </w:r>
      <w:r w:rsidR="004C246E">
        <w:rPr>
          <w:rFonts w:ascii="Times New Roman" w:hAnsi="Times New Roman"/>
          <w:sz w:val="22"/>
          <w:szCs w:val="22"/>
        </w:rPr>
        <w:t xml:space="preserve">, </w:t>
      </w:r>
      <w:r>
        <w:rPr>
          <w:rFonts w:ascii="Times New Roman" w:hAnsi="Times New Roman"/>
          <w:sz w:val="22"/>
          <w:szCs w:val="22"/>
        </w:rPr>
        <w:t>patients</w:t>
      </w:r>
      <w:r w:rsidR="002677C6">
        <w:rPr>
          <w:rFonts w:ascii="Times New Roman" w:hAnsi="Times New Roman"/>
          <w:sz w:val="22"/>
          <w:szCs w:val="22"/>
        </w:rPr>
        <w:t xml:space="preserve"> </w:t>
      </w:r>
      <w:r w:rsidR="004C246E">
        <w:rPr>
          <w:rFonts w:ascii="Times New Roman" w:hAnsi="Times New Roman"/>
          <w:sz w:val="22"/>
          <w:szCs w:val="22"/>
        </w:rPr>
        <w:t xml:space="preserve">and health professionals </w:t>
      </w:r>
      <w:r w:rsidR="002677C6">
        <w:rPr>
          <w:rFonts w:ascii="Times New Roman" w:hAnsi="Times New Roman"/>
          <w:sz w:val="22"/>
          <w:szCs w:val="22"/>
        </w:rPr>
        <w:t xml:space="preserve">regarding the availability of </w:t>
      </w:r>
      <w:r>
        <w:rPr>
          <w:rFonts w:ascii="Times New Roman" w:hAnsi="Times New Roman"/>
          <w:sz w:val="22"/>
          <w:szCs w:val="22"/>
        </w:rPr>
        <w:t>therapeutic goods in Australia.</w:t>
      </w:r>
    </w:p>
    <w:p w:rsidR="001760FA" w:rsidRDefault="001760FA" w:rsidP="007231B2">
      <w:pPr>
        <w:rPr>
          <w:rFonts w:ascii="Times New Roman" w:hAnsi="Times New Roman"/>
          <w:sz w:val="22"/>
          <w:szCs w:val="22"/>
        </w:rPr>
      </w:pPr>
    </w:p>
    <w:p w:rsidR="00BB59D2" w:rsidRDefault="00843C21" w:rsidP="007231B2">
      <w:pPr>
        <w:rPr>
          <w:sz w:val="22"/>
          <w:szCs w:val="22"/>
        </w:rPr>
      </w:pPr>
      <w:r>
        <w:rPr>
          <w:sz w:val="22"/>
          <w:szCs w:val="22"/>
        </w:rPr>
        <w:t xml:space="preserve">The feedback from the consultation, particularly the professional representative bodies, </w:t>
      </w:r>
      <w:r w:rsidR="003A1877">
        <w:rPr>
          <w:sz w:val="22"/>
          <w:szCs w:val="22"/>
        </w:rPr>
        <w:t xml:space="preserve">favoured </w:t>
      </w:r>
      <w:r>
        <w:rPr>
          <w:sz w:val="22"/>
          <w:szCs w:val="22"/>
        </w:rPr>
        <w:t xml:space="preserve">the </w:t>
      </w:r>
      <w:r w:rsidR="003A1877">
        <w:rPr>
          <w:sz w:val="22"/>
          <w:szCs w:val="22"/>
        </w:rPr>
        <w:t xml:space="preserve">proposal </w:t>
      </w:r>
      <w:r>
        <w:rPr>
          <w:sz w:val="22"/>
          <w:szCs w:val="22"/>
        </w:rPr>
        <w:t>to publish information relating to approvals under section 19A of the Act</w:t>
      </w:r>
      <w:r w:rsidR="003A1877">
        <w:rPr>
          <w:sz w:val="22"/>
          <w:szCs w:val="22"/>
        </w:rPr>
        <w:t xml:space="preserve"> pursuant to this Specification</w:t>
      </w:r>
      <w:r>
        <w:rPr>
          <w:sz w:val="22"/>
          <w:szCs w:val="22"/>
        </w:rPr>
        <w:t xml:space="preserve">.  </w:t>
      </w:r>
      <w:r w:rsidR="002677C6">
        <w:rPr>
          <w:sz w:val="22"/>
          <w:szCs w:val="22"/>
        </w:rPr>
        <w:t>It is important to note that, as a result of this Specification,</w:t>
      </w:r>
      <w:r w:rsidR="002E77F0">
        <w:rPr>
          <w:sz w:val="22"/>
          <w:szCs w:val="22"/>
        </w:rPr>
        <w:t xml:space="preserve"> </w:t>
      </w:r>
      <w:r w:rsidR="000301A9">
        <w:rPr>
          <w:sz w:val="22"/>
          <w:szCs w:val="22"/>
        </w:rPr>
        <w:t>industry</w:t>
      </w:r>
      <w:r w:rsidR="00BB59D2">
        <w:rPr>
          <w:sz w:val="22"/>
          <w:szCs w:val="22"/>
        </w:rPr>
        <w:t xml:space="preserve"> will not be required to provide any additional or different information to the </w:t>
      </w:r>
      <w:r w:rsidR="00B3134D">
        <w:rPr>
          <w:sz w:val="22"/>
          <w:szCs w:val="22"/>
        </w:rPr>
        <w:t xml:space="preserve">Secretary </w:t>
      </w:r>
      <w:r w:rsidR="000301A9">
        <w:rPr>
          <w:sz w:val="22"/>
          <w:szCs w:val="22"/>
        </w:rPr>
        <w:t xml:space="preserve">beyond that which </w:t>
      </w:r>
      <w:r w:rsidR="002677C6">
        <w:rPr>
          <w:sz w:val="22"/>
          <w:szCs w:val="22"/>
        </w:rPr>
        <w:t>is</w:t>
      </w:r>
      <w:r w:rsidR="000301A9">
        <w:rPr>
          <w:sz w:val="22"/>
          <w:szCs w:val="22"/>
        </w:rPr>
        <w:t xml:space="preserve"> required for the purposes of seeking approval under section 19A of the Act</w:t>
      </w:r>
      <w:r w:rsidR="00BB59D2">
        <w:rPr>
          <w:sz w:val="22"/>
          <w:szCs w:val="22"/>
        </w:rPr>
        <w:t>.</w:t>
      </w:r>
    </w:p>
    <w:p w:rsidR="00BB59D2" w:rsidRDefault="00BB59D2" w:rsidP="007231B2">
      <w:pPr>
        <w:rPr>
          <w:sz w:val="22"/>
          <w:szCs w:val="22"/>
        </w:rPr>
      </w:pPr>
    </w:p>
    <w:p w:rsidR="00294A49" w:rsidRPr="00A35596" w:rsidRDefault="00294A49" w:rsidP="007231B2">
      <w:pPr>
        <w:rPr>
          <w:rFonts w:ascii="Times New Roman" w:hAnsi="Times New Roman"/>
          <w:sz w:val="22"/>
          <w:szCs w:val="22"/>
        </w:rPr>
      </w:pPr>
      <w:r w:rsidRPr="00A35596">
        <w:rPr>
          <w:rFonts w:ascii="Times New Roman" w:hAnsi="Times New Roman"/>
          <w:sz w:val="22"/>
          <w:szCs w:val="22"/>
        </w:rPr>
        <w:t xml:space="preserve">Details of the </w:t>
      </w:r>
      <w:r w:rsidR="00FB154A">
        <w:rPr>
          <w:rFonts w:ascii="Times New Roman" w:hAnsi="Times New Roman"/>
          <w:sz w:val="22"/>
          <w:szCs w:val="22"/>
        </w:rPr>
        <w:t xml:space="preserve">Specification </w:t>
      </w:r>
      <w:r w:rsidRPr="00A35596">
        <w:rPr>
          <w:rFonts w:ascii="Times New Roman" w:hAnsi="Times New Roman"/>
          <w:sz w:val="22"/>
          <w:szCs w:val="22"/>
        </w:rPr>
        <w:t xml:space="preserve">are set out in </w:t>
      </w:r>
      <w:r w:rsidRPr="00A35596">
        <w:rPr>
          <w:rFonts w:ascii="Times New Roman" w:hAnsi="Times New Roman"/>
          <w:sz w:val="22"/>
          <w:szCs w:val="22"/>
          <w:u w:val="single"/>
        </w:rPr>
        <w:t>Attachment A</w:t>
      </w:r>
      <w:r w:rsidRPr="00A35596">
        <w:rPr>
          <w:rFonts w:ascii="Times New Roman" w:hAnsi="Times New Roman"/>
          <w:sz w:val="22"/>
          <w:szCs w:val="22"/>
        </w:rPr>
        <w:t>.</w:t>
      </w:r>
    </w:p>
    <w:p w:rsidR="00294A49" w:rsidRPr="00A35596" w:rsidRDefault="00294A49" w:rsidP="007231B2">
      <w:pPr>
        <w:rPr>
          <w:rFonts w:ascii="Times New Roman" w:hAnsi="Times New Roman"/>
          <w:sz w:val="22"/>
          <w:szCs w:val="22"/>
        </w:rPr>
      </w:pPr>
    </w:p>
    <w:p w:rsidR="00294A49" w:rsidRPr="00A35596" w:rsidRDefault="00294A49" w:rsidP="00294A49">
      <w:pPr>
        <w:rPr>
          <w:rFonts w:ascii="Times New Roman" w:hAnsi="Times New Roman"/>
          <w:sz w:val="22"/>
          <w:szCs w:val="22"/>
        </w:rPr>
      </w:pPr>
      <w:r w:rsidRPr="00A35596">
        <w:rPr>
          <w:rFonts w:ascii="Times New Roman" w:hAnsi="Times New Roman"/>
          <w:sz w:val="22"/>
          <w:szCs w:val="22"/>
        </w:rPr>
        <w:t xml:space="preserve">The </w:t>
      </w:r>
      <w:r w:rsidR="00FB154A">
        <w:rPr>
          <w:rFonts w:ascii="Times New Roman" w:hAnsi="Times New Roman"/>
          <w:sz w:val="22"/>
          <w:szCs w:val="22"/>
        </w:rPr>
        <w:t xml:space="preserve">Specification </w:t>
      </w:r>
      <w:r w:rsidRPr="00A35596">
        <w:rPr>
          <w:rFonts w:ascii="Times New Roman" w:hAnsi="Times New Roman"/>
          <w:sz w:val="22"/>
          <w:szCs w:val="22"/>
        </w:rPr>
        <w:t xml:space="preserve">is compatible with human rights and freedoms recognised or declared under section 3 of the </w:t>
      </w:r>
      <w:r w:rsidRPr="00A35596">
        <w:rPr>
          <w:rFonts w:ascii="Times New Roman" w:hAnsi="Times New Roman"/>
          <w:i/>
          <w:sz w:val="22"/>
          <w:szCs w:val="22"/>
        </w:rPr>
        <w:t>Human Rights (Parliamentary Scrutiny) Act 2011</w:t>
      </w:r>
      <w:r w:rsidRPr="00A35596">
        <w:rPr>
          <w:rFonts w:ascii="Times New Roman" w:hAnsi="Times New Roman"/>
          <w:sz w:val="22"/>
          <w:szCs w:val="22"/>
        </w:rPr>
        <w:t xml:space="preserve">. </w:t>
      </w:r>
      <w:r w:rsidR="00FB154A">
        <w:rPr>
          <w:rFonts w:ascii="Times New Roman" w:hAnsi="Times New Roman"/>
          <w:sz w:val="22"/>
          <w:szCs w:val="22"/>
        </w:rPr>
        <w:t xml:space="preserve"> </w:t>
      </w:r>
      <w:r w:rsidRPr="00A35596">
        <w:rPr>
          <w:rFonts w:ascii="Times New Roman" w:hAnsi="Times New Roman"/>
          <w:sz w:val="22"/>
          <w:szCs w:val="22"/>
        </w:rPr>
        <w:t xml:space="preserve">A full statement of compatibility is set out in </w:t>
      </w:r>
      <w:r w:rsidRPr="00A35596">
        <w:rPr>
          <w:rFonts w:ascii="Times New Roman" w:hAnsi="Times New Roman"/>
          <w:sz w:val="22"/>
          <w:szCs w:val="22"/>
          <w:u w:val="single"/>
        </w:rPr>
        <w:t>Attachment B</w:t>
      </w:r>
      <w:r w:rsidRPr="00A35596">
        <w:rPr>
          <w:rFonts w:ascii="Times New Roman" w:hAnsi="Times New Roman"/>
          <w:sz w:val="22"/>
          <w:szCs w:val="22"/>
        </w:rPr>
        <w:t>.</w:t>
      </w:r>
    </w:p>
    <w:p w:rsidR="00294A49" w:rsidRPr="00A35596" w:rsidRDefault="00294A49" w:rsidP="007231B2">
      <w:pPr>
        <w:rPr>
          <w:rFonts w:ascii="Times New Roman" w:hAnsi="Times New Roman"/>
          <w:sz w:val="22"/>
          <w:szCs w:val="22"/>
        </w:rPr>
      </w:pPr>
    </w:p>
    <w:p w:rsidR="00FB154A" w:rsidRDefault="00FB154A" w:rsidP="00FB154A">
      <w:pPr>
        <w:rPr>
          <w:rFonts w:ascii="Times New Roman" w:hAnsi="Times New Roman"/>
          <w:sz w:val="22"/>
          <w:szCs w:val="22"/>
        </w:rPr>
      </w:pPr>
      <w:r>
        <w:rPr>
          <w:rFonts w:ascii="Times New Roman" w:hAnsi="Times New Roman"/>
          <w:sz w:val="22"/>
          <w:szCs w:val="22"/>
        </w:rPr>
        <w:lastRenderedPageBreak/>
        <w:t>The Act specifies no conditions that need to be satisfied before the power to make this Specification may be exercised.</w:t>
      </w:r>
    </w:p>
    <w:p w:rsidR="00FB154A" w:rsidRDefault="00FB154A" w:rsidP="00FB154A">
      <w:pPr>
        <w:rPr>
          <w:rFonts w:ascii="Times New Roman" w:hAnsi="Times New Roman"/>
          <w:sz w:val="22"/>
          <w:szCs w:val="22"/>
        </w:rPr>
      </w:pPr>
    </w:p>
    <w:p w:rsidR="00420786" w:rsidRPr="005C30F9" w:rsidRDefault="00CC7CE5" w:rsidP="005C30F9">
      <w:pPr>
        <w:rPr>
          <w:rFonts w:ascii="Times New Roman" w:hAnsi="Times New Roman"/>
          <w:sz w:val="22"/>
          <w:szCs w:val="22"/>
        </w:rPr>
      </w:pPr>
      <w:r w:rsidRPr="00A35596">
        <w:rPr>
          <w:rFonts w:ascii="Times New Roman" w:hAnsi="Times New Roman"/>
          <w:sz w:val="22"/>
          <w:szCs w:val="22"/>
        </w:rPr>
        <w:t xml:space="preserve">The </w:t>
      </w:r>
      <w:r w:rsidR="00FB154A">
        <w:rPr>
          <w:rFonts w:ascii="Times New Roman" w:hAnsi="Times New Roman"/>
          <w:sz w:val="22"/>
          <w:szCs w:val="22"/>
        </w:rPr>
        <w:t xml:space="preserve">Specification </w:t>
      </w:r>
      <w:r w:rsidRPr="00A35596">
        <w:rPr>
          <w:rFonts w:ascii="Times New Roman" w:hAnsi="Times New Roman"/>
          <w:sz w:val="22"/>
          <w:szCs w:val="22"/>
        </w:rPr>
        <w:t>is a disallowable legislative instrument</w:t>
      </w:r>
      <w:r w:rsidRPr="00A35596">
        <w:rPr>
          <w:rFonts w:ascii="Times New Roman" w:hAnsi="Times New Roman"/>
          <w:i/>
          <w:sz w:val="22"/>
          <w:szCs w:val="22"/>
        </w:rPr>
        <w:t xml:space="preserve"> </w:t>
      </w:r>
      <w:r w:rsidR="00FB154A">
        <w:rPr>
          <w:rFonts w:ascii="Times New Roman" w:hAnsi="Times New Roman"/>
          <w:sz w:val="22"/>
          <w:szCs w:val="22"/>
        </w:rPr>
        <w:t xml:space="preserve">for the purposes of the </w:t>
      </w:r>
      <w:r w:rsidR="00FB154A">
        <w:rPr>
          <w:rFonts w:ascii="Times New Roman" w:hAnsi="Times New Roman"/>
          <w:i/>
          <w:sz w:val="22"/>
          <w:szCs w:val="22"/>
        </w:rPr>
        <w:t xml:space="preserve">Legislation Act 2003 </w:t>
      </w:r>
      <w:r w:rsidRPr="00A35596">
        <w:rPr>
          <w:rFonts w:ascii="Times New Roman" w:hAnsi="Times New Roman"/>
          <w:sz w:val="22"/>
          <w:szCs w:val="22"/>
        </w:rPr>
        <w:t>and commences on the day after</w:t>
      </w:r>
      <w:r w:rsidRPr="00A35596">
        <w:rPr>
          <w:sz w:val="22"/>
          <w:szCs w:val="22"/>
        </w:rPr>
        <w:t xml:space="preserve"> </w:t>
      </w:r>
      <w:r w:rsidRPr="00A35596">
        <w:rPr>
          <w:rFonts w:ascii="Times New Roman" w:hAnsi="Times New Roman"/>
          <w:sz w:val="22"/>
          <w:szCs w:val="22"/>
        </w:rPr>
        <w:t>registration on the Federal Register of Legislation.</w:t>
      </w:r>
      <w:r w:rsidR="00420786" w:rsidRPr="00A35596">
        <w:rPr>
          <w:rFonts w:ascii="Times New Roman" w:hAnsi="Times New Roman"/>
          <w:b/>
          <w:bCs/>
          <w:sz w:val="22"/>
          <w:szCs w:val="22"/>
        </w:rPr>
        <w:br w:type="page"/>
      </w:r>
    </w:p>
    <w:p w:rsidR="00294A49" w:rsidRPr="00A35596" w:rsidRDefault="00294A49" w:rsidP="00294A49">
      <w:pPr>
        <w:jc w:val="right"/>
        <w:rPr>
          <w:rFonts w:ascii="Times New Roman" w:hAnsi="Times New Roman"/>
          <w:b/>
          <w:bCs/>
          <w:sz w:val="22"/>
          <w:szCs w:val="22"/>
        </w:rPr>
      </w:pPr>
      <w:r w:rsidRPr="00A35596">
        <w:rPr>
          <w:rFonts w:ascii="Times New Roman" w:hAnsi="Times New Roman"/>
          <w:b/>
          <w:bCs/>
          <w:sz w:val="22"/>
          <w:szCs w:val="22"/>
        </w:rPr>
        <w:t>Attachment A</w:t>
      </w:r>
    </w:p>
    <w:p w:rsidR="00294A49" w:rsidRPr="00A35596" w:rsidRDefault="00294A49" w:rsidP="00294A49">
      <w:pPr>
        <w:rPr>
          <w:rFonts w:ascii="Times New Roman" w:hAnsi="Times New Roman"/>
          <w:b/>
          <w:bCs/>
          <w:sz w:val="22"/>
          <w:szCs w:val="22"/>
        </w:rPr>
      </w:pPr>
    </w:p>
    <w:p w:rsidR="00294A49" w:rsidRPr="00A35596" w:rsidRDefault="00294A49" w:rsidP="00294A49">
      <w:pPr>
        <w:rPr>
          <w:rFonts w:ascii="Times New Roman" w:hAnsi="Times New Roman"/>
          <w:b/>
          <w:bCs/>
          <w:i/>
          <w:sz w:val="22"/>
          <w:szCs w:val="22"/>
        </w:rPr>
      </w:pPr>
      <w:r w:rsidRPr="00A35596">
        <w:rPr>
          <w:rFonts w:ascii="Times New Roman" w:hAnsi="Times New Roman"/>
          <w:b/>
          <w:bCs/>
          <w:sz w:val="22"/>
          <w:szCs w:val="22"/>
        </w:rPr>
        <w:t xml:space="preserve">Details of the </w:t>
      </w:r>
      <w:r w:rsidRPr="00A35596">
        <w:rPr>
          <w:rFonts w:ascii="Times New Roman" w:hAnsi="Times New Roman"/>
          <w:b/>
          <w:bCs/>
          <w:i/>
          <w:sz w:val="22"/>
          <w:szCs w:val="22"/>
        </w:rPr>
        <w:t xml:space="preserve">Therapeutic Goods </w:t>
      </w:r>
      <w:r w:rsidR="00CF4A5D">
        <w:rPr>
          <w:rFonts w:ascii="Times New Roman" w:hAnsi="Times New Roman"/>
          <w:b/>
          <w:bCs/>
          <w:i/>
          <w:sz w:val="22"/>
          <w:szCs w:val="22"/>
        </w:rPr>
        <w:t xml:space="preserve">Information </w:t>
      </w:r>
      <w:r w:rsidRPr="00A35596">
        <w:rPr>
          <w:rFonts w:ascii="Times New Roman" w:hAnsi="Times New Roman"/>
          <w:b/>
          <w:bCs/>
          <w:i/>
          <w:sz w:val="22"/>
          <w:szCs w:val="22"/>
        </w:rPr>
        <w:t>(</w:t>
      </w:r>
      <w:r w:rsidR="004368FC">
        <w:rPr>
          <w:rFonts w:ascii="Times New Roman" w:hAnsi="Times New Roman"/>
          <w:b/>
          <w:bCs/>
          <w:i/>
          <w:sz w:val="22"/>
          <w:szCs w:val="22"/>
        </w:rPr>
        <w:t xml:space="preserve">Approvals </w:t>
      </w:r>
      <w:r w:rsidR="009B7485">
        <w:rPr>
          <w:rFonts w:ascii="Times New Roman" w:hAnsi="Times New Roman"/>
          <w:b/>
          <w:bCs/>
          <w:i/>
          <w:sz w:val="22"/>
          <w:szCs w:val="22"/>
        </w:rPr>
        <w:t>relating to Medicine Shortages</w:t>
      </w:r>
      <w:r w:rsidRPr="00A35596">
        <w:rPr>
          <w:rFonts w:ascii="Times New Roman" w:hAnsi="Times New Roman"/>
          <w:b/>
          <w:bCs/>
          <w:i/>
          <w:sz w:val="22"/>
          <w:szCs w:val="22"/>
        </w:rPr>
        <w:t>)</w:t>
      </w:r>
      <w:r w:rsidR="00CF4A5D">
        <w:rPr>
          <w:rFonts w:ascii="Times New Roman" w:hAnsi="Times New Roman"/>
          <w:b/>
          <w:bCs/>
          <w:i/>
          <w:sz w:val="22"/>
          <w:szCs w:val="22"/>
        </w:rPr>
        <w:t xml:space="preserve"> Specification 2017</w:t>
      </w:r>
    </w:p>
    <w:p w:rsidR="00294A49" w:rsidRPr="00A35596" w:rsidRDefault="00294A49" w:rsidP="00294A49">
      <w:pPr>
        <w:rPr>
          <w:rFonts w:ascii="Times New Roman" w:hAnsi="Times New Roman"/>
          <w:b/>
          <w:bCs/>
          <w:i/>
          <w:sz w:val="22"/>
          <w:szCs w:val="22"/>
        </w:rPr>
      </w:pPr>
    </w:p>
    <w:p w:rsidR="00294A49" w:rsidRPr="00A35596" w:rsidRDefault="00B279BF" w:rsidP="00294A49">
      <w:pPr>
        <w:rPr>
          <w:rFonts w:ascii="Times New Roman" w:hAnsi="Times New Roman"/>
          <w:b/>
          <w:bCs/>
          <w:sz w:val="22"/>
          <w:szCs w:val="22"/>
        </w:rPr>
      </w:pPr>
      <w:r w:rsidRPr="00A35596">
        <w:rPr>
          <w:rFonts w:ascii="Times New Roman" w:hAnsi="Times New Roman"/>
          <w:b/>
          <w:bCs/>
          <w:sz w:val="22"/>
          <w:szCs w:val="22"/>
        </w:rPr>
        <w:t>Section 1 – Name</w:t>
      </w:r>
    </w:p>
    <w:p w:rsidR="00B279BF" w:rsidRPr="00A35596" w:rsidRDefault="00B279BF" w:rsidP="00294A49">
      <w:pPr>
        <w:rPr>
          <w:rFonts w:ascii="Times New Roman" w:hAnsi="Times New Roman"/>
          <w:b/>
          <w:bCs/>
          <w:sz w:val="22"/>
          <w:szCs w:val="22"/>
        </w:rPr>
      </w:pPr>
    </w:p>
    <w:p w:rsidR="00B279BF" w:rsidRPr="00CF4A5D" w:rsidRDefault="00B279BF" w:rsidP="00294A49">
      <w:pPr>
        <w:rPr>
          <w:rFonts w:ascii="Times New Roman" w:hAnsi="Times New Roman"/>
          <w:bCs/>
          <w:sz w:val="22"/>
          <w:szCs w:val="22"/>
        </w:rPr>
      </w:pPr>
      <w:r w:rsidRPr="00A35596">
        <w:rPr>
          <w:rFonts w:ascii="Times New Roman" w:hAnsi="Times New Roman"/>
          <w:bCs/>
          <w:sz w:val="22"/>
          <w:szCs w:val="22"/>
        </w:rPr>
        <w:t>This section provides that the name of th</w:t>
      </w:r>
      <w:r w:rsidR="00846A95" w:rsidRPr="00A35596">
        <w:rPr>
          <w:rFonts w:ascii="Times New Roman" w:hAnsi="Times New Roman"/>
          <w:bCs/>
          <w:sz w:val="22"/>
          <w:szCs w:val="22"/>
        </w:rPr>
        <w:t>e</w:t>
      </w:r>
      <w:r w:rsidRPr="00A35596">
        <w:rPr>
          <w:rFonts w:ascii="Times New Roman" w:hAnsi="Times New Roman"/>
          <w:bCs/>
          <w:sz w:val="22"/>
          <w:szCs w:val="22"/>
        </w:rPr>
        <w:t xml:space="preserve"> </w:t>
      </w:r>
      <w:r w:rsidR="00CF4A5D">
        <w:rPr>
          <w:rFonts w:ascii="Times New Roman" w:hAnsi="Times New Roman"/>
          <w:bCs/>
          <w:sz w:val="22"/>
          <w:szCs w:val="22"/>
        </w:rPr>
        <w:t xml:space="preserve">Specification </w:t>
      </w:r>
      <w:r w:rsidRPr="00A35596">
        <w:rPr>
          <w:rFonts w:ascii="Times New Roman" w:hAnsi="Times New Roman"/>
          <w:bCs/>
          <w:sz w:val="22"/>
          <w:szCs w:val="22"/>
        </w:rPr>
        <w:t xml:space="preserve">is the </w:t>
      </w:r>
      <w:r w:rsidR="00CF4A5D" w:rsidRPr="00CF4A5D">
        <w:rPr>
          <w:rFonts w:ascii="Times New Roman" w:hAnsi="Times New Roman"/>
          <w:bCs/>
          <w:i/>
          <w:sz w:val="22"/>
          <w:szCs w:val="22"/>
        </w:rPr>
        <w:t>Therapeutic Goods Information (</w:t>
      </w:r>
      <w:r w:rsidR="00843C21">
        <w:rPr>
          <w:rFonts w:ascii="Times New Roman" w:hAnsi="Times New Roman"/>
          <w:bCs/>
          <w:i/>
          <w:sz w:val="22"/>
          <w:szCs w:val="22"/>
        </w:rPr>
        <w:t xml:space="preserve">Approvals relating to </w:t>
      </w:r>
      <w:r w:rsidR="002677C6">
        <w:rPr>
          <w:rFonts w:ascii="Times New Roman" w:hAnsi="Times New Roman"/>
          <w:bCs/>
          <w:i/>
          <w:sz w:val="22"/>
          <w:szCs w:val="22"/>
        </w:rPr>
        <w:t>Medicine Shortages</w:t>
      </w:r>
      <w:r w:rsidR="00CF4A5D" w:rsidRPr="00CF4A5D">
        <w:rPr>
          <w:rFonts w:ascii="Times New Roman" w:hAnsi="Times New Roman"/>
          <w:bCs/>
          <w:i/>
          <w:sz w:val="22"/>
          <w:szCs w:val="22"/>
        </w:rPr>
        <w:t>) Specification 2017</w:t>
      </w:r>
      <w:r w:rsidRPr="00CF4A5D">
        <w:rPr>
          <w:rFonts w:ascii="Times New Roman" w:hAnsi="Times New Roman"/>
          <w:bCs/>
          <w:sz w:val="22"/>
          <w:szCs w:val="22"/>
        </w:rPr>
        <w:t>.</w:t>
      </w:r>
    </w:p>
    <w:p w:rsidR="00B279BF" w:rsidRPr="00CF4A5D" w:rsidRDefault="00B279BF" w:rsidP="00294A49">
      <w:pPr>
        <w:rPr>
          <w:rFonts w:ascii="Times New Roman" w:hAnsi="Times New Roman"/>
          <w:bCs/>
          <w:sz w:val="22"/>
          <w:szCs w:val="22"/>
        </w:rPr>
      </w:pPr>
    </w:p>
    <w:p w:rsidR="00B279BF" w:rsidRPr="00A35596" w:rsidRDefault="00B279BF" w:rsidP="00294A49">
      <w:pPr>
        <w:rPr>
          <w:rFonts w:ascii="Times New Roman" w:hAnsi="Times New Roman"/>
          <w:b/>
          <w:bCs/>
          <w:sz w:val="22"/>
          <w:szCs w:val="22"/>
        </w:rPr>
      </w:pPr>
      <w:r w:rsidRPr="00A35596">
        <w:rPr>
          <w:rFonts w:ascii="Times New Roman" w:hAnsi="Times New Roman"/>
          <w:b/>
          <w:bCs/>
          <w:sz w:val="22"/>
          <w:szCs w:val="22"/>
        </w:rPr>
        <w:t>Section 2 – Commencement</w:t>
      </w:r>
    </w:p>
    <w:p w:rsidR="00B279BF" w:rsidRPr="00A35596" w:rsidRDefault="00B279BF" w:rsidP="00294A49">
      <w:pPr>
        <w:rPr>
          <w:rFonts w:ascii="Times New Roman" w:hAnsi="Times New Roman"/>
          <w:b/>
          <w:bCs/>
          <w:sz w:val="22"/>
          <w:szCs w:val="22"/>
        </w:rPr>
      </w:pPr>
    </w:p>
    <w:p w:rsidR="00B279BF" w:rsidRPr="00A35596" w:rsidRDefault="00B279BF" w:rsidP="00294A49">
      <w:pPr>
        <w:rPr>
          <w:rFonts w:ascii="Times New Roman" w:hAnsi="Times New Roman"/>
          <w:bCs/>
          <w:sz w:val="22"/>
          <w:szCs w:val="22"/>
        </w:rPr>
      </w:pPr>
      <w:r w:rsidRPr="00A35596">
        <w:rPr>
          <w:rFonts w:ascii="Times New Roman" w:hAnsi="Times New Roman"/>
          <w:bCs/>
          <w:sz w:val="22"/>
          <w:szCs w:val="22"/>
        </w:rPr>
        <w:t xml:space="preserve">This section provides that </w:t>
      </w:r>
      <w:r w:rsidR="00846A95" w:rsidRPr="00A35596">
        <w:rPr>
          <w:rFonts w:ascii="Times New Roman" w:hAnsi="Times New Roman"/>
          <w:bCs/>
          <w:sz w:val="22"/>
          <w:szCs w:val="22"/>
        </w:rPr>
        <w:t xml:space="preserve">the </w:t>
      </w:r>
      <w:r w:rsidR="00CF4A5D">
        <w:rPr>
          <w:rFonts w:ascii="Times New Roman" w:hAnsi="Times New Roman"/>
          <w:bCs/>
          <w:sz w:val="22"/>
          <w:szCs w:val="22"/>
        </w:rPr>
        <w:t xml:space="preserve">Specification </w:t>
      </w:r>
      <w:r w:rsidR="00846A95" w:rsidRPr="00A35596">
        <w:rPr>
          <w:rFonts w:ascii="Times New Roman" w:hAnsi="Times New Roman"/>
          <w:bCs/>
          <w:sz w:val="22"/>
          <w:szCs w:val="22"/>
        </w:rPr>
        <w:t xml:space="preserve">commences the day after </w:t>
      </w:r>
      <w:r w:rsidR="00650907" w:rsidRPr="00A35596">
        <w:rPr>
          <w:rFonts w:ascii="Times New Roman" w:hAnsi="Times New Roman"/>
          <w:bCs/>
          <w:sz w:val="22"/>
          <w:szCs w:val="22"/>
        </w:rPr>
        <w:t xml:space="preserve">it is </w:t>
      </w:r>
      <w:r w:rsidR="00846A95" w:rsidRPr="00A35596">
        <w:rPr>
          <w:rFonts w:ascii="Times New Roman" w:hAnsi="Times New Roman"/>
          <w:bCs/>
          <w:sz w:val="22"/>
          <w:szCs w:val="22"/>
        </w:rPr>
        <w:t>regist</w:t>
      </w:r>
      <w:r w:rsidR="00650907" w:rsidRPr="00A35596">
        <w:rPr>
          <w:rFonts w:ascii="Times New Roman" w:hAnsi="Times New Roman"/>
          <w:bCs/>
          <w:sz w:val="22"/>
          <w:szCs w:val="22"/>
        </w:rPr>
        <w:t xml:space="preserve">ered </w:t>
      </w:r>
      <w:r w:rsidR="001F73A0" w:rsidRPr="00A35596">
        <w:rPr>
          <w:rFonts w:ascii="Times New Roman" w:hAnsi="Times New Roman"/>
          <w:bCs/>
          <w:sz w:val="22"/>
          <w:szCs w:val="22"/>
        </w:rPr>
        <w:t>o</w:t>
      </w:r>
      <w:r w:rsidR="00846A95" w:rsidRPr="00A35596">
        <w:rPr>
          <w:rFonts w:ascii="Times New Roman" w:hAnsi="Times New Roman"/>
          <w:bCs/>
          <w:sz w:val="22"/>
          <w:szCs w:val="22"/>
        </w:rPr>
        <w:t>n the Federal Register of Legislation.</w:t>
      </w:r>
    </w:p>
    <w:p w:rsidR="00B279BF" w:rsidRPr="00A35596" w:rsidRDefault="00B279BF" w:rsidP="00294A49">
      <w:pPr>
        <w:rPr>
          <w:rFonts w:ascii="Times New Roman" w:hAnsi="Times New Roman"/>
          <w:b/>
          <w:bCs/>
          <w:sz w:val="22"/>
          <w:szCs w:val="22"/>
        </w:rPr>
      </w:pPr>
    </w:p>
    <w:p w:rsidR="00B279BF" w:rsidRPr="00A35596" w:rsidRDefault="00B279BF" w:rsidP="00294A49">
      <w:pPr>
        <w:rPr>
          <w:rFonts w:ascii="Times New Roman" w:hAnsi="Times New Roman"/>
          <w:b/>
          <w:bCs/>
          <w:sz w:val="22"/>
          <w:szCs w:val="22"/>
        </w:rPr>
      </w:pPr>
      <w:r w:rsidRPr="00A35596">
        <w:rPr>
          <w:rFonts w:ascii="Times New Roman" w:hAnsi="Times New Roman"/>
          <w:b/>
          <w:bCs/>
          <w:sz w:val="22"/>
          <w:szCs w:val="22"/>
        </w:rPr>
        <w:t>Section 3 – Authority</w:t>
      </w:r>
    </w:p>
    <w:p w:rsidR="00B279BF" w:rsidRPr="00A35596" w:rsidRDefault="00B279BF" w:rsidP="00294A49">
      <w:pPr>
        <w:rPr>
          <w:rFonts w:ascii="Times New Roman" w:hAnsi="Times New Roman"/>
          <w:b/>
          <w:bCs/>
          <w:sz w:val="22"/>
          <w:szCs w:val="22"/>
        </w:rPr>
      </w:pPr>
    </w:p>
    <w:p w:rsidR="00B279BF" w:rsidRPr="00A35596" w:rsidRDefault="00B279BF" w:rsidP="00B279BF">
      <w:pPr>
        <w:rPr>
          <w:rFonts w:ascii="Times New Roman" w:hAnsi="Times New Roman"/>
          <w:bCs/>
          <w:i/>
          <w:sz w:val="22"/>
          <w:szCs w:val="22"/>
        </w:rPr>
      </w:pPr>
      <w:r w:rsidRPr="00A35596">
        <w:rPr>
          <w:rFonts w:ascii="Times New Roman" w:hAnsi="Times New Roman"/>
          <w:bCs/>
          <w:sz w:val="22"/>
          <w:szCs w:val="22"/>
        </w:rPr>
        <w:t xml:space="preserve">This section </w:t>
      </w:r>
      <w:r w:rsidR="00B07040" w:rsidRPr="00A35596">
        <w:rPr>
          <w:rFonts w:ascii="Times New Roman" w:hAnsi="Times New Roman"/>
          <w:bCs/>
          <w:sz w:val="22"/>
          <w:szCs w:val="22"/>
        </w:rPr>
        <w:t xml:space="preserve">provides that </w:t>
      </w:r>
      <w:r w:rsidR="00846A95" w:rsidRPr="00A35596">
        <w:rPr>
          <w:rFonts w:ascii="Times New Roman" w:hAnsi="Times New Roman"/>
          <w:bCs/>
          <w:sz w:val="22"/>
          <w:szCs w:val="22"/>
        </w:rPr>
        <w:t xml:space="preserve">the legislative authority for making the </w:t>
      </w:r>
      <w:r w:rsidR="00CF4A5D">
        <w:rPr>
          <w:rFonts w:ascii="Times New Roman" w:hAnsi="Times New Roman"/>
          <w:bCs/>
          <w:sz w:val="22"/>
          <w:szCs w:val="22"/>
        </w:rPr>
        <w:t xml:space="preserve">Specification </w:t>
      </w:r>
      <w:r w:rsidR="00846A95" w:rsidRPr="00A35596">
        <w:rPr>
          <w:rFonts w:ascii="Times New Roman" w:hAnsi="Times New Roman"/>
          <w:bCs/>
          <w:sz w:val="22"/>
          <w:szCs w:val="22"/>
        </w:rPr>
        <w:t xml:space="preserve">is subsection </w:t>
      </w:r>
      <w:r w:rsidR="00CF4A5D">
        <w:rPr>
          <w:rFonts w:ascii="Times New Roman" w:hAnsi="Times New Roman"/>
          <w:bCs/>
          <w:sz w:val="22"/>
          <w:szCs w:val="22"/>
        </w:rPr>
        <w:t>61(5D</w:t>
      </w:r>
      <w:r w:rsidR="00846A95" w:rsidRPr="00A35596">
        <w:rPr>
          <w:rFonts w:ascii="Times New Roman" w:hAnsi="Times New Roman"/>
          <w:bCs/>
          <w:sz w:val="22"/>
          <w:szCs w:val="22"/>
        </w:rPr>
        <w:t xml:space="preserve">) of the </w:t>
      </w:r>
      <w:r w:rsidR="00846A95" w:rsidRPr="00A35596">
        <w:rPr>
          <w:rFonts w:ascii="Times New Roman" w:hAnsi="Times New Roman"/>
          <w:bCs/>
          <w:i/>
          <w:sz w:val="22"/>
          <w:szCs w:val="22"/>
        </w:rPr>
        <w:t>Therapeutic Goods Act 1989</w:t>
      </w:r>
      <w:r w:rsidR="00F6558B">
        <w:rPr>
          <w:rFonts w:ascii="Times New Roman" w:hAnsi="Times New Roman"/>
          <w:bCs/>
          <w:i/>
          <w:sz w:val="22"/>
          <w:szCs w:val="22"/>
        </w:rPr>
        <w:t xml:space="preserve"> </w:t>
      </w:r>
      <w:r w:rsidR="00F6558B">
        <w:rPr>
          <w:rFonts w:ascii="Times New Roman" w:hAnsi="Times New Roman"/>
          <w:bCs/>
          <w:sz w:val="22"/>
          <w:szCs w:val="22"/>
        </w:rPr>
        <w:t>(“the Act”)</w:t>
      </w:r>
      <w:r w:rsidR="00846A95" w:rsidRPr="00A35596">
        <w:rPr>
          <w:rFonts w:ascii="Times New Roman" w:hAnsi="Times New Roman"/>
          <w:bCs/>
          <w:i/>
          <w:sz w:val="22"/>
          <w:szCs w:val="22"/>
        </w:rPr>
        <w:t>.</w:t>
      </w:r>
    </w:p>
    <w:p w:rsidR="00B279BF" w:rsidRPr="00A35596" w:rsidRDefault="00B279BF" w:rsidP="00294A49">
      <w:pPr>
        <w:rPr>
          <w:rFonts w:ascii="Times New Roman" w:hAnsi="Times New Roman"/>
          <w:b/>
          <w:bCs/>
          <w:sz w:val="22"/>
          <w:szCs w:val="22"/>
        </w:rPr>
      </w:pPr>
    </w:p>
    <w:p w:rsidR="00B279BF" w:rsidRPr="00A35596" w:rsidRDefault="00B279BF" w:rsidP="00294A49">
      <w:pPr>
        <w:rPr>
          <w:rFonts w:ascii="Times New Roman" w:hAnsi="Times New Roman"/>
          <w:b/>
          <w:bCs/>
          <w:sz w:val="22"/>
          <w:szCs w:val="22"/>
        </w:rPr>
      </w:pPr>
      <w:r w:rsidRPr="00A35596">
        <w:rPr>
          <w:rFonts w:ascii="Times New Roman" w:hAnsi="Times New Roman"/>
          <w:b/>
          <w:bCs/>
          <w:sz w:val="22"/>
          <w:szCs w:val="22"/>
        </w:rPr>
        <w:t>Section 4 – Interpretation</w:t>
      </w:r>
    </w:p>
    <w:p w:rsidR="00B279BF" w:rsidRPr="00A35596" w:rsidRDefault="00B279BF" w:rsidP="00294A49">
      <w:pPr>
        <w:rPr>
          <w:rFonts w:ascii="Times New Roman" w:hAnsi="Times New Roman"/>
          <w:b/>
          <w:bCs/>
          <w:sz w:val="22"/>
          <w:szCs w:val="22"/>
        </w:rPr>
      </w:pPr>
    </w:p>
    <w:p w:rsidR="00CF4A5D" w:rsidRDefault="00B279BF" w:rsidP="00CF4A5D">
      <w:pPr>
        <w:rPr>
          <w:rFonts w:ascii="Times New Roman" w:hAnsi="Times New Roman"/>
          <w:bCs/>
          <w:sz w:val="22"/>
          <w:szCs w:val="22"/>
        </w:rPr>
      </w:pPr>
      <w:r w:rsidRPr="00A35596">
        <w:rPr>
          <w:rFonts w:ascii="Times New Roman" w:hAnsi="Times New Roman"/>
          <w:bCs/>
          <w:sz w:val="22"/>
          <w:szCs w:val="22"/>
        </w:rPr>
        <w:t xml:space="preserve">This section provides </w:t>
      </w:r>
      <w:r w:rsidR="00B07040" w:rsidRPr="00A35596">
        <w:rPr>
          <w:rFonts w:ascii="Times New Roman" w:hAnsi="Times New Roman"/>
          <w:bCs/>
          <w:sz w:val="22"/>
          <w:szCs w:val="22"/>
        </w:rPr>
        <w:t xml:space="preserve">the interpretation of terms used in the </w:t>
      </w:r>
      <w:r w:rsidR="00CF4A5D">
        <w:rPr>
          <w:rFonts w:ascii="Times New Roman" w:hAnsi="Times New Roman"/>
          <w:bCs/>
          <w:sz w:val="22"/>
          <w:szCs w:val="22"/>
        </w:rPr>
        <w:t>Specification</w:t>
      </w:r>
      <w:r w:rsidR="00B07040" w:rsidRPr="00A35596">
        <w:rPr>
          <w:rFonts w:ascii="Times New Roman" w:hAnsi="Times New Roman"/>
          <w:bCs/>
          <w:sz w:val="22"/>
          <w:szCs w:val="22"/>
        </w:rPr>
        <w:t xml:space="preserve">.  </w:t>
      </w:r>
      <w:r w:rsidR="00843C21">
        <w:rPr>
          <w:rFonts w:ascii="Times New Roman" w:hAnsi="Times New Roman"/>
          <w:bCs/>
          <w:sz w:val="22"/>
          <w:szCs w:val="22"/>
        </w:rPr>
        <w:t xml:space="preserve">Notably, the definition of active ingredient has </w:t>
      </w:r>
      <w:r w:rsidR="00195BB6">
        <w:rPr>
          <w:rFonts w:ascii="Times New Roman" w:hAnsi="Times New Roman"/>
          <w:bCs/>
          <w:sz w:val="22"/>
          <w:szCs w:val="22"/>
        </w:rPr>
        <w:t xml:space="preserve">the same meaning as given in the </w:t>
      </w:r>
      <w:r w:rsidR="00816CBD" w:rsidRPr="00816CBD">
        <w:rPr>
          <w:rFonts w:ascii="Times New Roman" w:hAnsi="Times New Roman"/>
          <w:bCs/>
          <w:i/>
          <w:sz w:val="22"/>
          <w:szCs w:val="22"/>
        </w:rPr>
        <w:t>Therapeutic Goods Regulations 1990</w:t>
      </w:r>
      <w:r w:rsidR="00816CBD" w:rsidRPr="00816CBD">
        <w:rPr>
          <w:rFonts w:ascii="Times New Roman" w:hAnsi="Times New Roman"/>
          <w:bCs/>
          <w:sz w:val="22"/>
          <w:szCs w:val="22"/>
        </w:rPr>
        <w:t xml:space="preserve">.  </w:t>
      </w:r>
      <w:r w:rsidR="00816CBD">
        <w:rPr>
          <w:rFonts w:ascii="Times New Roman" w:hAnsi="Times New Roman"/>
          <w:bCs/>
          <w:sz w:val="22"/>
          <w:szCs w:val="22"/>
        </w:rPr>
        <w:t xml:space="preserve">Other terms used in the Specification are defined </w:t>
      </w:r>
      <w:r w:rsidR="00195BB6">
        <w:rPr>
          <w:rFonts w:ascii="Times New Roman" w:hAnsi="Times New Roman"/>
          <w:bCs/>
          <w:sz w:val="22"/>
          <w:szCs w:val="22"/>
        </w:rPr>
        <w:t xml:space="preserve">in </w:t>
      </w:r>
      <w:r w:rsidR="00816CBD">
        <w:rPr>
          <w:rFonts w:ascii="Times New Roman" w:hAnsi="Times New Roman"/>
          <w:bCs/>
          <w:sz w:val="22"/>
          <w:szCs w:val="22"/>
        </w:rPr>
        <w:t>the Act</w:t>
      </w:r>
      <w:r w:rsidR="00B14F42">
        <w:rPr>
          <w:rFonts w:ascii="Times New Roman" w:hAnsi="Times New Roman"/>
          <w:bCs/>
          <w:sz w:val="22"/>
          <w:szCs w:val="22"/>
        </w:rPr>
        <w:t xml:space="preserve"> and therefore</w:t>
      </w:r>
      <w:r w:rsidR="00843C21">
        <w:rPr>
          <w:rFonts w:ascii="Times New Roman" w:hAnsi="Times New Roman"/>
          <w:bCs/>
          <w:sz w:val="22"/>
          <w:szCs w:val="22"/>
        </w:rPr>
        <w:t>, as explained in the note,</w:t>
      </w:r>
      <w:r w:rsidR="00B14F42">
        <w:rPr>
          <w:rFonts w:ascii="Times New Roman" w:hAnsi="Times New Roman"/>
          <w:bCs/>
          <w:sz w:val="22"/>
          <w:szCs w:val="22"/>
        </w:rPr>
        <w:t xml:space="preserve"> have the same meaning as given in the Act.</w:t>
      </w:r>
    </w:p>
    <w:p w:rsidR="00650907" w:rsidRDefault="00650907" w:rsidP="00B279BF">
      <w:pPr>
        <w:rPr>
          <w:rFonts w:ascii="Times New Roman" w:hAnsi="Times New Roman"/>
          <w:bCs/>
          <w:sz w:val="22"/>
          <w:szCs w:val="22"/>
        </w:rPr>
      </w:pPr>
    </w:p>
    <w:p w:rsidR="00B279BF" w:rsidRPr="00A35596" w:rsidRDefault="00B279BF" w:rsidP="00294A49">
      <w:pPr>
        <w:rPr>
          <w:rFonts w:ascii="Times New Roman" w:hAnsi="Times New Roman"/>
          <w:b/>
          <w:bCs/>
          <w:sz w:val="22"/>
          <w:szCs w:val="22"/>
        </w:rPr>
      </w:pPr>
      <w:r w:rsidRPr="00A35596">
        <w:rPr>
          <w:rFonts w:ascii="Times New Roman" w:hAnsi="Times New Roman"/>
          <w:b/>
          <w:bCs/>
          <w:sz w:val="22"/>
          <w:szCs w:val="22"/>
        </w:rPr>
        <w:t xml:space="preserve">Section 5 – </w:t>
      </w:r>
      <w:r w:rsidR="00CF4A5D">
        <w:rPr>
          <w:rFonts w:ascii="Times New Roman" w:hAnsi="Times New Roman"/>
          <w:b/>
          <w:bCs/>
          <w:sz w:val="22"/>
          <w:szCs w:val="22"/>
        </w:rPr>
        <w:t>Specified therapeutic goods information</w:t>
      </w:r>
    </w:p>
    <w:p w:rsidR="00B279BF" w:rsidRPr="00A35596" w:rsidRDefault="00B279BF" w:rsidP="00294A49">
      <w:pPr>
        <w:rPr>
          <w:rFonts w:ascii="Times New Roman" w:hAnsi="Times New Roman"/>
          <w:b/>
          <w:bCs/>
          <w:sz w:val="22"/>
          <w:szCs w:val="22"/>
        </w:rPr>
      </w:pPr>
    </w:p>
    <w:p w:rsidR="00B279BF" w:rsidRPr="00A35596" w:rsidRDefault="00B279BF" w:rsidP="00B279BF">
      <w:pPr>
        <w:rPr>
          <w:rFonts w:ascii="Times New Roman" w:hAnsi="Times New Roman"/>
          <w:bCs/>
          <w:sz w:val="22"/>
          <w:szCs w:val="22"/>
        </w:rPr>
      </w:pPr>
      <w:r w:rsidRPr="00A35596">
        <w:rPr>
          <w:rFonts w:ascii="Times New Roman" w:hAnsi="Times New Roman"/>
          <w:bCs/>
          <w:sz w:val="22"/>
          <w:szCs w:val="22"/>
        </w:rPr>
        <w:t xml:space="preserve">This section provides </w:t>
      </w:r>
      <w:r w:rsidR="00B07040" w:rsidRPr="00A35596">
        <w:rPr>
          <w:rFonts w:ascii="Times New Roman" w:hAnsi="Times New Roman"/>
          <w:bCs/>
          <w:sz w:val="22"/>
          <w:szCs w:val="22"/>
        </w:rPr>
        <w:t xml:space="preserve">that the </w:t>
      </w:r>
      <w:r w:rsidR="00B14F42">
        <w:rPr>
          <w:rFonts w:ascii="Times New Roman" w:hAnsi="Times New Roman"/>
          <w:bCs/>
          <w:sz w:val="22"/>
          <w:szCs w:val="22"/>
        </w:rPr>
        <w:t xml:space="preserve">kinds of </w:t>
      </w:r>
      <w:r w:rsidR="00CF4A5D">
        <w:rPr>
          <w:rFonts w:ascii="Times New Roman" w:hAnsi="Times New Roman"/>
          <w:bCs/>
          <w:sz w:val="22"/>
          <w:szCs w:val="22"/>
        </w:rPr>
        <w:t xml:space="preserve">therapeutic goods information </w:t>
      </w:r>
      <w:r w:rsidR="00B14F42">
        <w:rPr>
          <w:rFonts w:ascii="Times New Roman" w:hAnsi="Times New Roman"/>
          <w:bCs/>
          <w:sz w:val="22"/>
          <w:szCs w:val="22"/>
        </w:rPr>
        <w:t xml:space="preserve">mentioned </w:t>
      </w:r>
      <w:r w:rsidR="00CF4A5D">
        <w:rPr>
          <w:rFonts w:ascii="Times New Roman" w:hAnsi="Times New Roman"/>
          <w:bCs/>
          <w:sz w:val="22"/>
          <w:szCs w:val="22"/>
        </w:rPr>
        <w:t xml:space="preserve">in Schedule 1 </w:t>
      </w:r>
      <w:r w:rsidR="00B14F42">
        <w:rPr>
          <w:rFonts w:ascii="Times New Roman" w:hAnsi="Times New Roman"/>
          <w:bCs/>
          <w:sz w:val="22"/>
          <w:szCs w:val="22"/>
        </w:rPr>
        <w:t xml:space="preserve">are specified under subsection 61(5D) for the purposes of subsection 61(5C) of the Act.  The effect of this section is to enable the Secretary </w:t>
      </w:r>
      <w:r w:rsidR="008C3004">
        <w:rPr>
          <w:rFonts w:ascii="Times New Roman" w:hAnsi="Times New Roman"/>
          <w:bCs/>
          <w:sz w:val="22"/>
          <w:szCs w:val="22"/>
        </w:rPr>
        <w:t>to release to the public therapeutic goods information of the kind mentioned in Schedule 1.</w:t>
      </w:r>
    </w:p>
    <w:p w:rsidR="00B279BF" w:rsidRPr="00A35596" w:rsidRDefault="00B279BF" w:rsidP="00294A49">
      <w:pPr>
        <w:rPr>
          <w:rFonts w:ascii="Times New Roman" w:hAnsi="Times New Roman"/>
          <w:b/>
          <w:bCs/>
          <w:sz w:val="22"/>
          <w:szCs w:val="22"/>
        </w:rPr>
      </w:pPr>
    </w:p>
    <w:p w:rsidR="00B279BF" w:rsidRPr="00A35596" w:rsidRDefault="00B279BF" w:rsidP="00294A49">
      <w:pPr>
        <w:rPr>
          <w:rFonts w:ascii="Times New Roman" w:hAnsi="Times New Roman"/>
          <w:b/>
          <w:bCs/>
          <w:sz w:val="22"/>
          <w:szCs w:val="22"/>
        </w:rPr>
      </w:pPr>
      <w:r w:rsidRPr="00A35596">
        <w:rPr>
          <w:rFonts w:ascii="Times New Roman" w:hAnsi="Times New Roman"/>
          <w:b/>
          <w:bCs/>
          <w:sz w:val="22"/>
          <w:szCs w:val="22"/>
        </w:rPr>
        <w:t xml:space="preserve">Schedule 1 – Specified </w:t>
      </w:r>
      <w:r w:rsidR="00CF4A5D">
        <w:rPr>
          <w:rFonts w:ascii="Times New Roman" w:hAnsi="Times New Roman"/>
          <w:b/>
          <w:bCs/>
          <w:sz w:val="22"/>
          <w:szCs w:val="22"/>
        </w:rPr>
        <w:t>information</w:t>
      </w:r>
    </w:p>
    <w:p w:rsidR="00B279BF" w:rsidRPr="00A35596" w:rsidRDefault="00B279BF" w:rsidP="00294A49">
      <w:pPr>
        <w:rPr>
          <w:rFonts w:ascii="Times New Roman" w:hAnsi="Times New Roman"/>
          <w:b/>
          <w:bCs/>
          <w:sz w:val="22"/>
          <w:szCs w:val="22"/>
        </w:rPr>
      </w:pPr>
    </w:p>
    <w:p w:rsidR="00C7028C" w:rsidRDefault="00B279BF" w:rsidP="008C3004">
      <w:pPr>
        <w:rPr>
          <w:rFonts w:ascii="Times New Roman" w:hAnsi="Times New Roman"/>
          <w:bCs/>
          <w:sz w:val="22"/>
          <w:szCs w:val="22"/>
        </w:rPr>
      </w:pPr>
      <w:r w:rsidRPr="00A35596">
        <w:rPr>
          <w:rFonts w:ascii="Times New Roman" w:hAnsi="Times New Roman"/>
          <w:bCs/>
          <w:sz w:val="22"/>
          <w:szCs w:val="22"/>
        </w:rPr>
        <w:t xml:space="preserve">This Schedule </w:t>
      </w:r>
      <w:r w:rsidR="000917B7" w:rsidRPr="00A35596">
        <w:rPr>
          <w:rFonts w:ascii="Times New Roman" w:hAnsi="Times New Roman"/>
          <w:bCs/>
          <w:sz w:val="22"/>
          <w:szCs w:val="22"/>
        </w:rPr>
        <w:t xml:space="preserve">specifies </w:t>
      </w:r>
      <w:r w:rsidR="005C5FB4">
        <w:rPr>
          <w:rFonts w:ascii="Times New Roman" w:hAnsi="Times New Roman"/>
          <w:bCs/>
          <w:sz w:val="22"/>
          <w:szCs w:val="22"/>
        </w:rPr>
        <w:t xml:space="preserve">the </w:t>
      </w:r>
      <w:r w:rsidR="008C3004">
        <w:rPr>
          <w:rFonts w:ascii="Times New Roman" w:hAnsi="Times New Roman"/>
          <w:bCs/>
          <w:sz w:val="22"/>
          <w:szCs w:val="22"/>
        </w:rPr>
        <w:t xml:space="preserve">kinds </w:t>
      </w:r>
      <w:r w:rsidR="00F6558B">
        <w:rPr>
          <w:rFonts w:ascii="Times New Roman" w:hAnsi="Times New Roman"/>
          <w:bCs/>
          <w:sz w:val="22"/>
          <w:szCs w:val="22"/>
        </w:rPr>
        <w:t xml:space="preserve">of </w:t>
      </w:r>
      <w:r w:rsidR="00CF4A5D">
        <w:rPr>
          <w:rFonts w:ascii="Times New Roman" w:hAnsi="Times New Roman"/>
          <w:bCs/>
          <w:sz w:val="22"/>
          <w:szCs w:val="22"/>
        </w:rPr>
        <w:t xml:space="preserve">therapeutic </w:t>
      </w:r>
      <w:r w:rsidR="00B14F42">
        <w:rPr>
          <w:rFonts w:ascii="Times New Roman" w:hAnsi="Times New Roman"/>
          <w:bCs/>
          <w:sz w:val="22"/>
          <w:szCs w:val="22"/>
        </w:rPr>
        <w:t xml:space="preserve">goods information that may be released </w:t>
      </w:r>
      <w:r w:rsidR="00F6558B">
        <w:rPr>
          <w:rFonts w:ascii="Times New Roman" w:hAnsi="Times New Roman"/>
          <w:bCs/>
          <w:sz w:val="22"/>
          <w:szCs w:val="22"/>
        </w:rPr>
        <w:t xml:space="preserve">to the public </w:t>
      </w:r>
      <w:r w:rsidR="00B14F42">
        <w:rPr>
          <w:rFonts w:ascii="Times New Roman" w:hAnsi="Times New Roman"/>
          <w:bCs/>
          <w:sz w:val="22"/>
          <w:szCs w:val="22"/>
        </w:rPr>
        <w:t>by the Secre</w:t>
      </w:r>
      <w:r w:rsidR="008C3004">
        <w:rPr>
          <w:rFonts w:ascii="Times New Roman" w:hAnsi="Times New Roman"/>
          <w:bCs/>
          <w:sz w:val="22"/>
          <w:szCs w:val="22"/>
        </w:rPr>
        <w:t>t</w:t>
      </w:r>
      <w:r w:rsidR="00B14F42">
        <w:rPr>
          <w:rFonts w:ascii="Times New Roman" w:hAnsi="Times New Roman"/>
          <w:bCs/>
          <w:sz w:val="22"/>
          <w:szCs w:val="22"/>
        </w:rPr>
        <w:t xml:space="preserve">ary </w:t>
      </w:r>
      <w:r w:rsidR="008C3004">
        <w:rPr>
          <w:rFonts w:ascii="Times New Roman" w:hAnsi="Times New Roman"/>
          <w:bCs/>
          <w:sz w:val="22"/>
          <w:szCs w:val="22"/>
        </w:rPr>
        <w:t>under subsection 61(5C) of the Act.</w:t>
      </w:r>
      <w:r w:rsidR="00843C21">
        <w:rPr>
          <w:rFonts w:ascii="Times New Roman" w:hAnsi="Times New Roman"/>
          <w:bCs/>
          <w:sz w:val="22"/>
          <w:szCs w:val="22"/>
        </w:rPr>
        <w:t xml:space="preserve">  It includes information relating to the specified therapeutic goods </w:t>
      </w:r>
      <w:r w:rsidR="00AD350E">
        <w:rPr>
          <w:rFonts w:ascii="Times New Roman" w:hAnsi="Times New Roman"/>
          <w:bCs/>
          <w:sz w:val="22"/>
          <w:szCs w:val="22"/>
        </w:rPr>
        <w:t xml:space="preserve">approved under section 19A of the Act </w:t>
      </w:r>
      <w:r w:rsidR="00843C21">
        <w:rPr>
          <w:rFonts w:ascii="Times New Roman" w:hAnsi="Times New Roman"/>
          <w:bCs/>
          <w:sz w:val="22"/>
          <w:szCs w:val="22"/>
        </w:rPr>
        <w:t>and information relating to the registered goods</w:t>
      </w:r>
      <w:r w:rsidR="008B441B">
        <w:rPr>
          <w:rFonts w:ascii="Times New Roman" w:hAnsi="Times New Roman"/>
          <w:bCs/>
          <w:sz w:val="22"/>
          <w:szCs w:val="22"/>
        </w:rPr>
        <w:t>, which</w:t>
      </w:r>
      <w:r w:rsidR="00843C21">
        <w:rPr>
          <w:rFonts w:ascii="Times New Roman" w:hAnsi="Times New Roman"/>
          <w:bCs/>
          <w:sz w:val="22"/>
          <w:szCs w:val="22"/>
        </w:rPr>
        <w:t xml:space="preserve"> are u</w:t>
      </w:r>
      <w:r w:rsidR="00C7028C">
        <w:rPr>
          <w:rFonts w:ascii="Times New Roman" w:hAnsi="Times New Roman"/>
          <w:bCs/>
          <w:sz w:val="22"/>
          <w:szCs w:val="22"/>
        </w:rPr>
        <w:t>navailable or in short supply.</w:t>
      </w:r>
    </w:p>
    <w:p w:rsidR="00C7028C" w:rsidRDefault="00C7028C" w:rsidP="008C3004">
      <w:pPr>
        <w:rPr>
          <w:rFonts w:ascii="Times New Roman" w:hAnsi="Times New Roman"/>
          <w:bCs/>
          <w:sz w:val="22"/>
          <w:szCs w:val="22"/>
        </w:rPr>
      </w:pPr>
    </w:p>
    <w:p w:rsidR="008C3004" w:rsidRPr="00A35596" w:rsidRDefault="00C7028C" w:rsidP="008C3004">
      <w:pPr>
        <w:rPr>
          <w:rFonts w:ascii="Times New Roman" w:hAnsi="Times New Roman"/>
          <w:bCs/>
          <w:sz w:val="22"/>
          <w:szCs w:val="22"/>
        </w:rPr>
      </w:pPr>
      <w:r>
        <w:rPr>
          <w:rFonts w:ascii="Times New Roman" w:hAnsi="Times New Roman"/>
          <w:bCs/>
          <w:sz w:val="22"/>
          <w:szCs w:val="22"/>
        </w:rPr>
        <w:t>Specifically, Schedule 1</w:t>
      </w:r>
      <w:r w:rsidR="00843C21">
        <w:rPr>
          <w:rFonts w:ascii="Times New Roman" w:hAnsi="Times New Roman"/>
          <w:bCs/>
          <w:sz w:val="22"/>
          <w:szCs w:val="22"/>
        </w:rPr>
        <w:t xml:space="preserve"> includes information that is specified in the relevant notice of approval under section 19A of the Act</w:t>
      </w:r>
      <w:r>
        <w:rPr>
          <w:rFonts w:ascii="Times New Roman" w:hAnsi="Times New Roman"/>
          <w:bCs/>
          <w:sz w:val="22"/>
          <w:szCs w:val="22"/>
        </w:rPr>
        <w:t>, such as</w:t>
      </w:r>
      <w:r w:rsidR="00843C21">
        <w:rPr>
          <w:rFonts w:ascii="Times New Roman" w:hAnsi="Times New Roman"/>
          <w:bCs/>
          <w:sz w:val="22"/>
          <w:szCs w:val="22"/>
        </w:rPr>
        <w:t xml:space="preserve"> the indications for which the specified therapeutic goods are approved for importation and supply</w:t>
      </w:r>
      <w:r>
        <w:rPr>
          <w:rFonts w:ascii="Times New Roman" w:hAnsi="Times New Roman"/>
          <w:bCs/>
          <w:sz w:val="22"/>
          <w:szCs w:val="22"/>
        </w:rPr>
        <w:t>, and the duration of the approval.  It also includes information to assist consumers, patie</w:t>
      </w:r>
      <w:r w:rsidR="002677C6">
        <w:rPr>
          <w:rFonts w:ascii="Times New Roman" w:hAnsi="Times New Roman"/>
          <w:bCs/>
          <w:sz w:val="22"/>
          <w:szCs w:val="22"/>
        </w:rPr>
        <w:t xml:space="preserve">nts and health professionals </w:t>
      </w:r>
      <w:r>
        <w:rPr>
          <w:rFonts w:ascii="Times New Roman" w:hAnsi="Times New Roman"/>
          <w:bCs/>
          <w:sz w:val="22"/>
          <w:szCs w:val="22"/>
        </w:rPr>
        <w:t>identify the specified therapeutic goods, which are the subject of the approval under section 19A of the Act, including images of the packaging and labelling in relation to those goods.</w:t>
      </w:r>
    </w:p>
    <w:p w:rsidR="00B279BF" w:rsidRPr="00A35596" w:rsidRDefault="00B279BF" w:rsidP="00294A49">
      <w:pPr>
        <w:rPr>
          <w:rFonts w:ascii="Times New Roman" w:hAnsi="Times New Roman"/>
          <w:b/>
          <w:bCs/>
          <w:sz w:val="22"/>
          <w:szCs w:val="22"/>
        </w:rPr>
      </w:pPr>
    </w:p>
    <w:p w:rsidR="00294A49" w:rsidRPr="00A35596" w:rsidRDefault="00294A49">
      <w:pPr>
        <w:spacing w:after="200" w:line="276" w:lineRule="auto"/>
        <w:rPr>
          <w:rFonts w:ascii="Times New Roman" w:hAnsi="Times New Roman"/>
          <w:b/>
          <w:bCs/>
          <w:sz w:val="22"/>
          <w:szCs w:val="22"/>
        </w:rPr>
      </w:pPr>
      <w:r w:rsidRPr="00A35596">
        <w:rPr>
          <w:rFonts w:ascii="Times New Roman" w:hAnsi="Times New Roman"/>
          <w:b/>
          <w:bCs/>
          <w:sz w:val="22"/>
          <w:szCs w:val="22"/>
        </w:rPr>
        <w:br w:type="page"/>
      </w:r>
    </w:p>
    <w:p w:rsidR="00294A49" w:rsidRPr="00A35596" w:rsidRDefault="00294A49" w:rsidP="00294A49">
      <w:pPr>
        <w:jc w:val="right"/>
        <w:rPr>
          <w:rFonts w:ascii="Times New Roman" w:hAnsi="Times New Roman"/>
          <w:b/>
          <w:bCs/>
          <w:sz w:val="22"/>
          <w:szCs w:val="22"/>
        </w:rPr>
      </w:pPr>
      <w:r w:rsidRPr="00A35596">
        <w:rPr>
          <w:rFonts w:ascii="Times New Roman" w:hAnsi="Times New Roman"/>
          <w:b/>
          <w:bCs/>
          <w:sz w:val="22"/>
          <w:szCs w:val="22"/>
        </w:rPr>
        <w:t>Attachment B</w:t>
      </w:r>
    </w:p>
    <w:p w:rsidR="00294A49" w:rsidRPr="00A35596" w:rsidRDefault="00294A49" w:rsidP="007231B2">
      <w:pPr>
        <w:rPr>
          <w:rFonts w:ascii="Times New Roman" w:hAnsi="Times New Roman"/>
          <w:b/>
          <w:bCs/>
          <w:sz w:val="22"/>
          <w:szCs w:val="22"/>
        </w:rPr>
      </w:pPr>
    </w:p>
    <w:p w:rsidR="0030123E" w:rsidRPr="00A35596" w:rsidRDefault="00846A95" w:rsidP="007231B2">
      <w:pPr>
        <w:rPr>
          <w:rFonts w:ascii="Times New Roman" w:hAnsi="Times New Roman"/>
          <w:b/>
          <w:bCs/>
          <w:sz w:val="22"/>
          <w:szCs w:val="22"/>
        </w:rPr>
      </w:pPr>
      <w:r w:rsidRPr="00A35596">
        <w:rPr>
          <w:rFonts w:ascii="Times New Roman" w:hAnsi="Times New Roman"/>
          <w:b/>
          <w:bCs/>
          <w:sz w:val="22"/>
          <w:szCs w:val="22"/>
        </w:rPr>
        <w:t>Statement of compatibility with human rights</w:t>
      </w:r>
    </w:p>
    <w:p w:rsidR="0030123E" w:rsidRPr="00A35596" w:rsidRDefault="0030123E" w:rsidP="007231B2">
      <w:pPr>
        <w:rPr>
          <w:rFonts w:ascii="Times New Roman" w:hAnsi="Times New Roman"/>
          <w:bCs/>
          <w:sz w:val="22"/>
          <w:szCs w:val="22"/>
        </w:rPr>
      </w:pPr>
    </w:p>
    <w:p w:rsidR="007231B2" w:rsidRPr="00A35596" w:rsidRDefault="00350252" w:rsidP="0030123E">
      <w:pPr>
        <w:rPr>
          <w:rFonts w:ascii="Times New Roman" w:hAnsi="Times New Roman"/>
          <w:sz w:val="22"/>
          <w:szCs w:val="22"/>
        </w:rPr>
      </w:pPr>
      <w:r w:rsidRPr="00A35596">
        <w:rPr>
          <w:rFonts w:ascii="Times New Roman" w:hAnsi="Times New Roman"/>
          <w:sz w:val="22"/>
          <w:szCs w:val="22"/>
        </w:rPr>
        <w:t xml:space="preserve">This statement </w:t>
      </w:r>
      <w:r w:rsidR="00045BDF" w:rsidRPr="00A35596">
        <w:rPr>
          <w:rFonts w:ascii="Times New Roman" w:hAnsi="Times New Roman"/>
          <w:sz w:val="22"/>
          <w:szCs w:val="22"/>
        </w:rPr>
        <w:t xml:space="preserve">is </w:t>
      </w:r>
      <w:r w:rsidRPr="00A35596">
        <w:rPr>
          <w:rFonts w:ascii="Times New Roman" w:hAnsi="Times New Roman"/>
          <w:sz w:val="22"/>
          <w:szCs w:val="22"/>
        </w:rPr>
        <w:t>p</w:t>
      </w:r>
      <w:r w:rsidR="007231B2" w:rsidRPr="00A35596">
        <w:rPr>
          <w:rFonts w:ascii="Times New Roman" w:hAnsi="Times New Roman"/>
          <w:sz w:val="22"/>
          <w:szCs w:val="22"/>
        </w:rPr>
        <w:t xml:space="preserve">repared in accordance with </w:t>
      </w:r>
      <w:r w:rsidR="00F84730" w:rsidRPr="00A35596">
        <w:rPr>
          <w:rFonts w:ascii="Times New Roman" w:hAnsi="Times New Roman"/>
          <w:sz w:val="22"/>
          <w:szCs w:val="22"/>
        </w:rPr>
        <w:t xml:space="preserve">subsection 9(1) </w:t>
      </w:r>
      <w:r w:rsidR="007231B2" w:rsidRPr="00A35596">
        <w:rPr>
          <w:rFonts w:ascii="Times New Roman" w:hAnsi="Times New Roman"/>
          <w:sz w:val="22"/>
          <w:szCs w:val="22"/>
        </w:rPr>
        <w:t xml:space="preserve">of the </w:t>
      </w:r>
      <w:r w:rsidR="007231B2" w:rsidRPr="00A35596">
        <w:rPr>
          <w:rFonts w:ascii="Times New Roman" w:hAnsi="Times New Roman"/>
          <w:i/>
          <w:sz w:val="22"/>
          <w:szCs w:val="22"/>
        </w:rPr>
        <w:t>Human Rights (Parliamentary Scrutiny) Act 2011</w:t>
      </w:r>
      <w:r w:rsidRPr="00A35596">
        <w:rPr>
          <w:rFonts w:ascii="Times New Roman" w:hAnsi="Times New Roman"/>
          <w:sz w:val="22"/>
          <w:szCs w:val="22"/>
        </w:rPr>
        <w:t>.</w:t>
      </w:r>
    </w:p>
    <w:p w:rsidR="0030123E" w:rsidRPr="00A35596" w:rsidRDefault="0030123E" w:rsidP="0030123E">
      <w:pPr>
        <w:rPr>
          <w:rFonts w:ascii="Times New Roman" w:hAnsi="Times New Roman"/>
          <w:sz w:val="22"/>
          <w:szCs w:val="22"/>
        </w:rPr>
      </w:pPr>
    </w:p>
    <w:p w:rsidR="0030123E" w:rsidRPr="00A35596" w:rsidRDefault="00CF4A5D" w:rsidP="0030123E">
      <w:pPr>
        <w:rPr>
          <w:rFonts w:ascii="Times New Roman" w:hAnsi="Times New Roman"/>
          <w:b/>
          <w:i/>
          <w:sz w:val="22"/>
          <w:szCs w:val="22"/>
        </w:rPr>
      </w:pPr>
      <w:r w:rsidRPr="00CF4A5D">
        <w:rPr>
          <w:rFonts w:ascii="Times New Roman" w:hAnsi="Times New Roman"/>
          <w:b/>
          <w:bCs/>
          <w:i/>
          <w:sz w:val="22"/>
          <w:szCs w:val="22"/>
        </w:rPr>
        <w:t>Therapeutic Goods Information (</w:t>
      </w:r>
      <w:r w:rsidR="002677C6">
        <w:rPr>
          <w:rFonts w:ascii="Times New Roman" w:hAnsi="Times New Roman"/>
          <w:b/>
          <w:bCs/>
          <w:i/>
          <w:sz w:val="22"/>
          <w:szCs w:val="22"/>
        </w:rPr>
        <w:t>Approvals relating to Medicine Shortages</w:t>
      </w:r>
      <w:r w:rsidRPr="00CF4A5D">
        <w:rPr>
          <w:rFonts w:ascii="Times New Roman" w:hAnsi="Times New Roman"/>
          <w:b/>
          <w:bCs/>
          <w:i/>
          <w:sz w:val="22"/>
          <w:szCs w:val="22"/>
        </w:rPr>
        <w:t>) Specification 2017</w:t>
      </w:r>
    </w:p>
    <w:p w:rsidR="0030123E" w:rsidRPr="00A35596" w:rsidRDefault="0030123E" w:rsidP="0030123E">
      <w:pPr>
        <w:rPr>
          <w:rFonts w:ascii="Times New Roman" w:hAnsi="Times New Roman"/>
          <w:sz w:val="22"/>
          <w:szCs w:val="22"/>
        </w:rPr>
      </w:pPr>
    </w:p>
    <w:p w:rsidR="0030123E" w:rsidRPr="00A35596" w:rsidRDefault="0030123E" w:rsidP="0030123E">
      <w:pPr>
        <w:rPr>
          <w:rFonts w:ascii="Times New Roman" w:hAnsi="Times New Roman"/>
          <w:sz w:val="22"/>
          <w:szCs w:val="22"/>
        </w:rPr>
      </w:pPr>
      <w:r w:rsidRPr="00A35596">
        <w:rPr>
          <w:rFonts w:ascii="Times New Roman" w:hAnsi="Times New Roman"/>
          <w:sz w:val="22"/>
          <w:szCs w:val="22"/>
        </w:rPr>
        <w:t xml:space="preserve">The </w:t>
      </w:r>
      <w:r w:rsidR="00F84730" w:rsidRPr="00A35596">
        <w:rPr>
          <w:rFonts w:ascii="Times New Roman" w:hAnsi="Times New Roman"/>
          <w:i/>
          <w:sz w:val="22"/>
          <w:szCs w:val="22"/>
        </w:rPr>
        <w:t xml:space="preserve">Therapeutic Goods </w:t>
      </w:r>
      <w:r w:rsidR="001F3922" w:rsidRPr="002677C6">
        <w:rPr>
          <w:rFonts w:ascii="Times New Roman" w:hAnsi="Times New Roman"/>
          <w:i/>
          <w:sz w:val="22"/>
          <w:szCs w:val="22"/>
        </w:rPr>
        <w:t>Information (</w:t>
      </w:r>
      <w:r w:rsidR="002677C6" w:rsidRPr="002677C6">
        <w:rPr>
          <w:rFonts w:ascii="Times New Roman" w:hAnsi="Times New Roman"/>
          <w:bCs/>
          <w:i/>
          <w:sz w:val="22"/>
          <w:szCs w:val="22"/>
        </w:rPr>
        <w:t>Approvals relating to Medicine Shortages</w:t>
      </w:r>
      <w:r w:rsidR="00CF4A5D" w:rsidRPr="002677C6">
        <w:rPr>
          <w:rFonts w:ascii="Times New Roman" w:hAnsi="Times New Roman"/>
          <w:i/>
          <w:sz w:val="22"/>
          <w:szCs w:val="22"/>
        </w:rPr>
        <w:t>) S</w:t>
      </w:r>
      <w:r w:rsidR="00CF4A5D">
        <w:rPr>
          <w:rFonts w:ascii="Times New Roman" w:hAnsi="Times New Roman"/>
          <w:i/>
          <w:sz w:val="22"/>
          <w:szCs w:val="22"/>
        </w:rPr>
        <w:t xml:space="preserve">pecification 2017 </w:t>
      </w:r>
      <w:r w:rsidR="00462DFB" w:rsidRPr="00A35596">
        <w:rPr>
          <w:rFonts w:ascii="Times New Roman" w:hAnsi="Times New Roman"/>
          <w:sz w:val="22"/>
          <w:szCs w:val="22"/>
        </w:rPr>
        <w:t xml:space="preserve">is </w:t>
      </w:r>
      <w:r w:rsidR="00CF4A5D">
        <w:rPr>
          <w:rFonts w:ascii="Times New Roman" w:hAnsi="Times New Roman"/>
          <w:sz w:val="22"/>
          <w:szCs w:val="22"/>
        </w:rPr>
        <w:t>compatible with the </w:t>
      </w:r>
      <w:r w:rsidR="007231B2" w:rsidRPr="00A35596">
        <w:rPr>
          <w:rFonts w:ascii="Times New Roman" w:hAnsi="Times New Roman"/>
          <w:sz w:val="22"/>
          <w:szCs w:val="22"/>
        </w:rPr>
        <w:t xml:space="preserve">human rights and freedoms recognised or declared in the international instruments listed in section 3 of the </w:t>
      </w:r>
      <w:r w:rsidR="007231B2" w:rsidRPr="00A35596">
        <w:rPr>
          <w:rFonts w:ascii="Times New Roman" w:hAnsi="Times New Roman"/>
          <w:i/>
          <w:sz w:val="22"/>
          <w:szCs w:val="22"/>
        </w:rPr>
        <w:t>Human Rights (Parliamentary Scrutiny) Act 2011</w:t>
      </w:r>
      <w:r w:rsidR="007231B2" w:rsidRPr="00A35596">
        <w:rPr>
          <w:rFonts w:ascii="Times New Roman" w:hAnsi="Times New Roman"/>
          <w:sz w:val="22"/>
          <w:szCs w:val="22"/>
        </w:rPr>
        <w:t>.</w:t>
      </w:r>
    </w:p>
    <w:p w:rsidR="0030123E" w:rsidRPr="00A35596" w:rsidRDefault="0030123E" w:rsidP="0030123E">
      <w:pPr>
        <w:rPr>
          <w:rFonts w:ascii="Times New Roman" w:hAnsi="Times New Roman"/>
          <w:sz w:val="22"/>
          <w:szCs w:val="22"/>
        </w:rPr>
      </w:pPr>
    </w:p>
    <w:p w:rsidR="000A5AE3" w:rsidRPr="00FB2407" w:rsidRDefault="00862B50" w:rsidP="0030123E">
      <w:pPr>
        <w:rPr>
          <w:rFonts w:ascii="Times New Roman" w:hAnsi="Times New Roman"/>
          <w:b/>
          <w:sz w:val="22"/>
          <w:szCs w:val="22"/>
        </w:rPr>
      </w:pPr>
      <w:r w:rsidRPr="00FB2407">
        <w:rPr>
          <w:rFonts w:ascii="Times New Roman" w:hAnsi="Times New Roman"/>
          <w:b/>
          <w:sz w:val="22"/>
          <w:szCs w:val="22"/>
        </w:rPr>
        <w:t>Overview of legislative instrument</w:t>
      </w:r>
    </w:p>
    <w:p w:rsidR="000A5AE3" w:rsidRPr="00A35596" w:rsidRDefault="000A5AE3" w:rsidP="0030123E">
      <w:pPr>
        <w:rPr>
          <w:rFonts w:ascii="Times New Roman" w:hAnsi="Times New Roman"/>
          <w:sz w:val="22"/>
          <w:szCs w:val="22"/>
        </w:rPr>
      </w:pPr>
    </w:p>
    <w:p w:rsidR="007231B2" w:rsidRPr="00A35596" w:rsidRDefault="007231B2" w:rsidP="0030123E">
      <w:pPr>
        <w:rPr>
          <w:rFonts w:ascii="Times New Roman" w:hAnsi="Times New Roman"/>
          <w:sz w:val="22"/>
          <w:szCs w:val="22"/>
        </w:rPr>
      </w:pPr>
      <w:r w:rsidRPr="00A35596">
        <w:rPr>
          <w:rFonts w:ascii="Times New Roman" w:hAnsi="Times New Roman"/>
          <w:sz w:val="22"/>
          <w:szCs w:val="22"/>
        </w:rPr>
        <w:t>Th</w:t>
      </w:r>
      <w:r w:rsidR="000A5AE3" w:rsidRPr="00A35596">
        <w:rPr>
          <w:rFonts w:ascii="Times New Roman" w:hAnsi="Times New Roman"/>
          <w:sz w:val="22"/>
          <w:szCs w:val="22"/>
        </w:rPr>
        <w:t xml:space="preserve">is instrument </w:t>
      </w:r>
      <w:r w:rsidRPr="00A35596">
        <w:rPr>
          <w:rFonts w:ascii="Times New Roman" w:hAnsi="Times New Roman"/>
          <w:sz w:val="22"/>
          <w:szCs w:val="22"/>
        </w:rPr>
        <w:t xml:space="preserve">is made under subsection </w:t>
      </w:r>
      <w:r w:rsidR="00CF4A5D">
        <w:rPr>
          <w:rFonts w:ascii="Times New Roman" w:hAnsi="Times New Roman"/>
          <w:sz w:val="22"/>
          <w:szCs w:val="22"/>
        </w:rPr>
        <w:t>61</w:t>
      </w:r>
      <w:r w:rsidR="00462DFB" w:rsidRPr="00A35596">
        <w:rPr>
          <w:rFonts w:ascii="Times New Roman" w:hAnsi="Times New Roman"/>
          <w:sz w:val="22"/>
          <w:szCs w:val="22"/>
        </w:rPr>
        <w:t>(</w:t>
      </w:r>
      <w:r w:rsidR="00CF4A5D">
        <w:rPr>
          <w:rFonts w:ascii="Times New Roman" w:hAnsi="Times New Roman"/>
          <w:sz w:val="22"/>
          <w:szCs w:val="22"/>
        </w:rPr>
        <w:t>5D</w:t>
      </w:r>
      <w:r w:rsidR="00462DFB" w:rsidRPr="00A35596">
        <w:rPr>
          <w:rFonts w:ascii="Times New Roman" w:hAnsi="Times New Roman"/>
          <w:sz w:val="22"/>
          <w:szCs w:val="22"/>
        </w:rPr>
        <w:t xml:space="preserve">) </w:t>
      </w:r>
      <w:r w:rsidRPr="00A35596">
        <w:rPr>
          <w:rFonts w:ascii="Times New Roman" w:hAnsi="Times New Roman"/>
          <w:sz w:val="22"/>
          <w:szCs w:val="22"/>
        </w:rPr>
        <w:t xml:space="preserve">of the </w:t>
      </w:r>
      <w:r w:rsidRPr="00A35596">
        <w:rPr>
          <w:rFonts w:ascii="Times New Roman" w:hAnsi="Times New Roman"/>
          <w:i/>
          <w:sz w:val="22"/>
          <w:szCs w:val="22"/>
        </w:rPr>
        <w:t xml:space="preserve">Therapeutic Goods Act 1989 </w:t>
      </w:r>
      <w:r w:rsidR="000A5AE3" w:rsidRPr="00A35596">
        <w:rPr>
          <w:rFonts w:ascii="Times New Roman" w:hAnsi="Times New Roman"/>
          <w:sz w:val="22"/>
          <w:szCs w:val="22"/>
        </w:rPr>
        <w:t>(</w:t>
      </w:r>
      <w:r w:rsidR="00D41D94" w:rsidRPr="00A35596">
        <w:rPr>
          <w:rFonts w:ascii="Times New Roman" w:hAnsi="Times New Roman"/>
          <w:sz w:val="22"/>
          <w:szCs w:val="22"/>
        </w:rPr>
        <w:t>“</w:t>
      </w:r>
      <w:r w:rsidR="008C3004">
        <w:rPr>
          <w:rFonts w:ascii="Times New Roman" w:hAnsi="Times New Roman"/>
          <w:sz w:val="22"/>
          <w:szCs w:val="22"/>
        </w:rPr>
        <w:t xml:space="preserve">the </w:t>
      </w:r>
      <w:r w:rsidRPr="00A35596">
        <w:rPr>
          <w:rFonts w:ascii="Times New Roman" w:hAnsi="Times New Roman"/>
          <w:sz w:val="22"/>
          <w:szCs w:val="22"/>
        </w:rPr>
        <w:t>Act</w:t>
      </w:r>
      <w:r w:rsidR="00D41D94" w:rsidRPr="00A35596">
        <w:rPr>
          <w:rFonts w:ascii="Times New Roman" w:hAnsi="Times New Roman"/>
          <w:sz w:val="22"/>
          <w:szCs w:val="22"/>
        </w:rPr>
        <w:t>”</w:t>
      </w:r>
      <w:r w:rsidRPr="00A35596">
        <w:rPr>
          <w:rFonts w:ascii="Times New Roman" w:hAnsi="Times New Roman"/>
          <w:sz w:val="22"/>
          <w:szCs w:val="22"/>
        </w:rPr>
        <w:t>)</w:t>
      </w:r>
      <w:r w:rsidR="00462DFB" w:rsidRPr="00A35596">
        <w:rPr>
          <w:rFonts w:ascii="Times New Roman" w:hAnsi="Times New Roman"/>
          <w:sz w:val="22"/>
          <w:szCs w:val="22"/>
        </w:rPr>
        <w:t>.</w:t>
      </w:r>
    </w:p>
    <w:p w:rsidR="0030123E" w:rsidRPr="00A35596" w:rsidRDefault="0030123E" w:rsidP="0030123E">
      <w:pPr>
        <w:rPr>
          <w:rFonts w:ascii="Times New Roman" w:hAnsi="Times New Roman"/>
          <w:sz w:val="22"/>
          <w:szCs w:val="22"/>
        </w:rPr>
      </w:pPr>
    </w:p>
    <w:p w:rsidR="000405EE" w:rsidRPr="000405EE" w:rsidRDefault="000405EE" w:rsidP="000405EE">
      <w:pPr>
        <w:rPr>
          <w:rFonts w:ascii="Times New Roman" w:hAnsi="Times New Roman"/>
          <w:sz w:val="22"/>
          <w:szCs w:val="22"/>
        </w:rPr>
      </w:pPr>
      <w:r w:rsidRPr="000405EE">
        <w:rPr>
          <w:rFonts w:ascii="Times New Roman" w:hAnsi="Times New Roman"/>
          <w:sz w:val="22"/>
          <w:szCs w:val="22"/>
        </w:rPr>
        <w:t xml:space="preserve">The </w:t>
      </w:r>
      <w:r>
        <w:rPr>
          <w:rFonts w:ascii="Times New Roman" w:hAnsi="Times New Roman"/>
          <w:sz w:val="22"/>
          <w:szCs w:val="22"/>
        </w:rPr>
        <w:t xml:space="preserve">purpose of the instrument </w:t>
      </w:r>
      <w:r w:rsidRPr="000405EE">
        <w:rPr>
          <w:rFonts w:ascii="Times New Roman" w:hAnsi="Times New Roman"/>
          <w:sz w:val="22"/>
          <w:szCs w:val="22"/>
        </w:rPr>
        <w:t>is</w:t>
      </w:r>
      <w:r>
        <w:rPr>
          <w:rFonts w:ascii="Times New Roman" w:hAnsi="Times New Roman"/>
          <w:i/>
          <w:sz w:val="22"/>
          <w:szCs w:val="22"/>
        </w:rPr>
        <w:t xml:space="preserve"> </w:t>
      </w:r>
      <w:r w:rsidRPr="000405EE">
        <w:rPr>
          <w:rFonts w:ascii="Times New Roman" w:hAnsi="Times New Roman"/>
          <w:sz w:val="22"/>
          <w:szCs w:val="22"/>
        </w:rPr>
        <w:t>to specify kinds of therapeutic goods information that may be released to the public by the Secretary under subsection 61(5C) of the Act.</w:t>
      </w:r>
    </w:p>
    <w:p w:rsidR="000405EE" w:rsidRPr="000405EE" w:rsidRDefault="000405EE" w:rsidP="000405EE">
      <w:pPr>
        <w:rPr>
          <w:rFonts w:ascii="Times New Roman" w:hAnsi="Times New Roman"/>
          <w:sz w:val="22"/>
          <w:szCs w:val="22"/>
        </w:rPr>
      </w:pPr>
    </w:p>
    <w:p w:rsidR="00C624ED" w:rsidRDefault="00C624ED" w:rsidP="000405EE">
      <w:pPr>
        <w:rPr>
          <w:sz w:val="22"/>
          <w:szCs w:val="22"/>
        </w:rPr>
      </w:pPr>
      <w:r>
        <w:rPr>
          <w:sz w:val="22"/>
          <w:szCs w:val="22"/>
        </w:rPr>
        <w:t xml:space="preserve">The </w:t>
      </w:r>
      <w:r w:rsidR="00AD350E">
        <w:rPr>
          <w:sz w:val="22"/>
          <w:szCs w:val="22"/>
        </w:rPr>
        <w:t xml:space="preserve">instrument </w:t>
      </w:r>
      <w:r>
        <w:rPr>
          <w:sz w:val="22"/>
          <w:szCs w:val="22"/>
        </w:rPr>
        <w:t xml:space="preserve">will enable the publication of information relating to approvals granted by the Secretary under section 19A of the Act.  The publication of </w:t>
      </w:r>
      <w:r w:rsidR="00AD350E">
        <w:rPr>
          <w:sz w:val="22"/>
          <w:szCs w:val="22"/>
        </w:rPr>
        <w:t xml:space="preserve">this </w:t>
      </w:r>
      <w:r>
        <w:rPr>
          <w:sz w:val="22"/>
          <w:szCs w:val="22"/>
        </w:rPr>
        <w:t xml:space="preserve">information is intended to increase knowledge </w:t>
      </w:r>
      <w:r w:rsidR="00AD350E">
        <w:rPr>
          <w:sz w:val="22"/>
          <w:szCs w:val="22"/>
        </w:rPr>
        <w:t xml:space="preserve">and transparency </w:t>
      </w:r>
      <w:r>
        <w:rPr>
          <w:sz w:val="22"/>
          <w:szCs w:val="22"/>
        </w:rPr>
        <w:t>of approvals granted by the Secretary under section 19A of the Act for the benefit of consumers, patients, health professionals and industry.</w:t>
      </w:r>
    </w:p>
    <w:p w:rsidR="00C624ED" w:rsidRDefault="00C624ED" w:rsidP="000405EE">
      <w:pPr>
        <w:rPr>
          <w:sz w:val="22"/>
          <w:szCs w:val="22"/>
        </w:rPr>
      </w:pPr>
    </w:p>
    <w:p w:rsidR="00C624ED" w:rsidRDefault="00C624ED" w:rsidP="000405EE">
      <w:pPr>
        <w:rPr>
          <w:sz w:val="22"/>
          <w:szCs w:val="22"/>
        </w:rPr>
      </w:pPr>
      <w:r>
        <w:rPr>
          <w:sz w:val="22"/>
          <w:szCs w:val="22"/>
        </w:rPr>
        <w:t>The spec</w:t>
      </w:r>
      <w:r w:rsidR="00AD350E">
        <w:rPr>
          <w:sz w:val="22"/>
          <w:szCs w:val="22"/>
        </w:rPr>
        <w:t>ifie</w:t>
      </w:r>
      <w:r>
        <w:rPr>
          <w:sz w:val="22"/>
          <w:szCs w:val="22"/>
        </w:rPr>
        <w:t xml:space="preserve">d information </w:t>
      </w:r>
      <w:r w:rsidRPr="00F60269">
        <w:rPr>
          <w:sz w:val="22"/>
          <w:szCs w:val="22"/>
        </w:rPr>
        <w:t>include</w:t>
      </w:r>
      <w:r>
        <w:rPr>
          <w:sz w:val="22"/>
          <w:szCs w:val="22"/>
        </w:rPr>
        <w:t>s</w:t>
      </w:r>
      <w:r w:rsidRPr="00F60269">
        <w:rPr>
          <w:sz w:val="22"/>
          <w:szCs w:val="22"/>
        </w:rPr>
        <w:t xml:space="preserve"> information </w:t>
      </w:r>
      <w:r>
        <w:rPr>
          <w:sz w:val="22"/>
          <w:szCs w:val="22"/>
        </w:rPr>
        <w:t xml:space="preserve">that is material to </w:t>
      </w:r>
      <w:r w:rsidRPr="00F60269">
        <w:rPr>
          <w:sz w:val="22"/>
          <w:szCs w:val="22"/>
        </w:rPr>
        <w:t>approvals</w:t>
      </w:r>
      <w:r>
        <w:rPr>
          <w:sz w:val="22"/>
          <w:szCs w:val="22"/>
        </w:rPr>
        <w:t xml:space="preserve"> under section 19A of the Act, such as information to adequately identify the medicines that may be supplied by health professionals in substitution for, or in the absence of any, registered medicines of a similar nature</w:t>
      </w:r>
      <w:r w:rsidRPr="00F60269">
        <w:rPr>
          <w:sz w:val="22"/>
          <w:szCs w:val="22"/>
        </w:rPr>
        <w:t xml:space="preserve">. </w:t>
      </w:r>
      <w:r>
        <w:rPr>
          <w:sz w:val="22"/>
          <w:szCs w:val="22"/>
        </w:rPr>
        <w:t xml:space="preserve"> </w:t>
      </w:r>
      <w:r w:rsidR="00AD350E">
        <w:rPr>
          <w:sz w:val="22"/>
          <w:szCs w:val="22"/>
        </w:rPr>
        <w:t xml:space="preserve">It includes </w:t>
      </w:r>
      <w:r w:rsidR="00AD350E">
        <w:rPr>
          <w:rFonts w:ascii="Times New Roman" w:hAnsi="Times New Roman"/>
          <w:bCs/>
          <w:sz w:val="22"/>
          <w:szCs w:val="22"/>
        </w:rPr>
        <w:t>the indications for which the specified therapeutic goods are approved for importation and supply, and the duration of the approval.  It also includes information to assist consumers, patients and health professionals recognise the specified therapeutic goods, such as images of the packaging and labelling in relation to those goods.</w:t>
      </w:r>
    </w:p>
    <w:p w:rsidR="000405EE" w:rsidRDefault="000405EE" w:rsidP="000405EE">
      <w:pPr>
        <w:rPr>
          <w:rFonts w:ascii="Times New Roman" w:hAnsi="Times New Roman"/>
          <w:sz w:val="22"/>
          <w:szCs w:val="22"/>
        </w:rPr>
      </w:pPr>
    </w:p>
    <w:p w:rsidR="00AD350E" w:rsidRDefault="00BB5D20" w:rsidP="00AD350E">
      <w:pPr>
        <w:autoSpaceDE w:val="0"/>
        <w:autoSpaceDN w:val="0"/>
        <w:adjustRightInd w:val="0"/>
        <w:rPr>
          <w:sz w:val="22"/>
          <w:szCs w:val="22"/>
        </w:rPr>
      </w:pPr>
      <w:r>
        <w:rPr>
          <w:sz w:val="22"/>
          <w:szCs w:val="22"/>
        </w:rPr>
        <w:t>In summary, t</w:t>
      </w:r>
      <w:r w:rsidR="00AD350E">
        <w:rPr>
          <w:sz w:val="22"/>
          <w:szCs w:val="22"/>
        </w:rPr>
        <w:t>he publication of information pursuant to this instrument will provide an important resource to consumers, patients and health professionals to</w:t>
      </w:r>
      <w:r>
        <w:rPr>
          <w:sz w:val="22"/>
          <w:szCs w:val="22"/>
        </w:rPr>
        <w:t xml:space="preserve"> positively</w:t>
      </w:r>
      <w:r w:rsidR="00AD350E">
        <w:rPr>
          <w:sz w:val="22"/>
          <w:szCs w:val="22"/>
        </w:rPr>
        <w:t xml:space="preserve"> identify appropriate substitute medicines that may be lawfully imported and supplied in Australia for the period of the approval under section 19A of the Act.</w:t>
      </w:r>
    </w:p>
    <w:p w:rsidR="00CF4463" w:rsidRDefault="00CF4463" w:rsidP="000405EE">
      <w:pPr>
        <w:rPr>
          <w:rFonts w:ascii="Times New Roman" w:hAnsi="Times New Roman"/>
          <w:sz w:val="22"/>
          <w:szCs w:val="22"/>
        </w:rPr>
      </w:pPr>
    </w:p>
    <w:p w:rsidR="007231B2" w:rsidRPr="00FB2407" w:rsidRDefault="007231B2" w:rsidP="0030123E">
      <w:pPr>
        <w:rPr>
          <w:rFonts w:ascii="Times New Roman" w:hAnsi="Times New Roman"/>
          <w:b/>
          <w:sz w:val="22"/>
          <w:szCs w:val="22"/>
        </w:rPr>
      </w:pPr>
      <w:r w:rsidRPr="00FB2407">
        <w:rPr>
          <w:rFonts w:ascii="Times New Roman" w:hAnsi="Times New Roman"/>
          <w:b/>
          <w:sz w:val="22"/>
          <w:szCs w:val="22"/>
        </w:rPr>
        <w:t>Human rights implications</w:t>
      </w:r>
    </w:p>
    <w:p w:rsidR="0030123E" w:rsidRPr="00A35596" w:rsidRDefault="0030123E" w:rsidP="0030123E">
      <w:pPr>
        <w:rPr>
          <w:rFonts w:ascii="Times New Roman" w:hAnsi="Times New Roman"/>
          <w:sz w:val="22"/>
          <w:szCs w:val="22"/>
        </w:rPr>
      </w:pPr>
    </w:p>
    <w:p w:rsidR="007231B2" w:rsidRPr="00A35596" w:rsidRDefault="00350252" w:rsidP="0030123E">
      <w:pPr>
        <w:rPr>
          <w:rFonts w:ascii="Times New Roman" w:hAnsi="Times New Roman"/>
          <w:sz w:val="22"/>
          <w:szCs w:val="22"/>
        </w:rPr>
      </w:pPr>
      <w:r w:rsidRPr="00A35596">
        <w:rPr>
          <w:rFonts w:ascii="Times New Roman" w:hAnsi="Times New Roman"/>
          <w:sz w:val="22"/>
          <w:szCs w:val="22"/>
        </w:rPr>
        <w:t>T</w:t>
      </w:r>
      <w:r w:rsidR="007231B2" w:rsidRPr="00A35596">
        <w:rPr>
          <w:rFonts w:ascii="Times New Roman" w:hAnsi="Times New Roman"/>
          <w:sz w:val="22"/>
          <w:szCs w:val="22"/>
        </w:rPr>
        <w:t>his instrument does not engage any of the applicable rights or freedoms.</w:t>
      </w:r>
    </w:p>
    <w:p w:rsidR="0030123E" w:rsidRDefault="0030123E" w:rsidP="0030123E">
      <w:pPr>
        <w:rPr>
          <w:rFonts w:ascii="Times New Roman" w:hAnsi="Times New Roman"/>
          <w:sz w:val="22"/>
          <w:szCs w:val="22"/>
        </w:rPr>
      </w:pPr>
    </w:p>
    <w:p w:rsidR="0030123E" w:rsidRPr="00FB2407" w:rsidRDefault="0030123E" w:rsidP="0030123E">
      <w:pPr>
        <w:rPr>
          <w:rFonts w:ascii="Times New Roman" w:hAnsi="Times New Roman"/>
          <w:b/>
          <w:sz w:val="22"/>
          <w:szCs w:val="22"/>
        </w:rPr>
      </w:pPr>
      <w:r w:rsidRPr="00FB2407">
        <w:rPr>
          <w:rFonts w:ascii="Times New Roman" w:hAnsi="Times New Roman"/>
          <w:b/>
          <w:sz w:val="22"/>
          <w:szCs w:val="22"/>
        </w:rPr>
        <w:t>Conclusion</w:t>
      </w:r>
    </w:p>
    <w:p w:rsidR="0030123E" w:rsidRPr="00A35596" w:rsidRDefault="0030123E" w:rsidP="0030123E">
      <w:pPr>
        <w:rPr>
          <w:rFonts w:ascii="Times New Roman" w:hAnsi="Times New Roman"/>
          <w:sz w:val="22"/>
          <w:szCs w:val="22"/>
        </w:rPr>
      </w:pPr>
    </w:p>
    <w:p w:rsidR="0030123E" w:rsidRPr="00A35596" w:rsidRDefault="0030123E" w:rsidP="0030123E">
      <w:pPr>
        <w:rPr>
          <w:rFonts w:ascii="Times New Roman" w:hAnsi="Times New Roman"/>
          <w:sz w:val="22"/>
          <w:szCs w:val="22"/>
        </w:rPr>
      </w:pPr>
      <w:r w:rsidRPr="00A35596">
        <w:rPr>
          <w:rFonts w:ascii="Times New Roman" w:hAnsi="Times New Roman"/>
          <w:sz w:val="22"/>
          <w:szCs w:val="22"/>
        </w:rPr>
        <w:t>This instrument is compatible with human rights as it does not raise any human rights issues</w:t>
      </w:r>
      <w:r w:rsidR="000A5AE3" w:rsidRPr="00A35596">
        <w:rPr>
          <w:rFonts w:ascii="Times New Roman" w:hAnsi="Times New Roman"/>
          <w:sz w:val="22"/>
          <w:szCs w:val="22"/>
        </w:rPr>
        <w:t>.</w:t>
      </w:r>
    </w:p>
    <w:p w:rsidR="007231B2" w:rsidRPr="00A35596" w:rsidRDefault="007231B2" w:rsidP="000A5AE3">
      <w:pPr>
        <w:rPr>
          <w:rFonts w:ascii="Times New Roman" w:hAnsi="Times New Roman"/>
          <w:sz w:val="22"/>
          <w:szCs w:val="22"/>
        </w:rPr>
      </w:pPr>
    </w:p>
    <w:p w:rsidR="000A5AE3" w:rsidRPr="00A35596" w:rsidRDefault="000A5AE3" w:rsidP="000A5AE3">
      <w:pPr>
        <w:rPr>
          <w:rFonts w:ascii="Times New Roman" w:hAnsi="Times New Roman"/>
          <w:sz w:val="22"/>
          <w:szCs w:val="22"/>
        </w:rPr>
      </w:pPr>
    </w:p>
    <w:p w:rsidR="007231B2" w:rsidRPr="00A35596" w:rsidRDefault="00C7028C" w:rsidP="000A5AE3">
      <w:pPr>
        <w:rPr>
          <w:rFonts w:ascii="Times New Roman" w:hAnsi="Times New Roman"/>
          <w:sz w:val="22"/>
          <w:szCs w:val="22"/>
        </w:rPr>
      </w:pPr>
      <w:r>
        <w:rPr>
          <w:rFonts w:ascii="Times New Roman" w:hAnsi="Times New Roman"/>
          <w:sz w:val="22"/>
          <w:szCs w:val="22"/>
        </w:rPr>
        <w:t>Larry Kelly</w:t>
      </w:r>
      <w:r w:rsidR="007231B2" w:rsidRPr="00A35596">
        <w:rPr>
          <w:rFonts w:ascii="Times New Roman" w:hAnsi="Times New Roman"/>
          <w:sz w:val="22"/>
          <w:szCs w:val="22"/>
        </w:rPr>
        <w:t xml:space="preserve">, delegate of the </w:t>
      </w:r>
      <w:r w:rsidR="002757A6" w:rsidRPr="00A35596">
        <w:rPr>
          <w:rFonts w:ascii="Times New Roman" w:hAnsi="Times New Roman"/>
          <w:sz w:val="22"/>
          <w:szCs w:val="22"/>
        </w:rPr>
        <w:t xml:space="preserve">Minister for </w:t>
      </w:r>
      <w:r w:rsidR="007231B2" w:rsidRPr="00A35596">
        <w:rPr>
          <w:rFonts w:ascii="Times New Roman" w:hAnsi="Times New Roman"/>
          <w:sz w:val="22"/>
          <w:szCs w:val="22"/>
        </w:rPr>
        <w:t>Health</w:t>
      </w:r>
    </w:p>
    <w:sectPr w:rsidR="007231B2" w:rsidRPr="00A35596" w:rsidSect="000675AB">
      <w:headerReference w:type="even" r:id="rId8"/>
      <w:headerReference w:type="default" r:id="rId9"/>
      <w:footerReference w:type="default" r:id="rId10"/>
      <w:footerReference w:type="first" r:id="rId11"/>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6EB" w:rsidRDefault="004366EB">
      <w:r>
        <w:separator/>
      </w:r>
    </w:p>
  </w:endnote>
  <w:endnote w:type="continuationSeparator" w:id="0">
    <w:p w:rsidR="004366EB" w:rsidRDefault="0043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972775"/>
      <w:docPartObj>
        <w:docPartGallery w:val="Page Numbers (Bottom of Page)"/>
        <w:docPartUnique/>
      </w:docPartObj>
    </w:sdtPr>
    <w:sdtEndPr>
      <w:rPr>
        <w:noProof/>
      </w:rPr>
    </w:sdtEndPr>
    <w:sdtContent>
      <w:p w:rsidR="00877529" w:rsidRDefault="00C109D1">
        <w:pPr>
          <w:pStyle w:val="Footer"/>
          <w:jc w:val="right"/>
        </w:pPr>
        <w:r>
          <w:fldChar w:fldCharType="begin"/>
        </w:r>
        <w:r w:rsidR="00877529">
          <w:instrText xml:space="preserve"> PAGE   \* MERGEFORMAT </w:instrText>
        </w:r>
        <w:r>
          <w:fldChar w:fldCharType="separate"/>
        </w:r>
        <w:r w:rsidR="00594646">
          <w:rPr>
            <w:noProof/>
          </w:rPr>
          <w:t>2</w:t>
        </w:r>
        <w:r>
          <w:rPr>
            <w:noProof/>
          </w:rPr>
          <w:fldChar w:fldCharType="end"/>
        </w:r>
      </w:p>
    </w:sdtContent>
  </w:sdt>
  <w:p w:rsidR="007F5E46" w:rsidRPr="00877529" w:rsidRDefault="007F5E46" w:rsidP="008775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46" w:rsidRDefault="007F5E46" w:rsidP="007F5E4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6EB" w:rsidRDefault="004366EB">
      <w:r>
        <w:separator/>
      </w:r>
    </w:p>
  </w:footnote>
  <w:footnote w:type="continuationSeparator" w:id="0">
    <w:p w:rsidR="004366EB" w:rsidRDefault="00436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46" w:rsidRDefault="00C109D1" w:rsidP="007F5E46">
    <w:pPr>
      <w:pStyle w:val="Header"/>
      <w:framePr w:wrap="around" w:vAnchor="text" w:hAnchor="margin" w:xAlign="center" w:y="1"/>
      <w:rPr>
        <w:rStyle w:val="PageNumber"/>
      </w:rPr>
    </w:pPr>
    <w:r>
      <w:rPr>
        <w:rStyle w:val="PageNumber"/>
      </w:rPr>
      <w:fldChar w:fldCharType="begin"/>
    </w:r>
    <w:r w:rsidR="00A33510">
      <w:rPr>
        <w:rStyle w:val="PageNumber"/>
      </w:rPr>
      <w:instrText xml:space="preserve">PAGE  </w:instrText>
    </w:r>
    <w:r>
      <w:rPr>
        <w:rStyle w:val="PageNumber"/>
      </w:rPr>
      <w:fldChar w:fldCharType="end"/>
    </w:r>
  </w:p>
  <w:p w:rsidR="007F5E46" w:rsidRDefault="007F5E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46" w:rsidRDefault="007F5E46" w:rsidP="00AD1943">
    <w:pPr>
      <w:pStyle w:val="Header"/>
      <w:tabs>
        <w:tab w:val="clear" w:pos="4153"/>
        <w:tab w:val="clear" w:pos="8306"/>
        <w:tab w:val="left" w:pos="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B2"/>
    <w:rsid w:val="00012656"/>
    <w:rsid w:val="00013323"/>
    <w:rsid w:val="000257B7"/>
    <w:rsid w:val="00025B0F"/>
    <w:rsid w:val="000301A9"/>
    <w:rsid w:val="000372AF"/>
    <w:rsid w:val="00037CA7"/>
    <w:rsid w:val="000405EE"/>
    <w:rsid w:val="00042068"/>
    <w:rsid w:val="00045BDF"/>
    <w:rsid w:val="0006546D"/>
    <w:rsid w:val="000675AB"/>
    <w:rsid w:val="00072CA3"/>
    <w:rsid w:val="00075839"/>
    <w:rsid w:val="00085CCF"/>
    <w:rsid w:val="000917B7"/>
    <w:rsid w:val="00093E11"/>
    <w:rsid w:val="00094B6D"/>
    <w:rsid w:val="000A5AE3"/>
    <w:rsid w:val="000B005F"/>
    <w:rsid w:val="000B58AA"/>
    <w:rsid w:val="000B58FD"/>
    <w:rsid w:val="000B7645"/>
    <w:rsid w:val="000D73D0"/>
    <w:rsid w:val="00104E72"/>
    <w:rsid w:val="00132FF7"/>
    <w:rsid w:val="00141D8C"/>
    <w:rsid w:val="00146B03"/>
    <w:rsid w:val="001760FA"/>
    <w:rsid w:val="001811A6"/>
    <w:rsid w:val="00190FC6"/>
    <w:rsid w:val="00195047"/>
    <w:rsid w:val="00195BB6"/>
    <w:rsid w:val="00197BB2"/>
    <w:rsid w:val="001A4C5C"/>
    <w:rsid w:val="001D19ED"/>
    <w:rsid w:val="001D3026"/>
    <w:rsid w:val="001E6D11"/>
    <w:rsid w:val="001F0239"/>
    <w:rsid w:val="001F2642"/>
    <w:rsid w:val="001F2F2A"/>
    <w:rsid w:val="001F3922"/>
    <w:rsid w:val="001F73A0"/>
    <w:rsid w:val="00201305"/>
    <w:rsid w:val="00203B05"/>
    <w:rsid w:val="00204B5E"/>
    <w:rsid w:val="0026607F"/>
    <w:rsid w:val="002677C6"/>
    <w:rsid w:val="002707DC"/>
    <w:rsid w:val="002757A6"/>
    <w:rsid w:val="002808F1"/>
    <w:rsid w:val="00292B07"/>
    <w:rsid w:val="00293CB9"/>
    <w:rsid w:val="00294A49"/>
    <w:rsid w:val="00294DFA"/>
    <w:rsid w:val="00297750"/>
    <w:rsid w:val="002B7945"/>
    <w:rsid w:val="002D37B0"/>
    <w:rsid w:val="002D3EA1"/>
    <w:rsid w:val="002E0A39"/>
    <w:rsid w:val="002E1F59"/>
    <w:rsid w:val="002E3566"/>
    <w:rsid w:val="002E77F0"/>
    <w:rsid w:val="002F40EC"/>
    <w:rsid w:val="0030123E"/>
    <w:rsid w:val="003047A0"/>
    <w:rsid w:val="00314200"/>
    <w:rsid w:val="003473D3"/>
    <w:rsid w:val="0034742D"/>
    <w:rsid w:val="00350252"/>
    <w:rsid w:val="003533D3"/>
    <w:rsid w:val="003749B3"/>
    <w:rsid w:val="00376938"/>
    <w:rsid w:val="00382439"/>
    <w:rsid w:val="00386F17"/>
    <w:rsid w:val="00395FAE"/>
    <w:rsid w:val="003A1877"/>
    <w:rsid w:val="003B2462"/>
    <w:rsid w:val="003C04A2"/>
    <w:rsid w:val="003C191C"/>
    <w:rsid w:val="003C223D"/>
    <w:rsid w:val="003C2A3E"/>
    <w:rsid w:val="003C52E5"/>
    <w:rsid w:val="003C5DE1"/>
    <w:rsid w:val="003C5E24"/>
    <w:rsid w:val="003C635E"/>
    <w:rsid w:val="003D187B"/>
    <w:rsid w:val="003D2315"/>
    <w:rsid w:val="003D7D7A"/>
    <w:rsid w:val="003E0599"/>
    <w:rsid w:val="003F38BA"/>
    <w:rsid w:val="003F64DA"/>
    <w:rsid w:val="00413B76"/>
    <w:rsid w:val="00420786"/>
    <w:rsid w:val="004324BB"/>
    <w:rsid w:val="004366EB"/>
    <w:rsid w:val="004368FC"/>
    <w:rsid w:val="0044018D"/>
    <w:rsid w:val="00442059"/>
    <w:rsid w:val="00451CCD"/>
    <w:rsid w:val="00453338"/>
    <w:rsid w:val="0046020B"/>
    <w:rsid w:val="00462DFB"/>
    <w:rsid w:val="0046497F"/>
    <w:rsid w:val="00464E36"/>
    <w:rsid w:val="00473CD2"/>
    <w:rsid w:val="00476489"/>
    <w:rsid w:val="00480D1D"/>
    <w:rsid w:val="004829AD"/>
    <w:rsid w:val="004833CC"/>
    <w:rsid w:val="00486AE4"/>
    <w:rsid w:val="00490CE7"/>
    <w:rsid w:val="00497396"/>
    <w:rsid w:val="004B2AAC"/>
    <w:rsid w:val="004C246E"/>
    <w:rsid w:val="004E1773"/>
    <w:rsid w:val="004E32CA"/>
    <w:rsid w:val="004E6614"/>
    <w:rsid w:val="004E668D"/>
    <w:rsid w:val="004F2CA3"/>
    <w:rsid w:val="004F47A6"/>
    <w:rsid w:val="005000FF"/>
    <w:rsid w:val="00504A03"/>
    <w:rsid w:val="00526543"/>
    <w:rsid w:val="0053604F"/>
    <w:rsid w:val="0054626F"/>
    <w:rsid w:val="00546B3E"/>
    <w:rsid w:val="00556311"/>
    <w:rsid w:val="00561F82"/>
    <w:rsid w:val="005623D6"/>
    <w:rsid w:val="0057215F"/>
    <w:rsid w:val="00593609"/>
    <w:rsid w:val="00594646"/>
    <w:rsid w:val="0059755B"/>
    <w:rsid w:val="005C02D8"/>
    <w:rsid w:val="005C235E"/>
    <w:rsid w:val="005C30F9"/>
    <w:rsid w:val="005C5FB4"/>
    <w:rsid w:val="005E1BCC"/>
    <w:rsid w:val="005E26CD"/>
    <w:rsid w:val="005E563B"/>
    <w:rsid w:val="00611E64"/>
    <w:rsid w:val="00616634"/>
    <w:rsid w:val="00621156"/>
    <w:rsid w:val="006217AB"/>
    <w:rsid w:val="0062448C"/>
    <w:rsid w:val="006264E3"/>
    <w:rsid w:val="00634C8C"/>
    <w:rsid w:val="006351A7"/>
    <w:rsid w:val="00635C35"/>
    <w:rsid w:val="00636FD2"/>
    <w:rsid w:val="00641B37"/>
    <w:rsid w:val="00650907"/>
    <w:rsid w:val="00656611"/>
    <w:rsid w:val="00665ACA"/>
    <w:rsid w:val="006709C9"/>
    <w:rsid w:val="00695811"/>
    <w:rsid w:val="006B0291"/>
    <w:rsid w:val="006B0944"/>
    <w:rsid w:val="006E3506"/>
    <w:rsid w:val="006F22BA"/>
    <w:rsid w:val="006F372C"/>
    <w:rsid w:val="00700FE9"/>
    <w:rsid w:val="007231B2"/>
    <w:rsid w:val="00723277"/>
    <w:rsid w:val="00730B87"/>
    <w:rsid w:val="00735A9C"/>
    <w:rsid w:val="007529F8"/>
    <w:rsid w:val="007B18F6"/>
    <w:rsid w:val="007D3909"/>
    <w:rsid w:val="007D42A8"/>
    <w:rsid w:val="007D454B"/>
    <w:rsid w:val="007F5E46"/>
    <w:rsid w:val="007F6C79"/>
    <w:rsid w:val="00816CBD"/>
    <w:rsid w:val="008220E2"/>
    <w:rsid w:val="00824C87"/>
    <w:rsid w:val="00826B69"/>
    <w:rsid w:val="00843C21"/>
    <w:rsid w:val="00846A95"/>
    <w:rsid w:val="008553EC"/>
    <w:rsid w:val="008566DA"/>
    <w:rsid w:val="00862B50"/>
    <w:rsid w:val="00863009"/>
    <w:rsid w:val="00866D51"/>
    <w:rsid w:val="00871EDA"/>
    <w:rsid w:val="00873A72"/>
    <w:rsid w:val="00877529"/>
    <w:rsid w:val="00880A79"/>
    <w:rsid w:val="00891CD0"/>
    <w:rsid w:val="0089273D"/>
    <w:rsid w:val="008A4504"/>
    <w:rsid w:val="008B441B"/>
    <w:rsid w:val="008B6B9F"/>
    <w:rsid w:val="008C2DFA"/>
    <w:rsid w:val="008C3004"/>
    <w:rsid w:val="008D0491"/>
    <w:rsid w:val="008D1520"/>
    <w:rsid w:val="008D487A"/>
    <w:rsid w:val="008E4262"/>
    <w:rsid w:val="008E5EB2"/>
    <w:rsid w:val="008E7CA0"/>
    <w:rsid w:val="008F0DE7"/>
    <w:rsid w:val="008F7C91"/>
    <w:rsid w:val="008F7FF8"/>
    <w:rsid w:val="00924BE6"/>
    <w:rsid w:val="009377D2"/>
    <w:rsid w:val="00945190"/>
    <w:rsid w:val="00946A18"/>
    <w:rsid w:val="00946D6F"/>
    <w:rsid w:val="00950602"/>
    <w:rsid w:val="00954C8A"/>
    <w:rsid w:val="00957D1D"/>
    <w:rsid w:val="00975B6C"/>
    <w:rsid w:val="009B030E"/>
    <w:rsid w:val="009B084B"/>
    <w:rsid w:val="009B229A"/>
    <w:rsid w:val="009B2729"/>
    <w:rsid w:val="009B7485"/>
    <w:rsid w:val="009C183A"/>
    <w:rsid w:val="009D0166"/>
    <w:rsid w:val="009D24B6"/>
    <w:rsid w:val="009E4235"/>
    <w:rsid w:val="009F042D"/>
    <w:rsid w:val="009F079E"/>
    <w:rsid w:val="00A0659F"/>
    <w:rsid w:val="00A1397B"/>
    <w:rsid w:val="00A23F76"/>
    <w:rsid w:val="00A26261"/>
    <w:rsid w:val="00A27874"/>
    <w:rsid w:val="00A309AD"/>
    <w:rsid w:val="00A33510"/>
    <w:rsid w:val="00A35596"/>
    <w:rsid w:val="00A42AB8"/>
    <w:rsid w:val="00A508CE"/>
    <w:rsid w:val="00A6223E"/>
    <w:rsid w:val="00A74B02"/>
    <w:rsid w:val="00A81139"/>
    <w:rsid w:val="00A91FA6"/>
    <w:rsid w:val="00AA6C67"/>
    <w:rsid w:val="00AB49B2"/>
    <w:rsid w:val="00AC0C99"/>
    <w:rsid w:val="00AD060E"/>
    <w:rsid w:val="00AD1943"/>
    <w:rsid w:val="00AD350E"/>
    <w:rsid w:val="00AE47C4"/>
    <w:rsid w:val="00AF61D6"/>
    <w:rsid w:val="00B04E0B"/>
    <w:rsid w:val="00B07040"/>
    <w:rsid w:val="00B071F4"/>
    <w:rsid w:val="00B10B79"/>
    <w:rsid w:val="00B14F42"/>
    <w:rsid w:val="00B279BF"/>
    <w:rsid w:val="00B3134D"/>
    <w:rsid w:val="00B339C2"/>
    <w:rsid w:val="00B4475C"/>
    <w:rsid w:val="00B45B96"/>
    <w:rsid w:val="00B761CB"/>
    <w:rsid w:val="00B80F4D"/>
    <w:rsid w:val="00B8360C"/>
    <w:rsid w:val="00B8739B"/>
    <w:rsid w:val="00BA2A66"/>
    <w:rsid w:val="00BA30C2"/>
    <w:rsid w:val="00BB1578"/>
    <w:rsid w:val="00BB59D2"/>
    <w:rsid w:val="00BB5D20"/>
    <w:rsid w:val="00BB708E"/>
    <w:rsid w:val="00BC4C90"/>
    <w:rsid w:val="00BD342D"/>
    <w:rsid w:val="00BF0D88"/>
    <w:rsid w:val="00BF2DB5"/>
    <w:rsid w:val="00C0721E"/>
    <w:rsid w:val="00C109D1"/>
    <w:rsid w:val="00C21B58"/>
    <w:rsid w:val="00C318E5"/>
    <w:rsid w:val="00C32FDC"/>
    <w:rsid w:val="00C377F0"/>
    <w:rsid w:val="00C435DE"/>
    <w:rsid w:val="00C50314"/>
    <w:rsid w:val="00C624ED"/>
    <w:rsid w:val="00C62ABA"/>
    <w:rsid w:val="00C62CD2"/>
    <w:rsid w:val="00C650E1"/>
    <w:rsid w:val="00C65D06"/>
    <w:rsid w:val="00C66DC2"/>
    <w:rsid w:val="00C7028C"/>
    <w:rsid w:val="00C86C60"/>
    <w:rsid w:val="00C902D6"/>
    <w:rsid w:val="00C933AA"/>
    <w:rsid w:val="00CA5153"/>
    <w:rsid w:val="00CB3006"/>
    <w:rsid w:val="00CC055F"/>
    <w:rsid w:val="00CC233B"/>
    <w:rsid w:val="00CC588D"/>
    <w:rsid w:val="00CC7CE5"/>
    <w:rsid w:val="00CD46EE"/>
    <w:rsid w:val="00CF0B95"/>
    <w:rsid w:val="00CF1662"/>
    <w:rsid w:val="00CF4463"/>
    <w:rsid w:val="00CF4A5D"/>
    <w:rsid w:val="00D00488"/>
    <w:rsid w:val="00D1427F"/>
    <w:rsid w:val="00D16A53"/>
    <w:rsid w:val="00D201C8"/>
    <w:rsid w:val="00D41D94"/>
    <w:rsid w:val="00D5210D"/>
    <w:rsid w:val="00D53194"/>
    <w:rsid w:val="00D74AC5"/>
    <w:rsid w:val="00D938ED"/>
    <w:rsid w:val="00D97A39"/>
    <w:rsid w:val="00DA231C"/>
    <w:rsid w:val="00DA735D"/>
    <w:rsid w:val="00DB4E3C"/>
    <w:rsid w:val="00DB766E"/>
    <w:rsid w:val="00DC0B9E"/>
    <w:rsid w:val="00DC7829"/>
    <w:rsid w:val="00DD3DBC"/>
    <w:rsid w:val="00DE1A9E"/>
    <w:rsid w:val="00DF0B72"/>
    <w:rsid w:val="00DF66DC"/>
    <w:rsid w:val="00E0415F"/>
    <w:rsid w:val="00E046D0"/>
    <w:rsid w:val="00E24AF1"/>
    <w:rsid w:val="00E43D84"/>
    <w:rsid w:val="00E54856"/>
    <w:rsid w:val="00E56A90"/>
    <w:rsid w:val="00E62E77"/>
    <w:rsid w:val="00E84FA8"/>
    <w:rsid w:val="00E90759"/>
    <w:rsid w:val="00E92FFE"/>
    <w:rsid w:val="00E97364"/>
    <w:rsid w:val="00EA6FC5"/>
    <w:rsid w:val="00EB4DA4"/>
    <w:rsid w:val="00EC14C9"/>
    <w:rsid w:val="00ED1D1B"/>
    <w:rsid w:val="00ED3829"/>
    <w:rsid w:val="00EF5682"/>
    <w:rsid w:val="00F071D4"/>
    <w:rsid w:val="00F26F50"/>
    <w:rsid w:val="00F31646"/>
    <w:rsid w:val="00F348DA"/>
    <w:rsid w:val="00F41CB2"/>
    <w:rsid w:val="00F45F09"/>
    <w:rsid w:val="00F60269"/>
    <w:rsid w:val="00F6558B"/>
    <w:rsid w:val="00F84730"/>
    <w:rsid w:val="00F86F17"/>
    <w:rsid w:val="00F94FB3"/>
    <w:rsid w:val="00FA47BE"/>
    <w:rsid w:val="00FA7E1B"/>
    <w:rsid w:val="00FB154A"/>
    <w:rsid w:val="00FB2407"/>
    <w:rsid w:val="00FB6877"/>
    <w:rsid w:val="00FC0F7B"/>
    <w:rsid w:val="00FC14E0"/>
    <w:rsid w:val="00FC3E91"/>
    <w:rsid w:val="00FD41F1"/>
    <w:rsid w:val="00FE47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Edlington, Mandy</dc:creator>
  <cp:lastModifiedBy>CARTER, Bless</cp:lastModifiedBy>
  <cp:revision>2</cp:revision>
  <cp:lastPrinted>2017-02-27T06:02:00Z</cp:lastPrinted>
  <dcterms:created xsi:type="dcterms:W3CDTF">2017-12-15T02:04:00Z</dcterms:created>
  <dcterms:modified xsi:type="dcterms:W3CDTF">2017-12-15T02:04:00Z</dcterms:modified>
</cp:coreProperties>
</file>