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D571EB" w:rsidRDefault="00DA186E" w:rsidP="00715914">
      <w:pPr>
        <w:rPr>
          <w:sz w:val="28"/>
        </w:rPr>
      </w:pPr>
      <w:r w:rsidRPr="00D571EB">
        <w:rPr>
          <w:noProof/>
          <w:lang w:eastAsia="en-AU"/>
        </w:rPr>
        <w:drawing>
          <wp:inline distT="0" distB="0" distL="0" distR="0" wp14:anchorId="48EF133F" wp14:editId="16C246E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D571EB" w:rsidRDefault="00715914" w:rsidP="00715914">
      <w:pPr>
        <w:rPr>
          <w:sz w:val="19"/>
        </w:rPr>
      </w:pPr>
    </w:p>
    <w:p w:rsidR="00715914" w:rsidRPr="00D571EB" w:rsidRDefault="00CD53A6" w:rsidP="00715914">
      <w:pPr>
        <w:pStyle w:val="ShortT"/>
      </w:pPr>
      <w:r w:rsidRPr="00D571EB">
        <w:t>Biosecurity (Notice of Commencement of Ballast Water Convention) Instrument 2017</w:t>
      </w:r>
    </w:p>
    <w:p w:rsidR="00CD53A6" w:rsidRPr="00D571EB" w:rsidRDefault="00CD53A6" w:rsidP="007517B8">
      <w:pPr>
        <w:pStyle w:val="SignCoverPageStart"/>
        <w:spacing w:before="240"/>
        <w:rPr>
          <w:szCs w:val="22"/>
        </w:rPr>
      </w:pPr>
      <w:r w:rsidRPr="00D571EB">
        <w:rPr>
          <w:szCs w:val="22"/>
        </w:rPr>
        <w:t xml:space="preserve">I, Barnaby Joyce, Deputy Prime Minister and Minister for Agriculture and Water Resources, </w:t>
      </w:r>
      <w:r w:rsidR="00101015" w:rsidRPr="00D571EB">
        <w:rPr>
          <w:szCs w:val="22"/>
        </w:rPr>
        <w:t>under item</w:t>
      </w:r>
      <w:r w:rsidR="00D571EB" w:rsidRPr="00D571EB">
        <w:rPr>
          <w:szCs w:val="22"/>
        </w:rPr>
        <w:t> </w:t>
      </w:r>
      <w:r w:rsidR="00101015" w:rsidRPr="00D571EB">
        <w:rPr>
          <w:szCs w:val="22"/>
        </w:rPr>
        <w:t>2 of the table in subsection</w:t>
      </w:r>
      <w:r w:rsidR="00D571EB" w:rsidRPr="00D571EB">
        <w:rPr>
          <w:szCs w:val="22"/>
        </w:rPr>
        <w:t> </w:t>
      </w:r>
      <w:r w:rsidR="00101015" w:rsidRPr="00D571EB">
        <w:rPr>
          <w:szCs w:val="22"/>
        </w:rPr>
        <w:t xml:space="preserve">2(1) of the </w:t>
      </w:r>
      <w:r w:rsidR="00101015" w:rsidRPr="00D571EB">
        <w:rPr>
          <w:i/>
          <w:szCs w:val="22"/>
        </w:rPr>
        <w:t xml:space="preserve">Biosecurity Amendment </w:t>
      </w:r>
      <w:r w:rsidR="00E82898" w:rsidRPr="00D571EB">
        <w:rPr>
          <w:i/>
          <w:szCs w:val="22"/>
        </w:rPr>
        <w:t>(</w:t>
      </w:r>
      <w:r w:rsidR="00101015" w:rsidRPr="00D571EB">
        <w:rPr>
          <w:i/>
          <w:szCs w:val="22"/>
        </w:rPr>
        <w:t>Ballast Water and Other Measures) Act 2017</w:t>
      </w:r>
      <w:r w:rsidR="00101015" w:rsidRPr="00D571EB">
        <w:rPr>
          <w:szCs w:val="22"/>
        </w:rPr>
        <w:t xml:space="preserve">, announce </w:t>
      </w:r>
      <w:r w:rsidRPr="00D571EB">
        <w:rPr>
          <w:szCs w:val="22"/>
        </w:rPr>
        <w:t>that the International Convention for the Control and Management of Ships’ Ballast Water and Sediments, done at London on 13</w:t>
      </w:r>
      <w:r w:rsidR="00D571EB" w:rsidRPr="00D571EB">
        <w:rPr>
          <w:szCs w:val="22"/>
        </w:rPr>
        <w:t> </w:t>
      </w:r>
      <w:r w:rsidRPr="00D571EB">
        <w:rPr>
          <w:szCs w:val="22"/>
        </w:rPr>
        <w:t>February 2</w:t>
      </w:r>
      <w:bookmarkStart w:id="0" w:name="_GoBack"/>
      <w:bookmarkEnd w:id="0"/>
      <w:r w:rsidRPr="00D571EB">
        <w:rPr>
          <w:szCs w:val="22"/>
        </w:rPr>
        <w:t>004 comes into force for Australia on 8</w:t>
      </w:r>
      <w:r w:rsidR="00D571EB" w:rsidRPr="00D571EB">
        <w:rPr>
          <w:szCs w:val="22"/>
        </w:rPr>
        <w:t> </w:t>
      </w:r>
      <w:r w:rsidRPr="00D571EB">
        <w:rPr>
          <w:szCs w:val="22"/>
        </w:rPr>
        <w:t>September 2017.</w:t>
      </w:r>
    </w:p>
    <w:p w:rsidR="00CD53A6" w:rsidRPr="00D571EB" w:rsidRDefault="00CD53A6" w:rsidP="00CD53A6">
      <w:pPr>
        <w:rPr>
          <w:lang w:eastAsia="en-AU"/>
        </w:rPr>
      </w:pPr>
    </w:p>
    <w:p w:rsidR="00CD53A6" w:rsidRPr="00D571EB" w:rsidRDefault="00CD53A6" w:rsidP="00CD53A6">
      <w:pPr>
        <w:rPr>
          <w:lang w:eastAsia="en-AU"/>
        </w:rPr>
      </w:pPr>
      <w:r w:rsidRPr="00D571EB">
        <w:rPr>
          <w:lang w:eastAsia="en-AU"/>
        </w:rPr>
        <w:t>Dated</w:t>
      </w:r>
      <w:r w:rsidR="005E6C9B">
        <w:rPr>
          <w:lang w:eastAsia="en-AU"/>
        </w:rPr>
        <w:tab/>
        <w:t>22 August 2017</w:t>
      </w:r>
    </w:p>
    <w:p w:rsidR="00CD53A6" w:rsidRPr="00D571EB" w:rsidRDefault="00CD53A6" w:rsidP="00D571EB">
      <w:pPr>
        <w:keepNext/>
        <w:tabs>
          <w:tab w:val="left" w:pos="3402"/>
        </w:tabs>
        <w:spacing w:before="1320" w:line="300" w:lineRule="atLeast"/>
        <w:ind w:right="397"/>
        <w:rPr>
          <w:szCs w:val="22"/>
        </w:rPr>
      </w:pPr>
      <w:r w:rsidRPr="00D571EB">
        <w:rPr>
          <w:szCs w:val="22"/>
        </w:rPr>
        <w:t>Barnaby Joyce</w:t>
      </w:r>
    </w:p>
    <w:p w:rsidR="00CD53A6" w:rsidRPr="00D571EB" w:rsidRDefault="00CD53A6" w:rsidP="007517B8">
      <w:pPr>
        <w:pStyle w:val="SignCoverPageEnd"/>
        <w:rPr>
          <w:szCs w:val="22"/>
        </w:rPr>
      </w:pPr>
      <w:r w:rsidRPr="00D571EB">
        <w:rPr>
          <w:szCs w:val="22"/>
        </w:rPr>
        <w:t>Deputy Prime Minister and Minister for Agriculture and Water Resources</w:t>
      </w:r>
    </w:p>
    <w:p w:rsidR="00CD53A6" w:rsidRPr="00D571EB" w:rsidRDefault="00CD53A6" w:rsidP="007517B8"/>
    <w:p w:rsidR="004D7F68" w:rsidRPr="00D571EB" w:rsidRDefault="004D7F68" w:rsidP="004D7F68">
      <w:pPr>
        <w:pStyle w:val="Header"/>
      </w:pPr>
      <w:r w:rsidRPr="00D571EB">
        <w:t xml:space="preserve">  </w:t>
      </w:r>
    </w:p>
    <w:p w:rsidR="004D7F68" w:rsidRPr="00D571EB" w:rsidRDefault="004D7F68" w:rsidP="004D7F68">
      <w:pPr>
        <w:pStyle w:val="Header"/>
      </w:pPr>
      <w:r w:rsidRPr="00D571EB">
        <w:t xml:space="preserve">  </w:t>
      </w:r>
    </w:p>
    <w:p w:rsidR="004D7F68" w:rsidRPr="00D571EB" w:rsidRDefault="004D7F68" w:rsidP="00715914"/>
    <w:sectPr w:rsidR="004D7F68" w:rsidRPr="00D571EB" w:rsidSect="004933D4">
      <w:footerReference w:type="even" r:id="rId10"/>
      <w:footerReference w:type="default" r:id="rId11"/>
      <w:footerReference w:type="first" r:id="rId12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A6" w:rsidRDefault="00CD53A6" w:rsidP="00715914">
      <w:pPr>
        <w:spacing w:line="240" w:lineRule="auto"/>
      </w:pPr>
      <w:r>
        <w:separator/>
      </w:r>
    </w:p>
  </w:endnote>
  <w:endnote w:type="continuationSeparator" w:id="0">
    <w:p w:rsidR="00CD53A6" w:rsidRDefault="00CD53A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3D4" w:rsidRPr="004933D4" w:rsidRDefault="004933D4" w:rsidP="004933D4">
    <w:pPr>
      <w:pStyle w:val="Footer"/>
      <w:rPr>
        <w:i/>
        <w:sz w:val="18"/>
      </w:rPr>
    </w:pPr>
    <w:r w:rsidRPr="004933D4">
      <w:rPr>
        <w:i/>
        <w:sz w:val="18"/>
      </w:rPr>
      <w:t>OPC62880 -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3D4" w:rsidRPr="004933D4" w:rsidRDefault="004933D4" w:rsidP="004933D4">
    <w:pPr>
      <w:pStyle w:val="Footer"/>
      <w:rPr>
        <w:i/>
        <w:sz w:val="18"/>
      </w:rPr>
    </w:pPr>
    <w:r w:rsidRPr="004933D4">
      <w:rPr>
        <w:i/>
        <w:sz w:val="18"/>
      </w:rPr>
      <w:t>OPC62880 -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3D4" w:rsidRPr="004933D4" w:rsidRDefault="004933D4" w:rsidP="004933D4">
    <w:pPr>
      <w:pStyle w:val="Footer"/>
      <w:rPr>
        <w:i/>
        <w:sz w:val="18"/>
      </w:rPr>
    </w:pPr>
    <w:r w:rsidRPr="004933D4">
      <w:rPr>
        <w:i/>
        <w:sz w:val="18"/>
      </w:rPr>
      <w:t>OPC62880 -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A6" w:rsidRDefault="00CD53A6" w:rsidP="00715914">
      <w:pPr>
        <w:spacing w:line="240" w:lineRule="auto"/>
      </w:pPr>
      <w:r>
        <w:separator/>
      </w:r>
    </w:p>
  </w:footnote>
  <w:footnote w:type="continuationSeparator" w:id="0">
    <w:p w:rsidR="00CD53A6" w:rsidRDefault="00CD53A6" w:rsidP="007159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A6"/>
    <w:rsid w:val="000136AF"/>
    <w:rsid w:val="000320D3"/>
    <w:rsid w:val="0005365D"/>
    <w:rsid w:val="00057AB1"/>
    <w:rsid w:val="0006031D"/>
    <w:rsid w:val="000614BF"/>
    <w:rsid w:val="000961D8"/>
    <w:rsid w:val="000D05EF"/>
    <w:rsid w:val="000D6DFF"/>
    <w:rsid w:val="000E2261"/>
    <w:rsid w:val="000F21C1"/>
    <w:rsid w:val="00101015"/>
    <w:rsid w:val="0010745C"/>
    <w:rsid w:val="00142B62"/>
    <w:rsid w:val="00157B8B"/>
    <w:rsid w:val="00166C2F"/>
    <w:rsid w:val="001809D7"/>
    <w:rsid w:val="001939E1"/>
    <w:rsid w:val="0019486F"/>
    <w:rsid w:val="00194C3E"/>
    <w:rsid w:val="00195382"/>
    <w:rsid w:val="001B36E6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7BCF"/>
    <w:rsid w:val="002C108A"/>
    <w:rsid w:val="002D043A"/>
    <w:rsid w:val="002D6224"/>
    <w:rsid w:val="002E307C"/>
    <w:rsid w:val="00304F8B"/>
    <w:rsid w:val="003110A4"/>
    <w:rsid w:val="0031779D"/>
    <w:rsid w:val="00335BC6"/>
    <w:rsid w:val="003415D3"/>
    <w:rsid w:val="00352B0F"/>
    <w:rsid w:val="00360459"/>
    <w:rsid w:val="003C6231"/>
    <w:rsid w:val="003D0BFE"/>
    <w:rsid w:val="003D5700"/>
    <w:rsid w:val="003E341B"/>
    <w:rsid w:val="003E4888"/>
    <w:rsid w:val="004116CD"/>
    <w:rsid w:val="00417EB9"/>
    <w:rsid w:val="00424CA9"/>
    <w:rsid w:val="00431E9B"/>
    <w:rsid w:val="004379E3"/>
    <w:rsid w:val="0044291A"/>
    <w:rsid w:val="004461DE"/>
    <w:rsid w:val="0045272D"/>
    <w:rsid w:val="00467661"/>
    <w:rsid w:val="00472A4F"/>
    <w:rsid w:val="00472DBE"/>
    <w:rsid w:val="00480379"/>
    <w:rsid w:val="004933D4"/>
    <w:rsid w:val="00496F97"/>
    <w:rsid w:val="004D7F68"/>
    <w:rsid w:val="004E7BEC"/>
    <w:rsid w:val="00505D3D"/>
    <w:rsid w:val="00506AF6"/>
    <w:rsid w:val="00516B8D"/>
    <w:rsid w:val="00537FBC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E6C9B"/>
    <w:rsid w:val="005F2F0E"/>
    <w:rsid w:val="00600219"/>
    <w:rsid w:val="00615584"/>
    <w:rsid w:val="00620076"/>
    <w:rsid w:val="00632EE1"/>
    <w:rsid w:val="00677CC2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E163D"/>
    <w:rsid w:val="007E667A"/>
    <w:rsid w:val="008117E9"/>
    <w:rsid w:val="00813C81"/>
    <w:rsid w:val="00856A31"/>
    <w:rsid w:val="00867B37"/>
    <w:rsid w:val="00871290"/>
    <w:rsid w:val="008754D0"/>
    <w:rsid w:val="00886456"/>
    <w:rsid w:val="008A46E1"/>
    <w:rsid w:val="008A5ECC"/>
    <w:rsid w:val="008B2706"/>
    <w:rsid w:val="008C3982"/>
    <w:rsid w:val="008C4978"/>
    <w:rsid w:val="008D0EE0"/>
    <w:rsid w:val="008F54E7"/>
    <w:rsid w:val="00903422"/>
    <w:rsid w:val="009131BE"/>
    <w:rsid w:val="00913E83"/>
    <w:rsid w:val="00932377"/>
    <w:rsid w:val="009370DC"/>
    <w:rsid w:val="00947D5A"/>
    <w:rsid w:val="009532A5"/>
    <w:rsid w:val="009632A1"/>
    <w:rsid w:val="009868E9"/>
    <w:rsid w:val="009A1235"/>
    <w:rsid w:val="009E1730"/>
    <w:rsid w:val="009F69CC"/>
    <w:rsid w:val="00A12128"/>
    <w:rsid w:val="00A22C98"/>
    <w:rsid w:val="00A231E2"/>
    <w:rsid w:val="00A25AA0"/>
    <w:rsid w:val="00A26D2E"/>
    <w:rsid w:val="00A5665D"/>
    <w:rsid w:val="00A64912"/>
    <w:rsid w:val="00A70A74"/>
    <w:rsid w:val="00AB1378"/>
    <w:rsid w:val="00AD5641"/>
    <w:rsid w:val="00AF06CF"/>
    <w:rsid w:val="00B07CDB"/>
    <w:rsid w:val="00B16A31"/>
    <w:rsid w:val="00B308FE"/>
    <w:rsid w:val="00B33709"/>
    <w:rsid w:val="00B33B3C"/>
    <w:rsid w:val="00B55A66"/>
    <w:rsid w:val="00B61264"/>
    <w:rsid w:val="00B63834"/>
    <w:rsid w:val="00B669D1"/>
    <w:rsid w:val="00B80199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7573B"/>
    <w:rsid w:val="00C934D6"/>
    <w:rsid w:val="00CA45AD"/>
    <w:rsid w:val="00CB66ED"/>
    <w:rsid w:val="00CD53A6"/>
    <w:rsid w:val="00CE051D"/>
    <w:rsid w:val="00CE493D"/>
    <w:rsid w:val="00CE78AF"/>
    <w:rsid w:val="00CF0BB2"/>
    <w:rsid w:val="00CF3EE8"/>
    <w:rsid w:val="00CF4BB0"/>
    <w:rsid w:val="00D13441"/>
    <w:rsid w:val="00D150E7"/>
    <w:rsid w:val="00D17459"/>
    <w:rsid w:val="00D26574"/>
    <w:rsid w:val="00D45FD0"/>
    <w:rsid w:val="00D571EB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34C5"/>
    <w:rsid w:val="00E05704"/>
    <w:rsid w:val="00E338EF"/>
    <w:rsid w:val="00E60DE8"/>
    <w:rsid w:val="00E74DC7"/>
    <w:rsid w:val="00E82898"/>
    <w:rsid w:val="00E94D5E"/>
    <w:rsid w:val="00EA4D11"/>
    <w:rsid w:val="00EA7100"/>
    <w:rsid w:val="00EA7F9F"/>
    <w:rsid w:val="00ED2BB6"/>
    <w:rsid w:val="00EF2E3A"/>
    <w:rsid w:val="00F072A7"/>
    <w:rsid w:val="00F078DC"/>
    <w:rsid w:val="00F4350D"/>
    <w:rsid w:val="00F567F7"/>
    <w:rsid w:val="00F62F37"/>
    <w:rsid w:val="00F731CA"/>
    <w:rsid w:val="00F73BD6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71EB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571EB"/>
  </w:style>
  <w:style w:type="paragraph" w:customStyle="1" w:styleId="OPCParaBase">
    <w:name w:val="OPCParaBase"/>
    <w:qFormat/>
    <w:rsid w:val="00D571E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571E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571E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571E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571E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571E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571E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571E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571E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571E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571E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571EB"/>
  </w:style>
  <w:style w:type="paragraph" w:customStyle="1" w:styleId="Blocks">
    <w:name w:val="Blocks"/>
    <w:aliases w:val="bb"/>
    <w:basedOn w:val="OPCParaBase"/>
    <w:qFormat/>
    <w:rsid w:val="00D571E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571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571E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571EB"/>
    <w:rPr>
      <w:i/>
    </w:rPr>
  </w:style>
  <w:style w:type="paragraph" w:customStyle="1" w:styleId="BoxList">
    <w:name w:val="BoxList"/>
    <w:aliases w:val="bl"/>
    <w:basedOn w:val="BoxText"/>
    <w:qFormat/>
    <w:rsid w:val="00D571E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571E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571E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571E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571EB"/>
  </w:style>
  <w:style w:type="character" w:customStyle="1" w:styleId="CharAmPartText">
    <w:name w:val="CharAmPartText"/>
    <w:basedOn w:val="OPCCharBase"/>
    <w:uiPriority w:val="1"/>
    <w:qFormat/>
    <w:rsid w:val="00D571EB"/>
  </w:style>
  <w:style w:type="character" w:customStyle="1" w:styleId="CharAmSchNo">
    <w:name w:val="CharAmSchNo"/>
    <w:basedOn w:val="OPCCharBase"/>
    <w:uiPriority w:val="1"/>
    <w:qFormat/>
    <w:rsid w:val="00D571EB"/>
  </w:style>
  <w:style w:type="character" w:customStyle="1" w:styleId="CharAmSchText">
    <w:name w:val="CharAmSchText"/>
    <w:basedOn w:val="OPCCharBase"/>
    <w:uiPriority w:val="1"/>
    <w:qFormat/>
    <w:rsid w:val="00D571EB"/>
  </w:style>
  <w:style w:type="character" w:customStyle="1" w:styleId="CharBoldItalic">
    <w:name w:val="CharBoldItalic"/>
    <w:basedOn w:val="OPCCharBase"/>
    <w:uiPriority w:val="1"/>
    <w:qFormat/>
    <w:rsid w:val="00D571EB"/>
    <w:rPr>
      <w:b/>
      <w:i/>
    </w:rPr>
  </w:style>
  <w:style w:type="character" w:customStyle="1" w:styleId="CharChapNo">
    <w:name w:val="CharChapNo"/>
    <w:basedOn w:val="OPCCharBase"/>
    <w:qFormat/>
    <w:rsid w:val="00D571EB"/>
  </w:style>
  <w:style w:type="character" w:customStyle="1" w:styleId="CharChapText">
    <w:name w:val="CharChapText"/>
    <w:basedOn w:val="OPCCharBase"/>
    <w:qFormat/>
    <w:rsid w:val="00D571EB"/>
  </w:style>
  <w:style w:type="character" w:customStyle="1" w:styleId="CharDivNo">
    <w:name w:val="CharDivNo"/>
    <w:basedOn w:val="OPCCharBase"/>
    <w:qFormat/>
    <w:rsid w:val="00D571EB"/>
  </w:style>
  <w:style w:type="character" w:customStyle="1" w:styleId="CharDivText">
    <w:name w:val="CharDivText"/>
    <w:basedOn w:val="OPCCharBase"/>
    <w:qFormat/>
    <w:rsid w:val="00D571EB"/>
  </w:style>
  <w:style w:type="character" w:customStyle="1" w:styleId="CharItalic">
    <w:name w:val="CharItalic"/>
    <w:basedOn w:val="OPCCharBase"/>
    <w:uiPriority w:val="1"/>
    <w:qFormat/>
    <w:rsid w:val="00D571EB"/>
    <w:rPr>
      <w:i/>
    </w:rPr>
  </w:style>
  <w:style w:type="character" w:customStyle="1" w:styleId="CharPartNo">
    <w:name w:val="CharPartNo"/>
    <w:basedOn w:val="OPCCharBase"/>
    <w:qFormat/>
    <w:rsid w:val="00D571EB"/>
  </w:style>
  <w:style w:type="character" w:customStyle="1" w:styleId="CharPartText">
    <w:name w:val="CharPartText"/>
    <w:basedOn w:val="OPCCharBase"/>
    <w:qFormat/>
    <w:rsid w:val="00D571EB"/>
  </w:style>
  <w:style w:type="character" w:customStyle="1" w:styleId="CharSectno">
    <w:name w:val="CharSectno"/>
    <w:basedOn w:val="OPCCharBase"/>
    <w:qFormat/>
    <w:rsid w:val="00D571EB"/>
  </w:style>
  <w:style w:type="character" w:customStyle="1" w:styleId="CharSubdNo">
    <w:name w:val="CharSubdNo"/>
    <w:basedOn w:val="OPCCharBase"/>
    <w:uiPriority w:val="1"/>
    <w:qFormat/>
    <w:rsid w:val="00D571EB"/>
  </w:style>
  <w:style w:type="character" w:customStyle="1" w:styleId="CharSubdText">
    <w:name w:val="CharSubdText"/>
    <w:basedOn w:val="OPCCharBase"/>
    <w:uiPriority w:val="1"/>
    <w:qFormat/>
    <w:rsid w:val="00D571EB"/>
  </w:style>
  <w:style w:type="paragraph" w:customStyle="1" w:styleId="CTA--">
    <w:name w:val="CTA --"/>
    <w:basedOn w:val="OPCParaBase"/>
    <w:next w:val="Normal"/>
    <w:rsid w:val="00D571E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571E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571E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571E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571E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571E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571E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571E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571E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571E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571E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571E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571E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571E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571E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571E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571E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571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571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571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571E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571E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571E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571E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571E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571EB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571E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571E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571E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571E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571E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571E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71E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571E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571E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571E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571E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571E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571E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571E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571E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571E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571E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571E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571E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571E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571E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571E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571E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571E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571E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571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571E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571E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571E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571E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571E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571E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571E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D571E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D571E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571E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571E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D571E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571E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571E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571E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571E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571E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571E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571E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571E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571EB"/>
    <w:rPr>
      <w:sz w:val="16"/>
    </w:rPr>
  </w:style>
  <w:style w:type="table" w:customStyle="1" w:styleId="CFlag">
    <w:name w:val="CFlag"/>
    <w:basedOn w:val="TableNormal"/>
    <w:uiPriority w:val="99"/>
    <w:rsid w:val="00D571E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571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1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571E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571EB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D571EB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D571E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571E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571E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571E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571E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571E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571E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571E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571EB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571E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571E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571E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571E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571E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571E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571E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571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571E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571EB"/>
  </w:style>
  <w:style w:type="character" w:customStyle="1" w:styleId="CharSubPartNoCASA">
    <w:name w:val="CharSubPartNo(CASA)"/>
    <w:basedOn w:val="OPCCharBase"/>
    <w:uiPriority w:val="1"/>
    <w:rsid w:val="00D571EB"/>
  </w:style>
  <w:style w:type="paragraph" w:customStyle="1" w:styleId="ENoteTTIndentHeadingSub">
    <w:name w:val="ENoteTTIndentHeadingSub"/>
    <w:aliases w:val="enTTHis"/>
    <w:basedOn w:val="OPCParaBase"/>
    <w:rsid w:val="00D571E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571E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571E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571E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571E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571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571EB"/>
    <w:rPr>
      <w:sz w:val="22"/>
    </w:rPr>
  </w:style>
  <w:style w:type="paragraph" w:customStyle="1" w:styleId="SOTextNote">
    <w:name w:val="SO TextNote"/>
    <w:aliases w:val="sont"/>
    <w:basedOn w:val="SOText"/>
    <w:qFormat/>
    <w:rsid w:val="00D571E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571E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571EB"/>
    <w:rPr>
      <w:sz w:val="22"/>
    </w:rPr>
  </w:style>
  <w:style w:type="paragraph" w:customStyle="1" w:styleId="FileName">
    <w:name w:val="FileName"/>
    <w:basedOn w:val="Normal"/>
    <w:rsid w:val="00D571EB"/>
  </w:style>
  <w:style w:type="paragraph" w:customStyle="1" w:styleId="TableHeading">
    <w:name w:val="TableHeading"/>
    <w:aliases w:val="th"/>
    <w:basedOn w:val="OPCParaBase"/>
    <w:next w:val="Tabletext"/>
    <w:rsid w:val="00D571E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571E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571E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571E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571E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571E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571E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571E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571E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571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571E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571E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71EB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571EB"/>
  </w:style>
  <w:style w:type="paragraph" w:customStyle="1" w:styleId="OPCParaBase">
    <w:name w:val="OPCParaBase"/>
    <w:qFormat/>
    <w:rsid w:val="00D571E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571E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571E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571E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571E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571E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571E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571E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571E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571E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571E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571EB"/>
  </w:style>
  <w:style w:type="paragraph" w:customStyle="1" w:styleId="Blocks">
    <w:name w:val="Blocks"/>
    <w:aliases w:val="bb"/>
    <w:basedOn w:val="OPCParaBase"/>
    <w:qFormat/>
    <w:rsid w:val="00D571E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571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571E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571EB"/>
    <w:rPr>
      <w:i/>
    </w:rPr>
  </w:style>
  <w:style w:type="paragraph" w:customStyle="1" w:styleId="BoxList">
    <w:name w:val="BoxList"/>
    <w:aliases w:val="bl"/>
    <w:basedOn w:val="BoxText"/>
    <w:qFormat/>
    <w:rsid w:val="00D571E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571E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571E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571E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571EB"/>
  </w:style>
  <w:style w:type="character" w:customStyle="1" w:styleId="CharAmPartText">
    <w:name w:val="CharAmPartText"/>
    <w:basedOn w:val="OPCCharBase"/>
    <w:uiPriority w:val="1"/>
    <w:qFormat/>
    <w:rsid w:val="00D571EB"/>
  </w:style>
  <w:style w:type="character" w:customStyle="1" w:styleId="CharAmSchNo">
    <w:name w:val="CharAmSchNo"/>
    <w:basedOn w:val="OPCCharBase"/>
    <w:uiPriority w:val="1"/>
    <w:qFormat/>
    <w:rsid w:val="00D571EB"/>
  </w:style>
  <w:style w:type="character" w:customStyle="1" w:styleId="CharAmSchText">
    <w:name w:val="CharAmSchText"/>
    <w:basedOn w:val="OPCCharBase"/>
    <w:uiPriority w:val="1"/>
    <w:qFormat/>
    <w:rsid w:val="00D571EB"/>
  </w:style>
  <w:style w:type="character" w:customStyle="1" w:styleId="CharBoldItalic">
    <w:name w:val="CharBoldItalic"/>
    <w:basedOn w:val="OPCCharBase"/>
    <w:uiPriority w:val="1"/>
    <w:qFormat/>
    <w:rsid w:val="00D571EB"/>
    <w:rPr>
      <w:b/>
      <w:i/>
    </w:rPr>
  </w:style>
  <w:style w:type="character" w:customStyle="1" w:styleId="CharChapNo">
    <w:name w:val="CharChapNo"/>
    <w:basedOn w:val="OPCCharBase"/>
    <w:qFormat/>
    <w:rsid w:val="00D571EB"/>
  </w:style>
  <w:style w:type="character" w:customStyle="1" w:styleId="CharChapText">
    <w:name w:val="CharChapText"/>
    <w:basedOn w:val="OPCCharBase"/>
    <w:qFormat/>
    <w:rsid w:val="00D571EB"/>
  </w:style>
  <w:style w:type="character" w:customStyle="1" w:styleId="CharDivNo">
    <w:name w:val="CharDivNo"/>
    <w:basedOn w:val="OPCCharBase"/>
    <w:qFormat/>
    <w:rsid w:val="00D571EB"/>
  </w:style>
  <w:style w:type="character" w:customStyle="1" w:styleId="CharDivText">
    <w:name w:val="CharDivText"/>
    <w:basedOn w:val="OPCCharBase"/>
    <w:qFormat/>
    <w:rsid w:val="00D571EB"/>
  </w:style>
  <w:style w:type="character" w:customStyle="1" w:styleId="CharItalic">
    <w:name w:val="CharItalic"/>
    <w:basedOn w:val="OPCCharBase"/>
    <w:uiPriority w:val="1"/>
    <w:qFormat/>
    <w:rsid w:val="00D571EB"/>
    <w:rPr>
      <w:i/>
    </w:rPr>
  </w:style>
  <w:style w:type="character" w:customStyle="1" w:styleId="CharPartNo">
    <w:name w:val="CharPartNo"/>
    <w:basedOn w:val="OPCCharBase"/>
    <w:qFormat/>
    <w:rsid w:val="00D571EB"/>
  </w:style>
  <w:style w:type="character" w:customStyle="1" w:styleId="CharPartText">
    <w:name w:val="CharPartText"/>
    <w:basedOn w:val="OPCCharBase"/>
    <w:qFormat/>
    <w:rsid w:val="00D571EB"/>
  </w:style>
  <w:style w:type="character" w:customStyle="1" w:styleId="CharSectno">
    <w:name w:val="CharSectno"/>
    <w:basedOn w:val="OPCCharBase"/>
    <w:qFormat/>
    <w:rsid w:val="00D571EB"/>
  </w:style>
  <w:style w:type="character" w:customStyle="1" w:styleId="CharSubdNo">
    <w:name w:val="CharSubdNo"/>
    <w:basedOn w:val="OPCCharBase"/>
    <w:uiPriority w:val="1"/>
    <w:qFormat/>
    <w:rsid w:val="00D571EB"/>
  </w:style>
  <w:style w:type="character" w:customStyle="1" w:styleId="CharSubdText">
    <w:name w:val="CharSubdText"/>
    <w:basedOn w:val="OPCCharBase"/>
    <w:uiPriority w:val="1"/>
    <w:qFormat/>
    <w:rsid w:val="00D571EB"/>
  </w:style>
  <w:style w:type="paragraph" w:customStyle="1" w:styleId="CTA--">
    <w:name w:val="CTA --"/>
    <w:basedOn w:val="OPCParaBase"/>
    <w:next w:val="Normal"/>
    <w:rsid w:val="00D571E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571E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571E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571E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571E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571E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571E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571E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571E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571E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571E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571E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571E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571E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571E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571E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571E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571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571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571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571E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571E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571E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571E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571E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571EB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571E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571E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571E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571E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571E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571E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71E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571E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571E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571E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571E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571E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571E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571E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571E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571E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571E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571E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571E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571E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571E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571E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571E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571E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571E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571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571E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571E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571E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571E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571E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571E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571E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D571E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D571E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571E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571E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D571E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571E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571E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571E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571E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571E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571E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571E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571E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571EB"/>
    <w:rPr>
      <w:sz w:val="16"/>
    </w:rPr>
  </w:style>
  <w:style w:type="table" w:customStyle="1" w:styleId="CFlag">
    <w:name w:val="CFlag"/>
    <w:basedOn w:val="TableNormal"/>
    <w:uiPriority w:val="99"/>
    <w:rsid w:val="00D571E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571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1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571E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571EB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D571EB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D571E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571E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571E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571E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571E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571E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571E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571E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571EB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571E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571E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571E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571E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571E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571E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571E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571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571E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571EB"/>
  </w:style>
  <w:style w:type="character" w:customStyle="1" w:styleId="CharSubPartNoCASA">
    <w:name w:val="CharSubPartNo(CASA)"/>
    <w:basedOn w:val="OPCCharBase"/>
    <w:uiPriority w:val="1"/>
    <w:rsid w:val="00D571EB"/>
  </w:style>
  <w:style w:type="paragraph" w:customStyle="1" w:styleId="ENoteTTIndentHeadingSub">
    <w:name w:val="ENoteTTIndentHeadingSub"/>
    <w:aliases w:val="enTTHis"/>
    <w:basedOn w:val="OPCParaBase"/>
    <w:rsid w:val="00D571E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571E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571E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571E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571E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571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571EB"/>
    <w:rPr>
      <w:sz w:val="22"/>
    </w:rPr>
  </w:style>
  <w:style w:type="paragraph" w:customStyle="1" w:styleId="SOTextNote">
    <w:name w:val="SO TextNote"/>
    <w:aliases w:val="sont"/>
    <w:basedOn w:val="SOText"/>
    <w:qFormat/>
    <w:rsid w:val="00D571E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571E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571EB"/>
    <w:rPr>
      <w:sz w:val="22"/>
    </w:rPr>
  </w:style>
  <w:style w:type="paragraph" w:customStyle="1" w:styleId="FileName">
    <w:name w:val="FileName"/>
    <w:basedOn w:val="Normal"/>
    <w:rsid w:val="00D571EB"/>
  </w:style>
  <w:style w:type="paragraph" w:customStyle="1" w:styleId="TableHeading">
    <w:name w:val="TableHeading"/>
    <w:aliases w:val="th"/>
    <w:basedOn w:val="OPCParaBase"/>
    <w:next w:val="Tabletext"/>
    <w:rsid w:val="00D571E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571E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571E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571E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571E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571E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571E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571E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571E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571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571E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571E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9E46A-A66C-40DB-8CB6-010F0513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92</Words>
  <Characters>516</Characters>
  <Application>Microsoft Office Word</Application>
  <DocSecurity>0</DocSecurity>
  <PresentationFormat/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(Notice of Commencement of Ballast Water Convention) Instrument 2017</vt:lpstr>
    </vt:vector>
  </TitlesOfParts>
  <Manager/>
  <Company/>
  <LinksUpToDate>false</LinksUpToDate>
  <CharactersWithSpaces>602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2017-08-31T23:54:00Z</dcterms:created>
  <dcterms:modified xsi:type="dcterms:W3CDTF">2017-08-31T23:55:00Z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(Notice of Commencement of Ballast Water Convention) Instrument 2017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OPC62880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Biosecurity Act 2015</vt:lpwstr>
  </property>
  <property fmtid="{D5CDD505-2E9C-101B-9397-08002B2CF9AE}" pid="14" name="NonLegInst">
    <vt:lpwstr>0</vt:lpwstr>
  </property>
  <property fmtid="{D5CDD505-2E9C-101B-9397-08002B2CF9AE}" pid="15" name="DoNotAsk">
    <vt:lpwstr>1</vt:lpwstr>
  </property>
  <property fmtid="{D5CDD505-2E9C-101B-9397-08002B2CF9AE}" pid="16" name="ChangedTitle">
    <vt:lpwstr>Biosecurity (Notice of Commencement of Ballast Water Convention) Instrument 2017</vt:lpwstr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22 August 2017</vt:lpwstr>
  </property>
</Properties>
</file>