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Pr="00F53C3B">
        <w:t xml:space="preserve"> (</w:t>
      </w:r>
      <w:r w:rsidR="00614B58">
        <w:t>Housing</w:t>
      </w:r>
      <w:r w:rsidR="00512369">
        <w:t xml:space="preserve"> and Sydney apartment trial</w:t>
      </w:r>
      <w:r w:rsidR="00614B58">
        <w:t xml:space="preserve"> – amendment</w:t>
      </w:r>
      <w:r>
        <w:t xml:space="preserve">) 2018 </w:t>
      </w:r>
      <w:r w:rsidRPr="000B2A09">
        <w:t>(No. </w:t>
      </w:r>
      <w:r w:rsidR="0063685A">
        <w:t>6</w:t>
      </w:r>
      <w:r w:rsidRPr="000B2A09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D72E0B">
        <w:rPr>
          <w:szCs w:val="22"/>
        </w:rPr>
        <w:t xml:space="preserve">FIONA LOUISE MCSPEERIN, </w:t>
      </w:r>
      <w:r>
        <w:rPr>
          <w:szCs w:val="22"/>
        </w:rPr>
        <w:t xml:space="preserve">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B924FB" w:rsidRDefault="00A601B4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Dated 6 </w:t>
      </w:r>
      <w:r w:rsidR="0063685A">
        <w:rPr>
          <w:rFonts w:ascii="Times New Roman" w:hAnsi="Times New Roman"/>
          <w:szCs w:val="22"/>
        </w:rPr>
        <w:t>February</w:t>
      </w:r>
      <w:r w:rsidR="00B51D41" w:rsidRPr="00B924FB">
        <w:rPr>
          <w:rFonts w:ascii="Times New Roman" w:hAnsi="Times New Roman"/>
          <w:szCs w:val="22"/>
        </w:rPr>
        <w:t xml:space="preserve"> 201</w:t>
      </w:r>
      <w:r w:rsidR="00837D7F">
        <w:rPr>
          <w:rFonts w:ascii="Times New Roman" w:hAnsi="Times New Roman"/>
          <w:szCs w:val="22"/>
        </w:rPr>
        <w:t>8</w:t>
      </w:r>
    </w:p>
    <w:p w:rsidR="00B51D41" w:rsidRPr="00AB45C7" w:rsidRDefault="00A601B4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F L McSPEERIN</w:t>
      </w:r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default" r:id="rId10"/>
          <w:headerReference w:type="first" r:id="rId11"/>
          <w:footerReference w:type="first" r:id="rId12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7E685F">
        <w:rPr>
          <w:noProof/>
        </w:rPr>
        <w:t>Housing a</w:t>
      </w:r>
      <w:r>
        <w:rPr>
          <w:noProof/>
        </w:rPr>
        <w:t>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:rsidR="00102EEE" w:rsidRDefault="007E685F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="007E685F">
        <w:rPr>
          <w:noProof/>
        </w:rPr>
        <w:t>Sydney apartment trial</w:t>
      </w:r>
      <w:r w:rsidRPr="005E317F">
        <w:rPr>
          <w:b w:val="0"/>
          <w:noProof/>
          <w:sz w:val="20"/>
        </w:rPr>
        <w:tab/>
      </w:r>
      <w:r w:rsidR="007E685F">
        <w:rPr>
          <w:b w:val="0"/>
          <w:noProof/>
          <w:sz w:val="20"/>
        </w:rPr>
        <w:t>4</w:t>
      </w:r>
    </w:p>
    <w:p w:rsidR="00102EEE" w:rsidRDefault="007E685F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</w:t>
      </w:r>
      <w:r w:rsidR="00966446">
        <w:rPr>
          <w:noProof/>
        </w:rPr>
        <w:t>, Conditions of service</w:t>
      </w:r>
      <w:r w:rsidR="00102EEE" w:rsidRPr="005E317F">
        <w:rPr>
          <w:i w:val="0"/>
          <w:noProof/>
        </w:rPr>
        <w:tab/>
      </w:r>
      <w:r>
        <w:rPr>
          <w:i w:val="0"/>
          <w:noProof/>
        </w:rPr>
        <w:t>4</w:t>
      </w: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3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512369" w:rsidRPr="001B7169">
        <w:rPr>
          <w:i/>
        </w:rPr>
        <w:t>Defence Determination (Housing and Sydney apartment trial – amendment) 2018 (No. </w:t>
      </w:r>
      <w:r w:rsidR="0063685A">
        <w:rPr>
          <w:i/>
        </w:rPr>
        <w:t>6</w:t>
      </w:r>
      <w:r w:rsidR="00512369" w:rsidRPr="001B7169">
        <w:rPr>
          <w:i/>
        </w:rPr>
        <w:t>)</w:t>
      </w:r>
      <w:r w:rsidRPr="009C2562">
        <w:t>.</w:t>
      </w:r>
    </w:p>
    <w:p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63685A">
        <w:t>8 February 2018</w:t>
      </w:r>
      <w:r>
        <w:t>.</w:t>
      </w:r>
    </w:p>
    <w:p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Schedules</w:t>
      </w:r>
      <w:bookmarkEnd w:id="9"/>
      <w:proofErr w:type="gramEnd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4"/>
          <w:footerReference w:type="default" r:id="rId15"/>
          <w:footerReference w:type="first" r:id="rId16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614B58">
        <w:rPr>
          <w:rStyle w:val="charamschtext"/>
          <w:rFonts w:ascii="Arial" w:hAnsi="Arial" w:cs="Arial"/>
          <w:b/>
          <w:bCs/>
          <w:sz w:val="32"/>
          <w:szCs w:val="32"/>
        </w:rPr>
        <w:t>Housing</w:t>
      </w:r>
      <w:r w:rsidR="008F5FCA">
        <w:rPr>
          <w:rStyle w:val="charamschtext"/>
          <w:rFonts w:ascii="Arial" w:hAnsi="Arial" w:cs="Arial"/>
          <w:b/>
          <w:bCs/>
          <w:sz w:val="32"/>
          <w:szCs w:val="32"/>
        </w:rPr>
        <w:t xml:space="preserve"> amendments</w:t>
      </w:r>
    </w:p>
    <w:p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7233"/>
      </w:tblGrid>
      <w:tr w:rsidR="0084315E" w:rsidTr="0084315E">
        <w:tc>
          <w:tcPr>
            <w:tcW w:w="992" w:type="dxa"/>
          </w:tcPr>
          <w:p w:rsidR="0084315E" w:rsidRDefault="0084315E" w:rsidP="002A0D82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3"/>
          </w:tcPr>
          <w:p w:rsidR="0084315E" w:rsidRDefault="0084315E" w:rsidP="0084315E">
            <w:pPr>
              <w:pStyle w:val="Heading5"/>
            </w:pPr>
            <w:r>
              <w:t xml:space="preserve">Paragraph 7.6.34.2.f (Reasons for rejecting a reasonable offer) </w:t>
            </w:r>
          </w:p>
        </w:tc>
      </w:tr>
      <w:tr w:rsidR="0084315E" w:rsidTr="0084315E">
        <w:tc>
          <w:tcPr>
            <w:tcW w:w="992" w:type="dxa"/>
          </w:tcPr>
          <w:p w:rsidR="0084315E" w:rsidRDefault="0084315E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84315E" w:rsidRPr="004B0C48" w:rsidRDefault="0084315E" w:rsidP="0084315E">
            <w:pPr>
              <w:pStyle w:val="BlockText-Plain"/>
            </w:pPr>
            <w:r>
              <w:rPr>
                <w:iCs/>
              </w:rPr>
              <w:t>Omit the paragraph, insert:</w:t>
            </w:r>
          </w:p>
        </w:tc>
      </w:tr>
      <w:tr w:rsidR="0084315E" w:rsidRPr="003D5911" w:rsidTr="0084315E">
        <w:trPr>
          <w:cantSplit/>
        </w:trPr>
        <w:tc>
          <w:tcPr>
            <w:tcW w:w="992" w:type="dxa"/>
          </w:tcPr>
          <w:p w:rsidR="0084315E" w:rsidRPr="003D5911" w:rsidRDefault="0084315E" w:rsidP="002A0D82">
            <w:pPr>
              <w:pStyle w:val="BlockText-Plain"/>
            </w:pPr>
          </w:p>
        </w:tc>
        <w:tc>
          <w:tcPr>
            <w:tcW w:w="567" w:type="dxa"/>
          </w:tcPr>
          <w:p w:rsidR="0084315E" w:rsidRPr="003D5911" w:rsidRDefault="0084315E" w:rsidP="002A0D82">
            <w:pPr>
              <w:pStyle w:val="BlockText-Plain"/>
            </w:pPr>
            <w:r>
              <w:t>f.</w:t>
            </w:r>
          </w:p>
        </w:tc>
        <w:tc>
          <w:tcPr>
            <w:tcW w:w="7800" w:type="dxa"/>
            <w:gridSpan w:val="2"/>
          </w:tcPr>
          <w:p w:rsidR="0084315E" w:rsidRPr="003D5911" w:rsidRDefault="001B6F61" w:rsidP="0084315E">
            <w:pPr>
              <w:pStyle w:val="BlockText-Plain"/>
            </w:pPr>
            <w:r>
              <w:rPr>
                <w:lang w:val="en"/>
              </w:rPr>
              <w:t>The</w:t>
            </w:r>
            <w:r w:rsidR="0084315E">
              <w:rPr>
                <w:lang w:val="en"/>
              </w:rPr>
              <w:t xml:space="preserve"> member is participating in the Puckapunyal housing trial and the home is unsuitable for either of the following reasons. </w:t>
            </w:r>
          </w:p>
        </w:tc>
      </w:tr>
      <w:tr w:rsidR="0084315E" w:rsidTr="0084315E">
        <w:trPr>
          <w:cantSplit/>
        </w:trPr>
        <w:tc>
          <w:tcPr>
            <w:tcW w:w="1559" w:type="dxa"/>
            <w:gridSpan w:val="2"/>
          </w:tcPr>
          <w:p w:rsidR="0084315E" w:rsidRDefault="0084315E" w:rsidP="002A0D82">
            <w:pPr>
              <w:pStyle w:val="BlockText-Plain"/>
            </w:pPr>
          </w:p>
        </w:tc>
        <w:tc>
          <w:tcPr>
            <w:tcW w:w="567" w:type="dxa"/>
          </w:tcPr>
          <w:p w:rsidR="0084315E" w:rsidRDefault="0084315E" w:rsidP="002A0D82">
            <w:pPr>
              <w:pStyle w:val="BlockText-Plain"/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7233" w:type="dxa"/>
          </w:tcPr>
          <w:p w:rsidR="0084315E" w:rsidRDefault="0084315E" w:rsidP="002A0D82">
            <w:pPr>
              <w:pStyle w:val="BlockText-Plain"/>
            </w:pPr>
            <w:r>
              <w:rPr>
                <w:lang w:val="en"/>
              </w:rPr>
              <w:t>For a member’s spouse or partner to undertake specific employment or study.</w:t>
            </w:r>
          </w:p>
        </w:tc>
      </w:tr>
      <w:tr w:rsidR="0084315E" w:rsidTr="0084315E">
        <w:trPr>
          <w:cantSplit/>
        </w:trPr>
        <w:tc>
          <w:tcPr>
            <w:tcW w:w="1559" w:type="dxa"/>
            <w:gridSpan w:val="2"/>
          </w:tcPr>
          <w:p w:rsidR="0084315E" w:rsidRDefault="0084315E" w:rsidP="002A0D82">
            <w:pPr>
              <w:pStyle w:val="BlockText-Plain"/>
            </w:pPr>
          </w:p>
        </w:tc>
        <w:tc>
          <w:tcPr>
            <w:tcW w:w="567" w:type="dxa"/>
          </w:tcPr>
          <w:p w:rsidR="0084315E" w:rsidRDefault="0084315E" w:rsidP="002A0D82">
            <w:pPr>
              <w:pStyle w:val="BlockText-Plain"/>
              <w:jc w:val="center"/>
            </w:pPr>
            <w:r>
              <w:t>ii.</w:t>
            </w:r>
          </w:p>
        </w:tc>
        <w:tc>
          <w:tcPr>
            <w:tcW w:w="7233" w:type="dxa"/>
          </w:tcPr>
          <w:p w:rsidR="0084315E" w:rsidRDefault="0084315E" w:rsidP="0065139A">
            <w:pPr>
              <w:pStyle w:val="BlockText-Plain"/>
            </w:pPr>
            <w:r>
              <w:rPr>
                <w:lang w:val="en"/>
              </w:rPr>
              <w:t xml:space="preserve">For a member’s </w:t>
            </w:r>
            <w:r w:rsidR="00015D4D">
              <w:rPr>
                <w:lang w:val="en"/>
              </w:rPr>
              <w:t xml:space="preserve">recognised </w:t>
            </w:r>
            <w:r>
              <w:rPr>
                <w:lang w:val="en"/>
              </w:rPr>
              <w:t xml:space="preserve">dependant with special needs to access professional </w:t>
            </w:r>
            <w:r w:rsidR="0065139A">
              <w:rPr>
                <w:lang w:val="en"/>
              </w:rPr>
              <w:t>services</w:t>
            </w:r>
            <w:r>
              <w:rPr>
                <w:lang w:val="en"/>
              </w:rPr>
              <w:t>.</w:t>
            </w:r>
          </w:p>
        </w:tc>
      </w:tr>
      <w:tr w:rsidR="00210A30" w:rsidTr="0084315E">
        <w:tc>
          <w:tcPr>
            <w:tcW w:w="992" w:type="dxa"/>
          </w:tcPr>
          <w:p w:rsidR="00210A30" w:rsidRDefault="0084315E" w:rsidP="00F01FA9">
            <w:pPr>
              <w:pStyle w:val="Heading5"/>
            </w:pPr>
            <w:r>
              <w:t>2</w:t>
            </w:r>
          </w:p>
        </w:tc>
        <w:tc>
          <w:tcPr>
            <w:tcW w:w="8367" w:type="dxa"/>
            <w:gridSpan w:val="3"/>
          </w:tcPr>
          <w:p w:rsidR="00210A30" w:rsidRDefault="00210A30" w:rsidP="00614B58">
            <w:pPr>
              <w:pStyle w:val="Heading5"/>
            </w:pPr>
            <w:r>
              <w:t xml:space="preserve">Paragraph </w:t>
            </w:r>
            <w:r w:rsidR="00614B58">
              <w:t>7.6.35.1.c</w:t>
            </w:r>
            <w:r>
              <w:t xml:space="preserve"> (</w:t>
            </w:r>
            <w:r w:rsidR="00614B58">
              <w:t>Changing Service residences</w:t>
            </w:r>
            <w:r>
              <w:t xml:space="preserve">) </w:t>
            </w:r>
          </w:p>
        </w:tc>
      </w:tr>
      <w:tr w:rsidR="00210A30" w:rsidTr="0084315E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210A30" w:rsidRPr="004B0C48" w:rsidRDefault="00210A30" w:rsidP="00614B58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 xml:space="preserve"> </w:t>
            </w:r>
            <w:r w:rsidR="00614B58">
              <w:rPr>
                <w:iCs/>
              </w:rPr>
              <w:t>the paragraph</w:t>
            </w:r>
            <w:r>
              <w:rPr>
                <w:iCs/>
              </w:rPr>
              <w:t>, substitute</w:t>
            </w:r>
            <w:r w:rsidR="00614B58">
              <w:rPr>
                <w:iCs/>
              </w:rPr>
              <w:t>:</w:t>
            </w:r>
          </w:p>
        </w:tc>
      </w:tr>
      <w:tr w:rsidR="00614B58" w:rsidRPr="003D5911" w:rsidTr="0084315E">
        <w:trPr>
          <w:cantSplit/>
        </w:trPr>
        <w:tc>
          <w:tcPr>
            <w:tcW w:w="992" w:type="dxa"/>
          </w:tcPr>
          <w:p w:rsidR="00614B58" w:rsidRPr="003D5911" w:rsidRDefault="00614B58" w:rsidP="00470903">
            <w:pPr>
              <w:pStyle w:val="BlockText-Plain"/>
            </w:pPr>
          </w:p>
        </w:tc>
        <w:tc>
          <w:tcPr>
            <w:tcW w:w="567" w:type="dxa"/>
          </w:tcPr>
          <w:p w:rsidR="00614B58" w:rsidRPr="003D5911" w:rsidRDefault="00614B58" w:rsidP="00470903">
            <w:pPr>
              <w:pStyle w:val="BlockText-Plain"/>
            </w:pPr>
            <w:r>
              <w:t>c.</w:t>
            </w:r>
          </w:p>
        </w:tc>
        <w:tc>
          <w:tcPr>
            <w:tcW w:w="7800" w:type="dxa"/>
            <w:gridSpan w:val="2"/>
          </w:tcPr>
          <w:p w:rsidR="00614B58" w:rsidRPr="003D5911" w:rsidRDefault="00614B58" w:rsidP="00470903">
            <w:pPr>
              <w:pStyle w:val="BlockText-Plain"/>
            </w:pPr>
            <w:r>
              <w:t>The Service residence will no longer be available to the member due to sale or major renovation.</w:t>
            </w:r>
          </w:p>
        </w:tc>
      </w:tr>
      <w:tr w:rsidR="00210A30" w:rsidTr="0084315E">
        <w:tc>
          <w:tcPr>
            <w:tcW w:w="992" w:type="dxa"/>
          </w:tcPr>
          <w:p w:rsidR="00210A30" w:rsidRDefault="00A0066F" w:rsidP="00F01FA9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3"/>
          </w:tcPr>
          <w:p w:rsidR="00210A30" w:rsidRDefault="00210A30" w:rsidP="00614B58">
            <w:pPr>
              <w:pStyle w:val="Heading5"/>
            </w:pPr>
            <w:r>
              <w:t xml:space="preserve">Subsection </w:t>
            </w:r>
            <w:r w:rsidR="00614B58">
              <w:t>7.8.5A.1</w:t>
            </w:r>
            <w:r>
              <w:t xml:space="preserve"> (</w:t>
            </w:r>
            <w:r w:rsidR="00614B58">
              <w:t>Puckapunyal housing trial</w:t>
            </w:r>
            <w:r>
              <w:t xml:space="preserve">) </w:t>
            </w:r>
          </w:p>
        </w:tc>
      </w:tr>
      <w:tr w:rsidR="00210A30" w:rsidTr="0084315E">
        <w:tc>
          <w:tcPr>
            <w:tcW w:w="992" w:type="dxa"/>
          </w:tcPr>
          <w:p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210A30" w:rsidRPr="004B0C48" w:rsidRDefault="00210A30" w:rsidP="00614B58">
            <w:pPr>
              <w:pStyle w:val="BlockText-Plain"/>
            </w:pPr>
            <w:r>
              <w:rPr>
                <w:iCs/>
              </w:rPr>
              <w:t xml:space="preserve">Omit </w:t>
            </w:r>
            <w:r w:rsidR="00614B58">
              <w:rPr>
                <w:iCs/>
              </w:rPr>
              <w:t>from the note "reapply", substitute "apply".</w:t>
            </w:r>
          </w:p>
        </w:tc>
      </w:tr>
      <w:tr w:rsidR="00296FCD" w:rsidTr="0084315E">
        <w:tc>
          <w:tcPr>
            <w:tcW w:w="992" w:type="dxa"/>
          </w:tcPr>
          <w:p w:rsidR="00296FCD" w:rsidRDefault="00A0066F" w:rsidP="002A0D82">
            <w:pPr>
              <w:pStyle w:val="Heading5"/>
            </w:pPr>
            <w:r>
              <w:t>4</w:t>
            </w:r>
          </w:p>
        </w:tc>
        <w:tc>
          <w:tcPr>
            <w:tcW w:w="8367" w:type="dxa"/>
            <w:gridSpan w:val="3"/>
          </w:tcPr>
          <w:p w:rsidR="00296FCD" w:rsidRDefault="00296FCD" w:rsidP="00296FCD">
            <w:pPr>
              <w:pStyle w:val="Heading5"/>
            </w:pPr>
            <w:r>
              <w:t xml:space="preserve">Annex 7.A (Contributions for Service residence or rent band choice accommodation) </w:t>
            </w:r>
          </w:p>
        </w:tc>
      </w:tr>
      <w:tr w:rsidR="00296FCD" w:rsidTr="0084315E">
        <w:tc>
          <w:tcPr>
            <w:tcW w:w="992" w:type="dxa"/>
          </w:tcPr>
          <w:p w:rsidR="00296FCD" w:rsidRDefault="00296FCD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296FCD" w:rsidRPr="004B0C48" w:rsidRDefault="00296FCD" w:rsidP="00296FCD">
            <w:pPr>
              <w:pStyle w:val="BlockText-Plain"/>
            </w:pPr>
            <w:r>
              <w:rPr>
                <w:iCs/>
              </w:rPr>
              <w:t>Omit from the see note "Division 7", substitute "Division 8".</w:t>
            </w:r>
          </w:p>
        </w:tc>
      </w:tr>
    </w:tbl>
    <w:p w:rsidR="00296FCD" w:rsidRDefault="00296FCD" w:rsidP="00210A30">
      <w:pPr>
        <w:pStyle w:val="BlockText-PlainNoSpacing"/>
      </w:pPr>
    </w:p>
    <w:p w:rsidR="00296FCD" w:rsidRDefault="00296FCD" w:rsidP="00210A30">
      <w:pPr>
        <w:pStyle w:val="BlockText-PlainNoSpacing"/>
      </w:pPr>
    </w:p>
    <w:p w:rsidR="00296FCD" w:rsidRDefault="00296FCD" w:rsidP="00210A30">
      <w:pPr>
        <w:pStyle w:val="BlockText-PlainNoSpacing"/>
        <w:sectPr w:rsidR="00296FCD" w:rsidSect="00D46E7C">
          <w:pgSz w:w="11906" w:h="16838" w:code="9"/>
          <w:pgMar w:top="1134" w:right="1134" w:bottom="992" w:left="1418" w:header="720" w:footer="720" w:gutter="0"/>
          <w:cols w:space="720"/>
        </w:sectPr>
      </w:pPr>
    </w:p>
    <w:p w:rsidR="00522224" w:rsidRPr="00355EFE" w:rsidRDefault="00522224" w:rsidP="00522224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Sydney apartment trial</w:t>
      </w:r>
    </w:p>
    <w:p w:rsidR="00522224" w:rsidRDefault="00522224" w:rsidP="00522224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522224" w:rsidTr="006E7371">
        <w:tc>
          <w:tcPr>
            <w:tcW w:w="992" w:type="dxa"/>
          </w:tcPr>
          <w:p w:rsidR="00522224" w:rsidRDefault="00B60ED8" w:rsidP="006E7371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522224" w:rsidRDefault="00522224" w:rsidP="00522224">
            <w:pPr>
              <w:pStyle w:val="Heading5"/>
            </w:pPr>
            <w:r>
              <w:t xml:space="preserve">Section 7.0.2 (Contents) </w:t>
            </w:r>
          </w:p>
        </w:tc>
      </w:tr>
      <w:tr w:rsidR="00522224" w:rsidTr="006E7371">
        <w:tc>
          <w:tcPr>
            <w:tcW w:w="992" w:type="dxa"/>
          </w:tcPr>
          <w:p w:rsidR="00522224" w:rsidRDefault="0052222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522224" w:rsidRPr="004B0C48" w:rsidRDefault="00522224" w:rsidP="00522224">
            <w:pPr>
              <w:pStyle w:val="BlockText-Plain"/>
            </w:pPr>
            <w:r w:rsidRPr="004B0C48">
              <w:rPr>
                <w:iCs/>
              </w:rPr>
              <w:t>Omit</w:t>
            </w:r>
            <w:r w:rsidR="007E685F">
              <w:rPr>
                <w:iCs/>
              </w:rPr>
              <w:t xml:space="preserve"> "Annex 7.C </w:t>
            </w:r>
            <w:r>
              <w:rPr>
                <w:iCs/>
              </w:rPr>
              <w:t>Sydney apartment trial suburbs".</w:t>
            </w:r>
          </w:p>
        </w:tc>
      </w:tr>
      <w:tr w:rsidR="00522224" w:rsidTr="006E7371">
        <w:tc>
          <w:tcPr>
            <w:tcW w:w="992" w:type="dxa"/>
          </w:tcPr>
          <w:p w:rsidR="00522224" w:rsidRDefault="00B60ED8" w:rsidP="006E7371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:rsidR="00522224" w:rsidRDefault="00522224" w:rsidP="00522224">
            <w:pPr>
              <w:pStyle w:val="Heading5"/>
            </w:pPr>
            <w:r>
              <w:t xml:space="preserve">Paragraph 7.6.1.1.a (Overview) </w:t>
            </w:r>
          </w:p>
        </w:tc>
      </w:tr>
      <w:tr w:rsidR="00522224" w:rsidTr="006E7371">
        <w:tc>
          <w:tcPr>
            <w:tcW w:w="992" w:type="dxa"/>
          </w:tcPr>
          <w:p w:rsidR="00522224" w:rsidRDefault="0052222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522224" w:rsidRPr="004B0C48" w:rsidRDefault="00522224" w:rsidP="00522224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 xml:space="preserve"> "Division 10, Sydney apartment trial".</w:t>
            </w:r>
          </w:p>
        </w:tc>
      </w:tr>
      <w:tr w:rsidR="00522224" w:rsidTr="006E7371">
        <w:tc>
          <w:tcPr>
            <w:tcW w:w="992" w:type="dxa"/>
          </w:tcPr>
          <w:p w:rsidR="00522224" w:rsidRDefault="00B60ED8" w:rsidP="006E7371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:rsidR="00522224" w:rsidRDefault="00522224" w:rsidP="00522224">
            <w:pPr>
              <w:pStyle w:val="Heading5"/>
            </w:pPr>
            <w:r>
              <w:t xml:space="preserve">Section 7.6.2 (Contents) </w:t>
            </w:r>
          </w:p>
        </w:tc>
      </w:tr>
      <w:tr w:rsidR="00522224" w:rsidTr="006E7371">
        <w:tc>
          <w:tcPr>
            <w:tcW w:w="992" w:type="dxa"/>
          </w:tcPr>
          <w:p w:rsidR="00522224" w:rsidRDefault="0052222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522224" w:rsidRPr="004B0C48" w:rsidRDefault="00522224" w:rsidP="00522224">
            <w:pPr>
              <w:pStyle w:val="BlockText-Plain"/>
            </w:pPr>
            <w:r w:rsidRPr="004B0C48">
              <w:rPr>
                <w:iCs/>
              </w:rPr>
              <w:t>Omit</w:t>
            </w:r>
            <w:r w:rsidR="007E685F">
              <w:rPr>
                <w:iCs/>
              </w:rPr>
              <w:t xml:space="preserve"> "Division 10 </w:t>
            </w:r>
            <w:r>
              <w:rPr>
                <w:iCs/>
              </w:rPr>
              <w:t>Sydney apartment trial".</w:t>
            </w:r>
          </w:p>
        </w:tc>
      </w:tr>
      <w:tr w:rsidR="00522224" w:rsidTr="006E7371">
        <w:tc>
          <w:tcPr>
            <w:tcW w:w="992" w:type="dxa"/>
          </w:tcPr>
          <w:p w:rsidR="00522224" w:rsidRDefault="00B60ED8" w:rsidP="006E7371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:rsidR="00522224" w:rsidRDefault="00522224" w:rsidP="00522224">
            <w:pPr>
              <w:pStyle w:val="Heading5"/>
            </w:pPr>
            <w:r>
              <w:t xml:space="preserve">Section 7.6.3 (Definitions) </w:t>
            </w:r>
          </w:p>
        </w:tc>
      </w:tr>
      <w:tr w:rsidR="00522224" w:rsidTr="006E7371">
        <w:tc>
          <w:tcPr>
            <w:tcW w:w="992" w:type="dxa"/>
          </w:tcPr>
          <w:p w:rsidR="00522224" w:rsidRDefault="0052222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522224" w:rsidRPr="004B0C48" w:rsidRDefault="00522224" w:rsidP="006E7371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 xml:space="preserve"> from the definition of </w:t>
            </w:r>
            <w:r w:rsidRPr="00B60ED8">
              <w:rPr>
                <w:b/>
                <w:i/>
                <w:iCs/>
              </w:rPr>
              <w:t>Market rent</w:t>
            </w:r>
            <w:r>
              <w:rPr>
                <w:iCs/>
              </w:rPr>
              <w:t xml:space="preserve"> "</w:t>
            </w:r>
            <w:r w:rsidRPr="00277B13">
              <w:rPr>
                <w:rStyle w:val="msoins0"/>
                <w:rFonts w:cs="Arial"/>
              </w:rPr>
              <w:t>For the Sydney apartment trial, it is a rent assessed by Defence Housing Australia.</w:t>
            </w:r>
            <w:r>
              <w:rPr>
                <w:rStyle w:val="msoins0"/>
                <w:rFonts w:cs="Arial"/>
              </w:rPr>
              <w:t>"</w:t>
            </w:r>
            <w:r>
              <w:rPr>
                <w:iCs/>
              </w:rPr>
              <w:t>.</w:t>
            </w:r>
          </w:p>
        </w:tc>
      </w:tr>
      <w:tr w:rsidR="00DB69A4" w:rsidTr="006E7371">
        <w:tc>
          <w:tcPr>
            <w:tcW w:w="992" w:type="dxa"/>
          </w:tcPr>
          <w:p w:rsidR="00DB69A4" w:rsidRDefault="00B60ED8" w:rsidP="006E7371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:rsidR="00DB69A4" w:rsidRDefault="00DB69A4" w:rsidP="00DB69A4">
            <w:pPr>
              <w:pStyle w:val="Heading5"/>
            </w:pPr>
            <w:r>
              <w:t xml:space="preserve">Subsection 7.6.4.3 (Suitable service residence) </w:t>
            </w:r>
          </w:p>
        </w:tc>
      </w:tr>
      <w:tr w:rsidR="00DB69A4" w:rsidTr="006E7371">
        <w:tc>
          <w:tcPr>
            <w:tcW w:w="992" w:type="dxa"/>
          </w:tcPr>
          <w:p w:rsidR="00DB69A4" w:rsidRDefault="00DB69A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DB69A4" w:rsidRPr="004B0C48" w:rsidRDefault="00DB69A4" w:rsidP="00E96FB7">
            <w:pPr>
              <w:pStyle w:val="BlockText-Plain"/>
            </w:pPr>
            <w:r w:rsidRPr="004B0C48">
              <w:rPr>
                <w:iCs/>
              </w:rPr>
              <w:t>Omit</w:t>
            </w:r>
            <w:r w:rsidR="00E96FB7">
              <w:rPr>
                <w:iCs/>
              </w:rPr>
              <w:t xml:space="preserve"> "</w:t>
            </w:r>
            <w:r w:rsidR="00E96FB7" w:rsidRPr="00277B13">
              <w:rPr>
                <w:b/>
              </w:rPr>
              <w:t xml:space="preserve">Exception: </w:t>
            </w:r>
            <w:r w:rsidR="00E96FB7" w:rsidRPr="00277B13">
              <w:t>Division 10 section 7.6.67, When an apartment is a suitable Service residence sets out suitable residence requirements for the Sydney apartment trial</w:t>
            </w:r>
            <w:r w:rsidR="00E96FB7">
              <w:t>"</w:t>
            </w:r>
            <w:r>
              <w:rPr>
                <w:iCs/>
              </w:rPr>
              <w:t>.</w:t>
            </w:r>
          </w:p>
        </w:tc>
      </w:tr>
      <w:tr w:rsidR="00DB69A4" w:rsidTr="006E7371">
        <w:tc>
          <w:tcPr>
            <w:tcW w:w="992" w:type="dxa"/>
          </w:tcPr>
          <w:p w:rsidR="00DB69A4" w:rsidRDefault="00B60ED8" w:rsidP="00B60ED8">
            <w:pPr>
              <w:pStyle w:val="Heading5"/>
            </w:pPr>
            <w:r>
              <w:t>6</w:t>
            </w:r>
          </w:p>
        </w:tc>
        <w:tc>
          <w:tcPr>
            <w:tcW w:w="8367" w:type="dxa"/>
          </w:tcPr>
          <w:p w:rsidR="00DB69A4" w:rsidRDefault="00DB69A4" w:rsidP="00DB69A4">
            <w:pPr>
              <w:pStyle w:val="Heading5"/>
            </w:pPr>
            <w:r>
              <w:t xml:space="preserve">Paragraph 7.6.12.m (Minimum standard for a market-rent-based classification) </w:t>
            </w:r>
          </w:p>
        </w:tc>
      </w:tr>
      <w:tr w:rsidR="00DB69A4" w:rsidTr="006E7371">
        <w:tc>
          <w:tcPr>
            <w:tcW w:w="992" w:type="dxa"/>
          </w:tcPr>
          <w:p w:rsidR="00DB69A4" w:rsidRDefault="00DB69A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DB69A4" w:rsidRPr="004B0C48" w:rsidRDefault="00DB69A4" w:rsidP="00DB69A4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 xml:space="preserve"> "</w:t>
            </w:r>
            <w:r w:rsidRPr="00277B13">
              <w:rPr>
                <w:b/>
              </w:rPr>
              <w:t xml:space="preserve">Exception: </w:t>
            </w:r>
            <w:r w:rsidRPr="00277B13">
              <w:t>Division 10 section 7.6.68, Apartment minimum standards, provides alternative standards for members who choose an apartment as part of the Sydney apartment trial.</w:t>
            </w:r>
            <w:proofErr w:type="gramStart"/>
            <w:r>
              <w:rPr>
                <w:rStyle w:val="msoins0"/>
                <w:rFonts w:cs="Arial"/>
              </w:rPr>
              <w:t>"</w:t>
            </w:r>
            <w:r>
              <w:rPr>
                <w:iCs/>
              </w:rPr>
              <w:t>.</w:t>
            </w:r>
            <w:proofErr w:type="gramEnd"/>
          </w:p>
        </w:tc>
      </w:tr>
      <w:tr w:rsidR="00DB69A4" w:rsidTr="006E7371">
        <w:tc>
          <w:tcPr>
            <w:tcW w:w="992" w:type="dxa"/>
          </w:tcPr>
          <w:p w:rsidR="00DB69A4" w:rsidRDefault="00B60ED8" w:rsidP="006E7371">
            <w:pPr>
              <w:pStyle w:val="Heading5"/>
            </w:pPr>
            <w:r>
              <w:t>7</w:t>
            </w:r>
          </w:p>
        </w:tc>
        <w:tc>
          <w:tcPr>
            <w:tcW w:w="8367" w:type="dxa"/>
          </w:tcPr>
          <w:p w:rsidR="00DB69A4" w:rsidRDefault="00DB69A4" w:rsidP="00DB69A4">
            <w:pPr>
              <w:pStyle w:val="Heading5"/>
            </w:pPr>
            <w:r>
              <w:t xml:space="preserve">Section 7.6.22 (Transfer to Sydney apartment trial) </w:t>
            </w:r>
          </w:p>
        </w:tc>
      </w:tr>
      <w:tr w:rsidR="00DB69A4" w:rsidTr="006E7371">
        <w:tc>
          <w:tcPr>
            <w:tcW w:w="992" w:type="dxa"/>
          </w:tcPr>
          <w:p w:rsidR="00DB69A4" w:rsidRDefault="00DB69A4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DB69A4" w:rsidRPr="004B0C48" w:rsidRDefault="00DB69A4" w:rsidP="00DB69A4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>.</w:t>
            </w:r>
          </w:p>
        </w:tc>
      </w:tr>
      <w:tr w:rsidR="00E96FB7" w:rsidTr="006E7371">
        <w:tc>
          <w:tcPr>
            <w:tcW w:w="992" w:type="dxa"/>
          </w:tcPr>
          <w:p w:rsidR="00E96FB7" w:rsidRDefault="009D3567" w:rsidP="006E7371">
            <w:pPr>
              <w:pStyle w:val="Heading5"/>
            </w:pPr>
            <w:r>
              <w:t>8</w:t>
            </w:r>
          </w:p>
        </w:tc>
        <w:tc>
          <w:tcPr>
            <w:tcW w:w="8367" w:type="dxa"/>
          </w:tcPr>
          <w:p w:rsidR="00E96FB7" w:rsidRDefault="00E96FB7" w:rsidP="00E96FB7">
            <w:pPr>
              <w:pStyle w:val="Heading5"/>
            </w:pPr>
            <w:r>
              <w:t xml:space="preserve">Chapter 7 Part 6 Division 10 (Sydney apartment trial) </w:t>
            </w:r>
          </w:p>
        </w:tc>
      </w:tr>
      <w:tr w:rsidR="00E96FB7" w:rsidTr="006E7371">
        <w:tc>
          <w:tcPr>
            <w:tcW w:w="992" w:type="dxa"/>
          </w:tcPr>
          <w:p w:rsidR="00E96FB7" w:rsidRDefault="00E96FB7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E96FB7" w:rsidRPr="004B0C48" w:rsidRDefault="00E96FB7" w:rsidP="006E7371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>.</w:t>
            </w:r>
          </w:p>
        </w:tc>
      </w:tr>
      <w:tr w:rsidR="009D3567" w:rsidTr="005C0CF3">
        <w:tc>
          <w:tcPr>
            <w:tcW w:w="992" w:type="dxa"/>
          </w:tcPr>
          <w:p w:rsidR="009D3567" w:rsidRDefault="009D3567" w:rsidP="005C0CF3">
            <w:pPr>
              <w:pStyle w:val="Heading5"/>
            </w:pPr>
            <w:r>
              <w:t>9</w:t>
            </w:r>
          </w:p>
        </w:tc>
        <w:tc>
          <w:tcPr>
            <w:tcW w:w="8367" w:type="dxa"/>
          </w:tcPr>
          <w:p w:rsidR="009D3567" w:rsidRDefault="009D3567" w:rsidP="005C0CF3">
            <w:pPr>
              <w:pStyle w:val="Heading5"/>
            </w:pPr>
            <w:r>
              <w:t xml:space="preserve">Paragraph 7.8.14.1.d (Member who cannot apply for increased rent ceiling) </w:t>
            </w:r>
          </w:p>
        </w:tc>
      </w:tr>
      <w:tr w:rsidR="009D3567" w:rsidTr="005C0CF3">
        <w:tc>
          <w:tcPr>
            <w:tcW w:w="992" w:type="dxa"/>
          </w:tcPr>
          <w:p w:rsidR="009D3567" w:rsidRDefault="009D3567" w:rsidP="005C0CF3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9D3567" w:rsidRPr="004B0C48" w:rsidRDefault="009D3567" w:rsidP="005C0CF3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>.</w:t>
            </w:r>
          </w:p>
        </w:tc>
      </w:tr>
    </w:tbl>
    <w:p w:rsidR="009D3567" w:rsidRDefault="009D3567">
      <w:r>
        <w:rPr>
          <w:b/>
        </w:rPr>
        <w:br w:type="page"/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9D3567" w:rsidTr="005C0CF3">
        <w:tc>
          <w:tcPr>
            <w:tcW w:w="992" w:type="dxa"/>
          </w:tcPr>
          <w:p w:rsidR="009D3567" w:rsidRDefault="009D3567" w:rsidP="005C0CF3">
            <w:pPr>
              <w:pStyle w:val="Heading5"/>
            </w:pPr>
            <w:r>
              <w:lastRenderedPageBreak/>
              <w:t>10</w:t>
            </w:r>
          </w:p>
        </w:tc>
        <w:tc>
          <w:tcPr>
            <w:tcW w:w="8367" w:type="dxa"/>
          </w:tcPr>
          <w:p w:rsidR="009D3567" w:rsidRDefault="009D3567" w:rsidP="005C0CF3">
            <w:pPr>
              <w:pStyle w:val="Heading5"/>
            </w:pPr>
            <w:r>
              <w:t xml:space="preserve">Paragraph 7.8.14.1.e (Member who cannot apply for increased rent ceiling) </w:t>
            </w:r>
          </w:p>
        </w:tc>
      </w:tr>
      <w:tr w:rsidR="009D3567" w:rsidTr="005C0CF3">
        <w:tc>
          <w:tcPr>
            <w:tcW w:w="992" w:type="dxa"/>
          </w:tcPr>
          <w:p w:rsidR="009D3567" w:rsidRDefault="009D3567" w:rsidP="005C0CF3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9D3567" w:rsidRPr="004B0C48" w:rsidRDefault="009D3567" w:rsidP="005C0CF3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>.</w:t>
            </w:r>
          </w:p>
        </w:tc>
      </w:tr>
      <w:tr w:rsidR="00E96FB7" w:rsidTr="006E7371">
        <w:tc>
          <w:tcPr>
            <w:tcW w:w="992" w:type="dxa"/>
          </w:tcPr>
          <w:p w:rsidR="00E96FB7" w:rsidRDefault="009D3567" w:rsidP="006E7371">
            <w:pPr>
              <w:pStyle w:val="Heading5"/>
            </w:pPr>
            <w:r>
              <w:t>11</w:t>
            </w:r>
          </w:p>
        </w:tc>
        <w:tc>
          <w:tcPr>
            <w:tcW w:w="8367" w:type="dxa"/>
          </w:tcPr>
          <w:p w:rsidR="00E96FB7" w:rsidRDefault="00E96FB7" w:rsidP="00E96FB7">
            <w:pPr>
              <w:pStyle w:val="Heading5"/>
            </w:pPr>
            <w:r>
              <w:t xml:space="preserve">Annex 7.C (Sydney apartment trial suburbs) </w:t>
            </w:r>
          </w:p>
        </w:tc>
      </w:tr>
      <w:tr w:rsidR="00E96FB7" w:rsidTr="006E7371">
        <w:tc>
          <w:tcPr>
            <w:tcW w:w="992" w:type="dxa"/>
          </w:tcPr>
          <w:p w:rsidR="00E96FB7" w:rsidRDefault="00E96FB7" w:rsidP="006E737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E96FB7" w:rsidRPr="004B0C48" w:rsidRDefault="00E96FB7" w:rsidP="006E7371">
            <w:pPr>
              <w:pStyle w:val="BlockText-Plain"/>
            </w:pPr>
            <w:r w:rsidRPr="004B0C48">
              <w:rPr>
                <w:iCs/>
              </w:rPr>
              <w:t>Omit</w:t>
            </w:r>
            <w:r>
              <w:rPr>
                <w:iCs/>
              </w:rPr>
              <w:t>.</w:t>
            </w:r>
          </w:p>
        </w:tc>
      </w:tr>
    </w:tbl>
    <w:p w:rsidR="00E96FB7" w:rsidRDefault="00E96FB7" w:rsidP="00CA6045">
      <w:pPr>
        <w:pStyle w:val="BlockText-PlainNoSpacing"/>
      </w:pPr>
      <w:bookmarkStart w:id="10" w:name="_GoBack"/>
      <w:bookmarkEnd w:id="10"/>
    </w:p>
    <w:sectPr w:rsidR="00E96FB7" w:rsidSect="003652A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02" w:rsidRDefault="008F5402">
      <w:r>
        <w:separator/>
      </w:r>
    </w:p>
  </w:endnote>
  <w:endnote w:type="continuationSeparator" w:id="0">
    <w:p w:rsidR="008F5402" w:rsidRDefault="008F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>
    <w:pPr>
      <w:pStyle w:val="Footer"/>
      <w:pBdr>
        <w:top w:val="single" w:sz="6" w:space="4" w:color="auto"/>
      </w:pBdr>
      <w:ind w:left="0"/>
    </w:pPr>
    <w:r>
      <w:t>Ref</w:t>
    </w:r>
    <w:r w:rsidR="009035DB">
      <w:t>18-</w:t>
    </w:r>
    <w:r w:rsidR="00E15D65">
      <w:t>115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C" w:rsidRDefault="008F5402" w:rsidP="00CD590C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604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8F5402">
    <w:pPr>
      <w:pStyle w:val="Footer"/>
      <w:ind w:left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8F5402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02" w:rsidRDefault="008F5402">
      <w:r>
        <w:separator/>
      </w:r>
    </w:p>
  </w:footnote>
  <w:footnote w:type="continuationSeparator" w:id="0">
    <w:p w:rsidR="008F5402" w:rsidRDefault="008F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8F5402"/>
  <w:p w:rsidR="006A595A" w:rsidRDefault="008F5402">
    <w:pPr>
      <w:tabs>
        <w:tab w:val="right" w:pos="2410"/>
      </w:tabs>
      <w:ind w:left="2835" w:hanging="2835"/>
    </w:pPr>
  </w:p>
  <w:p w:rsidR="006A595A" w:rsidRDefault="008F54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8F5402"/>
  <w:p w:rsidR="006A595A" w:rsidRDefault="008F54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8F5402"/>
  <w:p w:rsidR="003652AA" w:rsidRDefault="008F5402">
    <w:pPr>
      <w:tabs>
        <w:tab w:val="right" w:pos="2410"/>
      </w:tabs>
      <w:ind w:left="2835" w:hanging="2835"/>
    </w:pPr>
  </w:p>
  <w:p w:rsidR="003652AA" w:rsidRDefault="008F540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8F5402"/>
  <w:p w:rsidR="003652AA" w:rsidRDefault="008F5402">
    <w:pPr>
      <w:tabs>
        <w:tab w:val="right" w:pos="2410"/>
      </w:tabs>
      <w:ind w:left="2835" w:hanging="2835"/>
    </w:pPr>
  </w:p>
  <w:p w:rsidR="003652AA" w:rsidRDefault="008F540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8F5402"/>
  <w:p w:rsidR="003652AA" w:rsidRDefault="008F54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063"/>
    <w:multiLevelType w:val="hybridMultilevel"/>
    <w:tmpl w:val="214CC7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DE675D"/>
    <w:multiLevelType w:val="hybridMultilevel"/>
    <w:tmpl w:val="43B27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025BE"/>
    <w:multiLevelType w:val="hybridMultilevel"/>
    <w:tmpl w:val="60F0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2D7F"/>
    <w:multiLevelType w:val="hybridMultilevel"/>
    <w:tmpl w:val="4BB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15D4D"/>
    <w:rsid w:val="000678CD"/>
    <w:rsid w:val="0009667B"/>
    <w:rsid w:val="00102EEE"/>
    <w:rsid w:val="00116C5A"/>
    <w:rsid w:val="001742E1"/>
    <w:rsid w:val="001B6F61"/>
    <w:rsid w:val="001B7169"/>
    <w:rsid w:val="001D6EA5"/>
    <w:rsid w:val="00210A30"/>
    <w:rsid w:val="00296FCD"/>
    <w:rsid w:val="00331D96"/>
    <w:rsid w:val="00387403"/>
    <w:rsid w:val="003B4D02"/>
    <w:rsid w:val="004C623D"/>
    <w:rsid w:val="00512369"/>
    <w:rsid w:val="00514496"/>
    <w:rsid w:val="00522224"/>
    <w:rsid w:val="00551C8D"/>
    <w:rsid w:val="00614B58"/>
    <w:rsid w:val="0063685A"/>
    <w:rsid w:val="0065139A"/>
    <w:rsid w:val="006C7C80"/>
    <w:rsid w:val="006E5123"/>
    <w:rsid w:val="007236D7"/>
    <w:rsid w:val="00733D7D"/>
    <w:rsid w:val="00737929"/>
    <w:rsid w:val="007D779B"/>
    <w:rsid w:val="007E685F"/>
    <w:rsid w:val="00837D7F"/>
    <w:rsid w:val="0084315E"/>
    <w:rsid w:val="008F5402"/>
    <w:rsid w:val="008F5FCA"/>
    <w:rsid w:val="009035DB"/>
    <w:rsid w:val="0094049C"/>
    <w:rsid w:val="00966446"/>
    <w:rsid w:val="009D3567"/>
    <w:rsid w:val="00A0066F"/>
    <w:rsid w:val="00A53D1D"/>
    <w:rsid w:val="00A601B4"/>
    <w:rsid w:val="00B41674"/>
    <w:rsid w:val="00B51D41"/>
    <w:rsid w:val="00B60ED8"/>
    <w:rsid w:val="00B82644"/>
    <w:rsid w:val="00B924FB"/>
    <w:rsid w:val="00B96B59"/>
    <w:rsid w:val="00BD5EED"/>
    <w:rsid w:val="00CA6045"/>
    <w:rsid w:val="00CB57B8"/>
    <w:rsid w:val="00D46E7C"/>
    <w:rsid w:val="00D63424"/>
    <w:rsid w:val="00D72E0B"/>
    <w:rsid w:val="00D861BC"/>
    <w:rsid w:val="00DB69A4"/>
    <w:rsid w:val="00DD1C62"/>
    <w:rsid w:val="00E15D65"/>
    <w:rsid w:val="00E96FB7"/>
    <w:rsid w:val="00EC73C6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msoins0">
    <w:name w:val="msoins0"/>
    <w:basedOn w:val="DefaultParagraphFont"/>
    <w:rsid w:val="00522224"/>
  </w:style>
  <w:style w:type="character" w:styleId="CommentReference">
    <w:name w:val="annotation reference"/>
    <w:basedOn w:val="DefaultParagraphFont"/>
    <w:uiPriority w:val="99"/>
    <w:semiHidden/>
    <w:unhideWhenUsed/>
    <w:rsid w:val="007E6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5F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5F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msoins0">
    <w:name w:val="msoins0"/>
    <w:basedOn w:val="DefaultParagraphFont"/>
    <w:rsid w:val="00522224"/>
  </w:style>
  <w:style w:type="character" w:styleId="CommentReference">
    <w:name w:val="annotation reference"/>
    <w:basedOn w:val="DefaultParagraphFont"/>
    <w:uiPriority w:val="99"/>
    <w:semiHidden/>
    <w:unhideWhenUsed/>
    <w:rsid w:val="007E6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5F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5F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8152-6FBE-478D-9E67-C6F42FA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Wilson, Liam MR 1</cp:lastModifiedBy>
  <cp:revision>2</cp:revision>
  <cp:lastPrinted>2018-01-29T04:21:00Z</cp:lastPrinted>
  <dcterms:created xsi:type="dcterms:W3CDTF">2018-02-06T04:55:00Z</dcterms:created>
  <dcterms:modified xsi:type="dcterms:W3CDTF">2018-02-06T04:55:00Z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AB34148934</vt:lpwstr>
  </property>
  <property fmtid="{D5CDD505-2E9C-101B-9397-08002B2CF9AE}" pid="4" name="Objective-Title">
    <vt:lpwstr>Ref18-115 Service residence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2018-01-16T23:46:46Z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2018-02-06T04:45:06Z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2018 Reference Files 58B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11.1</vt:lpwstr>
  </property>
  <property fmtid="{D5CDD505-2E9C-101B-9397-08002B2CF9AE}" pid="16" name="Objective-VersionNumber">
    <vt:i4>12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