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80B45" w:rsidRPr="00B7010F" w:rsidRDefault="00280B45" w:rsidP="00280B45">
      <w:pPr>
        <w:shd w:val="clear" w:color="auto" w:fill="FFFFFF"/>
        <w:spacing w:before="100" w:beforeAutospacing="1" w:after="100" w:afterAutospacing="1"/>
        <w:jc w:val="center"/>
        <w:rPr>
          <w:rFonts w:ascii="Times New Roman" w:eastAsia="Times New Roman" w:hAnsi="Times New Roman"/>
          <w:sz w:val="24"/>
          <w:szCs w:val="24"/>
          <w:lang w:val="en-US" w:eastAsia="en-AU"/>
        </w:rPr>
      </w:pPr>
      <w:bookmarkStart w:id="0" w:name="_GoBack"/>
      <w:bookmarkEnd w:id="0"/>
      <w:r w:rsidRPr="00B7010F">
        <w:rPr>
          <w:rFonts w:ascii="Times New Roman" w:eastAsia="Times New Roman" w:hAnsi="Times New Roman"/>
          <w:b/>
          <w:bCs/>
          <w:caps/>
          <w:sz w:val="24"/>
          <w:szCs w:val="24"/>
          <w:u w:val="single"/>
          <w:lang w:eastAsia="en-AU"/>
        </w:rPr>
        <w:t>Explanatory Statement</w:t>
      </w:r>
    </w:p>
    <w:p w:rsidR="00280B45" w:rsidRPr="00B7010F" w:rsidRDefault="00280B45" w:rsidP="00280B45">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i/>
          <w:iCs/>
          <w:sz w:val="24"/>
          <w:szCs w:val="24"/>
          <w:lang w:eastAsia="en-AU"/>
        </w:rPr>
        <w:t>Biosecurity Act 2015</w:t>
      </w:r>
    </w:p>
    <w:p w:rsidR="00280B45" w:rsidRPr="00B7010F" w:rsidRDefault="00280B45" w:rsidP="00280B45">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sz w:val="24"/>
          <w:szCs w:val="24"/>
          <w:lang w:eastAsia="en-AU"/>
        </w:rPr>
        <w:t> </w:t>
      </w:r>
      <w:r w:rsidRPr="00B7010F">
        <w:rPr>
          <w:rFonts w:ascii="Times New Roman" w:eastAsia="Times New Roman" w:hAnsi="Times New Roman"/>
          <w:i/>
          <w:iCs/>
          <w:sz w:val="24"/>
          <w:szCs w:val="24"/>
          <w:lang w:eastAsia="en-AU"/>
        </w:rPr>
        <w:t xml:space="preserve">Biosecurity </w:t>
      </w:r>
      <w:r>
        <w:rPr>
          <w:rFonts w:ascii="Times New Roman" w:eastAsia="Times New Roman" w:hAnsi="Times New Roman"/>
          <w:i/>
          <w:iCs/>
          <w:sz w:val="24"/>
          <w:szCs w:val="24"/>
          <w:lang w:eastAsia="en-AU"/>
        </w:rPr>
        <w:t xml:space="preserve">Legislation </w:t>
      </w:r>
      <w:r w:rsidRPr="00B7010F">
        <w:rPr>
          <w:rFonts w:ascii="Times New Roman" w:eastAsia="Times New Roman" w:hAnsi="Times New Roman"/>
          <w:i/>
          <w:iCs/>
          <w:sz w:val="24"/>
          <w:szCs w:val="24"/>
          <w:lang w:eastAsia="en-AU"/>
        </w:rPr>
        <w:t>(Prohibited and Conditionally Non-prohibited Goods) Amendment (Alternativ</w:t>
      </w:r>
      <w:r>
        <w:rPr>
          <w:rFonts w:ascii="Times New Roman" w:eastAsia="Times New Roman" w:hAnsi="Times New Roman"/>
          <w:i/>
          <w:iCs/>
          <w:sz w:val="24"/>
          <w:szCs w:val="24"/>
          <w:lang w:eastAsia="en-AU"/>
        </w:rPr>
        <w:t>e Conditions–Cut Flowers) Determination 2018</w:t>
      </w:r>
    </w:p>
    <w:p w:rsidR="00280B45" w:rsidRPr="005F5252" w:rsidRDefault="00280B45" w:rsidP="00280B45">
      <w:pPr>
        <w:shd w:val="clear" w:color="auto" w:fill="FFFFFF"/>
        <w:spacing w:before="100" w:beforeAutospacing="1" w:after="100" w:afterAutospacing="1"/>
        <w:rPr>
          <w:rFonts w:ascii="Times New Roman" w:eastAsia="Times New Roman" w:hAnsi="Times New Roman"/>
          <w:sz w:val="24"/>
          <w:szCs w:val="24"/>
          <w:lang w:val="en-US" w:eastAsia="en-AU"/>
        </w:rPr>
      </w:pPr>
      <w:r w:rsidRPr="005F5252">
        <w:rPr>
          <w:rFonts w:ascii="Times New Roman" w:eastAsia="Times New Roman" w:hAnsi="Times New Roman"/>
          <w:b/>
          <w:bCs/>
          <w:sz w:val="24"/>
          <w:szCs w:val="24"/>
          <w:lang w:eastAsia="en-AU"/>
        </w:rPr>
        <w:t>Legislative Authority</w:t>
      </w:r>
    </w:p>
    <w:p w:rsidR="006C5B0F" w:rsidRPr="00B8256F" w:rsidRDefault="006C5B0F" w:rsidP="006C5B0F">
      <w:pPr>
        <w:pStyle w:val="CommentText"/>
        <w:spacing w:before="100" w:beforeAutospacing="1" w:after="100" w:afterAutospacing="1"/>
        <w:rPr>
          <w:rFonts w:ascii="Times New Roman" w:hAnsi="Times New Roman"/>
          <w:sz w:val="24"/>
          <w:szCs w:val="24"/>
        </w:rPr>
      </w:pPr>
      <w:r w:rsidRPr="00B8256F">
        <w:rPr>
          <w:rFonts w:ascii="Times New Roman" w:hAnsi="Times New Roman"/>
          <w:sz w:val="24"/>
          <w:szCs w:val="24"/>
        </w:rPr>
        <w:t xml:space="preserve">Subsection 174(1) of the </w:t>
      </w:r>
      <w:r w:rsidRPr="00B8256F">
        <w:rPr>
          <w:rFonts w:ascii="Times New Roman" w:hAnsi="Times New Roman"/>
          <w:i/>
          <w:iCs/>
          <w:sz w:val="24"/>
          <w:szCs w:val="24"/>
        </w:rPr>
        <w:t>Biosecurity Act 2015</w:t>
      </w:r>
      <w:r w:rsidRPr="00B8256F">
        <w:rPr>
          <w:rFonts w:ascii="Times New Roman" w:hAnsi="Times New Roman"/>
          <w:iCs/>
          <w:sz w:val="24"/>
          <w:szCs w:val="24"/>
        </w:rPr>
        <w:t xml:space="preserve"> </w:t>
      </w:r>
      <w:r w:rsidR="00975C67">
        <w:rPr>
          <w:rFonts w:ascii="Times New Roman" w:hAnsi="Times New Roman"/>
          <w:iCs/>
          <w:sz w:val="24"/>
          <w:szCs w:val="24"/>
        </w:rPr>
        <w:t xml:space="preserve">(the Act) </w:t>
      </w:r>
      <w:r w:rsidRPr="00B8256F">
        <w:rPr>
          <w:rFonts w:ascii="Times New Roman" w:hAnsi="Times New Roman"/>
          <w:sz w:val="24"/>
          <w:szCs w:val="24"/>
        </w:rPr>
        <w:t>empowers the Director of Biosecurity and the Director of Human Biosecurity to jointly determine that specified classes of goods must not be brought or imported into Australian territory unless specified conditions (including conditions for administrative purposes) are complied with.</w:t>
      </w:r>
    </w:p>
    <w:p w:rsidR="006C5B0F" w:rsidRPr="00B8256F" w:rsidRDefault="006C5B0F" w:rsidP="006C5B0F">
      <w:pPr>
        <w:pStyle w:val="CommentText"/>
        <w:spacing w:before="100" w:beforeAutospacing="1" w:after="100" w:afterAutospacing="1"/>
        <w:rPr>
          <w:rFonts w:ascii="Times New Roman" w:eastAsia="Times New Roman" w:hAnsi="Times New Roman"/>
          <w:sz w:val="24"/>
          <w:szCs w:val="24"/>
          <w:lang w:eastAsia="en-AU"/>
        </w:rPr>
      </w:pPr>
      <w:r w:rsidRPr="00B8256F">
        <w:rPr>
          <w:rFonts w:ascii="Times New Roman" w:hAnsi="Times New Roman"/>
          <w:sz w:val="24"/>
          <w:szCs w:val="24"/>
        </w:rPr>
        <w:t>The Director of Biosecurity and the Director of Human Biosecurity have made a number of determinations under subsection 174(1), which relevantly include (collectively</w:t>
      </w:r>
      <w:r w:rsidRPr="00B8256F">
        <w:rPr>
          <w:rFonts w:ascii="Times New Roman" w:eastAsia="Times New Roman" w:hAnsi="Times New Roman"/>
          <w:sz w:val="24"/>
          <w:szCs w:val="24"/>
          <w:lang w:eastAsia="en-AU"/>
        </w:rPr>
        <w:t xml:space="preserve">, the </w:t>
      </w:r>
      <w:r w:rsidRPr="00B8256F">
        <w:rPr>
          <w:rFonts w:ascii="Times New Roman" w:eastAsia="Times New Roman" w:hAnsi="Times New Roman"/>
          <w:b/>
          <w:sz w:val="24"/>
          <w:szCs w:val="24"/>
          <w:lang w:eastAsia="en-AU"/>
        </w:rPr>
        <w:t>Goods Determinations</w:t>
      </w:r>
      <w:r w:rsidRPr="00B8256F">
        <w:rPr>
          <w:rFonts w:ascii="Times New Roman" w:eastAsia="Times New Roman" w:hAnsi="Times New Roman"/>
          <w:sz w:val="24"/>
          <w:szCs w:val="24"/>
          <w:lang w:eastAsia="en-AU"/>
        </w:rPr>
        <w:t>):</w:t>
      </w:r>
    </w:p>
    <w:p w:rsidR="006C5B0F" w:rsidRPr="00D20ECB" w:rsidRDefault="006C5B0F" w:rsidP="006C5B0F">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 – Christmas Island) Determination </w:t>
      </w:r>
      <w:r w:rsidRPr="005F5252">
        <w:rPr>
          <w:rFonts w:ascii="Times New Roman" w:eastAsia="Times New Roman" w:hAnsi="Times New Roman"/>
          <w:i/>
          <w:iCs/>
          <w:sz w:val="24"/>
          <w:szCs w:val="24"/>
          <w:lang w:eastAsia="en-AU"/>
        </w:rPr>
        <w:t>2016</w:t>
      </w:r>
      <w:r>
        <w:rPr>
          <w:rFonts w:ascii="Times New Roman" w:eastAsia="Times New Roman" w:hAnsi="Times New Roman"/>
          <w:i/>
          <w:iCs/>
          <w:sz w:val="24"/>
          <w:szCs w:val="24"/>
          <w:lang w:eastAsia="en-AU"/>
        </w:rPr>
        <w:t xml:space="preserve">; </w:t>
      </w:r>
    </w:p>
    <w:p w:rsidR="006C5B0F" w:rsidRPr="00820E64" w:rsidRDefault="006C5B0F" w:rsidP="006C5B0F">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D20ECB">
        <w:rPr>
          <w:rFonts w:ascii="Times New Roman" w:eastAsia="Times New Roman" w:hAnsi="Times New Roman"/>
          <w:i/>
          <w:iCs/>
          <w:sz w:val="24"/>
          <w:szCs w:val="24"/>
          <w:lang w:eastAsia="en-AU"/>
        </w:rPr>
        <w:t>Biosecurity (Prohibited and Conditionally Non-prohibited Goods – Cocos (Keeling) Islands) Determination 2016</w:t>
      </w:r>
      <w:r>
        <w:rPr>
          <w:rFonts w:ascii="Times New Roman" w:eastAsia="Times New Roman" w:hAnsi="Times New Roman"/>
          <w:i/>
          <w:iCs/>
          <w:sz w:val="24"/>
          <w:szCs w:val="24"/>
          <w:lang w:eastAsia="en-AU"/>
        </w:rPr>
        <w:t xml:space="preserve">; </w:t>
      </w:r>
      <w:r w:rsidRPr="00A90C0F">
        <w:rPr>
          <w:rFonts w:ascii="Times New Roman" w:eastAsia="Times New Roman" w:hAnsi="Times New Roman"/>
          <w:iCs/>
          <w:sz w:val="24"/>
          <w:szCs w:val="24"/>
          <w:lang w:eastAsia="en-AU"/>
        </w:rPr>
        <w:t>and</w:t>
      </w:r>
    </w:p>
    <w:p w:rsidR="006C5B0F" w:rsidRPr="00B8256F" w:rsidRDefault="006C5B0F" w:rsidP="006C5B0F">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 – Norfolk Island) Determination </w:t>
      </w:r>
      <w:r w:rsidRPr="005F5252">
        <w:rPr>
          <w:rFonts w:ascii="Times New Roman" w:eastAsia="Times New Roman" w:hAnsi="Times New Roman"/>
          <w:i/>
          <w:iCs/>
          <w:sz w:val="24"/>
          <w:szCs w:val="24"/>
          <w:lang w:eastAsia="en-AU"/>
        </w:rPr>
        <w:t>2016</w:t>
      </w:r>
      <w:r>
        <w:rPr>
          <w:rFonts w:ascii="Times New Roman" w:eastAsia="Times New Roman" w:hAnsi="Times New Roman"/>
          <w:iCs/>
          <w:sz w:val="24"/>
          <w:szCs w:val="24"/>
          <w:lang w:eastAsia="en-AU"/>
        </w:rPr>
        <w:t>.</w:t>
      </w:r>
    </w:p>
    <w:p w:rsidR="006C5B0F" w:rsidRPr="00B8256F" w:rsidRDefault="006C5B0F" w:rsidP="006C5B0F">
      <w:pPr>
        <w:pStyle w:val="CommentText"/>
        <w:spacing w:before="100" w:beforeAutospacing="1" w:after="100" w:afterAutospacing="1"/>
        <w:rPr>
          <w:rFonts w:ascii="Times New Roman" w:hAnsi="Times New Roman"/>
          <w:sz w:val="24"/>
          <w:szCs w:val="24"/>
        </w:rPr>
      </w:pPr>
      <w:r w:rsidRPr="00B8256F">
        <w:rPr>
          <w:rFonts w:ascii="Times New Roman" w:hAnsi="Times New Roman"/>
          <w:sz w:val="24"/>
          <w:szCs w:val="24"/>
        </w:rPr>
        <w:t>Under the Goods Determinations, the specified conditions for certain goods for the purposes of subsection 174(1) are that, subject to certain exceptions, the goods must not be brought or imported into the relevant place unless:</w:t>
      </w:r>
    </w:p>
    <w:p w:rsidR="006C5B0F" w:rsidRPr="00B8256F" w:rsidRDefault="006C5B0F" w:rsidP="006C5B0F">
      <w:pPr>
        <w:pStyle w:val="ListParagraph"/>
        <w:numPr>
          <w:ilvl w:val="0"/>
          <w:numId w:val="19"/>
        </w:numPr>
        <w:shd w:val="clear" w:color="auto" w:fill="FFFFFF"/>
        <w:ind w:left="567" w:hanging="567"/>
        <w:contextualSpacing w:val="0"/>
        <w:rPr>
          <w:rFonts w:ascii="Times New Roman" w:eastAsia="Times New Roman" w:hAnsi="Times New Roman"/>
          <w:iCs/>
          <w:sz w:val="24"/>
          <w:szCs w:val="24"/>
          <w:lang w:eastAsia="en-AU"/>
        </w:rPr>
      </w:pPr>
      <w:r w:rsidRPr="00B8256F">
        <w:rPr>
          <w:rFonts w:ascii="Times New Roman" w:eastAsia="Times New Roman" w:hAnsi="Times New Roman"/>
          <w:iCs/>
          <w:sz w:val="24"/>
          <w:szCs w:val="24"/>
          <w:lang w:eastAsia="en-AU"/>
        </w:rPr>
        <w:t>the goods are covered by an import permit; or</w:t>
      </w:r>
    </w:p>
    <w:p w:rsidR="006C5B0F" w:rsidRPr="00B8256F" w:rsidRDefault="006C5B0F" w:rsidP="006C5B0F">
      <w:pPr>
        <w:pStyle w:val="ListParagraph"/>
        <w:numPr>
          <w:ilvl w:val="0"/>
          <w:numId w:val="19"/>
        </w:numPr>
        <w:shd w:val="clear" w:color="auto" w:fill="FFFFFF"/>
        <w:ind w:left="567" w:hanging="567"/>
        <w:contextualSpacing w:val="0"/>
        <w:rPr>
          <w:rFonts w:ascii="Times New Roman" w:hAnsi="Times New Roman"/>
          <w:sz w:val="24"/>
          <w:szCs w:val="24"/>
        </w:rPr>
      </w:pPr>
      <w:r w:rsidRPr="00B8256F">
        <w:rPr>
          <w:rFonts w:ascii="Times New Roman" w:eastAsia="Times New Roman" w:hAnsi="Times New Roman"/>
          <w:iCs/>
          <w:sz w:val="24"/>
          <w:szCs w:val="24"/>
          <w:lang w:eastAsia="en-AU"/>
        </w:rPr>
        <w:t>if alternative conditions for bringing or importing the goods into the relevant place are specified in a provision in a certain Division of a Goods Determination—the alternative conditions are complied with.</w:t>
      </w:r>
    </w:p>
    <w:p w:rsidR="006C5B0F" w:rsidRPr="00DE37EE" w:rsidRDefault="006C5B0F" w:rsidP="006C5B0F">
      <w:pPr>
        <w:shd w:val="clear" w:color="auto" w:fill="FFFFFF"/>
        <w:spacing w:before="100" w:beforeAutospacing="1" w:after="100" w:afterAutospacing="1"/>
        <w:rPr>
          <w:rFonts w:ascii="Times New Roman" w:eastAsia="Times New Roman" w:hAnsi="Times New Roman"/>
          <w:sz w:val="24"/>
          <w:szCs w:val="24"/>
          <w:lang w:eastAsia="en-AU"/>
        </w:rPr>
      </w:pPr>
      <w:r w:rsidRPr="00DE37EE">
        <w:rPr>
          <w:rFonts w:ascii="Times New Roman" w:eastAsia="Times New Roman" w:hAnsi="Times New Roman"/>
          <w:sz w:val="24"/>
          <w:szCs w:val="24"/>
          <w:lang w:eastAsia="en-AU"/>
        </w:rPr>
        <w:t xml:space="preserve">In addition to the power to make this instrument under subsection 174(1) of the Act, subsection 33(3) of the </w:t>
      </w:r>
      <w:r w:rsidRPr="00DE37EE">
        <w:rPr>
          <w:rFonts w:ascii="Times New Roman" w:eastAsia="Times New Roman" w:hAnsi="Times New Roman"/>
          <w:i/>
          <w:iCs/>
          <w:sz w:val="24"/>
          <w:szCs w:val="24"/>
          <w:lang w:eastAsia="en-AU"/>
        </w:rPr>
        <w:t>Acts Interpretation Act 1901</w:t>
      </w:r>
      <w:r w:rsidRPr="00DE37EE">
        <w:rPr>
          <w:rFonts w:ascii="Times New Roman" w:eastAsia="Times New Roman" w:hAnsi="Times New Roman"/>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280B45" w:rsidRPr="005F5252" w:rsidRDefault="00280B45" w:rsidP="00280B45">
      <w:pPr>
        <w:shd w:val="clear" w:color="auto" w:fill="FFFFFF"/>
        <w:spacing w:before="100" w:beforeAutospacing="1" w:after="100" w:afterAutospacing="1"/>
        <w:rPr>
          <w:rFonts w:ascii="Times New Roman" w:eastAsia="Times New Roman" w:hAnsi="Times New Roman"/>
          <w:sz w:val="24"/>
          <w:szCs w:val="24"/>
          <w:lang w:val="en-US" w:eastAsia="en-AU"/>
        </w:rPr>
      </w:pPr>
      <w:r w:rsidRPr="005F5252">
        <w:rPr>
          <w:rFonts w:ascii="Times New Roman" w:eastAsia="Times New Roman" w:hAnsi="Times New Roman"/>
          <w:b/>
          <w:bCs/>
          <w:sz w:val="24"/>
          <w:szCs w:val="24"/>
          <w:lang w:eastAsia="en-AU"/>
        </w:rPr>
        <w:t>Purpose</w:t>
      </w:r>
    </w:p>
    <w:p w:rsidR="00922D5F" w:rsidRPr="00922D5F" w:rsidRDefault="00922D5F" w:rsidP="00922D5F">
      <w:pPr>
        <w:shd w:val="clear" w:color="auto" w:fill="FFFFFF"/>
        <w:spacing w:before="100" w:beforeAutospacing="1" w:after="100" w:afterAutospacing="1"/>
        <w:rPr>
          <w:rFonts w:ascii="Times New Roman" w:eastAsia="Times New Roman" w:hAnsi="Times New Roman"/>
          <w:sz w:val="24"/>
          <w:szCs w:val="24"/>
          <w:lang w:eastAsia="en-AU"/>
        </w:rPr>
      </w:pPr>
      <w:r w:rsidRPr="00922D5F">
        <w:rPr>
          <w:rFonts w:ascii="Times New Roman" w:eastAsia="Times New Roman" w:hAnsi="Times New Roman"/>
          <w:sz w:val="24"/>
          <w:szCs w:val="24"/>
          <w:lang w:eastAsia="en-AU"/>
        </w:rPr>
        <w:t xml:space="preserve">On 1 March 2018, Schedule 2 of the </w:t>
      </w:r>
      <w:r w:rsidRPr="00922D5F">
        <w:rPr>
          <w:rFonts w:ascii="Times New Roman" w:eastAsia="Times New Roman" w:hAnsi="Times New Roman"/>
          <w:i/>
          <w:sz w:val="24"/>
          <w:szCs w:val="24"/>
          <w:lang w:eastAsia="en-AU"/>
        </w:rPr>
        <w:t>Biosecurity Legislation (Prohibited and Conditionally Non-prohibited Goods) Amendment (Alternative Conditions) Determination 2017</w:t>
      </w:r>
      <w:r w:rsidRPr="00922D5F">
        <w:rPr>
          <w:rFonts w:ascii="Times New Roman" w:eastAsia="Times New Roman" w:hAnsi="Times New Roman"/>
          <w:sz w:val="24"/>
          <w:szCs w:val="24"/>
          <w:lang w:eastAsia="en-AU"/>
        </w:rPr>
        <w:t xml:space="preserve"> (the ‘Amendment Determination’) is due to commence. Schedule 2 </w:t>
      </w:r>
      <w:r w:rsidR="008971E5">
        <w:rPr>
          <w:rFonts w:ascii="Times New Roman" w:eastAsia="Times New Roman" w:hAnsi="Times New Roman"/>
          <w:sz w:val="24"/>
          <w:szCs w:val="24"/>
          <w:lang w:eastAsia="en-AU"/>
        </w:rPr>
        <w:t xml:space="preserve">of the Amendment Determination </w:t>
      </w:r>
      <w:r w:rsidRPr="00922D5F">
        <w:rPr>
          <w:rFonts w:ascii="Times New Roman" w:eastAsia="Times New Roman" w:hAnsi="Times New Roman"/>
          <w:sz w:val="24"/>
          <w:szCs w:val="24"/>
          <w:lang w:eastAsia="en-AU"/>
        </w:rPr>
        <w:t xml:space="preserve">amends the alternative conditions for fresh cut flowers and foliage for the </w:t>
      </w:r>
      <w:r>
        <w:rPr>
          <w:rFonts w:ascii="Times New Roman" w:eastAsia="Times New Roman" w:hAnsi="Times New Roman"/>
          <w:sz w:val="24"/>
          <w:szCs w:val="24"/>
          <w:lang w:eastAsia="en-AU"/>
        </w:rPr>
        <w:t xml:space="preserve">Goods </w:t>
      </w:r>
      <w:r w:rsidR="002025D1">
        <w:rPr>
          <w:rFonts w:ascii="Times New Roman" w:eastAsia="Times New Roman" w:hAnsi="Times New Roman"/>
          <w:sz w:val="24"/>
          <w:szCs w:val="24"/>
          <w:lang w:eastAsia="en-AU"/>
        </w:rPr>
        <w:t>Determinations.</w:t>
      </w:r>
    </w:p>
    <w:p w:rsidR="00922D5F" w:rsidRDefault="00D90421" w:rsidP="00922D5F">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Alternative conditions for cut flowers and foliage that were applied to Christmas Island and Cocos (Keeling) Islands as a result of the Amendment Determination would not have been appropriate for those territories. Accordingly, amendments are required to the </w:t>
      </w:r>
      <w:r w:rsidR="00807708">
        <w:rPr>
          <w:rFonts w:ascii="Times New Roman" w:eastAsia="Times New Roman" w:hAnsi="Times New Roman"/>
          <w:sz w:val="24"/>
          <w:szCs w:val="24"/>
          <w:lang w:eastAsia="en-AU"/>
        </w:rPr>
        <w:t xml:space="preserve">Christmas Island and Cocos (Keeling) </w:t>
      </w:r>
      <w:r w:rsidR="00AB6879">
        <w:rPr>
          <w:rFonts w:ascii="Times New Roman" w:eastAsia="Times New Roman" w:hAnsi="Times New Roman"/>
          <w:sz w:val="24"/>
          <w:szCs w:val="24"/>
          <w:lang w:eastAsia="en-AU"/>
        </w:rPr>
        <w:t>Islands d</w:t>
      </w:r>
      <w:r w:rsidR="00807708">
        <w:rPr>
          <w:rFonts w:ascii="Times New Roman" w:eastAsia="Times New Roman" w:hAnsi="Times New Roman"/>
          <w:sz w:val="24"/>
          <w:szCs w:val="24"/>
          <w:lang w:eastAsia="en-AU"/>
        </w:rPr>
        <w:t>eterminations</w:t>
      </w:r>
      <w:r>
        <w:rPr>
          <w:rFonts w:ascii="Times New Roman" w:eastAsia="Times New Roman" w:hAnsi="Times New Roman"/>
          <w:sz w:val="24"/>
          <w:szCs w:val="24"/>
          <w:lang w:eastAsia="en-AU"/>
        </w:rPr>
        <w:t xml:space="preserve"> which will have the effect of repealing the amendments made by the Amendment Determination that relate to</w:t>
      </w:r>
      <w:r w:rsidR="004461D2">
        <w:rPr>
          <w:rFonts w:ascii="Times New Roman" w:eastAsia="Times New Roman" w:hAnsi="Times New Roman"/>
          <w:sz w:val="24"/>
          <w:szCs w:val="24"/>
          <w:lang w:eastAsia="en-AU"/>
        </w:rPr>
        <w:t xml:space="preserve"> fresh</w:t>
      </w:r>
      <w:r>
        <w:rPr>
          <w:rFonts w:ascii="Times New Roman" w:eastAsia="Times New Roman" w:hAnsi="Times New Roman"/>
          <w:sz w:val="24"/>
          <w:szCs w:val="24"/>
          <w:lang w:eastAsia="en-AU"/>
        </w:rPr>
        <w:t xml:space="preserve"> cut flowers and foliage for </w:t>
      </w:r>
      <w:r w:rsidR="004461D2">
        <w:rPr>
          <w:rFonts w:ascii="Times New Roman" w:eastAsia="Times New Roman" w:hAnsi="Times New Roman"/>
          <w:sz w:val="24"/>
          <w:szCs w:val="24"/>
          <w:lang w:eastAsia="en-AU"/>
        </w:rPr>
        <w:t xml:space="preserve">decorative purposes for </w:t>
      </w:r>
      <w:r>
        <w:rPr>
          <w:rFonts w:ascii="Times New Roman" w:eastAsia="Times New Roman" w:hAnsi="Times New Roman"/>
          <w:sz w:val="24"/>
          <w:szCs w:val="24"/>
          <w:lang w:eastAsia="en-AU"/>
        </w:rPr>
        <w:t xml:space="preserve">Christmas Island and Cocos (Keeling) Islands, </w:t>
      </w:r>
      <w:r w:rsidR="004461D2">
        <w:rPr>
          <w:rFonts w:ascii="Times New Roman" w:eastAsia="Times New Roman" w:hAnsi="Times New Roman"/>
          <w:sz w:val="24"/>
          <w:szCs w:val="24"/>
          <w:lang w:eastAsia="en-AU"/>
        </w:rPr>
        <w:t xml:space="preserve">and substituting them with the previously existing alternative conditions, as well as one additional alternative condition, being that </w:t>
      </w:r>
      <w:r w:rsidR="004461D2" w:rsidRPr="002D6F48">
        <w:rPr>
          <w:rFonts w:ascii="Times New Roman" w:eastAsia="Times New Roman" w:hAnsi="Times New Roman"/>
          <w:sz w:val="24"/>
          <w:szCs w:val="24"/>
          <w:lang w:eastAsia="en-AU"/>
        </w:rPr>
        <w:t>the goods are brought or imported from a part of Australian territory</w:t>
      </w:r>
      <w:r w:rsidR="004461D2">
        <w:rPr>
          <w:rFonts w:ascii="Times New Roman" w:eastAsia="Times New Roman" w:hAnsi="Times New Roman"/>
          <w:sz w:val="24"/>
          <w:szCs w:val="24"/>
          <w:lang w:eastAsia="en-AU"/>
        </w:rPr>
        <w:t>.</w:t>
      </w:r>
    </w:p>
    <w:p w:rsidR="004461D2" w:rsidRDefault="004461D2" w:rsidP="004461D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Amendments will also be made to definitions of and references to lists of species of fresh cut flowers and foliage with alternative conditions for import, so that a separate list and definition will be used in each Goods Determination.</w:t>
      </w:r>
    </w:p>
    <w:p w:rsidR="004461D2" w:rsidRDefault="004461D2" w:rsidP="004461D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amendments described in the paragraphs above, </w:t>
      </w:r>
      <w:r w:rsidRPr="008971E5">
        <w:rPr>
          <w:rFonts w:ascii="Times New Roman" w:eastAsia="Times New Roman" w:hAnsi="Times New Roman"/>
          <w:sz w:val="24"/>
          <w:szCs w:val="24"/>
          <w:lang w:eastAsia="en-AU"/>
        </w:rPr>
        <w:t xml:space="preserve">ensure that the import conditions for </w:t>
      </w:r>
      <w:r>
        <w:rPr>
          <w:rFonts w:ascii="Times New Roman" w:eastAsia="Times New Roman" w:hAnsi="Times New Roman"/>
          <w:sz w:val="24"/>
          <w:szCs w:val="24"/>
          <w:lang w:eastAsia="en-AU"/>
        </w:rPr>
        <w:t>fresh cut flowers and foliage for Christmas Island and Cocos (Keeling) Islands</w:t>
      </w:r>
      <w:r w:rsidRPr="008971E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manage biosecurity risks</w:t>
      </w:r>
      <w:r w:rsidRPr="008971E5">
        <w:rPr>
          <w:rFonts w:ascii="Times New Roman" w:eastAsia="Times New Roman" w:hAnsi="Times New Roman"/>
          <w:sz w:val="24"/>
          <w:szCs w:val="24"/>
          <w:lang w:eastAsia="en-AU"/>
        </w:rPr>
        <w:t xml:space="preserve"> to the Appropriate Level of Protection (ALOP) for Australia. Australia’s ALOP is a very high level of sanitary and phytosanitary protection aimed at reducing biosecurity risks to a very low level, but not to zero.</w:t>
      </w:r>
    </w:p>
    <w:p w:rsidR="00280B45" w:rsidRPr="00750ADC" w:rsidRDefault="00280B45" w:rsidP="00280B45">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Background</w:t>
      </w:r>
      <w:r>
        <w:rPr>
          <w:rFonts w:ascii="Times New Roman" w:eastAsia="Times New Roman" w:hAnsi="Times New Roman"/>
          <w:b/>
          <w:bCs/>
          <w:sz w:val="24"/>
          <w:szCs w:val="24"/>
          <w:lang w:eastAsia="en-AU"/>
        </w:rPr>
        <w:tab/>
      </w:r>
    </w:p>
    <w:p w:rsidR="00280B45"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6223C9">
        <w:rPr>
          <w:rFonts w:ascii="Times New Roman" w:eastAsia="Times New Roman" w:hAnsi="Times New Roman"/>
          <w:sz w:val="24"/>
          <w:szCs w:val="24"/>
          <w:lang w:eastAsia="en-AU"/>
        </w:rPr>
        <w:t xml:space="preserve">The Act is principles-based and lays the foundation for biosecurity risk management. The detail and specific information requirements for certain activities under the Act are provided for in the </w:t>
      </w:r>
      <w:r w:rsidRPr="0046548D">
        <w:rPr>
          <w:rFonts w:ascii="Times New Roman" w:eastAsia="Times New Roman" w:hAnsi="Times New Roman"/>
          <w:i/>
          <w:sz w:val="24"/>
          <w:szCs w:val="24"/>
          <w:lang w:eastAsia="en-AU"/>
        </w:rPr>
        <w:t>Biosecurity Regulation 2016</w:t>
      </w:r>
      <w:r w:rsidRPr="006223C9">
        <w:rPr>
          <w:rFonts w:ascii="Times New Roman" w:eastAsia="Times New Roman" w:hAnsi="Times New Roman"/>
          <w:sz w:val="24"/>
          <w:szCs w:val="24"/>
          <w:lang w:eastAsia="en-AU"/>
        </w:rPr>
        <w:t xml:space="preserve"> and other delega</w:t>
      </w:r>
      <w:r>
        <w:rPr>
          <w:rFonts w:ascii="Times New Roman" w:eastAsia="Times New Roman" w:hAnsi="Times New Roman"/>
          <w:sz w:val="24"/>
          <w:szCs w:val="24"/>
          <w:lang w:eastAsia="en-AU"/>
        </w:rPr>
        <w:t xml:space="preserve">ted legislation, including the Goods </w:t>
      </w:r>
      <w:r w:rsidRPr="006223C9">
        <w:rPr>
          <w:rFonts w:ascii="Times New Roman" w:eastAsia="Times New Roman" w:hAnsi="Times New Roman"/>
          <w:sz w:val="24"/>
          <w:szCs w:val="24"/>
          <w:lang w:eastAsia="en-AU"/>
        </w:rPr>
        <w:t>Determination</w:t>
      </w:r>
      <w:r>
        <w:rPr>
          <w:rFonts w:ascii="Times New Roman" w:eastAsia="Times New Roman" w:hAnsi="Times New Roman"/>
          <w:sz w:val="24"/>
          <w:szCs w:val="24"/>
          <w:lang w:eastAsia="en-AU"/>
        </w:rPr>
        <w:t>s</w:t>
      </w:r>
      <w:r w:rsidRPr="006223C9">
        <w:rPr>
          <w:rFonts w:ascii="Times New Roman" w:eastAsia="Times New Roman" w:hAnsi="Times New Roman"/>
          <w:sz w:val="24"/>
          <w:szCs w:val="24"/>
          <w:lang w:eastAsia="en-AU"/>
        </w:rPr>
        <w:t>.</w:t>
      </w:r>
    </w:p>
    <w:p w:rsidR="00280B45" w:rsidRPr="00750ADC" w:rsidRDefault="00280B45" w:rsidP="00280B45">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576E6A">
        <w:rPr>
          <w:rFonts w:ascii="Times New Roman" w:eastAsia="Times New Roman" w:hAnsi="Times New Roman"/>
          <w:b/>
          <w:bCs/>
          <w:sz w:val="24"/>
          <w:szCs w:val="24"/>
          <w:lang w:eastAsia="en-AU"/>
        </w:rPr>
        <w:t>Impact and Effect</w:t>
      </w:r>
    </w:p>
    <w:p w:rsidR="004461D2" w:rsidRDefault="004461D2" w:rsidP="004461D2">
      <w:pPr>
        <w:shd w:val="clear" w:color="auto" w:fill="FFFFFF"/>
        <w:spacing w:before="24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Determination</w:t>
      </w:r>
      <w:r w:rsidRPr="006B5D56">
        <w:rPr>
          <w:rFonts w:ascii="Times New Roman" w:eastAsia="Times New Roman" w:hAnsi="Times New Roman"/>
          <w:sz w:val="24"/>
          <w:szCs w:val="24"/>
          <w:lang w:eastAsia="en-AU"/>
        </w:rPr>
        <w:t xml:space="preserve"> ensures that biosecurity risks </w:t>
      </w:r>
      <w:r>
        <w:rPr>
          <w:rFonts w:ascii="Times New Roman" w:eastAsia="Times New Roman" w:hAnsi="Times New Roman"/>
          <w:sz w:val="24"/>
          <w:szCs w:val="24"/>
          <w:lang w:eastAsia="en-AU"/>
        </w:rPr>
        <w:t>associated with fresh cut flowers and foliage continue to be effectively managed, while reducing unnecessary regulatory burden for importers into Christmas Island and Cocos (Keeling) Islands.</w:t>
      </w:r>
    </w:p>
    <w:p w:rsidR="00280B45" w:rsidRPr="00750ADC" w:rsidRDefault="00280B45" w:rsidP="00280B45">
      <w:pPr>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Consultation</w:t>
      </w:r>
    </w:p>
    <w:p w:rsidR="00280B45"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De</w:t>
      </w:r>
      <w:r w:rsidRPr="00BB229C">
        <w:rPr>
          <w:rFonts w:ascii="Times New Roman" w:eastAsia="Times New Roman" w:hAnsi="Times New Roman"/>
          <w:sz w:val="24"/>
          <w:szCs w:val="24"/>
          <w:lang w:eastAsia="en-AU"/>
        </w:rPr>
        <w:t>partment</w:t>
      </w:r>
      <w:r>
        <w:rPr>
          <w:rFonts w:ascii="Times New Roman" w:eastAsia="Times New Roman" w:hAnsi="Times New Roman"/>
          <w:sz w:val="24"/>
          <w:szCs w:val="24"/>
          <w:lang w:eastAsia="en-AU"/>
        </w:rPr>
        <w:t xml:space="preserve"> </w:t>
      </w:r>
      <w:r w:rsidR="002025D1">
        <w:rPr>
          <w:rFonts w:ascii="Times New Roman" w:eastAsia="Times New Roman" w:hAnsi="Times New Roman"/>
          <w:sz w:val="24"/>
          <w:szCs w:val="24"/>
          <w:lang w:eastAsia="en-AU"/>
        </w:rPr>
        <w:t>has prepared this Determination taking into account feedback and communication with clients and stakeholders in Christmas Island and Cocos (Keeling) Islands.</w:t>
      </w:r>
    </w:p>
    <w:p w:rsidR="00850F09"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C2249F">
        <w:rPr>
          <w:rFonts w:ascii="Times New Roman" w:eastAsia="Times New Roman" w:hAnsi="Times New Roman"/>
          <w:sz w:val="24"/>
          <w:szCs w:val="24"/>
          <w:lang w:eastAsia="en-AU"/>
        </w:rPr>
        <w:t xml:space="preserve">The Office of Best Practice Regulation </w:t>
      </w:r>
      <w:r>
        <w:rPr>
          <w:rFonts w:ascii="Times New Roman" w:eastAsia="Times New Roman" w:hAnsi="Times New Roman"/>
          <w:sz w:val="24"/>
          <w:szCs w:val="24"/>
          <w:lang w:eastAsia="en-AU"/>
        </w:rPr>
        <w:t xml:space="preserve">has approved a </w:t>
      </w:r>
      <w:r w:rsidR="00A008F6">
        <w:rPr>
          <w:rFonts w:ascii="Times New Roman" w:eastAsia="Times New Roman" w:hAnsi="Times New Roman"/>
          <w:sz w:val="24"/>
          <w:szCs w:val="24"/>
          <w:lang w:eastAsia="en-AU"/>
        </w:rPr>
        <w:t>standing exemption</w:t>
      </w:r>
      <w:r w:rsidR="00850F09">
        <w:rPr>
          <w:rFonts w:ascii="Times New Roman" w:eastAsia="Times New Roman" w:hAnsi="Times New Roman"/>
          <w:sz w:val="24"/>
          <w:szCs w:val="24"/>
          <w:lang w:eastAsia="en-AU"/>
        </w:rPr>
        <w:t xml:space="preserve"> from the Regulatory Impact Statement Preliminary Assessment process</w:t>
      </w:r>
      <w:r>
        <w:rPr>
          <w:rFonts w:ascii="Times New Roman" w:eastAsia="Times New Roman" w:hAnsi="Times New Roman"/>
          <w:sz w:val="24"/>
          <w:szCs w:val="24"/>
          <w:lang w:eastAsia="en-AU"/>
        </w:rPr>
        <w:t xml:space="preserve"> for minor amendments to the Goods Determinations </w:t>
      </w:r>
      <w:r w:rsidRPr="00C2249F">
        <w:rPr>
          <w:rFonts w:ascii="Times New Roman" w:eastAsia="Times New Roman" w:hAnsi="Times New Roman"/>
          <w:sz w:val="24"/>
          <w:szCs w:val="24"/>
          <w:lang w:eastAsia="en-AU"/>
        </w:rPr>
        <w:t xml:space="preserve">(ID </w:t>
      </w:r>
      <w:r>
        <w:rPr>
          <w:rFonts w:ascii="Times New Roman" w:eastAsia="Times New Roman" w:hAnsi="Times New Roman"/>
          <w:sz w:val="24"/>
          <w:szCs w:val="24"/>
          <w:lang w:eastAsia="en-AU"/>
        </w:rPr>
        <w:t>23368</w:t>
      </w:r>
      <w:r w:rsidRPr="00C2249F">
        <w:rPr>
          <w:rFonts w:ascii="Times New Roman" w:eastAsia="Times New Roman" w:hAnsi="Times New Roman"/>
          <w:sz w:val="24"/>
          <w:szCs w:val="24"/>
          <w:lang w:eastAsia="en-AU"/>
        </w:rPr>
        <w:t>)</w:t>
      </w:r>
      <w:r w:rsidR="00850F09">
        <w:rPr>
          <w:rFonts w:ascii="Times New Roman" w:eastAsia="Times New Roman" w:hAnsi="Times New Roman"/>
          <w:sz w:val="24"/>
          <w:szCs w:val="24"/>
          <w:lang w:eastAsia="en-AU"/>
        </w:rPr>
        <w:t>. Accordingly, a Preliminary Assessment has not been conducted for the Determination.</w:t>
      </w:r>
    </w:p>
    <w:p w:rsidR="00280B45" w:rsidRPr="00750ADC" w:rsidRDefault="00280B45" w:rsidP="00280B45">
      <w:pPr>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Details/Operation</w:t>
      </w:r>
    </w:p>
    <w:p w:rsidR="00280B45"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BB229C">
        <w:rPr>
          <w:rFonts w:ascii="Times New Roman" w:eastAsia="Times New Roman" w:hAnsi="Times New Roman"/>
          <w:sz w:val="24"/>
          <w:szCs w:val="24"/>
          <w:lang w:eastAsia="en-AU"/>
        </w:rPr>
        <w:t xml:space="preserve">Details of the </w:t>
      </w:r>
      <w:r w:rsidR="008971E5">
        <w:rPr>
          <w:rFonts w:ascii="Times New Roman" w:eastAsia="Times New Roman" w:hAnsi="Times New Roman"/>
          <w:sz w:val="24"/>
          <w:szCs w:val="24"/>
          <w:lang w:eastAsia="en-AU"/>
        </w:rPr>
        <w:t>Determination</w:t>
      </w:r>
      <w:r w:rsidRPr="00BB229C">
        <w:rPr>
          <w:rFonts w:ascii="Times New Roman" w:eastAsia="Times New Roman" w:hAnsi="Times New Roman"/>
          <w:sz w:val="24"/>
          <w:szCs w:val="24"/>
          <w:lang w:eastAsia="en-AU"/>
        </w:rPr>
        <w:t xml:space="preserve"> are set out in </w:t>
      </w:r>
      <w:r w:rsidRPr="00A83C5F">
        <w:rPr>
          <w:rFonts w:ascii="Times New Roman" w:eastAsia="Times New Roman" w:hAnsi="Times New Roman"/>
          <w:sz w:val="24"/>
          <w:szCs w:val="24"/>
          <w:lang w:eastAsia="en-AU"/>
        </w:rPr>
        <w:t>Attachment A</w:t>
      </w:r>
      <w:r w:rsidRPr="00BB229C">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rsidR="00280B45" w:rsidRDefault="008971E5" w:rsidP="00280B45">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The</w:t>
      </w:r>
      <w:r w:rsidR="00280B45" w:rsidRPr="00F51E02">
        <w:rPr>
          <w:rFonts w:ascii="Times New Roman" w:eastAsia="Times New Roman" w:hAnsi="Times New Roman"/>
          <w:sz w:val="24"/>
          <w:szCs w:val="24"/>
          <w:lang w:eastAsia="en-AU"/>
        </w:rPr>
        <w:t xml:space="preserve"> Determination is a legislative instrument for the purposes of the </w:t>
      </w:r>
      <w:r w:rsidR="00280B45">
        <w:rPr>
          <w:rFonts w:ascii="Times New Roman" w:eastAsia="Times New Roman" w:hAnsi="Times New Roman"/>
          <w:i/>
          <w:sz w:val="24"/>
          <w:szCs w:val="24"/>
          <w:lang w:eastAsia="en-AU"/>
        </w:rPr>
        <w:t>Legislation Act 2003</w:t>
      </w:r>
      <w:r w:rsidR="00280B45" w:rsidRPr="00F51E02">
        <w:rPr>
          <w:rFonts w:ascii="Times New Roman" w:eastAsia="Times New Roman" w:hAnsi="Times New Roman"/>
          <w:sz w:val="24"/>
          <w:szCs w:val="24"/>
          <w:lang w:eastAsia="en-AU"/>
        </w:rPr>
        <w:t xml:space="preserve">. Subsection 174(5) of the Act provides that the Determination is not subject to disallowance. </w:t>
      </w:r>
      <w:r w:rsidR="00280B45" w:rsidRPr="00761A12">
        <w:rPr>
          <w:rFonts w:ascii="Times New Roman" w:eastAsia="Times New Roman" w:hAnsi="Times New Roman"/>
          <w:sz w:val="24"/>
          <w:szCs w:val="24"/>
          <w:lang w:eastAsia="en-AU"/>
        </w:rPr>
        <w:t>Consequently, a Statement of Compatibility with Human Rights is not required.</w:t>
      </w:r>
    </w:p>
    <w:p w:rsidR="00280B45"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F51E02">
        <w:rPr>
          <w:rFonts w:ascii="Times New Roman" w:eastAsia="Times New Roman" w:hAnsi="Times New Roman"/>
          <w:sz w:val="24"/>
          <w:szCs w:val="24"/>
          <w:lang w:eastAsia="en-AU"/>
        </w:rPr>
        <w:t>The decision to make a</w:t>
      </w:r>
      <w:r>
        <w:rPr>
          <w:rFonts w:ascii="Times New Roman" w:eastAsia="Times New Roman" w:hAnsi="Times New Roman"/>
          <w:sz w:val="24"/>
          <w:szCs w:val="24"/>
          <w:lang w:eastAsia="en-AU"/>
        </w:rPr>
        <w:t xml:space="preserve"> determination under subsection </w:t>
      </w:r>
      <w:r w:rsidRPr="00F51E02">
        <w:rPr>
          <w:rFonts w:ascii="Times New Roman" w:eastAsia="Times New Roman" w:hAnsi="Times New Roman"/>
          <w:sz w:val="24"/>
          <w:szCs w:val="24"/>
          <w:lang w:eastAsia="en-AU"/>
        </w:rPr>
        <w:t>174(1) of the Act is</w:t>
      </w:r>
      <w:r>
        <w:rPr>
          <w:rFonts w:ascii="Times New Roman" w:eastAsia="Times New Roman" w:hAnsi="Times New Roman"/>
          <w:sz w:val="24"/>
          <w:szCs w:val="24"/>
          <w:lang w:eastAsia="en-AU"/>
        </w:rPr>
        <w:t xml:space="preserve"> a</w:t>
      </w:r>
      <w:r w:rsidRPr="00F51E02">
        <w:rPr>
          <w:rFonts w:ascii="Times New Roman" w:eastAsia="Times New Roman" w:hAnsi="Times New Roman"/>
          <w:sz w:val="24"/>
          <w:szCs w:val="24"/>
          <w:lang w:eastAsia="en-AU"/>
        </w:rPr>
        <w:t xml:space="preserve"> technical and scientific based decision that specified conditions are required</w:t>
      </w:r>
      <w:r>
        <w:rPr>
          <w:rFonts w:ascii="Times New Roman" w:eastAsia="Times New Roman" w:hAnsi="Times New Roman"/>
          <w:sz w:val="24"/>
          <w:szCs w:val="24"/>
          <w:lang w:eastAsia="en-AU"/>
        </w:rPr>
        <w:t xml:space="preserve">. The decision is made </w:t>
      </w:r>
      <w:r w:rsidRPr="00F51E02">
        <w:rPr>
          <w:rFonts w:ascii="Times New Roman" w:eastAsia="Times New Roman" w:hAnsi="Times New Roman"/>
          <w:sz w:val="24"/>
          <w:szCs w:val="24"/>
          <w:lang w:eastAsia="en-AU"/>
        </w:rPr>
        <w:t>applying the ALOP for Australia in relation to the bringing in or importation of specified classes of goods (conditionally non-prohibited goods).</w:t>
      </w:r>
    </w:p>
    <w:p w:rsidR="00280B45" w:rsidRDefault="00280B45" w:rsidP="00280B45">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rsidR="00280B45" w:rsidRPr="00B7010F" w:rsidRDefault="00280B45" w:rsidP="00280B45">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lastRenderedPageBreak/>
        <w:t>Attachment</w:t>
      </w:r>
      <w:r>
        <w:rPr>
          <w:rFonts w:ascii="Times New Roman" w:eastAsia="Times New Roman" w:hAnsi="Times New Roman"/>
          <w:b/>
          <w:bCs/>
          <w:caps/>
          <w:sz w:val="24"/>
          <w:szCs w:val="24"/>
          <w:u w:val="single"/>
          <w:lang w:eastAsia="en-AU"/>
        </w:rPr>
        <w:t xml:space="preserve"> A</w:t>
      </w:r>
    </w:p>
    <w:p w:rsidR="00280B45" w:rsidRPr="00B7010F" w:rsidRDefault="00280B45" w:rsidP="00280B45">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 xml:space="preserve">Details of the </w:t>
      </w:r>
      <w:r w:rsidRPr="00B7010F">
        <w:rPr>
          <w:rFonts w:ascii="Times New Roman" w:eastAsia="Times New Roman" w:hAnsi="Times New Roman"/>
          <w:b/>
          <w:i/>
          <w:sz w:val="24"/>
          <w:szCs w:val="24"/>
          <w:lang w:eastAsia="en-AU"/>
        </w:rPr>
        <w:t xml:space="preserve">Biosecurity </w:t>
      </w:r>
      <w:r>
        <w:rPr>
          <w:rFonts w:ascii="Times New Roman" w:eastAsia="Times New Roman" w:hAnsi="Times New Roman"/>
          <w:b/>
          <w:i/>
          <w:sz w:val="24"/>
          <w:szCs w:val="24"/>
          <w:lang w:eastAsia="en-AU"/>
        </w:rPr>
        <w:t xml:space="preserve">Legislation </w:t>
      </w:r>
      <w:r w:rsidRPr="00B7010F">
        <w:rPr>
          <w:rFonts w:ascii="Times New Roman" w:eastAsia="Times New Roman" w:hAnsi="Times New Roman"/>
          <w:b/>
          <w:i/>
          <w:sz w:val="24"/>
          <w:szCs w:val="24"/>
          <w:lang w:eastAsia="en-AU"/>
        </w:rPr>
        <w:t>(Prohibited and Conditionally Non-prohibited Goods) Amendment (Alternative Conditions</w:t>
      </w:r>
      <w:r>
        <w:rPr>
          <w:rFonts w:ascii="Times New Roman" w:eastAsia="Times New Roman" w:hAnsi="Times New Roman"/>
          <w:b/>
          <w:i/>
          <w:sz w:val="24"/>
          <w:szCs w:val="24"/>
          <w:lang w:eastAsia="en-AU"/>
        </w:rPr>
        <w:t>–Cut Flowers</w:t>
      </w:r>
      <w:r w:rsidRPr="00B7010F">
        <w:rPr>
          <w:rFonts w:ascii="Times New Roman" w:eastAsia="Times New Roman" w:hAnsi="Times New Roman"/>
          <w:b/>
          <w:i/>
          <w:sz w:val="24"/>
          <w:szCs w:val="24"/>
          <w:lang w:eastAsia="en-AU"/>
        </w:rPr>
        <w:t>) Determination 201</w:t>
      </w:r>
      <w:r>
        <w:rPr>
          <w:rFonts w:ascii="Times New Roman" w:eastAsia="Times New Roman" w:hAnsi="Times New Roman"/>
          <w:b/>
          <w:i/>
          <w:sz w:val="24"/>
          <w:szCs w:val="24"/>
          <w:lang w:eastAsia="en-AU"/>
        </w:rPr>
        <w:t>8</w:t>
      </w:r>
    </w:p>
    <w:p w:rsidR="00280B45" w:rsidRPr="00B7010F" w:rsidRDefault="00280B45" w:rsidP="00280B45">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1 — Name</w:t>
      </w:r>
    </w:p>
    <w:p w:rsidR="00280B45" w:rsidRPr="00B7010F"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name of the determination is the </w:t>
      </w:r>
      <w:r w:rsidRPr="00B7010F">
        <w:rPr>
          <w:rFonts w:ascii="Times New Roman" w:eastAsia="Times New Roman" w:hAnsi="Times New Roman"/>
          <w:i/>
          <w:sz w:val="24"/>
          <w:szCs w:val="24"/>
          <w:lang w:eastAsia="en-AU"/>
        </w:rPr>
        <w:t>Biosecurity</w:t>
      </w:r>
      <w:r>
        <w:rPr>
          <w:rFonts w:ascii="Times New Roman" w:eastAsia="Times New Roman" w:hAnsi="Times New Roman"/>
          <w:i/>
          <w:sz w:val="24"/>
          <w:szCs w:val="24"/>
          <w:lang w:eastAsia="en-AU"/>
        </w:rPr>
        <w:t xml:space="preserve"> Legislation</w:t>
      </w:r>
      <w:r w:rsidRPr="00B7010F">
        <w:rPr>
          <w:rFonts w:ascii="Times New Roman" w:eastAsia="Times New Roman" w:hAnsi="Times New Roman"/>
          <w:i/>
          <w:sz w:val="24"/>
          <w:szCs w:val="24"/>
          <w:lang w:eastAsia="en-AU"/>
        </w:rPr>
        <w:t xml:space="preserve"> (Prohibited and Conditionally Non-prohibited Goods) Amendment (Alternative Conditions</w:t>
      </w:r>
      <w:r>
        <w:rPr>
          <w:rFonts w:ascii="Times New Roman" w:eastAsia="Times New Roman" w:hAnsi="Times New Roman"/>
          <w:i/>
          <w:sz w:val="24"/>
          <w:szCs w:val="24"/>
          <w:lang w:eastAsia="en-AU"/>
        </w:rPr>
        <w:t>–Cut Flowers</w:t>
      </w:r>
      <w:r w:rsidRPr="00B7010F">
        <w:rPr>
          <w:rFonts w:ascii="Times New Roman" w:eastAsia="Times New Roman" w:hAnsi="Times New Roman"/>
          <w:i/>
          <w:sz w:val="24"/>
          <w:szCs w:val="24"/>
          <w:lang w:eastAsia="en-AU"/>
        </w:rPr>
        <w:t>) Determination 201</w:t>
      </w:r>
      <w:r>
        <w:rPr>
          <w:rFonts w:ascii="Times New Roman" w:eastAsia="Times New Roman" w:hAnsi="Times New Roman"/>
          <w:i/>
          <w:sz w:val="24"/>
          <w:szCs w:val="24"/>
          <w:lang w:eastAsia="en-AU"/>
        </w:rPr>
        <w:t>8</w:t>
      </w:r>
      <w:r w:rsidRPr="00B7010F">
        <w:rPr>
          <w:rFonts w:ascii="Times New Roman" w:eastAsia="Times New Roman" w:hAnsi="Times New Roman"/>
          <w:sz w:val="24"/>
          <w:szCs w:val="24"/>
          <w:lang w:eastAsia="en-AU"/>
        </w:rPr>
        <w:t>.</w:t>
      </w:r>
    </w:p>
    <w:p w:rsidR="00280B45" w:rsidRPr="00B7010F" w:rsidRDefault="00280B45" w:rsidP="00280B45">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2 — Commencement</w:t>
      </w:r>
    </w:p>
    <w:p w:rsidR="00280B45" w:rsidRPr="0061239E"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w:t>
      </w:r>
      <w:r w:rsidR="0061239E">
        <w:rPr>
          <w:rFonts w:ascii="Times New Roman" w:eastAsia="Times New Roman" w:hAnsi="Times New Roman"/>
          <w:sz w:val="24"/>
          <w:szCs w:val="24"/>
          <w:lang w:eastAsia="en-AU"/>
        </w:rPr>
        <w:t xml:space="preserve">for the whole of the instrument to commence immediately after the commencement of Schedule 2 of the </w:t>
      </w:r>
      <w:r w:rsidR="0061239E">
        <w:rPr>
          <w:rFonts w:ascii="Times New Roman" w:eastAsia="Times New Roman" w:hAnsi="Times New Roman"/>
          <w:i/>
          <w:sz w:val="24"/>
          <w:szCs w:val="24"/>
          <w:lang w:eastAsia="en-AU"/>
        </w:rPr>
        <w:t>Biosecurity Legislation (Prohibited and Conditionally Non-prohibited Goods) Amendment (Alternative Conditions) Determination 2017</w:t>
      </w:r>
      <w:r w:rsidR="0061239E">
        <w:rPr>
          <w:rFonts w:ascii="Times New Roman" w:eastAsia="Times New Roman" w:hAnsi="Times New Roman"/>
          <w:sz w:val="24"/>
          <w:szCs w:val="24"/>
          <w:lang w:eastAsia="en-AU"/>
        </w:rPr>
        <w:t>, on 1 March 2018.</w:t>
      </w:r>
    </w:p>
    <w:p w:rsidR="00280B45" w:rsidRPr="00B7010F" w:rsidRDefault="00280B45" w:rsidP="00280B45">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3 — Authority</w:t>
      </w:r>
    </w:p>
    <w:p w:rsidR="00280B45" w:rsidRPr="00B7010F"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This section provides that the Amendment Determinati</w:t>
      </w:r>
      <w:r>
        <w:rPr>
          <w:rFonts w:ascii="Times New Roman" w:eastAsia="Times New Roman" w:hAnsi="Times New Roman"/>
          <w:sz w:val="24"/>
          <w:szCs w:val="24"/>
          <w:lang w:eastAsia="en-AU"/>
        </w:rPr>
        <w:t>on is made under subsection 174</w:t>
      </w:r>
      <w:r w:rsidRPr="00B7010F">
        <w:rPr>
          <w:rFonts w:ascii="Times New Roman" w:eastAsia="Times New Roman" w:hAnsi="Times New Roman"/>
          <w:sz w:val="24"/>
          <w:szCs w:val="24"/>
          <w:lang w:eastAsia="en-AU"/>
        </w:rPr>
        <w:t xml:space="preserve">(1) of the </w:t>
      </w:r>
      <w:r w:rsidRPr="00B7010F">
        <w:rPr>
          <w:rFonts w:ascii="Times New Roman" w:eastAsia="Times New Roman" w:hAnsi="Times New Roman"/>
          <w:i/>
          <w:sz w:val="24"/>
          <w:szCs w:val="24"/>
          <w:lang w:eastAsia="en-AU"/>
        </w:rPr>
        <w:t>Biosecurity Act 2015</w:t>
      </w:r>
      <w:r w:rsidRPr="00B7010F">
        <w:rPr>
          <w:rFonts w:ascii="Times New Roman" w:eastAsia="Times New Roman" w:hAnsi="Times New Roman"/>
          <w:sz w:val="24"/>
          <w:szCs w:val="24"/>
          <w:lang w:eastAsia="en-AU"/>
        </w:rPr>
        <w:t>.</w:t>
      </w:r>
    </w:p>
    <w:p w:rsidR="00280B45" w:rsidRPr="00B7010F" w:rsidRDefault="00280B45" w:rsidP="00280B45">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4 — Schedules</w:t>
      </w:r>
    </w:p>
    <w:p w:rsidR="00280B45" w:rsidRPr="00B7010F"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This section provides that the instruments specified in the Schedules to the Amendment Determination are amended as set out in the applicable items in the Schedule concerned.</w:t>
      </w:r>
    </w:p>
    <w:p w:rsidR="00280B45" w:rsidRPr="00B7010F" w:rsidRDefault="00280B45" w:rsidP="00280B45">
      <w:pPr>
        <w:spacing w:before="0"/>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br w:type="page"/>
      </w:r>
      <w:r w:rsidRPr="00B7010F">
        <w:rPr>
          <w:rFonts w:ascii="Times New Roman" w:eastAsia="Times New Roman" w:hAnsi="Times New Roman"/>
          <w:b/>
          <w:sz w:val="28"/>
          <w:szCs w:val="24"/>
          <w:lang w:eastAsia="en-AU"/>
        </w:rPr>
        <w:lastRenderedPageBreak/>
        <w:t>Sch</w:t>
      </w:r>
      <w:r w:rsidR="0061239E">
        <w:rPr>
          <w:rFonts w:ascii="Times New Roman" w:eastAsia="Times New Roman" w:hAnsi="Times New Roman"/>
          <w:b/>
          <w:sz w:val="28"/>
          <w:szCs w:val="24"/>
          <w:lang w:eastAsia="en-AU"/>
        </w:rPr>
        <w:t>edule 1 — Amendments</w:t>
      </w:r>
    </w:p>
    <w:p w:rsidR="00280B45" w:rsidRPr="00F84C1C" w:rsidRDefault="00280B45" w:rsidP="00280B45">
      <w:pPr>
        <w:shd w:val="clear" w:color="auto" w:fill="FFFFFF"/>
        <w:spacing w:before="100" w:beforeAutospacing="1" w:after="100" w:afterAutospacing="1"/>
        <w:rPr>
          <w:rFonts w:ascii="Times New Roman" w:eastAsia="Times New Roman" w:hAnsi="Times New Roman"/>
          <w:b/>
          <w:i/>
          <w:sz w:val="24"/>
          <w:szCs w:val="24"/>
          <w:lang w:eastAsia="en-AU"/>
        </w:rPr>
      </w:pPr>
      <w:r w:rsidRPr="00F84C1C">
        <w:rPr>
          <w:rFonts w:ascii="Times New Roman" w:eastAsia="Times New Roman" w:hAnsi="Times New Roman"/>
          <w:b/>
          <w:i/>
          <w:sz w:val="24"/>
          <w:szCs w:val="24"/>
          <w:lang w:eastAsia="en-AU"/>
        </w:rPr>
        <w:t>Biosecurity (Prohibited and Conditionally Non-prohibited Goods</w:t>
      </w:r>
      <w:r w:rsidR="0061239E" w:rsidRPr="00F84C1C">
        <w:rPr>
          <w:rFonts w:ascii="Times New Roman" w:eastAsia="Times New Roman" w:hAnsi="Times New Roman"/>
          <w:b/>
          <w:i/>
          <w:sz w:val="24"/>
          <w:szCs w:val="24"/>
          <w:lang w:eastAsia="en-AU"/>
        </w:rPr>
        <w:t>–Christmas Island</w:t>
      </w:r>
      <w:r w:rsidRPr="00F84C1C">
        <w:rPr>
          <w:rFonts w:ascii="Times New Roman" w:eastAsia="Times New Roman" w:hAnsi="Times New Roman"/>
          <w:b/>
          <w:i/>
          <w:sz w:val="24"/>
          <w:szCs w:val="24"/>
          <w:lang w:eastAsia="en-AU"/>
        </w:rPr>
        <w:t>) Determination 2016</w:t>
      </w:r>
    </w:p>
    <w:p w:rsidR="00280B45" w:rsidRPr="00F84C1C" w:rsidRDefault="00280B45" w:rsidP="00280B45">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1</w:t>
      </w:r>
      <w:r w:rsidRPr="00F84C1C">
        <w:rPr>
          <w:rFonts w:ascii="Times New Roman" w:eastAsia="Times New Roman" w:hAnsi="Times New Roman"/>
          <w:b/>
          <w:sz w:val="24"/>
          <w:szCs w:val="24"/>
          <w:lang w:eastAsia="en-AU"/>
        </w:rPr>
        <w:tab/>
        <w:t xml:space="preserve">Subsection </w:t>
      </w:r>
      <w:r w:rsidR="00D477E2" w:rsidRPr="00F84C1C">
        <w:rPr>
          <w:rFonts w:ascii="Times New Roman" w:eastAsia="Times New Roman" w:hAnsi="Times New Roman"/>
          <w:b/>
          <w:sz w:val="24"/>
          <w:szCs w:val="24"/>
          <w:lang w:eastAsia="en-AU"/>
        </w:rPr>
        <w:t>5</w:t>
      </w:r>
      <w:r w:rsidRPr="00F84C1C">
        <w:rPr>
          <w:rFonts w:ascii="Times New Roman" w:eastAsia="Times New Roman" w:hAnsi="Times New Roman"/>
          <w:b/>
          <w:sz w:val="24"/>
          <w:szCs w:val="24"/>
          <w:lang w:eastAsia="en-AU"/>
        </w:rPr>
        <w:t>(</w:t>
      </w:r>
      <w:r w:rsidR="00D477E2" w:rsidRPr="00F84C1C">
        <w:rPr>
          <w:rFonts w:ascii="Times New Roman" w:eastAsia="Times New Roman" w:hAnsi="Times New Roman"/>
          <w:b/>
          <w:sz w:val="24"/>
          <w:szCs w:val="24"/>
          <w:lang w:eastAsia="en-AU"/>
        </w:rPr>
        <w:t>1</w:t>
      </w:r>
      <w:r w:rsidRPr="00F84C1C">
        <w:rPr>
          <w:rFonts w:ascii="Times New Roman" w:eastAsia="Times New Roman" w:hAnsi="Times New Roman"/>
          <w:b/>
          <w:sz w:val="24"/>
          <w:szCs w:val="24"/>
          <w:lang w:eastAsia="en-AU"/>
        </w:rPr>
        <w:t>)</w:t>
      </w:r>
    </w:p>
    <w:p w:rsidR="002025D1" w:rsidRPr="00F84C1C" w:rsidRDefault="00280B45" w:rsidP="00D477E2">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1 </w:t>
      </w:r>
      <w:r w:rsidR="00D477E2" w:rsidRPr="00F84C1C">
        <w:rPr>
          <w:rFonts w:ascii="Times New Roman" w:eastAsia="Times New Roman" w:hAnsi="Times New Roman"/>
          <w:sz w:val="24"/>
          <w:szCs w:val="24"/>
          <w:lang w:eastAsia="en-AU"/>
        </w:rPr>
        <w:t xml:space="preserve">inserts </w:t>
      </w:r>
      <w:r w:rsidR="00066AB1" w:rsidRPr="00F84C1C">
        <w:rPr>
          <w:rFonts w:ascii="Times New Roman" w:eastAsia="Times New Roman" w:hAnsi="Times New Roman"/>
          <w:sz w:val="24"/>
          <w:szCs w:val="24"/>
          <w:lang w:eastAsia="en-AU"/>
        </w:rPr>
        <w:t xml:space="preserve">a definition of “listed fresh cut flowers or foliage (Christmas Island and Cocos (Keeling) Islands)”. A listed </w:t>
      </w:r>
      <w:r w:rsidR="00F84C1C" w:rsidRPr="00F84C1C">
        <w:rPr>
          <w:rFonts w:ascii="Times New Roman" w:eastAsia="Times New Roman" w:hAnsi="Times New Roman"/>
          <w:sz w:val="24"/>
          <w:szCs w:val="24"/>
          <w:lang w:eastAsia="en-AU"/>
        </w:rPr>
        <w:t xml:space="preserve">fresh cut flower or foliage </w:t>
      </w:r>
      <w:r w:rsidR="00066AB1" w:rsidRPr="00F84C1C">
        <w:rPr>
          <w:rFonts w:ascii="Times New Roman" w:eastAsia="Times New Roman" w:hAnsi="Times New Roman"/>
          <w:sz w:val="24"/>
          <w:szCs w:val="24"/>
          <w:lang w:eastAsia="en-AU"/>
        </w:rPr>
        <w:t xml:space="preserve">is a </w:t>
      </w:r>
      <w:r w:rsidR="00F84C1C" w:rsidRPr="00F84C1C">
        <w:rPr>
          <w:rFonts w:ascii="Times New Roman" w:eastAsia="Times New Roman" w:hAnsi="Times New Roman"/>
          <w:sz w:val="24"/>
          <w:szCs w:val="24"/>
          <w:lang w:eastAsia="en-AU"/>
        </w:rPr>
        <w:t>species of flower or foliage (or part of a flower or foliage)</w:t>
      </w:r>
      <w:r w:rsidR="00066AB1" w:rsidRPr="00F84C1C">
        <w:rPr>
          <w:rFonts w:ascii="Times New Roman" w:eastAsia="Times New Roman" w:hAnsi="Times New Roman"/>
          <w:sz w:val="24"/>
          <w:szCs w:val="24"/>
          <w:lang w:eastAsia="en-AU"/>
        </w:rPr>
        <w:t xml:space="preserve"> that is included in the List of Species of </w:t>
      </w:r>
      <w:r w:rsidR="00F84C1C" w:rsidRPr="00F84C1C">
        <w:rPr>
          <w:rFonts w:ascii="Times New Roman" w:eastAsia="Times New Roman" w:hAnsi="Times New Roman"/>
          <w:sz w:val="24"/>
          <w:szCs w:val="24"/>
          <w:lang w:eastAsia="en-AU"/>
        </w:rPr>
        <w:t>Fresh Cut Flowers and Foliage</w:t>
      </w:r>
      <w:r w:rsidR="00066AB1" w:rsidRPr="00F84C1C">
        <w:rPr>
          <w:rFonts w:ascii="Times New Roman" w:eastAsia="Times New Roman" w:hAnsi="Times New Roman"/>
          <w:sz w:val="24"/>
          <w:szCs w:val="24"/>
          <w:lang w:eastAsia="en-AU"/>
        </w:rPr>
        <w:t xml:space="preserve"> with Alternative Conditions for Import</w:t>
      </w:r>
      <w:r w:rsidR="0072422A">
        <w:rPr>
          <w:rFonts w:ascii="Times New Roman" w:eastAsia="Times New Roman" w:hAnsi="Times New Roman"/>
          <w:sz w:val="24"/>
          <w:szCs w:val="24"/>
          <w:lang w:eastAsia="en-AU"/>
        </w:rPr>
        <w:t xml:space="preserve"> </w:t>
      </w:r>
      <w:r w:rsidR="0072422A" w:rsidRPr="00F84C1C">
        <w:rPr>
          <w:rFonts w:ascii="Times New Roman" w:eastAsia="Times New Roman" w:hAnsi="Times New Roman"/>
          <w:sz w:val="24"/>
          <w:szCs w:val="24"/>
          <w:lang w:eastAsia="en-AU"/>
        </w:rPr>
        <w:t>(Christmas Island and Cocos (Keeling) Islands)</w:t>
      </w:r>
      <w:r w:rsidR="00066AB1" w:rsidRPr="00F84C1C">
        <w:rPr>
          <w:rFonts w:ascii="Times New Roman" w:eastAsia="Times New Roman" w:hAnsi="Times New Roman"/>
          <w:sz w:val="24"/>
          <w:szCs w:val="24"/>
          <w:lang w:eastAsia="en-AU"/>
        </w:rPr>
        <w:t xml:space="preserve"> prepared by the Director of Biosecurity and published on the department’s website, as existing </w:t>
      </w:r>
      <w:r w:rsidR="00A008F6">
        <w:rPr>
          <w:rFonts w:ascii="Times New Roman" w:eastAsia="Times New Roman" w:hAnsi="Times New Roman"/>
          <w:sz w:val="24"/>
          <w:szCs w:val="24"/>
          <w:lang w:eastAsia="en-AU"/>
        </w:rPr>
        <w:t>on</w:t>
      </w:r>
      <w:r w:rsidR="00066AB1" w:rsidRPr="00F84C1C">
        <w:rPr>
          <w:rFonts w:ascii="Times New Roman" w:eastAsia="Times New Roman" w:hAnsi="Times New Roman"/>
          <w:sz w:val="24"/>
          <w:szCs w:val="24"/>
          <w:lang w:eastAsia="en-AU"/>
        </w:rPr>
        <w:t xml:space="preserve"> </w:t>
      </w:r>
      <w:r w:rsidR="00A008F6">
        <w:rPr>
          <w:rFonts w:ascii="Times New Roman" w:eastAsia="Times New Roman" w:hAnsi="Times New Roman"/>
          <w:sz w:val="24"/>
          <w:szCs w:val="24"/>
          <w:lang w:eastAsia="en-AU"/>
        </w:rPr>
        <w:t>1 March 2018</w:t>
      </w:r>
      <w:r w:rsidR="00066AB1" w:rsidRPr="00F84C1C">
        <w:rPr>
          <w:rFonts w:ascii="Times New Roman" w:eastAsia="Times New Roman" w:hAnsi="Times New Roman"/>
          <w:sz w:val="24"/>
          <w:szCs w:val="24"/>
          <w:lang w:eastAsia="en-AU"/>
        </w:rPr>
        <w:t xml:space="preserve">. It sets out the species of </w:t>
      </w:r>
      <w:r w:rsidR="00F84C1C" w:rsidRPr="00F84C1C">
        <w:rPr>
          <w:rFonts w:ascii="Times New Roman" w:eastAsia="Times New Roman" w:hAnsi="Times New Roman"/>
          <w:sz w:val="24"/>
          <w:szCs w:val="24"/>
          <w:lang w:eastAsia="en-AU"/>
        </w:rPr>
        <w:t xml:space="preserve">fresh cut flowers and foliage </w:t>
      </w:r>
      <w:r w:rsidR="00066AB1" w:rsidRPr="00F84C1C">
        <w:rPr>
          <w:rFonts w:ascii="Times New Roman" w:eastAsia="Times New Roman" w:hAnsi="Times New Roman"/>
          <w:sz w:val="24"/>
          <w:szCs w:val="24"/>
          <w:lang w:eastAsia="en-AU"/>
        </w:rPr>
        <w:t xml:space="preserve">that may be imported under the </w:t>
      </w:r>
      <w:r w:rsidR="00901507">
        <w:rPr>
          <w:rFonts w:ascii="Times New Roman" w:eastAsia="Times New Roman" w:hAnsi="Times New Roman"/>
          <w:sz w:val="24"/>
          <w:szCs w:val="24"/>
          <w:lang w:eastAsia="en-AU"/>
        </w:rPr>
        <w:t xml:space="preserve">alternative </w:t>
      </w:r>
      <w:r w:rsidR="00066AB1" w:rsidRPr="00F84C1C">
        <w:rPr>
          <w:rFonts w:ascii="Times New Roman" w:eastAsia="Times New Roman" w:hAnsi="Times New Roman"/>
          <w:sz w:val="24"/>
          <w:szCs w:val="24"/>
          <w:lang w:eastAsia="en-AU"/>
        </w:rPr>
        <w:t xml:space="preserve">conditions for </w:t>
      </w:r>
      <w:r w:rsidR="00F84C1C" w:rsidRPr="00F84C1C">
        <w:rPr>
          <w:rFonts w:ascii="Times New Roman" w:eastAsia="Times New Roman" w:hAnsi="Times New Roman"/>
          <w:sz w:val="24"/>
          <w:szCs w:val="24"/>
          <w:lang w:eastAsia="en-AU"/>
        </w:rPr>
        <w:t>fresh cut flowers or foliage</w:t>
      </w:r>
      <w:r w:rsidR="00066AB1" w:rsidRPr="00F84C1C">
        <w:rPr>
          <w:rFonts w:ascii="Times New Roman" w:eastAsia="Times New Roman" w:hAnsi="Times New Roman"/>
          <w:sz w:val="24"/>
          <w:szCs w:val="24"/>
          <w:lang w:eastAsia="en-AU"/>
        </w:rPr>
        <w:t xml:space="preserve">, inserted by item </w:t>
      </w:r>
      <w:r w:rsidR="00F84C1C" w:rsidRPr="00F84C1C">
        <w:rPr>
          <w:rFonts w:ascii="Times New Roman" w:eastAsia="Times New Roman" w:hAnsi="Times New Roman"/>
          <w:sz w:val="24"/>
          <w:szCs w:val="24"/>
          <w:lang w:eastAsia="en-AU"/>
        </w:rPr>
        <w:t>3</w:t>
      </w:r>
      <w:r w:rsidR="00066AB1" w:rsidRPr="00F84C1C">
        <w:rPr>
          <w:rFonts w:ascii="Times New Roman" w:eastAsia="Times New Roman" w:hAnsi="Times New Roman"/>
          <w:sz w:val="24"/>
          <w:szCs w:val="24"/>
          <w:lang w:eastAsia="en-AU"/>
        </w:rPr>
        <w:t xml:space="preserve"> into section 2</w:t>
      </w:r>
      <w:r w:rsidR="00F84C1C" w:rsidRPr="00F84C1C">
        <w:rPr>
          <w:rFonts w:ascii="Times New Roman" w:eastAsia="Times New Roman" w:hAnsi="Times New Roman"/>
          <w:sz w:val="24"/>
          <w:szCs w:val="24"/>
          <w:lang w:eastAsia="en-AU"/>
        </w:rPr>
        <w:t>0</w:t>
      </w:r>
      <w:r w:rsidR="00066AB1" w:rsidRPr="00F84C1C">
        <w:rPr>
          <w:rFonts w:ascii="Times New Roman" w:eastAsia="Times New Roman" w:hAnsi="Times New Roman"/>
          <w:sz w:val="24"/>
          <w:szCs w:val="24"/>
          <w:lang w:eastAsia="en-AU"/>
        </w:rPr>
        <w:t>.</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2</w:t>
      </w:r>
      <w:r w:rsidR="00637109" w:rsidRPr="00F84C1C">
        <w:rPr>
          <w:rFonts w:ascii="Times New Roman" w:eastAsia="Times New Roman" w:hAnsi="Times New Roman"/>
          <w:b/>
          <w:sz w:val="24"/>
          <w:szCs w:val="24"/>
          <w:lang w:eastAsia="en-AU"/>
        </w:rPr>
        <w:tab/>
        <w:t>Subsection 5</w:t>
      </w:r>
      <w:r w:rsidRPr="00F84C1C">
        <w:rPr>
          <w:rFonts w:ascii="Times New Roman" w:eastAsia="Times New Roman" w:hAnsi="Times New Roman"/>
          <w:b/>
          <w:sz w:val="24"/>
          <w:szCs w:val="24"/>
          <w:lang w:eastAsia="en-AU"/>
        </w:rPr>
        <w:t>(</w:t>
      </w:r>
      <w:r w:rsidR="00637109" w:rsidRPr="00F84C1C">
        <w:rPr>
          <w:rFonts w:ascii="Times New Roman" w:eastAsia="Times New Roman" w:hAnsi="Times New Roman"/>
          <w:b/>
          <w:sz w:val="24"/>
          <w:szCs w:val="24"/>
          <w:lang w:eastAsia="en-AU"/>
        </w:rPr>
        <w:t>1</w:t>
      </w:r>
      <w:r w:rsidRPr="00F84C1C">
        <w:rPr>
          <w:rFonts w:ascii="Times New Roman" w:eastAsia="Times New Roman" w:hAnsi="Times New Roman"/>
          <w:b/>
          <w:sz w:val="24"/>
          <w:szCs w:val="24"/>
          <w:lang w:eastAsia="en-AU"/>
        </w:rPr>
        <w:t>)</w:t>
      </w:r>
    </w:p>
    <w:p w:rsidR="0061239E" w:rsidRPr="00F84C1C" w:rsidRDefault="00637109"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Item 2 repeals the definition of listed fresh cut flowers or foliage (External Territories). This is a consequential amendment to the amendment in item 1.</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3</w:t>
      </w:r>
      <w:r w:rsidR="00F84C1C" w:rsidRPr="00F84C1C">
        <w:rPr>
          <w:rFonts w:ascii="Times New Roman" w:eastAsia="Times New Roman" w:hAnsi="Times New Roman"/>
          <w:b/>
          <w:sz w:val="24"/>
          <w:szCs w:val="24"/>
          <w:lang w:eastAsia="en-AU"/>
        </w:rPr>
        <w:tab/>
        <w:t>Section 20 (table</w:t>
      </w:r>
      <w:r w:rsidRPr="00F84C1C">
        <w:rPr>
          <w:rFonts w:ascii="Times New Roman" w:eastAsia="Times New Roman" w:hAnsi="Times New Roman"/>
          <w:b/>
          <w:sz w:val="24"/>
          <w:szCs w:val="24"/>
          <w:lang w:eastAsia="en-AU"/>
        </w:rPr>
        <w:t>)</w:t>
      </w:r>
    </w:p>
    <w:p w:rsidR="0061239E"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3 </w:t>
      </w:r>
      <w:r w:rsidR="00F84C1C" w:rsidRPr="00F84C1C">
        <w:rPr>
          <w:rFonts w:ascii="Times New Roman" w:eastAsia="Times New Roman" w:hAnsi="Times New Roman"/>
          <w:sz w:val="24"/>
          <w:szCs w:val="24"/>
          <w:lang w:eastAsia="en-AU"/>
        </w:rPr>
        <w:t>repeals</w:t>
      </w:r>
      <w:r w:rsidR="00F84C1C">
        <w:rPr>
          <w:rFonts w:ascii="Times New Roman" w:eastAsia="Times New Roman" w:hAnsi="Times New Roman"/>
          <w:sz w:val="24"/>
          <w:szCs w:val="24"/>
          <w:lang w:eastAsia="en-AU"/>
        </w:rPr>
        <w:t xml:space="preserve"> and replaces the table at section 20, to provide new conditions for fresh cut flowers and foliage, and </w:t>
      </w:r>
      <w:r w:rsidR="00F84C1C">
        <w:rPr>
          <w:rFonts w:ascii="Times New Roman" w:eastAsia="Times New Roman" w:hAnsi="Times New Roman"/>
          <w:i/>
          <w:sz w:val="24"/>
          <w:szCs w:val="24"/>
          <w:lang w:eastAsia="en-AU"/>
        </w:rPr>
        <w:t xml:space="preserve">Lilium </w:t>
      </w:r>
      <w:r w:rsidR="00B06EB1">
        <w:rPr>
          <w:rFonts w:ascii="Times New Roman" w:eastAsia="Times New Roman" w:hAnsi="Times New Roman"/>
          <w:sz w:val="24"/>
          <w:szCs w:val="24"/>
          <w:lang w:eastAsia="en-AU"/>
        </w:rPr>
        <w:t>spp. cut flowers.</w:t>
      </w:r>
    </w:p>
    <w:p w:rsidR="00F84C1C" w:rsidRDefault="00F84C1C" w:rsidP="0061239E">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New table item 1 provides alternative conditions for fresh cut flowers and foliage. The conditions require that the goods are either brought or imported from a part of Australian territory, or are list</w:t>
      </w:r>
      <w:r w:rsidR="0098653D">
        <w:rPr>
          <w:rFonts w:ascii="Times New Roman" w:eastAsia="Times New Roman" w:hAnsi="Times New Roman"/>
          <w:sz w:val="24"/>
          <w:szCs w:val="24"/>
          <w:lang w:eastAsia="en-AU"/>
        </w:rPr>
        <w:t>ed fresh cut flowers or foliage</w:t>
      </w:r>
      <w:r w:rsidR="004461D2">
        <w:rPr>
          <w:rFonts w:ascii="Times New Roman" w:eastAsia="Times New Roman" w:hAnsi="Times New Roman"/>
          <w:sz w:val="24"/>
          <w:szCs w:val="24"/>
          <w:lang w:eastAsia="en-AU"/>
        </w:rPr>
        <w:t xml:space="preserve"> and certain requirements are met</w:t>
      </w:r>
      <w:r w:rsidR="0098653D">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98653D">
        <w:rPr>
          <w:rFonts w:ascii="Times New Roman" w:eastAsia="Times New Roman" w:hAnsi="Times New Roman"/>
          <w:sz w:val="24"/>
          <w:szCs w:val="24"/>
          <w:lang w:eastAsia="en-AU"/>
        </w:rPr>
        <w:t>If the goods are listed fresh cut flowers or foliage, the goods must</w:t>
      </w:r>
      <w:r>
        <w:rPr>
          <w:rFonts w:ascii="Times New Roman" w:eastAsia="Times New Roman" w:hAnsi="Times New Roman"/>
          <w:sz w:val="24"/>
          <w:szCs w:val="24"/>
          <w:lang w:eastAsia="en-AU"/>
        </w:rPr>
        <w:t xml:space="preserve"> either</w:t>
      </w:r>
      <w:r w:rsidR="0098653D">
        <w:rPr>
          <w:rFonts w:ascii="Times New Roman" w:eastAsia="Times New Roman" w:hAnsi="Times New Roman"/>
          <w:sz w:val="24"/>
          <w:szCs w:val="24"/>
          <w:lang w:eastAsia="en-AU"/>
        </w:rPr>
        <w:t xml:space="preserve"> be</w:t>
      </w:r>
      <w:r>
        <w:rPr>
          <w:rFonts w:ascii="Times New Roman" w:eastAsia="Times New Roman" w:hAnsi="Times New Roman"/>
          <w:sz w:val="24"/>
          <w:szCs w:val="24"/>
          <w:lang w:eastAsia="en-AU"/>
        </w:rPr>
        <w:t xml:space="preserve"> accompanied by evidence stating the botanical name (including genus and species) of the goods, or </w:t>
      </w:r>
      <w:r w:rsidR="0098653D">
        <w:rPr>
          <w:rFonts w:ascii="Times New Roman" w:eastAsia="Times New Roman" w:hAnsi="Times New Roman"/>
          <w:sz w:val="24"/>
          <w:szCs w:val="24"/>
          <w:lang w:eastAsia="en-AU"/>
        </w:rPr>
        <w:t>be</w:t>
      </w:r>
      <w:r>
        <w:rPr>
          <w:rFonts w:ascii="Times New Roman" w:eastAsia="Times New Roman" w:hAnsi="Times New Roman"/>
          <w:sz w:val="24"/>
          <w:szCs w:val="24"/>
          <w:lang w:eastAsia="en-AU"/>
        </w:rPr>
        <w:t xml:space="preserve"> </w:t>
      </w:r>
      <w:r w:rsidR="0098653D">
        <w:rPr>
          <w:rFonts w:ascii="Times New Roman" w:eastAsia="Times New Roman" w:hAnsi="Times New Roman"/>
          <w:sz w:val="24"/>
          <w:szCs w:val="24"/>
          <w:lang w:eastAsia="en-AU"/>
        </w:rPr>
        <w:t xml:space="preserve">brought in for personal use as baggage, </w:t>
      </w:r>
      <w:r>
        <w:rPr>
          <w:rFonts w:ascii="Times New Roman" w:eastAsia="Times New Roman" w:hAnsi="Times New Roman"/>
          <w:sz w:val="24"/>
          <w:szCs w:val="24"/>
          <w:lang w:eastAsia="en-AU"/>
        </w:rPr>
        <w:t>in a quantity of no more than 6 small boxes, bouquets or equivalent</w:t>
      </w:r>
      <w:r w:rsidR="0098653D">
        <w:rPr>
          <w:rFonts w:ascii="Times New Roman" w:eastAsia="Times New Roman" w:hAnsi="Times New Roman"/>
          <w:sz w:val="24"/>
          <w:szCs w:val="24"/>
          <w:lang w:eastAsia="en-AU"/>
        </w:rPr>
        <w:t>.</w:t>
      </w:r>
    </w:p>
    <w:p w:rsidR="00216CB0" w:rsidRPr="0098653D" w:rsidRDefault="00216CB0" w:rsidP="00216CB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Fresh cut flowers and foliage brought or imported from a part of Australian territory pose minimal biosecurity risk, as the goods have either been grown in Australia, or </w:t>
      </w:r>
      <w:r w:rsidR="00B06EB1">
        <w:rPr>
          <w:rFonts w:ascii="Times New Roman" w:eastAsia="Times New Roman" w:hAnsi="Times New Roman"/>
          <w:sz w:val="24"/>
          <w:szCs w:val="24"/>
          <w:lang w:eastAsia="en-AU"/>
        </w:rPr>
        <w:t xml:space="preserve">were required to be </w:t>
      </w:r>
      <w:r>
        <w:rPr>
          <w:rFonts w:ascii="Times New Roman" w:eastAsia="Times New Roman" w:hAnsi="Times New Roman"/>
          <w:sz w:val="24"/>
          <w:szCs w:val="24"/>
          <w:lang w:eastAsia="en-AU"/>
        </w:rPr>
        <w:t xml:space="preserve">released from biosecurity control when they were imported into Australia. For fresh cut flowers and foliage brought or imported from outside of Australia which are not for personal use, evidence that the goods are listed fresh cut flowers or foliage is required to adequately manage the biosecurity risks. </w:t>
      </w:r>
    </w:p>
    <w:p w:rsidR="0098653D" w:rsidRDefault="0098653D" w:rsidP="0061239E">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table item 2 provides alternative conditions for </w:t>
      </w:r>
      <w:r>
        <w:rPr>
          <w:rFonts w:ascii="Times New Roman" w:eastAsia="Times New Roman" w:hAnsi="Times New Roman"/>
          <w:i/>
          <w:sz w:val="24"/>
          <w:szCs w:val="24"/>
          <w:lang w:eastAsia="en-AU"/>
        </w:rPr>
        <w:t xml:space="preserve">Lilium </w:t>
      </w:r>
      <w:r>
        <w:rPr>
          <w:rFonts w:ascii="Times New Roman" w:eastAsia="Times New Roman" w:hAnsi="Times New Roman"/>
          <w:sz w:val="24"/>
          <w:szCs w:val="24"/>
          <w:lang w:eastAsia="en-AU"/>
        </w:rPr>
        <w:t>spp. cut flowers. The conditions require that the goods were grown and produced in Taiwan, are commercial hybrid varieties free from stem bulbils, and are accompanied by a phytosanitary certificate attesting that those conditions have been met, as well as the botanical name (including genus and species) of the goods.</w:t>
      </w:r>
    </w:p>
    <w:p w:rsidR="00B06EB1" w:rsidRPr="00B06EB1" w:rsidRDefault="00B06EB1" w:rsidP="0061239E">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Cut flowers of the </w:t>
      </w:r>
      <w:r>
        <w:rPr>
          <w:rFonts w:ascii="Times New Roman" w:eastAsia="Times New Roman" w:hAnsi="Times New Roman"/>
          <w:i/>
          <w:sz w:val="24"/>
          <w:szCs w:val="24"/>
          <w:lang w:eastAsia="en-AU"/>
        </w:rPr>
        <w:t>Lilium</w:t>
      </w:r>
      <w:r>
        <w:rPr>
          <w:rFonts w:ascii="Times New Roman" w:eastAsia="Times New Roman" w:hAnsi="Times New Roman"/>
          <w:sz w:val="24"/>
          <w:szCs w:val="24"/>
          <w:lang w:eastAsia="en-AU"/>
        </w:rPr>
        <w:t xml:space="preserve"> species from Taiwan pose minimal biosecurity risk when the goods are free from stem bulbils, and when accompanied by certification attesting the cons</w:t>
      </w:r>
      <w:r w:rsidR="008B77FF">
        <w:rPr>
          <w:rFonts w:ascii="Times New Roman" w:eastAsia="Times New Roman" w:hAnsi="Times New Roman"/>
          <w:sz w:val="24"/>
          <w:szCs w:val="24"/>
          <w:lang w:eastAsia="en-AU"/>
        </w:rPr>
        <w:t>ignment being free from bulbils, as well as the botanical name of the goods.</w:t>
      </w:r>
    </w:p>
    <w:p w:rsidR="0061239E" w:rsidRPr="00F84C1C" w:rsidRDefault="0061239E" w:rsidP="0061239E">
      <w:pPr>
        <w:shd w:val="clear" w:color="auto" w:fill="FFFFFF"/>
        <w:spacing w:before="100" w:beforeAutospacing="1" w:after="100" w:afterAutospacing="1"/>
        <w:rPr>
          <w:rFonts w:ascii="Times New Roman" w:eastAsia="Times New Roman" w:hAnsi="Times New Roman"/>
          <w:b/>
          <w:i/>
          <w:sz w:val="24"/>
          <w:szCs w:val="24"/>
          <w:lang w:eastAsia="en-AU"/>
        </w:rPr>
      </w:pPr>
      <w:r w:rsidRPr="00F84C1C">
        <w:rPr>
          <w:rFonts w:ascii="Times New Roman" w:eastAsia="Times New Roman" w:hAnsi="Times New Roman"/>
          <w:b/>
          <w:i/>
          <w:sz w:val="24"/>
          <w:szCs w:val="24"/>
          <w:lang w:eastAsia="en-AU"/>
        </w:rPr>
        <w:lastRenderedPageBreak/>
        <w:t>Biosecurity (Prohibited and Conditionally Non-prohibited Goods–Cocos (Keeling) Islands) Determination 2016</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4</w:t>
      </w:r>
      <w:r w:rsidRPr="00F84C1C">
        <w:rPr>
          <w:rFonts w:ascii="Times New Roman" w:eastAsia="Times New Roman" w:hAnsi="Times New Roman"/>
          <w:b/>
          <w:sz w:val="24"/>
          <w:szCs w:val="24"/>
          <w:lang w:eastAsia="en-AU"/>
        </w:rPr>
        <w:tab/>
        <w:t xml:space="preserve">Subsection </w:t>
      </w:r>
      <w:r w:rsidR="00922D5F">
        <w:rPr>
          <w:rFonts w:ascii="Times New Roman" w:eastAsia="Times New Roman" w:hAnsi="Times New Roman"/>
          <w:b/>
          <w:sz w:val="24"/>
          <w:szCs w:val="24"/>
          <w:lang w:eastAsia="en-AU"/>
        </w:rPr>
        <w:t>5</w:t>
      </w:r>
      <w:r w:rsidRPr="00F84C1C">
        <w:rPr>
          <w:rFonts w:ascii="Times New Roman" w:eastAsia="Times New Roman" w:hAnsi="Times New Roman"/>
          <w:b/>
          <w:sz w:val="24"/>
          <w:szCs w:val="24"/>
          <w:lang w:eastAsia="en-AU"/>
        </w:rPr>
        <w:t>(</w:t>
      </w:r>
      <w:r w:rsidR="00922D5F">
        <w:rPr>
          <w:rFonts w:ascii="Times New Roman" w:eastAsia="Times New Roman" w:hAnsi="Times New Roman"/>
          <w:b/>
          <w:sz w:val="24"/>
          <w:szCs w:val="24"/>
          <w:lang w:eastAsia="en-AU"/>
        </w:rPr>
        <w:t>1</w:t>
      </w:r>
      <w:r w:rsidRPr="00F84C1C">
        <w:rPr>
          <w:rFonts w:ascii="Times New Roman" w:eastAsia="Times New Roman" w:hAnsi="Times New Roman"/>
          <w:b/>
          <w:sz w:val="24"/>
          <w:szCs w:val="24"/>
          <w:lang w:eastAsia="en-AU"/>
        </w:rPr>
        <w:t>)</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4 </w:t>
      </w:r>
      <w:r w:rsidR="00922D5F" w:rsidRPr="00F84C1C">
        <w:rPr>
          <w:rFonts w:ascii="Times New Roman" w:eastAsia="Times New Roman" w:hAnsi="Times New Roman"/>
          <w:sz w:val="24"/>
          <w:szCs w:val="24"/>
          <w:lang w:eastAsia="en-AU"/>
        </w:rPr>
        <w:t>inserts a definition of “listed fresh cut flowers or foliage (Christmas Island and Cocos (Keeling) Islands)”. A listed fresh cut flower or foliage is a species of flower or foliage (or part of a flower or foliage) that is included in the List of Species of Fresh Cut Flowers and Foliage with Alternative Conditions for Import</w:t>
      </w:r>
      <w:r w:rsidR="0072422A">
        <w:rPr>
          <w:rFonts w:ascii="Times New Roman" w:eastAsia="Times New Roman" w:hAnsi="Times New Roman"/>
          <w:sz w:val="24"/>
          <w:szCs w:val="24"/>
          <w:lang w:eastAsia="en-AU"/>
        </w:rPr>
        <w:t xml:space="preserve"> </w:t>
      </w:r>
      <w:r w:rsidR="0072422A" w:rsidRPr="00F84C1C">
        <w:rPr>
          <w:rFonts w:ascii="Times New Roman" w:eastAsia="Times New Roman" w:hAnsi="Times New Roman"/>
          <w:sz w:val="24"/>
          <w:szCs w:val="24"/>
          <w:lang w:eastAsia="en-AU"/>
        </w:rPr>
        <w:t>(Christmas Island and Cocos (Keeling) Islands)</w:t>
      </w:r>
      <w:r w:rsidR="00922D5F" w:rsidRPr="00F84C1C">
        <w:rPr>
          <w:rFonts w:ascii="Times New Roman" w:eastAsia="Times New Roman" w:hAnsi="Times New Roman"/>
          <w:sz w:val="24"/>
          <w:szCs w:val="24"/>
          <w:lang w:eastAsia="en-AU"/>
        </w:rPr>
        <w:t xml:space="preserve"> prepared by the Director of Biosecurity and published on the department’s website, as existing </w:t>
      </w:r>
      <w:r w:rsidR="00A008F6">
        <w:rPr>
          <w:rFonts w:ascii="Times New Roman" w:eastAsia="Times New Roman" w:hAnsi="Times New Roman"/>
          <w:sz w:val="24"/>
          <w:szCs w:val="24"/>
          <w:lang w:eastAsia="en-AU"/>
        </w:rPr>
        <w:t>on</w:t>
      </w:r>
      <w:r w:rsidR="00922D5F" w:rsidRPr="00F84C1C">
        <w:rPr>
          <w:rFonts w:ascii="Times New Roman" w:eastAsia="Times New Roman" w:hAnsi="Times New Roman"/>
          <w:sz w:val="24"/>
          <w:szCs w:val="24"/>
          <w:lang w:eastAsia="en-AU"/>
        </w:rPr>
        <w:t xml:space="preserve"> </w:t>
      </w:r>
      <w:r w:rsidR="00A008F6">
        <w:rPr>
          <w:rFonts w:ascii="Times New Roman" w:eastAsia="Times New Roman" w:hAnsi="Times New Roman"/>
          <w:sz w:val="24"/>
          <w:szCs w:val="24"/>
          <w:lang w:eastAsia="en-AU"/>
        </w:rPr>
        <w:t>1 March 2018</w:t>
      </w:r>
      <w:r w:rsidR="00922D5F" w:rsidRPr="00F84C1C">
        <w:rPr>
          <w:rFonts w:ascii="Times New Roman" w:eastAsia="Times New Roman" w:hAnsi="Times New Roman"/>
          <w:sz w:val="24"/>
          <w:szCs w:val="24"/>
          <w:lang w:eastAsia="en-AU"/>
        </w:rPr>
        <w:t xml:space="preserve">. It sets out the species of fresh cut flowers and foliage that may be imported under the </w:t>
      </w:r>
      <w:r w:rsidR="00901507">
        <w:rPr>
          <w:rFonts w:ascii="Times New Roman" w:eastAsia="Times New Roman" w:hAnsi="Times New Roman"/>
          <w:sz w:val="24"/>
          <w:szCs w:val="24"/>
          <w:lang w:eastAsia="en-AU"/>
        </w:rPr>
        <w:t xml:space="preserve">alternative </w:t>
      </w:r>
      <w:r w:rsidR="00922D5F" w:rsidRPr="00F84C1C">
        <w:rPr>
          <w:rFonts w:ascii="Times New Roman" w:eastAsia="Times New Roman" w:hAnsi="Times New Roman"/>
          <w:sz w:val="24"/>
          <w:szCs w:val="24"/>
          <w:lang w:eastAsia="en-AU"/>
        </w:rPr>
        <w:t xml:space="preserve">conditions for fresh cut flowers or foliage, inserted by item </w:t>
      </w:r>
      <w:r w:rsidR="00922D5F">
        <w:rPr>
          <w:rFonts w:ascii="Times New Roman" w:eastAsia="Times New Roman" w:hAnsi="Times New Roman"/>
          <w:sz w:val="24"/>
          <w:szCs w:val="24"/>
          <w:lang w:eastAsia="en-AU"/>
        </w:rPr>
        <w:t>6</w:t>
      </w:r>
      <w:r w:rsidR="00922D5F" w:rsidRPr="00F84C1C">
        <w:rPr>
          <w:rFonts w:ascii="Times New Roman" w:eastAsia="Times New Roman" w:hAnsi="Times New Roman"/>
          <w:sz w:val="24"/>
          <w:szCs w:val="24"/>
          <w:lang w:eastAsia="en-AU"/>
        </w:rPr>
        <w:t xml:space="preserve"> into section 2</w:t>
      </w:r>
      <w:r w:rsidR="00922D5F">
        <w:rPr>
          <w:rFonts w:ascii="Times New Roman" w:eastAsia="Times New Roman" w:hAnsi="Times New Roman"/>
          <w:sz w:val="24"/>
          <w:szCs w:val="24"/>
          <w:lang w:eastAsia="en-AU"/>
        </w:rPr>
        <w:t>1</w:t>
      </w:r>
      <w:r w:rsidR="00922D5F" w:rsidRPr="00F84C1C">
        <w:rPr>
          <w:rFonts w:ascii="Times New Roman" w:eastAsia="Times New Roman" w:hAnsi="Times New Roman"/>
          <w:sz w:val="24"/>
          <w:szCs w:val="24"/>
          <w:lang w:eastAsia="en-AU"/>
        </w:rPr>
        <w:t>.</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5</w:t>
      </w:r>
      <w:r w:rsidRPr="00F84C1C">
        <w:rPr>
          <w:rFonts w:ascii="Times New Roman" w:eastAsia="Times New Roman" w:hAnsi="Times New Roman"/>
          <w:b/>
          <w:sz w:val="24"/>
          <w:szCs w:val="24"/>
          <w:lang w:eastAsia="en-AU"/>
        </w:rPr>
        <w:tab/>
        <w:t xml:space="preserve">Subsection </w:t>
      </w:r>
      <w:r w:rsidR="00066AB1" w:rsidRPr="00F84C1C">
        <w:rPr>
          <w:rFonts w:ascii="Times New Roman" w:eastAsia="Times New Roman" w:hAnsi="Times New Roman"/>
          <w:b/>
          <w:sz w:val="24"/>
          <w:szCs w:val="24"/>
          <w:lang w:eastAsia="en-AU"/>
        </w:rPr>
        <w:t>5</w:t>
      </w:r>
      <w:r w:rsidRPr="00F84C1C">
        <w:rPr>
          <w:rFonts w:ascii="Times New Roman" w:eastAsia="Times New Roman" w:hAnsi="Times New Roman"/>
          <w:b/>
          <w:sz w:val="24"/>
          <w:szCs w:val="24"/>
          <w:lang w:eastAsia="en-AU"/>
        </w:rPr>
        <w:t>(</w:t>
      </w:r>
      <w:r w:rsidR="00066AB1" w:rsidRPr="00F84C1C">
        <w:rPr>
          <w:rFonts w:ascii="Times New Roman" w:eastAsia="Times New Roman" w:hAnsi="Times New Roman"/>
          <w:b/>
          <w:sz w:val="24"/>
          <w:szCs w:val="24"/>
          <w:lang w:eastAsia="en-AU"/>
        </w:rPr>
        <w:t>1</w:t>
      </w:r>
      <w:r w:rsidRPr="00F84C1C">
        <w:rPr>
          <w:rFonts w:ascii="Times New Roman" w:eastAsia="Times New Roman" w:hAnsi="Times New Roman"/>
          <w:b/>
          <w:sz w:val="24"/>
          <w:szCs w:val="24"/>
          <w:lang w:eastAsia="en-AU"/>
        </w:rPr>
        <w:t>)</w:t>
      </w:r>
    </w:p>
    <w:p w:rsidR="00066AB1" w:rsidRPr="00F84C1C" w:rsidRDefault="0061239E" w:rsidP="00066AB1">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5 </w:t>
      </w:r>
      <w:r w:rsidR="00066AB1" w:rsidRPr="00F84C1C">
        <w:rPr>
          <w:rFonts w:ascii="Times New Roman" w:eastAsia="Times New Roman" w:hAnsi="Times New Roman"/>
          <w:sz w:val="24"/>
          <w:szCs w:val="24"/>
          <w:lang w:eastAsia="en-AU"/>
        </w:rPr>
        <w:t>repeals the definition of listed fresh cut flowers or foliage (External Territories). This is a consequential amendment to the amendment in item 4.</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6</w:t>
      </w:r>
      <w:r w:rsidR="00922D5F">
        <w:rPr>
          <w:rFonts w:ascii="Times New Roman" w:eastAsia="Times New Roman" w:hAnsi="Times New Roman"/>
          <w:b/>
          <w:sz w:val="24"/>
          <w:szCs w:val="24"/>
          <w:lang w:eastAsia="en-AU"/>
        </w:rPr>
        <w:tab/>
        <w:t>Subsection 21 (table</w:t>
      </w:r>
      <w:r w:rsidRPr="00F84C1C">
        <w:rPr>
          <w:rFonts w:ascii="Times New Roman" w:eastAsia="Times New Roman" w:hAnsi="Times New Roman"/>
          <w:b/>
          <w:sz w:val="24"/>
          <w:szCs w:val="24"/>
          <w:lang w:eastAsia="en-AU"/>
        </w:rPr>
        <w:t>)</w:t>
      </w:r>
    </w:p>
    <w:p w:rsidR="0098653D" w:rsidRPr="0098653D" w:rsidRDefault="0061239E" w:rsidP="0098653D">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6 </w:t>
      </w:r>
      <w:r w:rsidR="0098653D" w:rsidRPr="0098653D">
        <w:rPr>
          <w:rFonts w:ascii="Times New Roman" w:eastAsia="Times New Roman" w:hAnsi="Times New Roman"/>
          <w:sz w:val="24"/>
          <w:szCs w:val="24"/>
          <w:lang w:eastAsia="en-AU"/>
        </w:rPr>
        <w:t>repeals and replaces the table at section 2</w:t>
      </w:r>
      <w:r w:rsidR="0098653D">
        <w:rPr>
          <w:rFonts w:ascii="Times New Roman" w:eastAsia="Times New Roman" w:hAnsi="Times New Roman"/>
          <w:sz w:val="24"/>
          <w:szCs w:val="24"/>
          <w:lang w:eastAsia="en-AU"/>
        </w:rPr>
        <w:t>1</w:t>
      </w:r>
      <w:r w:rsidR="0098653D" w:rsidRPr="0098653D">
        <w:rPr>
          <w:rFonts w:ascii="Times New Roman" w:eastAsia="Times New Roman" w:hAnsi="Times New Roman"/>
          <w:sz w:val="24"/>
          <w:szCs w:val="24"/>
          <w:lang w:eastAsia="en-AU"/>
        </w:rPr>
        <w:t xml:space="preserve">, to provide new conditions for fresh cut flowers and foliage, and </w:t>
      </w:r>
      <w:r w:rsidR="0098653D" w:rsidRPr="0098653D">
        <w:rPr>
          <w:rFonts w:ascii="Times New Roman" w:eastAsia="Times New Roman" w:hAnsi="Times New Roman"/>
          <w:i/>
          <w:sz w:val="24"/>
          <w:szCs w:val="24"/>
          <w:lang w:eastAsia="en-AU"/>
        </w:rPr>
        <w:t xml:space="preserve">Lilium </w:t>
      </w:r>
      <w:r w:rsidR="0098653D" w:rsidRPr="0098653D">
        <w:rPr>
          <w:rFonts w:ascii="Times New Roman" w:eastAsia="Times New Roman" w:hAnsi="Times New Roman"/>
          <w:sz w:val="24"/>
          <w:szCs w:val="24"/>
          <w:lang w:eastAsia="en-AU"/>
        </w:rPr>
        <w:t xml:space="preserve">spp. cut flowers. </w:t>
      </w:r>
    </w:p>
    <w:p w:rsidR="0098653D" w:rsidRDefault="0098653D" w:rsidP="0098653D">
      <w:pPr>
        <w:shd w:val="clear" w:color="auto" w:fill="FFFFFF"/>
        <w:spacing w:before="100" w:beforeAutospacing="1" w:after="100" w:afterAutospacing="1"/>
        <w:rPr>
          <w:rFonts w:ascii="Times New Roman" w:eastAsia="Times New Roman" w:hAnsi="Times New Roman"/>
          <w:sz w:val="24"/>
          <w:szCs w:val="24"/>
          <w:lang w:eastAsia="en-AU"/>
        </w:rPr>
      </w:pPr>
      <w:r w:rsidRPr="0098653D">
        <w:rPr>
          <w:rFonts w:ascii="Times New Roman" w:eastAsia="Times New Roman" w:hAnsi="Times New Roman"/>
          <w:sz w:val="24"/>
          <w:szCs w:val="24"/>
          <w:lang w:eastAsia="en-AU"/>
        </w:rPr>
        <w:t>New table item 1 provides alternative conditions for fresh cut flowers and foliage. The conditions require that the goods are either brought or imported from a part of Australian territory, or are listed fresh cut flowers or foliage</w:t>
      </w:r>
      <w:r w:rsidR="004461D2">
        <w:rPr>
          <w:rFonts w:ascii="Times New Roman" w:eastAsia="Times New Roman" w:hAnsi="Times New Roman"/>
          <w:sz w:val="24"/>
          <w:szCs w:val="24"/>
          <w:lang w:eastAsia="en-AU"/>
        </w:rPr>
        <w:t xml:space="preserve"> and certain requirements are met</w:t>
      </w:r>
      <w:r w:rsidRPr="0098653D">
        <w:rPr>
          <w:rFonts w:ascii="Times New Roman" w:eastAsia="Times New Roman" w:hAnsi="Times New Roman"/>
          <w:sz w:val="24"/>
          <w:szCs w:val="24"/>
          <w:lang w:eastAsia="en-AU"/>
        </w:rPr>
        <w:t>. If the goods are listed fresh cut flowers or foliage, the goods must either be accompanied by evidence stating the botanical name (including genus and species) of the goods, or be brought in for personal use as baggage, in a quantity of no more than 6 small boxes, bouquets or equivalent.</w:t>
      </w:r>
    </w:p>
    <w:p w:rsidR="00B06EB1" w:rsidRPr="0098653D" w:rsidRDefault="00B06EB1" w:rsidP="00B06EB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Fresh cut flowers and foliage brought or imported from a part of Australian territory pose minimal biosecurity risk, as the goods have either been grown in Australia, or were required to be released from biosecurity control when they were imported into Australia. For fresh cut flowers and foliage brought or imported from outside of Australia which are not for personal use, evidence that the goods are listed fresh cut flowers or foliage is required to adequately manage the biosecurity risks. </w:t>
      </w:r>
    </w:p>
    <w:p w:rsidR="0061239E" w:rsidRDefault="0098653D" w:rsidP="0061239E">
      <w:pPr>
        <w:shd w:val="clear" w:color="auto" w:fill="FFFFFF"/>
        <w:spacing w:before="100" w:beforeAutospacing="1" w:after="100" w:afterAutospacing="1"/>
        <w:rPr>
          <w:rFonts w:ascii="Times New Roman" w:eastAsia="Times New Roman" w:hAnsi="Times New Roman"/>
          <w:sz w:val="24"/>
          <w:szCs w:val="24"/>
          <w:lang w:eastAsia="en-AU"/>
        </w:rPr>
      </w:pPr>
      <w:r w:rsidRPr="0098653D">
        <w:rPr>
          <w:rFonts w:ascii="Times New Roman" w:eastAsia="Times New Roman" w:hAnsi="Times New Roman"/>
          <w:sz w:val="24"/>
          <w:szCs w:val="24"/>
          <w:lang w:eastAsia="en-AU"/>
        </w:rPr>
        <w:t xml:space="preserve">New table item 2 provides alternative conditions for </w:t>
      </w:r>
      <w:r w:rsidRPr="0098653D">
        <w:rPr>
          <w:rFonts w:ascii="Times New Roman" w:eastAsia="Times New Roman" w:hAnsi="Times New Roman"/>
          <w:i/>
          <w:sz w:val="24"/>
          <w:szCs w:val="24"/>
          <w:lang w:eastAsia="en-AU"/>
        </w:rPr>
        <w:t xml:space="preserve">Lilium </w:t>
      </w:r>
      <w:r w:rsidRPr="0098653D">
        <w:rPr>
          <w:rFonts w:ascii="Times New Roman" w:eastAsia="Times New Roman" w:hAnsi="Times New Roman"/>
          <w:sz w:val="24"/>
          <w:szCs w:val="24"/>
          <w:lang w:eastAsia="en-AU"/>
        </w:rPr>
        <w:t>spp. cut flowers. The conditions require that the goods were grown and produced in Taiwan, are commercial hybrid varieties free from stem bulbils, and are accompanied by a phytosanitary certificate attesting that those conditions have been met, as well as the botanical name (including genus and species) of the goods.</w:t>
      </w:r>
    </w:p>
    <w:p w:rsidR="008B77FF" w:rsidRPr="00B06EB1" w:rsidRDefault="008B77FF" w:rsidP="008B77FF">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Cut flowers of the </w:t>
      </w:r>
      <w:r>
        <w:rPr>
          <w:rFonts w:ascii="Times New Roman" w:eastAsia="Times New Roman" w:hAnsi="Times New Roman"/>
          <w:i/>
          <w:sz w:val="24"/>
          <w:szCs w:val="24"/>
          <w:lang w:eastAsia="en-AU"/>
        </w:rPr>
        <w:t>Lilium</w:t>
      </w:r>
      <w:r>
        <w:rPr>
          <w:rFonts w:ascii="Times New Roman" w:eastAsia="Times New Roman" w:hAnsi="Times New Roman"/>
          <w:sz w:val="24"/>
          <w:szCs w:val="24"/>
          <w:lang w:eastAsia="en-AU"/>
        </w:rPr>
        <w:t xml:space="preserve"> species from Taiwan pose minimal biosecurity risk when the goods are free from stem bulbils, and when accompanied by certification attesting the consignment being free from bulbils, as well as the botanical name of the goods.</w:t>
      </w:r>
    </w:p>
    <w:p w:rsidR="0061239E" w:rsidRPr="00F84C1C" w:rsidRDefault="0061239E" w:rsidP="008B77FF">
      <w:pPr>
        <w:keepNext/>
        <w:shd w:val="clear" w:color="auto" w:fill="FFFFFF"/>
        <w:spacing w:before="100" w:beforeAutospacing="1" w:after="100" w:afterAutospacing="1"/>
        <w:rPr>
          <w:rFonts w:ascii="Times New Roman" w:eastAsia="Times New Roman" w:hAnsi="Times New Roman"/>
          <w:b/>
          <w:i/>
          <w:sz w:val="24"/>
          <w:szCs w:val="24"/>
          <w:lang w:eastAsia="en-AU"/>
        </w:rPr>
      </w:pPr>
      <w:r w:rsidRPr="00F84C1C">
        <w:rPr>
          <w:rFonts w:ascii="Times New Roman" w:eastAsia="Times New Roman" w:hAnsi="Times New Roman"/>
          <w:b/>
          <w:i/>
          <w:sz w:val="24"/>
          <w:szCs w:val="24"/>
          <w:lang w:eastAsia="en-AU"/>
        </w:rPr>
        <w:lastRenderedPageBreak/>
        <w:t>Biosecurity (Prohibited and Conditionally Non-prohibited Goods–Norfolk Island) Determination 2016</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7</w:t>
      </w:r>
      <w:r w:rsidRPr="00F84C1C">
        <w:rPr>
          <w:rFonts w:ascii="Times New Roman" w:eastAsia="Times New Roman" w:hAnsi="Times New Roman"/>
          <w:b/>
          <w:sz w:val="24"/>
          <w:szCs w:val="24"/>
          <w:lang w:eastAsia="en-AU"/>
        </w:rPr>
        <w:tab/>
        <w:t xml:space="preserve">Subsection </w:t>
      </w:r>
      <w:r w:rsidR="00066AB1" w:rsidRPr="00F84C1C">
        <w:rPr>
          <w:rFonts w:ascii="Times New Roman" w:eastAsia="Times New Roman" w:hAnsi="Times New Roman"/>
          <w:b/>
          <w:sz w:val="24"/>
          <w:szCs w:val="24"/>
          <w:lang w:eastAsia="en-AU"/>
        </w:rPr>
        <w:t>5</w:t>
      </w:r>
      <w:r w:rsidRPr="00F84C1C">
        <w:rPr>
          <w:rFonts w:ascii="Times New Roman" w:eastAsia="Times New Roman" w:hAnsi="Times New Roman"/>
          <w:b/>
          <w:sz w:val="24"/>
          <w:szCs w:val="24"/>
          <w:lang w:eastAsia="en-AU"/>
        </w:rPr>
        <w:t>(</w:t>
      </w:r>
      <w:r w:rsidR="00066AB1" w:rsidRPr="00F84C1C">
        <w:rPr>
          <w:rFonts w:ascii="Times New Roman" w:eastAsia="Times New Roman" w:hAnsi="Times New Roman"/>
          <w:b/>
          <w:sz w:val="24"/>
          <w:szCs w:val="24"/>
          <w:lang w:eastAsia="en-AU"/>
        </w:rPr>
        <w:t>1</w:t>
      </w:r>
      <w:r w:rsidRPr="00F84C1C">
        <w:rPr>
          <w:rFonts w:ascii="Times New Roman" w:eastAsia="Times New Roman" w:hAnsi="Times New Roman"/>
          <w:b/>
          <w:sz w:val="24"/>
          <w:szCs w:val="24"/>
          <w:lang w:eastAsia="en-AU"/>
        </w:rPr>
        <w:t>)</w:t>
      </w:r>
    </w:p>
    <w:p w:rsidR="00066AB1" w:rsidRPr="00F84C1C" w:rsidRDefault="0061239E" w:rsidP="00066AB1">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7 </w:t>
      </w:r>
      <w:r w:rsidR="00066AB1" w:rsidRPr="00F84C1C">
        <w:rPr>
          <w:rFonts w:ascii="Times New Roman" w:eastAsia="Times New Roman" w:hAnsi="Times New Roman"/>
          <w:sz w:val="24"/>
          <w:szCs w:val="24"/>
          <w:lang w:eastAsia="en-AU"/>
        </w:rPr>
        <w:t>repeals the definition of listed fresh cut flowers or foliage (External Territories). This is a consequential amendment to the amendment in item 8.</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8</w:t>
      </w:r>
      <w:r w:rsidR="00066AB1" w:rsidRPr="00F84C1C">
        <w:rPr>
          <w:rFonts w:ascii="Times New Roman" w:eastAsia="Times New Roman" w:hAnsi="Times New Roman"/>
          <w:b/>
          <w:sz w:val="24"/>
          <w:szCs w:val="24"/>
          <w:lang w:eastAsia="en-AU"/>
        </w:rPr>
        <w:tab/>
        <w:t>Subsection 5</w:t>
      </w:r>
      <w:r w:rsidRPr="00F84C1C">
        <w:rPr>
          <w:rFonts w:ascii="Times New Roman" w:eastAsia="Times New Roman" w:hAnsi="Times New Roman"/>
          <w:b/>
          <w:sz w:val="24"/>
          <w:szCs w:val="24"/>
          <w:lang w:eastAsia="en-AU"/>
        </w:rPr>
        <w:t>(</w:t>
      </w:r>
      <w:r w:rsidR="00066AB1" w:rsidRPr="00F84C1C">
        <w:rPr>
          <w:rFonts w:ascii="Times New Roman" w:eastAsia="Times New Roman" w:hAnsi="Times New Roman"/>
          <w:b/>
          <w:sz w:val="24"/>
          <w:szCs w:val="24"/>
          <w:lang w:eastAsia="en-AU"/>
        </w:rPr>
        <w:t>1</w:t>
      </w:r>
      <w:r w:rsidRPr="00F84C1C">
        <w:rPr>
          <w:rFonts w:ascii="Times New Roman" w:eastAsia="Times New Roman" w:hAnsi="Times New Roman"/>
          <w:b/>
          <w:sz w:val="24"/>
          <w:szCs w:val="24"/>
          <w:lang w:eastAsia="en-AU"/>
        </w:rPr>
        <w:t>)</w:t>
      </w:r>
    </w:p>
    <w:p w:rsidR="00922D5F"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8 </w:t>
      </w:r>
      <w:r w:rsidR="0098653D" w:rsidRPr="0098653D">
        <w:rPr>
          <w:rFonts w:ascii="Times New Roman" w:eastAsia="Times New Roman" w:hAnsi="Times New Roman"/>
          <w:sz w:val="24"/>
          <w:szCs w:val="24"/>
          <w:lang w:eastAsia="en-AU"/>
        </w:rPr>
        <w:t>inserts a definition of “listed fresh cut flowers or foliage (</w:t>
      </w:r>
      <w:r w:rsidR="0098653D">
        <w:rPr>
          <w:rFonts w:ascii="Times New Roman" w:eastAsia="Times New Roman" w:hAnsi="Times New Roman"/>
          <w:sz w:val="24"/>
          <w:szCs w:val="24"/>
          <w:lang w:eastAsia="en-AU"/>
        </w:rPr>
        <w:t>Norfolk Island</w:t>
      </w:r>
      <w:r w:rsidR="0098653D" w:rsidRPr="0098653D">
        <w:rPr>
          <w:rFonts w:ascii="Times New Roman" w:eastAsia="Times New Roman" w:hAnsi="Times New Roman"/>
          <w:sz w:val="24"/>
          <w:szCs w:val="24"/>
          <w:lang w:eastAsia="en-AU"/>
        </w:rPr>
        <w:t>)”. A listed fresh cut flower or foliage is a species of flower or foliage (or part of a flower or foliage) that is included in the List of Species of Fresh Cut Flowers and Foliage with Alternative Conditions for Import</w:t>
      </w:r>
      <w:r w:rsidR="0072422A">
        <w:rPr>
          <w:rFonts w:ascii="Times New Roman" w:eastAsia="Times New Roman" w:hAnsi="Times New Roman"/>
          <w:sz w:val="24"/>
          <w:szCs w:val="24"/>
          <w:lang w:eastAsia="en-AU"/>
        </w:rPr>
        <w:t xml:space="preserve"> </w:t>
      </w:r>
      <w:r w:rsidR="0072422A" w:rsidRPr="0098653D">
        <w:rPr>
          <w:rFonts w:ascii="Times New Roman" w:eastAsia="Times New Roman" w:hAnsi="Times New Roman"/>
          <w:sz w:val="24"/>
          <w:szCs w:val="24"/>
          <w:lang w:eastAsia="en-AU"/>
        </w:rPr>
        <w:t>(</w:t>
      </w:r>
      <w:r w:rsidR="0072422A">
        <w:rPr>
          <w:rFonts w:ascii="Times New Roman" w:eastAsia="Times New Roman" w:hAnsi="Times New Roman"/>
          <w:sz w:val="24"/>
          <w:szCs w:val="24"/>
          <w:lang w:eastAsia="en-AU"/>
        </w:rPr>
        <w:t>Norfolk Island</w:t>
      </w:r>
      <w:r w:rsidR="0072422A" w:rsidRPr="0098653D">
        <w:rPr>
          <w:rFonts w:ascii="Times New Roman" w:eastAsia="Times New Roman" w:hAnsi="Times New Roman"/>
          <w:sz w:val="24"/>
          <w:szCs w:val="24"/>
          <w:lang w:eastAsia="en-AU"/>
        </w:rPr>
        <w:t xml:space="preserve">) </w:t>
      </w:r>
      <w:r w:rsidR="0098653D" w:rsidRPr="0098653D">
        <w:rPr>
          <w:rFonts w:ascii="Times New Roman" w:eastAsia="Times New Roman" w:hAnsi="Times New Roman"/>
          <w:sz w:val="24"/>
          <w:szCs w:val="24"/>
          <w:lang w:eastAsia="en-AU"/>
        </w:rPr>
        <w:t xml:space="preserve">prepared by the Director of Biosecurity and published on the department’s website, as existing </w:t>
      </w:r>
      <w:r w:rsidR="00A008F6">
        <w:rPr>
          <w:rFonts w:ascii="Times New Roman" w:eastAsia="Times New Roman" w:hAnsi="Times New Roman"/>
          <w:sz w:val="24"/>
          <w:szCs w:val="24"/>
          <w:lang w:eastAsia="en-AU"/>
        </w:rPr>
        <w:t>on 1 March 2018</w:t>
      </w:r>
      <w:r w:rsidR="0098653D" w:rsidRPr="0098653D">
        <w:rPr>
          <w:rFonts w:ascii="Times New Roman" w:eastAsia="Times New Roman" w:hAnsi="Times New Roman"/>
          <w:sz w:val="24"/>
          <w:szCs w:val="24"/>
          <w:lang w:eastAsia="en-AU"/>
        </w:rPr>
        <w:t xml:space="preserve">. It sets out the species of fresh cut flowers and foliage that may be imported under the </w:t>
      </w:r>
      <w:r w:rsidR="00901507">
        <w:rPr>
          <w:rFonts w:ascii="Times New Roman" w:eastAsia="Times New Roman" w:hAnsi="Times New Roman"/>
          <w:sz w:val="24"/>
          <w:szCs w:val="24"/>
          <w:lang w:eastAsia="en-AU"/>
        </w:rPr>
        <w:t xml:space="preserve">alternative </w:t>
      </w:r>
      <w:r w:rsidR="0098653D" w:rsidRPr="0098653D">
        <w:rPr>
          <w:rFonts w:ascii="Times New Roman" w:eastAsia="Times New Roman" w:hAnsi="Times New Roman"/>
          <w:sz w:val="24"/>
          <w:szCs w:val="24"/>
          <w:lang w:eastAsia="en-AU"/>
        </w:rPr>
        <w:t xml:space="preserve">conditions for fresh cut flowers or foliage, </w:t>
      </w:r>
      <w:r w:rsidR="00901507">
        <w:rPr>
          <w:rFonts w:ascii="Times New Roman" w:eastAsia="Times New Roman" w:hAnsi="Times New Roman"/>
          <w:sz w:val="24"/>
          <w:szCs w:val="24"/>
          <w:lang w:eastAsia="en-AU"/>
        </w:rPr>
        <w:t>in</w:t>
      </w:r>
      <w:r w:rsidR="0098653D" w:rsidRPr="0098653D">
        <w:rPr>
          <w:rFonts w:ascii="Times New Roman" w:eastAsia="Times New Roman" w:hAnsi="Times New Roman"/>
          <w:sz w:val="24"/>
          <w:szCs w:val="24"/>
          <w:lang w:eastAsia="en-AU"/>
        </w:rPr>
        <w:t xml:space="preserve"> section 20</w:t>
      </w:r>
      <w:r w:rsidR="00901507">
        <w:rPr>
          <w:rFonts w:ascii="Times New Roman" w:eastAsia="Times New Roman" w:hAnsi="Times New Roman"/>
          <w:sz w:val="24"/>
          <w:szCs w:val="24"/>
          <w:lang w:eastAsia="en-AU"/>
        </w:rPr>
        <w:t>A</w:t>
      </w:r>
      <w:r w:rsidR="0098653D" w:rsidRPr="0098653D">
        <w:rPr>
          <w:rFonts w:ascii="Times New Roman" w:eastAsia="Times New Roman" w:hAnsi="Times New Roman"/>
          <w:sz w:val="24"/>
          <w:szCs w:val="24"/>
          <w:lang w:eastAsia="en-AU"/>
        </w:rPr>
        <w:t>.</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b/>
          <w:sz w:val="24"/>
          <w:szCs w:val="24"/>
          <w:lang w:eastAsia="en-AU"/>
        </w:rPr>
        <w:t>Item 9</w:t>
      </w:r>
      <w:r w:rsidRPr="00F84C1C">
        <w:rPr>
          <w:rFonts w:ascii="Times New Roman" w:eastAsia="Times New Roman" w:hAnsi="Times New Roman"/>
          <w:b/>
          <w:sz w:val="24"/>
          <w:szCs w:val="24"/>
          <w:lang w:eastAsia="en-AU"/>
        </w:rPr>
        <w:tab/>
      </w:r>
      <w:r w:rsidR="00066AB1" w:rsidRPr="00F84C1C">
        <w:rPr>
          <w:rFonts w:ascii="Times New Roman" w:eastAsia="Times New Roman" w:hAnsi="Times New Roman"/>
          <w:b/>
          <w:sz w:val="24"/>
          <w:szCs w:val="24"/>
          <w:lang w:eastAsia="en-AU"/>
        </w:rPr>
        <w:t>Section 20A</w:t>
      </w:r>
      <w:r w:rsidRPr="00F84C1C">
        <w:rPr>
          <w:rFonts w:ascii="Times New Roman" w:eastAsia="Times New Roman" w:hAnsi="Times New Roman"/>
          <w:b/>
          <w:sz w:val="24"/>
          <w:szCs w:val="24"/>
          <w:lang w:eastAsia="en-AU"/>
        </w:rPr>
        <w:t xml:space="preserve"> </w:t>
      </w:r>
      <w:r w:rsidR="00066AB1" w:rsidRPr="00F84C1C">
        <w:rPr>
          <w:rFonts w:ascii="Times New Roman" w:eastAsia="Times New Roman" w:hAnsi="Times New Roman"/>
          <w:b/>
          <w:sz w:val="24"/>
          <w:szCs w:val="24"/>
          <w:lang w:eastAsia="en-AU"/>
        </w:rPr>
        <w:t>(table item 1)</w:t>
      </w:r>
    </w:p>
    <w:p w:rsidR="00066AB1" w:rsidRPr="00F84C1C" w:rsidRDefault="0061239E" w:rsidP="00066AB1">
      <w:pPr>
        <w:shd w:val="clear" w:color="auto" w:fill="FFFFFF"/>
        <w:spacing w:before="100" w:beforeAutospacing="1" w:after="100" w:afterAutospacing="1"/>
        <w:rPr>
          <w:rFonts w:ascii="Times New Roman" w:eastAsia="Times New Roman" w:hAnsi="Times New Roman"/>
          <w:sz w:val="24"/>
          <w:szCs w:val="24"/>
          <w:lang w:eastAsia="en-AU"/>
        </w:rPr>
      </w:pPr>
      <w:r w:rsidRPr="00F84C1C">
        <w:rPr>
          <w:rFonts w:ascii="Times New Roman" w:eastAsia="Times New Roman" w:hAnsi="Times New Roman"/>
          <w:sz w:val="24"/>
          <w:szCs w:val="24"/>
          <w:lang w:eastAsia="en-AU"/>
        </w:rPr>
        <w:t xml:space="preserve">Item 9 </w:t>
      </w:r>
      <w:r w:rsidR="00066AB1" w:rsidRPr="00F84C1C">
        <w:rPr>
          <w:rFonts w:ascii="Times New Roman" w:eastAsia="Times New Roman" w:hAnsi="Times New Roman"/>
          <w:sz w:val="24"/>
          <w:szCs w:val="24"/>
          <w:lang w:eastAsia="en-AU"/>
        </w:rPr>
        <w:t>omits “(external Territories)” from table item 1 in section 20A, and substitutes “(Norfolk Island)”. This is a consequential amendment to the amendment in item 8.</w:t>
      </w:r>
    </w:p>
    <w:p w:rsidR="0061239E" w:rsidRPr="00F84C1C" w:rsidRDefault="0061239E" w:rsidP="0061239E">
      <w:pPr>
        <w:shd w:val="clear" w:color="auto" w:fill="FFFFFF"/>
        <w:spacing w:before="100" w:beforeAutospacing="1" w:after="100" w:afterAutospacing="1"/>
        <w:rPr>
          <w:rFonts w:ascii="Times New Roman" w:eastAsia="Times New Roman" w:hAnsi="Times New Roman"/>
          <w:sz w:val="24"/>
          <w:szCs w:val="24"/>
          <w:lang w:eastAsia="en-AU"/>
        </w:rPr>
      </w:pPr>
    </w:p>
    <w:sectPr w:rsidR="0061239E" w:rsidRPr="00F84C1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45" w:rsidRDefault="00280B45">
      <w:r>
        <w:separator/>
      </w:r>
    </w:p>
  </w:endnote>
  <w:endnote w:type="continuationSeparator" w:id="0">
    <w:p w:rsidR="00280B45" w:rsidRDefault="0028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388089"/>
      <w:docPartObj>
        <w:docPartGallery w:val="Page Numbers (Bottom of Page)"/>
        <w:docPartUnique/>
      </w:docPartObj>
    </w:sdtPr>
    <w:sdtEndPr>
      <w:rPr>
        <w:rFonts w:ascii="Times New Roman" w:hAnsi="Times New Roman"/>
        <w:noProof/>
      </w:rPr>
    </w:sdtEndPr>
    <w:sdtContent>
      <w:p w:rsidR="00922D5F" w:rsidRPr="00922D5F" w:rsidRDefault="00922D5F">
        <w:pPr>
          <w:pStyle w:val="Footer"/>
          <w:jc w:val="right"/>
          <w:rPr>
            <w:rFonts w:ascii="Times New Roman" w:hAnsi="Times New Roman"/>
          </w:rPr>
        </w:pPr>
        <w:r w:rsidRPr="00922D5F">
          <w:rPr>
            <w:rFonts w:ascii="Times New Roman" w:hAnsi="Times New Roman"/>
          </w:rPr>
          <w:fldChar w:fldCharType="begin"/>
        </w:r>
        <w:r w:rsidRPr="00922D5F">
          <w:rPr>
            <w:rFonts w:ascii="Times New Roman" w:hAnsi="Times New Roman"/>
          </w:rPr>
          <w:instrText xml:space="preserve"> PAGE   \* MERGEFORMAT </w:instrText>
        </w:r>
        <w:r w:rsidRPr="00922D5F">
          <w:rPr>
            <w:rFonts w:ascii="Times New Roman" w:hAnsi="Times New Roman"/>
          </w:rPr>
          <w:fldChar w:fldCharType="separate"/>
        </w:r>
        <w:r w:rsidR="008F2D50">
          <w:rPr>
            <w:rFonts w:ascii="Times New Roman" w:hAnsi="Times New Roman"/>
            <w:noProof/>
          </w:rPr>
          <w:t>1</w:t>
        </w:r>
        <w:r w:rsidRPr="00922D5F">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45" w:rsidRDefault="00280B45">
      <w:r>
        <w:separator/>
      </w:r>
    </w:p>
  </w:footnote>
  <w:footnote w:type="continuationSeparator" w:id="0">
    <w:p w:rsidR="00280B45" w:rsidRDefault="00280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42366A4"/>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6"/>
  </w:num>
  <w:num w:numId="5">
    <w:abstractNumId w:val="3"/>
  </w:num>
  <w:num w:numId="6">
    <w:abstractNumId w:val="8"/>
  </w:num>
  <w:num w:numId="7">
    <w:abstractNumId w:val="16"/>
  </w:num>
  <w:num w:numId="8">
    <w:abstractNumId w:val="9"/>
  </w:num>
  <w:num w:numId="9">
    <w:abstractNumId w:val="1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2"/>
  </w:num>
  <w:num w:numId="15">
    <w:abstractNumId w:val="1"/>
  </w:num>
  <w:num w:numId="16">
    <w:abstractNumId w:val="0"/>
  </w:num>
  <w:num w:numId="17">
    <w:abstractNumId w:val="4"/>
  </w:num>
  <w:num w:numId="18">
    <w:abstractNumId w:val="17"/>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45"/>
    <w:rsid w:val="00066AB1"/>
    <w:rsid w:val="00196337"/>
    <w:rsid w:val="002025D1"/>
    <w:rsid w:val="00216CB0"/>
    <w:rsid w:val="00280B45"/>
    <w:rsid w:val="00337342"/>
    <w:rsid w:val="003424E3"/>
    <w:rsid w:val="0043045D"/>
    <w:rsid w:val="004461D2"/>
    <w:rsid w:val="00461807"/>
    <w:rsid w:val="0054747E"/>
    <w:rsid w:val="006108D4"/>
    <w:rsid w:val="00611621"/>
    <w:rsid w:val="0061239E"/>
    <w:rsid w:val="00626E31"/>
    <w:rsid w:val="00637109"/>
    <w:rsid w:val="006C5B0F"/>
    <w:rsid w:val="0072422A"/>
    <w:rsid w:val="00807708"/>
    <w:rsid w:val="00850F09"/>
    <w:rsid w:val="008971E5"/>
    <w:rsid w:val="008B77FF"/>
    <w:rsid w:val="008F2D50"/>
    <w:rsid w:val="00901507"/>
    <w:rsid w:val="00905F94"/>
    <w:rsid w:val="00922D5F"/>
    <w:rsid w:val="00937A31"/>
    <w:rsid w:val="0095180E"/>
    <w:rsid w:val="00975C67"/>
    <w:rsid w:val="0098653D"/>
    <w:rsid w:val="00997921"/>
    <w:rsid w:val="00A008F6"/>
    <w:rsid w:val="00AA4B88"/>
    <w:rsid w:val="00AB6879"/>
    <w:rsid w:val="00B06EB1"/>
    <w:rsid w:val="00B57188"/>
    <w:rsid w:val="00BD4D2E"/>
    <w:rsid w:val="00C11FC3"/>
    <w:rsid w:val="00C6669A"/>
    <w:rsid w:val="00C74A83"/>
    <w:rsid w:val="00D477E2"/>
    <w:rsid w:val="00D90421"/>
    <w:rsid w:val="00E03CD0"/>
    <w:rsid w:val="00E3214D"/>
    <w:rsid w:val="00F84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9F4658BE-BCAB-4EBC-94E5-00ADCA24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45"/>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80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E723D-86B8-4726-AF35-DEF2043E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Senyard, Andrew</dc:creator>
  <cp:keywords/>
  <dc:description/>
  <cp:lastModifiedBy>Senyard, Andrew</cp:lastModifiedBy>
  <cp:revision>2</cp:revision>
  <cp:lastPrinted>2018-02-15T23:12:00Z</cp:lastPrinted>
  <dcterms:created xsi:type="dcterms:W3CDTF">2018-02-16T00:19:00Z</dcterms:created>
  <dcterms:modified xsi:type="dcterms:W3CDTF">2018-02-16T00:19:00Z</dcterms:modified>
</cp:coreProperties>
</file>