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A66" w14:textId="1AF0759A" w:rsidR="007F72A0" w:rsidRPr="00724FAD" w:rsidRDefault="005113CD" w:rsidP="0023029D">
      <w:pPr>
        <w:pStyle w:val="SCHEDULEHEADING"/>
      </w:pPr>
      <w:bookmarkStart w:id="0" w:name="_Toc481512511"/>
      <w:bookmarkStart w:id="1" w:name="_Toc481760529"/>
      <w:bookmarkStart w:id="2" w:name="_Toc485727428"/>
      <w:bookmarkStart w:id="3" w:name="_Toc486575675"/>
      <w:bookmarkStart w:id="4" w:name="_Toc486841011"/>
      <w:bookmarkStart w:id="5" w:name="_Toc486842583"/>
      <w:bookmarkStart w:id="6" w:name="_Toc498689781"/>
      <w:bookmarkStart w:id="7" w:name="_Toc499817881"/>
      <w:bookmarkStart w:id="8" w:name="_Toc501535104"/>
      <w:bookmarkStart w:id="9" w:name="_Toc412188220"/>
      <w:bookmarkStart w:id="10" w:name="_Toc439933735"/>
      <w:bookmarkStart w:id="11" w:name="_Toc412120744"/>
      <w:bookmarkStart w:id="12" w:name="_GoBack"/>
      <w:bookmarkEnd w:id="12"/>
      <w:r w:rsidRPr="00724FAD">
        <w:t xml:space="preserve">Schedule </w:t>
      </w:r>
      <w:r w:rsidR="00961D06" w:rsidRPr="00724FAD">
        <w:t>3</w:t>
      </w:r>
      <w:r w:rsidR="007F72A0" w:rsidRPr="00724FAD">
        <w:t xml:space="preserve"> </w:t>
      </w:r>
      <w:r w:rsidR="00984657" w:rsidRPr="00724FAD">
        <w:t>Environmental features used in the design of</w:t>
      </w:r>
      <w:r w:rsidR="007F72A0" w:rsidRPr="00724FAD">
        <w:t xml:space="preserve"> </w:t>
      </w:r>
      <w:r w:rsidR="00984657" w:rsidRPr="00724FAD">
        <w:t>the</w:t>
      </w:r>
      <w:r w:rsidR="007F72A0" w:rsidRPr="00724FAD">
        <w:t xml:space="preserve"> </w:t>
      </w:r>
      <w:r w:rsidR="00971AAB" w:rsidRPr="00724FAD">
        <w:t>Coral Sea Marine Park</w:t>
      </w:r>
      <w:bookmarkEnd w:id="0"/>
      <w:bookmarkEnd w:id="1"/>
      <w:bookmarkEnd w:id="2"/>
      <w:bookmarkEnd w:id="3"/>
      <w:bookmarkEnd w:id="4"/>
      <w:bookmarkEnd w:id="5"/>
      <w:bookmarkEnd w:id="6"/>
      <w:bookmarkEnd w:id="7"/>
      <w:bookmarkEnd w:id="8"/>
    </w:p>
    <w:p w14:paraId="1FCC33D6" w14:textId="46C7060F" w:rsidR="00CA4CE1" w:rsidRDefault="00CA4CE1" w:rsidP="007A081F">
      <w:pPr>
        <w:rPr>
          <w:color w:val="808080" w:themeColor="background1" w:themeShade="80"/>
        </w:rPr>
      </w:pPr>
    </w:p>
    <w:p w14:paraId="56F1B0EA" w14:textId="7A90B5C2" w:rsidR="00CA4CE1" w:rsidRDefault="00CA4CE1" w:rsidP="007A081F">
      <w:pPr>
        <w:rPr>
          <w:color w:val="808080" w:themeColor="background1" w:themeShade="80"/>
        </w:rPr>
      </w:pPr>
      <w:r>
        <w:rPr>
          <w:noProof/>
          <w:color w:val="808080" w:themeColor="background1" w:themeShade="80"/>
          <w:lang w:eastAsia="en-AU"/>
        </w:rPr>
        <w:drawing>
          <wp:inline distT="0" distB="0" distL="0" distR="0" wp14:anchorId="1C99C2E6" wp14:editId="000FB109">
            <wp:extent cx="6188710" cy="4641850"/>
            <wp:effectExtent l="0" t="0" r="2540" b="6350"/>
            <wp:docPr id="9" name="Picture 9" descr="Picture of a Diver (Martin Russell) surveying Tregrosse Reefs. Credit: Alyssa Giannoni." title="Diver surveying Tregrosse Re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ver on Tregrosse Reefs.JPG"/>
                    <pic:cNvPicPr/>
                  </pic:nvPicPr>
                  <pic:blipFill>
                    <a:blip r:embed="rId31" cstate="email">
                      <a:extLst>
                        <a:ext uri="{28A0092B-C50C-407E-A947-70E740481C1C}">
                          <a14:useLocalDpi xmlns:a14="http://schemas.microsoft.com/office/drawing/2010/main"/>
                        </a:ext>
                      </a:extLst>
                    </a:blip>
                    <a:stretch>
                      <a:fillRect/>
                    </a:stretch>
                  </pic:blipFill>
                  <pic:spPr>
                    <a:xfrm>
                      <a:off x="0" y="0"/>
                      <a:ext cx="6188710" cy="4641850"/>
                    </a:xfrm>
                    <a:prstGeom prst="rect">
                      <a:avLst/>
                    </a:prstGeom>
                  </pic:spPr>
                </pic:pic>
              </a:graphicData>
            </a:graphic>
          </wp:inline>
        </w:drawing>
      </w:r>
    </w:p>
    <w:p w14:paraId="38F4EA69" w14:textId="6AB1009D" w:rsidR="007A081F" w:rsidRPr="00553027" w:rsidRDefault="00297207" w:rsidP="007A081F">
      <w:pPr>
        <w:rPr>
          <w:color w:val="808080" w:themeColor="background1" w:themeShade="80"/>
        </w:rPr>
      </w:pPr>
      <w:r>
        <w:rPr>
          <w:color w:val="808080" w:themeColor="background1" w:themeShade="80"/>
        </w:rPr>
        <w:t xml:space="preserve">Diver </w:t>
      </w:r>
      <w:r w:rsidR="00A41E9F">
        <w:rPr>
          <w:color w:val="808080" w:themeColor="background1" w:themeShade="80"/>
        </w:rPr>
        <w:t>(Martin Russell) surveying</w:t>
      </w:r>
      <w:r>
        <w:rPr>
          <w:color w:val="808080" w:themeColor="background1" w:themeShade="80"/>
        </w:rPr>
        <w:t xml:space="preserve"> Tregrosse Reefs</w:t>
      </w:r>
      <w:r w:rsidR="00954935" w:rsidRPr="00553027">
        <w:rPr>
          <w:color w:val="808080" w:themeColor="background1" w:themeShade="80"/>
        </w:rPr>
        <w:t xml:space="preserve"> </w:t>
      </w:r>
      <w:r w:rsidR="00AE31C4" w:rsidRPr="00553027">
        <w:rPr>
          <w:color w:val="808080" w:themeColor="background1" w:themeShade="80"/>
        </w:rPr>
        <w:t>(</w:t>
      </w:r>
      <w:r>
        <w:rPr>
          <w:color w:val="808080" w:themeColor="background1" w:themeShade="80"/>
        </w:rPr>
        <w:t>Alyssa Giannoni</w:t>
      </w:r>
      <w:r w:rsidR="00AE31C4" w:rsidRPr="00553027">
        <w:rPr>
          <w:color w:val="808080" w:themeColor="background1" w:themeShade="80"/>
        </w:rPr>
        <w:t>)</w:t>
      </w:r>
    </w:p>
    <w:p w14:paraId="55912CDE" w14:textId="77777777" w:rsidR="003E0CD3" w:rsidRDefault="003E0CD3" w:rsidP="0047530F">
      <w:pPr>
        <w:widowControl w:val="0"/>
      </w:pPr>
    </w:p>
    <w:p w14:paraId="38F4EA6A" w14:textId="4A555701" w:rsidR="004576E7" w:rsidRPr="00CF074B" w:rsidRDefault="001B5277" w:rsidP="0047530F">
      <w:pPr>
        <w:widowControl w:val="0"/>
      </w:pPr>
      <w:r w:rsidRPr="00CF074B">
        <w:t xml:space="preserve">Four types of environmental features </w:t>
      </w:r>
      <w:r w:rsidR="004576E7" w:rsidRPr="00CF074B">
        <w:t xml:space="preserve">were used in the design of the </w:t>
      </w:r>
      <w:r w:rsidR="00971AAB">
        <w:t>Coral Sea Marine Park</w:t>
      </w:r>
      <w:r w:rsidR="004576E7" w:rsidRPr="00CF074B">
        <w:t xml:space="preserve"> to help identify areas for protection. </w:t>
      </w:r>
      <w:r w:rsidRPr="00CF074B">
        <w:t>These features were identified</w:t>
      </w:r>
      <w:r w:rsidR="004576E7" w:rsidRPr="00CF074B">
        <w:t xml:space="preserve"> based on the scientifically known relationships between biodiversity and the physical environment and include bioregions, water depth, seafloor features and key ecological features</w:t>
      </w:r>
      <w:r w:rsidR="00923424">
        <w:t>. They</w:t>
      </w:r>
      <w:r w:rsidR="004576E7" w:rsidRPr="00CF074B">
        <w:t xml:space="preserve"> are identified below.</w:t>
      </w:r>
    </w:p>
    <w:p w14:paraId="38F4EA6B" w14:textId="75E99271" w:rsidR="004576E7" w:rsidRPr="00CF074B" w:rsidRDefault="004576E7" w:rsidP="0047530F">
      <w:pPr>
        <w:widowControl w:val="0"/>
      </w:pPr>
      <w:r w:rsidRPr="00CF074B">
        <w:t xml:space="preserve">More information on </w:t>
      </w:r>
      <w:r w:rsidR="001B5277" w:rsidRPr="00CF074B">
        <w:t xml:space="preserve">these features </w:t>
      </w:r>
      <w:r w:rsidRPr="00CF074B">
        <w:t xml:space="preserve">can be found in the </w:t>
      </w:r>
      <w:r w:rsidR="00F0551A">
        <w:rPr>
          <w:i/>
        </w:rPr>
        <w:t>East</w:t>
      </w:r>
      <w:r w:rsidRPr="00CF074B">
        <w:rPr>
          <w:i/>
        </w:rPr>
        <w:t xml:space="preserve"> </w:t>
      </w:r>
      <w:r w:rsidR="00923424">
        <w:rPr>
          <w:i/>
        </w:rPr>
        <w:t>m</w:t>
      </w:r>
      <w:r w:rsidRPr="00CF074B">
        <w:rPr>
          <w:i/>
        </w:rPr>
        <w:t xml:space="preserve">arine </w:t>
      </w:r>
      <w:r w:rsidR="00923424">
        <w:rPr>
          <w:i/>
        </w:rPr>
        <w:t>b</w:t>
      </w:r>
      <w:r w:rsidRPr="00CF074B">
        <w:rPr>
          <w:i/>
        </w:rPr>
        <w:t xml:space="preserve">ioregional </w:t>
      </w:r>
      <w:r w:rsidR="00923424">
        <w:rPr>
          <w:i/>
        </w:rPr>
        <w:t>p</w:t>
      </w:r>
      <w:r w:rsidRPr="00CF074B">
        <w:rPr>
          <w:i/>
        </w:rPr>
        <w:t xml:space="preserve">lan: </w:t>
      </w:r>
      <w:r w:rsidR="00923424">
        <w:rPr>
          <w:i/>
        </w:rPr>
        <w:t>b</w:t>
      </w:r>
      <w:r w:rsidRPr="00CF074B">
        <w:rPr>
          <w:i/>
        </w:rPr>
        <w:t xml:space="preserve">ioregional </w:t>
      </w:r>
      <w:r w:rsidR="00923424">
        <w:rPr>
          <w:i/>
        </w:rPr>
        <w:t>p</w:t>
      </w:r>
      <w:r w:rsidRPr="00CF074B">
        <w:rPr>
          <w:i/>
        </w:rPr>
        <w:t xml:space="preserve">rofile </w:t>
      </w:r>
      <w:r w:rsidRPr="004616E6">
        <w:t>(200</w:t>
      </w:r>
      <w:r w:rsidR="00F0551A" w:rsidRPr="004616E6">
        <w:t>9</w:t>
      </w:r>
      <w:r w:rsidRPr="004616E6">
        <w:t>)</w:t>
      </w:r>
      <w:r w:rsidRPr="00923424">
        <w:t>,</w:t>
      </w:r>
      <w:r w:rsidRPr="00CF074B">
        <w:t xml:space="preserve"> and the </w:t>
      </w:r>
      <w:r w:rsidR="00923424">
        <w:t>c</w:t>
      </w:r>
      <w:r w:rsidRPr="00CF074B">
        <w:t xml:space="preserve">onservation </w:t>
      </w:r>
      <w:r w:rsidR="00923424">
        <w:t>v</w:t>
      </w:r>
      <w:r w:rsidRPr="00CF074B">
        <w:t xml:space="preserve">alues </w:t>
      </w:r>
      <w:r w:rsidR="00923424">
        <w:t>a</w:t>
      </w:r>
      <w:r w:rsidRPr="00CF074B">
        <w:t>tlas on the Department’s website.</w:t>
      </w:r>
    </w:p>
    <w:p w14:paraId="38F4EA6C" w14:textId="250B8139" w:rsidR="007F72A0" w:rsidRPr="00CF074B" w:rsidRDefault="00923424" w:rsidP="0047530F">
      <w:pPr>
        <w:widowControl w:val="0"/>
        <w:rPr>
          <w:u w:val="single"/>
        </w:rPr>
      </w:pPr>
      <w:r>
        <w:rPr>
          <w:i/>
          <w:u w:val="single"/>
        </w:rPr>
        <w:t>B</w:t>
      </w:r>
      <w:r w:rsidR="007F72A0" w:rsidRPr="00CF074B">
        <w:rPr>
          <w:i/>
          <w:u w:val="single"/>
        </w:rPr>
        <w:t>ioregions</w:t>
      </w:r>
    </w:p>
    <w:p w14:paraId="38F4EA6E" w14:textId="70CD5212" w:rsidR="001937AA" w:rsidRPr="00070A62" w:rsidRDefault="00923424" w:rsidP="0047530F">
      <w:pPr>
        <w:widowControl w:val="0"/>
      </w:pPr>
      <w:r>
        <w:t>B</w:t>
      </w:r>
      <w:r w:rsidR="007F72A0" w:rsidRPr="00CF074B">
        <w:t xml:space="preserve">ioregions are identified in the </w:t>
      </w:r>
      <w:r w:rsidR="007F72A0" w:rsidRPr="004616E6">
        <w:rPr>
          <w:i/>
        </w:rPr>
        <w:t xml:space="preserve">Integrated Marine and Coastal Regionalisation of Australia </w:t>
      </w:r>
      <w:r w:rsidR="007F72A0" w:rsidRPr="00CF074B">
        <w:t xml:space="preserve">(IMCRA) as large areas of ocean with broadly similar characteristics that have been classified by scientists based on the distribution of fish and other marine species, seafloor types and ocean conditions. The </w:t>
      </w:r>
      <w:r w:rsidR="00971AAB">
        <w:t>Coral Sea Marine Park</w:t>
      </w:r>
      <w:r w:rsidR="007F72A0" w:rsidRPr="00CF074B">
        <w:t xml:space="preserve"> </w:t>
      </w:r>
      <w:r w:rsidR="008874AA" w:rsidRPr="008874AA">
        <w:t xml:space="preserve">represents six </w:t>
      </w:r>
      <w:r w:rsidR="00E25740">
        <w:t>b</w:t>
      </w:r>
      <w:r w:rsidR="008874AA" w:rsidRPr="008874AA">
        <w:t>ioregions: Cape Province, Central Eastern Transition, Kenn Province, Kenn Transition, Northeast Province, and Northeast Transition</w:t>
      </w:r>
      <w:r w:rsidR="007F72A0" w:rsidRPr="00CF074B">
        <w:t xml:space="preserve"> (Figure </w:t>
      </w:r>
      <w:r w:rsidR="001937AA" w:rsidRPr="00CF074B">
        <w:t>S</w:t>
      </w:r>
      <w:r w:rsidR="008D6B96">
        <w:t>3</w:t>
      </w:r>
      <w:r w:rsidR="007F72A0" w:rsidRPr="00CF074B">
        <w:t>.1).</w:t>
      </w:r>
    </w:p>
    <w:p w14:paraId="72144A5F" w14:textId="77777777" w:rsidR="00C5689F" w:rsidRDefault="00C5689F">
      <w:pPr>
        <w:spacing w:before="0" w:after="160" w:line="259" w:lineRule="auto"/>
        <w:rPr>
          <w:i/>
          <w:u w:val="single"/>
        </w:rPr>
      </w:pPr>
      <w:r>
        <w:rPr>
          <w:i/>
          <w:u w:val="single"/>
        </w:rPr>
        <w:br w:type="page"/>
      </w:r>
    </w:p>
    <w:p w14:paraId="31FE0E3F" w14:textId="273D3483" w:rsidR="007A011B" w:rsidRPr="00CF074B" w:rsidRDefault="007A011B" w:rsidP="007A011B">
      <w:pPr>
        <w:widowControl w:val="0"/>
        <w:rPr>
          <w:u w:val="single"/>
        </w:rPr>
      </w:pPr>
      <w:r w:rsidRPr="00CF074B">
        <w:rPr>
          <w:i/>
          <w:u w:val="single"/>
        </w:rPr>
        <w:lastRenderedPageBreak/>
        <w:t>Depth ranges</w:t>
      </w:r>
    </w:p>
    <w:p w14:paraId="7A7552A3" w14:textId="5A74D35C" w:rsidR="007A011B" w:rsidRDefault="007A011B" w:rsidP="007A011B">
      <w:pPr>
        <w:widowControl w:val="0"/>
      </w:pPr>
      <w:r w:rsidRPr="008874AA">
        <w:t xml:space="preserve">The Coral Sea </w:t>
      </w:r>
      <w:r>
        <w:t>Marine Park</w:t>
      </w:r>
      <w:r w:rsidRPr="008874AA">
        <w:t xml:space="preserve"> represents depth</w:t>
      </w:r>
      <w:r>
        <w:t>s</w:t>
      </w:r>
      <w:r w:rsidRPr="008874AA">
        <w:t xml:space="preserve"> from shallow waters of less than 15 m to </w:t>
      </w:r>
      <w:r>
        <w:t xml:space="preserve">abyssal waters of </w:t>
      </w:r>
      <w:r w:rsidRPr="008874AA">
        <w:t>approximately 6000 m. Marine biological communities change with depth, and similar depth ranges in different bioregions support different groups of species. The range of ocean depths in each bioregion, represented as bathomes in Figure S</w:t>
      </w:r>
      <w:r>
        <w:t>3</w:t>
      </w:r>
      <w:r w:rsidRPr="008874AA">
        <w:t xml:space="preserve">.2, have been included in the </w:t>
      </w:r>
      <w:r>
        <w:t>Marine Park</w:t>
      </w:r>
      <w:r w:rsidRPr="008874AA">
        <w:t xml:space="preserve"> to ensure that examples of marine biodiversity are represented.</w:t>
      </w:r>
    </w:p>
    <w:p w14:paraId="4ED9AA02" w14:textId="77777777" w:rsidR="007A011B" w:rsidRPr="00CF074B" w:rsidRDefault="007A011B" w:rsidP="007A011B">
      <w:pPr>
        <w:widowControl w:val="0"/>
        <w:rPr>
          <w:u w:val="single"/>
        </w:rPr>
      </w:pPr>
      <w:r w:rsidRPr="00CF074B">
        <w:rPr>
          <w:i/>
          <w:u w:val="single"/>
        </w:rPr>
        <w:t>Seafloor features</w:t>
      </w:r>
    </w:p>
    <w:p w14:paraId="0F5BEBCA" w14:textId="77777777" w:rsidR="007A011B" w:rsidRDefault="007A011B" w:rsidP="007A011B">
      <w:pPr>
        <w:widowControl w:val="0"/>
      </w:pPr>
      <w:r w:rsidRPr="00CF074B">
        <w:t xml:space="preserve">The landscape-scale physical structure of the seafloor is important in determining where habitats or species occur. There is strong scientific evidence that different types of seafloor features provide different habitats and associated marine species and communities. </w:t>
      </w:r>
      <w:r w:rsidRPr="008874AA">
        <w:t xml:space="preserve">The seafloor of the </w:t>
      </w:r>
      <w:r>
        <w:t>Coral Sea Marine Park</w:t>
      </w:r>
      <w:r w:rsidRPr="008874AA">
        <w:t xml:space="preserve"> comprises 16 seafloor features: abyssal</w:t>
      </w:r>
      <w:r>
        <w:t xml:space="preserve"> </w:t>
      </w:r>
      <w:r w:rsidRPr="008874AA">
        <w:t>plain/deep ocean floor, apron/fan, basin, canyon, continental</w:t>
      </w:r>
      <w:r>
        <w:t xml:space="preserve"> </w:t>
      </w:r>
      <w:r w:rsidRPr="008874AA">
        <w:t>rise, deep/hole/valley, knoll/abyssal</w:t>
      </w:r>
      <w:r>
        <w:t xml:space="preserve"> </w:t>
      </w:r>
      <w:r w:rsidRPr="008874AA">
        <w:t>hills/hills/mountain/peak, pinnacle, plateau, reef, ridge, saddle, seamount/guyot, slope, terrace, and trench/trough (Figure S</w:t>
      </w:r>
      <w:r>
        <w:t>3</w:t>
      </w:r>
      <w:r w:rsidRPr="008874AA">
        <w:t>.3).</w:t>
      </w:r>
    </w:p>
    <w:p w14:paraId="2AAE9954" w14:textId="77777777" w:rsidR="007A011B" w:rsidRPr="00CF074B" w:rsidRDefault="007A011B" w:rsidP="007A011B">
      <w:pPr>
        <w:widowControl w:val="0"/>
        <w:rPr>
          <w:i/>
          <w:u w:val="single"/>
        </w:rPr>
      </w:pPr>
      <w:r w:rsidRPr="00CF074B">
        <w:rPr>
          <w:i/>
          <w:u w:val="single"/>
        </w:rPr>
        <w:t>Key ecological features</w:t>
      </w:r>
    </w:p>
    <w:p w14:paraId="014AACC4" w14:textId="77777777" w:rsidR="00F82361" w:rsidRDefault="007A011B" w:rsidP="007A011B">
      <w:pPr>
        <w:widowControl w:val="0"/>
      </w:pPr>
      <w:r w:rsidRPr="00CF074B">
        <w:t xml:space="preserve">Key ecological features were identified through the marine bioregional planning program as areas or features that support distinct or important ecological communities at a regional scale. The </w:t>
      </w:r>
      <w:r>
        <w:t>Coral Sea Marine Park</w:t>
      </w:r>
      <w:r w:rsidRPr="00CF074B">
        <w:t xml:space="preserve"> </w:t>
      </w:r>
      <w:r w:rsidRPr="008874AA">
        <w:t>represents three key ecological features: reefs, cays and herbivorous fish of the Marion Plateau</w:t>
      </w:r>
      <w:r>
        <w:t>;</w:t>
      </w:r>
      <w:r w:rsidRPr="008874AA">
        <w:t xml:space="preserve"> reefs, cays and herbivorous fish of the Queensland Plateau</w:t>
      </w:r>
      <w:r>
        <w:t>;</w:t>
      </w:r>
      <w:r w:rsidRPr="008874AA">
        <w:t xml:space="preserve"> and the Tasmantid </w:t>
      </w:r>
      <w:r>
        <w:t>S</w:t>
      </w:r>
      <w:r w:rsidRPr="008874AA">
        <w:t xml:space="preserve">eamount </w:t>
      </w:r>
      <w:r>
        <w:t>C</w:t>
      </w:r>
      <w:r w:rsidRPr="008874AA">
        <w:t xml:space="preserve">hain </w:t>
      </w:r>
      <w:r w:rsidRPr="00CF074B">
        <w:t xml:space="preserve">(Figure </w:t>
      </w:r>
      <w:r>
        <w:t>S3.4</w:t>
      </w:r>
      <w:r w:rsidRPr="00CF074B">
        <w:t>).</w:t>
      </w:r>
    </w:p>
    <w:p w14:paraId="0BFA0212" w14:textId="28D2877D" w:rsidR="007A011B" w:rsidRDefault="007A011B" w:rsidP="007A011B">
      <w:pPr>
        <w:widowControl w:val="0"/>
      </w:pPr>
      <w:r>
        <w:br w:type="page"/>
      </w:r>
    </w:p>
    <w:p w14:paraId="38F4EA6F" w14:textId="03AA5562" w:rsidR="007F72A0" w:rsidRPr="00CF074B" w:rsidRDefault="00061438" w:rsidP="0047530F">
      <w:pPr>
        <w:widowControl w:val="0"/>
        <w:rPr>
          <w:b/>
          <w:szCs w:val="20"/>
        </w:rPr>
      </w:pPr>
      <w:r>
        <w:rPr>
          <w:b/>
          <w:noProof/>
          <w:lang w:eastAsia="en-AU"/>
        </w:rPr>
        <w:lastRenderedPageBreak/>
        <w:drawing>
          <wp:inline distT="0" distB="0" distL="0" distR="0" wp14:anchorId="7E8E386A" wp14:editId="20580933">
            <wp:extent cx="8276400" cy="5851880"/>
            <wp:effectExtent l="0" t="6985" r="3810" b="3810"/>
            <wp:docPr id="38" name="Picture 38" descr="Map showing the provincial bioregions represented in the Coral Sea Marine Park." title="Figure S3.1 Bioregions represented in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S_provincial_bioregions.png"/>
                    <pic:cNvPicPr/>
                  </pic:nvPicPr>
                  <pic:blipFill>
                    <a:blip r:embed="rId32" cstate="screen">
                      <a:extLst>
                        <a:ext uri="{28A0092B-C50C-407E-A947-70E740481C1C}">
                          <a14:useLocalDpi xmlns:a14="http://schemas.microsoft.com/office/drawing/2010/main"/>
                        </a:ext>
                      </a:extLst>
                    </a:blip>
                    <a:stretch>
                      <a:fillRect/>
                    </a:stretch>
                  </pic:blipFill>
                  <pic:spPr>
                    <a:xfrm rot="16200000">
                      <a:off x="0" y="0"/>
                      <a:ext cx="8276400" cy="5851880"/>
                    </a:xfrm>
                    <a:prstGeom prst="rect">
                      <a:avLst/>
                    </a:prstGeom>
                  </pic:spPr>
                </pic:pic>
              </a:graphicData>
            </a:graphic>
          </wp:inline>
        </w:drawing>
      </w:r>
      <w:r w:rsidR="007F72A0" w:rsidRPr="00CF074B">
        <w:rPr>
          <w:b/>
        </w:rPr>
        <w:t xml:space="preserve">Figure </w:t>
      </w:r>
      <w:r w:rsidR="001158E2" w:rsidRPr="00CF074B">
        <w:rPr>
          <w:b/>
        </w:rPr>
        <w:t>S</w:t>
      </w:r>
      <w:r w:rsidR="008D6B96">
        <w:rPr>
          <w:b/>
        </w:rPr>
        <w:t>3</w:t>
      </w:r>
      <w:r w:rsidR="007F72A0" w:rsidRPr="00CF074B">
        <w:rPr>
          <w:b/>
        </w:rPr>
        <w:t xml:space="preserve">.1 </w:t>
      </w:r>
      <w:r w:rsidR="0023029D">
        <w:rPr>
          <w:b/>
        </w:rPr>
        <w:t>B</w:t>
      </w:r>
      <w:r w:rsidR="007F72A0" w:rsidRPr="00CF074B">
        <w:rPr>
          <w:b/>
        </w:rPr>
        <w:t xml:space="preserve">ioregions represented in the </w:t>
      </w:r>
      <w:r w:rsidR="00971AAB">
        <w:rPr>
          <w:b/>
        </w:rPr>
        <w:t>Coral Sea Marine Park</w:t>
      </w:r>
    </w:p>
    <w:p w14:paraId="38F4EA70" w14:textId="3CF0C73F" w:rsidR="00841A3A" w:rsidRDefault="00841A3A">
      <w:pPr>
        <w:spacing w:before="0" w:after="160" w:line="259" w:lineRule="auto"/>
        <w:rPr>
          <w:i/>
          <w:u w:val="single"/>
        </w:rPr>
      </w:pPr>
      <w:r>
        <w:rPr>
          <w:i/>
          <w:u w:val="single"/>
        </w:rPr>
        <w:br w:type="page"/>
      </w:r>
    </w:p>
    <w:p w14:paraId="38F4EA79" w14:textId="48EEA1F0" w:rsidR="007F72A0" w:rsidRPr="00CF074B" w:rsidRDefault="005C4D34" w:rsidP="005C4D34">
      <w:pPr>
        <w:widowControl w:val="0"/>
        <w:rPr>
          <w:b/>
          <w:szCs w:val="20"/>
        </w:rPr>
      </w:pPr>
      <w:r w:rsidRPr="005C4D34">
        <w:rPr>
          <w:b/>
          <w:noProof/>
          <w:lang w:eastAsia="en-AU"/>
        </w:rPr>
        <w:lastRenderedPageBreak/>
        <w:t>Map showing the bathomes represented in marine parks of the North-west Network.</w:t>
      </w:r>
      <w:r w:rsidR="000A3CDD">
        <w:rPr>
          <w:b/>
          <w:noProof/>
          <w:lang w:eastAsia="en-AU"/>
        </w:rPr>
        <w:drawing>
          <wp:inline distT="0" distB="0" distL="0" distR="0" wp14:anchorId="1B5D6780" wp14:editId="490C7753">
            <wp:extent cx="8275234" cy="5851056"/>
            <wp:effectExtent l="0" t="7302" r="4762" b="4763"/>
            <wp:docPr id="8" name="Picture 8" descr="Map showing the bathomes represented in the Coral Sea Marine Park." title="Figure S3.2 Bathomes indicating depth ranges represented in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_reserve_bathomes.png"/>
                    <pic:cNvPicPr/>
                  </pic:nvPicPr>
                  <pic:blipFill>
                    <a:blip r:embed="rId33" cstate="screen">
                      <a:extLst>
                        <a:ext uri="{28A0092B-C50C-407E-A947-70E740481C1C}">
                          <a14:useLocalDpi xmlns:a14="http://schemas.microsoft.com/office/drawing/2010/main"/>
                        </a:ext>
                      </a:extLst>
                    </a:blip>
                    <a:stretch>
                      <a:fillRect/>
                    </a:stretch>
                  </pic:blipFill>
                  <pic:spPr>
                    <a:xfrm rot="16200000">
                      <a:off x="0" y="0"/>
                      <a:ext cx="8275234" cy="5851056"/>
                    </a:xfrm>
                    <a:prstGeom prst="rect">
                      <a:avLst/>
                    </a:prstGeom>
                  </pic:spPr>
                </pic:pic>
              </a:graphicData>
            </a:graphic>
          </wp:inline>
        </w:drawing>
      </w:r>
      <w:r w:rsidR="007F72A0" w:rsidRPr="00CF074B">
        <w:rPr>
          <w:b/>
        </w:rPr>
        <w:t xml:space="preserve">Figure </w:t>
      </w:r>
      <w:r w:rsidR="001158E2" w:rsidRPr="00CF074B">
        <w:rPr>
          <w:b/>
        </w:rPr>
        <w:t>S</w:t>
      </w:r>
      <w:r w:rsidR="008D6B96">
        <w:rPr>
          <w:b/>
        </w:rPr>
        <w:t>3</w:t>
      </w:r>
      <w:r w:rsidR="007F72A0" w:rsidRPr="00CF074B">
        <w:rPr>
          <w:b/>
        </w:rPr>
        <w:t xml:space="preserve">.2 Bathomes indicating depth ranges represented in the </w:t>
      </w:r>
      <w:r w:rsidR="00971AAB">
        <w:rPr>
          <w:b/>
        </w:rPr>
        <w:t>Coral Sea Marine Park</w:t>
      </w:r>
      <w:r w:rsidR="00841A3A">
        <w:rPr>
          <w:i/>
          <w:u w:val="single"/>
        </w:rPr>
        <w:br w:type="page"/>
      </w:r>
      <w:r w:rsidR="00061438">
        <w:rPr>
          <w:b/>
          <w:noProof/>
          <w:lang w:eastAsia="en-AU"/>
        </w:rPr>
        <w:lastRenderedPageBreak/>
        <w:drawing>
          <wp:inline distT="0" distB="0" distL="0" distR="0" wp14:anchorId="15997802" wp14:editId="7E4A7900">
            <wp:extent cx="8276400" cy="5851880"/>
            <wp:effectExtent l="0" t="6985" r="3810" b="3810"/>
            <wp:docPr id="39" name="Picture 39" descr="Map showing the seafloor features represented in the Coral Sea Marine Park." title="Figure S3.3 Seafloor features represented in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S_seafloor_features.png"/>
                    <pic:cNvPicPr/>
                  </pic:nvPicPr>
                  <pic:blipFill>
                    <a:blip r:embed="rId34" cstate="screen">
                      <a:extLst>
                        <a:ext uri="{28A0092B-C50C-407E-A947-70E740481C1C}">
                          <a14:useLocalDpi xmlns:a14="http://schemas.microsoft.com/office/drawing/2010/main"/>
                        </a:ext>
                      </a:extLst>
                    </a:blip>
                    <a:stretch>
                      <a:fillRect/>
                    </a:stretch>
                  </pic:blipFill>
                  <pic:spPr>
                    <a:xfrm rot="16200000">
                      <a:off x="0" y="0"/>
                      <a:ext cx="8276400" cy="5851880"/>
                    </a:xfrm>
                    <a:prstGeom prst="rect">
                      <a:avLst/>
                    </a:prstGeom>
                  </pic:spPr>
                </pic:pic>
              </a:graphicData>
            </a:graphic>
          </wp:inline>
        </w:drawing>
      </w:r>
      <w:r w:rsidR="007F72A0" w:rsidRPr="00CF074B">
        <w:rPr>
          <w:b/>
        </w:rPr>
        <w:t xml:space="preserve">Figure </w:t>
      </w:r>
      <w:r w:rsidR="001158E2" w:rsidRPr="00CF074B">
        <w:rPr>
          <w:b/>
        </w:rPr>
        <w:t>S</w:t>
      </w:r>
      <w:r w:rsidR="008D6B96">
        <w:rPr>
          <w:b/>
        </w:rPr>
        <w:t>3</w:t>
      </w:r>
      <w:r w:rsidR="007F72A0" w:rsidRPr="00CF074B">
        <w:rPr>
          <w:b/>
        </w:rPr>
        <w:t xml:space="preserve">.3 Seafloor features represented in the </w:t>
      </w:r>
      <w:r w:rsidR="00971AAB">
        <w:rPr>
          <w:b/>
        </w:rPr>
        <w:t>Coral Sea Marine Park</w:t>
      </w:r>
    </w:p>
    <w:p w14:paraId="38F4EA7B" w14:textId="3FA5A010" w:rsidR="00841A3A" w:rsidRDefault="00841A3A">
      <w:pPr>
        <w:spacing w:before="0" w:after="160" w:line="259" w:lineRule="auto"/>
        <w:rPr>
          <w:i/>
          <w:u w:val="single"/>
        </w:rPr>
      </w:pPr>
      <w:r>
        <w:rPr>
          <w:i/>
          <w:u w:val="single"/>
        </w:rPr>
        <w:br w:type="page"/>
      </w:r>
    </w:p>
    <w:p w14:paraId="38F4EA7F" w14:textId="0FCE14FA" w:rsidR="001D0D71" w:rsidRPr="00CF074B" w:rsidRDefault="00061438" w:rsidP="0047530F">
      <w:pPr>
        <w:widowControl w:val="0"/>
        <w:rPr>
          <w:b/>
        </w:rPr>
      </w:pPr>
      <w:r>
        <w:rPr>
          <w:b/>
          <w:noProof/>
          <w:lang w:eastAsia="en-AU"/>
        </w:rPr>
        <w:lastRenderedPageBreak/>
        <w:drawing>
          <wp:inline distT="0" distB="0" distL="0" distR="0" wp14:anchorId="4E650E1F" wp14:editId="775E543F">
            <wp:extent cx="8276400" cy="5851880"/>
            <wp:effectExtent l="0" t="6985" r="3810" b="3810"/>
            <wp:docPr id="41" name="Picture 41" descr="Map showing the key ecological features represented in the Coral Sea Marine Park." title="Figure S3.4 Key ecological features represented in the Coral Sea Marin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S_kefs.png"/>
                    <pic:cNvPicPr/>
                  </pic:nvPicPr>
                  <pic:blipFill>
                    <a:blip r:embed="rId35" cstate="screen">
                      <a:extLst>
                        <a:ext uri="{28A0092B-C50C-407E-A947-70E740481C1C}">
                          <a14:useLocalDpi xmlns:a14="http://schemas.microsoft.com/office/drawing/2010/main"/>
                        </a:ext>
                      </a:extLst>
                    </a:blip>
                    <a:stretch>
                      <a:fillRect/>
                    </a:stretch>
                  </pic:blipFill>
                  <pic:spPr>
                    <a:xfrm rot="16200000">
                      <a:off x="0" y="0"/>
                      <a:ext cx="8276400" cy="5851880"/>
                    </a:xfrm>
                    <a:prstGeom prst="rect">
                      <a:avLst/>
                    </a:prstGeom>
                  </pic:spPr>
                </pic:pic>
              </a:graphicData>
            </a:graphic>
          </wp:inline>
        </w:drawing>
      </w:r>
      <w:r w:rsidR="00491F5B" w:rsidRPr="00CF074B">
        <w:rPr>
          <w:b/>
        </w:rPr>
        <w:t xml:space="preserve">Figure </w:t>
      </w:r>
      <w:r w:rsidR="001158E2" w:rsidRPr="00CF074B">
        <w:rPr>
          <w:b/>
        </w:rPr>
        <w:t>S</w:t>
      </w:r>
      <w:r w:rsidR="008D6B96">
        <w:rPr>
          <w:b/>
        </w:rPr>
        <w:t>3</w:t>
      </w:r>
      <w:r w:rsidR="00491F5B" w:rsidRPr="00CF074B">
        <w:rPr>
          <w:b/>
        </w:rPr>
        <w:t xml:space="preserve">.4 Key ecological features represented in the </w:t>
      </w:r>
      <w:r w:rsidR="00971AAB">
        <w:rPr>
          <w:b/>
        </w:rPr>
        <w:t>Coral Sea Marine Park</w:t>
      </w:r>
    </w:p>
    <w:p w14:paraId="4C391D5A" w14:textId="77777777" w:rsidR="00841A3A" w:rsidRDefault="00841A3A">
      <w:pPr>
        <w:spacing w:before="0" w:after="160" w:line="259" w:lineRule="auto"/>
      </w:pPr>
      <w:r>
        <w:br w:type="page"/>
      </w:r>
    </w:p>
    <w:p w14:paraId="253CD6EB" w14:textId="77777777" w:rsidR="00642C31" w:rsidRPr="00724FAD" w:rsidRDefault="00FB52A1" w:rsidP="0023029D">
      <w:pPr>
        <w:pStyle w:val="SCHEDULEHEADING"/>
      </w:pPr>
      <w:bookmarkStart w:id="13" w:name="_Toc481512512"/>
      <w:bookmarkStart w:id="14" w:name="_Toc481760530"/>
      <w:bookmarkStart w:id="15" w:name="_Toc485727429"/>
      <w:bookmarkStart w:id="16" w:name="_Toc486575676"/>
      <w:bookmarkStart w:id="17" w:name="_Toc486841012"/>
      <w:bookmarkStart w:id="18" w:name="_Toc486842584"/>
      <w:bookmarkStart w:id="19" w:name="_Toc498689782"/>
      <w:bookmarkStart w:id="20" w:name="_Toc499817882"/>
      <w:bookmarkStart w:id="21" w:name="_Toc501535105"/>
      <w:r w:rsidRPr="00724FAD">
        <w:lastRenderedPageBreak/>
        <w:t xml:space="preserve">Schedule </w:t>
      </w:r>
      <w:r w:rsidR="00961D06" w:rsidRPr="00724FAD">
        <w:t>4</w:t>
      </w:r>
      <w:r w:rsidR="00642C31" w:rsidRPr="00724FAD">
        <w:t xml:space="preserve"> </w:t>
      </w:r>
      <w:r w:rsidR="00971AAB" w:rsidRPr="00724FAD">
        <w:t xml:space="preserve">Coral Sea Marine </w:t>
      </w:r>
      <w:r w:rsidR="00C57523" w:rsidRPr="00724FAD">
        <w:t xml:space="preserve">Park </w:t>
      </w:r>
      <w:r w:rsidR="00042E40" w:rsidRPr="00724FAD">
        <w:t>and</w:t>
      </w:r>
      <w:r w:rsidR="00B1335D" w:rsidRPr="00724FAD">
        <w:t xml:space="preserve"> </w:t>
      </w:r>
      <w:r w:rsidR="00042E40" w:rsidRPr="00724FAD">
        <w:t>z</w:t>
      </w:r>
      <w:r w:rsidR="00642C31" w:rsidRPr="00724FAD">
        <w:t xml:space="preserve">one </w:t>
      </w:r>
      <w:r w:rsidR="00B1335D" w:rsidRPr="00724FAD">
        <w:t xml:space="preserve">boundary </w:t>
      </w:r>
      <w:r w:rsidR="00642C31" w:rsidRPr="00724FAD">
        <w:t>descriptions</w:t>
      </w:r>
      <w:bookmarkEnd w:id="13"/>
      <w:bookmarkEnd w:id="14"/>
      <w:bookmarkEnd w:id="15"/>
      <w:bookmarkEnd w:id="16"/>
      <w:bookmarkEnd w:id="17"/>
      <w:bookmarkEnd w:id="18"/>
      <w:bookmarkEnd w:id="19"/>
      <w:bookmarkEnd w:id="20"/>
      <w:bookmarkEnd w:id="21"/>
    </w:p>
    <w:p w14:paraId="2A0DBBE1" w14:textId="77777777" w:rsidR="00153218" w:rsidRPr="00302F21" w:rsidRDefault="00153218" w:rsidP="00A14DE0">
      <w:pPr>
        <w:widowControl w:val="0"/>
        <w:spacing w:line="240" w:lineRule="auto"/>
        <w:outlineLvl w:val="4"/>
        <w:rPr>
          <w:rFonts w:eastAsia="Times New Roman" w:cs="Arial"/>
          <w:szCs w:val="20"/>
          <w:lang w:val="en-US"/>
        </w:rPr>
      </w:pPr>
      <w:r w:rsidRPr="00302F21">
        <w:rPr>
          <w:rFonts w:eastAsia="Times New Roman" w:cs="Arial"/>
          <w:spacing w:val="-2"/>
          <w:szCs w:val="20"/>
          <w:lang w:val="en-US"/>
        </w:rPr>
        <w:t>In</w:t>
      </w:r>
      <w:r w:rsidRPr="00302F21">
        <w:rPr>
          <w:rFonts w:eastAsia="Times New Roman" w:cs="Arial"/>
          <w:szCs w:val="20"/>
          <w:lang w:val="en-US"/>
        </w:rPr>
        <w:t xml:space="preserve"> this </w:t>
      </w:r>
      <w:r w:rsidRPr="00302F21">
        <w:rPr>
          <w:rFonts w:eastAsia="Times New Roman" w:cs="Arial"/>
          <w:spacing w:val="-1"/>
          <w:szCs w:val="20"/>
          <w:lang w:val="en-US"/>
        </w:rPr>
        <w:t>Schedule:</w:t>
      </w:r>
    </w:p>
    <w:p w14:paraId="6BED7DA7" w14:textId="77777777" w:rsidR="00153218" w:rsidRPr="00302F21" w:rsidRDefault="00153218" w:rsidP="00A14DE0">
      <w:pPr>
        <w:widowControl w:val="0"/>
        <w:spacing w:line="240" w:lineRule="auto"/>
        <w:ind w:right="215"/>
        <w:rPr>
          <w:rFonts w:eastAsia="Times New Roman" w:cs="Arial"/>
          <w:szCs w:val="20"/>
          <w:lang w:val="en-US"/>
        </w:rPr>
      </w:pPr>
      <w:r w:rsidRPr="00302F21">
        <w:rPr>
          <w:rFonts w:cs="Arial"/>
          <w:b/>
          <w:i/>
          <w:spacing w:val="-1"/>
          <w:szCs w:val="20"/>
          <w:lang w:val="en-US"/>
        </w:rPr>
        <w:t>Fisheries</w:t>
      </w:r>
      <w:r w:rsidRPr="00302F21">
        <w:rPr>
          <w:rFonts w:cs="Arial"/>
          <w:b/>
          <w:i/>
          <w:szCs w:val="20"/>
          <w:lang w:val="en-US"/>
        </w:rPr>
        <w:t xml:space="preserve"> </w:t>
      </w:r>
      <w:r w:rsidRPr="00302F21">
        <w:rPr>
          <w:rFonts w:cs="Arial"/>
          <w:b/>
          <w:i/>
          <w:spacing w:val="-1"/>
          <w:szCs w:val="20"/>
          <w:lang w:val="en-US"/>
        </w:rPr>
        <w:t>Jurisdiction</w:t>
      </w:r>
      <w:r w:rsidRPr="00302F21">
        <w:rPr>
          <w:rFonts w:cs="Arial"/>
          <w:b/>
          <w:i/>
          <w:szCs w:val="20"/>
          <w:lang w:val="en-US"/>
        </w:rPr>
        <w:t xml:space="preserve"> </w:t>
      </w:r>
      <w:r w:rsidRPr="00302F21">
        <w:rPr>
          <w:rFonts w:cs="Arial"/>
          <w:b/>
          <w:i/>
          <w:spacing w:val="-2"/>
          <w:szCs w:val="20"/>
          <w:lang w:val="en-US"/>
        </w:rPr>
        <w:t>Line</w:t>
      </w:r>
      <w:r w:rsidRPr="00302F21">
        <w:rPr>
          <w:rFonts w:cs="Arial"/>
          <w:b/>
          <w:i/>
          <w:spacing w:val="2"/>
          <w:szCs w:val="20"/>
          <w:lang w:val="en-US"/>
        </w:rPr>
        <w:t xml:space="preserve"> </w:t>
      </w:r>
      <w:r w:rsidRPr="00302F21">
        <w:rPr>
          <w:rFonts w:cs="Arial"/>
          <w:spacing w:val="-1"/>
          <w:szCs w:val="20"/>
          <w:lang w:val="en-US"/>
        </w:rPr>
        <w:t>means</w:t>
      </w:r>
      <w:r w:rsidRPr="00302F21">
        <w:rPr>
          <w:rFonts w:cs="Arial"/>
          <w:szCs w:val="20"/>
          <w:lang w:val="en-US"/>
        </w:rPr>
        <w:t xml:space="preserve"> the</w:t>
      </w:r>
      <w:r w:rsidRPr="00302F21">
        <w:rPr>
          <w:rFonts w:cs="Arial"/>
          <w:spacing w:val="-2"/>
          <w:szCs w:val="20"/>
          <w:lang w:val="en-US"/>
        </w:rPr>
        <w:t xml:space="preserve"> </w:t>
      </w:r>
      <w:r w:rsidRPr="00302F21">
        <w:rPr>
          <w:rFonts w:cs="Arial"/>
          <w:spacing w:val="-1"/>
          <w:szCs w:val="20"/>
          <w:lang w:val="en-US"/>
        </w:rPr>
        <w:t>line</w:t>
      </w:r>
      <w:r w:rsidRPr="00302F21">
        <w:rPr>
          <w:rFonts w:cs="Arial"/>
          <w:szCs w:val="20"/>
          <w:lang w:val="en-US"/>
        </w:rPr>
        <w:t xml:space="preserve"> </w:t>
      </w:r>
      <w:r w:rsidRPr="00302F21">
        <w:rPr>
          <w:rFonts w:cs="Arial"/>
          <w:spacing w:val="-1"/>
          <w:szCs w:val="20"/>
          <w:lang w:val="en-US"/>
        </w:rPr>
        <w:t>described</w:t>
      </w:r>
      <w:r w:rsidRPr="00302F21">
        <w:rPr>
          <w:rFonts w:cs="Arial"/>
          <w:szCs w:val="20"/>
          <w:lang w:val="en-US"/>
        </w:rPr>
        <w:t xml:space="preserve"> </w:t>
      </w:r>
      <w:r w:rsidRPr="00302F21">
        <w:rPr>
          <w:rFonts w:cs="Arial"/>
          <w:spacing w:val="-1"/>
          <w:szCs w:val="20"/>
          <w:lang w:val="en-US"/>
        </w:rPr>
        <w:t>in</w:t>
      </w:r>
      <w:r w:rsidRPr="00302F21">
        <w:rPr>
          <w:rFonts w:cs="Arial"/>
          <w:szCs w:val="20"/>
          <w:lang w:val="en-US"/>
        </w:rPr>
        <w:t xml:space="preserve"> annex 8 of</w:t>
      </w:r>
      <w:r w:rsidRPr="00302F21">
        <w:rPr>
          <w:rFonts w:cs="Arial"/>
          <w:spacing w:val="-2"/>
          <w:szCs w:val="20"/>
          <w:lang w:val="en-US"/>
        </w:rPr>
        <w:t xml:space="preserve"> </w:t>
      </w:r>
      <w:r w:rsidRPr="00302F21">
        <w:rPr>
          <w:rFonts w:cs="Arial"/>
          <w:szCs w:val="20"/>
          <w:lang w:val="en-US"/>
        </w:rPr>
        <w:t>the</w:t>
      </w:r>
      <w:r w:rsidRPr="00302F21">
        <w:rPr>
          <w:rFonts w:cs="Arial"/>
          <w:spacing w:val="-2"/>
          <w:szCs w:val="20"/>
          <w:lang w:val="en-US"/>
        </w:rPr>
        <w:t xml:space="preserve"> </w:t>
      </w:r>
      <w:r w:rsidRPr="00302F21">
        <w:rPr>
          <w:rFonts w:cs="Arial"/>
          <w:spacing w:val="-1"/>
          <w:szCs w:val="20"/>
          <w:lang w:val="en-US"/>
        </w:rPr>
        <w:t>Torres</w:t>
      </w:r>
      <w:r w:rsidRPr="00302F21">
        <w:rPr>
          <w:rFonts w:cs="Arial"/>
          <w:spacing w:val="31"/>
          <w:szCs w:val="20"/>
          <w:lang w:val="en-US"/>
        </w:rPr>
        <w:t xml:space="preserve"> </w:t>
      </w:r>
      <w:r w:rsidRPr="00302F21">
        <w:rPr>
          <w:rFonts w:cs="Arial"/>
          <w:spacing w:val="-1"/>
          <w:szCs w:val="20"/>
          <w:lang w:val="en-US"/>
        </w:rPr>
        <w:t>Strait</w:t>
      </w:r>
      <w:r w:rsidRPr="00302F21">
        <w:rPr>
          <w:rFonts w:cs="Arial"/>
          <w:spacing w:val="-2"/>
          <w:szCs w:val="20"/>
          <w:lang w:val="en-US"/>
        </w:rPr>
        <w:t xml:space="preserve"> </w:t>
      </w:r>
      <w:r w:rsidRPr="00302F21">
        <w:rPr>
          <w:rFonts w:cs="Arial"/>
          <w:spacing w:val="-1"/>
          <w:szCs w:val="20"/>
          <w:lang w:val="en-US"/>
        </w:rPr>
        <w:t>Treaty.</w:t>
      </w:r>
    </w:p>
    <w:p w14:paraId="70EDA36A" w14:textId="3AB2F795" w:rsidR="00153218" w:rsidRPr="00302F21" w:rsidRDefault="00153218" w:rsidP="00B66EB1">
      <w:pPr>
        <w:widowControl w:val="0"/>
        <w:spacing w:line="240" w:lineRule="auto"/>
        <w:ind w:right="289"/>
        <w:rPr>
          <w:rFonts w:eastAsia="Times New Roman" w:cs="Arial"/>
          <w:szCs w:val="20"/>
          <w:lang w:val="en-US"/>
        </w:rPr>
      </w:pPr>
      <w:r w:rsidRPr="00302F21">
        <w:rPr>
          <w:rFonts w:cs="Arial"/>
          <w:b/>
          <w:i/>
          <w:spacing w:val="-1"/>
          <w:szCs w:val="20"/>
          <w:lang w:val="en-US"/>
        </w:rPr>
        <w:t>Maritime</w:t>
      </w:r>
      <w:r w:rsidRPr="00302F21">
        <w:rPr>
          <w:rFonts w:cs="Arial"/>
          <w:b/>
          <w:i/>
          <w:szCs w:val="20"/>
          <w:lang w:val="en-US"/>
        </w:rPr>
        <w:t xml:space="preserve"> </w:t>
      </w:r>
      <w:r w:rsidRPr="00302F21">
        <w:rPr>
          <w:rFonts w:cs="Arial"/>
          <w:b/>
          <w:i/>
          <w:spacing w:val="-1"/>
          <w:szCs w:val="20"/>
          <w:lang w:val="en-US"/>
        </w:rPr>
        <w:t>boundary</w:t>
      </w:r>
      <w:r w:rsidRPr="00302F21">
        <w:rPr>
          <w:rFonts w:cs="Arial"/>
          <w:b/>
          <w:i/>
          <w:spacing w:val="-2"/>
          <w:szCs w:val="20"/>
          <w:lang w:val="en-US"/>
        </w:rPr>
        <w:t xml:space="preserve"> </w:t>
      </w:r>
      <w:r w:rsidRPr="00302F21">
        <w:rPr>
          <w:rFonts w:cs="Arial"/>
          <w:b/>
          <w:i/>
          <w:spacing w:val="-1"/>
          <w:szCs w:val="20"/>
          <w:lang w:val="en-US"/>
        </w:rPr>
        <w:t>(French</w:t>
      </w:r>
      <w:r w:rsidRPr="00302F21">
        <w:rPr>
          <w:rFonts w:cs="Arial"/>
          <w:b/>
          <w:i/>
          <w:szCs w:val="20"/>
          <w:lang w:val="en-US"/>
        </w:rPr>
        <w:t xml:space="preserve"> </w:t>
      </w:r>
      <w:r w:rsidRPr="00302F21">
        <w:rPr>
          <w:rFonts w:cs="Arial"/>
          <w:b/>
          <w:i/>
          <w:spacing w:val="-1"/>
          <w:szCs w:val="20"/>
          <w:lang w:val="en-US"/>
        </w:rPr>
        <w:t>Republic) Agreement</w:t>
      </w:r>
      <w:r w:rsidRPr="00302F21">
        <w:rPr>
          <w:rFonts w:cs="Arial"/>
          <w:b/>
          <w:i/>
          <w:spacing w:val="3"/>
          <w:szCs w:val="20"/>
          <w:lang w:val="en-US"/>
        </w:rPr>
        <w:t xml:space="preserve"> </w:t>
      </w:r>
      <w:r w:rsidRPr="00302F21">
        <w:rPr>
          <w:rFonts w:cs="Arial"/>
          <w:spacing w:val="-1"/>
          <w:szCs w:val="20"/>
          <w:lang w:val="en-US"/>
        </w:rPr>
        <w:t>means</w:t>
      </w:r>
      <w:r w:rsidRPr="00302F21">
        <w:rPr>
          <w:rFonts w:cs="Arial"/>
          <w:szCs w:val="20"/>
          <w:lang w:val="en-US"/>
        </w:rPr>
        <w:t xml:space="preserve">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Agreement</w:t>
      </w:r>
      <w:r w:rsidRPr="00302F21">
        <w:rPr>
          <w:rFonts w:cs="Arial"/>
          <w:spacing w:val="1"/>
          <w:szCs w:val="20"/>
          <w:lang w:val="en-US"/>
        </w:rPr>
        <w:t xml:space="preserve"> </w:t>
      </w:r>
      <w:r w:rsidRPr="00302F21">
        <w:rPr>
          <w:rFonts w:cs="Arial"/>
          <w:szCs w:val="20"/>
          <w:lang w:val="en-US"/>
        </w:rPr>
        <w:t>on</w:t>
      </w:r>
      <w:r w:rsidRPr="00302F21">
        <w:rPr>
          <w:rFonts w:cs="Arial"/>
          <w:spacing w:val="33"/>
          <w:szCs w:val="20"/>
          <w:lang w:val="en-US"/>
        </w:rPr>
        <w:t xml:space="preserve"> </w:t>
      </w:r>
      <w:r w:rsidRPr="00302F21">
        <w:rPr>
          <w:rFonts w:cs="Arial"/>
          <w:spacing w:val="-2"/>
          <w:szCs w:val="20"/>
          <w:lang w:val="en-US"/>
        </w:rPr>
        <w:t>Maritime</w:t>
      </w:r>
      <w:r w:rsidRPr="00302F21">
        <w:rPr>
          <w:rFonts w:cs="Arial"/>
          <w:szCs w:val="20"/>
          <w:lang w:val="en-US"/>
        </w:rPr>
        <w:t xml:space="preserve"> </w:t>
      </w:r>
      <w:r w:rsidRPr="00302F21">
        <w:rPr>
          <w:rFonts w:cs="Arial"/>
          <w:spacing w:val="-1"/>
          <w:szCs w:val="20"/>
          <w:lang w:val="en-US"/>
        </w:rPr>
        <w:t>Delimitation</w:t>
      </w:r>
      <w:r w:rsidRPr="00302F21">
        <w:rPr>
          <w:rFonts w:cs="Arial"/>
          <w:szCs w:val="20"/>
          <w:lang w:val="en-US"/>
        </w:rPr>
        <w:t xml:space="preserve"> </w:t>
      </w:r>
      <w:r w:rsidRPr="00302F21">
        <w:rPr>
          <w:rFonts w:cs="Arial"/>
          <w:spacing w:val="-1"/>
          <w:szCs w:val="20"/>
          <w:lang w:val="en-US"/>
        </w:rPr>
        <w:t>between</w:t>
      </w:r>
      <w:r w:rsidRPr="00302F21">
        <w:rPr>
          <w:rFonts w:cs="Arial"/>
          <w:szCs w:val="20"/>
          <w:lang w:val="en-US"/>
        </w:rPr>
        <w:t xml:space="preserve">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Government</w:t>
      </w:r>
      <w:r w:rsidRPr="00302F21">
        <w:rPr>
          <w:rFonts w:cs="Arial"/>
          <w:spacing w:val="1"/>
          <w:szCs w:val="20"/>
          <w:lang w:val="en-US"/>
        </w:rPr>
        <w:t xml:space="preserve"> </w:t>
      </w:r>
      <w:r w:rsidRPr="00302F21">
        <w:rPr>
          <w:rFonts w:cs="Arial"/>
          <w:szCs w:val="20"/>
          <w:lang w:val="en-US"/>
        </w:rPr>
        <w:t xml:space="preserve">of </w:t>
      </w:r>
      <w:r w:rsidRPr="00302F21">
        <w:rPr>
          <w:rFonts w:cs="Arial"/>
          <w:spacing w:val="-1"/>
          <w:szCs w:val="20"/>
          <w:lang w:val="en-US"/>
        </w:rPr>
        <w:t>Australia</w:t>
      </w:r>
      <w:r w:rsidRPr="00302F21">
        <w:rPr>
          <w:rFonts w:cs="Arial"/>
          <w:spacing w:val="2"/>
          <w:szCs w:val="20"/>
          <w:lang w:val="en-US"/>
        </w:rPr>
        <w:t xml:space="preserve"> </w:t>
      </w:r>
      <w:r w:rsidRPr="00302F21">
        <w:rPr>
          <w:rFonts w:cs="Arial"/>
          <w:szCs w:val="20"/>
          <w:lang w:val="en-US"/>
        </w:rPr>
        <w:t>and</w:t>
      </w:r>
      <w:r w:rsidRPr="00302F21">
        <w:rPr>
          <w:rFonts w:cs="Arial"/>
          <w:spacing w:val="-2"/>
          <w:szCs w:val="20"/>
          <w:lang w:val="en-US"/>
        </w:rPr>
        <w:t xml:space="preserve"> </w:t>
      </w:r>
      <w:r w:rsidRPr="00302F21">
        <w:rPr>
          <w:rFonts w:cs="Arial"/>
          <w:szCs w:val="20"/>
          <w:lang w:val="en-US"/>
        </w:rPr>
        <w:t>the</w:t>
      </w:r>
      <w:r w:rsidRPr="00302F21">
        <w:rPr>
          <w:rFonts w:cs="Arial"/>
          <w:spacing w:val="25"/>
          <w:szCs w:val="20"/>
          <w:lang w:val="en-US"/>
        </w:rPr>
        <w:t xml:space="preserve"> </w:t>
      </w:r>
      <w:r w:rsidRPr="00302F21">
        <w:rPr>
          <w:rFonts w:cs="Arial"/>
          <w:spacing w:val="-1"/>
          <w:szCs w:val="20"/>
          <w:lang w:val="en-US"/>
        </w:rPr>
        <w:t>Government</w:t>
      </w:r>
      <w:r w:rsidRPr="00302F21">
        <w:rPr>
          <w:rFonts w:cs="Arial"/>
          <w:spacing w:val="1"/>
          <w:szCs w:val="20"/>
          <w:lang w:val="en-US"/>
        </w:rPr>
        <w:t xml:space="preserve"> </w:t>
      </w:r>
      <w:r w:rsidRPr="00302F21">
        <w:rPr>
          <w:rFonts w:cs="Arial"/>
          <w:szCs w:val="20"/>
          <w:lang w:val="en-US"/>
        </w:rPr>
        <w:t xml:space="preserve">of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French</w:t>
      </w:r>
      <w:r w:rsidRPr="00302F21">
        <w:rPr>
          <w:rFonts w:cs="Arial"/>
          <w:spacing w:val="-2"/>
          <w:szCs w:val="20"/>
          <w:lang w:val="en-US"/>
        </w:rPr>
        <w:t xml:space="preserve"> </w:t>
      </w:r>
      <w:r w:rsidRPr="00302F21">
        <w:rPr>
          <w:rFonts w:cs="Arial"/>
          <w:spacing w:val="-1"/>
          <w:szCs w:val="20"/>
          <w:lang w:val="en-US"/>
        </w:rPr>
        <w:t>Republic,</w:t>
      </w:r>
      <w:r w:rsidRPr="00302F21">
        <w:rPr>
          <w:rFonts w:cs="Arial"/>
          <w:szCs w:val="20"/>
          <w:lang w:val="en-US"/>
        </w:rPr>
        <w:t xml:space="preserve"> </w:t>
      </w:r>
      <w:r w:rsidRPr="00302F21">
        <w:rPr>
          <w:rFonts w:cs="Arial"/>
          <w:spacing w:val="-1"/>
          <w:szCs w:val="20"/>
          <w:lang w:val="en-US"/>
        </w:rPr>
        <w:t>done</w:t>
      </w:r>
      <w:r w:rsidRPr="00302F21">
        <w:rPr>
          <w:rFonts w:cs="Arial"/>
          <w:szCs w:val="20"/>
          <w:lang w:val="en-US"/>
        </w:rPr>
        <w:t xml:space="preserve"> </w:t>
      </w:r>
      <w:r w:rsidRPr="00302F21">
        <w:rPr>
          <w:rFonts w:cs="Arial"/>
          <w:spacing w:val="-1"/>
          <w:szCs w:val="20"/>
          <w:lang w:val="en-US"/>
        </w:rPr>
        <w:t>at</w:t>
      </w:r>
      <w:r w:rsidRPr="00302F21">
        <w:rPr>
          <w:rFonts w:cs="Arial"/>
          <w:spacing w:val="1"/>
          <w:szCs w:val="20"/>
          <w:lang w:val="en-US"/>
        </w:rPr>
        <w:t xml:space="preserve"> </w:t>
      </w:r>
      <w:r w:rsidRPr="00302F21">
        <w:rPr>
          <w:rFonts w:cs="Arial"/>
          <w:spacing w:val="-1"/>
          <w:szCs w:val="20"/>
          <w:lang w:val="en-US"/>
        </w:rPr>
        <w:t>Melbourne</w:t>
      </w:r>
      <w:r w:rsidRPr="00302F21">
        <w:rPr>
          <w:rFonts w:cs="Arial"/>
          <w:szCs w:val="20"/>
          <w:lang w:val="en-US"/>
        </w:rPr>
        <w:t xml:space="preserve"> on 4</w:t>
      </w:r>
      <w:r w:rsidRPr="00302F21">
        <w:rPr>
          <w:rFonts w:cs="Arial"/>
          <w:spacing w:val="1"/>
          <w:szCs w:val="20"/>
          <w:lang w:val="en-US"/>
        </w:rPr>
        <w:t xml:space="preserve"> </w:t>
      </w:r>
      <w:r w:rsidRPr="00302F21">
        <w:rPr>
          <w:rFonts w:cs="Arial"/>
          <w:spacing w:val="-1"/>
          <w:szCs w:val="20"/>
          <w:lang w:val="en-US"/>
        </w:rPr>
        <w:t>January</w:t>
      </w:r>
      <w:r w:rsidRPr="00302F21">
        <w:rPr>
          <w:rFonts w:cs="Arial"/>
          <w:spacing w:val="-3"/>
          <w:szCs w:val="20"/>
          <w:lang w:val="en-US"/>
        </w:rPr>
        <w:t xml:space="preserve"> </w:t>
      </w:r>
      <w:r w:rsidR="00B66EB1">
        <w:rPr>
          <w:rFonts w:cs="Arial"/>
          <w:szCs w:val="20"/>
          <w:lang w:val="en-US"/>
        </w:rPr>
        <w:t xml:space="preserve">1982.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Agreement</w:t>
      </w:r>
      <w:r w:rsidRPr="00302F21">
        <w:rPr>
          <w:rFonts w:cs="Arial"/>
          <w:spacing w:val="-2"/>
          <w:szCs w:val="20"/>
          <w:lang w:val="en-US"/>
        </w:rPr>
        <w:t xml:space="preserve"> </w:t>
      </w:r>
      <w:r w:rsidRPr="00302F21">
        <w:rPr>
          <w:rFonts w:cs="Arial"/>
          <w:szCs w:val="20"/>
          <w:lang w:val="en-US"/>
        </w:rPr>
        <w:t>is</w:t>
      </w:r>
      <w:r w:rsidRPr="00302F21">
        <w:rPr>
          <w:rFonts w:cs="Arial"/>
          <w:spacing w:val="-1"/>
          <w:szCs w:val="20"/>
          <w:lang w:val="en-US"/>
        </w:rPr>
        <w:t xml:space="preserve"> </w:t>
      </w:r>
      <w:r w:rsidRPr="00302F21">
        <w:rPr>
          <w:rFonts w:cs="Arial"/>
          <w:szCs w:val="20"/>
          <w:lang w:val="en-US"/>
        </w:rPr>
        <w:t>in</w:t>
      </w:r>
      <w:r w:rsidRPr="00302F21">
        <w:rPr>
          <w:rFonts w:cs="Arial"/>
          <w:spacing w:val="-1"/>
          <w:szCs w:val="20"/>
          <w:lang w:val="en-US"/>
        </w:rPr>
        <w:t xml:space="preserve"> Australian Treaty</w:t>
      </w:r>
      <w:r w:rsidRPr="00302F21">
        <w:rPr>
          <w:rFonts w:cs="Arial"/>
          <w:spacing w:val="-5"/>
          <w:szCs w:val="20"/>
          <w:lang w:val="en-US"/>
        </w:rPr>
        <w:t xml:space="preserve"> </w:t>
      </w:r>
      <w:r w:rsidRPr="00302F21">
        <w:rPr>
          <w:rFonts w:cs="Arial"/>
          <w:spacing w:val="-1"/>
          <w:szCs w:val="20"/>
          <w:lang w:val="en-US"/>
        </w:rPr>
        <w:t>Series</w:t>
      </w:r>
      <w:r w:rsidRPr="00302F21">
        <w:rPr>
          <w:rFonts w:cs="Arial"/>
          <w:spacing w:val="-3"/>
          <w:szCs w:val="20"/>
          <w:lang w:val="en-US"/>
        </w:rPr>
        <w:t xml:space="preserve"> </w:t>
      </w:r>
      <w:r w:rsidRPr="00302F21">
        <w:rPr>
          <w:rFonts w:cs="Arial"/>
          <w:szCs w:val="20"/>
          <w:lang w:val="en-US"/>
        </w:rPr>
        <w:t>1983</w:t>
      </w:r>
      <w:r w:rsidRPr="00302F21">
        <w:rPr>
          <w:rFonts w:cs="Arial"/>
          <w:spacing w:val="-2"/>
          <w:szCs w:val="20"/>
          <w:lang w:val="en-US"/>
        </w:rPr>
        <w:t xml:space="preserve"> </w:t>
      </w:r>
      <w:r w:rsidRPr="00302F21">
        <w:rPr>
          <w:rFonts w:cs="Arial"/>
          <w:spacing w:val="-1"/>
          <w:szCs w:val="20"/>
          <w:lang w:val="en-US"/>
        </w:rPr>
        <w:t>No.</w:t>
      </w:r>
      <w:r w:rsidRPr="00302F21">
        <w:rPr>
          <w:rFonts w:cs="Arial"/>
          <w:spacing w:val="1"/>
          <w:szCs w:val="20"/>
          <w:lang w:val="en-US"/>
        </w:rPr>
        <w:t xml:space="preserve"> </w:t>
      </w:r>
      <w:r w:rsidRPr="00302F21">
        <w:rPr>
          <w:rFonts w:cs="Arial"/>
          <w:szCs w:val="20"/>
          <w:lang w:val="en-US"/>
        </w:rPr>
        <w:t>3</w:t>
      </w:r>
      <w:r w:rsidRPr="00302F21">
        <w:rPr>
          <w:rFonts w:cs="Arial"/>
          <w:spacing w:val="-1"/>
          <w:szCs w:val="20"/>
          <w:lang w:val="en-US"/>
        </w:rPr>
        <w:t xml:space="preserve"> ([1983]</w:t>
      </w:r>
      <w:r w:rsidRPr="00302F21">
        <w:rPr>
          <w:rFonts w:cs="Arial"/>
          <w:spacing w:val="1"/>
          <w:szCs w:val="20"/>
          <w:lang w:val="en-US"/>
        </w:rPr>
        <w:t xml:space="preserve"> </w:t>
      </w:r>
      <w:r w:rsidRPr="00302F21">
        <w:rPr>
          <w:rFonts w:cs="Arial"/>
          <w:spacing w:val="-2"/>
          <w:szCs w:val="20"/>
          <w:lang w:val="en-US"/>
        </w:rPr>
        <w:t>ATS</w:t>
      </w:r>
      <w:r w:rsidRPr="00302F21">
        <w:rPr>
          <w:rFonts w:cs="Arial"/>
          <w:spacing w:val="-1"/>
          <w:szCs w:val="20"/>
          <w:lang w:val="en-US"/>
        </w:rPr>
        <w:t xml:space="preserve"> </w:t>
      </w:r>
      <w:r w:rsidRPr="00302F21">
        <w:rPr>
          <w:rFonts w:cs="Arial"/>
          <w:szCs w:val="20"/>
          <w:lang w:val="en-US"/>
        </w:rPr>
        <w:t>3)</w:t>
      </w:r>
      <w:r w:rsidRPr="00302F21">
        <w:rPr>
          <w:rFonts w:cs="Arial"/>
          <w:spacing w:val="-2"/>
          <w:szCs w:val="20"/>
          <w:lang w:val="en-US"/>
        </w:rPr>
        <w:t xml:space="preserve"> </w:t>
      </w:r>
      <w:r w:rsidRPr="00302F21">
        <w:rPr>
          <w:rFonts w:cs="Arial"/>
          <w:szCs w:val="20"/>
          <w:lang w:val="en-US"/>
        </w:rPr>
        <w:t>and</w:t>
      </w:r>
      <w:r w:rsidRPr="00302F21">
        <w:rPr>
          <w:rFonts w:cs="Arial"/>
          <w:spacing w:val="-1"/>
          <w:szCs w:val="20"/>
          <w:lang w:val="en-US"/>
        </w:rPr>
        <w:t xml:space="preserve"> could</w:t>
      </w:r>
      <w:r w:rsidRPr="00302F21">
        <w:rPr>
          <w:rFonts w:cs="Arial"/>
          <w:szCs w:val="20"/>
          <w:lang w:val="en-US"/>
        </w:rPr>
        <w:t xml:space="preserve"> </w:t>
      </w:r>
      <w:r w:rsidRPr="00302F21">
        <w:rPr>
          <w:rFonts w:cs="Arial"/>
          <w:spacing w:val="-1"/>
          <w:szCs w:val="20"/>
          <w:lang w:val="en-US"/>
        </w:rPr>
        <w:t>in</w:t>
      </w:r>
      <w:r w:rsidRPr="00302F21">
        <w:rPr>
          <w:rFonts w:cs="Arial"/>
          <w:spacing w:val="65"/>
          <w:szCs w:val="20"/>
          <w:lang w:val="en-US"/>
        </w:rPr>
        <w:t xml:space="preserve"> </w:t>
      </w:r>
      <w:r w:rsidRPr="00302F21">
        <w:rPr>
          <w:rFonts w:cs="Arial"/>
          <w:szCs w:val="20"/>
          <w:lang w:val="en-US"/>
        </w:rPr>
        <w:t>2013</w:t>
      </w:r>
      <w:r w:rsidRPr="00302F21">
        <w:rPr>
          <w:rFonts w:cs="Arial"/>
          <w:spacing w:val="-4"/>
          <w:szCs w:val="20"/>
          <w:lang w:val="en-US"/>
        </w:rPr>
        <w:t xml:space="preserve"> </w:t>
      </w:r>
      <w:r w:rsidRPr="00302F21">
        <w:rPr>
          <w:rFonts w:cs="Arial"/>
          <w:szCs w:val="20"/>
          <w:lang w:val="en-US"/>
        </w:rPr>
        <w:t>be</w:t>
      </w:r>
      <w:r w:rsidRPr="00302F21">
        <w:rPr>
          <w:rFonts w:cs="Arial"/>
          <w:spacing w:val="-4"/>
          <w:szCs w:val="20"/>
          <w:lang w:val="en-US"/>
        </w:rPr>
        <w:t xml:space="preserve"> </w:t>
      </w:r>
      <w:r w:rsidRPr="00302F21">
        <w:rPr>
          <w:rFonts w:cs="Arial"/>
          <w:spacing w:val="-2"/>
          <w:szCs w:val="20"/>
          <w:lang w:val="en-US"/>
        </w:rPr>
        <w:t>viewed</w:t>
      </w:r>
      <w:r w:rsidRPr="00302F21">
        <w:rPr>
          <w:rFonts w:cs="Arial"/>
          <w:spacing w:val="-1"/>
          <w:szCs w:val="20"/>
          <w:lang w:val="en-US"/>
        </w:rPr>
        <w:t xml:space="preserve"> </w:t>
      </w:r>
      <w:r w:rsidRPr="00302F21">
        <w:rPr>
          <w:rFonts w:cs="Arial"/>
          <w:szCs w:val="20"/>
          <w:lang w:val="en-US"/>
        </w:rPr>
        <w:t>in</w:t>
      </w:r>
      <w:r w:rsidRPr="00302F21">
        <w:rPr>
          <w:rFonts w:cs="Arial"/>
          <w:spacing w:val="-2"/>
          <w:szCs w:val="20"/>
          <w:lang w:val="en-US"/>
        </w:rPr>
        <w:t xml:space="preserve"> </w:t>
      </w:r>
      <w:r w:rsidRPr="00302F21">
        <w:rPr>
          <w:rFonts w:cs="Arial"/>
          <w:szCs w:val="20"/>
          <w:lang w:val="en-US"/>
        </w:rPr>
        <w:t>the</w:t>
      </w:r>
      <w:r w:rsidRPr="00302F21">
        <w:rPr>
          <w:rFonts w:cs="Arial"/>
          <w:spacing w:val="-3"/>
          <w:szCs w:val="20"/>
          <w:lang w:val="en-US"/>
        </w:rPr>
        <w:t xml:space="preserve"> </w:t>
      </w:r>
      <w:r w:rsidRPr="00302F21">
        <w:rPr>
          <w:rFonts w:cs="Arial"/>
          <w:spacing w:val="-1"/>
          <w:szCs w:val="20"/>
          <w:lang w:val="en-US"/>
        </w:rPr>
        <w:t>Australian</w:t>
      </w:r>
      <w:r w:rsidRPr="00302F21">
        <w:rPr>
          <w:rFonts w:cs="Arial"/>
          <w:spacing w:val="-4"/>
          <w:szCs w:val="20"/>
          <w:lang w:val="en-US"/>
        </w:rPr>
        <w:t xml:space="preserve"> </w:t>
      </w:r>
      <w:r w:rsidRPr="00302F21">
        <w:rPr>
          <w:rFonts w:cs="Arial"/>
          <w:spacing w:val="-1"/>
          <w:szCs w:val="20"/>
          <w:lang w:val="en-US"/>
        </w:rPr>
        <w:t>Treaties</w:t>
      </w:r>
      <w:r w:rsidRPr="00302F21">
        <w:rPr>
          <w:rFonts w:cs="Arial"/>
          <w:spacing w:val="-4"/>
          <w:szCs w:val="20"/>
          <w:lang w:val="en-US"/>
        </w:rPr>
        <w:t xml:space="preserve"> </w:t>
      </w:r>
      <w:r w:rsidRPr="00302F21">
        <w:rPr>
          <w:rFonts w:cs="Arial"/>
          <w:szCs w:val="20"/>
          <w:lang w:val="en-US"/>
        </w:rPr>
        <w:t>Library</w:t>
      </w:r>
      <w:r w:rsidRPr="00302F21">
        <w:rPr>
          <w:rFonts w:cs="Arial"/>
          <w:spacing w:val="-6"/>
          <w:szCs w:val="20"/>
          <w:lang w:val="en-US"/>
        </w:rPr>
        <w:t xml:space="preserve"> </w:t>
      </w:r>
      <w:r w:rsidRPr="00302F21">
        <w:rPr>
          <w:rFonts w:cs="Arial"/>
          <w:szCs w:val="20"/>
          <w:lang w:val="en-US"/>
        </w:rPr>
        <w:t>on</w:t>
      </w:r>
      <w:r w:rsidRPr="00302F21">
        <w:rPr>
          <w:rFonts w:cs="Arial"/>
          <w:spacing w:val="-2"/>
          <w:szCs w:val="20"/>
          <w:lang w:val="en-US"/>
        </w:rPr>
        <w:t xml:space="preserve"> </w:t>
      </w:r>
      <w:r w:rsidRPr="00302F21">
        <w:rPr>
          <w:rFonts w:cs="Arial"/>
          <w:szCs w:val="20"/>
          <w:lang w:val="en-US"/>
        </w:rPr>
        <w:t>the</w:t>
      </w:r>
      <w:r w:rsidRPr="00302F21">
        <w:rPr>
          <w:rFonts w:cs="Arial"/>
          <w:spacing w:val="-3"/>
          <w:szCs w:val="20"/>
          <w:lang w:val="en-US"/>
        </w:rPr>
        <w:t xml:space="preserve"> </w:t>
      </w:r>
      <w:r w:rsidRPr="00302F21">
        <w:rPr>
          <w:rFonts w:cs="Arial"/>
          <w:spacing w:val="-1"/>
          <w:szCs w:val="20"/>
          <w:lang w:val="en-US"/>
        </w:rPr>
        <w:t>AustLII</w:t>
      </w:r>
      <w:r w:rsidRPr="00302F21">
        <w:rPr>
          <w:rFonts w:cs="Arial"/>
          <w:spacing w:val="-3"/>
          <w:szCs w:val="20"/>
          <w:lang w:val="en-US"/>
        </w:rPr>
        <w:t xml:space="preserve"> </w:t>
      </w:r>
      <w:r w:rsidRPr="00302F21">
        <w:rPr>
          <w:rFonts w:cs="Arial"/>
          <w:spacing w:val="-1"/>
          <w:szCs w:val="20"/>
          <w:lang w:val="en-US"/>
        </w:rPr>
        <w:t>website</w:t>
      </w:r>
      <w:r w:rsidRPr="00302F21">
        <w:rPr>
          <w:rFonts w:cs="Arial"/>
          <w:spacing w:val="38"/>
          <w:w w:val="99"/>
          <w:szCs w:val="20"/>
          <w:lang w:val="en-US"/>
        </w:rPr>
        <w:t xml:space="preserve"> </w:t>
      </w:r>
      <w:r w:rsidRPr="00302F21">
        <w:rPr>
          <w:rFonts w:cs="Arial"/>
          <w:spacing w:val="-1"/>
          <w:szCs w:val="20"/>
          <w:lang w:val="en-US"/>
        </w:rPr>
        <w:t>(http://www.austlii.edu.au).</w:t>
      </w:r>
    </w:p>
    <w:p w14:paraId="26FE8C9D" w14:textId="55D23076" w:rsidR="00153218" w:rsidRPr="00302F21" w:rsidRDefault="00153218" w:rsidP="00B66EB1">
      <w:pPr>
        <w:widowControl w:val="0"/>
        <w:spacing w:line="240" w:lineRule="auto"/>
        <w:ind w:right="215"/>
        <w:rPr>
          <w:rFonts w:eastAsia="Times New Roman" w:cs="Arial"/>
          <w:szCs w:val="20"/>
          <w:lang w:val="en-US"/>
        </w:rPr>
      </w:pPr>
      <w:r w:rsidRPr="00302F21">
        <w:rPr>
          <w:rFonts w:cs="Arial"/>
          <w:b/>
          <w:i/>
          <w:spacing w:val="-1"/>
          <w:szCs w:val="20"/>
          <w:lang w:val="en-US"/>
        </w:rPr>
        <w:t>Maritime</w:t>
      </w:r>
      <w:r w:rsidRPr="00302F21">
        <w:rPr>
          <w:rFonts w:cs="Arial"/>
          <w:b/>
          <w:i/>
          <w:szCs w:val="20"/>
          <w:lang w:val="en-US"/>
        </w:rPr>
        <w:t xml:space="preserve"> </w:t>
      </w:r>
      <w:r w:rsidRPr="00302F21">
        <w:rPr>
          <w:rFonts w:cs="Arial"/>
          <w:b/>
          <w:i/>
          <w:spacing w:val="-1"/>
          <w:szCs w:val="20"/>
          <w:lang w:val="en-US"/>
        </w:rPr>
        <w:t>boundary</w:t>
      </w:r>
      <w:r w:rsidRPr="00302F21">
        <w:rPr>
          <w:rFonts w:cs="Arial"/>
          <w:b/>
          <w:i/>
          <w:spacing w:val="-2"/>
          <w:szCs w:val="20"/>
          <w:lang w:val="en-US"/>
        </w:rPr>
        <w:t xml:space="preserve"> </w:t>
      </w:r>
      <w:r w:rsidRPr="00302F21">
        <w:rPr>
          <w:rFonts w:cs="Arial"/>
          <w:b/>
          <w:i/>
          <w:spacing w:val="-1"/>
          <w:szCs w:val="20"/>
          <w:lang w:val="en-US"/>
        </w:rPr>
        <w:t>(Solomon</w:t>
      </w:r>
      <w:r w:rsidRPr="00302F21">
        <w:rPr>
          <w:rFonts w:cs="Arial"/>
          <w:b/>
          <w:i/>
          <w:szCs w:val="20"/>
          <w:lang w:val="en-US"/>
        </w:rPr>
        <w:t xml:space="preserve"> </w:t>
      </w:r>
      <w:r w:rsidRPr="00302F21">
        <w:rPr>
          <w:rFonts w:cs="Arial"/>
          <w:b/>
          <w:i/>
          <w:spacing w:val="-1"/>
          <w:szCs w:val="20"/>
          <w:lang w:val="en-US"/>
        </w:rPr>
        <w:t>Islands)</w:t>
      </w:r>
      <w:r w:rsidRPr="00302F21">
        <w:rPr>
          <w:rFonts w:cs="Arial"/>
          <w:b/>
          <w:i/>
          <w:spacing w:val="1"/>
          <w:szCs w:val="20"/>
          <w:lang w:val="en-US"/>
        </w:rPr>
        <w:t xml:space="preserve"> </w:t>
      </w:r>
      <w:r w:rsidRPr="00302F21">
        <w:rPr>
          <w:rFonts w:cs="Arial"/>
          <w:b/>
          <w:i/>
          <w:spacing w:val="-2"/>
          <w:szCs w:val="20"/>
          <w:lang w:val="en-US"/>
        </w:rPr>
        <w:t>Agreement</w:t>
      </w:r>
      <w:r w:rsidRPr="00302F21">
        <w:rPr>
          <w:rFonts w:cs="Arial"/>
          <w:b/>
          <w:i/>
          <w:spacing w:val="1"/>
          <w:szCs w:val="20"/>
          <w:lang w:val="en-US"/>
        </w:rPr>
        <w:t xml:space="preserve"> </w:t>
      </w:r>
      <w:r w:rsidRPr="00302F21">
        <w:rPr>
          <w:rFonts w:cs="Arial"/>
          <w:spacing w:val="-1"/>
          <w:szCs w:val="20"/>
          <w:lang w:val="en-US"/>
        </w:rPr>
        <w:t>means</w:t>
      </w:r>
      <w:r w:rsidRPr="00302F21">
        <w:rPr>
          <w:rFonts w:cs="Arial"/>
          <w:szCs w:val="20"/>
          <w:lang w:val="en-US"/>
        </w:rPr>
        <w:t xml:space="preserve"> the</w:t>
      </w:r>
      <w:r w:rsidRPr="00302F21">
        <w:rPr>
          <w:rFonts w:cs="Arial"/>
          <w:spacing w:val="1"/>
          <w:szCs w:val="20"/>
          <w:lang w:val="en-US"/>
        </w:rPr>
        <w:t xml:space="preserve"> </w:t>
      </w:r>
      <w:r w:rsidRPr="00302F21">
        <w:rPr>
          <w:rFonts w:cs="Arial"/>
          <w:spacing w:val="-1"/>
          <w:szCs w:val="20"/>
          <w:lang w:val="en-US"/>
        </w:rPr>
        <w:t>Agreement</w:t>
      </w:r>
      <w:r w:rsidRPr="00302F21">
        <w:rPr>
          <w:rFonts w:cs="Arial"/>
          <w:spacing w:val="37"/>
          <w:szCs w:val="20"/>
          <w:lang w:val="en-US"/>
        </w:rPr>
        <w:t xml:space="preserve"> </w:t>
      </w:r>
      <w:r w:rsidRPr="00302F21">
        <w:rPr>
          <w:rFonts w:cs="Arial"/>
          <w:spacing w:val="-1"/>
          <w:szCs w:val="20"/>
          <w:lang w:val="en-US"/>
        </w:rPr>
        <w:t>between</w:t>
      </w:r>
      <w:r w:rsidRPr="00302F21">
        <w:rPr>
          <w:rFonts w:cs="Arial"/>
          <w:szCs w:val="20"/>
          <w:lang w:val="en-US"/>
        </w:rPr>
        <w:t xml:space="preserve">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Government</w:t>
      </w:r>
      <w:r w:rsidRPr="00302F21">
        <w:rPr>
          <w:rFonts w:cs="Arial"/>
          <w:spacing w:val="1"/>
          <w:szCs w:val="20"/>
          <w:lang w:val="en-US"/>
        </w:rPr>
        <w:t xml:space="preserve"> </w:t>
      </w:r>
      <w:r w:rsidRPr="00302F21">
        <w:rPr>
          <w:rFonts w:cs="Arial"/>
          <w:szCs w:val="20"/>
          <w:lang w:val="en-US"/>
        </w:rPr>
        <w:t>of</w:t>
      </w:r>
      <w:r w:rsidRPr="00302F21">
        <w:rPr>
          <w:rFonts w:cs="Arial"/>
          <w:spacing w:val="-2"/>
          <w:szCs w:val="20"/>
          <w:lang w:val="en-US"/>
        </w:rPr>
        <w:t xml:space="preserve"> </w:t>
      </w:r>
      <w:r w:rsidRPr="00302F21">
        <w:rPr>
          <w:rFonts w:cs="Arial"/>
          <w:spacing w:val="-1"/>
          <w:szCs w:val="20"/>
          <w:lang w:val="en-US"/>
        </w:rPr>
        <w:t>Australia</w:t>
      </w:r>
      <w:r w:rsidRPr="00302F21">
        <w:rPr>
          <w:rFonts w:cs="Arial"/>
          <w:szCs w:val="20"/>
          <w:lang w:val="en-US"/>
        </w:rPr>
        <w:t xml:space="preserve"> </w:t>
      </w:r>
      <w:r w:rsidRPr="00302F21">
        <w:rPr>
          <w:rFonts w:cs="Arial"/>
          <w:spacing w:val="-1"/>
          <w:szCs w:val="20"/>
          <w:lang w:val="en-US"/>
        </w:rPr>
        <w:t>and</w:t>
      </w:r>
      <w:r w:rsidRPr="00302F21">
        <w:rPr>
          <w:rFonts w:cs="Arial"/>
          <w:szCs w:val="20"/>
          <w:lang w:val="en-US"/>
        </w:rPr>
        <w:t xml:space="preserve"> </w:t>
      </w:r>
      <w:r w:rsidRPr="00302F21">
        <w:rPr>
          <w:rFonts w:cs="Arial"/>
          <w:spacing w:val="-1"/>
          <w:szCs w:val="20"/>
          <w:lang w:val="en-US"/>
        </w:rPr>
        <w:t>the</w:t>
      </w:r>
      <w:r w:rsidRPr="00302F21">
        <w:rPr>
          <w:rFonts w:cs="Arial"/>
          <w:szCs w:val="20"/>
          <w:lang w:val="en-US"/>
        </w:rPr>
        <w:t xml:space="preserve"> </w:t>
      </w:r>
      <w:r w:rsidRPr="00302F21">
        <w:rPr>
          <w:rFonts w:cs="Arial"/>
          <w:spacing w:val="-1"/>
          <w:szCs w:val="20"/>
          <w:lang w:val="en-US"/>
        </w:rPr>
        <w:t>Government</w:t>
      </w:r>
      <w:r w:rsidRPr="00302F21">
        <w:rPr>
          <w:rFonts w:cs="Arial"/>
          <w:spacing w:val="1"/>
          <w:szCs w:val="20"/>
          <w:lang w:val="en-US"/>
        </w:rPr>
        <w:t xml:space="preserve"> </w:t>
      </w:r>
      <w:r w:rsidRPr="00302F21">
        <w:rPr>
          <w:rFonts w:cs="Arial"/>
          <w:spacing w:val="-2"/>
          <w:szCs w:val="20"/>
          <w:lang w:val="en-US"/>
        </w:rPr>
        <w:t>of</w:t>
      </w:r>
      <w:r w:rsidRPr="00302F21">
        <w:rPr>
          <w:rFonts w:cs="Arial"/>
          <w:szCs w:val="20"/>
          <w:lang w:val="en-US"/>
        </w:rPr>
        <w:t xml:space="preserve"> </w:t>
      </w:r>
      <w:r w:rsidRPr="00302F21">
        <w:rPr>
          <w:rFonts w:cs="Arial"/>
          <w:spacing w:val="-2"/>
          <w:szCs w:val="20"/>
          <w:lang w:val="en-US"/>
        </w:rPr>
        <w:t>Solomon</w:t>
      </w:r>
      <w:r w:rsidRPr="00302F21">
        <w:rPr>
          <w:rFonts w:cs="Arial"/>
          <w:spacing w:val="2"/>
          <w:szCs w:val="20"/>
          <w:lang w:val="en-US"/>
        </w:rPr>
        <w:t xml:space="preserve"> </w:t>
      </w:r>
      <w:r w:rsidRPr="00302F21">
        <w:rPr>
          <w:rFonts w:cs="Arial"/>
          <w:spacing w:val="-1"/>
          <w:szCs w:val="20"/>
          <w:lang w:val="en-US"/>
        </w:rPr>
        <w:t>Islands</w:t>
      </w:r>
      <w:r w:rsidRPr="00302F21">
        <w:rPr>
          <w:rFonts w:cs="Arial"/>
          <w:spacing w:val="45"/>
          <w:szCs w:val="20"/>
          <w:lang w:val="en-US"/>
        </w:rPr>
        <w:t xml:space="preserve"> </w:t>
      </w:r>
      <w:r w:rsidRPr="00302F21">
        <w:rPr>
          <w:rFonts w:cs="Arial"/>
          <w:spacing w:val="-1"/>
          <w:szCs w:val="20"/>
          <w:lang w:val="en-US"/>
        </w:rPr>
        <w:t>establishing</w:t>
      </w:r>
      <w:r w:rsidRPr="00302F21">
        <w:rPr>
          <w:rFonts w:cs="Arial"/>
          <w:spacing w:val="-3"/>
          <w:szCs w:val="20"/>
          <w:lang w:val="en-US"/>
        </w:rPr>
        <w:t xml:space="preserve"> </w:t>
      </w:r>
      <w:r w:rsidRPr="00302F21">
        <w:rPr>
          <w:rFonts w:cs="Arial"/>
          <w:spacing w:val="-1"/>
          <w:szCs w:val="20"/>
          <w:lang w:val="en-US"/>
        </w:rPr>
        <w:t>Certain</w:t>
      </w:r>
      <w:r w:rsidRPr="00302F21">
        <w:rPr>
          <w:rFonts w:cs="Arial"/>
          <w:szCs w:val="20"/>
          <w:lang w:val="en-US"/>
        </w:rPr>
        <w:t xml:space="preserve"> </w:t>
      </w:r>
      <w:r w:rsidRPr="00302F21">
        <w:rPr>
          <w:rFonts w:cs="Arial"/>
          <w:spacing w:val="-1"/>
          <w:szCs w:val="20"/>
          <w:lang w:val="en-US"/>
        </w:rPr>
        <w:t>Sea</w:t>
      </w:r>
      <w:r w:rsidRPr="00302F21">
        <w:rPr>
          <w:rFonts w:cs="Arial"/>
          <w:szCs w:val="20"/>
          <w:lang w:val="en-US"/>
        </w:rPr>
        <w:t xml:space="preserve"> </w:t>
      </w:r>
      <w:r w:rsidRPr="00302F21">
        <w:rPr>
          <w:rFonts w:cs="Arial"/>
          <w:spacing w:val="-2"/>
          <w:szCs w:val="20"/>
          <w:lang w:val="en-US"/>
        </w:rPr>
        <w:t>and</w:t>
      </w:r>
      <w:r w:rsidRPr="00302F21">
        <w:rPr>
          <w:rFonts w:cs="Arial"/>
          <w:szCs w:val="20"/>
          <w:lang w:val="en-US"/>
        </w:rPr>
        <w:t xml:space="preserve"> </w:t>
      </w:r>
      <w:r w:rsidRPr="00302F21">
        <w:rPr>
          <w:rFonts w:cs="Arial"/>
          <w:spacing w:val="-1"/>
          <w:szCs w:val="20"/>
          <w:lang w:val="en-US"/>
        </w:rPr>
        <w:t>Seabed</w:t>
      </w:r>
      <w:r w:rsidRPr="00302F21">
        <w:rPr>
          <w:rFonts w:cs="Arial"/>
          <w:szCs w:val="20"/>
          <w:lang w:val="en-US"/>
        </w:rPr>
        <w:t xml:space="preserve"> </w:t>
      </w:r>
      <w:r w:rsidRPr="00302F21">
        <w:rPr>
          <w:rFonts w:cs="Arial"/>
          <w:spacing w:val="-1"/>
          <w:szCs w:val="20"/>
          <w:lang w:val="en-US"/>
        </w:rPr>
        <w:t>Boundaries,</w:t>
      </w:r>
      <w:r w:rsidRPr="00302F21">
        <w:rPr>
          <w:rFonts w:cs="Arial"/>
          <w:szCs w:val="20"/>
          <w:lang w:val="en-US"/>
        </w:rPr>
        <w:t xml:space="preserve"> </w:t>
      </w:r>
      <w:r w:rsidRPr="00302F21">
        <w:rPr>
          <w:rFonts w:cs="Arial"/>
          <w:spacing w:val="-1"/>
          <w:szCs w:val="20"/>
          <w:lang w:val="en-US"/>
        </w:rPr>
        <w:t>done</w:t>
      </w:r>
      <w:r w:rsidRPr="00302F21">
        <w:rPr>
          <w:rFonts w:cs="Arial"/>
          <w:spacing w:val="-2"/>
          <w:szCs w:val="20"/>
          <w:lang w:val="en-US"/>
        </w:rPr>
        <w:t xml:space="preserve"> </w:t>
      </w:r>
      <w:r w:rsidRPr="0058622D">
        <w:rPr>
          <w:rFonts w:cs="Arial"/>
          <w:szCs w:val="20"/>
          <w:lang w:val="en-US"/>
        </w:rPr>
        <w:t>at</w:t>
      </w:r>
      <w:r w:rsidRPr="0058622D">
        <w:rPr>
          <w:rFonts w:cs="Arial"/>
          <w:spacing w:val="1"/>
          <w:szCs w:val="20"/>
          <w:lang w:val="en-US"/>
        </w:rPr>
        <w:t xml:space="preserve"> </w:t>
      </w:r>
      <w:r w:rsidRPr="0058622D">
        <w:rPr>
          <w:rFonts w:cs="Arial"/>
          <w:spacing w:val="-1"/>
          <w:szCs w:val="20"/>
          <w:lang w:val="en-US"/>
        </w:rPr>
        <w:t>Honiara</w:t>
      </w:r>
      <w:r w:rsidRPr="0058622D">
        <w:rPr>
          <w:rFonts w:cs="Arial"/>
          <w:szCs w:val="20"/>
          <w:lang w:val="en-US"/>
        </w:rPr>
        <w:t xml:space="preserve"> on</w:t>
      </w:r>
      <w:r w:rsidR="00E17759" w:rsidRPr="0058622D">
        <w:rPr>
          <w:rFonts w:eastAsia="Times New Roman" w:cs="Arial"/>
          <w:szCs w:val="20"/>
          <w:lang w:val="en-US"/>
        </w:rPr>
        <w:t xml:space="preserve"> </w:t>
      </w:r>
      <w:r w:rsidRPr="0058622D">
        <w:rPr>
          <w:rFonts w:eastAsia="Times New Roman" w:cs="Arial"/>
          <w:szCs w:val="20"/>
          <w:lang w:val="en-US"/>
        </w:rPr>
        <w:t xml:space="preserve">13 </w:t>
      </w:r>
      <w:r w:rsidRPr="0058622D">
        <w:rPr>
          <w:rFonts w:eastAsia="Times New Roman" w:cs="Arial"/>
          <w:spacing w:val="-1"/>
          <w:szCs w:val="20"/>
          <w:lang w:val="en-US"/>
        </w:rPr>
        <w:t>September</w:t>
      </w:r>
      <w:r w:rsidRPr="0058622D">
        <w:rPr>
          <w:rFonts w:eastAsia="Times New Roman" w:cs="Arial"/>
          <w:spacing w:val="1"/>
          <w:szCs w:val="20"/>
          <w:lang w:val="en-US"/>
        </w:rPr>
        <w:t xml:space="preserve"> </w:t>
      </w:r>
      <w:r w:rsidR="00B66EB1">
        <w:rPr>
          <w:rFonts w:eastAsia="Times New Roman" w:cs="Arial"/>
          <w:szCs w:val="20"/>
          <w:lang w:val="en-US"/>
        </w:rPr>
        <w:t xml:space="preserve">1988. </w:t>
      </w:r>
      <w:r w:rsidRPr="00AC2385">
        <w:t>The Agreement is in Australian Treaty Series 1989 No. 12 ([1989] ATS 12) and could in 2013 be viewed in the Australian Treaties Library on the AustLII website (http://www.austlii.edu.au).</w:t>
      </w:r>
    </w:p>
    <w:p w14:paraId="5CBAB099" w14:textId="56162A2C" w:rsidR="00153218" w:rsidRPr="00302F21" w:rsidRDefault="00153218" w:rsidP="00B66EB1">
      <w:pPr>
        <w:widowControl w:val="0"/>
        <w:spacing w:line="240" w:lineRule="auto"/>
        <w:ind w:right="210"/>
        <w:outlineLvl w:val="4"/>
        <w:rPr>
          <w:rFonts w:eastAsia="Times New Roman" w:cs="Arial"/>
          <w:szCs w:val="20"/>
          <w:lang w:val="en-US"/>
        </w:rPr>
      </w:pPr>
      <w:r w:rsidRPr="00302F21">
        <w:rPr>
          <w:rFonts w:eastAsia="Times New Roman" w:cs="Arial"/>
          <w:b/>
          <w:i/>
          <w:spacing w:val="-1"/>
          <w:szCs w:val="20"/>
          <w:lang w:val="en-US"/>
        </w:rPr>
        <w:t>Protected</w:t>
      </w:r>
      <w:r w:rsidRPr="00302F21">
        <w:rPr>
          <w:rFonts w:eastAsia="Times New Roman" w:cs="Arial"/>
          <w:b/>
          <w:i/>
          <w:szCs w:val="20"/>
          <w:lang w:val="en-US"/>
        </w:rPr>
        <w:t xml:space="preserve"> </w:t>
      </w:r>
      <w:r w:rsidRPr="00302F21">
        <w:rPr>
          <w:rFonts w:eastAsia="Times New Roman" w:cs="Arial"/>
          <w:b/>
          <w:i/>
          <w:spacing w:val="-1"/>
          <w:szCs w:val="20"/>
          <w:lang w:val="en-US"/>
        </w:rPr>
        <w:t>Zone</w:t>
      </w:r>
      <w:r w:rsidRPr="00302F21">
        <w:rPr>
          <w:rFonts w:eastAsia="Times New Roman" w:cs="Arial"/>
          <w:b/>
          <w:i/>
          <w:spacing w:val="1"/>
          <w:szCs w:val="20"/>
          <w:lang w:val="en-US"/>
        </w:rPr>
        <w:t xml:space="preserve"> </w:t>
      </w:r>
      <w:r w:rsidRPr="00302F21">
        <w:rPr>
          <w:rFonts w:eastAsia="Times New Roman" w:cs="Arial"/>
          <w:spacing w:val="-1"/>
          <w:szCs w:val="20"/>
          <w:lang w:val="en-US"/>
        </w:rPr>
        <w:t>means</w:t>
      </w:r>
      <w:r w:rsidRPr="00302F21">
        <w:rPr>
          <w:rFonts w:eastAsia="Times New Roman" w:cs="Arial"/>
          <w:spacing w:val="-2"/>
          <w:szCs w:val="20"/>
          <w:lang w:val="en-US"/>
        </w:rPr>
        <w:t xml:space="preserve"> </w:t>
      </w: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pacing w:val="-1"/>
          <w:szCs w:val="20"/>
          <w:lang w:val="en-US"/>
        </w:rPr>
        <w:t>zone</w:t>
      </w:r>
      <w:r w:rsidRPr="00302F21">
        <w:rPr>
          <w:rFonts w:eastAsia="Times New Roman" w:cs="Arial"/>
          <w:szCs w:val="20"/>
          <w:lang w:val="en-US"/>
        </w:rPr>
        <w:t xml:space="preserve"> </w:t>
      </w:r>
      <w:r w:rsidRPr="00302F21">
        <w:rPr>
          <w:rFonts w:eastAsia="Times New Roman" w:cs="Arial"/>
          <w:spacing w:val="-1"/>
          <w:szCs w:val="20"/>
          <w:lang w:val="en-US"/>
        </w:rPr>
        <w:t>established</w:t>
      </w:r>
      <w:r w:rsidRPr="00302F21">
        <w:rPr>
          <w:rFonts w:eastAsia="Times New Roman" w:cs="Arial"/>
          <w:szCs w:val="20"/>
          <w:lang w:val="en-US"/>
        </w:rPr>
        <w:t xml:space="preserve"> </w:t>
      </w:r>
      <w:r w:rsidRPr="00302F21">
        <w:rPr>
          <w:rFonts w:eastAsia="Times New Roman" w:cs="Arial"/>
          <w:spacing w:val="-1"/>
          <w:szCs w:val="20"/>
          <w:lang w:val="en-US"/>
        </w:rPr>
        <w:t>under</w:t>
      </w:r>
      <w:r w:rsidRPr="00302F21">
        <w:rPr>
          <w:rFonts w:eastAsia="Times New Roman" w:cs="Arial"/>
          <w:spacing w:val="1"/>
          <w:szCs w:val="20"/>
          <w:lang w:val="en-US"/>
        </w:rPr>
        <w:t xml:space="preserve"> </w:t>
      </w:r>
      <w:r w:rsidRPr="00302F21">
        <w:rPr>
          <w:rFonts w:eastAsia="Times New Roman" w:cs="Arial"/>
          <w:spacing w:val="-1"/>
          <w:szCs w:val="20"/>
          <w:lang w:val="en-US"/>
        </w:rPr>
        <w:t>article</w:t>
      </w:r>
      <w:r w:rsidRPr="00302F21">
        <w:rPr>
          <w:rFonts w:eastAsia="Times New Roman" w:cs="Arial"/>
          <w:szCs w:val="20"/>
          <w:lang w:val="en-US"/>
        </w:rPr>
        <w:t xml:space="preserve"> 10 </w:t>
      </w:r>
      <w:r w:rsidRPr="00302F21">
        <w:rPr>
          <w:rFonts w:eastAsia="Times New Roman" w:cs="Arial"/>
          <w:spacing w:val="-2"/>
          <w:szCs w:val="20"/>
          <w:lang w:val="en-US"/>
        </w:rPr>
        <w:t xml:space="preserve">of </w:t>
      </w: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pacing w:val="-1"/>
          <w:szCs w:val="20"/>
          <w:lang w:val="en-US"/>
        </w:rPr>
        <w:t>Torres</w:t>
      </w:r>
      <w:r w:rsidRPr="00302F21">
        <w:rPr>
          <w:rFonts w:eastAsia="Times New Roman" w:cs="Arial"/>
          <w:szCs w:val="20"/>
          <w:lang w:val="en-US"/>
        </w:rPr>
        <w:t xml:space="preserve"> </w:t>
      </w:r>
      <w:r w:rsidRPr="00302F21">
        <w:rPr>
          <w:rFonts w:eastAsia="Times New Roman" w:cs="Arial"/>
          <w:spacing w:val="-1"/>
          <w:szCs w:val="20"/>
          <w:lang w:val="en-US"/>
        </w:rPr>
        <w:t>Strait</w:t>
      </w:r>
      <w:r w:rsidRPr="00302F21">
        <w:rPr>
          <w:rFonts w:eastAsia="Times New Roman" w:cs="Arial"/>
          <w:spacing w:val="49"/>
          <w:szCs w:val="20"/>
          <w:lang w:val="en-US"/>
        </w:rPr>
        <w:t xml:space="preserve"> </w:t>
      </w:r>
      <w:r w:rsidRPr="00302F21">
        <w:rPr>
          <w:rFonts w:eastAsia="Times New Roman" w:cs="Arial"/>
          <w:spacing w:val="-1"/>
          <w:szCs w:val="20"/>
          <w:lang w:val="en-US"/>
        </w:rPr>
        <w:t>Treaty.</w:t>
      </w:r>
      <w:r w:rsidR="00B66EB1">
        <w:rPr>
          <w:rFonts w:eastAsia="Times New Roman" w:cs="Arial"/>
          <w:szCs w:val="20"/>
          <w:lang w:val="en-US"/>
        </w:rPr>
        <w:t xml:space="preserve"> </w:t>
      </w:r>
      <w:r w:rsidRPr="00302F21">
        <w:rPr>
          <w:rFonts w:cs="Arial"/>
          <w:spacing w:val="-1"/>
          <w:szCs w:val="20"/>
          <w:lang w:val="en-US"/>
        </w:rPr>
        <w:t>The</w:t>
      </w:r>
      <w:r w:rsidRPr="00302F21">
        <w:rPr>
          <w:rFonts w:cs="Arial"/>
          <w:spacing w:val="-3"/>
          <w:szCs w:val="20"/>
          <w:lang w:val="en-US"/>
        </w:rPr>
        <w:t xml:space="preserve"> </w:t>
      </w:r>
      <w:r w:rsidRPr="00302F21">
        <w:rPr>
          <w:rFonts w:cs="Arial"/>
          <w:spacing w:val="-1"/>
          <w:szCs w:val="20"/>
          <w:lang w:val="en-US"/>
        </w:rPr>
        <w:t xml:space="preserve">Protected </w:t>
      </w:r>
      <w:r w:rsidRPr="00302F21">
        <w:rPr>
          <w:rFonts w:cs="Arial"/>
          <w:szCs w:val="20"/>
          <w:lang w:val="en-US"/>
        </w:rPr>
        <w:t>Zone</w:t>
      </w:r>
      <w:r w:rsidRPr="00302F21">
        <w:rPr>
          <w:rFonts w:cs="Arial"/>
          <w:spacing w:val="-3"/>
          <w:szCs w:val="20"/>
          <w:lang w:val="en-US"/>
        </w:rPr>
        <w:t xml:space="preserve"> </w:t>
      </w:r>
      <w:r w:rsidRPr="00302F21">
        <w:rPr>
          <w:rFonts w:cs="Arial"/>
          <w:szCs w:val="20"/>
          <w:lang w:val="en-US"/>
        </w:rPr>
        <w:t>is</w:t>
      </w:r>
      <w:r w:rsidRPr="00302F21">
        <w:rPr>
          <w:rFonts w:cs="Arial"/>
          <w:spacing w:val="-2"/>
          <w:szCs w:val="20"/>
          <w:lang w:val="en-US"/>
        </w:rPr>
        <w:t xml:space="preserve"> </w:t>
      </w:r>
      <w:r w:rsidRPr="00302F21">
        <w:rPr>
          <w:rFonts w:cs="Arial"/>
          <w:spacing w:val="-1"/>
          <w:szCs w:val="20"/>
          <w:lang w:val="en-US"/>
        </w:rPr>
        <w:t>bounded by</w:t>
      </w:r>
      <w:r w:rsidRPr="00302F21">
        <w:rPr>
          <w:rFonts w:cs="Arial"/>
          <w:spacing w:val="-6"/>
          <w:szCs w:val="20"/>
          <w:lang w:val="en-US"/>
        </w:rPr>
        <w:t xml:space="preserve"> </w:t>
      </w:r>
      <w:r w:rsidRPr="00302F21">
        <w:rPr>
          <w:rFonts w:cs="Arial"/>
          <w:szCs w:val="20"/>
          <w:lang w:val="en-US"/>
        </w:rPr>
        <w:t>the</w:t>
      </w:r>
      <w:r w:rsidRPr="00302F21">
        <w:rPr>
          <w:rFonts w:cs="Arial"/>
          <w:spacing w:val="-3"/>
          <w:szCs w:val="20"/>
          <w:lang w:val="en-US"/>
        </w:rPr>
        <w:t xml:space="preserve"> </w:t>
      </w:r>
      <w:r w:rsidRPr="00302F21">
        <w:rPr>
          <w:rFonts w:cs="Arial"/>
          <w:szCs w:val="20"/>
          <w:lang w:val="en-US"/>
        </w:rPr>
        <w:t>line</w:t>
      </w:r>
      <w:r w:rsidRPr="00302F21">
        <w:rPr>
          <w:rFonts w:cs="Arial"/>
          <w:spacing w:val="-3"/>
          <w:szCs w:val="20"/>
          <w:lang w:val="en-US"/>
        </w:rPr>
        <w:t xml:space="preserve"> </w:t>
      </w:r>
      <w:r w:rsidRPr="00302F21">
        <w:rPr>
          <w:rFonts w:cs="Arial"/>
          <w:spacing w:val="-1"/>
          <w:szCs w:val="20"/>
          <w:lang w:val="en-US"/>
        </w:rPr>
        <w:t>described in</w:t>
      </w:r>
      <w:r w:rsidRPr="00302F21">
        <w:rPr>
          <w:rFonts w:cs="Arial"/>
          <w:spacing w:val="4"/>
          <w:szCs w:val="20"/>
          <w:lang w:val="en-US"/>
        </w:rPr>
        <w:t xml:space="preserve"> </w:t>
      </w:r>
      <w:r w:rsidRPr="00302F21">
        <w:rPr>
          <w:rFonts w:cs="Arial"/>
          <w:spacing w:val="-1"/>
          <w:szCs w:val="20"/>
          <w:lang w:val="en-US"/>
        </w:rPr>
        <w:t>annex</w:t>
      </w:r>
      <w:r w:rsidRPr="00302F21">
        <w:rPr>
          <w:rFonts w:cs="Arial"/>
          <w:spacing w:val="-2"/>
          <w:szCs w:val="20"/>
          <w:lang w:val="en-US"/>
        </w:rPr>
        <w:t xml:space="preserve"> </w:t>
      </w:r>
      <w:r w:rsidRPr="00302F21">
        <w:rPr>
          <w:rFonts w:cs="Arial"/>
          <w:szCs w:val="20"/>
          <w:lang w:val="en-US"/>
        </w:rPr>
        <w:t>9</w:t>
      </w:r>
      <w:r w:rsidRPr="00302F21">
        <w:rPr>
          <w:rFonts w:cs="Arial"/>
          <w:spacing w:val="-1"/>
          <w:szCs w:val="20"/>
          <w:lang w:val="en-US"/>
        </w:rPr>
        <w:t xml:space="preserve"> </w:t>
      </w:r>
      <w:r w:rsidRPr="00302F21">
        <w:rPr>
          <w:rFonts w:cs="Arial"/>
          <w:szCs w:val="20"/>
          <w:lang w:val="en-US"/>
        </w:rPr>
        <w:t>of</w:t>
      </w:r>
      <w:r w:rsidRPr="00302F21">
        <w:rPr>
          <w:rFonts w:cs="Arial"/>
          <w:spacing w:val="-7"/>
          <w:szCs w:val="20"/>
          <w:lang w:val="en-US"/>
        </w:rPr>
        <w:t xml:space="preserve"> </w:t>
      </w:r>
      <w:r w:rsidRPr="00302F21">
        <w:rPr>
          <w:rFonts w:cs="Arial"/>
          <w:szCs w:val="20"/>
          <w:lang w:val="en-US"/>
        </w:rPr>
        <w:t>the</w:t>
      </w:r>
      <w:r w:rsidRPr="00302F21">
        <w:rPr>
          <w:rFonts w:cs="Arial"/>
          <w:spacing w:val="-2"/>
          <w:szCs w:val="20"/>
          <w:lang w:val="en-US"/>
        </w:rPr>
        <w:t xml:space="preserve"> </w:t>
      </w:r>
      <w:r w:rsidRPr="00302F21">
        <w:rPr>
          <w:rFonts w:cs="Arial"/>
          <w:spacing w:val="-1"/>
          <w:szCs w:val="20"/>
          <w:lang w:val="en-US"/>
        </w:rPr>
        <w:t>Torres</w:t>
      </w:r>
      <w:r w:rsidRPr="00302F21">
        <w:rPr>
          <w:rFonts w:cs="Arial"/>
          <w:spacing w:val="-3"/>
          <w:szCs w:val="20"/>
          <w:lang w:val="en-US"/>
        </w:rPr>
        <w:t xml:space="preserve"> </w:t>
      </w:r>
      <w:r w:rsidRPr="00302F21">
        <w:rPr>
          <w:rFonts w:cs="Arial"/>
          <w:szCs w:val="20"/>
          <w:lang w:val="en-US"/>
        </w:rPr>
        <w:t>Strait</w:t>
      </w:r>
      <w:r w:rsidRPr="00302F21">
        <w:rPr>
          <w:rFonts w:cs="Arial"/>
          <w:spacing w:val="63"/>
          <w:w w:val="99"/>
          <w:szCs w:val="20"/>
          <w:lang w:val="en-US"/>
        </w:rPr>
        <w:t xml:space="preserve"> </w:t>
      </w:r>
      <w:r w:rsidRPr="00302F21">
        <w:rPr>
          <w:rFonts w:cs="Arial"/>
          <w:spacing w:val="-1"/>
          <w:szCs w:val="20"/>
          <w:lang w:val="en-US"/>
        </w:rPr>
        <w:t>Treaty.</w:t>
      </w:r>
    </w:p>
    <w:p w14:paraId="0115C211" w14:textId="77777777" w:rsidR="00153218" w:rsidRPr="00302F21" w:rsidRDefault="00153218" w:rsidP="00A14DE0">
      <w:pPr>
        <w:widowControl w:val="0"/>
        <w:spacing w:line="240" w:lineRule="auto"/>
        <w:ind w:right="729"/>
        <w:rPr>
          <w:rFonts w:eastAsia="Times New Roman" w:cs="Arial"/>
          <w:szCs w:val="20"/>
          <w:lang w:val="en-US"/>
        </w:rPr>
      </w:pPr>
      <w:r w:rsidRPr="00302F21">
        <w:rPr>
          <w:rFonts w:cs="Arial"/>
          <w:b/>
          <w:i/>
          <w:spacing w:val="-1"/>
          <w:szCs w:val="20"/>
          <w:lang w:val="en-US"/>
        </w:rPr>
        <w:t>State</w:t>
      </w:r>
      <w:r w:rsidRPr="00302F21">
        <w:rPr>
          <w:rFonts w:cs="Arial"/>
          <w:b/>
          <w:i/>
          <w:szCs w:val="20"/>
          <w:lang w:val="en-US"/>
        </w:rPr>
        <w:t xml:space="preserve"> </w:t>
      </w:r>
      <w:r w:rsidRPr="00302F21">
        <w:rPr>
          <w:rFonts w:cs="Arial"/>
          <w:b/>
          <w:i/>
          <w:spacing w:val="-1"/>
          <w:szCs w:val="20"/>
          <w:lang w:val="en-US"/>
        </w:rPr>
        <w:t>waters</w:t>
      </w:r>
      <w:r w:rsidRPr="00302F21">
        <w:rPr>
          <w:rFonts w:cs="Arial"/>
          <w:b/>
          <w:i/>
          <w:spacing w:val="1"/>
          <w:szCs w:val="20"/>
          <w:lang w:val="en-US"/>
        </w:rPr>
        <w:t xml:space="preserve"> </w:t>
      </w:r>
      <w:r w:rsidRPr="00302F21">
        <w:rPr>
          <w:rFonts w:cs="Arial"/>
          <w:spacing w:val="-1"/>
          <w:szCs w:val="20"/>
          <w:lang w:val="en-US"/>
        </w:rPr>
        <w:t>has</w:t>
      </w:r>
      <w:r w:rsidRPr="00302F21">
        <w:rPr>
          <w:rFonts w:cs="Arial"/>
          <w:spacing w:val="-2"/>
          <w:szCs w:val="20"/>
          <w:lang w:val="en-US"/>
        </w:rPr>
        <w:t xml:space="preserve"> </w:t>
      </w:r>
      <w:r w:rsidRPr="00302F21">
        <w:rPr>
          <w:rFonts w:cs="Arial"/>
          <w:szCs w:val="20"/>
          <w:lang w:val="en-US"/>
        </w:rPr>
        <w:t>the</w:t>
      </w:r>
      <w:r w:rsidRPr="00302F21">
        <w:rPr>
          <w:rFonts w:cs="Arial"/>
          <w:spacing w:val="-2"/>
          <w:szCs w:val="20"/>
          <w:lang w:val="en-US"/>
        </w:rPr>
        <w:t xml:space="preserve"> same</w:t>
      </w:r>
      <w:r w:rsidRPr="00302F21">
        <w:rPr>
          <w:rFonts w:cs="Arial"/>
          <w:szCs w:val="20"/>
          <w:lang w:val="en-US"/>
        </w:rPr>
        <w:t xml:space="preserve"> </w:t>
      </w:r>
      <w:r w:rsidRPr="00302F21">
        <w:rPr>
          <w:rFonts w:cs="Arial"/>
          <w:spacing w:val="-1"/>
          <w:szCs w:val="20"/>
          <w:lang w:val="en-US"/>
        </w:rPr>
        <w:t>meaning</w:t>
      </w:r>
      <w:r w:rsidRPr="00302F21">
        <w:rPr>
          <w:rFonts w:cs="Arial"/>
          <w:spacing w:val="-3"/>
          <w:szCs w:val="20"/>
          <w:lang w:val="en-US"/>
        </w:rPr>
        <w:t xml:space="preserve"> </w:t>
      </w:r>
      <w:r w:rsidRPr="00302F21">
        <w:rPr>
          <w:rFonts w:cs="Arial"/>
          <w:szCs w:val="20"/>
          <w:lang w:val="en-US"/>
        </w:rPr>
        <w:t>as</w:t>
      </w:r>
      <w:r w:rsidRPr="00302F21">
        <w:rPr>
          <w:rFonts w:cs="Arial"/>
          <w:spacing w:val="2"/>
          <w:szCs w:val="20"/>
          <w:lang w:val="en-US"/>
        </w:rPr>
        <w:t xml:space="preserve"> </w:t>
      </w:r>
      <w:r w:rsidRPr="00302F21">
        <w:rPr>
          <w:rFonts w:cs="Arial"/>
          <w:b/>
          <w:i/>
          <w:spacing w:val="-1"/>
          <w:szCs w:val="20"/>
          <w:lang w:val="en-US"/>
        </w:rPr>
        <w:t>coastal</w:t>
      </w:r>
      <w:r w:rsidRPr="00302F21">
        <w:rPr>
          <w:rFonts w:cs="Arial"/>
          <w:b/>
          <w:i/>
          <w:spacing w:val="1"/>
          <w:szCs w:val="20"/>
          <w:lang w:val="en-US"/>
        </w:rPr>
        <w:t xml:space="preserve"> </w:t>
      </w:r>
      <w:r w:rsidRPr="00302F21">
        <w:rPr>
          <w:rFonts w:cs="Arial"/>
          <w:b/>
          <w:i/>
          <w:spacing w:val="-2"/>
          <w:szCs w:val="20"/>
          <w:lang w:val="en-US"/>
        </w:rPr>
        <w:t xml:space="preserve">waters </w:t>
      </w:r>
      <w:r w:rsidRPr="00302F21">
        <w:rPr>
          <w:rFonts w:cs="Arial"/>
          <w:b/>
          <w:i/>
          <w:szCs w:val="20"/>
          <w:lang w:val="en-US"/>
        </w:rPr>
        <w:t xml:space="preserve">of </w:t>
      </w:r>
      <w:r w:rsidRPr="00302F21">
        <w:rPr>
          <w:rFonts w:cs="Arial"/>
          <w:b/>
          <w:i/>
          <w:spacing w:val="-1"/>
          <w:szCs w:val="20"/>
          <w:lang w:val="en-US"/>
        </w:rPr>
        <w:t>the</w:t>
      </w:r>
      <w:r w:rsidRPr="00302F21">
        <w:rPr>
          <w:rFonts w:cs="Arial"/>
          <w:b/>
          <w:i/>
          <w:szCs w:val="20"/>
          <w:lang w:val="en-US"/>
        </w:rPr>
        <w:t xml:space="preserve"> </w:t>
      </w:r>
      <w:r w:rsidRPr="00302F21">
        <w:rPr>
          <w:rFonts w:cs="Arial"/>
          <w:b/>
          <w:i/>
          <w:spacing w:val="-1"/>
          <w:szCs w:val="20"/>
          <w:lang w:val="en-US"/>
        </w:rPr>
        <w:t>State</w:t>
      </w:r>
      <w:r w:rsidRPr="00302F21">
        <w:rPr>
          <w:rFonts w:cs="Arial"/>
          <w:b/>
          <w:i/>
          <w:szCs w:val="20"/>
          <w:lang w:val="en-US"/>
        </w:rPr>
        <w:t xml:space="preserve"> </w:t>
      </w:r>
      <w:r w:rsidRPr="00302F21">
        <w:rPr>
          <w:rFonts w:cs="Arial"/>
          <w:szCs w:val="20"/>
          <w:lang w:val="en-US"/>
        </w:rPr>
        <w:t>in</w:t>
      </w:r>
      <w:r w:rsidRPr="00302F21">
        <w:rPr>
          <w:rFonts w:cs="Arial"/>
          <w:spacing w:val="43"/>
          <w:szCs w:val="20"/>
          <w:lang w:val="en-US"/>
        </w:rPr>
        <w:t xml:space="preserve"> </w:t>
      </w:r>
      <w:r w:rsidRPr="00302F21">
        <w:rPr>
          <w:rFonts w:cs="Arial"/>
          <w:spacing w:val="-1"/>
          <w:szCs w:val="20"/>
          <w:lang w:val="en-US"/>
        </w:rPr>
        <w:t>subsection</w:t>
      </w:r>
      <w:r w:rsidRPr="00302F21">
        <w:rPr>
          <w:rFonts w:cs="Arial"/>
          <w:spacing w:val="1"/>
          <w:szCs w:val="20"/>
          <w:lang w:val="en-US"/>
        </w:rPr>
        <w:t xml:space="preserve"> </w:t>
      </w:r>
      <w:r w:rsidRPr="00302F21">
        <w:rPr>
          <w:rFonts w:cs="Arial"/>
          <w:spacing w:val="-1"/>
          <w:szCs w:val="20"/>
          <w:lang w:val="en-US"/>
        </w:rPr>
        <w:t>3(1)</w:t>
      </w:r>
      <w:r w:rsidRPr="00302F21">
        <w:rPr>
          <w:rFonts w:cs="Arial"/>
          <w:spacing w:val="-2"/>
          <w:szCs w:val="20"/>
          <w:lang w:val="en-US"/>
        </w:rPr>
        <w:t xml:space="preserve"> </w:t>
      </w:r>
      <w:r w:rsidRPr="00302F21">
        <w:rPr>
          <w:rFonts w:cs="Arial"/>
          <w:szCs w:val="20"/>
          <w:lang w:val="en-US"/>
        </w:rPr>
        <w:t>of</w:t>
      </w:r>
      <w:r w:rsidRPr="00302F21">
        <w:rPr>
          <w:rFonts w:cs="Arial"/>
          <w:spacing w:val="-2"/>
          <w:szCs w:val="20"/>
          <w:lang w:val="en-US"/>
        </w:rPr>
        <w:t xml:space="preserve"> </w:t>
      </w:r>
      <w:r w:rsidRPr="00302F21">
        <w:rPr>
          <w:rFonts w:cs="Arial"/>
          <w:szCs w:val="20"/>
          <w:lang w:val="en-US"/>
        </w:rPr>
        <w:t>the</w:t>
      </w:r>
      <w:r w:rsidRPr="00302F21">
        <w:rPr>
          <w:rFonts w:cs="Arial"/>
          <w:spacing w:val="1"/>
          <w:szCs w:val="20"/>
          <w:lang w:val="en-US"/>
        </w:rPr>
        <w:t xml:space="preserve"> </w:t>
      </w:r>
      <w:r w:rsidRPr="00302F21">
        <w:rPr>
          <w:rFonts w:cs="Arial"/>
          <w:i/>
          <w:spacing w:val="-1"/>
          <w:szCs w:val="20"/>
          <w:lang w:val="en-US"/>
        </w:rPr>
        <w:t>Coastal</w:t>
      </w:r>
      <w:r w:rsidRPr="00302F21">
        <w:rPr>
          <w:rFonts w:cs="Arial"/>
          <w:i/>
          <w:spacing w:val="1"/>
          <w:szCs w:val="20"/>
          <w:lang w:val="en-US"/>
        </w:rPr>
        <w:t xml:space="preserve"> </w:t>
      </w:r>
      <w:r w:rsidRPr="00302F21">
        <w:rPr>
          <w:rFonts w:cs="Arial"/>
          <w:i/>
          <w:spacing w:val="-1"/>
          <w:szCs w:val="20"/>
          <w:lang w:val="en-US"/>
        </w:rPr>
        <w:t>Waters</w:t>
      </w:r>
      <w:r w:rsidRPr="00302F21">
        <w:rPr>
          <w:rFonts w:cs="Arial"/>
          <w:i/>
          <w:szCs w:val="20"/>
          <w:lang w:val="en-US"/>
        </w:rPr>
        <w:t xml:space="preserve"> </w:t>
      </w:r>
      <w:r w:rsidRPr="00302F21">
        <w:rPr>
          <w:rFonts w:cs="Arial"/>
          <w:i/>
          <w:spacing w:val="-1"/>
          <w:szCs w:val="20"/>
          <w:lang w:val="en-US"/>
        </w:rPr>
        <w:t>(State</w:t>
      </w:r>
      <w:r w:rsidRPr="00302F21">
        <w:rPr>
          <w:rFonts w:cs="Arial"/>
          <w:i/>
          <w:szCs w:val="20"/>
          <w:lang w:val="en-US"/>
        </w:rPr>
        <w:t xml:space="preserve"> </w:t>
      </w:r>
      <w:r w:rsidRPr="00302F21">
        <w:rPr>
          <w:rFonts w:cs="Arial"/>
          <w:i/>
          <w:spacing w:val="-1"/>
          <w:szCs w:val="20"/>
          <w:lang w:val="en-US"/>
        </w:rPr>
        <w:t>Powers)</w:t>
      </w:r>
      <w:r w:rsidRPr="00302F21">
        <w:rPr>
          <w:rFonts w:cs="Arial"/>
          <w:i/>
          <w:spacing w:val="-2"/>
          <w:szCs w:val="20"/>
          <w:lang w:val="en-US"/>
        </w:rPr>
        <w:t xml:space="preserve"> </w:t>
      </w:r>
      <w:r w:rsidRPr="00302F21">
        <w:rPr>
          <w:rFonts w:cs="Arial"/>
          <w:i/>
          <w:szCs w:val="20"/>
          <w:lang w:val="en-US"/>
        </w:rPr>
        <w:t xml:space="preserve">Act </w:t>
      </w:r>
      <w:r w:rsidRPr="00302F21">
        <w:rPr>
          <w:rFonts w:cs="Arial"/>
          <w:i/>
          <w:spacing w:val="-1"/>
          <w:szCs w:val="20"/>
          <w:lang w:val="en-US"/>
        </w:rPr>
        <w:t>1980</w:t>
      </w:r>
      <w:r w:rsidRPr="00302F21">
        <w:rPr>
          <w:rFonts w:cs="Arial"/>
          <w:spacing w:val="-1"/>
          <w:szCs w:val="20"/>
          <w:lang w:val="en-US"/>
        </w:rPr>
        <w:t>.</w:t>
      </w:r>
    </w:p>
    <w:p w14:paraId="58EF0925" w14:textId="13346701" w:rsidR="00153218" w:rsidRPr="00302F21" w:rsidRDefault="00153218" w:rsidP="00B66EB1">
      <w:pPr>
        <w:widowControl w:val="0"/>
        <w:spacing w:line="240" w:lineRule="auto"/>
        <w:ind w:right="215"/>
        <w:outlineLvl w:val="4"/>
        <w:rPr>
          <w:rFonts w:eastAsia="Times New Roman" w:cs="Arial"/>
          <w:szCs w:val="20"/>
          <w:lang w:val="en-US"/>
        </w:rPr>
      </w:pPr>
      <w:r w:rsidRPr="00302F21">
        <w:rPr>
          <w:rFonts w:eastAsia="Times New Roman" w:cs="Arial"/>
          <w:b/>
          <w:i/>
          <w:szCs w:val="20"/>
          <w:lang w:val="en-US"/>
        </w:rPr>
        <w:t>Torres</w:t>
      </w:r>
      <w:r w:rsidRPr="00302F21">
        <w:rPr>
          <w:rFonts w:eastAsia="Times New Roman" w:cs="Arial"/>
          <w:b/>
          <w:i/>
          <w:spacing w:val="-2"/>
          <w:szCs w:val="20"/>
          <w:lang w:val="en-US"/>
        </w:rPr>
        <w:t xml:space="preserve"> </w:t>
      </w:r>
      <w:r w:rsidRPr="00302F21">
        <w:rPr>
          <w:rFonts w:eastAsia="Times New Roman" w:cs="Arial"/>
          <w:b/>
          <w:i/>
          <w:spacing w:val="-1"/>
          <w:szCs w:val="20"/>
          <w:lang w:val="en-US"/>
        </w:rPr>
        <w:t>Strait</w:t>
      </w:r>
      <w:r w:rsidRPr="00302F21">
        <w:rPr>
          <w:rFonts w:eastAsia="Times New Roman" w:cs="Arial"/>
          <w:b/>
          <w:i/>
          <w:spacing w:val="1"/>
          <w:szCs w:val="20"/>
          <w:lang w:val="en-US"/>
        </w:rPr>
        <w:t xml:space="preserve"> </w:t>
      </w:r>
      <w:r w:rsidRPr="00302F21">
        <w:rPr>
          <w:rFonts w:eastAsia="Times New Roman" w:cs="Arial"/>
          <w:b/>
          <w:i/>
          <w:spacing w:val="-1"/>
          <w:szCs w:val="20"/>
          <w:lang w:val="en-US"/>
        </w:rPr>
        <w:t>Treaty</w:t>
      </w:r>
      <w:r w:rsidRPr="00302F21">
        <w:rPr>
          <w:rFonts w:eastAsia="Times New Roman" w:cs="Arial"/>
          <w:b/>
          <w:i/>
          <w:spacing w:val="1"/>
          <w:szCs w:val="20"/>
          <w:lang w:val="en-US"/>
        </w:rPr>
        <w:t xml:space="preserve"> </w:t>
      </w:r>
      <w:r w:rsidRPr="00302F21">
        <w:rPr>
          <w:rFonts w:eastAsia="Times New Roman" w:cs="Arial"/>
          <w:spacing w:val="-1"/>
          <w:szCs w:val="20"/>
          <w:lang w:val="en-US"/>
        </w:rPr>
        <w:t>means</w:t>
      </w:r>
      <w:r w:rsidRPr="00302F21">
        <w:rPr>
          <w:rFonts w:eastAsia="Times New Roman" w:cs="Arial"/>
          <w:spacing w:val="-2"/>
          <w:szCs w:val="20"/>
          <w:lang w:val="en-US"/>
        </w:rPr>
        <w:t xml:space="preserve"> </w:t>
      </w: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pacing w:val="-1"/>
          <w:szCs w:val="20"/>
          <w:lang w:val="en-US"/>
        </w:rPr>
        <w:t>Treaty</w:t>
      </w:r>
      <w:r w:rsidRPr="00302F21">
        <w:rPr>
          <w:rFonts w:eastAsia="Times New Roman" w:cs="Arial"/>
          <w:spacing w:val="-3"/>
          <w:szCs w:val="20"/>
          <w:lang w:val="en-US"/>
        </w:rPr>
        <w:t xml:space="preserve"> </w:t>
      </w:r>
      <w:r w:rsidRPr="00302F21">
        <w:rPr>
          <w:rFonts w:eastAsia="Times New Roman" w:cs="Arial"/>
          <w:spacing w:val="-1"/>
          <w:szCs w:val="20"/>
          <w:lang w:val="en-US"/>
        </w:rPr>
        <w:t>between</w:t>
      </w:r>
      <w:r w:rsidRPr="00302F21">
        <w:rPr>
          <w:rFonts w:eastAsia="Times New Roman" w:cs="Arial"/>
          <w:szCs w:val="20"/>
          <w:lang w:val="en-US"/>
        </w:rPr>
        <w:t xml:space="preserve"> </w:t>
      </w:r>
      <w:r w:rsidRPr="00302F21">
        <w:rPr>
          <w:rFonts w:eastAsia="Times New Roman" w:cs="Arial"/>
          <w:spacing w:val="-1"/>
          <w:szCs w:val="20"/>
          <w:lang w:val="en-US"/>
        </w:rPr>
        <w:t>Australia</w:t>
      </w:r>
      <w:r w:rsidRPr="00302F21">
        <w:rPr>
          <w:rFonts w:eastAsia="Times New Roman" w:cs="Arial"/>
          <w:szCs w:val="20"/>
          <w:lang w:val="en-US"/>
        </w:rPr>
        <w:t xml:space="preserve"> </w:t>
      </w:r>
      <w:r w:rsidRPr="00302F21">
        <w:rPr>
          <w:rFonts w:eastAsia="Times New Roman" w:cs="Arial"/>
          <w:spacing w:val="-1"/>
          <w:szCs w:val="20"/>
          <w:lang w:val="en-US"/>
        </w:rPr>
        <w:t>and</w:t>
      </w:r>
      <w:r w:rsidRPr="00302F21">
        <w:rPr>
          <w:rFonts w:eastAsia="Times New Roman" w:cs="Arial"/>
          <w:szCs w:val="20"/>
          <w:lang w:val="en-US"/>
        </w:rPr>
        <w:t xml:space="preserve"> </w:t>
      </w:r>
      <w:r w:rsidRPr="00302F21">
        <w:rPr>
          <w:rFonts w:eastAsia="Times New Roman" w:cs="Arial"/>
          <w:spacing w:val="-1"/>
          <w:szCs w:val="20"/>
          <w:lang w:val="en-US"/>
        </w:rPr>
        <w:t>the</w:t>
      </w:r>
      <w:r w:rsidRPr="00302F21">
        <w:rPr>
          <w:rFonts w:eastAsia="Times New Roman" w:cs="Arial"/>
          <w:szCs w:val="20"/>
          <w:lang w:val="en-US"/>
        </w:rPr>
        <w:t xml:space="preserve"> </w:t>
      </w:r>
      <w:r w:rsidRPr="00302F21">
        <w:rPr>
          <w:rFonts w:eastAsia="Times New Roman" w:cs="Arial"/>
          <w:spacing w:val="-1"/>
          <w:szCs w:val="20"/>
          <w:lang w:val="en-US"/>
        </w:rPr>
        <w:t>Independent</w:t>
      </w:r>
      <w:r w:rsidRPr="00302F21">
        <w:rPr>
          <w:rFonts w:eastAsia="Times New Roman" w:cs="Arial"/>
          <w:spacing w:val="35"/>
          <w:szCs w:val="20"/>
          <w:lang w:val="en-US"/>
        </w:rPr>
        <w:t xml:space="preserve"> </w:t>
      </w:r>
      <w:r w:rsidRPr="00302F21">
        <w:rPr>
          <w:rFonts w:eastAsia="Times New Roman" w:cs="Arial"/>
          <w:spacing w:val="-1"/>
          <w:szCs w:val="20"/>
          <w:lang w:val="en-US"/>
        </w:rPr>
        <w:t>State</w:t>
      </w:r>
      <w:r w:rsidRPr="00302F21">
        <w:rPr>
          <w:rFonts w:eastAsia="Times New Roman" w:cs="Arial"/>
          <w:szCs w:val="20"/>
          <w:lang w:val="en-US"/>
        </w:rPr>
        <w:t xml:space="preserve"> of</w:t>
      </w:r>
      <w:r w:rsidRPr="00302F21">
        <w:rPr>
          <w:rFonts w:eastAsia="Times New Roman" w:cs="Arial"/>
          <w:spacing w:val="-2"/>
          <w:szCs w:val="20"/>
          <w:lang w:val="en-US"/>
        </w:rPr>
        <w:t xml:space="preserve"> </w:t>
      </w:r>
      <w:r w:rsidRPr="00302F21">
        <w:rPr>
          <w:rFonts w:eastAsia="Times New Roman" w:cs="Arial"/>
          <w:spacing w:val="-1"/>
          <w:szCs w:val="20"/>
          <w:lang w:val="en-US"/>
        </w:rPr>
        <w:t>Papua</w:t>
      </w:r>
      <w:r w:rsidRPr="00302F21">
        <w:rPr>
          <w:rFonts w:eastAsia="Times New Roman" w:cs="Arial"/>
          <w:spacing w:val="-2"/>
          <w:szCs w:val="20"/>
          <w:lang w:val="en-US"/>
        </w:rPr>
        <w:t xml:space="preserve"> </w:t>
      </w:r>
      <w:r w:rsidRPr="00302F21">
        <w:rPr>
          <w:rFonts w:eastAsia="Times New Roman" w:cs="Arial"/>
          <w:spacing w:val="-1"/>
          <w:szCs w:val="20"/>
          <w:lang w:val="en-US"/>
        </w:rPr>
        <w:t>New</w:t>
      </w:r>
      <w:r w:rsidRPr="00302F21">
        <w:rPr>
          <w:rFonts w:eastAsia="Times New Roman" w:cs="Arial"/>
          <w:szCs w:val="20"/>
          <w:lang w:val="en-US"/>
        </w:rPr>
        <w:t xml:space="preserve"> </w:t>
      </w:r>
      <w:r w:rsidRPr="00302F21">
        <w:rPr>
          <w:rFonts w:eastAsia="Times New Roman" w:cs="Arial"/>
          <w:spacing w:val="-1"/>
          <w:szCs w:val="20"/>
          <w:lang w:val="en-US"/>
        </w:rPr>
        <w:t>Guinea</w:t>
      </w:r>
      <w:r w:rsidRPr="00302F21">
        <w:rPr>
          <w:rFonts w:eastAsia="Times New Roman" w:cs="Arial"/>
          <w:spacing w:val="-2"/>
          <w:szCs w:val="20"/>
          <w:lang w:val="en-US"/>
        </w:rPr>
        <w:t xml:space="preserve"> </w:t>
      </w:r>
      <w:r w:rsidRPr="00302F21">
        <w:rPr>
          <w:rFonts w:eastAsia="Times New Roman" w:cs="Arial"/>
          <w:spacing w:val="-1"/>
          <w:szCs w:val="20"/>
          <w:lang w:val="en-US"/>
        </w:rPr>
        <w:t>concerning</w:t>
      </w:r>
      <w:r w:rsidRPr="00302F21">
        <w:rPr>
          <w:rFonts w:eastAsia="Times New Roman" w:cs="Arial"/>
          <w:spacing w:val="-3"/>
          <w:szCs w:val="20"/>
          <w:lang w:val="en-US"/>
        </w:rPr>
        <w:t xml:space="preserve"> </w:t>
      </w:r>
      <w:r w:rsidRPr="00302F21">
        <w:rPr>
          <w:rFonts w:eastAsia="Times New Roman" w:cs="Arial"/>
          <w:spacing w:val="-1"/>
          <w:szCs w:val="20"/>
          <w:lang w:val="en-US"/>
        </w:rPr>
        <w:t>Sovereignty</w:t>
      </w:r>
      <w:r w:rsidRPr="00302F21">
        <w:rPr>
          <w:rFonts w:eastAsia="Times New Roman" w:cs="Arial"/>
          <w:spacing w:val="-3"/>
          <w:szCs w:val="20"/>
          <w:lang w:val="en-US"/>
        </w:rPr>
        <w:t xml:space="preserve"> </w:t>
      </w:r>
      <w:r w:rsidRPr="00302F21">
        <w:rPr>
          <w:rFonts w:eastAsia="Times New Roman" w:cs="Arial"/>
          <w:szCs w:val="20"/>
          <w:lang w:val="en-US"/>
        </w:rPr>
        <w:t xml:space="preserve">and </w:t>
      </w:r>
      <w:r w:rsidRPr="00302F21">
        <w:rPr>
          <w:rFonts w:eastAsia="Times New Roman" w:cs="Arial"/>
          <w:spacing w:val="-1"/>
          <w:szCs w:val="20"/>
          <w:lang w:val="en-US"/>
        </w:rPr>
        <w:t>Maritime</w:t>
      </w:r>
      <w:r w:rsidRPr="00302F21">
        <w:rPr>
          <w:rFonts w:eastAsia="Times New Roman" w:cs="Arial"/>
          <w:szCs w:val="20"/>
          <w:lang w:val="en-US"/>
        </w:rPr>
        <w:t xml:space="preserve"> </w:t>
      </w:r>
      <w:r w:rsidRPr="00302F21">
        <w:rPr>
          <w:rFonts w:eastAsia="Times New Roman" w:cs="Arial"/>
          <w:spacing w:val="-1"/>
          <w:szCs w:val="20"/>
          <w:lang w:val="en-US"/>
        </w:rPr>
        <w:t>Boundaries</w:t>
      </w:r>
      <w:r w:rsidRPr="00302F21">
        <w:rPr>
          <w:rFonts w:eastAsia="Times New Roman" w:cs="Arial"/>
          <w:szCs w:val="20"/>
          <w:lang w:val="en-US"/>
        </w:rPr>
        <w:t xml:space="preserve"> in</w:t>
      </w:r>
      <w:r w:rsidRPr="00302F21">
        <w:rPr>
          <w:rFonts w:eastAsia="Times New Roman" w:cs="Arial"/>
          <w:spacing w:val="47"/>
          <w:szCs w:val="20"/>
          <w:lang w:val="en-US"/>
        </w:rPr>
        <w:t xml:space="preserve"> </w:t>
      </w:r>
      <w:r w:rsidRPr="00302F21">
        <w:rPr>
          <w:rFonts w:eastAsia="Times New Roman" w:cs="Arial"/>
          <w:szCs w:val="20"/>
          <w:lang w:val="en-US"/>
        </w:rPr>
        <w:t xml:space="preserve">the </w:t>
      </w:r>
      <w:r w:rsidRPr="00302F21">
        <w:rPr>
          <w:rFonts w:eastAsia="Times New Roman" w:cs="Arial"/>
          <w:spacing w:val="-1"/>
          <w:szCs w:val="20"/>
          <w:lang w:val="en-US"/>
        </w:rPr>
        <w:t>area</w:t>
      </w:r>
      <w:r w:rsidRPr="00302F21">
        <w:rPr>
          <w:rFonts w:eastAsia="Times New Roman" w:cs="Arial"/>
          <w:spacing w:val="-2"/>
          <w:szCs w:val="20"/>
          <w:lang w:val="en-US"/>
        </w:rPr>
        <w:t xml:space="preserve"> </w:t>
      </w:r>
      <w:r w:rsidRPr="00302F21">
        <w:rPr>
          <w:rFonts w:eastAsia="Times New Roman" w:cs="Arial"/>
          <w:spacing w:val="-1"/>
          <w:szCs w:val="20"/>
          <w:lang w:val="en-US"/>
        </w:rPr>
        <w:t>between</w:t>
      </w:r>
      <w:r w:rsidRPr="00302F21">
        <w:rPr>
          <w:rFonts w:eastAsia="Times New Roman" w:cs="Arial"/>
          <w:spacing w:val="-3"/>
          <w:szCs w:val="20"/>
          <w:lang w:val="en-US"/>
        </w:rPr>
        <w:t xml:space="preserve"> </w:t>
      </w: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pacing w:val="-1"/>
          <w:szCs w:val="20"/>
          <w:lang w:val="en-US"/>
        </w:rPr>
        <w:t>two</w:t>
      </w:r>
      <w:r w:rsidRPr="00302F21">
        <w:rPr>
          <w:rFonts w:eastAsia="Times New Roman" w:cs="Arial"/>
          <w:szCs w:val="20"/>
          <w:lang w:val="en-US"/>
        </w:rPr>
        <w:t xml:space="preserve"> </w:t>
      </w:r>
      <w:r w:rsidRPr="00302F21">
        <w:rPr>
          <w:rFonts w:eastAsia="Times New Roman" w:cs="Arial"/>
          <w:spacing w:val="-1"/>
          <w:szCs w:val="20"/>
          <w:lang w:val="en-US"/>
        </w:rPr>
        <w:t>Countries,</w:t>
      </w:r>
      <w:r w:rsidRPr="00302F21">
        <w:rPr>
          <w:rFonts w:eastAsia="Times New Roman" w:cs="Arial"/>
          <w:szCs w:val="20"/>
          <w:lang w:val="en-US"/>
        </w:rPr>
        <w:t xml:space="preserve"> </w:t>
      </w:r>
      <w:r w:rsidRPr="00302F21">
        <w:rPr>
          <w:rFonts w:eastAsia="Times New Roman" w:cs="Arial"/>
          <w:spacing w:val="-1"/>
          <w:szCs w:val="20"/>
          <w:lang w:val="en-US"/>
        </w:rPr>
        <w:t>including</w:t>
      </w:r>
      <w:r w:rsidRPr="00302F21">
        <w:rPr>
          <w:rFonts w:eastAsia="Times New Roman" w:cs="Arial"/>
          <w:spacing w:val="-3"/>
          <w:szCs w:val="20"/>
          <w:lang w:val="en-US"/>
        </w:rPr>
        <w:t xml:space="preserve"> </w:t>
      </w:r>
      <w:r w:rsidRPr="00302F21">
        <w:rPr>
          <w:rFonts w:eastAsia="Times New Roman" w:cs="Arial"/>
          <w:spacing w:val="-1"/>
          <w:szCs w:val="20"/>
          <w:lang w:val="en-US"/>
        </w:rPr>
        <w:t>the</w:t>
      </w:r>
      <w:r w:rsidRPr="00302F21">
        <w:rPr>
          <w:rFonts w:eastAsia="Times New Roman" w:cs="Arial"/>
          <w:szCs w:val="20"/>
          <w:lang w:val="en-US"/>
        </w:rPr>
        <w:t xml:space="preserve"> </w:t>
      </w:r>
      <w:r w:rsidRPr="00302F21">
        <w:rPr>
          <w:rFonts w:eastAsia="Times New Roman" w:cs="Arial"/>
          <w:spacing w:val="-1"/>
          <w:szCs w:val="20"/>
          <w:lang w:val="en-US"/>
        </w:rPr>
        <w:t>area</w:t>
      </w:r>
      <w:r w:rsidRPr="00302F21">
        <w:rPr>
          <w:rFonts w:eastAsia="Times New Roman" w:cs="Arial"/>
          <w:spacing w:val="-2"/>
          <w:szCs w:val="20"/>
          <w:lang w:val="en-US"/>
        </w:rPr>
        <w:t xml:space="preserve"> </w:t>
      </w:r>
      <w:r w:rsidRPr="00302F21">
        <w:rPr>
          <w:rFonts w:eastAsia="Times New Roman" w:cs="Arial"/>
          <w:spacing w:val="-1"/>
          <w:szCs w:val="20"/>
          <w:lang w:val="en-US"/>
        </w:rPr>
        <w:t>known</w:t>
      </w:r>
      <w:r w:rsidRPr="00302F21">
        <w:rPr>
          <w:rFonts w:eastAsia="Times New Roman" w:cs="Arial"/>
          <w:szCs w:val="20"/>
          <w:lang w:val="en-US"/>
        </w:rPr>
        <w:t xml:space="preserve"> as </w:t>
      </w:r>
      <w:r w:rsidRPr="00302F21">
        <w:rPr>
          <w:rFonts w:eastAsia="Times New Roman" w:cs="Arial"/>
          <w:spacing w:val="-1"/>
          <w:szCs w:val="20"/>
          <w:lang w:val="en-US"/>
        </w:rPr>
        <w:t>Torres</w:t>
      </w:r>
      <w:r w:rsidRPr="00302F21">
        <w:rPr>
          <w:rFonts w:eastAsia="Times New Roman" w:cs="Arial"/>
          <w:szCs w:val="20"/>
          <w:lang w:val="en-US"/>
        </w:rPr>
        <w:t xml:space="preserve"> </w:t>
      </w:r>
      <w:r w:rsidRPr="00302F21">
        <w:rPr>
          <w:rFonts w:eastAsia="Times New Roman" w:cs="Arial"/>
          <w:spacing w:val="-1"/>
          <w:szCs w:val="20"/>
          <w:lang w:val="en-US"/>
        </w:rPr>
        <w:t>Strait,</w:t>
      </w:r>
      <w:r w:rsidRPr="00302F21">
        <w:rPr>
          <w:rFonts w:eastAsia="Times New Roman" w:cs="Arial"/>
          <w:spacing w:val="47"/>
          <w:szCs w:val="20"/>
          <w:lang w:val="en-US"/>
        </w:rPr>
        <w:t xml:space="preserve"> </w:t>
      </w:r>
      <w:r w:rsidRPr="00302F21">
        <w:rPr>
          <w:rFonts w:eastAsia="Times New Roman" w:cs="Arial"/>
          <w:szCs w:val="20"/>
          <w:lang w:val="en-US"/>
        </w:rPr>
        <w:t xml:space="preserve">and </w:t>
      </w:r>
      <w:r w:rsidRPr="00302F21">
        <w:rPr>
          <w:rFonts w:eastAsia="Times New Roman" w:cs="Arial"/>
          <w:spacing w:val="-1"/>
          <w:szCs w:val="20"/>
          <w:lang w:val="en-US"/>
        </w:rPr>
        <w:t>Related</w:t>
      </w:r>
      <w:r w:rsidRPr="00302F21">
        <w:rPr>
          <w:rFonts w:eastAsia="Times New Roman" w:cs="Arial"/>
          <w:szCs w:val="20"/>
          <w:lang w:val="en-US"/>
        </w:rPr>
        <w:t xml:space="preserve"> </w:t>
      </w:r>
      <w:r w:rsidRPr="00302F21">
        <w:rPr>
          <w:rFonts w:eastAsia="Times New Roman" w:cs="Arial"/>
          <w:spacing w:val="-1"/>
          <w:szCs w:val="20"/>
          <w:lang w:val="en-US"/>
        </w:rPr>
        <w:t>Matters,</w:t>
      </w:r>
      <w:r w:rsidRPr="00302F21">
        <w:rPr>
          <w:rFonts w:eastAsia="Times New Roman" w:cs="Arial"/>
          <w:szCs w:val="20"/>
          <w:lang w:val="en-US"/>
        </w:rPr>
        <w:t xml:space="preserve"> </w:t>
      </w:r>
      <w:r w:rsidRPr="00302F21">
        <w:rPr>
          <w:rFonts w:eastAsia="Times New Roman" w:cs="Arial"/>
          <w:spacing w:val="-1"/>
          <w:szCs w:val="20"/>
          <w:lang w:val="en-US"/>
        </w:rPr>
        <w:t>done</w:t>
      </w:r>
      <w:r w:rsidRPr="00302F21">
        <w:rPr>
          <w:rFonts w:eastAsia="Times New Roman" w:cs="Arial"/>
          <w:spacing w:val="-2"/>
          <w:szCs w:val="20"/>
          <w:lang w:val="en-US"/>
        </w:rPr>
        <w:t xml:space="preserve"> </w:t>
      </w:r>
      <w:r w:rsidRPr="00302F21">
        <w:rPr>
          <w:rFonts w:eastAsia="Times New Roman" w:cs="Arial"/>
          <w:szCs w:val="20"/>
          <w:lang w:val="en-US"/>
        </w:rPr>
        <w:t>at</w:t>
      </w:r>
      <w:r w:rsidRPr="00302F21">
        <w:rPr>
          <w:rFonts w:eastAsia="Times New Roman" w:cs="Arial"/>
          <w:spacing w:val="1"/>
          <w:szCs w:val="20"/>
          <w:lang w:val="en-US"/>
        </w:rPr>
        <w:t xml:space="preserve"> </w:t>
      </w:r>
      <w:r w:rsidRPr="00302F21">
        <w:rPr>
          <w:rFonts w:eastAsia="Times New Roman" w:cs="Arial"/>
          <w:spacing w:val="-1"/>
          <w:szCs w:val="20"/>
          <w:lang w:val="en-US"/>
        </w:rPr>
        <w:t>Sydney</w:t>
      </w:r>
      <w:r w:rsidRPr="00302F21">
        <w:rPr>
          <w:rFonts w:eastAsia="Times New Roman" w:cs="Arial"/>
          <w:spacing w:val="-2"/>
          <w:szCs w:val="20"/>
          <w:lang w:val="en-US"/>
        </w:rPr>
        <w:t xml:space="preserve"> </w:t>
      </w:r>
      <w:r w:rsidRPr="00302F21">
        <w:rPr>
          <w:rFonts w:eastAsia="Times New Roman" w:cs="Arial"/>
          <w:szCs w:val="20"/>
          <w:lang w:val="en-US"/>
        </w:rPr>
        <w:t>on 18</w:t>
      </w:r>
      <w:r w:rsidRPr="00302F21">
        <w:rPr>
          <w:rFonts w:eastAsia="Times New Roman" w:cs="Arial"/>
          <w:spacing w:val="1"/>
          <w:szCs w:val="20"/>
          <w:lang w:val="en-US"/>
        </w:rPr>
        <w:t xml:space="preserve"> </w:t>
      </w:r>
      <w:r w:rsidRPr="00302F21">
        <w:rPr>
          <w:rFonts w:eastAsia="Times New Roman" w:cs="Arial"/>
          <w:spacing w:val="-1"/>
          <w:szCs w:val="20"/>
          <w:lang w:val="en-US"/>
        </w:rPr>
        <w:t>December</w:t>
      </w:r>
      <w:r w:rsidRPr="00302F21">
        <w:rPr>
          <w:rFonts w:eastAsia="Times New Roman" w:cs="Arial"/>
          <w:spacing w:val="1"/>
          <w:szCs w:val="20"/>
          <w:lang w:val="en-US"/>
        </w:rPr>
        <w:t xml:space="preserve"> </w:t>
      </w:r>
      <w:r w:rsidRPr="00302F21">
        <w:rPr>
          <w:rFonts w:eastAsia="Times New Roman" w:cs="Arial"/>
          <w:szCs w:val="20"/>
          <w:lang w:val="en-US"/>
        </w:rPr>
        <w:t>1978.</w:t>
      </w:r>
      <w:r w:rsidR="00B66EB1">
        <w:rPr>
          <w:rFonts w:eastAsia="Times New Roman" w:cs="Arial"/>
          <w:szCs w:val="20"/>
          <w:lang w:val="en-US"/>
        </w:rPr>
        <w:t xml:space="preserve"> </w:t>
      </w:r>
      <w:r w:rsidRPr="00302F21">
        <w:rPr>
          <w:rFonts w:cs="Arial"/>
          <w:spacing w:val="-1"/>
          <w:szCs w:val="20"/>
          <w:lang w:val="en-US"/>
        </w:rPr>
        <w:t>The</w:t>
      </w:r>
      <w:r w:rsidRPr="00302F21">
        <w:rPr>
          <w:rFonts w:cs="Arial"/>
          <w:spacing w:val="-3"/>
          <w:szCs w:val="20"/>
          <w:lang w:val="en-US"/>
        </w:rPr>
        <w:t xml:space="preserve"> </w:t>
      </w:r>
      <w:r w:rsidRPr="00302F21">
        <w:rPr>
          <w:rFonts w:cs="Arial"/>
          <w:szCs w:val="20"/>
          <w:lang w:val="en-US"/>
        </w:rPr>
        <w:t>Treaty</w:t>
      </w:r>
      <w:r w:rsidRPr="00302F21">
        <w:rPr>
          <w:rFonts w:cs="Arial"/>
          <w:spacing w:val="-5"/>
          <w:szCs w:val="20"/>
          <w:lang w:val="en-US"/>
        </w:rPr>
        <w:t xml:space="preserve"> </w:t>
      </w:r>
      <w:r w:rsidRPr="00302F21">
        <w:rPr>
          <w:rFonts w:cs="Arial"/>
          <w:szCs w:val="20"/>
          <w:lang w:val="en-US"/>
        </w:rPr>
        <w:t>is</w:t>
      </w:r>
      <w:r w:rsidRPr="00302F21">
        <w:rPr>
          <w:rFonts w:cs="Arial"/>
          <w:spacing w:val="-2"/>
          <w:szCs w:val="20"/>
          <w:lang w:val="en-US"/>
        </w:rPr>
        <w:t xml:space="preserve"> </w:t>
      </w:r>
      <w:r w:rsidRPr="00302F21">
        <w:rPr>
          <w:rFonts w:cs="Arial"/>
          <w:szCs w:val="20"/>
          <w:lang w:val="en-US"/>
        </w:rPr>
        <w:t xml:space="preserve">in </w:t>
      </w:r>
      <w:r w:rsidRPr="00302F21">
        <w:rPr>
          <w:rFonts w:cs="Arial"/>
          <w:spacing w:val="-1"/>
          <w:szCs w:val="20"/>
          <w:lang w:val="en-US"/>
        </w:rPr>
        <w:t>Australian Treaty</w:t>
      </w:r>
      <w:r w:rsidRPr="00302F21">
        <w:rPr>
          <w:rFonts w:cs="Arial"/>
          <w:szCs w:val="20"/>
          <w:lang w:val="en-US"/>
        </w:rPr>
        <w:t xml:space="preserve"> </w:t>
      </w:r>
      <w:r w:rsidRPr="00302F21">
        <w:rPr>
          <w:rFonts w:cs="Arial"/>
          <w:spacing w:val="-1"/>
          <w:szCs w:val="20"/>
          <w:lang w:val="en-US"/>
        </w:rPr>
        <w:t>Series</w:t>
      </w:r>
      <w:r w:rsidRPr="00302F21">
        <w:rPr>
          <w:rFonts w:cs="Arial"/>
          <w:spacing w:val="-3"/>
          <w:szCs w:val="20"/>
          <w:lang w:val="en-US"/>
        </w:rPr>
        <w:t xml:space="preserve"> </w:t>
      </w:r>
      <w:r w:rsidRPr="00302F21">
        <w:rPr>
          <w:rFonts w:cs="Arial"/>
          <w:szCs w:val="20"/>
          <w:lang w:val="en-US"/>
        </w:rPr>
        <w:t xml:space="preserve">1985 </w:t>
      </w:r>
      <w:r w:rsidRPr="00302F21">
        <w:rPr>
          <w:rFonts w:cs="Arial"/>
          <w:spacing w:val="-1"/>
          <w:szCs w:val="20"/>
          <w:lang w:val="en-US"/>
        </w:rPr>
        <w:t>No.</w:t>
      </w:r>
      <w:r w:rsidRPr="00302F21">
        <w:rPr>
          <w:rFonts w:cs="Arial"/>
          <w:spacing w:val="1"/>
          <w:szCs w:val="20"/>
          <w:lang w:val="en-US"/>
        </w:rPr>
        <w:t xml:space="preserve"> </w:t>
      </w:r>
      <w:r w:rsidRPr="00302F21">
        <w:rPr>
          <w:rFonts w:cs="Arial"/>
          <w:szCs w:val="20"/>
          <w:lang w:val="en-US"/>
        </w:rPr>
        <w:t>4</w:t>
      </w:r>
      <w:r w:rsidRPr="00302F21">
        <w:rPr>
          <w:rFonts w:cs="Arial"/>
          <w:spacing w:val="-1"/>
          <w:szCs w:val="20"/>
          <w:lang w:val="en-US"/>
        </w:rPr>
        <w:t xml:space="preserve"> ([1985]</w:t>
      </w:r>
      <w:r w:rsidRPr="00302F21">
        <w:rPr>
          <w:rFonts w:cs="Arial"/>
          <w:spacing w:val="2"/>
          <w:szCs w:val="20"/>
          <w:lang w:val="en-US"/>
        </w:rPr>
        <w:t xml:space="preserve"> </w:t>
      </w:r>
      <w:r w:rsidRPr="00302F21">
        <w:rPr>
          <w:rFonts w:cs="Arial"/>
          <w:spacing w:val="-2"/>
          <w:szCs w:val="20"/>
          <w:lang w:val="en-US"/>
        </w:rPr>
        <w:t xml:space="preserve">ATS </w:t>
      </w:r>
      <w:r w:rsidRPr="00302F21">
        <w:rPr>
          <w:rFonts w:cs="Arial"/>
          <w:szCs w:val="20"/>
          <w:lang w:val="en-US"/>
        </w:rPr>
        <w:t>4)</w:t>
      </w:r>
      <w:r w:rsidRPr="00302F21">
        <w:rPr>
          <w:rFonts w:cs="Arial"/>
          <w:spacing w:val="-1"/>
          <w:szCs w:val="20"/>
          <w:lang w:val="en-US"/>
        </w:rPr>
        <w:t xml:space="preserve"> </w:t>
      </w:r>
      <w:r w:rsidRPr="00302F21">
        <w:rPr>
          <w:rFonts w:cs="Arial"/>
          <w:szCs w:val="20"/>
          <w:lang w:val="en-US"/>
        </w:rPr>
        <w:t>and</w:t>
      </w:r>
      <w:r w:rsidRPr="00302F21">
        <w:rPr>
          <w:rFonts w:cs="Arial"/>
          <w:spacing w:val="-1"/>
          <w:szCs w:val="20"/>
          <w:lang w:val="en-US"/>
        </w:rPr>
        <w:t xml:space="preserve"> could</w:t>
      </w:r>
      <w:r w:rsidRPr="00302F21">
        <w:rPr>
          <w:rFonts w:cs="Arial"/>
          <w:szCs w:val="20"/>
          <w:lang w:val="en-US"/>
        </w:rPr>
        <w:t xml:space="preserve"> in</w:t>
      </w:r>
      <w:r w:rsidRPr="00302F21">
        <w:rPr>
          <w:rFonts w:cs="Arial"/>
          <w:spacing w:val="-3"/>
          <w:szCs w:val="20"/>
          <w:lang w:val="en-US"/>
        </w:rPr>
        <w:t xml:space="preserve"> </w:t>
      </w:r>
      <w:r w:rsidRPr="00302F21">
        <w:rPr>
          <w:rFonts w:cs="Arial"/>
          <w:spacing w:val="-1"/>
          <w:szCs w:val="20"/>
          <w:lang w:val="en-US"/>
        </w:rPr>
        <w:t>2013</w:t>
      </w:r>
      <w:r w:rsidRPr="00302F21">
        <w:rPr>
          <w:rFonts w:cs="Arial"/>
          <w:spacing w:val="53"/>
          <w:szCs w:val="20"/>
          <w:lang w:val="en-US"/>
        </w:rPr>
        <w:t xml:space="preserve"> </w:t>
      </w:r>
      <w:r w:rsidRPr="00302F21">
        <w:rPr>
          <w:rFonts w:cs="Arial"/>
          <w:szCs w:val="20"/>
          <w:lang w:val="en-US"/>
        </w:rPr>
        <w:t>be</w:t>
      </w:r>
      <w:r w:rsidRPr="00302F21">
        <w:rPr>
          <w:rFonts w:cs="Arial"/>
          <w:spacing w:val="-4"/>
          <w:szCs w:val="20"/>
          <w:lang w:val="en-US"/>
        </w:rPr>
        <w:t xml:space="preserve"> </w:t>
      </w:r>
      <w:r w:rsidRPr="00302F21">
        <w:rPr>
          <w:rFonts w:cs="Arial"/>
          <w:spacing w:val="-1"/>
          <w:szCs w:val="20"/>
          <w:lang w:val="en-US"/>
        </w:rPr>
        <w:t>viewed</w:t>
      </w:r>
      <w:r w:rsidRPr="00302F21">
        <w:rPr>
          <w:rFonts w:cs="Arial"/>
          <w:spacing w:val="-2"/>
          <w:szCs w:val="20"/>
          <w:lang w:val="en-US"/>
        </w:rPr>
        <w:t xml:space="preserve"> </w:t>
      </w:r>
      <w:r w:rsidRPr="00302F21">
        <w:rPr>
          <w:rFonts w:cs="Arial"/>
          <w:szCs w:val="20"/>
          <w:lang w:val="en-US"/>
        </w:rPr>
        <w:t>in</w:t>
      </w:r>
      <w:r w:rsidRPr="00302F21">
        <w:rPr>
          <w:rFonts w:cs="Arial"/>
          <w:spacing w:val="-2"/>
          <w:szCs w:val="20"/>
          <w:lang w:val="en-US"/>
        </w:rPr>
        <w:t xml:space="preserve"> </w:t>
      </w:r>
      <w:r w:rsidRPr="00302F21">
        <w:rPr>
          <w:rFonts w:cs="Arial"/>
          <w:spacing w:val="-1"/>
          <w:szCs w:val="20"/>
          <w:lang w:val="en-US"/>
        </w:rPr>
        <w:t>the</w:t>
      </w:r>
      <w:r w:rsidRPr="00302F21">
        <w:rPr>
          <w:rFonts w:cs="Arial"/>
          <w:spacing w:val="-3"/>
          <w:szCs w:val="20"/>
          <w:lang w:val="en-US"/>
        </w:rPr>
        <w:t xml:space="preserve"> </w:t>
      </w:r>
      <w:r w:rsidRPr="00302F21">
        <w:rPr>
          <w:rFonts w:cs="Arial"/>
          <w:spacing w:val="-1"/>
          <w:szCs w:val="20"/>
          <w:lang w:val="en-US"/>
        </w:rPr>
        <w:t>Australian</w:t>
      </w:r>
      <w:r w:rsidRPr="00302F21">
        <w:rPr>
          <w:rFonts w:cs="Arial"/>
          <w:spacing w:val="-2"/>
          <w:szCs w:val="20"/>
          <w:lang w:val="en-US"/>
        </w:rPr>
        <w:t xml:space="preserve"> </w:t>
      </w:r>
      <w:r w:rsidRPr="00302F21">
        <w:rPr>
          <w:rFonts w:cs="Arial"/>
          <w:spacing w:val="-1"/>
          <w:szCs w:val="20"/>
          <w:lang w:val="en-US"/>
        </w:rPr>
        <w:t>Treaties</w:t>
      </w:r>
      <w:r w:rsidRPr="00302F21">
        <w:rPr>
          <w:rFonts w:cs="Arial"/>
          <w:spacing w:val="-4"/>
          <w:szCs w:val="20"/>
          <w:lang w:val="en-US"/>
        </w:rPr>
        <w:t xml:space="preserve"> </w:t>
      </w:r>
      <w:r w:rsidRPr="00302F21">
        <w:rPr>
          <w:rFonts w:cs="Arial"/>
          <w:szCs w:val="20"/>
          <w:lang w:val="en-US"/>
        </w:rPr>
        <w:t>Library</w:t>
      </w:r>
      <w:r w:rsidRPr="00302F21">
        <w:rPr>
          <w:rFonts w:cs="Arial"/>
          <w:spacing w:val="-7"/>
          <w:szCs w:val="20"/>
          <w:lang w:val="en-US"/>
        </w:rPr>
        <w:t xml:space="preserve"> </w:t>
      </w:r>
      <w:r w:rsidRPr="00302F21">
        <w:rPr>
          <w:rFonts w:cs="Arial"/>
          <w:szCs w:val="20"/>
          <w:lang w:val="en-US"/>
        </w:rPr>
        <w:t>on</w:t>
      </w:r>
      <w:r w:rsidRPr="00302F21">
        <w:rPr>
          <w:rFonts w:cs="Arial"/>
          <w:spacing w:val="-1"/>
          <w:szCs w:val="20"/>
          <w:lang w:val="en-US"/>
        </w:rPr>
        <w:t xml:space="preserve"> </w:t>
      </w:r>
      <w:r w:rsidRPr="00302F21">
        <w:rPr>
          <w:rFonts w:cs="Arial"/>
          <w:szCs w:val="20"/>
          <w:lang w:val="en-US"/>
        </w:rPr>
        <w:t>the</w:t>
      </w:r>
      <w:r w:rsidRPr="00302F21">
        <w:rPr>
          <w:rFonts w:cs="Arial"/>
          <w:spacing w:val="-4"/>
          <w:szCs w:val="20"/>
          <w:lang w:val="en-US"/>
        </w:rPr>
        <w:t xml:space="preserve"> </w:t>
      </w:r>
      <w:r w:rsidRPr="00302F21">
        <w:rPr>
          <w:rFonts w:cs="Arial"/>
          <w:spacing w:val="-1"/>
          <w:szCs w:val="20"/>
          <w:lang w:val="en-US"/>
        </w:rPr>
        <w:t>AustLII</w:t>
      </w:r>
      <w:r w:rsidRPr="00302F21">
        <w:rPr>
          <w:rFonts w:cs="Arial"/>
          <w:spacing w:val="-3"/>
          <w:szCs w:val="20"/>
          <w:lang w:val="en-US"/>
        </w:rPr>
        <w:t xml:space="preserve"> </w:t>
      </w:r>
      <w:r w:rsidRPr="00302F21">
        <w:rPr>
          <w:rFonts w:cs="Arial"/>
          <w:spacing w:val="-1"/>
          <w:szCs w:val="20"/>
          <w:lang w:val="en-US"/>
        </w:rPr>
        <w:t>website</w:t>
      </w:r>
      <w:r w:rsidRPr="00302F21">
        <w:rPr>
          <w:rFonts w:cs="Arial"/>
          <w:spacing w:val="34"/>
          <w:w w:val="99"/>
          <w:szCs w:val="20"/>
          <w:lang w:val="en-US"/>
        </w:rPr>
        <w:t xml:space="preserve"> </w:t>
      </w:r>
      <w:r w:rsidRPr="00302F21">
        <w:rPr>
          <w:rFonts w:cs="Arial"/>
          <w:spacing w:val="-1"/>
          <w:szCs w:val="20"/>
          <w:lang w:val="en-US"/>
        </w:rPr>
        <w:t>(http://www.austlii.edu.au).</w:t>
      </w:r>
    </w:p>
    <w:p w14:paraId="10A7B354" w14:textId="7CF166D0" w:rsidR="00153218" w:rsidRPr="00302F21" w:rsidRDefault="00B66EB1" w:rsidP="0058622D">
      <w:pPr>
        <w:widowControl w:val="0"/>
        <w:tabs>
          <w:tab w:val="left" w:pos="1271"/>
        </w:tabs>
        <w:spacing w:line="240" w:lineRule="auto"/>
        <w:ind w:right="869"/>
        <w:rPr>
          <w:rFonts w:eastAsia="Times New Roman" w:cs="Arial"/>
          <w:szCs w:val="20"/>
          <w:lang w:val="en-US"/>
        </w:rPr>
      </w:pPr>
      <w:r>
        <w:rPr>
          <w:rFonts w:cs="Arial"/>
          <w:spacing w:val="-1"/>
          <w:szCs w:val="20"/>
          <w:lang w:val="en-US"/>
        </w:rPr>
        <w:t xml:space="preserve">Note: </w:t>
      </w:r>
      <w:r w:rsidR="00153218" w:rsidRPr="00302F21">
        <w:rPr>
          <w:rFonts w:cs="Arial"/>
          <w:spacing w:val="-1"/>
          <w:szCs w:val="20"/>
          <w:lang w:val="en-US"/>
        </w:rPr>
        <w:t>Geographic</w:t>
      </w:r>
      <w:r w:rsidR="00153218" w:rsidRPr="00302F21">
        <w:rPr>
          <w:rFonts w:cs="Arial"/>
          <w:spacing w:val="-2"/>
          <w:szCs w:val="20"/>
          <w:lang w:val="en-US"/>
        </w:rPr>
        <w:t xml:space="preserve"> </w:t>
      </w:r>
      <w:r w:rsidR="00153218" w:rsidRPr="00302F21">
        <w:rPr>
          <w:rFonts w:cs="Arial"/>
          <w:spacing w:val="-1"/>
          <w:szCs w:val="20"/>
          <w:lang w:val="en-US"/>
        </w:rPr>
        <w:t>coordinates</w:t>
      </w:r>
      <w:r w:rsidR="00153218" w:rsidRPr="00302F21">
        <w:rPr>
          <w:rFonts w:cs="Arial"/>
          <w:spacing w:val="-2"/>
          <w:szCs w:val="20"/>
          <w:lang w:val="en-US"/>
        </w:rPr>
        <w:t xml:space="preserve"> </w:t>
      </w:r>
      <w:r w:rsidR="00153218" w:rsidRPr="00302F21">
        <w:rPr>
          <w:rFonts w:cs="Arial"/>
          <w:szCs w:val="20"/>
          <w:lang w:val="en-US"/>
        </w:rPr>
        <w:t>are</w:t>
      </w:r>
      <w:r w:rsidR="00153218" w:rsidRPr="00302F21">
        <w:rPr>
          <w:rFonts w:cs="Arial"/>
          <w:spacing w:val="-2"/>
          <w:szCs w:val="20"/>
          <w:lang w:val="en-US"/>
        </w:rPr>
        <w:t xml:space="preserve"> </w:t>
      </w:r>
      <w:r w:rsidR="00153218" w:rsidRPr="00302F21">
        <w:rPr>
          <w:rFonts w:cs="Arial"/>
          <w:spacing w:val="-1"/>
          <w:szCs w:val="20"/>
          <w:lang w:val="en-US"/>
        </w:rPr>
        <w:t>expressed</w:t>
      </w:r>
      <w:r w:rsidR="00153218" w:rsidRPr="00302F21">
        <w:rPr>
          <w:rFonts w:cs="Arial"/>
          <w:szCs w:val="20"/>
          <w:lang w:val="en-US"/>
        </w:rPr>
        <w:t xml:space="preserve"> </w:t>
      </w:r>
      <w:r w:rsidR="00153218" w:rsidRPr="00302F21">
        <w:rPr>
          <w:rFonts w:cs="Arial"/>
          <w:spacing w:val="-1"/>
          <w:szCs w:val="20"/>
          <w:lang w:val="en-US"/>
        </w:rPr>
        <w:t>in</w:t>
      </w:r>
      <w:r w:rsidR="00153218" w:rsidRPr="00302F21">
        <w:rPr>
          <w:rFonts w:cs="Arial"/>
          <w:szCs w:val="20"/>
          <w:lang w:val="en-US"/>
        </w:rPr>
        <w:t xml:space="preserve"> </w:t>
      </w:r>
      <w:r w:rsidR="00153218" w:rsidRPr="00302F21">
        <w:rPr>
          <w:rFonts w:cs="Arial"/>
          <w:spacing w:val="-2"/>
          <w:szCs w:val="20"/>
          <w:lang w:val="en-US"/>
        </w:rPr>
        <w:t>terms</w:t>
      </w:r>
      <w:r w:rsidR="00153218" w:rsidRPr="00302F21">
        <w:rPr>
          <w:rFonts w:cs="Arial"/>
          <w:szCs w:val="20"/>
          <w:lang w:val="en-US"/>
        </w:rPr>
        <w:t xml:space="preserve"> of</w:t>
      </w:r>
      <w:r w:rsidR="00153218" w:rsidRPr="00302F21">
        <w:rPr>
          <w:rFonts w:cs="Arial"/>
          <w:spacing w:val="1"/>
          <w:szCs w:val="20"/>
          <w:lang w:val="en-US"/>
        </w:rPr>
        <w:t xml:space="preserve"> </w:t>
      </w:r>
      <w:r w:rsidR="00153218" w:rsidRPr="00302F21">
        <w:rPr>
          <w:rFonts w:cs="Arial"/>
          <w:spacing w:val="-1"/>
          <w:szCs w:val="20"/>
          <w:lang w:val="en-US"/>
        </w:rPr>
        <w:t>the</w:t>
      </w:r>
      <w:r w:rsidR="00153218" w:rsidRPr="00302F21">
        <w:rPr>
          <w:rFonts w:cs="Arial"/>
          <w:spacing w:val="47"/>
          <w:szCs w:val="20"/>
          <w:lang w:val="en-US"/>
        </w:rPr>
        <w:t xml:space="preserve"> </w:t>
      </w:r>
      <w:r w:rsidR="00153218" w:rsidRPr="00302F21">
        <w:rPr>
          <w:rFonts w:cs="Arial"/>
          <w:spacing w:val="-1"/>
          <w:szCs w:val="20"/>
          <w:lang w:val="en-US"/>
        </w:rPr>
        <w:t>Geocentric</w:t>
      </w:r>
      <w:r w:rsidR="00153218" w:rsidRPr="00302F21">
        <w:rPr>
          <w:rFonts w:cs="Arial"/>
          <w:szCs w:val="20"/>
          <w:lang w:val="en-US"/>
        </w:rPr>
        <w:t xml:space="preserve"> </w:t>
      </w:r>
      <w:r w:rsidR="00153218" w:rsidRPr="00302F21">
        <w:rPr>
          <w:rFonts w:cs="Arial"/>
          <w:spacing w:val="-1"/>
          <w:szCs w:val="20"/>
          <w:lang w:val="en-US"/>
        </w:rPr>
        <w:t>Datum</w:t>
      </w:r>
      <w:r w:rsidR="00153218" w:rsidRPr="00302F21">
        <w:rPr>
          <w:rFonts w:cs="Arial"/>
          <w:spacing w:val="-4"/>
          <w:szCs w:val="20"/>
          <w:lang w:val="en-US"/>
        </w:rPr>
        <w:t xml:space="preserve"> </w:t>
      </w:r>
      <w:r w:rsidR="00153218" w:rsidRPr="00302F21">
        <w:rPr>
          <w:rFonts w:cs="Arial"/>
          <w:szCs w:val="20"/>
          <w:lang w:val="en-US"/>
        </w:rPr>
        <w:t xml:space="preserve">of </w:t>
      </w:r>
      <w:r w:rsidR="00153218" w:rsidRPr="00302F21">
        <w:rPr>
          <w:rFonts w:cs="Arial"/>
          <w:spacing w:val="-1"/>
          <w:szCs w:val="20"/>
          <w:lang w:val="en-US"/>
        </w:rPr>
        <w:t>Australia</w:t>
      </w:r>
      <w:r w:rsidR="00153218" w:rsidRPr="00302F21">
        <w:rPr>
          <w:rFonts w:cs="Arial"/>
          <w:spacing w:val="2"/>
          <w:szCs w:val="20"/>
          <w:lang w:val="en-US"/>
        </w:rPr>
        <w:t xml:space="preserve"> </w:t>
      </w:r>
      <w:r w:rsidR="00153218" w:rsidRPr="00302F21">
        <w:rPr>
          <w:rFonts w:cs="Arial"/>
          <w:szCs w:val="20"/>
          <w:lang w:val="en-US"/>
        </w:rPr>
        <w:t>1994.</w:t>
      </w:r>
    </w:p>
    <w:p w14:paraId="0C97478E" w14:textId="109B7A5D" w:rsidR="00153218" w:rsidRPr="00302F21" w:rsidRDefault="0058622D" w:rsidP="00A65691">
      <w:pPr>
        <w:widowControl w:val="0"/>
        <w:tabs>
          <w:tab w:val="left" w:pos="2123"/>
        </w:tabs>
        <w:spacing w:line="240" w:lineRule="auto"/>
        <w:ind w:right="475"/>
        <w:rPr>
          <w:rFonts w:eastAsia="Times New Roman" w:cs="Arial"/>
          <w:szCs w:val="20"/>
          <w:lang w:val="en-US"/>
        </w:rPr>
      </w:pPr>
      <w:r w:rsidRPr="00B66EB1">
        <w:rPr>
          <w:rFonts w:cs="Arial"/>
          <w:spacing w:val="-1"/>
          <w:w w:val="95"/>
          <w:szCs w:val="20"/>
          <w:lang w:val="en-US"/>
        </w:rPr>
        <w:t>Note:</w:t>
      </w:r>
      <w:r>
        <w:rPr>
          <w:rFonts w:cs="Arial"/>
          <w:spacing w:val="-1"/>
          <w:w w:val="95"/>
          <w:szCs w:val="20"/>
          <w:lang w:val="en-US"/>
        </w:rPr>
        <w:t xml:space="preserve"> </w:t>
      </w:r>
      <w:r w:rsidR="00153218" w:rsidRPr="00302F21">
        <w:rPr>
          <w:rFonts w:cs="Arial"/>
          <w:spacing w:val="-1"/>
          <w:szCs w:val="20"/>
          <w:lang w:val="en-US"/>
        </w:rPr>
        <w:t>The</w:t>
      </w:r>
      <w:r w:rsidR="00153218" w:rsidRPr="00302F21">
        <w:rPr>
          <w:rFonts w:cs="Arial"/>
          <w:szCs w:val="20"/>
          <w:lang w:val="en-US"/>
        </w:rPr>
        <w:t xml:space="preserve"> </w:t>
      </w:r>
      <w:r w:rsidR="00153218" w:rsidRPr="00302F21">
        <w:rPr>
          <w:rFonts w:cs="Arial"/>
          <w:spacing w:val="-1"/>
          <w:szCs w:val="20"/>
          <w:lang w:val="en-US"/>
        </w:rPr>
        <w:t>Geocentric</w:t>
      </w:r>
      <w:r w:rsidR="00153218" w:rsidRPr="00302F21">
        <w:rPr>
          <w:rFonts w:cs="Arial"/>
          <w:spacing w:val="-3"/>
          <w:szCs w:val="20"/>
          <w:lang w:val="en-US"/>
        </w:rPr>
        <w:t xml:space="preserve"> </w:t>
      </w:r>
      <w:r w:rsidR="00153218" w:rsidRPr="00302F21">
        <w:rPr>
          <w:rFonts w:cs="Arial"/>
          <w:spacing w:val="-1"/>
          <w:szCs w:val="20"/>
          <w:lang w:val="en-US"/>
        </w:rPr>
        <w:t>Datum</w:t>
      </w:r>
      <w:r w:rsidR="00153218" w:rsidRPr="00302F21">
        <w:rPr>
          <w:rFonts w:cs="Arial"/>
          <w:spacing w:val="-5"/>
          <w:szCs w:val="20"/>
          <w:lang w:val="en-US"/>
        </w:rPr>
        <w:t xml:space="preserve"> </w:t>
      </w:r>
      <w:r w:rsidR="00153218" w:rsidRPr="00302F21">
        <w:rPr>
          <w:rFonts w:cs="Arial"/>
          <w:szCs w:val="20"/>
          <w:lang w:val="en-US"/>
        </w:rPr>
        <w:t>of</w:t>
      </w:r>
      <w:r w:rsidR="00153218" w:rsidRPr="00302F21">
        <w:rPr>
          <w:rFonts w:cs="Arial"/>
          <w:spacing w:val="-1"/>
          <w:szCs w:val="20"/>
          <w:lang w:val="en-US"/>
        </w:rPr>
        <w:t xml:space="preserve"> Australia</w:t>
      </w:r>
      <w:r w:rsidR="00153218" w:rsidRPr="00302F21">
        <w:rPr>
          <w:rFonts w:cs="Arial"/>
          <w:spacing w:val="-2"/>
          <w:szCs w:val="20"/>
          <w:lang w:val="en-US"/>
        </w:rPr>
        <w:t xml:space="preserve"> </w:t>
      </w:r>
      <w:r w:rsidR="00153218" w:rsidRPr="00302F21">
        <w:rPr>
          <w:rFonts w:cs="Arial"/>
          <w:szCs w:val="20"/>
          <w:lang w:val="en-US"/>
        </w:rPr>
        <w:t>1994</w:t>
      </w:r>
      <w:r w:rsidR="00153218" w:rsidRPr="00302F21">
        <w:rPr>
          <w:rFonts w:cs="Arial"/>
          <w:spacing w:val="-1"/>
          <w:szCs w:val="20"/>
          <w:lang w:val="en-US"/>
        </w:rPr>
        <w:t xml:space="preserve"> (also</w:t>
      </w:r>
      <w:r w:rsidR="00153218" w:rsidRPr="00302F21">
        <w:rPr>
          <w:rFonts w:cs="Arial"/>
          <w:szCs w:val="20"/>
          <w:lang w:val="en-US"/>
        </w:rPr>
        <w:t xml:space="preserve"> </w:t>
      </w:r>
      <w:r w:rsidR="00153218" w:rsidRPr="00302F21">
        <w:rPr>
          <w:rFonts w:cs="Arial"/>
          <w:spacing w:val="-1"/>
          <w:szCs w:val="20"/>
          <w:lang w:val="en-US"/>
        </w:rPr>
        <w:t>known as</w:t>
      </w:r>
      <w:r w:rsidR="00153218" w:rsidRPr="00302F21">
        <w:rPr>
          <w:rFonts w:cs="Arial"/>
          <w:spacing w:val="-3"/>
          <w:szCs w:val="20"/>
          <w:lang w:val="en-US"/>
        </w:rPr>
        <w:t xml:space="preserve"> </w:t>
      </w:r>
      <w:r w:rsidR="00153218" w:rsidRPr="00302F21">
        <w:rPr>
          <w:rFonts w:cs="Arial"/>
          <w:spacing w:val="-1"/>
          <w:szCs w:val="20"/>
          <w:lang w:val="en-US"/>
        </w:rPr>
        <w:t>GDA94) was</w:t>
      </w:r>
      <w:r w:rsidR="00153218" w:rsidRPr="00302F21">
        <w:rPr>
          <w:rFonts w:cs="Arial"/>
          <w:spacing w:val="-3"/>
          <w:szCs w:val="20"/>
          <w:lang w:val="en-US"/>
        </w:rPr>
        <w:t xml:space="preserve"> </w:t>
      </w:r>
      <w:r w:rsidR="00153218" w:rsidRPr="00302F21">
        <w:rPr>
          <w:rFonts w:cs="Arial"/>
          <w:szCs w:val="20"/>
          <w:lang w:val="en-US"/>
        </w:rPr>
        <w:t>published</w:t>
      </w:r>
      <w:r w:rsidR="00153218" w:rsidRPr="00302F21">
        <w:rPr>
          <w:rFonts w:cs="Arial"/>
          <w:spacing w:val="-1"/>
          <w:szCs w:val="20"/>
          <w:lang w:val="en-US"/>
        </w:rPr>
        <w:t xml:space="preserve"> in</w:t>
      </w:r>
      <w:r w:rsidR="00153218" w:rsidRPr="00302F21">
        <w:rPr>
          <w:rFonts w:cs="Arial"/>
          <w:spacing w:val="59"/>
          <w:szCs w:val="20"/>
          <w:lang w:val="en-US"/>
        </w:rPr>
        <w:t xml:space="preserve"> </w:t>
      </w:r>
      <w:r w:rsidR="00153218" w:rsidRPr="00302F21">
        <w:rPr>
          <w:rFonts w:cs="Arial"/>
          <w:spacing w:val="-1"/>
          <w:szCs w:val="20"/>
          <w:lang w:val="en-US"/>
        </w:rPr>
        <w:t>Gazette</w:t>
      </w:r>
      <w:r w:rsidR="00153218" w:rsidRPr="00302F21">
        <w:rPr>
          <w:rFonts w:cs="Arial"/>
          <w:spacing w:val="-3"/>
          <w:szCs w:val="20"/>
          <w:lang w:val="en-US"/>
        </w:rPr>
        <w:t xml:space="preserve"> </w:t>
      </w:r>
      <w:r w:rsidR="00153218" w:rsidRPr="00302F21">
        <w:rPr>
          <w:rFonts w:cs="Arial"/>
          <w:spacing w:val="-1"/>
          <w:szCs w:val="20"/>
          <w:lang w:val="en-US"/>
        </w:rPr>
        <w:t xml:space="preserve">No. </w:t>
      </w:r>
      <w:r w:rsidR="00153218" w:rsidRPr="00302F21">
        <w:rPr>
          <w:rFonts w:cs="Arial"/>
          <w:spacing w:val="-2"/>
          <w:szCs w:val="20"/>
          <w:lang w:val="en-US"/>
        </w:rPr>
        <w:t>GN</w:t>
      </w:r>
      <w:r w:rsidR="00153218" w:rsidRPr="00302F21">
        <w:rPr>
          <w:rFonts w:cs="Arial"/>
          <w:szCs w:val="20"/>
          <w:lang w:val="en-US"/>
        </w:rPr>
        <w:t xml:space="preserve"> 35 of</w:t>
      </w:r>
      <w:r w:rsidR="00153218" w:rsidRPr="00302F21">
        <w:rPr>
          <w:rFonts w:cs="Arial"/>
          <w:spacing w:val="-4"/>
          <w:szCs w:val="20"/>
          <w:lang w:val="en-US"/>
        </w:rPr>
        <w:t xml:space="preserve"> </w:t>
      </w:r>
      <w:r w:rsidR="00153218" w:rsidRPr="00302F21">
        <w:rPr>
          <w:rFonts w:cs="Arial"/>
          <w:szCs w:val="20"/>
          <w:lang w:val="en-US"/>
        </w:rPr>
        <w:t>6</w:t>
      </w:r>
      <w:r w:rsidR="00153218" w:rsidRPr="00302F21">
        <w:rPr>
          <w:rFonts w:cs="Arial"/>
          <w:spacing w:val="1"/>
          <w:szCs w:val="20"/>
          <w:lang w:val="en-US"/>
        </w:rPr>
        <w:t xml:space="preserve"> </w:t>
      </w:r>
      <w:r w:rsidR="00153218" w:rsidRPr="00302F21">
        <w:rPr>
          <w:rFonts w:cs="Arial"/>
          <w:spacing w:val="-1"/>
          <w:szCs w:val="20"/>
          <w:lang w:val="en-US"/>
        </w:rPr>
        <w:t xml:space="preserve">September </w:t>
      </w:r>
      <w:r w:rsidR="00153218" w:rsidRPr="00302F21">
        <w:rPr>
          <w:rFonts w:cs="Arial"/>
          <w:szCs w:val="20"/>
          <w:lang w:val="en-US"/>
        </w:rPr>
        <w:t>1995.</w:t>
      </w:r>
    </w:p>
    <w:p w14:paraId="22A0C23E" w14:textId="77777777" w:rsidR="00153218" w:rsidRPr="004A4AD1" w:rsidRDefault="00153218" w:rsidP="00A14DE0">
      <w:pPr>
        <w:pStyle w:val="Tabletext1"/>
        <w:rPr>
          <w:rFonts w:ascii="Arial" w:hAnsi="Arial" w:cs="Arial"/>
          <w:lang w:val="en-US"/>
        </w:rPr>
      </w:pPr>
      <w:r w:rsidRPr="004A4AD1">
        <w:rPr>
          <w:rFonts w:ascii="Arial" w:hAnsi="Arial" w:cs="Arial"/>
          <w:lang w:val="en-US"/>
        </w:rPr>
        <w:t>However, the geographic coordinates in</w:t>
      </w:r>
      <w:r w:rsidRPr="004A4AD1">
        <w:rPr>
          <w:rFonts w:ascii="Arial" w:hAnsi="Arial" w:cs="Arial"/>
          <w:spacing w:val="-3"/>
          <w:lang w:val="en-US"/>
        </w:rPr>
        <w:t xml:space="preserve"> </w:t>
      </w:r>
      <w:r w:rsidRPr="004A4AD1">
        <w:rPr>
          <w:rFonts w:ascii="Arial" w:hAnsi="Arial" w:cs="Arial"/>
          <w:lang w:val="en-US"/>
        </w:rPr>
        <w:t>the</w:t>
      </w:r>
      <w:r w:rsidRPr="004A4AD1">
        <w:rPr>
          <w:rFonts w:ascii="Arial" w:hAnsi="Arial" w:cs="Arial"/>
          <w:spacing w:val="-2"/>
          <w:lang w:val="en-US"/>
        </w:rPr>
        <w:t xml:space="preserve"> </w:t>
      </w:r>
      <w:r w:rsidRPr="004A4AD1">
        <w:rPr>
          <w:rFonts w:ascii="Arial" w:hAnsi="Arial" w:cs="Arial"/>
          <w:lang w:val="en-US"/>
        </w:rPr>
        <w:t>following</w:t>
      </w:r>
      <w:r w:rsidRPr="004A4AD1">
        <w:rPr>
          <w:rFonts w:ascii="Arial" w:hAnsi="Arial" w:cs="Arial"/>
          <w:spacing w:val="-5"/>
          <w:lang w:val="en-US"/>
        </w:rPr>
        <w:t xml:space="preserve"> </w:t>
      </w:r>
      <w:r w:rsidRPr="004A4AD1">
        <w:rPr>
          <w:rFonts w:ascii="Arial" w:hAnsi="Arial" w:cs="Arial"/>
          <w:lang w:val="en-US"/>
        </w:rPr>
        <w:t>items</w:t>
      </w:r>
      <w:r w:rsidRPr="004A4AD1">
        <w:rPr>
          <w:rFonts w:ascii="Arial" w:hAnsi="Arial" w:cs="Arial"/>
          <w:spacing w:val="2"/>
          <w:lang w:val="en-US"/>
        </w:rPr>
        <w:t xml:space="preserve"> </w:t>
      </w:r>
      <w:r w:rsidRPr="004A4AD1">
        <w:rPr>
          <w:rFonts w:ascii="Arial" w:hAnsi="Arial" w:cs="Arial"/>
          <w:lang w:val="en-US"/>
        </w:rPr>
        <w:t>in</w:t>
      </w:r>
      <w:r>
        <w:rPr>
          <w:rFonts w:ascii="Arial" w:hAnsi="Arial" w:cs="Arial"/>
          <w:lang w:val="en-US"/>
        </w:rPr>
        <w:t xml:space="preserve"> the</w:t>
      </w:r>
      <w:r w:rsidRPr="004A4AD1">
        <w:rPr>
          <w:rFonts w:ascii="Arial" w:hAnsi="Arial" w:cs="Arial"/>
          <w:spacing w:val="-3"/>
          <w:lang w:val="en-US"/>
        </w:rPr>
        <w:t xml:space="preserve"> </w:t>
      </w:r>
      <w:r w:rsidRPr="004A4AD1">
        <w:rPr>
          <w:rFonts w:ascii="Arial" w:hAnsi="Arial" w:cs="Arial"/>
          <w:lang w:val="en-US"/>
        </w:rPr>
        <w:t>tables</w:t>
      </w:r>
      <w:r>
        <w:rPr>
          <w:rFonts w:ascii="Arial" w:hAnsi="Arial" w:cs="Arial"/>
          <w:lang w:val="en-US"/>
        </w:rPr>
        <w:t xml:space="preserve"> of this Schedule</w:t>
      </w:r>
      <w:r w:rsidRPr="004A4AD1">
        <w:rPr>
          <w:rFonts w:ascii="Arial" w:hAnsi="Arial" w:cs="Arial"/>
          <w:lang w:val="en-US"/>
        </w:rPr>
        <w:t xml:space="preserve"> are</w:t>
      </w:r>
      <w:r w:rsidRPr="004A4AD1">
        <w:rPr>
          <w:rFonts w:ascii="Arial" w:hAnsi="Arial" w:cs="Arial"/>
          <w:spacing w:val="-2"/>
          <w:lang w:val="en-US"/>
        </w:rPr>
        <w:t xml:space="preserve"> </w:t>
      </w:r>
      <w:r w:rsidRPr="004A4AD1">
        <w:rPr>
          <w:rFonts w:ascii="Arial" w:hAnsi="Arial" w:cs="Arial"/>
          <w:lang w:val="en-US"/>
        </w:rPr>
        <w:t>expressed</w:t>
      </w:r>
      <w:r w:rsidRPr="004A4AD1">
        <w:rPr>
          <w:rFonts w:ascii="Arial" w:hAnsi="Arial" w:cs="Arial"/>
          <w:spacing w:val="-3"/>
          <w:lang w:val="en-US"/>
        </w:rPr>
        <w:t xml:space="preserve"> </w:t>
      </w:r>
      <w:r w:rsidRPr="004A4AD1">
        <w:rPr>
          <w:rFonts w:ascii="Arial" w:hAnsi="Arial" w:cs="Arial"/>
          <w:lang w:val="en-US"/>
        </w:rPr>
        <w:t>in terms of</w:t>
      </w:r>
      <w:r w:rsidRPr="004A4AD1">
        <w:rPr>
          <w:rFonts w:ascii="Arial" w:hAnsi="Arial" w:cs="Arial"/>
          <w:spacing w:val="-2"/>
          <w:lang w:val="en-US"/>
        </w:rPr>
        <w:t xml:space="preserve"> </w:t>
      </w:r>
      <w:r w:rsidRPr="004A4AD1">
        <w:rPr>
          <w:rFonts w:ascii="Arial" w:hAnsi="Arial" w:cs="Arial"/>
          <w:lang w:val="en-US"/>
        </w:rPr>
        <w:t>the</w:t>
      </w:r>
      <w:r w:rsidRPr="004A4AD1">
        <w:rPr>
          <w:rFonts w:ascii="Arial" w:hAnsi="Arial" w:cs="Arial"/>
          <w:spacing w:val="2"/>
          <w:lang w:val="en-US"/>
        </w:rPr>
        <w:t xml:space="preserve"> </w:t>
      </w:r>
      <w:r w:rsidRPr="004A4AD1">
        <w:rPr>
          <w:rFonts w:ascii="Arial" w:hAnsi="Arial" w:cs="Arial"/>
          <w:lang w:val="en-US"/>
        </w:rPr>
        <w:t>Australian</w:t>
      </w:r>
      <w:r w:rsidRPr="004A4AD1">
        <w:rPr>
          <w:rFonts w:ascii="Arial" w:hAnsi="Arial" w:cs="Arial"/>
          <w:spacing w:val="-2"/>
          <w:lang w:val="en-US"/>
        </w:rPr>
        <w:t xml:space="preserve"> </w:t>
      </w:r>
      <w:r w:rsidRPr="004A4AD1">
        <w:rPr>
          <w:rFonts w:ascii="Arial" w:hAnsi="Arial" w:cs="Arial"/>
          <w:lang w:val="en-US"/>
        </w:rPr>
        <w:t>Geodetic Datum</w:t>
      </w:r>
      <w:r w:rsidRPr="004A4AD1">
        <w:rPr>
          <w:rFonts w:ascii="Arial" w:hAnsi="Arial" w:cs="Arial"/>
          <w:spacing w:val="-2"/>
          <w:lang w:val="en-US"/>
        </w:rPr>
        <w:t xml:space="preserve"> </w:t>
      </w:r>
      <w:r w:rsidRPr="004A4AD1">
        <w:rPr>
          <w:rFonts w:ascii="Arial" w:hAnsi="Arial" w:cs="Arial"/>
          <w:lang w:val="en-US"/>
        </w:rPr>
        <w:t>1966:</w:t>
      </w:r>
    </w:p>
    <w:p w14:paraId="0C488C15" w14:textId="77777777" w:rsidR="00153218" w:rsidRPr="00167223" w:rsidRDefault="00153218" w:rsidP="00CD5A3D">
      <w:pPr>
        <w:pStyle w:val="sub-prescriptionsabc"/>
        <w:numPr>
          <w:ilvl w:val="0"/>
          <w:numId w:val="81"/>
        </w:numPr>
        <w:rPr>
          <w:rFonts w:eastAsia="Times New Roman"/>
          <w:lang w:val="en-US"/>
        </w:rPr>
      </w:pPr>
      <w:r w:rsidRPr="00167223">
        <w:rPr>
          <w:spacing w:val="-1"/>
          <w:lang w:val="en-US"/>
        </w:rPr>
        <w:t>items</w:t>
      </w:r>
      <w:r w:rsidRPr="00167223">
        <w:rPr>
          <w:lang w:val="en-US"/>
        </w:rPr>
        <w:t xml:space="preserve"> 1 and</w:t>
      </w:r>
      <w:r w:rsidRPr="00167223">
        <w:rPr>
          <w:spacing w:val="-2"/>
          <w:lang w:val="en-US"/>
        </w:rPr>
        <w:t xml:space="preserve"> </w:t>
      </w:r>
      <w:r w:rsidRPr="00167223">
        <w:rPr>
          <w:lang w:val="en-US"/>
        </w:rPr>
        <w:t>2 of</w:t>
      </w:r>
      <w:r w:rsidRPr="00167223">
        <w:rPr>
          <w:spacing w:val="-2"/>
          <w:lang w:val="en-US"/>
        </w:rPr>
        <w:t xml:space="preserve"> </w:t>
      </w:r>
      <w:r w:rsidRPr="00167223">
        <w:rPr>
          <w:spacing w:val="-1"/>
          <w:lang w:val="en-US"/>
        </w:rPr>
        <w:t>Section</w:t>
      </w:r>
      <w:r w:rsidRPr="00167223">
        <w:rPr>
          <w:spacing w:val="-2"/>
          <w:lang w:val="en-US"/>
        </w:rPr>
        <w:t xml:space="preserve"> </w:t>
      </w:r>
      <w:r w:rsidRPr="00167223">
        <w:rPr>
          <w:lang w:val="en-US"/>
        </w:rPr>
        <w:t>1.1;</w:t>
      </w:r>
    </w:p>
    <w:p w14:paraId="5632C703" w14:textId="77777777" w:rsidR="00153218" w:rsidRPr="00167223" w:rsidRDefault="00153218">
      <w:pPr>
        <w:pStyle w:val="sub-prescriptionsabc"/>
        <w:numPr>
          <w:ilvl w:val="0"/>
          <w:numId w:val="81"/>
        </w:numPr>
        <w:rPr>
          <w:lang w:val="en-US"/>
        </w:rPr>
      </w:pPr>
      <w:r w:rsidRPr="0058622D">
        <w:rPr>
          <w:lang w:val="en-US"/>
        </w:rPr>
        <w:t>items</w:t>
      </w:r>
      <w:r w:rsidRPr="00167223">
        <w:rPr>
          <w:lang w:val="en-US"/>
        </w:rPr>
        <w:t xml:space="preserve"> 1 and 2 of </w:t>
      </w:r>
      <w:r w:rsidRPr="0058622D">
        <w:rPr>
          <w:lang w:val="en-US"/>
        </w:rPr>
        <w:t>Section</w:t>
      </w:r>
      <w:r w:rsidRPr="00167223">
        <w:rPr>
          <w:lang w:val="en-US"/>
        </w:rPr>
        <w:t xml:space="preserve"> 1.3;</w:t>
      </w:r>
    </w:p>
    <w:p w14:paraId="5E87AADA" w14:textId="77777777" w:rsidR="00A14DE0" w:rsidRPr="00167223" w:rsidRDefault="00153218">
      <w:pPr>
        <w:pStyle w:val="sub-prescriptionsabc"/>
        <w:numPr>
          <w:ilvl w:val="0"/>
          <w:numId w:val="81"/>
        </w:numPr>
        <w:rPr>
          <w:lang w:val="en-US"/>
        </w:rPr>
      </w:pPr>
      <w:r w:rsidRPr="00167223">
        <w:rPr>
          <w:lang w:val="en-US"/>
        </w:rPr>
        <w:t xml:space="preserve">item 1 and 2 of </w:t>
      </w:r>
      <w:r w:rsidRPr="0058622D">
        <w:rPr>
          <w:lang w:val="en-US"/>
        </w:rPr>
        <w:t>Section</w:t>
      </w:r>
      <w:r w:rsidRPr="00167223">
        <w:rPr>
          <w:lang w:val="en-US"/>
        </w:rPr>
        <w:t xml:space="preserve"> </w:t>
      </w:r>
      <w:r w:rsidRPr="0058622D">
        <w:rPr>
          <w:lang w:val="en-US"/>
        </w:rPr>
        <w:t>1.4</w:t>
      </w:r>
      <w:r w:rsidRPr="00167223">
        <w:rPr>
          <w:lang w:val="en-US"/>
        </w:rPr>
        <w:t xml:space="preserve"> ;</w:t>
      </w:r>
    </w:p>
    <w:p w14:paraId="0D3B89F2" w14:textId="180B361C" w:rsidR="00153218" w:rsidRPr="00167223" w:rsidRDefault="00153218">
      <w:pPr>
        <w:pStyle w:val="sub-prescriptionsabc"/>
        <w:numPr>
          <w:ilvl w:val="0"/>
          <w:numId w:val="81"/>
        </w:numPr>
        <w:rPr>
          <w:lang w:val="en-US"/>
        </w:rPr>
      </w:pPr>
      <w:r w:rsidRPr="00167223">
        <w:rPr>
          <w:lang w:val="en-US"/>
        </w:rPr>
        <w:t xml:space="preserve">item 3 of </w:t>
      </w:r>
      <w:r w:rsidRPr="0058622D">
        <w:rPr>
          <w:lang w:val="en-US"/>
        </w:rPr>
        <w:t>Section</w:t>
      </w:r>
      <w:r w:rsidRPr="00167223">
        <w:rPr>
          <w:lang w:val="en-US"/>
        </w:rPr>
        <w:t xml:space="preserve"> </w:t>
      </w:r>
      <w:r w:rsidRPr="0058622D">
        <w:rPr>
          <w:lang w:val="en-US"/>
        </w:rPr>
        <w:t>1.2</w:t>
      </w:r>
      <w:r w:rsidR="000F177B">
        <w:rPr>
          <w:lang w:val="en-US"/>
        </w:rPr>
        <w:t>6</w:t>
      </w:r>
      <w:r w:rsidRPr="00167223">
        <w:rPr>
          <w:lang w:val="en-US"/>
        </w:rPr>
        <w:t>;</w:t>
      </w:r>
    </w:p>
    <w:p w14:paraId="4027BD97" w14:textId="02348628" w:rsidR="00153218" w:rsidRPr="00167223" w:rsidRDefault="00153218">
      <w:pPr>
        <w:pStyle w:val="sub-prescriptionsabc"/>
        <w:numPr>
          <w:ilvl w:val="0"/>
          <w:numId w:val="81"/>
        </w:numPr>
        <w:rPr>
          <w:lang w:val="en-US"/>
        </w:rPr>
      </w:pPr>
      <w:r w:rsidRPr="00167223">
        <w:rPr>
          <w:lang w:val="en-US"/>
        </w:rPr>
        <w:t xml:space="preserve">item </w:t>
      </w:r>
      <w:r w:rsidR="000F177B">
        <w:rPr>
          <w:lang w:val="en-US"/>
        </w:rPr>
        <w:t>3</w:t>
      </w:r>
      <w:r w:rsidRPr="00167223">
        <w:rPr>
          <w:lang w:val="en-US"/>
        </w:rPr>
        <w:t xml:space="preserve"> and </w:t>
      </w:r>
      <w:r w:rsidR="000F177B">
        <w:rPr>
          <w:lang w:val="en-US"/>
        </w:rPr>
        <w:t>4</w:t>
      </w:r>
      <w:r w:rsidRPr="00167223">
        <w:rPr>
          <w:lang w:val="en-US"/>
        </w:rPr>
        <w:t xml:space="preserve"> of Section 1.2</w:t>
      </w:r>
      <w:r w:rsidR="000F177B">
        <w:rPr>
          <w:lang w:val="en-US"/>
        </w:rPr>
        <w:t>7</w:t>
      </w:r>
      <w:r w:rsidRPr="00167223">
        <w:rPr>
          <w:lang w:val="en-US"/>
        </w:rPr>
        <w:t>;</w:t>
      </w:r>
    </w:p>
    <w:p w14:paraId="4FA117EE" w14:textId="340B5BF6" w:rsidR="00153218" w:rsidRPr="00167223" w:rsidRDefault="00153218">
      <w:pPr>
        <w:pStyle w:val="sub-prescriptionsabc"/>
        <w:numPr>
          <w:ilvl w:val="0"/>
          <w:numId w:val="81"/>
        </w:numPr>
        <w:rPr>
          <w:lang w:val="en-US"/>
        </w:rPr>
      </w:pPr>
      <w:r w:rsidRPr="00167223">
        <w:rPr>
          <w:lang w:val="en-US"/>
        </w:rPr>
        <w:t>items 24, 25 and 28 of Section 1.</w:t>
      </w:r>
      <w:r w:rsidR="000F177B">
        <w:rPr>
          <w:lang w:val="en-US"/>
        </w:rPr>
        <w:t>30</w:t>
      </w:r>
      <w:r w:rsidR="0058622D" w:rsidRPr="00167223">
        <w:rPr>
          <w:lang w:val="en-US"/>
        </w:rPr>
        <w:t>.</w:t>
      </w:r>
    </w:p>
    <w:p w14:paraId="721FE9A3" w14:textId="736F1188" w:rsidR="00153218" w:rsidRPr="00B47574" w:rsidRDefault="00153218" w:rsidP="00153218">
      <w:pPr>
        <w:pStyle w:val="ActHead5"/>
        <w:spacing w:before="120" w:after="120"/>
        <w:rPr>
          <w:rStyle w:val="Partsub-heading"/>
        </w:rPr>
      </w:pPr>
      <w:r w:rsidRPr="00B47574">
        <w:rPr>
          <w:rStyle w:val="Partsub-heading"/>
        </w:rPr>
        <w:t xml:space="preserve">1.1 Area of </w:t>
      </w:r>
      <w:r w:rsidR="00B66EB1">
        <w:rPr>
          <w:rStyle w:val="Partsub-heading"/>
        </w:rPr>
        <w:t>marine park</w:t>
      </w:r>
    </w:p>
    <w:p w14:paraId="4D530CCC" w14:textId="77777777" w:rsidR="00153218" w:rsidRPr="00302F21" w:rsidRDefault="00153218" w:rsidP="00153218">
      <w:pPr>
        <w:widowControl w:val="0"/>
        <w:spacing w:line="240" w:lineRule="auto"/>
        <w:ind w:right="215"/>
        <w:outlineLvl w:val="4"/>
        <w:rPr>
          <w:rFonts w:eastAsia="Times New Roman" w:cs="Arial"/>
          <w:spacing w:val="-1"/>
          <w:szCs w:val="20"/>
          <w:lang w:val="en-US"/>
        </w:rPr>
      </w:pP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pacing w:val="-1"/>
          <w:szCs w:val="20"/>
          <w:lang w:val="en-US"/>
        </w:rPr>
        <w:t>Coral</w:t>
      </w:r>
      <w:r w:rsidRPr="00302F21">
        <w:rPr>
          <w:rFonts w:eastAsia="Times New Roman" w:cs="Arial"/>
          <w:spacing w:val="1"/>
          <w:szCs w:val="20"/>
          <w:lang w:val="en-US"/>
        </w:rPr>
        <w:t xml:space="preserve"> </w:t>
      </w:r>
      <w:r w:rsidRPr="00302F21">
        <w:rPr>
          <w:rFonts w:eastAsia="Times New Roman" w:cs="Arial"/>
          <w:spacing w:val="-2"/>
          <w:szCs w:val="20"/>
          <w:lang w:val="en-US"/>
        </w:rPr>
        <w:t>Sea</w:t>
      </w:r>
      <w:r w:rsidRPr="00302F21">
        <w:rPr>
          <w:rFonts w:eastAsia="Times New Roman" w:cs="Arial"/>
          <w:szCs w:val="20"/>
          <w:lang w:val="en-US"/>
        </w:rPr>
        <w:t xml:space="preserve"> </w:t>
      </w:r>
      <w:r w:rsidRPr="00302F21">
        <w:rPr>
          <w:rFonts w:eastAsia="Times New Roman" w:cs="Arial"/>
          <w:spacing w:val="-1"/>
          <w:szCs w:val="20"/>
          <w:lang w:val="en-US"/>
        </w:rPr>
        <w:t>Marine Park</w:t>
      </w:r>
      <w:r w:rsidRPr="00302F21">
        <w:rPr>
          <w:rFonts w:eastAsia="Times New Roman" w:cs="Arial"/>
          <w:szCs w:val="20"/>
          <w:lang w:val="en-US"/>
        </w:rPr>
        <w:t xml:space="preserve"> </w:t>
      </w:r>
      <w:r w:rsidRPr="00302F21">
        <w:rPr>
          <w:rFonts w:eastAsia="Times New Roman" w:cs="Arial"/>
          <w:spacing w:val="-1"/>
          <w:szCs w:val="20"/>
          <w:lang w:val="en-US"/>
        </w:rPr>
        <w:t>consists</w:t>
      </w:r>
      <w:r w:rsidRPr="00302F21">
        <w:rPr>
          <w:rFonts w:eastAsia="Times New Roman" w:cs="Arial"/>
          <w:szCs w:val="20"/>
          <w:lang w:val="en-US"/>
        </w:rPr>
        <w:t xml:space="preserve"> of</w:t>
      </w:r>
      <w:r w:rsidRPr="00302F21">
        <w:rPr>
          <w:rFonts w:eastAsia="Times New Roman" w:cs="Arial"/>
          <w:spacing w:val="1"/>
          <w:szCs w:val="20"/>
          <w:lang w:val="en-US"/>
        </w:rPr>
        <w:t xml:space="preserve"> </w:t>
      </w:r>
      <w:r w:rsidRPr="00302F21">
        <w:rPr>
          <w:rFonts w:eastAsia="Times New Roman" w:cs="Arial"/>
          <w:spacing w:val="-1"/>
          <w:szCs w:val="20"/>
          <w:lang w:val="en-US"/>
        </w:rPr>
        <w:t>an</w:t>
      </w:r>
      <w:r w:rsidRPr="00302F21">
        <w:rPr>
          <w:rFonts w:eastAsia="Times New Roman" w:cs="Arial"/>
          <w:szCs w:val="20"/>
          <w:lang w:val="en-US"/>
        </w:rPr>
        <w:t xml:space="preserve"> </w:t>
      </w:r>
      <w:r w:rsidRPr="00302F21">
        <w:rPr>
          <w:rFonts w:eastAsia="Times New Roman" w:cs="Arial"/>
          <w:spacing w:val="-1"/>
          <w:szCs w:val="20"/>
          <w:lang w:val="en-US"/>
        </w:rPr>
        <w:t>area</w:t>
      </w:r>
      <w:r w:rsidRPr="00302F21">
        <w:rPr>
          <w:rFonts w:eastAsia="Times New Roman" w:cs="Arial"/>
          <w:spacing w:val="-2"/>
          <w:szCs w:val="20"/>
          <w:lang w:val="en-US"/>
        </w:rPr>
        <w:t xml:space="preserve"> </w:t>
      </w:r>
      <w:r w:rsidRPr="00302F21">
        <w:rPr>
          <w:rFonts w:eastAsia="Times New Roman" w:cs="Arial"/>
          <w:szCs w:val="20"/>
          <w:lang w:val="en-US"/>
        </w:rPr>
        <w:t xml:space="preserve">in </w:t>
      </w:r>
      <w:r w:rsidRPr="00302F21">
        <w:rPr>
          <w:rFonts w:eastAsia="Times New Roman" w:cs="Arial"/>
          <w:spacing w:val="-1"/>
          <w:szCs w:val="20"/>
          <w:lang w:val="en-US"/>
        </w:rPr>
        <w:t>the</w:t>
      </w:r>
      <w:r w:rsidRPr="00302F21">
        <w:rPr>
          <w:rFonts w:eastAsia="Times New Roman" w:cs="Arial"/>
          <w:szCs w:val="20"/>
          <w:lang w:val="en-US"/>
        </w:rPr>
        <w:t xml:space="preserve"> </w:t>
      </w:r>
      <w:r w:rsidRPr="00302F21">
        <w:rPr>
          <w:rFonts w:eastAsia="Times New Roman" w:cs="Arial"/>
          <w:spacing w:val="-1"/>
          <w:szCs w:val="20"/>
          <w:lang w:val="en-US"/>
        </w:rPr>
        <w:t>Coral</w:t>
      </w:r>
      <w:r w:rsidRPr="00302F21">
        <w:rPr>
          <w:rFonts w:eastAsia="Times New Roman" w:cs="Arial"/>
          <w:spacing w:val="35"/>
          <w:szCs w:val="20"/>
          <w:lang w:val="en-US"/>
        </w:rPr>
        <w:t xml:space="preserve"> </w:t>
      </w:r>
      <w:r w:rsidRPr="00302F21">
        <w:rPr>
          <w:rFonts w:eastAsia="Times New Roman" w:cs="Arial"/>
          <w:spacing w:val="-1"/>
          <w:szCs w:val="20"/>
          <w:lang w:val="en-US"/>
        </w:rPr>
        <w:t>Sea</w:t>
      </w:r>
      <w:r w:rsidRPr="00302F21">
        <w:rPr>
          <w:rFonts w:eastAsia="Times New Roman" w:cs="Arial"/>
          <w:szCs w:val="20"/>
          <w:lang w:val="en-US"/>
        </w:rPr>
        <w:t xml:space="preserve"> </w:t>
      </w:r>
      <w:r w:rsidRPr="00302F21">
        <w:rPr>
          <w:rFonts w:eastAsia="Times New Roman" w:cs="Arial"/>
          <w:spacing w:val="-1"/>
          <w:szCs w:val="20"/>
          <w:lang w:val="en-US"/>
        </w:rPr>
        <w:t>bounded</w:t>
      </w:r>
      <w:r w:rsidRPr="00302F21">
        <w:rPr>
          <w:rFonts w:eastAsia="Times New Roman" w:cs="Arial"/>
          <w:spacing w:val="1"/>
          <w:szCs w:val="20"/>
          <w:lang w:val="en-US"/>
        </w:rPr>
        <w:t xml:space="preserve"> </w:t>
      </w:r>
      <w:r w:rsidRPr="00302F21">
        <w:rPr>
          <w:rFonts w:eastAsia="Times New Roman" w:cs="Arial"/>
          <w:szCs w:val="20"/>
          <w:lang w:val="en-US"/>
        </w:rPr>
        <w:t>by</w:t>
      </w:r>
      <w:r w:rsidRPr="00302F21">
        <w:rPr>
          <w:rFonts w:eastAsia="Times New Roman" w:cs="Arial"/>
          <w:spacing w:val="-3"/>
          <w:szCs w:val="20"/>
          <w:lang w:val="en-US"/>
        </w:rPr>
        <w:t xml:space="preserve"> </w:t>
      </w:r>
      <w:r w:rsidRPr="00302F21">
        <w:rPr>
          <w:rFonts w:eastAsia="Times New Roman" w:cs="Arial"/>
          <w:spacing w:val="-1"/>
          <w:szCs w:val="20"/>
          <w:lang w:val="en-US"/>
        </w:rPr>
        <w:t>the</w:t>
      </w:r>
      <w:r w:rsidRPr="00302F21">
        <w:rPr>
          <w:rFonts w:eastAsia="Times New Roman" w:cs="Arial"/>
          <w:szCs w:val="20"/>
          <w:lang w:val="en-US"/>
        </w:rPr>
        <w:t xml:space="preserve"> </w:t>
      </w:r>
      <w:r w:rsidRPr="00302F21">
        <w:rPr>
          <w:rFonts w:eastAsia="Times New Roman" w:cs="Arial"/>
          <w:spacing w:val="-1"/>
          <w:szCs w:val="20"/>
          <w:lang w:val="en-US"/>
        </w:rPr>
        <w:t>line</w:t>
      </w:r>
      <w:r w:rsidRPr="00302F21">
        <w:rPr>
          <w:rFonts w:eastAsia="Times New Roman" w:cs="Arial"/>
          <w:spacing w:val="-2"/>
          <w:szCs w:val="20"/>
          <w:lang w:val="en-US"/>
        </w:rPr>
        <w:t xml:space="preserve"> </w:t>
      </w:r>
      <w:r w:rsidRPr="00302F21">
        <w:rPr>
          <w:rFonts w:eastAsia="Times New Roman" w:cs="Arial"/>
          <w:spacing w:val="-1"/>
          <w:szCs w:val="20"/>
          <w:lang w:val="en-US"/>
        </w:rPr>
        <w:t>commencing</w:t>
      </w:r>
      <w:r w:rsidRPr="00302F21">
        <w:rPr>
          <w:rFonts w:eastAsia="Times New Roman" w:cs="Arial"/>
          <w:spacing w:val="-3"/>
          <w:szCs w:val="20"/>
          <w:lang w:val="en-US"/>
        </w:rPr>
        <w:t xml:space="preserve"> </w:t>
      </w:r>
      <w:r w:rsidRPr="00302F21">
        <w:rPr>
          <w:rFonts w:eastAsia="Times New Roman" w:cs="Arial"/>
          <w:szCs w:val="20"/>
          <w:lang w:val="en-US"/>
        </w:rPr>
        <w:t>at</w:t>
      </w:r>
      <w:r w:rsidRPr="00302F21">
        <w:rPr>
          <w:rFonts w:eastAsia="Times New Roman" w:cs="Arial"/>
          <w:spacing w:val="1"/>
          <w:szCs w:val="20"/>
          <w:lang w:val="en-US"/>
        </w:rPr>
        <w:t xml:space="preserve"> </w:t>
      </w:r>
      <w:r w:rsidRPr="00302F21">
        <w:rPr>
          <w:rFonts w:eastAsia="Times New Roman" w:cs="Arial"/>
          <w:szCs w:val="20"/>
          <w:lang w:val="en-US"/>
        </w:rPr>
        <w:t xml:space="preserve">the </w:t>
      </w:r>
      <w:r w:rsidRPr="00302F21">
        <w:rPr>
          <w:rFonts w:eastAsia="Times New Roman" w:cs="Arial"/>
          <w:spacing w:val="-1"/>
          <w:szCs w:val="20"/>
          <w:lang w:val="en-US"/>
        </w:rPr>
        <w:t>point</w:t>
      </w:r>
      <w:r w:rsidRPr="00302F21">
        <w:rPr>
          <w:rFonts w:eastAsia="Times New Roman" w:cs="Arial"/>
          <w:spacing w:val="1"/>
          <w:szCs w:val="20"/>
          <w:lang w:val="en-US"/>
        </w:rPr>
        <w:t xml:space="preserve"> </w:t>
      </w:r>
      <w:r w:rsidRPr="00302F21">
        <w:rPr>
          <w:rFonts w:eastAsia="Times New Roman" w:cs="Arial"/>
          <w:spacing w:val="-1"/>
          <w:szCs w:val="20"/>
          <w:lang w:val="en-US"/>
        </w:rPr>
        <w:t>described</w:t>
      </w:r>
      <w:r w:rsidRPr="00302F21">
        <w:rPr>
          <w:rFonts w:eastAsia="Times New Roman" w:cs="Arial"/>
          <w:szCs w:val="20"/>
          <w:lang w:val="en-US"/>
        </w:rPr>
        <w:t xml:space="preserve"> in</w:t>
      </w:r>
      <w:r w:rsidRPr="00302F21">
        <w:rPr>
          <w:rFonts w:eastAsia="Times New Roman" w:cs="Arial"/>
          <w:spacing w:val="-3"/>
          <w:szCs w:val="20"/>
          <w:lang w:val="en-US"/>
        </w:rPr>
        <w:t xml:space="preserve"> </w:t>
      </w:r>
      <w:r w:rsidRPr="00302F21">
        <w:rPr>
          <w:rFonts w:eastAsia="Times New Roman" w:cs="Arial"/>
          <w:spacing w:val="-1"/>
          <w:szCs w:val="20"/>
          <w:lang w:val="en-US"/>
        </w:rPr>
        <w:t xml:space="preserve">item </w:t>
      </w:r>
      <w:r w:rsidRPr="00302F21">
        <w:rPr>
          <w:rFonts w:eastAsia="Times New Roman" w:cs="Arial"/>
          <w:szCs w:val="20"/>
          <w:lang w:val="en-US"/>
        </w:rPr>
        <w:t xml:space="preserve">1 of </w:t>
      </w:r>
      <w:r w:rsidRPr="00302F21">
        <w:rPr>
          <w:rFonts w:eastAsia="Times New Roman" w:cs="Arial"/>
          <w:spacing w:val="-1"/>
          <w:szCs w:val="20"/>
          <w:lang w:val="en-US"/>
        </w:rPr>
        <w:t>the</w:t>
      </w:r>
      <w:r w:rsidRPr="00302F21">
        <w:rPr>
          <w:rFonts w:eastAsia="Times New Roman" w:cs="Arial"/>
          <w:spacing w:val="29"/>
          <w:szCs w:val="20"/>
          <w:lang w:val="en-US"/>
        </w:rPr>
        <w:t xml:space="preserve"> </w:t>
      </w:r>
      <w:r w:rsidRPr="00302F21">
        <w:rPr>
          <w:rFonts w:eastAsia="Times New Roman" w:cs="Arial"/>
          <w:spacing w:val="-1"/>
          <w:szCs w:val="20"/>
          <w:lang w:val="en-US"/>
        </w:rPr>
        <w:t>following</w:t>
      </w:r>
      <w:r w:rsidRPr="00302F21">
        <w:rPr>
          <w:rFonts w:eastAsia="Times New Roman" w:cs="Arial"/>
          <w:spacing w:val="-3"/>
          <w:szCs w:val="20"/>
          <w:lang w:val="en-US"/>
        </w:rPr>
        <w:t xml:space="preserve"> </w:t>
      </w:r>
      <w:r w:rsidRPr="00302F21">
        <w:rPr>
          <w:rFonts w:eastAsia="Times New Roman" w:cs="Arial"/>
          <w:spacing w:val="-1"/>
          <w:szCs w:val="20"/>
          <w:lang w:val="en-US"/>
        </w:rPr>
        <w:t>table</w:t>
      </w:r>
      <w:r w:rsidRPr="00302F21">
        <w:rPr>
          <w:rFonts w:eastAsia="Times New Roman" w:cs="Arial"/>
          <w:spacing w:val="-2"/>
          <w:szCs w:val="20"/>
          <w:lang w:val="en-US"/>
        </w:rPr>
        <w:t xml:space="preserve"> </w:t>
      </w:r>
      <w:r w:rsidRPr="00302F21">
        <w:rPr>
          <w:rFonts w:eastAsia="Times New Roman" w:cs="Arial"/>
          <w:szCs w:val="20"/>
          <w:lang w:val="en-US"/>
        </w:rPr>
        <w:t>and</w:t>
      </w:r>
      <w:r w:rsidRPr="00302F21">
        <w:rPr>
          <w:rFonts w:eastAsia="Times New Roman" w:cs="Arial"/>
          <w:spacing w:val="-2"/>
          <w:szCs w:val="20"/>
          <w:lang w:val="en-US"/>
        </w:rPr>
        <w:t xml:space="preserve"> </w:t>
      </w:r>
      <w:r w:rsidRPr="00302F21">
        <w:rPr>
          <w:rFonts w:eastAsia="Times New Roman" w:cs="Arial"/>
          <w:spacing w:val="-1"/>
          <w:szCs w:val="20"/>
          <w:lang w:val="en-US"/>
        </w:rPr>
        <w:t>running</w:t>
      </w:r>
      <w:r w:rsidRPr="00302F21">
        <w:rPr>
          <w:rFonts w:eastAsia="Times New Roman" w:cs="Arial"/>
          <w:spacing w:val="-3"/>
          <w:szCs w:val="20"/>
          <w:lang w:val="en-US"/>
        </w:rPr>
        <w:t xml:space="preserve"> </w:t>
      </w:r>
      <w:r w:rsidRPr="00302F21">
        <w:rPr>
          <w:rFonts w:eastAsia="Times New Roman" w:cs="Arial"/>
          <w:spacing w:val="-1"/>
          <w:szCs w:val="20"/>
          <w:lang w:val="en-US"/>
        </w:rPr>
        <w:t>progressively</w:t>
      </w:r>
      <w:r w:rsidRPr="00302F21">
        <w:rPr>
          <w:rFonts w:eastAsia="Times New Roman" w:cs="Arial"/>
          <w:spacing w:val="-3"/>
          <w:szCs w:val="20"/>
          <w:lang w:val="en-US"/>
        </w:rPr>
        <w:t xml:space="preserve"> </w:t>
      </w:r>
      <w:r w:rsidRPr="00302F21">
        <w:rPr>
          <w:rFonts w:eastAsia="Times New Roman" w:cs="Arial"/>
          <w:szCs w:val="20"/>
          <w:lang w:val="en-US"/>
        </w:rPr>
        <w:t xml:space="preserve">as </w:t>
      </w:r>
      <w:r w:rsidRPr="00302F21">
        <w:rPr>
          <w:rFonts w:eastAsia="Times New Roman" w:cs="Arial"/>
          <w:spacing w:val="-1"/>
          <w:szCs w:val="20"/>
          <w:lang w:val="en-US"/>
        </w:rPr>
        <w:t>described</w:t>
      </w:r>
      <w:r w:rsidRPr="00302F21">
        <w:rPr>
          <w:rFonts w:eastAsia="Times New Roman" w:cs="Arial"/>
          <w:spacing w:val="-2"/>
          <w:szCs w:val="20"/>
          <w:lang w:val="en-US"/>
        </w:rPr>
        <w:t xml:space="preserve"> </w:t>
      </w:r>
      <w:r w:rsidRPr="00302F21">
        <w:rPr>
          <w:rFonts w:eastAsia="Times New Roman" w:cs="Arial"/>
          <w:szCs w:val="20"/>
          <w:lang w:val="en-US"/>
        </w:rPr>
        <w:t xml:space="preserve">in </w:t>
      </w:r>
      <w:r w:rsidRPr="00302F21">
        <w:rPr>
          <w:rFonts w:eastAsia="Times New Roman" w:cs="Arial"/>
          <w:spacing w:val="-1"/>
          <w:szCs w:val="20"/>
          <w:lang w:val="en-US"/>
        </w:rPr>
        <w:t>the</w:t>
      </w:r>
      <w:r w:rsidRPr="00302F21">
        <w:rPr>
          <w:rFonts w:eastAsia="Times New Roman" w:cs="Arial"/>
          <w:szCs w:val="20"/>
          <w:lang w:val="en-US"/>
        </w:rPr>
        <w:t xml:space="preserve"> </w:t>
      </w:r>
      <w:r w:rsidRPr="00302F21">
        <w:rPr>
          <w:rFonts w:eastAsia="Times New Roman" w:cs="Arial"/>
          <w:spacing w:val="-1"/>
          <w:szCs w:val="20"/>
          <w:lang w:val="en-US"/>
        </w:rPr>
        <w:t>table.</w:t>
      </w:r>
    </w:p>
    <w:tbl>
      <w:tblPr>
        <w:tblW w:w="8315" w:type="dxa"/>
        <w:tblInd w:w="108" w:type="dxa"/>
        <w:tblLook w:val="04A0" w:firstRow="1" w:lastRow="0" w:firstColumn="1" w:lastColumn="0" w:noHBand="0" w:noVBand="1"/>
      </w:tblPr>
      <w:tblGrid>
        <w:gridCol w:w="628"/>
        <w:gridCol w:w="7687"/>
      </w:tblGrid>
      <w:tr w:rsidR="005D26A9" w:rsidRPr="00302F21" w14:paraId="382A9343" w14:textId="77777777" w:rsidTr="005D26A9">
        <w:trPr>
          <w:cantSplit/>
          <w:tblHeader/>
        </w:trPr>
        <w:tc>
          <w:tcPr>
            <w:tcW w:w="8315" w:type="dxa"/>
            <w:gridSpan w:val="2"/>
            <w:tcBorders>
              <w:top w:val="single" w:sz="12" w:space="0" w:color="auto"/>
              <w:bottom w:val="single" w:sz="4" w:space="0" w:color="auto"/>
            </w:tcBorders>
            <w:shd w:val="clear" w:color="auto" w:fill="auto"/>
          </w:tcPr>
          <w:p w14:paraId="2B069FBB" w14:textId="78E06C14" w:rsidR="005D26A9" w:rsidRPr="00302F21" w:rsidRDefault="005D26A9" w:rsidP="005D26A9">
            <w:pPr>
              <w:pStyle w:val="TableHeading"/>
              <w:spacing w:before="120" w:after="120"/>
              <w:rPr>
                <w:rFonts w:ascii="Arial" w:hAnsi="Arial" w:cs="Arial"/>
              </w:rPr>
            </w:pPr>
            <w:r w:rsidRPr="006328E1">
              <w:rPr>
                <w:rFonts w:ascii="Arial" w:hAnsi="Arial" w:cs="Arial"/>
              </w:rPr>
              <w:t xml:space="preserve">Area of </w:t>
            </w:r>
            <w:r>
              <w:rPr>
                <w:rFonts w:ascii="Arial" w:hAnsi="Arial" w:cs="Arial"/>
              </w:rPr>
              <w:t>marine park</w:t>
            </w:r>
          </w:p>
        </w:tc>
      </w:tr>
      <w:tr w:rsidR="00153218" w:rsidRPr="00302F21" w14:paraId="7A05B07B" w14:textId="77777777" w:rsidTr="008074D8">
        <w:trPr>
          <w:cantSplit/>
          <w:tblHeader/>
        </w:trPr>
        <w:tc>
          <w:tcPr>
            <w:tcW w:w="628" w:type="dxa"/>
            <w:tcBorders>
              <w:top w:val="single" w:sz="4" w:space="0" w:color="auto"/>
              <w:bottom w:val="single" w:sz="12" w:space="0" w:color="auto"/>
            </w:tcBorders>
            <w:shd w:val="clear" w:color="auto" w:fill="auto"/>
          </w:tcPr>
          <w:p w14:paraId="061ECE3F"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87" w:type="dxa"/>
            <w:tcBorders>
              <w:top w:val="single" w:sz="4" w:space="0" w:color="auto"/>
              <w:bottom w:val="single" w:sz="12" w:space="0" w:color="auto"/>
            </w:tcBorders>
            <w:shd w:val="clear" w:color="auto" w:fill="auto"/>
          </w:tcPr>
          <w:p w14:paraId="66DAFC15"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7E69791B" w14:textId="77777777" w:rsidTr="008074D8">
        <w:trPr>
          <w:cantSplit/>
          <w:trHeight w:val="337"/>
        </w:trPr>
        <w:tc>
          <w:tcPr>
            <w:tcW w:w="628" w:type="dxa"/>
            <w:tcBorders>
              <w:top w:val="single" w:sz="12" w:space="0" w:color="auto"/>
              <w:bottom w:val="single" w:sz="4" w:space="0" w:color="auto"/>
            </w:tcBorders>
            <w:shd w:val="clear" w:color="auto" w:fill="auto"/>
          </w:tcPr>
          <w:p w14:paraId="47504C61"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87" w:type="dxa"/>
            <w:tcBorders>
              <w:top w:val="single" w:sz="12" w:space="0" w:color="auto"/>
              <w:bottom w:val="single" w:sz="4" w:space="0" w:color="auto"/>
            </w:tcBorders>
            <w:shd w:val="clear" w:color="auto" w:fill="auto"/>
          </w:tcPr>
          <w:p w14:paraId="6E8EFC14" w14:textId="77777777" w:rsidR="00153218" w:rsidRPr="00302F21" w:rsidRDefault="00153218" w:rsidP="008074D8">
            <w:pPr>
              <w:widowControl w:val="0"/>
              <w:tabs>
                <w:tab w:val="left" w:pos="875"/>
              </w:tabs>
              <w:spacing w:line="240" w:lineRule="auto"/>
              <w:rPr>
                <w:rFonts w:eastAsia="Times New Roman" w:cs="Arial"/>
                <w:szCs w:val="20"/>
                <w:lang w:val="en-US"/>
              </w:rPr>
            </w:pPr>
            <w:r w:rsidRPr="00302F21">
              <w:rPr>
                <w:rFonts w:eastAsia="Times New Roman" w:cs="Arial"/>
                <w:szCs w:val="20"/>
                <w:lang w:val="en-US"/>
              </w:rPr>
              <w:t>The</w:t>
            </w:r>
            <w:r w:rsidRPr="00302F21">
              <w:rPr>
                <w:rFonts w:eastAsia="Times New Roman" w:cs="Arial"/>
                <w:spacing w:val="-4"/>
                <w:szCs w:val="20"/>
                <w:lang w:val="en-US"/>
              </w:rPr>
              <w:t xml:space="preserve"> </w:t>
            </w:r>
            <w:r w:rsidRPr="00302F21">
              <w:rPr>
                <w:rFonts w:eastAsia="Times New Roman" w:cs="Arial"/>
                <w:szCs w:val="20"/>
                <w:lang w:val="en-US"/>
              </w:rPr>
              <w:t>point</w:t>
            </w:r>
            <w:r w:rsidRPr="00302F21">
              <w:rPr>
                <w:rFonts w:eastAsia="Times New Roman" w:cs="Arial"/>
                <w:spacing w:val="-5"/>
                <w:szCs w:val="20"/>
                <w:lang w:val="en-US"/>
              </w:rPr>
              <w:t xml:space="preserve"> </w:t>
            </w:r>
            <w:r w:rsidRPr="00302F21">
              <w:rPr>
                <w:rFonts w:eastAsia="Times New Roman" w:cs="Arial"/>
                <w:szCs w:val="20"/>
                <w:lang w:val="en-US"/>
              </w:rPr>
              <w:t>of</w:t>
            </w:r>
            <w:r w:rsidRPr="00302F21">
              <w:rPr>
                <w:rFonts w:eastAsia="Times New Roman" w:cs="Arial"/>
                <w:spacing w:val="-5"/>
                <w:szCs w:val="20"/>
                <w:lang w:val="en-US"/>
              </w:rPr>
              <w:t xml:space="preserve"> </w:t>
            </w:r>
            <w:r w:rsidRPr="00302F21">
              <w:rPr>
                <w:rFonts w:eastAsia="Times New Roman" w:cs="Arial"/>
                <w:spacing w:val="-1"/>
                <w:szCs w:val="20"/>
                <w:lang w:val="en-US"/>
              </w:rPr>
              <w:t>latitude</w:t>
            </w:r>
            <w:r w:rsidRPr="00302F21">
              <w:rPr>
                <w:rFonts w:eastAsia="Times New Roman" w:cs="Arial"/>
                <w:spacing w:val="-4"/>
                <w:szCs w:val="20"/>
                <w:lang w:val="en-US"/>
              </w:rPr>
              <w:t xml:space="preserve"> </w:t>
            </w:r>
            <w:r w:rsidRPr="00302F21">
              <w:rPr>
                <w:rFonts w:eastAsia="Times New Roman" w:cs="Arial"/>
                <w:szCs w:val="20"/>
                <w:lang w:val="en-US"/>
              </w:rPr>
              <w:t>24°</w:t>
            </w:r>
            <w:r w:rsidRPr="00302F21">
              <w:rPr>
                <w:rFonts w:eastAsia="Times New Roman" w:cs="Arial"/>
                <w:spacing w:val="-4"/>
                <w:szCs w:val="20"/>
                <w:lang w:val="en-US"/>
              </w:rPr>
              <w:t xml:space="preserve"> </w:t>
            </w:r>
            <w:r w:rsidRPr="00302F21">
              <w:rPr>
                <w:rFonts w:eastAsia="Times New Roman" w:cs="Arial"/>
                <w:szCs w:val="20"/>
                <w:lang w:val="en-US"/>
              </w:rPr>
              <w:t>30′</w:t>
            </w:r>
            <w:r w:rsidRPr="00302F21">
              <w:rPr>
                <w:rFonts w:eastAsia="Times New Roman" w:cs="Arial"/>
                <w:spacing w:val="-5"/>
                <w:szCs w:val="20"/>
                <w:lang w:val="en-US"/>
              </w:rPr>
              <w:t xml:space="preserve"> </w:t>
            </w:r>
            <w:r w:rsidRPr="00302F21">
              <w:rPr>
                <w:rFonts w:eastAsia="Times New Roman" w:cs="Arial"/>
                <w:szCs w:val="20"/>
                <w:lang w:val="en-US"/>
              </w:rPr>
              <w:t>00″</w:t>
            </w:r>
            <w:r w:rsidRPr="00302F21">
              <w:rPr>
                <w:rFonts w:eastAsia="Times New Roman" w:cs="Arial"/>
                <w:spacing w:val="-2"/>
                <w:szCs w:val="20"/>
                <w:lang w:val="en-US"/>
              </w:rPr>
              <w:t xml:space="preserve"> </w:t>
            </w:r>
            <w:r w:rsidRPr="00302F21">
              <w:rPr>
                <w:rFonts w:eastAsia="Times New Roman" w:cs="Arial"/>
                <w:szCs w:val="20"/>
                <w:lang w:val="en-US"/>
              </w:rPr>
              <w:t>S,</w:t>
            </w:r>
            <w:r w:rsidRPr="00302F21">
              <w:rPr>
                <w:rFonts w:eastAsia="Times New Roman" w:cs="Arial"/>
                <w:spacing w:val="-4"/>
                <w:szCs w:val="20"/>
                <w:lang w:val="en-US"/>
              </w:rPr>
              <w:t xml:space="preserve"> </w:t>
            </w:r>
            <w:r w:rsidRPr="00302F21">
              <w:rPr>
                <w:rFonts w:eastAsia="Times New Roman" w:cs="Arial"/>
                <w:spacing w:val="-1"/>
                <w:szCs w:val="20"/>
                <w:lang w:val="en-US"/>
              </w:rPr>
              <w:t>longitude</w:t>
            </w:r>
            <w:r w:rsidRPr="00302F21">
              <w:rPr>
                <w:rFonts w:eastAsia="Times New Roman" w:cs="Arial"/>
                <w:spacing w:val="-3"/>
                <w:szCs w:val="20"/>
                <w:lang w:val="en-US"/>
              </w:rPr>
              <w:t xml:space="preserve"> </w:t>
            </w:r>
            <w:r w:rsidRPr="00302F21">
              <w:rPr>
                <w:rFonts w:eastAsia="Times New Roman" w:cs="Arial"/>
                <w:szCs w:val="20"/>
                <w:lang w:val="en-US"/>
              </w:rPr>
              <w:t>154°</w:t>
            </w:r>
            <w:r w:rsidRPr="00302F21">
              <w:rPr>
                <w:rFonts w:eastAsia="Times New Roman" w:cs="Arial"/>
                <w:spacing w:val="-5"/>
                <w:szCs w:val="20"/>
                <w:lang w:val="en-US"/>
              </w:rPr>
              <w:t xml:space="preserve"> </w:t>
            </w:r>
            <w:r w:rsidRPr="00302F21">
              <w:rPr>
                <w:rFonts w:eastAsia="Times New Roman" w:cs="Arial"/>
                <w:szCs w:val="20"/>
                <w:lang w:val="en-US"/>
              </w:rPr>
              <w:t>00′</w:t>
            </w:r>
            <w:r w:rsidRPr="00302F21">
              <w:rPr>
                <w:rFonts w:eastAsia="Times New Roman" w:cs="Arial"/>
                <w:spacing w:val="-4"/>
                <w:szCs w:val="20"/>
                <w:lang w:val="en-US"/>
              </w:rPr>
              <w:t xml:space="preserve"> </w:t>
            </w:r>
            <w:r w:rsidRPr="00302F21">
              <w:rPr>
                <w:rFonts w:eastAsia="Times New Roman" w:cs="Arial"/>
                <w:szCs w:val="20"/>
                <w:lang w:val="en-US"/>
              </w:rPr>
              <w:t>00″</w:t>
            </w:r>
            <w:r w:rsidRPr="00302F21">
              <w:rPr>
                <w:rFonts w:eastAsia="Times New Roman" w:cs="Arial"/>
                <w:spacing w:val="-6"/>
                <w:szCs w:val="20"/>
                <w:lang w:val="en-US"/>
              </w:rPr>
              <w:t xml:space="preserve"> </w:t>
            </w:r>
            <w:r w:rsidRPr="00302F21">
              <w:rPr>
                <w:rFonts w:eastAsia="Times New Roman" w:cs="Arial"/>
                <w:szCs w:val="20"/>
                <w:lang w:val="en-US"/>
              </w:rPr>
              <w:t>E</w:t>
            </w:r>
          </w:p>
        </w:tc>
      </w:tr>
      <w:tr w:rsidR="00153218" w:rsidRPr="00302F21" w14:paraId="0BA1A6EC" w14:textId="77777777" w:rsidTr="008074D8">
        <w:trPr>
          <w:cantSplit/>
          <w:trHeight w:val="28"/>
        </w:trPr>
        <w:tc>
          <w:tcPr>
            <w:tcW w:w="628" w:type="dxa"/>
            <w:tcBorders>
              <w:top w:val="single" w:sz="4" w:space="0" w:color="auto"/>
              <w:bottom w:val="single" w:sz="4" w:space="0" w:color="auto"/>
            </w:tcBorders>
            <w:shd w:val="clear" w:color="auto" w:fill="auto"/>
          </w:tcPr>
          <w:p w14:paraId="2F580C1A"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87" w:type="dxa"/>
            <w:tcBorders>
              <w:top w:val="single" w:sz="4" w:space="0" w:color="auto"/>
              <w:bottom w:val="single" w:sz="4" w:space="0" w:color="auto"/>
            </w:tcBorders>
            <w:shd w:val="clear" w:color="auto" w:fill="auto"/>
          </w:tcPr>
          <w:p w14:paraId="5FD50EB2" w14:textId="77777777" w:rsidR="00153218" w:rsidRPr="00302F21" w:rsidRDefault="00153218" w:rsidP="008074D8">
            <w:pPr>
              <w:widowControl w:val="0"/>
              <w:tabs>
                <w:tab w:val="left" w:pos="875"/>
              </w:tabs>
              <w:spacing w:line="240" w:lineRule="auto"/>
              <w:rPr>
                <w:rFonts w:eastAsia="Times New Roman" w:cs="Arial"/>
                <w:szCs w:val="20"/>
                <w:lang w:val="en-US"/>
              </w:rPr>
            </w:pPr>
            <w:r w:rsidRPr="00302F21">
              <w:rPr>
                <w:rFonts w:eastAsia="Times New Roman" w:cs="Arial"/>
                <w:szCs w:val="20"/>
                <w:lang w:val="en-US"/>
              </w:rPr>
              <w:t>East</w:t>
            </w:r>
            <w:r w:rsidRPr="00302F21">
              <w:rPr>
                <w:rFonts w:eastAsia="Times New Roman" w:cs="Arial"/>
                <w:spacing w:val="-5"/>
                <w:szCs w:val="20"/>
                <w:lang w:val="en-US"/>
              </w:rPr>
              <w:t xml:space="preserve"> </w:t>
            </w:r>
            <w:r w:rsidRPr="00302F21">
              <w:rPr>
                <w:rFonts w:eastAsia="Times New Roman" w:cs="Arial"/>
                <w:spacing w:val="-1"/>
                <w:szCs w:val="20"/>
                <w:lang w:val="en-US"/>
              </w:rPr>
              <w:t>along</w:t>
            </w:r>
            <w:r w:rsidRPr="00302F21">
              <w:rPr>
                <w:rFonts w:eastAsia="Times New Roman" w:cs="Arial"/>
                <w:spacing w:val="-5"/>
                <w:szCs w:val="20"/>
                <w:lang w:val="en-US"/>
              </w:rPr>
              <w:t xml:space="preserve"> </w:t>
            </w:r>
            <w:r w:rsidRPr="00302F21">
              <w:rPr>
                <w:rFonts w:eastAsia="Times New Roman" w:cs="Arial"/>
                <w:szCs w:val="20"/>
                <w:lang w:val="en-US"/>
              </w:rPr>
              <w:t>the</w:t>
            </w:r>
            <w:r w:rsidRPr="00302F21">
              <w:rPr>
                <w:rFonts w:eastAsia="Times New Roman" w:cs="Arial"/>
                <w:spacing w:val="-2"/>
                <w:szCs w:val="20"/>
                <w:lang w:val="en-US"/>
              </w:rPr>
              <w:t xml:space="preserve"> </w:t>
            </w:r>
            <w:r w:rsidRPr="00302F21">
              <w:rPr>
                <w:rFonts w:eastAsia="Times New Roman" w:cs="Arial"/>
                <w:szCs w:val="20"/>
                <w:lang w:val="en-US"/>
              </w:rPr>
              <w:t>parallel</w:t>
            </w:r>
            <w:r w:rsidRPr="00302F21">
              <w:rPr>
                <w:rFonts w:eastAsia="Times New Roman" w:cs="Arial"/>
                <w:spacing w:val="-3"/>
                <w:szCs w:val="20"/>
                <w:lang w:val="en-US"/>
              </w:rPr>
              <w:t xml:space="preserve"> </w:t>
            </w:r>
            <w:r w:rsidRPr="00302F21">
              <w:rPr>
                <w:rFonts w:eastAsia="Times New Roman" w:cs="Arial"/>
                <w:szCs w:val="20"/>
                <w:lang w:val="en-US"/>
              </w:rPr>
              <w:t>of</w:t>
            </w:r>
            <w:r w:rsidRPr="00302F21">
              <w:rPr>
                <w:rFonts w:eastAsia="Times New Roman" w:cs="Arial"/>
                <w:spacing w:val="-6"/>
                <w:szCs w:val="20"/>
                <w:lang w:val="en-US"/>
              </w:rPr>
              <w:t xml:space="preserve"> </w:t>
            </w:r>
            <w:r w:rsidRPr="00302F21">
              <w:rPr>
                <w:rFonts w:eastAsia="Times New Roman" w:cs="Arial"/>
                <w:szCs w:val="20"/>
                <w:lang w:val="en-US"/>
              </w:rPr>
              <w:t>latitude</w:t>
            </w:r>
            <w:r w:rsidRPr="00302F21">
              <w:rPr>
                <w:rFonts w:eastAsia="Times New Roman" w:cs="Arial"/>
                <w:spacing w:val="-4"/>
                <w:szCs w:val="20"/>
                <w:lang w:val="en-US"/>
              </w:rPr>
              <w:t xml:space="preserve"> </w:t>
            </w:r>
            <w:r w:rsidRPr="00302F21">
              <w:rPr>
                <w:rFonts w:eastAsia="Times New Roman" w:cs="Arial"/>
                <w:szCs w:val="20"/>
                <w:lang w:val="en-US"/>
              </w:rPr>
              <w:t>24°</w:t>
            </w:r>
            <w:r w:rsidRPr="00302F21">
              <w:rPr>
                <w:rFonts w:eastAsia="Times New Roman" w:cs="Arial"/>
                <w:spacing w:val="-4"/>
                <w:szCs w:val="20"/>
                <w:lang w:val="en-US"/>
              </w:rPr>
              <w:t xml:space="preserve"> </w:t>
            </w:r>
            <w:r w:rsidRPr="00302F21">
              <w:rPr>
                <w:rFonts w:eastAsia="Times New Roman" w:cs="Arial"/>
                <w:szCs w:val="20"/>
                <w:lang w:val="en-US"/>
              </w:rPr>
              <w:t>30′</w:t>
            </w:r>
            <w:r w:rsidRPr="00302F21">
              <w:rPr>
                <w:rFonts w:eastAsia="Times New Roman" w:cs="Arial"/>
                <w:spacing w:val="-5"/>
                <w:szCs w:val="20"/>
                <w:lang w:val="en-US"/>
              </w:rPr>
              <w:t xml:space="preserve"> </w:t>
            </w:r>
            <w:r w:rsidRPr="00302F21">
              <w:rPr>
                <w:rFonts w:eastAsia="Times New Roman" w:cs="Arial"/>
                <w:szCs w:val="20"/>
                <w:lang w:val="en-US"/>
              </w:rPr>
              <w:t>00″</w:t>
            </w:r>
            <w:r w:rsidRPr="00302F21">
              <w:rPr>
                <w:rFonts w:eastAsia="Times New Roman" w:cs="Arial"/>
                <w:spacing w:val="-3"/>
                <w:szCs w:val="20"/>
                <w:lang w:val="en-US"/>
              </w:rPr>
              <w:t xml:space="preserve"> </w:t>
            </w:r>
            <w:r w:rsidRPr="00302F21">
              <w:rPr>
                <w:rFonts w:eastAsia="Times New Roman" w:cs="Arial"/>
                <w:szCs w:val="20"/>
                <w:lang w:val="en-US"/>
              </w:rPr>
              <w:t>S</w:t>
            </w:r>
            <w:r w:rsidRPr="00302F21">
              <w:rPr>
                <w:rFonts w:eastAsia="Times New Roman" w:cs="Arial"/>
                <w:spacing w:val="-5"/>
                <w:szCs w:val="20"/>
                <w:lang w:val="en-US"/>
              </w:rPr>
              <w:t xml:space="preserve"> </w:t>
            </w:r>
            <w:r w:rsidRPr="00302F21">
              <w:rPr>
                <w:rFonts w:eastAsia="Times New Roman" w:cs="Arial"/>
                <w:szCs w:val="20"/>
                <w:lang w:val="en-US"/>
              </w:rPr>
              <w:t>to</w:t>
            </w:r>
            <w:r w:rsidRPr="00302F21">
              <w:rPr>
                <w:rFonts w:eastAsia="Times New Roman" w:cs="Arial"/>
                <w:spacing w:val="-2"/>
                <w:szCs w:val="20"/>
                <w:lang w:val="en-US"/>
              </w:rPr>
              <w:t xml:space="preserve"> </w:t>
            </w:r>
            <w:r w:rsidRPr="00302F21">
              <w:rPr>
                <w:rFonts w:eastAsia="Times New Roman" w:cs="Arial"/>
                <w:szCs w:val="20"/>
                <w:lang w:val="en-US"/>
              </w:rPr>
              <w:t>its</w:t>
            </w:r>
            <w:r w:rsidRPr="00302F21">
              <w:rPr>
                <w:rFonts w:eastAsia="Times New Roman" w:cs="Arial"/>
                <w:spacing w:val="-5"/>
                <w:szCs w:val="20"/>
                <w:lang w:val="en-US"/>
              </w:rPr>
              <w:t xml:space="preserve"> </w:t>
            </w:r>
            <w:r w:rsidRPr="00302F21">
              <w:rPr>
                <w:rFonts w:eastAsia="Times New Roman" w:cs="Arial"/>
                <w:szCs w:val="20"/>
                <w:lang w:val="en-US"/>
              </w:rPr>
              <w:t>intersection</w:t>
            </w:r>
            <w:r w:rsidRPr="00302F21">
              <w:rPr>
                <w:rFonts w:eastAsia="Times New Roman" w:cs="Arial"/>
                <w:spacing w:val="-5"/>
                <w:szCs w:val="20"/>
                <w:lang w:val="en-US"/>
              </w:rPr>
              <w:t xml:space="preserve"> </w:t>
            </w:r>
            <w:r w:rsidRPr="00302F21">
              <w:rPr>
                <w:rFonts w:eastAsia="Times New Roman" w:cs="Arial"/>
                <w:spacing w:val="1"/>
                <w:szCs w:val="20"/>
                <w:lang w:val="en-US"/>
              </w:rPr>
              <w:t>by</w:t>
            </w:r>
            <w:r w:rsidRPr="00302F21">
              <w:rPr>
                <w:rFonts w:eastAsia="Times New Roman" w:cs="Arial"/>
                <w:spacing w:val="-7"/>
                <w:szCs w:val="20"/>
                <w:lang w:val="en-US"/>
              </w:rPr>
              <w:t xml:space="preserve"> </w:t>
            </w:r>
            <w:r w:rsidRPr="00302F21">
              <w:rPr>
                <w:rFonts w:eastAsia="Times New Roman" w:cs="Arial"/>
                <w:spacing w:val="-1"/>
                <w:szCs w:val="20"/>
                <w:lang w:val="en-US"/>
              </w:rPr>
              <w:t>the</w:t>
            </w:r>
            <w:r w:rsidRPr="00302F21">
              <w:rPr>
                <w:rFonts w:eastAsia="Times New Roman" w:cs="Arial"/>
                <w:spacing w:val="-4"/>
                <w:szCs w:val="20"/>
                <w:lang w:val="en-US"/>
              </w:rPr>
              <w:t xml:space="preserve"> </w:t>
            </w:r>
            <w:r w:rsidRPr="00302F21">
              <w:rPr>
                <w:rFonts w:eastAsia="Times New Roman" w:cs="Arial"/>
                <w:szCs w:val="20"/>
                <w:lang w:val="en-US"/>
              </w:rPr>
              <w:t>line</w:t>
            </w:r>
            <w:r w:rsidRPr="00302F21">
              <w:rPr>
                <w:rFonts w:eastAsia="Times New Roman" w:cs="Arial"/>
                <w:spacing w:val="-4"/>
                <w:szCs w:val="20"/>
                <w:lang w:val="en-US"/>
              </w:rPr>
              <w:t xml:space="preserve"> </w:t>
            </w:r>
            <w:r w:rsidRPr="00302F21">
              <w:rPr>
                <w:rFonts w:eastAsia="Times New Roman" w:cs="Arial"/>
                <w:szCs w:val="20"/>
                <w:lang w:val="en-US"/>
              </w:rPr>
              <w:t>described</w:t>
            </w:r>
            <w:r w:rsidRPr="00302F21">
              <w:rPr>
                <w:rFonts w:eastAsia="Times New Roman" w:cs="Arial"/>
                <w:spacing w:val="-3"/>
                <w:szCs w:val="20"/>
                <w:lang w:val="en-US"/>
              </w:rPr>
              <w:t xml:space="preserve"> </w:t>
            </w:r>
            <w:r w:rsidRPr="00302F21">
              <w:rPr>
                <w:rFonts w:eastAsia="Times New Roman" w:cs="Arial"/>
                <w:spacing w:val="1"/>
                <w:szCs w:val="20"/>
                <w:lang w:val="en-US"/>
              </w:rPr>
              <w:t xml:space="preserve">by </w:t>
            </w:r>
            <w:r w:rsidRPr="00302F21">
              <w:rPr>
                <w:rFonts w:eastAsia="Times New Roman" w:cs="Arial"/>
                <w:szCs w:val="20"/>
                <w:lang w:val="en-US"/>
              </w:rPr>
              <w:t>article 1 of the Maritime boundary (French Republic) Agreement</w:t>
            </w:r>
          </w:p>
        </w:tc>
      </w:tr>
      <w:tr w:rsidR="00153218" w:rsidRPr="00302F21" w14:paraId="275C9E4E" w14:textId="77777777" w:rsidTr="008074D8">
        <w:trPr>
          <w:cantSplit/>
        </w:trPr>
        <w:tc>
          <w:tcPr>
            <w:tcW w:w="628" w:type="dxa"/>
            <w:tcBorders>
              <w:top w:val="single" w:sz="4" w:space="0" w:color="auto"/>
              <w:bottom w:val="single" w:sz="4" w:space="0" w:color="auto"/>
            </w:tcBorders>
            <w:shd w:val="clear" w:color="auto" w:fill="auto"/>
          </w:tcPr>
          <w:p w14:paraId="538D608F"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3</w:t>
            </w:r>
          </w:p>
        </w:tc>
        <w:tc>
          <w:tcPr>
            <w:tcW w:w="7687" w:type="dxa"/>
            <w:tcBorders>
              <w:top w:val="single" w:sz="4" w:space="0" w:color="auto"/>
              <w:bottom w:val="single" w:sz="4" w:space="0" w:color="auto"/>
            </w:tcBorders>
            <w:shd w:val="clear" w:color="auto" w:fill="auto"/>
          </w:tcPr>
          <w:p w14:paraId="71BE29F5"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and north-easterly along that line to the southernmost point on the line described by article 1 of the Maritime boundary (Solomon Islands) Agreement</w:t>
            </w:r>
          </w:p>
        </w:tc>
      </w:tr>
      <w:tr w:rsidR="00153218" w:rsidRPr="00302F21" w14:paraId="7B53E033" w14:textId="77777777" w:rsidTr="008074D8">
        <w:trPr>
          <w:cantSplit/>
        </w:trPr>
        <w:tc>
          <w:tcPr>
            <w:tcW w:w="628" w:type="dxa"/>
            <w:tcBorders>
              <w:top w:val="single" w:sz="4" w:space="0" w:color="auto"/>
              <w:bottom w:val="single" w:sz="4" w:space="0" w:color="auto"/>
            </w:tcBorders>
            <w:shd w:val="clear" w:color="auto" w:fill="auto"/>
          </w:tcPr>
          <w:p w14:paraId="2731EB62"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87" w:type="dxa"/>
            <w:tcBorders>
              <w:top w:val="single" w:sz="4" w:space="0" w:color="auto"/>
              <w:bottom w:val="single" w:sz="4" w:space="0" w:color="auto"/>
            </w:tcBorders>
            <w:shd w:val="clear" w:color="auto" w:fill="auto"/>
          </w:tcPr>
          <w:p w14:paraId="411FC84C"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line to its intersection by the outer limit of the exclusive economic zone</w:t>
            </w:r>
          </w:p>
        </w:tc>
      </w:tr>
      <w:tr w:rsidR="00153218" w:rsidRPr="00302F21" w14:paraId="64FDA0A7" w14:textId="77777777" w:rsidTr="008074D8">
        <w:trPr>
          <w:cantSplit/>
          <w:trHeight w:val="429"/>
        </w:trPr>
        <w:tc>
          <w:tcPr>
            <w:tcW w:w="628" w:type="dxa"/>
            <w:tcBorders>
              <w:top w:val="single" w:sz="4" w:space="0" w:color="auto"/>
              <w:bottom w:val="single" w:sz="4" w:space="0" w:color="auto"/>
            </w:tcBorders>
            <w:shd w:val="clear" w:color="auto" w:fill="auto"/>
          </w:tcPr>
          <w:p w14:paraId="5BCD0780"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87" w:type="dxa"/>
            <w:tcBorders>
              <w:top w:val="single" w:sz="4" w:space="0" w:color="auto"/>
              <w:bottom w:val="single" w:sz="4" w:space="0" w:color="auto"/>
            </w:tcBorders>
            <w:shd w:val="clear" w:color="auto" w:fill="auto"/>
          </w:tcPr>
          <w:p w14:paraId="63A5A6D2"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outer limit to its intersection by the Fisheries Jurisdiction Line</w:t>
            </w:r>
          </w:p>
        </w:tc>
      </w:tr>
      <w:tr w:rsidR="00153218" w:rsidRPr="00302F21" w14:paraId="128455AB" w14:textId="77777777" w:rsidTr="008074D8">
        <w:trPr>
          <w:cantSplit/>
          <w:trHeight w:val="437"/>
        </w:trPr>
        <w:tc>
          <w:tcPr>
            <w:tcW w:w="628" w:type="dxa"/>
            <w:tcBorders>
              <w:top w:val="single" w:sz="4" w:space="0" w:color="auto"/>
              <w:bottom w:val="single" w:sz="4" w:space="0" w:color="auto"/>
            </w:tcBorders>
            <w:shd w:val="clear" w:color="auto" w:fill="auto"/>
          </w:tcPr>
          <w:p w14:paraId="710902C1"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87" w:type="dxa"/>
            <w:tcBorders>
              <w:top w:val="single" w:sz="4" w:space="0" w:color="auto"/>
              <w:bottom w:val="single" w:sz="4" w:space="0" w:color="auto"/>
            </w:tcBorders>
            <w:shd w:val="clear" w:color="auto" w:fill="auto"/>
          </w:tcPr>
          <w:p w14:paraId="01BB8906"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westerly and north-westerly along that line to its intersection by the outer limit of the Protected Zone</w:t>
            </w:r>
          </w:p>
        </w:tc>
      </w:tr>
      <w:tr w:rsidR="00153218" w:rsidRPr="00302F21" w14:paraId="78DB34D8" w14:textId="77777777" w:rsidTr="008074D8">
        <w:trPr>
          <w:cantSplit/>
          <w:trHeight w:val="385"/>
        </w:trPr>
        <w:tc>
          <w:tcPr>
            <w:tcW w:w="628" w:type="dxa"/>
            <w:tcBorders>
              <w:top w:val="single" w:sz="4" w:space="0" w:color="auto"/>
              <w:bottom w:val="single" w:sz="4" w:space="0" w:color="auto"/>
            </w:tcBorders>
            <w:shd w:val="clear" w:color="auto" w:fill="auto"/>
          </w:tcPr>
          <w:p w14:paraId="79D73439"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687" w:type="dxa"/>
            <w:tcBorders>
              <w:top w:val="single" w:sz="4" w:space="0" w:color="auto"/>
              <w:bottom w:val="single" w:sz="4" w:space="0" w:color="auto"/>
            </w:tcBorders>
            <w:shd w:val="clear" w:color="auto" w:fill="auto"/>
          </w:tcPr>
          <w:p w14:paraId="4FFB5AE7" w14:textId="77777777" w:rsidR="00153218" w:rsidRPr="00302F21" w:rsidRDefault="00153218" w:rsidP="008074D8">
            <w:pPr>
              <w:pStyle w:val="Tabletext0"/>
              <w:spacing w:before="120" w:after="120"/>
              <w:rPr>
                <w:rFonts w:ascii="Arial" w:hAnsi="Arial" w:cs="Arial"/>
              </w:rPr>
            </w:pPr>
            <w:r w:rsidRPr="00302F21">
              <w:rPr>
                <w:rFonts w:ascii="Arial" w:hAnsi="Arial" w:cs="Arial"/>
              </w:rPr>
              <w:t xml:space="preserve">South, generally south-westerly, and west along that outer limit to its intersection by the meridian of longitude 144° 00′ 00″ E </w:t>
            </w:r>
          </w:p>
        </w:tc>
      </w:tr>
      <w:tr w:rsidR="00153218" w:rsidRPr="00302F21" w14:paraId="561EBA24" w14:textId="77777777" w:rsidTr="008074D8">
        <w:trPr>
          <w:cantSplit/>
          <w:trHeight w:val="418"/>
        </w:trPr>
        <w:tc>
          <w:tcPr>
            <w:tcW w:w="628" w:type="dxa"/>
            <w:tcBorders>
              <w:top w:val="single" w:sz="4" w:space="0" w:color="auto"/>
              <w:bottom w:val="single" w:sz="4" w:space="0" w:color="auto"/>
            </w:tcBorders>
            <w:shd w:val="clear" w:color="auto" w:fill="auto"/>
          </w:tcPr>
          <w:p w14:paraId="0C873603" w14:textId="77777777" w:rsidR="00153218" w:rsidRPr="00302F21" w:rsidRDefault="00153218" w:rsidP="008074D8">
            <w:pPr>
              <w:pStyle w:val="Tabletext0"/>
              <w:spacing w:before="120" w:after="120"/>
              <w:rPr>
                <w:rFonts w:ascii="Arial" w:hAnsi="Arial" w:cs="Arial"/>
              </w:rPr>
            </w:pPr>
            <w:r w:rsidRPr="00302F21">
              <w:rPr>
                <w:rFonts w:ascii="Arial" w:hAnsi="Arial" w:cs="Arial"/>
              </w:rPr>
              <w:t>8</w:t>
            </w:r>
          </w:p>
        </w:tc>
        <w:tc>
          <w:tcPr>
            <w:tcW w:w="7687" w:type="dxa"/>
            <w:tcBorders>
              <w:top w:val="single" w:sz="4" w:space="0" w:color="auto"/>
              <w:bottom w:val="single" w:sz="4" w:space="0" w:color="auto"/>
            </w:tcBorders>
            <w:shd w:val="clear" w:color="auto" w:fill="auto"/>
          </w:tcPr>
          <w:p w14:paraId="3A2FC82A"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outer limit of the Great Barrier Reef Marine Park</w:t>
            </w:r>
          </w:p>
        </w:tc>
      </w:tr>
      <w:tr w:rsidR="00153218" w:rsidRPr="00302F21" w14:paraId="0A3281CB" w14:textId="77777777" w:rsidTr="008074D8">
        <w:trPr>
          <w:cantSplit/>
        </w:trPr>
        <w:tc>
          <w:tcPr>
            <w:tcW w:w="628" w:type="dxa"/>
            <w:tcBorders>
              <w:bottom w:val="single" w:sz="12" w:space="0" w:color="auto"/>
            </w:tcBorders>
            <w:shd w:val="clear" w:color="auto" w:fill="auto"/>
          </w:tcPr>
          <w:p w14:paraId="73D7CA78" w14:textId="77777777" w:rsidR="00153218" w:rsidRPr="00302F21" w:rsidRDefault="00153218" w:rsidP="008074D8">
            <w:pPr>
              <w:pStyle w:val="Tabletext0"/>
              <w:spacing w:before="120" w:after="120"/>
              <w:rPr>
                <w:rFonts w:ascii="Arial" w:hAnsi="Arial" w:cs="Arial"/>
              </w:rPr>
            </w:pPr>
            <w:r w:rsidRPr="00302F21">
              <w:rPr>
                <w:rFonts w:ascii="Arial" w:hAnsi="Arial" w:cs="Arial"/>
              </w:rPr>
              <w:t>9</w:t>
            </w:r>
          </w:p>
        </w:tc>
        <w:tc>
          <w:tcPr>
            <w:tcW w:w="7687" w:type="dxa"/>
            <w:tcBorders>
              <w:bottom w:val="single" w:sz="12" w:space="0" w:color="auto"/>
            </w:tcBorders>
            <w:shd w:val="clear" w:color="auto" w:fill="auto"/>
          </w:tcPr>
          <w:p w14:paraId="387F642A" w14:textId="77777777" w:rsidR="00153218" w:rsidRPr="00302F21" w:rsidRDefault="00153218" w:rsidP="008074D8">
            <w:pPr>
              <w:pStyle w:val="Tabletext0"/>
              <w:spacing w:before="120" w:after="120"/>
              <w:rPr>
                <w:rFonts w:ascii="Arial" w:hAnsi="Arial" w:cs="Arial"/>
              </w:rPr>
            </w:pPr>
            <w:r w:rsidRPr="00302F21">
              <w:rPr>
                <w:rFonts w:ascii="Arial" w:hAnsi="Arial" w:cs="Arial"/>
              </w:rPr>
              <w:t>Easterly, southerly and generally south-easterly along that outer limit to the point of commencement</w:t>
            </w:r>
          </w:p>
        </w:tc>
      </w:tr>
    </w:tbl>
    <w:p w14:paraId="4EA9F6C0" w14:textId="257E0A83" w:rsidR="00153218" w:rsidRPr="00302F21" w:rsidRDefault="00153218" w:rsidP="00564B59">
      <w:pPr>
        <w:widowControl w:val="0"/>
        <w:tabs>
          <w:tab w:val="left" w:pos="2123"/>
        </w:tabs>
        <w:spacing w:line="240" w:lineRule="auto"/>
        <w:rPr>
          <w:rFonts w:eastAsia="Times New Roman" w:cs="Arial"/>
          <w:szCs w:val="20"/>
          <w:lang w:val="en-US"/>
        </w:rPr>
      </w:pPr>
      <w:r w:rsidRPr="00564B59">
        <w:rPr>
          <w:rFonts w:cs="Arial"/>
          <w:b/>
          <w:spacing w:val="-1"/>
          <w:w w:val="95"/>
          <w:szCs w:val="20"/>
          <w:lang w:val="en-US"/>
        </w:rPr>
        <w:t>Note:</w:t>
      </w:r>
      <w:r w:rsidR="00F42F63">
        <w:rPr>
          <w:rFonts w:cs="Arial"/>
          <w:spacing w:val="-1"/>
          <w:w w:val="95"/>
          <w:szCs w:val="20"/>
          <w:lang w:val="en-US"/>
        </w:rPr>
        <w:t>   </w:t>
      </w:r>
      <w:r w:rsidRPr="00302F21">
        <w:rPr>
          <w:rFonts w:cs="Arial"/>
          <w:spacing w:val="-1"/>
          <w:szCs w:val="20"/>
          <w:lang w:val="en-US"/>
        </w:rPr>
        <w:t>AGD66 applies</w:t>
      </w:r>
      <w:r w:rsidRPr="00302F21">
        <w:rPr>
          <w:rFonts w:cs="Arial"/>
          <w:spacing w:val="-3"/>
          <w:szCs w:val="20"/>
          <w:lang w:val="en-US"/>
        </w:rPr>
        <w:t xml:space="preserve"> </w:t>
      </w:r>
      <w:r w:rsidRPr="00302F21">
        <w:rPr>
          <w:rFonts w:cs="Arial"/>
          <w:szCs w:val="20"/>
          <w:lang w:val="en-US"/>
        </w:rPr>
        <w:t>to</w:t>
      </w:r>
      <w:r w:rsidRPr="00302F21">
        <w:rPr>
          <w:rFonts w:cs="Arial"/>
          <w:spacing w:val="-2"/>
          <w:szCs w:val="20"/>
          <w:lang w:val="en-US"/>
        </w:rPr>
        <w:t xml:space="preserve"> </w:t>
      </w:r>
      <w:r w:rsidRPr="00302F21">
        <w:rPr>
          <w:rFonts w:cs="Arial"/>
          <w:szCs w:val="20"/>
          <w:lang w:val="en-US"/>
        </w:rPr>
        <w:t>the</w:t>
      </w:r>
      <w:r w:rsidRPr="00302F21">
        <w:rPr>
          <w:rFonts w:cs="Arial"/>
          <w:spacing w:val="-3"/>
          <w:szCs w:val="20"/>
          <w:lang w:val="en-US"/>
        </w:rPr>
        <w:t xml:space="preserve"> </w:t>
      </w:r>
      <w:r w:rsidRPr="00302F21">
        <w:rPr>
          <w:rFonts w:cs="Arial"/>
          <w:spacing w:val="-1"/>
          <w:szCs w:val="20"/>
          <w:lang w:val="en-US"/>
        </w:rPr>
        <w:t>coordinates</w:t>
      </w:r>
      <w:r w:rsidRPr="00302F21">
        <w:rPr>
          <w:rFonts w:cs="Arial"/>
          <w:spacing w:val="-3"/>
          <w:szCs w:val="20"/>
          <w:lang w:val="en-US"/>
        </w:rPr>
        <w:t xml:space="preserve"> </w:t>
      </w:r>
      <w:r w:rsidRPr="00302F21">
        <w:rPr>
          <w:rFonts w:cs="Arial"/>
          <w:spacing w:val="-1"/>
          <w:szCs w:val="20"/>
          <w:lang w:val="en-US"/>
        </w:rPr>
        <w:t>described in items</w:t>
      </w:r>
      <w:r w:rsidRPr="00302F21">
        <w:rPr>
          <w:rFonts w:cs="Arial"/>
          <w:szCs w:val="20"/>
          <w:lang w:val="en-US"/>
        </w:rPr>
        <w:t xml:space="preserve"> 1</w:t>
      </w:r>
      <w:r w:rsidRPr="00302F21">
        <w:rPr>
          <w:rFonts w:cs="Arial"/>
          <w:spacing w:val="-1"/>
          <w:szCs w:val="20"/>
          <w:lang w:val="en-US"/>
        </w:rPr>
        <w:t xml:space="preserve"> </w:t>
      </w:r>
      <w:r w:rsidRPr="00302F21">
        <w:rPr>
          <w:rFonts w:cs="Arial"/>
          <w:szCs w:val="20"/>
          <w:lang w:val="en-US"/>
        </w:rPr>
        <w:t>and</w:t>
      </w:r>
      <w:r w:rsidRPr="00302F21">
        <w:rPr>
          <w:rFonts w:cs="Arial"/>
          <w:spacing w:val="-3"/>
          <w:szCs w:val="20"/>
          <w:lang w:val="en-US"/>
        </w:rPr>
        <w:t xml:space="preserve"> </w:t>
      </w:r>
      <w:r w:rsidRPr="00302F21">
        <w:rPr>
          <w:rFonts w:cs="Arial"/>
          <w:szCs w:val="20"/>
          <w:lang w:val="en-US"/>
        </w:rPr>
        <w:t>2</w:t>
      </w:r>
      <w:r w:rsidRPr="00302F21">
        <w:rPr>
          <w:rFonts w:cs="Arial"/>
          <w:spacing w:val="-3"/>
          <w:szCs w:val="20"/>
          <w:lang w:val="en-US"/>
        </w:rPr>
        <w:t xml:space="preserve"> </w:t>
      </w:r>
      <w:r w:rsidRPr="00302F21">
        <w:rPr>
          <w:rFonts w:cs="Arial"/>
          <w:szCs w:val="20"/>
          <w:lang w:val="en-US"/>
        </w:rPr>
        <w:t>of</w:t>
      </w:r>
      <w:r w:rsidRPr="00302F21">
        <w:rPr>
          <w:rFonts w:cs="Arial"/>
          <w:spacing w:val="-4"/>
          <w:szCs w:val="20"/>
          <w:lang w:val="en-US"/>
        </w:rPr>
        <w:t xml:space="preserve"> </w:t>
      </w:r>
      <w:r w:rsidRPr="00302F21">
        <w:rPr>
          <w:rFonts w:cs="Arial"/>
          <w:szCs w:val="20"/>
          <w:lang w:val="en-US"/>
        </w:rPr>
        <w:t>this</w:t>
      </w:r>
      <w:r w:rsidRPr="00302F21">
        <w:rPr>
          <w:rFonts w:cs="Arial"/>
          <w:spacing w:val="-4"/>
          <w:szCs w:val="20"/>
          <w:lang w:val="en-US"/>
        </w:rPr>
        <w:t xml:space="preserve"> </w:t>
      </w:r>
      <w:r w:rsidRPr="00302F21">
        <w:rPr>
          <w:rFonts w:cs="Arial"/>
          <w:szCs w:val="20"/>
          <w:lang w:val="en-US"/>
        </w:rPr>
        <w:t>table.</w:t>
      </w:r>
    </w:p>
    <w:p w14:paraId="696C11D1" w14:textId="3AEA6E50" w:rsidR="00153218" w:rsidRPr="00B47574" w:rsidRDefault="00153218" w:rsidP="00153218">
      <w:pPr>
        <w:pStyle w:val="ActHead5"/>
        <w:spacing w:before="120" w:after="120"/>
        <w:rPr>
          <w:rStyle w:val="Partsub-heading"/>
        </w:rPr>
      </w:pPr>
      <w:r w:rsidRPr="00B47574">
        <w:rPr>
          <w:rStyle w:val="Partsub-heading"/>
        </w:rPr>
        <w:t xml:space="preserve">1.2 Zones for </w:t>
      </w:r>
      <w:r w:rsidR="00B66EB1">
        <w:rPr>
          <w:rStyle w:val="Partsub-heading"/>
        </w:rPr>
        <w:t>marine park</w:t>
      </w:r>
    </w:p>
    <w:p w14:paraId="71F4789B" w14:textId="5A21AB7B" w:rsidR="00153218" w:rsidRPr="00CD5A3D" w:rsidRDefault="00153218" w:rsidP="00CD5A3D">
      <w:pPr>
        <w:pStyle w:val="R1"/>
        <w:spacing w:after="120"/>
        <w:rPr>
          <w:rFonts w:ascii="Arial" w:hAnsi="Arial" w:cs="Arial"/>
          <w:sz w:val="20"/>
          <w:szCs w:val="20"/>
        </w:rPr>
      </w:pPr>
      <w:r w:rsidRPr="00CD5A3D">
        <w:rPr>
          <w:rFonts w:ascii="Arial" w:hAnsi="Arial" w:cs="Arial"/>
          <w:sz w:val="20"/>
          <w:szCs w:val="20"/>
        </w:rPr>
        <w:t>(1)</w:t>
      </w:r>
      <w:r w:rsidRPr="00CD5A3D">
        <w:rPr>
          <w:rFonts w:ascii="Arial" w:hAnsi="Arial" w:cs="Arial"/>
          <w:sz w:val="20"/>
          <w:szCs w:val="20"/>
        </w:rPr>
        <w:tab/>
        <w:t>The Coral Sea Marine Park is divided into the following zones:</w:t>
      </w:r>
    </w:p>
    <w:p w14:paraId="6D8AC912" w14:textId="4FCBBB31" w:rsidR="000B56EF" w:rsidRPr="00CD5A3D" w:rsidRDefault="00153218" w:rsidP="00CD5A3D">
      <w:pPr>
        <w:pStyle w:val="P1"/>
        <w:tabs>
          <w:tab w:val="clear" w:pos="1191"/>
        </w:tabs>
        <w:spacing w:before="120" w:after="120"/>
        <w:ind w:left="993" w:hanging="285"/>
        <w:rPr>
          <w:rFonts w:ascii="Arial" w:hAnsi="Arial" w:cs="Arial"/>
          <w:sz w:val="20"/>
          <w:szCs w:val="20"/>
        </w:rPr>
      </w:pPr>
      <w:r w:rsidRPr="00CD5A3D">
        <w:rPr>
          <w:rFonts w:ascii="Arial" w:hAnsi="Arial" w:cs="Arial"/>
          <w:sz w:val="20"/>
          <w:szCs w:val="20"/>
        </w:rPr>
        <w:t>(a)</w:t>
      </w:r>
      <w:r w:rsidR="00CD5A3D">
        <w:rPr>
          <w:rFonts w:ascii="Arial" w:hAnsi="Arial" w:cs="Arial"/>
          <w:sz w:val="20"/>
          <w:szCs w:val="20"/>
        </w:rPr>
        <w:t xml:space="preserve"> </w:t>
      </w:r>
      <w:r w:rsidRPr="00CD5A3D">
        <w:rPr>
          <w:rFonts w:ascii="Arial" w:hAnsi="Arial" w:cs="Arial"/>
          <w:sz w:val="20"/>
          <w:szCs w:val="20"/>
        </w:rPr>
        <w:t xml:space="preserve">the </w:t>
      </w:r>
      <w:r w:rsidR="000B56EF" w:rsidRPr="00CD5A3D">
        <w:rPr>
          <w:rFonts w:ascii="Arial" w:hAnsi="Arial" w:cs="Arial"/>
          <w:sz w:val="20"/>
          <w:szCs w:val="20"/>
        </w:rPr>
        <w:t>National Park Zones (II) described in Sections 1.4, 1.5, 1.7, 1.1</w:t>
      </w:r>
      <w:r w:rsidR="002D2E7A">
        <w:rPr>
          <w:rFonts w:ascii="Arial" w:hAnsi="Arial" w:cs="Arial"/>
          <w:sz w:val="20"/>
          <w:szCs w:val="20"/>
        </w:rPr>
        <w:t>3</w:t>
      </w:r>
      <w:r w:rsidR="000B56EF" w:rsidRPr="00CD5A3D">
        <w:rPr>
          <w:rFonts w:ascii="Arial" w:hAnsi="Arial" w:cs="Arial"/>
          <w:sz w:val="20"/>
          <w:szCs w:val="20"/>
        </w:rPr>
        <w:t>, 1.1</w:t>
      </w:r>
      <w:r w:rsidR="002D2E7A">
        <w:rPr>
          <w:rFonts w:ascii="Arial" w:hAnsi="Arial" w:cs="Arial"/>
          <w:sz w:val="20"/>
          <w:szCs w:val="20"/>
        </w:rPr>
        <w:t>4</w:t>
      </w:r>
      <w:r w:rsidR="000B56EF" w:rsidRPr="00CD5A3D">
        <w:rPr>
          <w:rFonts w:ascii="Arial" w:hAnsi="Arial" w:cs="Arial"/>
          <w:sz w:val="20"/>
          <w:szCs w:val="20"/>
        </w:rPr>
        <w:t>, 1.1</w:t>
      </w:r>
      <w:r w:rsidR="002D2E7A">
        <w:rPr>
          <w:rFonts w:ascii="Arial" w:hAnsi="Arial" w:cs="Arial"/>
          <w:sz w:val="20"/>
          <w:szCs w:val="20"/>
        </w:rPr>
        <w:t>5</w:t>
      </w:r>
      <w:r w:rsidR="000B56EF" w:rsidRPr="00CD5A3D">
        <w:rPr>
          <w:rFonts w:ascii="Arial" w:hAnsi="Arial" w:cs="Arial"/>
          <w:sz w:val="20"/>
          <w:szCs w:val="20"/>
        </w:rPr>
        <w:t>, 1.1</w:t>
      </w:r>
      <w:r w:rsidR="002D2E7A">
        <w:rPr>
          <w:rFonts w:ascii="Arial" w:hAnsi="Arial" w:cs="Arial"/>
          <w:sz w:val="20"/>
          <w:szCs w:val="20"/>
        </w:rPr>
        <w:t>6</w:t>
      </w:r>
      <w:r w:rsidR="000B56EF" w:rsidRPr="00CD5A3D">
        <w:rPr>
          <w:rFonts w:ascii="Arial" w:hAnsi="Arial" w:cs="Arial"/>
          <w:sz w:val="20"/>
          <w:szCs w:val="20"/>
        </w:rPr>
        <w:t>, 1.1</w:t>
      </w:r>
      <w:r w:rsidR="002D2E7A">
        <w:rPr>
          <w:rFonts w:ascii="Arial" w:hAnsi="Arial" w:cs="Arial"/>
          <w:sz w:val="20"/>
          <w:szCs w:val="20"/>
        </w:rPr>
        <w:t>8</w:t>
      </w:r>
      <w:r w:rsidR="000B56EF" w:rsidRPr="00CD5A3D">
        <w:rPr>
          <w:rFonts w:ascii="Arial" w:hAnsi="Arial" w:cs="Arial"/>
          <w:sz w:val="20"/>
          <w:szCs w:val="20"/>
        </w:rPr>
        <w:t>, 1.2</w:t>
      </w:r>
      <w:r w:rsidR="002D2E7A">
        <w:rPr>
          <w:rFonts w:ascii="Arial" w:hAnsi="Arial" w:cs="Arial"/>
          <w:sz w:val="20"/>
          <w:szCs w:val="20"/>
        </w:rPr>
        <w:t>1</w:t>
      </w:r>
      <w:r w:rsidR="000B56EF" w:rsidRPr="00CD5A3D">
        <w:rPr>
          <w:rFonts w:ascii="Arial" w:hAnsi="Arial" w:cs="Arial"/>
          <w:sz w:val="20"/>
          <w:szCs w:val="20"/>
        </w:rPr>
        <w:t>, 1.2</w:t>
      </w:r>
      <w:r w:rsidR="002D2E7A">
        <w:rPr>
          <w:rFonts w:ascii="Arial" w:hAnsi="Arial" w:cs="Arial"/>
          <w:sz w:val="20"/>
          <w:szCs w:val="20"/>
        </w:rPr>
        <w:t>7</w:t>
      </w:r>
      <w:r w:rsidR="000B56EF" w:rsidRPr="00CD5A3D">
        <w:rPr>
          <w:rFonts w:ascii="Arial" w:hAnsi="Arial" w:cs="Arial"/>
          <w:sz w:val="20"/>
          <w:szCs w:val="20"/>
        </w:rPr>
        <w:t>, and 1.2</w:t>
      </w:r>
      <w:r w:rsidR="002D2E7A">
        <w:rPr>
          <w:rFonts w:ascii="Arial" w:hAnsi="Arial" w:cs="Arial"/>
          <w:sz w:val="20"/>
          <w:szCs w:val="20"/>
        </w:rPr>
        <w:t>9</w:t>
      </w:r>
      <w:r w:rsidR="000B56EF" w:rsidRPr="00CD5A3D">
        <w:rPr>
          <w:rFonts w:ascii="Arial" w:hAnsi="Arial" w:cs="Arial"/>
          <w:sz w:val="20"/>
          <w:szCs w:val="20"/>
        </w:rPr>
        <w:t xml:space="preserve"> of this Schedule;</w:t>
      </w:r>
    </w:p>
    <w:p w14:paraId="5558BE5F" w14:textId="04DD2FBB" w:rsidR="00153218" w:rsidRPr="00CD5A3D" w:rsidRDefault="00153218" w:rsidP="00CD5A3D">
      <w:pPr>
        <w:pStyle w:val="P1"/>
        <w:spacing w:before="120" w:after="120"/>
        <w:ind w:left="2126"/>
        <w:rPr>
          <w:rFonts w:ascii="Arial" w:hAnsi="Arial" w:cs="Arial"/>
          <w:sz w:val="20"/>
          <w:szCs w:val="20"/>
        </w:rPr>
      </w:pPr>
      <w:r w:rsidRPr="00CD5A3D">
        <w:rPr>
          <w:rFonts w:ascii="Arial" w:hAnsi="Arial" w:cs="Arial"/>
          <w:sz w:val="20"/>
          <w:szCs w:val="20"/>
        </w:rPr>
        <w:t>(b)</w:t>
      </w:r>
      <w:r w:rsidRPr="00CD5A3D">
        <w:rPr>
          <w:rFonts w:ascii="Arial" w:hAnsi="Arial" w:cs="Arial"/>
          <w:sz w:val="20"/>
          <w:szCs w:val="20"/>
        </w:rPr>
        <w:tab/>
      </w:r>
      <w:r w:rsidR="00CD5A3D">
        <w:rPr>
          <w:rFonts w:ascii="Arial" w:hAnsi="Arial" w:cs="Arial"/>
          <w:sz w:val="20"/>
          <w:szCs w:val="20"/>
        </w:rPr>
        <w:t xml:space="preserve"> </w:t>
      </w:r>
      <w:r w:rsidR="000B56EF" w:rsidRPr="00CD5A3D">
        <w:rPr>
          <w:rFonts w:ascii="Arial" w:hAnsi="Arial" w:cs="Arial"/>
          <w:sz w:val="20"/>
          <w:szCs w:val="20"/>
        </w:rPr>
        <w:t>the Habitat Protection Zones (IV) described in Sections 1.3 and 1.</w:t>
      </w:r>
      <w:r w:rsidR="002D2E7A">
        <w:rPr>
          <w:rFonts w:ascii="Arial" w:hAnsi="Arial" w:cs="Arial"/>
          <w:sz w:val="20"/>
          <w:szCs w:val="20"/>
        </w:rPr>
        <w:t>30</w:t>
      </w:r>
      <w:r w:rsidR="000B56EF" w:rsidRPr="00CD5A3D">
        <w:rPr>
          <w:rFonts w:ascii="Arial" w:hAnsi="Arial" w:cs="Arial"/>
          <w:sz w:val="20"/>
          <w:szCs w:val="20"/>
        </w:rPr>
        <w:t xml:space="preserve"> of this Schedule;</w:t>
      </w:r>
    </w:p>
    <w:p w14:paraId="488C1D79" w14:textId="3BDCC017" w:rsidR="00153218" w:rsidRPr="00CD5A3D" w:rsidRDefault="00CD5A3D" w:rsidP="00CD5A3D">
      <w:pPr>
        <w:pStyle w:val="P1"/>
        <w:tabs>
          <w:tab w:val="clear" w:pos="1191"/>
        </w:tabs>
        <w:spacing w:before="120" w:after="120"/>
        <w:ind w:left="993" w:hanging="285"/>
        <w:rPr>
          <w:rFonts w:ascii="Arial" w:hAnsi="Arial" w:cs="Arial"/>
          <w:sz w:val="20"/>
          <w:szCs w:val="20"/>
        </w:rPr>
      </w:pPr>
      <w:r>
        <w:rPr>
          <w:rFonts w:ascii="Arial" w:hAnsi="Arial" w:cs="Arial"/>
          <w:sz w:val="20"/>
          <w:szCs w:val="20"/>
        </w:rPr>
        <w:t xml:space="preserve">(c) </w:t>
      </w:r>
      <w:r w:rsidR="00153218" w:rsidRPr="00CD5A3D">
        <w:rPr>
          <w:rFonts w:ascii="Arial" w:hAnsi="Arial" w:cs="Arial"/>
          <w:sz w:val="20"/>
          <w:szCs w:val="20"/>
        </w:rPr>
        <w:t>the Habitat Protection Zone</w:t>
      </w:r>
      <w:r w:rsidR="00D64A55" w:rsidRPr="00CD5A3D">
        <w:rPr>
          <w:rFonts w:ascii="Arial" w:hAnsi="Arial" w:cs="Arial"/>
          <w:sz w:val="20"/>
          <w:szCs w:val="20"/>
        </w:rPr>
        <w:t>s</w:t>
      </w:r>
      <w:r w:rsidR="00153218" w:rsidRPr="00CD5A3D">
        <w:rPr>
          <w:rFonts w:ascii="Arial" w:hAnsi="Arial" w:cs="Arial"/>
          <w:sz w:val="20"/>
          <w:szCs w:val="20"/>
        </w:rPr>
        <w:t xml:space="preserve"> (Reefs) (IV) described in Sections </w:t>
      </w:r>
      <w:r w:rsidR="005948EB" w:rsidRPr="00CD5A3D">
        <w:rPr>
          <w:rFonts w:ascii="Arial" w:hAnsi="Arial" w:cs="Arial"/>
          <w:sz w:val="20"/>
          <w:szCs w:val="20"/>
        </w:rPr>
        <w:t>1.6</w:t>
      </w:r>
      <w:r w:rsidR="00153218" w:rsidRPr="00CD5A3D">
        <w:rPr>
          <w:rFonts w:ascii="Arial" w:hAnsi="Arial" w:cs="Arial"/>
          <w:sz w:val="20"/>
          <w:szCs w:val="20"/>
        </w:rPr>
        <w:t xml:space="preserve">, </w:t>
      </w:r>
      <w:r w:rsidR="005948EB" w:rsidRPr="00CD5A3D">
        <w:rPr>
          <w:rFonts w:ascii="Arial" w:hAnsi="Arial" w:cs="Arial"/>
          <w:sz w:val="20"/>
          <w:szCs w:val="20"/>
        </w:rPr>
        <w:t xml:space="preserve">1.8, </w:t>
      </w:r>
      <w:r w:rsidR="00153218" w:rsidRPr="00CD5A3D">
        <w:rPr>
          <w:rFonts w:ascii="Arial" w:hAnsi="Arial" w:cs="Arial"/>
          <w:sz w:val="20"/>
          <w:szCs w:val="20"/>
        </w:rPr>
        <w:t xml:space="preserve">1.9, 1.10, 1.11, </w:t>
      </w:r>
      <w:r w:rsidR="002D2E7A">
        <w:rPr>
          <w:rFonts w:ascii="Arial" w:hAnsi="Arial" w:cs="Arial"/>
          <w:sz w:val="20"/>
          <w:szCs w:val="20"/>
        </w:rPr>
        <w:t xml:space="preserve">1.12, </w:t>
      </w:r>
      <w:r w:rsidR="005948EB" w:rsidRPr="00CD5A3D">
        <w:rPr>
          <w:rFonts w:ascii="Arial" w:hAnsi="Arial" w:cs="Arial"/>
          <w:sz w:val="20"/>
          <w:szCs w:val="20"/>
        </w:rPr>
        <w:t>1.1</w:t>
      </w:r>
      <w:r w:rsidR="002D2E7A">
        <w:rPr>
          <w:rFonts w:ascii="Arial" w:hAnsi="Arial" w:cs="Arial"/>
          <w:sz w:val="20"/>
          <w:szCs w:val="20"/>
        </w:rPr>
        <w:t>7</w:t>
      </w:r>
      <w:r w:rsidR="005948EB" w:rsidRPr="00CD5A3D">
        <w:rPr>
          <w:rFonts w:ascii="Arial" w:hAnsi="Arial" w:cs="Arial"/>
          <w:sz w:val="20"/>
          <w:szCs w:val="20"/>
        </w:rPr>
        <w:t>,</w:t>
      </w:r>
      <w:r w:rsidR="00153218" w:rsidRPr="00CD5A3D">
        <w:rPr>
          <w:rFonts w:ascii="Arial" w:hAnsi="Arial" w:cs="Arial"/>
          <w:sz w:val="20"/>
          <w:szCs w:val="20"/>
        </w:rPr>
        <w:t xml:space="preserve"> </w:t>
      </w:r>
      <w:r w:rsidR="005948EB" w:rsidRPr="00CD5A3D">
        <w:rPr>
          <w:rFonts w:ascii="Arial" w:hAnsi="Arial" w:cs="Arial"/>
          <w:sz w:val="20"/>
          <w:szCs w:val="20"/>
        </w:rPr>
        <w:t>1.1</w:t>
      </w:r>
      <w:r w:rsidR="002D2E7A">
        <w:rPr>
          <w:rFonts w:ascii="Arial" w:hAnsi="Arial" w:cs="Arial"/>
          <w:sz w:val="20"/>
          <w:szCs w:val="20"/>
        </w:rPr>
        <w:t>9</w:t>
      </w:r>
      <w:r w:rsidR="005948EB" w:rsidRPr="00CD5A3D">
        <w:rPr>
          <w:rFonts w:ascii="Arial" w:hAnsi="Arial" w:cs="Arial"/>
          <w:sz w:val="20"/>
          <w:szCs w:val="20"/>
        </w:rPr>
        <w:t xml:space="preserve">, </w:t>
      </w:r>
      <w:r w:rsidR="00153218" w:rsidRPr="00CD5A3D">
        <w:rPr>
          <w:rFonts w:ascii="Arial" w:hAnsi="Arial" w:cs="Arial"/>
          <w:sz w:val="20"/>
          <w:szCs w:val="20"/>
        </w:rPr>
        <w:t>1.</w:t>
      </w:r>
      <w:r w:rsidR="002D2E7A">
        <w:rPr>
          <w:rFonts w:ascii="Arial" w:hAnsi="Arial" w:cs="Arial"/>
          <w:sz w:val="20"/>
          <w:szCs w:val="20"/>
        </w:rPr>
        <w:t>20</w:t>
      </w:r>
      <w:r w:rsidR="00153218" w:rsidRPr="00CD5A3D">
        <w:rPr>
          <w:rFonts w:ascii="Arial" w:hAnsi="Arial" w:cs="Arial"/>
          <w:sz w:val="20"/>
          <w:szCs w:val="20"/>
        </w:rPr>
        <w:t xml:space="preserve">, </w:t>
      </w:r>
      <w:r w:rsidR="005948EB" w:rsidRPr="00CD5A3D">
        <w:rPr>
          <w:rFonts w:ascii="Arial" w:hAnsi="Arial" w:cs="Arial"/>
          <w:sz w:val="20"/>
          <w:szCs w:val="20"/>
        </w:rPr>
        <w:t>1.2</w:t>
      </w:r>
      <w:r w:rsidR="002D2E7A">
        <w:rPr>
          <w:rFonts w:ascii="Arial" w:hAnsi="Arial" w:cs="Arial"/>
          <w:sz w:val="20"/>
          <w:szCs w:val="20"/>
        </w:rPr>
        <w:t>2</w:t>
      </w:r>
      <w:r w:rsidR="005948EB" w:rsidRPr="00CD5A3D">
        <w:rPr>
          <w:rFonts w:ascii="Arial" w:hAnsi="Arial" w:cs="Arial"/>
          <w:sz w:val="20"/>
          <w:szCs w:val="20"/>
        </w:rPr>
        <w:t xml:space="preserve">, </w:t>
      </w:r>
      <w:r w:rsidR="00153218" w:rsidRPr="00CD5A3D">
        <w:rPr>
          <w:rFonts w:ascii="Arial" w:hAnsi="Arial" w:cs="Arial"/>
          <w:sz w:val="20"/>
          <w:szCs w:val="20"/>
        </w:rPr>
        <w:t>1.2</w:t>
      </w:r>
      <w:r w:rsidR="002D2E7A">
        <w:rPr>
          <w:rFonts w:ascii="Arial" w:hAnsi="Arial" w:cs="Arial"/>
          <w:sz w:val="20"/>
          <w:szCs w:val="20"/>
        </w:rPr>
        <w:t>3 and 1.24</w:t>
      </w:r>
      <w:r w:rsidR="00153218" w:rsidRPr="00CD5A3D">
        <w:rPr>
          <w:rFonts w:ascii="Arial" w:hAnsi="Arial" w:cs="Arial"/>
          <w:sz w:val="20"/>
          <w:szCs w:val="20"/>
        </w:rPr>
        <w:t xml:space="preserve"> of this Schedule;</w:t>
      </w:r>
    </w:p>
    <w:p w14:paraId="4253986D" w14:textId="62CE309A" w:rsidR="00153218" w:rsidRPr="00CD5A3D" w:rsidRDefault="00153218" w:rsidP="00CD5A3D">
      <w:pPr>
        <w:pStyle w:val="P1"/>
        <w:spacing w:before="120" w:after="120"/>
        <w:ind w:left="2126"/>
        <w:rPr>
          <w:rFonts w:ascii="Arial" w:hAnsi="Arial" w:cs="Arial"/>
          <w:sz w:val="20"/>
          <w:szCs w:val="20"/>
        </w:rPr>
      </w:pPr>
      <w:r w:rsidRPr="00CD5A3D">
        <w:rPr>
          <w:rFonts w:ascii="Arial" w:hAnsi="Arial" w:cs="Arial"/>
          <w:sz w:val="20"/>
          <w:szCs w:val="20"/>
        </w:rPr>
        <w:t>(d)</w:t>
      </w:r>
      <w:r w:rsidR="00CD5A3D">
        <w:rPr>
          <w:rFonts w:ascii="Arial" w:hAnsi="Arial" w:cs="Arial"/>
          <w:sz w:val="20"/>
          <w:szCs w:val="20"/>
        </w:rPr>
        <w:t xml:space="preserve"> </w:t>
      </w:r>
      <w:r w:rsidRPr="00CD5A3D">
        <w:rPr>
          <w:rFonts w:ascii="Arial" w:hAnsi="Arial" w:cs="Arial"/>
          <w:sz w:val="20"/>
          <w:szCs w:val="20"/>
        </w:rPr>
        <w:tab/>
        <w:t>the Special Purpose Zone</w:t>
      </w:r>
      <w:r w:rsidR="00D64A55" w:rsidRPr="00CD5A3D">
        <w:rPr>
          <w:rFonts w:ascii="Arial" w:hAnsi="Arial" w:cs="Arial"/>
          <w:sz w:val="20"/>
          <w:szCs w:val="20"/>
        </w:rPr>
        <w:t>s</w:t>
      </w:r>
      <w:r w:rsidRPr="00CD5A3D">
        <w:rPr>
          <w:rFonts w:ascii="Arial" w:hAnsi="Arial" w:cs="Arial"/>
          <w:sz w:val="20"/>
          <w:szCs w:val="20"/>
        </w:rPr>
        <w:t xml:space="preserve"> (Trawl) (VI) described in Section </w:t>
      </w:r>
      <w:r w:rsidR="005948EB" w:rsidRPr="00CD5A3D">
        <w:rPr>
          <w:rFonts w:ascii="Arial" w:hAnsi="Arial" w:cs="Arial"/>
          <w:sz w:val="20"/>
          <w:szCs w:val="20"/>
        </w:rPr>
        <w:t>1.2</w:t>
      </w:r>
      <w:r w:rsidR="002D2E7A">
        <w:rPr>
          <w:rFonts w:ascii="Arial" w:hAnsi="Arial" w:cs="Arial"/>
          <w:sz w:val="20"/>
          <w:szCs w:val="20"/>
        </w:rPr>
        <w:t>5</w:t>
      </w:r>
      <w:r w:rsidR="005948EB" w:rsidRPr="00CD5A3D">
        <w:rPr>
          <w:rFonts w:ascii="Arial" w:hAnsi="Arial" w:cs="Arial"/>
          <w:sz w:val="20"/>
          <w:szCs w:val="20"/>
        </w:rPr>
        <w:t xml:space="preserve">, </w:t>
      </w:r>
      <w:r w:rsidRPr="00CD5A3D">
        <w:rPr>
          <w:rFonts w:ascii="Arial" w:hAnsi="Arial" w:cs="Arial"/>
          <w:sz w:val="20"/>
          <w:szCs w:val="20"/>
        </w:rPr>
        <w:t>1.2</w:t>
      </w:r>
      <w:r w:rsidR="002D2E7A">
        <w:rPr>
          <w:rFonts w:ascii="Arial" w:hAnsi="Arial" w:cs="Arial"/>
          <w:sz w:val="20"/>
          <w:szCs w:val="20"/>
        </w:rPr>
        <w:t>6</w:t>
      </w:r>
      <w:r w:rsidRPr="00CD5A3D">
        <w:rPr>
          <w:rFonts w:ascii="Arial" w:hAnsi="Arial" w:cs="Arial"/>
          <w:sz w:val="20"/>
          <w:szCs w:val="20"/>
        </w:rPr>
        <w:t>, and 1.2</w:t>
      </w:r>
      <w:r w:rsidR="002D2E7A">
        <w:rPr>
          <w:rFonts w:ascii="Arial" w:hAnsi="Arial" w:cs="Arial"/>
          <w:sz w:val="20"/>
          <w:szCs w:val="20"/>
        </w:rPr>
        <w:t>8</w:t>
      </w:r>
      <w:r w:rsidRPr="00CD5A3D">
        <w:rPr>
          <w:rFonts w:ascii="Arial" w:hAnsi="Arial" w:cs="Arial"/>
          <w:sz w:val="20"/>
          <w:szCs w:val="20"/>
        </w:rPr>
        <w:t xml:space="preserve"> of this Schedule.</w:t>
      </w:r>
    </w:p>
    <w:p w14:paraId="1C0B75E6" w14:textId="5D6F8AD5" w:rsidR="00153218" w:rsidRPr="00B47574" w:rsidRDefault="00153218" w:rsidP="00153218">
      <w:pPr>
        <w:pStyle w:val="ActHead5"/>
        <w:spacing w:before="120" w:after="120"/>
        <w:rPr>
          <w:rStyle w:val="Partsub-heading"/>
        </w:rPr>
      </w:pPr>
      <w:r w:rsidRPr="00B47574">
        <w:rPr>
          <w:rStyle w:val="Partsub-heading"/>
        </w:rPr>
        <w:t xml:space="preserve">1.3 Zone 1 </w:t>
      </w:r>
      <w:r w:rsidR="001E6CFB">
        <w:rPr>
          <w:rStyle w:val="Partsub-heading"/>
        </w:rPr>
        <w:t xml:space="preserve">(cscsphpz01) </w:t>
      </w:r>
      <w:r w:rsidRPr="00B47574">
        <w:rPr>
          <w:rStyle w:val="Partsub-heading"/>
        </w:rPr>
        <w:t xml:space="preserve">of </w:t>
      </w:r>
      <w:r w:rsidR="00B66EB1">
        <w:rPr>
          <w:rStyle w:val="Partsub-heading"/>
        </w:rPr>
        <w:t>marine park</w:t>
      </w:r>
      <w:r w:rsidRPr="00B47574">
        <w:rPr>
          <w:rStyle w:val="Partsub-heading"/>
        </w:rPr>
        <w:t>—</w:t>
      </w:r>
      <w:r>
        <w:rPr>
          <w:rStyle w:val="Partsub-heading"/>
        </w:rPr>
        <w:t>Habitat Protection Zone (IV)</w:t>
      </w:r>
      <w:r w:rsidR="00826DD3">
        <w:rPr>
          <w:rStyle w:val="Partsub-heading"/>
        </w:rPr>
        <w:t xml:space="preserve"> </w:t>
      </w:r>
      <w:r w:rsidR="00826DD3" w:rsidRPr="00491F6E">
        <w:rPr>
          <w:rStyle w:val="Partsub-heading"/>
          <w:rFonts w:eastAsiaTheme="majorEastAsia"/>
        </w:rPr>
        <w:t>(</w:t>
      </w:r>
      <w:r w:rsidR="00826DD3">
        <w:rPr>
          <w:rStyle w:val="Partsub-heading"/>
          <w:rFonts w:eastAsiaTheme="majorEastAsia"/>
        </w:rPr>
        <w:t>Figure S2.1</w:t>
      </w:r>
      <w:r w:rsidR="00826DD3" w:rsidRPr="00491F6E">
        <w:rPr>
          <w:rStyle w:val="Partsub-heading"/>
          <w:rFonts w:eastAsiaTheme="majorEastAsia"/>
        </w:rPr>
        <w:t>)</w:t>
      </w:r>
    </w:p>
    <w:p w14:paraId="7EB6CC65" w14:textId="669472E6" w:rsidR="00153218" w:rsidRPr="004A4AD1" w:rsidRDefault="00153218" w:rsidP="00153218">
      <w:pPr>
        <w:widowControl w:val="0"/>
        <w:spacing w:line="240" w:lineRule="auto"/>
        <w:ind w:right="215"/>
        <w:outlineLvl w:val="4"/>
        <w:rPr>
          <w:rFonts w:eastAsia="Times New Roman" w:cs="Arial"/>
          <w:szCs w:val="20"/>
          <w:lang w:val="en-US"/>
        </w:rPr>
      </w:pPr>
      <w:r w:rsidRPr="004A4AD1">
        <w:rPr>
          <w:rFonts w:eastAsia="Times New Roman" w:cs="Arial"/>
          <w:szCs w:val="20"/>
          <w:lang w:val="en-US"/>
        </w:rPr>
        <w:t xml:space="preserve">Zone 1 </w:t>
      </w:r>
      <w:r w:rsidR="001E6CFB">
        <w:rPr>
          <w:rStyle w:val="Partsub-heading"/>
        </w:rPr>
        <w:t>(cscsphpz01)</w:t>
      </w:r>
      <w:r>
        <w:rPr>
          <w:rStyle w:val="Partsub-heading"/>
        </w:rPr>
        <w:t xml:space="preserve"> </w:t>
      </w:r>
      <w:r w:rsidRPr="004A4AD1">
        <w:rPr>
          <w:rFonts w:eastAsia="Times New Roman" w:cs="Arial"/>
          <w:szCs w:val="20"/>
          <w:lang w:val="en-US"/>
        </w:rPr>
        <w:t xml:space="preserve">of the </w:t>
      </w:r>
      <w:r w:rsidR="00B66EB1">
        <w:rPr>
          <w:rFonts w:eastAsia="Times New Roman" w:cs="Arial"/>
          <w:szCs w:val="20"/>
          <w:lang w:val="en-US"/>
        </w:rPr>
        <w:t>marine park</w:t>
      </w:r>
      <w:r w:rsidRPr="004A4AD1">
        <w:rPr>
          <w:rFonts w:eastAsia="Times New Roman" w:cs="Arial"/>
          <w:szCs w:val="20"/>
          <w:lang w:val="en-US"/>
        </w:rPr>
        <w:t xml:space="preserve"> consists of 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490E3812" w14:textId="77777777" w:rsidTr="008074D8">
        <w:trPr>
          <w:tblHeader/>
        </w:trPr>
        <w:tc>
          <w:tcPr>
            <w:tcW w:w="8315" w:type="dxa"/>
            <w:gridSpan w:val="2"/>
            <w:tcBorders>
              <w:top w:val="single" w:sz="12" w:space="0" w:color="auto"/>
              <w:bottom w:val="single" w:sz="6" w:space="0" w:color="auto"/>
            </w:tcBorders>
            <w:shd w:val="clear" w:color="auto" w:fill="auto"/>
          </w:tcPr>
          <w:p w14:paraId="45CC48B6" w14:textId="39B6AB21"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1 </w:t>
            </w:r>
            <w:r w:rsidR="001E6CFB">
              <w:rPr>
                <w:rStyle w:val="Partsub-heading"/>
              </w:rPr>
              <w:t xml:space="preserve">(cscsphpz01)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(IV)</w:t>
            </w:r>
          </w:p>
        </w:tc>
      </w:tr>
      <w:tr w:rsidR="00153218" w:rsidRPr="00302F21" w14:paraId="7B68A065" w14:textId="77777777" w:rsidTr="008074D8">
        <w:tblPrEx>
          <w:tblBorders>
            <w:top w:val="none" w:sz="0" w:space="0" w:color="auto"/>
            <w:bottom w:val="none" w:sz="0" w:space="0" w:color="auto"/>
            <w:insideH w:val="none" w:sz="0" w:space="0" w:color="auto"/>
          </w:tblBorders>
        </w:tblPrEx>
        <w:trPr>
          <w:cantSplit/>
          <w:tblHeader/>
        </w:trPr>
        <w:tc>
          <w:tcPr>
            <w:tcW w:w="616" w:type="dxa"/>
            <w:tcBorders>
              <w:bottom w:val="single" w:sz="12" w:space="0" w:color="auto"/>
            </w:tcBorders>
            <w:shd w:val="clear" w:color="auto" w:fill="auto"/>
          </w:tcPr>
          <w:p w14:paraId="4189EF18"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99" w:type="dxa"/>
            <w:tcBorders>
              <w:bottom w:val="single" w:sz="12" w:space="0" w:color="auto"/>
            </w:tcBorders>
            <w:shd w:val="clear" w:color="auto" w:fill="auto"/>
          </w:tcPr>
          <w:p w14:paraId="63A63C6A"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19CBDE60" w14:textId="77777777" w:rsidTr="008074D8">
        <w:tblPrEx>
          <w:tblBorders>
            <w:top w:val="none" w:sz="0" w:space="0" w:color="auto"/>
            <w:bottom w:val="none" w:sz="0" w:space="0" w:color="auto"/>
            <w:insideH w:val="none" w:sz="0" w:space="0" w:color="auto"/>
          </w:tblBorders>
        </w:tblPrEx>
        <w:trPr>
          <w:cantSplit/>
          <w:trHeight w:val="337"/>
        </w:trPr>
        <w:tc>
          <w:tcPr>
            <w:tcW w:w="616" w:type="dxa"/>
            <w:tcBorders>
              <w:top w:val="single" w:sz="12" w:space="0" w:color="auto"/>
              <w:bottom w:val="single" w:sz="4" w:space="0" w:color="auto"/>
            </w:tcBorders>
            <w:shd w:val="clear" w:color="auto" w:fill="auto"/>
          </w:tcPr>
          <w:p w14:paraId="77DE467D"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99" w:type="dxa"/>
            <w:tcBorders>
              <w:top w:val="single" w:sz="12" w:space="0" w:color="auto"/>
              <w:bottom w:val="single" w:sz="4" w:space="0" w:color="auto"/>
            </w:tcBorders>
            <w:shd w:val="clear" w:color="auto" w:fill="auto"/>
          </w:tcPr>
          <w:p w14:paraId="254316BC"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10° 41′ 00″ S, longitude 145° 00′ 03.78″ E</w:t>
            </w:r>
          </w:p>
        </w:tc>
      </w:tr>
      <w:tr w:rsidR="00153218" w:rsidRPr="00302F21" w14:paraId="48FFC217" w14:textId="77777777" w:rsidTr="008074D8">
        <w:tblPrEx>
          <w:tblBorders>
            <w:top w:val="none" w:sz="0" w:space="0" w:color="auto"/>
            <w:bottom w:val="none" w:sz="0" w:space="0" w:color="auto"/>
            <w:insideH w:val="none" w:sz="0" w:space="0" w:color="auto"/>
          </w:tblBorders>
        </w:tblPrEx>
        <w:trPr>
          <w:cantSplit/>
          <w:trHeight w:val="28"/>
        </w:trPr>
        <w:tc>
          <w:tcPr>
            <w:tcW w:w="616" w:type="dxa"/>
            <w:tcBorders>
              <w:top w:val="single" w:sz="4" w:space="0" w:color="auto"/>
              <w:bottom w:val="single" w:sz="4" w:space="0" w:color="auto"/>
            </w:tcBorders>
            <w:shd w:val="clear" w:color="auto" w:fill="auto"/>
          </w:tcPr>
          <w:p w14:paraId="3D1EC591"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99" w:type="dxa"/>
            <w:tcBorders>
              <w:top w:val="single" w:sz="4" w:space="0" w:color="auto"/>
              <w:bottom w:val="single" w:sz="4" w:space="0" w:color="auto"/>
            </w:tcBorders>
            <w:shd w:val="clear" w:color="auto" w:fill="auto"/>
          </w:tcPr>
          <w:p w14:paraId="608E2A75"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the meridian of longitude 145° 00′ 03.78″ E to its intersection by the parallel of latitude 11° 13′ 48″ S</w:t>
            </w:r>
          </w:p>
        </w:tc>
      </w:tr>
      <w:tr w:rsidR="00153218" w:rsidRPr="00302F21" w14:paraId="2D7091D2" w14:textId="77777777" w:rsidTr="008074D8">
        <w:tblPrEx>
          <w:tblBorders>
            <w:top w:val="none" w:sz="0" w:space="0" w:color="auto"/>
            <w:bottom w:val="none" w:sz="0" w:space="0" w:color="auto"/>
            <w:insideH w:val="none" w:sz="0" w:space="0" w:color="auto"/>
          </w:tblBorders>
        </w:tblPrEx>
        <w:trPr>
          <w:cantSplit/>
          <w:trHeight w:val="28"/>
        </w:trPr>
        <w:tc>
          <w:tcPr>
            <w:tcW w:w="616" w:type="dxa"/>
            <w:tcBorders>
              <w:top w:val="single" w:sz="4" w:space="0" w:color="auto"/>
              <w:bottom w:val="single" w:sz="4" w:space="0" w:color="auto"/>
            </w:tcBorders>
            <w:shd w:val="clear" w:color="auto" w:fill="auto"/>
          </w:tcPr>
          <w:p w14:paraId="16C5C24D"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99" w:type="dxa"/>
            <w:tcBorders>
              <w:top w:val="single" w:sz="4" w:space="0" w:color="auto"/>
              <w:bottom w:val="single" w:sz="4" w:space="0" w:color="auto"/>
            </w:tcBorders>
            <w:shd w:val="clear" w:color="auto" w:fill="auto"/>
          </w:tcPr>
          <w:p w14:paraId="3BBBC490"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that parallel to its intersection by the Fisheries Jurisdiction Line</w:t>
            </w:r>
          </w:p>
        </w:tc>
      </w:tr>
      <w:tr w:rsidR="00153218" w:rsidRPr="00302F21" w14:paraId="63379228" w14:textId="77777777" w:rsidTr="008074D8">
        <w:tblPrEx>
          <w:tblBorders>
            <w:top w:val="none" w:sz="0" w:space="0" w:color="auto"/>
            <w:bottom w:val="none" w:sz="0" w:space="0" w:color="auto"/>
            <w:insideH w:val="none" w:sz="0" w:space="0" w:color="auto"/>
          </w:tblBorders>
        </w:tblPrEx>
        <w:trPr>
          <w:cantSplit/>
        </w:trPr>
        <w:tc>
          <w:tcPr>
            <w:tcW w:w="616" w:type="dxa"/>
            <w:tcBorders>
              <w:top w:val="single" w:sz="4" w:space="0" w:color="auto"/>
              <w:bottom w:val="single" w:sz="4" w:space="0" w:color="auto"/>
            </w:tcBorders>
            <w:shd w:val="clear" w:color="auto" w:fill="auto"/>
          </w:tcPr>
          <w:p w14:paraId="5296E008"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4</w:t>
            </w:r>
          </w:p>
        </w:tc>
        <w:tc>
          <w:tcPr>
            <w:tcW w:w="7699" w:type="dxa"/>
            <w:tcBorders>
              <w:top w:val="single" w:sz="4" w:space="0" w:color="auto"/>
              <w:bottom w:val="single" w:sz="4" w:space="0" w:color="auto"/>
            </w:tcBorders>
            <w:shd w:val="clear" w:color="auto" w:fill="auto"/>
          </w:tcPr>
          <w:p w14:paraId="011D7C56"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line to its intersection by the outer limit of the Protected Zone</w:t>
            </w:r>
          </w:p>
        </w:tc>
      </w:tr>
      <w:tr w:rsidR="00153218" w:rsidRPr="00302F21" w14:paraId="23E1B899" w14:textId="77777777" w:rsidTr="008074D8">
        <w:tblPrEx>
          <w:tblBorders>
            <w:top w:val="none" w:sz="0" w:space="0" w:color="auto"/>
            <w:bottom w:val="none" w:sz="0" w:space="0" w:color="auto"/>
            <w:insideH w:val="none" w:sz="0" w:space="0" w:color="auto"/>
          </w:tblBorders>
        </w:tblPrEx>
        <w:trPr>
          <w:cantSplit/>
        </w:trPr>
        <w:tc>
          <w:tcPr>
            <w:tcW w:w="616" w:type="dxa"/>
            <w:tcBorders>
              <w:top w:val="single" w:sz="4" w:space="0" w:color="auto"/>
              <w:bottom w:val="single" w:sz="4" w:space="0" w:color="auto"/>
            </w:tcBorders>
            <w:shd w:val="clear" w:color="auto" w:fill="auto"/>
          </w:tcPr>
          <w:p w14:paraId="65EEFB19"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99" w:type="dxa"/>
            <w:tcBorders>
              <w:top w:val="single" w:sz="4" w:space="0" w:color="auto"/>
              <w:bottom w:val="single" w:sz="4" w:space="0" w:color="auto"/>
            </w:tcBorders>
            <w:shd w:val="clear" w:color="auto" w:fill="auto"/>
          </w:tcPr>
          <w:p w14:paraId="1C23C8F9"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generally south-westerly, and west along that outer limit to its intersection by the meridian of longitude 144° 00′ 00″ E</w:t>
            </w:r>
          </w:p>
        </w:tc>
      </w:tr>
      <w:tr w:rsidR="00153218" w:rsidRPr="00302F21" w14:paraId="6F464188" w14:textId="77777777" w:rsidTr="008074D8">
        <w:tblPrEx>
          <w:tblBorders>
            <w:top w:val="none" w:sz="0" w:space="0" w:color="auto"/>
            <w:bottom w:val="none" w:sz="0" w:space="0" w:color="auto"/>
            <w:insideH w:val="none" w:sz="0" w:space="0" w:color="auto"/>
          </w:tblBorders>
        </w:tblPrEx>
        <w:trPr>
          <w:cantSplit/>
          <w:trHeight w:val="542"/>
        </w:trPr>
        <w:tc>
          <w:tcPr>
            <w:tcW w:w="616" w:type="dxa"/>
            <w:tcBorders>
              <w:top w:val="single" w:sz="4" w:space="0" w:color="auto"/>
              <w:bottom w:val="single" w:sz="4" w:space="0" w:color="auto"/>
            </w:tcBorders>
            <w:shd w:val="clear" w:color="auto" w:fill="auto"/>
          </w:tcPr>
          <w:p w14:paraId="25738BA4"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99" w:type="dxa"/>
            <w:tcBorders>
              <w:top w:val="single" w:sz="4" w:space="0" w:color="auto"/>
              <w:bottom w:val="single" w:sz="4" w:space="0" w:color="auto"/>
            </w:tcBorders>
            <w:shd w:val="clear" w:color="auto" w:fill="auto"/>
          </w:tcPr>
          <w:p w14:paraId="5CC0E60C"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outer limit of the Great Barrier Reef Marine Park</w:t>
            </w:r>
          </w:p>
        </w:tc>
      </w:tr>
      <w:tr w:rsidR="00153218" w:rsidRPr="00302F21" w14:paraId="106CDCC4" w14:textId="77777777" w:rsidTr="008074D8">
        <w:tblPrEx>
          <w:tblBorders>
            <w:top w:val="none" w:sz="0" w:space="0" w:color="auto"/>
            <w:bottom w:val="none" w:sz="0" w:space="0" w:color="auto"/>
            <w:insideH w:val="none" w:sz="0" w:space="0" w:color="auto"/>
          </w:tblBorders>
        </w:tblPrEx>
        <w:trPr>
          <w:cantSplit/>
        </w:trPr>
        <w:tc>
          <w:tcPr>
            <w:tcW w:w="616" w:type="dxa"/>
            <w:tcBorders>
              <w:bottom w:val="single" w:sz="12" w:space="0" w:color="auto"/>
            </w:tcBorders>
            <w:shd w:val="clear" w:color="auto" w:fill="auto"/>
          </w:tcPr>
          <w:p w14:paraId="754D032D"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699" w:type="dxa"/>
            <w:tcBorders>
              <w:bottom w:val="single" w:sz="12" w:space="0" w:color="auto"/>
            </w:tcBorders>
            <w:shd w:val="clear" w:color="auto" w:fill="auto"/>
          </w:tcPr>
          <w:p w14:paraId="267FD075" w14:textId="77777777" w:rsidR="00153218" w:rsidRPr="00302F21" w:rsidRDefault="00153218" w:rsidP="008074D8">
            <w:pPr>
              <w:pStyle w:val="Tabletext0"/>
              <w:spacing w:before="120" w:after="120"/>
              <w:rPr>
                <w:rFonts w:ascii="Arial" w:hAnsi="Arial" w:cs="Arial"/>
              </w:rPr>
            </w:pPr>
            <w:r w:rsidRPr="00302F21">
              <w:rPr>
                <w:rFonts w:ascii="Arial" w:hAnsi="Arial" w:cs="Arial"/>
              </w:rPr>
              <w:t>Easterly along that outer limit to the point of commencement</w:t>
            </w:r>
          </w:p>
        </w:tc>
      </w:tr>
    </w:tbl>
    <w:p w14:paraId="3B5E10E3" w14:textId="48C04C43" w:rsidR="00153218" w:rsidRPr="00302F21" w:rsidRDefault="00153218" w:rsidP="00564B59">
      <w:pPr>
        <w:pStyle w:val="Note"/>
        <w:spacing w:after="120"/>
        <w:ind w:left="0"/>
        <w:rPr>
          <w:rFonts w:ascii="Arial" w:hAnsi="Arial" w:cs="Arial"/>
          <w:szCs w:val="20"/>
        </w:rPr>
      </w:pPr>
      <w:r w:rsidRPr="00564B59">
        <w:rPr>
          <w:rFonts w:ascii="Arial" w:hAnsi="Arial" w:cs="Arial"/>
          <w:b/>
          <w:szCs w:val="20"/>
        </w:rPr>
        <w:t>Note</w:t>
      </w:r>
      <w:r w:rsidR="00564B59" w:rsidRPr="00564B59">
        <w:rPr>
          <w:rFonts w:ascii="Arial" w:hAnsi="Arial" w:cs="Arial"/>
          <w:b/>
          <w:szCs w:val="20"/>
        </w:rPr>
        <w:t>:</w:t>
      </w:r>
      <w:r w:rsidR="00F42F63">
        <w:rPr>
          <w:rFonts w:ascii="Arial" w:hAnsi="Arial" w:cs="Arial"/>
          <w:b/>
          <w:szCs w:val="20"/>
        </w:rPr>
        <w:t>   </w:t>
      </w:r>
      <w:r w:rsidRPr="00302F21">
        <w:rPr>
          <w:rFonts w:ascii="Arial" w:hAnsi="Arial" w:cs="Arial"/>
          <w:szCs w:val="20"/>
        </w:rPr>
        <w:t xml:space="preserve">AGD66 applies to the </w:t>
      </w:r>
      <w:r w:rsidR="0001216A">
        <w:rPr>
          <w:rFonts w:ascii="Arial" w:hAnsi="Arial" w:cs="Arial"/>
          <w:szCs w:val="20"/>
        </w:rPr>
        <w:t>latitude</w:t>
      </w:r>
      <w:r w:rsidRPr="00302F21">
        <w:rPr>
          <w:rFonts w:ascii="Arial" w:hAnsi="Arial" w:cs="Arial"/>
          <w:szCs w:val="20"/>
        </w:rPr>
        <w:t xml:space="preserve"> described in items 1 and 2 of this table.</w:t>
      </w:r>
    </w:p>
    <w:p w14:paraId="22BAAB75" w14:textId="46C49E6D" w:rsidR="00153218" w:rsidRPr="004A4AD1" w:rsidRDefault="00153218" w:rsidP="00153218">
      <w:pPr>
        <w:pStyle w:val="ScheduleHeading0"/>
        <w:spacing w:before="120" w:after="120"/>
        <w:rPr>
          <w:rStyle w:val="Partsub-heading"/>
        </w:rPr>
      </w:pPr>
      <w:r w:rsidRPr="007E1627">
        <w:rPr>
          <w:rStyle w:val="Partsub-heading"/>
        </w:rPr>
        <w:t>1.4</w:t>
      </w:r>
      <w:r w:rsidR="00564B59">
        <w:rPr>
          <w:rStyle w:val="Partsub-heading"/>
        </w:rPr>
        <w:t xml:space="preserve"> </w:t>
      </w:r>
      <w:r w:rsidRPr="007E1627">
        <w:rPr>
          <w:rStyle w:val="Partsub-heading"/>
        </w:rPr>
        <w:t>Zone 2</w:t>
      </w:r>
      <w:r w:rsidRPr="004A4AD1">
        <w:rPr>
          <w:rStyle w:val="Partsub-heading"/>
        </w:rPr>
        <w:t xml:space="preserve"> </w:t>
      </w:r>
      <w:r w:rsidR="00355044">
        <w:rPr>
          <w:rStyle w:val="Partsub-heading"/>
        </w:rPr>
        <w:t xml:space="preserve">(cscspnpz02) </w:t>
      </w:r>
      <w:r w:rsidRPr="004A4AD1">
        <w:rPr>
          <w:rStyle w:val="Partsub-heading"/>
        </w:rPr>
        <w:t xml:space="preserve">of </w:t>
      </w:r>
      <w:r w:rsidR="00B66EB1">
        <w:rPr>
          <w:rStyle w:val="Partsub-heading"/>
        </w:rPr>
        <w:t>marine park</w:t>
      </w:r>
      <w:r w:rsidRPr="004A4AD1">
        <w:rPr>
          <w:rStyle w:val="Partsub-heading"/>
        </w:rPr>
        <w:t>—</w:t>
      </w:r>
      <w:r>
        <w:rPr>
          <w:rStyle w:val="Partsub-heading"/>
        </w:rPr>
        <w:t>National Park Zone (II)</w:t>
      </w:r>
      <w:r w:rsidR="00826DD3">
        <w:rPr>
          <w:rStyle w:val="Partsub-heading"/>
        </w:rPr>
        <w:t xml:space="preserve"> </w:t>
      </w:r>
      <w:r w:rsidR="00826DD3" w:rsidRPr="00491F6E">
        <w:rPr>
          <w:rStyle w:val="Partsub-heading"/>
          <w:rFonts w:eastAsiaTheme="majorEastAsia"/>
        </w:rPr>
        <w:t>(</w:t>
      </w:r>
      <w:r w:rsidR="00826DD3">
        <w:rPr>
          <w:rStyle w:val="Partsub-heading"/>
          <w:rFonts w:eastAsiaTheme="majorEastAsia"/>
        </w:rPr>
        <w:t>Figure S2.1</w:t>
      </w:r>
      <w:r w:rsidR="00826DD3" w:rsidRPr="00491F6E">
        <w:rPr>
          <w:rStyle w:val="Partsub-heading"/>
          <w:rFonts w:eastAsiaTheme="majorEastAsia"/>
        </w:rPr>
        <w:t>)</w:t>
      </w:r>
    </w:p>
    <w:p w14:paraId="6E507CEB" w14:textId="096145A3" w:rsidR="00153218" w:rsidRPr="00302F21" w:rsidRDefault="00153218" w:rsidP="00564B59">
      <w:r w:rsidRPr="00302F21">
        <w:t xml:space="preserve">Zone 2 </w:t>
      </w:r>
      <w:r w:rsidR="00355044">
        <w:rPr>
          <w:rStyle w:val="Partsub-heading"/>
        </w:rPr>
        <w:t>(cscspnpz02)</w:t>
      </w:r>
      <w:r>
        <w:rPr>
          <w:rStyle w:val="Partsub-heading"/>
        </w:rPr>
        <w:t xml:space="preserve"> </w:t>
      </w:r>
      <w:r w:rsidRPr="00302F21">
        <w:t xml:space="preserve">of the </w:t>
      </w:r>
      <w:r w:rsidR="00B66EB1">
        <w:t>marine park</w:t>
      </w:r>
      <w:r w:rsidRPr="00302F21">
        <w:t xml:space="preserve"> consists of an area bounded by the line commencing at the point described in item 1 of the following table and running progressively as described in the table</w:t>
      </w:r>
      <w:r w:rsidR="00564B59">
        <w:t>.</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30F5AB7F" w14:textId="77777777" w:rsidTr="008074D8">
        <w:trPr>
          <w:tblHeader/>
        </w:trPr>
        <w:tc>
          <w:tcPr>
            <w:tcW w:w="8315" w:type="dxa"/>
            <w:gridSpan w:val="2"/>
            <w:tcBorders>
              <w:top w:val="single" w:sz="12" w:space="0" w:color="auto"/>
              <w:bottom w:val="single" w:sz="6" w:space="0" w:color="auto"/>
            </w:tcBorders>
            <w:shd w:val="clear" w:color="auto" w:fill="auto"/>
          </w:tcPr>
          <w:p w14:paraId="20D54646" w14:textId="07BAD521"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2 </w:t>
            </w:r>
            <w:r w:rsidR="00355044">
              <w:rPr>
                <w:rStyle w:val="Partsub-heading"/>
              </w:rPr>
              <w:t xml:space="preserve">(cscspnpz02)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326B3833" w14:textId="77777777" w:rsidTr="000F177B">
        <w:tblPrEx>
          <w:tblBorders>
            <w:top w:val="none" w:sz="0" w:space="0" w:color="auto"/>
            <w:bottom w:val="none" w:sz="0" w:space="0" w:color="auto"/>
            <w:insideH w:val="none" w:sz="0" w:space="0" w:color="auto"/>
          </w:tblBorders>
        </w:tblPrEx>
        <w:trPr>
          <w:cantSplit/>
          <w:tblHeader/>
        </w:trPr>
        <w:tc>
          <w:tcPr>
            <w:tcW w:w="628" w:type="dxa"/>
            <w:tcBorders>
              <w:bottom w:val="single" w:sz="12" w:space="0" w:color="auto"/>
            </w:tcBorders>
            <w:shd w:val="clear" w:color="auto" w:fill="auto"/>
          </w:tcPr>
          <w:p w14:paraId="5BC0E63A"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87" w:type="dxa"/>
            <w:tcBorders>
              <w:bottom w:val="single" w:sz="12" w:space="0" w:color="auto"/>
            </w:tcBorders>
            <w:shd w:val="clear" w:color="auto" w:fill="auto"/>
          </w:tcPr>
          <w:p w14:paraId="124D16AA"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91226DA" w14:textId="77777777" w:rsidTr="000F177B">
        <w:tc>
          <w:tcPr>
            <w:tcW w:w="628" w:type="dxa"/>
            <w:tcBorders>
              <w:top w:val="single" w:sz="12" w:space="0" w:color="auto"/>
            </w:tcBorders>
            <w:shd w:val="clear" w:color="auto" w:fill="auto"/>
          </w:tcPr>
          <w:p w14:paraId="5657B818"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87" w:type="dxa"/>
            <w:tcBorders>
              <w:top w:val="single" w:sz="12" w:space="0" w:color="auto"/>
            </w:tcBorders>
            <w:shd w:val="clear" w:color="auto" w:fill="auto"/>
          </w:tcPr>
          <w:p w14:paraId="7E3E5A11"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11° 13′ 48″ S, longitude 145° 00′ 03.78″ E</w:t>
            </w:r>
          </w:p>
        </w:tc>
      </w:tr>
      <w:tr w:rsidR="00153218" w:rsidRPr="00302F21" w14:paraId="0CE345B8" w14:textId="77777777" w:rsidTr="000F177B">
        <w:tc>
          <w:tcPr>
            <w:tcW w:w="628" w:type="dxa"/>
            <w:shd w:val="clear" w:color="auto" w:fill="auto"/>
          </w:tcPr>
          <w:p w14:paraId="08694999"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87" w:type="dxa"/>
            <w:shd w:val="clear" w:color="auto" w:fill="auto"/>
          </w:tcPr>
          <w:p w14:paraId="4A39223C"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11° 13′ 48″ S to its intersection by the Fisheries Jurisdiction line</w:t>
            </w:r>
          </w:p>
        </w:tc>
      </w:tr>
      <w:tr w:rsidR="00153218" w:rsidRPr="00302F21" w14:paraId="16A18221" w14:textId="77777777" w:rsidTr="000F177B">
        <w:tc>
          <w:tcPr>
            <w:tcW w:w="628" w:type="dxa"/>
            <w:shd w:val="clear" w:color="auto" w:fill="auto"/>
          </w:tcPr>
          <w:p w14:paraId="05F6693B"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87" w:type="dxa"/>
            <w:shd w:val="clear" w:color="auto" w:fill="auto"/>
          </w:tcPr>
          <w:p w14:paraId="592FB78D" w14:textId="1B2B7C5C" w:rsidR="00153218" w:rsidRPr="00302F21" w:rsidRDefault="00153218" w:rsidP="008074D8">
            <w:pPr>
              <w:pStyle w:val="Tabletext0"/>
              <w:spacing w:before="120" w:after="120"/>
              <w:rPr>
                <w:rFonts w:ascii="Arial" w:hAnsi="Arial" w:cs="Arial"/>
              </w:rPr>
            </w:pPr>
            <w:r w:rsidRPr="00302F21">
              <w:rPr>
                <w:rFonts w:ascii="Arial" w:hAnsi="Arial" w:cs="Arial"/>
              </w:rPr>
              <w:t>Generally south-easterly along that line to its intersection by the meridian of longitude 146° 39′ 47″ E</w:t>
            </w:r>
          </w:p>
        </w:tc>
      </w:tr>
      <w:tr w:rsidR="00153218" w:rsidRPr="00302F21" w14:paraId="0DBF7A90" w14:textId="77777777" w:rsidTr="000F177B">
        <w:tc>
          <w:tcPr>
            <w:tcW w:w="628" w:type="dxa"/>
            <w:shd w:val="clear" w:color="auto" w:fill="auto"/>
          </w:tcPr>
          <w:p w14:paraId="4D09E0AA"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87" w:type="dxa"/>
            <w:shd w:val="clear" w:color="auto" w:fill="auto"/>
          </w:tcPr>
          <w:p w14:paraId="0EFCA7D6" w14:textId="3995EB55"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13°</w:t>
            </w:r>
            <w:r w:rsidR="009473A3">
              <w:rPr>
                <w:rFonts w:ascii="Arial" w:hAnsi="Arial" w:cs="Arial"/>
              </w:rPr>
              <w:t> </w:t>
            </w:r>
            <w:r w:rsidRPr="00302F21">
              <w:rPr>
                <w:rFonts w:ascii="Arial" w:hAnsi="Arial" w:cs="Arial"/>
              </w:rPr>
              <w:t>18′</w:t>
            </w:r>
            <w:r w:rsidR="009473A3">
              <w:rPr>
                <w:rFonts w:ascii="Arial" w:hAnsi="Arial" w:cs="Arial"/>
              </w:rPr>
              <w:t> </w:t>
            </w:r>
            <w:r w:rsidRPr="00302F21">
              <w:rPr>
                <w:rFonts w:ascii="Arial" w:hAnsi="Arial" w:cs="Arial"/>
              </w:rPr>
              <w:t>30.36″</w:t>
            </w:r>
            <w:r w:rsidR="009473A3">
              <w:rPr>
                <w:rFonts w:ascii="Arial" w:hAnsi="Arial" w:cs="Arial"/>
              </w:rPr>
              <w:t> </w:t>
            </w:r>
            <w:r w:rsidRPr="00302F21">
              <w:rPr>
                <w:rFonts w:ascii="Arial" w:hAnsi="Arial" w:cs="Arial"/>
              </w:rPr>
              <w:t>S</w:t>
            </w:r>
          </w:p>
        </w:tc>
      </w:tr>
      <w:tr w:rsidR="00153218" w:rsidRPr="00302F21" w14:paraId="0FE168AE" w14:textId="77777777" w:rsidTr="000F177B">
        <w:tc>
          <w:tcPr>
            <w:tcW w:w="628" w:type="dxa"/>
            <w:shd w:val="clear" w:color="auto" w:fill="auto"/>
          </w:tcPr>
          <w:p w14:paraId="05CD942C"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87" w:type="dxa"/>
            <w:shd w:val="clear" w:color="auto" w:fill="auto"/>
          </w:tcPr>
          <w:p w14:paraId="3ABA15C1"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outer limit of the Great Barrier Reef Marine Park</w:t>
            </w:r>
          </w:p>
        </w:tc>
      </w:tr>
      <w:tr w:rsidR="00153218" w:rsidRPr="00302F21" w14:paraId="54FA1307" w14:textId="77777777" w:rsidTr="000F177B">
        <w:tc>
          <w:tcPr>
            <w:tcW w:w="628" w:type="dxa"/>
            <w:tcBorders>
              <w:bottom w:val="single" w:sz="12" w:space="0" w:color="auto"/>
            </w:tcBorders>
            <w:shd w:val="clear" w:color="auto" w:fill="auto"/>
          </w:tcPr>
          <w:p w14:paraId="55798D56"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87" w:type="dxa"/>
            <w:tcBorders>
              <w:bottom w:val="single" w:sz="12" w:space="0" w:color="auto"/>
            </w:tcBorders>
            <w:shd w:val="clear" w:color="auto" w:fill="auto"/>
          </w:tcPr>
          <w:p w14:paraId="333009F0" w14:textId="4771DD3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and northerly along that outer limit to the point of commencement</w:t>
            </w:r>
          </w:p>
        </w:tc>
      </w:tr>
    </w:tbl>
    <w:p w14:paraId="2219E4A9" w14:textId="13BEC0DF" w:rsidR="000F177B" w:rsidRPr="00302F21" w:rsidRDefault="000F177B" w:rsidP="000F177B">
      <w:pPr>
        <w:pStyle w:val="Note"/>
        <w:spacing w:after="120"/>
        <w:ind w:left="0"/>
        <w:rPr>
          <w:rFonts w:ascii="Arial" w:hAnsi="Arial" w:cs="Arial"/>
          <w:szCs w:val="20"/>
        </w:rPr>
      </w:pPr>
      <w:r w:rsidRPr="00564B59">
        <w:rPr>
          <w:rFonts w:ascii="Arial" w:hAnsi="Arial" w:cs="Arial"/>
          <w:b/>
          <w:szCs w:val="20"/>
        </w:rPr>
        <w:t>Note:</w:t>
      </w:r>
      <w:r w:rsidR="00F42F63">
        <w:rPr>
          <w:rFonts w:ascii="Arial" w:hAnsi="Arial" w:cs="Arial"/>
          <w:i/>
          <w:szCs w:val="20"/>
        </w:rPr>
        <w:t>   </w:t>
      </w:r>
      <w:r w:rsidRPr="00302F21">
        <w:rPr>
          <w:rFonts w:ascii="Arial" w:hAnsi="Arial" w:cs="Arial"/>
          <w:szCs w:val="20"/>
        </w:rPr>
        <w:t xml:space="preserve">AGD66 applies to the </w:t>
      </w:r>
      <w:r>
        <w:rPr>
          <w:rFonts w:ascii="Arial" w:hAnsi="Arial" w:cs="Arial"/>
          <w:szCs w:val="20"/>
        </w:rPr>
        <w:t>latitude</w:t>
      </w:r>
      <w:r w:rsidRPr="00302F21">
        <w:rPr>
          <w:rFonts w:ascii="Arial" w:hAnsi="Arial" w:cs="Arial"/>
          <w:szCs w:val="20"/>
        </w:rPr>
        <w:t xml:space="preserve"> described in items 1 and 2 of this table.</w:t>
      </w:r>
    </w:p>
    <w:p w14:paraId="07AB77BF" w14:textId="3711FE6F" w:rsidR="00153218" w:rsidRPr="00491F6E" w:rsidRDefault="00153218" w:rsidP="00153218">
      <w:pPr>
        <w:pStyle w:val="ScheduleHeading0"/>
        <w:spacing w:before="120" w:after="120"/>
        <w:rPr>
          <w:rStyle w:val="Partsub-heading"/>
          <w:rFonts w:eastAsiaTheme="majorEastAsia"/>
        </w:rPr>
      </w:pPr>
      <w:r w:rsidRPr="00491F6E">
        <w:rPr>
          <w:rStyle w:val="Partsub-heading"/>
          <w:rFonts w:eastAsiaTheme="majorEastAsia"/>
        </w:rPr>
        <w:t xml:space="preserve">1.5 Zone 3 </w:t>
      </w:r>
      <w:r w:rsidR="00340919">
        <w:rPr>
          <w:rStyle w:val="Partsub-heading"/>
        </w:rPr>
        <w:t xml:space="preserve">(cscspnpz03) </w:t>
      </w:r>
      <w:r w:rsidRPr="00491F6E">
        <w:rPr>
          <w:rStyle w:val="Partsub-heading"/>
          <w:rFonts w:eastAsiaTheme="majorEastAsia"/>
        </w:rPr>
        <w:t xml:space="preserve">of </w:t>
      </w:r>
      <w:r w:rsidR="00B66EB1" w:rsidRPr="00491F6E">
        <w:rPr>
          <w:rStyle w:val="Partsub-heading"/>
          <w:rFonts w:eastAsiaTheme="majorEastAsia"/>
        </w:rPr>
        <w:t>marine park</w:t>
      </w:r>
      <w:r w:rsidRPr="00491F6E">
        <w:rPr>
          <w:rStyle w:val="Partsub-heading"/>
          <w:rFonts w:eastAsiaTheme="majorEastAsia"/>
        </w:rPr>
        <w:t>—National Park Zone (II) (</w:t>
      </w:r>
      <w:r w:rsidR="00E02340" w:rsidRPr="00491F6E">
        <w:rPr>
          <w:rStyle w:val="Partsub-heading"/>
          <w:rFonts w:eastAsiaTheme="majorEastAsia"/>
        </w:rPr>
        <w:t>Figure S2.2</w:t>
      </w:r>
      <w:r w:rsidRPr="00491F6E">
        <w:rPr>
          <w:rStyle w:val="Partsub-heading"/>
          <w:rFonts w:eastAsiaTheme="majorEastAsia"/>
        </w:rPr>
        <w:t>)</w:t>
      </w:r>
    </w:p>
    <w:p w14:paraId="581D99A0" w14:textId="3DDD529D" w:rsidR="00153218" w:rsidRPr="00302F21" w:rsidRDefault="00153218" w:rsidP="00564B59">
      <w:pPr>
        <w:rPr>
          <w:rFonts w:cs="Arial"/>
          <w:szCs w:val="20"/>
        </w:rPr>
      </w:pPr>
      <w:r w:rsidRPr="00302F21">
        <w:t xml:space="preserve">Zone 3 </w:t>
      </w:r>
      <w:r w:rsidR="00340919">
        <w:rPr>
          <w:rStyle w:val="Partsub-heading"/>
        </w:rPr>
        <w:t>(cscspnpz03)</w:t>
      </w:r>
      <w:r>
        <w:rPr>
          <w:rStyle w:val="Partsub-heading"/>
        </w:rPr>
        <w:t xml:space="preserve"> </w:t>
      </w:r>
      <w:r w:rsidRPr="00302F21">
        <w:t xml:space="preserve">of the </w:t>
      </w:r>
      <w:r w:rsidR="00B66EB1">
        <w:t>marine park</w:t>
      </w:r>
      <w:r w:rsidRPr="00302F21">
        <w:t xml:space="preserve"> consists of an area bounded by the line commencing at the point described in 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153218" w:rsidRPr="00302F21" w14:paraId="20D7093B" w14:textId="77777777" w:rsidTr="008074D8">
        <w:trPr>
          <w:tblHeader/>
        </w:trPr>
        <w:tc>
          <w:tcPr>
            <w:tcW w:w="8301" w:type="dxa"/>
            <w:gridSpan w:val="2"/>
            <w:tcBorders>
              <w:top w:val="single" w:sz="12" w:space="0" w:color="auto"/>
              <w:bottom w:val="single" w:sz="6" w:space="0" w:color="auto"/>
            </w:tcBorders>
            <w:shd w:val="clear" w:color="auto" w:fill="auto"/>
          </w:tcPr>
          <w:p w14:paraId="029B74A8" w14:textId="57DD08D5"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3 </w:t>
            </w:r>
            <w:r w:rsidR="00340919">
              <w:rPr>
                <w:rStyle w:val="Partsub-heading"/>
              </w:rPr>
              <w:t xml:space="preserve">(cscspnpz03)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1846174A" w14:textId="77777777" w:rsidTr="00D16149">
        <w:trPr>
          <w:tblHeader/>
        </w:trPr>
        <w:tc>
          <w:tcPr>
            <w:tcW w:w="628" w:type="dxa"/>
            <w:tcBorders>
              <w:top w:val="single" w:sz="6" w:space="0" w:color="auto"/>
              <w:bottom w:val="single" w:sz="12" w:space="0" w:color="auto"/>
            </w:tcBorders>
            <w:shd w:val="clear" w:color="auto" w:fill="auto"/>
          </w:tcPr>
          <w:p w14:paraId="7489D8C0" w14:textId="77777777" w:rsidR="00153218" w:rsidRPr="00037E79" w:rsidRDefault="00153218" w:rsidP="008074D8">
            <w:pPr>
              <w:pStyle w:val="TableHeading"/>
              <w:spacing w:before="120" w:after="120"/>
              <w:rPr>
                <w:rFonts w:ascii="Arial" w:hAnsi="Arial" w:cs="Arial"/>
              </w:rPr>
            </w:pPr>
            <w:r w:rsidRPr="00037E79">
              <w:rPr>
                <w:rFonts w:ascii="Arial" w:hAnsi="Arial" w:cs="Arial"/>
              </w:rPr>
              <w:t>Item</w:t>
            </w:r>
          </w:p>
        </w:tc>
        <w:tc>
          <w:tcPr>
            <w:tcW w:w="7673" w:type="dxa"/>
            <w:tcBorders>
              <w:top w:val="single" w:sz="6" w:space="0" w:color="auto"/>
              <w:bottom w:val="single" w:sz="12" w:space="0" w:color="auto"/>
            </w:tcBorders>
            <w:shd w:val="clear" w:color="auto" w:fill="auto"/>
          </w:tcPr>
          <w:p w14:paraId="674D370F" w14:textId="77777777" w:rsidR="00153218" w:rsidRPr="00037E79" w:rsidRDefault="00153218" w:rsidP="008074D8">
            <w:pPr>
              <w:pStyle w:val="TableHeading"/>
              <w:spacing w:before="120" w:after="120"/>
              <w:rPr>
                <w:rFonts w:ascii="Arial" w:hAnsi="Arial" w:cs="Arial"/>
              </w:rPr>
            </w:pPr>
            <w:r w:rsidRPr="00037E79">
              <w:rPr>
                <w:rFonts w:ascii="Arial" w:hAnsi="Arial" w:cs="Arial"/>
              </w:rPr>
              <w:t>Description</w:t>
            </w:r>
          </w:p>
        </w:tc>
      </w:tr>
      <w:tr w:rsidR="00153218" w:rsidRPr="00302F21" w14:paraId="444FF928" w14:textId="77777777" w:rsidTr="00D16149">
        <w:tc>
          <w:tcPr>
            <w:tcW w:w="628" w:type="dxa"/>
            <w:tcBorders>
              <w:top w:val="single" w:sz="12" w:space="0" w:color="auto"/>
              <w:bottom w:val="single" w:sz="4" w:space="0" w:color="auto"/>
            </w:tcBorders>
            <w:shd w:val="clear" w:color="auto" w:fill="auto"/>
          </w:tcPr>
          <w:p w14:paraId="53F82761" w14:textId="77777777" w:rsidR="00153218" w:rsidRPr="00037E79" w:rsidRDefault="00153218" w:rsidP="008074D8">
            <w:pPr>
              <w:pStyle w:val="Tabletext0"/>
              <w:spacing w:before="120" w:after="120"/>
              <w:rPr>
                <w:rFonts w:ascii="Arial" w:hAnsi="Arial" w:cs="Arial"/>
              </w:rPr>
            </w:pPr>
            <w:r w:rsidRPr="00037E79">
              <w:rPr>
                <w:rFonts w:ascii="Arial" w:hAnsi="Arial" w:cs="Arial"/>
              </w:rPr>
              <w:t>1</w:t>
            </w:r>
          </w:p>
        </w:tc>
        <w:tc>
          <w:tcPr>
            <w:tcW w:w="7673" w:type="dxa"/>
            <w:tcBorders>
              <w:top w:val="single" w:sz="12" w:space="0" w:color="auto"/>
              <w:bottom w:val="single" w:sz="4" w:space="0" w:color="auto"/>
            </w:tcBorders>
            <w:shd w:val="clear" w:color="auto" w:fill="auto"/>
          </w:tcPr>
          <w:p w14:paraId="720BA899" w14:textId="298BA297" w:rsidR="00153218" w:rsidRPr="00037E79" w:rsidRDefault="00153218" w:rsidP="008074D8">
            <w:pPr>
              <w:pStyle w:val="Tabletext0"/>
              <w:spacing w:before="120" w:after="120"/>
              <w:rPr>
                <w:rFonts w:ascii="Arial" w:hAnsi="Arial" w:cs="Arial"/>
              </w:rPr>
            </w:pPr>
            <w:r w:rsidRPr="00037E79">
              <w:rPr>
                <w:rFonts w:ascii="Arial" w:hAnsi="Arial" w:cs="Arial"/>
              </w:rPr>
              <w:t>The point of latitude 13° 43′ 00″ S, longitude 146° 27′ 35″</w:t>
            </w:r>
            <w:r w:rsidR="002634CE">
              <w:rPr>
                <w:rFonts w:ascii="Arial" w:hAnsi="Arial" w:cs="Arial"/>
              </w:rPr>
              <w:t xml:space="preserve"> E</w:t>
            </w:r>
          </w:p>
        </w:tc>
      </w:tr>
      <w:tr w:rsidR="00153218" w:rsidRPr="00302F21" w14:paraId="38D729A7" w14:textId="77777777" w:rsidTr="00D16149">
        <w:tc>
          <w:tcPr>
            <w:tcW w:w="628" w:type="dxa"/>
            <w:tcBorders>
              <w:top w:val="single" w:sz="4" w:space="0" w:color="auto"/>
            </w:tcBorders>
            <w:shd w:val="clear" w:color="auto" w:fill="auto"/>
          </w:tcPr>
          <w:p w14:paraId="4B164BDF" w14:textId="77777777" w:rsidR="00153218" w:rsidRPr="00037E79" w:rsidRDefault="00153218" w:rsidP="008074D8">
            <w:pPr>
              <w:pStyle w:val="Tabletext0"/>
              <w:spacing w:before="120" w:after="120"/>
              <w:rPr>
                <w:rFonts w:ascii="Arial" w:hAnsi="Arial" w:cs="Arial"/>
              </w:rPr>
            </w:pPr>
            <w:r w:rsidRPr="00037E79">
              <w:rPr>
                <w:rFonts w:ascii="Arial" w:hAnsi="Arial" w:cs="Arial"/>
              </w:rPr>
              <w:lastRenderedPageBreak/>
              <w:t>2</w:t>
            </w:r>
          </w:p>
        </w:tc>
        <w:tc>
          <w:tcPr>
            <w:tcW w:w="7673" w:type="dxa"/>
            <w:tcBorders>
              <w:top w:val="single" w:sz="4" w:space="0" w:color="auto"/>
            </w:tcBorders>
            <w:shd w:val="clear" w:color="auto" w:fill="auto"/>
          </w:tcPr>
          <w:p w14:paraId="316989C5" w14:textId="77777777" w:rsidR="00153218" w:rsidRPr="00037E79" w:rsidRDefault="00153218" w:rsidP="008074D8">
            <w:pPr>
              <w:pStyle w:val="Tabletext0"/>
              <w:spacing w:before="120" w:after="120"/>
              <w:rPr>
                <w:rFonts w:ascii="Arial" w:hAnsi="Arial" w:cs="Arial"/>
              </w:rPr>
            </w:pPr>
            <w:r w:rsidRPr="00037E79">
              <w:rPr>
                <w:rFonts w:ascii="Arial" w:hAnsi="Arial" w:cs="Arial"/>
              </w:rPr>
              <w:t xml:space="preserve">East along the parallel of latitude 13° 43′ 00″ S to its intersection by the meridian of longitude 146° 39′ 47″ E </w:t>
            </w:r>
          </w:p>
        </w:tc>
      </w:tr>
      <w:tr w:rsidR="00153218" w:rsidRPr="00302F21" w14:paraId="4F681FD3" w14:textId="77777777" w:rsidTr="00D16149">
        <w:tc>
          <w:tcPr>
            <w:tcW w:w="628" w:type="dxa"/>
            <w:tcBorders>
              <w:top w:val="single" w:sz="4" w:space="0" w:color="auto"/>
            </w:tcBorders>
            <w:shd w:val="clear" w:color="auto" w:fill="auto"/>
          </w:tcPr>
          <w:p w14:paraId="3165B267" w14:textId="77777777" w:rsidR="00153218" w:rsidRPr="00037E79" w:rsidRDefault="00153218" w:rsidP="008074D8">
            <w:pPr>
              <w:pStyle w:val="Tabletext0"/>
              <w:spacing w:before="120" w:after="120"/>
              <w:rPr>
                <w:rFonts w:ascii="Arial" w:hAnsi="Arial" w:cs="Arial"/>
              </w:rPr>
            </w:pPr>
            <w:r w:rsidRPr="00037E79">
              <w:rPr>
                <w:rFonts w:ascii="Arial" w:hAnsi="Arial" w:cs="Arial"/>
              </w:rPr>
              <w:t>3</w:t>
            </w:r>
          </w:p>
        </w:tc>
        <w:tc>
          <w:tcPr>
            <w:tcW w:w="7673" w:type="dxa"/>
            <w:tcBorders>
              <w:top w:val="single" w:sz="4" w:space="0" w:color="auto"/>
            </w:tcBorders>
            <w:shd w:val="clear" w:color="auto" w:fill="auto"/>
          </w:tcPr>
          <w:p w14:paraId="2579DEE1" w14:textId="4F4CEDB9" w:rsidR="00153218" w:rsidRPr="00037E79" w:rsidRDefault="00153218" w:rsidP="00037E79">
            <w:pPr>
              <w:pStyle w:val="Tabletext0"/>
              <w:spacing w:before="120" w:after="120"/>
              <w:rPr>
                <w:rFonts w:ascii="Arial" w:hAnsi="Arial" w:cs="Arial"/>
              </w:rPr>
            </w:pPr>
            <w:r w:rsidRPr="00037E79">
              <w:rPr>
                <w:rFonts w:ascii="Arial" w:hAnsi="Arial" w:cs="Arial"/>
              </w:rPr>
              <w:t xml:space="preserve">South-easterly along the geodesic to the point of latitude </w:t>
            </w:r>
            <w:r w:rsidR="0001216A" w:rsidRPr="00037E79">
              <w:rPr>
                <w:rFonts w:ascii="Arial" w:hAnsi="Arial" w:cs="Arial"/>
              </w:rPr>
              <w:t>1</w:t>
            </w:r>
            <w:r w:rsidR="00037E79">
              <w:rPr>
                <w:rFonts w:ascii="Arial" w:hAnsi="Arial" w:cs="Arial"/>
              </w:rPr>
              <w:t>4</w:t>
            </w:r>
            <w:r w:rsidR="0001216A" w:rsidRPr="00037E79">
              <w:rPr>
                <w:rFonts w:ascii="Arial" w:hAnsi="Arial" w:cs="Arial"/>
              </w:rPr>
              <w:t xml:space="preserve">° </w:t>
            </w:r>
            <w:r w:rsidR="00037E79">
              <w:rPr>
                <w:rFonts w:ascii="Arial" w:hAnsi="Arial" w:cs="Arial"/>
              </w:rPr>
              <w:t>04</w:t>
            </w:r>
            <w:r w:rsidR="0001216A" w:rsidRPr="00037E79">
              <w:rPr>
                <w:rFonts w:ascii="Arial" w:hAnsi="Arial" w:cs="Arial"/>
              </w:rPr>
              <w:t>′ 0</w:t>
            </w:r>
            <w:r w:rsidR="00037E79">
              <w:rPr>
                <w:rFonts w:ascii="Arial" w:hAnsi="Arial" w:cs="Arial"/>
              </w:rPr>
              <w:t>0</w:t>
            </w:r>
            <w:r w:rsidR="0001216A" w:rsidRPr="00037E79">
              <w:rPr>
                <w:rFonts w:ascii="Arial" w:hAnsi="Arial" w:cs="Arial"/>
              </w:rPr>
              <w:t xml:space="preserve">″ S, longitude 146° </w:t>
            </w:r>
            <w:r w:rsidR="00BF22B6">
              <w:rPr>
                <w:rFonts w:ascii="Arial" w:hAnsi="Arial" w:cs="Arial"/>
              </w:rPr>
              <w:t>50</w:t>
            </w:r>
            <w:r w:rsidR="0001216A" w:rsidRPr="00037E79">
              <w:rPr>
                <w:rFonts w:ascii="Arial" w:hAnsi="Arial" w:cs="Arial"/>
              </w:rPr>
              <w:t>′ 26.</w:t>
            </w:r>
            <w:r w:rsidR="00BF22B6">
              <w:rPr>
                <w:rFonts w:ascii="Arial" w:hAnsi="Arial" w:cs="Arial"/>
              </w:rPr>
              <w:t>6</w:t>
            </w:r>
            <w:r w:rsidR="0001216A" w:rsidRPr="00037E79">
              <w:rPr>
                <w:rFonts w:ascii="Arial" w:hAnsi="Arial" w:cs="Arial"/>
              </w:rPr>
              <w:t>6</w:t>
            </w:r>
            <w:r w:rsidRPr="00037E79">
              <w:rPr>
                <w:rFonts w:ascii="Arial" w:hAnsi="Arial" w:cs="Arial"/>
              </w:rPr>
              <w:t xml:space="preserve">″ E </w:t>
            </w:r>
          </w:p>
        </w:tc>
      </w:tr>
      <w:tr w:rsidR="00153218" w:rsidRPr="00302F21" w14:paraId="781EA136" w14:textId="77777777" w:rsidTr="00D16149">
        <w:tc>
          <w:tcPr>
            <w:tcW w:w="628" w:type="dxa"/>
            <w:tcBorders>
              <w:top w:val="single" w:sz="4" w:space="0" w:color="auto"/>
            </w:tcBorders>
            <w:shd w:val="clear" w:color="auto" w:fill="auto"/>
          </w:tcPr>
          <w:p w14:paraId="6899C36E" w14:textId="77777777" w:rsidR="00153218" w:rsidRPr="00037E79" w:rsidRDefault="00153218" w:rsidP="008074D8">
            <w:pPr>
              <w:pStyle w:val="Tabletext0"/>
              <w:spacing w:before="120" w:after="120"/>
              <w:rPr>
                <w:rFonts w:ascii="Arial" w:hAnsi="Arial" w:cs="Arial"/>
              </w:rPr>
            </w:pPr>
            <w:r w:rsidRPr="00037E79">
              <w:rPr>
                <w:rFonts w:ascii="Arial" w:hAnsi="Arial" w:cs="Arial"/>
              </w:rPr>
              <w:t>4</w:t>
            </w:r>
          </w:p>
        </w:tc>
        <w:tc>
          <w:tcPr>
            <w:tcW w:w="7673" w:type="dxa"/>
            <w:tcBorders>
              <w:top w:val="single" w:sz="4" w:space="0" w:color="auto"/>
            </w:tcBorders>
            <w:shd w:val="clear" w:color="auto" w:fill="auto"/>
          </w:tcPr>
          <w:p w14:paraId="6DEB54BC" w14:textId="47676425" w:rsidR="00153218" w:rsidRPr="00037E79" w:rsidRDefault="00153218" w:rsidP="008074D8">
            <w:pPr>
              <w:pStyle w:val="Tabletext0"/>
              <w:spacing w:before="120" w:after="120"/>
              <w:rPr>
                <w:rFonts w:ascii="Arial" w:hAnsi="Arial" w:cs="Arial"/>
              </w:rPr>
            </w:pPr>
            <w:r w:rsidRPr="00037E79">
              <w:rPr>
                <w:rFonts w:ascii="Arial" w:hAnsi="Arial" w:cs="Arial"/>
              </w:rPr>
              <w:t>West along the parallel of latitude 1</w:t>
            </w:r>
            <w:r w:rsidR="00037E79">
              <w:rPr>
                <w:rFonts w:ascii="Arial" w:hAnsi="Arial" w:cs="Arial"/>
              </w:rPr>
              <w:t>4</w:t>
            </w:r>
            <w:r w:rsidRPr="00037E79">
              <w:rPr>
                <w:rFonts w:ascii="Arial" w:hAnsi="Arial" w:cs="Arial"/>
              </w:rPr>
              <w:t xml:space="preserve">° </w:t>
            </w:r>
            <w:r w:rsidR="00037E79">
              <w:rPr>
                <w:rFonts w:ascii="Arial" w:hAnsi="Arial" w:cs="Arial"/>
              </w:rPr>
              <w:t>04</w:t>
            </w:r>
            <w:r w:rsidRPr="00037E79">
              <w:rPr>
                <w:rFonts w:ascii="Arial" w:hAnsi="Arial" w:cs="Arial"/>
              </w:rPr>
              <w:t>′ 0</w:t>
            </w:r>
            <w:r w:rsidR="00037E79">
              <w:rPr>
                <w:rFonts w:ascii="Arial" w:hAnsi="Arial" w:cs="Arial"/>
              </w:rPr>
              <w:t>0</w:t>
            </w:r>
            <w:r w:rsidRPr="00037E79">
              <w:rPr>
                <w:rFonts w:ascii="Arial" w:hAnsi="Arial" w:cs="Arial"/>
              </w:rPr>
              <w:t xml:space="preserve">″ S to its intersection by the meridian of longitude 146° </w:t>
            </w:r>
            <w:r w:rsidR="00BF22B6">
              <w:rPr>
                <w:rFonts w:ascii="Arial" w:hAnsi="Arial" w:cs="Arial"/>
              </w:rPr>
              <w:t>38</w:t>
            </w:r>
            <w:r w:rsidRPr="00037E79">
              <w:rPr>
                <w:rFonts w:ascii="Arial" w:hAnsi="Arial" w:cs="Arial"/>
              </w:rPr>
              <w:t xml:space="preserve">′ </w:t>
            </w:r>
            <w:r w:rsidR="006B36F9">
              <w:rPr>
                <w:rFonts w:ascii="Arial" w:hAnsi="Arial" w:cs="Arial"/>
              </w:rPr>
              <w:t>16.</w:t>
            </w:r>
            <w:r w:rsidR="00BF22B6">
              <w:rPr>
                <w:rFonts w:ascii="Arial" w:hAnsi="Arial" w:cs="Arial"/>
              </w:rPr>
              <w:t>21</w:t>
            </w:r>
            <w:r w:rsidRPr="00037E79">
              <w:rPr>
                <w:rFonts w:ascii="Arial" w:hAnsi="Arial" w:cs="Arial"/>
              </w:rPr>
              <w:t>″ E</w:t>
            </w:r>
          </w:p>
        </w:tc>
      </w:tr>
      <w:tr w:rsidR="00153218" w:rsidRPr="00302F21" w14:paraId="6FA40E7F" w14:textId="77777777" w:rsidTr="00D16149">
        <w:tc>
          <w:tcPr>
            <w:tcW w:w="628" w:type="dxa"/>
            <w:tcBorders>
              <w:top w:val="single" w:sz="4" w:space="0" w:color="auto"/>
            </w:tcBorders>
            <w:shd w:val="clear" w:color="auto" w:fill="auto"/>
          </w:tcPr>
          <w:p w14:paraId="4A1B8AA1" w14:textId="4A926CBF" w:rsidR="00153218" w:rsidRPr="00037E79" w:rsidRDefault="00153218" w:rsidP="008074D8">
            <w:pPr>
              <w:pStyle w:val="Tabletext0"/>
              <w:spacing w:before="120" w:after="120"/>
              <w:rPr>
                <w:rFonts w:ascii="Arial" w:hAnsi="Arial" w:cs="Arial"/>
              </w:rPr>
            </w:pPr>
            <w:r w:rsidRPr="00037E79">
              <w:rPr>
                <w:rFonts w:ascii="Arial" w:hAnsi="Arial" w:cs="Arial"/>
              </w:rPr>
              <w:t xml:space="preserve">5                                                                                                    </w:t>
            </w:r>
          </w:p>
        </w:tc>
        <w:tc>
          <w:tcPr>
            <w:tcW w:w="7673" w:type="dxa"/>
            <w:tcBorders>
              <w:top w:val="single" w:sz="4" w:space="0" w:color="auto"/>
            </w:tcBorders>
            <w:shd w:val="clear" w:color="auto" w:fill="auto"/>
          </w:tcPr>
          <w:p w14:paraId="1DA21FA0" w14:textId="2AC0681C" w:rsidR="00153218" w:rsidRPr="00037E79" w:rsidRDefault="00153218" w:rsidP="008074D8">
            <w:pPr>
              <w:pStyle w:val="Tabletext0"/>
              <w:spacing w:before="120" w:after="120"/>
              <w:rPr>
                <w:rFonts w:ascii="Arial" w:hAnsi="Arial" w:cs="Arial"/>
              </w:rPr>
            </w:pPr>
            <w:r w:rsidRPr="00037E79">
              <w:rPr>
                <w:rFonts w:ascii="Arial" w:hAnsi="Arial" w:cs="Arial"/>
              </w:rPr>
              <w:t xml:space="preserve">North-westerly along the geodesic to the point of latitude 13° 53′ 30″ S, longitude 146° </w:t>
            </w:r>
            <w:r w:rsidR="00BF22B6">
              <w:rPr>
                <w:rFonts w:ascii="Arial" w:hAnsi="Arial" w:cs="Arial"/>
              </w:rPr>
              <w:t>2</w:t>
            </w:r>
            <w:r w:rsidRPr="00037E79">
              <w:rPr>
                <w:rFonts w:ascii="Arial" w:hAnsi="Arial" w:cs="Arial"/>
              </w:rPr>
              <w:t xml:space="preserve">7′ </w:t>
            </w:r>
            <w:r w:rsidR="00BF22B6">
              <w:rPr>
                <w:rFonts w:ascii="Arial" w:hAnsi="Arial" w:cs="Arial"/>
              </w:rPr>
              <w:t>35</w:t>
            </w:r>
            <w:r w:rsidRPr="00037E79">
              <w:rPr>
                <w:rFonts w:ascii="Arial" w:hAnsi="Arial" w:cs="Arial"/>
              </w:rPr>
              <w:t>″ E</w:t>
            </w:r>
          </w:p>
        </w:tc>
      </w:tr>
      <w:tr w:rsidR="00153218" w:rsidRPr="00302F21" w14:paraId="5A4CFC48" w14:textId="77777777" w:rsidTr="00D16149">
        <w:tc>
          <w:tcPr>
            <w:tcW w:w="628" w:type="dxa"/>
            <w:tcBorders>
              <w:bottom w:val="single" w:sz="12" w:space="0" w:color="auto"/>
            </w:tcBorders>
            <w:shd w:val="clear" w:color="auto" w:fill="auto"/>
          </w:tcPr>
          <w:p w14:paraId="4E2FC88B" w14:textId="53A37718" w:rsidR="00153218" w:rsidRPr="00037E79" w:rsidRDefault="00BF22B6" w:rsidP="008074D8">
            <w:pPr>
              <w:pStyle w:val="Tabletext0"/>
              <w:spacing w:before="120" w:after="120"/>
              <w:rPr>
                <w:rFonts w:ascii="Arial" w:hAnsi="Arial" w:cs="Arial"/>
              </w:rPr>
            </w:pPr>
            <w:r>
              <w:rPr>
                <w:rFonts w:ascii="Arial" w:hAnsi="Arial" w:cs="Arial"/>
              </w:rPr>
              <w:t>6</w:t>
            </w:r>
          </w:p>
        </w:tc>
        <w:tc>
          <w:tcPr>
            <w:tcW w:w="7673" w:type="dxa"/>
            <w:tcBorders>
              <w:bottom w:val="single" w:sz="12" w:space="0" w:color="auto"/>
            </w:tcBorders>
            <w:shd w:val="clear" w:color="auto" w:fill="auto"/>
          </w:tcPr>
          <w:p w14:paraId="1A2D6373" w14:textId="231B0E1F" w:rsidR="00153218" w:rsidRPr="00037E79" w:rsidRDefault="00153218" w:rsidP="008074D8">
            <w:pPr>
              <w:pStyle w:val="Tabletext0"/>
              <w:spacing w:before="120" w:after="120"/>
              <w:rPr>
                <w:rFonts w:ascii="Arial" w:hAnsi="Arial" w:cs="Arial"/>
              </w:rPr>
            </w:pPr>
            <w:r w:rsidRPr="00037E79">
              <w:rPr>
                <w:rFonts w:ascii="Arial" w:hAnsi="Arial" w:cs="Arial"/>
              </w:rPr>
              <w:t xml:space="preserve">North along the meridian </w:t>
            </w:r>
            <w:r w:rsidR="00BF22B6">
              <w:rPr>
                <w:rFonts w:ascii="Arial" w:hAnsi="Arial" w:cs="Arial"/>
              </w:rPr>
              <w:t xml:space="preserve">of longitude </w:t>
            </w:r>
            <w:r w:rsidR="00BF22B6" w:rsidRPr="00037E79">
              <w:rPr>
                <w:rFonts w:ascii="Arial" w:hAnsi="Arial" w:cs="Arial"/>
              </w:rPr>
              <w:t xml:space="preserve">146° </w:t>
            </w:r>
            <w:r w:rsidR="00BF22B6">
              <w:rPr>
                <w:rFonts w:ascii="Arial" w:hAnsi="Arial" w:cs="Arial"/>
              </w:rPr>
              <w:t>2</w:t>
            </w:r>
            <w:r w:rsidR="00BF22B6" w:rsidRPr="00037E79">
              <w:rPr>
                <w:rFonts w:ascii="Arial" w:hAnsi="Arial" w:cs="Arial"/>
              </w:rPr>
              <w:t xml:space="preserve">7′ </w:t>
            </w:r>
            <w:r w:rsidR="00BF22B6">
              <w:rPr>
                <w:rFonts w:ascii="Arial" w:hAnsi="Arial" w:cs="Arial"/>
              </w:rPr>
              <w:t>35</w:t>
            </w:r>
            <w:r w:rsidR="00BF22B6" w:rsidRPr="00037E79">
              <w:rPr>
                <w:rFonts w:ascii="Arial" w:hAnsi="Arial" w:cs="Arial"/>
              </w:rPr>
              <w:t xml:space="preserve">″ E </w:t>
            </w:r>
            <w:r w:rsidRPr="00037E79">
              <w:rPr>
                <w:rFonts w:ascii="Arial" w:hAnsi="Arial" w:cs="Arial"/>
              </w:rPr>
              <w:t>to the point of commencement</w:t>
            </w:r>
          </w:p>
        </w:tc>
      </w:tr>
    </w:tbl>
    <w:p w14:paraId="56773743" w14:textId="0B4A94D6" w:rsidR="00153218" w:rsidRPr="007E1627" w:rsidRDefault="00153218" w:rsidP="00153218">
      <w:pPr>
        <w:pStyle w:val="ScheduleHeading0"/>
        <w:spacing w:before="120" w:after="120"/>
        <w:rPr>
          <w:rStyle w:val="Partsub-heading"/>
        </w:rPr>
      </w:pPr>
      <w:r w:rsidRPr="007E1627">
        <w:rPr>
          <w:rStyle w:val="Partsub-heading"/>
        </w:rPr>
        <w:t>1.6</w:t>
      </w:r>
      <w:r w:rsidR="00564B59">
        <w:rPr>
          <w:rStyle w:val="Partsub-heading"/>
        </w:rPr>
        <w:t xml:space="preserve"> </w:t>
      </w:r>
      <w:r w:rsidRPr="007E1627">
        <w:rPr>
          <w:rStyle w:val="Partsub-heading"/>
        </w:rPr>
        <w:t xml:space="preserve">Zone 4 </w:t>
      </w:r>
      <w:r w:rsidR="00565CDD">
        <w:rPr>
          <w:rStyle w:val="Partsub-heading"/>
        </w:rPr>
        <w:t xml:space="preserve">(cscsphpr04)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491F6E">
        <w:rPr>
          <w:rStyle w:val="Partsub-heading"/>
        </w:rPr>
        <w:t>(</w:t>
      </w:r>
      <w:r w:rsidR="00531922" w:rsidRPr="00491F6E">
        <w:rPr>
          <w:rStyle w:val="Partsub-heading"/>
        </w:rPr>
        <w:t>Figure S2.2</w:t>
      </w:r>
      <w:r w:rsidRPr="00491F6E">
        <w:rPr>
          <w:rStyle w:val="Partsub-heading"/>
        </w:rPr>
        <w:t>)</w:t>
      </w:r>
    </w:p>
    <w:p w14:paraId="368FEEC4" w14:textId="604899A5" w:rsidR="00153218" w:rsidRPr="00302F21" w:rsidRDefault="00153218" w:rsidP="00564B59">
      <w:pPr>
        <w:rPr>
          <w:rFonts w:cs="Arial"/>
          <w:szCs w:val="20"/>
        </w:rPr>
      </w:pPr>
      <w:r w:rsidRPr="00302F21">
        <w:t xml:space="preserve">Zone 4 </w:t>
      </w:r>
      <w:r w:rsidR="00565CDD">
        <w:rPr>
          <w:rStyle w:val="Partsub-heading"/>
        </w:rPr>
        <w:t>(cscsphpr04)</w:t>
      </w:r>
      <w:r>
        <w:rPr>
          <w:rStyle w:val="Partsub-heading"/>
        </w:rPr>
        <w:t xml:space="preserve"> </w:t>
      </w:r>
      <w:r w:rsidRPr="00302F21">
        <w:t xml:space="preserve">of the </w:t>
      </w:r>
      <w:r w:rsidR="00B66EB1">
        <w:t>marine park</w:t>
      </w:r>
      <w:r w:rsidRPr="00302F21">
        <w:t xml:space="preserve"> consists of an area bounded by the line commencing at the point described in </w:t>
      </w:r>
      <w:r w:rsidRPr="00302F21">
        <w:rPr>
          <w:rFonts w:cs="Arial"/>
          <w:szCs w:val="20"/>
        </w:rPr>
        <w:t>item 1 of the 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153218" w:rsidRPr="00302F21" w14:paraId="6717C73F" w14:textId="77777777" w:rsidTr="008074D8">
        <w:trPr>
          <w:tblHeader/>
        </w:trPr>
        <w:tc>
          <w:tcPr>
            <w:tcW w:w="8301" w:type="dxa"/>
            <w:gridSpan w:val="2"/>
            <w:tcBorders>
              <w:top w:val="single" w:sz="12" w:space="0" w:color="auto"/>
              <w:bottom w:val="single" w:sz="6" w:space="0" w:color="auto"/>
            </w:tcBorders>
            <w:shd w:val="clear" w:color="auto" w:fill="auto"/>
          </w:tcPr>
          <w:p w14:paraId="4AC79E7C" w14:textId="2A532BDC"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4 </w:t>
            </w:r>
            <w:r w:rsidR="00565CDD">
              <w:rPr>
                <w:rStyle w:val="Partsub-heading"/>
              </w:rPr>
              <w:t xml:space="preserve">(cscsphpr04)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3ACDB722" w14:textId="77777777" w:rsidTr="00D16149">
        <w:trPr>
          <w:tblHeader/>
        </w:trPr>
        <w:tc>
          <w:tcPr>
            <w:tcW w:w="628" w:type="dxa"/>
            <w:tcBorders>
              <w:top w:val="single" w:sz="6" w:space="0" w:color="auto"/>
              <w:bottom w:val="single" w:sz="12" w:space="0" w:color="auto"/>
            </w:tcBorders>
            <w:shd w:val="clear" w:color="auto" w:fill="auto"/>
          </w:tcPr>
          <w:p w14:paraId="1643B1AD"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73" w:type="dxa"/>
            <w:tcBorders>
              <w:top w:val="single" w:sz="6" w:space="0" w:color="auto"/>
              <w:bottom w:val="single" w:sz="12" w:space="0" w:color="auto"/>
            </w:tcBorders>
            <w:shd w:val="clear" w:color="auto" w:fill="auto"/>
          </w:tcPr>
          <w:p w14:paraId="3E040201"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174DA64E" w14:textId="77777777" w:rsidTr="00D16149">
        <w:tc>
          <w:tcPr>
            <w:tcW w:w="628" w:type="dxa"/>
            <w:tcBorders>
              <w:top w:val="single" w:sz="12" w:space="0" w:color="auto"/>
              <w:bottom w:val="single" w:sz="4" w:space="0" w:color="auto"/>
            </w:tcBorders>
            <w:shd w:val="clear" w:color="auto" w:fill="auto"/>
          </w:tcPr>
          <w:p w14:paraId="00F753DE"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73" w:type="dxa"/>
            <w:tcBorders>
              <w:top w:val="single" w:sz="12" w:space="0" w:color="auto"/>
              <w:bottom w:val="single" w:sz="4" w:space="0" w:color="auto"/>
            </w:tcBorders>
            <w:shd w:val="clear" w:color="auto" w:fill="auto"/>
          </w:tcPr>
          <w:p w14:paraId="2B592E30" w14:textId="15731903" w:rsidR="00153218" w:rsidRPr="00302F21" w:rsidRDefault="00153218" w:rsidP="008074D8">
            <w:pPr>
              <w:pStyle w:val="Tabletext0"/>
              <w:spacing w:before="120" w:after="120"/>
              <w:rPr>
                <w:rFonts w:ascii="Arial" w:hAnsi="Arial" w:cs="Arial"/>
              </w:rPr>
            </w:pPr>
            <w:r w:rsidRPr="00302F21">
              <w:rPr>
                <w:rFonts w:ascii="Arial" w:hAnsi="Arial" w:cs="Arial"/>
              </w:rPr>
              <w:t xml:space="preserve">The point of latitude </w:t>
            </w:r>
            <w:r w:rsidR="0001216A">
              <w:rPr>
                <w:rFonts w:ascii="Arial" w:hAnsi="Arial" w:cs="Arial"/>
              </w:rPr>
              <w:t>1</w:t>
            </w:r>
            <w:r w:rsidR="00BF22B6">
              <w:rPr>
                <w:rFonts w:ascii="Arial" w:hAnsi="Arial" w:cs="Arial"/>
              </w:rPr>
              <w:t>4</w:t>
            </w:r>
            <w:r w:rsidR="0001216A">
              <w:rPr>
                <w:rFonts w:ascii="Arial" w:hAnsi="Arial" w:cs="Arial"/>
              </w:rPr>
              <w:t xml:space="preserve">° </w:t>
            </w:r>
            <w:r w:rsidR="00BF22B6">
              <w:rPr>
                <w:rFonts w:ascii="Arial" w:hAnsi="Arial" w:cs="Arial"/>
              </w:rPr>
              <w:t>04</w:t>
            </w:r>
            <w:r w:rsidR="0001216A">
              <w:rPr>
                <w:rFonts w:ascii="Arial" w:hAnsi="Arial" w:cs="Arial"/>
              </w:rPr>
              <w:t>′ 0</w:t>
            </w:r>
            <w:r w:rsidR="00BF22B6">
              <w:rPr>
                <w:rFonts w:ascii="Arial" w:hAnsi="Arial" w:cs="Arial"/>
              </w:rPr>
              <w:t>0</w:t>
            </w:r>
            <w:r w:rsidR="0001216A">
              <w:rPr>
                <w:rFonts w:ascii="Arial" w:hAnsi="Arial" w:cs="Arial"/>
              </w:rPr>
              <w:t xml:space="preserve">″ S, longitude 146° </w:t>
            </w:r>
            <w:r w:rsidR="00BF22B6">
              <w:rPr>
                <w:rFonts w:ascii="Arial" w:hAnsi="Arial" w:cs="Arial"/>
              </w:rPr>
              <w:t>50</w:t>
            </w:r>
            <w:r w:rsidR="0001216A">
              <w:rPr>
                <w:rFonts w:ascii="Arial" w:hAnsi="Arial" w:cs="Arial"/>
              </w:rPr>
              <w:t>′ 26.</w:t>
            </w:r>
            <w:r w:rsidR="00BF22B6">
              <w:rPr>
                <w:rFonts w:ascii="Arial" w:hAnsi="Arial" w:cs="Arial"/>
              </w:rPr>
              <w:t>6</w:t>
            </w:r>
            <w:r w:rsidR="0001216A">
              <w:rPr>
                <w:rFonts w:ascii="Arial" w:hAnsi="Arial" w:cs="Arial"/>
              </w:rPr>
              <w:t>6</w:t>
            </w:r>
            <w:r w:rsidRPr="00302F21">
              <w:rPr>
                <w:rFonts w:ascii="Arial" w:hAnsi="Arial" w:cs="Arial"/>
              </w:rPr>
              <w:t>″ E</w:t>
            </w:r>
          </w:p>
        </w:tc>
      </w:tr>
      <w:tr w:rsidR="00153218" w:rsidRPr="00302F21" w14:paraId="271E2F36" w14:textId="77777777" w:rsidTr="00D16149">
        <w:tc>
          <w:tcPr>
            <w:tcW w:w="628" w:type="dxa"/>
            <w:tcBorders>
              <w:top w:val="single" w:sz="4" w:space="0" w:color="auto"/>
            </w:tcBorders>
            <w:shd w:val="clear" w:color="auto" w:fill="auto"/>
          </w:tcPr>
          <w:p w14:paraId="18F1CC87"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73" w:type="dxa"/>
            <w:tcBorders>
              <w:top w:val="single" w:sz="4" w:space="0" w:color="auto"/>
            </w:tcBorders>
            <w:shd w:val="clear" w:color="auto" w:fill="auto"/>
          </w:tcPr>
          <w:p w14:paraId="0F400C22"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14° 19′ 10″ S, longitude 146° 58′ 10″ E</w:t>
            </w:r>
          </w:p>
        </w:tc>
      </w:tr>
      <w:tr w:rsidR="00153218" w:rsidRPr="00302F21" w14:paraId="717A7EAC" w14:textId="77777777" w:rsidTr="00D16149">
        <w:tc>
          <w:tcPr>
            <w:tcW w:w="628" w:type="dxa"/>
            <w:tcBorders>
              <w:top w:val="single" w:sz="4" w:space="0" w:color="auto"/>
            </w:tcBorders>
            <w:shd w:val="clear" w:color="auto" w:fill="auto"/>
          </w:tcPr>
          <w:p w14:paraId="4C05E4F3"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73" w:type="dxa"/>
            <w:tcBorders>
              <w:top w:val="single" w:sz="4" w:space="0" w:color="auto"/>
            </w:tcBorders>
            <w:shd w:val="clear" w:color="auto" w:fill="auto"/>
          </w:tcPr>
          <w:p w14:paraId="192D148F"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the parallel of latitude 14° 19′ 10″ S to its intersection by the meridian of longitude 146° 53′ 45″ E</w:t>
            </w:r>
          </w:p>
        </w:tc>
      </w:tr>
      <w:tr w:rsidR="00153218" w:rsidRPr="00302F21" w14:paraId="391DD2EF" w14:textId="77777777" w:rsidTr="00D16149">
        <w:tc>
          <w:tcPr>
            <w:tcW w:w="628" w:type="dxa"/>
            <w:tcBorders>
              <w:top w:val="single" w:sz="4" w:space="0" w:color="auto"/>
            </w:tcBorders>
            <w:shd w:val="clear" w:color="auto" w:fill="auto"/>
          </w:tcPr>
          <w:p w14:paraId="035A8CB1"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73" w:type="dxa"/>
            <w:tcBorders>
              <w:top w:val="single" w:sz="4" w:space="0" w:color="auto"/>
            </w:tcBorders>
            <w:shd w:val="clear" w:color="auto" w:fill="auto"/>
          </w:tcPr>
          <w:p w14:paraId="43D40DAF" w14:textId="030FF292" w:rsidR="00153218" w:rsidRPr="00302F21" w:rsidRDefault="00153218" w:rsidP="008074D8">
            <w:pPr>
              <w:pStyle w:val="Tabletext0"/>
              <w:spacing w:before="120" w:after="120"/>
              <w:rPr>
                <w:rFonts w:ascii="Arial" w:hAnsi="Arial" w:cs="Arial"/>
              </w:rPr>
            </w:pPr>
            <w:r w:rsidRPr="00302F21">
              <w:rPr>
                <w:rFonts w:ascii="Arial" w:hAnsi="Arial" w:cs="Arial"/>
              </w:rPr>
              <w:t>North-westerly along the geodesic to the point of latitude 1</w:t>
            </w:r>
            <w:r w:rsidR="00572269">
              <w:rPr>
                <w:rFonts w:ascii="Arial" w:hAnsi="Arial" w:cs="Arial"/>
              </w:rPr>
              <w:t>4</w:t>
            </w:r>
            <w:r w:rsidRPr="00302F21">
              <w:rPr>
                <w:rFonts w:ascii="Arial" w:hAnsi="Arial" w:cs="Arial"/>
              </w:rPr>
              <w:t xml:space="preserve">° </w:t>
            </w:r>
            <w:r w:rsidR="00572269">
              <w:rPr>
                <w:rFonts w:ascii="Arial" w:hAnsi="Arial" w:cs="Arial"/>
              </w:rPr>
              <w:t>04</w:t>
            </w:r>
            <w:r w:rsidRPr="00302F21">
              <w:rPr>
                <w:rFonts w:ascii="Arial" w:hAnsi="Arial" w:cs="Arial"/>
              </w:rPr>
              <w:t xml:space="preserve">′ </w:t>
            </w:r>
            <w:r w:rsidR="00572269">
              <w:rPr>
                <w:rFonts w:ascii="Arial" w:hAnsi="Arial" w:cs="Arial"/>
              </w:rPr>
              <w:t>0</w:t>
            </w:r>
            <w:r w:rsidRPr="00302F21">
              <w:rPr>
                <w:rFonts w:ascii="Arial" w:hAnsi="Arial" w:cs="Arial"/>
              </w:rPr>
              <w:t xml:space="preserve">0″ S, longitude 146° </w:t>
            </w:r>
            <w:r w:rsidR="004E20D5">
              <w:rPr>
                <w:rFonts w:ascii="Arial" w:hAnsi="Arial" w:cs="Arial"/>
              </w:rPr>
              <w:t>38</w:t>
            </w:r>
            <w:r w:rsidRPr="00302F21">
              <w:rPr>
                <w:rFonts w:ascii="Arial" w:hAnsi="Arial" w:cs="Arial"/>
              </w:rPr>
              <w:t xml:space="preserve">′ </w:t>
            </w:r>
            <w:r w:rsidR="006B36F9">
              <w:rPr>
                <w:rFonts w:ascii="Arial" w:hAnsi="Arial" w:cs="Arial"/>
              </w:rPr>
              <w:t>16.</w:t>
            </w:r>
            <w:r w:rsidR="004E20D5">
              <w:rPr>
                <w:rFonts w:ascii="Arial" w:hAnsi="Arial" w:cs="Arial"/>
              </w:rPr>
              <w:t>21</w:t>
            </w:r>
            <w:r w:rsidRPr="00302F21">
              <w:rPr>
                <w:rFonts w:ascii="Arial" w:hAnsi="Arial" w:cs="Arial"/>
              </w:rPr>
              <w:t>″ E</w:t>
            </w:r>
          </w:p>
        </w:tc>
      </w:tr>
      <w:tr w:rsidR="00153218" w:rsidRPr="00302F21" w14:paraId="24CD71BE" w14:textId="77777777" w:rsidTr="00D16149">
        <w:tc>
          <w:tcPr>
            <w:tcW w:w="628" w:type="dxa"/>
            <w:tcBorders>
              <w:bottom w:val="single" w:sz="12" w:space="0" w:color="auto"/>
            </w:tcBorders>
            <w:shd w:val="clear" w:color="auto" w:fill="auto"/>
          </w:tcPr>
          <w:p w14:paraId="6CCA6C69" w14:textId="67B1C1D3" w:rsidR="00153218" w:rsidRPr="00302F21" w:rsidRDefault="004E20D5" w:rsidP="008074D8">
            <w:pPr>
              <w:pStyle w:val="Tabletext0"/>
              <w:spacing w:before="120" w:after="120"/>
              <w:rPr>
                <w:rFonts w:ascii="Arial" w:hAnsi="Arial" w:cs="Arial"/>
              </w:rPr>
            </w:pPr>
            <w:r>
              <w:rPr>
                <w:rFonts w:ascii="Arial" w:hAnsi="Arial" w:cs="Arial"/>
              </w:rPr>
              <w:t>5</w:t>
            </w:r>
          </w:p>
        </w:tc>
        <w:tc>
          <w:tcPr>
            <w:tcW w:w="7673" w:type="dxa"/>
            <w:tcBorders>
              <w:bottom w:val="single" w:sz="12" w:space="0" w:color="auto"/>
            </w:tcBorders>
            <w:shd w:val="clear" w:color="auto" w:fill="auto"/>
          </w:tcPr>
          <w:p w14:paraId="2CADDB93" w14:textId="296597F7" w:rsidR="00153218" w:rsidRPr="00302F21" w:rsidRDefault="00153218" w:rsidP="008074D8">
            <w:pPr>
              <w:pStyle w:val="Tabletext0"/>
              <w:spacing w:before="120" w:after="120"/>
              <w:rPr>
                <w:rFonts w:ascii="Arial" w:hAnsi="Arial" w:cs="Arial"/>
              </w:rPr>
            </w:pPr>
            <w:r w:rsidRPr="00302F21">
              <w:rPr>
                <w:rFonts w:ascii="Arial" w:hAnsi="Arial" w:cs="Arial"/>
              </w:rPr>
              <w:t>East along th</w:t>
            </w:r>
            <w:r w:rsidR="004E20D5">
              <w:rPr>
                <w:rFonts w:ascii="Arial" w:hAnsi="Arial" w:cs="Arial"/>
              </w:rPr>
              <w:t>e</w:t>
            </w:r>
            <w:r w:rsidRPr="00302F21">
              <w:rPr>
                <w:rFonts w:ascii="Arial" w:hAnsi="Arial" w:cs="Arial"/>
              </w:rPr>
              <w:t xml:space="preserve"> parallel </w:t>
            </w:r>
            <w:r w:rsidR="004E20D5">
              <w:rPr>
                <w:rFonts w:ascii="Arial" w:hAnsi="Arial" w:cs="Arial"/>
              </w:rPr>
              <w:t>of latitude 14° 04′ 00″ S</w:t>
            </w:r>
            <w:r w:rsidR="004E20D5" w:rsidRPr="00302F21">
              <w:rPr>
                <w:rFonts w:ascii="Arial" w:hAnsi="Arial" w:cs="Arial"/>
              </w:rPr>
              <w:t xml:space="preserve"> </w:t>
            </w:r>
            <w:r w:rsidRPr="00302F21">
              <w:rPr>
                <w:rFonts w:ascii="Arial" w:hAnsi="Arial" w:cs="Arial"/>
              </w:rPr>
              <w:t>to the point of commencement</w:t>
            </w:r>
          </w:p>
        </w:tc>
      </w:tr>
    </w:tbl>
    <w:p w14:paraId="7891499B" w14:textId="3983B02E" w:rsidR="00153218" w:rsidRPr="007E1627" w:rsidRDefault="00153218" w:rsidP="00153218">
      <w:pPr>
        <w:pStyle w:val="ScheduleHeading0"/>
        <w:spacing w:before="120" w:after="120"/>
        <w:rPr>
          <w:rStyle w:val="Partsub-heading"/>
        </w:rPr>
      </w:pPr>
      <w:r w:rsidRPr="007E1627">
        <w:rPr>
          <w:rStyle w:val="Partsub-heading"/>
        </w:rPr>
        <w:t>1.7</w:t>
      </w:r>
      <w:r w:rsidR="00564B59">
        <w:rPr>
          <w:rStyle w:val="Partsub-heading"/>
        </w:rPr>
        <w:t xml:space="preserve"> </w:t>
      </w:r>
      <w:r w:rsidRPr="007E1627">
        <w:rPr>
          <w:rStyle w:val="Partsub-heading"/>
        </w:rPr>
        <w:t xml:space="preserve">Zone 5 </w:t>
      </w:r>
      <w:r w:rsidR="00D35EC6">
        <w:rPr>
          <w:rStyle w:val="Partsub-heading"/>
        </w:rPr>
        <w:t>(c</w:t>
      </w:r>
      <w:r w:rsidR="00BE3F37">
        <w:rPr>
          <w:rStyle w:val="Partsub-heading"/>
        </w:rPr>
        <w:t>s</w:t>
      </w:r>
      <w:r w:rsidR="00D35EC6">
        <w:rPr>
          <w:rStyle w:val="Partsub-heading"/>
        </w:rPr>
        <w:t>cspnpz0</w:t>
      </w:r>
      <w:r w:rsidR="006630FD">
        <w:rPr>
          <w:rStyle w:val="Partsub-heading"/>
        </w:rPr>
        <w:t>5</w:t>
      </w:r>
      <w:r w:rsidR="00D35EC6">
        <w:rPr>
          <w:rStyle w:val="Partsub-heading"/>
        </w:rPr>
        <w:t xml:space="preserve">)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Pr="007E1627">
        <w:rPr>
          <w:rStyle w:val="Partsub-heading"/>
        </w:rPr>
        <w:t xml:space="preserve"> </w:t>
      </w:r>
      <w:r w:rsidRPr="00491F6E">
        <w:rPr>
          <w:rStyle w:val="Partsub-heading"/>
        </w:rPr>
        <w:t>(</w:t>
      </w:r>
      <w:r w:rsidR="00383910" w:rsidRPr="00491F6E">
        <w:rPr>
          <w:rStyle w:val="Partsub-heading"/>
        </w:rPr>
        <w:t>Figure S2.</w:t>
      </w:r>
      <w:r w:rsidR="00383910">
        <w:rPr>
          <w:rStyle w:val="Partsub-heading"/>
        </w:rPr>
        <w:t>3</w:t>
      </w:r>
      <w:r w:rsidRPr="00491F6E">
        <w:rPr>
          <w:rStyle w:val="Partsub-heading"/>
        </w:rPr>
        <w:t>)</w:t>
      </w:r>
    </w:p>
    <w:p w14:paraId="78C1B95D" w14:textId="75557CE8" w:rsidR="00153218" w:rsidRPr="00302F21" w:rsidRDefault="00153218" w:rsidP="00564B59">
      <w:pPr>
        <w:rPr>
          <w:rFonts w:cs="Arial"/>
          <w:szCs w:val="20"/>
        </w:rPr>
      </w:pPr>
      <w:r w:rsidRPr="00302F21">
        <w:t xml:space="preserve">Zone 5 </w:t>
      </w:r>
      <w:r w:rsidR="00BE3F37" w:rsidRPr="000F177B">
        <w:t>(</w:t>
      </w:r>
      <w:r w:rsidR="00BE3F37" w:rsidRPr="00BE3F37">
        <w:t>c</w:t>
      </w:r>
      <w:r w:rsidR="00BE3F37">
        <w:t>s</w:t>
      </w:r>
      <w:r w:rsidR="00112FF1" w:rsidRPr="00D16149">
        <w:t>cspnpz05)</w:t>
      </w:r>
      <w:r w:rsidR="00112FF1" w:rsidRPr="00112FF1">
        <w:t xml:space="preserve"> </w:t>
      </w:r>
      <w:r w:rsidRPr="00302F21">
        <w:t xml:space="preserve">of the </w:t>
      </w:r>
      <w:r w:rsidR="00B66EB1">
        <w:t>marine park</w:t>
      </w:r>
      <w:r w:rsidRPr="00302F21">
        <w:t xml:space="preserve"> consists of an area </w:t>
      </w:r>
      <w:r w:rsidRPr="00302F21">
        <w:rPr>
          <w:rFonts w:cs="Arial"/>
          <w:szCs w:val="20"/>
        </w:rPr>
        <w:t>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14"/>
        <w:gridCol w:w="580"/>
        <w:gridCol w:w="48"/>
        <w:gridCol w:w="7673"/>
      </w:tblGrid>
      <w:tr w:rsidR="00153218" w:rsidRPr="00302F21" w14:paraId="4F8996A4" w14:textId="77777777" w:rsidTr="008074D8">
        <w:trPr>
          <w:gridBefore w:val="1"/>
          <w:wBefore w:w="14" w:type="dxa"/>
          <w:tblHeader/>
        </w:trPr>
        <w:tc>
          <w:tcPr>
            <w:tcW w:w="8301" w:type="dxa"/>
            <w:gridSpan w:val="3"/>
            <w:tcBorders>
              <w:top w:val="single" w:sz="12" w:space="0" w:color="auto"/>
              <w:bottom w:val="single" w:sz="6" w:space="0" w:color="auto"/>
            </w:tcBorders>
            <w:shd w:val="clear" w:color="auto" w:fill="auto"/>
          </w:tcPr>
          <w:p w14:paraId="3AF120F1" w14:textId="083FCB9C"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5 </w:t>
            </w:r>
            <w:r w:rsidR="00BE3F37">
              <w:rPr>
                <w:rFonts w:ascii="Arial" w:hAnsi="Arial" w:cs="Arial"/>
              </w:rPr>
              <w:t>(cs</w:t>
            </w:r>
            <w:r w:rsidR="004D39CE" w:rsidRPr="004D39CE">
              <w:rPr>
                <w:rFonts w:ascii="Arial" w:hAnsi="Arial" w:cs="Arial"/>
              </w:rPr>
              <w:t xml:space="preserve">cspnpz05)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38942E9A" w14:textId="77777777" w:rsidTr="00112FF1">
        <w:trPr>
          <w:gridBefore w:val="1"/>
          <w:wBefore w:w="14" w:type="dxa"/>
          <w:tblHeader/>
        </w:trPr>
        <w:tc>
          <w:tcPr>
            <w:tcW w:w="628" w:type="dxa"/>
            <w:gridSpan w:val="2"/>
            <w:tcBorders>
              <w:top w:val="single" w:sz="6" w:space="0" w:color="auto"/>
              <w:bottom w:val="single" w:sz="12" w:space="0" w:color="auto"/>
            </w:tcBorders>
            <w:shd w:val="clear" w:color="auto" w:fill="auto"/>
          </w:tcPr>
          <w:p w14:paraId="6C64EA4A"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73" w:type="dxa"/>
            <w:tcBorders>
              <w:top w:val="single" w:sz="6" w:space="0" w:color="auto"/>
              <w:bottom w:val="single" w:sz="12" w:space="0" w:color="auto"/>
            </w:tcBorders>
            <w:shd w:val="clear" w:color="auto" w:fill="auto"/>
          </w:tcPr>
          <w:p w14:paraId="767D1B7B"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4FB4990"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27CC9999" w14:textId="77777777" w:rsidR="00153218" w:rsidRPr="00302F21" w:rsidRDefault="00153218" w:rsidP="008074D8">
            <w:pPr>
              <w:pStyle w:val="TableText"/>
              <w:spacing w:before="120" w:after="120"/>
              <w:jc w:val="right"/>
              <w:rPr>
                <w:rFonts w:ascii="Arial" w:hAnsi="Arial" w:cs="Arial"/>
                <w:szCs w:val="20"/>
              </w:rPr>
            </w:pPr>
            <w:r w:rsidRPr="00302F21">
              <w:rPr>
                <w:rFonts w:ascii="Arial" w:hAnsi="Arial" w:cs="Arial"/>
                <w:szCs w:val="20"/>
              </w:rPr>
              <w:t>1</w:t>
            </w:r>
          </w:p>
        </w:tc>
        <w:tc>
          <w:tcPr>
            <w:tcW w:w="7721" w:type="dxa"/>
            <w:gridSpan w:val="2"/>
            <w:tcBorders>
              <w:bottom w:val="single" w:sz="4" w:space="0" w:color="auto"/>
            </w:tcBorders>
            <w:shd w:val="clear" w:color="auto" w:fill="auto"/>
          </w:tcPr>
          <w:p w14:paraId="6F2D3947" w14:textId="0DA3EDC1" w:rsidR="00153218" w:rsidRPr="00302F21" w:rsidRDefault="00153218" w:rsidP="008074D8">
            <w:pPr>
              <w:pStyle w:val="TableText"/>
              <w:spacing w:before="120" w:after="120"/>
              <w:rPr>
                <w:rFonts w:ascii="Arial" w:hAnsi="Arial" w:cs="Arial"/>
                <w:szCs w:val="20"/>
              </w:rPr>
            </w:pPr>
            <w:r w:rsidRPr="00302F21">
              <w:rPr>
                <w:rFonts w:ascii="Arial" w:hAnsi="Arial" w:cs="Arial"/>
                <w:szCs w:val="20"/>
              </w:rPr>
              <w:t>The point of latitude 15° 28′ 20″ S, longitude 147° 0</w:t>
            </w:r>
            <w:r w:rsidR="004E20D5">
              <w:rPr>
                <w:rFonts w:ascii="Arial" w:hAnsi="Arial" w:cs="Arial"/>
                <w:szCs w:val="20"/>
              </w:rPr>
              <w:t>8</w:t>
            </w:r>
            <w:r w:rsidRPr="00302F21">
              <w:rPr>
                <w:rFonts w:ascii="Arial" w:hAnsi="Arial" w:cs="Arial"/>
                <w:szCs w:val="20"/>
              </w:rPr>
              <w:t>′ 3</w:t>
            </w:r>
            <w:r w:rsidR="004E20D5">
              <w:rPr>
                <w:rFonts w:ascii="Arial" w:hAnsi="Arial" w:cs="Arial"/>
                <w:szCs w:val="20"/>
              </w:rPr>
              <w:t>4</w:t>
            </w:r>
            <w:r w:rsidRPr="00302F21">
              <w:rPr>
                <w:rFonts w:ascii="Arial" w:hAnsi="Arial" w:cs="Arial"/>
                <w:szCs w:val="20"/>
              </w:rPr>
              <w:t>″ E</w:t>
            </w:r>
          </w:p>
        </w:tc>
      </w:tr>
      <w:tr w:rsidR="00153218" w:rsidRPr="00302F21" w14:paraId="51A810B3"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2741DB07" w14:textId="77777777" w:rsidR="00153218" w:rsidRPr="00302F21" w:rsidRDefault="00153218" w:rsidP="008074D8">
            <w:pPr>
              <w:pStyle w:val="TableText"/>
              <w:spacing w:before="120" w:after="120"/>
              <w:jc w:val="right"/>
              <w:rPr>
                <w:rFonts w:ascii="Arial" w:hAnsi="Arial" w:cs="Arial"/>
                <w:szCs w:val="20"/>
              </w:rPr>
            </w:pPr>
            <w:r w:rsidRPr="00302F21">
              <w:rPr>
                <w:rFonts w:ascii="Arial" w:hAnsi="Arial" w:cs="Arial"/>
                <w:szCs w:val="20"/>
              </w:rPr>
              <w:t>2</w:t>
            </w:r>
          </w:p>
        </w:tc>
        <w:tc>
          <w:tcPr>
            <w:tcW w:w="7721" w:type="dxa"/>
            <w:gridSpan w:val="2"/>
            <w:tcBorders>
              <w:bottom w:val="single" w:sz="4" w:space="0" w:color="auto"/>
            </w:tcBorders>
            <w:shd w:val="clear" w:color="auto" w:fill="auto"/>
          </w:tcPr>
          <w:p w14:paraId="247C5A7C" w14:textId="6A635BF2" w:rsidR="00153218" w:rsidRPr="00302F21" w:rsidRDefault="004E20D5" w:rsidP="00F16761">
            <w:pPr>
              <w:pStyle w:val="TableText"/>
              <w:spacing w:before="120" w:after="120"/>
              <w:rPr>
                <w:rFonts w:ascii="Arial" w:hAnsi="Arial" w:cs="Arial"/>
                <w:szCs w:val="20"/>
              </w:rPr>
            </w:pPr>
            <w:r>
              <w:rPr>
                <w:rFonts w:ascii="Arial" w:hAnsi="Arial" w:cs="Arial"/>
                <w:szCs w:val="20"/>
              </w:rPr>
              <w:t>South</w:t>
            </w:r>
            <w:r w:rsidRPr="00302F21">
              <w:rPr>
                <w:rFonts w:ascii="Arial" w:hAnsi="Arial" w:cs="Arial"/>
                <w:szCs w:val="20"/>
              </w:rPr>
              <w:t xml:space="preserve"> </w:t>
            </w:r>
            <w:r w:rsidR="00153218" w:rsidRPr="00302F21">
              <w:rPr>
                <w:rFonts w:ascii="Arial" w:hAnsi="Arial" w:cs="Arial"/>
                <w:szCs w:val="20"/>
              </w:rPr>
              <w:t xml:space="preserve">along the </w:t>
            </w:r>
            <w:r>
              <w:rPr>
                <w:rFonts w:ascii="Arial" w:hAnsi="Arial" w:cs="Arial"/>
                <w:szCs w:val="20"/>
              </w:rPr>
              <w:t>meridian</w:t>
            </w:r>
            <w:r w:rsidRPr="00302F21">
              <w:rPr>
                <w:rFonts w:ascii="Arial" w:hAnsi="Arial" w:cs="Arial"/>
                <w:szCs w:val="20"/>
              </w:rPr>
              <w:t xml:space="preserve"> </w:t>
            </w:r>
            <w:r w:rsidR="00153218" w:rsidRPr="00302F21">
              <w:rPr>
                <w:rFonts w:ascii="Arial" w:hAnsi="Arial" w:cs="Arial"/>
                <w:szCs w:val="20"/>
              </w:rPr>
              <w:t xml:space="preserve">of </w:t>
            </w:r>
            <w:r>
              <w:rPr>
                <w:rFonts w:ascii="Arial" w:hAnsi="Arial" w:cs="Arial"/>
                <w:szCs w:val="20"/>
              </w:rPr>
              <w:t>longitude</w:t>
            </w:r>
            <w:r w:rsidRPr="00302F21">
              <w:rPr>
                <w:rFonts w:ascii="Arial" w:hAnsi="Arial" w:cs="Arial"/>
                <w:szCs w:val="20"/>
              </w:rPr>
              <w:t xml:space="preserve"> </w:t>
            </w:r>
            <w:r w:rsidR="00153218" w:rsidRPr="00302F21">
              <w:rPr>
                <w:rFonts w:ascii="Arial" w:hAnsi="Arial" w:cs="Arial"/>
                <w:szCs w:val="20"/>
              </w:rPr>
              <w:t>1</w:t>
            </w:r>
            <w:r>
              <w:rPr>
                <w:rFonts w:ascii="Arial" w:hAnsi="Arial" w:cs="Arial"/>
                <w:szCs w:val="20"/>
              </w:rPr>
              <w:t>47</w:t>
            </w:r>
            <w:r w:rsidR="00153218" w:rsidRPr="00302F21">
              <w:rPr>
                <w:rFonts w:ascii="Arial" w:hAnsi="Arial" w:cs="Arial"/>
                <w:szCs w:val="20"/>
              </w:rPr>
              <w:t xml:space="preserve">° </w:t>
            </w:r>
            <w:r>
              <w:rPr>
                <w:rFonts w:ascii="Arial" w:hAnsi="Arial" w:cs="Arial"/>
                <w:szCs w:val="20"/>
              </w:rPr>
              <w:t>08</w:t>
            </w:r>
            <w:r w:rsidR="00153218" w:rsidRPr="00302F21">
              <w:rPr>
                <w:rFonts w:ascii="Arial" w:hAnsi="Arial" w:cs="Arial"/>
                <w:szCs w:val="20"/>
              </w:rPr>
              <w:t xml:space="preserve">′ </w:t>
            </w:r>
            <w:r>
              <w:rPr>
                <w:rFonts w:ascii="Arial" w:hAnsi="Arial" w:cs="Arial"/>
                <w:szCs w:val="20"/>
              </w:rPr>
              <w:t>34</w:t>
            </w:r>
            <w:r w:rsidR="00153218" w:rsidRPr="00302F21">
              <w:rPr>
                <w:rFonts w:ascii="Arial" w:hAnsi="Arial" w:cs="Arial"/>
                <w:szCs w:val="20"/>
              </w:rPr>
              <w:t xml:space="preserve">″ </w:t>
            </w:r>
            <w:r>
              <w:rPr>
                <w:rFonts w:ascii="Arial" w:hAnsi="Arial" w:cs="Arial"/>
                <w:szCs w:val="20"/>
              </w:rPr>
              <w:t>E</w:t>
            </w:r>
            <w:r w:rsidR="00153218" w:rsidRPr="00302F21">
              <w:rPr>
                <w:rFonts w:ascii="Arial" w:hAnsi="Arial" w:cs="Arial"/>
                <w:szCs w:val="20"/>
              </w:rPr>
              <w:t xml:space="preserve"> to its intersection by the </w:t>
            </w:r>
            <w:r>
              <w:rPr>
                <w:rFonts w:ascii="Arial" w:hAnsi="Arial" w:cs="Arial"/>
                <w:szCs w:val="20"/>
              </w:rPr>
              <w:t>parallel of latitude</w:t>
            </w:r>
            <w:r w:rsidR="00153218" w:rsidRPr="00302F21">
              <w:rPr>
                <w:rFonts w:ascii="Arial" w:hAnsi="Arial" w:cs="Arial"/>
                <w:szCs w:val="20"/>
              </w:rPr>
              <w:t xml:space="preserve"> 1</w:t>
            </w:r>
            <w:r>
              <w:rPr>
                <w:rFonts w:ascii="Arial" w:hAnsi="Arial" w:cs="Arial"/>
                <w:szCs w:val="20"/>
              </w:rPr>
              <w:t>5</w:t>
            </w:r>
            <w:r w:rsidR="00153218" w:rsidRPr="00302F21">
              <w:rPr>
                <w:rFonts w:ascii="Arial" w:hAnsi="Arial" w:cs="Arial"/>
                <w:szCs w:val="20"/>
              </w:rPr>
              <w:t xml:space="preserve">° </w:t>
            </w:r>
            <w:r>
              <w:rPr>
                <w:rFonts w:ascii="Arial" w:hAnsi="Arial" w:cs="Arial"/>
                <w:szCs w:val="20"/>
              </w:rPr>
              <w:t>31</w:t>
            </w:r>
            <w:r w:rsidR="00153218" w:rsidRPr="00302F21">
              <w:rPr>
                <w:rFonts w:ascii="Arial" w:hAnsi="Arial" w:cs="Arial"/>
                <w:szCs w:val="20"/>
              </w:rPr>
              <w:t xml:space="preserve">′ </w:t>
            </w:r>
            <w:r>
              <w:rPr>
                <w:rFonts w:ascii="Arial" w:hAnsi="Arial" w:cs="Arial"/>
                <w:szCs w:val="20"/>
              </w:rPr>
              <w:t>42</w:t>
            </w:r>
            <w:r w:rsidR="00153218" w:rsidRPr="00302F21">
              <w:rPr>
                <w:rFonts w:ascii="Arial" w:hAnsi="Arial" w:cs="Arial"/>
                <w:szCs w:val="20"/>
              </w:rPr>
              <w:t xml:space="preserve">″ </w:t>
            </w:r>
            <w:r>
              <w:rPr>
                <w:rFonts w:ascii="Arial" w:hAnsi="Arial" w:cs="Arial"/>
                <w:szCs w:val="20"/>
              </w:rPr>
              <w:t>S</w:t>
            </w:r>
          </w:p>
        </w:tc>
      </w:tr>
      <w:tr w:rsidR="00153218" w:rsidRPr="00302F21" w14:paraId="3EDC8C3D"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37959212" w14:textId="77777777" w:rsidR="00153218" w:rsidRPr="00302F21" w:rsidRDefault="00153218" w:rsidP="008074D8">
            <w:pPr>
              <w:pStyle w:val="TableText"/>
              <w:spacing w:before="120" w:after="120"/>
              <w:jc w:val="right"/>
              <w:rPr>
                <w:rFonts w:ascii="Arial" w:hAnsi="Arial" w:cs="Arial"/>
                <w:szCs w:val="20"/>
              </w:rPr>
            </w:pPr>
            <w:r w:rsidRPr="00302F21">
              <w:rPr>
                <w:rFonts w:ascii="Arial" w:hAnsi="Arial" w:cs="Arial"/>
                <w:szCs w:val="20"/>
              </w:rPr>
              <w:t>3</w:t>
            </w:r>
          </w:p>
        </w:tc>
        <w:tc>
          <w:tcPr>
            <w:tcW w:w="7721" w:type="dxa"/>
            <w:gridSpan w:val="2"/>
            <w:tcBorders>
              <w:bottom w:val="single" w:sz="4" w:space="0" w:color="auto"/>
            </w:tcBorders>
            <w:shd w:val="clear" w:color="auto" w:fill="auto"/>
          </w:tcPr>
          <w:p w14:paraId="00119DBA" w14:textId="13AC72D7" w:rsidR="00153218" w:rsidRPr="00302F21" w:rsidRDefault="004E20D5" w:rsidP="00F16761">
            <w:pPr>
              <w:pStyle w:val="TableText"/>
              <w:spacing w:before="120" w:after="120"/>
              <w:rPr>
                <w:rFonts w:ascii="Arial" w:hAnsi="Arial" w:cs="Arial"/>
                <w:szCs w:val="20"/>
              </w:rPr>
            </w:pPr>
            <w:r>
              <w:rPr>
                <w:rFonts w:ascii="Arial" w:hAnsi="Arial" w:cs="Arial"/>
                <w:szCs w:val="20"/>
              </w:rPr>
              <w:t>West</w:t>
            </w:r>
            <w:r w:rsidRPr="00302F21">
              <w:rPr>
                <w:rFonts w:ascii="Arial" w:hAnsi="Arial" w:cs="Arial"/>
                <w:szCs w:val="20"/>
              </w:rPr>
              <w:t xml:space="preserve"> </w:t>
            </w:r>
            <w:r w:rsidR="00153218" w:rsidRPr="00302F21">
              <w:rPr>
                <w:rFonts w:ascii="Arial" w:hAnsi="Arial" w:cs="Arial"/>
                <w:szCs w:val="20"/>
              </w:rPr>
              <w:t xml:space="preserve">along that </w:t>
            </w:r>
            <w:r>
              <w:rPr>
                <w:rFonts w:ascii="Arial" w:hAnsi="Arial" w:cs="Arial"/>
                <w:szCs w:val="20"/>
              </w:rPr>
              <w:t>parallel</w:t>
            </w:r>
            <w:r w:rsidRPr="00302F21">
              <w:rPr>
                <w:rFonts w:ascii="Arial" w:hAnsi="Arial" w:cs="Arial"/>
                <w:szCs w:val="20"/>
              </w:rPr>
              <w:t xml:space="preserve"> </w:t>
            </w:r>
            <w:r w:rsidR="00153218" w:rsidRPr="00302F21">
              <w:rPr>
                <w:rFonts w:ascii="Arial" w:hAnsi="Arial" w:cs="Arial"/>
                <w:szCs w:val="20"/>
              </w:rPr>
              <w:t xml:space="preserve">to its intersection by the </w:t>
            </w:r>
            <w:r>
              <w:rPr>
                <w:rFonts w:ascii="Arial" w:hAnsi="Arial" w:cs="Arial"/>
                <w:szCs w:val="20"/>
              </w:rPr>
              <w:t>meridian</w:t>
            </w:r>
            <w:r w:rsidRPr="00302F21">
              <w:rPr>
                <w:rFonts w:ascii="Arial" w:hAnsi="Arial" w:cs="Arial"/>
                <w:szCs w:val="20"/>
              </w:rPr>
              <w:t xml:space="preserve"> </w:t>
            </w:r>
            <w:r w:rsidR="00153218" w:rsidRPr="00302F21">
              <w:rPr>
                <w:rFonts w:ascii="Arial" w:hAnsi="Arial" w:cs="Arial"/>
                <w:szCs w:val="20"/>
              </w:rPr>
              <w:t xml:space="preserve">of </w:t>
            </w:r>
            <w:r>
              <w:rPr>
                <w:rFonts w:ascii="Arial" w:hAnsi="Arial" w:cs="Arial"/>
                <w:szCs w:val="20"/>
              </w:rPr>
              <w:t>longitude</w:t>
            </w:r>
            <w:r w:rsidRPr="00302F21">
              <w:rPr>
                <w:rFonts w:ascii="Arial" w:hAnsi="Arial" w:cs="Arial"/>
                <w:szCs w:val="20"/>
              </w:rPr>
              <w:t xml:space="preserve"> </w:t>
            </w:r>
            <w:r>
              <w:rPr>
                <w:rFonts w:ascii="Arial" w:hAnsi="Arial" w:cs="Arial"/>
                <w:szCs w:val="20"/>
              </w:rPr>
              <w:t>147</w:t>
            </w:r>
            <w:r w:rsidR="00153218" w:rsidRPr="00302F21">
              <w:rPr>
                <w:rFonts w:ascii="Arial" w:hAnsi="Arial" w:cs="Arial"/>
                <w:szCs w:val="20"/>
              </w:rPr>
              <w:t xml:space="preserve">° </w:t>
            </w:r>
            <w:r>
              <w:rPr>
                <w:rFonts w:ascii="Arial" w:hAnsi="Arial" w:cs="Arial"/>
                <w:szCs w:val="20"/>
              </w:rPr>
              <w:t>04</w:t>
            </w:r>
            <w:r w:rsidR="00153218" w:rsidRPr="00302F21">
              <w:rPr>
                <w:rFonts w:ascii="Arial" w:hAnsi="Arial" w:cs="Arial"/>
                <w:szCs w:val="20"/>
              </w:rPr>
              <w:t xml:space="preserve">′ </w:t>
            </w:r>
            <w:r>
              <w:rPr>
                <w:rFonts w:ascii="Arial" w:hAnsi="Arial" w:cs="Arial"/>
                <w:szCs w:val="20"/>
              </w:rPr>
              <w:t>38</w:t>
            </w:r>
            <w:r w:rsidR="00153218" w:rsidRPr="00302F21">
              <w:rPr>
                <w:rFonts w:ascii="Arial" w:hAnsi="Arial" w:cs="Arial"/>
                <w:szCs w:val="20"/>
              </w:rPr>
              <w:t xml:space="preserve">″ </w:t>
            </w:r>
            <w:r>
              <w:rPr>
                <w:rFonts w:ascii="Arial" w:hAnsi="Arial" w:cs="Arial"/>
                <w:szCs w:val="20"/>
              </w:rPr>
              <w:t>E</w:t>
            </w:r>
          </w:p>
        </w:tc>
      </w:tr>
      <w:tr w:rsidR="00153218" w:rsidRPr="00302F21" w14:paraId="626EB583"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2DFCC552" w14:textId="77777777" w:rsidR="00153218" w:rsidRPr="00302F21" w:rsidRDefault="00153218" w:rsidP="008074D8">
            <w:pPr>
              <w:pStyle w:val="TableText"/>
              <w:spacing w:before="120" w:after="120"/>
              <w:jc w:val="right"/>
              <w:rPr>
                <w:rFonts w:ascii="Arial" w:hAnsi="Arial" w:cs="Arial"/>
                <w:szCs w:val="20"/>
              </w:rPr>
            </w:pPr>
            <w:r w:rsidRPr="00302F21">
              <w:rPr>
                <w:rFonts w:ascii="Arial" w:hAnsi="Arial" w:cs="Arial"/>
                <w:szCs w:val="20"/>
              </w:rPr>
              <w:lastRenderedPageBreak/>
              <w:t>4</w:t>
            </w:r>
          </w:p>
        </w:tc>
        <w:tc>
          <w:tcPr>
            <w:tcW w:w="7721" w:type="dxa"/>
            <w:gridSpan w:val="2"/>
            <w:tcBorders>
              <w:bottom w:val="single" w:sz="4" w:space="0" w:color="auto"/>
            </w:tcBorders>
            <w:shd w:val="clear" w:color="auto" w:fill="auto"/>
          </w:tcPr>
          <w:p w14:paraId="552AB500" w14:textId="54D0CFBD" w:rsidR="00153218" w:rsidRPr="00302F21" w:rsidRDefault="004E20D5" w:rsidP="00F16761">
            <w:pPr>
              <w:pStyle w:val="TableText"/>
              <w:spacing w:before="120" w:after="120"/>
              <w:rPr>
                <w:rFonts w:ascii="Arial" w:hAnsi="Arial" w:cs="Arial"/>
                <w:szCs w:val="20"/>
              </w:rPr>
            </w:pPr>
            <w:r>
              <w:rPr>
                <w:rFonts w:ascii="Arial" w:hAnsi="Arial" w:cs="Arial"/>
                <w:szCs w:val="20"/>
              </w:rPr>
              <w:t>North</w:t>
            </w:r>
            <w:r w:rsidRPr="00302F21">
              <w:rPr>
                <w:rFonts w:ascii="Arial" w:hAnsi="Arial" w:cs="Arial"/>
                <w:szCs w:val="20"/>
              </w:rPr>
              <w:t xml:space="preserve"> </w:t>
            </w:r>
            <w:r w:rsidR="00153218" w:rsidRPr="00302F21">
              <w:rPr>
                <w:rFonts w:ascii="Arial" w:hAnsi="Arial" w:cs="Arial"/>
                <w:szCs w:val="20"/>
              </w:rPr>
              <w:t xml:space="preserve">along that </w:t>
            </w:r>
            <w:r>
              <w:rPr>
                <w:rFonts w:ascii="Arial" w:hAnsi="Arial" w:cs="Arial"/>
                <w:szCs w:val="20"/>
              </w:rPr>
              <w:t>meridian</w:t>
            </w:r>
            <w:r w:rsidRPr="00302F21">
              <w:rPr>
                <w:rFonts w:ascii="Arial" w:hAnsi="Arial" w:cs="Arial"/>
                <w:szCs w:val="20"/>
              </w:rPr>
              <w:t xml:space="preserve"> </w:t>
            </w:r>
            <w:r w:rsidR="00153218" w:rsidRPr="00302F21">
              <w:rPr>
                <w:rFonts w:ascii="Arial" w:hAnsi="Arial" w:cs="Arial"/>
                <w:szCs w:val="20"/>
              </w:rPr>
              <w:t xml:space="preserve">to its intersection by the </w:t>
            </w:r>
            <w:r>
              <w:rPr>
                <w:rFonts w:ascii="Arial" w:hAnsi="Arial" w:cs="Arial"/>
                <w:szCs w:val="20"/>
              </w:rPr>
              <w:t>parallel of latitude</w:t>
            </w:r>
            <w:r w:rsidR="00153218" w:rsidRPr="00302F21">
              <w:rPr>
                <w:rFonts w:ascii="Arial" w:hAnsi="Arial" w:cs="Arial"/>
                <w:szCs w:val="20"/>
              </w:rPr>
              <w:t xml:space="preserve"> </w:t>
            </w:r>
            <w:r>
              <w:rPr>
                <w:rFonts w:ascii="Arial" w:hAnsi="Arial" w:cs="Arial"/>
                <w:szCs w:val="20"/>
              </w:rPr>
              <w:t>15</w:t>
            </w:r>
            <w:r w:rsidR="00153218" w:rsidRPr="00302F21">
              <w:rPr>
                <w:rFonts w:ascii="Arial" w:hAnsi="Arial" w:cs="Arial"/>
                <w:szCs w:val="20"/>
              </w:rPr>
              <w:t xml:space="preserve">° </w:t>
            </w:r>
            <w:r>
              <w:rPr>
                <w:rFonts w:ascii="Arial" w:hAnsi="Arial" w:cs="Arial"/>
                <w:szCs w:val="20"/>
              </w:rPr>
              <w:t>29</w:t>
            </w:r>
            <w:r w:rsidR="00153218" w:rsidRPr="00302F21">
              <w:rPr>
                <w:rFonts w:ascii="Arial" w:hAnsi="Arial" w:cs="Arial"/>
                <w:szCs w:val="20"/>
              </w:rPr>
              <w:t xml:space="preserve">′ </w:t>
            </w:r>
            <w:r>
              <w:rPr>
                <w:rFonts w:ascii="Arial" w:hAnsi="Arial" w:cs="Arial"/>
                <w:szCs w:val="20"/>
              </w:rPr>
              <w:t>42</w:t>
            </w:r>
            <w:r w:rsidR="00153218" w:rsidRPr="00302F21">
              <w:rPr>
                <w:rFonts w:ascii="Arial" w:hAnsi="Arial" w:cs="Arial"/>
                <w:szCs w:val="20"/>
              </w:rPr>
              <w:t xml:space="preserve">″ </w:t>
            </w:r>
            <w:r>
              <w:rPr>
                <w:rFonts w:ascii="Arial" w:hAnsi="Arial" w:cs="Arial"/>
                <w:szCs w:val="20"/>
              </w:rPr>
              <w:t>S</w:t>
            </w:r>
          </w:p>
        </w:tc>
      </w:tr>
      <w:tr w:rsidR="004E20D5" w:rsidRPr="00302F21" w14:paraId="492A6119"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587077FD" w14:textId="39F6020F" w:rsidR="004E20D5" w:rsidRPr="00302F21" w:rsidRDefault="004E20D5" w:rsidP="008074D8">
            <w:pPr>
              <w:pStyle w:val="TableText"/>
              <w:spacing w:before="120" w:after="120"/>
              <w:jc w:val="right"/>
              <w:rPr>
                <w:rFonts w:ascii="Arial" w:hAnsi="Arial" w:cs="Arial"/>
                <w:szCs w:val="20"/>
              </w:rPr>
            </w:pPr>
            <w:r>
              <w:rPr>
                <w:rFonts w:ascii="Arial" w:hAnsi="Arial" w:cs="Arial"/>
                <w:szCs w:val="20"/>
              </w:rPr>
              <w:t>5</w:t>
            </w:r>
          </w:p>
        </w:tc>
        <w:tc>
          <w:tcPr>
            <w:tcW w:w="7721" w:type="dxa"/>
            <w:gridSpan w:val="2"/>
            <w:tcBorders>
              <w:bottom w:val="single" w:sz="4" w:space="0" w:color="auto"/>
            </w:tcBorders>
            <w:shd w:val="clear" w:color="auto" w:fill="auto"/>
          </w:tcPr>
          <w:p w14:paraId="6DB80F28" w14:textId="6C0C8A15" w:rsidR="004E20D5" w:rsidRDefault="004E20D5" w:rsidP="004E20D5">
            <w:pPr>
              <w:pStyle w:val="TableText"/>
              <w:spacing w:before="120" w:after="120"/>
              <w:rPr>
                <w:rFonts w:ascii="Arial" w:hAnsi="Arial" w:cs="Arial"/>
                <w:szCs w:val="20"/>
              </w:rPr>
            </w:pPr>
            <w:r w:rsidRPr="004E20D5">
              <w:rPr>
                <w:rFonts w:ascii="Arial" w:hAnsi="Arial" w:cs="Arial"/>
                <w:szCs w:val="20"/>
              </w:rPr>
              <w:t>East along the parallel of latitude 15° 29′ 42″ S to its intersection by the m</w:t>
            </w:r>
            <w:r>
              <w:rPr>
                <w:rFonts w:ascii="Arial" w:hAnsi="Arial" w:cs="Arial"/>
                <w:szCs w:val="20"/>
              </w:rPr>
              <w:t xml:space="preserve">eridian of longitude 147° 06′ </w:t>
            </w:r>
            <w:r w:rsidRPr="004E20D5">
              <w:rPr>
                <w:rFonts w:ascii="Arial" w:hAnsi="Arial" w:cs="Arial"/>
                <w:szCs w:val="20"/>
              </w:rPr>
              <w:t>32″ E</w:t>
            </w:r>
          </w:p>
        </w:tc>
      </w:tr>
      <w:tr w:rsidR="004E20D5" w:rsidRPr="00302F21" w14:paraId="5101510D"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4" w:space="0" w:color="auto"/>
            </w:tcBorders>
            <w:shd w:val="clear" w:color="auto" w:fill="auto"/>
          </w:tcPr>
          <w:p w14:paraId="0CE82232" w14:textId="2DB9CC19" w:rsidR="004E20D5" w:rsidRDefault="004E20D5" w:rsidP="008074D8">
            <w:pPr>
              <w:pStyle w:val="TableText"/>
              <w:spacing w:before="120" w:after="120"/>
              <w:jc w:val="right"/>
              <w:rPr>
                <w:rFonts w:ascii="Arial" w:hAnsi="Arial" w:cs="Arial"/>
                <w:szCs w:val="20"/>
              </w:rPr>
            </w:pPr>
            <w:r>
              <w:rPr>
                <w:rFonts w:ascii="Arial" w:hAnsi="Arial" w:cs="Arial"/>
                <w:szCs w:val="20"/>
              </w:rPr>
              <w:t>6</w:t>
            </w:r>
          </w:p>
        </w:tc>
        <w:tc>
          <w:tcPr>
            <w:tcW w:w="7721" w:type="dxa"/>
            <w:gridSpan w:val="2"/>
            <w:tcBorders>
              <w:bottom w:val="single" w:sz="4" w:space="0" w:color="auto"/>
            </w:tcBorders>
            <w:shd w:val="clear" w:color="auto" w:fill="auto"/>
          </w:tcPr>
          <w:p w14:paraId="40748439" w14:textId="7827FE5F" w:rsidR="004E20D5" w:rsidRDefault="00112FF1" w:rsidP="00F16761">
            <w:pPr>
              <w:pStyle w:val="TableText"/>
              <w:spacing w:before="120" w:after="120"/>
              <w:rPr>
                <w:rFonts w:ascii="Arial" w:hAnsi="Arial" w:cs="Arial"/>
                <w:szCs w:val="20"/>
              </w:rPr>
            </w:pPr>
            <w:r>
              <w:rPr>
                <w:rFonts w:ascii="Arial" w:hAnsi="Arial" w:cs="Arial"/>
                <w:szCs w:val="20"/>
              </w:rPr>
              <w:t xml:space="preserve">North along </w:t>
            </w:r>
            <w:r w:rsidRPr="00112FF1">
              <w:rPr>
                <w:rFonts w:ascii="Arial" w:hAnsi="Arial" w:cs="Arial"/>
                <w:szCs w:val="20"/>
              </w:rPr>
              <w:t>that meridian to its intersection by the parallel of latitude 15° 28′ 20″ S</w:t>
            </w:r>
          </w:p>
        </w:tc>
      </w:tr>
      <w:tr w:rsidR="00153218" w:rsidRPr="00302F21" w14:paraId="74A2C1FB" w14:textId="77777777" w:rsidTr="00112FF1">
        <w:tblPrEx>
          <w:tblBorders>
            <w:top w:val="none" w:sz="0" w:space="0" w:color="auto"/>
            <w:bottom w:val="none" w:sz="0" w:space="0" w:color="auto"/>
            <w:insideH w:val="none" w:sz="0" w:space="0" w:color="auto"/>
          </w:tblBorders>
        </w:tblPrEx>
        <w:trPr>
          <w:cantSplit/>
        </w:trPr>
        <w:tc>
          <w:tcPr>
            <w:tcW w:w="594" w:type="dxa"/>
            <w:gridSpan w:val="2"/>
            <w:tcBorders>
              <w:bottom w:val="single" w:sz="12" w:space="0" w:color="auto"/>
            </w:tcBorders>
            <w:shd w:val="clear" w:color="auto" w:fill="auto"/>
          </w:tcPr>
          <w:p w14:paraId="4C364DBD" w14:textId="69BE5B27" w:rsidR="00153218" w:rsidRPr="00302F21" w:rsidRDefault="004E20D5" w:rsidP="008074D8">
            <w:pPr>
              <w:pStyle w:val="TableText"/>
              <w:spacing w:before="120" w:after="120"/>
              <w:jc w:val="right"/>
              <w:rPr>
                <w:rFonts w:ascii="Arial" w:hAnsi="Arial" w:cs="Arial"/>
                <w:szCs w:val="20"/>
              </w:rPr>
            </w:pPr>
            <w:r>
              <w:rPr>
                <w:rFonts w:ascii="Arial" w:hAnsi="Arial" w:cs="Arial"/>
                <w:szCs w:val="20"/>
              </w:rPr>
              <w:t>7</w:t>
            </w:r>
          </w:p>
        </w:tc>
        <w:tc>
          <w:tcPr>
            <w:tcW w:w="7721" w:type="dxa"/>
            <w:gridSpan w:val="2"/>
            <w:tcBorders>
              <w:bottom w:val="single" w:sz="12" w:space="0" w:color="auto"/>
            </w:tcBorders>
            <w:shd w:val="clear" w:color="auto" w:fill="auto"/>
          </w:tcPr>
          <w:p w14:paraId="5A511BC2" w14:textId="2D5B0AB8" w:rsidR="00153218" w:rsidRPr="00302F21" w:rsidRDefault="00112FF1" w:rsidP="00F16761">
            <w:pPr>
              <w:pStyle w:val="TableText"/>
              <w:spacing w:before="120" w:after="120"/>
              <w:rPr>
                <w:rFonts w:ascii="Arial" w:hAnsi="Arial" w:cs="Arial"/>
                <w:szCs w:val="20"/>
              </w:rPr>
            </w:pPr>
            <w:r>
              <w:rPr>
                <w:rFonts w:ascii="Arial" w:hAnsi="Arial" w:cs="Arial"/>
                <w:szCs w:val="20"/>
              </w:rPr>
              <w:t>East</w:t>
            </w:r>
            <w:r w:rsidRPr="00302F21">
              <w:rPr>
                <w:rFonts w:ascii="Arial" w:hAnsi="Arial" w:cs="Arial"/>
                <w:szCs w:val="20"/>
              </w:rPr>
              <w:t xml:space="preserve"> </w:t>
            </w:r>
            <w:r w:rsidR="00153218" w:rsidRPr="00302F21">
              <w:rPr>
                <w:rFonts w:ascii="Arial" w:hAnsi="Arial" w:cs="Arial"/>
                <w:szCs w:val="20"/>
              </w:rPr>
              <w:t xml:space="preserve">along that </w:t>
            </w:r>
            <w:r>
              <w:rPr>
                <w:rFonts w:ascii="Arial" w:hAnsi="Arial" w:cs="Arial"/>
                <w:szCs w:val="20"/>
              </w:rPr>
              <w:t>parallel</w:t>
            </w:r>
            <w:r w:rsidRPr="00302F21">
              <w:rPr>
                <w:rFonts w:ascii="Arial" w:hAnsi="Arial" w:cs="Arial"/>
                <w:szCs w:val="20"/>
              </w:rPr>
              <w:t xml:space="preserve"> </w:t>
            </w:r>
            <w:r w:rsidR="00153218" w:rsidRPr="00302F21">
              <w:rPr>
                <w:rFonts w:ascii="Arial" w:hAnsi="Arial" w:cs="Arial"/>
                <w:szCs w:val="20"/>
              </w:rPr>
              <w:t>to the point of commencement</w:t>
            </w:r>
          </w:p>
        </w:tc>
      </w:tr>
    </w:tbl>
    <w:p w14:paraId="1A6F6068" w14:textId="68E25F1F" w:rsidR="00112FF1" w:rsidRPr="007E1627" w:rsidRDefault="00112FF1" w:rsidP="00112FF1">
      <w:pPr>
        <w:pStyle w:val="ScheduleHeading0"/>
        <w:spacing w:before="120" w:after="120"/>
        <w:ind w:left="0" w:firstLine="0"/>
        <w:rPr>
          <w:rStyle w:val="Partsub-heading"/>
        </w:rPr>
      </w:pPr>
      <w:r w:rsidRPr="007E1627">
        <w:rPr>
          <w:rStyle w:val="Partsub-heading"/>
        </w:rPr>
        <w:t>1.8</w:t>
      </w:r>
      <w:r>
        <w:rPr>
          <w:rStyle w:val="Partsub-heading"/>
        </w:rPr>
        <w:t xml:space="preserve"> </w:t>
      </w:r>
      <w:r w:rsidRPr="007E1627">
        <w:rPr>
          <w:rStyle w:val="Partsub-heading"/>
        </w:rPr>
        <w:t xml:space="preserve">Zone 6 </w:t>
      </w:r>
      <w:r>
        <w:rPr>
          <w:rStyle w:val="Partsub-heading"/>
        </w:rPr>
        <w:t xml:space="preserve">(cscsphpr06) </w:t>
      </w:r>
      <w:r w:rsidRPr="007E1627">
        <w:rPr>
          <w:rStyle w:val="Partsub-heading"/>
        </w:rPr>
        <w:t xml:space="preserve">of </w:t>
      </w:r>
      <w:r>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00F01D4A">
        <w:rPr>
          <w:rStyle w:val="Partsub-heading"/>
        </w:rPr>
        <w:t>(Figure S2.3</w:t>
      </w:r>
      <w:r w:rsidRPr="00383910">
        <w:rPr>
          <w:rStyle w:val="Partsub-heading"/>
        </w:rPr>
        <w:t>)</w:t>
      </w:r>
    </w:p>
    <w:p w14:paraId="3DD22E81" w14:textId="52AA19F8" w:rsidR="00112FF1" w:rsidRPr="00302F21" w:rsidRDefault="00112FF1" w:rsidP="00112FF1">
      <w:pPr>
        <w:rPr>
          <w:rFonts w:cs="Arial"/>
          <w:szCs w:val="20"/>
        </w:rPr>
      </w:pPr>
      <w:r w:rsidRPr="00302F21">
        <w:t xml:space="preserve">Zone 6 </w:t>
      </w:r>
      <w:r w:rsidRPr="00D16149">
        <w:t xml:space="preserve">(cscsphpr06) </w:t>
      </w:r>
      <w:r w:rsidRPr="00302F21">
        <w:t xml:space="preserve">of the </w:t>
      </w:r>
      <w:r>
        <w:t>marine park</w:t>
      </w:r>
      <w:r w:rsidRPr="00302F21">
        <w:t xml:space="preserve"> consists of an area bounded by the line c</w:t>
      </w:r>
      <w:r w:rsidRPr="00302F21">
        <w:rPr>
          <w:rFonts w:cs="Arial"/>
          <w:szCs w:val="20"/>
        </w:rPr>
        <w:t>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12FF1" w:rsidRPr="00302F21" w14:paraId="453E1856" w14:textId="77777777" w:rsidTr="000F5B3C">
        <w:trPr>
          <w:tblHeader/>
        </w:trPr>
        <w:tc>
          <w:tcPr>
            <w:tcW w:w="8315" w:type="dxa"/>
            <w:gridSpan w:val="2"/>
            <w:tcBorders>
              <w:top w:val="single" w:sz="12" w:space="0" w:color="auto"/>
              <w:bottom w:val="single" w:sz="6" w:space="0" w:color="auto"/>
            </w:tcBorders>
            <w:shd w:val="clear" w:color="auto" w:fill="auto"/>
          </w:tcPr>
          <w:p w14:paraId="434EE899" w14:textId="4B249075" w:rsidR="00112FF1" w:rsidRPr="00302F21" w:rsidRDefault="00112FF1" w:rsidP="000F5B3C">
            <w:pPr>
              <w:pStyle w:val="TableHeading"/>
              <w:spacing w:before="120" w:after="120"/>
              <w:rPr>
                <w:rFonts w:ascii="Arial" w:hAnsi="Arial" w:cs="Arial"/>
              </w:rPr>
            </w:pPr>
            <w:r w:rsidRPr="00302F21">
              <w:rPr>
                <w:rFonts w:ascii="Arial" w:hAnsi="Arial" w:cs="Arial"/>
              </w:rPr>
              <w:t xml:space="preserve">Zone 6 </w:t>
            </w:r>
            <w:r w:rsidR="004D39CE" w:rsidRPr="004D39CE">
              <w:rPr>
                <w:rFonts w:ascii="Arial" w:hAnsi="Arial" w:cs="Arial"/>
              </w:rPr>
              <w:t xml:space="preserve">(cscsphpr06) </w:t>
            </w:r>
            <w:r w:rsidRPr="00302F21">
              <w:rPr>
                <w:rFonts w:ascii="Arial" w:hAnsi="Arial" w:cs="Arial"/>
              </w:rPr>
              <w:t xml:space="preserve">of </w:t>
            </w:r>
            <w:r>
              <w:rPr>
                <w:rFonts w:ascii="Arial" w:hAnsi="Arial" w:cs="Arial"/>
              </w:rPr>
              <w:t>marine park</w:t>
            </w:r>
            <w:r w:rsidRPr="00302F21">
              <w:rPr>
                <w:rFonts w:ascii="Arial" w:hAnsi="Arial" w:cs="Arial"/>
              </w:rPr>
              <w:t>—</w:t>
            </w:r>
            <w:r>
              <w:rPr>
                <w:rFonts w:ascii="Arial" w:hAnsi="Arial" w:cs="Arial"/>
              </w:rPr>
              <w:t>Habitat Protection Zone (Reefs) (IV)</w:t>
            </w:r>
          </w:p>
        </w:tc>
      </w:tr>
      <w:tr w:rsidR="00112FF1" w:rsidRPr="00302F21" w14:paraId="7AED30D6" w14:textId="77777777" w:rsidTr="00D16149">
        <w:trPr>
          <w:tblHeader/>
        </w:trPr>
        <w:tc>
          <w:tcPr>
            <w:tcW w:w="628" w:type="dxa"/>
            <w:tcBorders>
              <w:top w:val="single" w:sz="6" w:space="0" w:color="auto"/>
              <w:bottom w:val="single" w:sz="12" w:space="0" w:color="auto"/>
            </w:tcBorders>
            <w:shd w:val="clear" w:color="auto" w:fill="auto"/>
          </w:tcPr>
          <w:p w14:paraId="7A388483" w14:textId="77777777" w:rsidR="00112FF1" w:rsidRPr="00302F21" w:rsidRDefault="00112FF1" w:rsidP="000F5B3C">
            <w:pPr>
              <w:pStyle w:val="TableHeading"/>
              <w:spacing w:before="120" w:after="120"/>
              <w:rPr>
                <w:rFonts w:ascii="Arial" w:hAnsi="Arial" w:cs="Arial"/>
              </w:rPr>
            </w:pPr>
            <w:r w:rsidRPr="00302F21">
              <w:rPr>
                <w:rFonts w:ascii="Arial" w:hAnsi="Arial" w:cs="Arial"/>
              </w:rPr>
              <w:t>Item</w:t>
            </w:r>
          </w:p>
        </w:tc>
        <w:tc>
          <w:tcPr>
            <w:tcW w:w="7687" w:type="dxa"/>
            <w:tcBorders>
              <w:top w:val="single" w:sz="6" w:space="0" w:color="auto"/>
              <w:bottom w:val="single" w:sz="12" w:space="0" w:color="auto"/>
            </w:tcBorders>
            <w:shd w:val="clear" w:color="auto" w:fill="auto"/>
          </w:tcPr>
          <w:p w14:paraId="65409DA8" w14:textId="77777777" w:rsidR="00112FF1" w:rsidRPr="00302F21" w:rsidRDefault="00112FF1" w:rsidP="000F5B3C">
            <w:pPr>
              <w:pStyle w:val="TableHeading"/>
              <w:spacing w:before="120" w:after="120"/>
              <w:rPr>
                <w:rFonts w:ascii="Arial" w:hAnsi="Arial" w:cs="Arial"/>
              </w:rPr>
            </w:pPr>
            <w:r w:rsidRPr="00302F21">
              <w:rPr>
                <w:rFonts w:ascii="Arial" w:hAnsi="Arial" w:cs="Arial"/>
              </w:rPr>
              <w:t>Description</w:t>
            </w:r>
          </w:p>
        </w:tc>
      </w:tr>
      <w:tr w:rsidR="00112FF1" w:rsidRPr="00302F21" w14:paraId="25315BFE" w14:textId="77777777" w:rsidTr="00D16149">
        <w:tc>
          <w:tcPr>
            <w:tcW w:w="628" w:type="dxa"/>
            <w:tcBorders>
              <w:top w:val="single" w:sz="12" w:space="0" w:color="auto"/>
            </w:tcBorders>
            <w:shd w:val="clear" w:color="auto" w:fill="auto"/>
          </w:tcPr>
          <w:p w14:paraId="787776C7" w14:textId="77777777" w:rsidR="00112FF1" w:rsidRPr="00302F21" w:rsidRDefault="00112FF1" w:rsidP="000F5B3C">
            <w:pPr>
              <w:pStyle w:val="Tabletext0"/>
              <w:spacing w:before="120" w:after="120"/>
              <w:rPr>
                <w:rFonts w:ascii="Arial" w:hAnsi="Arial" w:cs="Arial"/>
              </w:rPr>
            </w:pPr>
            <w:r w:rsidRPr="00302F21">
              <w:rPr>
                <w:rFonts w:ascii="Arial" w:hAnsi="Arial" w:cs="Arial"/>
              </w:rPr>
              <w:t>1</w:t>
            </w:r>
          </w:p>
        </w:tc>
        <w:tc>
          <w:tcPr>
            <w:tcW w:w="7687" w:type="dxa"/>
            <w:tcBorders>
              <w:top w:val="single" w:sz="12" w:space="0" w:color="auto"/>
            </w:tcBorders>
            <w:shd w:val="clear" w:color="auto" w:fill="auto"/>
          </w:tcPr>
          <w:p w14:paraId="1A14A602" w14:textId="0359920E" w:rsidR="00112FF1" w:rsidRPr="00302F21" w:rsidRDefault="00112FF1" w:rsidP="000F5B3C">
            <w:pPr>
              <w:pStyle w:val="Tabletext0"/>
              <w:spacing w:before="120" w:after="120"/>
              <w:rPr>
                <w:rFonts w:ascii="Arial" w:hAnsi="Arial" w:cs="Arial"/>
              </w:rPr>
            </w:pPr>
            <w:r>
              <w:rPr>
                <w:rFonts w:ascii="Arial" w:hAnsi="Arial" w:cs="Arial"/>
              </w:rPr>
              <w:t>The point of latitude 15° 28′ 20″ S, longitude 147° 04′ 38</w:t>
            </w:r>
            <w:r w:rsidRPr="00302F21">
              <w:rPr>
                <w:rFonts w:ascii="Arial" w:hAnsi="Arial" w:cs="Arial"/>
              </w:rPr>
              <w:t>″ E</w:t>
            </w:r>
          </w:p>
        </w:tc>
      </w:tr>
      <w:tr w:rsidR="00112FF1" w:rsidRPr="00302F21" w14:paraId="58F20800" w14:textId="77777777" w:rsidTr="00D16149">
        <w:tc>
          <w:tcPr>
            <w:tcW w:w="628" w:type="dxa"/>
            <w:shd w:val="clear" w:color="auto" w:fill="auto"/>
          </w:tcPr>
          <w:p w14:paraId="71A2DAC4" w14:textId="77777777" w:rsidR="00112FF1" w:rsidRPr="00302F21" w:rsidRDefault="00112FF1" w:rsidP="000F5B3C">
            <w:pPr>
              <w:pStyle w:val="Tabletext0"/>
              <w:spacing w:before="120" w:after="120"/>
              <w:rPr>
                <w:rFonts w:ascii="Arial" w:hAnsi="Arial" w:cs="Arial"/>
              </w:rPr>
            </w:pPr>
            <w:r w:rsidRPr="00302F21">
              <w:rPr>
                <w:rFonts w:ascii="Arial" w:hAnsi="Arial" w:cs="Arial"/>
              </w:rPr>
              <w:t>2</w:t>
            </w:r>
          </w:p>
        </w:tc>
        <w:tc>
          <w:tcPr>
            <w:tcW w:w="7687" w:type="dxa"/>
            <w:shd w:val="clear" w:color="auto" w:fill="auto"/>
          </w:tcPr>
          <w:p w14:paraId="0FAF7396" w14:textId="2C676540" w:rsidR="00112FF1" w:rsidRPr="00302F21" w:rsidRDefault="00112FF1" w:rsidP="000F5B3C">
            <w:pPr>
              <w:pStyle w:val="Tabletext0"/>
              <w:spacing w:before="120" w:after="120"/>
              <w:rPr>
                <w:rFonts w:ascii="Arial" w:hAnsi="Arial" w:cs="Arial"/>
              </w:rPr>
            </w:pPr>
            <w:r w:rsidRPr="00302F21">
              <w:rPr>
                <w:rFonts w:ascii="Arial" w:hAnsi="Arial" w:cs="Arial"/>
              </w:rPr>
              <w:t>East alon</w:t>
            </w:r>
            <w:r>
              <w:rPr>
                <w:rFonts w:ascii="Arial" w:hAnsi="Arial" w:cs="Arial"/>
              </w:rPr>
              <w:t>g the parallel of latitude 15° 28′ 2</w:t>
            </w:r>
            <w:r w:rsidRPr="00302F21">
              <w:rPr>
                <w:rFonts w:ascii="Arial" w:hAnsi="Arial" w:cs="Arial"/>
              </w:rPr>
              <w:t xml:space="preserve">0″ S to its intersection </w:t>
            </w:r>
            <w:r>
              <w:rPr>
                <w:rFonts w:ascii="Arial" w:hAnsi="Arial" w:cs="Arial"/>
              </w:rPr>
              <w:t>by the meridian of longitude 147° 06′ 32</w:t>
            </w:r>
            <w:r w:rsidRPr="00302F21">
              <w:rPr>
                <w:rFonts w:ascii="Arial" w:hAnsi="Arial" w:cs="Arial"/>
              </w:rPr>
              <w:t>″ E</w:t>
            </w:r>
          </w:p>
        </w:tc>
      </w:tr>
      <w:tr w:rsidR="00112FF1" w:rsidRPr="00302F21" w14:paraId="686857F2" w14:textId="77777777" w:rsidTr="00D16149">
        <w:tc>
          <w:tcPr>
            <w:tcW w:w="628" w:type="dxa"/>
            <w:shd w:val="clear" w:color="auto" w:fill="auto"/>
          </w:tcPr>
          <w:p w14:paraId="5829BEEA" w14:textId="77777777" w:rsidR="00112FF1" w:rsidRPr="00302F21" w:rsidRDefault="00112FF1" w:rsidP="000F5B3C">
            <w:pPr>
              <w:pStyle w:val="Tabletext0"/>
              <w:spacing w:before="120" w:after="120"/>
              <w:rPr>
                <w:rFonts w:ascii="Arial" w:hAnsi="Arial" w:cs="Arial"/>
              </w:rPr>
            </w:pPr>
            <w:r w:rsidRPr="00302F21">
              <w:rPr>
                <w:rFonts w:ascii="Arial" w:hAnsi="Arial" w:cs="Arial"/>
              </w:rPr>
              <w:t>3</w:t>
            </w:r>
          </w:p>
        </w:tc>
        <w:tc>
          <w:tcPr>
            <w:tcW w:w="7687" w:type="dxa"/>
            <w:shd w:val="clear" w:color="auto" w:fill="auto"/>
          </w:tcPr>
          <w:p w14:paraId="548E0BD2" w14:textId="2E6B05CF" w:rsidR="00112FF1" w:rsidRPr="00302F21" w:rsidRDefault="004D39CE" w:rsidP="00F16761">
            <w:pPr>
              <w:pStyle w:val="Tabletext0"/>
              <w:spacing w:before="120" w:after="120"/>
              <w:rPr>
                <w:rFonts w:ascii="Arial" w:hAnsi="Arial" w:cs="Arial"/>
              </w:rPr>
            </w:pPr>
            <w:r w:rsidRPr="004D39CE">
              <w:rPr>
                <w:rFonts w:ascii="Arial" w:hAnsi="Arial" w:cs="Arial"/>
              </w:rPr>
              <w:t>South along that meridian to its intersection by the parallel of latitude 15° 29′ 42″ S</w:t>
            </w:r>
          </w:p>
        </w:tc>
      </w:tr>
      <w:tr w:rsidR="00112FF1" w:rsidRPr="00302F21" w14:paraId="75EC1BB2" w14:textId="77777777" w:rsidTr="00D16149">
        <w:tc>
          <w:tcPr>
            <w:tcW w:w="628" w:type="dxa"/>
            <w:shd w:val="clear" w:color="auto" w:fill="auto"/>
          </w:tcPr>
          <w:p w14:paraId="0602C4E5" w14:textId="77777777" w:rsidR="00112FF1" w:rsidRPr="00302F21" w:rsidRDefault="00112FF1" w:rsidP="000F5B3C">
            <w:pPr>
              <w:pStyle w:val="Tabletext0"/>
              <w:spacing w:before="120" w:after="120"/>
              <w:rPr>
                <w:rFonts w:ascii="Arial" w:hAnsi="Arial" w:cs="Arial"/>
              </w:rPr>
            </w:pPr>
            <w:r w:rsidRPr="00302F21">
              <w:rPr>
                <w:rFonts w:ascii="Arial" w:hAnsi="Arial" w:cs="Arial"/>
              </w:rPr>
              <w:t>4</w:t>
            </w:r>
          </w:p>
        </w:tc>
        <w:tc>
          <w:tcPr>
            <w:tcW w:w="7687" w:type="dxa"/>
            <w:shd w:val="clear" w:color="auto" w:fill="auto"/>
          </w:tcPr>
          <w:p w14:paraId="334840D6" w14:textId="54D2BF30" w:rsidR="00112FF1" w:rsidRPr="00302F21" w:rsidRDefault="004D39CE" w:rsidP="00F16761">
            <w:pPr>
              <w:pStyle w:val="Tabletext0"/>
              <w:spacing w:before="120" w:after="120"/>
              <w:rPr>
                <w:rFonts w:ascii="Arial" w:hAnsi="Arial" w:cs="Arial"/>
              </w:rPr>
            </w:pPr>
            <w:r>
              <w:rPr>
                <w:rFonts w:ascii="Arial" w:hAnsi="Arial" w:cs="Arial"/>
              </w:rPr>
              <w:t>West along</w:t>
            </w:r>
            <w:r w:rsidRPr="004D39CE">
              <w:rPr>
                <w:rFonts w:ascii="Arial" w:hAnsi="Arial" w:cs="Arial"/>
              </w:rPr>
              <w:t xml:space="preserve"> that parallel to its intersection by the meridian of longitude 147°</w:t>
            </w:r>
            <w:r w:rsidR="009473A3">
              <w:rPr>
                <w:rFonts w:ascii="Arial" w:hAnsi="Arial" w:cs="Arial"/>
              </w:rPr>
              <w:t> </w:t>
            </w:r>
            <w:r w:rsidRPr="004D39CE">
              <w:rPr>
                <w:rFonts w:ascii="Arial" w:hAnsi="Arial" w:cs="Arial"/>
              </w:rPr>
              <w:t>04′</w:t>
            </w:r>
            <w:r w:rsidR="009473A3">
              <w:rPr>
                <w:rFonts w:ascii="Arial" w:hAnsi="Arial" w:cs="Arial"/>
              </w:rPr>
              <w:t> </w:t>
            </w:r>
            <w:r w:rsidRPr="004D39CE">
              <w:rPr>
                <w:rFonts w:ascii="Arial" w:hAnsi="Arial" w:cs="Arial"/>
              </w:rPr>
              <w:t>38″</w:t>
            </w:r>
            <w:r w:rsidR="009473A3">
              <w:rPr>
                <w:rFonts w:ascii="Arial" w:hAnsi="Arial" w:cs="Arial"/>
              </w:rPr>
              <w:t> </w:t>
            </w:r>
            <w:r w:rsidRPr="004D39CE">
              <w:rPr>
                <w:rFonts w:ascii="Arial" w:hAnsi="Arial" w:cs="Arial"/>
              </w:rPr>
              <w:t>E</w:t>
            </w:r>
          </w:p>
        </w:tc>
      </w:tr>
      <w:tr w:rsidR="00112FF1" w:rsidRPr="00302F21" w14:paraId="4C7544CD" w14:textId="77777777" w:rsidTr="00D16149">
        <w:tc>
          <w:tcPr>
            <w:tcW w:w="628" w:type="dxa"/>
            <w:tcBorders>
              <w:bottom w:val="single" w:sz="12" w:space="0" w:color="auto"/>
            </w:tcBorders>
            <w:shd w:val="clear" w:color="auto" w:fill="auto"/>
          </w:tcPr>
          <w:p w14:paraId="7DB4F37F" w14:textId="5DB6B4CF" w:rsidR="00112FF1" w:rsidRPr="00302F21" w:rsidRDefault="004D39CE" w:rsidP="000F5B3C">
            <w:pPr>
              <w:pStyle w:val="Tabletext0"/>
              <w:spacing w:before="120" w:after="120"/>
              <w:rPr>
                <w:rFonts w:ascii="Arial" w:hAnsi="Arial" w:cs="Arial"/>
              </w:rPr>
            </w:pPr>
            <w:r>
              <w:rPr>
                <w:rFonts w:ascii="Arial" w:hAnsi="Arial" w:cs="Arial"/>
              </w:rPr>
              <w:t>5</w:t>
            </w:r>
          </w:p>
        </w:tc>
        <w:tc>
          <w:tcPr>
            <w:tcW w:w="7687" w:type="dxa"/>
            <w:tcBorders>
              <w:bottom w:val="single" w:sz="12" w:space="0" w:color="auto"/>
            </w:tcBorders>
            <w:shd w:val="clear" w:color="auto" w:fill="auto"/>
          </w:tcPr>
          <w:p w14:paraId="21EE4261" w14:textId="61C36B91" w:rsidR="00112FF1" w:rsidRPr="00302F21" w:rsidRDefault="004D39CE" w:rsidP="000F5B3C">
            <w:pPr>
              <w:pStyle w:val="Tabletext0"/>
              <w:spacing w:before="120" w:after="120"/>
              <w:rPr>
                <w:rFonts w:ascii="Arial" w:hAnsi="Arial" w:cs="Arial"/>
              </w:rPr>
            </w:pPr>
            <w:r w:rsidRPr="004D39CE">
              <w:rPr>
                <w:rFonts w:ascii="Arial" w:hAnsi="Arial" w:cs="Arial"/>
              </w:rPr>
              <w:t>North along that meridian to the point of commencement</w:t>
            </w:r>
          </w:p>
        </w:tc>
      </w:tr>
    </w:tbl>
    <w:p w14:paraId="22F8B897" w14:textId="3CBBFACC" w:rsidR="00153218" w:rsidRPr="007E1627" w:rsidRDefault="00153218" w:rsidP="00153218">
      <w:pPr>
        <w:pStyle w:val="ScheduleHeading0"/>
        <w:spacing w:before="120" w:after="120"/>
        <w:ind w:left="0" w:firstLine="0"/>
        <w:rPr>
          <w:rStyle w:val="Partsub-heading"/>
        </w:rPr>
      </w:pPr>
      <w:r w:rsidRPr="007E1627">
        <w:rPr>
          <w:rStyle w:val="Partsub-heading"/>
        </w:rPr>
        <w:t>1.</w:t>
      </w:r>
      <w:r w:rsidR="00112FF1">
        <w:rPr>
          <w:rStyle w:val="Partsub-heading"/>
        </w:rPr>
        <w:t>9</w:t>
      </w:r>
      <w:r w:rsidR="00564B59">
        <w:rPr>
          <w:rStyle w:val="Partsub-heading"/>
        </w:rPr>
        <w:t xml:space="preserve"> </w:t>
      </w:r>
      <w:r w:rsidRPr="007E1627">
        <w:rPr>
          <w:rStyle w:val="Partsub-heading"/>
        </w:rPr>
        <w:t xml:space="preserve">Zone </w:t>
      </w:r>
      <w:r w:rsidR="00112FF1">
        <w:rPr>
          <w:rStyle w:val="Partsub-heading"/>
        </w:rPr>
        <w:t>7</w:t>
      </w:r>
      <w:r w:rsidRPr="007E1627">
        <w:rPr>
          <w:rStyle w:val="Partsub-heading"/>
        </w:rPr>
        <w:t xml:space="preserve"> </w:t>
      </w:r>
      <w:r w:rsidR="00BE3F37">
        <w:rPr>
          <w:rStyle w:val="Partsub-heading"/>
        </w:rPr>
        <w:t xml:space="preserve">(cscsphpr07)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383910">
        <w:rPr>
          <w:rStyle w:val="Partsub-heading"/>
        </w:rPr>
        <w:t>(</w:t>
      </w:r>
      <w:r w:rsidR="00383910" w:rsidRPr="00383910">
        <w:rPr>
          <w:rStyle w:val="Partsub-heading"/>
        </w:rPr>
        <w:t>Figure S2.4</w:t>
      </w:r>
      <w:r w:rsidRPr="00383910">
        <w:rPr>
          <w:rStyle w:val="Partsub-heading"/>
        </w:rPr>
        <w:t>)</w:t>
      </w:r>
    </w:p>
    <w:p w14:paraId="3ACE3CD1" w14:textId="129135EF" w:rsidR="00153218" w:rsidRPr="00302F21" w:rsidRDefault="00153218" w:rsidP="00564B59">
      <w:pPr>
        <w:rPr>
          <w:rFonts w:cs="Arial"/>
          <w:szCs w:val="20"/>
        </w:rPr>
      </w:pPr>
      <w:r w:rsidRPr="00302F21">
        <w:t>Zone </w:t>
      </w:r>
      <w:r w:rsidR="00112FF1">
        <w:t>7</w:t>
      </w:r>
      <w:r w:rsidRPr="00302F21">
        <w:t xml:space="preserve"> </w:t>
      </w:r>
      <w:r w:rsidR="004D39CE">
        <w:t>(cscsphpr</w:t>
      </w:r>
      <w:r w:rsidR="004D39CE" w:rsidRPr="004D39CE">
        <w:t xml:space="preserve">07) </w:t>
      </w:r>
      <w:r w:rsidRPr="00302F21">
        <w:t xml:space="preserve">of the </w:t>
      </w:r>
      <w:r w:rsidR="00B66EB1">
        <w:t>marine park</w:t>
      </w:r>
      <w:r w:rsidRPr="00302F21">
        <w:t xml:space="preserve"> consists of an area bounded by the line c</w:t>
      </w:r>
      <w:r w:rsidRPr="00302F21">
        <w:rPr>
          <w:rFonts w:cs="Arial"/>
          <w:szCs w:val="20"/>
        </w:rPr>
        <w:t>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395E1C8F" w14:textId="77777777" w:rsidTr="008074D8">
        <w:trPr>
          <w:tblHeader/>
        </w:trPr>
        <w:tc>
          <w:tcPr>
            <w:tcW w:w="8315" w:type="dxa"/>
            <w:gridSpan w:val="2"/>
            <w:tcBorders>
              <w:top w:val="single" w:sz="12" w:space="0" w:color="auto"/>
              <w:bottom w:val="single" w:sz="6" w:space="0" w:color="auto"/>
            </w:tcBorders>
            <w:shd w:val="clear" w:color="auto" w:fill="auto"/>
          </w:tcPr>
          <w:p w14:paraId="14FFEE1A" w14:textId="67CED2C9"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w:t>
            </w:r>
            <w:r w:rsidR="00112FF1">
              <w:rPr>
                <w:rFonts w:ascii="Arial" w:hAnsi="Arial" w:cs="Arial"/>
              </w:rPr>
              <w:t>7</w:t>
            </w:r>
            <w:r w:rsidRPr="00302F21">
              <w:rPr>
                <w:rFonts w:ascii="Arial" w:hAnsi="Arial" w:cs="Arial"/>
              </w:rPr>
              <w:t xml:space="preserve"> </w:t>
            </w:r>
            <w:r w:rsidR="004D39CE" w:rsidRPr="004D39CE">
              <w:rPr>
                <w:rFonts w:ascii="Arial" w:hAnsi="Arial" w:cs="Arial"/>
              </w:rPr>
              <w:t xml:space="preserve">(cscsphpr07)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2570EB1D" w14:textId="77777777" w:rsidTr="008074D8">
        <w:trPr>
          <w:tblHeader/>
        </w:trPr>
        <w:tc>
          <w:tcPr>
            <w:tcW w:w="616" w:type="dxa"/>
            <w:tcBorders>
              <w:top w:val="single" w:sz="6" w:space="0" w:color="auto"/>
              <w:bottom w:val="single" w:sz="12" w:space="0" w:color="auto"/>
            </w:tcBorders>
            <w:shd w:val="clear" w:color="auto" w:fill="auto"/>
          </w:tcPr>
          <w:p w14:paraId="6A7A6DDE"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99" w:type="dxa"/>
            <w:tcBorders>
              <w:top w:val="single" w:sz="6" w:space="0" w:color="auto"/>
              <w:bottom w:val="single" w:sz="12" w:space="0" w:color="auto"/>
            </w:tcBorders>
            <w:shd w:val="clear" w:color="auto" w:fill="auto"/>
          </w:tcPr>
          <w:p w14:paraId="75D5C845"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600BAD55" w14:textId="77777777" w:rsidTr="008074D8">
        <w:tc>
          <w:tcPr>
            <w:tcW w:w="616" w:type="dxa"/>
            <w:tcBorders>
              <w:top w:val="single" w:sz="12" w:space="0" w:color="auto"/>
            </w:tcBorders>
            <w:shd w:val="clear" w:color="auto" w:fill="auto"/>
          </w:tcPr>
          <w:p w14:paraId="77F88EAC"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99" w:type="dxa"/>
            <w:tcBorders>
              <w:top w:val="single" w:sz="12" w:space="0" w:color="auto"/>
            </w:tcBorders>
            <w:shd w:val="clear" w:color="auto" w:fill="auto"/>
          </w:tcPr>
          <w:p w14:paraId="15866635"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15° 38′ 00″ S, longitude 149° 14′ 00″ E</w:t>
            </w:r>
          </w:p>
        </w:tc>
      </w:tr>
      <w:tr w:rsidR="00153218" w:rsidRPr="00302F21" w14:paraId="00B442A8" w14:textId="77777777" w:rsidTr="008074D8">
        <w:tc>
          <w:tcPr>
            <w:tcW w:w="616" w:type="dxa"/>
            <w:shd w:val="clear" w:color="auto" w:fill="auto"/>
          </w:tcPr>
          <w:p w14:paraId="3B058AEB"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99" w:type="dxa"/>
            <w:shd w:val="clear" w:color="auto" w:fill="auto"/>
          </w:tcPr>
          <w:p w14:paraId="5EAF2892"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15° 38′ 00″ S to its intersection by the meridian of longitude 149° 48′ 00″ E</w:t>
            </w:r>
          </w:p>
        </w:tc>
      </w:tr>
      <w:tr w:rsidR="00153218" w:rsidRPr="00302F21" w14:paraId="4F806CE3" w14:textId="77777777" w:rsidTr="008074D8">
        <w:tc>
          <w:tcPr>
            <w:tcW w:w="616" w:type="dxa"/>
            <w:shd w:val="clear" w:color="auto" w:fill="auto"/>
          </w:tcPr>
          <w:p w14:paraId="1E6DE3CD"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99" w:type="dxa"/>
            <w:shd w:val="clear" w:color="auto" w:fill="auto"/>
          </w:tcPr>
          <w:p w14:paraId="78C8EEDC"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w:t>
            </w:r>
            <w:r w:rsidRPr="00302F21">
              <w:rPr>
                <w:rFonts w:ascii="Arial" w:hAnsi="Arial" w:cs="Arial"/>
              </w:rPr>
              <w:noBreakHyphen/>
              <w:t>easterly along the geodesic to the point of latitude 16° 03′ 00″ S, longitude 150° 12′ 00″ E</w:t>
            </w:r>
          </w:p>
        </w:tc>
      </w:tr>
      <w:tr w:rsidR="00153218" w:rsidRPr="00302F21" w14:paraId="2D16D5B8" w14:textId="77777777" w:rsidTr="008074D8">
        <w:tc>
          <w:tcPr>
            <w:tcW w:w="616" w:type="dxa"/>
            <w:shd w:val="clear" w:color="auto" w:fill="auto"/>
          </w:tcPr>
          <w:p w14:paraId="0CDE258C"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99" w:type="dxa"/>
            <w:shd w:val="clear" w:color="auto" w:fill="auto"/>
          </w:tcPr>
          <w:p w14:paraId="4153209C"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the point of latitude 16° 33′ 42″ S, longitude 149° 52′ 06″ E</w:t>
            </w:r>
          </w:p>
        </w:tc>
      </w:tr>
      <w:tr w:rsidR="00153218" w:rsidRPr="00302F21" w14:paraId="7D3ACB2E" w14:textId="77777777" w:rsidTr="008074D8">
        <w:tc>
          <w:tcPr>
            <w:tcW w:w="616" w:type="dxa"/>
            <w:tcBorders>
              <w:bottom w:val="single" w:sz="4" w:space="0" w:color="auto"/>
            </w:tcBorders>
            <w:shd w:val="clear" w:color="auto" w:fill="auto"/>
          </w:tcPr>
          <w:p w14:paraId="6011AD89"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99" w:type="dxa"/>
            <w:tcBorders>
              <w:bottom w:val="single" w:sz="4" w:space="0" w:color="auto"/>
            </w:tcBorders>
            <w:shd w:val="clear" w:color="auto" w:fill="auto"/>
          </w:tcPr>
          <w:p w14:paraId="213B5BBB"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the parallel of latitude 16° 33′ 42″ S to its intersection by the meridian of longitude 149° 00′ 00″ E</w:t>
            </w:r>
          </w:p>
        </w:tc>
      </w:tr>
      <w:tr w:rsidR="00153218" w:rsidRPr="00302F21" w14:paraId="497AA506" w14:textId="77777777" w:rsidTr="008074D8">
        <w:tc>
          <w:tcPr>
            <w:tcW w:w="616" w:type="dxa"/>
            <w:tcBorders>
              <w:bottom w:val="single" w:sz="4" w:space="0" w:color="auto"/>
            </w:tcBorders>
            <w:shd w:val="clear" w:color="auto" w:fill="auto"/>
          </w:tcPr>
          <w:p w14:paraId="53919108"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6</w:t>
            </w:r>
          </w:p>
        </w:tc>
        <w:tc>
          <w:tcPr>
            <w:tcW w:w="7699" w:type="dxa"/>
            <w:tcBorders>
              <w:bottom w:val="single" w:sz="4" w:space="0" w:color="auto"/>
            </w:tcBorders>
            <w:shd w:val="clear" w:color="auto" w:fill="auto"/>
          </w:tcPr>
          <w:p w14:paraId="1275BA59"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its intersection by the parallel of latitude 16° 05′ 45″ S</w:t>
            </w:r>
          </w:p>
        </w:tc>
      </w:tr>
      <w:tr w:rsidR="00153218" w:rsidRPr="00302F21" w14:paraId="44938796" w14:textId="77777777" w:rsidTr="008074D8">
        <w:tc>
          <w:tcPr>
            <w:tcW w:w="616" w:type="dxa"/>
            <w:tcBorders>
              <w:bottom w:val="single" w:sz="12" w:space="0" w:color="auto"/>
            </w:tcBorders>
            <w:shd w:val="clear" w:color="auto" w:fill="auto"/>
          </w:tcPr>
          <w:p w14:paraId="0119B5F8"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699" w:type="dxa"/>
            <w:tcBorders>
              <w:bottom w:val="single" w:sz="12" w:space="0" w:color="auto"/>
            </w:tcBorders>
            <w:shd w:val="clear" w:color="auto" w:fill="auto"/>
          </w:tcPr>
          <w:p w14:paraId="526695F4"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commencement</w:t>
            </w:r>
          </w:p>
        </w:tc>
      </w:tr>
    </w:tbl>
    <w:p w14:paraId="6AC5518B" w14:textId="3DCCC3A7" w:rsidR="00153218" w:rsidRPr="007E1627" w:rsidRDefault="00153218" w:rsidP="00153218">
      <w:pPr>
        <w:pStyle w:val="ScheduleHeading0"/>
        <w:spacing w:before="120" w:after="120"/>
        <w:rPr>
          <w:rStyle w:val="Partsub-heading"/>
        </w:rPr>
      </w:pPr>
      <w:r w:rsidRPr="007E1627">
        <w:rPr>
          <w:rStyle w:val="Partsub-heading"/>
        </w:rPr>
        <w:t>1.</w:t>
      </w:r>
      <w:r w:rsidR="004D39CE">
        <w:rPr>
          <w:rStyle w:val="Partsub-heading"/>
        </w:rPr>
        <w:t>10</w:t>
      </w:r>
      <w:r>
        <w:rPr>
          <w:rStyle w:val="Partsub-heading"/>
        </w:rPr>
        <w:t xml:space="preserve"> </w:t>
      </w:r>
      <w:r w:rsidRPr="007E1627">
        <w:rPr>
          <w:rStyle w:val="Partsub-heading"/>
        </w:rPr>
        <w:t xml:space="preserve">Zone </w:t>
      </w:r>
      <w:r w:rsidR="004D39CE">
        <w:rPr>
          <w:rStyle w:val="Partsub-heading"/>
        </w:rPr>
        <w:t>8</w:t>
      </w:r>
      <w:r w:rsidRPr="007E1627">
        <w:rPr>
          <w:rStyle w:val="Partsub-heading"/>
        </w:rPr>
        <w:t xml:space="preserve"> </w:t>
      </w:r>
      <w:r w:rsidR="004D39CE">
        <w:rPr>
          <w:rStyle w:val="Partsub-heading"/>
        </w:rPr>
        <w:t xml:space="preserve">(cscsphpr08)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383910">
        <w:rPr>
          <w:rStyle w:val="Partsub-heading"/>
        </w:rPr>
        <w:t>(</w:t>
      </w:r>
      <w:r w:rsidR="00383910" w:rsidRPr="00383910">
        <w:rPr>
          <w:rStyle w:val="Partsub-heading"/>
        </w:rPr>
        <w:t>Figure S2.5</w:t>
      </w:r>
      <w:r w:rsidRPr="00383910">
        <w:rPr>
          <w:rStyle w:val="Partsub-heading"/>
        </w:rPr>
        <w:t>)</w:t>
      </w:r>
    </w:p>
    <w:p w14:paraId="2ED62959" w14:textId="737AA299" w:rsidR="00153218" w:rsidRPr="00302F21" w:rsidRDefault="00153218" w:rsidP="002C7910">
      <w:pPr>
        <w:rPr>
          <w:rFonts w:cs="Arial"/>
          <w:szCs w:val="20"/>
        </w:rPr>
      </w:pPr>
      <w:r w:rsidRPr="00302F21">
        <w:t>Zone </w:t>
      </w:r>
      <w:r w:rsidR="004D39CE">
        <w:t>8</w:t>
      </w:r>
      <w:r w:rsidRPr="00302F21">
        <w:t xml:space="preserve"> </w:t>
      </w:r>
      <w:r w:rsidR="004D39CE" w:rsidRPr="004D39CE">
        <w:t xml:space="preserve">(cscsphpr08) </w:t>
      </w:r>
      <w:r w:rsidRPr="00302F21">
        <w:t xml:space="preserve">of the </w:t>
      </w:r>
      <w:r w:rsidR="00B66EB1">
        <w:t>marine park</w:t>
      </w:r>
      <w:r w:rsidRPr="00302F21">
        <w:t xml:space="preserve"> consists of an area bounded by the line commencing at the point described in </w:t>
      </w:r>
      <w:r w:rsidRPr="00302F21">
        <w:rPr>
          <w:rFonts w:cs="Arial"/>
          <w:szCs w:val="20"/>
        </w:rPr>
        <w:t>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4EBD9AB1" w14:textId="77777777" w:rsidTr="008074D8">
        <w:trPr>
          <w:tblHeader/>
        </w:trPr>
        <w:tc>
          <w:tcPr>
            <w:tcW w:w="8315" w:type="dxa"/>
            <w:gridSpan w:val="2"/>
            <w:tcBorders>
              <w:top w:val="single" w:sz="12" w:space="0" w:color="auto"/>
              <w:bottom w:val="single" w:sz="6" w:space="0" w:color="auto"/>
            </w:tcBorders>
            <w:shd w:val="clear" w:color="auto" w:fill="auto"/>
          </w:tcPr>
          <w:p w14:paraId="68FD0BE1" w14:textId="42BCCBFB"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w:t>
            </w:r>
            <w:r w:rsidR="004D39CE">
              <w:rPr>
                <w:rFonts w:ascii="Arial" w:hAnsi="Arial" w:cs="Arial"/>
              </w:rPr>
              <w:t>8</w:t>
            </w:r>
            <w:r w:rsidRPr="00302F21">
              <w:rPr>
                <w:rFonts w:ascii="Arial" w:hAnsi="Arial" w:cs="Arial"/>
              </w:rPr>
              <w:t xml:space="preserve"> </w:t>
            </w:r>
            <w:r w:rsidR="004D39CE" w:rsidRPr="004D39CE">
              <w:rPr>
                <w:rFonts w:ascii="Arial" w:hAnsi="Arial" w:cs="Arial"/>
              </w:rPr>
              <w:t xml:space="preserve">(cscsphpr08)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500EF9DD" w14:textId="77777777" w:rsidTr="008074D8">
        <w:trPr>
          <w:tblHeader/>
        </w:trPr>
        <w:tc>
          <w:tcPr>
            <w:tcW w:w="616" w:type="dxa"/>
            <w:tcBorders>
              <w:top w:val="single" w:sz="6" w:space="0" w:color="auto"/>
              <w:bottom w:val="single" w:sz="12" w:space="0" w:color="auto"/>
            </w:tcBorders>
            <w:shd w:val="clear" w:color="auto" w:fill="auto"/>
          </w:tcPr>
          <w:p w14:paraId="5AE45DFA"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99" w:type="dxa"/>
            <w:tcBorders>
              <w:top w:val="single" w:sz="6" w:space="0" w:color="auto"/>
              <w:bottom w:val="single" w:sz="12" w:space="0" w:color="auto"/>
            </w:tcBorders>
            <w:shd w:val="clear" w:color="auto" w:fill="auto"/>
          </w:tcPr>
          <w:p w14:paraId="05F62C52"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56A3BB8D" w14:textId="77777777" w:rsidTr="008074D8">
        <w:tc>
          <w:tcPr>
            <w:tcW w:w="616" w:type="dxa"/>
            <w:tcBorders>
              <w:top w:val="single" w:sz="12" w:space="0" w:color="auto"/>
            </w:tcBorders>
            <w:shd w:val="clear" w:color="auto" w:fill="auto"/>
          </w:tcPr>
          <w:p w14:paraId="69947657"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99" w:type="dxa"/>
            <w:tcBorders>
              <w:top w:val="single" w:sz="12" w:space="0" w:color="auto"/>
            </w:tcBorders>
            <w:shd w:val="clear" w:color="auto" w:fill="auto"/>
          </w:tcPr>
          <w:p w14:paraId="7F8CC663"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16° 21′ 00″ S, longitude 147° 46′ 00″ E</w:t>
            </w:r>
          </w:p>
        </w:tc>
      </w:tr>
      <w:tr w:rsidR="00153218" w:rsidRPr="00302F21" w14:paraId="30CAA120" w14:textId="77777777" w:rsidTr="008074D8">
        <w:tc>
          <w:tcPr>
            <w:tcW w:w="616" w:type="dxa"/>
            <w:shd w:val="clear" w:color="auto" w:fill="auto"/>
          </w:tcPr>
          <w:p w14:paraId="625EE62A"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99" w:type="dxa"/>
            <w:shd w:val="clear" w:color="auto" w:fill="auto"/>
          </w:tcPr>
          <w:p w14:paraId="6DB0C035"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16° 21′ 00″ S to its intersection by the meridian of longitude 148° 07′ 00″ E</w:t>
            </w:r>
          </w:p>
        </w:tc>
      </w:tr>
      <w:tr w:rsidR="00153218" w:rsidRPr="00302F21" w14:paraId="037F3894" w14:textId="77777777" w:rsidTr="008074D8">
        <w:tc>
          <w:tcPr>
            <w:tcW w:w="616" w:type="dxa"/>
            <w:shd w:val="clear" w:color="auto" w:fill="auto"/>
          </w:tcPr>
          <w:p w14:paraId="68940371"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99" w:type="dxa"/>
            <w:shd w:val="clear" w:color="auto" w:fill="auto"/>
          </w:tcPr>
          <w:p w14:paraId="1154F672"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16° 34′ 00″ S</w:t>
            </w:r>
          </w:p>
        </w:tc>
      </w:tr>
      <w:tr w:rsidR="00153218" w:rsidRPr="00302F21" w14:paraId="06510DE9" w14:textId="77777777" w:rsidTr="008074D8">
        <w:tc>
          <w:tcPr>
            <w:tcW w:w="616" w:type="dxa"/>
            <w:tcBorders>
              <w:bottom w:val="single" w:sz="4" w:space="0" w:color="auto"/>
            </w:tcBorders>
            <w:shd w:val="clear" w:color="auto" w:fill="auto"/>
          </w:tcPr>
          <w:p w14:paraId="42AA2BFB"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99" w:type="dxa"/>
            <w:tcBorders>
              <w:bottom w:val="single" w:sz="4" w:space="0" w:color="auto"/>
            </w:tcBorders>
            <w:shd w:val="clear" w:color="auto" w:fill="auto"/>
          </w:tcPr>
          <w:p w14:paraId="15660817" w14:textId="5D951FC5"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147°</w:t>
            </w:r>
            <w:r w:rsidR="009473A3">
              <w:rPr>
                <w:rFonts w:ascii="Arial" w:hAnsi="Arial" w:cs="Arial"/>
              </w:rPr>
              <w:t> </w:t>
            </w:r>
            <w:r w:rsidRPr="00302F21">
              <w:rPr>
                <w:rFonts w:ascii="Arial" w:hAnsi="Arial" w:cs="Arial"/>
              </w:rPr>
              <w:t>46′</w:t>
            </w:r>
            <w:r w:rsidR="009473A3">
              <w:rPr>
                <w:rFonts w:ascii="Arial" w:hAnsi="Arial" w:cs="Arial"/>
              </w:rPr>
              <w:t> </w:t>
            </w:r>
            <w:r w:rsidRPr="00302F21">
              <w:rPr>
                <w:rFonts w:ascii="Arial" w:hAnsi="Arial" w:cs="Arial"/>
              </w:rPr>
              <w:t>00″</w:t>
            </w:r>
            <w:r w:rsidR="009473A3">
              <w:rPr>
                <w:rFonts w:ascii="Arial" w:hAnsi="Arial" w:cs="Arial"/>
              </w:rPr>
              <w:t> </w:t>
            </w:r>
            <w:r w:rsidRPr="00302F21">
              <w:rPr>
                <w:rFonts w:ascii="Arial" w:hAnsi="Arial" w:cs="Arial"/>
              </w:rPr>
              <w:t>E</w:t>
            </w:r>
          </w:p>
        </w:tc>
      </w:tr>
      <w:tr w:rsidR="00153218" w:rsidRPr="00302F21" w14:paraId="2E6C391D" w14:textId="77777777" w:rsidTr="008074D8">
        <w:tc>
          <w:tcPr>
            <w:tcW w:w="616" w:type="dxa"/>
            <w:tcBorders>
              <w:bottom w:val="single" w:sz="12" w:space="0" w:color="auto"/>
            </w:tcBorders>
            <w:shd w:val="clear" w:color="auto" w:fill="auto"/>
          </w:tcPr>
          <w:p w14:paraId="6E8F55EB"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99" w:type="dxa"/>
            <w:tcBorders>
              <w:bottom w:val="single" w:sz="12" w:space="0" w:color="auto"/>
            </w:tcBorders>
            <w:shd w:val="clear" w:color="auto" w:fill="auto"/>
          </w:tcPr>
          <w:p w14:paraId="0BE01402"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08D7E3B5" w14:textId="79760037" w:rsidR="00153218" w:rsidRPr="007E1627" w:rsidRDefault="00153218" w:rsidP="00153218">
      <w:pPr>
        <w:pStyle w:val="ScheduleHeading0"/>
        <w:spacing w:before="120" w:after="120"/>
        <w:rPr>
          <w:rStyle w:val="Partsub-heading"/>
        </w:rPr>
      </w:pPr>
      <w:r w:rsidRPr="007E1627">
        <w:rPr>
          <w:rStyle w:val="Partsub-heading"/>
        </w:rPr>
        <w:t>1.1</w:t>
      </w:r>
      <w:r w:rsidR="004D39CE">
        <w:rPr>
          <w:rStyle w:val="Partsub-heading"/>
        </w:rPr>
        <w:t>1</w:t>
      </w:r>
      <w:r w:rsidRPr="007E1627">
        <w:rPr>
          <w:rStyle w:val="Partsub-heading"/>
        </w:rPr>
        <w:t xml:space="preserve"> Zone </w:t>
      </w:r>
      <w:r w:rsidR="004D39CE">
        <w:rPr>
          <w:rStyle w:val="Partsub-heading"/>
        </w:rPr>
        <w:t>9</w:t>
      </w:r>
      <w:r w:rsidRPr="007E1627">
        <w:rPr>
          <w:rStyle w:val="Partsub-heading"/>
        </w:rPr>
        <w:t xml:space="preserve"> </w:t>
      </w:r>
      <w:r w:rsidR="004D39CE">
        <w:rPr>
          <w:rStyle w:val="Partsub-heading"/>
        </w:rPr>
        <w:t xml:space="preserve">(cscsphpr09)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383910">
        <w:rPr>
          <w:rStyle w:val="Partsub-heading"/>
        </w:rPr>
        <w:t>(F</w:t>
      </w:r>
      <w:r w:rsidR="00383910" w:rsidRPr="00383910">
        <w:rPr>
          <w:rStyle w:val="Partsub-heading"/>
        </w:rPr>
        <w:t>igure S2.6</w:t>
      </w:r>
      <w:r w:rsidRPr="00383910">
        <w:rPr>
          <w:rStyle w:val="Partsub-heading"/>
        </w:rPr>
        <w:t>)</w:t>
      </w:r>
    </w:p>
    <w:p w14:paraId="5D4745E2" w14:textId="3EF3266E" w:rsidR="00153218" w:rsidRPr="00302F21" w:rsidRDefault="00153218" w:rsidP="002C7910">
      <w:pPr>
        <w:rPr>
          <w:rFonts w:cs="Arial"/>
          <w:szCs w:val="20"/>
        </w:rPr>
      </w:pPr>
      <w:r w:rsidRPr="00302F21">
        <w:t>Zone </w:t>
      </w:r>
      <w:r w:rsidR="004D39CE">
        <w:t>9</w:t>
      </w:r>
      <w:r w:rsidRPr="00302F21">
        <w:t xml:space="preserve"> </w:t>
      </w:r>
      <w:r w:rsidR="004D39CE" w:rsidRPr="004D39CE">
        <w:t xml:space="preserve">(cscsphpr09) </w:t>
      </w:r>
      <w:r w:rsidRPr="00302F21">
        <w:t xml:space="preserve">of the </w:t>
      </w:r>
      <w:r w:rsidR="00B66EB1">
        <w:t>marine park</w:t>
      </w:r>
      <w:r w:rsidRPr="00302F21">
        <w:t xml:space="preserve"> consists of an area bounded by the line commencing at the point described in item 1 of the </w:t>
      </w:r>
      <w:r w:rsidRPr="00302F21">
        <w:rPr>
          <w:rFonts w:cs="Arial"/>
          <w:szCs w:val="20"/>
        </w:rPr>
        <w:t>following table and running progressively as described in the table.</w:t>
      </w:r>
    </w:p>
    <w:tbl>
      <w:tblPr>
        <w:tblW w:w="8301" w:type="dxa"/>
        <w:tblInd w:w="122"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73"/>
      </w:tblGrid>
      <w:tr w:rsidR="00153218" w:rsidRPr="00302F21" w14:paraId="41AC668A" w14:textId="77777777" w:rsidTr="008074D8">
        <w:trPr>
          <w:tblHeader/>
        </w:trPr>
        <w:tc>
          <w:tcPr>
            <w:tcW w:w="8301" w:type="dxa"/>
            <w:gridSpan w:val="2"/>
            <w:tcBorders>
              <w:top w:val="single" w:sz="12" w:space="0" w:color="auto"/>
              <w:bottom w:val="single" w:sz="6" w:space="0" w:color="auto"/>
            </w:tcBorders>
            <w:shd w:val="clear" w:color="auto" w:fill="auto"/>
          </w:tcPr>
          <w:p w14:paraId="1250D29C" w14:textId="11162BE5"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w:t>
            </w:r>
            <w:r w:rsidR="004D39CE">
              <w:rPr>
                <w:rFonts w:ascii="Arial" w:hAnsi="Arial" w:cs="Arial"/>
              </w:rPr>
              <w:t>9</w:t>
            </w:r>
            <w:r w:rsidRPr="00302F21">
              <w:rPr>
                <w:rFonts w:ascii="Arial" w:hAnsi="Arial" w:cs="Arial"/>
              </w:rPr>
              <w:t xml:space="preserve"> </w:t>
            </w:r>
            <w:r w:rsidR="004D39CE" w:rsidRPr="004D39CE">
              <w:rPr>
                <w:rFonts w:ascii="Arial" w:hAnsi="Arial" w:cs="Arial"/>
              </w:rPr>
              <w:t xml:space="preserve">(cscsphpr09)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1ACDD90E" w14:textId="77777777" w:rsidTr="008074D8">
        <w:trPr>
          <w:tblHeader/>
        </w:trPr>
        <w:tc>
          <w:tcPr>
            <w:tcW w:w="616" w:type="dxa"/>
            <w:tcBorders>
              <w:top w:val="single" w:sz="6" w:space="0" w:color="auto"/>
              <w:bottom w:val="single" w:sz="12" w:space="0" w:color="auto"/>
            </w:tcBorders>
            <w:shd w:val="clear" w:color="auto" w:fill="auto"/>
          </w:tcPr>
          <w:p w14:paraId="0DE69AFF"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85" w:type="dxa"/>
            <w:tcBorders>
              <w:top w:val="single" w:sz="6" w:space="0" w:color="auto"/>
              <w:bottom w:val="single" w:sz="12" w:space="0" w:color="auto"/>
            </w:tcBorders>
            <w:shd w:val="clear" w:color="auto" w:fill="auto"/>
          </w:tcPr>
          <w:p w14:paraId="62D4DA76"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2CF92B42" w14:textId="77777777" w:rsidTr="008074D8">
        <w:tc>
          <w:tcPr>
            <w:tcW w:w="616" w:type="dxa"/>
            <w:tcBorders>
              <w:top w:val="single" w:sz="12" w:space="0" w:color="auto"/>
            </w:tcBorders>
            <w:shd w:val="clear" w:color="auto" w:fill="auto"/>
          </w:tcPr>
          <w:p w14:paraId="660CAF0C"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85" w:type="dxa"/>
            <w:tcBorders>
              <w:top w:val="single" w:sz="12" w:space="0" w:color="auto"/>
            </w:tcBorders>
            <w:shd w:val="clear" w:color="auto" w:fill="auto"/>
          </w:tcPr>
          <w:p w14:paraId="0FA44BB5"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17° 17′ 00″ S, longitude 148° 08′ 00″ E</w:t>
            </w:r>
          </w:p>
        </w:tc>
      </w:tr>
      <w:tr w:rsidR="00153218" w:rsidRPr="00302F21" w14:paraId="657A528D" w14:textId="77777777" w:rsidTr="008074D8">
        <w:tc>
          <w:tcPr>
            <w:tcW w:w="616" w:type="dxa"/>
            <w:shd w:val="clear" w:color="auto" w:fill="auto"/>
          </w:tcPr>
          <w:p w14:paraId="6DFD47E8"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85" w:type="dxa"/>
            <w:shd w:val="clear" w:color="auto" w:fill="auto"/>
          </w:tcPr>
          <w:p w14:paraId="28BC93AE"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17° 17′ 00″ S to its intersection by the meridian of longitude 148° 38′ 00″ E</w:t>
            </w:r>
          </w:p>
        </w:tc>
      </w:tr>
      <w:tr w:rsidR="00153218" w:rsidRPr="00302F21" w14:paraId="03FBC3CD" w14:textId="77777777" w:rsidTr="008074D8">
        <w:tc>
          <w:tcPr>
            <w:tcW w:w="616" w:type="dxa"/>
            <w:shd w:val="clear" w:color="auto" w:fill="auto"/>
          </w:tcPr>
          <w:p w14:paraId="20BDCAFC"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85" w:type="dxa"/>
            <w:shd w:val="clear" w:color="auto" w:fill="auto"/>
          </w:tcPr>
          <w:p w14:paraId="2C20DE45"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17° 55′ 00″ S</w:t>
            </w:r>
          </w:p>
        </w:tc>
      </w:tr>
      <w:tr w:rsidR="00153218" w:rsidRPr="00302F21" w14:paraId="6231CA93" w14:textId="77777777" w:rsidTr="008074D8">
        <w:tc>
          <w:tcPr>
            <w:tcW w:w="616" w:type="dxa"/>
            <w:tcBorders>
              <w:bottom w:val="single" w:sz="4" w:space="0" w:color="auto"/>
            </w:tcBorders>
            <w:shd w:val="clear" w:color="auto" w:fill="auto"/>
          </w:tcPr>
          <w:p w14:paraId="6C9354EE"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85" w:type="dxa"/>
            <w:tcBorders>
              <w:bottom w:val="single" w:sz="4" w:space="0" w:color="auto"/>
            </w:tcBorders>
            <w:shd w:val="clear" w:color="auto" w:fill="auto"/>
          </w:tcPr>
          <w:p w14:paraId="6B2E16E9" w14:textId="554CAE06" w:rsidR="00153218" w:rsidRPr="00302F21" w:rsidRDefault="00153218" w:rsidP="00F16761">
            <w:pPr>
              <w:pStyle w:val="Tabletext0"/>
              <w:spacing w:before="120" w:after="120"/>
              <w:rPr>
                <w:rFonts w:ascii="Arial" w:hAnsi="Arial" w:cs="Arial"/>
              </w:rPr>
            </w:pPr>
            <w:r w:rsidRPr="00302F21">
              <w:rPr>
                <w:rFonts w:ascii="Arial" w:hAnsi="Arial" w:cs="Arial"/>
              </w:rPr>
              <w:t>West along that parallel to its intersection by the meridian</w:t>
            </w:r>
            <w:r w:rsidR="0049652E">
              <w:rPr>
                <w:rFonts w:ascii="Arial" w:hAnsi="Arial" w:cs="Arial"/>
              </w:rPr>
              <w:t xml:space="preserve"> of longitude 148°</w:t>
            </w:r>
            <w:r w:rsidR="004D39CE">
              <w:rPr>
                <w:rFonts w:ascii="Arial" w:hAnsi="Arial" w:cs="Arial"/>
              </w:rPr>
              <w:t> </w:t>
            </w:r>
            <w:r w:rsidR="0049652E">
              <w:rPr>
                <w:rFonts w:ascii="Arial" w:hAnsi="Arial" w:cs="Arial"/>
              </w:rPr>
              <w:t>18′</w:t>
            </w:r>
            <w:r w:rsidR="004D39CE">
              <w:rPr>
                <w:rFonts w:ascii="Arial" w:hAnsi="Arial" w:cs="Arial"/>
              </w:rPr>
              <w:t> </w:t>
            </w:r>
            <w:r w:rsidR="0049652E">
              <w:rPr>
                <w:rFonts w:ascii="Arial" w:hAnsi="Arial" w:cs="Arial"/>
              </w:rPr>
              <w:t>41″</w:t>
            </w:r>
            <w:r w:rsidR="004D39CE">
              <w:rPr>
                <w:rFonts w:ascii="Arial" w:hAnsi="Arial" w:cs="Arial"/>
              </w:rPr>
              <w:t> </w:t>
            </w:r>
            <w:r w:rsidRPr="00302F21">
              <w:rPr>
                <w:rFonts w:ascii="Arial" w:hAnsi="Arial" w:cs="Arial"/>
              </w:rPr>
              <w:t>E</w:t>
            </w:r>
          </w:p>
        </w:tc>
      </w:tr>
      <w:tr w:rsidR="00153218" w:rsidRPr="00302F21" w14:paraId="0FC327D1" w14:textId="77777777" w:rsidTr="008074D8">
        <w:tc>
          <w:tcPr>
            <w:tcW w:w="616" w:type="dxa"/>
            <w:tcBorders>
              <w:bottom w:val="single" w:sz="4" w:space="0" w:color="auto"/>
            </w:tcBorders>
            <w:shd w:val="clear" w:color="auto" w:fill="auto"/>
          </w:tcPr>
          <w:p w14:paraId="2B3552D4"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85" w:type="dxa"/>
            <w:tcBorders>
              <w:bottom w:val="single" w:sz="4" w:space="0" w:color="auto"/>
            </w:tcBorders>
            <w:shd w:val="clear" w:color="auto" w:fill="auto"/>
          </w:tcPr>
          <w:p w14:paraId="37B7584C"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its intersection by the parallel of latitude 17° 45′ 00″ S</w:t>
            </w:r>
          </w:p>
        </w:tc>
      </w:tr>
      <w:tr w:rsidR="00153218" w:rsidRPr="00302F21" w14:paraId="404719F1" w14:textId="77777777" w:rsidTr="008074D8">
        <w:tc>
          <w:tcPr>
            <w:tcW w:w="616" w:type="dxa"/>
            <w:tcBorders>
              <w:bottom w:val="single" w:sz="4" w:space="0" w:color="auto"/>
            </w:tcBorders>
            <w:shd w:val="clear" w:color="auto" w:fill="auto"/>
          </w:tcPr>
          <w:p w14:paraId="4CDB25FC"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85" w:type="dxa"/>
            <w:tcBorders>
              <w:bottom w:val="single" w:sz="4" w:space="0" w:color="auto"/>
            </w:tcBorders>
            <w:shd w:val="clear" w:color="auto" w:fill="auto"/>
          </w:tcPr>
          <w:p w14:paraId="0E4D2312" w14:textId="5FC9DFE9"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w:t>
            </w:r>
            <w:r w:rsidR="0049652E">
              <w:rPr>
                <w:rFonts w:ascii="Arial" w:hAnsi="Arial" w:cs="Arial"/>
              </w:rPr>
              <w:t>idian of longitude 148°</w:t>
            </w:r>
            <w:r w:rsidR="004D39CE">
              <w:rPr>
                <w:rFonts w:ascii="Arial" w:hAnsi="Arial" w:cs="Arial"/>
              </w:rPr>
              <w:t> </w:t>
            </w:r>
            <w:r w:rsidR="0049652E">
              <w:rPr>
                <w:rFonts w:ascii="Arial" w:hAnsi="Arial" w:cs="Arial"/>
              </w:rPr>
              <w:t>08′</w:t>
            </w:r>
            <w:r w:rsidR="004D39CE">
              <w:rPr>
                <w:rFonts w:ascii="Arial" w:hAnsi="Arial" w:cs="Arial"/>
              </w:rPr>
              <w:t> </w:t>
            </w:r>
            <w:r w:rsidR="0049652E">
              <w:rPr>
                <w:rFonts w:ascii="Arial" w:hAnsi="Arial" w:cs="Arial"/>
              </w:rPr>
              <w:t>00″</w:t>
            </w:r>
            <w:r w:rsidR="004D39CE">
              <w:rPr>
                <w:rFonts w:ascii="Arial" w:hAnsi="Arial" w:cs="Arial"/>
              </w:rPr>
              <w:t> </w:t>
            </w:r>
            <w:r w:rsidRPr="00302F21">
              <w:rPr>
                <w:rFonts w:ascii="Arial" w:hAnsi="Arial" w:cs="Arial"/>
              </w:rPr>
              <w:t>E</w:t>
            </w:r>
          </w:p>
        </w:tc>
      </w:tr>
      <w:tr w:rsidR="00153218" w:rsidRPr="00302F21" w14:paraId="394F145E" w14:textId="77777777" w:rsidTr="008074D8">
        <w:tc>
          <w:tcPr>
            <w:tcW w:w="616" w:type="dxa"/>
            <w:tcBorders>
              <w:bottom w:val="single" w:sz="12" w:space="0" w:color="auto"/>
            </w:tcBorders>
            <w:shd w:val="clear" w:color="auto" w:fill="auto"/>
          </w:tcPr>
          <w:p w14:paraId="02BB196E"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685" w:type="dxa"/>
            <w:tcBorders>
              <w:bottom w:val="single" w:sz="12" w:space="0" w:color="auto"/>
            </w:tcBorders>
            <w:shd w:val="clear" w:color="auto" w:fill="auto"/>
          </w:tcPr>
          <w:p w14:paraId="5ECB537F"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29CD33D7" w14:textId="365807D1" w:rsidR="00153218" w:rsidRPr="00383910" w:rsidRDefault="00153218" w:rsidP="00153218">
      <w:pPr>
        <w:pStyle w:val="ScheduleHeading0"/>
        <w:spacing w:before="120" w:after="120"/>
        <w:rPr>
          <w:rStyle w:val="Partsub-heading"/>
        </w:rPr>
      </w:pPr>
      <w:r w:rsidRPr="007E1627">
        <w:rPr>
          <w:rStyle w:val="Partsub-heading"/>
        </w:rPr>
        <w:lastRenderedPageBreak/>
        <w:t>1.1</w:t>
      </w:r>
      <w:r w:rsidR="00715F46">
        <w:rPr>
          <w:rStyle w:val="Partsub-heading"/>
        </w:rPr>
        <w:t>2</w:t>
      </w:r>
      <w:r w:rsidRPr="007E1627">
        <w:rPr>
          <w:rStyle w:val="Partsub-heading"/>
        </w:rPr>
        <w:t xml:space="preserve"> Zone </w:t>
      </w:r>
      <w:r w:rsidR="00715F46">
        <w:rPr>
          <w:rStyle w:val="Partsub-heading"/>
        </w:rPr>
        <w:t>10 (cscsphpr10)</w:t>
      </w:r>
      <w:r w:rsidRPr="007E1627">
        <w:rPr>
          <w:rStyle w:val="Partsub-heading"/>
        </w:rPr>
        <w:t xml:space="preserve"> of </w:t>
      </w:r>
      <w:r w:rsidR="00B66EB1">
        <w:rPr>
          <w:rStyle w:val="Partsub-heading"/>
        </w:rPr>
        <w:t>marine park</w:t>
      </w:r>
      <w:r w:rsidRPr="007E1627">
        <w:rPr>
          <w:rStyle w:val="Partsub-heading"/>
        </w:rPr>
        <w:t>—</w:t>
      </w:r>
      <w:r>
        <w:rPr>
          <w:rStyle w:val="Partsub-heading"/>
        </w:rPr>
        <w:t>Habitat Protection Zone (Reefs) (IV)</w:t>
      </w:r>
      <w:r w:rsidRPr="00383910">
        <w:rPr>
          <w:rStyle w:val="Partsub-heading"/>
        </w:rPr>
        <w:t xml:space="preserve"> (</w:t>
      </w:r>
      <w:r w:rsidR="00383910" w:rsidRPr="00383910">
        <w:rPr>
          <w:rStyle w:val="Partsub-heading"/>
        </w:rPr>
        <w:t>Figure S2.7</w:t>
      </w:r>
      <w:r w:rsidRPr="00383910">
        <w:rPr>
          <w:rStyle w:val="Partsub-heading"/>
        </w:rPr>
        <w:t>)</w:t>
      </w:r>
    </w:p>
    <w:p w14:paraId="404A82D7" w14:textId="6A30BDCE" w:rsidR="00153218" w:rsidRPr="00302F21" w:rsidRDefault="00153218" w:rsidP="002C7910">
      <w:pPr>
        <w:rPr>
          <w:rFonts w:cs="Arial"/>
          <w:szCs w:val="20"/>
        </w:rPr>
      </w:pPr>
      <w:r w:rsidRPr="00302F21">
        <w:t>Zone </w:t>
      </w:r>
      <w:r w:rsidR="00715F46">
        <w:t>10</w:t>
      </w:r>
      <w:r w:rsidRPr="00302F21">
        <w:t xml:space="preserve"> </w:t>
      </w:r>
      <w:r w:rsidR="00715F46" w:rsidRPr="00715F46">
        <w:t xml:space="preserve">(cscsphpr10) </w:t>
      </w:r>
      <w:r w:rsidRPr="00302F21">
        <w:t xml:space="preserve">of the </w:t>
      </w:r>
      <w:r w:rsidR="00B66EB1">
        <w:t>marine park</w:t>
      </w:r>
      <w:r w:rsidRPr="00302F21">
        <w:t xml:space="preserve"> consists of </w:t>
      </w:r>
      <w:r w:rsidRPr="00302F21">
        <w:rPr>
          <w:rFonts w:cs="Arial"/>
          <w:szCs w:val="20"/>
        </w:rPr>
        <w:t>an area, bounded by the line commencing at the point described in item 1 of the following table and running progressively as described in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26BB4723" w14:textId="77777777" w:rsidTr="008074D8">
        <w:trPr>
          <w:tblHeader/>
        </w:trPr>
        <w:tc>
          <w:tcPr>
            <w:tcW w:w="8315" w:type="dxa"/>
            <w:gridSpan w:val="2"/>
            <w:tcBorders>
              <w:top w:val="single" w:sz="12" w:space="0" w:color="auto"/>
              <w:bottom w:val="single" w:sz="6" w:space="0" w:color="auto"/>
            </w:tcBorders>
            <w:shd w:val="clear" w:color="auto" w:fill="auto"/>
          </w:tcPr>
          <w:p w14:paraId="058A53BE" w14:textId="6AEE82B7" w:rsidR="00153218" w:rsidRPr="00302F21" w:rsidRDefault="001C64CC" w:rsidP="008074D8">
            <w:pPr>
              <w:pStyle w:val="TableHeading"/>
              <w:spacing w:before="120" w:after="120"/>
              <w:rPr>
                <w:rFonts w:ascii="Arial" w:hAnsi="Arial" w:cs="Arial"/>
              </w:rPr>
            </w:pPr>
            <w:r>
              <w:rPr>
                <w:rFonts w:ascii="Arial" w:hAnsi="Arial" w:cs="Arial"/>
              </w:rPr>
              <w:t xml:space="preserve">Zone </w:t>
            </w:r>
            <w:r w:rsidR="00715F46">
              <w:rPr>
                <w:rFonts w:ascii="Arial" w:hAnsi="Arial" w:cs="Arial"/>
              </w:rPr>
              <w:t>10</w:t>
            </w:r>
            <w:r w:rsidR="00153218" w:rsidRPr="00302F21">
              <w:rPr>
                <w:rFonts w:ascii="Arial" w:hAnsi="Arial" w:cs="Arial"/>
              </w:rPr>
              <w:t xml:space="preserve"> </w:t>
            </w:r>
            <w:r w:rsidR="00715F46" w:rsidRPr="00715F46">
              <w:rPr>
                <w:rFonts w:ascii="Arial" w:hAnsi="Arial" w:cs="Arial"/>
              </w:rPr>
              <w:t xml:space="preserve">(cscsphpr10) </w:t>
            </w:r>
            <w:r w:rsidR="00153218" w:rsidRPr="00302F21">
              <w:rPr>
                <w:rFonts w:ascii="Arial" w:hAnsi="Arial" w:cs="Arial"/>
              </w:rPr>
              <w:t xml:space="preserve">of </w:t>
            </w:r>
            <w:r w:rsidR="00B66EB1">
              <w:rPr>
                <w:rFonts w:ascii="Arial" w:hAnsi="Arial" w:cs="Arial"/>
              </w:rPr>
              <w:t>marine park</w:t>
            </w:r>
            <w:r w:rsidR="00153218" w:rsidRPr="00302F21">
              <w:rPr>
                <w:rFonts w:ascii="Arial" w:hAnsi="Arial" w:cs="Arial"/>
              </w:rPr>
              <w:t>—</w:t>
            </w:r>
            <w:r w:rsidR="00153218">
              <w:rPr>
                <w:rFonts w:ascii="Arial" w:hAnsi="Arial" w:cs="Arial"/>
              </w:rPr>
              <w:t>Habitat Protection Zone (Reefs) (IV)</w:t>
            </w:r>
          </w:p>
        </w:tc>
      </w:tr>
      <w:tr w:rsidR="00153218" w:rsidRPr="00302F21" w14:paraId="23622BA5" w14:textId="77777777" w:rsidTr="008074D8">
        <w:trPr>
          <w:tblHeader/>
        </w:trPr>
        <w:tc>
          <w:tcPr>
            <w:tcW w:w="617" w:type="dxa"/>
            <w:tcBorders>
              <w:top w:val="single" w:sz="6" w:space="0" w:color="auto"/>
              <w:bottom w:val="single" w:sz="12" w:space="0" w:color="auto"/>
            </w:tcBorders>
            <w:shd w:val="clear" w:color="auto" w:fill="auto"/>
          </w:tcPr>
          <w:p w14:paraId="79A4DC82"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98" w:type="dxa"/>
            <w:tcBorders>
              <w:top w:val="single" w:sz="6" w:space="0" w:color="auto"/>
              <w:bottom w:val="single" w:sz="12" w:space="0" w:color="auto"/>
            </w:tcBorders>
            <w:shd w:val="clear" w:color="auto" w:fill="auto"/>
          </w:tcPr>
          <w:p w14:paraId="44AC5C6A"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5165643" w14:textId="77777777" w:rsidTr="008074D8">
        <w:tc>
          <w:tcPr>
            <w:tcW w:w="617" w:type="dxa"/>
            <w:tcBorders>
              <w:top w:val="single" w:sz="12" w:space="0" w:color="auto"/>
            </w:tcBorders>
            <w:shd w:val="clear" w:color="auto" w:fill="auto"/>
          </w:tcPr>
          <w:p w14:paraId="08312A51"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98" w:type="dxa"/>
            <w:tcBorders>
              <w:top w:val="single" w:sz="12" w:space="0" w:color="auto"/>
            </w:tcBorders>
            <w:shd w:val="clear" w:color="auto" w:fill="auto"/>
          </w:tcPr>
          <w:p w14:paraId="613122F1" w14:textId="51E5C70D" w:rsidR="00153218" w:rsidRPr="00302F21" w:rsidRDefault="00153218" w:rsidP="008074D8">
            <w:pPr>
              <w:pStyle w:val="Tabletext0"/>
              <w:spacing w:before="120" w:after="120"/>
              <w:rPr>
                <w:rFonts w:ascii="Arial" w:hAnsi="Arial" w:cs="Arial"/>
              </w:rPr>
            </w:pPr>
            <w:r w:rsidRPr="00302F21">
              <w:rPr>
                <w:rFonts w:ascii="Arial" w:hAnsi="Arial" w:cs="Arial"/>
              </w:rPr>
              <w:t>The point of lati</w:t>
            </w:r>
            <w:r w:rsidR="0001216A">
              <w:rPr>
                <w:rFonts w:ascii="Arial" w:hAnsi="Arial" w:cs="Arial"/>
              </w:rPr>
              <w:t>tude 17° 18′ 30″ S, longitude 14</w:t>
            </w:r>
            <w:r w:rsidRPr="00302F21">
              <w:rPr>
                <w:rFonts w:ascii="Arial" w:hAnsi="Arial" w:cs="Arial"/>
              </w:rPr>
              <w:t>9° 52′ 30″ E</w:t>
            </w:r>
          </w:p>
        </w:tc>
      </w:tr>
      <w:tr w:rsidR="00153218" w:rsidRPr="00302F21" w14:paraId="6AFF4FBB" w14:textId="77777777" w:rsidTr="008074D8">
        <w:tc>
          <w:tcPr>
            <w:tcW w:w="617" w:type="dxa"/>
            <w:shd w:val="clear" w:color="auto" w:fill="auto"/>
          </w:tcPr>
          <w:p w14:paraId="34F81298"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98" w:type="dxa"/>
            <w:shd w:val="clear" w:color="auto" w:fill="auto"/>
          </w:tcPr>
          <w:p w14:paraId="2BEE2B49"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17° 18′ 30″ S to its intersection by the meridian of longitude 151° 08′ 00″ E</w:t>
            </w:r>
          </w:p>
        </w:tc>
      </w:tr>
      <w:tr w:rsidR="00153218" w:rsidRPr="00302F21" w14:paraId="365B050D" w14:textId="77777777" w:rsidTr="008074D8">
        <w:tc>
          <w:tcPr>
            <w:tcW w:w="617" w:type="dxa"/>
            <w:shd w:val="clear" w:color="auto" w:fill="auto"/>
          </w:tcPr>
          <w:p w14:paraId="5FA2AC52"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98" w:type="dxa"/>
            <w:shd w:val="clear" w:color="auto" w:fill="auto"/>
          </w:tcPr>
          <w:p w14:paraId="7EB9BB7F"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17° 54′ 00″ S</w:t>
            </w:r>
          </w:p>
        </w:tc>
      </w:tr>
      <w:tr w:rsidR="00153218" w:rsidRPr="00302F21" w14:paraId="1FFF3130" w14:textId="77777777" w:rsidTr="008074D8">
        <w:tc>
          <w:tcPr>
            <w:tcW w:w="617" w:type="dxa"/>
            <w:shd w:val="clear" w:color="auto" w:fill="auto"/>
          </w:tcPr>
          <w:p w14:paraId="5CDD9EC2"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98" w:type="dxa"/>
            <w:shd w:val="clear" w:color="auto" w:fill="auto"/>
          </w:tcPr>
          <w:p w14:paraId="3D206CEA"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the point of latitude 17° 57′ 18″ S, longitude 150° 59′ 18″ E</w:t>
            </w:r>
          </w:p>
        </w:tc>
      </w:tr>
      <w:tr w:rsidR="00153218" w:rsidRPr="00302F21" w14:paraId="4480C1D2" w14:textId="77777777" w:rsidTr="008074D8">
        <w:tc>
          <w:tcPr>
            <w:tcW w:w="617" w:type="dxa"/>
            <w:tcBorders>
              <w:bottom w:val="single" w:sz="4" w:space="0" w:color="auto"/>
            </w:tcBorders>
            <w:shd w:val="clear" w:color="auto" w:fill="auto"/>
          </w:tcPr>
          <w:p w14:paraId="1C0ED2A9"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98" w:type="dxa"/>
            <w:tcBorders>
              <w:bottom w:val="single" w:sz="4" w:space="0" w:color="auto"/>
            </w:tcBorders>
            <w:shd w:val="clear" w:color="auto" w:fill="auto"/>
          </w:tcPr>
          <w:p w14:paraId="7FB45729" w14:textId="4FBA2DB2" w:rsidR="00153218" w:rsidRPr="00302F21" w:rsidRDefault="00153218" w:rsidP="008074D8">
            <w:pPr>
              <w:pStyle w:val="Tabletext0"/>
              <w:spacing w:before="120" w:after="120"/>
              <w:rPr>
                <w:rFonts w:ascii="Arial" w:hAnsi="Arial" w:cs="Arial"/>
              </w:rPr>
            </w:pPr>
            <w:r w:rsidRPr="00302F21">
              <w:rPr>
                <w:rFonts w:ascii="Arial" w:hAnsi="Arial" w:cs="Arial"/>
              </w:rPr>
              <w:t>West along the parallel of latitude 17° 57′ 18″ S to its intersection</w:t>
            </w:r>
            <w:r w:rsidR="0001216A">
              <w:rPr>
                <w:rFonts w:ascii="Arial" w:hAnsi="Arial" w:cs="Arial"/>
              </w:rPr>
              <w:t xml:space="preserve"> by the meridian of longitude 14</w:t>
            </w:r>
            <w:r w:rsidRPr="00302F21">
              <w:rPr>
                <w:rFonts w:ascii="Arial" w:hAnsi="Arial" w:cs="Arial"/>
              </w:rPr>
              <w:t>9° 52′ 30″ E</w:t>
            </w:r>
          </w:p>
        </w:tc>
      </w:tr>
      <w:tr w:rsidR="00153218" w:rsidRPr="00302F21" w14:paraId="6BC78C88" w14:textId="77777777" w:rsidTr="008074D8">
        <w:tc>
          <w:tcPr>
            <w:tcW w:w="617" w:type="dxa"/>
            <w:tcBorders>
              <w:bottom w:val="single" w:sz="12" w:space="0" w:color="auto"/>
            </w:tcBorders>
            <w:shd w:val="clear" w:color="auto" w:fill="auto"/>
          </w:tcPr>
          <w:p w14:paraId="1A986DEF"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98" w:type="dxa"/>
            <w:tcBorders>
              <w:bottom w:val="single" w:sz="12" w:space="0" w:color="auto"/>
            </w:tcBorders>
            <w:shd w:val="clear" w:color="auto" w:fill="auto"/>
          </w:tcPr>
          <w:p w14:paraId="64BE18BA"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61672C00" w14:textId="017B6091" w:rsidR="00153218" w:rsidRPr="007E1627" w:rsidRDefault="00153218" w:rsidP="00153218">
      <w:pPr>
        <w:pStyle w:val="ScheduleHeading0"/>
        <w:spacing w:before="120" w:after="120"/>
        <w:ind w:left="0" w:firstLine="0"/>
        <w:rPr>
          <w:rStyle w:val="Partsub-heading"/>
        </w:rPr>
      </w:pPr>
      <w:r w:rsidRPr="007E1627">
        <w:rPr>
          <w:rStyle w:val="Partsub-heading"/>
        </w:rPr>
        <w:t>1.1</w:t>
      </w:r>
      <w:r w:rsidR="00715F46">
        <w:rPr>
          <w:rStyle w:val="Partsub-heading"/>
        </w:rPr>
        <w:t>3</w:t>
      </w:r>
      <w:r w:rsidRPr="007E1627">
        <w:rPr>
          <w:rStyle w:val="Partsub-heading"/>
        </w:rPr>
        <w:t xml:space="preserve"> Zone 1</w:t>
      </w:r>
      <w:r w:rsidR="00715F46">
        <w:rPr>
          <w:rStyle w:val="Partsub-heading"/>
        </w:rPr>
        <w:t>1</w:t>
      </w:r>
      <w:r w:rsidRPr="007E1627">
        <w:rPr>
          <w:rStyle w:val="Partsub-heading"/>
        </w:rPr>
        <w:t xml:space="preserve"> </w:t>
      </w:r>
      <w:r w:rsidR="00715F46">
        <w:rPr>
          <w:rStyle w:val="Partsub-heading"/>
        </w:rPr>
        <w:t xml:space="preserve">(cscspnpz11)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00F01D4A">
        <w:rPr>
          <w:rStyle w:val="Partsub-heading"/>
        </w:rPr>
        <w:t xml:space="preserve"> </w:t>
      </w:r>
      <w:r w:rsidR="00826DD3" w:rsidRPr="00491F6E">
        <w:rPr>
          <w:rStyle w:val="Partsub-heading"/>
          <w:rFonts w:eastAsiaTheme="majorEastAsia"/>
        </w:rPr>
        <w:t>(</w:t>
      </w:r>
      <w:r w:rsidR="00826DD3">
        <w:rPr>
          <w:rStyle w:val="Partsub-heading"/>
          <w:rFonts w:eastAsiaTheme="majorEastAsia"/>
        </w:rPr>
        <w:t>Figure S2.1</w:t>
      </w:r>
      <w:r w:rsidR="00826DD3" w:rsidRPr="00491F6E">
        <w:rPr>
          <w:rStyle w:val="Partsub-heading"/>
          <w:rFonts w:eastAsiaTheme="majorEastAsia"/>
        </w:rPr>
        <w:t>)</w:t>
      </w:r>
    </w:p>
    <w:p w14:paraId="4E0FD9BC" w14:textId="75345544" w:rsidR="00153218" w:rsidRPr="00302F21" w:rsidRDefault="00153218" w:rsidP="002C7910">
      <w:pPr>
        <w:rPr>
          <w:rFonts w:cs="Arial"/>
          <w:szCs w:val="20"/>
        </w:rPr>
      </w:pPr>
      <w:r w:rsidRPr="00302F21">
        <w:t>Zone 1</w:t>
      </w:r>
      <w:r w:rsidR="00715F46">
        <w:t>1</w:t>
      </w:r>
      <w:r w:rsidRPr="00302F21">
        <w:t xml:space="preserve"> </w:t>
      </w:r>
      <w:r w:rsidR="00715F46" w:rsidRPr="00715F46">
        <w:t>(cscspnpz11)</w:t>
      </w:r>
      <w:r w:rsidR="00715F46">
        <w:t xml:space="preserve"> </w:t>
      </w:r>
      <w:r w:rsidRPr="00302F21">
        <w:t xml:space="preserve">of the </w:t>
      </w:r>
      <w:r w:rsidR="00B66EB1">
        <w:t>marine park</w:t>
      </w:r>
      <w:r w:rsidRPr="00302F21">
        <w:t xml:space="preserve"> consists of an area bounded by the line commencing at the point described in item 1 of the following table and running progressively as described in</w:t>
      </w:r>
      <w:r w:rsidRPr="00302F21">
        <w:rPr>
          <w:rFonts w:cs="Arial"/>
          <w:szCs w:val="20"/>
        </w:rPr>
        <w:t xml:space="preserve"> the table.</w:t>
      </w:r>
    </w:p>
    <w:tbl>
      <w:tblPr>
        <w:tblW w:w="8315"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687"/>
      </w:tblGrid>
      <w:tr w:rsidR="00153218" w:rsidRPr="00302F21" w14:paraId="75D9AFFE" w14:textId="77777777" w:rsidTr="008074D8">
        <w:trPr>
          <w:tblHeader/>
        </w:trPr>
        <w:tc>
          <w:tcPr>
            <w:tcW w:w="8315" w:type="dxa"/>
            <w:gridSpan w:val="2"/>
            <w:tcBorders>
              <w:top w:val="single" w:sz="12" w:space="0" w:color="auto"/>
              <w:bottom w:val="single" w:sz="6" w:space="0" w:color="auto"/>
            </w:tcBorders>
            <w:shd w:val="clear" w:color="auto" w:fill="auto"/>
          </w:tcPr>
          <w:p w14:paraId="5120E40D" w14:textId="73B8138D"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1</w:t>
            </w:r>
            <w:r w:rsidRPr="00302F21">
              <w:rPr>
                <w:rFonts w:ascii="Arial" w:hAnsi="Arial" w:cs="Arial"/>
              </w:rPr>
              <w:t xml:space="preserve"> </w:t>
            </w:r>
            <w:r w:rsidR="00715F46" w:rsidRPr="00715F46">
              <w:rPr>
                <w:rFonts w:ascii="Arial" w:hAnsi="Arial" w:cs="Arial"/>
              </w:rPr>
              <w:t>(cscspnpz11)</w:t>
            </w:r>
            <w:r w:rsidR="00715F46">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66F6682E" w14:textId="77777777" w:rsidTr="008074D8">
        <w:trPr>
          <w:tblHeader/>
        </w:trPr>
        <w:tc>
          <w:tcPr>
            <w:tcW w:w="617" w:type="dxa"/>
            <w:tcBorders>
              <w:top w:val="single" w:sz="6" w:space="0" w:color="auto"/>
              <w:bottom w:val="single" w:sz="12" w:space="0" w:color="auto"/>
            </w:tcBorders>
            <w:shd w:val="clear" w:color="auto" w:fill="auto"/>
          </w:tcPr>
          <w:p w14:paraId="3B41AB58"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698" w:type="dxa"/>
            <w:tcBorders>
              <w:top w:val="single" w:sz="6" w:space="0" w:color="auto"/>
              <w:bottom w:val="single" w:sz="12" w:space="0" w:color="auto"/>
            </w:tcBorders>
            <w:shd w:val="clear" w:color="auto" w:fill="auto"/>
          </w:tcPr>
          <w:p w14:paraId="61572369"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60B5621" w14:textId="77777777" w:rsidTr="008074D8">
        <w:tc>
          <w:tcPr>
            <w:tcW w:w="617" w:type="dxa"/>
            <w:tcBorders>
              <w:top w:val="single" w:sz="12" w:space="0" w:color="auto"/>
            </w:tcBorders>
            <w:shd w:val="clear" w:color="auto" w:fill="auto"/>
          </w:tcPr>
          <w:p w14:paraId="1607A247"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698" w:type="dxa"/>
            <w:tcBorders>
              <w:top w:val="single" w:sz="12" w:space="0" w:color="auto"/>
            </w:tcBorders>
            <w:shd w:val="clear" w:color="auto" w:fill="auto"/>
          </w:tcPr>
          <w:p w14:paraId="3DE9310B"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15° 38′ 00″ S, longitude 149° 48′ 00″ E</w:t>
            </w:r>
          </w:p>
        </w:tc>
      </w:tr>
      <w:tr w:rsidR="00153218" w:rsidRPr="00302F21" w14:paraId="2DC5C500" w14:textId="77777777" w:rsidTr="008074D8">
        <w:tc>
          <w:tcPr>
            <w:tcW w:w="617" w:type="dxa"/>
            <w:shd w:val="clear" w:color="auto" w:fill="auto"/>
          </w:tcPr>
          <w:p w14:paraId="6BF3EF60"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698" w:type="dxa"/>
            <w:shd w:val="clear" w:color="auto" w:fill="auto"/>
          </w:tcPr>
          <w:p w14:paraId="08332958"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15° 38′ 00″ S to its intersection by the meridian of longitude 152° 21′ 30″ E</w:t>
            </w:r>
          </w:p>
        </w:tc>
      </w:tr>
      <w:tr w:rsidR="00153218" w:rsidRPr="00302F21" w14:paraId="35E2CC80" w14:textId="77777777" w:rsidTr="008074D8">
        <w:tc>
          <w:tcPr>
            <w:tcW w:w="617" w:type="dxa"/>
            <w:shd w:val="clear" w:color="auto" w:fill="auto"/>
          </w:tcPr>
          <w:p w14:paraId="1723550A"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698" w:type="dxa"/>
            <w:shd w:val="clear" w:color="auto" w:fill="auto"/>
          </w:tcPr>
          <w:p w14:paraId="41821169" w14:textId="162EB698"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17°</w:t>
            </w:r>
            <w:r w:rsidR="009473A3">
              <w:rPr>
                <w:rFonts w:ascii="Arial" w:hAnsi="Arial" w:cs="Arial"/>
              </w:rPr>
              <w:t> </w:t>
            </w:r>
            <w:r w:rsidRPr="00302F21">
              <w:rPr>
                <w:rFonts w:ascii="Arial" w:hAnsi="Arial" w:cs="Arial"/>
              </w:rPr>
              <w:t>26′</w:t>
            </w:r>
            <w:r w:rsidR="009473A3">
              <w:rPr>
                <w:rFonts w:ascii="Arial" w:hAnsi="Arial" w:cs="Arial"/>
              </w:rPr>
              <w:t> </w:t>
            </w:r>
            <w:r w:rsidRPr="00302F21">
              <w:rPr>
                <w:rFonts w:ascii="Arial" w:hAnsi="Arial" w:cs="Arial"/>
              </w:rPr>
              <w:t>23.10″</w:t>
            </w:r>
            <w:r w:rsidR="009473A3">
              <w:rPr>
                <w:rFonts w:ascii="Arial" w:hAnsi="Arial" w:cs="Arial"/>
              </w:rPr>
              <w:t> </w:t>
            </w:r>
            <w:r w:rsidRPr="00302F21">
              <w:rPr>
                <w:rFonts w:ascii="Arial" w:hAnsi="Arial" w:cs="Arial"/>
              </w:rPr>
              <w:t>S</w:t>
            </w:r>
          </w:p>
        </w:tc>
      </w:tr>
      <w:tr w:rsidR="00153218" w:rsidRPr="00302F21" w14:paraId="347FB446" w14:textId="77777777" w:rsidTr="008074D8">
        <w:tc>
          <w:tcPr>
            <w:tcW w:w="617" w:type="dxa"/>
            <w:shd w:val="clear" w:color="auto" w:fill="auto"/>
          </w:tcPr>
          <w:p w14:paraId="58CC1ECB"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698" w:type="dxa"/>
            <w:shd w:val="clear" w:color="auto" w:fill="auto"/>
          </w:tcPr>
          <w:p w14:paraId="29C638D9"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the point of latitude 17° 54′ 00″ S, longitude 151° 08′ 00″ E</w:t>
            </w:r>
          </w:p>
        </w:tc>
      </w:tr>
      <w:tr w:rsidR="00153218" w:rsidRPr="00302F21" w14:paraId="599C2678" w14:textId="77777777" w:rsidTr="008074D8">
        <w:tc>
          <w:tcPr>
            <w:tcW w:w="617" w:type="dxa"/>
            <w:shd w:val="clear" w:color="auto" w:fill="auto"/>
          </w:tcPr>
          <w:p w14:paraId="2233BA4C"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698" w:type="dxa"/>
            <w:shd w:val="clear" w:color="auto" w:fill="auto"/>
          </w:tcPr>
          <w:p w14:paraId="357EB96C"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the meridian of longitude 151° 08′ 00″ E to its intersection by the parallel of latitude 17° 18′ 30″ S</w:t>
            </w:r>
          </w:p>
        </w:tc>
      </w:tr>
      <w:tr w:rsidR="00153218" w:rsidRPr="00302F21" w14:paraId="257B9A1A" w14:textId="77777777" w:rsidTr="008074D8">
        <w:tc>
          <w:tcPr>
            <w:tcW w:w="617" w:type="dxa"/>
            <w:shd w:val="clear" w:color="auto" w:fill="auto"/>
          </w:tcPr>
          <w:p w14:paraId="567CB950"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698" w:type="dxa"/>
            <w:shd w:val="clear" w:color="auto" w:fill="auto"/>
          </w:tcPr>
          <w:p w14:paraId="09DE053D" w14:textId="6D5CA8E2"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w:t>
            </w:r>
            <w:r w:rsidR="0049652E">
              <w:rPr>
                <w:rFonts w:ascii="Arial" w:hAnsi="Arial" w:cs="Arial"/>
              </w:rPr>
              <w:t>idian of longitude 149°</w:t>
            </w:r>
            <w:r w:rsidR="00715F46">
              <w:rPr>
                <w:rFonts w:ascii="Arial" w:hAnsi="Arial" w:cs="Arial"/>
              </w:rPr>
              <w:t> </w:t>
            </w:r>
            <w:r w:rsidR="0049652E">
              <w:rPr>
                <w:rFonts w:ascii="Arial" w:hAnsi="Arial" w:cs="Arial"/>
              </w:rPr>
              <w:t>00′</w:t>
            </w:r>
            <w:r w:rsidR="00715F46">
              <w:rPr>
                <w:rFonts w:ascii="Arial" w:hAnsi="Arial" w:cs="Arial"/>
              </w:rPr>
              <w:t> </w:t>
            </w:r>
            <w:r w:rsidR="0049652E">
              <w:rPr>
                <w:rFonts w:ascii="Arial" w:hAnsi="Arial" w:cs="Arial"/>
              </w:rPr>
              <w:t>00″</w:t>
            </w:r>
            <w:r w:rsidR="00715F46">
              <w:rPr>
                <w:rFonts w:ascii="Arial" w:hAnsi="Arial" w:cs="Arial"/>
              </w:rPr>
              <w:t> </w:t>
            </w:r>
            <w:r w:rsidRPr="00302F21">
              <w:rPr>
                <w:rFonts w:ascii="Arial" w:hAnsi="Arial" w:cs="Arial"/>
              </w:rPr>
              <w:t>E</w:t>
            </w:r>
          </w:p>
        </w:tc>
      </w:tr>
      <w:tr w:rsidR="00153218" w:rsidRPr="00302F21" w14:paraId="4FDB1772" w14:textId="77777777" w:rsidTr="008074D8">
        <w:tc>
          <w:tcPr>
            <w:tcW w:w="617" w:type="dxa"/>
            <w:shd w:val="clear" w:color="auto" w:fill="auto"/>
          </w:tcPr>
          <w:p w14:paraId="11D39FFB"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698" w:type="dxa"/>
            <w:shd w:val="clear" w:color="auto" w:fill="auto"/>
          </w:tcPr>
          <w:p w14:paraId="7EAD0D10"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its intersection by the parallel of latitude 16° 33′ 42″ S</w:t>
            </w:r>
          </w:p>
        </w:tc>
      </w:tr>
      <w:tr w:rsidR="00153218" w:rsidRPr="00302F21" w14:paraId="656D25FA" w14:textId="77777777" w:rsidTr="008074D8">
        <w:tc>
          <w:tcPr>
            <w:tcW w:w="617" w:type="dxa"/>
            <w:shd w:val="clear" w:color="auto" w:fill="auto"/>
          </w:tcPr>
          <w:p w14:paraId="231F5B57" w14:textId="77777777" w:rsidR="00153218" w:rsidRPr="00302F21" w:rsidRDefault="00153218" w:rsidP="008074D8">
            <w:pPr>
              <w:pStyle w:val="Tabletext0"/>
              <w:spacing w:before="120" w:after="120"/>
              <w:rPr>
                <w:rFonts w:ascii="Arial" w:hAnsi="Arial" w:cs="Arial"/>
              </w:rPr>
            </w:pPr>
            <w:r w:rsidRPr="00302F21">
              <w:rPr>
                <w:rFonts w:ascii="Arial" w:hAnsi="Arial" w:cs="Arial"/>
              </w:rPr>
              <w:t>8</w:t>
            </w:r>
          </w:p>
        </w:tc>
        <w:tc>
          <w:tcPr>
            <w:tcW w:w="7698" w:type="dxa"/>
            <w:shd w:val="clear" w:color="auto" w:fill="auto"/>
          </w:tcPr>
          <w:p w14:paraId="04FFD3CE"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that parallel to its intersection by the meridian of longitude 149° 52′ 06″ E</w:t>
            </w:r>
          </w:p>
        </w:tc>
      </w:tr>
      <w:tr w:rsidR="00153218" w:rsidRPr="00302F21" w14:paraId="501D05D9" w14:textId="77777777" w:rsidTr="008074D8">
        <w:tc>
          <w:tcPr>
            <w:tcW w:w="617" w:type="dxa"/>
            <w:shd w:val="clear" w:color="auto" w:fill="auto"/>
          </w:tcPr>
          <w:p w14:paraId="2756E51A" w14:textId="77777777" w:rsidR="00153218" w:rsidRPr="00302F21" w:rsidRDefault="00153218" w:rsidP="008074D8">
            <w:pPr>
              <w:pStyle w:val="Tabletext0"/>
              <w:spacing w:before="120" w:after="120"/>
              <w:rPr>
                <w:rFonts w:ascii="Arial" w:hAnsi="Arial" w:cs="Arial"/>
              </w:rPr>
            </w:pPr>
            <w:r w:rsidRPr="00302F21">
              <w:rPr>
                <w:rFonts w:ascii="Arial" w:hAnsi="Arial" w:cs="Arial"/>
              </w:rPr>
              <w:t>9</w:t>
            </w:r>
          </w:p>
        </w:tc>
        <w:tc>
          <w:tcPr>
            <w:tcW w:w="7698" w:type="dxa"/>
            <w:shd w:val="clear" w:color="auto" w:fill="auto"/>
          </w:tcPr>
          <w:p w14:paraId="4B9FE4E5"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latitude 16° 03′ 00″ S, longitude 150° 12′ 00″ E</w:t>
            </w:r>
          </w:p>
        </w:tc>
      </w:tr>
      <w:tr w:rsidR="00153218" w:rsidRPr="00302F21" w14:paraId="4DB4F935" w14:textId="77777777" w:rsidTr="008074D8">
        <w:tc>
          <w:tcPr>
            <w:tcW w:w="617" w:type="dxa"/>
            <w:tcBorders>
              <w:bottom w:val="single" w:sz="12" w:space="0" w:color="auto"/>
            </w:tcBorders>
            <w:shd w:val="clear" w:color="auto" w:fill="auto"/>
          </w:tcPr>
          <w:p w14:paraId="04763BD0"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10</w:t>
            </w:r>
          </w:p>
        </w:tc>
        <w:tc>
          <w:tcPr>
            <w:tcW w:w="7698" w:type="dxa"/>
            <w:tcBorders>
              <w:bottom w:val="single" w:sz="12" w:space="0" w:color="auto"/>
            </w:tcBorders>
            <w:shd w:val="clear" w:color="auto" w:fill="auto"/>
          </w:tcPr>
          <w:p w14:paraId="46E15635"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North-westerly along the geodesic to the point of commencement</w:t>
            </w:r>
          </w:p>
        </w:tc>
      </w:tr>
    </w:tbl>
    <w:p w14:paraId="24EBF0C7" w14:textId="2C09DFA5" w:rsidR="00B93D62" w:rsidRDefault="00B93D62" w:rsidP="00B93D62">
      <w:pPr>
        <w:rPr>
          <w:rStyle w:val="Partsub-heading"/>
          <w:rFonts w:eastAsia="Times New Roman"/>
          <w:b/>
          <w:szCs w:val="24"/>
          <w:lang w:eastAsia="en-AU"/>
        </w:rPr>
      </w:pPr>
    </w:p>
    <w:p w14:paraId="32C94ACF" w14:textId="1A4A069A" w:rsidR="00153218" w:rsidRPr="007E1627" w:rsidRDefault="00153218" w:rsidP="00153218">
      <w:pPr>
        <w:pStyle w:val="ScheduleHeading0"/>
        <w:spacing w:before="120" w:after="120"/>
        <w:rPr>
          <w:rStyle w:val="Partsub-heading"/>
        </w:rPr>
      </w:pPr>
      <w:r w:rsidRPr="007E1627">
        <w:rPr>
          <w:rStyle w:val="Partsub-heading"/>
        </w:rPr>
        <w:t>1.1</w:t>
      </w:r>
      <w:r w:rsidR="00715F46">
        <w:rPr>
          <w:rStyle w:val="Partsub-heading"/>
        </w:rPr>
        <w:t>4</w:t>
      </w:r>
      <w:r w:rsidRPr="007E1627">
        <w:rPr>
          <w:rStyle w:val="Partsub-heading"/>
        </w:rPr>
        <w:t xml:space="preserve"> Zone 1</w:t>
      </w:r>
      <w:r w:rsidR="00715F46">
        <w:rPr>
          <w:rStyle w:val="Partsub-heading"/>
        </w:rPr>
        <w:t>2 (cscspnpz12)</w:t>
      </w:r>
      <w:r w:rsidRPr="007E1627">
        <w:rPr>
          <w:rStyle w:val="Partsub-heading"/>
        </w:rPr>
        <w:t xml:space="preserve"> of </w:t>
      </w:r>
      <w:r w:rsidR="00B66EB1">
        <w:rPr>
          <w:rStyle w:val="Partsub-heading"/>
        </w:rPr>
        <w:t>marine park</w:t>
      </w:r>
      <w:r w:rsidRPr="007E1627">
        <w:rPr>
          <w:rStyle w:val="Partsub-heading"/>
        </w:rPr>
        <w:t>—</w:t>
      </w:r>
      <w:r>
        <w:rPr>
          <w:rStyle w:val="Partsub-heading"/>
        </w:rPr>
        <w:t>National Park Zone (II)</w:t>
      </w:r>
      <w:r w:rsidR="00F01D4A" w:rsidRPr="00F01D4A">
        <w:rPr>
          <w:rStyle w:val="Partsub-heading"/>
        </w:rPr>
        <w:t xml:space="preserve"> </w:t>
      </w:r>
      <w:r w:rsidR="00F01D4A" w:rsidRPr="00383910">
        <w:rPr>
          <w:rStyle w:val="Partsub-heading"/>
        </w:rPr>
        <w:t>(</w:t>
      </w:r>
      <w:r w:rsidR="00F01D4A">
        <w:rPr>
          <w:rStyle w:val="Partsub-heading"/>
        </w:rPr>
        <w:t>Figure S2.9</w:t>
      </w:r>
      <w:r w:rsidR="00F01D4A" w:rsidRPr="00383910">
        <w:rPr>
          <w:rStyle w:val="Partsub-heading"/>
        </w:rPr>
        <w:t>)</w:t>
      </w:r>
    </w:p>
    <w:p w14:paraId="6F47B7E5" w14:textId="2A29F444" w:rsidR="00153218" w:rsidRPr="00302F21" w:rsidRDefault="00153218" w:rsidP="002C7910">
      <w:pPr>
        <w:rPr>
          <w:rFonts w:cs="Arial"/>
          <w:szCs w:val="20"/>
        </w:rPr>
      </w:pPr>
      <w:r w:rsidRPr="00302F21">
        <w:t>Zo</w:t>
      </w:r>
      <w:r w:rsidRPr="00302F21">
        <w:rPr>
          <w:rFonts w:cs="Arial"/>
          <w:szCs w:val="20"/>
        </w:rPr>
        <w:t>ne 1</w:t>
      </w:r>
      <w:r w:rsidR="00715F46">
        <w:rPr>
          <w:rFonts w:cs="Arial"/>
          <w:szCs w:val="20"/>
        </w:rPr>
        <w:t>2</w:t>
      </w:r>
      <w:r w:rsidRPr="00302F21">
        <w:rPr>
          <w:rFonts w:cs="Arial"/>
          <w:szCs w:val="20"/>
        </w:rPr>
        <w:t xml:space="preserve"> </w:t>
      </w:r>
      <w:r w:rsidR="00715F46" w:rsidRPr="00715F46">
        <w:rPr>
          <w:rFonts w:cs="Arial"/>
          <w:szCs w:val="20"/>
        </w:rPr>
        <w:t xml:space="preserve">(cscspnpz12) </w:t>
      </w:r>
      <w:r w:rsidRPr="00302F21">
        <w:rPr>
          <w:rFonts w:cs="Arial"/>
          <w:szCs w:val="20"/>
        </w:rPr>
        <w:t xml:space="preserve">of the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29"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01"/>
      </w:tblGrid>
      <w:tr w:rsidR="00153218" w:rsidRPr="00302F21" w14:paraId="59970910" w14:textId="77777777" w:rsidTr="008074D8">
        <w:trPr>
          <w:tblHeader/>
        </w:trPr>
        <w:tc>
          <w:tcPr>
            <w:tcW w:w="8329" w:type="dxa"/>
            <w:gridSpan w:val="2"/>
            <w:tcBorders>
              <w:top w:val="single" w:sz="12" w:space="0" w:color="auto"/>
              <w:bottom w:val="single" w:sz="6" w:space="0" w:color="auto"/>
            </w:tcBorders>
            <w:shd w:val="clear" w:color="auto" w:fill="auto"/>
          </w:tcPr>
          <w:p w14:paraId="2D66BE15" w14:textId="268CA1F5"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2</w:t>
            </w:r>
            <w:r w:rsidRPr="00302F21">
              <w:rPr>
                <w:rFonts w:ascii="Arial" w:hAnsi="Arial" w:cs="Arial"/>
              </w:rPr>
              <w:t xml:space="preserve"> </w:t>
            </w:r>
            <w:r w:rsidR="00715F46" w:rsidRPr="00715F46">
              <w:rPr>
                <w:rFonts w:ascii="Arial" w:hAnsi="Arial" w:cs="Arial"/>
              </w:rPr>
              <w:t xml:space="preserve">(cscspnpz12)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529D20AD" w14:textId="77777777" w:rsidTr="008074D8">
        <w:trPr>
          <w:tblHeader/>
        </w:trPr>
        <w:tc>
          <w:tcPr>
            <w:tcW w:w="618" w:type="dxa"/>
            <w:tcBorders>
              <w:top w:val="single" w:sz="6" w:space="0" w:color="auto"/>
              <w:bottom w:val="single" w:sz="12" w:space="0" w:color="auto"/>
            </w:tcBorders>
            <w:shd w:val="clear" w:color="auto" w:fill="auto"/>
          </w:tcPr>
          <w:p w14:paraId="12439810"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11" w:type="dxa"/>
            <w:tcBorders>
              <w:top w:val="single" w:sz="6" w:space="0" w:color="auto"/>
              <w:bottom w:val="single" w:sz="12" w:space="0" w:color="auto"/>
            </w:tcBorders>
            <w:shd w:val="clear" w:color="auto" w:fill="auto"/>
          </w:tcPr>
          <w:p w14:paraId="462D4AD8"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2B401888" w14:textId="77777777" w:rsidTr="008074D8">
        <w:tc>
          <w:tcPr>
            <w:tcW w:w="618" w:type="dxa"/>
            <w:tcBorders>
              <w:top w:val="single" w:sz="12" w:space="0" w:color="auto"/>
              <w:bottom w:val="single" w:sz="4" w:space="0" w:color="auto"/>
            </w:tcBorders>
            <w:shd w:val="clear" w:color="auto" w:fill="auto"/>
          </w:tcPr>
          <w:p w14:paraId="70FB6F60"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11" w:type="dxa"/>
            <w:tcBorders>
              <w:top w:val="single" w:sz="12" w:space="0" w:color="auto"/>
              <w:bottom w:val="single" w:sz="4" w:space="0" w:color="auto"/>
            </w:tcBorders>
            <w:shd w:val="clear" w:color="auto" w:fill="auto"/>
          </w:tcPr>
          <w:p w14:paraId="78ECB09B" w14:textId="7C2DF1E4" w:rsidR="00153218" w:rsidRPr="00302F21" w:rsidRDefault="00153218" w:rsidP="008074D8">
            <w:pPr>
              <w:pStyle w:val="Tabletext0"/>
              <w:spacing w:before="120" w:after="120"/>
              <w:rPr>
                <w:rFonts w:ascii="Arial" w:hAnsi="Arial" w:cs="Arial"/>
              </w:rPr>
            </w:pPr>
            <w:r w:rsidRPr="00302F21">
              <w:rPr>
                <w:rFonts w:ascii="Arial" w:hAnsi="Arial" w:cs="Arial"/>
              </w:rPr>
              <w:t xml:space="preserve">The </w:t>
            </w:r>
            <w:r w:rsidR="0001216A">
              <w:rPr>
                <w:rFonts w:ascii="Arial" w:hAnsi="Arial" w:cs="Arial"/>
              </w:rPr>
              <w:t>point of latitude 18° 00′ 26</w:t>
            </w:r>
            <w:r w:rsidRPr="00302F21">
              <w:rPr>
                <w:rFonts w:ascii="Arial" w:hAnsi="Arial" w:cs="Arial"/>
              </w:rPr>
              <w:t>″ S, longitude 148° 06′ 07.3</w:t>
            </w:r>
            <w:r w:rsidR="00715F46">
              <w:rPr>
                <w:rFonts w:ascii="Arial" w:hAnsi="Arial" w:cs="Arial"/>
              </w:rPr>
              <w:t>7</w:t>
            </w:r>
            <w:r w:rsidRPr="00302F21">
              <w:rPr>
                <w:rFonts w:ascii="Arial" w:hAnsi="Arial" w:cs="Arial"/>
              </w:rPr>
              <w:t>″ E</w:t>
            </w:r>
          </w:p>
        </w:tc>
      </w:tr>
      <w:tr w:rsidR="00153218" w:rsidRPr="00302F21" w14:paraId="5458A162" w14:textId="77777777" w:rsidTr="008074D8">
        <w:tc>
          <w:tcPr>
            <w:tcW w:w="618" w:type="dxa"/>
            <w:tcBorders>
              <w:top w:val="single" w:sz="4" w:space="0" w:color="auto"/>
            </w:tcBorders>
            <w:shd w:val="clear" w:color="auto" w:fill="auto"/>
          </w:tcPr>
          <w:p w14:paraId="54F9D460"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11" w:type="dxa"/>
            <w:tcBorders>
              <w:top w:val="single" w:sz="4" w:space="0" w:color="auto"/>
            </w:tcBorders>
            <w:shd w:val="clear" w:color="auto" w:fill="auto"/>
          </w:tcPr>
          <w:p w14:paraId="0F553ED8"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19° 21′ 00″ S, longitude 150° 20′ 32″ E</w:t>
            </w:r>
          </w:p>
        </w:tc>
      </w:tr>
      <w:tr w:rsidR="00153218" w:rsidRPr="00302F21" w14:paraId="66A2BCE0" w14:textId="77777777" w:rsidTr="008074D8">
        <w:tc>
          <w:tcPr>
            <w:tcW w:w="618" w:type="dxa"/>
            <w:shd w:val="clear" w:color="auto" w:fill="auto"/>
          </w:tcPr>
          <w:p w14:paraId="6734204A"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11" w:type="dxa"/>
            <w:shd w:val="clear" w:color="auto" w:fill="auto"/>
          </w:tcPr>
          <w:p w14:paraId="55C7A21B" w14:textId="1C976862" w:rsidR="00153218" w:rsidRPr="00302F21" w:rsidRDefault="00153218" w:rsidP="008074D8">
            <w:pPr>
              <w:pStyle w:val="Tabletext0"/>
              <w:spacing w:before="120" w:after="120"/>
              <w:rPr>
                <w:rFonts w:ascii="Arial" w:hAnsi="Arial" w:cs="Arial"/>
              </w:rPr>
            </w:pPr>
            <w:r w:rsidRPr="00302F21">
              <w:rPr>
                <w:rFonts w:ascii="Arial" w:hAnsi="Arial" w:cs="Arial"/>
              </w:rPr>
              <w:t xml:space="preserve">South-westerly along the geodesic to its intersection by the outer limit of the Great Barrier Reef Marine Park, closest </w:t>
            </w:r>
            <w:r w:rsidR="0001216A">
              <w:rPr>
                <w:rFonts w:ascii="Arial" w:hAnsi="Arial" w:cs="Arial"/>
              </w:rPr>
              <w:t>to, the point of latitude 19° 27′ 59.67″ S, longitude 150° 15′ 23</w:t>
            </w:r>
            <w:r w:rsidRPr="00302F21">
              <w:rPr>
                <w:rFonts w:ascii="Arial" w:hAnsi="Arial" w:cs="Arial"/>
              </w:rPr>
              <w:t>.5</w:t>
            </w:r>
            <w:r w:rsidR="0001216A">
              <w:rPr>
                <w:rFonts w:ascii="Arial" w:hAnsi="Arial" w:cs="Arial"/>
              </w:rPr>
              <w:t>0</w:t>
            </w:r>
            <w:r w:rsidRPr="00302F21">
              <w:rPr>
                <w:rFonts w:ascii="Arial" w:hAnsi="Arial" w:cs="Arial"/>
              </w:rPr>
              <w:t>″ E</w:t>
            </w:r>
          </w:p>
        </w:tc>
      </w:tr>
      <w:tr w:rsidR="00153218" w:rsidRPr="00302F21" w14:paraId="40DF1257" w14:textId="77777777" w:rsidTr="008074D8">
        <w:tc>
          <w:tcPr>
            <w:tcW w:w="618" w:type="dxa"/>
            <w:shd w:val="clear" w:color="auto" w:fill="auto"/>
          </w:tcPr>
          <w:p w14:paraId="0C34B9C4"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11" w:type="dxa"/>
            <w:shd w:val="clear" w:color="auto" w:fill="auto"/>
          </w:tcPr>
          <w:p w14:paraId="5DC74641" w14:textId="77777777" w:rsidR="00153218" w:rsidRPr="00302F21" w:rsidRDefault="00153218" w:rsidP="008074D8">
            <w:pPr>
              <w:pStyle w:val="Tabletext0"/>
              <w:spacing w:before="120" w:after="120"/>
              <w:rPr>
                <w:rFonts w:ascii="Arial" w:hAnsi="Arial" w:cs="Arial"/>
              </w:rPr>
            </w:pPr>
            <w:r w:rsidRPr="00302F21">
              <w:rPr>
                <w:rFonts w:ascii="Arial" w:hAnsi="Arial" w:cs="Arial"/>
              </w:rPr>
              <w:t xml:space="preserve">Generally north-westerly along that outer limit to its intersection by the parallel of latitude </w:t>
            </w:r>
            <w:r w:rsidRPr="00552031">
              <w:rPr>
                <w:rFonts w:ascii="Arial" w:hAnsi="Arial" w:cs="Arial"/>
              </w:rPr>
              <w:t>18° 07′ 18.54″ S</w:t>
            </w:r>
            <w:r w:rsidRPr="00302F21">
              <w:rPr>
                <w:rFonts w:ascii="Arial" w:hAnsi="Arial" w:cs="Arial"/>
              </w:rPr>
              <w:t xml:space="preserve"> </w:t>
            </w:r>
          </w:p>
        </w:tc>
      </w:tr>
      <w:tr w:rsidR="00153218" w:rsidRPr="00302F21" w14:paraId="7CACD9BD" w14:textId="77777777" w:rsidTr="008074D8">
        <w:tc>
          <w:tcPr>
            <w:tcW w:w="618" w:type="dxa"/>
            <w:tcBorders>
              <w:bottom w:val="single" w:sz="12" w:space="0" w:color="auto"/>
            </w:tcBorders>
            <w:shd w:val="clear" w:color="auto" w:fill="auto"/>
          </w:tcPr>
          <w:p w14:paraId="48CF6E91"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11" w:type="dxa"/>
            <w:tcBorders>
              <w:bottom w:val="single" w:sz="12" w:space="0" w:color="auto"/>
            </w:tcBorders>
            <w:shd w:val="clear" w:color="auto" w:fill="auto"/>
          </w:tcPr>
          <w:p w14:paraId="58D19E25"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commencement</w:t>
            </w:r>
          </w:p>
        </w:tc>
      </w:tr>
    </w:tbl>
    <w:p w14:paraId="0E2A21DF" w14:textId="6D463A25" w:rsidR="00153218" w:rsidRPr="007E1627" w:rsidRDefault="00153218" w:rsidP="00153218">
      <w:pPr>
        <w:pStyle w:val="ScheduleHeading0"/>
        <w:spacing w:before="120" w:after="120"/>
        <w:jc w:val="left"/>
        <w:rPr>
          <w:rStyle w:val="Partsub-heading"/>
        </w:rPr>
      </w:pPr>
      <w:r w:rsidRPr="007E1627">
        <w:rPr>
          <w:rStyle w:val="Partsub-heading"/>
        </w:rPr>
        <w:t>1.1</w:t>
      </w:r>
      <w:r w:rsidR="00715F46">
        <w:rPr>
          <w:rStyle w:val="Partsub-heading"/>
        </w:rPr>
        <w:t>5</w:t>
      </w:r>
      <w:r w:rsidRPr="007E1627">
        <w:rPr>
          <w:rStyle w:val="Partsub-heading"/>
        </w:rPr>
        <w:t xml:space="preserve"> Zone 1</w:t>
      </w:r>
      <w:r w:rsidR="00715F46">
        <w:rPr>
          <w:rStyle w:val="Partsub-heading"/>
        </w:rPr>
        <w:t>3</w:t>
      </w:r>
      <w:r w:rsidRPr="007E1627">
        <w:rPr>
          <w:rStyle w:val="Partsub-heading"/>
        </w:rPr>
        <w:t xml:space="preserve"> </w:t>
      </w:r>
      <w:r w:rsidR="00715F46">
        <w:rPr>
          <w:rStyle w:val="Partsub-heading"/>
        </w:rPr>
        <w:t xml:space="preserve">(cscspnpz13)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00002FB0">
        <w:rPr>
          <w:rStyle w:val="Partsub-heading"/>
        </w:rPr>
        <w:t xml:space="preserve"> </w:t>
      </w:r>
      <w:r w:rsidR="00F01D4A" w:rsidRPr="00F91D9D">
        <w:rPr>
          <w:rStyle w:val="Partsub-heading"/>
        </w:rPr>
        <w:t>(Figure S2.1</w:t>
      </w:r>
      <w:r w:rsidR="00F01D4A">
        <w:rPr>
          <w:rStyle w:val="Partsub-heading"/>
        </w:rPr>
        <w:t>8</w:t>
      </w:r>
      <w:r w:rsidR="00F01D4A" w:rsidRPr="00F91D9D">
        <w:rPr>
          <w:rStyle w:val="Partsub-heading"/>
        </w:rPr>
        <w:t>)</w:t>
      </w:r>
      <w:r w:rsidR="00F01D4A" w:rsidRPr="00F91D9D" w:rsidDel="00F01D4A">
        <w:rPr>
          <w:rStyle w:val="Partsub-heading"/>
        </w:rPr>
        <w:t xml:space="preserve"> </w:t>
      </w:r>
    </w:p>
    <w:p w14:paraId="01622562" w14:textId="3A319FF8" w:rsidR="00153218" w:rsidRPr="00302F21" w:rsidRDefault="00153218" w:rsidP="002C7910">
      <w:pPr>
        <w:rPr>
          <w:rFonts w:cs="Arial"/>
          <w:szCs w:val="20"/>
        </w:rPr>
      </w:pPr>
      <w:r w:rsidRPr="00302F21">
        <w:t>Zone 1</w:t>
      </w:r>
      <w:r w:rsidR="00715F46">
        <w:t>3</w:t>
      </w:r>
      <w:r w:rsidRPr="00302F21">
        <w:t xml:space="preserve"> </w:t>
      </w:r>
      <w:r w:rsidR="00715F46">
        <w:rPr>
          <w:rStyle w:val="Partsub-heading"/>
        </w:rPr>
        <w:t xml:space="preserve">(cscspnpz13) </w:t>
      </w:r>
      <w:r w:rsidRPr="00302F21">
        <w:t xml:space="preserve">of the </w:t>
      </w:r>
      <w:r w:rsidR="00B66EB1">
        <w:t>marine park</w:t>
      </w:r>
      <w:r w:rsidRPr="00302F21">
        <w:t xml:space="preserve"> consists of an area bounded by the line commencing </w:t>
      </w:r>
      <w:r w:rsidRPr="00302F21">
        <w:rPr>
          <w:rFonts w:cs="Arial"/>
          <w:szCs w:val="20"/>
        </w:rPr>
        <w:t>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29B90497" w14:textId="77777777" w:rsidTr="008074D8">
        <w:trPr>
          <w:tblHeader/>
        </w:trPr>
        <w:tc>
          <w:tcPr>
            <w:tcW w:w="8364" w:type="dxa"/>
            <w:gridSpan w:val="2"/>
            <w:tcBorders>
              <w:top w:val="single" w:sz="12" w:space="0" w:color="auto"/>
              <w:bottom w:val="single" w:sz="6" w:space="0" w:color="auto"/>
            </w:tcBorders>
            <w:shd w:val="clear" w:color="auto" w:fill="auto"/>
          </w:tcPr>
          <w:p w14:paraId="2D40CB03" w14:textId="1CD2B0C2"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3</w:t>
            </w:r>
            <w:r w:rsidRPr="00302F21">
              <w:rPr>
                <w:rFonts w:ascii="Arial" w:hAnsi="Arial" w:cs="Arial"/>
              </w:rPr>
              <w:t xml:space="preserve"> </w:t>
            </w:r>
            <w:r w:rsidR="00715F46">
              <w:rPr>
                <w:rStyle w:val="Partsub-heading"/>
              </w:rPr>
              <w:t xml:space="preserve">(cscspnpz13)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114831A3" w14:textId="77777777" w:rsidTr="008074D8">
        <w:trPr>
          <w:tblHeader/>
        </w:trPr>
        <w:tc>
          <w:tcPr>
            <w:tcW w:w="621" w:type="dxa"/>
            <w:tcBorders>
              <w:top w:val="single" w:sz="6" w:space="0" w:color="auto"/>
              <w:bottom w:val="single" w:sz="12" w:space="0" w:color="auto"/>
            </w:tcBorders>
            <w:shd w:val="clear" w:color="auto" w:fill="auto"/>
          </w:tcPr>
          <w:p w14:paraId="39F1D34F"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0D44539C"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00424998" w14:textId="77777777" w:rsidTr="008074D8">
        <w:tc>
          <w:tcPr>
            <w:tcW w:w="621" w:type="dxa"/>
            <w:tcBorders>
              <w:top w:val="single" w:sz="12" w:space="0" w:color="auto"/>
            </w:tcBorders>
            <w:shd w:val="clear" w:color="auto" w:fill="auto"/>
          </w:tcPr>
          <w:p w14:paraId="19A4E2E7"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65A18398" w14:textId="10DBAA55" w:rsidR="00153218" w:rsidRPr="00302F21" w:rsidRDefault="00153218" w:rsidP="008074D8">
            <w:pPr>
              <w:pStyle w:val="Tabletext0"/>
              <w:spacing w:before="120" w:after="120"/>
              <w:rPr>
                <w:rFonts w:ascii="Arial" w:hAnsi="Arial" w:cs="Arial"/>
              </w:rPr>
            </w:pPr>
            <w:r w:rsidRPr="00302F21">
              <w:rPr>
                <w:rFonts w:ascii="Arial" w:hAnsi="Arial" w:cs="Arial"/>
              </w:rPr>
              <w:t xml:space="preserve">The </w:t>
            </w:r>
            <w:r w:rsidR="0001216A">
              <w:rPr>
                <w:rFonts w:ascii="Arial" w:hAnsi="Arial" w:cs="Arial"/>
              </w:rPr>
              <w:t>point of latitude 19° 34′ 54.82″ S, longitude 150° 42</w:t>
            </w:r>
            <w:r w:rsidRPr="00302F21">
              <w:rPr>
                <w:rFonts w:ascii="Arial" w:hAnsi="Arial" w:cs="Arial"/>
              </w:rPr>
              <w:t>′ 57.7</w:t>
            </w:r>
            <w:r w:rsidR="0001216A">
              <w:rPr>
                <w:rFonts w:ascii="Arial" w:hAnsi="Arial" w:cs="Arial"/>
              </w:rPr>
              <w:t>0</w:t>
            </w:r>
            <w:r w:rsidRPr="00302F21">
              <w:rPr>
                <w:rFonts w:ascii="Arial" w:hAnsi="Arial" w:cs="Arial"/>
              </w:rPr>
              <w:t>″ E</w:t>
            </w:r>
          </w:p>
        </w:tc>
      </w:tr>
      <w:tr w:rsidR="00153218" w:rsidRPr="00302F21" w14:paraId="7F6269B7" w14:textId="77777777" w:rsidTr="008074D8">
        <w:tc>
          <w:tcPr>
            <w:tcW w:w="621" w:type="dxa"/>
            <w:shd w:val="clear" w:color="auto" w:fill="auto"/>
          </w:tcPr>
          <w:p w14:paraId="0A0E0ADD"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57C36E11" w14:textId="663D5C85"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19° 49′ 54.7</w:t>
            </w:r>
            <w:r w:rsidR="003C59EC">
              <w:rPr>
                <w:rFonts w:ascii="Arial" w:hAnsi="Arial" w:cs="Arial"/>
              </w:rPr>
              <w:t>0</w:t>
            </w:r>
            <w:r w:rsidRPr="00302F21">
              <w:rPr>
                <w:rFonts w:ascii="Arial" w:hAnsi="Arial" w:cs="Arial"/>
              </w:rPr>
              <w:t>″ S, longitude 151° 09′ 10″ E</w:t>
            </w:r>
          </w:p>
        </w:tc>
      </w:tr>
      <w:tr w:rsidR="00153218" w:rsidRPr="00302F21" w14:paraId="14146B00" w14:textId="77777777" w:rsidTr="008074D8">
        <w:tc>
          <w:tcPr>
            <w:tcW w:w="621" w:type="dxa"/>
            <w:shd w:val="clear" w:color="auto" w:fill="auto"/>
          </w:tcPr>
          <w:p w14:paraId="7D7E8371"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798590E4" w14:textId="40B3D1EB"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its intersection by the outer limit of the Great Barrier Reef Marine Park, closest to the point of latitude 19° 55′ 44</w:t>
            </w:r>
            <w:r w:rsidR="0001216A">
              <w:rPr>
                <w:rFonts w:ascii="Arial" w:hAnsi="Arial" w:cs="Arial"/>
              </w:rPr>
              <w:t>.58″ S, longitude 151° 02′ 49.55</w:t>
            </w:r>
            <w:r w:rsidRPr="00302F21">
              <w:rPr>
                <w:rFonts w:ascii="Arial" w:hAnsi="Arial" w:cs="Arial"/>
              </w:rPr>
              <w:t>″ E</w:t>
            </w:r>
          </w:p>
        </w:tc>
      </w:tr>
      <w:tr w:rsidR="00153218" w:rsidRPr="00302F21" w14:paraId="2EC54142" w14:textId="77777777" w:rsidTr="008074D8">
        <w:tc>
          <w:tcPr>
            <w:tcW w:w="621" w:type="dxa"/>
            <w:shd w:val="clear" w:color="auto" w:fill="auto"/>
          </w:tcPr>
          <w:p w14:paraId="6E598F54"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7CDC696C" w14:textId="77777777" w:rsidR="00153218" w:rsidRPr="00302F21" w:rsidRDefault="00153218" w:rsidP="008074D8">
            <w:pPr>
              <w:pStyle w:val="Tabletext0"/>
              <w:spacing w:before="120" w:after="120"/>
              <w:rPr>
                <w:rFonts w:ascii="Arial" w:hAnsi="Arial" w:cs="Arial"/>
              </w:rPr>
            </w:pPr>
            <w:r w:rsidRPr="00302F21">
              <w:rPr>
                <w:rFonts w:ascii="Arial" w:hAnsi="Arial" w:cs="Arial"/>
              </w:rPr>
              <w:t xml:space="preserve">Generally north-westerly along that outer limit to its intersection by the parallel of latitude 19° 41′ 26.46″ S </w:t>
            </w:r>
          </w:p>
        </w:tc>
      </w:tr>
      <w:tr w:rsidR="00153218" w:rsidRPr="00302F21" w14:paraId="644597C5" w14:textId="77777777" w:rsidTr="008074D8">
        <w:tc>
          <w:tcPr>
            <w:tcW w:w="621" w:type="dxa"/>
            <w:tcBorders>
              <w:bottom w:val="single" w:sz="12" w:space="0" w:color="auto"/>
            </w:tcBorders>
            <w:shd w:val="clear" w:color="auto" w:fill="auto"/>
          </w:tcPr>
          <w:p w14:paraId="60653F8A"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274384AD"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commencement</w:t>
            </w:r>
          </w:p>
        </w:tc>
      </w:tr>
    </w:tbl>
    <w:p w14:paraId="5CDC3FE0" w14:textId="6C761A3F" w:rsidR="00153218" w:rsidRPr="007E1627" w:rsidRDefault="00153218" w:rsidP="00153218">
      <w:pPr>
        <w:pStyle w:val="ScheduleHeading0"/>
        <w:spacing w:before="120" w:after="120"/>
        <w:jc w:val="left"/>
        <w:rPr>
          <w:rStyle w:val="Partsub-heading"/>
        </w:rPr>
      </w:pPr>
      <w:r w:rsidRPr="007E1627">
        <w:rPr>
          <w:rStyle w:val="Partsub-heading"/>
        </w:rPr>
        <w:lastRenderedPageBreak/>
        <w:t>1.1</w:t>
      </w:r>
      <w:r w:rsidR="00715F46">
        <w:rPr>
          <w:rStyle w:val="Partsub-heading"/>
        </w:rPr>
        <w:t>6</w:t>
      </w:r>
      <w:r w:rsidRPr="007E1627">
        <w:rPr>
          <w:rStyle w:val="Partsub-heading"/>
        </w:rPr>
        <w:t xml:space="preserve"> Zone 1</w:t>
      </w:r>
      <w:r w:rsidR="00715F46">
        <w:rPr>
          <w:rStyle w:val="Partsub-heading"/>
        </w:rPr>
        <w:t>4</w:t>
      </w:r>
      <w:r w:rsidRPr="007E1627">
        <w:rPr>
          <w:rStyle w:val="Partsub-heading"/>
        </w:rPr>
        <w:t xml:space="preserve"> </w:t>
      </w:r>
      <w:r w:rsidR="00715F46">
        <w:rPr>
          <w:rStyle w:val="Partsub-heading"/>
        </w:rPr>
        <w:t xml:space="preserve">(cscspnpz14)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00002FB0">
        <w:rPr>
          <w:rStyle w:val="Partsub-heading"/>
        </w:rPr>
        <w:t xml:space="preserve"> </w:t>
      </w:r>
      <w:r w:rsidR="00002FB0" w:rsidRPr="00F91D9D">
        <w:rPr>
          <w:rStyle w:val="Partsub-heading"/>
        </w:rPr>
        <w:t>(Figure S2.1</w:t>
      </w:r>
      <w:r w:rsidR="00F01D4A">
        <w:rPr>
          <w:rStyle w:val="Partsub-heading"/>
        </w:rPr>
        <w:t>8</w:t>
      </w:r>
      <w:r w:rsidR="00002FB0" w:rsidRPr="00F91D9D">
        <w:rPr>
          <w:rStyle w:val="Partsub-heading"/>
        </w:rPr>
        <w:t>)</w:t>
      </w:r>
    </w:p>
    <w:p w14:paraId="088B5004" w14:textId="09D9DB9A" w:rsidR="00153218" w:rsidRPr="00302F21" w:rsidRDefault="00153218" w:rsidP="002C7910">
      <w:pPr>
        <w:rPr>
          <w:rFonts w:cs="Arial"/>
          <w:szCs w:val="20"/>
        </w:rPr>
      </w:pPr>
      <w:r w:rsidRPr="00302F21">
        <w:t>Zone 1</w:t>
      </w:r>
      <w:r w:rsidR="00715F46">
        <w:t>4</w:t>
      </w:r>
      <w:r w:rsidRPr="00302F21">
        <w:t xml:space="preserve"> </w:t>
      </w:r>
      <w:r w:rsidR="00715F46" w:rsidRPr="00715F46">
        <w:t>(cscspnpz14)</w:t>
      </w:r>
      <w:r w:rsidR="00715F46">
        <w:t xml:space="preserve"> </w:t>
      </w:r>
      <w:r w:rsidRPr="00302F21">
        <w:t xml:space="preserve">of the </w:t>
      </w:r>
      <w:r w:rsidR="00B66EB1">
        <w:t>marine park</w:t>
      </w:r>
      <w:r w:rsidRPr="00302F21">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28967E6F" w14:textId="77777777" w:rsidTr="008074D8">
        <w:trPr>
          <w:tblHeader/>
        </w:trPr>
        <w:tc>
          <w:tcPr>
            <w:tcW w:w="8364" w:type="dxa"/>
            <w:gridSpan w:val="2"/>
            <w:tcBorders>
              <w:top w:val="single" w:sz="12" w:space="0" w:color="auto"/>
              <w:bottom w:val="single" w:sz="6" w:space="0" w:color="auto"/>
            </w:tcBorders>
            <w:shd w:val="clear" w:color="auto" w:fill="auto"/>
          </w:tcPr>
          <w:p w14:paraId="6389628C" w14:textId="05CA480A"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4</w:t>
            </w:r>
            <w:r w:rsidRPr="00302F21">
              <w:rPr>
                <w:rFonts w:ascii="Arial" w:hAnsi="Arial" w:cs="Arial"/>
              </w:rPr>
              <w:t xml:space="preserve"> </w:t>
            </w:r>
            <w:r w:rsidR="00715F46" w:rsidRPr="00715F46">
              <w:rPr>
                <w:rFonts w:ascii="Arial" w:hAnsi="Arial" w:cs="Arial"/>
              </w:rPr>
              <w:t>(cscspnpz14)</w:t>
            </w:r>
            <w:r w:rsidR="00715F46">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7DBC07AC" w14:textId="77777777" w:rsidTr="008074D8">
        <w:trPr>
          <w:tblHeader/>
        </w:trPr>
        <w:tc>
          <w:tcPr>
            <w:tcW w:w="621" w:type="dxa"/>
            <w:tcBorders>
              <w:top w:val="single" w:sz="6" w:space="0" w:color="auto"/>
              <w:bottom w:val="single" w:sz="12" w:space="0" w:color="auto"/>
            </w:tcBorders>
            <w:shd w:val="clear" w:color="auto" w:fill="auto"/>
          </w:tcPr>
          <w:p w14:paraId="307D3F8B"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4FFB7B75"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7A7CC808" w14:textId="77777777" w:rsidTr="008074D8">
        <w:tc>
          <w:tcPr>
            <w:tcW w:w="621" w:type="dxa"/>
            <w:tcBorders>
              <w:top w:val="single" w:sz="12" w:space="0" w:color="auto"/>
            </w:tcBorders>
            <w:shd w:val="clear" w:color="auto" w:fill="auto"/>
          </w:tcPr>
          <w:p w14:paraId="317F5F53"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7E78C725" w14:textId="1F8B7871" w:rsidR="00153218" w:rsidRPr="00302F21" w:rsidRDefault="00153218" w:rsidP="008074D8">
            <w:pPr>
              <w:pStyle w:val="Tabletext0"/>
              <w:spacing w:before="120" w:after="120"/>
              <w:rPr>
                <w:rFonts w:ascii="Arial" w:hAnsi="Arial" w:cs="Arial"/>
              </w:rPr>
            </w:pPr>
            <w:r w:rsidRPr="00302F21">
              <w:rPr>
                <w:rFonts w:ascii="Arial" w:hAnsi="Arial" w:cs="Arial"/>
              </w:rPr>
              <w:t>Th</w:t>
            </w:r>
            <w:r w:rsidR="0001216A">
              <w:rPr>
                <w:rFonts w:ascii="Arial" w:hAnsi="Arial" w:cs="Arial"/>
              </w:rPr>
              <w:t>e point of latitude 20° 18′ 49.19</w:t>
            </w:r>
            <w:r w:rsidRPr="00302F21">
              <w:rPr>
                <w:rFonts w:ascii="Arial" w:hAnsi="Arial" w:cs="Arial"/>
              </w:rPr>
              <w:t>″ S, longitude 151° 59′ 19</w:t>
            </w:r>
            <w:r w:rsidR="0001216A">
              <w:rPr>
                <w:rFonts w:ascii="Arial" w:hAnsi="Arial" w:cs="Arial"/>
              </w:rPr>
              <w:t>.14</w:t>
            </w:r>
            <w:r w:rsidRPr="00302F21">
              <w:rPr>
                <w:rFonts w:ascii="Arial" w:hAnsi="Arial" w:cs="Arial"/>
              </w:rPr>
              <w:t>″ E</w:t>
            </w:r>
          </w:p>
        </w:tc>
      </w:tr>
      <w:tr w:rsidR="00153218" w:rsidRPr="00302F21" w14:paraId="652F1D27" w14:textId="77777777" w:rsidTr="008074D8">
        <w:tc>
          <w:tcPr>
            <w:tcW w:w="621" w:type="dxa"/>
            <w:shd w:val="clear" w:color="auto" w:fill="auto"/>
          </w:tcPr>
          <w:p w14:paraId="2012C2D6"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0AC93CD3" w14:textId="76651D9A"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20° 54′ 36.9</w:t>
            </w:r>
            <w:r w:rsidR="00C60653">
              <w:rPr>
                <w:rFonts w:ascii="Arial" w:hAnsi="Arial" w:cs="Arial"/>
              </w:rPr>
              <w:t>0</w:t>
            </w:r>
            <w:r w:rsidRPr="00302F21">
              <w:rPr>
                <w:rFonts w:ascii="Arial" w:hAnsi="Arial" w:cs="Arial"/>
              </w:rPr>
              <w:t>″ S, longitude 153° 02′ 07.76″ E</w:t>
            </w:r>
          </w:p>
        </w:tc>
      </w:tr>
      <w:tr w:rsidR="00153218" w:rsidRPr="00302F21" w14:paraId="55F5879C" w14:textId="77777777" w:rsidTr="008074D8">
        <w:tc>
          <w:tcPr>
            <w:tcW w:w="621" w:type="dxa"/>
            <w:shd w:val="clear" w:color="auto" w:fill="auto"/>
          </w:tcPr>
          <w:p w14:paraId="5B7E4B57"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171D3135"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21° 08′ 58.68″ S, longitude 153° 06′ 28″ E</w:t>
            </w:r>
          </w:p>
        </w:tc>
      </w:tr>
      <w:tr w:rsidR="00153218" w:rsidRPr="00302F21" w14:paraId="08FF0777" w14:textId="77777777" w:rsidTr="008074D8">
        <w:tc>
          <w:tcPr>
            <w:tcW w:w="621" w:type="dxa"/>
            <w:shd w:val="clear" w:color="auto" w:fill="auto"/>
          </w:tcPr>
          <w:p w14:paraId="47603ED8"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5257AFC5" w14:textId="586D24C7" w:rsidR="00153218" w:rsidRPr="00302F21" w:rsidRDefault="00715F46" w:rsidP="008074D8">
            <w:pPr>
              <w:pStyle w:val="Tabletext0"/>
              <w:spacing w:before="120" w:after="120"/>
              <w:rPr>
                <w:rFonts w:ascii="Arial" w:hAnsi="Arial" w:cs="Arial"/>
              </w:rPr>
            </w:pPr>
            <w:r>
              <w:rPr>
                <w:rFonts w:ascii="Arial" w:hAnsi="Arial" w:cs="Arial"/>
              </w:rPr>
              <w:t>West</w:t>
            </w:r>
            <w:r w:rsidRPr="00302F21">
              <w:rPr>
                <w:rFonts w:ascii="Arial" w:hAnsi="Arial" w:cs="Arial"/>
              </w:rPr>
              <w:t xml:space="preserve"> </w:t>
            </w:r>
            <w:r w:rsidR="00153218" w:rsidRPr="00302F21">
              <w:rPr>
                <w:rFonts w:ascii="Arial" w:hAnsi="Arial" w:cs="Arial"/>
              </w:rPr>
              <w:t>along the parallel of latitude 21°</w:t>
            </w:r>
            <w:r>
              <w:rPr>
                <w:rFonts w:ascii="Arial" w:hAnsi="Arial" w:cs="Arial"/>
              </w:rPr>
              <w:t> </w:t>
            </w:r>
            <w:r w:rsidR="00153218" w:rsidRPr="00302F21">
              <w:rPr>
                <w:rFonts w:ascii="Arial" w:hAnsi="Arial" w:cs="Arial"/>
              </w:rPr>
              <w:t>08'</w:t>
            </w:r>
            <w:r>
              <w:rPr>
                <w:rFonts w:ascii="Arial" w:hAnsi="Arial" w:cs="Arial"/>
              </w:rPr>
              <w:t> </w:t>
            </w:r>
            <w:r w:rsidR="00153218" w:rsidRPr="00302F21">
              <w:rPr>
                <w:rFonts w:ascii="Arial" w:hAnsi="Arial" w:cs="Arial"/>
              </w:rPr>
              <w:t>58.68"</w:t>
            </w:r>
            <w:r>
              <w:rPr>
                <w:rFonts w:ascii="Arial" w:hAnsi="Arial" w:cs="Arial"/>
              </w:rPr>
              <w:t> </w:t>
            </w:r>
            <w:r w:rsidR="00153218" w:rsidRPr="00302F21">
              <w:rPr>
                <w:rFonts w:ascii="Arial" w:hAnsi="Arial" w:cs="Arial"/>
              </w:rPr>
              <w:t>S to its intersection by the outer limit of the Great Barrier Reef Marine Park, closest to the point of latitude 21°</w:t>
            </w:r>
            <w:r w:rsidR="002634CE">
              <w:rPr>
                <w:rFonts w:ascii="Arial" w:hAnsi="Arial" w:cs="Arial"/>
              </w:rPr>
              <w:t> </w:t>
            </w:r>
            <w:r w:rsidR="00153218" w:rsidRPr="00302F21">
              <w:rPr>
                <w:rFonts w:ascii="Arial" w:hAnsi="Arial" w:cs="Arial"/>
              </w:rPr>
              <w:t>08′</w:t>
            </w:r>
            <w:r w:rsidR="002634CE">
              <w:rPr>
                <w:rFonts w:ascii="Arial" w:hAnsi="Arial" w:cs="Arial"/>
              </w:rPr>
              <w:t> </w:t>
            </w:r>
            <w:r w:rsidR="00153218" w:rsidRPr="00302F21">
              <w:rPr>
                <w:rFonts w:ascii="Arial" w:hAnsi="Arial" w:cs="Arial"/>
              </w:rPr>
              <w:t>58.68″ S, longitude 152° 57′ 47″ E</w:t>
            </w:r>
          </w:p>
        </w:tc>
      </w:tr>
      <w:tr w:rsidR="00153218" w:rsidRPr="00302F21" w14:paraId="7B05409B" w14:textId="77777777" w:rsidTr="008074D8">
        <w:tc>
          <w:tcPr>
            <w:tcW w:w="621" w:type="dxa"/>
            <w:shd w:val="clear" w:color="auto" w:fill="auto"/>
          </w:tcPr>
          <w:p w14:paraId="3ACE0D1D"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shd w:val="clear" w:color="auto" w:fill="auto"/>
          </w:tcPr>
          <w:p w14:paraId="0DD9E3CF" w14:textId="3E199F77" w:rsidR="00153218" w:rsidRPr="00302F21" w:rsidRDefault="00153218" w:rsidP="0001216A">
            <w:pPr>
              <w:pStyle w:val="Tabletext0"/>
              <w:spacing w:before="120" w:after="120"/>
              <w:rPr>
                <w:rFonts w:ascii="Arial" w:hAnsi="Arial" w:cs="Arial"/>
              </w:rPr>
            </w:pPr>
            <w:r w:rsidRPr="00302F21">
              <w:rPr>
                <w:rFonts w:ascii="Arial" w:hAnsi="Arial" w:cs="Arial"/>
              </w:rPr>
              <w:t>Generally northerly and north-westerly along that outer limit to its intersection by the parallel of latitude 20° 23′ 09.0</w:t>
            </w:r>
            <w:r w:rsidR="0001216A">
              <w:rPr>
                <w:rFonts w:ascii="Arial" w:hAnsi="Arial" w:cs="Arial"/>
              </w:rPr>
              <w:t>3</w:t>
            </w:r>
            <w:r w:rsidRPr="00302F21">
              <w:rPr>
                <w:rFonts w:ascii="Arial" w:hAnsi="Arial" w:cs="Arial"/>
              </w:rPr>
              <w:t>″ S</w:t>
            </w:r>
          </w:p>
        </w:tc>
      </w:tr>
      <w:tr w:rsidR="00153218" w:rsidRPr="00302F21" w14:paraId="1B7C1FCF" w14:textId="77777777" w:rsidTr="008074D8">
        <w:tc>
          <w:tcPr>
            <w:tcW w:w="621" w:type="dxa"/>
            <w:tcBorders>
              <w:bottom w:val="single" w:sz="12" w:space="0" w:color="auto"/>
            </w:tcBorders>
            <w:shd w:val="clear" w:color="auto" w:fill="auto"/>
          </w:tcPr>
          <w:p w14:paraId="138C744B"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743" w:type="dxa"/>
            <w:tcBorders>
              <w:bottom w:val="single" w:sz="12" w:space="0" w:color="auto"/>
            </w:tcBorders>
            <w:shd w:val="clear" w:color="auto" w:fill="auto"/>
          </w:tcPr>
          <w:p w14:paraId="0E563000"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commencement</w:t>
            </w:r>
          </w:p>
        </w:tc>
      </w:tr>
    </w:tbl>
    <w:p w14:paraId="03DCF755" w14:textId="49591B49" w:rsidR="00153218" w:rsidRPr="007E1627" w:rsidRDefault="00153218" w:rsidP="00153218">
      <w:pPr>
        <w:pStyle w:val="ScheduleHeading0"/>
        <w:spacing w:before="120" w:after="120"/>
        <w:rPr>
          <w:rStyle w:val="Partsub-heading"/>
        </w:rPr>
      </w:pPr>
      <w:r w:rsidRPr="007E1627">
        <w:rPr>
          <w:rStyle w:val="Partsub-heading"/>
        </w:rPr>
        <w:t>1.1</w:t>
      </w:r>
      <w:r w:rsidR="00715F46">
        <w:rPr>
          <w:rStyle w:val="Partsub-heading"/>
        </w:rPr>
        <w:t>7</w:t>
      </w:r>
      <w:r w:rsidRPr="007E1627">
        <w:rPr>
          <w:rStyle w:val="Partsub-heading"/>
        </w:rPr>
        <w:t xml:space="preserve"> Zone 1</w:t>
      </w:r>
      <w:r w:rsidR="00715F46">
        <w:rPr>
          <w:rStyle w:val="Partsub-heading"/>
        </w:rPr>
        <w:t>5</w:t>
      </w:r>
      <w:r w:rsidRPr="007E1627">
        <w:rPr>
          <w:rStyle w:val="Partsub-heading"/>
        </w:rPr>
        <w:t xml:space="preserve"> </w:t>
      </w:r>
      <w:r w:rsidR="00715F46">
        <w:rPr>
          <w:rStyle w:val="Partsub-heading"/>
        </w:rPr>
        <w:t xml:space="preserve">(cscsphpr15)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6F12E2">
        <w:rPr>
          <w:rStyle w:val="Partsub-heading"/>
        </w:rPr>
        <w:t>(</w:t>
      </w:r>
      <w:r w:rsidR="006F12E2" w:rsidRPr="006F12E2">
        <w:rPr>
          <w:rStyle w:val="Partsub-heading"/>
        </w:rPr>
        <w:t>Figure S2.</w:t>
      </w:r>
      <w:r w:rsidR="00F01D4A">
        <w:rPr>
          <w:rStyle w:val="Partsub-heading"/>
        </w:rPr>
        <w:t>10</w:t>
      </w:r>
      <w:r w:rsidRPr="006F12E2">
        <w:rPr>
          <w:rStyle w:val="Partsub-heading"/>
        </w:rPr>
        <w:t>)</w:t>
      </w:r>
    </w:p>
    <w:p w14:paraId="4F093505" w14:textId="7A78A6C4" w:rsidR="00153218" w:rsidRPr="00302F21" w:rsidRDefault="00153218" w:rsidP="002C7910">
      <w:pPr>
        <w:rPr>
          <w:rFonts w:cs="Arial"/>
          <w:szCs w:val="20"/>
        </w:rPr>
      </w:pPr>
      <w:r w:rsidRPr="00302F21">
        <w:t>Zone 1</w:t>
      </w:r>
      <w:r w:rsidR="00715F46">
        <w:t>5</w:t>
      </w:r>
      <w:r w:rsidRPr="00302F21">
        <w:t xml:space="preserve"> </w:t>
      </w:r>
      <w:r w:rsidR="00715F46" w:rsidRPr="00715F46">
        <w:t>(cscsphpr15)</w:t>
      </w:r>
      <w:r w:rsidR="00715F46">
        <w:t xml:space="preserve"> </w:t>
      </w:r>
      <w:r w:rsidRPr="00302F21">
        <w:t xml:space="preserve">of the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5A6A2238" w14:textId="77777777" w:rsidTr="008074D8">
        <w:trPr>
          <w:tblHeader/>
        </w:trPr>
        <w:tc>
          <w:tcPr>
            <w:tcW w:w="8364" w:type="dxa"/>
            <w:gridSpan w:val="2"/>
            <w:tcBorders>
              <w:top w:val="single" w:sz="12" w:space="0" w:color="auto"/>
              <w:bottom w:val="single" w:sz="6" w:space="0" w:color="auto"/>
            </w:tcBorders>
            <w:shd w:val="clear" w:color="auto" w:fill="auto"/>
          </w:tcPr>
          <w:p w14:paraId="2F43E30C" w14:textId="01A2B8F3"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5</w:t>
            </w:r>
            <w:r w:rsidRPr="00302F21">
              <w:rPr>
                <w:rFonts w:ascii="Arial" w:hAnsi="Arial" w:cs="Arial"/>
              </w:rPr>
              <w:t xml:space="preserve"> </w:t>
            </w:r>
            <w:r w:rsidR="00715F46" w:rsidRPr="00715F46">
              <w:rPr>
                <w:rFonts w:ascii="Arial" w:hAnsi="Arial" w:cs="Arial"/>
              </w:rPr>
              <w:t>(cscsphpr15)</w:t>
            </w:r>
            <w:r w:rsidR="00715F46">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5311A32E" w14:textId="77777777" w:rsidTr="008074D8">
        <w:trPr>
          <w:tblHeader/>
        </w:trPr>
        <w:tc>
          <w:tcPr>
            <w:tcW w:w="621" w:type="dxa"/>
            <w:tcBorders>
              <w:top w:val="single" w:sz="6" w:space="0" w:color="auto"/>
              <w:bottom w:val="single" w:sz="12" w:space="0" w:color="auto"/>
            </w:tcBorders>
            <w:shd w:val="clear" w:color="auto" w:fill="auto"/>
          </w:tcPr>
          <w:p w14:paraId="34AF9689"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4F2ED797"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DD69C93" w14:textId="77777777" w:rsidTr="008074D8">
        <w:tc>
          <w:tcPr>
            <w:tcW w:w="621" w:type="dxa"/>
            <w:tcBorders>
              <w:top w:val="single" w:sz="12" w:space="0" w:color="auto"/>
            </w:tcBorders>
            <w:shd w:val="clear" w:color="auto" w:fill="auto"/>
          </w:tcPr>
          <w:p w14:paraId="66AE080E"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3D77F3F4"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19° 07′ 06″ S, longitude 152° 05′ 06″ E</w:t>
            </w:r>
          </w:p>
        </w:tc>
      </w:tr>
      <w:tr w:rsidR="00153218" w:rsidRPr="00302F21" w14:paraId="3A3C6295" w14:textId="77777777" w:rsidTr="008074D8">
        <w:tc>
          <w:tcPr>
            <w:tcW w:w="621" w:type="dxa"/>
            <w:shd w:val="clear" w:color="auto" w:fill="auto"/>
          </w:tcPr>
          <w:p w14:paraId="6D41916F"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07754DF5"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19° 07′ 06″ S to its intersection by the meridian of longitude 152° 27′ 30″ E</w:t>
            </w:r>
          </w:p>
        </w:tc>
      </w:tr>
      <w:tr w:rsidR="00153218" w:rsidRPr="00302F21" w14:paraId="41E08292" w14:textId="77777777" w:rsidTr="008074D8">
        <w:tc>
          <w:tcPr>
            <w:tcW w:w="621" w:type="dxa"/>
            <w:shd w:val="clear" w:color="auto" w:fill="auto"/>
          </w:tcPr>
          <w:p w14:paraId="399EB8E8"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192880C3"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19° 21′ 00″ S</w:t>
            </w:r>
          </w:p>
        </w:tc>
      </w:tr>
      <w:tr w:rsidR="00153218" w:rsidRPr="00302F21" w14:paraId="5A7AAD67" w14:textId="77777777" w:rsidTr="008074D8">
        <w:tc>
          <w:tcPr>
            <w:tcW w:w="621" w:type="dxa"/>
            <w:shd w:val="clear" w:color="auto" w:fill="auto"/>
          </w:tcPr>
          <w:p w14:paraId="5CFDEAB0"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14213F00"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152° 05′ 06″ E</w:t>
            </w:r>
          </w:p>
        </w:tc>
      </w:tr>
      <w:tr w:rsidR="00153218" w:rsidRPr="00302F21" w14:paraId="0FE75A08" w14:textId="77777777" w:rsidTr="008074D8">
        <w:tc>
          <w:tcPr>
            <w:tcW w:w="621" w:type="dxa"/>
            <w:tcBorders>
              <w:bottom w:val="single" w:sz="12" w:space="0" w:color="auto"/>
            </w:tcBorders>
            <w:shd w:val="clear" w:color="auto" w:fill="auto"/>
          </w:tcPr>
          <w:p w14:paraId="2F5B306B"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585D5734"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3975AD36" w14:textId="2CBA9337" w:rsidR="00153218" w:rsidRPr="007E1627" w:rsidRDefault="00153218" w:rsidP="00153218">
      <w:pPr>
        <w:pStyle w:val="ScheduleHeading0"/>
        <w:spacing w:before="120" w:after="120"/>
        <w:rPr>
          <w:rStyle w:val="Partsub-heading"/>
        </w:rPr>
      </w:pPr>
      <w:r w:rsidRPr="007E1627">
        <w:rPr>
          <w:rStyle w:val="Partsub-heading"/>
        </w:rPr>
        <w:t>1.1</w:t>
      </w:r>
      <w:r w:rsidR="00715F46">
        <w:rPr>
          <w:rStyle w:val="Partsub-heading"/>
        </w:rPr>
        <w:t>8</w:t>
      </w:r>
      <w:r>
        <w:rPr>
          <w:rStyle w:val="Partsub-heading"/>
        </w:rPr>
        <w:t xml:space="preserve"> </w:t>
      </w:r>
      <w:r w:rsidRPr="007E1627">
        <w:rPr>
          <w:rStyle w:val="Partsub-heading"/>
        </w:rPr>
        <w:t>Zone 1</w:t>
      </w:r>
      <w:r w:rsidR="00715F46">
        <w:rPr>
          <w:rStyle w:val="Partsub-heading"/>
        </w:rPr>
        <w:t>6</w:t>
      </w:r>
      <w:r w:rsidRPr="007E1627">
        <w:rPr>
          <w:rStyle w:val="Partsub-heading"/>
        </w:rPr>
        <w:t xml:space="preserve"> </w:t>
      </w:r>
      <w:r w:rsidR="00715F46">
        <w:rPr>
          <w:rStyle w:val="Partsub-heading"/>
        </w:rPr>
        <w:t xml:space="preserve">(cscspnpz16)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Pr="007E1627">
        <w:rPr>
          <w:rStyle w:val="Partsub-heading"/>
        </w:rPr>
        <w:t xml:space="preserve"> </w:t>
      </w:r>
      <w:r w:rsidRPr="006F12E2">
        <w:rPr>
          <w:rStyle w:val="Partsub-heading"/>
        </w:rPr>
        <w:t>(</w:t>
      </w:r>
      <w:r w:rsidR="006F12E2" w:rsidRPr="006F12E2">
        <w:rPr>
          <w:rStyle w:val="Partsub-heading"/>
        </w:rPr>
        <w:t>Figure S2.</w:t>
      </w:r>
      <w:r w:rsidR="00F01D4A">
        <w:rPr>
          <w:rStyle w:val="Partsub-heading"/>
        </w:rPr>
        <w:t>10</w:t>
      </w:r>
      <w:r w:rsidRPr="006F12E2">
        <w:rPr>
          <w:rStyle w:val="Partsub-heading"/>
        </w:rPr>
        <w:t>)</w:t>
      </w:r>
    </w:p>
    <w:p w14:paraId="7282D551" w14:textId="0CAE63D9" w:rsidR="00153218" w:rsidRPr="00302F21" w:rsidRDefault="00153218" w:rsidP="002C7910">
      <w:pPr>
        <w:rPr>
          <w:rFonts w:cs="Arial"/>
          <w:szCs w:val="20"/>
        </w:rPr>
      </w:pPr>
      <w:r w:rsidRPr="00302F21">
        <w:t>Zone 1</w:t>
      </w:r>
      <w:r w:rsidR="00715F46">
        <w:t>6</w:t>
      </w:r>
      <w:r w:rsidRPr="00302F21">
        <w:t xml:space="preserve"> </w:t>
      </w:r>
      <w:r w:rsidR="00715F46" w:rsidRPr="00715F46">
        <w:t>(cscspnpz16)</w:t>
      </w:r>
      <w:r w:rsidR="00715F46">
        <w:t xml:space="preserve"> </w:t>
      </w:r>
      <w:r w:rsidRPr="00302F21">
        <w:t xml:space="preserve">of the </w:t>
      </w:r>
      <w:r w:rsidR="00B66EB1">
        <w:t>marine park</w:t>
      </w:r>
      <w:r w:rsidRPr="00302F21">
        <w:t xml:space="preserve"> consists of a</w:t>
      </w:r>
      <w:r w:rsidRPr="00302F21">
        <w:rPr>
          <w:rFonts w:cs="Arial"/>
          <w:szCs w:val="20"/>
        </w:rPr>
        <w:t>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1A2ADDF6" w14:textId="77777777" w:rsidTr="008074D8">
        <w:trPr>
          <w:tblHeader/>
        </w:trPr>
        <w:tc>
          <w:tcPr>
            <w:tcW w:w="8364" w:type="dxa"/>
            <w:gridSpan w:val="2"/>
            <w:tcBorders>
              <w:top w:val="single" w:sz="12" w:space="0" w:color="auto"/>
              <w:bottom w:val="single" w:sz="6" w:space="0" w:color="auto"/>
            </w:tcBorders>
            <w:shd w:val="clear" w:color="auto" w:fill="auto"/>
          </w:tcPr>
          <w:p w14:paraId="203E896D" w14:textId="19393E85"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715F46">
              <w:rPr>
                <w:rFonts w:ascii="Arial" w:hAnsi="Arial" w:cs="Arial"/>
              </w:rPr>
              <w:t>6</w:t>
            </w:r>
            <w:r w:rsidRPr="00302F21">
              <w:rPr>
                <w:rFonts w:ascii="Arial" w:hAnsi="Arial" w:cs="Arial"/>
              </w:rPr>
              <w:t xml:space="preserve"> </w:t>
            </w:r>
            <w:r w:rsidR="00715F46" w:rsidRPr="00715F46">
              <w:rPr>
                <w:rFonts w:ascii="Arial" w:hAnsi="Arial" w:cs="Arial"/>
              </w:rPr>
              <w:t>(cscspnpz16)</w:t>
            </w:r>
            <w:r w:rsidR="00715F46">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42DD8508" w14:textId="77777777" w:rsidTr="008074D8">
        <w:trPr>
          <w:tblHeader/>
        </w:trPr>
        <w:tc>
          <w:tcPr>
            <w:tcW w:w="621" w:type="dxa"/>
            <w:tcBorders>
              <w:top w:val="single" w:sz="6" w:space="0" w:color="auto"/>
              <w:bottom w:val="single" w:sz="12" w:space="0" w:color="auto"/>
            </w:tcBorders>
            <w:shd w:val="clear" w:color="auto" w:fill="auto"/>
          </w:tcPr>
          <w:p w14:paraId="7991E527"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6D11119C"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141172F1" w14:textId="77777777" w:rsidTr="008074D8">
        <w:tc>
          <w:tcPr>
            <w:tcW w:w="621" w:type="dxa"/>
            <w:tcBorders>
              <w:top w:val="single" w:sz="12" w:space="0" w:color="auto"/>
            </w:tcBorders>
            <w:shd w:val="clear" w:color="auto" w:fill="auto"/>
          </w:tcPr>
          <w:p w14:paraId="47456B62"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4D356285" w14:textId="77777777" w:rsidR="00153218" w:rsidRPr="00302F21" w:rsidRDefault="00153218" w:rsidP="008074D8">
            <w:pPr>
              <w:pStyle w:val="Tabletext0"/>
              <w:spacing w:before="120" w:after="120"/>
              <w:rPr>
                <w:rFonts w:ascii="Arial" w:hAnsi="Arial" w:cs="Arial"/>
                <w:lang w:val="en-US"/>
              </w:rPr>
            </w:pPr>
            <w:r w:rsidRPr="00302F21">
              <w:rPr>
                <w:rFonts w:ascii="Arial" w:hAnsi="Arial" w:cs="Arial"/>
                <w:lang w:val="en-US"/>
              </w:rPr>
              <w:t>The point of latitude 18° 55′ 36″ S, longitude 152° 14′ 24″ E</w:t>
            </w:r>
          </w:p>
        </w:tc>
      </w:tr>
      <w:tr w:rsidR="00153218" w:rsidRPr="00302F21" w14:paraId="78F193DF" w14:textId="77777777" w:rsidTr="008074D8">
        <w:tc>
          <w:tcPr>
            <w:tcW w:w="621" w:type="dxa"/>
            <w:shd w:val="clear" w:color="auto" w:fill="auto"/>
          </w:tcPr>
          <w:p w14:paraId="7C734D3B"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2</w:t>
            </w:r>
          </w:p>
        </w:tc>
        <w:tc>
          <w:tcPr>
            <w:tcW w:w="7743" w:type="dxa"/>
            <w:shd w:val="clear" w:color="auto" w:fill="auto"/>
          </w:tcPr>
          <w:p w14:paraId="6E66CDC9" w14:textId="50E1794E" w:rsidR="00153218" w:rsidRPr="00302F21" w:rsidRDefault="00153218" w:rsidP="00F16761">
            <w:pPr>
              <w:pStyle w:val="Tabletext0"/>
              <w:spacing w:before="120" w:after="120"/>
              <w:rPr>
                <w:rFonts w:ascii="Arial" w:hAnsi="Arial" w:cs="Arial"/>
                <w:lang w:val="en-US"/>
              </w:rPr>
            </w:pPr>
            <w:r w:rsidRPr="00302F21">
              <w:rPr>
                <w:rFonts w:ascii="Arial" w:hAnsi="Arial" w:cs="Arial"/>
                <w:lang w:val="en-US"/>
              </w:rPr>
              <w:t>East along the parallel of latitude 18° 55′ 36″ S to its intersection by the meridian of longitude 152° 18′ 42″ E</w:t>
            </w:r>
          </w:p>
        </w:tc>
      </w:tr>
      <w:tr w:rsidR="00153218" w:rsidRPr="00302F21" w14:paraId="43CBDAB7" w14:textId="77777777" w:rsidTr="008074D8">
        <w:tc>
          <w:tcPr>
            <w:tcW w:w="621" w:type="dxa"/>
            <w:shd w:val="clear" w:color="auto" w:fill="auto"/>
          </w:tcPr>
          <w:p w14:paraId="66C2DBF4"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5C7D08EA" w14:textId="35378006" w:rsidR="00153218" w:rsidRPr="00302F21" w:rsidRDefault="00153218" w:rsidP="008074D8">
            <w:pPr>
              <w:pStyle w:val="Tabletext0"/>
              <w:spacing w:before="120" w:after="120"/>
              <w:rPr>
                <w:rFonts w:ascii="Arial" w:hAnsi="Arial" w:cs="Arial"/>
                <w:lang w:val="en-US"/>
              </w:rPr>
            </w:pPr>
            <w:r w:rsidRPr="00302F21">
              <w:rPr>
                <w:rFonts w:ascii="Arial" w:hAnsi="Arial" w:cs="Arial"/>
                <w:lang w:val="en-US"/>
              </w:rPr>
              <w:t>South-easterly along the geodesic to the point of latitude 19° 00′ 09″ S, longitude 152° 22′</w:t>
            </w:r>
            <w:r w:rsidR="00D3493F">
              <w:rPr>
                <w:rFonts w:ascii="Arial" w:hAnsi="Arial" w:cs="Arial"/>
                <w:lang w:val="en-US"/>
              </w:rPr>
              <w:t xml:space="preserve"> </w:t>
            </w:r>
            <w:r w:rsidRPr="00302F21">
              <w:rPr>
                <w:rFonts w:ascii="Arial" w:hAnsi="Arial" w:cs="Arial"/>
                <w:lang w:val="en-US"/>
              </w:rPr>
              <w:t>33″ E</w:t>
            </w:r>
          </w:p>
        </w:tc>
      </w:tr>
      <w:tr w:rsidR="00153218" w:rsidRPr="00302F21" w14:paraId="3509C748" w14:textId="77777777" w:rsidTr="008074D8">
        <w:tc>
          <w:tcPr>
            <w:tcW w:w="621" w:type="dxa"/>
            <w:shd w:val="clear" w:color="auto" w:fill="auto"/>
          </w:tcPr>
          <w:p w14:paraId="7E9272EC"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534FBCC6"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19° 01′ 39″ S, longitude 152° 23′ 12″ E</w:t>
            </w:r>
          </w:p>
        </w:tc>
      </w:tr>
      <w:tr w:rsidR="00153218" w:rsidRPr="00302F21" w14:paraId="5EE3600F" w14:textId="77777777" w:rsidTr="008074D8">
        <w:tc>
          <w:tcPr>
            <w:tcW w:w="621" w:type="dxa"/>
            <w:shd w:val="clear" w:color="auto" w:fill="auto"/>
          </w:tcPr>
          <w:p w14:paraId="532ED658"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shd w:val="clear" w:color="auto" w:fill="auto"/>
          </w:tcPr>
          <w:p w14:paraId="46E1C8DB" w14:textId="55D3D326" w:rsidR="00153218" w:rsidRPr="00302F21" w:rsidRDefault="00153218" w:rsidP="008074D8">
            <w:pPr>
              <w:pStyle w:val="Tabletext0"/>
              <w:spacing w:before="120" w:after="120"/>
              <w:rPr>
                <w:rFonts w:ascii="Arial" w:hAnsi="Arial" w:cs="Arial"/>
              </w:rPr>
            </w:pPr>
            <w:r w:rsidRPr="00302F21">
              <w:rPr>
                <w:rFonts w:ascii="Arial" w:hAnsi="Arial" w:cs="Arial"/>
              </w:rPr>
              <w:t>Southerly along the geodesic to the point of latitude 19° 04′ 54″ S, longitude 152°</w:t>
            </w:r>
            <w:r w:rsidR="009473A3">
              <w:rPr>
                <w:rFonts w:ascii="Arial" w:hAnsi="Arial" w:cs="Arial"/>
              </w:rPr>
              <w:t> </w:t>
            </w:r>
            <w:r w:rsidRPr="00302F21">
              <w:rPr>
                <w:rFonts w:ascii="Arial" w:hAnsi="Arial" w:cs="Arial"/>
              </w:rPr>
              <w:t>23′</w:t>
            </w:r>
            <w:r w:rsidR="009473A3">
              <w:rPr>
                <w:rFonts w:ascii="Arial" w:hAnsi="Arial" w:cs="Arial"/>
              </w:rPr>
              <w:t> </w:t>
            </w:r>
            <w:r w:rsidRPr="00302F21">
              <w:rPr>
                <w:rFonts w:ascii="Arial" w:hAnsi="Arial" w:cs="Arial"/>
              </w:rPr>
              <w:t>30″ E</w:t>
            </w:r>
          </w:p>
        </w:tc>
      </w:tr>
      <w:tr w:rsidR="00153218" w:rsidRPr="00302F21" w14:paraId="7C387EDB" w14:textId="77777777" w:rsidTr="008074D8">
        <w:tc>
          <w:tcPr>
            <w:tcW w:w="621" w:type="dxa"/>
            <w:shd w:val="clear" w:color="auto" w:fill="auto"/>
          </w:tcPr>
          <w:p w14:paraId="53E90BDF"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743" w:type="dxa"/>
            <w:shd w:val="clear" w:color="auto" w:fill="auto"/>
          </w:tcPr>
          <w:p w14:paraId="2E793D7C"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19° 06′ 30″ S, longitude 152° 24′ 12″ E</w:t>
            </w:r>
          </w:p>
        </w:tc>
      </w:tr>
      <w:tr w:rsidR="00153218" w:rsidRPr="00302F21" w14:paraId="0079E750" w14:textId="77777777" w:rsidTr="008074D8">
        <w:tc>
          <w:tcPr>
            <w:tcW w:w="621" w:type="dxa"/>
            <w:shd w:val="clear" w:color="auto" w:fill="auto"/>
          </w:tcPr>
          <w:p w14:paraId="1E679C55"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743" w:type="dxa"/>
            <w:shd w:val="clear" w:color="auto" w:fill="auto"/>
          </w:tcPr>
          <w:p w14:paraId="07E53DA0" w14:textId="652B6F25" w:rsidR="00153218" w:rsidRPr="00302F21" w:rsidRDefault="00153218" w:rsidP="008074D8">
            <w:pPr>
              <w:pStyle w:val="Tabletext0"/>
              <w:spacing w:before="120" w:after="120"/>
              <w:rPr>
                <w:rFonts w:ascii="Arial" w:hAnsi="Arial" w:cs="Arial"/>
              </w:rPr>
            </w:pPr>
            <w:r w:rsidRPr="00302F21">
              <w:rPr>
                <w:rFonts w:ascii="Arial" w:hAnsi="Arial" w:cs="Arial"/>
              </w:rPr>
              <w:t xml:space="preserve">Southerly along the geodesic to the point of latitude </w:t>
            </w:r>
            <w:r w:rsidR="0001216A">
              <w:rPr>
                <w:rFonts w:ascii="Arial" w:hAnsi="Arial" w:cs="Arial"/>
              </w:rPr>
              <w:t>19° 07′ 06″ S, longitude 152°</w:t>
            </w:r>
            <w:r w:rsidR="009473A3">
              <w:rPr>
                <w:rFonts w:ascii="Arial" w:hAnsi="Arial" w:cs="Arial"/>
              </w:rPr>
              <w:t> </w:t>
            </w:r>
            <w:r w:rsidR="0001216A">
              <w:rPr>
                <w:rFonts w:ascii="Arial" w:hAnsi="Arial" w:cs="Arial"/>
              </w:rPr>
              <w:t>24′</w:t>
            </w:r>
            <w:r w:rsidR="009473A3">
              <w:rPr>
                <w:rFonts w:ascii="Arial" w:hAnsi="Arial" w:cs="Arial"/>
              </w:rPr>
              <w:t> </w:t>
            </w:r>
            <w:r w:rsidR="0001216A">
              <w:rPr>
                <w:rFonts w:ascii="Arial" w:hAnsi="Arial" w:cs="Arial"/>
              </w:rPr>
              <w:t>17.88</w:t>
            </w:r>
            <w:r w:rsidRPr="00302F21">
              <w:rPr>
                <w:rFonts w:ascii="Arial" w:hAnsi="Arial" w:cs="Arial"/>
              </w:rPr>
              <w:t>″ E</w:t>
            </w:r>
          </w:p>
        </w:tc>
      </w:tr>
      <w:tr w:rsidR="00153218" w:rsidRPr="00302F21" w14:paraId="009EA54B" w14:textId="77777777" w:rsidTr="008074D8">
        <w:tc>
          <w:tcPr>
            <w:tcW w:w="621" w:type="dxa"/>
            <w:shd w:val="clear" w:color="auto" w:fill="auto"/>
          </w:tcPr>
          <w:p w14:paraId="5FABA6C7" w14:textId="77777777" w:rsidR="00153218" w:rsidRPr="00302F21" w:rsidRDefault="00153218" w:rsidP="008074D8">
            <w:pPr>
              <w:pStyle w:val="Tabletext0"/>
              <w:spacing w:before="120" w:after="120"/>
              <w:rPr>
                <w:rFonts w:ascii="Arial" w:hAnsi="Arial" w:cs="Arial"/>
              </w:rPr>
            </w:pPr>
            <w:r w:rsidRPr="00302F21">
              <w:rPr>
                <w:rFonts w:ascii="Arial" w:hAnsi="Arial" w:cs="Arial"/>
              </w:rPr>
              <w:t>8</w:t>
            </w:r>
          </w:p>
        </w:tc>
        <w:tc>
          <w:tcPr>
            <w:tcW w:w="7743" w:type="dxa"/>
            <w:shd w:val="clear" w:color="auto" w:fill="auto"/>
          </w:tcPr>
          <w:p w14:paraId="5729FB68" w14:textId="4E53CFF5" w:rsidR="00153218" w:rsidRPr="00302F21" w:rsidRDefault="00715F46" w:rsidP="008074D8">
            <w:pPr>
              <w:pStyle w:val="Tabletext0"/>
              <w:spacing w:before="120" w:after="120"/>
              <w:rPr>
                <w:rFonts w:ascii="Arial" w:hAnsi="Arial" w:cs="Arial"/>
              </w:rPr>
            </w:pPr>
            <w:r>
              <w:rPr>
                <w:rFonts w:ascii="Arial" w:hAnsi="Arial" w:cs="Arial"/>
              </w:rPr>
              <w:t>West</w:t>
            </w:r>
            <w:r w:rsidRPr="00302F21">
              <w:rPr>
                <w:rFonts w:ascii="Arial" w:hAnsi="Arial" w:cs="Arial"/>
              </w:rPr>
              <w:t xml:space="preserve"> </w:t>
            </w:r>
            <w:r w:rsidR="00153218" w:rsidRPr="00302F21">
              <w:rPr>
                <w:rFonts w:ascii="Arial" w:hAnsi="Arial" w:cs="Arial"/>
              </w:rPr>
              <w:t xml:space="preserve">along the parallel of latitude 19° 07′ 06″ S to its intersection by the meridian of longitude 152° 09′ 30″ E </w:t>
            </w:r>
          </w:p>
        </w:tc>
      </w:tr>
      <w:tr w:rsidR="00153218" w:rsidRPr="00302F21" w14:paraId="1BC77A38" w14:textId="77777777" w:rsidTr="008074D8">
        <w:tc>
          <w:tcPr>
            <w:tcW w:w="621" w:type="dxa"/>
            <w:shd w:val="clear" w:color="auto" w:fill="auto"/>
          </w:tcPr>
          <w:p w14:paraId="6137DFEC" w14:textId="77777777" w:rsidR="00153218" w:rsidRPr="00302F21" w:rsidRDefault="00153218" w:rsidP="008074D8">
            <w:pPr>
              <w:pStyle w:val="Tabletext0"/>
              <w:spacing w:before="120" w:after="120"/>
              <w:rPr>
                <w:rFonts w:ascii="Arial" w:hAnsi="Arial" w:cs="Arial"/>
              </w:rPr>
            </w:pPr>
            <w:r w:rsidRPr="00302F21">
              <w:rPr>
                <w:rFonts w:ascii="Arial" w:hAnsi="Arial" w:cs="Arial"/>
              </w:rPr>
              <w:t>9</w:t>
            </w:r>
          </w:p>
        </w:tc>
        <w:tc>
          <w:tcPr>
            <w:tcW w:w="7743" w:type="dxa"/>
            <w:shd w:val="clear" w:color="auto" w:fill="auto"/>
          </w:tcPr>
          <w:p w14:paraId="37964AFC" w14:textId="005DCAF7" w:rsidR="00153218" w:rsidRPr="00302F21" w:rsidRDefault="00153218" w:rsidP="008074D8">
            <w:pPr>
              <w:pStyle w:val="Tabletext0"/>
              <w:spacing w:before="120" w:after="120"/>
              <w:rPr>
                <w:rFonts w:ascii="Arial" w:hAnsi="Arial" w:cs="Arial"/>
              </w:rPr>
            </w:pPr>
            <w:r w:rsidRPr="00302F21">
              <w:rPr>
                <w:rFonts w:ascii="Arial" w:hAnsi="Arial" w:cs="Arial"/>
              </w:rPr>
              <w:t xml:space="preserve">North along the meridian of longitude 152° 09′ 30″ E to its intersection by the parallel of latitude 19° 06′ 00″ S </w:t>
            </w:r>
          </w:p>
        </w:tc>
      </w:tr>
      <w:tr w:rsidR="00153218" w:rsidRPr="00302F21" w14:paraId="7B9F728A" w14:textId="77777777" w:rsidTr="008074D8">
        <w:tc>
          <w:tcPr>
            <w:tcW w:w="621" w:type="dxa"/>
            <w:shd w:val="clear" w:color="auto" w:fill="auto"/>
          </w:tcPr>
          <w:p w14:paraId="4EA8738F" w14:textId="77777777" w:rsidR="00153218" w:rsidRPr="00302F21" w:rsidRDefault="00153218" w:rsidP="008074D8">
            <w:pPr>
              <w:pStyle w:val="Tabletext0"/>
              <w:spacing w:before="120" w:after="120"/>
              <w:rPr>
                <w:rFonts w:ascii="Arial" w:hAnsi="Arial" w:cs="Arial"/>
              </w:rPr>
            </w:pPr>
            <w:r w:rsidRPr="00302F21">
              <w:rPr>
                <w:rFonts w:ascii="Arial" w:hAnsi="Arial" w:cs="Arial"/>
              </w:rPr>
              <w:t>10</w:t>
            </w:r>
          </w:p>
        </w:tc>
        <w:tc>
          <w:tcPr>
            <w:tcW w:w="7743" w:type="dxa"/>
            <w:shd w:val="clear" w:color="auto" w:fill="auto"/>
          </w:tcPr>
          <w:p w14:paraId="2F661E26" w14:textId="77777777" w:rsidR="00153218" w:rsidRPr="00302F21" w:rsidRDefault="00153218" w:rsidP="008074D8">
            <w:pPr>
              <w:pStyle w:val="Tabletext0"/>
              <w:spacing w:before="120" w:after="120"/>
              <w:rPr>
                <w:rFonts w:ascii="Arial" w:hAnsi="Arial" w:cs="Arial"/>
              </w:rPr>
            </w:pPr>
            <w:r w:rsidRPr="00302F21">
              <w:rPr>
                <w:rFonts w:ascii="Arial" w:hAnsi="Arial" w:cs="Arial"/>
              </w:rPr>
              <w:t xml:space="preserve">North-westerly along the geodesic to the point of latitude 19° 03′ 30″ S, longitude 152° 08′ 00″ E </w:t>
            </w:r>
          </w:p>
        </w:tc>
      </w:tr>
      <w:tr w:rsidR="00153218" w:rsidRPr="00302F21" w14:paraId="5FABDDFF" w14:textId="77777777" w:rsidTr="008074D8">
        <w:tc>
          <w:tcPr>
            <w:tcW w:w="621" w:type="dxa"/>
            <w:tcBorders>
              <w:bottom w:val="single" w:sz="12" w:space="0" w:color="auto"/>
            </w:tcBorders>
            <w:shd w:val="clear" w:color="auto" w:fill="auto"/>
          </w:tcPr>
          <w:p w14:paraId="2EFA1710" w14:textId="77777777" w:rsidR="00153218" w:rsidRPr="00302F21" w:rsidRDefault="00153218" w:rsidP="008074D8">
            <w:pPr>
              <w:pStyle w:val="Tabletext0"/>
              <w:spacing w:before="120" w:after="120"/>
              <w:rPr>
                <w:rFonts w:ascii="Arial" w:hAnsi="Arial" w:cs="Arial"/>
              </w:rPr>
            </w:pPr>
            <w:r w:rsidRPr="00302F21">
              <w:rPr>
                <w:rFonts w:ascii="Arial" w:hAnsi="Arial" w:cs="Arial"/>
              </w:rPr>
              <w:t>11</w:t>
            </w:r>
          </w:p>
        </w:tc>
        <w:tc>
          <w:tcPr>
            <w:tcW w:w="7743" w:type="dxa"/>
            <w:tcBorders>
              <w:bottom w:val="single" w:sz="12" w:space="0" w:color="auto"/>
            </w:tcBorders>
            <w:shd w:val="clear" w:color="auto" w:fill="auto"/>
          </w:tcPr>
          <w:p w14:paraId="4B538F43"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commencement</w:t>
            </w:r>
          </w:p>
        </w:tc>
      </w:tr>
    </w:tbl>
    <w:p w14:paraId="5F70659D" w14:textId="5D5CA077" w:rsidR="00153218" w:rsidRPr="007E1627" w:rsidRDefault="00153218" w:rsidP="00153218">
      <w:pPr>
        <w:pStyle w:val="ScheduleHeading0"/>
        <w:spacing w:before="120" w:after="120"/>
        <w:rPr>
          <w:rStyle w:val="Partsub-heading"/>
        </w:rPr>
      </w:pPr>
      <w:r w:rsidRPr="007E1627">
        <w:rPr>
          <w:rStyle w:val="Partsub-heading"/>
        </w:rPr>
        <w:t>1.1</w:t>
      </w:r>
      <w:r w:rsidR="004A7A58">
        <w:rPr>
          <w:rStyle w:val="Partsub-heading"/>
        </w:rPr>
        <w:t>9</w:t>
      </w:r>
      <w:r w:rsidRPr="007E1627">
        <w:rPr>
          <w:rStyle w:val="Partsub-heading"/>
        </w:rPr>
        <w:t xml:space="preserve"> Zone 1</w:t>
      </w:r>
      <w:r w:rsidR="004A7A58">
        <w:rPr>
          <w:rStyle w:val="Partsub-heading"/>
        </w:rPr>
        <w:t>7</w:t>
      </w:r>
      <w:r w:rsidRPr="007E1627">
        <w:rPr>
          <w:rStyle w:val="Partsub-heading"/>
        </w:rPr>
        <w:t xml:space="preserve"> </w:t>
      </w:r>
      <w:r w:rsidR="000F5B3C">
        <w:rPr>
          <w:rStyle w:val="Partsub-heading"/>
        </w:rPr>
        <w:t xml:space="preserve">(cscsphpr17)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6F12E2">
        <w:rPr>
          <w:rStyle w:val="Partsub-heading"/>
        </w:rPr>
        <w:t>(F</w:t>
      </w:r>
      <w:r w:rsidR="006F12E2" w:rsidRPr="006F12E2">
        <w:rPr>
          <w:rStyle w:val="Partsub-heading"/>
        </w:rPr>
        <w:t>igure S2.1</w:t>
      </w:r>
      <w:r w:rsidR="00F01D4A">
        <w:rPr>
          <w:rStyle w:val="Partsub-heading"/>
        </w:rPr>
        <w:t>1</w:t>
      </w:r>
      <w:r w:rsidRPr="006F12E2">
        <w:rPr>
          <w:rStyle w:val="Partsub-heading"/>
        </w:rPr>
        <w:t>)</w:t>
      </w:r>
    </w:p>
    <w:p w14:paraId="75F71A0A" w14:textId="4584ED44" w:rsidR="00153218" w:rsidRPr="00302F21" w:rsidRDefault="00153218" w:rsidP="002C7910">
      <w:pPr>
        <w:rPr>
          <w:rFonts w:cs="Arial"/>
          <w:szCs w:val="20"/>
        </w:rPr>
      </w:pPr>
      <w:r w:rsidRPr="00302F21">
        <w:t>Zone 1</w:t>
      </w:r>
      <w:r w:rsidR="004A7A58">
        <w:t>7</w:t>
      </w:r>
      <w:r w:rsidRPr="00302F21">
        <w:t xml:space="preserve"> </w:t>
      </w:r>
      <w:r w:rsidR="000F5B3C" w:rsidRPr="000F5B3C">
        <w:t>(cscsphpr17)</w:t>
      </w:r>
      <w:r w:rsidR="000F5B3C">
        <w:t xml:space="preserve"> </w:t>
      </w:r>
      <w:r w:rsidRPr="00302F21">
        <w:rPr>
          <w:rFonts w:cs="Arial"/>
          <w:szCs w:val="20"/>
        </w:rPr>
        <w:t xml:space="preserve">of the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071F0BE9" w14:textId="77777777" w:rsidTr="008074D8">
        <w:trPr>
          <w:tblHeader/>
        </w:trPr>
        <w:tc>
          <w:tcPr>
            <w:tcW w:w="8364" w:type="dxa"/>
            <w:gridSpan w:val="2"/>
            <w:tcBorders>
              <w:top w:val="single" w:sz="12" w:space="0" w:color="auto"/>
              <w:bottom w:val="single" w:sz="6" w:space="0" w:color="auto"/>
            </w:tcBorders>
            <w:shd w:val="clear" w:color="auto" w:fill="auto"/>
          </w:tcPr>
          <w:p w14:paraId="23AEE1F4" w14:textId="178F2318"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4A7A58">
              <w:rPr>
                <w:rFonts w:ascii="Arial" w:hAnsi="Arial" w:cs="Arial"/>
              </w:rPr>
              <w:t>7</w:t>
            </w:r>
            <w:r w:rsidRPr="00302F21">
              <w:rPr>
                <w:rFonts w:ascii="Arial" w:hAnsi="Arial" w:cs="Arial"/>
              </w:rPr>
              <w:t xml:space="preserve"> </w:t>
            </w:r>
            <w:r w:rsidR="000F5B3C" w:rsidRPr="000F5B3C">
              <w:rPr>
                <w:rFonts w:ascii="Arial" w:hAnsi="Arial" w:cs="Arial"/>
              </w:rPr>
              <w:t>(cscsphpr17)</w:t>
            </w:r>
            <w:r w:rsidR="000F5B3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614ECE62" w14:textId="77777777" w:rsidTr="008074D8">
        <w:trPr>
          <w:tblHeader/>
        </w:trPr>
        <w:tc>
          <w:tcPr>
            <w:tcW w:w="621" w:type="dxa"/>
            <w:tcBorders>
              <w:top w:val="single" w:sz="6" w:space="0" w:color="auto"/>
              <w:bottom w:val="single" w:sz="12" w:space="0" w:color="auto"/>
            </w:tcBorders>
            <w:shd w:val="clear" w:color="auto" w:fill="auto"/>
          </w:tcPr>
          <w:p w14:paraId="4D189AF2"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43FD23AF"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47049A6B" w14:textId="77777777" w:rsidTr="008074D8">
        <w:tc>
          <w:tcPr>
            <w:tcW w:w="621" w:type="dxa"/>
            <w:tcBorders>
              <w:top w:val="single" w:sz="12" w:space="0" w:color="auto"/>
            </w:tcBorders>
            <w:shd w:val="clear" w:color="auto" w:fill="auto"/>
          </w:tcPr>
          <w:p w14:paraId="27506F54"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53CBA84E"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20° 51′ 36″ S, longitude 154° 18′ 24″ E</w:t>
            </w:r>
          </w:p>
        </w:tc>
      </w:tr>
      <w:tr w:rsidR="00153218" w:rsidRPr="00302F21" w14:paraId="4D58B4C8" w14:textId="77777777" w:rsidTr="008074D8">
        <w:tc>
          <w:tcPr>
            <w:tcW w:w="621" w:type="dxa"/>
            <w:shd w:val="clear" w:color="auto" w:fill="auto"/>
          </w:tcPr>
          <w:p w14:paraId="16A4CBCC"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4B2B0B2E"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20° 51′ 36″ S to its intersection by the meridian of longitude 154° 26′ 15″ E</w:t>
            </w:r>
          </w:p>
        </w:tc>
      </w:tr>
      <w:tr w:rsidR="00153218" w:rsidRPr="00302F21" w14:paraId="02556FA2" w14:textId="77777777" w:rsidTr="008074D8">
        <w:tc>
          <w:tcPr>
            <w:tcW w:w="621" w:type="dxa"/>
            <w:shd w:val="clear" w:color="auto" w:fill="auto"/>
          </w:tcPr>
          <w:p w14:paraId="5F1C4B06"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5B77145F"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21° 03′ 30″ S</w:t>
            </w:r>
          </w:p>
        </w:tc>
      </w:tr>
      <w:tr w:rsidR="00153218" w:rsidRPr="00302F21" w14:paraId="69455FF2" w14:textId="77777777" w:rsidTr="008074D8">
        <w:tc>
          <w:tcPr>
            <w:tcW w:w="621" w:type="dxa"/>
            <w:shd w:val="clear" w:color="auto" w:fill="auto"/>
          </w:tcPr>
          <w:p w14:paraId="22A85BA4"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2FD0687D"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154° 18′ 24″ E</w:t>
            </w:r>
          </w:p>
        </w:tc>
      </w:tr>
      <w:tr w:rsidR="00153218" w:rsidRPr="00302F21" w14:paraId="67DD5526" w14:textId="77777777" w:rsidTr="008074D8">
        <w:tc>
          <w:tcPr>
            <w:tcW w:w="621" w:type="dxa"/>
            <w:tcBorders>
              <w:bottom w:val="single" w:sz="12" w:space="0" w:color="auto"/>
            </w:tcBorders>
            <w:shd w:val="clear" w:color="auto" w:fill="auto"/>
          </w:tcPr>
          <w:p w14:paraId="257EAD45"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07C9E831"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62F890C1" w14:textId="37C23C79" w:rsidR="00F42F63" w:rsidRDefault="00F42F63" w:rsidP="00F42F63">
      <w:pPr>
        <w:rPr>
          <w:rStyle w:val="Partsub-heading"/>
          <w:rFonts w:eastAsia="Times New Roman"/>
          <w:b/>
          <w:szCs w:val="24"/>
          <w:lang w:eastAsia="en-AU"/>
        </w:rPr>
      </w:pPr>
    </w:p>
    <w:p w14:paraId="3118793C" w14:textId="1A34499B" w:rsidR="00153218" w:rsidRPr="007E1627" w:rsidRDefault="00153218" w:rsidP="00153218">
      <w:pPr>
        <w:pStyle w:val="ScheduleHeading0"/>
        <w:spacing w:before="120" w:after="120"/>
        <w:rPr>
          <w:rStyle w:val="Partsub-heading"/>
        </w:rPr>
      </w:pPr>
      <w:r w:rsidRPr="007E1627">
        <w:rPr>
          <w:rStyle w:val="Partsub-heading"/>
        </w:rPr>
        <w:lastRenderedPageBreak/>
        <w:t>1.</w:t>
      </w:r>
      <w:r w:rsidR="000F5B3C">
        <w:rPr>
          <w:rStyle w:val="Partsub-heading"/>
        </w:rPr>
        <w:t>20</w:t>
      </w:r>
      <w:r w:rsidRPr="007E1627">
        <w:rPr>
          <w:rStyle w:val="Partsub-heading"/>
        </w:rPr>
        <w:t xml:space="preserve"> Zone 1</w:t>
      </w:r>
      <w:r w:rsidR="000F5B3C">
        <w:rPr>
          <w:rStyle w:val="Partsub-heading"/>
        </w:rPr>
        <w:t>8</w:t>
      </w:r>
      <w:r w:rsidRPr="007E1627">
        <w:rPr>
          <w:rStyle w:val="Partsub-heading"/>
        </w:rPr>
        <w:t xml:space="preserve"> </w:t>
      </w:r>
      <w:r w:rsidR="000F5B3C">
        <w:rPr>
          <w:rStyle w:val="Partsub-heading"/>
        </w:rPr>
        <w:t xml:space="preserve">(cscsphpr18)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6F12E2">
        <w:rPr>
          <w:rStyle w:val="Partsub-heading"/>
        </w:rPr>
        <w:t xml:space="preserve"> (</w:t>
      </w:r>
      <w:r w:rsidR="006F12E2" w:rsidRPr="006F12E2">
        <w:rPr>
          <w:rStyle w:val="Partsub-heading"/>
        </w:rPr>
        <w:t>Figure S2.1</w:t>
      </w:r>
      <w:r w:rsidR="00F01D4A">
        <w:rPr>
          <w:rStyle w:val="Partsub-heading"/>
        </w:rPr>
        <w:t>4</w:t>
      </w:r>
      <w:r w:rsidRPr="006F12E2">
        <w:rPr>
          <w:rStyle w:val="Partsub-heading"/>
        </w:rPr>
        <w:t>)</w:t>
      </w:r>
    </w:p>
    <w:p w14:paraId="12EFB1E4" w14:textId="0A9833F8" w:rsidR="00153218" w:rsidRPr="00302F21" w:rsidRDefault="00153218" w:rsidP="002C7910">
      <w:pPr>
        <w:rPr>
          <w:rFonts w:cs="Arial"/>
          <w:szCs w:val="20"/>
        </w:rPr>
      </w:pPr>
      <w:r w:rsidRPr="00302F21">
        <w:t>Zone 1</w:t>
      </w:r>
      <w:r w:rsidR="000F5B3C">
        <w:t>8</w:t>
      </w:r>
      <w:r w:rsidRPr="00302F21">
        <w:t xml:space="preserve"> </w:t>
      </w:r>
      <w:r w:rsidR="000F5B3C" w:rsidRPr="000F5B3C">
        <w:t>(cscsphpr18)</w:t>
      </w:r>
      <w:r w:rsidR="000F5B3C">
        <w:t xml:space="preserve"> </w:t>
      </w:r>
      <w:r w:rsidRPr="00302F21">
        <w:t>of the</w:t>
      </w:r>
      <w:r w:rsidRPr="00302F21">
        <w:rPr>
          <w:rFonts w:cs="Arial"/>
          <w:szCs w:val="20"/>
        </w:rPr>
        <w:t xml:space="preserv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529BE4E3" w14:textId="77777777" w:rsidTr="008074D8">
        <w:trPr>
          <w:tblHeader/>
        </w:trPr>
        <w:tc>
          <w:tcPr>
            <w:tcW w:w="8364" w:type="dxa"/>
            <w:gridSpan w:val="2"/>
            <w:tcBorders>
              <w:top w:val="single" w:sz="12" w:space="0" w:color="auto"/>
              <w:bottom w:val="single" w:sz="6" w:space="0" w:color="auto"/>
            </w:tcBorders>
            <w:shd w:val="clear" w:color="auto" w:fill="auto"/>
          </w:tcPr>
          <w:p w14:paraId="1088290F" w14:textId="0C0E5F41" w:rsidR="00153218" w:rsidRPr="00302F21" w:rsidRDefault="00153218" w:rsidP="00F16761">
            <w:pPr>
              <w:pStyle w:val="TableHeading"/>
              <w:spacing w:before="120" w:after="120"/>
              <w:rPr>
                <w:rFonts w:ascii="Arial" w:hAnsi="Arial" w:cs="Arial"/>
              </w:rPr>
            </w:pPr>
            <w:r w:rsidRPr="00302F21">
              <w:rPr>
                <w:rFonts w:ascii="Arial" w:hAnsi="Arial" w:cs="Arial"/>
              </w:rPr>
              <w:t xml:space="preserve">Zone </w:t>
            </w:r>
            <w:r w:rsidR="000F5B3C" w:rsidRPr="00302F21">
              <w:rPr>
                <w:rFonts w:ascii="Arial" w:hAnsi="Arial" w:cs="Arial"/>
              </w:rPr>
              <w:t>1</w:t>
            </w:r>
            <w:r w:rsidR="000F5B3C">
              <w:rPr>
                <w:rFonts w:ascii="Arial" w:hAnsi="Arial" w:cs="Arial"/>
              </w:rPr>
              <w:t>8</w:t>
            </w:r>
            <w:r w:rsidR="000F5B3C" w:rsidRPr="00302F21">
              <w:rPr>
                <w:rFonts w:ascii="Arial" w:hAnsi="Arial" w:cs="Arial"/>
              </w:rPr>
              <w:t xml:space="preserve"> </w:t>
            </w:r>
            <w:r w:rsidR="000F5B3C" w:rsidRPr="000F5B3C">
              <w:rPr>
                <w:rFonts w:ascii="Arial" w:hAnsi="Arial" w:cs="Arial"/>
              </w:rPr>
              <w:t>(cscsphpr18)</w:t>
            </w:r>
            <w:r w:rsidR="000F5B3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Habitat Protection Zone (Reefs) (IV)</w:t>
            </w:r>
          </w:p>
        </w:tc>
      </w:tr>
      <w:tr w:rsidR="00153218" w:rsidRPr="00302F21" w14:paraId="02D2CE50" w14:textId="77777777" w:rsidTr="008074D8">
        <w:trPr>
          <w:tblHeader/>
        </w:trPr>
        <w:tc>
          <w:tcPr>
            <w:tcW w:w="621" w:type="dxa"/>
            <w:tcBorders>
              <w:top w:val="single" w:sz="6" w:space="0" w:color="auto"/>
              <w:bottom w:val="single" w:sz="12" w:space="0" w:color="auto"/>
            </w:tcBorders>
            <w:shd w:val="clear" w:color="auto" w:fill="auto"/>
          </w:tcPr>
          <w:p w14:paraId="41A8BA65"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01039E0B"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155BAE4C" w14:textId="77777777" w:rsidTr="008074D8">
        <w:tc>
          <w:tcPr>
            <w:tcW w:w="621" w:type="dxa"/>
            <w:tcBorders>
              <w:top w:val="single" w:sz="12" w:space="0" w:color="auto"/>
            </w:tcBorders>
            <w:shd w:val="clear" w:color="auto" w:fill="auto"/>
          </w:tcPr>
          <w:p w14:paraId="6C417D05"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276629BB" w14:textId="24BD1295"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21° 37′</w:t>
            </w:r>
            <w:r w:rsidR="0001216A">
              <w:rPr>
                <w:rFonts w:ascii="Arial" w:hAnsi="Arial" w:cs="Arial"/>
              </w:rPr>
              <w:t xml:space="preserve"> 00″ S, longitude 153° 25′ 20</w:t>
            </w:r>
            <w:r w:rsidRPr="00302F21">
              <w:rPr>
                <w:rFonts w:ascii="Arial" w:hAnsi="Arial" w:cs="Arial"/>
              </w:rPr>
              <w:t>″ E</w:t>
            </w:r>
          </w:p>
        </w:tc>
      </w:tr>
      <w:tr w:rsidR="00153218" w:rsidRPr="00302F21" w14:paraId="0C76C6B7" w14:textId="77777777" w:rsidTr="008074D8">
        <w:tc>
          <w:tcPr>
            <w:tcW w:w="621" w:type="dxa"/>
            <w:shd w:val="clear" w:color="auto" w:fill="auto"/>
          </w:tcPr>
          <w:p w14:paraId="793A5865"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4E5E2323" w14:textId="44360809"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21° 37′ 00″ S to its intersection by the meridian of longitude 153° 51′</w:t>
            </w:r>
            <w:r w:rsidR="007E0A36">
              <w:rPr>
                <w:rFonts w:ascii="Arial" w:hAnsi="Arial" w:cs="Arial"/>
              </w:rPr>
              <w:t xml:space="preserve"> 50</w:t>
            </w:r>
            <w:r w:rsidRPr="00302F21">
              <w:rPr>
                <w:rFonts w:ascii="Arial" w:hAnsi="Arial" w:cs="Arial"/>
              </w:rPr>
              <w:t>″ E</w:t>
            </w:r>
          </w:p>
        </w:tc>
      </w:tr>
      <w:tr w:rsidR="00153218" w:rsidRPr="00302F21" w14:paraId="1B834173" w14:textId="77777777" w:rsidTr="008074D8">
        <w:tc>
          <w:tcPr>
            <w:tcW w:w="621" w:type="dxa"/>
            <w:shd w:val="clear" w:color="auto" w:fill="auto"/>
          </w:tcPr>
          <w:p w14:paraId="43B21B85"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22D68A45"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22° 00′ 00″ S</w:t>
            </w:r>
          </w:p>
        </w:tc>
      </w:tr>
      <w:tr w:rsidR="00153218" w:rsidRPr="00302F21" w14:paraId="2D461AE3" w14:textId="77777777" w:rsidTr="008074D8">
        <w:tc>
          <w:tcPr>
            <w:tcW w:w="621" w:type="dxa"/>
            <w:shd w:val="clear" w:color="auto" w:fill="auto"/>
          </w:tcPr>
          <w:p w14:paraId="15729E17"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69278C81" w14:textId="3131AC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w:t>
            </w:r>
            <w:r w:rsidR="007E0A36">
              <w:rPr>
                <w:rFonts w:ascii="Arial" w:hAnsi="Arial" w:cs="Arial"/>
              </w:rPr>
              <w:t>dian of longitude 153° 25′ 20</w:t>
            </w:r>
            <w:r w:rsidRPr="00302F21">
              <w:rPr>
                <w:rFonts w:ascii="Arial" w:hAnsi="Arial" w:cs="Arial"/>
              </w:rPr>
              <w:t>″ E</w:t>
            </w:r>
          </w:p>
        </w:tc>
      </w:tr>
      <w:tr w:rsidR="00153218" w:rsidRPr="00302F21" w14:paraId="7BA7BCFC" w14:textId="77777777" w:rsidTr="008074D8">
        <w:tc>
          <w:tcPr>
            <w:tcW w:w="621" w:type="dxa"/>
            <w:tcBorders>
              <w:bottom w:val="single" w:sz="12" w:space="0" w:color="auto"/>
            </w:tcBorders>
            <w:shd w:val="clear" w:color="auto" w:fill="auto"/>
          </w:tcPr>
          <w:p w14:paraId="75825120"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236F3096"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6D0A0F39" w14:textId="2333040F" w:rsidR="00153218" w:rsidRPr="007E1627" w:rsidRDefault="00153218" w:rsidP="00153218">
      <w:pPr>
        <w:pStyle w:val="ScheduleHeading0"/>
        <w:spacing w:before="120" w:after="120"/>
        <w:rPr>
          <w:rStyle w:val="Partsub-heading"/>
        </w:rPr>
      </w:pPr>
      <w:r w:rsidRPr="007E1627">
        <w:rPr>
          <w:rStyle w:val="Partsub-heading"/>
        </w:rPr>
        <w:t>1.2</w:t>
      </w:r>
      <w:r w:rsidR="000F5B3C">
        <w:rPr>
          <w:rStyle w:val="Partsub-heading"/>
        </w:rPr>
        <w:t>1</w:t>
      </w:r>
      <w:r w:rsidRPr="007E1627">
        <w:rPr>
          <w:rStyle w:val="Partsub-heading"/>
        </w:rPr>
        <w:t xml:space="preserve"> Zone 1</w:t>
      </w:r>
      <w:r w:rsidR="000F5B3C">
        <w:rPr>
          <w:rStyle w:val="Partsub-heading"/>
        </w:rPr>
        <w:t>9</w:t>
      </w:r>
      <w:r w:rsidRPr="007E1627">
        <w:rPr>
          <w:rStyle w:val="Partsub-heading"/>
        </w:rPr>
        <w:t xml:space="preserve"> </w:t>
      </w:r>
      <w:r w:rsidR="000F5B3C">
        <w:rPr>
          <w:rStyle w:val="Partsub-heading"/>
        </w:rPr>
        <w:t xml:space="preserve">(cscspnpz19)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Pr="007E1627">
        <w:rPr>
          <w:rStyle w:val="Partsub-heading"/>
        </w:rPr>
        <w:t xml:space="preserve"> </w:t>
      </w:r>
      <w:r w:rsidRPr="00F91D9D">
        <w:rPr>
          <w:rStyle w:val="Partsub-heading"/>
        </w:rPr>
        <w:t>(</w:t>
      </w:r>
      <w:r w:rsidR="00F91D9D" w:rsidRPr="00F91D9D">
        <w:rPr>
          <w:rStyle w:val="Partsub-heading"/>
        </w:rPr>
        <w:t>Figure S2.1</w:t>
      </w:r>
      <w:r w:rsidR="00F01D4A">
        <w:rPr>
          <w:rStyle w:val="Partsub-heading"/>
        </w:rPr>
        <w:t>2</w:t>
      </w:r>
      <w:r w:rsidRPr="00F91D9D">
        <w:rPr>
          <w:rStyle w:val="Partsub-heading"/>
        </w:rPr>
        <w:t>)</w:t>
      </w:r>
    </w:p>
    <w:p w14:paraId="35F6EB54" w14:textId="772F6CB1" w:rsidR="00153218" w:rsidRPr="00302F21" w:rsidRDefault="00153218" w:rsidP="002C7910">
      <w:pPr>
        <w:rPr>
          <w:rFonts w:cs="Arial"/>
          <w:szCs w:val="20"/>
        </w:rPr>
      </w:pPr>
      <w:r w:rsidRPr="00302F21">
        <w:t>Zone 1</w:t>
      </w:r>
      <w:r w:rsidR="000F5B3C">
        <w:t>9</w:t>
      </w:r>
      <w:r w:rsidRPr="00302F21">
        <w:t xml:space="preserve"> </w:t>
      </w:r>
      <w:r w:rsidR="000F5B3C" w:rsidRPr="000F5B3C">
        <w:t>(cscspnpz19)</w:t>
      </w:r>
      <w:r w:rsidR="000F5B3C">
        <w:t xml:space="preserve"> </w:t>
      </w:r>
      <w:r w:rsidRPr="00302F21">
        <w:t xml:space="preserve">of the </w:t>
      </w:r>
      <w:r w:rsidR="00B66EB1">
        <w:t>marine park</w:t>
      </w:r>
      <w:r w:rsidRPr="00302F21">
        <w:t xml:space="preserve"> consist</w:t>
      </w:r>
      <w:r w:rsidRPr="00302F21">
        <w:rPr>
          <w:rFonts w:cs="Arial"/>
          <w:szCs w:val="20"/>
        </w:rPr>
        <w: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37DA38CD" w14:textId="77777777" w:rsidTr="008074D8">
        <w:trPr>
          <w:tblHeader/>
        </w:trPr>
        <w:tc>
          <w:tcPr>
            <w:tcW w:w="8364" w:type="dxa"/>
            <w:gridSpan w:val="2"/>
            <w:tcBorders>
              <w:top w:val="single" w:sz="12" w:space="0" w:color="auto"/>
              <w:bottom w:val="single" w:sz="6" w:space="0" w:color="auto"/>
            </w:tcBorders>
            <w:shd w:val="clear" w:color="auto" w:fill="auto"/>
          </w:tcPr>
          <w:p w14:paraId="5CAEC576" w14:textId="7169B9CF" w:rsidR="00153218" w:rsidRPr="00302F21" w:rsidRDefault="00153218" w:rsidP="008074D8">
            <w:pPr>
              <w:pStyle w:val="TableHeading"/>
              <w:spacing w:before="120" w:after="120"/>
              <w:rPr>
                <w:rFonts w:ascii="Arial" w:hAnsi="Arial" w:cs="Arial"/>
              </w:rPr>
            </w:pPr>
            <w:r w:rsidRPr="00302F21">
              <w:rPr>
                <w:rFonts w:ascii="Arial" w:hAnsi="Arial" w:cs="Arial"/>
              </w:rPr>
              <w:t>Zone 1</w:t>
            </w:r>
            <w:r w:rsidR="000F5B3C">
              <w:rPr>
                <w:rFonts w:ascii="Arial" w:hAnsi="Arial" w:cs="Arial"/>
              </w:rPr>
              <w:t>9</w:t>
            </w:r>
            <w:r w:rsidRPr="00302F21">
              <w:rPr>
                <w:rFonts w:ascii="Arial" w:hAnsi="Arial" w:cs="Arial"/>
              </w:rPr>
              <w:t xml:space="preserve"> </w:t>
            </w:r>
            <w:r w:rsidR="000F5B3C" w:rsidRPr="000F5B3C">
              <w:rPr>
                <w:rFonts w:ascii="Arial" w:hAnsi="Arial" w:cs="Arial"/>
              </w:rPr>
              <w:t>(cscspnpz19)</w:t>
            </w:r>
            <w:r w:rsidR="000F5B3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566A2848" w14:textId="77777777" w:rsidTr="000F5B3C">
        <w:trPr>
          <w:tblHeader/>
        </w:trPr>
        <w:tc>
          <w:tcPr>
            <w:tcW w:w="628" w:type="dxa"/>
            <w:tcBorders>
              <w:top w:val="single" w:sz="6" w:space="0" w:color="auto"/>
              <w:bottom w:val="single" w:sz="12" w:space="0" w:color="auto"/>
            </w:tcBorders>
            <w:shd w:val="clear" w:color="auto" w:fill="auto"/>
          </w:tcPr>
          <w:p w14:paraId="49C1F0C1"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36" w:type="dxa"/>
            <w:tcBorders>
              <w:top w:val="single" w:sz="6" w:space="0" w:color="auto"/>
              <w:bottom w:val="single" w:sz="12" w:space="0" w:color="auto"/>
            </w:tcBorders>
            <w:shd w:val="clear" w:color="auto" w:fill="auto"/>
          </w:tcPr>
          <w:p w14:paraId="303E059D"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72AF1B05" w14:textId="77777777" w:rsidTr="000F5B3C">
        <w:tc>
          <w:tcPr>
            <w:tcW w:w="628" w:type="dxa"/>
            <w:tcBorders>
              <w:top w:val="single" w:sz="12" w:space="0" w:color="auto"/>
            </w:tcBorders>
            <w:shd w:val="clear" w:color="auto" w:fill="auto"/>
          </w:tcPr>
          <w:p w14:paraId="4198409A"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36" w:type="dxa"/>
            <w:tcBorders>
              <w:top w:val="single" w:sz="12" w:space="0" w:color="auto"/>
            </w:tcBorders>
            <w:shd w:val="clear" w:color="auto" w:fill="auto"/>
          </w:tcPr>
          <w:p w14:paraId="08F323BF"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21° 00′ 00″ S, longitude 155° 32′ 00″ E</w:t>
            </w:r>
          </w:p>
        </w:tc>
      </w:tr>
      <w:tr w:rsidR="00153218" w:rsidRPr="00302F21" w14:paraId="43BAB339" w14:textId="77777777" w:rsidTr="000F5B3C">
        <w:tc>
          <w:tcPr>
            <w:tcW w:w="628" w:type="dxa"/>
            <w:shd w:val="clear" w:color="auto" w:fill="auto"/>
          </w:tcPr>
          <w:p w14:paraId="42AC7757"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36" w:type="dxa"/>
            <w:shd w:val="clear" w:color="auto" w:fill="auto"/>
          </w:tcPr>
          <w:p w14:paraId="6D6B2D6D"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21° 00′ 00″ S to its intersection by the meridian of longitude 155° 54′ 30″ E</w:t>
            </w:r>
          </w:p>
        </w:tc>
      </w:tr>
      <w:tr w:rsidR="00153218" w:rsidRPr="00302F21" w14:paraId="4F7D1D7F" w14:textId="77777777" w:rsidTr="000F5B3C">
        <w:tc>
          <w:tcPr>
            <w:tcW w:w="628" w:type="dxa"/>
            <w:shd w:val="clear" w:color="auto" w:fill="auto"/>
          </w:tcPr>
          <w:p w14:paraId="6C7A58A9"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36" w:type="dxa"/>
            <w:shd w:val="clear" w:color="auto" w:fill="auto"/>
          </w:tcPr>
          <w:p w14:paraId="2CA84C1F" w14:textId="793AC25C" w:rsidR="00153218" w:rsidRPr="00302F21" w:rsidRDefault="00153218" w:rsidP="00F16761">
            <w:pPr>
              <w:pStyle w:val="Tabletext0"/>
              <w:spacing w:before="120" w:after="120"/>
              <w:rPr>
                <w:rFonts w:ascii="Arial" w:hAnsi="Arial" w:cs="Arial"/>
              </w:rPr>
            </w:pPr>
            <w:r w:rsidRPr="00302F21">
              <w:rPr>
                <w:rFonts w:ascii="Arial" w:hAnsi="Arial" w:cs="Arial"/>
              </w:rPr>
              <w:t xml:space="preserve">South along that </w:t>
            </w:r>
            <w:r w:rsidR="000F5B3C">
              <w:rPr>
                <w:rFonts w:ascii="Arial" w:hAnsi="Arial" w:cs="Arial"/>
              </w:rPr>
              <w:t>meridian</w:t>
            </w:r>
            <w:r w:rsidR="000F5B3C" w:rsidRPr="00302F21">
              <w:rPr>
                <w:rFonts w:ascii="Arial" w:hAnsi="Arial" w:cs="Arial"/>
              </w:rPr>
              <w:t xml:space="preserve"> </w:t>
            </w:r>
            <w:r w:rsidRPr="00302F21">
              <w:rPr>
                <w:rFonts w:ascii="Arial" w:hAnsi="Arial" w:cs="Arial"/>
              </w:rPr>
              <w:t xml:space="preserve">to its intersection by the parallel of latitude 21° </w:t>
            </w:r>
            <w:r w:rsidR="000F5B3C">
              <w:rPr>
                <w:rFonts w:ascii="Arial" w:hAnsi="Arial" w:cs="Arial"/>
              </w:rPr>
              <w:t>12</w:t>
            </w:r>
            <w:r w:rsidRPr="00302F21">
              <w:rPr>
                <w:rFonts w:ascii="Arial" w:hAnsi="Arial" w:cs="Arial"/>
              </w:rPr>
              <w:t xml:space="preserve">′ </w:t>
            </w:r>
            <w:r w:rsidR="000F5B3C">
              <w:rPr>
                <w:rFonts w:ascii="Arial" w:hAnsi="Arial" w:cs="Arial"/>
              </w:rPr>
              <w:t>55</w:t>
            </w:r>
            <w:r w:rsidRPr="00302F21">
              <w:rPr>
                <w:rFonts w:ascii="Arial" w:hAnsi="Arial" w:cs="Arial"/>
              </w:rPr>
              <w:t>″ S</w:t>
            </w:r>
          </w:p>
        </w:tc>
      </w:tr>
      <w:tr w:rsidR="00153218" w:rsidRPr="00302F21" w14:paraId="18C31999" w14:textId="77777777" w:rsidTr="000F5B3C">
        <w:tc>
          <w:tcPr>
            <w:tcW w:w="628" w:type="dxa"/>
            <w:shd w:val="clear" w:color="auto" w:fill="auto"/>
          </w:tcPr>
          <w:p w14:paraId="0DE181FB"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36" w:type="dxa"/>
            <w:shd w:val="clear" w:color="auto" w:fill="auto"/>
          </w:tcPr>
          <w:p w14:paraId="1F4442CB" w14:textId="396BC165" w:rsidR="00153218" w:rsidRPr="00302F21" w:rsidRDefault="00153218" w:rsidP="008074D8">
            <w:pPr>
              <w:pStyle w:val="Tabletext0"/>
              <w:spacing w:before="120" w:after="120"/>
              <w:rPr>
                <w:rFonts w:ascii="Arial" w:hAnsi="Arial" w:cs="Arial"/>
              </w:rPr>
            </w:pPr>
            <w:r w:rsidRPr="00302F21">
              <w:rPr>
                <w:rFonts w:ascii="Arial" w:hAnsi="Arial" w:cs="Arial"/>
              </w:rPr>
              <w:t xml:space="preserve">West along that parallel to its intersection by the meridian of longitude 155° </w:t>
            </w:r>
            <w:r w:rsidR="00A50DAF">
              <w:rPr>
                <w:rFonts w:ascii="Arial" w:hAnsi="Arial" w:cs="Arial"/>
              </w:rPr>
              <w:t>32</w:t>
            </w:r>
            <w:r w:rsidRPr="00302F21">
              <w:rPr>
                <w:rFonts w:ascii="Arial" w:hAnsi="Arial" w:cs="Arial"/>
              </w:rPr>
              <w:t xml:space="preserve">′ </w:t>
            </w:r>
            <w:r w:rsidR="00A50DAF">
              <w:rPr>
                <w:rFonts w:ascii="Arial" w:hAnsi="Arial" w:cs="Arial"/>
              </w:rPr>
              <w:t>00</w:t>
            </w:r>
            <w:r w:rsidRPr="00302F21">
              <w:rPr>
                <w:rFonts w:ascii="Arial" w:hAnsi="Arial" w:cs="Arial"/>
              </w:rPr>
              <w:t>″ E</w:t>
            </w:r>
          </w:p>
        </w:tc>
      </w:tr>
      <w:tr w:rsidR="00153218" w:rsidRPr="00302F21" w14:paraId="4429D2BA" w14:textId="77777777" w:rsidTr="000F5B3C">
        <w:tc>
          <w:tcPr>
            <w:tcW w:w="628" w:type="dxa"/>
            <w:tcBorders>
              <w:bottom w:val="single" w:sz="12" w:space="0" w:color="auto"/>
            </w:tcBorders>
            <w:shd w:val="clear" w:color="auto" w:fill="auto"/>
          </w:tcPr>
          <w:p w14:paraId="0FB9D0BC" w14:textId="75E7072C" w:rsidR="00153218" w:rsidRPr="00302F21" w:rsidRDefault="00A50DAF" w:rsidP="008074D8">
            <w:pPr>
              <w:pStyle w:val="Tabletext0"/>
              <w:spacing w:before="120" w:after="120"/>
              <w:rPr>
                <w:rFonts w:ascii="Arial" w:hAnsi="Arial" w:cs="Arial"/>
              </w:rPr>
            </w:pPr>
            <w:r>
              <w:rPr>
                <w:rFonts w:ascii="Arial" w:hAnsi="Arial" w:cs="Arial"/>
              </w:rPr>
              <w:t>5</w:t>
            </w:r>
          </w:p>
        </w:tc>
        <w:tc>
          <w:tcPr>
            <w:tcW w:w="7736" w:type="dxa"/>
            <w:tcBorders>
              <w:bottom w:val="single" w:sz="12" w:space="0" w:color="auto"/>
            </w:tcBorders>
            <w:shd w:val="clear" w:color="auto" w:fill="auto"/>
          </w:tcPr>
          <w:p w14:paraId="66898114"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70DD0EB2" w14:textId="3B91A914" w:rsidR="000F5B3C" w:rsidRPr="000F5B3C" w:rsidRDefault="000F5B3C" w:rsidP="000F5B3C">
      <w:pPr>
        <w:keepNext/>
        <w:keepLines/>
        <w:spacing w:line="240" w:lineRule="auto"/>
        <w:ind w:left="964" w:hanging="964"/>
        <w:jc w:val="both"/>
        <w:rPr>
          <w:rFonts w:eastAsia="Times New Roman" w:cs="Arial"/>
          <w:b/>
          <w:szCs w:val="24"/>
          <w:lang w:eastAsia="en-AU"/>
        </w:rPr>
      </w:pPr>
      <w:r>
        <w:rPr>
          <w:rFonts w:eastAsia="Times New Roman" w:cs="Arial"/>
          <w:b/>
          <w:szCs w:val="24"/>
          <w:lang w:eastAsia="en-AU"/>
        </w:rPr>
        <w:t>1.22 Zone 20</w:t>
      </w:r>
      <w:r w:rsidRPr="000F5B3C">
        <w:rPr>
          <w:rFonts w:eastAsia="Times New Roman" w:cs="Arial"/>
          <w:b/>
          <w:szCs w:val="24"/>
          <w:lang w:eastAsia="en-AU"/>
        </w:rPr>
        <w:t xml:space="preserve"> </w:t>
      </w:r>
      <w:r>
        <w:rPr>
          <w:rFonts w:eastAsia="Times New Roman" w:cs="Arial"/>
          <w:b/>
          <w:szCs w:val="24"/>
          <w:lang w:eastAsia="en-AU"/>
        </w:rPr>
        <w:t xml:space="preserve">(cscsphpr20) </w:t>
      </w:r>
      <w:r w:rsidRPr="000F5B3C">
        <w:rPr>
          <w:rFonts w:eastAsia="Times New Roman" w:cs="Arial"/>
          <w:b/>
          <w:szCs w:val="24"/>
          <w:lang w:eastAsia="en-AU"/>
        </w:rPr>
        <w:t>of marine park—Habitat Protection</w:t>
      </w:r>
      <w:r w:rsidR="00F01D4A">
        <w:rPr>
          <w:rFonts w:eastAsia="Times New Roman" w:cs="Arial"/>
          <w:b/>
          <w:szCs w:val="24"/>
          <w:lang w:eastAsia="en-AU"/>
        </w:rPr>
        <w:t xml:space="preserve"> Zone (Reefs) (IV) (Figure S2.12</w:t>
      </w:r>
      <w:r w:rsidRPr="000F5B3C">
        <w:rPr>
          <w:rFonts w:eastAsia="Times New Roman" w:cs="Arial"/>
          <w:b/>
          <w:szCs w:val="24"/>
          <w:lang w:eastAsia="en-AU"/>
        </w:rPr>
        <w:t>)</w:t>
      </w:r>
    </w:p>
    <w:p w14:paraId="6B89AAE3" w14:textId="745C6139" w:rsidR="000F5B3C" w:rsidRPr="000F5B3C" w:rsidRDefault="000F5B3C" w:rsidP="000F5B3C">
      <w:pPr>
        <w:rPr>
          <w:rFonts w:cs="Arial"/>
          <w:szCs w:val="20"/>
        </w:rPr>
      </w:pPr>
      <w:r>
        <w:t>Zone 20</w:t>
      </w:r>
      <w:r w:rsidRPr="000F5B3C">
        <w:t xml:space="preserve"> (cscsphpr20)</w:t>
      </w:r>
      <w:r>
        <w:t xml:space="preserve"> </w:t>
      </w:r>
      <w:r w:rsidRPr="000F5B3C">
        <w:t xml:space="preserve">of the marine park consists of an area bounded by the </w:t>
      </w:r>
      <w:r w:rsidRPr="000F5B3C">
        <w:rPr>
          <w:rFonts w:cs="Arial"/>
          <w:szCs w:val="20"/>
        </w:rPr>
        <w:t>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0F5B3C" w:rsidRPr="000F5B3C" w14:paraId="5B7CF61C" w14:textId="77777777" w:rsidTr="000F5B3C">
        <w:trPr>
          <w:tblHeader/>
        </w:trPr>
        <w:tc>
          <w:tcPr>
            <w:tcW w:w="8364" w:type="dxa"/>
            <w:gridSpan w:val="2"/>
            <w:tcBorders>
              <w:top w:val="single" w:sz="12" w:space="0" w:color="auto"/>
              <w:bottom w:val="single" w:sz="6" w:space="0" w:color="auto"/>
            </w:tcBorders>
            <w:shd w:val="clear" w:color="auto" w:fill="auto"/>
          </w:tcPr>
          <w:p w14:paraId="1B6DB9C8" w14:textId="5EC09400" w:rsidR="000F5B3C" w:rsidRPr="000F5B3C" w:rsidRDefault="000F5B3C" w:rsidP="000F5B3C">
            <w:pPr>
              <w:keepNext/>
              <w:spacing w:line="240" w:lineRule="atLeast"/>
              <w:rPr>
                <w:rFonts w:eastAsia="Times New Roman" w:cs="Arial"/>
                <w:b/>
                <w:szCs w:val="20"/>
                <w:lang w:eastAsia="en-AU"/>
              </w:rPr>
            </w:pPr>
            <w:r>
              <w:rPr>
                <w:rFonts w:eastAsia="Times New Roman" w:cs="Arial"/>
                <w:b/>
                <w:szCs w:val="20"/>
                <w:lang w:eastAsia="en-AU"/>
              </w:rPr>
              <w:t>Zone 20</w:t>
            </w:r>
            <w:r w:rsidRPr="000F5B3C">
              <w:rPr>
                <w:rFonts w:eastAsia="Times New Roman" w:cs="Arial"/>
                <w:b/>
                <w:szCs w:val="20"/>
                <w:lang w:eastAsia="en-AU"/>
              </w:rPr>
              <w:t xml:space="preserve"> (cscsphpr20)</w:t>
            </w:r>
            <w:r>
              <w:rPr>
                <w:rFonts w:eastAsia="Times New Roman" w:cs="Arial"/>
                <w:b/>
                <w:szCs w:val="20"/>
                <w:lang w:eastAsia="en-AU"/>
              </w:rPr>
              <w:t xml:space="preserve"> </w:t>
            </w:r>
            <w:r w:rsidRPr="000F5B3C">
              <w:rPr>
                <w:rFonts w:eastAsia="Times New Roman" w:cs="Arial"/>
                <w:b/>
                <w:szCs w:val="20"/>
                <w:lang w:eastAsia="en-AU"/>
              </w:rPr>
              <w:t>of marine park—</w:t>
            </w:r>
            <w:r w:rsidRPr="000F5B3C">
              <w:rPr>
                <w:rFonts w:eastAsiaTheme="majorEastAsia" w:cs="Arial"/>
                <w:b/>
                <w:kern w:val="28"/>
                <w:szCs w:val="20"/>
                <w:lang w:eastAsia="en-AU"/>
              </w:rPr>
              <w:t xml:space="preserve"> Habitat Protection Zone (Reefs) (IV)</w:t>
            </w:r>
          </w:p>
        </w:tc>
      </w:tr>
      <w:tr w:rsidR="000F5B3C" w:rsidRPr="000F5B3C" w14:paraId="71FDEA09" w14:textId="77777777" w:rsidTr="000F5B3C">
        <w:trPr>
          <w:tblHeader/>
        </w:trPr>
        <w:tc>
          <w:tcPr>
            <w:tcW w:w="621" w:type="dxa"/>
            <w:tcBorders>
              <w:top w:val="single" w:sz="6" w:space="0" w:color="auto"/>
              <w:bottom w:val="single" w:sz="12" w:space="0" w:color="auto"/>
            </w:tcBorders>
            <w:shd w:val="clear" w:color="auto" w:fill="auto"/>
          </w:tcPr>
          <w:p w14:paraId="63FA82CF" w14:textId="77777777" w:rsidR="000F5B3C" w:rsidRPr="000F5B3C" w:rsidRDefault="000F5B3C" w:rsidP="000F5B3C">
            <w:pPr>
              <w:keepNext/>
              <w:spacing w:line="240" w:lineRule="atLeast"/>
              <w:rPr>
                <w:rFonts w:eastAsia="Times New Roman" w:cs="Arial"/>
                <w:b/>
                <w:szCs w:val="20"/>
                <w:lang w:eastAsia="en-AU"/>
              </w:rPr>
            </w:pPr>
            <w:r w:rsidRPr="000F5B3C">
              <w:rPr>
                <w:rFonts w:eastAsia="Times New Roman" w:cs="Arial"/>
                <w:b/>
                <w:szCs w:val="20"/>
                <w:lang w:eastAsia="en-AU"/>
              </w:rPr>
              <w:t>Item</w:t>
            </w:r>
          </w:p>
        </w:tc>
        <w:tc>
          <w:tcPr>
            <w:tcW w:w="7743" w:type="dxa"/>
            <w:tcBorders>
              <w:top w:val="single" w:sz="6" w:space="0" w:color="auto"/>
              <w:bottom w:val="single" w:sz="12" w:space="0" w:color="auto"/>
            </w:tcBorders>
            <w:shd w:val="clear" w:color="auto" w:fill="auto"/>
          </w:tcPr>
          <w:p w14:paraId="1C793BF5" w14:textId="77777777" w:rsidR="000F5B3C" w:rsidRPr="000F5B3C" w:rsidRDefault="000F5B3C" w:rsidP="000F5B3C">
            <w:pPr>
              <w:keepNext/>
              <w:spacing w:line="240" w:lineRule="atLeast"/>
              <w:rPr>
                <w:rFonts w:eastAsia="Times New Roman" w:cs="Arial"/>
                <w:b/>
                <w:szCs w:val="20"/>
                <w:lang w:eastAsia="en-AU"/>
              </w:rPr>
            </w:pPr>
            <w:r w:rsidRPr="000F5B3C">
              <w:rPr>
                <w:rFonts w:eastAsia="Times New Roman" w:cs="Arial"/>
                <w:b/>
                <w:szCs w:val="20"/>
                <w:lang w:eastAsia="en-AU"/>
              </w:rPr>
              <w:t>Description</w:t>
            </w:r>
          </w:p>
        </w:tc>
      </w:tr>
      <w:tr w:rsidR="000F5B3C" w:rsidRPr="000F5B3C" w14:paraId="3F4FAFAF" w14:textId="77777777" w:rsidTr="000F5B3C">
        <w:tc>
          <w:tcPr>
            <w:tcW w:w="621" w:type="dxa"/>
            <w:tcBorders>
              <w:top w:val="single" w:sz="12" w:space="0" w:color="auto"/>
            </w:tcBorders>
            <w:shd w:val="clear" w:color="auto" w:fill="auto"/>
          </w:tcPr>
          <w:p w14:paraId="350858C7" w14:textId="77777777"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1</w:t>
            </w:r>
          </w:p>
        </w:tc>
        <w:tc>
          <w:tcPr>
            <w:tcW w:w="7743" w:type="dxa"/>
            <w:tcBorders>
              <w:top w:val="single" w:sz="12" w:space="0" w:color="auto"/>
            </w:tcBorders>
            <w:shd w:val="clear" w:color="auto" w:fill="auto"/>
          </w:tcPr>
          <w:p w14:paraId="1C42875D" w14:textId="69C17432"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 xml:space="preserve">The point of latitude 21° 23′ 00″ S, longitude 155° </w:t>
            </w:r>
            <w:r w:rsidR="00A50DAF">
              <w:rPr>
                <w:rFonts w:eastAsia="Times New Roman" w:cs="Arial"/>
                <w:szCs w:val="20"/>
                <w:lang w:eastAsia="en-AU"/>
              </w:rPr>
              <w:t>32′ 00</w:t>
            </w:r>
            <w:r w:rsidRPr="000F5B3C">
              <w:rPr>
                <w:rFonts w:eastAsia="Times New Roman" w:cs="Arial"/>
                <w:szCs w:val="20"/>
                <w:lang w:eastAsia="en-AU"/>
              </w:rPr>
              <w:t>″ E</w:t>
            </w:r>
          </w:p>
        </w:tc>
      </w:tr>
      <w:tr w:rsidR="000F5B3C" w:rsidRPr="000F5B3C" w14:paraId="56C2EEC3" w14:textId="77777777" w:rsidTr="000F5B3C">
        <w:tc>
          <w:tcPr>
            <w:tcW w:w="621" w:type="dxa"/>
            <w:shd w:val="clear" w:color="auto" w:fill="auto"/>
          </w:tcPr>
          <w:p w14:paraId="6F13AF8D" w14:textId="77777777"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2</w:t>
            </w:r>
          </w:p>
        </w:tc>
        <w:tc>
          <w:tcPr>
            <w:tcW w:w="7743" w:type="dxa"/>
            <w:shd w:val="clear" w:color="auto" w:fill="auto"/>
          </w:tcPr>
          <w:p w14:paraId="6142B266" w14:textId="21B2FC8A" w:rsidR="000F5B3C" w:rsidRPr="000F5B3C" w:rsidRDefault="000F5B3C" w:rsidP="000F5B3C">
            <w:pPr>
              <w:spacing w:line="240" w:lineRule="atLeast"/>
              <w:rPr>
                <w:rFonts w:eastAsia="Times New Roman" w:cs="Arial"/>
                <w:szCs w:val="20"/>
                <w:lang w:eastAsia="en-AU"/>
              </w:rPr>
            </w:pPr>
            <w:r>
              <w:rPr>
                <w:rFonts w:eastAsia="Times New Roman" w:cs="Arial"/>
                <w:szCs w:val="20"/>
                <w:lang w:eastAsia="en-AU"/>
              </w:rPr>
              <w:t>North along the</w:t>
            </w:r>
            <w:r w:rsidRPr="000F5B3C">
              <w:rPr>
                <w:rFonts w:eastAsia="Times New Roman" w:cs="Arial"/>
                <w:szCs w:val="20"/>
                <w:lang w:eastAsia="en-AU"/>
              </w:rPr>
              <w:t xml:space="preserve"> meridian of longitude 155° </w:t>
            </w:r>
            <w:r w:rsidR="00A50DAF">
              <w:rPr>
                <w:rFonts w:eastAsia="Times New Roman" w:cs="Arial"/>
                <w:szCs w:val="20"/>
                <w:lang w:eastAsia="en-AU"/>
              </w:rPr>
              <w:t>32′ 00</w:t>
            </w:r>
            <w:r w:rsidRPr="000F5B3C">
              <w:rPr>
                <w:rFonts w:eastAsia="Times New Roman" w:cs="Arial"/>
                <w:szCs w:val="20"/>
                <w:lang w:eastAsia="en-AU"/>
              </w:rPr>
              <w:t>″ E to its intersection by the pa</w:t>
            </w:r>
            <w:r>
              <w:rPr>
                <w:rFonts w:eastAsia="Times New Roman" w:cs="Arial"/>
                <w:szCs w:val="20"/>
                <w:lang w:eastAsia="en-AU"/>
              </w:rPr>
              <w:t xml:space="preserve">rallel of latitude 21° 12′ </w:t>
            </w:r>
            <w:r w:rsidRPr="000F5B3C">
              <w:rPr>
                <w:rFonts w:eastAsia="Times New Roman" w:cs="Arial"/>
                <w:szCs w:val="20"/>
                <w:lang w:eastAsia="en-AU"/>
              </w:rPr>
              <w:t>55″ S</w:t>
            </w:r>
          </w:p>
        </w:tc>
      </w:tr>
      <w:tr w:rsidR="000F5B3C" w:rsidRPr="000F5B3C" w14:paraId="278ABFBA" w14:textId="77777777" w:rsidTr="000F5B3C">
        <w:tc>
          <w:tcPr>
            <w:tcW w:w="621" w:type="dxa"/>
            <w:shd w:val="clear" w:color="auto" w:fill="auto"/>
          </w:tcPr>
          <w:p w14:paraId="0F4E8469" w14:textId="77777777"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3</w:t>
            </w:r>
          </w:p>
        </w:tc>
        <w:tc>
          <w:tcPr>
            <w:tcW w:w="7743" w:type="dxa"/>
            <w:shd w:val="clear" w:color="auto" w:fill="auto"/>
          </w:tcPr>
          <w:p w14:paraId="523A7441" w14:textId="678D41DC" w:rsidR="000F5B3C" w:rsidRPr="000F5B3C" w:rsidRDefault="000F5B3C" w:rsidP="00F16761">
            <w:pPr>
              <w:spacing w:line="240" w:lineRule="atLeast"/>
              <w:rPr>
                <w:rFonts w:eastAsia="Times New Roman" w:cs="Arial"/>
                <w:szCs w:val="20"/>
                <w:lang w:eastAsia="en-AU"/>
              </w:rPr>
            </w:pPr>
            <w:r w:rsidRPr="000F5B3C">
              <w:rPr>
                <w:rFonts w:eastAsia="Times New Roman" w:cs="Arial"/>
                <w:szCs w:val="20"/>
                <w:lang w:eastAsia="en-AU"/>
              </w:rPr>
              <w:t>East a</w:t>
            </w:r>
            <w:r>
              <w:rPr>
                <w:rFonts w:eastAsia="Times New Roman" w:cs="Arial"/>
                <w:szCs w:val="20"/>
                <w:lang w:eastAsia="en-AU"/>
              </w:rPr>
              <w:t>long</w:t>
            </w:r>
            <w:r w:rsidRPr="000F5B3C">
              <w:rPr>
                <w:rFonts w:eastAsia="Times New Roman" w:cs="Arial"/>
                <w:szCs w:val="20"/>
                <w:lang w:eastAsia="en-AU"/>
              </w:rPr>
              <w:t xml:space="preserve"> that parallel to its intersection by the meridian of longitude 155° 54′ 30″ E</w:t>
            </w:r>
          </w:p>
        </w:tc>
      </w:tr>
      <w:tr w:rsidR="000F5B3C" w:rsidRPr="000F5B3C" w14:paraId="2AEF606D" w14:textId="77777777" w:rsidTr="000F5B3C">
        <w:tc>
          <w:tcPr>
            <w:tcW w:w="621" w:type="dxa"/>
            <w:shd w:val="clear" w:color="auto" w:fill="auto"/>
          </w:tcPr>
          <w:p w14:paraId="10E9FB72" w14:textId="77777777"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4</w:t>
            </w:r>
          </w:p>
        </w:tc>
        <w:tc>
          <w:tcPr>
            <w:tcW w:w="7743" w:type="dxa"/>
            <w:shd w:val="clear" w:color="auto" w:fill="auto"/>
          </w:tcPr>
          <w:p w14:paraId="7B5FF2B7" w14:textId="598DC21B" w:rsidR="000F5B3C" w:rsidRPr="000F5B3C" w:rsidRDefault="000F5B3C" w:rsidP="000F5B3C">
            <w:pPr>
              <w:spacing w:line="240" w:lineRule="atLeast"/>
              <w:rPr>
                <w:rFonts w:eastAsia="Times New Roman" w:cs="Arial"/>
                <w:szCs w:val="20"/>
                <w:lang w:eastAsia="en-AU"/>
              </w:rPr>
            </w:pPr>
            <w:r>
              <w:rPr>
                <w:rFonts w:eastAsia="Times New Roman" w:cs="Arial"/>
                <w:szCs w:val="20"/>
                <w:lang w:eastAsia="en-AU"/>
              </w:rPr>
              <w:t>South along that</w:t>
            </w:r>
            <w:r w:rsidRPr="000F5B3C">
              <w:rPr>
                <w:rFonts w:eastAsia="Times New Roman" w:cs="Arial"/>
                <w:szCs w:val="20"/>
                <w:lang w:eastAsia="en-AU"/>
              </w:rPr>
              <w:t xml:space="preserve"> meridian to its intersection by the parallel of latitude 21° 23′ 00″ S</w:t>
            </w:r>
          </w:p>
        </w:tc>
      </w:tr>
      <w:tr w:rsidR="000F5B3C" w:rsidRPr="000F5B3C" w14:paraId="69D6C944" w14:textId="77777777" w:rsidTr="000F5B3C">
        <w:tc>
          <w:tcPr>
            <w:tcW w:w="621" w:type="dxa"/>
            <w:tcBorders>
              <w:bottom w:val="single" w:sz="12" w:space="0" w:color="auto"/>
            </w:tcBorders>
            <w:shd w:val="clear" w:color="auto" w:fill="auto"/>
          </w:tcPr>
          <w:p w14:paraId="3C52F882" w14:textId="77777777"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lastRenderedPageBreak/>
              <w:t>5</w:t>
            </w:r>
          </w:p>
        </w:tc>
        <w:tc>
          <w:tcPr>
            <w:tcW w:w="7743" w:type="dxa"/>
            <w:tcBorders>
              <w:bottom w:val="single" w:sz="12" w:space="0" w:color="auto"/>
            </w:tcBorders>
            <w:shd w:val="clear" w:color="auto" w:fill="auto"/>
          </w:tcPr>
          <w:p w14:paraId="561474EF" w14:textId="5A5D0FFA" w:rsidR="000F5B3C" w:rsidRPr="000F5B3C" w:rsidRDefault="000F5B3C" w:rsidP="000F5B3C">
            <w:pPr>
              <w:spacing w:line="240" w:lineRule="atLeast"/>
              <w:rPr>
                <w:rFonts w:eastAsia="Times New Roman" w:cs="Arial"/>
                <w:szCs w:val="20"/>
                <w:lang w:eastAsia="en-AU"/>
              </w:rPr>
            </w:pPr>
            <w:r w:rsidRPr="000F5B3C">
              <w:rPr>
                <w:rFonts w:eastAsia="Times New Roman" w:cs="Arial"/>
                <w:szCs w:val="20"/>
                <w:lang w:eastAsia="en-AU"/>
              </w:rPr>
              <w:t>West along that parallel to the point of commencement</w:t>
            </w:r>
          </w:p>
        </w:tc>
      </w:tr>
    </w:tbl>
    <w:p w14:paraId="13860A15" w14:textId="72B51972" w:rsidR="00153218" w:rsidRPr="007E1627" w:rsidRDefault="00153218" w:rsidP="00153218">
      <w:pPr>
        <w:pStyle w:val="ScheduleHeading0"/>
        <w:spacing w:before="120" w:after="120"/>
        <w:rPr>
          <w:rStyle w:val="Partsub-heading"/>
        </w:rPr>
      </w:pPr>
      <w:r w:rsidRPr="007E1627">
        <w:rPr>
          <w:rStyle w:val="Partsub-heading"/>
        </w:rPr>
        <w:t>1.2</w:t>
      </w:r>
      <w:r w:rsidR="00715AD4">
        <w:rPr>
          <w:rStyle w:val="Partsub-heading"/>
        </w:rPr>
        <w:t>3</w:t>
      </w:r>
      <w:r w:rsidRPr="007E1627">
        <w:rPr>
          <w:rStyle w:val="Partsub-heading"/>
        </w:rPr>
        <w:t xml:space="preserve"> Zone </w:t>
      </w:r>
      <w:r w:rsidR="000F5B3C">
        <w:rPr>
          <w:rStyle w:val="Partsub-heading"/>
        </w:rPr>
        <w:t>21</w:t>
      </w:r>
      <w:r w:rsidRPr="007E1627">
        <w:rPr>
          <w:rStyle w:val="Partsub-heading"/>
        </w:rPr>
        <w:t xml:space="preserve"> </w:t>
      </w:r>
      <w:r w:rsidR="000F5B3C">
        <w:rPr>
          <w:rStyle w:val="Partsub-heading"/>
        </w:rPr>
        <w:t xml:space="preserve">(cscsphpr21)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F91D9D">
        <w:rPr>
          <w:rStyle w:val="Partsub-heading"/>
        </w:rPr>
        <w:t>(</w:t>
      </w:r>
      <w:r w:rsidR="00F91D9D" w:rsidRPr="00F91D9D">
        <w:rPr>
          <w:rStyle w:val="Partsub-heading"/>
        </w:rPr>
        <w:t>Figure S2.1</w:t>
      </w:r>
      <w:r w:rsidR="00F01D4A">
        <w:rPr>
          <w:rStyle w:val="Partsub-heading"/>
        </w:rPr>
        <w:t>5</w:t>
      </w:r>
      <w:r w:rsidRPr="00F91D9D">
        <w:rPr>
          <w:rStyle w:val="Partsub-heading"/>
        </w:rPr>
        <w:t>)</w:t>
      </w:r>
    </w:p>
    <w:p w14:paraId="183D794F" w14:textId="289E2B38" w:rsidR="00153218" w:rsidRPr="00302F21" w:rsidRDefault="00153218" w:rsidP="002C7910">
      <w:pPr>
        <w:rPr>
          <w:rFonts w:cs="Arial"/>
          <w:szCs w:val="20"/>
        </w:rPr>
      </w:pPr>
      <w:r w:rsidRPr="002C7910">
        <w:t>Zone </w:t>
      </w:r>
      <w:r w:rsidR="000F5B3C">
        <w:t>21</w:t>
      </w:r>
      <w:r w:rsidRPr="002C7910">
        <w:t xml:space="preserve"> </w:t>
      </w:r>
      <w:r w:rsidR="000F5B3C" w:rsidRPr="000F5B3C">
        <w:t>(cscsphpr21)</w:t>
      </w:r>
      <w:r w:rsidR="000F5B3C">
        <w:t xml:space="preserve"> </w:t>
      </w:r>
      <w:r w:rsidRPr="002C7910">
        <w:t xml:space="preserve">of the </w:t>
      </w:r>
      <w:r w:rsidR="00B66EB1">
        <w:t>marine park</w:t>
      </w:r>
      <w:r w:rsidRPr="002C7910">
        <w:t xml:space="preserve"> consists of an area bounded by the </w:t>
      </w:r>
      <w:r w:rsidRPr="00302F21">
        <w:rPr>
          <w:rFonts w:cs="Arial"/>
          <w:szCs w:val="20"/>
        </w:rPr>
        <w:t>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4B8836B2" w14:textId="77777777" w:rsidTr="008074D8">
        <w:trPr>
          <w:tblHeader/>
        </w:trPr>
        <w:tc>
          <w:tcPr>
            <w:tcW w:w="8364" w:type="dxa"/>
            <w:gridSpan w:val="2"/>
            <w:tcBorders>
              <w:top w:val="single" w:sz="12" w:space="0" w:color="auto"/>
              <w:bottom w:val="single" w:sz="6" w:space="0" w:color="auto"/>
            </w:tcBorders>
            <w:shd w:val="clear" w:color="auto" w:fill="auto"/>
          </w:tcPr>
          <w:p w14:paraId="09638F97" w14:textId="56ECC01C" w:rsidR="00153218" w:rsidRPr="00302F21" w:rsidRDefault="00153218" w:rsidP="008074D8">
            <w:pPr>
              <w:pStyle w:val="TableHeading"/>
              <w:spacing w:before="120" w:after="120"/>
              <w:rPr>
                <w:rFonts w:ascii="Arial" w:hAnsi="Arial" w:cs="Arial"/>
              </w:rPr>
            </w:pPr>
            <w:r w:rsidRPr="00302F21">
              <w:rPr>
                <w:rFonts w:ascii="Arial" w:hAnsi="Arial" w:cs="Arial"/>
              </w:rPr>
              <w:t xml:space="preserve">Zone </w:t>
            </w:r>
            <w:r w:rsidR="000F5B3C">
              <w:rPr>
                <w:rFonts w:ascii="Arial" w:hAnsi="Arial" w:cs="Arial"/>
              </w:rPr>
              <w:t>21</w:t>
            </w:r>
            <w:r w:rsidRPr="00302F21">
              <w:rPr>
                <w:rFonts w:ascii="Arial" w:hAnsi="Arial" w:cs="Arial"/>
              </w:rPr>
              <w:t xml:space="preserve"> </w:t>
            </w:r>
            <w:r w:rsidR="000F5B3C" w:rsidRPr="000F5B3C">
              <w:rPr>
                <w:rFonts w:ascii="Arial" w:hAnsi="Arial" w:cs="Arial"/>
              </w:rPr>
              <w:t>(cscsphpr21)</w:t>
            </w:r>
            <w:r w:rsidR="000F5B3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sidRPr="00302F21">
              <w:rPr>
                <w:rStyle w:val="CharSectno"/>
                <w:rFonts w:ascii="Arial" w:eastAsiaTheme="majorEastAsia" w:hAnsi="Arial" w:cs="Arial"/>
                <w:kern w:val="28"/>
              </w:rPr>
              <w:t xml:space="preserve"> </w:t>
            </w:r>
            <w:r>
              <w:rPr>
                <w:rStyle w:val="CharSectno"/>
                <w:rFonts w:ascii="Arial" w:eastAsiaTheme="majorEastAsia" w:hAnsi="Arial" w:cs="Arial"/>
                <w:kern w:val="28"/>
              </w:rPr>
              <w:t>Habitat Protection Zone (Reefs) (IV)</w:t>
            </w:r>
          </w:p>
        </w:tc>
      </w:tr>
      <w:tr w:rsidR="00153218" w:rsidRPr="00302F21" w14:paraId="32727B3F" w14:textId="77777777" w:rsidTr="008074D8">
        <w:trPr>
          <w:tblHeader/>
        </w:trPr>
        <w:tc>
          <w:tcPr>
            <w:tcW w:w="621" w:type="dxa"/>
            <w:tcBorders>
              <w:top w:val="single" w:sz="6" w:space="0" w:color="auto"/>
              <w:bottom w:val="single" w:sz="12" w:space="0" w:color="auto"/>
            </w:tcBorders>
            <w:shd w:val="clear" w:color="auto" w:fill="auto"/>
          </w:tcPr>
          <w:p w14:paraId="43A73643"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00D97BE4"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56FAA971" w14:textId="77777777" w:rsidTr="008074D8">
        <w:tc>
          <w:tcPr>
            <w:tcW w:w="621" w:type="dxa"/>
            <w:tcBorders>
              <w:top w:val="single" w:sz="12" w:space="0" w:color="auto"/>
            </w:tcBorders>
            <w:shd w:val="clear" w:color="auto" w:fill="auto"/>
          </w:tcPr>
          <w:p w14:paraId="6CEEFA2D"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270070F8"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22° 06′ 57″ S, longitude 155° 07′ 00″ E</w:t>
            </w:r>
          </w:p>
        </w:tc>
      </w:tr>
      <w:tr w:rsidR="00153218" w:rsidRPr="00302F21" w14:paraId="19E69AE2" w14:textId="77777777" w:rsidTr="008074D8">
        <w:tc>
          <w:tcPr>
            <w:tcW w:w="621" w:type="dxa"/>
            <w:shd w:val="clear" w:color="auto" w:fill="auto"/>
          </w:tcPr>
          <w:p w14:paraId="69433B99"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53525DD5" w14:textId="4703E923"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22° 06′ 57″ S to its intersection by the meridian of longitude 155° 30′</w:t>
            </w:r>
            <w:r w:rsidR="00715AD4">
              <w:rPr>
                <w:rFonts w:ascii="Arial" w:hAnsi="Arial" w:cs="Arial"/>
              </w:rPr>
              <w:t xml:space="preserve"> </w:t>
            </w:r>
            <w:r w:rsidRPr="00302F21">
              <w:rPr>
                <w:rFonts w:ascii="Arial" w:hAnsi="Arial" w:cs="Arial"/>
              </w:rPr>
              <w:t>57″ E</w:t>
            </w:r>
          </w:p>
        </w:tc>
      </w:tr>
      <w:tr w:rsidR="00153218" w:rsidRPr="00302F21" w14:paraId="7C52B4F5" w14:textId="77777777" w:rsidTr="008074D8">
        <w:tc>
          <w:tcPr>
            <w:tcW w:w="621" w:type="dxa"/>
            <w:shd w:val="clear" w:color="auto" w:fill="auto"/>
          </w:tcPr>
          <w:p w14:paraId="3ED09629"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631D765D"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22° 15′ 00″ S</w:t>
            </w:r>
          </w:p>
        </w:tc>
      </w:tr>
      <w:tr w:rsidR="00153218" w:rsidRPr="00302F21" w14:paraId="4AAF45D1" w14:textId="77777777" w:rsidTr="008074D8">
        <w:tc>
          <w:tcPr>
            <w:tcW w:w="621" w:type="dxa"/>
            <w:shd w:val="clear" w:color="auto" w:fill="auto"/>
          </w:tcPr>
          <w:p w14:paraId="0BF51FC8"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55D0EA09"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155° 07′ 00″ E</w:t>
            </w:r>
          </w:p>
        </w:tc>
      </w:tr>
      <w:tr w:rsidR="00153218" w:rsidRPr="00302F21" w14:paraId="22A5025E" w14:textId="77777777" w:rsidTr="008074D8">
        <w:tc>
          <w:tcPr>
            <w:tcW w:w="621" w:type="dxa"/>
            <w:tcBorders>
              <w:bottom w:val="single" w:sz="12" w:space="0" w:color="auto"/>
            </w:tcBorders>
            <w:shd w:val="clear" w:color="auto" w:fill="auto"/>
          </w:tcPr>
          <w:p w14:paraId="41164801"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0ED5297B"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2F5889D8" w14:textId="17ADB6D9" w:rsidR="00153218" w:rsidRPr="007E1627" w:rsidRDefault="00153218" w:rsidP="00153218">
      <w:pPr>
        <w:pStyle w:val="ScheduleHeading0"/>
        <w:spacing w:before="120" w:after="120"/>
        <w:rPr>
          <w:rStyle w:val="Partsub-heading"/>
        </w:rPr>
      </w:pPr>
      <w:r w:rsidRPr="007E1627">
        <w:rPr>
          <w:rStyle w:val="Partsub-heading"/>
        </w:rPr>
        <w:t>1.2</w:t>
      </w:r>
      <w:r w:rsidR="00715AD4">
        <w:rPr>
          <w:rStyle w:val="Partsub-heading"/>
        </w:rPr>
        <w:t>4</w:t>
      </w:r>
      <w:r w:rsidRPr="007E1627">
        <w:rPr>
          <w:rStyle w:val="Partsub-heading"/>
        </w:rPr>
        <w:t xml:space="preserve"> Zone 2</w:t>
      </w:r>
      <w:r w:rsidR="00715AD4">
        <w:rPr>
          <w:rStyle w:val="Partsub-heading"/>
        </w:rPr>
        <w:t>2</w:t>
      </w:r>
      <w:r w:rsidRPr="007E1627">
        <w:rPr>
          <w:rStyle w:val="Partsub-heading"/>
        </w:rPr>
        <w:t xml:space="preserve"> </w:t>
      </w:r>
      <w:r w:rsidR="00715AD4">
        <w:rPr>
          <w:rStyle w:val="Partsub-heading"/>
        </w:rPr>
        <w:t xml:space="preserve">(cscsphpr22) </w:t>
      </w:r>
      <w:r w:rsidRPr="007E1627">
        <w:rPr>
          <w:rStyle w:val="Partsub-heading"/>
        </w:rPr>
        <w:t xml:space="preserve">of </w:t>
      </w:r>
      <w:r w:rsidR="00B66EB1">
        <w:rPr>
          <w:rStyle w:val="Partsub-heading"/>
        </w:rPr>
        <w:t>marine park</w:t>
      </w:r>
      <w:r w:rsidRPr="007E1627">
        <w:rPr>
          <w:rStyle w:val="Partsub-heading"/>
        </w:rPr>
        <w:t>—</w:t>
      </w:r>
      <w:r>
        <w:rPr>
          <w:rStyle w:val="Partsub-heading"/>
        </w:rPr>
        <w:t>Habitat Protection Zone (Reefs) (IV)</w:t>
      </w:r>
      <w:r w:rsidRPr="007E1627">
        <w:rPr>
          <w:rStyle w:val="Partsub-heading"/>
        </w:rPr>
        <w:t xml:space="preserve"> </w:t>
      </w:r>
      <w:r w:rsidRPr="00F91D9D">
        <w:rPr>
          <w:rStyle w:val="Partsub-heading"/>
        </w:rPr>
        <w:t>(</w:t>
      </w:r>
      <w:r w:rsidR="00F91D9D" w:rsidRPr="00F91D9D">
        <w:rPr>
          <w:rStyle w:val="Partsub-heading"/>
        </w:rPr>
        <w:t>Figure S2.1</w:t>
      </w:r>
      <w:r w:rsidR="00F01D4A">
        <w:rPr>
          <w:rStyle w:val="Partsub-heading"/>
        </w:rPr>
        <w:t>6</w:t>
      </w:r>
      <w:r w:rsidRPr="00F91D9D">
        <w:rPr>
          <w:rStyle w:val="Partsub-heading"/>
        </w:rPr>
        <w:t>)</w:t>
      </w:r>
    </w:p>
    <w:p w14:paraId="72ACF80F" w14:textId="7E4C5FE5" w:rsidR="00153218" w:rsidRPr="00302F21" w:rsidRDefault="00153218" w:rsidP="002C7910">
      <w:pPr>
        <w:rPr>
          <w:rFonts w:cs="Arial"/>
          <w:szCs w:val="20"/>
        </w:rPr>
      </w:pPr>
      <w:r w:rsidRPr="00302F21">
        <w:t>Zone 2</w:t>
      </w:r>
      <w:r w:rsidR="00715AD4">
        <w:t>2</w:t>
      </w:r>
      <w:r w:rsidRPr="00302F21">
        <w:t xml:space="preserve"> </w:t>
      </w:r>
      <w:r w:rsidR="00715AD4" w:rsidRPr="00715AD4">
        <w:t>(cscsphpr22)</w:t>
      </w:r>
      <w:r w:rsidR="00715AD4">
        <w:t xml:space="preserve"> </w:t>
      </w:r>
      <w:r w:rsidRPr="00302F21">
        <w:t xml:space="preserve">of the </w:t>
      </w:r>
      <w:r w:rsidR="00B66EB1">
        <w:t>marine park</w:t>
      </w:r>
      <w:r w:rsidRPr="00302F21">
        <w:t xml:space="preserve"> consists of an area bounded by the line </w:t>
      </w:r>
      <w:r w:rsidRPr="00302F21">
        <w:rPr>
          <w:rFonts w:cs="Arial"/>
          <w:szCs w:val="20"/>
        </w:rPr>
        <w:t>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785ACE8D" w14:textId="77777777" w:rsidTr="008074D8">
        <w:trPr>
          <w:tblHeader/>
        </w:trPr>
        <w:tc>
          <w:tcPr>
            <w:tcW w:w="8364" w:type="dxa"/>
            <w:gridSpan w:val="2"/>
            <w:tcBorders>
              <w:top w:val="single" w:sz="12" w:space="0" w:color="auto"/>
              <w:bottom w:val="single" w:sz="6" w:space="0" w:color="auto"/>
            </w:tcBorders>
            <w:shd w:val="clear" w:color="auto" w:fill="auto"/>
          </w:tcPr>
          <w:p w14:paraId="70B55A6C" w14:textId="5307D5D1" w:rsidR="00153218" w:rsidRPr="00302F21" w:rsidRDefault="00153218" w:rsidP="008074D8">
            <w:pPr>
              <w:pStyle w:val="TableHeading"/>
              <w:spacing w:before="120" w:after="120"/>
              <w:rPr>
                <w:rFonts w:ascii="Arial" w:hAnsi="Arial" w:cs="Arial"/>
              </w:rPr>
            </w:pPr>
            <w:r w:rsidRPr="00302F21">
              <w:rPr>
                <w:rFonts w:ascii="Arial" w:hAnsi="Arial" w:cs="Arial"/>
              </w:rPr>
              <w:t>Zone 2</w:t>
            </w:r>
            <w:r w:rsidR="00715AD4">
              <w:rPr>
                <w:rFonts w:ascii="Arial" w:hAnsi="Arial" w:cs="Arial"/>
              </w:rPr>
              <w:t>2</w:t>
            </w:r>
            <w:r w:rsidRPr="00302F21">
              <w:rPr>
                <w:rFonts w:ascii="Arial" w:hAnsi="Arial" w:cs="Arial"/>
              </w:rPr>
              <w:t xml:space="preserve"> </w:t>
            </w:r>
            <w:r w:rsidR="00715AD4" w:rsidRPr="00715AD4">
              <w:rPr>
                <w:rFonts w:ascii="Arial" w:hAnsi="Arial" w:cs="Arial"/>
              </w:rPr>
              <w:t>(cscsphpr22)</w:t>
            </w:r>
            <w:r w:rsidR="00715AD4">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sidR="00202F6A">
              <w:rPr>
                <w:rFonts w:ascii="Arial" w:hAnsi="Arial" w:cs="Arial"/>
              </w:rPr>
              <w:t>H</w:t>
            </w:r>
            <w:r w:rsidRPr="00302F21">
              <w:rPr>
                <w:rFonts w:ascii="Arial" w:hAnsi="Arial" w:cs="Arial"/>
              </w:rPr>
              <w:t xml:space="preserve">abitat </w:t>
            </w:r>
            <w:r w:rsidR="00202F6A">
              <w:rPr>
                <w:rFonts w:ascii="Arial" w:hAnsi="Arial" w:cs="Arial"/>
              </w:rPr>
              <w:t>P</w:t>
            </w:r>
            <w:r w:rsidRPr="00302F21">
              <w:rPr>
                <w:rFonts w:ascii="Arial" w:hAnsi="Arial" w:cs="Arial"/>
              </w:rPr>
              <w:t xml:space="preserve">rotection </w:t>
            </w:r>
            <w:r w:rsidR="00202F6A">
              <w:rPr>
                <w:rFonts w:ascii="Arial" w:hAnsi="Arial" w:cs="Arial"/>
              </w:rPr>
              <w:t>Z</w:t>
            </w:r>
            <w:r w:rsidRPr="00302F21">
              <w:rPr>
                <w:rFonts w:ascii="Arial" w:hAnsi="Arial" w:cs="Arial"/>
              </w:rPr>
              <w:t>one</w:t>
            </w:r>
            <w:r w:rsidR="00202F6A">
              <w:rPr>
                <w:rFonts w:ascii="Arial" w:hAnsi="Arial" w:cs="Arial"/>
              </w:rPr>
              <w:t xml:space="preserve"> </w:t>
            </w:r>
            <w:r w:rsidRPr="00302F21">
              <w:rPr>
                <w:rFonts w:ascii="Arial" w:hAnsi="Arial" w:cs="Arial"/>
              </w:rPr>
              <w:t>(</w:t>
            </w:r>
            <w:r w:rsidR="00202F6A">
              <w:rPr>
                <w:rFonts w:ascii="Arial" w:hAnsi="Arial" w:cs="Arial"/>
              </w:rPr>
              <w:t>R</w:t>
            </w:r>
            <w:r w:rsidRPr="00302F21">
              <w:rPr>
                <w:rFonts w:ascii="Arial" w:hAnsi="Arial" w:cs="Arial"/>
              </w:rPr>
              <w:t>eefs)</w:t>
            </w:r>
            <w:r w:rsidR="00202F6A">
              <w:rPr>
                <w:rFonts w:ascii="Arial" w:hAnsi="Arial" w:cs="Arial"/>
              </w:rPr>
              <w:t xml:space="preserve"> (IV)</w:t>
            </w:r>
          </w:p>
        </w:tc>
      </w:tr>
      <w:tr w:rsidR="00153218" w:rsidRPr="00302F21" w14:paraId="6E8D7973" w14:textId="77777777" w:rsidTr="008074D8">
        <w:trPr>
          <w:tblHeader/>
        </w:trPr>
        <w:tc>
          <w:tcPr>
            <w:tcW w:w="621" w:type="dxa"/>
            <w:tcBorders>
              <w:top w:val="single" w:sz="6" w:space="0" w:color="auto"/>
              <w:bottom w:val="single" w:sz="12" w:space="0" w:color="auto"/>
            </w:tcBorders>
            <w:shd w:val="clear" w:color="auto" w:fill="auto"/>
          </w:tcPr>
          <w:p w14:paraId="4EB2F806"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42E1E14F"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49AADF68" w14:textId="77777777" w:rsidTr="008074D8">
        <w:tc>
          <w:tcPr>
            <w:tcW w:w="621" w:type="dxa"/>
            <w:tcBorders>
              <w:top w:val="single" w:sz="12" w:space="0" w:color="auto"/>
            </w:tcBorders>
            <w:shd w:val="clear" w:color="auto" w:fill="auto"/>
          </w:tcPr>
          <w:p w14:paraId="4479243E"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767034EA"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23° 07′ 18″ S, longitude 155° 24′ 39″ E</w:t>
            </w:r>
          </w:p>
        </w:tc>
      </w:tr>
      <w:tr w:rsidR="00153218" w:rsidRPr="00302F21" w14:paraId="39D90AA7" w14:textId="77777777" w:rsidTr="008074D8">
        <w:tc>
          <w:tcPr>
            <w:tcW w:w="621" w:type="dxa"/>
            <w:shd w:val="clear" w:color="auto" w:fill="auto"/>
          </w:tcPr>
          <w:p w14:paraId="3B496FEC"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0B579418"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23° 07′ 18″ S to its intersection by the meridian of longitude 155° 40′ 00″ E</w:t>
            </w:r>
          </w:p>
        </w:tc>
      </w:tr>
      <w:tr w:rsidR="00153218" w:rsidRPr="00302F21" w14:paraId="49386D92" w14:textId="77777777" w:rsidTr="008074D8">
        <w:tc>
          <w:tcPr>
            <w:tcW w:w="621" w:type="dxa"/>
            <w:shd w:val="clear" w:color="auto" w:fill="auto"/>
          </w:tcPr>
          <w:p w14:paraId="567A6968"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312A9239"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23° 17′ 21″ S</w:t>
            </w:r>
          </w:p>
        </w:tc>
      </w:tr>
      <w:tr w:rsidR="00153218" w:rsidRPr="00302F21" w14:paraId="5D28B1B2" w14:textId="77777777" w:rsidTr="008074D8">
        <w:tc>
          <w:tcPr>
            <w:tcW w:w="621" w:type="dxa"/>
            <w:shd w:val="clear" w:color="auto" w:fill="auto"/>
          </w:tcPr>
          <w:p w14:paraId="14D06437"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19A15438"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155° 24′ 39″ E</w:t>
            </w:r>
          </w:p>
        </w:tc>
      </w:tr>
      <w:tr w:rsidR="00153218" w:rsidRPr="00302F21" w14:paraId="6AD5D1FB" w14:textId="77777777" w:rsidTr="008074D8">
        <w:tc>
          <w:tcPr>
            <w:tcW w:w="621" w:type="dxa"/>
            <w:tcBorders>
              <w:bottom w:val="single" w:sz="12" w:space="0" w:color="auto"/>
            </w:tcBorders>
            <w:shd w:val="clear" w:color="auto" w:fill="auto"/>
          </w:tcPr>
          <w:p w14:paraId="7D35F332"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19BFB6D5"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27E58AC3" w14:textId="6E637CD6" w:rsidR="00153218" w:rsidRPr="007E1627" w:rsidRDefault="00153218" w:rsidP="00153218">
      <w:pPr>
        <w:pStyle w:val="ScheduleHeading0"/>
        <w:spacing w:before="120" w:after="120"/>
        <w:rPr>
          <w:rStyle w:val="Partsub-heading"/>
        </w:rPr>
      </w:pPr>
      <w:r w:rsidRPr="007E1627">
        <w:rPr>
          <w:rStyle w:val="Partsub-heading"/>
        </w:rPr>
        <w:t>1.2</w:t>
      </w:r>
      <w:r w:rsidR="00715AD4">
        <w:rPr>
          <w:rStyle w:val="Partsub-heading"/>
        </w:rPr>
        <w:t>5</w:t>
      </w:r>
      <w:r w:rsidRPr="007E1627">
        <w:rPr>
          <w:rStyle w:val="Partsub-heading"/>
        </w:rPr>
        <w:t xml:space="preserve"> Zone 2</w:t>
      </w:r>
      <w:r w:rsidR="00715AD4">
        <w:rPr>
          <w:rStyle w:val="Partsub-heading"/>
        </w:rPr>
        <w:t>3</w:t>
      </w:r>
      <w:r w:rsidRPr="007E1627">
        <w:rPr>
          <w:rStyle w:val="Partsub-heading"/>
        </w:rPr>
        <w:t xml:space="preserve"> </w:t>
      </w:r>
      <w:r w:rsidR="00715AD4">
        <w:rPr>
          <w:rStyle w:val="Partsub-heading"/>
        </w:rPr>
        <w:t xml:space="preserve">(cscspspt23) </w:t>
      </w:r>
      <w:r w:rsidRPr="007E1627">
        <w:rPr>
          <w:rStyle w:val="Partsub-heading"/>
        </w:rPr>
        <w:t xml:space="preserve">of </w:t>
      </w:r>
      <w:r w:rsidR="00B66EB1">
        <w:rPr>
          <w:rStyle w:val="Partsub-heading"/>
        </w:rPr>
        <w:t>marine park</w:t>
      </w:r>
      <w:r w:rsidRPr="007E1627">
        <w:rPr>
          <w:rStyle w:val="Partsub-heading"/>
        </w:rPr>
        <w:t>—</w:t>
      </w:r>
      <w:r>
        <w:rPr>
          <w:rStyle w:val="Partsub-heading"/>
        </w:rPr>
        <w:t>Special Purpose Zone (Trawl) (VI)</w:t>
      </w:r>
      <w:r w:rsidR="00F01D4A">
        <w:rPr>
          <w:rStyle w:val="Partsub-heading"/>
        </w:rPr>
        <w:t xml:space="preserve"> </w:t>
      </w:r>
      <w:r w:rsidR="00F01D4A" w:rsidRPr="00F91D9D">
        <w:rPr>
          <w:rStyle w:val="Partsub-heading"/>
        </w:rPr>
        <w:t>(Figure S2.1</w:t>
      </w:r>
      <w:r w:rsidR="00F01D4A">
        <w:rPr>
          <w:rStyle w:val="Partsub-heading"/>
        </w:rPr>
        <w:t>3</w:t>
      </w:r>
      <w:r w:rsidR="00F01D4A" w:rsidRPr="00F91D9D">
        <w:rPr>
          <w:rStyle w:val="Partsub-heading"/>
        </w:rPr>
        <w:t>)</w:t>
      </w:r>
    </w:p>
    <w:p w14:paraId="2C0928FE" w14:textId="79B9115A" w:rsidR="00153218" w:rsidRPr="00302F21" w:rsidRDefault="00153218" w:rsidP="002C7910">
      <w:pPr>
        <w:rPr>
          <w:rFonts w:cs="Arial"/>
          <w:szCs w:val="20"/>
        </w:rPr>
      </w:pPr>
      <w:r w:rsidRPr="00302F21">
        <w:t>Zone 2</w:t>
      </w:r>
      <w:r w:rsidR="00715AD4">
        <w:t>3</w:t>
      </w:r>
      <w:r w:rsidRPr="00302F21">
        <w:t xml:space="preserve"> </w:t>
      </w:r>
      <w:r w:rsidR="00715AD4" w:rsidRPr="00715AD4">
        <w:t>(cscspspt23)</w:t>
      </w:r>
      <w:r w:rsidR="00715AD4">
        <w:t xml:space="preserve"> </w:t>
      </w:r>
      <w:r w:rsidRPr="00302F21">
        <w:t xml:space="preserve">of the </w:t>
      </w:r>
      <w:r w:rsidR="00B66EB1">
        <w:t>marine park</w:t>
      </w:r>
      <w:r w:rsidRPr="00302F21">
        <w:t xml:space="preserve"> consists of an area, bounded by the line </w:t>
      </w:r>
      <w:r w:rsidRPr="00302F21">
        <w:rPr>
          <w:rFonts w:cs="Arial"/>
          <w:szCs w:val="20"/>
        </w:rPr>
        <w:t>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35DCD88C" w14:textId="77777777" w:rsidTr="008074D8">
        <w:trPr>
          <w:tblHeader/>
        </w:trPr>
        <w:tc>
          <w:tcPr>
            <w:tcW w:w="8364" w:type="dxa"/>
            <w:gridSpan w:val="2"/>
            <w:tcBorders>
              <w:top w:val="single" w:sz="12" w:space="0" w:color="auto"/>
              <w:bottom w:val="single" w:sz="6" w:space="0" w:color="auto"/>
            </w:tcBorders>
            <w:shd w:val="clear" w:color="auto" w:fill="auto"/>
          </w:tcPr>
          <w:p w14:paraId="76765D0E" w14:textId="46A41C32" w:rsidR="00153218" w:rsidRPr="00302F21" w:rsidRDefault="007E0A36" w:rsidP="00F16761">
            <w:pPr>
              <w:pStyle w:val="TableHeading"/>
              <w:spacing w:before="120" w:after="120"/>
              <w:rPr>
                <w:rFonts w:ascii="Arial" w:hAnsi="Arial" w:cs="Arial"/>
              </w:rPr>
            </w:pPr>
            <w:r>
              <w:rPr>
                <w:rFonts w:ascii="Arial" w:hAnsi="Arial" w:cs="Arial"/>
              </w:rPr>
              <w:t xml:space="preserve">Zone </w:t>
            </w:r>
            <w:r w:rsidR="00715AD4">
              <w:rPr>
                <w:rFonts w:ascii="Arial" w:hAnsi="Arial" w:cs="Arial"/>
              </w:rPr>
              <w:t>23</w:t>
            </w:r>
            <w:r w:rsidR="00715AD4" w:rsidRPr="00302F21">
              <w:rPr>
                <w:rFonts w:ascii="Arial" w:hAnsi="Arial" w:cs="Arial"/>
              </w:rPr>
              <w:t xml:space="preserve"> </w:t>
            </w:r>
            <w:r w:rsidR="00715AD4" w:rsidRPr="00715AD4">
              <w:rPr>
                <w:rFonts w:ascii="Arial" w:hAnsi="Arial" w:cs="Arial"/>
              </w:rPr>
              <w:t>(cscspspt23)</w:t>
            </w:r>
            <w:r w:rsidR="00715AD4">
              <w:rPr>
                <w:rFonts w:ascii="Arial" w:hAnsi="Arial" w:cs="Arial"/>
              </w:rPr>
              <w:t xml:space="preserve"> </w:t>
            </w:r>
            <w:r w:rsidR="00153218" w:rsidRPr="00302F21">
              <w:rPr>
                <w:rFonts w:ascii="Arial" w:hAnsi="Arial" w:cs="Arial"/>
              </w:rPr>
              <w:t xml:space="preserve">of </w:t>
            </w:r>
            <w:r w:rsidR="00B66EB1">
              <w:rPr>
                <w:rFonts w:ascii="Arial" w:hAnsi="Arial" w:cs="Arial"/>
              </w:rPr>
              <w:t>marine park</w:t>
            </w:r>
            <w:r w:rsidR="00153218" w:rsidRPr="00302F21">
              <w:rPr>
                <w:rFonts w:ascii="Arial" w:hAnsi="Arial" w:cs="Arial"/>
              </w:rPr>
              <w:t>—</w:t>
            </w:r>
            <w:r w:rsidR="00153218">
              <w:rPr>
                <w:rFonts w:ascii="Arial" w:hAnsi="Arial" w:cs="Arial"/>
              </w:rPr>
              <w:t>Special Purpose Zone (Trawl) (VI)</w:t>
            </w:r>
          </w:p>
        </w:tc>
      </w:tr>
      <w:tr w:rsidR="00153218" w:rsidRPr="00302F21" w14:paraId="30CB2694" w14:textId="77777777" w:rsidTr="008074D8">
        <w:trPr>
          <w:tblHeader/>
        </w:trPr>
        <w:tc>
          <w:tcPr>
            <w:tcW w:w="621" w:type="dxa"/>
            <w:tcBorders>
              <w:top w:val="single" w:sz="6" w:space="0" w:color="auto"/>
              <w:bottom w:val="single" w:sz="12" w:space="0" w:color="auto"/>
            </w:tcBorders>
            <w:shd w:val="clear" w:color="auto" w:fill="auto"/>
          </w:tcPr>
          <w:p w14:paraId="746C5370"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7AC9F50E"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24D65A57" w14:textId="77777777" w:rsidTr="008074D8">
        <w:tc>
          <w:tcPr>
            <w:tcW w:w="621" w:type="dxa"/>
            <w:tcBorders>
              <w:top w:val="single" w:sz="12" w:space="0" w:color="auto"/>
              <w:bottom w:val="single" w:sz="4" w:space="0" w:color="auto"/>
            </w:tcBorders>
            <w:shd w:val="clear" w:color="auto" w:fill="auto"/>
          </w:tcPr>
          <w:p w14:paraId="7C93C56B"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bottom w:val="single" w:sz="4" w:space="0" w:color="auto"/>
            </w:tcBorders>
            <w:shd w:val="clear" w:color="auto" w:fill="auto"/>
          </w:tcPr>
          <w:p w14:paraId="4C0988EA"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21° 23′ 00″ S, longitude 156° 15′ 18″ E</w:t>
            </w:r>
          </w:p>
        </w:tc>
      </w:tr>
      <w:tr w:rsidR="00153218" w:rsidRPr="00302F21" w14:paraId="3DC0B61E" w14:textId="77777777" w:rsidTr="008074D8">
        <w:tc>
          <w:tcPr>
            <w:tcW w:w="621" w:type="dxa"/>
            <w:tcBorders>
              <w:top w:val="single" w:sz="4" w:space="0" w:color="auto"/>
            </w:tcBorders>
            <w:shd w:val="clear" w:color="auto" w:fill="auto"/>
          </w:tcPr>
          <w:p w14:paraId="4E549392"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2</w:t>
            </w:r>
          </w:p>
        </w:tc>
        <w:tc>
          <w:tcPr>
            <w:tcW w:w="7743" w:type="dxa"/>
            <w:tcBorders>
              <w:top w:val="single" w:sz="4" w:space="0" w:color="auto"/>
            </w:tcBorders>
            <w:shd w:val="clear" w:color="auto" w:fill="auto"/>
          </w:tcPr>
          <w:p w14:paraId="1DAE2B52"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21° 23′ 00″ S to its intersection by the meridian of longitude 156° 39′ 30″ E</w:t>
            </w:r>
          </w:p>
        </w:tc>
      </w:tr>
      <w:tr w:rsidR="00153218" w:rsidRPr="00302F21" w14:paraId="72E97EE1" w14:textId="77777777" w:rsidTr="008074D8">
        <w:tc>
          <w:tcPr>
            <w:tcW w:w="621" w:type="dxa"/>
            <w:shd w:val="clear" w:color="auto" w:fill="auto"/>
          </w:tcPr>
          <w:p w14:paraId="251761C2"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0D0E268C"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21° 45′ 00″ E</w:t>
            </w:r>
          </w:p>
        </w:tc>
      </w:tr>
      <w:tr w:rsidR="00153218" w:rsidRPr="00302F21" w14:paraId="70E4802C" w14:textId="77777777" w:rsidTr="008074D8">
        <w:tc>
          <w:tcPr>
            <w:tcW w:w="621" w:type="dxa"/>
            <w:shd w:val="clear" w:color="auto" w:fill="auto"/>
          </w:tcPr>
          <w:p w14:paraId="02B57C85"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0776BAAF"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156° 15′ 18″ E</w:t>
            </w:r>
          </w:p>
        </w:tc>
      </w:tr>
      <w:tr w:rsidR="00153218" w:rsidRPr="00302F21" w14:paraId="43C26CE2" w14:textId="77777777" w:rsidTr="008074D8">
        <w:tc>
          <w:tcPr>
            <w:tcW w:w="621" w:type="dxa"/>
            <w:tcBorders>
              <w:bottom w:val="single" w:sz="12" w:space="0" w:color="auto"/>
            </w:tcBorders>
            <w:shd w:val="clear" w:color="auto" w:fill="auto"/>
          </w:tcPr>
          <w:p w14:paraId="09161C74"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304E37E1"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14D7F225" w14:textId="5307A555" w:rsidR="00153218" w:rsidRPr="007E1627" w:rsidRDefault="00153218" w:rsidP="00153218">
      <w:pPr>
        <w:pStyle w:val="ScheduleHeading0"/>
        <w:spacing w:before="120" w:after="120"/>
        <w:rPr>
          <w:rStyle w:val="Partsub-heading"/>
        </w:rPr>
      </w:pPr>
      <w:r w:rsidRPr="007E1627">
        <w:rPr>
          <w:rStyle w:val="Partsub-heading"/>
        </w:rPr>
        <w:t>1.2</w:t>
      </w:r>
      <w:r w:rsidR="00715AD4">
        <w:rPr>
          <w:rStyle w:val="Partsub-heading"/>
        </w:rPr>
        <w:t>6</w:t>
      </w:r>
      <w:r w:rsidRPr="007E1627">
        <w:rPr>
          <w:rStyle w:val="Partsub-heading"/>
        </w:rPr>
        <w:t xml:space="preserve"> Zone 2</w:t>
      </w:r>
      <w:r w:rsidR="00715AD4">
        <w:rPr>
          <w:rStyle w:val="Partsub-heading"/>
        </w:rPr>
        <w:t>4</w:t>
      </w:r>
      <w:r w:rsidRPr="007E1627">
        <w:rPr>
          <w:rStyle w:val="Partsub-heading"/>
        </w:rPr>
        <w:t xml:space="preserve"> </w:t>
      </w:r>
      <w:r w:rsidR="00715AD4">
        <w:rPr>
          <w:rStyle w:val="Partsub-heading"/>
        </w:rPr>
        <w:t xml:space="preserve">(cscspspt24) </w:t>
      </w:r>
      <w:r w:rsidRPr="007E1627">
        <w:rPr>
          <w:rStyle w:val="Partsub-heading"/>
        </w:rPr>
        <w:t xml:space="preserve">of </w:t>
      </w:r>
      <w:r w:rsidR="00B66EB1">
        <w:rPr>
          <w:rStyle w:val="Partsub-heading"/>
        </w:rPr>
        <w:t>marine park</w:t>
      </w:r>
      <w:r w:rsidRPr="007E1627">
        <w:rPr>
          <w:rStyle w:val="Partsub-heading"/>
        </w:rPr>
        <w:t>—</w:t>
      </w:r>
      <w:r>
        <w:rPr>
          <w:rStyle w:val="Partsub-heading"/>
        </w:rPr>
        <w:t>Special Purpose Zone (Trawl) (VI)</w:t>
      </w:r>
      <w:r w:rsidRPr="007E1627">
        <w:rPr>
          <w:rStyle w:val="Partsub-heading"/>
        </w:rPr>
        <w:t xml:space="preserve"> </w:t>
      </w:r>
      <w:r w:rsidRPr="00F91D9D">
        <w:rPr>
          <w:rStyle w:val="Partsub-heading"/>
        </w:rPr>
        <w:t>(F</w:t>
      </w:r>
      <w:r w:rsidR="00F91D9D" w:rsidRPr="00F91D9D">
        <w:rPr>
          <w:rStyle w:val="Partsub-heading"/>
        </w:rPr>
        <w:t>igure S2.1</w:t>
      </w:r>
      <w:r w:rsidR="00F01D4A">
        <w:rPr>
          <w:rStyle w:val="Partsub-heading"/>
        </w:rPr>
        <w:t>7</w:t>
      </w:r>
      <w:r w:rsidRPr="00F91D9D">
        <w:rPr>
          <w:rStyle w:val="Partsub-heading"/>
        </w:rPr>
        <w:t>)</w:t>
      </w:r>
    </w:p>
    <w:p w14:paraId="3B713954" w14:textId="675E9534" w:rsidR="00153218" w:rsidRPr="00302F21" w:rsidRDefault="00153218" w:rsidP="002C7910">
      <w:pPr>
        <w:rPr>
          <w:rFonts w:cs="Arial"/>
          <w:szCs w:val="20"/>
        </w:rPr>
      </w:pPr>
      <w:r w:rsidRPr="00302F21">
        <w:t>Zone 2</w:t>
      </w:r>
      <w:r w:rsidR="00715AD4">
        <w:t>4</w:t>
      </w:r>
      <w:r w:rsidRPr="00302F21">
        <w:t xml:space="preserve"> </w:t>
      </w:r>
      <w:r w:rsidR="00715AD4" w:rsidRPr="00715AD4">
        <w:t>(cscspspt24)</w:t>
      </w:r>
      <w:r w:rsidR="00715AD4">
        <w:t xml:space="preserve"> </w:t>
      </w:r>
      <w:r w:rsidRPr="00302F21">
        <w:t xml:space="preserve">of the </w:t>
      </w:r>
      <w:r w:rsidR="00B66EB1">
        <w:t>marine park</w:t>
      </w:r>
      <w:r w:rsidRPr="00302F21">
        <w:t xml:space="preserve"> consists of an area bounded by the line commencing at </w:t>
      </w:r>
      <w:r w:rsidRPr="00302F21">
        <w:rPr>
          <w:rFonts w:cs="Arial"/>
          <w:szCs w:val="20"/>
        </w:rPr>
        <w:t>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0174C272" w14:textId="77777777" w:rsidTr="008074D8">
        <w:trPr>
          <w:tblHeader/>
        </w:trPr>
        <w:tc>
          <w:tcPr>
            <w:tcW w:w="8364" w:type="dxa"/>
            <w:gridSpan w:val="2"/>
            <w:tcBorders>
              <w:top w:val="single" w:sz="12" w:space="0" w:color="auto"/>
              <w:bottom w:val="single" w:sz="6" w:space="0" w:color="auto"/>
            </w:tcBorders>
            <w:shd w:val="clear" w:color="auto" w:fill="auto"/>
          </w:tcPr>
          <w:p w14:paraId="01B114BA" w14:textId="328ED83D" w:rsidR="00153218" w:rsidRPr="00302F21" w:rsidRDefault="00153218" w:rsidP="008074D8">
            <w:pPr>
              <w:pStyle w:val="TableHeading"/>
              <w:spacing w:before="120" w:after="120"/>
              <w:rPr>
                <w:rFonts w:ascii="Arial" w:hAnsi="Arial" w:cs="Arial"/>
              </w:rPr>
            </w:pPr>
            <w:r w:rsidRPr="00302F21">
              <w:rPr>
                <w:rFonts w:ascii="Arial" w:hAnsi="Arial" w:cs="Arial"/>
              </w:rPr>
              <w:t>Zone 2</w:t>
            </w:r>
            <w:r w:rsidR="00715AD4">
              <w:rPr>
                <w:rFonts w:ascii="Arial" w:hAnsi="Arial" w:cs="Arial"/>
              </w:rPr>
              <w:t>4</w:t>
            </w:r>
            <w:r w:rsidRPr="00302F21">
              <w:rPr>
                <w:rFonts w:ascii="Arial" w:hAnsi="Arial" w:cs="Arial"/>
              </w:rPr>
              <w:t xml:space="preserve"> </w:t>
            </w:r>
            <w:r w:rsidR="00715AD4" w:rsidRPr="00715AD4">
              <w:rPr>
                <w:rFonts w:ascii="Arial" w:hAnsi="Arial" w:cs="Arial"/>
              </w:rPr>
              <w:t>(cscspspt24)</w:t>
            </w:r>
            <w:r w:rsidR="00715AD4">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Special Purpose Zone (Trawl) (VI)</w:t>
            </w:r>
          </w:p>
        </w:tc>
      </w:tr>
      <w:tr w:rsidR="00153218" w:rsidRPr="00302F21" w14:paraId="6CD2E5E6" w14:textId="77777777" w:rsidTr="008074D8">
        <w:trPr>
          <w:tblHeader/>
        </w:trPr>
        <w:tc>
          <w:tcPr>
            <w:tcW w:w="621" w:type="dxa"/>
            <w:tcBorders>
              <w:top w:val="single" w:sz="6" w:space="0" w:color="auto"/>
              <w:bottom w:val="single" w:sz="12" w:space="0" w:color="auto"/>
            </w:tcBorders>
            <w:shd w:val="clear" w:color="auto" w:fill="auto"/>
          </w:tcPr>
          <w:p w14:paraId="77543C98"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75A5985C"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506EA28A" w14:textId="77777777" w:rsidTr="008074D8">
        <w:tc>
          <w:tcPr>
            <w:tcW w:w="621" w:type="dxa"/>
            <w:tcBorders>
              <w:top w:val="single" w:sz="12" w:space="0" w:color="auto"/>
            </w:tcBorders>
            <w:shd w:val="clear" w:color="auto" w:fill="auto"/>
          </w:tcPr>
          <w:p w14:paraId="71CA98B8"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0451C7E7"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24° 20′ 00″ S, longitude 155° 05′ 00″ E</w:t>
            </w:r>
          </w:p>
        </w:tc>
      </w:tr>
      <w:tr w:rsidR="00153218" w:rsidRPr="00302F21" w14:paraId="0435E234" w14:textId="77777777" w:rsidTr="008074D8">
        <w:tc>
          <w:tcPr>
            <w:tcW w:w="621" w:type="dxa"/>
            <w:shd w:val="clear" w:color="auto" w:fill="auto"/>
          </w:tcPr>
          <w:p w14:paraId="3F5E55C2"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210CD436"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24° 20′ 00″ E to its intersection by the meridian of longitude 155° 28′ 00″ S</w:t>
            </w:r>
          </w:p>
        </w:tc>
      </w:tr>
      <w:tr w:rsidR="00153218" w:rsidRPr="00302F21" w14:paraId="0ED0EAC7" w14:textId="77777777" w:rsidTr="008074D8">
        <w:tc>
          <w:tcPr>
            <w:tcW w:w="621" w:type="dxa"/>
            <w:shd w:val="clear" w:color="auto" w:fill="auto"/>
          </w:tcPr>
          <w:p w14:paraId="22339C6A"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310458D7" w14:textId="77777777" w:rsidR="00153218" w:rsidRPr="00302F21" w:rsidRDefault="00153218" w:rsidP="008074D8">
            <w:pPr>
              <w:pStyle w:val="Tabletext0"/>
              <w:spacing w:before="120" w:after="120"/>
              <w:rPr>
                <w:rFonts w:ascii="Arial" w:hAnsi="Arial" w:cs="Arial"/>
              </w:rPr>
            </w:pPr>
            <w:r w:rsidRPr="00302F21">
              <w:rPr>
                <w:rFonts w:ascii="Arial" w:hAnsi="Arial" w:cs="Arial"/>
              </w:rPr>
              <w:t xml:space="preserve">South along that meridian to its intersection by the parallel of latitude 24° 30′ 00″ S </w:t>
            </w:r>
          </w:p>
        </w:tc>
      </w:tr>
      <w:tr w:rsidR="00153218" w:rsidRPr="00302F21" w14:paraId="1E7B290E" w14:textId="77777777" w:rsidTr="008074D8">
        <w:tc>
          <w:tcPr>
            <w:tcW w:w="621" w:type="dxa"/>
            <w:shd w:val="clear" w:color="auto" w:fill="auto"/>
          </w:tcPr>
          <w:p w14:paraId="7FCB9062"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3F6EF35E"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that parallel to its intersection by the meridian of longitude 155° 05′ 00″ E</w:t>
            </w:r>
          </w:p>
        </w:tc>
      </w:tr>
      <w:tr w:rsidR="00153218" w:rsidRPr="00302F21" w14:paraId="7A9FB0E6" w14:textId="77777777" w:rsidTr="008074D8">
        <w:tc>
          <w:tcPr>
            <w:tcW w:w="621" w:type="dxa"/>
            <w:tcBorders>
              <w:bottom w:val="single" w:sz="12" w:space="0" w:color="auto"/>
            </w:tcBorders>
            <w:shd w:val="clear" w:color="auto" w:fill="auto"/>
          </w:tcPr>
          <w:p w14:paraId="75E2B1A2"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tcBorders>
              <w:bottom w:val="single" w:sz="12" w:space="0" w:color="auto"/>
            </w:tcBorders>
            <w:shd w:val="clear" w:color="auto" w:fill="auto"/>
          </w:tcPr>
          <w:p w14:paraId="14C592DC" w14:textId="77777777" w:rsidR="00153218" w:rsidRPr="00302F21" w:rsidRDefault="00153218" w:rsidP="008074D8">
            <w:pPr>
              <w:pStyle w:val="Tabletext0"/>
              <w:spacing w:before="120" w:after="120"/>
              <w:rPr>
                <w:rFonts w:ascii="Arial" w:hAnsi="Arial" w:cs="Arial"/>
              </w:rPr>
            </w:pPr>
            <w:r w:rsidRPr="00302F21">
              <w:rPr>
                <w:rFonts w:ascii="Arial" w:hAnsi="Arial" w:cs="Arial"/>
              </w:rPr>
              <w:t>North along that meridian to the point of commencement</w:t>
            </w:r>
          </w:p>
        </w:tc>
      </w:tr>
    </w:tbl>
    <w:p w14:paraId="5B52637C" w14:textId="20AE43E4" w:rsidR="00153218" w:rsidRPr="00302F21" w:rsidRDefault="00153218" w:rsidP="00F42F63">
      <w:pPr>
        <w:pStyle w:val="Note"/>
        <w:spacing w:after="120"/>
        <w:ind w:left="0"/>
        <w:rPr>
          <w:rFonts w:ascii="Arial" w:hAnsi="Arial" w:cs="Arial"/>
          <w:szCs w:val="20"/>
        </w:rPr>
      </w:pPr>
      <w:r w:rsidRPr="00F42F63">
        <w:rPr>
          <w:rFonts w:ascii="Arial" w:hAnsi="Arial" w:cs="Arial"/>
          <w:b/>
          <w:szCs w:val="20"/>
        </w:rPr>
        <w:t>Note</w:t>
      </w:r>
      <w:r w:rsidR="00F42F63">
        <w:rPr>
          <w:rFonts w:ascii="Arial" w:hAnsi="Arial" w:cs="Arial"/>
          <w:b/>
          <w:szCs w:val="20"/>
        </w:rPr>
        <w:t>:</w:t>
      </w:r>
      <w:r w:rsidRPr="00302F21">
        <w:rPr>
          <w:rFonts w:ascii="Arial" w:hAnsi="Arial" w:cs="Arial"/>
          <w:szCs w:val="20"/>
        </w:rPr>
        <w:t xml:space="preserve">   AGD66 applies to the </w:t>
      </w:r>
      <w:r w:rsidR="007D5B5B">
        <w:rPr>
          <w:rFonts w:ascii="Arial" w:hAnsi="Arial" w:cs="Arial"/>
          <w:szCs w:val="20"/>
        </w:rPr>
        <w:t>latitude</w:t>
      </w:r>
      <w:r w:rsidRPr="00302F21">
        <w:rPr>
          <w:rFonts w:ascii="Arial" w:hAnsi="Arial" w:cs="Arial"/>
          <w:szCs w:val="20"/>
        </w:rPr>
        <w:t xml:space="preserve"> described in item 3 of this table.</w:t>
      </w:r>
    </w:p>
    <w:p w14:paraId="02BF76AD" w14:textId="49339256" w:rsidR="00153218" w:rsidRPr="007E1627" w:rsidRDefault="00153218" w:rsidP="00153218">
      <w:pPr>
        <w:pStyle w:val="ScheduleHeading0"/>
        <w:spacing w:before="120" w:after="120"/>
        <w:rPr>
          <w:rStyle w:val="Partsub-heading"/>
        </w:rPr>
      </w:pPr>
      <w:r w:rsidRPr="007E1627">
        <w:rPr>
          <w:rStyle w:val="Partsub-heading"/>
        </w:rPr>
        <w:t>1.2</w:t>
      </w:r>
      <w:r w:rsidR="005D016C">
        <w:rPr>
          <w:rStyle w:val="Partsub-heading"/>
        </w:rPr>
        <w:t>7</w:t>
      </w:r>
      <w:r w:rsidRPr="007E1627">
        <w:rPr>
          <w:rStyle w:val="Partsub-heading"/>
        </w:rPr>
        <w:t xml:space="preserve"> Zone 2</w:t>
      </w:r>
      <w:r w:rsidR="005D016C">
        <w:rPr>
          <w:rStyle w:val="Partsub-heading"/>
        </w:rPr>
        <w:t>5</w:t>
      </w:r>
      <w:r w:rsidRPr="007E1627">
        <w:rPr>
          <w:rStyle w:val="Partsub-heading"/>
        </w:rPr>
        <w:t xml:space="preserve"> </w:t>
      </w:r>
      <w:r w:rsidR="005D016C">
        <w:rPr>
          <w:rStyle w:val="Partsub-heading"/>
        </w:rPr>
        <w:t xml:space="preserve">(cscspnpz25) </w:t>
      </w:r>
      <w:r w:rsidRPr="007E1627">
        <w:rPr>
          <w:rStyle w:val="Partsub-heading"/>
        </w:rPr>
        <w:t xml:space="preserve">of </w:t>
      </w:r>
      <w:r w:rsidR="00B66EB1">
        <w:rPr>
          <w:rStyle w:val="Partsub-heading"/>
        </w:rPr>
        <w:t>marine park</w:t>
      </w:r>
      <w:r w:rsidRPr="007E1627">
        <w:rPr>
          <w:rStyle w:val="Partsub-heading"/>
        </w:rPr>
        <w:t>—</w:t>
      </w:r>
      <w:r>
        <w:rPr>
          <w:rStyle w:val="Partsub-heading"/>
        </w:rPr>
        <w:t>National Park Zone (II)</w:t>
      </w:r>
      <w:r w:rsidR="003F45F7">
        <w:rPr>
          <w:rStyle w:val="Partsub-heading"/>
        </w:rPr>
        <w:t xml:space="preserve"> </w:t>
      </w:r>
      <w:r w:rsidR="003F45F7" w:rsidRPr="00F91D9D">
        <w:rPr>
          <w:rStyle w:val="Partsub-heading"/>
        </w:rPr>
        <w:t>(F</w:t>
      </w:r>
      <w:r w:rsidR="003F45F7">
        <w:rPr>
          <w:rStyle w:val="Partsub-heading"/>
        </w:rPr>
        <w:t>igure S2.1</w:t>
      </w:r>
      <w:r w:rsidR="00F01D4A">
        <w:rPr>
          <w:rStyle w:val="Partsub-heading"/>
        </w:rPr>
        <w:t>8</w:t>
      </w:r>
      <w:r w:rsidR="003F45F7" w:rsidRPr="00F91D9D">
        <w:rPr>
          <w:rStyle w:val="Partsub-heading"/>
        </w:rPr>
        <w:t>)</w:t>
      </w:r>
    </w:p>
    <w:p w14:paraId="06386A2C" w14:textId="5A81C582" w:rsidR="00153218" w:rsidRPr="00302F21" w:rsidRDefault="00153218" w:rsidP="002C7910">
      <w:pPr>
        <w:rPr>
          <w:rFonts w:cs="Arial"/>
          <w:szCs w:val="20"/>
        </w:rPr>
      </w:pPr>
      <w:r w:rsidRPr="00302F21">
        <w:t>Zone 2</w:t>
      </w:r>
      <w:r w:rsidR="005D016C">
        <w:t>5</w:t>
      </w:r>
      <w:r w:rsidRPr="00302F21">
        <w:t xml:space="preserve"> </w:t>
      </w:r>
      <w:r w:rsidR="005D016C" w:rsidRPr="005D016C">
        <w:t>(cscspnpz25)</w:t>
      </w:r>
      <w:r w:rsidR="005D016C">
        <w:t xml:space="preserve"> </w:t>
      </w:r>
      <w:r w:rsidRPr="00302F21">
        <w:t xml:space="preserve">of </w:t>
      </w:r>
      <w:r w:rsidRPr="00302F21">
        <w:rPr>
          <w:rFonts w:cs="Arial"/>
          <w:szCs w:val="20"/>
        </w:rPr>
        <w:t xml:space="preserve">the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6C62D572" w14:textId="77777777" w:rsidTr="008074D8">
        <w:trPr>
          <w:tblHeader/>
        </w:trPr>
        <w:tc>
          <w:tcPr>
            <w:tcW w:w="8364" w:type="dxa"/>
            <w:gridSpan w:val="2"/>
            <w:tcBorders>
              <w:top w:val="single" w:sz="12" w:space="0" w:color="auto"/>
              <w:bottom w:val="single" w:sz="6" w:space="0" w:color="auto"/>
            </w:tcBorders>
            <w:shd w:val="clear" w:color="auto" w:fill="auto"/>
          </w:tcPr>
          <w:p w14:paraId="3D4DCA9E" w14:textId="3F82E504" w:rsidR="00153218" w:rsidRPr="00302F21" w:rsidRDefault="00153218" w:rsidP="008074D8">
            <w:pPr>
              <w:pStyle w:val="TableHeading"/>
              <w:spacing w:before="120" w:after="120"/>
              <w:rPr>
                <w:rFonts w:ascii="Arial" w:hAnsi="Arial" w:cs="Arial"/>
              </w:rPr>
            </w:pPr>
            <w:r w:rsidRPr="00302F21">
              <w:rPr>
                <w:rFonts w:ascii="Arial" w:hAnsi="Arial" w:cs="Arial"/>
              </w:rPr>
              <w:t>Zone 2</w:t>
            </w:r>
            <w:r w:rsidR="005D016C">
              <w:rPr>
                <w:rFonts w:ascii="Arial" w:hAnsi="Arial" w:cs="Arial"/>
              </w:rPr>
              <w:t>5</w:t>
            </w:r>
            <w:r w:rsidRPr="00302F21">
              <w:rPr>
                <w:rFonts w:ascii="Arial" w:hAnsi="Arial" w:cs="Arial"/>
              </w:rPr>
              <w:t xml:space="preserve"> </w:t>
            </w:r>
            <w:r w:rsidR="005D016C" w:rsidRPr="005D016C">
              <w:rPr>
                <w:rFonts w:ascii="Arial" w:hAnsi="Arial" w:cs="Arial"/>
              </w:rPr>
              <w:t>(cscspnpz25)</w:t>
            </w:r>
            <w:r w:rsidR="005D016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73298A44" w14:textId="77777777" w:rsidTr="008074D8">
        <w:trPr>
          <w:tblHeader/>
        </w:trPr>
        <w:tc>
          <w:tcPr>
            <w:tcW w:w="621" w:type="dxa"/>
            <w:tcBorders>
              <w:top w:val="single" w:sz="6" w:space="0" w:color="auto"/>
              <w:bottom w:val="single" w:sz="12" w:space="0" w:color="auto"/>
            </w:tcBorders>
            <w:shd w:val="clear" w:color="auto" w:fill="auto"/>
          </w:tcPr>
          <w:p w14:paraId="26A360F7"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64CBA298"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3D03D3ED" w14:textId="77777777" w:rsidTr="008074D8">
        <w:tc>
          <w:tcPr>
            <w:tcW w:w="621" w:type="dxa"/>
            <w:tcBorders>
              <w:top w:val="single" w:sz="12" w:space="0" w:color="auto"/>
            </w:tcBorders>
            <w:shd w:val="clear" w:color="auto" w:fill="auto"/>
          </w:tcPr>
          <w:p w14:paraId="1BAA45DF"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6E473687" w14:textId="63BB7E44" w:rsidR="00153218" w:rsidRPr="00302F21" w:rsidRDefault="00153218" w:rsidP="008074D8">
            <w:pPr>
              <w:pStyle w:val="Tabletext0"/>
              <w:spacing w:before="120" w:after="120"/>
              <w:rPr>
                <w:rFonts w:ascii="Arial" w:hAnsi="Arial" w:cs="Arial"/>
              </w:rPr>
            </w:pPr>
            <w:r w:rsidRPr="00302F21">
              <w:rPr>
                <w:rFonts w:ascii="Arial" w:hAnsi="Arial" w:cs="Arial"/>
              </w:rPr>
              <w:t>The point of latitude 22°</w:t>
            </w:r>
            <w:r w:rsidR="007E0A36">
              <w:rPr>
                <w:rFonts w:ascii="Arial" w:hAnsi="Arial" w:cs="Arial"/>
              </w:rPr>
              <w:t xml:space="preserve"> 59′ 57.72″ S, longitude 153° 40</w:t>
            </w:r>
            <w:r w:rsidRPr="00302F21">
              <w:rPr>
                <w:rFonts w:ascii="Arial" w:hAnsi="Arial" w:cs="Arial"/>
              </w:rPr>
              <w:t>′ 34.6</w:t>
            </w:r>
            <w:r w:rsidR="007E0A36">
              <w:rPr>
                <w:rFonts w:ascii="Arial" w:hAnsi="Arial" w:cs="Arial"/>
              </w:rPr>
              <w:t>0</w:t>
            </w:r>
            <w:r w:rsidRPr="00302F21">
              <w:rPr>
                <w:rFonts w:ascii="Arial" w:hAnsi="Arial" w:cs="Arial"/>
              </w:rPr>
              <w:t>″ E</w:t>
            </w:r>
          </w:p>
        </w:tc>
      </w:tr>
      <w:tr w:rsidR="00153218" w:rsidRPr="00302F21" w14:paraId="21BC7370" w14:textId="77777777" w:rsidTr="008074D8">
        <w:tc>
          <w:tcPr>
            <w:tcW w:w="621" w:type="dxa"/>
            <w:shd w:val="clear" w:color="auto" w:fill="auto"/>
          </w:tcPr>
          <w:p w14:paraId="56E600BD"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50B7441A" w14:textId="2A97326A" w:rsidR="00153218" w:rsidRPr="00302F21" w:rsidRDefault="00153218" w:rsidP="008074D8">
            <w:pPr>
              <w:pStyle w:val="Tabletext0"/>
              <w:spacing w:before="120" w:after="120"/>
              <w:rPr>
                <w:rFonts w:ascii="Arial" w:hAnsi="Arial" w:cs="Arial"/>
              </w:rPr>
            </w:pPr>
            <w:r w:rsidRPr="00302F21">
              <w:rPr>
                <w:rFonts w:ascii="Arial" w:hAnsi="Arial" w:cs="Arial"/>
              </w:rPr>
              <w:t xml:space="preserve">South-easterly along the geodesic to the point of latitude 24° </w:t>
            </w:r>
            <w:r w:rsidR="005D016C">
              <w:rPr>
                <w:rFonts w:ascii="Arial" w:hAnsi="Arial" w:cs="Arial"/>
              </w:rPr>
              <w:t>0</w:t>
            </w:r>
            <w:r w:rsidRPr="00302F21">
              <w:rPr>
                <w:rFonts w:ascii="Arial" w:hAnsi="Arial" w:cs="Arial"/>
              </w:rPr>
              <w:t>0′ 00″ S, longitude 15</w:t>
            </w:r>
            <w:r w:rsidR="005D016C">
              <w:rPr>
                <w:rFonts w:ascii="Arial" w:hAnsi="Arial" w:cs="Arial"/>
              </w:rPr>
              <w:t>3</w:t>
            </w:r>
            <w:r w:rsidRPr="00302F21">
              <w:rPr>
                <w:rFonts w:ascii="Arial" w:hAnsi="Arial" w:cs="Arial"/>
              </w:rPr>
              <w:t xml:space="preserve">° </w:t>
            </w:r>
            <w:r w:rsidR="005D016C">
              <w:rPr>
                <w:rFonts w:ascii="Arial" w:hAnsi="Arial" w:cs="Arial"/>
              </w:rPr>
              <w:t>59</w:t>
            </w:r>
            <w:r w:rsidRPr="00302F21">
              <w:rPr>
                <w:rFonts w:ascii="Arial" w:hAnsi="Arial" w:cs="Arial"/>
              </w:rPr>
              <w:t xml:space="preserve">′ </w:t>
            </w:r>
            <w:r w:rsidR="005D016C">
              <w:rPr>
                <w:rFonts w:ascii="Arial" w:hAnsi="Arial" w:cs="Arial"/>
              </w:rPr>
              <w:t>26</w:t>
            </w:r>
            <w:r w:rsidRPr="00302F21">
              <w:rPr>
                <w:rFonts w:ascii="Arial" w:hAnsi="Arial" w:cs="Arial"/>
              </w:rPr>
              <w:t>″ E</w:t>
            </w:r>
          </w:p>
        </w:tc>
      </w:tr>
      <w:tr w:rsidR="005D016C" w:rsidRPr="00302F21" w14:paraId="25848A90" w14:textId="77777777" w:rsidTr="008074D8">
        <w:tc>
          <w:tcPr>
            <w:tcW w:w="621" w:type="dxa"/>
            <w:shd w:val="clear" w:color="auto" w:fill="auto"/>
          </w:tcPr>
          <w:p w14:paraId="2C5F0DB7" w14:textId="070CDDD2" w:rsidR="005D016C" w:rsidRPr="00302F21" w:rsidRDefault="005D016C" w:rsidP="008074D8">
            <w:pPr>
              <w:pStyle w:val="Tabletext0"/>
              <w:spacing w:before="120" w:after="120"/>
              <w:rPr>
                <w:rFonts w:ascii="Arial" w:hAnsi="Arial" w:cs="Arial"/>
              </w:rPr>
            </w:pPr>
            <w:r>
              <w:rPr>
                <w:rFonts w:ascii="Arial" w:hAnsi="Arial" w:cs="Arial"/>
              </w:rPr>
              <w:t>3</w:t>
            </w:r>
          </w:p>
        </w:tc>
        <w:tc>
          <w:tcPr>
            <w:tcW w:w="7743" w:type="dxa"/>
            <w:shd w:val="clear" w:color="auto" w:fill="auto"/>
          </w:tcPr>
          <w:p w14:paraId="559DE5C5" w14:textId="56C61070" w:rsidR="005D016C" w:rsidRPr="00302F21" w:rsidRDefault="005D016C" w:rsidP="008074D8">
            <w:pPr>
              <w:pStyle w:val="Tabletext0"/>
              <w:spacing w:before="120" w:after="120"/>
              <w:rPr>
                <w:rFonts w:ascii="Arial" w:hAnsi="Arial" w:cs="Arial"/>
              </w:rPr>
            </w:pPr>
            <w:r w:rsidRPr="005D016C">
              <w:rPr>
                <w:rFonts w:ascii="Arial" w:hAnsi="Arial" w:cs="Arial"/>
              </w:rPr>
              <w:t>South-easterly along the geodesic to the point of latitude 24° 30′ 00″ S, longitude 154° 08′ 56.40″ E</w:t>
            </w:r>
          </w:p>
        </w:tc>
      </w:tr>
      <w:tr w:rsidR="00153218" w:rsidRPr="00302F21" w14:paraId="30B0246F" w14:textId="77777777" w:rsidTr="008074D8">
        <w:tc>
          <w:tcPr>
            <w:tcW w:w="621" w:type="dxa"/>
            <w:shd w:val="clear" w:color="auto" w:fill="auto"/>
          </w:tcPr>
          <w:p w14:paraId="55A548EF" w14:textId="0575C60F" w:rsidR="00153218" w:rsidRPr="00302F21" w:rsidRDefault="005D016C" w:rsidP="008074D8">
            <w:pPr>
              <w:pStyle w:val="Tabletext0"/>
              <w:spacing w:before="120" w:after="120"/>
              <w:rPr>
                <w:rFonts w:ascii="Arial" w:hAnsi="Arial" w:cs="Arial"/>
              </w:rPr>
            </w:pPr>
            <w:r>
              <w:rPr>
                <w:rFonts w:ascii="Arial" w:hAnsi="Arial" w:cs="Arial"/>
              </w:rPr>
              <w:t>4</w:t>
            </w:r>
          </w:p>
        </w:tc>
        <w:tc>
          <w:tcPr>
            <w:tcW w:w="7743" w:type="dxa"/>
            <w:shd w:val="clear" w:color="auto" w:fill="auto"/>
          </w:tcPr>
          <w:p w14:paraId="40EBC9F9" w14:textId="77777777" w:rsidR="00153218" w:rsidRPr="00302F21" w:rsidRDefault="00153218" w:rsidP="008074D8">
            <w:pPr>
              <w:pStyle w:val="Tabletext0"/>
              <w:spacing w:before="120" w:after="120"/>
              <w:rPr>
                <w:rFonts w:ascii="Arial" w:hAnsi="Arial" w:cs="Arial"/>
              </w:rPr>
            </w:pPr>
            <w:r w:rsidRPr="00302F21">
              <w:rPr>
                <w:rFonts w:ascii="Arial" w:hAnsi="Arial" w:cs="Arial"/>
              </w:rPr>
              <w:t>West along the parallel of latitude 24° 30′ 00″ S to its intersection by the outer limit of the Great Barrier Reef Marine Park</w:t>
            </w:r>
          </w:p>
        </w:tc>
      </w:tr>
      <w:tr w:rsidR="00153218" w:rsidRPr="00302F21" w14:paraId="1BFC1AB0" w14:textId="77777777" w:rsidTr="008074D8">
        <w:tc>
          <w:tcPr>
            <w:tcW w:w="621" w:type="dxa"/>
            <w:shd w:val="clear" w:color="auto" w:fill="auto"/>
          </w:tcPr>
          <w:p w14:paraId="70727B08"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5</w:t>
            </w:r>
          </w:p>
        </w:tc>
        <w:tc>
          <w:tcPr>
            <w:tcW w:w="7743" w:type="dxa"/>
            <w:shd w:val="clear" w:color="auto" w:fill="auto"/>
          </w:tcPr>
          <w:p w14:paraId="72E6D166"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outer limit to its intersection by the parallel of latitude 22° 59′ 57.72″ S</w:t>
            </w:r>
          </w:p>
        </w:tc>
      </w:tr>
      <w:tr w:rsidR="00153218" w:rsidRPr="00302F21" w14:paraId="6D76FA29" w14:textId="77777777" w:rsidTr="008074D8">
        <w:tc>
          <w:tcPr>
            <w:tcW w:w="621" w:type="dxa"/>
            <w:tcBorders>
              <w:bottom w:val="single" w:sz="12" w:space="0" w:color="auto"/>
            </w:tcBorders>
            <w:shd w:val="clear" w:color="auto" w:fill="auto"/>
          </w:tcPr>
          <w:p w14:paraId="31988351" w14:textId="123BCDBF" w:rsidR="00153218" w:rsidRPr="00302F21" w:rsidRDefault="005D016C" w:rsidP="008074D8">
            <w:pPr>
              <w:pStyle w:val="Tabletext0"/>
              <w:spacing w:before="120" w:after="120"/>
              <w:rPr>
                <w:rFonts w:ascii="Arial" w:hAnsi="Arial" w:cs="Arial"/>
              </w:rPr>
            </w:pPr>
            <w:r>
              <w:rPr>
                <w:rFonts w:ascii="Arial" w:hAnsi="Arial" w:cs="Arial"/>
              </w:rPr>
              <w:t>6</w:t>
            </w:r>
          </w:p>
        </w:tc>
        <w:tc>
          <w:tcPr>
            <w:tcW w:w="7743" w:type="dxa"/>
            <w:tcBorders>
              <w:bottom w:val="single" w:sz="12" w:space="0" w:color="auto"/>
            </w:tcBorders>
            <w:shd w:val="clear" w:color="auto" w:fill="auto"/>
          </w:tcPr>
          <w:p w14:paraId="42F288CD"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that parallel to the point of commencement</w:t>
            </w:r>
          </w:p>
        </w:tc>
      </w:tr>
    </w:tbl>
    <w:p w14:paraId="0867E0FF" w14:textId="1F92F6F9" w:rsidR="00153218" w:rsidRPr="00302F21" w:rsidRDefault="00153218" w:rsidP="00D16149">
      <w:pPr>
        <w:pStyle w:val="Note"/>
        <w:spacing w:after="120"/>
        <w:ind w:left="0"/>
        <w:rPr>
          <w:rFonts w:cs="Arial"/>
          <w:szCs w:val="20"/>
        </w:rPr>
      </w:pPr>
      <w:r w:rsidRPr="00D16149">
        <w:rPr>
          <w:rFonts w:ascii="Arial" w:eastAsiaTheme="minorEastAsia" w:hAnsi="Arial" w:cs="Arial"/>
          <w:b/>
          <w:spacing w:val="-1"/>
          <w:w w:val="95"/>
          <w:szCs w:val="20"/>
          <w:lang w:val="en-US" w:eastAsia="ja-JP"/>
        </w:rPr>
        <w:t>Note</w:t>
      </w:r>
      <w:r w:rsidR="000F177B">
        <w:rPr>
          <w:rFonts w:ascii="Arial" w:eastAsiaTheme="minorEastAsia" w:hAnsi="Arial" w:cs="Arial"/>
          <w:b/>
          <w:spacing w:val="-1"/>
          <w:w w:val="95"/>
          <w:szCs w:val="20"/>
          <w:lang w:val="en-US" w:eastAsia="ja-JP"/>
        </w:rPr>
        <w:t>:</w:t>
      </w:r>
      <w:r w:rsidR="007D5B5B" w:rsidRPr="00302F21">
        <w:rPr>
          <w:rFonts w:ascii="Arial" w:hAnsi="Arial" w:cs="Arial"/>
          <w:szCs w:val="20"/>
        </w:rPr>
        <w:t> </w:t>
      </w:r>
      <w:r w:rsidR="00F42F63">
        <w:rPr>
          <w:rFonts w:ascii="Arial" w:hAnsi="Arial" w:cs="Arial"/>
          <w:szCs w:val="20"/>
        </w:rPr>
        <w:t> </w:t>
      </w:r>
      <w:r w:rsidR="007D5B5B" w:rsidRPr="00302F21">
        <w:rPr>
          <w:rFonts w:ascii="Arial" w:hAnsi="Arial" w:cs="Arial"/>
          <w:szCs w:val="20"/>
        </w:rPr>
        <w:t> </w:t>
      </w:r>
      <w:r w:rsidRPr="007D5B5B">
        <w:rPr>
          <w:rFonts w:ascii="Arial" w:hAnsi="Arial" w:cs="Arial"/>
          <w:szCs w:val="20"/>
        </w:rPr>
        <w:t>AGD66 applies to the latitude described in items </w:t>
      </w:r>
      <w:r w:rsidR="005D016C">
        <w:rPr>
          <w:rFonts w:ascii="Arial" w:hAnsi="Arial" w:cs="Arial"/>
          <w:szCs w:val="20"/>
        </w:rPr>
        <w:t>3</w:t>
      </w:r>
      <w:r w:rsidRPr="007D5B5B">
        <w:rPr>
          <w:rFonts w:ascii="Arial" w:hAnsi="Arial" w:cs="Arial"/>
          <w:szCs w:val="20"/>
        </w:rPr>
        <w:t xml:space="preserve"> and </w:t>
      </w:r>
      <w:r w:rsidR="005D016C">
        <w:rPr>
          <w:rFonts w:ascii="Arial" w:hAnsi="Arial" w:cs="Arial"/>
          <w:szCs w:val="20"/>
        </w:rPr>
        <w:t>4</w:t>
      </w:r>
      <w:r w:rsidRPr="007D5B5B">
        <w:rPr>
          <w:rFonts w:ascii="Arial" w:hAnsi="Arial" w:cs="Arial"/>
          <w:szCs w:val="20"/>
        </w:rPr>
        <w:t xml:space="preserve"> of this table.</w:t>
      </w:r>
    </w:p>
    <w:p w14:paraId="142F51E8" w14:textId="2F15D789" w:rsidR="00153218" w:rsidRPr="007E1627" w:rsidRDefault="00153218" w:rsidP="00153218">
      <w:pPr>
        <w:pStyle w:val="ScheduleHeading0"/>
        <w:spacing w:before="120" w:after="120"/>
        <w:rPr>
          <w:rStyle w:val="Partsub-heading"/>
        </w:rPr>
      </w:pPr>
      <w:r w:rsidRPr="007E1627">
        <w:rPr>
          <w:rStyle w:val="Partsub-heading"/>
        </w:rPr>
        <w:t>1.2</w:t>
      </w:r>
      <w:r w:rsidR="005D016C">
        <w:rPr>
          <w:rStyle w:val="Partsub-heading"/>
        </w:rPr>
        <w:t>8</w:t>
      </w:r>
      <w:r w:rsidRPr="007E1627">
        <w:rPr>
          <w:rStyle w:val="Partsub-heading"/>
        </w:rPr>
        <w:t xml:space="preserve"> Zone 2</w:t>
      </w:r>
      <w:r w:rsidR="005D016C">
        <w:rPr>
          <w:rStyle w:val="Partsub-heading"/>
        </w:rPr>
        <w:t>6</w:t>
      </w:r>
      <w:r w:rsidRPr="007E1627">
        <w:rPr>
          <w:rStyle w:val="Partsub-heading"/>
        </w:rPr>
        <w:t xml:space="preserve"> </w:t>
      </w:r>
      <w:r w:rsidR="005D016C">
        <w:rPr>
          <w:rStyle w:val="Partsub-heading"/>
        </w:rPr>
        <w:t xml:space="preserve">(cscspspt26) </w:t>
      </w:r>
      <w:r w:rsidRPr="007E1627">
        <w:rPr>
          <w:rStyle w:val="Partsub-heading"/>
        </w:rPr>
        <w:t xml:space="preserve">of </w:t>
      </w:r>
      <w:r w:rsidR="00B66EB1">
        <w:rPr>
          <w:rStyle w:val="Partsub-heading"/>
        </w:rPr>
        <w:t>marine park</w:t>
      </w:r>
      <w:r w:rsidRPr="007E1627">
        <w:rPr>
          <w:rStyle w:val="Partsub-heading"/>
        </w:rPr>
        <w:t>—</w:t>
      </w:r>
      <w:r>
        <w:rPr>
          <w:rStyle w:val="Partsub-heading"/>
        </w:rPr>
        <w:t>Special Purpose Zone (Trawl) (VI)</w:t>
      </w:r>
      <w:r w:rsidR="006F7B4D">
        <w:rPr>
          <w:rStyle w:val="Partsub-heading"/>
        </w:rPr>
        <w:t xml:space="preserve"> </w:t>
      </w:r>
      <w:r w:rsidR="006F7B4D" w:rsidRPr="00F91D9D">
        <w:rPr>
          <w:rStyle w:val="Partsub-heading"/>
        </w:rPr>
        <w:t>(F</w:t>
      </w:r>
      <w:r w:rsidR="006F7B4D">
        <w:rPr>
          <w:rStyle w:val="Partsub-heading"/>
        </w:rPr>
        <w:t>igure S2.1</w:t>
      </w:r>
      <w:r w:rsidR="00F01D4A">
        <w:rPr>
          <w:rStyle w:val="Partsub-heading"/>
        </w:rPr>
        <w:t>8</w:t>
      </w:r>
      <w:r w:rsidR="006F7B4D" w:rsidRPr="00F91D9D">
        <w:rPr>
          <w:rStyle w:val="Partsub-heading"/>
        </w:rPr>
        <w:t>)</w:t>
      </w:r>
    </w:p>
    <w:p w14:paraId="7665FEC1" w14:textId="73FA653A" w:rsidR="00153218" w:rsidRPr="00302F21" w:rsidRDefault="00153218" w:rsidP="002C7910">
      <w:pPr>
        <w:rPr>
          <w:rFonts w:cs="Arial"/>
          <w:szCs w:val="20"/>
        </w:rPr>
      </w:pPr>
      <w:r w:rsidRPr="00302F21">
        <w:t>Zone 2</w:t>
      </w:r>
      <w:r w:rsidR="005D016C">
        <w:t>6</w:t>
      </w:r>
      <w:r w:rsidRPr="00302F21">
        <w:t xml:space="preserve"> </w:t>
      </w:r>
      <w:r w:rsidR="005D016C" w:rsidRPr="005D016C">
        <w:t>(cscspspt26)</w:t>
      </w:r>
      <w:r w:rsidR="005D016C">
        <w:t xml:space="preserve"> </w:t>
      </w:r>
      <w:r w:rsidRPr="00302F21">
        <w:t xml:space="preserve">of the </w:t>
      </w:r>
      <w:r w:rsidR="00B66EB1">
        <w:t>marine park</w:t>
      </w:r>
      <w:r w:rsidRPr="00302F21">
        <w:t xml:space="preserve"> consists of an area, excluding the zone described in </w:t>
      </w:r>
      <w:r>
        <w:rPr>
          <w:rFonts w:cs="Arial"/>
          <w:szCs w:val="20"/>
        </w:rPr>
        <w:t>Section</w:t>
      </w:r>
      <w:r w:rsidRPr="00302F21">
        <w:rPr>
          <w:rFonts w:cs="Arial"/>
          <w:szCs w:val="20"/>
        </w:rPr>
        <w:t> 1.20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75E7EB54" w14:textId="77777777" w:rsidTr="008074D8">
        <w:trPr>
          <w:tblHeader/>
        </w:trPr>
        <w:tc>
          <w:tcPr>
            <w:tcW w:w="8364" w:type="dxa"/>
            <w:gridSpan w:val="2"/>
            <w:tcBorders>
              <w:top w:val="single" w:sz="12" w:space="0" w:color="auto"/>
              <w:bottom w:val="single" w:sz="6" w:space="0" w:color="auto"/>
            </w:tcBorders>
            <w:shd w:val="clear" w:color="auto" w:fill="auto"/>
          </w:tcPr>
          <w:p w14:paraId="41EB2B46" w14:textId="680A66B1" w:rsidR="00153218" w:rsidRPr="00302F21" w:rsidRDefault="00153218" w:rsidP="008074D8">
            <w:pPr>
              <w:pStyle w:val="TableHeading"/>
              <w:spacing w:before="120" w:after="120"/>
              <w:rPr>
                <w:rFonts w:ascii="Arial" w:hAnsi="Arial" w:cs="Arial"/>
              </w:rPr>
            </w:pPr>
            <w:r w:rsidRPr="00302F21">
              <w:rPr>
                <w:rFonts w:ascii="Arial" w:hAnsi="Arial" w:cs="Arial"/>
              </w:rPr>
              <w:t>Zone 2</w:t>
            </w:r>
            <w:r w:rsidR="005D016C">
              <w:rPr>
                <w:rFonts w:ascii="Arial" w:hAnsi="Arial" w:cs="Arial"/>
              </w:rPr>
              <w:t>6</w:t>
            </w:r>
            <w:r w:rsidRPr="00302F21">
              <w:rPr>
                <w:rFonts w:ascii="Arial" w:hAnsi="Arial" w:cs="Arial"/>
              </w:rPr>
              <w:t xml:space="preserve"> </w:t>
            </w:r>
            <w:r w:rsidR="005D016C" w:rsidRPr="005D016C">
              <w:rPr>
                <w:rFonts w:ascii="Arial" w:hAnsi="Arial" w:cs="Arial"/>
              </w:rPr>
              <w:t>(cscspspt26)</w:t>
            </w:r>
            <w:r w:rsidR="005D016C">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Special Purpose Zone (Trawl) (VI)</w:t>
            </w:r>
          </w:p>
        </w:tc>
      </w:tr>
      <w:tr w:rsidR="00153218" w:rsidRPr="00302F21" w14:paraId="31743558" w14:textId="77777777" w:rsidTr="008074D8">
        <w:trPr>
          <w:tblHeader/>
        </w:trPr>
        <w:tc>
          <w:tcPr>
            <w:tcW w:w="621" w:type="dxa"/>
            <w:tcBorders>
              <w:top w:val="single" w:sz="6" w:space="0" w:color="auto"/>
              <w:bottom w:val="single" w:sz="12" w:space="0" w:color="auto"/>
            </w:tcBorders>
            <w:shd w:val="clear" w:color="auto" w:fill="auto"/>
          </w:tcPr>
          <w:p w14:paraId="5D3BD99E"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5C187603"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63958E6E" w14:textId="77777777" w:rsidTr="008074D8">
        <w:tc>
          <w:tcPr>
            <w:tcW w:w="621" w:type="dxa"/>
            <w:tcBorders>
              <w:top w:val="single" w:sz="12" w:space="0" w:color="auto"/>
            </w:tcBorders>
            <w:shd w:val="clear" w:color="auto" w:fill="auto"/>
          </w:tcPr>
          <w:p w14:paraId="522F4C28"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7B89768A" w14:textId="77777777"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19° 21′ 00″ S, longitude 152° 40′ 45″ E</w:t>
            </w:r>
          </w:p>
        </w:tc>
      </w:tr>
      <w:tr w:rsidR="00153218" w:rsidRPr="00302F21" w14:paraId="1B3D5900" w14:textId="77777777" w:rsidTr="008074D8">
        <w:tc>
          <w:tcPr>
            <w:tcW w:w="621" w:type="dxa"/>
            <w:shd w:val="clear" w:color="auto" w:fill="auto"/>
          </w:tcPr>
          <w:p w14:paraId="7B860D5D"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60BBAF34" w14:textId="5F0B20AE" w:rsidR="00153218" w:rsidRPr="00302F21" w:rsidRDefault="00153218" w:rsidP="008074D8">
            <w:pPr>
              <w:pStyle w:val="Tabletext0"/>
              <w:spacing w:before="120" w:after="120"/>
              <w:rPr>
                <w:rFonts w:ascii="Arial" w:hAnsi="Arial" w:cs="Arial"/>
              </w:rPr>
            </w:pPr>
            <w:r w:rsidRPr="00302F21">
              <w:rPr>
                <w:rFonts w:ascii="Arial" w:hAnsi="Arial" w:cs="Arial"/>
              </w:rPr>
              <w:t>South-easterly along the geodesic to the point of latitude 22° 00′</w:t>
            </w:r>
            <w:r w:rsidR="007E0A36">
              <w:rPr>
                <w:rFonts w:ascii="Arial" w:hAnsi="Arial" w:cs="Arial"/>
              </w:rPr>
              <w:t xml:space="preserve"> 00″ S, longitude 154° 34′ 26</w:t>
            </w:r>
            <w:r w:rsidRPr="00302F21">
              <w:rPr>
                <w:rFonts w:ascii="Arial" w:hAnsi="Arial" w:cs="Arial"/>
              </w:rPr>
              <w:t>″ E</w:t>
            </w:r>
          </w:p>
        </w:tc>
      </w:tr>
      <w:tr w:rsidR="00153218" w:rsidRPr="00302F21" w14:paraId="1D658449" w14:textId="77777777" w:rsidTr="008074D8">
        <w:tc>
          <w:tcPr>
            <w:tcW w:w="621" w:type="dxa"/>
            <w:shd w:val="clear" w:color="auto" w:fill="auto"/>
          </w:tcPr>
          <w:p w14:paraId="1B8C1930"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68AF0526"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its intersection by the parallel of latitude 24° 00′ 00″ S</w:t>
            </w:r>
          </w:p>
        </w:tc>
      </w:tr>
      <w:tr w:rsidR="00153218" w:rsidRPr="00302F21" w14:paraId="0239AE17" w14:textId="77777777" w:rsidTr="008074D8">
        <w:tc>
          <w:tcPr>
            <w:tcW w:w="621" w:type="dxa"/>
            <w:shd w:val="clear" w:color="auto" w:fill="auto"/>
          </w:tcPr>
          <w:p w14:paraId="5A909333"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776BEB95" w14:textId="4B038B20" w:rsidR="00153218" w:rsidRPr="00302F21" w:rsidRDefault="00F16761" w:rsidP="008074D8">
            <w:pPr>
              <w:pStyle w:val="Tabletext0"/>
              <w:spacing w:before="120" w:after="120"/>
              <w:rPr>
                <w:rFonts w:ascii="Arial" w:hAnsi="Arial" w:cs="Arial"/>
              </w:rPr>
            </w:pPr>
            <w:r>
              <w:rPr>
                <w:rFonts w:ascii="Arial" w:hAnsi="Arial" w:cs="Arial"/>
              </w:rPr>
              <w:t>West</w:t>
            </w:r>
            <w:r w:rsidRPr="00302F21">
              <w:rPr>
                <w:rFonts w:ascii="Arial" w:hAnsi="Arial" w:cs="Arial"/>
              </w:rPr>
              <w:t xml:space="preserve"> </w:t>
            </w:r>
            <w:r w:rsidR="00153218" w:rsidRPr="00302F21">
              <w:rPr>
                <w:rFonts w:ascii="Arial" w:hAnsi="Arial" w:cs="Arial"/>
              </w:rPr>
              <w:t>along that parallel to its intersection by the meridian of 153° 59′ 2</w:t>
            </w:r>
            <w:r>
              <w:rPr>
                <w:rFonts w:ascii="Arial" w:hAnsi="Arial" w:cs="Arial"/>
              </w:rPr>
              <w:t>6</w:t>
            </w:r>
            <w:r w:rsidR="00153218" w:rsidRPr="00302F21">
              <w:rPr>
                <w:rFonts w:ascii="Arial" w:hAnsi="Arial" w:cs="Arial"/>
              </w:rPr>
              <w:t xml:space="preserve">″ E </w:t>
            </w:r>
          </w:p>
        </w:tc>
      </w:tr>
      <w:tr w:rsidR="00153218" w:rsidRPr="00302F21" w14:paraId="47DFB709" w14:textId="77777777" w:rsidTr="008074D8">
        <w:tc>
          <w:tcPr>
            <w:tcW w:w="621" w:type="dxa"/>
            <w:shd w:val="clear" w:color="auto" w:fill="auto"/>
          </w:tcPr>
          <w:p w14:paraId="79D85EAD"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shd w:val="clear" w:color="auto" w:fill="auto"/>
          </w:tcPr>
          <w:p w14:paraId="7CB50723" w14:textId="2C04CAAF" w:rsidR="00153218" w:rsidRPr="00302F21" w:rsidRDefault="00153218" w:rsidP="008074D8">
            <w:pPr>
              <w:pStyle w:val="Tabletext0"/>
              <w:spacing w:before="120" w:after="120"/>
              <w:rPr>
                <w:rFonts w:ascii="Arial" w:hAnsi="Arial" w:cs="Arial"/>
              </w:rPr>
            </w:pPr>
            <w:r w:rsidRPr="00302F21">
              <w:rPr>
                <w:rFonts w:ascii="Arial" w:hAnsi="Arial" w:cs="Arial"/>
              </w:rPr>
              <w:t>North-westerly along the geodesic to the point of latitude 22° 59′ 57.72″ S, longitude 153° 40′</w:t>
            </w:r>
            <w:r w:rsidR="007E0A36">
              <w:rPr>
                <w:rFonts w:ascii="Arial" w:hAnsi="Arial" w:cs="Arial"/>
              </w:rPr>
              <w:t xml:space="preserve"> 34.60</w:t>
            </w:r>
            <w:r w:rsidRPr="00302F21">
              <w:rPr>
                <w:rFonts w:ascii="Arial" w:hAnsi="Arial" w:cs="Arial"/>
              </w:rPr>
              <w:t>″ E</w:t>
            </w:r>
          </w:p>
        </w:tc>
      </w:tr>
      <w:tr w:rsidR="00153218" w:rsidRPr="00302F21" w14:paraId="33243C22" w14:textId="77777777" w:rsidTr="008074D8">
        <w:tc>
          <w:tcPr>
            <w:tcW w:w="621" w:type="dxa"/>
            <w:shd w:val="clear" w:color="auto" w:fill="auto"/>
          </w:tcPr>
          <w:p w14:paraId="6C7DAEB5"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743" w:type="dxa"/>
            <w:shd w:val="clear" w:color="auto" w:fill="auto"/>
          </w:tcPr>
          <w:p w14:paraId="2CA438D0" w14:textId="3034F966" w:rsidR="00153218" w:rsidRPr="00302F21" w:rsidRDefault="007E0A36" w:rsidP="007E0A36">
            <w:pPr>
              <w:pStyle w:val="Tabletext0"/>
              <w:spacing w:before="120" w:after="120"/>
              <w:rPr>
                <w:rFonts w:ascii="Arial" w:hAnsi="Arial" w:cs="Arial"/>
              </w:rPr>
            </w:pPr>
            <w:r>
              <w:rPr>
                <w:rFonts w:ascii="Arial" w:hAnsi="Arial" w:cs="Arial"/>
              </w:rPr>
              <w:t>West along the</w:t>
            </w:r>
            <w:r w:rsidR="00153218" w:rsidRPr="00302F21">
              <w:rPr>
                <w:rFonts w:ascii="Arial" w:hAnsi="Arial" w:cs="Arial"/>
              </w:rPr>
              <w:t xml:space="preserve"> parallel </w:t>
            </w:r>
            <w:r>
              <w:rPr>
                <w:rFonts w:ascii="Arial" w:hAnsi="Arial" w:cs="Arial"/>
              </w:rPr>
              <w:t>of latitude 22</w:t>
            </w:r>
            <w:r w:rsidRPr="00302F21">
              <w:rPr>
                <w:rFonts w:ascii="Arial" w:hAnsi="Arial" w:cs="Arial"/>
              </w:rPr>
              <w:t>°</w:t>
            </w:r>
            <w:r>
              <w:rPr>
                <w:rFonts w:ascii="Arial" w:hAnsi="Arial" w:cs="Arial"/>
              </w:rPr>
              <w:t xml:space="preserve"> </w:t>
            </w:r>
            <w:r w:rsidRPr="00302F21">
              <w:rPr>
                <w:rFonts w:ascii="Arial" w:hAnsi="Arial" w:cs="Arial"/>
              </w:rPr>
              <w:t>59′ 57.72″ S</w:t>
            </w:r>
            <w:r>
              <w:rPr>
                <w:rFonts w:ascii="Arial" w:hAnsi="Arial" w:cs="Arial"/>
              </w:rPr>
              <w:t xml:space="preserve"> </w:t>
            </w:r>
            <w:r w:rsidR="00153218" w:rsidRPr="00302F21">
              <w:rPr>
                <w:rFonts w:ascii="Arial" w:hAnsi="Arial" w:cs="Arial"/>
              </w:rPr>
              <w:t>to its intersection by the outer limit of the</w:t>
            </w:r>
            <w:r>
              <w:rPr>
                <w:rFonts w:ascii="Arial" w:hAnsi="Arial" w:cs="Arial"/>
              </w:rPr>
              <w:t xml:space="preserve"> Great Barrier Reef Marine Park</w:t>
            </w:r>
          </w:p>
        </w:tc>
      </w:tr>
      <w:tr w:rsidR="00153218" w:rsidRPr="00302F21" w14:paraId="56656C95" w14:textId="77777777" w:rsidTr="008074D8">
        <w:tc>
          <w:tcPr>
            <w:tcW w:w="621" w:type="dxa"/>
            <w:shd w:val="clear" w:color="auto" w:fill="auto"/>
          </w:tcPr>
          <w:p w14:paraId="1023C384"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743" w:type="dxa"/>
            <w:shd w:val="clear" w:color="auto" w:fill="auto"/>
          </w:tcPr>
          <w:p w14:paraId="4710464A"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outer limit to its intersection by the parallel of latitude 21° 08′ 58.68″ S</w:t>
            </w:r>
          </w:p>
        </w:tc>
      </w:tr>
      <w:tr w:rsidR="00153218" w:rsidRPr="00302F21" w14:paraId="58C992B9" w14:textId="77777777" w:rsidTr="008074D8">
        <w:tc>
          <w:tcPr>
            <w:tcW w:w="621" w:type="dxa"/>
            <w:shd w:val="clear" w:color="auto" w:fill="auto"/>
          </w:tcPr>
          <w:p w14:paraId="0C0378F5" w14:textId="77777777" w:rsidR="00153218" w:rsidRPr="00302F21" w:rsidRDefault="00153218" w:rsidP="008074D8">
            <w:pPr>
              <w:pStyle w:val="Tabletext0"/>
              <w:spacing w:before="120" w:after="120"/>
              <w:rPr>
                <w:rFonts w:ascii="Arial" w:hAnsi="Arial" w:cs="Arial"/>
              </w:rPr>
            </w:pPr>
            <w:r w:rsidRPr="00302F21">
              <w:rPr>
                <w:rFonts w:ascii="Arial" w:hAnsi="Arial" w:cs="Arial"/>
              </w:rPr>
              <w:t>8</w:t>
            </w:r>
          </w:p>
        </w:tc>
        <w:tc>
          <w:tcPr>
            <w:tcW w:w="7743" w:type="dxa"/>
            <w:shd w:val="clear" w:color="auto" w:fill="auto"/>
          </w:tcPr>
          <w:p w14:paraId="7C4406E6" w14:textId="05952CFF"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21° 08′ 58.68″ S to its intersection by the meri</w:t>
            </w:r>
            <w:r w:rsidR="007E0A36">
              <w:rPr>
                <w:rFonts w:ascii="Arial" w:hAnsi="Arial" w:cs="Arial"/>
              </w:rPr>
              <w:t>dian of longitude 153° 06′ 28</w:t>
            </w:r>
            <w:r w:rsidRPr="00302F21">
              <w:rPr>
                <w:rFonts w:ascii="Arial" w:hAnsi="Arial" w:cs="Arial"/>
              </w:rPr>
              <w:t>″ E</w:t>
            </w:r>
          </w:p>
        </w:tc>
      </w:tr>
      <w:tr w:rsidR="00153218" w:rsidRPr="00302F21" w14:paraId="7B11DEC6" w14:textId="77777777" w:rsidTr="008074D8">
        <w:tc>
          <w:tcPr>
            <w:tcW w:w="621" w:type="dxa"/>
            <w:shd w:val="clear" w:color="auto" w:fill="auto"/>
          </w:tcPr>
          <w:p w14:paraId="480EB612" w14:textId="77777777" w:rsidR="00153218" w:rsidRPr="00302F21" w:rsidRDefault="00153218" w:rsidP="008074D8">
            <w:pPr>
              <w:pStyle w:val="Tabletext0"/>
              <w:spacing w:before="120" w:after="120"/>
              <w:rPr>
                <w:rFonts w:ascii="Arial" w:hAnsi="Arial" w:cs="Arial"/>
              </w:rPr>
            </w:pPr>
            <w:r w:rsidRPr="00302F21">
              <w:rPr>
                <w:rFonts w:ascii="Arial" w:hAnsi="Arial" w:cs="Arial"/>
              </w:rPr>
              <w:t>9</w:t>
            </w:r>
          </w:p>
        </w:tc>
        <w:tc>
          <w:tcPr>
            <w:tcW w:w="7743" w:type="dxa"/>
            <w:shd w:val="clear" w:color="auto" w:fill="auto"/>
          </w:tcPr>
          <w:p w14:paraId="776BBBD5" w14:textId="61FD26DC" w:rsidR="00153218" w:rsidRPr="00302F21" w:rsidRDefault="00153218" w:rsidP="008074D8">
            <w:pPr>
              <w:pStyle w:val="Tabletext0"/>
              <w:spacing w:before="120" w:after="120"/>
              <w:rPr>
                <w:rFonts w:ascii="Arial" w:hAnsi="Arial" w:cs="Arial"/>
              </w:rPr>
            </w:pPr>
            <w:r w:rsidRPr="00302F21">
              <w:rPr>
                <w:rFonts w:ascii="Arial" w:hAnsi="Arial" w:cs="Arial"/>
              </w:rPr>
              <w:t>Northerly along the geodesic to the point of latitude 20° 54′ 36</w:t>
            </w:r>
            <w:r w:rsidR="007E0A36">
              <w:rPr>
                <w:rFonts w:ascii="Arial" w:hAnsi="Arial" w:cs="Arial"/>
              </w:rPr>
              <w:t>.90″ S, longitude 153°</w:t>
            </w:r>
            <w:r w:rsidR="009473A3">
              <w:rPr>
                <w:rFonts w:ascii="Arial" w:hAnsi="Arial" w:cs="Arial"/>
              </w:rPr>
              <w:t> </w:t>
            </w:r>
            <w:r w:rsidR="007E0A36">
              <w:rPr>
                <w:rFonts w:ascii="Arial" w:hAnsi="Arial" w:cs="Arial"/>
              </w:rPr>
              <w:t>02′ 07.76</w:t>
            </w:r>
            <w:r w:rsidRPr="00302F21">
              <w:rPr>
                <w:rFonts w:ascii="Arial" w:hAnsi="Arial" w:cs="Arial"/>
              </w:rPr>
              <w:t>″ E</w:t>
            </w:r>
          </w:p>
        </w:tc>
      </w:tr>
      <w:tr w:rsidR="00153218" w:rsidRPr="00302F21" w14:paraId="7C14BDB3" w14:textId="77777777" w:rsidTr="008074D8">
        <w:tc>
          <w:tcPr>
            <w:tcW w:w="621" w:type="dxa"/>
            <w:shd w:val="clear" w:color="auto" w:fill="auto"/>
          </w:tcPr>
          <w:p w14:paraId="779C50A1" w14:textId="77777777" w:rsidR="00153218" w:rsidRPr="00302F21" w:rsidRDefault="00153218" w:rsidP="008074D8">
            <w:pPr>
              <w:pStyle w:val="Tabletext0"/>
              <w:spacing w:before="120" w:after="120"/>
              <w:rPr>
                <w:rFonts w:ascii="Arial" w:hAnsi="Arial" w:cs="Arial"/>
              </w:rPr>
            </w:pPr>
            <w:r w:rsidRPr="00302F21">
              <w:rPr>
                <w:rFonts w:ascii="Arial" w:hAnsi="Arial" w:cs="Arial"/>
              </w:rPr>
              <w:t>10</w:t>
            </w:r>
          </w:p>
        </w:tc>
        <w:tc>
          <w:tcPr>
            <w:tcW w:w="7743" w:type="dxa"/>
            <w:shd w:val="clear" w:color="auto" w:fill="auto"/>
          </w:tcPr>
          <w:p w14:paraId="42CE36AF" w14:textId="6328B6C6" w:rsidR="00153218" w:rsidRPr="00302F21" w:rsidRDefault="00153218" w:rsidP="008074D8">
            <w:pPr>
              <w:pStyle w:val="Tabletext0"/>
              <w:spacing w:before="120" w:after="120"/>
              <w:rPr>
                <w:rFonts w:ascii="Arial" w:hAnsi="Arial" w:cs="Arial"/>
              </w:rPr>
            </w:pPr>
            <w:r w:rsidRPr="00302F21">
              <w:rPr>
                <w:rFonts w:ascii="Arial" w:hAnsi="Arial" w:cs="Arial"/>
              </w:rPr>
              <w:t xml:space="preserve">North-westerly along the geodesic to </w:t>
            </w:r>
            <w:r w:rsidR="007E0A36">
              <w:rPr>
                <w:rFonts w:ascii="Arial" w:hAnsi="Arial" w:cs="Arial"/>
              </w:rPr>
              <w:t>the point of latitude 20° 18′ 49.19″ S, longitude 151° 59′ 19.14</w:t>
            </w:r>
            <w:r w:rsidRPr="00302F21">
              <w:rPr>
                <w:rFonts w:ascii="Arial" w:hAnsi="Arial" w:cs="Arial"/>
              </w:rPr>
              <w:t>″ E</w:t>
            </w:r>
          </w:p>
        </w:tc>
      </w:tr>
      <w:tr w:rsidR="00153218" w:rsidRPr="00302F21" w14:paraId="3C76A3AB" w14:textId="77777777" w:rsidTr="008074D8">
        <w:tc>
          <w:tcPr>
            <w:tcW w:w="621" w:type="dxa"/>
            <w:shd w:val="clear" w:color="auto" w:fill="auto"/>
          </w:tcPr>
          <w:p w14:paraId="42BE6BF8" w14:textId="77777777" w:rsidR="00153218" w:rsidRPr="00302F21" w:rsidRDefault="00153218" w:rsidP="008074D8">
            <w:pPr>
              <w:pStyle w:val="Tabletext0"/>
              <w:spacing w:before="120" w:after="120"/>
              <w:rPr>
                <w:rFonts w:ascii="Arial" w:hAnsi="Arial" w:cs="Arial"/>
              </w:rPr>
            </w:pPr>
            <w:r w:rsidRPr="00302F21">
              <w:rPr>
                <w:rFonts w:ascii="Arial" w:hAnsi="Arial" w:cs="Arial"/>
              </w:rPr>
              <w:t>11</w:t>
            </w:r>
          </w:p>
        </w:tc>
        <w:tc>
          <w:tcPr>
            <w:tcW w:w="7743" w:type="dxa"/>
            <w:shd w:val="clear" w:color="auto" w:fill="auto"/>
          </w:tcPr>
          <w:p w14:paraId="1E40F152" w14:textId="02FEFAAF"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its intersection by the outer limit of the Great Barrier Reef Marine Park, closest to the</w:t>
            </w:r>
            <w:r w:rsidR="007E0A36">
              <w:rPr>
                <w:rFonts w:ascii="Arial" w:hAnsi="Arial" w:cs="Arial"/>
              </w:rPr>
              <w:t xml:space="preserve"> point of latitude 20° 23′ 09.03″ S, longitude 151° 50′ 19.22</w:t>
            </w:r>
            <w:r w:rsidRPr="00302F21">
              <w:rPr>
                <w:rFonts w:ascii="Arial" w:hAnsi="Arial" w:cs="Arial"/>
              </w:rPr>
              <w:t>″ E</w:t>
            </w:r>
          </w:p>
        </w:tc>
      </w:tr>
      <w:tr w:rsidR="00153218" w:rsidRPr="00302F21" w14:paraId="249D43AB" w14:textId="77777777" w:rsidTr="008074D8">
        <w:tc>
          <w:tcPr>
            <w:tcW w:w="621" w:type="dxa"/>
            <w:shd w:val="clear" w:color="auto" w:fill="auto"/>
          </w:tcPr>
          <w:p w14:paraId="2E719889" w14:textId="77777777" w:rsidR="00153218" w:rsidRPr="00302F21" w:rsidRDefault="00153218" w:rsidP="008074D8">
            <w:pPr>
              <w:pStyle w:val="Tabletext0"/>
              <w:spacing w:before="120" w:after="120"/>
              <w:rPr>
                <w:rFonts w:ascii="Arial" w:hAnsi="Arial" w:cs="Arial"/>
              </w:rPr>
            </w:pPr>
            <w:r w:rsidRPr="00302F21">
              <w:rPr>
                <w:rFonts w:ascii="Arial" w:hAnsi="Arial" w:cs="Arial"/>
              </w:rPr>
              <w:t>12</w:t>
            </w:r>
          </w:p>
        </w:tc>
        <w:tc>
          <w:tcPr>
            <w:tcW w:w="7743" w:type="dxa"/>
            <w:shd w:val="clear" w:color="auto" w:fill="auto"/>
          </w:tcPr>
          <w:p w14:paraId="56F58933" w14:textId="7DFA4153"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outer limit to its intersection by the parallel of latitude 1</w:t>
            </w:r>
            <w:r w:rsidR="007E0A36">
              <w:rPr>
                <w:rFonts w:ascii="Arial" w:hAnsi="Arial" w:cs="Arial"/>
              </w:rPr>
              <w:t>9° 55′ 44.4</w:t>
            </w:r>
            <w:r w:rsidRPr="00302F21">
              <w:rPr>
                <w:rFonts w:ascii="Arial" w:hAnsi="Arial" w:cs="Arial"/>
              </w:rPr>
              <w:t>8″ S</w:t>
            </w:r>
          </w:p>
        </w:tc>
      </w:tr>
      <w:tr w:rsidR="00153218" w:rsidRPr="00302F21" w14:paraId="658C3D3F" w14:textId="77777777" w:rsidTr="008074D8">
        <w:tc>
          <w:tcPr>
            <w:tcW w:w="621" w:type="dxa"/>
            <w:shd w:val="clear" w:color="auto" w:fill="auto"/>
          </w:tcPr>
          <w:p w14:paraId="4039BE4E" w14:textId="77777777" w:rsidR="00153218" w:rsidRPr="00302F21" w:rsidRDefault="00153218" w:rsidP="008074D8">
            <w:pPr>
              <w:pStyle w:val="Tabletext0"/>
              <w:spacing w:before="120" w:after="120"/>
              <w:rPr>
                <w:rFonts w:ascii="Arial" w:hAnsi="Arial" w:cs="Arial"/>
              </w:rPr>
            </w:pPr>
            <w:r w:rsidRPr="00302F21">
              <w:rPr>
                <w:rFonts w:ascii="Arial" w:hAnsi="Arial" w:cs="Arial"/>
              </w:rPr>
              <w:lastRenderedPageBreak/>
              <w:t>13</w:t>
            </w:r>
          </w:p>
        </w:tc>
        <w:tc>
          <w:tcPr>
            <w:tcW w:w="7743" w:type="dxa"/>
            <w:shd w:val="clear" w:color="auto" w:fill="auto"/>
          </w:tcPr>
          <w:p w14:paraId="02467F3F" w14:textId="12427858" w:rsidR="00153218" w:rsidRPr="00302F21" w:rsidRDefault="00153218" w:rsidP="008074D8">
            <w:pPr>
              <w:pStyle w:val="Tabletext0"/>
              <w:spacing w:before="120" w:after="120"/>
              <w:rPr>
                <w:rFonts w:ascii="Arial" w:hAnsi="Arial" w:cs="Arial"/>
              </w:rPr>
            </w:pPr>
            <w:r w:rsidRPr="00302F21">
              <w:rPr>
                <w:rFonts w:ascii="Arial" w:hAnsi="Arial" w:cs="Arial"/>
              </w:rPr>
              <w:t xml:space="preserve">North-easterly along the geodesic to </w:t>
            </w:r>
            <w:r w:rsidR="007E0A36">
              <w:rPr>
                <w:rFonts w:ascii="Arial" w:hAnsi="Arial" w:cs="Arial"/>
              </w:rPr>
              <w:t>the point of latitude 19° 49′ 54.7</w:t>
            </w:r>
            <w:r w:rsidR="007E55F6">
              <w:rPr>
                <w:rFonts w:ascii="Arial" w:hAnsi="Arial" w:cs="Arial"/>
              </w:rPr>
              <w:t>0</w:t>
            </w:r>
            <w:r w:rsidR="007E0A36">
              <w:rPr>
                <w:rFonts w:ascii="Arial" w:hAnsi="Arial" w:cs="Arial"/>
              </w:rPr>
              <w:t>″ S, longitude 151° 09′ 10</w:t>
            </w:r>
            <w:r w:rsidRPr="00302F21">
              <w:rPr>
                <w:rFonts w:ascii="Arial" w:hAnsi="Arial" w:cs="Arial"/>
              </w:rPr>
              <w:t>″ E</w:t>
            </w:r>
          </w:p>
        </w:tc>
      </w:tr>
      <w:tr w:rsidR="00153218" w:rsidRPr="00302F21" w14:paraId="5D867557" w14:textId="77777777" w:rsidTr="008074D8">
        <w:tc>
          <w:tcPr>
            <w:tcW w:w="621" w:type="dxa"/>
            <w:shd w:val="clear" w:color="auto" w:fill="auto"/>
          </w:tcPr>
          <w:p w14:paraId="50167DEB" w14:textId="77777777" w:rsidR="00153218" w:rsidRPr="00302F21" w:rsidRDefault="00153218" w:rsidP="008074D8">
            <w:pPr>
              <w:pStyle w:val="Tabletext0"/>
              <w:spacing w:before="120" w:after="120"/>
              <w:rPr>
                <w:rFonts w:ascii="Arial" w:hAnsi="Arial" w:cs="Arial"/>
              </w:rPr>
            </w:pPr>
            <w:r w:rsidRPr="00302F21">
              <w:rPr>
                <w:rFonts w:ascii="Arial" w:hAnsi="Arial" w:cs="Arial"/>
              </w:rPr>
              <w:t>14</w:t>
            </w:r>
          </w:p>
        </w:tc>
        <w:tc>
          <w:tcPr>
            <w:tcW w:w="7743" w:type="dxa"/>
            <w:shd w:val="clear" w:color="auto" w:fill="auto"/>
          </w:tcPr>
          <w:p w14:paraId="09E97DA9" w14:textId="06869C6A" w:rsidR="00153218" w:rsidRPr="00302F21" w:rsidRDefault="00153218" w:rsidP="008074D8">
            <w:pPr>
              <w:pStyle w:val="Tabletext0"/>
              <w:spacing w:before="120" w:after="120"/>
              <w:rPr>
                <w:rFonts w:ascii="Arial" w:hAnsi="Arial" w:cs="Arial"/>
              </w:rPr>
            </w:pPr>
            <w:r w:rsidRPr="00302F21">
              <w:rPr>
                <w:rFonts w:ascii="Arial" w:hAnsi="Arial" w:cs="Arial"/>
              </w:rPr>
              <w:t xml:space="preserve">North-westerly along the geodesic to </w:t>
            </w:r>
            <w:r w:rsidR="007E0A36">
              <w:rPr>
                <w:rFonts w:ascii="Arial" w:hAnsi="Arial" w:cs="Arial"/>
              </w:rPr>
              <w:t>the point of latitude 19° 34′ 54.82″ S, longitude 150° 42′ 57.7</w:t>
            </w:r>
            <w:r w:rsidR="007E55F6">
              <w:rPr>
                <w:rFonts w:ascii="Arial" w:hAnsi="Arial" w:cs="Arial"/>
              </w:rPr>
              <w:t>0</w:t>
            </w:r>
            <w:r w:rsidRPr="00302F21">
              <w:rPr>
                <w:rFonts w:ascii="Arial" w:hAnsi="Arial" w:cs="Arial"/>
              </w:rPr>
              <w:t>″ E</w:t>
            </w:r>
          </w:p>
        </w:tc>
      </w:tr>
      <w:tr w:rsidR="00153218" w:rsidRPr="00302F21" w14:paraId="4AC381C2" w14:textId="77777777" w:rsidTr="008074D8">
        <w:tc>
          <w:tcPr>
            <w:tcW w:w="621" w:type="dxa"/>
            <w:shd w:val="clear" w:color="auto" w:fill="auto"/>
          </w:tcPr>
          <w:p w14:paraId="0A50663F" w14:textId="77777777" w:rsidR="00153218" w:rsidRPr="00302F21" w:rsidRDefault="00153218" w:rsidP="008074D8">
            <w:pPr>
              <w:pStyle w:val="Tabletext0"/>
              <w:spacing w:before="120" w:after="120"/>
              <w:rPr>
                <w:rFonts w:ascii="Arial" w:hAnsi="Arial" w:cs="Arial"/>
              </w:rPr>
            </w:pPr>
            <w:r w:rsidRPr="00302F21">
              <w:rPr>
                <w:rFonts w:ascii="Arial" w:hAnsi="Arial" w:cs="Arial"/>
              </w:rPr>
              <w:t>15</w:t>
            </w:r>
          </w:p>
        </w:tc>
        <w:tc>
          <w:tcPr>
            <w:tcW w:w="7743" w:type="dxa"/>
            <w:shd w:val="clear" w:color="auto" w:fill="auto"/>
          </w:tcPr>
          <w:p w14:paraId="496F37FB"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South-westerly along the geodesic to its intersection by the outer limit of the Great Barrier Reef Marine Park, closest to the point of latitude 19° 41′ 26.46″ S, longitude 150° 38′ 17.94″ E</w:t>
            </w:r>
          </w:p>
        </w:tc>
      </w:tr>
      <w:tr w:rsidR="00153218" w:rsidRPr="00302F21" w14:paraId="749EF04C" w14:textId="77777777" w:rsidTr="008074D8">
        <w:tc>
          <w:tcPr>
            <w:tcW w:w="621" w:type="dxa"/>
            <w:shd w:val="clear" w:color="auto" w:fill="auto"/>
          </w:tcPr>
          <w:p w14:paraId="4955C6B1" w14:textId="77777777" w:rsidR="00153218" w:rsidRPr="00302F21" w:rsidRDefault="00153218" w:rsidP="008074D8">
            <w:pPr>
              <w:pStyle w:val="Tabletext0"/>
              <w:spacing w:before="120" w:after="120"/>
              <w:rPr>
                <w:rFonts w:ascii="Arial" w:hAnsi="Arial" w:cs="Arial"/>
              </w:rPr>
            </w:pPr>
            <w:r w:rsidRPr="00302F21">
              <w:rPr>
                <w:rFonts w:ascii="Arial" w:hAnsi="Arial" w:cs="Arial"/>
              </w:rPr>
              <w:t>16</w:t>
            </w:r>
          </w:p>
        </w:tc>
        <w:tc>
          <w:tcPr>
            <w:tcW w:w="7743" w:type="dxa"/>
            <w:shd w:val="clear" w:color="auto" w:fill="auto"/>
          </w:tcPr>
          <w:p w14:paraId="7AB45E9F" w14:textId="59CA8344" w:rsidR="00153218" w:rsidRPr="00302F21" w:rsidRDefault="00153218" w:rsidP="008074D8">
            <w:pPr>
              <w:pStyle w:val="Tabletext0"/>
              <w:spacing w:before="120" w:after="120"/>
              <w:rPr>
                <w:rFonts w:ascii="Arial" w:hAnsi="Arial" w:cs="Arial"/>
              </w:rPr>
            </w:pPr>
            <w:r w:rsidRPr="00302F21">
              <w:rPr>
                <w:rFonts w:ascii="Arial" w:hAnsi="Arial" w:cs="Arial"/>
              </w:rPr>
              <w:t>Generally north-westerly along that outer limit to its intersection by the para</w:t>
            </w:r>
            <w:r w:rsidR="007E0A36">
              <w:rPr>
                <w:rFonts w:ascii="Arial" w:hAnsi="Arial" w:cs="Arial"/>
              </w:rPr>
              <w:t>llel of latitude 19° 27′ 59.67</w:t>
            </w:r>
            <w:r w:rsidRPr="00302F21">
              <w:rPr>
                <w:rFonts w:ascii="Arial" w:hAnsi="Arial" w:cs="Arial"/>
              </w:rPr>
              <w:t>″ S</w:t>
            </w:r>
          </w:p>
        </w:tc>
      </w:tr>
      <w:tr w:rsidR="00153218" w:rsidRPr="00302F21" w14:paraId="1E415EEC" w14:textId="77777777" w:rsidTr="008074D8">
        <w:tc>
          <w:tcPr>
            <w:tcW w:w="621" w:type="dxa"/>
            <w:shd w:val="clear" w:color="auto" w:fill="auto"/>
          </w:tcPr>
          <w:p w14:paraId="10757B3D" w14:textId="77777777" w:rsidR="00153218" w:rsidRPr="00302F21" w:rsidRDefault="00153218" w:rsidP="008074D8">
            <w:pPr>
              <w:pStyle w:val="Tabletext0"/>
              <w:spacing w:before="120" w:after="120"/>
              <w:rPr>
                <w:rFonts w:ascii="Arial" w:hAnsi="Arial" w:cs="Arial"/>
              </w:rPr>
            </w:pPr>
            <w:r w:rsidRPr="00302F21">
              <w:rPr>
                <w:rFonts w:ascii="Arial" w:hAnsi="Arial" w:cs="Arial"/>
              </w:rPr>
              <w:t>17</w:t>
            </w:r>
          </w:p>
        </w:tc>
        <w:tc>
          <w:tcPr>
            <w:tcW w:w="7743" w:type="dxa"/>
            <w:shd w:val="clear" w:color="auto" w:fill="auto"/>
          </w:tcPr>
          <w:p w14:paraId="06058EBB" w14:textId="54854D75" w:rsidR="00153218" w:rsidRPr="00302F21" w:rsidRDefault="00153218" w:rsidP="008074D8">
            <w:pPr>
              <w:pStyle w:val="Tabletext0"/>
              <w:spacing w:before="120" w:after="120"/>
              <w:rPr>
                <w:rFonts w:ascii="Arial" w:hAnsi="Arial" w:cs="Arial"/>
              </w:rPr>
            </w:pPr>
            <w:r w:rsidRPr="00302F21">
              <w:rPr>
                <w:rFonts w:ascii="Arial" w:hAnsi="Arial" w:cs="Arial"/>
              </w:rPr>
              <w:t>North-easterly along the geodesic to the point of latitude 19° 21′</w:t>
            </w:r>
            <w:r w:rsidR="007E0A36">
              <w:rPr>
                <w:rFonts w:ascii="Arial" w:hAnsi="Arial" w:cs="Arial"/>
              </w:rPr>
              <w:t xml:space="preserve"> 00″ S, longitude 150° 20′ 32</w:t>
            </w:r>
            <w:r w:rsidRPr="00302F21">
              <w:rPr>
                <w:rFonts w:ascii="Arial" w:hAnsi="Arial" w:cs="Arial"/>
              </w:rPr>
              <w:t>″ E</w:t>
            </w:r>
          </w:p>
        </w:tc>
      </w:tr>
      <w:tr w:rsidR="00153218" w:rsidRPr="00302F21" w14:paraId="7DBDAA9F" w14:textId="77777777" w:rsidTr="008074D8">
        <w:tc>
          <w:tcPr>
            <w:tcW w:w="621" w:type="dxa"/>
            <w:tcBorders>
              <w:bottom w:val="single" w:sz="12" w:space="0" w:color="auto"/>
            </w:tcBorders>
            <w:shd w:val="clear" w:color="auto" w:fill="auto"/>
          </w:tcPr>
          <w:p w14:paraId="4CE3460C" w14:textId="77777777" w:rsidR="00153218" w:rsidRPr="00302F21" w:rsidRDefault="00153218" w:rsidP="008074D8">
            <w:pPr>
              <w:pStyle w:val="Tabletext0"/>
              <w:spacing w:before="120" w:after="120"/>
              <w:rPr>
                <w:rFonts w:ascii="Arial" w:hAnsi="Arial" w:cs="Arial"/>
              </w:rPr>
            </w:pPr>
            <w:r w:rsidRPr="00302F21">
              <w:rPr>
                <w:rFonts w:ascii="Arial" w:hAnsi="Arial" w:cs="Arial"/>
              </w:rPr>
              <w:t>18</w:t>
            </w:r>
          </w:p>
        </w:tc>
        <w:tc>
          <w:tcPr>
            <w:tcW w:w="7743" w:type="dxa"/>
            <w:tcBorders>
              <w:bottom w:val="single" w:sz="12" w:space="0" w:color="auto"/>
            </w:tcBorders>
            <w:shd w:val="clear" w:color="auto" w:fill="auto"/>
          </w:tcPr>
          <w:p w14:paraId="46030AAF" w14:textId="77777777"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19° 21′ 00″ S to the point of commencement</w:t>
            </w:r>
          </w:p>
        </w:tc>
      </w:tr>
    </w:tbl>
    <w:p w14:paraId="704787CD" w14:textId="7A1845CE" w:rsidR="00153218" w:rsidRPr="007E1627" w:rsidRDefault="00153218" w:rsidP="002C7910">
      <w:pPr>
        <w:pStyle w:val="ScheduleHeading0"/>
        <w:spacing w:before="120" w:after="120"/>
        <w:ind w:left="0" w:firstLine="0"/>
        <w:rPr>
          <w:rStyle w:val="Partsub-heading"/>
        </w:rPr>
      </w:pPr>
      <w:r w:rsidRPr="007E1627">
        <w:rPr>
          <w:rStyle w:val="Partsub-heading"/>
        </w:rPr>
        <w:t>1.2</w:t>
      </w:r>
      <w:r w:rsidR="00F16761">
        <w:rPr>
          <w:rStyle w:val="Partsub-heading"/>
        </w:rPr>
        <w:t>9</w:t>
      </w:r>
      <w:r w:rsidRPr="007E1627">
        <w:rPr>
          <w:rStyle w:val="Partsub-heading"/>
        </w:rPr>
        <w:t xml:space="preserve"> Zone 2</w:t>
      </w:r>
      <w:r w:rsidR="00F16761">
        <w:rPr>
          <w:rStyle w:val="Partsub-heading"/>
        </w:rPr>
        <w:t>7 (cscspnpz27)</w:t>
      </w:r>
      <w:r w:rsidRPr="007E1627">
        <w:rPr>
          <w:rStyle w:val="Partsub-heading"/>
        </w:rPr>
        <w:t xml:space="preserve"> of </w:t>
      </w:r>
      <w:r w:rsidR="00B66EB1">
        <w:rPr>
          <w:rStyle w:val="Partsub-heading"/>
        </w:rPr>
        <w:t>marine park</w:t>
      </w:r>
      <w:r w:rsidRPr="007E1627">
        <w:rPr>
          <w:rStyle w:val="Partsub-heading"/>
        </w:rPr>
        <w:t>—</w:t>
      </w:r>
      <w:r>
        <w:rPr>
          <w:rStyle w:val="Partsub-heading"/>
        </w:rPr>
        <w:t>National Park Zone (II)</w:t>
      </w:r>
      <w:r w:rsidR="00826DD3">
        <w:rPr>
          <w:rStyle w:val="Partsub-heading"/>
        </w:rPr>
        <w:t xml:space="preserve"> </w:t>
      </w:r>
      <w:r w:rsidR="00826DD3" w:rsidRPr="00491F6E">
        <w:rPr>
          <w:rStyle w:val="Partsub-heading"/>
          <w:rFonts w:eastAsiaTheme="majorEastAsia"/>
        </w:rPr>
        <w:t>(</w:t>
      </w:r>
      <w:r w:rsidR="00826DD3">
        <w:rPr>
          <w:rStyle w:val="Partsub-heading"/>
          <w:rFonts w:eastAsiaTheme="majorEastAsia"/>
        </w:rPr>
        <w:t>Figure S2.1</w:t>
      </w:r>
      <w:r w:rsidR="00826DD3" w:rsidRPr="00491F6E">
        <w:rPr>
          <w:rStyle w:val="Partsub-heading"/>
          <w:rFonts w:eastAsiaTheme="majorEastAsia"/>
        </w:rPr>
        <w:t>)</w:t>
      </w:r>
    </w:p>
    <w:p w14:paraId="0331AF00" w14:textId="103AF06B" w:rsidR="00153218" w:rsidRPr="00302F21" w:rsidRDefault="00153218" w:rsidP="002C7910">
      <w:pPr>
        <w:rPr>
          <w:rFonts w:cs="Arial"/>
          <w:szCs w:val="20"/>
        </w:rPr>
      </w:pPr>
      <w:r w:rsidRPr="00302F21">
        <w:t>Zone 2</w:t>
      </w:r>
      <w:r w:rsidR="00F16761">
        <w:t>7</w:t>
      </w:r>
      <w:r w:rsidRPr="00302F21">
        <w:rPr>
          <w:rFonts w:cs="Arial"/>
          <w:szCs w:val="20"/>
        </w:rPr>
        <w:t xml:space="preserve"> </w:t>
      </w:r>
      <w:r w:rsidR="00F16761" w:rsidRPr="00F16761">
        <w:rPr>
          <w:rFonts w:cs="Arial"/>
          <w:szCs w:val="20"/>
        </w:rPr>
        <w:t>(cscspnpz27)</w:t>
      </w:r>
      <w:r w:rsidR="00F16761">
        <w:rPr>
          <w:rFonts w:cs="Arial"/>
          <w:szCs w:val="20"/>
        </w:rPr>
        <w:t xml:space="preserve"> </w:t>
      </w:r>
      <w:r w:rsidRPr="00302F21">
        <w:rPr>
          <w:rFonts w:cs="Arial"/>
          <w:szCs w:val="20"/>
        </w:rPr>
        <w:t xml:space="preserve">of the </w:t>
      </w:r>
      <w:r w:rsidR="00B66EB1">
        <w:rPr>
          <w:rFonts w:cs="Arial"/>
          <w:szCs w:val="20"/>
        </w:rPr>
        <w:t>marine park</w:t>
      </w:r>
      <w:r w:rsidRPr="00302F21">
        <w:rPr>
          <w:rFonts w:cs="Arial"/>
          <w:szCs w:val="20"/>
        </w:rPr>
        <w:t xml:space="preserve"> consists of an area bounded by the line commencing at the point described in item 1 of the following table and running progressively as described in the table.</w:t>
      </w:r>
    </w:p>
    <w:tbl>
      <w:tblPr>
        <w:tblW w:w="8364" w:type="dxa"/>
        <w:tblInd w:w="108"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10899EC2" w14:textId="77777777" w:rsidTr="008074D8">
        <w:trPr>
          <w:tblHeader/>
        </w:trPr>
        <w:tc>
          <w:tcPr>
            <w:tcW w:w="8364" w:type="dxa"/>
            <w:gridSpan w:val="2"/>
            <w:tcBorders>
              <w:top w:val="single" w:sz="12" w:space="0" w:color="auto"/>
              <w:bottom w:val="single" w:sz="6" w:space="0" w:color="auto"/>
            </w:tcBorders>
            <w:shd w:val="clear" w:color="auto" w:fill="auto"/>
          </w:tcPr>
          <w:p w14:paraId="2413394A" w14:textId="4025E0A9" w:rsidR="00153218" w:rsidRPr="00302F21" w:rsidRDefault="00153218" w:rsidP="008074D8">
            <w:pPr>
              <w:pStyle w:val="TableHeading"/>
              <w:spacing w:before="120" w:after="120"/>
              <w:rPr>
                <w:rFonts w:ascii="Arial" w:hAnsi="Arial" w:cs="Arial"/>
              </w:rPr>
            </w:pPr>
            <w:r w:rsidRPr="00302F21">
              <w:rPr>
                <w:rFonts w:ascii="Arial" w:hAnsi="Arial" w:cs="Arial"/>
              </w:rPr>
              <w:t>Zone 2</w:t>
            </w:r>
            <w:r w:rsidR="00F16761">
              <w:rPr>
                <w:rFonts w:ascii="Arial" w:hAnsi="Arial" w:cs="Arial"/>
              </w:rPr>
              <w:t>7</w:t>
            </w:r>
            <w:r w:rsidRPr="00302F21">
              <w:rPr>
                <w:rFonts w:ascii="Arial" w:hAnsi="Arial" w:cs="Arial"/>
              </w:rPr>
              <w:t xml:space="preserve"> </w:t>
            </w:r>
            <w:r w:rsidR="00F16761" w:rsidRPr="00F16761">
              <w:rPr>
                <w:rFonts w:ascii="Arial" w:hAnsi="Arial" w:cs="Arial"/>
              </w:rPr>
              <w:t>(cscspnpz27)</w:t>
            </w:r>
            <w:r w:rsidR="00F16761">
              <w:rPr>
                <w:rFonts w:ascii="Arial" w:hAnsi="Arial" w:cs="Arial"/>
              </w:rPr>
              <w:t xml:space="preserve"> </w:t>
            </w:r>
            <w:r w:rsidRPr="00302F21">
              <w:rPr>
                <w:rFonts w:ascii="Arial" w:hAnsi="Arial" w:cs="Arial"/>
              </w:rPr>
              <w:t xml:space="preserve">of </w:t>
            </w:r>
            <w:r w:rsidR="00B66EB1">
              <w:rPr>
                <w:rFonts w:ascii="Arial" w:hAnsi="Arial" w:cs="Arial"/>
              </w:rPr>
              <w:t>marine park</w:t>
            </w:r>
            <w:r w:rsidRPr="00302F21">
              <w:rPr>
                <w:rFonts w:ascii="Arial" w:hAnsi="Arial" w:cs="Arial"/>
              </w:rPr>
              <w:t>—</w:t>
            </w:r>
            <w:r>
              <w:rPr>
                <w:rFonts w:ascii="Arial" w:hAnsi="Arial" w:cs="Arial"/>
              </w:rPr>
              <w:t>National Park Zone (II)</w:t>
            </w:r>
          </w:p>
        </w:tc>
      </w:tr>
      <w:tr w:rsidR="00153218" w:rsidRPr="00302F21" w14:paraId="0188D9CB" w14:textId="77777777" w:rsidTr="008074D8">
        <w:trPr>
          <w:tblHeader/>
        </w:trPr>
        <w:tc>
          <w:tcPr>
            <w:tcW w:w="621" w:type="dxa"/>
            <w:tcBorders>
              <w:top w:val="single" w:sz="6" w:space="0" w:color="auto"/>
              <w:bottom w:val="single" w:sz="12" w:space="0" w:color="auto"/>
            </w:tcBorders>
            <w:shd w:val="clear" w:color="auto" w:fill="auto"/>
          </w:tcPr>
          <w:p w14:paraId="0A9C3EEA" w14:textId="77777777" w:rsidR="00153218" w:rsidRPr="00302F21" w:rsidRDefault="00153218" w:rsidP="008074D8">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27264098" w14:textId="77777777" w:rsidR="00153218" w:rsidRPr="00302F21" w:rsidRDefault="00153218" w:rsidP="008074D8">
            <w:pPr>
              <w:pStyle w:val="TableHeading"/>
              <w:spacing w:before="120" w:after="120"/>
              <w:rPr>
                <w:rFonts w:ascii="Arial" w:hAnsi="Arial" w:cs="Arial"/>
              </w:rPr>
            </w:pPr>
            <w:r w:rsidRPr="00302F21">
              <w:rPr>
                <w:rFonts w:ascii="Arial" w:hAnsi="Arial" w:cs="Arial"/>
              </w:rPr>
              <w:t>Description</w:t>
            </w:r>
          </w:p>
        </w:tc>
      </w:tr>
      <w:tr w:rsidR="00153218" w:rsidRPr="00302F21" w14:paraId="412000C4" w14:textId="77777777" w:rsidTr="008074D8">
        <w:tc>
          <w:tcPr>
            <w:tcW w:w="621" w:type="dxa"/>
            <w:tcBorders>
              <w:top w:val="single" w:sz="12" w:space="0" w:color="auto"/>
            </w:tcBorders>
            <w:shd w:val="clear" w:color="auto" w:fill="auto"/>
          </w:tcPr>
          <w:p w14:paraId="7A17FAAA" w14:textId="77777777" w:rsidR="00153218" w:rsidRPr="00302F21" w:rsidRDefault="00153218" w:rsidP="008074D8">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04F83543" w14:textId="00C06F8A" w:rsidR="00153218" w:rsidRPr="00302F21" w:rsidRDefault="00153218" w:rsidP="008074D8">
            <w:pPr>
              <w:pStyle w:val="Tabletext0"/>
              <w:spacing w:before="120" w:after="120"/>
              <w:rPr>
                <w:rFonts w:ascii="Arial" w:hAnsi="Arial" w:cs="Arial"/>
              </w:rPr>
            </w:pPr>
            <w:r w:rsidRPr="00302F21">
              <w:rPr>
                <w:rFonts w:ascii="Arial" w:hAnsi="Arial" w:cs="Arial"/>
              </w:rPr>
              <w:t>The point of latitude 19° 17</w:t>
            </w:r>
            <w:r w:rsidR="007E0A36" w:rsidRPr="00302F21">
              <w:rPr>
                <w:rFonts w:ascii="Arial" w:hAnsi="Arial" w:cs="Arial"/>
              </w:rPr>
              <w:t>′</w:t>
            </w:r>
            <w:r w:rsidR="007E0A36">
              <w:rPr>
                <w:rFonts w:ascii="Arial" w:hAnsi="Arial" w:cs="Arial"/>
              </w:rPr>
              <w:t xml:space="preserve"> 11.87</w:t>
            </w:r>
            <w:r w:rsidR="00F16761">
              <w:rPr>
                <w:rFonts w:ascii="Arial" w:hAnsi="Arial" w:cs="Arial"/>
              </w:rPr>
              <w:t>2</w:t>
            </w:r>
            <w:r w:rsidRPr="00302F21">
              <w:rPr>
                <w:rFonts w:ascii="Arial" w:hAnsi="Arial" w:cs="Arial"/>
              </w:rPr>
              <w:t>″ S, longitude 155° 32′ 00″ E</w:t>
            </w:r>
          </w:p>
        </w:tc>
      </w:tr>
      <w:tr w:rsidR="00153218" w:rsidRPr="00302F21" w14:paraId="42E3A2F4" w14:textId="77777777" w:rsidTr="008074D8">
        <w:tc>
          <w:tcPr>
            <w:tcW w:w="621" w:type="dxa"/>
            <w:shd w:val="clear" w:color="auto" w:fill="auto"/>
          </w:tcPr>
          <w:p w14:paraId="03CA263D" w14:textId="77777777" w:rsidR="00153218" w:rsidRPr="00302F21" w:rsidRDefault="00153218" w:rsidP="008074D8">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7D29AD20" w14:textId="3425554D" w:rsidR="00153218" w:rsidRPr="00302F21" w:rsidRDefault="00153218" w:rsidP="008074D8">
            <w:pPr>
              <w:pStyle w:val="Tabletext0"/>
              <w:spacing w:before="120" w:after="120"/>
              <w:rPr>
                <w:rFonts w:ascii="Arial" w:hAnsi="Arial" w:cs="Arial"/>
              </w:rPr>
            </w:pPr>
            <w:r w:rsidRPr="00302F21">
              <w:rPr>
                <w:rFonts w:ascii="Arial" w:hAnsi="Arial" w:cs="Arial"/>
              </w:rPr>
              <w:t>East along the parallel of latitude 19° 17</w:t>
            </w:r>
            <w:r w:rsidR="007E0A36" w:rsidRPr="00302F21">
              <w:rPr>
                <w:rFonts w:ascii="Arial" w:hAnsi="Arial" w:cs="Arial"/>
              </w:rPr>
              <w:t>′</w:t>
            </w:r>
            <w:r w:rsidR="007E0A36">
              <w:rPr>
                <w:rFonts w:ascii="Arial" w:hAnsi="Arial" w:cs="Arial"/>
              </w:rPr>
              <w:t xml:space="preserve"> 11.87</w:t>
            </w:r>
            <w:r w:rsidR="00F16761">
              <w:rPr>
                <w:rFonts w:ascii="Arial" w:hAnsi="Arial" w:cs="Arial"/>
              </w:rPr>
              <w:t>2</w:t>
            </w:r>
            <w:r w:rsidRPr="00302F21">
              <w:rPr>
                <w:rFonts w:ascii="Arial" w:hAnsi="Arial" w:cs="Arial"/>
              </w:rPr>
              <w:t>″ S to its intersection by the line described by article 1 of the Maritime boundary (French Republic) Agreement</w:t>
            </w:r>
          </w:p>
        </w:tc>
      </w:tr>
      <w:tr w:rsidR="00153218" w:rsidRPr="00302F21" w14:paraId="523A1274" w14:textId="77777777" w:rsidTr="008074D8">
        <w:tc>
          <w:tcPr>
            <w:tcW w:w="621" w:type="dxa"/>
            <w:shd w:val="clear" w:color="auto" w:fill="auto"/>
          </w:tcPr>
          <w:p w14:paraId="31EF4E12" w14:textId="77777777" w:rsidR="00153218" w:rsidRPr="00302F21" w:rsidRDefault="00153218" w:rsidP="008074D8">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4492E3CD"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t>
            </w:r>
            <w:r w:rsidRPr="00302F21">
              <w:rPr>
                <w:rFonts w:ascii="Arial" w:hAnsi="Arial" w:cs="Arial"/>
              </w:rPr>
              <w:noBreakHyphen/>
              <w:t>easterly along that line to the southernmost point on the line described by article 1 of the Maritime boundary (Solomon Islands) Agreement</w:t>
            </w:r>
          </w:p>
        </w:tc>
      </w:tr>
      <w:tr w:rsidR="00153218" w:rsidRPr="00302F21" w14:paraId="47E422E6" w14:textId="77777777" w:rsidTr="008074D8">
        <w:tc>
          <w:tcPr>
            <w:tcW w:w="621" w:type="dxa"/>
            <w:shd w:val="clear" w:color="auto" w:fill="auto"/>
          </w:tcPr>
          <w:p w14:paraId="18E2C3F6" w14:textId="77777777" w:rsidR="00153218" w:rsidRPr="00302F21" w:rsidRDefault="00153218" w:rsidP="008074D8">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4E846359"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t>
            </w:r>
            <w:r w:rsidRPr="00302F21">
              <w:rPr>
                <w:rFonts w:ascii="Arial" w:hAnsi="Arial" w:cs="Arial"/>
              </w:rPr>
              <w:noBreakHyphen/>
              <w:t>westerly along that line to its intersection by the outer limit of the exclusive economic zone</w:t>
            </w:r>
          </w:p>
        </w:tc>
      </w:tr>
      <w:tr w:rsidR="00153218" w:rsidRPr="00302F21" w14:paraId="198283E8" w14:textId="77777777" w:rsidTr="008074D8">
        <w:tc>
          <w:tcPr>
            <w:tcW w:w="621" w:type="dxa"/>
            <w:shd w:val="clear" w:color="auto" w:fill="auto"/>
          </w:tcPr>
          <w:p w14:paraId="161BBC08" w14:textId="77777777" w:rsidR="00153218" w:rsidRPr="00302F21" w:rsidRDefault="00153218" w:rsidP="008074D8">
            <w:pPr>
              <w:pStyle w:val="Tabletext0"/>
              <w:spacing w:before="120" w:after="120"/>
              <w:rPr>
                <w:rFonts w:ascii="Arial" w:hAnsi="Arial" w:cs="Arial"/>
              </w:rPr>
            </w:pPr>
            <w:r w:rsidRPr="00302F21">
              <w:rPr>
                <w:rFonts w:ascii="Arial" w:hAnsi="Arial" w:cs="Arial"/>
              </w:rPr>
              <w:t>5</w:t>
            </w:r>
          </w:p>
        </w:tc>
        <w:tc>
          <w:tcPr>
            <w:tcW w:w="7743" w:type="dxa"/>
            <w:shd w:val="clear" w:color="auto" w:fill="auto"/>
          </w:tcPr>
          <w:p w14:paraId="410936A7" w14:textId="77777777" w:rsidR="00153218" w:rsidRPr="00302F21" w:rsidRDefault="00153218" w:rsidP="008074D8">
            <w:pPr>
              <w:pStyle w:val="Tabletext0"/>
              <w:spacing w:before="120" w:after="120"/>
              <w:rPr>
                <w:rFonts w:ascii="Arial" w:hAnsi="Arial" w:cs="Arial"/>
              </w:rPr>
            </w:pPr>
            <w:r w:rsidRPr="00302F21">
              <w:rPr>
                <w:rFonts w:ascii="Arial" w:hAnsi="Arial" w:cs="Arial"/>
              </w:rPr>
              <w:t>Generally north</w:t>
            </w:r>
            <w:r w:rsidRPr="00302F21">
              <w:rPr>
                <w:rFonts w:ascii="Arial" w:hAnsi="Arial" w:cs="Arial"/>
              </w:rPr>
              <w:noBreakHyphen/>
              <w:t>westerly along that outer limit to its intersection by the Fisheries Jurisdiction Line</w:t>
            </w:r>
          </w:p>
        </w:tc>
      </w:tr>
      <w:tr w:rsidR="00153218" w:rsidRPr="00302F21" w14:paraId="132BD2BE" w14:textId="77777777" w:rsidTr="008074D8">
        <w:tc>
          <w:tcPr>
            <w:tcW w:w="621" w:type="dxa"/>
            <w:shd w:val="clear" w:color="auto" w:fill="auto"/>
          </w:tcPr>
          <w:p w14:paraId="3F0B0996" w14:textId="77777777" w:rsidR="00153218" w:rsidRPr="00302F21" w:rsidRDefault="00153218" w:rsidP="008074D8">
            <w:pPr>
              <w:pStyle w:val="Tabletext0"/>
              <w:spacing w:before="120" w:after="120"/>
              <w:rPr>
                <w:rFonts w:ascii="Arial" w:hAnsi="Arial" w:cs="Arial"/>
              </w:rPr>
            </w:pPr>
            <w:r w:rsidRPr="00302F21">
              <w:rPr>
                <w:rFonts w:ascii="Arial" w:hAnsi="Arial" w:cs="Arial"/>
              </w:rPr>
              <w:t>6</w:t>
            </w:r>
          </w:p>
        </w:tc>
        <w:tc>
          <w:tcPr>
            <w:tcW w:w="7743" w:type="dxa"/>
            <w:shd w:val="clear" w:color="auto" w:fill="auto"/>
          </w:tcPr>
          <w:p w14:paraId="257BA313" w14:textId="0828782F" w:rsidR="00153218" w:rsidRPr="00302F21" w:rsidRDefault="00153218" w:rsidP="008074D8">
            <w:pPr>
              <w:pStyle w:val="Tabletext0"/>
              <w:spacing w:before="120" w:after="120"/>
              <w:rPr>
                <w:rFonts w:ascii="Arial" w:hAnsi="Arial" w:cs="Arial"/>
              </w:rPr>
            </w:pPr>
            <w:r w:rsidRPr="00302F21">
              <w:rPr>
                <w:rFonts w:ascii="Arial" w:hAnsi="Arial" w:cs="Arial"/>
              </w:rPr>
              <w:t>Generally westerly along that line to its intersection by the meridian of longitude 155°</w:t>
            </w:r>
            <w:r w:rsidR="009473A3">
              <w:rPr>
                <w:rFonts w:ascii="Arial" w:hAnsi="Arial" w:cs="Arial"/>
              </w:rPr>
              <w:t> </w:t>
            </w:r>
            <w:r w:rsidRPr="00302F21">
              <w:rPr>
                <w:rFonts w:ascii="Arial" w:hAnsi="Arial" w:cs="Arial"/>
              </w:rPr>
              <w:t>32′ 00″ E</w:t>
            </w:r>
          </w:p>
        </w:tc>
      </w:tr>
      <w:tr w:rsidR="00153218" w:rsidRPr="00302F21" w14:paraId="1FBB0E10" w14:textId="77777777" w:rsidTr="008074D8">
        <w:tc>
          <w:tcPr>
            <w:tcW w:w="621" w:type="dxa"/>
            <w:tcBorders>
              <w:bottom w:val="single" w:sz="12" w:space="0" w:color="auto"/>
            </w:tcBorders>
            <w:shd w:val="clear" w:color="auto" w:fill="auto"/>
          </w:tcPr>
          <w:p w14:paraId="13407767" w14:textId="77777777" w:rsidR="00153218" w:rsidRPr="00302F21" w:rsidRDefault="00153218" w:rsidP="008074D8">
            <w:pPr>
              <w:pStyle w:val="Tabletext0"/>
              <w:spacing w:before="120" w:after="120"/>
              <w:rPr>
                <w:rFonts w:ascii="Arial" w:hAnsi="Arial" w:cs="Arial"/>
              </w:rPr>
            </w:pPr>
            <w:r w:rsidRPr="00302F21">
              <w:rPr>
                <w:rFonts w:ascii="Arial" w:hAnsi="Arial" w:cs="Arial"/>
              </w:rPr>
              <w:t>7</w:t>
            </w:r>
          </w:p>
        </w:tc>
        <w:tc>
          <w:tcPr>
            <w:tcW w:w="7743" w:type="dxa"/>
            <w:tcBorders>
              <w:bottom w:val="single" w:sz="12" w:space="0" w:color="auto"/>
            </w:tcBorders>
            <w:shd w:val="clear" w:color="auto" w:fill="auto"/>
          </w:tcPr>
          <w:p w14:paraId="2B315C9F" w14:textId="77777777" w:rsidR="00153218" w:rsidRPr="00302F21" w:rsidRDefault="00153218" w:rsidP="008074D8">
            <w:pPr>
              <w:pStyle w:val="Tabletext0"/>
              <w:spacing w:before="120" w:after="120"/>
              <w:rPr>
                <w:rFonts w:ascii="Arial" w:hAnsi="Arial" w:cs="Arial"/>
              </w:rPr>
            </w:pPr>
            <w:r w:rsidRPr="00302F21">
              <w:rPr>
                <w:rFonts w:ascii="Arial" w:hAnsi="Arial" w:cs="Arial"/>
              </w:rPr>
              <w:t>South along that meridian to the point of commencement</w:t>
            </w:r>
          </w:p>
        </w:tc>
      </w:tr>
    </w:tbl>
    <w:p w14:paraId="544C4743" w14:textId="77777777" w:rsidR="00F42F63" w:rsidRDefault="00F42F63" w:rsidP="002C7910">
      <w:pPr>
        <w:pStyle w:val="ScheduleHeading0"/>
        <w:spacing w:before="120" w:after="120"/>
        <w:ind w:left="0" w:firstLine="0"/>
        <w:rPr>
          <w:rStyle w:val="Partsub-heading"/>
        </w:rPr>
      </w:pPr>
    </w:p>
    <w:p w14:paraId="557F1BDC" w14:textId="77777777" w:rsidR="00F42F63" w:rsidRDefault="00F42F63" w:rsidP="00F42F63">
      <w:pPr>
        <w:rPr>
          <w:rStyle w:val="Partsub-heading"/>
          <w:rFonts w:eastAsia="Times New Roman"/>
          <w:b/>
          <w:szCs w:val="24"/>
          <w:lang w:eastAsia="en-AU"/>
        </w:rPr>
      </w:pPr>
      <w:r>
        <w:rPr>
          <w:rStyle w:val="Partsub-heading"/>
        </w:rPr>
        <w:br w:type="page"/>
      </w:r>
    </w:p>
    <w:p w14:paraId="66174E88" w14:textId="0D56C98F" w:rsidR="00153218" w:rsidRPr="007E1627" w:rsidRDefault="00153218" w:rsidP="002C7910">
      <w:pPr>
        <w:pStyle w:val="ScheduleHeading0"/>
        <w:spacing w:before="120" w:after="120"/>
        <w:ind w:left="0" w:firstLine="0"/>
        <w:rPr>
          <w:rStyle w:val="Partsub-heading"/>
        </w:rPr>
      </w:pPr>
      <w:r w:rsidRPr="007E1627">
        <w:rPr>
          <w:rStyle w:val="Partsub-heading"/>
        </w:rPr>
        <w:lastRenderedPageBreak/>
        <w:t>1.</w:t>
      </w:r>
      <w:r w:rsidR="00F16761">
        <w:rPr>
          <w:rStyle w:val="Partsub-heading"/>
        </w:rPr>
        <w:t>30</w:t>
      </w:r>
      <w:r w:rsidRPr="007E1627">
        <w:rPr>
          <w:rStyle w:val="Partsub-heading"/>
        </w:rPr>
        <w:t xml:space="preserve"> Zone 2</w:t>
      </w:r>
      <w:r w:rsidR="00F16761">
        <w:rPr>
          <w:rStyle w:val="Partsub-heading"/>
        </w:rPr>
        <w:t>8</w:t>
      </w:r>
      <w:r w:rsidRPr="007E1627">
        <w:rPr>
          <w:rStyle w:val="Partsub-heading"/>
        </w:rPr>
        <w:t xml:space="preserve"> </w:t>
      </w:r>
      <w:r w:rsidR="00F16761">
        <w:rPr>
          <w:rStyle w:val="Partsub-heading"/>
        </w:rPr>
        <w:t xml:space="preserve">(cscsphpz28) </w:t>
      </w:r>
      <w:r w:rsidRPr="007E1627">
        <w:rPr>
          <w:rStyle w:val="Partsub-heading"/>
        </w:rPr>
        <w:t xml:space="preserve">of </w:t>
      </w:r>
      <w:r w:rsidR="00B66EB1">
        <w:rPr>
          <w:rStyle w:val="Partsub-heading"/>
        </w:rPr>
        <w:t>marine park</w:t>
      </w:r>
      <w:r w:rsidRPr="007E1627">
        <w:rPr>
          <w:rStyle w:val="Partsub-heading"/>
        </w:rPr>
        <w:t>—</w:t>
      </w:r>
      <w:r w:rsidR="00971B64">
        <w:rPr>
          <w:rStyle w:val="Partsub-heading"/>
        </w:rPr>
        <w:t>Habitat Protection Zone (IV)</w:t>
      </w:r>
      <w:r w:rsidR="004D2470">
        <w:rPr>
          <w:rStyle w:val="Partsub-heading"/>
        </w:rPr>
        <w:t xml:space="preserve"> </w:t>
      </w:r>
      <w:r w:rsidR="004D2470" w:rsidRPr="00491F6E">
        <w:rPr>
          <w:rStyle w:val="Partsub-heading"/>
          <w:rFonts w:eastAsiaTheme="majorEastAsia"/>
        </w:rPr>
        <w:t>(</w:t>
      </w:r>
      <w:r w:rsidR="004D2470">
        <w:rPr>
          <w:rStyle w:val="Partsub-heading"/>
          <w:rFonts w:eastAsiaTheme="majorEastAsia"/>
        </w:rPr>
        <w:t>Figure S2.1</w:t>
      </w:r>
      <w:r w:rsidR="004D2470" w:rsidRPr="00491F6E">
        <w:rPr>
          <w:rStyle w:val="Partsub-heading"/>
          <w:rFonts w:eastAsiaTheme="majorEastAsia"/>
        </w:rPr>
        <w:t>)</w:t>
      </w:r>
    </w:p>
    <w:p w14:paraId="272CA5A1" w14:textId="752754D7" w:rsidR="00153218" w:rsidRPr="00302F21" w:rsidRDefault="00153218" w:rsidP="002C7910">
      <w:pPr>
        <w:rPr>
          <w:rFonts w:cs="Arial"/>
          <w:szCs w:val="20"/>
        </w:rPr>
      </w:pPr>
      <w:r w:rsidRPr="00302F21">
        <w:t>Zone 2</w:t>
      </w:r>
      <w:r w:rsidR="00F16761">
        <w:t>8</w:t>
      </w:r>
      <w:r w:rsidRPr="00302F21">
        <w:t xml:space="preserve"> </w:t>
      </w:r>
      <w:r w:rsidR="00F16761" w:rsidRPr="00F16761">
        <w:t>(cscsphpz28)</w:t>
      </w:r>
      <w:r w:rsidR="00F16761">
        <w:t xml:space="preserve"> </w:t>
      </w:r>
      <w:r w:rsidRPr="00302F21">
        <w:t xml:space="preserve">of the </w:t>
      </w:r>
      <w:r w:rsidR="00B66EB1">
        <w:t>marine park</w:t>
      </w:r>
      <w:r w:rsidRPr="00302F21">
        <w:t xml:space="preserve"> consists of an area, excluding the zones described in </w:t>
      </w:r>
      <w:r>
        <w:t>Sections</w:t>
      </w:r>
      <w:r w:rsidRPr="00302F21">
        <w:t> 1.</w:t>
      </w:r>
      <w:r w:rsidR="00A50DAF">
        <w:t xml:space="preserve">5, </w:t>
      </w:r>
      <w:r w:rsidRPr="00302F21">
        <w:t xml:space="preserve">1.6, 1.7, 1.8, 1.9, 1.10, 1.11, 1.12, 1.13, </w:t>
      </w:r>
      <w:r>
        <w:t>1.1</w:t>
      </w:r>
      <w:r w:rsidR="00A50DAF">
        <w:t>9</w:t>
      </w:r>
      <w:r>
        <w:t>, 1.21, 1.22, 1.23</w:t>
      </w:r>
      <w:r w:rsidR="00A50DAF">
        <w:t xml:space="preserve">, </w:t>
      </w:r>
      <w:r>
        <w:t>1.24</w:t>
      </w:r>
      <w:r w:rsidRPr="00302F21">
        <w:t xml:space="preserve"> </w:t>
      </w:r>
      <w:r w:rsidR="00A50DAF">
        <w:t xml:space="preserve">and 1.25 </w:t>
      </w:r>
      <w:r w:rsidRPr="00302F21">
        <w:t>bounded by the line commencing at</w:t>
      </w:r>
      <w:r w:rsidRPr="00302F21">
        <w:rPr>
          <w:rFonts w:cs="Arial"/>
          <w:szCs w:val="20"/>
        </w:rPr>
        <w:t xml:space="preserve"> the point described in item 1 of the following table and running progressively as described in the table.</w:t>
      </w:r>
    </w:p>
    <w:tbl>
      <w:tblPr>
        <w:tblW w:w="8364" w:type="dxa"/>
        <w:tblBorders>
          <w:top w:val="single" w:sz="4" w:space="0" w:color="auto"/>
          <w:bottom w:val="single" w:sz="2" w:space="0" w:color="auto"/>
          <w:insideH w:val="single" w:sz="4" w:space="0" w:color="auto"/>
        </w:tblBorders>
        <w:tblLook w:val="04A0" w:firstRow="1" w:lastRow="0" w:firstColumn="1" w:lastColumn="0" w:noHBand="0" w:noVBand="1"/>
      </w:tblPr>
      <w:tblGrid>
        <w:gridCol w:w="628"/>
        <w:gridCol w:w="7736"/>
      </w:tblGrid>
      <w:tr w:rsidR="00153218" w:rsidRPr="00302F21" w14:paraId="42DF9C99" w14:textId="77777777" w:rsidTr="00AB4443">
        <w:trPr>
          <w:tblHeader/>
        </w:trPr>
        <w:tc>
          <w:tcPr>
            <w:tcW w:w="8364" w:type="dxa"/>
            <w:gridSpan w:val="2"/>
            <w:tcBorders>
              <w:top w:val="single" w:sz="12" w:space="0" w:color="auto"/>
              <w:bottom w:val="single" w:sz="6" w:space="0" w:color="auto"/>
            </w:tcBorders>
            <w:shd w:val="clear" w:color="auto" w:fill="auto"/>
          </w:tcPr>
          <w:p w14:paraId="76DACC61" w14:textId="00EEA7B5" w:rsidR="00153218" w:rsidRPr="00302F21" w:rsidRDefault="00153218" w:rsidP="00AB4443">
            <w:pPr>
              <w:pStyle w:val="TableHeading"/>
              <w:spacing w:before="120" w:after="120"/>
              <w:rPr>
                <w:rFonts w:ascii="Arial" w:hAnsi="Arial" w:cs="Arial"/>
              </w:rPr>
            </w:pPr>
            <w:r w:rsidRPr="00302F21">
              <w:rPr>
                <w:rFonts w:ascii="Arial" w:hAnsi="Arial" w:cs="Arial"/>
              </w:rPr>
              <w:t>Zone 2</w:t>
            </w:r>
            <w:r w:rsidR="00F16761">
              <w:rPr>
                <w:rFonts w:ascii="Arial" w:hAnsi="Arial" w:cs="Arial"/>
              </w:rPr>
              <w:t xml:space="preserve">8 </w:t>
            </w:r>
            <w:r w:rsidR="00F16761" w:rsidRPr="00F16761">
              <w:rPr>
                <w:rFonts w:ascii="Arial" w:hAnsi="Arial" w:cs="Arial"/>
              </w:rPr>
              <w:t>(cscsphpz28)</w:t>
            </w:r>
            <w:r w:rsidRPr="00302F21">
              <w:rPr>
                <w:rFonts w:ascii="Arial" w:hAnsi="Arial" w:cs="Arial"/>
              </w:rPr>
              <w:t xml:space="preserve"> of </w:t>
            </w:r>
            <w:r w:rsidR="00B66EB1">
              <w:rPr>
                <w:rFonts w:ascii="Arial" w:hAnsi="Arial" w:cs="Arial"/>
              </w:rPr>
              <w:t>marine park</w:t>
            </w:r>
            <w:r w:rsidRPr="00302F21">
              <w:rPr>
                <w:rFonts w:ascii="Arial" w:hAnsi="Arial" w:cs="Arial"/>
              </w:rPr>
              <w:t>—</w:t>
            </w:r>
            <w:r>
              <w:rPr>
                <w:rFonts w:ascii="Arial" w:hAnsi="Arial" w:cs="Arial"/>
              </w:rPr>
              <w:t>Habitat Protection Zone (IV)</w:t>
            </w:r>
          </w:p>
        </w:tc>
      </w:tr>
      <w:tr w:rsidR="00153218" w:rsidRPr="00302F21" w14:paraId="6F0830C5" w14:textId="77777777" w:rsidTr="00AB4443">
        <w:trPr>
          <w:tblHeader/>
        </w:trPr>
        <w:tc>
          <w:tcPr>
            <w:tcW w:w="621" w:type="dxa"/>
            <w:tcBorders>
              <w:top w:val="single" w:sz="6" w:space="0" w:color="auto"/>
              <w:bottom w:val="single" w:sz="12" w:space="0" w:color="auto"/>
            </w:tcBorders>
            <w:shd w:val="clear" w:color="auto" w:fill="auto"/>
          </w:tcPr>
          <w:p w14:paraId="17878110" w14:textId="77777777" w:rsidR="00153218" w:rsidRPr="00302F21" w:rsidRDefault="00153218" w:rsidP="00AB4443">
            <w:pPr>
              <w:pStyle w:val="TableHeading"/>
              <w:spacing w:before="120" w:after="120"/>
              <w:rPr>
                <w:rFonts w:ascii="Arial" w:hAnsi="Arial" w:cs="Arial"/>
              </w:rPr>
            </w:pPr>
            <w:r w:rsidRPr="00302F21">
              <w:rPr>
                <w:rFonts w:ascii="Arial" w:hAnsi="Arial" w:cs="Arial"/>
              </w:rPr>
              <w:t>Item</w:t>
            </w:r>
          </w:p>
        </w:tc>
        <w:tc>
          <w:tcPr>
            <w:tcW w:w="7743" w:type="dxa"/>
            <w:tcBorders>
              <w:top w:val="single" w:sz="6" w:space="0" w:color="auto"/>
              <w:bottom w:val="single" w:sz="12" w:space="0" w:color="auto"/>
            </w:tcBorders>
            <w:shd w:val="clear" w:color="auto" w:fill="auto"/>
          </w:tcPr>
          <w:p w14:paraId="446EF05E" w14:textId="77777777" w:rsidR="00153218" w:rsidRPr="00302F21" w:rsidRDefault="00153218" w:rsidP="00AB4443">
            <w:pPr>
              <w:pStyle w:val="TableHeading"/>
              <w:spacing w:before="120" w:after="120"/>
              <w:rPr>
                <w:rFonts w:ascii="Arial" w:hAnsi="Arial" w:cs="Arial"/>
              </w:rPr>
            </w:pPr>
            <w:r w:rsidRPr="00302F21">
              <w:rPr>
                <w:rFonts w:ascii="Arial" w:hAnsi="Arial" w:cs="Arial"/>
              </w:rPr>
              <w:t>Description</w:t>
            </w:r>
          </w:p>
        </w:tc>
      </w:tr>
      <w:tr w:rsidR="00153218" w:rsidRPr="00302F21" w14:paraId="76A670B3" w14:textId="77777777" w:rsidTr="00AB4443">
        <w:trPr>
          <w:trHeight w:val="290"/>
        </w:trPr>
        <w:tc>
          <w:tcPr>
            <w:tcW w:w="621" w:type="dxa"/>
            <w:tcBorders>
              <w:top w:val="single" w:sz="12" w:space="0" w:color="auto"/>
            </w:tcBorders>
            <w:shd w:val="clear" w:color="auto" w:fill="auto"/>
          </w:tcPr>
          <w:p w14:paraId="2843E19D" w14:textId="77777777" w:rsidR="00153218" w:rsidRPr="00302F21" w:rsidRDefault="00153218" w:rsidP="00AB4443">
            <w:pPr>
              <w:pStyle w:val="Tabletext0"/>
              <w:spacing w:before="120" w:after="120"/>
              <w:rPr>
                <w:rFonts w:ascii="Arial" w:hAnsi="Arial" w:cs="Arial"/>
              </w:rPr>
            </w:pPr>
            <w:r w:rsidRPr="00302F21">
              <w:rPr>
                <w:rFonts w:ascii="Arial" w:hAnsi="Arial" w:cs="Arial"/>
              </w:rPr>
              <w:t>1</w:t>
            </w:r>
          </w:p>
        </w:tc>
        <w:tc>
          <w:tcPr>
            <w:tcW w:w="7743" w:type="dxa"/>
            <w:tcBorders>
              <w:top w:val="single" w:sz="12" w:space="0" w:color="auto"/>
            </w:tcBorders>
            <w:shd w:val="clear" w:color="auto" w:fill="auto"/>
          </w:tcPr>
          <w:p w14:paraId="4F331B2D" w14:textId="77777777" w:rsidR="00153218" w:rsidRPr="00302F21" w:rsidRDefault="00153218" w:rsidP="00AB4443">
            <w:pPr>
              <w:pStyle w:val="Tabletext0"/>
              <w:spacing w:before="120" w:after="120"/>
              <w:rPr>
                <w:rFonts w:ascii="Arial" w:hAnsi="Arial" w:cs="Arial"/>
              </w:rPr>
            </w:pPr>
            <w:r w:rsidRPr="00302F21">
              <w:rPr>
                <w:rFonts w:ascii="Arial" w:hAnsi="Arial" w:cs="Arial"/>
              </w:rPr>
              <w:t>The point of latitude 13° 18′ 30.36″ S, longitude 146° 39′ 47″ E</w:t>
            </w:r>
          </w:p>
        </w:tc>
      </w:tr>
      <w:tr w:rsidR="00153218" w:rsidRPr="00302F21" w14:paraId="1779692A" w14:textId="77777777" w:rsidTr="00AB4443">
        <w:tc>
          <w:tcPr>
            <w:tcW w:w="621" w:type="dxa"/>
            <w:shd w:val="clear" w:color="auto" w:fill="auto"/>
          </w:tcPr>
          <w:p w14:paraId="6A3E7DAF" w14:textId="77777777" w:rsidR="00153218" w:rsidRPr="00302F21" w:rsidRDefault="00153218" w:rsidP="00AB4443">
            <w:pPr>
              <w:pStyle w:val="Tabletext0"/>
              <w:spacing w:before="120" w:after="120"/>
              <w:rPr>
                <w:rFonts w:ascii="Arial" w:hAnsi="Arial" w:cs="Arial"/>
              </w:rPr>
            </w:pPr>
            <w:r w:rsidRPr="00302F21">
              <w:rPr>
                <w:rFonts w:ascii="Arial" w:hAnsi="Arial" w:cs="Arial"/>
              </w:rPr>
              <w:t>2</w:t>
            </w:r>
          </w:p>
        </w:tc>
        <w:tc>
          <w:tcPr>
            <w:tcW w:w="7743" w:type="dxa"/>
            <w:shd w:val="clear" w:color="auto" w:fill="auto"/>
          </w:tcPr>
          <w:p w14:paraId="7A6889BF" w14:textId="77777777" w:rsidR="00153218" w:rsidRPr="00302F21" w:rsidRDefault="00153218" w:rsidP="00AB4443">
            <w:pPr>
              <w:pStyle w:val="Tabletext0"/>
              <w:spacing w:before="120" w:after="120"/>
              <w:rPr>
                <w:rFonts w:ascii="Arial" w:hAnsi="Arial" w:cs="Arial"/>
              </w:rPr>
            </w:pPr>
            <w:r w:rsidRPr="00302F21">
              <w:rPr>
                <w:rFonts w:ascii="Arial" w:hAnsi="Arial" w:cs="Arial"/>
              </w:rPr>
              <w:t>West along the parallel of latitude 13° 18′ 30.36″ S to its intersection by the outer limit of the Great Barrier Reef Marine Park</w:t>
            </w:r>
          </w:p>
        </w:tc>
      </w:tr>
      <w:tr w:rsidR="00153218" w:rsidRPr="00302F21" w14:paraId="67C646EA" w14:textId="77777777" w:rsidTr="00AB4443">
        <w:tc>
          <w:tcPr>
            <w:tcW w:w="621" w:type="dxa"/>
            <w:shd w:val="clear" w:color="auto" w:fill="auto"/>
          </w:tcPr>
          <w:p w14:paraId="27C41EA4" w14:textId="77777777" w:rsidR="00153218" w:rsidRPr="00302F21" w:rsidRDefault="00153218" w:rsidP="00AB4443">
            <w:pPr>
              <w:pStyle w:val="Tabletext0"/>
              <w:spacing w:before="120" w:after="120"/>
              <w:rPr>
                <w:rFonts w:ascii="Arial" w:hAnsi="Arial" w:cs="Arial"/>
              </w:rPr>
            </w:pPr>
            <w:r w:rsidRPr="00302F21">
              <w:rPr>
                <w:rFonts w:ascii="Arial" w:hAnsi="Arial" w:cs="Arial"/>
              </w:rPr>
              <w:t>3</w:t>
            </w:r>
          </w:p>
        </w:tc>
        <w:tc>
          <w:tcPr>
            <w:tcW w:w="7743" w:type="dxa"/>
            <w:shd w:val="clear" w:color="auto" w:fill="auto"/>
          </w:tcPr>
          <w:p w14:paraId="29D83DC4" w14:textId="77777777" w:rsidR="00153218" w:rsidRPr="00302F21" w:rsidRDefault="00153218" w:rsidP="00AB4443">
            <w:pPr>
              <w:pStyle w:val="Tabletext0"/>
              <w:spacing w:before="120" w:after="120"/>
              <w:rPr>
                <w:rFonts w:ascii="Arial" w:hAnsi="Arial" w:cs="Arial"/>
              </w:rPr>
            </w:pPr>
            <w:r w:rsidRPr="00302F21">
              <w:rPr>
                <w:rFonts w:ascii="Arial" w:hAnsi="Arial" w:cs="Arial"/>
              </w:rPr>
              <w:t>Generally south-easterly along that outer limit to its intersection by the parallel of latitude 18° 07′ 18.54″ S</w:t>
            </w:r>
          </w:p>
        </w:tc>
      </w:tr>
      <w:tr w:rsidR="00153218" w:rsidRPr="00302F21" w14:paraId="02CD546B" w14:textId="77777777" w:rsidTr="00AB4443">
        <w:tc>
          <w:tcPr>
            <w:tcW w:w="621" w:type="dxa"/>
            <w:shd w:val="clear" w:color="auto" w:fill="auto"/>
          </w:tcPr>
          <w:p w14:paraId="3C9B807C" w14:textId="77777777" w:rsidR="00153218" w:rsidRPr="00302F21" w:rsidRDefault="00153218" w:rsidP="00AB4443">
            <w:pPr>
              <w:pStyle w:val="Tabletext0"/>
              <w:spacing w:before="120" w:after="120"/>
              <w:rPr>
                <w:rFonts w:ascii="Arial" w:hAnsi="Arial" w:cs="Arial"/>
              </w:rPr>
            </w:pPr>
            <w:r w:rsidRPr="00302F21">
              <w:rPr>
                <w:rFonts w:ascii="Arial" w:hAnsi="Arial" w:cs="Arial"/>
              </w:rPr>
              <w:t>4</w:t>
            </w:r>
          </w:p>
        </w:tc>
        <w:tc>
          <w:tcPr>
            <w:tcW w:w="7743" w:type="dxa"/>
            <w:shd w:val="clear" w:color="auto" w:fill="auto"/>
          </w:tcPr>
          <w:p w14:paraId="349CEA17" w14:textId="5EA477EF" w:rsidR="00153218" w:rsidRPr="00302F21" w:rsidRDefault="00153218" w:rsidP="00AB4443">
            <w:pPr>
              <w:pStyle w:val="Tabletext0"/>
              <w:spacing w:before="120" w:after="120"/>
              <w:rPr>
                <w:rFonts w:ascii="Arial" w:hAnsi="Arial" w:cs="Arial"/>
              </w:rPr>
            </w:pPr>
            <w:r w:rsidRPr="00302F21">
              <w:rPr>
                <w:rFonts w:ascii="Arial" w:hAnsi="Arial" w:cs="Arial"/>
              </w:rPr>
              <w:t xml:space="preserve">North-easterly along the geodesic to the </w:t>
            </w:r>
            <w:r w:rsidR="007E0A36">
              <w:rPr>
                <w:rFonts w:ascii="Arial" w:hAnsi="Arial" w:cs="Arial"/>
              </w:rPr>
              <w:t>point of latitude 18° 00′ 26</w:t>
            </w:r>
            <w:r w:rsidRPr="00302F21">
              <w:rPr>
                <w:rFonts w:ascii="Arial" w:hAnsi="Arial" w:cs="Arial"/>
              </w:rPr>
              <w:t>″ S, longitude 148° 06′ 07.3</w:t>
            </w:r>
            <w:r w:rsidR="00F16761">
              <w:rPr>
                <w:rFonts w:ascii="Arial" w:hAnsi="Arial" w:cs="Arial"/>
              </w:rPr>
              <w:t>7</w:t>
            </w:r>
            <w:r w:rsidRPr="00302F21">
              <w:rPr>
                <w:rFonts w:ascii="Arial" w:hAnsi="Arial" w:cs="Arial"/>
              </w:rPr>
              <w:t>″ E</w:t>
            </w:r>
          </w:p>
        </w:tc>
      </w:tr>
      <w:tr w:rsidR="00153218" w:rsidRPr="00302F21" w14:paraId="263AEA69" w14:textId="77777777" w:rsidTr="00AB4443">
        <w:trPr>
          <w:trHeight w:val="311"/>
        </w:trPr>
        <w:tc>
          <w:tcPr>
            <w:tcW w:w="621" w:type="dxa"/>
            <w:shd w:val="clear" w:color="auto" w:fill="auto"/>
          </w:tcPr>
          <w:p w14:paraId="1A2C3B1B" w14:textId="77777777" w:rsidR="00153218" w:rsidRPr="00302F21" w:rsidRDefault="00153218" w:rsidP="00AB4443">
            <w:pPr>
              <w:pStyle w:val="Tabletext0"/>
              <w:spacing w:before="120" w:after="120"/>
              <w:rPr>
                <w:rFonts w:ascii="Arial" w:hAnsi="Arial" w:cs="Arial"/>
              </w:rPr>
            </w:pPr>
            <w:r w:rsidRPr="00302F21">
              <w:rPr>
                <w:rFonts w:ascii="Arial" w:hAnsi="Arial" w:cs="Arial"/>
              </w:rPr>
              <w:t>5</w:t>
            </w:r>
          </w:p>
        </w:tc>
        <w:tc>
          <w:tcPr>
            <w:tcW w:w="7743" w:type="dxa"/>
            <w:shd w:val="clear" w:color="auto" w:fill="auto"/>
          </w:tcPr>
          <w:p w14:paraId="2DE4310F"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South-easterly along the geodesic to the point of latitude 19° 21′ 00″ S, longitude 150° 20′ 32″ E</w:t>
            </w:r>
          </w:p>
        </w:tc>
      </w:tr>
      <w:tr w:rsidR="00153218" w:rsidRPr="00302F21" w14:paraId="15A0C633" w14:textId="77777777" w:rsidTr="00AB4443">
        <w:tc>
          <w:tcPr>
            <w:tcW w:w="621" w:type="dxa"/>
            <w:tcBorders>
              <w:bottom w:val="single" w:sz="4" w:space="0" w:color="auto"/>
            </w:tcBorders>
            <w:shd w:val="clear" w:color="auto" w:fill="auto"/>
          </w:tcPr>
          <w:p w14:paraId="3D3F8F71" w14:textId="77777777" w:rsidR="00153218" w:rsidRPr="00302F21" w:rsidRDefault="00153218" w:rsidP="00AB4443">
            <w:pPr>
              <w:pStyle w:val="Tabletext0"/>
              <w:spacing w:before="120" w:after="120"/>
              <w:rPr>
                <w:rFonts w:ascii="Arial" w:hAnsi="Arial" w:cs="Arial"/>
              </w:rPr>
            </w:pPr>
            <w:r w:rsidRPr="00302F21">
              <w:rPr>
                <w:rFonts w:ascii="Arial" w:hAnsi="Arial" w:cs="Arial"/>
              </w:rPr>
              <w:t>6</w:t>
            </w:r>
          </w:p>
        </w:tc>
        <w:tc>
          <w:tcPr>
            <w:tcW w:w="7743" w:type="dxa"/>
            <w:tcBorders>
              <w:bottom w:val="single" w:sz="4" w:space="0" w:color="auto"/>
            </w:tcBorders>
            <w:shd w:val="clear" w:color="auto" w:fill="auto"/>
          </w:tcPr>
          <w:p w14:paraId="4A6EBEF6"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the parallel of latitude 19° 21′ 00″ S to its intersection by the meridian of longitude 152° 05′ 06″ E</w:t>
            </w:r>
          </w:p>
        </w:tc>
      </w:tr>
      <w:tr w:rsidR="00153218" w:rsidRPr="00302F21" w14:paraId="5096EDF7" w14:textId="77777777" w:rsidTr="00AB4443">
        <w:tc>
          <w:tcPr>
            <w:tcW w:w="621" w:type="dxa"/>
            <w:tcBorders>
              <w:bottom w:val="single" w:sz="4" w:space="0" w:color="auto"/>
            </w:tcBorders>
            <w:shd w:val="clear" w:color="auto" w:fill="auto"/>
          </w:tcPr>
          <w:p w14:paraId="53E05C68" w14:textId="77777777" w:rsidR="00153218" w:rsidRPr="00302F21" w:rsidRDefault="00153218" w:rsidP="00AB4443">
            <w:pPr>
              <w:pStyle w:val="Tabletext0"/>
              <w:spacing w:before="120" w:after="120"/>
              <w:rPr>
                <w:rFonts w:ascii="Arial" w:hAnsi="Arial" w:cs="Arial"/>
              </w:rPr>
            </w:pPr>
            <w:r w:rsidRPr="00302F21">
              <w:rPr>
                <w:rFonts w:ascii="Arial" w:hAnsi="Arial" w:cs="Arial"/>
              </w:rPr>
              <w:t>7</w:t>
            </w:r>
          </w:p>
        </w:tc>
        <w:tc>
          <w:tcPr>
            <w:tcW w:w="7743" w:type="dxa"/>
            <w:tcBorders>
              <w:bottom w:val="single" w:sz="4" w:space="0" w:color="auto"/>
            </w:tcBorders>
            <w:shd w:val="clear" w:color="auto" w:fill="auto"/>
          </w:tcPr>
          <w:p w14:paraId="6145DF5D" w14:textId="77777777" w:rsidR="00153218" w:rsidRPr="00302F21" w:rsidRDefault="00153218" w:rsidP="00AB4443">
            <w:pPr>
              <w:pStyle w:val="Tabletext0"/>
              <w:spacing w:before="120" w:after="120"/>
              <w:rPr>
                <w:rFonts w:ascii="Arial" w:hAnsi="Arial" w:cs="Arial"/>
              </w:rPr>
            </w:pPr>
            <w:r w:rsidRPr="00302F21">
              <w:rPr>
                <w:rFonts w:ascii="Arial" w:hAnsi="Arial" w:cs="Arial"/>
              </w:rPr>
              <w:t xml:space="preserve">North along that meridian to its intersection by the parallel of latitude 19° 07′ 06″ S </w:t>
            </w:r>
          </w:p>
        </w:tc>
      </w:tr>
      <w:tr w:rsidR="00153218" w:rsidRPr="00302F21" w14:paraId="1C83A4F5" w14:textId="77777777" w:rsidTr="00AB4443">
        <w:tc>
          <w:tcPr>
            <w:tcW w:w="621" w:type="dxa"/>
            <w:tcBorders>
              <w:top w:val="single" w:sz="4" w:space="0" w:color="auto"/>
              <w:bottom w:val="single" w:sz="4" w:space="0" w:color="auto"/>
            </w:tcBorders>
            <w:shd w:val="clear" w:color="auto" w:fill="auto"/>
          </w:tcPr>
          <w:p w14:paraId="49340E3F" w14:textId="77777777" w:rsidR="00153218" w:rsidRPr="00302F21" w:rsidRDefault="00153218" w:rsidP="00AB4443">
            <w:pPr>
              <w:pStyle w:val="Tabletext0"/>
              <w:spacing w:before="120" w:after="120"/>
              <w:rPr>
                <w:rFonts w:ascii="Arial" w:hAnsi="Arial" w:cs="Arial"/>
              </w:rPr>
            </w:pPr>
            <w:r w:rsidRPr="00302F21">
              <w:rPr>
                <w:rFonts w:ascii="Arial" w:hAnsi="Arial" w:cs="Arial"/>
              </w:rPr>
              <w:t>8</w:t>
            </w:r>
          </w:p>
        </w:tc>
        <w:tc>
          <w:tcPr>
            <w:tcW w:w="7743" w:type="dxa"/>
            <w:tcBorders>
              <w:top w:val="single" w:sz="4" w:space="0" w:color="auto"/>
              <w:bottom w:val="single" w:sz="4" w:space="0" w:color="auto"/>
            </w:tcBorders>
            <w:shd w:val="clear" w:color="auto" w:fill="auto"/>
          </w:tcPr>
          <w:p w14:paraId="6D1367D7"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that parallel to its intersection by the meridian of longitude 152° 09′ 30″ E</w:t>
            </w:r>
          </w:p>
        </w:tc>
      </w:tr>
      <w:tr w:rsidR="00153218" w:rsidRPr="00302F21" w14:paraId="4147727F" w14:textId="77777777" w:rsidTr="00AB4443">
        <w:trPr>
          <w:trHeight w:val="311"/>
        </w:trPr>
        <w:tc>
          <w:tcPr>
            <w:tcW w:w="621" w:type="dxa"/>
            <w:tcBorders>
              <w:top w:val="single" w:sz="4" w:space="0" w:color="auto"/>
              <w:bottom w:val="single" w:sz="4" w:space="0" w:color="auto"/>
            </w:tcBorders>
            <w:shd w:val="clear" w:color="auto" w:fill="auto"/>
          </w:tcPr>
          <w:p w14:paraId="015C1C9B" w14:textId="77777777" w:rsidR="00153218" w:rsidRPr="00302F21" w:rsidRDefault="00153218" w:rsidP="00AB4443">
            <w:pPr>
              <w:pStyle w:val="Tabletext0"/>
              <w:spacing w:before="120" w:after="120"/>
              <w:rPr>
                <w:rFonts w:ascii="Arial" w:hAnsi="Arial" w:cs="Arial"/>
              </w:rPr>
            </w:pPr>
            <w:r w:rsidRPr="00302F21">
              <w:rPr>
                <w:rFonts w:ascii="Arial" w:hAnsi="Arial" w:cs="Arial"/>
              </w:rPr>
              <w:t>9</w:t>
            </w:r>
          </w:p>
        </w:tc>
        <w:tc>
          <w:tcPr>
            <w:tcW w:w="7743" w:type="dxa"/>
            <w:tcBorders>
              <w:top w:val="single" w:sz="4" w:space="0" w:color="auto"/>
              <w:bottom w:val="single" w:sz="4" w:space="0" w:color="auto"/>
            </w:tcBorders>
            <w:shd w:val="clear" w:color="auto" w:fill="auto"/>
          </w:tcPr>
          <w:p w14:paraId="45C2125E" w14:textId="6699F9F8" w:rsidR="00153218" w:rsidRPr="00DD4327" w:rsidRDefault="00153218" w:rsidP="00AB4443">
            <w:pPr>
              <w:pStyle w:val="Tabletext0"/>
              <w:spacing w:before="120" w:after="120"/>
              <w:rPr>
                <w:rFonts w:ascii="Arial" w:hAnsi="Arial" w:cs="Arial"/>
              </w:rPr>
            </w:pPr>
            <w:r w:rsidRPr="00DD4327">
              <w:rPr>
                <w:rFonts w:ascii="Arial" w:hAnsi="Arial" w:cs="Arial"/>
              </w:rPr>
              <w:t>North along the meridian of longitude 152° 09′ 30″ E to its intersection by the parallel of latitude 19° 06′ 00″ S</w:t>
            </w:r>
          </w:p>
        </w:tc>
      </w:tr>
      <w:tr w:rsidR="00153218" w:rsidRPr="00302F21" w14:paraId="79AD3AAF" w14:textId="77777777" w:rsidTr="00AB4443">
        <w:tc>
          <w:tcPr>
            <w:tcW w:w="621" w:type="dxa"/>
            <w:tcBorders>
              <w:top w:val="single" w:sz="4" w:space="0" w:color="auto"/>
              <w:bottom w:val="single" w:sz="4" w:space="0" w:color="auto"/>
            </w:tcBorders>
            <w:shd w:val="clear" w:color="auto" w:fill="auto"/>
          </w:tcPr>
          <w:p w14:paraId="6D0048FA" w14:textId="77777777" w:rsidR="00153218" w:rsidRPr="00302F21" w:rsidRDefault="00153218" w:rsidP="00AB4443">
            <w:pPr>
              <w:pStyle w:val="Tabletext0"/>
              <w:spacing w:before="120" w:after="120"/>
              <w:rPr>
                <w:rFonts w:ascii="Arial" w:hAnsi="Arial" w:cs="Arial"/>
              </w:rPr>
            </w:pPr>
            <w:r w:rsidRPr="00302F21">
              <w:rPr>
                <w:rFonts w:ascii="Arial" w:hAnsi="Arial" w:cs="Arial"/>
              </w:rPr>
              <w:t>10</w:t>
            </w:r>
          </w:p>
        </w:tc>
        <w:tc>
          <w:tcPr>
            <w:tcW w:w="7743" w:type="dxa"/>
            <w:tcBorders>
              <w:top w:val="single" w:sz="4" w:space="0" w:color="auto"/>
              <w:bottom w:val="single" w:sz="4" w:space="0" w:color="auto"/>
            </w:tcBorders>
            <w:shd w:val="clear" w:color="auto" w:fill="auto"/>
          </w:tcPr>
          <w:p w14:paraId="3EFC8CAA" w14:textId="77777777" w:rsidR="00153218" w:rsidRPr="00DD4327" w:rsidRDefault="00153218" w:rsidP="00AB4443">
            <w:pPr>
              <w:pStyle w:val="Tabletext0"/>
              <w:spacing w:before="120" w:after="120"/>
              <w:rPr>
                <w:rFonts w:ascii="Arial" w:hAnsi="Arial" w:cs="Arial"/>
              </w:rPr>
            </w:pPr>
            <w:r w:rsidRPr="00DD4327">
              <w:rPr>
                <w:rFonts w:ascii="Arial" w:hAnsi="Arial" w:cs="Arial"/>
              </w:rPr>
              <w:t>North-westerly along the geodesic to the point of latitude 19° 03′ 30″ S, longitude 152° 08′ 00″ E</w:t>
            </w:r>
          </w:p>
        </w:tc>
      </w:tr>
      <w:tr w:rsidR="00153218" w:rsidRPr="00302F21" w14:paraId="52FDCF57" w14:textId="77777777" w:rsidTr="00AB4443">
        <w:tc>
          <w:tcPr>
            <w:tcW w:w="621" w:type="dxa"/>
            <w:tcBorders>
              <w:top w:val="single" w:sz="4" w:space="0" w:color="auto"/>
              <w:bottom w:val="single" w:sz="4" w:space="0" w:color="auto"/>
            </w:tcBorders>
            <w:shd w:val="clear" w:color="auto" w:fill="auto"/>
          </w:tcPr>
          <w:p w14:paraId="05B13F1E" w14:textId="77777777" w:rsidR="00153218" w:rsidRPr="00302F21" w:rsidRDefault="00153218" w:rsidP="00AB4443">
            <w:pPr>
              <w:pStyle w:val="Tabletext0"/>
              <w:spacing w:before="120" w:after="120"/>
              <w:rPr>
                <w:rFonts w:ascii="Arial" w:hAnsi="Arial" w:cs="Arial"/>
              </w:rPr>
            </w:pPr>
            <w:r w:rsidRPr="00302F21">
              <w:rPr>
                <w:rFonts w:ascii="Arial" w:hAnsi="Arial" w:cs="Arial"/>
              </w:rPr>
              <w:t>11</w:t>
            </w:r>
          </w:p>
        </w:tc>
        <w:tc>
          <w:tcPr>
            <w:tcW w:w="7743" w:type="dxa"/>
            <w:tcBorders>
              <w:top w:val="single" w:sz="4" w:space="0" w:color="auto"/>
              <w:bottom w:val="single" w:sz="4" w:space="0" w:color="auto"/>
            </w:tcBorders>
            <w:shd w:val="clear" w:color="auto" w:fill="auto"/>
          </w:tcPr>
          <w:p w14:paraId="7BCF18F8" w14:textId="77777777" w:rsidR="00153218" w:rsidRPr="00DD4327" w:rsidRDefault="00153218" w:rsidP="00AB4443">
            <w:pPr>
              <w:pStyle w:val="Tabletext0"/>
              <w:spacing w:before="120" w:after="120"/>
              <w:rPr>
                <w:rFonts w:ascii="Arial" w:hAnsi="Arial" w:cs="Arial"/>
              </w:rPr>
            </w:pPr>
            <w:r w:rsidRPr="00DD4327">
              <w:rPr>
                <w:rFonts w:ascii="Arial" w:hAnsi="Arial" w:cs="Arial"/>
              </w:rPr>
              <w:t xml:space="preserve">North-easterly along the geodesic to </w:t>
            </w:r>
            <w:r w:rsidRPr="00DD4327">
              <w:rPr>
                <w:rFonts w:ascii="Arial" w:hAnsi="Arial" w:cs="Arial"/>
                <w:lang w:val="en-US"/>
              </w:rPr>
              <w:t>the point of latitude 18° 55′ 36″ S, longitude 152° 14′ 24″ E</w:t>
            </w:r>
          </w:p>
        </w:tc>
      </w:tr>
      <w:tr w:rsidR="00153218" w:rsidRPr="00302F21" w14:paraId="7CB397B6" w14:textId="77777777" w:rsidTr="00AB4443">
        <w:tc>
          <w:tcPr>
            <w:tcW w:w="621" w:type="dxa"/>
            <w:tcBorders>
              <w:top w:val="single" w:sz="4" w:space="0" w:color="auto"/>
              <w:bottom w:val="single" w:sz="4" w:space="0" w:color="auto"/>
            </w:tcBorders>
            <w:shd w:val="clear" w:color="auto" w:fill="auto"/>
          </w:tcPr>
          <w:p w14:paraId="6E081026" w14:textId="77777777" w:rsidR="00153218" w:rsidRPr="00302F21" w:rsidRDefault="00153218" w:rsidP="00AB4443">
            <w:pPr>
              <w:pStyle w:val="Tabletext0"/>
              <w:spacing w:before="120" w:after="120"/>
              <w:rPr>
                <w:rFonts w:ascii="Arial" w:hAnsi="Arial" w:cs="Arial"/>
              </w:rPr>
            </w:pPr>
            <w:r w:rsidRPr="00302F21">
              <w:rPr>
                <w:rFonts w:ascii="Arial" w:hAnsi="Arial" w:cs="Arial"/>
              </w:rPr>
              <w:t>12</w:t>
            </w:r>
          </w:p>
        </w:tc>
        <w:tc>
          <w:tcPr>
            <w:tcW w:w="7743" w:type="dxa"/>
            <w:tcBorders>
              <w:top w:val="single" w:sz="4" w:space="0" w:color="auto"/>
              <w:bottom w:val="single" w:sz="4" w:space="0" w:color="auto"/>
            </w:tcBorders>
            <w:shd w:val="clear" w:color="auto" w:fill="auto"/>
          </w:tcPr>
          <w:p w14:paraId="46606FF3" w14:textId="3C1784D9" w:rsidR="00153218" w:rsidRPr="00DD4327" w:rsidRDefault="00153218" w:rsidP="00AB4443">
            <w:pPr>
              <w:pStyle w:val="Tabletext0"/>
              <w:spacing w:before="120" w:after="120"/>
              <w:rPr>
                <w:rFonts w:ascii="Arial" w:hAnsi="Arial" w:cs="Arial"/>
              </w:rPr>
            </w:pPr>
            <w:r w:rsidRPr="00DD4327">
              <w:rPr>
                <w:rFonts w:ascii="Arial" w:hAnsi="Arial" w:cs="Arial"/>
                <w:lang w:val="en-US"/>
              </w:rPr>
              <w:t>East along the parallel of latitude 18° 55′ 36″ S to its intersection by the meridian of longitude 152° 18 ′ 42″ E</w:t>
            </w:r>
            <w:r w:rsidRPr="00DD4327">
              <w:rPr>
                <w:rFonts w:ascii="Arial" w:hAnsi="Arial" w:cs="Arial"/>
                <w:u w:val="single"/>
                <w:lang w:val="en-US"/>
              </w:rPr>
              <w:t xml:space="preserve"> </w:t>
            </w:r>
          </w:p>
        </w:tc>
      </w:tr>
      <w:tr w:rsidR="00153218" w:rsidRPr="00302F21" w14:paraId="23E0E08D" w14:textId="77777777" w:rsidTr="00AB4443">
        <w:tc>
          <w:tcPr>
            <w:tcW w:w="621" w:type="dxa"/>
            <w:tcBorders>
              <w:top w:val="single" w:sz="4" w:space="0" w:color="auto"/>
              <w:bottom w:val="single" w:sz="4" w:space="0" w:color="auto"/>
            </w:tcBorders>
            <w:shd w:val="clear" w:color="auto" w:fill="auto"/>
          </w:tcPr>
          <w:p w14:paraId="10D02A8A" w14:textId="77777777" w:rsidR="00153218" w:rsidRPr="00302F21" w:rsidRDefault="00153218" w:rsidP="00AB4443">
            <w:pPr>
              <w:pStyle w:val="Tabletext0"/>
              <w:spacing w:before="120" w:after="120"/>
              <w:rPr>
                <w:rFonts w:ascii="Arial" w:hAnsi="Arial" w:cs="Arial"/>
              </w:rPr>
            </w:pPr>
            <w:r w:rsidRPr="00302F21">
              <w:rPr>
                <w:rFonts w:ascii="Arial" w:hAnsi="Arial" w:cs="Arial"/>
              </w:rPr>
              <w:t>13</w:t>
            </w:r>
          </w:p>
        </w:tc>
        <w:tc>
          <w:tcPr>
            <w:tcW w:w="7743" w:type="dxa"/>
            <w:tcBorders>
              <w:top w:val="single" w:sz="4" w:space="0" w:color="auto"/>
              <w:bottom w:val="single" w:sz="4" w:space="0" w:color="auto"/>
            </w:tcBorders>
            <w:shd w:val="clear" w:color="auto" w:fill="auto"/>
          </w:tcPr>
          <w:p w14:paraId="1CFCA8B5" w14:textId="13FBB630" w:rsidR="00153218" w:rsidRPr="00DD4327" w:rsidRDefault="00153218" w:rsidP="00AB4443">
            <w:pPr>
              <w:pStyle w:val="Tabletext0"/>
              <w:spacing w:before="120" w:after="120"/>
              <w:rPr>
                <w:rFonts w:ascii="Arial" w:hAnsi="Arial" w:cs="Arial"/>
              </w:rPr>
            </w:pPr>
            <w:r w:rsidRPr="00DD4327">
              <w:rPr>
                <w:rFonts w:ascii="Arial" w:hAnsi="Arial" w:cs="Arial"/>
                <w:lang w:val="en-US"/>
              </w:rPr>
              <w:t>South-easterly along the geodesic to the point of latitude 19° 00′ 09″ S, longitude 152° 22′</w:t>
            </w:r>
            <w:r w:rsidR="00D3493F">
              <w:rPr>
                <w:rFonts w:ascii="Arial" w:hAnsi="Arial" w:cs="Arial"/>
                <w:lang w:val="en-US"/>
              </w:rPr>
              <w:t xml:space="preserve"> </w:t>
            </w:r>
            <w:r w:rsidRPr="00DD4327">
              <w:rPr>
                <w:rFonts w:ascii="Arial" w:hAnsi="Arial" w:cs="Arial"/>
                <w:lang w:val="en-US"/>
              </w:rPr>
              <w:t>33″ E</w:t>
            </w:r>
          </w:p>
        </w:tc>
      </w:tr>
      <w:tr w:rsidR="00153218" w:rsidRPr="00302F21" w14:paraId="14A2DA27" w14:textId="77777777" w:rsidTr="00AB4443">
        <w:tc>
          <w:tcPr>
            <w:tcW w:w="621" w:type="dxa"/>
            <w:tcBorders>
              <w:top w:val="single" w:sz="4" w:space="0" w:color="auto"/>
              <w:bottom w:val="single" w:sz="4" w:space="0" w:color="auto"/>
            </w:tcBorders>
            <w:shd w:val="clear" w:color="auto" w:fill="auto"/>
          </w:tcPr>
          <w:p w14:paraId="05134EED" w14:textId="77777777" w:rsidR="00153218" w:rsidRPr="00302F21" w:rsidRDefault="00153218" w:rsidP="00AB4443">
            <w:pPr>
              <w:pStyle w:val="Tabletext0"/>
              <w:spacing w:before="120" w:after="120"/>
              <w:rPr>
                <w:rFonts w:ascii="Arial" w:hAnsi="Arial" w:cs="Arial"/>
              </w:rPr>
            </w:pPr>
            <w:r w:rsidRPr="00302F21">
              <w:rPr>
                <w:rFonts w:ascii="Arial" w:hAnsi="Arial" w:cs="Arial"/>
              </w:rPr>
              <w:t>14</w:t>
            </w:r>
          </w:p>
        </w:tc>
        <w:tc>
          <w:tcPr>
            <w:tcW w:w="7743" w:type="dxa"/>
            <w:tcBorders>
              <w:top w:val="single" w:sz="4" w:space="0" w:color="auto"/>
              <w:bottom w:val="single" w:sz="4" w:space="0" w:color="auto"/>
            </w:tcBorders>
            <w:shd w:val="clear" w:color="auto" w:fill="auto"/>
          </w:tcPr>
          <w:p w14:paraId="50C79B6F" w14:textId="77777777" w:rsidR="00153218" w:rsidRPr="00DD4327" w:rsidRDefault="00153218" w:rsidP="00AB4443">
            <w:pPr>
              <w:pStyle w:val="Tabletext0"/>
              <w:spacing w:before="120" w:after="120"/>
              <w:rPr>
                <w:rFonts w:ascii="Arial" w:hAnsi="Arial" w:cs="Arial"/>
              </w:rPr>
            </w:pPr>
            <w:r w:rsidRPr="00DD4327">
              <w:rPr>
                <w:rFonts w:ascii="Arial" w:hAnsi="Arial" w:cs="Arial"/>
              </w:rPr>
              <w:t>South-easterly along the geodesic to the point of latitude 19° 01′ 39″ S, longitude 152° 23′ 12″ E</w:t>
            </w:r>
          </w:p>
        </w:tc>
      </w:tr>
      <w:tr w:rsidR="00153218" w:rsidRPr="00302F21" w14:paraId="6B50ABF9" w14:textId="77777777" w:rsidTr="00AB4443">
        <w:tc>
          <w:tcPr>
            <w:tcW w:w="621" w:type="dxa"/>
            <w:tcBorders>
              <w:top w:val="single" w:sz="4" w:space="0" w:color="auto"/>
              <w:bottom w:val="single" w:sz="4" w:space="0" w:color="auto"/>
            </w:tcBorders>
            <w:shd w:val="clear" w:color="auto" w:fill="auto"/>
          </w:tcPr>
          <w:p w14:paraId="4697C210" w14:textId="77777777" w:rsidR="00153218" w:rsidRPr="00302F21" w:rsidRDefault="00153218" w:rsidP="00AB4443">
            <w:pPr>
              <w:pStyle w:val="Tabletext0"/>
              <w:spacing w:before="120" w:after="120"/>
              <w:rPr>
                <w:rFonts w:ascii="Arial" w:hAnsi="Arial" w:cs="Arial"/>
              </w:rPr>
            </w:pPr>
            <w:r w:rsidRPr="00302F21">
              <w:rPr>
                <w:rFonts w:ascii="Arial" w:hAnsi="Arial" w:cs="Arial"/>
              </w:rPr>
              <w:t>15</w:t>
            </w:r>
          </w:p>
        </w:tc>
        <w:tc>
          <w:tcPr>
            <w:tcW w:w="7743" w:type="dxa"/>
            <w:tcBorders>
              <w:top w:val="single" w:sz="4" w:space="0" w:color="auto"/>
              <w:bottom w:val="single" w:sz="4" w:space="0" w:color="auto"/>
            </w:tcBorders>
            <w:shd w:val="clear" w:color="auto" w:fill="auto"/>
          </w:tcPr>
          <w:p w14:paraId="46FCCCFC" w14:textId="3B97B824" w:rsidR="00153218" w:rsidRPr="00DD4327" w:rsidRDefault="00153218" w:rsidP="00AB4443">
            <w:pPr>
              <w:pStyle w:val="Tabletext0"/>
              <w:spacing w:before="120" w:after="120"/>
              <w:rPr>
                <w:rFonts w:ascii="Arial" w:hAnsi="Arial" w:cs="Arial"/>
              </w:rPr>
            </w:pPr>
            <w:r w:rsidRPr="00DD4327">
              <w:rPr>
                <w:rFonts w:ascii="Arial" w:hAnsi="Arial" w:cs="Arial"/>
              </w:rPr>
              <w:t>Southerly along the geodesic to the point of latitude 19° 04′ 54″ S, longitude 152°</w:t>
            </w:r>
            <w:r w:rsidR="009473A3">
              <w:rPr>
                <w:rFonts w:ascii="Arial" w:hAnsi="Arial" w:cs="Arial"/>
              </w:rPr>
              <w:t> </w:t>
            </w:r>
            <w:r w:rsidRPr="00DD4327">
              <w:rPr>
                <w:rFonts w:ascii="Arial" w:hAnsi="Arial" w:cs="Arial"/>
              </w:rPr>
              <w:t>23′</w:t>
            </w:r>
            <w:r w:rsidR="009473A3">
              <w:rPr>
                <w:rFonts w:ascii="Arial" w:hAnsi="Arial" w:cs="Arial"/>
              </w:rPr>
              <w:t> </w:t>
            </w:r>
            <w:r w:rsidRPr="00DD4327">
              <w:rPr>
                <w:rFonts w:ascii="Arial" w:hAnsi="Arial" w:cs="Arial"/>
              </w:rPr>
              <w:t>30″ E</w:t>
            </w:r>
          </w:p>
        </w:tc>
      </w:tr>
      <w:tr w:rsidR="00153218" w:rsidRPr="00302F21" w14:paraId="21D5FE1D" w14:textId="77777777" w:rsidTr="00AB4443">
        <w:tc>
          <w:tcPr>
            <w:tcW w:w="621" w:type="dxa"/>
            <w:tcBorders>
              <w:top w:val="single" w:sz="4" w:space="0" w:color="auto"/>
              <w:bottom w:val="single" w:sz="4" w:space="0" w:color="auto"/>
            </w:tcBorders>
            <w:shd w:val="clear" w:color="auto" w:fill="auto"/>
          </w:tcPr>
          <w:p w14:paraId="10E253CA" w14:textId="77777777" w:rsidR="00153218" w:rsidRPr="00302F21" w:rsidRDefault="00153218" w:rsidP="00AB4443">
            <w:pPr>
              <w:pStyle w:val="Tabletext0"/>
              <w:spacing w:before="120" w:after="120"/>
              <w:rPr>
                <w:rFonts w:ascii="Arial" w:hAnsi="Arial" w:cs="Arial"/>
              </w:rPr>
            </w:pPr>
            <w:r w:rsidRPr="00302F21">
              <w:rPr>
                <w:rFonts w:ascii="Arial" w:hAnsi="Arial" w:cs="Arial"/>
              </w:rPr>
              <w:t>16</w:t>
            </w:r>
          </w:p>
        </w:tc>
        <w:tc>
          <w:tcPr>
            <w:tcW w:w="7743" w:type="dxa"/>
            <w:tcBorders>
              <w:top w:val="single" w:sz="4" w:space="0" w:color="auto"/>
              <w:bottom w:val="single" w:sz="4" w:space="0" w:color="auto"/>
            </w:tcBorders>
            <w:shd w:val="clear" w:color="auto" w:fill="auto"/>
          </w:tcPr>
          <w:p w14:paraId="55B52840" w14:textId="77777777" w:rsidR="00153218" w:rsidRPr="00DD4327" w:rsidRDefault="00153218" w:rsidP="00AB4443">
            <w:pPr>
              <w:pStyle w:val="Tabletext0"/>
              <w:spacing w:before="120" w:after="120"/>
              <w:rPr>
                <w:rFonts w:ascii="Arial" w:hAnsi="Arial" w:cs="Arial"/>
              </w:rPr>
            </w:pPr>
            <w:r w:rsidRPr="00DD4327">
              <w:rPr>
                <w:rFonts w:ascii="Arial" w:hAnsi="Arial" w:cs="Arial"/>
              </w:rPr>
              <w:t>South-easterly along the geodesic to the point of latitude 19° 06′ 30″ S, longitude 152° 24′ 12″ E</w:t>
            </w:r>
          </w:p>
        </w:tc>
      </w:tr>
      <w:tr w:rsidR="00153218" w:rsidRPr="00302F21" w14:paraId="68E30EA2" w14:textId="77777777" w:rsidTr="00AB4443">
        <w:tc>
          <w:tcPr>
            <w:tcW w:w="621" w:type="dxa"/>
            <w:tcBorders>
              <w:top w:val="single" w:sz="4" w:space="0" w:color="auto"/>
              <w:bottom w:val="single" w:sz="4" w:space="0" w:color="auto"/>
            </w:tcBorders>
            <w:shd w:val="clear" w:color="auto" w:fill="auto"/>
          </w:tcPr>
          <w:p w14:paraId="2982505D" w14:textId="77777777" w:rsidR="00153218" w:rsidRPr="00302F21" w:rsidRDefault="00153218" w:rsidP="00AB4443">
            <w:pPr>
              <w:pStyle w:val="Tabletext0"/>
              <w:spacing w:before="120" w:after="120"/>
              <w:rPr>
                <w:rFonts w:ascii="Arial" w:hAnsi="Arial" w:cs="Arial"/>
              </w:rPr>
            </w:pPr>
            <w:r w:rsidRPr="00302F21">
              <w:rPr>
                <w:rFonts w:ascii="Arial" w:hAnsi="Arial" w:cs="Arial"/>
              </w:rPr>
              <w:lastRenderedPageBreak/>
              <w:t>17</w:t>
            </w:r>
          </w:p>
        </w:tc>
        <w:tc>
          <w:tcPr>
            <w:tcW w:w="7743" w:type="dxa"/>
            <w:tcBorders>
              <w:top w:val="single" w:sz="4" w:space="0" w:color="auto"/>
              <w:bottom w:val="single" w:sz="4" w:space="0" w:color="auto"/>
            </w:tcBorders>
            <w:shd w:val="clear" w:color="auto" w:fill="auto"/>
          </w:tcPr>
          <w:p w14:paraId="0751D19C" w14:textId="3C6BF67D" w:rsidR="00153218" w:rsidRPr="00302F21" w:rsidRDefault="00153218" w:rsidP="00AB4443">
            <w:pPr>
              <w:pStyle w:val="Tabletext0"/>
              <w:spacing w:before="120" w:after="120"/>
              <w:rPr>
                <w:rFonts w:ascii="Arial" w:hAnsi="Arial" w:cs="Arial"/>
              </w:rPr>
            </w:pPr>
            <w:r w:rsidRPr="00302F21">
              <w:rPr>
                <w:rFonts w:ascii="Arial" w:hAnsi="Arial" w:cs="Arial"/>
              </w:rPr>
              <w:t xml:space="preserve">Southerly along the geodesic to the point of latitude 19° </w:t>
            </w:r>
            <w:r w:rsidR="007E0A36">
              <w:rPr>
                <w:rFonts w:ascii="Arial" w:hAnsi="Arial" w:cs="Arial"/>
              </w:rPr>
              <w:t>07′ 06″ S, longitude 152°</w:t>
            </w:r>
            <w:r w:rsidR="009473A3">
              <w:rPr>
                <w:rFonts w:ascii="Arial" w:hAnsi="Arial" w:cs="Arial"/>
              </w:rPr>
              <w:t> </w:t>
            </w:r>
            <w:r w:rsidR="007E0A36">
              <w:rPr>
                <w:rFonts w:ascii="Arial" w:hAnsi="Arial" w:cs="Arial"/>
              </w:rPr>
              <w:t>24′</w:t>
            </w:r>
            <w:r w:rsidR="009473A3">
              <w:rPr>
                <w:rFonts w:ascii="Arial" w:hAnsi="Arial" w:cs="Arial"/>
              </w:rPr>
              <w:t> </w:t>
            </w:r>
            <w:r w:rsidR="007E0A36">
              <w:rPr>
                <w:rFonts w:ascii="Arial" w:hAnsi="Arial" w:cs="Arial"/>
              </w:rPr>
              <w:t>17.88</w:t>
            </w:r>
            <w:r w:rsidRPr="00302F21">
              <w:rPr>
                <w:rFonts w:ascii="Arial" w:hAnsi="Arial" w:cs="Arial"/>
              </w:rPr>
              <w:t>″ E</w:t>
            </w:r>
          </w:p>
        </w:tc>
      </w:tr>
      <w:tr w:rsidR="00153218" w:rsidRPr="00302F21" w14:paraId="477C55D7" w14:textId="77777777" w:rsidTr="00AB4443">
        <w:tc>
          <w:tcPr>
            <w:tcW w:w="621" w:type="dxa"/>
            <w:tcBorders>
              <w:top w:val="single" w:sz="4" w:space="0" w:color="auto"/>
              <w:bottom w:val="single" w:sz="4" w:space="0" w:color="auto"/>
            </w:tcBorders>
            <w:shd w:val="clear" w:color="auto" w:fill="auto"/>
          </w:tcPr>
          <w:p w14:paraId="69B54932" w14:textId="77777777" w:rsidR="00153218" w:rsidRPr="00302F21" w:rsidRDefault="00153218" w:rsidP="00AB4443">
            <w:pPr>
              <w:pStyle w:val="Tabletext0"/>
              <w:spacing w:before="120" w:after="120"/>
              <w:rPr>
                <w:rFonts w:ascii="Arial" w:hAnsi="Arial" w:cs="Arial"/>
              </w:rPr>
            </w:pPr>
            <w:r w:rsidRPr="00302F21">
              <w:rPr>
                <w:rFonts w:ascii="Arial" w:hAnsi="Arial" w:cs="Arial"/>
              </w:rPr>
              <w:t>18</w:t>
            </w:r>
          </w:p>
        </w:tc>
        <w:tc>
          <w:tcPr>
            <w:tcW w:w="7743" w:type="dxa"/>
            <w:tcBorders>
              <w:top w:val="single" w:sz="4" w:space="0" w:color="auto"/>
              <w:bottom w:val="single" w:sz="4" w:space="0" w:color="auto"/>
            </w:tcBorders>
            <w:shd w:val="clear" w:color="auto" w:fill="auto"/>
          </w:tcPr>
          <w:p w14:paraId="6AC5F607"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the parallel of latitude 19° 07′ 06″ S to its intersection by the meridian of longitude 152° 27′ 30″ E</w:t>
            </w:r>
          </w:p>
        </w:tc>
      </w:tr>
      <w:tr w:rsidR="00153218" w:rsidRPr="00302F21" w14:paraId="464220C2" w14:textId="77777777" w:rsidTr="00AB4443">
        <w:tc>
          <w:tcPr>
            <w:tcW w:w="621" w:type="dxa"/>
            <w:tcBorders>
              <w:top w:val="single" w:sz="4" w:space="0" w:color="auto"/>
              <w:bottom w:val="single" w:sz="4" w:space="0" w:color="auto"/>
            </w:tcBorders>
            <w:shd w:val="clear" w:color="auto" w:fill="auto"/>
          </w:tcPr>
          <w:p w14:paraId="07F5F725" w14:textId="77777777" w:rsidR="00153218" w:rsidRPr="00302F21" w:rsidRDefault="00153218" w:rsidP="00AB4443">
            <w:pPr>
              <w:pStyle w:val="Tabletext0"/>
              <w:spacing w:before="120" w:after="120"/>
              <w:rPr>
                <w:rFonts w:ascii="Arial" w:hAnsi="Arial" w:cs="Arial"/>
              </w:rPr>
            </w:pPr>
            <w:r w:rsidRPr="00302F21">
              <w:rPr>
                <w:rFonts w:ascii="Arial" w:hAnsi="Arial" w:cs="Arial"/>
              </w:rPr>
              <w:t>19</w:t>
            </w:r>
          </w:p>
        </w:tc>
        <w:tc>
          <w:tcPr>
            <w:tcW w:w="7743" w:type="dxa"/>
            <w:tcBorders>
              <w:top w:val="single" w:sz="4" w:space="0" w:color="auto"/>
              <w:bottom w:val="single" w:sz="4" w:space="0" w:color="auto"/>
            </w:tcBorders>
            <w:shd w:val="clear" w:color="auto" w:fill="auto"/>
          </w:tcPr>
          <w:p w14:paraId="0216F859"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 along that meridian to its intersection by the parallel of latitude 19° 21′ 00″ S</w:t>
            </w:r>
          </w:p>
        </w:tc>
      </w:tr>
      <w:tr w:rsidR="00153218" w:rsidRPr="00302F21" w14:paraId="46C4B240" w14:textId="77777777" w:rsidTr="00AB4443">
        <w:tc>
          <w:tcPr>
            <w:tcW w:w="621" w:type="dxa"/>
            <w:tcBorders>
              <w:top w:val="single" w:sz="4" w:space="0" w:color="auto"/>
              <w:bottom w:val="single" w:sz="4" w:space="0" w:color="auto"/>
            </w:tcBorders>
            <w:shd w:val="clear" w:color="auto" w:fill="auto"/>
          </w:tcPr>
          <w:p w14:paraId="71EF95AE" w14:textId="77777777" w:rsidR="00153218" w:rsidRPr="00302F21" w:rsidRDefault="00153218" w:rsidP="00AB4443">
            <w:pPr>
              <w:pStyle w:val="Tabletext0"/>
              <w:spacing w:before="120" w:after="120"/>
              <w:rPr>
                <w:rFonts w:ascii="Arial" w:hAnsi="Arial" w:cs="Arial"/>
              </w:rPr>
            </w:pPr>
            <w:r w:rsidRPr="00302F21">
              <w:rPr>
                <w:rFonts w:ascii="Arial" w:hAnsi="Arial" w:cs="Arial"/>
              </w:rPr>
              <w:t>20</w:t>
            </w:r>
          </w:p>
        </w:tc>
        <w:tc>
          <w:tcPr>
            <w:tcW w:w="7743" w:type="dxa"/>
            <w:tcBorders>
              <w:top w:val="single" w:sz="4" w:space="0" w:color="auto"/>
              <w:bottom w:val="single" w:sz="4" w:space="0" w:color="auto"/>
            </w:tcBorders>
            <w:shd w:val="clear" w:color="auto" w:fill="auto"/>
          </w:tcPr>
          <w:p w14:paraId="0F4E37F0"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that parallel to its intersection by the meridian of longitude 152° 40′ 45″ E</w:t>
            </w:r>
          </w:p>
        </w:tc>
      </w:tr>
      <w:tr w:rsidR="00153218" w:rsidRPr="00302F21" w14:paraId="06A3E9FE" w14:textId="77777777" w:rsidTr="00AB4443">
        <w:tc>
          <w:tcPr>
            <w:tcW w:w="621" w:type="dxa"/>
            <w:tcBorders>
              <w:top w:val="single" w:sz="4" w:space="0" w:color="auto"/>
              <w:bottom w:val="single" w:sz="4" w:space="0" w:color="auto"/>
            </w:tcBorders>
            <w:shd w:val="clear" w:color="auto" w:fill="auto"/>
          </w:tcPr>
          <w:p w14:paraId="02F726B5" w14:textId="77777777" w:rsidR="00153218" w:rsidRPr="00302F21" w:rsidRDefault="00153218" w:rsidP="00AB4443">
            <w:pPr>
              <w:pStyle w:val="Tabletext0"/>
              <w:spacing w:before="120" w:after="120"/>
              <w:rPr>
                <w:rFonts w:ascii="Arial" w:hAnsi="Arial" w:cs="Arial"/>
              </w:rPr>
            </w:pPr>
            <w:r w:rsidRPr="00302F21">
              <w:rPr>
                <w:rFonts w:ascii="Arial" w:hAnsi="Arial" w:cs="Arial"/>
              </w:rPr>
              <w:t>21</w:t>
            </w:r>
          </w:p>
        </w:tc>
        <w:tc>
          <w:tcPr>
            <w:tcW w:w="7743" w:type="dxa"/>
            <w:tcBorders>
              <w:top w:val="single" w:sz="4" w:space="0" w:color="auto"/>
              <w:bottom w:val="single" w:sz="4" w:space="0" w:color="auto"/>
            </w:tcBorders>
            <w:shd w:val="clear" w:color="auto" w:fill="auto"/>
          </w:tcPr>
          <w:p w14:paraId="5E949EFB"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South-easterly along the geodesic to the point of latitude 22° 00′ 00″ S, longitude 154° 34′ 26″ E</w:t>
            </w:r>
          </w:p>
        </w:tc>
      </w:tr>
      <w:tr w:rsidR="00153218" w:rsidRPr="00302F21" w14:paraId="69026C3A" w14:textId="77777777" w:rsidTr="00AB4443">
        <w:tc>
          <w:tcPr>
            <w:tcW w:w="621" w:type="dxa"/>
            <w:tcBorders>
              <w:top w:val="single" w:sz="4" w:space="0" w:color="auto"/>
              <w:bottom w:val="single" w:sz="4" w:space="0" w:color="auto"/>
            </w:tcBorders>
            <w:shd w:val="clear" w:color="auto" w:fill="auto"/>
          </w:tcPr>
          <w:p w14:paraId="5954617B" w14:textId="77777777" w:rsidR="00153218" w:rsidRPr="00302F21" w:rsidRDefault="00153218" w:rsidP="00AB4443">
            <w:pPr>
              <w:pStyle w:val="Tabletext0"/>
              <w:spacing w:before="120" w:after="120"/>
              <w:rPr>
                <w:rFonts w:ascii="Arial" w:hAnsi="Arial" w:cs="Arial"/>
              </w:rPr>
            </w:pPr>
            <w:r w:rsidRPr="00302F21">
              <w:rPr>
                <w:rFonts w:ascii="Arial" w:hAnsi="Arial" w:cs="Arial"/>
              </w:rPr>
              <w:t>22</w:t>
            </w:r>
          </w:p>
        </w:tc>
        <w:tc>
          <w:tcPr>
            <w:tcW w:w="7743" w:type="dxa"/>
            <w:tcBorders>
              <w:top w:val="single" w:sz="4" w:space="0" w:color="auto"/>
              <w:bottom w:val="single" w:sz="4" w:space="0" w:color="auto"/>
            </w:tcBorders>
            <w:shd w:val="clear" w:color="auto" w:fill="auto"/>
          </w:tcPr>
          <w:p w14:paraId="152C8BF8"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 along that meridian to its intersection by the parallel of latitude 24° 00′ 00″ S</w:t>
            </w:r>
          </w:p>
        </w:tc>
      </w:tr>
      <w:tr w:rsidR="00153218" w:rsidRPr="00302F21" w14:paraId="112E94D5" w14:textId="77777777" w:rsidTr="00AB4443">
        <w:tc>
          <w:tcPr>
            <w:tcW w:w="621" w:type="dxa"/>
            <w:tcBorders>
              <w:top w:val="single" w:sz="4" w:space="0" w:color="auto"/>
              <w:bottom w:val="single" w:sz="4" w:space="0" w:color="auto"/>
            </w:tcBorders>
            <w:shd w:val="clear" w:color="auto" w:fill="auto"/>
          </w:tcPr>
          <w:p w14:paraId="1CFEE3AF" w14:textId="77777777" w:rsidR="00153218" w:rsidRPr="00302F21" w:rsidRDefault="00153218" w:rsidP="00AB4443">
            <w:pPr>
              <w:pStyle w:val="Tabletext0"/>
              <w:spacing w:before="120" w:after="120"/>
              <w:rPr>
                <w:rFonts w:ascii="Arial" w:hAnsi="Arial" w:cs="Arial"/>
              </w:rPr>
            </w:pPr>
            <w:r w:rsidRPr="00302F21">
              <w:rPr>
                <w:rFonts w:ascii="Arial" w:hAnsi="Arial" w:cs="Arial"/>
              </w:rPr>
              <w:t>23</w:t>
            </w:r>
          </w:p>
        </w:tc>
        <w:tc>
          <w:tcPr>
            <w:tcW w:w="7743" w:type="dxa"/>
            <w:tcBorders>
              <w:top w:val="single" w:sz="4" w:space="0" w:color="auto"/>
              <w:bottom w:val="single" w:sz="4" w:space="0" w:color="auto"/>
            </w:tcBorders>
            <w:shd w:val="clear" w:color="auto" w:fill="auto"/>
          </w:tcPr>
          <w:p w14:paraId="797178A7" w14:textId="566E6025" w:rsidR="00153218" w:rsidRPr="00302F21" w:rsidRDefault="00F16761" w:rsidP="00AB4443">
            <w:pPr>
              <w:pStyle w:val="Tabletext0"/>
              <w:spacing w:before="120" w:after="120"/>
              <w:rPr>
                <w:rFonts w:ascii="Arial" w:hAnsi="Arial" w:cs="Arial"/>
              </w:rPr>
            </w:pPr>
            <w:r>
              <w:rPr>
                <w:rFonts w:ascii="Arial" w:hAnsi="Arial" w:cs="Arial"/>
              </w:rPr>
              <w:t>West</w:t>
            </w:r>
            <w:r w:rsidRPr="00302F21">
              <w:rPr>
                <w:rFonts w:ascii="Arial" w:hAnsi="Arial" w:cs="Arial"/>
              </w:rPr>
              <w:t xml:space="preserve"> </w:t>
            </w:r>
            <w:r w:rsidR="00153218" w:rsidRPr="00302F21">
              <w:rPr>
                <w:rFonts w:ascii="Arial" w:hAnsi="Arial" w:cs="Arial"/>
              </w:rPr>
              <w:t>along that parallel to its intersection by the meridian of 153° 59′ 2</w:t>
            </w:r>
            <w:r>
              <w:rPr>
                <w:rFonts w:ascii="Arial" w:hAnsi="Arial" w:cs="Arial"/>
              </w:rPr>
              <w:t>6</w:t>
            </w:r>
            <w:r w:rsidR="00153218" w:rsidRPr="00302F21">
              <w:rPr>
                <w:rFonts w:ascii="Arial" w:hAnsi="Arial" w:cs="Arial"/>
              </w:rPr>
              <w:t xml:space="preserve">″ E </w:t>
            </w:r>
          </w:p>
        </w:tc>
      </w:tr>
      <w:tr w:rsidR="00153218" w:rsidRPr="00302F21" w14:paraId="3255FCAD" w14:textId="77777777" w:rsidTr="00AB4443">
        <w:tc>
          <w:tcPr>
            <w:tcW w:w="621" w:type="dxa"/>
            <w:tcBorders>
              <w:top w:val="single" w:sz="4" w:space="0" w:color="auto"/>
              <w:bottom w:val="single" w:sz="4" w:space="0" w:color="auto"/>
            </w:tcBorders>
            <w:shd w:val="clear" w:color="auto" w:fill="auto"/>
          </w:tcPr>
          <w:p w14:paraId="43107417" w14:textId="77777777" w:rsidR="00153218" w:rsidRPr="00302F21" w:rsidRDefault="00153218" w:rsidP="00AB4443">
            <w:pPr>
              <w:pStyle w:val="Tabletext0"/>
              <w:spacing w:before="120" w:after="120"/>
              <w:rPr>
                <w:rFonts w:ascii="Arial" w:hAnsi="Arial" w:cs="Arial"/>
              </w:rPr>
            </w:pPr>
            <w:r w:rsidRPr="00302F21">
              <w:rPr>
                <w:rFonts w:ascii="Arial" w:hAnsi="Arial" w:cs="Arial"/>
              </w:rPr>
              <w:t>24</w:t>
            </w:r>
          </w:p>
        </w:tc>
        <w:tc>
          <w:tcPr>
            <w:tcW w:w="7743" w:type="dxa"/>
            <w:tcBorders>
              <w:top w:val="single" w:sz="4" w:space="0" w:color="auto"/>
              <w:bottom w:val="single" w:sz="4" w:space="0" w:color="auto"/>
            </w:tcBorders>
            <w:shd w:val="clear" w:color="auto" w:fill="auto"/>
          </w:tcPr>
          <w:p w14:paraId="69425F7C" w14:textId="0C24C0C7" w:rsidR="00153218" w:rsidRPr="00302F21" w:rsidRDefault="00153218" w:rsidP="00AB4443">
            <w:pPr>
              <w:pStyle w:val="Tabletext0"/>
              <w:spacing w:before="120" w:after="120"/>
              <w:rPr>
                <w:rFonts w:ascii="Arial" w:hAnsi="Arial" w:cs="Arial"/>
              </w:rPr>
            </w:pPr>
            <w:r w:rsidRPr="00302F21">
              <w:rPr>
                <w:rFonts w:ascii="Arial" w:hAnsi="Arial" w:cs="Arial"/>
              </w:rPr>
              <w:t xml:space="preserve">South-easterly along the geodesic to the point of </w:t>
            </w:r>
            <w:r w:rsidRPr="00552031">
              <w:rPr>
                <w:rFonts w:ascii="Arial" w:hAnsi="Arial" w:cs="Arial"/>
              </w:rPr>
              <w:t>latitude 24° 30′ 00″ S, longitude 154° 08′ 56.4</w:t>
            </w:r>
            <w:r w:rsidR="00F16761">
              <w:rPr>
                <w:rFonts w:ascii="Arial" w:hAnsi="Arial" w:cs="Arial"/>
              </w:rPr>
              <w:t>0</w:t>
            </w:r>
            <w:r w:rsidRPr="00552031">
              <w:rPr>
                <w:rFonts w:ascii="Arial" w:hAnsi="Arial" w:cs="Arial"/>
              </w:rPr>
              <w:t>″ E</w:t>
            </w:r>
          </w:p>
        </w:tc>
      </w:tr>
      <w:tr w:rsidR="00153218" w:rsidRPr="00302F21" w14:paraId="53DA6A3B" w14:textId="77777777" w:rsidTr="00AB4443">
        <w:tc>
          <w:tcPr>
            <w:tcW w:w="621" w:type="dxa"/>
            <w:tcBorders>
              <w:top w:val="single" w:sz="4" w:space="0" w:color="auto"/>
              <w:bottom w:val="single" w:sz="4" w:space="0" w:color="auto"/>
            </w:tcBorders>
            <w:shd w:val="clear" w:color="auto" w:fill="auto"/>
          </w:tcPr>
          <w:p w14:paraId="27CB5084" w14:textId="77777777" w:rsidR="00153218" w:rsidRPr="00302F21" w:rsidRDefault="00153218" w:rsidP="00AB4443">
            <w:pPr>
              <w:pStyle w:val="Tabletext0"/>
              <w:spacing w:before="120" w:after="120"/>
              <w:rPr>
                <w:rFonts w:ascii="Arial" w:hAnsi="Arial" w:cs="Arial"/>
              </w:rPr>
            </w:pPr>
            <w:r w:rsidRPr="00302F21">
              <w:rPr>
                <w:rFonts w:ascii="Arial" w:hAnsi="Arial" w:cs="Arial"/>
              </w:rPr>
              <w:t>25</w:t>
            </w:r>
          </w:p>
        </w:tc>
        <w:tc>
          <w:tcPr>
            <w:tcW w:w="7743" w:type="dxa"/>
            <w:tcBorders>
              <w:top w:val="single" w:sz="4" w:space="0" w:color="auto"/>
              <w:bottom w:val="single" w:sz="4" w:space="0" w:color="auto"/>
            </w:tcBorders>
            <w:shd w:val="clear" w:color="auto" w:fill="auto"/>
          </w:tcPr>
          <w:p w14:paraId="3DDC9F5C" w14:textId="77777777" w:rsidR="00153218" w:rsidRPr="00302F21" w:rsidRDefault="00153218" w:rsidP="00AB4443">
            <w:pPr>
              <w:pStyle w:val="Tabletext0"/>
              <w:spacing w:before="120" w:after="120"/>
              <w:rPr>
                <w:rFonts w:ascii="Arial" w:hAnsi="Arial" w:cs="Arial"/>
              </w:rPr>
            </w:pPr>
            <w:r w:rsidRPr="00302F21">
              <w:rPr>
                <w:rFonts w:ascii="Arial" w:hAnsi="Arial" w:cs="Arial"/>
              </w:rPr>
              <w:t xml:space="preserve">East along the parallel of </w:t>
            </w:r>
            <w:r w:rsidRPr="00552031">
              <w:rPr>
                <w:rFonts w:ascii="Arial" w:hAnsi="Arial" w:cs="Arial"/>
              </w:rPr>
              <w:t>latitude 24° 30′ 00″ S</w:t>
            </w:r>
            <w:r w:rsidRPr="00302F21">
              <w:rPr>
                <w:rFonts w:ascii="Arial" w:hAnsi="Arial" w:cs="Arial"/>
              </w:rPr>
              <w:t xml:space="preserve"> to its intersection by the meridian of longitude 155° 05′ 00″ E</w:t>
            </w:r>
          </w:p>
        </w:tc>
      </w:tr>
      <w:tr w:rsidR="00153218" w:rsidRPr="00302F21" w14:paraId="355B2DCE" w14:textId="77777777" w:rsidTr="00AB4443">
        <w:tc>
          <w:tcPr>
            <w:tcW w:w="621" w:type="dxa"/>
            <w:tcBorders>
              <w:top w:val="single" w:sz="4" w:space="0" w:color="auto"/>
              <w:bottom w:val="single" w:sz="4" w:space="0" w:color="auto"/>
            </w:tcBorders>
            <w:shd w:val="clear" w:color="auto" w:fill="auto"/>
          </w:tcPr>
          <w:p w14:paraId="7D2A4327" w14:textId="77777777" w:rsidR="00153218" w:rsidRPr="00302F21" w:rsidRDefault="00153218" w:rsidP="00AB4443">
            <w:pPr>
              <w:pStyle w:val="Tabletext0"/>
              <w:spacing w:before="120" w:after="120"/>
              <w:rPr>
                <w:rFonts w:ascii="Arial" w:hAnsi="Arial" w:cs="Arial"/>
              </w:rPr>
            </w:pPr>
            <w:r w:rsidRPr="00302F21">
              <w:rPr>
                <w:rFonts w:ascii="Arial" w:hAnsi="Arial" w:cs="Arial"/>
              </w:rPr>
              <w:t>26</w:t>
            </w:r>
          </w:p>
        </w:tc>
        <w:tc>
          <w:tcPr>
            <w:tcW w:w="7743" w:type="dxa"/>
            <w:tcBorders>
              <w:top w:val="single" w:sz="4" w:space="0" w:color="auto"/>
              <w:bottom w:val="single" w:sz="4" w:space="0" w:color="auto"/>
            </w:tcBorders>
            <w:shd w:val="clear" w:color="auto" w:fill="auto"/>
          </w:tcPr>
          <w:p w14:paraId="595F3AAF" w14:textId="77777777" w:rsidR="00153218" w:rsidRPr="00302F21" w:rsidRDefault="00153218" w:rsidP="00AB4443">
            <w:pPr>
              <w:pStyle w:val="Tabletext0"/>
              <w:spacing w:before="120" w:after="120"/>
              <w:rPr>
                <w:rFonts w:ascii="Arial" w:hAnsi="Arial" w:cs="Arial"/>
              </w:rPr>
            </w:pPr>
            <w:r w:rsidRPr="00302F21">
              <w:rPr>
                <w:rFonts w:ascii="Arial" w:hAnsi="Arial" w:cs="Arial"/>
              </w:rPr>
              <w:t>North along that meridian to its intersection by the parallel of latitude 24° 20′ 00″ E</w:t>
            </w:r>
          </w:p>
        </w:tc>
      </w:tr>
      <w:tr w:rsidR="00153218" w:rsidRPr="00302F21" w14:paraId="55F0DD61" w14:textId="77777777" w:rsidTr="00AB4443">
        <w:tc>
          <w:tcPr>
            <w:tcW w:w="621" w:type="dxa"/>
            <w:tcBorders>
              <w:top w:val="single" w:sz="4" w:space="0" w:color="auto"/>
              <w:bottom w:val="single" w:sz="4" w:space="0" w:color="auto"/>
            </w:tcBorders>
            <w:shd w:val="clear" w:color="auto" w:fill="auto"/>
          </w:tcPr>
          <w:p w14:paraId="05F916B3" w14:textId="77777777" w:rsidR="00153218" w:rsidRPr="00302F21" w:rsidRDefault="00153218" w:rsidP="00AB4443">
            <w:pPr>
              <w:pStyle w:val="Tabletext0"/>
              <w:spacing w:before="120" w:after="120"/>
              <w:rPr>
                <w:rFonts w:ascii="Arial" w:hAnsi="Arial" w:cs="Arial"/>
              </w:rPr>
            </w:pPr>
            <w:r w:rsidRPr="00302F21">
              <w:rPr>
                <w:rFonts w:ascii="Arial" w:hAnsi="Arial" w:cs="Arial"/>
              </w:rPr>
              <w:t>27</w:t>
            </w:r>
          </w:p>
        </w:tc>
        <w:tc>
          <w:tcPr>
            <w:tcW w:w="7743" w:type="dxa"/>
            <w:tcBorders>
              <w:top w:val="single" w:sz="4" w:space="0" w:color="auto"/>
              <w:bottom w:val="single" w:sz="4" w:space="0" w:color="auto"/>
            </w:tcBorders>
            <w:shd w:val="clear" w:color="auto" w:fill="auto"/>
          </w:tcPr>
          <w:p w14:paraId="3FE882DB"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that parallel to its intersection by the meridian of longitude 155° 28′ 00″ S</w:t>
            </w:r>
          </w:p>
        </w:tc>
      </w:tr>
      <w:tr w:rsidR="00153218" w:rsidRPr="00302F21" w14:paraId="3145E0E6" w14:textId="77777777" w:rsidTr="00AB4443">
        <w:tc>
          <w:tcPr>
            <w:tcW w:w="621" w:type="dxa"/>
            <w:tcBorders>
              <w:top w:val="single" w:sz="4" w:space="0" w:color="auto"/>
              <w:bottom w:val="single" w:sz="4" w:space="0" w:color="auto"/>
            </w:tcBorders>
            <w:shd w:val="clear" w:color="auto" w:fill="auto"/>
          </w:tcPr>
          <w:p w14:paraId="1469B991" w14:textId="77777777" w:rsidR="00153218" w:rsidRPr="00302F21" w:rsidRDefault="00153218" w:rsidP="00AB4443">
            <w:pPr>
              <w:pStyle w:val="Tabletext0"/>
              <w:spacing w:before="120" w:after="120"/>
              <w:rPr>
                <w:rFonts w:ascii="Arial" w:hAnsi="Arial" w:cs="Arial"/>
              </w:rPr>
            </w:pPr>
            <w:r w:rsidRPr="00302F21">
              <w:rPr>
                <w:rFonts w:ascii="Arial" w:hAnsi="Arial" w:cs="Arial"/>
              </w:rPr>
              <w:t>28</w:t>
            </w:r>
          </w:p>
        </w:tc>
        <w:tc>
          <w:tcPr>
            <w:tcW w:w="7743" w:type="dxa"/>
            <w:tcBorders>
              <w:top w:val="single" w:sz="4" w:space="0" w:color="auto"/>
              <w:bottom w:val="single" w:sz="4" w:space="0" w:color="auto"/>
            </w:tcBorders>
            <w:shd w:val="clear" w:color="auto" w:fill="auto"/>
          </w:tcPr>
          <w:p w14:paraId="3700B5A9"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 along that meridian to its intersection by the parallel of latitude 24° 30′ 00″ S</w:t>
            </w:r>
          </w:p>
        </w:tc>
      </w:tr>
      <w:tr w:rsidR="00153218" w:rsidRPr="00302F21" w14:paraId="4F0DFEAE" w14:textId="77777777" w:rsidTr="00AB4443">
        <w:tc>
          <w:tcPr>
            <w:tcW w:w="621" w:type="dxa"/>
            <w:tcBorders>
              <w:top w:val="single" w:sz="4" w:space="0" w:color="auto"/>
              <w:bottom w:val="single" w:sz="4" w:space="0" w:color="auto"/>
            </w:tcBorders>
            <w:shd w:val="clear" w:color="auto" w:fill="auto"/>
          </w:tcPr>
          <w:p w14:paraId="60D19C7D" w14:textId="77777777" w:rsidR="00153218" w:rsidRPr="00302F21" w:rsidRDefault="00153218" w:rsidP="00AB4443">
            <w:pPr>
              <w:pStyle w:val="Tabletext0"/>
              <w:spacing w:before="120" w:after="120"/>
              <w:rPr>
                <w:rFonts w:ascii="Arial" w:hAnsi="Arial" w:cs="Arial"/>
              </w:rPr>
            </w:pPr>
            <w:r w:rsidRPr="00302F21">
              <w:rPr>
                <w:rFonts w:ascii="Arial" w:hAnsi="Arial" w:cs="Arial"/>
              </w:rPr>
              <w:t>29</w:t>
            </w:r>
          </w:p>
        </w:tc>
        <w:tc>
          <w:tcPr>
            <w:tcW w:w="7743" w:type="dxa"/>
            <w:tcBorders>
              <w:top w:val="single" w:sz="4" w:space="0" w:color="auto"/>
              <w:bottom w:val="single" w:sz="4" w:space="0" w:color="auto"/>
            </w:tcBorders>
            <w:shd w:val="clear" w:color="auto" w:fill="auto"/>
          </w:tcPr>
          <w:p w14:paraId="646D4571" w14:textId="77777777" w:rsidR="00153218" w:rsidRPr="00302F21" w:rsidRDefault="00153218" w:rsidP="00AB4443">
            <w:pPr>
              <w:pStyle w:val="Tabletext0"/>
              <w:spacing w:before="120" w:after="120"/>
              <w:rPr>
                <w:rFonts w:ascii="Arial" w:hAnsi="Arial" w:cs="Arial"/>
              </w:rPr>
            </w:pPr>
            <w:r w:rsidRPr="00302F21">
              <w:rPr>
                <w:rFonts w:ascii="Arial" w:hAnsi="Arial" w:cs="Arial"/>
              </w:rPr>
              <w:t>East along that parallel to its intersection by the line described by article 1 of the Maritime boundary (French Republic) Agreement</w:t>
            </w:r>
          </w:p>
        </w:tc>
      </w:tr>
      <w:tr w:rsidR="00153218" w:rsidRPr="00302F21" w14:paraId="4DF6709C" w14:textId="77777777" w:rsidTr="00AB4443">
        <w:tc>
          <w:tcPr>
            <w:tcW w:w="621" w:type="dxa"/>
            <w:tcBorders>
              <w:top w:val="single" w:sz="4" w:space="0" w:color="auto"/>
              <w:bottom w:val="single" w:sz="4" w:space="0" w:color="auto"/>
            </w:tcBorders>
            <w:shd w:val="clear" w:color="auto" w:fill="auto"/>
          </w:tcPr>
          <w:p w14:paraId="66F03200" w14:textId="77777777" w:rsidR="00153218" w:rsidRPr="00302F21" w:rsidRDefault="00153218" w:rsidP="00AB4443">
            <w:pPr>
              <w:pStyle w:val="Tabletext0"/>
              <w:spacing w:before="120" w:after="120"/>
              <w:rPr>
                <w:rFonts w:ascii="Arial" w:hAnsi="Arial" w:cs="Arial"/>
              </w:rPr>
            </w:pPr>
            <w:r w:rsidRPr="00302F21">
              <w:rPr>
                <w:rFonts w:ascii="Arial" w:hAnsi="Arial" w:cs="Arial"/>
              </w:rPr>
              <w:t>30</w:t>
            </w:r>
          </w:p>
        </w:tc>
        <w:tc>
          <w:tcPr>
            <w:tcW w:w="7743" w:type="dxa"/>
            <w:tcBorders>
              <w:top w:val="single" w:sz="4" w:space="0" w:color="auto"/>
              <w:bottom w:val="single" w:sz="4" w:space="0" w:color="auto"/>
            </w:tcBorders>
            <w:shd w:val="clear" w:color="auto" w:fill="auto"/>
          </w:tcPr>
          <w:p w14:paraId="27BB0D35" w14:textId="0D15BF1C" w:rsidR="00153218" w:rsidRPr="00302F21" w:rsidRDefault="00153218" w:rsidP="00AB4443">
            <w:pPr>
              <w:pStyle w:val="Tabletext0"/>
              <w:spacing w:before="120" w:after="120"/>
              <w:rPr>
                <w:rFonts w:ascii="Arial" w:hAnsi="Arial" w:cs="Arial"/>
              </w:rPr>
            </w:pPr>
            <w:r w:rsidRPr="00302F21">
              <w:rPr>
                <w:rFonts w:ascii="Arial" w:hAnsi="Arial" w:cs="Arial"/>
              </w:rPr>
              <w:t>Generally northerly and north</w:t>
            </w:r>
            <w:r w:rsidRPr="00302F21">
              <w:rPr>
                <w:rFonts w:ascii="Arial" w:hAnsi="Arial" w:cs="Arial"/>
              </w:rPr>
              <w:noBreakHyphen/>
              <w:t>westerly along that line its intersection by the parallel of latitude 19° 17</w:t>
            </w:r>
            <w:r w:rsidR="007E0A36" w:rsidRPr="00302F21">
              <w:rPr>
                <w:rFonts w:ascii="Arial" w:hAnsi="Arial" w:cs="Arial"/>
              </w:rPr>
              <w:t>′</w:t>
            </w:r>
            <w:r w:rsidR="00407060">
              <w:rPr>
                <w:rFonts w:ascii="Arial" w:hAnsi="Arial" w:cs="Arial"/>
              </w:rPr>
              <w:t xml:space="preserve"> 11.87</w:t>
            </w:r>
            <w:r w:rsidR="00F16761">
              <w:rPr>
                <w:rFonts w:ascii="Arial" w:hAnsi="Arial" w:cs="Arial"/>
              </w:rPr>
              <w:t>2</w:t>
            </w:r>
            <w:r w:rsidRPr="00302F21">
              <w:rPr>
                <w:rFonts w:ascii="Arial" w:hAnsi="Arial" w:cs="Arial"/>
              </w:rPr>
              <w:t>″ S</w:t>
            </w:r>
          </w:p>
        </w:tc>
      </w:tr>
      <w:tr w:rsidR="00153218" w:rsidRPr="00302F21" w14:paraId="19771B5B" w14:textId="77777777" w:rsidTr="00AB4443">
        <w:tc>
          <w:tcPr>
            <w:tcW w:w="621" w:type="dxa"/>
            <w:tcBorders>
              <w:top w:val="single" w:sz="4" w:space="0" w:color="auto"/>
              <w:bottom w:val="single" w:sz="4" w:space="0" w:color="auto"/>
            </w:tcBorders>
            <w:shd w:val="clear" w:color="auto" w:fill="auto"/>
          </w:tcPr>
          <w:p w14:paraId="024B0005" w14:textId="77777777" w:rsidR="00153218" w:rsidRPr="00302F21" w:rsidRDefault="00153218" w:rsidP="00AB4443">
            <w:pPr>
              <w:pStyle w:val="Tabletext0"/>
              <w:spacing w:before="120" w:after="120"/>
              <w:rPr>
                <w:rFonts w:ascii="Arial" w:hAnsi="Arial" w:cs="Arial"/>
              </w:rPr>
            </w:pPr>
            <w:r w:rsidRPr="00302F21">
              <w:rPr>
                <w:rFonts w:ascii="Arial" w:hAnsi="Arial" w:cs="Arial"/>
              </w:rPr>
              <w:t>31</w:t>
            </w:r>
          </w:p>
        </w:tc>
        <w:tc>
          <w:tcPr>
            <w:tcW w:w="7743" w:type="dxa"/>
            <w:tcBorders>
              <w:top w:val="single" w:sz="4" w:space="0" w:color="auto"/>
              <w:bottom w:val="single" w:sz="4" w:space="0" w:color="auto"/>
            </w:tcBorders>
            <w:shd w:val="clear" w:color="auto" w:fill="auto"/>
          </w:tcPr>
          <w:p w14:paraId="124C7026" w14:textId="7BFFD981" w:rsidR="00153218" w:rsidRPr="00302F21" w:rsidRDefault="00153218" w:rsidP="00AB4443">
            <w:pPr>
              <w:pStyle w:val="Tabletext0"/>
              <w:spacing w:before="120" w:after="120"/>
              <w:rPr>
                <w:rFonts w:ascii="Arial" w:hAnsi="Arial" w:cs="Arial"/>
              </w:rPr>
            </w:pPr>
            <w:r w:rsidRPr="00302F21">
              <w:rPr>
                <w:rFonts w:ascii="Arial" w:hAnsi="Arial" w:cs="Arial"/>
              </w:rPr>
              <w:t>West along the parallel of latitude 19° 17</w:t>
            </w:r>
            <w:r w:rsidR="00407060" w:rsidRPr="00302F21">
              <w:rPr>
                <w:rFonts w:ascii="Arial" w:hAnsi="Arial" w:cs="Arial"/>
              </w:rPr>
              <w:t>′</w:t>
            </w:r>
            <w:r w:rsidR="00407060">
              <w:rPr>
                <w:rFonts w:ascii="Arial" w:hAnsi="Arial" w:cs="Arial"/>
              </w:rPr>
              <w:t xml:space="preserve"> 11.87</w:t>
            </w:r>
            <w:r w:rsidR="00F16761">
              <w:rPr>
                <w:rFonts w:ascii="Arial" w:hAnsi="Arial" w:cs="Arial"/>
              </w:rPr>
              <w:t>2</w:t>
            </w:r>
            <w:r w:rsidRPr="00302F21">
              <w:rPr>
                <w:rFonts w:ascii="Arial" w:hAnsi="Arial" w:cs="Arial"/>
              </w:rPr>
              <w:t>″ S to its intersection by the meridian of longitude 155° 32</w:t>
            </w:r>
            <w:r w:rsidR="007E0A36" w:rsidRPr="00302F21">
              <w:rPr>
                <w:rFonts w:ascii="Arial" w:hAnsi="Arial" w:cs="Arial"/>
              </w:rPr>
              <w:t>′</w:t>
            </w:r>
            <w:r w:rsidRPr="00302F21">
              <w:rPr>
                <w:rFonts w:ascii="Arial" w:hAnsi="Arial" w:cs="Arial"/>
              </w:rPr>
              <w:t xml:space="preserve"> 00″ E  </w:t>
            </w:r>
          </w:p>
        </w:tc>
      </w:tr>
      <w:tr w:rsidR="00153218" w:rsidRPr="00302F21" w14:paraId="120F42DE" w14:textId="77777777" w:rsidTr="00AB4443">
        <w:tc>
          <w:tcPr>
            <w:tcW w:w="621" w:type="dxa"/>
            <w:tcBorders>
              <w:top w:val="single" w:sz="4" w:space="0" w:color="auto"/>
              <w:bottom w:val="single" w:sz="4" w:space="0" w:color="auto"/>
            </w:tcBorders>
            <w:shd w:val="clear" w:color="auto" w:fill="auto"/>
          </w:tcPr>
          <w:p w14:paraId="0961295C" w14:textId="77777777" w:rsidR="00153218" w:rsidRPr="00302F21" w:rsidRDefault="00153218" w:rsidP="00AB4443">
            <w:pPr>
              <w:pStyle w:val="Tabletext0"/>
              <w:spacing w:before="120" w:after="120"/>
              <w:rPr>
                <w:rFonts w:ascii="Arial" w:hAnsi="Arial" w:cs="Arial"/>
              </w:rPr>
            </w:pPr>
            <w:r w:rsidRPr="00302F21">
              <w:rPr>
                <w:rFonts w:ascii="Arial" w:hAnsi="Arial" w:cs="Arial"/>
              </w:rPr>
              <w:t>32</w:t>
            </w:r>
          </w:p>
        </w:tc>
        <w:tc>
          <w:tcPr>
            <w:tcW w:w="7743" w:type="dxa"/>
            <w:tcBorders>
              <w:top w:val="single" w:sz="4" w:space="0" w:color="auto"/>
              <w:bottom w:val="single" w:sz="4" w:space="0" w:color="auto"/>
            </w:tcBorders>
            <w:shd w:val="clear" w:color="auto" w:fill="auto"/>
          </w:tcPr>
          <w:p w14:paraId="6F7C63D8" w14:textId="77777777" w:rsidR="00153218" w:rsidRPr="00302F21" w:rsidRDefault="00153218" w:rsidP="00AB4443">
            <w:pPr>
              <w:pStyle w:val="Tabletext0"/>
              <w:spacing w:before="120" w:after="120"/>
              <w:rPr>
                <w:rFonts w:ascii="Arial" w:hAnsi="Arial" w:cs="Arial"/>
              </w:rPr>
            </w:pPr>
            <w:r w:rsidRPr="00302F21">
              <w:rPr>
                <w:rFonts w:ascii="Arial" w:hAnsi="Arial" w:cs="Arial"/>
              </w:rPr>
              <w:t>North along that meridian to its intersection by the Fisheries Jurisdiction Line</w:t>
            </w:r>
          </w:p>
        </w:tc>
      </w:tr>
      <w:tr w:rsidR="00153218" w:rsidRPr="00302F21" w14:paraId="1C59A538" w14:textId="77777777" w:rsidTr="00AB4443">
        <w:tc>
          <w:tcPr>
            <w:tcW w:w="621" w:type="dxa"/>
            <w:tcBorders>
              <w:top w:val="single" w:sz="4" w:space="0" w:color="auto"/>
              <w:bottom w:val="single" w:sz="4" w:space="0" w:color="auto"/>
            </w:tcBorders>
            <w:shd w:val="clear" w:color="auto" w:fill="auto"/>
          </w:tcPr>
          <w:p w14:paraId="6E84F99D" w14:textId="77777777" w:rsidR="00153218" w:rsidRPr="00302F21" w:rsidRDefault="00153218" w:rsidP="00AB4443">
            <w:pPr>
              <w:pStyle w:val="Tabletext0"/>
              <w:spacing w:before="120" w:after="120"/>
              <w:rPr>
                <w:rFonts w:ascii="Arial" w:hAnsi="Arial" w:cs="Arial"/>
              </w:rPr>
            </w:pPr>
            <w:r w:rsidRPr="00302F21">
              <w:rPr>
                <w:rFonts w:ascii="Arial" w:hAnsi="Arial" w:cs="Arial"/>
              </w:rPr>
              <w:t>33</w:t>
            </w:r>
          </w:p>
        </w:tc>
        <w:tc>
          <w:tcPr>
            <w:tcW w:w="7743" w:type="dxa"/>
            <w:tcBorders>
              <w:top w:val="single" w:sz="4" w:space="0" w:color="auto"/>
              <w:bottom w:val="single" w:sz="4" w:space="0" w:color="auto"/>
            </w:tcBorders>
            <w:shd w:val="clear" w:color="auto" w:fill="auto"/>
          </w:tcPr>
          <w:p w14:paraId="7E68FA5C" w14:textId="636B40C8" w:rsidR="00153218" w:rsidRPr="00302F21" w:rsidRDefault="00407060" w:rsidP="00AB4443">
            <w:pPr>
              <w:pStyle w:val="Tabletext0"/>
              <w:spacing w:before="120" w:after="120"/>
              <w:rPr>
                <w:rFonts w:ascii="Arial" w:hAnsi="Arial" w:cs="Arial"/>
              </w:rPr>
            </w:pPr>
            <w:r>
              <w:rPr>
                <w:rFonts w:ascii="Arial" w:hAnsi="Arial" w:cs="Arial"/>
              </w:rPr>
              <w:t>Generally westerly and north</w:t>
            </w:r>
            <w:r w:rsidR="00153218" w:rsidRPr="00302F21">
              <w:rPr>
                <w:rFonts w:ascii="Arial" w:hAnsi="Arial" w:cs="Arial"/>
              </w:rPr>
              <w:t xml:space="preserve">–westerly along that line to its intersection by the meridian of longitude 146° 39′ 47″ E  </w:t>
            </w:r>
          </w:p>
        </w:tc>
      </w:tr>
      <w:tr w:rsidR="00153218" w:rsidRPr="00302F21" w14:paraId="3ED0C992" w14:textId="77777777" w:rsidTr="00AB4443">
        <w:tc>
          <w:tcPr>
            <w:tcW w:w="621" w:type="dxa"/>
            <w:tcBorders>
              <w:top w:val="single" w:sz="4" w:space="0" w:color="auto"/>
              <w:bottom w:val="single" w:sz="12" w:space="0" w:color="auto"/>
            </w:tcBorders>
            <w:shd w:val="clear" w:color="auto" w:fill="auto"/>
          </w:tcPr>
          <w:p w14:paraId="36240A52" w14:textId="77777777" w:rsidR="00153218" w:rsidRPr="00302F21" w:rsidRDefault="00153218" w:rsidP="00AB4443">
            <w:pPr>
              <w:pStyle w:val="Tabletext0"/>
              <w:spacing w:before="120" w:after="120"/>
              <w:rPr>
                <w:rFonts w:ascii="Arial" w:hAnsi="Arial" w:cs="Arial"/>
              </w:rPr>
            </w:pPr>
            <w:r w:rsidRPr="00302F21">
              <w:rPr>
                <w:rFonts w:ascii="Arial" w:hAnsi="Arial" w:cs="Arial"/>
              </w:rPr>
              <w:t>34</w:t>
            </w:r>
          </w:p>
        </w:tc>
        <w:tc>
          <w:tcPr>
            <w:tcW w:w="7743" w:type="dxa"/>
            <w:tcBorders>
              <w:top w:val="single" w:sz="4" w:space="0" w:color="auto"/>
              <w:bottom w:val="single" w:sz="12" w:space="0" w:color="auto"/>
            </w:tcBorders>
            <w:shd w:val="clear" w:color="auto" w:fill="auto"/>
          </w:tcPr>
          <w:p w14:paraId="1FACAF60" w14:textId="77777777" w:rsidR="00153218" w:rsidRPr="00302F21" w:rsidRDefault="00153218" w:rsidP="00AB4443">
            <w:pPr>
              <w:pStyle w:val="Tabletext0"/>
              <w:spacing w:before="120" w:after="120"/>
              <w:rPr>
                <w:rFonts w:ascii="Arial" w:hAnsi="Arial" w:cs="Arial"/>
              </w:rPr>
            </w:pPr>
            <w:r w:rsidRPr="00302F21">
              <w:rPr>
                <w:rFonts w:ascii="Arial" w:hAnsi="Arial" w:cs="Arial"/>
              </w:rPr>
              <w:t>South along the meridian of longitude 146° 39′ 47″ E to the point of commencement</w:t>
            </w:r>
          </w:p>
        </w:tc>
      </w:tr>
    </w:tbl>
    <w:p w14:paraId="6AD1BBC1" w14:textId="1806ACC1" w:rsidR="00153218" w:rsidRPr="00302F21" w:rsidRDefault="00153218" w:rsidP="00D16149">
      <w:pPr>
        <w:widowControl w:val="0"/>
        <w:tabs>
          <w:tab w:val="left" w:pos="2123"/>
        </w:tabs>
        <w:spacing w:line="240" w:lineRule="auto"/>
        <w:rPr>
          <w:rFonts w:cs="Arial"/>
          <w:szCs w:val="20"/>
        </w:rPr>
      </w:pPr>
      <w:r w:rsidRPr="00D16149">
        <w:rPr>
          <w:rFonts w:cs="Arial"/>
          <w:b/>
          <w:spacing w:val="-1"/>
          <w:w w:val="95"/>
          <w:szCs w:val="20"/>
          <w:lang w:val="en-US"/>
        </w:rPr>
        <w:t>Note</w:t>
      </w:r>
      <w:r w:rsidR="000F177B">
        <w:rPr>
          <w:rFonts w:cs="Arial"/>
          <w:b/>
          <w:spacing w:val="-1"/>
          <w:w w:val="95"/>
          <w:szCs w:val="20"/>
          <w:lang w:val="en-US"/>
        </w:rPr>
        <w:t>:</w:t>
      </w:r>
      <w:r w:rsidR="00F42F63">
        <w:rPr>
          <w:rFonts w:cs="Arial"/>
          <w:szCs w:val="20"/>
        </w:rPr>
        <w:t>   </w:t>
      </w:r>
      <w:r w:rsidRPr="007D5B5B">
        <w:rPr>
          <w:rFonts w:cs="Arial"/>
          <w:szCs w:val="20"/>
        </w:rPr>
        <w:t>AGD66 applies to the latitude described in items 24, 25 and 28 of this table</w:t>
      </w:r>
      <w:r w:rsidRPr="00552031">
        <w:rPr>
          <w:rFonts w:cs="Arial"/>
          <w:szCs w:val="20"/>
        </w:rPr>
        <w:t>.</w:t>
      </w:r>
    </w:p>
    <w:p w14:paraId="01493EB3" w14:textId="77777777" w:rsidR="00153218" w:rsidRDefault="00153218">
      <w:pPr>
        <w:spacing w:before="0" w:after="160" w:line="259" w:lineRule="auto"/>
        <w:sectPr w:rsidR="00153218" w:rsidSect="00637639">
          <w:headerReference w:type="even" r:id="rId36"/>
          <w:headerReference w:type="default" r:id="rId37"/>
          <w:footerReference w:type="even" r:id="rId38"/>
          <w:footerReference w:type="default" r:id="rId39"/>
          <w:headerReference w:type="first" r:id="rId40"/>
          <w:footerReference w:type="first" r:id="rId41"/>
          <w:pgSz w:w="11906" w:h="16838"/>
          <w:pgMar w:top="1440" w:right="1080" w:bottom="1440" w:left="1080" w:header="720" w:footer="720" w:gutter="0"/>
          <w:pgNumType w:start="100"/>
          <w:cols w:space="708"/>
          <w:docGrid w:linePitch="360"/>
        </w:sectPr>
      </w:pPr>
    </w:p>
    <w:p w14:paraId="38F4EC26" w14:textId="5DCAD7DB" w:rsidR="0068267E" w:rsidRPr="005F3884" w:rsidRDefault="005113CD" w:rsidP="0023029D">
      <w:pPr>
        <w:pStyle w:val="SCHEDULEHEADING"/>
        <w:rPr>
          <w:color w:val="FFCC00"/>
        </w:rPr>
      </w:pPr>
      <w:bookmarkStart w:id="22" w:name="_Toc412120850"/>
      <w:bookmarkStart w:id="23" w:name="_Toc439933736"/>
      <w:bookmarkStart w:id="24" w:name="_Toc481512518"/>
      <w:bookmarkStart w:id="25" w:name="_Toc481760536"/>
      <w:bookmarkStart w:id="26" w:name="_Toc485727430"/>
      <w:bookmarkStart w:id="27" w:name="_Toc486575677"/>
      <w:bookmarkStart w:id="28" w:name="_Toc486841013"/>
      <w:bookmarkStart w:id="29" w:name="_Toc486842585"/>
      <w:bookmarkStart w:id="30" w:name="_Toc498689783"/>
      <w:bookmarkStart w:id="31" w:name="_Toc499817883"/>
      <w:bookmarkStart w:id="32" w:name="_Toc501535106"/>
      <w:bookmarkEnd w:id="9"/>
      <w:bookmarkEnd w:id="10"/>
      <w:bookmarkEnd w:id="11"/>
      <w:r w:rsidRPr="00724FAD">
        <w:lastRenderedPageBreak/>
        <w:t xml:space="preserve">Schedule </w:t>
      </w:r>
      <w:r w:rsidR="00961D06" w:rsidRPr="00724FAD">
        <w:t>5</w:t>
      </w:r>
      <w:r w:rsidR="005B119D" w:rsidRPr="00724FAD">
        <w:t xml:space="preserve"> Supporting information</w:t>
      </w:r>
      <w:bookmarkEnd w:id="22"/>
      <w:bookmarkEnd w:id="23"/>
      <w:bookmarkEnd w:id="24"/>
      <w:bookmarkEnd w:id="25"/>
      <w:bookmarkEnd w:id="26"/>
      <w:bookmarkEnd w:id="27"/>
      <w:bookmarkEnd w:id="28"/>
      <w:bookmarkEnd w:id="29"/>
      <w:bookmarkEnd w:id="30"/>
      <w:bookmarkEnd w:id="31"/>
      <w:bookmarkEnd w:id="32"/>
    </w:p>
    <w:p w14:paraId="38F4EC27" w14:textId="30CB60D7" w:rsidR="00D02689" w:rsidRPr="00CF074B" w:rsidRDefault="000C480F" w:rsidP="0047530F">
      <w:pPr>
        <w:widowControl w:val="0"/>
      </w:pPr>
      <w:r w:rsidRPr="00CF074B">
        <w:t xml:space="preserve">ANZECC (Australian and New Zealand Environment and Conservation Council) (1998) </w:t>
      </w:r>
      <w:r w:rsidRPr="00CF074B">
        <w:rPr>
          <w:i/>
        </w:rPr>
        <w:t>Guidelines for establishing the National Representative System of Marine Protected Areas</w:t>
      </w:r>
      <w:r w:rsidR="00E25740">
        <w:t>.</w:t>
      </w:r>
      <w:r w:rsidRPr="00CF074B">
        <w:t xml:space="preserve"> ANZECC Task Force on Marine Protected Areas, Canberra.</w:t>
      </w:r>
    </w:p>
    <w:p w14:paraId="38F4EC28" w14:textId="0CF52A6B" w:rsidR="00D02689" w:rsidRPr="00CF074B" w:rsidRDefault="000C480F" w:rsidP="0047530F">
      <w:pPr>
        <w:widowControl w:val="0"/>
      </w:pPr>
      <w:r w:rsidRPr="00CF074B">
        <w:t xml:space="preserve">ANZECC (Australian and New Zealand Environment and Conservation Council) (1999) </w:t>
      </w:r>
      <w:r w:rsidRPr="00CF074B">
        <w:rPr>
          <w:i/>
        </w:rPr>
        <w:t>Strategic plan of action for the National Representative System of Marine Protected Areas</w:t>
      </w:r>
      <w:r w:rsidRPr="00E25740">
        <w:rPr>
          <w:i/>
        </w:rPr>
        <w:t>:</w:t>
      </w:r>
      <w:r w:rsidRPr="004616E6">
        <w:rPr>
          <w:i/>
        </w:rPr>
        <w:t xml:space="preserve"> a guide for action for Australian Governments</w:t>
      </w:r>
      <w:r w:rsidR="00E25740">
        <w:t>.</w:t>
      </w:r>
      <w:r w:rsidRPr="00CF074B">
        <w:t xml:space="preserve"> ANZECC Task Force on Marine Protected Areas, Canberra.</w:t>
      </w:r>
    </w:p>
    <w:p w14:paraId="61C69F8D" w14:textId="77777777" w:rsidR="00E25740" w:rsidRPr="00CF074B" w:rsidRDefault="00E25740" w:rsidP="00E25740">
      <w:pPr>
        <w:widowControl w:val="0"/>
      </w:pPr>
      <w:bookmarkStart w:id="33" w:name="_Hlk484635218"/>
      <w:r w:rsidRPr="00CF074B">
        <w:t>Beeton RJS, Buxton CD, Cochrane P, Dittmann</w:t>
      </w:r>
      <w:r>
        <w:t xml:space="preserve"> S, Pepperell JG (2015)</w:t>
      </w:r>
      <w:r w:rsidRPr="00CF074B">
        <w:t xml:space="preserve"> </w:t>
      </w:r>
      <w:r w:rsidRPr="00CF074B">
        <w:rPr>
          <w:i/>
        </w:rPr>
        <w:t xml:space="preserve">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e</w:t>
      </w:r>
      <w:r w:rsidRPr="00CF074B">
        <w:rPr>
          <w:i/>
        </w:rPr>
        <w:t xml:space="preserve">xpert </w:t>
      </w:r>
      <w:r>
        <w:rPr>
          <w:i/>
        </w:rPr>
        <w:t>s</w:t>
      </w:r>
      <w:r w:rsidRPr="00CF074B">
        <w:rPr>
          <w:i/>
        </w:rPr>
        <w:t xml:space="preserve">cientific </w:t>
      </w:r>
      <w:r>
        <w:rPr>
          <w:i/>
        </w:rPr>
        <w:t>p</w:t>
      </w:r>
      <w:r w:rsidRPr="00CF074B">
        <w:rPr>
          <w:i/>
        </w:rPr>
        <w:t>anel</w:t>
      </w:r>
      <w:r w:rsidRPr="00CF074B">
        <w:t>. Department of the Environment, Canberra.</w:t>
      </w:r>
    </w:p>
    <w:p w14:paraId="1BE3BC6A" w14:textId="4F377B10" w:rsidR="00E25740" w:rsidRPr="00CF074B" w:rsidRDefault="00E25740" w:rsidP="00E25740">
      <w:pPr>
        <w:widowControl w:val="0"/>
      </w:pPr>
      <w:r w:rsidRPr="00CF074B">
        <w:t>Buxton</w:t>
      </w:r>
      <w:r>
        <w:t xml:space="preserve"> CD, Cochrane P (2015)</w:t>
      </w:r>
      <w:r w:rsidRPr="00CF074B">
        <w:rPr>
          <w:i/>
        </w:rPr>
        <w:t xml:space="preserve"> Commonwealth </w:t>
      </w:r>
      <w:r>
        <w:rPr>
          <w:i/>
        </w:rPr>
        <w:t>m</w:t>
      </w:r>
      <w:r w:rsidRPr="00CF074B">
        <w:rPr>
          <w:i/>
        </w:rPr>
        <w:t xml:space="preserve">arine </w:t>
      </w:r>
      <w:r>
        <w:rPr>
          <w:i/>
        </w:rPr>
        <w:t>r</w:t>
      </w:r>
      <w:r w:rsidRPr="00CF074B">
        <w:rPr>
          <w:i/>
        </w:rPr>
        <w:t xml:space="preserve">eserves </w:t>
      </w:r>
      <w:r>
        <w:rPr>
          <w:i/>
        </w:rPr>
        <w:t>r</w:t>
      </w:r>
      <w:r w:rsidRPr="00CF074B">
        <w:rPr>
          <w:i/>
        </w:rPr>
        <w:t xml:space="preserve">eview: </w:t>
      </w:r>
      <w:r>
        <w:rPr>
          <w:i/>
        </w:rPr>
        <w:t>r</w:t>
      </w:r>
      <w:r w:rsidRPr="00CF074B">
        <w:rPr>
          <w:i/>
        </w:rPr>
        <w:t xml:space="preserve">eport of the </w:t>
      </w:r>
      <w:r>
        <w:rPr>
          <w:i/>
        </w:rPr>
        <w:t>b</w:t>
      </w:r>
      <w:r w:rsidRPr="00CF074B">
        <w:rPr>
          <w:i/>
        </w:rPr>
        <w:t xml:space="preserve">ioregional </w:t>
      </w:r>
      <w:r>
        <w:rPr>
          <w:i/>
        </w:rPr>
        <w:t>a</w:t>
      </w:r>
      <w:r w:rsidRPr="00CF074B">
        <w:rPr>
          <w:i/>
        </w:rPr>
        <w:t xml:space="preserve">dvisory </w:t>
      </w:r>
      <w:r>
        <w:rPr>
          <w:i/>
        </w:rPr>
        <w:t>p</w:t>
      </w:r>
      <w:r w:rsidRPr="00CF074B">
        <w:rPr>
          <w:i/>
        </w:rPr>
        <w:t>anel</w:t>
      </w:r>
      <w:r w:rsidRPr="00CF074B">
        <w:t>. Department of the Environment, Canberra</w:t>
      </w:r>
      <w:r>
        <w:t>,</w:t>
      </w:r>
      <w:r w:rsidRPr="00CF074B">
        <w:t xml:space="preserve"> 341</w:t>
      </w:r>
      <w:r>
        <w:t xml:space="preserve"> </w:t>
      </w:r>
      <w:r w:rsidRPr="00CF074B">
        <w:t>pp.</w:t>
      </w:r>
    </w:p>
    <w:bookmarkEnd w:id="33"/>
    <w:p w14:paraId="38F4EC2B" w14:textId="7296571A" w:rsidR="00D02689" w:rsidRPr="00CF074B" w:rsidRDefault="000C480F" w:rsidP="0047530F">
      <w:pPr>
        <w:widowControl w:val="0"/>
      </w:pPr>
      <w:r w:rsidRPr="00CF074B">
        <w:t>Commonwealth of Australia (1976)</w:t>
      </w:r>
      <w:r w:rsidR="00E25740">
        <w:t xml:space="preserve"> </w:t>
      </w:r>
      <w:r w:rsidRPr="00CF074B">
        <w:rPr>
          <w:i/>
        </w:rPr>
        <w:t>Historic Shipwrecks Act 1976</w:t>
      </w:r>
      <w:r w:rsidRPr="00CF074B">
        <w:t>.</w:t>
      </w:r>
    </w:p>
    <w:p w14:paraId="38F4EC2C" w14:textId="4043CCDD" w:rsidR="00D02689" w:rsidRPr="00CF074B" w:rsidRDefault="000C480F" w:rsidP="0047530F">
      <w:pPr>
        <w:widowControl w:val="0"/>
      </w:pPr>
      <w:r w:rsidRPr="00CF074B">
        <w:t xml:space="preserve">Commonwealth of Australia (1999) </w:t>
      </w:r>
      <w:r w:rsidRPr="00CF074B">
        <w:rPr>
          <w:i/>
        </w:rPr>
        <w:t>Environment Protection and Biodiversity Conservation Act 1999</w:t>
      </w:r>
      <w:r w:rsidR="00E25740">
        <w:t>.</w:t>
      </w:r>
      <w:r w:rsidRPr="00CF074B">
        <w:t xml:space="preserve"> Environment Australia, Canberra.</w:t>
      </w:r>
    </w:p>
    <w:p w14:paraId="38F4EC2D" w14:textId="352C4BDA" w:rsidR="00D02689" w:rsidRPr="00CF074B" w:rsidRDefault="000C480F" w:rsidP="0047530F">
      <w:pPr>
        <w:widowControl w:val="0"/>
      </w:pPr>
      <w:r w:rsidRPr="00CF074B">
        <w:t xml:space="preserve">Commonwealth of Australia (2000) </w:t>
      </w:r>
      <w:r w:rsidRPr="00CF074B">
        <w:rPr>
          <w:i/>
        </w:rPr>
        <w:t>Environment Protection and Biodiversity Conservation Regulations 2000</w:t>
      </w:r>
      <w:r w:rsidR="00E25740">
        <w:t>.</w:t>
      </w:r>
      <w:r w:rsidRPr="00CF074B">
        <w:t xml:space="preserve"> Environment Australia, Canberra.</w:t>
      </w:r>
    </w:p>
    <w:p w14:paraId="38F4EC2E" w14:textId="20E98E7D" w:rsidR="00D02689" w:rsidRPr="00CF074B" w:rsidRDefault="008A49B4" w:rsidP="0047530F">
      <w:pPr>
        <w:widowControl w:val="0"/>
      </w:pPr>
      <w:r w:rsidRPr="00CF074B">
        <w:t xml:space="preserve">Commonwealth of Australia (2006) </w:t>
      </w:r>
      <w:r w:rsidRPr="00CF074B">
        <w:rPr>
          <w:i/>
        </w:rPr>
        <w:t>A guide to the Integrated Marine and Coastal Regionalisation of Australia</w:t>
      </w:r>
      <w:r w:rsidRPr="00CF074B">
        <w:t xml:space="preserve"> Version 4.0</w:t>
      </w:r>
      <w:r w:rsidR="00E25740">
        <w:t>.</w:t>
      </w:r>
      <w:r w:rsidRPr="00CF074B">
        <w:t xml:space="preserve"> Department of the Environment and Heritage, Canberra.</w:t>
      </w:r>
    </w:p>
    <w:p w14:paraId="38F4EC2F" w14:textId="4C43F2CE" w:rsidR="00D02689" w:rsidRPr="00CF074B" w:rsidRDefault="00C55F75" w:rsidP="0047530F">
      <w:pPr>
        <w:widowControl w:val="0"/>
      </w:pPr>
      <w:r w:rsidRPr="00CF074B">
        <w:t xml:space="preserve">Commonwealth of Australia (2006) </w:t>
      </w:r>
      <w:r w:rsidRPr="00CF074B">
        <w:rPr>
          <w:i/>
        </w:rPr>
        <w:t>Threat abatement plan to reduce the impacts of tramp ants on biodiversity in Australia and its territories</w:t>
      </w:r>
      <w:r w:rsidRPr="00CF074B">
        <w:t>. Department of the Environment, Water, Heritage and the Arts, Canberra.</w:t>
      </w:r>
    </w:p>
    <w:p w14:paraId="38F4EC30" w14:textId="64103DF3" w:rsidR="00D02689" w:rsidRPr="00CF074B" w:rsidRDefault="008A49B4" w:rsidP="0047530F">
      <w:pPr>
        <w:widowControl w:val="0"/>
      </w:pPr>
      <w:r w:rsidRPr="00CF074B">
        <w:t>Commonwealth of Australia (200</w:t>
      </w:r>
      <w:r w:rsidR="00F0551A">
        <w:t>9</w:t>
      </w:r>
      <w:r w:rsidRPr="00CF074B">
        <w:t xml:space="preserve">) </w:t>
      </w:r>
      <w:r w:rsidR="00F0551A">
        <w:rPr>
          <w:i/>
        </w:rPr>
        <w:t xml:space="preserve">East </w:t>
      </w:r>
      <w:r w:rsidR="00E25740">
        <w:rPr>
          <w:i/>
        </w:rPr>
        <w:t>m</w:t>
      </w:r>
      <w:r w:rsidRPr="00CF074B">
        <w:rPr>
          <w:i/>
        </w:rPr>
        <w:t xml:space="preserve">arine </w:t>
      </w:r>
      <w:r w:rsidR="00E25740">
        <w:rPr>
          <w:i/>
        </w:rPr>
        <w:t>b</w:t>
      </w:r>
      <w:r w:rsidRPr="00CF074B">
        <w:rPr>
          <w:i/>
        </w:rPr>
        <w:t xml:space="preserve">ioregional </w:t>
      </w:r>
      <w:r w:rsidR="00E25740">
        <w:rPr>
          <w:i/>
        </w:rPr>
        <w:t>p</w:t>
      </w:r>
      <w:r w:rsidRPr="00CF074B">
        <w:rPr>
          <w:i/>
        </w:rPr>
        <w:t xml:space="preserve">lan: </w:t>
      </w:r>
      <w:r w:rsidR="00E25740">
        <w:rPr>
          <w:i/>
        </w:rPr>
        <w:t>b</w:t>
      </w:r>
      <w:r w:rsidRPr="00CF074B">
        <w:rPr>
          <w:i/>
        </w:rPr>
        <w:t xml:space="preserve">ioregional </w:t>
      </w:r>
      <w:r w:rsidR="00E25740">
        <w:rPr>
          <w:i/>
        </w:rPr>
        <w:t>p</w:t>
      </w:r>
      <w:r w:rsidRPr="00CF074B">
        <w:rPr>
          <w:i/>
        </w:rPr>
        <w:t>rofile</w:t>
      </w:r>
      <w:r w:rsidR="00E25740">
        <w:t>.</w:t>
      </w:r>
      <w:r w:rsidRPr="00CF074B">
        <w:t xml:space="preserve"> Department of Sustainability, Environment, Water, Population and Communities, Canberra.</w:t>
      </w:r>
    </w:p>
    <w:p w14:paraId="38F4EC31" w14:textId="0822DCF3" w:rsidR="00D02689" w:rsidRPr="00CF074B" w:rsidRDefault="008A49B4" w:rsidP="0047530F">
      <w:pPr>
        <w:widowControl w:val="0"/>
      </w:pPr>
      <w:r w:rsidRPr="00CF074B">
        <w:t xml:space="preserve">Commonwealth of Australia (2009) </w:t>
      </w:r>
      <w:r w:rsidR="00AB11DA" w:rsidRPr="00CF074B">
        <w:rPr>
          <w:i/>
        </w:rPr>
        <w:t>Threat abatement plan for the impacts of marine debris on vertebrate marine life</w:t>
      </w:r>
      <w:r w:rsidRPr="00CF074B">
        <w:t>. Department of the Environment, Water, Heritage and the Arts, Canberra.</w:t>
      </w:r>
    </w:p>
    <w:p w14:paraId="1D660B2C" w14:textId="28B28C07" w:rsidR="00E25740" w:rsidRPr="00CF074B" w:rsidRDefault="00E25740" w:rsidP="00D346BD">
      <w:bookmarkStart w:id="34" w:name="_Hlk484635374"/>
      <w:r w:rsidRPr="00CF074B">
        <w:t>Day J, Dudley N, Hockings M, Holmes G, Laffoley D, Stolton S</w:t>
      </w:r>
      <w:r>
        <w:t>,</w:t>
      </w:r>
      <w:r w:rsidRPr="00CF074B">
        <w:t xml:space="preserve"> Wells S (2012) </w:t>
      </w:r>
      <w:r w:rsidRPr="00CF074B">
        <w:rPr>
          <w:i/>
        </w:rPr>
        <w:t xml:space="preserve">Guidelines for applying the IUCN </w:t>
      </w:r>
      <w:r>
        <w:rPr>
          <w:i/>
        </w:rPr>
        <w:t>p</w:t>
      </w:r>
      <w:r w:rsidRPr="00CF074B">
        <w:rPr>
          <w:i/>
        </w:rPr>
        <w:t xml:space="preserve">rotected </w:t>
      </w:r>
      <w:r>
        <w:rPr>
          <w:i/>
        </w:rPr>
        <w:t>a</w:t>
      </w:r>
      <w:r w:rsidRPr="00CF074B">
        <w:rPr>
          <w:i/>
        </w:rPr>
        <w:t xml:space="preserve">rea </w:t>
      </w:r>
      <w:r>
        <w:rPr>
          <w:i/>
        </w:rPr>
        <w:t>m</w:t>
      </w:r>
      <w:r w:rsidRPr="00CF074B">
        <w:rPr>
          <w:i/>
        </w:rPr>
        <w:t xml:space="preserve">anagement </w:t>
      </w:r>
      <w:r>
        <w:rPr>
          <w:i/>
        </w:rPr>
        <w:t>c</w:t>
      </w:r>
      <w:r w:rsidRPr="00CF074B">
        <w:rPr>
          <w:i/>
        </w:rPr>
        <w:t xml:space="preserve">ategories to </w:t>
      </w:r>
      <w:r>
        <w:rPr>
          <w:i/>
        </w:rPr>
        <w:t>m</w:t>
      </w:r>
      <w:r w:rsidRPr="00CF074B">
        <w:rPr>
          <w:i/>
        </w:rPr>
        <w:t xml:space="preserve">arine </w:t>
      </w:r>
      <w:r>
        <w:rPr>
          <w:i/>
        </w:rPr>
        <w:t>p</w:t>
      </w:r>
      <w:r w:rsidRPr="00CF074B">
        <w:rPr>
          <w:i/>
        </w:rPr>
        <w:t xml:space="preserve">rotected </w:t>
      </w:r>
      <w:r>
        <w:rPr>
          <w:i/>
        </w:rPr>
        <w:t>a</w:t>
      </w:r>
      <w:r w:rsidRPr="00CF074B">
        <w:rPr>
          <w:i/>
        </w:rPr>
        <w:t>reas</w:t>
      </w:r>
      <w:r w:rsidRPr="00CF074B">
        <w:t xml:space="preserve">. </w:t>
      </w:r>
      <w:r>
        <w:t xml:space="preserve">International Union for the Conservation of Nature, </w:t>
      </w:r>
      <w:r w:rsidRPr="00CF074B">
        <w:t>Gland, Switzerland</w:t>
      </w:r>
      <w:r>
        <w:t>,</w:t>
      </w:r>
      <w:r w:rsidRPr="00CF074B">
        <w:t xml:space="preserve"> 36pp</w:t>
      </w:r>
      <w:bookmarkEnd w:id="34"/>
      <w:r w:rsidRPr="00CF074B">
        <w:t>.</w:t>
      </w:r>
    </w:p>
    <w:p w14:paraId="38F4EC34" w14:textId="7B3FD116" w:rsidR="00410CF1" w:rsidRPr="00D346BD" w:rsidRDefault="00974137" w:rsidP="00D346BD">
      <w:pPr>
        <w:rPr>
          <w:rFonts w:cs="Arial"/>
          <w:szCs w:val="20"/>
        </w:rPr>
      </w:pPr>
      <w:r w:rsidRPr="00D346BD">
        <w:rPr>
          <w:rFonts w:cs="Arial"/>
          <w:szCs w:val="20"/>
        </w:rPr>
        <w:t>Jackson WJ, Argent RM, Bax NJ, Clark GF, Coleman S, Cresswell ID, Emmerson KM, Evans K, Hibberd MF, Johnston EL, Keywood MD, Klekociuk A, Mackay R, Metcalfe D, Murphy H, Rankin A, Smith DC</w:t>
      </w:r>
      <w:r w:rsidR="00E25740" w:rsidRPr="00D346BD">
        <w:rPr>
          <w:rFonts w:cs="Arial"/>
          <w:szCs w:val="20"/>
        </w:rPr>
        <w:t>,</w:t>
      </w:r>
      <w:r w:rsidRPr="00D346BD">
        <w:rPr>
          <w:rFonts w:cs="Arial"/>
          <w:szCs w:val="20"/>
        </w:rPr>
        <w:t xml:space="preserve"> Wienecke B (2017) </w:t>
      </w:r>
      <w:r w:rsidRPr="00D346BD">
        <w:rPr>
          <w:rFonts w:cs="Arial"/>
          <w:i/>
          <w:szCs w:val="20"/>
        </w:rPr>
        <w:t>Australia state of the environment 2016</w:t>
      </w:r>
      <w:r w:rsidRPr="00D346BD">
        <w:rPr>
          <w:rFonts w:cs="Arial"/>
          <w:szCs w:val="20"/>
        </w:rPr>
        <w:t xml:space="preserve">: </w:t>
      </w:r>
      <w:r w:rsidRPr="00D346BD">
        <w:rPr>
          <w:rFonts w:cs="Arial"/>
          <w:i/>
          <w:szCs w:val="20"/>
        </w:rPr>
        <w:t>overview</w:t>
      </w:r>
      <w:r w:rsidR="00E25740" w:rsidRPr="00D346BD">
        <w:rPr>
          <w:rFonts w:cs="Arial"/>
          <w:szCs w:val="20"/>
        </w:rPr>
        <w:t>.</w:t>
      </w:r>
      <w:r w:rsidRPr="00D346BD">
        <w:rPr>
          <w:rFonts w:cs="Arial"/>
          <w:szCs w:val="20"/>
        </w:rPr>
        <w:t xml:space="preserve"> </w:t>
      </w:r>
      <w:r w:rsidR="00E25740" w:rsidRPr="00D346BD">
        <w:rPr>
          <w:rFonts w:cs="Arial"/>
          <w:szCs w:val="20"/>
        </w:rPr>
        <w:t>I</w:t>
      </w:r>
      <w:r w:rsidRPr="00D346BD">
        <w:rPr>
          <w:rFonts w:cs="Arial"/>
          <w:szCs w:val="20"/>
        </w:rPr>
        <w:t>ndependent report to the Australian Government Minister for the Environment and Energy, Australian Government Department of the Environment and Energy, Canberra.</w:t>
      </w:r>
    </w:p>
    <w:p w14:paraId="225ADAEA" w14:textId="793F1094" w:rsidR="003D45BE" w:rsidRDefault="003D45BE">
      <w:pPr>
        <w:spacing w:before="0" w:after="160" w:line="259" w:lineRule="auto"/>
        <w:rPr>
          <w:rFonts w:asciiTheme="minorHAnsi" w:hAnsiTheme="minorHAnsi"/>
          <w:sz w:val="22"/>
        </w:rPr>
      </w:pPr>
      <w:r>
        <w:rPr>
          <w:rFonts w:asciiTheme="minorHAnsi" w:hAnsiTheme="minorHAnsi"/>
          <w:sz w:val="22"/>
        </w:rPr>
        <w:br w:type="page"/>
      </w:r>
    </w:p>
    <w:p w14:paraId="4DF6E4C6" w14:textId="7C8A71E8" w:rsidR="00E95E15" w:rsidRDefault="00E95E15" w:rsidP="00D346BD">
      <w:pPr>
        <w:pStyle w:val="Schedulesub-heading"/>
      </w:pPr>
      <w:bookmarkStart w:id="35" w:name="_Toc486575678"/>
      <w:bookmarkStart w:id="36" w:name="_Toc486841014"/>
      <w:bookmarkStart w:id="37" w:name="_Toc486842586"/>
      <w:bookmarkStart w:id="38" w:name="_Toc498689784"/>
      <w:bookmarkStart w:id="39" w:name="_Toc499817884"/>
      <w:bookmarkStart w:id="40" w:name="_Toc501535107"/>
      <w:r>
        <w:lastRenderedPageBreak/>
        <w:t>Map data sources</w:t>
      </w:r>
      <w:bookmarkEnd w:id="35"/>
      <w:bookmarkEnd w:id="36"/>
      <w:bookmarkEnd w:id="37"/>
      <w:bookmarkEnd w:id="38"/>
      <w:bookmarkEnd w:id="39"/>
      <w:bookmarkEnd w:id="40"/>
    </w:p>
    <w:p w14:paraId="28FEB199" w14:textId="77777777" w:rsidR="00E95E15" w:rsidRPr="00E95E15" w:rsidRDefault="00E95E15" w:rsidP="00D346BD">
      <w:r w:rsidRPr="00E95E15">
        <w:t>Aeronautical Information Services – Airforce (2016): Danger and restricted airspace regions over Australia.</w:t>
      </w:r>
    </w:p>
    <w:p w14:paraId="4DEFF480" w14:textId="77777777" w:rsidR="00E95E15" w:rsidRPr="00E95E15" w:rsidRDefault="00E95E15" w:rsidP="00D346BD">
      <w:r w:rsidRPr="00E95E15">
        <w:t>Australian Fisheries Management Authority (2014): Commonwealth Fishing Activity (Status Report).</w:t>
      </w:r>
    </w:p>
    <w:p w14:paraId="0983BC01" w14:textId="77777777" w:rsidR="00E95E15" w:rsidRPr="00E95E15" w:rsidRDefault="00E95E15" w:rsidP="00D346BD">
      <w:r w:rsidRPr="00E95E15">
        <w:t>Australian Maritime Safety Authority (2015): Automatic Identification System (Shipping).</w:t>
      </w:r>
    </w:p>
    <w:p w14:paraId="1DD01C40" w14:textId="77777777" w:rsidR="00E95E15" w:rsidRPr="00E95E15" w:rsidRDefault="00E95E15" w:rsidP="00D346BD">
      <w:r w:rsidRPr="00E95E15">
        <w:t>Beaman, R.J., 2010. Project 3DGBR: A high-resolution depth model for the Great Barrier Reef and Coral Sea. Marine and Tropical Sciences Research Facility (MTSRF) Project 2.5i.1a Final Report, MTSRF, Cairns, Australia, pp. 13 plus Appendix 1.</w:t>
      </w:r>
    </w:p>
    <w:p w14:paraId="53D88B55" w14:textId="01CE9CB8" w:rsidR="00E95E15" w:rsidRPr="00E95E15" w:rsidRDefault="00E95E15" w:rsidP="00D346BD">
      <w:r w:rsidRPr="00E95E15">
        <w:t>Department of the Environment and Energy (201</w:t>
      </w:r>
      <w:r w:rsidR="00064BCD">
        <w:t>8</w:t>
      </w:r>
      <w:r w:rsidRPr="00E95E15">
        <w:t>): Australia's Network of Marine Parks.</w:t>
      </w:r>
    </w:p>
    <w:p w14:paraId="35660BAE" w14:textId="77777777" w:rsidR="00E95E15" w:rsidRPr="00E95E15" w:rsidRDefault="00E95E15" w:rsidP="00D346BD">
      <w:r w:rsidRPr="00E95E15">
        <w:t>Department of the Environment and Energy (2015): Key Ecological Features.</w:t>
      </w:r>
    </w:p>
    <w:p w14:paraId="26DAD6D9" w14:textId="6E5EDFBC" w:rsidR="00E95E15" w:rsidRPr="00E95E15" w:rsidRDefault="00E95E15" w:rsidP="00D346BD">
      <w:r w:rsidRPr="00E95E15">
        <w:t>Department of the Environment and Energy (201</w:t>
      </w:r>
      <w:r w:rsidR="00064BCD">
        <w:t>6</w:t>
      </w:r>
      <w:r w:rsidRPr="00E95E15">
        <w:t>): Collaborative Australian Protected Areas Database.</w:t>
      </w:r>
    </w:p>
    <w:p w14:paraId="347104FF" w14:textId="77777777" w:rsidR="00E95E15" w:rsidRPr="00E95E15" w:rsidRDefault="00E95E15" w:rsidP="00D346BD">
      <w:r w:rsidRPr="00E95E15">
        <w:t>Department of the Environment and Energy (2012): Commonwealth Marine Regions.</w:t>
      </w:r>
    </w:p>
    <w:p w14:paraId="6ED96D05" w14:textId="77777777" w:rsidR="00E95E15" w:rsidRPr="00E95E15" w:rsidRDefault="00E95E15" w:rsidP="00D346BD">
      <w:r w:rsidRPr="00E95E15">
        <w:t>Department of the Environment and Energy (2011): Bathomes within Australian waters.</w:t>
      </w:r>
    </w:p>
    <w:p w14:paraId="26385679" w14:textId="77777777" w:rsidR="00E95E15" w:rsidRPr="00E95E15" w:rsidRDefault="00E95E15" w:rsidP="00D346BD">
      <w:r w:rsidRPr="00E95E15">
        <w:t>Department of the Environment and Energy (2006): Integrated Marine and Coastal Regionalisation of Australia v.4.0 Provincial Bioregions.</w:t>
      </w:r>
    </w:p>
    <w:p w14:paraId="5A5A2AF5" w14:textId="77777777" w:rsidR="00E95E15" w:rsidRPr="00E95E15" w:rsidRDefault="00E95E15" w:rsidP="00D346BD">
      <w:r w:rsidRPr="00E95E15">
        <w:t>Department of Prime Minister and Cabinet (Environment branch-Indigenous Employment and Recognition Division) (2017): Indigenous Protected Areas – dedicated.</w:t>
      </w:r>
    </w:p>
    <w:p w14:paraId="502EF263" w14:textId="77777777" w:rsidR="00E95E15" w:rsidRPr="00E95E15" w:rsidRDefault="00E95E15" w:rsidP="00D346BD">
      <w:r w:rsidRPr="00E95E15">
        <w:t>ESRI Australia Pty Ltd (1992): ARCWORLD World Dataset 1:3 million.</w:t>
      </w:r>
    </w:p>
    <w:p w14:paraId="3415A3B2" w14:textId="34DF8334" w:rsidR="00E95E15" w:rsidRPr="00E95E15" w:rsidRDefault="00E95E15" w:rsidP="00D346BD">
      <w:r w:rsidRPr="00E95E15">
        <w:t>Geoscience Australia (2014): Austral</w:t>
      </w:r>
      <w:r w:rsidR="0029223D">
        <w:t>ian Maritime Boundaries (AMB) v</w:t>
      </w:r>
      <w:r w:rsidR="004928EA">
        <w:t>3</w:t>
      </w:r>
      <w:r w:rsidRPr="00E95E15">
        <w:t>.</w:t>
      </w:r>
    </w:p>
    <w:p w14:paraId="3D35B470" w14:textId="77777777" w:rsidR="00E95E15" w:rsidRPr="00E95E15" w:rsidRDefault="00E95E15" w:rsidP="00D346BD">
      <w:r w:rsidRPr="00E95E15">
        <w:t>Geoscience Australia (2006): GEODATA TOPO 250K.</w:t>
      </w:r>
    </w:p>
    <w:p w14:paraId="5057FF2F" w14:textId="77777777" w:rsidR="00E95E15" w:rsidRPr="00E95E15" w:rsidRDefault="00E95E15" w:rsidP="00D346BD">
      <w:r w:rsidRPr="00E95E15">
        <w:t>Geoscience Australia (2006): GEODATA TOPO 2.5 M.</w:t>
      </w:r>
    </w:p>
    <w:p w14:paraId="5AE58763" w14:textId="77777777" w:rsidR="00E95E15" w:rsidRPr="00E95E15" w:rsidRDefault="00E95E15" w:rsidP="00D346BD">
      <w:r w:rsidRPr="00E95E15">
        <w:t>Geoscience Australia (2005): Australian Bathymetry and Topography.</w:t>
      </w:r>
    </w:p>
    <w:p w14:paraId="3287CE96" w14:textId="77777777" w:rsidR="00E95E15" w:rsidRPr="00E95E15" w:rsidRDefault="00E95E15" w:rsidP="00D346BD">
      <w:r w:rsidRPr="00E95E15">
        <w:t>Geoscience Australia (2004): Geomorphic Features of the EEZ.</w:t>
      </w:r>
    </w:p>
    <w:p w14:paraId="1F0D205E" w14:textId="77777777" w:rsidR="00E95E15" w:rsidRPr="00E95E15" w:rsidRDefault="00E95E15" w:rsidP="00D346BD">
      <w:r w:rsidRPr="00E95E15">
        <w:t>Geoscience Australia (2004): GEODATA TOPO 100k – Coastline.</w:t>
      </w:r>
    </w:p>
    <w:p w14:paraId="559F81C0" w14:textId="77777777" w:rsidR="00E95E15" w:rsidRPr="00E95E15" w:rsidRDefault="00E95E15" w:rsidP="00D346BD">
      <w:r w:rsidRPr="00E95E15">
        <w:t>Great Barrier Reef Marine Park Authority (2004): Great Barrier Reef Marine Park Zoning Boundaries.</w:t>
      </w:r>
    </w:p>
    <w:p w14:paraId="63418727" w14:textId="77777777" w:rsidR="00E95E15" w:rsidRPr="00E95E15" w:rsidRDefault="00E95E15" w:rsidP="00D346BD">
      <w:r w:rsidRPr="00E95E15">
        <w:t>National Geospatial – Intelligence Agency (2012): World Port Index.</w:t>
      </w:r>
    </w:p>
    <w:p w14:paraId="3FB42208" w14:textId="25CD52B2" w:rsidR="00C846D9" w:rsidRDefault="00E95E15" w:rsidP="00D346BD">
      <w:r w:rsidRPr="00E95E15">
        <w:t>PBEncom Petroleum Information (2017): GPInfo petroleum exploration database.</w:t>
      </w:r>
    </w:p>
    <w:p w14:paraId="305AC892" w14:textId="133EF3AD" w:rsidR="00E95E15" w:rsidRDefault="00E95E15" w:rsidP="00B05B47">
      <w:pPr>
        <w:spacing w:before="0" w:after="160" w:line="259" w:lineRule="auto"/>
        <w:sectPr w:rsidR="00E95E15" w:rsidSect="00B11C54">
          <w:pgSz w:w="11906" w:h="16838"/>
          <w:pgMar w:top="1440" w:right="1080" w:bottom="1440" w:left="1080" w:header="720" w:footer="720" w:gutter="0"/>
          <w:cols w:space="708"/>
          <w:docGrid w:linePitch="360"/>
        </w:sectPr>
      </w:pPr>
    </w:p>
    <w:p w14:paraId="1C6574D5" w14:textId="31BCB217" w:rsidR="00B92CAA" w:rsidRDefault="004F3E8A" w:rsidP="0047530F">
      <w:pPr>
        <w:pStyle w:val="NoSpacing"/>
        <w:widowControl w:val="0"/>
        <w:spacing w:before="120" w:after="120" w:line="276" w:lineRule="auto"/>
        <w:rPr>
          <w:lang w:val="en-AU"/>
        </w:rPr>
      </w:pPr>
      <w:r>
        <w:rPr>
          <w:noProof/>
          <w:lang w:val="en-AU" w:eastAsia="en-AU"/>
        </w:rPr>
        <w:lastRenderedPageBreak/>
        <w:drawing>
          <wp:anchor distT="0" distB="0" distL="114300" distR="114300" simplePos="0" relativeHeight="251658240" behindDoc="0" locked="0" layoutInCell="1" allowOverlap="1" wp14:anchorId="7F0C6ACA" wp14:editId="2654DFD7">
            <wp:simplePos x="0" y="0"/>
            <wp:positionH relativeFrom="page">
              <wp:align>right</wp:align>
            </wp:positionH>
            <wp:positionV relativeFrom="paragraph">
              <wp:posOffset>-914400</wp:posOffset>
            </wp:positionV>
            <wp:extent cx="7551205" cy="10677241"/>
            <wp:effectExtent l="0" t="0" r="0" b="0"/>
            <wp:wrapNone/>
            <wp:docPr id="22" name="Picture 22" descr="Yellow back cover with the Parks Australia web address."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S Cover 1.png"/>
                    <pic:cNvPicPr/>
                  </pic:nvPicPr>
                  <pic:blipFill>
                    <a:blip r:embed="rId42">
                      <a:extLst>
                        <a:ext uri="{28A0092B-C50C-407E-A947-70E740481C1C}">
                          <a14:useLocalDpi xmlns:a14="http://schemas.microsoft.com/office/drawing/2010/main" val="0"/>
                        </a:ext>
                      </a:extLst>
                    </a:blip>
                    <a:stretch>
                      <a:fillRect/>
                    </a:stretch>
                  </pic:blipFill>
                  <pic:spPr>
                    <a:xfrm>
                      <a:off x="0" y="0"/>
                      <a:ext cx="7551205" cy="10677241"/>
                    </a:xfrm>
                    <a:prstGeom prst="rect">
                      <a:avLst/>
                    </a:prstGeom>
                  </pic:spPr>
                </pic:pic>
              </a:graphicData>
            </a:graphic>
            <wp14:sizeRelH relativeFrom="margin">
              <wp14:pctWidth>0</wp14:pctWidth>
            </wp14:sizeRelH>
            <wp14:sizeRelV relativeFrom="margin">
              <wp14:pctHeight>0</wp14:pctHeight>
            </wp14:sizeRelV>
          </wp:anchor>
        </w:drawing>
      </w:r>
    </w:p>
    <w:sectPr w:rsidR="00B92CAA" w:rsidSect="00F96A1F">
      <w:footerReference w:type="default" r:id="rId43"/>
      <w:pgSz w:w="11906" w:h="16838"/>
      <w:pgMar w:top="1440" w:right="1080" w:bottom="1440" w:left="1080" w:header="425" w:footer="3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CCB0D" w14:textId="77777777" w:rsidR="003D479B" w:rsidRDefault="003D479B" w:rsidP="005B450F">
      <w:pPr>
        <w:spacing w:after="0" w:line="240" w:lineRule="auto"/>
      </w:pPr>
      <w:r>
        <w:separator/>
      </w:r>
    </w:p>
  </w:endnote>
  <w:endnote w:type="continuationSeparator" w:id="0">
    <w:p w14:paraId="55D8C3C3" w14:textId="77777777" w:rsidR="003D479B" w:rsidRDefault="003D479B" w:rsidP="005B450F">
      <w:pPr>
        <w:spacing w:after="0" w:line="240" w:lineRule="auto"/>
      </w:pPr>
      <w:r>
        <w:continuationSeparator/>
      </w:r>
    </w:p>
  </w:endnote>
  <w:endnote w:type="continuationNotice" w:id="1">
    <w:p w14:paraId="2773E528" w14:textId="77777777" w:rsidR="003D479B" w:rsidRDefault="003D47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A2AE3" w14:textId="77777777" w:rsidR="00E964E7" w:rsidRDefault="00E964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DBC58"/>
      </w:rPr>
      <w:id w:val="-2123598792"/>
      <w:docPartObj>
        <w:docPartGallery w:val="Page Numbers (Bottom of Page)"/>
        <w:docPartUnique/>
      </w:docPartObj>
    </w:sdtPr>
    <w:sdtEndPr/>
    <w:sdtContent>
      <w:p w14:paraId="3483052C" w14:textId="17D1B4A4" w:rsidR="003D479B" w:rsidRPr="003E090E" w:rsidRDefault="003D479B" w:rsidP="003D479B">
        <w:pPr>
          <w:pStyle w:val="Footer"/>
          <w:spacing w:before="0"/>
          <w:rPr>
            <w:color w:val="FDBC58"/>
          </w:rPr>
        </w:pPr>
        <w:r>
          <w:rPr>
            <w:color w:val="FDBC58"/>
          </w:rPr>
          <w:t>Coral Sea</w:t>
        </w:r>
        <w:r w:rsidRPr="003E090E">
          <w:rPr>
            <w:color w:val="FDBC58"/>
          </w:rPr>
          <w:t xml:space="preserve"> Marine </w:t>
        </w:r>
        <w:r>
          <w:rPr>
            <w:color w:val="FDBC58"/>
          </w:rPr>
          <w:t>Park</w:t>
        </w:r>
        <w:r w:rsidRPr="003E090E">
          <w:rPr>
            <w:color w:val="FDBC58"/>
          </w:rPr>
          <w:t xml:space="preserve"> Management Plan 201</w:t>
        </w:r>
        <w:r>
          <w:rPr>
            <w:color w:val="FDBC58"/>
          </w:rPr>
          <w:t>8</w:t>
        </w:r>
        <w:r w:rsidRPr="003E090E">
          <w:rPr>
            <w:color w:val="FDBC58"/>
          </w:rPr>
          <w:tab/>
        </w:r>
        <w:sdt>
          <w:sdtPr>
            <w:rPr>
              <w:color w:val="FDBC58"/>
            </w:rPr>
            <w:id w:val="-616748227"/>
            <w:docPartObj>
              <w:docPartGallery w:val="Page Numbers (Bottom of Page)"/>
              <w:docPartUnique/>
            </w:docPartObj>
          </w:sdtPr>
          <w:sdtEndPr/>
          <w:sdtContent>
            <w:r>
              <w:rPr>
                <w:color w:val="FDBC58"/>
              </w:rPr>
              <w:tab/>
            </w:r>
            <w:r>
              <w:rPr>
                <w:color w:val="FDBC58"/>
              </w:rPr>
              <w:tab/>
            </w:r>
            <w:r w:rsidRPr="003E090E">
              <w:rPr>
                <w:color w:val="FDBC58"/>
              </w:rPr>
              <w:fldChar w:fldCharType="begin"/>
            </w:r>
            <w:r w:rsidRPr="003E090E">
              <w:rPr>
                <w:color w:val="FDBC58"/>
              </w:rPr>
              <w:instrText xml:space="preserve"> PAGE   \* MERGEFORMAT </w:instrText>
            </w:r>
            <w:r w:rsidRPr="003E090E">
              <w:rPr>
                <w:color w:val="FDBC58"/>
              </w:rPr>
              <w:fldChar w:fldCharType="separate"/>
            </w:r>
            <w:r w:rsidR="00E964E7">
              <w:rPr>
                <w:noProof/>
                <w:color w:val="FDBC58"/>
              </w:rPr>
              <w:t>100</w:t>
            </w:r>
            <w:r w:rsidRPr="003E090E">
              <w:rPr>
                <w:color w:val="FDBC58"/>
              </w:rPr>
              <w:fldChar w:fldCharType="end"/>
            </w:r>
          </w:sdtContent>
        </w:sdt>
      </w:p>
    </w:sdtContent>
  </w:sdt>
  <w:p w14:paraId="6213C4E2" w14:textId="413B3CBC" w:rsidR="003D479B" w:rsidRDefault="003D479B" w:rsidP="003D479B">
    <w:pPr>
      <w:pStyle w:val="Footer"/>
      <w:spacing w:befor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F6B0A" w14:textId="77777777" w:rsidR="00E964E7" w:rsidRDefault="00E964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9A9711" w14:textId="0346C0E8" w:rsidR="003D479B" w:rsidRPr="00E70F06" w:rsidRDefault="003D479B" w:rsidP="00E70F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3DD00" w14:textId="77777777" w:rsidR="003D479B" w:rsidRDefault="003D479B" w:rsidP="005B450F">
      <w:pPr>
        <w:spacing w:after="0" w:line="240" w:lineRule="auto"/>
      </w:pPr>
      <w:r>
        <w:separator/>
      </w:r>
    </w:p>
  </w:footnote>
  <w:footnote w:type="continuationSeparator" w:id="0">
    <w:p w14:paraId="0BEAEDAB" w14:textId="77777777" w:rsidR="003D479B" w:rsidRDefault="003D479B" w:rsidP="005B450F">
      <w:pPr>
        <w:spacing w:after="0" w:line="240" w:lineRule="auto"/>
      </w:pPr>
      <w:r>
        <w:continuationSeparator/>
      </w:r>
    </w:p>
  </w:footnote>
  <w:footnote w:type="continuationNotice" w:id="1">
    <w:p w14:paraId="459E7479" w14:textId="77777777" w:rsidR="003D479B" w:rsidRDefault="003D479B">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AEE5B" w14:textId="77777777" w:rsidR="00E964E7" w:rsidRDefault="00E964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99CED" w14:textId="77777777" w:rsidR="00E964E7" w:rsidRDefault="00E964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A21F3" w14:textId="77777777" w:rsidR="00E964E7" w:rsidRDefault="00E964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A42434A"/>
    <w:styleLink w:val="ManPlanBodyBulletsSpaceList"/>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4B7737"/>
    <w:multiLevelType w:val="hybridMultilevel"/>
    <w:tmpl w:val="F8848020"/>
    <w:lvl w:ilvl="0" w:tplc="D1B46018">
      <w:start w:val="1"/>
      <w:numFmt w:val="lowerLetter"/>
      <w:pStyle w:val="bullet1aa"/>
      <w:lvlText w:val="(%1)"/>
      <w:lvlJc w:val="left"/>
      <w:pPr>
        <w:ind w:left="720" w:hanging="690"/>
      </w:pPr>
      <w:rPr>
        <w:rFonts w:hint="default"/>
      </w:rPr>
    </w:lvl>
    <w:lvl w:ilvl="1" w:tplc="D0EC6B6C">
      <w:start w:val="1"/>
      <w:numFmt w:val="lowerLetter"/>
      <w:lvlText w:val="%2."/>
      <w:lvlJc w:val="left"/>
      <w:pPr>
        <w:ind w:left="1110" w:hanging="360"/>
      </w:pPr>
    </w:lvl>
    <w:lvl w:ilvl="2" w:tplc="A6C094F0" w:tentative="1">
      <w:start w:val="1"/>
      <w:numFmt w:val="lowerRoman"/>
      <w:lvlText w:val="%3."/>
      <w:lvlJc w:val="right"/>
      <w:pPr>
        <w:ind w:left="1830" w:hanging="180"/>
      </w:pPr>
    </w:lvl>
    <w:lvl w:ilvl="3" w:tplc="6904418A" w:tentative="1">
      <w:start w:val="1"/>
      <w:numFmt w:val="decimal"/>
      <w:lvlText w:val="%4."/>
      <w:lvlJc w:val="left"/>
      <w:pPr>
        <w:ind w:left="2550" w:hanging="360"/>
      </w:pPr>
    </w:lvl>
    <w:lvl w:ilvl="4" w:tplc="BAFCC3B6" w:tentative="1">
      <w:start w:val="1"/>
      <w:numFmt w:val="lowerLetter"/>
      <w:lvlText w:val="%5."/>
      <w:lvlJc w:val="left"/>
      <w:pPr>
        <w:ind w:left="3270" w:hanging="360"/>
      </w:pPr>
    </w:lvl>
    <w:lvl w:ilvl="5" w:tplc="B68209C6" w:tentative="1">
      <w:start w:val="1"/>
      <w:numFmt w:val="lowerRoman"/>
      <w:lvlText w:val="%6."/>
      <w:lvlJc w:val="right"/>
      <w:pPr>
        <w:ind w:left="3990" w:hanging="180"/>
      </w:pPr>
    </w:lvl>
    <w:lvl w:ilvl="6" w:tplc="6A0CC28A" w:tentative="1">
      <w:start w:val="1"/>
      <w:numFmt w:val="decimal"/>
      <w:lvlText w:val="%7."/>
      <w:lvlJc w:val="left"/>
      <w:pPr>
        <w:ind w:left="4710" w:hanging="360"/>
      </w:pPr>
    </w:lvl>
    <w:lvl w:ilvl="7" w:tplc="DB2843A8" w:tentative="1">
      <w:start w:val="1"/>
      <w:numFmt w:val="lowerLetter"/>
      <w:lvlText w:val="%8."/>
      <w:lvlJc w:val="left"/>
      <w:pPr>
        <w:ind w:left="5430" w:hanging="360"/>
      </w:pPr>
    </w:lvl>
    <w:lvl w:ilvl="8" w:tplc="F8DCC7C8" w:tentative="1">
      <w:start w:val="1"/>
      <w:numFmt w:val="lowerRoman"/>
      <w:lvlText w:val="%9."/>
      <w:lvlJc w:val="right"/>
      <w:pPr>
        <w:ind w:left="6150" w:hanging="180"/>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917F9"/>
    <w:multiLevelType w:val="hybridMultilevel"/>
    <w:tmpl w:val="41F81668"/>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C0A0C"/>
    <w:multiLevelType w:val="hybridMultilevel"/>
    <w:tmpl w:val="243C5BD2"/>
    <w:lvl w:ilvl="0" w:tplc="4C9ECF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452B90"/>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0A6A3A20"/>
    <w:multiLevelType w:val="hybridMultilevel"/>
    <w:tmpl w:val="A156CE9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0"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1"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D87158"/>
    <w:multiLevelType w:val="hybridMultilevel"/>
    <w:tmpl w:val="27D21E22"/>
    <w:lvl w:ilvl="0" w:tplc="47BA2684">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3"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639AC"/>
    <w:multiLevelType w:val="multilevel"/>
    <w:tmpl w:val="418638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3955F0F"/>
    <w:multiLevelType w:val="hybridMultilevel"/>
    <w:tmpl w:val="61B6EBE6"/>
    <w:lvl w:ilvl="0" w:tplc="0C090001">
      <w:start w:val="1"/>
      <w:numFmt w:val="lowerLetter"/>
      <w:pStyle w:val="ScheduleParts"/>
      <w:lvlText w:val="(%1)"/>
      <w:lvlJc w:val="left"/>
      <w:pPr>
        <w:ind w:left="720" w:hanging="360"/>
      </w:pPr>
      <w:rPr>
        <w:rFonts w:hint="default"/>
      </w:rPr>
    </w:lvl>
    <w:lvl w:ilvl="1" w:tplc="2B62B776" w:tentative="1">
      <w:start w:val="1"/>
      <w:numFmt w:val="lowerLetter"/>
      <w:lvlText w:val="%2."/>
      <w:lvlJc w:val="left"/>
      <w:pPr>
        <w:ind w:left="1440" w:hanging="360"/>
      </w:pPr>
    </w:lvl>
    <w:lvl w:ilvl="2" w:tplc="BD0636A8" w:tentative="1">
      <w:start w:val="1"/>
      <w:numFmt w:val="lowerRoman"/>
      <w:lvlText w:val="%3."/>
      <w:lvlJc w:val="right"/>
      <w:pPr>
        <w:ind w:left="2160" w:hanging="180"/>
      </w:pPr>
    </w:lvl>
    <w:lvl w:ilvl="3" w:tplc="56125174" w:tentative="1">
      <w:start w:val="1"/>
      <w:numFmt w:val="decimal"/>
      <w:lvlText w:val="%4."/>
      <w:lvlJc w:val="left"/>
      <w:pPr>
        <w:ind w:left="2880" w:hanging="360"/>
      </w:pPr>
    </w:lvl>
    <w:lvl w:ilvl="4" w:tplc="3F0E872E" w:tentative="1">
      <w:start w:val="1"/>
      <w:numFmt w:val="lowerLetter"/>
      <w:lvlText w:val="%5."/>
      <w:lvlJc w:val="left"/>
      <w:pPr>
        <w:ind w:left="3600" w:hanging="360"/>
      </w:pPr>
    </w:lvl>
    <w:lvl w:ilvl="5" w:tplc="82ACA394" w:tentative="1">
      <w:start w:val="1"/>
      <w:numFmt w:val="lowerRoman"/>
      <w:lvlText w:val="%6."/>
      <w:lvlJc w:val="right"/>
      <w:pPr>
        <w:ind w:left="4320" w:hanging="180"/>
      </w:pPr>
    </w:lvl>
    <w:lvl w:ilvl="6" w:tplc="160C1232" w:tentative="1">
      <w:start w:val="1"/>
      <w:numFmt w:val="decimal"/>
      <w:lvlText w:val="%7."/>
      <w:lvlJc w:val="left"/>
      <w:pPr>
        <w:ind w:left="5040" w:hanging="360"/>
      </w:pPr>
    </w:lvl>
    <w:lvl w:ilvl="7" w:tplc="7D3A84E2" w:tentative="1">
      <w:start w:val="1"/>
      <w:numFmt w:val="lowerLetter"/>
      <w:lvlText w:val="%8."/>
      <w:lvlJc w:val="left"/>
      <w:pPr>
        <w:ind w:left="5760" w:hanging="360"/>
      </w:pPr>
    </w:lvl>
    <w:lvl w:ilvl="8" w:tplc="4230761A" w:tentative="1">
      <w:start w:val="1"/>
      <w:numFmt w:val="lowerRoman"/>
      <w:lvlText w:val="%9."/>
      <w:lvlJc w:val="right"/>
      <w:pPr>
        <w:ind w:left="6480" w:hanging="180"/>
      </w:pPr>
    </w:lvl>
  </w:abstractNum>
  <w:abstractNum w:abstractNumId="17" w15:restartNumberingAfterBreak="0">
    <w:nsid w:val="1482775B"/>
    <w:multiLevelType w:val="multilevel"/>
    <w:tmpl w:val="FFA057CA"/>
    <w:lvl w:ilvl="0">
      <w:start w:val="1"/>
      <w:numFmt w:val="decimal"/>
      <w:pStyle w:val="Heading1"/>
      <w:lvlText w:val="Part %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6306FA1"/>
    <w:multiLevelType w:val="hybridMultilevel"/>
    <w:tmpl w:val="9D1CC536"/>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19" w15:restartNumberingAfterBreak="0">
    <w:nsid w:val="17FE21B0"/>
    <w:multiLevelType w:val="multilevel"/>
    <w:tmpl w:val="74429638"/>
    <w:lvl w:ilvl="0">
      <w:start w:val="1"/>
      <w:numFmt w:val="decimal"/>
      <w:lvlText w:val="Part %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21" w15:restartNumberingAfterBreak="0">
    <w:nsid w:val="25D92317"/>
    <w:multiLevelType w:val="hybridMultilevel"/>
    <w:tmpl w:val="6FE4DC58"/>
    <w:lvl w:ilvl="0" w:tplc="F8626156">
      <w:start w:val="1"/>
      <w:numFmt w:val="decimal"/>
      <w:lvlText w:val="%1"/>
      <w:lvlJc w:val="left"/>
      <w:pPr>
        <w:ind w:left="378" w:hanging="240"/>
      </w:pPr>
      <w:rPr>
        <w:rFonts w:ascii="Times New Roman" w:eastAsia="Times New Roman" w:hAnsi="Times New Roman" w:hint="default"/>
        <w:b/>
        <w:bCs/>
        <w:sz w:val="24"/>
        <w:szCs w:val="24"/>
      </w:rPr>
    </w:lvl>
    <w:lvl w:ilvl="1" w:tplc="A3C2F882">
      <w:start w:val="1"/>
      <w:numFmt w:val="lowerLetter"/>
      <w:lvlText w:val="(%2)"/>
      <w:lvlJc w:val="left"/>
      <w:pPr>
        <w:ind w:left="2493" w:hanging="370"/>
      </w:pPr>
      <w:rPr>
        <w:rFonts w:ascii="Arial" w:eastAsia="Times New Roman" w:hAnsi="Arial" w:cs="Arial" w:hint="default"/>
        <w:w w:val="99"/>
        <w:sz w:val="20"/>
        <w:szCs w:val="20"/>
      </w:rPr>
    </w:lvl>
    <w:lvl w:ilvl="2" w:tplc="423A2E9C">
      <w:start w:val="1"/>
      <w:numFmt w:val="bullet"/>
      <w:lvlText w:val="•"/>
      <w:lvlJc w:val="left"/>
      <w:pPr>
        <w:ind w:left="1782" w:hanging="370"/>
      </w:pPr>
      <w:rPr>
        <w:rFonts w:hint="default"/>
      </w:rPr>
    </w:lvl>
    <w:lvl w:ilvl="3" w:tplc="95C07580">
      <w:start w:val="1"/>
      <w:numFmt w:val="bullet"/>
      <w:lvlText w:val="•"/>
      <w:lvlJc w:val="left"/>
      <w:pPr>
        <w:ind w:left="2493" w:hanging="370"/>
      </w:pPr>
      <w:rPr>
        <w:rFonts w:hint="default"/>
      </w:rPr>
    </w:lvl>
    <w:lvl w:ilvl="4" w:tplc="301E76E8">
      <w:start w:val="1"/>
      <w:numFmt w:val="bullet"/>
      <w:lvlText w:val="•"/>
      <w:lvlJc w:val="left"/>
      <w:pPr>
        <w:ind w:left="3366" w:hanging="370"/>
      </w:pPr>
      <w:rPr>
        <w:rFonts w:hint="default"/>
      </w:rPr>
    </w:lvl>
    <w:lvl w:ilvl="5" w:tplc="19BEEEE6">
      <w:start w:val="1"/>
      <w:numFmt w:val="bullet"/>
      <w:lvlText w:val="•"/>
      <w:lvlJc w:val="left"/>
      <w:pPr>
        <w:ind w:left="4239" w:hanging="370"/>
      </w:pPr>
      <w:rPr>
        <w:rFonts w:hint="default"/>
      </w:rPr>
    </w:lvl>
    <w:lvl w:ilvl="6" w:tplc="8B20CA70">
      <w:start w:val="1"/>
      <w:numFmt w:val="bullet"/>
      <w:lvlText w:val="•"/>
      <w:lvlJc w:val="left"/>
      <w:pPr>
        <w:ind w:left="5113" w:hanging="370"/>
      </w:pPr>
      <w:rPr>
        <w:rFonts w:hint="default"/>
      </w:rPr>
    </w:lvl>
    <w:lvl w:ilvl="7" w:tplc="AD5E7B80">
      <w:start w:val="1"/>
      <w:numFmt w:val="bullet"/>
      <w:lvlText w:val="•"/>
      <w:lvlJc w:val="left"/>
      <w:pPr>
        <w:ind w:left="5986" w:hanging="370"/>
      </w:pPr>
      <w:rPr>
        <w:rFonts w:hint="default"/>
      </w:rPr>
    </w:lvl>
    <w:lvl w:ilvl="8" w:tplc="6756AA00">
      <w:start w:val="1"/>
      <w:numFmt w:val="bullet"/>
      <w:lvlText w:val="•"/>
      <w:lvlJc w:val="left"/>
      <w:pPr>
        <w:ind w:left="6859" w:hanging="370"/>
      </w:pPr>
      <w:rPr>
        <w:rFonts w:hint="default"/>
      </w:rPr>
    </w:lvl>
  </w:abstractNum>
  <w:abstractNum w:abstractNumId="2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3" w15:restartNumberingAfterBreak="0">
    <w:nsid w:val="2B977507"/>
    <w:multiLevelType w:val="hybridMultilevel"/>
    <w:tmpl w:val="B29A3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F2529D"/>
    <w:multiLevelType w:val="hybridMultilevel"/>
    <w:tmpl w:val="24DC73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825D9A"/>
    <w:multiLevelType w:val="hybridMultilevel"/>
    <w:tmpl w:val="74C2B9C4"/>
    <w:lvl w:ilvl="0" w:tplc="1BDC24B8">
      <w:start w:val="1"/>
      <w:numFmt w:val="decimal"/>
      <w:pStyle w:val="Schedulenotes"/>
      <w:lvlText w:val="%1."/>
      <w:lvlJc w:val="left"/>
      <w:pPr>
        <w:ind w:left="644" w:hanging="360"/>
      </w:pPr>
    </w:lvl>
    <w:lvl w:ilvl="1" w:tplc="0810C5F0" w:tentative="1">
      <w:start w:val="1"/>
      <w:numFmt w:val="lowerLetter"/>
      <w:lvlText w:val="%2."/>
      <w:lvlJc w:val="left"/>
      <w:pPr>
        <w:ind w:left="1440" w:hanging="360"/>
      </w:pPr>
    </w:lvl>
    <w:lvl w:ilvl="2" w:tplc="09D0BBF2" w:tentative="1">
      <w:start w:val="1"/>
      <w:numFmt w:val="lowerRoman"/>
      <w:lvlText w:val="%3."/>
      <w:lvlJc w:val="right"/>
      <w:pPr>
        <w:ind w:left="2160" w:hanging="180"/>
      </w:pPr>
    </w:lvl>
    <w:lvl w:ilvl="3" w:tplc="CDB06DEC" w:tentative="1">
      <w:start w:val="1"/>
      <w:numFmt w:val="decimal"/>
      <w:lvlText w:val="%4."/>
      <w:lvlJc w:val="left"/>
      <w:pPr>
        <w:ind w:left="2880" w:hanging="360"/>
      </w:pPr>
    </w:lvl>
    <w:lvl w:ilvl="4" w:tplc="9A5C4C80" w:tentative="1">
      <w:start w:val="1"/>
      <w:numFmt w:val="lowerLetter"/>
      <w:lvlText w:val="%5."/>
      <w:lvlJc w:val="left"/>
      <w:pPr>
        <w:ind w:left="3600" w:hanging="360"/>
      </w:pPr>
    </w:lvl>
    <w:lvl w:ilvl="5" w:tplc="374AA184" w:tentative="1">
      <w:start w:val="1"/>
      <w:numFmt w:val="lowerRoman"/>
      <w:lvlText w:val="%6."/>
      <w:lvlJc w:val="right"/>
      <w:pPr>
        <w:ind w:left="4320" w:hanging="180"/>
      </w:pPr>
    </w:lvl>
    <w:lvl w:ilvl="6" w:tplc="DB723D56" w:tentative="1">
      <w:start w:val="1"/>
      <w:numFmt w:val="decimal"/>
      <w:lvlText w:val="%7."/>
      <w:lvlJc w:val="left"/>
      <w:pPr>
        <w:ind w:left="5040" w:hanging="360"/>
      </w:pPr>
    </w:lvl>
    <w:lvl w:ilvl="7" w:tplc="63AEA016" w:tentative="1">
      <w:start w:val="1"/>
      <w:numFmt w:val="lowerLetter"/>
      <w:lvlText w:val="%8."/>
      <w:lvlJc w:val="left"/>
      <w:pPr>
        <w:ind w:left="5760" w:hanging="360"/>
      </w:pPr>
    </w:lvl>
    <w:lvl w:ilvl="8" w:tplc="D2E89D9C" w:tentative="1">
      <w:start w:val="1"/>
      <w:numFmt w:val="lowerRoman"/>
      <w:lvlText w:val="%9."/>
      <w:lvlJc w:val="right"/>
      <w:pPr>
        <w:ind w:left="6480" w:hanging="180"/>
      </w:pPr>
    </w:lvl>
  </w:abstractNum>
  <w:abstractNum w:abstractNumId="27"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8"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9"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0"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1" w15:restartNumberingAfterBreak="0">
    <w:nsid w:val="38E02D7C"/>
    <w:multiLevelType w:val="multilevel"/>
    <w:tmpl w:val="38C89B96"/>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9FA60EC"/>
    <w:multiLevelType w:val="multilevel"/>
    <w:tmpl w:val="38C89B96"/>
    <w:numStyleLink w:val="IUCNCategories"/>
  </w:abstractNum>
  <w:abstractNum w:abstractNumId="33" w15:restartNumberingAfterBreak="0">
    <w:nsid w:val="3C2E028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5" w15:restartNumberingAfterBreak="0">
    <w:nsid w:val="3FCE76F2"/>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6" w15:restartNumberingAfterBreak="0">
    <w:nsid w:val="3FE90380"/>
    <w:multiLevelType w:val="hybridMultilevel"/>
    <w:tmpl w:val="F9D85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0D0FDE"/>
    <w:multiLevelType w:val="hybridMultilevel"/>
    <w:tmpl w:val="E9C6FA58"/>
    <w:lvl w:ilvl="0" w:tplc="AB08DB54">
      <w:start w:val="1"/>
      <w:numFmt w:val="lowerLetter"/>
      <w:pStyle w:val="sub-prescriptionsabc"/>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9"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15:restartNumberingAfterBreak="0">
    <w:nsid w:val="482E449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42" w15:restartNumberingAfterBreak="0">
    <w:nsid w:val="57DB41BA"/>
    <w:multiLevelType w:val="multilevel"/>
    <w:tmpl w:val="CA98E0F0"/>
    <w:numStyleLink w:val="ReserveTableBulletsList"/>
  </w:abstractNum>
  <w:abstractNum w:abstractNumId="43"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4"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5" w15:restartNumberingAfterBreak="0">
    <w:nsid w:val="63673B7E"/>
    <w:multiLevelType w:val="hybridMultilevel"/>
    <w:tmpl w:val="EBF0E4E2"/>
    <w:lvl w:ilvl="0" w:tplc="66D0BE3E">
      <w:start w:val="8"/>
      <w:numFmt w:val="decimal"/>
      <w:lvlText w:val="%1"/>
      <w:lvlJc w:val="left"/>
      <w:pPr>
        <w:ind w:left="378" w:hanging="240"/>
      </w:pPr>
      <w:rPr>
        <w:rFonts w:ascii="Times New Roman" w:eastAsia="Times New Roman" w:hAnsi="Times New Roman" w:hint="default"/>
        <w:b/>
        <w:bCs/>
        <w:sz w:val="24"/>
        <w:szCs w:val="24"/>
      </w:rPr>
    </w:lvl>
    <w:lvl w:ilvl="1" w:tplc="C0228BBE">
      <w:start w:val="1"/>
      <w:numFmt w:val="decimal"/>
      <w:lvlText w:val="(%2)"/>
      <w:lvlJc w:val="left"/>
      <w:pPr>
        <w:ind w:left="1270" w:hanging="370"/>
      </w:pPr>
      <w:rPr>
        <w:rFonts w:ascii="Times New Roman" w:eastAsia="Times New Roman" w:hAnsi="Times New Roman" w:hint="default"/>
        <w:sz w:val="22"/>
        <w:szCs w:val="22"/>
      </w:rPr>
    </w:lvl>
    <w:lvl w:ilvl="2" w:tplc="3B76937C">
      <w:start w:val="1"/>
      <w:numFmt w:val="lowerLetter"/>
      <w:lvlText w:val="(%3)"/>
      <w:lvlJc w:val="left"/>
      <w:pPr>
        <w:ind w:left="1782" w:hanging="358"/>
      </w:pPr>
      <w:rPr>
        <w:rFonts w:ascii="Arial" w:eastAsia="Times New Roman" w:hAnsi="Arial" w:cs="Arial" w:hint="default"/>
        <w:sz w:val="20"/>
        <w:szCs w:val="20"/>
      </w:rPr>
    </w:lvl>
    <w:lvl w:ilvl="3" w:tplc="0CD245E8">
      <w:start w:val="1"/>
      <w:numFmt w:val="bullet"/>
      <w:lvlText w:val="•"/>
      <w:lvlJc w:val="left"/>
      <w:pPr>
        <w:ind w:left="2635" w:hanging="358"/>
      </w:pPr>
      <w:rPr>
        <w:rFonts w:hint="default"/>
      </w:rPr>
    </w:lvl>
    <w:lvl w:ilvl="4" w:tplc="636A3F92">
      <w:start w:val="1"/>
      <w:numFmt w:val="bullet"/>
      <w:lvlText w:val="•"/>
      <w:lvlJc w:val="left"/>
      <w:pPr>
        <w:ind w:left="3488" w:hanging="358"/>
      </w:pPr>
      <w:rPr>
        <w:rFonts w:hint="default"/>
      </w:rPr>
    </w:lvl>
    <w:lvl w:ilvl="5" w:tplc="351CE4CE">
      <w:start w:val="1"/>
      <w:numFmt w:val="bullet"/>
      <w:lvlText w:val="•"/>
      <w:lvlJc w:val="left"/>
      <w:pPr>
        <w:ind w:left="4341" w:hanging="358"/>
      </w:pPr>
      <w:rPr>
        <w:rFonts w:hint="default"/>
      </w:rPr>
    </w:lvl>
    <w:lvl w:ilvl="6" w:tplc="32A8D978">
      <w:start w:val="1"/>
      <w:numFmt w:val="bullet"/>
      <w:lvlText w:val="•"/>
      <w:lvlJc w:val="left"/>
      <w:pPr>
        <w:ind w:left="5194" w:hanging="358"/>
      </w:pPr>
      <w:rPr>
        <w:rFonts w:hint="default"/>
      </w:rPr>
    </w:lvl>
    <w:lvl w:ilvl="7" w:tplc="85963F96">
      <w:start w:val="1"/>
      <w:numFmt w:val="bullet"/>
      <w:lvlText w:val="•"/>
      <w:lvlJc w:val="left"/>
      <w:pPr>
        <w:ind w:left="6047" w:hanging="358"/>
      </w:pPr>
      <w:rPr>
        <w:rFonts w:hint="default"/>
      </w:rPr>
    </w:lvl>
    <w:lvl w:ilvl="8" w:tplc="DE90EF42">
      <w:start w:val="1"/>
      <w:numFmt w:val="bullet"/>
      <w:lvlText w:val="•"/>
      <w:lvlJc w:val="left"/>
      <w:pPr>
        <w:ind w:left="6900" w:hanging="358"/>
      </w:pPr>
      <w:rPr>
        <w:rFonts w:hint="default"/>
      </w:rPr>
    </w:lvl>
  </w:abstractNum>
  <w:abstractNum w:abstractNumId="46" w15:restartNumberingAfterBreak="0">
    <w:nsid w:val="670A295E"/>
    <w:multiLevelType w:val="multilevel"/>
    <w:tmpl w:val="64384E7E"/>
    <w:styleLink w:val="Attach"/>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8" w15:restartNumberingAfterBreak="0">
    <w:nsid w:val="6E2D10EC"/>
    <w:multiLevelType w:val="hybridMultilevel"/>
    <w:tmpl w:val="2814EED6"/>
    <w:lvl w:ilvl="0" w:tplc="3D58AC12">
      <w:start w:val="1"/>
      <w:numFmt w:val="lowerRoman"/>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EDD5A4A"/>
    <w:multiLevelType w:val="hybridMultilevel"/>
    <w:tmpl w:val="0890C17A"/>
    <w:styleLink w:val="Style1"/>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50" w15:restartNumberingAfterBreak="0">
    <w:nsid w:val="7058244D"/>
    <w:multiLevelType w:val="hybridMultilevel"/>
    <w:tmpl w:val="D0A62F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2"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3" w15:restartNumberingAfterBreak="0">
    <w:nsid w:val="776E1263"/>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4" w15:restartNumberingAfterBreak="0">
    <w:nsid w:val="79271D2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41"/>
  </w:num>
  <w:num w:numId="3">
    <w:abstractNumId w:val="3"/>
  </w:num>
  <w:num w:numId="4">
    <w:abstractNumId w:val="51"/>
  </w:num>
  <w:num w:numId="5">
    <w:abstractNumId w:val="1"/>
  </w:num>
  <w:num w:numId="6">
    <w:abstractNumId w:val="0"/>
  </w:num>
  <w:num w:numId="7">
    <w:abstractNumId w:val="46"/>
  </w:num>
  <w:num w:numId="8">
    <w:abstractNumId w:val="6"/>
  </w:num>
  <w:num w:numId="9">
    <w:abstractNumId w:val="10"/>
  </w:num>
  <w:num w:numId="10">
    <w:abstractNumId w:val="15"/>
  </w:num>
  <w:num w:numId="11">
    <w:abstractNumId w:val="42"/>
  </w:num>
  <w:num w:numId="12">
    <w:abstractNumId w:val="14"/>
  </w:num>
  <w:num w:numId="13">
    <w:abstractNumId w:val="28"/>
  </w:num>
  <w:num w:numId="14">
    <w:abstractNumId w:val="39"/>
  </w:num>
  <w:num w:numId="15">
    <w:abstractNumId w:val="55"/>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num>
  <w:num w:numId="18">
    <w:abstractNumId w:val="5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4"/>
  </w:num>
  <w:num w:numId="25">
    <w:abstractNumId w:val="22"/>
  </w:num>
  <w:num w:numId="26">
    <w:abstractNumId w:val="11"/>
  </w:num>
  <w:num w:numId="27">
    <w:abstractNumId w:val="52"/>
  </w:num>
  <w:num w:numId="28">
    <w:abstractNumId w:val="29"/>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8"/>
  </w:num>
  <w:num w:numId="60">
    <w:abstractNumId w:val="43"/>
  </w:num>
  <w:num w:numId="61">
    <w:abstractNumId w:val="34"/>
  </w:num>
  <w:num w:numId="62">
    <w:abstractNumId w:val="24"/>
  </w:num>
  <w:num w:numId="63">
    <w:abstractNumId w:val="38"/>
    <w:lvlOverride w:ilvl="0">
      <w:startOverride w:val="1"/>
    </w:lvlOverride>
  </w:num>
  <w:num w:numId="64">
    <w:abstractNumId w:val="38"/>
    <w:lvlOverride w:ilvl="0">
      <w:startOverride w:val="1"/>
    </w:lvlOverride>
  </w:num>
  <w:num w:numId="65">
    <w:abstractNumId w:val="30"/>
  </w:num>
  <w:num w:numId="66">
    <w:abstractNumId w:val="18"/>
  </w:num>
  <w:num w:numId="67">
    <w:abstractNumId w:val="36"/>
  </w:num>
  <w:num w:numId="68">
    <w:abstractNumId w:val="54"/>
  </w:num>
  <w:num w:numId="69">
    <w:abstractNumId w:val="33"/>
  </w:num>
  <w:num w:numId="70">
    <w:abstractNumId w:val="40"/>
  </w:num>
  <w:num w:numId="71">
    <w:abstractNumId w:val="26"/>
  </w:num>
  <w:num w:numId="72">
    <w:abstractNumId w:val="16"/>
  </w:num>
  <w:num w:numId="73">
    <w:abstractNumId w:val="2"/>
  </w:num>
  <w:num w:numId="74">
    <w:abstractNumId w:val="48"/>
  </w:num>
  <w:num w:numId="75">
    <w:abstractNumId w:val="31"/>
  </w:num>
  <w:num w:numId="76">
    <w:abstractNumId w:val="21"/>
  </w:num>
  <w:num w:numId="77">
    <w:abstractNumId w:val="45"/>
  </w:num>
  <w:num w:numId="78">
    <w:abstractNumId w:val="8"/>
  </w:num>
  <w:num w:numId="79">
    <w:abstractNumId w:val="49"/>
  </w:num>
  <w:num w:numId="80">
    <w:abstractNumId w:val="35"/>
  </w:num>
  <w:num w:numId="81">
    <w:abstractNumId w:val="38"/>
    <w:lvlOverride w:ilvl="0">
      <w:startOverride w:val="1"/>
    </w:lvlOverride>
  </w:num>
  <w:num w:numId="82">
    <w:abstractNumId w:val="38"/>
  </w:num>
  <w:num w:numId="83">
    <w:abstractNumId w:val="32"/>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53"/>
  </w:num>
  <w:num w:numId="89">
    <w:abstractNumId w:val="25"/>
  </w:num>
  <w:num w:numId="90">
    <w:abstractNumId w:val="12"/>
  </w:num>
  <w:num w:numId="91">
    <w:abstractNumId w:val="12"/>
  </w:num>
  <w:num w:numId="92">
    <w:abstractNumId w:val="6"/>
  </w:num>
  <w:num w:numId="93">
    <w:abstractNumId w:val="6"/>
  </w:num>
  <w:num w:numId="94">
    <w:abstractNumId w:val="6"/>
  </w:num>
  <w:num w:numId="95">
    <w:abstractNumId w:val="5"/>
  </w:num>
  <w:num w:numId="96">
    <w:abstractNumId w:val="12"/>
  </w:num>
  <w:num w:numId="97">
    <w:abstractNumId w:val="47"/>
  </w:num>
  <w:num w:numId="98">
    <w:abstractNumId w:val="6"/>
  </w:num>
  <w:num w:numId="99">
    <w:abstractNumId w:val="23"/>
  </w:num>
  <w:num w:numId="100">
    <w:abstractNumId w:val="6"/>
  </w:num>
  <w:num w:numId="101">
    <w:abstractNumId w:val="7"/>
  </w:num>
  <w:num w:numId="102">
    <w:abstractNumId w:val="27"/>
  </w:num>
  <w:num w:numId="103">
    <w:abstractNumId w:val="9"/>
  </w:num>
  <w:num w:numId="104">
    <w:abstractNumId w:val="6"/>
  </w:num>
  <w:num w:numId="105">
    <w:abstractNumId w:val="50"/>
  </w:num>
  <w:num w:numId="106">
    <w:abstractNumId w:val="17"/>
  </w:num>
  <w:num w:numId="107">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08"/>
  <w:hyphenationZone w:val="425"/>
  <w:drawingGridHorizontalSpacing w:val="110"/>
  <w:displayHorizontalDrawingGridEvery w:val="2"/>
  <w:characterSpacingControl w:val="doNotCompress"/>
  <w:hdrShapeDefaults>
    <o:shapedefaults v:ext="edit" spidmax="16793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C02"/>
    <w:rsid w:val="00002D6B"/>
    <w:rsid w:val="00002EC6"/>
    <w:rsid w:val="00002FB0"/>
    <w:rsid w:val="00003221"/>
    <w:rsid w:val="0000394B"/>
    <w:rsid w:val="00003A2B"/>
    <w:rsid w:val="00003F95"/>
    <w:rsid w:val="0000428A"/>
    <w:rsid w:val="0000445D"/>
    <w:rsid w:val="00004475"/>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B19"/>
    <w:rsid w:val="00011C85"/>
    <w:rsid w:val="00011E64"/>
    <w:rsid w:val="00011E87"/>
    <w:rsid w:val="0001216A"/>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860"/>
    <w:rsid w:val="00015AAC"/>
    <w:rsid w:val="0001602B"/>
    <w:rsid w:val="000164C4"/>
    <w:rsid w:val="00016BD3"/>
    <w:rsid w:val="00016C5C"/>
    <w:rsid w:val="00016CFE"/>
    <w:rsid w:val="00016D82"/>
    <w:rsid w:val="00016E0B"/>
    <w:rsid w:val="00016E76"/>
    <w:rsid w:val="00016ED2"/>
    <w:rsid w:val="0001714E"/>
    <w:rsid w:val="00017711"/>
    <w:rsid w:val="00017A83"/>
    <w:rsid w:val="00017B45"/>
    <w:rsid w:val="00017BA6"/>
    <w:rsid w:val="00017BB0"/>
    <w:rsid w:val="00017E1E"/>
    <w:rsid w:val="00017F25"/>
    <w:rsid w:val="00017F27"/>
    <w:rsid w:val="00020365"/>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DA5"/>
    <w:rsid w:val="00023E85"/>
    <w:rsid w:val="0002401B"/>
    <w:rsid w:val="0002419F"/>
    <w:rsid w:val="000242AD"/>
    <w:rsid w:val="00024348"/>
    <w:rsid w:val="0002456C"/>
    <w:rsid w:val="000246C3"/>
    <w:rsid w:val="00024CDE"/>
    <w:rsid w:val="0002508F"/>
    <w:rsid w:val="00025518"/>
    <w:rsid w:val="0002557D"/>
    <w:rsid w:val="0002595A"/>
    <w:rsid w:val="00025BE4"/>
    <w:rsid w:val="0002601A"/>
    <w:rsid w:val="000260DB"/>
    <w:rsid w:val="000262F1"/>
    <w:rsid w:val="00026416"/>
    <w:rsid w:val="000267F9"/>
    <w:rsid w:val="00026BC2"/>
    <w:rsid w:val="00026CA9"/>
    <w:rsid w:val="000270B6"/>
    <w:rsid w:val="000271B0"/>
    <w:rsid w:val="00027DAB"/>
    <w:rsid w:val="00030045"/>
    <w:rsid w:val="000301A5"/>
    <w:rsid w:val="00030E4C"/>
    <w:rsid w:val="00030ED0"/>
    <w:rsid w:val="000312BD"/>
    <w:rsid w:val="000312CC"/>
    <w:rsid w:val="0003159F"/>
    <w:rsid w:val="000316E3"/>
    <w:rsid w:val="0003170F"/>
    <w:rsid w:val="00031C76"/>
    <w:rsid w:val="00031E19"/>
    <w:rsid w:val="00032101"/>
    <w:rsid w:val="0003222E"/>
    <w:rsid w:val="00032C78"/>
    <w:rsid w:val="00032F5D"/>
    <w:rsid w:val="00033229"/>
    <w:rsid w:val="000337D8"/>
    <w:rsid w:val="000339D6"/>
    <w:rsid w:val="00033A42"/>
    <w:rsid w:val="00033CF4"/>
    <w:rsid w:val="00033D7F"/>
    <w:rsid w:val="00034213"/>
    <w:rsid w:val="000342AC"/>
    <w:rsid w:val="000348C7"/>
    <w:rsid w:val="0003499A"/>
    <w:rsid w:val="00035060"/>
    <w:rsid w:val="000351D2"/>
    <w:rsid w:val="00035800"/>
    <w:rsid w:val="00035804"/>
    <w:rsid w:val="000359CC"/>
    <w:rsid w:val="00035EE7"/>
    <w:rsid w:val="00035F1A"/>
    <w:rsid w:val="00036078"/>
    <w:rsid w:val="000361CC"/>
    <w:rsid w:val="0003623D"/>
    <w:rsid w:val="0003630A"/>
    <w:rsid w:val="00036721"/>
    <w:rsid w:val="00036978"/>
    <w:rsid w:val="00036F62"/>
    <w:rsid w:val="00036FE9"/>
    <w:rsid w:val="0003774D"/>
    <w:rsid w:val="00037E79"/>
    <w:rsid w:val="00037EEB"/>
    <w:rsid w:val="000400D2"/>
    <w:rsid w:val="0004051F"/>
    <w:rsid w:val="00040D6C"/>
    <w:rsid w:val="00040D8C"/>
    <w:rsid w:val="00040F5A"/>
    <w:rsid w:val="00041038"/>
    <w:rsid w:val="000415B7"/>
    <w:rsid w:val="000418C1"/>
    <w:rsid w:val="000421E1"/>
    <w:rsid w:val="00042B8F"/>
    <w:rsid w:val="00042C62"/>
    <w:rsid w:val="00042D05"/>
    <w:rsid w:val="00042E40"/>
    <w:rsid w:val="0004320C"/>
    <w:rsid w:val="00043656"/>
    <w:rsid w:val="00043832"/>
    <w:rsid w:val="00043928"/>
    <w:rsid w:val="00043C05"/>
    <w:rsid w:val="00044082"/>
    <w:rsid w:val="0004410D"/>
    <w:rsid w:val="000441DA"/>
    <w:rsid w:val="00044351"/>
    <w:rsid w:val="000443D5"/>
    <w:rsid w:val="00044403"/>
    <w:rsid w:val="000444E2"/>
    <w:rsid w:val="0004450B"/>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60E"/>
    <w:rsid w:val="000507B7"/>
    <w:rsid w:val="000507D7"/>
    <w:rsid w:val="0005124E"/>
    <w:rsid w:val="00051637"/>
    <w:rsid w:val="0005168B"/>
    <w:rsid w:val="00051EBD"/>
    <w:rsid w:val="00052BEB"/>
    <w:rsid w:val="00052F2A"/>
    <w:rsid w:val="000531FF"/>
    <w:rsid w:val="000538B1"/>
    <w:rsid w:val="00053A12"/>
    <w:rsid w:val="00053EE3"/>
    <w:rsid w:val="00054972"/>
    <w:rsid w:val="00055318"/>
    <w:rsid w:val="0005562C"/>
    <w:rsid w:val="00055774"/>
    <w:rsid w:val="00055E93"/>
    <w:rsid w:val="0005613E"/>
    <w:rsid w:val="00056438"/>
    <w:rsid w:val="000566F1"/>
    <w:rsid w:val="00056920"/>
    <w:rsid w:val="00056DE5"/>
    <w:rsid w:val="00057021"/>
    <w:rsid w:val="00057283"/>
    <w:rsid w:val="000572DA"/>
    <w:rsid w:val="0005743E"/>
    <w:rsid w:val="000575B2"/>
    <w:rsid w:val="000576C2"/>
    <w:rsid w:val="00057890"/>
    <w:rsid w:val="000578BF"/>
    <w:rsid w:val="00057978"/>
    <w:rsid w:val="00057D3B"/>
    <w:rsid w:val="00060512"/>
    <w:rsid w:val="000605E8"/>
    <w:rsid w:val="0006074D"/>
    <w:rsid w:val="0006104E"/>
    <w:rsid w:val="0006111B"/>
    <w:rsid w:val="000611C9"/>
    <w:rsid w:val="000613CE"/>
    <w:rsid w:val="00061438"/>
    <w:rsid w:val="00061C6D"/>
    <w:rsid w:val="00061CB1"/>
    <w:rsid w:val="00061CF0"/>
    <w:rsid w:val="00062057"/>
    <w:rsid w:val="000625A6"/>
    <w:rsid w:val="00062696"/>
    <w:rsid w:val="00062DC7"/>
    <w:rsid w:val="0006341B"/>
    <w:rsid w:val="000637DA"/>
    <w:rsid w:val="00063AC5"/>
    <w:rsid w:val="00063B92"/>
    <w:rsid w:val="00063BFA"/>
    <w:rsid w:val="00064045"/>
    <w:rsid w:val="000640AC"/>
    <w:rsid w:val="000643D8"/>
    <w:rsid w:val="00064540"/>
    <w:rsid w:val="000645F8"/>
    <w:rsid w:val="00064606"/>
    <w:rsid w:val="00064B35"/>
    <w:rsid w:val="00064BCD"/>
    <w:rsid w:val="00064EB1"/>
    <w:rsid w:val="00065435"/>
    <w:rsid w:val="0006585A"/>
    <w:rsid w:val="000661DF"/>
    <w:rsid w:val="000669E4"/>
    <w:rsid w:val="00067606"/>
    <w:rsid w:val="00067F59"/>
    <w:rsid w:val="00070213"/>
    <w:rsid w:val="00070A62"/>
    <w:rsid w:val="00070F21"/>
    <w:rsid w:val="00071031"/>
    <w:rsid w:val="00071B80"/>
    <w:rsid w:val="00071F87"/>
    <w:rsid w:val="0007200C"/>
    <w:rsid w:val="00072139"/>
    <w:rsid w:val="000723A1"/>
    <w:rsid w:val="00072670"/>
    <w:rsid w:val="000727C4"/>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EFF"/>
    <w:rsid w:val="000771A3"/>
    <w:rsid w:val="00077D5E"/>
    <w:rsid w:val="000809AF"/>
    <w:rsid w:val="000809FF"/>
    <w:rsid w:val="00080C25"/>
    <w:rsid w:val="00081137"/>
    <w:rsid w:val="00081286"/>
    <w:rsid w:val="000815A0"/>
    <w:rsid w:val="00081613"/>
    <w:rsid w:val="0008165F"/>
    <w:rsid w:val="00081714"/>
    <w:rsid w:val="000818F1"/>
    <w:rsid w:val="00081CBC"/>
    <w:rsid w:val="00081F76"/>
    <w:rsid w:val="000822A8"/>
    <w:rsid w:val="00082711"/>
    <w:rsid w:val="0008304C"/>
    <w:rsid w:val="00083099"/>
    <w:rsid w:val="00083911"/>
    <w:rsid w:val="00083993"/>
    <w:rsid w:val="0008413C"/>
    <w:rsid w:val="000841D7"/>
    <w:rsid w:val="000845D5"/>
    <w:rsid w:val="00084BC0"/>
    <w:rsid w:val="00084DCB"/>
    <w:rsid w:val="00084E0E"/>
    <w:rsid w:val="00084FB6"/>
    <w:rsid w:val="0008521F"/>
    <w:rsid w:val="0008529F"/>
    <w:rsid w:val="00085539"/>
    <w:rsid w:val="00085896"/>
    <w:rsid w:val="000858DD"/>
    <w:rsid w:val="000859A5"/>
    <w:rsid w:val="00085A8A"/>
    <w:rsid w:val="00085BAF"/>
    <w:rsid w:val="00085E09"/>
    <w:rsid w:val="00085E64"/>
    <w:rsid w:val="0008609D"/>
    <w:rsid w:val="0008613D"/>
    <w:rsid w:val="00086665"/>
    <w:rsid w:val="00086876"/>
    <w:rsid w:val="0008693E"/>
    <w:rsid w:val="000869BD"/>
    <w:rsid w:val="00086BA1"/>
    <w:rsid w:val="00090752"/>
    <w:rsid w:val="00090B9E"/>
    <w:rsid w:val="000910F6"/>
    <w:rsid w:val="000914E1"/>
    <w:rsid w:val="000915CF"/>
    <w:rsid w:val="00091649"/>
    <w:rsid w:val="0009184D"/>
    <w:rsid w:val="00091992"/>
    <w:rsid w:val="000919F6"/>
    <w:rsid w:val="000920C2"/>
    <w:rsid w:val="00092972"/>
    <w:rsid w:val="00092A56"/>
    <w:rsid w:val="00092BEF"/>
    <w:rsid w:val="00092C48"/>
    <w:rsid w:val="00092CEC"/>
    <w:rsid w:val="00093143"/>
    <w:rsid w:val="00093257"/>
    <w:rsid w:val="000935F1"/>
    <w:rsid w:val="000937BE"/>
    <w:rsid w:val="00093F6D"/>
    <w:rsid w:val="00094057"/>
    <w:rsid w:val="000940E8"/>
    <w:rsid w:val="000941A3"/>
    <w:rsid w:val="00094444"/>
    <w:rsid w:val="0009453D"/>
    <w:rsid w:val="00094AF2"/>
    <w:rsid w:val="00094B18"/>
    <w:rsid w:val="00094B5B"/>
    <w:rsid w:val="00094C62"/>
    <w:rsid w:val="00094D31"/>
    <w:rsid w:val="00094EB1"/>
    <w:rsid w:val="0009533B"/>
    <w:rsid w:val="00095346"/>
    <w:rsid w:val="00095542"/>
    <w:rsid w:val="00095584"/>
    <w:rsid w:val="00095621"/>
    <w:rsid w:val="000958D7"/>
    <w:rsid w:val="0009629F"/>
    <w:rsid w:val="00096764"/>
    <w:rsid w:val="00096A21"/>
    <w:rsid w:val="0009720F"/>
    <w:rsid w:val="000977B0"/>
    <w:rsid w:val="00097E2E"/>
    <w:rsid w:val="000A01A5"/>
    <w:rsid w:val="000A046C"/>
    <w:rsid w:val="000A064E"/>
    <w:rsid w:val="000A0954"/>
    <w:rsid w:val="000A097D"/>
    <w:rsid w:val="000A0AE5"/>
    <w:rsid w:val="000A0CBF"/>
    <w:rsid w:val="000A0FC7"/>
    <w:rsid w:val="000A1464"/>
    <w:rsid w:val="000A152C"/>
    <w:rsid w:val="000A1F22"/>
    <w:rsid w:val="000A1FAE"/>
    <w:rsid w:val="000A1FBA"/>
    <w:rsid w:val="000A2106"/>
    <w:rsid w:val="000A2113"/>
    <w:rsid w:val="000A23D3"/>
    <w:rsid w:val="000A2421"/>
    <w:rsid w:val="000A3170"/>
    <w:rsid w:val="000A3B59"/>
    <w:rsid w:val="000A3CDD"/>
    <w:rsid w:val="000A3F10"/>
    <w:rsid w:val="000A3FBA"/>
    <w:rsid w:val="000A41B9"/>
    <w:rsid w:val="000A41BD"/>
    <w:rsid w:val="000A434C"/>
    <w:rsid w:val="000A456B"/>
    <w:rsid w:val="000A4819"/>
    <w:rsid w:val="000A481D"/>
    <w:rsid w:val="000A491F"/>
    <w:rsid w:val="000A4993"/>
    <w:rsid w:val="000A4B82"/>
    <w:rsid w:val="000A4D88"/>
    <w:rsid w:val="000A55F9"/>
    <w:rsid w:val="000A5821"/>
    <w:rsid w:val="000A593C"/>
    <w:rsid w:val="000A5DA2"/>
    <w:rsid w:val="000A5ECD"/>
    <w:rsid w:val="000A5F33"/>
    <w:rsid w:val="000A6135"/>
    <w:rsid w:val="000A620E"/>
    <w:rsid w:val="000A67EE"/>
    <w:rsid w:val="000A6831"/>
    <w:rsid w:val="000A6A4C"/>
    <w:rsid w:val="000A6D05"/>
    <w:rsid w:val="000A6E0D"/>
    <w:rsid w:val="000A74F0"/>
    <w:rsid w:val="000B0458"/>
    <w:rsid w:val="000B0902"/>
    <w:rsid w:val="000B09D9"/>
    <w:rsid w:val="000B0A4A"/>
    <w:rsid w:val="000B0A84"/>
    <w:rsid w:val="000B0CB9"/>
    <w:rsid w:val="000B10E2"/>
    <w:rsid w:val="000B118D"/>
    <w:rsid w:val="000B18BD"/>
    <w:rsid w:val="000B198F"/>
    <w:rsid w:val="000B20AF"/>
    <w:rsid w:val="000B2293"/>
    <w:rsid w:val="000B2599"/>
    <w:rsid w:val="000B2CFC"/>
    <w:rsid w:val="000B2E46"/>
    <w:rsid w:val="000B2ED7"/>
    <w:rsid w:val="000B372D"/>
    <w:rsid w:val="000B3AD8"/>
    <w:rsid w:val="000B3B70"/>
    <w:rsid w:val="000B3F81"/>
    <w:rsid w:val="000B3F93"/>
    <w:rsid w:val="000B42E7"/>
    <w:rsid w:val="000B4700"/>
    <w:rsid w:val="000B4940"/>
    <w:rsid w:val="000B4B62"/>
    <w:rsid w:val="000B50E7"/>
    <w:rsid w:val="000B56EF"/>
    <w:rsid w:val="000B5CCA"/>
    <w:rsid w:val="000B5D04"/>
    <w:rsid w:val="000B64B4"/>
    <w:rsid w:val="000B6593"/>
    <w:rsid w:val="000B673A"/>
    <w:rsid w:val="000B6D1F"/>
    <w:rsid w:val="000B7039"/>
    <w:rsid w:val="000B74DA"/>
    <w:rsid w:val="000B7578"/>
    <w:rsid w:val="000B79F5"/>
    <w:rsid w:val="000B7D92"/>
    <w:rsid w:val="000C00CD"/>
    <w:rsid w:val="000C0B5C"/>
    <w:rsid w:val="000C1024"/>
    <w:rsid w:val="000C121E"/>
    <w:rsid w:val="000C14C6"/>
    <w:rsid w:val="000C15A0"/>
    <w:rsid w:val="000C15F4"/>
    <w:rsid w:val="000C182F"/>
    <w:rsid w:val="000C18AC"/>
    <w:rsid w:val="000C19F2"/>
    <w:rsid w:val="000C1E95"/>
    <w:rsid w:val="000C2414"/>
    <w:rsid w:val="000C2454"/>
    <w:rsid w:val="000C2585"/>
    <w:rsid w:val="000C2A30"/>
    <w:rsid w:val="000C2A7A"/>
    <w:rsid w:val="000C2AA0"/>
    <w:rsid w:val="000C2B82"/>
    <w:rsid w:val="000C2F6C"/>
    <w:rsid w:val="000C3011"/>
    <w:rsid w:val="000C32B1"/>
    <w:rsid w:val="000C34F6"/>
    <w:rsid w:val="000C3846"/>
    <w:rsid w:val="000C3A8F"/>
    <w:rsid w:val="000C3B79"/>
    <w:rsid w:val="000C416A"/>
    <w:rsid w:val="000C46E0"/>
    <w:rsid w:val="000C480F"/>
    <w:rsid w:val="000C490F"/>
    <w:rsid w:val="000C4927"/>
    <w:rsid w:val="000C5460"/>
    <w:rsid w:val="000C5500"/>
    <w:rsid w:val="000C55B2"/>
    <w:rsid w:val="000C55BD"/>
    <w:rsid w:val="000C5862"/>
    <w:rsid w:val="000C5D10"/>
    <w:rsid w:val="000C5F32"/>
    <w:rsid w:val="000C6245"/>
    <w:rsid w:val="000C63BD"/>
    <w:rsid w:val="000C63D0"/>
    <w:rsid w:val="000C6797"/>
    <w:rsid w:val="000C67B8"/>
    <w:rsid w:val="000C6ECE"/>
    <w:rsid w:val="000C7036"/>
    <w:rsid w:val="000C7146"/>
    <w:rsid w:val="000C7466"/>
    <w:rsid w:val="000C747F"/>
    <w:rsid w:val="000C756E"/>
    <w:rsid w:val="000C75C5"/>
    <w:rsid w:val="000C7787"/>
    <w:rsid w:val="000C7F6C"/>
    <w:rsid w:val="000D008F"/>
    <w:rsid w:val="000D01A0"/>
    <w:rsid w:val="000D04C6"/>
    <w:rsid w:val="000D04EA"/>
    <w:rsid w:val="000D0689"/>
    <w:rsid w:val="000D06C7"/>
    <w:rsid w:val="000D0770"/>
    <w:rsid w:val="000D08D0"/>
    <w:rsid w:val="000D08EF"/>
    <w:rsid w:val="000D0AD7"/>
    <w:rsid w:val="000D0BCC"/>
    <w:rsid w:val="000D0CD1"/>
    <w:rsid w:val="000D0E1A"/>
    <w:rsid w:val="000D138B"/>
    <w:rsid w:val="000D1606"/>
    <w:rsid w:val="000D1A6C"/>
    <w:rsid w:val="000D1D9E"/>
    <w:rsid w:val="000D220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61A9"/>
    <w:rsid w:val="000D6337"/>
    <w:rsid w:val="000D641F"/>
    <w:rsid w:val="000D6EFE"/>
    <w:rsid w:val="000D74A7"/>
    <w:rsid w:val="000D7761"/>
    <w:rsid w:val="000D7764"/>
    <w:rsid w:val="000D79C7"/>
    <w:rsid w:val="000D7F64"/>
    <w:rsid w:val="000E002C"/>
    <w:rsid w:val="000E016A"/>
    <w:rsid w:val="000E01DD"/>
    <w:rsid w:val="000E0611"/>
    <w:rsid w:val="000E0C24"/>
    <w:rsid w:val="000E13DF"/>
    <w:rsid w:val="000E149C"/>
    <w:rsid w:val="000E1AF3"/>
    <w:rsid w:val="000E1FC6"/>
    <w:rsid w:val="000E20E1"/>
    <w:rsid w:val="000E23D3"/>
    <w:rsid w:val="000E322C"/>
    <w:rsid w:val="000E32B8"/>
    <w:rsid w:val="000E33AF"/>
    <w:rsid w:val="000E346E"/>
    <w:rsid w:val="000E3805"/>
    <w:rsid w:val="000E3A56"/>
    <w:rsid w:val="000E3AD2"/>
    <w:rsid w:val="000E3C88"/>
    <w:rsid w:val="000E40A3"/>
    <w:rsid w:val="000E4298"/>
    <w:rsid w:val="000E4A02"/>
    <w:rsid w:val="000E4D3F"/>
    <w:rsid w:val="000E4F2E"/>
    <w:rsid w:val="000E506C"/>
    <w:rsid w:val="000E5284"/>
    <w:rsid w:val="000E53DA"/>
    <w:rsid w:val="000E5838"/>
    <w:rsid w:val="000E5DE9"/>
    <w:rsid w:val="000E60D1"/>
    <w:rsid w:val="000E61DC"/>
    <w:rsid w:val="000E65ED"/>
    <w:rsid w:val="000E6633"/>
    <w:rsid w:val="000E6677"/>
    <w:rsid w:val="000E6B38"/>
    <w:rsid w:val="000E6B59"/>
    <w:rsid w:val="000E6CE0"/>
    <w:rsid w:val="000E7090"/>
    <w:rsid w:val="000E71D9"/>
    <w:rsid w:val="000E7294"/>
    <w:rsid w:val="000E7538"/>
    <w:rsid w:val="000E7B11"/>
    <w:rsid w:val="000F035F"/>
    <w:rsid w:val="000F0595"/>
    <w:rsid w:val="000F0656"/>
    <w:rsid w:val="000F08DE"/>
    <w:rsid w:val="000F0C27"/>
    <w:rsid w:val="000F0C3B"/>
    <w:rsid w:val="000F0E0F"/>
    <w:rsid w:val="000F1132"/>
    <w:rsid w:val="000F168D"/>
    <w:rsid w:val="000F177B"/>
    <w:rsid w:val="000F1F69"/>
    <w:rsid w:val="000F212A"/>
    <w:rsid w:val="000F24DD"/>
    <w:rsid w:val="000F2658"/>
    <w:rsid w:val="000F2842"/>
    <w:rsid w:val="000F31EC"/>
    <w:rsid w:val="000F35C0"/>
    <w:rsid w:val="000F3654"/>
    <w:rsid w:val="000F37BD"/>
    <w:rsid w:val="000F3A9F"/>
    <w:rsid w:val="000F3F63"/>
    <w:rsid w:val="000F4142"/>
    <w:rsid w:val="000F4145"/>
    <w:rsid w:val="000F47A2"/>
    <w:rsid w:val="000F499F"/>
    <w:rsid w:val="000F4B31"/>
    <w:rsid w:val="000F4C74"/>
    <w:rsid w:val="000F507E"/>
    <w:rsid w:val="000F53C5"/>
    <w:rsid w:val="000F5444"/>
    <w:rsid w:val="000F5851"/>
    <w:rsid w:val="000F58E9"/>
    <w:rsid w:val="000F5A99"/>
    <w:rsid w:val="000F5B3C"/>
    <w:rsid w:val="000F640D"/>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01"/>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6CC"/>
    <w:rsid w:val="00103DBE"/>
    <w:rsid w:val="00103EC5"/>
    <w:rsid w:val="001041E2"/>
    <w:rsid w:val="00104347"/>
    <w:rsid w:val="0010439B"/>
    <w:rsid w:val="001047C6"/>
    <w:rsid w:val="0010512D"/>
    <w:rsid w:val="00105718"/>
    <w:rsid w:val="001062EB"/>
    <w:rsid w:val="00106BD4"/>
    <w:rsid w:val="00106F7F"/>
    <w:rsid w:val="00107369"/>
    <w:rsid w:val="00107433"/>
    <w:rsid w:val="00107733"/>
    <w:rsid w:val="001077F6"/>
    <w:rsid w:val="00107876"/>
    <w:rsid w:val="00107910"/>
    <w:rsid w:val="00110045"/>
    <w:rsid w:val="00110344"/>
    <w:rsid w:val="001103D2"/>
    <w:rsid w:val="001104D8"/>
    <w:rsid w:val="001107B3"/>
    <w:rsid w:val="0011093A"/>
    <w:rsid w:val="001109F9"/>
    <w:rsid w:val="00110B1D"/>
    <w:rsid w:val="00110F96"/>
    <w:rsid w:val="001117C2"/>
    <w:rsid w:val="001119D1"/>
    <w:rsid w:val="00111CFE"/>
    <w:rsid w:val="00111DDC"/>
    <w:rsid w:val="00112506"/>
    <w:rsid w:val="001125CB"/>
    <w:rsid w:val="00112D02"/>
    <w:rsid w:val="00112FF1"/>
    <w:rsid w:val="00113445"/>
    <w:rsid w:val="001135DD"/>
    <w:rsid w:val="00113D10"/>
    <w:rsid w:val="00113E7D"/>
    <w:rsid w:val="001141AF"/>
    <w:rsid w:val="001142C1"/>
    <w:rsid w:val="001144CB"/>
    <w:rsid w:val="0011471E"/>
    <w:rsid w:val="001158E2"/>
    <w:rsid w:val="00115C79"/>
    <w:rsid w:val="00115D78"/>
    <w:rsid w:val="001167B7"/>
    <w:rsid w:val="00116870"/>
    <w:rsid w:val="00116B45"/>
    <w:rsid w:val="00117138"/>
    <w:rsid w:val="0011776F"/>
    <w:rsid w:val="00117975"/>
    <w:rsid w:val="00117D21"/>
    <w:rsid w:val="00117D39"/>
    <w:rsid w:val="00117D9D"/>
    <w:rsid w:val="00117FEC"/>
    <w:rsid w:val="00120293"/>
    <w:rsid w:val="00120303"/>
    <w:rsid w:val="0012045A"/>
    <w:rsid w:val="00120C18"/>
    <w:rsid w:val="00120FD4"/>
    <w:rsid w:val="00121241"/>
    <w:rsid w:val="00121371"/>
    <w:rsid w:val="001213C7"/>
    <w:rsid w:val="001213C8"/>
    <w:rsid w:val="00121900"/>
    <w:rsid w:val="001219E7"/>
    <w:rsid w:val="00121A7B"/>
    <w:rsid w:val="00121B36"/>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C60"/>
    <w:rsid w:val="00125205"/>
    <w:rsid w:val="001254B9"/>
    <w:rsid w:val="00125691"/>
    <w:rsid w:val="00125769"/>
    <w:rsid w:val="001258E5"/>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1"/>
    <w:rsid w:val="00130EA1"/>
    <w:rsid w:val="001312EE"/>
    <w:rsid w:val="00131314"/>
    <w:rsid w:val="0013148E"/>
    <w:rsid w:val="001316EE"/>
    <w:rsid w:val="00131836"/>
    <w:rsid w:val="00131AEF"/>
    <w:rsid w:val="001323F1"/>
    <w:rsid w:val="001324ED"/>
    <w:rsid w:val="00132621"/>
    <w:rsid w:val="001326C9"/>
    <w:rsid w:val="00132C9A"/>
    <w:rsid w:val="00132CF8"/>
    <w:rsid w:val="00132E98"/>
    <w:rsid w:val="00132F84"/>
    <w:rsid w:val="00132FF9"/>
    <w:rsid w:val="0013312C"/>
    <w:rsid w:val="00133536"/>
    <w:rsid w:val="001339D5"/>
    <w:rsid w:val="00133ABD"/>
    <w:rsid w:val="0013421D"/>
    <w:rsid w:val="0013422E"/>
    <w:rsid w:val="001349AB"/>
    <w:rsid w:val="00134EEA"/>
    <w:rsid w:val="00134FA5"/>
    <w:rsid w:val="00135601"/>
    <w:rsid w:val="00135C5F"/>
    <w:rsid w:val="00136121"/>
    <w:rsid w:val="001364E5"/>
    <w:rsid w:val="0013658F"/>
    <w:rsid w:val="001365CF"/>
    <w:rsid w:val="00136737"/>
    <w:rsid w:val="00136BC8"/>
    <w:rsid w:val="00136C14"/>
    <w:rsid w:val="00136E0D"/>
    <w:rsid w:val="00136E9A"/>
    <w:rsid w:val="0013745B"/>
    <w:rsid w:val="0013755A"/>
    <w:rsid w:val="001377E5"/>
    <w:rsid w:val="001378CE"/>
    <w:rsid w:val="00137A22"/>
    <w:rsid w:val="00137B29"/>
    <w:rsid w:val="00137C11"/>
    <w:rsid w:val="00137C24"/>
    <w:rsid w:val="001400ED"/>
    <w:rsid w:val="00140876"/>
    <w:rsid w:val="001408DD"/>
    <w:rsid w:val="00141221"/>
    <w:rsid w:val="00141259"/>
    <w:rsid w:val="00141890"/>
    <w:rsid w:val="00141E21"/>
    <w:rsid w:val="00141E50"/>
    <w:rsid w:val="00141EE8"/>
    <w:rsid w:val="00141FBC"/>
    <w:rsid w:val="00142095"/>
    <w:rsid w:val="001422DB"/>
    <w:rsid w:val="00142476"/>
    <w:rsid w:val="0014285A"/>
    <w:rsid w:val="00142951"/>
    <w:rsid w:val="00143353"/>
    <w:rsid w:val="001434B3"/>
    <w:rsid w:val="00143AA2"/>
    <w:rsid w:val="00143BA9"/>
    <w:rsid w:val="00143D82"/>
    <w:rsid w:val="00144410"/>
    <w:rsid w:val="00144AB2"/>
    <w:rsid w:val="00145245"/>
    <w:rsid w:val="00145301"/>
    <w:rsid w:val="001457DC"/>
    <w:rsid w:val="0014585D"/>
    <w:rsid w:val="00145A49"/>
    <w:rsid w:val="00145A9D"/>
    <w:rsid w:val="001463A2"/>
    <w:rsid w:val="0014675D"/>
    <w:rsid w:val="00146FB4"/>
    <w:rsid w:val="00147564"/>
    <w:rsid w:val="00147702"/>
    <w:rsid w:val="00147965"/>
    <w:rsid w:val="00147A2C"/>
    <w:rsid w:val="00147CB0"/>
    <w:rsid w:val="00147F67"/>
    <w:rsid w:val="00150243"/>
    <w:rsid w:val="0015069C"/>
    <w:rsid w:val="00150867"/>
    <w:rsid w:val="001508A6"/>
    <w:rsid w:val="00150BBA"/>
    <w:rsid w:val="00150C77"/>
    <w:rsid w:val="00150DE6"/>
    <w:rsid w:val="00150FF0"/>
    <w:rsid w:val="00151058"/>
    <w:rsid w:val="00152591"/>
    <w:rsid w:val="00152A88"/>
    <w:rsid w:val="00152C5A"/>
    <w:rsid w:val="00153218"/>
    <w:rsid w:val="0015326B"/>
    <w:rsid w:val="00153650"/>
    <w:rsid w:val="0015387D"/>
    <w:rsid w:val="00153893"/>
    <w:rsid w:val="00153939"/>
    <w:rsid w:val="00153DF6"/>
    <w:rsid w:val="00153FB3"/>
    <w:rsid w:val="001543BC"/>
    <w:rsid w:val="00154506"/>
    <w:rsid w:val="00154743"/>
    <w:rsid w:val="00154880"/>
    <w:rsid w:val="00154BBB"/>
    <w:rsid w:val="00154BF2"/>
    <w:rsid w:val="00154BFB"/>
    <w:rsid w:val="00154D8B"/>
    <w:rsid w:val="00154DEF"/>
    <w:rsid w:val="00154F98"/>
    <w:rsid w:val="001555A5"/>
    <w:rsid w:val="00155777"/>
    <w:rsid w:val="00155CFF"/>
    <w:rsid w:val="00155F3B"/>
    <w:rsid w:val="00156063"/>
    <w:rsid w:val="00156131"/>
    <w:rsid w:val="00156540"/>
    <w:rsid w:val="00156CE1"/>
    <w:rsid w:val="00156EA9"/>
    <w:rsid w:val="001574C2"/>
    <w:rsid w:val="001574E3"/>
    <w:rsid w:val="00157B5B"/>
    <w:rsid w:val="0016077E"/>
    <w:rsid w:val="00160AB4"/>
    <w:rsid w:val="00160C2F"/>
    <w:rsid w:val="00160F15"/>
    <w:rsid w:val="0016117C"/>
    <w:rsid w:val="0016120B"/>
    <w:rsid w:val="00161421"/>
    <w:rsid w:val="001614C9"/>
    <w:rsid w:val="001615A4"/>
    <w:rsid w:val="0016187F"/>
    <w:rsid w:val="001618BF"/>
    <w:rsid w:val="00161C4F"/>
    <w:rsid w:val="00162044"/>
    <w:rsid w:val="001622D4"/>
    <w:rsid w:val="00162833"/>
    <w:rsid w:val="00162BE9"/>
    <w:rsid w:val="0016350B"/>
    <w:rsid w:val="00163566"/>
    <w:rsid w:val="001635F2"/>
    <w:rsid w:val="00163653"/>
    <w:rsid w:val="001637DF"/>
    <w:rsid w:val="00163920"/>
    <w:rsid w:val="00163A64"/>
    <w:rsid w:val="001644AB"/>
    <w:rsid w:val="001647D8"/>
    <w:rsid w:val="00164972"/>
    <w:rsid w:val="00164D56"/>
    <w:rsid w:val="00165059"/>
    <w:rsid w:val="00165495"/>
    <w:rsid w:val="001654FD"/>
    <w:rsid w:val="0016567A"/>
    <w:rsid w:val="0016595B"/>
    <w:rsid w:val="00165AD8"/>
    <w:rsid w:val="00165DB8"/>
    <w:rsid w:val="00165EE9"/>
    <w:rsid w:val="00166204"/>
    <w:rsid w:val="00166395"/>
    <w:rsid w:val="0016657A"/>
    <w:rsid w:val="001666C1"/>
    <w:rsid w:val="001666D2"/>
    <w:rsid w:val="00166776"/>
    <w:rsid w:val="00166A95"/>
    <w:rsid w:val="00166F34"/>
    <w:rsid w:val="00167148"/>
    <w:rsid w:val="00167223"/>
    <w:rsid w:val="00167613"/>
    <w:rsid w:val="0016764E"/>
    <w:rsid w:val="0016787A"/>
    <w:rsid w:val="00167D80"/>
    <w:rsid w:val="00167ECA"/>
    <w:rsid w:val="00167F23"/>
    <w:rsid w:val="00167FA1"/>
    <w:rsid w:val="001701F7"/>
    <w:rsid w:val="0017030D"/>
    <w:rsid w:val="00170362"/>
    <w:rsid w:val="00170368"/>
    <w:rsid w:val="00170407"/>
    <w:rsid w:val="00170540"/>
    <w:rsid w:val="0017086E"/>
    <w:rsid w:val="00170EA0"/>
    <w:rsid w:val="0017116E"/>
    <w:rsid w:val="00171BA8"/>
    <w:rsid w:val="00171C00"/>
    <w:rsid w:val="001725D8"/>
    <w:rsid w:val="00172790"/>
    <w:rsid w:val="00172AB3"/>
    <w:rsid w:val="00172BA2"/>
    <w:rsid w:val="0017305F"/>
    <w:rsid w:val="00173D06"/>
    <w:rsid w:val="00173DA3"/>
    <w:rsid w:val="00173DFA"/>
    <w:rsid w:val="00173E8D"/>
    <w:rsid w:val="00174247"/>
    <w:rsid w:val="00174734"/>
    <w:rsid w:val="00174B0E"/>
    <w:rsid w:val="001755A2"/>
    <w:rsid w:val="00175715"/>
    <w:rsid w:val="00176494"/>
    <w:rsid w:val="0017685D"/>
    <w:rsid w:val="00176920"/>
    <w:rsid w:val="00176931"/>
    <w:rsid w:val="00176BCC"/>
    <w:rsid w:val="00177393"/>
    <w:rsid w:val="001775A0"/>
    <w:rsid w:val="001775DD"/>
    <w:rsid w:val="00177681"/>
    <w:rsid w:val="001777CB"/>
    <w:rsid w:val="001778DA"/>
    <w:rsid w:val="00177C9A"/>
    <w:rsid w:val="001804B3"/>
    <w:rsid w:val="00180AE1"/>
    <w:rsid w:val="00180E99"/>
    <w:rsid w:val="00180FCE"/>
    <w:rsid w:val="001815B9"/>
    <w:rsid w:val="0018187E"/>
    <w:rsid w:val="00181AA4"/>
    <w:rsid w:val="00181B01"/>
    <w:rsid w:val="00181CE1"/>
    <w:rsid w:val="00181D94"/>
    <w:rsid w:val="00181DA1"/>
    <w:rsid w:val="0018295D"/>
    <w:rsid w:val="00182AD6"/>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87BB7"/>
    <w:rsid w:val="00190217"/>
    <w:rsid w:val="001904C4"/>
    <w:rsid w:val="001905D2"/>
    <w:rsid w:val="001906E6"/>
    <w:rsid w:val="00190D08"/>
    <w:rsid w:val="00191588"/>
    <w:rsid w:val="001917F5"/>
    <w:rsid w:val="00191CFF"/>
    <w:rsid w:val="0019216F"/>
    <w:rsid w:val="00192703"/>
    <w:rsid w:val="00192729"/>
    <w:rsid w:val="00192D09"/>
    <w:rsid w:val="00192DB2"/>
    <w:rsid w:val="00192E7C"/>
    <w:rsid w:val="001931A1"/>
    <w:rsid w:val="001937AA"/>
    <w:rsid w:val="001939E6"/>
    <w:rsid w:val="00193A21"/>
    <w:rsid w:val="001942BC"/>
    <w:rsid w:val="0019439B"/>
    <w:rsid w:val="001943CD"/>
    <w:rsid w:val="0019455D"/>
    <w:rsid w:val="001946C3"/>
    <w:rsid w:val="00194785"/>
    <w:rsid w:val="00194820"/>
    <w:rsid w:val="00194B07"/>
    <w:rsid w:val="00194CA7"/>
    <w:rsid w:val="00194E4D"/>
    <w:rsid w:val="00195518"/>
    <w:rsid w:val="001955BD"/>
    <w:rsid w:val="00195CCD"/>
    <w:rsid w:val="001961BF"/>
    <w:rsid w:val="00196221"/>
    <w:rsid w:val="00196469"/>
    <w:rsid w:val="0019654C"/>
    <w:rsid w:val="00196582"/>
    <w:rsid w:val="00196C09"/>
    <w:rsid w:val="00196E28"/>
    <w:rsid w:val="00196F7A"/>
    <w:rsid w:val="00196F99"/>
    <w:rsid w:val="00197271"/>
    <w:rsid w:val="00197384"/>
    <w:rsid w:val="0019755F"/>
    <w:rsid w:val="00197569"/>
    <w:rsid w:val="0019769E"/>
    <w:rsid w:val="001A0370"/>
    <w:rsid w:val="001A054D"/>
    <w:rsid w:val="001A05B7"/>
    <w:rsid w:val="001A0D75"/>
    <w:rsid w:val="001A0D8D"/>
    <w:rsid w:val="001A1022"/>
    <w:rsid w:val="001A1195"/>
    <w:rsid w:val="001A132A"/>
    <w:rsid w:val="001A1550"/>
    <w:rsid w:val="001A1CD8"/>
    <w:rsid w:val="001A1FC9"/>
    <w:rsid w:val="001A24B0"/>
    <w:rsid w:val="001A27AA"/>
    <w:rsid w:val="001A31F1"/>
    <w:rsid w:val="001A3415"/>
    <w:rsid w:val="001A3522"/>
    <w:rsid w:val="001A3657"/>
    <w:rsid w:val="001A3A12"/>
    <w:rsid w:val="001A43D0"/>
    <w:rsid w:val="001A4926"/>
    <w:rsid w:val="001A493D"/>
    <w:rsid w:val="001A4BC6"/>
    <w:rsid w:val="001A5182"/>
    <w:rsid w:val="001A5291"/>
    <w:rsid w:val="001A52E8"/>
    <w:rsid w:val="001A5A24"/>
    <w:rsid w:val="001A5B90"/>
    <w:rsid w:val="001A5BAE"/>
    <w:rsid w:val="001A629C"/>
    <w:rsid w:val="001A631B"/>
    <w:rsid w:val="001A6730"/>
    <w:rsid w:val="001A68DC"/>
    <w:rsid w:val="001A6C35"/>
    <w:rsid w:val="001A73A0"/>
    <w:rsid w:val="001A75BD"/>
    <w:rsid w:val="001A769F"/>
    <w:rsid w:val="001A776A"/>
    <w:rsid w:val="001A7970"/>
    <w:rsid w:val="001A79D7"/>
    <w:rsid w:val="001A7ADC"/>
    <w:rsid w:val="001A7C71"/>
    <w:rsid w:val="001A7D83"/>
    <w:rsid w:val="001B01D7"/>
    <w:rsid w:val="001B049B"/>
    <w:rsid w:val="001B051F"/>
    <w:rsid w:val="001B0669"/>
    <w:rsid w:val="001B06A2"/>
    <w:rsid w:val="001B0A1D"/>
    <w:rsid w:val="001B0B2F"/>
    <w:rsid w:val="001B0F47"/>
    <w:rsid w:val="001B142C"/>
    <w:rsid w:val="001B186D"/>
    <w:rsid w:val="001B1F95"/>
    <w:rsid w:val="001B243F"/>
    <w:rsid w:val="001B24AA"/>
    <w:rsid w:val="001B2602"/>
    <w:rsid w:val="001B3085"/>
    <w:rsid w:val="001B35A8"/>
    <w:rsid w:val="001B394A"/>
    <w:rsid w:val="001B3A2E"/>
    <w:rsid w:val="001B46BC"/>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00"/>
    <w:rsid w:val="001B5D48"/>
    <w:rsid w:val="001B5E4A"/>
    <w:rsid w:val="001B6035"/>
    <w:rsid w:val="001B626A"/>
    <w:rsid w:val="001B6273"/>
    <w:rsid w:val="001B67DE"/>
    <w:rsid w:val="001B68DD"/>
    <w:rsid w:val="001B6B4C"/>
    <w:rsid w:val="001B6D5A"/>
    <w:rsid w:val="001B6E15"/>
    <w:rsid w:val="001B6EB7"/>
    <w:rsid w:val="001B743C"/>
    <w:rsid w:val="001B7545"/>
    <w:rsid w:val="001B797B"/>
    <w:rsid w:val="001B7EC4"/>
    <w:rsid w:val="001B7FF3"/>
    <w:rsid w:val="001C02AE"/>
    <w:rsid w:val="001C0BDF"/>
    <w:rsid w:val="001C0E1A"/>
    <w:rsid w:val="001C10BD"/>
    <w:rsid w:val="001C14A0"/>
    <w:rsid w:val="001C1CC4"/>
    <w:rsid w:val="001C1DF1"/>
    <w:rsid w:val="001C1EC8"/>
    <w:rsid w:val="001C2336"/>
    <w:rsid w:val="001C23A1"/>
    <w:rsid w:val="001C2619"/>
    <w:rsid w:val="001C2905"/>
    <w:rsid w:val="001C2C2C"/>
    <w:rsid w:val="001C2CBC"/>
    <w:rsid w:val="001C2CDB"/>
    <w:rsid w:val="001C2E2B"/>
    <w:rsid w:val="001C367E"/>
    <w:rsid w:val="001C3F71"/>
    <w:rsid w:val="001C40FA"/>
    <w:rsid w:val="001C44DF"/>
    <w:rsid w:val="001C460E"/>
    <w:rsid w:val="001C4AF8"/>
    <w:rsid w:val="001C4CA6"/>
    <w:rsid w:val="001C5634"/>
    <w:rsid w:val="001C594F"/>
    <w:rsid w:val="001C5D6F"/>
    <w:rsid w:val="001C5F41"/>
    <w:rsid w:val="001C6126"/>
    <w:rsid w:val="001C64CC"/>
    <w:rsid w:val="001C6695"/>
    <w:rsid w:val="001C6D70"/>
    <w:rsid w:val="001C6DD7"/>
    <w:rsid w:val="001C6DDF"/>
    <w:rsid w:val="001C70E5"/>
    <w:rsid w:val="001C7127"/>
    <w:rsid w:val="001D0AE6"/>
    <w:rsid w:val="001D0AE7"/>
    <w:rsid w:val="001D0C27"/>
    <w:rsid w:val="001D0D71"/>
    <w:rsid w:val="001D0DFC"/>
    <w:rsid w:val="001D1440"/>
    <w:rsid w:val="001D18CF"/>
    <w:rsid w:val="001D1C97"/>
    <w:rsid w:val="001D208A"/>
    <w:rsid w:val="001D29D9"/>
    <w:rsid w:val="001D2D1D"/>
    <w:rsid w:val="001D2F77"/>
    <w:rsid w:val="001D31C7"/>
    <w:rsid w:val="001D3747"/>
    <w:rsid w:val="001D39F3"/>
    <w:rsid w:val="001D4129"/>
    <w:rsid w:val="001D418F"/>
    <w:rsid w:val="001D42BE"/>
    <w:rsid w:val="001D42FE"/>
    <w:rsid w:val="001D458E"/>
    <w:rsid w:val="001D4FC9"/>
    <w:rsid w:val="001D4FF3"/>
    <w:rsid w:val="001D533A"/>
    <w:rsid w:val="001D5375"/>
    <w:rsid w:val="001D5392"/>
    <w:rsid w:val="001D56A8"/>
    <w:rsid w:val="001D571B"/>
    <w:rsid w:val="001D5A67"/>
    <w:rsid w:val="001D5C92"/>
    <w:rsid w:val="001D5FD6"/>
    <w:rsid w:val="001D617C"/>
    <w:rsid w:val="001D6C84"/>
    <w:rsid w:val="001D6CB2"/>
    <w:rsid w:val="001D7671"/>
    <w:rsid w:val="001D76EC"/>
    <w:rsid w:val="001D7C42"/>
    <w:rsid w:val="001D7EC1"/>
    <w:rsid w:val="001E0264"/>
    <w:rsid w:val="001E03DE"/>
    <w:rsid w:val="001E0537"/>
    <w:rsid w:val="001E0662"/>
    <w:rsid w:val="001E0683"/>
    <w:rsid w:val="001E0A68"/>
    <w:rsid w:val="001E0FD3"/>
    <w:rsid w:val="001E10BB"/>
    <w:rsid w:val="001E1826"/>
    <w:rsid w:val="001E191B"/>
    <w:rsid w:val="001E1CFD"/>
    <w:rsid w:val="001E1D24"/>
    <w:rsid w:val="001E1D37"/>
    <w:rsid w:val="001E226C"/>
    <w:rsid w:val="001E2346"/>
    <w:rsid w:val="001E24F5"/>
    <w:rsid w:val="001E25D4"/>
    <w:rsid w:val="001E2739"/>
    <w:rsid w:val="001E279C"/>
    <w:rsid w:val="001E2A0D"/>
    <w:rsid w:val="001E2A2E"/>
    <w:rsid w:val="001E3549"/>
    <w:rsid w:val="001E3EE4"/>
    <w:rsid w:val="001E3FD7"/>
    <w:rsid w:val="001E46E3"/>
    <w:rsid w:val="001E4787"/>
    <w:rsid w:val="001E4894"/>
    <w:rsid w:val="001E4A87"/>
    <w:rsid w:val="001E52BA"/>
    <w:rsid w:val="001E5704"/>
    <w:rsid w:val="001E5A1F"/>
    <w:rsid w:val="001E5A56"/>
    <w:rsid w:val="001E5BC9"/>
    <w:rsid w:val="001E5C9A"/>
    <w:rsid w:val="001E5CA8"/>
    <w:rsid w:val="001E64EC"/>
    <w:rsid w:val="001E658F"/>
    <w:rsid w:val="001E6906"/>
    <w:rsid w:val="001E6952"/>
    <w:rsid w:val="001E6A43"/>
    <w:rsid w:val="001E6A73"/>
    <w:rsid w:val="001E6CFB"/>
    <w:rsid w:val="001E6F10"/>
    <w:rsid w:val="001E7322"/>
    <w:rsid w:val="001E7501"/>
    <w:rsid w:val="001E76D4"/>
    <w:rsid w:val="001E77CD"/>
    <w:rsid w:val="001E7831"/>
    <w:rsid w:val="001E7A8C"/>
    <w:rsid w:val="001F0734"/>
    <w:rsid w:val="001F0754"/>
    <w:rsid w:val="001F078D"/>
    <w:rsid w:val="001F0844"/>
    <w:rsid w:val="001F0BBF"/>
    <w:rsid w:val="001F0C0D"/>
    <w:rsid w:val="001F11B3"/>
    <w:rsid w:val="001F124E"/>
    <w:rsid w:val="001F12D6"/>
    <w:rsid w:val="001F1351"/>
    <w:rsid w:val="001F1687"/>
    <w:rsid w:val="001F1F2C"/>
    <w:rsid w:val="001F20D0"/>
    <w:rsid w:val="001F214D"/>
    <w:rsid w:val="001F2615"/>
    <w:rsid w:val="001F28C4"/>
    <w:rsid w:val="001F2977"/>
    <w:rsid w:val="001F2C09"/>
    <w:rsid w:val="001F2C84"/>
    <w:rsid w:val="001F2E31"/>
    <w:rsid w:val="001F3348"/>
    <w:rsid w:val="001F35FA"/>
    <w:rsid w:val="001F37A8"/>
    <w:rsid w:val="001F3B69"/>
    <w:rsid w:val="001F3B94"/>
    <w:rsid w:val="001F3E7B"/>
    <w:rsid w:val="001F406F"/>
    <w:rsid w:val="001F45E6"/>
    <w:rsid w:val="001F4ABF"/>
    <w:rsid w:val="001F5312"/>
    <w:rsid w:val="001F5EC1"/>
    <w:rsid w:val="001F682C"/>
    <w:rsid w:val="001F691C"/>
    <w:rsid w:val="001F6F4E"/>
    <w:rsid w:val="001F6FB4"/>
    <w:rsid w:val="001F7564"/>
    <w:rsid w:val="001F7617"/>
    <w:rsid w:val="001F788D"/>
    <w:rsid w:val="002002C6"/>
    <w:rsid w:val="00200CB2"/>
    <w:rsid w:val="00200CC4"/>
    <w:rsid w:val="002018AF"/>
    <w:rsid w:val="002019ED"/>
    <w:rsid w:val="00201A72"/>
    <w:rsid w:val="00201DD7"/>
    <w:rsid w:val="0020236E"/>
    <w:rsid w:val="002025CD"/>
    <w:rsid w:val="0020290A"/>
    <w:rsid w:val="00202AE0"/>
    <w:rsid w:val="00202CF1"/>
    <w:rsid w:val="00202DBA"/>
    <w:rsid w:val="00202F6A"/>
    <w:rsid w:val="0020313E"/>
    <w:rsid w:val="002031C1"/>
    <w:rsid w:val="002032C3"/>
    <w:rsid w:val="0020335A"/>
    <w:rsid w:val="002039FC"/>
    <w:rsid w:val="00203A36"/>
    <w:rsid w:val="00203F92"/>
    <w:rsid w:val="0020409D"/>
    <w:rsid w:val="002049D8"/>
    <w:rsid w:val="002049DF"/>
    <w:rsid w:val="00204B64"/>
    <w:rsid w:val="00204CDC"/>
    <w:rsid w:val="00204E58"/>
    <w:rsid w:val="00204FDA"/>
    <w:rsid w:val="00205026"/>
    <w:rsid w:val="00205279"/>
    <w:rsid w:val="0020536E"/>
    <w:rsid w:val="002055F7"/>
    <w:rsid w:val="002058C2"/>
    <w:rsid w:val="00205A2C"/>
    <w:rsid w:val="00205D04"/>
    <w:rsid w:val="00205DFE"/>
    <w:rsid w:val="0020624D"/>
    <w:rsid w:val="00206748"/>
    <w:rsid w:val="0020695E"/>
    <w:rsid w:val="00206D8C"/>
    <w:rsid w:val="00207216"/>
    <w:rsid w:val="002073E1"/>
    <w:rsid w:val="00207481"/>
    <w:rsid w:val="0021014E"/>
    <w:rsid w:val="00210506"/>
    <w:rsid w:val="00210A9D"/>
    <w:rsid w:val="002115D5"/>
    <w:rsid w:val="0021181C"/>
    <w:rsid w:val="002118ED"/>
    <w:rsid w:val="00211D51"/>
    <w:rsid w:val="00211FA6"/>
    <w:rsid w:val="002121FB"/>
    <w:rsid w:val="0021236A"/>
    <w:rsid w:val="002124CC"/>
    <w:rsid w:val="00212B02"/>
    <w:rsid w:val="00212E7F"/>
    <w:rsid w:val="00212E83"/>
    <w:rsid w:val="00212F4C"/>
    <w:rsid w:val="00213BB4"/>
    <w:rsid w:val="00213F68"/>
    <w:rsid w:val="002143E8"/>
    <w:rsid w:val="002146B7"/>
    <w:rsid w:val="002146C3"/>
    <w:rsid w:val="00214A59"/>
    <w:rsid w:val="00214F2B"/>
    <w:rsid w:val="002157BB"/>
    <w:rsid w:val="00215B0C"/>
    <w:rsid w:val="00215BC3"/>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B30"/>
    <w:rsid w:val="00220061"/>
    <w:rsid w:val="00220549"/>
    <w:rsid w:val="00220669"/>
    <w:rsid w:val="0022073E"/>
    <w:rsid w:val="00220D87"/>
    <w:rsid w:val="0022107A"/>
    <w:rsid w:val="00221115"/>
    <w:rsid w:val="002212D2"/>
    <w:rsid w:val="002215BE"/>
    <w:rsid w:val="00221611"/>
    <w:rsid w:val="00221A91"/>
    <w:rsid w:val="00221BC8"/>
    <w:rsid w:val="00221E1C"/>
    <w:rsid w:val="002220DE"/>
    <w:rsid w:val="00222160"/>
    <w:rsid w:val="002221C5"/>
    <w:rsid w:val="002223A9"/>
    <w:rsid w:val="0022276D"/>
    <w:rsid w:val="002228EB"/>
    <w:rsid w:val="00222B1A"/>
    <w:rsid w:val="00222B36"/>
    <w:rsid w:val="0022300A"/>
    <w:rsid w:val="002235F1"/>
    <w:rsid w:val="0022384F"/>
    <w:rsid w:val="002238F3"/>
    <w:rsid w:val="00223A3D"/>
    <w:rsid w:val="00223D9F"/>
    <w:rsid w:val="00223DAD"/>
    <w:rsid w:val="002240C1"/>
    <w:rsid w:val="002249E3"/>
    <w:rsid w:val="00224BF8"/>
    <w:rsid w:val="00224C70"/>
    <w:rsid w:val="00224D6E"/>
    <w:rsid w:val="00225623"/>
    <w:rsid w:val="00225E18"/>
    <w:rsid w:val="00225FA0"/>
    <w:rsid w:val="0022629B"/>
    <w:rsid w:val="002266D0"/>
    <w:rsid w:val="002266F3"/>
    <w:rsid w:val="00226883"/>
    <w:rsid w:val="0022699F"/>
    <w:rsid w:val="002272F2"/>
    <w:rsid w:val="002279CF"/>
    <w:rsid w:val="00227ACD"/>
    <w:rsid w:val="00227C49"/>
    <w:rsid w:val="00227D01"/>
    <w:rsid w:val="00227E4B"/>
    <w:rsid w:val="00227F6E"/>
    <w:rsid w:val="00230000"/>
    <w:rsid w:val="0023029D"/>
    <w:rsid w:val="002309E9"/>
    <w:rsid w:val="00230CEE"/>
    <w:rsid w:val="00230CF3"/>
    <w:rsid w:val="00230E16"/>
    <w:rsid w:val="00230E22"/>
    <w:rsid w:val="00231157"/>
    <w:rsid w:val="00231268"/>
    <w:rsid w:val="0023138A"/>
    <w:rsid w:val="002314CB"/>
    <w:rsid w:val="0023167B"/>
    <w:rsid w:val="002317F4"/>
    <w:rsid w:val="0023194C"/>
    <w:rsid w:val="0023201E"/>
    <w:rsid w:val="002320DA"/>
    <w:rsid w:val="00232664"/>
    <w:rsid w:val="002327E6"/>
    <w:rsid w:val="00232F64"/>
    <w:rsid w:val="002330AC"/>
    <w:rsid w:val="00233567"/>
    <w:rsid w:val="00233FBA"/>
    <w:rsid w:val="002345BC"/>
    <w:rsid w:val="002348BC"/>
    <w:rsid w:val="00234B4E"/>
    <w:rsid w:val="00234C6D"/>
    <w:rsid w:val="00234DE0"/>
    <w:rsid w:val="00235464"/>
    <w:rsid w:val="00235856"/>
    <w:rsid w:val="00235F3C"/>
    <w:rsid w:val="00236095"/>
    <w:rsid w:val="00236272"/>
    <w:rsid w:val="00236609"/>
    <w:rsid w:val="00236F94"/>
    <w:rsid w:val="00237074"/>
    <w:rsid w:val="0023789B"/>
    <w:rsid w:val="00237BCE"/>
    <w:rsid w:val="00240870"/>
    <w:rsid w:val="002409A0"/>
    <w:rsid w:val="00240AB9"/>
    <w:rsid w:val="00240E17"/>
    <w:rsid w:val="00240F25"/>
    <w:rsid w:val="00241371"/>
    <w:rsid w:val="0024149A"/>
    <w:rsid w:val="00241770"/>
    <w:rsid w:val="00241AF4"/>
    <w:rsid w:val="002422F2"/>
    <w:rsid w:val="002423D6"/>
    <w:rsid w:val="00242762"/>
    <w:rsid w:val="0024287A"/>
    <w:rsid w:val="00242AD8"/>
    <w:rsid w:val="00242C2E"/>
    <w:rsid w:val="00242D15"/>
    <w:rsid w:val="0024309B"/>
    <w:rsid w:val="002430A5"/>
    <w:rsid w:val="00243543"/>
    <w:rsid w:val="00243549"/>
    <w:rsid w:val="00244491"/>
    <w:rsid w:val="00244A3D"/>
    <w:rsid w:val="00244EA2"/>
    <w:rsid w:val="00245478"/>
    <w:rsid w:val="002455F3"/>
    <w:rsid w:val="002455FE"/>
    <w:rsid w:val="00245D83"/>
    <w:rsid w:val="00245E07"/>
    <w:rsid w:val="00245EEB"/>
    <w:rsid w:val="00246254"/>
    <w:rsid w:val="00246394"/>
    <w:rsid w:val="00246588"/>
    <w:rsid w:val="002465FC"/>
    <w:rsid w:val="002466AD"/>
    <w:rsid w:val="002468EE"/>
    <w:rsid w:val="00246CD4"/>
    <w:rsid w:val="00246EDA"/>
    <w:rsid w:val="00246F5D"/>
    <w:rsid w:val="00247190"/>
    <w:rsid w:val="002471CC"/>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5E5"/>
    <w:rsid w:val="00252ABE"/>
    <w:rsid w:val="00252BE8"/>
    <w:rsid w:val="00252FEB"/>
    <w:rsid w:val="002536EA"/>
    <w:rsid w:val="00253BA5"/>
    <w:rsid w:val="00253BC4"/>
    <w:rsid w:val="00253E41"/>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A6C"/>
    <w:rsid w:val="00256B5A"/>
    <w:rsid w:val="00256FA9"/>
    <w:rsid w:val="00257605"/>
    <w:rsid w:val="00257C27"/>
    <w:rsid w:val="00257C70"/>
    <w:rsid w:val="0026000B"/>
    <w:rsid w:val="0026071D"/>
    <w:rsid w:val="0026095B"/>
    <w:rsid w:val="00260C5A"/>
    <w:rsid w:val="00260DBB"/>
    <w:rsid w:val="00260F98"/>
    <w:rsid w:val="00261092"/>
    <w:rsid w:val="0026146B"/>
    <w:rsid w:val="00261867"/>
    <w:rsid w:val="0026190A"/>
    <w:rsid w:val="00262045"/>
    <w:rsid w:val="0026235C"/>
    <w:rsid w:val="0026238F"/>
    <w:rsid w:val="00262441"/>
    <w:rsid w:val="0026275E"/>
    <w:rsid w:val="00262BF9"/>
    <w:rsid w:val="002634CE"/>
    <w:rsid w:val="0026355A"/>
    <w:rsid w:val="002638B3"/>
    <w:rsid w:val="00263C76"/>
    <w:rsid w:val="00264705"/>
    <w:rsid w:val="002647A1"/>
    <w:rsid w:val="00264828"/>
    <w:rsid w:val="00264D02"/>
    <w:rsid w:val="00264D55"/>
    <w:rsid w:val="00264FCF"/>
    <w:rsid w:val="00265004"/>
    <w:rsid w:val="002650CB"/>
    <w:rsid w:val="002650F7"/>
    <w:rsid w:val="00265116"/>
    <w:rsid w:val="002652A8"/>
    <w:rsid w:val="00265756"/>
    <w:rsid w:val="00265AD4"/>
    <w:rsid w:val="00265B62"/>
    <w:rsid w:val="00265BB2"/>
    <w:rsid w:val="00265CAD"/>
    <w:rsid w:val="00266052"/>
    <w:rsid w:val="00266363"/>
    <w:rsid w:val="002664CC"/>
    <w:rsid w:val="00266637"/>
    <w:rsid w:val="002667BE"/>
    <w:rsid w:val="00266862"/>
    <w:rsid w:val="00266D04"/>
    <w:rsid w:val="00266E4E"/>
    <w:rsid w:val="00266FB9"/>
    <w:rsid w:val="00266FCE"/>
    <w:rsid w:val="00267669"/>
    <w:rsid w:val="00267967"/>
    <w:rsid w:val="002679AF"/>
    <w:rsid w:val="00267C19"/>
    <w:rsid w:val="00267E5E"/>
    <w:rsid w:val="00267F2C"/>
    <w:rsid w:val="00270226"/>
    <w:rsid w:val="002702F7"/>
    <w:rsid w:val="002705A7"/>
    <w:rsid w:val="00270652"/>
    <w:rsid w:val="0027087B"/>
    <w:rsid w:val="002709B2"/>
    <w:rsid w:val="00270A1A"/>
    <w:rsid w:val="00270C9E"/>
    <w:rsid w:val="00271348"/>
    <w:rsid w:val="00271735"/>
    <w:rsid w:val="00271AC0"/>
    <w:rsid w:val="00271E6C"/>
    <w:rsid w:val="002720A7"/>
    <w:rsid w:val="00272663"/>
    <w:rsid w:val="00272836"/>
    <w:rsid w:val="0027293C"/>
    <w:rsid w:val="00272CB6"/>
    <w:rsid w:val="00272CCD"/>
    <w:rsid w:val="00272E45"/>
    <w:rsid w:val="002734E6"/>
    <w:rsid w:val="00274166"/>
    <w:rsid w:val="00274CBC"/>
    <w:rsid w:val="00274CD4"/>
    <w:rsid w:val="00274ECD"/>
    <w:rsid w:val="0027505D"/>
    <w:rsid w:val="00275172"/>
    <w:rsid w:val="0027532C"/>
    <w:rsid w:val="002753AA"/>
    <w:rsid w:val="002759EA"/>
    <w:rsid w:val="00275B3F"/>
    <w:rsid w:val="00275BE8"/>
    <w:rsid w:val="00275C33"/>
    <w:rsid w:val="002760EC"/>
    <w:rsid w:val="00276354"/>
    <w:rsid w:val="00276589"/>
    <w:rsid w:val="00276603"/>
    <w:rsid w:val="0027675C"/>
    <w:rsid w:val="00277164"/>
    <w:rsid w:val="002773C7"/>
    <w:rsid w:val="002774A0"/>
    <w:rsid w:val="00277603"/>
    <w:rsid w:val="00277752"/>
    <w:rsid w:val="00277CC1"/>
    <w:rsid w:val="00280107"/>
    <w:rsid w:val="002801AE"/>
    <w:rsid w:val="002805F5"/>
    <w:rsid w:val="002805FD"/>
    <w:rsid w:val="00280B3F"/>
    <w:rsid w:val="00281125"/>
    <w:rsid w:val="00281223"/>
    <w:rsid w:val="0028136E"/>
    <w:rsid w:val="00281470"/>
    <w:rsid w:val="00281523"/>
    <w:rsid w:val="00281559"/>
    <w:rsid w:val="002816F7"/>
    <w:rsid w:val="00281A32"/>
    <w:rsid w:val="00281B79"/>
    <w:rsid w:val="0028209E"/>
    <w:rsid w:val="002820C5"/>
    <w:rsid w:val="002821CD"/>
    <w:rsid w:val="00282473"/>
    <w:rsid w:val="002826F9"/>
    <w:rsid w:val="002826FB"/>
    <w:rsid w:val="00282889"/>
    <w:rsid w:val="002828A8"/>
    <w:rsid w:val="002828DB"/>
    <w:rsid w:val="00282A6B"/>
    <w:rsid w:val="00282BC1"/>
    <w:rsid w:val="0028310C"/>
    <w:rsid w:val="0028390E"/>
    <w:rsid w:val="00283BBD"/>
    <w:rsid w:val="00283BF5"/>
    <w:rsid w:val="00283CC0"/>
    <w:rsid w:val="002841D5"/>
    <w:rsid w:val="0028458D"/>
    <w:rsid w:val="00284645"/>
    <w:rsid w:val="00284B94"/>
    <w:rsid w:val="00285114"/>
    <w:rsid w:val="0028566A"/>
    <w:rsid w:val="00285ADE"/>
    <w:rsid w:val="00285C28"/>
    <w:rsid w:val="00285F82"/>
    <w:rsid w:val="00285F8E"/>
    <w:rsid w:val="0028603E"/>
    <w:rsid w:val="0028619E"/>
    <w:rsid w:val="002865A1"/>
    <w:rsid w:val="0028663D"/>
    <w:rsid w:val="00286BE0"/>
    <w:rsid w:val="00286EA0"/>
    <w:rsid w:val="0028713A"/>
    <w:rsid w:val="0028746A"/>
    <w:rsid w:val="00287507"/>
    <w:rsid w:val="00287961"/>
    <w:rsid w:val="002905F6"/>
    <w:rsid w:val="002906FC"/>
    <w:rsid w:val="0029093C"/>
    <w:rsid w:val="00290C06"/>
    <w:rsid w:val="00291043"/>
    <w:rsid w:val="0029147C"/>
    <w:rsid w:val="002914F9"/>
    <w:rsid w:val="00291BD7"/>
    <w:rsid w:val="00291F25"/>
    <w:rsid w:val="00292092"/>
    <w:rsid w:val="002921B9"/>
    <w:rsid w:val="00292238"/>
    <w:rsid w:val="0029223D"/>
    <w:rsid w:val="002924EB"/>
    <w:rsid w:val="002928A3"/>
    <w:rsid w:val="00292963"/>
    <w:rsid w:val="00292A51"/>
    <w:rsid w:val="00292BCB"/>
    <w:rsid w:val="00292CCC"/>
    <w:rsid w:val="00292EAF"/>
    <w:rsid w:val="00292F6A"/>
    <w:rsid w:val="00292F9F"/>
    <w:rsid w:val="00293225"/>
    <w:rsid w:val="002932D1"/>
    <w:rsid w:val="00293DC4"/>
    <w:rsid w:val="00293DF5"/>
    <w:rsid w:val="002943E3"/>
    <w:rsid w:val="002944FF"/>
    <w:rsid w:val="00294573"/>
    <w:rsid w:val="0029472D"/>
    <w:rsid w:val="0029479F"/>
    <w:rsid w:val="002948B6"/>
    <w:rsid w:val="00294B5D"/>
    <w:rsid w:val="00294BB8"/>
    <w:rsid w:val="00294C01"/>
    <w:rsid w:val="002955F7"/>
    <w:rsid w:val="002959CB"/>
    <w:rsid w:val="00295A4A"/>
    <w:rsid w:val="00295C91"/>
    <w:rsid w:val="00295D1E"/>
    <w:rsid w:val="00296120"/>
    <w:rsid w:val="00296518"/>
    <w:rsid w:val="0029693D"/>
    <w:rsid w:val="00296D43"/>
    <w:rsid w:val="00296DB7"/>
    <w:rsid w:val="00297159"/>
    <w:rsid w:val="00297207"/>
    <w:rsid w:val="00297589"/>
    <w:rsid w:val="00297E5C"/>
    <w:rsid w:val="002A02BF"/>
    <w:rsid w:val="002A0621"/>
    <w:rsid w:val="002A107E"/>
    <w:rsid w:val="002A132E"/>
    <w:rsid w:val="002A133B"/>
    <w:rsid w:val="002A1576"/>
    <w:rsid w:val="002A15DF"/>
    <w:rsid w:val="002A1ACF"/>
    <w:rsid w:val="002A220B"/>
    <w:rsid w:val="002A25DC"/>
    <w:rsid w:val="002A27A9"/>
    <w:rsid w:val="002A288D"/>
    <w:rsid w:val="002A297D"/>
    <w:rsid w:val="002A2E81"/>
    <w:rsid w:val="002A30DE"/>
    <w:rsid w:val="002A3186"/>
    <w:rsid w:val="002A3401"/>
    <w:rsid w:val="002A36A7"/>
    <w:rsid w:val="002A36B9"/>
    <w:rsid w:val="002A3741"/>
    <w:rsid w:val="002A37C8"/>
    <w:rsid w:val="002A399A"/>
    <w:rsid w:val="002A3F0D"/>
    <w:rsid w:val="002A41A4"/>
    <w:rsid w:val="002A4559"/>
    <w:rsid w:val="002A46B4"/>
    <w:rsid w:val="002A50C1"/>
    <w:rsid w:val="002A540A"/>
    <w:rsid w:val="002A55F7"/>
    <w:rsid w:val="002A59EC"/>
    <w:rsid w:val="002A5B49"/>
    <w:rsid w:val="002A5B66"/>
    <w:rsid w:val="002A5D6D"/>
    <w:rsid w:val="002A5F87"/>
    <w:rsid w:val="002A61B1"/>
    <w:rsid w:val="002A6535"/>
    <w:rsid w:val="002A65B0"/>
    <w:rsid w:val="002A67DF"/>
    <w:rsid w:val="002A6F9C"/>
    <w:rsid w:val="002A70FF"/>
    <w:rsid w:val="002A773B"/>
    <w:rsid w:val="002A7AD8"/>
    <w:rsid w:val="002A7B69"/>
    <w:rsid w:val="002A7E95"/>
    <w:rsid w:val="002B0128"/>
    <w:rsid w:val="002B0145"/>
    <w:rsid w:val="002B027D"/>
    <w:rsid w:val="002B02A1"/>
    <w:rsid w:val="002B02EB"/>
    <w:rsid w:val="002B0345"/>
    <w:rsid w:val="002B04BA"/>
    <w:rsid w:val="002B06DA"/>
    <w:rsid w:val="002B0DAF"/>
    <w:rsid w:val="002B0E5B"/>
    <w:rsid w:val="002B0EB9"/>
    <w:rsid w:val="002B1112"/>
    <w:rsid w:val="002B11B0"/>
    <w:rsid w:val="002B1758"/>
    <w:rsid w:val="002B18FA"/>
    <w:rsid w:val="002B1CF4"/>
    <w:rsid w:val="002B1DB1"/>
    <w:rsid w:val="002B21B8"/>
    <w:rsid w:val="002B27F3"/>
    <w:rsid w:val="002B2EF9"/>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F4"/>
    <w:rsid w:val="002C020C"/>
    <w:rsid w:val="002C0419"/>
    <w:rsid w:val="002C1020"/>
    <w:rsid w:val="002C147E"/>
    <w:rsid w:val="002C1CDF"/>
    <w:rsid w:val="002C1E68"/>
    <w:rsid w:val="002C1F69"/>
    <w:rsid w:val="002C24DC"/>
    <w:rsid w:val="002C25C5"/>
    <w:rsid w:val="002C28AD"/>
    <w:rsid w:val="002C28C8"/>
    <w:rsid w:val="002C2B4A"/>
    <w:rsid w:val="002C2E5A"/>
    <w:rsid w:val="002C2F51"/>
    <w:rsid w:val="002C34A5"/>
    <w:rsid w:val="002C351E"/>
    <w:rsid w:val="002C3B63"/>
    <w:rsid w:val="002C4F84"/>
    <w:rsid w:val="002C519C"/>
    <w:rsid w:val="002C57D8"/>
    <w:rsid w:val="002C58B4"/>
    <w:rsid w:val="002C615B"/>
    <w:rsid w:val="002C682C"/>
    <w:rsid w:val="002C698B"/>
    <w:rsid w:val="002C7910"/>
    <w:rsid w:val="002C7992"/>
    <w:rsid w:val="002C7E7E"/>
    <w:rsid w:val="002C7F4F"/>
    <w:rsid w:val="002D0030"/>
    <w:rsid w:val="002D0141"/>
    <w:rsid w:val="002D028A"/>
    <w:rsid w:val="002D0299"/>
    <w:rsid w:val="002D032A"/>
    <w:rsid w:val="002D06AC"/>
    <w:rsid w:val="002D07E7"/>
    <w:rsid w:val="002D09B7"/>
    <w:rsid w:val="002D0E07"/>
    <w:rsid w:val="002D0FBC"/>
    <w:rsid w:val="002D1068"/>
    <w:rsid w:val="002D1163"/>
    <w:rsid w:val="002D137E"/>
    <w:rsid w:val="002D1618"/>
    <w:rsid w:val="002D17E4"/>
    <w:rsid w:val="002D195A"/>
    <w:rsid w:val="002D1964"/>
    <w:rsid w:val="002D1A80"/>
    <w:rsid w:val="002D23CC"/>
    <w:rsid w:val="002D24FF"/>
    <w:rsid w:val="002D252C"/>
    <w:rsid w:val="002D2552"/>
    <w:rsid w:val="002D2655"/>
    <w:rsid w:val="002D287C"/>
    <w:rsid w:val="002D2936"/>
    <w:rsid w:val="002D2E7A"/>
    <w:rsid w:val="002D30D4"/>
    <w:rsid w:val="002D30DA"/>
    <w:rsid w:val="002D3951"/>
    <w:rsid w:val="002D39C7"/>
    <w:rsid w:val="002D3D69"/>
    <w:rsid w:val="002D40DA"/>
    <w:rsid w:val="002D4442"/>
    <w:rsid w:val="002D47BC"/>
    <w:rsid w:val="002D4A36"/>
    <w:rsid w:val="002D4B66"/>
    <w:rsid w:val="002D4C40"/>
    <w:rsid w:val="002D4E09"/>
    <w:rsid w:val="002D4E89"/>
    <w:rsid w:val="002D4EDE"/>
    <w:rsid w:val="002D4FAE"/>
    <w:rsid w:val="002D51C5"/>
    <w:rsid w:val="002D546E"/>
    <w:rsid w:val="002D5565"/>
    <w:rsid w:val="002D55F5"/>
    <w:rsid w:val="002D5791"/>
    <w:rsid w:val="002D57D5"/>
    <w:rsid w:val="002D57F4"/>
    <w:rsid w:val="002D6167"/>
    <w:rsid w:val="002D622E"/>
    <w:rsid w:val="002D6362"/>
    <w:rsid w:val="002D65CC"/>
    <w:rsid w:val="002D692C"/>
    <w:rsid w:val="002D697B"/>
    <w:rsid w:val="002D6A00"/>
    <w:rsid w:val="002D6D11"/>
    <w:rsid w:val="002D6E5A"/>
    <w:rsid w:val="002D7483"/>
    <w:rsid w:val="002D752B"/>
    <w:rsid w:val="002D7AAA"/>
    <w:rsid w:val="002D7C94"/>
    <w:rsid w:val="002D7FE3"/>
    <w:rsid w:val="002E05BA"/>
    <w:rsid w:val="002E0673"/>
    <w:rsid w:val="002E06C6"/>
    <w:rsid w:val="002E0848"/>
    <w:rsid w:val="002E0946"/>
    <w:rsid w:val="002E12D1"/>
    <w:rsid w:val="002E1847"/>
    <w:rsid w:val="002E18E1"/>
    <w:rsid w:val="002E19E0"/>
    <w:rsid w:val="002E1A7B"/>
    <w:rsid w:val="002E21AA"/>
    <w:rsid w:val="002E2278"/>
    <w:rsid w:val="002E24E1"/>
    <w:rsid w:val="002E2B71"/>
    <w:rsid w:val="002E2CC0"/>
    <w:rsid w:val="002E31DF"/>
    <w:rsid w:val="002E370A"/>
    <w:rsid w:val="002E4087"/>
    <w:rsid w:val="002E4371"/>
    <w:rsid w:val="002E47D1"/>
    <w:rsid w:val="002E47F1"/>
    <w:rsid w:val="002E494B"/>
    <w:rsid w:val="002E4FC3"/>
    <w:rsid w:val="002E50F0"/>
    <w:rsid w:val="002E522E"/>
    <w:rsid w:val="002E583D"/>
    <w:rsid w:val="002E5859"/>
    <w:rsid w:val="002E5887"/>
    <w:rsid w:val="002E59B7"/>
    <w:rsid w:val="002E5CF7"/>
    <w:rsid w:val="002E5D34"/>
    <w:rsid w:val="002E5E89"/>
    <w:rsid w:val="002E633E"/>
    <w:rsid w:val="002E6465"/>
    <w:rsid w:val="002E64C3"/>
    <w:rsid w:val="002E65F5"/>
    <w:rsid w:val="002E6693"/>
    <w:rsid w:val="002E6770"/>
    <w:rsid w:val="002E6888"/>
    <w:rsid w:val="002E6A1C"/>
    <w:rsid w:val="002E6BF8"/>
    <w:rsid w:val="002E6DB6"/>
    <w:rsid w:val="002E716E"/>
    <w:rsid w:val="002E7264"/>
    <w:rsid w:val="002E727A"/>
    <w:rsid w:val="002E75B7"/>
    <w:rsid w:val="002E7775"/>
    <w:rsid w:val="002E7959"/>
    <w:rsid w:val="002E7A70"/>
    <w:rsid w:val="002E7ABF"/>
    <w:rsid w:val="002E7C61"/>
    <w:rsid w:val="002F00BC"/>
    <w:rsid w:val="002F00ED"/>
    <w:rsid w:val="002F0177"/>
    <w:rsid w:val="002F0290"/>
    <w:rsid w:val="002F03A5"/>
    <w:rsid w:val="002F0EED"/>
    <w:rsid w:val="002F124B"/>
    <w:rsid w:val="002F1794"/>
    <w:rsid w:val="002F1D9B"/>
    <w:rsid w:val="002F22B5"/>
    <w:rsid w:val="002F251B"/>
    <w:rsid w:val="002F25C1"/>
    <w:rsid w:val="002F27B4"/>
    <w:rsid w:val="002F2A10"/>
    <w:rsid w:val="002F2C0A"/>
    <w:rsid w:val="002F3E40"/>
    <w:rsid w:val="002F3F83"/>
    <w:rsid w:val="002F4078"/>
    <w:rsid w:val="002F43A3"/>
    <w:rsid w:val="002F4685"/>
    <w:rsid w:val="002F48D0"/>
    <w:rsid w:val="002F4DC5"/>
    <w:rsid w:val="002F4E23"/>
    <w:rsid w:val="002F589D"/>
    <w:rsid w:val="002F5BC2"/>
    <w:rsid w:val="002F5D45"/>
    <w:rsid w:val="002F672B"/>
    <w:rsid w:val="002F6D47"/>
    <w:rsid w:val="002F6EBB"/>
    <w:rsid w:val="002F700C"/>
    <w:rsid w:val="002F7166"/>
    <w:rsid w:val="002F71FB"/>
    <w:rsid w:val="002F722F"/>
    <w:rsid w:val="002F7332"/>
    <w:rsid w:val="002F7652"/>
    <w:rsid w:val="002F77F9"/>
    <w:rsid w:val="002F79F0"/>
    <w:rsid w:val="002F7D42"/>
    <w:rsid w:val="002F7D73"/>
    <w:rsid w:val="00300010"/>
    <w:rsid w:val="0030028D"/>
    <w:rsid w:val="00300398"/>
    <w:rsid w:val="0030070D"/>
    <w:rsid w:val="00300886"/>
    <w:rsid w:val="003009A7"/>
    <w:rsid w:val="00300D83"/>
    <w:rsid w:val="00301005"/>
    <w:rsid w:val="0030132B"/>
    <w:rsid w:val="00301491"/>
    <w:rsid w:val="00301EAC"/>
    <w:rsid w:val="00301F6A"/>
    <w:rsid w:val="0030205F"/>
    <w:rsid w:val="00302243"/>
    <w:rsid w:val="0030291F"/>
    <w:rsid w:val="00302CFD"/>
    <w:rsid w:val="00302D38"/>
    <w:rsid w:val="00302F4D"/>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495"/>
    <w:rsid w:val="00307D7E"/>
    <w:rsid w:val="0031010F"/>
    <w:rsid w:val="00310459"/>
    <w:rsid w:val="00310A6E"/>
    <w:rsid w:val="00310CC4"/>
    <w:rsid w:val="00310CE6"/>
    <w:rsid w:val="00310D2D"/>
    <w:rsid w:val="00310DE5"/>
    <w:rsid w:val="003111F7"/>
    <w:rsid w:val="00311788"/>
    <w:rsid w:val="00311928"/>
    <w:rsid w:val="003119C0"/>
    <w:rsid w:val="00311A65"/>
    <w:rsid w:val="00312055"/>
    <w:rsid w:val="003124C7"/>
    <w:rsid w:val="003126D2"/>
    <w:rsid w:val="00312864"/>
    <w:rsid w:val="003129EA"/>
    <w:rsid w:val="00313674"/>
    <w:rsid w:val="00313852"/>
    <w:rsid w:val="00313BAF"/>
    <w:rsid w:val="00314386"/>
    <w:rsid w:val="003145B9"/>
    <w:rsid w:val="00314AE0"/>
    <w:rsid w:val="00314E05"/>
    <w:rsid w:val="00314F68"/>
    <w:rsid w:val="003150C2"/>
    <w:rsid w:val="00315BA5"/>
    <w:rsid w:val="00315EC2"/>
    <w:rsid w:val="00315F9E"/>
    <w:rsid w:val="00316310"/>
    <w:rsid w:val="00316499"/>
    <w:rsid w:val="00316544"/>
    <w:rsid w:val="003165D7"/>
    <w:rsid w:val="003167F5"/>
    <w:rsid w:val="00316880"/>
    <w:rsid w:val="00316BF0"/>
    <w:rsid w:val="00316C78"/>
    <w:rsid w:val="00316CBA"/>
    <w:rsid w:val="0031703E"/>
    <w:rsid w:val="003173F7"/>
    <w:rsid w:val="00317925"/>
    <w:rsid w:val="003179E4"/>
    <w:rsid w:val="00320061"/>
    <w:rsid w:val="003202BE"/>
    <w:rsid w:val="003202D3"/>
    <w:rsid w:val="00320516"/>
    <w:rsid w:val="003206C1"/>
    <w:rsid w:val="00320D1D"/>
    <w:rsid w:val="00320D6F"/>
    <w:rsid w:val="00320EA1"/>
    <w:rsid w:val="00320F6D"/>
    <w:rsid w:val="0032145B"/>
    <w:rsid w:val="0032158B"/>
    <w:rsid w:val="00321B81"/>
    <w:rsid w:val="00321C00"/>
    <w:rsid w:val="00321C11"/>
    <w:rsid w:val="0032212C"/>
    <w:rsid w:val="003225E4"/>
    <w:rsid w:val="0032280A"/>
    <w:rsid w:val="00322BF1"/>
    <w:rsid w:val="0032315D"/>
    <w:rsid w:val="003233F7"/>
    <w:rsid w:val="0032360D"/>
    <w:rsid w:val="00323913"/>
    <w:rsid w:val="003239E9"/>
    <w:rsid w:val="00323CC0"/>
    <w:rsid w:val="00323FF5"/>
    <w:rsid w:val="00324174"/>
    <w:rsid w:val="003241AE"/>
    <w:rsid w:val="0032431D"/>
    <w:rsid w:val="00324387"/>
    <w:rsid w:val="00324753"/>
    <w:rsid w:val="00324D4A"/>
    <w:rsid w:val="00325007"/>
    <w:rsid w:val="00325030"/>
    <w:rsid w:val="0032591B"/>
    <w:rsid w:val="00325B0C"/>
    <w:rsid w:val="00326296"/>
    <w:rsid w:val="00326518"/>
    <w:rsid w:val="003266B3"/>
    <w:rsid w:val="003269C5"/>
    <w:rsid w:val="00326B73"/>
    <w:rsid w:val="00326DB1"/>
    <w:rsid w:val="003271E6"/>
    <w:rsid w:val="00327625"/>
    <w:rsid w:val="003276E6"/>
    <w:rsid w:val="003279D0"/>
    <w:rsid w:val="00327B90"/>
    <w:rsid w:val="00327C68"/>
    <w:rsid w:val="00327C93"/>
    <w:rsid w:val="00330182"/>
    <w:rsid w:val="003302F0"/>
    <w:rsid w:val="00330692"/>
    <w:rsid w:val="00330957"/>
    <w:rsid w:val="0033100C"/>
    <w:rsid w:val="00331046"/>
    <w:rsid w:val="003311DD"/>
    <w:rsid w:val="00331698"/>
    <w:rsid w:val="00331CA9"/>
    <w:rsid w:val="0033207C"/>
    <w:rsid w:val="003320AB"/>
    <w:rsid w:val="003321DD"/>
    <w:rsid w:val="00332651"/>
    <w:rsid w:val="00332A38"/>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522"/>
    <w:rsid w:val="0033789A"/>
    <w:rsid w:val="00337A35"/>
    <w:rsid w:val="00337A3A"/>
    <w:rsid w:val="00337B99"/>
    <w:rsid w:val="00337BD8"/>
    <w:rsid w:val="00337E97"/>
    <w:rsid w:val="00340919"/>
    <w:rsid w:val="00340D37"/>
    <w:rsid w:val="00341404"/>
    <w:rsid w:val="00341602"/>
    <w:rsid w:val="0034180F"/>
    <w:rsid w:val="00341B56"/>
    <w:rsid w:val="003424C4"/>
    <w:rsid w:val="003424FB"/>
    <w:rsid w:val="0034269C"/>
    <w:rsid w:val="00342719"/>
    <w:rsid w:val="00342AA1"/>
    <w:rsid w:val="00342C61"/>
    <w:rsid w:val="0034312D"/>
    <w:rsid w:val="003432DD"/>
    <w:rsid w:val="003434FE"/>
    <w:rsid w:val="003435DF"/>
    <w:rsid w:val="00343708"/>
    <w:rsid w:val="0034394E"/>
    <w:rsid w:val="00343B1D"/>
    <w:rsid w:val="00343CE6"/>
    <w:rsid w:val="00344076"/>
    <w:rsid w:val="003444C2"/>
    <w:rsid w:val="00344510"/>
    <w:rsid w:val="00344B8F"/>
    <w:rsid w:val="003453D6"/>
    <w:rsid w:val="00345523"/>
    <w:rsid w:val="00345656"/>
    <w:rsid w:val="003458D3"/>
    <w:rsid w:val="00346239"/>
    <w:rsid w:val="0034670E"/>
    <w:rsid w:val="00346752"/>
    <w:rsid w:val="00347200"/>
    <w:rsid w:val="00347423"/>
    <w:rsid w:val="0034755C"/>
    <w:rsid w:val="0034780A"/>
    <w:rsid w:val="003479BC"/>
    <w:rsid w:val="00347CB0"/>
    <w:rsid w:val="00347DBD"/>
    <w:rsid w:val="00347F4A"/>
    <w:rsid w:val="00350059"/>
    <w:rsid w:val="00350451"/>
    <w:rsid w:val="003507F2"/>
    <w:rsid w:val="003509AF"/>
    <w:rsid w:val="00350A09"/>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2B7A"/>
    <w:rsid w:val="00352C9A"/>
    <w:rsid w:val="00353005"/>
    <w:rsid w:val="00353053"/>
    <w:rsid w:val="003531D1"/>
    <w:rsid w:val="003532F9"/>
    <w:rsid w:val="00353A15"/>
    <w:rsid w:val="00353D77"/>
    <w:rsid w:val="00353DA6"/>
    <w:rsid w:val="00353DBB"/>
    <w:rsid w:val="00353F98"/>
    <w:rsid w:val="0035408E"/>
    <w:rsid w:val="003546E2"/>
    <w:rsid w:val="0035482C"/>
    <w:rsid w:val="00354E57"/>
    <w:rsid w:val="00355044"/>
    <w:rsid w:val="003552AB"/>
    <w:rsid w:val="003553D6"/>
    <w:rsid w:val="0035541A"/>
    <w:rsid w:val="00355A7C"/>
    <w:rsid w:val="00355C59"/>
    <w:rsid w:val="0035610B"/>
    <w:rsid w:val="00356474"/>
    <w:rsid w:val="00356A31"/>
    <w:rsid w:val="00356B22"/>
    <w:rsid w:val="00356D16"/>
    <w:rsid w:val="00356E1E"/>
    <w:rsid w:val="00357107"/>
    <w:rsid w:val="00357A3B"/>
    <w:rsid w:val="00357FE7"/>
    <w:rsid w:val="003603BF"/>
    <w:rsid w:val="003607D0"/>
    <w:rsid w:val="003609CF"/>
    <w:rsid w:val="00360D62"/>
    <w:rsid w:val="00360EEE"/>
    <w:rsid w:val="00361D0F"/>
    <w:rsid w:val="00361D43"/>
    <w:rsid w:val="003620E4"/>
    <w:rsid w:val="00362658"/>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3DE"/>
    <w:rsid w:val="00370729"/>
    <w:rsid w:val="00370B4E"/>
    <w:rsid w:val="00370F39"/>
    <w:rsid w:val="00370FFD"/>
    <w:rsid w:val="00370FFE"/>
    <w:rsid w:val="00371449"/>
    <w:rsid w:val="003718A8"/>
    <w:rsid w:val="00372263"/>
    <w:rsid w:val="003723B7"/>
    <w:rsid w:val="00372A9D"/>
    <w:rsid w:val="00372F26"/>
    <w:rsid w:val="00372FDF"/>
    <w:rsid w:val="00373084"/>
    <w:rsid w:val="003730EE"/>
    <w:rsid w:val="0037320C"/>
    <w:rsid w:val="00373392"/>
    <w:rsid w:val="003736C1"/>
    <w:rsid w:val="00373903"/>
    <w:rsid w:val="00373AA9"/>
    <w:rsid w:val="00373B34"/>
    <w:rsid w:val="00373DCA"/>
    <w:rsid w:val="00373F93"/>
    <w:rsid w:val="0037429E"/>
    <w:rsid w:val="00374BB0"/>
    <w:rsid w:val="00374C01"/>
    <w:rsid w:val="00374C12"/>
    <w:rsid w:val="003751B9"/>
    <w:rsid w:val="00375490"/>
    <w:rsid w:val="00375570"/>
    <w:rsid w:val="00375A4D"/>
    <w:rsid w:val="00375B17"/>
    <w:rsid w:val="00375B5E"/>
    <w:rsid w:val="00375DD5"/>
    <w:rsid w:val="0037632F"/>
    <w:rsid w:val="00376C34"/>
    <w:rsid w:val="00376F21"/>
    <w:rsid w:val="003771F8"/>
    <w:rsid w:val="0037727A"/>
    <w:rsid w:val="0037758A"/>
    <w:rsid w:val="00377CF8"/>
    <w:rsid w:val="00377F2E"/>
    <w:rsid w:val="00380041"/>
    <w:rsid w:val="00380227"/>
    <w:rsid w:val="003809DA"/>
    <w:rsid w:val="00380CA8"/>
    <w:rsid w:val="00380D5B"/>
    <w:rsid w:val="00381231"/>
    <w:rsid w:val="003814D2"/>
    <w:rsid w:val="00381A17"/>
    <w:rsid w:val="00381D73"/>
    <w:rsid w:val="00381EBA"/>
    <w:rsid w:val="00381F28"/>
    <w:rsid w:val="0038209D"/>
    <w:rsid w:val="003824A3"/>
    <w:rsid w:val="00382B21"/>
    <w:rsid w:val="00383561"/>
    <w:rsid w:val="00383827"/>
    <w:rsid w:val="00383910"/>
    <w:rsid w:val="00383BAD"/>
    <w:rsid w:val="00383CC2"/>
    <w:rsid w:val="00383E90"/>
    <w:rsid w:val="00383F70"/>
    <w:rsid w:val="00384457"/>
    <w:rsid w:val="00384680"/>
    <w:rsid w:val="00384896"/>
    <w:rsid w:val="00384A31"/>
    <w:rsid w:val="003855BD"/>
    <w:rsid w:val="00385E55"/>
    <w:rsid w:val="00385FE9"/>
    <w:rsid w:val="00386077"/>
    <w:rsid w:val="003864F0"/>
    <w:rsid w:val="00386648"/>
    <w:rsid w:val="0038698C"/>
    <w:rsid w:val="00386CDF"/>
    <w:rsid w:val="00386CF8"/>
    <w:rsid w:val="00386FBF"/>
    <w:rsid w:val="0038706B"/>
    <w:rsid w:val="00387215"/>
    <w:rsid w:val="003872D3"/>
    <w:rsid w:val="00387309"/>
    <w:rsid w:val="00387455"/>
    <w:rsid w:val="00387908"/>
    <w:rsid w:val="00387977"/>
    <w:rsid w:val="00387F2F"/>
    <w:rsid w:val="003902FF"/>
    <w:rsid w:val="00390464"/>
    <w:rsid w:val="003912B1"/>
    <w:rsid w:val="0039164C"/>
    <w:rsid w:val="00391762"/>
    <w:rsid w:val="00391C89"/>
    <w:rsid w:val="00392B18"/>
    <w:rsid w:val="003931E8"/>
    <w:rsid w:val="003935E7"/>
    <w:rsid w:val="00393C07"/>
    <w:rsid w:val="00393C64"/>
    <w:rsid w:val="00393E3B"/>
    <w:rsid w:val="00394108"/>
    <w:rsid w:val="003943B6"/>
    <w:rsid w:val="003946D7"/>
    <w:rsid w:val="00394D76"/>
    <w:rsid w:val="00394E63"/>
    <w:rsid w:val="00394EB0"/>
    <w:rsid w:val="00395145"/>
    <w:rsid w:val="00395215"/>
    <w:rsid w:val="003954E5"/>
    <w:rsid w:val="0039557F"/>
    <w:rsid w:val="0039582A"/>
    <w:rsid w:val="00395A4F"/>
    <w:rsid w:val="00395D09"/>
    <w:rsid w:val="00396122"/>
    <w:rsid w:val="0039618B"/>
    <w:rsid w:val="0039632B"/>
    <w:rsid w:val="00396637"/>
    <w:rsid w:val="003967F9"/>
    <w:rsid w:val="00396EDE"/>
    <w:rsid w:val="003970B0"/>
    <w:rsid w:val="003974DC"/>
    <w:rsid w:val="0039757D"/>
    <w:rsid w:val="00397629"/>
    <w:rsid w:val="00397723"/>
    <w:rsid w:val="003977AD"/>
    <w:rsid w:val="003977C5"/>
    <w:rsid w:val="00397DFC"/>
    <w:rsid w:val="003A0142"/>
    <w:rsid w:val="003A0597"/>
    <w:rsid w:val="003A0CDD"/>
    <w:rsid w:val="003A1A54"/>
    <w:rsid w:val="003A1B55"/>
    <w:rsid w:val="003A1D63"/>
    <w:rsid w:val="003A1F68"/>
    <w:rsid w:val="003A2232"/>
    <w:rsid w:val="003A2270"/>
    <w:rsid w:val="003A28A4"/>
    <w:rsid w:val="003A28B5"/>
    <w:rsid w:val="003A2BAE"/>
    <w:rsid w:val="003A2DEC"/>
    <w:rsid w:val="003A3257"/>
    <w:rsid w:val="003A35EB"/>
    <w:rsid w:val="003A385D"/>
    <w:rsid w:val="003A3EDB"/>
    <w:rsid w:val="003A3F8F"/>
    <w:rsid w:val="003A40B6"/>
    <w:rsid w:val="003A42A8"/>
    <w:rsid w:val="003A451C"/>
    <w:rsid w:val="003A470D"/>
    <w:rsid w:val="003A4964"/>
    <w:rsid w:val="003A4975"/>
    <w:rsid w:val="003A49FB"/>
    <w:rsid w:val="003A54C6"/>
    <w:rsid w:val="003A573B"/>
    <w:rsid w:val="003A57F9"/>
    <w:rsid w:val="003A5C26"/>
    <w:rsid w:val="003A6341"/>
    <w:rsid w:val="003A64F6"/>
    <w:rsid w:val="003A654B"/>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274"/>
    <w:rsid w:val="003B1844"/>
    <w:rsid w:val="003B1B1F"/>
    <w:rsid w:val="003B1BC3"/>
    <w:rsid w:val="003B1C48"/>
    <w:rsid w:val="003B1DEF"/>
    <w:rsid w:val="003B2921"/>
    <w:rsid w:val="003B35D0"/>
    <w:rsid w:val="003B3633"/>
    <w:rsid w:val="003B3D8D"/>
    <w:rsid w:val="003B3FA7"/>
    <w:rsid w:val="003B3FDE"/>
    <w:rsid w:val="003B402B"/>
    <w:rsid w:val="003B4034"/>
    <w:rsid w:val="003B411A"/>
    <w:rsid w:val="003B4248"/>
    <w:rsid w:val="003B53D5"/>
    <w:rsid w:val="003B584D"/>
    <w:rsid w:val="003B5876"/>
    <w:rsid w:val="003B58B4"/>
    <w:rsid w:val="003B590C"/>
    <w:rsid w:val="003B5B6A"/>
    <w:rsid w:val="003B62E3"/>
    <w:rsid w:val="003B64FF"/>
    <w:rsid w:val="003B6A9A"/>
    <w:rsid w:val="003B6D25"/>
    <w:rsid w:val="003B7293"/>
    <w:rsid w:val="003B76A0"/>
    <w:rsid w:val="003B7B3F"/>
    <w:rsid w:val="003B7CD9"/>
    <w:rsid w:val="003B7D25"/>
    <w:rsid w:val="003C0074"/>
    <w:rsid w:val="003C0EB5"/>
    <w:rsid w:val="003C0FA9"/>
    <w:rsid w:val="003C0FAC"/>
    <w:rsid w:val="003C11F1"/>
    <w:rsid w:val="003C12E6"/>
    <w:rsid w:val="003C136D"/>
    <w:rsid w:val="003C1627"/>
    <w:rsid w:val="003C19C8"/>
    <w:rsid w:val="003C1CBE"/>
    <w:rsid w:val="003C2272"/>
    <w:rsid w:val="003C229C"/>
    <w:rsid w:val="003C2577"/>
    <w:rsid w:val="003C27F1"/>
    <w:rsid w:val="003C29B2"/>
    <w:rsid w:val="003C29C4"/>
    <w:rsid w:val="003C2AA9"/>
    <w:rsid w:val="003C2D58"/>
    <w:rsid w:val="003C3031"/>
    <w:rsid w:val="003C30AB"/>
    <w:rsid w:val="003C32D4"/>
    <w:rsid w:val="003C3AC6"/>
    <w:rsid w:val="003C3EB5"/>
    <w:rsid w:val="003C3EC1"/>
    <w:rsid w:val="003C401F"/>
    <w:rsid w:val="003C4192"/>
    <w:rsid w:val="003C47FA"/>
    <w:rsid w:val="003C4804"/>
    <w:rsid w:val="003C5107"/>
    <w:rsid w:val="003C554D"/>
    <w:rsid w:val="003C568D"/>
    <w:rsid w:val="003C5979"/>
    <w:rsid w:val="003C59EC"/>
    <w:rsid w:val="003C5D08"/>
    <w:rsid w:val="003C6286"/>
    <w:rsid w:val="003C6449"/>
    <w:rsid w:val="003C69A9"/>
    <w:rsid w:val="003C70AB"/>
    <w:rsid w:val="003C741E"/>
    <w:rsid w:val="003C7759"/>
    <w:rsid w:val="003C7A7B"/>
    <w:rsid w:val="003C7B09"/>
    <w:rsid w:val="003C7B30"/>
    <w:rsid w:val="003C7D91"/>
    <w:rsid w:val="003D00BB"/>
    <w:rsid w:val="003D05D8"/>
    <w:rsid w:val="003D0EB5"/>
    <w:rsid w:val="003D10FC"/>
    <w:rsid w:val="003D1170"/>
    <w:rsid w:val="003D1187"/>
    <w:rsid w:val="003D11C8"/>
    <w:rsid w:val="003D123D"/>
    <w:rsid w:val="003D134F"/>
    <w:rsid w:val="003D17FA"/>
    <w:rsid w:val="003D1CDB"/>
    <w:rsid w:val="003D1F3B"/>
    <w:rsid w:val="003D2056"/>
    <w:rsid w:val="003D2236"/>
    <w:rsid w:val="003D2439"/>
    <w:rsid w:val="003D2DB2"/>
    <w:rsid w:val="003D2EC5"/>
    <w:rsid w:val="003D2F27"/>
    <w:rsid w:val="003D3380"/>
    <w:rsid w:val="003D341D"/>
    <w:rsid w:val="003D3687"/>
    <w:rsid w:val="003D3E0D"/>
    <w:rsid w:val="003D3EDE"/>
    <w:rsid w:val="003D4113"/>
    <w:rsid w:val="003D45BE"/>
    <w:rsid w:val="003D479B"/>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90E"/>
    <w:rsid w:val="003E098C"/>
    <w:rsid w:val="003E0BA4"/>
    <w:rsid w:val="003E0CD3"/>
    <w:rsid w:val="003E1150"/>
    <w:rsid w:val="003E12B7"/>
    <w:rsid w:val="003E12E0"/>
    <w:rsid w:val="003E179A"/>
    <w:rsid w:val="003E1969"/>
    <w:rsid w:val="003E1C89"/>
    <w:rsid w:val="003E1EB4"/>
    <w:rsid w:val="003E1FF6"/>
    <w:rsid w:val="003E20EB"/>
    <w:rsid w:val="003E25FC"/>
    <w:rsid w:val="003E25FD"/>
    <w:rsid w:val="003E2BF5"/>
    <w:rsid w:val="003E319E"/>
    <w:rsid w:val="003E3639"/>
    <w:rsid w:val="003E3806"/>
    <w:rsid w:val="003E3AF7"/>
    <w:rsid w:val="003E3B5F"/>
    <w:rsid w:val="003E3C32"/>
    <w:rsid w:val="003E3E98"/>
    <w:rsid w:val="003E429D"/>
    <w:rsid w:val="003E4499"/>
    <w:rsid w:val="003E4534"/>
    <w:rsid w:val="003E49A1"/>
    <w:rsid w:val="003E4A03"/>
    <w:rsid w:val="003E4B19"/>
    <w:rsid w:val="003E4F76"/>
    <w:rsid w:val="003E54E7"/>
    <w:rsid w:val="003E57FE"/>
    <w:rsid w:val="003E5B24"/>
    <w:rsid w:val="003E5E11"/>
    <w:rsid w:val="003E6A1F"/>
    <w:rsid w:val="003E6DAF"/>
    <w:rsid w:val="003E6DEA"/>
    <w:rsid w:val="003E6E19"/>
    <w:rsid w:val="003E6EFB"/>
    <w:rsid w:val="003F0DBF"/>
    <w:rsid w:val="003F1521"/>
    <w:rsid w:val="003F1FF2"/>
    <w:rsid w:val="003F20E8"/>
    <w:rsid w:val="003F20ED"/>
    <w:rsid w:val="003F2DBA"/>
    <w:rsid w:val="003F3143"/>
    <w:rsid w:val="003F325E"/>
    <w:rsid w:val="003F337B"/>
    <w:rsid w:val="003F34ED"/>
    <w:rsid w:val="003F3741"/>
    <w:rsid w:val="003F3E21"/>
    <w:rsid w:val="003F441D"/>
    <w:rsid w:val="003F4423"/>
    <w:rsid w:val="003F45F7"/>
    <w:rsid w:val="003F4A23"/>
    <w:rsid w:val="003F4DC4"/>
    <w:rsid w:val="003F4EE9"/>
    <w:rsid w:val="003F52B8"/>
    <w:rsid w:val="003F5410"/>
    <w:rsid w:val="003F59C5"/>
    <w:rsid w:val="003F601B"/>
    <w:rsid w:val="003F60AE"/>
    <w:rsid w:val="003F63A8"/>
    <w:rsid w:val="003F7097"/>
    <w:rsid w:val="003F7358"/>
    <w:rsid w:val="003F7539"/>
    <w:rsid w:val="004006A3"/>
    <w:rsid w:val="00400D7C"/>
    <w:rsid w:val="0040115D"/>
    <w:rsid w:val="00401442"/>
    <w:rsid w:val="004014F5"/>
    <w:rsid w:val="0040180F"/>
    <w:rsid w:val="00401E0F"/>
    <w:rsid w:val="00401FDE"/>
    <w:rsid w:val="00402014"/>
    <w:rsid w:val="004022AB"/>
    <w:rsid w:val="00402BD6"/>
    <w:rsid w:val="00402D07"/>
    <w:rsid w:val="004030E6"/>
    <w:rsid w:val="0040329A"/>
    <w:rsid w:val="004036EB"/>
    <w:rsid w:val="004038B6"/>
    <w:rsid w:val="004039B5"/>
    <w:rsid w:val="00403AE2"/>
    <w:rsid w:val="004040CB"/>
    <w:rsid w:val="004048BD"/>
    <w:rsid w:val="00404BE4"/>
    <w:rsid w:val="00404FA6"/>
    <w:rsid w:val="004050CC"/>
    <w:rsid w:val="00405488"/>
    <w:rsid w:val="004056B9"/>
    <w:rsid w:val="0040572D"/>
    <w:rsid w:val="00405A46"/>
    <w:rsid w:val="00405A55"/>
    <w:rsid w:val="00405A8D"/>
    <w:rsid w:val="00405BB8"/>
    <w:rsid w:val="00405C0C"/>
    <w:rsid w:val="00406098"/>
    <w:rsid w:val="0040629E"/>
    <w:rsid w:val="004065B9"/>
    <w:rsid w:val="00406A64"/>
    <w:rsid w:val="00406C92"/>
    <w:rsid w:val="00407060"/>
    <w:rsid w:val="00407151"/>
    <w:rsid w:val="0040721A"/>
    <w:rsid w:val="00407506"/>
    <w:rsid w:val="00407D6B"/>
    <w:rsid w:val="00407F14"/>
    <w:rsid w:val="00410797"/>
    <w:rsid w:val="004107CD"/>
    <w:rsid w:val="004109B6"/>
    <w:rsid w:val="00410C85"/>
    <w:rsid w:val="00410CF1"/>
    <w:rsid w:val="00410FAD"/>
    <w:rsid w:val="004110AB"/>
    <w:rsid w:val="004110B1"/>
    <w:rsid w:val="00411535"/>
    <w:rsid w:val="00411859"/>
    <w:rsid w:val="004118A2"/>
    <w:rsid w:val="0041196B"/>
    <w:rsid w:val="00411ACD"/>
    <w:rsid w:val="00411FF4"/>
    <w:rsid w:val="0041217A"/>
    <w:rsid w:val="004121FB"/>
    <w:rsid w:val="0041222A"/>
    <w:rsid w:val="00412A0A"/>
    <w:rsid w:val="00413009"/>
    <w:rsid w:val="004133B1"/>
    <w:rsid w:val="004133E2"/>
    <w:rsid w:val="0041350A"/>
    <w:rsid w:val="00413586"/>
    <w:rsid w:val="004136B4"/>
    <w:rsid w:val="004137D4"/>
    <w:rsid w:val="0041391F"/>
    <w:rsid w:val="004139B5"/>
    <w:rsid w:val="00413B0C"/>
    <w:rsid w:val="00413E0D"/>
    <w:rsid w:val="00413FBA"/>
    <w:rsid w:val="004148A3"/>
    <w:rsid w:val="00414D81"/>
    <w:rsid w:val="00414F00"/>
    <w:rsid w:val="004150FB"/>
    <w:rsid w:val="0041512B"/>
    <w:rsid w:val="00415779"/>
    <w:rsid w:val="00415EFD"/>
    <w:rsid w:val="00416285"/>
    <w:rsid w:val="0041630E"/>
    <w:rsid w:val="004164ED"/>
    <w:rsid w:val="004167DB"/>
    <w:rsid w:val="00416863"/>
    <w:rsid w:val="00416B70"/>
    <w:rsid w:val="00416C8A"/>
    <w:rsid w:val="00416CD6"/>
    <w:rsid w:val="00417076"/>
    <w:rsid w:val="00417D6C"/>
    <w:rsid w:val="004201DE"/>
    <w:rsid w:val="00420732"/>
    <w:rsid w:val="00420734"/>
    <w:rsid w:val="0042079C"/>
    <w:rsid w:val="00420800"/>
    <w:rsid w:val="00420AF8"/>
    <w:rsid w:val="00420B2E"/>
    <w:rsid w:val="00420B99"/>
    <w:rsid w:val="00420D4B"/>
    <w:rsid w:val="00420D55"/>
    <w:rsid w:val="00420D8C"/>
    <w:rsid w:val="00420D97"/>
    <w:rsid w:val="00420E55"/>
    <w:rsid w:val="00420EDC"/>
    <w:rsid w:val="00420EF4"/>
    <w:rsid w:val="0042166B"/>
    <w:rsid w:val="004218E9"/>
    <w:rsid w:val="00421B45"/>
    <w:rsid w:val="00421C57"/>
    <w:rsid w:val="00421F7B"/>
    <w:rsid w:val="00421F92"/>
    <w:rsid w:val="0042234D"/>
    <w:rsid w:val="0042257E"/>
    <w:rsid w:val="00422A84"/>
    <w:rsid w:val="00422C13"/>
    <w:rsid w:val="00422E41"/>
    <w:rsid w:val="00423090"/>
    <w:rsid w:val="00423249"/>
    <w:rsid w:val="004232AD"/>
    <w:rsid w:val="004233BD"/>
    <w:rsid w:val="0042368A"/>
    <w:rsid w:val="00423AC6"/>
    <w:rsid w:val="00423DC6"/>
    <w:rsid w:val="00423E5A"/>
    <w:rsid w:val="00424252"/>
    <w:rsid w:val="004243B6"/>
    <w:rsid w:val="004246A9"/>
    <w:rsid w:val="00424D43"/>
    <w:rsid w:val="00425354"/>
    <w:rsid w:val="00425DA9"/>
    <w:rsid w:val="0042606E"/>
    <w:rsid w:val="004260B9"/>
    <w:rsid w:val="004262EB"/>
    <w:rsid w:val="004269E9"/>
    <w:rsid w:val="00426DDC"/>
    <w:rsid w:val="00426F01"/>
    <w:rsid w:val="00427613"/>
    <w:rsid w:val="0042771D"/>
    <w:rsid w:val="00427789"/>
    <w:rsid w:val="00427BB9"/>
    <w:rsid w:val="00427E81"/>
    <w:rsid w:val="004301F4"/>
    <w:rsid w:val="00430360"/>
    <w:rsid w:val="0043084F"/>
    <w:rsid w:val="00430CFF"/>
    <w:rsid w:val="0043157F"/>
    <w:rsid w:val="004315F1"/>
    <w:rsid w:val="00431E45"/>
    <w:rsid w:val="0043200A"/>
    <w:rsid w:val="004322C4"/>
    <w:rsid w:val="004326E4"/>
    <w:rsid w:val="00432A34"/>
    <w:rsid w:val="004334DC"/>
    <w:rsid w:val="0043368F"/>
    <w:rsid w:val="00433B9C"/>
    <w:rsid w:val="0043472C"/>
    <w:rsid w:val="00434BCA"/>
    <w:rsid w:val="00434D29"/>
    <w:rsid w:val="004352C5"/>
    <w:rsid w:val="0043576B"/>
    <w:rsid w:val="00435807"/>
    <w:rsid w:val="004358DA"/>
    <w:rsid w:val="004358EB"/>
    <w:rsid w:val="004359C1"/>
    <w:rsid w:val="00435B06"/>
    <w:rsid w:val="00435F0B"/>
    <w:rsid w:val="00435FDB"/>
    <w:rsid w:val="00436C9E"/>
    <w:rsid w:val="0043714D"/>
    <w:rsid w:val="00437178"/>
    <w:rsid w:val="004373EE"/>
    <w:rsid w:val="00437671"/>
    <w:rsid w:val="00437CA1"/>
    <w:rsid w:val="00437ECD"/>
    <w:rsid w:val="00437ED3"/>
    <w:rsid w:val="004400AC"/>
    <w:rsid w:val="004403BA"/>
    <w:rsid w:val="00440611"/>
    <w:rsid w:val="004409EB"/>
    <w:rsid w:val="00440B02"/>
    <w:rsid w:val="00440B9A"/>
    <w:rsid w:val="00440E22"/>
    <w:rsid w:val="00440F81"/>
    <w:rsid w:val="0044124D"/>
    <w:rsid w:val="00441265"/>
    <w:rsid w:val="004413D2"/>
    <w:rsid w:val="00442793"/>
    <w:rsid w:val="004428CA"/>
    <w:rsid w:val="00442A4A"/>
    <w:rsid w:val="00442CDD"/>
    <w:rsid w:val="00442D01"/>
    <w:rsid w:val="00442F34"/>
    <w:rsid w:val="004433AD"/>
    <w:rsid w:val="00443863"/>
    <w:rsid w:val="004438B6"/>
    <w:rsid w:val="004440CA"/>
    <w:rsid w:val="004441F3"/>
    <w:rsid w:val="004445DF"/>
    <w:rsid w:val="004446BF"/>
    <w:rsid w:val="00444844"/>
    <w:rsid w:val="00444D1D"/>
    <w:rsid w:val="00444E4A"/>
    <w:rsid w:val="004452D9"/>
    <w:rsid w:val="00445532"/>
    <w:rsid w:val="0044569E"/>
    <w:rsid w:val="00445744"/>
    <w:rsid w:val="004461E9"/>
    <w:rsid w:val="00446222"/>
    <w:rsid w:val="004466F6"/>
    <w:rsid w:val="00446D68"/>
    <w:rsid w:val="004472B9"/>
    <w:rsid w:val="00447A21"/>
    <w:rsid w:val="004505B9"/>
    <w:rsid w:val="0045070B"/>
    <w:rsid w:val="00450CF1"/>
    <w:rsid w:val="00450EE5"/>
    <w:rsid w:val="004512D6"/>
    <w:rsid w:val="004514AA"/>
    <w:rsid w:val="00451873"/>
    <w:rsid w:val="00451958"/>
    <w:rsid w:val="00451E6A"/>
    <w:rsid w:val="00451E88"/>
    <w:rsid w:val="00451EDD"/>
    <w:rsid w:val="00452213"/>
    <w:rsid w:val="004524C6"/>
    <w:rsid w:val="004526CC"/>
    <w:rsid w:val="0045295F"/>
    <w:rsid w:val="00452F2D"/>
    <w:rsid w:val="0045304E"/>
    <w:rsid w:val="004530A3"/>
    <w:rsid w:val="004532BF"/>
    <w:rsid w:val="004534DC"/>
    <w:rsid w:val="00453733"/>
    <w:rsid w:val="00453956"/>
    <w:rsid w:val="00453B69"/>
    <w:rsid w:val="00453E4E"/>
    <w:rsid w:val="00453F98"/>
    <w:rsid w:val="004542AF"/>
    <w:rsid w:val="004543EE"/>
    <w:rsid w:val="004545F7"/>
    <w:rsid w:val="004545F8"/>
    <w:rsid w:val="00455315"/>
    <w:rsid w:val="0045531E"/>
    <w:rsid w:val="00455ABE"/>
    <w:rsid w:val="00455BD7"/>
    <w:rsid w:val="004561F0"/>
    <w:rsid w:val="00456553"/>
    <w:rsid w:val="00456737"/>
    <w:rsid w:val="00456776"/>
    <w:rsid w:val="004568E3"/>
    <w:rsid w:val="004575CA"/>
    <w:rsid w:val="004576E7"/>
    <w:rsid w:val="00457BB5"/>
    <w:rsid w:val="00457F6C"/>
    <w:rsid w:val="00460090"/>
    <w:rsid w:val="004604A5"/>
    <w:rsid w:val="00460558"/>
    <w:rsid w:val="004607E8"/>
    <w:rsid w:val="00460AEC"/>
    <w:rsid w:val="00460F06"/>
    <w:rsid w:val="00461277"/>
    <w:rsid w:val="00461636"/>
    <w:rsid w:val="004616E6"/>
    <w:rsid w:val="00461984"/>
    <w:rsid w:val="00461E5B"/>
    <w:rsid w:val="00462589"/>
    <w:rsid w:val="004625A8"/>
    <w:rsid w:val="00462699"/>
    <w:rsid w:val="00462CD1"/>
    <w:rsid w:val="00462D22"/>
    <w:rsid w:val="00462DDD"/>
    <w:rsid w:val="00463569"/>
    <w:rsid w:val="0046357B"/>
    <w:rsid w:val="00463A99"/>
    <w:rsid w:val="00463F87"/>
    <w:rsid w:val="00464690"/>
    <w:rsid w:val="004647F3"/>
    <w:rsid w:val="00464838"/>
    <w:rsid w:val="00464ABF"/>
    <w:rsid w:val="00464C09"/>
    <w:rsid w:val="00464E82"/>
    <w:rsid w:val="00464EE8"/>
    <w:rsid w:val="00464F27"/>
    <w:rsid w:val="00465108"/>
    <w:rsid w:val="00465161"/>
    <w:rsid w:val="0046517B"/>
    <w:rsid w:val="0046531A"/>
    <w:rsid w:val="0046531D"/>
    <w:rsid w:val="00465402"/>
    <w:rsid w:val="004656BE"/>
    <w:rsid w:val="00465E5D"/>
    <w:rsid w:val="00466A94"/>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3BC"/>
    <w:rsid w:val="004718DC"/>
    <w:rsid w:val="00471908"/>
    <w:rsid w:val="0047197B"/>
    <w:rsid w:val="00471ED7"/>
    <w:rsid w:val="004728F5"/>
    <w:rsid w:val="00472B2E"/>
    <w:rsid w:val="00472E53"/>
    <w:rsid w:val="00473001"/>
    <w:rsid w:val="0047313E"/>
    <w:rsid w:val="004738F4"/>
    <w:rsid w:val="0047439F"/>
    <w:rsid w:val="004744F2"/>
    <w:rsid w:val="004745E8"/>
    <w:rsid w:val="004749D9"/>
    <w:rsid w:val="00475089"/>
    <w:rsid w:val="0047530F"/>
    <w:rsid w:val="00475A72"/>
    <w:rsid w:val="00475AD5"/>
    <w:rsid w:val="004760D4"/>
    <w:rsid w:val="0047646A"/>
    <w:rsid w:val="00476617"/>
    <w:rsid w:val="0047674F"/>
    <w:rsid w:val="004769DF"/>
    <w:rsid w:val="0047701D"/>
    <w:rsid w:val="00477811"/>
    <w:rsid w:val="0047789A"/>
    <w:rsid w:val="00477946"/>
    <w:rsid w:val="00477B95"/>
    <w:rsid w:val="00480264"/>
    <w:rsid w:val="00480274"/>
    <w:rsid w:val="004808A9"/>
    <w:rsid w:val="00480AFC"/>
    <w:rsid w:val="0048161F"/>
    <w:rsid w:val="004817A0"/>
    <w:rsid w:val="004817F1"/>
    <w:rsid w:val="00481B57"/>
    <w:rsid w:val="00481E6B"/>
    <w:rsid w:val="00482316"/>
    <w:rsid w:val="00482690"/>
    <w:rsid w:val="004826A1"/>
    <w:rsid w:val="00482966"/>
    <w:rsid w:val="00482B38"/>
    <w:rsid w:val="00482B41"/>
    <w:rsid w:val="00482D9B"/>
    <w:rsid w:val="00483540"/>
    <w:rsid w:val="004835C3"/>
    <w:rsid w:val="00483B56"/>
    <w:rsid w:val="00483E8E"/>
    <w:rsid w:val="00483EB8"/>
    <w:rsid w:val="004842B9"/>
    <w:rsid w:val="004844F5"/>
    <w:rsid w:val="0048483C"/>
    <w:rsid w:val="00484AEC"/>
    <w:rsid w:val="00484C53"/>
    <w:rsid w:val="0048530F"/>
    <w:rsid w:val="004854D1"/>
    <w:rsid w:val="004854E4"/>
    <w:rsid w:val="004857F9"/>
    <w:rsid w:val="00485B4C"/>
    <w:rsid w:val="00485B82"/>
    <w:rsid w:val="004862F2"/>
    <w:rsid w:val="00486482"/>
    <w:rsid w:val="004867DC"/>
    <w:rsid w:val="00486BD7"/>
    <w:rsid w:val="00486C51"/>
    <w:rsid w:val="00487045"/>
    <w:rsid w:val="00487678"/>
    <w:rsid w:val="00487707"/>
    <w:rsid w:val="00487770"/>
    <w:rsid w:val="00487816"/>
    <w:rsid w:val="00487944"/>
    <w:rsid w:val="00487A96"/>
    <w:rsid w:val="00487E27"/>
    <w:rsid w:val="004902FD"/>
    <w:rsid w:val="0049070B"/>
    <w:rsid w:val="00490A39"/>
    <w:rsid w:val="00490BE1"/>
    <w:rsid w:val="00490DA1"/>
    <w:rsid w:val="00490E55"/>
    <w:rsid w:val="00490F8B"/>
    <w:rsid w:val="0049113C"/>
    <w:rsid w:val="00491347"/>
    <w:rsid w:val="00491780"/>
    <w:rsid w:val="0049188D"/>
    <w:rsid w:val="00491E5C"/>
    <w:rsid w:val="00491F5B"/>
    <w:rsid w:val="00491F6E"/>
    <w:rsid w:val="0049228C"/>
    <w:rsid w:val="004922EA"/>
    <w:rsid w:val="0049246D"/>
    <w:rsid w:val="004926AD"/>
    <w:rsid w:val="004926F9"/>
    <w:rsid w:val="00492823"/>
    <w:rsid w:val="004928EA"/>
    <w:rsid w:val="00492C41"/>
    <w:rsid w:val="00492F66"/>
    <w:rsid w:val="004931B9"/>
    <w:rsid w:val="004933C0"/>
    <w:rsid w:val="00493573"/>
    <w:rsid w:val="00493C2F"/>
    <w:rsid w:val="00493D65"/>
    <w:rsid w:val="004942F9"/>
    <w:rsid w:val="0049430A"/>
    <w:rsid w:val="00494852"/>
    <w:rsid w:val="00494865"/>
    <w:rsid w:val="0049499B"/>
    <w:rsid w:val="00494A20"/>
    <w:rsid w:val="00495190"/>
    <w:rsid w:val="00495262"/>
    <w:rsid w:val="0049528E"/>
    <w:rsid w:val="00495569"/>
    <w:rsid w:val="00495792"/>
    <w:rsid w:val="00495E85"/>
    <w:rsid w:val="00495FE7"/>
    <w:rsid w:val="00495FFE"/>
    <w:rsid w:val="0049612B"/>
    <w:rsid w:val="0049647F"/>
    <w:rsid w:val="0049652E"/>
    <w:rsid w:val="004968BC"/>
    <w:rsid w:val="00496A54"/>
    <w:rsid w:val="00496DA8"/>
    <w:rsid w:val="00497068"/>
    <w:rsid w:val="00497551"/>
    <w:rsid w:val="004976E1"/>
    <w:rsid w:val="00497E8F"/>
    <w:rsid w:val="00497EC8"/>
    <w:rsid w:val="004A006A"/>
    <w:rsid w:val="004A019A"/>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462"/>
    <w:rsid w:val="004A48C3"/>
    <w:rsid w:val="004A49FE"/>
    <w:rsid w:val="004A4A2E"/>
    <w:rsid w:val="004A4C38"/>
    <w:rsid w:val="004A4D9C"/>
    <w:rsid w:val="004A4F65"/>
    <w:rsid w:val="004A4FDD"/>
    <w:rsid w:val="004A5042"/>
    <w:rsid w:val="004A51A8"/>
    <w:rsid w:val="004A52A1"/>
    <w:rsid w:val="004A5965"/>
    <w:rsid w:val="004A5A91"/>
    <w:rsid w:val="004A5FC4"/>
    <w:rsid w:val="004A6167"/>
    <w:rsid w:val="004A64E0"/>
    <w:rsid w:val="004A6A83"/>
    <w:rsid w:val="004A6AE2"/>
    <w:rsid w:val="004A6B97"/>
    <w:rsid w:val="004A6BE7"/>
    <w:rsid w:val="004A6D62"/>
    <w:rsid w:val="004A71A6"/>
    <w:rsid w:val="004A76EE"/>
    <w:rsid w:val="004A7A58"/>
    <w:rsid w:val="004B0112"/>
    <w:rsid w:val="004B0386"/>
    <w:rsid w:val="004B0501"/>
    <w:rsid w:val="004B0970"/>
    <w:rsid w:val="004B0BF3"/>
    <w:rsid w:val="004B0D98"/>
    <w:rsid w:val="004B1405"/>
    <w:rsid w:val="004B1837"/>
    <w:rsid w:val="004B18C7"/>
    <w:rsid w:val="004B1997"/>
    <w:rsid w:val="004B19BA"/>
    <w:rsid w:val="004B1A5A"/>
    <w:rsid w:val="004B1D0C"/>
    <w:rsid w:val="004B21DD"/>
    <w:rsid w:val="004B282C"/>
    <w:rsid w:val="004B28FF"/>
    <w:rsid w:val="004B2953"/>
    <w:rsid w:val="004B2D75"/>
    <w:rsid w:val="004B35CF"/>
    <w:rsid w:val="004B38D9"/>
    <w:rsid w:val="004B3B69"/>
    <w:rsid w:val="004B3CD7"/>
    <w:rsid w:val="004B3E4B"/>
    <w:rsid w:val="004B3F42"/>
    <w:rsid w:val="004B3FD0"/>
    <w:rsid w:val="004B41AD"/>
    <w:rsid w:val="004B424F"/>
    <w:rsid w:val="004B4541"/>
    <w:rsid w:val="004B4B39"/>
    <w:rsid w:val="004B4D36"/>
    <w:rsid w:val="004B4FEA"/>
    <w:rsid w:val="004B515F"/>
    <w:rsid w:val="004B5741"/>
    <w:rsid w:val="004B57FD"/>
    <w:rsid w:val="004B580D"/>
    <w:rsid w:val="004B58A1"/>
    <w:rsid w:val="004B5C84"/>
    <w:rsid w:val="004B5CA5"/>
    <w:rsid w:val="004B5D97"/>
    <w:rsid w:val="004B5DEB"/>
    <w:rsid w:val="004B60A7"/>
    <w:rsid w:val="004B63E2"/>
    <w:rsid w:val="004B6563"/>
    <w:rsid w:val="004B688A"/>
    <w:rsid w:val="004B69F4"/>
    <w:rsid w:val="004B6B59"/>
    <w:rsid w:val="004B6E3E"/>
    <w:rsid w:val="004B6FA0"/>
    <w:rsid w:val="004B709E"/>
    <w:rsid w:val="004B727A"/>
    <w:rsid w:val="004B72A4"/>
    <w:rsid w:val="004B7411"/>
    <w:rsid w:val="004B7440"/>
    <w:rsid w:val="004B74FB"/>
    <w:rsid w:val="004B77A7"/>
    <w:rsid w:val="004B7950"/>
    <w:rsid w:val="004B79AD"/>
    <w:rsid w:val="004B7AFD"/>
    <w:rsid w:val="004B7BFA"/>
    <w:rsid w:val="004B7F2C"/>
    <w:rsid w:val="004C030F"/>
    <w:rsid w:val="004C0870"/>
    <w:rsid w:val="004C12F6"/>
    <w:rsid w:val="004C1422"/>
    <w:rsid w:val="004C144D"/>
    <w:rsid w:val="004C1B5E"/>
    <w:rsid w:val="004C1C74"/>
    <w:rsid w:val="004C2495"/>
    <w:rsid w:val="004C285C"/>
    <w:rsid w:val="004C28E2"/>
    <w:rsid w:val="004C305F"/>
    <w:rsid w:val="004C31D5"/>
    <w:rsid w:val="004C3434"/>
    <w:rsid w:val="004C387E"/>
    <w:rsid w:val="004C413D"/>
    <w:rsid w:val="004C42FD"/>
    <w:rsid w:val="004C4351"/>
    <w:rsid w:val="004C4421"/>
    <w:rsid w:val="004C451A"/>
    <w:rsid w:val="004C4C9E"/>
    <w:rsid w:val="004C4DB5"/>
    <w:rsid w:val="004C501E"/>
    <w:rsid w:val="004C5160"/>
    <w:rsid w:val="004C5C9E"/>
    <w:rsid w:val="004C64F1"/>
    <w:rsid w:val="004C650D"/>
    <w:rsid w:val="004C767E"/>
    <w:rsid w:val="004C7BDD"/>
    <w:rsid w:val="004D083A"/>
    <w:rsid w:val="004D0E90"/>
    <w:rsid w:val="004D1132"/>
    <w:rsid w:val="004D142B"/>
    <w:rsid w:val="004D1485"/>
    <w:rsid w:val="004D179C"/>
    <w:rsid w:val="004D1CB4"/>
    <w:rsid w:val="004D1CFC"/>
    <w:rsid w:val="004D1E10"/>
    <w:rsid w:val="004D1EDE"/>
    <w:rsid w:val="004D227C"/>
    <w:rsid w:val="004D2437"/>
    <w:rsid w:val="004D2470"/>
    <w:rsid w:val="004D3168"/>
    <w:rsid w:val="004D36E7"/>
    <w:rsid w:val="004D39CE"/>
    <w:rsid w:val="004D3EB6"/>
    <w:rsid w:val="004D408B"/>
    <w:rsid w:val="004D40C7"/>
    <w:rsid w:val="004D4759"/>
    <w:rsid w:val="004D4971"/>
    <w:rsid w:val="004D4BA2"/>
    <w:rsid w:val="004D55DB"/>
    <w:rsid w:val="004D5826"/>
    <w:rsid w:val="004D5881"/>
    <w:rsid w:val="004D5BEC"/>
    <w:rsid w:val="004D5EC4"/>
    <w:rsid w:val="004D5F5A"/>
    <w:rsid w:val="004D607A"/>
    <w:rsid w:val="004D63C6"/>
    <w:rsid w:val="004D6475"/>
    <w:rsid w:val="004D69B4"/>
    <w:rsid w:val="004D6E76"/>
    <w:rsid w:val="004D7B6B"/>
    <w:rsid w:val="004D7BC5"/>
    <w:rsid w:val="004D7F3A"/>
    <w:rsid w:val="004E00BC"/>
    <w:rsid w:val="004E04D0"/>
    <w:rsid w:val="004E0BD4"/>
    <w:rsid w:val="004E0C81"/>
    <w:rsid w:val="004E11BA"/>
    <w:rsid w:val="004E1468"/>
    <w:rsid w:val="004E1D18"/>
    <w:rsid w:val="004E1E73"/>
    <w:rsid w:val="004E1F4D"/>
    <w:rsid w:val="004E20D5"/>
    <w:rsid w:val="004E20FD"/>
    <w:rsid w:val="004E211E"/>
    <w:rsid w:val="004E235B"/>
    <w:rsid w:val="004E23AD"/>
    <w:rsid w:val="004E2D78"/>
    <w:rsid w:val="004E2E7A"/>
    <w:rsid w:val="004E2FB0"/>
    <w:rsid w:val="004E32E7"/>
    <w:rsid w:val="004E373F"/>
    <w:rsid w:val="004E37CD"/>
    <w:rsid w:val="004E3865"/>
    <w:rsid w:val="004E405F"/>
    <w:rsid w:val="004E4159"/>
    <w:rsid w:val="004E4C40"/>
    <w:rsid w:val="004E4D67"/>
    <w:rsid w:val="004E5125"/>
    <w:rsid w:val="004E51D9"/>
    <w:rsid w:val="004E58F6"/>
    <w:rsid w:val="004E5945"/>
    <w:rsid w:val="004E59B4"/>
    <w:rsid w:val="004E5A00"/>
    <w:rsid w:val="004E5B0C"/>
    <w:rsid w:val="004E5D07"/>
    <w:rsid w:val="004E5D35"/>
    <w:rsid w:val="004E5FCA"/>
    <w:rsid w:val="004E60E6"/>
    <w:rsid w:val="004E6251"/>
    <w:rsid w:val="004E67E8"/>
    <w:rsid w:val="004E7160"/>
    <w:rsid w:val="004E7AC3"/>
    <w:rsid w:val="004E7DB9"/>
    <w:rsid w:val="004F0034"/>
    <w:rsid w:val="004F0233"/>
    <w:rsid w:val="004F03ED"/>
    <w:rsid w:val="004F05E7"/>
    <w:rsid w:val="004F062F"/>
    <w:rsid w:val="004F0738"/>
    <w:rsid w:val="004F0BC6"/>
    <w:rsid w:val="004F0D01"/>
    <w:rsid w:val="004F0E0D"/>
    <w:rsid w:val="004F0FA1"/>
    <w:rsid w:val="004F13EA"/>
    <w:rsid w:val="004F18FB"/>
    <w:rsid w:val="004F1BE8"/>
    <w:rsid w:val="004F1D67"/>
    <w:rsid w:val="004F22AC"/>
    <w:rsid w:val="004F22C8"/>
    <w:rsid w:val="004F2615"/>
    <w:rsid w:val="004F2E64"/>
    <w:rsid w:val="004F3080"/>
    <w:rsid w:val="004F30A0"/>
    <w:rsid w:val="004F3250"/>
    <w:rsid w:val="004F358E"/>
    <w:rsid w:val="004F3825"/>
    <w:rsid w:val="004F395A"/>
    <w:rsid w:val="004F3E64"/>
    <w:rsid w:val="004F3E8A"/>
    <w:rsid w:val="004F3ED4"/>
    <w:rsid w:val="004F430F"/>
    <w:rsid w:val="004F45F0"/>
    <w:rsid w:val="004F4639"/>
    <w:rsid w:val="004F47D7"/>
    <w:rsid w:val="004F4890"/>
    <w:rsid w:val="004F48CD"/>
    <w:rsid w:val="004F4A52"/>
    <w:rsid w:val="004F4F70"/>
    <w:rsid w:val="004F5502"/>
    <w:rsid w:val="004F5912"/>
    <w:rsid w:val="004F5A0D"/>
    <w:rsid w:val="004F5C13"/>
    <w:rsid w:val="004F6964"/>
    <w:rsid w:val="004F75D0"/>
    <w:rsid w:val="004F78AA"/>
    <w:rsid w:val="004F7CB0"/>
    <w:rsid w:val="004F7DBE"/>
    <w:rsid w:val="004F7EB5"/>
    <w:rsid w:val="004F7ECA"/>
    <w:rsid w:val="00500122"/>
    <w:rsid w:val="00500884"/>
    <w:rsid w:val="00500C8C"/>
    <w:rsid w:val="005010C3"/>
    <w:rsid w:val="00501186"/>
    <w:rsid w:val="0050119F"/>
    <w:rsid w:val="0050138C"/>
    <w:rsid w:val="00501408"/>
    <w:rsid w:val="00501552"/>
    <w:rsid w:val="00501DE2"/>
    <w:rsid w:val="00502B3D"/>
    <w:rsid w:val="00502C33"/>
    <w:rsid w:val="00502C86"/>
    <w:rsid w:val="00502FAD"/>
    <w:rsid w:val="005032F8"/>
    <w:rsid w:val="005033CC"/>
    <w:rsid w:val="005037AE"/>
    <w:rsid w:val="00503B21"/>
    <w:rsid w:val="00503E91"/>
    <w:rsid w:val="0050458E"/>
    <w:rsid w:val="005045D1"/>
    <w:rsid w:val="00504669"/>
    <w:rsid w:val="005048CA"/>
    <w:rsid w:val="00504B2F"/>
    <w:rsid w:val="00504F36"/>
    <w:rsid w:val="00504F3F"/>
    <w:rsid w:val="005051FE"/>
    <w:rsid w:val="00505D61"/>
    <w:rsid w:val="005062AE"/>
    <w:rsid w:val="005064D3"/>
    <w:rsid w:val="00506858"/>
    <w:rsid w:val="00506E87"/>
    <w:rsid w:val="00506FB0"/>
    <w:rsid w:val="0050718F"/>
    <w:rsid w:val="005071A5"/>
    <w:rsid w:val="005073B5"/>
    <w:rsid w:val="0050786B"/>
    <w:rsid w:val="00507B78"/>
    <w:rsid w:val="005101E4"/>
    <w:rsid w:val="00510286"/>
    <w:rsid w:val="005102CF"/>
    <w:rsid w:val="0051040F"/>
    <w:rsid w:val="005105EA"/>
    <w:rsid w:val="0051067E"/>
    <w:rsid w:val="005106E1"/>
    <w:rsid w:val="00510A13"/>
    <w:rsid w:val="00510FF1"/>
    <w:rsid w:val="005113CD"/>
    <w:rsid w:val="005116C0"/>
    <w:rsid w:val="00511859"/>
    <w:rsid w:val="00511E20"/>
    <w:rsid w:val="005122A6"/>
    <w:rsid w:val="00512305"/>
    <w:rsid w:val="005123FC"/>
    <w:rsid w:val="005127B4"/>
    <w:rsid w:val="0051280A"/>
    <w:rsid w:val="00512855"/>
    <w:rsid w:val="00512C79"/>
    <w:rsid w:val="00513111"/>
    <w:rsid w:val="005132B8"/>
    <w:rsid w:val="0051372C"/>
    <w:rsid w:val="00513747"/>
    <w:rsid w:val="0051380A"/>
    <w:rsid w:val="00513BDC"/>
    <w:rsid w:val="00513FCF"/>
    <w:rsid w:val="00513FE6"/>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62B"/>
    <w:rsid w:val="00520985"/>
    <w:rsid w:val="00520A1B"/>
    <w:rsid w:val="00520E3B"/>
    <w:rsid w:val="00520E50"/>
    <w:rsid w:val="00520FE3"/>
    <w:rsid w:val="005210E2"/>
    <w:rsid w:val="00521556"/>
    <w:rsid w:val="005216CA"/>
    <w:rsid w:val="005217B2"/>
    <w:rsid w:val="00521F4B"/>
    <w:rsid w:val="00522405"/>
    <w:rsid w:val="0052247B"/>
    <w:rsid w:val="005224F3"/>
    <w:rsid w:val="00523760"/>
    <w:rsid w:val="00523DC4"/>
    <w:rsid w:val="00524B1B"/>
    <w:rsid w:val="00524ECA"/>
    <w:rsid w:val="00524FDD"/>
    <w:rsid w:val="0052518A"/>
    <w:rsid w:val="0052543F"/>
    <w:rsid w:val="0052549F"/>
    <w:rsid w:val="00525825"/>
    <w:rsid w:val="00525A86"/>
    <w:rsid w:val="00525B75"/>
    <w:rsid w:val="00525F03"/>
    <w:rsid w:val="00525FCD"/>
    <w:rsid w:val="00525FF1"/>
    <w:rsid w:val="0052629D"/>
    <w:rsid w:val="00526817"/>
    <w:rsid w:val="00526BBC"/>
    <w:rsid w:val="00526D20"/>
    <w:rsid w:val="00526E94"/>
    <w:rsid w:val="00526FF7"/>
    <w:rsid w:val="005271A0"/>
    <w:rsid w:val="005276B4"/>
    <w:rsid w:val="00527824"/>
    <w:rsid w:val="005279AD"/>
    <w:rsid w:val="00527A10"/>
    <w:rsid w:val="00527B4C"/>
    <w:rsid w:val="0053015F"/>
    <w:rsid w:val="0053017D"/>
    <w:rsid w:val="0053090E"/>
    <w:rsid w:val="00530EDD"/>
    <w:rsid w:val="00531439"/>
    <w:rsid w:val="0053157E"/>
    <w:rsid w:val="0053188D"/>
    <w:rsid w:val="00531922"/>
    <w:rsid w:val="00531A0A"/>
    <w:rsid w:val="00531A4F"/>
    <w:rsid w:val="00531BDD"/>
    <w:rsid w:val="00531D0A"/>
    <w:rsid w:val="00532026"/>
    <w:rsid w:val="0053221A"/>
    <w:rsid w:val="0053230E"/>
    <w:rsid w:val="0053243D"/>
    <w:rsid w:val="005324CE"/>
    <w:rsid w:val="005326E8"/>
    <w:rsid w:val="005326F9"/>
    <w:rsid w:val="005327EE"/>
    <w:rsid w:val="00532848"/>
    <w:rsid w:val="0053285F"/>
    <w:rsid w:val="00532CDC"/>
    <w:rsid w:val="00532CE6"/>
    <w:rsid w:val="00533021"/>
    <w:rsid w:val="0053308D"/>
    <w:rsid w:val="005331E3"/>
    <w:rsid w:val="00533296"/>
    <w:rsid w:val="005332AD"/>
    <w:rsid w:val="00533797"/>
    <w:rsid w:val="005337C1"/>
    <w:rsid w:val="00533BF0"/>
    <w:rsid w:val="005340BE"/>
    <w:rsid w:val="00534208"/>
    <w:rsid w:val="00534299"/>
    <w:rsid w:val="005343FF"/>
    <w:rsid w:val="005345F8"/>
    <w:rsid w:val="00534830"/>
    <w:rsid w:val="005348DB"/>
    <w:rsid w:val="00534AAE"/>
    <w:rsid w:val="00534C79"/>
    <w:rsid w:val="00534CC7"/>
    <w:rsid w:val="00534D07"/>
    <w:rsid w:val="00534E81"/>
    <w:rsid w:val="00534F30"/>
    <w:rsid w:val="00535433"/>
    <w:rsid w:val="00535449"/>
    <w:rsid w:val="00535466"/>
    <w:rsid w:val="005357B0"/>
    <w:rsid w:val="00535A12"/>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2D7"/>
    <w:rsid w:val="00543339"/>
    <w:rsid w:val="00543424"/>
    <w:rsid w:val="0054345B"/>
    <w:rsid w:val="00543585"/>
    <w:rsid w:val="0054360E"/>
    <w:rsid w:val="0054369E"/>
    <w:rsid w:val="00543DEF"/>
    <w:rsid w:val="00544517"/>
    <w:rsid w:val="00544914"/>
    <w:rsid w:val="00544ABD"/>
    <w:rsid w:val="00544B1E"/>
    <w:rsid w:val="00544BE4"/>
    <w:rsid w:val="00544E34"/>
    <w:rsid w:val="00544EE5"/>
    <w:rsid w:val="00545239"/>
    <w:rsid w:val="00545C73"/>
    <w:rsid w:val="00545E8A"/>
    <w:rsid w:val="0054614D"/>
    <w:rsid w:val="00546A9E"/>
    <w:rsid w:val="0054705B"/>
    <w:rsid w:val="005472BB"/>
    <w:rsid w:val="00547681"/>
    <w:rsid w:val="00547B6B"/>
    <w:rsid w:val="00547CDD"/>
    <w:rsid w:val="00547CE4"/>
    <w:rsid w:val="00547F38"/>
    <w:rsid w:val="00547FD9"/>
    <w:rsid w:val="00550A94"/>
    <w:rsid w:val="00550C0F"/>
    <w:rsid w:val="0055159B"/>
    <w:rsid w:val="0055190E"/>
    <w:rsid w:val="00551FDB"/>
    <w:rsid w:val="00552031"/>
    <w:rsid w:val="0055210B"/>
    <w:rsid w:val="0055226B"/>
    <w:rsid w:val="005522AF"/>
    <w:rsid w:val="0055241E"/>
    <w:rsid w:val="00552A70"/>
    <w:rsid w:val="00552A74"/>
    <w:rsid w:val="00552B50"/>
    <w:rsid w:val="00553027"/>
    <w:rsid w:val="0055347F"/>
    <w:rsid w:val="00553517"/>
    <w:rsid w:val="00553614"/>
    <w:rsid w:val="005536DC"/>
    <w:rsid w:val="005538DE"/>
    <w:rsid w:val="005539F9"/>
    <w:rsid w:val="00553CD7"/>
    <w:rsid w:val="0055401C"/>
    <w:rsid w:val="005541B9"/>
    <w:rsid w:val="005541D3"/>
    <w:rsid w:val="00554200"/>
    <w:rsid w:val="00554372"/>
    <w:rsid w:val="005544C0"/>
    <w:rsid w:val="00554533"/>
    <w:rsid w:val="0055480A"/>
    <w:rsid w:val="0055497F"/>
    <w:rsid w:val="00554DDB"/>
    <w:rsid w:val="00554FE9"/>
    <w:rsid w:val="0055511D"/>
    <w:rsid w:val="0055543A"/>
    <w:rsid w:val="0055549A"/>
    <w:rsid w:val="0055581C"/>
    <w:rsid w:val="00555AAE"/>
    <w:rsid w:val="00555C81"/>
    <w:rsid w:val="00555EA6"/>
    <w:rsid w:val="005560A1"/>
    <w:rsid w:val="005563AB"/>
    <w:rsid w:val="00556773"/>
    <w:rsid w:val="0055713F"/>
    <w:rsid w:val="00557BB5"/>
    <w:rsid w:val="00557F71"/>
    <w:rsid w:val="0056012F"/>
    <w:rsid w:val="005603F4"/>
    <w:rsid w:val="00560C5D"/>
    <w:rsid w:val="00560D48"/>
    <w:rsid w:val="00561319"/>
    <w:rsid w:val="005613A2"/>
    <w:rsid w:val="005615CD"/>
    <w:rsid w:val="005617E1"/>
    <w:rsid w:val="00561814"/>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9B5"/>
    <w:rsid w:val="00564B59"/>
    <w:rsid w:val="00564BDF"/>
    <w:rsid w:val="00564C37"/>
    <w:rsid w:val="00564F03"/>
    <w:rsid w:val="00564F49"/>
    <w:rsid w:val="0056504F"/>
    <w:rsid w:val="005652F9"/>
    <w:rsid w:val="00565548"/>
    <w:rsid w:val="00565680"/>
    <w:rsid w:val="00565713"/>
    <w:rsid w:val="0056598C"/>
    <w:rsid w:val="00565CDD"/>
    <w:rsid w:val="00565DE3"/>
    <w:rsid w:val="00565F7A"/>
    <w:rsid w:val="00565F7D"/>
    <w:rsid w:val="005661E5"/>
    <w:rsid w:val="005663D3"/>
    <w:rsid w:val="005666C6"/>
    <w:rsid w:val="005666CA"/>
    <w:rsid w:val="0056674E"/>
    <w:rsid w:val="00566783"/>
    <w:rsid w:val="00566855"/>
    <w:rsid w:val="005669B7"/>
    <w:rsid w:val="00567088"/>
    <w:rsid w:val="00567176"/>
    <w:rsid w:val="005675CB"/>
    <w:rsid w:val="0056762B"/>
    <w:rsid w:val="005676C0"/>
    <w:rsid w:val="00567AF5"/>
    <w:rsid w:val="00567BC4"/>
    <w:rsid w:val="005702D7"/>
    <w:rsid w:val="00570752"/>
    <w:rsid w:val="0057076B"/>
    <w:rsid w:val="005708A7"/>
    <w:rsid w:val="005709F8"/>
    <w:rsid w:val="00570A60"/>
    <w:rsid w:val="00570B1C"/>
    <w:rsid w:val="00571116"/>
    <w:rsid w:val="005712AA"/>
    <w:rsid w:val="005712E7"/>
    <w:rsid w:val="005713A2"/>
    <w:rsid w:val="00571832"/>
    <w:rsid w:val="00571A43"/>
    <w:rsid w:val="00571A9B"/>
    <w:rsid w:val="00571DA7"/>
    <w:rsid w:val="00571DDE"/>
    <w:rsid w:val="00572269"/>
    <w:rsid w:val="00572B2F"/>
    <w:rsid w:val="00572B3E"/>
    <w:rsid w:val="005738C7"/>
    <w:rsid w:val="00573E0F"/>
    <w:rsid w:val="005743F7"/>
    <w:rsid w:val="00574637"/>
    <w:rsid w:val="005748F4"/>
    <w:rsid w:val="00574E3C"/>
    <w:rsid w:val="00575101"/>
    <w:rsid w:val="0057523A"/>
    <w:rsid w:val="005752E7"/>
    <w:rsid w:val="005755A1"/>
    <w:rsid w:val="00575A85"/>
    <w:rsid w:val="00575FA8"/>
    <w:rsid w:val="005764F6"/>
    <w:rsid w:val="00576524"/>
    <w:rsid w:val="005768B1"/>
    <w:rsid w:val="00577307"/>
    <w:rsid w:val="00577386"/>
    <w:rsid w:val="00577517"/>
    <w:rsid w:val="005776BB"/>
    <w:rsid w:val="005777E0"/>
    <w:rsid w:val="00577E2D"/>
    <w:rsid w:val="0058004F"/>
    <w:rsid w:val="005802AD"/>
    <w:rsid w:val="005804F6"/>
    <w:rsid w:val="0058067E"/>
    <w:rsid w:val="005806AA"/>
    <w:rsid w:val="005806CA"/>
    <w:rsid w:val="00580FB8"/>
    <w:rsid w:val="0058105A"/>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C93"/>
    <w:rsid w:val="00583F6E"/>
    <w:rsid w:val="005845B4"/>
    <w:rsid w:val="0058482E"/>
    <w:rsid w:val="00584A88"/>
    <w:rsid w:val="00584FCD"/>
    <w:rsid w:val="0058524C"/>
    <w:rsid w:val="005852F2"/>
    <w:rsid w:val="0058541C"/>
    <w:rsid w:val="00585B10"/>
    <w:rsid w:val="00585DD9"/>
    <w:rsid w:val="0058622D"/>
    <w:rsid w:val="00586AE4"/>
    <w:rsid w:val="00586D0E"/>
    <w:rsid w:val="00586D7B"/>
    <w:rsid w:val="00586E9F"/>
    <w:rsid w:val="00586EEF"/>
    <w:rsid w:val="00586F04"/>
    <w:rsid w:val="00587237"/>
    <w:rsid w:val="0058742F"/>
    <w:rsid w:val="00587A64"/>
    <w:rsid w:val="00587B31"/>
    <w:rsid w:val="00587B90"/>
    <w:rsid w:val="00590316"/>
    <w:rsid w:val="0059082E"/>
    <w:rsid w:val="00590AEE"/>
    <w:rsid w:val="00590BE1"/>
    <w:rsid w:val="00590E58"/>
    <w:rsid w:val="0059118F"/>
    <w:rsid w:val="005911E8"/>
    <w:rsid w:val="005912EC"/>
    <w:rsid w:val="00591514"/>
    <w:rsid w:val="0059192A"/>
    <w:rsid w:val="00591D11"/>
    <w:rsid w:val="00591D48"/>
    <w:rsid w:val="00592149"/>
    <w:rsid w:val="005922BF"/>
    <w:rsid w:val="00592B36"/>
    <w:rsid w:val="00592CD1"/>
    <w:rsid w:val="00592E69"/>
    <w:rsid w:val="00593958"/>
    <w:rsid w:val="00593B30"/>
    <w:rsid w:val="00593E5C"/>
    <w:rsid w:val="005940EB"/>
    <w:rsid w:val="00594261"/>
    <w:rsid w:val="00594579"/>
    <w:rsid w:val="005948EB"/>
    <w:rsid w:val="00594978"/>
    <w:rsid w:val="00594C86"/>
    <w:rsid w:val="0059530F"/>
    <w:rsid w:val="005958D3"/>
    <w:rsid w:val="00595DEF"/>
    <w:rsid w:val="00595F5F"/>
    <w:rsid w:val="0059627D"/>
    <w:rsid w:val="00596345"/>
    <w:rsid w:val="005965E8"/>
    <w:rsid w:val="00596790"/>
    <w:rsid w:val="005967C6"/>
    <w:rsid w:val="00596CEB"/>
    <w:rsid w:val="00596EDD"/>
    <w:rsid w:val="00597325"/>
    <w:rsid w:val="00597554"/>
    <w:rsid w:val="005977F3"/>
    <w:rsid w:val="00597B23"/>
    <w:rsid w:val="005A0053"/>
    <w:rsid w:val="005A058B"/>
    <w:rsid w:val="005A0A55"/>
    <w:rsid w:val="005A0DDB"/>
    <w:rsid w:val="005A0EF8"/>
    <w:rsid w:val="005A1510"/>
    <w:rsid w:val="005A15A1"/>
    <w:rsid w:val="005A1FDA"/>
    <w:rsid w:val="005A21DE"/>
    <w:rsid w:val="005A2E2B"/>
    <w:rsid w:val="005A2E66"/>
    <w:rsid w:val="005A2F61"/>
    <w:rsid w:val="005A2FD4"/>
    <w:rsid w:val="005A3119"/>
    <w:rsid w:val="005A3150"/>
    <w:rsid w:val="005A3BDD"/>
    <w:rsid w:val="005A3BE8"/>
    <w:rsid w:val="005A3CAF"/>
    <w:rsid w:val="005A4296"/>
    <w:rsid w:val="005A45C7"/>
    <w:rsid w:val="005A4B0C"/>
    <w:rsid w:val="005A4CD0"/>
    <w:rsid w:val="005A4E08"/>
    <w:rsid w:val="005A4E18"/>
    <w:rsid w:val="005A4EEF"/>
    <w:rsid w:val="005A4F90"/>
    <w:rsid w:val="005A5384"/>
    <w:rsid w:val="005A54AE"/>
    <w:rsid w:val="005A55CD"/>
    <w:rsid w:val="005A5E06"/>
    <w:rsid w:val="005A60E7"/>
    <w:rsid w:val="005A6385"/>
    <w:rsid w:val="005A63CD"/>
    <w:rsid w:val="005A65B1"/>
    <w:rsid w:val="005A6CC0"/>
    <w:rsid w:val="005A7386"/>
    <w:rsid w:val="005A7500"/>
    <w:rsid w:val="005A76B8"/>
    <w:rsid w:val="005A794B"/>
    <w:rsid w:val="005A7985"/>
    <w:rsid w:val="005A7E23"/>
    <w:rsid w:val="005A7FC7"/>
    <w:rsid w:val="005B00F3"/>
    <w:rsid w:val="005B036D"/>
    <w:rsid w:val="005B041B"/>
    <w:rsid w:val="005B08DC"/>
    <w:rsid w:val="005B09C1"/>
    <w:rsid w:val="005B0A9B"/>
    <w:rsid w:val="005B0EB1"/>
    <w:rsid w:val="005B0F06"/>
    <w:rsid w:val="005B1090"/>
    <w:rsid w:val="005B119D"/>
    <w:rsid w:val="005B16BF"/>
    <w:rsid w:val="005B1865"/>
    <w:rsid w:val="005B18F3"/>
    <w:rsid w:val="005B1BF6"/>
    <w:rsid w:val="005B1CFA"/>
    <w:rsid w:val="005B1F2E"/>
    <w:rsid w:val="005B1F33"/>
    <w:rsid w:val="005B1F70"/>
    <w:rsid w:val="005B2480"/>
    <w:rsid w:val="005B280C"/>
    <w:rsid w:val="005B2A67"/>
    <w:rsid w:val="005B2E9C"/>
    <w:rsid w:val="005B2F39"/>
    <w:rsid w:val="005B3107"/>
    <w:rsid w:val="005B3172"/>
    <w:rsid w:val="005B3433"/>
    <w:rsid w:val="005B372D"/>
    <w:rsid w:val="005B3A16"/>
    <w:rsid w:val="005B3B5E"/>
    <w:rsid w:val="005B3EF7"/>
    <w:rsid w:val="005B4055"/>
    <w:rsid w:val="005B418B"/>
    <w:rsid w:val="005B450F"/>
    <w:rsid w:val="005B4B40"/>
    <w:rsid w:val="005B4E94"/>
    <w:rsid w:val="005B4E9F"/>
    <w:rsid w:val="005B52CF"/>
    <w:rsid w:val="005B5A3D"/>
    <w:rsid w:val="005B5A62"/>
    <w:rsid w:val="005B5D66"/>
    <w:rsid w:val="005B5D7B"/>
    <w:rsid w:val="005B5FC1"/>
    <w:rsid w:val="005B635A"/>
    <w:rsid w:val="005B68D8"/>
    <w:rsid w:val="005B69A4"/>
    <w:rsid w:val="005B6E7B"/>
    <w:rsid w:val="005B6F99"/>
    <w:rsid w:val="005B7635"/>
    <w:rsid w:val="005B776B"/>
    <w:rsid w:val="005B7856"/>
    <w:rsid w:val="005B7978"/>
    <w:rsid w:val="005B79B2"/>
    <w:rsid w:val="005B7A0F"/>
    <w:rsid w:val="005B7A9B"/>
    <w:rsid w:val="005B7DC9"/>
    <w:rsid w:val="005B7DE8"/>
    <w:rsid w:val="005B7EAD"/>
    <w:rsid w:val="005C0294"/>
    <w:rsid w:val="005C065C"/>
    <w:rsid w:val="005C080A"/>
    <w:rsid w:val="005C0822"/>
    <w:rsid w:val="005C0872"/>
    <w:rsid w:val="005C0CCB"/>
    <w:rsid w:val="005C1479"/>
    <w:rsid w:val="005C16B5"/>
    <w:rsid w:val="005C16E7"/>
    <w:rsid w:val="005C1B69"/>
    <w:rsid w:val="005C2003"/>
    <w:rsid w:val="005C22A4"/>
    <w:rsid w:val="005C271A"/>
    <w:rsid w:val="005C2942"/>
    <w:rsid w:val="005C2986"/>
    <w:rsid w:val="005C3145"/>
    <w:rsid w:val="005C3595"/>
    <w:rsid w:val="005C3724"/>
    <w:rsid w:val="005C3B55"/>
    <w:rsid w:val="005C3B93"/>
    <w:rsid w:val="005C3D76"/>
    <w:rsid w:val="005C3FA3"/>
    <w:rsid w:val="005C438F"/>
    <w:rsid w:val="005C439A"/>
    <w:rsid w:val="005C4873"/>
    <w:rsid w:val="005C49B3"/>
    <w:rsid w:val="005C4D34"/>
    <w:rsid w:val="005C4E92"/>
    <w:rsid w:val="005C55EA"/>
    <w:rsid w:val="005C5635"/>
    <w:rsid w:val="005C59A9"/>
    <w:rsid w:val="005C59CE"/>
    <w:rsid w:val="005C5C21"/>
    <w:rsid w:val="005C5D73"/>
    <w:rsid w:val="005C5F3B"/>
    <w:rsid w:val="005C72C8"/>
    <w:rsid w:val="005C7522"/>
    <w:rsid w:val="005C75FA"/>
    <w:rsid w:val="005C7808"/>
    <w:rsid w:val="005C7921"/>
    <w:rsid w:val="005C79A1"/>
    <w:rsid w:val="005C7C9D"/>
    <w:rsid w:val="005C7F6F"/>
    <w:rsid w:val="005D016C"/>
    <w:rsid w:val="005D02C8"/>
    <w:rsid w:val="005D0576"/>
    <w:rsid w:val="005D09E3"/>
    <w:rsid w:val="005D1026"/>
    <w:rsid w:val="005D113A"/>
    <w:rsid w:val="005D1623"/>
    <w:rsid w:val="005D1883"/>
    <w:rsid w:val="005D1EC7"/>
    <w:rsid w:val="005D22D6"/>
    <w:rsid w:val="005D2385"/>
    <w:rsid w:val="005D2551"/>
    <w:rsid w:val="005D26A9"/>
    <w:rsid w:val="005D28AC"/>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6EF"/>
    <w:rsid w:val="005D5830"/>
    <w:rsid w:val="005D5D55"/>
    <w:rsid w:val="005D5EC7"/>
    <w:rsid w:val="005D6034"/>
    <w:rsid w:val="005D60DA"/>
    <w:rsid w:val="005D60E9"/>
    <w:rsid w:val="005D6547"/>
    <w:rsid w:val="005D6FE8"/>
    <w:rsid w:val="005D716C"/>
    <w:rsid w:val="005D72C2"/>
    <w:rsid w:val="005D76B2"/>
    <w:rsid w:val="005D78A2"/>
    <w:rsid w:val="005D79F9"/>
    <w:rsid w:val="005D7D70"/>
    <w:rsid w:val="005D7EDB"/>
    <w:rsid w:val="005E005E"/>
    <w:rsid w:val="005E046E"/>
    <w:rsid w:val="005E054F"/>
    <w:rsid w:val="005E0800"/>
    <w:rsid w:val="005E0BBB"/>
    <w:rsid w:val="005E0E9D"/>
    <w:rsid w:val="005E1589"/>
    <w:rsid w:val="005E1890"/>
    <w:rsid w:val="005E1AC4"/>
    <w:rsid w:val="005E1C02"/>
    <w:rsid w:val="005E1CFF"/>
    <w:rsid w:val="005E1D9A"/>
    <w:rsid w:val="005E222B"/>
    <w:rsid w:val="005E250B"/>
    <w:rsid w:val="005E2535"/>
    <w:rsid w:val="005E2C50"/>
    <w:rsid w:val="005E2E29"/>
    <w:rsid w:val="005E2F6B"/>
    <w:rsid w:val="005E32CD"/>
    <w:rsid w:val="005E330D"/>
    <w:rsid w:val="005E3717"/>
    <w:rsid w:val="005E3D95"/>
    <w:rsid w:val="005E3F99"/>
    <w:rsid w:val="005E4057"/>
    <w:rsid w:val="005E414E"/>
    <w:rsid w:val="005E49E5"/>
    <w:rsid w:val="005E4BCC"/>
    <w:rsid w:val="005E4DE5"/>
    <w:rsid w:val="005E5413"/>
    <w:rsid w:val="005E5D7D"/>
    <w:rsid w:val="005E5DDB"/>
    <w:rsid w:val="005E5F18"/>
    <w:rsid w:val="005E6518"/>
    <w:rsid w:val="005E6901"/>
    <w:rsid w:val="005E6BA2"/>
    <w:rsid w:val="005E6CA5"/>
    <w:rsid w:val="005E6D96"/>
    <w:rsid w:val="005E766E"/>
    <w:rsid w:val="005E7768"/>
    <w:rsid w:val="005F00D4"/>
    <w:rsid w:val="005F0514"/>
    <w:rsid w:val="005F057C"/>
    <w:rsid w:val="005F0A6E"/>
    <w:rsid w:val="005F0AED"/>
    <w:rsid w:val="005F0DF8"/>
    <w:rsid w:val="005F16CB"/>
    <w:rsid w:val="005F1942"/>
    <w:rsid w:val="005F1B22"/>
    <w:rsid w:val="005F1BA9"/>
    <w:rsid w:val="005F1F60"/>
    <w:rsid w:val="005F2338"/>
    <w:rsid w:val="005F24F3"/>
    <w:rsid w:val="005F2549"/>
    <w:rsid w:val="005F2644"/>
    <w:rsid w:val="005F27ED"/>
    <w:rsid w:val="005F2947"/>
    <w:rsid w:val="005F2CF1"/>
    <w:rsid w:val="005F328F"/>
    <w:rsid w:val="005F34D4"/>
    <w:rsid w:val="005F35E1"/>
    <w:rsid w:val="005F37A3"/>
    <w:rsid w:val="005F3884"/>
    <w:rsid w:val="005F3A80"/>
    <w:rsid w:val="005F3B3D"/>
    <w:rsid w:val="005F3D77"/>
    <w:rsid w:val="005F4170"/>
    <w:rsid w:val="005F4211"/>
    <w:rsid w:val="005F451B"/>
    <w:rsid w:val="005F4632"/>
    <w:rsid w:val="005F4BB3"/>
    <w:rsid w:val="005F4BE0"/>
    <w:rsid w:val="005F4BE8"/>
    <w:rsid w:val="005F4FFA"/>
    <w:rsid w:val="005F502F"/>
    <w:rsid w:val="005F510D"/>
    <w:rsid w:val="005F5193"/>
    <w:rsid w:val="005F51B7"/>
    <w:rsid w:val="005F51CD"/>
    <w:rsid w:val="005F5367"/>
    <w:rsid w:val="005F54EC"/>
    <w:rsid w:val="005F5A29"/>
    <w:rsid w:val="005F5CB0"/>
    <w:rsid w:val="005F5D48"/>
    <w:rsid w:val="005F660D"/>
    <w:rsid w:val="005F673F"/>
    <w:rsid w:val="005F6B9F"/>
    <w:rsid w:val="005F7051"/>
    <w:rsid w:val="005F70CC"/>
    <w:rsid w:val="005F713F"/>
    <w:rsid w:val="005F7176"/>
    <w:rsid w:val="005F71DC"/>
    <w:rsid w:val="005F7223"/>
    <w:rsid w:val="005F73E5"/>
    <w:rsid w:val="005F7BE2"/>
    <w:rsid w:val="005F7DEF"/>
    <w:rsid w:val="005F7ECA"/>
    <w:rsid w:val="005F7F95"/>
    <w:rsid w:val="005F7FF7"/>
    <w:rsid w:val="006008D7"/>
    <w:rsid w:val="00600CF7"/>
    <w:rsid w:val="00600E1F"/>
    <w:rsid w:val="00600F3B"/>
    <w:rsid w:val="0060115A"/>
    <w:rsid w:val="006014E3"/>
    <w:rsid w:val="0060156F"/>
    <w:rsid w:val="00601D09"/>
    <w:rsid w:val="00602253"/>
    <w:rsid w:val="006027CF"/>
    <w:rsid w:val="0060282E"/>
    <w:rsid w:val="00602C07"/>
    <w:rsid w:val="00602C30"/>
    <w:rsid w:val="00602DE9"/>
    <w:rsid w:val="006032BA"/>
    <w:rsid w:val="0060334D"/>
    <w:rsid w:val="00603387"/>
    <w:rsid w:val="006033F7"/>
    <w:rsid w:val="0060363A"/>
    <w:rsid w:val="00604055"/>
    <w:rsid w:val="00604104"/>
    <w:rsid w:val="00604710"/>
    <w:rsid w:val="00604747"/>
    <w:rsid w:val="00604919"/>
    <w:rsid w:val="00604AB3"/>
    <w:rsid w:val="00604C88"/>
    <w:rsid w:val="006050F3"/>
    <w:rsid w:val="00605252"/>
    <w:rsid w:val="0060541D"/>
    <w:rsid w:val="00605769"/>
    <w:rsid w:val="006065ED"/>
    <w:rsid w:val="00606AFB"/>
    <w:rsid w:val="00606B4D"/>
    <w:rsid w:val="00606EB6"/>
    <w:rsid w:val="00606F6E"/>
    <w:rsid w:val="00607057"/>
    <w:rsid w:val="0060715C"/>
    <w:rsid w:val="0060756A"/>
    <w:rsid w:val="006075E4"/>
    <w:rsid w:val="00607757"/>
    <w:rsid w:val="00607794"/>
    <w:rsid w:val="00607965"/>
    <w:rsid w:val="00607ACB"/>
    <w:rsid w:val="00607F2D"/>
    <w:rsid w:val="00607FF7"/>
    <w:rsid w:val="00610589"/>
    <w:rsid w:val="00610B8F"/>
    <w:rsid w:val="00610BF2"/>
    <w:rsid w:val="00610E30"/>
    <w:rsid w:val="00610FD2"/>
    <w:rsid w:val="006112F8"/>
    <w:rsid w:val="006119CD"/>
    <w:rsid w:val="00611DE4"/>
    <w:rsid w:val="00611FCB"/>
    <w:rsid w:val="006121C3"/>
    <w:rsid w:val="00612217"/>
    <w:rsid w:val="00612324"/>
    <w:rsid w:val="00612541"/>
    <w:rsid w:val="00612766"/>
    <w:rsid w:val="0061281B"/>
    <w:rsid w:val="0061304F"/>
    <w:rsid w:val="006130D7"/>
    <w:rsid w:val="006131C3"/>
    <w:rsid w:val="00613232"/>
    <w:rsid w:val="00613301"/>
    <w:rsid w:val="00613562"/>
    <w:rsid w:val="00613779"/>
    <w:rsid w:val="006137C8"/>
    <w:rsid w:val="00613979"/>
    <w:rsid w:val="00613D94"/>
    <w:rsid w:val="00613F23"/>
    <w:rsid w:val="0061404E"/>
    <w:rsid w:val="006140DF"/>
    <w:rsid w:val="006141E6"/>
    <w:rsid w:val="006142DF"/>
    <w:rsid w:val="00615003"/>
    <w:rsid w:val="00615126"/>
    <w:rsid w:val="006151AB"/>
    <w:rsid w:val="00615717"/>
    <w:rsid w:val="00615722"/>
    <w:rsid w:val="00615F66"/>
    <w:rsid w:val="0061606A"/>
    <w:rsid w:val="0061698C"/>
    <w:rsid w:val="00616F09"/>
    <w:rsid w:val="00617923"/>
    <w:rsid w:val="00617F58"/>
    <w:rsid w:val="00617FB0"/>
    <w:rsid w:val="006200B8"/>
    <w:rsid w:val="0062037B"/>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3D5"/>
    <w:rsid w:val="0062351D"/>
    <w:rsid w:val="006235AD"/>
    <w:rsid w:val="00623939"/>
    <w:rsid w:val="00623CE5"/>
    <w:rsid w:val="00624946"/>
    <w:rsid w:val="00624CE0"/>
    <w:rsid w:val="00624CF2"/>
    <w:rsid w:val="00624E6A"/>
    <w:rsid w:val="00625062"/>
    <w:rsid w:val="00625362"/>
    <w:rsid w:val="006253B8"/>
    <w:rsid w:val="0062580A"/>
    <w:rsid w:val="0062584D"/>
    <w:rsid w:val="00626362"/>
    <w:rsid w:val="00626746"/>
    <w:rsid w:val="00626DA7"/>
    <w:rsid w:val="00626E72"/>
    <w:rsid w:val="0062723E"/>
    <w:rsid w:val="00627530"/>
    <w:rsid w:val="006278CF"/>
    <w:rsid w:val="00627B0A"/>
    <w:rsid w:val="0063009B"/>
    <w:rsid w:val="00630B5B"/>
    <w:rsid w:val="00630C6D"/>
    <w:rsid w:val="00630EDD"/>
    <w:rsid w:val="006311AB"/>
    <w:rsid w:val="00631463"/>
    <w:rsid w:val="0063159F"/>
    <w:rsid w:val="00631AD4"/>
    <w:rsid w:val="00631B0B"/>
    <w:rsid w:val="00631CD8"/>
    <w:rsid w:val="00631D70"/>
    <w:rsid w:val="00632747"/>
    <w:rsid w:val="006329C1"/>
    <w:rsid w:val="00632AAE"/>
    <w:rsid w:val="00632BC7"/>
    <w:rsid w:val="00632D06"/>
    <w:rsid w:val="0063314A"/>
    <w:rsid w:val="0063321C"/>
    <w:rsid w:val="0063358F"/>
    <w:rsid w:val="00633CF5"/>
    <w:rsid w:val="00633D67"/>
    <w:rsid w:val="0063480F"/>
    <w:rsid w:val="00634937"/>
    <w:rsid w:val="00634A7D"/>
    <w:rsid w:val="00634C8F"/>
    <w:rsid w:val="00634D8C"/>
    <w:rsid w:val="006350DD"/>
    <w:rsid w:val="006354E7"/>
    <w:rsid w:val="00635538"/>
    <w:rsid w:val="00635721"/>
    <w:rsid w:val="00635D44"/>
    <w:rsid w:val="00636088"/>
    <w:rsid w:val="00636516"/>
    <w:rsid w:val="00636694"/>
    <w:rsid w:val="0063676B"/>
    <w:rsid w:val="00636B72"/>
    <w:rsid w:val="00636E39"/>
    <w:rsid w:val="0063739E"/>
    <w:rsid w:val="00637493"/>
    <w:rsid w:val="006374A0"/>
    <w:rsid w:val="00637639"/>
    <w:rsid w:val="0063767D"/>
    <w:rsid w:val="0063789C"/>
    <w:rsid w:val="00637B82"/>
    <w:rsid w:val="00637DDB"/>
    <w:rsid w:val="00637E27"/>
    <w:rsid w:val="00637F96"/>
    <w:rsid w:val="00640266"/>
    <w:rsid w:val="00640338"/>
    <w:rsid w:val="006404BC"/>
    <w:rsid w:val="00640CE9"/>
    <w:rsid w:val="00640EDA"/>
    <w:rsid w:val="00641B7C"/>
    <w:rsid w:val="00641BF8"/>
    <w:rsid w:val="00641F1A"/>
    <w:rsid w:val="00642189"/>
    <w:rsid w:val="0064236F"/>
    <w:rsid w:val="00642654"/>
    <w:rsid w:val="0064273E"/>
    <w:rsid w:val="006428D7"/>
    <w:rsid w:val="00642C31"/>
    <w:rsid w:val="00642FA8"/>
    <w:rsid w:val="00642FEF"/>
    <w:rsid w:val="00643265"/>
    <w:rsid w:val="00643279"/>
    <w:rsid w:val="00643298"/>
    <w:rsid w:val="006435E1"/>
    <w:rsid w:val="006438B8"/>
    <w:rsid w:val="00643FC5"/>
    <w:rsid w:val="00644063"/>
    <w:rsid w:val="00644432"/>
    <w:rsid w:val="006446D9"/>
    <w:rsid w:val="00644D6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49A"/>
    <w:rsid w:val="006475F5"/>
    <w:rsid w:val="006476B1"/>
    <w:rsid w:val="00650213"/>
    <w:rsid w:val="006505CF"/>
    <w:rsid w:val="00650C78"/>
    <w:rsid w:val="00650D74"/>
    <w:rsid w:val="00651218"/>
    <w:rsid w:val="006517C8"/>
    <w:rsid w:val="00651C7D"/>
    <w:rsid w:val="00651F7F"/>
    <w:rsid w:val="006529BE"/>
    <w:rsid w:val="00652A6B"/>
    <w:rsid w:val="00653111"/>
    <w:rsid w:val="006536FD"/>
    <w:rsid w:val="00653A3F"/>
    <w:rsid w:val="00653B99"/>
    <w:rsid w:val="00653BDC"/>
    <w:rsid w:val="00654232"/>
    <w:rsid w:val="006547C2"/>
    <w:rsid w:val="00654A7D"/>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F96"/>
    <w:rsid w:val="00657FB5"/>
    <w:rsid w:val="006600C6"/>
    <w:rsid w:val="0066055E"/>
    <w:rsid w:val="00660C46"/>
    <w:rsid w:val="0066128C"/>
    <w:rsid w:val="0066146B"/>
    <w:rsid w:val="00661653"/>
    <w:rsid w:val="00661776"/>
    <w:rsid w:val="00661785"/>
    <w:rsid w:val="00661C14"/>
    <w:rsid w:val="0066204B"/>
    <w:rsid w:val="006624A4"/>
    <w:rsid w:val="00662584"/>
    <w:rsid w:val="00662588"/>
    <w:rsid w:val="0066267A"/>
    <w:rsid w:val="00662700"/>
    <w:rsid w:val="00662878"/>
    <w:rsid w:val="00662917"/>
    <w:rsid w:val="00662AF9"/>
    <w:rsid w:val="00662B75"/>
    <w:rsid w:val="00662BD7"/>
    <w:rsid w:val="00662BF0"/>
    <w:rsid w:val="00663045"/>
    <w:rsid w:val="0066309C"/>
    <w:rsid w:val="006630FD"/>
    <w:rsid w:val="006632C9"/>
    <w:rsid w:val="0066353A"/>
    <w:rsid w:val="00663BFA"/>
    <w:rsid w:val="00663F3D"/>
    <w:rsid w:val="00664007"/>
    <w:rsid w:val="0066415B"/>
    <w:rsid w:val="00664523"/>
    <w:rsid w:val="006645B8"/>
    <w:rsid w:val="006649AD"/>
    <w:rsid w:val="00664B1A"/>
    <w:rsid w:val="00664D63"/>
    <w:rsid w:val="00664D75"/>
    <w:rsid w:val="00664DFA"/>
    <w:rsid w:val="006650FB"/>
    <w:rsid w:val="00665AC3"/>
    <w:rsid w:val="00665F3F"/>
    <w:rsid w:val="006667B2"/>
    <w:rsid w:val="00666C14"/>
    <w:rsid w:val="00666C3B"/>
    <w:rsid w:val="00666CAD"/>
    <w:rsid w:val="00666F49"/>
    <w:rsid w:val="00667069"/>
    <w:rsid w:val="00667408"/>
    <w:rsid w:val="00667B54"/>
    <w:rsid w:val="00667C2F"/>
    <w:rsid w:val="00667CB4"/>
    <w:rsid w:val="00667D3C"/>
    <w:rsid w:val="00670124"/>
    <w:rsid w:val="00670836"/>
    <w:rsid w:val="00670A7F"/>
    <w:rsid w:val="00671294"/>
    <w:rsid w:val="00671744"/>
    <w:rsid w:val="00671A04"/>
    <w:rsid w:val="00671BA0"/>
    <w:rsid w:val="00672732"/>
    <w:rsid w:val="006728E5"/>
    <w:rsid w:val="00672A10"/>
    <w:rsid w:val="00672B11"/>
    <w:rsid w:val="006732F3"/>
    <w:rsid w:val="0067369A"/>
    <w:rsid w:val="00673931"/>
    <w:rsid w:val="006739E8"/>
    <w:rsid w:val="00673EBF"/>
    <w:rsid w:val="00673F0A"/>
    <w:rsid w:val="00674169"/>
    <w:rsid w:val="0067432B"/>
    <w:rsid w:val="006743B0"/>
    <w:rsid w:val="0067447F"/>
    <w:rsid w:val="00674D39"/>
    <w:rsid w:val="0067507E"/>
    <w:rsid w:val="0067589B"/>
    <w:rsid w:val="006758A6"/>
    <w:rsid w:val="00675BA4"/>
    <w:rsid w:val="00675CB9"/>
    <w:rsid w:val="00675CDB"/>
    <w:rsid w:val="00675DA9"/>
    <w:rsid w:val="00676150"/>
    <w:rsid w:val="0067633D"/>
    <w:rsid w:val="00676D40"/>
    <w:rsid w:val="00677032"/>
    <w:rsid w:val="00677A0E"/>
    <w:rsid w:val="00677D2C"/>
    <w:rsid w:val="00677EA2"/>
    <w:rsid w:val="00680543"/>
    <w:rsid w:val="00680562"/>
    <w:rsid w:val="006806B6"/>
    <w:rsid w:val="00680AB3"/>
    <w:rsid w:val="00680D1A"/>
    <w:rsid w:val="00681462"/>
    <w:rsid w:val="006817C3"/>
    <w:rsid w:val="00681A84"/>
    <w:rsid w:val="00682113"/>
    <w:rsid w:val="006824BD"/>
    <w:rsid w:val="006824C8"/>
    <w:rsid w:val="0068267E"/>
    <w:rsid w:val="00682C9C"/>
    <w:rsid w:val="00682FC4"/>
    <w:rsid w:val="006837A1"/>
    <w:rsid w:val="006838C3"/>
    <w:rsid w:val="00683A0B"/>
    <w:rsid w:val="00683A8D"/>
    <w:rsid w:val="00683DAB"/>
    <w:rsid w:val="00683DF7"/>
    <w:rsid w:val="00683F79"/>
    <w:rsid w:val="00684669"/>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86"/>
    <w:rsid w:val="006904B4"/>
    <w:rsid w:val="006908FC"/>
    <w:rsid w:val="00690C5D"/>
    <w:rsid w:val="00690C69"/>
    <w:rsid w:val="00690FBE"/>
    <w:rsid w:val="00691247"/>
    <w:rsid w:val="00691315"/>
    <w:rsid w:val="00691439"/>
    <w:rsid w:val="006914BB"/>
    <w:rsid w:val="00691645"/>
    <w:rsid w:val="006918D6"/>
    <w:rsid w:val="0069223B"/>
    <w:rsid w:val="00692300"/>
    <w:rsid w:val="00692477"/>
    <w:rsid w:val="00692568"/>
    <w:rsid w:val="00692CD8"/>
    <w:rsid w:val="00692FA1"/>
    <w:rsid w:val="00693482"/>
    <w:rsid w:val="00693699"/>
    <w:rsid w:val="0069387A"/>
    <w:rsid w:val="006939F6"/>
    <w:rsid w:val="00693ACF"/>
    <w:rsid w:val="00693B72"/>
    <w:rsid w:val="00693E80"/>
    <w:rsid w:val="00693FC5"/>
    <w:rsid w:val="006940D5"/>
    <w:rsid w:val="006945BF"/>
    <w:rsid w:val="006948A9"/>
    <w:rsid w:val="00694EFD"/>
    <w:rsid w:val="00695331"/>
    <w:rsid w:val="00695379"/>
    <w:rsid w:val="006954BF"/>
    <w:rsid w:val="00695ED4"/>
    <w:rsid w:val="006967AA"/>
    <w:rsid w:val="006969BE"/>
    <w:rsid w:val="00696D04"/>
    <w:rsid w:val="006977D8"/>
    <w:rsid w:val="006977DC"/>
    <w:rsid w:val="00697CCF"/>
    <w:rsid w:val="006A018B"/>
    <w:rsid w:val="006A0275"/>
    <w:rsid w:val="006A1055"/>
    <w:rsid w:val="006A12A4"/>
    <w:rsid w:val="006A196D"/>
    <w:rsid w:val="006A1B79"/>
    <w:rsid w:val="006A1DAD"/>
    <w:rsid w:val="006A1FC0"/>
    <w:rsid w:val="006A1FEF"/>
    <w:rsid w:val="006A2D21"/>
    <w:rsid w:val="006A3196"/>
    <w:rsid w:val="006A338E"/>
    <w:rsid w:val="006A33F6"/>
    <w:rsid w:val="006A3597"/>
    <w:rsid w:val="006A36BF"/>
    <w:rsid w:val="006A3923"/>
    <w:rsid w:val="006A3AEE"/>
    <w:rsid w:val="006A3B6F"/>
    <w:rsid w:val="006A3C02"/>
    <w:rsid w:val="006A3C71"/>
    <w:rsid w:val="006A3D8F"/>
    <w:rsid w:val="006A3E2B"/>
    <w:rsid w:val="006A3EA1"/>
    <w:rsid w:val="006A3FDF"/>
    <w:rsid w:val="006A41E6"/>
    <w:rsid w:val="006A4476"/>
    <w:rsid w:val="006A4C79"/>
    <w:rsid w:val="006A5003"/>
    <w:rsid w:val="006A5932"/>
    <w:rsid w:val="006A5B57"/>
    <w:rsid w:val="006A5DC2"/>
    <w:rsid w:val="006A60D1"/>
    <w:rsid w:val="006A61D5"/>
    <w:rsid w:val="006A62FC"/>
    <w:rsid w:val="006A64F7"/>
    <w:rsid w:val="006A671F"/>
    <w:rsid w:val="006A6EBB"/>
    <w:rsid w:val="006A6F0F"/>
    <w:rsid w:val="006A7046"/>
    <w:rsid w:val="006A71F1"/>
    <w:rsid w:val="006A758A"/>
    <w:rsid w:val="006A7730"/>
    <w:rsid w:val="006A78C1"/>
    <w:rsid w:val="006B02D5"/>
    <w:rsid w:val="006B03F4"/>
    <w:rsid w:val="006B08CF"/>
    <w:rsid w:val="006B09D9"/>
    <w:rsid w:val="006B0F05"/>
    <w:rsid w:val="006B0FBA"/>
    <w:rsid w:val="006B12D2"/>
    <w:rsid w:val="006B1E69"/>
    <w:rsid w:val="006B1F29"/>
    <w:rsid w:val="006B2685"/>
    <w:rsid w:val="006B292E"/>
    <w:rsid w:val="006B2D16"/>
    <w:rsid w:val="006B2DC2"/>
    <w:rsid w:val="006B2EE6"/>
    <w:rsid w:val="006B2F8C"/>
    <w:rsid w:val="006B3457"/>
    <w:rsid w:val="006B36F9"/>
    <w:rsid w:val="006B3DB3"/>
    <w:rsid w:val="006B40BD"/>
    <w:rsid w:val="006B4365"/>
    <w:rsid w:val="006B43AB"/>
    <w:rsid w:val="006B450C"/>
    <w:rsid w:val="006B479E"/>
    <w:rsid w:val="006B4A39"/>
    <w:rsid w:val="006B4C6B"/>
    <w:rsid w:val="006B4D5D"/>
    <w:rsid w:val="006B4F38"/>
    <w:rsid w:val="006B514C"/>
    <w:rsid w:val="006B53E7"/>
    <w:rsid w:val="006B5472"/>
    <w:rsid w:val="006B55D3"/>
    <w:rsid w:val="006B5977"/>
    <w:rsid w:val="006B5BA9"/>
    <w:rsid w:val="006B6174"/>
    <w:rsid w:val="006B6239"/>
    <w:rsid w:val="006B62B3"/>
    <w:rsid w:val="006B68B0"/>
    <w:rsid w:val="006B6951"/>
    <w:rsid w:val="006B6B39"/>
    <w:rsid w:val="006B7380"/>
    <w:rsid w:val="006B76EA"/>
    <w:rsid w:val="006B7FF8"/>
    <w:rsid w:val="006C02A0"/>
    <w:rsid w:val="006C02E2"/>
    <w:rsid w:val="006C0513"/>
    <w:rsid w:val="006C0566"/>
    <w:rsid w:val="006C0844"/>
    <w:rsid w:val="006C0EC0"/>
    <w:rsid w:val="006C12CF"/>
    <w:rsid w:val="006C135A"/>
    <w:rsid w:val="006C155F"/>
    <w:rsid w:val="006C1AB0"/>
    <w:rsid w:val="006C2E5C"/>
    <w:rsid w:val="006C3554"/>
    <w:rsid w:val="006C3910"/>
    <w:rsid w:val="006C43F5"/>
    <w:rsid w:val="006C47FB"/>
    <w:rsid w:val="006C4D51"/>
    <w:rsid w:val="006C4F75"/>
    <w:rsid w:val="006C4FF0"/>
    <w:rsid w:val="006C51E6"/>
    <w:rsid w:val="006C537B"/>
    <w:rsid w:val="006C541E"/>
    <w:rsid w:val="006C5FE3"/>
    <w:rsid w:val="006C611C"/>
    <w:rsid w:val="006C6552"/>
    <w:rsid w:val="006C6667"/>
    <w:rsid w:val="006C6699"/>
    <w:rsid w:val="006C6830"/>
    <w:rsid w:val="006C701B"/>
    <w:rsid w:val="006C7314"/>
    <w:rsid w:val="006C78BE"/>
    <w:rsid w:val="006C7CCF"/>
    <w:rsid w:val="006D0562"/>
    <w:rsid w:val="006D0A83"/>
    <w:rsid w:val="006D0E60"/>
    <w:rsid w:val="006D0E8C"/>
    <w:rsid w:val="006D0F3D"/>
    <w:rsid w:val="006D1238"/>
    <w:rsid w:val="006D137E"/>
    <w:rsid w:val="006D154C"/>
    <w:rsid w:val="006D16B2"/>
    <w:rsid w:val="006D16D1"/>
    <w:rsid w:val="006D2303"/>
    <w:rsid w:val="006D235B"/>
    <w:rsid w:val="006D26AE"/>
    <w:rsid w:val="006D2D83"/>
    <w:rsid w:val="006D2D8E"/>
    <w:rsid w:val="006D2E4C"/>
    <w:rsid w:val="006D2E6C"/>
    <w:rsid w:val="006D37F0"/>
    <w:rsid w:val="006D3A28"/>
    <w:rsid w:val="006D3B1F"/>
    <w:rsid w:val="006D3C88"/>
    <w:rsid w:val="006D429D"/>
    <w:rsid w:val="006D43FD"/>
    <w:rsid w:val="006D4C18"/>
    <w:rsid w:val="006D4EEA"/>
    <w:rsid w:val="006D5184"/>
    <w:rsid w:val="006D5405"/>
    <w:rsid w:val="006D586A"/>
    <w:rsid w:val="006D5ACE"/>
    <w:rsid w:val="006D5ED4"/>
    <w:rsid w:val="006D6524"/>
    <w:rsid w:val="006D66BA"/>
    <w:rsid w:val="006D6B90"/>
    <w:rsid w:val="006D6D49"/>
    <w:rsid w:val="006D6E72"/>
    <w:rsid w:val="006D6F61"/>
    <w:rsid w:val="006D71C1"/>
    <w:rsid w:val="006D73EC"/>
    <w:rsid w:val="006D7407"/>
    <w:rsid w:val="006D7BCF"/>
    <w:rsid w:val="006D7F17"/>
    <w:rsid w:val="006D7F2A"/>
    <w:rsid w:val="006E0551"/>
    <w:rsid w:val="006E06F8"/>
    <w:rsid w:val="006E07EB"/>
    <w:rsid w:val="006E0B1A"/>
    <w:rsid w:val="006E0B6E"/>
    <w:rsid w:val="006E0C6F"/>
    <w:rsid w:val="006E0F57"/>
    <w:rsid w:val="006E1064"/>
    <w:rsid w:val="006E150B"/>
    <w:rsid w:val="006E15FD"/>
    <w:rsid w:val="006E1615"/>
    <w:rsid w:val="006E16DA"/>
    <w:rsid w:val="006E1A15"/>
    <w:rsid w:val="006E1E3E"/>
    <w:rsid w:val="006E2136"/>
    <w:rsid w:val="006E21AD"/>
    <w:rsid w:val="006E2DB3"/>
    <w:rsid w:val="006E373A"/>
    <w:rsid w:val="006E394C"/>
    <w:rsid w:val="006E3BBF"/>
    <w:rsid w:val="006E3D43"/>
    <w:rsid w:val="006E4135"/>
    <w:rsid w:val="006E4380"/>
    <w:rsid w:val="006E46C0"/>
    <w:rsid w:val="006E535E"/>
    <w:rsid w:val="006E538A"/>
    <w:rsid w:val="006E57C8"/>
    <w:rsid w:val="006E5A21"/>
    <w:rsid w:val="006E5CF7"/>
    <w:rsid w:val="006E6303"/>
    <w:rsid w:val="006E6E35"/>
    <w:rsid w:val="006E70B7"/>
    <w:rsid w:val="006E729B"/>
    <w:rsid w:val="006E7562"/>
    <w:rsid w:val="006E7604"/>
    <w:rsid w:val="006E7670"/>
    <w:rsid w:val="006E76C1"/>
    <w:rsid w:val="006E7816"/>
    <w:rsid w:val="006E7EA0"/>
    <w:rsid w:val="006F01D4"/>
    <w:rsid w:val="006F03B3"/>
    <w:rsid w:val="006F0815"/>
    <w:rsid w:val="006F12E2"/>
    <w:rsid w:val="006F166E"/>
    <w:rsid w:val="006F18F1"/>
    <w:rsid w:val="006F1B99"/>
    <w:rsid w:val="006F1D95"/>
    <w:rsid w:val="006F1E25"/>
    <w:rsid w:val="006F232B"/>
    <w:rsid w:val="006F2565"/>
    <w:rsid w:val="006F264E"/>
    <w:rsid w:val="006F2821"/>
    <w:rsid w:val="006F2977"/>
    <w:rsid w:val="006F2A5A"/>
    <w:rsid w:val="006F2CE2"/>
    <w:rsid w:val="006F2FEC"/>
    <w:rsid w:val="006F322F"/>
    <w:rsid w:val="006F3604"/>
    <w:rsid w:val="006F3703"/>
    <w:rsid w:val="006F3706"/>
    <w:rsid w:val="006F422D"/>
    <w:rsid w:val="006F4ADE"/>
    <w:rsid w:val="006F4BF9"/>
    <w:rsid w:val="006F4C91"/>
    <w:rsid w:val="006F4EBC"/>
    <w:rsid w:val="006F512A"/>
    <w:rsid w:val="006F5B22"/>
    <w:rsid w:val="006F5E0E"/>
    <w:rsid w:val="006F667E"/>
    <w:rsid w:val="006F670A"/>
    <w:rsid w:val="006F67D5"/>
    <w:rsid w:val="006F68BB"/>
    <w:rsid w:val="006F69DF"/>
    <w:rsid w:val="006F6FAD"/>
    <w:rsid w:val="006F720C"/>
    <w:rsid w:val="006F76AC"/>
    <w:rsid w:val="006F77DE"/>
    <w:rsid w:val="006F7AF5"/>
    <w:rsid w:val="006F7B4D"/>
    <w:rsid w:val="006F7D6E"/>
    <w:rsid w:val="006F7D7F"/>
    <w:rsid w:val="006F7D83"/>
    <w:rsid w:val="00700165"/>
    <w:rsid w:val="00700436"/>
    <w:rsid w:val="0070080C"/>
    <w:rsid w:val="00700B45"/>
    <w:rsid w:val="00700D0A"/>
    <w:rsid w:val="00700D38"/>
    <w:rsid w:val="00700DF2"/>
    <w:rsid w:val="00700EDC"/>
    <w:rsid w:val="007015A8"/>
    <w:rsid w:val="00701607"/>
    <w:rsid w:val="0070170B"/>
    <w:rsid w:val="00701AD0"/>
    <w:rsid w:val="00701CFB"/>
    <w:rsid w:val="00701E1B"/>
    <w:rsid w:val="00701F50"/>
    <w:rsid w:val="00702244"/>
    <w:rsid w:val="00702696"/>
    <w:rsid w:val="00702A6C"/>
    <w:rsid w:val="00702B7F"/>
    <w:rsid w:val="00702BAE"/>
    <w:rsid w:val="00702EB4"/>
    <w:rsid w:val="0070348A"/>
    <w:rsid w:val="007038D3"/>
    <w:rsid w:val="00703A43"/>
    <w:rsid w:val="00703B8F"/>
    <w:rsid w:val="0070430D"/>
    <w:rsid w:val="00704886"/>
    <w:rsid w:val="0070508A"/>
    <w:rsid w:val="007053DD"/>
    <w:rsid w:val="0070566E"/>
    <w:rsid w:val="00706093"/>
    <w:rsid w:val="0070611E"/>
    <w:rsid w:val="0070649C"/>
    <w:rsid w:val="00706591"/>
    <w:rsid w:val="007065EB"/>
    <w:rsid w:val="0070690C"/>
    <w:rsid w:val="0070690F"/>
    <w:rsid w:val="00706B5F"/>
    <w:rsid w:val="0070735F"/>
    <w:rsid w:val="007073F1"/>
    <w:rsid w:val="00707558"/>
    <w:rsid w:val="00707A88"/>
    <w:rsid w:val="00707D69"/>
    <w:rsid w:val="00710390"/>
    <w:rsid w:val="00710538"/>
    <w:rsid w:val="007106A2"/>
    <w:rsid w:val="007109A1"/>
    <w:rsid w:val="00710BBC"/>
    <w:rsid w:val="00710C99"/>
    <w:rsid w:val="0071133E"/>
    <w:rsid w:val="007113B5"/>
    <w:rsid w:val="00711475"/>
    <w:rsid w:val="0071157C"/>
    <w:rsid w:val="007116AD"/>
    <w:rsid w:val="007117C7"/>
    <w:rsid w:val="0071183A"/>
    <w:rsid w:val="007118EB"/>
    <w:rsid w:val="00711C60"/>
    <w:rsid w:val="0071201D"/>
    <w:rsid w:val="00712460"/>
    <w:rsid w:val="007125E1"/>
    <w:rsid w:val="00712922"/>
    <w:rsid w:val="00712BA9"/>
    <w:rsid w:val="007135E3"/>
    <w:rsid w:val="00713795"/>
    <w:rsid w:val="00713945"/>
    <w:rsid w:val="00713FE5"/>
    <w:rsid w:val="0071412D"/>
    <w:rsid w:val="00714396"/>
    <w:rsid w:val="0071466D"/>
    <w:rsid w:val="00714675"/>
    <w:rsid w:val="007147E3"/>
    <w:rsid w:val="00714BD1"/>
    <w:rsid w:val="00714E8E"/>
    <w:rsid w:val="00714F6D"/>
    <w:rsid w:val="00715201"/>
    <w:rsid w:val="007152F7"/>
    <w:rsid w:val="00715709"/>
    <w:rsid w:val="00715AD4"/>
    <w:rsid w:val="00715F46"/>
    <w:rsid w:val="007161F4"/>
    <w:rsid w:val="00716455"/>
    <w:rsid w:val="0071654B"/>
    <w:rsid w:val="007166F7"/>
    <w:rsid w:val="00716749"/>
    <w:rsid w:val="00716756"/>
    <w:rsid w:val="0071675E"/>
    <w:rsid w:val="007167BB"/>
    <w:rsid w:val="007168A7"/>
    <w:rsid w:val="007169AC"/>
    <w:rsid w:val="00716D6B"/>
    <w:rsid w:val="00716E28"/>
    <w:rsid w:val="00716E83"/>
    <w:rsid w:val="00717360"/>
    <w:rsid w:val="0071798E"/>
    <w:rsid w:val="007202AA"/>
    <w:rsid w:val="00720394"/>
    <w:rsid w:val="00720433"/>
    <w:rsid w:val="00720E75"/>
    <w:rsid w:val="00721C9C"/>
    <w:rsid w:val="00722024"/>
    <w:rsid w:val="007220FC"/>
    <w:rsid w:val="007220FD"/>
    <w:rsid w:val="00722249"/>
    <w:rsid w:val="00722530"/>
    <w:rsid w:val="007225B4"/>
    <w:rsid w:val="00722769"/>
    <w:rsid w:val="007228CE"/>
    <w:rsid w:val="00722B56"/>
    <w:rsid w:val="00722F28"/>
    <w:rsid w:val="007232AC"/>
    <w:rsid w:val="00723705"/>
    <w:rsid w:val="00723BC9"/>
    <w:rsid w:val="00723CAC"/>
    <w:rsid w:val="00723EDE"/>
    <w:rsid w:val="0072433D"/>
    <w:rsid w:val="00724495"/>
    <w:rsid w:val="0072452F"/>
    <w:rsid w:val="0072465F"/>
    <w:rsid w:val="00724988"/>
    <w:rsid w:val="00724AC3"/>
    <w:rsid w:val="00724BFC"/>
    <w:rsid w:val="00724DAA"/>
    <w:rsid w:val="00724FAD"/>
    <w:rsid w:val="007255C3"/>
    <w:rsid w:val="00725F95"/>
    <w:rsid w:val="00726029"/>
    <w:rsid w:val="007263FF"/>
    <w:rsid w:val="007265D2"/>
    <w:rsid w:val="00726632"/>
    <w:rsid w:val="00726936"/>
    <w:rsid w:val="00726CD3"/>
    <w:rsid w:val="00726E83"/>
    <w:rsid w:val="00727169"/>
    <w:rsid w:val="007271CB"/>
    <w:rsid w:val="007277E7"/>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336"/>
    <w:rsid w:val="0073373E"/>
    <w:rsid w:val="007339AB"/>
    <w:rsid w:val="00734076"/>
    <w:rsid w:val="00734D7F"/>
    <w:rsid w:val="00734D80"/>
    <w:rsid w:val="007353CA"/>
    <w:rsid w:val="007354E6"/>
    <w:rsid w:val="00735836"/>
    <w:rsid w:val="00736B8A"/>
    <w:rsid w:val="00736BE0"/>
    <w:rsid w:val="00736DE9"/>
    <w:rsid w:val="007373A5"/>
    <w:rsid w:val="0073744A"/>
    <w:rsid w:val="0073745C"/>
    <w:rsid w:val="007374F9"/>
    <w:rsid w:val="00737A7A"/>
    <w:rsid w:val="00737B46"/>
    <w:rsid w:val="00737ECB"/>
    <w:rsid w:val="0074085D"/>
    <w:rsid w:val="00741043"/>
    <w:rsid w:val="0074156D"/>
    <w:rsid w:val="00741591"/>
    <w:rsid w:val="0074160E"/>
    <w:rsid w:val="0074161A"/>
    <w:rsid w:val="0074180F"/>
    <w:rsid w:val="00741B3C"/>
    <w:rsid w:val="007420F1"/>
    <w:rsid w:val="0074245A"/>
    <w:rsid w:val="00742B46"/>
    <w:rsid w:val="00743042"/>
    <w:rsid w:val="007433FB"/>
    <w:rsid w:val="0074370E"/>
    <w:rsid w:val="00743E6B"/>
    <w:rsid w:val="00744931"/>
    <w:rsid w:val="00744A17"/>
    <w:rsid w:val="00744C4D"/>
    <w:rsid w:val="00744D7B"/>
    <w:rsid w:val="00744F75"/>
    <w:rsid w:val="00745471"/>
    <w:rsid w:val="00745488"/>
    <w:rsid w:val="007454BF"/>
    <w:rsid w:val="00745634"/>
    <w:rsid w:val="00745878"/>
    <w:rsid w:val="00745950"/>
    <w:rsid w:val="00745C97"/>
    <w:rsid w:val="00745DAD"/>
    <w:rsid w:val="00745FEA"/>
    <w:rsid w:val="007460EC"/>
    <w:rsid w:val="0074632C"/>
    <w:rsid w:val="00746383"/>
    <w:rsid w:val="00746A01"/>
    <w:rsid w:val="00746D4B"/>
    <w:rsid w:val="00746E9E"/>
    <w:rsid w:val="007471CA"/>
    <w:rsid w:val="007472E1"/>
    <w:rsid w:val="00747603"/>
    <w:rsid w:val="00747654"/>
    <w:rsid w:val="00747703"/>
    <w:rsid w:val="0074783D"/>
    <w:rsid w:val="00747D69"/>
    <w:rsid w:val="0075063E"/>
    <w:rsid w:val="00750D9D"/>
    <w:rsid w:val="0075102D"/>
    <w:rsid w:val="007512C5"/>
    <w:rsid w:val="00751320"/>
    <w:rsid w:val="00751557"/>
    <w:rsid w:val="00752261"/>
    <w:rsid w:val="0075269C"/>
    <w:rsid w:val="00752842"/>
    <w:rsid w:val="007529E1"/>
    <w:rsid w:val="00752C91"/>
    <w:rsid w:val="00752F11"/>
    <w:rsid w:val="00752F49"/>
    <w:rsid w:val="00753075"/>
    <w:rsid w:val="0075333D"/>
    <w:rsid w:val="00753697"/>
    <w:rsid w:val="007537BA"/>
    <w:rsid w:val="00753858"/>
    <w:rsid w:val="00753A99"/>
    <w:rsid w:val="00753D63"/>
    <w:rsid w:val="007543EE"/>
    <w:rsid w:val="00754816"/>
    <w:rsid w:val="00754831"/>
    <w:rsid w:val="00754860"/>
    <w:rsid w:val="00754FCF"/>
    <w:rsid w:val="0075552C"/>
    <w:rsid w:val="00755B45"/>
    <w:rsid w:val="0075664B"/>
    <w:rsid w:val="00756973"/>
    <w:rsid w:val="00757213"/>
    <w:rsid w:val="00757332"/>
    <w:rsid w:val="00757440"/>
    <w:rsid w:val="007574D5"/>
    <w:rsid w:val="0075774C"/>
    <w:rsid w:val="007577C5"/>
    <w:rsid w:val="00757D90"/>
    <w:rsid w:val="00757E59"/>
    <w:rsid w:val="00760A40"/>
    <w:rsid w:val="00760B15"/>
    <w:rsid w:val="00760D76"/>
    <w:rsid w:val="00761295"/>
    <w:rsid w:val="00761DFA"/>
    <w:rsid w:val="00762277"/>
    <w:rsid w:val="00762923"/>
    <w:rsid w:val="00762C70"/>
    <w:rsid w:val="00762D98"/>
    <w:rsid w:val="00762D9C"/>
    <w:rsid w:val="00762F99"/>
    <w:rsid w:val="007630AD"/>
    <w:rsid w:val="00763134"/>
    <w:rsid w:val="00763183"/>
    <w:rsid w:val="007635E0"/>
    <w:rsid w:val="00763B2B"/>
    <w:rsid w:val="00763F60"/>
    <w:rsid w:val="00764651"/>
    <w:rsid w:val="00764C60"/>
    <w:rsid w:val="00764D52"/>
    <w:rsid w:val="00764DFA"/>
    <w:rsid w:val="00764E40"/>
    <w:rsid w:val="00765630"/>
    <w:rsid w:val="007657F0"/>
    <w:rsid w:val="00765B46"/>
    <w:rsid w:val="00765EFC"/>
    <w:rsid w:val="007663E3"/>
    <w:rsid w:val="0076651A"/>
    <w:rsid w:val="00766C23"/>
    <w:rsid w:val="0076715E"/>
    <w:rsid w:val="0076741A"/>
    <w:rsid w:val="007702B6"/>
    <w:rsid w:val="007703AC"/>
    <w:rsid w:val="007705E5"/>
    <w:rsid w:val="007712B6"/>
    <w:rsid w:val="00771597"/>
    <w:rsid w:val="007717F1"/>
    <w:rsid w:val="007718D7"/>
    <w:rsid w:val="007720BE"/>
    <w:rsid w:val="0077247A"/>
    <w:rsid w:val="00772C78"/>
    <w:rsid w:val="007733A9"/>
    <w:rsid w:val="00773845"/>
    <w:rsid w:val="00773B6A"/>
    <w:rsid w:val="00773C8D"/>
    <w:rsid w:val="00773D37"/>
    <w:rsid w:val="00773DBE"/>
    <w:rsid w:val="00773EAD"/>
    <w:rsid w:val="00773EFE"/>
    <w:rsid w:val="0077436E"/>
    <w:rsid w:val="00774440"/>
    <w:rsid w:val="00774876"/>
    <w:rsid w:val="007748B1"/>
    <w:rsid w:val="00774AE4"/>
    <w:rsid w:val="00774D84"/>
    <w:rsid w:val="0077516A"/>
    <w:rsid w:val="007752CF"/>
    <w:rsid w:val="007755CE"/>
    <w:rsid w:val="00775789"/>
    <w:rsid w:val="00775C9F"/>
    <w:rsid w:val="00775CA5"/>
    <w:rsid w:val="00775ED6"/>
    <w:rsid w:val="00775F04"/>
    <w:rsid w:val="00775FBE"/>
    <w:rsid w:val="00775FC1"/>
    <w:rsid w:val="00776319"/>
    <w:rsid w:val="0077682A"/>
    <w:rsid w:val="007768C1"/>
    <w:rsid w:val="00776B14"/>
    <w:rsid w:val="00776B41"/>
    <w:rsid w:val="00777065"/>
    <w:rsid w:val="0077726F"/>
    <w:rsid w:val="00777703"/>
    <w:rsid w:val="00777913"/>
    <w:rsid w:val="00777A88"/>
    <w:rsid w:val="007802C7"/>
    <w:rsid w:val="0078089B"/>
    <w:rsid w:val="00780A99"/>
    <w:rsid w:val="00780D5C"/>
    <w:rsid w:val="00780F8B"/>
    <w:rsid w:val="00781364"/>
    <w:rsid w:val="00782059"/>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536"/>
    <w:rsid w:val="0078480F"/>
    <w:rsid w:val="00784B5B"/>
    <w:rsid w:val="00784D93"/>
    <w:rsid w:val="00784FD6"/>
    <w:rsid w:val="007855EB"/>
    <w:rsid w:val="00785918"/>
    <w:rsid w:val="00785962"/>
    <w:rsid w:val="007859E8"/>
    <w:rsid w:val="00785F4C"/>
    <w:rsid w:val="00785F5B"/>
    <w:rsid w:val="00785FA4"/>
    <w:rsid w:val="00786051"/>
    <w:rsid w:val="007866E3"/>
    <w:rsid w:val="007868BA"/>
    <w:rsid w:val="00787053"/>
    <w:rsid w:val="00787620"/>
    <w:rsid w:val="00787779"/>
    <w:rsid w:val="0078789C"/>
    <w:rsid w:val="00787976"/>
    <w:rsid w:val="00787CC2"/>
    <w:rsid w:val="00787E46"/>
    <w:rsid w:val="00790205"/>
    <w:rsid w:val="00790EA7"/>
    <w:rsid w:val="0079106B"/>
    <w:rsid w:val="0079138A"/>
    <w:rsid w:val="007913F4"/>
    <w:rsid w:val="00791413"/>
    <w:rsid w:val="007917B3"/>
    <w:rsid w:val="007919E5"/>
    <w:rsid w:val="00791ADB"/>
    <w:rsid w:val="00791B15"/>
    <w:rsid w:val="00791B44"/>
    <w:rsid w:val="00791CC9"/>
    <w:rsid w:val="00792185"/>
    <w:rsid w:val="00792AEC"/>
    <w:rsid w:val="00792FB5"/>
    <w:rsid w:val="00792FF5"/>
    <w:rsid w:val="00793305"/>
    <w:rsid w:val="007933DE"/>
    <w:rsid w:val="007934CF"/>
    <w:rsid w:val="00793586"/>
    <w:rsid w:val="00793653"/>
    <w:rsid w:val="007939D1"/>
    <w:rsid w:val="00793BFF"/>
    <w:rsid w:val="00794C68"/>
    <w:rsid w:val="00794D7D"/>
    <w:rsid w:val="00794E3F"/>
    <w:rsid w:val="00794F87"/>
    <w:rsid w:val="007950E9"/>
    <w:rsid w:val="007955BA"/>
    <w:rsid w:val="00795689"/>
    <w:rsid w:val="007959A9"/>
    <w:rsid w:val="00795A4F"/>
    <w:rsid w:val="00795A6B"/>
    <w:rsid w:val="00795AF0"/>
    <w:rsid w:val="00795E0C"/>
    <w:rsid w:val="00795F38"/>
    <w:rsid w:val="007962A3"/>
    <w:rsid w:val="00796445"/>
    <w:rsid w:val="00796963"/>
    <w:rsid w:val="00796C38"/>
    <w:rsid w:val="007972AE"/>
    <w:rsid w:val="00797403"/>
    <w:rsid w:val="00797664"/>
    <w:rsid w:val="007976A1"/>
    <w:rsid w:val="007976CD"/>
    <w:rsid w:val="007977C8"/>
    <w:rsid w:val="007977E3"/>
    <w:rsid w:val="00797C05"/>
    <w:rsid w:val="00797C7F"/>
    <w:rsid w:val="00797F27"/>
    <w:rsid w:val="007A0074"/>
    <w:rsid w:val="007A0112"/>
    <w:rsid w:val="007A011B"/>
    <w:rsid w:val="007A0267"/>
    <w:rsid w:val="007A049C"/>
    <w:rsid w:val="007A0552"/>
    <w:rsid w:val="007A05D2"/>
    <w:rsid w:val="007A0770"/>
    <w:rsid w:val="007A081F"/>
    <w:rsid w:val="007A0CAA"/>
    <w:rsid w:val="007A0D5F"/>
    <w:rsid w:val="007A0E9D"/>
    <w:rsid w:val="007A13EE"/>
    <w:rsid w:val="007A1490"/>
    <w:rsid w:val="007A14B9"/>
    <w:rsid w:val="007A14C9"/>
    <w:rsid w:val="007A1560"/>
    <w:rsid w:val="007A1764"/>
    <w:rsid w:val="007A17DD"/>
    <w:rsid w:val="007A1B17"/>
    <w:rsid w:val="007A1E65"/>
    <w:rsid w:val="007A1F72"/>
    <w:rsid w:val="007A1FD9"/>
    <w:rsid w:val="007A22AE"/>
    <w:rsid w:val="007A22F8"/>
    <w:rsid w:val="007A2B44"/>
    <w:rsid w:val="007A2C3C"/>
    <w:rsid w:val="007A2E6E"/>
    <w:rsid w:val="007A30D6"/>
    <w:rsid w:val="007A395E"/>
    <w:rsid w:val="007A3BA7"/>
    <w:rsid w:val="007A3BAA"/>
    <w:rsid w:val="007A4064"/>
    <w:rsid w:val="007A42CC"/>
    <w:rsid w:val="007A435A"/>
    <w:rsid w:val="007A446F"/>
    <w:rsid w:val="007A44DB"/>
    <w:rsid w:val="007A4675"/>
    <w:rsid w:val="007A46C7"/>
    <w:rsid w:val="007A4E9C"/>
    <w:rsid w:val="007A5571"/>
    <w:rsid w:val="007A59DA"/>
    <w:rsid w:val="007A5BE4"/>
    <w:rsid w:val="007A61CD"/>
    <w:rsid w:val="007A631F"/>
    <w:rsid w:val="007A6706"/>
    <w:rsid w:val="007A6945"/>
    <w:rsid w:val="007A697E"/>
    <w:rsid w:val="007A6981"/>
    <w:rsid w:val="007A6C24"/>
    <w:rsid w:val="007A6DCC"/>
    <w:rsid w:val="007A6E66"/>
    <w:rsid w:val="007A6ED5"/>
    <w:rsid w:val="007A717F"/>
    <w:rsid w:val="007A7684"/>
    <w:rsid w:val="007A7717"/>
    <w:rsid w:val="007A7B47"/>
    <w:rsid w:val="007A7ECF"/>
    <w:rsid w:val="007B041C"/>
    <w:rsid w:val="007B06AE"/>
    <w:rsid w:val="007B0DD0"/>
    <w:rsid w:val="007B10AA"/>
    <w:rsid w:val="007B11B1"/>
    <w:rsid w:val="007B16B8"/>
    <w:rsid w:val="007B17AF"/>
    <w:rsid w:val="007B1AE6"/>
    <w:rsid w:val="007B1C22"/>
    <w:rsid w:val="007B1E0C"/>
    <w:rsid w:val="007B1EC6"/>
    <w:rsid w:val="007B208A"/>
    <w:rsid w:val="007B2242"/>
    <w:rsid w:val="007B237D"/>
    <w:rsid w:val="007B23F3"/>
    <w:rsid w:val="007B24C2"/>
    <w:rsid w:val="007B2DA8"/>
    <w:rsid w:val="007B2E2A"/>
    <w:rsid w:val="007B32B6"/>
    <w:rsid w:val="007B33E0"/>
    <w:rsid w:val="007B40FA"/>
    <w:rsid w:val="007B4C63"/>
    <w:rsid w:val="007B4F64"/>
    <w:rsid w:val="007B538B"/>
    <w:rsid w:val="007B5AD1"/>
    <w:rsid w:val="007B5C56"/>
    <w:rsid w:val="007B5C97"/>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EF"/>
    <w:rsid w:val="007C0A89"/>
    <w:rsid w:val="007C0AC6"/>
    <w:rsid w:val="007C12E4"/>
    <w:rsid w:val="007C13B5"/>
    <w:rsid w:val="007C1BF7"/>
    <w:rsid w:val="007C1D09"/>
    <w:rsid w:val="007C1F0F"/>
    <w:rsid w:val="007C206E"/>
    <w:rsid w:val="007C22BD"/>
    <w:rsid w:val="007C268D"/>
    <w:rsid w:val="007C2983"/>
    <w:rsid w:val="007C2DB3"/>
    <w:rsid w:val="007C38C6"/>
    <w:rsid w:val="007C3C24"/>
    <w:rsid w:val="007C4048"/>
    <w:rsid w:val="007C448C"/>
    <w:rsid w:val="007C45BA"/>
    <w:rsid w:val="007C53D3"/>
    <w:rsid w:val="007C5590"/>
    <w:rsid w:val="007C5D51"/>
    <w:rsid w:val="007C65FA"/>
    <w:rsid w:val="007C6A7F"/>
    <w:rsid w:val="007C6E59"/>
    <w:rsid w:val="007C6EBB"/>
    <w:rsid w:val="007C6F2D"/>
    <w:rsid w:val="007C7019"/>
    <w:rsid w:val="007C751F"/>
    <w:rsid w:val="007C7BBE"/>
    <w:rsid w:val="007D00E3"/>
    <w:rsid w:val="007D0112"/>
    <w:rsid w:val="007D0337"/>
    <w:rsid w:val="007D0982"/>
    <w:rsid w:val="007D0AA8"/>
    <w:rsid w:val="007D10E7"/>
    <w:rsid w:val="007D1357"/>
    <w:rsid w:val="007D14B8"/>
    <w:rsid w:val="007D1936"/>
    <w:rsid w:val="007D1B98"/>
    <w:rsid w:val="007D2755"/>
    <w:rsid w:val="007D29ED"/>
    <w:rsid w:val="007D2D19"/>
    <w:rsid w:val="007D3003"/>
    <w:rsid w:val="007D3114"/>
    <w:rsid w:val="007D3390"/>
    <w:rsid w:val="007D358C"/>
    <w:rsid w:val="007D3BBA"/>
    <w:rsid w:val="007D3EF7"/>
    <w:rsid w:val="007D48FB"/>
    <w:rsid w:val="007D49C0"/>
    <w:rsid w:val="007D4D4F"/>
    <w:rsid w:val="007D4DF4"/>
    <w:rsid w:val="007D50E2"/>
    <w:rsid w:val="007D529F"/>
    <w:rsid w:val="007D568C"/>
    <w:rsid w:val="007D5696"/>
    <w:rsid w:val="007D56B2"/>
    <w:rsid w:val="007D5896"/>
    <w:rsid w:val="007D5913"/>
    <w:rsid w:val="007D5A11"/>
    <w:rsid w:val="007D5ABC"/>
    <w:rsid w:val="007D5AE7"/>
    <w:rsid w:val="007D5B5B"/>
    <w:rsid w:val="007D6154"/>
    <w:rsid w:val="007D63C0"/>
    <w:rsid w:val="007D63FC"/>
    <w:rsid w:val="007D658D"/>
    <w:rsid w:val="007D6773"/>
    <w:rsid w:val="007D6E74"/>
    <w:rsid w:val="007D75A8"/>
    <w:rsid w:val="007D75F1"/>
    <w:rsid w:val="007D787B"/>
    <w:rsid w:val="007E00A3"/>
    <w:rsid w:val="007E0399"/>
    <w:rsid w:val="007E0440"/>
    <w:rsid w:val="007E04F2"/>
    <w:rsid w:val="007E0A36"/>
    <w:rsid w:val="007E0DEE"/>
    <w:rsid w:val="007E0E57"/>
    <w:rsid w:val="007E0FA6"/>
    <w:rsid w:val="007E118D"/>
    <w:rsid w:val="007E161D"/>
    <w:rsid w:val="007E1C7C"/>
    <w:rsid w:val="007E1E5F"/>
    <w:rsid w:val="007E2323"/>
    <w:rsid w:val="007E2672"/>
    <w:rsid w:val="007E2C81"/>
    <w:rsid w:val="007E3489"/>
    <w:rsid w:val="007E35F4"/>
    <w:rsid w:val="007E3A04"/>
    <w:rsid w:val="007E3AE0"/>
    <w:rsid w:val="007E3CB4"/>
    <w:rsid w:val="007E3E53"/>
    <w:rsid w:val="007E3E8F"/>
    <w:rsid w:val="007E40F1"/>
    <w:rsid w:val="007E4F22"/>
    <w:rsid w:val="007E5136"/>
    <w:rsid w:val="007E5294"/>
    <w:rsid w:val="007E55F6"/>
    <w:rsid w:val="007E5B47"/>
    <w:rsid w:val="007E62D7"/>
    <w:rsid w:val="007E63A0"/>
    <w:rsid w:val="007E63B3"/>
    <w:rsid w:val="007E6446"/>
    <w:rsid w:val="007E65C7"/>
    <w:rsid w:val="007E664B"/>
    <w:rsid w:val="007E69A0"/>
    <w:rsid w:val="007E6EE6"/>
    <w:rsid w:val="007E6F0A"/>
    <w:rsid w:val="007E6FD3"/>
    <w:rsid w:val="007E7365"/>
    <w:rsid w:val="007E73B2"/>
    <w:rsid w:val="007E78DF"/>
    <w:rsid w:val="007F009E"/>
    <w:rsid w:val="007F02AD"/>
    <w:rsid w:val="007F02EB"/>
    <w:rsid w:val="007F06CA"/>
    <w:rsid w:val="007F0723"/>
    <w:rsid w:val="007F17A3"/>
    <w:rsid w:val="007F17E4"/>
    <w:rsid w:val="007F18AE"/>
    <w:rsid w:val="007F18C4"/>
    <w:rsid w:val="007F1936"/>
    <w:rsid w:val="007F1C80"/>
    <w:rsid w:val="007F22CE"/>
    <w:rsid w:val="007F2454"/>
    <w:rsid w:val="007F2A67"/>
    <w:rsid w:val="007F2B84"/>
    <w:rsid w:val="007F2D94"/>
    <w:rsid w:val="007F36AA"/>
    <w:rsid w:val="007F3974"/>
    <w:rsid w:val="007F3993"/>
    <w:rsid w:val="007F3DAB"/>
    <w:rsid w:val="007F3E0A"/>
    <w:rsid w:val="007F4291"/>
    <w:rsid w:val="007F4A94"/>
    <w:rsid w:val="007F4FEF"/>
    <w:rsid w:val="007F525C"/>
    <w:rsid w:val="007F53ED"/>
    <w:rsid w:val="007F555B"/>
    <w:rsid w:val="007F5677"/>
    <w:rsid w:val="007F58BB"/>
    <w:rsid w:val="007F59F1"/>
    <w:rsid w:val="007F66AC"/>
    <w:rsid w:val="007F687B"/>
    <w:rsid w:val="007F6B85"/>
    <w:rsid w:val="007F6E66"/>
    <w:rsid w:val="007F70A2"/>
    <w:rsid w:val="007F7124"/>
    <w:rsid w:val="007F719D"/>
    <w:rsid w:val="007F72A0"/>
    <w:rsid w:val="007F75D1"/>
    <w:rsid w:val="007F781C"/>
    <w:rsid w:val="007F7A36"/>
    <w:rsid w:val="007F7D67"/>
    <w:rsid w:val="007F7F4D"/>
    <w:rsid w:val="008000F4"/>
    <w:rsid w:val="0080044A"/>
    <w:rsid w:val="0080098B"/>
    <w:rsid w:val="00800B78"/>
    <w:rsid w:val="00800D03"/>
    <w:rsid w:val="00801595"/>
    <w:rsid w:val="0080180F"/>
    <w:rsid w:val="0080191B"/>
    <w:rsid w:val="0080195C"/>
    <w:rsid w:val="00801D03"/>
    <w:rsid w:val="00801FBE"/>
    <w:rsid w:val="008025C1"/>
    <w:rsid w:val="00802743"/>
    <w:rsid w:val="0080293D"/>
    <w:rsid w:val="008035D9"/>
    <w:rsid w:val="008036FE"/>
    <w:rsid w:val="00803746"/>
    <w:rsid w:val="00803763"/>
    <w:rsid w:val="0080380F"/>
    <w:rsid w:val="00803D74"/>
    <w:rsid w:val="00803F21"/>
    <w:rsid w:val="0080412A"/>
    <w:rsid w:val="00804678"/>
    <w:rsid w:val="0080470D"/>
    <w:rsid w:val="00804D3A"/>
    <w:rsid w:val="00804F55"/>
    <w:rsid w:val="00805098"/>
    <w:rsid w:val="00805126"/>
    <w:rsid w:val="008053C2"/>
    <w:rsid w:val="008056A6"/>
    <w:rsid w:val="00806860"/>
    <w:rsid w:val="00806948"/>
    <w:rsid w:val="00806996"/>
    <w:rsid w:val="00806E24"/>
    <w:rsid w:val="008074D8"/>
    <w:rsid w:val="008077B7"/>
    <w:rsid w:val="0081042A"/>
    <w:rsid w:val="0081050F"/>
    <w:rsid w:val="00810871"/>
    <w:rsid w:val="008108A1"/>
    <w:rsid w:val="00811537"/>
    <w:rsid w:val="00811644"/>
    <w:rsid w:val="00811AF8"/>
    <w:rsid w:val="00811CCC"/>
    <w:rsid w:val="00811F44"/>
    <w:rsid w:val="00811FA6"/>
    <w:rsid w:val="00812592"/>
    <w:rsid w:val="00812CFD"/>
    <w:rsid w:val="00812DDD"/>
    <w:rsid w:val="00812F23"/>
    <w:rsid w:val="00813027"/>
    <w:rsid w:val="0081343E"/>
    <w:rsid w:val="008134A2"/>
    <w:rsid w:val="00813E61"/>
    <w:rsid w:val="0081400B"/>
    <w:rsid w:val="00814011"/>
    <w:rsid w:val="008141AD"/>
    <w:rsid w:val="00814BF9"/>
    <w:rsid w:val="00814E77"/>
    <w:rsid w:val="00814FCB"/>
    <w:rsid w:val="0081501A"/>
    <w:rsid w:val="00815342"/>
    <w:rsid w:val="0081554A"/>
    <w:rsid w:val="0081595B"/>
    <w:rsid w:val="00815B6C"/>
    <w:rsid w:val="00815F77"/>
    <w:rsid w:val="0081644A"/>
    <w:rsid w:val="00816911"/>
    <w:rsid w:val="0081693C"/>
    <w:rsid w:val="00816D9A"/>
    <w:rsid w:val="00816E39"/>
    <w:rsid w:val="008171ED"/>
    <w:rsid w:val="0081757B"/>
    <w:rsid w:val="008176C0"/>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34F5"/>
    <w:rsid w:val="00823556"/>
    <w:rsid w:val="00823835"/>
    <w:rsid w:val="00824350"/>
    <w:rsid w:val="008244E9"/>
    <w:rsid w:val="00824513"/>
    <w:rsid w:val="00824C8E"/>
    <w:rsid w:val="00824D74"/>
    <w:rsid w:val="00824DFB"/>
    <w:rsid w:val="00824E17"/>
    <w:rsid w:val="008250C6"/>
    <w:rsid w:val="00825428"/>
    <w:rsid w:val="0082620A"/>
    <w:rsid w:val="0082636B"/>
    <w:rsid w:val="00826791"/>
    <w:rsid w:val="008267AE"/>
    <w:rsid w:val="00826DD3"/>
    <w:rsid w:val="008270A6"/>
    <w:rsid w:val="008270FF"/>
    <w:rsid w:val="0082713B"/>
    <w:rsid w:val="0082744F"/>
    <w:rsid w:val="0082766F"/>
    <w:rsid w:val="00827989"/>
    <w:rsid w:val="00827C16"/>
    <w:rsid w:val="00827F9F"/>
    <w:rsid w:val="00827FC7"/>
    <w:rsid w:val="00830B97"/>
    <w:rsid w:val="00831339"/>
    <w:rsid w:val="00831FBE"/>
    <w:rsid w:val="0083241D"/>
    <w:rsid w:val="008326D7"/>
    <w:rsid w:val="008328A2"/>
    <w:rsid w:val="00832912"/>
    <w:rsid w:val="00832D4B"/>
    <w:rsid w:val="00833283"/>
    <w:rsid w:val="00833619"/>
    <w:rsid w:val="0083379B"/>
    <w:rsid w:val="00833A08"/>
    <w:rsid w:val="00833B2A"/>
    <w:rsid w:val="008343BD"/>
    <w:rsid w:val="0083448E"/>
    <w:rsid w:val="008348FE"/>
    <w:rsid w:val="008349A9"/>
    <w:rsid w:val="00834A89"/>
    <w:rsid w:val="00834BEE"/>
    <w:rsid w:val="00834C2D"/>
    <w:rsid w:val="00834D02"/>
    <w:rsid w:val="00834ED9"/>
    <w:rsid w:val="00834EE2"/>
    <w:rsid w:val="00835402"/>
    <w:rsid w:val="008355D2"/>
    <w:rsid w:val="0083569C"/>
    <w:rsid w:val="00835C4C"/>
    <w:rsid w:val="00835F24"/>
    <w:rsid w:val="008360F7"/>
    <w:rsid w:val="00836581"/>
    <w:rsid w:val="008365CB"/>
    <w:rsid w:val="008368EF"/>
    <w:rsid w:val="00836FCD"/>
    <w:rsid w:val="0083707D"/>
    <w:rsid w:val="008378BA"/>
    <w:rsid w:val="00837A03"/>
    <w:rsid w:val="00837AF5"/>
    <w:rsid w:val="00837CD9"/>
    <w:rsid w:val="00837E7D"/>
    <w:rsid w:val="00837FBC"/>
    <w:rsid w:val="008401AC"/>
    <w:rsid w:val="008403D5"/>
    <w:rsid w:val="00840E72"/>
    <w:rsid w:val="00840EAF"/>
    <w:rsid w:val="00840F74"/>
    <w:rsid w:val="00841793"/>
    <w:rsid w:val="00841854"/>
    <w:rsid w:val="008419B8"/>
    <w:rsid w:val="00841A3A"/>
    <w:rsid w:val="00841C0D"/>
    <w:rsid w:val="008422FE"/>
    <w:rsid w:val="00842324"/>
    <w:rsid w:val="00842A36"/>
    <w:rsid w:val="0084302C"/>
    <w:rsid w:val="00843136"/>
    <w:rsid w:val="008438D6"/>
    <w:rsid w:val="00843D40"/>
    <w:rsid w:val="00843DDA"/>
    <w:rsid w:val="008448F1"/>
    <w:rsid w:val="00844D4B"/>
    <w:rsid w:val="00844F7D"/>
    <w:rsid w:val="00844FD6"/>
    <w:rsid w:val="00845879"/>
    <w:rsid w:val="008458F8"/>
    <w:rsid w:val="00845D3D"/>
    <w:rsid w:val="00845F57"/>
    <w:rsid w:val="00846147"/>
    <w:rsid w:val="008464C9"/>
    <w:rsid w:val="00846AFA"/>
    <w:rsid w:val="00846BD2"/>
    <w:rsid w:val="00846D73"/>
    <w:rsid w:val="008472A6"/>
    <w:rsid w:val="008473F6"/>
    <w:rsid w:val="008475F9"/>
    <w:rsid w:val="00847A7A"/>
    <w:rsid w:val="00847F3C"/>
    <w:rsid w:val="00850019"/>
    <w:rsid w:val="008506B8"/>
    <w:rsid w:val="00850A6A"/>
    <w:rsid w:val="00850A80"/>
    <w:rsid w:val="00850C54"/>
    <w:rsid w:val="00850C5A"/>
    <w:rsid w:val="00850F00"/>
    <w:rsid w:val="008511DD"/>
    <w:rsid w:val="008514E9"/>
    <w:rsid w:val="00851E59"/>
    <w:rsid w:val="00852533"/>
    <w:rsid w:val="0085257C"/>
    <w:rsid w:val="0085268D"/>
    <w:rsid w:val="008526CF"/>
    <w:rsid w:val="00852765"/>
    <w:rsid w:val="00852CE9"/>
    <w:rsid w:val="00852E2F"/>
    <w:rsid w:val="008530F8"/>
    <w:rsid w:val="00853525"/>
    <w:rsid w:val="00853ABA"/>
    <w:rsid w:val="00853E44"/>
    <w:rsid w:val="0085408F"/>
    <w:rsid w:val="008541AE"/>
    <w:rsid w:val="008545F4"/>
    <w:rsid w:val="008546CB"/>
    <w:rsid w:val="00854CC0"/>
    <w:rsid w:val="00854EF7"/>
    <w:rsid w:val="00854FE7"/>
    <w:rsid w:val="00855028"/>
    <w:rsid w:val="00855128"/>
    <w:rsid w:val="00855661"/>
    <w:rsid w:val="00855C09"/>
    <w:rsid w:val="00855C36"/>
    <w:rsid w:val="00855E22"/>
    <w:rsid w:val="00855E6D"/>
    <w:rsid w:val="00855FA4"/>
    <w:rsid w:val="00856036"/>
    <w:rsid w:val="00856336"/>
    <w:rsid w:val="008565DB"/>
    <w:rsid w:val="008568BD"/>
    <w:rsid w:val="00856A9B"/>
    <w:rsid w:val="00856BEE"/>
    <w:rsid w:val="008570A0"/>
    <w:rsid w:val="0085718E"/>
    <w:rsid w:val="008572F7"/>
    <w:rsid w:val="008574AD"/>
    <w:rsid w:val="00857591"/>
    <w:rsid w:val="00857B1A"/>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6BDE"/>
    <w:rsid w:val="0086715D"/>
    <w:rsid w:val="0086752D"/>
    <w:rsid w:val="0086764F"/>
    <w:rsid w:val="0086777D"/>
    <w:rsid w:val="00867854"/>
    <w:rsid w:val="00867A22"/>
    <w:rsid w:val="00867CF9"/>
    <w:rsid w:val="00867D60"/>
    <w:rsid w:val="00867EB8"/>
    <w:rsid w:val="008700B4"/>
    <w:rsid w:val="008705A4"/>
    <w:rsid w:val="00870A0D"/>
    <w:rsid w:val="00870AF2"/>
    <w:rsid w:val="00870CE5"/>
    <w:rsid w:val="0087103B"/>
    <w:rsid w:val="0087109E"/>
    <w:rsid w:val="0087114A"/>
    <w:rsid w:val="00871298"/>
    <w:rsid w:val="0087144B"/>
    <w:rsid w:val="00871D6D"/>
    <w:rsid w:val="00871F17"/>
    <w:rsid w:val="00872088"/>
    <w:rsid w:val="008720CB"/>
    <w:rsid w:val="008721F5"/>
    <w:rsid w:val="00872755"/>
    <w:rsid w:val="008728B0"/>
    <w:rsid w:val="00872901"/>
    <w:rsid w:val="008729CB"/>
    <w:rsid w:val="00872A1D"/>
    <w:rsid w:val="00873134"/>
    <w:rsid w:val="00873522"/>
    <w:rsid w:val="0087377A"/>
    <w:rsid w:val="0087379B"/>
    <w:rsid w:val="008737CE"/>
    <w:rsid w:val="00873AFB"/>
    <w:rsid w:val="00873EBE"/>
    <w:rsid w:val="008746DF"/>
    <w:rsid w:val="00874CBB"/>
    <w:rsid w:val="00875328"/>
    <w:rsid w:val="00875811"/>
    <w:rsid w:val="0087581F"/>
    <w:rsid w:val="00875EF9"/>
    <w:rsid w:val="00876683"/>
    <w:rsid w:val="00876FC2"/>
    <w:rsid w:val="0087754B"/>
    <w:rsid w:val="00877803"/>
    <w:rsid w:val="008778B3"/>
    <w:rsid w:val="00877B4D"/>
    <w:rsid w:val="00877D81"/>
    <w:rsid w:val="008801A0"/>
    <w:rsid w:val="008803B5"/>
    <w:rsid w:val="00880D0B"/>
    <w:rsid w:val="00880D4A"/>
    <w:rsid w:val="00880E23"/>
    <w:rsid w:val="00881026"/>
    <w:rsid w:val="00881D10"/>
    <w:rsid w:val="00881D5B"/>
    <w:rsid w:val="00881F82"/>
    <w:rsid w:val="00882746"/>
    <w:rsid w:val="008830F7"/>
    <w:rsid w:val="00883505"/>
    <w:rsid w:val="008836BF"/>
    <w:rsid w:val="00883703"/>
    <w:rsid w:val="00883A18"/>
    <w:rsid w:val="00883E70"/>
    <w:rsid w:val="00884592"/>
    <w:rsid w:val="00884D92"/>
    <w:rsid w:val="00885D6C"/>
    <w:rsid w:val="0088611D"/>
    <w:rsid w:val="008862B6"/>
    <w:rsid w:val="0088636A"/>
    <w:rsid w:val="0088654F"/>
    <w:rsid w:val="0088660F"/>
    <w:rsid w:val="0088699C"/>
    <w:rsid w:val="00886AF0"/>
    <w:rsid w:val="00886C61"/>
    <w:rsid w:val="00887077"/>
    <w:rsid w:val="00887392"/>
    <w:rsid w:val="00887402"/>
    <w:rsid w:val="008874AA"/>
    <w:rsid w:val="008875BE"/>
    <w:rsid w:val="0088782B"/>
    <w:rsid w:val="00887DA0"/>
    <w:rsid w:val="00887E73"/>
    <w:rsid w:val="00887E89"/>
    <w:rsid w:val="008900A5"/>
    <w:rsid w:val="00890366"/>
    <w:rsid w:val="00890449"/>
    <w:rsid w:val="00890A58"/>
    <w:rsid w:val="00890EEB"/>
    <w:rsid w:val="0089114C"/>
    <w:rsid w:val="008911E0"/>
    <w:rsid w:val="00891297"/>
    <w:rsid w:val="00891577"/>
    <w:rsid w:val="00891843"/>
    <w:rsid w:val="00891CAF"/>
    <w:rsid w:val="0089214C"/>
    <w:rsid w:val="00892274"/>
    <w:rsid w:val="00892409"/>
    <w:rsid w:val="00892686"/>
    <w:rsid w:val="0089271F"/>
    <w:rsid w:val="0089283B"/>
    <w:rsid w:val="00892858"/>
    <w:rsid w:val="00892866"/>
    <w:rsid w:val="00892B96"/>
    <w:rsid w:val="00893170"/>
    <w:rsid w:val="00893560"/>
    <w:rsid w:val="0089359A"/>
    <w:rsid w:val="00893740"/>
    <w:rsid w:val="00893918"/>
    <w:rsid w:val="00893D4F"/>
    <w:rsid w:val="00893F00"/>
    <w:rsid w:val="00893F25"/>
    <w:rsid w:val="0089429F"/>
    <w:rsid w:val="00894638"/>
    <w:rsid w:val="00894741"/>
    <w:rsid w:val="008947E3"/>
    <w:rsid w:val="00894A84"/>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995"/>
    <w:rsid w:val="008969DF"/>
    <w:rsid w:val="00896B26"/>
    <w:rsid w:val="00897194"/>
    <w:rsid w:val="008973B0"/>
    <w:rsid w:val="0089766F"/>
    <w:rsid w:val="00897A17"/>
    <w:rsid w:val="008A004B"/>
    <w:rsid w:val="008A0109"/>
    <w:rsid w:val="008A03D2"/>
    <w:rsid w:val="008A0F50"/>
    <w:rsid w:val="008A104A"/>
    <w:rsid w:val="008A11BD"/>
    <w:rsid w:val="008A15D7"/>
    <w:rsid w:val="008A17B4"/>
    <w:rsid w:val="008A1D8E"/>
    <w:rsid w:val="008A1F16"/>
    <w:rsid w:val="008A1F59"/>
    <w:rsid w:val="008A2019"/>
    <w:rsid w:val="008A22DD"/>
    <w:rsid w:val="008A268D"/>
    <w:rsid w:val="008A2ACD"/>
    <w:rsid w:val="008A2BC7"/>
    <w:rsid w:val="008A2C3F"/>
    <w:rsid w:val="008A2F10"/>
    <w:rsid w:val="008A32AD"/>
    <w:rsid w:val="008A364D"/>
    <w:rsid w:val="008A3888"/>
    <w:rsid w:val="008A45F1"/>
    <w:rsid w:val="008A49B4"/>
    <w:rsid w:val="008A5052"/>
    <w:rsid w:val="008A50F8"/>
    <w:rsid w:val="008A556D"/>
    <w:rsid w:val="008A57D6"/>
    <w:rsid w:val="008A5948"/>
    <w:rsid w:val="008A6064"/>
    <w:rsid w:val="008A62B3"/>
    <w:rsid w:val="008A632C"/>
    <w:rsid w:val="008A6335"/>
    <w:rsid w:val="008A643F"/>
    <w:rsid w:val="008A6D32"/>
    <w:rsid w:val="008A7037"/>
    <w:rsid w:val="008A7860"/>
    <w:rsid w:val="008A7988"/>
    <w:rsid w:val="008B0262"/>
    <w:rsid w:val="008B043E"/>
    <w:rsid w:val="008B04AB"/>
    <w:rsid w:val="008B063C"/>
    <w:rsid w:val="008B07E8"/>
    <w:rsid w:val="008B0966"/>
    <w:rsid w:val="008B1004"/>
    <w:rsid w:val="008B18E6"/>
    <w:rsid w:val="008B1A06"/>
    <w:rsid w:val="008B1B11"/>
    <w:rsid w:val="008B1CB2"/>
    <w:rsid w:val="008B203E"/>
    <w:rsid w:val="008B246C"/>
    <w:rsid w:val="008B280F"/>
    <w:rsid w:val="008B29B2"/>
    <w:rsid w:val="008B2B3B"/>
    <w:rsid w:val="008B2E2B"/>
    <w:rsid w:val="008B32AE"/>
    <w:rsid w:val="008B3563"/>
    <w:rsid w:val="008B3EB6"/>
    <w:rsid w:val="008B434C"/>
    <w:rsid w:val="008B4912"/>
    <w:rsid w:val="008B51E9"/>
    <w:rsid w:val="008B56D8"/>
    <w:rsid w:val="008B580A"/>
    <w:rsid w:val="008B5C8A"/>
    <w:rsid w:val="008B5CF5"/>
    <w:rsid w:val="008B5D6F"/>
    <w:rsid w:val="008B6112"/>
    <w:rsid w:val="008B679E"/>
    <w:rsid w:val="008B67FB"/>
    <w:rsid w:val="008B6E1F"/>
    <w:rsid w:val="008B6E45"/>
    <w:rsid w:val="008B74F9"/>
    <w:rsid w:val="008B7541"/>
    <w:rsid w:val="008B77D8"/>
    <w:rsid w:val="008B7834"/>
    <w:rsid w:val="008B7998"/>
    <w:rsid w:val="008B7BFE"/>
    <w:rsid w:val="008B7E05"/>
    <w:rsid w:val="008C02CC"/>
    <w:rsid w:val="008C0386"/>
    <w:rsid w:val="008C0865"/>
    <w:rsid w:val="008C09B8"/>
    <w:rsid w:val="008C0F01"/>
    <w:rsid w:val="008C0FF2"/>
    <w:rsid w:val="008C1346"/>
    <w:rsid w:val="008C1503"/>
    <w:rsid w:val="008C184C"/>
    <w:rsid w:val="008C1C27"/>
    <w:rsid w:val="008C2259"/>
    <w:rsid w:val="008C22A0"/>
    <w:rsid w:val="008C2B49"/>
    <w:rsid w:val="008C2CF3"/>
    <w:rsid w:val="008C2F88"/>
    <w:rsid w:val="008C2FFD"/>
    <w:rsid w:val="008C3196"/>
    <w:rsid w:val="008C3595"/>
    <w:rsid w:val="008C36B3"/>
    <w:rsid w:val="008C397A"/>
    <w:rsid w:val="008C3F01"/>
    <w:rsid w:val="008C4797"/>
    <w:rsid w:val="008C47B4"/>
    <w:rsid w:val="008C47B6"/>
    <w:rsid w:val="008C4FC8"/>
    <w:rsid w:val="008C5080"/>
    <w:rsid w:val="008C52B3"/>
    <w:rsid w:val="008C537A"/>
    <w:rsid w:val="008C57DE"/>
    <w:rsid w:val="008C58C7"/>
    <w:rsid w:val="008C5C5D"/>
    <w:rsid w:val="008C5C5E"/>
    <w:rsid w:val="008C5CD4"/>
    <w:rsid w:val="008C6006"/>
    <w:rsid w:val="008C6205"/>
    <w:rsid w:val="008C63D3"/>
    <w:rsid w:val="008C655F"/>
    <w:rsid w:val="008C65B1"/>
    <w:rsid w:val="008C6649"/>
    <w:rsid w:val="008C6712"/>
    <w:rsid w:val="008C6AA5"/>
    <w:rsid w:val="008C6B40"/>
    <w:rsid w:val="008C6CBC"/>
    <w:rsid w:val="008C7117"/>
    <w:rsid w:val="008C7151"/>
    <w:rsid w:val="008C71F7"/>
    <w:rsid w:val="008C74F8"/>
    <w:rsid w:val="008C77A4"/>
    <w:rsid w:val="008C7E02"/>
    <w:rsid w:val="008C7FF7"/>
    <w:rsid w:val="008D0644"/>
    <w:rsid w:val="008D0845"/>
    <w:rsid w:val="008D0CAC"/>
    <w:rsid w:val="008D0E69"/>
    <w:rsid w:val="008D1017"/>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3AF"/>
    <w:rsid w:val="008D36AB"/>
    <w:rsid w:val="008D3741"/>
    <w:rsid w:val="008D3E0B"/>
    <w:rsid w:val="008D3E6A"/>
    <w:rsid w:val="008D3F85"/>
    <w:rsid w:val="008D42FF"/>
    <w:rsid w:val="008D444E"/>
    <w:rsid w:val="008D4736"/>
    <w:rsid w:val="008D4844"/>
    <w:rsid w:val="008D4A27"/>
    <w:rsid w:val="008D4D73"/>
    <w:rsid w:val="008D4F78"/>
    <w:rsid w:val="008D5324"/>
    <w:rsid w:val="008D53BD"/>
    <w:rsid w:val="008D54C9"/>
    <w:rsid w:val="008D5845"/>
    <w:rsid w:val="008D5ADE"/>
    <w:rsid w:val="008D5E92"/>
    <w:rsid w:val="008D627E"/>
    <w:rsid w:val="008D63C7"/>
    <w:rsid w:val="008D65FD"/>
    <w:rsid w:val="008D66F4"/>
    <w:rsid w:val="008D6757"/>
    <w:rsid w:val="008D6B34"/>
    <w:rsid w:val="008D6B96"/>
    <w:rsid w:val="008D6F8B"/>
    <w:rsid w:val="008D7754"/>
    <w:rsid w:val="008D7E93"/>
    <w:rsid w:val="008E047F"/>
    <w:rsid w:val="008E0487"/>
    <w:rsid w:val="008E0A75"/>
    <w:rsid w:val="008E0A86"/>
    <w:rsid w:val="008E0F19"/>
    <w:rsid w:val="008E11D0"/>
    <w:rsid w:val="008E11D1"/>
    <w:rsid w:val="008E17F5"/>
    <w:rsid w:val="008E19BA"/>
    <w:rsid w:val="008E1D95"/>
    <w:rsid w:val="008E21E6"/>
    <w:rsid w:val="008E2201"/>
    <w:rsid w:val="008E2640"/>
    <w:rsid w:val="008E29BA"/>
    <w:rsid w:val="008E2A91"/>
    <w:rsid w:val="008E3438"/>
    <w:rsid w:val="008E3E29"/>
    <w:rsid w:val="008E3FAD"/>
    <w:rsid w:val="008E4133"/>
    <w:rsid w:val="008E4168"/>
    <w:rsid w:val="008E4801"/>
    <w:rsid w:val="008E4B99"/>
    <w:rsid w:val="008E4EB3"/>
    <w:rsid w:val="008E4FB8"/>
    <w:rsid w:val="008E5372"/>
    <w:rsid w:val="008E572B"/>
    <w:rsid w:val="008E58CD"/>
    <w:rsid w:val="008E5CBA"/>
    <w:rsid w:val="008E5FB0"/>
    <w:rsid w:val="008E6091"/>
    <w:rsid w:val="008E62BF"/>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259"/>
    <w:rsid w:val="008F24B6"/>
    <w:rsid w:val="008F2915"/>
    <w:rsid w:val="008F2AF6"/>
    <w:rsid w:val="008F2B25"/>
    <w:rsid w:val="008F326A"/>
    <w:rsid w:val="008F3345"/>
    <w:rsid w:val="008F3C44"/>
    <w:rsid w:val="008F3CAB"/>
    <w:rsid w:val="008F3FE1"/>
    <w:rsid w:val="008F42F9"/>
    <w:rsid w:val="008F4C60"/>
    <w:rsid w:val="008F52F1"/>
    <w:rsid w:val="008F53F0"/>
    <w:rsid w:val="008F5415"/>
    <w:rsid w:val="008F5804"/>
    <w:rsid w:val="008F5857"/>
    <w:rsid w:val="008F5AF9"/>
    <w:rsid w:val="008F5C2E"/>
    <w:rsid w:val="008F6348"/>
    <w:rsid w:val="008F6398"/>
    <w:rsid w:val="008F648C"/>
    <w:rsid w:val="008F65EA"/>
    <w:rsid w:val="008F6907"/>
    <w:rsid w:val="008F728A"/>
    <w:rsid w:val="008F72AB"/>
    <w:rsid w:val="008F7C67"/>
    <w:rsid w:val="0090084C"/>
    <w:rsid w:val="00900AF3"/>
    <w:rsid w:val="00900C47"/>
    <w:rsid w:val="00900DA9"/>
    <w:rsid w:val="0090112B"/>
    <w:rsid w:val="009012DE"/>
    <w:rsid w:val="009017F5"/>
    <w:rsid w:val="009018AC"/>
    <w:rsid w:val="009018C8"/>
    <w:rsid w:val="00901960"/>
    <w:rsid w:val="00901AB4"/>
    <w:rsid w:val="00901C15"/>
    <w:rsid w:val="00902435"/>
    <w:rsid w:val="0090257C"/>
    <w:rsid w:val="00902859"/>
    <w:rsid w:val="00902B73"/>
    <w:rsid w:val="009036B7"/>
    <w:rsid w:val="00903AD6"/>
    <w:rsid w:val="00903C48"/>
    <w:rsid w:val="00903C80"/>
    <w:rsid w:val="00903F73"/>
    <w:rsid w:val="00903FEA"/>
    <w:rsid w:val="0090400D"/>
    <w:rsid w:val="009045F1"/>
    <w:rsid w:val="00904814"/>
    <w:rsid w:val="00905436"/>
    <w:rsid w:val="009054A6"/>
    <w:rsid w:val="00905EC5"/>
    <w:rsid w:val="009060DB"/>
    <w:rsid w:val="00906388"/>
    <w:rsid w:val="0090646C"/>
    <w:rsid w:val="009066C2"/>
    <w:rsid w:val="009068E7"/>
    <w:rsid w:val="00906952"/>
    <w:rsid w:val="00906B58"/>
    <w:rsid w:val="00906D9F"/>
    <w:rsid w:val="00906EF1"/>
    <w:rsid w:val="009074FC"/>
    <w:rsid w:val="00907618"/>
    <w:rsid w:val="0090769A"/>
    <w:rsid w:val="00907BDB"/>
    <w:rsid w:val="00910B4C"/>
    <w:rsid w:val="00910EF7"/>
    <w:rsid w:val="00911418"/>
    <w:rsid w:val="0091143B"/>
    <w:rsid w:val="0091147A"/>
    <w:rsid w:val="009118E2"/>
    <w:rsid w:val="009118EF"/>
    <w:rsid w:val="00911DBA"/>
    <w:rsid w:val="00912181"/>
    <w:rsid w:val="0091228A"/>
    <w:rsid w:val="00912647"/>
    <w:rsid w:val="00912775"/>
    <w:rsid w:val="009128FF"/>
    <w:rsid w:val="00912B89"/>
    <w:rsid w:val="00912CD2"/>
    <w:rsid w:val="00912DD5"/>
    <w:rsid w:val="00912FA4"/>
    <w:rsid w:val="00913125"/>
    <w:rsid w:val="009131B8"/>
    <w:rsid w:val="0091384A"/>
    <w:rsid w:val="00913EEE"/>
    <w:rsid w:val="00913F96"/>
    <w:rsid w:val="009140A0"/>
    <w:rsid w:val="00914593"/>
    <w:rsid w:val="0091464F"/>
    <w:rsid w:val="00914687"/>
    <w:rsid w:val="00914BDD"/>
    <w:rsid w:val="00915108"/>
    <w:rsid w:val="00915298"/>
    <w:rsid w:val="009153B3"/>
    <w:rsid w:val="0091556D"/>
    <w:rsid w:val="0091591C"/>
    <w:rsid w:val="00915BA9"/>
    <w:rsid w:val="00915BB8"/>
    <w:rsid w:val="00915D5C"/>
    <w:rsid w:val="0091640B"/>
    <w:rsid w:val="0091642A"/>
    <w:rsid w:val="0091689D"/>
    <w:rsid w:val="0091742B"/>
    <w:rsid w:val="00917979"/>
    <w:rsid w:val="00917994"/>
    <w:rsid w:val="009179BE"/>
    <w:rsid w:val="00917D02"/>
    <w:rsid w:val="00917DA9"/>
    <w:rsid w:val="009204FB"/>
    <w:rsid w:val="00920664"/>
    <w:rsid w:val="00920B9F"/>
    <w:rsid w:val="00920BD2"/>
    <w:rsid w:val="00920E21"/>
    <w:rsid w:val="00920ED5"/>
    <w:rsid w:val="00921134"/>
    <w:rsid w:val="009214F7"/>
    <w:rsid w:val="00921C30"/>
    <w:rsid w:val="00921CB5"/>
    <w:rsid w:val="00921CDB"/>
    <w:rsid w:val="00921E13"/>
    <w:rsid w:val="00922373"/>
    <w:rsid w:val="009223E2"/>
    <w:rsid w:val="009227C5"/>
    <w:rsid w:val="0092285A"/>
    <w:rsid w:val="009228DC"/>
    <w:rsid w:val="00922B36"/>
    <w:rsid w:val="00922D3C"/>
    <w:rsid w:val="00923424"/>
    <w:rsid w:val="00923749"/>
    <w:rsid w:val="00923B51"/>
    <w:rsid w:val="00923E0C"/>
    <w:rsid w:val="00923FDD"/>
    <w:rsid w:val="0092437F"/>
    <w:rsid w:val="0092493B"/>
    <w:rsid w:val="00924BAB"/>
    <w:rsid w:val="00924BFE"/>
    <w:rsid w:val="0092509C"/>
    <w:rsid w:val="00925135"/>
    <w:rsid w:val="009251EC"/>
    <w:rsid w:val="00925450"/>
    <w:rsid w:val="009255B1"/>
    <w:rsid w:val="009259F1"/>
    <w:rsid w:val="0092617E"/>
    <w:rsid w:val="009261E7"/>
    <w:rsid w:val="00926251"/>
    <w:rsid w:val="009262BB"/>
    <w:rsid w:val="0092690E"/>
    <w:rsid w:val="00926954"/>
    <w:rsid w:val="00926C48"/>
    <w:rsid w:val="009270C7"/>
    <w:rsid w:val="009273E3"/>
    <w:rsid w:val="0092754B"/>
    <w:rsid w:val="00927A4D"/>
    <w:rsid w:val="00927C16"/>
    <w:rsid w:val="00927CBC"/>
    <w:rsid w:val="00927CE2"/>
    <w:rsid w:val="00927DC9"/>
    <w:rsid w:val="00927E8E"/>
    <w:rsid w:val="0093016C"/>
    <w:rsid w:val="00930254"/>
    <w:rsid w:val="00930526"/>
    <w:rsid w:val="0093091B"/>
    <w:rsid w:val="00930CE2"/>
    <w:rsid w:val="00930CE5"/>
    <w:rsid w:val="00930D3F"/>
    <w:rsid w:val="00930E7E"/>
    <w:rsid w:val="00930EF9"/>
    <w:rsid w:val="00931682"/>
    <w:rsid w:val="0093175F"/>
    <w:rsid w:val="00931B45"/>
    <w:rsid w:val="00931D9A"/>
    <w:rsid w:val="00931DDA"/>
    <w:rsid w:val="00931E11"/>
    <w:rsid w:val="00931F39"/>
    <w:rsid w:val="009323D1"/>
    <w:rsid w:val="00932843"/>
    <w:rsid w:val="00932FDB"/>
    <w:rsid w:val="00932FFD"/>
    <w:rsid w:val="00933093"/>
    <w:rsid w:val="00933129"/>
    <w:rsid w:val="0093351B"/>
    <w:rsid w:val="00933DF1"/>
    <w:rsid w:val="00933E65"/>
    <w:rsid w:val="00934966"/>
    <w:rsid w:val="00934FB9"/>
    <w:rsid w:val="009351A8"/>
    <w:rsid w:val="00935603"/>
    <w:rsid w:val="00935605"/>
    <w:rsid w:val="0093589D"/>
    <w:rsid w:val="00935946"/>
    <w:rsid w:val="00935996"/>
    <w:rsid w:val="00935CC4"/>
    <w:rsid w:val="00935E1E"/>
    <w:rsid w:val="0093605F"/>
    <w:rsid w:val="0093670B"/>
    <w:rsid w:val="00936BB8"/>
    <w:rsid w:val="00936E7B"/>
    <w:rsid w:val="00936F39"/>
    <w:rsid w:val="00937070"/>
    <w:rsid w:val="00937319"/>
    <w:rsid w:val="00937437"/>
    <w:rsid w:val="00937CDE"/>
    <w:rsid w:val="00940280"/>
    <w:rsid w:val="00940F0C"/>
    <w:rsid w:val="00941239"/>
    <w:rsid w:val="009414DA"/>
    <w:rsid w:val="00941861"/>
    <w:rsid w:val="009418A3"/>
    <w:rsid w:val="009418A4"/>
    <w:rsid w:val="009419F2"/>
    <w:rsid w:val="00941BDC"/>
    <w:rsid w:val="00941C64"/>
    <w:rsid w:val="00941D33"/>
    <w:rsid w:val="009420BC"/>
    <w:rsid w:val="00942141"/>
    <w:rsid w:val="0094221F"/>
    <w:rsid w:val="0094227A"/>
    <w:rsid w:val="009422FC"/>
    <w:rsid w:val="00942568"/>
    <w:rsid w:val="00942818"/>
    <w:rsid w:val="009428BD"/>
    <w:rsid w:val="009429E9"/>
    <w:rsid w:val="00942C05"/>
    <w:rsid w:val="00942E8E"/>
    <w:rsid w:val="00942FC1"/>
    <w:rsid w:val="00943686"/>
    <w:rsid w:val="009438A2"/>
    <w:rsid w:val="00943B88"/>
    <w:rsid w:val="00943EB7"/>
    <w:rsid w:val="00944066"/>
    <w:rsid w:val="009445F7"/>
    <w:rsid w:val="00944E6B"/>
    <w:rsid w:val="00945828"/>
    <w:rsid w:val="00945AD3"/>
    <w:rsid w:val="00945CAE"/>
    <w:rsid w:val="00945CF4"/>
    <w:rsid w:val="009461CB"/>
    <w:rsid w:val="009464BC"/>
    <w:rsid w:val="0094652D"/>
    <w:rsid w:val="00946650"/>
    <w:rsid w:val="009466C5"/>
    <w:rsid w:val="00946B69"/>
    <w:rsid w:val="00946C9F"/>
    <w:rsid w:val="009473A3"/>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3A2"/>
    <w:rsid w:val="00952612"/>
    <w:rsid w:val="00952C63"/>
    <w:rsid w:val="00952CF7"/>
    <w:rsid w:val="00952DD0"/>
    <w:rsid w:val="00952EBD"/>
    <w:rsid w:val="009531F0"/>
    <w:rsid w:val="0095347D"/>
    <w:rsid w:val="0095373C"/>
    <w:rsid w:val="009538EB"/>
    <w:rsid w:val="00953EB2"/>
    <w:rsid w:val="00953FEB"/>
    <w:rsid w:val="00954121"/>
    <w:rsid w:val="00954700"/>
    <w:rsid w:val="00954811"/>
    <w:rsid w:val="00954904"/>
    <w:rsid w:val="00954935"/>
    <w:rsid w:val="00954DE2"/>
    <w:rsid w:val="00954E4E"/>
    <w:rsid w:val="00955133"/>
    <w:rsid w:val="00955543"/>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57B09"/>
    <w:rsid w:val="009615CE"/>
    <w:rsid w:val="00961746"/>
    <w:rsid w:val="009619D1"/>
    <w:rsid w:val="009619E6"/>
    <w:rsid w:val="00961A80"/>
    <w:rsid w:val="00961A9F"/>
    <w:rsid w:val="00961D06"/>
    <w:rsid w:val="00961DB7"/>
    <w:rsid w:val="00961DD3"/>
    <w:rsid w:val="009627D7"/>
    <w:rsid w:val="009628D7"/>
    <w:rsid w:val="009629EF"/>
    <w:rsid w:val="00962CCD"/>
    <w:rsid w:val="00962D2E"/>
    <w:rsid w:val="00962FA7"/>
    <w:rsid w:val="00963106"/>
    <w:rsid w:val="009635A1"/>
    <w:rsid w:val="00963671"/>
    <w:rsid w:val="00963D4D"/>
    <w:rsid w:val="00964250"/>
    <w:rsid w:val="0096463F"/>
    <w:rsid w:val="00964CB6"/>
    <w:rsid w:val="00964D30"/>
    <w:rsid w:val="00965242"/>
    <w:rsid w:val="0096542C"/>
    <w:rsid w:val="00965470"/>
    <w:rsid w:val="0096576F"/>
    <w:rsid w:val="009659FF"/>
    <w:rsid w:val="00965D11"/>
    <w:rsid w:val="00965E28"/>
    <w:rsid w:val="00965E5E"/>
    <w:rsid w:val="00965EED"/>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AAB"/>
    <w:rsid w:val="00971B46"/>
    <w:rsid w:val="00971B64"/>
    <w:rsid w:val="0097245A"/>
    <w:rsid w:val="00972586"/>
    <w:rsid w:val="00972840"/>
    <w:rsid w:val="00972BBE"/>
    <w:rsid w:val="00972E70"/>
    <w:rsid w:val="0097304A"/>
    <w:rsid w:val="00973645"/>
    <w:rsid w:val="00973C48"/>
    <w:rsid w:val="00973CF7"/>
    <w:rsid w:val="00973DB7"/>
    <w:rsid w:val="00973EDF"/>
    <w:rsid w:val="00974137"/>
    <w:rsid w:val="009743F7"/>
    <w:rsid w:val="009747C7"/>
    <w:rsid w:val="00974E19"/>
    <w:rsid w:val="009753D6"/>
    <w:rsid w:val="009755D8"/>
    <w:rsid w:val="009756FF"/>
    <w:rsid w:val="00975952"/>
    <w:rsid w:val="00975A9E"/>
    <w:rsid w:val="0097627A"/>
    <w:rsid w:val="00976D8A"/>
    <w:rsid w:val="009771D9"/>
    <w:rsid w:val="0097736B"/>
    <w:rsid w:val="009775D3"/>
    <w:rsid w:val="009775E6"/>
    <w:rsid w:val="009776D9"/>
    <w:rsid w:val="00977B52"/>
    <w:rsid w:val="00977E3F"/>
    <w:rsid w:val="00980144"/>
    <w:rsid w:val="009802A0"/>
    <w:rsid w:val="009803A4"/>
    <w:rsid w:val="0098040D"/>
    <w:rsid w:val="00980804"/>
    <w:rsid w:val="00980858"/>
    <w:rsid w:val="009808C6"/>
    <w:rsid w:val="0098106C"/>
    <w:rsid w:val="0098140C"/>
    <w:rsid w:val="009816FE"/>
    <w:rsid w:val="009817EA"/>
    <w:rsid w:val="00981C61"/>
    <w:rsid w:val="00981DD1"/>
    <w:rsid w:val="00982027"/>
    <w:rsid w:val="00982180"/>
    <w:rsid w:val="0098260F"/>
    <w:rsid w:val="00982BA6"/>
    <w:rsid w:val="00982C10"/>
    <w:rsid w:val="00982DAA"/>
    <w:rsid w:val="00982E99"/>
    <w:rsid w:val="009831BB"/>
    <w:rsid w:val="009834FF"/>
    <w:rsid w:val="009835C4"/>
    <w:rsid w:val="00983609"/>
    <w:rsid w:val="009836ED"/>
    <w:rsid w:val="009838A8"/>
    <w:rsid w:val="00983C31"/>
    <w:rsid w:val="00983C9E"/>
    <w:rsid w:val="00983CD9"/>
    <w:rsid w:val="009842A6"/>
    <w:rsid w:val="009844EB"/>
    <w:rsid w:val="00984657"/>
    <w:rsid w:val="00984666"/>
    <w:rsid w:val="0098467A"/>
    <w:rsid w:val="00984943"/>
    <w:rsid w:val="00984E33"/>
    <w:rsid w:val="00984FE9"/>
    <w:rsid w:val="00985021"/>
    <w:rsid w:val="00985025"/>
    <w:rsid w:val="0098543B"/>
    <w:rsid w:val="00985494"/>
    <w:rsid w:val="00985A2A"/>
    <w:rsid w:val="00985F74"/>
    <w:rsid w:val="009860A6"/>
    <w:rsid w:val="00986470"/>
    <w:rsid w:val="009865F1"/>
    <w:rsid w:val="00986AB5"/>
    <w:rsid w:val="00986F9D"/>
    <w:rsid w:val="00987112"/>
    <w:rsid w:val="00987289"/>
    <w:rsid w:val="009901D5"/>
    <w:rsid w:val="0099034B"/>
    <w:rsid w:val="00990594"/>
    <w:rsid w:val="009905D3"/>
    <w:rsid w:val="009905FA"/>
    <w:rsid w:val="0099089C"/>
    <w:rsid w:val="00990D7B"/>
    <w:rsid w:val="00991078"/>
    <w:rsid w:val="0099122D"/>
    <w:rsid w:val="0099138D"/>
    <w:rsid w:val="0099142B"/>
    <w:rsid w:val="00991A70"/>
    <w:rsid w:val="00991DFD"/>
    <w:rsid w:val="0099236A"/>
    <w:rsid w:val="00992D8B"/>
    <w:rsid w:val="00992ED5"/>
    <w:rsid w:val="00992F33"/>
    <w:rsid w:val="00992F5A"/>
    <w:rsid w:val="00992F84"/>
    <w:rsid w:val="00993110"/>
    <w:rsid w:val="00993125"/>
    <w:rsid w:val="00993228"/>
    <w:rsid w:val="009932A0"/>
    <w:rsid w:val="009934D9"/>
    <w:rsid w:val="00993931"/>
    <w:rsid w:val="00993A32"/>
    <w:rsid w:val="00993D14"/>
    <w:rsid w:val="00994239"/>
    <w:rsid w:val="0099447F"/>
    <w:rsid w:val="00994BD8"/>
    <w:rsid w:val="00994C4B"/>
    <w:rsid w:val="00995266"/>
    <w:rsid w:val="00995284"/>
    <w:rsid w:val="009952AF"/>
    <w:rsid w:val="009958F0"/>
    <w:rsid w:val="00995B50"/>
    <w:rsid w:val="00995C64"/>
    <w:rsid w:val="00995D9B"/>
    <w:rsid w:val="00996303"/>
    <w:rsid w:val="009963FE"/>
    <w:rsid w:val="009966C1"/>
    <w:rsid w:val="00996A18"/>
    <w:rsid w:val="00996D82"/>
    <w:rsid w:val="00996FCA"/>
    <w:rsid w:val="0099701B"/>
    <w:rsid w:val="00997378"/>
    <w:rsid w:val="009978E7"/>
    <w:rsid w:val="0099792E"/>
    <w:rsid w:val="00997F5D"/>
    <w:rsid w:val="009A0059"/>
    <w:rsid w:val="009A005E"/>
    <w:rsid w:val="009A01FA"/>
    <w:rsid w:val="009A0843"/>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030"/>
    <w:rsid w:val="009A716B"/>
    <w:rsid w:val="009A724E"/>
    <w:rsid w:val="009A7607"/>
    <w:rsid w:val="009A7AFE"/>
    <w:rsid w:val="009A7C92"/>
    <w:rsid w:val="009B01C7"/>
    <w:rsid w:val="009B0A91"/>
    <w:rsid w:val="009B0C9C"/>
    <w:rsid w:val="009B0FA1"/>
    <w:rsid w:val="009B12DB"/>
    <w:rsid w:val="009B1450"/>
    <w:rsid w:val="009B1798"/>
    <w:rsid w:val="009B191F"/>
    <w:rsid w:val="009B24AC"/>
    <w:rsid w:val="009B24AD"/>
    <w:rsid w:val="009B2B11"/>
    <w:rsid w:val="009B2CCE"/>
    <w:rsid w:val="009B3985"/>
    <w:rsid w:val="009B3991"/>
    <w:rsid w:val="009B3C6F"/>
    <w:rsid w:val="009B3D7A"/>
    <w:rsid w:val="009B48BC"/>
    <w:rsid w:val="009B50FE"/>
    <w:rsid w:val="009B5385"/>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B5C"/>
    <w:rsid w:val="009C1C86"/>
    <w:rsid w:val="009C248C"/>
    <w:rsid w:val="009C2F8D"/>
    <w:rsid w:val="009C30B0"/>
    <w:rsid w:val="009C318E"/>
    <w:rsid w:val="009C3255"/>
    <w:rsid w:val="009C334A"/>
    <w:rsid w:val="009C334E"/>
    <w:rsid w:val="009C39AD"/>
    <w:rsid w:val="009C3CB2"/>
    <w:rsid w:val="009C3D6D"/>
    <w:rsid w:val="009C3E7A"/>
    <w:rsid w:val="009C400F"/>
    <w:rsid w:val="009C4558"/>
    <w:rsid w:val="009C4834"/>
    <w:rsid w:val="009C4898"/>
    <w:rsid w:val="009C496B"/>
    <w:rsid w:val="009C4A96"/>
    <w:rsid w:val="009C5160"/>
    <w:rsid w:val="009C57BB"/>
    <w:rsid w:val="009C5BE2"/>
    <w:rsid w:val="009C61C6"/>
    <w:rsid w:val="009C68A9"/>
    <w:rsid w:val="009C6EA8"/>
    <w:rsid w:val="009C704A"/>
    <w:rsid w:val="009C724D"/>
    <w:rsid w:val="009C7591"/>
    <w:rsid w:val="009C76BC"/>
    <w:rsid w:val="009C7DE5"/>
    <w:rsid w:val="009C7E7F"/>
    <w:rsid w:val="009D008D"/>
    <w:rsid w:val="009D02D6"/>
    <w:rsid w:val="009D03C7"/>
    <w:rsid w:val="009D0524"/>
    <w:rsid w:val="009D06BF"/>
    <w:rsid w:val="009D083E"/>
    <w:rsid w:val="009D0C4D"/>
    <w:rsid w:val="009D0DD8"/>
    <w:rsid w:val="009D0E6A"/>
    <w:rsid w:val="009D15B9"/>
    <w:rsid w:val="009D1777"/>
    <w:rsid w:val="009D1821"/>
    <w:rsid w:val="009D1897"/>
    <w:rsid w:val="009D1AD3"/>
    <w:rsid w:val="009D2695"/>
    <w:rsid w:val="009D2926"/>
    <w:rsid w:val="009D2AE1"/>
    <w:rsid w:val="009D2BF6"/>
    <w:rsid w:val="009D2E1B"/>
    <w:rsid w:val="009D3143"/>
    <w:rsid w:val="009D31E6"/>
    <w:rsid w:val="009D3365"/>
    <w:rsid w:val="009D38C8"/>
    <w:rsid w:val="009D3ADB"/>
    <w:rsid w:val="009D4141"/>
    <w:rsid w:val="009D41B5"/>
    <w:rsid w:val="009D478E"/>
    <w:rsid w:val="009D47EA"/>
    <w:rsid w:val="009D49B5"/>
    <w:rsid w:val="009D4FC2"/>
    <w:rsid w:val="009D505A"/>
    <w:rsid w:val="009D52D3"/>
    <w:rsid w:val="009D5746"/>
    <w:rsid w:val="009D5A6A"/>
    <w:rsid w:val="009D5C88"/>
    <w:rsid w:val="009D5D16"/>
    <w:rsid w:val="009D62A8"/>
    <w:rsid w:val="009D66A9"/>
    <w:rsid w:val="009D66C9"/>
    <w:rsid w:val="009D7023"/>
    <w:rsid w:val="009D71F6"/>
    <w:rsid w:val="009D7813"/>
    <w:rsid w:val="009D7994"/>
    <w:rsid w:val="009E001F"/>
    <w:rsid w:val="009E009F"/>
    <w:rsid w:val="009E0449"/>
    <w:rsid w:val="009E05C0"/>
    <w:rsid w:val="009E07AB"/>
    <w:rsid w:val="009E09FF"/>
    <w:rsid w:val="009E0E14"/>
    <w:rsid w:val="009E0EDF"/>
    <w:rsid w:val="009E0F70"/>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EAB"/>
    <w:rsid w:val="009E4F82"/>
    <w:rsid w:val="009E538E"/>
    <w:rsid w:val="009E57B6"/>
    <w:rsid w:val="009E59C0"/>
    <w:rsid w:val="009E5FF4"/>
    <w:rsid w:val="009E61A5"/>
    <w:rsid w:val="009E6396"/>
    <w:rsid w:val="009E6BAB"/>
    <w:rsid w:val="009E7114"/>
    <w:rsid w:val="009E7516"/>
    <w:rsid w:val="009E7639"/>
    <w:rsid w:val="009F02D8"/>
    <w:rsid w:val="009F0961"/>
    <w:rsid w:val="009F09A5"/>
    <w:rsid w:val="009F0A63"/>
    <w:rsid w:val="009F1069"/>
    <w:rsid w:val="009F12A8"/>
    <w:rsid w:val="009F14C5"/>
    <w:rsid w:val="009F1664"/>
    <w:rsid w:val="009F16A2"/>
    <w:rsid w:val="009F17E0"/>
    <w:rsid w:val="009F1B56"/>
    <w:rsid w:val="009F1F5E"/>
    <w:rsid w:val="009F1F6A"/>
    <w:rsid w:val="009F1FB4"/>
    <w:rsid w:val="009F287D"/>
    <w:rsid w:val="009F2C08"/>
    <w:rsid w:val="009F2F52"/>
    <w:rsid w:val="009F2FC5"/>
    <w:rsid w:val="009F34B9"/>
    <w:rsid w:val="009F39BC"/>
    <w:rsid w:val="009F41AC"/>
    <w:rsid w:val="009F4319"/>
    <w:rsid w:val="009F449A"/>
    <w:rsid w:val="009F44B9"/>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FBA"/>
    <w:rsid w:val="009F742D"/>
    <w:rsid w:val="009F74B0"/>
    <w:rsid w:val="009F7505"/>
    <w:rsid w:val="009F757B"/>
    <w:rsid w:val="009F75BE"/>
    <w:rsid w:val="009F75BF"/>
    <w:rsid w:val="009F7641"/>
    <w:rsid w:val="009F7FDA"/>
    <w:rsid w:val="00A00341"/>
    <w:rsid w:val="00A0046C"/>
    <w:rsid w:val="00A00751"/>
    <w:rsid w:val="00A011A0"/>
    <w:rsid w:val="00A0121C"/>
    <w:rsid w:val="00A01467"/>
    <w:rsid w:val="00A01A14"/>
    <w:rsid w:val="00A01E36"/>
    <w:rsid w:val="00A02098"/>
    <w:rsid w:val="00A02315"/>
    <w:rsid w:val="00A0238B"/>
    <w:rsid w:val="00A023B7"/>
    <w:rsid w:val="00A023E4"/>
    <w:rsid w:val="00A02C78"/>
    <w:rsid w:val="00A02CA9"/>
    <w:rsid w:val="00A0309D"/>
    <w:rsid w:val="00A033C3"/>
    <w:rsid w:val="00A03505"/>
    <w:rsid w:val="00A0398F"/>
    <w:rsid w:val="00A03A22"/>
    <w:rsid w:val="00A03A89"/>
    <w:rsid w:val="00A03AD1"/>
    <w:rsid w:val="00A03C77"/>
    <w:rsid w:val="00A03C7C"/>
    <w:rsid w:val="00A03D61"/>
    <w:rsid w:val="00A040D0"/>
    <w:rsid w:val="00A0444A"/>
    <w:rsid w:val="00A05193"/>
    <w:rsid w:val="00A05461"/>
    <w:rsid w:val="00A0549A"/>
    <w:rsid w:val="00A057E8"/>
    <w:rsid w:val="00A05A99"/>
    <w:rsid w:val="00A0606F"/>
    <w:rsid w:val="00A06947"/>
    <w:rsid w:val="00A06C6D"/>
    <w:rsid w:val="00A07099"/>
    <w:rsid w:val="00A10080"/>
    <w:rsid w:val="00A1014E"/>
    <w:rsid w:val="00A102F7"/>
    <w:rsid w:val="00A10923"/>
    <w:rsid w:val="00A10A10"/>
    <w:rsid w:val="00A10AA1"/>
    <w:rsid w:val="00A10B0E"/>
    <w:rsid w:val="00A10B3F"/>
    <w:rsid w:val="00A10BBB"/>
    <w:rsid w:val="00A10F99"/>
    <w:rsid w:val="00A114D7"/>
    <w:rsid w:val="00A116C2"/>
    <w:rsid w:val="00A11C7C"/>
    <w:rsid w:val="00A120DA"/>
    <w:rsid w:val="00A12135"/>
    <w:rsid w:val="00A121EC"/>
    <w:rsid w:val="00A123ED"/>
    <w:rsid w:val="00A12565"/>
    <w:rsid w:val="00A1264E"/>
    <w:rsid w:val="00A127D1"/>
    <w:rsid w:val="00A129F4"/>
    <w:rsid w:val="00A1319B"/>
    <w:rsid w:val="00A1330F"/>
    <w:rsid w:val="00A1343E"/>
    <w:rsid w:val="00A13447"/>
    <w:rsid w:val="00A134EF"/>
    <w:rsid w:val="00A1446E"/>
    <w:rsid w:val="00A14DE0"/>
    <w:rsid w:val="00A150A7"/>
    <w:rsid w:val="00A152DF"/>
    <w:rsid w:val="00A15EA8"/>
    <w:rsid w:val="00A15FF7"/>
    <w:rsid w:val="00A16457"/>
    <w:rsid w:val="00A16468"/>
    <w:rsid w:val="00A1656D"/>
    <w:rsid w:val="00A16724"/>
    <w:rsid w:val="00A1695E"/>
    <w:rsid w:val="00A16AD8"/>
    <w:rsid w:val="00A16B02"/>
    <w:rsid w:val="00A16B58"/>
    <w:rsid w:val="00A17198"/>
    <w:rsid w:val="00A17589"/>
    <w:rsid w:val="00A1776C"/>
    <w:rsid w:val="00A178C2"/>
    <w:rsid w:val="00A17B9B"/>
    <w:rsid w:val="00A17C27"/>
    <w:rsid w:val="00A2036E"/>
    <w:rsid w:val="00A208A2"/>
    <w:rsid w:val="00A20A90"/>
    <w:rsid w:val="00A20BC3"/>
    <w:rsid w:val="00A20C56"/>
    <w:rsid w:val="00A20EE6"/>
    <w:rsid w:val="00A215CD"/>
    <w:rsid w:val="00A21B2B"/>
    <w:rsid w:val="00A21D20"/>
    <w:rsid w:val="00A222E3"/>
    <w:rsid w:val="00A229A9"/>
    <w:rsid w:val="00A22D47"/>
    <w:rsid w:val="00A22E06"/>
    <w:rsid w:val="00A231FB"/>
    <w:rsid w:val="00A2348B"/>
    <w:rsid w:val="00A23563"/>
    <w:rsid w:val="00A23588"/>
    <w:rsid w:val="00A235C6"/>
    <w:rsid w:val="00A237B3"/>
    <w:rsid w:val="00A23840"/>
    <w:rsid w:val="00A242DC"/>
    <w:rsid w:val="00A243EA"/>
    <w:rsid w:val="00A24726"/>
    <w:rsid w:val="00A24C26"/>
    <w:rsid w:val="00A25010"/>
    <w:rsid w:val="00A2501D"/>
    <w:rsid w:val="00A2555E"/>
    <w:rsid w:val="00A257F2"/>
    <w:rsid w:val="00A2598D"/>
    <w:rsid w:val="00A2598E"/>
    <w:rsid w:val="00A259FB"/>
    <w:rsid w:val="00A25AED"/>
    <w:rsid w:val="00A25D87"/>
    <w:rsid w:val="00A25FA9"/>
    <w:rsid w:val="00A2674C"/>
    <w:rsid w:val="00A2721A"/>
    <w:rsid w:val="00A2749B"/>
    <w:rsid w:val="00A27B75"/>
    <w:rsid w:val="00A27BC4"/>
    <w:rsid w:val="00A3008A"/>
    <w:rsid w:val="00A30698"/>
    <w:rsid w:val="00A30D7A"/>
    <w:rsid w:val="00A30EC7"/>
    <w:rsid w:val="00A316F0"/>
    <w:rsid w:val="00A31780"/>
    <w:rsid w:val="00A32038"/>
    <w:rsid w:val="00A324B8"/>
    <w:rsid w:val="00A32547"/>
    <w:rsid w:val="00A32626"/>
    <w:rsid w:val="00A328D8"/>
    <w:rsid w:val="00A32A02"/>
    <w:rsid w:val="00A32BDA"/>
    <w:rsid w:val="00A32EC4"/>
    <w:rsid w:val="00A338EA"/>
    <w:rsid w:val="00A33ABB"/>
    <w:rsid w:val="00A33B79"/>
    <w:rsid w:val="00A33D76"/>
    <w:rsid w:val="00A340D3"/>
    <w:rsid w:val="00A34300"/>
    <w:rsid w:val="00A347B7"/>
    <w:rsid w:val="00A34813"/>
    <w:rsid w:val="00A34CBA"/>
    <w:rsid w:val="00A34E45"/>
    <w:rsid w:val="00A34ECC"/>
    <w:rsid w:val="00A35025"/>
    <w:rsid w:val="00A351F1"/>
    <w:rsid w:val="00A35202"/>
    <w:rsid w:val="00A355C0"/>
    <w:rsid w:val="00A35615"/>
    <w:rsid w:val="00A35815"/>
    <w:rsid w:val="00A35B30"/>
    <w:rsid w:val="00A36113"/>
    <w:rsid w:val="00A361FD"/>
    <w:rsid w:val="00A368A5"/>
    <w:rsid w:val="00A36AE5"/>
    <w:rsid w:val="00A36BA4"/>
    <w:rsid w:val="00A36D54"/>
    <w:rsid w:val="00A36DFE"/>
    <w:rsid w:val="00A37345"/>
    <w:rsid w:val="00A37548"/>
    <w:rsid w:val="00A378A0"/>
    <w:rsid w:val="00A37CA6"/>
    <w:rsid w:val="00A37F62"/>
    <w:rsid w:val="00A401B4"/>
    <w:rsid w:val="00A4064B"/>
    <w:rsid w:val="00A409E0"/>
    <w:rsid w:val="00A4117C"/>
    <w:rsid w:val="00A4127D"/>
    <w:rsid w:val="00A4163F"/>
    <w:rsid w:val="00A417B9"/>
    <w:rsid w:val="00A41984"/>
    <w:rsid w:val="00A41AD7"/>
    <w:rsid w:val="00A41DDF"/>
    <w:rsid w:val="00A41E9F"/>
    <w:rsid w:val="00A421FB"/>
    <w:rsid w:val="00A4281B"/>
    <w:rsid w:val="00A42A65"/>
    <w:rsid w:val="00A430B8"/>
    <w:rsid w:val="00A43188"/>
    <w:rsid w:val="00A435BD"/>
    <w:rsid w:val="00A436FC"/>
    <w:rsid w:val="00A439EA"/>
    <w:rsid w:val="00A43AE6"/>
    <w:rsid w:val="00A43CEC"/>
    <w:rsid w:val="00A44232"/>
    <w:rsid w:val="00A44315"/>
    <w:rsid w:val="00A443A0"/>
    <w:rsid w:val="00A443EB"/>
    <w:rsid w:val="00A445B0"/>
    <w:rsid w:val="00A447D9"/>
    <w:rsid w:val="00A44D5A"/>
    <w:rsid w:val="00A44F6F"/>
    <w:rsid w:val="00A451A1"/>
    <w:rsid w:val="00A456B1"/>
    <w:rsid w:val="00A45E4B"/>
    <w:rsid w:val="00A4608E"/>
    <w:rsid w:val="00A46B89"/>
    <w:rsid w:val="00A46BED"/>
    <w:rsid w:val="00A47077"/>
    <w:rsid w:val="00A478E0"/>
    <w:rsid w:val="00A479C2"/>
    <w:rsid w:val="00A479DF"/>
    <w:rsid w:val="00A47F6C"/>
    <w:rsid w:val="00A507E9"/>
    <w:rsid w:val="00A5099F"/>
    <w:rsid w:val="00A50DAF"/>
    <w:rsid w:val="00A50E02"/>
    <w:rsid w:val="00A5176A"/>
    <w:rsid w:val="00A51B74"/>
    <w:rsid w:val="00A523CB"/>
    <w:rsid w:val="00A52444"/>
    <w:rsid w:val="00A528BE"/>
    <w:rsid w:val="00A52C53"/>
    <w:rsid w:val="00A52EFF"/>
    <w:rsid w:val="00A52F33"/>
    <w:rsid w:val="00A530DB"/>
    <w:rsid w:val="00A5399C"/>
    <w:rsid w:val="00A53F12"/>
    <w:rsid w:val="00A53F9D"/>
    <w:rsid w:val="00A53FFA"/>
    <w:rsid w:val="00A5420B"/>
    <w:rsid w:val="00A548BC"/>
    <w:rsid w:val="00A551C8"/>
    <w:rsid w:val="00A554BF"/>
    <w:rsid w:val="00A555E5"/>
    <w:rsid w:val="00A559BB"/>
    <w:rsid w:val="00A559C4"/>
    <w:rsid w:val="00A55A75"/>
    <w:rsid w:val="00A55C8C"/>
    <w:rsid w:val="00A55E7D"/>
    <w:rsid w:val="00A560BA"/>
    <w:rsid w:val="00A5642C"/>
    <w:rsid w:val="00A56488"/>
    <w:rsid w:val="00A565B3"/>
    <w:rsid w:val="00A56C22"/>
    <w:rsid w:val="00A5741F"/>
    <w:rsid w:val="00A5748F"/>
    <w:rsid w:val="00A577C8"/>
    <w:rsid w:val="00A57860"/>
    <w:rsid w:val="00A578DB"/>
    <w:rsid w:val="00A57B11"/>
    <w:rsid w:val="00A60092"/>
    <w:rsid w:val="00A60112"/>
    <w:rsid w:val="00A60192"/>
    <w:rsid w:val="00A6063D"/>
    <w:rsid w:val="00A60773"/>
    <w:rsid w:val="00A60B23"/>
    <w:rsid w:val="00A60CD7"/>
    <w:rsid w:val="00A60D72"/>
    <w:rsid w:val="00A60F95"/>
    <w:rsid w:val="00A6101C"/>
    <w:rsid w:val="00A61511"/>
    <w:rsid w:val="00A6159D"/>
    <w:rsid w:val="00A61841"/>
    <w:rsid w:val="00A62452"/>
    <w:rsid w:val="00A62986"/>
    <w:rsid w:val="00A62C86"/>
    <w:rsid w:val="00A63290"/>
    <w:rsid w:val="00A63440"/>
    <w:rsid w:val="00A63552"/>
    <w:rsid w:val="00A63D03"/>
    <w:rsid w:val="00A63DE9"/>
    <w:rsid w:val="00A641A8"/>
    <w:rsid w:val="00A64399"/>
    <w:rsid w:val="00A6448E"/>
    <w:rsid w:val="00A64ADA"/>
    <w:rsid w:val="00A65069"/>
    <w:rsid w:val="00A650BA"/>
    <w:rsid w:val="00A65691"/>
    <w:rsid w:val="00A65D26"/>
    <w:rsid w:val="00A65D45"/>
    <w:rsid w:val="00A65ED7"/>
    <w:rsid w:val="00A65EDA"/>
    <w:rsid w:val="00A65FC9"/>
    <w:rsid w:val="00A66585"/>
    <w:rsid w:val="00A668A8"/>
    <w:rsid w:val="00A66978"/>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3471"/>
    <w:rsid w:val="00A73D89"/>
    <w:rsid w:val="00A74232"/>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41"/>
    <w:rsid w:val="00A7726B"/>
    <w:rsid w:val="00A772A2"/>
    <w:rsid w:val="00A77804"/>
    <w:rsid w:val="00A77881"/>
    <w:rsid w:val="00A7794E"/>
    <w:rsid w:val="00A77985"/>
    <w:rsid w:val="00A77A04"/>
    <w:rsid w:val="00A77BAE"/>
    <w:rsid w:val="00A80050"/>
    <w:rsid w:val="00A80733"/>
    <w:rsid w:val="00A807E6"/>
    <w:rsid w:val="00A80C95"/>
    <w:rsid w:val="00A81019"/>
    <w:rsid w:val="00A81627"/>
    <w:rsid w:val="00A81BD3"/>
    <w:rsid w:val="00A821A3"/>
    <w:rsid w:val="00A82321"/>
    <w:rsid w:val="00A82454"/>
    <w:rsid w:val="00A824F7"/>
    <w:rsid w:val="00A82DA7"/>
    <w:rsid w:val="00A82E94"/>
    <w:rsid w:val="00A8352F"/>
    <w:rsid w:val="00A8355E"/>
    <w:rsid w:val="00A8357F"/>
    <w:rsid w:val="00A835AA"/>
    <w:rsid w:val="00A836B9"/>
    <w:rsid w:val="00A83D0E"/>
    <w:rsid w:val="00A84157"/>
    <w:rsid w:val="00A8416B"/>
    <w:rsid w:val="00A843EC"/>
    <w:rsid w:val="00A84488"/>
    <w:rsid w:val="00A845AD"/>
    <w:rsid w:val="00A85876"/>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9E0"/>
    <w:rsid w:val="00A87AD2"/>
    <w:rsid w:val="00A87BE3"/>
    <w:rsid w:val="00A9068A"/>
    <w:rsid w:val="00A90823"/>
    <w:rsid w:val="00A909BD"/>
    <w:rsid w:val="00A913B3"/>
    <w:rsid w:val="00A919E5"/>
    <w:rsid w:val="00A91A69"/>
    <w:rsid w:val="00A91E65"/>
    <w:rsid w:val="00A92008"/>
    <w:rsid w:val="00A92572"/>
    <w:rsid w:val="00A9296A"/>
    <w:rsid w:val="00A92F9B"/>
    <w:rsid w:val="00A93011"/>
    <w:rsid w:val="00A931B3"/>
    <w:rsid w:val="00A94028"/>
    <w:rsid w:val="00A945C0"/>
    <w:rsid w:val="00A94BDF"/>
    <w:rsid w:val="00A94FF1"/>
    <w:rsid w:val="00A9555A"/>
    <w:rsid w:val="00A95C73"/>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E"/>
    <w:rsid w:val="00AA17CB"/>
    <w:rsid w:val="00AA1922"/>
    <w:rsid w:val="00AA1E6E"/>
    <w:rsid w:val="00AA20CC"/>
    <w:rsid w:val="00AA24FE"/>
    <w:rsid w:val="00AA26AB"/>
    <w:rsid w:val="00AA2D83"/>
    <w:rsid w:val="00AA30A4"/>
    <w:rsid w:val="00AA34D2"/>
    <w:rsid w:val="00AA3555"/>
    <w:rsid w:val="00AA3A68"/>
    <w:rsid w:val="00AA3BE0"/>
    <w:rsid w:val="00AA3C20"/>
    <w:rsid w:val="00AA451A"/>
    <w:rsid w:val="00AA4627"/>
    <w:rsid w:val="00AA4CED"/>
    <w:rsid w:val="00AA4CFB"/>
    <w:rsid w:val="00AA52E9"/>
    <w:rsid w:val="00AA5627"/>
    <w:rsid w:val="00AA56BB"/>
    <w:rsid w:val="00AA5740"/>
    <w:rsid w:val="00AA5853"/>
    <w:rsid w:val="00AA59B8"/>
    <w:rsid w:val="00AA5D7F"/>
    <w:rsid w:val="00AA5F93"/>
    <w:rsid w:val="00AA62AC"/>
    <w:rsid w:val="00AA6D61"/>
    <w:rsid w:val="00AA718B"/>
    <w:rsid w:val="00AA72D7"/>
    <w:rsid w:val="00AA746E"/>
    <w:rsid w:val="00AA78A5"/>
    <w:rsid w:val="00AA7B5D"/>
    <w:rsid w:val="00AA7DFA"/>
    <w:rsid w:val="00AB00DB"/>
    <w:rsid w:val="00AB03C7"/>
    <w:rsid w:val="00AB04A5"/>
    <w:rsid w:val="00AB08BE"/>
    <w:rsid w:val="00AB08D6"/>
    <w:rsid w:val="00AB0918"/>
    <w:rsid w:val="00AB092E"/>
    <w:rsid w:val="00AB11DA"/>
    <w:rsid w:val="00AB143F"/>
    <w:rsid w:val="00AB1647"/>
    <w:rsid w:val="00AB1911"/>
    <w:rsid w:val="00AB1C69"/>
    <w:rsid w:val="00AB1C7D"/>
    <w:rsid w:val="00AB224C"/>
    <w:rsid w:val="00AB2367"/>
    <w:rsid w:val="00AB25A2"/>
    <w:rsid w:val="00AB26DF"/>
    <w:rsid w:val="00AB2739"/>
    <w:rsid w:val="00AB2759"/>
    <w:rsid w:val="00AB2847"/>
    <w:rsid w:val="00AB28AA"/>
    <w:rsid w:val="00AB2A79"/>
    <w:rsid w:val="00AB2B54"/>
    <w:rsid w:val="00AB2F26"/>
    <w:rsid w:val="00AB3132"/>
    <w:rsid w:val="00AB32F0"/>
    <w:rsid w:val="00AB36AF"/>
    <w:rsid w:val="00AB3B34"/>
    <w:rsid w:val="00AB43D4"/>
    <w:rsid w:val="00AB4443"/>
    <w:rsid w:val="00AB482B"/>
    <w:rsid w:val="00AB4EC7"/>
    <w:rsid w:val="00AB51CD"/>
    <w:rsid w:val="00AB55A4"/>
    <w:rsid w:val="00AB575F"/>
    <w:rsid w:val="00AB5BA6"/>
    <w:rsid w:val="00AB5CB1"/>
    <w:rsid w:val="00AB5E6A"/>
    <w:rsid w:val="00AB687D"/>
    <w:rsid w:val="00AB7077"/>
    <w:rsid w:val="00AB7462"/>
    <w:rsid w:val="00AB774E"/>
    <w:rsid w:val="00AB7957"/>
    <w:rsid w:val="00AB7A5C"/>
    <w:rsid w:val="00AB7C30"/>
    <w:rsid w:val="00AB7C8A"/>
    <w:rsid w:val="00AB7E5E"/>
    <w:rsid w:val="00AC0065"/>
    <w:rsid w:val="00AC0387"/>
    <w:rsid w:val="00AC0805"/>
    <w:rsid w:val="00AC085A"/>
    <w:rsid w:val="00AC0DA9"/>
    <w:rsid w:val="00AC14C9"/>
    <w:rsid w:val="00AC1515"/>
    <w:rsid w:val="00AC15B6"/>
    <w:rsid w:val="00AC15E8"/>
    <w:rsid w:val="00AC1845"/>
    <w:rsid w:val="00AC1AAD"/>
    <w:rsid w:val="00AC1F5C"/>
    <w:rsid w:val="00AC20BF"/>
    <w:rsid w:val="00AC2385"/>
    <w:rsid w:val="00AC28AD"/>
    <w:rsid w:val="00AC2923"/>
    <w:rsid w:val="00AC33B5"/>
    <w:rsid w:val="00AC3DD0"/>
    <w:rsid w:val="00AC4202"/>
    <w:rsid w:val="00AC476D"/>
    <w:rsid w:val="00AC4849"/>
    <w:rsid w:val="00AC4F5D"/>
    <w:rsid w:val="00AC523E"/>
    <w:rsid w:val="00AC526D"/>
    <w:rsid w:val="00AC537F"/>
    <w:rsid w:val="00AC58B4"/>
    <w:rsid w:val="00AC5CBC"/>
    <w:rsid w:val="00AC5E2D"/>
    <w:rsid w:val="00AC5EF5"/>
    <w:rsid w:val="00AC6229"/>
    <w:rsid w:val="00AC6449"/>
    <w:rsid w:val="00AC6826"/>
    <w:rsid w:val="00AC69D8"/>
    <w:rsid w:val="00AC6BC1"/>
    <w:rsid w:val="00AC6EC9"/>
    <w:rsid w:val="00AC6F58"/>
    <w:rsid w:val="00AC73E4"/>
    <w:rsid w:val="00AC75A6"/>
    <w:rsid w:val="00AC7876"/>
    <w:rsid w:val="00AC78C5"/>
    <w:rsid w:val="00AC799D"/>
    <w:rsid w:val="00AC7A12"/>
    <w:rsid w:val="00AC7AB1"/>
    <w:rsid w:val="00AC7D49"/>
    <w:rsid w:val="00AC7EDA"/>
    <w:rsid w:val="00AD0778"/>
    <w:rsid w:val="00AD0A96"/>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AB0"/>
    <w:rsid w:val="00AD2D82"/>
    <w:rsid w:val="00AD2F6A"/>
    <w:rsid w:val="00AD33B7"/>
    <w:rsid w:val="00AD36A3"/>
    <w:rsid w:val="00AD36DB"/>
    <w:rsid w:val="00AD3B8F"/>
    <w:rsid w:val="00AD3CAD"/>
    <w:rsid w:val="00AD3ECD"/>
    <w:rsid w:val="00AD41AD"/>
    <w:rsid w:val="00AD4236"/>
    <w:rsid w:val="00AD4455"/>
    <w:rsid w:val="00AD4AD7"/>
    <w:rsid w:val="00AD4B7F"/>
    <w:rsid w:val="00AD4CE9"/>
    <w:rsid w:val="00AD4DC3"/>
    <w:rsid w:val="00AD5AC2"/>
    <w:rsid w:val="00AD5DB0"/>
    <w:rsid w:val="00AD68FD"/>
    <w:rsid w:val="00AD69AC"/>
    <w:rsid w:val="00AD69FC"/>
    <w:rsid w:val="00AD6C10"/>
    <w:rsid w:val="00AD7030"/>
    <w:rsid w:val="00AD73B9"/>
    <w:rsid w:val="00AD7D26"/>
    <w:rsid w:val="00AD7E05"/>
    <w:rsid w:val="00AE004E"/>
    <w:rsid w:val="00AE051F"/>
    <w:rsid w:val="00AE08D1"/>
    <w:rsid w:val="00AE0A2E"/>
    <w:rsid w:val="00AE0CC5"/>
    <w:rsid w:val="00AE0ED2"/>
    <w:rsid w:val="00AE1560"/>
    <w:rsid w:val="00AE1971"/>
    <w:rsid w:val="00AE224A"/>
    <w:rsid w:val="00AE2571"/>
    <w:rsid w:val="00AE2833"/>
    <w:rsid w:val="00AE2A83"/>
    <w:rsid w:val="00AE2CA2"/>
    <w:rsid w:val="00AE31C4"/>
    <w:rsid w:val="00AE32E9"/>
    <w:rsid w:val="00AE38BD"/>
    <w:rsid w:val="00AE3B28"/>
    <w:rsid w:val="00AE3EB2"/>
    <w:rsid w:val="00AE4217"/>
    <w:rsid w:val="00AE4371"/>
    <w:rsid w:val="00AE4A9A"/>
    <w:rsid w:val="00AE4CD3"/>
    <w:rsid w:val="00AE4EC3"/>
    <w:rsid w:val="00AE4FC3"/>
    <w:rsid w:val="00AE50C2"/>
    <w:rsid w:val="00AE5880"/>
    <w:rsid w:val="00AE5A91"/>
    <w:rsid w:val="00AE5C4C"/>
    <w:rsid w:val="00AE6381"/>
    <w:rsid w:val="00AE6D91"/>
    <w:rsid w:val="00AE7190"/>
    <w:rsid w:val="00AE71E9"/>
    <w:rsid w:val="00AE75D2"/>
    <w:rsid w:val="00AE772D"/>
    <w:rsid w:val="00AE7780"/>
    <w:rsid w:val="00AE7991"/>
    <w:rsid w:val="00AE7A94"/>
    <w:rsid w:val="00AE7CFC"/>
    <w:rsid w:val="00AE7F27"/>
    <w:rsid w:val="00AF0358"/>
    <w:rsid w:val="00AF0385"/>
    <w:rsid w:val="00AF07DF"/>
    <w:rsid w:val="00AF0A47"/>
    <w:rsid w:val="00AF0FAA"/>
    <w:rsid w:val="00AF13B6"/>
    <w:rsid w:val="00AF15A9"/>
    <w:rsid w:val="00AF1650"/>
    <w:rsid w:val="00AF1DC6"/>
    <w:rsid w:val="00AF2402"/>
    <w:rsid w:val="00AF2791"/>
    <w:rsid w:val="00AF2958"/>
    <w:rsid w:val="00AF2B29"/>
    <w:rsid w:val="00AF3105"/>
    <w:rsid w:val="00AF3162"/>
    <w:rsid w:val="00AF31E5"/>
    <w:rsid w:val="00AF3366"/>
    <w:rsid w:val="00AF33FC"/>
    <w:rsid w:val="00AF3470"/>
    <w:rsid w:val="00AF3BD1"/>
    <w:rsid w:val="00AF3CC3"/>
    <w:rsid w:val="00AF422A"/>
    <w:rsid w:val="00AF44BA"/>
    <w:rsid w:val="00AF46CF"/>
    <w:rsid w:val="00AF46D3"/>
    <w:rsid w:val="00AF4A29"/>
    <w:rsid w:val="00AF4D0D"/>
    <w:rsid w:val="00AF50CE"/>
    <w:rsid w:val="00AF566C"/>
    <w:rsid w:val="00AF5E83"/>
    <w:rsid w:val="00AF5FBA"/>
    <w:rsid w:val="00AF63B9"/>
    <w:rsid w:val="00AF67F7"/>
    <w:rsid w:val="00AF6D82"/>
    <w:rsid w:val="00AF6DD8"/>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81F"/>
    <w:rsid w:val="00B04A91"/>
    <w:rsid w:val="00B04B70"/>
    <w:rsid w:val="00B04D78"/>
    <w:rsid w:val="00B04DD0"/>
    <w:rsid w:val="00B05885"/>
    <w:rsid w:val="00B05AAB"/>
    <w:rsid w:val="00B05B47"/>
    <w:rsid w:val="00B05C24"/>
    <w:rsid w:val="00B05D73"/>
    <w:rsid w:val="00B0668D"/>
    <w:rsid w:val="00B07030"/>
    <w:rsid w:val="00B0706B"/>
    <w:rsid w:val="00B0744A"/>
    <w:rsid w:val="00B075A4"/>
    <w:rsid w:val="00B078C9"/>
    <w:rsid w:val="00B07995"/>
    <w:rsid w:val="00B07D34"/>
    <w:rsid w:val="00B07E57"/>
    <w:rsid w:val="00B07EAE"/>
    <w:rsid w:val="00B10165"/>
    <w:rsid w:val="00B1023C"/>
    <w:rsid w:val="00B10279"/>
    <w:rsid w:val="00B10ABC"/>
    <w:rsid w:val="00B10AC3"/>
    <w:rsid w:val="00B10CD9"/>
    <w:rsid w:val="00B10F9D"/>
    <w:rsid w:val="00B116F0"/>
    <w:rsid w:val="00B11C54"/>
    <w:rsid w:val="00B11E71"/>
    <w:rsid w:val="00B11EA1"/>
    <w:rsid w:val="00B12152"/>
    <w:rsid w:val="00B1224F"/>
    <w:rsid w:val="00B12303"/>
    <w:rsid w:val="00B124C7"/>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EFB"/>
    <w:rsid w:val="00B20F2A"/>
    <w:rsid w:val="00B210DB"/>
    <w:rsid w:val="00B213F4"/>
    <w:rsid w:val="00B21519"/>
    <w:rsid w:val="00B2172C"/>
    <w:rsid w:val="00B21743"/>
    <w:rsid w:val="00B217B4"/>
    <w:rsid w:val="00B217BD"/>
    <w:rsid w:val="00B21D5C"/>
    <w:rsid w:val="00B222BC"/>
    <w:rsid w:val="00B225BF"/>
    <w:rsid w:val="00B22601"/>
    <w:rsid w:val="00B22B62"/>
    <w:rsid w:val="00B22D6A"/>
    <w:rsid w:val="00B22E0A"/>
    <w:rsid w:val="00B23085"/>
    <w:rsid w:val="00B234C0"/>
    <w:rsid w:val="00B234F9"/>
    <w:rsid w:val="00B238C1"/>
    <w:rsid w:val="00B2395E"/>
    <w:rsid w:val="00B239E9"/>
    <w:rsid w:val="00B24033"/>
    <w:rsid w:val="00B2462F"/>
    <w:rsid w:val="00B2464E"/>
    <w:rsid w:val="00B24667"/>
    <w:rsid w:val="00B246D0"/>
    <w:rsid w:val="00B2492C"/>
    <w:rsid w:val="00B251D5"/>
    <w:rsid w:val="00B254EA"/>
    <w:rsid w:val="00B255CD"/>
    <w:rsid w:val="00B257AE"/>
    <w:rsid w:val="00B25833"/>
    <w:rsid w:val="00B259C4"/>
    <w:rsid w:val="00B25B2D"/>
    <w:rsid w:val="00B26018"/>
    <w:rsid w:val="00B2610A"/>
    <w:rsid w:val="00B26154"/>
    <w:rsid w:val="00B2624B"/>
    <w:rsid w:val="00B263B9"/>
    <w:rsid w:val="00B26549"/>
    <w:rsid w:val="00B26590"/>
    <w:rsid w:val="00B266AF"/>
    <w:rsid w:val="00B26855"/>
    <w:rsid w:val="00B26C00"/>
    <w:rsid w:val="00B2720F"/>
    <w:rsid w:val="00B2730A"/>
    <w:rsid w:val="00B27312"/>
    <w:rsid w:val="00B27920"/>
    <w:rsid w:val="00B27F3E"/>
    <w:rsid w:val="00B30006"/>
    <w:rsid w:val="00B300BC"/>
    <w:rsid w:val="00B300CA"/>
    <w:rsid w:val="00B302CF"/>
    <w:rsid w:val="00B30454"/>
    <w:rsid w:val="00B3106A"/>
    <w:rsid w:val="00B31575"/>
    <w:rsid w:val="00B315BF"/>
    <w:rsid w:val="00B31687"/>
    <w:rsid w:val="00B31796"/>
    <w:rsid w:val="00B319EE"/>
    <w:rsid w:val="00B31A92"/>
    <w:rsid w:val="00B32134"/>
    <w:rsid w:val="00B32C47"/>
    <w:rsid w:val="00B33022"/>
    <w:rsid w:val="00B33113"/>
    <w:rsid w:val="00B3318F"/>
    <w:rsid w:val="00B331C0"/>
    <w:rsid w:val="00B3321B"/>
    <w:rsid w:val="00B3365C"/>
    <w:rsid w:val="00B336DC"/>
    <w:rsid w:val="00B337C0"/>
    <w:rsid w:val="00B338B3"/>
    <w:rsid w:val="00B34180"/>
    <w:rsid w:val="00B35660"/>
    <w:rsid w:val="00B35D67"/>
    <w:rsid w:val="00B36151"/>
    <w:rsid w:val="00B3649A"/>
    <w:rsid w:val="00B36B25"/>
    <w:rsid w:val="00B36F1A"/>
    <w:rsid w:val="00B36F33"/>
    <w:rsid w:val="00B3737D"/>
    <w:rsid w:val="00B376DB"/>
    <w:rsid w:val="00B37710"/>
    <w:rsid w:val="00B37977"/>
    <w:rsid w:val="00B37CAF"/>
    <w:rsid w:val="00B37CF3"/>
    <w:rsid w:val="00B37F91"/>
    <w:rsid w:val="00B37FD9"/>
    <w:rsid w:val="00B402B2"/>
    <w:rsid w:val="00B406CE"/>
    <w:rsid w:val="00B4079E"/>
    <w:rsid w:val="00B410CB"/>
    <w:rsid w:val="00B41198"/>
    <w:rsid w:val="00B41205"/>
    <w:rsid w:val="00B4155A"/>
    <w:rsid w:val="00B41663"/>
    <w:rsid w:val="00B416B3"/>
    <w:rsid w:val="00B4171D"/>
    <w:rsid w:val="00B418D1"/>
    <w:rsid w:val="00B419BC"/>
    <w:rsid w:val="00B41E20"/>
    <w:rsid w:val="00B41FDA"/>
    <w:rsid w:val="00B4229D"/>
    <w:rsid w:val="00B4254C"/>
    <w:rsid w:val="00B428C0"/>
    <w:rsid w:val="00B43206"/>
    <w:rsid w:val="00B433E6"/>
    <w:rsid w:val="00B43A04"/>
    <w:rsid w:val="00B43F3F"/>
    <w:rsid w:val="00B43F56"/>
    <w:rsid w:val="00B440F8"/>
    <w:rsid w:val="00B44581"/>
    <w:rsid w:val="00B4470C"/>
    <w:rsid w:val="00B44BEA"/>
    <w:rsid w:val="00B450BC"/>
    <w:rsid w:val="00B45314"/>
    <w:rsid w:val="00B45B08"/>
    <w:rsid w:val="00B45B66"/>
    <w:rsid w:val="00B45BE6"/>
    <w:rsid w:val="00B45C27"/>
    <w:rsid w:val="00B45DD3"/>
    <w:rsid w:val="00B4619A"/>
    <w:rsid w:val="00B4647E"/>
    <w:rsid w:val="00B467CF"/>
    <w:rsid w:val="00B46A14"/>
    <w:rsid w:val="00B46BE7"/>
    <w:rsid w:val="00B46C8A"/>
    <w:rsid w:val="00B47117"/>
    <w:rsid w:val="00B47AB6"/>
    <w:rsid w:val="00B5034C"/>
    <w:rsid w:val="00B51174"/>
    <w:rsid w:val="00B51493"/>
    <w:rsid w:val="00B515E0"/>
    <w:rsid w:val="00B51715"/>
    <w:rsid w:val="00B51A10"/>
    <w:rsid w:val="00B51F70"/>
    <w:rsid w:val="00B51FAE"/>
    <w:rsid w:val="00B520F1"/>
    <w:rsid w:val="00B52558"/>
    <w:rsid w:val="00B52910"/>
    <w:rsid w:val="00B52A56"/>
    <w:rsid w:val="00B5348C"/>
    <w:rsid w:val="00B536B6"/>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70B"/>
    <w:rsid w:val="00B60A6D"/>
    <w:rsid w:val="00B60FDF"/>
    <w:rsid w:val="00B611BC"/>
    <w:rsid w:val="00B619AB"/>
    <w:rsid w:val="00B62019"/>
    <w:rsid w:val="00B6242A"/>
    <w:rsid w:val="00B62B81"/>
    <w:rsid w:val="00B62D27"/>
    <w:rsid w:val="00B63257"/>
    <w:rsid w:val="00B63A91"/>
    <w:rsid w:val="00B63C39"/>
    <w:rsid w:val="00B645AA"/>
    <w:rsid w:val="00B647C9"/>
    <w:rsid w:val="00B64B00"/>
    <w:rsid w:val="00B64D0B"/>
    <w:rsid w:val="00B64D46"/>
    <w:rsid w:val="00B653CF"/>
    <w:rsid w:val="00B6560E"/>
    <w:rsid w:val="00B656C7"/>
    <w:rsid w:val="00B65921"/>
    <w:rsid w:val="00B65A96"/>
    <w:rsid w:val="00B65C6C"/>
    <w:rsid w:val="00B660AF"/>
    <w:rsid w:val="00B6619A"/>
    <w:rsid w:val="00B66781"/>
    <w:rsid w:val="00B6687B"/>
    <w:rsid w:val="00B66A61"/>
    <w:rsid w:val="00B66D70"/>
    <w:rsid w:val="00B66EB1"/>
    <w:rsid w:val="00B67097"/>
    <w:rsid w:val="00B67446"/>
    <w:rsid w:val="00B6783B"/>
    <w:rsid w:val="00B6785C"/>
    <w:rsid w:val="00B678B8"/>
    <w:rsid w:val="00B67B27"/>
    <w:rsid w:val="00B67B30"/>
    <w:rsid w:val="00B67F5E"/>
    <w:rsid w:val="00B700D7"/>
    <w:rsid w:val="00B7062E"/>
    <w:rsid w:val="00B707B2"/>
    <w:rsid w:val="00B71163"/>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2F88"/>
    <w:rsid w:val="00B730E6"/>
    <w:rsid w:val="00B735CF"/>
    <w:rsid w:val="00B738E5"/>
    <w:rsid w:val="00B74078"/>
    <w:rsid w:val="00B74297"/>
    <w:rsid w:val="00B748EB"/>
    <w:rsid w:val="00B749EB"/>
    <w:rsid w:val="00B754E6"/>
    <w:rsid w:val="00B755CF"/>
    <w:rsid w:val="00B75AB9"/>
    <w:rsid w:val="00B75D74"/>
    <w:rsid w:val="00B75E28"/>
    <w:rsid w:val="00B75FC1"/>
    <w:rsid w:val="00B76760"/>
    <w:rsid w:val="00B76790"/>
    <w:rsid w:val="00B768D4"/>
    <w:rsid w:val="00B76EF6"/>
    <w:rsid w:val="00B772A4"/>
    <w:rsid w:val="00B77314"/>
    <w:rsid w:val="00B77453"/>
    <w:rsid w:val="00B77489"/>
    <w:rsid w:val="00B7749D"/>
    <w:rsid w:val="00B77981"/>
    <w:rsid w:val="00B77DEF"/>
    <w:rsid w:val="00B8037E"/>
    <w:rsid w:val="00B803D5"/>
    <w:rsid w:val="00B8054D"/>
    <w:rsid w:val="00B806C4"/>
    <w:rsid w:val="00B806E8"/>
    <w:rsid w:val="00B80803"/>
    <w:rsid w:val="00B80A3E"/>
    <w:rsid w:val="00B80BDD"/>
    <w:rsid w:val="00B810DB"/>
    <w:rsid w:val="00B81164"/>
    <w:rsid w:val="00B812BD"/>
    <w:rsid w:val="00B81776"/>
    <w:rsid w:val="00B81867"/>
    <w:rsid w:val="00B81CA6"/>
    <w:rsid w:val="00B822B1"/>
    <w:rsid w:val="00B82351"/>
    <w:rsid w:val="00B8246A"/>
    <w:rsid w:val="00B82B41"/>
    <w:rsid w:val="00B82B6E"/>
    <w:rsid w:val="00B82D21"/>
    <w:rsid w:val="00B82E39"/>
    <w:rsid w:val="00B82F70"/>
    <w:rsid w:val="00B82F78"/>
    <w:rsid w:val="00B831D9"/>
    <w:rsid w:val="00B83533"/>
    <w:rsid w:val="00B83585"/>
    <w:rsid w:val="00B83BAA"/>
    <w:rsid w:val="00B83BE1"/>
    <w:rsid w:val="00B83CC3"/>
    <w:rsid w:val="00B83EF8"/>
    <w:rsid w:val="00B840E4"/>
    <w:rsid w:val="00B846EA"/>
    <w:rsid w:val="00B84776"/>
    <w:rsid w:val="00B84CE5"/>
    <w:rsid w:val="00B8516B"/>
    <w:rsid w:val="00B855BA"/>
    <w:rsid w:val="00B85C09"/>
    <w:rsid w:val="00B85C9C"/>
    <w:rsid w:val="00B860CA"/>
    <w:rsid w:val="00B86311"/>
    <w:rsid w:val="00B86490"/>
    <w:rsid w:val="00B8653F"/>
    <w:rsid w:val="00B868EC"/>
    <w:rsid w:val="00B87838"/>
    <w:rsid w:val="00B90063"/>
    <w:rsid w:val="00B90213"/>
    <w:rsid w:val="00B904E9"/>
    <w:rsid w:val="00B906EA"/>
    <w:rsid w:val="00B90770"/>
    <w:rsid w:val="00B9084C"/>
    <w:rsid w:val="00B912FD"/>
    <w:rsid w:val="00B91320"/>
    <w:rsid w:val="00B916A3"/>
    <w:rsid w:val="00B9181B"/>
    <w:rsid w:val="00B91B93"/>
    <w:rsid w:val="00B9204C"/>
    <w:rsid w:val="00B92251"/>
    <w:rsid w:val="00B9242B"/>
    <w:rsid w:val="00B92C19"/>
    <w:rsid w:val="00B92CAA"/>
    <w:rsid w:val="00B92E98"/>
    <w:rsid w:val="00B92F8A"/>
    <w:rsid w:val="00B933A5"/>
    <w:rsid w:val="00B93444"/>
    <w:rsid w:val="00B934C5"/>
    <w:rsid w:val="00B935B3"/>
    <w:rsid w:val="00B9362A"/>
    <w:rsid w:val="00B937A7"/>
    <w:rsid w:val="00B938EB"/>
    <w:rsid w:val="00B93CAC"/>
    <w:rsid w:val="00B93D62"/>
    <w:rsid w:val="00B93DF2"/>
    <w:rsid w:val="00B945C8"/>
    <w:rsid w:val="00B9472E"/>
    <w:rsid w:val="00B94916"/>
    <w:rsid w:val="00B94947"/>
    <w:rsid w:val="00B9499C"/>
    <w:rsid w:val="00B94A7B"/>
    <w:rsid w:val="00B94F71"/>
    <w:rsid w:val="00B95244"/>
    <w:rsid w:val="00B952EE"/>
    <w:rsid w:val="00B952F8"/>
    <w:rsid w:val="00B95489"/>
    <w:rsid w:val="00B95521"/>
    <w:rsid w:val="00B955AB"/>
    <w:rsid w:val="00B95654"/>
    <w:rsid w:val="00B95B0D"/>
    <w:rsid w:val="00B95F69"/>
    <w:rsid w:val="00B962FC"/>
    <w:rsid w:val="00B963F7"/>
    <w:rsid w:val="00B96509"/>
    <w:rsid w:val="00B96CCD"/>
    <w:rsid w:val="00B96F0F"/>
    <w:rsid w:val="00B977E4"/>
    <w:rsid w:val="00B97D16"/>
    <w:rsid w:val="00B97E82"/>
    <w:rsid w:val="00B97F9C"/>
    <w:rsid w:val="00BA015A"/>
    <w:rsid w:val="00BA021D"/>
    <w:rsid w:val="00BA05E2"/>
    <w:rsid w:val="00BA076D"/>
    <w:rsid w:val="00BA08F2"/>
    <w:rsid w:val="00BA0B8C"/>
    <w:rsid w:val="00BA0CB4"/>
    <w:rsid w:val="00BA0DB6"/>
    <w:rsid w:val="00BA1168"/>
    <w:rsid w:val="00BA14C7"/>
    <w:rsid w:val="00BA1650"/>
    <w:rsid w:val="00BA1B90"/>
    <w:rsid w:val="00BA2119"/>
    <w:rsid w:val="00BA2276"/>
    <w:rsid w:val="00BA2FAA"/>
    <w:rsid w:val="00BA2FE8"/>
    <w:rsid w:val="00BA32F3"/>
    <w:rsid w:val="00BA3E34"/>
    <w:rsid w:val="00BA417B"/>
    <w:rsid w:val="00BA45F7"/>
    <w:rsid w:val="00BA48D6"/>
    <w:rsid w:val="00BA4CE9"/>
    <w:rsid w:val="00BA529C"/>
    <w:rsid w:val="00BA53FD"/>
    <w:rsid w:val="00BA58E2"/>
    <w:rsid w:val="00BA59C5"/>
    <w:rsid w:val="00BA5B43"/>
    <w:rsid w:val="00BA5D0A"/>
    <w:rsid w:val="00BA6289"/>
    <w:rsid w:val="00BA6484"/>
    <w:rsid w:val="00BA6E74"/>
    <w:rsid w:val="00BA711E"/>
    <w:rsid w:val="00BA7380"/>
    <w:rsid w:val="00BA7616"/>
    <w:rsid w:val="00BA7635"/>
    <w:rsid w:val="00BA7785"/>
    <w:rsid w:val="00BA7881"/>
    <w:rsid w:val="00BA7AA4"/>
    <w:rsid w:val="00BA7D63"/>
    <w:rsid w:val="00BB0197"/>
    <w:rsid w:val="00BB02B2"/>
    <w:rsid w:val="00BB042B"/>
    <w:rsid w:val="00BB04F9"/>
    <w:rsid w:val="00BB0AEA"/>
    <w:rsid w:val="00BB17AE"/>
    <w:rsid w:val="00BB1AA1"/>
    <w:rsid w:val="00BB1B3C"/>
    <w:rsid w:val="00BB2238"/>
    <w:rsid w:val="00BB2368"/>
    <w:rsid w:val="00BB2A03"/>
    <w:rsid w:val="00BB2C94"/>
    <w:rsid w:val="00BB352E"/>
    <w:rsid w:val="00BB3656"/>
    <w:rsid w:val="00BB368D"/>
    <w:rsid w:val="00BB3A91"/>
    <w:rsid w:val="00BB3B21"/>
    <w:rsid w:val="00BB3D53"/>
    <w:rsid w:val="00BB40E6"/>
    <w:rsid w:val="00BB40F3"/>
    <w:rsid w:val="00BB4239"/>
    <w:rsid w:val="00BB4299"/>
    <w:rsid w:val="00BB463F"/>
    <w:rsid w:val="00BB4A38"/>
    <w:rsid w:val="00BB4C5F"/>
    <w:rsid w:val="00BB5249"/>
    <w:rsid w:val="00BB5292"/>
    <w:rsid w:val="00BB5367"/>
    <w:rsid w:val="00BB5C63"/>
    <w:rsid w:val="00BB5DD5"/>
    <w:rsid w:val="00BB5E2B"/>
    <w:rsid w:val="00BB5FA7"/>
    <w:rsid w:val="00BB63C8"/>
    <w:rsid w:val="00BB6626"/>
    <w:rsid w:val="00BB69D4"/>
    <w:rsid w:val="00BB7423"/>
    <w:rsid w:val="00BB76D7"/>
    <w:rsid w:val="00BB7804"/>
    <w:rsid w:val="00BB78B8"/>
    <w:rsid w:val="00BC00A5"/>
    <w:rsid w:val="00BC0240"/>
    <w:rsid w:val="00BC05EF"/>
    <w:rsid w:val="00BC08F4"/>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4151"/>
    <w:rsid w:val="00BC4656"/>
    <w:rsid w:val="00BC474B"/>
    <w:rsid w:val="00BC4C6A"/>
    <w:rsid w:val="00BC4EB3"/>
    <w:rsid w:val="00BC5CB1"/>
    <w:rsid w:val="00BC6187"/>
    <w:rsid w:val="00BC61E4"/>
    <w:rsid w:val="00BC628D"/>
    <w:rsid w:val="00BC639B"/>
    <w:rsid w:val="00BC6472"/>
    <w:rsid w:val="00BC66E5"/>
    <w:rsid w:val="00BC6747"/>
    <w:rsid w:val="00BC6CF9"/>
    <w:rsid w:val="00BC6D26"/>
    <w:rsid w:val="00BC7196"/>
    <w:rsid w:val="00BC7327"/>
    <w:rsid w:val="00BC736E"/>
    <w:rsid w:val="00BC75BF"/>
    <w:rsid w:val="00BC7CFD"/>
    <w:rsid w:val="00BC7DD4"/>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B2F"/>
    <w:rsid w:val="00BD3F87"/>
    <w:rsid w:val="00BD416B"/>
    <w:rsid w:val="00BD4B65"/>
    <w:rsid w:val="00BD4CB2"/>
    <w:rsid w:val="00BD4EDF"/>
    <w:rsid w:val="00BD4FB1"/>
    <w:rsid w:val="00BD5306"/>
    <w:rsid w:val="00BD53BE"/>
    <w:rsid w:val="00BD53F8"/>
    <w:rsid w:val="00BD5650"/>
    <w:rsid w:val="00BD5C66"/>
    <w:rsid w:val="00BD5E5E"/>
    <w:rsid w:val="00BD5F8D"/>
    <w:rsid w:val="00BD63FB"/>
    <w:rsid w:val="00BD6A96"/>
    <w:rsid w:val="00BD6AC6"/>
    <w:rsid w:val="00BD6D9A"/>
    <w:rsid w:val="00BD6E24"/>
    <w:rsid w:val="00BD6E82"/>
    <w:rsid w:val="00BD7059"/>
    <w:rsid w:val="00BD7F7E"/>
    <w:rsid w:val="00BE0171"/>
    <w:rsid w:val="00BE0944"/>
    <w:rsid w:val="00BE0F39"/>
    <w:rsid w:val="00BE0FC4"/>
    <w:rsid w:val="00BE1339"/>
    <w:rsid w:val="00BE16DD"/>
    <w:rsid w:val="00BE171E"/>
    <w:rsid w:val="00BE18E1"/>
    <w:rsid w:val="00BE1C80"/>
    <w:rsid w:val="00BE1D19"/>
    <w:rsid w:val="00BE1E4A"/>
    <w:rsid w:val="00BE1F47"/>
    <w:rsid w:val="00BE20EB"/>
    <w:rsid w:val="00BE216C"/>
    <w:rsid w:val="00BE24C7"/>
    <w:rsid w:val="00BE2B3D"/>
    <w:rsid w:val="00BE2CB7"/>
    <w:rsid w:val="00BE2F2B"/>
    <w:rsid w:val="00BE31A2"/>
    <w:rsid w:val="00BE334F"/>
    <w:rsid w:val="00BE336E"/>
    <w:rsid w:val="00BE339A"/>
    <w:rsid w:val="00BE3A52"/>
    <w:rsid w:val="00BE3EBB"/>
    <w:rsid w:val="00BE3F37"/>
    <w:rsid w:val="00BE3F6F"/>
    <w:rsid w:val="00BE42C5"/>
    <w:rsid w:val="00BE4391"/>
    <w:rsid w:val="00BE4877"/>
    <w:rsid w:val="00BE4FE4"/>
    <w:rsid w:val="00BE51E5"/>
    <w:rsid w:val="00BE55E1"/>
    <w:rsid w:val="00BE5927"/>
    <w:rsid w:val="00BE605F"/>
    <w:rsid w:val="00BE66F1"/>
    <w:rsid w:val="00BE69DC"/>
    <w:rsid w:val="00BE69F5"/>
    <w:rsid w:val="00BE6AA8"/>
    <w:rsid w:val="00BE6E2B"/>
    <w:rsid w:val="00BE6F81"/>
    <w:rsid w:val="00BE7046"/>
    <w:rsid w:val="00BE710E"/>
    <w:rsid w:val="00BE7199"/>
    <w:rsid w:val="00BE72AB"/>
    <w:rsid w:val="00BE72D4"/>
    <w:rsid w:val="00BE7B39"/>
    <w:rsid w:val="00BF0384"/>
    <w:rsid w:val="00BF0575"/>
    <w:rsid w:val="00BF0873"/>
    <w:rsid w:val="00BF1142"/>
    <w:rsid w:val="00BF1290"/>
    <w:rsid w:val="00BF1652"/>
    <w:rsid w:val="00BF1A80"/>
    <w:rsid w:val="00BF1B11"/>
    <w:rsid w:val="00BF1EFB"/>
    <w:rsid w:val="00BF212A"/>
    <w:rsid w:val="00BF2233"/>
    <w:rsid w:val="00BF22B6"/>
    <w:rsid w:val="00BF23F8"/>
    <w:rsid w:val="00BF2445"/>
    <w:rsid w:val="00BF264F"/>
    <w:rsid w:val="00BF2BB8"/>
    <w:rsid w:val="00BF2E87"/>
    <w:rsid w:val="00BF3147"/>
    <w:rsid w:val="00BF31A6"/>
    <w:rsid w:val="00BF336F"/>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D5"/>
    <w:rsid w:val="00BF66AE"/>
    <w:rsid w:val="00BF6A6C"/>
    <w:rsid w:val="00BF6DE7"/>
    <w:rsid w:val="00BF6F0E"/>
    <w:rsid w:val="00BF704D"/>
    <w:rsid w:val="00BF7230"/>
    <w:rsid w:val="00BF7498"/>
    <w:rsid w:val="00BF76B6"/>
    <w:rsid w:val="00BF7814"/>
    <w:rsid w:val="00BF791A"/>
    <w:rsid w:val="00C0057B"/>
    <w:rsid w:val="00C0072E"/>
    <w:rsid w:val="00C008DF"/>
    <w:rsid w:val="00C00A04"/>
    <w:rsid w:val="00C00A91"/>
    <w:rsid w:val="00C011E7"/>
    <w:rsid w:val="00C01367"/>
    <w:rsid w:val="00C01815"/>
    <w:rsid w:val="00C0190F"/>
    <w:rsid w:val="00C01B52"/>
    <w:rsid w:val="00C01B6C"/>
    <w:rsid w:val="00C01D4C"/>
    <w:rsid w:val="00C01DA8"/>
    <w:rsid w:val="00C0206B"/>
    <w:rsid w:val="00C02270"/>
    <w:rsid w:val="00C0248F"/>
    <w:rsid w:val="00C02CBE"/>
    <w:rsid w:val="00C03010"/>
    <w:rsid w:val="00C032AD"/>
    <w:rsid w:val="00C035D4"/>
    <w:rsid w:val="00C0362C"/>
    <w:rsid w:val="00C03786"/>
    <w:rsid w:val="00C0379F"/>
    <w:rsid w:val="00C0386C"/>
    <w:rsid w:val="00C038D8"/>
    <w:rsid w:val="00C039E6"/>
    <w:rsid w:val="00C03B29"/>
    <w:rsid w:val="00C03F7B"/>
    <w:rsid w:val="00C0413F"/>
    <w:rsid w:val="00C04702"/>
    <w:rsid w:val="00C04810"/>
    <w:rsid w:val="00C04BC6"/>
    <w:rsid w:val="00C050E7"/>
    <w:rsid w:val="00C054AF"/>
    <w:rsid w:val="00C054D7"/>
    <w:rsid w:val="00C05676"/>
    <w:rsid w:val="00C05996"/>
    <w:rsid w:val="00C05E84"/>
    <w:rsid w:val="00C062DE"/>
    <w:rsid w:val="00C065E7"/>
    <w:rsid w:val="00C06921"/>
    <w:rsid w:val="00C06A81"/>
    <w:rsid w:val="00C06BBC"/>
    <w:rsid w:val="00C06CDF"/>
    <w:rsid w:val="00C070D7"/>
    <w:rsid w:val="00C07406"/>
    <w:rsid w:val="00C078E9"/>
    <w:rsid w:val="00C079A2"/>
    <w:rsid w:val="00C079C3"/>
    <w:rsid w:val="00C07B11"/>
    <w:rsid w:val="00C07BCB"/>
    <w:rsid w:val="00C07C0F"/>
    <w:rsid w:val="00C07CB6"/>
    <w:rsid w:val="00C1011A"/>
    <w:rsid w:val="00C102C1"/>
    <w:rsid w:val="00C10449"/>
    <w:rsid w:val="00C11153"/>
    <w:rsid w:val="00C111EB"/>
    <w:rsid w:val="00C11231"/>
    <w:rsid w:val="00C11306"/>
    <w:rsid w:val="00C113C6"/>
    <w:rsid w:val="00C1150E"/>
    <w:rsid w:val="00C11AB6"/>
    <w:rsid w:val="00C12024"/>
    <w:rsid w:val="00C121C7"/>
    <w:rsid w:val="00C12D8C"/>
    <w:rsid w:val="00C13435"/>
    <w:rsid w:val="00C13894"/>
    <w:rsid w:val="00C13A77"/>
    <w:rsid w:val="00C13B0E"/>
    <w:rsid w:val="00C13C58"/>
    <w:rsid w:val="00C144AF"/>
    <w:rsid w:val="00C14C33"/>
    <w:rsid w:val="00C151E4"/>
    <w:rsid w:val="00C1534C"/>
    <w:rsid w:val="00C1547F"/>
    <w:rsid w:val="00C15670"/>
    <w:rsid w:val="00C1595D"/>
    <w:rsid w:val="00C15ABC"/>
    <w:rsid w:val="00C15CED"/>
    <w:rsid w:val="00C15E5E"/>
    <w:rsid w:val="00C16052"/>
    <w:rsid w:val="00C174F5"/>
    <w:rsid w:val="00C17889"/>
    <w:rsid w:val="00C178F4"/>
    <w:rsid w:val="00C17A26"/>
    <w:rsid w:val="00C200DC"/>
    <w:rsid w:val="00C202DC"/>
    <w:rsid w:val="00C20494"/>
    <w:rsid w:val="00C209EA"/>
    <w:rsid w:val="00C20B96"/>
    <w:rsid w:val="00C20F28"/>
    <w:rsid w:val="00C21006"/>
    <w:rsid w:val="00C21021"/>
    <w:rsid w:val="00C21246"/>
    <w:rsid w:val="00C21872"/>
    <w:rsid w:val="00C21962"/>
    <w:rsid w:val="00C21A66"/>
    <w:rsid w:val="00C22373"/>
    <w:rsid w:val="00C22849"/>
    <w:rsid w:val="00C22B2D"/>
    <w:rsid w:val="00C22E0B"/>
    <w:rsid w:val="00C22E74"/>
    <w:rsid w:val="00C22F8F"/>
    <w:rsid w:val="00C23067"/>
    <w:rsid w:val="00C23407"/>
    <w:rsid w:val="00C2353B"/>
    <w:rsid w:val="00C235FE"/>
    <w:rsid w:val="00C23B3A"/>
    <w:rsid w:val="00C23E2A"/>
    <w:rsid w:val="00C241F4"/>
    <w:rsid w:val="00C24212"/>
    <w:rsid w:val="00C246EB"/>
    <w:rsid w:val="00C24807"/>
    <w:rsid w:val="00C24884"/>
    <w:rsid w:val="00C24C08"/>
    <w:rsid w:val="00C24CA0"/>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88A"/>
    <w:rsid w:val="00C30B0E"/>
    <w:rsid w:val="00C30FA3"/>
    <w:rsid w:val="00C30FBE"/>
    <w:rsid w:val="00C31394"/>
    <w:rsid w:val="00C31FD0"/>
    <w:rsid w:val="00C320E0"/>
    <w:rsid w:val="00C321C7"/>
    <w:rsid w:val="00C32C09"/>
    <w:rsid w:val="00C32C11"/>
    <w:rsid w:val="00C32C37"/>
    <w:rsid w:val="00C32E41"/>
    <w:rsid w:val="00C33344"/>
    <w:rsid w:val="00C33502"/>
    <w:rsid w:val="00C3368C"/>
    <w:rsid w:val="00C3371A"/>
    <w:rsid w:val="00C339D0"/>
    <w:rsid w:val="00C33CAB"/>
    <w:rsid w:val="00C33FC1"/>
    <w:rsid w:val="00C34011"/>
    <w:rsid w:val="00C3489D"/>
    <w:rsid w:val="00C34A08"/>
    <w:rsid w:val="00C34AB7"/>
    <w:rsid w:val="00C34CF1"/>
    <w:rsid w:val="00C34DC9"/>
    <w:rsid w:val="00C351F9"/>
    <w:rsid w:val="00C35392"/>
    <w:rsid w:val="00C3579B"/>
    <w:rsid w:val="00C36124"/>
    <w:rsid w:val="00C36214"/>
    <w:rsid w:val="00C364A7"/>
    <w:rsid w:val="00C372B3"/>
    <w:rsid w:val="00C37BCE"/>
    <w:rsid w:val="00C37C4E"/>
    <w:rsid w:val="00C37E3A"/>
    <w:rsid w:val="00C37E77"/>
    <w:rsid w:val="00C40107"/>
    <w:rsid w:val="00C40190"/>
    <w:rsid w:val="00C4042D"/>
    <w:rsid w:val="00C40524"/>
    <w:rsid w:val="00C407A6"/>
    <w:rsid w:val="00C40FE4"/>
    <w:rsid w:val="00C412A2"/>
    <w:rsid w:val="00C4132B"/>
    <w:rsid w:val="00C416FD"/>
    <w:rsid w:val="00C42171"/>
    <w:rsid w:val="00C42847"/>
    <w:rsid w:val="00C42D00"/>
    <w:rsid w:val="00C43110"/>
    <w:rsid w:val="00C435A7"/>
    <w:rsid w:val="00C43B97"/>
    <w:rsid w:val="00C43CE8"/>
    <w:rsid w:val="00C43F2B"/>
    <w:rsid w:val="00C4424A"/>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50279"/>
    <w:rsid w:val="00C503AA"/>
    <w:rsid w:val="00C50427"/>
    <w:rsid w:val="00C5095A"/>
    <w:rsid w:val="00C509EC"/>
    <w:rsid w:val="00C51790"/>
    <w:rsid w:val="00C51D9F"/>
    <w:rsid w:val="00C5287E"/>
    <w:rsid w:val="00C52A55"/>
    <w:rsid w:val="00C52BD5"/>
    <w:rsid w:val="00C52F3B"/>
    <w:rsid w:val="00C530FF"/>
    <w:rsid w:val="00C53115"/>
    <w:rsid w:val="00C5344F"/>
    <w:rsid w:val="00C535A3"/>
    <w:rsid w:val="00C5390D"/>
    <w:rsid w:val="00C53A75"/>
    <w:rsid w:val="00C53BB1"/>
    <w:rsid w:val="00C53ED1"/>
    <w:rsid w:val="00C53F57"/>
    <w:rsid w:val="00C54149"/>
    <w:rsid w:val="00C54258"/>
    <w:rsid w:val="00C54744"/>
    <w:rsid w:val="00C54805"/>
    <w:rsid w:val="00C54CFB"/>
    <w:rsid w:val="00C54E92"/>
    <w:rsid w:val="00C5504F"/>
    <w:rsid w:val="00C555E1"/>
    <w:rsid w:val="00C555F4"/>
    <w:rsid w:val="00C557A4"/>
    <w:rsid w:val="00C55AE3"/>
    <w:rsid w:val="00C55F75"/>
    <w:rsid w:val="00C5608C"/>
    <w:rsid w:val="00C560C6"/>
    <w:rsid w:val="00C56146"/>
    <w:rsid w:val="00C561FB"/>
    <w:rsid w:val="00C563C5"/>
    <w:rsid w:val="00C5689F"/>
    <w:rsid w:val="00C574FE"/>
    <w:rsid w:val="00C57523"/>
    <w:rsid w:val="00C57580"/>
    <w:rsid w:val="00C575EE"/>
    <w:rsid w:val="00C5760A"/>
    <w:rsid w:val="00C57A56"/>
    <w:rsid w:val="00C57B88"/>
    <w:rsid w:val="00C57C41"/>
    <w:rsid w:val="00C57C58"/>
    <w:rsid w:val="00C60025"/>
    <w:rsid w:val="00C60053"/>
    <w:rsid w:val="00C6008D"/>
    <w:rsid w:val="00C6037D"/>
    <w:rsid w:val="00C60650"/>
    <w:rsid w:val="00C60653"/>
    <w:rsid w:val="00C60BD8"/>
    <w:rsid w:val="00C60CAF"/>
    <w:rsid w:val="00C60CD3"/>
    <w:rsid w:val="00C61433"/>
    <w:rsid w:val="00C61610"/>
    <w:rsid w:val="00C6182A"/>
    <w:rsid w:val="00C61873"/>
    <w:rsid w:val="00C61941"/>
    <w:rsid w:val="00C61F96"/>
    <w:rsid w:val="00C621A6"/>
    <w:rsid w:val="00C62515"/>
    <w:rsid w:val="00C629D9"/>
    <w:rsid w:val="00C62BFC"/>
    <w:rsid w:val="00C62D6E"/>
    <w:rsid w:val="00C63691"/>
    <w:rsid w:val="00C63BD2"/>
    <w:rsid w:val="00C63FD9"/>
    <w:rsid w:val="00C641FD"/>
    <w:rsid w:val="00C644F4"/>
    <w:rsid w:val="00C645A1"/>
    <w:rsid w:val="00C645B8"/>
    <w:rsid w:val="00C64897"/>
    <w:rsid w:val="00C649F2"/>
    <w:rsid w:val="00C654F0"/>
    <w:rsid w:val="00C65769"/>
    <w:rsid w:val="00C65C7C"/>
    <w:rsid w:val="00C66460"/>
    <w:rsid w:val="00C6664B"/>
    <w:rsid w:val="00C6666D"/>
    <w:rsid w:val="00C6695E"/>
    <w:rsid w:val="00C66C3A"/>
    <w:rsid w:val="00C67146"/>
    <w:rsid w:val="00C6753F"/>
    <w:rsid w:val="00C7018B"/>
    <w:rsid w:val="00C7019E"/>
    <w:rsid w:val="00C701FD"/>
    <w:rsid w:val="00C70A11"/>
    <w:rsid w:val="00C710D1"/>
    <w:rsid w:val="00C71544"/>
    <w:rsid w:val="00C71651"/>
    <w:rsid w:val="00C716B7"/>
    <w:rsid w:val="00C71DDB"/>
    <w:rsid w:val="00C721C3"/>
    <w:rsid w:val="00C722B4"/>
    <w:rsid w:val="00C7298F"/>
    <w:rsid w:val="00C72A47"/>
    <w:rsid w:val="00C72B7B"/>
    <w:rsid w:val="00C72E32"/>
    <w:rsid w:val="00C72FC6"/>
    <w:rsid w:val="00C7305D"/>
    <w:rsid w:val="00C7316C"/>
    <w:rsid w:val="00C731F6"/>
    <w:rsid w:val="00C732B5"/>
    <w:rsid w:val="00C7342A"/>
    <w:rsid w:val="00C7381B"/>
    <w:rsid w:val="00C738D4"/>
    <w:rsid w:val="00C73A57"/>
    <w:rsid w:val="00C73C05"/>
    <w:rsid w:val="00C73DB9"/>
    <w:rsid w:val="00C73EE7"/>
    <w:rsid w:val="00C741D8"/>
    <w:rsid w:val="00C7449E"/>
    <w:rsid w:val="00C744A8"/>
    <w:rsid w:val="00C74984"/>
    <w:rsid w:val="00C75058"/>
    <w:rsid w:val="00C75466"/>
    <w:rsid w:val="00C75479"/>
    <w:rsid w:val="00C7583A"/>
    <w:rsid w:val="00C75B7A"/>
    <w:rsid w:val="00C75C1F"/>
    <w:rsid w:val="00C75C7C"/>
    <w:rsid w:val="00C76013"/>
    <w:rsid w:val="00C76142"/>
    <w:rsid w:val="00C766F6"/>
    <w:rsid w:val="00C76706"/>
    <w:rsid w:val="00C76CB2"/>
    <w:rsid w:val="00C76D56"/>
    <w:rsid w:val="00C77258"/>
    <w:rsid w:val="00C774C9"/>
    <w:rsid w:val="00C80410"/>
    <w:rsid w:val="00C80411"/>
    <w:rsid w:val="00C807FE"/>
    <w:rsid w:val="00C809F7"/>
    <w:rsid w:val="00C80CF2"/>
    <w:rsid w:val="00C80FB6"/>
    <w:rsid w:val="00C810CE"/>
    <w:rsid w:val="00C81485"/>
    <w:rsid w:val="00C81643"/>
    <w:rsid w:val="00C81686"/>
    <w:rsid w:val="00C818B9"/>
    <w:rsid w:val="00C819A4"/>
    <w:rsid w:val="00C8200C"/>
    <w:rsid w:val="00C82413"/>
    <w:rsid w:val="00C829F7"/>
    <w:rsid w:val="00C82A34"/>
    <w:rsid w:val="00C82BE1"/>
    <w:rsid w:val="00C83628"/>
    <w:rsid w:val="00C8369B"/>
    <w:rsid w:val="00C83768"/>
    <w:rsid w:val="00C83800"/>
    <w:rsid w:val="00C83A25"/>
    <w:rsid w:val="00C83B0D"/>
    <w:rsid w:val="00C83EA7"/>
    <w:rsid w:val="00C8435E"/>
    <w:rsid w:val="00C845E2"/>
    <w:rsid w:val="00C846D9"/>
    <w:rsid w:val="00C849D8"/>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7E0"/>
    <w:rsid w:val="00C93885"/>
    <w:rsid w:val="00C93C75"/>
    <w:rsid w:val="00C940B2"/>
    <w:rsid w:val="00C941E7"/>
    <w:rsid w:val="00C944C1"/>
    <w:rsid w:val="00C94594"/>
    <w:rsid w:val="00C94C25"/>
    <w:rsid w:val="00C94CD6"/>
    <w:rsid w:val="00C94D4D"/>
    <w:rsid w:val="00C94D84"/>
    <w:rsid w:val="00C95410"/>
    <w:rsid w:val="00C958B5"/>
    <w:rsid w:val="00C95AEB"/>
    <w:rsid w:val="00C95D65"/>
    <w:rsid w:val="00C95EE6"/>
    <w:rsid w:val="00C962BA"/>
    <w:rsid w:val="00C9666C"/>
    <w:rsid w:val="00C96769"/>
    <w:rsid w:val="00C96DFF"/>
    <w:rsid w:val="00C9707E"/>
    <w:rsid w:val="00C97557"/>
    <w:rsid w:val="00C97582"/>
    <w:rsid w:val="00C97879"/>
    <w:rsid w:val="00C979FD"/>
    <w:rsid w:val="00C97B4E"/>
    <w:rsid w:val="00CA01EE"/>
    <w:rsid w:val="00CA0265"/>
    <w:rsid w:val="00CA0565"/>
    <w:rsid w:val="00CA0B8B"/>
    <w:rsid w:val="00CA0D5E"/>
    <w:rsid w:val="00CA0DC1"/>
    <w:rsid w:val="00CA0DFE"/>
    <w:rsid w:val="00CA0E9D"/>
    <w:rsid w:val="00CA0F6D"/>
    <w:rsid w:val="00CA164E"/>
    <w:rsid w:val="00CA18E7"/>
    <w:rsid w:val="00CA1BDE"/>
    <w:rsid w:val="00CA1E85"/>
    <w:rsid w:val="00CA20DE"/>
    <w:rsid w:val="00CA21C5"/>
    <w:rsid w:val="00CA28D6"/>
    <w:rsid w:val="00CA2F18"/>
    <w:rsid w:val="00CA38A0"/>
    <w:rsid w:val="00CA3ADD"/>
    <w:rsid w:val="00CA42A1"/>
    <w:rsid w:val="00CA47C9"/>
    <w:rsid w:val="00CA4919"/>
    <w:rsid w:val="00CA49F6"/>
    <w:rsid w:val="00CA4CE1"/>
    <w:rsid w:val="00CA506D"/>
    <w:rsid w:val="00CA50D0"/>
    <w:rsid w:val="00CA51F3"/>
    <w:rsid w:val="00CA533B"/>
    <w:rsid w:val="00CA5728"/>
    <w:rsid w:val="00CA58D1"/>
    <w:rsid w:val="00CA5B45"/>
    <w:rsid w:val="00CA6479"/>
    <w:rsid w:val="00CA64F9"/>
    <w:rsid w:val="00CA655F"/>
    <w:rsid w:val="00CA656F"/>
    <w:rsid w:val="00CA69C4"/>
    <w:rsid w:val="00CA6AF6"/>
    <w:rsid w:val="00CA708D"/>
    <w:rsid w:val="00CA714E"/>
    <w:rsid w:val="00CA72EB"/>
    <w:rsid w:val="00CA7B69"/>
    <w:rsid w:val="00CA7BCA"/>
    <w:rsid w:val="00CA7DFC"/>
    <w:rsid w:val="00CB02B7"/>
    <w:rsid w:val="00CB0527"/>
    <w:rsid w:val="00CB05C1"/>
    <w:rsid w:val="00CB0EAD"/>
    <w:rsid w:val="00CB123F"/>
    <w:rsid w:val="00CB1327"/>
    <w:rsid w:val="00CB134A"/>
    <w:rsid w:val="00CB16B7"/>
    <w:rsid w:val="00CB1A2C"/>
    <w:rsid w:val="00CB2010"/>
    <w:rsid w:val="00CB224A"/>
    <w:rsid w:val="00CB256F"/>
    <w:rsid w:val="00CB28A2"/>
    <w:rsid w:val="00CB2C64"/>
    <w:rsid w:val="00CB2CA6"/>
    <w:rsid w:val="00CB2E16"/>
    <w:rsid w:val="00CB2FEE"/>
    <w:rsid w:val="00CB3518"/>
    <w:rsid w:val="00CB3E04"/>
    <w:rsid w:val="00CB3E7D"/>
    <w:rsid w:val="00CB40C7"/>
    <w:rsid w:val="00CB4417"/>
    <w:rsid w:val="00CB463A"/>
    <w:rsid w:val="00CB4691"/>
    <w:rsid w:val="00CB4926"/>
    <w:rsid w:val="00CB4E0C"/>
    <w:rsid w:val="00CB4EB6"/>
    <w:rsid w:val="00CB4FEE"/>
    <w:rsid w:val="00CB56A3"/>
    <w:rsid w:val="00CB56CB"/>
    <w:rsid w:val="00CB56CD"/>
    <w:rsid w:val="00CB5839"/>
    <w:rsid w:val="00CB5D84"/>
    <w:rsid w:val="00CB5F2A"/>
    <w:rsid w:val="00CB61BA"/>
    <w:rsid w:val="00CB61F0"/>
    <w:rsid w:val="00CB63FB"/>
    <w:rsid w:val="00CB6679"/>
    <w:rsid w:val="00CB67B1"/>
    <w:rsid w:val="00CB6A9A"/>
    <w:rsid w:val="00CB71AC"/>
    <w:rsid w:val="00CB7894"/>
    <w:rsid w:val="00CB799F"/>
    <w:rsid w:val="00CB7A1D"/>
    <w:rsid w:val="00CB7A49"/>
    <w:rsid w:val="00CB7CEA"/>
    <w:rsid w:val="00CB7F6D"/>
    <w:rsid w:val="00CC0039"/>
    <w:rsid w:val="00CC0040"/>
    <w:rsid w:val="00CC015E"/>
    <w:rsid w:val="00CC07CB"/>
    <w:rsid w:val="00CC0DFB"/>
    <w:rsid w:val="00CC1084"/>
    <w:rsid w:val="00CC111F"/>
    <w:rsid w:val="00CC1355"/>
    <w:rsid w:val="00CC1394"/>
    <w:rsid w:val="00CC1818"/>
    <w:rsid w:val="00CC196D"/>
    <w:rsid w:val="00CC1A62"/>
    <w:rsid w:val="00CC1DB4"/>
    <w:rsid w:val="00CC1DBB"/>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0C"/>
    <w:rsid w:val="00CC48CE"/>
    <w:rsid w:val="00CC4C68"/>
    <w:rsid w:val="00CC517B"/>
    <w:rsid w:val="00CC5234"/>
    <w:rsid w:val="00CC5461"/>
    <w:rsid w:val="00CC56A0"/>
    <w:rsid w:val="00CC59A2"/>
    <w:rsid w:val="00CC5A3D"/>
    <w:rsid w:val="00CC5BB0"/>
    <w:rsid w:val="00CC5DA4"/>
    <w:rsid w:val="00CC5F87"/>
    <w:rsid w:val="00CC6096"/>
    <w:rsid w:val="00CC610E"/>
    <w:rsid w:val="00CC634B"/>
    <w:rsid w:val="00CC646A"/>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CF"/>
    <w:rsid w:val="00CD1DFA"/>
    <w:rsid w:val="00CD1E99"/>
    <w:rsid w:val="00CD21BB"/>
    <w:rsid w:val="00CD2205"/>
    <w:rsid w:val="00CD256D"/>
    <w:rsid w:val="00CD2C68"/>
    <w:rsid w:val="00CD2DFB"/>
    <w:rsid w:val="00CD2F5E"/>
    <w:rsid w:val="00CD3120"/>
    <w:rsid w:val="00CD38D3"/>
    <w:rsid w:val="00CD3D06"/>
    <w:rsid w:val="00CD434E"/>
    <w:rsid w:val="00CD43E1"/>
    <w:rsid w:val="00CD4583"/>
    <w:rsid w:val="00CD4B64"/>
    <w:rsid w:val="00CD4BB3"/>
    <w:rsid w:val="00CD5325"/>
    <w:rsid w:val="00CD5A30"/>
    <w:rsid w:val="00CD5A3D"/>
    <w:rsid w:val="00CD5A82"/>
    <w:rsid w:val="00CD5B52"/>
    <w:rsid w:val="00CD5E45"/>
    <w:rsid w:val="00CD6093"/>
    <w:rsid w:val="00CD7F5B"/>
    <w:rsid w:val="00CE00BF"/>
    <w:rsid w:val="00CE0289"/>
    <w:rsid w:val="00CE0290"/>
    <w:rsid w:val="00CE0610"/>
    <w:rsid w:val="00CE0DF0"/>
    <w:rsid w:val="00CE0E30"/>
    <w:rsid w:val="00CE0E8D"/>
    <w:rsid w:val="00CE1394"/>
    <w:rsid w:val="00CE152C"/>
    <w:rsid w:val="00CE16B7"/>
    <w:rsid w:val="00CE17F2"/>
    <w:rsid w:val="00CE1B5F"/>
    <w:rsid w:val="00CE1C54"/>
    <w:rsid w:val="00CE2015"/>
    <w:rsid w:val="00CE22A3"/>
    <w:rsid w:val="00CE240B"/>
    <w:rsid w:val="00CE28EA"/>
    <w:rsid w:val="00CE29EF"/>
    <w:rsid w:val="00CE2B0F"/>
    <w:rsid w:val="00CE3132"/>
    <w:rsid w:val="00CE33C1"/>
    <w:rsid w:val="00CE38B6"/>
    <w:rsid w:val="00CE38C8"/>
    <w:rsid w:val="00CE3BDC"/>
    <w:rsid w:val="00CE3C3B"/>
    <w:rsid w:val="00CE3D2D"/>
    <w:rsid w:val="00CE4253"/>
    <w:rsid w:val="00CE431D"/>
    <w:rsid w:val="00CE442B"/>
    <w:rsid w:val="00CE4AED"/>
    <w:rsid w:val="00CE4DB2"/>
    <w:rsid w:val="00CE4F96"/>
    <w:rsid w:val="00CE53AD"/>
    <w:rsid w:val="00CE55DC"/>
    <w:rsid w:val="00CE5CF6"/>
    <w:rsid w:val="00CE6195"/>
    <w:rsid w:val="00CE663A"/>
    <w:rsid w:val="00CE6E82"/>
    <w:rsid w:val="00CE6FE5"/>
    <w:rsid w:val="00CE7204"/>
    <w:rsid w:val="00CE7930"/>
    <w:rsid w:val="00CE7A5C"/>
    <w:rsid w:val="00CE7C28"/>
    <w:rsid w:val="00CE7CD7"/>
    <w:rsid w:val="00CE7EDE"/>
    <w:rsid w:val="00CF0087"/>
    <w:rsid w:val="00CF0390"/>
    <w:rsid w:val="00CF074B"/>
    <w:rsid w:val="00CF0829"/>
    <w:rsid w:val="00CF0AA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C93"/>
    <w:rsid w:val="00CF2D72"/>
    <w:rsid w:val="00CF2E87"/>
    <w:rsid w:val="00CF37EA"/>
    <w:rsid w:val="00CF3916"/>
    <w:rsid w:val="00CF3C50"/>
    <w:rsid w:val="00CF3F35"/>
    <w:rsid w:val="00CF43F0"/>
    <w:rsid w:val="00CF4B21"/>
    <w:rsid w:val="00CF4EB9"/>
    <w:rsid w:val="00CF5475"/>
    <w:rsid w:val="00CF5551"/>
    <w:rsid w:val="00CF5646"/>
    <w:rsid w:val="00CF56DD"/>
    <w:rsid w:val="00CF5D0D"/>
    <w:rsid w:val="00CF600A"/>
    <w:rsid w:val="00CF6393"/>
    <w:rsid w:val="00CF6835"/>
    <w:rsid w:val="00CF6C6D"/>
    <w:rsid w:val="00CF70CB"/>
    <w:rsid w:val="00CF72CC"/>
    <w:rsid w:val="00CF7790"/>
    <w:rsid w:val="00CF7B55"/>
    <w:rsid w:val="00CF7D1A"/>
    <w:rsid w:val="00CF7D5E"/>
    <w:rsid w:val="00CF7FA2"/>
    <w:rsid w:val="00D00977"/>
    <w:rsid w:val="00D0112B"/>
    <w:rsid w:val="00D01205"/>
    <w:rsid w:val="00D01348"/>
    <w:rsid w:val="00D01A22"/>
    <w:rsid w:val="00D01DDD"/>
    <w:rsid w:val="00D0265E"/>
    <w:rsid w:val="00D02689"/>
    <w:rsid w:val="00D028E2"/>
    <w:rsid w:val="00D03055"/>
    <w:rsid w:val="00D0329F"/>
    <w:rsid w:val="00D03316"/>
    <w:rsid w:val="00D03419"/>
    <w:rsid w:val="00D03BE3"/>
    <w:rsid w:val="00D03BF5"/>
    <w:rsid w:val="00D03D17"/>
    <w:rsid w:val="00D041DB"/>
    <w:rsid w:val="00D04790"/>
    <w:rsid w:val="00D04F06"/>
    <w:rsid w:val="00D0503F"/>
    <w:rsid w:val="00D0507E"/>
    <w:rsid w:val="00D05BC9"/>
    <w:rsid w:val="00D061AC"/>
    <w:rsid w:val="00D06A55"/>
    <w:rsid w:val="00D06CA4"/>
    <w:rsid w:val="00D06DBF"/>
    <w:rsid w:val="00D06FD9"/>
    <w:rsid w:val="00D071C9"/>
    <w:rsid w:val="00D07243"/>
    <w:rsid w:val="00D0731F"/>
    <w:rsid w:val="00D0735F"/>
    <w:rsid w:val="00D077A1"/>
    <w:rsid w:val="00D07B9E"/>
    <w:rsid w:val="00D10296"/>
    <w:rsid w:val="00D10698"/>
    <w:rsid w:val="00D10A3E"/>
    <w:rsid w:val="00D10B7A"/>
    <w:rsid w:val="00D10BEC"/>
    <w:rsid w:val="00D10CB6"/>
    <w:rsid w:val="00D10EE1"/>
    <w:rsid w:val="00D1177D"/>
    <w:rsid w:val="00D11922"/>
    <w:rsid w:val="00D11A73"/>
    <w:rsid w:val="00D11DA4"/>
    <w:rsid w:val="00D11F63"/>
    <w:rsid w:val="00D12637"/>
    <w:rsid w:val="00D12898"/>
    <w:rsid w:val="00D12E6C"/>
    <w:rsid w:val="00D134E4"/>
    <w:rsid w:val="00D13788"/>
    <w:rsid w:val="00D13FA2"/>
    <w:rsid w:val="00D1424F"/>
    <w:rsid w:val="00D14354"/>
    <w:rsid w:val="00D14447"/>
    <w:rsid w:val="00D148AA"/>
    <w:rsid w:val="00D14AAF"/>
    <w:rsid w:val="00D15154"/>
    <w:rsid w:val="00D15427"/>
    <w:rsid w:val="00D1558C"/>
    <w:rsid w:val="00D1569D"/>
    <w:rsid w:val="00D15AE3"/>
    <w:rsid w:val="00D15D39"/>
    <w:rsid w:val="00D15D53"/>
    <w:rsid w:val="00D15DA5"/>
    <w:rsid w:val="00D15F57"/>
    <w:rsid w:val="00D16149"/>
    <w:rsid w:val="00D1631E"/>
    <w:rsid w:val="00D16E30"/>
    <w:rsid w:val="00D173EF"/>
    <w:rsid w:val="00D1755C"/>
    <w:rsid w:val="00D17A00"/>
    <w:rsid w:val="00D17C3B"/>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52D"/>
    <w:rsid w:val="00D236E1"/>
    <w:rsid w:val="00D23764"/>
    <w:rsid w:val="00D23890"/>
    <w:rsid w:val="00D23938"/>
    <w:rsid w:val="00D239B8"/>
    <w:rsid w:val="00D23D96"/>
    <w:rsid w:val="00D23F97"/>
    <w:rsid w:val="00D240AE"/>
    <w:rsid w:val="00D242BA"/>
    <w:rsid w:val="00D24A1D"/>
    <w:rsid w:val="00D24DB4"/>
    <w:rsid w:val="00D251EE"/>
    <w:rsid w:val="00D252F1"/>
    <w:rsid w:val="00D254E5"/>
    <w:rsid w:val="00D258C0"/>
    <w:rsid w:val="00D258D7"/>
    <w:rsid w:val="00D259A4"/>
    <w:rsid w:val="00D259E5"/>
    <w:rsid w:val="00D25AC5"/>
    <w:rsid w:val="00D25B30"/>
    <w:rsid w:val="00D25D02"/>
    <w:rsid w:val="00D25FA8"/>
    <w:rsid w:val="00D26A8E"/>
    <w:rsid w:val="00D26C10"/>
    <w:rsid w:val="00D26DD8"/>
    <w:rsid w:val="00D26E32"/>
    <w:rsid w:val="00D26ECD"/>
    <w:rsid w:val="00D26F13"/>
    <w:rsid w:val="00D273D8"/>
    <w:rsid w:val="00D27425"/>
    <w:rsid w:val="00D2748F"/>
    <w:rsid w:val="00D276B9"/>
    <w:rsid w:val="00D27E5E"/>
    <w:rsid w:val="00D30088"/>
    <w:rsid w:val="00D300D2"/>
    <w:rsid w:val="00D30250"/>
    <w:rsid w:val="00D30290"/>
    <w:rsid w:val="00D304CC"/>
    <w:rsid w:val="00D309B7"/>
    <w:rsid w:val="00D30A69"/>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6BD"/>
    <w:rsid w:val="00D348AD"/>
    <w:rsid w:val="00D34906"/>
    <w:rsid w:val="00D3493F"/>
    <w:rsid w:val="00D34DE5"/>
    <w:rsid w:val="00D3517D"/>
    <w:rsid w:val="00D35470"/>
    <w:rsid w:val="00D35568"/>
    <w:rsid w:val="00D3567A"/>
    <w:rsid w:val="00D359E7"/>
    <w:rsid w:val="00D35EC6"/>
    <w:rsid w:val="00D360CA"/>
    <w:rsid w:val="00D36601"/>
    <w:rsid w:val="00D3671D"/>
    <w:rsid w:val="00D36AC2"/>
    <w:rsid w:val="00D36DB8"/>
    <w:rsid w:val="00D37219"/>
    <w:rsid w:val="00D372AF"/>
    <w:rsid w:val="00D3730D"/>
    <w:rsid w:val="00D37851"/>
    <w:rsid w:val="00D37C51"/>
    <w:rsid w:val="00D4006B"/>
    <w:rsid w:val="00D402B7"/>
    <w:rsid w:val="00D40534"/>
    <w:rsid w:val="00D40E03"/>
    <w:rsid w:val="00D40E35"/>
    <w:rsid w:val="00D4101D"/>
    <w:rsid w:val="00D410B6"/>
    <w:rsid w:val="00D41564"/>
    <w:rsid w:val="00D4168F"/>
    <w:rsid w:val="00D4172A"/>
    <w:rsid w:val="00D41817"/>
    <w:rsid w:val="00D41F38"/>
    <w:rsid w:val="00D42227"/>
    <w:rsid w:val="00D422AC"/>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B75"/>
    <w:rsid w:val="00D44CE6"/>
    <w:rsid w:val="00D4533E"/>
    <w:rsid w:val="00D45609"/>
    <w:rsid w:val="00D457CF"/>
    <w:rsid w:val="00D459B7"/>
    <w:rsid w:val="00D45DD2"/>
    <w:rsid w:val="00D460B6"/>
    <w:rsid w:val="00D4641D"/>
    <w:rsid w:val="00D464FF"/>
    <w:rsid w:val="00D468AE"/>
    <w:rsid w:val="00D469FA"/>
    <w:rsid w:val="00D46D02"/>
    <w:rsid w:val="00D46D08"/>
    <w:rsid w:val="00D46EE5"/>
    <w:rsid w:val="00D47465"/>
    <w:rsid w:val="00D47671"/>
    <w:rsid w:val="00D47AF9"/>
    <w:rsid w:val="00D47CAB"/>
    <w:rsid w:val="00D47CF7"/>
    <w:rsid w:val="00D47DA9"/>
    <w:rsid w:val="00D47E38"/>
    <w:rsid w:val="00D50132"/>
    <w:rsid w:val="00D5037F"/>
    <w:rsid w:val="00D50507"/>
    <w:rsid w:val="00D508F0"/>
    <w:rsid w:val="00D5097A"/>
    <w:rsid w:val="00D50A25"/>
    <w:rsid w:val="00D50F90"/>
    <w:rsid w:val="00D5175E"/>
    <w:rsid w:val="00D51C0F"/>
    <w:rsid w:val="00D51E79"/>
    <w:rsid w:val="00D51F78"/>
    <w:rsid w:val="00D52073"/>
    <w:rsid w:val="00D521A9"/>
    <w:rsid w:val="00D528A6"/>
    <w:rsid w:val="00D52934"/>
    <w:rsid w:val="00D529C4"/>
    <w:rsid w:val="00D52EA4"/>
    <w:rsid w:val="00D53287"/>
    <w:rsid w:val="00D5331D"/>
    <w:rsid w:val="00D53407"/>
    <w:rsid w:val="00D53628"/>
    <w:rsid w:val="00D53F60"/>
    <w:rsid w:val="00D53F72"/>
    <w:rsid w:val="00D53FAD"/>
    <w:rsid w:val="00D5444D"/>
    <w:rsid w:val="00D5452E"/>
    <w:rsid w:val="00D54929"/>
    <w:rsid w:val="00D54983"/>
    <w:rsid w:val="00D54CAE"/>
    <w:rsid w:val="00D55036"/>
    <w:rsid w:val="00D551B4"/>
    <w:rsid w:val="00D554B5"/>
    <w:rsid w:val="00D55984"/>
    <w:rsid w:val="00D55C3A"/>
    <w:rsid w:val="00D55E1D"/>
    <w:rsid w:val="00D55F3D"/>
    <w:rsid w:val="00D567C2"/>
    <w:rsid w:val="00D5695E"/>
    <w:rsid w:val="00D56A98"/>
    <w:rsid w:val="00D56EE9"/>
    <w:rsid w:val="00D5724C"/>
    <w:rsid w:val="00D572C7"/>
    <w:rsid w:val="00D57309"/>
    <w:rsid w:val="00D574CF"/>
    <w:rsid w:val="00D57AB6"/>
    <w:rsid w:val="00D57C01"/>
    <w:rsid w:val="00D60031"/>
    <w:rsid w:val="00D60067"/>
    <w:rsid w:val="00D603C9"/>
    <w:rsid w:val="00D604B0"/>
    <w:rsid w:val="00D60742"/>
    <w:rsid w:val="00D607EA"/>
    <w:rsid w:val="00D6081E"/>
    <w:rsid w:val="00D60A6B"/>
    <w:rsid w:val="00D60EC4"/>
    <w:rsid w:val="00D611E7"/>
    <w:rsid w:val="00D613C2"/>
    <w:rsid w:val="00D61454"/>
    <w:rsid w:val="00D615A9"/>
    <w:rsid w:val="00D61713"/>
    <w:rsid w:val="00D619F6"/>
    <w:rsid w:val="00D61BA5"/>
    <w:rsid w:val="00D622C1"/>
    <w:rsid w:val="00D6237B"/>
    <w:rsid w:val="00D623B6"/>
    <w:rsid w:val="00D623FC"/>
    <w:rsid w:val="00D626CC"/>
    <w:rsid w:val="00D62756"/>
    <w:rsid w:val="00D62779"/>
    <w:rsid w:val="00D62782"/>
    <w:rsid w:val="00D62788"/>
    <w:rsid w:val="00D6293E"/>
    <w:rsid w:val="00D6299F"/>
    <w:rsid w:val="00D62C38"/>
    <w:rsid w:val="00D62E78"/>
    <w:rsid w:val="00D62E9D"/>
    <w:rsid w:val="00D63049"/>
    <w:rsid w:val="00D63078"/>
    <w:rsid w:val="00D63433"/>
    <w:rsid w:val="00D634CE"/>
    <w:rsid w:val="00D635D1"/>
    <w:rsid w:val="00D638C4"/>
    <w:rsid w:val="00D63935"/>
    <w:rsid w:val="00D639F6"/>
    <w:rsid w:val="00D63A8E"/>
    <w:rsid w:val="00D63AD2"/>
    <w:rsid w:val="00D64956"/>
    <w:rsid w:val="00D64A55"/>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705FB"/>
    <w:rsid w:val="00D70DC1"/>
    <w:rsid w:val="00D70F82"/>
    <w:rsid w:val="00D7143D"/>
    <w:rsid w:val="00D717F8"/>
    <w:rsid w:val="00D7204A"/>
    <w:rsid w:val="00D72089"/>
    <w:rsid w:val="00D722BF"/>
    <w:rsid w:val="00D7263E"/>
    <w:rsid w:val="00D7275C"/>
    <w:rsid w:val="00D728A8"/>
    <w:rsid w:val="00D72A1C"/>
    <w:rsid w:val="00D72FB7"/>
    <w:rsid w:val="00D7322C"/>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01"/>
    <w:rsid w:val="00D76E84"/>
    <w:rsid w:val="00D7713D"/>
    <w:rsid w:val="00D77156"/>
    <w:rsid w:val="00D775EB"/>
    <w:rsid w:val="00D77C07"/>
    <w:rsid w:val="00D77F60"/>
    <w:rsid w:val="00D77F79"/>
    <w:rsid w:val="00D80680"/>
    <w:rsid w:val="00D80A02"/>
    <w:rsid w:val="00D80CB5"/>
    <w:rsid w:val="00D80CB6"/>
    <w:rsid w:val="00D80FB8"/>
    <w:rsid w:val="00D819E9"/>
    <w:rsid w:val="00D81AB6"/>
    <w:rsid w:val="00D81AB8"/>
    <w:rsid w:val="00D823B2"/>
    <w:rsid w:val="00D82EDF"/>
    <w:rsid w:val="00D82FF1"/>
    <w:rsid w:val="00D830AA"/>
    <w:rsid w:val="00D8349A"/>
    <w:rsid w:val="00D83656"/>
    <w:rsid w:val="00D83710"/>
    <w:rsid w:val="00D8373E"/>
    <w:rsid w:val="00D83DBC"/>
    <w:rsid w:val="00D8406A"/>
    <w:rsid w:val="00D8411D"/>
    <w:rsid w:val="00D844A3"/>
    <w:rsid w:val="00D847C1"/>
    <w:rsid w:val="00D84A14"/>
    <w:rsid w:val="00D84B7D"/>
    <w:rsid w:val="00D84F6A"/>
    <w:rsid w:val="00D851B0"/>
    <w:rsid w:val="00D859B7"/>
    <w:rsid w:val="00D85F0B"/>
    <w:rsid w:val="00D86062"/>
    <w:rsid w:val="00D86370"/>
    <w:rsid w:val="00D87226"/>
    <w:rsid w:val="00D872A8"/>
    <w:rsid w:val="00D8752E"/>
    <w:rsid w:val="00D876DE"/>
    <w:rsid w:val="00D87871"/>
    <w:rsid w:val="00D87C40"/>
    <w:rsid w:val="00D90523"/>
    <w:rsid w:val="00D90658"/>
    <w:rsid w:val="00D907CD"/>
    <w:rsid w:val="00D90AF7"/>
    <w:rsid w:val="00D90B02"/>
    <w:rsid w:val="00D90C89"/>
    <w:rsid w:val="00D90F57"/>
    <w:rsid w:val="00D9148F"/>
    <w:rsid w:val="00D91498"/>
    <w:rsid w:val="00D91697"/>
    <w:rsid w:val="00D916CB"/>
    <w:rsid w:val="00D91754"/>
    <w:rsid w:val="00D91896"/>
    <w:rsid w:val="00D9198E"/>
    <w:rsid w:val="00D91996"/>
    <w:rsid w:val="00D91BC2"/>
    <w:rsid w:val="00D91C52"/>
    <w:rsid w:val="00D91C5F"/>
    <w:rsid w:val="00D91C9C"/>
    <w:rsid w:val="00D92213"/>
    <w:rsid w:val="00D924E7"/>
    <w:rsid w:val="00D925CD"/>
    <w:rsid w:val="00D92B23"/>
    <w:rsid w:val="00D92F3F"/>
    <w:rsid w:val="00D93294"/>
    <w:rsid w:val="00D93F9F"/>
    <w:rsid w:val="00D948DF"/>
    <w:rsid w:val="00D94C5C"/>
    <w:rsid w:val="00D95032"/>
    <w:rsid w:val="00D951D2"/>
    <w:rsid w:val="00D95340"/>
    <w:rsid w:val="00D957BB"/>
    <w:rsid w:val="00D95E32"/>
    <w:rsid w:val="00D9637C"/>
    <w:rsid w:val="00D964EA"/>
    <w:rsid w:val="00D966AA"/>
    <w:rsid w:val="00D970CB"/>
    <w:rsid w:val="00D97B97"/>
    <w:rsid w:val="00DA007F"/>
    <w:rsid w:val="00DA0EC9"/>
    <w:rsid w:val="00DA11BF"/>
    <w:rsid w:val="00DA1581"/>
    <w:rsid w:val="00DA16AD"/>
    <w:rsid w:val="00DA1886"/>
    <w:rsid w:val="00DA1A99"/>
    <w:rsid w:val="00DA1B92"/>
    <w:rsid w:val="00DA1C32"/>
    <w:rsid w:val="00DA1F90"/>
    <w:rsid w:val="00DA239E"/>
    <w:rsid w:val="00DA2CDC"/>
    <w:rsid w:val="00DA31F2"/>
    <w:rsid w:val="00DA3500"/>
    <w:rsid w:val="00DA3892"/>
    <w:rsid w:val="00DA3B5C"/>
    <w:rsid w:val="00DA3CE8"/>
    <w:rsid w:val="00DA442C"/>
    <w:rsid w:val="00DA4608"/>
    <w:rsid w:val="00DA5154"/>
    <w:rsid w:val="00DA5156"/>
    <w:rsid w:val="00DA5274"/>
    <w:rsid w:val="00DA52E0"/>
    <w:rsid w:val="00DA5807"/>
    <w:rsid w:val="00DA5C55"/>
    <w:rsid w:val="00DA5EE1"/>
    <w:rsid w:val="00DA606B"/>
    <w:rsid w:val="00DA6D30"/>
    <w:rsid w:val="00DA6DD7"/>
    <w:rsid w:val="00DA6FC4"/>
    <w:rsid w:val="00DA7466"/>
    <w:rsid w:val="00DA7492"/>
    <w:rsid w:val="00DA75C0"/>
    <w:rsid w:val="00DA7628"/>
    <w:rsid w:val="00DA76DA"/>
    <w:rsid w:val="00DB0290"/>
    <w:rsid w:val="00DB033A"/>
    <w:rsid w:val="00DB07C1"/>
    <w:rsid w:val="00DB0F42"/>
    <w:rsid w:val="00DB15F5"/>
    <w:rsid w:val="00DB1919"/>
    <w:rsid w:val="00DB1B70"/>
    <w:rsid w:val="00DB1F60"/>
    <w:rsid w:val="00DB2115"/>
    <w:rsid w:val="00DB2A6B"/>
    <w:rsid w:val="00DB2A72"/>
    <w:rsid w:val="00DB2AAA"/>
    <w:rsid w:val="00DB2FFB"/>
    <w:rsid w:val="00DB38F2"/>
    <w:rsid w:val="00DB3FD9"/>
    <w:rsid w:val="00DB40FA"/>
    <w:rsid w:val="00DB45E0"/>
    <w:rsid w:val="00DB46FE"/>
    <w:rsid w:val="00DB4A4C"/>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433"/>
    <w:rsid w:val="00DB7633"/>
    <w:rsid w:val="00DB79B5"/>
    <w:rsid w:val="00DB7A7A"/>
    <w:rsid w:val="00DB7FEE"/>
    <w:rsid w:val="00DC04E5"/>
    <w:rsid w:val="00DC06AE"/>
    <w:rsid w:val="00DC0B75"/>
    <w:rsid w:val="00DC10F3"/>
    <w:rsid w:val="00DC1377"/>
    <w:rsid w:val="00DC1613"/>
    <w:rsid w:val="00DC174E"/>
    <w:rsid w:val="00DC188F"/>
    <w:rsid w:val="00DC21EF"/>
    <w:rsid w:val="00DC2485"/>
    <w:rsid w:val="00DC285E"/>
    <w:rsid w:val="00DC2AE5"/>
    <w:rsid w:val="00DC305B"/>
    <w:rsid w:val="00DC3326"/>
    <w:rsid w:val="00DC3457"/>
    <w:rsid w:val="00DC381D"/>
    <w:rsid w:val="00DC3A67"/>
    <w:rsid w:val="00DC3E50"/>
    <w:rsid w:val="00DC426B"/>
    <w:rsid w:val="00DC4BF1"/>
    <w:rsid w:val="00DC4CC6"/>
    <w:rsid w:val="00DC4F28"/>
    <w:rsid w:val="00DC4F54"/>
    <w:rsid w:val="00DC51FC"/>
    <w:rsid w:val="00DC52DC"/>
    <w:rsid w:val="00DC52E5"/>
    <w:rsid w:val="00DC5339"/>
    <w:rsid w:val="00DC53D9"/>
    <w:rsid w:val="00DC5560"/>
    <w:rsid w:val="00DC55F0"/>
    <w:rsid w:val="00DC5816"/>
    <w:rsid w:val="00DC58AC"/>
    <w:rsid w:val="00DC58FD"/>
    <w:rsid w:val="00DC59D2"/>
    <w:rsid w:val="00DC5A12"/>
    <w:rsid w:val="00DC5A5F"/>
    <w:rsid w:val="00DC5F83"/>
    <w:rsid w:val="00DC61F4"/>
    <w:rsid w:val="00DC628B"/>
    <w:rsid w:val="00DC6398"/>
    <w:rsid w:val="00DC6470"/>
    <w:rsid w:val="00DC6ACF"/>
    <w:rsid w:val="00DC6B3D"/>
    <w:rsid w:val="00DC7025"/>
    <w:rsid w:val="00DC7325"/>
    <w:rsid w:val="00DC7696"/>
    <w:rsid w:val="00DC7C87"/>
    <w:rsid w:val="00DD067D"/>
    <w:rsid w:val="00DD0EAC"/>
    <w:rsid w:val="00DD1169"/>
    <w:rsid w:val="00DD160E"/>
    <w:rsid w:val="00DD1E5A"/>
    <w:rsid w:val="00DD2162"/>
    <w:rsid w:val="00DD26A8"/>
    <w:rsid w:val="00DD2A4C"/>
    <w:rsid w:val="00DD2AB5"/>
    <w:rsid w:val="00DD2BB3"/>
    <w:rsid w:val="00DD3343"/>
    <w:rsid w:val="00DD3808"/>
    <w:rsid w:val="00DD3D41"/>
    <w:rsid w:val="00DD411A"/>
    <w:rsid w:val="00DD4327"/>
    <w:rsid w:val="00DD4339"/>
    <w:rsid w:val="00DD4813"/>
    <w:rsid w:val="00DD4D15"/>
    <w:rsid w:val="00DD4EE4"/>
    <w:rsid w:val="00DD5038"/>
    <w:rsid w:val="00DD534A"/>
    <w:rsid w:val="00DD5504"/>
    <w:rsid w:val="00DD556B"/>
    <w:rsid w:val="00DD578A"/>
    <w:rsid w:val="00DD59E5"/>
    <w:rsid w:val="00DD5CBE"/>
    <w:rsid w:val="00DD5D84"/>
    <w:rsid w:val="00DD5F62"/>
    <w:rsid w:val="00DD61B9"/>
    <w:rsid w:val="00DD63E7"/>
    <w:rsid w:val="00DD66DF"/>
    <w:rsid w:val="00DD6B25"/>
    <w:rsid w:val="00DD7185"/>
    <w:rsid w:val="00DD71DC"/>
    <w:rsid w:val="00DD736B"/>
    <w:rsid w:val="00DD74C4"/>
    <w:rsid w:val="00DD7890"/>
    <w:rsid w:val="00DD7B72"/>
    <w:rsid w:val="00DD7C6C"/>
    <w:rsid w:val="00DE176C"/>
    <w:rsid w:val="00DE1BEC"/>
    <w:rsid w:val="00DE21A6"/>
    <w:rsid w:val="00DE23F6"/>
    <w:rsid w:val="00DE26FF"/>
    <w:rsid w:val="00DE2BED"/>
    <w:rsid w:val="00DE30B6"/>
    <w:rsid w:val="00DE3750"/>
    <w:rsid w:val="00DE3865"/>
    <w:rsid w:val="00DE3B9D"/>
    <w:rsid w:val="00DE3FDE"/>
    <w:rsid w:val="00DE413C"/>
    <w:rsid w:val="00DE4405"/>
    <w:rsid w:val="00DE45C2"/>
    <w:rsid w:val="00DE4C32"/>
    <w:rsid w:val="00DE4D41"/>
    <w:rsid w:val="00DE5086"/>
    <w:rsid w:val="00DE5100"/>
    <w:rsid w:val="00DE5373"/>
    <w:rsid w:val="00DE53AC"/>
    <w:rsid w:val="00DE53FC"/>
    <w:rsid w:val="00DE5C57"/>
    <w:rsid w:val="00DE5C5A"/>
    <w:rsid w:val="00DE6266"/>
    <w:rsid w:val="00DE6C55"/>
    <w:rsid w:val="00DE6FC3"/>
    <w:rsid w:val="00DE7068"/>
    <w:rsid w:val="00DE7116"/>
    <w:rsid w:val="00DE7159"/>
    <w:rsid w:val="00DE71AD"/>
    <w:rsid w:val="00DE74CA"/>
    <w:rsid w:val="00DE7539"/>
    <w:rsid w:val="00DE7763"/>
    <w:rsid w:val="00DE7B50"/>
    <w:rsid w:val="00DE7B7E"/>
    <w:rsid w:val="00DE7CD8"/>
    <w:rsid w:val="00DE7D5D"/>
    <w:rsid w:val="00DF0337"/>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399"/>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0F4B"/>
    <w:rsid w:val="00E014C7"/>
    <w:rsid w:val="00E016F3"/>
    <w:rsid w:val="00E0194C"/>
    <w:rsid w:val="00E01AB3"/>
    <w:rsid w:val="00E01C46"/>
    <w:rsid w:val="00E01D11"/>
    <w:rsid w:val="00E01F35"/>
    <w:rsid w:val="00E01FF4"/>
    <w:rsid w:val="00E02340"/>
    <w:rsid w:val="00E02BE6"/>
    <w:rsid w:val="00E02CD9"/>
    <w:rsid w:val="00E02F57"/>
    <w:rsid w:val="00E030FF"/>
    <w:rsid w:val="00E032FF"/>
    <w:rsid w:val="00E033ED"/>
    <w:rsid w:val="00E035E7"/>
    <w:rsid w:val="00E03631"/>
    <w:rsid w:val="00E036E4"/>
    <w:rsid w:val="00E03883"/>
    <w:rsid w:val="00E039F8"/>
    <w:rsid w:val="00E03AE2"/>
    <w:rsid w:val="00E03C67"/>
    <w:rsid w:val="00E03F8B"/>
    <w:rsid w:val="00E03FD4"/>
    <w:rsid w:val="00E0423C"/>
    <w:rsid w:val="00E0440D"/>
    <w:rsid w:val="00E04455"/>
    <w:rsid w:val="00E0450F"/>
    <w:rsid w:val="00E047AC"/>
    <w:rsid w:val="00E0488F"/>
    <w:rsid w:val="00E04B15"/>
    <w:rsid w:val="00E0520F"/>
    <w:rsid w:val="00E05A84"/>
    <w:rsid w:val="00E05CB8"/>
    <w:rsid w:val="00E05D6B"/>
    <w:rsid w:val="00E06168"/>
    <w:rsid w:val="00E06459"/>
    <w:rsid w:val="00E06A63"/>
    <w:rsid w:val="00E06B12"/>
    <w:rsid w:val="00E06B7B"/>
    <w:rsid w:val="00E076DF"/>
    <w:rsid w:val="00E079DC"/>
    <w:rsid w:val="00E07A89"/>
    <w:rsid w:val="00E10206"/>
    <w:rsid w:val="00E10761"/>
    <w:rsid w:val="00E10852"/>
    <w:rsid w:val="00E10866"/>
    <w:rsid w:val="00E109B1"/>
    <w:rsid w:val="00E11649"/>
    <w:rsid w:val="00E116B4"/>
    <w:rsid w:val="00E11CB4"/>
    <w:rsid w:val="00E12129"/>
    <w:rsid w:val="00E1233E"/>
    <w:rsid w:val="00E12C0D"/>
    <w:rsid w:val="00E136DE"/>
    <w:rsid w:val="00E13790"/>
    <w:rsid w:val="00E13C47"/>
    <w:rsid w:val="00E13C8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17759"/>
    <w:rsid w:val="00E20199"/>
    <w:rsid w:val="00E20352"/>
    <w:rsid w:val="00E205C7"/>
    <w:rsid w:val="00E20757"/>
    <w:rsid w:val="00E20A38"/>
    <w:rsid w:val="00E20B33"/>
    <w:rsid w:val="00E20FCA"/>
    <w:rsid w:val="00E217B2"/>
    <w:rsid w:val="00E21A9C"/>
    <w:rsid w:val="00E220C6"/>
    <w:rsid w:val="00E221C5"/>
    <w:rsid w:val="00E222ED"/>
    <w:rsid w:val="00E2249D"/>
    <w:rsid w:val="00E22595"/>
    <w:rsid w:val="00E22DF9"/>
    <w:rsid w:val="00E22E06"/>
    <w:rsid w:val="00E22F5A"/>
    <w:rsid w:val="00E2304E"/>
    <w:rsid w:val="00E231D0"/>
    <w:rsid w:val="00E23A34"/>
    <w:rsid w:val="00E23B68"/>
    <w:rsid w:val="00E23EAE"/>
    <w:rsid w:val="00E249D8"/>
    <w:rsid w:val="00E24D8E"/>
    <w:rsid w:val="00E24E3D"/>
    <w:rsid w:val="00E24ED1"/>
    <w:rsid w:val="00E24F0A"/>
    <w:rsid w:val="00E24F5A"/>
    <w:rsid w:val="00E25465"/>
    <w:rsid w:val="00E2549E"/>
    <w:rsid w:val="00E25740"/>
    <w:rsid w:val="00E25831"/>
    <w:rsid w:val="00E25B63"/>
    <w:rsid w:val="00E25E49"/>
    <w:rsid w:val="00E262EA"/>
    <w:rsid w:val="00E264D4"/>
    <w:rsid w:val="00E2659A"/>
    <w:rsid w:val="00E265BE"/>
    <w:rsid w:val="00E27492"/>
    <w:rsid w:val="00E27A14"/>
    <w:rsid w:val="00E27BAB"/>
    <w:rsid w:val="00E30113"/>
    <w:rsid w:val="00E30573"/>
    <w:rsid w:val="00E30A71"/>
    <w:rsid w:val="00E30B12"/>
    <w:rsid w:val="00E30B23"/>
    <w:rsid w:val="00E30BE4"/>
    <w:rsid w:val="00E30E52"/>
    <w:rsid w:val="00E30F5E"/>
    <w:rsid w:val="00E31EDB"/>
    <w:rsid w:val="00E32309"/>
    <w:rsid w:val="00E32385"/>
    <w:rsid w:val="00E32F64"/>
    <w:rsid w:val="00E32FA2"/>
    <w:rsid w:val="00E3320F"/>
    <w:rsid w:val="00E33295"/>
    <w:rsid w:val="00E33564"/>
    <w:rsid w:val="00E33589"/>
    <w:rsid w:val="00E33713"/>
    <w:rsid w:val="00E339DB"/>
    <w:rsid w:val="00E33D72"/>
    <w:rsid w:val="00E33E4E"/>
    <w:rsid w:val="00E343F0"/>
    <w:rsid w:val="00E347EA"/>
    <w:rsid w:val="00E34BB7"/>
    <w:rsid w:val="00E35145"/>
    <w:rsid w:val="00E352AE"/>
    <w:rsid w:val="00E35400"/>
    <w:rsid w:val="00E3542F"/>
    <w:rsid w:val="00E359AD"/>
    <w:rsid w:val="00E35A4B"/>
    <w:rsid w:val="00E35BB4"/>
    <w:rsid w:val="00E35CDD"/>
    <w:rsid w:val="00E35D67"/>
    <w:rsid w:val="00E35E37"/>
    <w:rsid w:val="00E35E62"/>
    <w:rsid w:val="00E360D5"/>
    <w:rsid w:val="00E362E8"/>
    <w:rsid w:val="00E36B7B"/>
    <w:rsid w:val="00E36D4E"/>
    <w:rsid w:val="00E36ECE"/>
    <w:rsid w:val="00E371B5"/>
    <w:rsid w:val="00E37537"/>
    <w:rsid w:val="00E3767A"/>
    <w:rsid w:val="00E37811"/>
    <w:rsid w:val="00E40021"/>
    <w:rsid w:val="00E407D6"/>
    <w:rsid w:val="00E408F7"/>
    <w:rsid w:val="00E40E38"/>
    <w:rsid w:val="00E411C2"/>
    <w:rsid w:val="00E4121B"/>
    <w:rsid w:val="00E416C9"/>
    <w:rsid w:val="00E41A54"/>
    <w:rsid w:val="00E41AE6"/>
    <w:rsid w:val="00E41D19"/>
    <w:rsid w:val="00E42523"/>
    <w:rsid w:val="00E4254F"/>
    <w:rsid w:val="00E42752"/>
    <w:rsid w:val="00E428F6"/>
    <w:rsid w:val="00E42EBE"/>
    <w:rsid w:val="00E43105"/>
    <w:rsid w:val="00E435F9"/>
    <w:rsid w:val="00E437EE"/>
    <w:rsid w:val="00E438E5"/>
    <w:rsid w:val="00E43F79"/>
    <w:rsid w:val="00E44031"/>
    <w:rsid w:val="00E444AA"/>
    <w:rsid w:val="00E44744"/>
    <w:rsid w:val="00E44962"/>
    <w:rsid w:val="00E44BE9"/>
    <w:rsid w:val="00E45083"/>
    <w:rsid w:val="00E450F6"/>
    <w:rsid w:val="00E452E3"/>
    <w:rsid w:val="00E45355"/>
    <w:rsid w:val="00E4549B"/>
    <w:rsid w:val="00E4560B"/>
    <w:rsid w:val="00E456CE"/>
    <w:rsid w:val="00E458F3"/>
    <w:rsid w:val="00E4592F"/>
    <w:rsid w:val="00E45C2F"/>
    <w:rsid w:val="00E45CAC"/>
    <w:rsid w:val="00E45EA8"/>
    <w:rsid w:val="00E466EA"/>
    <w:rsid w:val="00E4676A"/>
    <w:rsid w:val="00E467AF"/>
    <w:rsid w:val="00E46868"/>
    <w:rsid w:val="00E469A3"/>
    <w:rsid w:val="00E46BFE"/>
    <w:rsid w:val="00E46EBC"/>
    <w:rsid w:val="00E4723B"/>
    <w:rsid w:val="00E4759D"/>
    <w:rsid w:val="00E500C5"/>
    <w:rsid w:val="00E501BF"/>
    <w:rsid w:val="00E502C5"/>
    <w:rsid w:val="00E5048D"/>
    <w:rsid w:val="00E50616"/>
    <w:rsid w:val="00E507CA"/>
    <w:rsid w:val="00E50947"/>
    <w:rsid w:val="00E509A7"/>
    <w:rsid w:val="00E50A2E"/>
    <w:rsid w:val="00E50A68"/>
    <w:rsid w:val="00E518BA"/>
    <w:rsid w:val="00E51DA9"/>
    <w:rsid w:val="00E51EFA"/>
    <w:rsid w:val="00E52D45"/>
    <w:rsid w:val="00E52D7A"/>
    <w:rsid w:val="00E5318F"/>
    <w:rsid w:val="00E53200"/>
    <w:rsid w:val="00E5346D"/>
    <w:rsid w:val="00E53485"/>
    <w:rsid w:val="00E53A6F"/>
    <w:rsid w:val="00E53D2B"/>
    <w:rsid w:val="00E53FE8"/>
    <w:rsid w:val="00E54233"/>
    <w:rsid w:val="00E542AC"/>
    <w:rsid w:val="00E54756"/>
    <w:rsid w:val="00E5489B"/>
    <w:rsid w:val="00E54B6A"/>
    <w:rsid w:val="00E54C2A"/>
    <w:rsid w:val="00E54D04"/>
    <w:rsid w:val="00E54F24"/>
    <w:rsid w:val="00E54FFB"/>
    <w:rsid w:val="00E55299"/>
    <w:rsid w:val="00E559A2"/>
    <w:rsid w:val="00E55B93"/>
    <w:rsid w:val="00E55D8D"/>
    <w:rsid w:val="00E55DA4"/>
    <w:rsid w:val="00E56163"/>
    <w:rsid w:val="00E564A0"/>
    <w:rsid w:val="00E5650F"/>
    <w:rsid w:val="00E56A3D"/>
    <w:rsid w:val="00E56FDD"/>
    <w:rsid w:val="00E570B4"/>
    <w:rsid w:val="00E5733E"/>
    <w:rsid w:val="00E57584"/>
    <w:rsid w:val="00E5776D"/>
    <w:rsid w:val="00E5792D"/>
    <w:rsid w:val="00E5797F"/>
    <w:rsid w:val="00E57C99"/>
    <w:rsid w:val="00E57D40"/>
    <w:rsid w:val="00E60323"/>
    <w:rsid w:val="00E609BB"/>
    <w:rsid w:val="00E610D6"/>
    <w:rsid w:val="00E611C6"/>
    <w:rsid w:val="00E611F5"/>
    <w:rsid w:val="00E61262"/>
    <w:rsid w:val="00E61811"/>
    <w:rsid w:val="00E61C1D"/>
    <w:rsid w:val="00E61CC1"/>
    <w:rsid w:val="00E61E58"/>
    <w:rsid w:val="00E6213E"/>
    <w:rsid w:val="00E62184"/>
    <w:rsid w:val="00E62466"/>
    <w:rsid w:val="00E627F2"/>
    <w:rsid w:val="00E62830"/>
    <w:rsid w:val="00E62A8B"/>
    <w:rsid w:val="00E6300E"/>
    <w:rsid w:val="00E630B4"/>
    <w:rsid w:val="00E631A9"/>
    <w:rsid w:val="00E631DD"/>
    <w:rsid w:val="00E63329"/>
    <w:rsid w:val="00E63B41"/>
    <w:rsid w:val="00E6428C"/>
    <w:rsid w:val="00E646A1"/>
    <w:rsid w:val="00E646E9"/>
    <w:rsid w:val="00E6482B"/>
    <w:rsid w:val="00E6484B"/>
    <w:rsid w:val="00E6537C"/>
    <w:rsid w:val="00E6555E"/>
    <w:rsid w:val="00E6566B"/>
    <w:rsid w:val="00E657B5"/>
    <w:rsid w:val="00E6586E"/>
    <w:rsid w:val="00E65BC7"/>
    <w:rsid w:val="00E65E70"/>
    <w:rsid w:val="00E6600F"/>
    <w:rsid w:val="00E660D8"/>
    <w:rsid w:val="00E66C82"/>
    <w:rsid w:val="00E66D10"/>
    <w:rsid w:val="00E6731E"/>
    <w:rsid w:val="00E67364"/>
    <w:rsid w:val="00E674B4"/>
    <w:rsid w:val="00E67A76"/>
    <w:rsid w:val="00E70232"/>
    <w:rsid w:val="00E70346"/>
    <w:rsid w:val="00E70941"/>
    <w:rsid w:val="00E70C9A"/>
    <w:rsid w:val="00E70D2C"/>
    <w:rsid w:val="00E70F06"/>
    <w:rsid w:val="00E71C59"/>
    <w:rsid w:val="00E7232C"/>
    <w:rsid w:val="00E72519"/>
    <w:rsid w:val="00E726E9"/>
    <w:rsid w:val="00E728AC"/>
    <w:rsid w:val="00E72EB6"/>
    <w:rsid w:val="00E72F3F"/>
    <w:rsid w:val="00E739B9"/>
    <w:rsid w:val="00E73AC1"/>
    <w:rsid w:val="00E73B6C"/>
    <w:rsid w:val="00E73BE8"/>
    <w:rsid w:val="00E73CD5"/>
    <w:rsid w:val="00E73D78"/>
    <w:rsid w:val="00E73EB0"/>
    <w:rsid w:val="00E745B7"/>
    <w:rsid w:val="00E74630"/>
    <w:rsid w:val="00E74C43"/>
    <w:rsid w:val="00E74ED0"/>
    <w:rsid w:val="00E74FC0"/>
    <w:rsid w:val="00E7505C"/>
    <w:rsid w:val="00E751D9"/>
    <w:rsid w:val="00E75415"/>
    <w:rsid w:val="00E75910"/>
    <w:rsid w:val="00E75E21"/>
    <w:rsid w:val="00E7606A"/>
    <w:rsid w:val="00E76121"/>
    <w:rsid w:val="00E7633A"/>
    <w:rsid w:val="00E76CC2"/>
    <w:rsid w:val="00E76D24"/>
    <w:rsid w:val="00E76D6C"/>
    <w:rsid w:val="00E76FF3"/>
    <w:rsid w:val="00E779BF"/>
    <w:rsid w:val="00E77CBB"/>
    <w:rsid w:val="00E77CEC"/>
    <w:rsid w:val="00E8011E"/>
    <w:rsid w:val="00E803A4"/>
    <w:rsid w:val="00E804B3"/>
    <w:rsid w:val="00E80506"/>
    <w:rsid w:val="00E805C3"/>
    <w:rsid w:val="00E80998"/>
    <w:rsid w:val="00E80B48"/>
    <w:rsid w:val="00E812CD"/>
    <w:rsid w:val="00E814B8"/>
    <w:rsid w:val="00E815E8"/>
    <w:rsid w:val="00E81AC7"/>
    <w:rsid w:val="00E81B13"/>
    <w:rsid w:val="00E81B90"/>
    <w:rsid w:val="00E81BC5"/>
    <w:rsid w:val="00E829BA"/>
    <w:rsid w:val="00E82D0C"/>
    <w:rsid w:val="00E837B9"/>
    <w:rsid w:val="00E837E6"/>
    <w:rsid w:val="00E83CAD"/>
    <w:rsid w:val="00E83F6E"/>
    <w:rsid w:val="00E841E5"/>
    <w:rsid w:val="00E843EB"/>
    <w:rsid w:val="00E84519"/>
    <w:rsid w:val="00E852DA"/>
    <w:rsid w:val="00E85361"/>
    <w:rsid w:val="00E85502"/>
    <w:rsid w:val="00E8563E"/>
    <w:rsid w:val="00E85CEB"/>
    <w:rsid w:val="00E86CE7"/>
    <w:rsid w:val="00E8718B"/>
    <w:rsid w:val="00E87482"/>
    <w:rsid w:val="00E87599"/>
    <w:rsid w:val="00E9005F"/>
    <w:rsid w:val="00E90D38"/>
    <w:rsid w:val="00E9187A"/>
    <w:rsid w:val="00E919DF"/>
    <w:rsid w:val="00E91B27"/>
    <w:rsid w:val="00E91BAE"/>
    <w:rsid w:val="00E91F80"/>
    <w:rsid w:val="00E92031"/>
    <w:rsid w:val="00E9222C"/>
    <w:rsid w:val="00E92D32"/>
    <w:rsid w:val="00E931CB"/>
    <w:rsid w:val="00E931F2"/>
    <w:rsid w:val="00E93509"/>
    <w:rsid w:val="00E9353C"/>
    <w:rsid w:val="00E93557"/>
    <w:rsid w:val="00E935A7"/>
    <w:rsid w:val="00E936D3"/>
    <w:rsid w:val="00E93758"/>
    <w:rsid w:val="00E93B13"/>
    <w:rsid w:val="00E93DBE"/>
    <w:rsid w:val="00E94114"/>
    <w:rsid w:val="00E94194"/>
    <w:rsid w:val="00E942F4"/>
    <w:rsid w:val="00E9488A"/>
    <w:rsid w:val="00E9497E"/>
    <w:rsid w:val="00E94C19"/>
    <w:rsid w:val="00E94CAF"/>
    <w:rsid w:val="00E9512B"/>
    <w:rsid w:val="00E9570F"/>
    <w:rsid w:val="00E95898"/>
    <w:rsid w:val="00E95D80"/>
    <w:rsid w:val="00E95E15"/>
    <w:rsid w:val="00E95FAB"/>
    <w:rsid w:val="00E96196"/>
    <w:rsid w:val="00E964E7"/>
    <w:rsid w:val="00E96ABA"/>
    <w:rsid w:val="00E97600"/>
    <w:rsid w:val="00E97642"/>
    <w:rsid w:val="00E979BE"/>
    <w:rsid w:val="00EA0256"/>
    <w:rsid w:val="00EA05CA"/>
    <w:rsid w:val="00EA0657"/>
    <w:rsid w:val="00EA07FF"/>
    <w:rsid w:val="00EA08D1"/>
    <w:rsid w:val="00EA0FCE"/>
    <w:rsid w:val="00EA188E"/>
    <w:rsid w:val="00EA202E"/>
    <w:rsid w:val="00EA221A"/>
    <w:rsid w:val="00EA2384"/>
    <w:rsid w:val="00EA255E"/>
    <w:rsid w:val="00EA2A71"/>
    <w:rsid w:val="00EA2B99"/>
    <w:rsid w:val="00EA303C"/>
    <w:rsid w:val="00EA367F"/>
    <w:rsid w:val="00EA3C33"/>
    <w:rsid w:val="00EA3E62"/>
    <w:rsid w:val="00EA4239"/>
    <w:rsid w:val="00EA4364"/>
    <w:rsid w:val="00EA4514"/>
    <w:rsid w:val="00EA4767"/>
    <w:rsid w:val="00EA49C2"/>
    <w:rsid w:val="00EA4F08"/>
    <w:rsid w:val="00EA52EC"/>
    <w:rsid w:val="00EA5381"/>
    <w:rsid w:val="00EA5550"/>
    <w:rsid w:val="00EA5701"/>
    <w:rsid w:val="00EA5B81"/>
    <w:rsid w:val="00EA5B95"/>
    <w:rsid w:val="00EA5CBF"/>
    <w:rsid w:val="00EA6291"/>
    <w:rsid w:val="00EA64B6"/>
    <w:rsid w:val="00EA6775"/>
    <w:rsid w:val="00EA6868"/>
    <w:rsid w:val="00EA6B00"/>
    <w:rsid w:val="00EA717A"/>
    <w:rsid w:val="00EA71C2"/>
    <w:rsid w:val="00EA72D0"/>
    <w:rsid w:val="00EA750E"/>
    <w:rsid w:val="00EA768C"/>
    <w:rsid w:val="00EA773E"/>
    <w:rsid w:val="00EA7B74"/>
    <w:rsid w:val="00EA7C7E"/>
    <w:rsid w:val="00EA7CE8"/>
    <w:rsid w:val="00EA7F19"/>
    <w:rsid w:val="00EB0123"/>
    <w:rsid w:val="00EB017B"/>
    <w:rsid w:val="00EB0232"/>
    <w:rsid w:val="00EB0463"/>
    <w:rsid w:val="00EB085C"/>
    <w:rsid w:val="00EB08E9"/>
    <w:rsid w:val="00EB0C69"/>
    <w:rsid w:val="00EB10C6"/>
    <w:rsid w:val="00EB12AB"/>
    <w:rsid w:val="00EB1878"/>
    <w:rsid w:val="00EB1AD1"/>
    <w:rsid w:val="00EB1E93"/>
    <w:rsid w:val="00EB1F48"/>
    <w:rsid w:val="00EB213A"/>
    <w:rsid w:val="00EB273C"/>
    <w:rsid w:val="00EB2AD6"/>
    <w:rsid w:val="00EB3A68"/>
    <w:rsid w:val="00EB3E95"/>
    <w:rsid w:val="00EB3F09"/>
    <w:rsid w:val="00EB3F71"/>
    <w:rsid w:val="00EB4103"/>
    <w:rsid w:val="00EB4138"/>
    <w:rsid w:val="00EB4698"/>
    <w:rsid w:val="00EB4B6E"/>
    <w:rsid w:val="00EB4CCD"/>
    <w:rsid w:val="00EB4CF6"/>
    <w:rsid w:val="00EB4DF3"/>
    <w:rsid w:val="00EB5162"/>
    <w:rsid w:val="00EB52C2"/>
    <w:rsid w:val="00EB55AB"/>
    <w:rsid w:val="00EB5798"/>
    <w:rsid w:val="00EB5999"/>
    <w:rsid w:val="00EB5DB7"/>
    <w:rsid w:val="00EB5DE9"/>
    <w:rsid w:val="00EB6060"/>
    <w:rsid w:val="00EB63B2"/>
    <w:rsid w:val="00EB677A"/>
    <w:rsid w:val="00EB69E1"/>
    <w:rsid w:val="00EB6CB7"/>
    <w:rsid w:val="00EB6D10"/>
    <w:rsid w:val="00EB6D2E"/>
    <w:rsid w:val="00EB7052"/>
    <w:rsid w:val="00EB718E"/>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DC"/>
    <w:rsid w:val="00EC287D"/>
    <w:rsid w:val="00EC28C4"/>
    <w:rsid w:val="00EC2925"/>
    <w:rsid w:val="00EC2D20"/>
    <w:rsid w:val="00EC2D48"/>
    <w:rsid w:val="00EC3131"/>
    <w:rsid w:val="00EC334A"/>
    <w:rsid w:val="00EC33C6"/>
    <w:rsid w:val="00EC379D"/>
    <w:rsid w:val="00EC4463"/>
    <w:rsid w:val="00EC487F"/>
    <w:rsid w:val="00EC4D32"/>
    <w:rsid w:val="00EC50FC"/>
    <w:rsid w:val="00EC51BD"/>
    <w:rsid w:val="00EC527E"/>
    <w:rsid w:val="00EC592C"/>
    <w:rsid w:val="00EC5CB1"/>
    <w:rsid w:val="00EC5F87"/>
    <w:rsid w:val="00EC621F"/>
    <w:rsid w:val="00EC6434"/>
    <w:rsid w:val="00EC67E1"/>
    <w:rsid w:val="00EC719A"/>
    <w:rsid w:val="00EC72BE"/>
    <w:rsid w:val="00EC7BDA"/>
    <w:rsid w:val="00EC7C05"/>
    <w:rsid w:val="00EC7CDC"/>
    <w:rsid w:val="00EC7D2A"/>
    <w:rsid w:val="00EC7E66"/>
    <w:rsid w:val="00EC7EE8"/>
    <w:rsid w:val="00EC7F0F"/>
    <w:rsid w:val="00ED004F"/>
    <w:rsid w:val="00ED0254"/>
    <w:rsid w:val="00ED029B"/>
    <w:rsid w:val="00ED0A5C"/>
    <w:rsid w:val="00ED0C14"/>
    <w:rsid w:val="00ED1B97"/>
    <w:rsid w:val="00ED1E6E"/>
    <w:rsid w:val="00ED1E9B"/>
    <w:rsid w:val="00ED1FD5"/>
    <w:rsid w:val="00ED2573"/>
    <w:rsid w:val="00ED25D4"/>
    <w:rsid w:val="00ED271D"/>
    <w:rsid w:val="00ED2790"/>
    <w:rsid w:val="00ED2801"/>
    <w:rsid w:val="00ED2CFE"/>
    <w:rsid w:val="00ED2D5C"/>
    <w:rsid w:val="00ED3242"/>
    <w:rsid w:val="00ED34F9"/>
    <w:rsid w:val="00ED39DB"/>
    <w:rsid w:val="00ED3BF8"/>
    <w:rsid w:val="00ED3F0F"/>
    <w:rsid w:val="00ED4155"/>
    <w:rsid w:val="00ED41B0"/>
    <w:rsid w:val="00ED4324"/>
    <w:rsid w:val="00ED45B7"/>
    <w:rsid w:val="00ED4628"/>
    <w:rsid w:val="00ED549F"/>
    <w:rsid w:val="00ED56BE"/>
    <w:rsid w:val="00ED56FE"/>
    <w:rsid w:val="00ED5AE1"/>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A93"/>
    <w:rsid w:val="00EE0D57"/>
    <w:rsid w:val="00EE1611"/>
    <w:rsid w:val="00EE1F35"/>
    <w:rsid w:val="00EE2276"/>
    <w:rsid w:val="00EE27FD"/>
    <w:rsid w:val="00EE298A"/>
    <w:rsid w:val="00EE29F1"/>
    <w:rsid w:val="00EE2B91"/>
    <w:rsid w:val="00EE30ED"/>
    <w:rsid w:val="00EE33F4"/>
    <w:rsid w:val="00EE36A7"/>
    <w:rsid w:val="00EE37CE"/>
    <w:rsid w:val="00EE39E1"/>
    <w:rsid w:val="00EE3FFE"/>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7B"/>
    <w:rsid w:val="00EE77D3"/>
    <w:rsid w:val="00EE79B5"/>
    <w:rsid w:val="00EE7E61"/>
    <w:rsid w:val="00EF01EE"/>
    <w:rsid w:val="00EF03D6"/>
    <w:rsid w:val="00EF05D2"/>
    <w:rsid w:val="00EF06A0"/>
    <w:rsid w:val="00EF077B"/>
    <w:rsid w:val="00EF0D1B"/>
    <w:rsid w:val="00EF0EE2"/>
    <w:rsid w:val="00EF10DD"/>
    <w:rsid w:val="00EF11CF"/>
    <w:rsid w:val="00EF13ED"/>
    <w:rsid w:val="00EF1BB4"/>
    <w:rsid w:val="00EF211C"/>
    <w:rsid w:val="00EF23D1"/>
    <w:rsid w:val="00EF2734"/>
    <w:rsid w:val="00EF2848"/>
    <w:rsid w:val="00EF32EC"/>
    <w:rsid w:val="00EF3504"/>
    <w:rsid w:val="00EF35CD"/>
    <w:rsid w:val="00EF3975"/>
    <w:rsid w:val="00EF3BD4"/>
    <w:rsid w:val="00EF3D41"/>
    <w:rsid w:val="00EF4149"/>
    <w:rsid w:val="00EF43A1"/>
    <w:rsid w:val="00EF4641"/>
    <w:rsid w:val="00EF474F"/>
    <w:rsid w:val="00EF4D9A"/>
    <w:rsid w:val="00EF5510"/>
    <w:rsid w:val="00EF5521"/>
    <w:rsid w:val="00EF56FC"/>
    <w:rsid w:val="00EF5CAB"/>
    <w:rsid w:val="00EF5CAF"/>
    <w:rsid w:val="00EF62D2"/>
    <w:rsid w:val="00EF6316"/>
    <w:rsid w:val="00EF6CAD"/>
    <w:rsid w:val="00EF6CCF"/>
    <w:rsid w:val="00EF6E1B"/>
    <w:rsid w:val="00EF72A0"/>
    <w:rsid w:val="00EF7619"/>
    <w:rsid w:val="00EF7663"/>
    <w:rsid w:val="00EF79CE"/>
    <w:rsid w:val="00EF7A59"/>
    <w:rsid w:val="00F00695"/>
    <w:rsid w:val="00F006F3"/>
    <w:rsid w:val="00F00D35"/>
    <w:rsid w:val="00F012CF"/>
    <w:rsid w:val="00F01327"/>
    <w:rsid w:val="00F01817"/>
    <w:rsid w:val="00F01995"/>
    <w:rsid w:val="00F01D0F"/>
    <w:rsid w:val="00F01D25"/>
    <w:rsid w:val="00F01D4A"/>
    <w:rsid w:val="00F01FF3"/>
    <w:rsid w:val="00F0259D"/>
    <w:rsid w:val="00F02E04"/>
    <w:rsid w:val="00F02E63"/>
    <w:rsid w:val="00F02F2B"/>
    <w:rsid w:val="00F030F8"/>
    <w:rsid w:val="00F03516"/>
    <w:rsid w:val="00F036E6"/>
    <w:rsid w:val="00F03742"/>
    <w:rsid w:val="00F03D90"/>
    <w:rsid w:val="00F03E2E"/>
    <w:rsid w:val="00F03FE5"/>
    <w:rsid w:val="00F0432B"/>
    <w:rsid w:val="00F043BA"/>
    <w:rsid w:val="00F0445D"/>
    <w:rsid w:val="00F044A2"/>
    <w:rsid w:val="00F0452B"/>
    <w:rsid w:val="00F04DF9"/>
    <w:rsid w:val="00F04F56"/>
    <w:rsid w:val="00F051B6"/>
    <w:rsid w:val="00F0520B"/>
    <w:rsid w:val="00F05313"/>
    <w:rsid w:val="00F05424"/>
    <w:rsid w:val="00F0551A"/>
    <w:rsid w:val="00F05772"/>
    <w:rsid w:val="00F05AA4"/>
    <w:rsid w:val="00F05EA9"/>
    <w:rsid w:val="00F05F4C"/>
    <w:rsid w:val="00F05FD4"/>
    <w:rsid w:val="00F061E7"/>
    <w:rsid w:val="00F06401"/>
    <w:rsid w:val="00F06493"/>
    <w:rsid w:val="00F065BD"/>
    <w:rsid w:val="00F06ED6"/>
    <w:rsid w:val="00F06EE2"/>
    <w:rsid w:val="00F06EE6"/>
    <w:rsid w:val="00F06F30"/>
    <w:rsid w:val="00F070EC"/>
    <w:rsid w:val="00F072AE"/>
    <w:rsid w:val="00F07330"/>
    <w:rsid w:val="00F07411"/>
    <w:rsid w:val="00F07906"/>
    <w:rsid w:val="00F07DEB"/>
    <w:rsid w:val="00F07F31"/>
    <w:rsid w:val="00F10203"/>
    <w:rsid w:val="00F10A6A"/>
    <w:rsid w:val="00F114FF"/>
    <w:rsid w:val="00F1155B"/>
    <w:rsid w:val="00F11896"/>
    <w:rsid w:val="00F11E3B"/>
    <w:rsid w:val="00F120BE"/>
    <w:rsid w:val="00F12367"/>
    <w:rsid w:val="00F1262C"/>
    <w:rsid w:val="00F12823"/>
    <w:rsid w:val="00F12927"/>
    <w:rsid w:val="00F12960"/>
    <w:rsid w:val="00F12BBF"/>
    <w:rsid w:val="00F12D85"/>
    <w:rsid w:val="00F13174"/>
    <w:rsid w:val="00F13309"/>
    <w:rsid w:val="00F1368A"/>
    <w:rsid w:val="00F138B0"/>
    <w:rsid w:val="00F13988"/>
    <w:rsid w:val="00F139C0"/>
    <w:rsid w:val="00F1404B"/>
    <w:rsid w:val="00F143D0"/>
    <w:rsid w:val="00F14546"/>
    <w:rsid w:val="00F147B4"/>
    <w:rsid w:val="00F14883"/>
    <w:rsid w:val="00F14B0D"/>
    <w:rsid w:val="00F14B7B"/>
    <w:rsid w:val="00F14CF2"/>
    <w:rsid w:val="00F14D94"/>
    <w:rsid w:val="00F15514"/>
    <w:rsid w:val="00F155A9"/>
    <w:rsid w:val="00F1598B"/>
    <w:rsid w:val="00F15A73"/>
    <w:rsid w:val="00F15F00"/>
    <w:rsid w:val="00F166A0"/>
    <w:rsid w:val="00F16761"/>
    <w:rsid w:val="00F16B86"/>
    <w:rsid w:val="00F17256"/>
    <w:rsid w:val="00F17402"/>
    <w:rsid w:val="00F175F3"/>
    <w:rsid w:val="00F17B1F"/>
    <w:rsid w:val="00F17BF7"/>
    <w:rsid w:val="00F2023D"/>
    <w:rsid w:val="00F20503"/>
    <w:rsid w:val="00F2050C"/>
    <w:rsid w:val="00F20690"/>
    <w:rsid w:val="00F208E5"/>
    <w:rsid w:val="00F209B4"/>
    <w:rsid w:val="00F21059"/>
    <w:rsid w:val="00F215E5"/>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2BA"/>
    <w:rsid w:val="00F307FF"/>
    <w:rsid w:val="00F30CA3"/>
    <w:rsid w:val="00F311BA"/>
    <w:rsid w:val="00F312A6"/>
    <w:rsid w:val="00F3153A"/>
    <w:rsid w:val="00F3160D"/>
    <w:rsid w:val="00F31848"/>
    <w:rsid w:val="00F31939"/>
    <w:rsid w:val="00F31A91"/>
    <w:rsid w:val="00F31AB3"/>
    <w:rsid w:val="00F31B78"/>
    <w:rsid w:val="00F31BBD"/>
    <w:rsid w:val="00F31C44"/>
    <w:rsid w:val="00F31CC7"/>
    <w:rsid w:val="00F320BF"/>
    <w:rsid w:val="00F32248"/>
    <w:rsid w:val="00F3228D"/>
    <w:rsid w:val="00F3273D"/>
    <w:rsid w:val="00F328CF"/>
    <w:rsid w:val="00F32A70"/>
    <w:rsid w:val="00F32FD4"/>
    <w:rsid w:val="00F332B2"/>
    <w:rsid w:val="00F3336D"/>
    <w:rsid w:val="00F33537"/>
    <w:rsid w:val="00F33586"/>
    <w:rsid w:val="00F338E4"/>
    <w:rsid w:val="00F33A69"/>
    <w:rsid w:val="00F33E1C"/>
    <w:rsid w:val="00F33EA2"/>
    <w:rsid w:val="00F33EEF"/>
    <w:rsid w:val="00F33F0A"/>
    <w:rsid w:val="00F34439"/>
    <w:rsid w:val="00F347A3"/>
    <w:rsid w:val="00F34DF6"/>
    <w:rsid w:val="00F34E52"/>
    <w:rsid w:val="00F35032"/>
    <w:rsid w:val="00F3512D"/>
    <w:rsid w:val="00F353B4"/>
    <w:rsid w:val="00F35595"/>
    <w:rsid w:val="00F356C0"/>
    <w:rsid w:val="00F35ACD"/>
    <w:rsid w:val="00F35D92"/>
    <w:rsid w:val="00F36070"/>
    <w:rsid w:val="00F362EB"/>
    <w:rsid w:val="00F365DC"/>
    <w:rsid w:val="00F372F9"/>
    <w:rsid w:val="00F3740E"/>
    <w:rsid w:val="00F37A1B"/>
    <w:rsid w:val="00F37A9F"/>
    <w:rsid w:val="00F37F72"/>
    <w:rsid w:val="00F400ED"/>
    <w:rsid w:val="00F401F9"/>
    <w:rsid w:val="00F40410"/>
    <w:rsid w:val="00F404CE"/>
    <w:rsid w:val="00F405C9"/>
    <w:rsid w:val="00F40692"/>
    <w:rsid w:val="00F408B9"/>
    <w:rsid w:val="00F40A6C"/>
    <w:rsid w:val="00F40CFD"/>
    <w:rsid w:val="00F41175"/>
    <w:rsid w:val="00F41225"/>
    <w:rsid w:val="00F41667"/>
    <w:rsid w:val="00F4214A"/>
    <w:rsid w:val="00F424A2"/>
    <w:rsid w:val="00F425F2"/>
    <w:rsid w:val="00F42B7D"/>
    <w:rsid w:val="00F42EA0"/>
    <w:rsid w:val="00F42F1C"/>
    <w:rsid w:val="00F42F25"/>
    <w:rsid w:val="00F42F63"/>
    <w:rsid w:val="00F434A2"/>
    <w:rsid w:val="00F434DA"/>
    <w:rsid w:val="00F43546"/>
    <w:rsid w:val="00F43656"/>
    <w:rsid w:val="00F43956"/>
    <w:rsid w:val="00F43A60"/>
    <w:rsid w:val="00F43D0B"/>
    <w:rsid w:val="00F43E7E"/>
    <w:rsid w:val="00F44BE1"/>
    <w:rsid w:val="00F45244"/>
    <w:rsid w:val="00F45277"/>
    <w:rsid w:val="00F454C0"/>
    <w:rsid w:val="00F45686"/>
    <w:rsid w:val="00F45760"/>
    <w:rsid w:val="00F458B8"/>
    <w:rsid w:val="00F458D1"/>
    <w:rsid w:val="00F45D3C"/>
    <w:rsid w:val="00F45DF0"/>
    <w:rsid w:val="00F45EAD"/>
    <w:rsid w:val="00F45FE0"/>
    <w:rsid w:val="00F462A2"/>
    <w:rsid w:val="00F4647A"/>
    <w:rsid w:val="00F46943"/>
    <w:rsid w:val="00F46DBB"/>
    <w:rsid w:val="00F47456"/>
    <w:rsid w:val="00F47755"/>
    <w:rsid w:val="00F477C4"/>
    <w:rsid w:val="00F477DC"/>
    <w:rsid w:val="00F47B0E"/>
    <w:rsid w:val="00F47B96"/>
    <w:rsid w:val="00F47BF7"/>
    <w:rsid w:val="00F47C9F"/>
    <w:rsid w:val="00F47D4D"/>
    <w:rsid w:val="00F5023D"/>
    <w:rsid w:val="00F50559"/>
    <w:rsid w:val="00F506BF"/>
    <w:rsid w:val="00F50AAA"/>
    <w:rsid w:val="00F50F55"/>
    <w:rsid w:val="00F511A4"/>
    <w:rsid w:val="00F51249"/>
    <w:rsid w:val="00F5132E"/>
    <w:rsid w:val="00F5174A"/>
    <w:rsid w:val="00F51997"/>
    <w:rsid w:val="00F51E1A"/>
    <w:rsid w:val="00F51F21"/>
    <w:rsid w:val="00F52929"/>
    <w:rsid w:val="00F52936"/>
    <w:rsid w:val="00F5314B"/>
    <w:rsid w:val="00F53175"/>
    <w:rsid w:val="00F533F9"/>
    <w:rsid w:val="00F5365D"/>
    <w:rsid w:val="00F53680"/>
    <w:rsid w:val="00F53ED0"/>
    <w:rsid w:val="00F5430B"/>
    <w:rsid w:val="00F55031"/>
    <w:rsid w:val="00F55052"/>
    <w:rsid w:val="00F5511F"/>
    <w:rsid w:val="00F55487"/>
    <w:rsid w:val="00F5578B"/>
    <w:rsid w:val="00F5601C"/>
    <w:rsid w:val="00F560FC"/>
    <w:rsid w:val="00F5617C"/>
    <w:rsid w:val="00F562BC"/>
    <w:rsid w:val="00F563A7"/>
    <w:rsid w:val="00F5664E"/>
    <w:rsid w:val="00F569AC"/>
    <w:rsid w:val="00F57577"/>
    <w:rsid w:val="00F579FD"/>
    <w:rsid w:val="00F57E8A"/>
    <w:rsid w:val="00F602B7"/>
    <w:rsid w:val="00F603BB"/>
    <w:rsid w:val="00F6075B"/>
    <w:rsid w:val="00F60A9F"/>
    <w:rsid w:val="00F60BDC"/>
    <w:rsid w:val="00F60D68"/>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31F"/>
    <w:rsid w:val="00F64507"/>
    <w:rsid w:val="00F64AEC"/>
    <w:rsid w:val="00F658A1"/>
    <w:rsid w:val="00F65A99"/>
    <w:rsid w:val="00F65D49"/>
    <w:rsid w:val="00F66EDF"/>
    <w:rsid w:val="00F66F6E"/>
    <w:rsid w:val="00F67769"/>
    <w:rsid w:val="00F67BF1"/>
    <w:rsid w:val="00F67CB3"/>
    <w:rsid w:val="00F67CE1"/>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CB"/>
    <w:rsid w:val="00F72F9B"/>
    <w:rsid w:val="00F73124"/>
    <w:rsid w:val="00F73CEE"/>
    <w:rsid w:val="00F73EDF"/>
    <w:rsid w:val="00F74440"/>
    <w:rsid w:val="00F74509"/>
    <w:rsid w:val="00F74B29"/>
    <w:rsid w:val="00F74B36"/>
    <w:rsid w:val="00F75010"/>
    <w:rsid w:val="00F7515B"/>
    <w:rsid w:val="00F75220"/>
    <w:rsid w:val="00F75645"/>
    <w:rsid w:val="00F756C5"/>
    <w:rsid w:val="00F75C3C"/>
    <w:rsid w:val="00F75F66"/>
    <w:rsid w:val="00F75FD9"/>
    <w:rsid w:val="00F76870"/>
    <w:rsid w:val="00F769CC"/>
    <w:rsid w:val="00F76AC7"/>
    <w:rsid w:val="00F7706D"/>
    <w:rsid w:val="00F771BF"/>
    <w:rsid w:val="00F774A0"/>
    <w:rsid w:val="00F777C4"/>
    <w:rsid w:val="00F77BC0"/>
    <w:rsid w:val="00F77E4A"/>
    <w:rsid w:val="00F77E87"/>
    <w:rsid w:val="00F805E3"/>
    <w:rsid w:val="00F806FB"/>
    <w:rsid w:val="00F81322"/>
    <w:rsid w:val="00F8133D"/>
    <w:rsid w:val="00F81758"/>
    <w:rsid w:val="00F81D77"/>
    <w:rsid w:val="00F81E5F"/>
    <w:rsid w:val="00F81EAE"/>
    <w:rsid w:val="00F81F26"/>
    <w:rsid w:val="00F81FC1"/>
    <w:rsid w:val="00F82361"/>
    <w:rsid w:val="00F82573"/>
    <w:rsid w:val="00F82605"/>
    <w:rsid w:val="00F82814"/>
    <w:rsid w:val="00F82861"/>
    <w:rsid w:val="00F8291C"/>
    <w:rsid w:val="00F82B97"/>
    <w:rsid w:val="00F82BBE"/>
    <w:rsid w:val="00F83003"/>
    <w:rsid w:val="00F83007"/>
    <w:rsid w:val="00F8363C"/>
    <w:rsid w:val="00F83AE4"/>
    <w:rsid w:val="00F83B71"/>
    <w:rsid w:val="00F83BDF"/>
    <w:rsid w:val="00F83C3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D9D"/>
    <w:rsid w:val="00F9220A"/>
    <w:rsid w:val="00F92761"/>
    <w:rsid w:val="00F92A3C"/>
    <w:rsid w:val="00F93C54"/>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880"/>
    <w:rsid w:val="00F9688B"/>
    <w:rsid w:val="00F96A1F"/>
    <w:rsid w:val="00F96E1F"/>
    <w:rsid w:val="00F97081"/>
    <w:rsid w:val="00F97B6F"/>
    <w:rsid w:val="00F97C71"/>
    <w:rsid w:val="00F97D2C"/>
    <w:rsid w:val="00FA0397"/>
    <w:rsid w:val="00FA043F"/>
    <w:rsid w:val="00FA0723"/>
    <w:rsid w:val="00FA0A87"/>
    <w:rsid w:val="00FA0BEB"/>
    <w:rsid w:val="00FA0CB3"/>
    <w:rsid w:val="00FA118C"/>
    <w:rsid w:val="00FA17D8"/>
    <w:rsid w:val="00FA1A81"/>
    <w:rsid w:val="00FA1B7A"/>
    <w:rsid w:val="00FA1E2B"/>
    <w:rsid w:val="00FA1F1E"/>
    <w:rsid w:val="00FA1F5E"/>
    <w:rsid w:val="00FA2487"/>
    <w:rsid w:val="00FA24E1"/>
    <w:rsid w:val="00FA293F"/>
    <w:rsid w:val="00FA389F"/>
    <w:rsid w:val="00FA3EC0"/>
    <w:rsid w:val="00FA463C"/>
    <w:rsid w:val="00FA4966"/>
    <w:rsid w:val="00FA4DC4"/>
    <w:rsid w:val="00FA56FF"/>
    <w:rsid w:val="00FA58B7"/>
    <w:rsid w:val="00FA5905"/>
    <w:rsid w:val="00FA5A9D"/>
    <w:rsid w:val="00FA5DCF"/>
    <w:rsid w:val="00FA5F39"/>
    <w:rsid w:val="00FA6042"/>
    <w:rsid w:val="00FA63A1"/>
    <w:rsid w:val="00FA6650"/>
    <w:rsid w:val="00FA6981"/>
    <w:rsid w:val="00FA6988"/>
    <w:rsid w:val="00FA71DB"/>
    <w:rsid w:val="00FA7783"/>
    <w:rsid w:val="00FA77FA"/>
    <w:rsid w:val="00FA78B0"/>
    <w:rsid w:val="00FA79C1"/>
    <w:rsid w:val="00FA7C26"/>
    <w:rsid w:val="00FB009F"/>
    <w:rsid w:val="00FB0269"/>
    <w:rsid w:val="00FB03F0"/>
    <w:rsid w:val="00FB047D"/>
    <w:rsid w:val="00FB05A7"/>
    <w:rsid w:val="00FB0A07"/>
    <w:rsid w:val="00FB0F88"/>
    <w:rsid w:val="00FB1055"/>
    <w:rsid w:val="00FB114A"/>
    <w:rsid w:val="00FB1292"/>
    <w:rsid w:val="00FB12F1"/>
    <w:rsid w:val="00FB1439"/>
    <w:rsid w:val="00FB17B3"/>
    <w:rsid w:val="00FB18E8"/>
    <w:rsid w:val="00FB1DEF"/>
    <w:rsid w:val="00FB22D1"/>
    <w:rsid w:val="00FB249D"/>
    <w:rsid w:val="00FB28A1"/>
    <w:rsid w:val="00FB2D17"/>
    <w:rsid w:val="00FB2E3A"/>
    <w:rsid w:val="00FB3019"/>
    <w:rsid w:val="00FB3021"/>
    <w:rsid w:val="00FB3189"/>
    <w:rsid w:val="00FB3267"/>
    <w:rsid w:val="00FB3322"/>
    <w:rsid w:val="00FB3384"/>
    <w:rsid w:val="00FB350F"/>
    <w:rsid w:val="00FB39B4"/>
    <w:rsid w:val="00FB3C52"/>
    <w:rsid w:val="00FB4141"/>
    <w:rsid w:val="00FB4303"/>
    <w:rsid w:val="00FB46C3"/>
    <w:rsid w:val="00FB47A1"/>
    <w:rsid w:val="00FB48A4"/>
    <w:rsid w:val="00FB4937"/>
    <w:rsid w:val="00FB5069"/>
    <w:rsid w:val="00FB52A1"/>
    <w:rsid w:val="00FB5853"/>
    <w:rsid w:val="00FB5E08"/>
    <w:rsid w:val="00FB602F"/>
    <w:rsid w:val="00FB6DFC"/>
    <w:rsid w:val="00FB6E4A"/>
    <w:rsid w:val="00FB6EBF"/>
    <w:rsid w:val="00FB6EC6"/>
    <w:rsid w:val="00FB700A"/>
    <w:rsid w:val="00FB702A"/>
    <w:rsid w:val="00FB7309"/>
    <w:rsid w:val="00FB7631"/>
    <w:rsid w:val="00FC05AA"/>
    <w:rsid w:val="00FC0615"/>
    <w:rsid w:val="00FC096E"/>
    <w:rsid w:val="00FC0A73"/>
    <w:rsid w:val="00FC11C5"/>
    <w:rsid w:val="00FC1384"/>
    <w:rsid w:val="00FC1D2B"/>
    <w:rsid w:val="00FC1ECF"/>
    <w:rsid w:val="00FC2034"/>
    <w:rsid w:val="00FC23BB"/>
    <w:rsid w:val="00FC25E4"/>
    <w:rsid w:val="00FC2643"/>
    <w:rsid w:val="00FC291E"/>
    <w:rsid w:val="00FC30C5"/>
    <w:rsid w:val="00FC3608"/>
    <w:rsid w:val="00FC3985"/>
    <w:rsid w:val="00FC3F01"/>
    <w:rsid w:val="00FC43F4"/>
    <w:rsid w:val="00FC458D"/>
    <w:rsid w:val="00FC45AC"/>
    <w:rsid w:val="00FC45C5"/>
    <w:rsid w:val="00FC469E"/>
    <w:rsid w:val="00FC48A0"/>
    <w:rsid w:val="00FC48E4"/>
    <w:rsid w:val="00FC4A8F"/>
    <w:rsid w:val="00FC4B05"/>
    <w:rsid w:val="00FC4D8C"/>
    <w:rsid w:val="00FC4F46"/>
    <w:rsid w:val="00FC4F5E"/>
    <w:rsid w:val="00FC50DF"/>
    <w:rsid w:val="00FC5275"/>
    <w:rsid w:val="00FC558B"/>
    <w:rsid w:val="00FC5D9E"/>
    <w:rsid w:val="00FC5FBF"/>
    <w:rsid w:val="00FC604A"/>
    <w:rsid w:val="00FC6069"/>
    <w:rsid w:val="00FC655C"/>
    <w:rsid w:val="00FC66CE"/>
    <w:rsid w:val="00FC67A8"/>
    <w:rsid w:val="00FC69E3"/>
    <w:rsid w:val="00FC6B79"/>
    <w:rsid w:val="00FC6DD7"/>
    <w:rsid w:val="00FC7799"/>
    <w:rsid w:val="00FC7D83"/>
    <w:rsid w:val="00FC7E67"/>
    <w:rsid w:val="00FD01FA"/>
    <w:rsid w:val="00FD02D4"/>
    <w:rsid w:val="00FD0A4E"/>
    <w:rsid w:val="00FD0D97"/>
    <w:rsid w:val="00FD0F6C"/>
    <w:rsid w:val="00FD0F8D"/>
    <w:rsid w:val="00FD1A34"/>
    <w:rsid w:val="00FD1B31"/>
    <w:rsid w:val="00FD1FE4"/>
    <w:rsid w:val="00FD2134"/>
    <w:rsid w:val="00FD2135"/>
    <w:rsid w:val="00FD217D"/>
    <w:rsid w:val="00FD2D9A"/>
    <w:rsid w:val="00FD2E7A"/>
    <w:rsid w:val="00FD310E"/>
    <w:rsid w:val="00FD3315"/>
    <w:rsid w:val="00FD3655"/>
    <w:rsid w:val="00FD37AC"/>
    <w:rsid w:val="00FD4004"/>
    <w:rsid w:val="00FD40AB"/>
    <w:rsid w:val="00FD44F0"/>
    <w:rsid w:val="00FD4594"/>
    <w:rsid w:val="00FD47CC"/>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E2"/>
    <w:rsid w:val="00FE0527"/>
    <w:rsid w:val="00FE0687"/>
    <w:rsid w:val="00FE0C9C"/>
    <w:rsid w:val="00FE170D"/>
    <w:rsid w:val="00FE1EE8"/>
    <w:rsid w:val="00FE1FD5"/>
    <w:rsid w:val="00FE20DF"/>
    <w:rsid w:val="00FE274A"/>
    <w:rsid w:val="00FE2AE8"/>
    <w:rsid w:val="00FE2F8B"/>
    <w:rsid w:val="00FE3948"/>
    <w:rsid w:val="00FE4061"/>
    <w:rsid w:val="00FE42E0"/>
    <w:rsid w:val="00FE448A"/>
    <w:rsid w:val="00FE4AE3"/>
    <w:rsid w:val="00FE5775"/>
    <w:rsid w:val="00FE57F0"/>
    <w:rsid w:val="00FE5D89"/>
    <w:rsid w:val="00FE6FBE"/>
    <w:rsid w:val="00FE7669"/>
    <w:rsid w:val="00FE768C"/>
    <w:rsid w:val="00FE77F5"/>
    <w:rsid w:val="00FE782D"/>
    <w:rsid w:val="00FE7903"/>
    <w:rsid w:val="00FE7CD7"/>
    <w:rsid w:val="00FF0049"/>
    <w:rsid w:val="00FF069F"/>
    <w:rsid w:val="00FF079F"/>
    <w:rsid w:val="00FF0B06"/>
    <w:rsid w:val="00FF0D6A"/>
    <w:rsid w:val="00FF1158"/>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9C8"/>
    <w:rsid w:val="00FF4D7A"/>
    <w:rsid w:val="00FF4DB1"/>
    <w:rsid w:val="00FF4FB5"/>
    <w:rsid w:val="00FF5110"/>
    <w:rsid w:val="00FF52AF"/>
    <w:rsid w:val="00FF5455"/>
    <w:rsid w:val="00FF5CB1"/>
    <w:rsid w:val="00FF60EE"/>
    <w:rsid w:val="00FF621B"/>
    <w:rsid w:val="00FF62F1"/>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D06"/>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986470"/>
    <w:pPr>
      <w:keepNext/>
      <w:keepLines/>
      <w:pageBreakBefore/>
      <w:widowControl w:val="0"/>
      <w:numPr>
        <w:numId w:val="1"/>
      </w:numPr>
      <w:pBdr>
        <w:bottom w:val="single" w:sz="4" w:space="1" w:color="595959" w:themeColor="text1" w:themeTint="A6"/>
      </w:pBdr>
      <w:spacing w:before="360"/>
      <w:outlineLvl w:val="0"/>
    </w:pPr>
    <w:rPr>
      <w:rFonts w:eastAsiaTheme="majorEastAsia" w:cstheme="majorBidi"/>
      <w:b/>
      <w:bCs/>
      <w:smallCaps/>
      <w:color w:val="FDBC58"/>
      <w:sz w:val="32"/>
      <w:szCs w:val="36"/>
    </w:rPr>
  </w:style>
  <w:style w:type="paragraph" w:styleId="Heading2">
    <w:name w:val="heading 2"/>
    <w:aliases w:val="NOTES"/>
    <w:basedOn w:val="Normal"/>
    <w:next w:val="Normal"/>
    <w:link w:val="Heading2Char"/>
    <w:uiPriority w:val="9"/>
    <w:unhideWhenUsed/>
    <w:qFormat/>
    <w:rsid w:val="00BB78B8"/>
    <w:pPr>
      <w:keepNext/>
      <w:keepLines/>
      <w:widowControl w:val="0"/>
      <w:numPr>
        <w:ilvl w:val="1"/>
        <w:numId w:val="1"/>
      </w:numPr>
      <w:spacing w:before="240"/>
      <w:ind w:left="851" w:hanging="851"/>
      <w:outlineLvl w:val="1"/>
    </w:pPr>
    <w:rPr>
      <w:rFonts w:eastAsiaTheme="majorEastAsia" w:cstheme="majorBidi"/>
      <w:b/>
      <w:bCs/>
      <w:smallCaps/>
      <w:color w:val="FDBC58"/>
      <w:sz w:val="28"/>
      <w:szCs w:val="28"/>
    </w:rPr>
  </w:style>
  <w:style w:type="paragraph" w:styleId="Heading3">
    <w:name w:val="heading 3"/>
    <w:basedOn w:val="Normal"/>
    <w:link w:val="Heading3Char"/>
    <w:uiPriority w:val="9"/>
    <w:unhideWhenUsed/>
    <w:qFormat/>
    <w:rsid w:val="008C2F88"/>
    <w:pPr>
      <w:widowControl w:val="0"/>
      <w:numPr>
        <w:ilvl w:val="2"/>
        <w:numId w:val="1"/>
      </w:numPr>
      <w:outlineLvl w:val="2"/>
    </w:pPr>
    <w:rPr>
      <w:rFonts w:eastAsiaTheme="majorEastAsia" w:cstheme="majorBidi"/>
      <w:b/>
      <w:bCs/>
      <w:color w:val="FDBC58"/>
      <w:sz w:val="24"/>
    </w:rPr>
  </w:style>
  <w:style w:type="paragraph" w:styleId="Heading4">
    <w:name w:val="heading 4"/>
    <w:aliases w:val="Part 4&amp;6,Part 3 Prescriptions"/>
    <w:basedOn w:val="Normal"/>
    <w:link w:val="Heading4Char"/>
    <w:autoRedefine/>
    <w:uiPriority w:val="9"/>
    <w:unhideWhenUsed/>
    <w:qFormat/>
    <w:rsid w:val="0089214C"/>
    <w:pPr>
      <w:widowControl w:val="0"/>
      <w:numPr>
        <w:ilvl w:val="3"/>
        <w:numId w:val="1"/>
      </w:numPr>
      <w:ind w:left="864"/>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rsid w:val="0039582A"/>
    <w:pPr>
      <w:numPr>
        <w:ilvl w:val="1"/>
      </w:numPr>
    </w:pPr>
    <w:rPr>
      <w:color w:val="5A5A5A" w:themeColor="text1" w:themeTint="A5"/>
      <w:spacing w:val="10"/>
    </w:rPr>
  </w:style>
  <w:style w:type="character" w:customStyle="1" w:styleId="SubtitleChar">
    <w:name w:val="Subtitle Char"/>
    <w:basedOn w:val="DefaultParagraphFont"/>
    <w:link w:val="Subtitle"/>
    <w:rsid w:val="0039582A"/>
    <w:rPr>
      <w:color w:val="5A5A5A" w:themeColor="text1" w:themeTint="A5"/>
      <w:spacing w:val="10"/>
    </w:rPr>
  </w:style>
  <w:style w:type="character" w:customStyle="1" w:styleId="Heading1Char">
    <w:name w:val="Heading 1 Char"/>
    <w:basedOn w:val="DefaultParagraphFont"/>
    <w:link w:val="Heading1"/>
    <w:uiPriority w:val="9"/>
    <w:rsid w:val="00986470"/>
    <w:rPr>
      <w:rFonts w:ascii="Arial" w:eastAsiaTheme="majorEastAsia" w:hAnsi="Arial" w:cstheme="majorBidi"/>
      <w:b/>
      <w:bCs/>
      <w:smallCaps/>
      <w:color w:val="FDBC58"/>
      <w:sz w:val="32"/>
      <w:szCs w:val="36"/>
      <w:lang w:val="en-AU"/>
    </w:rPr>
  </w:style>
  <w:style w:type="character" w:customStyle="1" w:styleId="Heading2Char">
    <w:name w:val="Heading 2 Char"/>
    <w:aliases w:val="NOTES Char"/>
    <w:basedOn w:val="DefaultParagraphFont"/>
    <w:link w:val="Heading2"/>
    <w:uiPriority w:val="9"/>
    <w:rsid w:val="00361D0F"/>
    <w:rPr>
      <w:rFonts w:ascii="Arial" w:eastAsiaTheme="majorEastAsia" w:hAnsi="Arial" w:cstheme="majorBidi"/>
      <w:b/>
      <w:bCs/>
      <w:smallCaps/>
      <w:color w:val="FDBC58"/>
      <w:sz w:val="28"/>
      <w:szCs w:val="28"/>
      <w:lang w:val="en-AU"/>
    </w:rPr>
  </w:style>
  <w:style w:type="character" w:customStyle="1" w:styleId="Heading3Char">
    <w:name w:val="Heading 3 Char"/>
    <w:basedOn w:val="DefaultParagraphFont"/>
    <w:link w:val="Heading3"/>
    <w:uiPriority w:val="9"/>
    <w:rsid w:val="008C2F88"/>
    <w:rPr>
      <w:rFonts w:ascii="Arial" w:eastAsiaTheme="majorEastAsia" w:hAnsi="Arial" w:cstheme="majorBidi"/>
      <w:b/>
      <w:bCs/>
      <w:color w:val="FDBC58"/>
      <w:sz w:val="24"/>
      <w:lang w:val="en-AU"/>
    </w:rPr>
  </w:style>
  <w:style w:type="character" w:customStyle="1" w:styleId="Heading4Char">
    <w:name w:val="Heading 4 Char"/>
    <w:aliases w:val="Part 4&amp;6 Char,Part 3 Prescriptions Char"/>
    <w:basedOn w:val="DefaultParagraphFont"/>
    <w:link w:val="Heading4"/>
    <w:uiPriority w:val="9"/>
    <w:rsid w:val="0089214C"/>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331CA9"/>
    <w:pPr>
      <w:numPr>
        <w:numId w:val="0"/>
      </w:numPr>
      <w:ind w:left="1418" w:hanging="1418"/>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link w:val="ListNumberChar"/>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17036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3E0CD3"/>
    <w:pPr>
      <w:tabs>
        <w:tab w:val="left" w:pos="880"/>
        <w:tab w:val="right" w:leader="dot" w:pos="9737"/>
      </w:tabs>
      <w:spacing w:after="100"/>
      <w:ind w:left="221"/>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rsid w:val="001A5B90"/>
    <w:rPr>
      <w:sz w:val="20"/>
      <w:szCs w:val="20"/>
    </w:rPr>
  </w:style>
  <w:style w:type="character" w:styleId="FootnoteReference">
    <w:name w:val="footnote reference"/>
    <w:basedOn w:val="DefaultParagraphFont"/>
    <w:uiPriority w:val="99"/>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unhideWhenUsed/>
    <w:rsid w:val="00AE286C"/>
    <w:rPr>
      <w:b/>
      <w:bCs/>
    </w:rPr>
  </w:style>
  <w:style w:type="character" w:customStyle="1" w:styleId="CommentSubjectChar">
    <w:name w:val="Comment Subject Char"/>
    <w:basedOn w:val="CommentTextChar"/>
    <w:link w:val="CommentSubject"/>
    <w:uiPriority w:val="99"/>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820236"/>
    <w:rPr>
      <w:b/>
      <w:color w:val="4DA4D8" w:themeColor="accent3" w:themeTint="99"/>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8074D8"/>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8074D8"/>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A551C8"/>
    <w:pPr>
      <w:widowControl w:val="0"/>
      <w:numPr>
        <w:numId w:val="87"/>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7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FDBC58"/>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FDBC58"/>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link w:val="NormalWebChar"/>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79"/>
      </w:numPr>
    </w:pPr>
  </w:style>
  <w:style w:type="paragraph" w:customStyle="1" w:styleId="IUCNcategory">
    <w:name w:val="IUCN category"/>
    <w:basedOn w:val="Normal"/>
    <w:link w:val="IUCNcategoryChar"/>
    <w:rsid w:val="00B9084C"/>
    <w:pPr>
      <w:numPr>
        <w:numId w:val="14"/>
      </w:numPr>
    </w:pPr>
    <w:rPr>
      <w:b/>
    </w:rPr>
  </w:style>
  <w:style w:type="paragraph" w:customStyle="1" w:styleId="IUCNprinciple">
    <w:name w:val="IUCN principle"/>
    <w:basedOn w:val="Normal"/>
    <w:link w:val="IUCNprincipleChar"/>
    <w:rsid w:val="00B9084C"/>
    <w:pPr>
      <w:numPr>
        <w:ilvl w:val="1"/>
        <w:numId w:val="14"/>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1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ilvl w:val="0"/>
        <w:numId w:val="0"/>
      </w:numPr>
      <w:ind w:left="792" w:hanging="432"/>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361D0F"/>
    <w:pPr>
      <w:pageBreakBefore w:val="0"/>
      <w:numPr>
        <w:numId w:val="0"/>
      </w:numPr>
      <w:spacing w:before="120"/>
    </w:pPr>
    <w:rPr>
      <w:i/>
      <w:sz w:val="36"/>
      <w:szCs w:val="56"/>
    </w:rPr>
  </w:style>
  <w:style w:type="character" w:customStyle="1" w:styleId="Chapter1Char">
    <w:name w:val="Chapter 1 Char"/>
    <w:basedOn w:val="Heading1Char"/>
    <w:link w:val="Chapter1"/>
    <w:rsid w:val="00361D0F"/>
    <w:rPr>
      <w:rFonts w:ascii="Arial" w:eastAsiaTheme="majorEastAsia" w:hAnsi="Arial" w:cstheme="majorBidi"/>
      <w:b/>
      <w:bCs/>
      <w:i/>
      <w:smallCaps/>
      <w:color w:val="FDBC58"/>
      <w:sz w:val="36"/>
      <w:szCs w:val="56"/>
      <w:lang w:val="en-AU"/>
    </w:rPr>
  </w:style>
  <w:style w:type="numbering" w:customStyle="1" w:styleId="Style2">
    <w:name w:val="Style2"/>
    <w:uiPriority w:val="99"/>
    <w:rsid w:val="000E71D9"/>
    <w:pPr>
      <w:numPr>
        <w:numId w:val="80"/>
      </w:numPr>
    </w:pPr>
  </w:style>
  <w:style w:type="paragraph" w:customStyle="1" w:styleId="Footerclassification">
    <w:name w:val="Footer classification"/>
    <w:basedOn w:val="Normal"/>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1E279C"/>
    <w:pPr>
      <w:ind w:left="0" w:firstLine="0"/>
    </w:pPr>
    <w:rPr>
      <w:rFonts w:ascii="Arial" w:hAnsi="Arial" w:cs="Arial"/>
      <w:sz w:val="36"/>
      <w:szCs w:val="36"/>
    </w:rPr>
  </w:style>
  <w:style w:type="character" w:customStyle="1" w:styleId="FOREWORDGLOSSARYChar">
    <w:name w:val="FOREWORD GLOSSARY Char"/>
    <w:basedOn w:val="DefaultParagraphFont"/>
    <w:link w:val="FOREWORDGLOSSARY"/>
    <w:rsid w:val="001E279C"/>
    <w:rPr>
      <w:rFonts w:ascii="Arial" w:eastAsiaTheme="majorEastAsia" w:hAnsi="Arial" w:cs="Arial"/>
      <w:b/>
      <w:bCs/>
      <w:smallCaps/>
      <w:color w:val="FDBC58"/>
      <w:sz w:val="36"/>
      <w:szCs w:val="36"/>
      <w:lang w:val="en-AU"/>
    </w:rPr>
  </w:style>
  <w:style w:type="paragraph" w:customStyle="1" w:styleId="SCHEDULEHEADING">
    <w:name w:val="SCHEDULE HEADING"/>
    <w:basedOn w:val="Heading1"/>
    <w:link w:val="SCHEDULEHEADINGChar"/>
    <w:qFormat/>
    <w:rsid w:val="0023029D"/>
    <w:pPr>
      <w:numPr>
        <w:numId w:val="0"/>
      </w:numPr>
    </w:pPr>
  </w:style>
  <w:style w:type="paragraph" w:customStyle="1" w:styleId="Schedulesub-heading">
    <w:name w:val="Schedule sub-heading"/>
    <w:basedOn w:val="Heading2"/>
    <w:link w:val="Schedulesub-headingChar"/>
    <w:qFormat/>
    <w:rsid w:val="0023029D"/>
    <w:pPr>
      <w:numPr>
        <w:ilvl w:val="0"/>
        <w:numId w:val="0"/>
      </w:numPr>
    </w:pPr>
  </w:style>
  <w:style w:type="character" w:customStyle="1" w:styleId="SCHEDULEHEADINGChar">
    <w:name w:val="SCHEDULE HEADING Char"/>
    <w:basedOn w:val="Heading1Char"/>
    <w:link w:val="SCHEDULEHEADING"/>
    <w:rsid w:val="0023029D"/>
    <w:rPr>
      <w:rFonts w:ascii="Arial" w:eastAsiaTheme="majorEastAsia" w:hAnsi="Arial" w:cstheme="majorBidi"/>
      <w:b/>
      <w:bCs/>
      <w:smallCaps/>
      <w:color w:val="FDBC58"/>
      <w:sz w:val="32"/>
      <w:szCs w:val="36"/>
      <w:lang w:val="en-AU"/>
    </w:rPr>
  </w:style>
  <w:style w:type="character" w:customStyle="1" w:styleId="Schedulesub-headingChar">
    <w:name w:val="Schedule sub-heading Char"/>
    <w:basedOn w:val="Heading2Char"/>
    <w:link w:val="Schedulesub-heading"/>
    <w:rsid w:val="0023029D"/>
    <w:rPr>
      <w:rFonts w:ascii="Arial" w:eastAsiaTheme="majorEastAsia" w:hAnsi="Arial" w:cstheme="majorBidi"/>
      <w:b/>
      <w:bCs/>
      <w:smallCaps/>
      <w:color w:val="FDBC58"/>
      <w:sz w:val="28"/>
      <w:szCs w:val="28"/>
      <w:lang w:val="en-AU"/>
    </w:rPr>
  </w:style>
  <w:style w:type="character" w:customStyle="1" w:styleId="CharChapNo">
    <w:name w:val="CharChapNo"/>
    <w:basedOn w:val="DefaultParagraphFont"/>
    <w:rsid w:val="00CC1DBB"/>
  </w:style>
  <w:style w:type="character" w:customStyle="1" w:styleId="CharChapText">
    <w:name w:val="CharChapText"/>
    <w:basedOn w:val="DefaultParagraphFont"/>
    <w:rsid w:val="00CC1DBB"/>
  </w:style>
  <w:style w:type="character" w:customStyle="1" w:styleId="CharDivNo">
    <w:name w:val="CharDivNo"/>
    <w:basedOn w:val="DefaultParagraphFont"/>
    <w:rsid w:val="00CC1DBB"/>
  </w:style>
  <w:style w:type="character" w:customStyle="1" w:styleId="CharDivText">
    <w:name w:val="CharDivText"/>
    <w:basedOn w:val="DefaultParagraphFont"/>
    <w:rsid w:val="00CC1DBB"/>
  </w:style>
  <w:style w:type="character" w:customStyle="1" w:styleId="CharPartNo">
    <w:name w:val="CharPartNo"/>
    <w:basedOn w:val="DefaultParagraphFont"/>
    <w:rsid w:val="00CC1DBB"/>
  </w:style>
  <w:style w:type="character" w:customStyle="1" w:styleId="CharPartText">
    <w:name w:val="CharPartText"/>
    <w:basedOn w:val="DefaultParagraphFont"/>
    <w:rsid w:val="00CC1DBB"/>
  </w:style>
  <w:style w:type="paragraph" w:customStyle="1" w:styleId="ActHead1">
    <w:name w:val="ActHead 1"/>
    <w:aliases w:val="c"/>
    <w:basedOn w:val="Normal"/>
    <w:next w:val="Normal"/>
    <w:rsid w:val="00CC1DBB"/>
    <w:pPr>
      <w:keepNext/>
      <w:keepLines/>
      <w:spacing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C1DBB"/>
  </w:style>
  <w:style w:type="paragraph" w:customStyle="1" w:styleId="ActHead5">
    <w:name w:val="ActHead 5"/>
    <w:aliases w:val="s"/>
    <w:basedOn w:val="Normal"/>
    <w:next w:val="subsection"/>
    <w:rsid w:val="00CC1DB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C1DB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notemargin">
    <w:name w:val="note(margin)"/>
    <w:aliases w:val="nm"/>
    <w:basedOn w:val="Normal"/>
    <w:rsid w:val="00CC1DBB"/>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C1DBB"/>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C1DBB"/>
    <w:rPr>
      <w:rFonts w:ascii="Times New Roman" w:eastAsia="Times New Roman" w:hAnsi="Times New Roman" w:cs="Times New Roman"/>
      <w:sz w:val="20"/>
      <w:szCs w:val="20"/>
      <w:lang w:val="en-AU" w:eastAsia="en-AU"/>
    </w:rPr>
  </w:style>
  <w:style w:type="paragraph" w:customStyle="1" w:styleId="P1">
    <w:name w:val="P1"/>
    <w:aliases w:val="(a)"/>
    <w:basedOn w:val="Normal"/>
    <w:link w:val="P1Char"/>
    <w:rsid w:val="00CC1DBB"/>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1">
    <w:name w:val="R1"/>
    <w:aliases w:val="1. or 1.(1)"/>
    <w:basedOn w:val="Normal"/>
    <w:next w:val="R2"/>
    <w:link w:val="R1Char"/>
    <w:rsid w:val="00CC1DBB"/>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CC1DBB"/>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Heading0">
    <w:name w:val="Schedule Heading"/>
    <w:basedOn w:val="Normal"/>
    <w:next w:val="Normal"/>
    <w:rsid w:val="00CC1DBB"/>
    <w:pPr>
      <w:keepNext/>
      <w:keepLines/>
      <w:spacing w:before="360" w:after="0" w:line="240" w:lineRule="auto"/>
      <w:ind w:left="964" w:hanging="964"/>
      <w:jc w:val="both"/>
    </w:pPr>
    <w:rPr>
      <w:rFonts w:eastAsia="Times New Roman" w:cs="Times New Roman"/>
      <w:b/>
      <w:sz w:val="24"/>
      <w:szCs w:val="24"/>
      <w:lang w:eastAsia="en-AU"/>
    </w:rPr>
  </w:style>
  <w:style w:type="character" w:customStyle="1" w:styleId="R1Char">
    <w:name w:val="R1 Char"/>
    <w:aliases w:val="1. or 1.(1) Char"/>
    <w:link w:val="R1"/>
    <w:rsid w:val="00CC1DBB"/>
    <w:rPr>
      <w:rFonts w:ascii="Times New Roman" w:eastAsia="Times New Roman" w:hAnsi="Times New Roman" w:cs="Times New Roman"/>
      <w:sz w:val="24"/>
      <w:szCs w:val="24"/>
      <w:lang w:val="en-AU" w:eastAsia="en-AU"/>
    </w:rPr>
  </w:style>
  <w:style w:type="character" w:customStyle="1" w:styleId="P1Char">
    <w:name w:val="P1 Char"/>
    <w:aliases w:val="(a) Char"/>
    <w:link w:val="P1"/>
    <w:rsid w:val="00CC1DBB"/>
    <w:rPr>
      <w:rFonts w:ascii="Times New Roman" w:eastAsia="Times New Roman" w:hAnsi="Times New Roman" w:cs="Times New Roman"/>
      <w:sz w:val="24"/>
      <w:szCs w:val="24"/>
      <w:lang w:val="en-AU" w:eastAsia="en-AU"/>
    </w:rPr>
  </w:style>
  <w:style w:type="paragraph" w:customStyle="1" w:styleId="Note">
    <w:name w:val="Note"/>
    <w:basedOn w:val="Normal"/>
    <w:rsid w:val="00CC1DBB"/>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TableColHead">
    <w:name w:val="TableColHead"/>
    <w:basedOn w:val="Normal"/>
    <w:rsid w:val="00CC1DBB"/>
    <w:pPr>
      <w:keepNext/>
      <w:spacing w:after="60" w:line="200" w:lineRule="exact"/>
      <w:jc w:val="both"/>
    </w:pPr>
    <w:rPr>
      <w:rFonts w:eastAsia="Times New Roman" w:cs="Times New Roman"/>
      <w:b/>
      <w:sz w:val="18"/>
      <w:szCs w:val="24"/>
      <w:lang w:eastAsia="en-AU"/>
    </w:rPr>
  </w:style>
  <w:style w:type="paragraph" w:customStyle="1" w:styleId="TableText">
    <w:name w:val="TableText"/>
    <w:basedOn w:val="Normal"/>
    <w:rsid w:val="00CC1DBB"/>
    <w:pPr>
      <w:spacing w:before="60" w:after="60" w:line="240" w:lineRule="exact"/>
    </w:pPr>
    <w:rPr>
      <w:rFonts w:ascii="Times New Roman" w:eastAsia="Times New Roman" w:hAnsi="Times New Roman" w:cs="Times New Roman"/>
      <w:szCs w:val="24"/>
      <w:lang w:eastAsia="en-AU"/>
    </w:rPr>
  </w:style>
  <w:style w:type="paragraph" w:customStyle="1" w:styleId="Tabletext0">
    <w:name w:val="Tabletext"/>
    <w:aliases w:val="tt"/>
    <w:basedOn w:val="Normal"/>
    <w:rsid w:val="00CC1DBB"/>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CC1DBB"/>
    <w:pPr>
      <w:keepNext/>
      <w:spacing w:before="60" w:after="0" w:line="240" w:lineRule="atLeast"/>
    </w:pPr>
    <w:rPr>
      <w:rFonts w:ascii="Times New Roman" w:eastAsia="Times New Roman" w:hAnsi="Times New Roman" w:cs="Times New Roman"/>
      <w:b/>
      <w:szCs w:val="20"/>
      <w:lang w:eastAsia="en-AU"/>
    </w:rPr>
  </w:style>
  <w:style w:type="paragraph" w:customStyle="1" w:styleId="Test">
    <w:name w:val="Test"/>
    <w:basedOn w:val="Normal"/>
    <w:rsid w:val="00CC1DBB"/>
    <w:pPr>
      <w:spacing w:before="240" w:after="240" w:line="240" w:lineRule="auto"/>
      <w:jc w:val="both"/>
    </w:pPr>
    <w:rPr>
      <w:rFonts w:eastAsia="Times New Roman" w:cs="Times New Roman"/>
      <w:b/>
      <w:sz w:val="16"/>
      <w:szCs w:val="24"/>
      <w:lang w:eastAsia="en-AU"/>
    </w:rPr>
  </w:style>
  <w:style w:type="numbering" w:styleId="111111">
    <w:name w:val="Outline List 2"/>
    <w:basedOn w:val="NoList"/>
    <w:rsid w:val="00CC1DBB"/>
    <w:pPr>
      <w:numPr>
        <w:numId w:val="68"/>
      </w:numPr>
    </w:pPr>
  </w:style>
  <w:style w:type="numbering" w:styleId="1ai">
    <w:name w:val="Outline List 1"/>
    <w:basedOn w:val="NoList"/>
    <w:rsid w:val="00CC1DBB"/>
    <w:pPr>
      <w:numPr>
        <w:numId w:val="69"/>
      </w:numPr>
    </w:pPr>
  </w:style>
  <w:style w:type="numbering" w:styleId="ArticleSection">
    <w:name w:val="Outline List 3"/>
    <w:basedOn w:val="NoList"/>
    <w:rsid w:val="00CC1DBB"/>
    <w:pPr>
      <w:numPr>
        <w:numId w:val="70"/>
      </w:numPr>
    </w:pPr>
  </w:style>
  <w:style w:type="paragraph" w:styleId="BlockText">
    <w:name w:val="Block Text"/>
    <w:basedOn w:val="Normal"/>
    <w:rsid w:val="00CC1DBB"/>
    <w:pPr>
      <w:spacing w:line="240" w:lineRule="auto"/>
      <w:ind w:left="1440" w:right="1440"/>
      <w:jc w:val="both"/>
    </w:pPr>
    <w:rPr>
      <w:rFonts w:ascii="Times New Roman" w:eastAsia="Times New Roman" w:hAnsi="Times New Roman" w:cs="Times New Roman"/>
      <w:sz w:val="24"/>
      <w:szCs w:val="24"/>
      <w:lang w:eastAsia="en-AU"/>
    </w:rPr>
  </w:style>
  <w:style w:type="paragraph" w:styleId="BodyText">
    <w:name w:val="Body Text"/>
    <w:basedOn w:val="Normal"/>
    <w:link w:val="BodyTextChar"/>
    <w:rsid w:val="00CC1DBB"/>
    <w:pPr>
      <w:spacing w:line="240" w:lineRule="auto"/>
      <w:jc w:val="both"/>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CC1DBB"/>
    <w:rPr>
      <w:rFonts w:ascii="Times New Roman" w:eastAsia="Times New Roman" w:hAnsi="Times New Roman" w:cs="Times New Roman"/>
      <w:sz w:val="24"/>
      <w:szCs w:val="24"/>
      <w:lang w:val="en-AU" w:eastAsia="en-AU"/>
    </w:rPr>
  </w:style>
  <w:style w:type="paragraph" w:styleId="BodyText2">
    <w:name w:val="Body Text 2"/>
    <w:basedOn w:val="Normal"/>
    <w:link w:val="BodyText2Char"/>
    <w:rsid w:val="00CC1DBB"/>
    <w:pPr>
      <w:spacing w:line="480" w:lineRule="auto"/>
      <w:jc w:val="both"/>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rsid w:val="00CC1DBB"/>
    <w:rPr>
      <w:rFonts w:ascii="Times New Roman" w:eastAsia="Times New Roman" w:hAnsi="Times New Roman" w:cs="Times New Roman"/>
      <w:sz w:val="24"/>
      <w:szCs w:val="24"/>
      <w:lang w:val="en-AU" w:eastAsia="en-AU"/>
    </w:rPr>
  </w:style>
  <w:style w:type="paragraph" w:styleId="BodyText3">
    <w:name w:val="Body Text 3"/>
    <w:basedOn w:val="Normal"/>
    <w:link w:val="BodyText3Char"/>
    <w:rsid w:val="00CC1DBB"/>
    <w:pPr>
      <w:spacing w:line="240" w:lineRule="auto"/>
      <w:jc w:val="both"/>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rsid w:val="00CC1DBB"/>
    <w:rPr>
      <w:rFonts w:ascii="Times New Roman" w:eastAsia="Times New Roman" w:hAnsi="Times New Roman" w:cs="Times New Roman"/>
      <w:sz w:val="16"/>
      <w:szCs w:val="16"/>
      <w:lang w:val="en-AU" w:eastAsia="en-AU"/>
    </w:rPr>
  </w:style>
  <w:style w:type="paragraph" w:styleId="BodyTextFirstIndent">
    <w:name w:val="Body Text First Indent"/>
    <w:basedOn w:val="BodyText"/>
    <w:link w:val="BodyTextFirstIndentChar"/>
    <w:rsid w:val="00CC1DBB"/>
    <w:pPr>
      <w:ind w:firstLine="210"/>
    </w:pPr>
  </w:style>
  <w:style w:type="character" w:customStyle="1" w:styleId="BodyTextFirstIndentChar">
    <w:name w:val="Body Text First Indent Char"/>
    <w:basedOn w:val="BodyTextChar"/>
    <w:link w:val="BodyTextFirstIndent"/>
    <w:rsid w:val="00CC1DBB"/>
    <w:rPr>
      <w:rFonts w:ascii="Times New Roman" w:eastAsia="Times New Roman" w:hAnsi="Times New Roman" w:cs="Times New Roman"/>
      <w:sz w:val="24"/>
      <w:szCs w:val="24"/>
      <w:lang w:val="en-AU" w:eastAsia="en-AU"/>
    </w:rPr>
  </w:style>
  <w:style w:type="paragraph" w:styleId="BodyTextIndent">
    <w:name w:val="Body Text Indent"/>
    <w:basedOn w:val="Normal"/>
    <w:link w:val="BodyTextIndentChar"/>
    <w:rsid w:val="00CC1DBB"/>
    <w:pPr>
      <w:spacing w:line="240" w:lineRule="auto"/>
      <w:ind w:left="283"/>
      <w:jc w:val="both"/>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CC1DBB"/>
    <w:rPr>
      <w:rFonts w:ascii="Times New Roman" w:eastAsia="Times New Roman" w:hAnsi="Times New Roman" w:cs="Times New Roman"/>
      <w:sz w:val="24"/>
      <w:szCs w:val="24"/>
      <w:lang w:val="en-AU" w:eastAsia="en-AU"/>
    </w:rPr>
  </w:style>
  <w:style w:type="paragraph" w:styleId="BodyTextFirstIndent2">
    <w:name w:val="Body Text First Indent 2"/>
    <w:basedOn w:val="BodyTextIndent"/>
    <w:link w:val="BodyTextFirstIndent2Char"/>
    <w:rsid w:val="00CC1DBB"/>
    <w:pPr>
      <w:ind w:firstLine="210"/>
    </w:pPr>
  </w:style>
  <w:style w:type="character" w:customStyle="1" w:styleId="BodyTextFirstIndent2Char">
    <w:name w:val="Body Text First Indent 2 Char"/>
    <w:basedOn w:val="BodyTextIndentChar"/>
    <w:link w:val="BodyTextFirstIndent2"/>
    <w:rsid w:val="00CC1DBB"/>
    <w:rPr>
      <w:rFonts w:ascii="Times New Roman" w:eastAsia="Times New Roman" w:hAnsi="Times New Roman" w:cs="Times New Roman"/>
      <w:sz w:val="24"/>
      <w:szCs w:val="24"/>
      <w:lang w:val="en-AU" w:eastAsia="en-AU"/>
    </w:rPr>
  </w:style>
  <w:style w:type="paragraph" w:styleId="BodyTextIndent2">
    <w:name w:val="Body Text Indent 2"/>
    <w:basedOn w:val="Normal"/>
    <w:link w:val="BodyTextIndent2Char"/>
    <w:rsid w:val="00CC1DBB"/>
    <w:pPr>
      <w:spacing w:line="480" w:lineRule="auto"/>
      <w:ind w:left="283"/>
      <w:jc w:val="both"/>
    </w:pPr>
    <w:rPr>
      <w:rFonts w:ascii="Times New Roman" w:eastAsia="Times New Roman" w:hAnsi="Times New Roman" w:cs="Times New Roman"/>
      <w:sz w:val="24"/>
      <w:szCs w:val="24"/>
      <w:lang w:eastAsia="en-AU"/>
    </w:rPr>
  </w:style>
  <w:style w:type="character" w:customStyle="1" w:styleId="BodyTextIndent2Char">
    <w:name w:val="Body Text Indent 2 Char"/>
    <w:basedOn w:val="DefaultParagraphFont"/>
    <w:link w:val="BodyTextIndent2"/>
    <w:rsid w:val="00CC1DBB"/>
    <w:rPr>
      <w:rFonts w:ascii="Times New Roman" w:eastAsia="Times New Roman" w:hAnsi="Times New Roman" w:cs="Times New Roman"/>
      <w:sz w:val="24"/>
      <w:szCs w:val="24"/>
      <w:lang w:val="en-AU" w:eastAsia="en-AU"/>
    </w:rPr>
  </w:style>
  <w:style w:type="paragraph" w:styleId="BodyTextIndent3">
    <w:name w:val="Body Text Indent 3"/>
    <w:basedOn w:val="Normal"/>
    <w:link w:val="BodyTextIndent3Char"/>
    <w:rsid w:val="00CC1DBB"/>
    <w:pPr>
      <w:spacing w:line="240" w:lineRule="auto"/>
      <w:ind w:left="283"/>
      <w:jc w:val="both"/>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CC1DBB"/>
    <w:rPr>
      <w:rFonts w:ascii="Times New Roman" w:eastAsia="Times New Roman" w:hAnsi="Times New Roman" w:cs="Times New Roman"/>
      <w:sz w:val="16"/>
      <w:szCs w:val="16"/>
      <w:lang w:val="en-AU" w:eastAsia="en-AU"/>
    </w:rPr>
  </w:style>
  <w:style w:type="character" w:customStyle="1" w:styleId="CharAmSchNo">
    <w:name w:val="CharAmSchNo"/>
    <w:basedOn w:val="DefaultParagraphFont"/>
    <w:rsid w:val="00CC1DBB"/>
  </w:style>
  <w:style w:type="character" w:customStyle="1" w:styleId="CharAmSchText">
    <w:name w:val="CharAmSchText"/>
    <w:basedOn w:val="DefaultParagraphFont"/>
    <w:rsid w:val="00CC1DBB"/>
  </w:style>
  <w:style w:type="character" w:customStyle="1" w:styleId="CharSchPTNo">
    <w:name w:val="CharSchPTNo"/>
    <w:basedOn w:val="DefaultParagraphFont"/>
    <w:rsid w:val="00CC1DBB"/>
  </w:style>
  <w:style w:type="character" w:customStyle="1" w:styleId="CharSchPTText">
    <w:name w:val="CharSchPTText"/>
    <w:basedOn w:val="DefaultParagraphFont"/>
    <w:rsid w:val="00CC1DBB"/>
  </w:style>
  <w:style w:type="paragraph" w:styleId="Closing">
    <w:name w:val="Closing"/>
    <w:basedOn w:val="Normal"/>
    <w:link w:val="Closing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ClosingChar">
    <w:name w:val="Closing Char"/>
    <w:basedOn w:val="DefaultParagraphFont"/>
    <w:link w:val="Closing"/>
    <w:rsid w:val="00CC1DBB"/>
    <w:rPr>
      <w:rFonts w:ascii="Times New Roman" w:eastAsia="Times New Roman" w:hAnsi="Times New Roman" w:cs="Times New Roman"/>
      <w:sz w:val="24"/>
      <w:szCs w:val="24"/>
      <w:lang w:val="en-AU" w:eastAsia="en-AU"/>
    </w:rPr>
  </w:style>
  <w:style w:type="paragraph" w:styleId="Date">
    <w:name w:val="Date"/>
    <w:basedOn w:val="Normal"/>
    <w:next w:val="Normal"/>
    <w:link w:val="Dat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DateChar">
    <w:name w:val="Date Char"/>
    <w:basedOn w:val="DefaultParagraphFont"/>
    <w:link w:val="Date"/>
    <w:rsid w:val="00CC1DBB"/>
    <w:rPr>
      <w:rFonts w:ascii="Times New Roman" w:eastAsia="Times New Roman" w:hAnsi="Times New Roman" w:cs="Times New Roman"/>
      <w:sz w:val="24"/>
      <w:szCs w:val="24"/>
      <w:lang w:val="en-AU" w:eastAsia="en-AU"/>
    </w:rPr>
  </w:style>
  <w:style w:type="paragraph" w:styleId="DocumentMap">
    <w:name w:val="Document Map"/>
    <w:basedOn w:val="Normal"/>
    <w:link w:val="DocumentMapChar"/>
    <w:rsid w:val="00CC1DBB"/>
    <w:pPr>
      <w:shd w:val="clear" w:color="auto" w:fill="000080"/>
      <w:spacing w:after="0" w:line="240" w:lineRule="auto"/>
      <w:jc w:val="both"/>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rsid w:val="00CC1DBB"/>
    <w:rPr>
      <w:rFonts w:ascii="Tahoma" w:eastAsia="Times New Roman" w:hAnsi="Tahoma" w:cs="Tahoma"/>
      <w:sz w:val="24"/>
      <w:szCs w:val="24"/>
      <w:shd w:val="clear" w:color="auto" w:fill="000080"/>
      <w:lang w:val="en-AU" w:eastAsia="en-AU"/>
    </w:rPr>
  </w:style>
  <w:style w:type="paragraph" w:styleId="E-mailSignature">
    <w:name w:val="E-mail Signature"/>
    <w:basedOn w:val="Normal"/>
    <w:link w:val="E-mailSignatur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E-mailSignatureChar">
    <w:name w:val="E-mail Signature Char"/>
    <w:basedOn w:val="DefaultParagraphFont"/>
    <w:link w:val="E-mailSignature"/>
    <w:rsid w:val="00CC1DBB"/>
    <w:rPr>
      <w:rFonts w:ascii="Times New Roman" w:eastAsia="Times New Roman" w:hAnsi="Times New Roman" w:cs="Times New Roman"/>
      <w:sz w:val="24"/>
      <w:szCs w:val="24"/>
      <w:lang w:val="en-AU" w:eastAsia="en-AU"/>
    </w:rPr>
  </w:style>
  <w:style w:type="character" w:styleId="EndnoteReference">
    <w:name w:val="endnote reference"/>
    <w:rsid w:val="00CC1DBB"/>
    <w:rPr>
      <w:vertAlign w:val="superscript"/>
    </w:rPr>
  </w:style>
  <w:style w:type="paragraph" w:styleId="EndnoteText">
    <w:name w:val="endnote text"/>
    <w:basedOn w:val="Normal"/>
    <w:link w:val="EndnoteTextChar"/>
    <w:rsid w:val="00CC1DBB"/>
    <w:pPr>
      <w:spacing w:after="0" w:line="240" w:lineRule="auto"/>
      <w:jc w:val="both"/>
    </w:pPr>
    <w:rPr>
      <w:rFonts w:ascii="Times New Roman" w:eastAsia="Times New Roman" w:hAnsi="Times New Roman" w:cs="Times New Roman"/>
      <w:szCs w:val="20"/>
      <w:lang w:eastAsia="en-AU"/>
    </w:rPr>
  </w:style>
  <w:style w:type="character" w:customStyle="1" w:styleId="EndnoteTextChar">
    <w:name w:val="Endnote Text Char"/>
    <w:basedOn w:val="DefaultParagraphFont"/>
    <w:link w:val="EndnoteText"/>
    <w:rsid w:val="00CC1DBB"/>
    <w:rPr>
      <w:rFonts w:ascii="Times New Roman" w:eastAsia="Times New Roman" w:hAnsi="Times New Roman" w:cs="Times New Roman"/>
      <w:sz w:val="20"/>
      <w:szCs w:val="20"/>
      <w:lang w:val="en-AU" w:eastAsia="en-AU"/>
    </w:rPr>
  </w:style>
  <w:style w:type="paragraph" w:styleId="EnvelopeAddress">
    <w:name w:val="envelope address"/>
    <w:basedOn w:val="Normal"/>
    <w:rsid w:val="00CC1DBB"/>
    <w:pPr>
      <w:framePr w:w="7920" w:h="1980" w:hRule="exact" w:hSpace="180" w:wrap="auto" w:hAnchor="page" w:xAlign="center" w:yAlign="bottom"/>
      <w:spacing w:after="0" w:line="240" w:lineRule="auto"/>
      <w:ind w:left="2880"/>
      <w:jc w:val="both"/>
    </w:pPr>
    <w:rPr>
      <w:rFonts w:eastAsia="Times New Roman" w:cs="Arial"/>
      <w:sz w:val="24"/>
      <w:szCs w:val="24"/>
      <w:lang w:eastAsia="en-AU"/>
    </w:rPr>
  </w:style>
  <w:style w:type="paragraph" w:styleId="EnvelopeReturn">
    <w:name w:val="envelope return"/>
    <w:basedOn w:val="Normal"/>
    <w:rsid w:val="00CC1DBB"/>
    <w:pPr>
      <w:spacing w:after="0" w:line="240" w:lineRule="auto"/>
      <w:jc w:val="both"/>
    </w:pPr>
    <w:rPr>
      <w:rFonts w:eastAsia="Times New Roman" w:cs="Arial"/>
      <w:szCs w:val="20"/>
      <w:lang w:eastAsia="en-AU"/>
    </w:rPr>
  </w:style>
  <w:style w:type="paragraph" w:customStyle="1" w:styleId="ExampleBody">
    <w:name w:val="Example Body"/>
    <w:basedOn w:val="Normal"/>
    <w:rsid w:val="00CC1DBB"/>
    <w:pPr>
      <w:keepLines/>
      <w:spacing w:before="60" w:after="0" w:line="220" w:lineRule="exact"/>
      <w:ind w:left="964"/>
      <w:jc w:val="both"/>
    </w:pPr>
    <w:rPr>
      <w:rFonts w:ascii="Times New Roman" w:eastAsia="Times New Roman" w:hAnsi="Times New Roman" w:cs="Times New Roman"/>
      <w:szCs w:val="24"/>
      <w:lang w:eastAsia="en-AU"/>
    </w:rPr>
  </w:style>
  <w:style w:type="paragraph" w:customStyle="1" w:styleId="ExampleList">
    <w:name w:val="Example List"/>
    <w:basedOn w:val="Normal"/>
    <w:rsid w:val="00CC1DBB"/>
    <w:pPr>
      <w:keepLines/>
      <w:tabs>
        <w:tab w:val="left" w:pos="1247"/>
        <w:tab w:val="left" w:pos="1349"/>
      </w:tabs>
      <w:spacing w:before="60" w:after="0" w:line="220" w:lineRule="exact"/>
      <w:ind w:left="340" w:firstLine="652"/>
      <w:jc w:val="both"/>
    </w:pPr>
    <w:rPr>
      <w:rFonts w:ascii="Times New Roman" w:eastAsia="Times New Roman" w:hAnsi="Times New Roman" w:cs="Times New Roman"/>
      <w:szCs w:val="24"/>
      <w:lang w:eastAsia="en-AU"/>
    </w:rPr>
  </w:style>
  <w:style w:type="paragraph" w:customStyle="1" w:styleId="FooterDraft">
    <w:name w:val="FooterDraft"/>
    <w:basedOn w:val="Normal"/>
    <w:rsid w:val="00CC1DBB"/>
    <w:pPr>
      <w:spacing w:after="0" w:line="240" w:lineRule="auto"/>
      <w:jc w:val="center"/>
    </w:pPr>
    <w:rPr>
      <w:rFonts w:eastAsia="Times New Roman" w:cs="Times New Roman"/>
      <w:b/>
      <w:sz w:val="40"/>
      <w:szCs w:val="24"/>
      <w:lang w:eastAsia="en-AU"/>
    </w:rPr>
  </w:style>
  <w:style w:type="paragraph" w:customStyle="1" w:styleId="FooterInfo">
    <w:name w:val="FooterInfo"/>
    <w:basedOn w:val="Normal"/>
    <w:rsid w:val="00CC1DBB"/>
    <w:pPr>
      <w:spacing w:after="0" w:line="240" w:lineRule="auto"/>
      <w:jc w:val="both"/>
    </w:pPr>
    <w:rPr>
      <w:rFonts w:eastAsia="Times New Roman" w:cs="Times New Roman"/>
      <w:sz w:val="12"/>
      <w:szCs w:val="24"/>
      <w:lang w:eastAsia="en-AU"/>
    </w:rPr>
  </w:style>
  <w:style w:type="paragraph" w:customStyle="1" w:styleId="Formula">
    <w:name w:val="Formula"/>
    <w:basedOn w:val="Normal"/>
    <w:next w:val="Normal"/>
    <w:rsid w:val="00CC1DBB"/>
    <w:pPr>
      <w:spacing w:before="180" w:after="180" w:line="240" w:lineRule="auto"/>
      <w:jc w:val="center"/>
    </w:pPr>
    <w:rPr>
      <w:rFonts w:ascii="Times New Roman" w:eastAsia="Times New Roman" w:hAnsi="Times New Roman" w:cs="Times New Roman"/>
      <w:sz w:val="24"/>
      <w:szCs w:val="24"/>
      <w:lang w:eastAsia="en-AU"/>
    </w:rPr>
  </w:style>
  <w:style w:type="paragraph" w:customStyle="1" w:styleId="HD">
    <w:name w:val="HD"/>
    <w:aliases w:val="Division Heading"/>
    <w:basedOn w:val="Normal"/>
    <w:next w:val="HR"/>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HE">
    <w:name w:val="HE"/>
    <w:aliases w:val="Example heading"/>
    <w:basedOn w:val="Normal"/>
    <w:next w:val="ExampleBody"/>
    <w:rsid w:val="00CC1DBB"/>
    <w:pPr>
      <w:keepNext/>
      <w:spacing w:after="0" w:line="220" w:lineRule="exact"/>
      <w:ind w:left="964"/>
      <w:jc w:val="both"/>
    </w:pPr>
    <w:rPr>
      <w:rFonts w:ascii="Times New Roman" w:eastAsia="Times New Roman" w:hAnsi="Times New Roman" w:cs="Times New Roman"/>
      <w:i/>
      <w:szCs w:val="24"/>
      <w:lang w:eastAsia="en-AU"/>
    </w:rPr>
  </w:style>
  <w:style w:type="paragraph" w:customStyle="1" w:styleId="HeaderBoldEven">
    <w:name w:val="HeaderBoldEven"/>
    <w:basedOn w:val="Normal"/>
    <w:rsid w:val="00CC1DBB"/>
    <w:pPr>
      <w:spacing w:after="60" w:line="240" w:lineRule="auto"/>
      <w:jc w:val="both"/>
    </w:pPr>
    <w:rPr>
      <w:rFonts w:eastAsia="Times New Roman" w:cs="Times New Roman"/>
      <w:b/>
      <w:szCs w:val="24"/>
      <w:lang w:eastAsia="en-AU"/>
    </w:rPr>
  </w:style>
  <w:style w:type="paragraph" w:customStyle="1" w:styleId="HeaderBoldOdd">
    <w:name w:val="HeaderBoldOdd"/>
    <w:basedOn w:val="Normal"/>
    <w:rsid w:val="00CC1DBB"/>
    <w:pPr>
      <w:spacing w:after="60" w:line="240" w:lineRule="auto"/>
      <w:jc w:val="right"/>
    </w:pPr>
    <w:rPr>
      <w:rFonts w:eastAsia="Times New Roman" w:cs="Times New Roman"/>
      <w:b/>
      <w:szCs w:val="24"/>
      <w:lang w:eastAsia="en-AU"/>
    </w:rPr>
  </w:style>
  <w:style w:type="paragraph" w:customStyle="1" w:styleId="HeaderContentsPage">
    <w:name w:val="HeaderContents&quot;Page&quot;"/>
    <w:basedOn w:val="Normal"/>
    <w:rsid w:val="00CC1DBB"/>
    <w:pPr>
      <w:spacing w:line="240" w:lineRule="auto"/>
      <w:jc w:val="right"/>
    </w:pPr>
    <w:rPr>
      <w:rFonts w:eastAsia="Times New Roman" w:cs="Times New Roman"/>
      <w:szCs w:val="24"/>
      <w:lang w:eastAsia="en-AU"/>
    </w:rPr>
  </w:style>
  <w:style w:type="paragraph" w:customStyle="1" w:styleId="HeaderLiteEven">
    <w:name w:val="HeaderLiteEven"/>
    <w:basedOn w:val="Normal"/>
    <w:rsid w:val="00CC1DBB"/>
    <w:pPr>
      <w:tabs>
        <w:tab w:val="center" w:pos="3969"/>
        <w:tab w:val="right" w:pos="8505"/>
      </w:tabs>
      <w:spacing w:before="60" w:after="0" w:line="240" w:lineRule="auto"/>
      <w:jc w:val="both"/>
    </w:pPr>
    <w:rPr>
      <w:rFonts w:eastAsia="Times New Roman" w:cs="Times New Roman"/>
      <w:sz w:val="18"/>
      <w:szCs w:val="24"/>
      <w:lang w:eastAsia="en-AU"/>
    </w:rPr>
  </w:style>
  <w:style w:type="paragraph" w:customStyle="1" w:styleId="HeaderLiteOdd">
    <w:name w:val="HeaderLiteOdd"/>
    <w:basedOn w:val="Normal"/>
    <w:rsid w:val="00CC1DBB"/>
    <w:pPr>
      <w:tabs>
        <w:tab w:val="center" w:pos="3969"/>
        <w:tab w:val="right" w:pos="8505"/>
      </w:tabs>
      <w:spacing w:before="60" w:after="0" w:line="240" w:lineRule="auto"/>
      <w:jc w:val="right"/>
    </w:pPr>
    <w:rPr>
      <w:rFonts w:eastAsia="Times New Roman" w:cs="Times New Roman"/>
      <w:sz w:val="18"/>
      <w:szCs w:val="24"/>
      <w:lang w:eastAsia="en-AU"/>
    </w:rPr>
  </w:style>
  <w:style w:type="paragraph" w:customStyle="1" w:styleId="HP">
    <w:name w:val="HP"/>
    <w:aliases w:val="Part Heading"/>
    <w:basedOn w:val="Normal"/>
    <w:next w:val="HD"/>
    <w:rsid w:val="00CC1DBB"/>
    <w:pPr>
      <w:keepNext/>
      <w:keepLines/>
      <w:spacing w:before="360" w:after="0" w:line="240" w:lineRule="auto"/>
      <w:ind w:left="2410" w:hanging="2410"/>
      <w:jc w:val="both"/>
    </w:pPr>
    <w:rPr>
      <w:rFonts w:eastAsia="Times New Roman" w:cs="Times New Roman"/>
      <w:b/>
      <w:sz w:val="32"/>
      <w:szCs w:val="24"/>
      <w:lang w:eastAsia="en-AU"/>
    </w:rPr>
  </w:style>
  <w:style w:type="paragraph" w:customStyle="1" w:styleId="HR">
    <w:name w:val="HR"/>
    <w:aliases w:val="Regulation Heading"/>
    <w:basedOn w:val="Normal"/>
    <w:next w:val="R1"/>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HS">
    <w:name w:val="HS"/>
    <w:aliases w:val="Subdiv Heading"/>
    <w:basedOn w:val="Normal"/>
    <w:next w:val="HR"/>
    <w:rsid w:val="00CC1DBB"/>
    <w:pPr>
      <w:keepNext/>
      <w:keepLines/>
      <w:spacing w:before="360" w:after="0" w:line="240" w:lineRule="auto"/>
      <w:ind w:left="2410" w:hanging="2410"/>
      <w:jc w:val="both"/>
    </w:pPr>
    <w:rPr>
      <w:rFonts w:eastAsia="Times New Roman" w:cs="Times New Roman"/>
      <w:b/>
      <w:sz w:val="24"/>
      <w:szCs w:val="24"/>
      <w:lang w:eastAsia="en-AU"/>
    </w:rPr>
  </w:style>
  <w:style w:type="paragraph" w:customStyle="1" w:styleId="HSR">
    <w:name w:val="HSR"/>
    <w:aliases w:val="Subregulation Heading"/>
    <w:basedOn w:val="Normal"/>
    <w:next w:val="Normal"/>
    <w:rsid w:val="00CC1DBB"/>
    <w:pPr>
      <w:keepNext/>
      <w:spacing w:before="300" w:after="0" w:line="240" w:lineRule="auto"/>
      <w:ind w:left="964"/>
      <w:jc w:val="both"/>
    </w:pPr>
    <w:rPr>
      <w:rFonts w:eastAsia="Times New Roman" w:cs="Times New Roman"/>
      <w:i/>
      <w:sz w:val="24"/>
      <w:szCs w:val="24"/>
      <w:lang w:eastAsia="en-AU"/>
    </w:rPr>
  </w:style>
  <w:style w:type="character" w:styleId="HTMLAcronym">
    <w:name w:val="HTML Acronym"/>
    <w:basedOn w:val="DefaultParagraphFont"/>
    <w:rsid w:val="00CC1DBB"/>
  </w:style>
  <w:style w:type="paragraph" w:styleId="HTMLAddress">
    <w:name w:val="HTML Address"/>
    <w:basedOn w:val="Normal"/>
    <w:link w:val="HTMLAddressChar"/>
    <w:rsid w:val="00CC1DBB"/>
    <w:pPr>
      <w:spacing w:after="0" w:line="240" w:lineRule="auto"/>
      <w:jc w:val="both"/>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rsid w:val="00CC1DBB"/>
    <w:rPr>
      <w:rFonts w:ascii="Times New Roman" w:eastAsia="Times New Roman" w:hAnsi="Times New Roman" w:cs="Times New Roman"/>
      <w:i/>
      <w:iCs/>
      <w:sz w:val="24"/>
      <w:szCs w:val="24"/>
      <w:lang w:val="en-AU" w:eastAsia="en-AU"/>
    </w:rPr>
  </w:style>
  <w:style w:type="character" w:styleId="HTMLCite">
    <w:name w:val="HTML Cite"/>
    <w:rsid w:val="00CC1DBB"/>
    <w:rPr>
      <w:i/>
      <w:iCs/>
    </w:rPr>
  </w:style>
  <w:style w:type="character" w:styleId="HTMLCode">
    <w:name w:val="HTML Code"/>
    <w:rsid w:val="00CC1DBB"/>
    <w:rPr>
      <w:rFonts w:ascii="Courier New" w:hAnsi="Courier New" w:cs="Courier New"/>
      <w:sz w:val="20"/>
      <w:szCs w:val="20"/>
    </w:rPr>
  </w:style>
  <w:style w:type="character" w:styleId="HTMLDefinition">
    <w:name w:val="HTML Definition"/>
    <w:rsid w:val="00CC1DBB"/>
    <w:rPr>
      <w:i/>
      <w:iCs/>
    </w:rPr>
  </w:style>
  <w:style w:type="character" w:styleId="HTMLKeyboard">
    <w:name w:val="HTML Keyboard"/>
    <w:rsid w:val="00CC1DBB"/>
    <w:rPr>
      <w:rFonts w:ascii="Courier New" w:hAnsi="Courier New" w:cs="Courier New"/>
      <w:sz w:val="20"/>
      <w:szCs w:val="20"/>
    </w:rPr>
  </w:style>
  <w:style w:type="paragraph" w:styleId="HTMLPreformatted">
    <w:name w:val="HTML Preformatted"/>
    <w:basedOn w:val="Normal"/>
    <w:link w:val="HTMLPreformattedChar"/>
    <w:rsid w:val="00CC1DBB"/>
    <w:pPr>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rsid w:val="00CC1DBB"/>
    <w:rPr>
      <w:rFonts w:ascii="Courier New" w:eastAsia="Times New Roman" w:hAnsi="Courier New" w:cs="Courier New"/>
      <w:sz w:val="20"/>
      <w:szCs w:val="20"/>
      <w:lang w:val="en-AU" w:eastAsia="en-AU"/>
    </w:rPr>
  </w:style>
  <w:style w:type="character" w:styleId="HTMLSample">
    <w:name w:val="HTML Sample"/>
    <w:rsid w:val="00CC1DBB"/>
    <w:rPr>
      <w:rFonts w:ascii="Courier New" w:hAnsi="Courier New" w:cs="Courier New"/>
    </w:rPr>
  </w:style>
  <w:style w:type="character" w:styleId="HTMLTypewriter">
    <w:name w:val="HTML Typewriter"/>
    <w:rsid w:val="00CC1DBB"/>
    <w:rPr>
      <w:rFonts w:ascii="Courier New" w:hAnsi="Courier New" w:cs="Courier New"/>
      <w:sz w:val="20"/>
      <w:szCs w:val="20"/>
    </w:rPr>
  </w:style>
  <w:style w:type="character" w:styleId="HTMLVariable">
    <w:name w:val="HTML Variable"/>
    <w:rsid w:val="00CC1DBB"/>
    <w:rPr>
      <w:i/>
      <w:iCs/>
    </w:rPr>
  </w:style>
  <w:style w:type="paragraph" w:styleId="Index1">
    <w:name w:val="index 1"/>
    <w:basedOn w:val="Normal"/>
    <w:next w:val="Normal"/>
    <w:autoRedefine/>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Index2">
    <w:name w:val="index 2"/>
    <w:basedOn w:val="Normal"/>
    <w:next w:val="Normal"/>
    <w:autoRedefine/>
    <w:rsid w:val="00CC1DBB"/>
    <w:pPr>
      <w:spacing w:after="0" w:line="240" w:lineRule="auto"/>
      <w:ind w:left="480" w:hanging="240"/>
      <w:jc w:val="both"/>
    </w:pPr>
    <w:rPr>
      <w:rFonts w:ascii="Times New Roman" w:eastAsia="Times New Roman" w:hAnsi="Times New Roman" w:cs="Times New Roman"/>
      <w:sz w:val="24"/>
      <w:szCs w:val="24"/>
      <w:lang w:eastAsia="en-AU"/>
    </w:rPr>
  </w:style>
  <w:style w:type="paragraph" w:styleId="Index3">
    <w:name w:val="index 3"/>
    <w:basedOn w:val="Normal"/>
    <w:next w:val="Normal"/>
    <w:autoRedefine/>
    <w:rsid w:val="00CC1DBB"/>
    <w:pPr>
      <w:spacing w:after="0" w:line="240" w:lineRule="auto"/>
      <w:ind w:left="720" w:hanging="240"/>
      <w:jc w:val="both"/>
    </w:pPr>
    <w:rPr>
      <w:rFonts w:ascii="Times New Roman" w:eastAsia="Times New Roman" w:hAnsi="Times New Roman" w:cs="Times New Roman"/>
      <w:sz w:val="24"/>
      <w:szCs w:val="24"/>
      <w:lang w:eastAsia="en-AU"/>
    </w:rPr>
  </w:style>
  <w:style w:type="paragraph" w:styleId="Index4">
    <w:name w:val="index 4"/>
    <w:basedOn w:val="Normal"/>
    <w:next w:val="Normal"/>
    <w:autoRedefine/>
    <w:rsid w:val="00CC1DBB"/>
    <w:pPr>
      <w:spacing w:after="0" w:line="240" w:lineRule="auto"/>
      <w:ind w:left="960" w:hanging="240"/>
      <w:jc w:val="both"/>
    </w:pPr>
    <w:rPr>
      <w:rFonts w:ascii="Times New Roman" w:eastAsia="Times New Roman" w:hAnsi="Times New Roman" w:cs="Times New Roman"/>
      <w:sz w:val="24"/>
      <w:szCs w:val="24"/>
      <w:lang w:eastAsia="en-AU"/>
    </w:rPr>
  </w:style>
  <w:style w:type="paragraph" w:styleId="Index5">
    <w:name w:val="index 5"/>
    <w:basedOn w:val="Normal"/>
    <w:next w:val="Normal"/>
    <w:autoRedefine/>
    <w:rsid w:val="00CC1DBB"/>
    <w:pPr>
      <w:spacing w:after="0" w:line="240" w:lineRule="auto"/>
      <w:ind w:left="1200" w:hanging="240"/>
      <w:jc w:val="both"/>
    </w:pPr>
    <w:rPr>
      <w:rFonts w:ascii="Times New Roman" w:eastAsia="Times New Roman" w:hAnsi="Times New Roman" w:cs="Times New Roman"/>
      <w:sz w:val="24"/>
      <w:szCs w:val="24"/>
      <w:lang w:eastAsia="en-AU"/>
    </w:rPr>
  </w:style>
  <w:style w:type="paragraph" w:styleId="Index6">
    <w:name w:val="index 6"/>
    <w:basedOn w:val="Normal"/>
    <w:next w:val="Normal"/>
    <w:autoRedefine/>
    <w:rsid w:val="00CC1DBB"/>
    <w:pPr>
      <w:spacing w:after="0" w:line="240" w:lineRule="auto"/>
      <w:ind w:left="1440" w:hanging="240"/>
      <w:jc w:val="both"/>
    </w:pPr>
    <w:rPr>
      <w:rFonts w:ascii="Times New Roman" w:eastAsia="Times New Roman" w:hAnsi="Times New Roman" w:cs="Times New Roman"/>
      <w:sz w:val="24"/>
      <w:szCs w:val="24"/>
      <w:lang w:eastAsia="en-AU"/>
    </w:rPr>
  </w:style>
  <w:style w:type="paragraph" w:styleId="Index7">
    <w:name w:val="index 7"/>
    <w:basedOn w:val="Normal"/>
    <w:next w:val="Normal"/>
    <w:autoRedefine/>
    <w:rsid w:val="00CC1DBB"/>
    <w:pPr>
      <w:spacing w:after="0" w:line="240" w:lineRule="auto"/>
      <w:ind w:left="1680" w:hanging="240"/>
      <w:jc w:val="both"/>
    </w:pPr>
    <w:rPr>
      <w:rFonts w:ascii="Times New Roman" w:eastAsia="Times New Roman" w:hAnsi="Times New Roman" w:cs="Times New Roman"/>
      <w:sz w:val="24"/>
      <w:szCs w:val="24"/>
      <w:lang w:eastAsia="en-AU"/>
    </w:rPr>
  </w:style>
  <w:style w:type="paragraph" w:styleId="Index8">
    <w:name w:val="index 8"/>
    <w:basedOn w:val="Normal"/>
    <w:next w:val="Normal"/>
    <w:autoRedefine/>
    <w:rsid w:val="00CC1DBB"/>
    <w:pPr>
      <w:spacing w:after="0" w:line="240" w:lineRule="auto"/>
      <w:ind w:left="1920" w:hanging="240"/>
      <w:jc w:val="both"/>
    </w:pPr>
    <w:rPr>
      <w:rFonts w:ascii="Times New Roman" w:eastAsia="Times New Roman" w:hAnsi="Times New Roman" w:cs="Times New Roman"/>
      <w:sz w:val="24"/>
      <w:szCs w:val="24"/>
      <w:lang w:eastAsia="en-AU"/>
    </w:rPr>
  </w:style>
  <w:style w:type="paragraph" w:styleId="Index9">
    <w:name w:val="index 9"/>
    <w:basedOn w:val="Normal"/>
    <w:next w:val="Normal"/>
    <w:autoRedefine/>
    <w:rsid w:val="00CC1DBB"/>
    <w:pPr>
      <w:spacing w:after="0" w:line="240" w:lineRule="auto"/>
      <w:ind w:left="2160" w:hanging="240"/>
      <w:jc w:val="both"/>
    </w:pPr>
    <w:rPr>
      <w:rFonts w:ascii="Times New Roman" w:eastAsia="Times New Roman" w:hAnsi="Times New Roman" w:cs="Times New Roman"/>
      <w:sz w:val="24"/>
      <w:szCs w:val="24"/>
      <w:lang w:eastAsia="en-AU"/>
    </w:rPr>
  </w:style>
  <w:style w:type="paragraph" w:styleId="IndexHeading">
    <w:name w:val="index heading"/>
    <w:basedOn w:val="Normal"/>
    <w:next w:val="Index1"/>
    <w:rsid w:val="00CC1DBB"/>
    <w:pPr>
      <w:spacing w:after="0" w:line="240" w:lineRule="auto"/>
      <w:jc w:val="both"/>
    </w:pPr>
    <w:rPr>
      <w:rFonts w:eastAsia="Times New Roman" w:cs="Arial"/>
      <w:b/>
      <w:bCs/>
      <w:sz w:val="24"/>
      <w:szCs w:val="24"/>
      <w:lang w:eastAsia="en-AU"/>
    </w:rPr>
  </w:style>
  <w:style w:type="paragraph" w:customStyle="1" w:styleId="IntroP1a">
    <w:name w:val="IntroP1(a)"/>
    <w:basedOn w:val="Normal"/>
    <w:rsid w:val="00CC1DBB"/>
    <w:pPr>
      <w:spacing w:before="60" w:after="0" w:line="260" w:lineRule="exact"/>
      <w:ind w:left="454" w:hanging="454"/>
      <w:jc w:val="both"/>
    </w:pPr>
    <w:rPr>
      <w:rFonts w:ascii="Times New Roman" w:eastAsia="Times New Roman" w:hAnsi="Times New Roman" w:cs="Times New Roman"/>
      <w:sz w:val="24"/>
      <w:szCs w:val="24"/>
      <w:lang w:eastAsia="en-AU"/>
    </w:rPr>
  </w:style>
  <w:style w:type="paragraph" w:customStyle="1" w:styleId="IntroP2i">
    <w:name w:val="IntroP2(i)"/>
    <w:basedOn w:val="Normal"/>
    <w:rsid w:val="00CC1DBB"/>
    <w:pPr>
      <w:tabs>
        <w:tab w:val="right" w:pos="709"/>
      </w:tabs>
      <w:spacing w:before="60" w:after="0" w:line="260" w:lineRule="exact"/>
      <w:ind w:left="907" w:hanging="907"/>
      <w:jc w:val="both"/>
    </w:pPr>
    <w:rPr>
      <w:rFonts w:ascii="Times New Roman" w:eastAsia="Times New Roman" w:hAnsi="Times New Roman" w:cs="Times New Roman"/>
      <w:sz w:val="24"/>
      <w:szCs w:val="24"/>
      <w:lang w:eastAsia="en-AU"/>
    </w:rPr>
  </w:style>
  <w:style w:type="paragraph" w:customStyle="1" w:styleId="IntroP3A">
    <w:name w:val="IntroP3(A)"/>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rsid w:val="00CC1DBB"/>
  </w:style>
  <w:style w:type="paragraph" w:styleId="List2">
    <w:name w:val="List 2"/>
    <w:basedOn w:val="Normal"/>
    <w:rsid w:val="00CC1DBB"/>
    <w:pPr>
      <w:spacing w:after="0" w:line="240" w:lineRule="auto"/>
      <w:ind w:left="566" w:hanging="283"/>
      <w:jc w:val="both"/>
    </w:pPr>
    <w:rPr>
      <w:rFonts w:ascii="Times New Roman" w:eastAsia="Times New Roman" w:hAnsi="Times New Roman" w:cs="Times New Roman"/>
      <w:sz w:val="24"/>
      <w:szCs w:val="24"/>
      <w:lang w:eastAsia="en-AU"/>
    </w:rPr>
  </w:style>
  <w:style w:type="paragraph" w:styleId="List3">
    <w:name w:val="List 3"/>
    <w:basedOn w:val="Normal"/>
    <w:rsid w:val="00CC1DBB"/>
    <w:pPr>
      <w:spacing w:after="0" w:line="240" w:lineRule="auto"/>
      <w:ind w:left="849" w:hanging="283"/>
      <w:jc w:val="both"/>
    </w:pPr>
    <w:rPr>
      <w:rFonts w:ascii="Times New Roman" w:eastAsia="Times New Roman" w:hAnsi="Times New Roman" w:cs="Times New Roman"/>
      <w:sz w:val="24"/>
      <w:szCs w:val="24"/>
      <w:lang w:eastAsia="en-AU"/>
    </w:rPr>
  </w:style>
  <w:style w:type="paragraph" w:styleId="List4">
    <w:name w:val="List 4"/>
    <w:basedOn w:val="Normal"/>
    <w:rsid w:val="00CC1DBB"/>
    <w:pPr>
      <w:spacing w:after="0" w:line="240" w:lineRule="auto"/>
      <w:ind w:left="1132" w:hanging="283"/>
      <w:jc w:val="both"/>
    </w:pPr>
    <w:rPr>
      <w:rFonts w:ascii="Times New Roman" w:eastAsia="Times New Roman" w:hAnsi="Times New Roman" w:cs="Times New Roman"/>
      <w:sz w:val="24"/>
      <w:szCs w:val="24"/>
      <w:lang w:eastAsia="en-AU"/>
    </w:rPr>
  </w:style>
  <w:style w:type="paragraph" w:styleId="List5">
    <w:name w:val="List 5"/>
    <w:basedOn w:val="Normal"/>
    <w:rsid w:val="00CC1DBB"/>
    <w:pPr>
      <w:spacing w:after="0" w:line="240" w:lineRule="auto"/>
      <w:ind w:left="1415" w:hanging="283"/>
      <w:jc w:val="both"/>
    </w:pPr>
    <w:rPr>
      <w:rFonts w:ascii="Times New Roman" w:eastAsia="Times New Roman" w:hAnsi="Times New Roman" w:cs="Times New Roman"/>
      <w:sz w:val="24"/>
      <w:szCs w:val="24"/>
      <w:lang w:eastAsia="en-AU"/>
    </w:rPr>
  </w:style>
  <w:style w:type="paragraph" w:styleId="ListContinue">
    <w:name w:val="List Continue"/>
    <w:basedOn w:val="Normal"/>
    <w:rsid w:val="00CC1DBB"/>
    <w:pPr>
      <w:spacing w:line="240" w:lineRule="auto"/>
      <w:ind w:left="283"/>
      <w:jc w:val="both"/>
    </w:pPr>
    <w:rPr>
      <w:rFonts w:ascii="Times New Roman" w:eastAsia="Times New Roman" w:hAnsi="Times New Roman" w:cs="Times New Roman"/>
      <w:sz w:val="24"/>
      <w:szCs w:val="24"/>
      <w:lang w:eastAsia="en-AU"/>
    </w:rPr>
  </w:style>
  <w:style w:type="paragraph" w:styleId="ListContinue2">
    <w:name w:val="List Continue 2"/>
    <w:basedOn w:val="Normal"/>
    <w:rsid w:val="00CC1DBB"/>
    <w:pPr>
      <w:spacing w:line="240" w:lineRule="auto"/>
      <w:ind w:left="566"/>
      <w:jc w:val="both"/>
    </w:pPr>
    <w:rPr>
      <w:rFonts w:ascii="Times New Roman" w:eastAsia="Times New Roman" w:hAnsi="Times New Roman" w:cs="Times New Roman"/>
      <w:sz w:val="24"/>
      <w:szCs w:val="24"/>
      <w:lang w:eastAsia="en-AU"/>
    </w:rPr>
  </w:style>
  <w:style w:type="paragraph" w:styleId="ListContinue3">
    <w:name w:val="List Continue 3"/>
    <w:basedOn w:val="Normal"/>
    <w:rsid w:val="00CC1DBB"/>
    <w:pPr>
      <w:spacing w:line="240" w:lineRule="auto"/>
      <w:ind w:left="849"/>
      <w:jc w:val="both"/>
    </w:pPr>
    <w:rPr>
      <w:rFonts w:ascii="Times New Roman" w:eastAsia="Times New Roman" w:hAnsi="Times New Roman" w:cs="Times New Roman"/>
      <w:sz w:val="24"/>
      <w:szCs w:val="24"/>
      <w:lang w:eastAsia="en-AU"/>
    </w:rPr>
  </w:style>
  <w:style w:type="paragraph" w:styleId="ListContinue4">
    <w:name w:val="List Continue 4"/>
    <w:basedOn w:val="Normal"/>
    <w:rsid w:val="00CC1DBB"/>
    <w:pPr>
      <w:spacing w:line="240" w:lineRule="auto"/>
      <w:ind w:left="1132"/>
      <w:jc w:val="both"/>
    </w:pPr>
    <w:rPr>
      <w:rFonts w:ascii="Times New Roman" w:eastAsia="Times New Roman" w:hAnsi="Times New Roman" w:cs="Times New Roman"/>
      <w:sz w:val="24"/>
      <w:szCs w:val="24"/>
      <w:lang w:eastAsia="en-AU"/>
    </w:rPr>
  </w:style>
  <w:style w:type="paragraph" w:styleId="ListContinue5">
    <w:name w:val="List Continue 5"/>
    <w:basedOn w:val="Normal"/>
    <w:rsid w:val="00CC1DBB"/>
    <w:pPr>
      <w:spacing w:line="240" w:lineRule="auto"/>
      <w:ind w:left="1415"/>
      <w:jc w:val="both"/>
    </w:pPr>
    <w:rPr>
      <w:rFonts w:ascii="Times New Roman" w:eastAsia="Times New Roman" w:hAnsi="Times New Roman" w:cs="Times New Roman"/>
      <w:sz w:val="24"/>
      <w:szCs w:val="24"/>
      <w:lang w:eastAsia="en-AU"/>
    </w:rPr>
  </w:style>
  <w:style w:type="paragraph" w:styleId="MacroText">
    <w:name w:val="macro"/>
    <w:link w:val="MacroTextChar"/>
    <w:rsid w:val="00CC1D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AU" w:eastAsia="en-US"/>
    </w:rPr>
  </w:style>
  <w:style w:type="character" w:customStyle="1" w:styleId="MacroTextChar">
    <w:name w:val="Macro Text Char"/>
    <w:basedOn w:val="DefaultParagraphFont"/>
    <w:link w:val="MacroText"/>
    <w:rsid w:val="00CC1DBB"/>
    <w:rPr>
      <w:rFonts w:ascii="Courier New" w:eastAsia="Times New Roman" w:hAnsi="Courier New" w:cs="Courier New"/>
      <w:sz w:val="20"/>
      <w:szCs w:val="20"/>
      <w:lang w:val="en-AU" w:eastAsia="en-US"/>
    </w:rPr>
  </w:style>
  <w:style w:type="paragraph" w:styleId="MessageHeader">
    <w:name w:val="Message Header"/>
    <w:basedOn w:val="Normal"/>
    <w:link w:val="MessageHeaderChar"/>
    <w:rsid w:val="00CC1DB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rsid w:val="00CC1DBB"/>
    <w:rPr>
      <w:rFonts w:ascii="Arial" w:eastAsia="Times New Roman" w:hAnsi="Arial" w:cs="Arial"/>
      <w:sz w:val="24"/>
      <w:szCs w:val="24"/>
      <w:shd w:val="pct20" w:color="auto" w:fill="auto"/>
      <w:lang w:val="en-AU" w:eastAsia="en-AU"/>
    </w:rPr>
  </w:style>
  <w:style w:type="paragraph" w:styleId="NoteHeading">
    <w:name w:val="Note Heading"/>
    <w:aliases w:val="HN"/>
    <w:basedOn w:val="Normal"/>
    <w:next w:val="Normal"/>
    <w:link w:val="NoteHeadingChar"/>
    <w:rsid w:val="00CC1DBB"/>
    <w:pPr>
      <w:keepNext/>
      <w:keepLines/>
      <w:pageBreakBefore/>
      <w:tabs>
        <w:tab w:val="left" w:pos="1559"/>
      </w:tabs>
      <w:spacing w:after="0" w:line="240" w:lineRule="atLeast"/>
      <w:jc w:val="both"/>
    </w:pPr>
    <w:rPr>
      <w:rFonts w:eastAsia="Times New Roman" w:cs="Times New Roman"/>
      <w:b/>
      <w:sz w:val="32"/>
      <w:szCs w:val="24"/>
      <w:lang w:eastAsia="en-AU"/>
    </w:rPr>
  </w:style>
  <w:style w:type="character" w:customStyle="1" w:styleId="NoteHeadingChar">
    <w:name w:val="Note Heading Char"/>
    <w:aliases w:val="HN Char"/>
    <w:basedOn w:val="DefaultParagraphFont"/>
    <w:link w:val="NoteHeading"/>
    <w:rsid w:val="00CC1DBB"/>
    <w:rPr>
      <w:rFonts w:ascii="Arial" w:eastAsia="Times New Roman" w:hAnsi="Arial" w:cs="Times New Roman"/>
      <w:b/>
      <w:sz w:val="32"/>
      <w:szCs w:val="24"/>
      <w:lang w:val="en-AU" w:eastAsia="en-AU"/>
    </w:rPr>
  </w:style>
  <w:style w:type="paragraph" w:customStyle="1" w:styleId="Notepara">
    <w:name w:val="Note para"/>
    <w:basedOn w:val="Normal"/>
    <w:rsid w:val="00CC1DBB"/>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P2">
    <w:name w:val="P2"/>
    <w:aliases w:val="(i)"/>
    <w:basedOn w:val="Normal"/>
    <w:rsid w:val="00CC1DBB"/>
    <w:pPr>
      <w:keepLines/>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eastAsia="en-AU"/>
    </w:rPr>
  </w:style>
  <w:style w:type="paragraph" w:customStyle="1" w:styleId="P3">
    <w:name w:val="P3"/>
    <w:aliases w:val="(A)"/>
    <w:basedOn w:val="Normal"/>
    <w:rsid w:val="00CC1DBB"/>
    <w:pPr>
      <w:tabs>
        <w:tab w:val="right" w:pos="2410"/>
      </w:tabs>
      <w:spacing w:before="60" w:after="0" w:line="260" w:lineRule="exact"/>
      <w:ind w:left="2693" w:hanging="2693"/>
      <w:jc w:val="both"/>
    </w:pPr>
    <w:rPr>
      <w:rFonts w:ascii="Times New Roman" w:eastAsia="Times New Roman" w:hAnsi="Times New Roman" w:cs="Times New Roman"/>
      <w:sz w:val="24"/>
      <w:szCs w:val="24"/>
      <w:lang w:eastAsia="en-AU"/>
    </w:rPr>
  </w:style>
  <w:style w:type="paragraph" w:customStyle="1" w:styleId="P4">
    <w:name w:val="P4"/>
    <w:aliases w:val="(I)"/>
    <w:basedOn w:val="Normal"/>
    <w:rsid w:val="00CC1DBB"/>
    <w:pPr>
      <w:tabs>
        <w:tab w:val="right" w:pos="3119"/>
      </w:tabs>
      <w:spacing w:before="60" w:after="0" w:line="260" w:lineRule="exact"/>
      <w:ind w:left="3419" w:hanging="3419"/>
      <w:jc w:val="both"/>
    </w:pPr>
    <w:rPr>
      <w:rFonts w:ascii="Times New Roman" w:eastAsia="Times New Roman" w:hAnsi="Times New Roman" w:cs="Times New Roman"/>
      <w:sz w:val="24"/>
      <w:szCs w:val="24"/>
      <w:lang w:eastAsia="en-AU"/>
    </w:rPr>
  </w:style>
  <w:style w:type="character" w:styleId="PageNumber">
    <w:name w:val="page number"/>
    <w:rsid w:val="00CC1DBB"/>
    <w:rPr>
      <w:rFonts w:ascii="Arial" w:hAnsi="Arial"/>
      <w:sz w:val="22"/>
    </w:rPr>
  </w:style>
  <w:style w:type="paragraph" w:customStyle="1" w:styleId="PageBreak">
    <w:name w:val="PageBreak"/>
    <w:aliases w:val="pb"/>
    <w:basedOn w:val="Normal"/>
    <w:next w:val="Normal"/>
    <w:rsid w:val="00CC1DBB"/>
    <w:pPr>
      <w:spacing w:after="0" w:line="240" w:lineRule="auto"/>
      <w:jc w:val="both"/>
    </w:pPr>
    <w:rPr>
      <w:rFonts w:ascii="Times New Roman" w:eastAsia="Times New Roman" w:hAnsi="Times New Roman" w:cs="Times New Roman"/>
      <w:sz w:val="4"/>
      <w:szCs w:val="2"/>
      <w:lang w:eastAsia="en-AU"/>
    </w:rPr>
  </w:style>
  <w:style w:type="paragraph" w:customStyle="1" w:styleId="Penalty">
    <w:name w:val="Penalty"/>
    <w:basedOn w:val="Normal"/>
    <w:next w:val="Normal"/>
    <w:rsid w:val="00CC1DBB"/>
    <w:pPr>
      <w:spacing w:before="180" w:after="0" w:line="260" w:lineRule="exact"/>
      <w:ind w:left="964"/>
      <w:jc w:val="both"/>
    </w:pPr>
    <w:rPr>
      <w:rFonts w:ascii="Times New Roman" w:eastAsia="Times New Roman" w:hAnsi="Times New Roman" w:cs="Times New Roman"/>
      <w:sz w:val="24"/>
      <w:szCs w:val="24"/>
      <w:lang w:eastAsia="en-AU"/>
    </w:rPr>
  </w:style>
  <w:style w:type="paragraph" w:customStyle="1" w:styleId="Query">
    <w:name w:val="Query"/>
    <w:aliases w:val="QY"/>
    <w:basedOn w:val="Normal"/>
    <w:rsid w:val="00CC1DBB"/>
    <w:pPr>
      <w:spacing w:before="180" w:after="0" w:line="260" w:lineRule="exact"/>
      <w:ind w:left="964" w:hanging="964"/>
      <w:jc w:val="both"/>
    </w:pPr>
    <w:rPr>
      <w:rFonts w:ascii="Times New Roman" w:eastAsia="Times New Roman" w:hAnsi="Times New Roman" w:cs="Times New Roman"/>
      <w:b/>
      <w:i/>
      <w:sz w:val="24"/>
      <w:szCs w:val="24"/>
      <w:lang w:eastAsia="en-AU"/>
    </w:rPr>
  </w:style>
  <w:style w:type="paragraph" w:customStyle="1" w:styleId="Rc">
    <w:name w:val="Rc"/>
    <w:aliases w:val="Rn continued"/>
    <w:basedOn w:val="Normal"/>
    <w:next w:val="R2"/>
    <w:rsid w:val="00CC1DBB"/>
    <w:pPr>
      <w:spacing w:before="60" w:after="0" w:line="260" w:lineRule="exact"/>
      <w:ind w:left="964"/>
      <w:jc w:val="both"/>
    </w:pPr>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SalutationChar">
    <w:name w:val="Salutation Char"/>
    <w:basedOn w:val="DefaultParagraphFont"/>
    <w:link w:val="Salutation"/>
    <w:rsid w:val="00CC1DBB"/>
    <w:rPr>
      <w:rFonts w:ascii="Times New Roman" w:eastAsia="Times New Roman" w:hAnsi="Times New Roman" w:cs="Times New Roman"/>
      <w:sz w:val="24"/>
      <w:szCs w:val="24"/>
      <w:lang w:val="en-AU" w:eastAsia="en-AU"/>
    </w:rPr>
  </w:style>
  <w:style w:type="paragraph" w:customStyle="1" w:styleId="SchedSectionBreak">
    <w:name w:val="Sched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Schedulelist">
    <w:name w:val="Schedule list"/>
    <w:basedOn w:val="Normal"/>
    <w:rsid w:val="00CC1DBB"/>
    <w:pPr>
      <w:tabs>
        <w:tab w:val="right" w:pos="1985"/>
      </w:tabs>
      <w:spacing w:before="60" w:after="0" w:line="260" w:lineRule="exact"/>
      <w:ind w:left="454"/>
      <w:jc w:val="both"/>
    </w:pPr>
    <w:rPr>
      <w:rFonts w:ascii="Times New Roman" w:eastAsia="Times New Roman" w:hAnsi="Times New Roman" w:cs="Times New Roman"/>
      <w:sz w:val="24"/>
      <w:szCs w:val="24"/>
      <w:lang w:eastAsia="en-AU"/>
    </w:rPr>
  </w:style>
  <w:style w:type="paragraph" w:customStyle="1" w:styleId="Schedulepara">
    <w:name w:val="Schedule para"/>
    <w:basedOn w:val="Normal"/>
    <w:rsid w:val="00CC1DBB"/>
    <w:pPr>
      <w:tabs>
        <w:tab w:val="right" w:pos="567"/>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part">
    <w:name w:val="Schedule part"/>
    <w:basedOn w:val="Normal"/>
    <w:rsid w:val="00CC1DBB"/>
    <w:pPr>
      <w:keepNext/>
      <w:keepLines/>
      <w:spacing w:before="360" w:after="0" w:line="240" w:lineRule="auto"/>
      <w:ind w:left="1559" w:hanging="1559"/>
      <w:jc w:val="both"/>
    </w:pPr>
    <w:rPr>
      <w:rFonts w:eastAsia="Times New Roman" w:cs="Times New Roman"/>
      <w:b/>
      <w:sz w:val="28"/>
      <w:szCs w:val="24"/>
      <w:lang w:eastAsia="en-AU"/>
    </w:rPr>
  </w:style>
  <w:style w:type="paragraph" w:customStyle="1" w:styleId="Schedulereference">
    <w:name w:val="Schedule reference"/>
    <w:basedOn w:val="Normal"/>
    <w:next w:val="Schedulepart"/>
    <w:rsid w:val="00CC1DBB"/>
    <w:pPr>
      <w:keepNext/>
      <w:keepLines/>
      <w:spacing w:before="60" w:after="0" w:line="200" w:lineRule="exact"/>
      <w:ind w:left="2410"/>
      <w:jc w:val="both"/>
    </w:pPr>
    <w:rPr>
      <w:rFonts w:eastAsia="Times New Roman" w:cs="Times New Roman"/>
      <w:sz w:val="18"/>
      <w:szCs w:val="24"/>
      <w:lang w:eastAsia="en-AU"/>
    </w:rPr>
  </w:style>
  <w:style w:type="paragraph" w:customStyle="1" w:styleId="Scheduletitle">
    <w:name w:val="Schedule title"/>
    <w:basedOn w:val="Normal"/>
    <w:next w:val="Schedulereference"/>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styleId="Signature">
    <w:name w:val="Signature"/>
    <w:basedOn w:val="Normal"/>
    <w:link w:val="Signature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SignatureChar">
    <w:name w:val="Signature Char"/>
    <w:basedOn w:val="DefaultParagraphFont"/>
    <w:link w:val="Signature"/>
    <w:rsid w:val="00CC1DBB"/>
    <w:rPr>
      <w:rFonts w:ascii="Times New Roman" w:eastAsia="Times New Roman" w:hAnsi="Times New Roman" w:cs="Times New Roman"/>
      <w:sz w:val="24"/>
      <w:szCs w:val="24"/>
      <w:lang w:val="en-AU" w:eastAsia="en-AU"/>
    </w:rPr>
  </w:style>
  <w:style w:type="paragraph" w:customStyle="1" w:styleId="SigningPageBreak">
    <w:name w:val="SigningPage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table" w:styleId="Table3Deffects1">
    <w:name w:val="Table 3D effects 1"/>
    <w:basedOn w:val="TableNormal"/>
    <w:rsid w:val="00CC1DBB"/>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1DBB"/>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1DBB"/>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1DBB"/>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1DBB"/>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1DBB"/>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TableofFigures">
    <w:name w:val="table of figures"/>
    <w:basedOn w:val="Normal"/>
    <w:next w:val="Normal"/>
    <w:rsid w:val="00CC1DBB"/>
    <w:pPr>
      <w:spacing w:after="0" w:line="240" w:lineRule="auto"/>
      <w:ind w:left="480" w:hanging="480"/>
      <w:jc w:val="both"/>
    </w:pPr>
    <w:rPr>
      <w:rFonts w:ascii="Times New Roman" w:eastAsia="Times New Roman" w:hAnsi="Times New Roman" w:cs="Times New Roman"/>
      <w:sz w:val="24"/>
      <w:szCs w:val="24"/>
      <w:lang w:eastAsia="en-AU"/>
    </w:rPr>
  </w:style>
  <w:style w:type="table" w:styleId="TableProfessional">
    <w:name w:val="Table Professional"/>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1DBB"/>
    <w:pPr>
      <w:spacing w:after="0" w:line="240" w:lineRule="auto"/>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1a">
    <w:name w:val="TableP1(a)"/>
    <w:basedOn w:val="Normal"/>
    <w:rsid w:val="00CC1DBB"/>
    <w:pPr>
      <w:tabs>
        <w:tab w:val="right" w:pos="408"/>
      </w:tabs>
      <w:spacing w:after="60" w:line="240" w:lineRule="exact"/>
      <w:ind w:left="533" w:hanging="533"/>
      <w:jc w:val="both"/>
    </w:pPr>
    <w:rPr>
      <w:rFonts w:ascii="Times New Roman" w:eastAsia="Times New Roman" w:hAnsi="Times New Roman" w:cs="Times New Roman"/>
      <w:szCs w:val="24"/>
      <w:lang w:eastAsia="en-AU"/>
    </w:rPr>
  </w:style>
  <w:style w:type="paragraph" w:customStyle="1" w:styleId="TableP2i">
    <w:name w:val="TableP2(i)"/>
    <w:basedOn w:val="Normal"/>
    <w:rsid w:val="00CC1DBB"/>
    <w:pPr>
      <w:tabs>
        <w:tab w:val="right" w:pos="726"/>
      </w:tabs>
      <w:spacing w:after="60" w:line="240" w:lineRule="exact"/>
      <w:ind w:left="868" w:hanging="868"/>
      <w:jc w:val="both"/>
    </w:pPr>
    <w:rPr>
      <w:rFonts w:ascii="Times New Roman" w:eastAsia="Times New Roman" w:hAnsi="Times New Roman" w:cs="Times New Roman"/>
      <w:szCs w:val="24"/>
      <w:lang w:eastAsia="en-AU"/>
    </w:rPr>
  </w:style>
  <w:style w:type="paragraph" w:styleId="TOAHeading">
    <w:name w:val="toa heading"/>
    <w:basedOn w:val="Normal"/>
    <w:next w:val="Normal"/>
    <w:rsid w:val="00CC1DBB"/>
    <w:pPr>
      <w:spacing w:after="0" w:line="240" w:lineRule="auto"/>
      <w:jc w:val="both"/>
    </w:pPr>
    <w:rPr>
      <w:rFonts w:eastAsia="Times New Roman" w:cs="Arial"/>
      <w:b/>
      <w:bCs/>
      <w:sz w:val="24"/>
      <w:szCs w:val="24"/>
      <w:lang w:eastAsia="en-AU"/>
    </w:rPr>
  </w:style>
  <w:style w:type="paragraph" w:customStyle="1" w:styleId="A1">
    <w:name w:val="A1"/>
    <w:aliases w:val="Heading Amendment,1.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1S">
    <w:name w:val="A1S"/>
    <w:aliases w:val="1.Schedule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2">
    <w:name w:val="A2"/>
    <w:aliases w:val="1.1 amendment,Instruction amendment"/>
    <w:basedOn w:val="Normal"/>
    <w:next w:val="Normal"/>
    <w:rsid w:val="00CC1DBB"/>
    <w:pPr>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A2S">
    <w:name w:val="A2S"/>
    <w:aliases w:val="Schedule Inst Amendment"/>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A3">
    <w:name w:val="A3"/>
    <w:aliases w:val="1.2 amendment"/>
    <w:basedOn w:val="Normal"/>
    <w:rsid w:val="00CC1DBB"/>
    <w:pPr>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A3S">
    <w:name w:val="A3S"/>
    <w:aliases w:val="Schedule Amendment"/>
    <w:basedOn w:val="Normal"/>
    <w:next w:val="A1S"/>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A4">
    <w:name w:val="A4"/>
    <w:aliases w:val="(a) Amendment"/>
    <w:basedOn w:val="Normal"/>
    <w:rsid w:val="00CC1DBB"/>
    <w:pPr>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A5">
    <w:name w:val="A5"/>
    <w:aliases w:val="(i) Amendment"/>
    <w:basedOn w:val="Normal"/>
    <w:rsid w:val="00CC1DBB"/>
    <w:pPr>
      <w:tabs>
        <w:tab w:val="right" w:pos="1758"/>
      </w:tabs>
      <w:spacing w:before="60" w:after="0" w:line="260" w:lineRule="exact"/>
      <w:ind w:left="2041" w:hanging="2041"/>
      <w:jc w:val="both"/>
    </w:pPr>
    <w:rPr>
      <w:rFonts w:ascii="Times New Roman" w:eastAsia="Times New Roman" w:hAnsi="Times New Roman" w:cs="Times New Roman"/>
      <w:sz w:val="24"/>
      <w:szCs w:val="24"/>
      <w:lang w:eastAsia="en-AU"/>
    </w:rPr>
  </w:style>
  <w:style w:type="paragraph" w:customStyle="1" w:styleId="AN">
    <w:name w:val="AN"/>
    <w:aliases w:val="Note Amendment"/>
    <w:basedOn w:val="Normal"/>
    <w:next w:val="A1"/>
    <w:rsid w:val="00CC1DBB"/>
    <w:pPr>
      <w:spacing w:after="0" w:line="220" w:lineRule="exact"/>
      <w:ind w:left="964"/>
      <w:jc w:val="both"/>
    </w:pPr>
    <w:rPr>
      <w:rFonts w:ascii="Times New Roman" w:eastAsia="Times New Roman" w:hAnsi="Times New Roman" w:cs="Times New Roman"/>
      <w:szCs w:val="24"/>
      <w:lang w:eastAsia="en-AU"/>
    </w:rPr>
  </w:style>
  <w:style w:type="paragraph" w:customStyle="1" w:styleId="ASref">
    <w:name w:val="AS ref"/>
    <w:basedOn w:val="Normal"/>
    <w:next w:val="A1S"/>
    <w:rsid w:val="00CC1DBB"/>
    <w:pPr>
      <w:keepNext/>
      <w:spacing w:before="60" w:after="0" w:line="200" w:lineRule="exact"/>
      <w:ind w:left="2410"/>
      <w:jc w:val="both"/>
    </w:pPr>
    <w:rPr>
      <w:rFonts w:eastAsia="Times New Roman" w:cs="Times New Roman"/>
      <w:sz w:val="18"/>
      <w:szCs w:val="18"/>
      <w:lang w:eastAsia="en-AU"/>
    </w:rPr>
  </w:style>
  <w:style w:type="paragraph" w:customStyle="1" w:styleId="AS">
    <w:name w:val="AS"/>
    <w:aliases w:val="Schedule title Amendment"/>
    <w:basedOn w:val="Normal"/>
    <w:next w:val="ASref"/>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customStyle="1" w:styleId="ASP">
    <w:name w:val="ASP"/>
    <w:aliases w:val="Schedule Part Amendment"/>
    <w:basedOn w:val="Normal"/>
    <w:next w:val="A1S"/>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InstructorsNote">
    <w:name w:val="InstructorsNote"/>
    <w:basedOn w:val="Normal"/>
    <w:next w:val="Normal"/>
    <w:rsid w:val="00CC1DBB"/>
    <w:pPr>
      <w:spacing w:after="0" w:line="240" w:lineRule="auto"/>
      <w:ind w:left="958" w:hanging="958"/>
    </w:pPr>
    <w:rPr>
      <w:rFonts w:eastAsia="Times New Roman" w:cs="Arial"/>
      <w:b/>
      <w:sz w:val="16"/>
      <w:szCs w:val="18"/>
      <w:lang w:eastAsia="en-US"/>
    </w:rPr>
  </w:style>
  <w:style w:type="character" w:customStyle="1" w:styleId="CharAmSchPTNo">
    <w:name w:val="CharAmSchPTNo"/>
    <w:basedOn w:val="DefaultParagraphFont"/>
    <w:rsid w:val="00CC1DBB"/>
  </w:style>
  <w:style w:type="character" w:customStyle="1" w:styleId="CharAmSchPTText">
    <w:name w:val="CharAmSchPTText"/>
    <w:basedOn w:val="DefaultParagraphFont"/>
    <w:rsid w:val="00CC1DBB"/>
  </w:style>
  <w:style w:type="character" w:customStyle="1" w:styleId="CharSchNo">
    <w:name w:val="CharSchNo"/>
    <w:basedOn w:val="DefaultParagraphFont"/>
    <w:rsid w:val="00CC1DBB"/>
  </w:style>
  <w:style w:type="character" w:customStyle="1" w:styleId="CharSchText">
    <w:name w:val="CharSchText"/>
    <w:basedOn w:val="DefaultParagraphFont"/>
    <w:rsid w:val="00CC1DBB"/>
  </w:style>
  <w:style w:type="paragraph" w:customStyle="1" w:styleId="ContentsHead">
    <w:name w:val="ContentsHead"/>
    <w:basedOn w:val="Normal"/>
    <w:next w:val="Normal"/>
    <w:rsid w:val="00CC1DBB"/>
    <w:pPr>
      <w:keepNext/>
      <w:keepLines/>
      <w:spacing w:before="240" w:after="240" w:line="240" w:lineRule="auto"/>
      <w:jc w:val="both"/>
    </w:pPr>
    <w:rPr>
      <w:rFonts w:eastAsia="Times New Roman" w:cs="Times New Roman"/>
      <w:b/>
      <w:sz w:val="28"/>
      <w:szCs w:val="24"/>
      <w:lang w:eastAsia="en-AU"/>
    </w:rPr>
  </w:style>
  <w:style w:type="paragraph" w:customStyle="1" w:styleId="ContentsSectionBreak">
    <w:name w:val="Content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D">
    <w:name w:val="DD"/>
    <w:aliases w:val="Dictionary Definition"/>
    <w:basedOn w:val="Normal"/>
    <w:rsid w:val="00CC1DBB"/>
    <w:pPr>
      <w:spacing w:before="80" w:after="0" w:line="260" w:lineRule="exact"/>
      <w:jc w:val="both"/>
    </w:pPr>
    <w:rPr>
      <w:rFonts w:ascii="Times New Roman" w:eastAsia="Times New Roman" w:hAnsi="Times New Roman" w:cs="Times New Roman"/>
      <w:sz w:val="24"/>
      <w:szCs w:val="24"/>
      <w:lang w:eastAsia="en-AU"/>
    </w:rPr>
  </w:style>
  <w:style w:type="paragraph" w:customStyle="1" w:styleId="DictionaryHeading">
    <w:name w:val="Dictionary Heading"/>
    <w:basedOn w:val="Normal"/>
    <w:next w:val="DD"/>
    <w:rsid w:val="00CC1DBB"/>
    <w:pPr>
      <w:keepNext/>
      <w:keepLines/>
      <w:spacing w:before="480" w:after="0" w:line="240" w:lineRule="auto"/>
      <w:ind w:left="2552" w:hanging="2552"/>
      <w:jc w:val="both"/>
    </w:pPr>
    <w:rPr>
      <w:rFonts w:eastAsia="Times New Roman" w:cs="Times New Roman"/>
      <w:b/>
      <w:sz w:val="32"/>
      <w:szCs w:val="24"/>
      <w:lang w:eastAsia="en-AU"/>
    </w:rPr>
  </w:style>
  <w:style w:type="paragraph" w:customStyle="1" w:styleId="DictionarySectionBreak">
    <w:name w:val="Dictionary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Note">
    <w:name w:val="DNote"/>
    <w:aliases w:val="DictionaryNote"/>
    <w:basedOn w:val="Normal"/>
    <w:rsid w:val="00CC1DBB"/>
    <w:pPr>
      <w:spacing w:after="0" w:line="220" w:lineRule="exact"/>
      <w:ind w:left="425"/>
      <w:jc w:val="both"/>
    </w:pPr>
    <w:rPr>
      <w:rFonts w:ascii="Times New Roman" w:eastAsia="Times New Roman" w:hAnsi="Times New Roman" w:cs="Times New Roman"/>
      <w:szCs w:val="24"/>
      <w:lang w:eastAsia="en-AU"/>
    </w:rPr>
  </w:style>
  <w:style w:type="paragraph" w:customStyle="1" w:styleId="DP1a">
    <w:name w:val="DP1(a)"/>
    <w:aliases w:val="Dictionary (a)"/>
    <w:basedOn w:val="Normal"/>
    <w:rsid w:val="00CC1DBB"/>
    <w:pPr>
      <w:tabs>
        <w:tab w:val="right" w:pos="709"/>
      </w:tabs>
      <w:spacing w:before="60" w:after="0" w:line="260" w:lineRule="exact"/>
      <w:ind w:left="936" w:hanging="936"/>
      <w:jc w:val="both"/>
    </w:pPr>
    <w:rPr>
      <w:rFonts w:ascii="Times New Roman" w:eastAsia="Times New Roman" w:hAnsi="Times New Roman" w:cs="Times New Roman"/>
      <w:sz w:val="24"/>
      <w:szCs w:val="24"/>
      <w:lang w:eastAsia="en-AU"/>
    </w:rPr>
  </w:style>
  <w:style w:type="paragraph" w:customStyle="1" w:styleId="DP2i">
    <w:name w:val="DP2(i)"/>
    <w:aliases w:val="Dictionary(i)"/>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C1DBB"/>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Footerinfo0">
    <w:name w:val="Footerinfo"/>
    <w:basedOn w:val="Footer"/>
    <w:rsid w:val="00CC1DBB"/>
    <w:pPr>
      <w:tabs>
        <w:tab w:val="clear" w:pos="4513"/>
        <w:tab w:val="clear" w:pos="9026"/>
        <w:tab w:val="center" w:pos="3600"/>
        <w:tab w:val="right" w:pos="7201"/>
      </w:tabs>
      <w:spacing w:before="20"/>
      <w:jc w:val="center"/>
    </w:pPr>
    <w:rPr>
      <w:rFonts w:eastAsia="Times New Roman" w:cs="Times New Roman"/>
      <w:i/>
      <w:sz w:val="12"/>
      <w:szCs w:val="18"/>
      <w:lang w:eastAsia="en-AU"/>
    </w:rPr>
  </w:style>
  <w:style w:type="paragraph" w:customStyle="1" w:styleId="FooterPageOdd">
    <w:name w:val="FooterPageOdd"/>
    <w:basedOn w:val="Footer"/>
    <w:rsid w:val="00CC1DBB"/>
    <w:pPr>
      <w:tabs>
        <w:tab w:val="clear" w:pos="4513"/>
        <w:tab w:val="clear" w:pos="9026"/>
        <w:tab w:val="center" w:pos="3600"/>
        <w:tab w:val="right" w:pos="7201"/>
      </w:tabs>
      <w:spacing w:before="20"/>
      <w:jc w:val="right"/>
    </w:pPr>
    <w:rPr>
      <w:rFonts w:eastAsia="Times New Roman" w:cs="Times New Roman"/>
      <w:sz w:val="22"/>
      <w:szCs w:val="18"/>
      <w:lang w:eastAsia="en-AU"/>
    </w:rPr>
  </w:style>
  <w:style w:type="paragraph" w:customStyle="1" w:styleId="FooterPageEven">
    <w:name w:val="FooterPageEven"/>
    <w:basedOn w:val="FooterPageOdd"/>
    <w:rsid w:val="00CC1DBB"/>
    <w:pPr>
      <w:jc w:val="left"/>
    </w:pPr>
  </w:style>
  <w:style w:type="paragraph" w:customStyle="1" w:styleId="HC">
    <w:name w:val="HC"/>
    <w:aliases w:val="Chapter Heading"/>
    <w:basedOn w:val="Normal"/>
    <w:next w:val="Normal"/>
    <w:rsid w:val="00CC1DBB"/>
    <w:pPr>
      <w:keepNext/>
      <w:keepLines/>
      <w:pageBreakBefore/>
      <w:spacing w:before="480" w:after="0" w:line="240" w:lineRule="auto"/>
      <w:ind w:left="2410" w:hanging="2410"/>
      <w:jc w:val="both"/>
    </w:pPr>
    <w:rPr>
      <w:rFonts w:eastAsia="Times New Roman" w:cs="Times New Roman"/>
      <w:b/>
      <w:sz w:val="40"/>
      <w:szCs w:val="24"/>
      <w:lang w:eastAsia="en-AU"/>
    </w:rPr>
  </w:style>
  <w:style w:type="paragraph" w:customStyle="1" w:styleId="LandscapeSectionBreak">
    <w:name w:val="Landscap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Lt">
    <w:name w:val="Lt"/>
    <w:aliases w:val="Long title"/>
    <w:basedOn w:val="Normal"/>
    <w:rsid w:val="00CC1DBB"/>
    <w:pPr>
      <w:spacing w:before="260" w:after="0" w:line="240" w:lineRule="auto"/>
      <w:jc w:val="both"/>
    </w:pPr>
    <w:rPr>
      <w:rFonts w:eastAsia="Times New Roman" w:cs="Times New Roman"/>
      <w:b/>
      <w:sz w:val="28"/>
      <w:szCs w:val="24"/>
      <w:lang w:eastAsia="en-AU"/>
    </w:rPr>
  </w:style>
  <w:style w:type="paragraph" w:customStyle="1" w:styleId="M1">
    <w:name w:val="M1"/>
    <w:aliases w:val="Modification Heading"/>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M2">
    <w:name w:val="M2"/>
    <w:aliases w:val="Modification Instruction"/>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M3">
    <w:name w:val="M3"/>
    <w:aliases w:val="Modification Text"/>
    <w:basedOn w:val="Normal"/>
    <w:next w:val="M1"/>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MainBodySectionBreak">
    <w:name w:val="MainBody Section 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Maker">
    <w:name w:val="Maker"/>
    <w:basedOn w:val="Normal"/>
    <w:rsid w:val="00CC1DBB"/>
    <w:pPr>
      <w:tabs>
        <w:tab w:val="left" w:pos="3119"/>
      </w:tabs>
      <w:spacing w:after="0" w:line="300" w:lineRule="atLeast"/>
      <w:jc w:val="both"/>
    </w:pPr>
    <w:rPr>
      <w:rFonts w:ascii="Times New Roman" w:eastAsia="Times New Roman" w:hAnsi="Times New Roman" w:cs="Times New Roman"/>
      <w:sz w:val="24"/>
      <w:szCs w:val="24"/>
      <w:lang w:eastAsia="en-AU"/>
    </w:rPr>
  </w:style>
  <w:style w:type="paragraph" w:customStyle="1" w:styleId="MHD">
    <w:name w:val="MHD"/>
    <w:aliases w:val="Mod Division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28"/>
      <w:szCs w:val="24"/>
      <w:lang w:eastAsia="en-AU"/>
    </w:rPr>
  </w:style>
  <w:style w:type="paragraph" w:customStyle="1" w:styleId="MHP">
    <w:name w:val="MHP"/>
    <w:aliases w:val="Mod Part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32"/>
      <w:szCs w:val="24"/>
      <w:lang w:eastAsia="en-AU"/>
    </w:rPr>
  </w:style>
  <w:style w:type="paragraph" w:customStyle="1" w:styleId="MHR">
    <w:name w:val="MHR"/>
    <w:aliases w:val="Mod Regulation Heading"/>
    <w:basedOn w:val="Normal"/>
    <w:next w:val="Normal"/>
    <w:rsid w:val="00CC1DBB"/>
    <w:pPr>
      <w:keepNext/>
      <w:keepLines/>
      <w:spacing w:before="360" w:after="0" w:line="240" w:lineRule="auto"/>
      <w:ind w:left="964" w:hanging="964"/>
      <w:jc w:val="both"/>
    </w:pPr>
    <w:rPr>
      <w:rFonts w:ascii="Times New Roman" w:eastAsia="Times New Roman" w:hAnsi="Times New Roman" w:cs="Times New Roman"/>
      <w:b/>
      <w:sz w:val="24"/>
      <w:szCs w:val="24"/>
      <w:lang w:eastAsia="en-AU"/>
    </w:rPr>
  </w:style>
  <w:style w:type="paragraph" w:customStyle="1" w:styleId="MHS">
    <w:name w:val="MHS"/>
    <w:aliases w:val="Mod Subdivision Heading"/>
    <w:basedOn w:val="Normal"/>
    <w:next w:val="MHR"/>
    <w:rsid w:val="00CC1DBB"/>
    <w:pPr>
      <w:keepNext/>
      <w:keepLines/>
      <w:spacing w:before="360" w:after="0" w:line="240" w:lineRule="auto"/>
      <w:ind w:left="2410" w:hanging="2410"/>
      <w:jc w:val="both"/>
    </w:pPr>
    <w:rPr>
      <w:rFonts w:ascii="Times New Roman" w:eastAsia="Times New Roman" w:hAnsi="Times New Roman" w:cs="Times New Roman"/>
      <w:b/>
      <w:sz w:val="24"/>
      <w:szCs w:val="24"/>
      <w:lang w:eastAsia="en-AU"/>
    </w:rPr>
  </w:style>
  <w:style w:type="paragraph" w:customStyle="1" w:styleId="MHSR">
    <w:name w:val="MHSR"/>
    <w:aliases w:val="Mod Subregulation Heading"/>
    <w:basedOn w:val="Normal"/>
    <w:next w:val="Normal"/>
    <w:rsid w:val="00CC1DBB"/>
    <w:pPr>
      <w:keepNext/>
      <w:keepLines/>
      <w:spacing w:before="300" w:after="0" w:line="240" w:lineRule="auto"/>
      <w:ind w:left="964" w:hanging="964"/>
      <w:jc w:val="both"/>
    </w:pPr>
    <w:rPr>
      <w:rFonts w:ascii="Times New Roman" w:eastAsia="Times New Roman" w:hAnsi="Times New Roman" w:cs="Times New Roman"/>
      <w:i/>
      <w:sz w:val="24"/>
      <w:szCs w:val="24"/>
      <w:lang w:eastAsia="en-AU"/>
    </w:rPr>
  </w:style>
  <w:style w:type="paragraph" w:customStyle="1" w:styleId="NoteEnd">
    <w:name w:val="Note End"/>
    <w:basedOn w:val="Normal"/>
    <w:rsid w:val="00CC1DBB"/>
    <w:pPr>
      <w:spacing w:after="0" w:line="240" w:lineRule="exact"/>
      <w:ind w:left="567" w:hanging="567"/>
      <w:jc w:val="both"/>
    </w:pPr>
    <w:rPr>
      <w:rFonts w:ascii="Times New Roman" w:eastAsia="Times New Roman" w:hAnsi="Times New Roman" w:cs="Times New Roman"/>
      <w:szCs w:val="24"/>
      <w:lang w:eastAsia="en-AU"/>
    </w:rPr>
  </w:style>
  <w:style w:type="paragraph" w:customStyle="1" w:styleId="NotesSectionBreak">
    <w:name w:val="Note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eadersGuideSectionBreak">
    <w:name w:val="ReadersGuid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GHead">
    <w:name w:val="RGHead"/>
    <w:basedOn w:val="Normal"/>
    <w:next w:val="Normal"/>
    <w:rsid w:val="00CC1DBB"/>
    <w:pPr>
      <w:keepNext/>
      <w:keepLines/>
      <w:spacing w:before="360" w:after="0" w:line="240" w:lineRule="auto"/>
      <w:jc w:val="both"/>
    </w:pPr>
    <w:rPr>
      <w:rFonts w:eastAsia="Times New Roman" w:cs="Times New Roman"/>
      <w:b/>
      <w:sz w:val="32"/>
      <w:szCs w:val="24"/>
      <w:lang w:eastAsia="en-AU"/>
    </w:rPr>
  </w:style>
  <w:style w:type="paragraph" w:customStyle="1" w:styleId="RGPara">
    <w:name w:val="RGPara"/>
    <w:aliases w:val="Readers Guide Para"/>
    <w:basedOn w:val="Normal"/>
    <w:rsid w:val="00CC1DBB"/>
    <w:pPr>
      <w:spacing w:after="0" w:line="260" w:lineRule="exact"/>
      <w:jc w:val="both"/>
    </w:pPr>
    <w:rPr>
      <w:rFonts w:ascii="Times New Roman" w:eastAsia="Times New Roman" w:hAnsi="Times New Roman" w:cs="Times New Roman"/>
      <w:sz w:val="24"/>
      <w:szCs w:val="24"/>
      <w:lang w:eastAsia="en-AU"/>
    </w:rPr>
  </w:style>
  <w:style w:type="paragraph" w:customStyle="1" w:styleId="RGPtHd">
    <w:name w:val="RGPtHd"/>
    <w:aliases w:val="Readers Guide PT Heading"/>
    <w:basedOn w:val="Normal"/>
    <w:next w:val="Normal"/>
    <w:rsid w:val="00CC1DBB"/>
    <w:pPr>
      <w:keepNext/>
      <w:keepLines/>
      <w:spacing w:before="360" w:after="0" w:line="240" w:lineRule="auto"/>
      <w:jc w:val="both"/>
    </w:pPr>
    <w:rPr>
      <w:rFonts w:eastAsia="Times New Roman" w:cs="Times New Roman"/>
      <w:b/>
      <w:sz w:val="28"/>
      <w:szCs w:val="24"/>
      <w:lang w:eastAsia="en-AU"/>
    </w:rPr>
  </w:style>
  <w:style w:type="paragraph" w:customStyle="1" w:styleId="RGSecHdg">
    <w:name w:val="RGSecHdg"/>
    <w:aliases w:val="Readers Guide Sec Heading"/>
    <w:basedOn w:val="Normal"/>
    <w:next w:val="RGPara"/>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ScheduleDivision">
    <w:name w:val="Schedule Division"/>
    <w:basedOn w:val="Normal"/>
    <w:next w:val="ScheduleHeading0"/>
    <w:rsid w:val="00CC1DBB"/>
    <w:pPr>
      <w:keepNext/>
      <w:keepLines/>
      <w:spacing w:before="360" w:after="0" w:line="240" w:lineRule="auto"/>
      <w:ind w:left="1559" w:hanging="1559"/>
      <w:jc w:val="both"/>
    </w:pPr>
    <w:rPr>
      <w:rFonts w:eastAsia="Times New Roman" w:cs="Times New Roman"/>
      <w:b/>
      <w:sz w:val="24"/>
      <w:szCs w:val="24"/>
      <w:lang w:eastAsia="en-AU"/>
    </w:rPr>
  </w:style>
  <w:style w:type="paragraph" w:customStyle="1" w:styleId="SRNo">
    <w:name w:val="SRNo"/>
    <w:basedOn w:val="Normal"/>
    <w:next w:val="Normal"/>
    <w:rsid w:val="00CC1DBB"/>
    <w:pPr>
      <w:pBdr>
        <w:bottom w:val="single" w:sz="4" w:space="3" w:color="auto"/>
      </w:pBdr>
      <w:spacing w:before="480" w:after="0" w:line="240" w:lineRule="auto"/>
      <w:jc w:val="both"/>
    </w:pPr>
    <w:rPr>
      <w:rFonts w:eastAsia="Times New Roman" w:cs="Times New Roman"/>
      <w:b/>
      <w:sz w:val="24"/>
      <w:szCs w:val="24"/>
      <w:lang w:eastAsia="en-AU"/>
    </w:rPr>
  </w:style>
  <w:style w:type="table" w:customStyle="1" w:styleId="TableGeneral">
    <w:name w:val="TableGeneral"/>
    <w:basedOn w:val="TableNormal"/>
    <w:rsid w:val="00CC1DBB"/>
    <w:pPr>
      <w:spacing w:before="60" w:after="60" w:line="240" w:lineRule="exact"/>
    </w:pPr>
    <w:rPr>
      <w:rFonts w:ascii="Times New Roman" w:eastAsia="Times New Roman" w:hAnsi="Times New Roman" w:cs="Times New Roman"/>
      <w:szCs w:val="20"/>
      <w:lang w:val="en-AU"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OC">
    <w:name w:val="TOC"/>
    <w:basedOn w:val="Normal"/>
    <w:next w:val="Normal"/>
    <w:rsid w:val="00CC1DBB"/>
    <w:pPr>
      <w:tabs>
        <w:tab w:val="right" w:pos="7088"/>
      </w:tabs>
      <w:spacing w:line="240" w:lineRule="auto"/>
      <w:jc w:val="both"/>
    </w:pPr>
    <w:rPr>
      <w:rFonts w:eastAsia="Times New Roman" w:cs="Times New Roman"/>
      <w:szCs w:val="24"/>
      <w:lang w:eastAsia="en-AU"/>
    </w:rPr>
  </w:style>
  <w:style w:type="paragraph" w:customStyle="1" w:styleId="ZA2">
    <w:name w:val="ZA2"/>
    <w:basedOn w:val="A2"/>
    <w:rsid w:val="00CC1DBB"/>
    <w:pPr>
      <w:keepNext/>
    </w:pPr>
  </w:style>
  <w:style w:type="paragraph" w:customStyle="1" w:styleId="ZA3">
    <w:name w:val="ZA3"/>
    <w:basedOn w:val="A3"/>
    <w:rsid w:val="00CC1DBB"/>
    <w:pPr>
      <w:keepNext/>
    </w:pPr>
  </w:style>
  <w:style w:type="paragraph" w:customStyle="1" w:styleId="ZA4">
    <w:name w:val="ZA4"/>
    <w:basedOn w:val="Normal"/>
    <w:next w:val="A4"/>
    <w:rsid w:val="00CC1DBB"/>
    <w:pPr>
      <w:keepNext/>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ZDD">
    <w:name w:val="ZDD"/>
    <w:aliases w:val="Dict Def"/>
    <w:basedOn w:val="DD"/>
    <w:rsid w:val="00CC1DBB"/>
    <w:pPr>
      <w:keepNext/>
    </w:pPr>
  </w:style>
  <w:style w:type="paragraph" w:customStyle="1" w:styleId="Zdefinition">
    <w:name w:val="Zdefinition"/>
    <w:basedOn w:val="definition"/>
    <w:rsid w:val="00CC1DBB"/>
    <w:pPr>
      <w:keepNext/>
      <w:spacing w:before="80" w:beforeAutospacing="0" w:after="0" w:afterAutospacing="0" w:line="260" w:lineRule="exact"/>
      <w:ind w:left="964"/>
      <w:jc w:val="both"/>
    </w:pPr>
  </w:style>
  <w:style w:type="paragraph" w:customStyle="1" w:styleId="ZDP1">
    <w:name w:val="ZDP1"/>
    <w:basedOn w:val="DP1a"/>
    <w:rsid w:val="00CC1DBB"/>
    <w:pPr>
      <w:keepNext/>
    </w:pPr>
  </w:style>
  <w:style w:type="paragraph" w:customStyle="1" w:styleId="ZExampleBody">
    <w:name w:val="ZExample Body"/>
    <w:basedOn w:val="ExampleBody"/>
    <w:rsid w:val="00CC1DBB"/>
    <w:pPr>
      <w:keepNext/>
    </w:pPr>
  </w:style>
  <w:style w:type="paragraph" w:customStyle="1" w:styleId="ZNote">
    <w:name w:val="ZNote"/>
    <w:basedOn w:val="Note"/>
    <w:rsid w:val="00CC1DBB"/>
    <w:pPr>
      <w:keepNext/>
    </w:pPr>
  </w:style>
  <w:style w:type="paragraph" w:customStyle="1" w:styleId="ZP1">
    <w:name w:val="ZP1"/>
    <w:basedOn w:val="P1"/>
    <w:rsid w:val="00CC1DBB"/>
    <w:pPr>
      <w:keepNext/>
    </w:pPr>
  </w:style>
  <w:style w:type="paragraph" w:customStyle="1" w:styleId="ZP2">
    <w:name w:val="ZP2"/>
    <w:basedOn w:val="P2"/>
    <w:rsid w:val="00CC1DBB"/>
    <w:pPr>
      <w:keepNext/>
    </w:pPr>
  </w:style>
  <w:style w:type="paragraph" w:customStyle="1" w:styleId="ZP3">
    <w:name w:val="ZP3"/>
    <w:basedOn w:val="P3"/>
    <w:rsid w:val="00CC1DBB"/>
    <w:pPr>
      <w:keepNext/>
    </w:pPr>
  </w:style>
  <w:style w:type="paragraph" w:customStyle="1" w:styleId="ZR1">
    <w:name w:val="ZR1"/>
    <w:basedOn w:val="R1"/>
    <w:rsid w:val="00CC1DBB"/>
    <w:pPr>
      <w:keepNext/>
    </w:pPr>
  </w:style>
  <w:style w:type="paragraph" w:customStyle="1" w:styleId="ZR2">
    <w:name w:val="ZR2"/>
    <w:basedOn w:val="R2"/>
    <w:rsid w:val="00CC1DBB"/>
    <w:pPr>
      <w:keepNext/>
    </w:pPr>
  </w:style>
  <w:style w:type="paragraph" w:customStyle="1" w:styleId="ZRcN">
    <w:name w:val="ZRcN"/>
    <w:basedOn w:val="Rc"/>
    <w:rsid w:val="00CC1DBB"/>
    <w:pPr>
      <w:keepNext/>
    </w:pPr>
  </w:style>
  <w:style w:type="paragraph" w:customStyle="1" w:styleId="top1">
    <w:name w:val="top1"/>
    <w:basedOn w:val="Normal"/>
    <w:rsid w:val="00CC1DBB"/>
    <w:pPr>
      <w:keepNext/>
      <w:tabs>
        <w:tab w:val="right" w:pos="7218"/>
      </w:tabs>
      <w:spacing w:after="0" w:line="240" w:lineRule="auto"/>
      <w:ind w:left="2410" w:right="136" w:hanging="1418"/>
    </w:pPr>
    <w:rPr>
      <w:rFonts w:eastAsia="Times New Roman" w:cs="Times New Roman"/>
      <w:b/>
      <w:sz w:val="18"/>
      <w:szCs w:val="24"/>
      <w:lang w:eastAsia="en-US"/>
    </w:rPr>
  </w:style>
  <w:style w:type="paragraph" w:customStyle="1" w:styleId="top2">
    <w:name w:val="top2"/>
    <w:basedOn w:val="Normal"/>
    <w:rsid w:val="00CC1DBB"/>
    <w:pPr>
      <w:tabs>
        <w:tab w:val="left" w:pos="3686"/>
        <w:tab w:val="right" w:pos="7082"/>
      </w:tabs>
      <w:spacing w:before="80" w:after="0" w:line="240" w:lineRule="auto"/>
      <w:ind w:left="2410" w:hanging="1871"/>
    </w:pPr>
    <w:rPr>
      <w:rFonts w:eastAsia="Times New Roman" w:cs="Times New Roman"/>
      <w:b/>
      <w:sz w:val="18"/>
      <w:szCs w:val="24"/>
      <w:lang w:eastAsia="en-US"/>
    </w:rPr>
  </w:style>
  <w:style w:type="paragraph" w:customStyle="1" w:styleId="top3">
    <w:name w:val="top3"/>
    <w:basedOn w:val="Normal"/>
    <w:rsid w:val="00CC1DBB"/>
    <w:pPr>
      <w:spacing w:before="80" w:after="0" w:line="240" w:lineRule="auto"/>
      <w:ind w:left="2410" w:hanging="1168"/>
    </w:pPr>
    <w:rPr>
      <w:rFonts w:eastAsia="Times New Roman" w:cs="Times New Roman"/>
      <w:sz w:val="18"/>
      <w:szCs w:val="24"/>
      <w:lang w:eastAsia="en-US"/>
    </w:rPr>
  </w:style>
  <w:style w:type="paragraph" w:customStyle="1" w:styleId="CHS">
    <w:name w:val="CHS"/>
    <w:aliases w:val="CASA Subdivision Heading"/>
    <w:basedOn w:val="HS"/>
    <w:next w:val="HR"/>
    <w:rsid w:val="00CC1DBB"/>
    <w:rPr>
      <w:b w:val="0"/>
      <w:i/>
    </w:rPr>
  </w:style>
  <w:style w:type="character" w:customStyle="1" w:styleId="ListNumberChar">
    <w:name w:val="List Number Char"/>
    <w:link w:val="ListNumber"/>
    <w:uiPriority w:val="99"/>
    <w:rsid w:val="00CC1DBB"/>
    <w:rPr>
      <w:rFonts w:ascii="Arial" w:hAnsi="Arial"/>
      <w:sz w:val="20"/>
      <w:lang w:val="en-AU"/>
    </w:rPr>
  </w:style>
  <w:style w:type="paragraph" w:customStyle="1" w:styleId="Schedulebullet">
    <w:name w:val="Schedule bullet"/>
    <w:basedOn w:val="NormalWeb"/>
    <w:link w:val="SchedulebulletChar"/>
    <w:rsid w:val="00CC1DBB"/>
    <w:pPr>
      <w:spacing w:before="120" w:beforeAutospacing="0" w:after="0" w:afterAutospacing="0" w:line="240" w:lineRule="auto"/>
      <w:ind w:left="720" w:hanging="360"/>
    </w:pPr>
    <w:rPr>
      <w:rFonts w:ascii="Calibri" w:eastAsia="Times New Roman" w:hAnsi="Calibri"/>
      <w:szCs w:val="20"/>
    </w:rPr>
  </w:style>
  <w:style w:type="paragraph" w:customStyle="1" w:styleId="Schedulenotesheading">
    <w:name w:val="Schedule notes heading"/>
    <w:basedOn w:val="Heading2"/>
    <w:link w:val="SchedulenotesheadingChar"/>
    <w:rsid w:val="00CC1DBB"/>
    <w:pPr>
      <w:widowControl/>
      <w:numPr>
        <w:ilvl w:val="0"/>
        <w:numId w:val="0"/>
      </w:numPr>
      <w:spacing w:before="360" w:line="360" w:lineRule="auto"/>
      <w:ind w:left="692" w:hanging="692"/>
    </w:pPr>
    <w:rPr>
      <w:rFonts w:ascii="Times New Roman" w:eastAsia="Times New Roman" w:hAnsi="Times New Roman" w:cs="Times New Roman"/>
      <w:color w:val="auto"/>
      <w:sz w:val="20"/>
      <w:szCs w:val="26"/>
      <w:lang w:eastAsia="en-US"/>
    </w:rPr>
  </w:style>
  <w:style w:type="character" w:customStyle="1" w:styleId="SchedulebulletChar">
    <w:name w:val="Schedule bullet Char"/>
    <w:link w:val="Schedulebullet"/>
    <w:rsid w:val="00CC1DBB"/>
    <w:rPr>
      <w:rFonts w:ascii="Calibri" w:eastAsia="Times New Roman" w:hAnsi="Calibri" w:cs="Times New Roman"/>
      <w:sz w:val="20"/>
      <w:szCs w:val="20"/>
      <w:lang w:val="en-AU" w:eastAsia="en-US"/>
    </w:rPr>
  </w:style>
  <w:style w:type="paragraph" w:customStyle="1" w:styleId="schedulestart">
    <w:name w:val="schedule start"/>
    <w:basedOn w:val="NormalWeb"/>
    <w:link w:val="schedulestartChar"/>
    <w:rsid w:val="00CC1DBB"/>
    <w:pPr>
      <w:keepNext/>
      <w:spacing w:before="120" w:beforeAutospacing="0" w:after="240" w:afterAutospacing="0" w:line="240" w:lineRule="auto"/>
    </w:pPr>
    <w:rPr>
      <w:rFonts w:ascii="Calibri" w:eastAsia="Times New Roman" w:hAnsi="Calibri"/>
      <w:szCs w:val="20"/>
    </w:rPr>
  </w:style>
  <w:style w:type="paragraph" w:customStyle="1" w:styleId="Schedulenotes">
    <w:name w:val="Schedule notes"/>
    <w:basedOn w:val="NormalWeb"/>
    <w:link w:val="SchedulenotesChar"/>
    <w:rsid w:val="00CC1DBB"/>
    <w:pPr>
      <w:numPr>
        <w:numId w:val="71"/>
      </w:numPr>
      <w:spacing w:before="120" w:beforeAutospacing="0" w:after="120" w:afterAutospacing="0" w:line="240" w:lineRule="auto"/>
    </w:pPr>
    <w:rPr>
      <w:rFonts w:ascii="Calibri" w:eastAsia="Times New Roman" w:hAnsi="Calibri"/>
      <w:szCs w:val="20"/>
    </w:rPr>
  </w:style>
  <w:style w:type="character" w:customStyle="1" w:styleId="schedulestartChar">
    <w:name w:val="schedule start Char"/>
    <w:link w:val="schedulestart"/>
    <w:rsid w:val="00CC1DBB"/>
    <w:rPr>
      <w:rFonts w:ascii="Calibri" w:eastAsia="Times New Roman" w:hAnsi="Calibri" w:cs="Times New Roman"/>
      <w:sz w:val="20"/>
      <w:szCs w:val="20"/>
      <w:lang w:val="en-AU" w:eastAsia="en-US"/>
    </w:rPr>
  </w:style>
  <w:style w:type="character" w:customStyle="1" w:styleId="SchedulenotesChar">
    <w:name w:val="Schedule notes Char"/>
    <w:link w:val="Schedulenotes"/>
    <w:rsid w:val="00CC1DBB"/>
    <w:rPr>
      <w:rFonts w:ascii="Calibri" w:eastAsia="Times New Roman" w:hAnsi="Calibri" w:cs="Times New Roman"/>
      <w:sz w:val="20"/>
      <w:szCs w:val="20"/>
      <w:lang w:val="en-AU" w:eastAsia="en-US"/>
    </w:rPr>
  </w:style>
  <w:style w:type="character" w:customStyle="1" w:styleId="SchedulenotesheadingChar">
    <w:name w:val="Schedule notes heading Char"/>
    <w:link w:val="Schedulenotesheading"/>
    <w:rsid w:val="00CC1DBB"/>
    <w:rPr>
      <w:rFonts w:ascii="Times New Roman" w:eastAsia="Times New Roman" w:hAnsi="Times New Roman" w:cs="Times New Roman"/>
      <w:b/>
      <w:bCs/>
      <w:smallCaps/>
      <w:sz w:val="20"/>
      <w:szCs w:val="26"/>
      <w:lang w:val="en-AU" w:eastAsia="en-US"/>
    </w:rPr>
  </w:style>
  <w:style w:type="paragraph" w:customStyle="1" w:styleId="Scheduleheading1">
    <w:name w:val="Schedule heading"/>
    <w:basedOn w:val="Heading1"/>
    <w:link w:val="ScheduleheadingChar0"/>
    <w:rsid w:val="00CC1DBB"/>
    <w:pPr>
      <w:pageBreakBefore w:val="0"/>
      <w:widowControl/>
      <w:numPr>
        <w:numId w:val="0"/>
      </w:numPr>
      <w:pBdr>
        <w:bottom w:val="none" w:sz="0" w:space="0" w:color="auto"/>
      </w:pBdr>
      <w:spacing w:after="0" w:line="360" w:lineRule="auto"/>
      <w:ind w:left="692" w:hanging="692"/>
    </w:pPr>
    <w:rPr>
      <w:rFonts w:ascii="Times New Roman" w:eastAsia="Times New Roman" w:hAnsi="Times New Roman" w:cs="Times New Roman"/>
      <w:b w:val="0"/>
      <w:smallCaps w:val="0"/>
      <w:color w:val="auto"/>
      <w:sz w:val="20"/>
      <w:szCs w:val="28"/>
      <w:u w:val="single"/>
      <w:lang w:eastAsia="en-US"/>
    </w:rPr>
  </w:style>
  <w:style w:type="paragraph" w:customStyle="1" w:styleId="reservename">
    <w:name w:val="reserve name"/>
    <w:basedOn w:val="Normal"/>
    <w:link w:val="reservenameChar"/>
    <w:rsid w:val="00CC1DBB"/>
    <w:pPr>
      <w:tabs>
        <w:tab w:val="left" w:pos="851"/>
      </w:tabs>
      <w:spacing w:after="240" w:line="240" w:lineRule="auto"/>
      <w:ind w:left="567" w:hanging="692"/>
      <w:jc w:val="center"/>
      <w:outlineLvl w:val="1"/>
    </w:pPr>
    <w:rPr>
      <w:rFonts w:ascii="Calibri" w:eastAsia="Times New Roman" w:hAnsi="Calibri" w:cs="Times New Roman"/>
      <w:b/>
      <w:sz w:val="24"/>
      <w:szCs w:val="24"/>
      <w:lang w:eastAsia="en-US"/>
    </w:rPr>
  </w:style>
  <w:style w:type="character" w:customStyle="1" w:styleId="reservenameChar">
    <w:name w:val="reserve name Char"/>
    <w:link w:val="reservename"/>
    <w:rsid w:val="00CC1DBB"/>
    <w:rPr>
      <w:rFonts w:ascii="Calibri" w:eastAsia="Times New Roman" w:hAnsi="Calibri" w:cs="Times New Roman"/>
      <w:b/>
      <w:sz w:val="24"/>
      <w:szCs w:val="24"/>
      <w:lang w:val="en-AU" w:eastAsia="en-US"/>
    </w:rPr>
  </w:style>
  <w:style w:type="character" w:customStyle="1" w:styleId="ScheduleheadingChar0">
    <w:name w:val="Schedule heading Char"/>
    <w:link w:val="Scheduleheading1"/>
    <w:rsid w:val="00CC1DBB"/>
    <w:rPr>
      <w:rFonts w:ascii="Times New Roman" w:eastAsia="Times New Roman" w:hAnsi="Times New Roman" w:cs="Times New Roman"/>
      <w:bCs/>
      <w:sz w:val="20"/>
      <w:szCs w:val="28"/>
      <w:u w:val="single"/>
      <w:lang w:val="en-AU" w:eastAsia="en-US"/>
    </w:rPr>
  </w:style>
  <w:style w:type="character" w:customStyle="1" w:styleId="NormalWebChar">
    <w:name w:val="Normal (Web) Char"/>
    <w:link w:val="NormalWeb"/>
    <w:uiPriority w:val="99"/>
    <w:rsid w:val="00CC1DBB"/>
    <w:rPr>
      <w:rFonts w:ascii="Arial" w:eastAsia="Calibri" w:hAnsi="Arial" w:cs="Times New Roman"/>
      <w:sz w:val="20"/>
      <w:lang w:val="en-AU" w:eastAsia="en-US"/>
    </w:rPr>
  </w:style>
  <w:style w:type="paragraph" w:customStyle="1" w:styleId="ScheduleParts">
    <w:name w:val="Schedule Parts"/>
    <w:basedOn w:val="ListNumber"/>
    <w:link w:val="SchedulePartsChar"/>
    <w:rsid w:val="00CC1DBB"/>
    <w:pPr>
      <w:keepNext/>
      <w:numPr>
        <w:numId w:val="72"/>
      </w:numPr>
      <w:spacing w:before="240" w:line="240" w:lineRule="auto"/>
      <w:contextualSpacing w:val="0"/>
    </w:pPr>
    <w:rPr>
      <w:rFonts w:ascii="Calibri" w:eastAsia="Calibri" w:hAnsi="Calibri" w:cs="Times New Roman"/>
      <w:sz w:val="24"/>
      <w:szCs w:val="24"/>
      <w:lang w:eastAsia="en-AU"/>
    </w:rPr>
  </w:style>
  <w:style w:type="character" w:customStyle="1" w:styleId="SchedulePartsChar">
    <w:name w:val="Schedule Parts Char"/>
    <w:link w:val="ScheduleParts"/>
    <w:rsid w:val="00CC1DBB"/>
    <w:rPr>
      <w:rFonts w:ascii="Calibri" w:eastAsia="Calibri" w:hAnsi="Calibri" w:cs="Times New Roman"/>
      <w:sz w:val="24"/>
      <w:szCs w:val="24"/>
      <w:lang w:val="en-AU" w:eastAsia="en-AU"/>
    </w:rPr>
  </w:style>
  <w:style w:type="paragraph" w:customStyle="1" w:styleId="Tabletext1">
    <w:name w:val="Table text"/>
    <w:basedOn w:val="Normal"/>
    <w:uiPriority w:val="9"/>
    <w:rsid w:val="00CC1DBB"/>
    <w:pPr>
      <w:spacing w:line="240" w:lineRule="auto"/>
    </w:pPr>
    <w:rPr>
      <w:rFonts w:ascii="Times New Roman" w:eastAsia="Times New Roman" w:hAnsi="Times New Roman" w:cs="Times New Roman"/>
      <w:szCs w:val="24"/>
      <w:lang w:eastAsia="en-AU"/>
    </w:rPr>
  </w:style>
  <w:style w:type="paragraph" w:customStyle="1" w:styleId="Style0">
    <w:name w:val="Style0"/>
    <w:rsid w:val="00CC1DBB"/>
    <w:pPr>
      <w:spacing w:after="0" w:line="240" w:lineRule="auto"/>
    </w:pPr>
    <w:rPr>
      <w:rFonts w:ascii="Arial" w:eastAsia="Times New Roman" w:hAnsi="Arial" w:cs="Times New Roman"/>
      <w:snapToGrid w:val="0"/>
      <w:sz w:val="24"/>
      <w:szCs w:val="20"/>
      <w:lang w:val="en-AU" w:eastAsia="en-US"/>
    </w:rPr>
  </w:style>
  <w:style w:type="paragraph" w:customStyle="1" w:styleId="1NumberedPointsStyle">
    <w:name w:val="1. Numbered Points Style"/>
    <w:basedOn w:val="ListParagraph"/>
    <w:rsid w:val="00CC1DBB"/>
    <w:pPr>
      <w:spacing w:after="200"/>
      <w:ind w:left="0"/>
    </w:pPr>
    <w:rPr>
      <w:rFonts w:eastAsia="Times New Roman" w:cs="Times New Roman"/>
      <w:sz w:val="22"/>
      <w:lang w:eastAsia="en-US"/>
    </w:rPr>
  </w:style>
  <w:style w:type="paragraph" w:customStyle="1" w:styleId="1BulletStyleList">
    <w:name w:val="1. Bullet Style List"/>
    <w:basedOn w:val="Normal"/>
    <w:rsid w:val="00CC1DBB"/>
    <w:pPr>
      <w:spacing w:line="240" w:lineRule="auto"/>
    </w:pPr>
    <w:rPr>
      <w:rFonts w:eastAsia="Calibri" w:cs="Times New Roman"/>
      <w:szCs w:val="20"/>
      <w:lang w:eastAsia="en-AU"/>
    </w:rPr>
  </w:style>
  <w:style w:type="paragraph" w:customStyle="1" w:styleId="Classification">
    <w:name w:val="Classification"/>
    <w:basedOn w:val="Normal"/>
    <w:uiPriority w:val="10"/>
    <w:rsid w:val="00CC1DBB"/>
    <w:pPr>
      <w:tabs>
        <w:tab w:val="center" w:pos="4536"/>
        <w:tab w:val="center" w:pos="4819"/>
        <w:tab w:val="right" w:pos="9356"/>
      </w:tabs>
      <w:spacing w:after="240"/>
      <w:jc w:val="center"/>
    </w:pPr>
    <w:rPr>
      <w:rFonts w:eastAsia="Calibri" w:cs="Arial"/>
      <w:color w:val="FF0000"/>
      <w:sz w:val="28"/>
      <w:szCs w:val="28"/>
      <w:lang w:eastAsia="en-AU"/>
    </w:rPr>
  </w:style>
  <w:style w:type="paragraph" w:customStyle="1" w:styleId="Heading">
    <w:name w:val="Heading"/>
    <w:basedOn w:val="Normal"/>
    <w:link w:val="HeadingChar"/>
    <w:rsid w:val="00CC1DBB"/>
    <w:pPr>
      <w:spacing w:after="0" w:line="360" w:lineRule="auto"/>
      <w:ind w:left="360" w:hanging="692"/>
      <w:jc w:val="center"/>
    </w:pPr>
    <w:rPr>
      <w:rFonts w:ascii="Times New Roman" w:eastAsia="Times New Roman" w:hAnsi="Times New Roman" w:cs="Times New Roman"/>
      <w:b/>
      <w:sz w:val="24"/>
      <w:szCs w:val="24"/>
      <w:lang w:eastAsia="en-US"/>
    </w:rPr>
  </w:style>
  <w:style w:type="character" w:customStyle="1" w:styleId="HeadingChar">
    <w:name w:val="Heading Char"/>
    <w:link w:val="Heading"/>
    <w:rsid w:val="00CC1DBB"/>
    <w:rPr>
      <w:rFonts w:ascii="Times New Roman" w:eastAsia="Times New Roman" w:hAnsi="Times New Roman" w:cs="Times New Roman"/>
      <w:b/>
      <w:sz w:val="24"/>
      <w:szCs w:val="24"/>
      <w:lang w:val="en-AU" w:eastAsia="en-US"/>
    </w:rPr>
  </w:style>
  <w:style w:type="paragraph" w:customStyle="1" w:styleId="level2">
    <w:name w:val="level2"/>
    <w:basedOn w:val="Normal"/>
    <w:link w:val="level2Char"/>
    <w:rsid w:val="00CC1DBB"/>
    <w:pPr>
      <w:tabs>
        <w:tab w:val="left" w:pos="851"/>
      </w:tabs>
      <w:spacing w:after="240" w:line="360" w:lineRule="auto"/>
      <w:ind w:left="709" w:hanging="692"/>
      <w:jc w:val="center"/>
    </w:pPr>
    <w:rPr>
      <w:rFonts w:ascii="Times New Roman" w:eastAsia="Times New Roman" w:hAnsi="Times New Roman" w:cs="Times New Roman"/>
      <w:b/>
      <w:sz w:val="24"/>
      <w:szCs w:val="24"/>
      <w:lang w:eastAsia="en-US"/>
    </w:rPr>
  </w:style>
  <w:style w:type="character" w:customStyle="1" w:styleId="level2Char">
    <w:name w:val="level2 Char"/>
    <w:link w:val="level2"/>
    <w:rsid w:val="00CC1DBB"/>
    <w:rPr>
      <w:rFonts w:ascii="Times New Roman" w:eastAsia="Times New Roman" w:hAnsi="Times New Roman" w:cs="Times New Roman"/>
      <w:b/>
      <w:sz w:val="24"/>
      <w:szCs w:val="24"/>
      <w:lang w:val="en-AU" w:eastAsia="en-US"/>
    </w:rPr>
  </w:style>
  <w:style w:type="paragraph" w:customStyle="1" w:styleId="Normal1">
    <w:name w:val="Normal1"/>
    <w:basedOn w:val="NormalWeb"/>
    <w:link w:val="normalChar"/>
    <w:rsid w:val="00CC1DBB"/>
    <w:pPr>
      <w:spacing w:before="120" w:beforeAutospacing="0" w:after="240" w:afterAutospacing="0" w:line="360" w:lineRule="auto"/>
      <w:ind w:left="709" w:hanging="425"/>
    </w:pPr>
    <w:rPr>
      <w:rFonts w:ascii="Times New Roman" w:eastAsia="Times New Roman" w:hAnsi="Times New Roman"/>
      <w:sz w:val="24"/>
      <w:szCs w:val="24"/>
    </w:rPr>
  </w:style>
  <w:style w:type="character" w:customStyle="1" w:styleId="normalChar">
    <w:name w:val="normal Char"/>
    <w:link w:val="Normal1"/>
    <w:rsid w:val="00CC1DBB"/>
    <w:rPr>
      <w:rFonts w:ascii="Times New Roman" w:eastAsia="Times New Roman" w:hAnsi="Times New Roman" w:cs="Times New Roman"/>
      <w:sz w:val="24"/>
      <w:szCs w:val="24"/>
      <w:lang w:val="en-AU" w:eastAsia="en-US"/>
    </w:rPr>
  </w:style>
  <w:style w:type="paragraph" w:customStyle="1" w:styleId="bullet2">
    <w:name w:val="bullet 2"/>
    <w:basedOn w:val="NormalWeb"/>
    <w:link w:val="bullet2Char"/>
    <w:rsid w:val="00CC1DBB"/>
    <w:pPr>
      <w:spacing w:before="120" w:beforeAutospacing="0" w:after="0" w:afterAutospacing="0" w:line="240" w:lineRule="auto"/>
      <w:ind w:left="644" w:hanging="360"/>
    </w:pPr>
    <w:rPr>
      <w:rFonts w:ascii="Calibri" w:eastAsia="Times New Roman" w:hAnsi="Calibri"/>
      <w:sz w:val="24"/>
      <w:szCs w:val="24"/>
    </w:rPr>
  </w:style>
  <w:style w:type="character" w:customStyle="1" w:styleId="bullet2Char">
    <w:name w:val="bullet 2 Char"/>
    <w:link w:val="bullet2"/>
    <w:rsid w:val="00CC1DBB"/>
    <w:rPr>
      <w:rFonts w:ascii="Calibri" w:eastAsia="Times New Roman" w:hAnsi="Calibri" w:cs="Times New Roman"/>
      <w:sz w:val="24"/>
      <w:szCs w:val="24"/>
      <w:lang w:val="en-AU" w:eastAsia="en-US"/>
    </w:rPr>
  </w:style>
  <w:style w:type="paragraph" w:customStyle="1" w:styleId="bullet1">
    <w:name w:val="bullet 1"/>
    <w:basedOn w:val="NormalWeb"/>
    <w:link w:val="bullet1Char"/>
    <w:rsid w:val="00CC1DBB"/>
    <w:pPr>
      <w:spacing w:before="300" w:beforeAutospacing="0" w:after="120" w:afterAutospacing="0" w:line="360" w:lineRule="auto"/>
      <w:ind w:left="851" w:hanging="823"/>
    </w:pPr>
    <w:rPr>
      <w:rFonts w:ascii="Calibri" w:eastAsia="Times New Roman" w:hAnsi="Calibri"/>
      <w:sz w:val="24"/>
      <w:szCs w:val="24"/>
    </w:rPr>
  </w:style>
  <w:style w:type="character" w:customStyle="1" w:styleId="bullet1Char">
    <w:name w:val="bullet 1 Char"/>
    <w:link w:val="bullet1"/>
    <w:rsid w:val="00CC1DBB"/>
    <w:rPr>
      <w:rFonts w:ascii="Calibri" w:eastAsia="Times New Roman" w:hAnsi="Calibri" w:cs="Times New Roman"/>
      <w:sz w:val="24"/>
      <w:szCs w:val="24"/>
      <w:lang w:val="en-AU" w:eastAsia="en-US"/>
    </w:rPr>
  </w:style>
  <w:style w:type="paragraph" w:customStyle="1" w:styleId="bullet1a">
    <w:name w:val="bullet 1a"/>
    <w:basedOn w:val="bullet1"/>
    <w:link w:val="bullet1aChar"/>
    <w:rsid w:val="00CC1DBB"/>
    <w:pPr>
      <w:ind w:left="709"/>
    </w:pPr>
  </w:style>
  <w:style w:type="character" w:customStyle="1" w:styleId="bullet1aChar">
    <w:name w:val="bullet 1a Char"/>
    <w:basedOn w:val="bullet1Char"/>
    <w:link w:val="bullet1a"/>
    <w:rsid w:val="00CC1DBB"/>
    <w:rPr>
      <w:rFonts w:ascii="Calibri" w:eastAsia="Times New Roman" w:hAnsi="Calibri" w:cs="Times New Roman"/>
      <w:sz w:val="24"/>
      <w:szCs w:val="24"/>
      <w:lang w:val="en-AU" w:eastAsia="en-US"/>
    </w:rPr>
  </w:style>
  <w:style w:type="paragraph" w:customStyle="1" w:styleId="bullet1aa">
    <w:name w:val="bullet 1aa"/>
    <w:basedOn w:val="NormalWeb"/>
    <w:link w:val="bullet1aaChar"/>
    <w:rsid w:val="00CC1DBB"/>
    <w:pPr>
      <w:numPr>
        <w:numId w:val="73"/>
      </w:numPr>
      <w:spacing w:before="300" w:beforeAutospacing="0" w:after="120" w:afterAutospacing="0" w:line="360" w:lineRule="auto"/>
    </w:pPr>
    <w:rPr>
      <w:rFonts w:ascii="Calibri" w:eastAsia="Times New Roman" w:hAnsi="Calibri"/>
      <w:sz w:val="24"/>
      <w:szCs w:val="24"/>
    </w:rPr>
  </w:style>
  <w:style w:type="character" w:customStyle="1" w:styleId="bullet1aaChar">
    <w:name w:val="bullet 1aa Char"/>
    <w:link w:val="bullet1aa"/>
    <w:rsid w:val="00CC1DBB"/>
    <w:rPr>
      <w:rFonts w:ascii="Calibri" w:eastAsia="Times New Roman" w:hAnsi="Calibri" w:cs="Times New Roman"/>
      <w:sz w:val="24"/>
      <w:szCs w:val="24"/>
      <w:lang w:val="en-AU" w:eastAsia="en-US"/>
    </w:rPr>
  </w:style>
  <w:style w:type="paragraph" w:customStyle="1" w:styleId="Schedule">
    <w:name w:val="Schedule"/>
    <w:basedOn w:val="Heading"/>
    <w:link w:val="ScheduleChar"/>
    <w:rsid w:val="00CC1DBB"/>
    <w:pPr>
      <w:spacing w:line="240" w:lineRule="auto"/>
      <w:ind w:left="567"/>
      <w:outlineLvl w:val="0"/>
    </w:pPr>
    <w:rPr>
      <w:color w:val="FF0000"/>
    </w:rPr>
  </w:style>
  <w:style w:type="character" w:customStyle="1" w:styleId="ScheduleChar">
    <w:name w:val="Schedule Char"/>
    <w:link w:val="Schedule"/>
    <w:rsid w:val="00CC1DBB"/>
    <w:rPr>
      <w:rFonts w:ascii="Times New Roman" w:eastAsia="Times New Roman" w:hAnsi="Times New Roman" w:cs="Times New Roman"/>
      <w:b/>
      <w:color w:val="FF0000"/>
      <w:sz w:val="24"/>
      <w:szCs w:val="24"/>
      <w:lang w:val="en-AU" w:eastAsia="en-US"/>
    </w:rPr>
  </w:style>
  <w:style w:type="paragraph" w:customStyle="1" w:styleId="bodyofschedule">
    <w:name w:val="body of schedule"/>
    <w:basedOn w:val="bullet2"/>
    <w:link w:val="bodyofscheduleChar"/>
    <w:rsid w:val="00CC1DBB"/>
  </w:style>
  <w:style w:type="character" w:customStyle="1" w:styleId="bodyofscheduleChar">
    <w:name w:val="body of schedule Char"/>
    <w:basedOn w:val="bullet2Char"/>
    <w:link w:val="bodyofschedule"/>
    <w:rsid w:val="00CC1DBB"/>
    <w:rPr>
      <w:rFonts w:ascii="Calibri" w:eastAsia="Times New Roman" w:hAnsi="Calibri" w:cs="Times New Roman"/>
      <w:sz w:val="24"/>
      <w:szCs w:val="24"/>
      <w:lang w:val="en-AU" w:eastAsia="en-US"/>
    </w:rPr>
  </w:style>
  <w:style w:type="table" w:customStyle="1" w:styleId="TableGrid10">
    <w:name w:val="Table Grid1"/>
    <w:basedOn w:val="TableNormal"/>
    <w:next w:val="TableGrid"/>
    <w:locked/>
    <w:rsid w:val="00CC1DBB"/>
    <w:pPr>
      <w:spacing w:after="240" w:line="360" w:lineRule="auto"/>
      <w:ind w:left="726" w:hanging="442"/>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
    <w:name w:val="Defin"/>
    <w:basedOn w:val="ListNumber"/>
    <w:rsid w:val="00CC1DBB"/>
    <w:pPr>
      <w:spacing w:line="240" w:lineRule="auto"/>
      <w:ind w:left="786"/>
      <w:contextualSpacing w:val="0"/>
    </w:pPr>
    <w:rPr>
      <w:rFonts w:ascii="Times New Roman" w:eastAsia="Times New Roman" w:hAnsi="Times New Roman" w:cs="Times New Roman"/>
      <w:sz w:val="24"/>
      <w:szCs w:val="20"/>
      <w:lang w:eastAsia="en-AU"/>
    </w:rPr>
  </w:style>
  <w:style w:type="character" w:customStyle="1" w:styleId="Partsub-heading">
    <w:name w:val="Part sub-heading"/>
    <w:basedOn w:val="DefaultParagraphFont"/>
    <w:qFormat/>
    <w:rsid w:val="00CC1DBB"/>
    <w:rPr>
      <w:rFonts w:ascii="Arial" w:hAnsi="Arial" w:cs="Arial"/>
      <w:sz w:val="20"/>
    </w:rPr>
  </w:style>
  <w:style w:type="numbering" w:customStyle="1" w:styleId="ReserveTableBulletsList1">
    <w:name w:val="Reserve Table Bullets List1"/>
    <w:uiPriority w:val="99"/>
    <w:rsid w:val="00EC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0404703">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88077955">
      <w:bodyDiv w:val="1"/>
      <w:marLeft w:val="0"/>
      <w:marRight w:val="0"/>
      <w:marTop w:val="0"/>
      <w:marBottom w:val="0"/>
      <w:divBdr>
        <w:top w:val="none" w:sz="0" w:space="0" w:color="auto"/>
        <w:left w:val="none" w:sz="0" w:space="0" w:color="auto"/>
        <w:bottom w:val="none" w:sz="0" w:space="0" w:color="auto"/>
        <w:right w:val="none" w:sz="0" w:space="0" w:color="auto"/>
      </w:divBdr>
    </w:div>
    <w:div w:id="607126239">
      <w:bodyDiv w:val="1"/>
      <w:marLeft w:val="0"/>
      <w:marRight w:val="0"/>
      <w:marTop w:val="0"/>
      <w:marBottom w:val="0"/>
      <w:divBdr>
        <w:top w:val="none" w:sz="0" w:space="0" w:color="auto"/>
        <w:left w:val="none" w:sz="0" w:space="0" w:color="auto"/>
        <w:bottom w:val="none" w:sz="0" w:space="0" w:color="auto"/>
        <w:right w:val="none" w:sz="0" w:space="0" w:color="auto"/>
      </w:divBdr>
    </w:div>
    <w:div w:id="615675458">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782306277">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99063164">
      <w:bodyDiv w:val="1"/>
      <w:marLeft w:val="0"/>
      <w:marRight w:val="0"/>
      <w:marTop w:val="0"/>
      <w:marBottom w:val="0"/>
      <w:divBdr>
        <w:top w:val="none" w:sz="0" w:space="0" w:color="auto"/>
        <w:left w:val="none" w:sz="0" w:space="0" w:color="auto"/>
        <w:bottom w:val="none" w:sz="0" w:space="0" w:color="auto"/>
        <w:right w:val="none" w:sz="0" w:space="0" w:color="auto"/>
      </w:divBdr>
    </w:div>
    <w:div w:id="1110129838">
      <w:bodyDiv w:val="1"/>
      <w:marLeft w:val="0"/>
      <w:marRight w:val="0"/>
      <w:marTop w:val="0"/>
      <w:marBottom w:val="0"/>
      <w:divBdr>
        <w:top w:val="none" w:sz="0" w:space="0" w:color="auto"/>
        <w:left w:val="none" w:sz="0" w:space="0" w:color="auto"/>
        <w:bottom w:val="none" w:sz="0" w:space="0" w:color="auto"/>
        <w:right w:val="none" w:sz="0" w:space="0" w:color="auto"/>
      </w:divBdr>
    </w:div>
    <w:div w:id="1204052665">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4787955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73896303">
      <w:bodyDiv w:val="1"/>
      <w:marLeft w:val="0"/>
      <w:marRight w:val="0"/>
      <w:marTop w:val="0"/>
      <w:marBottom w:val="0"/>
      <w:divBdr>
        <w:top w:val="none" w:sz="0" w:space="0" w:color="auto"/>
        <w:left w:val="none" w:sz="0" w:space="0" w:color="auto"/>
        <w:bottom w:val="none" w:sz="0" w:space="0" w:color="auto"/>
        <w:right w:val="none" w:sz="0" w:space="0" w:color="auto"/>
      </w:divBdr>
    </w:div>
    <w:div w:id="1280604027">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0016084">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109129">
      <w:bodyDiv w:val="1"/>
      <w:marLeft w:val="0"/>
      <w:marRight w:val="0"/>
      <w:marTop w:val="0"/>
      <w:marBottom w:val="0"/>
      <w:divBdr>
        <w:top w:val="none" w:sz="0" w:space="0" w:color="auto"/>
        <w:left w:val="none" w:sz="0" w:space="0" w:color="auto"/>
        <w:bottom w:val="none" w:sz="0" w:space="0" w:color="auto"/>
        <w:right w:val="none" w:sz="0" w:space="0" w:color="auto"/>
      </w:divBdr>
    </w:div>
    <w:div w:id="140811109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93117661">
      <w:bodyDiv w:val="1"/>
      <w:marLeft w:val="0"/>
      <w:marRight w:val="0"/>
      <w:marTop w:val="0"/>
      <w:marBottom w:val="0"/>
      <w:divBdr>
        <w:top w:val="none" w:sz="0" w:space="0" w:color="auto"/>
        <w:left w:val="none" w:sz="0" w:space="0" w:color="auto"/>
        <w:bottom w:val="none" w:sz="0" w:space="0" w:color="auto"/>
        <w:right w:val="none" w:sz="0" w:space="0" w:color="auto"/>
      </w:divBdr>
    </w:div>
    <w:div w:id="20976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png"/><Relationship Id="rId42" Type="http://schemas.openxmlformats.org/officeDocument/2006/relationships/image" Target="media/image6.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pn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1.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image" Target="media/image5.png"/><Relationship Id="rId43" Type="http://schemas.openxmlformats.org/officeDocument/2006/relationships/footer" Target="footer4.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6BCAC8-58E9-4DF8-9A50-B725EF0BC01C}">
  <ds:schemaRefs>
    <ds:schemaRef ds:uri="http://schemas.openxmlformats.org/officeDocument/2006/bibliography"/>
  </ds:schemaRefs>
</ds:datastoreItem>
</file>

<file path=customXml/itemProps10.xml><?xml version="1.0" encoding="utf-8"?>
<ds:datastoreItem xmlns:ds="http://schemas.openxmlformats.org/officeDocument/2006/customXml" ds:itemID="{28BE868B-4D19-40A4-B768-8D7D743B1ADC}">
  <ds:schemaRefs>
    <ds:schemaRef ds:uri="http://schemas.openxmlformats.org/officeDocument/2006/bibliography"/>
  </ds:schemaRefs>
</ds:datastoreItem>
</file>

<file path=customXml/itemProps11.xml><?xml version="1.0" encoding="utf-8"?>
<ds:datastoreItem xmlns:ds="http://schemas.openxmlformats.org/officeDocument/2006/customXml" ds:itemID="{5CF47B6C-B68C-45D9-A36C-E9E36AC59263}">
  <ds:schemaRefs>
    <ds:schemaRef ds:uri="http://schemas.openxmlformats.org/officeDocument/2006/bibliography"/>
  </ds:schemaRefs>
</ds:datastoreItem>
</file>

<file path=customXml/itemProps12.xml><?xml version="1.0" encoding="utf-8"?>
<ds:datastoreItem xmlns:ds="http://schemas.openxmlformats.org/officeDocument/2006/customXml" ds:itemID="{A9A5EFDA-8541-49FE-A7DB-D4B5B7CC0074}">
  <ds:schemaRefs>
    <ds:schemaRef ds:uri="http://schemas.openxmlformats.org/officeDocument/2006/bibliography"/>
  </ds:schemaRefs>
</ds:datastoreItem>
</file>

<file path=customXml/itemProps13.xml><?xml version="1.0" encoding="utf-8"?>
<ds:datastoreItem xmlns:ds="http://schemas.openxmlformats.org/officeDocument/2006/customXml" ds:itemID="{61D792D3-0544-45A2-914E-9CBC585003E9}">
  <ds:schemaRefs>
    <ds:schemaRef ds:uri="http://schemas.openxmlformats.org/officeDocument/2006/bibliography"/>
  </ds:schemaRefs>
</ds:datastoreItem>
</file>

<file path=customXml/itemProps14.xml><?xml version="1.0" encoding="utf-8"?>
<ds:datastoreItem xmlns:ds="http://schemas.openxmlformats.org/officeDocument/2006/customXml" ds:itemID="{778C2A26-635D-448F-9403-E7480AAD4939}">
  <ds:schemaRefs>
    <ds:schemaRef ds:uri="http://schemas.openxmlformats.org/officeDocument/2006/bibliography"/>
  </ds:schemaRefs>
</ds:datastoreItem>
</file>

<file path=customXml/itemProps15.xml><?xml version="1.0" encoding="utf-8"?>
<ds:datastoreItem xmlns:ds="http://schemas.openxmlformats.org/officeDocument/2006/customXml" ds:itemID="{BBED226B-DF2E-4778-8C72-159D4FC7D66B}">
  <ds:schemaRefs>
    <ds:schemaRef ds:uri="http://schemas.openxmlformats.org/officeDocument/2006/bibliography"/>
  </ds:schemaRefs>
</ds:datastoreItem>
</file>

<file path=customXml/itemProps16.xml><?xml version="1.0" encoding="utf-8"?>
<ds:datastoreItem xmlns:ds="http://schemas.openxmlformats.org/officeDocument/2006/customXml" ds:itemID="{B1FF1380-078E-4102-9DF3-C52EA45580AA}">
  <ds:schemaRefs>
    <ds:schemaRef ds:uri="http://schemas.openxmlformats.org/officeDocument/2006/bibliography"/>
  </ds:schemaRefs>
</ds:datastoreItem>
</file>

<file path=customXml/itemProps17.xml><?xml version="1.0" encoding="utf-8"?>
<ds:datastoreItem xmlns:ds="http://schemas.openxmlformats.org/officeDocument/2006/customXml" ds:itemID="{A7D144F0-4C50-4DB4-92AE-F59DC4F9AC4C}">
  <ds:schemaRefs>
    <ds:schemaRef ds:uri="http://schemas.openxmlformats.org/officeDocument/2006/bibliography"/>
  </ds:schemaRefs>
</ds:datastoreItem>
</file>

<file path=customXml/itemProps18.xml><?xml version="1.0" encoding="utf-8"?>
<ds:datastoreItem xmlns:ds="http://schemas.openxmlformats.org/officeDocument/2006/customXml" ds:itemID="{7C94ED40-BBCE-4824-BC48-9100D6F895C9}">
  <ds:schemaRefs>
    <ds:schemaRef ds:uri="http://schemas.openxmlformats.org/officeDocument/2006/bibliography"/>
  </ds:schemaRefs>
</ds:datastoreItem>
</file>

<file path=customXml/itemProps19.xml><?xml version="1.0" encoding="utf-8"?>
<ds:datastoreItem xmlns:ds="http://schemas.openxmlformats.org/officeDocument/2006/customXml" ds:itemID="{FAD7ED04-0CBF-4965-A3A5-AE9B6D31E728}">
  <ds:schemaRefs>
    <ds:schemaRef ds:uri="http://schemas.openxmlformats.org/officeDocument/2006/bibliography"/>
  </ds:schemaRefs>
</ds:datastoreItem>
</file>

<file path=customXml/itemProps2.xml><?xml version="1.0" encoding="utf-8"?>
<ds:datastoreItem xmlns:ds="http://schemas.openxmlformats.org/officeDocument/2006/customXml" ds:itemID="{ACFF0F41-7157-4EC2-8DDC-9AC1DF634627}">
  <ds:schemaRefs>
    <ds:schemaRef ds:uri="http://schemas.openxmlformats.org/officeDocument/2006/bibliography"/>
  </ds:schemaRefs>
</ds:datastoreItem>
</file>

<file path=customXml/itemProps20.xml><?xml version="1.0" encoding="utf-8"?>
<ds:datastoreItem xmlns:ds="http://schemas.openxmlformats.org/officeDocument/2006/customXml" ds:itemID="{F90B3CAF-D19F-479B-AB42-98235DCAF71E}">
  <ds:schemaRefs>
    <ds:schemaRef ds:uri="http://schemas.openxmlformats.org/officeDocument/2006/bibliography"/>
  </ds:schemaRefs>
</ds:datastoreItem>
</file>

<file path=customXml/itemProps21.xml><?xml version="1.0" encoding="utf-8"?>
<ds:datastoreItem xmlns:ds="http://schemas.openxmlformats.org/officeDocument/2006/customXml" ds:itemID="{F3A2C128-AA7C-4F9E-AC08-509EE33B627E}">
  <ds:schemaRefs>
    <ds:schemaRef ds:uri="http://schemas.openxmlformats.org/officeDocument/2006/bibliography"/>
  </ds:schemaRefs>
</ds:datastoreItem>
</file>

<file path=customXml/itemProps22.xml><?xml version="1.0" encoding="utf-8"?>
<ds:datastoreItem xmlns:ds="http://schemas.openxmlformats.org/officeDocument/2006/customXml" ds:itemID="{CB00CA06-7358-42C4-9E9D-041A5AF54BDF}">
  <ds:schemaRefs>
    <ds:schemaRef ds:uri="http://schemas.openxmlformats.org/officeDocument/2006/bibliography"/>
  </ds:schemaRefs>
</ds:datastoreItem>
</file>

<file path=customXml/itemProps23.xml><?xml version="1.0" encoding="utf-8"?>
<ds:datastoreItem xmlns:ds="http://schemas.openxmlformats.org/officeDocument/2006/customXml" ds:itemID="{75BEBF95-59CB-4BAE-980B-4F3938CA7434}">
  <ds:schemaRefs>
    <ds:schemaRef ds:uri="http://schemas.openxmlformats.org/officeDocument/2006/bibliography"/>
  </ds:schemaRefs>
</ds:datastoreItem>
</file>

<file path=customXml/itemProps24.xml><?xml version="1.0" encoding="utf-8"?>
<ds:datastoreItem xmlns:ds="http://schemas.openxmlformats.org/officeDocument/2006/customXml" ds:itemID="{440D1C17-2C06-4021-9042-B944A6232A45}">
  <ds:schemaRefs>
    <ds:schemaRef ds:uri="http://schemas.openxmlformats.org/officeDocument/2006/bibliography"/>
  </ds:schemaRefs>
</ds:datastoreItem>
</file>

<file path=customXml/itemProps3.xml><?xml version="1.0" encoding="utf-8"?>
<ds:datastoreItem xmlns:ds="http://schemas.openxmlformats.org/officeDocument/2006/customXml" ds:itemID="{A7746A05-C60A-4822-B32B-0D4AE3B3053E}">
  <ds:schemaRefs>
    <ds:schemaRef ds:uri="http://schemas.openxmlformats.org/officeDocument/2006/bibliography"/>
  </ds:schemaRefs>
</ds:datastoreItem>
</file>

<file path=customXml/itemProps4.xml><?xml version="1.0" encoding="utf-8"?>
<ds:datastoreItem xmlns:ds="http://schemas.openxmlformats.org/officeDocument/2006/customXml" ds:itemID="{F587D511-8FD2-4441-8415-7A391B931F8F}">
  <ds:schemaRefs>
    <ds:schemaRef ds:uri="http://schemas.openxmlformats.org/officeDocument/2006/bibliography"/>
  </ds:schemaRefs>
</ds:datastoreItem>
</file>

<file path=customXml/itemProps5.xml><?xml version="1.0" encoding="utf-8"?>
<ds:datastoreItem xmlns:ds="http://schemas.openxmlformats.org/officeDocument/2006/customXml" ds:itemID="{74408DC0-3F9C-4C58-B2A1-99FC050927E7}">
  <ds:schemaRefs>
    <ds:schemaRef ds:uri="http://schemas.openxmlformats.org/officeDocument/2006/bibliography"/>
  </ds:schemaRefs>
</ds:datastoreItem>
</file>

<file path=customXml/itemProps6.xml><?xml version="1.0" encoding="utf-8"?>
<ds:datastoreItem xmlns:ds="http://schemas.openxmlformats.org/officeDocument/2006/customXml" ds:itemID="{33A6CD6D-6958-41A1-A725-89BAA42F62B7}">
  <ds:schemaRefs>
    <ds:schemaRef ds:uri="http://schemas.openxmlformats.org/officeDocument/2006/bibliography"/>
  </ds:schemaRefs>
</ds:datastoreItem>
</file>

<file path=customXml/itemProps7.xml><?xml version="1.0" encoding="utf-8"?>
<ds:datastoreItem xmlns:ds="http://schemas.openxmlformats.org/officeDocument/2006/customXml" ds:itemID="{3457CAFF-0D3A-4A57-BB24-6905EEB0BE06}">
  <ds:schemaRefs>
    <ds:schemaRef ds:uri="http://schemas.openxmlformats.org/officeDocument/2006/bibliography"/>
  </ds:schemaRefs>
</ds:datastoreItem>
</file>

<file path=customXml/itemProps8.xml><?xml version="1.0" encoding="utf-8"?>
<ds:datastoreItem xmlns:ds="http://schemas.openxmlformats.org/officeDocument/2006/customXml" ds:itemID="{C9440054-6090-413B-9448-C41DC47FAE8B}">
  <ds:schemaRefs>
    <ds:schemaRef ds:uri="http://schemas.openxmlformats.org/officeDocument/2006/bibliography"/>
  </ds:schemaRefs>
</ds:datastoreItem>
</file>

<file path=customXml/itemProps9.xml><?xml version="1.0" encoding="utf-8"?>
<ds:datastoreItem xmlns:ds="http://schemas.openxmlformats.org/officeDocument/2006/customXml" ds:itemID="{C223A2B5-65DF-4AE4-B5B3-253F311B9A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3CB236C5.dotm</Template>
  <TotalTime>0</TotalTime>
  <Pages>26</Pages>
  <Words>6457</Words>
  <Characters>36805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2018-02-07T02:13:00Z</dcterms:created>
  <dcterms:modified xsi:type="dcterms:W3CDTF">2018-02-07T02:13:00Z</dcterms:modified>
  <cp:version/>
</cp:coreProperties>
</file>