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B6" w:rsidRPr="006C20BC" w:rsidRDefault="007203B6" w:rsidP="007203B6">
      <w:pPr>
        <w:pStyle w:val="PlainParagraph"/>
        <w:jc w:val="center"/>
        <w:rPr>
          <w:rFonts w:ascii="Times New Roman" w:hAnsi="Times New Roman" w:cs="Times New Roman"/>
          <w:b/>
          <w:sz w:val="24"/>
          <w:szCs w:val="24"/>
        </w:rPr>
      </w:pPr>
      <w:bookmarkStart w:id="0" w:name="_GoBack"/>
      <w:bookmarkEnd w:id="0"/>
      <w:r w:rsidRPr="006C20BC">
        <w:rPr>
          <w:rFonts w:ascii="Times New Roman" w:hAnsi="Times New Roman" w:cs="Times New Roman"/>
          <w:b/>
          <w:sz w:val="24"/>
          <w:szCs w:val="24"/>
        </w:rPr>
        <w:t>EXPLANATORY STATEMENT</w:t>
      </w:r>
    </w:p>
    <w:p w:rsidR="007203B6" w:rsidRPr="006C20BC" w:rsidRDefault="007203B6" w:rsidP="007203B6">
      <w:pPr>
        <w:pStyle w:val="PlainParagraph"/>
        <w:jc w:val="center"/>
        <w:rPr>
          <w:rFonts w:ascii="Times New Roman" w:hAnsi="Times New Roman" w:cs="Times New Roman"/>
          <w:b/>
          <w:sz w:val="24"/>
          <w:szCs w:val="24"/>
        </w:rPr>
      </w:pPr>
      <w:r w:rsidRPr="006C20BC">
        <w:rPr>
          <w:rFonts w:ascii="Times New Roman" w:hAnsi="Times New Roman" w:cs="Times New Roman"/>
          <w:b/>
          <w:bCs/>
          <w:sz w:val="24"/>
          <w:szCs w:val="24"/>
        </w:rPr>
        <w:t>Select Legislative Instrument No. 08, 2018</w:t>
      </w:r>
    </w:p>
    <w:p w:rsidR="007203B6" w:rsidRPr="006C20BC" w:rsidRDefault="007203B6" w:rsidP="007203B6">
      <w:pPr>
        <w:pStyle w:val="PlainParagraph"/>
        <w:jc w:val="center"/>
        <w:rPr>
          <w:rFonts w:ascii="Times New Roman" w:hAnsi="Times New Roman" w:cs="Times New Roman"/>
          <w:b/>
          <w:sz w:val="24"/>
          <w:szCs w:val="24"/>
        </w:rPr>
      </w:pPr>
      <w:r w:rsidRPr="006C20BC">
        <w:rPr>
          <w:rFonts w:ascii="Times New Roman" w:hAnsi="Times New Roman" w:cs="Times New Roman"/>
          <w:b/>
          <w:sz w:val="24"/>
          <w:szCs w:val="24"/>
        </w:rPr>
        <w:t>Issued by the authority of the Minister for Urban Infrastructure and Cities</w:t>
      </w:r>
    </w:p>
    <w:p w:rsidR="007203B6" w:rsidRPr="006C20BC" w:rsidRDefault="007203B6" w:rsidP="007203B6">
      <w:pPr>
        <w:pStyle w:val="PlainParagraph"/>
        <w:jc w:val="center"/>
        <w:rPr>
          <w:rFonts w:ascii="Times New Roman" w:hAnsi="Times New Roman" w:cs="Times New Roman"/>
          <w:b/>
          <w:sz w:val="24"/>
          <w:szCs w:val="24"/>
        </w:rPr>
      </w:pPr>
    </w:p>
    <w:p w:rsidR="007203B6" w:rsidRPr="006C20BC" w:rsidRDefault="007203B6" w:rsidP="007203B6">
      <w:pPr>
        <w:pStyle w:val="PlainParagraph"/>
        <w:jc w:val="center"/>
        <w:rPr>
          <w:rFonts w:ascii="Times New Roman" w:hAnsi="Times New Roman" w:cs="Times New Roman"/>
          <w:b/>
          <w:sz w:val="24"/>
          <w:szCs w:val="24"/>
        </w:rPr>
      </w:pPr>
      <w:r w:rsidRPr="006C20BC">
        <w:rPr>
          <w:rFonts w:ascii="Times New Roman" w:hAnsi="Times New Roman" w:cs="Times New Roman"/>
          <w:b/>
          <w:i/>
          <w:iCs/>
          <w:sz w:val="24"/>
          <w:szCs w:val="24"/>
        </w:rPr>
        <w:t>Airports Act 1996</w:t>
      </w:r>
    </w:p>
    <w:p w:rsidR="007203B6" w:rsidRPr="006C20BC" w:rsidRDefault="007203B6" w:rsidP="007C3437">
      <w:pPr>
        <w:spacing w:line="259" w:lineRule="auto"/>
        <w:ind w:left="72" w:firstLine="0"/>
        <w:jc w:val="center"/>
        <w:rPr>
          <w:szCs w:val="24"/>
        </w:rPr>
      </w:pPr>
      <w:r w:rsidRPr="006C20BC">
        <w:rPr>
          <w:b/>
          <w:i/>
          <w:iCs/>
          <w:color w:val="auto"/>
          <w:szCs w:val="24"/>
        </w:rPr>
        <w:t>Airports Legislation Amendment (Sydney West Airport Measures No. 1) Regulations 2018</w:t>
      </w:r>
    </w:p>
    <w:p w:rsidR="007203B6" w:rsidRPr="006C20BC" w:rsidRDefault="007203B6" w:rsidP="007203B6">
      <w:pPr>
        <w:spacing w:after="0"/>
        <w:ind w:left="-5" w:right="16"/>
        <w:rPr>
          <w:szCs w:val="24"/>
        </w:rPr>
      </w:pPr>
      <w:r w:rsidRPr="006C20BC">
        <w:rPr>
          <w:szCs w:val="24"/>
        </w:rPr>
        <w:t xml:space="preserve">The </w:t>
      </w:r>
      <w:r w:rsidRPr="006C20BC">
        <w:rPr>
          <w:i/>
          <w:szCs w:val="24"/>
        </w:rPr>
        <w:t>Airports Act 1996</w:t>
      </w:r>
      <w:r w:rsidRPr="006C20BC">
        <w:rPr>
          <w:szCs w:val="24"/>
        </w:rPr>
        <w:t xml:space="preserve"> (the Act) establishes a framework for the regulation of federally</w:t>
      </w:r>
      <w:r w:rsidRPr="006C20BC">
        <w:rPr>
          <w:szCs w:val="24"/>
        </w:rPr>
        <w:noBreakHyphen/>
        <w:t xml:space="preserve">leased airports. </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Section 252 of the Act provides that the Governor-General may make regulations prescribing matters that are required or permitted by the Act to be prescribed, or that are necessary or convenient to be prescribed for carrying out or giving effect to the Act.</w:t>
      </w:r>
    </w:p>
    <w:p w:rsidR="007203B6" w:rsidRPr="006C20BC" w:rsidRDefault="007203B6" w:rsidP="007203B6">
      <w:pPr>
        <w:spacing w:before="140" w:after="140" w:line="250" w:lineRule="auto"/>
        <w:ind w:left="-6" w:right="17" w:hanging="11"/>
        <w:rPr>
          <w:szCs w:val="24"/>
        </w:rPr>
      </w:pPr>
      <w:r w:rsidRPr="006C20BC">
        <w:rPr>
          <w:szCs w:val="24"/>
        </w:rPr>
        <w:t>Part 5 of the Act regulates land use, planning and building activities on the sites of federally</w:t>
      </w:r>
      <w:r w:rsidRPr="006C20BC">
        <w:rPr>
          <w:szCs w:val="24"/>
        </w:rPr>
        <w:noBreakHyphen/>
        <w:t xml:space="preserve">leased airports. This provides for the determination of an airport plan for Sydney West Airport to act as a transitional measure, which authorises the initial airport development, and specifies the Australian Government’s requirements for the airport. On 5 December 2016, the Minister for Urban Infrastructure determined the </w:t>
      </w:r>
      <w:r w:rsidRPr="006C20BC">
        <w:rPr>
          <w:i/>
          <w:szCs w:val="24"/>
        </w:rPr>
        <w:t>Western Sydney Airport: Airport Plan</w:t>
      </w:r>
      <w:r w:rsidRPr="006C20BC">
        <w:rPr>
          <w:szCs w:val="24"/>
        </w:rPr>
        <w:t xml:space="preserve"> (the Airport Plan); it is available to download free of charge on the Western Sydney Airport website at http://westernsydneyairport.gov.au/.</w:t>
      </w:r>
    </w:p>
    <w:p w:rsidR="007203B6" w:rsidRPr="006C20BC" w:rsidRDefault="007203B6" w:rsidP="007203B6">
      <w:pPr>
        <w:spacing w:before="140" w:after="140" w:line="250" w:lineRule="auto"/>
        <w:ind w:left="-6" w:right="17" w:hanging="11"/>
        <w:rPr>
          <w:szCs w:val="24"/>
        </w:rPr>
      </w:pPr>
      <w:r w:rsidRPr="006C20BC">
        <w:rPr>
          <w:szCs w:val="24"/>
        </w:rPr>
        <w:t xml:space="preserve">Part 6 of the Act regulates environmental management at federally-leased airports. </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Once the Commonwealth grants an airport lease for Sydney West Airport, Parts 5 and 6 of the Act will apply in full to the airport, along with the </w:t>
      </w:r>
      <w:r w:rsidRPr="006C20BC">
        <w:rPr>
          <w:rFonts w:ascii="Times New Roman" w:hAnsi="Times New Roman" w:cs="Times New Roman"/>
          <w:i/>
          <w:sz w:val="24"/>
          <w:szCs w:val="24"/>
        </w:rPr>
        <w:t xml:space="preserve">Airports (Building Control) Regulations 1996 </w:t>
      </w:r>
      <w:r w:rsidRPr="006C20BC">
        <w:rPr>
          <w:rFonts w:ascii="Times New Roman" w:hAnsi="Times New Roman" w:cs="Times New Roman"/>
          <w:sz w:val="24"/>
          <w:szCs w:val="24"/>
        </w:rPr>
        <w:t xml:space="preserve">(Building Control Regulations) and the </w:t>
      </w:r>
      <w:r w:rsidRPr="006C20BC">
        <w:rPr>
          <w:rFonts w:ascii="Times New Roman" w:hAnsi="Times New Roman" w:cs="Times New Roman"/>
          <w:i/>
          <w:sz w:val="24"/>
          <w:szCs w:val="24"/>
        </w:rPr>
        <w:t>Airports (Environment Protection) Regulations 1997</w:t>
      </w:r>
      <w:r w:rsidRPr="006C20BC">
        <w:rPr>
          <w:rFonts w:ascii="Times New Roman" w:hAnsi="Times New Roman" w:cs="Times New Roman"/>
          <w:sz w:val="24"/>
          <w:szCs w:val="24"/>
        </w:rPr>
        <w:t xml:space="preserve"> (Environment Protection Regulations).</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The purpose of the </w:t>
      </w:r>
      <w:r w:rsidRPr="006C20BC">
        <w:rPr>
          <w:rFonts w:ascii="Times New Roman" w:hAnsi="Times New Roman" w:cs="Times New Roman"/>
          <w:i/>
          <w:sz w:val="24"/>
          <w:szCs w:val="24"/>
        </w:rPr>
        <w:t>Airports Legislation Amendment (Sydney West Airport Measures No. 1) Regulations 2018</w:t>
      </w:r>
      <w:r w:rsidRPr="006C20BC">
        <w:rPr>
          <w:rFonts w:ascii="Times New Roman" w:hAnsi="Times New Roman" w:cs="Times New Roman"/>
          <w:sz w:val="24"/>
          <w:szCs w:val="24"/>
        </w:rPr>
        <w:t xml:space="preserve"> (the Amending Regulations) is to make specific amendments to the Building Control Regulations and the Environment Protection Regulations to facilitate the transition of Sydney West Airport into the management regimes prescribed by Parts 5 and 6 of the Act respectively.  </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Part 5 of the Act imposes, through section 99, a general prohibition on the carrying out of unapproved building activities on relevant airport sites and, through section 106, a general prohibition on the occupation or use of buildings and works on relevant airport sites without a certificate of compliance. The Building Control Regulations provide certain exemptions from the prohibitions in sections 99 and 106 of the Act.</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The Amending Regulations amend the Building Control Regulations to exempt building activities involved in the TransGrid Relocation Works from the prohibition in section 99 of the Act, and to exempt the resulting buildings and works from the prohibition in section 106 of the Act. This removes the need for a building approval or compliance certificate to be granted or issued in relation to the </w:t>
      </w:r>
      <w:r w:rsidR="003845EF">
        <w:rPr>
          <w:rFonts w:ascii="Times New Roman" w:hAnsi="Times New Roman" w:cs="Times New Roman"/>
          <w:sz w:val="24"/>
          <w:szCs w:val="24"/>
        </w:rPr>
        <w:t>w</w:t>
      </w:r>
      <w:r w:rsidRPr="006C20BC">
        <w:rPr>
          <w:rFonts w:ascii="Times New Roman" w:hAnsi="Times New Roman" w:cs="Times New Roman"/>
          <w:sz w:val="24"/>
          <w:szCs w:val="24"/>
        </w:rPr>
        <w:t xml:space="preserve">orks. </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The TransGrid Relocation Works will relocate a section of high voltage transmission line that crosses the Sydney West Airport site and is incompatible with the development of the airport. The </w:t>
      </w:r>
      <w:r w:rsidR="003845EF">
        <w:rPr>
          <w:rFonts w:ascii="Times New Roman" w:hAnsi="Times New Roman" w:cs="Times New Roman"/>
          <w:sz w:val="24"/>
          <w:szCs w:val="24"/>
        </w:rPr>
        <w:t>w</w:t>
      </w:r>
      <w:r w:rsidRPr="006C20BC">
        <w:rPr>
          <w:rFonts w:ascii="Times New Roman" w:hAnsi="Times New Roman" w:cs="Times New Roman"/>
          <w:sz w:val="24"/>
          <w:szCs w:val="24"/>
        </w:rPr>
        <w:t>orks are a development authorised by Part 3 of the Airport Plan, and specifically addressed by condition 4 in section 3.10.2 of the Airport Plan.</w:t>
      </w:r>
    </w:p>
    <w:p w:rsidR="007203B6" w:rsidRPr="006C20BC" w:rsidRDefault="007203B6" w:rsidP="007203B6">
      <w:pPr>
        <w:pStyle w:val="PlainParagraph"/>
        <w:spacing w:after="0"/>
        <w:rPr>
          <w:rFonts w:ascii="Times New Roman" w:hAnsi="Times New Roman" w:cs="Times New Roman"/>
          <w:sz w:val="24"/>
          <w:szCs w:val="24"/>
        </w:rPr>
      </w:pPr>
      <w:r w:rsidRPr="006C20BC">
        <w:rPr>
          <w:rFonts w:ascii="Times New Roman" w:hAnsi="Times New Roman" w:cs="Times New Roman"/>
          <w:sz w:val="24"/>
          <w:szCs w:val="24"/>
        </w:rPr>
        <w:lastRenderedPageBreak/>
        <w:t>This activity is sufficiently unique to justify a different regulatory treatment. As an authorised network operator with self-determining powers under New South Wales legislation, TransGrid would not ordinarily be subject to such external approval requirements. F</w:t>
      </w:r>
      <w:r w:rsidR="003845EF">
        <w:rPr>
          <w:rFonts w:ascii="Times New Roman" w:hAnsi="Times New Roman" w:cs="Times New Roman"/>
          <w:sz w:val="24"/>
          <w:szCs w:val="24"/>
        </w:rPr>
        <w:t>urther, a large portion of the w</w:t>
      </w:r>
      <w:r w:rsidRPr="006C20BC">
        <w:rPr>
          <w:rFonts w:ascii="Times New Roman" w:hAnsi="Times New Roman" w:cs="Times New Roman"/>
          <w:sz w:val="24"/>
          <w:szCs w:val="24"/>
        </w:rPr>
        <w:t>orks will occur prior to the grant of an airport lease for Sydney West Airport. The Commonweal</w:t>
      </w:r>
      <w:r w:rsidR="003845EF">
        <w:rPr>
          <w:rFonts w:ascii="Times New Roman" w:hAnsi="Times New Roman" w:cs="Times New Roman"/>
          <w:sz w:val="24"/>
          <w:szCs w:val="24"/>
        </w:rPr>
        <w:t>th also has assurance that the w</w:t>
      </w:r>
      <w:r w:rsidRPr="006C20BC">
        <w:rPr>
          <w:rFonts w:ascii="Times New Roman" w:hAnsi="Times New Roman" w:cs="Times New Roman"/>
          <w:sz w:val="24"/>
          <w:szCs w:val="24"/>
        </w:rPr>
        <w:t xml:space="preserve">orks will be of an appropriate standard through the approved TransGrid Relocation Plan, which TransGrid submitted under condition 4 of the Airport Plan; a copy is available to download free of charge on the TransGrid website at </w:t>
      </w:r>
      <w:r w:rsidRPr="006C20BC">
        <w:rPr>
          <w:rFonts w:ascii="Times New Roman" w:hAnsi="Times New Roman" w:cs="Times New Roman"/>
          <w:sz w:val="24"/>
          <w:szCs w:val="24"/>
          <w:shd w:val="clear" w:color="auto" w:fill="FFFFFF" w:themeFill="background1"/>
        </w:rPr>
        <w:t>https://www.transgrid.com.au/what-we-do/projects/current-projects/Line%2039</w:t>
      </w:r>
      <w:r w:rsidRPr="006C20BC">
        <w:rPr>
          <w:rFonts w:ascii="Times New Roman" w:hAnsi="Times New Roman" w:cs="Times New Roman"/>
          <w:sz w:val="24"/>
          <w:szCs w:val="24"/>
        </w:rPr>
        <w:t>.</w:t>
      </w:r>
    </w:p>
    <w:p w:rsidR="007203B6" w:rsidRPr="006C20BC" w:rsidRDefault="007203B6" w:rsidP="007203B6">
      <w:pPr>
        <w:pStyle w:val="PlainParagraph"/>
        <w:spacing w:after="0"/>
        <w:rPr>
          <w:rFonts w:ascii="Times New Roman" w:hAnsi="Times New Roman" w:cs="Times New Roman"/>
          <w:sz w:val="24"/>
          <w:szCs w:val="24"/>
          <w:u w:val="single"/>
        </w:rPr>
      </w:pPr>
      <w:r w:rsidRPr="006C20BC">
        <w:rPr>
          <w:rFonts w:ascii="Times New Roman" w:hAnsi="Times New Roman" w:cs="Times New Roman"/>
          <w:sz w:val="24"/>
          <w:szCs w:val="24"/>
        </w:rPr>
        <w:t xml:space="preserve">The Environment Protection Regulations impose duties on the operators of undertakings at federally-leased airports, set standards for pollution and noise, and provide for monitoring, reporting and remedial action, for the purposes of Part 6 of the Act. The Environment Protection Regulations contain many provisions that refer to an airport’s final master plan or the environment strategy embodied in the final master plan. </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Under Division 3 of Part 5 of the Act, each federally-leased airport is required to have a final master plan in force. Under subsection 75(1A) of the Act, however, Sydney West Airport will not be required to have a final master plan until at least five years after airport lease grant.</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The Amending Regulations amend certain provisions of the Environment Protection Regulations that refer to an airport’s final master plan or environment strategy so that, for Sydney West Airport, the Airport Plan can stand in place of a final master plan or environment strategy between airport lease grant and the first final master plan approval. The amended provisions are intended to refer to the Airport Plan as in force from time to time.</w:t>
      </w:r>
    </w:p>
    <w:p w:rsidR="007203B6" w:rsidRPr="006C20BC" w:rsidRDefault="007203B6" w:rsidP="007203B6">
      <w:pPr>
        <w:pStyle w:val="PlainParagraph"/>
        <w:spacing w:after="0"/>
        <w:rPr>
          <w:rFonts w:ascii="Times New Roman" w:hAnsi="Times New Roman" w:cs="Times New Roman"/>
          <w:b/>
          <w:sz w:val="24"/>
          <w:szCs w:val="24"/>
        </w:rPr>
      </w:pPr>
      <w:r w:rsidRPr="006C20BC">
        <w:rPr>
          <w:rFonts w:ascii="Times New Roman" w:hAnsi="Times New Roman" w:cs="Times New Roman"/>
          <w:b/>
          <w:sz w:val="24"/>
          <w:szCs w:val="24"/>
        </w:rPr>
        <w:t>Consultation</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TransGrid, as the entity undertaking the TransGrid Relocation Works, and WSA Co Limited, as the Government Business Enterprise established to develop Sydney West Airport, were notified of the amendments and did not raise any issues. More detailed consultation was not considered appropriate given the nature of the amendments.</w:t>
      </w:r>
    </w:p>
    <w:p w:rsidR="007203B6" w:rsidRPr="006C20BC" w:rsidRDefault="007203B6" w:rsidP="007203B6">
      <w:pPr>
        <w:pStyle w:val="PlainParagraph"/>
        <w:rPr>
          <w:rFonts w:ascii="Times New Roman" w:hAnsi="Times New Roman" w:cs="Times New Roman"/>
          <w:b/>
          <w:sz w:val="24"/>
          <w:szCs w:val="24"/>
        </w:rPr>
      </w:pPr>
      <w:r w:rsidRPr="006C20BC">
        <w:rPr>
          <w:rFonts w:ascii="Times New Roman" w:hAnsi="Times New Roman" w:cs="Times New Roman"/>
          <w:b/>
          <w:sz w:val="24"/>
          <w:szCs w:val="24"/>
        </w:rPr>
        <w:t>Regulation Impact Statement</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A statement was obtained from the Office of Best Practice Regulation (OBPR) that a Regulatory Impact Statement was not required (OBPR ID: 22889 and OBPR ID: 22829). </w:t>
      </w:r>
    </w:p>
    <w:p w:rsidR="007203B6" w:rsidRPr="006C20BC" w:rsidRDefault="007203B6" w:rsidP="007203B6">
      <w:pPr>
        <w:pStyle w:val="PlainParagraph"/>
        <w:rPr>
          <w:rFonts w:ascii="Times New Roman" w:hAnsi="Times New Roman" w:cs="Times New Roman"/>
          <w:b/>
          <w:sz w:val="24"/>
          <w:szCs w:val="24"/>
        </w:rPr>
      </w:pPr>
      <w:r w:rsidRPr="006C20BC">
        <w:rPr>
          <w:rFonts w:ascii="Times New Roman" w:hAnsi="Times New Roman" w:cs="Times New Roman"/>
          <w:b/>
          <w:sz w:val="24"/>
          <w:szCs w:val="24"/>
        </w:rPr>
        <w:t>Statement of Compatibility with Human Rights</w:t>
      </w:r>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A Statement of Compatibility with Human Rights is at </w:t>
      </w:r>
      <w:r w:rsidRPr="006C20BC">
        <w:rPr>
          <w:rFonts w:ascii="Times New Roman" w:hAnsi="Times New Roman" w:cs="Times New Roman"/>
          <w:sz w:val="24"/>
          <w:szCs w:val="24"/>
          <w:u w:val="single"/>
        </w:rPr>
        <w:t>Attachment A</w:t>
      </w:r>
      <w:r w:rsidRPr="006C20BC">
        <w:rPr>
          <w:rFonts w:ascii="Times New Roman" w:hAnsi="Times New Roman" w:cs="Times New Roman"/>
          <w:sz w:val="24"/>
          <w:szCs w:val="24"/>
        </w:rPr>
        <w:t>.</w:t>
      </w:r>
    </w:p>
    <w:p w:rsidR="007203B6" w:rsidRPr="006C20BC" w:rsidRDefault="007203B6" w:rsidP="007203B6">
      <w:pPr>
        <w:pStyle w:val="PlainParagraph"/>
        <w:rPr>
          <w:rFonts w:ascii="Times New Roman" w:hAnsi="Times New Roman" w:cs="Times New Roman"/>
          <w:sz w:val="24"/>
          <w:szCs w:val="24"/>
        </w:rPr>
      </w:pPr>
      <w:bookmarkStart w:id="1" w:name="OLE_LINK8"/>
      <w:bookmarkStart w:id="2" w:name="OLE_LINK6"/>
      <w:bookmarkEnd w:id="1"/>
      <w:r w:rsidRPr="006C20BC">
        <w:rPr>
          <w:rFonts w:ascii="Times New Roman" w:hAnsi="Times New Roman" w:cs="Times New Roman"/>
          <w:sz w:val="24"/>
          <w:szCs w:val="24"/>
        </w:rPr>
        <w:t xml:space="preserve">The Amending Regulations are a legislative instrument for the purposes of the </w:t>
      </w:r>
      <w:r w:rsidRPr="006C20BC">
        <w:rPr>
          <w:rFonts w:ascii="Times New Roman" w:hAnsi="Times New Roman" w:cs="Times New Roman"/>
          <w:i/>
          <w:iCs/>
          <w:sz w:val="24"/>
          <w:szCs w:val="24"/>
        </w:rPr>
        <w:t>Legislation Act 2003</w:t>
      </w:r>
      <w:r w:rsidRPr="006C20BC">
        <w:rPr>
          <w:rFonts w:ascii="Times New Roman" w:hAnsi="Times New Roman" w:cs="Times New Roman"/>
          <w:sz w:val="24"/>
          <w:szCs w:val="24"/>
        </w:rPr>
        <w:t xml:space="preserve">. Details of the Amending Regulations are set out in </w:t>
      </w:r>
      <w:r w:rsidRPr="006C20BC">
        <w:rPr>
          <w:rFonts w:ascii="Times New Roman" w:hAnsi="Times New Roman" w:cs="Times New Roman"/>
          <w:sz w:val="24"/>
          <w:szCs w:val="24"/>
          <w:u w:val="single"/>
        </w:rPr>
        <w:t>Attachment B</w:t>
      </w:r>
      <w:r w:rsidRPr="006C20BC">
        <w:rPr>
          <w:rFonts w:ascii="Times New Roman" w:hAnsi="Times New Roman" w:cs="Times New Roman"/>
          <w:sz w:val="24"/>
          <w:szCs w:val="24"/>
        </w:rPr>
        <w:t>.</w:t>
      </w:r>
      <w:bookmarkEnd w:id="2"/>
    </w:p>
    <w:p w:rsidR="007203B6" w:rsidRPr="006C20BC" w:rsidRDefault="007203B6" w:rsidP="007203B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The Amending Regulations commenced on the day after it was registered on the Federal Register of Legislation. </w:t>
      </w:r>
    </w:p>
    <w:p w:rsidR="007203B6" w:rsidRPr="006C20BC" w:rsidRDefault="007203B6" w:rsidP="007203B6">
      <w:pPr>
        <w:pStyle w:val="PlainParagraph"/>
        <w:rPr>
          <w:rFonts w:ascii="Times New Roman" w:hAnsi="Times New Roman" w:cs="Times New Roman"/>
          <w:b/>
          <w:sz w:val="24"/>
          <w:szCs w:val="24"/>
        </w:rPr>
      </w:pPr>
      <w:r w:rsidRPr="006C20BC">
        <w:rPr>
          <w:rFonts w:ascii="Times New Roman" w:hAnsi="Times New Roman" w:cs="Times New Roman"/>
          <w:b/>
          <w:sz w:val="24"/>
          <w:szCs w:val="24"/>
        </w:rPr>
        <w:t>Authority</w:t>
      </w:r>
    </w:p>
    <w:p w:rsidR="007203B6" w:rsidRPr="006C20BC" w:rsidRDefault="007203B6" w:rsidP="00B12B8F">
      <w:pPr>
        <w:pStyle w:val="PlainParagraph"/>
        <w:rPr>
          <w:rFonts w:ascii="Times New Roman" w:hAnsi="Times New Roman" w:cs="Times New Roman"/>
          <w:sz w:val="24"/>
          <w:szCs w:val="24"/>
        </w:rPr>
      </w:pPr>
      <w:r w:rsidRPr="006C20BC">
        <w:rPr>
          <w:rFonts w:ascii="Times New Roman" w:hAnsi="Times New Roman" w:cs="Times New Roman"/>
          <w:iCs/>
          <w:sz w:val="24"/>
          <w:szCs w:val="24"/>
        </w:rPr>
        <w:t xml:space="preserve">The Amending Regulations amend existing regulations </w:t>
      </w:r>
      <w:r w:rsidRPr="006C20BC">
        <w:rPr>
          <w:rFonts w:ascii="Times New Roman" w:hAnsi="Times New Roman" w:cs="Times New Roman"/>
          <w:sz w:val="24"/>
          <w:szCs w:val="24"/>
        </w:rPr>
        <w:t xml:space="preserve">under section 252 of the </w:t>
      </w:r>
      <w:r w:rsidRPr="006C20BC">
        <w:rPr>
          <w:rFonts w:ascii="Times New Roman" w:hAnsi="Times New Roman" w:cs="Times New Roman"/>
          <w:i/>
          <w:iCs/>
          <w:sz w:val="24"/>
          <w:szCs w:val="24"/>
        </w:rPr>
        <w:t>Airports Act 1996</w:t>
      </w:r>
      <w:r w:rsidRPr="006C20BC">
        <w:rPr>
          <w:rFonts w:ascii="Times New Roman" w:hAnsi="Times New Roman" w:cs="Times New Roman"/>
          <w:iCs/>
          <w:sz w:val="24"/>
          <w:szCs w:val="24"/>
        </w:rPr>
        <w:t xml:space="preserve">. </w:t>
      </w:r>
      <w:r w:rsidRPr="006C20BC">
        <w:rPr>
          <w:rFonts w:ascii="Times New Roman" w:hAnsi="Times New Roman" w:cs="Times New Roman"/>
          <w:sz w:val="24"/>
          <w:szCs w:val="24"/>
        </w:rPr>
        <w:t xml:space="preserve">Under subsection 33(3) of the </w:t>
      </w:r>
      <w:r w:rsidRPr="006C20BC">
        <w:rPr>
          <w:rFonts w:ascii="Times New Roman" w:hAnsi="Times New Roman" w:cs="Times New Roman"/>
          <w:i/>
          <w:sz w:val="24"/>
          <w:szCs w:val="24"/>
        </w:rPr>
        <w:t>Acts Interpretation Act 1901</w:t>
      </w:r>
      <w:r w:rsidRPr="006C20BC">
        <w:rPr>
          <w:rFonts w:ascii="Times New Roman"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601A33">
        <w:rPr>
          <w:rFonts w:ascii="Times New Roman" w:hAnsi="Times New Roman" w:cs="Times New Roman"/>
          <w:sz w:val="24"/>
          <w:szCs w:val="24"/>
        </w:rPr>
        <w:t>.</w:t>
      </w:r>
    </w:p>
    <w:p w:rsidR="00B12B8F" w:rsidRPr="006C20BC" w:rsidRDefault="007203B6" w:rsidP="00B12B8F">
      <w:pPr>
        <w:pStyle w:val="PlainParagraph"/>
        <w:jc w:val="right"/>
        <w:rPr>
          <w:rFonts w:ascii="Times New Roman" w:hAnsi="Times New Roman" w:cs="Times New Roman"/>
          <w:b/>
          <w:sz w:val="24"/>
          <w:szCs w:val="24"/>
        </w:rPr>
      </w:pPr>
      <w:r w:rsidRPr="006C20BC">
        <w:rPr>
          <w:rFonts w:ascii="Times New Roman" w:hAnsi="Times New Roman" w:cs="Times New Roman"/>
          <w:b/>
          <w:sz w:val="24"/>
          <w:szCs w:val="24"/>
        </w:rPr>
        <w:br w:type="page"/>
      </w:r>
      <w:r w:rsidR="00B12B8F" w:rsidRPr="006C20BC">
        <w:rPr>
          <w:rFonts w:ascii="Times New Roman" w:hAnsi="Times New Roman" w:cs="Times New Roman"/>
          <w:b/>
          <w:sz w:val="24"/>
          <w:szCs w:val="24"/>
        </w:rPr>
        <w:lastRenderedPageBreak/>
        <w:t>ATTACHMENT A</w:t>
      </w:r>
    </w:p>
    <w:p w:rsidR="00B12B8F" w:rsidRPr="006C20BC" w:rsidRDefault="00B12B8F" w:rsidP="00B12B8F">
      <w:pPr>
        <w:pStyle w:val="Heading2"/>
        <w:rPr>
          <w:szCs w:val="24"/>
        </w:rPr>
      </w:pPr>
      <w:r w:rsidRPr="006C20BC">
        <w:rPr>
          <w:szCs w:val="24"/>
        </w:rPr>
        <w:t>Statement of Compatibility with Human Rights</w:t>
      </w:r>
    </w:p>
    <w:p w:rsidR="00B12B8F" w:rsidRPr="006C20BC" w:rsidRDefault="00B12B8F" w:rsidP="00B12B8F">
      <w:pPr>
        <w:spacing w:before="120" w:after="120" w:line="240" w:lineRule="auto"/>
        <w:jc w:val="center"/>
        <w:rPr>
          <w:szCs w:val="24"/>
        </w:rPr>
      </w:pPr>
      <w:r w:rsidRPr="006C20BC">
        <w:rPr>
          <w:i/>
          <w:szCs w:val="24"/>
        </w:rPr>
        <w:t>Prepared in accordance with Part 3 of the Human Rights (Parliamentary Scrutiny) Act 2011</w:t>
      </w:r>
    </w:p>
    <w:p w:rsidR="00B12B8F" w:rsidRPr="006C20BC" w:rsidRDefault="00B12B8F" w:rsidP="00B12B8F">
      <w:pPr>
        <w:spacing w:before="120" w:after="120" w:line="240" w:lineRule="auto"/>
        <w:jc w:val="center"/>
        <w:rPr>
          <w:szCs w:val="24"/>
        </w:rPr>
      </w:pPr>
    </w:p>
    <w:p w:rsidR="00B12B8F" w:rsidRPr="006C20BC" w:rsidRDefault="00B12B8F" w:rsidP="00B12B8F">
      <w:pPr>
        <w:spacing w:before="120" w:after="120" w:line="240" w:lineRule="auto"/>
        <w:jc w:val="center"/>
        <w:rPr>
          <w:b/>
          <w:szCs w:val="24"/>
        </w:rPr>
      </w:pPr>
      <w:r w:rsidRPr="006C20BC">
        <w:rPr>
          <w:b/>
          <w:szCs w:val="24"/>
        </w:rPr>
        <w:t>Airports Legislation Amendment (Sydney West Airport Measures No. 1) Regulations 2018</w:t>
      </w:r>
    </w:p>
    <w:p w:rsidR="00B12B8F" w:rsidRPr="006C20BC" w:rsidRDefault="00B12B8F" w:rsidP="00B12B8F">
      <w:pPr>
        <w:spacing w:before="120" w:after="120" w:line="240" w:lineRule="auto"/>
        <w:jc w:val="center"/>
        <w:rPr>
          <w:szCs w:val="24"/>
        </w:rPr>
      </w:pPr>
      <w:r w:rsidRPr="006C20BC">
        <w:rPr>
          <w:szCs w:val="24"/>
        </w:rPr>
        <w:t xml:space="preserve">This Disallowable Legislative Instrument is compatible with the human rights and freedoms recognised or declared in the international instruments listed in section 3 of the </w:t>
      </w:r>
      <w:r w:rsidRPr="006C20BC">
        <w:rPr>
          <w:i/>
          <w:szCs w:val="24"/>
        </w:rPr>
        <w:t>Human Rights (Parliamentary Scrutiny) Act 2011</w:t>
      </w:r>
      <w:r w:rsidRPr="006C20BC">
        <w:rPr>
          <w:szCs w:val="24"/>
        </w:rPr>
        <w:t>.</w:t>
      </w:r>
    </w:p>
    <w:p w:rsidR="00B12B8F" w:rsidRPr="006C20BC" w:rsidRDefault="00B12B8F" w:rsidP="00B12B8F">
      <w:pPr>
        <w:spacing w:before="120" w:after="120" w:line="240" w:lineRule="auto"/>
        <w:rPr>
          <w:szCs w:val="24"/>
        </w:rPr>
      </w:pPr>
    </w:p>
    <w:p w:rsidR="00B12B8F" w:rsidRPr="006C20BC" w:rsidRDefault="00B12B8F" w:rsidP="002E5C40">
      <w:pPr>
        <w:pStyle w:val="Heading3"/>
        <w:ind w:left="0" w:firstLine="0"/>
        <w:rPr>
          <w:szCs w:val="24"/>
        </w:rPr>
      </w:pPr>
      <w:r w:rsidRPr="006C20BC">
        <w:rPr>
          <w:szCs w:val="24"/>
        </w:rPr>
        <w:t>Overview of the Disallowable Legislative Instrument</w:t>
      </w:r>
    </w:p>
    <w:p w:rsidR="00B12B8F" w:rsidRPr="006C20BC" w:rsidRDefault="00B12B8F" w:rsidP="00B12B8F">
      <w:pPr>
        <w:spacing w:before="120" w:after="120" w:line="240" w:lineRule="auto"/>
        <w:rPr>
          <w:szCs w:val="24"/>
        </w:rPr>
      </w:pPr>
      <w:r w:rsidRPr="006C20BC">
        <w:rPr>
          <w:szCs w:val="24"/>
        </w:rPr>
        <w:t>Airports Legislation Amendment (Sydney West Airport Measures No. 1) Regulations 2018</w:t>
      </w:r>
      <w:r w:rsidRPr="006C20BC">
        <w:rPr>
          <w:b/>
          <w:szCs w:val="24"/>
        </w:rPr>
        <w:t xml:space="preserve"> </w:t>
      </w:r>
      <w:r w:rsidRPr="006C20BC">
        <w:rPr>
          <w:szCs w:val="24"/>
        </w:rPr>
        <w:t>amend the Airports (Building Control) Regulations 1996 (Building Control Regulations) and the Airports (Environment Protection) Regulations 1997 (Environment Protection Regulations), respectively, to:</w:t>
      </w:r>
    </w:p>
    <w:p w:rsidR="00B12B8F" w:rsidRPr="006C20BC" w:rsidRDefault="00B12B8F" w:rsidP="00B12B8F">
      <w:pPr>
        <w:pStyle w:val="ListParagraph"/>
        <w:numPr>
          <w:ilvl w:val="0"/>
          <w:numId w:val="2"/>
        </w:numPr>
        <w:spacing w:before="120" w:after="120" w:line="240" w:lineRule="auto"/>
        <w:rPr>
          <w:rFonts w:ascii="Times New Roman" w:hAnsi="Times New Roman" w:cs="Times New Roman"/>
          <w:sz w:val="24"/>
          <w:szCs w:val="24"/>
        </w:rPr>
      </w:pPr>
      <w:r w:rsidRPr="006C20BC">
        <w:rPr>
          <w:rFonts w:ascii="Times New Roman" w:hAnsi="Times New Roman" w:cs="Times New Roman"/>
          <w:sz w:val="24"/>
          <w:szCs w:val="24"/>
        </w:rPr>
        <w:t>exempt certain utilities relocation works within the Sydney West Airport site from the building control provisions under the Building Control Regulations.</w:t>
      </w:r>
    </w:p>
    <w:p w:rsidR="00B12B8F" w:rsidRPr="006C20BC" w:rsidRDefault="00B12B8F" w:rsidP="00B12B8F">
      <w:pPr>
        <w:pStyle w:val="ListParagraph"/>
        <w:numPr>
          <w:ilvl w:val="0"/>
          <w:numId w:val="2"/>
        </w:numPr>
        <w:spacing w:before="120" w:after="120" w:line="240" w:lineRule="auto"/>
        <w:rPr>
          <w:rFonts w:ascii="Times New Roman" w:hAnsi="Times New Roman" w:cs="Times New Roman"/>
          <w:bCs/>
          <w:sz w:val="24"/>
          <w:szCs w:val="24"/>
        </w:rPr>
      </w:pPr>
      <w:r w:rsidRPr="006C20BC">
        <w:rPr>
          <w:rFonts w:ascii="Times New Roman" w:hAnsi="Times New Roman" w:cs="Times New Roman"/>
          <w:bCs/>
          <w:sz w:val="24"/>
          <w:szCs w:val="24"/>
        </w:rPr>
        <w:t xml:space="preserve">enable the </w:t>
      </w:r>
      <w:r w:rsidRPr="006C20BC">
        <w:rPr>
          <w:rFonts w:ascii="Times New Roman" w:hAnsi="Times New Roman" w:cs="Times New Roman"/>
          <w:bCs/>
          <w:i/>
          <w:sz w:val="24"/>
          <w:szCs w:val="24"/>
        </w:rPr>
        <w:t>Western Sydney</w:t>
      </w:r>
      <w:r w:rsidRPr="006C20BC">
        <w:rPr>
          <w:rFonts w:ascii="Times New Roman" w:hAnsi="Times New Roman" w:cs="Times New Roman"/>
          <w:bCs/>
          <w:sz w:val="24"/>
          <w:szCs w:val="24"/>
        </w:rPr>
        <w:t xml:space="preserve"> </w:t>
      </w:r>
      <w:r w:rsidRPr="006C20BC">
        <w:rPr>
          <w:rFonts w:ascii="Times New Roman" w:hAnsi="Times New Roman" w:cs="Times New Roman"/>
          <w:bCs/>
          <w:i/>
          <w:sz w:val="24"/>
          <w:szCs w:val="24"/>
        </w:rPr>
        <w:t>Airport: Airport Plan</w:t>
      </w:r>
      <w:r w:rsidRPr="006C20BC">
        <w:rPr>
          <w:rFonts w:ascii="Times New Roman" w:hAnsi="Times New Roman" w:cs="Times New Roman"/>
          <w:bCs/>
          <w:sz w:val="24"/>
          <w:szCs w:val="24"/>
        </w:rPr>
        <w:t xml:space="preserve"> to stand in place of a final master plan and/or environment strategy in the period between the grant of an airport lease and the approval of the first Sydney West Airport Final Master Plan.</w:t>
      </w:r>
    </w:p>
    <w:p w:rsidR="00B12B8F" w:rsidRPr="006C20BC" w:rsidRDefault="00B12B8F" w:rsidP="00B12B8F">
      <w:pPr>
        <w:pStyle w:val="ListParagraph"/>
        <w:spacing w:before="120" w:after="120" w:line="240" w:lineRule="auto"/>
        <w:ind w:left="788"/>
        <w:rPr>
          <w:rFonts w:ascii="Times New Roman" w:hAnsi="Times New Roman" w:cs="Times New Roman"/>
          <w:bCs/>
          <w:sz w:val="24"/>
          <w:szCs w:val="24"/>
        </w:rPr>
      </w:pPr>
    </w:p>
    <w:p w:rsidR="00B12B8F" w:rsidRPr="006C20BC" w:rsidRDefault="00B12B8F" w:rsidP="002E5C40">
      <w:pPr>
        <w:pStyle w:val="Heading3"/>
        <w:ind w:left="0" w:firstLine="0"/>
        <w:rPr>
          <w:szCs w:val="24"/>
        </w:rPr>
      </w:pPr>
      <w:r w:rsidRPr="006C20BC">
        <w:rPr>
          <w:szCs w:val="24"/>
        </w:rPr>
        <w:t>Human rights implications</w:t>
      </w:r>
    </w:p>
    <w:p w:rsidR="00B12B8F" w:rsidRPr="006C20BC" w:rsidRDefault="00B12B8F" w:rsidP="00B12B8F">
      <w:pPr>
        <w:spacing w:before="120" w:after="120" w:line="240" w:lineRule="auto"/>
        <w:rPr>
          <w:szCs w:val="24"/>
        </w:rPr>
      </w:pPr>
      <w:r w:rsidRPr="006C20BC">
        <w:rPr>
          <w:szCs w:val="24"/>
        </w:rPr>
        <w:t>This Disallowable Legislative Instrument does not engage any of the applicable rights or freedoms.</w:t>
      </w:r>
    </w:p>
    <w:p w:rsidR="00B12B8F" w:rsidRPr="006C20BC" w:rsidRDefault="00B12B8F" w:rsidP="00B12B8F">
      <w:pPr>
        <w:shd w:val="clear" w:color="auto" w:fill="FFFFFF" w:themeFill="background1"/>
        <w:spacing w:after="0" w:line="240" w:lineRule="auto"/>
        <w:rPr>
          <w:szCs w:val="24"/>
        </w:rPr>
      </w:pPr>
      <w:r w:rsidRPr="006C20BC">
        <w:rPr>
          <w:szCs w:val="24"/>
        </w:rPr>
        <w:t xml:space="preserve">The amendments are intended to clarify the application of the Building Control Regulations and the Environment Protection Regulations to the Sydney West Airport and are minor and machinery in nature. </w:t>
      </w:r>
    </w:p>
    <w:p w:rsidR="00B12B8F" w:rsidRPr="006C20BC" w:rsidRDefault="00B12B8F" w:rsidP="00B12B8F">
      <w:pPr>
        <w:spacing w:before="120" w:after="120" w:line="240" w:lineRule="auto"/>
        <w:rPr>
          <w:szCs w:val="24"/>
        </w:rPr>
      </w:pPr>
    </w:p>
    <w:p w:rsidR="00B12B8F" w:rsidRPr="006C20BC" w:rsidRDefault="00B12B8F" w:rsidP="002E5C40">
      <w:pPr>
        <w:pStyle w:val="Heading3"/>
        <w:ind w:left="0" w:firstLine="0"/>
        <w:rPr>
          <w:szCs w:val="24"/>
        </w:rPr>
      </w:pPr>
      <w:r w:rsidRPr="006C20BC">
        <w:rPr>
          <w:szCs w:val="24"/>
        </w:rPr>
        <w:t>Conclusion</w:t>
      </w:r>
    </w:p>
    <w:p w:rsidR="00B12B8F" w:rsidRPr="006C20BC" w:rsidRDefault="00B12B8F" w:rsidP="00B12B8F">
      <w:pPr>
        <w:spacing w:before="120" w:after="120" w:line="240" w:lineRule="auto"/>
        <w:rPr>
          <w:szCs w:val="24"/>
        </w:rPr>
      </w:pPr>
      <w:r w:rsidRPr="006C20BC">
        <w:rPr>
          <w:szCs w:val="24"/>
        </w:rPr>
        <w:t>This Disallowable Legislative Instrument is compatible with human rights as it does not raise any human rights issues.</w:t>
      </w:r>
    </w:p>
    <w:p w:rsidR="00B12B8F" w:rsidRPr="006C20BC" w:rsidRDefault="00B12B8F" w:rsidP="00B12B8F">
      <w:pPr>
        <w:spacing w:before="120" w:after="120" w:line="240" w:lineRule="auto"/>
        <w:rPr>
          <w:szCs w:val="24"/>
        </w:rPr>
      </w:pPr>
    </w:p>
    <w:p w:rsidR="00B12B8F" w:rsidRPr="006C20BC" w:rsidRDefault="00B12B8F" w:rsidP="00B12B8F">
      <w:pPr>
        <w:spacing w:before="120" w:after="120" w:line="240" w:lineRule="auto"/>
        <w:rPr>
          <w:b/>
          <w:szCs w:val="24"/>
        </w:rPr>
      </w:pPr>
      <w:r w:rsidRPr="006C20BC">
        <w:rPr>
          <w:b/>
          <w:szCs w:val="24"/>
        </w:rPr>
        <w:t>Paul Fletcher</w:t>
      </w:r>
    </w:p>
    <w:p w:rsidR="00B12B8F" w:rsidRPr="006C20BC" w:rsidRDefault="00B12B8F" w:rsidP="00B12B8F">
      <w:pPr>
        <w:spacing w:before="120" w:after="120" w:line="240" w:lineRule="auto"/>
        <w:rPr>
          <w:szCs w:val="24"/>
        </w:rPr>
      </w:pPr>
      <w:r w:rsidRPr="006C20BC">
        <w:rPr>
          <w:b/>
          <w:szCs w:val="24"/>
        </w:rPr>
        <w:t>Minister for Urban Infrastructure and Cities</w:t>
      </w:r>
    </w:p>
    <w:p w:rsidR="00B12B8F" w:rsidRPr="006C20BC" w:rsidRDefault="00B12B8F">
      <w:pPr>
        <w:spacing w:after="160" w:line="259" w:lineRule="auto"/>
        <w:ind w:left="0" w:firstLine="0"/>
        <w:rPr>
          <w:b/>
          <w:color w:val="auto"/>
          <w:szCs w:val="24"/>
        </w:rPr>
      </w:pPr>
      <w:r w:rsidRPr="006C20BC">
        <w:rPr>
          <w:b/>
          <w:color w:val="auto"/>
          <w:szCs w:val="24"/>
        </w:rPr>
        <w:br w:type="page"/>
      </w:r>
    </w:p>
    <w:p w:rsidR="007203B6" w:rsidRPr="006C20BC" w:rsidRDefault="00B12B8F" w:rsidP="007203B6">
      <w:pPr>
        <w:spacing w:after="160" w:line="259" w:lineRule="auto"/>
        <w:ind w:left="5760" w:firstLine="720"/>
        <w:rPr>
          <w:b/>
          <w:color w:val="auto"/>
          <w:szCs w:val="24"/>
        </w:rPr>
      </w:pPr>
      <w:r w:rsidRPr="006C20BC">
        <w:rPr>
          <w:b/>
          <w:color w:val="auto"/>
          <w:szCs w:val="24"/>
        </w:rPr>
        <w:t>ATTACHMENT B</w:t>
      </w:r>
    </w:p>
    <w:p w:rsidR="00447526" w:rsidRPr="00E649CA" w:rsidRDefault="00447526" w:rsidP="00447526">
      <w:pPr>
        <w:spacing w:after="0" w:line="259" w:lineRule="auto"/>
        <w:ind w:left="0" w:firstLine="0"/>
        <w:rPr>
          <w:b/>
          <w:i/>
          <w:szCs w:val="24"/>
          <w:u w:color="000000"/>
        </w:rPr>
      </w:pPr>
      <w:r w:rsidRPr="00E649CA">
        <w:rPr>
          <w:b/>
          <w:szCs w:val="24"/>
          <w:u w:color="000000"/>
        </w:rPr>
        <w:t>Details of the Airports Legislation Amendment (Sydney West Airport Measures No. 1) Regulations 2018</w:t>
      </w:r>
    </w:p>
    <w:p w:rsidR="00447526" w:rsidRPr="006C20BC" w:rsidRDefault="00447526" w:rsidP="00447526">
      <w:pPr>
        <w:pStyle w:val="PlainParagraph"/>
        <w:rPr>
          <w:rFonts w:ascii="Times New Roman" w:hAnsi="Times New Roman" w:cs="Times New Roman"/>
          <w:sz w:val="24"/>
          <w:szCs w:val="24"/>
          <w:u w:val="single"/>
        </w:rPr>
      </w:pPr>
      <w:r w:rsidRPr="006C20BC">
        <w:rPr>
          <w:rFonts w:ascii="Times New Roman" w:hAnsi="Times New Roman" w:cs="Times New Roman"/>
          <w:sz w:val="24"/>
          <w:szCs w:val="24"/>
          <w:u w:val="single"/>
        </w:rPr>
        <w:t xml:space="preserve">Section 1 - Name of Regulations </w:t>
      </w:r>
    </w:p>
    <w:p w:rsidR="00447526" w:rsidRPr="006C20BC" w:rsidRDefault="00447526" w:rsidP="00447526">
      <w:pPr>
        <w:pStyle w:val="PlainParagraph"/>
        <w:rPr>
          <w:rFonts w:ascii="Times New Roman" w:hAnsi="Times New Roman" w:cs="Times New Roman"/>
          <w:sz w:val="24"/>
          <w:szCs w:val="24"/>
        </w:rPr>
      </w:pPr>
      <w:r w:rsidRPr="006C20BC">
        <w:rPr>
          <w:rFonts w:ascii="Times New Roman" w:hAnsi="Times New Roman" w:cs="Times New Roman"/>
          <w:sz w:val="24"/>
          <w:szCs w:val="24"/>
        </w:rPr>
        <w:t>This section provide</w:t>
      </w:r>
      <w:r w:rsidR="00730418" w:rsidRPr="006C20BC">
        <w:rPr>
          <w:rFonts w:ascii="Times New Roman" w:hAnsi="Times New Roman" w:cs="Times New Roman"/>
          <w:sz w:val="24"/>
          <w:szCs w:val="24"/>
        </w:rPr>
        <w:t>s</w:t>
      </w:r>
      <w:r w:rsidRPr="006C20BC">
        <w:rPr>
          <w:rFonts w:ascii="Times New Roman" w:hAnsi="Times New Roman" w:cs="Times New Roman"/>
          <w:sz w:val="24"/>
          <w:szCs w:val="24"/>
        </w:rPr>
        <w:t xml:space="preserve"> that the title of the Regulations is the Airports Legislation Amendment (Sydney West Airport Measures No. 1) Regulations 2018. </w:t>
      </w:r>
    </w:p>
    <w:p w:rsidR="00447526" w:rsidRPr="006C20BC" w:rsidRDefault="00447526" w:rsidP="00447526">
      <w:pPr>
        <w:pStyle w:val="PlainParagraph"/>
        <w:rPr>
          <w:rFonts w:ascii="Times New Roman" w:hAnsi="Times New Roman" w:cs="Times New Roman"/>
          <w:sz w:val="24"/>
          <w:szCs w:val="24"/>
          <w:u w:val="single"/>
        </w:rPr>
      </w:pPr>
      <w:r w:rsidRPr="006C20BC">
        <w:rPr>
          <w:rFonts w:ascii="Times New Roman" w:hAnsi="Times New Roman" w:cs="Times New Roman"/>
          <w:sz w:val="24"/>
          <w:szCs w:val="24"/>
          <w:u w:val="single"/>
        </w:rPr>
        <w:t xml:space="preserve">Section 2 - Commencement </w:t>
      </w:r>
    </w:p>
    <w:p w:rsidR="00447526" w:rsidRPr="006C20BC" w:rsidRDefault="00447526" w:rsidP="0044752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Subsection 2(1) </w:t>
      </w:r>
      <w:r w:rsidR="00730418" w:rsidRPr="006C20BC">
        <w:rPr>
          <w:rFonts w:ascii="Times New Roman" w:hAnsi="Times New Roman" w:cs="Times New Roman"/>
          <w:sz w:val="24"/>
          <w:szCs w:val="24"/>
        </w:rPr>
        <w:t>provides</w:t>
      </w:r>
      <w:r w:rsidRPr="006C20BC">
        <w:rPr>
          <w:rFonts w:ascii="Times New Roman" w:hAnsi="Times New Roman" w:cs="Times New Roman"/>
          <w:sz w:val="24"/>
          <w:szCs w:val="24"/>
        </w:rPr>
        <w:t xml:space="preserve"> for the Regulations to commence on the day after the instrument is registered. </w:t>
      </w:r>
    </w:p>
    <w:p w:rsidR="00447526" w:rsidRPr="006C20BC" w:rsidRDefault="00447526" w:rsidP="00447526">
      <w:pPr>
        <w:pStyle w:val="PlainParagraph"/>
        <w:rPr>
          <w:rFonts w:ascii="Times New Roman" w:hAnsi="Times New Roman" w:cs="Times New Roman"/>
          <w:sz w:val="24"/>
          <w:szCs w:val="24"/>
        </w:rPr>
      </w:pPr>
      <w:r w:rsidRPr="006C20BC">
        <w:rPr>
          <w:rFonts w:ascii="Times New Roman" w:hAnsi="Times New Roman" w:cs="Times New Roman"/>
          <w:sz w:val="24"/>
          <w:szCs w:val="24"/>
        </w:rPr>
        <w:t>Subsection 2(2) confirm</w:t>
      </w:r>
      <w:r w:rsidR="00730418" w:rsidRPr="006C20BC">
        <w:rPr>
          <w:rFonts w:ascii="Times New Roman" w:hAnsi="Times New Roman" w:cs="Times New Roman"/>
          <w:sz w:val="24"/>
          <w:szCs w:val="24"/>
        </w:rPr>
        <w:t>s</w:t>
      </w:r>
      <w:r w:rsidRPr="006C20BC">
        <w:rPr>
          <w:rFonts w:ascii="Times New Roman" w:hAnsi="Times New Roman" w:cs="Times New Roman"/>
          <w:sz w:val="24"/>
          <w:szCs w:val="24"/>
        </w:rPr>
        <w:t xml:space="preserve"> that column 3 in the commencement table under subsection 2(1) does not form part of the Regulations. This </w:t>
      </w:r>
      <w:r w:rsidR="00730418" w:rsidRPr="006C20BC">
        <w:rPr>
          <w:rFonts w:ascii="Times New Roman" w:hAnsi="Times New Roman" w:cs="Times New Roman"/>
          <w:sz w:val="24"/>
          <w:szCs w:val="24"/>
        </w:rPr>
        <w:t>allows</w:t>
      </w:r>
      <w:r w:rsidRPr="006C20BC">
        <w:rPr>
          <w:rFonts w:ascii="Times New Roman" w:hAnsi="Times New Roman" w:cs="Times New Roman"/>
          <w:sz w:val="24"/>
          <w:szCs w:val="24"/>
        </w:rPr>
        <w:t xml:space="preserve"> the commencement date to be published in column 3.</w:t>
      </w:r>
    </w:p>
    <w:p w:rsidR="00447526" w:rsidRPr="006C20BC" w:rsidRDefault="00447526" w:rsidP="00447526">
      <w:pPr>
        <w:pStyle w:val="PlainParagraph"/>
        <w:rPr>
          <w:rFonts w:ascii="Times New Roman" w:hAnsi="Times New Roman" w:cs="Times New Roman"/>
          <w:sz w:val="24"/>
          <w:szCs w:val="24"/>
          <w:u w:val="single"/>
        </w:rPr>
      </w:pPr>
      <w:r w:rsidRPr="006C20BC">
        <w:rPr>
          <w:rFonts w:ascii="Times New Roman" w:hAnsi="Times New Roman" w:cs="Times New Roman"/>
          <w:sz w:val="24"/>
          <w:szCs w:val="24"/>
          <w:u w:val="single"/>
        </w:rPr>
        <w:t xml:space="preserve">Section 3 - Authority </w:t>
      </w:r>
    </w:p>
    <w:p w:rsidR="00447526" w:rsidRPr="006C20BC" w:rsidRDefault="00447526" w:rsidP="00447526">
      <w:pPr>
        <w:pStyle w:val="PlainParagraph"/>
        <w:rPr>
          <w:rFonts w:ascii="Times New Roman" w:hAnsi="Times New Roman" w:cs="Times New Roman"/>
          <w:sz w:val="24"/>
          <w:szCs w:val="24"/>
        </w:rPr>
      </w:pPr>
      <w:r w:rsidRPr="006C20BC">
        <w:rPr>
          <w:rFonts w:ascii="Times New Roman" w:hAnsi="Times New Roman" w:cs="Times New Roman"/>
          <w:sz w:val="24"/>
          <w:szCs w:val="24"/>
        </w:rPr>
        <w:t>This section provide</w:t>
      </w:r>
      <w:r w:rsidR="00A850CD" w:rsidRPr="006C20BC">
        <w:rPr>
          <w:rFonts w:ascii="Times New Roman" w:hAnsi="Times New Roman" w:cs="Times New Roman"/>
          <w:sz w:val="24"/>
          <w:szCs w:val="24"/>
        </w:rPr>
        <w:t>s</w:t>
      </w:r>
      <w:r w:rsidRPr="006C20BC">
        <w:rPr>
          <w:rFonts w:ascii="Times New Roman" w:hAnsi="Times New Roman" w:cs="Times New Roman"/>
          <w:sz w:val="24"/>
          <w:szCs w:val="24"/>
        </w:rPr>
        <w:t xml:space="preserve"> that the Regulations are made under the </w:t>
      </w:r>
      <w:r w:rsidRPr="006C20BC">
        <w:rPr>
          <w:rFonts w:ascii="Times New Roman" w:hAnsi="Times New Roman" w:cs="Times New Roman"/>
          <w:i/>
          <w:sz w:val="24"/>
          <w:szCs w:val="24"/>
        </w:rPr>
        <w:t>Airports Act 1996</w:t>
      </w:r>
      <w:r w:rsidRPr="006C20BC">
        <w:rPr>
          <w:rFonts w:ascii="Times New Roman" w:hAnsi="Times New Roman" w:cs="Times New Roman"/>
          <w:sz w:val="24"/>
          <w:szCs w:val="24"/>
        </w:rPr>
        <w:t xml:space="preserve">. </w:t>
      </w:r>
    </w:p>
    <w:p w:rsidR="00447526" w:rsidRPr="006C20BC" w:rsidRDefault="00447526" w:rsidP="00447526">
      <w:pPr>
        <w:pStyle w:val="PlainParagraph"/>
        <w:rPr>
          <w:rFonts w:ascii="Times New Roman" w:hAnsi="Times New Roman" w:cs="Times New Roman"/>
          <w:sz w:val="24"/>
          <w:szCs w:val="24"/>
          <w:u w:val="single"/>
        </w:rPr>
      </w:pPr>
      <w:r w:rsidRPr="006C20BC">
        <w:rPr>
          <w:rFonts w:ascii="Times New Roman" w:hAnsi="Times New Roman" w:cs="Times New Roman"/>
          <w:sz w:val="24"/>
          <w:szCs w:val="24"/>
          <w:u w:val="single"/>
        </w:rPr>
        <w:t xml:space="preserve">Section 4 - Schedule(s) </w:t>
      </w:r>
    </w:p>
    <w:p w:rsidR="00447526" w:rsidRPr="006C20BC" w:rsidRDefault="00447526" w:rsidP="00447526">
      <w:pPr>
        <w:pStyle w:val="PlainParagraph"/>
        <w:rPr>
          <w:rFonts w:ascii="Times New Roman" w:hAnsi="Times New Roman" w:cs="Times New Roman"/>
          <w:sz w:val="24"/>
          <w:szCs w:val="24"/>
        </w:rPr>
      </w:pPr>
      <w:r w:rsidRPr="006C20BC">
        <w:rPr>
          <w:rFonts w:ascii="Times New Roman" w:hAnsi="Times New Roman" w:cs="Times New Roman"/>
          <w:sz w:val="24"/>
          <w:szCs w:val="24"/>
        </w:rPr>
        <w:t xml:space="preserve">This section </w:t>
      </w:r>
      <w:r w:rsidR="00A850CD" w:rsidRPr="006C20BC">
        <w:rPr>
          <w:rFonts w:ascii="Times New Roman" w:hAnsi="Times New Roman" w:cs="Times New Roman"/>
          <w:sz w:val="24"/>
          <w:szCs w:val="24"/>
        </w:rPr>
        <w:t>provides</w:t>
      </w:r>
      <w:r w:rsidRPr="006C20BC">
        <w:rPr>
          <w:rFonts w:ascii="Times New Roman" w:hAnsi="Times New Roman" w:cs="Times New Roman"/>
          <w:sz w:val="24"/>
          <w:szCs w:val="24"/>
        </w:rPr>
        <w:t xml:space="preserve"> that each instrument that is specified in a Schedule to the Regulations is amended or repealed as set out in the applicable items in the Schedule concerned, and any other item in a Schedule to the Regulations has effect according to its terms. </w:t>
      </w:r>
    </w:p>
    <w:p w:rsidR="00447526" w:rsidRPr="006C20BC" w:rsidRDefault="00447526" w:rsidP="00447526">
      <w:pPr>
        <w:pStyle w:val="PlainParagraph"/>
        <w:rPr>
          <w:rFonts w:ascii="Times New Roman" w:hAnsi="Times New Roman" w:cs="Times New Roman"/>
          <w:sz w:val="24"/>
          <w:szCs w:val="24"/>
          <w:u w:val="single"/>
        </w:rPr>
      </w:pPr>
      <w:r w:rsidRPr="006C20BC">
        <w:rPr>
          <w:rFonts w:ascii="Times New Roman" w:hAnsi="Times New Roman" w:cs="Times New Roman"/>
          <w:sz w:val="24"/>
          <w:szCs w:val="24"/>
          <w:u w:val="single"/>
        </w:rPr>
        <w:t>Schedule 1 – Amendments</w:t>
      </w:r>
    </w:p>
    <w:p w:rsidR="00447526" w:rsidRPr="006C20BC" w:rsidRDefault="00447526" w:rsidP="00447526">
      <w:pPr>
        <w:pStyle w:val="PlainParagraph"/>
        <w:rPr>
          <w:rFonts w:ascii="Times New Roman" w:hAnsi="Times New Roman" w:cs="Times New Roman"/>
          <w:i/>
          <w:sz w:val="24"/>
          <w:szCs w:val="24"/>
          <w:u w:val="single"/>
        </w:rPr>
      </w:pPr>
      <w:r w:rsidRPr="006C20BC">
        <w:rPr>
          <w:rFonts w:ascii="Times New Roman" w:hAnsi="Times New Roman" w:cs="Times New Roman"/>
          <w:i/>
          <w:sz w:val="24"/>
          <w:szCs w:val="24"/>
          <w:u w:val="single"/>
        </w:rPr>
        <w:t>Airports (Building Control) Regulations 1996</w:t>
      </w:r>
    </w:p>
    <w:p w:rsidR="00447526" w:rsidRPr="006C20BC" w:rsidRDefault="00447526" w:rsidP="00447526">
      <w:pPr>
        <w:pStyle w:val="Heading3"/>
        <w:spacing w:after="110" w:line="250" w:lineRule="auto"/>
        <w:ind w:left="0" w:firstLine="0"/>
        <w:rPr>
          <w:szCs w:val="24"/>
        </w:rPr>
      </w:pPr>
      <w:r w:rsidRPr="006C20BC">
        <w:rPr>
          <w:szCs w:val="24"/>
        </w:rPr>
        <w:t>Item 1 –  Before subregulation 2.24(1)</w:t>
      </w:r>
    </w:p>
    <w:p w:rsidR="00447526" w:rsidRPr="006C20BC" w:rsidRDefault="00447526" w:rsidP="00447526">
      <w:pPr>
        <w:rPr>
          <w:szCs w:val="24"/>
        </w:rPr>
      </w:pPr>
      <w:r w:rsidRPr="006C20BC">
        <w:rPr>
          <w:szCs w:val="24"/>
        </w:rPr>
        <w:t xml:space="preserve">This item </w:t>
      </w:r>
      <w:r w:rsidR="00054A4F" w:rsidRPr="006C20BC">
        <w:rPr>
          <w:szCs w:val="24"/>
        </w:rPr>
        <w:t xml:space="preserve">inserts </w:t>
      </w:r>
      <w:r w:rsidRPr="006C20BC">
        <w:rPr>
          <w:szCs w:val="24"/>
        </w:rPr>
        <w:t xml:space="preserve">a new heading, “Exempt building activities on airport sites generally”, before subregulation 2.24(1) of the </w:t>
      </w:r>
      <w:r w:rsidRPr="006C20BC">
        <w:rPr>
          <w:i/>
          <w:szCs w:val="24"/>
        </w:rPr>
        <w:t>Airports (Building Control) Regulations 1996</w:t>
      </w:r>
      <w:r w:rsidRPr="006C20BC">
        <w:rPr>
          <w:szCs w:val="24"/>
        </w:rPr>
        <w:t xml:space="preserve">.  </w:t>
      </w:r>
    </w:p>
    <w:p w:rsidR="00447526" w:rsidRPr="006C20BC" w:rsidRDefault="00447526" w:rsidP="00447526">
      <w:pPr>
        <w:pStyle w:val="Heading3"/>
        <w:spacing w:after="110" w:line="250" w:lineRule="auto"/>
        <w:ind w:left="-6" w:hanging="11"/>
        <w:rPr>
          <w:szCs w:val="24"/>
        </w:rPr>
      </w:pPr>
      <w:r w:rsidRPr="006C20BC">
        <w:rPr>
          <w:szCs w:val="24"/>
        </w:rPr>
        <w:t>Item 2 –Subregulation 2.24(1) (note)</w:t>
      </w:r>
    </w:p>
    <w:p w:rsidR="00447526" w:rsidRPr="006C20BC" w:rsidRDefault="00447526" w:rsidP="00447526">
      <w:pPr>
        <w:rPr>
          <w:szCs w:val="24"/>
        </w:rPr>
      </w:pPr>
      <w:r w:rsidRPr="006C20BC">
        <w:rPr>
          <w:szCs w:val="24"/>
        </w:rPr>
        <w:t xml:space="preserve">This item </w:t>
      </w:r>
      <w:r w:rsidR="00F83821" w:rsidRPr="006C20BC">
        <w:rPr>
          <w:szCs w:val="24"/>
        </w:rPr>
        <w:t>repeals</w:t>
      </w:r>
      <w:r w:rsidRPr="006C20BC">
        <w:rPr>
          <w:szCs w:val="24"/>
        </w:rPr>
        <w:t xml:space="preserve"> the note to subregulation 2.24(1).</w:t>
      </w:r>
    </w:p>
    <w:p w:rsidR="00447526" w:rsidRPr="006C20BC" w:rsidRDefault="00447526" w:rsidP="00447526">
      <w:pPr>
        <w:ind w:left="0" w:firstLine="0"/>
        <w:rPr>
          <w:b/>
          <w:szCs w:val="24"/>
        </w:rPr>
      </w:pPr>
      <w:r w:rsidRPr="006C20BC">
        <w:rPr>
          <w:b/>
          <w:szCs w:val="24"/>
        </w:rPr>
        <w:t>Item 3 – After subregulation 2.24(1)</w:t>
      </w:r>
    </w:p>
    <w:p w:rsidR="00447526" w:rsidRPr="006C20BC" w:rsidRDefault="00447526" w:rsidP="00447526">
      <w:pPr>
        <w:ind w:left="0" w:firstLine="0"/>
        <w:rPr>
          <w:szCs w:val="24"/>
        </w:rPr>
      </w:pPr>
      <w:r w:rsidRPr="006C20BC">
        <w:rPr>
          <w:szCs w:val="24"/>
        </w:rPr>
        <w:t xml:space="preserve">This item </w:t>
      </w:r>
      <w:r w:rsidR="00502B6A" w:rsidRPr="006C20BC">
        <w:rPr>
          <w:szCs w:val="24"/>
        </w:rPr>
        <w:t>inserts</w:t>
      </w:r>
      <w:r w:rsidRPr="006C20BC">
        <w:rPr>
          <w:szCs w:val="24"/>
        </w:rPr>
        <w:t xml:space="preserve"> a new heading, “Additional exempt building activities on airport site for Sydney West Airport”, after subregulation 2.24(1), and insert</w:t>
      </w:r>
      <w:r w:rsidR="006C20BC" w:rsidRPr="006C20BC">
        <w:rPr>
          <w:szCs w:val="24"/>
        </w:rPr>
        <w:t>s</w:t>
      </w:r>
      <w:r w:rsidRPr="006C20BC">
        <w:rPr>
          <w:szCs w:val="24"/>
        </w:rPr>
        <w:t xml:space="preserve"> the new subregulation 2.24(1A). </w:t>
      </w:r>
    </w:p>
    <w:p w:rsidR="00447526" w:rsidRPr="006C20BC" w:rsidRDefault="00447526" w:rsidP="00447526">
      <w:pPr>
        <w:ind w:left="0" w:firstLine="0"/>
        <w:rPr>
          <w:szCs w:val="24"/>
        </w:rPr>
      </w:pPr>
      <w:r w:rsidRPr="006C20BC">
        <w:rPr>
          <w:szCs w:val="24"/>
        </w:rPr>
        <w:t xml:space="preserve">New subregulation 2.24(1A) </w:t>
      </w:r>
      <w:r w:rsidR="006C20BC" w:rsidRPr="006C20BC">
        <w:rPr>
          <w:szCs w:val="24"/>
        </w:rPr>
        <w:t>is</w:t>
      </w:r>
      <w:r w:rsidRPr="006C20BC">
        <w:rPr>
          <w:szCs w:val="24"/>
        </w:rPr>
        <w:t xml:space="preserve"> made for subparagraphs 99(1)(e)(i) and (3)(e)(i) of the </w:t>
      </w:r>
      <w:r w:rsidRPr="006C20BC">
        <w:rPr>
          <w:i/>
          <w:szCs w:val="24"/>
        </w:rPr>
        <w:t>Airports Act 1996</w:t>
      </w:r>
      <w:r w:rsidRPr="006C20BC">
        <w:rPr>
          <w:szCs w:val="24"/>
        </w:rPr>
        <w:t>.  It declare</w:t>
      </w:r>
      <w:r w:rsidR="006C20BC" w:rsidRPr="006C20BC">
        <w:rPr>
          <w:szCs w:val="24"/>
        </w:rPr>
        <w:t>s</w:t>
      </w:r>
      <w:r w:rsidRPr="006C20BC">
        <w:rPr>
          <w:szCs w:val="24"/>
        </w:rPr>
        <w:t xml:space="preserve"> certain kinds of building activities to be exempt from Subdivision C of Division 5 of Part 5 of the Act. Specifically, it declare</w:t>
      </w:r>
      <w:r w:rsidR="006C20BC" w:rsidRPr="006C20BC">
        <w:rPr>
          <w:szCs w:val="24"/>
        </w:rPr>
        <w:t>s</w:t>
      </w:r>
      <w:r w:rsidRPr="006C20BC">
        <w:rPr>
          <w:szCs w:val="24"/>
        </w:rPr>
        <w:t xml:space="preserve"> an exemption for building activities that are carried out on the Sydney West Airport site wholly or partly before the Sydney West Airport completion day, and are, or are incidental to, any of the following: </w:t>
      </w:r>
    </w:p>
    <w:p w:rsidR="00447526" w:rsidRPr="006C20BC" w:rsidRDefault="00447526" w:rsidP="00447526">
      <w:pPr>
        <w:pStyle w:val="ListParagraph"/>
        <w:numPr>
          <w:ilvl w:val="0"/>
          <w:numId w:val="4"/>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installation of an underground high-voltage transmission cable;</w:t>
      </w:r>
    </w:p>
    <w:p w:rsidR="00447526" w:rsidRPr="006C20BC" w:rsidRDefault="00447526" w:rsidP="00447526">
      <w:pPr>
        <w:pStyle w:val="ListParagraph"/>
        <w:numPr>
          <w:ilvl w:val="0"/>
          <w:numId w:val="4"/>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construction of points of transition, of an underground high-voltage transmission cable from underground to above ground, on or near the boundary of the airport site for Sydney West Airport;</w:t>
      </w:r>
    </w:p>
    <w:p w:rsidR="00447526" w:rsidRPr="006C20BC" w:rsidRDefault="00447526" w:rsidP="00447526">
      <w:pPr>
        <w:pStyle w:val="ListParagraph"/>
        <w:numPr>
          <w:ilvl w:val="0"/>
          <w:numId w:val="4"/>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 xml:space="preserve">construction of access roads and crossing structures to facilitate: </w:t>
      </w:r>
    </w:p>
    <w:p w:rsidR="00447526" w:rsidRPr="006C20BC" w:rsidRDefault="00447526" w:rsidP="00447526">
      <w:pPr>
        <w:pStyle w:val="ListParagraph"/>
        <w:numPr>
          <w:ilvl w:val="0"/>
          <w:numId w:val="5"/>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a building activity that is described in paragraph (a) or (b); and</w:t>
      </w:r>
    </w:p>
    <w:p w:rsidR="00447526" w:rsidRPr="006C20BC" w:rsidRDefault="00447526" w:rsidP="00447526">
      <w:pPr>
        <w:ind w:left="720" w:firstLine="0"/>
        <w:rPr>
          <w:szCs w:val="24"/>
        </w:rPr>
      </w:pPr>
      <w:r w:rsidRPr="006C20BC">
        <w:rPr>
          <w:szCs w:val="24"/>
        </w:rPr>
        <w:t xml:space="preserve">(ii) access for maintenance; </w:t>
      </w:r>
    </w:p>
    <w:p w:rsidR="00447526" w:rsidRPr="006C20BC" w:rsidRDefault="00447526" w:rsidP="00447526">
      <w:pPr>
        <w:pStyle w:val="ListParagraph"/>
        <w:numPr>
          <w:ilvl w:val="0"/>
          <w:numId w:val="4"/>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removal of an above-ground high-voltage transmission line.</w:t>
      </w:r>
    </w:p>
    <w:p w:rsidR="00447526" w:rsidRPr="006C20BC" w:rsidRDefault="00447526" w:rsidP="00447526">
      <w:pPr>
        <w:rPr>
          <w:szCs w:val="24"/>
        </w:rPr>
      </w:pPr>
      <w:r w:rsidRPr="006C20BC">
        <w:rPr>
          <w:szCs w:val="24"/>
        </w:rPr>
        <w:t>The purpose of this amendment is to remove the need for any building approval to be granted in relation to the TransGrid Relocation Works. The TransGrid Relocation Works are being carried out by the ut</w:t>
      </w:r>
      <w:r w:rsidR="00057966">
        <w:rPr>
          <w:szCs w:val="24"/>
        </w:rPr>
        <w:t>ility provider, TransGrid. The w</w:t>
      </w:r>
      <w:r w:rsidRPr="006C20BC">
        <w:rPr>
          <w:szCs w:val="24"/>
        </w:rPr>
        <w:t>orks have commenced, and are scheduled to be ongoing at the time when an airport lease is granted for Sydney West Airport.</w:t>
      </w:r>
    </w:p>
    <w:p w:rsidR="00447526" w:rsidRPr="006C20BC" w:rsidRDefault="006C20BC" w:rsidP="00447526">
      <w:pPr>
        <w:rPr>
          <w:szCs w:val="24"/>
        </w:rPr>
      </w:pPr>
      <w:r>
        <w:rPr>
          <w:szCs w:val="24"/>
        </w:rPr>
        <w:t>New subregulation 2.24(1A)</w:t>
      </w:r>
      <w:r w:rsidR="00447526" w:rsidRPr="006C20BC">
        <w:rPr>
          <w:szCs w:val="24"/>
        </w:rPr>
        <w:t xml:space="preserve"> also include</w:t>
      </w:r>
      <w:r>
        <w:rPr>
          <w:szCs w:val="24"/>
        </w:rPr>
        <w:t>s</w:t>
      </w:r>
      <w:r w:rsidR="00447526" w:rsidRPr="006C20BC">
        <w:rPr>
          <w:szCs w:val="24"/>
        </w:rPr>
        <w:t xml:space="preserve"> the clarifying statement that it does not limit the operation of subregulation 2.24(1) in relation to the Sydney West Airport site.  </w:t>
      </w:r>
    </w:p>
    <w:p w:rsidR="00447526" w:rsidRPr="006C20BC" w:rsidRDefault="00447526" w:rsidP="00447526">
      <w:pPr>
        <w:rPr>
          <w:szCs w:val="24"/>
        </w:rPr>
      </w:pPr>
      <w:r w:rsidRPr="006C20BC">
        <w:rPr>
          <w:szCs w:val="24"/>
        </w:rPr>
        <w:t>In addition, this item insert</w:t>
      </w:r>
      <w:r w:rsidR="006C20BC">
        <w:rPr>
          <w:szCs w:val="24"/>
        </w:rPr>
        <w:t>s</w:t>
      </w:r>
      <w:r w:rsidRPr="006C20BC">
        <w:rPr>
          <w:szCs w:val="24"/>
        </w:rPr>
        <w:t xml:space="preserve"> a new heading “Notifying airport building controller of exempt building activity”, after new subregulation 2.24(1A). </w:t>
      </w:r>
    </w:p>
    <w:p w:rsidR="00447526" w:rsidRPr="006C20BC" w:rsidRDefault="00447526" w:rsidP="00447526">
      <w:pPr>
        <w:rPr>
          <w:b/>
          <w:szCs w:val="24"/>
        </w:rPr>
      </w:pPr>
      <w:r w:rsidRPr="006C20BC">
        <w:rPr>
          <w:b/>
          <w:szCs w:val="24"/>
        </w:rPr>
        <w:t>Item 4 – Before subregulation 2.24(3)</w:t>
      </w:r>
    </w:p>
    <w:p w:rsidR="00447526" w:rsidRPr="006C20BC" w:rsidRDefault="00447526" w:rsidP="00447526">
      <w:pPr>
        <w:rPr>
          <w:szCs w:val="24"/>
        </w:rPr>
      </w:pPr>
      <w:r w:rsidRPr="006C20BC">
        <w:rPr>
          <w:szCs w:val="24"/>
        </w:rPr>
        <w:t>This item insert</w:t>
      </w:r>
      <w:r w:rsidR="006C20BC">
        <w:rPr>
          <w:szCs w:val="24"/>
        </w:rPr>
        <w:t>s</w:t>
      </w:r>
      <w:r w:rsidRPr="006C20BC">
        <w:rPr>
          <w:szCs w:val="24"/>
        </w:rPr>
        <w:t xml:space="preserve"> a new heading, “Certifying safety of building repaired or altered because of emergency”, before subregulation 2.24(3).</w:t>
      </w:r>
    </w:p>
    <w:p w:rsidR="00447526" w:rsidRPr="006C20BC" w:rsidRDefault="00447526" w:rsidP="00447526">
      <w:pPr>
        <w:rPr>
          <w:b/>
          <w:szCs w:val="24"/>
        </w:rPr>
      </w:pPr>
      <w:r w:rsidRPr="006C20BC">
        <w:rPr>
          <w:b/>
          <w:szCs w:val="24"/>
        </w:rPr>
        <w:t>Item 5 – Before subregulation 2.24(4)</w:t>
      </w:r>
    </w:p>
    <w:p w:rsidR="00447526" w:rsidRPr="006C20BC" w:rsidRDefault="00447526" w:rsidP="00447526">
      <w:pPr>
        <w:rPr>
          <w:szCs w:val="24"/>
        </w:rPr>
      </w:pPr>
      <w:r w:rsidRPr="006C20BC">
        <w:rPr>
          <w:szCs w:val="24"/>
        </w:rPr>
        <w:t>This item insert</w:t>
      </w:r>
      <w:r w:rsidR="006C20BC">
        <w:rPr>
          <w:szCs w:val="24"/>
        </w:rPr>
        <w:t>s</w:t>
      </w:r>
      <w:r w:rsidRPr="006C20BC">
        <w:rPr>
          <w:szCs w:val="24"/>
        </w:rPr>
        <w:t xml:space="preserve"> a new heading, “Keeping and inspecting records relating to exempt building activities”, before subregulation 2.24(4). </w:t>
      </w:r>
    </w:p>
    <w:p w:rsidR="00447526" w:rsidRPr="006C20BC" w:rsidRDefault="00447526" w:rsidP="00447526">
      <w:pPr>
        <w:rPr>
          <w:b/>
          <w:szCs w:val="24"/>
        </w:rPr>
      </w:pPr>
      <w:r w:rsidRPr="006C20BC">
        <w:rPr>
          <w:b/>
          <w:szCs w:val="24"/>
        </w:rPr>
        <w:t>Item 6 – At the end of Part 3</w:t>
      </w:r>
    </w:p>
    <w:p w:rsidR="00447526" w:rsidRPr="006C20BC" w:rsidRDefault="00447526" w:rsidP="00447526">
      <w:pPr>
        <w:rPr>
          <w:szCs w:val="24"/>
        </w:rPr>
      </w:pPr>
      <w:r w:rsidRPr="006C20BC">
        <w:rPr>
          <w:szCs w:val="24"/>
        </w:rPr>
        <w:t>This item add</w:t>
      </w:r>
      <w:r w:rsidR="006C20BC">
        <w:rPr>
          <w:szCs w:val="24"/>
        </w:rPr>
        <w:t>s</w:t>
      </w:r>
      <w:r w:rsidRPr="006C20BC">
        <w:rPr>
          <w:szCs w:val="24"/>
        </w:rPr>
        <w:t xml:space="preserve"> the new regulation 3.17 at the end of Part 3</w:t>
      </w:r>
      <w:r w:rsidRPr="006C20BC">
        <w:rPr>
          <w:i/>
          <w:szCs w:val="24"/>
        </w:rPr>
        <w:t>.</w:t>
      </w:r>
    </w:p>
    <w:p w:rsidR="00447526" w:rsidRPr="006C20BC" w:rsidRDefault="00447526" w:rsidP="00447526">
      <w:pPr>
        <w:rPr>
          <w:szCs w:val="24"/>
        </w:rPr>
      </w:pPr>
      <w:r w:rsidRPr="006C20BC">
        <w:rPr>
          <w:szCs w:val="24"/>
        </w:rPr>
        <w:t xml:space="preserve">New regulation 3.17 </w:t>
      </w:r>
      <w:r w:rsidR="006C20BC">
        <w:rPr>
          <w:szCs w:val="24"/>
        </w:rPr>
        <w:t>is</w:t>
      </w:r>
      <w:r w:rsidRPr="006C20BC">
        <w:rPr>
          <w:szCs w:val="24"/>
        </w:rPr>
        <w:t xml:space="preserve"> made for paragraphs 106(1)(e) and (4)(e) of the Act.</w:t>
      </w:r>
    </w:p>
    <w:p w:rsidR="00447526" w:rsidRPr="006C20BC" w:rsidRDefault="00447526" w:rsidP="00447526">
      <w:pPr>
        <w:rPr>
          <w:szCs w:val="24"/>
        </w:rPr>
      </w:pPr>
      <w:r w:rsidRPr="006C20BC">
        <w:rPr>
          <w:szCs w:val="24"/>
        </w:rPr>
        <w:t>New subregulation 3.17(1) declare</w:t>
      </w:r>
      <w:r w:rsidR="006C20BC">
        <w:rPr>
          <w:szCs w:val="24"/>
        </w:rPr>
        <w:t>s</w:t>
      </w:r>
      <w:r w:rsidRPr="006C20BC">
        <w:rPr>
          <w:szCs w:val="24"/>
        </w:rPr>
        <w:t xml:space="preserve"> that buildings, structures, earthworks, engineering works, electrical works, hydraulic works or eligible alterations (as defined in section 105 of the Act) resulting from building activities to which new subregulation 2.24(1A) applies are exempt from Subdivision D of Division 5 of Part 5 of the Act. The purpose of this amendment is to remove the need for any compliance certificate to be issued in relation to the TransGrid Relocation Works. </w:t>
      </w:r>
    </w:p>
    <w:p w:rsidR="00447526" w:rsidRPr="006C20BC" w:rsidRDefault="00447526" w:rsidP="00447526">
      <w:pPr>
        <w:rPr>
          <w:szCs w:val="24"/>
        </w:rPr>
      </w:pPr>
      <w:r w:rsidRPr="006C20BC">
        <w:rPr>
          <w:szCs w:val="24"/>
        </w:rPr>
        <w:t>The</w:t>
      </w:r>
      <w:r w:rsidR="006C20BC">
        <w:rPr>
          <w:szCs w:val="24"/>
        </w:rPr>
        <w:t xml:space="preserve"> note to subregulation 3.17(1)</w:t>
      </w:r>
      <w:r w:rsidRPr="006C20BC">
        <w:rPr>
          <w:szCs w:val="24"/>
        </w:rPr>
        <w:t xml:space="preserve"> summarise</w:t>
      </w:r>
      <w:r w:rsidR="006C20BC">
        <w:rPr>
          <w:szCs w:val="24"/>
        </w:rPr>
        <w:t>s</w:t>
      </w:r>
      <w:r w:rsidRPr="006C20BC">
        <w:rPr>
          <w:szCs w:val="24"/>
        </w:rPr>
        <w:t xml:space="preserve"> the effect of new subregulation 2.24(1A).</w:t>
      </w:r>
    </w:p>
    <w:p w:rsidR="00447526" w:rsidRPr="006C20BC" w:rsidRDefault="00447526" w:rsidP="00447526">
      <w:pPr>
        <w:rPr>
          <w:szCs w:val="24"/>
        </w:rPr>
      </w:pPr>
      <w:r w:rsidRPr="006C20BC">
        <w:rPr>
          <w:szCs w:val="24"/>
        </w:rPr>
        <w:t>N</w:t>
      </w:r>
      <w:r w:rsidR="006C20BC">
        <w:rPr>
          <w:szCs w:val="24"/>
        </w:rPr>
        <w:t>ew subregulation 3.17(2)</w:t>
      </w:r>
      <w:r w:rsidRPr="006C20BC">
        <w:rPr>
          <w:szCs w:val="24"/>
        </w:rPr>
        <w:t xml:space="preserve"> make</w:t>
      </w:r>
      <w:r w:rsidR="006C20BC">
        <w:rPr>
          <w:szCs w:val="24"/>
        </w:rPr>
        <w:t>s</w:t>
      </w:r>
      <w:r w:rsidRPr="006C20BC">
        <w:rPr>
          <w:szCs w:val="24"/>
        </w:rPr>
        <w:t xml:space="preserve"> clear that the addition of new subregulation 3.17 does not limit the operation of regulation 3.16 in relation to the Sydney West Airport site.</w:t>
      </w:r>
    </w:p>
    <w:p w:rsidR="00447526" w:rsidRPr="006C20BC" w:rsidRDefault="00447526" w:rsidP="00447526">
      <w:pPr>
        <w:rPr>
          <w:i/>
          <w:szCs w:val="24"/>
          <w:u w:val="single"/>
        </w:rPr>
      </w:pPr>
      <w:r w:rsidRPr="006C20BC">
        <w:rPr>
          <w:i/>
          <w:szCs w:val="24"/>
          <w:u w:val="single"/>
        </w:rPr>
        <w:t>Airports (Environment Protection) Regulations 1997</w:t>
      </w:r>
    </w:p>
    <w:p w:rsidR="00447526" w:rsidRPr="006C20BC" w:rsidRDefault="00447526" w:rsidP="00447526">
      <w:pPr>
        <w:rPr>
          <w:b/>
          <w:szCs w:val="24"/>
        </w:rPr>
      </w:pPr>
      <w:r w:rsidRPr="006C20BC">
        <w:rPr>
          <w:b/>
          <w:szCs w:val="24"/>
        </w:rPr>
        <w:t>Item 7: After subregulation 2.03(1)</w:t>
      </w:r>
    </w:p>
    <w:p w:rsidR="00447526" w:rsidRPr="006C20BC" w:rsidRDefault="00447526" w:rsidP="00447526">
      <w:pPr>
        <w:rPr>
          <w:szCs w:val="24"/>
        </w:rPr>
      </w:pPr>
      <w:r w:rsidRPr="006C20BC">
        <w:rPr>
          <w:szCs w:val="24"/>
        </w:rPr>
        <w:t>This item insert</w:t>
      </w:r>
      <w:r w:rsidR="006C20BC">
        <w:rPr>
          <w:szCs w:val="24"/>
        </w:rPr>
        <w:t>s</w:t>
      </w:r>
      <w:r w:rsidRPr="006C20BC">
        <w:rPr>
          <w:szCs w:val="24"/>
        </w:rPr>
        <w:t xml:space="preserve"> the new subregulation 2.03(1A) after subregulation 2.03(1) of the </w:t>
      </w:r>
      <w:r w:rsidRPr="006C20BC">
        <w:rPr>
          <w:i/>
          <w:szCs w:val="24"/>
        </w:rPr>
        <w:t>Airports (Environment Protection) Regulations 1997</w:t>
      </w:r>
      <w:r w:rsidRPr="006C20BC">
        <w:rPr>
          <w:szCs w:val="24"/>
        </w:rPr>
        <w:t>. New subregulation 2.03(1A) provide</w:t>
      </w:r>
      <w:r w:rsidR="006C20BC">
        <w:rPr>
          <w:szCs w:val="24"/>
        </w:rPr>
        <w:t>s</w:t>
      </w:r>
      <w:r w:rsidRPr="006C20BC">
        <w:rPr>
          <w:szCs w:val="24"/>
        </w:rPr>
        <w:t xml:space="preserve"> that paragraphs 2.03(1)(b) and (e), and the rest of the </w:t>
      </w:r>
      <w:r w:rsidRPr="006C20BC">
        <w:rPr>
          <w:i/>
          <w:szCs w:val="24"/>
        </w:rPr>
        <w:t>Airports (Environment Protection) Regulations 1997</w:t>
      </w:r>
      <w:r w:rsidRPr="006C20BC">
        <w:rPr>
          <w:szCs w:val="24"/>
        </w:rPr>
        <w:t xml:space="preserve"> so far as they are affected by either of those paragraphs, apply in relation to Sydney West Airport and a time before the first final master plan comes into force for the airport as if the words “a final master plan” were omitted from the paragraphs and the words “an airport plan” were substituted. </w:t>
      </w:r>
    </w:p>
    <w:p w:rsidR="00447526" w:rsidRPr="006C20BC" w:rsidRDefault="00447526" w:rsidP="006C20BC">
      <w:pPr>
        <w:keepNext/>
        <w:keepLines/>
        <w:spacing w:line="250" w:lineRule="auto"/>
        <w:ind w:left="11" w:hanging="11"/>
        <w:rPr>
          <w:b/>
          <w:szCs w:val="24"/>
        </w:rPr>
      </w:pPr>
      <w:r w:rsidRPr="006C20BC">
        <w:rPr>
          <w:b/>
          <w:szCs w:val="24"/>
        </w:rPr>
        <w:t>Item 8: After subregulation 5.04(2)</w:t>
      </w:r>
    </w:p>
    <w:p w:rsidR="00447526" w:rsidRPr="006C20BC" w:rsidRDefault="00447526" w:rsidP="006C20BC">
      <w:pPr>
        <w:keepNext/>
        <w:keepLines/>
        <w:spacing w:line="250" w:lineRule="auto"/>
        <w:ind w:left="11" w:hanging="11"/>
        <w:rPr>
          <w:szCs w:val="24"/>
        </w:rPr>
      </w:pPr>
      <w:r w:rsidRPr="006C20BC">
        <w:rPr>
          <w:szCs w:val="24"/>
        </w:rPr>
        <w:t>This item insert</w:t>
      </w:r>
      <w:r w:rsidR="006C20BC">
        <w:rPr>
          <w:szCs w:val="24"/>
        </w:rPr>
        <w:t>s</w:t>
      </w:r>
      <w:r w:rsidRPr="006C20BC">
        <w:rPr>
          <w:szCs w:val="24"/>
        </w:rPr>
        <w:t xml:space="preserve"> the new subregulation 5.04(2A) after subregulation 5.04(2). New subregulation 5.04(2A) provide</w:t>
      </w:r>
      <w:r w:rsidR="00A465D5">
        <w:rPr>
          <w:szCs w:val="24"/>
        </w:rPr>
        <w:t>s</w:t>
      </w:r>
      <w:r w:rsidRPr="006C20BC">
        <w:rPr>
          <w:szCs w:val="24"/>
        </w:rPr>
        <w:t xml:space="preserve"> that paragraph 5.04(2)(c) applies to consideration, of an application for approval of a local standard for Sydney West Airport, before the first final master plan comes into force for the airport, as if the words “the objectives and proposed measures set out in the environment strategy” were omitted from the paragraph and the words “an airport plan for the airport” were substituted. </w:t>
      </w:r>
    </w:p>
    <w:p w:rsidR="00447526" w:rsidRPr="006C20BC" w:rsidRDefault="00447526" w:rsidP="00447526">
      <w:pPr>
        <w:keepNext/>
        <w:spacing w:line="250" w:lineRule="auto"/>
        <w:ind w:left="11" w:hanging="11"/>
        <w:rPr>
          <w:b/>
          <w:szCs w:val="24"/>
        </w:rPr>
      </w:pPr>
      <w:r w:rsidRPr="006C20BC">
        <w:rPr>
          <w:b/>
          <w:szCs w:val="24"/>
        </w:rPr>
        <w:t>Item 9: After subregulation 5.09(2)</w:t>
      </w:r>
    </w:p>
    <w:p w:rsidR="00447526" w:rsidRPr="006C20BC" w:rsidRDefault="00447526" w:rsidP="00447526">
      <w:pPr>
        <w:keepNext/>
        <w:spacing w:line="250" w:lineRule="auto"/>
        <w:ind w:left="11" w:hanging="11"/>
        <w:rPr>
          <w:szCs w:val="24"/>
        </w:rPr>
      </w:pPr>
      <w:r w:rsidRPr="006C20BC">
        <w:rPr>
          <w:szCs w:val="24"/>
        </w:rPr>
        <w:t>This item insert</w:t>
      </w:r>
      <w:r w:rsidR="00980261">
        <w:rPr>
          <w:szCs w:val="24"/>
        </w:rPr>
        <w:t>s</w:t>
      </w:r>
      <w:r w:rsidRPr="006C20BC">
        <w:rPr>
          <w:szCs w:val="24"/>
        </w:rPr>
        <w:t xml:space="preserve"> the new subregulation 5.09(2A) after subregulation 5.09(2). New subregulation 5.09(2A) provide</w:t>
      </w:r>
      <w:r w:rsidR="0071670D">
        <w:rPr>
          <w:szCs w:val="24"/>
        </w:rPr>
        <w:t>s</w:t>
      </w:r>
      <w:r w:rsidRPr="006C20BC">
        <w:rPr>
          <w:szCs w:val="24"/>
        </w:rPr>
        <w:t xml:space="preserve"> that paragraph 5.09(2)(g) applies to consideration of an application for an authorisation relating to Sydney West Airport before the first final master plan comes into force for the airport as if the words “the objectives and proposed measures set out in the environment strategy” were omitted from the paragraph and the words “an airport plan for the airport” were substituted.</w:t>
      </w:r>
    </w:p>
    <w:p w:rsidR="00447526" w:rsidRPr="006C20BC" w:rsidRDefault="00447526" w:rsidP="00447526">
      <w:pPr>
        <w:rPr>
          <w:b/>
          <w:szCs w:val="24"/>
        </w:rPr>
      </w:pPr>
      <w:r w:rsidRPr="006C20BC">
        <w:rPr>
          <w:b/>
          <w:szCs w:val="24"/>
        </w:rPr>
        <w:t>Item 10: After subregulation 6.03(1)</w:t>
      </w:r>
    </w:p>
    <w:p w:rsidR="00447526" w:rsidRPr="006C20BC" w:rsidRDefault="00447526" w:rsidP="00447526">
      <w:pPr>
        <w:rPr>
          <w:szCs w:val="24"/>
        </w:rPr>
      </w:pPr>
      <w:r w:rsidRPr="006C20BC">
        <w:rPr>
          <w:szCs w:val="24"/>
        </w:rPr>
        <w:t>This item insert</w:t>
      </w:r>
      <w:r w:rsidR="0071670D">
        <w:rPr>
          <w:szCs w:val="24"/>
        </w:rPr>
        <w:t>s</w:t>
      </w:r>
      <w:r w:rsidRPr="006C20BC">
        <w:rPr>
          <w:szCs w:val="24"/>
        </w:rPr>
        <w:t xml:space="preserve"> the new subregulation 6.03(1A) after subregulation 6.03(1). New subregulation 6.03(1A) provide</w:t>
      </w:r>
      <w:r w:rsidR="0071670D">
        <w:rPr>
          <w:szCs w:val="24"/>
        </w:rPr>
        <w:t>s</w:t>
      </w:r>
      <w:r w:rsidRPr="006C20BC">
        <w:rPr>
          <w:szCs w:val="24"/>
        </w:rPr>
        <w:t xml:space="preserve"> that paragraph 6.03(1)(b) applies in relation to Sydney West Airport and a report for a financial year, or other reporting period, ending before the first final master plan comes into force for the airport as if the words “achieving the policies and targets of the environment strategy” were omitted from the paragraph and the words “complying with the conditions in an airport plan for the airport” were substituted. </w:t>
      </w:r>
    </w:p>
    <w:p w:rsidR="00447526" w:rsidRPr="006C20BC" w:rsidRDefault="00447526" w:rsidP="00447526">
      <w:pPr>
        <w:ind w:left="0" w:firstLine="0"/>
        <w:rPr>
          <w:b/>
          <w:szCs w:val="24"/>
        </w:rPr>
      </w:pPr>
      <w:r w:rsidRPr="006C20BC">
        <w:rPr>
          <w:b/>
          <w:szCs w:val="24"/>
        </w:rPr>
        <w:t>Item 11: Regulation 6.12</w:t>
      </w:r>
    </w:p>
    <w:p w:rsidR="00447526" w:rsidRPr="006C20BC" w:rsidRDefault="00447526" w:rsidP="00447526">
      <w:pPr>
        <w:rPr>
          <w:szCs w:val="24"/>
        </w:rPr>
      </w:pPr>
      <w:r w:rsidRPr="006C20BC">
        <w:rPr>
          <w:szCs w:val="24"/>
        </w:rPr>
        <w:t>This item insert</w:t>
      </w:r>
      <w:r w:rsidR="003648CA">
        <w:rPr>
          <w:szCs w:val="24"/>
        </w:rPr>
        <w:t>s</w:t>
      </w:r>
      <w:r w:rsidRPr="006C20BC">
        <w:rPr>
          <w:szCs w:val="24"/>
        </w:rPr>
        <w:t xml:space="preserve"> “(1)” before “A report” in regulation 6.12.</w:t>
      </w:r>
    </w:p>
    <w:p w:rsidR="00447526" w:rsidRPr="006C20BC" w:rsidRDefault="00447526" w:rsidP="00447526">
      <w:pPr>
        <w:rPr>
          <w:b/>
          <w:szCs w:val="24"/>
        </w:rPr>
      </w:pPr>
      <w:r w:rsidRPr="006C20BC">
        <w:rPr>
          <w:b/>
          <w:szCs w:val="24"/>
        </w:rPr>
        <w:t>Item 12: At the end of regulation 6.12</w:t>
      </w:r>
    </w:p>
    <w:p w:rsidR="00447526" w:rsidRPr="006C20BC" w:rsidRDefault="00447526" w:rsidP="00447526">
      <w:pPr>
        <w:rPr>
          <w:szCs w:val="24"/>
        </w:rPr>
      </w:pPr>
      <w:r w:rsidRPr="006C20BC">
        <w:rPr>
          <w:szCs w:val="24"/>
        </w:rPr>
        <w:t>This item add</w:t>
      </w:r>
      <w:r w:rsidR="0071670D">
        <w:rPr>
          <w:szCs w:val="24"/>
        </w:rPr>
        <w:t>s</w:t>
      </w:r>
      <w:r w:rsidRPr="006C20BC">
        <w:rPr>
          <w:szCs w:val="24"/>
        </w:rPr>
        <w:t xml:space="preserve"> the new subregulation 6.12(2) at the end of regulation 6.12. New subregulation 6.12(2) provide</w:t>
      </w:r>
      <w:r w:rsidR="0071670D">
        <w:rPr>
          <w:szCs w:val="24"/>
        </w:rPr>
        <w:t>s</w:t>
      </w:r>
      <w:r w:rsidRPr="006C20BC">
        <w:rPr>
          <w:szCs w:val="24"/>
        </w:rPr>
        <w:t xml:space="preserve"> that paragraph 6.12(1)(a) applies to a report of an examination carried out in relation to Sydney West Airport before the first final master plan comes into force for the airport as if the words “the final master plan (if any)” were omitted from the paragraph and the words “an airport plan” were substituted. </w:t>
      </w:r>
    </w:p>
    <w:p w:rsidR="00447526" w:rsidRPr="006C20BC" w:rsidRDefault="00447526" w:rsidP="00447526">
      <w:pPr>
        <w:rPr>
          <w:b/>
          <w:szCs w:val="24"/>
        </w:rPr>
      </w:pPr>
      <w:r w:rsidRPr="006C20BC">
        <w:rPr>
          <w:b/>
          <w:szCs w:val="24"/>
        </w:rPr>
        <w:t>Item 13: After subclause 2.05(3) of Schedule 4</w:t>
      </w:r>
    </w:p>
    <w:p w:rsidR="00447526" w:rsidRPr="006C20BC" w:rsidRDefault="00447526" w:rsidP="00447526">
      <w:pPr>
        <w:rPr>
          <w:szCs w:val="24"/>
        </w:rPr>
      </w:pPr>
      <w:r w:rsidRPr="006C20BC">
        <w:rPr>
          <w:szCs w:val="24"/>
        </w:rPr>
        <w:t>This item insert</w:t>
      </w:r>
      <w:r w:rsidR="0071670D">
        <w:rPr>
          <w:szCs w:val="24"/>
        </w:rPr>
        <w:t>s</w:t>
      </w:r>
      <w:r w:rsidRPr="006C20BC">
        <w:rPr>
          <w:szCs w:val="24"/>
        </w:rPr>
        <w:t xml:space="preserve"> the new subclause 2.05(3A) after subclause 2.05(3) of Schedule 4. New subclause 2.05(3A)</w:t>
      </w:r>
      <w:r w:rsidRPr="006C20BC" w:rsidDel="0053795B">
        <w:rPr>
          <w:szCs w:val="24"/>
        </w:rPr>
        <w:t xml:space="preserve"> </w:t>
      </w:r>
      <w:r w:rsidRPr="006C20BC">
        <w:rPr>
          <w:szCs w:val="24"/>
        </w:rPr>
        <w:t xml:space="preserve"> provide</w:t>
      </w:r>
      <w:r w:rsidR="009007AC">
        <w:rPr>
          <w:szCs w:val="24"/>
        </w:rPr>
        <w:t>s</w:t>
      </w:r>
      <w:r w:rsidRPr="006C20BC">
        <w:rPr>
          <w:szCs w:val="24"/>
        </w:rPr>
        <w:t xml:space="preserve"> that clause 2.05 of Schedule 4 applies to noise generated from ground-based aircraft running at Sydney West Airport before the first final master plan comes into force for the airport as if:</w:t>
      </w:r>
    </w:p>
    <w:p w:rsidR="00447526" w:rsidRPr="006C20BC" w:rsidRDefault="00447526" w:rsidP="00447526">
      <w:pPr>
        <w:pStyle w:val="ListParagraph"/>
        <w:numPr>
          <w:ilvl w:val="0"/>
          <w:numId w:val="3"/>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 xml:space="preserve">the words “express provision in the final master plan” were omitted from paragraph 2.05(2)(b) and the words “the conditions in an airport plan” were substituted, and </w:t>
      </w:r>
    </w:p>
    <w:p w:rsidR="00447526" w:rsidRPr="006C20BC" w:rsidRDefault="00447526" w:rsidP="00447526">
      <w:pPr>
        <w:pStyle w:val="ListParagraph"/>
        <w:numPr>
          <w:ilvl w:val="0"/>
          <w:numId w:val="3"/>
        </w:numPr>
        <w:spacing w:after="110" w:line="249" w:lineRule="auto"/>
        <w:rPr>
          <w:rFonts w:ascii="Times New Roman" w:hAnsi="Times New Roman" w:cs="Times New Roman"/>
          <w:sz w:val="24"/>
          <w:szCs w:val="24"/>
        </w:rPr>
      </w:pPr>
      <w:r w:rsidRPr="006C20BC">
        <w:rPr>
          <w:rFonts w:ascii="Times New Roman" w:hAnsi="Times New Roman" w:cs="Times New Roman"/>
          <w:sz w:val="24"/>
          <w:szCs w:val="24"/>
        </w:rPr>
        <w:t xml:space="preserve">the words “final master plan (if any)” were omitted from paragraph 2.05(3)(e) and the words “conditions in an airport plan” were substituted. </w:t>
      </w:r>
    </w:p>
    <w:p w:rsidR="00447526" w:rsidRPr="006C20BC" w:rsidRDefault="00447526" w:rsidP="00447526">
      <w:pPr>
        <w:keepNext/>
        <w:spacing w:line="250" w:lineRule="auto"/>
        <w:ind w:left="0" w:firstLine="0"/>
        <w:rPr>
          <w:b/>
          <w:szCs w:val="24"/>
        </w:rPr>
      </w:pPr>
      <w:r w:rsidRPr="006C20BC">
        <w:rPr>
          <w:b/>
          <w:szCs w:val="24"/>
        </w:rPr>
        <w:t>Item 14: Subclause 2.05(4) of Schedule 4</w:t>
      </w:r>
    </w:p>
    <w:p w:rsidR="00447526" w:rsidRPr="006C20BC" w:rsidRDefault="00447526" w:rsidP="00447526">
      <w:pPr>
        <w:keepNext/>
        <w:spacing w:line="250" w:lineRule="auto"/>
        <w:ind w:left="0" w:firstLine="0"/>
        <w:rPr>
          <w:szCs w:val="24"/>
        </w:rPr>
      </w:pPr>
      <w:r w:rsidRPr="006C20BC">
        <w:rPr>
          <w:szCs w:val="24"/>
        </w:rPr>
        <w:t>This item omit</w:t>
      </w:r>
      <w:r w:rsidR="009007AC">
        <w:rPr>
          <w:szCs w:val="24"/>
        </w:rPr>
        <w:t>s</w:t>
      </w:r>
      <w:r w:rsidRPr="006C20BC">
        <w:rPr>
          <w:szCs w:val="24"/>
        </w:rPr>
        <w:t xml:space="preserve"> the word “regulation” from subclause 2.05(4) of Schedule 4 and substitute</w:t>
      </w:r>
      <w:r w:rsidR="009007AC">
        <w:rPr>
          <w:szCs w:val="24"/>
        </w:rPr>
        <w:t>s</w:t>
      </w:r>
      <w:r w:rsidRPr="006C20BC">
        <w:rPr>
          <w:szCs w:val="24"/>
        </w:rPr>
        <w:t xml:space="preserve"> the word “clause”. </w:t>
      </w:r>
    </w:p>
    <w:p w:rsidR="00447526" w:rsidRPr="006C20BC" w:rsidRDefault="00447526" w:rsidP="00447526">
      <w:pPr>
        <w:keepNext/>
        <w:spacing w:line="250" w:lineRule="auto"/>
        <w:ind w:left="0" w:firstLine="0"/>
        <w:rPr>
          <w:b/>
          <w:szCs w:val="24"/>
        </w:rPr>
      </w:pPr>
      <w:r w:rsidRPr="006C20BC">
        <w:rPr>
          <w:b/>
          <w:szCs w:val="24"/>
        </w:rPr>
        <w:t>Item 15: After subclause 4.01(2) of Schedule 4</w:t>
      </w:r>
    </w:p>
    <w:p w:rsidR="00447526" w:rsidRPr="006C20BC" w:rsidRDefault="003648CA" w:rsidP="00447526">
      <w:pPr>
        <w:rPr>
          <w:szCs w:val="24"/>
        </w:rPr>
      </w:pPr>
      <w:r>
        <w:rPr>
          <w:szCs w:val="24"/>
        </w:rPr>
        <w:t>This item</w:t>
      </w:r>
      <w:r w:rsidR="00447526" w:rsidRPr="006C20BC">
        <w:rPr>
          <w:szCs w:val="24"/>
        </w:rPr>
        <w:t xml:space="preserve"> insert</w:t>
      </w:r>
      <w:r>
        <w:rPr>
          <w:szCs w:val="24"/>
        </w:rPr>
        <w:t>s</w:t>
      </w:r>
      <w:r w:rsidR="00447526" w:rsidRPr="006C20BC">
        <w:rPr>
          <w:szCs w:val="24"/>
        </w:rPr>
        <w:t xml:space="preserve"> the new subclause 4.01(2A) after subclause 4.01(2) of Schedule 4. New subclause 4.01(2A) provide</w:t>
      </w:r>
      <w:r>
        <w:rPr>
          <w:szCs w:val="24"/>
        </w:rPr>
        <w:t>s</w:t>
      </w:r>
      <w:r w:rsidR="00447526" w:rsidRPr="006C20BC">
        <w:rPr>
          <w:szCs w:val="24"/>
        </w:rPr>
        <w:t xml:space="preserve"> that paragraph 4.01(2)(b) applies to a measurement of noise generated at, over or under Sydney West Airport before the first final master plan is in force for the airport as if the words “detailed in the final master plan (if any)” were omitted from subparagraph 4.01(2)(b)(ii) and the words “required by the conditions in an airport plan” were substituted.</w:t>
      </w:r>
    </w:p>
    <w:p w:rsidR="00B12B8F" w:rsidRPr="006C20BC" w:rsidRDefault="00B12B8F" w:rsidP="007203B6">
      <w:pPr>
        <w:spacing w:after="160" w:line="259" w:lineRule="auto"/>
        <w:ind w:left="5760" w:firstLine="720"/>
        <w:rPr>
          <w:b/>
          <w:color w:val="auto"/>
          <w:szCs w:val="24"/>
        </w:rPr>
      </w:pPr>
    </w:p>
    <w:sectPr w:rsidR="00B12B8F" w:rsidRPr="006C20BC" w:rsidSect="003A13D7">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A1" w:rsidRDefault="00CB41D9">
      <w:pPr>
        <w:spacing w:after="0" w:line="240" w:lineRule="auto"/>
      </w:pPr>
      <w:r>
        <w:separator/>
      </w:r>
    </w:p>
  </w:endnote>
  <w:endnote w:type="continuationSeparator" w:id="0">
    <w:p w:rsidR="00A055A1" w:rsidRDefault="00CB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689361"/>
      <w:docPartObj>
        <w:docPartGallery w:val="Page Numbers (Bottom of Page)"/>
        <w:docPartUnique/>
      </w:docPartObj>
    </w:sdtPr>
    <w:sdtEndPr>
      <w:rPr>
        <w:noProof/>
      </w:rPr>
    </w:sdtEndPr>
    <w:sdtContent>
      <w:p w:rsidR="003A13D7" w:rsidRDefault="003A13D7">
        <w:pPr>
          <w:pStyle w:val="Footer"/>
          <w:jc w:val="center"/>
        </w:pPr>
        <w:r>
          <w:fldChar w:fldCharType="begin"/>
        </w:r>
        <w:r>
          <w:instrText xml:space="preserve"> PAGE   \* MERGEFORMAT </w:instrText>
        </w:r>
        <w:r>
          <w:fldChar w:fldCharType="separate"/>
        </w:r>
        <w:r w:rsidR="00F921E8">
          <w:rPr>
            <w:noProof/>
          </w:rPr>
          <w:t>2</w:t>
        </w:r>
        <w:r>
          <w:rPr>
            <w:noProof/>
          </w:rPr>
          <w:fldChar w:fldCharType="end"/>
        </w:r>
      </w:p>
    </w:sdtContent>
  </w:sdt>
  <w:p w:rsidR="007318C3" w:rsidRDefault="00F9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A1" w:rsidRDefault="00CB41D9">
      <w:pPr>
        <w:spacing w:after="0" w:line="240" w:lineRule="auto"/>
      </w:pPr>
      <w:r>
        <w:separator/>
      </w:r>
    </w:p>
  </w:footnote>
  <w:footnote w:type="continuationSeparator" w:id="0">
    <w:p w:rsidR="00A055A1" w:rsidRDefault="00CB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878"/>
    <w:multiLevelType w:val="hybridMultilevel"/>
    <w:tmpl w:val="839EB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A781D"/>
    <w:multiLevelType w:val="hybridMultilevel"/>
    <w:tmpl w:val="FF3EBC0A"/>
    <w:lvl w:ilvl="0" w:tplc="8970EE98">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562431"/>
    <w:multiLevelType w:val="hybridMultilevel"/>
    <w:tmpl w:val="46488F94"/>
    <w:lvl w:ilvl="0" w:tplc="EFBA39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ED506A"/>
    <w:multiLevelType w:val="hybridMultilevel"/>
    <w:tmpl w:val="6820309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 w15:restartNumberingAfterBreak="0">
    <w:nsid w:val="5CD07225"/>
    <w:multiLevelType w:val="hybridMultilevel"/>
    <w:tmpl w:val="8D52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B6"/>
    <w:rsid w:val="00054A4F"/>
    <w:rsid w:val="00057966"/>
    <w:rsid w:val="002E5C40"/>
    <w:rsid w:val="003648CA"/>
    <w:rsid w:val="003845EF"/>
    <w:rsid w:val="003A13D7"/>
    <w:rsid w:val="00447526"/>
    <w:rsid w:val="00502B6A"/>
    <w:rsid w:val="00534C30"/>
    <w:rsid w:val="00601A33"/>
    <w:rsid w:val="00681E34"/>
    <w:rsid w:val="006C20BC"/>
    <w:rsid w:val="0071670D"/>
    <w:rsid w:val="007203B6"/>
    <w:rsid w:val="00730418"/>
    <w:rsid w:val="007C3437"/>
    <w:rsid w:val="009007AC"/>
    <w:rsid w:val="00980261"/>
    <w:rsid w:val="00A055A1"/>
    <w:rsid w:val="00A465D5"/>
    <w:rsid w:val="00A850CD"/>
    <w:rsid w:val="00B12B8F"/>
    <w:rsid w:val="00BA0E93"/>
    <w:rsid w:val="00CB41D9"/>
    <w:rsid w:val="00E034E9"/>
    <w:rsid w:val="00E649CA"/>
    <w:rsid w:val="00E909CD"/>
    <w:rsid w:val="00F83821"/>
    <w:rsid w:val="00F92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B6A3D-4270-4224-84B2-94D4C4FC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B6"/>
    <w:pPr>
      <w:spacing w:after="110" w:line="249" w:lineRule="auto"/>
      <w:ind w:left="10" w:hanging="10"/>
    </w:pPr>
    <w:rPr>
      <w:rFonts w:ascii="Times New Roman" w:eastAsia="Times New Roman" w:hAnsi="Times New Roman" w:cs="Times New Roman"/>
      <w:color w:val="000000"/>
      <w:sz w:val="24"/>
      <w:lang w:eastAsia="en-AU"/>
    </w:rPr>
  </w:style>
  <w:style w:type="paragraph" w:styleId="Heading2">
    <w:name w:val="heading 2"/>
    <w:next w:val="Normal"/>
    <w:link w:val="Heading2Char"/>
    <w:uiPriority w:val="9"/>
    <w:unhideWhenUsed/>
    <w:qFormat/>
    <w:rsid w:val="007203B6"/>
    <w:pPr>
      <w:keepNext/>
      <w:keepLines/>
      <w:spacing w:after="105" w:line="249" w:lineRule="auto"/>
      <w:ind w:left="2122" w:hanging="10"/>
      <w:outlineLvl w:val="1"/>
    </w:pPr>
    <w:rPr>
      <w:rFonts w:ascii="Times New Roman" w:eastAsia="Times New Roman" w:hAnsi="Times New Roman" w:cs="Times New Roman"/>
      <w:b/>
      <w:color w:val="000000"/>
      <w:sz w:val="24"/>
      <w:lang w:eastAsia="en-AU"/>
    </w:rPr>
  </w:style>
  <w:style w:type="paragraph" w:styleId="Heading3">
    <w:name w:val="heading 3"/>
    <w:next w:val="Normal"/>
    <w:link w:val="Heading3Char"/>
    <w:uiPriority w:val="9"/>
    <w:unhideWhenUsed/>
    <w:qFormat/>
    <w:rsid w:val="007203B6"/>
    <w:pPr>
      <w:keepNext/>
      <w:keepLines/>
      <w:spacing w:after="105" w:line="249" w:lineRule="auto"/>
      <w:ind w:left="2122" w:hanging="10"/>
      <w:outlineLvl w:val="2"/>
    </w:pPr>
    <w:rPr>
      <w:rFonts w:ascii="Times New Roman" w:eastAsia="Times New Roman" w:hAnsi="Times New Roman" w:cs="Times New Roman"/>
      <w:b/>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03B6"/>
    <w:rPr>
      <w:rFonts w:ascii="Times New Roman" w:eastAsia="Times New Roman" w:hAnsi="Times New Roman" w:cs="Times New Roman"/>
      <w:b/>
      <w:color w:val="000000"/>
      <w:sz w:val="24"/>
      <w:lang w:eastAsia="en-AU"/>
    </w:rPr>
  </w:style>
  <w:style w:type="character" w:customStyle="1" w:styleId="Heading3Char">
    <w:name w:val="Heading 3 Char"/>
    <w:basedOn w:val="DefaultParagraphFont"/>
    <w:link w:val="Heading3"/>
    <w:uiPriority w:val="9"/>
    <w:rsid w:val="007203B6"/>
    <w:rPr>
      <w:rFonts w:ascii="Times New Roman" w:eastAsia="Times New Roman" w:hAnsi="Times New Roman" w:cs="Times New Roman"/>
      <w:b/>
      <w:color w:val="000000"/>
      <w:sz w:val="24"/>
      <w:lang w:eastAsia="en-AU"/>
    </w:rPr>
  </w:style>
  <w:style w:type="paragraph" w:customStyle="1" w:styleId="PlainParagraph">
    <w:name w:val="Plain Paragraph"/>
    <w:aliases w:val="PP"/>
    <w:basedOn w:val="Normal"/>
    <w:link w:val="PlainParagraphChar"/>
    <w:qFormat/>
    <w:rsid w:val="007203B6"/>
    <w:pPr>
      <w:spacing w:before="140" w:after="140" w:line="280" w:lineRule="atLeast"/>
      <w:ind w:left="0" w:firstLine="0"/>
    </w:pPr>
    <w:rPr>
      <w:rFonts w:ascii="Arial" w:hAnsi="Arial" w:cs="Arial"/>
      <w:color w:val="auto"/>
      <w:sz w:val="22"/>
    </w:rPr>
  </w:style>
  <w:style w:type="character" w:customStyle="1" w:styleId="PlainParagraphChar">
    <w:name w:val="Plain Paragraph Char"/>
    <w:aliases w:val="PP Char"/>
    <w:link w:val="PlainParagraph"/>
    <w:rsid w:val="007203B6"/>
    <w:rPr>
      <w:rFonts w:ascii="Arial" w:eastAsia="Times New Roman" w:hAnsi="Arial" w:cs="Arial"/>
      <w:lang w:eastAsia="en-AU"/>
    </w:rPr>
  </w:style>
  <w:style w:type="paragraph" w:styleId="Footer">
    <w:name w:val="footer"/>
    <w:basedOn w:val="Normal"/>
    <w:link w:val="FooterChar"/>
    <w:uiPriority w:val="99"/>
    <w:unhideWhenUsed/>
    <w:rsid w:val="00720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3B6"/>
    <w:rPr>
      <w:rFonts w:ascii="Times New Roman" w:eastAsia="Times New Roman" w:hAnsi="Times New Roman" w:cs="Times New Roman"/>
      <w:color w:val="000000"/>
      <w:sz w:val="24"/>
      <w:lang w:eastAsia="en-AU"/>
    </w:rPr>
  </w:style>
  <w:style w:type="paragraph" w:customStyle="1" w:styleId="Default">
    <w:name w:val="Default"/>
    <w:rsid w:val="007203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2B8F"/>
    <w:pPr>
      <w:spacing w:after="200" w:line="276" w:lineRule="auto"/>
      <w:ind w:left="720" w:firstLine="0"/>
      <w:contextualSpacing/>
    </w:pPr>
    <w:rPr>
      <w:rFonts w:asciiTheme="minorHAnsi" w:eastAsiaTheme="minorHAnsi" w:hAnsiTheme="minorHAnsi" w:cstheme="minorBidi"/>
      <w:color w:val="auto"/>
      <w:sz w:val="22"/>
      <w:lang w:eastAsia="en-US"/>
    </w:rPr>
  </w:style>
  <w:style w:type="paragraph" w:styleId="BalloonText">
    <w:name w:val="Balloon Text"/>
    <w:basedOn w:val="Normal"/>
    <w:link w:val="BalloonTextChar"/>
    <w:uiPriority w:val="99"/>
    <w:semiHidden/>
    <w:unhideWhenUsed/>
    <w:rsid w:val="002E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C40"/>
    <w:rPr>
      <w:rFonts w:ascii="Segoe UI" w:eastAsia="Times New Roman" w:hAnsi="Segoe UI" w:cs="Segoe UI"/>
      <w:color w:val="000000"/>
      <w:sz w:val="18"/>
      <w:szCs w:val="18"/>
      <w:lang w:eastAsia="en-AU"/>
    </w:rPr>
  </w:style>
  <w:style w:type="paragraph" w:styleId="Header">
    <w:name w:val="header"/>
    <w:basedOn w:val="Normal"/>
    <w:link w:val="HeaderChar"/>
    <w:uiPriority w:val="99"/>
    <w:unhideWhenUsed/>
    <w:rsid w:val="003A1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3D7"/>
    <w:rPr>
      <w:rFonts w:ascii="Times New Roman" w:eastAsia="Times New Roman" w:hAnsi="Times New Roman" w:cs="Times New Roman"/>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2515</Words>
  <Characters>14337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Melanie</dc:creator>
  <cp:keywords/>
  <dc:description/>
  <cp:lastModifiedBy>PEARSON Melanie</cp:lastModifiedBy>
  <cp:revision>2</cp:revision>
  <cp:lastPrinted>2018-02-23T00:54:00Z</cp:lastPrinted>
  <dcterms:created xsi:type="dcterms:W3CDTF">2018-04-04T04:31:00Z</dcterms:created>
  <dcterms:modified xsi:type="dcterms:W3CDTF">2018-04-04T04:31:00Z</dcterms:modified>
</cp:coreProperties>
</file>