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550D" w:rsidRDefault="00193461" w:rsidP="0020300C">
      <w:pPr>
        <w:rPr>
          <w:sz w:val="28"/>
        </w:rPr>
      </w:pPr>
      <w:r w:rsidRPr="00D6550D">
        <w:rPr>
          <w:noProof/>
          <w:lang w:eastAsia="en-AU"/>
        </w:rPr>
        <w:drawing>
          <wp:inline distT="0" distB="0" distL="0" distR="0" wp14:anchorId="3EB8C6DF" wp14:editId="51B2351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550D" w:rsidRDefault="0048364F" w:rsidP="0048364F">
      <w:pPr>
        <w:rPr>
          <w:sz w:val="19"/>
        </w:rPr>
      </w:pPr>
    </w:p>
    <w:p w:rsidR="00C25469" w:rsidRPr="00D6550D" w:rsidRDefault="00C25469" w:rsidP="00C25469">
      <w:pPr>
        <w:pStyle w:val="ShortT"/>
      </w:pPr>
      <w:r w:rsidRPr="00D6550D">
        <w:t>Civil Aviation Amendment (Fuel and Oil Requirements) Regulation</w:t>
      </w:r>
      <w:r w:rsidR="00D82D05" w:rsidRPr="00D6550D">
        <w:t>s</w:t>
      </w:r>
      <w:r w:rsidR="00D6550D" w:rsidRPr="00D6550D">
        <w:t> </w:t>
      </w:r>
      <w:r w:rsidR="003065B2" w:rsidRPr="00D6550D">
        <w:t>201</w:t>
      </w:r>
      <w:r w:rsidR="00A4232B" w:rsidRPr="00D6550D">
        <w:t>8</w:t>
      </w:r>
    </w:p>
    <w:p w:rsidR="00AC62F5" w:rsidRPr="00D6550D" w:rsidRDefault="00AC62F5" w:rsidP="008E4315">
      <w:pPr>
        <w:pStyle w:val="SignCoverPageStart"/>
        <w:rPr>
          <w:szCs w:val="22"/>
        </w:rPr>
      </w:pPr>
      <w:r w:rsidRPr="00D6550D">
        <w:rPr>
          <w:szCs w:val="22"/>
        </w:rPr>
        <w:t>I, General the Honourable Sir Peter Cosgrove AK MC (</w:t>
      </w:r>
      <w:proofErr w:type="spellStart"/>
      <w:r w:rsidRPr="00D6550D">
        <w:rPr>
          <w:szCs w:val="22"/>
        </w:rPr>
        <w:t>Ret’d</w:t>
      </w:r>
      <w:proofErr w:type="spellEnd"/>
      <w:r w:rsidRPr="00D6550D">
        <w:rPr>
          <w:szCs w:val="22"/>
        </w:rPr>
        <w:t xml:space="preserve">), </w:t>
      </w:r>
      <w:r w:rsidR="00D6550D" w:rsidRPr="00D6550D">
        <w:rPr>
          <w:szCs w:val="22"/>
        </w:rPr>
        <w:t>Governor</w:t>
      </w:r>
      <w:r w:rsidR="00D6550D">
        <w:rPr>
          <w:szCs w:val="22"/>
        </w:rPr>
        <w:noBreakHyphen/>
      </w:r>
      <w:r w:rsidR="00D6550D" w:rsidRPr="00D6550D">
        <w:rPr>
          <w:szCs w:val="22"/>
        </w:rPr>
        <w:t>General</w:t>
      </w:r>
      <w:r w:rsidRPr="00D6550D">
        <w:rPr>
          <w:szCs w:val="22"/>
        </w:rPr>
        <w:t xml:space="preserve"> of the Commonwealth of Australia, acting with the advice of the Federal Executi</w:t>
      </w:r>
      <w:r w:rsidR="00576DFF" w:rsidRPr="00D6550D">
        <w:rPr>
          <w:szCs w:val="22"/>
        </w:rPr>
        <w:t>ve Council, make the following regulations</w:t>
      </w:r>
      <w:r w:rsidRPr="00D6550D">
        <w:rPr>
          <w:szCs w:val="22"/>
        </w:rPr>
        <w:t>.</w:t>
      </w:r>
    </w:p>
    <w:p w:rsidR="008C22E6" w:rsidRPr="00D6550D" w:rsidRDefault="00AC62F5" w:rsidP="008C22E6">
      <w:pPr>
        <w:keepNext/>
        <w:spacing w:before="720" w:line="240" w:lineRule="atLeast"/>
        <w:ind w:right="397"/>
        <w:jc w:val="both"/>
        <w:rPr>
          <w:szCs w:val="22"/>
        </w:rPr>
      </w:pPr>
      <w:r w:rsidRPr="00D6550D">
        <w:rPr>
          <w:szCs w:val="22"/>
        </w:rPr>
        <w:t>Dated</w:t>
      </w:r>
      <w:r w:rsidR="002670C4">
        <w:rPr>
          <w:szCs w:val="22"/>
        </w:rPr>
        <w:t xml:space="preserve"> </w:t>
      </w:r>
      <w:bookmarkStart w:id="0" w:name="_GoBack"/>
      <w:bookmarkEnd w:id="0"/>
      <w:r w:rsidRPr="00D6550D">
        <w:rPr>
          <w:szCs w:val="22"/>
        </w:rPr>
        <w:fldChar w:fldCharType="begin"/>
      </w:r>
      <w:r w:rsidRPr="00D6550D">
        <w:rPr>
          <w:szCs w:val="22"/>
        </w:rPr>
        <w:instrText xml:space="preserve"> DOCPROPERTY  DateMade </w:instrText>
      </w:r>
      <w:r w:rsidRPr="00D6550D">
        <w:rPr>
          <w:szCs w:val="22"/>
        </w:rPr>
        <w:fldChar w:fldCharType="separate"/>
      </w:r>
      <w:r w:rsidR="00BC4162">
        <w:rPr>
          <w:szCs w:val="22"/>
        </w:rPr>
        <w:t>10 May 2018</w:t>
      </w:r>
      <w:r w:rsidRPr="00D6550D">
        <w:rPr>
          <w:szCs w:val="22"/>
        </w:rPr>
        <w:fldChar w:fldCharType="end"/>
      </w:r>
    </w:p>
    <w:p w:rsidR="008C22E6" w:rsidRPr="00D6550D" w:rsidRDefault="008C22E6" w:rsidP="008C22E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550D">
        <w:rPr>
          <w:szCs w:val="22"/>
        </w:rPr>
        <w:t>Peter Cosgrove</w:t>
      </w:r>
    </w:p>
    <w:p w:rsidR="008C22E6" w:rsidRPr="00D6550D" w:rsidRDefault="00D6550D" w:rsidP="008C22E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550D">
        <w:rPr>
          <w:szCs w:val="22"/>
        </w:rPr>
        <w:t>Governor</w:t>
      </w:r>
      <w:r>
        <w:rPr>
          <w:szCs w:val="22"/>
        </w:rPr>
        <w:noBreakHyphen/>
      </w:r>
      <w:r w:rsidRPr="00D6550D">
        <w:rPr>
          <w:szCs w:val="22"/>
        </w:rPr>
        <w:t>General</w:t>
      </w:r>
    </w:p>
    <w:p w:rsidR="008C22E6" w:rsidRPr="00D6550D" w:rsidRDefault="008C22E6" w:rsidP="008C22E6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D6550D">
        <w:rPr>
          <w:szCs w:val="22"/>
        </w:rPr>
        <w:t>By His Excellency’s Command</w:t>
      </w:r>
    </w:p>
    <w:p w:rsidR="00AC62F5" w:rsidRPr="00D6550D" w:rsidRDefault="002366E7" w:rsidP="008C22E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550D">
        <w:rPr>
          <w:szCs w:val="22"/>
        </w:rPr>
        <w:t>Michael McCormack</w:t>
      </w:r>
    </w:p>
    <w:p w:rsidR="00AC62F5" w:rsidRPr="00D6550D" w:rsidRDefault="009F70D5" w:rsidP="008E4315">
      <w:pPr>
        <w:pStyle w:val="SignCoverPageEnd"/>
        <w:rPr>
          <w:szCs w:val="22"/>
        </w:rPr>
      </w:pPr>
      <w:r w:rsidRPr="00D6550D">
        <w:rPr>
          <w:szCs w:val="22"/>
        </w:rPr>
        <w:t>Deputy Prime Minister and Ministe</w:t>
      </w:r>
      <w:r w:rsidR="00AC62F5" w:rsidRPr="00D6550D">
        <w:rPr>
          <w:szCs w:val="22"/>
        </w:rPr>
        <w:t>r for Infrastructure and Transport</w:t>
      </w:r>
    </w:p>
    <w:p w:rsidR="00AC62F5" w:rsidRPr="00D6550D" w:rsidRDefault="00AC62F5" w:rsidP="008E4315"/>
    <w:p w:rsidR="0048364F" w:rsidRPr="00D6550D" w:rsidRDefault="0048364F" w:rsidP="0048364F">
      <w:pPr>
        <w:pStyle w:val="Header"/>
        <w:tabs>
          <w:tab w:val="clear" w:pos="4150"/>
          <w:tab w:val="clear" w:pos="8307"/>
        </w:tabs>
      </w:pPr>
      <w:r w:rsidRPr="00D6550D">
        <w:rPr>
          <w:rStyle w:val="CharAmSchNo"/>
        </w:rPr>
        <w:t xml:space="preserve"> </w:t>
      </w:r>
      <w:r w:rsidRPr="00D6550D">
        <w:rPr>
          <w:rStyle w:val="CharAmSchText"/>
        </w:rPr>
        <w:t xml:space="preserve"> </w:t>
      </w:r>
    </w:p>
    <w:p w:rsidR="0048364F" w:rsidRPr="00D6550D" w:rsidRDefault="0048364F" w:rsidP="0048364F">
      <w:pPr>
        <w:pStyle w:val="Header"/>
        <w:tabs>
          <w:tab w:val="clear" w:pos="4150"/>
          <w:tab w:val="clear" w:pos="8307"/>
        </w:tabs>
      </w:pPr>
      <w:r w:rsidRPr="00D6550D">
        <w:rPr>
          <w:rStyle w:val="CharAmPartNo"/>
        </w:rPr>
        <w:t xml:space="preserve"> </w:t>
      </w:r>
      <w:r w:rsidRPr="00D6550D">
        <w:rPr>
          <w:rStyle w:val="CharAmPartText"/>
        </w:rPr>
        <w:t xml:space="preserve"> </w:t>
      </w:r>
    </w:p>
    <w:p w:rsidR="0048364F" w:rsidRPr="00D6550D" w:rsidRDefault="0048364F" w:rsidP="0048364F">
      <w:pPr>
        <w:sectPr w:rsidR="0048364F" w:rsidRPr="00D6550D" w:rsidSect="00D362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550D" w:rsidRDefault="0048364F" w:rsidP="00FD4BDF">
      <w:pPr>
        <w:rPr>
          <w:sz w:val="36"/>
        </w:rPr>
      </w:pPr>
      <w:r w:rsidRPr="00D6550D">
        <w:rPr>
          <w:sz w:val="36"/>
        </w:rPr>
        <w:lastRenderedPageBreak/>
        <w:t>Contents</w:t>
      </w:r>
    </w:p>
    <w:p w:rsidR="009A6E45" w:rsidRPr="00D6550D" w:rsidRDefault="009A6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50D">
        <w:fldChar w:fldCharType="begin"/>
      </w:r>
      <w:r w:rsidRPr="00D6550D">
        <w:instrText xml:space="preserve"> TOC \o "1-9" </w:instrText>
      </w:r>
      <w:r w:rsidRPr="00D6550D">
        <w:fldChar w:fldCharType="separate"/>
      </w:r>
      <w:r w:rsidRPr="00D6550D">
        <w:rPr>
          <w:noProof/>
        </w:rPr>
        <w:t>1</w:t>
      </w:r>
      <w:r w:rsidRPr="00D6550D">
        <w:rPr>
          <w:noProof/>
        </w:rPr>
        <w:tab/>
        <w:t>Name</w:t>
      </w:r>
      <w:r w:rsidRPr="00D6550D">
        <w:rPr>
          <w:noProof/>
        </w:rPr>
        <w:tab/>
      </w:r>
      <w:r w:rsidRPr="00D6550D">
        <w:rPr>
          <w:noProof/>
        </w:rPr>
        <w:fldChar w:fldCharType="begin"/>
      </w:r>
      <w:r w:rsidRPr="00D6550D">
        <w:rPr>
          <w:noProof/>
        </w:rPr>
        <w:instrText xml:space="preserve"> PAGEREF _Toc508283467 \h </w:instrText>
      </w:r>
      <w:r w:rsidRPr="00D6550D">
        <w:rPr>
          <w:noProof/>
        </w:rPr>
      </w:r>
      <w:r w:rsidRPr="00D6550D">
        <w:rPr>
          <w:noProof/>
        </w:rPr>
        <w:fldChar w:fldCharType="separate"/>
      </w:r>
      <w:r w:rsidR="00BC4162">
        <w:rPr>
          <w:noProof/>
        </w:rPr>
        <w:t>1</w:t>
      </w:r>
      <w:r w:rsidRPr="00D6550D">
        <w:rPr>
          <w:noProof/>
        </w:rPr>
        <w:fldChar w:fldCharType="end"/>
      </w:r>
    </w:p>
    <w:p w:rsidR="009A6E45" w:rsidRPr="00D6550D" w:rsidRDefault="009A6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50D">
        <w:rPr>
          <w:noProof/>
        </w:rPr>
        <w:t>2</w:t>
      </w:r>
      <w:r w:rsidRPr="00D6550D">
        <w:rPr>
          <w:noProof/>
        </w:rPr>
        <w:tab/>
        <w:t>Commencement</w:t>
      </w:r>
      <w:r w:rsidRPr="00D6550D">
        <w:rPr>
          <w:noProof/>
        </w:rPr>
        <w:tab/>
      </w:r>
      <w:r w:rsidRPr="00D6550D">
        <w:rPr>
          <w:noProof/>
        </w:rPr>
        <w:fldChar w:fldCharType="begin"/>
      </w:r>
      <w:r w:rsidRPr="00D6550D">
        <w:rPr>
          <w:noProof/>
        </w:rPr>
        <w:instrText xml:space="preserve"> PAGEREF _Toc508283468 \h </w:instrText>
      </w:r>
      <w:r w:rsidRPr="00D6550D">
        <w:rPr>
          <w:noProof/>
        </w:rPr>
      </w:r>
      <w:r w:rsidRPr="00D6550D">
        <w:rPr>
          <w:noProof/>
        </w:rPr>
        <w:fldChar w:fldCharType="separate"/>
      </w:r>
      <w:r w:rsidR="00BC4162">
        <w:rPr>
          <w:noProof/>
        </w:rPr>
        <w:t>1</w:t>
      </w:r>
      <w:r w:rsidRPr="00D6550D">
        <w:rPr>
          <w:noProof/>
        </w:rPr>
        <w:fldChar w:fldCharType="end"/>
      </w:r>
    </w:p>
    <w:p w:rsidR="009A6E45" w:rsidRPr="00D6550D" w:rsidRDefault="009A6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50D">
        <w:rPr>
          <w:noProof/>
        </w:rPr>
        <w:t>3</w:t>
      </w:r>
      <w:r w:rsidRPr="00D6550D">
        <w:rPr>
          <w:noProof/>
        </w:rPr>
        <w:tab/>
        <w:t>Authority</w:t>
      </w:r>
      <w:r w:rsidRPr="00D6550D">
        <w:rPr>
          <w:noProof/>
        </w:rPr>
        <w:tab/>
      </w:r>
      <w:r w:rsidRPr="00D6550D">
        <w:rPr>
          <w:noProof/>
        </w:rPr>
        <w:fldChar w:fldCharType="begin"/>
      </w:r>
      <w:r w:rsidRPr="00D6550D">
        <w:rPr>
          <w:noProof/>
        </w:rPr>
        <w:instrText xml:space="preserve"> PAGEREF _Toc508283469 \h </w:instrText>
      </w:r>
      <w:r w:rsidRPr="00D6550D">
        <w:rPr>
          <w:noProof/>
        </w:rPr>
      </w:r>
      <w:r w:rsidRPr="00D6550D">
        <w:rPr>
          <w:noProof/>
        </w:rPr>
        <w:fldChar w:fldCharType="separate"/>
      </w:r>
      <w:r w:rsidR="00BC4162">
        <w:rPr>
          <w:noProof/>
        </w:rPr>
        <w:t>1</w:t>
      </w:r>
      <w:r w:rsidRPr="00D6550D">
        <w:rPr>
          <w:noProof/>
        </w:rPr>
        <w:fldChar w:fldCharType="end"/>
      </w:r>
    </w:p>
    <w:p w:rsidR="009A6E45" w:rsidRPr="00D6550D" w:rsidRDefault="009A6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50D">
        <w:rPr>
          <w:noProof/>
        </w:rPr>
        <w:t>4</w:t>
      </w:r>
      <w:r w:rsidRPr="00D6550D">
        <w:rPr>
          <w:noProof/>
        </w:rPr>
        <w:tab/>
        <w:t>Schedules</w:t>
      </w:r>
      <w:r w:rsidRPr="00D6550D">
        <w:rPr>
          <w:noProof/>
        </w:rPr>
        <w:tab/>
      </w:r>
      <w:r w:rsidRPr="00D6550D">
        <w:rPr>
          <w:noProof/>
        </w:rPr>
        <w:fldChar w:fldCharType="begin"/>
      </w:r>
      <w:r w:rsidRPr="00D6550D">
        <w:rPr>
          <w:noProof/>
        </w:rPr>
        <w:instrText xml:space="preserve"> PAGEREF _Toc508283470 \h </w:instrText>
      </w:r>
      <w:r w:rsidRPr="00D6550D">
        <w:rPr>
          <w:noProof/>
        </w:rPr>
      </w:r>
      <w:r w:rsidRPr="00D6550D">
        <w:rPr>
          <w:noProof/>
        </w:rPr>
        <w:fldChar w:fldCharType="separate"/>
      </w:r>
      <w:r w:rsidR="00BC4162">
        <w:rPr>
          <w:noProof/>
        </w:rPr>
        <w:t>1</w:t>
      </w:r>
      <w:r w:rsidRPr="00D6550D">
        <w:rPr>
          <w:noProof/>
        </w:rPr>
        <w:fldChar w:fldCharType="end"/>
      </w:r>
    </w:p>
    <w:p w:rsidR="009A6E45" w:rsidRPr="00D6550D" w:rsidRDefault="009A6E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550D">
        <w:rPr>
          <w:noProof/>
        </w:rPr>
        <w:t>Schedule</w:t>
      </w:r>
      <w:r w:rsidR="00D6550D" w:rsidRPr="00D6550D">
        <w:rPr>
          <w:noProof/>
        </w:rPr>
        <w:t> </w:t>
      </w:r>
      <w:r w:rsidRPr="00D6550D">
        <w:rPr>
          <w:noProof/>
        </w:rPr>
        <w:t>1—Amendments</w:t>
      </w:r>
      <w:r w:rsidRPr="00D6550D">
        <w:rPr>
          <w:b w:val="0"/>
          <w:noProof/>
          <w:sz w:val="18"/>
        </w:rPr>
        <w:tab/>
      </w:r>
      <w:r w:rsidRPr="00D6550D">
        <w:rPr>
          <w:b w:val="0"/>
          <w:noProof/>
          <w:sz w:val="18"/>
        </w:rPr>
        <w:fldChar w:fldCharType="begin"/>
      </w:r>
      <w:r w:rsidRPr="00D6550D">
        <w:rPr>
          <w:b w:val="0"/>
          <w:noProof/>
          <w:sz w:val="18"/>
        </w:rPr>
        <w:instrText xml:space="preserve"> PAGEREF _Toc508283471 \h </w:instrText>
      </w:r>
      <w:r w:rsidRPr="00D6550D">
        <w:rPr>
          <w:b w:val="0"/>
          <w:noProof/>
          <w:sz w:val="18"/>
        </w:rPr>
      </w:r>
      <w:r w:rsidRPr="00D6550D">
        <w:rPr>
          <w:b w:val="0"/>
          <w:noProof/>
          <w:sz w:val="18"/>
        </w:rPr>
        <w:fldChar w:fldCharType="separate"/>
      </w:r>
      <w:r w:rsidR="00BC4162">
        <w:rPr>
          <w:b w:val="0"/>
          <w:noProof/>
          <w:sz w:val="18"/>
        </w:rPr>
        <w:t>2</w:t>
      </w:r>
      <w:r w:rsidRPr="00D6550D">
        <w:rPr>
          <w:b w:val="0"/>
          <w:noProof/>
          <w:sz w:val="18"/>
        </w:rPr>
        <w:fldChar w:fldCharType="end"/>
      </w:r>
    </w:p>
    <w:p w:rsidR="009A6E45" w:rsidRPr="00D6550D" w:rsidRDefault="009A6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550D">
        <w:rPr>
          <w:noProof/>
        </w:rPr>
        <w:t>Civil Aviation Regulations</w:t>
      </w:r>
      <w:r w:rsidR="00D6550D" w:rsidRPr="00D6550D">
        <w:rPr>
          <w:noProof/>
        </w:rPr>
        <w:t> </w:t>
      </w:r>
      <w:r w:rsidRPr="00D6550D">
        <w:rPr>
          <w:noProof/>
        </w:rPr>
        <w:t>1988</w:t>
      </w:r>
      <w:r w:rsidRPr="00D6550D">
        <w:rPr>
          <w:i w:val="0"/>
          <w:noProof/>
          <w:sz w:val="18"/>
        </w:rPr>
        <w:tab/>
      </w:r>
      <w:r w:rsidRPr="00D6550D">
        <w:rPr>
          <w:i w:val="0"/>
          <w:noProof/>
          <w:sz w:val="18"/>
        </w:rPr>
        <w:fldChar w:fldCharType="begin"/>
      </w:r>
      <w:r w:rsidRPr="00D6550D">
        <w:rPr>
          <w:i w:val="0"/>
          <w:noProof/>
          <w:sz w:val="18"/>
        </w:rPr>
        <w:instrText xml:space="preserve"> PAGEREF _Toc508283472 \h </w:instrText>
      </w:r>
      <w:r w:rsidRPr="00D6550D">
        <w:rPr>
          <w:i w:val="0"/>
          <w:noProof/>
          <w:sz w:val="18"/>
        </w:rPr>
      </w:r>
      <w:r w:rsidRPr="00D6550D">
        <w:rPr>
          <w:i w:val="0"/>
          <w:noProof/>
          <w:sz w:val="18"/>
        </w:rPr>
        <w:fldChar w:fldCharType="separate"/>
      </w:r>
      <w:r w:rsidR="00BC4162">
        <w:rPr>
          <w:i w:val="0"/>
          <w:noProof/>
          <w:sz w:val="18"/>
        </w:rPr>
        <w:t>2</w:t>
      </w:r>
      <w:r w:rsidRPr="00D6550D">
        <w:rPr>
          <w:i w:val="0"/>
          <w:noProof/>
          <w:sz w:val="18"/>
        </w:rPr>
        <w:fldChar w:fldCharType="end"/>
      </w:r>
    </w:p>
    <w:p w:rsidR="0048364F" w:rsidRPr="00D6550D" w:rsidRDefault="009A6E45" w:rsidP="0048364F">
      <w:r w:rsidRPr="00D6550D">
        <w:fldChar w:fldCharType="end"/>
      </w:r>
    </w:p>
    <w:p w:rsidR="0048364F" w:rsidRPr="00D6550D" w:rsidRDefault="0048364F" w:rsidP="0048364F">
      <w:pPr>
        <w:sectPr w:rsidR="0048364F" w:rsidRPr="00D6550D" w:rsidSect="00D362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550D" w:rsidRDefault="0048364F" w:rsidP="0048364F">
      <w:pPr>
        <w:pStyle w:val="ActHead5"/>
      </w:pPr>
      <w:bookmarkStart w:id="1" w:name="_Toc508283467"/>
      <w:r w:rsidRPr="00D6550D">
        <w:rPr>
          <w:rStyle w:val="CharSectno"/>
        </w:rPr>
        <w:lastRenderedPageBreak/>
        <w:t>1</w:t>
      </w:r>
      <w:r w:rsidRPr="00D6550D">
        <w:t xml:space="preserve">  </w:t>
      </w:r>
      <w:r w:rsidR="004F676E" w:rsidRPr="00D6550D">
        <w:t>Name</w:t>
      </w:r>
      <w:bookmarkEnd w:id="1"/>
    </w:p>
    <w:p w:rsidR="0048364F" w:rsidRPr="00D6550D" w:rsidRDefault="0048364F" w:rsidP="0048364F">
      <w:pPr>
        <w:pStyle w:val="subsection"/>
      </w:pPr>
      <w:r w:rsidRPr="00D6550D">
        <w:tab/>
      </w:r>
      <w:r w:rsidRPr="00D6550D">
        <w:tab/>
        <w:t xml:space="preserve">This </w:t>
      </w:r>
      <w:r w:rsidR="0024314D" w:rsidRPr="00D6550D">
        <w:t xml:space="preserve">instrument </w:t>
      </w:r>
      <w:r w:rsidR="00613EAD" w:rsidRPr="00D6550D">
        <w:t>is</w:t>
      </w:r>
      <w:r w:rsidRPr="00D6550D">
        <w:t xml:space="preserve"> the</w:t>
      </w:r>
      <w:r w:rsidR="00292B02" w:rsidRPr="00D6550D">
        <w:rPr>
          <w:i/>
        </w:rPr>
        <w:t xml:space="preserve"> Civil Aviation Amendment (Fuel and Oil Requirements) Regulation</w:t>
      </w:r>
      <w:r w:rsidR="00D82D05" w:rsidRPr="00D6550D">
        <w:rPr>
          <w:i/>
        </w:rPr>
        <w:t>s</w:t>
      </w:r>
      <w:r w:rsidR="00D6550D" w:rsidRPr="00D6550D">
        <w:rPr>
          <w:i/>
        </w:rPr>
        <w:t> </w:t>
      </w:r>
      <w:r w:rsidR="00292B02" w:rsidRPr="00D6550D">
        <w:rPr>
          <w:i/>
        </w:rPr>
        <w:t>201</w:t>
      </w:r>
      <w:r w:rsidR="00D82D05" w:rsidRPr="00D6550D">
        <w:rPr>
          <w:i/>
        </w:rPr>
        <w:t>8</w:t>
      </w:r>
      <w:r w:rsidRPr="00D6550D">
        <w:t>.</w:t>
      </w:r>
    </w:p>
    <w:p w:rsidR="0048364F" w:rsidRPr="00D6550D" w:rsidRDefault="0048364F" w:rsidP="0048364F">
      <w:pPr>
        <w:pStyle w:val="ActHead5"/>
      </w:pPr>
      <w:bookmarkStart w:id="2" w:name="_Toc508283468"/>
      <w:r w:rsidRPr="00D6550D">
        <w:rPr>
          <w:rStyle w:val="CharSectno"/>
        </w:rPr>
        <w:t>2</w:t>
      </w:r>
      <w:r w:rsidRPr="00D6550D">
        <w:t xml:space="preserve">  Commencement</w:t>
      </w:r>
      <w:bookmarkEnd w:id="2"/>
    </w:p>
    <w:p w:rsidR="00D82D05" w:rsidRPr="00D6550D" w:rsidRDefault="00D82D05" w:rsidP="00A664CA">
      <w:pPr>
        <w:pStyle w:val="subsection"/>
      </w:pPr>
      <w:r w:rsidRPr="00D6550D">
        <w:tab/>
        <w:t>(1)</w:t>
      </w:r>
      <w:r w:rsidRPr="00D6550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82D05" w:rsidRPr="00D6550D" w:rsidRDefault="00D82D0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82D05" w:rsidRPr="00D6550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Commencement information</w:t>
            </w:r>
          </w:p>
        </w:tc>
      </w:tr>
      <w:tr w:rsidR="00D82D05" w:rsidRPr="00D655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Column 3</w:t>
            </w:r>
          </w:p>
        </w:tc>
      </w:tr>
      <w:tr w:rsidR="00D82D05" w:rsidRPr="00D655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2D05" w:rsidRPr="00D6550D" w:rsidRDefault="00D82D05" w:rsidP="00A664CA">
            <w:pPr>
              <w:pStyle w:val="TableHeading"/>
            </w:pPr>
            <w:r w:rsidRPr="00D6550D">
              <w:t>Date/Details</w:t>
            </w:r>
          </w:p>
        </w:tc>
      </w:tr>
      <w:tr w:rsidR="00D82D05" w:rsidRPr="00D6550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2D05" w:rsidRPr="00D6550D" w:rsidRDefault="00D82D05" w:rsidP="00CA7CDF">
            <w:pPr>
              <w:pStyle w:val="Tabletext"/>
            </w:pPr>
            <w:r w:rsidRPr="00D6550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2D05" w:rsidRPr="00D6550D" w:rsidRDefault="0092088E" w:rsidP="0092088E">
            <w:pPr>
              <w:pStyle w:val="Tabletext"/>
            </w:pPr>
            <w:r w:rsidRPr="00D6550D">
              <w:t>8</w:t>
            </w:r>
            <w:r w:rsidR="00D6550D" w:rsidRPr="00D6550D">
              <w:t> </w:t>
            </w:r>
            <w:r w:rsidRPr="00D6550D">
              <w:t>November</w:t>
            </w:r>
            <w:r w:rsidR="00D82D05" w:rsidRPr="00D6550D">
              <w:t xml:space="preserve">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2D05" w:rsidRPr="00D6550D" w:rsidRDefault="0092088E" w:rsidP="0092088E">
            <w:pPr>
              <w:pStyle w:val="Tabletext"/>
            </w:pPr>
            <w:r w:rsidRPr="00D6550D">
              <w:t>8</w:t>
            </w:r>
            <w:r w:rsidR="00D6550D" w:rsidRPr="00D6550D">
              <w:t> </w:t>
            </w:r>
            <w:r w:rsidRPr="00D6550D">
              <w:t>November</w:t>
            </w:r>
            <w:r w:rsidR="00D82D05" w:rsidRPr="00D6550D">
              <w:t xml:space="preserve"> 2018</w:t>
            </w:r>
          </w:p>
        </w:tc>
      </w:tr>
    </w:tbl>
    <w:p w:rsidR="00D82D05" w:rsidRPr="00D6550D" w:rsidRDefault="00D82D05" w:rsidP="00A664CA">
      <w:pPr>
        <w:pStyle w:val="notetext"/>
      </w:pPr>
      <w:r w:rsidRPr="00D6550D">
        <w:rPr>
          <w:snapToGrid w:val="0"/>
          <w:lang w:eastAsia="en-US"/>
        </w:rPr>
        <w:t>Note:</w:t>
      </w:r>
      <w:r w:rsidRPr="00D6550D">
        <w:rPr>
          <w:snapToGrid w:val="0"/>
          <w:lang w:eastAsia="en-US"/>
        </w:rPr>
        <w:tab/>
        <w:t xml:space="preserve">This table relates only to the provisions of this </w:t>
      </w:r>
      <w:r w:rsidRPr="00D6550D">
        <w:t xml:space="preserve">instrument </w:t>
      </w:r>
      <w:r w:rsidRPr="00D6550D">
        <w:rPr>
          <w:snapToGrid w:val="0"/>
          <w:lang w:eastAsia="en-US"/>
        </w:rPr>
        <w:t xml:space="preserve">as originally made. It will not be amended to deal with any later amendments of this </w:t>
      </w:r>
      <w:r w:rsidRPr="00D6550D">
        <w:t>instrument</w:t>
      </w:r>
      <w:r w:rsidRPr="00D6550D">
        <w:rPr>
          <w:snapToGrid w:val="0"/>
          <w:lang w:eastAsia="en-US"/>
        </w:rPr>
        <w:t>.</w:t>
      </w:r>
    </w:p>
    <w:p w:rsidR="00D82D05" w:rsidRPr="00D6550D" w:rsidRDefault="00D82D05" w:rsidP="00D455E3">
      <w:pPr>
        <w:pStyle w:val="subsection"/>
      </w:pPr>
      <w:r w:rsidRPr="00D6550D">
        <w:tab/>
        <w:t>(2)</w:t>
      </w:r>
      <w:r w:rsidRPr="00D6550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6550D" w:rsidRDefault="00BF6650" w:rsidP="00BF6650">
      <w:pPr>
        <w:pStyle w:val="ActHead5"/>
      </w:pPr>
      <w:bookmarkStart w:id="3" w:name="_Toc508283469"/>
      <w:r w:rsidRPr="00D6550D">
        <w:rPr>
          <w:rStyle w:val="CharSectno"/>
        </w:rPr>
        <w:t>3</w:t>
      </w:r>
      <w:r w:rsidRPr="00D6550D">
        <w:t xml:space="preserve">  Authority</w:t>
      </w:r>
      <w:bookmarkEnd w:id="3"/>
    </w:p>
    <w:p w:rsidR="00BF6650" w:rsidRPr="00D6550D" w:rsidRDefault="00BF6650" w:rsidP="00BF6650">
      <w:pPr>
        <w:pStyle w:val="subsection"/>
      </w:pPr>
      <w:r w:rsidRPr="00D6550D">
        <w:tab/>
      </w:r>
      <w:r w:rsidRPr="00D6550D">
        <w:tab/>
        <w:t xml:space="preserve">This </w:t>
      </w:r>
      <w:r w:rsidR="005D168D" w:rsidRPr="00D6550D">
        <w:t>instrument</w:t>
      </w:r>
      <w:r w:rsidRPr="00D6550D">
        <w:t xml:space="preserve"> is made under the </w:t>
      </w:r>
      <w:r w:rsidR="00292B02" w:rsidRPr="00D6550D">
        <w:rPr>
          <w:i/>
        </w:rPr>
        <w:t>Civil Aviation Act 1988</w:t>
      </w:r>
      <w:r w:rsidR="00292B02" w:rsidRPr="00D6550D">
        <w:t>.</w:t>
      </w:r>
    </w:p>
    <w:p w:rsidR="00557C7A" w:rsidRPr="00D6550D" w:rsidRDefault="00BF6650" w:rsidP="00557C7A">
      <w:pPr>
        <w:pStyle w:val="ActHead5"/>
      </w:pPr>
      <w:bookmarkStart w:id="4" w:name="_Toc508283470"/>
      <w:r w:rsidRPr="00D6550D">
        <w:rPr>
          <w:rStyle w:val="CharSectno"/>
        </w:rPr>
        <w:t>4</w:t>
      </w:r>
      <w:r w:rsidR="00557C7A" w:rsidRPr="00D6550D">
        <w:t xml:space="preserve">  </w:t>
      </w:r>
      <w:r w:rsidR="00083F48" w:rsidRPr="00D6550D">
        <w:t>Schedules</w:t>
      </w:r>
      <w:bookmarkEnd w:id="4"/>
    </w:p>
    <w:p w:rsidR="00557C7A" w:rsidRPr="00D6550D" w:rsidRDefault="00557C7A" w:rsidP="00557C7A">
      <w:pPr>
        <w:pStyle w:val="subsection"/>
      </w:pPr>
      <w:r w:rsidRPr="00D6550D">
        <w:tab/>
      </w:r>
      <w:r w:rsidRPr="00D6550D">
        <w:tab/>
      </w:r>
      <w:r w:rsidR="00083F48" w:rsidRPr="00D6550D">
        <w:t xml:space="preserve">Each </w:t>
      </w:r>
      <w:r w:rsidR="00160BD7" w:rsidRPr="00D6550D">
        <w:t>instrument</w:t>
      </w:r>
      <w:r w:rsidR="00083F48" w:rsidRPr="00D6550D">
        <w:t xml:space="preserve"> that is specified in a Schedule to this</w:t>
      </w:r>
      <w:r w:rsidR="00160BD7" w:rsidRPr="00D6550D">
        <w:t xml:space="preserve"> instrument</w:t>
      </w:r>
      <w:r w:rsidR="00083F48" w:rsidRPr="00D6550D">
        <w:t xml:space="preserve"> is amended or repealed as set out in the applicable items in the Schedule concerned, and any other item in a Schedule to this </w:t>
      </w:r>
      <w:r w:rsidR="00160BD7" w:rsidRPr="00D6550D">
        <w:t>instrument</w:t>
      </w:r>
      <w:r w:rsidR="00083F48" w:rsidRPr="00D6550D">
        <w:t xml:space="preserve"> has effect according to its terms.</w:t>
      </w:r>
    </w:p>
    <w:p w:rsidR="0048364F" w:rsidRPr="00D6550D" w:rsidRDefault="0048364F" w:rsidP="009C5989">
      <w:pPr>
        <w:pStyle w:val="ActHead6"/>
        <w:pageBreakBefore/>
      </w:pPr>
      <w:bookmarkStart w:id="5" w:name="_Toc508283471"/>
      <w:bookmarkStart w:id="6" w:name="opcAmSched"/>
      <w:bookmarkStart w:id="7" w:name="opcCurrentFind"/>
      <w:r w:rsidRPr="00D6550D">
        <w:rPr>
          <w:rStyle w:val="CharAmSchNo"/>
        </w:rPr>
        <w:lastRenderedPageBreak/>
        <w:t>Schedule</w:t>
      </w:r>
      <w:r w:rsidR="00D6550D" w:rsidRPr="00D6550D">
        <w:rPr>
          <w:rStyle w:val="CharAmSchNo"/>
        </w:rPr>
        <w:t> </w:t>
      </w:r>
      <w:r w:rsidRPr="00D6550D">
        <w:rPr>
          <w:rStyle w:val="CharAmSchNo"/>
        </w:rPr>
        <w:t>1</w:t>
      </w:r>
      <w:r w:rsidRPr="00D6550D">
        <w:t>—</w:t>
      </w:r>
      <w:r w:rsidR="00460499" w:rsidRPr="00D6550D">
        <w:rPr>
          <w:rStyle w:val="CharAmSchText"/>
        </w:rPr>
        <w:t>Amendments</w:t>
      </w:r>
      <w:bookmarkEnd w:id="5"/>
    </w:p>
    <w:bookmarkEnd w:id="6"/>
    <w:bookmarkEnd w:id="7"/>
    <w:p w:rsidR="00292B02" w:rsidRPr="00D6550D" w:rsidRDefault="00292B02" w:rsidP="00292B02">
      <w:pPr>
        <w:pStyle w:val="Header"/>
      </w:pPr>
      <w:r w:rsidRPr="00D6550D">
        <w:rPr>
          <w:rStyle w:val="CharAmPartNo"/>
        </w:rPr>
        <w:t xml:space="preserve"> </w:t>
      </w:r>
      <w:r w:rsidRPr="00D6550D">
        <w:rPr>
          <w:rStyle w:val="CharAmPartText"/>
        </w:rPr>
        <w:t xml:space="preserve"> </w:t>
      </w:r>
    </w:p>
    <w:p w:rsidR="00292B02" w:rsidRPr="00D6550D" w:rsidRDefault="00292B02" w:rsidP="00292B02">
      <w:pPr>
        <w:pStyle w:val="ActHead9"/>
      </w:pPr>
      <w:bookmarkStart w:id="8" w:name="_Toc508283472"/>
      <w:r w:rsidRPr="00D6550D">
        <w:t>Civil Aviation Regulations</w:t>
      </w:r>
      <w:r w:rsidR="00D6550D" w:rsidRPr="00D6550D">
        <w:t> </w:t>
      </w:r>
      <w:r w:rsidRPr="00D6550D">
        <w:t>1988</w:t>
      </w:r>
      <w:bookmarkEnd w:id="8"/>
    </w:p>
    <w:p w:rsidR="00292B02" w:rsidRPr="00D6550D" w:rsidRDefault="00292B02" w:rsidP="00292B02">
      <w:pPr>
        <w:pStyle w:val="ItemHead"/>
      </w:pPr>
      <w:r w:rsidRPr="00D6550D">
        <w:t>1  Regulation</w:t>
      </w:r>
      <w:r w:rsidR="00D6550D" w:rsidRPr="00D6550D">
        <w:t> </w:t>
      </w:r>
      <w:r w:rsidRPr="00D6550D">
        <w:t>234</w:t>
      </w:r>
    </w:p>
    <w:p w:rsidR="00292B02" w:rsidRPr="00D6550D" w:rsidRDefault="00292B02" w:rsidP="00292B02">
      <w:pPr>
        <w:pStyle w:val="Item"/>
      </w:pPr>
      <w:r w:rsidRPr="00D6550D">
        <w:t>Repeal the regulation, substitute:</w:t>
      </w:r>
    </w:p>
    <w:p w:rsidR="00292B02" w:rsidRPr="00D6550D" w:rsidRDefault="00292B02" w:rsidP="00292B02">
      <w:pPr>
        <w:pStyle w:val="ActHead5"/>
      </w:pPr>
      <w:bookmarkStart w:id="9" w:name="_Toc508283473"/>
      <w:r w:rsidRPr="00D6550D">
        <w:rPr>
          <w:rStyle w:val="CharSectno"/>
        </w:rPr>
        <w:t>234</w:t>
      </w:r>
      <w:r w:rsidRPr="00D6550D">
        <w:t xml:space="preserve">  Fuel requirements</w:t>
      </w:r>
      <w:bookmarkEnd w:id="9"/>
    </w:p>
    <w:p w:rsidR="00292B02" w:rsidRPr="00D6550D" w:rsidRDefault="00292B02" w:rsidP="00292B02">
      <w:pPr>
        <w:pStyle w:val="subsection"/>
      </w:pPr>
      <w:r w:rsidRPr="00D6550D">
        <w:tab/>
        <w:t>(1)</w:t>
      </w:r>
      <w:r w:rsidRPr="00D6550D">
        <w:tab/>
        <w:t xml:space="preserve">For </w:t>
      </w:r>
      <w:r w:rsidR="00C65798" w:rsidRPr="00D6550D">
        <w:t xml:space="preserve">the purposes of </w:t>
      </w:r>
      <w:r w:rsidRPr="00D6550D">
        <w:t>paragraph</w:t>
      </w:r>
      <w:r w:rsidR="00D6550D" w:rsidRPr="00D6550D">
        <w:t> </w:t>
      </w:r>
      <w:r w:rsidRPr="00D6550D">
        <w:t>98(5A)(a) of the Act, CASA may issue a legislative instrument prescribing requirements relating to fuel for aircraft.</w:t>
      </w:r>
    </w:p>
    <w:p w:rsidR="00292B02" w:rsidRPr="00D6550D" w:rsidRDefault="00292B02" w:rsidP="00292B02">
      <w:pPr>
        <w:pStyle w:val="subsection"/>
      </w:pPr>
      <w:r w:rsidRPr="00D6550D">
        <w:tab/>
        <w:t>(2)</w:t>
      </w:r>
      <w:r w:rsidRPr="00D6550D">
        <w:tab/>
        <w:t xml:space="preserve">Without limiting </w:t>
      </w:r>
      <w:proofErr w:type="spellStart"/>
      <w:r w:rsidRPr="00D6550D">
        <w:t>subregulation</w:t>
      </w:r>
      <w:proofErr w:type="spellEnd"/>
      <w:r w:rsidR="00D6550D" w:rsidRPr="00D6550D">
        <w:t> </w:t>
      </w:r>
      <w:r w:rsidRPr="00D6550D">
        <w:t>(1), the instrument may prescribe:</w:t>
      </w:r>
    </w:p>
    <w:p w:rsidR="00292B02" w:rsidRPr="00D6550D" w:rsidRDefault="00292B02" w:rsidP="00292B02">
      <w:pPr>
        <w:pStyle w:val="paragraph"/>
      </w:pPr>
      <w:r w:rsidRPr="00D6550D">
        <w:tab/>
        <w:t>(a)</w:t>
      </w:r>
      <w:r w:rsidRPr="00D6550D">
        <w:tab/>
        <w:t>matters that must be considered when determining whether an aircraft has sufficient fuel to complete a flight safely; and</w:t>
      </w:r>
    </w:p>
    <w:p w:rsidR="00292B02" w:rsidRPr="00D6550D" w:rsidRDefault="00292B02" w:rsidP="00292B02">
      <w:pPr>
        <w:pStyle w:val="paragraph"/>
      </w:pPr>
      <w:r w:rsidRPr="00D6550D">
        <w:tab/>
        <w:t>(b)</w:t>
      </w:r>
      <w:r w:rsidRPr="00D6550D">
        <w:tab/>
        <w:t>the amounts of fuel that must be carried on board an aircraft for a flight; and</w:t>
      </w:r>
    </w:p>
    <w:p w:rsidR="00292B02" w:rsidRPr="00D6550D" w:rsidRDefault="00292B02" w:rsidP="00292B02">
      <w:pPr>
        <w:pStyle w:val="paragraph"/>
      </w:pPr>
      <w:r w:rsidRPr="00D6550D">
        <w:tab/>
        <w:t>(c)</w:t>
      </w:r>
      <w:r w:rsidRPr="00D6550D">
        <w:tab/>
        <w:t>procedures for monitoring amounts of fuel during a flight; and</w:t>
      </w:r>
    </w:p>
    <w:p w:rsidR="00292B02" w:rsidRPr="00D6550D" w:rsidRDefault="00292B02" w:rsidP="00292B02">
      <w:pPr>
        <w:pStyle w:val="paragraph"/>
      </w:pPr>
      <w:r w:rsidRPr="00D6550D">
        <w:tab/>
        <w:t>(d)</w:t>
      </w:r>
      <w:r w:rsidRPr="00D6550D">
        <w:tab/>
        <w:t>procedures to be followed if fuel reaches specified amounts during a flight.</w:t>
      </w:r>
    </w:p>
    <w:p w:rsidR="00292B02" w:rsidRPr="00D6550D" w:rsidRDefault="00292B02" w:rsidP="00292B02">
      <w:pPr>
        <w:pStyle w:val="subsection"/>
      </w:pPr>
      <w:r w:rsidRPr="00D6550D">
        <w:tab/>
        <w:t>(3)</w:t>
      </w:r>
      <w:r w:rsidRPr="00D6550D">
        <w:tab/>
        <w:t>The pilot in command of an aircraft for a flight commits an offence of strict liability if:</w:t>
      </w:r>
    </w:p>
    <w:p w:rsidR="00292B02" w:rsidRPr="00D6550D" w:rsidRDefault="00292B02" w:rsidP="00292B02">
      <w:pPr>
        <w:pStyle w:val="paragraph"/>
      </w:pPr>
      <w:r w:rsidRPr="00D6550D">
        <w:tab/>
        <w:t>(a)</w:t>
      </w:r>
      <w:r w:rsidRPr="00D6550D">
        <w:tab/>
        <w:t xml:space="preserve">the pilot is subject to a requirement under the instrument made for the purposes of </w:t>
      </w:r>
      <w:proofErr w:type="spellStart"/>
      <w:r w:rsidRPr="00D6550D">
        <w:t>subregulation</w:t>
      </w:r>
      <w:proofErr w:type="spellEnd"/>
      <w:r w:rsidR="00D6550D" w:rsidRPr="00D6550D">
        <w:t> </w:t>
      </w:r>
      <w:r w:rsidRPr="00D6550D">
        <w:t>(1) in relation to the flight; and</w:t>
      </w:r>
    </w:p>
    <w:p w:rsidR="00292B02" w:rsidRPr="00D6550D" w:rsidRDefault="00292B02" w:rsidP="00292B02">
      <w:pPr>
        <w:pStyle w:val="paragraph"/>
      </w:pPr>
      <w:r w:rsidRPr="00D6550D">
        <w:tab/>
        <w:t>(b)</w:t>
      </w:r>
      <w:r w:rsidRPr="00D6550D">
        <w:tab/>
        <w:t>the pilot does not comply with the requirement in relation to the flight.</w:t>
      </w:r>
    </w:p>
    <w:p w:rsidR="00292B02" w:rsidRPr="00D6550D" w:rsidRDefault="00292B02" w:rsidP="00292B02">
      <w:pPr>
        <w:pStyle w:val="Penalty"/>
      </w:pPr>
      <w:r w:rsidRPr="00D6550D">
        <w:t>Penalty:</w:t>
      </w:r>
      <w:r w:rsidRPr="00D6550D">
        <w:tab/>
        <w:t>50 penalty units.</w:t>
      </w:r>
    </w:p>
    <w:p w:rsidR="00292B02" w:rsidRPr="00D6550D" w:rsidRDefault="00292B02" w:rsidP="00292B02">
      <w:pPr>
        <w:pStyle w:val="subsection"/>
      </w:pPr>
      <w:r w:rsidRPr="00D6550D">
        <w:tab/>
        <w:t>(4)</w:t>
      </w:r>
      <w:r w:rsidRPr="00D6550D">
        <w:tab/>
        <w:t>The operator of an aircraft commits an offence of strict liability if:</w:t>
      </w:r>
    </w:p>
    <w:p w:rsidR="00292B02" w:rsidRPr="00D6550D" w:rsidRDefault="00292B02" w:rsidP="00292B02">
      <w:pPr>
        <w:pStyle w:val="paragraph"/>
      </w:pPr>
      <w:r w:rsidRPr="00D6550D">
        <w:tab/>
        <w:t>(a)</w:t>
      </w:r>
      <w:r w:rsidRPr="00D6550D">
        <w:tab/>
        <w:t xml:space="preserve">the operator is subject to a requirement under the instrument made for the purposes of </w:t>
      </w:r>
      <w:proofErr w:type="spellStart"/>
      <w:r w:rsidRPr="00D6550D">
        <w:t>subregulation</w:t>
      </w:r>
      <w:proofErr w:type="spellEnd"/>
      <w:r w:rsidR="00D6550D" w:rsidRPr="00D6550D">
        <w:t> </w:t>
      </w:r>
      <w:r w:rsidRPr="00D6550D">
        <w:t>(1) in relation to a flight of the aircraft; and</w:t>
      </w:r>
    </w:p>
    <w:p w:rsidR="00292B02" w:rsidRPr="00D6550D" w:rsidRDefault="00292B02" w:rsidP="00292B02">
      <w:pPr>
        <w:pStyle w:val="paragraph"/>
      </w:pPr>
      <w:r w:rsidRPr="00D6550D">
        <w:tab/>
        <w:t>(b)</w:t>
      </w:r>
      <w:r w:rsidRPr="00D6550D">
        <w:tab/>
        <w:t>the operator does not comply with the requirement in relation to the flight.</w:t>
      </w:r>
    </w:p>
    <w:p w:rsidR="0084172C" w:rsidRPr="00D6550D" w:rsidRDefault="00292B02" w:rsidP="006426C3">
      <w:pPr>
        <w:pStyle w:val="Penalty"/>
      </w:pPr>
      <w:r w:rsidRPr="00D6550D">
        <w:t>Penalty:</w:t>
      </w:r>
      <w:r w:rsidRPr="00D6550D">
        <w:tab/>
        <w:t>50 penalty units.</w:t>
      </w:r>
    </w:p>
    <w:p w:rsidR="00F02626" w:rsidRPr="00D6550D" w:rsidRDefault="00F02626" w:rsidP="00F02626">
      <w:pPr>
        <w:pStyle w:val="ActHead5"/>
      </w:pPr>
      <w:bookmarkStart w:id="10" w:name="_Toc508283474"/>
      <w:r w:rsidRPr="00D6550D">
        <w:rPr>
          <w:rStyle w:val="CharSectno"/>
        </w:rPr>
        <w:t>234A</w:t>
      </w:r>
      <w:r w:rsidRPr="00D6550D">
        <w:t xml:space="preserve">  Oil requirements</w:t>
      </w:r>
      <w:bookmarkEnd w:id="10"/>
    </w:p>
    <w:p w:rsidR="00F02626" w:rsidRPr="00D6550D" w:rsidRDefault="00F02626" w:rsidP="00F02626">
      <w:pPr>
        <w:pStyle w:val="subsection"/>
      </w:pPr>
      <w:r w:rsidRPr="00D6550D">
        <w:tab/>
      </w:r>
      <w:r w:rsidRPr="00D6550D">
        <w:tab/>
        <w:t xml:space="preserve">The operator and the pilot in command of an aircraft for a flight each commit an offence </w:t>
      </w:r>
      <w:r w:rsidR="00954DD2" w:rsidRPr="00D6550D">
        <w:t xml:space="preserve">of strict liability </w:t>
      </w:r>
      <w:r w:rsidRPr="00D6550D">
        <w:t>if, when the aircraft begins the flight, the aircraft is not carrying sufficient oil to complete the flight safely.</w:t>
      </w:r>
    </w:p>
    <w:p w:rsidR="00D82D05" w:rsidRPr="00D6550D" w:rsidRDefault="00F02626" w:rsidP="00954DD2">
      <w:pPr>
        <w:pStyle w:val="Penalty"/>
      </w:pPr>
      <w:r w:rsidRPr="00D6550D">
        <w:t>Penalty:</w:t>
      </w:r>
      <w:r w:rsidRPr="00D6550D">
        <w:tab/>
        <w:t>50 penalty units.</w:t>
      </w:r>
    </w:p>
    <w:sectPr w:rsidR="00D82D05" w:rsidRPr="00D6550D" w:rsidSect="00D362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02" w:rsidRDefault="00292B02" w:rsidP="0048364F">
      <w:pPr>
        <w:spacing w:line="240" w:lineRule="auto"/>
      </w:pPr>
      <w:r>
        <w:separator/>
      </w:r>
    </w:p>
  </w:endnote>
  <w:endnote w:type="continuationSeparator" w:id="0">
    <w:p w:rsidR="00292B02" w:rsidRDefault="00292B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362CC" w:rsidRDefault="00D362CC" w:rsidP="00D362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62CC">
      <w:rPr>
        <w:i/>
        <w:sz w:val="18"/>
      </w:rPr>
      <w:t>OPC61127 -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362CC" w:rsidRDefault="00D362CC" w:rsidP="00D362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62CC">
      <w:rPr>
        <w:i/>
        <w:sz w:val="18"/>
      </w:rPr>
      <w:t>OPC61127 -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945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CA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162">
            <w:rPr>
              <w:i/>
              <w:sz w:val="18"/>
            </w:rPr>
            <w:t>Civil Aviation Amendment (Fuel and Oil Requirements)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945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162">
            <w:rPr>
              <w:i/>
              <w:sz w:val="18"/>
            </w:rPr>
            <w:t>Civil Aviation Amendment (Fuel and Oil Requirements)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0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945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0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162">
            <w:rPr>
              <w:i/>
              <w:sz w:val="18"/>
            </w:rPr>
            <w:t>Civil Aviation Amendment (Fuel and Oil Requirements)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162">
            <w:rPr>
              <w:i/>
              <w:sz w:val="18"/>
            </w:rPr>
            <w:t>Civil Aviation Amendment (Fuel and Oil Requirements)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70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162">
            <w:rPr>
              <w:i/>
              <w:sz w:val="18"/>
            </w:rPr>
            <w:t>Civil Aviation Amendment (Fuel and Oil Requirements)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C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362CC" w:rsidRDefault="00D362CC" w:rsidP="00D362CC">
    <w:pPr>
      <w:rPr>
        <w:rFonts w:cs="Times New Roman"/>
        <w:i/>
        <w:sz w:val="18"/>
      </w:rPr>
    </w:pPr>
    <w:r w:rsidRPr="00D362CC">
      <w:rPr>
        <w:rFonts w:cs="Times New Roman"/>
        <w:i/>
        <w:sz w:val="18"/>
      </w:rPr>
      <w:t>OPC61127 -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02" w:rsidRDefault="00292B02" w:rsidP="0048364F">
      <w:pPr>
        <w:spacing w:line="240" w:lineRule="auto"/>
      </w:pPr>
      <w:r>
        <w:separator/>
      </w:r>
    </w:p>
  </w:footnote>
  <w:footnote w:type="continuationSeparator" w:id="0">
    <w:p w:rsidR="00292B02" w:rsidRDefault="00292B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670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670C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02"/>
    <w:rsid w:val="00000263"/>
    <w:rsid w:val="000113BC"/>
    <w:rsid w:val="000136AF"/>
    <w:rsid w:val="00027665"/>
    <w:rsid w:val="0004044E"/>
    <w:rsid w:val="0005120E"/>
    <w:rsid w:val="00054577"/>
    <w:rsid w:val="000614BF"/>
    <w:rsid w:val="0007169C"/>
    <w:rsid w:val="00077593"/>
    <w:rsid w:val="00083F48"/>
    <w:rsid w:val="000A7DF9"/>
    <w:rsid w:val="000C585E"/>
    <w:rsid w:val="000D05EF"/>
    <w:rsid w:val="000D3B8A"/>
    <w:rsid w:val="000D5485"/>
    <w:rsid w:val="000F21C1"/>
    <w:rsid w:val="0010745C"/>
    <w:rsid w:val="00117277"/>
    <w:rsid w:val="0013076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5C6"/>
    <w:rsid w:val="002302EA"/>
    <w:rsid w:val="002366E7"/>
    <w:rsid w:val="00240749"/>
    <w:rsid w:val="0024314D"/>
    <w:rsid w:val="002468D7"/>
    <w:rsid w:val="002670C4"/>
    <w:rsid w:val="00285CDD"/>
    <w:rsid w:val="00291167"/>
    <w:rsid w:val="00292B02"/>
    <w:rsid w:val="00297ECB"/>
    <w:rsid w:val="002C152A"/>
    <w:rsid w:val="002D043A"/>
    <w:rsid w:val="003065B2"/>
    <w:rsid w:val="0031713F"/>
    <w:rsid w:val="003275EE"/>
    <w:rsid w:val="00332E0D"/>
    <w:rsid w:val="003415D3"/>
    <w:rsid w:val="003442CC"/>
    <w:rsid w:val="00346335"/>
    <w:rsid w:val="00352B0F"/>
    <w:rsid w:val="003561B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D52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6DFF"/>
    <w:rsid w:val="00581211"/>
    <w:rsid w:val="00581C1B"/>
    <w:rsid w:val="00584811"/>
    <w:rsid w:val="00593AA6"/>
    <w:rsid w:val="00594161"/>
    <w:rsid w:val="005945D2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26C3"/>
    <w:rsid w:val="00646E7B"/>
    <w:rsid w:val="00655D6A"/>
    <w:rsid w:val="00656DE9"/>
    <w:rsid w:val="00674CA0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22F0A"/>
    <w:rsid w:val="00731E00"/>
    <w:rsid w:val="00731FD4"/>
    <w:rsid w:val="00732E9D"/>
    <w:rsid w:val="0073491A"/>
    <w:rsid w:val="007440B7"/>
    <w:rsid w:val="00747993"/>
    <w:rsid w:val="007634AD"/>
    <w:rsid w:val="00766DDC"/>
    <w:rsid w:val="007715C9"/>
    <w:rsid w:val="00774EDD"/>
    <w:rsid w:val="007757EC"/>
    <w:rsid w:val="007934C9"/>
    <w:rsid w:val="007A35E6"/>
    <w:rsid w:val="007A6863"/>
    <w:rsid w:val="007C1E57"/>
    <w:rsid w:val="007D45C1"/>
    <w:rsid w:val="007E7D4A"/>
    <w:rsid w:val="007F48ED"/>
    <w:rsid w:val="007F7947"/>
    <w:rsid w:val="00812F45"/>
    <w:rsid w:val="0084172C"/>
    <w:rsid w:val="0084655D"/>
    <w:rsid w:val="00856A31"/>
    <w:rsid w:val="008754D0"/>
    <w:rsid w:val="00877D48"/>
    <w:rsid w:val="0088345B"/>
    <w:rsid w:val="008A16A5"/>
    <w:rsid w:val="008C22E6"/>
    <w:rsid w:val="008C2B5D"/>
    <w:rsid w:val="008D0EE0"/>
    <w:rsid w:val="008D5B99"/>
    <w:rsid w:val="008D7A27"/>
    <w:rsid w:val="008E4702"/>
    <w:rsid w:val="008E69AA"/>
    <w:rsid w:val="008F4F1C"/>
    <w:rsid w:val="0092088E"/>
    <w:rsid w:val="00922764"/>
    <w:rsid w:val="00932377"/>
    <w:rsid w:val="00943102"/>
    <w:rsid w:val="0094523D"/>
    <w:rsid w:val="00945F4A"/>
    <w:rsid w:val="00954DD2"/>
    <w:rsid w:val="00963DDD"/>
    <w:rsid w:val="00976A63"/>
    <w:rsid w:val="00983419"/>
    <w:rsid w:val="009A6E45"/>
    <w:rsid w:val="009C3431"/>
    <w:rsid w:val="009C5989"/>
    <w:rsid w:val="009D08DA"/>
    <w:rsid w:val="009F3D07"/>
    <w:rsid w:val="009F70D5"/>
    <w:rsid w:val="00A06860"/>
    <w:rsid w:val="00A136F5"/>
    <w:rsid w:val="00A231E2"/>
    <w:rsid w:val="00A2550D"/>
    <w:rsid w:val="00A4169B"/>
    <w:rsid w:val="00A4232B"/>
    <w:rsid w:val="00A50D55"/>
    <w:rsid w:val="00A5165B"/>
    <w:rsid w:val="00A52FDA"/>
    <w:rsid w:val="00A64912"/>
    <w:rsid w:val="00A70A74"/>
    <w:rsid w:val="00AA0343"/>
    <w:rsid w:val="00AC62F5"/>
    <w:rsid w:val="00AD3467"/>
    <w:rsid w:val="00AD5641"/>
    <w:rsid w:val="00AE0F9B"/>
    <w:rsid w:val="00AF4818"/>
    <w:rsid w:val="00AF55FF"/>
    <w:rsid w:val="00B032D8"/>
    <w:rsid w:val="00B33B3C"/>
    <w:rsid w:val="00B40D74"/>
    <w:rsid w:val="00B47A86"/>
    <w:rsid w:val="00B52663"/>
    <w:rsid w:val="00B56DCB"/>
    <w:rsid w:val="00B769D6"/>
    <w:rsid w:val="00B770D2"/>
    <w:rsid w:val="00BA47A3"/>
    <w:rsid w:val="00BA5026"/>
    <w:rsid w:val="00BB0005"/>
    <w:rsid w:val="00BB04BE"/>
    <w:rsid w:val="00BB6E79"/>
    <w:rsid w:val="00BC4162"/>
    <w:rsid w:val="00BE3B31"/>
    <w:rsid w:val="00BE5B1F"/>
    <w:rsid w:val="00BE719A"/>
    <w:rsid w:val="00BE720A"/>
    <w:rsid w:val="00BF6650"/>
    <w:rsid w:val="00C067E5"/>
    <w:rsid w:val="00C164CA"/>
    <w:rsid w:val="00C25469"/>
    <w:rsid w:val="00C42BF8"/>
    <w:rsid w:val="00C460AE"/>
    <w:rsid w:val="00C50043"/>
    <w:rsid w:val="00C50A0F"/>
    <w:rsid w:val="00C60B30"/>
    <w:rsid w:val="00C65798"/>
    <w:rsid w:val="00C7573B"/>
    <w:rsid w:val="00C76CF3"/>
    <w:rsid w:val="00CA7844"/>
    <w:rsid w:val="00CB58EF"/>
    <w:rsid w:val="00CB7CFE"/>
    <w:rsid w:val="00CD300E"/>
    <w:rsid w:val="00CE4232"/>
    <w:rsid w:val="00CE7D64"/>
    <w:rsid w:val="00CF0BB2"/>
    <w:rsid w:val="00D13441"/>
    <w:rsid w:val="00D243A3"/>
    <w:rsid w:val="00D3200B"/>
    <w:rsid w:val="00D33440"/>
    <w:rsid w:val="00D362CC"/>
    <w:rsid w:val="00D52EFE"/>
    <w:rsid w:val="00D56A0D"/>
    <w:rsid w:val="00D63EF6"/>
    <w:rsid w:val="00D6550D"/>
    <w:rsid w:val="00D66518"/>
    <w:rsid w:val="00D70DFB"/>
    <w:rsid w:val="00D71EEA"/>
    <w:rsid w:val="00D735CD"/>
    <w:rsid w:val="00D766DF"/>
    <w:rsid w:val="00D82D05"/>
    <w:rsid w:val="00D836F2"/>
    <w:rsid w:val="00D95891"/>
    <w:rsid w:val="00DB5CB4"/>
    <w:rsid w:val="00DE149E"/>
    <w:rsid w:val="00E0395F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1EAE"/>
    <w:rsid w:val="00ED4928"/>
    <w:rsid w:val="00EE6190"/>
    <w:rsid w:val="00EF2E3A"/>
    <w:rsid w:val="00EF6402"/>
    <w:rsid w:val="00F02626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94594"/>
    <w:rsid w:val="00FA420B"/>
    <w:rsid w:val="00FD4BD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55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550D"/>
  </w:style>
  <w:style w:type="paragraph" w:customStyle="1" w:styleId="OPCParaBase">
    <w:name w:val="OPCParaBase"/>
    <w:qFormat/>
    <w:rsid w:val="00D655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55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55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55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55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55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55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55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55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55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55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550D"/>
  </w:style>
  <w:style w:type="paragraph" w:customStyle="1" w:styleId="Blocks">
    <w:name w:val="Blocks"/>
    <w:aliases w:val="bb"/>
    <w:basedOn w:val="OPCParaBase"/>
    <w:qFormat/>
    <w:rsid w:val="00D655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55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550D"/>
    <w:rPr>
      <w:i/>
    </w:rPr>
  </w:style>
  <w:style w:type="paragraph" w:customStyle="1" w:styleId="BoxList">
    <w:name w:val="BoxList"/>
    <w:aliases w:val="bl"/>
    <w:basedOn w:val="BoxText"/>
    <w:qFormat/>
    <w:rsid w:val="00D655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55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55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550D"/>
    <w:pPr>
      <w:ind w:left="1985" w:hanging="851"/>
    </w:pPr>
  </w:style>
  <w:style w:type="character" w:customStyle="1" w:styleId="CharAmPartNo">
    <w:name w:val="CharAmPartNo"/>
    <w:basedOn w:val="OPCCharBase"/>
    <w:qFormat/>
    <w:rsid w:val="00D6550D"/>
  </w:style>
  <w:style w:type="character" w:customStyle="1" w:styleId="CharAmPartText">
    <w:name w:val="CharAmPartText"/>
    <w:basedOn w:val="OPCCharBase"/>
    <w:qFormat/>
    <w:rsid w:val="00D6550D"/>
  </w:style>
  <w:style w:type="character" w:customStyle="1" w:styleId="CharAmSchNo">
    <w:name w:val="CharAmSchNo"/>
    <w:basedOn w:val="OPCCharBase"/>
    <w:qFormat/>
    <w:rsid w:val="00D6550D"/>
  </w:style>
  <w:style w:type="character" w:customStyle="1" w:styleId="CharAmSchText">
    <w:name w:val="CharAmSchText"/>
    <w:basedOn w:val="OPCCharBase"/>
    <w:qFormat/>
    <w:rsid w:val="00D6550D"/>
  </w:style>
  <w:style w:type="character" w:customStyle="1" w:styleId="CharBoldItalic">
    <w:name w:val="CharBoldItalic"/>
    <w:basedOn w:val="OPCCharBase"/>
    <w:uiPriority w:val="1"/>
    <w:qFormat/>
    <w:rsid w:val="00D655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550D"/>
  </w:style>
  <w:style w:type="character" w:customStyle="1" w:styleId="CharChapText">
    <w:name w:val="CharChapText"/>
    <w:basedOn w:val="OPCCharBase"/>
    <w:uiPriority w:val="1"/>
    <w:qFormat/>
    <w:rsid w:val="00D6550D"/>
  </w:style>
  <w:style w:type="character" w:customStyle="1" w:styleId="CharDivNo">
    <w:name w:val="CharDivNo"/>
    <w:basedOn w:val="OPCCharBase"/>
    <w:uiPriority w:val="1"/>
    <w:qFormat/>
    <w:rsid w:val="00D6550D"/>
  </w:style>
  <w:style w:type="character" w:customStyle="1" w:styleId="CharDivText">
    <w:name w:val="CharDivText"/>
    <w:basedOn w:val="OPCCharBase"/>
    <w:uiPriority w:val="1"/>
    <w:qFormat/>
    <w:rsid w:val="00D6550D"/>
  </w:style>
  <w:style w:type="character" w:customStyle="1" w:styleId="CharItalic">
    <w:name w:val="CharItalic"/>
    <w:basedOn w:val="OPCCharBase"/>
    <w:uiPriority w:val="1"/>
    <w:qFormat/>
    <w:rsid w:val="00D6550D"/>
    <w:rPr>
      <w:i/>
    </w:rPr>
  </w:style>
  <w:style w:type="character" w:customStyle="1" w:styleId="CharPartNo">
    <w:name w:val="CharPartNo"/>
    <w:basedOn w:val="OPCCharBase"/>
    <w:uiPriority w:val="1"/>
    <w:qFormat/>
    <w:rsid w:val="00D6550D"/>
  </w:style>
  <w:style w:type="character" w:customStyle="1" w:styleId="CharPartText">
    <w:name w:val="CharPartText"/>
    <w:basedOn w:val="OPCCharBase"/>
    <w:uiPriority w:val="1"/>
    <w:qFormat/>
    <w:rsid w:val="00D6550D"/>
  </w:style>
  <w:style w:type="character" w:customStyle="1" w:styleId="CharSectno">
    <w:name w:val="CharSectno"/>
    <w:basedOn w:val="OPCCharBase"/>
    <w:qFormat/>
    <w:rsid w:val="00D6550D"/>
  </w:style>
  <w:style w:type="character" w:customStyle="1" w:styleId="CharSubdNo">
    <w:name w:val="CharSubdNo"/>
    <w:basedOn w:val="OPCCharBase"/>
    <w:uiPriority w:val="1"/>
    <w:qFormat/>
    <w:rsid w:val="00D6550D"/>
  </w:style>
  <w:style w:type="character" w:customStyle="1" w:styleId="CharSubdText">
    <w:name w:val="CharSubdText"/>
    <w:basedOn w:val="OPCCharBase"/>
    <w:uiPriority w:val="1"/>
    <w:qFormat/>
    <w:rsid w:val="00D6550D"/>
  </w:style>
  <w:style w:type="paragraph" w:customStyle="1" w:styleId="CTA--">
    <w:name w:val="CTA --"/>
    <w:basedOn w:val="OPCParaBase"/>
    <w:next w:val="Normal"/>
    <w:rsid w:val="00D655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55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55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55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55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55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55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55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55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55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55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55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55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55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55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55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55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55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55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55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55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55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55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55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55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655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55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55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55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55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55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55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55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55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55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655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55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55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55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55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55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55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55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55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55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55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55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55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55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55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55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55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55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55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55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55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55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55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55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55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55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55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55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55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550D"/>
    <w:rPr>
      <w:sz w:val="16"/>
    </w:rPr>
  </w:style>
  <w:style w:type="table" w:customStyle="1" w:styleId="CFlag">
    <w:name w:val="CFlag"/>
    <w:basedOn w:val="TableNormal"/>
    <w:uiPriority w:val="99"/>
    <w:rsid w:val="00D655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5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55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55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55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55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55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55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550D"/>
    <w:pPr>
      <w:spacing w:before="120"/>
    </w:pPr>
  </w:style>
  <w:style w:type="paragraph" w:customStyle="1" w:styleId="CompiledActNo">
    <w:name w:val="CompiledActNo"/>
    <w:basedOn w:val="OPCParaBase"/>
    <w:next w:val="Normal"/>
    <w:rsid w:val="00D655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55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55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55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55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55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55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55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55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55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55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55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55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55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55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55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55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550D"/>
  </w:style>
  <w:style w:type="character" w:customStyle="1" w:styleId="CharSubPartNoCASA">
    <w:name w:val="CharSubPartNo(CASA)"/>
    <w:basedOn w:val="OPCCharBase"/>
    <w:uiPriority w:val="1"/>
    <w:rsid w:val="00D6550D"/>
  </w:style>
  <w:style w:type="paragraph" w:customStyle="1" w:styleId="ENoteTTIndentHeadingSub">
    <w:name w:val="ENoteTTIndentHeadingSub"/>
    <w:aliases w:val="enTTHis"/>
    <w:basedOn w:val="OPCParaBase"/>
    <w:rsid w:val="00D655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55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55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55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55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550D"/>
    <w:rPr>
      <w:sz w:val="22"/>
    </w:rPr>
  </w:style>
  <w:style w:type="paragraph" w:customStyle="1" w:styleId="SOTextNote">
    <w:name w:val="SO TextNote"/>
    <w:aliases w:val="sont"/>
    <w:basedOn w:val="SOText"/>
    <w:qFormat/>
    <w:rsid w:val="00D655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55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550D"/>
    <w:rPr>
      <w:sz w:val="22"/>
    </w:rPr>
  </w:style>
  <w:style w:type="paragraph" w:customStyle="1" w:styleId="FileName">
    <w:name w:val="FileName"/>
    <w:basedOn w:val="Normal"/>
    <w:rsid w:val="00D6550D"/>
  </w:style>
  <w:style w:type="paragraph" w:customStyle="1" w:styleId="TableHeading">
    <w:name w:val="TableHeading"/>
    <w:aliases w:val="th"/>
    <w:basedOn w:val="OPCParaBase"/>
    <w:next w:val="Tabletext"/>
    <w:rsid w:val="00D655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55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55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55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55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55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55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55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55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55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55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basedOn w:val="DefaultParagraphFont"/>
    <w:link w:val="ActHead5"/>
    <w:rsid w:val="00292B02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292B0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92B02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D6550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5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5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5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5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5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5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6550D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55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5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5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5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550D"/>
  </w:style>
  <w:style w:type="paragraph" w:customStyle="1" w:styleId="OPCParaBase">
    <w:name w:val="OPCParaBase"/>
    <w:qFormat/>
    <w:rsid w:val="00D655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55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55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55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55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55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55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55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55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55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55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550D"/>
  </w:style>
  <w:style w:type="paragraph" w:customStyle="1" w:styleId="Blocks">
    <w:name w:val="Blocks"/>
    <w:aliases w:val="bb"/>
    <w:basedOn w:val="OPCParaBase"/>
    <w:qFormat/>
    <w:rsid w:val="00D655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55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550D"/>
    <w:rPr>
      <w:i/>
    </w:rPr>
  </w:style>
  <w:style w:type="paragraph" w:customStyle="1" w:styleId="BoxList">
    <w:name w:val="BoxList"/>
    <w:aliases w:val="bl"/>
    <w:basedOn w:val="BoxText"/>
    <w:qFormat/>
    <w:rsid w:val="00D655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55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55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550D"/>
    <w:pPr>
      <w:ind w:left="1985" w:hanging="851"/>
    </w:pPr>
  </w:style>
  <w:style w:type="character" w:customStyle="1" w:styleId="CharAmPartNo">
    <w:name w:val="CharAmPartNo"/>
    <w:basedOn w:val="OPCCharBase"/>
    <w:qFormat/>
    <w:rsid w:val="00D6550D"/>
  </w:style>
  <w:style w:type="character" w:customStyle="1" w:styleId="CharAmPartText">
    <w:name w:val="CharAmPartText"/>
    <w:basedOn w:val="OPCCharBase"/>
    <w:qFormat/>
    <w:rsid w:val="00D6550D"/>
  </w:style>
  <w:style w:type="character" w:customStyle="1" w:styleId="CharAmSchNo">
    <w:name w:val="CharAmSchNo"/>
    <w:basedOn w:val="OPCCharBase"/>
    <w:qFormat/>
    <w:rsid w:val="00D6550D"/>
  </w:style>
  <w:style w:type="character" w:customStyle="1" w:styleId="CharAmSchText">
    <w:name w:val="CharAmSchText"/>
    <w:basedOn w:val="OPCCharBase"/>
    <w:qFormat/>
    <w:rsid w:val="00D6550D"/>
  </w:style>
  <w:style w:type="character" w:customStyle="1" w:styleId="CharBoldItalic">
    <w:name w:val="CharBoldItalic"/>
    <w:basedOn w:val="OPCCharBase"/>
    <w:uiPriority w:val="1"/>
    <w:qFormat/>
    <w:rsid w:val="00D655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550D"/>
  </w:style>
  <w:style w:type="character" w:customStyle="1" w:styleId="CharChapText">
    <w:name w:val="CharChapText"/>
    <w:basedOn w:val="OPCCharBase"/>
    <w:uiPriority w:val="1"/>
    <w:qFormat/>
    <w:rsid w:val="00D6550D"/>
  </w:style>
  <w:style w:type="character" w:customStyle="1" w:styleId="CharDivNo">
    <w:name w:val="CharDivNo"/>
    <w:basedOn w:val="OPCCharBase"/>
    <w:uiPriority w:val="1"/>
    <w:qFormat/>
    <w:rsid w:val="00D6550D"/>
  </w:style>
  <w:style w:type="character" w:customStyle="1" w:styleId="CharDivText">
    <w:name w:val="CharDivText"/>
    <w:basedOn w:val="OPCCharBase"/>
    <w:uiPriority w:val="1"/>
    <w:qFormat/>
    <w:rsid w:val="00D6550D"/>
  </w:style>
  <w:style w:type="character" w:customStyle="1" w:styleId="CharItalic">
    <w:name w:val="CharItalic"/>
    <w:basedOn w:val="OPCCharBase"/>
    <w:uiPriority w:val="1"/>
    <w:qFormat/>
    <w:rsid w:val="00D6550D"/>
    <w:rPr>
      <w:i/>
    </w:rPr>
  </w:style>
  <w:style w:type="character" w:customStyle="1" w:styleId="CharPartNo">
    <w:name w:val="CharPartNo"/>
    <w:basedOn w:val="OPCCharBase"/>
    <w:uiPriority w:val="1"/>
    <w:qFormat/>
    <w:rsid w:val="00D6550D"/>
  </w:style>
  <w:style w:type="character" w:customStyle="1" w:styleId="CharPartText">
    <w:name w:val="CharPartText"/>
    <w:basedOn w:val="OPCCharBase"/>
    <w:uiPriority w:val="1"/>
    <w:qFormat/>
    <w:rsid w:val="00D6550D"/>
  </w:style>
  <w:style w:type="character" w:customStyle="1" w:styleId="CharSectno">
    <w:name w:val="CharSectno"/>
    <w:basedOn w:val="OPCCharBase"/>
    <w:qFormat/>
    <w:rsid w:val="00D6550D"/>
  </w:style>
  <w:style w:type="character" w:customStyle="1" w:styleId="CharSubdNo">
    <w:name w:val="CharSubdNo"/>
    <w:basedOn w:val="OPCCharBase"/>
    <w:uiPriority w:val="1"/>
    <w:qFormat/>
    <w:rsid w:val="00D6550D"/>
  </w:style>
  <w:style w:type="character" w:customStyle="1" w:styleId="CharSubdText">
    <w:name w:val="CharSubdText"/>
    <w:basedOn w:val="OPCCharBase"/>
    <w:uiPriority w:val="1"/>
    <w:qFormat/>
    <w:rsid w:val="00D6550D"/>
  </w:style>
  <w:style w:type="paragraph" w:customStyle="1" w:styleId="CTA--">
    <w:name w:val="CTA --"/>
    <w:basedOn w:val="OPCParaBase"/>
    <w:next w:val="Normal"/>
    <w:rsid w:val="00D655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55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55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55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55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55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55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55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55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55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55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55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55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55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55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55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55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55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55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55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55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55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55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55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55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655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55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55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55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55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55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55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55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55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55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655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55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55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55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55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55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55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55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55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55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55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55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55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55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55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55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55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55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55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55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55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55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55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55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55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55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55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55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55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55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55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550D"/>
    <w:rPr>
      <w:sz w:val="16"/>
    </w:rPr>
  </w:style>
  <w:style w:type="table" w:customStyle="1" w:styleId="CFlag">
    <w:name w:val="CFlag"/>
    <w:basedOn w:val="TableNormal"/>
    <w:uiPriority w:val="99"/>
    <w:rsid w:val="00D655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5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55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55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55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55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55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55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550D"/>
    <w:pPr>
      <w:spacing w:before="120"/>
    </w:pPr>
  </w:style>
  <w:style w:type="paragraph" w:customStyle="1" w:styleId="CompiledActNo">
    <w:name w:val="CompiledActNo"/>
    <w:basedOn w:val="OPCParaBase"/>
    <w:next w:val="Normal"/>
    <w:rsid w:val="00D655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55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55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55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55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55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55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55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55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55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55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55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55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55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55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655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55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550D"/>
  </w:style>
  <w:style w:type="character" w:customStyle="1" w:styleId="CharSubPartNoCASA">
    <w:name w:val="CharSubPartNo(CASA)"/>
    <w:basedOn w:val="OPCCharBase"/>
    <w:uiPriority w:val="1"/>
    <w:rsid w:val="00D6550D"/>
  </w:style>
  <w:style w:type="paragraph" w:customStyle="1" w:styleId="ENoteTTIndentHeadingSub">
    <w:name w:val="ENoteTTIndentHeadingSub"/>
    <w:aliases w:val="enTTHis"/>
    <w:basedOn w:val="OPCParaBase"/>
    <w:rsid w:val="00D655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55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55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55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55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550D"/>
    <w:rPr>
      <w:sz w:val="22"/>
    </w:rPr>
  </w:style>
  <w:style w:type="paragraph" w:customStyle="1" w:styleId="SOTextNote">
    <w:name w:val="SO TextNote"/>
    <w:aliases w:val="sont"/>
    <w:basedOn w:val="SOText"/>
    <w:qFormat/>
    <w:rsid w:val="00D655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55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550D"/>
    <w:rPr>
      <w:sz w:val="22"/>
    </w:rPr>
  </w:style>
  <w:style w:type="paragraph" w:customStyle="1" w:styleId="FileName">
    <w:name w:val="FileName"/>
    <w:basedOn w:val="Normal"/>
    <w:rsid w:val="00D6550D"/>
  </w:style>
  <w:style w:type="paragraph" w:customStyle="1" w:styleId="TableHeading">
    <w:name w:val="TableHeading"/>
    <w:aliases w:val="th"/>
    <w:basedOn w:val="OPCParaBase"/>
    <w:next w:val="Tabletext"/>
    <w:rsid w:val="00D655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55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55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55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55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55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55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55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55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55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55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55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basedOn w:val="DefaultParagraphFont"/>
    <w:link w:val="ActHead5"/>
    <w:rsid w:val="00292B02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292B0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92B02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D6550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5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5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5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5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5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5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D6550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547</Words>
  <Characters>3121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2015-01-28T03:39:00Z</cp:lastPrinted>
  <dcterms:created xsi:type="dcterms:W3CDTF">2018-05-06T23:36:00Z</dcterms:created>
  <dcterms:modified xsi:type="dcterms:W3CDTF">2018-05-07T00:53:00Z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Civil Aviation Amendment (Fuel and Oil Requirements) Regulations 2018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10 May 2018</vt:lpwstr>
  </property>
  <property fmtid="{D5CDD505-2E9C-101B-9397-08002B2CF9AE}" pid="10" name="ID">
    <vt:lpwstr>OPC61127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ExcoDate">
    <vt:lpwstr>10 May 2018</vt:lpwstr>
  </property>
</Properties>
</file>