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57FCF" w14:textId="77777777" w:rsidR="009A15B9" w:rsidRPr="00F82AAC" w:rsidRDefault="009A15B9" w:rsidP="009A15B9">
      <w:pPr>
        <w:rPr>
          <w:sz w:val="28"/>
        </w:rPr>
      </w:pPr>
      <w:r w:rsidRPr="00F82AAC">
        <w:rPr>
          <w:noProof/>
          <w:lang w:eastAsia="en-AU"/>
        </w:rPr>
        <w:drawing>
          <wp:inline distT="0" distB="0" distL="0" distR="0" wp14:anchorId="692A3A61" wp14:editId="140E78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11EB" w14:textId="77777777" w:rsidR="009A15B9" w:rsidRPr="00F82AAC" w:rsidRDefault="009A15B9" w:rsidP="009A15B9">
      <w:pPr>
        <w:rPr>
          <w:sz w:val="19"/>
        </w:rPr>
      </w:pPr>
    </w:p>
    <w:p w14:paraId="2F8D6FF7" w14:textId="60A88715" w:rsidR="009A15B9" w:rsidRPr="00F82AAC" w:rsidRDefault="009A15B9" w:rsidP="003F6B25">
      <w:pPr>
        <w:pStyle w:val="ShortT"/>
      </w:pPr>
      <w:r w:rsidRPr="00F82AAC">
        <w:t xml:space="preserve">Child Care Subsidy </w:t>
      </w:r>
      <w:r w:rsidR="003F6B25">
        <w:t xml:space="preserve">(Transition of approved </w:t>
      </w:r>
      <w:proofErr w:type="gramStart"/>
      <w:r w:rsidR="00FF087D">
        <w:t>child care</w:t>
      </w:r>
      <w:proofErr w:type="gramEnd"/>
      <w:r w:rsidR="00FF087D">
        <w:t xml:space="preserve"> </w:t>
      </w:r>
      <w:r w:rsidR="003F6B25">
        <w:t>services) Determination </w:t>
      </w:r>
      <w:r>
        <w:t>2018</w:t>
      </w:r>
    </w:p>
    <w:p w14:paraId="600D197D" w14:textId="77777777" w:rsidR="009A15B9" w:rsidRPr="00F82AAC" w:rsidRDefault="009A15B9" w:rsidP="009A15B9"/>
    <w:p w14:paraId="7197CA8A" w14:textId="7AB2C1D9" w:rsidR="009A15B9" w:rsidRPr="008B32F6" w:rsidRDefault="009A15B9" w:rsidP="007B4976">
      <w:pPr>
        <w:pStyle w:val="SignCoverPageStart"/>
        <w:rPr>
          <w:szCs w:val="24"/>
        </w:rPr>
      </w:pPr>
      <w:r w:rsidRPr="008B32F6">
        <w:rPr>
          <w:szCs w:val="24"/>
        </w:rPr>
        <w:t xml:space="preserve">I, </w:t>
      </w:r>
      <w:r w:rsidR="004F0B64" w:rsidRPr="008B32F6">
        <w:rPr>
          <w:szCs w:val="24"/>
        </w:rPr>
        <w:t xml:space="preserve">Dr </w:t>
      </w:r>
      <w:r w:rsidR="007B4976" w:rsidRPr="008B32F6">
        <w:rPr>
          <w:szCs w:val="24"/>
        </w:rPr>
        <w:t xml:space="preserve">Michele </w:t>
      </w:r>
      <w:proofErr w:type="spellStart"/>
      <w:r w:rsidR="007B4976" w:rsidRPr="008B32F6">
        <w:rPr>
          <w:szCs w:val="24"/>
        </w:rPr>
        <w:t>Bruniges</w:t>
      </w:r>
      <w:proofErr w:type="spellEnd"/>
      <w:r w:rsidR="004F0B64" w:rsidRPr="008B32F6">
        <w:rPr>
          <w:szCs w:val="24"/>
        </w:rPr>
        <w:t xml:space="preserve"> AM</w:t>
      </w:r>
      <w:r w:rsidR="007B4976" w:rsidRPr="008B32F6">
        <w:rPr>
          <w:szCs w:val="24"/>
        </w:rPr>
        <w:t xml:space="preserve">, Secretary of the Department of Education and Training, make this instrument under </w:t>
      </w:r>
      <w:proofErr w:type="spellStart"/>
      <w:r w:rsidR="00FD0415" w:rsidRPr="008B32F6">
        <w:rPr>
          <w:szCs w:val="24"/>
        </w:rPr>
        <w:t>sub</w:t>
      </w:r>
      <w:r w:rsidR="007B4976" w:rsidRPr="008B32F6">
        <w:rPr>
          <w:szCs w:val="24"/>
        </w:rPr>
        <w:t>item</w:t>
      </w:r>
      <w:proofErr w:type="spellEnd"/>
      <w:r w:rsidR="007B4976" w:rsidRPr="008B32F6">
        <w:rPr>
          <w:szCs w:val="24"/>
        </w:rPr>
        <w:t xml:space="preserve"> 9</w:t>
      </w:r>
      <w:r w:rsidR="00AF0422" w:rsidRPr="008B32F6">
        <w:rPr>
          <w:szCs w:val="24"/>
        </w:rPr>
        <w:t>(2</w:t>
      </w:r>
      <w:r w:rsidR="00FD0415" w:rsidRPr="008B32F6">
        <w:rPr>
          <w:szCs w:val="24"/>
        </w:rPr>
        <w:t>)</w:t>
      </w:r>
      <w:r w:rsidR="007B4976" w:rsidRPr="008B32F6">
        <w:rPr>
          <w:szCs w:val="24"/>
        </w:rPr>
        <w:t xml:space="preserve"> of Schedule 4 to the </w:t>
      </w:r>
      <w:r w:rsidR="007B4976" w:rsidRPr="008B32F6">
        <w:rPr>
          <w:i/>
          <w:szCs w:val="24"/>
        </w:rPr>
        <w:t>Family Assistance Legislation Amendment (Jobs for Families Child Care Package) Act 2017.</w:t>
      </w:r>
    </w:p>
    <w:p w14:paraId="6742132E" w14:textId="7800F96A" w:rsidR="009A15B9" w:rsidRPr="008B32F6" w:rsidRDefault="009A15B9" w:rsidP="009A15B9">
      <w:pPr>
        <w:spacing w:before="300" w:after="600" w:line="240" w:lineRule="auto"/>
        <w:rPr>
          <w:szCs w:val="24"/>
        </w:rPr>
      </w:pPr>
      <w:r w:rsidRPr="008B32F6">
        <w:rPr>
          <w:szCs w:val="24"/>
        </w:rPr>
        <w:t xml:space="preserve">Dated </w:t>
      </w:r>
      <w:bookmarkStart w:id="0" w:name="MadeDate"/>
      <w:bookmarkEnd w:id="0"/>
      <w:r w:rsidRPr="008B32F6">
        <w:rPr>
          <w:szCs w:val="24"/>
        </w:rPr>
        <w:tab/>
      </w:r>
      <w:r w:rsidR="003D76EF">
        <w:rPr>
          <w:szCs w:val="24"/>
        </w:rPr>
        <w:t xml:space="preserve">9 June </w:t>
      </w:r>
      <w:bookmarkStart w:id="1" w:name="_GoBack"/>
      <w:bookmarkEnd w:id="1"/>
      <w:r w:rsidRPr="008B32F6">
        <w:rPr>
          <w:szCs w:val="24"/>
        </w:rPr>
        <w:t>2018</w:t>
      </w:r>
    </w:p>
    <w:p w14:paraId="6CE6C012" w14:textId="77777777" w:rsidR="009A15B9" w:rsidRPr="008B32F6" w:rsidRDefault="009A15B9" w:rsidP="009A15B9">
      <w:pPr>
        <w:spacing w:before="300" w:after="600" w:line="240" w:lineRule="auto"/>
        <w:rPr>
          <w:szCs w:val="24"/>
        </w:rPr>
      </w:pPr>
    </w:p>
    <w:p w14:paraId="6B63761C" w14:textId="77777777" w:rsidR="009A15B9" w:rsidRPr="008B32F6" w:rsidRDefault="009A15B9" w:rsidP="009A15B9">
      <w:pPr>
        <w:spacing w:before="300" w:after="600" w:line="240" w:lineRule="auto"/>
        <w:rPr>
          <w:szCs w:val="24"/>
        </w:rPr>
      </w:pPr>
    </w:p>
    <w:p w14:paraId="61B70EE0" w14:textId="6FE950E3" w:rsidR="009A15B9" w:rsidRPr="008B32F6" w:rsidRDefault="007B4976" w:rsidP="009A15B9">
      <w:pPr>
        <w:spacing w:before="1200" w:line="240" w:lineRule="auto"/>
        <w:rPr>
          <w:szCs w:val="24"/>
        </w:rPr>
      </w:pPr>
      <w:r w:rsidRPr="008B32F6">
        <w:rPr>
          <w:szCs w:val="24"/>
        </w:rPr>
        <w:t xml:space="preserve">Dr Michele </w:t>
      </w:r>
      <w:proofErr w:type="spellStart"/>
      <w:r w:rsidRPr="008B32F6">
        <w:rPr>
          <w:szCs w:val="24"/>
        </w:rPr>
        <w:t>Bruniges</w:t>
      </w:r>
      <w:proofErr w:type="spellEnd"/>
      <w:r w:rsidRPr="008B32F6">
        <w:rPr>
          <w:szCs w:val="24"/>
        </w:rPr>
        <w:t xml:space="preserve"> AM </w:t>
      </w:r>
    </w:p>
    <w:p w14:paraId="46C28735" w14:textId="6C1F7225" w:rsidR="009A15B9" w:rsidRPr="008B32F6" w:rsidRDefault="007B4976" w:rsidP="009A15B9">
      <w:pPr>
        <w:pStyle w:val="SignCoverPageEnd"/>
        <w:rPr>
          <w:szCs w:val="24"/>
        </w:rPr>
      </w:pPr>
      <w:r w:rsidRPr="008B32F6">
        <w:rPr>
          <w:szCs w:val="24"/>
        </w:rPr>
        <w:t>Secretary</w:t>
      </w:r>
      <w:r w:rsidR="00A63B65" w:rsidRPr="008B32F6">
        <w:rPr>
          <w:szCs w:val="24"/>
        </w:rPr>
        <w:t>, Department of Education and Training</w:t>
      </w:r>
    </w:p>
    <w:p w14:paraId="2FC9E24F" w14:textId="77777777" w:rsidR="009A15B9" w:rsidRPr="00F82AAC" w:rsidRDefault="009A15B9" w:rsidP="009A15B9">
      <w:pPr>
        <w:pStyle w:val="Header"/>
        <w:tabs>
          <w:tab w:val="clear" w:pos="4150"/>
          <w:tab w:val="clear" w:pos="8307"/>
        </w:tabs>
      </w:pPr>
      <w:r w:rsidRPr="00F82AAC">
        <w:rPr>
          <w:rStyle w:val="CharChapNo"/>
        </w:rPr>
        <w:t xml:space="preserve"> </w:t>
      </w:r>
      <w:r w:rsidRPr="00F82AAC">
        <w:rPr>
          <w:rStyle w:val="CharChapText"/>
        </w:rPr>
        <w:t xml:space="preserve"> </w:t>
      </w:r>
    </w:p>
    <w:p w14:paraId="6EFBB34F" w14:textId="77777777" w:rsidR="009A15B9" w:rsidRPr="00F82AAC" w:rsidRDefault="009A15B9" w:rsidP="009A15B9">
      <w:pPr>
        <w:pStyle w:val="Header"/>
        <w:tabs>
          <w:tab w:val="clear" w:pos="4150"/>
          <w:tab w:val="clear" w:pos="8307"/>
        </w:tabs>
      </w:pPr>
      <w:r w:rsidRPr="00F82AAC">
        <w:rPr>
          <w:rStyle w:val="CharPartNo"/>
        </w:rPr>
        <w:t xml:space="preserve"> </w:t>
      </w:r>
      <w:r w:rsidRPr="00F82AAC">
        <w:rPr>
          <w:rStyle w:val="CharPartText"/>
        </w:rPr>
        <w:t xml:space="preserve"> </w:t>
      </w:r>
    </w:p>
    <w:p w14:paraId="491AC9E5" w14:textId="77777777" w:rsidR="009A15B9" w:rsidRPr="00F82AAC" w:rsidRDefault="009A15B9" w:rsidP="009A15B9">
      <w:pPr>
        <w:pStyle w:val="Header"/>
        <w:tabs>
          <w:tab w:val="clear" w:pos="4150"/>
          <w:tab w:val="clear" w:pos="8307"/>
        </w:tabs>
      </w:pPr>
      <w:r w:rsidRPr="00F82AAC">
        <w:rPr>
          <w:rStyle w:val="CharDivNo"/>
        </w:rPr>
        <w:t xml:space="preserve"> </w:t>
      </w:r>
      <w:r w:rsidRPr="00F82AAC">
        <w:rPr>
          <w:rStyle w:val="CharDivText"/>
        </w:rPr>
        <w:t xml:space="preserve"> </w:t>
      </w:r>
    </w:p>
    <w:p w14:paraId="23C03B1F" w14:textId="77777777" w:rsidR="009A15B9" w:rsidRPr="00F82AAC" w:rsidRDefault="009A15B9" w:rsidP="009A15B9">
      <w:pPr>
        <w:sectPr w:rsidR="009A15B9" w:rsidRPr="00F82AAC" w:rsidSect="00F82A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A8E171" w14:textId="77777777" w:rsidR="009A15B9" w:rsidRPr="00F82AAC" w:rsidRDefault="009A15B9" w:rsidP="009A15B9">
      <w:pPr>
        <w:rPr>
          <w:sz w:val="36"/>
        </w:rPr>
      </w:pPr>
      <w:r w:rsidRPr="00F82AAC">
        <w:rPr>
          <w:sz w:val="36"/>
        </w:rPr>
        <w:lastRenderedPageBreak/>
        <w:t>Contents</w:t>
      </w:r>
    </w:p>
    <w:p w14:paraId="3100D40B" w14:textId="4B37F8EA" w:rsidR="00D754E4" w:rsidRDefault="009A15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754E4">
        <w:rPr>
          <w:noProof/>
        </w:rPr>
        <w:t>Part 1—Preliminary</w:t>
      </w:r>
      <w:r w:rsidR="00D754E4">
        <w:rPr>
          <w:noProof/>
        </w:rPr>
        <w:tab/>
      </w:r>
      <w:r w:rsidR="00D754E4">
        <w:rPr>
          <w:noProof/>
        </w:rPr>
        <w:fldChar w:fldCharType="begin"/>
      </w:r>
      <w:r w:rsidR="00D754E4">
        <w:rPr>
          <w:noProof/>
        </w:rPr>
        <w:instrText xml:space="preserve"> PAGEREF _Toc503969193 \h </w:instrText>
      </w:r>
      <w:r w:rsidR="00D754E4">
        <w:rPr>
          <w:noProof/>
        </w:rPr>
      </w:r>
      <w:r w:rsidR="00D754E4">
        <w:rPr>
          <w:noProof/>
        </w:rPr>
        <w:fldChar w:fldCharType="separate"/>
      </w:r>
      <w:r w:rsidR="00306258">
        <w:rPr>
          <w:noProof/>
        </w:rPr>
        <w:t>1</w:t>
      </w:r>
      <w:r w:rsidR="00D754E4">
        <w:rPr>
          <w:noProof/>
        </w:rPr>
        <w:fldChar w:fldCharType="end"/>
      </w:r>
    </w:p>
    <w:p w14:paraId="07D38689" w14:textId="7F6F869D" w:rsidR="00D754E4" w:rsidRDefault="00D754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5B5D15">
        <w:rPr>
          <w:noProof/>
        </w:rPr>
        <w:t xml:space="preserve">  Name </w:t>
      </w:r>
      <w:r w:rsidR="005B5D15" w:rsidRPr="005B5D15">
        <w:rPr>
          <w:noProof/>
        </w:rPr>
        <w:t>…</w:t>
      </w:r>
      <w:r w:rsidR="005B5D15"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_Toc503969194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1</w:t>
      </w:r>
      <w:r>
        <w:rPr>
          <w:noProof/>
        </w:rPr>
        <w:fldChar w:fldCharType="end"/>
      </w:r>
    </w:p>
    <w:p w14:paraId="58DCF5C2" w14:textId="43F13F51" w:rsidR="00D754E4" w:rsidRDefault="00D754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_Toc503969195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1</w:t>
      </w:r>
      <w:r>
        <w:rPr>
          <w:noProof/>
        </w:rPr>
        <w:fldChar w:fldCharType="end"/>
      </w:r>
    </w:p>
    <w:p w14:paraId="2FCCF1F6" w14:textId="1BE5F68D" w:rsidR="00D754E4" w:rsidRDefault="00D754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_Toc503969196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1</w:t>
      </w:r>
      <w:r>
        <w:rPr>
          <w:noProof/>
        </w:rPr>
        <w:fldChar w:fldCharType="end"/>
      </w:r>
    </w:p>
    <w:p w14:paraId="646B4614" w14:textId="385FDD4C" w:rsidR="00D754E4" w:rsidRDefault="00D754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_Toc503969197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1</w:t>
      </w:r>
      <w:r>
        <w:rPr>
          <w:noProof/>
        </w:rPr>
        <w:fldChar w:fldCharType="end"/>
      </w:r>
    </w:p>
    <w:p w14:paraId="026C53B2" w14:textId="7822BE8D" w:rsidR="00D754E4" w:rsidRDefault="00D754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2—Types of approved child care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_Toc503969198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2</w:t>
      </w:r>
      <w:r>
        <w:rPr>
          <w:noProof/>
        </w:rPr>
        <w:fldChar w:fldCharType="end"/>
      </w:r>
    </w:p>
    <w:p w14:paraId="10D392C2" w14:textId="40782F0E" w:rsidR="00D754E4" w:rsidRDefault="00D754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Deemed approval for existing services on commencement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_Toc503969199 \h </w:instrText>
      </w:r>
      <w:r>
        <w:rPr>
          <w:noProof/>
        </w:rPr>
      </w:r>
      <w:r>
        <w:rPr>
          <w:noProof/>
        </w:rPr>
        <w:fldChar w:fldCharType="separate"/>
      </w:r>
      <w:r w:rsidR="00306258">
        <w:rPr>
          <w:noProof/>
        </w:rPr>
        <w:t>2</w:t>
      </w:r>
      <w:r>
        <w:rPr>
          <w:noProof/>
        </w:rPr>
        <w:fldChar w:fldCharType="end"/>
      </w:r>
    </w:p>
    <w:p w14:paraId="5A7E0B07" w14:textId="75178C59" w:rsidR="009A15B9" w:rsidRPr="00F82AAC" w:rsidRDefault="009A15B9" w:rsidP="009A15B9">
      <w:r>
        <w:fldChar w:fldCharType="end"/>
      </w:r>
    </w:p>
    <w:p w14:paraId="3079DF77" w14:textId="77777777" w:rsidR="009A15B9" w:rsidRPr="00F82AAC" w:rsidRDefault="009A15B9" w:rsidP="009A15B9">
      <w:pPr>
        <w:sectPr w:rsidR="009A15B9" w:rsidRPr="00F82AAC" w:rsidSect="00F82A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7E9C7D" w14:textId="5BB83A6A" w:rsidR="009A15B9" w:rsidRPr="00F82AAC" w:rsidRDefault="0048738C" w:rsidP="009A15B9">
      <w:pPr>
        <w:pStyle w:val="ActHead2"/>
        <w:pageBreakBefore/>
      </w:pPr>
      <w:bookmarkStart w:id="2" w:name="_Toc503969193"/>
      <w:r>
        <w:rPr>
          <w:rStyle w:val="CharPartText"/>
        </w:rPr>
        <w:lastRenderedPageBreak/>
        <w:t>Part 1</w:t>
      </w:r>
      <w:r w:rsidRPr="00F82AAC">
        <w:t>—</w:t>
      </w:r>
      <w:r w:rsidR="009A15B9" w:rsidRPr="00F82AAC">
        <w:rPr>
          <w:rStyle w:val="CharPartText"/>
        </w:rPr>
        <w:t>Preliminary</w:t>
      </w:r>
      <w:bookmarkEnd w:id="2"/>
    </w:p>
    <w:p w14:paraId="6A465374" w14:textId="77777777" w:rsidR="009A15B9" w:rsidRPr="00F82AAC" w:rsidRDefault="009A15B9" w:rsidP="009A15B9">
      <w:pPr>
        <w:pStyle w:val="Header"/>
      </w:pPr>
      <w:r w:rsidRPr="00F82AAC">
        <w:rPr>
          <w:rStyle w:val="CharDivNo"/>
        </w:rPr>
        <w:t xml:space="preserve"> </w:t>
      </w:r>
      <w:r w:rsidRPr="00F82AAC">
        <w:rPr>
          <w:rStyle w:val="CharDivText"/>
        </w:rPr>
        <w:t xml:space="preserve"> </w:t>
      </w:r>
    </w:p>
    <w:p w14:paraId="26FC867F" w14:textId="7F5EDDF2" w:rsidR="009A15B9" w:rsidRPr="00F82AAC" w:rsidRDefault="009A15B9" w:rsidP="009A15B9">
      <w:pPr>
        <w:pStyle w:val="ActHead5"/>
      </w:pPr>
      <w:bookmarkStart w:id="3" w:name="_Toc503969194"/>
      <w:proofErr w:type="gramStart"/>
      <w:r w:rsidRPr="00F82AAC">
        <w:rPr>
          <w:rStyle w:val="CharSectno"/>
        </w:rPr>
        <w:t>1</w:t>
      </w:r>
      <w:r w:rsidRPr="00F82AAC">
        <w:t xml:space="preserve">  Name</w:t>
      </w:r>
      <w:bookmarkEnd w:id="3"/>
      <w:proofErr w:type="gramEnd"/>
    </w:p>
    <w:p w14:paraId="68ACC073" w14:textId="2DC28633" w:rsidR="007E4D8D" w:rsidRDefault="007E4D8D" w:rsidP="007E4D8D">
      <w:pPr>
        <w:pStyle w:val="subsection"/>
        <w:rPr>
          <w:rStyle w:val="CharSectno"/>
        </w:rPr>
      </w:pPr>
      <w:bookmarkStart w:id="4" w:name="_Toc503969195"/>
      <w:r w:rsidRPr="00F82AAC">
        <w:tab/>
      </w:r>
      <w:r w:rsidRPr="00F82AAC">
        <w:tab/>
      </w:r>
      <w:r w:rsidRPr="007E4D8D">
        <w:t xml:space="preserve">This instrument is the </w:t>
      </w:r>
      <w:r w:rsidRPr="007E4D8D">
        <w:rPr>
          <w:i/>
        </w:rPr>
        <w:t xml:space="preserve">Child Care Subsidy (Transition of approved </w:t>
      </w:r>
      <w:proofErr w:type="gramStart"/>
      <w:r w:rsidRPr="007E4D8D">
        <w:rPr>
          <w:i/>
        </w:rPr>
        <w:t>child care</w:t>
      </w:r>
      <w:proofErr w:type="gramEnd"/>
      <w:r w:rsidRPr="007E4D8D">
        <w:rPr>
          <w:i/>
        </w:rPr>
        <w:t xml:space="preserve"> services) Determination 2018.</w:t>
      </w:r>
    </w:p>
    <w:p w14:paraId="3A9CC29D" w14:textId="642E09C8" w:rsidR="009A15B9" w:rsidRPr="00F82AAC" w:rsidRDefault="009A15B9" w:rsidP="009A15B9">
      <w:pPr>
        <w:pStyle w:val="ActHead5"/>
      </w:pPr>
      <w:proofErr w:type="gramStart"/>
      <w:r w:rsidRPr="00F82AAC">
        <w:rPr>
          <w:rStyle w:val="CharSectno"/>
        </w:rPr>
        <w:t>2</w:t>
      </w:r>
      <w:r w:rsidRPr="00F82AAC">
        <w:t xml:space="preserve">  Commencement</w:t>
      </w:r>
      <w:bookmarkEnd w:id="4"/>
      <w:proofErr w:type="gramEnd"/>
    </w:p>
    <w:p w14:paraId="734B5EF4" w14:textId="56E8901F" w:rsidR="007E4D8D" w:rsidRDefault="007E4D8D" w:rsidP="007E4D8D">
      <w:pPr>
        <w:pStyle w:val="subsection"/>
        <w:rPr>
          <w:rStyle w:val="CharSectno"/>
        </w:rPr>
      </w:pPr>
      <w:r w:rsidRPr="00F82AAC">
        <w:tab/>
      </w:r>
      <w:r w:rsidRPr="00F82AAC">
        <w:tab/>
      </w:r>
      <w:r w:rsidRPr="007E4D8D">
        <w:t>This instrument commences on 2 July 2018.</w:t>
      </w:r>
    </w:p>
    <w:p w14:paraId="659DC255" w14:textId="77777777" w:rsidR="009A15B9" w:rsidRPr="00F82AAC" w:rsidRDefault="009A15B9" w:rsidP="009A15B9">
      <w:pPr>
        <w:pStyle w:val="ActHead5"/>
      </w:pPr>
      <w:bookmarkStart w:id="5" w:name="_Toc503969196"/>
      <w:proofErr w:type="gramStart"/>
      <w:r w:rsidRPr="00F82AAC">
        <w:rPr>
          <w:rStyle w:val="CharSectno"/>
        </w:rPr>
        <w:t>3</w:t>
      </w:r>
      <w:r w:rsidRPr="00F82AAC">
        <w:t xml:space="preserve">  Authority</w:t>
      </w:r>
      <w:bookmarkEnd w:id="5"/>
      <w:proofErr w:type="gramEnd"/>
    </w:p>
    <w:p w14:paraId="7DF53453" w14:textId="51ED92DA" w:rsidR="003F6B25" w:rsidRDefault="009A15B9" w:rsidP="003F6B25">
      <w:pPr>
        <w:pStyle w:val="subsection"/>
        <w:rPr>
          <w:rStyle w:val="CharSectno"/>
        </w:rPr>
      </w:pPr>
      <w:r w:rsidRPr="00F82AAC">
        <w:tab/>
      </w:r>
      <w:r w:rsidRPr="00F82AAC">
        <w:tab/>
      </w:r>
      <w:r w:rsidR="00D746D0">
        <w:t xml:space="preserve">This instrument </w:t>
      </w:r>
      <w:proofErr w:type="gramStart"/>
      <w:r w:rsidR="00D746D0">
        <w:t>is</w:t>
      </w:r>
      <w:r>
        <w:t xml:space="preserve"> made</w:t>
      </w:r>
      <w:proofErr w:type="gramEnd"/>
      <w:r>
        <w:t xml:space="preserve"> under </w:t>
      </w:r>
      <w:proofErr w:type="spellStart"/>
      <w:r w:rsidR="00FD0415">
        <w:t>sub</w:t>
      </w:r>
      <w:r w:rsidR="003F6B25" w:rsidRPr="003F6B25">
        <w:t>item</w:t>
      </w:r>
      <w:proofErr w:type="spellEnd"/>
      <w:r w:rsidR="003F6B25" w:rsidRPr="003F6B25">
        <w:t xml:space="preserve"> 9</w:t>
      </w:r>
      <w:r w:rsidR="00844AEA">
        <w:t>(2</w:t>
      </w:r>
      <w:r w:rsidR="00FD0415">
        <w:t>)</w:t>
      </w:r>
      <w:r w:rsidR="003F6B25" w:rsidRPr="003F6B25">
        <w:t xml:space="preserve"> </w:t>
      </w:r>
      <w:r w:rsidR="007B4976">
        <w:t>of</w:t>
      </w:r>
      <w:r w:rsidR="003F6B25">
        <w:t xml:space="preserve"> Schedule 4 to </w:t>
      </w:r>
      <w:r w:rsidR="003F6B25" w:rsidRPr="003F6B25">
        <w:t xml:space="preserve">the </w:t>
      </w:r>
      <w:r w:rsidR="003F6B25" w:rsidRPr="003F6B25">
        <w:rPr>
          <w:i/>
        </w:rPr>
        <w:t>Family Assistance Legislation Amendment (Jobs for Families Child Care Package) Act 2017</w:t>
      </w:r>
      <w:r w:rsidR="003F6B25">
        <w:rPr>
          <w:rStyle w:val="CharSectno"/>
        </w:rPr>
        <w:t>.</w:t>
      </w:r>
    </w:p>
    <w:p w14:paraId="420DEF24" w14:textId="06C09B06" w:rsidR="009A15B9" w:rsidRPr="00704117" w:rsidRDefault="00FF087D">
      <w:pPr>
        <w:pStyle w:val="ActHead5"/>
        <w:rPr>
          <w:rStyle w:val="CharSectno"/>
        </w:rPr>
      </w:pPr>
      <w:bookmarkStart w:id="6" w:name="_Toc503969197"/>
      <w:proofErr w:type="gramStart"/>
      <w:r>
        <w:rPr>
          <w:rStyle w:val="CharSectno"/>
        </w:rPr>
        <w:t>4</w:t>
      </w:r>
      <w:r w:rsidR="009A15B9" w:rsidRPr="007B4976">
        <w:rPr>
          <w:rStyle w:val="CharSectno"/>
        </w:rPr>
        <w:t xml:space="preserve">  Definition</w:t>
      </w:r>
      <w:r>
        <w:rPr>
          <w:rStyle w:val="CharSectno"/>
        </w:rPr>
        <w:t>s</w:t>
      </w:r>
      <w:bookmarkEnd w:id="6"/>
      <w:proofErr w:type="gramEnd"/>
    </w:p>
    <w:p w14:paraId="2B9C0FD2" w14:textId="0DE4EB72" w:rsidR="009A15B9" w:rsidRPr="00F82AAC" w:rsidRDefault="009A15B9" w:rsidP="009A15B9">
      <w:pPr>
        <w:pStyle w:val="subsection"/>
      </w:pPr>
      <w:r w:rsidRPr="00F82AAC">
        <w:tab/>
      </w:r>
      <w:r w:rsidRPr="00F82AAC">
        <w:tab/>
        <w:t xml:space="preserve">In </w:t>
      </w:r>
      <w:r w:rsidR="00D746D0">
        <w:t>this instrument</w:t>
      </w:r>
      <w:r w:rsidRPr="00F82AAC">
        <w:t>:</w:t>
      </w:r>
    </w:p>
    <w:p w14:paraId="3A695A86" w14:textId="77777777" w:rsidR="00D464A8" w:rsidRDefault="00525D36" w:rsidP="00D464A8">
      <w:pPr>
        <w:pStyle w:val="Definition"/>
        <w:rPr>
          <w:i/>
        </w:rPr>
      </w:pPr>
      <w:r>
        <w:rPr>
          <w:b/>
          <w:i/>
        </w:rPr>
        <w:t>Act</w:t>
      </w:r>
      <w:r w:rsidR="009A15B9" w:rsidRPr="00F82AAC">
        <w:t xml:space="preserve"> </w:t>
      </w:r>
      <w:r w:rsidR="009A15B9">
        <w:t xml:space="preserve">means the </w:t>
      </w:r>
      <w:r w:rsidRPr="00525D36">
        <w:rPr>
          <w:i/>
        </w:rPr>
        <w:t>A New Tax System (Family Assistance) (Administration) Act 1999</w:t>
      </w:r>
      <w:r>
        <w:rPr>
          <w:i/>
        </w:rPr>
        <w:t>.</w:t>
      </w:r>
    </w:p>
    <w:p w14:paraId="1F1ECDA8" w14:textId="30293683" w:rsidR="00D464A8" w:rsidRPr="00D464A8" w:rsidRDefault="005E4F25" w:rsidP="00704117">
      <w:pPr>
        <w:pStyle w:val="ZNote"/>
        <w:ind w:left="2154" w:hanging="1020"/>
        <w:rPr>
          <w:i/>
        </w:rPr>
      </w:pPr>
      <w:r>
        <w:rPr>
          <w:i/>
        </w:rPr>
        <w:t xml:space="preserve">Note </w:t>
      </w:r>
      <w:proofErr w:type="gramStart"/>
      <w:r>
        <w:rPr>
          <w:i/>
        </w:rPr>
        <w:t>1</w:t>
      </w:r>
      <w:proofErr w:type="gramEnd"/>
      <w:r>
        <w:rPr>
          <w:i/>
        </w:rPr>
        <w:tab/>
      </w:r>
      <w:r w:rsidR="00D464A8" w:rsidRPr="00071863">
        <w:t>The following expressions are defined in the Act immediately before commencement</w:t>
      </w:r>
      <w:r w:rsidR="008C04EE">
        <w:t xml:space="preserve"> day</w:t>
      </w:r>
      <w:r w:rsidR="00D464A8" w:rsidRPr="00071863">
        <w:t>:</w:t>
      </w:r>
    </w:p>
    <w:p w14:paraId="2F2ED660" w14:textId="07329937" w:rsidR="00315687" w:rsidRDefault="00315687" w:rsidP="005E4F25">
      <w:pPr>
        <w:pStyle w:val="ZNote"/>
        <w:numPr>
          <w:ilvl w:val="0"/>
          <w:numId w:val="7"/>
        </w:numPr>
        <w:spacing w:before="0"/>
        <w:ind w:left="2628"/>
      </w:pPr>
      <w:r>
        <w:t xml:space="preserve">approved </w:t>
      </w:r>
      <w:r w:rsidR="00DF4A17">
        <w:t>centre</w:t>
      </w:r>
      <w:r w:rsidR="00292616">
        <w:t xml:space="preserve"> </w:t>
      </w:r>
      <w:r>
        <w:t>based long day care service</w:t>
      </w:r>
    </w:p>
    <w:p w14:paraId="3B92C962" w14:textId="39306E1C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>approved child care service</w:t>
      </w:r>
    </w:p>
    <w:p w14:paraId="5CC5D2D4" w14:textId="3EC73E5F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>approved family day care service</w:t>
      </w:r>
    </w:p>
    <w:p w14:paraId="4F1BA9E8" w14:textId="500A3FF1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>approved in-home care service</w:t>
      </w:r>
    </w:p>
    <w:p w14:paraId="5066835C" w14:textId="27D5232E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>approved occasional care service</w:t>
      </w:r>
    </w:p>
    <w:p w14:paraId="2FD6989F" w14:textId="278999C9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 xml:space="preserve">approved outside school hours care service </w:t>
      </w:r>
    </w:p>
    <w:p w14:paraId="6E167216" w14:textId="68F85838" w:rsidR="00D464A8" w:rsidRDefault="00D464A8" w:rsidP="00D464A8">
      <w:pPr>
        <w:pStyle w:val="ZNote"/>
        <w:ind w:firstLine="170"/>
      </w:pPr>
      <w:r>
        <w:rPr>
          <w:i/>
        </w:rPr>
        <w:t xml:space="preserve">Note </w:t>
      </w:r>
      <w:proofErr w:type="gramStart"/>
      <w:r>
        <w:rPr>
          <w:i/>
        </w:rPr>
        <w:t>2</w:t>
      </w:r>
      <w:proofErr w:type="gramEnd"/>
      <w:r w:rsidR="005E4F25">
        <w:rPr>
          <w:i/>
        </w:rPr>
        <w:tab/>
      </w:r>
      <w:r w:rsidRPr="001D4DB6">
        <w:t>The following expressions are defined in the Act</w:t>
      </w:r>
      <w:r>
        <w:t xml:space="preserve"> </w:t>
      </w:r>
      <w:r w:rsidR="008C04EE">
        <w:t xml:space="preserve">on and </w:t>
      </w:r>
      <w:r>
        <w:t>from commencement</w:t>
      </w:r>
      <w:r w:rsidR="008C04EE">
        <w:t xml:space="preserve"> day</w:t>
      </w:r>
      <w:r w:rsidRPr="001D4DB6">
        <w:t>:</w:t>
      </w:r>
    </w:p>
    <w:p w14:paraId="37B40CD6" w14:textId="7EC5E908" w:rsidR="00D464A8" w:rsidRDefault="00D464A8" w:rsidP="005E4F25">
      <w:pPr>
        <w:pStyle w:val="ZNote"/>
        <w:numPr>
          <w:ilvl w:val="0"/>
          <w:numId w:val="7"/>
        </w:numPr>
        <w:spacing w:before="0"/>
        <w:ind w:left="2628"/>
      </w:pPr>
      <w:r>
        <w:t xml:space="preserve">approved child care service </w:t>
      </w:r>
    </w:p>
    <w:p w14:paraId="0A2600DA" w14:textId="1A5D5282" w:rsidR="007B4976" w:rsidRDefault="00315687" w:rsidP="00704117">
      <w:pPr>
        <w:pStyle w:val="ZNote"/>
        <w:numPr>
          <w:ilvl w:val="0"/>
          <w:numId w:val="7"/>
        </w:numPr>
        <w:spacing w:before="0"/>
        <w:ind w:left="2628"/>
        <w:rPr>
          <w:rStyle w:val="CharPartNo"/>
        </w:rPr>
      </w:pPr>
      <w:r>
        <w:t>approved provider</w:t>
      </w:r>
    </w:p>
    <w:p w14:paraId="69F23850" w14:textId="703887D1" w:rsidR="008C04EE" w:rsidRPr="00704117" w:rsidRDefault="008C04EE" w:rsidP="00704117">
      <w:pPr>
        <w:pStyle w:val="ZNote"/>
        <w:ind w:left="2154" w:hanging="1020"/>
      </w:pPr>
      <w:r>
        <w:rPr>
          <w:i/>
        </w:rPr>
        <w:t>Note 3</w:t>
      </w:r>
      <w:r>
        <w:rPr>
          <w:i/>
        </w:rPr>
        <w:tab/>
      </w:r>
      <w:r w:rsidR="00E513A7">
        <w:rPr>
          <w:b/>
          <w:i/>
        </w:rPr>
        <w:t>c</w:t>
      </w:r>
      <w:r w:rsidRPr="00704117">
        <w:rPr>
          <w:b/>
          <w:i/>
        </w:rPr>
        <w:t>ommencement day</w:t>
      </w:r>
      <w:r>
        <w:t xml:space="preserve"> has the same meaning as in Schedule 4 to </w:t>
      </w:r>
      <w:r w:rsidRPr="00AB6D23">
        <w:t>the</w:t>
      </w:r>
      <w:r w:rsidRPr="00704117">
        <w:rPr>
          <w:i/>
        </w:rPr>
        <w:t xml:space="preserve"> Family Assistance </w:t>
      </w:r>
      <w:r>
        <w:rPr>
          <w:i/>
        </w:rPr>
        <w:t xml:space="preserve"> </w:t>
      </w:r>
      <w:r w:rsidRPr="00704117">
        <w:rPr>
          <w:i/>
        </w:rPr>
        <w:t xml:space="preserve">Legislation Amendment (Jobs for Families Child Care Package) Act 2017 </w:t>
      </w:r>
      <w:r>
        <w:t>(being 2 July 2018).</w:t>
      </w:r>
    </w:p>
    <w:p w14:paraId="6314D108" w14:textId="77777777" w:rsidR="008C04EE" w:rsidRDefault="008C04EE" w:rsidP="007B4976">
      <w:pPr>
        <w:spacing w:after="200" w:line="276" w:lineRule="auto"/>
        <w:rPr>
          <w:rStyle w:val="CharPartNo"/>
        </w:rPr>
      </w:pPr>
    </w:p>
    <w:p w14:paraId="073CEE3A" w14:textId="093309DD" w:rsidR="009A15B9" w:rsidRPr="007B4976" w:rsidRDefault="0048738C" w:rsidP="007B4976">
      <w:pPr>
        <w:pStyle w:val="ActHead2"/>
        <w:pageBreakBefore/>
        <w:rPr>
          <w:rStyle w:val="CharPartText"/>
        </w:rPr>
      </w:pPr>
      <w:bookmarkStart w:id="7" w:name="_Toc503969198"/>
      <w:r w:rsidRPr="007B4976">
        <w:rPr>
          <w:rStyle w:val="CharPartText"/>
        </w:rPr>
        <w:lastRenderedPageBreak/>
        <w:t>Part 2</w:t>
      </w:r>
      <w:r w:rsidR="009A15B9" w:rsidRPr="007B4976">
        <w:rPr>
          <w:rStyle w:val="CharPartText"/>
        </w:rPr>
        <w:t>—</w:t>
      </w:r>
      <w:r w:rsidR="00FF087D">
        <w:rPr>
          <w:rStyle w:val="CharPartText"/>
        </w:rPr>
        <w:t>Types of approved child care services</w:t>
      </w:r>
      <w:bookmarkEnd w:id="7"/>
      <w:r w:rsidR="00512F91" w:rsidRPr="007B4976">
        <w:rPr>
          <w:rStyle w:val="CharPartText"/>
        </w:rPr>
        <w:t xml:space="preserve"> </w:t>
      </w:r>
    </w:p>
    <w:p w14:paraId="478BCE2F" w14:textId="77777777" w:rsidR="00C13A33" w:rsidRPr="00C13A33" w:rsidRDefault="00C13A33" w:rsidP="003B3396">
      <w:pPr>
        <w:ind w:hanging="1276"/>
        <w:rPr>
          <w:lang w:eastAsia="en-AU"/>
        </w:rPr>
      </w:pPr>
    </w:p>
    <w:p w14:paraId="75B969D1" w14:textId="3AF37532" w:rsidR="00512F91" w:rsidRPr="00F82AAC" w:rsidRDefault="00D754E4" w:rsidP="00512F91">
      <w:pPr>
        <w:pStyle w:val="ActHead5"/>
      </w:pPr>
      <w:bookmarkStart w:id="8" w:name="_Toc503969199"/>
      <w:proofErr w:type="gramStart"/>
      <w:r>
        <w:t>5</w:t>
      </w:r>
      <w:r w:rsidR="00512F91" w:rsidRPr="00F82AAC">
        <w:t xml:space="preserve">  </w:t>
      </w:r>
      <w:r w:rsidR="00E17AF3">
        <w:t>Deemed</w:t>
      </w:r>
      <w:proofErr w:type="gramEnd"/>
      <w:r w:rsidR="00E17AF3">
        <w:t xml:space="preserve"> approval for</w:t>
      </w:r>
      <w:r w:rsidR="00B840D9">
        <w:t xml:space="preserve"> existing </w:t>
      </w:r>
      <w:r w:rsidR="00E17AF3">
        <w:t>services</w:t>
      </w:r>
      <w:r w:rsidR="00B840D9">
        <w:t xml:space="preserve"> </w:t>
      </w:r>
      <w:r>
        <w:t>on commencement day</w:t>
      </w:r>
      <w:bookmarkEnd w:id="8"/>
    </w:p>
    <w:p w14:paraId="7960A993" w14:textId="2AA79712" w:rsidR="004D3E57" w:rsidRDefault="00B840D9" w:rsidP="00512F91">
      <w:pPr>
        <w:pStyle w:val="subsection"/>
      </w:pPr>
      <w:r w:rsidRPr="00F82AAC">
        <w:tab/>
        <w:t>(1)</w:t>
      </w:r>
      <w:r w:rsidRPr="00F82AAC">
        <w:tab/>
      </w:r>
      <w:r w:rsidR="00D754E4">
        <w:t>Subject to subsection (2), t</w:t>
      </w:r>
      <w:r w:rsidR="004D3E57">
        <w:t xml:space="preserve">he </w:t>
      </w:r>
      <w:r w:rsidR="00D754E4">
        <w:t xml:space="preserve">type </w:t>
      </w:r>
      <w:r w:rsidR="007B4976">
        <w:t xml:space="preserve">of </w:t>
      </w:r>
      <w:r w:rsidR="00D754E4">
        <w:t xml:space="preserve">approved </w:t>
      </w:r>
      <w:proofErr w:type="gramStart"/>
      <w:r w:rsidR="007B4976">
        <w:t>child care</w:t>
      </w:r>
      <w:proofErr w:type="gramEnd"/>
      <w:r w:rsidR="007B4976">
        <w:t xml:space="preserve"> service </w:t>
      </w:r>
      <w:r w:rsidR="004D3E57">
        <w:t xml:space="preserve">specified in column 1 of the </w:t>
      </w:r>
      <w:r w:rsidR="007B4976">
        <w:t>table</w:t>
      </w:r>
      <w:r w:rsidR="00D754E4">
        <w:t>, as it was immediately before commencement day,</w:t>
      </w:r>
      <w:r w:rsidR="004D3E57">
        <w:rPr>
          <w:i/>
        </w:rPr>
        <w:t xml:space="preserve"> </w:t>
      </w:r>
      <w:r w:rsidR="004D3E57">
        <w:t xml:space="preserve">is </w:t>
      </w:r>
      <w:r w:rsidR="00964EE8">
        <w:t>to be</w:t>
      </w:r>
      <w:r w:rsidR="004D3E57">
        <w:t xml:space="preserve"> the type of service specified in column 2 </w:t>
      </w:r>
      <w:r w:rsidR="00ED254D">
        <w:t>of the table</w:t>
      </w:r>
      <w:r w:rsidR="00D754E4">
        <w:t xml:space="preserve"> on and from commencement day</w:t>
      </w:r>
      <w:r w:rsidR="00ED254D">
        <w:t xml:space="preserve">. </w:t>
      </w:r>
    </w:p>
    <w:p w14:paraId="2E2424A8" w14:textId="6EC359AE" w:rsidR="006E5248" w:rsidRPr="00704117" w:rsidRDefault="00FF0681" w:rsidP="00512F91">
      <w:pPr>
        <w:pStyle w:val="subsection"/>
        <w:rPr>
          <w:b/>
        </w:rPr>
      </w:pPr>
      <w:r>
        <w:tab/>
      </w:r>
      <w:r>
        <w:tab/>
      </w:r>
      <w:r w:rsidRPr="00292616">
        <w:rPr>
          <w:b/>
          <w:sz w:val="20"/>
        </w:rPr>
        <w:t xml:space="preserve">Table: Classes of approved child care services </w:t>
      </w:r>
    </w:p>
    <w:tbl>
      <w:tblPr>
        <w:tblW w:w="7962" w:type="dxa"/>
        <w:tblInd w:w="111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81"/>
        <w:gridCol w:w="296"/>
        <w:gridCol w:w="3685"/>
      </w:tblGrid>
      <w:tr w:rsidR="00E17AF3" w:rsidRPr="00F82AAC" w14:paraId="0D853915" w14:textId="77777777" w:rsidTr="007B4976">
        <w:trPr>
          <w:tblHeader/>
        </w:trPr>
        <w:tc>
          <w:tcPr>
            <w:tcW w:w="39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3C50F62" w14:textId="2372F8BE" w:rsidR="00E17AF3" w:rsidRPr="00F82AAC" w:rsidRDefault="00E17AF3" w:rsidP="00C71C6F">
            <w:pPr>
              <w:pStyle w:val="TableHeading"/>
            </w:pPr>
            <w:r w:rsidRPr="00F82AAC">
              <w:t>Column 1</w:t>
            </w:r>
            <w:r w:rsidR="00FF0681">
              <w:t xml:space="preserve"> </w:t>
            </w:r>
          </w:p>
        </w:tc>
        <w:tc>
          <w:tcPr>
            <w:tcW w:w="39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9EBF95E" w14:textId="77777777" w:rsidR="00E17AF3" w:rsidRPr="00F82AAC" w:rsidRDefault="00E17AF3" w:rsidP="00C71C6F">
            <w:pPr>
              <w:pStyle w:val="TableHeading"/>
            </w:pPr>
            <w:r w:rsidRPr="00F82AAC">
              <w:t>Column 2</w:t>
            </w:r>
          </w:p>
        </w:tc>
      </w:tr>
      <w:tr w:rsidR="00E17AF3" w:rsidRPr="00F82AAC" w14:paraId="7BEA77A9" w14:textId="77777777" w:rsidTr="007B4976"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1B4333" w14:textId="75CBB374" w:rsidR="00E17AF3" w:rsidRPr="00F82AAC" w:rsidRDefault="00D754E4" w:rsidP="003461F5">
            <w:pPr>
              <w:pStyle w:val="TableHeading"/>
            </w:pPr>
            <w:r>
              <w:t xml:space="preserve">An approved </w:t>
            </w:r>
            <w:proofErr w:type="gramStart"/>
            <w:r>
              <w:t>child care</w:t>
            </w:r>
            <w:proofErr w:type="gramEnd"/>
            <w:r>
              <w:t xml:space="preserve"> service type</w:t>
            </w:r>
            <w:r w:rsidR="00525D36">
              <w:t xml:space="preserve"> before</w:t>
            </w:r>
            <w:r w:rsidR="003461F5">
              <w:t xml:space="preserve"> </w:t>
            </w:r>
            <w:r w:rsidR="00525D36">
              <w:t>commencement</w:t>
            </w:r>
            <w:r>
              <w:t xml:space="preserve"> </w:t>
            </w:r>
            <w:r w:rsidR="00704117">
              <w:t xml:space="preserve">day </w:t>
            </w:r>
            <w:r>
              <w:t>that is an</w:t>
            </w:r>
            <w:r w:rsidR="00525D36">
              <w:t>…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EDFFC7" w14:textId="22B04D8C" w:rsidR="00E17AF3" w:rsidRPr="00F82AAC" w:rsidRDefault="00525D36">
            <w:pPr>
              <w:pStyle w:val="TableHeading"/>
            </w:pPr>
            <w:r>
              <w:t>… is taken to be approved</w:t>
            </w:r>
            <w:r w:rsidR="00315687">
              <w:t xml:space="preserve"> from  commencement </w:t>
            </w:r>
            <w:r w:rsidR="00D754E4">
              <w:t xml:space="preserve">day </w:t>
            </w:r>
            <w:r w:rsidR="00315687">
              <w:t>as</w:t>
            </w:r>
            <w:r w:rsidR="00D754E4">
              <w:t xml:space="preserve"> a</w:t>
            </w:r>
          </w:p>
        </w:tc>
      </w:tr>
      <w:tr w:rsidR="00E17AF3" w:rsidRPr="00F82AAC" w14:paraId="7F193809" w14:textId="77777777" w:rsidTr="007B4976">
        <w:tc>
          <w:tcPr>
            <w:tcW w:w="39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7B44F2" w14:textId="7BB258E5" w:rsidR="00E17AF3" w:rsidRPr="00F82AAC" w:rsidRDefault="003E6696" w:rsidP="00DF4A17">
            <w:pPr>
              <w:pStyle w:val="Tabletext"/>
            </w:pPr>
            <w:r>
              <w:t xml:space="preserve">Approved </w:t>
            </w:r>
            <w:r w:rsidR="00292616">
              <w:t xml:space="preserve">centre </w:t>
            </w:r>
            <w:r w:rsidR="00E17AF3">
              <w:t>based long day care service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10DE58" w14:textId="502E9701" w:rsidR="00E17AF3" w:rsidRPr="00F82AAC" w:rsidRDefault="00E17AF3" w:rsidP="00C71C6F">
            <w:pPr>
              <w:pStyle w:val="Tabletext"/>
            </w:pPr>
            <w:r>
              <w:t>Centre-based day care service</w:t>
            </w:r>
          </w:p>
        </w:tc>
      </w:tr>
      <w:tr w:rsidR="00E17AF3" w:rsidRPr="00F82AAC" w14:paraId="1C6D2820" w14:textId="77777777" w:rsidTr="007B4976"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CA2F05C" w14:textId="18A59466" w:rsidR="00E17AF3" w:rsidRPr="00F82AAC" w:rsidRDefault="003E6696" w:rsidP="003E6696">
            <w:pPr>
              <w:pStyle w:val="Tabletext"/>
            </w:pPr>
            <w:r>
              <w:t>Approved f</w:t>
            </w:r>
            <w:r w:rsidR="00E17AF3">
              <w:t xml:space="preserve">amily day care service 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EBD6EF" w14:textId="6C84A4DB" w:rsidR="00E17AF3" w:rsidRPr="00F82AAC" w:rsidRDefault="00E17AF3" w:rsidP="00C71C6F">
            <w:pPr>
              <w:pStyle w:val="Tabletext"/>
            </w:pPr>
            <w:r>
              <w:t>Family day care service</w:t>
            </w:r>
          </w:p>
        </w:tc>
      </w:tr>
      <w:tr w:rsidR="00E17AF3" w:rsidRPr="00F82AAC" w14:paraId="4B5BBCED" w14:textId="77777777" w:rsidTr="007B4976"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A6C2E" w14:textId="09B30788" w:rsidR="00E17AF3" w:rsidRDefault="003E6696" w:rsidP="006E5248">
            <w:pPr>
              <w:pStyle w:val="Tabletext"/>
            </w:pPr>
            <w:r>
              <w:t>Approved i</w:t>
            </w:r>
            <w:r w:rsidR="00E17AF3">
              <w:t>n-home care service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DEE8" w14:textId="26159C78" w:rsidR="00E17AF3" w:rsidRPr="00F82AAC" w:rsidRDefault="00E17AF3" w:rsidP="00C71C6F">
            <w:pPr>
              <w:pStyle w:val="Tabletext"/>
            </w:pPr>
            <w:r>
              <w:t>In</w:t>
            </w:r>
            <w:r w:rsidR="00BD0257">
              <w:t xml:space="preserve"> </w:t>
            </w:r>
            <w:r>
              <w:t>home care service</w:t>
            </w:r>
          </w:p>
        </w:tc>
      </w:tr>
      <w:tr w:rsidR="00E17AF3" w:rsidRPr="00F82AAC" w14:paraId="1C18A3C9" w14:textId="77777777" w:rsidTr="007B4976"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E0914" w14:textId="5A7093CC" w:rsidR="00E17AF3" w:rsidRPr="00F82AAC" w:rsidRDefault="003E6696" w:rsidP="00C71C6F">
            <w:pPr>
              <w:pStyle w:val="Tabletext"/>
            </w:pPr>
            <w:r>
              <w:t>Approved o</w:t>
            </w:r>
            <w:r w:rsidR="00E17AF3">
              <w:t>ccasional care service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F0D2B" w14:textId="12D94B81" w:rsidR="00E17AF3" w:rsidRPr="00F82AAC" w:rsidRDefault="00E17AF3" w:rsidP="00C71C6F">
            <w:pPr>
              <w:pStyle w:val="Tabletext"/>
            </w:pPr>
            <w:r>
              <w:t>Centre-based day care service</w:t>
            </w:r>
          </w:p>
        </w:tc>
      </w:tr>
      <w:tr w:rsidR="00E17AF3" w:rsidRPr="00F82AAC" w14:paraId="23125E9F" w14:textId="77777777" w:rsidTr="007B4976"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BE1F" w14:textId="1DC07AC6" w:rsidR="00E17AF3" w:rsidRPr="00F82AAC" w:rsidRDefault="003E6696" w:rsidP="00C71C6F">
            <w:pPr>
              <w:pStyle w:val="Tabletext"/>
            </w:pPr>
            <w:r>
              <w:t>Approved o</w:t>
            </w:r>
            <w:r w:rsidR="00E17AF3">
              <w:t>utside school hours care service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16D94" w14:textId="79EB26D4" w:rsidR="00E17AF3" w:rsidRPr="00F82AAC" w:rsidRDefault="00E17AF3" w:rsidP="00C71C6F">
            <w:pPr>
              <w:pStyle w:val="Tabletext"/>
            </w:pPr>
            <w:r>
              <w:t>Outside school hours care service</w:t>
            </w:r>
          </w:p>
        </w:tc>
      </w:tr>
      <w:tr w:rsidR="00E17AF3" w:rsidRPr="00F82AAC" w14:paraId="212EB1B9" w14:textId="77777777" w:rsidTr="007B4976">
        <w:tc>
          <w:tcPr>
            <w:tcW w:w="42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20034E" w14:textId="77777777" w:rsidR="00E17AF3" w:rsidRPr="00F82AAC" w:rsidRDefault="00E17AF3" w:rsidP="00C71C6F">
            <w:pPr>
              <w:pStyle w:val="Tabletex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2B835B" w14:textId="77777777" w:rsidR="00E17AF3" w:rsidRPr="00F82AAC" w:rsidRDefault="00E17AF3" w:rsidP="00C71C6F">
            <w:pPr>
              <w:pStyle w:val="Tabletext"/>
            </w:pPr>
          </w:p>
        </w:tc>
      </w:tr>
    </w:tbl>
    <w:p w14:paraId="59F7E9B3" w14:textId="4F473A35" w:rsidR="003E6696" w:rsidRDefault="003E6696" w:rsidP="003E6696">
      <w:pPr>
        <w:pStyle w:val="subsection"/>
      </w:pPr>
      <w:r>
        <w:tab/>
        <w:t>(2</w:t>
      </w:r>
      <w:r w:rsidRPr="00F82AAC">
        <w:t>)</w:t>
      </w:r>
      <w:r w:rsidRPr="00F82AAC">
        <w:tab/>
      </w:r>
      <w:r w:rsidR="00073B07">
        <w:t xml:space="preserve">An approved child care service is not in </w:t>
      </w:r>
      <w:r w:rsidR="00D754E4">
        <w:t>a</w:t>
      </w:r>
      <w:r w:rsidR="00073B07">
        <w:t xml:space="preserve"> class specified </w:t>
      </w:r>
      <w:r w:rsidR="00FF0681">
        <w:t>in the table in subsection (1)</w:t>
      </w:r>
      <w:r w:rsidR="00073B07">
        <w:t xml:space="preserve"> where the Secretary has made a de</w:t>
      </w:r>
      <w:r w:rsidR="00704117">
        <w:t>termination</w:t>
      </w:r>
      <w:r w:rsidR="00073B07">
        <w:t xml:space="preserve"> in relation to that particular approved child care service as referred to in </w:t>
      </w:r>
      <w:proofErr w:type="spellStart"/>
      <w:r w:rsidR="00073B07">
        <w:t>subitem</w:t>
      </w:r>
      <w:proofErr w:type="spellEnd"/>
      <w:r w:rsidR="00073B07">
        <w:t xml:space="preserve"> 9(3) of </w:t>
      </w:r>
      <w:r w:rsidR="00073B07" w:rsidRPr="00073B07">
        <w:t xml:space="preserve">Schedule 4 to the </w:t>
      </w:r>
      <w:r w:rsidR="00073B07" w:rsidRPr="00704117">
        <w:rPr>
          <w:i/>
        </w:rPr>
        <w:t>Family Assistance Legislation Amendment (Jobs for Families Child Care Package) Act 2017</w:t>
      </w:r>
      <w:r w:rsidR="005E4F25">
        <w:t>.</w:t>
      </w:r>
    </w:p>
    <w:p w14:paraId="2BA39595" w14:textId="20EEB8B8" w:rsidR="005E4F25" w:rsidRPr="00D464A8" w:rsidRDefault="005E4F25" w:rsidP="005E4F25">
      <w:pPr>
        <w:pStyle w:val="ZNote"/>
        <w:ind w:left="2154" w:hanging="1020"/>
        <w:rPr>
          <w:i/>
        </w:rPr>
      </w:pPr>
      <w:r>
        <w:rPr>
          <w:i/>
        </w:rPr>
        <w:t xml:space="preserve">Note </w:t>
      </w:r>
      <w:proofErr w:type="gramStart"/>
      <w:r>
        <w:rPr>
          <w:i/>
        </w:rPr>
        <w:t>1</w:t>
      </w:r>
      <w:proofErr w:type="gramEnd"/>
      <w:r>
        <w:rPr>
          <w:i/>
        </w:rPr>
        <w:tab/>
      </w:r>
      <w:r>
        <w:t xml:space="preserve">Under </w:t>
      </w:r>
      <w:proofErr w:type="spellStart"/>
      <w:r>
        <w:t>subitem</w:t>
      </w:r>
      <w:proofErr w:type="spellEnd"/>
      <w:r>
        <w:t xml:space="preserve"> 9(3) of </w:t>
      </w:r>
      <w:r w:rsidRPr="005E4F25">
        <w:t xml:space="preserve">Schedule 4 to the </w:t>
      </w:r>
      <w:r w:rsidRPr="005E4F25">
        <w:rPr>
          <w:i/>
        </w:rPr>
        <w:t>Family Assistance Legislation Amendment (Jobs for Families Child Care Package) Act 2017</w:t>
      </w:r>
      <w:r>
        <w:t xml:space="preserve">, the Secretary may, through </w:t>
      </w:r>
      <w:r w:rsidR="00D754E4">
        <w:t>an administrative</w:t>
      </w:r>
      <w:r>
        <w:t xml:space="preserve"> instrument, </w:t>
      </w:r>
      <w:r w:rsidR="00E02E5D">
        <w:t xml:space="preserve">determine </w:t>
      </w:r>
      <w:r w:rsidR="00D754E4">
        <w:t>a service type</w:t>
      </w:r>
      <w:r w:rsidR="00E02E5D">
        <w:t xml:space="preserve"> in relation to </w:t>
      </w:r>
      <w:r>
        <w:t>a particular</w:t>
      </w:r>
      <w:r w:rsidR="00E02E5D">
        <w:t xml:space="preserve"> approved child care service.</w:t>
      </w:r>
    </w:p>
    <w:p w14:paraId="6A94458E" w14:textId="77777777" w:rsidR="005E4F25" w:rsidRDefault="005E4F25" w:rsidP="003E6696">
      <w:pPr>
        <w:pStyle w:val="subsection"/>
      </w:pPr>
    </w:p>
    <w:p w14:paraId="06A13EFD" w14:textId="77777777" w:rsidR="00ED254D" w:rsidRPr="004D3E57" w:rsidRDefault="00ED254D" w:rsidP="00512F91">
      <w:pPr>
        <w:pStyle w:val="subsection"/>
      </w:pPr>
    </w:p>
    <w:p w14:paraId="5CF975D4" w14:textId="4349BFAB" w:rsidR="005B2638" w:rsidRDefault="005B2638" w:rsidP="009A15B9"/>
    <w:p w14:paraId="7F4AE6C6" w14:textId="77777777" w:rsidR="00B840D9" w:rsidRDefault="00B840D9" w:rsidP="009A15B9"/>
    <w:sectPr w:rsidR="00B840D9" w:rsidSect="002465C5">
      <w:pgSz w:w="11906" w:h="16838"/>
      <w:pgMar w:top="1440" w:right="1440" w:bottom="130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ED3D" w14:textId="77777777" w:rsidR="00586521" w:rsidRDefault="00586521" w:rsidP="009A15B9">
      <w:pPr>
        <w:spacing w:line="240" w:lineRule="auto"/>
      </w:pPr>
      <w:r>
        <w:separator/>
      </w:r>
    </w:p>
  </w:endnote>
  <w:endnote w:type="continuationSeparator" w:id="0">
    <w:p w14:paraId="68B686CB" w14:textId="77777777" w:rsidR="00586521" w:rsidRDefault="00586521" w:rsidP="009A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35BC6" w14:paraId="515FE869" w14:textId="77777777" w:rsidTr="008067B4">
      <w:tc>
        <w:tcPr>
          <w:tcW w:w="8472" w:type="dxa"/>
        </w:tcPr>
        <w:p w14:paraId="5EC89DF0" w14:textId="31D4B77B" w:rsidR="00335BC6" w:rsidRDefault="005B1829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06258">
            <w:rPr>
              <w:i/>
              <w:noProof/>
              <w:sz w:val="18"/>
            </w:rPr>
            <w:t>O:\Legal Group\Child Care\Post 29 Nov 17\Drafting\Instruments for making in June 2018\Final instruments - Secretary - June 2018\Transition of approved services\CCS (Transition of approved child care services) Determination 2018 - 8 June 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D76EF">
            <w:rPr>
              <w:i/>
              <w:noProof/>
              <w:sz w:val="18"/>
            </w:rPr>
            <w:t>22/6/2018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63F762" w14:textId="77777777" w:rsidR="00335BC6" w:rsidRPr="007500C8" w:rsidRDefault="003D76EF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1CAB" w14:textId="77777777" w:rsidR="00715914" w:rsidRDefault="003D76EF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6272" w14:paraId="5BAA2AFC" w14:textId="77777777" w:rsidTr="00465764">
      <w:tc>
        <w:tcPr>
          <w:tcW w:w="8472" w:type="dxa"/>
        </w:tcPr>
        <w:p w14:paraId="054FA644" w14:textId="77777777" w:rsidR="00756272" w:rsidRDefault="003D76EF" w:rsidP="00465764">
          <w:pPr>
            <w:rPr>
              <w:sz w:val="18"/>
            </w:rPr>
          </w:pPr>
        </w:p>
      </w:tc>
    </w:tr>
  </w:tbl>
  <w:p w14:paraId="2A3FECCD" w14:textId="77777777" w:rsidR="00756272" w:rsidRPr="007500C8" w:rsidRDefault="003D76EF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11A92" w14:textId="77777777" w:rsidR="00715914" w:rsidRPr="00ED79B6" w:rsidRDefault="003D76E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1F8B" w14:textId="77777777" w:rsidR="007500C8" w:rsidRPr="00E33C1C" w:rsidRDefault="003D76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DAB74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16E174" w14:textId="77777777" w:rsidR="007500C8" w:rsidRDefault="005B1829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3DD55" w14:textId="619E63BA" w:rsidR="007500C8" w:rsidRDefault="005B1829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25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DED694" w14:textId="77777777" w:rsidR="007500C8" w:rsidRDefault="003D76EF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B99217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95AF" w14:textId="60654358" w:rsidR="007500C8" w:rsidRDefault="005B1829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06258">
            <w:rPr>
              <w:i/>
              <w:noProof/>
              <w:sz w:val="18"/>
            </w:rPr>
            <w:t>O:\Legal Group\Child Care\Post 29 Nov 17\Drafting\Instruments for making in June 2018\Final instruments - Secretary - June 2018\Transition of approved services\CCS (Transition of approved child care services) Determination 2018 - 8 June 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D76EF">
            <w:rPr>
              <w:i/>
              <w:noProof/>
              <w:sz w:val="18"/>
            </w:rPr>
            <w:t>22/6/2018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A558E7" w14:textId="77777777" w:rsidR="007500C8" w:rsidRPr="00ED79B6" w:rsidRDefault="003D76EF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CE5F" w14:textId="77777777" w:rsidR="007500C8" w:rsidRPr="00E33C1C" w:rsidRDefault="003D76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3530618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C9E6E3" w14:textId="77777777" w:rsidR="007500C8" w:rsidRDefault="003D76EF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AB33CF" w14:textId="403956A0" w:rsidR="007500C8" w:rsidRPr="009A15B9" w:rsidRDefault="007B4976" w:rsidP="00830B62">
          <w:pPr>
            <w:spacing w:line="0" w:lineRule="atLeast"/>
            <w:jc w:val="center"/>
            <w:rPr>
              <w:i/>
              <w:sz w:val="18"/>
            </w:rPr>
          </w:pPr>
          <w:r w:rsidRPr="007B4976">
            <w:rPr>
              <w:i/>
            </w:rPr>
            <w:t xml:space="preserve">Child Care Subsidy (Transition of approved </w:t>
          </w:r>
          <w:r w:rsidR="00FF087D">
            <w:rPr>
              <w:i/>
            </w:rPr>
            <w:t xml:space="preserve">child care </w:t>
          </w:r>
          <w:r w:rsidRPr="007B4976">
            <w:rPr>
              <w:i/>
            </w:rPr>
            <w:t>services) Determination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EF5F85" w14:textId="37268F8A" w:rsidR="007500C8" w:rsidRDefault="005B1829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76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6757845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1B88B0" w14:textId="77777777" w:rsidR="007500C8" w:rsidRDefault="003D76EF" w:rsidP="00830B62">
          <w:pPr>
            <w:rPr>
              <w:sz w:val="18"/>
            </w:rPr>
          </w:pPr>
        </w:p>
      </w:tc>
    </w:tr>
  </w:tbl>
  <w:p w14:paraId="237C73CB" w14:textId="77777777" w:rsidR="007500C8" w:rsidRPr="00ED79B6" w:rsidRDefault="003D76E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36638" w14:textId="77777777" w:rsidR="00586521" w:rsidRDefault="00586521" w:rsidP="009A15B9">
      <w:pPr>
        <w:spacing w:line="240" w:lineRule="auto"/>
      </w:pPr>
      <w:r>
        <w:separator/>
      </w:r>
    </w:p>
  </w:footnote>
  <w:footnote w:type="continuationSeparator" w:id="0">
    <w:p w14:paraId="48644F40" w14:textId="77777777" w:rsidR="00586521" w:rsidRDefault="00586521" w:rsidP="009A1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65A4" w14:textId="77777777" w:rsidR="00715914" w:rsidRPr="005F1388" w:rsidRDefault="003D76E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74E7" w14:textId="77777777" w:rsidR="00715914" w:rsidRPr="005F1388" w:rsidRDefault="003D76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1308" w14:textId="77777777" w:rsidR="00715914" w:rsidRPr="005F1388" w:rsidRDefault="003D76E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A490" w14:textId="77777777" w:rsidR="00715914" w:rsidRPr="00ED79B6" w:rsidRDefault="003D76E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7780" w14:textId="77777777" w:rsidR="004E063A" w:rsidRPr="00ED79B6" w:rsidRDefault="003D76E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BCCC" w14:textId="77777777" w:rsidR="00715914" w:rsidRPr="00ED79B6" w:rsidRDefault="003D76EF" w:rsidP="00715914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0DC"/>
    <w:multiLevelType w:val="hybridMultilevel"/>
    <w:tmpl w:val="2744AF32"/>
    <w:lvl w:ilvl="0" w:tplc="82987748">
      <w:start w:val="2"/>
      <w:numFmt w:val="decimal"/>
      <w:lvlText w:val="(%1)"/>
      <w:lvlJc w:val="left"/>
      <w:pPr>
        <w:ind w:left="114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FEF"/>
    <w:multiLevelType w:val="hybridMultilevel"/>
    <w:tmpl w:val="F84C2F76"/>
    <w:lvl w:ilvl="0" w:tplc="DC8476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2219"/>
    <w:multiLevelType w:val="hybridMultilevel"/>
    <w:tmpl w:val="5D9C8492"/>
    <w:lvl w:ilvl="0" w:tplc="540EFE5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E425C40"/>
    <w:multiLevelType w:val="hybridMultilevel"/>
    <w:tmpl w:val="A92C8D10"/>
    <w:lvl w:ilvl="0" w:tplc="21A8B2A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42429"/>
    <w:multiLevelType w:val="hybridMultilevel"/>
    <w:tmpl w:val="DE7CF01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6F44FCA"/>
    <w:multiLevelType w:val="hybridMultilevel"/>
    <w:tmpl w:val="66206996"/>
    <w:lvl w:ilvl="0" w:tplc="438A8A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69C3335"/>
    <w:multiLevelType w:val="hybridMultilevel"/>
    <w:tmpl w:val="731C94A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57962D7"/>
    <w:multiLevelType w:val="hybridMultilevel"/>
    <w:tmpl w:val="BCF4755E"/>
    <w:lvl w:ilvl="0" w:tplc="1E94552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B9"/>
    <w:rsid w:val="00012BB6"/>
    <w:rsid w:val="00044E07"/>
    <w:rsid w:val="00046147"/>
    <w:rsid w:val="0005616A"/>
    <w:rsid w:val="0006130D"/>
    <w:rsid w:val="00071863"/>
    <w:rsid w:val="00073B07"/>
    <w:rsid w:val="000C7CA8"/>
    <w:rsid w:val="001415D6"/>
    <w:rsid w:val="0018186E"/>
    <w:rsid w:val="00183E6A"/>
    <w:rsid w:val="001B54C5"/>
    <w:rsid w:val="001B54DB"/>
    <w:rsid w:val="001E6FD0"/>
    <w:rsid w:val="00202498"/>
    <w:rsid w:val="002465C5"/>
    <w:rsid w:val="00254017"/>
    <w:rsid w:val="002626C3"/>
    <w:rsid w:val="002700C3"/>
    <w:rsid w:val="00292616"/>
    <w:rsid w:val="002D6E2F"/>
    <w:rsid w:val="00304CC4"/>
    <w:rsid w:val="00306258"/>
    <w:rsid w:val="00315687"/>
    <w:rsid w:val="003428BA"/>
    <w:rsid w:val="003461F5"/>
    <w:rsid w:val="003527A6"/>
    <w:rsid w:val="00356CC3"/>
    <w:rsid w:val="00392DEF"/>
    <w:rsid w:val="003B3396"/>
    <w:rsid w:val="003D4F27"/>
    <w:rsid w:val="003D76EF"/>
    <w:rsid w:val="003E6696"/>
    <w:rsid w:val="003F527C"/>
    <w:rsid w:val="003F6B25"/>
    <w:rsid w:val="00411B90"/>
    <w:rsid w:val="00426AC3"/>
    <w:rsid w:val="004369B2"/>
    <w:rsid w:val="00443DA3"/>
    <w:rsid w:val="00446036"/>
    <w:rsid w:val="0048738C"/>
    <w:rsid w:val="004A06F5"/>
    <w:rsid w:val="004C60E7"/>
    <w:rsid w:val="004C7413"/>
    <w:rsid w:val="004C74E6"/>
    <w:rsid w:val="004D3E57"/>
    <w:rsid w:val="004F0B64"/>
    <w:rsid w:val="004F205E"/>
    <w:rsid w:val="0050621E"/>
    <w:rsid w:val="00512F91"/>
    <w:rsid w:val="00522018"/>
    <w:rsid w:val="00525D36"/>
    <w:rsid w:val="00535EF9"/>
    <w:rsid w:val="00586521"/>
    <w:rsid w:val="005A6041"/>
    <w:rsid w:val="005B159D"/>
    <w:rsid w:val="005B1829"/>
    <w:rsid w:val="005B2638"/>
    <w:rsid w:val="005B5D15"/>
    <w:rsid w:val="005D5A6F"/>
    <w:rsid w:val="005E4F25"/>
    <w:rsid w:val="00603F81"/>
    <w:rsid w:val="00673C9F"/>
    <w:rsid w:val="00695C45"/>
    <w:rsid w:val="006E5248"/>
    <w:rsid w:val="006F32F9"/>
    <w:rsid w:val="00704117"/>
    <w:rsid w:val="0072423E"/>
    <w:rsid w:val="00734C16"/>
    <w:rsid w:val="0076353B"/>
    <w:rsid w:val="00786849"/>
    <w:rsid w:val="007B4976"/>
    <w:rsid w:val="007E2153"/>
    <w:rsid w:val="007E4D8D"/>
    <w:rsid w:val="007F431B"/>
    <w:rsid w:val="007F493B"/>
    <w:rsid w:val="008166E3"/>
    <w:rsid w:val="00841F19"/>
    <w:rsid w:val="00844AEA"/>
    <w:rsid w:val="00846316"/>
    <w:rsid w:val="00887F72"/>
    <w:rsid w:val="0089313E"/>
    <w:rsid w:val="008B32F6"/>
    <w:rsid w:val="008C04EE"/>
    <w:rsid w:val="008D6968"/>
    <w:rsid w:val="008E038F"/>
    <w:rsid w:val="008F5CCA"/>
    <w:rsid w:val="009015CD"/>
    <w:rsid w:val="009102D4"/>
    <w:rsid w:val="00922433"/>
    <w:rsid w:val="0093128A"/>
    <w:rsid w:val="009576D5"/>
    <w:rsid w:val="009623FD"/>
    <w:rsid w:val="00964EE8"/>
    <w:rsid w:val="00980369"/>
    <w:rsid w:val="009A15B9"/>
    <w:rsid w:val="009A7029"/>
    <w:rsid w:val="009B1551"/>
    <w:rsid w:val="009B2D7D"/>
    <w:rsid w:val="00A32E25"/>
    <w:rsid w:val="00A352CD"/>
    <w:rsid w:val="00A62A0A"/>
    <w:rsid w:val="00A63B65"/>
    <w:rsid w:val="00A70E0B"/>
    <w:rsid w:val="00A718AE"/>
    <w:rsid w:val="00A81D15"/>
    <w:rsid w:val="00A96139"/>
    <w:rsid w:val="00AA0771"/>
    <w:rsid w:val="00AB6D23"/>
    <w:rsid w:val="00AC6832"/>
    <w:rsid w:val="00AE356B"/>
    <w:rsid w:val="00AE41F6"/>
    <w:rsid w:val="00AF0422"/>
    <w:rsid w:val="00B34946"/>
    <w:rsid w:val="00B556D3"/>
    <w:rsid w:val="00B60522"/>
    <w:rsid w:val="00B840D9"/>
    <w:rsid w:val="00BA2CB0"/>
    <w:rsid w:val="00BD0257"/>
    <w:rsid w:val="00BF4713"/>
    <w:rsid w:val="00C13A33"/>
    <w:rsid w:val="00C571CD"/>
    <w:rsid w:val="00C702CA"/>
    <w:rsid w:val="00C74753"/>
    <w:rsid w:val="00C91B05"/>
    <w:rsid w:val="00C96F41"/>
    <w:rsid w:val="00CA3BDF"/>
    <w:rsid w:val="00CB43B5"/>
    <w:rsid w:val="00CC4D25"/>
    <w:rsid w:val="00CE26C0"/>
    <w:rsid w:val="00D046C5"/>
    <w:rsid w:val="00D109E6"/>
    <w:rsid w:val="00D405CE"/>
    <w:rsid w:val="00D464A8"/>
    <w:rsid w:val="00D50C7C"/>
    <w:rsid w:val="00D746D0"/>
    <w:rsid w:val="00D754E4"/>
    <w:rsid w:val="00DA6185"/>
    <w:rsid w:val="00DB5D07"/>
    <w:rsid w:val="00DE6D41"/>
    <w:rsid w:val="00DF1C83"/>
    <w:rsid w:val="00DF4A17"/>
    <w:rsid w:val="00E02E5D"/>
    <w:rsid w:val="00E05A3D"/>
    <w:rsid w:val="00E17AF3"/>
    <w:rsid w:val="00E2449B"/>
    <w:rsid w:val="00E513A7"/>
    <w:rsid w:val="00E52E4D"/>
    <w:rsid w:val="00E54B5B"/>
    <w:rsid w:val="00E906A3"/>
    <w:rsid w:val="00EA6147"/>
    <w:rsid w:val="00EC0793"/>
    <w:rsid w:val="00ED254D"/>
    <w:rsid w:val="00EE62BD"/>
    <w:rsid w:val="00F12EFD"/>
    <w:rsid w:val="00F649B1"/>
    <w:rsid w:val="00F66428"/>
    <w:rsid w:val="00F732DF"/>
    <w:rsid w:val="00F8290A"/>
    <w:rsid w:val="00FD0415"/>
    <w:rsid w:val="00FE0CB5"/>
    <w:rsid w:val="00FE2E2F"/>
    <w:rsid w:val="00FF0681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726CB9A"/>
  <w15:docId w15:val="{CDB5D947-9FD3-484A-B9F0-C3FE7CBF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5B9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A15B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9A15B9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A15B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ChapNo">
    <w:name w:val="CharChapNo"/>
    <w:basedOn w:val="DefaultParagraphFont"/>
    <w:qFormat/>
    <w:rsid w:val="009A15B9"/>
  </w:style>
  <w:style w:type="character" w:customStyle="1" w:styleId="CharChapText">
    <w:name w:val="CharChapText"/>
    <w:basedOn w:val="DefaultParagraphFont"/>
    <w:qFormat/>
    <w:rsid w:val="009A15B9"/>
  </w:style>
  <w:style w:type="character" w:customStyle="1" w:styleId="CharDivNo">
    <w:name w:val="CharDivNo"/>
    <w:basedOn w:val="DefaultParagraphFont"/>
    <w:qFormat/>
    <w:rsid w:val="009A15B9"/>
  </w:style>
  <w:style w:type="character" w:customStyle="1" w:styleId="CharDivText">
    <w:name w:val="CharDivText"/>
    <w:basedOn w:val="DefaultParagraphFont"/>
    <w:qFormat/>
    <w:rsid w:val="009A15B9"/>
  </w:style>
  <w:style w:type="character" w:customStyle="1" w:styleId="CharPartNo">
    <w:name w:val="CharPartNo"/>
    <w:basedOn w:val="DefaultParagraphFont"/>
    <w:qFormat/>
    <w:rsid w:val="009A15B9"/>
  </w:style>
  <w:style w:type="character" w:customStyle="1" w:styleId="CharPartText">
    <w:name w:val="CharPartText"/>
    <w:basedOn w:val="DefaultParagraphFont"/>
    <w:qFormat/>
    <w:rsid w:val="009A15B9"/>
  </w:style>
  <w:style w:type="character" w:customStyle="1" w:styleId="CharSectno">
    <w:name w:val="CharSectno"/>
    <w:basedOn w:val="DefaultParagraphFont"/>
    <w:qFormat/>
    <w:rsid w:val="009A15B9"/>
  </w:style>
  <w:style w:type="paragraph" w:customStyle="1" w:styleId="subsection">
    <w:name w:val="subsection"/>
    <w:aliases w:val="ss,Subsection"/>
    <w:basedOn w:val="Normal"/>
    <w:link w:val="subsectionChar"/>
    <w:rsid w:val="009A15B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A15B9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A15B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A15B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9A15B9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A15B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9A15B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9A15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A15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5">
    <w:name w:val="toc 5"/>
    <w:basedOn w:val="Normal"/>
    <w:next w:val="Normal"/>
    <w:uiPriority w:val="39"/>
    <w:unhideWhenUsed/>
    <w:rsid w:val="009A15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Footer">
    <w:name w:val="footer"/>
    <w:link w:val="FooterChar"/>
    <w:rsid w:val="009A15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15B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A15B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A15B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A15B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A15B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A15B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15B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15B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9A15B9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B9"/>
    <w:rPr>
      <w:rFonts w:ascii="Tahoma" w:hAnsi="Tahoma" w:cs="Tahoma"/>
      <w:sz w:val="16"/>
      <w:szCs w:val="16"/>
    </w:rPr>
  </w:style>
  <w:style w:type="paragraph" w:customStyle="1" w:styleId="Item">
    <w:name w:val="Item"/>
    <w:aliases w:val="i"/>
    <w:basedOn w:val="Normal"/>
    <w:next w:val="ItemHead"/>
    <w:rsid w:val="00C13A3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13A3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C13A33"/>
    <w:pPr>
      <w:keepNext/>
      <w:keepLines/>
      <w:spacing w:before="24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lang w:eastAsia="en-AU"/>
    </w:rPr>
  </w:style>
  <w:style w:type="paragraph" w:customStyle="1" w:styleId="BoxHeadBold">
    <w:name w:val="BoxHeadBold"/>
    <w:aliases w:val="bhb"/>
    <w:basedOn w:val="Normal"/>
    <w:next w:val="Normal"/>
    <w:qFormat/>
    <w:rsid w:val="00A352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rFonts w:eastAsia="Times New Roman" w:cs="Times New Roman"/>
      <w:b/>
      <w:lang w:eastAsia="en-AU"/>
    </w:rPr>
  </w:style>
  <w:style w:type="paragraph" w:customStyle="1" w:styleId="ActHead8">
    <w:name w:val="ActHead 8"/>
    <w:aliases w:val="ad"/>
    <w:basedOn w:val="Normal"/>
    <w:next w:val="ItemHead"/>
    <w:qFormat/>
    <w:rsid w:val="00DF1C83"/>
    <w:pPr>
      <w:keepNext/>
      <w:keepLines/>
      <w:spacing w:before="240" w:line="240" w:lineRule="auto"/>
      <w:ind w:left="1134" w:hanging="1134"/>
      <w:outlineLvl w:val="7"/>
    </w:pPr>
    <w:rPr>
      <w:rFonts w:ascii="Arial" w:eastAsia="Times New Roman" w:hAnsi="Arial" w:cs="Times New Roman"/>
      <w:b/>
      <w:kern w:val="28"/>
      <w:sz w:val="26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DF1C83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2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2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2F9"/>
    <w:rPr>
      <w:rFonts w:ascii="Times New Roman" w:hAnsi="Times New Roman"/>
      <w:b/>
      <w:bCs/>
      <w:sz w:val="20"/>
      <w:szCs w:val="20"/>
    </w:rPr>
  </w:style>
  <w:style w:type="paragraph" w:customStyle="1" w:styleId="BoxText">
    <w:name w:val="BoxText"/>
    <w:aliases w:val="bt"/>
    <w:basedOn w:val="Normal"/>
    <w:qFormat/>
    <w:rsid w:val="00CE26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rFonts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9B1551"/>
    <w:rPr>
      <w:color w:val="0000FF" w:themeColor="hyperlink"/>
      <w:u w:val="single"/>
    </w:rPr>
  </w:style>
  <w:style w:type="paragraph" w:customStyle="1" w:styleId="Notepara">
    <w:name w:val="Note para"/>
    <w:basedOn w:val="Normal"/>
    <w:rsid w:val="00D464A8"/>
    <w:pPr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ZNote">
    <w:name w:val="ZNote"/>
    <w:basedOn w:val="Normal"/>
    <w:rsid w:val="00D464A8"/>
    <w:pPr>
      <w:keepNext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styleId="Revision">
    <w:name w:val="Revision"/>
    <w:hidden/>
    <w:uiPriority w:val="99"/>
    <w:semiHidden/>
    <w:rsid w:val="00603F81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4192-D876-40A8-99E9-39BBA415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C34A85BC.dotm</Template>
  <TotalTime>6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Hertzberg</dc:creator>
  <cp:lastModifiedBy>Sonia Harris</cp:lastModifiedBy>
  <cp:revision>8</cp:revision>
  <cp:lastPrinted>2018-06-08T06:49:00Z</cp:lastPrinted>
  <dcterms:created xsi:type="dcterms:W3CDTF">2018-06-08T04:58:00Z</dcterms:created>
  <dcterms:modified xsi:type="dcterms:W3CDTF">2018-06-22T00:47:00Z</dcterms:modified>
</cp:coreProperties>
</file>