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C2920" w14:textId="77777777" w:rsidR="004B332A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Legislative Instrument</w:t>
      </w:r>
    </w:p>
    <w:p w14:paraId="3BF95078" w14:textId="64D01395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3BF95079" w14:textId="2E42C0E4" w:rsidR="005B0F08" w:rsidRPr="00044893" w:rsidRDefault="002B270A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Taxation Administration </w:t>
      </w:r>
      <w:r w:rsidR="009114D0">
        <w:rPr>
          <w:rFonts w:ascii="Arial" w:hAnsi="Arial" w:cs="Arial"/>
          <w:sz w:val="34"/>
          <w:szCs w:val="34"/>
        </w:rPr>
        <w:t>M</w:t>
      </w:r>
      <w:r w:rsidR="00D66A6F">
        <w:rPr>
          <w:rFonts w:ascii="Arial" w:hAnsi="Arial" w:cs="Arial"/>
          <w:sz w:val="34"/>
          <w:szCs w:val="34"/>
        </w:rPr>
        <w:t xml:space="preserve">ember </w:t>
      </w:r>
      <w:r w:rsidR="0002418C">
        <w:rPr>
          <w:rFonts w:ascii="Arial" w:hAnsi="Arial" w:cs="Arial"/>
          <w:sz w:val="34"/>
          <w:szCs w:val="34"/>
        </w:rPr>
        <w:t xml:space="preserve">Account Transaction Service </w:t>
      </w:r>
      <w:r w:rsidR="003F6DE3">
        <w:rPr>
          <w:rFonts w:ascii="Arial" w:hAnsi="Arial" w:cs="Arial"/>
          <w:sz w:val="34"/>
          <w:szCs w:val="34"/>
        </w:rPr>
        <w:t xml:space="preserve">– the </w:t>
      </w:r>
      <w:r w:rsidR="0002418C">
        <w:rPr>
          <w:rFonts w:ascii="Arial" w:hAnsi="Arial" w:cs="Arial"/>
          <w:sz w:val="34"/>
          <w:szCs w:val="34"/>
        </w:rPr>
        <w:t xml:space="preserve">Reporting </w:t>
      </w:r>
      <w:r w:rsidR="009114D0">
        <w:rPr>
          <w:rFonts w:ascii="Arial" w:hAnsi="Arial" w:cs="Arial"/>
          <w:sz w:val="34"/>
          <w:szCs w:val="34"/>
        </w:rPr>
        <w:t xml:space="preserve">of </w:t>
      </w:r>
      <w:r w:rsidR="00B43C14">
        <w:rPr>
          <w:rFonts w:ascii="Arial" w:hAnsi="Arial" w:cs="Arial"/>
          <w:sz w:val="34"/>
          <w:szCs w:val="34"/>
        </w:rPr>
        <w:t xml:space="preserve">Information Relating to </w:t>
      </w:r>
      <w:r w:rsidR="0002418C">
        <w:rPr>
          <w:rFonts w:ascii="Arial" w:hAnsi="Arial" w:cs="Arial"/>
          <w:sz w:val="34"/>
          <w:szCs w:val="34"/>
        </w:rPr>
        <w:t xml:space="preserve">Superannuation </w:t>
      </w:r>
      <w:r w:rsidR="009525C2">
        <w:rPr>
          <w:rFonts w:ascii="Arial" w:hAnsi="Arial" w:cs="Arial"/>
          <w:sz w:val="34"/>
          <w:szCs w:val="34"/>
        </w:rPr>
        <w:t xml:space="preserve">Account </w:t>
      </w:r>
      <w:r w:rsidR="0002418C">
        <w:rPr>
          <w:rFonts w:ascii="Arial" w:hAnsi="Arial" w:cs="Arial"/>
          <w:sz w:val="34"/>
          <w:szCs w:val="34"/>
        </w:rPr>
        <w:t xml:space="preserve">Transactions </w:t>
      </w:r>
      <w:r w:rsidR="00FF757C">
        <w:rPr>
          <w:rFonts w:ascii="Arial" w:hAnsi="Arial" w:cs="Arial"/>
          <w:sz w:val="34"/>
          <w:szCs w:val="34"/>
        </w:rPr>
        <w:t>201</w:t>
      </w:r>
      <w:r w:rsidR="006379F6">
        <w:rPr>
          <w:rFonts w:ascii="Arial" w:hAnsi="Arial" w:cs="Arial"/>
          <w:sz w:val="34"/>
          <w:szCs w:val="34"/>
        </w:rPr>
        <w:t>8</w:t>
      </w:r>
    </w:p>
    <w:p w14:paraId="3BF9507A" w14:textId="77777777" w:rsidR="000A1078" w:rsidRDefault="000A1078" w:rsidP="007D62A9"/>
    <w:p w14:paraId="5151602E" w14:textId="31532B09" w:rsidR="004B332A" w:rsidRDefault="00881A25" w:rsidP="004B332A">
      <w:pPr>
        <w:spacing w:after="120"/>
        <w:rPr>
          <w:rFonts w:ascii="Arial" w:hAnsi="Arial" w:cs="Arial"/>
          <w:i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>I</w:t>
      </w:r>
      <w:r w:rsidR="00E43AB7" w:rsidRPr="004B332A">
        <w:rPr>
          <w:rFonts w:ascii="Arial" w:hAnsi="Arial" w:cs="Arial"/>
          <w:sz w:val="22"/>
          <w:szCs w:val="22"/>
        </w:rPr>
        <w:t>,</w:t>
      </w:r>
      <w:r w:rsidR="00D1229D" w:rsidRPr="004B332A">
        <w:rPr>
          <w:rFonts w:ascii="Arial" w:hAnsi="Arial" w:cs="Arial"/>
          <w:sz w:val="22"/>
          <w:szCs w:val="22"/>
        </w:rPr>
        <w:t xml:space="preserve"> James O’Halloran</w:t>
      </w:r>
      <w:r w:rsidR="004F4D1A" w:rsidRPr="004B332A">
        <w:rPr>
          <w:rFonts w:ascii="Arial" w:hAnsi="Arial" w:cs="Arial"/>
          <w:sz w:val="22"/>
          <w:szCs w:val="22"/>
        </w:rPr>
        <w:t xml:space="preserve">, </w:t>
      </w:r>
      <w:r w:rsidR="009E4E91" w:rsidRPr="004B332A">
        <w:rPr>
          <w:rFonts w:ascii="Arial" w:hAnsi="Arial" w:cs="Arial"/>
          <w:sz w:val="22"/>
          <w:szCs w:val="22"/>
        </w:rPr>
        <w:t xml:space="preserve">Deputy Commissioner </w:t>
      </w:r>
      <w:r w:rsidR="007F28AC" w:rsidRPr="004B332A">
        <w:rPr>
          <w:rFonts w:ascii="Arial" w:hAnsi="Arial" w:cs="Arial"/>
          <w:sz w:val="22"/>
          <w:szCs w:val="22"/>
        </w:rPr>
        <w:t>Superannuation</w:t>
      </w:r>
      <w:r w:rsidR="007677C4">
        <w:rPr>
          <w:rFonts w:ascii="Arial" w:hAnsi="Arial" w:cs="Arial"/>
          <w:sz w:val="22"/>
          <w:szCs w:val="22"/>
        </w:rPr>
        <w:t>,</w:t>
      </w:r>
      <w:r w:rsidR="007F28AC" w:rsidRPr="004B332A">
        <w:rPr>
          <w:rFonts w:ascii="Arial" w:hAnsi="Arial" w:cs="Arial"/>
          <w:sz w:val="22"/>
          <w:szCs w:val="22"/>
        </w:rPr>
        <w:t xml:space="preserve"> </w:t>
      </w:r>
      <w:r w:rsidRPr="004B332A">
        <w:rPr>
          <w:rFonts w:ascii="Arial" w:hAnsi="Arial" w:cs="Arial"/>
          <w:sz w:val="22"/>
          <w:szCs w:val="22"/>
        </w:rPr>
        <w:t xml:space="preserve">make this determination under </w:t>
      </w:r>
      <w:r w:rsidR="00727F59" w:rsidRPr="004B332A">
        <w:rPr>
          <w:rFonts w:ascii="Arial" w:hAnsi="Arial" w:cs="Arial"/>
          <w:sz w:val="22"/>
          <w:szCs w:val="22"/>
        </w:rPr>
        <w:t>s</w:t>
      </w:r>
      <w:r w:rsidRPr="004B332A">
        <w:rPr>
          <w:rFonts w:ascii="Arial" w:hAnsi="Arial" w:cs="Arial"/>
          <w:sz w:val="22"/>
          <w:szCs w:val="22"/>
        </w:rPr>
        <w:t xml:space="preserve">ection 390-5 and </w:t>
      </w:r>
      <w:r w:rsidR="00727F59" w:rsidRPr="004B332A">
        <w:rPr>
          <w:rFonts w:ascii="Arial" w:hAnsi="Arial" w:cs="Arial"/>
          <w:sz w:val="22"/>
          <w:szCs w:val="22"/>
        </w:rPr>
        <w:t>s</w:t>
      </w:r>
      <w:r w:rsidRPr="004B332A">
        <w:rPr>
          <w:rFonts w:ascii="Arial" w:hAnsi="Arial" w:cs="Arial"/>
          <w:sz w:val="22"/>
          <w:szCs w:val="22"/>
        </w:rPr>
        <w:t xml:space="preserve">ection 390-20 of Schedule 1 to the </w:t>
      </w:r>
      <w:r w:rsidRPr="004B332A">
        <w:rPr>
          <w:rFonts w:ascii="Arial" w:hAnsi="Arial" w:cs="Arial"/>
          <w:i/>
          <w:sz w:val="22"/>
          <w:szCs w:val="22"/>
        </w:rPr>
        <w:t>Taxation Administration Act 1953</w:t>
      </w:r>
      <w:r w:rsidR="007677C4" w:rsidRPr="007677C4">
        <w:rPr>
          <w:rFonts w:ascii="Arial" w:hAnsi="Arial" w:cs="Arial"/>
          <w:sz w:val="22"/>
          <w:szCs w:val="22"/>
        </w:rPr>
        <w:t>.</w:t>
      </w:r>
    </w:p>
    <w:p w14:paraId="3BF9507F" w14:textId="25127CFB" w:rsidR="00BB6DC3" w:rsidRPr="004B332A" w:rsidRDefault="00BB6DC3" w:rsidP="004B332A">
      <w:pPr>
        <w:spacing w:after="120"/>
        <w:rPr>
          <w:rFonts w:ascii="Arial" w:hAnsi="Arial" w:cs="Arial"/>
          <w:b/>
          <w:sz w:val="22"/>
          <w:szCs w:val="22"/>
        </w:rPr>
      </w:pPr>
    </w:p>
    <w:p w14:paraId="6E23836D" w14:textId="77777777" w:rsidR="004B332A" w:rsidRDefault="002D066A" w:rsidP="004B332A">
      <w:pPr>
        <w:spacing w:after="120"/>
        <w:rPr>
          <w:rFonts w:ascii="Arial" w:hAnsi="Arial" w:cs="Arial"/>
          <w:b/>
          <w:sz w:val="22"/>
          <w:szCs w:val="22"/>
        </w:rPr>
      </w:pPr>
      <w:r w:rsidRPr="004B332A">
        <w:rPr>
          <w:rFonts w:ascii="Arial" w:hAnsi="Arial" w:cs="Arial"/>
          <w:b/>
          <w:sz w:val="22"/>
          <w:szCs w:val="22"/>
        </w:rPr>
        <w:t>Signed by</w:t>
      </w:r>
    </w:p>
    <w:p w14:paraId="3BF95081" w14:textId="39E3AAFD" w:rsidR="00992067" w:rsidRPr="004B332A" w:rsidRDefault="000A1078" w:rsidP="004B332A">
      <w:pPr>
        <w:spacing w:after="120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Deputy Commissioner </w:t>
      </w:r>
      <w:r w:rsidR="00794028" w:rsidRPr="004B332A">
        <w:rPr>
          <w:rFonts w:ascii="Arial" w:hAnsi="Arial" w:cs="Arial"/>
          <w:sz w:val="22"/>
          <w:szCs w:val="22"/>
        </w:rPr>
        <w:t>Superannuation</w:t>
      </w:r>
    </w:p>
    <w:p w14:paraId="5E2C9512" w14:textId="77777777" w:rsidR="009E4E91" w:rsidRPr="004B332A" w:rsidRDefault="009E4E91" w:rsidP="004B332A">
      <w:pPr>
        <w:spacing w:after="120"/>
        <w:rPr>
          <w:rFonts w:ascii="Arial" w:hAnsi="Arial" w:cs="Arial"/>
          <w:sz w:val="22"/>
          <w:szCs w:val="22"/>
        </w:rPr>
      </w:pPr>
    </w:p>
    <w:p w14:paraId="39307E17" w14:textId="56E6A299" w:rsidR="004B332A" w:rsidRDefault="00992067" w:rsidP="004B332A">
      <w:pPr>
        <w:spacing w:after="120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>Dated:</w:t>
      </w:r>
      <w:r w:rsidR="008B269C">
        <w:rPr>
          <w:rFonts w:ascii="Arial" w:hAnsi="Arial" w:cs="Arial"/>
          <w:sz w:val="22"/>
          <w:szCs w:val="22"/>
        </w:rPr>
        <w:t xml:space="preserve"> 24 M</w:t>
      </w:r>
      <w:bookmarkStart w:id="0" w:name="_GoBack"/>
      <w:bookmarkEnd w:id="0"/>
      <w:r w:rsidR="008B269C">
        <w:rPr>
          <w:rFonts w:ascii="Arial" w:hAnsi="Arial" w:cs="Arial"/>
          <w:sz w:val="22"/>
          <w:szCs w:val="22"/>
        </w:rPr>
        <w:t>ay 2018</w:t>
      </w:r>
    </w:p>
    <w:p w14:paraId="3BF95083" w14:textId="6375CC6E" w:rsidR="00AD7346" w:rsidRPr="004B332A" w:rsidRDefault="00AD7346" w:rsidP="004B332A">
      <w:pPr>
        <w:pBdr>
          <w:bottom w:val="double" w:sz="4" w:space="1" w:color="auto"/>
        </w:pBdr>
        <w:spacing w:after="120"/>
        <w:rPr>
          <w:sz w:val="22"/>
          <w:szCs w:val="22"/>
        </w:rPr>
      </w:pPr>
    </w:p>
    <w:p w14:paraId="3BF95084" w14:textId="77777777" w:rsidR="005B0F08" w:rsidRPr="004B332A" w:rsidRDefault="005B0F08" w:rsidP="004B332A">
      <w:pPr>
        <w:spacing w:after="120"/>
        <w:rPr>
          <w:rFonts w:ascii="Arial" w:hAnsi="Arial" w:cs="Arial"/>
          <w:sz w:val="22"/>
          <w:szCs w:val="22"/>
        </w:rPr>
      </w:pPr>
    </w:p>
    <w:p w14:paraId="3BF95085" w14:textId="77777777" w:rsidR="000A1078" w:rsidRPr="004B332A" w:rsidRDefault="000A1078" w:rsidP="004B332A">
      <w:pPr>
        <w:pStyle w:val="Heading2"/>
        <w:numPr>
          <w:ilvl w:val="0"/>
          <w:numId w:val="32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4B332A">
        <w:rPr>
          <w:rFonts w:ascii="Arial" w:hAnsi="Arial" w:cs="Arial"/>
          <w:color w:val="auto"/>
          <w:sz w:val="22"/>
          <w:szCs w:val="22"/>
        </w:rPr>
        <w:t xml:space="preserve">Name of </w:t>
      </w:r>
      <w:r w:rsidR="00950E56" w:rsidRPr="004B332A">
        <w:rPr>
          <w:rFonts w:ascii="Arial" w:hAnsi="Arial" w:cs="Arial"/>
          <w:color w:val="auto"/>
          <w:sz w:val="22"/>
          <w:szCs w:val="22"/>
        </w:rPr>
        <w:t>instrument</w:t>
      </w:r>
    </w:p>
    <w:p w14:paraId="2DAC77D8" w14:textId="68E18002" w:rsidR="00FF757C" w:rsidRPr="004B332A" w:rsidRDefault="00D66A6F" w:rsidP="004B332A">
      <w:pPr>
        <w:spacing w:after="120"/>
        <w:ind w:left="709"/>
        <w:rPr>
          <w:rFonts w:ascii="Arial" w:hAnsi="Arial" w:cs="Arial"/>
          <w:i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>This</w:t>
      </w:r>
      <w:r w:rsidR="00D1229D" w:rsidRPr="004B332A">
        <w:rPr>
          <w:rFonts w:ascii="Arial" w:hAnsi="Arial" w:cs="Arial"/>
          <w:sz w:val="22"/>
          <w:szCs w:val="22"/>
        </w:rPr>
        <w:t xml:space="preserve"> </w:t>
      </w:r>
      <w:r w:rsidRPr="004B332A">
        <w:rPr>
          <w:rFonts w:ascii="Arial" w:hAnsi="Arial" w:cs="Arial"/>
          <w:sz w:val="22"/>
          <w:szCs w:val="22"/>
        </w:rPr>
        <w:t xml:space="preserve">determination </w:t>
      </w:r>
      <w:r w:rsidR="00D1229D" w:rsidRPr="004B332A">
        <w:rPr>
          <w:rFonts w:ascii="Arial" w:hAnsi="Arial" w:cs="Arial"/>
          <w:sz w:val="22"/>
          <w:szCs w:val="22"/>
        </w:rPr>
        <w:t>is the</w:t>
      </w:r>
      <w:r w:rsidRPr="004B332A">
        <w:rPr>
          <w:rFonts w:ascii="Arial" w:hAnsi="Arial" w:cs="Arial"/>
          <w:sz w:val="22"/>
          <w:szCs w:val="22"/>
        </w:rPr>
        <w:t xml:space="preserve"> </w:t>
      </w:r>
      <w:r w:rsidR="002B270A" w:rsidRPr="004B332A">
        <w:rPr>
          <w:rFonts w:ascii="Arial" w:hAnsi="Arial" w:cs="Arial"/>
          <w:i/>
          <w:sz w:val="22"/>
          <w:szCs w:val="22"/>
        </w:rPr>
        <w:t>Taxation Administration</w:t>
      </w:r>
      <w:r w:rsidR="002B270A" w:rsidRPr="004B332A">
        <w:rPr>
          <w:rFonts w:ascii="Arial" w:hAnsi="Arial" w:cs="Arial"/>
          <w:sz w:val="22"/>
          <w:szCs w:val="22"/>
        </w:rPr>
        <w:t xml:space="preserve"> </w:t>
      </w:r>
      <w:r w:rsidR="009114D0" w:rsidRPr="004B332A">
        <w:rPr>
          <w:rFonts w:ascii="Arial" w:hAnsi="Arial" w:cs="Arial"/>
          <w:i/>
          <w:sz w:val="22"/>
          <w:szCs w:val="22"/>
        </w:rPr>
        <w:t>Member</w:t>
      </w:r>
      <w:r w:rsidRPr="004B332A">
        <w:rPr>
          <w:rFonts w:ascii="Arial" w:hAnsi="Arial" w:cs="Arial"/>
          <w:i/>
          <w:sz w:val="22"/>
          <w:szCs w:val="22"/>
        </w:rPr>
        <w:t xml:space="preserve"> </w:t>
      </w:r>
      <w:r w:rsidR="0002418C" w:rsidRPr="004B332A">
        <w:rPr>
          <w:rFonts w:ascii="Arial" w:hAnsi="Arial" w:cs="Arial"/>
          <w:i/>
          <w:sz w:val="22"/>
          <w:szCs w:val="22"/>
        </w:rPr>
        <w:t xml:space="preserve">Account Transaction Service </w:t>
      </w:r>
      <w:r w:rsidR="009114D0" w:rsidRPr="004B332A">
        <w:rPr>
          <w:rFonts w:ascii="Arial" w:hAnsi="Arial" w:cs="Arial"/>
          <w:i/>
          <w:sz w:val="22"/>
          <w:szCs w:val="22"/>
        </w:rPr>
        <w:t xml:space="preserve">– the </w:t>
      </w:r>
      <w:r w:rsidR="0002418C" w:rsidRPr="004B332A">
        <w:rPr>
          <w:rFonts w:ascii="Arial" w:hAnsi="Arial" w:cs="Arial"/>
          <w:i/>
          <w:sz w:val="22"/>
          <w:szCs w:val="22"/>
        </w:rPr>
        <w:t xml:space="preserve">Reporting </w:t>
      </w:r>
      <w:r w:rsidR="009114D0" w:rsidRPr="004B332A">
        <w:rPr>
          <w:rFonts w:ascii="Arial" w:hAnsi="Arial" w:cs="Arial"/>
          <w:i/>
          <w:sz w:val="22"/>
          <w:szCs w:val="22"/>
        </w:rPr>
        <w:t xml:space="preserve">of </w:t>
      </w:r>
      <w:r w:rsidR="00B43C14" w:rsidRPr="004B332A">
        <w:rPr>
          <w:rFonts w:ascii="Arial" w:hAnsi="Arial" w:cs="Arial"/>
          <w:i/>
          <w:sz w:val="22"/>
          <w:szCs w:val="22"/>
        </w:rPr>
        <w:t xml:space="preserve">Information Relating to </w:t>
      </w:r>
      <w:r w:rsidR="0002418C" w:rsidRPr="004B332A">
        <w:rPr>
          <w:rFonts w:ascii="Arial" w:hAnsi="Arial" w:cs="Arial"/>
          <w:i/>
          <w:sz w:val="22"/>
          <w:szCs w:val="22"/>
        </w:rPr>
        <w:t xml:space="preserve">Superannuation </w:t>
      </w:r>
      <w:r w:rsidR="009525C2" w:rsidRPr="004B332A">
        <w:rPr>
          <w:rFonts w:ascii="Arial" w:hAnsi="Arial" w:cs="Arial"/>
          <w:i/>
          <w:sz w:val="22"/>
          <w:szCs w:val="22"/>
        </w:rPr>
        <w:t xml:space="preserve">Account </w:t>
      </w:r>
      <w:proofErr w:type="gramStart"/>
      <w:r w:rsidR="0002418C" w:rsidRPr="004B332A">
        <w:rPr>
          <w:rFonts w:ascii="Arial" w:hAnsi="Arial" w:cs="Arial"/>
          <w:i/>
          <w:sz w:val="22"/>
          <w:szCs w:val="22"/>
        </w:rPr>
        <w:t xml:space="preserve">Transactions </w:t>
      </w:r>
      <w:r w:rsidR="006379F6" w:rsidRPr="004B332A">
        <w:rPr>
          <w:rFonts w:ascii="Arial" w:hAnsi="Arial" w:cs="Arial"/>
          <w:i/>
          <w:sz w:val="22"/>
          <w:szCs w:val="22"/>
        </w:rPr>
        <w:t>2018</w:t>
      </w:r>
      <w:r w:rsidR="00FF757C" w:rsidRPr="004B332A">
        <w:rPr>
          <w:rFonts w:ascii="Arial" w:hAnsi="Arial" w:cs="Arial"/>
          <w:i/>
          <w:sz w:val="22"/>
          <w:szCs w:val="22"/>
        </w:rPr>
        <w:t>.</w:t>
      </w:r>
      <w:proofErr w:type="gramEnd"/>
    </w:p>
    <w:p w14:paraId="499E161B" w14:textId="77777777" w:rsidR="004B332A" w:rsidRDefault="004B332A" w:rsidP="004B332A">
      <w:pPr>
        <w:spacing w:after="120"/>
        <w:rPr>
          <w:rFonts w:ascii="Arial" w:hAnsi="Arial" w:cs="Arial"/>
          <w:sz w:val="22"/>
          <w:szCs w:val="22"/>
        </w:rPr>
      </w:pPr>
    </w:p>
    <w:p w14:paraId="3BF95088" w14:textId="32A2590A" w:rsidR="000A1078" w:rsidRPr="004B332A" w:rsidRDefault="000A1078" w:rsidP="004B332A">
      <w:pPr>
        <w:pStyle w:val="Heading2"/>
        <w:numPr>
          <w:ilvl w:val="0"/>
          <w:numId w:val="32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4B332A">
        <w:rPr>
          <w:rFonts w:ascii="Arial" w:hAnsi="Arial" w:cs="Arial"/>
          <w:color w:val="auto"/>
          <w:sz w:val="22"/>
          <w:szCs w:val="22"/>
        </w:rPr>
        <w:t>Commencement</w:t>
      </w:r>
    </w:p>
    <w:p w14:paraId="58893913" w14:textId="796D7BAB" w:rsidR="00D66A6F" w:rsidRPr="004B332A" w:rsidRDefault="00B3371C" w:rsidP="004B332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This instrument </w:t>
      </w:r>
      <w:r w:rsidR="0002418C" w:rsidRPr="004B332A">
        <w:rPr>
          <w:rFonts w:ascii="Arial" w:hAnsi="Arial" w:cs="Arial"/>
          <w:sz w:val="22"/>
          <w:szCs w:val="22"/>
        </w:rPr>
        <w:t>commences</w:t>
      </w:r>
      <w:r w:rsidR="00CF5D02" w:rsidRPr="004B332A">
        <w:rPr>
          <w:rFonts w:ascii="Arial" w:hAnsi="Arial" w:cs="Arial"/>
          <w:sz w:val="22"/>
          <w:szCs w:val="22"/>
        </w:rPr>
        <w:t xml:space="preserve"> </w:t>
      </w:r>
      <w:r w:rsidR="0002418C" w:rsidRPr="004B332A">
        <w:rPr>
          <w:rFonts w:ascii="Arial" w:hAnsi="Arial" w:cs="Arial"/>
          <w:sz w:val="22"/>
          <w:szCs w:val="22"/>
        </w:rPr>
        <w:t xml:space="preserve">on the day after it is registered on the Federal Register of Legislation and </w:t>
      </w:r>
      <w:r w:rsidR="0098148C" w:rsidRPr="004B332A">
        <w:rPr>
          <w:rFonts w:ascii="Arial" w:hAnsi="Arial" w:cs="Arial"/>
          <w:sz w:val="22"/>
          <w:szCs w:val="22"/>
        </w:rPr>
        <w:t xml:space="preserve">will apply </w:t>
      </w:r>
      <w:r w:rsidR="0002418C" w:rsidRPr="004B332A">
        <w:rPr>
          <w:rFonts w:ascii="Arial" w:hAnsi="Arial" w:cs="Arial"/>
          <w:sz w:val="22"/>
          <w:szCs w:val="22"/>
        </w:rPr>
        <w:t xml:space="preserve">from </w:t>
      </w:r>
      <w:r w:rsidRPr="004B332A">
        <w:rPr>
          <w:rFonts w:ascii="Arial" w:hAnsi="Arial" w:cs="Arial"/>
          <w:sz w:val="22"/>
          <w:szCs w:val="22"/>
        </w:rPr>
        <w:t>1 July 2018.</w:t>
      </w:r>
    </w:p>
    <w:p w14:paraId="74F28CBE" w14:textId="77777777" w:rsidR="00D66A6F" w:rsidRPr="004B332A" w:rsidRDefault="00D66A6F" w:rsidP="004B332A">
      <w:pPr>
        <w:spacing w:after="120"/>
        <w:rPr>
          <w:rFonts w:ascii="Arial" w:hAnsi="Arial" w:cs="Arial"/>
          <w:sz w:val="22"/>
          <w:szCs w:val="22"/>
        </w:rPr>
      </w:pPr>
    </w:p>
    <w:p w14:paraId="416616E5" w14:textId="77777777" w:rsidR="004E45CE" w:rsidRPr="004B332A" w:rsidRDefault="004E45CE" w:rsidP="004B332A">
      <w:pPr>
        <w:pStyle w:val="Heading2"/>
        <w:numPr>
          <w:ilvl w:val="0"/>
          <w:numId w:val="32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4B332A">
        <w:rPr>
          <w:rFonts w:ascii="Arial" w:hAnsi="Arial" w:cs="Arial"/>
          <w:color w:val="auto"/>
          <w:sz w:val="22"/>
          <w:szCs w:val="22"/>
        </w:rPr>
        <w:t>Authority</w:t>
      </w:r>
    </w:p>
    <w:p w14:paraId="04893912" w14:textId="77777777" w:rsidR="004E45CE" w:rsidRPr="004B332A" w:rsidRDefault="004E45CE" w:rsidP="004B332A">
      <w:pPr>
        <w:spacing w:after="120"/>
        <w:ind w:left="709"/>
        <w:rPr>
          <w:rFonts w:ascii="Arial" w:hAnsi="Arial" w:cs="Arial"/>
          <w:b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This determination is made under sections 390-5 and 390-20 of Schedule 1 to the </w:t>
      </w:r>
      <w:r w:rsidRPr="004B332A">
        <w:rPr>
          <w:rFonts w:ascii="Arial" w:hAnsi="Arial" w:cs="Arial"/>
          <w:i/>
          <w:sz w:val="22"/>
          <w:szCs w:val="22"/>
        </w:rPr>
        <w:t xml:space="preserve">Taxation Administration Act 1953 </w:t>
      </w:r>
      <w:r w:rsidRPr="004B332A">
        <w:rPr>
          <w:rFonts w:ascii="Arial" w:hAnsi="Arial" w:cs="Arial"/>
          <w:sz w:val="22"/>
          <w:szCs w:val="22"/>
        </w:rPr>
        <w:t>(TAA 1953).</w:t>
      </w:r>
    </w:p>
    <w:p w14:paraId="539D4443" w14:textId="596DD055" w:rsidR="005551A0" w:rsidRPr="004B332A" w:rsidRDefault="005551A0" w:rsidP="004B332A">
      <w:pPr>
        <w:spacing w:after="120"/>
        <w:rPr>
          <w:rFonts w:ascii="Arial" w:hAnsi="Arial" w:cs="Arial"/>
          <w:sz w:val="22"/>
          <w:szCs w:val="22"/>
        </w:rPr>
      </w:pPr>
    </w:p>
    <w:p w14:paraId="0EF115E7" w14:textId="77777777" w:rsidR="004B332A" w:rsidRDefault="004E45CE" w:rsidP="004B332A">
      <w:pPr>
        <w:pStyle w:val="Heading2"/>
        <w:numPr>
          <w:ilvl w:val="0"/>
          <w:numId w:val="32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4B332A">
        <w:rPr>
          <w:rFonts w:ascii="Arial" w:hAnsi="Arial" w:cs="Arial"/>
          <w:color w:val="auto"/>
          <w:sz w:val="22"/>
          <w:szCs w:val="22"/>
        </w:rPr>
        <w:t>Application</w:t>
      </w:r>
    </w:p>
    <w:p w14:paraId="65D4AA93" w14:textId="77777777" w:rsidR="004B332A" w:rsidRDefault="004B730C" w:rsidP="004B332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This instrument applies to every superannuation provider in relation to a superannuation plan (excluding a </w:t>
      </w:r>
      <w:proofErr w:type="spellStart"/>
      <w:r w:rsidRPr="004B332A">
        <w:rPr>
          <w:rFonts w:ascii="Arial" w:hAnsi="Arial" w:cs="Arial"/>
          <w:sz w:val="22"/>
          <w:szCs w:val="22"/>
        </w:rPr>
        <w:t>self managed</w:t>
      </w:r>
      <w:proofErr w:type="spellEnd"/>
      <w:r w:rsidRPr="004B332A">
        <w:rPr>
          <w:rFonts w:ascii="Arial" w:hAnsi="Arial" w:cs="Arial"/>
          <w:sz w:val="22"/>
          <w:szCs w:val="22"/>
        </w:rPr>
        <w:t xml:space="preserve"> superannuation fund) and every life insurance company that is required to lodge a Member Account Transaction Service (MATS) form.</w:t>
      </w:r>
    </w:p>
    <w:p w14:paraId="6352FE32" w14:textId="073E2694" w:rsidR="004B730C" w:rsidRPr="004B332A" w:rsidRDefault="004B730C" w:rsidP="004B332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The MATS form is the approved form for the giving of a statement to the Commissioner of Taxation (the Commissioner) under section 390-5 and section 390-20 of Schedule 1 to the </w:t>
      </w:r>
      <w:r w:rsidRPr="004B332A">
        <w:rPr>
          <w:rFonts w:ascii="Arial" w:hAnsi="Arial" w:cs="Arial"/>
          <w:i/>
          <w:sz w:val="22"/>
          <w:szCs w:val="22"/>
        </w:rPr>
        <w:t xml:space="preserve">Taxation Administration Act 1953 </w:t>
      </w:r>
      <w:r w:rsidR="007677C4">
        <w:rPr>
          <w:rFonts w:ascii="Arial" w:hAnsi="Arial" w:cs="Arial"/>
          <w:sz w:val="22"/>
          <w:szCs w:val="22"/>
        </w:rPr>
        <w:t>(TAA 1953) in relation to a</w:t>
      </w:r>
      <w:r w:rsidRPr="004B332A">
        <w:rPr>
          <w:rFonts w:ascii="Arial" w:hAnsi="Arial" w:cs="Arial"/>
          <w:sz w:val="22"/>
          <w:szCs w:val="22"/>
        </w:rPr>
        <w:t xml:space="preserve"> sup</w:t>
      </w:r>
      <w:r w:rsidR="007677C4">
        <w:rPr>
          <w:rFonts w:ascii="Arial" w:hAnsi="Arial" w:cs="Arial"/>
          <w:sz w:val="22"/>
          <w:szCs w:val="22"/>
        </w:rPr>
        <w:t>erannuation account transaction for an individual</w:t>
      </w:r>
      <w:r w:rsidRPr="004B332A">
        <w:rPr>
          <w:rFonts w:ascii="Arial" w:hAnsi="Arial" w:cs="Arial"/>
          <w:sz w:val="22"/>
          <w:szCs w:val="22"/>
        </w:rPr>
        <w:t>.</w:t>
      </w:r>
    </w:p>
    <w:p w14:paraId="01EEAD5E" w14:textId="77777777" w:rsidR="004B730C" w:rsidRPr="004B332A" w:rsidRDefault="004B730C" w:rsidP="004B332A">
      <w:pPr>
        <w:keepNext/>
        <w:spacing w:after="120"/>
        <w:ind w:left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>The MATS form is required to be lodged to report information relating to the following superannuation account transactions:</w:t>
      </w:r>
    </w:p>
    <w:p w14:paraId="3C7DA386" w14:textId="25010908" w:rsidR="004B730C" w:rsidRPr="004B332A" w:rsidRDefault="004B730C" w:rsidP="004B332A">
      <w:pPr>
        <w:numPr>
          <w:ilvl w:val="0"/>
          <w:numId w:val="33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Employer contributions </w:t>
      </w:r>
      <w:r w:rsidR="007677C4">
        <w:rPr>
          <w:rFonts w:ascii="Arial" w:hAnsi="Arial" w:cs="Arial"/>
          <w:sz w:val="22"/>
          <w:szCs w:val="22"/>
        </w:rPr>
        <w:t>–</w:t>
      </w:r>
      <w:r w:rsidRPr="004B332A">
        <w:rPr>
          <w:rFonts w:ascii="Arial" w:hAnsi="Arial" w:cs="Arial"/>
          <w:sz w:val="22"/>
          <w:szCs w:val="22"/>
        </w:rPr>
        <w:t xml:space="preserve"> no later than 10 business days after the day the contribution amount is allocated to the individual’s </w:t>
      </w:r>
      <w:r w:rsidRPr="004B332A">
        <w:rPr>
          <w:rFonts w:ascii="Arial" w:hAnsi="Arial" w:cs="Arial"/>
          <w:sz w:val="22"/>
          <w:szCs w:val="22"/>
        </w:rPr>
        <w:lastRenderedPageBreak/>
        <w:t>superannuation account, or such later date as the Commissioner may allow.</w:t>
      </w:r>
    </w:p>
    <w:p w14:paraId="3AF7243F" w14:textId="0D5B7FBE" w:rsidR="004B730C" w:rsidRPr="004B332A" w:rsidRDefault="004B730C" w:rsidP="004B332A">
      <w:pPr>
        <w:numPr>
          <w:ilvl w:val="0"/>
          <w:numId w:val="33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Non-employer transactions </w:t>
      </w:r>
      <w:r w:rsidR="007677C4">
        <w:rPr>
          <w:rFonts w:ascii="Arial" w:hAnsi="Arial" w:cs="Arial"/>
          <w:sz w:val="22"/>
          <w:szCs w:val="22"/>
        </w:rPr>
        <w:t>–</w:t>
      </w:r>
      <w:r w:rsidRPr="004B332A">
        <w:rPr>
          <w:rFonts w:ascii="Arial" w:hAnsi="Arial" w:cs="Arial"/>
          <w:sz w:val="22"/>
          <w:szCs w:val="22"/>
        </w:rPr>
        <w:t xml:space="preserve"> no later than 10 business days after the day the transaction amount is allocated to the individual’s superannuation account, or such later date as the Commissioner may allow.</w:t>
      </w:r>
    </w:p>
    <w:p w14:paraId="6094A374" w14:textId="09B3F4D7" w:rsidR="004B730C" w:rsidRPr="004B332A" w:rsidRDefault="004B730C" w:rsidP="004B332A">
      <w:pPr>
        <w:numPr>
          <w:ilvl w:val="0"/>
          <w:numId w:val="33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Retirement phase events </w:t>
      </w:r>
      <w:r w:rsidR="007677C4">
        <w:rPr>
          <w:rFonts w:ascii="Arial" w:hAnsi="Arial" w:cs="Arial"/>
          <w:sz w:val="22"/>
          <w:szCs w:val="22"/>
        </w:rPr>
        <w:t xml:space="preserve">– </w:t>
      </w:r>
      <w:r w:rsidRPr="004B332A">
        <w:rPr>
          <w:rFonts w:ascii="Arial" w:hAnsi="Arial" w:cs="Arial"/>
          <w:sz w:val="22"/>
          <w:szCs w:val="22"/>
        </w:rPr>
        <w:t xml:space="preserve">no later than 10 business days after the </w:t>
      </w:r>
      <w:r w:rsidR="00A52300" w:rsidRPr="004B332A">
        <w:rPr>
          <w:rFonts w:ascii="Arial" w:hAnsi="Arial" w:cs="Arial"/>
          <w:sz w:val="22"/>
          <w:szCs w:val="22"/>
        </w:rPr>
        <w:t xml:space="preserve">day the </w:t>
      </w:r>
      <w:r w:rsidRPr="004B332A">
        <w:rPr>
          <w:rFonts w:ascii="Arial" w:hAnsi="Arial" w:cs="Arial"/>
          <w:sz w:val="22"/>
          <w:szCs w:val="22"/>
        </w:rPr>
        <w:t xml:space="preserve">relevant reporting event </w:t>
      </w:r>
      <w:r w:rsidR="00A52300" w:rsidRPr="004B332A">
        <w:rPr>
          <w:rFonts w:ascii="Arial" w:hAnsi="Arial" w:cs="Arial"/>
          <w:sz w:val="22"/>
          <w:szCs w:val="22"/>
        </w:rPr>
        <w:t>occurs</w:t>
      </w:r>
      <w:r w:rsidR="007677C4">
        <w:rPr>
          <w:rFonts w:ascii="Arial" w:hAnsi="Arial" w:cs="Arial"/>
          <w:sz w:val="22"/>
          <w:szCs w:val="22"/>
        </w:rPr>
        <w:t>,</w:t>
      </w:r>
      <w:r w:rsidR="00A52300" w:rsidRPr="004B332A">
        <w:rPr>
          <w:rFonts w:ascii="Arial" w:hAnsi="Arial" w:cs="Arial"/>
          <w:sz w:val="22"/>
          <w:szCs w:val="22"/>
        </w:rPr>
        <w:t xml:space="preserve"> </w:t>
      </w:r>
      <w:r w:rsidRPr="004B332A">
        <w:rPr>
          <w:rFonts w:ascii="Arial" w:hAnsi="Arial" w:cs="Arial"/>
          <w:sz w:val="22"/>
          <w:szCs w:val="22"/>
        </w:rPr>
        <w:t>or such later date as the Commissioner may allow.</w:t>
      </w:r>
    </w:p>
    <w:p w14:paraId="414F882F" w14:textId="0CCF44C3" w:rsidR="004B730C" w:rsidRPr="004B332A" w:rsidRDefault="004B730C" w:rsidP="004B332A">
      <w:pPr>
        <w:numPr>
          <w:ilvl w:val="0"/>
          <w:numId w:val="33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>Acknowledgement</w:t>
      </w:r>
      <w:r w:rsidR="007677C4">
        <w:rPr>
          <w:rFonts w:ascii="Arial" w:hAnsi="Arial" w:cs="Arial"/>
          <w:sz w:val="22"/>
          <w:szCs w:val="22"/>
        </w:rPr>
        <w:t>s</w:t>
      </w:r>
      <w:r w:rsidRPr="004B332A">
        <w:rPr>
          <w:rFonts w:ascii="Arial" w:hAnsi="Arial" w:cs="Arial"/>
          <w:sz w:val="22"/>
          <w:szCs w:val="22"/>
        </w:rPr>
        <w:t xml:space="preserve"> of valid notice</w:t>
      </w:r>
      <w:r w:rsidR="007677C4">
        <w:rPr>
          <w:rFonts w:ascii="Arial" w:hAnsi="Arial" w:cs="Arial"/>
          <w:sz w:val="22"/>
          <w:szCs w:val="22"/>
        </w:rPr>
        <w:t>s</w:t>
      </w:r>
      <w:r w:rsidRPr="004B332A">
        <w:rPr>
          <w:rFonts w:ascii="Arial" w:hAnsi="Arial" w:cs="Arial"/>
          <w:sz w:val="22"/>
          <w:szCs w:val="22"/>
        </w:rPr>
        <w:t xml:space="preserve"> of intent to claim a personal superannuation contribution deduction </w:t>
      </w:r>
      <w:r w:rsidR="007677C4">
        <w:rPr>
          <w:rFonts w:ascii="Arial" w:hAnsi="Arial" w:cs="Arial"/>
          <w:sz w:val="22"/>
          <w:szCs w:val="22"/>
        </w:rPr>
        <w:t>–</w:t>
      </w:r>
      <w:r w:rsidRPr="004B332A">
        <w:rPr>
          <w:rFonts w:ascii="Arial" w:hAnsi="Arial" w:cs="Arial"/>
          <w:sz w:val="22"/>
          <w:szCs w:val="22"/>
        </w:rPr>
        <w:t xml:space="preserve"> no later than 10 business days after the day the notice of intent</w:t>
      </w:r>
      <w:r w:rsidR="00A52300" w:rsidRPr="004B332A">
        <w:rPr>
          <w:rFonts w:ascii="Arial" w:hAnsi="Arial" w:cs="Arial"/>
          <w:sz w:val="22"/>
          <w:szCs w:val="22"/>
        </w:rPr>
        <w:t xml:space="preserve"> is</w:t>
      </w:r>
      <w:r w:rsidRPr="004B332A">
        <w:rPr>
          <w:rFonts w:ascii="Arial" w:hAnsi="Arial" w:cs="Arial"/>
          <w:sz w:val="22"/>
          <w:szCs w:val="22"/>
        </w:rPr>
        <w:t xml:space="preserve"> acknowledged, or such later date as the Commissioner may allow.</w:t>
      </w:r>
    </w:p>
    <w:p w14:paraId="401030E3" w14:textId="208FD709" w:rsidR="00A52300" w:rsidRPr="004B332A" w:rsidRDefault="00587A50" w:rsidP="004B332A">
      <w:pPr>
        <w:numPr>
          <w:ilvl w:val="0"/>
          <w:numId w:val="33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iCs/>
          <w:sz w:val="22"/>
          <w:szCs w:val="22"/>
        </w:rPr>
        <w:t xml:space="preserve"> contribution balance amounts </w:t>
      </w:r>
      <w:r w:rsidR="007677C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no later than 31 October following the end of the financial year to which the amount relates, or such later date as the Commissioner may allow</w:t>
      </w:r>
      <w:r w:rsidR="00A52300" w:rsidRPr="004B332A">
        <w:rPr>
          <w:rFonts w:ascii="Arial" w:hAnsi="Arial" w:cs="Arial"/>
          <w:sz w:val="22"/>
          <w:szCs w:val="22"/>
        </w:rPr>
        <w:t>.</w:t>
      </w:r>
    </w:p>
    <w:p w14:paraId="5D353201" w14:textId="0E38D500" w:rsidR="004B730C" w:rsidRPr="004B332A" w:rsidRDefault="004B730C" w:rsidP="004B332A">
      <w:pPr>
        <w:spacing w:after="120"/>
        <w:rPr>
          <w:rFonts w:ascii="Arial" w:hAnsi="Arial" w:cs="Arial"/>
          <w:sz w:val="22"/>
          <w:szCs w:val="22"/>
        </w:rPr>
      </w:pPr>
    </w:p>
    <w:p w14:paraId="5CCC3BE2" w14:textId="77777777" w:rsidR="004B730C" w:rsidRPr="004B332A" w:rsidRDefault="004B730C" w:rsidP="004B332A">
      <w:pPr>
        <w:pStyle w:val="Heading2"/>
        <w:numPr>
          <w:ilvl w:val="0"/>
          <w:numId w:val="32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4B332A">
        <w:rPr>
          <w:rFonts w:ascii="Arial" w:hAnsi="Arial" w:cs="Arial"/>
          <w:color w:val="auto"/>
          <w:sz w:val="22"/>
          <w:szCs w:val="22"/>
        </w:rPr>
        <w:t>Definitions</w:t>
      </w:r>
    </w:p>
    <w:p w14:paraId="2222400B" w14:textId="669B09B3" w:rsidR="004B730C" w:rsidRPr="004B332A" w:rsidRDefault="004B730C" w:rsidP="004B332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B332A">
        <w:rPr>
          <w:rFonts w:ascii="Arial" w:hAnsi="Arial" w:cs="Arial"/>
          <w:sz w:val="22"/>
          <w:szCs w:val="22"/>
        </w:rPr>
        <w:t xml:space="preserve">‘Superannuation </w:t>
      </w:r>
      <w:proofErr w:type="gramStart"/>
      <w:r w:rsidRPr="004B332A">
        <w:rPr>
          <w:rFonts w:ascii="Arial" w:hAnsi="Arial" w:cs="Arial"/>
          <w:sz w:val="22"/>
          <w:szCs w:val="22"/>
        </w:rPr>
        <w:t>provider’, ‘superannuation plan’ and ‘life insurance company’</w:t>
      </w:r>
      <w:proofErr w:type="gramEnd"/>
      <w:r w:rsidRPr="004B332A">
        <w:rPr>
          <w:rFonts w:ascii="Arial" w:hAnsi="Arial" w:cs="Arial"/>
          <w:sz w:val="22"/>
          <w:szCs w:val="22"/>
        </w:rPr>
        <w:t xml:space="preserve"> take their meanings from the </w:t>
      </w:r>
      <w:r w:rsidRPr="004B332A">
        <w:rPr>
          <w:rFonts w:ascii="Arial" w:hAnsi="Arial" w:cs="Arial"/>
          <w:i/>
          <w:sz w:val="22"/>
          <w:szCs w:val="22"/>
        </w:rPr>
        <w:t>Income Tax Assessment Act 1997</w:t>
      </w:r>
      <w:r w:rsidRPr="004B332A">
        <w:rPr>
          <w:rFonts w:ascii="Arial" w:hAnsi="Arial" w:cs="Arial"/>
          <w:sz w:val="22"/>
          <w:szCs w:val="22"/>
        </w:rPr>
        <w:t>.</w:t>
      </w:r>
    </w:p>
    <w:p w14:paraId="6A589E77" w14:textId="77777777" w:rsidR="004B730C" w:rsidRPr="004B332A" w:rsidRDefault="004B730C" w:rsidP="004B332A">
      <w:pPr>
        <w:tabs>
          <w:tab w:val="left" w:pos="8505"/>
        </w:tabs>
        <w:spacing w:after="120"/>
        <w:ind w:left="709"/>
        <w:rPr>
          <w:rFonts w:ascii="Arial" w:hAnsi="Arial" w:cs="Arial"/>
          <w:iCs/>
          <w:sz w:val="22"/>
          <w:szCs w:val="22"/>
        </w:rPr>
      </w:pPr>
      <w:r w:rsidRPr="004B332A">
        <w:rPr>
          <w:rFonts w:ascii="Arial" w:hAnsi="Arial" w:cs="Arial"/>
          <w:iCs/>
          <w:sz w:val="22"/>
          <w:szCs w:val="22"/>
        </w:rPr>
        <w:t>‘Approved form’ takes its meaning from</w:t>
      </w:r>
      <w:r w:rsidRPr="004B332A">
        <w:rPr>
          <w:rFonts w:ascii="Arial" w:hAnsi="Arial" w:cs="Arial"/>
          <w:i/>
          <w:iCs/>
          <w:sz w:val="22"/>
          <w:szCs w:val="22"/>
        </w:rPr>
        <w:t xml:space="preserve"> </w:t>
      </w:r>
      <w:r w:rsidRPr="004B332A">
        <w:rPr>
          <w:rFonts w:ascii="Arial" w:hAnsi="Arial" w:cs="Arial"/>
          <w:iCs/>
          <w:sz w:val="22"/>
          <w:szCs w:val="22"/>
        </w:rPr>
        <w:t>TAA 1953.</w:t>
      </w:r>
    </w:p>
    <w:sectPr w:rsidR="004B730C" w:rsidRPr="004B332A" w:rsidSect="00576C62">
      <w:headerReference w:type="first" r:id="rId13"/>
      <w:pgSz w:w="11906" w:h="16838" w:code="9"/>
      <w:pgMar w:top="1078" w:right="170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49E51" w14:textId="77777777" w:rsidR="00FE1BAE" w:rsidRDefault="00FE1BAE">
      <w:r>
        <w:separator/>
      </w:r>
    </w:p>
  </w:endnote>
  <w:endnote w:type="continuationSeparator" w:id="0">
    <w:p w14:paraId="40DB6D5D" w14:textId="77777777" w:rsidR="00FE1BAE" w:rsidRDefault="00FE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8C5DF" w14:textId="77777777" w:rsidR="00FE1BAE" w:rsidRDefault="00FE1BAE">
      <w:r>
        <w:separator/>
      </w:r>
    </w:p>
  </w:footnote>
  <w:footnote w:type="continuationSeparator" w:id="0">
    <w:p w14:paraId="3598ED55" w14:textId="77777777" w:rsidR="00FE1BAE" w:rsidRDefault="00FE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5098" w14:textId="23D2E0B7" w:rsidR="007D3EAE" w:rsidRPr="00001B90" w:rsidRDefault="007D3EAE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7D3EAE" w:rsidRPr="00001B90" w:rsidRDefault="007D3EA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0F5A1E9B"/>
    <w:multiLevelType w:val="hybridMultilevel"/>
    <w:tmpl w:val="A940804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F4F21"/>
    <w:multiLevelType w:val="hybridMultilevel"/>
    <w:tmpl w:val="BFF0E248"/>
    <w:lvl w:ilvl="0" w:tplc="0C09000F">
      <w:start w:val="1"/>
      <w:numFmt w:val="decimal"/>
      <w:lvlText w:val="%1."/>
      <w:lvlJc w:val="left"/>
      <w:pPr>
        <w:ind w:left="1996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1756290"/>
    <w:multiLevelType w:val="hybridMultilevel"/>
    <w:tmpl w:val="EF1491EE"/>
    <w:lvl w:ilvl="0" w:tplc="0C090017">
      <w:start w:val="1"/>
      <w:numFmt w:val="lowerLetter"/>
      <w:lvlText w:val="%1)"/>
      <w:lvlJc w:val="left"/>
      <w:pPr>
        <w:ind w:left="1440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763572"/>
    <w:multiLevelType w:val="hybridMultilevel"/>
    <w:tmpl w:val="40962CC4"/>
    <w:lvl w:ilvl="0" w:tplc="0C09001B">
      <w:start w:val="1"/>
      <w:numFmt w:val="lowerRoman"/>
      <w:lvlText w:val="%1."/>
      <w:lvlJc w:val="right"/>
      <w:pPr>
        <w:ind w:left="2356" w:hanging="360"/>
      </w:pPr>
    </w:lvl>
    <w:lvl w:ilvl="1" w:tplc="0C090019" w:tentative="1">
      <w:start w:val="1"/>
      <w:numFmt w:val="lowerLetter"/>
      <w:lvlText w:val="%2."/>
      <w:lvlJc w:val="left"/>
      <w:pPr>
        <w:ind w:left="3076" w:hanging="360"/>
      </w:pPr>
    </w:lvl>
    <w:lvl w:ilvl="2" w:tplc="0C09001B" w:tentative="1">
      <w:start w:val="1"/>
      <w:numFmt w:val="lowerRoman"/>
      <w:lvlText w:val="%3."/>
      <w:lvlJc w:val="right"/>
      <w:pPr>
        <w:ind w:left="3796" w:hanging="180"/>
      </w:pPr>
    </w:lvl>
    <w:lvl w:ilvl="3" w:tplc="0C09000F" w:tentative="1">
      <w:start w:val="1"/>
      <w:numFmt w:val="decimal"/>
      <w:lvlText w:val="%4."/>
      <w:lvlJc w:val="left"/>
      <w:pPr>
        <w:ind w:left="4516" w:hanging="360"/>
      </w:pPr>
    </w:lvl>
    <w:lvl w:ilvl="4" w:tplc="0C090019" w:tentative="1">
      <w:start w:val="1"/>
      <w:numFmt w:val="lowerLetter"/>
      <w:lvlText w:val="%5."/>
      <w:lvlJc w:val="left"/>
      <w:pPr>
        <w:ind w:left="5236" w:hanging="360"/>
      </w:pPr>
    </w:lvl>
    <w:lvl w:ilvl="5" w:tplc="0C09001B" w:tentative="1">
      <w:start w:val="1"/>
      <w:numFmt w:val="lowerRoman"/>
      <w:lvlText w:val="%6."/>
      <w:lvlJc w:val="right"/>
      <w:pPr>
        <w:ind w:left="5956" w:hanging="180"/>
      </w:pPr>
    </w:lvl>
    <w:lvl w:ilvl="6" w:tplc="0C09000F" w:tentative="1">
      <w:start w:val="1"/>
      <w:numFmt w:val="decimal"/>
      <w:lvlText w:val="%7."/>
      <w:lvlJc w:val="left"/>
      <w:pPr>
        <w:ind w:left="6676" w:hanging="360"/>
      </w:pPr>
    </w:lvl>
    <w:lvl w:ilvl="7" w:tplc="0C090019" w:tentative="1">
      <w:start w:val="1"/>
      <w:numFmt w:val="lowerLetter"/>
      <w:lvlText w:val="%8."/>
      <w:lvlJc w:val="left"/>
      <w:pPr>
        <w:ind w:left="7396" w:hanging="360"/>
      </w:pPr>
    </w:lvl>
    <w:lvl w:ilvl="8" w:tplc="0C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7E66"/>
    <w:multiLevelType w:val="hybridMultilevel"/>
    <w:tmpl w:val="E958851E"/>
    <w:lvl w:ilvl="0" w:tplc="E0A22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A67AC"/>
    <w:multiLevelType w:val="hybridMultilevel"/>
    <w:tmpl w:val="10D8A82C"/>
    <w:lvl w:ilvl="0" w:tplc="0C09000F">
      <w:start w:val="1"/>
      <w:numFmt w:val="decimal"/>
      <w:lvlText w:val="%1."/>
      <w:lvlJc w:val="left"/>
      <w:pPr>
        <w:ind w:left="1996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E241028"/>
    <w:multiLevelType w:val="hybridMultilevel"/>
    <w:tmpl w:val="0BE0F4C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4B72D0"/>
    <w:multiLevelType w:val="hybridMultilevel"/>
    <w:tmpl w:val="F018873E"/>
    <w:lvl w:ilvl="0" w:tplc="6338DEFE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71092E"/>
    <w:multiLevelType w:val="hybridMultilevel"/>
    <w:tmpl w:val="A16C5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C7A47"/>
    <w:multiLevelType w:val="hybridMultilevel"/>
    <w:tmpl w:val="B5807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132CA"/>
    <w:multiLevelType w:val="hybridMultilevel"/>
    <w:tmpl w:val="E2AED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32B57"/>
    <w:multiLevelType w:val="hybridMultilevel"/>
    <w:tmpl w:val="54104E9E"/>
    <w:lvl w:ilvl="0" w:tplc="00AE724C">
      <w:start w:val="1"/>
      <w:numFmt w:val="decimal"/>
      <w:lvlText w:val="(%1)"/>
      <w:lvlJc w:val="left"/>
      <w:pPr>
        <w:ind w:left="900" w:hanging="90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C1ED6"/>
    <w:multiLevelType w:val="hybridMultilevel"/>
    <w:tmpl w:val="3EBE5F54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6B667B5"/>
    <w:multiLevelType w:val="hybridMultilevel"/>
    <w:tmpl w:val="9830D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872" w:hanging="360"/>
      </w:pPr>
    </w:lvl>
    <w:lvl w:ilvl="2" w:tplc="0C09001B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>
    <w:nsid w:val="47111CAC"/>
    <w:multiLevelType w:val="hybridMultilevel"/>
    <w:tmpl w:val="F536D32E"/>
    <w:lvl w:ilvl="0" w:tplc="07048530">
      <w:start w:val="1"/>
      <w:numFmt w:val="bullet"/>
      <w:pStyle w:val="BulletedList"/>
      <w:lvlText w:val=""/>
      <w:lvlJc w:val="right"/>
      <w:pPr>
        <w:ind w:left="3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vertAlign w:val="baseline"/>
      </w:rPr>
    </w:lvl>
    <w:lvl w:ilvl="1" w:tplc="0C090019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>
    <w:nsid w:val="476D6EB7"/>
    <w:multiLevelType w:val="hybridMultilevel"/>
    <w:tmpl w:val="66F2D4AA"/>
    <w:lvl w:ilvl="0" w:tplc="07025BB2">
      <w:start w:val="1"/>
      <w:numFmt w:val="bullet"/>
      <w:lvlText w:val=""/>
      <w:lvlJc w:val="right"/>
      <w:pPr>
        <w:ind w:left="720" w:hanging="360"/>
      </w:pPr>
      <w:rPr>
        <w:rFonts w:ascii="Wingdings 2" w:hAnsi="Wingdings 2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62B4A"/>
    <w:multiLevelType w:val="hybridMultilevel"/>
    <w:tmpl w:val="00E0F760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B19D3"/>
    <w:multiLevelType w:val="hybridMultilevel"/>
    <w:tmpl w:val="C536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72CBB"/>
    <w:multiLevelType w:val="hybridMultilevel"/>
    <w:tmpl w:val="7B12DF94"/>
    <w:lvl w:ilvl="0" w:tplc="0C090015">
      <w:start w:val="1"/>
      <w:numFmt w:val="upperLetter"/>
      <w:lvlText w:val="%1."/>
      <w:lvlJc w:val="left"/>
      <w:pPr>
        <w:ind w:left="1996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54CD0F0A"/>
    <w:multiLevelType w:val="hybridMultilevel"/>
    <w:tmpl w:val="69740B7E"/>
    <w:lvl w:ilvl="0" w:tplc="63482C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A2706"/>
    <w:multiLevelType w:val="hybridMultilevel"/>
    <w:tmpl w:val="9FB68D3C"/>
    <w:lvl w:ilvl="0" w:tplc="C5D40E62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7B62B30"/>
    <w:multiLevelType w:val="hybridMultilevel"/>
    <w:tmpl w:val="1B90C0DE"/>
    <w:lvl w:ilvl="0" w:tplc="9778572C">
      <w:start w:val="1"/>
      <w:numFmt w:val="bullet"/>
      <w:lvlText w:val="—"/>
      <w:lvlJc w:val="left"/>
      <w:pPr>
        <w:ind w:left="1996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9747858"/>
    <w:multiLevelType w:val="hybridMultilevel"/>
    <w:tmpl w:val="11D4570A"/>
    <w:lvl w:ilvl="0" w:tplc="0C090011">
      <w:start w:val="1"/>
      <w:numFmt w:val="decimal"/>
      <w:lvlText w:val="%1)"/>
      <w:lvlJc w:val="left"/>
      <w:pPr>
        <w:ind w:left="1996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F9E7342"/>
    <w:multiLevelType w:val="hybridMultilevel"/>
    <w:tmpl w:val="6F34AD36"/>
    <w:lvl w:ilvl="0" w:tplc="6E229D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73F7A"/>
    <w:multiLevelType w:val="multilevel"/>
    <w:tmpl w:val="0DAA7F40"/>
    <w:lvl w:ilvl="0">
      <w:start w:val="1"/>
      <w:numFmt w:val="lowerLetter"/>
      <w:lvlText w:val="(%1)"/>
      <w:lvlJc w:val="right"/>
      <w:pPr>
        <w:ind w:left="1440" w:hanging="360"/>
      </w:pPr>
      <w:rPr>
        <w:rFonts w:ascii="Arial" w:eastAsia="Times New Roman" w:hAnsi="Arial" w:cs="Arial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B6407C2"/>
    <w:multiLevelType w:val="hybridMultilevel"/>
    <w:tmpl w:val="9C1C7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52E9C"/>
    <w:multiLevelType w:val="hybridMultilevel"/>
    <w:tmpl w:val="AF38AB1A"/>
    <w:lvl w:ilvl="0" w:tplc="DF3EDEA2">
      <w:start w:val="1"/>
      <w:numFmt w:val="decimal"/>
      <w:lvlText w:val="%1."/>
      <w:lvlJc w:val="left"/>
      <w:pPr>
        <w:ind w:left="1996" w:hanging="360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7FC91F70"/>
    <w:multiLevelType w:val="hybridMultilevel"/>
    <w:tmpl w:val="B5E0C512"/>
    <w:lvl w:ilvl="0" w:tplc="9BD4A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872" w:hanging="360"/>
      </w:pPr>
    </w:lvl>
    <w:lvl w:ilvl="2" w:tplc="0C09001B">
      <w:start w:val="1"/>
      <w:numFmt w:val="lowerRoman"/>
      <w:lvlText w:val="%3."/>
      <w:lvlJc w:val="right"/>
      <w:pPr>
        <w:ind w:left="1592" w:hanging="180"/>
      </w:pPr>
    </w:lvl>
    <w:lvl w:ilvl="3" w:tplc="028E4D1E">
      <w:start w:val="1"/>
      <w:numFmt w:val="lowerLetter"/>
      <w:lvlText w:val="%4)"/>
      <w:lvlJc w:val="left"/>
      <w:pPr>
        <w:ind w:left="2312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27"/>
  </w:num>
  <w:num w:numId="9">
    <w:abstractNumId w:val="18"/>
  </w:num>
  <w:num w:numId="10">
    <w:abstractNumId w:val="19"/>
  </w:num>
  <w:num w:numId="11">
    <w:abstractNumId w:val="3"/>
  </w:num>
  <w:num w:numId="12">
    <w:abstractNumId w:val="28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30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5"/>
  </w:num>
  <w:num w:numId="23">
    <w:abstractNumId w:val="7"/>
  </w:num>
  <w:num w:numId="24">
    <w:abstractNumId w:val="26"/>
  </w:num>
  <w:num w:numId="25">
    <w:abstractNumId w:val="2"/>
  </w:num>
  <w:num w:numId="26">
    <w:abstractNumId w:val="31"/>
  </w:num>
  <w:num w:numId="27">
    <w:abstractNumId w:val="24"/>
  </w:num>
  <w:num w:numId="28">
    <w:abstractNumId w:val="22"/>
  </w:num>
  <w:num w:numId="29">
    <w:abstractNumId w:val="4"/>
  </w:num>
  <w:num w:numId="30">
    <w:abstractNumId w:val="6"/>
  </w:num>
  <w:num w:numId="31">
    <w:abstractNumId w:val="32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FC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418C"/>
    <w:rsid w:val="000245F5"/>
    <w:rsid w:val="00026BC1"/>
    <w:rsid w:val="0003261F"/>
    <w:rsid w:val="00034883"/>
    <w:rsid w:val="00035397"/>
    <w:rsid w:val="00036F54"/>
    <w:rsid w:val="00042386"/>
    <w:rsid w:val="00044893"/>
    <w:rsid w:val="00045F14"/>
    <w:rsid w:val="00050CF3"/>
    <w:rsid w:val="000524AB"/>
    <w:rsid w:val="00053761"/>
    <w:rsid w:val="00053842"/>
    <w:rsid w:val="0005427D"/>
    <w:rsid w:val="00054E82"/>
    <w:rsid w:val="00061054"/>
    <w:rsid w:val="0006112D"/>
    <w:rsid w:val="00061910"/>
    <w:rsid w:val="00070BB5"/>
    <w:rsid w:val="00072E3D"/>
    <w:rsid w:val="000745A8"/>
    <w:rsid w:val="0007527F"/>
    <w:rsid w:val="000761BD"/>
    <w:rsid w:val="00081B8D"/>
    <w:rsid w:val="000827D5"/>
    <w:rsid w:val="00082A4A"/>
    <w:rsid w:val="00083FAC"/>
    <w:rsid w:val="000868CB"/>
    <w:rsid w:val="00087C21"/>
    <w:rsid w:val="00090B7A"/>
    <w:rsid w:val="000910F7"/>
    <w:rsid w:val="0009111F"/>
    <w:rsid w:val="000917E8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2F00"/>
    <w:rsid w:val="000C4554"/>
    <w:rsid w:val="000D13BC"/>
    <w:rsid w:val="000D3CC6"/>
    <w:rsid w:val="000D40A4"/>
    <w:rsid w:val="000D6A3C"/>
    <w:rsid w:val="000D6E5B"/>
    <w:rsid w:val="000D6F74"/>
    <w:rsid w:val="000D723D"/>
    <w:rsid w:val="000E0270"/>
    <w:rsid w:val="000E282F"/>
    <w:rsid w:val="000E2EB8"/>
    <w:rsid w:val="000E57C3"/>
    <w:rsid w:val="000F3C5C"/>
    <w:rsid w:val="000F3E93"/>
    <w:rsid w:val="000F52DE"/>
    <w:rsid w:val="00102D57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361E1"/>
    <w:rsid w:val="00143BA1"/>
    <w:rsid w:val="00150830"/>
    <w:rsid w:val="00154159"/>
    <w:rsid w:val="00155E7A"/>
    <w:rsid w:val="00156D4B"/>
    <w:rsid w:val="001605B9"/>
    <w:rsid w:val="001612FC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5569"/>
    <w:rsid w:val="00187C71"/>
    <w:rsid w:val="0019519A"/>
    <w:rsid w:val="001958EE"/>
    <w:rsid w:val="00197136"/>
    <w:rsid w:val="001A09BD"/>
    <w:rsid w:val="001A271F"/>
    <w:rsid w:val="001A34E7"/>
    <w:rsid w:val="001A496A"/>
    <w:rsid w:val="001A5431"/>
    <w:rsid w:val="001A67BD"/>
    <w:rsid w:val="001B0FC5"/>
    <w:rsid w:val="001B1C8D"/>
    <w:rsid w:val="001C0007"/>
    <w:rsid w:val="001C18BF"/>
    <w:rsid w:val="001C6316"/>
    <w:rsid w:val="001C6C9F"/>
    <w:rsid w:val="001C7B01"/>
    <w:rsid w:val="001D0789"/>
    <w:rsid w:val="001D0C43"/>
    <w:rsid w:val="001D1628"/>
    <w:rsid w:val="001D4A21"/>
    <w:rsid w:val="001D4C15"/>
    <w:rsid w:val="001E32EA"/>
    <w:rsid w:val="001E4F85"/>
    <w:rsid w:val="001E5A7D"/>
    <w:rsid w:val="001F30CF"/>
    <w:rsid w:val="001F4720"/>
    <w:rsid w:val="00200593"/>
    <w:rsid w:val="00200CD4"/>
    <w:rsid w:val="00202475"/>
    <w:rsid w:val="002025B9"/>
    <w:rsid w:val="00203F0E"/>
    <w:rsid w:val="00204EFB"/>
    <w:rsid w:val="00205743"/>
    <w:rsid w:val="002112A9"/>
    <w:rsid w:val="0021318A"/>
    <w:rsid w:val="00214A76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4692"/>
    <w:rsid w:val="00255AB5"/>
    <w:rsid w:val="00256024"/>
    <w:rsid w:val="00270137"/>
    <w:rsid w:val="00274BCD"/>
    <w:rsid w:val="00280846"/>
    <w:rsid w:val="0028486C"/>
    <w:rsid w:val="00286620"/>
    <w:rsid w:val="002869F6"/>
    <w:rsid w:val="00291584"/>
    <w:rsid w:val="00292E75"/>
    <w:rsid w:val="002944AD"/>
    <w:rsid w:val="002A1515"/>
    <w:rsid w:val="002A2906"/>
    <w:rsid w:val="002A2CD1"/>
    <w:rsid w:val="002A6D63"/>
    <w:rsid w:val="002A7FB3"/>
    <w:rsid w:val="002B014D"/>
    <w:rsid w:val="002B0B63"/>
    <w:rsid w:val="002B270A"/>
    <w:rsid w:val="002B5B41"/>
    <w:rsid w:val="002C1214"/>
    <w:rsid w:val="002C1E82"/>
    <w:rsid w:val="002C5784"/>
    <w:rsid w:val="002C7A81"/>
    <w:rsid w:val="002D021F"/>
    <w:rsid w:val="002D066A"/>
    <w:rsid w:val="002D144F"/>
    <w:rsid w:val="002D62BE"/>
    <w:rsid w:val="002D6902"/>
    <w:rsid w:val="002D7B6D"/>
    <w:rsid w:val="002D7DD0"/>
    <w:rsid w:val="002F03FF"/>
    <w:rsid w:val="002F18CB"/>
    <w:rsid w:val="002F3447"/>
    <w:rsid w:val="00300427"/>
    <w:rsid w:val="003023DD"/>
    <w:rsid w:val="00303F72"/>
    <w:rsid w:val="003056BE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575B0"/>
    <w:rsid w:val="00361A02"/>
    <w:rsid w:val="00362D09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0FD2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3DF"/>
    <w:rsid w:val="003C564E"/>
    <w:rsid w:val="003C7C74"/>
    <w:rsid w:val="003D3335"/>
    <w:rsid w:val="003D354B"/>
    <w:rsid w:val="003D5A34"/>
    <w:rsid w:val="003E0A65"/>
    <w:rsid w:val="003E26AB"/>
    <w:rsid w:val="003E3E74"/>
    <w:rsid w:val="003E4960"/>
    <w:rsid w:val="003E52ED"/>
    <w:rsid w:val="003E5A3B"/>
    <w:rsid w:val="003F6DE3"/>
    <w:rsid w:val="003F71AF"/>
    <w:rsid w:val="004007F2"/>
    <w:rsid w:val="00411530"/>
    <w:rsid w:val="00412B77"/>
    <w:rsid w:val="00414405"/>
    <w:rsid w:val="0042007E"/>
    <w:rsid w:val="00424F2B"/>
    <w:rsid w:val="00426390"/>
    <w:rsid w:val="004334D3"/>
    <w:rsid w:val="0043366F"/>
    <w:rsid w:val="0043547C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54C1"/>
    <w:rsid w:val="0046612B"/>
    <w:rsid w:val="00466FCB"/>
    <w:rsid w:val="004718DD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332A"/>
    <w:rsid w:val="004B4F84"/>
    <w:rsid w:val="004B730C"/>
    <w:rsid w:val="004B7906"/>
    <w:rsid w:val="004C1BDB"/>
    <w:rsid w:val="004C3B01"/>
    <w:rsid w:val="004C68AA"/>
    <w:rsid w:val="004C7256"/>
    <w:rsid w:val="004D0B9D"/>
    <w:rsid w:val="004D14CF"/>
    <w:rsid w:val="004D22B9"/>
    <w:rsid w:val="004E04F8"/>
    <w:rsid w:val="004E2A09"/>
    <w:rsid w:val="004E3A27"/>
    <w:rsid w:val="004E4117"/>
    <w:rsid w:val="004E45CE"/>
    <w:rsid w:val="004E660F"/>
    <w:rsid w:val="004F4D1A"/>
    <w:rsid w:val="004F5EEA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551A0"/>
    <w:rsid w:val="0056163C"/>
    <w:rsid w:val="00564D84"/>
    <w:rsid w:val="00567854"/>
    <w:rsid w:val="00570631"/>
    <w:rsid w:val="00570867"/>
    <w:rsid w:val="00571452"/>
    <w:rsid w:val="005741B6"/>
    <w:rsid w:val="0057609B"/>
    <w:rsid w:val="00576C62"/>
    <w:rsid w:val="00582467"/>
    <w:rsid w:val="005848C1"/>
    <w:rsid w:val="005849D8"/>
    <w:rsid w:val="00585124"/>
    <w:rsid w:val="0058722D"/>
    <w:rsid w:val="00587A50"/>
    <w:rsid w:val="005903F3"/>
    <w:rsid w:val="00590F8D"/>
    <w:rsid w:val="00596C39"/>
    <w:rsid w:val="00597BAF"/>
    <w:rsid w:val="005A312D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339D"/>
    <w:rsid w:val="005D55A1"/>
    <w:rsid w:val="005D5D4F"/>
    <w:rsid w:val="005D7217"/>
    <w:rsid w:val="005D79E6"/>
    <w:rsid w:val="005E214D"/>
    <w:rsid w:val="005E49E3"/>
    <w:rsid w:val="005E6352"/>
    <w:rsid w:val="005E6E25"/>
    <w:rsid w:val="005F0683"/>
    <w:rsid w:val="005F0688"/>
    <w:rsid w:val="005F1A16"/>
    <w:rsid w:val="005F2226"/>
    <w:rsid w:val="005F223B"/>
    <w:rsid w:val="005F26B6"/>
    <w:rsid w:val="005F361D"/>
    <w:rsid w:val="005F5CFA"/>
    <w:rsid w:val="006001AD"/>
    <w:rsid w:val="006005F4"/>
    <w:rsid w:val="00600A5F"/>
    <w:rsid w:val="00611BCF"/>
    <w:rsid w:val="00612328"/>
    <w:rsid w:val="006127B8"/>
    <w:rsid w:val="00613DA2"/>
    <w:rsid w:val="00621779"/>
    <w:rsid w:val="00622FAC"/>
    <w:rsid w:val="006230F5"/>
    <w:rsid w:val="00626083"/>
    <w:rsid w:val="00627741"/>
    <w:rsid w:val="00631CF7"/>
    <w:rsid w:val="0063701F"/>
    <w:rsid w:val="006379F6"/>
    <w:rsid w:val="00644EDE"/>
    <w:rsid w:val="0064758C"/>
    <w:rsid w:val="00650FDC"/>
    <w:rsid w:val="00657558"/>
    <w:rsid w:val="006577D8"/>
    <w:rsid w:val="00673BA4"/>
    <w:rsid w:val="00673C52"/>
    <w:rsid w:val="0067442C"/>
    <w:rsid w:val="0068234C"/>
    <w:rsid w:val="00686977"/>
    <w:rsid w:val="006910C8"/>
    <w:rsid w:val="006919FF"/>
    <w:rsid w:val="0069258C"/>
    <w:rsid w:val="006939E8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07200"/>
    <w:rsid w:val="00711825"/>
    <w:rsid w:val="0071393F"/>
    <w:rsid w:val="00713A82"/>
    <w:rsid w:val="007153AD"/>
    <w:rsid w:val="007271D6"/>
    <w:rsid w:val="0072721F"/>
    <w:rsid w:val="00727F59"/>
    <w:rsid w:val="00732F35"/>
    <w:rsid w:val="00740968"/>
    <w:rsid w:val="00741721"/>
    <w:rsid w:val="007478FC"/>
    <w:rsid w:val="00753596"/>
    <w:rsid w:val="0076476D"/>
    <w:rsid w:val="007677C4"/>
    <w:rsid w:val="00767D14"/>
    <w:rsid w:val="00771758"/>
    <w:rsid w:val="0077436F"/>
    <w:rsid w:val="00776EC3"/>
    <w:rsid w:val="00782943"/>
    <w:rsid w:val="007848AB"/>
    <w:rsid w:val="00784A59"/>
    <w:rsid w:val="007853B5"/>
    <w:rsid w:val="00792E00"/>
    <w:rsid w:val="00794028"/>
    <w:rsid w:val="00797788"/>
    <w:rsid w:val="007A190A"/>
    <w:rsid w:val="007A1D61"/>
    <w:rsid w:val="007A2D6E"/>
    <w:rsid w:val="007A41DE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3EAE"/>
    <w:rsid w:val="007D62A9"/>
    <w:rsid w:val="007E6004"/>
    <w:rsid w:val="007F04BE"/>
    <w:rsid w:val="007F28AC"/>
    <w:rsid w:val="007F2B91"/>
    <w:rsid w:val="007F6FDE"/>
    <w:rsid w:val="008036A3"/>
    <w:rsid w:val="00804728"/>
    <w:rsid w:val="00804E07"/>
    <w:rsid w:val="008054BB"/>
    <w:rsid w:val="00805FB4"/>
    <w:rsid w:val="00805FCD"/>
    <w:rsid w:val="00807A75"/>
    <w:rsid w:val="00812B6D"/>
    <w:rsid w:val="00813040"/>
    <w:rsid w:val="008163F0"/>
    <w:rsid w:val="00816C72"/>
    <w:rsid w:val="008176F8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954"/>
    <w:rsid w:val="00851389"/>
    <w:rsid w:val="00852B92"/>
    <w:rsid w:val="008571FF"/>
    <w:rsid w:val="00857716"/>
    <w:rsid w:val="008615C0"/>
    <w:rsid w:val="00864E5E"/>
    <w:rsid w:val="008668E1"/>
    <w:rsid w:val="00866BB5"/>
    <w:rsid w:val="0086713F"/>
    <w:rsid w:val="00870155"/>
    <w:rsid w:val="00873E5E"/>
    <w:rsid w:val="00874B25"/>
    <w:rsid w:val="00876316"/>
    <w:rsid w:val="00877DC5"/>
    <w:rsid w:val="00880A93"/>
    <w:rsid w:val="00881A25"/>
    <w:rsid w:val="0088266D"/>
    <w:rsid w:val="00887211"/>
    <w:rsid w:val="008906E9"/>
    <w:rsid w:val="0089182B"/>
    <w:rsid w:val="008962B4"/>
    <w:rsid w:val="00896CED"/>
    <w:rsid w:val="0089734B"/>
    <w:rsid w:val="00897582"/>
    <w:rsid w:val="008B0F40"/>
    <w:rsid w:val="008B17C7"/>
    <w:rsid w:val="008B269C"/>
    <w:rsid w:val="008B283D"/>
    <w:rsid w:val="008B32F6"/>
    <w:rsid w:val="008D27B9"/>
    <w:rsid w:val="008D2F8A"/>
    <w:rsid w:val="008D4879"/>
    <w:rsid w:val="008E7713"/>
    <w:rsid w:val="008F6245"/>
    <w:rsid w:val="008F7FFC"/>
    <w:rsid w:val="00902873"/>
    <w:rsid w:val="00906516"/>
    <w:rsid w:val="009079A5"/>
    <w:rsid w:val="009105C1"/>
    <w:rsid w:val="009114D0"/>
    <w:rsid w:val="00911F3A"/>
    <w:rsid w:val="00912F99"/>
    <w:rsid w:val="0091304C"/>
    <w:rsid w:val="009147CA"/>
    <w:rsid w:val="00915BA5"/>
    <w:rsid w:val="0093138C"/>
    <w:rsid w:val="0093325B"/>
    <w:rsid w:val="00933619"/>
    <w:rsid w:val="0093514B"/>
    <w:rsid w:val="00941A33"/>
    <w:rsid w:val="00941D54"/>
    <w:rsid w:val="009423D0"/>
    <w:rsid w:val="00950E56"/>
    <w:rsid w:val="00951288"/>
    <w:rsid w:val="009525C2"/>
    <w:rsid w:val="0095371D"/>
    <w:rsid w:val="00954ADE"/>
    <w:rsid w:val="00957202"/>
    <w:rsid w:val="00960417"/>
    <w:rsid w:val="00962392"/>
    <w:rsid w:val="00963501"/>
    <w:rsid w:val="009647D1"/>
    <w:rsid w:val="00964BBB"/>
    <w:rsid w:val="00965E34"/>
    <w:rsid w:val="0096645F"/>
    <w:rsid w:val="009665E1"/>
    <w:rsid w:val="0097053C"/>
    <w:rsid w:val="0097424B"/>
    <w:rsid w:val="00976E43"/>
    <w:rsid w:val="0097756A"/>
    <w:rsid w:val="0098148C"/>
    <w:rsid w:val="00981987"/>
    <w:rsid w:val="009853A2"/>
    <w:rsid w:val="00985810"/>
    <w:rsid w:val="00985BE9"/>
    <w:rsid w:val="00987498"/>
    <w:rsid w:val="00991819"/>
    <w:rsid w:val="009918FB"/>
    <w:rsid w:val="00992067"/>
    <w:rsid w:val="00994E47"/>
    <w:rsid w:val="0099547A"/>
    <w:rsid w:val="009A287E"/>
    <w:rsid w:val="009A423F"/>
    <w:rsid w:val="009A5297"/>
    <w:rsid w:val="009A6EED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E4E91"/>
    <w:rsid w:val="009F1842"/>
    <w:rsid w:val="009F3B86"/>
    <w:rsid w:val="009F4AC1"/>
    <w:rsid w:val="00A00A3E"/>
    <w:rsid w:val="00A06441"/>
    <w:rsid w:val="00A07DDD"/>
    <w:rsid w:val="00A11638"/>
    <w:rsid w:val="00A12095"/>
    <w:rsid w:val="00A12200"/>
    <w:rsid w:val="00A14C38"/>
    <w:rsid w:val="00A16341"/>
    <w:rsid w:val="00A1744D"/>
    <w:rsid w:val="00A23A72"/>
    <w:rsid w:val="00A262DA"/>
    <w:rsid w:val="00A27A0F"/>
    <w:rsid w:val="00A32908"/>
    <w:rsid w:val="00A45272"/>
    <w:rsid w:val="00A46445"/>
    <w:rsid w:val="00A46C70"/>
    <w:rsid w:val="00A47300"/>
    <w:rsid w:val="00A51360"/>
    <w:rsid w:val="00A52300"/>
    <w:rsid w:val="00A5679B"/>
    <w:rsid w:val="00A577C0"/>
    <w:rsid w:val="00A60459"/>
    <w:rsid w:val="00A71E14"/>
    <w:rsid w:val="00A72E01"/>
    <w:rsid w:val="00A73020"/>
    <w:rsid w:val="00A80B02"/>
    <w:rsid w:val="00A80D6E"/>
    <w:rsid w:val="00A81229"/>
    <w:rsid w:val="00A83945"/>
    <w:rsid w:val="00A84A7B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07C8D"/>
    <w:rsid w:val="00B125A6"/>
    <w:rsid w:val="00B16DE2"/>
    <w:rsid w:val="00B17AF3"/>
    <w:rsid w:val="00B17EBE"/>
    <w:rsid w:val="00B2143E"/>
    <w:rsid w:val="00B2146A"/>
    <w:rsid w:val="00B2235F"/>
    <w:rsid w:val="00B229F1"/>
    <w:rsid w:val="00B239FE"/>
    <w:rsid w:val="00B24C21"/>
    <w:rsid w:val="00B262B2"/>
    <w:rsid w:val="00B31757"/>
    <w:rsid w:val="00B3371C"/>
    <w:rsid w:val="00B35E35"/>
    <w:rsid w:val="00B361BA"/>
    <w:rsid w:val="00B371C4"/>
    <w:rsid w:val="00B4057E"/>
    <w:rsid w:val="00B40892"/>
    <w:rsid w:val="00B43C14"/>
    <w:rsid w:val="00B46090"/>
    <w:rsid w:val="00B501D6"/>
    <w:rsid w:val="00B518BE"/>
    <w:rsid w:val="00B55536"/>
    <w:rsid w:val="00B629B9"/>
    <w:rsid w:val="00B66C91"/>
    <w:rsid w:val="00B67050"/>
    <w:rsid w:val="00B70731"/>
    <w:rsid w:val="00B71610"/>
    <w:rsid w:val="00B734E6"/>
    <w:rsid w:val="00B73CFD"/>
    <w:rsid w:val="00B748C2"/>
    <w:rsid w:val="00B7511B"/>
    <w:rsid w:val="00B75411"/>
    <w:rsid w:val="00B76A2D"/>
    <w:rsid w:val="00B76BA4"/>
    <w:rsid w:val="00B774CE"/>
    <w:rsid w:val="00B81B35"/>
    <w:rsid w:val="00B85DF9"/>
    <w:rsid w:val="00B85E2A"/>
    <w:rsid w:val="00B86322"/>
    <w:rsid w:val="00B93E7D"/>
    <w:rsid w:val="00B94B4B"/>
    <w:rsid w:val="00BA0AE2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6502"/>
    <w:rsid w:val="00BE0220"/>
    <w:rsid w:val="00BE101F"/>
    <w:rsid w:val="00BF1798"/>
    <w:rsid w:val="00BF28F5"/>
    <w:rsid w:val="00BF2C4D"/>
    <w:rsid w:val="00BF3DB1"/>
    <w:rsid w:val="00BF5FE6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7E0"/>
    <w:rsid w:val="00C11A89"/>
    <w:rsid w:val="00C12A1A"/>
    <w:rsid w:val="00C146FE"/>
    <w:rsid w:val="00C17BBE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56696"/>
    <w:rsid w:val="00C60AE9"/>
    <w:rsid w:val="00C70C26"/>
    <w:rsid w:val="00C717BF"/>
    <w:rsid w:val="00C7339E"/>
    <w:rsid w:val="00C770F6"/>
    <w:rsid w:val="00C80EF7"/>
    <w:rsid w:val="00C906B0"/>
    <w:rsid w:val="00C91F86"/>
    <w:rsid w:val="00C93DC7"/>
    <w:rsid w:val="00C94FA8"/>
    <w:rsid w:val="00CA247C"/>
    <w:rsid w:val="00CC0732"/>
    <w:rsid w:val="00CC2EFC"/>
    <w:rsid w:val="00CC2F04"/>
    <w:rsid w:val="00CD3F00"/>
    <w:rsid w:val="00CD6869"/>
    <w:rsid w:val="00CD6D2B"/>
    <w:rsid w:val="00CD77B9"/>
    <w:rsid w:val="00CE0BB5"/>
    <w:rsid w:val="00CE6CFF"/>
    <w:rsid w:val="00CE6FE4"/>
    <w:rsid w:val="00CE7267"/>
    <w:rsid w:val="00CE7AC1"/>
    <w:rsid w:val="00CF17F8"/>
    <w:rsid w:val="00CF249D"/>
    <w:rsid w:val="00CF4FF2"/>
    <w:rsid w:val="00CF5D02"/>
    <w:rsid w:val="00D01519"/>
    <w:rsid w:val="00D05351"/>
    <w:rsid w:val="00D0547D"/>
    <w:rsid w:val="00D07216"/>
    <w:rsid w:val="00D11652"/>
    <w:rsid w:val="00D1229D"/>
    <w:rsid w:val="00D20C3F"/>
    <w:rsid w:val="00D25C53"/>
    <w:rsid w:val="00D2747B"/>
    <w:rsid w:val="00D30875"/>
    <w:rsid w:val="00D32449"/>
    <w:rsid w:val="00D32473"/>
    <w:rsid w:val="00D329F5"/>
    <w:rsid w:val="00D32CE4"/>
    <w:rsid w:val="00D34E3D"/>
    <w:rsid w:val="00D443B9"/>
    <w:rsid w:val="00D45696"/>
    <w:rsid w:val="00D4641D"/>
    <w:rsid w:val="00D466F0"/>
    <w:rsid w:val="00D509DF"/>
    <w:rsid w:val="00D526CE"/>
    <w:rsid w:val="00D55707"/>
    <w:rsid w:val="00D6391F"/>
    <w:rsid w:val="00D6438C"/>
    <w:rsid w:val="00D655A4"/>
    <w:rsid w:val="00D66A6F"/>
    <w:rsid w:val="00D67554"/>
    <w:rsid w:val="00D675E1"/>
    <w:rsid w:val="00D709F0"/>
    <w:rsid w:val="00D720D2"/>
    <w:rsid w:val="00D726A5"/>
    <w:rsid w:val="00D734B3"/>
    <w:rsid w:val="00D87EA8"/>
    <w:rsid w:val="00D909DF"/>
    <w:rsid w:val="00D949D0"/>
    <w:rsid w:val="00D977E8"/>
    <w:rsid w:val="00DA1055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585F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384A"/>
    <w:rsid w:val="00E15B1B"/>
    <w:rsid w:val="00E24436"/>
    <w:rsid w:val="00E27F1F"/>
    <w:rsid w:val="00E3200A"/>
    <w:rsid w:val="00E35F55"/>
    <w:rsid w:val="00E37101"/>
    <w:rsid w:val="00E43AB7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4FE6"/>
    <w:rsid w:val="00EA61A2"/>
    <w:rsid w:val="00EA6978"/>
    <w:rsid w:val="00EA7646"/>
    <w:rsid w:val="00EB16F9"/>
    <w:rsid w:val="00EB1AAB"/>
    <w:rsid w:val="00EB4E87"/>
    <w:rsid w:val="00EB7AAF"/>
    <w:rsid w:val="00EC25EF"/>
    <w:rsid w:val="00EC4311"/>
    <w:rsid w:val="00EC6129"/>
    <w:rsid w:val="00ED293E"/>
    <w:rsid w:val="00ED2942"/>
    <w:rsid w:val="00ED7EA5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54D6"/>
    <w:rsid w:val="00F05FDC"/>
    <w:rsid w:val="00F233B1"/>
    <w:rsid w:val="00F23501"/>
    <w:rsid w:val="00F25005"/>
    <w:rsid w:val="00F252F6"/>
    <w:rsid w:val="00F25FA9"/>
    <w:rsid w:val="00F27ED8"/>
    <w:rsid w:val="00F30860"/>
    <w:rsid w:val="00F30A9A"/>
    <w:rsid w:val="00F443AD"/>
    <w:rsid w:val="00F44BAB"/>
    <w:rsid w:val="00F4596B"/>
    <w:rsid w:val="00F46E91"/>
    <w:rsid w:val="00F5040D"/>
    <w:rsid w:val="00F50DD0"/>
    <w:rsid w:val="00F52270"/>
    <w:rsid w:val="00F536A1"/>
    <w:rsid w:val="00F544CD"/>
    <w:rsid w:val="00F5726E"/>
    <w:rsid w:val="00F610DB"/>
    <w:rsid w:val="00F6226D"/>
    <w:rsid w:val="00F65AB3"/>
    <w:rsid w:val="00F74767"/>
    <w:rsid w:val="00F74AB0"/>
    <w:rsid w:val="00F75FD3"/>
    <w:rsid w:val="00F76254"/>
    <w:rsid w:val="00F816AE"/>
    <w:rsid w:val="00F81C2E"/>
    <w:rsid w:val="00F85EE8"/>
    <w:rsid w:val="00F86555"/>
    <w:rsid w:val="00F97997"/>
    <w:rsid w:val="00F97FDF"/>
    <w:rsid w:val="00FA0610"/>
    <w:rsid w:val="00FA2F7B"/>
    <w:rsid w:val="00FA4F75"/>
    <w:rsid w:val="00FA59BF"/>
    <w:rsid w:val="00FA6941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1BAE"/>
    <w:rsid w:val="00FE24B1"/>
    <w:rsid w:val="00FE360E"/>
    <w:rsid w:val="00FE443B"/>
    <w:rsid w:val="00FE5A86"/>
    <w:rsid w:val="00FE7B6F"/>
    <w:rsid w:val="00FF1045"/>
    <w:rsid w:val="00FF11FB"/>
    <w:rsid w:val="00FF18EB"/>
    <w:rsid w:val="00FF2502"/>
    <w:rsid w:val="00FF6E32"/>
    <w:rsid w:val="00FF713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B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D66A6F"/>
    <w:pPr>
      <w:ind w:left="720"/>
      <w:contextualSpacing/>
    </w:pPr>
  </w:style>
  <w:style w:type="paragraph" w:customStyle="1" w:styleId="BulletedList">
    <w:name w:val="Bulleted List"/>
    <w:basedOn w:val="Normal"/>
    <w:link w:val="BulletedListCharChar"/>
    <w:autoRedefine/>
    <w:rsid w:val="000827D5"/>
    <w:pPr>
      <w:numPr>
        <w:numId w:val="9"/>
      </w:numPr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BulletedListCharChar">
    <w:name w:val="Bulleted List Char Char"/>
    <w:link w:val="BulletedList"/>
    <w:rsid w:val="000827D5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rsid w:val="00EC25EF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E45CE"/>
  </w:style>
  <w:style w:type="character" w:customStyle="1" w:styleId="Heading2Char">
    <w:name w:val="Heading 2 Char"/>
    <w:basedOn w:val="DefaultParagraphFont"/>
    <w:link w:val="Heading2"/>
    <w:rsid w:val="004B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B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D66A6F"/>
    <w:pPr>
      <w:ind w:left="720"/>
      <w:contextualSpacing/>
    </w:pPr>
  </w:style>
  <w:style w:type="paragraph" w:customStyle="1" w:styleId="BulletedList">
    <w:name w:val="Bulleted List"/>
    <w:basedOn w:val="Normal"/>
    <w:link w:val="BulletedListCharChar"/>
    <w:autoRedefine/>
    <w:rsid w:val="000827D5"/>
    <w:pPr>
      <w:numPr>
        <w:numId w:val="9"/>
      </w:numPr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BulletedListCharChar">
    <w:name w:val="Bulleted List Char Char"/>
    <w:link w:val="BulletedList"/>
    <w:rsid w:val="000827D5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rsid w:val="00EC25EF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E45CE"/>
  </w:style>
  <w:style w:type="character" w:customStyle="1" w:styleId="Heading2Char">
    <w:name w:val="Heading 2 Char"/>
    <w:basedOn w:val="DefaultParagraphFont"/>
    <w:link w:val="Heading2"/>
    <w:rsid w:val="004B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8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42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47b00-c906-448c-9426-501a129b5197">
      <Value>1</Value>
    </TaxCatchAll>
    <_dlc_DocId xmlns="4ef47b00-c906-448c-9426-501a129b5197">K2QDZFD7PCRT-1866493704-19</_dlc_DocId>
    <_dlc_DocIdUrl xmlns="4ef47b00-c906-448c-9426-501a129b5197">
      <Url>http://sharepoint/GA1Sites/B2G/_layouts/DocIdRedir.aspx?ID=K2QDZFD7PCRT-1866493704-19</Url>
      <Description>K2QDZFD7PCRT-1866493704-19</Description>
    </_dlc_DocIdUrl>
    <h5e643d0830b4dca9fa1ee115839ba8b xmlns="4ef47b00-c906-448c-9426-501a129b5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h5e643d0830b4dca9fa1ee115839ba8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53D1D378A14097FE04868900A9C1" ma:contentTypeVersion="0" ma:contentTypeDescription="Create a new document." ma:contentTypeScope="" ma:versionID="69c8d417c3edda27531deb914f90358e">
  <xsd:schema xmlns:xsd="http://www.w3.org/2001/XMLSchema" xmlns:xs="http://www.w3.org/2001/XMLSchema" xmlns:p="http://schemas.microsoft.com/office/2006/metadata/properties" xmlns:ns2="4ef47b00-c906-448c-9426-501a129b5197" targetNamespace="http://schemas.microsoft.com/office/2006/metadata/properties" ma:root="true" ma:fieldsID="0baaf604d1b0ac0e848d8d6b2d4ec8cf" ns2:_="">
    <xsd:import namespace="4ef47b00-c906-448c-9426-501a129b5197"/>
    <xsd:element name="properties">
      <xsd:complexType>
        <xsd:sequence>
          <xsd:element name="documentManagement">
            <xsd:complexType>
              <xsd:all>
                <xsd:element ref="ns2:h5e643d0830b4dca9fa1ee115839ba8b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b00-c906-448c-9426-501a129b5197" elementFormDefault="qualified">
    <xsd:import namespace="http://schemas.microsoft.com/office/2006/documentManagement/types"/>
    <xsd:import namespace="http://schemas.microsoft.com/office/infopath/2007/PartnerControls"/>
    <xsd:element name="h5e643d0830b4dca9fa1ee115839ba8b" ma:index="8" ma:taxonomy="true" ma:internalName="h5e643d0830b4dca9fa1ee115839ba8b" ma:taxonomyFieldName="Security_x0020_classification" ma:displayName="Security classification" ma:readOnly="false" ma:default="1;#UNCLASSIFIED|1bbb598d-ed8e-4faa-b9b5-c952cc7313f8" ma:fieldId="{15e643d0-830b-4dca-9fa1-ee115839ba8b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49969f-fabe-4a00-a3dc-827185223996}" ma:internalName="TaxCatchAll" ma:showField="CatchAllData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9969f-fabe-4a00-a3dc-827185223996}" ma:internalName="TaxCatchAllLabel" ma:readOnly="true" ma:showField="CatchAllDataLabel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4ef47b00-c906-448c-9426-501a129b5197"/>
  </ds:schemaRefs>
</ds:datastoreItem>
</file>

<file path=customXml/itemProps3.xml><?xml version="1.0" encoding="utf-8"?>
<ds:datastoreItem xmlns:ds="http://schemas.openxmlformats.org/officeDocument/2006/customXml" ds:itemID="{1E397E82-1629-437B-8B9B-46692168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7b00-c906-448c-9426-501a129b5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29A1C-301F-4D51-A4B2-8605C64B8E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56295B-B9E9-4557-AE4B-898BA8EC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Draft_MATS_legislative instrument</vt:lpstr>
    </vt:vector>
  </TitlesOfParts>
  <Company>Australian Taxation Office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Draft_MATS_legislative instrument</dc:title>
  <dc:creator>ubafu</dc:creator>
  <cp:lastModifiedBy>Ducat, Stuart</cp:lastModifiedBy>
  <cp:revision>2</cp:revision>
  <cp:lastPrinted>2018-05-01T22:35:00Z</cp:lastPrinted>
  <dcterms:created xsi:type="dcterms:W3CDTF">2018-06-26T05:16:00Z</dcterms:created>
  <dcterms:modified xsi:type="dcterms:W3CDTF">2018-06-26T05:16:00Z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0x010100CDFA53D1D378A14097FE04868900A9C1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2ac9f48f-f4e8-4c5d-a213-0a26c6f1231f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