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52E57" w:rsidRDefault="00DA186E" w:rsidP="00B05CF4">
      <w:pPr>
        <w:rPr>
          <w:sz w:val="28"/>
        </w:rPr>
      </w:pPr>
      <w:r w:rsidRPr="00852E57">
        <w:rPr>
          <w:noProof/>
          <w:lang w:eastAsia="en-AU"/>
        </w:rPr>
        <w:drawing>
          <wp:inline distT="0" distB="0" distL="0" distR="0" wp14:anchorId="2F1B67E6" wp14:editId="496DB5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52E57" w:rsidRDefault="00715914" w:rsidP="00715914">
      <w:pPr>
        <w:rPr>
          <w:sz w:val="19"/>
        </w:rPr>
      </w:pPr>
    </w:p>
    <w:p w:rsidR="00715914" w:rsidRPr="00852E57" w:rsidRDefault="008E7346" w:rsidP="008E7346">
      <w:pPr>
        <w:pStyle w:val="ShortT"/>
      </w:pPr>
      <w:r w:rsidRPr="00852E57">
        <w:t>Migration (IMMI 18/067: Pool and Pass Marks for General Skilled Migration Visas) Instrument 2018</w:t>
      </w:r>
    </w:p>
    <w:p w:rsidR="008E7346" w:rsidRPr="00852E57" w:rsidRDefault="008E7346" w:rsidP="00FD4F68">
      <w:pPr>
        <w:pStyle w:val="SignCoverPageStart"/>
        <w:rPr>
          <w:szCs w:val="22"/>
        </w:rPr>
      </w:pPr>
      <w:r w:rsidRPr="00852E57">
        <w:rPr>
          <w:szCs w:val="22"/>
        </w:rPr>
        <w:t>I, Peter Dutton, Minister for Home Affairs and Minister for Immigration and Border Protection, make the following instrument.</w:t>
      </w:r>
    </w:p>
    <w:p w:rsidR="008E7346" w:rsidRPr="00852E57" w:rsidRDefault="008E7346" w:rsidP="00FD4F68">
      <w:pPr>
        <w:keepNext/>
        <w:spacing w:before="300" w:line="240" w:lineRule="atLeast"/>
        <w:ind w:right="397"/>
        <w:jc w:val="both"/>
        <w:rPr>
          <w:szCs w:val="22"/>
        </w:rPr>
      </w:pPr>
      <w:r w:rsidRPr="00852E57">
        <w:rPr>
          <w:szCs w:val="22"/>
        </w:rPr>
        <w:t>Dated</w:t>
      </w:r>
      <w:r w:rsidR="00CB7159">
        <w:rPr>
          <w:szCs w:val="22"/>
        </w:rPr>
        <w:t xml:space="preserve"> </w:t>
      </w:r>
      <w:bookmarkStart w:id="0" w:name="_GoBack"/>
      <w:bookmarkEnd w:id="0"/>
      <w:r w:rsidRPr="00852E57">
        <w:rPr>
          <w:szCs w:val="22"/>
        </w:rPr>
        <w:fldChar w:fldCharType="begin"/>
      </w:r>
      <w:r w:rsidRPr="00852E57">
        <w:rPr>
          <w:szCs w:val="22"/>
        </w:rPr>
        <w:instrText xml:space="preserve"> DOCPROPERTY  DateMade </w:instrText>
      </w:r>
      <w:r w:rsidRPr="00852E57">
        <w:rPr>
          <w:szCs w:val="22"/>
        </w:rPr>
        <w:fldChar w:fldCharType="separate"/>
      </w:r>
      <w:r w:rsidR="00CB7159">
        <w:rPr>
          <w:szCs w:val="22"/>
        </w:rPr>
        <w:t>25 June 2018</w:t>
      </w:r>
      <w:r w:rsidRPr="00852E57">
        <w:rPr>
          <w:szCs w:val="22"/>
        </w:rPr>
        <w:fldChar w:fldCharType="end"/>
      </w:r>
    </w:p>
    <w:p w:rsidR="008E7346" w:rsidRPr="00852E57" w:rsidRDefault="008E7346" w:rsidP="00FD4F6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52E57">
        <w:rPr>
          <w:szCs w:val="22"/>
        </w:rPr>
        <w:t>Peter Dutton</w:t>
      </w:r>
    </w:p>
    <w:p w:rsidR="008E7346" w:rsidRPr="00852E57" w:rsidRDefault="008E7346" w:rsidP="00FD4F68">
      <w:pPr>
        <w:pStyle w:val="SignCoverPageEnd"/>
        <w:rPr>
          <w:szCs w:val="22"/>
        </w:rPr>
      </w:pPr>
      <w:r w:rsidRPr="00852E57">
        <w:rPr>
          <w:szCs w:val="22"/>
        </w:rPr>
        <w:t>Minister for Home Affairs</w:t>
      </w:r>
      <w:r w:rsidRPr="00852E57">
        <w:rPr>
          <w:szCs w:val="22"/>
        </w:rPr>
        <w:br/>
        <w:t>Minister for Immigration and Border Protection</w:t>
      </w:r>
    </w:p>
    <w:p w:rsidR="008E7346" w:rsidRPr="00852E57" w:rsidRDefault="008E7346" w:rsidP="00FD4F68"/>
    <w:p w:rsidR="00715914" w:rsidRPr="00852E57" w:rsidRDefault="00715914" w:rsidP="00715914">
      <w:pPr>
        <w:pStyle w:val="Header"/>
        <w:tabs>
          <w:tab w:val="clear" w:pos="4150"/>
          <w:tab w:val="clear" w:pos="8307"/>
        </w:tabs>
      </w:pPr>
      <w:r w:rsidRPr="00852E57">
        <w:rPr>
          <w:rStyle w:val="CharChapNo"/>
        </w:rPr>
        <w:t xml:space="preserve"> </w:t>
      </w:r>
      <w:r w:rsidRPr="00852E57">
        <w:rPr>
          <w:rStyle w:val="CharChapText"/>
        </w:rPr>
        <w:t xml:space="preserve"> </w:t>
      </w:r>
    </w:p>
    <w:p w:rsidR="00715914" w:rsidRPr="00852E57" w:rsidRDefault="00715914" w:rsidP="00715914">
      <w:pPr>
        <w:pStyle w:val="Header"/>
        <w:tabs>
          <w:tab w:val="clear" w:pos="4150"/>
          <w:tab w:val="clear" w:pos="8307"/>
        </w:tabs>
      </w:pPr>
      <w:r w:rsidRPr="00852E57">
        <w:rPr>
          <w:rStyle w:val="CharPartNo"/>
        </w:rPr>
        <w:t xml:space="preserve"> </w:t>
      </w:r>
      <w:r w:rsidRPr="00852E57">
        <w:rPr>
          <w:rStyle w:val="CharPartText"/>
        </w:rPr>
        <w:t xml:space="preserve"> </w:t>
      </w:r>
    </w:p>
    <w:p w:rsidR="00715914" w:rsidRPr="00852E57" w:rsidRDefault="00715914" w:rsidP="00715914">
      <w:pPr>
        <w:pStyle w:val="Header"/>
        <w:tabs>
          <w:tab w:val="clear" w:pos="4150"/>
          <w:tab w:val="clear" w:pos="8307"/>
        </w:tabs>
      </w:pPr>
      <w:r w:rsidRPr="00852E57">
        <w:rPr>
          <w:rStyle w:val="CharDivNo"/>
        </w:rPr>
        <w:t xml:space="preserve"> </w:t>
      </w:r>
      <w:r w:rsidRPr="00852E57">
        <w:rPr>
          <w:rStyle w:val="CharDivText"/>
        </w:rPr>
        <w:t xml:space="preserve"> </w:t>
      </w:r>
    </w:p>
    <w:p w:rsidR="00715914" w:rsidRPr="00852E57" w:rsidRDefault="00715914" w:rsidP="00715914">
      <w:pPr>
        <w:sectPr w:rsidR="00715914" w:rsidRPr="00852E57" w:rsidSect="00886F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52E57" w:rsidRDefault="00715914" w:rsidP="00FD4F68">
      <w:pPr>
        <w:rPr>
          <w:sz w:val="36"/>
        </w:rPr>
      </w:pPr>
      <w:r w:rsidRPr="00852E57">
        <w:rPr>
          <w:sz w:val="36"/>
        </w:rPr>
        <w:lastRenderedPageBreak/>
        <w:t>Contents</w:t>
      </w:r>
    </w:p>
    <w:p w:rsidR="001B678A" w:rsidRPr="00852E57" w:rsidRDefault="001B678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2E57">
        <w:fldChar w:fldCharType="begin"/>
      </w:r>
      <w:r w:rsidRPr="00852E57">
        <w:instrText xml:space="preserve"> TOC \o "1-9" </w:instrText>
      </w:r>
      <w:r w:rsidRPr="00852E57">
        <w:fldChar w:fldCharType="separate"/>
      </w:r>
      <w:r w:rsidRPr="00852E57">
        <w:rPr>
          <w:noProof/>
        </w:rPr>
        <w:t>Part</w:t>
      </w:r>
      <w:r w:rsidR="00852E57" w:rsidRPr="00852E57">
        <w:rPr>
          <w:noProof/>
        </w:rPr>
        <w:t> </w:t>
      </w:r>
      <w:r w:rsidRPr="00852E57">
        <w:rPr>
          <w:noProof/>
        </w:rPr>
        <w:t>1—Preliminary</w:t>
      </w:r>
      <w:r w:rsidRPr="00852E57">
        <w:rPr>
          <w:b w:val="0"/>
          <w:noProof/>
          <w:sz w:val="18"/>
        </w:rPr>
        <w:tab/>
      </w:r>
      <w:r w:rsidRPr="00852E57">
        <w:rPr>
          <w:b w:val="0"/>
          <w:noProof/>
          <w:sz w:val="18"/>
        </w:rPr>
        <w:fldChar w:fldCharType="begin"/>
      </w:r>
      <w:r w:rsidRPr="00852E57">
        <w:rPr>
          <w:b w:val="0"/>
          <w:noProof/>
          <w:sz w:val="18"/>
        </w:rPr>
        <w:instrText xml:space="preserve"> PAGEREF _Toc516223560 \h </w:instrText>
      </w:r>
      <w:r w:rsidRPr="00852E57">
        <w:rPr>
          <w:b w:val="0"/>
          <w:noProof/>
          <w:sz w:val="18"/>
        </w:rPr>
      </w:r>
      <w:r w:rsidRPr="00852E57">
        <w:rPr>
          <w:b w:val="0"/>
          <w:noProof/>
          <w:sz w:val="18"/>
        </w:rPr>
        <w:fldChar w:fldCharType="separate"/>
      </w:r>
      <w:r w:rsidR="00CB7159">
        <w:rPr>
          <w:b w:val="0"/>
          <w:noProof/>
          <w:sz w:val="18"/>
        </w:rPr>
        <w:t>1</w:t>
      </w:r>
      <w:r w:rsidRPr="00852E57">
        <w:rPr>
          <w:b w:val="0"/>
          <w:noProof/>
          <w:sz w:val="18"/>
        </w:rPr>
        <w:fldChar w:fldCharType="end"/>
      </w:r>
    </w:p>
    <w:p w:rsidR="001B678A" w:rsidRPr="00852E57" w:rsidRDefault="001B67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E57">
        <w:rPr>
          <w:noProof/>
        </w:rPr>
        <w:t>1</w:t>
      </w:r>
      <w:r w:rsidRPr="00852E57">
        <w:rPr>
          <w:noProof/>
        </w:rPr>
        <w:tab/>
        <w:t>Name</w:t>
      </w:r>
      <w:r w:rsidRPr="00852E57">
        <w:rPr>
          <w:noProof/>
        </w:rPr>
        <w:tab/>
      </w:r>
      <w:r w:rsidRPr="00852E57">
        <w:rPr>
          <w:noProof/>
        </w:rPr>
        <w:fldChar w:fldCharType="begin"/>
      </w:r>
      <w:r w:rsidRPr="00852E57">
        <w:rPr>
          <w:noProof/>
        </w:rPr>
        <w:instrText xml:space="preserve"> PAGEREF _Toc516223561 \h </w:instrText>
      </w:r>
      <w:r w:rsidRPr="00852E57">
        <w:rPr>
          <w:noProof/>
        </w:rPr>
      </w:r>
      <w:r w:rsidRPr="00852E57">
        <w:rPr>
          <w:noProof/>
        </w:rPr>
        <w:fldChar w:fldCharType="separate"/>
      </w:r>
      <w:r w:rsidR="00CB7159">
        <w:rPr>
          <w:noProof/>
        </w:rPr>
        <w:t>1</w:t>
      </w:r>
      <w:r w:rsidRPr="00852E57">
        <w:rPr>
          <w:noProof/>
        </w:rPr>
        <w:fldChar w:fldCharType="end"/>
      </w:r>
    </w:p>
    <w:p w:rsidR="001B678A" w:rsidRPr="00852E57" w:rsidRDefault="001B67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E57">
        <w:rPr>
          <w:noProof/>
        </w:rPr>
        <w:t>2</w:t>
      </w:r>
      <w:r w:rsidRPr="00852E57">
        <w:rPr>
          <w:noProof/>
        </w:rPr>
        <w:tab/>
        <w:t>Commencement</w:t>
      </w:r>
      <w:r w:rsidRPr="00852E57">
        <w:rPr>
          <w:noProof/>
        </w:rPr>
        <w:tab/>
      </w:r>
      <w:r w:rsidRPr="00852E57">
        <w:rPr>
          <w:noProof/>
        </w:rPr>
        <w:fldChar w:fldCharType="begin"/>
      </w:r>
      <w:r w:rsidRPr="00852E57">
        <w:rPr>
          <w:noProof/>
        </w:rPr>
        <w:instrText xml:space="preserve"> PAGEREF _Toc516223562 \h </w:instrText>
      </w:r>
      <w:r w:rsidRPr="00852E57">
        <w:rPr>
          <w:noProof/>
        </w:rPr>
      </w:r>
      <w:r w:rsidRPr="00852E57">
        <w:rPr>
          <w:noProof/>
        </w:rPr>
        <w:fldChar w:fldCharType="separate"/>
      </w:r>
      <w:r w:rsidR="00CB7159">
        <w:rPr>
          <w:noProof/>
        </w:rPr>
        <w:t>1</w:t>
      </w:r>
      <w:r w:rsidRPr="00852E57">
        <w:rPr>
          <w:noProof/>
        </w:rPr>
        <w:fldChar w:fldCharType="end"/>
      </w:r>
    </w:p>
    <w:p w:rsidR="001B678A" w:rsidRPr="00852E57" w:rsidRDefault="001B67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E57">
        <w:rPr>
          <w:noProof/>
        </w:rPr>
        <w:t>3</w:t>
      </w:r>
      <w:r w:rsidRPr="00852E57">
        <w:rPr>
          <w:noProof/>
        </w:rPr>
        <w:tab/>
        <w:t>Authority</w:t>
      </w:r>
      <w:r w:rsidRPr="00852E57">
        <w:rPr>
          <w:noProof/>
        </w:rPr>
        <w:tab/>
      </w:r>
      <w:r w:rsidRPr="00852E57">
        <w:rPr>
          <w:noProof/>
        </w:rPr>
        <w:fldChar w:fldCharType="begin"/>
      </w:r>
      <w:r w:rsidRPr="00852E57">
        <w:rPr>
          <w:noProof/>
        </w:rPr>
        <w:instrText xml:space="preserve"> PAGEREF _Toc516223563 \h </w:instrText>
      </w:r>
      <w:r w:rsidRPr="00852E57">
        <w:rPr>
          <w:noProof/>
        </w:rPr>
      </w:r>
      <w:r w:rsidRPr="00852E57">
        <w:rPr>
          <w:noProof/>
        </w:rPr>
        <w:fldChar w:fldCharType="separate"/>
      </w:r>
      <w:r w:rsidR="00CB7159">
        <w:rPr>
          <w:noProof/>
        </w:rPr>
        <w:t>1</w:t>
      </w:r>
      <w:r w:rsidRPr="00852E57">
        <w:rPr>
          <w:noProof/>
        </w:rPr>
        <w:fldChar w:fldCharType="end"/>
      </w:r>
    </w:p>
    <w:p w:rsidR="001B678A" w:rsidRPr="00852E57" w:rsidRDefault="001B67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E57">
        <w:rPr>
          <w:noProof/>
        </w:rPr>
        <w:t>4</w:t>
      </w:r>
      <w:r w:rsidRPr="00852E57">
        <w:rPr>
          <w:noProof/>
        </w:rPr>
        <w:tab/>
        <w:t>Schedules</w:t>
      </w:r>
      <w:r w:rsidRPr="00852E57">
        <w:rPr>
          <w:noProof/>
        </w:rPr>
        <w:tab/>
      </w:r>
      <w:r w:rsidRPr="00852E57">
        <w:rPr>
          <w:noProof/>
        </w:rPr>
        <w:fldChar w:fldCharType="begin"/>
      </w:r>
      <w:r w:rsidRPr="00852E57">
        <w:rPr>
          <w:noProof/>
        </w:rPr>
        <w:instrText xml:space="preserve"> PAGEREF _Toc516223564 \h </w:instrText>
      </w:r>
      <w:r w:rsidRPr="00852E57">
        <w:rPr>
          <w:noProof/>
        </w:rPr>
      </w:r>
      <w:r w:rsidRPr="00852E57">
        <w:rPr>
          <w:noProof/>
        </w:rPr>
        <w:fldChar w:fldCharType="separate"/>
      </w:r>
      <w:r w:rsidR="00CB7159">
        <w:rPr>
          <w:noProof/>
        </w:rPr>
        <w:t>1</w:t>
      </w:r>
      <w:r w:rsidRPr="00852E57">
        <w:rPr>
          <w:noProof/>
        </w:rPr>
        <w:fldChar w:fldCharType="end"/>
      </w:r>
    </w:p>
    <w:p w:rsidR="001B678A" w:rsidRPr="00852E57" w:rsidRDefault="001B67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E57">
        <w:rPr>
          <w:noProof/>
        </w:rPr>
        <w:t>5</w:t>
      </w:r>
      <w:r w:rsidRPr="00852E57">
        <w:rPr>
          <w:noProof/>
        </w:rPr>
        <w:tab/>
        <w:t>Definitions</w:t>
      </w:r>
      <w:r w:rsidRPr="00852E57">
        <w:rPr>
          <w:noProof/>
        </w:rPr>
        <w:tab/>
      </w:r>
      <w:r w:rsidRPr="00852E57">
        <w:rPr>
          <w:noProof/>
        </w:rPr>
        <w:fldChar w:fldCharType="begin"/>
      </w:r>
      <w:r w:rsidRPr="00852E57">
        <w:rPr>
          <w:noProof/>
        </w:rPr>
        <w:instrText xml:space="preserve"> PAGEREF _Toc516223565 \h </w:instrText>
      </w:r>
      <w:r w:rsidRPr="00852E57">
        <w:rPr>
          <w:noProof/>
        </w:rPr>
      </w:r>
      <w:r w:rsidRPr="00852E57">
        <w:rPr>
          <w:noProof/>
        </w:rPr>
        <w:fldChar w:fldCharType="separate"/>
      </w:r>
      <w:r w:rsidR="00CB7159">
        <w:rPr>
          <w:noProof/>
        </w:rPr>
        <w:t>1</w:t>
      </w:r>
      <w:r w:rsidRPr="00852E57">
        <w:rPr>
          <w:noProof/>
        </w:rPr>
        <w:fldChar w:fldCharType="end"/>
      </w:r>
    </w:p>
    <w:p w:rsidR="001B678A" w:rsidRPr="00852E57" w:rsidRDefault="001B678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2E57">
        <w:rPr>
          <w:noProof/>
        </w:rPr>
        <w:t>Part</w:t>
      </w:r>
      <w:r w:rsidR="00852E57" w:rsidRPr="00852E57">
        <w:rPr>
          <w:noProof/>
        </w:rPr>
        <w:t> </w:t>
      </w:r>
      <w:r w:rsidRPr="00852E57">
        <w:rPr>
          <w:noProof/>
        </w:rPr>
        <w:t>2—Pool and pass marks in relation to general skilled migration visas</w:t>
      </w:r>
      <w:r w:rsidRPr="00852E57">
        <w:rPr>
          <w:b w:val="0"/>
          <w:noProof/>
          <w:sz w:val="18"/>
        </w:rPr>
        <w:tab/>
      </w:r>
      <w:r w:rsidRPr="00852E57">
        <w:rPr>
          <w:b w:val="0"/>
          <w:noProof/>
          <w:sz w:val="18"/>
        </w:rPr>
        <w:fldChar w:fldCharType="begin"/>
      </w:r>
      <w:r w:rsidRPr="00852E57">
        <w:rPr>
          <w:b w:val="0"/>
          <w:noProof/>
          <w:sz w:val="18"/>
        </w:rPr>
        <w:instrText xml:space="preserve"> PAGEREF _Toc516223566 \h </w:instrText>
      </w:r>
      <w:r w:rsidRPr="00852E57">
        <w:rPr>
          <w:b w:val="0"/>
          <w:noProof/>
          <w:sz w:val="18"/>
        </w:rPr>
      </w:r>
      <w:r w:rsidRPr="00852E57">
        <w:rPr>
          <w:b w:val="0"/>
          <w:noProof/>
          <w:sz w:val="18"/>
        </w:rPr>
        <w:fldChar w:fldCharType="separate"/>
      </w:r>
      <w:r w:rsidR="00CB7159">
        <w:rPr>
          <w:b w:val="0"/>
          <w:noProof/>
          <w:sz w:val="18"/>
        </w:rPr>
        <w:t>3</w:t>
      </w:r>
      <w:r w:rsidRPr="00852E57">
        <w:rPr>
          <w:b w:val="0"/>
          <w:noProof/>
          <w:sz w:val="18"/>
        </w:rPr>
        <w:fldChar w:fldCharType="end"/>
      </w:r>
    </w:p>
    <w:p w:rsidR="001B678A" w:rsidRPr="00852E57" w:rsidRDefault="001B67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E57">
        <w:rPr>
          <w:noProof/>
        </w:rPr>
        <w:t>6</w:t>
      </w:r>
      <w:r w:rsidRPr="00852E57">
        <w:rPr>
          <w:noProof/>
        </w:rPr>
        <w:tab/>
        <w:t>Pool and pass marks—post</w:t>
      </w:r>
      <w:r w:rsidR="00852E57">
        <w:rPr>
          <w:noProof/>
        </w:rPr>
        <w:noBreakHyphen/>
      </w:r>
      <w:r w:rsidRPr="00852E57">
        <w:rPr>
          <w:noProof/>
        </w:rPr>
        <w:t>1</w:t>
      </w:r>
      <w:r w:rsidR="00852E57" w:rsidRPr="00852E57">
        <w:rPr>
          <w:noProof/>
        </w:rPr>
        <w:t> </w:t>
      </w:r>
      <w:r w:rsidRPr="00852E57">
        <w:rPr>
          <w:noProof/>
        </w:rPr>
        <w:t>July 2018 invitations to apply</w:t>
      </w:r>
      <w:r w:rsidRPr="00852E57">
        <w:rPr>
          <w:noProof/>
        </w:rPr>
        <w:tab/>
      </w:r>
      <w:r w:rsidRPr="00852E57">
        <w:rPr>
          <w:noProof/>
        </w:rPr>
        <w:fldChar w:fldCharType="begin"/>
      </w:r>
      <w:r w:rsidRPr="00852E57">
        <w:rPr>
          <w:noProof/>
        </w:rPr>
        <w:instrText xml:space="preserve"> PAGEREF _Toc516223567 \h </w:instrText>
      </w:r>
      <w:r w:rsidRPr="00852E57">
        <w:rPr>
          <w:noProof/>
        </w:rPr>
      </w:r>
      <w:r w:rsidRPr="00852E57">
        <w:rPr>
          <w:noProof/>
        </w:rPr>
        <w:fldChar w:fldCharType="separate"/>
      </w:r>
      <w:r w:rsidR="00CB7159">
        <w:rPr>
          <w:noProof/>
        </w:rPr>
        <w:t>3</w:t>
      </w:r>
      <w:r w:rsidRPr="00852E57">
        <w:rPr>
          <w:noProof/>
        </w:rPr>
        <w:fldChar w:fldCharType="end"/>
      </w:r>
    </w:p>
    <w:p w:rsidR="001B678A" w:rsidRPr="00852E57" w:rsidRDefault="001B67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E57">
        <w:rPr>
          <w:noProof/>
        </w:rPr>
        <w:t>7</w:t>
      </w:r>
      <w:r w:rsidRPr="00852E57">
        <w:rPr>
          <w:noProof/>
        </w:rPr>
        <w:tab/>
        <w:t>Pool and pass marks—pre</w:t>
      </w:r>
      <w:r w:rsidR="00852E57">
        <w:rPr>
          <w:noProof/>
        </w:rPr>
        <w:noBreakHyphen/>
      </w:r>
      <w:r w:rsidRPr="00852E57">
        <w:rPr>
          <w:noProof/>
        </w:rPr>
        <w:t>1</w:t>
      </w:r>
      <w:r w:rsidR="00852E57" w:rsidRPr="00852E57">
        <w:rPr>
          <w:noProof/>
        </w:rPr>
        <w:t> </w:t>
      </w:r>
      <w:r w:rsidRPr="00852E57">
        <w:rPr>
          <w:noProof/>
        </w:rPr>
        <w:t>July 2018 invitations to apply</w:t>
      </w:r>
      <w:r w:rsidRPr="00852E57">
        <w:rPr>
          <w:noProof/>
        </w:rPr>
        <w:tab/>
      </w:r>
      <w:r w:rsidRPr="00852E57">
        <w:rPr>
          <w:noProof/>
        </w:rPr>
        <w:fldChar w:fldCharType="begin"/>
      </w:r>
      <w:r w:rsidRPr="00852E57">
        <w:rPr>
          <w:noProof/>
        </w:rPr>
        <w:instrText xml:space="preserve"> PAGEREF _Toc516223568 \h </w:instrText>
      </w:r>
      <w:r w:rsidRPr="00852E57">
        <w:rPr>
          <w:noProof/>
        </w:rPr>
      </w:r>
      <w:r w:rsidRPr="00852E57">
        <w:rPr>
          <w:noProof/>
        </w:rPr>
        <w:fldChar w:fldCharType="separate"/>
      </w:r>
      <w:r w:rsidR="00CB7159">
        <w:rPr>
          <w:noProof/>
        </w:rPr>
        <w:t>3</w:t>
      </w:r>
      <w:r w:rsidRPr="00852E57">
        <w:rPr>
          <w:noProof/>
        </w:rPr>
        <w:fldChar w:fldCharType="end"/>
      </w:r>
    </w:p>
    <w:p w:rsidR="001B678A" w:rsidRPr="00852E57" w:rsidRDefault="001B678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2E57">
        <w:rPr>
          <w:noProof/>
        </w:rPr>
        <w:t>Part</w:t>
      </w:r>
      <w:r w:rsidR="00852E57" w:rsidRPr="00852E57">
        <w:rPr>
          <w:noProof/>
        </w:rPr>
        <w:t> </w:t>
      </w:r>
      <w:r w:rsidRPr="00852E57">
        <w:rPr>
          <w:noProof/>
        </w:rPr>
        <w:t>3—Pool and pass marks in relation to former general skilled migration visas</w:t>
      </w:r>
      <w:r w:rsidRPr="00852E57">
        <w:rPr>
          <w:b w:val="0"/>
          <w:noProof/>
          <w:sz w:val="18"/>
        </w:rPr>
        <w:tab/>
      </w:r>
      <w:r w:rsidRPr="00852E57">
        <w:rPr>
          <w:b w:val="0"/>
          <w:noProof/>
          <w:sz w:val="18"/>
        </w:rPr>
        <w:fldChar w:fldCharType="begin"/>
      </w:r>
      <w:r w:rsidRPr="00852E57">
        <w:rPr>
          <w:b w:val="0"/>
          <w:noProof/>
          <w:sz w:val="18"/>
        </w:rPr>
        <w:instrText xml:space="preserve"> PAGEREF _Toc516223569 \h </w:instrText>
      </w:r>
      <w:r w:rsidRPr="00852E57">
        <w:rPr>
          <w:b w:val="0"/>
          <w:noProof/>
          <w:sz w:val="18"/>
        </w:rPr>
      </w:r>
      <w:r w:rsidRPr="00852E57">
        <w:rPr>
          <w:b w:val="0"/>
          <w:noProof/>
          <w:sz w:val="18"/>
        </w:rPr>
        <w:fldChar w:fldCharType="separate"/>
      </w:r>
      <w:r w:rsidR="00CB7159">
        <w:rPr>
          <w:b w:val="0"/>
          <w:noProof/>
          <w:sz w:val="18"/>
        </w:rPr>
        <w:t>4</w:t>
      </w:r>
      <w:r w:rsidRPr="00852E57">
        <w:rPr>
          <w:b w:val="0"/>
          <w:noProof/>
          <w:sz w:val="18"/>
        </w:rPr>
        <w:fldChar w:fldCharType="end"/>
      </w:r>
    </w:p>
    <w:p w:rsidR="001B678A" w:rsidRPr="00852E57" w:rsidRDefault="001B67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E57">
        <w:rPr>
          <w:noProof/>
        </w:rPr>
        <w:t>8</w:t>
      </w:r>
      <w:r w:rsidRPr="00852E57">
        <w:rPr>
          <w:noProof/>
        </w:rPr>
        <w:tab/>
        <w:t>Pool and pass marks—certain pre</w:t>
      </w:r>
      <w:r w:rsidR="00852E57">
        <w:rPr>
          <w:noProof/>
        </w:rPr>
        <w:noBreakHyphen/>
      </w:r>
      <w:r w:rsidRPr="00852E57">
        <w:rPr>
          <w:noProof/>
        </w:rPr>
        <w:t>1</w:t>
      </w:r>
      <w:r w:rsidR="00852E57" w:rsidRPr="00852E57">
        <w:rPr>
          <w:noProof/>
        </w:rPr>
        <w:t> </w:t>
      </w:r>
      <w:r w:rsidRPr="00852E57">
        <w:rPr>
          <w:noProof/>
        </w:rPr>
        <w:t>July 2011 visa applications</w:t>
      </w:r>
      <w:r w:rsidRPr="00852E57">
        <w:rPr>
          <w:noProof/>
        </w:rPr>
        <w:tab/>
      </w:r>
      <w:r w:rsidRPr="00852E57">
        <w:rPr>
          <w:noProof/>
        </w:rPr>
        <w:fldChar w:fldCharType="begin"/>
      </w:r>
      <w:r w:rsidRPr="00852E57">
        <w:rPr>
          <w:noProof/>
        </w:rPr>
        <w:instrText xml:space="preserve"> PAGEREF _Toc516223570 \h </w:instrText>
      </w:r>
      <w:r w:rsidRPr="00852E57">
        <w:rPr>
          <w:noProof/>
        </w:rPr>
      </w:r>
      <w:r w:rsidRPr="00852E57">
        <w:rPr>
          <w:noProof/>
        </w:rPr>
        <w:fldChar w:fldCharType="separate"/>
      </w:r>
      <w:r w:rsidR="00CB7159">
        <w:rPr>
          <w:noProof/>
        </w:rPr>
        <w:t>4</w:t>
      </w:r>
      <w:r w:rsidRPr="00852E57">
        <w:rPr>
          <w:noProof/>
        </w:rPr>
        <w:fldChar w:fldCharType="end"/>
      </w:r>
    </w:p>
    <w:p w:rsidR="001B678A" w:rsidRPr="00852E57" w:rsidRDefault="001B67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E57">
        <w:rPr>
          <w:noProof/>
        </w:rPr>
        <w:t>9</w:t>
      </w:r>
      <w:r w:rsidRPr="00852E57">
        <w:rPr>
          <w:noProof/>
        </w:rPr>
        <w:tab/>
        <w:t>Pool and pass marks—certain post</w:t>
      </w:r>
      <w:r w:rsidR="00852E57">
        <w:rPr>
          <w:noProof/>
        </w:rPr>
        <w:noBreakHyphen/>
      </w:r>
      <w:r w:rsidRPr="00852E57">
        <w:rPr>
          <w:noProof/>
        </w:rPr>
        <w:t>1</w:t>
      </w:r>
      <w:r w:rsidR="00852E57" w:rsidRPr="00852E57">
        <w:rPr>
          <w:noProof/>
        </w:rPr>
        <w:t> </w:t>
      </w:r>
      <w:r w:rsidRPr="00852E57">
        <w:rPr>
          <w:noProof/>
        </w:rPr>
        <w:t>July 2011 visa applications</w:t>
      </w:r>
      <w:r w:rsidRPr="00852E57">
        <w:rPr>
          <w:noProof/>
        </w:rPr>
        <w:tab/>
      </w:r>
      <w:r w:rsidRPr="00852E57">
        <w:rPr>
          <w:noProof/>
        </w:rPr>
        <w:fldChar w:fldCharType="begin"/>
      </w:r>
      <w:r w:rsidRPr="00852E57">
        <w:rPr>
          <w:noProof/>
        </w:rPr>
        <w:instrText xml:space="preserve"> PAGEREF _Toc516223571 \h </w:instrText>
      </w:r>
      <w:r w:rsidRPr="00852E57">
        <w:rPr>
          <w:noProof/>
        </w:rPr>
      </w:r>
      <w:r w:rsidRPr="00852E57">
        <w:rPr>
          <w:noProof/>
        </w:rPr>
        <w:fldChar w:fldCharType="separate"/>
      </w:r>
      <w:r w:rsidR="00CB7159">
        <w:rPr>
          <w:noProof/>
        </w:rPr>
        <w:t>4</w:t>
      </w:r>
      <w:r w:rsidRPr="00852E57">
        <w:rPr>
          <w:noProof/>
        </w:rPr>
        <w:fldChar w:fldCharType="end"/>
      </w:r>
    </w:p>
    <w:p w:rsidR="001B678A" w:rsidRPr="00852E57" w:rsidRDefault="001B678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2E57">
        <w:rPr>
          <w:noProof/>
        </w:rPr>
        <w:t>Part</w:t>
      </w:r>
      <w:r w:rsidR="00852E57" w:rsidRPr="00852E57">
        <w:rPr>
          <w:noProof/>
        </w:rPr>
        <w:t> </w:t>
      </w:r>
      <w:r w:rsidRPr="00852E57">
        <w:rPr>
          <w:noProof/>
        </w:rPr>
        <w:t>4—Application provisions</w:t>
      </w:r>
      <w:r w:rsidRPr="00852E57">
        <w:rPr>
          <w:b w:val="0"/>
          <w:noProof/>
          <w:sz w:val="18"/>
        </w:rPr>
        <w:tab/>
      </w:r>
      <w:r w:rsidRPr="00852E57">
        <w:rPr>
          <w:b w:val="0"/>
          <w:noProof/>
          <w:sz w:val="18"/>
        </w:rPr>
        <w:fldChar w:fldCharType="begin"/>
      </w:r>
      <w:r w:rsidRPr="00852E57">
        <w:rPr>
          <w:b w:val="0"/>
          <w:noProof/>
          <w:sz w:val="18"/>
        </w:rPr>
        <w:instrText xml:space="preserve"> PAGEREF _Toc516223572 \h </w:instrText>
      </w:r>
      <w:r w:rsidRPr="00852E57">
        <w:rPr>
          <w:b w:val="0"/>
          <w:noProof/>
          <w:sz w:val="18"/>
        </w:rPr>
      </w:r>
      <w:r w:rsidRPr="00852E57">
        <w:rPr>
          <w:b w:val="0"/>
          <w:noProof/>
          <w:sz w:val="18"/>
        </w:rPr>
        <w:fldChar w:fldCharType="separate"/>
      </w:r>
      <w:r w:rsidR="00CB7159">
        <w:rPr>
          <w:b w:val="0"/>
          <w:noProof/>
          <w:sz w:val="18"/>
        </w:rPr>
        <w:t>5</w:t>
      </w:r>
      <w:r w:rsidRPr="00852E57">
        <w:rPr>
          <w:b w:val="0"/>
          <w:noProof/>
          <w:sz w:val="18"/>
        </w:rPr>
        <w:fldChar w:fldCharType="end"/>
      </w:r>
    </w:p>
    <w:p w:rsidR="001B678A" w:rsidRPr="00852E57" w:rsidRDefault="001B67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E57">
        <w:rPr>
          <w:noProof/>
        </w:rPr>
        <w:t>10</w:t>
      </w:r>
      <w:r w:rsidRPr="00852E57">
        <w:rPr>
          <w:noProof/>
        </w:rPr>
        <w:tab/>
        <w:t>Application provision—general skilled migration visas</w:t>
      </w:r>
      <w:r w:rsidRPr="00852E57">
        <w:rPr>
          <w:noProof/>
        </w:rPr>
        <w:tab/>
      </w:r>
      <w:r w:rsidRPr="00852E57">
        <w:rPr>
          <w:noProof/>
        </w:rPr>
        <w:fldChar w:fldCharType="begin"/>
      </w:r>
      <w:r w:rsidRPr="00852E57">
        <w:rPr>
          <w:noProof/>
        </w:rPr>
        <w:instrText xml:space="preserve"> PAGEREF _Toc516223573 \h </w:instrText>
      </w:r>
      <w:r w:rsidRPr="00852E57">
        <w:rPr>
          <w:noProof/>
        </w:rPr>
      </w:r>
      <w:r w:rsidRPr="00852E57">
        <w:rPr>
          <w:noProof/>
        </w:rPr>
        <w:fldChar w:fldCharType="separate"/>
      </w:r>
      <w:r w:rsidR="00CB7159">
        <w:rPr>
          <w:noProof/>
        </w:rPr>
        <w:t>5</w:t>
      </w:r>
      <w:r w:rsidRPr="00852E57">
        <w:rPr>
          <w:noProof/>
        </w:rPr>
        <w:fldChar w:fldCharType="end"/>
      </w:r>
    </w:p>
    <w:p w:rsidR="001B678A" w:rsidRPr="00852E57" w:rsidRDefault="001B67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E57">
        <w:rPr>
          <w:noProof/>
        </w:rPr>
        <w:t>11</w:t>
      </w:r>
      <w:r w:rsidRPr="00852E57">
        <w:rPr>
          <w:noProof/>
        </w:rPr>
        <w:tab/>
        <w:t>Application provision—former general skilled migration visas</w:t>
      </w:r>
      <w:r w:rsidRPr="00852E57">
        <w:rPr>
          <w:noProof/>
        </w:rPr>
        <w:tab/>
      </w:r>
      <w:r w:rsidRPr="00852E57">
        <w:rPr>
          <w:noProof/>
        </w:rPr>
        <w:fldChar w:fldCharType="begin"/>
      </w:r>
      <w:r w:rsidRPr="00852E57">
        <w:rPr>
          <w:noProof/>
        </w:rPr>
        <w:instrText xml:space="preserve"> PAGEREF _Toc516223574 \h </w:instrText>
      </w:r>
      <w:r w:rsidRPr="00852E57">
        <w:rPr>
          <w:noProof/>
        </w:rPr>
      </w:r>
      <w:r w:rsidRPr="00852E57">
        <w:rPr>
          <w:noProof/>
        </w:rPr>
        <w:fldChar w:fldCharType="separate"/>
      </w:r>
      <w:r w:rsidR="00CB7159">
        <w:rPr>
          <w:noProof/>
        </w:rPr>
        <w:t>5</w:t>
      </w:r>
      <w:r w:rsidRPr="00852E57">
        <w:rPr>
          <w:noProof/>
        </w:rPr>
        <w:fldChar w:fldCharType="end"/>
      </w:r>
    </w:p>
    <w:p w:rsidR="001B678A" w:rsidRPr="00852E57" w:rsidRDefault="001B67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2E57">
        <w:rPr>
          <w:noProof/>
        </w:rPr>
        <w:t>Schedule</w:t>
      </w:r>
      <w:r w:rsidR="00852E57" w:rsidRPr="00852E57">
        <w:rPr>
          <w:noProof/>
        </w:rPr>
        <w:t> </w:t>
      </w:r>
      <w:r w:rsidRPr="00852E57">
        <w:rPr>
          <w:noProof/>
        </w:rPr>
        <w:t>1—Repeals</w:t>
      </w:r>
      <w:r w:rsidRPr="00852E57">
        <w:rPr>
          <w:b w:val="0"/>
          <w:noProof/>
          <w:sz w:val="18"/>
        </w:rPr>
        <w:tab/>
      </w:r>
      <w:r w:rsidRPr="00852E57">
        <w:rPr>
          <w:b w:val="0"/>
          <w:noProof/>
          <w:sz w:val="18"/>
        </w:rPr>
        <w:fldChar w:fldCharType="begin"/>
      </w:r>
      <w:r w:rsidRPr="00852E57">
        <w:rPr>
          <w:b w:val="0"/>
          <w:noProof/>
          <w:sz w:val="18"/>
        </w:rPr>
        <w:instrText xml:space="preserve"> PAGEREF _Toc516223575 \h </w:instrText>
      </w:r>
      <w:r w:rsidRPr="00852E57">
        <w:rPr>
          <w:b w:val="0"/>
          <w:noProof/>
          <w:sz w:val="18"/>
        </w:rPr>
      </w:r>
      <w:r w:rsidRPr="00852E57">
        <w:rPr>
          <w:b w:val="0"/>
          <w:noProof/>
          <w:sz w:val="18"/>
        </w:rPr>
        <w:fldChar w:fldCharType="separate"/>
      </w:r>
      <w:r w:rsidR="00CB7159">
        <w:rPr>
          <w:b w:val="0"/>
          <w:noProof/>
          <w:sz w:val="18"/>
        </w:rPr>
        <w:t>6</w:t>
      </w:r>
      <w:r w:rsidRPr="00852E57">
        <w:rPr>
          <w:b w:val="0"/>
          <w:noProof/>
          <w:sz w:val="18"/>
        </w:rPr>
        <w:fldChar w:fldCharType="end"/>
      </w:r>
    </w:p>
    <w:p w:rsidR="001B678A" w:rsidRPr="00852E57" w:rsidRDefault="001B67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52E57">
        <w:rPr>
          <w:noProof/>
        </w:rPr>
        <w:t>IMMI 12/017 (F2012L01317)</w:t>
      </w:r>
      <w:r w:rsidRPr="00852E57">
        <w:rPr>
          <w:i w:val="0"/>
          <w:noProof/>
          <w:sz w:val="18"/>
        </w:rPr>
        <w:tab/>
      </w:r>
      <w:r w:rsidRPr="00852E57">
        <w:rPr>
          <w:i w:val="0"/>
          <w:noProof/>
          <w:sz w:val="18"/>
        </w:rPr>
        <w:fldChar w:fldCharType="begin"/>
      </w:r>
      <w:r w:rsidRPr="00852E57">
        <w:rPr>
          <w:i w:val="0"/>
          <w:noProof/>
          <w:sz w:val="18"/>
        </w:rPr>
        <w:instrText xml:space="preserve"> PAGEREF _Toc516223576 \h </w:instrText>
      </w:r>
      <w:r w:rsidRPr="00852E57">
        <w:rPr>
          <w:i w:val="0"/>
          <w:noProof/>
          <w:sz w:val="18"/>
        </w:rPr>
      </w:r>
      <w:r w:rsidRPr="00852E57">
        <w:rPr>
          <w:i w:val="0"/>
          <w:noProof/>
          <w:sz w:val="18"/>
        </w:rPr>
        <w:fldChar w:fldCharType="separate"/>
      </w:r>
      <w:r w:rsidR="00CB7159">
        <w:rPr>
          <w:i w:val="0"/>
          <w:noProof/>
          <w:sz w:val="18"/>
        </w:rPr>
        <w:t>6</w:t>
      </w:r>
      <w:r w:rsidRPr="00852E57">
        <w:rPr>
          <w:i w:val="0"/>
          <w:noProof/>
          <w:sz w:val="18"/>
        </w:rPr>
        <w:fldChar w:fldCharType="end"/>
      </w:r>
    </w:p>
    <w:p w:rsidR="00670EA1" w:rsidRPr="00852E57" w:rsidRDefault="001B678A" w:rsidP="00715914">
      <w:r w:rsidRPr="00852E57">
        <w:fldChar w:fldCharType="end"/>
      </w:r>
    </w:p>
    <w:p w:rsidR="00670EA1" w:rsidRPr="00852E57" w:rsidRDefault="00670EA1" w:rsidP="00715914">
      <w:pPr>
        <w:sectPr w:rsidR="00670EA1" w:rsidRPr="00852E57" w:rsidSect="00886F7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52E57" w:rsidRDefault="00715914" w:rsidP="00715914">
      <w:pPr>
        <w:pStyle w:val="ActHead2"/>
      </w:pPr>
      <w:bookmarkStart w:id="1" w:name="_Toc516223560"/>
      <w:r w:rsidRPr="00852E57">
        <w:rPr>
          <w:rStyle w:val="CharPartNo"/>
        </w:rPr>
        <w:lastRenderedPageBreak/>
        <w:t>Part</w:t>
      </w:r>
      <w:r w:rsidR="00852E57" w:rsidRPr="00852E57">
        <w:rPr>
          <w:rStyle w:val="CharPartNo"/>
        </w:rPr>
        <w:t> </w:t>
      </w:r>
      <w:r w:rsidRPr="00852E57">
        <w:rPr>
          <w:rStyle w:val="CharPartNo"/>
        </w:rPr>
        <w:t>1</w:t>
      </w:r>
      <w:r w:rsidRPr="00852E57">
        <w:t>—</w:t>
      </w:r>
      <w:r w:rsidRPr="00852E57">
        <w:rPr>
          <w:rStyle w:val="CharPartText"/>
        </w:rPr>
        <w:t>Preliminary</w:t>
      </w:r>
      <w:bookmarkEnd w:id="1"/>
    </w:p>
    <w:p w:rsidR="00715914" w:rsidRPr="00852E57" w:rsidRDefault="00715914" w:rsidP="00715914">
      <w:pPr>
        <w:pStyle w:val="Header"/>
      </w:pPr>
      <w:r w:rsidRPr="00852E57">
        <w:rPr>
          <w:rStyle w:val="CharDivNo"/>
        </w:rPr>
        <w:t xml:space="preserve"> </w:t>
      </w:r>
      <w:r w:rsidRPr="00852E57">
        <w:rPr>
          <w:rStyle w:val="CharDivText"/>
        </w:rPr>
        <w:t xml:space="preserve"> </w:t>
      </w:r>
    </w:p>
    <w:p w:rsidR="00715914" w:rsidRPr="00852E57" w:rsidRDefault="00715914" w:rsidP="00715914">
      <w:pPr>
        <w:pStyle w:val="ActHead5"/>
      </w:pPr>
      <w:bookmarkStart w:id="2" w:name="_Toc516223561"/>
      <w:r w:rsidRPr="00852E57">
        <w:rPr>
          <w:rStyle w:val="CharSectno"/>
        </w:rPr>
        <w:t>1</w:t>
      </w:r>
      <w:r w:rsidRPr="00852E57">
        <w:t xml:space="preserve">  </w:t>
      </w:r>
      <w:r w:rsidR="00CE493D" w:rsidRPr="00852E57">
        <w:t>Name</w:t>
      </w:r>
      <w:bookmarkEnd w:id="2"/>
    </w:p>
    <w:p w:rsidR="00715914" w:rsidRPr="00852E57" w:rsidRDefault="00715914" w:rsidP="00715914">
      <w:pPr>
        <w:pStyle w:val="subsection"/>
      </w:pPr>
      <w:r w:rsidRPr="00852E57">
        <w:tab/>
      </w:r>
      <w:r w:rsidR="00EF1243" w:rsidRPr="00852E57">
        <w:t>(1)</w:t>
      </w:r>
      <w:r w:rsidRPr="00852E57">
        <w:tab/>
      </w:r>
      <w:r w:rsidR="008E7346" w:rsidRPr="00852E57">
        <w:t>This instrument is</w:t>
      </w:r>
      <w:r w:rsidR="00CE493D" w:rsidRPr="00852E57">
        <w:t xml:space="preserve"> the </w:t>
      </w:r>
      <w:r w:rsidR="00BC76AC" w:rsidRPr="00852E57">
        <w:rPr>
          <w:i/>
        </w:rPr>
        <w:fldChar w:fldCharType="begin"/>
      </w:r>
      <w:r w:rsidR="00BC76AC" w:rsidRPr="00852E57">
        <w:rPr>
          <w:i/>
        </w:rPr>
        <w:instrText xml:space="preserve"> STYLEREF  ShortT </w:instrText>
      </w:r>
      <w:r w:rsidR="00BC76AC" w:rsidRPr="00852E57">
        <w:rPr>
          <w:i/>
        </w:rPr>
        <w:fldChar w:fldCharType="separate"/>
      </w:r>
      <w:r w:rsidR="00CB7159">
        <w:rPr>
          <w:i/>
          <w:noProof/>
        </w:rPr>
        <w:t>Migration (IMMI 18/067: Pool and Pass Marks for General Skilled Migration Visas) Instrument 2018</w:t>
      </w:r>
      <w:r w:rsidR="00BC76AC" w:rsidRPr="00852E57">
        <w:rPr>
          <w:i/>
        </w:rPr>
        <w:fldChar w:fldCharType="end"/>
      </w:r>
      <w:r w:rsidRPr="00852E57">
        <w:t>.</w:t>
      </w:r>
    </w:p>
    <w:p w:rsidR="00EF1243" w:rsidRPr="00852E57" w:rsidRDefault="00EF1243" w:rsidP="00715914">
      <w:pPr>
        <w:pStyle w:val="subsection"/>
      </w:pPr>
      <w:r w:rsidRPr="00852E57">
        <w:tab/>
        <w:t>(2)</w:t>
      </w:r>
      <w:r w:rsidRPr="00852E57">
        <w:tab/>
        <w:t>This instrument may be cited as IMMI 18/067.</w:t>
      </w:r>
    </w:p>
    <w:p w:rsidR="00715914" w:rsidRPr="00852E57" w:rsidRDefault="00715914" w:rsidP="00715914">
      <w:pPr>
        <w:pStyle w:val="ActHead5"/>
      </w:pPr>
      <w:bookmarkStart w:id="3" w:name="_Toc516223562"/>
      <w:r w:rsidRPr="00852E57">
        <w:rPr>
          <w:rStyle w:val="CharSectno"/>
        </w:rPr>
        <w:t>2</w:t>
      </w:r>
      <w:r w:rsidRPr="00852E57">
        <w:t xml:space="preserve">  Commencement</w:t>
      </w:r>
      <w:bookmarkEnd w:id="3"/>
    </w:p>
    <w:p w:rsidR="008E7346" w:rsidRPr="00852E57" w:rsidRDefault="008E7346" w:rsidP="00FD4F68">
      <w:pPr>
        <w:pStyle w:val="subsection"/>
      </w:pPr>
      <w:r w:rsidRPr="00852E57">
        <w:tab/>
        <w:t>(1)</w:t>
      </w:r>
      <w:r w:rsidRPr="00852E5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E7346" w:rsidRPr="00852E57" w:rsidRDefault="008E7346" w:rsidP="00FD4F6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E7346" w:rsidRPr="00852E57" w:rsidTr="00FD4F6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E7346" w:rsidRPr="00852E57" w:rsidRDefault="008E7346" w:rsidP="00FD4F68">
            <w:pPr>
              <w:pStyle w:val="TableHeading"/>
            </w:pPr>
            <w:r w:rsidRPr="00852E57">
              <w:t>Commencement information</w:t>
            </w:r>
          </w:p>
        </w:tc>
      </w:tr>
      <w:tr w:rsidR="008E7346" w:rsidRPr="00852E57" w:rsidTr="00FD4F6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E7346" w:rsidRPr="00852E57" w:rsidRDefault="008E7346" w:rsidP="00FD4F68">
            <w:pPr>
              <w:pStyle w:val="TableHeading"/>
            </w:pPr>
            <w:r w:rsidRPr="00852E57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E7346" w:rsidRPr="00852E57" w:rsidRDefault="008E7346" w:rsidP="00FD4F68">
            <w:pPr>
              <w:pStyle w:val="TableHeading"/>
            </w:pPr>
            <w:r w:rsidRPr="00852E57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E7346" w:rsidRPr="00852E57" w:rsidRDefault="008E7346" w:rsidP="00FD4F68">
            <w:pPr>
              <w:pStyle w:val="TableHeading"/>
            </w:pPr>
            <w:r w:rsidRPr="00852E57">
              <w:t>Column 3</w:t>
            </w:r>
          </w:p>
        </w:tc>
      </w:tr>
      <w:tr w:rsidR="008E7346" w:rsidRPr="00852E57" w:rsidTr="00FD4F6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E7346" w:rsidRPr="00852E57" w:rsidRDefault="008E7346" w:rsidP="00FD4F68">
            <w:pPr>
              <w:pStyle w:val="TableHeading"/>
            </w:pPr>
            <w:r w:rsidRPr="00852E57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E7346" w:rsidRPr="00852E57" w:rsidRDefault="008E7346" w:rsidP="00FD4F68">
            <w:pPr>
              <w:pStyle w:val="TableHeading"/>
            </w:pPr>
            <w:r w:rsidRPr="00852E57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E7346" w:rsidRPr="00852E57" w:rsidRDefault="008E7346" w:rsidP="00FD4F68">
            <w:pPr>
              <w:pStyle w:val="TableHeading"/>
            </w:pPr>
            <w:r w:rsidRPr="00852E57">
              <w:t>Date/Details</w:t>
            </w:r>
          </w:p>
        </w:tc>
      </w:tr>
      <w:tr w:rsidR="008E7346" w:rsidRPr="00852E57" w:rsidTr="00FD4F6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E7346" w:rsidRPr="00852E57" w:rsidRDefault="008E7346" w:rsidP="00FD4F68">
            <w:pPr>
              <w:pStyle w:val="Tabletext"/>
            </w:pPr>
            <w:r w:rsidRPr="00852E5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E7346" w:rsidRPr="00852E57" w:rsidRDefault="008E7346" w:rsidP="00FD4F68">
            <w:pPr>
              <w:pStyle w:val="Tabletext"/>
            </w:pPr>
            <w:r w:rsidRPr="00852E57">
              <w:t>1</w:t>
            </w:r>
            <w:r w:rsidR="00852E57" w:rsidRPr="00852E57">
              <w:t> </w:t>
            </w:r>
            <w:r w:rsidRPr="00852E57">
              <w:t>July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E7346" w:rsidRPr="00852E57" w:rsidRDefault="008E7346" w:rsidP="00FD4F68">
            <w:pPr>
              <w:pStyle w:val="Tabletext"/>
            </w:pPr>
            <w:r w:rsidRPr="00852E57">
              <w:t>1</w:t>
            </w:r>
            <w:r w:rsidR="00852E57" w:rsidRPr="00852E57">
              <w:t> </w:t>
            </w:r>
            <w:r w:rsidRPr="00852E57">
              <w:t>July 2018</w:t>
            </w:r>
          </w:p>
        </w:tc>
      </w:tr>
    </w:tbl>
    <w:p w:rsidR="008E7346" w:rsidRPr="00852E57" w:rsidRDefault="008E7346" w:rsidP="00FD4F68">
      <w:pPr>
        <w:pStyle w:val="notetext"/>
      </w:pPr>
      <w:r w:rsidRPr="00852E57">
        <w:rPr>
          <w:snapToGrid w:val="0"/>
          <w:lang w:eastAsia="en-US"/>
        </w:rPr>
        <w:t>Note:</w:t>
      </w:r>
      <w:r w:rsidRPr="00852E57">
        <w:rPr>
          <w:snapToGrid w:val="0"/>
          <w:lang w:eastAsia="en-US"/>
        </w:rPr>
        <w:tab/>
        <w:t xml:space="preserve">This table relates only to the provisions of this </w:t>
      </w:r>
      <w:r w:rsidRPr="00852E57">
        <w:t xml:space="preserve">instrument </w:t>
      </w:r>
      <w:r w:rsidRPr="00852E57">
        <w:rPr>
          <w:snapToGrid w:val="0"/>
          <w:lang w:eastAsia="en-US"/>
        </w:rPr>
        <w:t xml:space="preserve">as originally made. It will not be amended to deal with any later amendments of this </w:t>
      </w:r>
      <w:r w:rsidRPr="00852E57">
        <w:t>instrument</w:t>
      </w:r>
      <w:r w:rsidRPr="00852E57">
        <w:rPr>
          <w:snapToGrid w:val="0"/>
          <w:lang w:eastAsia="en-US"/>
        </w:rPr>
        <w:t>.</w:t>
      </w:r>
    </w:p>
    <w:p w:rsidR="008E7346" w:rsidRPr="00852E57" w:rsidRDefault="008E7346" w:rsidP="00FD4F68">
      <w:pPr>
        <w:pStyle w:val="subsection"/>
      </w:pPr>
      <w:r w:rsidRPr="00852E57">
        <w:tab/>
        <w:t>(2)</w:t>
      </w:r>
      <w:r w:rsidRPr="00852E5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852E57" w:rsidRDefault="007500C8" w:rsidP="008E7346">
      <w:pPr>
        <w:pStyle w:val="ActHead5"/>
      </w:pPr>
      <w:bookmarkStart w:id="4" w:name="_Toc516223563"/>
      <w:r w:rsidRPr="00852E57">
        <w:rPr>
          <w:rStyle w:val="CharSectno"/>
        </w:rPr>
        <w:t>3</w:t>
      </w:r>
      <w:r w:rsidRPr="00852E57">
        <w:t xml:space="preserve">  Authority</w:t>
      </w:r>
      <w:bookmarkEnd w:id="4"/>
    </w:p>
    <w:p w:rsidR="00157B8B" w:rsidRPr="00852E57" w:rsidRDefault="007500C8" w:rsidP="007E667A">
      <w:pPr>
        <w:pStyle w:val="subsection"/>
      </w:pPr>
      <w:r w:rsidRPr="00852E57">
        <w:tab/>
      </w:r>
      <w:r w:rsidRPr="00852E57">
        <w:tab/>
      </w:r>
      <w:r w:rsidR="008E7346" w:rsidRPr="00852E57">
        <w:t>This instrument is</w:t>
      </w:r>
      <w:r w:rsidRPr="00852E57">
        <w:t xml:space="preserve"> made under</w:t>
      </w:r>
      <w:r w:rsidR="008E7346" w:rsidRPr="00852E57">
        <w:t xml:space="preserve"> s</w:t>
      </w:r>
      <w:r w:rsidR="00EF1243" w:rsidRPr="00852E57">
        <w:t>ubs</w:t>
      </w:r>
      <w:r w:rsidR="008E7346" w:rsidRPr="00852E57">
        <w:t>ection</w:t>
      </w:r>
      <w:r w:rsidR="00EF1243" w:rsidRPr="00852E57">
        <w:t>s</w:t>
      </w:r>
      <w:r w:rsidR="00852E57" w:rsidRPr="00852E57">
        <w:t> </w:t>
      </w:r>
      <w:r w:rsidR="008E7346" w:rsidRPr="00852E57">
        <w:t>96</w:t>
      </w:r>
      <w:r w:rsidR="00EF1243" w:rsidRPr="00852E57">
        <w:t>(1) and (2)</w:t>
      </w:r>
      <w:r w:rsidR="008E7346" w:rsidRPr="00852E57">
        <w:t xml:space="preserve"> of the </w:t>
      </w:r>
      <w:r w:rsidR="008E7346" w:rsidRPr="00852E57">
        <w:rPr>
          <w:i/>
        </w:rPr>
        <w:t>Migration Act 1958</w:t>
      </w:r>
      <w:r w:rsidR="00F4350D" w:rsidRPr="00852E57">
        <w:t>.</w:t>
      </w:r>
    </w:p>
    <w:p w:rsidR="00EF1243" w:rsidRPr="00852E57" w:rsidRDefault="00EF1243" w:rsidP="00EF1243">
      <w:pPr>
        <w:pStyle w:val="ActHead5"/>
      </w:pPr>
      <w:bookmarkStart w:id="5" w:name="_Toc516223564"/>
      <w:r w:rsidRPr="00852E57">
        <w:rPr>
          <w:rStyle w:val="CharSectno"/>
        </w:rPr>
        <w:t>4</w:t>
      </w:r>
      <w:r w:rsidRPr="00852E57">
        <w:t xml:space="preserve">  Schedules</w:t>
      </w:r>
      <w:bookmarkEnd w:id="5"/>
    </w:p>
    <w:p w:rsidR="00EF1243" w:rsidRPr="00852E57" w:rsidRDefault="00EF1243" w:rsidP="00EF1243">
      <w:pPr>
        <w:pStyle w:val="subsection"/>
      </w:pPr>
      <w:r w:rsidRPr="00852E57">
        <w:tab/>
      </w:r>
      <w:r w:rsidRPr="00852E5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F1243" w:rsidRPr="00852E57" w:rsidRDefault="002441B6" w:rsidP="00EF1243">
      <w:pPr>
        <w:pStyle w:val="ActHead5"/>
      </w:pPr>
      <w:bookmarkStart w:id="6" w:name="_Toc516223565"/>
      <w:r w:rsidRPr="00852E57">
        <w:rPr>
          <w:rStyle w:val="CharSectno"/>
        </w:rPr>
        <w:t>5</w:t>
      </w:r>
      <w:r w:rsidR="008E7346" w:rsidRPr="00852E57">
        <w:t xml:space="preserve">  Definitions</w:t>
      </w:r>
      <w:bookmarkEnd w:id="6"/>
    </w:p>
    <w:p w:rsidR="008E7346" w:rsidRPr="00852E57" w:rsidRDefault="00EF1243" w:rsidP="00EF1243">
      <w:pPr>
        <w:pStyle w:val="subsection"/>
      </w:pPr>
      <w:r w:rsidRPr="00852E57">
        <w:tab/>
      </w:r>
      <w:r w:rsidRPr="00852E57">
        <w:tab/>
        <w:t>In this instrument:</w:t>
      </w:r>
    </w:p>
    <w:p w:rsidR="00532C5C" w:rsidRPr="00852E57" w:rsidRDefault="00532C5C" w:rsidP="00532C5C">
      <w:pPr>
        <w:pStyle w:val="Definition"/>
      </w:pPr>
      <w:r w:rsidRPr="00852E57">
        <w:rPr>
          <w:b/>
          <w:i/>
        </w:rPr>
        <w:t>Act</w:t>
      </w:r>
      <w:r w:rsidRPr="00852E57">
        <w:t xml:space="preserve"> means the </w:t>
      </w:r>
      <w:r w:rsidRPr="00852E57">
        <w:rPr>
          <w:i/>
        </w:rPr>
        <w:t>Migration Act 1958</w:t>
      </w:r>
      <w:r w:rsidRPr="00852E57">
        <w:t>.</w:t>
      </w:r>
    </w:p>
    <w:p w:rsidR="00744122" w:rsidRPr="00852E57" w:rsidRDefault="00744122" w:rsidP="002441B6">
      <w:pPr>
        <w:pStyle w:val="Definition"/>
      </w:pPr>
      <w:r w:rsidRPr="00852E57">
        <w:rPr>
          <w:b/>
          <w:i/>
        </w:rPr>
        <w:t>former general skill</w:t>
      </w:r>
      <w:r w:rsidR="00C966C5" w:rsidRPr="00852E57">
        <w:rPr>
          <w:b/>
          <w:i/>
        </w:rPr>
        <w:t>ed</w:t>
      </w:r>
      <w:r w:rsidRPr="00852E57">
        <w:rPr>
          <w:b/>
          <w:i/>
        </w:rPr>
        <w:t xml:space="preserve"> migration visa</w:t>
      </w:r>
      <w:r w:rsidRPr="00852E57">
        <w:t xml:space="preserve"> means each of the following:</w:t>
      </w:r>
    </w:p>
    <w:p w:rsidR="00744122" w:rsidRPr="00852E57" w:rsidRDefault="00744122" w:rsidP="00744122">
      <w:pPr>
        <w:pStyle w:val="paragraph"/>
      </w:pPr>
      <w:r w:rsidRPr="00852E57">
        <w:tab/>
        <w:t>(a)</w:t>
      </w:r>
      <w:r w:rsidRPr="00852E57">
        <w:tab/>
        <w:t>a Subclass 175 (Skilled</w:t>
      </w:r>
      <w:r w:rsidR="00955927" w:rsidRPr="00852E57">
        <w:t>—</w:t>
      </w:r>
      <w:r w:rsidRPr="00852E57">
        <w:t>Independent) visa;</w:t>
      </w:r>
    </w:p>
    <w:p w:rsidR="00744122" w:rsidRPr="00852E57" w:rsidRDefault="00744122" w:rsidP="00744122">
      <w:pPr>
        <w:pStyle w:val="paragraph"/>
      </w:pPr>
      <w:r w:rsidRPr="00852E57">
        <w:tab/>
        <w:t>(b)</w:t>
      </w:r>
      <w:r w:rsidRPr="00852E57">
        <w:tab/>
        <w:t>a Subclass 176 (Skilled—Sponsored) visa;</w:t>
      </w:r>
    </w:p>
    <w:p w:rsidR="00744122" w:rsidRPr="00852E57" w:rsidRDefault="00744122" w:rsidP="00744122">
      <w:pPr>
        <w:pStyle w:val="paragraph"/>
      </w:pPr>
      <w:r w:rsidRPr="00852E57">
        <w:tab/>
        <w:t>(c)</w:t>
      </w:r>
      <w:r w:rsidRPr="00852E57">
        <w:tab/>
        <w:t>a Subclass 475 (Skilled—Regional Sponsored) visa;</w:t>
      </w:r>
    </w:p>
    <w:p w:rsidR="00744122" w:rsidRPr="00852E57" w:rsidRDefault="00744122" w:rsidP="00744122">
      <w:pPr>
        <w:pStyle w:val="paragraph"/>
      </w:pPr>
      <w:r w:rsidRPr="00852E57">
        <w:lastRenderedPageBreak/>
        <w:tab/>
        <w:t>(d)</w:t>
      </w:r>
      <w:r w:rsidRPr="00852E57">
        <w:tab/>
        <w:t>a Subclass 487 (Skilled—Regional Sponsored)</w:t>
      </w:r>
      <w:r w:rsidR="00120679" w:rsidRPr="00852E57">
        <w:t xml:space="preserve"> visa</w:t>
      </w:r>
      <w:r w:rsidRPr="00852E57">
        <w:t>;</w:t>
      </w:r>
    </w:p>
    <w:p w:rsidR="00744122" w:rsidRPr="00852E57" w:rsidRDefault="00744122" w:rsidP="00744122">
      <w:pPr>
        <w:pStyle w:val="paragraph"/>
      </w:pPr>
      <w:r w:rsidRPr="00852E57">
        <w:tab/>
        <w:t>(e)</w:t>
      </w:r>
      <w:r w:rsidRPr="00852E57">
        <w:tab/>
        <w:t>a Subclass 885 (Skilled—Independent) visa;</w:t>
      </w:r>
    </w:p>
    <w:p w:rsidR="00744122" w:rsidRPr="00852E57" w:rsidRDefault="00744122" w:rsidP="00744122">
      <w:pPr>
        <w:pStyle w:val="paragraph"/>
      </w:pPr>
      <w:r w:rsidRPr="00852E57">
        <w:tab/>
        <w:t>(f)</w:t>
      </w:r>
      <w:r w:rsidRPr="00852E57">
        <w:tab/>
        <w:t>a Subclass 886 (S</w:t>
      </w:r>
      <w:r w:rsidR="00955927" w:rsidRPr="00852E57">
        <w:t>killed</w:t>
      </w:r>
      <w:r w:rsidRPr="00852E57">
        <w:t>—Sponsored) visa.</w:t>
      </w:r>
    </w:p>
    <w:p w:rsidR="002441B6" w:rsidRPr="00852E57" w:rsidRDefault="00744122" w:rsidP="002441B6">
      <w:pPr>
        <w:pStyle w:val="Definition"/>
      </w:pPr>
      <w:r w:rsidRPr="00852E57">
        <w:rPr>
          <w:b/>
          <w:i/>
        </w:rPr>
        <w:t>g</w:t>
      </w:r>
      <w:r w:rsidR="002441B6" w:rsidRPr="00852E57">
        <w:rPr>
          <w:b/>
          <w:i/>
        </w:rPr>
        <w:t xml:space="preserve">eneral </w:t>
      </w:r>
      <w:r w:rsidRPr="00852E57">
        <w:rPr>
          <w:b/>
          <w:i/>
        </w:rPr>
        <w:t>skilled m</w:t>
      </w:r>
      <w:r w:rsidR="002441B6" w:rsidRPr="00852E57">
        <w:rPr>
          <w:b/>
          <w:i/>
        </w:rPr>
        <w:t>igration visa</w:t>
      </w:r>
      <w:r w:rsidR="002441B6" w:rsidRPr="00852E57">
        <w:t xml:space="preserve"> means </w:t>
      </w:r>
      <w:r w:rsidR="00FD4F68" w:rsidRPr="00852E57">
        <w:t>each of the following</w:t>
      </w:r>
      <w:r w:rsidR="002441B6" w:rsidRPr="00852E57">
        <w:t>:</w:t>
      </w:r>
    </w:p>
    <w:p w:rsidR="002441B6" w:rsidRPr="00852E57" w:rsidRDefault="002441B6" w:rsidP="002441B6">
      <w:pPr>
        <w:pStyle w:val="paragraph"/>
      </w:pPr>
      <w:r w:rsidRPr="00852E57">
        <w:tab/>
        <w:t>(a)</w:t>
      </w:r>
      <w:r w:rsidRPr="00852E57">
        <w:tab/>
      </w:r>
      <w:r w:rsidR="00FD4F68" w:rsidRPr="00852E57">
        <w:t xml:space="preserve">a </w:t>
      </w:r>
      <w:r w:rsidRPr="00852E57">
        <w:t>Skilled—Independent (Permanent) (Class SI) visa;</w:t>
      </w:r>
    </w:p>
    <w:p w:rsidR="002441B6" w:rsidRPr="00852E57" w:rsidRDefault="002441B6" w:rsidP="002441B6">
      <w:pPr>
        <w:pStyle w:val="paragraph"/>
      </w:pPr>
      <w:r w:rsidRPr="00852E57">
        <w:tab/>
        <w:t>(b)</w:t>
      </w:r>
      <w:r w:rsidRPr="00852E57">
        <w:tab/>
      </w:r>
      <w:r w:rsidR="00FD4F68" w:rsidRPr="00852E57">
        <w:t xml:space="preserve">a </w:t>
      </w:r>
      <w:r w:rsidRPr="00852E57">
        <w:t>Skilled—Nominated (Permanent) (Class SN) visa;</w:t>
      </w:r>
    </w:p>
    <w:p w:rsidR="002441B6" w:rsidRPr="00852E57" w:rsidRDefault="002441B6" w:rsidP="002441B6">
      <w:pPr>
        <w:pStyle w:val="paragraph"/>
      </w:pPr>
      <w:r w:rsidRPr="00852E57">
        <w:tab/>
        <w:t>(c)</w:t>
      </w:r>
      <w:r w:rsidRPr="00852E57">
        <w:tab/>
      </w:r>
      <w:r w:rsidR="00FD4F68" w:rsidRPr="00852E57">
        <w:t xml:space="preserve">a </w:t>
      </w:r>
      <w:r w:rsidRPr="00852E57">
        <w:t>Skilled—Regional Sponsored (Provisional) (Class SP) visa.</w:t>
      </w:r>
    </w:p>
    <w:p w:rsidR="00532C5C" w:rsidRPr="00852E57" w:rsidRDefault="00532C5C" w:rsidP="00532C5C">
      <w:pPr>
        <w:pStyle w:val="Definition"/>
      </w:pPr>
      <w:r w:rsidRPr="00852E57">
        <w:rPr>
          <w:b/>
          <w:i/>
        </w:rPr>
        <w:t>Regulations</w:t>
      </w:r>
      <w:r w:rsidRPr="00852E57">
        <w:t xml:space="preserve"> means the </w:t>
      </w:r>
      <w:r w:rsidRPr="00852E57">
        <w:rPr>
          <w:i/>
        </w:rPr>
        <w:t>Migration Regulations</w:t>
      </w:r>
      <w:r w:rsidR="00852E57" w:rsidRPr="00852E57">
        <w:rPr>
          <w:i/>
        </w:rPr>
        <w:t> </w:t>
      </w:r>
      <w:r w:rsidRPr="00852E57">
        <w:rPr>
          <w:i/>
        </w:rPr>
        <w:t>1994</w:t>
      </w:r>
      <w:r w:rsidRPr="00852E57">
        <w:t>.</w:t>
      </w:r>
    </w:p>
    <w:p w:rsidR="00EF1243" w:rsidRPr="00852E57" w:rsidRDefault="00EF1243" w:rsidP="00EF1243">
      <w:pPr>
        <w:pStyle w:val="ActHead2"/>
        <w:pageBreakBefore/>
      </w:pPr>
      <w:bookmarkStart w:id="7" w:name="_Toc516223566"/>
      <w:r w:rsidRPr="00852E57">
        <w:rPr>
          <w:rStyle w:val="CharPartNo"/>
        </w:rPr>
        <w:lastRenderedPageBreak/>
        <w:t>Part</w:t>
      </w:r>
      <w:r w:rsidR="00852E57" w:rsidRPr="00852E57">
        <w:rPr>
          <w:rStyle w:val="CharPartNo"/>
        </w:rPr>
        <w:t> </w:t>
      </w:r>
      <w:r w:rsidRPr="00852E57">
        <w:rPr>
          <w:rStyle w:val="CharPartNo"/>
        </w:rPr>
        <w:t>2</w:t>
      </w:r>
      <w:r w:rsidRPr="00852E57">
        <w:t>—</w:t>
      </w:r>
      <w:r w:rsidRPr="00852E57">
        <w:rPr>
          <w:rStyle w:val="CharPartText"/>
        </w:rPr>
        <w:t>Pool and pass marks</w:t>
      </w:r>
      <w:r w:rsidR="00D84E5B" w:rsidRPr="00852E57">
        <w:rPr>
          <w:rStyle w:val="CharPartText"/>
        </w:rPr>
        <w:t xml:space="preserve"> in relation to </w:t>
      </w:r>
      <w:r w:rsidR="00744122" w:rsidRPr="00852E57">
        <w:rPr>
          <w:rStyle w:val="CharPartText"/>
        </w:rPr>
        <w:t>general skilled m</w:t>
      </w:r>
      <w:r w:rsidR="002441B6" w:rsidRPr="00852E57">
        <w:rPr>
          <w:rStyle w:val="CharPartText"/>
        </w:rPr>
        <w:t>igration visas</w:t>
      </w:r>
      <w:bookmarkEnd w:id="7"/>
    </w:p>
    <w:p w:rsidR="002441B6" w:rsidRPr="00852E57" w:rsidRDefault="002441B6" w:rsidP="002441B6">
      <w:pPr>
        <w:pStyle w:val="Header"/>
      </w:pPr>
      <w:r w:rsidRPr="00852E57">
        <w:rPr>
          <w:rStyle w:val="CharDivNo"/>
        </w:rPr>
        <w:t xml:space="preserve"> </w:t>
      </w:r>
      <w:r w:rsidRPr="00852E57">
        <w:rPr>
          <w:rStyle w:val="CharDivText"/>
        </w:rPr>
        <w:t xml:space="preserve"> </w:t>
      </w:r>
    </w:p>
    <w:p w:rsidR="002441B6" w:rsidRPr="00852E57" w:rsidRDefault="002441B6" w:rsidP="00527A76">
      <w:pPr>
        <w:pStyle w:val="ActHead5"/>
      </w:pPr>
      <w:bookmarkStart w:id="8" w:name="_Toc516223567"/>
      <w:r w:rsidRPr="00852E57">
        <w:rPr>
          <w:rStyle w:val="CharSectno"/>
        </w:rPr>
        <w:t>6</w:t>
      </w:r>
      <w:r w:rsidRPr="00852E57">
        <w:t xml:space="preserve">  Pool and pass mark</w:t>
      </w:r>
      <w:r w:rsidR="005B36F4" w:rsidRPr="00852E57">
        <w:t>s</w:t>
      </w:r>
      <w:r w:rsidR="008A5D7A" w:rsidRPr="00852E57">
        <w:t>—post</w:t>
      </w:r>
      <w:r w:rsidR="00852E57">
        <w:noBreakHyphen/>
      </w:r>
      <w:r w:rsidR="008A5D7A" w:rsidRPr="00852E57">
        <w:t>1</w:t>
      </w:r>
      <w:r w:rsidR="00852E57" w:rsidRPr="00852E57">
        <w:t> </w:t>
      </w:r>
      <w:r w:rsidR="008A5D7A" w:rsidRPr="00852E57">
        <w:t>July 2018 invitations</w:t>
      </w:r>
      <w:r w:rsidR="005B36F4" w:rsidRPr="00852E57">
        <w:t xml:space="preserve"> to apply</w:t>
      </w:r>
      <w:bookmarkEnd w:id="8"/>
    </w:p>
    <w:p w:rsidR="00527D24" w:rsidRPr="00852E57" w:rsidRDefault="00527D24" w:rsidP="008A5D7A">
      <w:pPr>
        <w:pStyle w:val="subsection"/>
      </w:pPr>
      <w:r w:rsidRPr="00852E57">
        <w:tab/>
      </w:r>
      <w:r w:rsidR="002441B6" w:rsidRPr="00852E57">
        <w:t>(1)</w:t>
      </w:r>
      <w:r w:rsidR="002441B6" w:rsidRPr="00852E57">
        <w:tab/>
      </w:r>
      <w:r w:rsidR="00532C5C" w:rsidRPr="00852E57">
        <w:t xml:space="preserve">For the purposes of the Act and Regulations, </w:t>
      </w:r>
      <w:r w:rsidR="00744122" w:rsidRPr="00852E57">
        <w:t>the pool mark in relation to a general skilled m</w:t>
      </w:r>
      <w:r w:rsidR="00532C5C" w:rsidRPr="00852E57">
        <w:t xml:space="preserve">igration visa </w:t>
      </w:r>
      <w:r w:rsidRPr="00852E57">
        <w:t>is 65</w:t>
      </w:r>
      <w:r w:rsidR="00850B76" w:rsidRPr="00852E57">
        <w:t xml:space="preserve"> points</w:t>
      </w:r>
      <w:r w:rsidR="008A5D7A" w:rsidRPr="00852E57">
        <w:t>.</w:t>
      </w:r>
    </w:p>
    <w:p w:rsidR="00532C5C" w:rsidRPr="00852E57" w:rsidRDefault="00532C5C" w:rsidP="00532C5C">
      <w:pPr>
        <w:pStyle w:val="subsection"/>
      </w:pPr>
      <w:r w:rsidRPr="00852E57">
        <w:tab/>
        <w:t>(2)</w:t>
      </w:r>
      <w:r w:rsidRPr="00852E57">
        <w:tab/>
        <w:t xml:space="preserve">For the purposes of the Act and Regulations, the pass mark in </w:t>
      </w:r>
      <w:r w:rsidR="00744122" w:rsidRPr="00852E57">
        <w:t>relation to applications for a g</w:t>
      </w:r>
      <w:r w:rsidRPr="00852E57">
        <w:t xml:space="preserve">eneral </w:t>
      </w:r>
      <w:r w:rsidR="00744122" w:rsidRPr="00852E57">
        <w:t>skilled m</w:t>
      </w:r>
      <w:r w:rsidRPr="00852E57">
        <w:t>igration visa is 65</w:t>
      </w:r>
      <w:r w:rsidR="00850B76" w:rsidRPr="00852E57">
        <w:t xml:space="preserve"> points</w:t>
      </w:r>
      <w:r w:rsidRPr="00852E57">
        <w:t>.</w:t>
      </w:r>
    </w:p>
    <w:p w:rsidR="00527D24" w:rsidRPr="00852E57" w:rsidRDefault="00527D24" w:rsidP="00527A76">
      <w:pPr>
        <w:pStyle w:val="ActHead5"/>
      </w:pPr>
      <w:bookmarkStart w:id="9" w:name="_Toc516223568"/>
      <w:r w:rsidRPr="00852E57">
        <w:rPr>
          <w:rStyle w:val="CharSectno"/>
        </w:rPr>
        <w:t>7</w:t>
      </w:r>
      <w:r w:rsidRPr="00852E57">
        <w:t xml:space="preserve">  Pool and pass mark</w:t>
      </w:r>
      <w:r w:rsidR="005B36F4" w:rsidRPr="00852E57">
        <w:t>s</w:t>
      </w:r>
      <w:r w:rsidRPr="00852E57">
        <w:t>—pre</w:t>
      </w:r>
      <w:r w:rsidR="00852E57">
        <w:noBreakHyphen/>
      </w:r>
      <w:r w:rsidRPr="00852E57">
        <w:t>1</w:t>
      </w:r>
      <w:r w:rsidR="00852E57" w:rsidRPr="00852E57">
        <w:t> </w:t>
      </w:r>
      <w:r w:rsidRPr="00852E57">
        <w:t>July 2018 invitations</w:t>
      </w:r>
      <w:r w:rsidR="005B36F4" w:rsidRPr="00852E57">
        <w:t xml:space="preserve"> to apply</w:t>
      </w:r>
      <w:bookmarkEnd w:id="9"/>
    </w:p>
    <w:p w:rsidR="00527D24" w:rsidRPr="00852E57" w:rsidRDefault="00527D24" w:rsidP="00527D24">
      <w:pPr>
        <w:pStyle w:val="subsection"/>
      </w:pPr>
      <w:r w:rsidRPr="00852E57">
        <w:tab/>
        <w:t>(1)</w:t>
      </w:r>
      <w:r w:rsidRPr="00852E57">
        <w:tab/>
        <w:t xml:space="preserve">For the purposes of the Act and Regulations, </w:t>
      </w:r>
      <w:r w:rsidR="00744122" w:rsidRPr="00852E57">
        <w:t>the pool mark in relation to a general skilled m</w:t>
      </w:r>
      <w:r w:rsidRPr="00852E57">
        <w:t>igration visa is 60</w:t>
      </w:r>
      <w:r w:rsidR="00850B76" w:rsidRPr="00852E57">
        <w:t xml:space="preserve"> points</w:t>
      </w:r>
      <w:r w:rsidRPr="00852E57">
        <w:t>.</w:t>
      </w:r>
    </w:p>
    <w:p w:rsidR="00532C5C" w:rsidRPr="00852E57" w:rsidRDefault="00527D24" w:rsidP="00D84E5B">
      <w:pPr>
        <w:pStyle w:val="subsection"/>
      </w:pPr>
      <w:r w:rsidRPr="00852E57">
        <w:tab/>
        <w:t>(2)</w:t>
      </w:r>
      <w:r w:rsidRPr="00852E57">
        <w:tab/>
        <w:t xml:space="preserve">For the purposes of the Act and Regulations, the pass mark in </w:t>
      </w:r>
      <w:r w:rsidR="00744122" w:rsidRPr="00852E57">
        <w:t>relation to applications for a general skilled m</w:t>
      </w:r>
      <w:r w:rsidRPr="00852E57">
        <w:t>igration visa is 60</w:t>
      </w:r>
      <w:r w:rsidR="00850B76" w:rsidRPr="00852E57">
        <w:t xml:space="preserve"> points</w:t>
      </w:r>
      <w:r w:rsidRPr="00852E57">
        <w:t>.</w:t>
      </w:r>
    </w:p>
    <w:p w:rsidR="00744122" w:rsidRPr="00852E57" w:rsidRDefault="00744122" w:rsidP="00744122">
      <w:pPr>
        <w:pStyle w:val="ActHead2"/>
        <w:pageBreakBefore/>
      </w:pPr>
      <w:bookmarkStart w:id="10" w:name="_Toc516223569"/>
      <w:r w:rsidRPr="00852E57">
        <w:rPr>
          <w:rStyle w:val="CharPartNo"/>
        </w:rPr>
        <w:lastRenderedPageBreak/>
        <w:t>Part</w:t>
      </w:r>
      <w:r w:rsidR="00852E57" w:rsidRPr="00852E57">
        <w:rPr>
          <w:rStyle w:val="CharPartNo"/>
        </w:rPr>
        <w:t> </w:t>
      </w:r>
      <w:r w:rsidRPr="00852E57">
        <w:rPr>
          <w:rStyle w:val="CharPartNo"/>
        </w:rPr>
        <w:t>3</w:t>
      </w:r>
      <w:r w:rsidRPr="00852E57">
        <w:t>—</w:t>
      </w:r>
      <w:r w:rsidRPr="00852E57">
        <w:rPr>
          <w:rStyle w:val="CharPartText"/>
        </w:rPr>
        <w:t>Pool and pass marks in relation to former general skilled migration visas</w:t>
      </w:r>
      <w:bookmarkEnd w:id="10"/>
    </w:p>
    <w:p w:rsidR="00744122" w:rsidRPr="00852E57" w:rsidRDefault="00744122" w:rsidP="00744122">
      <w:pPr>
        <w:pStyle w:val="Header"/>
      </w:pPr>
      <w:r w:rsidRPr="00852E57">
        <w:rPr>
          <w:rStyle w:val="CharDivNo"/>
        </w:rPr>
        <w:t xml:space="preserve"> </w:t>
      </w:r>
      <w:r w:rsidRPr="00852E57">
        <w:rPr>
          <w:rStyle w:val="CharDivText"/>
        </w:rPr>
        <w:t xml:space="preserve"> </w:t>
      </w:r>
    </w:p>
    <w:p w:rsidR="00744122" w:rsidRPr="00852E57" w:rsidRDefault="007E124F" w:rsidP="00744122">
      <w:pPr>
        <w:pStyle w:val="ActHead5"/>
      </w:pPr>
      <w:bookmarkStart w:id="11" w:name="_Toc516223570"/>
      <w:r w:rsidRPr="00852E57">
        <w:rPr>
          <w:rStyle w:val="CharSectno"/>
        </w:rPr>
        <w:t>8</w:t>
      </w:r>
      <w:r w:rsidR="00744122" w:rsidRPr="00852E57">
        <w:t xml:space="preserve">  Pool and pass marks</w:t>
      </w:r>
      <w:r w:rsidR="00850B76" w:rsidRPr="00852E57">
        <w:t>—</w:t>
      </w:r>
      <w:r w:rsidRPr="00852E57">
        <w:t>certain pre</w:t>
      </w:r>
      <w:r w:rsidR="00852E57">
        <w:noBreakHyphen/>
      </w:r>
      <w:r w:rsidRPr="00852E57">
        <w:t>1</w:t>
      </w:r>
      <w:r w:rsidR="00852E57" w:rsidRPr="00852E57">
        <w:t> </w:t>
      </w:r>
      <w:r w:rsidRPr="00852E57">
        <w:t>July</w:t>
      </w:r>
      <w:r w:rsidR="00527A76" w:rsidRPr="00852E57">
        <w:t xml:space="preserve"> 2011</w:t>
      </w:r>
      <w:r w:rsidRPr="00852E57">
        <w:t xml:space="preserve"> visa applications</w:t>
      </w:r>
      <w:bookmarkEnd w:id="11"/>
    </w:p>
    <w:p w:rsidR="00850B76" w:rsidRPr="00852E57" w:rsidRDefault="00850B76" w:rsidP="00744122">
      <w:pPr>
        <w:pStyle w:val="subsection"/>
      </w:pPr>
      <w:r w:rsidRPr="00852E57">
        <w:tab/>
      </w:r>
      <w:r w:rsidR="00744122" w:rsidRPr="00852E57">
        <w:t>(1)</w:t>
      </w:r>
      <w:r w:rsidR="00744122" w:rsidRPr="00852E57">
        <w:tab/>
        <w:t>For the purposes of the Act and Regulations, the pool mark in relation to</w:t>
      </w:r>
      <w:r w:rsidRPr="00852E57">
        <w:t xml:space="preserve"> a former general skilled migration visa is:</w:t>
      </w:r>
    </w:p>
    <w:p w:rsidR="00850B76" w:rsidRPr="00852E57" w:rsidRDefault="00850B76" w:rsidP="00850B76">
      <w:pPr>
        <w:pStyle w:val="paragraph"/>
      </w:pPr>
      <w:r w:rsidRPr="00852E57">
        <w:tab/>
        <w:t>(a)</w:t>
      </w:r>
      <w:r w:rsidRPr="00852E57">
        <w:tab/>
        <w:t xml:space="preserve">for a Subclass 175 (Skilled—Independent) visa and a </w:t>
      </w:r>
      <w:r w:rsidR="005B27DF" w:rsidRPr="00852E57">
        <w:t>Subclass 885 (Skilled—</w:t>
      </w:r>
      <w:r w:rsidRPr="00852E57">
        <w:t>Independent) visa—120 points; or</w:t>
      </w:r>
    </w:p>
    <w:p w:rsidR="00850B76" w:rsidRPr="00852E57" w:rsidRDefault="00850B76" w:rsidP="00850B76">
      <w:pPr>
        <w:pStyle w:val="paragraph"/>
      </w:pPr>
      <w:r w:rsidRPr="00852E57">
        <w:tab/>
        <w:t>(b)</w:t>
      </w:r>
      <w:r w:rsidRPr="00852E57">
        <w:tab/>
        <w:t>otherwise—100 points.</w:t>
      </w:r>
    </w:p>
    <w:p w:rsidR="00744122" w:rsidRPr="00852E57" w:rsidRDefault="00744122" w:rsidP="00744122">
      <w:pPr>
        <w:pStyle w:val="subsection"/>
      </w:pPr>
      <w:r w:rsidRPr="00852E57">
        <w:tab/>
        <w:t>(2)</w:t>
      </w:r>
      <w:r w:rsidRPr="00852E57">
        <w:tab/>
        <w:t xml:space="preserve">For the purposes of the Act and Regulations, the pass mark in relation to applications for a </w:t>
      </w:r>
      <w:r w:rsidR="00850B76" w:rsidRPr="00852E57">
        <w:t xml:space="preserve">former </w:t>
      </w:r>
      <w:r w:rsidRPr="00852E57">
        <w:t>general skilled migration visa is</w:t>
      </w:r>
      <w:r w:rsidR="00850B76" w:rsidRPr="00852E57">
        <w:t>:</w:t>
      </w:r>
    </w:p>
    <w:p w:rsidR="00850B76" w:rsidRPr="00852E57" w:rsidRDefault="00850B76" w:rsidP="00850B76">
      <w:pPr>
        <w:pStyle w:val="paragraph"/>
      </w:pPr>
      <w:r w:rsidRPr="00852E57">
        <w:tab/>
        <w:t>(a)</w:t>
      </w:r>
      <w:r w:rsidRPr="00852E57">
        <w:tab/>
        <w:t xml:space="preserve">for a Subclass 175 (Skilled—Independent) visa and a </w:t>
      </w:r>
      <w:r w:rsidR="005B27DF" w:rsidRPr="00852E57">
        <w:t>Subclass 885 (Skilled—</w:t>
      </w:r>
      <w:r w:rsidRPr="00852E57">
        <w:t>Independent) visa—120 points; o</w:t>
      </w:r>
      <w:r w:rsidR="006E59BE" w:rsidRPr="00852E57">
        <w:t>r</w:t>
      </w:r>
    </w:p>
    <w:p w:rsidR="00850B76" w:rsidRPr="00852E57" w:rsidRDefault="00850B76" w:rsidP="00850B76">
      <w:pPr>
        <w:pStyle w:val="paragraph"/>
      </w:pPr>
      <w:r w:rsidRPr="00852E57">
        <w:tab/>
        <w:t>(b)</w:t>
      </w:r>
      <w:r w:rsidRPr="00852E57">
        <w:tab/>
        <w:t>otherwise—100 points.</w:t>
      </w:r>
    </w:p>
    <w:p w:rsidR="00850B76" w:rsidRPr="00852E57" w:rsidRDefault="007E124F" w:rsidP="007E124F">
      <w:pPr>
        <w:pStyle w:val="ActHead5"/>
      </w:pPr>
      <w:bookmarkStart w:id="12" w:name="_Toc516223571"/>
      <w:r w:rsidRPr="00852E57">
        <w:rPr>
          <w:rStyle w:val="CharSectno"/>
        </w:rPr>
        <w:t>9</w:t>
      </w:r>
      <w:r w:rsidRPr="00852E57">
        <w:t xml:space="preserve">  Pool and pass marks—certain post</w:t>
      </w:r>
      <w:r w:rsidR="00852E57">
        <w:noBreakHyphen/>
      </w:r>
      <w:r w:rsidRPr="00852E57">
        <w:t>1</w:t>
      </w:r>
      <w:r w:rsidR="00852E57" w:rsidRPr="00852E57">
        <w:t> </w:t>
      </w:r>
      <w:r w:rsidRPr="00852E57">
        <w:t xml:space="preserve">July </w:t>
      </w:r>
      <w:r w:rsidR="00527A76" w:rsidRPr="00852E57">
        <w:t xml:space="preserve">2011 </w:t>
      </w:r>
      <w:r w:rsidRPr="00852E57">
        <w:t>visa applications</w:t>
      </w:r>
      <w:bookmarkEnd w:id="12"/>
    </w:p>
    <w:p w:rsidR="007E124F" w:rsidRPr="00852E57" w:rsidRDefault="007E124F" w:rsidP="007E124F">
      <w:pPr>
        <w:pStyle w:val="subsection"/>
      </w:pPr>
      <w:r w:rsidRPr="00852E57">
        <w:tab/>
        <w:t>(1)</w:t>
      </w:r>
      <w:r w:rsidRPr="00852E57">
        <w:tab/>
        <w:t>For the purposes of the Act and Regulations, the pool mark in relation to a former general skilled migration visa is 65 points.</w:t>
      </w:r>
    </w:p>
    <w:p w:rsidR="007E124F" w:rsidRPr="00852E57" w:rsidRDefault="007E124F" w:rsidP="007E124F">
      <w:pPr>
        <w:pStyle w:val="subsection"/>
      </w:pPr>
      <w:r w:rsidRPr="00852E57">
        <w:tab/>
        <w:t>(2)</w:t>
      </w:r>
      <w:r w:rsidRPr="00852E57">
        <w:tab/>
        <w:t>For the purposes of the Act and Regulations, the pass mark in relation to applications for a former general skilled migration visa is 65 points.</w:t>
      </w:r>
    </w:p>
    <w:p w:rsidR="00532C5C" w:rsidRPr="00852E57" w:rsidRDefault="00527D24" w:rsidP="00527D24">
      <w:pPr>
        <w:pStyle w:val="ActHead2"/>
        <w:pageBreakBefore/>
      </w:pPr>
      <w:bookmarkStart w:id="13" w:name="_Toc516223572"/>
      <w:r w:rsidRPr="00852E57">
        <w:rPr>
          <w:rStyle w:val="CharPartNo"/>
        </w:rPr>
        <w:lastRenderedPageBreak/>
        <w:t>Part</w:t>
      </w:r>
      <w:r w:rsidR="00852E57" w:rsidRPr="00852E57">
        <w:rPr>
          <w:rStyle w:val="CharPartNo"/>
        </w:rPr>
        <w:t> </w:t>
      </w:r>
      <w:r w:rsidR="00527A76" w:rsidRPr="00852E57">
        <w:rPr>
          <w:rStyle w:val="CharPartNo"/>
        </w:rPr>
        <w:t>4</w:t>
      </w:r>
      <w:r w:rsidRPr="00852E57">
        <w:t>—</w:t>
      </w:r>
      <w:r w:rsidR="007E124F" w:rsidRPr="00852E57">
        <w:rPr>
          <w:rStyle w:val="CharPartText"/>
        </w:rPr>
        <w:t>A</w:t>
      </w:r>
      <w:r w:rsidR="001E11F2" w:rsidRPr="00852E57">
        <w:rPr>
          <w:rStyle w:val="CharPartText"/>
        </w:rPr>
        <w:t>pplicatio</w:t>
      </w:r>
      <w:r w:rsidR="007E124F" w:rsidRPr="00852E57">
        <w:rPr>
          <w:rStyle w:val="CharPartText"/>
        </w:rPr>
        <w:t>n</w:t>
      </w:r>
      <w:r w:rsidRPr="00852E57">
        <w:rPr>
          <w:rStyle w:val="CharPartText"/>
        </w:rPr>
        <w:t xml:space="preserve"> provisions</w:t>
      </w:r>
      <w:bookmarkEnd w:id="13"/>
    </w:p>
    <w:p w:rsidR="00527D24" w:rsidRPr="00852E57" w:rsidRDefault="00527D24" w:rsidP="00527D24">
      <w:pPr>
        <w:pStyle w:val="Header"/>
      </w:pPr>
      <w:r w:rsidRPr="00852E57">
        <w:rPr>
          <w:rStyle w:val="CharDivNo"/>
        </w:rPr>
        <w:t xml:space="preserve"> </w:t>
      </w:r>
      <w:r w:rsidRPr="00852E57">
        <w:rPr>
          <w:rStyle w:val="CharDivText"/>
        </w:rPr>
        <w:t xml:space="preserve"> </w:t>
      </w:r>
    </w:p>
    <w:p w:rsidR="00527D24" w:rsidRPr="00852E57" w:rsidRDefault="007E124F" w:rsidP="00FD4F68">
      <w:pPr>
        <w:pStyle w:val="ActHead5"/>
      </w:pPr>
      <w:bookmarkStart w:id="14" w:name="_Toc516223573"/>
      <w:r w:rsidRPr="00852E57">
        <w:rPr>
          <w:rStyle w:val="CharSectno"/>
        </w:rPr>
        <w:t>10</w:t>
      </w:r>
      <w:r w:rsidR="00527D24" w:rsidRPr="00852E57">
        <w:t xml:space="preserve">  Application</w:t>
      </w:r>
      <w:r w:rsidRPr="00852E57">
        <w:t xml:space="preserve"> provision—general skilled migration visas</w:t>
      </w:r>
      <w:bookmarkEnd w:id="14"/>
    </w:p>
    <w:p w:rsidR="00527D24" w:rsidRPr="00852E57" w:rsidRDefault="00527D24" w:rsidP="00527D24">
      <w:pPr>
        <w:pStyle w:val="subsection"/>
      </w:pPr>
      <w:r w:rsidRPr="00852E57">
        <w:tab/>
      </w:r>
      <w:r w:rsidR="008A5D7A" w:rsidRPr="00852E57">
        <w:t>(1)</w:t>
      </w:r>
      <w:r w:rsidRPr="00852E57">
        <w:tab/>
        <w:t>Section</w:t>
      </w:r>
      <w:r w:rsidR="00852E57" w:rsidRPr="00852E57">
        <w:t> </w:t>
      </w:r>
      <w:r w:rsidRPr="00852E57">
        <w:t xml:space="preserve">6 applies in relation to </w:t>
      </w:r>
      <w:r w:rsidR="005B27DF" w:rsidRPr="00852E57">
        <w:t xml:space="preserve">an </w:t>
      </w:r>
      <w:r w:rsidR="00744122" w:rsidRPr="00852E57">
        <w:t>application for a general skilled m</w:t>
      </w:r>
      <w:r w:rsidR="008A5D7A" w:rsidRPr="00852E57">
        <w:t>igration visa made on or after 1</w:t>
      </w:r>
      <w:r w:rsidR="00852E57" w:rsidRPr="00852E57">
        <w:t> </w:t>
      </w:r>
      <w:r w:rsidR="008A5D7A" w:rsidRPr="00852E57">
        <w:t>July 2018 in response to an invitation given by t</w:t>
      </w:r>
      <w:r w:rsidR="0075569E" w:rsidRPr="00852E57">
        <w:t>he Minister on or after that day</w:t>
      </w:r>
      <w:r w:rsidR="008A5D7A" w:rsidRPr="00852E57">
        <w:t>.</w:t>
      </w:r>
    </w:p>
    <w:p w:rsidR="008A5D7A" w:rsidRPr="00852E57" w:rsidRDefault="008A5D7A" w:rsidP="00527D24">
      <w:pPr>
        <w:pStyle w:val="subsection"/>
      </w:pPr>
      <w:r w:rsidRPr="00852E57">
        <w:tab/>
      </w:r>
      <w:r w:rsidR="00FD4F68" w:rsidRPr="00852E57">
        <w:t>(2</w:t>
      </w:r>
      <w:r w:rsidRPr="00852E57">
        <w:t>)</w:t>
      </w:r>
      <w:r w:rsidRPr="00852E57">
        <w:tab/>
        <w:t>Section</w:t>
      </w:r>
      <w:r w:rsidR="00852E57" w:rsidRPr="00852E57">
        <w:t> </w:t>
      </w:r>
      <w:r w:rsidRPr="00852E57">
        <w:t>7 applies in relatio</w:t>
      </w:r>
      <w:r w:rsidR="005B27DF" w:rsidRPr="00852E57">
        <w:t>n to an application</w:t>
      </w:r>
      <w:r w:rsidR="00744122" w:rsidRPr="00852E57">
        <w:t xml:space="preserve"> for a general skilled m</w:t>
      </w:r>
      <w:r w:rsidRPr="00852E57">
        <w:t>igration visa made before, on or after 1</w:t>
      </w:r>
      <w:r w:rsidR="00852E57" w:rsidRPr="00852E57">
        <w:t> </w:t>
      </w:r>
      <w:r w:rsidRPr="00852E57">
        <w:t xml:space="preserve">July 2018 in response to an invitation given </w:t>
      </w:r>
      <w:r w:rsidR="0075569E" w:rsidRPr="00852E57">
        <w:t>by the Minister before that day</w:t>
      </w:r>
      <w:r w:rsidRPr="00852E57">
        <w:t>.</w:t>
      </w:r>
    </w:p>
    <w:p w:rsidR="007E124F" w:rsidRPr="00852E57" w:rsidRDefault="007E124F" w:rsidP="007E124F">
      <w:pPr>
        <w:pStyle w:val="ActHead5"/>
      </w:pPr>
      <w:bookmarkStart w:id="15" w:name="_Toc516223574"/>
      <w:r w:rsidRPr="00852E57">
        <w:rPr>
          <w:rStyle w:val="CharSectno"/>
        </w:rPr>
        <w:t>11</w:t>
      </w:r>
      <w:r w:rsidRPr="00852E57">
        <w:t xml:space="preserve">  Application provision—former general skill</w:t>
      </w:r>
      <w:r w:rsidR="00C966C5" w:rsidRPr="00852E57">
        <w:t>ed</w:t>
      </w:r>
      <w:r w:rsidRPr="00852E57">
        <w:t xml:space="preserve"> migration visas</w:t>
      </w:r>
      <w:bookmarkEnd w:id="15"/>
    </w:p>
    <w:p w:rsidR="007E124F" w:rsidRPr="00852E57" w:rsidRDefault="007E124F" w:rsidP="007E124F">
      <w:pPr>
        <w:pStyle w:val="subsection"/>
      </w:pPr>
      <w:r w:rsidRPr="00852E57">
        <w:tab/>
        <w:t>(1)</w:t>
      </w:r>
      <w:r w:rsidRPr="00852E57">
        <w:tab/>
        <w:t>Section</w:t>
      </w:r>
      <w:r w:rsidR="00852E57" w:rsidRPr="00852E57">
        <w:t> </w:t>
      </w:r>
      <w:r w:rsidRPr="00852E57">
        <w:t xml:space="preserve">8 applies in relation to </w:t>
      </w:r>
      <w:r w:rsidR="005B27DF" w:rsidRPr="00852E57">
        <w:t xml:space="preserve">an </w:t>
      </w:r>
      <w:r w:rsidRPr="00852E57">
        <w:t xml:space="preserve">application for a former general skilled migration visa if </w:t>
      </w:r>
      <w:r w:rsidR="005B27DF" w:rsidRPr="00852E57">
        <w:t xml:space="preserve">repealed </w:t>
      </w:r>
      <w:r w:rsidRPr="00852E57">
        <w:t>regulation</w:t>
      </w:r>
      <w:r w:rsidR="00852E57" w:rsidRPr="00852E57">
        <w:t> </w:t>
      </w:r>
      <w:r w:rsidRPr="00852E57">
        <w:t>2.26AA of the Regulations, as in force immediately before 1</w:t>
      </w:r>
      <w:r w:rsidR="00852E57" w:rsidRPr="00852E57">
        <w:t> </w:t>
      </w:r>
      <w:r w:rsidRPr="00852E57">
        <w:t>July 2013, applies to the applicant.</w:t>
      </w:r>
    </w:p>
    <w:p w:rsidR="000240C7" w:rsidRPr="00852E57" w:rsidRDefault="007E124F" w:rsidP="001625FE">
      <w:pPr>
        <w:pStyle w:val="subsection"/>
        <w:sectPr w:rsidR="000240C7" w:rsidRPr="00852E57" w:rsidSect="00886F7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852E57">
        <w:tab/>
        <w:t>(2)</w:t>
      </w:r>
      <w:r w:rsidRPr="00852E57">
        <w:tab/>
        <w:t>Section</w:t>
      </w:r>
      <w:r w:rsidR="00852E57" w:rsidRPr="00852E57">
        <w:t> </w:t>
      </w:r>
      <w:r w:rsidRPr="00852E57">
        <w:t>9 applies in relation to</w:t>
      </w:r>
      <w:r w:rsidR="005B27DF" w:rsidRPr="00852E57">
        <w:t xml:space="preserve"> an</w:t>
      </w:r>
      <w:r w:rsidRPr="00852E57">
        <w:t xml:space="preserve"> application for a former general skilled migration visa if </w:t>
      </w:r>
      <w:r w:rsidR="005B27DF" w:rsidRPr="00852E57">
        <w:t xml:space="preserve">repealed </w:t>
      </w:r>
      <w:r w:rsidRPr="00852E57">
        <w:t>regulation</w:t>
      </w:r>
      <w:r w:rsidR="00852E57" w:rsidRPr="00852E57">
        <w:t> </w:t>
      </w:r>
      <w:r w:rsidRPr="00852E57">
        <w:t>2.26AB of the Regulations, as in force immediately before 1</w:t>
      </w:r>
      <w:r w:rsidR="00852E57" w:rsidRPr="00852E57">
        <w:t> </w:t>
      </w:r>
      <w:r w:rsidRPr="00852E57">
        <w:t>July 2013, applies to the applicant.</w:t>
      </w:r>
    </w:p>
    <w:p w:rsidR="000240C7" w:rsidRPr="00852E57" w:rsidRDefault="000240C7" w:rsidP="000240C7">
      <w:pPr>
        <w:pStyle w:val="ActHead6"/>
      </w:pPr>
      <w:bookmarkStart w:id="16" w:name="_Toc516223575"/>
      <w:bookmarkStart w:id="17" w:name="opcAmSched"/>
      <w:bookmarkStart w:id="18" w:name="opcCurrentFind"/>
      <w:r w:rsidRPr="00852E57">
        <w:rPr>
          <w:rStyle w:val="CharAmSchNo"/>
        </w:rPr>
        <w:lastRenderedPageBreak/>
        <w:t>Schedule</w:t>
      </w:r>
      <w:r w:rsidR="00852E57" w:rsidRPr="00852E57">
        <w:rPr>
          <w:rStyle w:val="CharAmSchNo"/>
        </w:rPr>
        <w:t> </w:t>
      </w:r>
      <w:r w:rsidRPr="00852E57">
        <w:rPr>
          <w:rStyle w:val="CharAmSchNo"/>
        </w:rPr>
        <w:t>1</w:t>
      </w:r>
      <w:r w:rsidRPr="00852E57">
        <w:t>—</w:t>
      </w:r>
      <w:r w:rsidRPr="00852E57">
        <w:rPr>
          <w:rStyle w:val="CharAmSchText"/>
        </w:rPr>
        <w:t>Repeals</w:t>
      </w:r>
      <w:bookmarkEnd w:id="16"/>
    </w:p>
    <w:bookmarkEnd w:id="17"/>
    <w:bookmarkEnd w:id="18"/>
    <w:p w:rsidR="00852E57" w:rsidRPr="00852E57" w:rsidRDefault="00852E57" w:rsidP="00852E57">
      <w:pPr>
        <w:pStyle w:val="Header"/>
      </w:pPr>
      <w:r w:rsidRPr="00852E57">
        <w:rPr>
          <w:rStyle w:val="CharAmPartNo"/>
        </w:rPr>
        <w:t xml:space="preserve"> </w:t>
      </w:r>
      <w:r w:rsidRPr="00852E57">
        <w:rPr>
          <w:rStyle w:val="CharAmPartText"/>
        </w:rPr>
        <w:t xml:space="preserve"> </w:t>
      </w:r>
    </w:p>
    <w:p w:rsidR="000240C7" w:rsidRPr="00852E57" w:rsidRDefault="000240C7" w:rsidP="000240C7">
      <w:pPr>
        <w:pStyle w:val="ActHead9"/>
      </w:pPr>
      <w:bookmarkStart w:id="19" w:name="_Toc516223576"/>
      <w:r w:rsidRPr="00852E57">
        <w:t>IMMI 12/017 (F2012L01317)</w:t>
      </w:r>
      <w:bookmarkEnd w:id="19"/>
    </w:p>
    <w:p w:rsidR="000240C7" w:rsidRPr="00852E57" w:rsidRDefault="000240C7" w:rsidP="000240C7">
      <w:pPr>
        <w:pStyle w:val="ItemHead"/>
      </w:pPr>
      <w:r w:rsidRPr="00852E57">
        <w:t>1  The whole of the instrument</w:t>
      </w:r>
    </w:p>
    <w:p w:rsidR="000240C7" w:rsidRPr="00852E57" w:rsidRDefault="000240C7" w:rsidP="000240C7">
      <w:pPr>
        <w:pStyle w:val="Item"/>
      </w:pPr>
      <w:r w:rsidRPr="00852E57">
        <w:t>Repeal the instrument.</w:t>
      </w:r>
    </w:p>
    <w:p w:rsidR="000240C7" w:rsidRPr="00852E57" w:rsidRDefault="000240C7" w:rsidP="001625FE">
      <w:pPr>
        <w:sectPr w:rsidR="000240C7" w:rsidRPr="00852E57" w:rsidSect="00886F7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0240C7" w:rsidRPr="00852E57" w:rsidRDefault="000240C7" w:rsidP="00852E57">
      <w:pPr>
        <w:rPr>
          <w:b/>
          <w:i/>
        </w:rPr>
      </w:pPr>
    </w:p>
    <w:sectPr w:rsidR="000240C7" w:rsidRPr="00852E57" w:rsidSect="00886F7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27" w:rsidRDefault="00955927" w:rsidP="00715914">
      <w:pPr>
        <w:spacing w:line="240" w:lineRule="auto"/>
      </w:pPr>
      <w:r>
        <w:separator/>
      </w:r>
    </w:p>
  </w:endnote>
  <w:endnote w:type="continuationSeparator" w:id="0">
    <w:p w:rsidR="00955927" w:rsidRDefault="0095592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7B" w:rsidRPr="00886F7B" w:rsidRDefault="00886F7B" w:rsidP="00886F7B">
    <w:pPr>
      <w:pStyle w:val="Footer"/>
      <w:rPr>
        <w:i/>
        <w:sz w:val="18"/>
      </w:rPr>
    </w:pPr>
    <w:r w:rsidRPr="00886F7B">
      <w:rPr>
        <w:i/>
        <w:sz w:val="18"/>
      </w:rPr>
      <w:t>OPC63344 -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Pr="00A41F52" w:rsidRDefault="000240C7" w:rsidP="000240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40C7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159">
            <w:rPr>
              <w:i/>
              <w:sz w:val="18"/>
            </w:rPr>
            <w:t>Migration (IMMI 18/067: Pool and Pass Marks for General Skilled Migration Visas)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15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40C7" w:rsidRPr="00886F7B" w:rsidRDefault="00886F7B" w:rsidP="00886F7B">
    <w:pPr>
      <w:rPr>
        <w:rFonts w:cs="Times New Roman"/>
        <w:i/>
        <w:sz w:val="18"/>
      </w:rPr>
    </w:pPr>
    <w:r w:rsidRPr="00886F7B">
      <w:rPr>
        <w:rFonts w:cs="Times New Roman"/>
        <w:i/>
        <w:sz w:val="18"/>
      </w:rPr>
      <w:t>OPC63344 -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Pr="00E33C1C" w:rsidRDefault="000240C7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40C7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159">
            <w:rPr>
              <w:i/>
              <w:sz w:val="18"/>
            </w:rPr>
            <w:t>Migration (IMMI 18/067: Pool and Pass Marks for General Skilled Migration Visas)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15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40C7" w:rsidRPr="00886F7B" w:rsidRDefault="00886F7B" w:rsidP="00886F7B">
    <w:pPr>
      <w:rPr>
        <w:rFonts w:cs="Times New Roman"/>
        <w:i/>
        <w:sz w:val="18"/>
      </w:rPr>
    </w:pPr>
    <w:r w:rsidRPr="00886F7B">
      <w:rPr>
        <w:rFonts w:cs="Times New Roman"/>
        <w:i/>
        <w:sz w:val="18"/>
      </w:rPr>
      <w:t>OPC63344 -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1A" w:rsidRPr="00EF5531" w:rsidRDefault="00E7671A" w:rsidP="000240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671A" w:rsidTr="00852E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7671A" w:rsidRDefault="00E7671A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15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7671A" w:rsidRDefault="00E7671A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159">
            <w:rPr>
              <w:i/>
              <w:sz w:val="18"/>
            </w:rPr>
            <w:t>Migration (IMMI 18/067: Pool and Pass Marks for General Skilled Migration Visas)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7671A" w:rsidRDefault="00E7671A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E7671A" w:rsidRPr="00886F7B" w:rsidRDefault="00886F7B" w:rsidP="00886F7B">
    <w:pPr>
      <w:rPr>
        <w:rFonts w:cs="Times New Roman"/>
        <w:i/>
        <w:sz w:val="18"/>
      </w:rPr>
    </w:pPr>
    <w:r w:rsidRPr="00886F7B">
      <w:rPr>
        <w:rFonts w:cs="Times New Roman"/>
        <w:i/>
        <w:sz w:val="18"/>
      </w:rPr>
      <w:t>OPC63344 -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1A" w:rsidRPr="00A41F52" w:rsidRDefault="00E7671A" w:rsidP="000240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671A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7671A" w:rsidRDefault="00E7671A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7671A" w:rsidRDefault="00E7671A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159">
            <w:rPr>
              <w:i/>
              <w:sz w:val="18"/>
            </w:rPr>
            <w:t>Migration (IMMI 18/067: Pool and Pass Marks for General Skilled Migration Visas)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7671A" w:rsidRDefault="00E7671A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15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7671A" w:rsidRPr="00886F7B" w:rsidRDefault="00886F7B" w:rsidP="00886F7B">
    <w:pPr>
      <w:rPr>
        <w:rFonts w:cs="Times New Roman"/>
        <w:i/>
        <w:sz w:val="18"/>
      </w:rPr>
    </w:pPr>
    <w:r w:rsidRPr="00886F7B">
      <w:rPr>
        <w:rFonts w:cs="Times New Roman"/>
        <w:i/>
        <w:sz w:val="18"/>
      </w:rPr>
      <w:t>OPC63344 -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1A" w:rsidRPr="00E33C1C" w:rsidRDefault="00E7671A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671A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7671A" w:rsidRDefault="00E7671A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7671A" w:rsidRDefault="00E7671A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159">
            <w:rPr>
              <w:i/>
              <w:sz w:val="18"/>
            </w:rPr>
            <w:t>Migration (IMMI 18/067: Pool and Pass Marks for General Skilled Migration Visas)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7671A" w:rsidRDefault="00E7671A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15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7671A" w:rsidRPr="00886F7B" w:rsidRDefault="00886F7B" w:rsidP="00886F7B">
    <w:pPr>
      <w:rPr>
        <w:rFonts w:cs="Times New Roman"/>
        <w:i/>
        <w:sz w:val="18"/>
      </w:rPr>
    </w:pPr>
    <w:r w:rsidRPr="00886F7B">
      <w:rPr>
        <w:rFonts w:cs="Times New Roman"/>
        <w:i/>
        <w:sz w:val="18"/>
      </w:rPr>
      <w:t>OPC63344 -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27" w:rsidRDefault="00955927" w:rsidP="000240C7">
    <w:pPr>
      <w:pStyle w:val="Footer"/>
      <w:spacing w:before="120"/>
    </w:pPr>
  </w:p>
  <w:p w:rsidR="00955927" w:rsidRPr="00886F7B" w:rsidRDefault="00886F7B" w:rsidP="00886F7B">
    <w:pPr>
      <w:pStyle w:val="Footer"/>
      <w:rPr>
        <w:i/>
        <w:sz w:val="18"/>
      </w:rPr>
    </w:pPr>
    <w:r w:rsidRPr="00886F7B">
      <w:rPr>
        <w:i/>
        <w:sz w:val="18"/>
      </w:rPr>
      <w:t>OPC63344 -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27" w:rsidRPr="00886F7B" w:rsidRDefault="00886F7B" w:rsidP="00886F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6F7B">
      <w:rPr>
        <w:i/>
        <w:sz w:val="18"/>
      </w:rPr>
      <w:t>OPC63344 -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27" w:rsidRPr="00E33C1C" w:rsidRDefault="00955927" w:rsidP="000240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55927" w:rsidTr="00852E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55927" w:rsidRDefault="00955927" w:rsidP="00FD4F6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159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55927" w:rsidRDefault="00955927" w:rsidP="00FD4F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159">
            <w:rPr>
              <w:i/>
              <w:sz w:val="18"/>
            </w:rPr>
            <w:t>Migration (IMMI 18/067: Pool and Pass Marks for General Skilled Migration Visas)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55927" w:rsidRDefault="00955927" w:rsidP="00FD4F68">
          <w:pPr>
            <w:spacing w:line="0" w:lineRule="atLeast"/>
            <w:jc w:val="right"/>
            <w:rPr>
              <w:sz w:val="18"/>
            </w:rPr>
          </w:pPr>
        </w:p>
      </w:tc>
    </w:tr>
  </w:tbl>
  <w:p w:rsidR="00955927" w:rsidRPr="00886F7B" w:rsidRDefault="00886F7B" w:rsidP="00886F7B">
    <w:pPr>
      <w:rPr>
        <w:rFonts w:cs="Times New Roman"/>
        <w:i/>
        <w:sz w:val="18"/>
      </w:rPr>
    </w:pPr>
    <w:r w:rsidRPr="00886F7B">
      <w:rPr>
        <w:rFonts w:cs="Times New Roman"/>
        <w:i/>
        <w:sz w:val="18"/>
      </w:rPr>
      <w:t>OPC63344 -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27" w:rsidRPr="00E33C1C" w:rsidRDefault="00955927" w:rsidP="000240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5592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55927" w:rsidRDefault="00955927" w:rsidP="00FD4F6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55927" w:rsidRDefault="00955927" w:rsidP="00FD4F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159">
            <w:rPr>
              <w:i/>
              <w:sz w:val="18"/>
            </w:rPr>
            <w:t>Migration (IMMI 18/067: Pool and Pass Marks for General Skilled Migration Visas)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55927" w:rsidRDefault="00955927" w:rsidP="00FD4F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1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55927" w:rsidRPr="00886F7B" w:rsidRDefault="00886F7B" w:rsidP="00886F7B">
    <w:pPr>
      <w:rPr>
        <w:rFonts w:cs="Times New Roman"/>
        <w:i/>
        <w:sz w:val="18"/>
      </w:rPr>
    </w:pPr>
    <w:r w:rsidRPr="00886F7B">
      <w:rPr>
        <w:rFonts w:cs="Times New Roman"/>
        <w:i/>
        <w:sz w:val="18"/>
      </w:rPr>
      <w:t>OPC63344 -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Pr="00E33C1C" w:rsidRDefault="000240C7" w:rsidP="000240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40C7" w:rsidTr="00852E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15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159">
            <w:rPr>
              <w:i/>
              <w:sz w:val="18"/>
            </w:rPr>
            <w:t>Migration (IMMI 18/067: Pool and Pass Marks for General Skilled Migration Visas)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0240C7" w:rsidRPr="00886F7B" w:rsidRDefault="00886F7B" w:rsidP="00886F7B">
    <w:pPr>
      <w:rPr>
        <w:rFonts w:cs="Times New Roman"/>
        <w:i/>
        <w:sz w:val="18"/>
      </w:rPr>
    </w:pPr>
    <w:r w:rsidRPr="00886F7B">
      <w:rPr>
        <w:rFonts w:cs="Times New Roman"/>
        <w:i/>
        <w:sz w:val="18"/>
      </w:rPr>
      <w:t>OPC63344 -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Pr="00E33C1C" w:rsidRDefault="000240C7" w:rsidP="000240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40C7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159">
            <w:rPr>
              <w:i/>
              <w:sz w:val="18"/>
            </w:rPr>
            <w:t>Migration (IMMI 18/067: Pool and Pass Marks for General Skilled Migration Visas)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15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40C7" w:rsidRPr="00886F7B" w:rsidRDefault="00886F7B" w:rsidP="00886F7B">
    <w:pPr>
      <w:rPr>
        <w:rFonts w:cs="Times New Roman"/>
        <w:i/>
        <w:sz w:val="18"/>
      </w:rPr>
    </w:pPr>
    <w:r w:rsidRPr="00886F7B">
      <w:rPr>
        <w:rFonts w:cs="Times New Roman"/>
        <w:i/>
        <w:sz w:val="18"/>
      </w:rPr>
      <w:t>OPC63344 -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Pr="00E33C1C" w:rsidRDefault="000240C7" w:rsidP="000240C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40C7" w:rsidTr="001B331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B33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B33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159">
            <w:rPr>
              <w:i/>
              <w:sz w:val="18"/>
            </w:rPr>
            <w:t>Migration (IMMI 18/067: Pool and Pass Marks for General Skilled Migration Visas)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B33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15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40C7" w:rsidRPr="00ED79B6" w:rsidRDefault="000240C7" w:rsidP="000240C7">
    <w:pPr>
      <w:rPr>
        <w:i/>
        <w:sz w:val="18"/>
      </w:rPr>
    </w:pPr>
  </w:p>
  <w:p w:rsidR="000240C7" w:rsidRPr="00886F7B" w:rsidRDefault="00886F7B" w:rsidP="00886F7B">
    <w:pPr>
      <w:pStyle w:val="Footer"/>
      <w:rPr>
        <w:i/>
        <w:sz w:val="18"/>
      </w:rPr>
    </w:pPr>
    <w:r w:rsidRPr="00886F7B">
      <w:rPr>
        <w:i/>
        <w:sz w:val="18"/>
      </w:rPr>
      <w:t>OPC63344 -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Pr="00EF5531" w:rsidRDefault="000240C7" w:rsidP="000240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40C7" w:rsidTr="00852E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15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159">
            <w:rPr>
              <w:i/>
              <w:sz w:val="18"/>
            </w:rPr>
            <w:t>Migration (IMMI 18/067: Pool and Pass Marks for General Skilled Migration Visas)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40C7" w:rsidRDefault="000240C7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0240C7" w:rsidRPr="00886F7B" w:rsidRDefault="00886F7B" w:rsidP="00886F7B">
    <w:pPr>
      <w:rPr>
        <w:rFonts w:cs="Times New Roman"/>
        <w:i/>
        <w:sz w:val="18"/>
      </w:rPr>
    </w:pPr>
    <w:r w:rsidRPr="00886F7B">
      <w:rPr>
        <w:rFonts w:cs="Times New Roman"/>
        <w:i/>
        <w:sz w:val="18"/>
      </w:rPr>
      <w:t>OPC63344 -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27" w:rsidRDefault="00955927" w:rsidP="00715914">
      <w:pPr>
        <w:spacing w:line="240" w:lineRule="auto"/>
      </w:pPr>
      <w:r>
        <w:separator/>
      </w:r>
    </w:p>
  </w:footnote>
  <w:footnote w:type="continuationSeparator" w:id="0">
    <w:p w:rsidR="00955927" w:rsidRDefault="0095592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27" w:rsidRPr="005F1388" w:rsidRDefault="00955927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Default="000240C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B715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B7159">
      <w:rPr>
        <w:noProof/>
        <w:sz w:val="20"/>
      </w:rPr>
      <w:t>Repeals</w:t>
    </w:r>
    <w:r>
      <w:rPr>
        <w:sz w:val="20"/>
      </w:rPr>
      <w:fldChar w:fldCharType="end"/>
    </w:r>
  </w:p>
  <w:p w:rsidR="000240C7" w:rsidRDefault="000240C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240C7" w:rsidRDefault="000240C7" w:rsidP="000240C7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Default="000240C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B715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B715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240C7" w:rsidRDefault="000240C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240C7" w:rsidRDefault="000240C7" w:rsidP="000240C7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Default="000240C7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1A" w:rsidRDefault="00E7671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B715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B7159">
      <w:rPr>
        <w:noProof/>
        <w:sz w:val="20"/>
      </w:rPr>
      <w:t>Repeals</w:t>
    </w:r>
    <w:r>
      <w:rPr>
        <w:sz w:val="20"/>
      </w:rPr>
      <w:fldChar w:fldCharType="end"/>
    </w:r>
  </w:p>
  <w:p w:rsidR="00E7671A" w:rsidRDefault="00E7671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7671A" w:rsidRDefault="00E7671A" w:rsidP="000240C7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1A" w:rsidRDefault="00E7671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B715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B715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7671A" w:rsidRDefault="00E7671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7671A" w:rsidRDefault="00E7671A" w:rsidP="000240C7">
    <w:pPr>
      <w:pBdr>
        <w:bottom w:val="single" w:sz="6" w:space="1" w:color="auto"/>
      </w:pBdr>
      <w:spacing w:after="120"/>
      <w:jc w:val="righ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1A" w:rsidRDefault="00E767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27" w:rsidRPr="005F1388" w:rsidRDefault="0095592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27" w:rsidRPr="005F1388" w:rsidRDefault="0095592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27" w:rsidRPr="00ED79B6" w:rsidRDefault="0095592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27" w:rsidRPr="00ED79B6" w:rsidRDefault="0095592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27" w:rsidRPr="00ED79B6" w:rsidRDefault="0095592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Default="000240C7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240C7" w:rsidRDefault="000240C7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CB7159">
      <w:rPr>
        <w:b/>
        <w:sz w:val="20"/>
      </w:rPr>
      <w:fldChar w:fldCharType="separate"/>
    </w:r>
    <w:r w:rsidR="00CB7159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CB7159">
      <w:rPr>
        <w:sz w:val="20"/>
      </w:rPr>
      <w:fldChar w:fldCharType="separate"/>
    </w:r>
    <w:r w:rsidR="00CB7159">
      <w:rPr>
        <w:noProof/>
        <w:sz w:val="20"/>
      </w:rPr>
      <w:t>Pool and pass marks in relation to former general skilled migration visas</w:t>
    </w:r>
    <w:r>
      <w:rPr>
        <w:sz w:val="20"/>
      </w:rPr>
      <w:fldChar w:fldCharType="end"/>
    </w:r>
  </w:p>
  <w:p w:rsidR="000240C7" w:rsidRPr="007A1328" w:rsidRDefault="000240C7" w:rsidP="001625F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240C7" w:rsidRPr="007A1328" w:rsidRDefault="000240C7" w:rsidP="001625FE">
    <w:pPr>
      <w:rPr>
        <w:b/>
        <w:sz w:val="24"/>
      </w:rPr>
    </w:pPr>
  </w:p>
  <w:p w:rsidR="000240C7" w:rsidRPr="007A1328" w:rsidRDefault="000240C7" w:rsidP="000240C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B715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B7159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Pr="007A1328" w:rsidRDefault="000240C7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240C7" w:rsidRPr="007A1328" w:rsidRDefault="000240C7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B7159">
      <w:rPr>
        <w:sz w:val="20"/>
      </w:rPr>
      <w:fldChar w:fldCharType="separate"/>
    </w:r>
    <w:r w:rsidR="00CB7159">
      <w:rPr>
        <w:noProof/>
        <w:sz w:val="20"/>
      </w:rPr>
      <w:t>Application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B7159">
      <w:rPr>
        <w:b/>
        <w:sz w:val="20"/>
      </w:rPr>
      <w:fldChar w:fldCharType="separate"/>
    </w:r>
    <w:r w:rsidR="00CB7159">
      <w:rPr>
        <w:b/>
        <w:noProof/>
        <w:sz w:val="20"/>
      </w:rPr>
      <w:t>Part 4</w:t>
    </w:r>
    <w:r>
      <w:rPr>
        <w:b/>
        <w:sz w:val="20"/>
      </w:rPr>
      <w:fldChar w:fldCharType="end"/>
    </w:r>
  </w:p>
  <w:p w:rsidR="000240C7" w:rsidRPr="007A1328" w:rsidRDefault="000240C7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240C7" w:rsidRPr="007A1328" w:rsidRDefault="000240C7" w:rsidP="001625FE">
    <w:pPr>
      <w:jc w:val="right"/>
      <w:rPr>
        <w:b/>
        <w:sz w:val="24"/>
      </w:rPr>
    </w:pPr>
  </w:p>
  <w:p w:rsidR="000240C7" w:rsidRPr="007A1328" w:rsidRDefault="000240C7" w:rsidP="000240C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B715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B7159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C7" w:rsidRPr="007A1328" w:rsidRDefault="000240C7" w:rsidP="001625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46"/>
    <w:rsid w:val="00004470"/>
    <w:rsid w:val="000136AF"/>
    <w:rsid w:val="000240C7"/>
    <w:rsid w:val="000437C1"/>
    <w:rsid w:val="0005365D"/>
    <w:rsid w:val="000614BF"/>
    <w:rsid w:val="000A492D"/>
    <w:rsid w:val="000B58FA"/>
    <w:rsid w:val="000D05EF"/>
    <w:rsid w:val="000E2261"/>
    <w:rsid w:val="000F21C1"/>
    <w:rsid w:val="0010745C"/>
    <w:rsid w:val="00120679"/>
    <w:rsid w:val="00132CEB"/>
    <w:rsid w:val="00142B62"/>
    <w:rsid w:val="0014539C"/>
    <w:rsid w:val="00157B8B"/>
    <w:rsid w:val="0016336F"/>
    <w:rsid w:val="00166C2F"/>
    <w:rsid w:val="001809D7"/>
    <w:rsid w:val="001939E1"/>
    <w:rsid w:val="00194C3E"/>
    <w:rsid w:val="00195382"/>
    <w:rsid w:val="001B678A"/>
    <w:rsid w:val="001C61C5"/>
    <w:rsid w:val="001C69C4"/>
    <w:rsid w:val="001D37EF"/>
    <w:rsid w:val="001E11F2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441B6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27A76"/>
    <w:rsid w:val="00527D24"/>
    <w:rsid w:val="00532C5C"/>
    <w:rsid w:val="00537FBC"/>
    <w:rsid w:val="00554954"/>
    <w:rsid w:val="005574D1"/>
    <w:rsid w:val="00584811"/>
    <w:rsid w:val="00585784"/>
    <w:rsid w:val="00593AA6"/>
    <w:rsid w:val="00594161"/>
    <w:rsid w:val="00594749"/>
    <w:rsid w:val="005B27DF"/>
    <w:rsid w:val="005B36F4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59BE"/>
    <w:rsid w:val="006E6246"/>
    <w:rsid w:val="006F318F"/>
    <w:rsid w:val="006F4226"/>
    <w:rsid w:val="006F63CF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4122"/>
    <w:rsid w:val="007500C8"/>
    <w:rsid w:val="0075569E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24F"/>
    <w:rsid w:val="007E163D"/>
    <w:rsid w:val="007E667A"/>
    <w:rsid w:val="007F28C9"/>
    <w:rsid w:val="00803587"/>
    <w:rsid w:val="008117E9"/>
    <w:rsid w:val="00824498"/>
    <w:rsid w:val="00850B76"/>
    <w:rsid w:val="00852E57"/>
    <w:rsid w:val="00856A31"/>
    <w:rsid w:val="00856ABD"/>
    <w:rsid w:val="00864B24"/>
    <w:rsid w:val="00867B37"/>
    <w:rsid w:val="008754D0"/>
    <w:rsid w:val="00877894"/>
    <w:rsid w:val="008855C9"/>
    <w:rsid w:val="00886456"/>
    <w:rsid w:val="00886F7B"/>
    <w:rsid w:val="008A46E1"/>
    <w:rsid w:val="008A4F43"/>
    <w:rsid w:val="008A5D7A"/>
    <w:rsid w:val="008B2706"/>
    <w:rsid w:val="008D0EE0"/>
    <w:rsid w:val="008E6067"/>
    <w:rsid w:val="008E7346"/>
    <w:rsid w:val="008F54E7"/>
    <w:rsid w:val="00903422"/>
    <w:rsid w:val="00915DF9"/>
    <w:rsid w:val="009254C3"/>
    <w:rsid w:val="00932377"/>
    <w:rsid w:val="00947D5A"/>
    <w:rsid w:val="009532A5"/>
    <w:rsid w:val="00955927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77A20"/>
    <w:rsid w:val="00AD5641"/>
    <w:rsid w:val="00AD7889"/>
    <w:rsid w:val="00AF021B"/>
    <w:rsid w:val="00AF06CF"/>
    <w:rsid w:val="00B05CF4"/>
    <w:rsid w:val="00B07CDB"/>
    <w:rsid w:val="00B16A31"/>
    <w:rsid w:val="00B17DFD"/>
    <w:rsid w:val="00B2008C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69D9"/>
    <w:rsid w:val="00C7573B"/>
    <w:rsid w:val="00C93C03"/>
    <w:rsid w:val="00C966C5"/>
    <w:rsid w:val="00CB2C8E"/>
    <w:rsid w:val="00CB602E"/>
    <w:rsid w:val="00CB7159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61BB"/>
    <w:rsid w:val="00D52DC2"/>
    <w:rsid w:val="00D53BCC"/>
    <w:rsid w:val="00D70DFB"/>
    <w:rsid w:val="00D766DF"/>
    <w:rsid w:val="00D84E5B"/>
    <w:rsid w:val="00DA186E"/>
    <w:rsid w:val="00DA4116"/>
    <w:rsid w:val="00DB251C"/>
    <w:rsid w:val="00DB4630"/>
    <w:rsid w:val="00DC4F88"/>
    <w:rsid w:val="00DD4A58"/>
    <w:rsid w:val="00E05704"/>
    <w:rsid w:val="00E11E44"/>
    <w:rsid w:val="00E3270E"/>
    <w:rsid w:val="00E338EF"/>
    <w:rsid w:val="00E544BB"/>
    <w:rsid w:val="00E662CB"/>
    <w:rsid w:val="00E74DC7"/>
    <w:rsid w:val="00E7671A"/>
    <w:rsid w:val="00E76806"/>
    <w:rsid w:val="00E8075A"/>
    <w:rsid w:val="00E94D5E"/>
    <w:rsid w:val="00EA7100"/>
    <w:rsid w:val="00EA7F9F"/>
    <w:rsid w:val="00EB1274"/>
    <w:rsid w:val="00EB6AD0"/>
    <w:rsid w:val="00EC0624"/>
    <w:rsid w:val="00ED2BB6"/>
    <w:rsid w:val="00ED34E1"/>
    <w:rsid w:val="00ED3B8D"/>
    <w:rsid w:val="00ED659C"/>
    <w:rsid w:val="00EF1243"/>
    <w:rsid w:val="00EF2E3A"/>
    <w:rsid w:val="00EF683B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4F68"/>
    <w:rsid w:val="00FD5F7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2E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E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E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E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E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E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2E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E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E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E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2E57"/>
  </w:style>
  <w:style w:type="paragraph" w:customStyle="1" w:styleId="OPCParaBase">
    <w:name w:val="OPCParaBase"/>
    <w:qFormat/>
    <w:rsid w:val="00852E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2E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2E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2E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2E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2E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2E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2E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2E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2E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2E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2E57"/>
  </w:style>
  <w:style w:type="paragraph" w:customStyle="1" w:styleId="Blocks">
    <w:name w:val="Blocks"/>
    <w:aliases w:val="bb"/>
    <w:basedOn w:val="OPCParaBase"/>
    <w:qFormat/>
    <w:rsid w:val="00852E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2E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2E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2E57"/>
    <w:rPr>
      <w:i/>
    </w:rPr>
  </w:style>
  <w:style w:type="paragraph" w:customStyle="1" w:styleId="BoxList">
    <w:name w:val="BoxList"/>
    <w:aliases w:val="bl"/>
    <w:basedOn w:val="BoxText"/>
    <w:qFormat/>
    <w:rsid w:val="00852E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2E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2E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2E5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52E57"/>
  </w:style>
  <w:style w:type="character" w:customStyle="1" w:styleId="CharAmPartText">
    <w:name w:val="CharAmPartText"/>
    <w:basedOn w:val="OPCCharBase"/>
    <w:uiPriority w:val="1"/>
    <w:qFormat/>
    <w:rsid w:val="00852E57"/>
  </w:style>
  <w:style w:type="character" w:customStyle="1" w:styleId="CharAmSchNo">
    <w:name w:val="CharAmSchNo"/>
    <w:basedOn w:val="OPCCharBase"/>
    <w:uiPriority w:val="1"/>
    <w:qFormat/>
    <w:rsid w:val="00852E57"/>
  </w:style>
  <w:style w:type="character" w:customStyle="1" w:styleId="CharAmSchText">
    <w:name w:val="CharAmSchText"/>
    <w:basedOn w:val="OPCCharBase"/>
    <w:uiPriority w:val="1"/>
    <w:qFormat/>
    <w:rsid w:val="00852E57"/>
  </w:style>
  <w:style w:type="character" w:customStyle="1" w:styleId="CharBoldItalic">
    <w:name w:val="CharBoldItalic"/>
    <w:basedOn w:val="OPCCharBase"/>
    <w:uiPriority w:val="1"/>
    <w:qFormat/>
    <w:rsid w:val="00852E57"/>
    <w:rPr>
      <w:b/>
      <w:i/>
    </w:rPr>
  </w:style>
  <w:style w:type="character" w:customStyle="1" w:styleId="CharChapNo">
    <w:name w:val="CharChapNo"/>
    <w:basedOn w:val="OPCCharBase"/>
    <w:qFormat/>
    <w:rsid w:val="00852E57"/>
  </w:style>
  <w:style w:type="character" w:customStyle="1" w:styleId="CharChapText">
    <w:name w:val="CharChapText"/>
    <w:basedOn w:val="OPCCharBase"/>
    <w:qFormat/>
    <w:rsid w:val="00852E57"/>
  </w:style>
  <w:style w:type="character" w:customStyle="1" w:styleId="CharDivNo">
    <w:name w:val="CharDivNo"/>
    <w:basedOn w:val="OPCCharBase"/>
    <w:qFormat/>
    <w:rsid w:val="00852E57"/>
  </w:style>
  <w:style w:type="character" w:customStyle="1" w:styleId="CharDivText">
    <w:name w:val="CharDivText"/>
    <w:basedOn w:val="OPCCharBase"/>
    <w:qFormat/>
    <w:rsid w:val="00852E57"/>
  </w:style>
  <w:style w:type="character" w:customStyle="1" w:styleId="CharItalic">
    <w:name w:val="CharItalic"/>
    <w:basedOn w:val="OPCCharBase"/>
    <w:uiPriority w:val="1"/>
    <w:qFormat/>
    <w:rsid w:val="00852E57"/>
    <w:rPr>
      <w:i/>
    </w:rPr>
  </w:style>
  <w:style w:type="character" w:customStyle="1" w:styleId="CharPartNo">
    <w:name w:val="CharPartNo"/>
    <w:basedOn w:val="OPCCharBase"/>
    <w:qFormat/>
    <w:rsid w:val="00852E57"/>
  </w:style>
  <w:style w:type="character" w:customStyle="1" w:styleId="CharPartText">
    <w:name w:val="CharPartText"/>
    <w:basedOn w:val="OPCCharBase"/>
    <w:qFormat/>
    <w:rsid w:val="00852E57"/>
  </w:style>
  <w:style w:type="character" w:customStyle="1" w:styleId="CharSectno">
    <w:name w:val="CharSectno"/>
    <w:basedOn w:val="OPCCharBase"/>
    <w:qFormat/>
    <w:rsid w:val="00852E57"/>
  </w:style>
  <w:style w:type="character" w:customStyle="1" w:styleId="CharSubdNo">
    <w:name w:val="CharSubdNo"/>
    <w:basedOn w:val="OPCCharBase"/>
    <w:uiPriority w:val="1"/>
    <w:qFormat/>
    <w:rsid w:val="00852E57"/>
  </w:style>
  <w:style w:type="character" w:customStyle="1" w:styleId="CharSubdText">
    <w:name w:val="CharSubdText"/>
    <w:basedOn w:val="OPCCharBase"/>
    <w:uiPriority w:val="1"/>
    <w:qFormat/>
    <w:rsid w:val="00852E57"/>
  </w:style>
  <w:style w:type="paragraph" w:customStyle="1" w:styleId="CTA--">
    <w:name w:val="CTA --"/>
    <w:basedOn w:val="OPCParaBase"/>
    <w:next w:val="Normal"/>
    <w:rsid w:val="00852E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2E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2E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2E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2E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2E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2E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2E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2E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2E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2E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2E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2E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2E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52E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2E5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52E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2E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2E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2E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2E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2E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2E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2E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2E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2E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2E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2E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2E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2E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2E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2E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2E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2E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2E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2E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2E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2E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2E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2E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2E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2E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2E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2E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2E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2E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2E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2E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2E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2E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2E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2E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2E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2E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2E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2E5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2E5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852E5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unhideWhenUsed/>
    <w:rsid w:val="00852E5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2E5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2E5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2E5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2E5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2E5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2E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2E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2E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2E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2E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2E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2E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2E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2E57"/>
    <w:rPr>
      <w:sz w:val="16"/>
    </w:rPr>
  </w:style>
  <w:style w:type="table" w:customStyle="1" w:styleId="CFlag">
    <w:name w:val="CFlag"/>
    <w:basedOn w:val="TableNormal"/>
    <w:uiPriority w:val="99"/>
    <w:rsid w:val="00852E5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52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2E5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2E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2E5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2E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2E57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2E5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52E5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52E5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52E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2E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52E5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2E5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2E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2E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2E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2E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2E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2E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2E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2E5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2E57"/>
  </w:style>
  <w:style w:type="character" w:customStyle="1" w:styleId="CharSubPartNoCASA">
    <w:name w:val="CharSubPartNo(CASA)"/>
    <w:basedOn w:val="OPCCharBase"/>
    <w:uiPriority w:val="1"/>
    <w:rsid w:val="00852E57"/>
  </w:style>
  <w:style w:type="paragraph" w:customStyle="1" w:styleId="ENoteTTIndentHeadingSub">
    <w:name w:val="ENoteTTIndentHeadingSub"/>
    <w:aliases w:val="enTTHis"/>
    <w:basedOn w:val="OPCParaBase"/>
    <w:rsid w:val="00852E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2E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2E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2E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2E5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2E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2E57"/>
    <w:rPr>
      <w:sz w:val="22"/>
    </w:rPr>
  </w:style>
  <w:style w:type="paragraph" w:customStyle="1" w:styleId="SOTextNote">
    <w:name w:val="SO TextNote"/>
    <w:aliases w:val="sont"/>
    <w:basedOn w:val="SOText"/>
    <w:qFormat/>
    <w:rsid w:val="00852E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2E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2E57"/>
    <w:rPr>
      <w:sz w:val="22"/>
    </w:rPr>
  </w:style>
  <w:style w:type="paragraph" w:customStyle="1" w:styleId="FileName">
    <w:name w:val="FileName"/>
    <w:basedOn w:val="Normal"/>
    <w:rsid w:val="00852E57"/>
  </w:style>
  <w:style w:type="paragraph" w:customStyle="1" w:styleId="TableHeading">
    <w:name w:val="TableHeading"/>
    <w:aliases w:val="th"/>
    <w:basedOn w:val="OPCParaBase"/>
    <w:next w:val="Tabletext"/>
    <w:rsid w:val="00852E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2E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2E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2E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2E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2E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2E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2E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2E5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2E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2E5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2E5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2E5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2E5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2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E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E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E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52E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E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E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E5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2E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E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E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E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E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E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2E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E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E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E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2E57"/>
  </w:style>
  <w:style w:type="paragraph" w:customStyle="1" w:styleId="OPCParaBase">
    <w:name w:val="OPCParaBase"/>
    <w:qFormat/>
    <w:rsid w:val="00852E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2E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2E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2E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2E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2E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2E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2E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2E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2E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2E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2E57"/>
  </w:style>
  <w:style w:type="paragraph" w:customStyle="1" w:styleId="Blocks">
    <w:name w:val="Blocks"/>
    <w:aliases w:val="bb"/>
    <w:basedOn w:val="OPCParaBase"/>
    <w:qFormat/>
    <w:rsid w:val="00852E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2E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2E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2E57"/>
    <w:rPr>
      <w:i/>
    </w:rPr>
  </w:style>
  <w:style w:type="paragraph" w:customStyle="1" w:styleId="BoxList">
    <w:name w:val="BoxList"/>
    <w:aliases w:val="bl"/>
    <w:basedOn w:val="BoxText"/>
    <w:qFormat/>
    <w:rsid w:val="00852E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2E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2E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2E5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52E57"/>
  </w:style>
  <w:style w:type="character" w:customStyle="1" w:styleId="CharAmPartText">
    <w:name w:val="CharAmPartText"/>
    <w:basedOn w:val="OPCCharBase"/>
    <w:uiPriority w:val="1"/>
    <w:qFormat/>
    <w:rsid w:val="00852E57"/>
  </w:style>
  <w:style w:type="character" w:customStyle="1" w:styleId="CharAmSchNo">
    <w:name w:val="CharAmSchNo"/>
    <w:basedOn w:val="OPCCharBase"/>
    <w:uiPriority w:val="1"/>
    <w:qFormat/>
    <w:rsid w:val="00852E57"/>
  </w:style>
  <w:style w:type="character" w:customStyle="1" w:styleId="CharAmSchText">
    <w:name w:val="CharAmSchText"/>
    <w:basedOn w:val="OPCCharBase"/>
    <w:uiPriority w:val="1"/>
    <w:qFormat/>
    <w:rsid w:val="00852E57"/>
  </w:style>
  <w:style w:type="character" w:customStyle="1" w:styleId="CharBoldItalic">
    <w:name w:val="CharBoldItalic"/>
    <w:basedOn w:val="OPCCharBase"/>
    <w:uiPriority w:val="1"/>
    <w:qFormat/>
    <w:rsid w:val="00852E57"/>
    <w:rPr>
      <w:b/>
      <w:i/>
    </w:rPr>
  </w:style>
  <w:style w:type="character" w:customStyle="1" w:styleId="CharChapNo">
    <w:name w:val="CharChapNo"/>
    <w:basedOn w:val="OPCCharBase"/>
    <w:qFormat/>
    <w:rsid w:val="00852E57"/>
  </w:style>
  <w:style w:type="character" w:customStyle="1" w:styleId="CharChapText">
    <w:name w:val="CharChapText"/>
    <w:basedOn w:val="OPCCharBase"/>
    <w:qFormat/>
    <w:rsid w:val="00852E57"/>
  </w:style>
  <w:style w:type="character" w:customStyle="1" w:styleId="CharDivNo">
    <w:name w:val="CharDivNo"/>
    <w:basedOn w:val="OPCCharBase"/>
    <w:qFormat/>
    <w:rsid w:val="00852E57"/>
  </w:style>
  <w:style w:type="character" w:customStyle="1" w:styleId="CharDivText">
    <w:name w:val="CharDivText"/>
    <w:basedOn w:val="OPCCharBase"/>
    <w:qFormat/>
    <w:rsid w:val="00852E57"/>
  </w:style>
  <w:style w:type="character" w:customStyle="1" w:styleId="CharItalic">
    <w:name w:val="CharItalic"/>
    <w:basedOn w:val="OPCCharBase"/>
    <w:uiPriority w:val="1"/>
    <w:qFormat/>
    <w:rsid w:val="00852E57"/>
    <w:rPr>
      <w:i/>
    </w:rPr>
  </w:style>
  <w:style w:type="character" w:customStyle="1" w:styleId="CharPartNo">
    <w:name w:val="CharPartNo"/>
    <w:basedOn w:val="OPCCharBase"/>
    <w:qFormat/>
    <w:rsid w:val="00852E57"/>
  </w:style>
  <w:style w:type="character" w:customStyle="1" w:styleId="CharPartText">
    <w:name w:val="CharPartText"/>
    <w:basedOn w:val="OPCCharBase"/>
    <w:qFormat/>
    <w:rsid w:val="00852E57"/>
  </w:style>
  <w:style w:type="character" w:customStyle="1" w:styleId="CharSectno">
    <w:name w:val="CharSectno"/>
    <w:basedOn w:val="OPCCharBase"/>
    <w:qFormat/>
    <w:rsid w:val="00852E57"/>
  </w:style>
  <w:style w:type="character" w:customStyle="1" w:styleId="CharSubdNo">
    <w:name w:val="CharSubdNo"/>
    <w:basedOn w:val="OPCCharBase"/>
    <w:uiPriority w:val="1"/>
    <w:qFormat/>
    <w:rsid w:val="00852E57"/>
  </w:style>
  <w:style w:type="character" w:customStyle="1" w:styleId="CharSubdText">
    <w:name w:val="CharSubdText"/>
    <w:basedOn w:val="OPCCharBase"/>
    <w:uiPriority w:val="1"/>
    <w:qFormat/>
    <w:rsid w:val="00852E57"/>
  </w:style>
  <w:style w:type="paragraph" w:customStyle="1" w:styleId="CTA--">
    <w:name w:val="CTA --"/>
    <w:basedOn w:val="OPCParaBase"/>
    <w:next w:val="Normal"/>
    <w:rsid w:val="00852E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2E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2E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2E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2E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2E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2E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2E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2E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2E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2E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2E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2E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2E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52E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2E5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52E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2E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2E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2E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2E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2E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2E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2E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2E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2E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2E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2E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2E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2E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2E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2E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2E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2E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2E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2E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2E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2E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2E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2E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2E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2E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2E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2E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2E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2E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2E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2E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2E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2E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2E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2E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2E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2E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2E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2E5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2E5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852E5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unhideWhenUsed/>
    <w:rsid w:val="00852E5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2E5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2E5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2E5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2E5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2E5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2E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2E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2E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2E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2E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2E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2E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2E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2E57"/>
    <w:rPr>
      <w:sz w:val="16"/>
    </w:rPr>
  </w:style>
  <w:style w:type="table" w:customStyle="1" w:styleId="CFlag">
    <w:name w:val="CFlag"/>
    <w:basedOn w:val="TableNormal"/>
    <w:uiPriority w:val="99"/>
    <w:rsid w:val="00852E5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52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2E5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2E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2E5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2E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2E57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2E5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52E5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52E5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52E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2E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52E5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2E5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2E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2E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2E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2E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2E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2E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2E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2E5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2E57"/>
  </w:style>
  <w:style w:type="character" w:customStyle="1" w:styleId="CharSubPartNoCASA">
    <w:name w:val="CharSubPartNo(CASA)"/>
    <w:basedOn w:val="OPCCharBase"/>
    <w:uiPriority w:val="1"/>
    <w:rsid w:val="00852E57"/>
  </w:style>
  <w:style w:type="paragraph" w:customStyle="1" w:styleId="ENoteTTIndentHeadingSub">
    <w:name w:val="ENoteTTIndentHeadingSub"/>
    <w:aliases w:val="enTTHis"/>
    <w:basedOn w:val="OPCParaBase"/>
    <w:rsid w:val="00852E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2E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2E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2E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2E5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2E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2E57"/>
    <w:rPr>
      <w:sz w:val="22"/>
    </w:rPr>
  </w:style>
  <w:style w:type="paragraph" w:customStyle="1" w:styleId="SOTextNote">
    <w:name w:val="SO TextNote"/>
    <w:aliases w:val="sont"/>
    <w:basedOn w:val="SOText"/>
    <w:qFormat/>
    <w:rsid w:val="00852E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2E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2E57"/>
    <w:rPr>
      <w:sz w:val="22"/>
    </w:rPr>
  </w:style>
  <w:style w:type="paragraph" w:customStyle="1" w:styleId="FileName">
    <w:name w:val="FileName"/>
    <w:basedOn w:val="Normal"/>
    <w:rsid w:val="00852E57"/>
  </w:style>
  <w:style w:type="paragraph" w:customStyle="1" w:styleId="TableHeading">
    <w:name w:val="TableHeading"/>
    <w:aliases w:val="th"/>
    <w:basedOn w:val="OPCParaBase"/>
    <w:next w:val="Tabletext"/>
    <w:rsid w:val="00852E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2E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2E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2E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2E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2E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2E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2E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2E5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2E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2E5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2E5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2E5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2E5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2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E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E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E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52E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E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E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E5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0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8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51C6-9C60-43AA-9D9F-62C7AE5B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1089</Words>
  <Characters>5445</Characters>
  <Application>Microsoft Office Word</Application>
  <DocSecurity>0</DocSecurity>
  <PresentationFormat/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2018-05-09T04:49:00Z</cp:lastPrinted>
  <dcterms:created xsi:type="dcterms:W3CDTF">2018-06-27T08:52:00Z</dcterms:created>
  <dcterms:modified xsi:type="dcterms:W3CDTF">2018-06-27T08:52:00Z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18/067: Pool and Pass Marks for General Skilled Migration Visas) Instrument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OPC63344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25 June 2018</vt:lpwstr>
  </property>
</Properties>
</file>