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C77BE" w:rsidRDefault="00193461" w:rsidP="0020300C">
      <w:pPr>
        <w:rPr>
          <w:sz w:val="28"/>
        </w:rPr>
      </w:pPr>
      <w:r w:rsidRPr="007C77BE">
        <w:rPr>
          <w:noProof/>
          <w:lang w:eastAsia="en-AU"/>
        </w:rPr>
        <w:drawing>
          <wp:inline distT="0" distB="0" distL="0" distR="0" wp14:anchorId="5A850D87" wp14:editId="3D64D3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C77BE" w:rsidRDefault="0048364F" w:rsidP="0048364F">
      <w:pPr>
        <w:rPr>
          <w:sz w:val="19"/>
        </w:rPr>
      </w:pPr>
    </w:p>
    <w:p w:rsidR="0048364F" w:rsidRPr="007C77BE" w:rsidRDefault="0037166D" w:rsidP="0048364F">
      <w:pPr>
        <w:pStyle w:val="ShortT"/>
      </w:pPr>
      <w:r w:rsidRPr="007C77BE">
        <w:t>Australian Meat and Live</w:t>
      </w:r>
      <w:r w:rsidR="007C77BE">
        <w:noBreakHyphen/>
      </w:r>
      <w:r w:rsidRPr="007C77BE">
        <w:t xml:space="preserve">stock Industry (Standards) Amendment (Reportable Sheep Mortality </w:t>
      </w:r>
      <w:r w:rsidR="00B614CB" w:rsidRPr="007C77BE">
        <w:t>Level</w:t>
      </w:r>
      <w:r w:rsidRPr="007C77BE">
        <w:t>) Order</w:t>
      </w:r>
      <w:r w:rsidR="007C77BE" w:rsidRPr="007C77BE">
        <w:t> </w:t>
      </w:r>
      <w:r w:rsidRPr="007C77BE">
        <w:t>2018</w:t>
      </w:r>
    </w:p>
    <w:p w:rsidR="0037166D" w:rsidRPr="007C77BE" w:rsidRDefault="0037166D" w:rsidP="008E4315">
      <w:pPr>
        <w:pStyle w:val="SignCoverPageStart"/>
        <w:rPr>
          <w:szCs w:val="22"/>
        </w:rPr>
      </w:pPr>
      <w:r w:rsidRPr="007C77BE">
        <w:rPr>
          <w:szCs w:val="22"/>
        </w:rPr>
        <w:t xml:space="preserve">I, </w:t>
      </w:r>
      <w:r w:rsidR="00EE7239" w:rsidRPr="007C77BE">
        <w:rPr>
          <w:szCs w:val="22"/>
        </w:rPr>
        <w:t>Daryl Quinlivan</w:t>
      </w:r>
      <w:r w:rsidRPr="007C77BE">
        <w:rPr>
          <w:szCs w:val="22"/>
        </w:rPr>
        <w:t>, Secretary of the Department of Agriculture and Water Resources, make the following order.</w:t>
      </w:r>
    </w:p>
    <w:p w:rsidR="0037166D" w:rsidRPr="007C77BE" w:rsidRDefault="0037166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C77BE">
        <w:rPr>
          <w:szCs w:val="22"/>
        </w:rPr>
        <w:t>Dated</w:t>
      </w:r>
      <w:r w:rsidRPr="007C77BE">
        <w:rPr>
          <w:szCs w:val="22"/>
        </w:rPr>
        <w:tab/>
      </w:r>
      <w:r w:rsidRPr="007C77BE">
        <w:rPr>
          <w:szCs w:val="22"/>
        </w:rPr>
        <w:fldChar w:fldCharType="begin"/>
      </w:r>
      <w:r w:rsidRPr="007C77BE">
        <w:rPr>
          <w:szCs w:val="22"/>
        </w:rPr>
        <w:instrText xml:space="preserve"> DOCPROPERTY  DateMade </w:instrText>
      </w:r>
      <w:r w:rsidRPr="007C77BE">
        <w:rPr>
          <w:szCs w:val="22"/>
        </w:rPr>
        <w:fldChar w:fldCharType="separate"/>
      </w:r>
      <w:r w:rsidR="007E1B4B">
        <w:rPr>
          <w:szCs w:val="22"/>
        </w:rPr>
        <w:t>6 July 2018</w:t>
      </w:r>
      <w:r w:rsidRPr="007C77BE">
        <w:rPr>
          <w:szCs w:val="22"/>
        </w:rPr>
        <w:fldChar w:fldCharType="end"/>
      </w:r>
    </w:p>
    <w:p w:rsidR="0037166D" w:rsidRPr="007C77BE" w:rsidRDefault="00EE723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C77BE">
        <w:rPr>
          <w:szCs w:val="22"/>
        </w:rPr>
        <w:t>Daryl Quinlivan</w:t>
      </w:r>
    </w:p>
    <w:p w:rsidR="0037166D" w:rsidRPr="007C77BE" w:rsidRDefault="0037166D" w:rsidP="008E4315">
      <w:pPr>
        <w:pStyle w:val="SignCoverPageEnd"/>
        <w:rPr>
          <w:szCs w:val="22"/>
        </w:rPr>
      </w:pPr>
      <w:r w:rsidRPr="007C77BE">
        <w:rPr>
          <w:szCs w:val="22"/>
        </w:rPr>
        <w:t>Secretary of the Department of Agriculture and Water Resources</w:t>
      </w:r>
    </w:p>
    <w:p w:rsidR="0037166D" w:rsidRPr="007C77BE" w:rsidRDefault="0037166D" w:rsidP="008E4315"/>
    <w:p w:rsidR="0048364F" w:rsidRPr="007C77BE" w:rsidRDefault="0048364F" w:rsidP="0048364F">
      <w:pPr>
        <w:pStyle w:val="Header"/>
        <w:tabs>
          <w:tab w:val="clear" w:pos="4150"/>
          <w:tab w:val="clear" w:pos="8307"/>
        </w:tabs>
      </w:pPr>
      <w:r w:rsidRPr="007C77BE">
        <w:rPr>
          <w:rStyle w:val="CharAmSchNo"/>
        </w:rPr>
        <w:t xml:space="preserve"> </w:t>
      </w:r>
      <w:r w:rsidRPr="007C77BE">
        <w:rPr>
          <w:rStyle w:val="CharAmSchText"/>
        </w:rPr>
        <w:t xml:space="preserve"> </w:t>
      </w:r>
    </w:p>
    <w:p w:rsidR="0048364F" w:rsidRPr="007C77BE" w:rsidRDefault="0048364F" w:rsidP="0048364F">
      <w:pPr>
        <w:pStyle w:val="Header"/>
        <w:tabs>
          <w:tab w:val="clear" w:pos="4150"/>
          <w:tab w:val="clear" w:pos="8307"/>
        </w:tabs>
      </w:pPr>
      <w:r w:rsidRPr="007C77BE">
        <w:rPr>
          <w:rStyle w:val="CharAmPartNo"/>
        </w:rPr>
        <w:t xml:space="preserve"> </w:t>
      </w:r>
      <w:r w:rsidRPr="007C77BE">
        <w:rPr>
          <w:rStyle w:val="CharAmPartText"/>
        </w:rPr>
        <w:t xml:space="preserve"> </w:t>
      </w:r>
    </w:p>
    <w:p w:rsidR="0048364F" w:rsidRPr="007C77BE" w:rsidRDefault="0048364F" w:rsidP="0048364F">
      <w:pPr>
        <w:sectPr w:rsidR="0048364F" w:rsidRPr="007C77BE" w:rsidSect="005B43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C77BE" w:rsidRDefault="0048364F" w:rsidP="001E63D9">
      <w:pPr>
        <w:rPr>
          <w:sz w:val="36"/>
        </w:rPr>
      </w:pPr>
      <w:r w:rsidRPr="007C77BE">
        <w:rPr>
          <w:sz w:val="36"/>
        </w:rPr>
        <w:lastRenderedPageBreak/>
        <w:t>Contents</w:t>
      </w:r>
    </w:p>
    <w:p w:rsidR="007A3681" w:rsidRPr="007C77BE" w:rsidRDefault="007A36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7BE">
        <w:fldChar w:fldCharType="begin"/>
      </w:r>
      <w:r w:rsidRPr="007C77BE">
        <w:instrText xml:space="preserve"> TOC \o "1-9" </w:instrText>
      </w:r>
      <w:r w:rsidRPr="007C77BE">
        <w:fldChar w:fldCharType="separate"/>
      </w:r>
      <w:r w:rsidRPr="007C77BE">
        <w:rPr>
          <w:noProof/>
        </w:rPr>
        <w:t>1</w:t>
      </w:r>
      <w:r w:rsidRPr="007C77BE">
        <w:rPr>
          <w:noProof/>
        </w:rPr>
        <w:tab/>
        <w:t>Name</w:t>
      </w:r>
      <w:r w:rsidRPr="007C77BE">
        <w:rPr>
          <w:noProof/>
        </w:rPr>
        <w:tab/>
      </w:r>
      <w:r w:rsidRPr="007C77BE">
        <w:rPr>
          <w:noProof/>
        </w:rPr>
        <w:fldChar w:fldCharType="begin"/>
      </w:r>
      <w:r w:rsidRPr="007C77BE">
        <w:rPr>
          <w:noProof/>
        </w:rPr>
        <w:instrText xml:space="preserve"> PAGEREF _Toc518393902 \h </w:instrText>
      </w:r>
      <w:r w:rsidRPr="007C77BE">
        <w:rPr>
          <w:noProof/>
        </w:rPr>
      </w:r>
      <w:r w:rsidRPr="007C77BE">
        <w:rPr>
          <w:noProof/>
        </w:rPr>
        <w:fldChar w:fldCharType="separate"/>
      </w:r>
      <w:r w:rsidR="007E1B4B">
        <w:rPr>
          <w:noProof/>
        </w:rPr>
        <w:t>1</w:t>
      </w:r>
      <w:r w:rsidRPr="007C77BE">
        <w:rPr>
          <w:noProof/>
        </w:rPr>
        <w:fldChar w:fldCharType="end"/>
      </w:r>
    </w:p>
    <w:p w:rsidR="007A3681" w:rsidRPr="007C77BE" w:rsidRDefault="007A36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7BE">
        <w:rPr>
          <w:noProof/>
        </w:rPr>
        <w:t>2</w:t>
      </w:r>
      <w:r w:rsidRPr="007C77BE">
        <w:rPr>
          <w:noProof/>
        </w:rPr>
        <w:tab/>
        <w:t>Commencement</w:t>
      </w:r>
      <w:r w:rsidRPr="007C77BE">
        <w:rPr>
          <w:noProof/>
        </w:rPr>
        <w:tab/>
      </w:r>
      <w:r w:rsidRPr="007C77BE">
        <w:rPr>
          <w:noProof/>
        </w:rPr>
        <w:fldChar w:fldCharType="begin"/>
      </w:r>
      <w:r w:rsidRPr="007C77BE">
        <w:rPr>
          <w:noProof/>
        </w:rPr>
        <w:instrText xml:space="preserve"> PAGEREF _Toc518393903 \h </w:instrText>
      </w:r>
      <w:r w:rsidRPr="007C77BE">
        <w:rPr>
          <w:noProof/>
        </w:rPr>
      </w:r>
      <w:r w:rsidRPr="007C77BE">
        <w:rPr>
          <w:noProof/>
        </w:rPr>
        <w:fldChar w:fldCharType="separate"/>
      </w:r>
      <w:r w:rsidR="007E1B4B">
        <w:rPr>
          <w:noProof/>
        </w:rPr>
        <w:t>1</w:t>
      </w:r>
      <w:r w:rsidRPr="007C77BE">
        <w:rPr>
          <w:noProof/>
        </w:rPr>
        <w:fldChar w:fldCharType="end"/>
      </w:r>
    </w:p>
    <w:p w:rsidR="007A3681" w:rsidRPr="007C77BE" w:rsidRDefault="007A36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7BE">
        <w:rPr>
          <w:noProof/>
        </w:rPr>
        <w:t>3</w:t>
      </w:r>
      <w:r w:rsidRPr="007C77BE">
        <w:rPr>
          <w:noProof/>
        </w:rPr>
        <w:tab/>
        <w:t>Authority</w:t>
      </w:r>
      <w:r w:rsidRPr="007C77BE">
        <w:rPr>
          <w:noProof/>
        </w:rPr>
        <w:tab/>
      </w:r>
      <w:r w:rsidRPr="007C77BE">
        <w:rPr>
          <w:noProof/>
        </w:rPr>
        <w:fldChar w:fldCharType="begin"/>
      </w:r>
      <w:r w:rsidRPr="007C77BE">
        <w:rPr>
          <w:noProof/>
        </w:rPr>
        <w:instrText xml:space="preserve"> PAGEREF _Toc518393904 \h </w:instrText>
      </w:r>
      <w:r w:rsidRPr="007C77BE">
        <w:rPr>
          <w:noProof/>
        </w:rPr>
      </w:r>
      <w:r w:rsidRPr="007C77BE">
        <w:rPr>
          <w:noProof/>
        </w:rPr>
        <w:fldChar w:fldCharType="separate"/>
      </w:r>
      <w:r w:rsidR="007E1B4B">
        <w:rPr>
          <w:noProof/>
        </w:rPr>
        <w:t>1</w:t>
      </w:r>
      <w:r w:rsidRPr="007C77BE">
        <w:rPr>
          <w:noProof/>
        </w:rPr>
        <w:fldChar w:fldCharType="end"/>
      </w:r>
    </w:p>
    <w:p w:rsidR="007A3681" w:rsidRPr="007C77BE" w:rsidRDefault="007A36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7BE">
        <w:rPr>
          <w:noProof/>
        </w:rPr>
        <w:t>4</w:t>
      </w:r>
      <w:r w:rsidRPr="007C77BE">
        <w:rPr>
          <w:noProof/>
        </w:rPr>
        <w:tab/>
        <w:t>Schedules</w:t>
      </w:r>
      <w:r w:rsidRPr="007C77BE">
        <w:rPr>
          <w:noProof/>
        </w:rPr>
        <w:tab/>
      </w:r>
      <w:r w:rsidRPr="007C77BE">
        <w:rPr>
          <w:noProof/>
        </w:rPr>
        <w:fldChar w:fldCharType="begin"/>
      </w:r>
      <w:r w:rsidRPr="007C77BE">
        <w:rPr>
          <w:noProof/>
        </w:rPr>
        <w:instrText xml:space="preserve"> PAGEREF _Toc518393905 \h </w:instrText>
      </w:r>
      <w:r w:rsidRPr="007C77BE">
        <w:rPr>
          <w:noProof/>
        </w:rPr>
      </w:r>
      <w:r w:rsidRPr="007C77BE">
        <w:rPr>
          <w:noProof/>
        </w:rPr>
        <w:fldChar w:fldCharType="separate"/>
      </w:r>
      <w:r w:rsidR="007E1B4B">
        <w:rPr>
          <w:noProof/>
        </w:rPr>
        <w:t>1</w:t>
      </w:r>
      <w:r w:rsidRPr="007C77BE">
        <w:rPr>
          <w:noProof/>
        </w:rPr>
        <w:fldChar w:fldCharType="end"/>
      </w:r>
    </w:p>
    <w:p w:rsidR="007A3681" w:rsidRPr="007C77BE" w:rsidRDefault="007A36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77BE">
        <w:rPr>
          <w:noProof/>
        </w:rPr>
        <w:t>Schedule</w:t>
      </w:r>
      <w:r w:rsidR="007C77BE" w:rsidRPr="007C77BE">
        <w:rPr>
          <w:noProof/>
        </w:rPr>
        <w:t> </w:t>
      </w:r>
      <w:r w:rsidRPr="007C77BE">
        <w:rPr>
          <w:noProof/>
        </w:rPr>
        <w:t>1—Amendments</w:t>
      </w:r>
      <w:r w:rsidRPr="007C77BE">
        <w:rPr>
          <w:b w:val="0"/>
          <w:noProof/>
          <w:sz w:val="18"/>
        </w:rPr>
        <w:tab/>
      </w:r>
      <w:r w:rsidRPr="007C77BE">
        <w:rPr>
          <w:b w:val="0"/>
          <w:noProof/>
          <w:sz w:val="18"/>
        </w:rPr>
        <w:fldChar w:fldCharType="begin"/>
      </w:r>
      <w:r w:rsidRPr="007C77BE">
        <w:rPr>
          <w:b w:val="0"/>
          <w:noProof/>
          <w:sz w:val="18"/>
        </w:rPr>
        <w:instrText xml:space="preserve"> PAGEREF _Toc518393906 \h </w:instrText>
      </w:r>
      <w:r w:rsidRPr="007C77BE">
        <w:rPr>
          <w:b w:val="0"/>
          <w:noProof/>
          <w:sz w:val="18"/>
        </w:rPr>
      </w:r>
      <w:r w:rsidRPr="007C77BE">
        <w:rPr>
          <w:b w:val="0"/>
          <w:noProof/>
          <w:sz w:val="18"/>
        </w:rPr>
        <w:fldChar w:fldCharType="separate"/>
      </w:r>
      <w:r w:rsidR="007E1B4B">
        <w:rPr>
          <w:b w:val="0"/>
          <w:noProof/>
          <w:sz w:val="18"/>
        </w:rPr>
        <w:t>2</w:t>
      </w:r>
      <w:r w:rsidRPr="007C77BE">
        <w:rPr>
          <w:b w:val="0"/>
          <w:noProof/>
          <w:sz w:val="18"/>
        </w:rPr>
        <w:fldChar w:fldCharType="end"/>
      </w:r>
    </w:p>
    <w:p w:rsidR="007A3681" w:rsidRPr="007C77BE" w:rsidRDefault="007A36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77BE">
        <w:rPr>
          <w:noProof/>
        </w:rPr>
        <w:t>Australian Meat and Live</w:t>
      </w:r>
      <w:r w:rsidR="007C77BE">
        <w:rPr>
          <w:noProof/>
        </w:rPr>
        <w:noBreakHyphen/>
      </w:r>
      <w:r w:rsidRPr="007C77BE">
        <w:rPr>
          <w:noProof/>
        </w:rPr>
        <w:t>stock Industry (Standards) Order</w:t>
      </w:r>
      <w:r w:rsidR="007C77BE" w:rsidRPr="007C77BE">
        <w:rPr>
          <w:noProof/>
        </w:rPr>
        <w:t> </w:t>
      </w:r>
      <w:r w:rsidRPr="007C77BE">
        <w:rPr>
          <w:noProof/>
        </w:rPr>
        <w:t>2005</w:t>
      </w:r>
      <w:r w:rsidRPr="007C77BE">
        <w:rPr>
          <w:i w:val="0"/>
          <w:noProof/>
          <w:sz w:val="18"/>
        </w:rPr>
        <w:tab/>
      </w:r>
      <w:r w:rsidRPr="007C77BE">
        <w:rPr>
          <w:i w:val="0"/>
          <w:noProof/>
          <w:sz w:val="18"/>
        </w:rPr>
        <w:fldChar w:fldCharType="begin"/>
      </w:r>
      <w:r w:rsidRPr="007C77BE">
        <w:rPr>
          <w:i w:val="0"/>
          <w:noProof/>
          <w:sz w:val="18"/>
        </w:rPr>
        <w:instrText xml:space="preserve"> PAGEREF _Toc518393907 \h </w:instrText>
      </w:r>
      <w:r w:rsidRPr="007C77BE">
        <w:rPr>
          <w:i w:val="0"/>
          <w:noProof/>
          <w:sz w:val="18"/>
        </w:rPr>
      </w:r>
      <w:r w:rsidRPr="007C77BE">
        <w:rPr>
          <w:i w:val="0"/>
          <w:noProof/>
          <w:sz w:val="18"/>
        </w:rPr>
        <w:fldChar w:fldCharType="separate"/>
      </w:r>
      <w:r w:rsidR="007E1B4B">
        <w:rPr>
          <w:i w:val="0"/>
          <w:noProof/>
          <w:sz w:val="18"/>
        </w:rPr>
        <w:t>2</w:t>
      </w:r>
      <w:r w:rsidRPr="007C77BE">
        <w:rPr>
          <w:i w:val="0"/>
          <w:noProof/>
          <w:sz w:val="18"/>
        </w:rPr>
        <w:fldChar w:fldCharType="end"/>
      </w:r>
    </w:p>
    <w:p w:rsidR="0048364F" w:rsidRPr="007C77BE" w:rsidRDefault="007A3681" w:rsidP="0048364F">
      <w:r w:rsidRPr="007C77BE">
        <w:fldChar w:fldCharType="end"/>
      </w:r>
    </w:p>
    <w:p w:rsidR="0048364F" w:rsidRPr="007C77BE" w:rsidRDefault="0048364F" w:rsidP="0048364F">
      <w:pPr>
        <w:sectPr w:rsidR="0048364F" w:rsidRPr="007C77BE" w:rsidSect="005B43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C77BE" w:rsidRDefault="0048364F" w:rsidP="0048364F">
      <w:pPr>
        <w:pStyle w:val="ActHead5"/>
      </w:pPr>
      <w:bookmarkStart w:id="0" w:name="_Toc518393902"/>
      <w:r w:rsidRPr="007C77BE">
        <w:rPr>
          <w:rStyle w:val="CharSectno"/>
        </w:rPr>
        <w:lastRenderedPageBreak/>
        <w:t>1</w:t>
      </w:r>
      <w:r w:rsidRPr="007C77BE">
        <w:t xml:space="preserve">  </w:t>
      </w:r>
      <w:r w:rsidR="004F676E" w:rsidRPr="007C77BE">
        <w:t>Name</w:t>
      </w:r>
      <w:bookmarkEnd w:id="0"/>
    </w:p>
    <w:p w:rsidR="0048364F" w:rsidRPr="007C77BE" w:rsidRDefault="0048364F" w:rsidP="0048364F">
      <w:pPr>
        <w:pStyle w:val="subsection"/>
      </w:pPr>
      <w:r w:rsidRPr="007C77BE">
        <w:tab/>
      </w:r>
      <w:r w:rsidRPr="007C77BE">
        <w:tab/>
      </w:r>
      <w:r w:rsidR="0037166D" w:rsidRPr="007C77BE">
        <w:t>This instrument is</w:t>
      </w:r>
      <w:r w:rsidRPr="007C77BE">
        <w:t xml:space="preserve"> the </w:t>
      </w:r>
      <w:r w:rsidR="00414ADE" w:rsidRPr="007C77BE">
        <w:rPr>
          <w:i/>
        </w:rPr>
        <w:fldChar w:fldCharType="begin"/>
      </w:r>
      <w:r w:rsidR="00414ADE" w:rsidRPr="007C77BE">
        <w:rPr>
          <w:i/>
        </w:rPr>
        <w:instrText xml:space="preserve"> STYLEREF  ShortT </w:instrText>
      </w:r>
      <w:r w:rsidR="00414ADE" w:rsidRPr="007C77BE">
        <w:rPr>
          <w:i/>
        </w:rPr>
        <w:fldChar w:fldCharType="separate"/>
      </w:r>
      <w:r w:rsidR="007E1B4B">
        <w:rPr>
          <w:i/>
          <w:noProof/>
        </w:rPr>
        <w:t>Australian Meat and Live-stock Industry (Standards) Amendment (Reportable Sheep Mortality Level) Order 2018</w:t>
      </w:r>
      <w:r w:rsidR="00414ADE" w:rsidRPr="007C77BE">
        <w:rPr>
          <w:i/>
        </w:rPr>
        <w:fldChar w:fldCharType="end"/>
      </w:r>
      <w:r w:rsidRPr="007C77BE">
        <w:t>.</w:t>
      </w:r>
    </w:p>
    <w:p w:rsidR="004F676E" w:rsidRPr="007C77BE" w:rsidRDefault="0048364F" w:rsidP="005452CC">
      <w:pPr>
        <w:pStyle w:val="ActHead5"/>
      </w:pPr>
      <w:bookmarkStart w:id="1" w:name="_Toc518393903"/>
      <w:r w:rsidRPr="007C77BE">
        <w:rPr>
          <w:rStyle w:val="CharSectno"/>
        </w:rPr>
        <w:t>2</w:t>
      </w:r>
      <w:r w:rsidRPr="007C77BE">
        <w:t xml:space="preserve">  Commencement</w:t>
      </w:r>
      <w:bookmarkEnd w:id="1"/>
    </w:p>
    <w:p w:rsidR="005452CC" w:rsidRPr="007C77BE" w:rsidRDefault="005452CC" w:rsidP="00593449">
      <w:pPr>
        <w:pStyle w:val="subsection"/>
      </w:pPr>
      <w:r w:rsidRPr="007C77BE">
        <w:tab/>
        <w:t>(1)</w:t>
      </w:r>
      <w:r w:rsidRPr="007C77BE">
        <w:tab/>
        <w:t xml:space="preserve">Each provision of </w:t>
      </w:r>
      <w:r w:rsidR="0037166D" w:rsidRPr="007C77BE">
        <w:t>this instrument</w:t>
      </w:r>
      <w:r w:rsidRPr="007C77B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C77B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C77BE" w:rsidTr="00B96D0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C77BE" w:rsidRDefault="005452CC" w:rsidP="00612709">
            <w:pPr>
              <w:pStyle w:val="TableHeading"/>
            </w:pPr>
            <w:r w:rsidRPr="007C77BE">
              <w:t>Commencement information</w:t>
            </w:r>
          </w:p>
        </w:tc>
      </w:tr>
      <w:tr w:rsidR="005452CC" w:rsidRPr="007C77BE" w:rsidTr="00B96D0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C77BE" w:rsidRDefault="005452CC" w:rsidP="00612709">
            <w:pPr>
              <w:pStyle w:val="TableHeading"/>
            </w:pPr>
            <w:r w:rsidRPr="007C77B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C77BE" w:rsidRDefault="005452CC" w:rsidP="00612709">
            <w:pPr>
              <w:pStyle w:val="TableHeading"/>
            </w:pPr>
            <w:r w:rsidRPr="007C77B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C77BE" w:rsidRDefault="005452CC" w:rsidP="00612709">
            <w:pPr>
              <w:pStyle w:val="TableHeading"/>
            </w:pPr>
            <w:r w:rsidRPr="007C77BE">
              <w:t>Column 3</w:t>
            </w:r>
          </w:p>
        </w:tc>
      </w:tr>
      <w:tr w:rsidR="005452CC" w:rsidRPr="007C77BE" w:rsidTr="00B96D0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7BE" w:rsidRDefault="005452CC" w:rsidP="00612709">
            <w:pPr>
              <w:pStyle w:val="TableHeading"/>
            </w:pPr>
            <w:r w:rsidRPr="007C77B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7BE" w:rsidRDefault="005452CC" w:rsidP="00612709">
            <w:pPr>
              <w:pStyle w:val="TableHeading"/>
            </w:pPr>
            <w:r w:rsidRPr="007C77B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7BE" w:rsidRDefault="005452CC" w:rsidP="00612709">
            <w:pPr>
              <w:pStyle w:val="TableHeading"/>
            </w:pPr>
            <w:r w:rsidRPr="007C77BE">
              <w:t>Date/Details</w:t>
            </w:r>
          </w:p>
        </w:tc>
      </w:tr>
      <w:tr w:rsidR="005452CC" w:rsidRPr="007C77BE" w:rsidTr="00B96D0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7BE" w:rsidRDefault="005452CC" w:rsidP="00B96D06">
            <w:pPr>
              <w:pStyle w:val="Tabletext"/>
            </w:pPr>
            <w:r w:rsidRPr="007C77BE">
              <w:t xml:space="preserve">1.  </w:t>
            </w:r>
            <w:r w:rsidR="00B96D06" w:rsidRPr="007C77B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7BE" w:rsidRDefault="005452CC" w:rsidP="005452CC">
            <w:pPr>
              <w:pStyle w:val="Tabletext"/>
            </w:pPr>
            <w:r w:rsidRPr="007C77BE">
              <w:t xml:space="preserve">The day after </w:t>
            </w:r>
            <w:r w:rsidR="0037166D" w:rsidRPr="007C77BE">
              <w:t>this instrument is</w:t>
            </w:r>
            <w:r w:rsidRPr="007C77B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C77BE" w:rsidRDefault="00411365">
            <w:pPr>
              <w:pStyle w:val="Tabletext"/>
            </w:pPr>
            <w:r>
              <w:t>7 July 2018</w:t>
            </w:r>
            <w:bookmarkStart w:id="2" w:name="_GoBack"/>
            <w:bookmarkEnd w:id="2"/>
          </w:p>
        </w:tc>
      </w:tr>
    </w:tbl>
    <w:p w:rsidR="005452CC" w:rsidRPr="007C77BE" w:rsidRDefault="005452CC" w:rsidP="00D21F74">
      <w:pPr>
        <w:pStyle w:val="notetext"/>
      </w:pPr>
      <w:r w:rsidRPr="007C77BE">
        <w:rPr>
          <w:snapToGrid w:val="0"/>
          <w:lang w:eastAsia="en-US"/>
        </w:rPr>
        <w:t>Note:</w:t>
      </w:r>
      <w:r w:rsidRPr="007C77BE">
        <w:rPr>
          <w:snapToGrid w:val="0"/>
          <w:lang w:eastAsia="en-US"/>
        </w:rPr>
        <w:tab/>
        <w:t xml:space="preserve">This table relates only to the provisions of </w:t>
      </w:r>
      <w:r w:rsidR="0037166D" w:rsidRPr="007C77BE">
        <w:rPr>
          <w:snapToGrid w:val="0"/>
          <w:lang w:eastAsia="en-US"/>
        </w:rPr>
        <w:t>this instrument</w:t>
      </w:r>
      <w:r w:rsidRPr="007C77BE">
        <w:t xml:space="preserve"> </w:t>
      </w:r>
      <w:r w:rsidRPr="007C77BE">
        <w:rPr>
          <w:snapToGrid w:val="0"/>
          <w:lang w:eastAsia="en-US"/>
        </w:rPr>
        <w:t xml:space="preserve">as originally made. It will not be amended to deal with any later amendments of </w:t>
      </w:r>
      <w:r w:rsidR="0037166D" w:rsidRPr="007C77BE">
        <w:rPr>
          <w:snapToGrid w:val="0"/>
          <w:lang w:eastAsia="en-US"/>
        </w:rPr>
        <w:t>this instrument</w:t>
      </w:r>
      <w:r w:rsidRPr="007C77BE">
        <w:rPr>
          <w:snapToGrid w:val="0"/>
          <w:lang w:eastAsia="en-US"/>
        </w:rPr>
        <w:t>.</w:t>
      </w:r>
    </w:p>
    <w:p w:rsidR="005452CC" w:rsidRPr="007C77BE" w:rsidRDefault="005452CC" w:rsidP="00D455E3">
      <w:pPr>
        <w:pStyle w:val="subsection"/>
      </w:pPr>
      <w:r w:rsidRPr="007C77BE">
        <w:tab/>
        <w:t>(2)</w:t>
      </w:r>
      <w:r w:rsidRPr="007C77BE">
        <w:tab/>
        <w:t xml:space="preserve">Any information in column 3 of the table is not part of </w:t>
      </w:r>
      <w:r w:rsidR="0037166D" w:rsidRPr="007C77BE">
        <w:t>this instrument</w:t>
      </w:r>
      <w:r w:rsidRPr="007C77BE">
        <w:t xml:space="preserve">. Information may be inserted in this column, or information in it may be edited, in any published version of </w:t>
      </w:r>
      <w:r w:rsidR="0037166D" w:rsidRPr="007C77BE">
        <w:t>this instrument</w:t>
      </w:r>
      <w:r w:rsidRPr="007C77BE">
        <w:t>.</w:t>
      </w:r>
    </w:p>
    <w:p w:rsidR="00BF6650" w:rsidRPr="007C77BE" w:rsidRDefault="00BF6650" w:rsidP="00BF6650">
      <w:pPr>
        <w:pStyle w:val="ActHead5"/>
      </w:pPr>
      <w:bookmarkStart w:id="3" w:name="_Toc518393904"/>
      <w:r w:rsidRPr="007C77BE">
        <w:rPr>
          <w:rStyle w:val="CharSectno"/>
        </w:rPr>
        <w:t>3</w:t>
      </w:r>
      <w:r w:rsidRPr="007C77BE">
        <w:t xml:space="preserve">  Authority</w:t>
      </w:r>
      <w:bookmarkEnd w:id="3"/>
    </w:p>
    <w:p w:rsidR="00BF6650" w:rsidRPr="007C77BE" w:rsidRDefault="00BF6650" w:rsidP="00BF6650">
      <w:pPr>
        <w:pStyle w:val="subsection"/>
      </w:pPr>
      <w:r w:rsidRPr="007C77BE">
        <w:tab/>
      </w:r>
      <w:r w:rsidRPr="007C77BE">
        <w:tab/>
      </w:r>
      <w:r w:rsidR="0037166D" w:rsidRPr="007C77BE">
        <w:t>This instrument is</w:t>
      </w:r>
      <w:r w:rsidRPr="007C77BE">
        <w:t xml:space="preserve"> made under </w:t>
      </w:r>
      <w:r w:rsidR="00B96D06" w:rsidRPr="007C77BE">
        <w:t>section</w:t>
      </w:r>
      <w:r w:rsidR="007C77BE" w:rsidRPr="007C77BE">
        <w:t> </w:t>
      </w:r>
      <w:r w:rsidR="00B96D06" w:rsidRPr="007C77BE">
        <w:t xml:space="preserve">17 of the </w:t>
      </w:r>
      <w:r w:rsidR="00B96D06" w:rsidRPr="007C77BE">
        <w:rPr>
          <w:i/>
        </w:rPr>
        <w:t>Australian Meat and Live</w:t>
      </w:r>
      <w:r w:rsidR="007C77BE">
        <w:rPr>
          <w:i/>
        </w:rPr>
        <w:noBreakHyphen/>
      </w:r>
      <w:r w:rsidR="00B96D06" w:rsidRPr="007C77BE">
        <w:rPr>
          <w:i/>
        </w:rPr>
        <w:t>stock Industry Act 1997</w:t>
      </w:r>
      <w:r w:rsidR="00B96D06" w:rsidRPr="007C77BE">
        <w:t>.</w:t>
      </w:r>
    </w:p>
    <w:p w:rsidR="00557C7A" w:rsidRPr="007C77BE" w:rsidRDefault="00BF6650" w:rsidP="00557C7A">
      <w:pPr>
        <w:pStyle w:val="ActHead5"/>
      </w:pPr>
      <w:bookmarkStart w:id="4" w:name="_Toc518393905"/>
      <w:r w:rsidRPr="007C77BE">
        <w:rPr>
          <w:rStyle w:val="CharSectno"/>
        </w:rPr>
        <w:t>4</w:t>
      </w:r>
      <w:r w:rsidR="00557C7A" w:rsidRPr="007C77BE">
        <w:t xml:space="preserve">  </w:t>
      </w:r>
      <w:r w:rsidR="00083F48" w:rsidRPr="007C77BE">
        <w:t>Schedules</w:t>
      </w:r>
      <w:bookmarkEnd w:id="4"/>
    </w:p>
    <w:p w:rsidR="00557C7A" w:rsidRPr="007C77BE" w:rsidRDefault="00557C7A" w:rsidP="00557C7A">
      <w:pPr>
        <w:pStyle w:val="subsection"/>
      </w:pPr>
      <w:r w:rsidRPr="007C77BE">
        <w:tab/>
      </w:r>
      <w:r w:rsidRPr="007C77BE">
        <w:tab/>
      </w:r>
      <w:r w:rsidR="00083F48" w:rsidRPr="007C77BE">
        <w:t xml:space="preserve">Each </w:t>
      </w:r>
      <w:r w:rsidR="00160BD7" w:rsidRPr="007C77BE">
        <w:t>instrument</w:t>
      </w:r>
      <w:r w:rsidR="00083F48" w:rsidRPr="007C77BE">
        <w:t xml:space="preserve"> that is specified in a Schedule to </w:t>
      </w:r>
      <w:r w:rsidR="0037166D" w:rsidRPr="007C77BE">
        <w:t>this instrument</w:t>
      </w:r>
      <w:r w:rsidR="00083F48" w:rsidRPr="007C77BE">
        <w:t xml:space="preserve"> is amended or repealed as set out in the applicable items in the Schedule concerned, and any other item in a Schedule to </w:t>
      </w:r>
      <w:r w:rsidR="0037166D" w:rsidRPr="007C77BE">
        <w:t>this instrument</w:t>
      </w:r>
      <w:r w:rsidR="00083F48" w:rsidRPr="007C77BE">
        <w:t xml:space="preserve"> has effect according to its terms.</w:t>
      </w:r>
    </w:p>
    <w:p w:rsidR="0048364F" w:rsidRPr="007C77BE" w:rsidRDefault="0048364F" w:rsidP="009C5989">
      <w:pPr>
        <w:pStyle w:val="ActHead6"/>
        <w:pageBreakBefore/>
      </w:pPr>
      <w:bookmarkStart w:id="5" w:name="_Toc518393906"/>
      <w:bookmarkStart w:id="6" w:name="opcAmSched"/>
      <w:bookmarkStart w:id="7" w:name="opcCurrentFind"/>
      <w:r w:rsidRPr="007C77BE">
        <w:rPr>
          <w:rStyle w:val="CharAmSchNo"/>
        </w:rPr>
        <w:t>Schedule</w:t>
      </w:r>
      <w:r w:rsidR="007C77BE" w:rsidRPr="007C77BE">
        <w:rPr>
          <w:rStyle w:val="CharAmSchNo"/>
        </w:rPr>
        <w:t> </w:t>
      </w:r>
      <w:r w:rsidRPr="007C77BE">
        <w:rPr>
          <w:rStyle w:val="CharAmSchNo"/>
        </w:rPr>
        <w:t>1</w:t>
      </w:r>
      <w:r w:rsidRPr="007C77BE">
        <w:t>—</w:t>
      </w:r>
      <w:r w:rsidR="00460499" w:rsidRPr="007C77BE">
        <w:rPr>
          <w:rStyle w:val="CharAmSchText"/>
        </w:rPr>
        <w:t>Amendments</w:t>
      </w:r>
      <w:bookmarkEnd w:id="5"/>
    </w:p>
    <w:bookmarkEnd w:id="6"/>
    <w:bookmarkEnd w:id="7"/>
    <w:p w:rsidR="0004044E" w:rsidRPr="007C77BE" w:rsidRDefault="0004044E" w:rsidP="0004044E">
      <w:pPr>
        <w:pStyle w:val="Header"/>
      </w:pPr>
      <w:r w:rsidRPr="007C77BE">
        <w:rPr>
          <w:rStyle w:val="CharAmPartNo"/>
        </w:rPr>
        <w:t xml:space="preserve"> </w:t>
      </w:r>
      <w:r w:rsidRPr="007C77BE">
        <w:rPr>
          <w:rStyle w:val="CharAmPartText"/>
        </w:rPr>
        <w:t xml:space="preserve"> </w:t>
      </w:r>
    </w:p>
    <w:p w:rsidR="0084172C" w:rsidRPr="007C77BE" w:rsidRDefault="00B96D06" w:rsidP="00EA0D36">
      <w:pPr>
        <w:pStyle w:val="ActHead9"/>
      </w:pPr>
      <w:bookmarkStart w:id="8" w:name="_Toc518393907"/>
      <w:r w:rsidRPr="007C77BE">
        <w:t>Australian Meat and Live</w:t>
      </w:r>
      <w:r w:rsidR="007C77BE">
        <w:noBreakHyphen/>
      </w:r>
      <w:r w:rsidRPr="007C77BE">
        <w:t>stock Industry (Standards) Order</w:t>
      </w:r>
      <w:r w:rsidR="007C77BE" w:rsidRPr="007C77BE">
        <w:t> </w:t>
      </w:r>
      <w:r w:rsidRPr="007C77BE">
        <w:t>2005</w:t>
      </w:r>
      <w:bookmarkEnd w:id="8"/>
    </w:p>
    <w:p w:rsidR="00B96D06" w:rsidRPr="007C77BE" w:rsidRDefault="00B96D06" w:rsidP="00B96D06">
      <w:pPr>
        <w:pStyle w:val="ItemHead"/>
      </w:pPr>
      <w:r w:rsidRPr="007C77BE">
        <w:t>1  At the end of the instrument</w:t>
      </w:r>
    </w:p>
    <w:p w:rsidR="00B96D06" w:rsidRPr="007C77BE" w:rsidRDefault="00B96D06" w:rsidP="00B96D06">
      <w:pPr>
        <w:pStyle w:val="Item"/>
      </w:pPr>
      <w:r w:rsidRPr="007C77BE">
        <w:t>Add:</w:t>
      </w:r>
    </w:p>
    <w:p w:rsidR="00B96D06" w:rsidRPr="007C77BE" w:rsidRDefault="00B96D06" w:rsidP="00B96D06">
      <w:pPr>
        <w:pStyle w:val="ActHead5"/>
      </w:pPr>
      <w:bookmarkStart w:id="9" w:name="_Toc518393908"/>
      <w:r w:rsidRPr="007C77BE">
        <w:rPr>
          <w:rStyle w:val="CharSectno"/>
        </w:rPr>
        <w:t>5</w:t>
      </w:r>
      <w:r w:rsidRPr="007C77BE">
        <w:t xml:space="preserve">  </w:t>
      </w:r>
      <w:r w:rsidR="00C912DC" w:rsidRPr="007C77BE">
        <w:t>S</w:t>
      </w:r>
      <w:r w:rsidR="00D53534" w:rsidRPr="007C77BE">
        <w:t xml:space="preserve">heep </w:t>
      </w:r>
      <w:r w:rsidR="00170ECD" w:rsidRPr="007C77BE">
        <w:t>exported by sea</w:t>
      </w:r>
      <w:r w:rsidR="00C912DC" w:rsidRPr="007C77BE">
        <w:t>—reportable mortality level</w:t>
      </w:r>
      <w:bookmarkEnd w:id="9"/>
    </w:p>
    <w:p w:rsidR="00967C3B" w:rsidRPr="007C77BE" w:rsidRDefault="00D53534" w:rsidP="00D53534">
      <w:pPr>
        <w:pStyle w:val="subsection"/>
      </w:pPr>
      <w:r w:rsidRPr="007C77BE">
        <w:tab/>
        <w:t>(1)</w:t>
      </w:r>
      <w:r w:rsidRPr="007C77BE">
        <w:tab/>
      </w:r>
      <w:r w:rsidR="00967C3B" w:rsidRPr="007C77BE">
        <w:t xml:space="preserve">This section applies in relation to </w:t>
      </w:r>
      <w:r w:rsidR="00F2061F" w:rsidRPr="007C77BE">
        <w:t xml:space="preserve">the export of </w:t>
      </w:r>
      <w:r w:rsidR="00EA32D4" w:rsidRPr="007C77BE">
        <w:t xml:space="preserve">a consignment of </w:t>
      </w:r>
      <w:r w:rsidR="00967C3B" w:rsidRPr="007C77BE">
        <w:t xml:space="preserve">sheep </w:t>
      </w:r>
      <w:r w:rsidR="001E63D9" w:rsidRPr="007C77BE">
        <w:t>by sea</w:t>
      </w:r>
      <w:r w:rsidR="00825E0E" w:rsidRPr="007C77BE">
        <w:t xml:space="preserve"> </w:t>
      </w:r>
      <w:r w:rsidR="00EA32D4" w:rsidRPr="007C77BE">
        <w:t>by the holder of a live</w:t>
      </w:r>
      <w:r w:rsidR="007C77BE">
        <w:noBreakHyphen/>
      </w:r>
      <w:r w:rsidR="00EA32D4" w:rsidRPr="007C77BE">
        <w:t xml:space="preserve">stock export licence (the </w:t>
      </w:r>
      <w:r w:rsidR="00EA32D4" w:rsidRPr="007C77BE">
        <w:rPr>
          <w:b/>
          <w:i/>
        </w:rPr>
        <w:t>exporter</w:t>
      </w:r>
      <w:r w:rsidR="00EA32D4" w:rsidRPr="007C77BE">
        <w:t xml:space="preserve">) </w:t>
      </w:r>
      <w:r w:rsidR="008F7557" w:rsidRPr="007C77BE">
        <w:t xml:space="preserve">if the </w:t>
      </w:r>
      <w:r w:rsidR="00825E0E" w:rsidRPr="007C77BE">
        <w:t>vessel transporting the sheep leaves Australia after the commencement of this section.</w:t>
      </w:r>
    </w:p>
    <w:p w:rsidR="00426B11" w:rsidRPr="007C77BE" w:rsidRDefault="00426B11" w:rsidP="00426B11">
      <w:pPr>
        <w:pStyle w:val="notetext"/>
      </w:pPr>
      <w:r w:rsidRPr="007C77BE">
        <w:t>Note:</w:t>
      </w:r>
      <w:r w:rsidRPr="007C77BE">
        <w:tab/>
        <w:t xml:space="preserve">For </w:t>
      </w:r>
      <w:r w:rsidRPr="007C77BE">
        <w:rPr>
          <w:b/>
          <w:i/>
        </w:rPr>
        <w:t>consignment</w:t>
      </w:r>
      <w:r w:rsidRPr="007C77BE">
        <w:t xml:space="preserve">, see </w:t>
      </w:r>
      <w:r w:rsidR="007C77BE" w:rsidRPr="007C77BE">
        <w:t>subsection (</w:t>
      </w:r>
      <w:r w:rsidRPr="007C77BE">
        <w:t>5).</w:t>
      </w:r>
    </w:p>
    <w:p w:rsidR="00426B11" w:rsidRPr="007C77BE" w:rsidRDefault="00967C3B" w:rsidP="00D53534">
      <w:pPr>
        <w:pStyle w:val="subsection"/>
      </w:pPr>
      <w:r w:rsidRPr="007C77BE">
        <w:tab/>
        <w:t>(2</w:t>
      </w:r>
      <w:r w:rsidR="00D53534" w:rsidRPr="007C77BE">
        <w:t>)</w:t>
      </w:r>
      <w:r w:rsidR="00D53534" w:rsidRPr="007C77BE">
        <w:tab/>
      </w:r>
      <w:r w:rsidR="00D54222" w:rsidRPr="007C77BE">
        <w:t>The exporter must give a written report to the Department i</w:t>
      </w:r>
      <w:r w:rsidR="00D53534" w:rsidRPr="007C77BE">
        <w:t xml:space="preserve">f </w:t>
      </w:r>
      <w:r w:rsidR="00E10BE3" w:rsidRPr="007C77BE">
        <w:t xml:space="preserve">the </w:t>
      </w:r>
      <w:r w:rsidR="00B51A13" w:rsidRPr="007C77BE">
        <w:t xml:space="preserve">shipboard mortality </w:t>
      </w:r>
      <w:r w:rsidR="00426B11" w:rsidRPr="007C77BE">
        <w:t xml:space="preserve">level </w:t>
      </w:r>
      <w:r w:rsidR="00E10BE3" w:rsidRPr="007C77BE">
        <w:t xml:space="preserve">of </w:t>
      </w:r>
      <w:r w:rsidR="00A20E7F" w:rsidRPr="007C77BE">
        <w:t xml:space="preserve">the </w:t>
      </w:r>
      <w:r w:rsidR="00EA32D4" w:rsidRPr="007C77BE">
        <w:t xml:space="preserve">exporter’s consignment of </w:t>
      </w:r>
      <w:r w:rsidR="00E10BE3" w:rsidRPr="007C77BE">
        <w:t xml:space="preserve">sheep </w:t>
      </w:r>
      <w:r w:rsidR="00F2061F" w:rsidRPr="007C77BE">
        <w:t xml:space="preserve">on the vessel </w:t>
      </w:r>
      <w:r w:rsidR="00E10BE3" w:rsidRPr="007C77BE">
        <w:t xml:space="preserve">(including during loading </w:t>
      </w:r>
      <w:r w:rsidR="00B51A13" w:rsidRPr="007C77BE">
        <w:t xml:space="preserve">onto, and </w:t>
      </w:r>
      <w:r w:rsidR="00E10BE3" w:rsidRPr="007C77BE">
        <w:t>unloading</w:t>
      </w:r>
      <w:r w:rsidR="00B51A13" w:rsidRPr="007C77BE">
        <w:t xml:space="preserve"> from, the vessel</w:t>
      </w:r>
      <w:r w:rsidR="00E10BE3" w:rsidRPr="007C77BE">
        <w:t xml:space="preserve">) </w:t>
      </w:r>
      <w:r w:rsidR="00B51A13" w:rsidRPr="007C77BE">
        <w:t>reaches</w:t>
      </w:r>
      <w:r w:rsidR="00D54222" w:rsidRPr="007C77BE">
        <w:t>:</w:t>
      </w:r>
    </w:p>
    <w:p w:rsidR="00426B11" w:rsidRPr="007C77BE" w:rsidRDefault="00426B11" w:rsidP="00426B11">
      <w:pPr>
        <w:pStyle w:val="paragraph"/>
      </w:pPr>
      <w:r w:rsidRPr="007C77BE">
        <w:tab/>
        <w:t>(a)</w:t>
      </w:r>
      <w:r w:rsidRPr="007C77BE">
        <w:tab/>
      </w:r>
      <w:r w:rsidR="00B51A13" w:rsidRPr="007C77BE">
        <w:t>1%</w:t>
      </w:r>
      <w:r w:rsidRPr="007C77BE">
        <w:t xml:space="preserve"> of the sheep in the consignment, calculated in accordance with </w:t>
      </w:r>
      <w:r w:rsidR="007C77BE" w:rsidRPr="007C77BE">
        <w:t>subsection (</w:t>
      </w:r>
      <w:r w:rsidRPr="007C77BE">
        <w:t>3);</w:t>
      </w:r>
      <w:r w:rsidR="00D54222" w:rsidRPr="007C77BE">
        <w:t xml:space="preserve"> or</w:t>
      </w:r>
    </w:p>
    <w:p w:rsidR="00426B11" w:rsidRPr="007C77BE" w:rsidRDefault="00426B11" w:rsidP="00426B11">
      <w:pPr>
        <w:pStyle w:val="paragraph"/>
      </w:pPr>
      <w:r w:rsidRPr="007C77BE">
        <w:tab/>
        <w:t>(b)</w:t>
      </w:r>
      <w:r w:rsidRPr="007C77BE">
        <w:tab/>
        <w:t>3 sheep in the consignment;</w:t>
      </w:r>
    </w:p>
    <w:p w:rsidR="00D53534" w:rsidRPr="007C77BE" w:rsidRDefault="00D54222" w:rsidP="00426B11">
      <w:pPr>
        <w:pStyle w:val="subsection2"/>
      </w:pPr>
      <w:r w:rsidRPr="007C77BE">
        <w:t xml:space="preserve">whichever is the greater. The report must be given </w:t>
      </w:r>
      <w:r w:rsidR="00EA32D4" w:rsidRPr="007C77BE">
        <w:t xml:space="preserve">as </w:t>
      </w:r>
      <w:r w:rsidR="00D53534" w:rsidRPr="007C77BE">
        <w:t>soon as possible and</w:t>
      </w:r>
      <w:r w:rsidR="009D14BF" w:rsidRPr="007C77BE">
        <w:t>,</w:t>
      </w:r>
      <w:r w:rsidR="00D53534" w:rsidRPr="007C77BE">
        <w:t xml:space="preserve"> in any event</w:t>
      </w:r>
      <w:r w:rsidR="009D14BF" w:rsidRPr="007C77BE">
        <w:t>,</w:t>
      </w:r>
      <w:r w:rsidR="00D53534" w:rsidRPr="007C77BE">
        <w:t xml:space="preserve"> within 12 hours </w:t>
      </w:r>
      <w:r w:rsidR="009D14BF" w:rsidRPr="007C77BE">
        <w:t xml:space="preserve">after </w:t>
      </w:r>
      <w:r w:rsidR="00B51A13" w:rsidRPr="007C77BE">
        <w:t xml:space="preserve">that </w:t>
      </w:r>
      <w:r w:rsidR="00E10BE3" w:rsidRPr="007C77BE">
        <w:t>level is reached</w:t>
      </w:r>
      <w:r w:rsidR="009D14BF" w:rsidRPr="007C77BE">
        <w:t>.</w:t>
      </w:r>
    </w:p>
    <w:p w:rsidR="00825E0E" w:rsidRPr="007C77BE" w:rsidRDefault="00825E0E" w:rsidP="00825E0E">
      <w:pPr>
        <w:pStyle w:val="notetext"/>
      </w:pPr>
      <w:r w:rsidRPr="007C77BE">
        <w:t>Note:</w:t>
      </w:r>
      <w:r w:rsidRPr="007C77BE">
        <w:tab/>
        <w:t xml:space="preserve">The requirement in this subsection applies in addition to any reporting requirements in the </w:t>
      </w:r>
      <w:r w:rsidRPr="007C77BE">
        <w:rPr>
          <w:i/>
        </w:rPr>
        <w:t>Australian Standards for the Export of Live</w:t>
      </w:r>
      <w:r w:rsidR="007C77BE">
        <w:rPr>
          <w:i/>
        </w:rPr>
        <w:noBreakHyphen/>
      </w:r>
      <w:r w:rsidRPr="007C77BE">
        <w:rPr>
          <w:i/>
        </w:rPr>
        <w:t>stock</w:t>
      </w:r>
      <w:r w:rsidRPr="007C77BE">
        <w:t xml:space="preserve"> that apply </w:t>
      </w:r>
      <w:r w:rsidR="00A20E7F" w:rsidRPr="007C77BE">
        <w:t>in relation to the sheep</w:t>
      </w:r>
      <w:r w:rsidRPr="007C77BE">
        <w:t>.</w:t>
      </w:r>
    </w:p>
    <w:p w:rsidR="00967C3B" w:rsidRPr="007C77BE" w:rsidRDefault="009D14BF" w:rsidP="00967C3B">
      <w:pPr>
        <w:pStyle w:val="subsection"/>
      </w:pPr>
      <w:r w:rsidRPr="007C77BE">
        <w:tab/>
      </w:r>
      <w:r w:rsidR="007C7806" w:rsidRPr="007C77BE">
        <w:t>(3</w:t>
      </w:r>
      <w:r w:rsidRPr="007C77BE">
        <w:t>)</w:t>
      </w:r>
      <w:r w:rsidRPr="007C77BE">
        <w:tab/>
      </w:r>
      <w:r w:rsidR="00E10BE3" w:rsidRPr="007C77BE">
        <w:t xml:space="preserve">For the purposes of </w:t>
      </w:r>
      <w:r w:rsidR="007C77BE" w:rsidRPr="007C77BE">
        <w:t>paragraph (</w:t>
      </w:r>
      <w:r w:rsidR="00CF2B4A" w:rsidRPr="007C77BE">
        <w:t>2</w:t>
      </w:r>
      <w:r w:rsidR="00E10BE3" w:rsidRPr="007C77BE">
        <w:t>)</w:t>
      </w:r>
      <w:r w:rsidR="00426B11" w:rsidRPr="007C77BE">
        <w:t>(a)</w:t>
      </w:r>
      <w:r w:rsidR="00E10BE3" w:rsidRPr="007C77BE">
        <w:t xml:space="preserve">, the </w:t>
      </w:r>
      <w:r w:rsidR="00B51A13" w:rsidRPr="007C77BE">
        <w:t xml:space="preserve">shipboard </w:t>
      </w:r>
      <w:r w:rsidR="00E10BE3" w:rsidRPr="007C77BE">
        <w:t xml:space="preserve">mortality </w:t>
      </w:r>
      <w:r w:rsidR="00426B11" w:rsidRPr="007C77BE">
        <w:t xml:space="preserve">level </w:t>
      </w:r>
      <w:r w:rsidR="00E10BE3" w:rsidRPr="007C77BE">
        <w:t xml:space="preserve">of </w:t>
      </w:r>
      <w:r w:rsidR="00A47AF1" w:rsidRPr="007C77BE">
        <w:t xml:space="preserve">the exporter’s </w:t>
      </w:r>
      <w:r w:rsidR="00EA32D4" w:rsidRPr="007C77BE">
        <w:t xml:space="preserve">consignment of </w:t>
      </w:r>
      <w:r w:rsidR="00E10BE3" w:rsidRPr="007C77BE">
        <w:t xml:space="preserve">sheep </w:t>
      </w:r>
      <w:r w:rsidR="00A47AF1" w:rsidRPr="007C77BE">
        <w:t>on the</w:t>
      </w:r>
      <w:r w:rsidR="00F2061F" w:rsidRPr="007C77BE">
        <w:t xml:space="preserve"> vessel </w:t>
      </w:r>
      <w:r w:rsidR="007C7806" w:rsidRPr="007C77BE">
        <w:t xml:space="preserve">(including during loading </w:t>
      </w:r>
      <w:r w:rsidR="00B51A13" w:rsidRPr="007C77BE">
        <w:t xml:space="preserve">onto, </w:t>
      </w:r>
      <w:r w:rsidR="007C7806" w:rsidRPr="007C77BE">
        <w:t>and unloading</w:t>
      </w:r>
      <w:r w:rsidR="00B51A13" w:rsidRPr="007C77BE">
        <w:t xml:space="preserve"> from, the vessel</w:t>
      </w:r>
      <w:r w:rsidR="007C7806" w:rsidRPr="007C77BE">
        <w:t xml:space="preserve">) </w:t>
      </w:r>
      <w:r w:rsidR="00E10BE3" w:rsidRPr="007C77BE">
        <w:t>is calculated in accordance with the following formula:</w:t>
      </w:r>
    </w:p>
    <w:p w:rsidR="00170ECD" w:rsidRPr="007C77BE" w:rsidRDefault="00EA32D4" w:rsidP="00B614CB">
      <w:pPr>
        <w:pStyle w:val="subsection2"/>
      </w:pPr>
      <w:r w:rsidRPr="007C77BE">
        <w:rPr>
          <w:position w:val="-36"/>
        </w:rPr>
        <w:object w:dxaOrig="37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35pt;height:40.3pt" o:ole="">
            <v:imagedata r:id="rId20" o:title=""/>
          </v:shape>
          <o:OLEObject Type="Embed" ProgID="Equation.DSMT4" ShapeID="_x0000_i1025" DrawAspect="Content" ObjectID="_1592388481" r:id="rId21"/>
        </w:object>
      </w:r>
    </w:p>
    <w:p w:rsidR="00170ECD" w:rsidRPr="007C77BE" w:rsidRDefault="00E10BE3" w:rsidP="00E10BE3">
      <w:pPr>
        <w:pStyle w:val="subsection2"/>
      </w:pPr>
      <w:r w:rsidRPr="007C77BE">
        <w:t>where:</w:t>
      </w:r>
    </w:p>
    <w:p w:rsidR="00E10BE3" w:rsidRPr="007C77BE" w:rsidRDefault="00E10BE3" w:rsidP="00E10BE3">
      <w:pPr>
        <w:pStyle w:val="Definition"/>
      </w:pPr>
      <w:r w:rsidRPr="007C77BE">
        <w:rPr>
          <w:b/>
          <w:i/>
        </w:rPr>
        <w:t>total number of sheep</w:t>
      </w:r>
      <w:r w:rsidR="00A47AF1" w:rsidRPr="007C77BE">
        <w:rPr>
          <w:b/>
          <w:i/>
        </w:rPr>
        <w:t xml:space="preserve"> in consignment</w:t>
      </w:r>
      <w:r w:rsidRPr="007C77BE">
        <w:t xml:space="preserve"> means the total number of sheep </w:t>
      </w:r>
      <w:r w:rsidR="00A47AF1" w:rsidRPr="007C77BE">
        <w:t xml:space="preserve">in the exporter’s consignment of sheep </w:t>
      </w:r>
      <w:r w:rsidRPr="007C77BE">
        <w:t>loaded</w:t>
      </w:r>
      <w:r w:rsidR="007C7806" w:rsidRPr="007C77BE">
        <w:t xml:space="preserve"> onto the vessel</w:t>
      </w:r>
      <w:r w:rsidRPr="007C77BE">
        <w:t>.</w:t>
      </w:r>
    </w:p>
    <w:p w:rsidR="00D71A54" w:rsidRPr="007C77BE" w:rsidRDefault="00D71A54" w:rsidP="00D71A54">
      <w:pPr>
        <w:pStyle w:val="Definition"/>
      </w:pPr>
      <w:r w:rsidRPr="007C77BE">
        <w:rPr>
          <w:b/>
          <w:i/>
        </w:rPr>
        <w:t>total sheep deaths</w:t>
      </w:r>
      <w:r w:rsidR="00A47AF1" w:rsidRPr="007C77BE">
        <w:rPr>
          <w:b/>
          <w:i/>
        </w:rPr>
        <w:t xml:space="preserve"> in consignment</w:t>
      </w:r>
      <w:r w:rsidRPr="007C77BE">
        <w:t xml:space="preserve"> means the total number of sheep </w:t>
      </w:r>
      <w:r w:rsidR="00A47AF1" w:rsidRPr="007C77BE">
        <w:t xml:space="preserve">in the exporter’s consignment of sheep that </w:t>
      </w:r>
      <w:r w:rsidR="00232923" w:rsidRPr="007C77BE">
        <w:t xml:space="preserve">have </w:t>
      </w:r>
      <w:r w:rsidR="00A47AF1" w:rsidRPr="007C77BE">
        <w:t>die</w:t>
      </w:r>
      <w:r w:rsidR="00232923" w:rsidRPr="007C77BE">
        <w:t>d</w:t>
      </w:r>
      <w:r w:rsidR="00A47AF1" w:rsidRPr="007C77BE">
        <w:t xml:space="preserve"> </w:t>
      </w:r>
      <w:r w:rsidRPr="007C77BE">
        <w:t>on the vessel (including during loading onto, and unloading from, the vessel).</w:t>
      </w:r>
    </w:p>
    <w:p w:rsidR="007C7806" w:rsidRPr="007C77BE" w:rsidRDefault="007C7806" w:rsidP="007C7806">
      <w:pPr>
        <w:pStyle w:val="subsection"/>
      </w:pPr>
      <w:r w:rsidRPr="007C77BE">
        <w:tab/>
        <w:t>(4)</w:t>
      </w:r>
      <w:r w:rsidRPr="007C77BE">
        <w:tab/>
      </w:r>
      <w:r w:rsidR="005B1F01" w:rsidRPr="007C77BE">
        <w:t xml:space="preserve">A </w:t>
      </w:r>
      <w:r w:rsidR="00C912DC" w:rsidRPr="007C77BE">
        <w:t xml:space="preserve">report </w:t>
      </w:r>
      <w:r w:rsidR="005B1F01" w:rsidRPr="007C77BE">
        <w:t xml:space="preserve">by </w:t>
      </w:r>
      <w:r w:rsidR="00A47AF1" w:rsidRPr="007C77BE">
        <w:t xml:space="preserve">an exporter under </w:t>
      </w:r>
      <w:r w:rsidR="007C77BE" w:rsidRPr="007C77BE">
        <w:t>subsection (</w:t>
      </w:r>
      <w:r w:rsidR="00A47AF1" w:rsidRPr="007C77BE">
        <w:t xml:space="preserve">2) in relation to </w:t>
      </w:r>
      <w:r w:rsidR="00AD6A6D" w:rsidRPr="007C77BE">
        <w:t xml:space="preserve">the exporter’s </w:t>
      </w:r>
      <w:r w:rsidR="00A47AF1" w:rsidRPr="007C77BE">
        <w:t xml:space="preserve">consignment of sheep on a vessel </w:t>
      </w:r>
      <w:r w:rsidRPr="007C77BE">
        <w:t>must include the following information:</w:t>
      </w:r>
    </w:p>
    <w:p w:rsidR="007C7806" w:rsidRPr="007C77BE" w:rsidRDefault="007C7806" w:rsidP="007C7806">
      <w:pPr>
        <w:pStyle w:val="paragraph"/>
      </w:pPr>
      <w:r w:rsidRPr="007C77BE">
        <w:tab/>
        <w:t>(a)</w:t>
      </w:r>
      <w:r w:rsidRPr="007C77BE">
        <w:tab/>
        <w:t>the name of the vessel;</w:t>
      </w:r>
    </w:p>
    <w:p w:rsidR="00426B11" w:rsidRPr="007C77BE" w:rsidRDefault="00426B11" w:rsidP="007C7806">
      <w:pPr>
        <w:pStyle w:val="paragraph"/>
      </w:pPr>
      <w:r w:rsidRPr="007C77BE">
        <w:tab/>
        <w:t>(b)</w:t>
      </w:r>
      <w:r w:rsidRPr="007C77BE">
        <w:tab/>
        <w:t xml:space="preserve">the unique number of the notice of intention to export the consignment </w:t>
      </w:r>
      <w:r w:rsidR="00232923" w:rsidRPr="007C77BE">
        <w:t>given to the Secretary under Part</w:t>
      </w:r>
      <w:r w:rsidR="007C77BE" w:rsidRPr="007C77BE">
        <w:t> </w:t>
      </w:r>
      <w:r w:rsidR="00232923" w:rsidRPr="007C77BE">
        <w:t xml:space="preserve">1A of the </w:t>
      </w:r>
      <w:r w:rsidR="00232923" w:rsidRPr="007C77BE">
        <w:rPr>
          <w:i/>
        </w:rPr>
        <w:t>Export Control (Animals) Order</w:t>
      </w:r>
      <w:r w:rsidR="007C77BE" w:rsidRPr="007C77BE">
        <w:rPr>
          <w:i/>
        </w:rPr>
        <w:t> </w:t>
      </w:r>
      <w:r w:rsidR="00232923" w:rsidRPr="007C77BE">
        <w:rPr>
          <w:i/>
        </w:rPr>
        <w:t>2004</w:t>
      </w:r>
      <w:r w:rsidR="00232923" w:rsidRPr="007C77BE">
        <w:t>;</w:t>
      </w:r>
    </w:p>
    <w:p w:rsidR="007C7806" w:rsidRPr="007C77BE" w:rsidRDefault="00232923" w:rsidP="007C7806">
      <w:pPr>
        <w:pStyle w:val="paragraph"/>
      </w:pPr>
      <w:r w:rsidRPr="007C77BE">
        <w:tab/>
        <w:t>(c</w:t>
      </w:r>
      <w:r w:rsidR="007C7806" w:rsidRPr="007C77BE">
        <w:t>)</w:t>
      </w:r>
      <w:r w:rsidR="007C7806" w:rsidRPr="007C77BE">
        <w:tab/>
        <w:t xml:space="preserve">the number of </w:t>
      </w:r>
      <w:r w:rsidR="00A47AF1" w:rsidRPr="007C77BE">
        <w:t xml:space="preserve">sheep </w:t>
      </w:r>
      <w:r w:rsidR="007C2200" w:rsidRPr="007C77BE">
        <w:t xml:space="preserve">in the consignment </w:t>
      </w:r>
      <w:r w:rsidR="00A47AF1" w:rsidRPr="007C77BE">
        <w:t>that have died on the vessel (including during loading onto, and unloading from, the vessel)</w:t>
      </w:r>
      <w:r w:rsidR="007C7806" w:rsidRPr="007C77BE">
        <w:t>;</w:t>
      </w:r>
    </w:p>
    <w:p w:rsidR="007C7806" w:rsidRPr="007C77BE" w:rsidRDefault="00232923" w:rsidP="007C7806">
      <w:pPr>
        <w:pStyle w:val="paragraph"/>
      </w:pPr>
      <w:r w:rsidRPr="007C77BE">
        <w:tab/>
        <w:t>(d</w:t>
      </w:r>
      <w:r w:rsidR="007C7806" w:rsidRPr="007C77BE">
        <w:t>)</w:t>
      </w:r>
      <w:r w:rsidR="007C7806" w:rsidRPr="007C77BE">
        <w:tab/>
        <w:t xml:space="preserve">each suspected cause of the </w:t>
      </w:r>
      <w:r w:rsidR="00C912DC" w:rsidRPr="007C77BE">
        <w:t>deaths</w:t>
      </w:r>
      <w:r w:rsidR="007C7806" w:rsidRPr="007C77BE">
        <w:t>;</w:t>
      </w:r>
    </w:p>
    <w:p w:rsidR="007C7806" w:rsidRPr="007C77BE" w:rsidRDefault="00232923" w:rsidP="007C7806">
      <w:pPr>
        <w:pStyle w:val="paragraph"/>
      </w:pPr>
      <w:r w:rsidRPr="007C77BE">
        <w:tab/>
        <w:t>(e</w:t>
      </w:r>
      <w:r w:rsidR="007C7806" w:rsidRPr="007C77BE">
        <w:t>)</w:t>
      </w:r>
      <w:r w:rsidR="007C7806" w:rsidRPr="007C77BE">
        <w:tab/>
        <w:t xml:space="preserve">the factors that may have contributed to the </w:t>
      </w:r>
      <w:r w:rsidR="00C912DC" w:rsidRPr="007C77BE">
        <w:t>deaths</w:t>
      </w:r>
      <w:r w:rsidR="007C7806" w:rsidRPr="007C77BE">
        <w:t>;</w:t>
      </w:r>
    </w:p>
    <w:p w:rsidR="00232923" w:rsidRPr="007C77BE" w:rsidRDefault="00232923" w:rsidP="00232923">
      <w:pPr>
        <w:pStyle w:val="paragraph"/>
      </w:pPr>
      <w:r w:rsidRPr="007C77BE">
        <w:tab/>
        <w:t>(f)</w:t>
      </w:r>
      <w:r w:rsidRPr="007C77BE">
        <w:tab/>
        <w:t>a description of the actions being taken to manage the health and welfare of the consignment of sheep;</w:t>
      </w:r>
    </w:p>
    <w:p w:rsidR="007C7806" w:rsidRPr="007C77BE" w:rsidRDefault="00232923" w:rsidP="007C7806">
      <w:pPr>
        <w:pStyle w:val="paragraph"/>
      </w:pPr>
      <w:r w:rsidRPr="007C77BE">
        <w:tab/>
        <w:t>(g</w:t>
      </w:r>
      <w:r w:rsidR="007C7806" w:rsidRPr="007C77BE">
        <w:t>)</w:t>
      </w:r>
      <w:r w:rsidR="007C7806" w:rsidRPr="007C77BE">
        <w:tab/>
        <w:t xml:space="preserve">the location of the vessel at the time the </w:t>
      </w:r>
      <w:r w:rsidR="00C912DC" w:rsidRPr="007C77BE">
        <w:t xml:space="preserve">report </w:t>
      </w:r>
      <w:r w:rsidR="007C7806" w:rsidRPr="007C77BE">
        <w:t>is given;</w:t>
      </w:r>
    </w:p>
    <w:p w:rsidR="007C7806" w:rsidRPr="007C77BE" w:rsidRDefault="00232923" w:rsidP="007C7806">
      <w:pPr>
        <w:pStyle w:val="paragraph"/>
      </w:pPr>
      <w:r w:rsidRPr="007C77BE">
        <w:tab/>
        <w:t>(h</w:t>
      </w:r>
      <w:r w:rsidR="007C7806" w:rsidRPr="007C77BE">
        <w:t>)</w:t>
      </w:r>
      <w:r w:rsidR="007C7806" w:rsidRPr="007C77BE">
        <w:tab/>
        <w:t>the destination of the vessel and its estimated time of arrival;</w:t>
      </w:r>
    </w:p>
    <w:p w:rsidR="00232923" w:rsidRPr="007C77BE" w:rsidRDefault="00232923" w:rsidP="00232923">
      <w:pPr>
        <w:pStyle w:val="paragraph"/>
      </w:pPr>
      <w:r w:rsidRPr="007C77BE">
        <w:tab/>
        <w:t>(i)</w:t>
      </w:r>
      <w:r w:rsidRPr="007C77BE">
        <w:tab/>
        <w:t>the date the report is prepared;</w:t>
      </w:r>
    </w:p>
    <w:p w:rsidR="007C7806" w:rsidRPr="007C77BE" w:rsidRDefault="00232923" w:rsidP="007C7806">
      <w:pPr>
        <w:pStyle w:val="paragraph"/>
      </w:pPr>
      <w:r w:rsidRPr="007C77BE">
        <w:tab/>
        <w:t>(j</w:t>
      </w:r>
      <w:r w:rsidR="007C7806" w:rsidRPr="007C77BE">
        <w:t>)</w:t>
      </w:r>
      <w:r w:rsidR="007C7806" w:rsidRPr="007C77BE">
        <w:tab/>
        <w:t xml:space="preserve">any other information that the </w:t>
      </w:r>
      <w:r w:rsidR="00A47AF1" w:rsidRPr="007C77BE">
        <w:t xml:space="preserve">exporter </w:t>
      </w:r>
      <w:r w:rsidR="007C7806" w:rsidRPr="007C77BE">
        <w:t>considers relevant.</w:t>
      </w:r>
    </w:p>
    <w:p w:rsidR="00770C13" w:rsidRPr="007C77BE" w:rsidRDefault="00770C13" w:rsidP="00770C13">
      <w:pPr>
        <w:pStyle w:val="SubsectionHead"/>
      </w:pPr>
      <w:r w:rsidRPr="007C77BE">
        <w:t xml:space="preserve">Meaning of </w:t>
      </w:r>
      <w:r w:rsidRPr="007C77BE">
        <w:rPr>
          <w:b/>
        </w:rPr>
        <w:t>consignment</w:t>
      </w:r>
    </w:p>
    <w:p w:rsidR="00770C13" w:rsidRPr="007C77BE" w:rsidRDefault="00770C13" w:rsidP="00770C13">
      <w:pPr>
        <w:pStyle w:val="subsection"/>
      </w:pPr>
      <w:r w:rsidRPr="007C77BE">
        <w:tab/>
        <w:t>(5)</w:t>
      </w:r>
      <w:r w:rsidRPr="007C77BE">
        <w:tab/>
        <w:t xml:space="preserve">For the purposes of this section, </w:t>
      </w:r>
      <w:r w:rsidR="00AD6A6D" w:rsidRPr="007C77BE">
        <w:t xml:space="preserve">a </w:t>
      </w:r>
      <w:r w:rsidRPr="007C77BE">
        <w:t>consignment of sheep</w:t>
      </w:r>
      <w:r w:rsidR="000666F8" w:rsidRPr="007C77BE">
        <w:t xml:space="preserve"> </w:t>
      </w:r>
      <w:r w:rsidR="00411250" w:rsidRPr="007C77BE">
        <w:t xml:space="preserve">on a vessel in relation to </w:t>
      </w:r>
      <w:r w:rsidR="00AD6A6D" w:rsidRPr="007C77BE">
        <w:t>the holder of a live</w:t>
      </w:r>
      <w:r w:rsidR="007C77BE">
        <w:noBreakHyphen/>
      </w:r>
      <w:r w:rsidR="00AD6A6D" w:rsidRPr="007C77BE">
        <w:t xml:space="preserve">stock export licence </w:t>
      </w:r>
      <w:r w:rsidR="00411250" w:rsidRPr="007C77BE">
        <w:t xml:space="preserve">includes </w:t>
      </w:r>
      <w:r w:rsidR="00AD6A6D" w:rsidRPr="007C77BE">
        <w:t xml:space="preserve">all </w:t>
      </w:r>
      <w:r w:rsidRPr="007C77BE">
        <w:t xml:space="preserve">sheep </w:t>
      </w:r>
      <w:r w:rsidR="00AD6A6D" w:rsidRPr="007C77BE">
        <w:t xml:space="preserve">on the vessel that are permitted to be exported </w:t>
      </w:r>
      <w:r w:rsidR="00426B11" w:rsidRPr="007C77BE">
        <w:t xml:space="preserve">by the holder </w:t>
      </w:r>
      <w:r w:rsidR="00AD6A6D" w:rsidRPr="007C77BE">
        <w:t>under the licence.</w:t>
      </w:r>
    </w:p>
    <w:p w:rsidR="00022538" w:rsidRPr="007C77BE" w:rsidRDefault="00022538" w:rsidP="001625FE">
      <w:pPr>
        <w:sectPr w:rsidR="00022538" w:rsidRPr="007C77BE" w:rsidSect="005B430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:rsidR="00022538" w:rsidRPr="007C77BE" w:rsidRDefault="00022538" w:rsidP="00504AF6"/>
    <w:sectPr w:rsidR="00022538" w:rsidRPr="007C77BE" w:rsidSect="005B430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6D" w:rsidRDefault="0037166D" w:rsidP="0048364F">
      <w:pPr>
        <w:spacing w:line="240" w:lineRule="auto"/>
      </w:pPr>
      <w:r>
        <w:separator/>
      </w:r>
    </w:p>
  </w:endnote>
  <w:endnote w:type="continuationSeparator" w:id="0">
    <w:p w:rsidR="0037166D" w:rsidRDefault="003716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B4303" w:rsidRDefault="005B4303" w:rsidP="005B43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4303">
      <w:rPr>
        <w:i/>
        <w:sz w:val="18"/>
      </w:rPr>
      <w:t>OPC63390 -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0225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B4B">
            <w:rPr>
              <w:i/>
              <w:sz w:val="18"/>
            </w:rPr>
            <w:t>Australian Meat and Live-stock Industry (Standards) Amendment (Reportable Sheep Mortality Level)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1B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B4B">
            <w:rPr>
              <w:i/>
              <w:sz w:val="18"/>
            </w:rPr>
            <w:t>Australian Meat and Live-stock Industry (Standards) Amendment (Reportable Sheep Mortality Level)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1B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22538">
    <w:pPr>
      <w:spacing w:before="120"/>
    </w:pPr>
  </w:p>
  <w:p w:rsidR="00E97334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B4303" w:rsidRDefault="005B4303" w:rsidP="005B43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4303">
      <w:rPr>
        <w:i/>
        <w:sz w:val="18"/>
      </w:rPr>
      <w:t>OPC63390 -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0225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D59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1B4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B4B">
            <w:rPr>
              <w:i/>
              <w:sz w:val="18"/>
            </w:rPr>
            <w:t>Australian Meat and Live-stock Industry (Standards) Amendment (Reportable Sheep Mortality Level)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0225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D59C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B4B">
            <w:rPr>
              <w:i/>
              <w:sz w:val="18"/>
            </w:rPr>
            <w:t>Australian Meat and Live-stock Industry (Standards) Amendment (Reportable Sheep Mortality Level)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13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38" w:rsidRPr="00EF5531" w:rsidRDefault="00022538" w:rsidP="000225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2538" w:rsidTr="005D59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136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B4B">
            <w:rPr>
              <w:i/>
              <w:sz w:val="18"/>
            </w:rPr>
            <w:t>Australian Meat and Live-stock Industry (Standards) Amendment (Reportable Sheep Mortality Level)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022538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38" w:rsidRPr="00A41F52" w:rsidRDefault="00022538" w:rsidP="000225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2538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B4B">
            <w:rPr>
              <w:i/>
              <w:sz w:val="18"/>
            </w:rPr>
            <w:t>Australian Meat and Live-stock Industry (Standards) Amendment (Reportable Sheep Mortality Level)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136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2538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38" w:rsidRPr="00E33C1C" w:rsidRDefault="00022538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2538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B4B">
            <w:rPr>
              <w:i/>
              <w:sz w:val="18"/>
            </w:rPr>
            <w:t>Australian Meat and Live-stock Industry (Standards) Amendment (Reportable Sheep Mortality Level)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2538" w:rsidRDefault="00022538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1B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2538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0225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D59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1B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1B4B">
            <w:rPr>
              <w:i/>
              <w:sz w:val="18"/>
            </w:rPr>
            <w:t>Australian Meat and Live-stock Industry (Standards) Amendment (Reportable Sheep Mortality Level)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B4303" w:rsidRDefault="005B4303" w:rsidP="005B4303">
    <w:pPr>
      <w:rPr>
        <w:rFonts w:cs="Times New Roman"/>
        <w:i/>
        <w:sz w:val="18"/>
      </w:rPr>
    </w:pPr>
    <w:r w:rsidRPr="005B4303">
      <w:rPr>
        <w:rFonts w:cs="Times New Roman"/>
        <w:i/>
        <w:sz w:val="18"/>
      </w:rPr>
      <w:t>OPC63390 -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6D" w:rsidRDefault="0037166D" w:rsidP="0048364F">
      <w:pPr>
        <w:spacing w:line="240" w:lineRule="auto"/>
      </w:pPr>
      <w:r>
        <w:separator/>
      </w:r>
    </w:p>
  </w:footnote>
  <w:footnote w:type="continuationSeparator" w:id="0">
    <w:p w:rsidR="0037166D" w:rsidRDefault="003716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E1B4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E1B4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022538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E1B4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E1B4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022538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38" w:rsidRDefault="0002253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136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1365">
      <w:rPr>
        <w:noProof/>
        <w:sz w:val="20"/>
      </w:rPr>
      <w:t>Amendments</w:t>
    </w:r>
    <w:r>
      <w:rPr>
        <w:sz w:val="20"/>
      </w:rPr>
      <w:fldChar w:fldCharType="end"/>
    </w:r>
  </w:p>
  <w:p w:rsidR="00022538" w:rsidRDefault="0002253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22538" w:rsidRDefault="00022538" w:rsidP="0002253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38" w:rsidRDefault="0002253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22538" w:rsidRDefault="0002253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22538" w:rsidRDefault="00022538" w:rsidP="0002253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38" w:rsidRDefault="00022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6D"/>
    <w:rsid w:val="00000263"/>
    <w:rsid w:val="000113BC"/>
    <w:rsid w:val="000136AF"/>
    <w:rsid w:val="00022538"/>
    <w:rsid w:val="0004044E"/>
    <w:rsid w:val="0005120E"/>
    <w:rsid w:val="00054577"/>
    <w:rsid w:val="000614BF"/>
    <w:rsid w:val="0006662B"/>
    <w:rsid w:val="000666F8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0ECD"/>
    <w:rsid w:val="001716C9"/>
    <w:rsid w:val="00184261"/>
    <w:rsid w:val="00193461"/>
    <w:rsid w:val="001939E1"/>
    <w:rsid w:val="0019522C"/>
    <w:rsid w:val="00195382"/>
    <w:rsid w:val="001A3B9F"/>
    <w:rsid w:val="001A65C0"/>
    <w:rsid w:val="001B6456"/>
    <w:rsid w:val="001B7A5D"/>
    <w:rsid w:val="001C69C4"/>
    <w:rsid w:val="001E0A8D"/>
    <w:rsid w:val="001E3590"/>
    <w:rsid w:val="001E63D9"/>
    <w:rsid w:val="001E7407"/>
    <w:rsid w:val="00201D27"/>
    <w:rsid w:val="0020300C"/>
    <w:rsid w:val="00220A0C"/>
    <w:rsid w:val="00223E4A"/>
    <w:rsid w:val="002302EA"/>
    <w:rsid w:val="00232923"/>
    <w:rsid w:val="00240749"/>
    <w:rsid w:val="00243D26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69CD"/>
    <w:rsid w:val="00352B0F"/>
    <w:rsid w:val="003561B0"/>
    <w:rsid w:val="00361259"/>
    <w:rsid w:val="00363139"/>
    <w:rsid w:val="00367960"/>
    <w:rsid w:val="0037166D"/>
    <w:rsid w:val="003940E5"/>
    <w:rsid w:val="003A15AC"/>
    <w:rsid w:val="003A56EB"/>
    <w:rsid w:val="003B0627"/>
    <w:rsid w:val="003C5F2B"/>
    <w:rsid w:val="003D0BFE"/>
    <w:rsid w:val="003D1D13"/>
    <w:rsid w:val="003D5700"/>
    <w:rsid w:val="003F0F5A"/>
    <w:rsid w:val="00400A30"/>
    <w:rsid w:val="004022CA"/>
    <w:rsid w:val="00411250"/>
    <w:rsid w:val="00411365"/>
    <w:rsid w:val="004116CD"/>
    <w:rsid w:val="00414ADE"/>
    <w:rsid w:val="00424CA9"/>
    <w:rsid w:val="004257BB"/>
    <w:rsid w:val="004261D9"/>
    <w:rsid w:val="00426B11"/>
    <w:rsid w:val="00437748"/>
    <w:rsid w:val="0044291A"/>
    <w:rsid w:val="00460499"/>
    <w:rsid w:val="004733F5"/>
    <w:rsid w:val="00474835"/>
    <w:rsid w:val="004819C7"/>
    <w:rsid w:val="0048364F"/>
    <w:rsid w:val="00490F2E"/>
    <w:rsid w:val="00496DB3"/>
    <w:rsid w:val="00496F97"/>
    <w:rsid w:val="004A53EA"/>
    <w:rsid w:val="004B0E4B"/>
    <w:rsid w:val="004F1FAC"/>
    <w:rsid w:val="004F676E"/>
    <w:rsid w:val="00504AF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1F01"/>
    <w:rsid w:val="005B4067"/>
    <w:rsid w:val="005B4303"/>
    <w:rsid w:val="005C36E0"/>
    <w:rsid w:val="005C3F41"/>
    <w:rsid w:val="005D168D"/>
    <w:rsid w:val="005D59C0"/>
    <w:rsid w:val="005D5EA1"/>
    <w:rsid w:val="005E61D3"/>
    <w:rsid w:val="005F7738"/>
    <w:rsid w:val="00600219"/>
    <w:rsid w:val="00613EAD"/>
    <w:rsid w:val="006158AC"/>
    <w:rsid w:val="00632DD1"/>
    <w:rsid w:val="00635DA2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4050"/>
    <w:rsid w:val="007634AD"/>
    <w:rsid w:val="00770C13"/>
    <w:rsid w:val="007715C9"/>
    <w:rsid w:val="00774EDD"/>
    <w:rsid w:val="007757EC"/>
    <w:rsid w:val="007A115D"/>
    <w:rsid w:val="007A35E6"/>
    <w:rsid w:val="007A3681"/>
    <w:rsid w:val="007A6863"/>
    <w:rsid w:val="007A68CF"/>
    <w:rsid w:val="007C2200"/>
    <w:rsid w:val="007C77BE"/>
    <w:rsid w:val="007C7806"/>
    <w:rsid w:val="007D45C1"/>
    <w:rsid w:val="007E1B4B"/>
    <w:rsid w:val="007E7D4A"/>
    <w:rsid w:val="007F48ED"/>
    <w:rsid w:val="007F7947"/>
    <w:rsid w:val="008018A9"/>
    <w:rsid w:val="00812F45"/>
    <w:rsid w:val="00825E0E"/>
    <w:rsid w:val="0084172C"/>
    <w:rsid w:val="00856A31"/>
    <w:rsid w:val="0086726B"/>
    <w:rsid w:val="00873DE8"/>
    <w:rsid w:val="008754D0"/>
    <w:rsid w:val="00877D48"/>
    <w:rsid w:val="00880E77"/>
    <w:rsid w:val="0088345B"/>
    <w:rsid w:val="008A16A5"/>
    <w:rsid w:val="008C2B5D"/>
    <w:rsid w:val="008D0EE0"/>
    <w:rsid w:val="008D5B99"/>
    <w:rsid w:val="008D7A27"/>
    <w:rsid w:val="008E3177"/>
    <w:rsid w:val="008E4702"/>
    <w:rsid w:val="008E69AA"/>
    <w:rsid w:val="008F4F1C"/>
    <w:rsid w:val="008F7557"/>
    <w:rsid w:val="00922764"/>
    <w:rsid w:val="00932377"/>
    <w:rsid w:val="00943102"/>
    <w:rsid w:val="0094523D"/>
    <w:rsid w:val="009559E6"/>
    <w:rsid w:val="00967C3B"/>
    <w:rsid w:val="00976A63"/>
    <w:rsid w:val="00983419"/>
    <w:rsid w:val="009C3431"/>
    <w:rsid w:val="009C5989"/>
    <w:rsid w:val="009D08DA"/>
    <w:rsid w:val="009D14BF"/>
    <w:rsid w:val="00A06860"/>
    <w:rsid w:val="00A136F5"/>
    <w:rsid w:val="00A20E7F"/>
    <w:rsid w:val="00A231E2"/>
    <w:rsid w:val="00A2550D"/>
    <w:rsid w:val="00A4169B"/>
    <w:rsid w:val="00A445F2"/>
    <w:rsid w:val="00A47AF1"/>
    <w:rsid w:val="00A50D55"/>
    <w:rsid w:val="00A5165B"/>
    <w:rsid w:val="00A52FDA"/>
    <w:rsid w:val="00A64912"/>
    <w:rsid w:val="00A70A74"/>
    <w:rsid w:val="00AA0343"/>
    <w:rsid w:val="00AA2A5C"/>
    <w:rsid w:val="00AB78E9"/>
    <w:rsid w:val="00AC5642"/>
    <w:rsid w:val="00AD3467"/>
    <w:rsid w:val="00AD5641"/>
    <w:rsid w:val="00AD6A6D"/>
    <w:rsid w:val="00AE0F9B"/>
    <w:rsid w:val="00AF55FF"/>
    <w:rsid w:val="00B032D8"/>
    <w:rsid w:val="00B33B3C"/>
    <w:rsid w:val="00B40D74"/>
    <w:rsid w:val="00B51A13"/>
    <w:rsid w:val="00B52663"/>
    <w:rsid w:val="00B56DCB"/>
    <w:rsid w:val="00B614CB"/>
    <w:rsid w:val="00B770D2"/>
    <w:rsid w:val="00B96D06"/>
    <w:rsid w:val="00BA47A3"/>
    <w:rsid w:val="00BA4F61"/>
    <w:rsid w:val="00BA5026"/>
    <w:rsid w:val="00BB6E79"/>
    <w:rsid w:val="00BD4B15"/>
    <w:rsid w:val="00BE3B31"/>
    <w:rsid w:val="00BE6913"/>
    <w:rsid w:val="00BE719A"/>
    <w:rsid w:val="00BE720A"/>
    <w:rsid w:val="00BF6650"/>
    <w:rsid w:val="00C042DC"/>
    <w:rsid w:val="00C067E5"/>
    <w:rsid w:val="00C164CA"/>
    <w:rsid w:val="00C42BF8"/>
    <w:rsid w:val="00C460AE"/>
    <w:rsid w:val="00C50043"/>
    <w:rsid w:val="00C50A0F"/>
    <w:rsid w:val="00C7573B"/>
    <w:rsid w:val="00C76CF3"/>
    <w:rsid w:val="00C7733B"/>
    <w:rsid w:val="00C912DC"/>
    <w:rsid w:val="00CA7844"/>
    <w:rsid w:val="00CB58EF"/>
    <w:rsid w:val="00CE7D64"/>
    <w:rsid w:val="00CF0BB2"/>
    <w:rsid w:val="00CF2B4A"/>
    <w:rsid w:val="00D13441"/>
    <w:rsid w:val="00D243A3"/>
    <w:rsid w:val="00D3200B"/>
    <w:rsid w:val="00D33440"/>
    <w:rsid w:val="00D52EFE"/>
    <w:rsid w:val="00D53534"/>
    <w:rsid w:val="00D54222"/>
    <w:rsid w:val="00D56A0D"/>
    <w:rsid w:val="00D63EF6"/>
    <w:rsid w:val="00D66518"/>
    <w:rsid w:val="00D70DFB"/>
    <w:rsid w:val="00D71A54"/>
    <w:rsid w:val="00D71EEA"/>
    <w:rsid w:val="00D735CD"/>
    <w:rsid w:val="00D766DF"/>
    <w:rsid w:val="00D95891"/>
    <w:rsid w:val="00DB5CB4"/>
    <w:rsid w:val="00DE149E"/>
    <w:rsid w:val="00DE3FD0"/>
    <w:rsid w:val="00E05704"/>
    <w:rsid w:val="00E10BE3"/>
    <w:rsid w:val="00E12F1A"/>
    <w:rsid w:val="00E21CFB"/>
    <w:rsid w:val="00E21FD1"/>
    <w:rsid w:val="00E22935"/>
    <w:rsid w:val="00E308E0"/>
    <w:rsid w:val="00E54292"/>
    <w:rsid w:val="00E60191"/>
    <w:rsid w:val="00E74DC7"/>
    <w:rsid w:val="00E87699"/>
    <w:rsid w:val="00E92E27"/>
    <w:rsid w:val="00E9586B"/>
    <w:rsid w:val="00E97334"/>
    <w:rsid w:val="00EA0D36"/>
    <w:rsid w:val="00EA32D4"/>
    <w:rsid w:val="00ED4928"/>
    <w:rsid w:val="00EE6190"/>
    <w:rsid w:val="00EE7239"/>
    <w:rsid w:val="00EF2E3A"/>
    <w:rsid w:val="00EF6402"/>
    <w:rsid w:val="00F025DF"/>
    <w:rsid w:val="00F047E2"/>
    <w:rsid w:val="00F04D57"/>
    <w:rsid w:val="00F078DC"/>
    <w:rsid w:val="00F13E86"/>
    <w:rsid w:val="00F17D38"/>
    <w:rsid w:val="00F2061F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77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7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77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77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77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77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77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77BE"/>
  </w:style>
  <w:style w:type="paragraph" w:customStyle="1" w:styleId="OPCParaBase">
    <w:name w:val="OPCParaBase"/>
    <w:qFormat/>
    <w:rsid w:val="007C77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77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77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77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77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77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77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77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77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77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77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77BE"/>
  </w:style>
  <w:style w:type="paragraph" w:customStyle="1" w:styleId="Blocks">
    <w:name w:val="Blocks"/>
    <w:aliases w:val="bb"/>
    <w:basedOn w:val="OPCParaBase"/>
    <w:qFormat/>
    <w:rsid w:val="007C77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7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77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77BE"/>
    <w:rPr>
      <w:i/>
    </w:rPr>
  </w:style>
  <w:style w:type="paragraph" w:customStyle="1" w:styleId="BoxList">
    <w:name w:val="BoxList"/>
    <w:aliases w:val="bl"/>
    <w:basedOn w:val="BoxText"/>
    <w:qFormat/>
    <w:rsid w:val="007C77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77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77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77BE"/>
    <w:pPr>
      <w:ind w:left="1985" w:hanging="851"/>
    </w:pPr>
  </w:style>
  <w:style w:type="character" w:customStyle="1" w:styleId="CharAmPartNo">
    <w:name w:val="CharAmPartNo"/>
    <w:basedOn w:val="OPCCharBase"/>
    <w:qFormat/>
    <w:rsid w:val="007C77BE"/>
  </w:style>
  <w:style w:type="character" w:customStyle="1" w:styleId="CharAmPartText">
    <w:name w:val="CharAmPartText"/>
    <w:basedOn w:val="OPCCharBase"/>
    <w:qFormat/>
    <w:rsid w:val="007C77BE"/>
  </w:style>
  <w:style w:type="character" w:customStyle="1" w:styleId="CharAmSchNo">
    <w:name w:val="CharAmSchNo"/>
    <w:basedOn w:val="OPCCharBase"/>
    <w:qFormat/>
    <w:rsid w:val="007C77BE"/>
  </w:style>
  <w:style w:type="character" w:customStyle="1" w:styleId="CharAmSchText">
    <w:name w:val="CharAmSchText"/>
    <w:basedOn w:val="OPCCharBase"/>
    <w:qFormat/>
    <w:rsid w:val="007C77BE"/>
  </w:style>
  <w:style w:type="character" w:customStyle="1" w:styleId="CharBoldItalic">
    <w:name w:val="CharBoldItalic"/>
    <w:basedOn w:val="OPCCharBase"/>
    <w:uiPriority w:val="1"/>
    <w:qFormat/>
    <w:rsid w:val="007C77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77BE"/>
  </w:style>
  <w:style w:type="character" w:customStyle="1" w:styleId="CharChapText">
    <w:name w:val="CharChapText"/>
    <w:basedOn w:val="OPCCharBase"/>
    <w:uiPriority w:val="1"/>
    <w:qFormat/>
    <w:rsid w:val="007C77BE"/>
  </w:style>
  <w:style w:type="character" w:customStyle="1" w:styleId="CharDivNo">
    <w:name w:val="CharDivNo"/>
    <w:basedOn w:val="OPCCharBase"/>
    <w:uiPriority w:val="1"/>
    <w:qFormat/>
    <w:rsid w:val="007C77BE"/>
  </w:style>
  <w:style w:type="character" w:customStyle="1" w:styleId="CharDivText">
    <w:name w:val="CharDivText"/>
    <w:basedOn w:val="OPCCharBase"/>
    <w:uiPriority w:val="1"/>
    <w:qFormat/>
    <w:rsid w:val="007C77BE"/>
  </w:style>
  <w:style w:type="character" w:customStyle="1" w:styleId="CharItalic">
    <w:name w:val="CharItalic"/>
    <w:basedOn w:val="OPCCharBase"/>
    <w:uiPriority w:val="1"/>
    <w:qFormat/>
    <w:rsid w:val="007C77BE"/>
    <w:rPr>
      <w:i/>
    </w:rPr>
  </w:style>
  <w:style w:type="character" w:customStyle="1" w:styleId="CharPartNo">
    <w:name w:val="CharPartNo"/>
    <w:basedOn w:val="OPCCharBase"/>
    <w:uiPriority w:val="1"/>
    <w:qFormat/>
    <w:rsid w:val="007C77BE"/>
  </w:style>
  <w:style w:type="character" w:customStyle="1" w:styleId="CharPartText">
    <w:name w:val="CharPartText"/>
    <w:basedOn w:val="OPCCharBase"/>
    <w:uiPriority w:val="1"/>
    <w:qFormat/>
    <w:rsid w:val="007C77BE"/>
  </w:style>
  <w:style w:type="character" w:customStyle="1" w:styleId="CharSectno">
    <w:name w:val="CharSectno"/>
    <w:basedOn w:val="OPCCharBase"/>
    <w:qFormat/>
    <w:rsid w:val="007C77BE"/>
  </w:style>
  <w:style w:type="character" w:customStyle="1" w:styleId="CharSubdNo">
    <w:name w:val="CharSubdNo"/>
    <w:basedOn w:val="OPCCharBase"/>
    <w:uiPriority w:val="1"/>
    <w:qFormat/>
    <w:rsid w:val="007C77BE"/>
  </w:style>
  <w:style w:type="character" w:customStyle="1" w:styleId="CharSubdText">
    <w:name w:val="CharSubdText"/>
    <w:basedOn w:val="OPCCharBase"/>
    <w:uiPriority w:val="1"/>
    <w:qFormat/>
    <w:rsid w:val="007C77BE"/>
  </w:style>
  <w:style w:type="paragraph" w:customStyle="1" w:styleId="CTA--">
    <w:name w:val="CTA --"/>
    <w:basedOn w:val="OPCParaBase"/>
    <w:next w:val="Normal"/>
    <w:rsid w:val="007C77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77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77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77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77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77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77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77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77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77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77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77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77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77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77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77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77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77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77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77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77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77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77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77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77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77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77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77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77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77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77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77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77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77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77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77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77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77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77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77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77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77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77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77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77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77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77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77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77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77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77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7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77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77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77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77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77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77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77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77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77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77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77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77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77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77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77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77BE"/>
    <w:rPr>
      <w:sz w:val="16"/>
    </w:rPr>
  </w:style>
  <w:style w:type="table" w:customStyle="1" w:styleId="CFlag">
    <w:name w:val="CFlag"/>
    <w:basedOn w:val="TableNormal"/>
    <w:uiPriority w:val="99"/>
    <w:rsid w:val="007C77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7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7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77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77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77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77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77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77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77BE"/>
    <w:pPr>
      <w:spacing w:before="120"/>
    </w:pPr>
  </w:style>
  <w:style w:type="paragraph" w:customStyle="1" w:styleId="CompiledActNo">
    <w:name w:val="CompiledActNo"/>
    <w:basedOn w:val="OPCParaBase"/>
    <w:next w:val="Normal"/>
    <w:rsid w:val="007C77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77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77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77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77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77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77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77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77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77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77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77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77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77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77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77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77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77BE"/>
  </w:style>
  <w:style w:type="character" w:customStyle="1" w:styleId="CharSubPartNoCASA">
    <w:name w:val="CharSubPartNo(CASA)"/>
    <w:basedOn w:val="OPCCharBase"/>
    <w:uiPriority w:val="1"/>
    <w:rsid w:val="007C77BE"/>
  </w:style>
  <w:style w:type="paragraph" w:customStyle="1" w:styleId="ENoteTTIndentHeadingSub">
    <w:name w:val="ENoteTTIndentHeadingSub"/>
    <w:aliases w:val="enTTHis"/>
    <w:basedOn w:val="OPCParaBase"/>
    <w:rsid w:val="007C77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77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77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77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77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7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77BE"/>
    <w:rPr>
      <w:sz w:val="22"/>
    </w:rPr>
  </w:style>
  <w:style w:type="paragraph" w:customStyle="1" w:styleId="SOTextNote">
    <w:name w:val="SO TextNote"/>
    <w:aliases w:val="sont"/>
    <w:basedOn w:val="SOText"/>
    <w:qFormat/>
    <w:rsid w:val="007C77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77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77BE"/>
    <w:rPr>
      <w:sz w:val="22"/>
    </w:rPr>
  </w:style>
  <w:style w:type="paragraph" w:customStyle="1" w:styleId="FileName">
    <w:name w:val="FileName"/>
    <w:basedOn w:val="Normal"/>
    <w:rsid w:val="007C77BE"/>
  </w:style>
  <w:style w:type="paragraph" w:customStyle="1" w:styleId="TableHeading">
    <w:name w:val="TableHeading"/>
    <w:aliases w:val="th"/>
    <w:basedOn w:val="OPCParaBase"/>
    <w:next w:val="Tabletext"/>
    <w:rsid w:val="007C77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77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77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77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77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77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77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77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77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7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77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77B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77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77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7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7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7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77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77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77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77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77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77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77BE"/>
  </w:style>
  <w:style w:type="character" w:customStyle="1" w:styleId="charlegsubtitle1">
    <w:name w:val="charlegsubtitle1"/>
    <w:basedOn w:val="DefaultParagraphFont"/>
    <w:rsid w:val="007C77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77BE"/>
    <w:pPr>
      <w:ind w:left="240" w:hanging="240"/>
    </w:pPr>
  </w:style>
  <w:style w:type="paragraph" w:styleId="Index2">
    <w:name w:val="index 2"/>
    <w:basedOn w:val="Normal"/>
    <w:next w:val="Normal"/>
    <w:autoRedefine/>
    <w:rsid w:val="007C77BE"/>
    <w:pPr>
      <w:ind w:left="480" w:hanging="240"/>
    </w:pPr>
  </w:style>
  <w:style w:type="paragraph" w:styleId="Index3">
    <w:name w:val="index 3"/>
    <w:basedOn w:val="Normal"/>
    <w:next w:val="Normal"/>
    <w:autoRedefine/>
    <w:rsid w:val="007C77BE"/>
    <w:pPr>
      <w:ind w:left="720" w:hanging="240"/>
    </w:pPr>
  </w:style>
  <w:style w:type="paragraph" w:styleId="Index4">
    <w:name w:val="index 4"/>
    <w:basedOn w:val="Normal"/>
    <w:next w:val="Normal"/>
    <w:autoRedefine/>
    <w:rsid w:val="007C77BE"/>
    <w:pPr>
      <w:ind w:left="960" w:hanging="240"/>
    </w:pPr>
  </w:style>
  <w:style w:type="paragraph" w:styleId="Index5">
    <w:name w:val="index 5"/>
    <w:basedOn w:val="Normal"/>
    <w:next w:val="Normal"/>
    <w:autoRedefine/>
    <w:rsid w:val="007C77BE"/>
    <w:pPr>
      <w:ind w:left="1200" w:hanging="240"/>
    </w:pPr>
  </w:style>
  <w:style w:type="paragraph" w:styleId="Index6">
    <w:name w:val="index 6"/>
    <w:basedOn w:val="Normal"/>
    <w:next w:val="Normal"/>
    <w:autoRedefine/>
    <w:rsid w:val="007C77BE"/>
    <w:pPr>
      <w:ind w:left="1440" w:hanging="240"/>
    </w:pPr>
  </w:style>
  <w:style w:type="paragraph" w:styleId="Index7">
    <w:name w:val="index 7"/>
    <w:basedOn w:val="Normal"/>
    <w:next w:val="Normal"/>
    <w:autoRedefine/>
    <w:rsid w:val="007C77BE"/>
    <w:pPr>
      <w:ind w:left="1680" w:hanging="240"/>
    </w:pPr>
  </w:style>
  <w:style w:type="paragraph" w:styleId="Index8">
    <w:name w:val="index 8"/>
    <w:basedOn w:val="Normal"/>
    <w:next w:val="Normal"/>
    <w:autoRedefine/>
    <w:rsid w:val="007C77BE"/>
    <w:pPr>
      <w:ind w:left="1920" w:hanging="240"/>
    </w:pPr>
  </w:style>
  <w:style w:type="paragraph" w:styleId="Index9">
    <w:name w:val="index 9"/>
    <w:basedOn w:val="Normal"/>
    <w:next w:val="Normal"/>
    <w:autoRedefine/>
    <w:rsid w:val="007C77BE"/>
    <w:pPr>
      <w:ind w:left="2160" w:hanging="240"/>
    </w:pPr>
  </w:style>
  <w:style w:type="paragraph" w:styleId="NormalIndent">
    <w:name w:val="Normal Indent"/>
    <w:basedOn w:val="Normal"/>
    <w:rsid w:val="007C77BE"/>
    <w:pPr>
      <w:ind w:left="720"/>
    </w:pPr>
  </w:style>
  <w:style w:type="paragraph" w:styleId="FootnoteText">
    <w:name w:val="footnote text"/>
    <w:basedOn w:val="Normal"/>
    <w:link w:val="FootnoteTextChar"/>
    <w:rsid w:val="007C77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77BE"/>
  </w:style>
  <w:style w:type="paragraph" w:styleId="CommentText">
    <w:name w:val="annotation text"/>
    <w:basedOn w:val="Normal"/>
    <w:link w:val="CommentTextChar"/>
    <w:rsid w:val="007C77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77BE"/>
  </w:style>
  <w:style w:type="paragraph" w:styleId="IndexHeading">
    <w:name w:val="index heading"/>
    <w:basedOn w:val="Normal"/>
    <w:next w:val="Index1"/>
    <w:rsid w:val="007C77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77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77BE"/>
    <w:pPr>
      <w:ind w:left="480" w:hanging="480"/>
    </w:pPr>
  </w:style>
  <w:style w:type="paragraph" w:styleId="EnvelopeAddress">
    <w:name w:val="envelope address"/>
    <w:basedOn w:val="Normal"/>
    <w:rsid w:val="007C77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77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77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77BE"/>
    <w:rPr>
      <w:sz w:val="16"/>
      <w:szCs w:val="16"/>
    </w:rPr>
  </w:style>
  <w:style w:type="character" w:styleId="PageNumber">
    <w:name w:val="page number"/>
    <w:basedOn w:val="DefaultParagraphFont"/>
    <w:rsid w:val="007C77BE"/>
  </w:style>
  <w:style w:type="character" w:styleId="EndnoteReference">
    <w:name w:val="endnote reference"/>
    <w:basedOn w:val="DefaultParagraphFont"/>
    <w:rsid w:val="007C77BE"/>
    <w:rPr>
      <w:vertAlign w:val="superscript"/>
    </w:rPr>
  </w:style>
  <w:style w:type="paragraph" w:styleId="EndnoteText">
    <w:name w:val="endnote text"/>
    <w:basedOn w:val="Normal"/>
    <w:link w:val="EndnoteTextChar"/>
    <w:rsid w:val="007C77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77BE"/>
  </w:style>
  <w:style w:type="paragraph" w:styleId="TableofAuthorities">
    <w:name w:val="table of authorities"/>
    <w:basedOn w:val="Normal"/>
    <w:next w:val="Normal"/>
    <w:rsid w:val="007C77BE"/>
    <w:pPr>
      <w:ind w:left="240" w:hanging="240"/>
    </w:pPr>
  </w:style>
  <w:style w:type="paragraph" w:styleId="MacroText">
    <w:name w:val="macro"/>
    <w:link w:val="MacroTextChar"/>
    <w:rsid w:val="007C77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77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77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77BE"/>
    <w:pPr>
      <w:ind w:left="283" w:hanging="283"/>
    </w:pPr>
  </w:style>
  <w:style w:type="paragraph" w:styleId="ListBullet">
    <w:name w:val="List Bullet"/>
    <w:basedOn w:val="Normal"/>
    <w:autoRedefine/>
    <w:rsid w:val="007C77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77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77BE"/>
    <w:pPr>
      <w:ind w:left="566" w:hanging="283"/>
    </w:pPr>
  </w:style>
  <w:style w:type="paragraph" w:styleId="List3">
    <w:name w:val="List 3"/>
    <w:basedOn w:val="Normal"/>
    <w:rsid w:val="007C77BE"/>
    <w:pPr>
      <w:ind w:left="849" w:hanging="283"/>
    </w:pPr>
  </w:style>
  <w:style w:type="paragraph" w:styleId="List4">
    <w:name w:val="List 4"/>
    <w:basedOn w:val="Normal"/>
    <w:rsid w:val="007C77BE"/>
    <w:pPr>
      <w:ind w:left="1132" w:hanging="283"/>
    </w:pPr>
  </w:style>
  <w:style w:type="paragraph" w:styleId="List5">
    <w:name w:val="List 5"/>
    <w:basedOn w:val="Normal"/>
    <w:rsid w:val="007C77BE"/>
    <w:pPr>
      <w:ind w:left="1415" w:hanging="283"/>
    </w:pPr>
  </w:style>
  <w:style w:type="paragraph" w:styleId="ListBullet2">
    <w:name w:val="List Bullet 2"/>
    <w:basedOn w:val="Normal"/>
    <w:autoRedefine/>
    <w:rsid w:val="007C77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77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77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77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77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77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77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77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77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77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77BE"/>
    <w:pPr>
      <w:ind w:left="4252"/>
    </w:pPr>
  </w:style>
  <w:style w:type="character" w:customStyle="1" w:styleId="ClosingChar">
    <w:name w:val="Closing Char"/>
    <w:basedOn w:val="DefaultParagraphFont"/>
    <w:link w:val="Closing"/>
    <w:rsid w:val="007C77BE"/>
    <w:rPr>
      <w:sz w:val="22"/>
    </w:rPr>
  </w:style>
  <w:style w:type="paragraph" w:styleId="Signature">
    <w:name w:val="Signature"/>
    <w:basedOn w:val="Normal"/>
    <w:link w:val="SignatureChar"/>
    <w:rsid w:val="007C77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77BE"/>
    <w:rPr>
      <w:sz w:val="22"/>
    </w:rPr>
  </w:style>
  <w:style w:type="paragraph" w:styleId="BodyText">
    <w:name w:val="Body Text"/>
    <w:basedOn w:val="Normal"/>
    <w:link w:val="BodyTextChar"/>
    <w:rsid w:val="007C77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7BE"/>
    <w:rPr>
      <w:sz w:val="22"/>
    </w:rPr>
  </w:style>
  <w:style w:type="paragraph" w:styleId="BodyTextIndent">
    <w:name w:val="Body Text Indent"/>
    <w:basedOn w:val="Normal"/>
    <w:link w:val="BodyTextIndentChar"/>
    <w:rsid w:val="007C77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7BE"/>
    <w:rPr>
      <w:sz w:val="22"/>
    </w:rPr>
  </w:style>
  <w:style w:type="paragraph" w:styleId="ListContinue">
    <w:name w:val="List Continue"/>
    <w:basedOn w:val="Normal"/>
    <w:rsid w:val="007C77BE"/>
    <w:pPr>
      <w:spacing w:after="120"/>
      <w:ind w:left="283"/>
    </w:pPr>
  </w:style>
  <w:style w:type="paragraph" w:styleId="ListContinue2">
    <w:name w:val="List Continue 2"/>
    <w:basedOn w:val="Normal"/>
    <w:rsid w:val="007C77BE"/>
    <w:pPr>
      <w:spacing w:after="120"/>
      <w:ind w:left="566"/>
    </w:pPr>
  </w:style>
  <w:style w:type="paragraph" w:styleId="ListContinue3">
    <w:name w:val="List Continue 3"/>
    <w:basedOn w:val="Normal"/>
    <w:rsid w:val="007C77BE"/>
    <w:pPr>
      <w:spacing w:after="120"/>
      <w:ind w:left="849"/>
    </w:pPr>
  </w:style>
  <w:style w:type="paragraph" w:styleId="ListContinue4">
    <w:name w:val="List Continue 4"/>
    <w:basedOn w:val="Normal"/>
    <w:rsid w:val="007C77BE"/>
    <w:pPr>
      <w:spacing w:after="120"/>
      <w:ind w:left="1132"/>
    </w:pPr>
  </w:style>
  <w:style w:type="paragraph" w:styleId="ListContinue5">
    <w:name w:val="List Continue 5"/>
    <w:basedOn w:val="Normal"/>
    <w:rsid w:val="007C77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7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77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77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77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77BE"/>
  </w:style>
  <w:style w:type="character" w:customStyle="1" w:styleId="SalutationChar">
    <w:name w:val="Salutation Char"/>
    <w:basedOn w:val="DefaultParagraphFont"/>
    <w:link w:val="Salutation"/>
    <w:rsid w:val="007C77BE"/>
    <w:rPr>
      <w:sz w:val="22"/>
    </w:rPr>
  </w:style>
  <w:style w:type="paragraph" w:styleId="Date">
    <w:name w:val="Date"/>
    <w:basedOn w:val="Normal"/>
    <w:next w:val="Normal"/>
    <w:link w:val="DateChar"/>
    <w:rsid w:val="007C77BE"/>
  </w:style>
  <w:style w:type="character" w:customStyle="1" w:styleId="DateChar">
    <w:name w:val="Date Char"/>
    <w:basedOn w:val="DefaultParagraphFont"/>
    <w:link w:val="Date"/>
    <w:rsid w:val="007C77BE"/>
    <w:rPr>
      <w:sz w:val="22"/>
    </w:rPr>
  </w:style>
  <w:style w:type="paragraph" w:styleId="BodyTextFirstIndent">
    <w:name w:val="Body Text First Indent"/>
    <w:basedOn w:val="BodyText"/>
    <w:link w:val="BodyTextFirstIndentChar"/>
    <w:rsid w:val="007C77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77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77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7BE"/>
    <w:rPr>
      <w:sz w:val="22"/>
    </w:rPr>
  </w:style>
  <w:style w:type="paragraph" w:styleId="BodyText2">
    <w:name w:val="Body Text 2"/>
    <w:basedOn w:val="Normal"/>
    <w:link w:val="BodyText2Char"/>
    <w:rsid w:val="007C77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7BE"/>
    <w:rPr>
      <w:sz w:val="22"/>
    </w:rPr>
  </w:style>
  <w:style w:type="paragraph" w:styleId="BodyText3">
    <w:name w:val="Body Text 3"/>
    <w:basedOn w:val="Normal"/>
    <w:link w:val="BodyText3Char"/>
    <w:rsid w:val="007C77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7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77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7BE"/>
    <w:rPr>
      <w:sz w:val="22"/>
    </w:rPr>
  </w:style>
  <w:style w:type="paragraph" w:styleId="BodyTextIndent3">
    <w:name w:val="Body Text Indent 3"/>
    <w:basedOn w:val="Normal"/>
    <w:link w:val="BodyTextIndent3Char"/>
    <w:rsid w:val="007C77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7BE"/>
    <w:rPr>
      <w:sz w:val="16"/>
      <w:szCs w:val="16"/>
    </w:rPr>
  </w:style>
  <w:style w:type="paragraph" w:styleId="BlockText">
    <w:name w:val="Block Text"/>
    <w:basedOn w:val="Normal"/>
    <w:rsid w:val="007C77BE"/>
    <w:pPr>
      <w:spacing w:after="120"/>
      <w:ind w:left="1440" w:right="1440"/>
    </w:pPr>
  </w:style>
  <w:style w:type="character" w:styleId="Hyperlink">
    <w:name w:val="Hyperlink"/>
    <w:basedOn w:val="DefaultParagraphFont"/>
    <w:rsid w:val="007C77BE"/>
    <w:rPr>
      <w:color w:val="0000FF"/>
      <w:u w:val="single"/>
    </w:rPr>
  </w:style>
  <w:style w:type="character" w:styleId="FollowedHyperlink">
    <w:name w:val="FollowedHyperlink"/>
    <w:basedOn w:val="DefaultParagraphFont"/>
    <w:rsid w:val="007C77BE"/>
    <w:rPr>
      <w:color w:val="800080"/>
      <w:u w:val="single"/>
    </w:rPr>
  </w:style>
  <w:style w:type="character" w:styleId="Strong">
    <w:name w:val="Strong"/>
    <w:basedOn w:val="DefaultParagraphFont"/>
    <w:qFormat/>
    <w:rsid w:val="007C77BE"/>
    <w:rPr>
      <w:b/>
      <w:bCs/>
    </w:rPr>
  </w:style>
  <w:style w:type="character" w:styleId="Emphasis">
    <w:name w:val="Emphasis"/>
    <w:basedOn w:val="DefaultParagraphFont"/>
    <w:qFormat/>
    <w:rsid w:val="007C77BE"/>
    <w:rPr>
      <w:i/>
      <w:iCs/>
    </w:rPr>
  </w:style>
  <w:style w:type="paragraph" w:styleId="DocumentMap">
    <w:name w:val="Document Map"/>
    <w:basedOn w:val="Normal"/>
    <w:link w:val="DocumentMapChar"/>
    <w:rsid w:val="007C77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77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77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77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77BE"/>
  </w:style>
  <w:style w:type="character" w:customStyle="1" w:styleId="E-mailSignatureChar">
    <w:name w:val="E-mail Signature Char"/>
    <w:basedOn w:val="DefaultParagraphFont"/>
    <w:link w:val="E-mailSignature"/>
    <w:rsid w:val="007C77BE"/>
    <w:rPr>
      <w:sz w:val="22"/>
    </w:rPr>
  </w:style>
  <w:style w:type="paragraph" w:styleId="NormalWeb">
    <w:name w:val="Normal (Web)"/>
    <w:basedOn w:val="Normal"/>
    <w:rsid w:val="007C77BE"/>
  </w:style>
  <w:style w:type="character" w:styleId="HTMLAcronym">
    <w:name w:val="HTML Acronym"/>
    <w:basedOn w:val="DefaultParagraphFont"/>
    <w:rsid w:val="007C77BE"/>
  </w:style>
  <w:style w:type="paragraph" w:styleId="HTMLAddress">
    <w:name w:val="HTML Address"/>
    <w:basedOn w:val="Normal"/>
    <w:link w:val="HTMLAddressChar"/>
    <w:rsid w:val="007C77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7BE"/>
    <w:rPr>
      <w:i/>
      <w:iCs/>
      <w:sz w:val="22"/>
    </w:rPr>
  </w:style>
  <w:style w:type="character" w:styleId="HTMLCite">
    <w:name w:val="HTML Cite"/>
    <w:basedOn w:val="DefaultParagraphFont"/>
    <w:rsid w:val="007C77BE"/>
    <w:rPr>
      <w:i/>
      <w:iCs/>
    </w:rPr>
  </w:style>
  <w:style w:type="character" w:styleId="HTMLCode">
    <w:name w:val="HTML Code"/>
    <w:basedOn w:val="DefaultParagraphFont"/>
    <w:rsid w:val="007C77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77BE"/>
    <w:rPr>
      <w:i/>
      <w:iCs/>
    </w:rPr>
  </w:style>
  <w:style w:type="character" w:styleId="HTMLKeyboard">
    <w:name w:val="HTML Keyboard"/>
    <w:basedOn w:val="DefaultParagraphFont"/>
    <w:rsid w:val="007C77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77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77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77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77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77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7BE"/>
    <w:rPr>
      <w:b/>
      <w:bCs/>
    </w:rPr>
  </w:style>
  <w:style w:type="numbering" w:styleId="1ai">
    <w:name w:val="Outline List 1"/>
    <w:basedOn w:val="NoList"/>
    <w:rsid w:val="007C77BE"/>
    <w:pPr>
      <w:numPr>
        <w:numId w:val="14"/>
      </w:numPr>
    </w:pPr>
  </w:style>
  <w:style w:type="numbering" w:styleId="111111">
    <w:name w:val="Outline List 2"/>
    <w:basedOn w:val="NoList"/>
    <w:rsid w:val="007C77BE"/>
    <w:pPr>
      <w:numPr>
        <w:numId w:val="15"/>
      </w:numPr>
    </w:pPr>
  </w:style>
  <w:style w:type="numbering" w:styleId="ArticleSection">
    <w:name w:val="Outline List 3"/>
    <w:basedOn w:val="NoList"/>
    <w:rsid w:val="007C77BE"/>
    <w:pPr>
      <w:numPr>
        <w:numId w:val="17"/>
      </w:numPr>
    </w:pPr>
  </w:style>
  <w:style w:type="table" w:styleId="TableSimple1">
    <w:name w:val="Table Simple 1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77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77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77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77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77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77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77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77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77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77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77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77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77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77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77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77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77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77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77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77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77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77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77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77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77B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77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7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77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77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77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77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77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77BE"/>
  </w:style>
  <w:style w:type="paragraph" w:customStyle="1" w:styleId="OPCParaBase">
    <w:name w:val="OPCParaBase"/>
    <w:qFormat/>
    <w:rsid w:val="007C77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77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77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77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77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77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77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77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77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77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77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77BE"/>
  </w:style>
  <w:style w:type="paragraph" w:customStyle="1" w:styleId="Blocks">
    <w:name w:val="Blocks"/>
    <w:aliases w:val="bb"/>
    <w:basedOn w:val="OPCParaBase"/>
    <w:qFormat/>
    <w:rsid w:val="007C77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7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77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77BE"/>
    <w:rPr>
      <w:i/>
    </w:rPr>
  </w:style>
  <w:style w:type="paragraph" w:customStyle="1" w:styleId="BoxList">
    <w:name w:val="BoxList"/>
    <w:aliases w:val="bl"/>
    <w:basedOn w:val="BoxText"/>
    <w:qFormat/>
    <w:rsid w:val="007C77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77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77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77BE"/>
    <w:pPr>
      <w:ind w:left="1985" w:hanging="851"/>
    </w:pPr>
  </w:style>
  <w:style w:type="character" w:customStyle="1" w:styleId="CharAmPartNo">
    <w:name w:val="CharAmPartNo"/>
    <w:basedOn w:val="OPCCharBase"/>
    <w:qFormat/>
    <w:rsid w:val="007C77BE"/>
  </w:style>
  <w:style w:type="character" w:customStyle="1" w:styleId="CharAmPartText">
    <w:name w:val="CharAmPartText"/>
    <w:basedOn w:val="OPCCharBase"/>
    <w:qFormat/>
    <w:rsid w:val="007C77BE"/>
  </w:style>
  <w:style w:type="character" w:customStyle="1" w:styleId="CharAmSchNo">
    <w:name w:val="CharAmSchNo"/>
    <w:basedOn w:val="OPCCharBase"/>
    <w:qFormat/>
    <w:rsid w:val="007C77BE"/>
  </w:style>
  <w:style w:type="character" w:customStyle="1" w:styleId="CharAmSchText">
    <w:name w:val="CharAmSchText"/>
    <w:basedOn w:val="OPCCharBase"/>
    <w:qFormat/>
    <w:rsid w:val="007C77BE"/>
  </w:style>
  <w:style w:type="character" w:customStyle="1" w:styleId="CharBoldItalic">
    <w:name w:val="CharBoldItalic"/>
    <w:basedOn w:val="OPCCharBase"/>
    <w:uiPriority w:val="1"/>
    <w:qFormat/>
    <w:rsid w:val="007C77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77BE"/>
  </w:style>
  <w:style w:type="character" w:customStyle="1" w:styleId="CharChapText">
    <w:name w:val="CharChapText"/>
    <w:basedOn w:val="OPCCharBase"/>
    <w:uiPriority w:val="1"/>
    <w:qFormat/>
    <w:rsid w:val="007C77BE"/>
  </w:style>
  <w:style w:type="character" w:customStyle="1" w:styleId="CharDivNo">
    <w:name w:val="CharDivNo"/>
    <w:basedOn w:val="OPCCharBase"/>
    <w:uiPriority w:val="1"/>
    <w:qFormat/>
    <w:rsid w:val="007C77BE"/>
  </w:style>
  <w:style w:type="character" w:customStyle="1" w:styleId="CharDivText">
    <w:name w:val="CharDivText"/>
    <w:basedOn w:val="OPCCharBase"/>
    <w:uiPriority w:val="1"/>
    <w:qFormat/>
    <w:rsid w:val="007C77BE"/>
  </w:style>
  <w:style w:type="character" w:customStyle="1" w:styleId="CharItalic">
    <w:name w:val="CharItalic"/>
    <w:basedOn w:val="OPCCharBase"/>
    <w:uiPriority w:val="1"/>
    <w:qFormat/>
    <w:rsid w:val="007C77BE"/>
    <w:rPr>
      <w:i/>
    </w:rPr>
  </w:style>
  <w:style w:type="character" w:customStyle="1" w:styleId="CharPartNo">
    <w:name w:val="CharPartNo"/>
    <w:basedOn w:val="OPCCharBase"/>
    <w:uiPriority w:val="1"/>
    <w:qFormat/>
    <w:rsid w:val="007C77BE"/>
  </w:style>
  <w:style w:type="character" w:customStyle="1" w:styleId="CharPartText">
    <w:name w:val="CharPartText"/>
    <w:basedOn w:val="OPCCharBase"/>
    <w:uiPriority w:val="1"/>
    <w:qFormat/>
    <w:rsid w:val="007C77BE"/>
  </w:style>
  <w:style w:type="character" w:customStyle="1" w:styleId="CharSectno">
    <w:name w:val="CharSectno"/>
    <w:basedOn w:val="OPCCharBase"/>
    <w:qFormat/>
    <w:rsid w:val="007C77BE"/>
  </w:style>
  <w:style w:type="character" w:customStyle="1" w:styleId="CharSubdNo">
    <w:name w:val="CharSubdNo"/>
    <w:basedOn w:val="OPCCharBase"/>
    <w:uiPriority w:val="1"/>
    <w:qFormat/>
    <w:rsid w:val="007C77BE"/>
  </w:style>
  <w:style w:type="character" w:customStyle="1" w:styleId="CharSubdText">
    <w:name w:val="CharSubdText"/>
    <w:basedOn w:val="OPCCharBase"/>
    <w:uiPriority w:val="1"/>
    <w:qFormat/>
    <w:rsid w:val="007C77BE"/>
  </w:style>
  <w:style w:type="paragraph" w:customStyle="1" w:styleId="CTA--">
    <w:name w:val="CTA --"/>
    <w:basedOn w:val="OPCParaBase"/>
    <w:next w:val="Normal"/>
    <w:rsid w:val="007C77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77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77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77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77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77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77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77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77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77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77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77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77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77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77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77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77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77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77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77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77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77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77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77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77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77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77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77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77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77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77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77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77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77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77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77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77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77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77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77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77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77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77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77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77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77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77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77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77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77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77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7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77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77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77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77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77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77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77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77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77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77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77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77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77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77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77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77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77BE"/>
    <w:rPr>
      <w:sz w:val="16"/>
    </w:rPr>
  </w:style>
  <w:style w:type="table" w:customStyle="1" w:styleId="CFlag">
    <w:name w:val="CFlag"/>
    <w:basedOn w:val="TableNormal"/>
    <w:uiPriority w:val="99"/>
    <w:rsid w:val="007C77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7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7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77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77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77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77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77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77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77BE"/>
    <w:pPr>
      <w:spacing w:before="120"/>
    </w:pPr>
  </w:style>
  <w:style w:type="paragraph" w:customStyle="1" w:styleId="CompiledActNo">
    <w:name w:val="CompiledActNo"/>
    <w:basedOn w:val="OPCParaBase"/>
    <w:next w:val="Normal"/>
    <w:rsid w:val="007C77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77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77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77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77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77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77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77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77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77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77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77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77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77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77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77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77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77BE"/>
  </w:style>
  <w:style w:type="character" w:customStyle="1" w:styleId="CharSubPartNoCASA">
    <w:name w:val="CharSubPartNo(CASA)"/>
    <w:basedOn w:val="OPCCharBase"/>
    <w:uiPriority w:val="1"/>
    <w:rsid w:val="007C77BE"/>
  </w:style>
  <w:style w:type="paragraph" w:customStyle="1" w:styleId="ENoteTTIndentHeadingSub">
    <w:name w:val="ENoteTTIndentHeadingSub"/>
    <w:aliases w:val="enTTHis"/>
    <w:basedOn w:val="OPCParaBase"/>
    <w:rsid w:val="007C77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77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77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77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77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7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77BE"/>
    <w:rPr>
      <w:sz w:val="22"/>
    </w:rPr>
  </w:style>
  <w:style w:type="paragraph" w:customStyle="1" w:styleId="SOTextNote">
    <w:name w:val="SO TextNote"/>
    <w:aliases w:val="sont"/>
    <w:basedOn w:val="SOText"/>
    <w:qFormat/>
    <w:rsid w:val="007C77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77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77BE"/>
    <w:rPr>
      <w:sz w:val="22"/>
    </w:rPr>
  </w:style>
  <w:style w:type="paragraph" w:customStyle="1" w:styleId="FileName">
    <w:name w:val="FileName"/>
    <w:basedOn w:val="Normal"/>
    <w:rsid w:val="007C77BE"/>
  </w:style>
  <w:style w:type="paragraph" w:customStyle="1" w:styleId="TableHeading">
    <w:name w:val="TableHeading"/>
    <w:aliases w:val="th"/>
    <w:basedOn w:val="OPCParaBase"/>
    <w:next w:val="Tabletext"/>
    <w:rsid w:val="007C77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77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77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77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77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77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77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77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77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77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77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77B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77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77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7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7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7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77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77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77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77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77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77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77BE"/>
  </w:style>
  <w:style w:type="character" w:customStyle="1" w:styleId="charlegsubtitle1">
    <w:name w:val="charlegsubtitle1"/>
    <w:basedOn w:val="DefaultParagraphFont"/>
    <w:rsid w:val="007C77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77BE"/>
    <w:pPr>
      <w:ind w:left="240" w:hanging="240"/>
    </w:pPr>
  </w:style>
  <w:style w:type="paragraph" w:styleId="Index2">
    <w:name w:val="index 2"/>
    <w:basedOn w:val="Normal"/>
    <w:next w:val="Normal"/>
    <w:autoRedefine/>
    <w:rsid w:val="007C77BE"/>
    <w:pPr>
      <w:ind w:left="480" w:hanging="240"/>
    </w:pPr>
  </w:style>
  <w:style w:type="paragraph" w:styleId="Index3">
    <w:name w:val="index 3"/>
    <w:basedOn w:val="Normal"/>
    <w:next w:val="Normal"/>
    <w:autoRedefine/>
    <w:rsid w:val="007C77BE"/>
    <w:pPr>
      <w:ind w:left="720" w:hanging="240"/>
    </w:pPr>
  </w:style>
  <w:style w:type="paragraph" w:styleId="Index4">
    <w:name w:val="index 4"/>
    <w:basedOn w:val="Normal"/>
    <w:next w:val="Normal"/>
    <w:autoRedefine/>
    <w:rsid w:val="007C77BE"/>
    <w:pPr>
      <w:ind w:left="960" w:hanging="240"/>
    </w:pPr>
  </w:style>
  <w:style w:type="paragraph" w:styleId="Index5">
    <w:name w:val="index 5"/>
    <w:basedOn w:val="Normal"/>
    <w:next w:val="Normal"/>
    <w:autoRedefine/>
    <w:rsid w:val="007C77BE"/>
    <w:pPr>
      <w:ind w:left="1200" w:hanging="240"/>
    </w:pPr>
  </w:style>
  <w:style w:type="paragraph" w:styleId="Index6">
    <w:name w:val="index 6"/>
    <w:basedOn w:val="Normal"/>
    <w:next w:val="Normal"/>
    <w:autoRedefine/>
    <w:rsid w:val="007C77BE"/>
    <w:pPr>
      <w:ind w:left="1440" w:hanging="240"/>
    </w:pPr>
  </w:style>
  <w:style w:type="paragraph" w:styleId="Index7">
    <w:name w:val="index 7"/>
    <w:basedOn w:val="Normal"/>
    <w:next w:val="Normal"/>
    <w:autoRedefine/>
    <w:rsid w:val="007C77BE"/>
    <w:pPr>
      <w:ind w:left="1680" w:hanging="240"/>
    </w:pPr>
  </w:style>
  <w:style w:type="paragraph" w:styleId="Index8">
    <w:name w:val="index 8"/>
    <w:basedOn w:val="Normal"/>
    <w:next w:val="Normal"/>
    <w:autoRedefine/>
    <w:rsid w:val="007C77BE"/>
    <w:pPr>
      <w:ind w:left="1920" w:hanging="240"/>
    </w:pPr>
  </w:style>
  <w:style w:type="paragraph" w:styleId="Index9">
    <w:name w:val="index 9"/>
    <w:basedOn w:val="Normal"/>
    <w:next w:val="Normal"/>
    <w:autoRedefine/>
    <w:rsid w:val="007C77BE"/>
    <w:pPr>
      <w:ind w:left="2160" w:hanging="240"/>
    </w:pPr>
  </w:style>
  <w:style w:type="paragraph" w:styleId="NormalIndent">
    <w:name w:val="Normal Indent"/>
    <w:basedOn w:val="Normal"/>
    <w:rsid w:val="007C77BE"/>
    <w:pPr>
      <w:ind w:left="720"/>
    </w:pPr>
  </w:style>
  <w:style w:type="paragraph" w:styleId="FootnoteText">
    <w:name w:val="footnote text"/>
    <w:basedOn w:val="Normal"/>
    <w:link w:val="FootnoteTextChar"/>
    <w:rsid w:val="007C77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77BE"/>
  </w:style>
  <w:style w:type="paragraph" w:styleId="CommentText">
    <w:name w:val="annotation text"/>
    <w:basedOn w:val="Normal"/>
    <w:link w:val="CommentTextChar"/>
    <w:rsid w:val="007C77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77BE"/>
  </w:style>
  <w:style w:type="paragraph" w:styleId="IndexHeading">
    <w:name w:val="index heading"/>
    <w:basedOn w:val="Normal"/>
    <w:next w:val="Index1"/>
    <w:rsid w:val="007C77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77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77BE"/>
    <w:pPr>
      <w:ind w:left="480" w:hanging="480"/>
    </w:pPr>
  </w:style>
  <w:style w:type="paragraph" w:styleId="EnvelopeAddress">
    <w:name w:val="envelope address"/>
    <w:basedOn w:val="Normal"/>
    <w:rsid w:val="007C77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77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77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77BE"/>
    <w:rPr>
      <w:sz w:val="16"/>
      <w:szCs w:val="16"/>
    </w:rPr>
  </w:style>
  <w:style w:type="character" w:styleId="PageNumber">
    <w:name w:val="page number"/>
    <w:basedOn w:val="DefaultParagraphFont"/>
    <w:rsid w:val="007C77BE"/>
  </w:style>
  <w:style w:type="character" w:styleId="EndnoteReference">
    <w:name w:val="endnote reference"/>
    <w:basedOn w:val="DefaultParagraphFont"/>
    <w:rsid w:val="007C77BE"/>
    <w:rPr>
      <w:vertAlign w:val="superscript"/>
    </w:rPr>
  </w:style>
  <w:style w:type="paragraph" w:styleId="EndnoteText">
    <w:name w:val="endnote text"/>
    <w:basedOn w:val="Normal"/>
    <w:link w:val="EndnoteTextChar"/>
    <w:rsid w:val="007C77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77BE"/>
  </w:style>
  <w:style w:type="paragraph" w:styleId="TableofAuthorities">
    <w:name w:val="table of authorities"/>
    <w:basedOn w:val="Normal"/>
    <w:next w:val="Normal"/>
    <w:rsid w:val="007C77BE"/>
    <w:pPr>
      <w:ind w:left="240" w:hanging="240"/>
    </w:pPr>
  </w:style>
  <w:style w:type="paragraph" w:styleId="MacroText">
    <w:name w:val="macro"/>
    <w:link w:val="MacroTextChar"/>
    <w:rsid w:val="007C77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77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77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77BE"/>
    <w:pPr>
      <w:ind w:left="283" w:hanging="283"/>
    </w:pPr>
  </w:style>
  <w:style w:type="paragraph" w:styleId="ListBullet">
    <w:name w:val="List Bullet"/>
    <w:basedOn w:val="Normal"/>
    <w:autoRedefine/>
    <w:rsid w:val="007C77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77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77BE"/>
    <w:pPr>
      <w:ind w:left="566" w:hanging="283"/>
    </w:pPr>
  </w:style>
  <w:style w:type="paragraph" w:styleId="List3">
    <w:name w:val="List 3"/>
    <w:basedOn w:val="Normal"/>
    <w:rsid w:val="007C77BE"/>
    <w:pPr>
      <w:ind w:left="849" w:hanging="283"/>
    </w:pPr>
  </w:style>
  <w:style w:type="paragraph" w:styleId="List4">
    <w:name w:val="List 4"/>
    <w:basedOn w:val="Normal"/>
    <w:rsid w:val="007C77BE"/>
    <w:pPr>
      <w:ind w:left="1132" w:hanging="283"/>
    </w:pPr>
  </w:style>
  <w:style w:type="paragraph" w:styleId="List5">
    <w:name w:val="List 5"/>
    <w:basedOn w:val="Normal"/>
    <w:rsid w:val="007C77BE"/>
    <w:pPr>
      <w:ind w:left="1415" w:hanging="283"/>
    </w:pPr>
  </w:style>
  <w:style w:type="paragraph" w:styleId="ListBullet2">
    <w:name w:val="List Bullet 2"/>
    <w:basedOn w:val="Normal"/>
    <w:autoRedefine/>
    <w:rsid w:val="007C77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77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77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77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77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77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77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77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77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77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77BE"/>
    <w:pPr>
      <w:ind w:left="4252"/>
    </w:pPr>
  </w:style>
  <w:style w:type="character" w:customStyle="1" w:styleId="ClosingChar">
    <w:name w:val="Closing Char"/>
    <w:basedOn w:val="DefaultParagraphFont"/>
    <w:link w:val="Closing"/>
    <w:rsid w:val="007C77BE"/>
    <w:rPr>
      <w:sz w:val="22"/>
    </w:rPr>
  </w:style>
  <w:style w:type="paragraph" w:styleId="Signature">
    <w:name w:val="Signature"/>
    <w:basedOn w:val="Normal"/>
    <w:link w:val="SignatureChar"/>
    <w:rsid w:val="007C77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77BE"/>
    <w:rPr>
      <w:sz w:val="22"/>
    </w:rPr>
  </w:style>
  <w:style w:type="paragraph" w:styleId="BodyText">
    <w:name w:val="Body Text"/>
    <w:basedOn w:val="Normal"/>
    <w:link w:val="BodyTextChar"/>
    <w:rsid w:val="007C77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7BE"/>
    <w:rPr>
      <w:sz w:val="22"/>
    </w:rPr>
  </w:style>
  <w:style w:type="paragraph" w:styleId="BodyTextIndent">
    <w:name w:val="Body Text Indent"/>
    <w:basedOn w:val="Normal"/>
    <w:link w:val="BodyTextIndentChar"/>
    <w:rsid w:val="007C77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7BE"/>
    <w:rPr>
      <w:sz w:val="22"/>
    </w:rPr>
  </w:style>
  <w:style w:type="paragraph" w:styleId="ListContinue">
    <w:name w:val="List Continue"/>
    <w:basedOn w:val="Normal"/>
    <w:rsid w:val="007C77BE"/>
    <w:pPr>
      <w:spacing w:after="120"/>
      <w:ind w:left="283"/>
    </w:pPr>
  </w:style>
  <w:style w:type="paragraph" w:styleId="ListContinue2">
    <w:name w:val="List Continue 2"/>
    <w:basedOn w:val="Normal"/>
    <w:rsid w:val="007C77BE"/>
    <w:pPr>
      <w:spacing w:after="120"/>
      <w:ind w:left="566"/>
    </w:pPr>
  </w:style>
  <w:style w:type="paragraph" w:styleId="ListContinue3">
    <w:name w:val="List Continue 3"/>
    <w:basedOn w:val="Normal"/>
    <w:rsid w:val="007C77BE"/>
    <w:pPr>
      <w:spacing w:after="120"/>
      <w:ind w:left="849"/>
    </w:pPr>
  </w:style>
  <w:style w:type="paragraph" w:styleId="ListContinue4">
    <w:name w:val="List Continue 4"/>
    <w:basedOn w:val="Normal"/>
    <w:rsid w:val="007C77BE"/>
    <w:pPr>
      <w:spacing w:after="120"/>
      <w:ind w:left="1132"/>
    </w:pPr>
  </w:style>
  <w:style w:type="paragraph" w:styleId="ListContinue5">
    <w:name w:val="List Continue 5"/>
    <w:basedOn w:val="Normal"/>
    <w:rsid w:val="007C77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7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77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77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77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77BE"/>
  </w:style>
  <w:style w:type="character" w:customStyle="1" w:styleId="SalutationChar">
    <w:name w:val="Salutation Char"/>
    <w:basedOn w:val="DefaultParagraphFont"/>
    <w:link w:val="Salutation"/>
    <w:rsid w:val="007C77BE"/>
    <w:rPr>
      <w:sz w:val="22"/>
    </w:rPr>
  </w:style>
  <w:style w:type="paragraph" w:styleId="Date">
    <w:name w:val="Date"/>
    <w:basedOn w:val="Normal"/>
    <w:next w:val="Normal"/>
    <w:link w:val="DateChar"/>
    <w:rsid w:val="007C77BE"/>
  </w:style>
  <w:style w:type="character" w:customStyle="1" w:styleId="DateChar">
    <w:name w:val="Date Char"/>
    <w:basedOn w:val="DefaultParagraphFont"/>
    <w:link w:val="Date"/>
    <w:rsid w:val="007C77BE"/>
    <w:rPr>
      <w:sz w:val="22"/>
    </w:rPr>
  </w:style>
  <w:style w:type="paragraph" w:styleId="BodyTextFirstIndent">
    <w:name w:val="Body Text First Indent"/>
    <w:basedOn w:val="BodyText"/>
    <w:link w:val="BodyTextFirstIndentChar"/>
    <w:rsid w:val="007C77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77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77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7BE"/>
    <w:rPr>
      <w:sz w:val="22"/>
    </w:rPr>
  </w:style>
  <w:style w:type="paragraph" w:styleId="BodyText2">
    <w:name w:val="Body Text 2"/>
    <w:basedOn w:val="Normal"/>
    <w:link w:val="BodyText2Char"/>
    <w:rsid w:val="007C77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7BE"/>
    <w:rPr>
      <w:sz w:val="22"/>
    </w:rPr>
  </w:style>
  <w:style w:type="paragraph" w:styleId="BodyText3">
    <w:name w:val="Body Text 3"/>
    <w:basedOn w:val="Normal"/>
    <w:link w:val="BodyText3Char"/>
    <w:rsid w:val="007C77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7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77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7BE"/>
    <w:rPr>
      <w:sz w:val="22"/>
    </w:rPr>
  </w:style>
  <w:style w:type="paragraph" w:styleId="BodyTextIndent3">
    <w:name w:val="Body Text Indent 3"/>
    <w:basedOn w:val="Normal"/>
    <w:link w:val="BodyTextIndent3Char"/>
    <w:rsid w:val="007C77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7BE"/>
    <w:rPr>
      <w:sz w:val="16"/>
      <w:szCs w:val="16"/>
    </w:rPr>
  </w:style>
  <w:style w:type="paragraph" w:styleId="BlockText">
    <w:name w:val="Block Text"/>
    <w:basedOn w:val="Normal"/>
    <w:rsid w:val="007C77BE"/>
    <w:pPr>
      <w:spacing w:after="120"/>
      <w:ind w:left="1440" w:right="1440"/>
    </w:pPr>
  </w:style>
  <w:style w:type="character" w:styleId="Hyperlink">
    <w:name w:val="Hyperlink"/>
    <w:basedOn w:val="DefaultParagraphFont"/>
    <w:rsid w:val="007C77BE"/>
    <w:rPr>
      <w:color w:val="0000FF"/>
      <w:u w:val="single"/>
    </w:rPr>
  </w:style>
  <w:style w:type="character" w:styleId="FollowedHyperlink">
    <w:name w:val="FollowedHyperlink"/>
    <w:basedOn w:val="DefaultParagraphFont"/>
    <w:rsid w:val="007C77BE"/>
    <w:rPr>
      <w:color w:val="800080"/>
      <w:u w:val="single"/>
    </w:rPr>
  </w:style>
  <w:style w:type="character" w:styleId="Strong">
    <w:name w:val="Strong"/>
    <w:basedOn w:val="DefaultParagraphFont"/>
    <w:qFormat/>
    <w:rsid w:val="007C77BE"/>
    <w:rPr>
      <w:b/>
      <w:bCs/>
    </w:rPr>
  </w:style>
  <w:style w:type="character" w:styleId="Emphasis">
    <w:name w:val="Emphasis"/>
    <w:basedOn w:val="DefaultParagraphFont"/>
    <w:qFormat/>
    <w:rsid w:val="007C77BE"/>
    <w:rPr>
      <w:i/>
      <w:iCs/>
    </w:rPr>
  </w:style>
  <w:style w:type="paragraph" w:styleId="DocumentMap">
    <w:name w:val="Document Map"/>
    <w:basedOn w:val="Normal"/>
    <w:link w:val="DocumentMapChar"/>
    <w:rsid w:val="007C77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77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77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77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77BE"/>
  </w:style>
  <w:style w:type="character" w:customStyle="1" w:styleId="E-mailSignatureChar">
    <w:name w:val="E-mail Signature Char"/>
    <w:basedOn w:val="DefaultParagraphFont"/>
    <w:link w:val="E-mailSignature"/>
    <w:rsid w:val="007C77BE"/>
    <w:rPr>
      <w:sz w:val="22"/>
    </w:rPr>
  </w:style>
  <w:style w:type="paragraph" w:styleId="NormalWeb">
    <w:name w:val="Normal (Web)"/>
    <w:basedOn w:val="Normal"/>
    <w:rsid w:val="007C77BE"/>
  </w:style>
  <w:style w:type="character" w:styleId="HTMLAcronym">
    <w:name w:val="HTML Acronym"/>
    <w:basedOn w:val="DefaultParagraphFont"/>
    <w:rsid w:val="007C77BE"/>
  </w:style>
  <w:style w:type="paragraph" w:styleId="HTMLAddress">
    <w:name w:val="HTML Address"/>
    <w:basedOn w:val="Normal"/>
    <w:link w:val="HTMLAddressChar"/>
    <w:rsid w:val="007C77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7BE"/>
    <w:rPr>
      <w:i/>
      <w:iCs/>
      <w:sz w:val="22"/>
    </w:rPr>
  </w:style>
  <w:style w:type="character" w:styleId="HTMLCite">
    <w:name w:val="HTML Cite"/>
    <w:basedOn w:val="DefaultParagraphFont"/>
    <w:rsid w:val="007C77BE"/>
    <w:rPr>
      <w:i/>
      <w:iCs/>
    </w:rPr>
  </w:style>
  <w:style w:type="character" w:styleId="HTMLCode">
    <w:name w:val="HTML Code"/>
    <w:basedOn w:val="DefaultParagraphFont"/>
    <w:rsid w:val="007C77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77BE"/>
    <w:rPr>
      <w:i/>
      <w:iCs/>
    </w:rPr>
  </w:style>
  <w:style w:type="character" w:styleId="HTMLKeyboard">
    <w:name w:val="HTML Keyboard"/>
    <w:basedOn w:val="DefaultParagraphFont"/>
    <w:rsid w:val="007C77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77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77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77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77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77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7BE"/>
    <w:rPr>
      <w:b/>
      <w:bCs/>
    </w:rPr>
  </w:style>
  <w:style w:type="numbering" w:styleId="1ai">
    <w:name w:val="Outline List 1"/>
    <w:basedOn w:val="NoList"/>
    <w:rsid w:val="007C77BE"/>
    <w:pPr>
      <w:numPr>
        <w:numId w:val="14"/>
      </w:numPr>
    </w:pPr>
  </w:style>
  <w:style w:type="numbering" w:styleId="111111">
    <w:name w:val="Outline List 2"/>
    <w:basedOn w:val="NoList"/>
    <w:rsid w:val="007C77BE"/>
    <w:pPr>
      <w:numPr>
        <w:numId w:val="15"/>
      </w:numPr>
    </w:pPr>
  </w:style>
  <w:style w:type="numbering" w:styleId="ArticleSection">
    <w:name w:val="Outline List 3"/>
    <w:basedOn w:val="NoList"/>
    <w:rsid w:val="007C77BE"/>
    <w:pPr>
      <w:numPr>
        <w:numId w:val="17"/>
      </w:numPr>
    </w:pPr>
  </w:style>
  <w:style w:type="table" w:styleId="TableSimple1">
    <w:name w:val="Table Simple 1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77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77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77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77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77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77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77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77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77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77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77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77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77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77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77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77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77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77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77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77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77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77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77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77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77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77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77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77B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824</Words>
  <Characters>4114</Characters>
  <Application>Microsoft Office Word</Application>
  <DocSecurity>4</DocSecurity>
  <PresentationFormat/>
  <Lines>111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2018-06-07T07:01:00Z</cp:lastPrinted>
  <dcterms:created xsi:type="dcterms:W3CDTF">2018-07-06T03:20:00Z</dcterms:created>
  <dcterms:modified xsi:type="dcterms:W3CDTF">2018-07-06T03:20:00Z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Live-stock Industry (Standards) Amendment (Reportable Sheep Mortality Level) Order 2018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OPC63390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DateMade">
    <vt:lpwstr>6 July 2018</vt:lpwstr>
  </property>
</Properties>
</file>