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940E6" w:rsidRDefault="00193461" w:rsidP="0020300C">
      <w:pPr>
        <w:rPr>
          <w:sz w:val="28"/>
        </w:rPr>
      </w:pPr>
      <w:r w:rsidRPr="004940E6">
        <w:rPr>
          <w:noProof/>
          <w:lang w:eastAsia="en-AU"/>
        </w:rPr>
        <w:drawing>
          <wp:inline distT="0" distB="0" distL="0" distR="0" wp14:anchorId="07AF90E1" wp14:editId="7555C75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940E6" w:rsidRDefault="0048364F" w:rsidP="0048364F">
      <w:pPr>
        <w:rPr>
          <w:sz w:val="19"/>
        </w:rPr>
      </w:pPr>
    </w:p>
    <w:p w:rsidR="0048364F" w:rsidRPr="004940E6" w:rsidRDefault="0086799A" w:rsidP="0048364F">
      <w:pPr>
        <w:pStyle w:val="ShortT"/>
      </w:pPr>
      <w:r w:rsidRPr="004940E6">
        <w:t>Migration Amendment (Skilling Australians Fund) Regulations</w:t>
      </w:r>
      <w:r w:rsidR="004940E6" w:rsidRPr="004940E6">
        <w:t> </w:t>
      </w:r>
      <w:r w:rsidRPr="004940E6">
        <w:t>2018</w:t>
      </w:r>
    </w:p>
    <w:p w:rsidR="009162C6" w:rsidRPr="004940E6" w:rsidRDefault="009162C6" w:rsidP="004F6A57">
      <w:pPr>
        <w:pStyle w:val="SignCoverPageStart"/>
        <w:spacing w:before="240"/>
        <w:rPr>
          <w:szCs w:val="22"/>
        </w:rPr>
      </w:pPr>
      <w:r w:rsidRPr="004940E6">
        <w:rPr>
          <w:szCs w:val="22"/>
        </w:rPr>
        <w:t>I, General the Honourable Sir Peter Cosgrove AK MC (</w:t>
      </w:r>
      <w:proofErr w:type="spellStart"/>
      <w:r w:rsidRPr="004940E6">
        <w:rPr>
          <w:szCs w:val="22"/>
        </w:rPr>
        <w:t>Ret’d</w:t>
      </w:r>
      <w:proofErr w:type="spellEnd"/>
      <w:r w:rsidRPr="004940E6">
        <w:rPr>
          <w:szCs w:val="22"/>
        </w:rPr>
        <w:t xml:space="preserve">), </w:t>
      </w:r>
      <w:r w:rsidR="004940E6" w:rsidRPr="004940E6">
        <w:rPr>
          <w:szCs w:val="22"/>
        </w:rPr>
        <w:t>Governor</w:t>
      </w:r>
      <w:r w:rsidR="004940E6">
        <w:rPr>
          <w:szCs w:val="22"/>
        </w:rPr>
        <w:noBreakHyphen/>
      </w:r>
      <w:r w:rsidR="004940E6" w:rsidRPr="004940E6">
        <w:rPr>
          <w:szCs w:val="22"/>
        </w:rPr>
        <w:t>General</w:t>
      </w:r>
      <w:r w:rsidRPr="004940E6">
        <w:rPr>
          <w:szCs w:val="22"/>
        </w:rPr>
        <w:t xml:space="preserve"> of the Commonwealth of Australia, acting with the advice of the Federal Executive Council, make the following regulations.</w:t>
      </w:r>
    </w:p>
    <w:p w:rsidR="009162C6" w:rsidRPr="004940E6" w:rsidRDefault="009162C6" w:rsidP="004F6A57">
      <w:pPr>
        <w:keepNext/>
        <w:spacing w:before="720" w:line="240" w:lineRule="atLeast"/>
        <w:ind w:right="397"/>
        <w:jc w:val="both"/>
        <w:rPr>
          <w:szCs w:val="22"/>
        </w:rPr>
      </w:pPr>
      <w:r w:rsidRPr="004940E6">
        <w:rPr>
          <w:szCs w:val="22"/>
        </w:rPr>
        <w:t xml:space="preserve">Dated </w:t>
      </w:r>
      <w:r w:rsidRPr="004940E6">
        <w:rPr>
          <w:szCs w:val="22"/>
        </w:rPr>
        <w:fldChar w:fldCharType="begin"/>
      </w:r>
      <w:r w:rsidRPr="004940E6">
        <w:rPr>
          <w:szCs w:val="22"/>
        </w:rPr>
        <w:instrText xml:space="preserve"> DOCPROPERTY  DateMade </w:instrText>
      </w:r>
      <w:r w:rsidRPr="004940E6">
        <w:rPr>
          <w:szCs w:val="22"/>
        </w:rPr>
        <w:fldChar w:fldCharType="separate"/>
      </w:r>
      <w:r w:rsidR="00462121">
        <w:rPr>
          <w:szCs w:val="22"/>
        </w:rPr>
        <w:t>02 August 2018</w:t>
      </w:r>
      <w:r w:rsidRPr="004940E6">
        <w:rPr>
          <w:szCs w:val="22"/>
        </w:rPr>
        <w:fldChar w:fldCharType="end"/>
      </w:r>
    </w:p>
    <w:p w:rsidR="009162C6" w:rsidRPr="004940E6" w:rsidRDefault="009162C6" w:rsidP="004F6A57">
      <w:pPr>
        <w:keepNext/>
        <w:tabs>
          <w:tab w:val="left" w:pos="3402"/>
        </w:tabs>
        <w:spacing w:before="1080" w:line="300" w:lineRule="atLeast"/>
        <w:ind w:left="397" w:right="397"/>
        <w:jc w:val="right"/>
        <w:rPr>
          <w:szCs w:val="22"/>
        </w:rPr>
      </w:pPr>
      <w:r w:rsidRPr="004940E6">
        <w:rPr>
          <w:szCs w:val="22"/>
        </w:rPr>
        <w:t>Peter Cosgrove</w:t>
      </w:r>
    </w:p>
    <w:p w:rsidR="009162C6" w:rsidRPr="004940E6" w:rsidRDefault="004940E6" w:rsidP="004F6A57">
      <w:pPr>
        <w:keepNext/>
        <w:tabs>
          <w:tab w:val="left" w:pos="3402"/>
        </w:tabs>
        <w:spacing w:line="300" w:lineRule="atLeast"/>
        <w:ind w:left="397" w:right="397"/>
        <w:jc w:val="right"/>
        <w:rPr>
          <w:szCs w:val="22"/>
        </w:rPr>
      </w:pPr>
      <w:r w:rsidRPr="004940E6">
        <w:rPr>
          <w:szCs w:val="22"/>
        </w:rPr>
        <w:t>Governor</w:t>
      </w:r>
      <w:r>
        <w:rPr>
          <w:szCs w:val="22"/>
        </w:rPr>
        <w:noBreakHyphen/>
      </w:r>
      <w:r w:rsidRPr="004940E6">
        <w:rPr>
          <w:szCs w:val="22"/>
        </w:rPr>
        <w:t>General</w:t>
      </w:r>
    </w:p>
    <w:p w:rsidR="009162C6" w:rsidRPr="004940E6" w:rsidRDefault="009162C6" w:rsidP="004F6A57">
      <w:pPr>
        <w:keepNext/>
        <w:tabs>
          <w:tab w:val="left" w:pos="3402"/>
        </w:tabs>
        <w:spacing w:before="840" w:after="1080" w:line="300" w:lineRule="atLeast"/>
        <w:ind w:right="397"/>
        <w:rPr>
          <w:szCs w:val="22"/>
        </w:rPr>
      </w:pPr>
      <w:r w:rsidRPr="004940E6">
        <w:rPr>
          <w:szCs w:val="22"/>
        </w:rPr>
        <w:t>By His Excellency’s Command</w:t>
      </w:r>
    </w:p>
    <w:p w:rsidR="009162C6" w:rsidRPr="004940E6" w:rsidRDefault="009162C6" w:rsidP="004F6A57">
      <w:pPr>
        <w:keepNext/>
        <w:tabs>
          <w:tab w:val="left" w:pos="3402"/>
        </w:tabs>
        <w:spacing w:before="480" w:line="300" w:lineRule="atLeast"/>
        <w:ind w:right="397"/>
        <w:rPr>
          <w:szCs w:val="22"/>
        </w:rPr>
      </w:pPr>
      <w:r w:rsidRPr="004940E6">
        <w:rPr>
          <w:szCs w:val="22"/>
        </w:rPr>
        <w:t xml:space="preserve">Alan </w:t>
      </w:r>
      <w:proofErr w:type="spellStart"/>
      <w:r w:rsidRPr="004940E6">
        <w:rPr>
          <w:szCs w:val="22"/>
        </w:rPr>
        <w:t>Tudge</w:t>
      </w:r>
      <w:proofErr w:type="spellEnd"/>
    </w:p>
    <w:p w:rsidR="009162C6" w:rsidRPr="004940E6" w:rsidRDefault="009162C6" w:rsidP="004F6A57">
      <w:pPr>
        <w:pStyle w:val="SignCoverPageEnd"/>
        <w:rPr>
          <w:szCs w:val="22"/>
        </w:rPr>
      </w:pPr>
      <w:r w:rsidRPr="004940E6">
        <w:rPr>
          <w:szCs w:val="22"/>
        </w:rPr>
        <w:t>Minister for Citizenship and Multicultural Affairs</w:t>
      </w:r>
    </w:p>
    <w:p w:rsidR="009162C6" w:rsidRPr="004940E6" w:rsidRDefault="009162C6" w:rsidP="009162C6"/>
    <w:p w:rsidR="0048364F" w:rsidRPr="004940E6" w:rsidRDefault="0048364F" w:rsidP="0048364F">
      <w:pPr>
        <w:pStyle w:val="Header"/>
        <w:tabs>
          <w:tab w:val="clear" w:pos="4150"/>
          <w:tab w:val="clear" w:pos="8307"/>
        </w:tabs>
      </w:pPr>
      <w:r w:rsidRPr="004940E6">
        <w:rPr>
          <w:rStyle w:val="CharAmSchNo"/>
        </w:rPr>
        <w:t xml:space="preserve"> </w:t>
      </w:r>
      <w:r w:rsidRPr="004940E6">
        <w:rPr>
          <w:rStyle w:val="CharAmSchText"/>
        </w:rPr>
        <w:t xml:space="preserve"> </w:t>
      </w:r>
    </w:p>
    <w:p w:rsidR="0048364F" w:rsidRPr="004940E6" w:rsidRDefault="0048364F" w:rsidP="0048364F">
      <w:pPr>
        <w:pStyle w:val="Header"/>
        <w:tabs>
          <w:tab w:val="clear" w:pos="4150"/>
          <w:tab w:val="clear" w:pos="8307"/>
        </w:tabs>
      </w:pPr>
      <w:r w:rsidRPr="004940E6">
        <w:rPr>
          <w:rStyle w:val="CharAmPartNo"/>
        </w:rPr>
        <w:t xml:space="preserve"> </w:t>
      </w:r>
      <w:r w:rsidRPr="004940E6">
        <w:rPr>
          <w:rStyle w:val="CharAmPartText"/>
        </w:rPr>
        <w:t xml:space="preserve"> </w:t>
      </w:r>
    </w:p>
    <w:p w:rsidR="0048364F" w:rsidRPr="004940E6" w:rsidRDefault="0048364F" w:rsidP="0048364F">
      <w:pPr>
        <w:sectPr w:rsidR="0048364F" w:rsidRPr="004940E6" w:rsidSect="00B378F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4940E6" w:rsidRDefault="0048364F" w:rsidP="00E918C6">
      <w:pPr>
        <w:rPr>
          <w:sz w:val="36"/>
        </w:rPr>
      </w:pPr>
      <w:r w:rsidRPr="004940E6">
        <w:rPr>
          <w:sz w:val="36"/>
        </w:rPr>
        <w:lastRenderedPageBreak/>
        <w:t>Contents</w:t>
      </w:r>
    </w:p>
    <w:p w:rsidR="00332373" w:rsidRPr="004940E6" w:rsidRDefault="00332373">
      <w:pPr>
        <w:pStyle w:val="TOC5"/>
        <w:rPr>
          <w:rFonts w:asciiTheme="minorHAnsi" w:eastAsiaTheme="minorEastAsia" w:hAnsiTheme="minorHAnsi" w:cstheme="minorBidi"/>
          <w:noProof/>
          <w:kern w:val="0"/>
          <w:sz w:val="22"/>
          <w:szCs w:val="22"/>
        </w:rPr>
      </w:pPr>
      <w:r w:rsidRPr="004940E6">
        <w:fldChar w:fldCharType="begin"/>
      </w:r>
      <w:r w:rsidRPr="004940E6">
        <w:instrText xml:space="preserve"> TOC \o "1-9" </w:instrText>
      </w:r>
      <w:r w:rsidRPr="004940E6">
        <w:fldChar w:fldCharType="separate"/>
      </w:r>
      <w:r w:rsidRPr="004940E6">
        <w:rPr>
          <w:noProof/>
        </w:rPr>
        <w:t>1</w:t>
      </w:r>
      <w:r w:rsidRPr="004940E6">
        <w:rPr>
          <w:noProof/>
        </w:rPr>
        <w:tab/>
        <w:t>Name</w:t>
      </w:r>
      <w:r w:rsidRPr="004940E6">
        <w:rPr>
          <w:noProof/>
        </w:rPr>
        <w:tab/>
      </w:r>
      <w:r w:rsidRPr="004940E6">
        <w:rPr>
          <w:noProof/>
        </w:rPr>
        <w:fldChar w:fldCharType="begin"/>
      </w:r>
      <w:r w:rsidRPr="004940E6">
        <w:rPr>
          <w:noProof/>
        </w:rPr>
        <w:instrText xml:space="preserve"> PAGEREF _Toc519146716 \h </w:instrText>
      </w:r>
      <w:r w:rsidRPr="004940E6">
        <w:rPr>
          <w:noProof/>
        </w:rPr>
      </w:r>
      <w:r w:rsidRPr="004940E6">
        <w:rPr>
          <w:noProof/>
        </w:rPr>
        <w:fldChar w:fldCharType="separate"/>
      </w:r>
      <w:r w:rsidR="00462121">
        <w:rPr>
          <w:noProof/>
        </w:rPr>
        <w:t>1</w:t>
      </w:r>
      <w:r w:rsidRPr="004940E6">
        <w:rPr>
          <w:noProof/>
        </w:rPr>
        <w:fldChar w:fldCharType="end"/>
      </w:r>
    </w:p>
    <w:p w:rsidR="00332373" w:rsidRPr="004940E6" w:rsidRDefault="00332373">
      <w:pPr>
        <w:pStyle w:val="TOC5"/>
        <w:rPr>
          <w:rFonts w:asciiTheme="minorHAnsi" w:eastAsiaTheme="minorEastAsia" w:hAnsiTheme="minorHAnsi" w:cstheme="minorBidi"/>
          <w:noProof/>
          <w:kern w:val="0"/>
          <w:sz w:val="22"/>
          <w:szCs w:val="22"/>
        </w:rPr>
      </w:pPr>
      <w:r w:rsidRPr="004940E6">
        <w:rPr>
          <w:noProof/>
        </w:rPr>
        <w:t>2</w:t>
      </w:r>
      <w:r w:rsidRPr="004940E6">
        <w:rPr>
          <w:noProof/>
        </w:rPr>
        <w:tab/>
        <w:t>Commencement</w:t>
      </w:r>
      <w:r w:rsidRPr="004940E6">
        <w:rPr>
          <w:noProof/>
        </w:rPr>
        <w:tab/>
      </w:r>
      <w:r w:rsidRPr="004940E6">
        <w:rPr>
          <w:noProof/>
        </w:rPr>
        <w:fldChar w:fldCharType="begin"/>
      </w:r>
      <w:r w:rsidRPr="004940E6">
        <w:rPr>
          <w:noProof/>
        </w:rPr>
        <w:instrText xml:space="preserve"> PAGEREF _Toc519146717 \h </w:instrText>
      </w:r>
      <w:r w:rsidRPr="004940E6">
        <w:rPr>
          <w:noProof/>
        </w:rPr>
      </w:r>
      <w:r w:rsidRPr="004940E6">
        <w:rPr>
          <w:noProof/>
        </w:rPr>
        <w:fldChar w:fldCharType="separate"/>
      </w:r>
      <w:r w:rsidR="00462121">
        <w:rPr>
          <w:noProof/>
        </w:rPr>
        <w:t>1</w:t>
      </w:r>
      <w:r w:rsidRPr="004940E6">
        <w:rPr>
          <w:noProof/>
        </w:rPr>
        <w:fldChar w:fldCharType="end"/>
      </w:r>
    </w:p>
    <w:p w:rsidR="00332373" w:rsidRPr="004940E6" w:rsidRDefault="00332373">
      <w:pPr>
        <w:pStyle w:val="TOC5"/>
        <w:rPr>
          <w:rFonts w:asciiTheme="minorHAnsi" w:eastAsiaTheme="minorEastAsia" w:hAnsiTheme="minorHAnsi" w:cstheme="minorBidi"/>
          <w:noProof/>
          <w:kern w:val="0"/>
          <w:sz w:val="22"/>
          <w:szCs w:val="22"/>
        </w:rPr>
      </w:pPr>
      <w:r w:rsidRPr="004940E6">
        <w:rPr>
          <w:noProof/>
        </w:rPr>
        <w:t>3</w:t>
      </w:r>
      <w:r w:rsidRPr="004940E6">
        <w:rPr>
          <w:noProof/>
        </w:rPr>
        <w:tab/>
        <w:t>Authority</w:t>
      </w:r>
      <w:r w:rsidRPr="004940E6">
        <w:rPr>
          <w:noProof/>
        </w:rPr>
        <w:tab/>
      </w:r>
      <w:r w:rsidRPr="004940E6">
        <w:rPr>
          <w:noProof/>
        </w:rPr>
        <w:fldChar w:fldCharType="begin"/>
      </w:r>
      <w:r w:rsidRPr="004940E6">
        <w:rPr>
          <w:noProof/>
        </w:rPr>
        <w:instrText xml:space="preserve"> PAGEREF _Toc519146718 \h </w:instrText>
      </w:r>
      <w:r w:rsidRPr="004940E6">
        <w:rPr>
          <w:noProof/>
        </w:rPr>
      </w:r>
      <w:r w:rsidRPr="004940E6">
        <w:rPr>
          <w:noProof/>
        </w:rPr>
        <w:fldChar w:fldCharType="separate"/>
      </w:r>
      <w:r w:rsidR="00462121">
        <w:rPr>
          <w:noProof/>
        </w:rPr>
        <w:t>1</w:t>
      </w:r>
      <w:r w:rsidRPr="004940E6">
        <w:rPr>
          <w:noProof/>
        </w:rPr>
        <w:fldChar w:fldCharType="end"/>
      </w:r>
    </w:p>
    <w:p w:rsidR="00332373" w:rsidRPr="004940E6" w:rsidRDefault="00332373">
      <w:pPr>
        <w:pStyle w:val="TOC5"/>
        <w:rPr>
          <w:rFonts w:asciiTheme="minorHAnsi" w:eastAsiaTheme="minorEastAsia" w:hAnsiTheme="minorHAnsi" w:cstheme="minorBidi"/>
          <w:noProof/>
          <w:kern w:val="0"/>
          <w:sz w:val="22"/>
          <w:szCs w:val="22"/>
        </w:rPr>
      </w:pPr>
      <w:r w:rsidRPr="004940E6">
        <w:rPr>
          <w:noProof/>
        </w:rPr>
        <w:t>4</w:t>
      </w:r>
      <w:r w:rsidRPr="004940E6">
        <w:rPr>
          <w:noProof/>
        </w:rPr>
        <w:tab/>
        <w:t>Schedules</w:t>
      </w:r>
      <w:r w:rsidRPr="004940E6">
        <w:rPr>
          <w:noProof/>
        </w:rPr>
        <w:tab/>
      </w:r>
      <w:r w:rsidRPr="004940E6">
        <w:rPr>
          <w:noProof/>
        </w:rPr>
        <w:fldChar w:fldCharType="begin"/>
      </w:r>
      <w:r w:rsidRPr="004940E6">
        <w:rPr>
          <w:noProof/>
        </w:rPr>
        <w:instrText xml:space="preserve"> PAGEREF _Toc519146719 \h </w:instrText>
      </w:r>
      <w:r w:rsidRPr="004940E6">
        <w:rPr>
          <w:noProof/>
        </w:rPr>
      </w:r>
      <w:r w:rsidRPr="004940E6">
        <w:rPr>
          <w:noProof/>
        </w:rPr>
        <w:fldChar w:fldCharType="separate"/>
      </w:r>
      <w:r w:rsidR="00462121">
        <w:rPr>
          <w:noProof/>
        </w:rPr>
        <w:t>1</w:t>
      </w:r>
      <w:r w:rsidRPr="004940E6">
        <w:rPr>
          <w:noProof/>
        </w:rPr>
        <w:fldChar w:fldCharType="end"/>
      </w:r>
    </w:p>
    <w:p w:rsidR="00332373" w:rsidRPr="004940E6" w:rsidRDefault="00332373">
      <w:pPr>
        <w:pStyle w:val="TOC6"/>
        <w:rPr>
          <w:rFonts w:asciiTheme="minorHAnsi" w:eastAsiaTheme="minorEastAsia" w:hAnsiTheme="minorHAnsi" w:cstheme="minorBidi"/>
          <w:b w:val="0"/>
          <w:noProof/>
          <w:kern w:val="0"/>
          <w:sz w:val="22"/>
          <w:szCs w:val="22"/>
        </w:rPr>
      </w:pPr>
      <w:r w:rsidRPr="004940E6">
        <w:rPr>
          <w:noProof/>
        </w:rPr>
        <w:t>Schedule</w:t>
      </w:r>
      <w:r w:rsidR="004940E6" w:rsidRPr="004940E6">
        <w:rPr>
          <w:noProof/>
        </w:rPr>
        <w:t> </w:t>
      </w:r>
      <w:r w:rsidRPr="004940E6">
        <w:rPr>
          <w:noProof/>
        </w:rPr>
        <w:t>1—Skilling Australians Fund</w:t>
      </w:r>
      <w:r w:rsidRPr="004940E6">
        <w:rPr>
          <w:b w:val="0"/>
          <w:noProof/>
          <w:sz w:val="18"/>
        </w:rPr>
        <w:tab/>
      </w:r>
      <w:r w:rsidRPr="004940E6">
        <w:rPr>
          <w:b w:val="0"/>
          <w:noProof/>
          <w:sz w:val="18"/>
        </w:rPr>
        <w:fldChar w:fldCharType="begin"/>
      </w:r>
      <w:r w:rsidRPr="004940E6">
        <w:rPr>
          <w:b w:val="0"/>
          <w:noProof/>
          <w:sz w:val="18"/>
        </w:rPr>
        <w:instrText xml:space="preserve"> PAGEREF _Toc519146720 \h </w:instrText>
      </w:r>
      <w:r w:rsidRPr="004940E6">
        <w:rPr>
          <w:b w:val="0"/>
          <w:noProof/>
          <w:sz w:val="18"/>
        </w:rPr>
      </w:r>
      <w:r w:rsidRPr="004940E6">
        <w:rPr>
          <w:b w:val="0"/>
          <w:noProof/>
          <w:sz w:val="18"/>
        </w:rPr>
        <w:fldChar w:fldCharType="separate"/>
      </w:r>
      <w:r w:rsidR="00462121">
        <w:rPr>
          <w:b w:val="0"/>
          <w:noProof/>
          <w:sz w:val="18"/>
        </w:rPr>
        <w:t>2</w:t>
      </w:r>
      <w:r w:rsidRPr="004940E6">
        <w:rPr>
          <w:b w:val="0"/>
          <w:noProof/>
          <w:sz w:val="18"/>
        </w:rPr>
        <w:fldChar w:fldCharType="end"/>
      </w:r>
    </w:p>
    <w:p w:rsidR="00332373" w:rsidRPr="004940E6" w:rsidRDefault="00332373">
      <w:pPr>
        <w:pStyle w:val="TOC9"/>
        <w:rPr>
          <w:rFonts w:asciiTheme="minorHAnsi" w:eastAsiaTheme="minorEastAsia" w:hAnsiTheme="minorHAnsi" w:cstheme="minorBidi"/>
          <w:i w:val="0"/>
          <w:noProof/>
          <w:kern w:val="0"/>
          <w:sz w:val="22"/>
          <w:szCs w:val="22"/>
        </w:rPr>
      </w:pPr>
      <w:r w:rsidRPr="004940E6">
        <w:rPr>
          <w:noProof/>
        </w:rPr>
        <w:t>Migration Regulations</w:t>
      </w:r>
      <w:r w:rsidR="004940E6" w:rsidRPr="004940E6">
        <w:rPr>
          <w:noProof/>
        </w:rPr>
        <w:t> </w:t>
      </w:r>
      <w:r w:rsidRPr="004940E6">
        <w:rPr>
          <w:noProof/>
        </w:rPr>
        <w:t>1994</w:t>
      </w:r>
      <w:r w:rsidRPr="004940E6">
        <w:rPr>
          <w:i w:val="0"/>
          <w:noProof/>
          <w:sz w:val="18"/>
        </w:rPr>
        <w:tab/>
      </w:r>
      <w:r w:rsidRPr="004940E6">
        <w:rPr>
          <w:i w:val="0"/>
          <w:noProof/>
          <w:sz w:val="18"/>
        </w:rPr>
        <w:fldChar w:fldCharType="begin"/>
      </w:r>
      <w:r w:rsidRPr="004940E6">
        <w:rPr>
          <w:i w:val="0"/>
          <w:noProof/>
          <w:sz w:val="18"/>
        </w:rPr>
        <w:instrText xml:space="preserve"> PAGEREF _Toc519146721 \h </w:instrText>
      </w:r>
      <w:r w:rsidRPr="004940E6">
        <w:rPr>
          <w:i w:val="0"/>
          <w:noProof/>
          <w:sz w:val="18"/>
        </w:rPr>
      </w:r>
      <w:r w:rsidRPr="004940E6">
        <w:rPr>
          <w:i w:val="0"/>
          <w:noProof/>
          <w:sz w:val="18"/>
        </w:rPr>
        <w:fldChar w:fldCharType="separate"/>
      </w:r>
      <w:r w:rsidR="00462121">
        <w:rPr>
          <w:i w:val="0"/>
          <w:noProof/>
          <w:sz w:val="18"/>
        </w:rPr>
        <w:t>2</w:t>
      </w:r>
      <w:r w:rsidRPr="004940E6">
        <w:rPr>
          <w:i w:val="0"/>
          <w:noProof/>
          <w:sz w:val="18"/>
        </w:rPr>
        <w:fldChar w:fldCharType="end"/>
      </w:r>
    </w:p>
    <w:p w:rsidR="00332373" w:rsidRPr="004940E6" w:rsidRDefault="00332373">
      <w:pPr>
        <w:pStyle w:val="TOC6"/>
        <w:rPr>
          <w:rFonts w:asciiTheme="minorHAnsi" w:eastAsiaTheme="minorEastAsia" w:hAnsiTheme="minorHAnsi" w:cstheme="minorBidi"/>
          <w:b w:val="0"/>
          <w:noProof/>
          <w:kern w:val="0"/>
          <w:sz w:val="22"/>
          <w:szCs w:val="22"/>
        </w:rPr>
      </w:pPr>
      <w:r w:rsidRPr="004940E6">
        <w:rPr>
          <w:noProof/>
        </w:rPr>
        <w:t>Schedule</w:t>
      </w:r>
      <w:r w:rsidR="004940E6" w:rsidRPr="004940E6">
        <w:rPr>
          <w:noProof/>
        </w:rPr>
        <w:t> </w:t>
      </w:r>
      <w:r w:rsidRPr="004940E6">
        <w:rPr>
          <w:noProof/>
        </w:rPr>
        <w:t>2—Additional refund provision</w:t>
      </w:r>
      <w:r w:rsidRPr="004940E6">
        <w:rPr>
          <w:b w:val="0"/>
          <w:noProof/>
          <w:sz w:val="18"/>
        </w:rPr>
        <w:tab/>
      </w:r>
      <w:r w:rsidRPr="004940E6">
        <w:rPr>
          <w:b w:val="0"/>
          <w:noProof/>
          <w:sz w:val="18"/>
        </w:rPr>
        <w:fldChar w:fldCharType="begin"/>
      </w:r>
      <w:r w:rsidRPr="004940E6">
        <w:rPr>
          <w:b w:val="0"/>
          <w:noProof/>
          <w:sz w:val="18"/>
        </w:rPr>
        <w:instrText xml:space="preserve"> PAGEREF _Toc519146730 \h </w:instrText>
      </w:r>
      <w:r w:rsidRPr="004940E6">
        <w:rPr>
          <w:b w:val="0"/>
          <w:noProof/>
          <w:sz w:val="18"/>
        </w:rPr>
      </w:r>
      <w:r w:rsidRPr="004940E6">
        <w:rPr>
          <w:b w:val="0"/>
          <w:noProof/>
          <w:sz w:val="18"/>
        </w:rPr>
        <w:fldChar w:fldCharType="separate"/>
      </w:r>
      <w:r w:rsidR="00462121">
        <w:rPr>
          <w:b w:val="0"/>
          <w:noProof/>
          <w:sz w:val="18"/>
        </w:rPr>
        <w:t>10</w:t>
      </w:r>
      <w:r w:rsidRPr="004940E6">
        <w:rPr>
          <w:b w:val="0"/>
          <w:noProof/>
          <w:sz w:val="18"/>
        </w:rPr>
        <w:fldChar w:fldCharType="end"/>
      </w:r>
    </w:p>
    <w:p w:rsidR="00332373" w:rsidRPr="004940E6" w:rsidRDefault="00332373">
      <w:pPr>
        <w:pStyle w:val="TOC9"/>
        <w:rPr>
          <w:rFonts w:asciiTheme="minorHAnsi" w:eastAsiaTheme="minorEastAsia" w:hAnsiTheme="minorHAnsi" w:cstheme="minorBidi"/>
          <w:i w:val="0"/>
          <w:noProof/>
          <w:kern w:val="0"/>
          <w:sz w:val="22"/>
          <w:szCs w:val="22"/>
        </w:rPr>
      </w:pPr>
      <w:r w:rsidRPr="004940E6">
        <w:rPr>
          <w:noProof/>
        </w:rPr>
        <w:t>Migration Regulations</w:t>
      </w:r>
      <w:r w:rsidR="004940E6" w:rsidRPr="004940E6">
        <w:rPr>
          <w:noProof/>
        </w:rPr>
        <w:t> </w:t>
      </w:r>
      <w:r w:rsidRPr="004940E6">
        <w:rPr>
          <w:noProof/>
        </w:rPr>
        <w:t>1994</w:t>
      </w:r>
      <w:r w:rsidRPr="004940E6">
        <w:rPr>
          <w:i w:val="0"/>
          <w:noProof/>
          <w:sz w:val="18"/>
        </w:rPr>
        <w:tab/>
      </w:r>
      <w:r w:rsidRPr="004940E6">
        <w:rPr>
          <w:i w:val="0"/>
          <w:noProof/>
          <w:sz w:val="18"/>
        </w:rPr>
        <w:fldChar w:fldCharType="begin"/>
      </w:r>
      <w:r w:rsidRPr="004940E6">
        <w:rPr>
          <w:i w:val="0"/>
          <w:noProof/>
          <w:sz w:val="18"/>
        </w:rPr>
        <w:instrText xml:space="preserve"> PAGEREF _Toc519146731 \h </w:instrText>
      </w:r>
      <w:r w:rsidRPr="004940E6">
        <w:rPr>
          <w:i w:val="0"/>
          <w:noProof/>
          <w:sz w:val="18"/>
        </w:rPr>
      </w:r>
      <w:r w:rsidRPr="004940E6">
        <w:rPr>
          <w:i w:val="0"/>
          <w:noProof/>
          <w:sz w:val="18"/>
        </w:rPr>
        <w:fldChar w:fldCharType="separate"/>
      </w:r>
      <w:r w:rsidR="00462121">
        <w:rPr>
          <w:i w:val="0"/>
          <w:noProof/>
          <w:sz w:val="18"/>
        </w:rPr>
        <w:t>10</w:t>
      </w:r>
      <w:r w:rsidRPr="004940E6">
        <w:rPr>
          <w:i w:val="0"/>
          <w:noProof/>
          <w:sz w:val="18"/>
        </w:rPr>
        <w:fldChar w:fldCharType="end"/>
      </w:r>
    </w:p>
    <w:p w:rsidR="0048364F" w:rsidRPr="004940E6" w:rsidRDefault="00332373" w:rsidP="0048364F">
      <w:r w:rsidRPr="004940E6">
        <w:fldChar w:fldCharType="end"/>
      </w:r>
    </w:p>
    <w:p w:rsidR="0048364F" w:rsidRPr="004940E6" w:rsidRDefault="0048364F" w:rsidP="0048364F">
      <w:pPr>
        <w:sectPr w:rsidR="0048364F" w:rsidRPr="004940E6" w:rsidSect="00B378F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bookmarkStart w:id="0" w:name="_GoBack"/>
      <w:bookmarkEnd w:id="0"/>
    </w:p>
    <w:p w:rsidR="0048364F" w:rsidRPr="004940E6" w:rsidRDefault="0048364F" w:rsidP="0048364F">
      <w:pPr>
        <w:pStyle w:val="ActHead5"/>
      </w:pPr>
      <w:bookmarkStart w:id="1" w:name="_Toc519146716"/>
      <w:r w:rsidRPr="004940E6">
        <w:rPr>
          <w:rStyle w:val="CharSectno"/>
        </w:rPr>
        <w:t>1</w:t>
      </w:r>
      <w:r w:rsidRPr="004940E6">
        <w:t xml:space="preserve">  </w:t>
      </w:r>
      <w:r w:rsidR="004F676E" w:rsidRPr="004940E6">
        <w:t>Name</w:t>
      </w:r>
      <w:bookmarkEnd w:id="1"/>
    </w:p>
    <w:p w:rsidR="0048364F" w:rsidRPr="004940E6" w:rsidRDefault="0048364F" w:rsidP="0048364F">
      <w:pPr>
        <w:pStyle w:val="subsection"/>
      </w:pPr>
      <w:r w:rsidRPr="004940E6">
        <w:tab/>
      </w:r>
      <w:r w:rsidRPr="004940E6">
        <w:tab/>
      </w:r>
      <w:r w:rsidR="0086799A" w:rsidRPr="004940E6">
        <w:t>This instrument is</w:t>
      </w:r>
      <w:r w:rsidRPr="004940E6">
        <w:t xml:space="preserve"> the </w:t>
      </w:r>
      <w:r w:rsidR="00414ADE" w:rsidRPr="004940E6">
        <w:rPr>
          <w:i/>
        </w:rPr>
        <w:fldChar w:fldCharType="begin"/>
      </w:r>
      <w:r w:rsidR="00414ADE" w:rsidRPr="004940E6">
        <w:rPr>
          <w:i/>
        </w:rPr>
        <w:instrText xml:space="preserve"> STYLEREF  ShortT </w:instrText>
      </w:r>
      <w:r w:rsidR="00414ADE" w:rsidRPr="004940E6">
        <w:rPr>
          <w:i/>
        </w:rPr>
        <w:fldChar w:fldCharType="separate"/>
      </w:r>
      <w:r w:rsidR="00462121">
        <w:rPr>
          <w:i/>
          <w:noProof/>
        </w:rPr>
        <w:t>Migration Amendment (Skilling Australians Fund) Regulations 2018</w:t>
      </w:r>
      <w:r w:rsidR="00414ADE" w:rsidRPr="004940E6">
        <w:rPr>
          <w:i/>
        </w:rPr>
        <w:fldChar w:fldCharType="end"/>
      </w:r>
      <w:r w:rsidRPr="004940E6">
        <w:t>.</w:t>
      </w:r>
    </w:p>
    <w:p w:rsidR="004F676E" w:rsidRPr="004940E6" w:rsidRDefault="0048364F" w:rsidP="005452CC">
      <w:pPr>
        <w:pStyle w:val="ActHead5"/>
      </w:pPr>
      <w:bookmarkStart w:id="2" w:name="_Toc519146717"/>
      <w:r w:rsidRPr="004940E6">
        <w:rPr>
          <w:rStyle w:val="CharSectno"/>
        </w:rPr>
        <w:t>2</w:t>
      </w:r>
      <w:r w:rsidRPr="004940E6">
        <w:t xml:space="preserve">  Commencement</w:t>
      </w:r>
      <w:bookmarkEnd w:id="2"/>
    </w:p>
    <w:p w:rsidR="005452CC" w:rsidRPr="004940E6" w:rsidRDefault="005452CC" w:rsidP="004F6A57">
      <w:pPr>
        <w:pStyle w:val="subsection"/>
      </w:pPr>
      <w:r w:rsidRPr="004940E6">
        <w:tab/>
        <w:t>(1)</w:t>
      </w:r>
      <w:r w:rsidRPr="004940E6">
        <w:tab/>
        <w:t xml:space="preserve">Each provision of </w:t>
      </w:r>
      <w:r w:rsidR="0086799A" w:rsidRPr="004940E6">
        <w:t>this instrument</w:t>
      </w:r>
      <w:r w:rsidRPr="004940E6">
        <w:t xml:space="preserve"> specified in column 1 of the table commences, or is taken to have commenced, in accordance with column 2 of the table. Any other statement in column 2 has effect according to its terms.</w:t>
      </w:r>
    </w:p>
    <w:p w:rsidR="005452CC" w:rsidRPr="004940E6" w:rsidRDefault="005452CC" w:rsidP="004F6A5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940E6" w:rsidTr="00A43D36">
        <w:trPr>
          <w:tblHeader/>
        </w:trPr>
        <w:tc>
          <w:tcPr>
            <w:tcW w:w="8364" w:type="dxa"/>
            <w:gridSpan w:val="3"/>
            <w:tcBorders>
              <w:top w:val="single" w:sz="12" w:space="0" w:color="auto"/>
              <w:bottom w:val="single" w:sz="6" w:space="0" w:color="auto"/>
            </w:tcBorders>
            <w:shd w:val="clear" w:color="auto" w:fill="auto"/>
            <w:hideMark/>
          </w:tcPr>
          <w:p w:rsidR="005452CC" w:rsidRPr="004940E6" w:rsidRDefault="005452CC" w:rsidP="004F6A57">
            <w:pPr>
              <w:pStyle w:val="TableHeading"/>
            </w:pPr>
            <w:r w:rsidRPr="004940E6">
              <w:t>Commencement information</w:t>
            </w:r>
          </w:p>
        </w:tc>
      </w:tr>
      <w:tr w:rsidR="005452CC" w:rsidRPr="004940E6" w:rsidTr="00A43D36">
        <w:trPr>
          <w:tblHeader/>
        </w:trPr>
        <w:tc>
          <w:tcPr>
            <w:tcW w:w="2127" w:type="dxa"/>
            <w:tcBorders>
              <w:top w:val="single" w:sz="6" w:space="0" w:color="auto"/>
              <w:bottom w:val="single" w:sz="6" w:space="0" w:color="auto"/>
            </w:tcBorders>
            <w:shd w:val="clear" w:color="auto" w:fill="auto"/>
            <w:hideMark/>
          </w:tcPr>
          <w:p w:rsidR="005452CC" w:rsidRPr="004940E6" w:rsidRDefault="005452CC" w:rsidP="004F6A57">
            <w:pPr>
              <w:pStyle w:val="TableHeading"/>
            </w:pPr>
            <w:r w:rsidRPr="004940E6">
              <w:t>Column 1</w:t>
            </w:r>
          </w:p>
        </w:tc>
        <w:tc>
          <w:tcPr>
            <w:tcW w:w="4394" w:type="dxa"/>
            <w:tcBorders>
              <w:top w:val="single" w:sz="6" w:space="0" w:color="auto"/>
              <w:bottom w:val="single" w:sz="6" w:space="0" w:color="auto"/>
            </w:tcBorders>
            <w:shd w:val="clear" w:color="auto" w:fill="auto"/>
            <w:hideMark/>
          </w:tcPr>
          <w:p w:rsidR="005452CC" w:rsidRPr="004940E6" w:rsidRDefault="005452CC" w:rsidP="004F6A57">
            <w:pPr>
              <w:pStyle w:val="TableHeading"/>
            </w:pPr>
            <w:r w:rsidRPr="004940E6">
              <w:t>Column 2</w:t>
            </w:r>
          </w:p>
        </w:tc>
        <w:tc>
          <w:tcPr>
            <w:tcW w:w="1843" w:type="dxa"/>
            <w:tcBorders>
              <w:top w:val="single" w:sz="6" w:space="0" w:color="auto"/>
              <w:bottom w:val="single" w:sz="6" w:space="0" w:color="auto"/>
            </w:tcBorders>
            <w:shd w:val="clear" w:color="auto" w:fill="auto"/>
            <w:hideMark/>
          </w:tcPr>
          <w:p w:rsidR="005452CC" w:rsidRPr="004940E6" w:rsidRDefault="005452CC" w:rsidP="004F6A57">
            <w:pPr>
              <w:pStyle w:val="TableHeading"/>
            </w:pPr>
            <w:r w:rsidRPr="004940E6">
              <w:t>Column 3</w:t>
            </w:r>
          </w:p>
        </w:tc>
      </w:tr>
      <w:tr w:rsidR="005452CC" w:rsidRPr="004940E6" w:rsidTr="00A43D36">
        <w:trPr>
          <w:tblHeader/>
        </w:trPr>
        <w:tc>
          <w:tcPr>
            <w:tcW w:w="2127" w:type="dxa"/>
            <w:tcBorders>
              <w:top w:val="single" w:sz="6" w:space="0" w:color="auto"/>
              <w:bottom w:val="single" w:sz="12" w:space="0" w:color="auto"/>
            </w:tcBorders>
            <w:shd w:val="clear" w:color="auto" w:fill="auto"/>
            <w:hideMark/>
          </w:tcPr>
          <w:p w:rsidR="005452CC" w:rsidRPr="004940E6" w:rsidRDefault="005452CC" w:rsidP="004F6A57">
            <w:pPr>
              <w:pStyle w:val="TableHeading"/>
            </w:pPr>
            <w:r w:rsidRPr="004940E6">
              <w:t>Provisions</w:t>
            </w:r>
          </w:p>
        </w:tc>
        <w:tc>
          <w:tcPr>
            <w:tcW w:w="4394" w:type="dxa"/>
            <w:tcBorders>
              <w:top w:val="single" w:sz="6" w:space="0" w:color="auto"/>
              <w:bottom w:val="single" w:sz="12" w:space="0" w:color="auto"/>
            </w:tcBorders>
            <w:shd w:val="clear" w:color="auto" w:fill="auto"/>
            <w:hideMark/>
          </w:tcPr>
          <w:p w:rsidR="005452CC" w:rsidRPr="004940E6" w:rsidRDefault="005452CC" w:rsidP="004F6A57">
            <w:pPr>
              <w:pStyle w:val="TableHeading"/>
            </w:pPr>
            <w:r w:rsidRPr="004940E6">
              <w:t>Commencement</w:t>
            </w:r>
          </w:p>
        </w:tc>
        <w:tc>
          <w:tcPr>
            <w:tcW w:w="1843" w:type="dxa"/>
            <w:tcBorders>
              <w:top w:val="single" w:sz="6" w:space="0" w:color="auto"/>
              <w:bottom w:val="single" w:sz="12" w:space="0" w:color="auto"/>
            </w:tcBorders>
            <w:shd w:val="clear" w:color="auto" w:fill="auto"/>
            <w:hideMark/>
          </w:tcPr>
          <w:p w:rsidR="005452CC" w:rsidRPr="004940E6" w:rsidRDefault="005452CC" w:rsidP="004F6A57">
            <w:pPr>
              <w:pStyle w:val="TableHeading"/>
            </w:pPr>
            <w:r w:rsidRPr="004940E6">
              <w:t>Date/Details</w:t>
            </w:r>
          </w:p>
        </w:tc>
      </w:tr>
      <w:tr w:rsidR="005452CC" w:rsidRPr="004940E6" w:rsidTr="00A43D36">
        <w:tc>
          <w:tcPr>
            <w:tcW w:w="2127" w:type="dxa"/>
            <w:tcBorders>
              <w:top w:val="single" w:sz="12" w:space="0" w:color="auto"/>
            </w:tcBorders>
            <w:shd w:val="clear" w:color="auto" w:fill="auto"/>
            <w:hideMark/>
          </w:tcPr>
          <w:p w:rsidR="005452CC" w:rsidRPr="004940E6" w:rsidRDefault="005452CC" w:rsidP="005452CC">
            <w:pPr>
              <w:pStyle w:val="Tabletext"/>
            </w:pPr>
            <w:r w:rsidRPr="004940E6">
              <w:t>1.  Sections</w:t>
            </w:r>
            <w:r w:rsidR="004940E6" w:rsidRPr="004940E6">
              <w:t> </w:t>
            </w:r>
            <w:r w:rsidRPr="004940E6">
              <w:t xml:space="preserve">1 to 4 and anything in </w:t>
            </w:r>
            <w:r w:rsidR="0086799A" w:rsidRPr="004940E6">
              <w:t>this instrument</w:t>
            </w:r>
            <w:r w:rsidRPr="004940E6">
              <w:t xml:space="preserve"> not elsewhere covered by this table</w:t>
            </w:r>
          </w:p>
        </w:tc>
        <w:tc>
          <w:tcPr>
            <w:tcW w:w="4394" w:type="dxa"/>
            <w:tcBorders>
              <w:top w:val="single" w:sz="12" w:space="0" w:color="auto"/>
            </w:tcBorders>
            <w:shd w:val="clear" w:color="auto" w:fill="auto"/>
            <w:hideMark/>
          </w:tcPr>
          <w:p w:rsidR="005452CC" w:rsidRPr="004940E6" w:rsidRDefault="005452CC" w:rsidP="005452CC">
            <w:pPr>
              <w:pStyle w:val="Tabletext"/>
            </w:pPr>
            <w:r w:rsidRPr="004940E6">
              <w:t xml:space="preserve">The day after </w:t>
            </w:r>
            <w:r w:rsidR="0086799A" w:rsidRPr="004940E6">
              <w:t>this instrument is</w:t>
            </w:r>
            <w:r w:rsidRPr="004940E6">
              <w:t xml:space="preserve"> registered.</w:t>
            </w:r>
          </w:p>
        </w:tc>
        <w:tc>
          <w:tcPr>
            <w:tcW w:w="1843" w:type="dxa"/>
            <w:tcBorders>
              <w:top w:val="single" w:sz="12" w:space="0" w:color="auto"/>
            </w:tcBorders>
            <w:shd w:val="clear" w:color="auto" w:fill="auto"/>
          </w:tcPr>
          <w:p w:rsidR="005452CC" w:rsidRPr="004940E6" w:rsidRDefault="006C3DA9">
            <w:pPr>
              <w:pStyle w:val="Tabletext"/>
            </w:pPr>
            <w:r>
              <w:t>7 August 2018</w:t>
            </w:r>
          </w:p>
        </w:tc>
      </w:tr>
      <w:tr w:rsidR="00A43D36" w:rsidRPr="004940E6" w:rsidTr="00A43D36">
        <w:tc>
          <w:tcPr>
            <w:tcW w:w="2127" w:type="dxa"/>
            <w:tcBorders>
              <w:bottom w:val="single" w:sz="2" w:space="0" w:color="auto"/>
            </w:tcBorders>
            <w:shd w:val="clear" w:color="auto" w:fill="auto"/>
            <w:hideMark/>
          </w:tcPr>
          <w:p w:rsidR="00A43D36" w:rsidRPr="004940E6" w:rsidRDefault="00A43D36" w:rsidP="00A43D36">
            <w:pPr>
              <w:pStyle w:val="Tabletext"/>
            </w:pPr>
            <w:r w:rsidRPr="004940E6">
              <w:t>2</w:t>
            </w:r>
            <w:bookmarkStart w:id="3" w:name="opcBkStart"/>
            <w:bookmarkEnd w:id="3"/>
            <w:r w:rsidRPr="004940E6">
              <w:t>.  Schedule</w:t>
            </w:r>
            <w:r w:rsidR="004940E6" w:rsidRPr="004940E6">
              <w:t> </w:t>
            </w:r>
            <w:r w:rsidRPr="004940E6">
              <w:t>1</w:t>
            </w:r>
          </w:p>
        </w:tc>
        <w:tc>
          <w:tcPr>
            <w:tcW w:w="4394" w:type="dxa"/>
            <w:tcBorders>
              <w:bottom w:val="single" w:sz="2" w:space="0" w:color="auto"/>
            </w:tcBorders>
            <w:shd w:val="clear" w:color="auto" w:fill="auto"/>
          </w:tcPr>
          <w:p w:rsidR="00A43D36" w:rsidRPr="004940E6" w:rsidRDefault="00A43D36" w:rsidP="004F6A57">
            <w:pPr>
              <w:pStyle w:val="Tabletext"/>
            </w:pPr>
            <w:r w:rsidRPr="004940E6">
              <w:t>Immediately after the commencement of Part</w:t>
            </w:r>
            <w:r w:rsidR="004940E6" w:rsidRPr="004940E6">
              <w:t> </w:t>
            </w:r>
            <w:r w:rsidRPr="004940E6">
              <w:t>3 of Schedule</w:t>
            </w:r>
            <w:r w:rsidR="004940E6" w:rsidRPr="004940E6">
              <w:t> </w:t>
            </w:r>
            <w:r w:rsidRPr="004940E6">
              <w:t xml:space="preserve">2 to the </w:t>
            </w:r>
            <w:r w:rsidRPr="004940E6">
              <w:rPr>
                <w:i/>
              </w:rPr>
              <w:t>Migration Amendment (Skilling Australians Fund) Act 2018</w:t>
            </w:r>
            <w:r w:rsidRPr="004940E6">
              <w:t>.</w:t>
            </w:r>
          </w:p>
        </w:tc>
        <w:tc>
          <w:tcPr>
            <w:tcW w:w="1843" w:type="dxa"/>
            <w:tcBorders>
              <w:bottom w:val="single" w:sz="2" w:space="0" w:color="auto"/>
            </w:tcBorders>
            <w:shd w:val="clear" w:color="auto" w:fill="auto"/>
          </w:tcPr>
          <w:p w:rsidR="00A43D36" w:rsidRPr="004940E6" w:rsidRDefault="006C3DA9" w:rsidP="004F6A57">
            <w:pPr>
              <w:pStyle w:val="Tabletext"/>
            </w:pPr>
            <w:r>
              <w:t>12 August 2018</w:t>
            </w:r>
          </w:p>
        </w:tc>
      </w:tr>
      <w:tr w:rsidR="00A43D36" w:rsidRPr="004940E6" w:rsidTr="00A43D36">
        <w:tc>
          <w:tcPr>
            <w:tcW w:w="2127" w:type="dxa"/>
            <w:tcBorders>
              <w:top w:val="single" w:sz="2" w:space="0" w:color="auto"/>
              <w:bottom w:val="single" w:sz="12" w:space="0" w:color="auto"/>
            </w:tcBorders>
            <w:shd w:val="clear" w:color="auto" w:fill="auto"/>
            <w:hideMark/>
          </w:tcPr>
          <w:p w:rsidR="00A43D36" w:rsidRPr="004940E6" w:rsidRDefault="00A43D36" w:rsidP="004F6A57">
            <w:pPr>
              <w:pStyle w:val="Tabletext"/>
            </w:pPr>
            <w:r w:rsidRPr="004940E6">
              <w:t>3.  Schedule</w:t>
            </w:r>
            <w:r w:rsidR="004940E6" w:rsidRPr="004940E6">
              <w:t> </w:t>
            </w:r>
            <w:r w:rsidRPr="004940E6">
              <w:t>2</w:t>
            </w:r>
          </w:p>
        </w:tc>
        <w:tc>
          <w:tcPr>
            <w:tcW w:w="4394" w:type="dxa"/>
            <w:tcBorders>
              <w:top w:val="single" w:sz="2" w:space="0" w:color="auto"/>
              <w:bottom w:val="single" w:sz="12" w:space="0" w:color="auto"/>
            </w:tcBorders>
            <w:shd w:val="clear" w:color="auto" w:fill="auto"/>
          </w:tcPr>
          <w:p w:rsidR="00A43D36" w:rsidRPr="004940E6" w:rsidRDefault="00667BE6" w:rsidP="00667BE6">
            <w:pPr>
              <w:pStyle w:val="Tabletext"/>
            </w:pPr>
            <w:r w:rsidRPr="004940E6">
              <w:t>17</w:t>
            </w:r>
            <w:r w:rsidR="004940E6" w:rsidRPr="004940E6">
              <w:t> </w:t>
            </w:r>
            <w:r w:rsidRPr="004940E6">
              <w:t>November 2018.</w:t>
            </w:r>
          </w:p>
        </w:tc>
        <w:tc>
          <w:tcPr>
            <w:tcW w:w="1843" w:type="dxa"/>
            <w:tcBorders>
              <w:top w:val="single" w:sz="2" w:space="0" w:color="auto"/>
              <w:bottom w:val="single" w:sz="12" w:space="0" w:color="auto"/>
            </w:tcBorders>
            <w:shd w:val="clear" w:color="auto" w:fill="auto"/>
          </w:tcPr>
          <w:p w:rsidR="00A43D36" w:rsidRPr="004940E6" w:rsidRDefault="00667BE6" w:rsidP="00667BE6">
            <w:pPr>
              <w:pStyle w:val="Tabletext"/>
            </w:pPr>
            <w:r w:rsidRPr="004940E6">
              <w:t>17</w:t>
            </w:r>
            <w:r w:rsidR="004940E6" w:rsidRPr="004940E6">
              <w:t> </w:t>
            </w:r>
            <w:r w:rsidRPr="004940E6">
              <w:t>November 2018</w:t>
            </w:r>
          </w:p>
        </w:tc>
      </w:tr>
    </w:tbl>
    <w:p w:rsidR="005452CC" w:rsidRPr="004940E6" w:rsidRDefault="005452CC" w:rsidP="004F6A57">
      <w:pPr>
        <w:pStyle w:val="notetext"/>
      </w:pPr>
      <w:r w:rsidRPr="004940E6">
        <w:rPr>
          <w:snapToGrid w:val="0"/>
          <w:lang w:eastAsia="en-US"/>
        </w:rPr>
        <w:t>Note:</w:t>
      </w:r>
      <w:r w:rsidRPr="004940E6">
        <w:rPr>
          <w:snapToGrid w:val="0"/>
          <w:lang w:eastAsia="en-US"/>
        </w:rPr>
        <w:tab/>
        <w:t xml:space="preserve">This table relates only to the provisions of </w:t>
      </w:r>
      <w:r w:rsidR="0086799A" w:rsidRPr="004940E6">
        <w:rPr>
          <w:snapToGrid w:val="0"/>
          <w:lang w:eastAsia="en-US"/>
        </w:rPr>
        <w:t>this instrument</w:t>
      </w:r>
      <w:r w:rsidRPr="004940E6">
        <w:t xml:space="preserve"> </w:t>
      </w:r>
      <w:r w:rsidRPr="004940E6">
        <w:rPr>
          <w:snapToGrid w:val="0"/>
          <w:lang w:eastAsia="en-US"/>
        </w:rPr>
        <w:t xml:space="preserve">as originally made. It will not be amended to deal with any later amendments of </w:t>
      </w:r>
      <w:r w:rsidR="0086799A" w:rsidRPr="004940E6">
        <w:rPr>
          <w:snapToGrid w:val="0"/>
          <w:lang w:eastAsia="en-US"/>
        </w:rPr>
        <w:t>this instrument</w:t>
      </w:r>
      <w:r w:rsidRPr="004940E6">
        <w:rPr>
          <w:snapToGrid w:val="0"/>
          <w:lang w:eastAsia="en-US"/>
        </w:rPr>
        <w:t>.</w:t>
      </w:r>
    </w:p>
    <w:p w:rsidR="005452CC" w:rsidRPr="004940E6" w:rsidRDefault="005452CC" w:rsidP="004F6A57">
      <w:pPr>
        <w:pStyle w:val="subsection"/>
      </w:pPr>
      <w:r w:rsidRPr="004940E6">
        <w:tab/>
        <w:t>(2)</w:t>
      </w:r>
      <w:r w:rsidRPr="004940E6">
        <w:tab/>
        <w:t xml:space="preserve">Any information in column 3 of the table is not part of </w:t>
      </w:r>
      <w:r w:rsidR="0086799A" w:rsidRPr="004940E6">
        <w:t>this instrument</w:t>
      </w:r>
      <w:r w:rsidRPr="004940E6">
        <w:t xml:space="preserve">. Information may be inserted in this column, or information in it may be edited, in any published version of </w:t>
      </w:r>
      <w:r w:rsidR="0086799A" w:rsidRPr="004940E6">
        <w:t>this instrument</w:t>
      </w:r>
      <w:r w:rsidRPr="004940E6">
        <w:t>.</w:t>
      </w:r>
    </w:p>
    <w:p w:rsidR="00BF6650" w:rsidRPr="004940E6" w:rsidRDefault="00BF6650" w:rsidP="00BF6650">
      <w:pPr>
        <w:pStyle w:val="ActHead5"/>
      </w:pPr>
      <w:bookmarkStart w:id="4" w:name="_Toc519146718"/>
      <w:r w:rsidRPr="004940E6">
        <w:rPr>
          <w:rStyle w:val="CharSectno"/>
        </w:rPr>
        <w:t>3</w:t>
      </w:r>
      <w:r w:rsidRPr="004940E6">
        <w:t xml:space="preserve">  Authority</w:t>
      </w:r>
      <w:bookmarkEnd w:id="4"/>
    </w:p>
    <w:p w:rsidR="00BF6650" w:rsidRPr="004940E6" w:rsidRDefault="00BF6650" w:rsidP="00BF6650">
      <w:pPr>
        <w:pStyle w:val="subsection"/>
      </w:pPr>
      <w:r w:rsidRPr="004940E6">
        <w:tab/>
      </w:r>
      <w:r w:rsidRPr="004940E6">
        <w:tab/>
      </w:r>
      <w:r w:rsidR="0086799A" w:rsidRPr="004940E6">
        <w:t>This instrument is</w:t>
      </w:r>
      <w:r w:rsidRPr="004940E6">
        <w:t xml:space="preserve"> made under the </w:t>
      </w:r>
      <w:r w:rsidR="00A43D36" w:rsidRPr="004940E6">
        <w:rPr>
          <w:i/>
        </w:rPr>
        <w:t>Migration Act 1958</w:t>
      </w:r>
      <w:r w:rsidR="00546FA3" w:rsidRPr="004940E6">
        <w:t>.</w:t>
      </w:r>
    </w:p>
    <w:p w:rsidR="00557C7A" w:rsidRPr="004940E6" w:rsidRDefault="00BF6650" w:rsidP="00557C7A">
      <w:pPr>
        <w:pStyle w:val="ActHead5"/>
      </w:pPr>
      <w:bookmarkStart w:id="5" w:name="_Toc519146719"/>
      <w:r w:rsidRPr="004940E6">
        <w:rPr>
          <w:rStyle w:val="CharSectno"/>
        </w:rPr>
        <w:t>4</w:t>
      </w:r>
      <w:r w:rsidR="00557C7A" w:rsidRPr="004940E6">
        <w:t xml:space="preserve">  </w:t>
      </w:r>
      <w:r w:rsidR="00083F48" w:rsidRPr="004940E6">
        <w:t>Schedules</w:t>
      </w:r>
      <w:bookmarkEnd w:id="5"/>
    </w:p>
    <w:p w:rsidR="00557C7A" w:rsidRPr="004940E6" w:rsidRDefault="00557C7A" w:rsidP="00557C7A">
      <w:pPr>
        <w:pStyle w:val="subsection"/>
      </w:pPr>
      <w:r w:rsidRPr="004940E6">
        <w:tab/>
      </w:r>
      <w:r w:rsidRPr="004940E6">
        <w:tab/>
      </w:r>
      <w:r w:rsidR="00083F48" w:rsidRPr="004940E6">
        <w:t xml:space="preserve">Each </w:t>
      </w:r>
      <w:r w:rsidR="00160BD7" w:rsidRPr="004940E6">
        <w:t>instrument</w:t>
      </w:r>
      <w:r w:rsidR="00083F48" w:rsidRPr="004940E6">
        <w:t xml:space="preserve"> that is specified in a Schedule to </w:t>
      </w:r>
      <w:r w:rsidR="0086799A" w:rsidRPr="004940E6">
        <w:t>this instrument</w:t>
      </w:r>
      <w:r w:rsidR="00083F48" w:rsidRPr="004940E6">
        <w:t xml:space="preserve"> is amended or repealed as set out in the applicable items in the Schedule concerned, and any other item in a Schedule to </w:t>
      </w:r>
      <w:r w:rsidR="0086799A" w:rsidRPr="004940E6">
        <w:t>this instrument</w:t>
      </w:r>
      <w:r w:rsidR="00083F48" w:rsidRPr="004940E6">
        <w:t xml:space="preserve"> has effect according to its terms.</w:t>
      </w:r>
    </w:p>
    <w:p w:rsidR="00B63856" w:rsidRPr="004940E6" w:rsidRDefault="00B63856" w:rsidP="00B63856">
      <w:pPr>
        <w:pStyle w:val="ActHead6"/>
        <w:pageBreakBefore/>
      </w:pPr>
      <w:bookmarkStart w:id="6" w:name="_Toc519146720"/>
      <w:bookmarkStart w:id="7" w:name="opcAmSched"/>
      <w:r w:rsidRPr="004940E6">
        <w:rPr>
          <w:rStyle w:val="CharAmSchNo"/>
        </w:rPr>
        <w:t>Schedule</w:t>
      </w:r>
      <w:r w:rsidR="004940E6" w:rsidRPr="004940E6">
        <w:rPr>
          <w:rStyle w:val="CharAmSchNo"/>
        </w:rPr>
        <w:t> </w:t>
      </w:r>
      <w:r w:rsidRPr="004940E6">
        <w:rPr>
          <w:rStyle w:val="CharAmSchNo"/>
        </w:rPr>
        <w:t>1</w:t>
      </w:r>
      <w:r w:rsidRPr="004940E6">
        <w:t>—</w:t>
      </w:r>
      <w:r w:rsidRPr="004940E6">
        <w:rPr>
          <w:rStyle w:val="CharAmSchText"/>
        </w:rPr>
        <w:t>Skilling Australians Fund</w:t>
      </w:r>
      <w:bookmarkEnd w:id="6"/>
    </w:p>
    <w:bookmarkEnd w:id="7"/>
    <w:p w:rsidR="00B63856" w:rsidRPr="004940E6" w:rsidRDefault="00B63856" w:rsidP="00B63856">
      <w:pPr>
        <w:pStyle w:val="Header"/>
      </w:pPr>
      <w:r w:rsidRPr="004940E6">
        <w:rPr>
          <w:rStyle w:val="CharAmPartNo"/>
        </w:rPr>
        <w:t xml:space="preserve"> </w:t>
      </w:r>
      <w:r w:rsidRPr="004940E6">
        <w:rPr>
          <w:rStyle w:val="CharAmPartText"/>
        </w:rPr>
        <w:t xml:space="preserve"> </w:t>
      </w:r>
    </w:p>
    <w:p w:rsidR="00B63856" w:rsidRPr="004940E6" w:rsidRDefault="00B63856" w:rsidP="00B63856">
      <w:pPr>
        <w:pStyle w:val="ActHead9"/>
      </w:pPr>
      <w:bookmarkStart w:id="8" w:name="_Toc519146721"/>
      <w:r w:rsidRPr="004940E6">
        <w:t>Migration Regulations</w:t>
      </w:r>
      <w:r w:rsidR="004940E6" w:rsidRPr="004940E6">
        <w:t> </w:t>
      </w:r>
      <w:r w:rsidRPr="004940E6">
        <w:t>1994</w:t>
      </w:r>
      <w:bookmarkEnd w:id="8"/>
    </w:p>
    <w:p w:rsidR="00146010" w:rsidRPr="004940E6" w:rsidRDefault="008C16F1" w:rsidP="00146010">
      <w:pPr>
        <w:pStyle w:val="ItemHead"/>
      </w:pPr>
      <w:r w:rsidRPr="004940E6">
        <w:t>1</w:t>
      </w:r>
      <w:r w:rsidR="00A54DE3" w:rsidRPr="004940E6">
        <w:t xml:space="preserve">  </w:t>
      </w:r>
      <w:r w:rsidR="00146010" w:rsidRPr="004940E6">
        <w:t>Subparagraph 2.12F</w:t>
      </w:r>
      <w:r w:rsidR="00C90F80" w:rsidRPr="004940E6">
        <w:t>(</w:t>
      </w:r>
      <w:r w:rsidR="00146010" w:rsidRPr="004940E6">
        <w:t>3B</w:t>
      </w:r>
      <w:r w:rsidR="00C90F80" w:rsidRPr="004940E6">
        <w:t>)</w:t>
      </w:r>
      <w:r w:rsidR="00146010" w:rsidRPr="004940E6">
        <w:t>(c)(vii)</w:t>
      </w:r>
    </w:p>
    <w:p w:rsidR="00146010" w:rsidRPr="004940E6" w:rsidRDefault="00146010" w:rsidP="00146010">
      <w:pPr>
        <w:pStyle w:val="Item"/>
      </w:pPr>
      <w:r w:rsidRPr="004940E6">
        <w:t>Omit “5.19(6); and”, substitute “5.19(6);”.</w:t>
      </w:r>
    </w:p>
    <w:p w:rsidR="00A54DE3" w:rsidRPr="004940E6" w:rsidRDefault="008C16F1" w:rsidP="00A54DE3">
      <w:pPr>
        <w:pStyle w:val="ItemHead"/>
      </w:pPr>
      <w:r w:rsidRPr="004940E6">
        <w:t>2</w:t>
      </w:r>
      <w:r w:rsidR="00146010" w:rsidRPr="004940E6">
        <w:t xml:space="preserve">  </w:t>
      </w:r>
      <w:r w:rsidR="00A54DE3" w:rsidRPr="004940E6">
        <w:t>At the end of paragraph</w:t>
      </w:r>
      <w:r w:rsidR="004940E6" w:rsidRPr="004940E6">
        <w:t> </w:t>
      </w:r>
      <w:r w:rsidR="00A54DE3" w:rsidRPr="004940E6">
        <w:t>2.12F(3B)(c)</w:t>
      </w:r>
    </w:p>
    <w:p w:rsidR="00A54DE3" w:rsidRPr="004940E6" w:rsidRDefault="00A54DE3" w:rsidP="00A54DE3">
      <w:pPr>
        <w:pStyle w:val="Item"/>
      </w:pPr>
      <w:r w:rsidRPr="004940E6">
        <w:t>Add:</w:t>
      </w:r>
    </w:p>
    <w:p w:rsidR="00A54DE3" w:rsidRPr="004940E6" w:rsidRDefault="00146010" w:rsidP="00A54DE3">
      <w:pPr>
        <w:pStyle w:val="paragraphsub"/>
      </w:pPr>
      <w:r w:rsidRPr="004940E6">
        <w:tab/>
      </w:r>
      <w:r w:rsidR="00A54DE3" w:rsidRPr="004940E6">
        <w:t>(viii)</w:t>
      </w:r>
      <w:r w:rsidR="00A54DE3" w:rsidRPr="004940E6">
        <w:tab/>
      </w:r>
      <w:r w:rsidRPr="004940E6">
        <w:t>if the nomination application was made on or after 12</w:t>
      </w:r>
      <w:r w:rsidR="004940E6" w:rsidRPr="004940E6">
        <w:t> </w:t>
      </w:r>
      <w:r w:rsidRPr="004940E6">
        <w:t xml:space="preserve">August 2018—the nomination application is withdrawn </w:t>
      </w:r>
      <w:r w:rsidR="00241E70" w:rsidRPr="004940E6">
        <w:t xml:space="preserve">in </w:t>
      </w:r>
      <w:r w:rsidR="00333F8F" w:rsidRPr="004940E6">
        <w:t xml:space="preserve">the </w:t>
      </w:r>
      <w:r w:rsidR="00241E70" w:rsidRPr="004940E6">
        <w:t xml:space="preserve">circumstances </w:t>
      </w:r>
      <w:r w:rsidR="00C90F80" w:rsidRPr="004940E6">
        <w:t xml:space="preserve">specified </w:t>
      </w:r>
      <w:r w:rsidR="00241E70" w:rsidRPr="004940E6">
        <w:t xml:space="preserve">in </w:t>
      </w:r>
      <w:proofErr w:type="spellStart"/>
      <w:r w:rsidR="00241E70" w:rsidRPr="004940E6">
        <w:t>subregulation</w:t>
      </w:r>
      <w:proofErr w:type="spellEnd"/>
      <w:r w:rsidR="004940E6" w:rsidRPr="004940E6">
        <w:t> </w:t>
      </w:r>
      <w:r w:rsidR="00241E70" w:rsidRPr="004940E6">
        <w:t>5.37A(3), (4) or (5)</w:t>
      </w:r>
      <w:r w:rsidRPr="004940E6">
        <w:t>; and</w:t>
      </w:r>
    </w:p>
    <w:p w:rsidR="00B63856" w:rsidRPr="004940E6" w:rsidRDefault="008C16F1" w:rsidP="00B63856">
      <w:pPr>
        <w:pStyle w:val="ItemHead"/>
      </w:pPr>
      <w:r w:rsidRPr="004940E6">
        <w:t>3</w:t>
      </w:r>
      <w:r w:rsidR="00B63856" w:rsidRPr="004940E6">
        <w:t xml:space="preserve">  Paragraphs 2.60S(2)(</w:t>
      </w:r>
      <w:proofErr w:type="spellStart"/>
      <w:r w:rsidR="00B63856" w:rsidRPr="004940E6">
        <w:t>ba</w:t>
      </w:r>
      <w:proofErr w:type="spellEnd"/>
      <w:r w:rsidR="00B63856" w:rsidRPr="004940E6">
        <w:t>) and (bb)</w:t>
      </w:r>
    </w:p>
    <w:p w:rsidR="00B63856" w:rsidRPr="004940E6" w:rsidRDefault="00B63856" w:rsidP="00B63856">
      <w:pPr>
        <w:pStyle w:val="Item"/>
      </w:pPr>
      <w:r w:rsidRPr="004940E6">
        <w:t>After “2.73A(3)”, insert “or nomination training contribution charge”.</w:t>
      </w:r>
    </w:p>
    <w:p w:rsidR="00B63856" w:rsidRPr="004940E6" w:rsidRDefault="008C16F1" w:rsidP="00B63856">
      <w:pPr>
        <w:pStyle w:val="ItemHead"/>
      </w:pPr>
      <w:r w:rsidRPr="004940E6">
        <w:t>4</w:t>
      </w:r>
      <w:r w:rsidR="00B63856" w:rsidRPr="004940E6">
        <w:t xml:space="preserve">  Subparagraphs</w:t>
      </w:r>
      <w:r w:rsidR="004940E6" w:rsidRPr="004940E6">
        <w:t> </w:t>
      </w:r>
      <w:r w:rsidR="00B63856" w:rsidRPr="004940E6">
        <w:t>2.60S(3)(a)(</w:t>
      </w:r>
      <w:proofErr w:type="spellStart"/>
      <w:r w:rsidR="00B63856" w:rsidRPr="004940E6">
        <w:t>ia</w:t>
      </w:r>
      <w:proofErr w:type="spellEnd"/>
      <w:r w:rsidR="00B63856" w:rsidRPr="004940E6">
        <w:t>) and (b)(</w:t>
      </w:r>
      <w:proofErr w:type="spellStart"/>
      <w:r w:rsidR="00B63856" w:rsidRPr="004940E6">
        <w:t>ia</w:t>
      </w:r>
      <w:proofErr w:type="spellEnd"/>
      <w:r w:rsidR="00B63856" w:rsidRPr="004940E6">
        <w:t>)</w:t>
      </w:r>
    </w:p>
    <w:p w:rsidR="00B63856" w:rsidRPr="004940E6" w:rsidRDefault="00B63856" w:rsidP="00B63856">
      <w:pPr>
        <w:pStyle w:val="Item"/>
      </w:pPr>
      <w:r w:rsidRPr="004940E6">
        <w:t>After “2.73A(3)”, insert “or nomination training contribution charge”.</w:t>
      </w:r>
    </w:p>
    <w:p w:rsidR="00B63856" w:rsidRPr="004940E6" w:rsidRDefault="008C16F1" w:rsidP="00B63856">
      <w:pPr>
        <w:pStyle w:val="ItemHead"/>
      </w:pPr>
      <w:r w:rsidRPr="004940E6">
        <w:t>5</w:t>
      </w:r>
      <w:r w:rsidR="00B63856" w:rsidRPr="004940E6">
        <w:t xml:space="preserve">  Paragraphs 2.68J(2)(</w:t>
      </w:r>
      <w:proofErr w:type="spellStart"/>
      <w:r w:rsidR="00B63856" w:rsidRPr="004940E6">
        <w:t>ba</w:t>
      </w:r>
      <w:proofErr w:type="spellEnd"/>
      <w:r w:rsidR="00B63856" w:rsidRPr="004940E6">
        <w:t>) and (bb)</w:t>
      </w:r>
    </w:p>
    <w:p w:rsidR="00B63856" w:rsidRPr="004940E6" w:rsidRDefault="00B63856" w:rsidP="00B63856">
      <w:pPr>
        <w:pStyle w:val="Item"/>
      </w:pPr>
      <w:r w:rsidRPr="004940E6">
        <w:t>After “2.73A(3)”, insert “or nomination training contribution charge”.</w:t>
      </w:r>
    </w:p>
    <w:p w:rsidR="00B63856" w:rsidRPr="004940E6" w:rsidRDefault="008C16F1" w:rsidP="00B63856">
      <w:pPr>
        <w:pStyle w:val="ItemHead"/>
      </w:pPr>
      <w:r w:rsidRPr="004940E6">
        <w:t>6</w:t>
      </w:r>
      <w:r w:rsidR="00B63856" w:rsidRPr="004940E6">
        <w:t xml:space="preserve">  Subparagraphs</w:t>
      </w:r>
      <w:r w:rsidR="004940E6" w:rsidRPr="004940E6">
        <w:t> </w:t>
      </w:r>
      <w:r w:rsidR="00B63856" w:rsidRPr="004940E6">
        <w:t>2.68J(3)(a)(</w:t>
      </w:r>
      <w:proofErr w:type="spellStart"/>
      <w:r w:rsidR="00B63856" w:rsidRPr="004940E6">
        <w:t>ia</w:t>
      </w:r>
      <w:proofErr w:type="spellEnd"/>
      <w:r w:rsidR="00B63856" w:rsidRPr="004940E6">
        <w:t>) and (b)(</w:t>
      </w:r>
      <w:proofErr w:type="spellStart"/>
      <w:r w:rsidR="00B63856" w:rsidRPr="004940E6">
        <w:t>ia</w:t>
      </w:r>
      <w:proofErr w:type="spellEnd"/>
      <w:r w:rsidR="00B63856" w:rsidRPr="004940E6">
        <w:t>)</w:t>
      </w:r>
    </w:p>
    <w:p w:rsidR="00B63856" w:rsidRPr="004940E6" w:rsidRDefault="00B63856" w:rsidP="00B63856">
      <w:pPr>
        <w:pStyle w:val="Item"/>
      </w:pPr>
      <w:r w:rsidRPr="004940E6">
        <w:t>After “2.73A(3)”, insert “or nomination training contribution charge”.</w:t>
      </w:r>
    </w:p>
    <w:p w:rsidR="00B63856" w:rsidRPr="004940E6" w:rsidRDefault="008C16F1" w:rsidP="00B63856">
      <w:pPr>
        <w:pStyle w:val="ItemHead"/>
      </w:pPr>
      <w:r w:rsidRPr="004940E6">
        <w:t>7</w:t>
      </w:r>
      <w:r w:rsidR="00B63856" w:rsidRPr="004940E6">
        <w:t xml:space="preserve">  Regulation</w:t>
      </w:r>
      <w:r w:rsidR="004940E6" w:rsidRPr="004940E6">
        <w:t> </w:t>
      </w:r>
      <w:r w:rsidR="00B63856" w:rsidRPr="004940E6">
        <w:t>2.70</w:t>
      </w:r>
    </w:p>
    <w:p w:rsidR="00B63856" w:rsidRPr="004940E6" w:rsidRDefault="00B63856" w:rsidP="00B63856">
      <w:pPr>
        <w:pStyle w:val="Item"/>
      </w:pPr>
      <w:r w:rsidRPr="004940E6">
        <w:t>Repeal the regulation, substitute:</w:t>
      </w:r>
    </w:p>
    <w:p w:rsidR="00B63856" w:rsidRPr="004940E6" w:rsidRDefault="00B63856" w:rsidP="00B63856">
      <w:pPr>
        <w:pStyle w:val="ActHead5"/>
      </w:pPr>
      <w:bookmarkStart w:id="9" w:name="_Toc519146722"/>
      <w:r w:rsidRPr="004940E6">
        <w:rPr>
          <w:rStyle w:val="CharSectno"/>
        </w:rPr>
        <w:t>2.70</w:t>
      </w:r>
      <w:r w:rsidRPr="004940E6">
        <w:t xml:space="preserve">  Application</w:t>
      </w:r>
      <w:bookmarkEnd w:id="9"/>
    </w:p>
    <w:p w:rsidR="00B63856" w:rsidRPr="004940E6" w:rsidRDefault="00B63856" w:rsidP="00B63856">
      <w:pPr>
        <w:pStyle w:val="subsection"/>
      </w:pPr>
      <w:r w:rsidRPr="004940E6">
        <w:tab/>
      </w:r>
      <w:r w:rsidRPr="004940E6">
        <w:tab/>
        <w:t>This Division applies in relation to the following:</w:t>
      </w:r>
    </w:p>
    <w:p w:rsidR="00B63856" w:rsidRPr="004940E6" w:rsidRDefault="00B63856" w:rsidP="00B63856">
      <w:pPr>
        <w:pStyle w:val="paragraph"/>
      </w:pPr>
      <w:r w:rsidRPr="004940E6">
        <w:tab/>
        <w:t>(a)</w:t>
      </w:r>
      <w:r w:rsidRPr="004940E6">
        <w:tab/>
        <w:t>a person who is, or who has applied to be:</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a standard business sponsor; or</w:t>
      </w:r>
    </w:p>
    <w:p w:rsidR="00B63856" w:rsidRPr="004940E6" w:rsidRDefault="00B63856" w:rsidP="00B63856">
      <w:pPr>
        <w:pStyle w:val="paragraphsub"/>
      </w:pPr>
      <w:r w:rsidRPr="004940E6">
        <w:tab/>
        <w:t>(ii)</w:t>
      </w:r>
      <w:r w:rsidRPr="004940E6">
        <w:tab/>
        <w:t>a temporary work sponsor (other than a special program sponsor or a superyacht crew sponsor); or</w:t>
      </w:r>
    </w:p>
    <w:p w:rsidR="00B63856" w:rsidRPr="004940E6" w:rsidRDefault="00B63856" w:rsidP="00B63856">
      <w:pPr>
        <w:pStyle w:val="paragraphsub"/>
      </w:pPr>
      <w:r w:rsidRPr="004940E6">
        <w:tab/>
        <w:t>(iii)</w:t>
      </w:r>
      <w:r w:rsidRPr="004940E6">
        <w:tab/>
        <w:t>a temporary activities sponsor;</w:t>
      </w:r>
    </w:p>
    <w:p w:rsidR="00B63856" w:rsidRPr="004940E6" w:rsidRDefault="00B63856" w:rsidP="00B63856">
      <w:pPr>
        <w:pStyle w:val="paragraph"/>
      </w:pPr>
      <w:r w:rsidRPr="004940E6">
        <w:tab/>
        <w:t>(b)</w:t>
      </w:r>
      <w:r w:rsidRPr="004940E6">
        <w:tab/>
        <w:t>a person who is:</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a party to a work agreement (other than a Minister); or</w:t>
      </w:r>
    </w:p>
    <w:p w:rsidR="00B63856" w:rsidRPr="004940E6" w:rsidRDefault="00B63856" w:rsidP="00B63856">
      <w:pPr>
        <w:pStyle w:val="paragraphsub"/>
      </w:pPr>
      <w:r w:rsidRPr="004940E6">
        <w:tab/>
        <w:t>(ii)</w:t>
      </w:r>
      <w:r w:rsidRPr="004940E6">
        <w:tab/>
        <w:t>a party to negotiations for a work agreement (other than a Minister).</w:t>
      </w:r>
    </w:p>
    <w:p w:rsidR="00B63856" w:rsidRPr="004940E6" w:rsidRDefault="008C16F1" w:rsidP="00B63856">
      <w:pPr>
        <w:pStyle w:val="ItemHead"/>
      </w:pPr>
      <w:r w:rsidRPr="004940E6">
        <w:t>8</w:t>
      </w:r>
      <w:r w:rsidR="00B63856" w:rsidRPr="004940E6">
        <w:t xml:space="preserve">  Paragraph 2.72(1)(a)</w:t>
      </w:r>
    </w:p>
    <w:p w:rsidR="00B63856" w:rsidRPr="004940E6" w:rsidRDefault="00B63856" w:rsidP="00B63856">
      <w:pPr>
        <w:pStyle w:val="Item"/>
      </w:pPr>
      <w:r w:rsidRPr="004940E6">
        <w:t>Repeal the paragraph, substitute:</w:t>
      </w:r>
    </w:p>
    <w:p w:rsidR="00B63856" w:rsidRPr="004940E6" w:rsidRDefault="00B63856" w:rsidP="00B63856">
      <w:pPr>
        <w:pStyle w:val="paragraph"/>
      </w:pPr>
      <w:r w:rsidRPr="004940E6">
        <w:tab/>
        <w:t>(a)</w:t>
      </w:r>
      <w:r w:rsidRPr="004940E6">
        <w:tab/>
        <w:t>is any of the following:</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a standard business sponsor;</w:t>
      </w:r>
    </w:p>
    <w:p w:rsidR="00B63856" w:rsidRPr="004940E6" w:rsidRDefault="00B63856" w:rsidP="00B63856">
      <w:pPr>
        <w:pStyle w:val="paragraphsub"/>
      </w:pPr>
      <w:r w:rsidRPr="004940E6">
        <w:tab/>
        <w:t>(ii)</w:t>
      </w:r>
      <w:r w:rsidRPr="004940E6">
        <w:tab/>
        <w:t>a person who has applied to be a standard business sponsor;</w:t>
      </w:r>
    </w:p>
    <w:p w:rsidR="00B63856" w:rsidRPr="004940E6" w:rsidRDefault="00B63856" w:rsidP="00B63856">
      <w:pPr>
        <w:pStyle w:val="paragraphsub"/>
      </w:pPr>
      <w:r w:rsidRPr="004940E6">
        <w:tab/>
        <w:t>(iii)</w:t>
      </w:r>
      <w:r w:rsidRPr="004940E6">
        <w:tab/>
        <w:t>a party to a work agreement (other than a Minister);</w:t>
      </w:r>
    </w:p>
    <w:p w:rsidR="00B63856" w:rsidRPr="004940E6" w:rsidRDefault="00B63856" w:rsidP="00B63856">
      <w:pPr>
        <w:pStyle w:val="paragraphsub"/>
      </w:pPr>
      <w:r w:rsidRPr="004940E6">
        <w:tab/>
        <w:t>(iv)</w:t>
      </w:r>
      <w:r w:rsidRPr="004940E6">
        <w:tab/>
        <w:t>a party to negotiations for a work agreement (other than a Minister); and</w:t>
      </w:r>
    </w:p>
    <w:p w:rsidR="00B63856" w:rsidRPr="004940E6" w:rsidRDefault="008C16F1" w:rsidP="00B63856">
      <w:pPr>
        <w:pStyle w:val="ItemHead"/>
      </w:pPr>
      <w:r w:rsidRPr="004940E6">
        <w:t>9</w:t>
      </w:r>
      <w:r w:rsidR="00B63856" w:rsidRPr="004940E6">
        <w:t xml:space="preserve">  At the end of </w:t>
      </w:r>
      <w:proofErr w:type="spellStart"/>
      <w:r w:rsidR="00B63856" w:rsidRPr="004940E6">
        <w:t>subregulation</w:t>
      </w:r>
      <w:proofErr w:type="spellEnd"/>
      <w:r w:rsidR="004940E6" w:rsidRPr="004940E6">
        <w:t> </w:t>
      </w:r>
      <w:r w:rsidR="00B63856" w:rsidRPr="004940E6">
        <w:t>2.72(2)</w:t>
      </w:r>
    </w:p>
    <w:p w:rsidR="00B63856" w:rsidRPr="004940E6" w:rsidRDefault="00B63856" w:rsidP="00B63856">
      <w:pPr>
        <w:pStyle w:val="Item"/>
      </w:pPr>
      <w:r w:rsidRPr="004940E6">
        <w:t>Add:</w:t>
      </w:r>
    </w:p>
    <w:p w:rsidR="00B63856" w:rsidRPr="004940E6" w:rsidRDefault="00B63856" w:rsidP="00B63856">
      <w:pPr>
        <w:pStyle w:val="notetext"/>
      </w:pPr>
      <w:r w:rsidRPr="004940E6">
        <w:t>Note:</w:t>
      </w:r>
      <w:r w:rsidRPr="004940E6">
        <w:tab/>
        <w:t>In addition, subsection</w:t>
      </w:r>
      <w:r w:rsidR="004940E6" w:rsidRPr="004940E6">
        <w:t> </w:t>
      </w:r>
      <w:r w:rsidRPr="004940E6">
        <w:t>140GB(2) of the Act requires the person to be an approved sponsor and to have paid any nomination training contribution charge in relation to the nomination.</w:t>
      </w:r>
    </w:p>
    <w:p w:rsidR="00B63856" w:rsidRPr="004940E6" w:rsidRDefault="008C16F1" w:rsidP="00B63856">
      <w:pPr>
        <w:pStyle w:val="ItemHead"/>
      </w:pPr>
      <w:r w:rsidRPr="004940E6">
        <w:t>10</w:t>
      </w:r>
      <w:r w:rsidR="00B63856" w:rsidRPr="004940E6">
        <w:t xml:space="preserve">  After </w:t>
      </w:r>
      <w:proofErr w:type="spellStart"/>
      <w:r w:rsidR="00B63856" w:rsidRPr="004940E6">
        <w:t>subregulation</w:t>
      </w:r>
      <w:proofErr w:type="spellEnd"/>
      <w:r w:rsidR="004940E6" w:rsidRPr="004940E6">
        <w:t> </w:t>
      </w:r>
      <w:r w:rsidR="00B63856" w:rsidRPr="004940E6">
        <w:t>2.72(5)</w:t>
      </w:r>
    </w:p>
    <w:p w:rsidR="00B63856" w:rsidRPr="004940E6" w:rsidRDefault="00B63856" w:rsidP="00B63856">
      <w:pPr>
        <w:pStyle w:val="Item"/>
      </w:pPr>
      <w:r w:rsidRPr="004940E6">
        <w:t>Insert:</w:t>
      </w:r>
    </w:p>
    <w:p w:rsidR="00B63856" w:rsidRPr="004940E6" w:rsidRDefault="00B63856" w:rsidP="00B63856">
      <w:pPr>
        <w:pStyle w:val="subsection"/>
      </w:pPr>
      <w:r w:rsidRPr="004940E6">
        <w:tab/>
        <w:t>(5A)</w:t>
      </w:r>
      <w:r w:rsidRPr="004940E6">
        <w:tab/>
        <w:t>The Minister is satisfied that any debt due by the person as mentioned in section</w:t>
      </w:r>
      <w:r w:rsidR="004940E6" w:rsidRPr="004940E6">
        <w:t> </w:t>
      </w:r>
      <w:r w:rsidRPr="004940E6">
        <w:t>140ZO of the Act (recovery of nomination training contribution charge and late payment penalty) has been paid in full.</w:t>
      </w:r>
    </w:p>
    <w:p w:rsidR="00B63856" w:rsidRPr="004940E6" w:rsidRDefault="008C16F1" w:rsidP="00B63856">
      <w:pPr>
        <w:pStyle w:val="ItemHead"/>
      </w:pPr>
      <w:r w:rsidRPr="004940E6">
        <w:t>11</w:t>
      </w:r>
      <w:r w:rsidR="00B63856" w:rsidRPr="004940E6">
        <w:t xml:space="preserve">  After </w:t>
      </w:r>
      <w:proofErr w:type="spellStart"/>
      <w:r w:rsidR="00B63856" w:rsidRPr="004940E6">
        <w:t>subregulation</w:t>
      </w:r>
      <w:proofErr w:type="spellEnd"/>
      <w:r w:rsidR="004940E6" w:rsidRPr="004940E6">
        <w:t> </w:t>
      </w:r>
      <w:r w:rsidR="00B63856" w:rsidRPr="004940E6">
        <w:t>2.72(10)</w:t>
      </w:r>
    </w:p>
    <w:p w:rsidR="00B63856" w:rsidRPr="004940E6" w:rsidRDefault="00B63856" w:rsidP="00B63856">
      <w:pPr>
        <w:pStyle w:val="Item"/>
      </w:pPr>
      <w:r w:rsidRPr="004940E6">
        <w:t>Insert:</w:t>
      </w:r>
    </w:p>
    <w:p w:rsidR="00B63856" w:rsidRPr="004940E6" w:rsidRDefault="00B63856" w:rsidP="00B63856">
      <w:pPr>
        <w:pStyle w:val="subsection"/>
      </w:pPr>
      <w:r w:rsidRPr="004940E6">
        <w:tab/>
        <w:t>(10A)</w:t>
      </w:r>
      <w:r w:rsidRPr="004940E6">
        <w:tab/>
        <w:t xml:space="preserve">However, the Minister may disregard the criterion in </w:t>
      </w:r>
      <w:r w:rsidR="004940E6" w:rsidRPr="004940E6">
        <w:t>paragraph (</w:t>
      </w:r>
      <w:r w:rsidRPr="004940E6">
        <w:t>10)(b) if the Minister is satisfied that it is reasonable in the circumstances to do so.</w:t>
      </w:r>
    </w:p>
    <w:p w:rsidR="009C2696" w:rsidRPr="004940E6" w:rsidRDefault="008C16F1" w:rsidP="009C2696">
      <w:pPr>
        <w:pStyle w:val="ItemHead"/>
      </w:pPr>
      <w:r w:rsidRPr="004940E6">
        <w:t>12</w:t>
      </w:r>
      <w:r w:rsidR="009C2696" w:rsidRPr="004940E6">
        <w:t xml:space="preserve">  After paragraph</w:t>
      </w:r>
      <w:r w:rsidR="004940E6" w:rsidRPr="004940E6">
        <w:t> </w:t>
      </w:r>
      <w:r w:rsidR="009C2696" w:rsidRPr="004940E6">
        <w:t>2.72(16)(a)</w:t>
      </w:r>
    </w:p>
    <w:p w:rsidR="009C2696" w:rsidRPr="004940E6" w:rsidRDefault="009C2696" w:rsidP="009C2696">
      <w:pPr>
        <w:pStyle w:val="Item"/>
      </w:pPr>
      <w:r w:rsidRPr="004940E6">
        <w:t>Insert:</w:t>
      </w:r>
    </w:p>
    <w:p w:rsidR="009C2696" w:rsidRPr="004940E6" w:rsidRDefault="009C2696" w:rsidP="009C2696">
      <w:pPr>
        <w:pStyle w:val="paragraph"/>
      </w:pPr>
      <w:r w:rsidRPr="004940E6">
        <w:tab/>
        <w:t>(aa)</w:t>
      </w:r>
      <w:r w:rsidRPr="004940E6">
        <w:tab/>
        <w:t xml:space="preserve">the Minister may disregard the criterion in </w:t>
      </w:r>
      <w:r w:rsidR="004940E6" w:rsidRPr="004940E6">
        <w:t>paragraph (</w:t>
      </w:r>
      <w:r w:rsidRPr="004940E6">
        <w:t>15)(e) if:</w:t>
      </w:r>
    </w:p>
    <w:p w:rsidR="009C2696" w:rsidRPr="004940E6" w:rsidRDefault="009C2696" w:rsidP="009C2696">
      <w:pPr>
        <w:pStyle w:val="paragraphsub"/>
      </w:pPr>
      <w:r w:rsidRPr="004940E6">
        <w:tab/>
        <w:t>(</w:t>
      </w:r>
      <w:proofErr w:type="spellStart"/>
      <w:r w:rsidRPr="004940E6">
        <w:t>i</w:t>
      </w:r>
      <w:proofErr w:type="spellEnd"/>
      <w:r w:rsidRPr="004940E6">
        <w:t>)</w:t>
      </w:r>
      <w:r w:rsidRPr="004940E6">
        <w:tab/>
      </w:r>
      <w:r w:rsidR="002B23DE" w:rsidRPr="004940E6">
        <w:t xml:space="preserve">under </w:t>
      </w:r>
      <w:proofErr w:type="spellStart"/>
      <w:r w:rsidR="002B23DE" w:rsidRPr="004940E6">
        <w:t>subregulation</w:t>
      </w:r>
      <w:proofErr w:type="spellEnd"/>
      <w:r w:rsidR="004940E6" w:rsidRPr="004940E6">
        <w:t> </w:t>
      </w:r>
      <w:r w:rsidR="002B23DE" w:rsidRPr="004940E6">
        <w:t xml:space="preserve">(10A), </w:t>
      </w:r>
      <w:r w:rsidRPr="004940E6">
        <w:t xml:space="preserve">the Minister disregards the criterion in </w:t>
      </w:r>
      <w:r w:rsidR="004940E6" w:rsidRPr="004940E6">
        <w:t>paragraph (</w:t>
      </w:r>
      <w:r w:rsidRPr="004940E6">
        <w:t xml:space="preserve">10)(b) </w:t>
      </w:r>
      <w:r w:rsidR="002B23DE" w:rsidRPr="004940E6">
        <w:t>in relation to the position associated with the occupation</w:t>
      </w:r>
      <w:r w:rsidRPr="004940E6">
        <w:t>; and</w:t>
      </w:r>
    </w:p>
    <w:p w:rsidR="009C2696" w:rsidRPr="004940E6" w:rsidRDefault="009C2696" w:rsidP="009C2696">
      <w:pPr>
        <w:pStyle w:val="paragraphsub"/>
      </w:pPr>
      <w:r w:rsidRPr="004940E6">
        <w:tab/>
        <w:t>(ii)</w:t>
      </w:r>
      <w:r w:rsidRPr="004940E6">
        <w:tab/>
        <w:t>the Minister is satisfied that it is reasonabl</w:t>
      </w:r>
      <w:r w:rsidR="002B23DE" w:rsidRPr="004940E6">
        <w:t>e in the circumstances to do so; and</w:t>
      </w:r>
    </w:p>
    <w:p w:rsidR="00B63856" w:rsidRPr="004940E6" w:rsidRDefault="008C16F1" w:rsidP="00B63856">
      <w:pPr>
        <w:pStyle w:val="ItemHead"/>
      </w:pPr>
      <w:r w:rsidRPr="004940E6">
        <w:t>13</w:t>
      </w:r>
      <w:r w:rsidR="00B63856" w:rsidRPr="004940E6">
        <w:t xml:space="preserve">  Paragraph 2.72A(1)(a)</w:t>
      </w:r>
    </w:p>
    <w:p w:rsidR="00B63856" w:rsidRPr="004940E6" w:rsidRDefault="00B63856" w:rsidP="00B63856">
      <w:pPr>
        <w:pStyle w:val="Item"/>
      </w:pPr>
      <w:r w:rsidRPr="004940E6">
        <w:t>Repeal the paragraph, substitute:</w:t>
      </w:r>
    </w:p>
    <w:p w:rsidR="00B63856" w:rsidRPr="004940E6" w:rsidRDefault="00B63856" w:rsidP="00B63856">
      <w:pPr>
        <w:pStyle w:val="paragraph"/>
      </w:pPr>
      <w:r w:rsidRPr="004940E6">
        <w:tab/>
        <w:t>(a)</w:t>
      </w:r>
      <w:r w:rsidRPr="004940E6">
        <w:tab/>
        <w:t>who is, or has applied to be, a temporary activities sponsor; and</w:t>
      </w:r>
    </w:p>
    <w:p w:rsidR="00B63856" w:rsidRPr="004940E6" w:rsidRDefault="008C16F1" w:rsidP="00B63856">
      <w:pPr>
        <w:pStyle w:val="ItemHead"/>
      </w:pPr>
      <w:r w:rsidRPr="004940E6">
        <w:t>14</w:t>
      </w:r>
      <w:r w:rsidR="00B63856" w:rsidRPr="004940E6">
        <w:t xml:space="preserve">  </w:t>
      </w:r>
      <w:proofErr w:type="spellStart"/>
      <w:r w:rsidR="00B63856" w:rsidRPr="004940E6">
        <w:t>Subregulation</w:t>
      </w:r>
      <w:proofErr w:type="spellEnd"/>
      <w:r w:rsidR="004940E6" w:rsidRPr="004940E6">
        <w:t> </w:t>
      </w:r>
      <w:r w:rsidR="00B63856" w:rsidRPr="004940E6">
        <w:t>2.72A(3)</w:t>
      </w:r>
    </w:p>
    <w:p w:rsidR="00B63856" w:rsidRPr="004940E6" w:rsidRDefault="00B63856" w:rsidP="00B63856">
      <w:pPr>
        <w:pStyle w:val="Item"/>
      </w:pPr>
      <w:r w:rsidRPr="004940E6">
        <w:t xml:space="preserve">Repeal the </w:t>
      </w:r>
      <w:proofErr w:type="spellStart"/>
      <w:r w:rsidRPr="004940E6">
        <w:t>subregulation</w:t>
      </w:r>
      <w:proofErr w:type="spellEnd"/>
      <w:r w:rsidRPr="004940E6">
        <w:t>, substitute:</w:t>
      </w:r>
    </w:p>
    <w:p w:rsidR="00B63856" w:rsidRPr="004940E6" w:rsidRDefault="00B63856" w:rsidP="00B63856">
      <w:pPr>
        <w:pStyle w:val="subsection"/>
      </w:pPr>
      <w:r w:rsidRPr="004940E6">
        <w:tab/>
        <w:t>(3)</w:t>
      </w:r>
      <w:r w:rsidRPr="004940E6">
        <w:tab/>
        <w:t>The Minister is satisfied that the sponsor is a temporary activities sponsor.</w:t>
      </w:r>
    </w:p>
    <w:p w:rsidR="00B63856" w:rsidRPr="004940E6" w:rsidRDefault="008C16F1" w:rsidP="00B63856">
      <w:pPr>
        <w:pStyle w:val="ItemHead"/>
      </w:pPr>
      <w:r w:rsidRPr="004940E6">
        <w:t>15</w:t>
      </w:r>
      <w:r w:rsidR="00B63856" w:rsidRPr="004940E6">
        <w:t xml:space="preserve">  </w:t>
      </w:r>
      <w:proofErr w:type="spellStart"/>
      <w:r w:rsidR="00B63856" w:rsidRPr="004940E6">
        <w:t>Subregulation</w:t>
      </w:r>
      <w:proofErr w:type="spellEnd"/>
      <w:r w:rsidR="004940E6" w:rsidRPr="004940E6">
        <w:t> </w:t>
      </w:r>
      <w:r w:rsidR="00B63856" w:rsidRPr="004940E6">
        <w:t>2.72B(1)</w:t>
      </w:r>
    </w:p>
    <w:p w:rsidR="00B63856" w:rsidRPr="004940E6" w:rsidRDefault="00B63856" w:rsidP="00B63856">
      <w:pPr>
        <w:pStyle w:val="Item"/>
      </w:pPr>
      <w:r w:rsidRPr="004940E6">
        <w:t>After “a nomination by”, insert “a person who is, or who has applied to be,”.</w:t>
      </w:r>
    </w:p>
    <w:p w:rsidR="00B63856" w:rsidRPr="004940E6" w:rsidRDefault="008C16F1" w:rsidP="00B63856">
      <w:pPr>
        <w:pStyle w:val="ItemHead"/>
      </w:pPr>
      <w:r w:rsidRPr="004940E6">
        <w:t>16</w:t>
      </w:r>
      <w:r w:rsidR="00B63856" w:rsidRPr="004940E6">
        <w:t xml:space="preserve">  After </w:t>
      </w:r>
      <w:proofErr w:type="spellStart"/>
      <w:r w:rsidR="00B63856" w:rsidRPr="004940E6">
        <w:t>subregulation</w:t>
      </w:r>
      <w:proofErr w:type="spellEnd"/>
      <w:r w:rsidR="004940E6" w:rsidRPr="004940E6">
        <w:t> </w:t>
      </w:r>
      <w:r w:rsidR="00B63856" w:rsidRPr="004940E6">
        <w:t>2.73(5)</w:t>
      </w:r>
    </w:p>
    <w:p w:rsidR="00B63856" w:rsidRPr="004940E6" w:rsidRDefault="00B63856" w:rsidP="00B63856">
      <w:pPr>
        <w:pStyle w:val="Item"/>
      </w:pPr>
      <w:r w:rsidRPr="004940E6">
        <w:t>Insert:</w:t>
      </w:r>
    </w:p>
    <w:p w:rsidR="00B63856" w:rsidRPr="004940E6" w:rsidRDefault="00B63856" w:rsidP="00B63856">
      <w:pPr>
        <w:pStyle w:val="subsection"/>
      </w:pPr>
      <w:r w:rsidRPr="004940E6">
        <w:tab/>
        <w:t>(5A)</w:t>
      </w:r>
      <w:r w:rsidRPr="004940E6">
        <w:tab/>
        <w:t>The nomination must be accompanied by any nomination training contribution charge the person is liable to pay in relation to the nomination.</w:t>
      </w:r>
    </w:p>
    <w:p w:rsidR="00B63856" w:rsidRPr="004940E6" w:rsidRDefault="008C16F1" w:rsidP="00B63856">
      <w:pPr>
        <w:pStyle w:val="ItemHead"/>
      </w:pPr>
      <w:r w:rsidRPr="004940E6">
        <w:t>17</w:t>
      </w:r>
      <w:r w:rsidR="00B63856" w:rsidRPr="004940E6">
        <w:t xml:space="preserve">  Subparagraph 2.73(9)(b)(</w:t>
      </w:r>
      <w:proofErr w:type="spellStart"/>
      <w:r w:rsidR="00B63856" w:rsidRPr="004940E6">
        <w:t>i</w:t>
      </w:r>
      <w:proofErr w:type="spellEnd"/>
      <w:r w:rsidR="00B63856" w:rsidRPr="004940E6">
        <w:t>)</w:t>
      </w:r>
    </w:p>
    <w:p w:rsidR="00B63856" w:rsidRPr="004940E6" w:rsidRDefault="00B63856" w:rsidP="00B63856">
      <w:pPr>
        <w:pStyle w:val="Item"/>
      </w:pPr>
      <w:r w:rsidRPr="004940E6">
        <w:t>After “work agreement”, insert “or negotiations for a work agreement”.</w:t>
      </w:r>
    </w:p>
    <w:p w:rsidR="00B63856" w:rsidRPr="004940E6" w:rsidRDefault="008C16F1" w:rsidP="00B63856">
      <w:pPr>
        <w:pStyle w:val="ItemHead"/>
      </w:pPr>
      <w:r w:rsidRPr="004940E6">
        <w:t>18</w:t>
      </w:r>
      <w:r w:rsidR="00B63856" w:rsidRPr="004940E6">
        <w:t xml:space="preserve">  At the end of paragraph</w:t>
      </w:r>
      <w:r w:rsidR="004940E6" w:rsidRPr="004940E6">
        <w:t> </w:t>
      </w:r>
      <w:r w:rsidR="00B63856" w:rsidRPr="004940E6">
        <w:t>2.73(9)(b)</w:t>
      </w:r>
    </w:p>
    <w:p w:rsidR="00B63856" w:rsidRPr="004940E6" w:rsidRDefault="00B63856" w:rsidP="00B63856">
      <w:pPr>
        <w:pStyle w:val="Item"/>
      </w:pPr>
      <w:r w:rsidRPr="004940E6">
        <w:t>Add “or proposed work agreement”.</w:t>
      </w:r>
    </w:p>
    <w:p w:rsidR="00B63856" w:rsidRPr="004940E6" w:rsidRDefault="008C16F1" w:rsidP="00B63856">
      <w:pPr>
        <w:pStyle w:val="ItemHead"/>
      </w:pPr>
      <w:r w:rsidRPr="004940E6">
        <w:t>19</w:t>
      </w:r>
      <w:r w:rsidR="00B63856" w:rsidRPr="004940E6">
        <w:t xml:space="preserve">  After paragraph</w:t>
      </w:r>
      <w:r w:rsidR="004940E6" w:rsidRPr="004940E6">
        <w:t> </w:t>
      </w:r>
      <w:r w:rsidR="00B63856" w:rsidRPr="004940E6">
        <w:t>2.73(9)(d)</w:t>
      </w:r>
    </w:p>
    <w:p w:rsidR="00B63856" w:rsidRPr="004940E6" w:rsidRDefault="00B63856" w:rsidP="00B63856">
      <w:pPr>
        <w:pStyle w:val="Item"/>
      </w:pPr>
      <w:r w:rsidRPr="004940E6">
        <w:t>Insert:</w:t>
      </w:r>
    </w:p>
    <w:p w:rsidR="00B63856" w:rsidRPr="004940E6" w:rsidRDefault="00B63856" w:rsidP="00B63856">
      <w:pPr>
        <w:pStyle w:val="paragraph"/>
      </w:pPr>
      <w:r w:rsidRPr="004940E6">
        <w:tab/>
        <w:t>(da)</w:t>
      </w:r>
      <w:r w:rsidRPr="004940E6">
        <w:tab/>
        <w:t xml:space="preserve">the annual turnover (within the meaning of the </w:t>
      </w:r>
      <w:r w:rsidRPr="004940E6">
        <w:rPr>
          <w:i/>
        </w:rPr>
        <w:t>Migration (Skilling Australians Fund) Charges Regulations</w:t>
      </w:r>
      <w:r w:rsidR="004940E6" w:rsidRPr="004940E6">
        <w:rPr>
          <w:i/>
        </w:rPr>
        <w:t> </w:t>
      </w:r>
      <w:r w:rsidRPr="004940E6">
        <w:rPr>
          <w:i/>
        </w:rPr>
        <w:t>2018</w:t>
      </w:r>
      <w:r w:rsidRPr="004940E6">
        <w:t>) for the nomination;</w:t>
      </w:r>
    </w:p>
    <w:p w:rsidR="00B63856" w:rsidRPr="004940E6" w:rsidRDefault="008C16F1" w:rsidP="00B63856">
      <w:pPr>
        <w:pStyle w:val="ItemHead"/>
      </w:pPr>
      <w:r w:rsidRPr="004940E6">
        <w:t>20</w:t>
      </w:r>
      <w:r w:rsidR="00B63856" w:rsidRPr="004940E6">
        <w:t xml:space="preserve">  Paragraph 2.73(11)(a)</w:t>
      </w:r>
    </w:p>
    <w:p w:rsidR="00B63856" w:rsidRPr="004940E6" w:rsidRDefault="00B63856" w:rsidP="00B63856">
      <w:pPr>
        <w:pStyle w:val="Item"/>
      </w:pPr>
      <w:r w:rsidRPr="004940E6">
        <w:t>After “work agreement”, insert “or negotiations for a work agreement”.</w:t>
      </w:r>
    </w:p>
    <w:p w:rsidR="00B63856" w:rsidRPr="004940E6" w:rsidRDefault="008C16F1" w:rsidP="00B63856">
      <w:pPr>
        <w:pStyle w:val="ItemHead"/>
      </w:pPr>
      <w:r w:rsidRPr="004940E6">
        <w:t>21</w:t>
      </w:r>
      <w:r w:rsidR="00B63856" w:rsidRPr="004940E6">
        <w:t xml:space="preserve">  At the end of </w:t>
      </w:r>
      <w:proofErr w:type="spellStart"/>
      <w:r w:rsidR="00B63856" w:rsidRPr="004940E6">
        <w:t>subregulation</w:t>
      </w:r>
      <w:proofErr w:type="spellEnd"/>
      <w:r w:rsidR="004940E6" w:rsidRPr="004940E6">
        <w:t> </w:t>
      </w:r>
      <w:r w:rsidR="00B63856" w:rsidRPr="004940E6">
        <w:t>2.73(11)</w:t>
      </w:r>
    </w:p>
    <w:p w:rsidR="00B63856" w:rsidRPr="004940E6" w:rsidRDefault="00B63856" w:rsidP="00B63856">
      <w:pPr>
        <w:pStyle w:val="Item"/>
      </w:pPr>
      <w:r w:rsidRPr="004940E6">
        <w:t>Add “or proposed work agreement”.</w:t>
      </w:r>
    </w:p>
    <w:p w:rsidR="00B63856" w:rsidRPr="004940E6" w:rsidRDefault="008C16F1" w:rsidP="00B63856">
      <w:pPr>
        <w:pStyle w:val="ItemHead"/>
      </w:pPr>
      <w:r w:rsidRPr="004940E6">
        <w:t>22</w:t>
      </w:r>
      <w:r w:rsidR="00B63856" w:rsidRPr="004940E6">
        <w:t xml:space="preserve">  Subparagraph 2.73(14)(c)(</w:t>
      </w:r>
      <w:proofErr w:type="spellStart"/>
      <w:r w:rsidR="00B63856" w:rsidRPr="004940E6">
        <w:t>i</w:t>
      </w:r>
      <w:proofErr w:type="spellEnd"/>
      <w:r w:rsidR="00B63856" w:rsidRPr="004940E6">
        <w:t>)</w:t>
      </w:r>
    </w:p>
    <w:p w:rsidR="00B63856" w:rsidRPr="004940E6" w:rsidRDefault="00B63856" w:rsidP="00B63856">
      <w:pPr>
        <w:pStyle w:val="Item"/>
      </w:pPr>
      <w:r w:rsidRPr="004940E6">
        <w:t>After “overseas business sponsor”, insert “or would be an overseas business sponsor if the person were approved as a standard business sponsor”.</w:t>
      </w:r>
    </w:p>
    <w:p w:rsidR="00B63856" w:rsidRPr="004940E6" w:rsidRDefault="008C16F1" w:rsidP="00B63856">
      <w:pPr>
        <w:pStyle w:val="ItemHead"/>
      </w:pPr>
      <w:r w:rsidRPr="004940E6">
        <w:t>23</w:t>
      </w:r>
      <w:r w:rsidR="00B63856" w:rsidRPr="004940E6">
        <w:t xml:space="preserve">  Paragraph 2.73(15)(a)</w:t>
      </w:r>
    </w:p>
    <w:p w:rsidR="00B63856" w:rsidRPr="004940E6" w:rsidRDefault="00B63856" w:rsidP="00B63856">
      <w:pPr>
        <w:pStyle w:val="Item"/>
      </w:pPr>
      <w:r w:rsidRPr="004940E6">
        <w:t>After “party to a work agreement”, insert “or negotiations for a work agreement”.</w:t>
      </w:r>
    </w:p>
    <w:p w:rsidR="00B63856" w:rsidRPr="004940E6" w:rsidRDefault="008C16F1" w:rsidP="00B63856">
      <w:pPr>
        <w:pStyle w:val="ItemHead"/>
      </w:pPr>
      <w:r w:rsidRPr="004940E6">
        <w:t>24</w:t>
      </w:r>
      <w:r w:rsidR="00B63856" w:rsidRPr="004940E6">
        <w:t xml:space="preserve">  Subparagraph 2.73(15)(c)(ii)</w:t>
      </w:r>
    </w:p>
    <w:p w:rsidR="00B63856" w:rsidRPr="004940E6" w:rsidRDefault="00B63856" w:rsidP="00B63856">
      <w:pPr>
        <w:pStyle w:val="Item"/>
      </w:pPr>
      <w:r w:rsidRPr="004940E6">
        <w:t>After “work agreement”, insert “or proposed work agreement”.</w:t>
      </w:r>
    </w:p>
    <w:p w:rsidR="00B63856" w:rsidRPr="004940E6" w:rsidRDefault="008C16F1" w:rsidP="00B63856">
      <w:pPr>
        <w:pStyle w:val="ItemHead"/>
      </w:pPr>
      <w:r w:rsidRPr="004940E6">
        <w:t>25</w:t>
      </w:r>
      <w:r w:rsidR="00B63856" w:rsidRPr="004940E6">
        <w:t xml:space="preserve">  At the end of paragraph</w:t>
      </w:r>
      <w:r w:rsidR="004940E6" w:rsidRPr="004940E6">
        <w:t> </w:t>
      </w:r>
      <w:r w:rsidR="00B63856" w:rsidRPr="004940E6">
        <w:t>2.73(15)(d)</w:t>
      </w:r>
    </w:p>
    <w:p w:rsidR="00B63856" w:rsidRPr="004940E6" w:rsidRDefault="00B63856" w:rsidP="00B63856">
      <w:pPr>
        <w:pStyle w:val="Item"/>
      </w:pPr>
      <w:r w:rsidRPr="004940E6">
        <w:t>Add “or proposed work agreement”.</w:t>
      </w:r>
    </w:p>
    <w:p w:rsidR="00B63856" w:rsidRPr="004940E6" w:rsidRDefault="008C16F1" w:rsidP="00B63856">
      <w:pPr>
        <w:pStyle w:val="ItemHead"/>
      </w:pPr>
      <w:r w:rsidRPr="004940E6">
        <w:t>26</w:t>
      </w:r>
      <w:r w:rsidR="00B63856" w:rsidRPr="004940E6">
        <w:t xml:space="preserve">  Regulation</w:t>
      </w:r>
      <w:r w:rsidR="004940E6" w:rsidRPr="004940E6">
        <w:t> </w:t>
      </w:r>
      <w:r w:rsidR="00B63856" w:rsidRPr="004940E6">
        <w:t>2.73AA (heading)</w:t>
      </w:r>
    </w:p>
    <w:p w:rsidR="00B63856" w:rsidRPr="004940E6" w:rsidRDefault="00B63856" w:rsidP="00B63856">
      <w:pPr>
        <w:pStyle w:val="Item"/>
      </w:pPr>
      <w:r w:rsidRPr="004940E6">
        <w:t>Repeal the heading, substitute:</w:t>
      </w:r>
    </w:p>
    <w:p w:rsidR="00B63856" w:rsidRPr="004940E6" w:rsidRDefault="00B63856" w:rsidP="00B63856">
      <w:pPr>
        <w:pStyle w:val="ActHead5"/>
      </w:pPr>
      <w:bookmarkStart w:id="10" w:name="_Toc519146723"/>
      <w:r w:rsidRPr="004940E6">
        <w:rPr>
          <w:rStyle w:val="CharSectno"/>
        </w:rPr>
        <w:t>2.73AA</w:t>
      </w:r>
      <w:r w:rsidRPr="004940E6">
        <w:t xml:space="preserve">  Refund of nomination fee and nomination training contribution charge—Subclass 457 (Temporary Work (Skilled)) visa and Subclass 482 (Temporary Skill Shortage) visa</w:t>
      </w:r>
      <w:bookmarkEnd w:id="10"/>
    </w:p>
    <w:p w:rsidR="00B63856" w:rsidRPr="004940E6" w:rsidRDefault="008C16F1" w:rsidP="00B63856">
      <w:pPr>
        <w:pStyle w:val="ItemHead"/>
      </w:pPr>
      <w:r w:rsidRPr="004940E6">
        <w:t>27</w:t>
      </w:r>
      <w:r w:rsidR="00B63856" w:rsidRPr="004940E6">
        <w:t xml:space="preserve">  </w:t>
      </w:r>
      <w:proofErr w:type="spellStart"/>
      <w:r w:rsidR="00B63856" w:rsidRPr="004940E6">
        <w:t>Subregulation</w:t>
      </w:r>
      <w:proofErr w:type="spellEnd"/>
      <w:r w:rsidR="004940E6" w:rsidRPr="004940E6">
        <w:t> </w:t>
      </w:r>
      <w:r w:rsidR="00B63856" w:rsidRPr="004940E6">
        <w:t>2.73AA(1)</w:t>
      </w:r>
    </w:p>
    <w:p w:rsidR="00B63856" w:rsidRPr="004940E6" w:rsidRDefault="00B63856" w:rsidP="00B63856">
      <w:pPr>
        <w:pStyle w:val="Item"/>
      </w:pPr>
      <w:r w:rsidRPr="004940E6">
        <w:t xml:space="preserve">After “or (7)”, insert “, or any nomination training contribution charge mentioned in </w:t>
      </w:r>
      <w:proofErr w:type="spellStart"/>
      <w:r w:rsidRPr="004940E6">
        <w:t>subregulation</w:t>
      </w:r>
      <w:proofErr w:type="spellEnd"/>
      <w:r w:rsidR="004940E6" w:rsidRPr="004940E6">
        <w:t> </w:t>
      </w:r>
      <w:r w:rsidRPr="004940E6">
        <w:t>2.73(5A),”.</w:t>
      </w:r>
    </w:p>
    <w:p w:rsidR="00B63856" w:rsidRPr="004940E6" w:rsidRDefault="008C16F1" w:rsidP="00B63856">
      <w:pPr>
        <w:pStyle w:val="ItemHead"/>
      </w:pPr>
      <w:r w:rsidRPr="004940E6">
        <w:t>28</w:t>
      </w:r>
      <w:r w:rsidR="00B63856" w:rsidRPr="004940E6">
        <w:t xml:space="preserve">  Paragraph 2.73AA(1)(a)</w:t>
      </w:r>
    </w:p>
    <w:p w:rsidR="00B63856" w:rsidRPr="004940E6" w:rsidRDefault="00B63856" w:rsidP="00B63856">
      <w:pPr>
        <w:pStyle w:val="Item"/>
      </w:pPr>
      <w:r w:rsidRPr="004940E6">
        <w:t>Repeal the paragraph, substitute:</w:t>
      </w:r>
    </w:p>
    <w:p w:rsidR="00B63856" w:rsidRPr="004940E6" w:rsidRDefault="00B63856" w:rsidP="00B63856">
      <w:pPr>
        <w:pStyle w:val="paragraph"/>
      </w:pPr>
      <w:r w:rsidRPr="004940E6">
        <w:tab/>
        <w:t>(a)</w:t>
      </w:r>
      <w:r w:rsidRPr="004940E6">
        <w:tab/>
        <w:t xml:space="preserve">any of </w:t>
      </w:r>
      <w:proofErr w:type="spellStart"/>
      <w:r w:rsidRPr="004940E6">
        <w:t>subregulations</w:t>
      </w:r>
      <w:proofErr w:type="spellEnd"/>
      <w:r w:rsidRPr="004940E6">
        <w:t xml:space="preserve"> (2) to (3E) apply; and</w:t>
      </w:r>
    </w:p>
    <w:p w:rsidR="00B63856" w:rsidRPr="004940E6" w:rsidRDefault="008C16F1" w:rsidP="00B63856">
      <w:pPr>
        <w:pStyle w:val="ItemHead"/>
      </w:pPr>
      <w:r w:rsidRPr="004940E6">
        <w:t>29</w:t>
      </w:r>
      <w:r w:rsidR="00B63856" w:rsidRPr="004940E6">
        <w:t xml:space="preserve">  After </w:t>
      </w:r>
      <w:proofErr w:type="spellStart"/>
      <w:r w:rsidR="00B63856" w:rsidRPr="004940E6">
        <w:t>subregulation</w:t>
      </w:r>
      <w:proofErr w:type="spellEnd"/>
      <w:r w:rsidR="004940E6" w:rsidRPr="004940E6">
        <w:t> </w:t>
      </w:r>
      <w:r w:rsidR="00B63856" w:rsidRPr="004940E6">
        <w:t>2.73AA(3)</w:t>
      </w:r>
    </w:p>
    <w:p w:rsidR="00B63856" w:rsidRPr="004940E6" w:rsidRDefault="00B63856" w:rsidP="00B63856">
      <w:pPr>
        <w:pStyle w:val="Item"/>
      </w:pPr>
      <w:r w:rsidRPr="004940E6">
        <w:t>Insert:</w:t>
      </w:r>
    </w:p>
    <w:p w:rsidR="00B63856" w:rsidRPr="004940E6" w:rsidRDefault="00B63856" w:rsidP="00B63856">
      <w:pPr>
        <w:pStyle w:val="subsection"/>
      </w:pPr>
      <w:r w:rsidRPr="004940E6">
        <w:tab/>
        <w:t>(3A)</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the person withdraws the nomination before a decision is made under section</w:t>
      </w:r>
      <w:r w:rsidR="004940E6" w:rsidRPr="004940E6">
        <w:t> </w:t>
      </w:r>
      <w:r w:rsidRPr="004940E6">
        <w:t>140GB of the Act; and</w:t>
      </w:r>
    </w:p>
    <w:p w:rsidR="00B63856" w:rsidRPr="004940E6" w:rsidRDefault="00B63856" w:rsidP="00B63856">
      <w:pPr>
        <w:pStyle w:val="paragraph"/>
      </w:pPr>
      <w:r w:rsidRPr="004940E6">
        <w:tab/>
        <w:t>(b)</w:t>
      </w:r>
      <w:r w:rsidRPr="004940E6">
        <w:tab/>
        <w:t>the reason for withdrawing the nomination is that the information in the nomination used to work out the amount of nomination training contribution charge in relation to the nomination was incorrect.</w:t>
      </w:r>
    </w:p>
    <w:p w:rsidR="00B63856" w:rsidRPr="004940E6" w:rsidRDefault="00B63856" w:rsidP="00B63856">
      <w:pPr>
        <w:pStyle w:val="subsection"/>
      </w:pPr>
      <w:r w:rsidRPr="004940E6">
        <w:tab/>
        <w:t>(3B)</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the nomination is of an occupation for a Subclass 482 (Temporary Skill Shortage) visa in the Short</w:t>
      </w:r>
      <w:r w:rsidR="004940E6">
        <w:noBreakHyphen/>
      </w:r>
      <w:r w:rsidRPr="004940E6">
        <w:t>term stream or Medium</w:t>
      </w:r>
      <w:r w:rsidR="004940E6">
        <w:noBreakHyphen/>
      </w:r>
      <w:r w:rsidRPr="004940E6">
        <w:t>term stream; and</w:t>
      </w:r>
    </w:p>
    <w:p w:rsidR="00B63856" w:rsidRPr="004940E6" w:rsidRDefault="00B63856" w:rsidP="00B63856">
      <w:pPr>
        <w:pStyle w:val="paragraph"/>
      </w:pPr>
      <w:r w:rsidRPr="004940E6">
        <w:tab/>
        <w:t>(b)</w:t>
      </w:r>
      <w:r w:rsidRPr="004940E6">
        <w:tab/>
        <w:t>at the time the person made the nomination, the person had applied to be approved as a standard business sponsor; and</w:t>
      </w:r>
    </w:p>
    <w:p w:rsidR="00B63856" w:rsidRPr="004940E6" w:rsidRDefault="00B63856" w:rsidP="00B63856">
      <w:pPr>
        <w:pStyle w:val="paragraph"/>
      </w:pPr>
      <w:r w:rsidRPr="004940E6">
        <w:tab/>
        <w:t>(c)</w:t>
      </w:r>
      <w:r w:rsidRPr="004940E6">
        <w:tab/>
        <w:t>the person withdraws the nomination before a decision is made under section</w:t>
      </w:r>
      <w:r w:rsidR="004940E6" w:rsidRPr="004940E6">
        <w:t> </w:t>
      </w:r>
      <w:r w:rsidRPr="004940E6">
        <w:t>140GB of the Act because:</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the person has withdrawn the application to be approved as a standard business sponsor; or</w:t>
      </w:r>
    </w:p>
    <w:p w:rsidR="00B63856" w:rsidRPr="004940E6" w:rsidRDefault="00B63856" w:rsidP="00B63856">
      <w:pPr>
        <w:pStyle w:val="paragraphsub"/>
      </w:pPr>
      <w:r w:rsidRPr="004940E6">
        <w:tab/>
        <w:t>(ii)</w:t>
      </w:r>
      <w:r w:rsidRPr="004940E6">
        <w:tab/>
        <w:t>the Minister has refused to approve the person as a standard business sponsor.</w:t>
      </w:r>
    </w:p>
    <w:p w:rsidR="00B63856" w:rsidRPr="004940E6" w:rsidRDefault="00B63856" w:rsidP="00B63856">
      <w:pPr>
        <w:pStyle w:val="subsection"/>
      </w:pPr>
      <w:r w:rsidRPr="004940E6">
        <w:tab/>
        <w:t>(3C)</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the nomination is of an occupation for a Subclass 482 (Temporary Skill Shortage) visa in the Labour Agreement stream; and</w:t>
      </w:r>
    </w:p>
    <w:p w:rsidR="00B63856" w:rsidRPr="004940E6" w:rsidRDefault="00B63856" w:rsidP="00B63856">
      <w:pPr>
        <w:pStyle w:val="paragraph"/>
      </w:pPr>
      <w:r w:rsidRPr="004940E6">
        <w:tab/>
        <w:t>(b)</w:t>
      </w:r>
      <w:r w:rsidRPr="004940E6">
        <w:tab/>
        <w:t>the person withdraws the nomination before a work agreement is entered.</w:t>
      </w:r>
    </w:p>
    <w:p w:rsidR="00B63856" w:rsidRPr="004940E6" w:rsidRDefault="00B63856" w:rsidP="00B63856">
      <w:pPr>
        <w:pStyle w:val="subsection"/>
      </w:pPr>
      <w:r w:rsidRPr="004940E6">
        <w:tab/>
        <w:t>(3D)</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an application for a Subclass 482 (Temporary Skill Shortage) visa made on the basis of the nomination is finally determined; and</w:t>
      </w:r>
    </w:p>
    <w:p w:rsidR="00B63856" w:rsidRPr="004940E6" w:rsidRDefault="00B63856" w:rsidP="00B63856">
      <w:pPr>
        <w:pStyle w:val="paragraph"/>
      </w:pPr>
      <w:r w:rsidRPr="004940E6">
        <w:tab/>
        <w:t>(b)</w:t>
      </w:r>
      <w:r w:rsidRPr="004940E6">
        <w:tab/>
        <w:t>the grant of the visa is refused:</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under section</w:t>
      </w:r>
      <w:r w:rsidR="004940E6" w:rsidRPr="004940E6">
        <w:t> </w:t>
      </w:r>
      <w:r w:rsidRPr="004940E6">
        <w:t>501, 501A or 501B of the Act; or</w:t>
      </w:r>
    </w:p>
    <w:p w:rsidR="00B63856" w:rsidRPr="004940E6" w:rsidRDefault="00B63856" w:rsidP="00B63856">
      <w:pPr>
        <w:pStyle w:val="paragraphsub"/>
      </w:pPr>
      <w:r w:rsidRPr="004940E6">
        <w:tab/>
        <w:t>(ii)</w:t>
      </w:r>
      <w:r w:rsidRPr="004940E6">
        <w:tab/>
        <w:t>because the visa applicant did not satisfy public interest criterion 4001, 4002, 4003, 4007 or 4020.</w:t>
      </w:r>
    </w:p>
    <w:p w:rsidR="00B63856" w:rsidRPr="004940E6" w:rsidRDefault="00B63856" w:rsidP="00B63856">
      <w:pPr>
        <w:pStyle w:val="subsection"/>
      </w:pPr>
      <w:r w:rsidRPr="004940E6">
        <w:tab/>
        <w:t>(3E)</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a Subclass 482 (Temporary Skill Shortage) visa is granted on the basis of the nomination; and</w:t>
      </w:r>
    </w:p>
    <w:p w:rsidR="00B63856" w:rsidRPr="004940E6" w:rsidRDefault="00B63856" w:rsidP="00B63856">
      <w:pPr>
        <w:pStyle w:val="paragraph"/>
      </w:pPr>
      <w:r w:rsidRPr="004940E6">
        <w:tab/>
        <w:t>(b)</w:t>
      </w:r>
      <w:r w:rsidRPr="004940E6">
        <w:tab/>
        <w:t>the visa holder fails to commence employment in the position associated with the nominated occupation.</w:t>
      </w:r>
    </w:p>
    <w:p w:rsidR="00B63856" w:rsidRPr="004940E6" w:rsidRDefault="008C16F1" w:rsidP="00B63856">
      <w:pPr>
        <w:pStyle w:val="ItemHead"/>
      </w:pPr>
      <w:r w:rsidRPr="004940E6">
        <w:t>30</w:t>
      </w:r>
      <w:r w:rsidR="00B63856" w:rsidRPr="004940E6">
        <w:t xml:space="preserve">  Paragraph 2.75(2)(b)</w:t>
      </w:r>
    </w:p>
    <w:p w:rsidR="00B63856" w:rsidRPr="004940E6" w:rsidRDefault="00B63856" w:rsidP="00B63856">
      <w:pPr>
        <w:pStyle w:val="Item"/>
      </w:pPr>
      <w:r w:rsidRPr="004940E6">
        <w:t>Repeal the paragraph, substitute:</w:t>
      </w:r>
    </w:p>
    <w:p w:rsidR="00B63856" w:rsidRPr="004940E6" w:rsidRDefault="00B63856" w:rsidP="00B63856">
      <w:pPr>
        <w:pStyle w:val="paragraph"/>
      </w:pPr>
      <w:r w:rsidRPr="004940E6">
        <w:tab/>
        <w:t>(b)</w:t>
      </w:r>
      <w:r w:rsidRPr="004940E6">
        <w:tab/>
        <w:t>12 months after the day on which the nomination is approved unless, at that time, there is a visa application made by the nominee on the basis of the nomination that has not been finally determined; and</w:t>
      </w:r>
    </w:p>
    <w:p w:rsidR="00B63856" w:rsidRPr="004940E6" w:rsidRDefault="00B63856" w:rsidP="00B63856">
      <w:pPr>
        <w:pStyle w:val="paragraph"/>
      </w:pPr>
      <w:r w:rsidRPr="004940E6">
        <w:tab/>
        <w:t>(</w:t>
      </w:r>
      <w:proofErr w:type="spellStart"/>
      <w:r w:rsidRPr="004940E6">
        <w:t>ba</w:t>
      </w:r>
      <w:proofErr w:type="spellEnd"/>
      <w:r w:rsidRPr="004940E6">
        <w:t>)</w:t>
      </w:r>
      <w:r w:rsidRPr="004940E6">
        <w:tab/>
        <w:t>if a visa application made by the nominee on the basis of the nomination is finally determined or withdrawn after 12 months after the day on which the nomination is approved—the day on which the visa application is finally determined or withdrawn; and</w:t>
      </w:r>
    </w:p>
    <w:p w:rsidR="00B63856" w:rsidRPr="004940E6" w:rsidRDefault="008C16F1" w:rsidP="00B63856">
      <w:pPr>
        <w:pStyle w:val="ItemHead"/>
      </w:pPr>
      <w:r w:rsidRPr="004940E6">
        <w:t>31</w:t>
      </w:r>
      <w:r w:rsidR="00B63856" w:rsidRPr="004940E6">
        <w:t xml:space="preserve">  Paragraph 2.82(3)(g)</w:t>
      </w:r>
    </w:p>
    <w:p w:rsidR="00B63856" w:rsidRPr="004940E6" w:rsidRDefault="00B63856" w:rsidP="00B63856">
      <w:pPr>
        <w:pStyle w:val="Item"/>
      </w:pPr>
      <w:r w:rsidRPr="004940E6">
        <w:t>Repeal the paragraph, substitute:</w:t>
      </w:r>
    </w:p>
    <w:p w:rsidR="00B63856" w:rsidRPr="004940E6" w:rsidRDefault="00B63856" w:rsidP="00B63856">
      <w:pPr>
        <w:pStyle w:val="paragraph"/>
      </w:pPr>
      <w:r w:rsidRPr="004940E6">
        <w:tab/>
        <w:t>(g)</w:t>
      </w:r>
      <w:r w:rsidRPr="004940E6">
        <w:tab/>
        <w:t>if the person was approved as a standard business sponsor before 12</w:t>
      </w:r>
      <w:r w:rsidR="004940E6" w:rsidRPr="004940E6">
        <w:t> </w:t>
      </w:r>
      <w:r w:rsidRPr="004940E6">
        <w:t>August 2018 and was lawfully operating a business in Australia at the time of:</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the person’s approval as a standard business sponsor; or</w:t>
      </w:r>
    </w:p>
    <w:p w:rsidR="00B63856" w:rsidRPr="004940E6" w:rsidRDefault="00B63856" w:rsidP="00B63856">
      <w:pPr>
        <w:pStyle w:val="paragraphsub"/>
      </w:pPr>
      <w:r w:rsidRPr="004940E6">
        <w:tab/>
        <w:t>(ii)</w:t>
      </w:r>
      <w:r w:rsidRPr="004940E6">
        <w:tab/>
        <w:t>the approval of a variation to the person’s approval as a standard business sponsor;</w:t>
      </w:r>
    </w:p>
    <w:p w:rsidR="00B63856" w:rsidRPr="004940E6" w:rsidRDefault="00B63856" w:rsidP="00B63856">
      <w:pPr>
        <w:pStyle w:val="paragraph"/>
      </w:pPr>
      <w:r w:rsidRPr="004940E6">
        <w:tab/>
      </w:r>
      <w:r w:rsidRPr="004940E6">
        <w:tab/>
        <w:t>all records showing that the person has complied with requirements relating to training specified by the Minister in an instrument in force before 12</w:t>
      </w:r>
      <w:r w:rsidR="004940E6" w:rsidRPr="004940E6">
        <w:t> </w:t>
      </w:r>
      <w:r w:rsidRPr="004940E6">
        <w:t xml:space="preserve">August 2018 under </w:t>
      </w:r>
      <w:proofErr w:type="spellStart"/>
      <w:r w:rsidRPr="004940E6">
        <w:t>subregulation</w:t>
      </w:r>
      <w:proofErr w:type="spellEnd"/>
      <w:r w:rsidR="004940E6" w:rsidRPr="004940E6">
        <w:t> </w:t>
      </w:r>
      <w:r w:rsidRPr="004940E6">
        <w:t>2.87B(2) (as in force before 12</w:t>
      </w:r>
      <w:r w:rsidR="004940E6" w:rsidRPr="004940E6">
        <w:t> </w:t>
      </w:r>
      <w:r w:rsidRPr="004940E6">
        <w:t>August 2018); and</w:t>
      </w:r>
    </w:p>
    <w:p w:rsidR="00B63856" w:rsidRPr="004940E6" w:rsidRDefault="00B63856" w:rsidP="00B63856">
      <w:pPr>
        <w:pStyle w:val="paragraph"/>
      </w:pPr>
      <w:r w:rsidRPr="004940E6">
        <w:tab/>
        <w:t>(h)</w:t>
      </w:r>
      <w:r w:rsidRPr="004940E6">
        <w:tab/>
        <w:t xml:space="preserve">records to substantiate the annual turnover (within the meaning of the </w:t>
      </w:r>
      <w:r w:rsidRPr="004940E6">
        <w:rPr>
          <w:i/>
        </w:rPr>
        <w:t>Migration (Skilling Australians Fund) Charges Regulations</w:t>
      </w:r>
      <w:r w:rsidR="004940E6" w:rsidRPr="004940E6">
        <w:rPr>
          <w:i/>
        </w:rPr>
        <w:t> </w:t>
      </w:r>
      <w:r w:rsidRPr="004940E6">
        <w:rPr>
          <w:i/>
        </w:rPr>
        <w:t>2018</w:t>
      </w:r>
      <w:r w:rsidRPr="004940E6">
        <w:t>) for nominations in relation to which the person is liable for nomination training contribution charge.</w:t>
      </w:r>
    </w:p>
    <w:p w:rsidR="00B63856" w:rsidRPr="004940E6" w:rsidRDefault="008C16F1" w:rsidP="00B63856">
      <w:pPr>
        <w:pStyle w:val="ItemHead"/>
      </w:pPr>
      <w:r w:rsidRPr="004940E6">
        <w:t>32</w:t>
      </w:r>
      <w:r w:rsidR="00B63856" w:rsidRPr="004940E6">
        <w:t xml:space="preserve">  Subparagraphs</w:t>
      </w:r>
      <w:r w:rsidR="004940E6" w:rsidRPr="004940E6">
        <w:t> </w:t>
      </w:r>
      <w:r w:rsidR="00B63856" w:rsidRPr="004940E6">
        <w:t>2.87(1A)(a)(</w:t>
      </w:r>
      <w:proofErr w:type="spellStart"/>
      <w:r w:rsidR="00B63856" w:rsidRPr="004940E6">
        <w:t>iiia</w:t>
      </w:r>
      <w:proofErr w:type="spellEnd"/>
      <w:r w:rsidR="00B63856" w:rsidRPr="004940E6">
        <w:t>) and (b)(</w:t>
      </w:r>
      <w:proofErr w:type="spellStart"/>
      <w:r w:rsidR="00B63856" w:rsidRPr="004940E6">
        <w:t>iiia</w:t>
      </w:r>
      <w:proofErr w:type="spellEnd"/>
      <w:r w:rsidR="00B63856" w:rsidRPr="004940E6">
        <w:t>) and (1B)(a)(</w:t>
      </w:r>
      <w:proofErr w:type="spellStart"/>
      <w:r w:rsidR="00B63856" w:rsidRPr="004940E6">
        <w:t>iiia</w:t>
      </w:r>
      <w:proofErr w:type="spellEnd"/>
      <w:r w:rsidR="00B63856" w:rsidRPr="004940E6">
        <w:t>) and (b)(</w:t>
      </w:r>
      <w:proofErr w:type="spellStart"/>
      <w:r w:rsidR="00B63856" w:rsidRPr="004940E6">
        <w:t>iiia</w:t>
      </w:r>
      <w:proofErr w:type="spellEnd"/>
      <w:r w:rsidR="00B63856" w:rsidRPr="004940E6">
        <w:t>)</w:t>
      </w:r>
    </w:p>
    <w:p w:rsidR="00B63856" w:rsidRPr="004940E6" w:rsidRDefault="00B63856" w:rsidP="00B63856">
      <w:pPr>
        <w:pStyle w:val="Item"/>
      </w:pPr>
      <w:r w:rsidRPr="004940E6">
        <w:t>After “2.73A(3)”, insert “or nomination training contribution charge”.</w:t>
      </w:r>
    </w:p>
    <w:p w:rsidR="00B63856" w:rsidRPr="004940E6" w:rsidRDefault="008C16F1" w:rsidP="00B63856">
      <w:pPr>
        <w:pStyle w:val="ItemHead"/>
      </w:pPr>
      <w:r w:rsidRPr="004940E6">
        <w:t>33</w:t>
      </w:r>
      <w:r w:rsidR="00B63856" w:rsidRPr="004940E6">
        <w:t xml:space="preserve">  Regulation</w:t>
      </w:r>
      <w:r w:rsidR="004940E6" w:rsidRPr="004940E6">
        <w:t> </w:t>
      </w:r>
      <w:r w:rsidR="00B63856" w:rsidRPr="004940E6">
        <w:t>2.87B</w:t>
      </w:r>
    </w:p>
    <w:p w:rsidR="00B63856" w:rsidRPr="004940E6" w:rsidRDefault="00B63856" w:rsidP="00B63856">
      <w:pPr>
        <w:pStyle w:val="Item"/>
      </w:pPr>
      <w:r w:rsidRPr="004940E6">
        <w:t>Repeal the regulation.</w:t>
      </w:r>
    </w:p>
    <w:p w:rsidR="00B63856" w:rsidRPr="004940E6" w:rsidRDefault="008C16F1" w:rsidP="00B63856">
      <w:pPr>
        <w:pStyle w:val="ItemHead"/>
      </w:pPr>
      <w:r w:rsidRPr="004940E6">
        <w:t>34</w:t>
      </w:r>
      <w:r w:rsidR="00B63856" w:rsidRPr="004940E6">
        <w:t xml:space="preserve">  Paragraph 4.02(5)(c)</w:t>
      </w:r>
    </w:p>
    <w:p w:rsidR="00B63856" w:rsidRPr="004940E6" w:rsidRDefault="00B63856" w:rsidP="00B63856">
      <w:pPr>
        <w:pStyle w:val="Item"/>
      </w:pPr>
      <w:r w:rsidRPr="004940E6">
        <w:t>Omit “approved sponsor”, substitute “person”.</w:t>
      </w:r>
    </w:p>
    <w:p w:rsidR="00B63856" w:rsidRPr="004940E6" w:rsidRDefault="008C16F1" w:rsidP="00B63856">
      <w:pPr>
        <w:pStyle w:val="ItemHead"/>
      </w:pPr>
      <w:r w:rsidRPr="004940E6">
        <w:t>35</w:t>
      </w:r>
      <w:r w:rsidR="00B63856" w:rsidRPr="004940E6">
        <w:t xml:space="preserve">  After paragraph</w:t>
      </w:r>
      <w:r w:rsidR="004940E6" w:rsidRPr="004940E6">
        <w:t> </w:t>
      </w:r>
      <w:r w:rsidR="00B63856" w:rsidRPr="004940E6">
        <w:t>5.19(2)(f)</w:t>
      </w:r>
    </w:p>
    <w:p w:rsidR="00B63856" w:rsidRPr="004940E6" w:rsidRDefault="00B63856" w:rsidP="00B63856">
      <w:pPr>
        <w:pStyle w:val="Item"/>
      </w:pPr>
      <w:r w:rsidRPr="004940E6">
        <w:t>Insert:</w:t>
      </w:r>
    </w:p>
    <w:p w:rsidR="00B63856" w:rsidRPr="004940E6" w:rsidRDefault="00B63856" w:rsidP="00B63856">
      <w:pPr>
        <w:pStyle w:val="paragraph"/>
      </w:pPr>
      <w:r w:rsidRPr="004940E6">
        <w:tab/>
        <w:t>(fa)</w:t>
      </w:r>
      <w:r w:rsidRPr="004940E6">
        <w:tab/>
        <w:t>be accompanied by any nomination training contribution charge the nominator is liable to pay in relation to the nomination; and</w:t>
      </w:r>
    </w:p>
    <w:p w:rsidR="00B63856" w:rsidRPr="004940E6" w:rsidRDefault="00B63856" w:rsidP="00B63856">
      <w:pPr>
        <w:pStyle w:val="paragraph"/>
      </w:pPr>
      <w:r w:rsidRPr="004940E6">
        <w:tab/>
        <w:t>(fb)</w:t>
      </w:r>
      <w:r w:rsidRPr="004940E6">
        <w:tab/>
        <w:t xml:space="preserve">identify the annual turnover (within the meaning of the </w:t>
      </w:r>
      <w:r w:rsidRPr="004940E6">
        <w:rPr>
          <w:i/>
        </w:rPr>
        <w:t>Migration (Skilling Australians Fund) Charges Regulations</w:t>
      </w:r>
      <w:r w:rsidR="004940E6" w:rsidRPr="004940E6">
        <w:rPr>
          <w:i/>
        </w:rPr>
        <w:t> </w:t>
      </w:r>
      <w:r w:rsidRPr="004940E6">
        <w:rPr>
          <w:i/>
        </w:rPr>
        <w:t>2018</w:t>
      </w:r>
      <w:r w:rsidRPr="004940E6">
        <w:t>) for the nomination; and</w:t>
      </w:r>
    </w:p>
    <w:p w:rsidR="00B63856" w:rsidRPr="004940E6" w:rsidRDefault="008C16F1" w:rsidP="00B63856">
      <w:pPr>
        <w:pStyle w:val="ItemHead"/>
      </w:pPr>
      <w:r w:rsidRPr="004940E6">
        <w:t>36</w:t>
      </w:r>
      <w:r w:rsidR="00B63856" w:rsidRPr="004940E6">
        <w:t xml:space="preserve">  After paragraph</w:t>
      </w:r>
      <w:r w:rsidR="004940E6" w:rsidRPr="004940E6">
        <w:t> </w:t>
      </w:r>
      <w:r w:rsidR="00B63856" w:rsidRPr="004940E6">
        <w:t>5.19(4)(d)</w:t>
      </w:r>
    </w:p>
    <w:p w:rsidR="00B63856" w:rsidRPr="004940E6" w:rsidRDefault="00B63856" w:rsidP="00B63856">
      <w:pPr>
        <w:pStyle w:val="Item"/>
      </w:pPr>
      <w:r w:rsidRPr="004940E6">
        <w:t>Insert:</w:t>
      </w:r>
    </w:p>
    <w:p w:rsidR="00B63856" w:rsidRPr="004940E6" w:rsidRDefault="00B63856" w:rsidP="00B63856">
      <w:pPr>
        <w:pStyle w:val="paragraph"/>
      </w:pPr>
      <w:r w:rsidRPr="004940E6">
        <w:tab/>
        <w:t>(da)</w:t>
      </w:r>
      <w:r w:rsidRPr="004940E6">
        <w:tab/>
        <w:t>any debt due by the nominator as mentioned in section</w:t>
      </w:r>
      <w:r w:rsidR="004940E6" w:rsidRPr="004940E6">
        <w:t> </w:t>
      </w:r>
      <w:r w:rsidRPr="004940E6">
        <w:t>140ZO of the Act (recovery of nomination training contribution charge and late payment penalty) has been paid in full;</w:t>
      </w:r>
    </w:p>
    <w:p w:rsidR="00B63856" w:rsidRPr="004940E6" w:rsidRDefault="008C16F1" w:rsidP="00B63856">
      <w:pPr>
        <w:pStyle w:val="ItemHead"/>
      </w:pPr>
      <w:r w:rsidRPr="004940E6">
        <w:t>37</w:t>
      </w:r>
      <w:r w:rsidR="00B63856" w:rsidRPr="004940E6">
        <w:t xml:space="preserve">  Paragraph 5.19(5)(</w:t>
      </w:r>
      <w:proofErr w:type="spellStart"/>
      <w:r w:rsidR="00B63856" w:rsidRPr="004940E6">
        <w:t>i</w:t>
      </w:r>
      <w:proofErr w:type="spellEnd"/>
      <w:r w:rsidR="00B63856" w:rsidRPr="004940E6">
        <w:t>)</w:t>
      </w:r>
    </w:p>
    <w:p w:rsidR="00B63856" w:rsidRPr="004940E6" w:rsidRDefault="00B63856" w:rsidP="00B63856">
      <w:pPr>
        <w:pStyle w:val="Item"/>
      </w:pPr>
      <w:r w:rsidRPr="004940E6">
        <w:t>Repeal the paragraph.</w:t>
      </w:r>
    </w:p>
    <w:p w:rsidR="00B63856" w:rsidRPr="004940E6" w:rsidRDefault="008C16F1" w:rsidP="00B63856">
      <w:pPr>
        <w:pStyle w:val="ItemHead"/>
      </w:pPr>
      <w:r w:rsidRPr="004940E6">
        <w:t>38</w:t>
      </w:r>
      <w:r w:rsidR="00B63856" w:rsidRPr="004940E6">
        <w:t xml:space="preserve">  Paragraph 5.19(10)(b)</w:t>
      </w:r>
    </w:p>
    <w:p w:rsidR="00B63856" w:rsidRPr="004940E6" w:rsidRDefault="00B63856" w:rsidP="00B63856">
      <w:pPr>
        <w:pStyle w:val="Item"/>
      </w:pPr>
      <w:r w:rsidRPr="004940E6">
        <w:t>Omit “instrument;”, substitute “instrument.”.</w:t>
      </w:r>
    </w:p>
    <w:p w:rsidR="00B63856" w:rsidRPr="004940E6" w:rsidRDefault="008C16F1" w:rsidP="00B63856">
      <w:pPr>
        <w:pStyle w:val="ItemHead"/>
      </w:pPr>
      <w:r w:rsidRPr="004940E6">
        <w:t>39</w:t>
      </w:r>
      <w:r w:rsidR="00B63856" w:rsidRPr="004940E6">
        <w:t xml:space="preserve">  Paragraph 5.19(10)(c)</w:t>
      </w:r>
    </w:p>
    <w:p w:rsidR="00B63856" w:rsidRPr="004940E6" w:rsidRDefault="00B63856" w:rsidP="00B63856">
      <w:pPr>
        <w:pStyle w:val="Item"/>
      </w:pPr>
      <w:r w:rsidRPr="004940E6">
        <w:t>Repeal the paragraph.</w:t>
      </w:r>
    </w:p>
    <w:p w:rsidR="00B63856" w:rsidRPr="004940E6" w:rsidRDefault="008C16F1" w:rsidP="00B63856">
      <w:pPr>
        <w:pStyle w:val="ItemHead"/>
      </w:pPr>
      <w:r w:rsidRPr="004940E6">
        <w:t>40</w:t>
      </w:r>
      <w:r w:rsidR="00B63856" w:rsidRPr="004940E6">
        <w:t xml:space="preserve">  </w:t>
      </w:r>
      <w:proofErr w:type="spellStart"/>
      <w:r w:rsidR="00B63856" w:rsidRPr="004940E6">
        <w:t>Subregulation</w:t>
      </w:r>
      <w:proofErr w:type="spellEnd"/>
      <w:r w:rsidR="004940E6" w:rsidRPr="004940E6">
        <w:t> </w:t>
      </w:r>
      <w:r w:rsidR="00B63856" w:rsidRPr="004940E6">
        <w:t xml:space="preserve">5.36(4) (after </w:t>
      </w:r>
      <w:r w:rsidR="004940E6" w:rsidRPr="004940E6">
        <w:t>paragraph (</w:t>
      </w:r>
      <w:r w:rsidR="00B63856" w:rsidRPr="004940E6">
        <w:t xml:space="preserve">b) of the definition of </w:t>
      </w:r>
      <w:r w:rsidR="00B63856" w:rsidRPr="004940E6">
        <w:rPr>
          <w:i/>
        </w:rPr>
        <w:t>fee</w:t>
      </w:r>
      <w:r w:rsidR="00B63856" w:rsidRPr="004940E6">
        <w:t>)</w:t>
      </w:r>
    </w:p>
    <w:p w:rsidR="00B63856" w:rsidRPr="004940E6" w:rsidRDefault="00B63856" w:rsidP="00B63856">
      <w:pPr>
        <w:pStyle w:val="Item"/>
      </w:pPr>
      <w:r w:rsidRPr="004940E6">
        <w:t>Insert:</w:t>
      </w:r>
    </w:p>
    <w:p w:rsidR="00B63856" w:rsidRPr="004940E6" w:rsidRDefault="00B63856" w:rsidP="00B63856">
      <w:pPr>
        <w:pStyle w:val="paragraph"/>
      </w:pPr>
      <w:r w:rsidRPr="004940E6">
        <w:tab/>
        <w:t>(</w:t>
      </w:r>
      <w:proofErr w:type="spellStart"/>
      <w:r w:rsidRPr="004940E6">
        <w:t>ba</w:t>
      </w:r>
      <w:proofErr w:type="spellEnd"/>
      <w:r w:rsidRPr="004940E6">
        <w:t>)</w:t>
      </w:r>
      <w:r w:rsidRPr="004940E6">
        <w:tab/>
        <w:t>an amount of nomination training contribution charge; or</w:t>
      </w:r>
    </w:p>
    <w:p w:rsidR="00B63856" w:rsidRPr="004940E6" w:rsidRDefault="008C16F1" w:rsidP="00B63856">
      <w:pPr>
        <w:pStyle w:val="ItemHead"/>
      </w:pPr>
      <w:r w:rsidRPr="004940E6">
        <w:t>41</w:t>
      </w:r>
      <w:r w:rsidR="00B63856" w:rsidRPr="004940E6">
        <w:t xml:space="preserve">  After regulation</w:t>
      </w:r>
      <w:r w:rsidR="004940E6" w:rsidRPr="004940E6">
        <w:t> </w:t>
      </w:r>
      <w:r w:rsidR="00B63856" w:rsidRPr="004940E6">
        <w:t>5.37</w:t>
      </w:r>
    </w:p>
    <w:p w:rsidR="00B63856" w:rsidRPr="004940E6" w:rsidRDefault="00B63856" w:rsidP="00B63856">
      <w:pPr>
        <w:pStyle w:val="Item"/>
      </w:pPr>
      <w:r w:rsidRPr="004940E6">
        <w:t>Insert:</w:t>
      </w:r>
    </w:p>
    <w:p w:rsidR="00B63856" w:rsidRPr="004940E6" w:rsidRDefault="00B63856" w:rsidP="00B63856">
      <w:pPr>
        <w:pStyle w:val="ActHead5"/>
      </w:pPr>
      <w:bookmarkStart w:id="11" w:name="_Toc519146724"/>
      <w:r w:rsidRPr="004940E6">
        <w:rPr>
          <w:rStyle w:val="CharSectno"/>
        </w:rPr>
        <w:t>5.37A</w:t>
      </w:r>
      <w:r w:rsidRPr="004940E6">
        <w:t xml:space="preserve">  Refund of employer nomination fee and nomination training contribution charge</w:t>
      </w:r>
      <w:bookmarkEnd w:id="11"/>
    </w:p>
    <w:p w:rsidR="00B63856" w:rsidRPr="004940E6" w:rsidRDefault="00B63856" w:rsidP="00B63856">
      <w:pPr>
        <w:pStyle w:val="subsection"/>
      </w:pPr>
      <w:r w:rsidRPr="004940E6">
        <w:tab/>
        <w:t>(1)</w:t>
      </w:r>
      <w:r w:rsidRPr="004940E6">
        <w:tab/>
        <w:t>The Minister may refund any fee mentioned in regulation</w:t>
      </w:r>
      <w:r w:rsidR="004940E6" w:rsidRPr="004940E6">
        <w:t> </w:t>
      </w:r>
      <w:r w:rsidRPr="004940E6">
        <w:t>5.37, or any nomination training contribution charge mentioned in paragraph</w:t>
      </w:r>
      <w:r w:rsidR="004940E6" w:rsidRPr="004940E6">
        <w:t> </w:t>
      </w:r>
      <w:r w:rsidRPr="004940E6">
        <w:t>5.19(2)(fa), paid in relation to a nomination if:</w:t>
      </w:r>
    </w:p>
    <w:p w:rsidR="00B63856" w:rsidRPr="004940E6" w:rsidRDefault="00B63856" w:rsidP="00B63856">
      <w:pPr>
        <w:pStyle w:val="paragraph"/>
      </w:pPr>
      <w:r w:rsidRPr="004940E6">
        <w:tab/>
        <w:t>(a)</w:t>
      </w:r>
      <w:r w:rsidRPr="004940E6">
        <w:tab/>
        <w:t xml:space="preserve">any of </w:t>
      </w:r>
      <w:proofErr w:type="spellStart"/>
      <w:r w:rsidRPr="004940E6">
        <w:t>subregulations</w:t>
      </w:r>
      <w:proofErr w:type="spellEnd"/>
      <w:r w:rsidRPr="004940E6">
        <w:t xml:space="preserve"> (2) to (9) apply; and</w:t>
      </w:r>
    </w:p>
    <w:p w:rsidR="00B63856" w:rsidRPr="004940E6" w:rsidRDefault="00B63856" w:rsidP="00B63856">
      <w:pPr>
        <w:pStyle w:val="paragraph"/>
      </w:pPr>
      <w:r w:rsidRPr="004940E6">
        <w:tab/>
        <w:t>(b)</w:t>
      </w:r>
      <w:r w:rsidRPr="004940E6">
        <w:tab/>
        <w:t>the Minister:</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receives a w</w:t>
      </w:r>
      <w:r w:rsidRPr="004940E6">
        <w:rPr>
          <w:lang w:eastAsia="en-US"/>
        </w:rPr>
        <w:t>r</w:t>
      </w:r>
      <w:r w:rsidRPr="004940E6">
        <w:t>itten request for a refund from the person who paid the amount; or</w:t>
      </w:r>
    </w:p>
    <w:p w:rsidR="00B63856" w:rsidRPr="004940E6" w:rsidRDefault="00B63856" w:rsidP="00B63856">
      <w:pPr>
        <w:pStyle w:val="paragraphsub"/>
      </w:pPr>
      <w:r w:rsidRPr="004940E6">
        <w:tab/>
        <w:t>(ii)</w:t>
      </w:r>
      <w:r w:rsidRPr="004940E6">
        <w:tab/>
        <w:t>considers it is reasonable in the circumstances to refund the amount to the person who paid the amount without receiving a written request for a refund.</w:t>
      </w:r>
    </w:p>
    <w:p w:rsidR="00B63856" w:rsidRPr="004940E6" w:rsidRDefault="00B63856" w:rsidP="00B63856">
      <w:pPr>
        <w:pStyle w:val="subsection"/>
      </w:pPr>
      <w:r w:rsidRPr="004940E6">
        <w:tab/>
        <w:t>(2)</w:t>
      </w:r>
      <w:r w:rsidRPr="004940E6">
        <w:tab/>
        <w:t xml:space="preserve">This </w:t>
      </w:r>
      <w:proofErr w:type="spellStart"/>
      <w:r w:rsidRPr="004940E6">
        <w:t>subregulation</w:t>
      </w:r>
      <w:proofErr w:type="spellEnd"/>
      <w:r w:rsidR="004940E6" w:rsidRPr="004940E6">
        <w:t> </w:t>
      </w:r>
      <w:r w:rsidRPr="004940E6">
        <w:t>applies if the application for approval of the nomination is made because of a mistake by Immigration.</w:t>
      </w:r>
    </w:p>
    <w:p w:rsidR="00B63856" w:rsidRPr="004940E6" w:rsidRDefault="00B63856" w:rsidP="00B63856">
      <w:pPr>
        <w:pStyle w:val="subsection"/>
      </w:pPr>
      <w:r w:rsidRPr="004940E6">
        <w:tab/>
        <w:t>(3)</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the nomination relates to a visa in a Labour Agreement stream; and</w:t>
      </w:r>
    </w:p>
    <w:p w:rsidR="00B63856" w:rsidRPr="004940E6" w:rsidRDefault="00B63856" w:rsidP="00B63856">
      <w:pPr>
        <w:pStyle w:val="paragraph"/>
      </w:pPr>
      <w:r w:rsidRPr="004940E6">
        <w:tab/>
        <w:t>(b)</w:t>
      </w:r>
      <w:r w:rsidRPr="004940E6">
        <w:tab/>
        <w:t>the person is a party to a labour agreement; and</w:t>
      </w:r>
    </w:p>
    <w:p w:rsidR="00B63856" w:rsidRPr="004940E6" w:rsidRDefault="00B63856" w:rsidP="00B63856">
      <w:pPr>
        <w:pStyle w:val="paragraph"/>
      </w:pPr>
      <w:r w:rsidRPr="004940E6">
        <w:tab/>
        <w:t>(c)</w:t>
      </w:r>
      <w:r w:rsidRPr="004940E6">
        <w:tab/>
        <w:t>the person withdraws the application for approval of the nomination before a decision is made under regulation</w:t>
      </w:r>
      <w:r w:rsidR="004940E6" w:rsidRPr="004940E6">
        <w:t> </w:t>
      </w:r>
      <w:r w:rsidRPr="004940E6">
        <w:t>5.19 because:</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the person has identified an occupation in the application that is not specified in the labour agreement as an occupation in relation to which a position may be nominated; or</w:t>
      </w:r>
    </w:p>
    <w:p w:rsidR="00B63856" w:rsidRPr="004940E6" w:rsidRDefault="00B63856" w:rsidP="00B63856">
      <w:pPr>
        <w:pStyle w:val="paragraphsub"/>
      </w:pPr>
      <w:r w:rsidRPr="004940E6">
        <w:tab/>
        <w:t>(ii)</w:t>
      </w:r>
      <w:r w:rsidRPr="004940E6">
        <w:tab/>
        <w:t>the number of nominations approved by the Minister under regulation</w:t>
      </w:r>
      <w:r w:rsidR="004940E6" w:rsidRPr="004940E6">
        <w:t> </w:t>
      </w:r>
      <w:r w:rsidRPr="004940E6">
        <w:t>5.19 on application by the person is equal to or greater than the number of approved nominations permitted under the labour agreement for the year.</w:t>
      </w:r>
    </w:p>
    <w:p w:rsidR="00B63856" w:rsidRPr="004940E6" w:rsidRDefault="00B63856" w:rsidP="00B63856">
      <w:pPr>
        <w:pStyle w:val="subsection"/>
      </w:pPr>
      <w:r w:rsidRPr="004940E6">
        <w:tab/>
        <w:t>(4)</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the person withdraws the application for approval of the nomination before a decision is made under regulation</w:t>
      </w:r>
      <w:r w:rsidR="004940E6" w:rsidRPr="004940E6">
        <w:t> </w:t>
      </w:r>
      <w:r w:rsidRPr="004940E6">
        <w:t>5.19; and</w:t>
      </w:r>
    </w:p>
    <w:p w:rsidR="00B63856" w:rsidRPr="004940E6" w:rsidRDefault="00B63856" w:rsidP="00B63856">
      <w:pPr>
        <w:pStyle w:val="paragraph"/>
      </w:pPr>
      <w:r w:rsidRPr="004940E6">
        <w:tab/>
        <w:t>(b)</w:t>
      </w:r>
      <w:r w:rsidRPr="004940E6">
        <w:tab/>
        <w:t>the reason for withdrawing the application is that the information in the application used to work out the amount of nomination training contribution charge in relation to the nomination was incorrect.</w:t>
      </w:r>
    </w:p>
    <w:p w:rsidR="00B63856" w:rsidRPr="004940E6" w:rsidRDefault="00B63856" w:rsidP="00B63856">
      <w:pPr>
        <w:pStyle w:val="subsection"/>
      </w:pPr>
      <w:r w:rsidRPr="004940E6">
        <w:tab/>
        <w:t>(5)</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the nomination relates to a visa in a Labour Agreement stream; and</w:t>
      </w:r>
    </w:p>
    <w:p w:rsidR="00B63856" w:rsidRPr="004940E6" w:rsidRDefault="00B63856" w:rsidP="00B63856">
      <w:pPr>
        <w:pStyle w:val="paragraph"/>
      </w:pPr>
      <w:r w:rsidRPr="004940E6">
        <w:tab/>
        <w:t>(b)</w:t>
      </w:r>
      <w:r w:rsidRPr="004940E6">
        <w:tab/>
        <w:t>the person withdraws the application for approval of the nomination before a labour agreement is entered.</w:t>
      </w:r>
    </w:p>
    <w:p w:rsidR="00B63856" w:rsidRPr="004940E6" w:rsidRDefault="00B63856" w:rsidP="00B63856">
      <w:pPr>
        <w:pStyle w:val="subsection"/>
      </w:pPr>
      <w:r w:rsidRPr="004940E6">
        <w:tab/>
        <w:t>(6)</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the nomination relates to a visa in a Temporary Residence Transition stream; and</w:t>
      </w:r>
    </w:p>
    <w:p w:rsidR="00B63856" w:rsidRPr="004940E6" w:rsidRDefault="00B63856" w:rsidP="00B63856">
      <w:pPr>
        <w:pStyle w:val="paragraph"/>
      </w:pPr>
      <w:r w:rsidRPr="004940E6">
        <w:tab/>
        <w:t>(b)</w:t>
      </w:r>
      <w:r w:rsidRPr="004940E6">
        <w:tab/>
        <w:t>the person withdraws the application for approval of the nomination before a decision is made under regulation</w:t>
      </w:r>
      <w:r w:rsidR="004940E6" w:rsidRPr="004940E6">
        <w:t> </w:t>
      </w:r>
      <w:r w:rsidRPr="004940E6">
        <w:t>5.19; and</w:t>
      </w:r>
    </w:p>
    <w:p w:rsidR="00B63856" w:rsidRPr="004940E6" w:rsidRDefault="00B63856" w:rsidP="00B63856">
      <w:pPr>
        <w:pStyle w:val="paragraph"/>
      </w:pPr>
      <w:r w:rsidRPr="004940E6">
        <w:tab/>
        <w:t>(c)</w:t>
      </w:r>
      <w:r w:rsidRPr="004940E6">
        <w:tab/>
        <w:t>the reason for withdrawing the application is that the application, by mistake, identified the wrong occupation in relation to the position nominated.</w:t>
      </w:r>
    </w:p>
    <w:p w:rsidR="00B63856" w:rsidRPr="004940E6" w:rsidRDefault="00B63856" w:rsidP="00B63856">
      <w:pPr>
        <w:pStyle w:val="subsection"/>
      </w:pPr>
      <w:r w:rsidRPr="004940E6">
        <w:tab/>
        <w:t>(7)</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the person withdraws the application for approval of the nomination before a decision is made under regulation</w:t>
      </w:r>
      <w:r w:rsidR="004940E6" w:rsidRPr="004940E6">
        <w:t> </w:t>
      </w:r>
      <w:r w:rsidRPr="004940E6">
        <w:t>5.19; and</w:t>
      </w:r>
    </w:p>
    <w:p w:rsidR="00B63856" w:rsidRPr="004940E6" w:rsidRDefault="00B63856" w:rsidP="00B63856">
      <w:pPr>
        <w:pStyle w:val="paragraph"/>
      </w:pPr>
      <w:r w:rsidRPr="004940E6">
        <w:tab/>
        <w:t>(b)</w:t>
      </w:r>
      <w:r w:rsidRPr="004940E6">
        <w:tab/>
        <w:t>the reason for withdrawing the application is that the application, by mistake, identified the wrong stream.</w:t>
      </w:r>
    </w:p>
    <w:p w:rsidR="00B63856" w:rsidRPr="004940E6" w:rsidRDefault="00B63856" w:rsidP="00B63856">
      <w:pPr>
        <w:pStyle w:val="subsection"/>
      </w:pPr>
      <w:r w:rsidRPr="004940E6">
        <w:tab/>
        <w:t>(8)</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an application for a Subclass 186 (Employer Nomination Scheme) visa or a Subclass 187 (Regional Sponsored Migration Scheme) visa made on the basis of the nomination is finally determined; and</w:t>
      </w:r>
    </w:p>
    <w:p w:rsidR="00B63856" w:rsidRPr="004940E6" w:rsidRDefault="00B63856" w:rsidP="00B63856">
      <w:pPr>
        <w:pStyle w:val="paragraph"/>
      </w:pPr>
      <w:r w:rsidRPr="004940E6">
        <w:tab/>
        <w:t>(b)</w:t>
      </w:r>
      <w:r w:rsidRPr="004940E6">
        <w:tab/>
        <w:t>the grant of the visa is refused:</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under section</w:t>
      </w:r>
      <w:r w:rsidR="004940E6" w:rsidRPr="004940E6">
        <w:t> </w:t>
      </w:r>
      <w:r w:rsidRPr="004940E6">
        <w:t>501, 501A or 501B of the Act; or</w:t>
      </w:r>
    </w:p>
    <w:p w:rsidR="00B63856" w:rsidRPr="004940E6" w:rsidRDefault="00B63856" w:rsidP="00B63856">
      <w:pPr>
        <w:pStyle w:val="paragraphsub"/>
      </w:pPr>
      <w:r w:rsidRPr="004940E6">
        <w:tab/>
        <w:t>(ii)</w:t>
      </w:r>
      <w:r w:rsidRPr="004940E6">
        <w:tab/>
        <w:t xml:space="preserve">because the visa applicant did not satisfy public interest criterion 4001, 4002, 4003, </w:t>
      </w:r>
      <w:r w:rsidR="000D73B7" w:rsidRPr="004940E6">
        <w:t xml:space="preserve">4005, </w:t>
      </w:r>
      <w:r w:rsidRPr="004940E6">
        <w:t>4007 or 4020; or</w:t>
      </w:r>
    </w:p>
    <w:p w:rsidR="00B63856" w:rsidRPr="004940E6" w:rsidRDefault="00B63856" w:rsidP="00B63856">
      <w:pPr>
        <w:pStyle w:val="paragraphsub"/>
      </w:pPr>
      <w:r w:rsidRPr="004940E6">
        <w:tab/>
        <w:t>(iii)</w:t>
      </w:r>
      <w:r w:rsidRPr="004940E6">
        <w:tab/>
        <w:t xml:space="preserve">because a member of the family unit of the visa applicant did not satisfy public interest criterion 4001, 4002, 4003, </w:t>
      </w:r>
      <w:r w:rsidR="000D73B7" w:rsidRPr="004940E6">
        <w:t xml:space="preserve">4005, </w:t>
      </w:r>
      <w:r w:rsidRPr="004940E6">
        <w:t>4007 or 4020.</w:t>
      </w:r>
    </w:p>
    <w:p w:rsidR="00B63856" w:rsidRPr="004940E6" w:rsidRDefault="00B63856" w:rsidP="00B63856">
      <w:pPr>
        <w:pStyle w:val="subsection"/>
      </w:pPr>
      <w:r w:rsidRPr="004940E6">
        <w:tab/>
        <w:t>(9)</w:t>
      </w:r>
      <w:r w:rsidRPr="004940E6">
        <w:tab/>
        <w:t xml:space="preserve">This </w:t>
      </w:r>
      <w:proofErr w:type="spellStart"/>
      <w:r w:rsidRPr="004940E6">
        <w:t>subregulation</w:t>
      </w:r>
      <w:proofErr w:type="spellEnd"/>
      <w:r w:rsidR="004940E6" w:rsidRPr="004940E6">
        <w:t> </w:t>
      </w:r>
      <w:r w:rsidRPr="004940E6">
        <w:t>applies if:</w:t>
      </w:r>
    </w:p>
    <w:p w:rsidR="00B63856" w:rsidRPr="004940E6" w:rsidRDefault="00B63856" w:rsidP="00B63856">
      <w:pPr>
        <w:pStyle w:val="paragraph"/>
      </w:pPr>
      <w:r w:rsidRPr="004940E6">
        <w:tab/>
        <w:t>(a)</w:t>
      </w:r>
      <w:r w:rsidRPr="004940E6">
        <w:tab/>
        <w:t>a Subclass 186 (Employer Nomination Scheme) visa or a Subclass 187 (Regional Sponsored Migration Scheme) visa is granted on the basis of the nomination; and</w:t>
      </w:r>
    </w:p>
    <w:p w:rsidR="00B63856" w:rsidRPr="004940E6" w:rsidRDefault="00B63856" w:rsidP="00B63856">
      <w:pPr>
        <w:pStyle w:val="paragraph"/>
      </w:pPr>
      <w:r w:rsidRPr="004940E6">
        <w:tab/>
        <w:t>(b)</w:t>
      </w:r>
      <w:r w:rsidRPr="004940E6">
        <w:tab/>
        <w:t>the visa holder fails to commence employment in the position nominated.</w:t>
      </w:r>
    </w:p>
    <w:p w:rsidR="00B63856" w:rsidRPr="004940E6" w:rsidRDefault="00B63856" w:rsidP="00B63856">
      <w:pPr>
        <w:pStyle w:val="subsection"/>
      </w:pPr>
      <w:r w:rsidRPr="004940E6">
        <w:tab/>
        <w:t>(10)</w:t>
      </w:r>
      <w:r w:rsidRPr="004940E6">
        <w:tab/>
        <w:t xml:space="preserve">A refund under </w:t>
      </w:r>
      <w:proofErr w:type="spellStart"/>
      <w:r w:rsidRPr="004940E6">
        <w:t>subregulation</w:t>
      </w:r>
      <w:proofErr w:type="spellEnd"/>
      <w:r w:rsidR="004940E6" w:rsidRPr="004940E6">
        <w:t> </w:t>
      </w:r>
      <w:r w:rsidRPr="004940E6">
        <w:t>(1) must be paid to the person who paid the amount.</w:t>
      </w:r>
    </w:p>
    <w:p w:rsidR="00B63856" w:rsidRPr="004940E6" w:rsidRDefault="00B63856" w:rsidP="00B63856">
      <w:pPr>
        <w:pStyle w:val="subsection"/>
      </w:pPr>
      <w:r w:rsidRPr="004940E6">
        <w:tab/>
        <w:t>(11)</w:t>
      </w:r>
      <w:r w:rsidRPr="004940E6">
        <w:tab/>
        <w:t xml:space="preserve">A refund under </w:t>
      </w:r>
      <w:proofErr w:type="spellStart"/>
      <w:r w:rsidRPr="004940E6">
        <w:t>subregulation</w:t>
      </w:r>
      <w:proofErr w:type="spellEnd"/>
      <w:r w:rsidR="004940E6" w:rsidRPr="004940E6">
        <w:t> </w:t>
      </w:r>
      <w:r w:rsidRPr="004940E6">
        <w:t>(1) may be paid:</w:t>
      </w:r>
    </w:p>
    <w:p w:rsidR="00B63856" w:rsidRPr="004940E6" w:rsidRDefault="00B63856" w:rsidP="00B63856">
      <w:pPr>
        <w:pStyle w:val="paragraph"/>
      </w:pPr>
      <w:r w:rsidRPr="004940E6">
        <w:tab/>
        <w:t>(a)</w:t>
      </w:r>
      <w:r w:rsidRPr="004940E6">
        <w:tab/>
        <w:t>in Australian currency; or</w:t>
      </w:r>
    </w:p>
    <w:p w:rsidR="00B63856" w:rsidRPr="004940E6" w:rsidRDefault="00B63856" w:rsidP="00B63856">
      <w:pPr>
        <w:pStyle w:val="paragraph"/>
      </w:pPr>
      <w:r w:rsidRPr="004940E6">
        <w:tab/>
        <w:t>(b)</w:t>
      </w:r>
      <w:r w:rsidRPr="004940E6">
        <w:tab/>
        <w:t>if the amount in respect of which the refund is being paid was paid in another currency, in that other currency.</w:t>
      </w:r>
    </w:p>
    <w:p w:rsidR="00B63856" w:rsidRPr="004940E6" w:rsidRDefault="008C16F1" w:rsidP="00B63856">
      <w:pPr>
        <w:pStyle w:val="ItemHead"/>
      </w:pPr>
      <w:r w:rsidRPr="004940E6">
        <w:t>42</w:t>
      </w:r>
      <w:r w:rsidR="00B63856" w:rsidRPr="004940E6">
        <w:t xml:space="preserve">  After Division</w:t>
      </w:r>
      <w:r w:rsidR="004940E6" w:rsidRPr="004940E6">
        <w:t> </w:t>
      </w:r>
      <w:r w:rsidR="00B63856" w:rsidRPr="004940E6">
        <w:t>5.7 of Part</w:t>
      </w:r>
      <w:r w:rsidR="004940E6" w:rsidRPr="004940E6">
        <w:t> </w:t>
      </w:r>
      <w:r w:rsidR="00B63856" w:rsidRPr="004940E6">
        <w:t>5</w:t>
      </w:r>
    </w:p>
    <w:p w:rsidR="00B63856" w:rsidRPr="004940E6" w:rsidRDefault="00B63856" w:rsidP="00B63856">
      <w:pPr>
        <w:pStyle w:val="Item"/>
      </w:pPr>
      <w:r w:rsidRPr="004940E6">
        <w:t>Insert:</w:t>
      </w:r>
    </w:p>
    <w:p w:rsidR="00B63856" w:rsidRPr="004940E6" w:rsidRDefault="00B63856" w:rsidP="00B63856">
      <w:pPr>
        <w:pStyle w:val="ActHead3"/>
      </w:pPr>
      <w:bookmarkStart w:id="12" w:name="_Toc519146725"/>
      <w:r w:rsidRPr="004940E6">
        <w:rPr>
          <w:rStyle w:val="CharDivNo"/>
        </w:rPr>
        <w:t>Division</w:t>
      </w:r>
      <w:r w:rsidR="004940E6" w:rsidRPr="004940E6">
        <w:rPr>
          <w:rStyle w:val="CharDivNo"/>
        </w:rPr>
        <w:t> </w:t>
      </w:r>
      <w:r w:rsidRPr="004940E6">
        <w:rPr>
          <w:rStyle w:val="CharDivNo"/>
        </w:rPr>
        <w:t>5.7A</w:t>
      </w:r>
      <w:r w:rsidRPr="004940E6">
        <w:t>—</w:t>
      </w:r>
      <w:r w:rsidRPr="004940E6">
        <w:rPr>
          <w:rStyle w:val="CharDivText"/>
        </w:rPr>
        <w:t>Nomination training contribution charge</w:t>
      </w:r>
      <w:bookmarkEnd w:id="12"/>
    </w:p>
    <w:p w:rsidR="00B63856" w:rsidRPr="004940E6" w:rsidRDefault="00B63856" w:rsidP="00B63856">
      <w:pPr>
        <w:pStyle w:val="ActHead5"/>
      </w:pPr>
      <w:bookmarkStart w:id="13" w:name="_Toc519146726"/>
      <w:r w:rsidRPr="004940E6">
        <w:rPr>
          <w:rStyle w:val="CharSectno"/>
        </w:rPr>
        <w:t>5.42</w:t>
      </w:r>
      <w:r w:rsidRPr="004940E6">
        <w:t xml:space="preserve">  Nominations that attract nomination training contribution charge</w:t>
      </w:r>
      <w:bookmarkEnd w:id="13"/>
    </w:p>
    <w:p w:rsidR="00B63856" w:rsidRPr="004940E6" w:rsidRDefault="00B63856" w:rsidP="00B63856">
      <w:pPr>
        <w:pStyle w:val="subsection"/>
      </w:pPr>
      <w:r w:rsidRPr="004940E6">
        <w:tab/>
        <w:t>(1)</w:t>
      </w:r>
      <w:r w:rsidRPr="004940E6">
        <w:tab/>
        <w:t>For the purposes of subsection</w:t>
      </w:r>
      <w:r w:rsidR="004940E6" w:rsidRPr="004940E6">
        <w:t> </w:t>
      </w:r>
      <w:r w:rsidRPr="004940E6">
        <w:t>140ZM(1) of the Act, a nomination of a proposed occupation under paragraph</w:t>
      </w:r>
      <w:r w:rsidR="004940E6" w:rsidRPr="004940E6">
        <w:t> </w:t>
      </w:r>
      <w:r w:rsidRPr="004940E6">
        <w:t>140GB(1)(b) of the Act in relation to any of the following is prescribed:</w:t>
      </w:r>
    </w:p>
    <w:p w:rsidR="00B63856" w:rsidRPr="004940E6" w:rsidRDefault="00B63856" w:rsidP="00B63856">
      <w:pPr>
        <w:pStyle w:val="paragraph"/>
      </w:pPr>
      <w:r w:rsidRPr="004940E6">
        <w:tab/>
        <w:t>(a)</w:t>
      </w:r>
      <w:r w:rsidRPr="004940E6">
        <w:tab/>
        <w:t>a holder of a Subclass 457 (Temporary Work (Skilled)) visa;</w:t>
      </w:r>
    </w:p>
    <w:p w:rsidR="00B63856" w:rsidRPr="004940E6" w:rsidRDefault="00B63856" w:rsidP="00B63856">
      <w:pPr>
        <w:pStyle w:val="paragraph"/>
      </w:pPr>
      <w:r w:rsidRPr="004940E6">
        <w:tab/>
        <w:t>(b)</w:t>
      </w:r>
      <w:r w:rsidRPr="004940E6">
        <w:tab/>
        <w:t>a holder of a Subclass 482 (Temporary Skill Shortage) visa;</w:t>
      </w:r>
    </w:p>
    <w:p w:rsidR="00B63856" w:rsidRPr="004940E6" w:rsidRDefault="00B63856" w:rsidP="00B63856">
      <w:pPr>
        <w:pStyle w:val="paragraph"/>
      </w:pPr>
      <w:r w:rsidRPr="004940E6">
        <w:tab/>
        <w:t>(c)</w:t>
      </w:r>
      <w:r w:rsidRPr="004940E6">
        <w:tab/>
        <w:t>an applicant or a proposed applicant for a Subclass 482 (Temporary Skill Shortage) visa.</w:t>
      </w:r>
    </w:p>
    <w:p w:rsidR="00B63856" w:rsidRPr="004940E6" w:rsidRDefault="00B63856" w:rsidP="00B63856">
      <w:pPr>
        <w:pStyle w:val="subsection"/>
      </w:pPr>
      <w:r w:rsidRPr="004940E6">
        <w:tab/>
        <w:t>(2)</w:t>
      </w:r>
      <w:r w:rsidRPr="004940E6">
        <w:tab/>
        <w:t>For the purposes of paragraph</w:t>
      </w:r>
      <w:r w:rsidR="004940E6" w:rsidRPr="004940E6">
        <w:t> </w:t>
      </w:r>
      <w:r w:rsidRPr="004940E6">
        <w:t>140ZM(2)(a) of the Act, the following kinds of visas are prescribed:</w:t>
      </w:r>
    </w:p>
    <w:p w:rsidR="00B63856" w:rsidRPr="004940E6" w:rsidRDefault="00B63856" w:rsidP="00B63856">
      <w:pPr>
        <w:pStyle w:val="paragraph"/>
      </w:pPr>
      <w:r w:rsidRPr="004940E6">
        <w:tab/>
        <w:t>(a)</w:t>
      </w:r>
      <w:r w:rsidRPr="004940E6">
        <w:tab/>
        <w:t>Subclass 186 (Employer Nomination Scheme) visas;</w:t>
      </w:r>
    </w:p>
    <w:p w:rsidR="00B63856" w:rsidRPr="004940E6" w:rsidRDefault="00B63856" w:rsidP="00B63856">
      <w:pPr>
        <w:pStyle w:val="paragraph"/>
      </w:pPr>
      <w:r w:rsidRPr="004940E6">
        <w:tab/>
        <w:t>(b)</w:t>
      </w:r>
      <w:r w:rsidRPr="004940E6">
        <w:tab/>
        <w:t>Subclass 187 (Regional Sponsored Migration Scheme) visas.</w:t>
      </w:r>
    </w:p>
    <w:p w:rsidR="00B63856" w:rsidRPr="004940E6" w:rsidRDefault="00B63856" w:rsidP="00B63856">
      <w:pPr>
        <w:pStyle w:val="subsection"/>
      </w:pPr>
      <w:r w:rsidRPr="004940E6">
        <w:tab/>
        <w:t>(3)</w:t>
      </w:r>
      <w:r w:rsidRPr="004940E6">
        <w:tab/>
        <w:t>For the purposes of paragraph</w:t>
      </w:r>
      <w:r w:rsidR="004940E6" w:rsidRPr="004940E6">
        <w:t> </w:t>
      </w:r>
      <w:r w:rsidRPr="004940E6">
        <w:t>140ZM(2)(b) of the Act, nominations under regulation</w:t>
      </w:r>
      <w:r w:rsidR="004940E6" w:rsidRPr="004940E6">
        <w:t> </w:t>
      </w:r>
      <w:r w:rsidRPr="004940E6">
        <w:t>5.19 are prescribed.</w:t>
      </w:r>
    </w:p>
    <w:p w:rsidR="00B63856" w:rsidRPr="004940E6" w:rsidRDefault="008C16F1" w:rsidP="00B63856">
      <w:pPr>
        <w:pStyle w:val="ItemHead"/>
      </w:pPr>
      <w:r w:rsidRPr="004940E6">
        <w:t>43</w:t>
      </w:r>
      <w:r w:rsidR="00B63856" w:rsidRPr="004940E6">
        <w:t xml:space="preserve">  In the appropriate position in Schedule</w:t>
      </w:r>
      <w:r w:rsidR="004940E6" w:rsidRPr="004940E6">
        <w:t> </w:t>
      </w:r>
      <w:r w:rsidR="00B63856" w:rsidRPr="004940E6">
        <w:t>13</w:t>
      </w:r>
    </w:p>
    <w:p w:rsidR="00B63856" w:rsidRPr="004940E6" w:rsidRDefault="00B63856" w:rsidP="00B63856">
      <w:pPr>
        <w:pStyle w:val="Item"/>
      </w:pPr>
      <w:r w:rsidRPr="004940E6">
        <w:t>Insert:</w:t>
      </w:r>
    </w:p>
    <w:p w:rsidR="00B63856" w:rsidRPr="004940E6" w:rsidRDefault="00B63856" w:rsidP="00B63856">
      <w:pPr>
        <w:pStyle w:val="ActHead2"/>
      </w:pPr>
      <w:bookmarkStart w:id="14" w:name="f_Check_Lines_above"/>
      <w:bookmarkStart w:id="15" w:name="_Toc519146727"/>
      <w:bookmarkEnd w:id="14"/>
      <w:r w:rsidRPr="004940E6">
        <w:rPr>
          <w:rStyle w:val="CharPartNo"/>
        </w:rPr>
        <w:t>Part</w:t>
      </w:r>
      <w:r w:rsidR="004940E6" w:rsidRPr="004940E6">
        <w:rPr>
          <w:rStyle w:val="CharPartNo"/>
        </w:rPr>
        <w:t> </w:t>
      </w:r>
      <w:r w:rsidR="00DE4FBF" w:rsidRPr="004940E6">
        <w:rPr>
          <w:rStyle w:val="CharPartNo"/>
        </w:rPr>
        <w:t>76</w:t>
      </w:r>
      <w:r w:rsidRPr="004940E6">
        <w:t>—</w:t>
      </w:r>
      <w:r w:rsidRPr="004940E6">
        <w:rPr>
          <w:rStyle w:val="CharPartText"/>
        </w:rPr>
        <w:t>Amendments made by the Migration Amendment (Skilling Australians Fund) Regulations</w:t>
      </w:r>
      <w:r w:rsidR="004940E6" w:rsidRPr="004940E6">
        <w:rPr>
          <w:rStyle w:val="CharPartText"/>
        </w:rPr>
        <w:t> </w:t>
      </w:r>
      <w:r w:rsidRPr="004940E6">
        <w:rPr>
          <w:rStyle w:val="CharPartText"/>
        </w:rPr>
        <w:t>2018</w:t>
      </w:r>
      <w:bookmarkEnd w:id="15"/>
    </w:p>
    <w:p w:rsidR="00B63856" w:rsidRPr="004940E6" w:rsidRDefault="00B63856" w:rsidP="00B63856">
      <w:pPr>
        <w:pStyle w:val="Header"/>
      </w:pPr>
      <w:r w:rsidRPr="004940E6">
        <w:rPr>
          <w:rStyle w:val="CharDivNo"/>
        </w:rPr>
        <w:t xml:space="preserve"> </w:t>
      </w:r>
      <w:r w:rsidRPr="004940E6">
        <w:rPr>
          <w:rStyle w:val="CharDivText"/>
        </w:rPr>
        <w:t xml:space="preserve"> </w:t>
      </w:r>
    </w:p>
    <w:p w:rsidR="00B63856" w:rsidRPr="004940E6" w:rsidRDefault="00DE4FBF" w:rsidP="00B63856">
      <w:pPr>
        <w:pStyle w:val="ActHead5"/>
      </w:pPr>
      <w:bookmarkStart w:id="16" w:name="_Toc519146728"/>
      <w:r w:rsidRPr="004940E6">
        <w:rPr>
          <w:rStyle w:val="CharSectno"/>
        </w:rPr>
        <w:t>7601</w:t>
      </w:r>
      <w:r w:rsidR="00B63856" w:rsidRPr="004940E6">
        <w:t xml:space="preserve">  Definitions</w:t>
      </w:r>
      <w:bookmarkEnd w:id="16"/>
    </w:p>
    <w:p w:rsidR="00B63856" w:rsidRPr="004940E6" w:rsidRDefault="00B63856" w:rsidP="00B63856">
      <w:pPr>
        <w:pStyle w:val="subsection"/>
      </w:pPr>
      <w:r w:rsidRPr="004940E6">
        <w:tab/>
      </w:r>
      <w:r w:rsidRPr="004940E6">
        <w:tab/>
        <w:t>In this Part:</w:t>
      </w:r>
    </w:p>
    <w:p w:rsidR="00B63856" w:rsidRPr="004940E6" w:rsidRDefault="00B63856" w:rsidP="00B63856">
      <w:pPr>
        <w:pStyle w:val="Definition"/>
      </w:pPr>
      <w:r w:rsidRPr="004940E6">
        <w:rPr>
          <w:b/>
          <w:i/>
        </w:rPr>
        <w:t>amending regulations</w:t>
      </w:r>
      <w:r w:rsidRPr="004940E6">
        <w:t xml:space="preserve"> means the </w:t>
      </w:r>
      <w:r w:rsidRPr="004940E6">
        <w:rPr>
          <w:i/>
        </w:rPr>
        <w:t>Migration Amendment (Skilling Australians Fund) Regulations</w:t>
      </w:r>
      <w:r w:rsidR="004940E6" w:rsidRPr="004940E6">
        <w:rPr>
          <w:i/>
        </w:rPr>
        <w:t> </w:t>
      </w:r>
      <w:r w:rsidRPr="004940E6">
        <w:rPr>
          <w:i/>
        </w:rPr>
        <w:t>2018</w:t>
      </w:r>
      <w:r w:rsidRPr="004940E6">
        <w:t>.</w:t>
      </w:r>
    </w:p>
    <w:p w:rsidR="00B63856" w:rsidRPr="004940E6" w:rsidRDefault="00B63856" w:rsidP="00B63856">
      <w:pPr>
        <w:pStyle w:val="Definition"/>
      </w:pPr>
      <w:r w:rsidRPr="004940E6">
        <w:rPr>
          <w:b/>
          <w:i/>
        </w:rPr>
        <w:t>commencement day</w:t>
      </w:r>
      <w:r w:rsidRPr="004940E6">
        <w:t xml:space="preserve"> means </w:t>
      </w:r>
      <w:r w:rsidRPr="004940E6">
        <w:rPr>
          <w:lang w:eastAsia="en-US"/>
        </w:rPr>
        <w:t>12</w:t>
      </w:r>
      <w:r w:rsidR="004940E6" w:rsidRPr="004940E6">
        <w:rPr>
          <w:lang w:eastAsia="en-US"/>
        </w:rPr>
        <w:t> </w:t>
      </w:r>
      <w:r w:rsidRPr="004940E6">
        <w:rPr>
          <w:lang w:eastAsia="en-US"/>
        </w:rPr>
        <w:t>August 2018</w:t>
      </w:r>
      <w:r w:rsidRPr="004940E6">
        <w:t>.</w:t>
      </w:r>
    </w:p>
    <w:p w:rsidR="00B63856" w:rsidRPr="004940E6" w:rsidRDefault="00DE4FBF" w:rsidP="00B63856">
      <w:pPr>
        <w:pStyle w:val="ActHead5"/>
      </w:pPr>
      <w:bookmarkStart w:id="17" w:name="_Toc519146729"/>
      <w:r w:rsidRPr="004940E6">
        <w:rPr>
          <w:rStyle w:val="CharSectno"/>
        </w:rPr>
        <w:t>7602</w:t>
      </w:r>
      <w:r w:rsidR="00B63856" w:rsidRPr="004940E6">
        <w:t xml:space="preserve">  Operation of amendments</w:t>
      </w:r>
      <w:bookmarkEnd w:id="17"/>
    </w:p>
    <w:p w:rsidR="00B63856" w:rsidRPr="004940E6" w:rsidRDefault="00B63856" w:rsidP="00B63856">
      <w:pPr>
        <w:pStyle w:val="subsection"/>
      </w:pPr>
      <w:r w:rsidRPr="004940E6">
        <w:tab/>
        <w:t>(1)</w:t>
      </w:r>
      <w:r w:rsidRPr="004940E6">
        <w:tab/>
      </w:r>
      <w:proofErr w:type="spellStart"/>
      <w:r w:rsidRPr="004940E6">
        <w:t>Subregulation</w:t>
      </w:r>
      <w:proofErr w:type="spellEnd"/>
      <w:r w:rsidR="004940E6" w:rsidRPr="004940E6">
        <w:t> </w:t>
      </w:r>
      <w:r w:rsidRPr="004940E6">
        <w:t>2.72(10A), as inserted by the amending regulations, applies in relation to a nomination made on or after 18</w:t>
      </w:r>
      <w:r w:rsidR="004940E6" w:rsidRPr="004940E6">
        <w:t> </w:t>
      </w:r>
      <w:r w:rsidRPr="004940E6">
        <w:t>March 2018 that is not finally determined before the commencement day.</w:t>
      </w:r>
    </w:p>
    <w:p w:rsidR="006E22D3" w:rsidRPr="004940E6" w:rsidRDefault="006E22D3" w:rsidP="00B63856">
      <w:pPr>
        <w:pStyle w:val="subsection"/>
      </w:pPr>
      <w:r w:rsidRPr="004940E6">
        <w:tab/>
        <w:t>(2)</w:t>
      </w:r>
      <w:r w:rsidRPr="004940E6">
        <w:tab/>
        <w:t xml:space="preserve">The amendments of </w:t>
      </w:r>
      <w:proofErr w:type="spellStart"/>
      <w:r w:rsidRPr="004940E6">
        <w:t>subregulation</w:t>
      </w:r>
      <w:proofErr w:type="spellEnd"/>
      <w:r w:rsidR="004940E6" w:rsidRPr="004940E6">
        <w:t> </w:t>
      </w:r>
      <w:r w:rsidRPr="004940E6">
        <w:t xml:space="preserve">2.72(16) </w:t>
      </w:r>
      <w:r w:rsidR="00226AC4" w:rsidRPr="004940E6">
        <w:t xml:space="preserve">made by the amending regulations </w:t>
      </w:r>
      <w:r w:rsidRPr="004940E6">
        <w:t>apply in relation to a nomination made on or after 18</w:t>
      </w:r>
      <w:r w:rsidR="004940E6" w:rsidRPr="004940E6">
        <w:t> </w:t>
      </w:r>
      <w:r w:rsidRPr="004940E6">
        <w:t>March 2018 that is not finally determined before the commencement day.</w:t>
      </w:r>
    </w:p>
    <w:p w:rsidR="00B63856" w:rsidRPr="004940E6" w:rsidRDefault="00B63856" w:rsidP="00B63856">
      <w:pPr>
        <w:pStyle w:val="subsection"/>
      </w:pPr>
      <w:r w:rsidRPr="004940E6">
        <w:tab/>
        <w:t>(</w:t>
      </w:r>
      <w:r w:rsidR="006E22D3" w:rsidRPr="004940E6">
        <w:t>3</w:t>
      </w:r>
      <w:r w:rsidRPr="004940E6">
        <w:t>)</w:t>
      </w:r>
      <w:r w:rsidRPr="004940E6">
        <w:tab/>
        <w:t>The amendments of regulation</w:t>
      </w:r>
      <w:r w:rsidR="004940E6" w:rsidRPr="004940E6">
        <w:t> </w:t>
      </w:r>
      <w:r w:rsidRPr="004940E6">
        <w:t>2.73AA made by the amending regulations apply in relation to a nomination made on or after the commencement day.</w:t>
      </w:r>
    </w:p>
    <w:p w:rsidR="00B63856" w:rsidRPr="004940E6" w:rsidRDefault="006E22D3" w:rsidP="00B63856">
      <w:pPr>
        <w:pStyle w:val="subsection"/>
      </w:pPr>
      <w:r w:rsidRPr="004940E6">
        <w:tab/>
        <w:t>(4</w:t>
      </w:r>
      <w:r w:rsidR="00B63856" w:rsidRPr="004940E6">
        <w:t>)</w:t>
      </w:r>
      <w:r w:rsidR="00B63856" w:rsidRPr="004940E6">
        <w:tab/>
        <w:t>The amendments of regulation</w:t>
      </w:r>
      <w:r w:rsidR="004940E6" w:rsidRPr="004940E6">
        <w:t> </w:t>
      </w:r>
      <w:r w:rsidR="00B63856" w:rsidRPr="004940E6">
        <w:t>2.75 made by the amending regulations apply in relation to a nomination made on or after 18</w:t>
      </w:r>
      <w:r w:rsidR="004940E6" w:rsidRPr="004940E6">
        <w:t> </w:t>
      </w:r>
      <w:r w:rsidR="00B63856" w:rsidRPr="004940E6">
        <w:t>March 2018.</w:t>
      </w:r>
    </w:p>
    <w:p w:rsidR="00B63856" w:rsidRPr="004940E6" w:rsidRDefault="006E22D3" w:rsidP="00B63856">
      <w:pPr>
        <w:pStyle w:val="subsection"/>
      </w:pPr>
      <w:r w:rsidRPr="004940E6">
        <w:tab/>
        <w:t>(5</w:t>
      </w:r>
      <w:r w:rsidR="00B63856" w:rsidRPr="004940E6">
        <w:t>)</w:t>
      </w:r>
      <w:r w:rsidR="00B63856" w:rsidRPr="004940E6">
        <w:tab/>
        <w:t xml:space="preserve">A person is not required to comply with </w:t>
      </w:r>
      <w:proofErr w:type="spellStart"/>
      <w:r w:rsidR="00B63856" w:rsidRPr="004940E6">
        <w:t>subregulation</w:t>
      </w:r>
      <w:proofErr w:type="spellEnd"/>
      <w:r w:rsidR="004940E6" w:rsidRPr="004940E6">
        <w:t> </w:t>
      </w:r>
      <w:r w:rsidR="00B63856" w:rsidRPr="004940E6">
        <w:t>2.87B(2) or (3) in relation to a period of 12 months ending on or after the commencement day.</w:t>
      </w:r>
    </w:p>
    <w:p w:rsidR="00B63856" w:rsidRPr="004940E6" w:rsidRDefault="006E22D3" w:rsidP="00B63856">
      <w:pPr>
        <w:pStyle w:val="subsection"/>
      </w:pPr>
      <w:r w:rsidRPr="004940E6">
        <w:tab/>
        <w:t>(6</w:t>
      </w:r>
      <w:r w:rsidR="00B63856" w:rsidRPr="004940E6">
        <w:t>)</w:t>
      </w:r>
      <w:r w:rsidR="00B63856" w:rsidRPr="004940E6">
        <w:tab/>
        <w:t>Despite the repeal of paragraphs 5.19(5)(</w:t>
      </w:r>
      <w:proofErr w:type="spellStart"/>
      <w:r w:rsidR="00B63856" w:rsidRPr="004940E6">
        <w:t>i</w:t>
      </w:r>
      <w:proofErr w:type="spellEnd"/>
      <w:r w:rsidR="00B63856" w:rsidRPr="004940E6">
        <w:t>) and 5.19(10)(c) by the amending regulations, those paragraphs, as in force immediately before the commencement day, continue to apply in relation to an application for approval of a nomination made before the commencement day.</w:t>
      </w:r>
    </w:p>
    <w:p w:rsidR="00B63856" w:rsidRPr="004940E6" w:rsidRDefault="006E22D3" w:rsidP="00B63856">
      <w:pPr>
        <w:pStyle w:val="subsection"/>
      </w:pPr>
      <w:r w:rsidRPr="004940E6">
        <w:tab/>
        <w:t>(7</w:t>
      </w:r>
      <w:r w:rsidR="00B63856" w:rsidRPr="004940E6">
        <w:t>)</w:t>
      </w:r>
      <w:r w:rsidR="00B63856" w:rsidRPr="004940E6">
        <w:tab/>
        <w:t>Regulation</w:t>
      </w:r>
      <w:r w:rsidR="004940E6" w:rsidRPr="004940E6">
        <w:t> </w:t>
      </w:r>
      <w:r w:rsidR="00B63856" w:rsidRPr="004940E6">
        <w:t>5.37A, as inserted by the amending regulations, applies in relation to a nomination the application for approval of which is made on or after the commencement day.</w:t>
      </w:r>
    </w:p>
    <w:p w:rsidR="00B63856" w:rsidRPr="004940E6" w:rsidRDefault="00B63856" w:rsidP="00B63856">
      <w:pPr>
        <w:pStyle w:val="ActHead6"/>
        <w:pageBreakBefore/>
      </w:pPr>
      <w:bookmarkStart w:id="18" w:name="_Toc519146730"/>
      <w:bookmarkStart w:id="19" w:name="opcCurrentFind"/>
      <w:r w:rsidRPr="004940E6">
        <w:rPr>
          <w:rStyle w:val="CharAmSchNo"/>
        </w:rPr>
        <w:t>Schedule</w:t>
      </w:r>
      <w:r w:rsidR="004940E6" w:rsidRPr="004940E6">
        <w:rPr>
          <w:rStyle w:val="CharAmSchNo"/>
        </w:rPr>
        <w:t> </w:t>
      </w:r>
      <w:r w:rsidRPr="004940E6">
        <w:rPr>
          <w:rStyle w:val="CharAmSchNo"/>
        </w:rPr>
        <w:t>2</w:t>
      </w:r>
      <w:r w:rsidRPr="004940E6">
        <w:t>—</w:t>
      </w:r>
      <w:r w:rsidRPr="004940E6">
        <w:rPr>
          <w:rStyle w:val="CharAmSchText"/>
        </w:rPr>
        <w:t>Additional refund provision</w:t>
      </w:r>
      <w:bookmarkEnd w:id="18"/>
    </w:p>
    <w:bookmarkEnd w:id="19"/>
    <w:p w:rsidR="00B63856" w:rsidRPr="004940E6" w:rsidRDefault="00B63856" w:rsidP="00B63856">
      <w:pPr>
        <w:pStyle w:val="Header"/>
      </w:pPr>
      <w:r w:rsidRPr="004940E6">
        <w:rPr>
          <w:rStyle w:val="CharAmPartNo"/>
        </w:rPr>
        <w:t xml:space="preserve"> </w:t>
      </w:r>
      <w:r w:rsidRPr="004940E6">
        <w:rPr>
          <w:rStyle w:val="CharAmPartText"/>
        </w:rPr>
        <w:t xml:space="preserve"> </w:t>
      </w:r>
    </w:p>
    <w:p w:rsidR="00B63856" w:rsidRPr="004940E6" w:rsidRDefault="00B63856" w:rsidP="00B63856">
      <w:pPr>
        <w:pStyle w:val="ActHead9"/>
      </w:pPr>
      <w:bookmarkStart w:id="20" w:name="_Toc519146731"/>
      <w:r w:rsidRPr="004940E6">
        <w:t>Migration Regulations</w:t>
      </w:r>
      <w:r w:rsidR="004940E6" w:rsidRPr="004940E6">
        <w:t> </w:t>
      </w:r>
      <w:r w:rsidRPr="004940E6">
        <w:t>1994</w:t>
      </w:r>
      <w:bookmarkEnd w:id="20"/>
    </w:p>
    <w:p w:rsidR="00B63856" w:rsidRPr="004940E6" w:rsidRDefault="00B63856" w:rsidP="00B63856">
      <w:pPr>
        <w:pStyle w:val="ItemHead"/>
      </w:pPr>
      <w:r w:rsidRPr="004940E6">
        <w:t xml:space="preserve">1  After </w:t>
      </w:r>
      <w:proofErr w:type="spellStart"/>
      <w:r w:rsidRPr="004940E6">
        <w:t>subregulation</w:t>
      </w:r>
      <w:proofErr w:type="spellEnd"/>
      <w:r w:rsidR="004940E6" w:rsidRPr="004940E6">
        <w:t> </w:t>
      </w:r>
      <w:r w:rsidRPr="004940E6">
        <w:t>2.73AA(3E)</w:t>
      </w:r>
    </w:p>
    <w:p w:rsidR="00B63856" w:rsidRPr="004940E6" w:rsidRDefault="00B63856" w:rsidP="00B63856">
      <w:pPr>
        <w:pStyle w:val="Item"/>
      </w:pPr>
      <w:r w:rsidRPr="004940E6">
        <w:t>Insert:</w:t>
      </w:r>
    </w:p>
    <w:p w:rsidR="00B63856" w:rsidRPr="004940E6" w:rsidRDefault="00B63856" w:rsidP="00B63856">
      <w:pPr>
        <w:pStyle w:val="subsection"/>
      </w:pPr>
      <w:r w:rsidRPr="004940E6">
        <w:tab/>
        <w:t>(3F)</w:t>
      </w:r>
      <w:r w:rsidRPr="004940E6">
        <w:tab/>
        <w:t>If:</w:t>
      </w:r>
    </w:p>
    <w:p w:rsidR="00B63856" w:rsidRPr="004940E6" w:rsidRDefault="00B63856" w:rsidP="00B63856">
      <w:pPr>
        <w:pStyle w:val="paragraph"/>
      </w:pPr>
      <w:r w:rsidRPr="004940E6">
        <w:tab/>
        <w:t>(a)</w:t>
      </w:r>
      <w:r w:rsidRPr="004940E6">
        <w:tab/>
        <w:t xml:space="preserve">a nomination made in relation to a person (the </w:t>
      </w:r>
      <w:r w:rsidRPr="004940E6">
        <w:rPr>
          <w:b/>
          <w:i/>
        </w:rPr>
        <w:t>nominee</w:t>
      </w:r>
      <w:r w:rsidRPr="004940E6">
        <w:t>) is approved; and</w:t>
      </w:r>
    </w:p>
    <w:p w:rsidR="00B63856" w:rsidRPr="004940E6" w:rsidRDefault="00B63856" w:rsidP="00B63856">
      <w:pPr>
        <w:pStyle w:val="paragraph"/>
      </w:pPr>
      <w:r w:rsidRPr="004940E6">
        <w:tab/>
        <w:t>(b)</w:t>
      </w:r>
      <w:r w:rsidRPr="004940E6">
        <w:tab/>
        <w:t>the period of stay proposed in the nomination is more than 1 year; and</w:t>
      </w:r>
    </w:p>
    <w:p w:rsidR="00B63856" w:rsidRPr="004940E6" w:rsidRDefault="00B63856" w:rsidP="00B63856">
      <w:pPr>
        <w:pStyle w:val="paragraph"/>
      </w:pPr>
      <w:r w:rsidRPr="004940E6">
        <w:tab/>
        <w:t>(c)</w:t>
      </w:r>
      <w:r w:rsidRPr="004940E6">
        <w:tab/>
        <w:t>the nominee ceases to be employed by the person who made the nomination or an associated entity of the person within 1 year after commencing employment with the person or an associated entity of the person; and</w:t>
      </w:r>
    </w:p>
    <w:p w:rsidR="00B63856" w:rsidRPr="004940E6" w:rsidRDefault="00B63856" w:rsidP="00B63856">
      <w:pPr>
        <w:pStyle w:val="paragraph"/>
      </w:pPr>
      <w:r w:rsidRPr="004940E6">
        <w:tab/>
        <w:t>(d)</w:t>
      </w:r>
      <w:r w:rsidRPr="004940E6">
        <w:tab/>
        <w:t>the Minister:</w:t>
      </w:r>
    </w:p>
    <w:p w:rsidR="00B63856" w:rsidRPr="004940E6" w:rsidRDefault="00B63856" w:rsidP="00B63856">
      <w:pPr>
        <w:pStyle w:val="paragraphsub"/>
      </w:pPr>
      <w:r w:rsidRPr="004940E6">
        <w:tab/>
        <w:t>(</w:t>
      </w:r>
      <w:proofErr w:type="spellStart"/>
      <w:r w:rsidRPr="004940E6">
        <w:t>i</w:t>
      </w:r>
      <w:proofErr w:type="spellEnd"/>
      <w:r w:rsidRPr="004940E6">
        <w:t>)</w:t>
      </w:r>
      <w:r w:rsidRPr="004940E6">
        <w:tab/>
        <w:t>receives a written request for a refund from the person; or</w:t>
      </w:r>
    </w:p>
    <w:p w:rsidR="00B63856" w:rsidRPr="004940E6" w:rsidRDefault="00B63856" w:rsidP="00B63856">
      <w:pPr>
        <w:pStyle w:val="paragraphsub"/>
      </w:pPr>
      <w:r w:rsidRPr="004940E6">
        <w:tab/>
        <w:t>(ii)</w:t>
      </w:r>
      <w:r w:rsidRPr="004940E6">
        <w:tab/>
        <w:t>considers it is reasonable in the circumstances to give a refund without receiving a written request for a refund;</w:t>
      </w:r>
    </w:p>
    <w:p w:rsidR="00B63856" w:rsidRPr="004940E6" w:rsidRDefault="00B63856" w:rsidP="00B63856">
      <w:pPr>
        <w:pStyle w:val="subsection2"/>
      </w:pPr>
      <w:r w:rsidRPr="004940E6">
        <w:t xml:space="preserve">the Minister may refund any nomination training contribution charge mentioned in </w:t>
      </w:r>
      <w:proofErr w:type="spellStart"/>
      <w:r w:rsidRPr="004940E6">
        <w:t>subregulation</w:t>
      </w:r>
      <w:proofErr w:type="spellEnd"/>
      <w:r w:rsidR="004940E6" w:rsidRPr="004940E6">
        <w:t> </w:t>
      </w:r>
      <w:r w:rsidRPr="004940E6">
        <w:t>2.73(5A) paid in relation to the nomination, less the amount of nomination training contribution charge that would have been payable in relation to the nomination if the period of stay proposed in the nomination were 1 year.</w:t>
      </w:r>
    </w:p>
    <w:p w:rsidR="00B63856" w:rsidRPr="004940E6" w:rsidRDefault="00B63856" w:rsidP="00B63856">
      <w:pPr>
        <w:pStyle w:val="ItemHead"/>
      </w:pPr>
      <w:r w:rsidRPr="004940E6">
        <w:t xml:space="preserve">2  </w:t>
      </w:r>
      <w:proofErr w:type="spellStart"/>
      <w:r w:rsidRPr="004940E6">
        <w:t>Subregulations</w:t>
      </w:r>
      <w:proofErr w:type="spellEnd"/>
      <w:r w:rsidR="004940E6" w:rsidRPr="004940E6">
        <w:t> </w:t>
      </w:r>
      <w:r w:rsidRPr="004940E6">
        <w:t>2.73AA(4) and (5)</w:t>
      </w:r>
    </w:p>
    <w:p w:rsidR="00B63856" w:rsidRPr="004940E6" w:rsidRDefault="00B63856" w:rsidP="00B63856">
      <w:pPr>
        <w:pStyle w:val="Item"/>
      </w:pPr>
      <w:r w:rsidRPr="004940E6">
        <w:t>After “</w:t>
      </w:r>
      <w:proofErr w:type="spellStart"/>
      <w:r w:rsidRPr="004940E6">
        <w:t>subregulation</w:t>
      </w:r>
      <w:proofErr w:type="spellEnd"/>
      <w:r w:rsidR="004940E6" w:rsidRPr="004940E6">
        <w:t> </w:t>
      </w:r>
      <w:r w:rsidRPr="004940E6">
        <w:t>(1)”, insert “or (3F)”.</w:t>
      </w:r>
    </w:p>
    <w:sectPr w:rsidR="00B63856" w:rsidRPr="004940E6" w:rsidSect="00B378F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10" w:rsidRDefault="00146010" w:rsidP="0048364F">
      <w:pPr>
        <w:spacing w:line="240" w:lineRule="auto"/>
      </w:pPr>
      <w:r>
        <w:separator/>
      </w:r>
    </w:p>
  </w:endnote>
  <w:endnote w:type="continuationSeparator" w:id="0">
    <w:p w:rsidR="00146010" w:rsidRDefault="0014601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B378F8" w:rsidRDefault="00B378F8" w:rsidP="00B378F8">
    <w:pPr>
      <w:pStyle w:val="Footer"/>
      <w:tabs>
        <w:tab w:val="clear" w:pos="4153"/>
        <w:tab w:val="clear" w:pos="8306"/>
        <w:tab w:val="center" w:pos="4150"/>
        <w:tab w:val="right" w:pos="8307"/>
      </w:tabs>
      <w:spacing w:before="120"/>
      <w:rPr>
        <w:i/>
        <w:sz w:val="18"/>
      </w:rPr>
    </w:pPr>
    <w:r w:rsidRPr="00B378F8">
      <w:rPr>
        <w:i/>
        <w:sz w:val="18"/>
      </w:rPr>
      <w:t>OPC63282 -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Default="00146010" w:rsidP="00E97334"/>
  <w:p w:rsidR="00146010" w:rsidRPr="00B378F8" w:rsidRDefault="00B378F8" w:rsidP="00B378F8">
    <w:pPr>
      <w:rPr>
        <w:rFonts w:cs="Times New Roman"/>
        <w:i/>
        <w:sz w:val="18"/>
      </w:rPr>
    </w:pPr>
    <w:r w:rsidRPr="00B378F8">
      <w:rPr>
        <w:rFonts w:cs="Times New Roman"/>
        <w:i/>
        <w:sz w:val="18"/>
      </w:rPr>
      <w:t>OPC63282 -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B378F8" w:rsidRDefault="00B378F8" w:rsidP="00B378F8">
    <w:pPr>
      <w:pStyle w:val="Footer"/>
      <w:tabs>
        <w:tab w:val="clear" w:pos="4153"/>
        <w:tab w:val="clear" w:pos="8306"/>
        <w:tab w:val="center" w:pos="4150"/>
        <w:tab w:val="right" w:pos="8307"/>
      </w:tabs>
      <w:spacing w:before="120"/>
      <w:rPr>
        <w:i/>
        <w:sz w:val="18"/>
      </w:rPr>
    </w:pPr>
    <w:r w:rsidRPr="00B378F8">
      <w:rPr>
        <w:i/>
        <w:sz w:val="18"/>
      </w:rPr>
      <w:t>OPC63282 -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E33C1C" w:rsidRDefault="0014601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46010" w:rsidTr="004940E6">
      <w:tc>
        <w:tcPr>
          <w:tcW w:w="709" w:type="dxa"/>
          <w:tcBorders>
            <w:top w:val="nil"/>
            <w:left w:val="nil"/>
            <w:bottom w:val="nil"/>
            <w:right w:val="nil"/>
          </w:tcBorders>
        </w:tcPr>
        <w:p w:rsidR="00146010" w:rsidRDefault="00146010" w:rsidP="004F6A5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00A3">
            <w:rPr>
              <w:i/>
              <w:noProof/>
              <w:sz w:val="18"/>
            </w:rPr>
            <w:t>x</w:t>
          </w:r>
          <w:r w:rsidRPr="00ED79B6">
            <w:rPr>
              <w:i/>
              <w:sz w:val="18"/>
            </w:rPr>
            <w:fldChar w:fldCharType="end"/>
          </w:r>
        </w:p>
      </w:tc>
      <w:tc>
        <w:tcPr>
          <w:tcW w:w="6379" w:type="dxa"/>
          <w:tcBorders>
            <w:top w:val="nil"/>
            <w:left w:val="nil"/>
            <w:bottom w:val="nil"/>
            <w:right w:val="nil"/>
          </w:tcBorders>
        </w:tcPr>
        <w:p w:rsidR="00146010" w:rsidRDefault="00146010" w:rsidP="004F6A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121">
            <w:rPr>
              <w:i/>
              <w:sz w:val="18"/>
            </w:rPr>
            <w:t>Migration Amendment (Skilling Australians Fund) Regulations 2018</w:t>
          </w:r>
          <w:r w:rsidRPr="007A1328">
            <w:rPr>
              <w:i/>
              <w:sz w:val="18"/>
            </w:rPr>
            <w:fldChar w:fldCharType="end"/>
          </w:r>
        </w:p>
      </w:tc>
      <w:tc>
        <w:tcPr>
          <w:tcW w:w="1384" w:type="dxa"/>
          <w:tcBorders>
            <w:top w:val="nil"/>
            <w:left w:val="nil"/>
            <w:bottom w:val="nil"/>
            <w:right w:val="nil"/>
          </w:tcBorders>
        </w:tcPr>
        <w:p w:rsidR="00146010" w:rsidRDefault="00146010" w:rsidP="004F6A57">
          <w:pPr>
            <w:spacing w:line="0" w:lineRule="atLeast"/>
            <w:jc w:val="right"/>
            <w:rPr>
              <w:sz w:val="18"/>
            </w:rPr>
          </w:pPr>
        </w:p>
      </w:tc>
    </w:tr>
  </w:tbl>
  <w:p w:rsidR="00146010" w:rsidRPr="00B378F8" w:rsidRDefault="00B378F8" w:rsidP="00B378F8">
    <w:pPr>
      <w:rPr>
        <w:rFonts w:cs="Times New Roman"/>
        <w:i/>
        <w:sz w:val="18"/>
      </w:rPr>
    </w:pPr>
    <w:r w:rsidRPr="00B378F8">
      <w:rPr>
        <w:rFonts w:cs="Times New Roman"/>
        <w:i/>
        <w:sz w:val="18"/>
      </w:rPr>
      <w:t>OPC63282 -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E33C1C" w:rsidRDefault="0014601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46010" w:rsidTr="004940E6">
      <w:tc>
        <w:tcPr>
          <w:tcW w:w="1383" w:type="dxa"/>
          <w:tcBorders>
            <w:top w:val="nil"/>
            <w:left w:val="nil"/>
            <w:bottom w:val="nil"/>
            <w:right w:val="nil"/>
          </w:tcBorders>
        </w:tcPr>
        <w:p w:rsidR="00146010" w:rsidRDefault="00146010" w:rsidP="004F6A57">
          <w:pPr>
            <w:spacing w:line="0" w:lineRule="atLeast"/>
            <w:rPr>
              <w:sz w:val="18"/>
            </w:rPr>
          </w:pPr>
        </w:p>
      </w:tc>
      <w:tc>
        <w:tcPr>
          <w:tcW w:w="6379" w:type="dxa"/>
          <w:tcBorders>
            <w:top w:val="nil"/>
            <w:left w:val="nil"/>
            <w:bottom w:val="nil"/>
            <w:right w:val="nil"/>
          </w:tcBorders>
        </w:tcPr>
        <w:p w:rsidR="00146010" w:rsidRDefault="00146010" w:rsidP="004F6A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121">
            <w:rPr>
              <w:i/>
              <w:sz w:val="18"/>
            </w:rPr>
            <w:t>Migration Amendment (Skilling Australians Fund) Regulations 2018</w:t>
          </w:r>
          <w:r w:rsidRPr="007A1328">
            <w:rPr>
              <w:i/>
              <w:sz w:val="18"/>
            </w:rPr>
            <w:fldChar w:fldCharType="end"/>
          </w:r>
        </w:p>
      </w:tc>
      <w:tc>
        <w:tcPr>
          <w:tcW w:w="710" w:type="dxa"/>
          <w:tcBorders>
            <w:top w:val="nil"/>
            <w:left w:val="nil"/>
            <w:bottom w:val="nil"/>
            <w:right w:val="nil"/>
          </w:tcBorders>
        </w:tcPr>
        <w:p w:rsidR="00146010" w:rsidRDefault="00146010" w:rsidP="004F6A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3DA9">
            <w:rPr>
              <w:i/>
              <w:noProof/>
              <w:sz w:val="18"/>
            </w:rPr>
            <w:t>i</w:t>
          </w:r>
          <w:r w:rsidRPr="00ED79B6">
            <w:rPr>
              <w:i/>
              <w:sz w:val="18"/>
            </w:rPr>
            <w:fldChar w:fldCharType="end"/>
          </w:r>
        </w:p>
      </w:tc>
    </w:tr>
  </w:tbl>
  <w:p w:rsidR="00146010" w:rsidRPr="00B378F8" w:rsidRDefault="00B378F8" w:rsidP="00B378F8">
    <w:pPr>
      <w:rPr>
        <w:rFonts w:cs="Times New Roman"/>
        <w:i/>
        <w:sz w:val="18"/>
      </w:rPr>
    </w:pPr>
    <w:r w:rsidRPr="00B378F8">
      <w:rPr>
        <w:rFonts w:cs="Times New Roman"/>
        <w:i/>
        <w:sz w:val="18"/>
      </w:rPr>
      <w:t>OPC63282 -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E33C1C" w:rsidRDefault="0014601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46010" w:rsidTr="004940E6">
      <w:tc>
        <w:tcPr>
          <w:tcW w:w="709" w:type="dxa"/>
          <w:tcBorders>
            <w:top w:val="nil"/>
            <w:left w:val="nil"/>
            <w:bottom w:val="nil"/>
            <w:right w:val="nil"/>
          </w:tcBorders>
        </w:tcPr>
        <w:p w:rsidR="00146010" w:rsidRDefault="00146010" w:rsidP="004F6A5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3DA9">
            <w:rPr>
              <w:i/>
              <w:noProof/>
              <w:sz w:val="18"/>
            </w:rPr>
            <w:t>2</w:t>
          </w:r>
          <w:r w:rsidRPr="00ED79B6">
            <w:rPr>
              <w:i/>
              <w:sz w:val="18"/>
            </w:rPr>
            <w:fldChar w:fldCharType="end"/>
          </w:r>
        </w:p>
      </w:tc>
      <w:tc>
        <w:tcPr>
          <w:tcW w:w="6379" w:type="dxa"/>
          <w:tcBorders>
            <w:top w:val="nil"/>
            <w:left w:val="nil"/>
            <w:bottom w:val="nil"/>
            <w:right w:val="nil"/>
          </w:tcBorders>
        </w:tcPr>
        <w:p w:rsidR="00146010" w:rsidRDefault="00146010" w:rsidP="004F6A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121">
            <w:rPr>
              <w:i/>
              <w:sz w:val="18"/>
            </w:rPr>
            <w:t>Migration Amendment (Skilling Australians Fund) Regulations 2018</w:t>
          </w:r>
          <w:r w:rsidRPr="007A1328">
            <w:rPr>
              <w:i/>
              <w:sz w:val="18"/>
            </w:rPr>
            <w:fldChar w:fldCharType="end"/>
          </w:r>
        </w:p>
      </w:tc>
      <w:tc>
        <w:tcPr>
          <w:tcW w:w="1384" w:type="dxa"/>
          <w:tcBorders>
            <w:top w:val="nil"/>
            <w:left w:val="nil"/>
            <w:bottom w:val="nil"/>
            <w:right w:val="nil"/>
          </w:tcBorders>
        </w:tcPr>
        <w:p w:rsidR="00146010" w:rsidRDefault="00146010" w:rsidP="004F6A57">
          <w:pPr>
            <w:spacing w:line="0" w:lineRule="atLeast"/>
            <w:jc w:val="right"/>
            <w:rPr>
              <w:sz w:val="18"/>
            </w:rPr>
          </w:pPr>
        </w:p>
      </w:tc>
    </w:tr>
  </w:tbl>
  <w:p w:rsidR="00146010" w:rsidRPr="00B378F8" w:rsidRDefault="00B378F8" w:rsidP="00B378F8">
    <w:pPr>
      <w:rPr>
        <w:rFonts w:cs="Times New Roman"/>
        <w:i/>
        <w:sz w:val="18"/>
      </w:rPr>
    </w:pPr>
    <w:r w:rsidRPr="00B378F8">
      <w:rPr>
        <w:rFonts w:cs="Times New Roman"/>
        <w:i/>
        <w:sz w:val="18"/>
      </w:rPr>
      <w:t>OPC63282 -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E33C1C" w:rsidRDefault="0014601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46010" w:rsidTr="004F6A57">
      <w:tc>
        <w:tcPr>
          <w:tcW w:w="1384" w:type="dxa"/>
          <w:tcBorders>
            <w:top w:val="nil"/>
            <w:left w:val="nil"/>
            <w:bottom w:val="nil"/>
            <w:right w:val="nil"/>
          </w:tcBorders>
        </w:tcPr>
        <w:p w:rsidR="00146010" w:rsidRDefault="00146010" w:rsidP="004F6A57">
          <w:pPr>
            <w:spacing w:line="0" w:lineRule="atLeast"/>
            <w:rPr>
              <w:sz w:val="18"/>
            </w:rPr>
          </w:pPr>
        </w:p>
      </w:tc>
      <w:tc>
        <w:tcPr>
          <w:tcW w:w="6379" w:type="dxa"/>
          <w:tcBorders>
            <w:top w:val="nil"/>
            <w:left w:val="nil"/>
            <w:bottom w:val="nil"/>
            <w:right w:val="nil"/>
          </w:tcBorders>
        </w:tcPr>
        <w:p w:rsidR="00146010" w:rsidRDefault="00146010" w:rsidP="004F6A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121">
            <w:rPr>
              <w:i/>
              <w:sz w:val="18"/>
            </w:rPr>
            <w:t>Migration Amendment (Skilling Australians Fund) Regulations 2018</w:t>
          </w:r>
          <w:r w:rsidRPr="007A1328">
            <w:rPr>
              <w:i/>
              <w:sz w:val="18"/>
            </w:rPr>
            <w:fldChar w:fldCharType="end"/>
          </w:r>
        </w:p>
      </w:tc>
      <w:tc>
        <w:tcPr>
          <w:tcW w:w="709" w:type="dxa"/>
          <w:tcBorders>
            <w:top w:val="nil"/>
            <w:left w:val="nil"/>
            <w:bottom w:val="nil"/>
            <w:right w:val="nil"/>
          </w:tcBorders>
        </w:tcPr>
        <w:p w:rsidR="00146010" w:rsidRDefault="00146010" w:rsidP="004F6A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C3DA9">
            <w:rPr>
              <w:i/>
              <w:noProof/>
              <w:sz w:val="18"/>
            </w:rPr>
            <w:t>1</w:t>
          </w:r>
          <w:r w:rsidRPr="00ED79B6">
            <w:rPr>
              <w:i/>
              <w:sz w:val="18"/>
            </w:rPr>
            <w:fldChar w:fldCharType="end"/>
          </w:r>
        </w:p>
      </w:tc>
    </w:tr>
  </w:tbl>
  <w:p w:rsidR="00146010" w:rsidRPr="00B378F8" w:rsidRDefault="00B378F8" w:rsidP="00B378F8">
    <w:pPr>
      <w:rPr>
        <w:rFonts w:cs="Times New Roman"/>
        <w:i/>
        <w:sz w:val="18"/>
      </w:rPr>
    </w:pPr>
    <w:r w:rsidRPr="00B378F8">
      <w:rPr>
        <w:rFonts w:cs="Times New Roman"/>
        <w:i/>
        <w:sz w:val="18"/>
      </w:rPr>
      <w:t>OPC63282 -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E33C1C" w:rsidRDefault="0014601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46010" w:rsidTr="007A6863">
      <w:tc>
        <w:tcPr>
          <w:tcW w:w="1384" w:type="dxa"/>
          <w:tcBorders>
            <w:top w:val="nil"/>
            <w:left w:val="nil"/>
            <w:bottom w:val="nil"/>
            <w:right w:val="nil"/>
          </w:tcBorders>
        </w:tcPr>
        <w:p w:rsidR="00146010" w:rsidRDefault="00146010" w:rsidP="004F6A57">
          <w:pPr>
            <w:spacing w:line="0" w:lineRule="atLeast"/>
            <w:rPr>
              <w:sz w:val="18"/>
            </w:rPr>
          </w:pPr>
        </w:p>
      </w:tc>
      <w:tc>
        <w:tcPr>
          <w:tcW w:w="6379" w:type="dxa"/>
          <w:tcBorders>
            <w:top w:val="nil"/>
            <w:left w:val="nil"/>
            <w:bottom w:val="nil"/>
            <w:right w:val="nil"/>
          </w:tcBorders>
        </w:tcPr>
        <w:p w:rsidR="00146010" w:rsidRDefault="00146010" w:rsidP="004F6A5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62121">
            <w:rPr>
              <w:i/>
              <w:sz w:val="18"/>
            </w:rPr>
            <w:t>Migration Amendment (Skilling Australians Fund) Regulations 2018</w:t>
          </w:r>
          <w:r w:rsidRPr="007A1328">
            <w:rPr>
              <w:i/>
              <w:sz w:val="18"/>
            </w:rPr>
            <w:fldChar w:fldCharType="end"/>
          </w:r>
        </w:p>
      </w:tc>
      <w:tc>
        <w:tcPr>
          <w:tcW w:w="709" w:type="dxa"/>
          <w:tcBorders>
            <w:top w:val="nil"/>
            <w:left w:val="nil"/>
            <w:bottom w:val="nil"/>
            <w:right w:val="nil"/>
          </w:tcBorders>
        </w:tcPr>
        <w:p w:rsidR="00146010" w:rsidRDefault="00146010" w:rsidP="004F6A5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00A3">
            <w:rPr>
              <w:i/>
              <w:noProof/>
              <w:sz w:val="18"/>
            </w:rPr>
            <w:t>10</w:t>
          </w:r>
          <w:r w:rsidRPr="00ED79B6">
            <w:rPr>
              <w:i/>
              <w:sz w:val="18"/>
            </w:rPr>
            <w:fldChar w:fldCharType="end"/>
          </w:r>
        </w:p>
      </w:tc>
    </w:tr>
  </w:tbl>
  <w:p w:rsidR="00146010" w:rsidRPr="00B378F8" w:rsidRDefault="00B378F8" w:rsidP="00B378F8">
    <w:pPr>
      <w:rPr>
        <w:rFonts w:cs="Times New Roman"/>
        <w:i/>
        <w:sz w:val="18"/>
      </w:rPr>
    </w:pPr>
    <w:r w:rsidRPr="00B378F8">
      <w:rPr>
        <w:rFonts w:cs="Times New Roman"/>
        <w:i/>
        <w:sz w:val="18"/>
      </w:rPr>
      <w:t>OPC63282 -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10" w:rsidRDefault="00146010" w:rsidP="0048364F">
      <w:pPr>
        <w:spacing w:line="240" w:lineRule="auto"/>
      </w:pPr>
      <w:r>
        <w:separator/>
      </w:r>
    </w:p>
  </w:footnote>
  <w:footnote w:type="continuationSeparator" w:id="0">
    <w:p w:rsidR="00146010" w:rsidRDefault="0014601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5F1388" w:rsidRDefault="0014601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5F1388" w:rsidRDefault="0014601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5F1388" w:rsidRDefault="0014601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ED79B6" w:rsidRDefault="00146010"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ED79B6" w:rsidRDefault="00146010"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ED79B6" w:rsidRDefault="0014601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A961C4" w:rsidRDefault="00146010" w:rsidP="0048364F">
    <w:pPr>
      <w:rPr>
        <w:b/>
        <w:sz w:val="20"/>
      </w:rPr>
    </w:pPr>
    <w:r>
      <w:rPr>
        <w:b/>
        <w:sz w:val="20"/>
      </w:rPr>
      <w:fldChar w:fldCharType="begin"/>
    </w:r>
    <w:r>
      <w:rPr>
        <w:b/>
        <w:sz w:val="20"/>
      </w:rPr>
      <w:instrText xml:space="preserve"> STYLEREF CharAmSchNo </w:instrText>
    </w:r>
    <w:r>
      <w:rPr>
        <w:b/>
        <w:sz w:val="20"/>
      </w:rPr>
      <w:fldChar w:fldCharType="separate"/>
    </w:r>
    <w:r w:rsidR="006C3DA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C3DA9">
      <w:rPr>
        <w:noProof/>
        <w:sz w:val="20"/>
      </w:rPr>
      <w:t>Skilling Australians Fund</w:t>
    </w:r>
    <w:r>
      <w:rPr>
        <w:sz w:val="20"/>
      </w:rPr>
      <w:fldChar w:fldCharType="end"/>
    </w:r>
  </w:p>
  <w:p w:rsidR="00146010" w:rsidRPr="00A961C4" w:rsidRDefault="0014601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46010" w:rsidRPr="00A961C4" w:rsidRDefault="0014601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A961C4" w:rsidRDefault="0014601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46010" w:rsidRPr="00A961C4" w:rsidRDefault="0014601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46010" w:rsidRPr="00A961C4" w:rsidRDefault="0014601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10" w:rsidRPr="00A961C4" w:rsidRDefault="0014601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9A"/>
    <w:rsid w:val="00000263"/>
    <w:rsid w:val="000113BC"/>
    <w:rsid w:val="000136AF"/>
    <w:rsid w:val="0004044E"/>
    <w:rsid w:val="0005120E"/>
    <w:rsid w:val="00054577"/>
    <w:rsid w:val="000614BF"/>
    <w:rsid w:val="0007169C"/>
    <w:rsid w:val="00075F17"/>
    <w:rsid w:val="00077593"/>
    <w:rsid w:val="00083F48"/>
    <w:rsid w:val="000A7DF9"/>
    <w:rsid w:val="000D05EF"/>
    <w:rsid w:val="000D5485"/>
    <w:rsid w:val="000D73B7"/>
    <w:rsid w:val="000F21C1"/>
    <w:rsid w:val="00105D72"/>
    <w:rsid w:val="0010745C"/>
    <w:rsid w:val="00117277"/>
    <w:rsid w:val="00146010"/>
    <w:rsid w:val="00160BD7"/>
    <w:rsid w:val="001643C9"/>
    <w:rsid w:val="00165568"/>
    <w:rsid w:val="00166082"/>
    <w:rsid w:val="00166C2F"/>
    <w:rsid w:val="001716C9"/>
    <w:rsid w:val="0018032F"/>
    <w:rsid w:val="00184261"/>
    <w:rsid w:val="001902DF"/>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26AC4"/>
    <w:rsid w:val="002302EA"/>
    <w:rsid w:val="00240749"/>
    <w:rsid w:val="00241E70"/>
    <w:rsid w:val="002468D7"/>
    <w:rsid w:val="002571AE"/>
    <w:rsid w:val="00285CDD"/>
    <w:rsid w:val="00291167"/>
    <w:rsid w:val="00297ECB"/>
    <w:rsid w:val="002B23DE"/>
    <w:rsid w:val="002C152A"/>
    <w:rsid w:val="002D043A"/>
    <w:rsid w:val="0031713F"/>
    <w:rsid w:val="00321913"/>
    <w:rsid w:val="00324EE6"/>
    <w:rsid w:val="003316DC"/>
    <w:rsid w:val="00332373"/>
    <w:rsid w:val="00332E0D"/>
    <w:rsid w:val="00333F8F"/>
    <w:rsid w:val="003415D3"/>
    <w:rsid w:val="00346335"/>
    <w:rsid w:val="00352B0F"/>
    <w:rsid w:val="003561B0"/>
    <w:rsid w:val="00367960"/>
    <w:rsid w:val="00396EB5"/>
    <w:rsid w:val="003A15AC"/>
    <w:rsid w:val="003A4C21"/>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62121"/>
    <w:rsid w:val="00474835"/>
    <w:rsid w:val="004819C7"/>
    <w:rsid w:val="0048364F"/>
    <w:rsid w:val="00490F2E"/>
    <w:rsid w:val="004940E6"/>
    <w:rsid w:val="00496DB3"/>
    <w:rsid w:val="00496F97"/>
    <w:rsid w:val="004A53EA"/>
    <w:rsid w:val="004F1FAC"/>
    <w:rsid w:val="004F676E"/>
    <w:rsid w:val="004F6A57"/>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67BE6"/>
    <w:rsid w:val="00677CC2"/>
    <w:rsid w:val="00685F42"/>
    <w:rsid w:val="006866A1"/>
    <w:rsid w:val="0069207B"/>
    <w:rsid w:val="006A0561"/>
    <w:rsid w:val="006A4309"/>
    <w:rsid w:val="006B0E55"/>
    <w:rsid w:val="006B7006"/>
    <w:rsid w:val="006C3DA9"/>
    <w:rsid w:val="006C7F8C"/>
    <w:rsid w:val="006D7AB9"/>
    <w:rsid w:val="006E22D3"/>
    <w:rsid w:val="006F4B97"/>
    <w:rsid w:val="00700B2C"/>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D4291"/>
    <w:rsid w:val="007D45C1"/>
    <w:rsid w:val="007D4C47"/>
    <w:rsid w:val="007E7D4A"/>
    <w:rsid w:val="007F48ED"/>
    <w:rsid w:val="007F7947"/>
    <w:rsid w:val="00812F45"/>
    <w:rsid w:val="00816D24"/>
    <w:rsid w:val="0084172C"/>
    <w:rsid w:val="00856A31"/>
    <w:rsid w:val="00863441"/>
    <w:rsid w:val="0086799A"/>
    <w:rsid w:val="008754D0"/>
    <w:rsid w:val="00877D48"/>
    <w:rsid w:val="0088345B"/>
    <w:rsid w:val="008A16A5"/>
    <w:rsid w:val="008C16F1"/>
    <w:rsid w:val="008C2B5D"/>
    <w:rsid w:val="008C6A75"/>
    <w:rsid w:val="008D0EE0"/>
    <w:rsid w:val="008D5B99"/>
    <w:rsid w:val="008D7A27"/>
    <w:rsid w:val="008E4702"/>
    <w:rsid w:val="008E69AA"/>
    <w:rsid w:val="008F354D"/>
    <w:rsid w:val="008F4F1C"/>
    <w:rsid w:val="009162C6"/>
    <w:rsid w:val="00922764"/>
    <w:rsid w:val="00932377"/>
    <w:rsid w:val="00943102"/>
    <w:rsid w:val="0094523D"/>
    <w:rsid w:val="009559E6"/>
    <w:rsid w:val="00976A63"/>
    <w:rsid w:val="00983419"/>
    <w:rsid w:val="00992B2B"/>
    <w:rsid w:val="009C2696"/>
    <w:rsid w:val="009C3431"/>
    <w:rsid w:val="009C5989"/>
    <w:rsid w:val="009D08DA"/>
    <w:rsid w:val="00A06860"/>
    <w:rsid w:val="00A136F5"/>
    <w:rsid w:val="00A231E2"/>
    <w:rsid w:val="00A2550D"/>
    <w:rsid w:val="00A4169B"/>
    <w:rsid w:val="00A43D36"/>
    <w:rsid w:val="00A445F2"/>
    <w:rsid w:val="00A50D55"/>
    <w:rsid w:val="00A5165B"/>
    <w:rsid w:val="00A52FDA"/>
    <w:rsid w:val="00A54DE3"/>
    <w:rsid w:val="00A64912"/>
    <w:rsid w:val="00A70A74"/>
    <w:rsid w:val="00A924BE"/>
    <w:rsid w:val="00AA0343"/>
    <w:rsid w:val="00AA2A5C"/>
    <w:rsid w:val="00AB78E9"/>
    <w:rsid w:val="00AD3467"/>
    <w:rsid w:val="00AD5641"/>
    <w:rsid w:val="00AE0F9B"/>
    <w:rsid w:val="00AF110D"/>
    <w:rsid w:val="00AF55FF"/>
    <w:rsid w:val="00B032D8"/>
    <w:rsid w:val="00B1629E"/>
    <w:rsid w:val="00B33B3C"/>
    <w:rsid w:val="00B378F8"/>
    <w:rsid w:val="00B40D74"/>
    <w:rsid w:val="00B52663"/>
    <w:rsid w:val="00B56DCB"/>
    <w:rsid w:val="00B63089"/>
    <w:rsid w:val="00B63856"/>
    <w:rsid w:val="00B770D2"/>
    <w:rsid w:val="00B86334"/>
    <w:rsid w:val="00BA47A3"/>
    <w:rsid w:val="00BA5026"/>
    <w:rsid w:val="00BB6E79"/>
    <w:rsid w:val="00BE3B31"/>
    <w:rsid w:val="00BE719A"/>
    <w:rsid w:val="00BE720A"/>
    <w:rsid w:val="00BF6650"/>
    <w:rsid w:val="00C067E5"/>
    <w:rsid w:val="00C164CA"/>
    <w:rsid w:val="00C42BF8"/>
    <w:rsid w:val="00C460AE"/>
    <w:rsid w:val="00C50043"/>
    <w:rsid w:val="00C50A0F"/>
    <w:rsid w:val="00C7573B"/>
    <w:rsid w:val="00C76CF3"/>
    <w:rsid w:val="00C90F80"/>
    <w:rsid w:val="00CA7844"/>
    <w:rsid w:val="00CB58EF"/>
    <w:rsid w:val="00CE7D64"/>
    <w:rsid w:val="00CF0BB2"/>
    <w:rsid w:val="00CF5F6A"/>
    <w:rsid w:val="00D13441"/>
    <w:rsid w:val="00D243A3"/>
    <w:rsid w:val="00D3200B"/>
    <w:rsid w:val="00D33440"/>
    <w:rsid w:val="00D41065"/>
    <w:rsid w:val="00D52EFE"/>
    <w:rsid w:val="00D56A0D"/>
    <w:rsid w:val="00D63EF6"/>
    <w:rsid w:val="00D66518"/>
    <w:rsid w:val="00D70DFB"/>
    <w:rsid w:val="00D71EEA"/>
    <w:rsid w:val="00D735CD"/>
    <w:rsid w:val="00D766DF"/>
    <w:rsid w:val="00D95891"/>
    <w:rsid w:val="00DB5CB4"/>
    <w:rsid w:val="00DE149E"/>
    <w:rsid w:val="00DE4FBF"/>
    <w:rsid w:val="00E000A3"/>
    <w:rsid w:val="00E05704"/>
    <w:rsid w:val="00E12F1A"/>
    <w:rsid w:val="00E21CFB"/>
    <w:rsid w:val="00E22935"/>
    <w:rsid w:val="00E54292"/>
    <w:rsid w:val="00E60191"/>
    <w:rsid w:val="00E74650"/>
    <w:rsid w:val="00E74DC7"/>
    <w:rsid w:val="00E87699"/>
    <w:rsid w:val="00E918C6"/>
    <w:rsid w:val="00E92E27"/>
    <w:rsid w:val="00E9586B"/>
    <w:rsid w:val="00E97334"/>
    <w:rsid w:val="00EA0D36"/>
    <w:rsid w:val="00ED4928"/>
    <w:rsid w:val="00EE6190"/>
    <w:rsid w:val="00EF2E3A"/>
    <w:rsid w:val="00EF6402"/>
    <w:rsid w:val="00F025DF"/>
    <w:rsid w:val="00F047E2"/>
    <w:rsid w:val="00F04D57"/>
    <w:rsid w:val="00F078DC"/>
    <w:rsid w:val="00F13E86"/>
    <w:rsid w:val="00F32FCB"/>
    <w:rsid w:val="00F6709F"/>
    <w:rsid w:val="00F677A9"/>
    <w:rsid w:val="00F732EA"/>
    <w:rsid w:val="00F84CF5"/>
    <w:rsid w:val="00F8612E"/>
    <w:rsid w:val="00FA420B"/>
    <w:rsid w:val="00FC04A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40E6"/>
    <w:pPr>
      <w:spacing w:line="260" w:lineRule="atLeast"/>
    </w:pPr>
    <w:rPr>
      <w:sz w:val="22"/>
    </w:rPr>
  </w:style>
  <w:style w:type="paragraph" w:styleId="Heading1">
    <w:name w:val="heading 1"/>
    <w:basedOn w:val="Normal"/>
    <w:next w:val="Normal"/>
    <w:link w:val="Heading1Char"/>
    <w:uiPriority w:val="9"/>
    <w:qFormat/>
    <w:rsid w:val="004940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40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40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40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40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40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40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40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40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40E6"/>
  </w:style>
  <w:style w:type="paragraph" w:customStyle="1" w:styleId="OPCParaBase">
    <w:name w:val="OPCParaBase"/>
    <w:qFormat/>
    <w:rsid w:val="004940E6"/>
    <w:pPr>
      <w:spacing w:line="260" w:lineRule="atLeast"/>
    </w:pPr>
    <w:rPr>
      <w:rFonts w:eastAsia="Times New Roman" w:cs="Times New Roman"/>
      <w:sz w:val="22"/>
      <w:lang w:eastAsia="en-AU"/>
    </w:rPr>
  </w:style>
  <w:style w:type="paragraph" w:customStyle="1" w:styleId="ShortT">
    <w:name w:val="ShortT"/>
    <w:basedOn w:val="OPCParaBase"/>
    <w:next w:val="Normal"/>
    <w:qFormat/>
    <w:rsid w:val="004940E6"/>
    <w:pPr>
      <w:spacing w:line="240" w:lineRule="auto"/>
    </w:pPr>
    <w:rPr>
      <w:b/>
      <w:sz w:val="40"/>
    </w:rPr>
  </w:style>
  <w:style w:type="paragraph" w:customStyle="1" w:styleId="ActHead1">
    <w:name w:val="ActHead 1"/>
    <w:aliases w:val="c"/>
    <w:basedOn w:val="OPCParaBase"/>
    <w:next w:val="Normal"/>
    <w:qFormat/>
    <w:rsid w:val="004940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40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40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40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40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40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40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40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40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40E6"/>
  </w:style>
  <w:style w:type="paragraph" w:customStyle="1" w:styleId="Blocks">
    <w:name w:val="Blocks"/>
    <w:aliases w:val="bb"/>
    <w:basedOn w:val="OPCParaBase"/>
    <w:qFormat/>
    <w:rsid w:val="004940E6"/>
    <w:pPr>
      <w:spacing w:line="240" w:lineRule="auto"/>
    </w:pPr>
    <w:rPr>
      <w:sz w:val="24"/>
    </w:rPr>
  </w:style>
  <w:style w:type="paragraph" w:customStyle="1" w:styleId="BoxText">
    <w:name w:val="BoxText"/>
    <w:aliases w:val="bt"/>
    <w:basedOn w:val="OPCParaBase"/>
    <w:qFormat/>
    <w:rsid w:val="004940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40E6"/>
    <w:rPr>
      <w:b/>
    </w:rPr>
  </w:style>
  <w:style w:type="paragraph" w:customStyle="1" w:styleId="BoxHeadItalic">
    <w:name w:val="BoxHeadItalic"/>
    <w:aliases w:val="bhi"/>
    <w:basedOn w:val="BoxText"/>
    <w:next w:val="BoxStep"/>
    <w:qFormat/>
    <w:rsid w:val="004940E6"/>
    <w:rPr>
      <w:i/>
    </w:rPr>
  </w:style>
  <w:style w:type="paragraph" w:customStyle="1" w:styleId="BoxList">
    <w:name w:val="BoxList"/>
    <w:aliases w:val="bl"/>
    <w:basedOn w:val="BoxText"/>
    <w:qFormat/>
    <w:rsid w:val="004940E6"/>
    <w:pPr>
      <w:ind w:left="1559" w:hanging="425"/>
    </w:pPr>
  </w:style>
  <w:style w:type="paragraph" w:customStyle="1" w:styleId="BoxNote">
    <w:name w:val="BoxNote"/>
    <w:aliases w:val="bn"/>
    <w:basedOn w:val="BoxText"/>
    <w:qFormat/>
    <w:rsid w:val="004940E6"/>
    <w:pPr>
      <w:tabs>
        <w:tab w:val="left" w:pos="1985"/>
      </w:tabs>
      <w:spacing w:before="122" w:line="198" w:lineRule="exact"/>
      <w:ind w:left="2948" w:hanging="1814"/>
    </w:pPr>
    <w:rPr>
      <w:sz w:val="18"/>
    </w:rPr>
  </w:style>
  <w:style w:type="paragraph" w:customStyle="1" w:styleId="BoxPara">
    <w:name w:val="BoxPara"/>
    <w:aliases w:val="bp"/>
    <w:basedOn w:val="BoxText"/>
    <w:qFormat/>
    <w:rsid w:val="004940E6"/>
    <w:pPr>
      <w:tabs>
        <w:tab w:val="right" w:pos="2268"/>
      </w:tabs>
      <w:ind w:left="2552" w:hanging="1418"/>
    </w:pPr>
  </w:style>
  <w:style w:type="paragraph" w:customStyle="1" w:styleId="BoxStep">
    <w:name w:val="BoxStep"/>
    <w:aliases w:val="bs"/>
    <w:basedOn w:val="BoxText"/>
    <w:qFormat/>
    <w:rsid w:val="004940E6"/>
    <w:pPr>
      <w:ind w:left="1985" w:hanging="851"/>
    </w:pPr>
  </w:style>
  <w:style w:type="character" w:customStyle="1" w:styleId="CharAmPartNo">
    <w:name w:val="CharAmPartNo"/>
    <w:basedOn w:val="OPCCharBase"/>
    <w:qFormat/>
    <w:rsid w:val="004940E6"/>
  </w:style>
  <w:style w:type="character" w:customStyle="1" w:styleId="CharAmPartText">
    <w:name w:val="CharAmPartText"/>
    <w:basedOn w:val="OPCCharBase"/>
    <w:qFormat/>
    <w:rsid w:val="004940E6"/>
  </w:style>
  <w:style w:type="character" w:customStyle="1" w:styleId="CharAmSchNo">
    <w:name w:val="CharAmSchNo"/>
    <w:basedOn w:val="OPCCharBase"/>
    <w:qFormat/>
    <w:rsid w:val="004940E6"/>
  </w:style>
  <w:style w:type="character" w:customStyle="1" w:styleId="CharAmSchText">
    <w:name w:val="CharAmSchText"/>
    <w:basedOn w:val="OPCCharBase"/>
    <w:qFormat/>
    <w:rsid w:val="004940E6"/>
  </w:style>
  <w:style w:type="character" w:customStyle="1" w:styleId="CharBoldItalic">
    <w:name w:val="CharBoldItalic"/>
    <w:basedOn w:val="OPCCharBase"/>
    <w:uiPriority w:val="1"/>
    <w:qFormat/>
    <w:rsid w:val="004940E6"/>
    <w:rPr>
      <w:b/>
      <w:i/>
    </w:rPr>
  </w:style>
  <w:style w:type="character" w:customStyle="1" w:styleId="CharChapNo">
    <w:name w:val="CharChapNo"/>
    <w:basedOn w:val="OPCCharBase"/>
    <w:uiPriority w:val="1"/>
    <w:qFormat/>
    <w:rsid w:val="004940E6"/>
  </w:style>
  <w:style w:type="character" w:customStyle="1" w:styleId="CharChapText">
    <w:name w:val="CharChapText"/>
    <w:basedOn w:val="OPCCharBase"/>
    <w:uiPriority w:val="1"/>
    <w:qFormat/>
    <w:rsid w:val="004940E6"/>
  </w:style>
  <w:style w:type="character" w:customStyle="1" w:styleId="CharDivNo">
    <w:name w:val="CharDivNo"/>
    <w:basedOn w:val="OPCCharBase"/>
    <w:uiPriority w:val="1"/>
    <w:qFormat/>
    <w:rsid w:val="004940E6"/>
  </w:style>
  <w:style w:type="character" w:customStyle="1" w:styleId="CharDivText">
    <w:name w:val="CharDivText"/>
    <w:basedOn w:val="OPCCharBase"/>
    <w:uiPriority w:val="1"/>
    <w:qFormat/>
    <w:rsid w:val="004940E6"/>
  </w:style>
  <w:style w:type="character" w:customStyle="1" w:styleId="CharItalic">
    <w:name w:val="CharItalic"/>
    <w:basedOn w:val="OPCCharBase"/>
    <w:uiPriority w:val="1"/>
    <w:qFormat/>
    <w:rsid w:val="004940E6"/>
    <w:rPr>
      <w:i/>
    </w:rPr>
  </w:style>
  <w:style w:type="character" w:customStyle="1" w:styleId="CharPartNo">
    <w:name w:val="CharPartNo"/>
    <w:basedOn w:val="OPCCharBase"/>
    <w:uiPriority w:val="1"/>
    <w:qFormat/>
    <w:rsid w:val="004940E6"/>
  </w:style>
  <w:style w:type="character" w:customStyle="1" w:styleId="CharPartText">
    <w:name w:val="CharPartText"/>
    <w:basedOn w:val="OPCCharBase"/>
    <w:uiPriority w:val="1"/>
    <w:qFormat/>
    <w:rsid w:val="004940E6"/>
  </w:style>
  <w:style w:type="character" w:customStyle="1" w:styleId="CharSectno">
    <w:name w:val="CharSectno"/>
    <w:basedOn w:val="OPCCharBase"/>
    <w:qFormat/>
    <w:rsid w:val="004940E6"/>
  </w:style>
  <w:style w:type="character" w:customStyle="1" w:styleId="CharSubdNo">
    <w:name w:val="CharSubdNo"/>
    <w:basedOn w:val="OPCCharBase"/>
    <w:uiPriority w:val="1"/>
    <w:qFormat/>
    <w:rsid w:val="004940E6"/>
  </w:style>
  <w:style w:type="character" w:customStyle="1" w:styleId="CharSubdText">
    <w:name w:val="CharSubdText"/>
    <w:basedOn w:val="OPCCharBase"/>
    <w:uiPriority w:val="1"/>
    <w:qFormat/>
    <w:rsid w:val="004940E6"/>
  </w:style>
  <w:style w:type="paragraph" w:customStyle="1" w:styleId="CTA--">
    <w:name w:val="CTA --"/>
    <w:basedOn w:val="OPCParaBase"/>
    <w:next w:val="Normal"/>
    <w:rsid w:val="004940E6"/>
    <w:pPr>
      <w:spacing w:before="60" w:line="240" w:lineRule="atLeast"/>
      <w:ind w:left="142" w:hanging="142"/>
    </w:pPr>
    <w:rPr>
      <w:sz w:val="20"/>
    </w:rPr>
  </w:style>
  <w:style w:type="paragraph" w:customStyle="1" w:styleId="CTA-">
    <w:name w:val="CTA -"/>
    <w:basedOn w:val="OPCParaBase"/>
    <w:rsid w:val="004940E6"/>
    <w:pPr>
      <w:spacing w:before="60" w:line="240" w:lineRule="atLeast"/>
      <w:ind w:left="85" w:hanging="85"/>
    </w:pPr>
    <w:rPr>
      <w:sz w:val="20"/>
    </w:rPr>
  </w:style>
  <w:style w:type="paragraph" w:customStyle="1" w:styleId="CTA---">
    <w:name w:val="CTA ---"/>
    <w:basedOn w:val="OPCParaBase"/>
    <w:next w:val="Normal"/>
    <w:rsid w:val="004940E6"/>
    <w:pPr>
      <w:spacing w:before="60" w:line="240" w:lineRule="atLeast"/>
      <w:ind w:left="198" w:hanging="198"/>
    </w:pPr>
    <w:rPr>
      <w:sz w:val="20"/>
    </w:rPr>
  </w:style>
  <w:style w:type="paragraph" w:customStyle="1" w:styleId="CTA----">
    <w:name w:val="CTA ----"/>
    <w:basedOn w:val="OPCParaBase"/>
    <w:next w:val="Normal"/>
    <w:rsid w:val="004940E6"/>
    <w:pPr>
      <w:spacing w:before="60" w:line="240" w:lineRule="atLeast"/>
      <w:ind w:left="255" w:hanging="255"/>
    </w:pPr>
    <w:rPr>
      <w:sz w:val="20"/>
    </w:rPr>
  </w:style>
  <w:style w:type="paragraph" w:customStyle="1" w:styleId="CTA1a">
    <w:name w:val="CTA 1(a)"/>
    <w:basedOn w:val="OPCParaBase"/>
    <w:rsid w:val="004940E6"/>
    <w:pPr>
      <w:tabs>
        <w:tab w:val="right" w:pos="414"/>
      </w:tabs>
      <w:spacing w:before="40" w:line="240" w:lineRule="atLeast"/>
      <w:ind w:left="675" w:hanging="675"/>
    </w:pPr>
    <w:rPr>
      <w:sz w:val="20"/>
    </w:rPr>
  </w:style>
  <w:style w:type="paragraph" w:customStyle="1" w:styleId="CTA1ai">
    <w:name w:val="CTA 1(a)(i)"/>
    <w:basedOn w:val="OPCParaBase"/>
    <w:rsid w:val="004940E6"/>
    <w:pPr>
      <w:tabs>
        <w:tab w:val="right" w:pos="1004"/>
      </w:tabs>
      <w:spacing w:before="40" w:line="240" w:lineRule="atLeast"/>
      <w:ind w:left="1253" w:hanging="1253"/>
    </w:pPr>
    <w:rPr>
      <w:sz w:val="20"/>
    </w:rPr>
  </w:style>
  <w:style w:type="paragraph" w:customStyle="1" w:styleId="CTA2a">
    <w:name w:val="CTA 2(a)"/>
    <w:basedOn w:val="OPCParaBase"/>
    <w:rsid w:val="004940E6"/>
    <w:pPr>
      <w:tabs>
        <w:tab w:val="right" w:pos="482"/>
      </w:tabs>
      <w:spacing w:before="40" w:line="240" w:lineRule="atLeast"/>
      <w:ind w:left="748" w:hanging="748"/>
    </w:pPr>
    <w:rPr>
      <w:sz w:val="20"/>
    </w:rPr>
  </w:style>
  <w:style w:type="paragraph" w:customStyle="1" w:styleId="CTA2ai">
    <w:name w:val="CTA 2(a)(i)"/>
    <w:basedOn w:val="OPCParaBase"/>
    <w:rsid w:val="004940E6"/>
    <w:pPr>
      <w:tabs>
        <w:tab w:val="right" w:pos="1089"/>
      </w:tabs>
      <w:spacing w:before="40" w:line="240" w:lineRule="atLeast"/>
      <w:ind w:left="1327" w:hanging="1327"/>
    </w:pPr>
    <w:rPr>
      <w:sz w:val="20"/>
    </w:rPr>
  </w:style>
  <w:style w:type="paragraph" w:customStyle="1" w:styleId="CTA3a">
    <w:name w:val="CTA 3(a)"/>
    <w:basedOn w:val="OPCParaBase"/>
    <w:rsid w:val="004940E6"/>
    <w:pPr>
      <w:tabs>
        <w:tab w:val="right" w:pos="556"/>
      </w:tabs>
      <w:spacing w:before="40" w:line="240" w:lineRule="atLeast"/>
      <w:ind w:left="805" w:hanging="805"/>
    </w:pPr>
    <w:rPr>
      <w:sz w:val="20"/>
    </w:rPr>
  </w:style>
  <w:style w:type="paragraph" w:customStyle="1" w:styleId="CTA3ai">
    <w:name w:val="CTA 3(a)(i)"/>
    <w:basedOn w:val="OPCParaBase"/>
    <w:rsid w:val="004940E6"/>
    <w:pPr>
      <w:tabs>
        <w:tab w:val="right" w:pos="1140"/>
      </w:tabs>
      <w:spacing w:before="40" w:line="240" w:lineRule="atLeast"/>
      <w:ind w:left="1361" w:hanging="1361"/>
    </w:pPr>
    <w:rPr>
      <w:sz w:val="20"/>
    </w:rPr>
  </w:style>
  <w:style w:type="paragraph" w:customStyle="1" w:styleId="CTA4a">
    <w:name w:val="CTA 4(a)"/>
    <w:basedOn w:val="OPCParaBase"/>
    <w:rsid w:val="004940E6"/>
    <w:pPr>
      <w:tabs>
        <w:tab w:val="right" w:pos="624"/>
      </w:tabs>
      <w:spacing w:before="40" w:line="240" w:lineRule="atLeast"/>
      <w:ind w:left="873" w:hanging="873"/>
    </w:pPr>
    <w:rPr>
      <w:sz w:val="20"/>
    </w:rPr>
  </w:style>
  <w:style w:type="paragraph" w:customStyle="1" w:styleId="CTA4ai">
    <w:name w:val="CTA 4(a)(i)"/>
    <w:basedOn w:val="OPCParaBase"/>
    <w:rsid w:val="004940E6"/>
    <w:pPr>
      <w:tabs>
        <w:tab w:val="right" w:pos="1213"/>
      </w:tabs>
      <w:spacing w:before="40" w:line="240" w:lineRule="atLeast"/>
      <w:ind w:left="1452" w:hanging="1452"/>
    </w:pPr>
    <w:rPr>
      <w:sz w:val="20"/>
    </w:rPr>
  </w:style>
  <w:style w:type="paragraph" w:customStyle="1" w:styleId="CTACAPS">
    <w:name w:val="CTA CAPS"/>
    <w:basedOn w:val="OPCParaBase"/>
    <w:rsid w:val="004940E6"/>
    <w:pPr>
      <w:spacing w:before="60" w:line="240" w:lineRule="atLeast"/>
    </w:pPr>
    <w:rPr>
      <w:sz w:val="20"/>
    </w:rPr>
  </w:style>
  <w:style w:type="paragraph" w:customStyle="1" w:styleId="CTAright">
    <w:name w:val="CTA right"/>
    <w:basedOn w:val="OPCParaBase"/>
    <w:rsid w:val="004940E6"/>
    <w:pPr>
      <w:spacing w:before="60" w:line="240" w:lineRule="auto"/>
      <w:jc w:val="right"/>
    </w:pPr>
    <w:rPr>
      <w:sz w:val="20"/>
    </w:rPr>
  </w:style>
  <w:style w:type="paragraph" w:customStyle="1" w:styleId="subsection">
    <w:name w:val="subsection"/>
    <w:aliases w:val="ss,Subsection"/>
    <w:basedOn w:val="OPCParaBase"/>
    <w:link w:val="subsectionChar"/>
    <w:rsid w:val="004940E6"/>
    <w:pPr>
      <w:tabs>
        <w:tab w:val="right" w:pos="1021"/>
      </w:tabs>
      <w:spacing w:before="180" w:line="240" w:lineRule="auto"/>
      <w:ind w:left="1134" w:hanging="1134"/>
    </w:pPr>
  </w:style>
  <w:style w:type="paragraph" w:customStyle="1" w:styleId="Definition">
    <w:name w:val="Definition"/>
    <w:aliases w:val="dd"/>
    <w:basedOn w:val="OPCParaBase"/>
    <w:rsid w:val="004940E6"/>
    <w:pPr>
      <w:spacing w:before="180" w:line="240" w:lineRule="auto"/>
      <w:ind w:left="1134"/>
    </w:pPr>
  </w:style>
  <w:style w:type="paragraph" w:customStyle="1" w:styleId="ETAsubitem">
    <w:name w:val="ETA(subitem)"/>
    <w:basedOn w:val="OPCParaBase"/>
    <w:rsid w:val="004940E6"/>
    <w:pPr>
      <w:tabs>
        <w:tab w:val="right" w:pos="340"/>
      </w:tabs>
      <w:spacing w:before="60" w:line="240" w:lineRule="auto"/>
      <w:ind w:left="454" w:hanging="454"/>
    </w:pPr>
    <w:rPr>
      <w:sz w:val="20"/>
    </w:rPr>
  </w:style>
  <w:style w:type="paragraph" w:customStyle="1" w:styleId="ETApara">
    <w:name w:val="ETA(para)"/>
    <w:basedOn w:val="OPCParaBase"/>
    <w:rsid w:val="004940E6"/>
    <w:pPr>
      <w:tabs>
        <w:tab w:val="right" w:pos="754"/>
      </w:tabs>
      <w:spacing w:before="60" w:line="240" w:lineRule="auto"/>
      <w:ind w:left="828" w:hanging="828"/>
    </w:pPr>
    <w:rPr>
      <w:sz w:val="20"/>
    </w:rPr>
  </w:style>
  <w:style w:type="paragraph" w:customStyle="1" w:styleId="ETAsubpara">
    <w:name w:val="ETA(subpara)"/>
    <w:basedOn w:val="OPCParaBase"/>
    <w:rsid w:val="004940E6"/>
    <w:pPr>
      <w:tabs>
        <w:tab w:val="right" w:pos="1083"/>
      </w:tabs>
      <w:spacing w:before="60" w:line="240" w:lineRule="auto"/>
      <w:ind w:left="1191" w:hanging="1191"/>
    </w:pPr>
    <w:rPr>
      <w:sz w:val="20"/>
    </w:rPr>
  </w:style>
  <w:style w:type="paragraph" w:customStyle="1" w:styleId="ETAsub-subpara">
    <w:name w:val="ETA(sub-subpara)"/>
    <w:basedOn w:val="OPCParaBase"/>
    <w:rsid w:val="004940E6"/>
    <w:pPr>
      <w:tabs>
        <w:tab w:val="right" w:pos="1412"/>
      </w:tabs>
      <w:spacing w:before="60" w:line="240" w:lineRule="auto"/>
      <w:ind w:left="1525" w:hanging="1525"/>
    </w:pPr>
    <w:rPr>
      <w:sz w:val="20"/>
    </w:rPr>
  </w:style>
  <w:style w:type="paragraph" w:customStyle="1" w:styleId="Formula">
    <w:name w:val="Formula"/>
    <w:basedOn w:val="OPCParaBase"/>
    <w:rsid w:val="004940E6"/>
    <w:pPr>
      <w:spacing w:line="240" w:lineRule="auto"/>
      <w:ind w:left="1134"/>
    </w:pPr>
    <w:rPr>
      <w:sz w:val="20"/>
    </w:rPr>
  </w:style>
  <w:style w:type="paragraph" w:styleId="Header">
    <w:name w:val="header"/>
    <w:basedOn w:val="OPCParaBase"/>
    <w:link w:val="HeaderChar"/>
    <w:unhideWhenUsed/>
    <w:rsid w:val="004940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40E6"/>
    <w:rPr>
      <w:rFonts w:eastAsia="Times New Roman" w:cs="Times New Roman"/>
      <w:sz w:val="16"/>
      <w:lang w:eastAsia="en-AU"/>
    </w:rPr>
  </w:style>
  <w:style w:type="paragraph" w:customStyle="1" w:styleId="House">
    <w:name w:val="House"/>
    <w:basedOn w:val="OPCParaBase"/>
    <w:rsid w:val="004940E6"/>
    <w:pPr>
      <w:spacing w:line="240" w:lineRule="auto"/>
    </w:pPr>
    <w:rPr>
      <w:sz w:val="28"/>
    </w:rPr>
  </w:style>
  <w:style w:type="paragraph" w:customStyle="1" w:styleId="Item">
    <w:name w:val="Item"/>
    <w:aliases w:val="i"/>
    <w:basedOn w:val="OPCParaBase"/>
    <w:next w:val="ItemHead"/>
    <w:rsid w:val="004940E6"/>
    <w:pPr>
      <w:keepLines/>
      <w:spacing w:before="80" w:line="240" w:lineRule="auto"/>
      <w:ind w:left="709"/>
    </w:pPr>
  </w:style>
  <w:style w:type="paragraph" w:customStyle="1" w:styleId="ItemHead">
    <w:name w:val="ItemHead"/>
    <w:aliases w:val="ih"/>
    <w:basedOn w:val="OPCParaBase"/>
    <w:next w:val="Item"/>
    <w:rsid w:val="004940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40E6"/>
    <w:pPr>
      <w:spacing w:line="240" w:lineRule="auto"/>
    </w:pPr>
    <w:rPr>
      <w:b/>
      <w:sz w:val="32"/>
    </w:rPr>
  </w:style>
  <w:style w:type="paragraph" w:customStyle="1" w:styleId="notedraft">
    <w:name w:val="note(draft)"/>
    <w:aliases w:val="nd"/>
    <w:basedOn w:val="OPCParaBase"/>
    <w:rsid w:val="004940E6"/>
    <w:pPr>
      <w:spacing w:before="240" w:line="240" w:lineRule="auto"/>
      <w:ind w:left="284" w:hanging="284"/>
    </w:pPr>
    <w:rPr>
      <w:i/>
      <w:sz w:val="24"/>
    </w:rPr>
  </w:style>
  <w:style w:type="paragraph" w:customStyle="1" w:styleId="notemargin">
    <w:name w:val="note(margin)"/>
    <w:aliases w:val="nm"/>
    <w:basedOn w:val="OPCParaBase"/>
    <w:rsid w:val="004940E6"/>
    <w:pPr>
      <w:tabs>
        <w:tab w:val="left" w:pos="709"/>
      </w:tabs>
      <w:spacing w:before="122" w:line="198" w:lineRule="exact"/>
      <w:ind w:left="709" w:hanging="709"/>
    </w:pPr>
    <w:rPr>
      <w:sz w:val="18"/>
    </w:rPr>
  </w:style>
  <w:style w:type="paragraph" w:customStyle="1" w:styleId="noteToPara">
    <w:name w:val="noteToPara"/>
    <w:aliases w:val="ntp"/>
    <w:basedOn w:val="OPCParaBase"/>
    <w:rsid w:val="004940E6"/>
    <w:pPr>
      <w:spacing w:before="122" w:line="198" w:lineRule="exact"/>
      <w:ind w:left="2353" w:hanging="709"/>
    </w:pPr>
    <w:rPr>
      <w:sz w:val="18"/>
    </w:rPr>
  </w:style>
  <w:style w:type="paragraph" w:customStyle="1" w:styleId="noteParlAmend">
    <w:name w:val="note(ParlAmend)"/>
    <w:aliases w:val="npp"/>
    <w:basedOn w:val="OPCParaBase"/>
    <w:next w:val="ParlAmend"/>
    <w:rsid w:val="004940E6"/>
    <w:pPr>
      <w:spacing w:line="240" w:lineRule="auto"/>
      <w:jc w:val="right"/>
    </w:pPr>
    <w:rPr>
      <w:rFonts w:ascii="Arial" w:hAnsi="Arial"/>
      <w:b/>
      <w:i/>
    </w:rPr>
  </w:style>
  <w:style w:type="paragraph" w:customStyle="1" w:styleId="Page1">
    <w:name w:val="Page1"/>
    <w:basedOn w:val="OPCParaBase"/>
    <w:rsid w:val="004940E6"/>
    <w:pPr>
      <w:spacing w:before="5600" w:line="240" w:lineRule="auto"/>
    </w:pPr>
    <w:rPr>
      <w:b/>
      <w:sz w:val="32"/>
    </w:rPr>
  </w:style>
  <w:style w:type="paragraph" w:customStyle="1" w:styleId="PageBreak">
    <w:name w:val="PageBreak"/>
    <w:aliases w:val="pb"/>
    <w:basedOn w:val="OPCParaBase"/>
    <w:rsid w:val="004940E6"/>
    <w:pPr>
      <w:spacing w:line="240" w:lineRule="auto"/>
    </w:pPr>
    <w:rPr>
      <w:sz w:val="20"/>
    </w:rPr>
  </w:style>
  <w:style w:type="paragraph" w:customStyle="1" w:styleId="paragraphsub">
    <w:name w:val="paragraph(sub)"/>
    <w:aliases w:val="aa"/>
    <w:basedOn w:val="OPCParaBase"/>
    <w:rsid w:val="004940E6"/>
    <w:pPr>
      <w:tabs>
        <w:tab w:val="right" w:pos="1985"/>
      </w:tabs>
      <w:spacing w:before="40" w:line="240" w:lineRule="auto"/>
      <w:ind w:left="2098" w:hanging="2098"/>
    </w:pPr>
  </w:style>
  <w:style w:type="paragraph" w:customStyle="1" w:styleId="paragraphsub-sub">
    <w:name w:val="paragraph(sub-sub)"/>
    <w:aliases w:val="aaa"/>
    <w:basedOn w:val="OPCParaBase"/>
    <w:rsid w:val="004940E6"/>
    <w:pPr>
      <w:tabs>
        <w:tab w:val="right" w:pos="2722"/>
      </w:tabs>
      <w:spacing w:before="40" w:line="240" w:lineRule="auto"/>
      <w:ind w:left="2835" w:hanging="2835"/>
    </w:pPr>
  </w:style>
  <w:style w:type="paragraph" w:customStyle="1" w:styleId="paragraph">
    <w:name w:val="paragraph"/>
    <w:aliases w:val="a"/>
    <w:basedOn w:val="OPCParaBase"/>
    <w:link w:val="paragraphChar"/>
    <w:rsid w:val="004940E6"/>
    <w:pPr>
      <w:tabs>
        <w:tab w:val="right" w:pos="1531"/>
      </w:tabs>
      <w:spacing w:before="40" w:line="240" w:lineRule="auto"/>
      <w:ind w:left="1644" w:hanging="1644"/>
    </w:pPr>
  </w:style>
  <w:style w:type="paragraph" w:customStyle="1" w:styleId="ParlAmend">
    <w:name w:val="ParlAmend"/>
    <w:aliases w:val="pp"/>
    <w:basedOn w:val="OPCParaBase"/>
    <w:rsid w:val="004940E6"/>
    <w:pPr>
      <w:spacing w:before="240" w:line="240" w:lineRule="atLeast"/>
      <w:ind w:hanging="567"/>
    </w:pPr>
    <w:rPr>
      <w:sz w:val="24"/>
    </w:rPr>
  </w:style>
  <w:style w:type="paragraph" w:customStyle="1" w:styleId="Penalty">
    <w:name w:val="Penalty"/>
    <w:basedOn w:val="OPCParaBase"/>
    <w:rsid w:val="004940E6"/>
    <w:pPr>
      <w:tabs>
        <w:tab w:val="left" w:pos="2977"/>
      </w:tabs>
      <w:spacing w:before="180" w:line="240" w:lineRule="auto"/>
      <w:ind w:left="1985" w:hanging="851"/>
    </w:pPr>
  </w:style>
  <w:style w:type="paragraph" w:customStyle="1" w:styleId="Portfolio">
    <w:name w:val="Portfolio"/>
    <w:basedOn w:val="OPCParaBase"/>
    <w:rsid w:val="004940E6"/>
    <w:pPr>
      <w:spacing w:line="240" w:lineRule="auto"/>
    </w:pPr>
    <w:rPr>
      <w:i/>
      <w:sz w:val="20"/>
    </w:rPr>
  </w:style>
  <w:style w:type="paragraph" w:customStyle="1" w:styleId="Preamble">
    <w:name w:val="Preamble"/>
    <w:basedOn w:val="OPCParaBase"/>
    <w:next w:val="Normal"/>
    <w:rsid w:val="004940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40E6"/>
    <w:pPr>
      <w:spacing w:line="240" w:lineRule="auto"/>
    </w:pPr>
    <w:rPr>
      <w:i/>
      <w:sz w:val="20"/>
    </w:rPr>
  </w:style>
  <w:style w:type="paragraph" w:customStyle="1" w:styleId="Session">
    <w:name w:val="Session"/>
    <w:basedOn w:val="OPCParaBase"/>
    <w:rsid w:val="004940E6"/>
    <w:pPr>
      <w:spacing w:line="240" w:lineRule="auto"/>
    </w:pPr>
    <w:rPr>
      <w:sz w:val="28"/>
    </w:rPr>
  </w:style>
  <w:style w:type="paragraph" w:customStyle="1" w:styleId="Sponsor">
    <w:name w:val="Sponsor"/>
    <w:basedOn w:val="OPCParaBase"/>
    <w:rsid w:val="004940E6"/>
    <w:pPr>
      <w:spacing w:line="240" w:lineRule="auto"/>
    </w:pPr>
    <w:rPr>
      <w:i/>
    </w:rPr>
  </w:style>
  <w:style w:type="paragraph" w:customStyle="1" w:styleId="Subitem">
    <w:name w:val="Subitem"/>
    <w:aliases w:val="iss"/>
    <w:basedOn w:val="OPCParaBase"/>
    <w:rsid w:val="004940E6"/>
    <w:pPr>
      <w:spacing w:before="180" w:line="240" w:lineRule="auto"/>
      <w:ind w:left="709" w:hanging="709"/>
    </w:pPr>
  </w:style>
  <w:style w:type="paragraph" w:customStyle="1" w:styleId="SubitemHead">
    <w:name w:val="SubitemHead"/>
    <w:aliases w:val="issh"/>
    <w:basedOn w:val="OPCParaBase"/>
    <w:rsid w:val="004940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40E6"/>
    <w:pPr>
      <w:spacing w:before="40" w:line="240" w:lineRule="auto"/>
      <w:ind w:left="1134"/>
    </w:pPr>
  </w:style>
  <w:style w:type="paragraph" w:customStyle="1" w:styleId="SubsectionHead">
    <w:name w:val="SubsectionHead"/>
    <w:aliases w:val="ssh"/>
    <w:basedOn w:val="OPCParaBase"/>
    <w:next w:val="subsection"/>
    <w:rsid w:val="004940E6"/>
    <w:pPr>
      <w:keepNext/>
      <w:keepLines/>
      <w:spacing w:before="240" w:line="240" w:lineRule="auto"/>
      <w:ind w:left="1134"/>
    </w:pPr>
    <w:rPr>
      <w:i/>
    </w:rPr>
  </w:style>
  <w:style w:type="paragraph" w:customStyle="1" w:styleId="Tablea">
    <w:name w:val="Table(a)"/>
    <w:aliases w:val="ta"/>
    <w:basedOn w:val="OPCParaBase"/>
    <w:rsid w:val="004940E6"/>
    <w:pPr>
      <w:spacing w:before="60" w:line="240" w:lineRule="auto"/>
      <w:ind w:left="284" w:hanging="284"/>
    </w:pPr>
    <w:rPr>
      <w:sz w:val="20"/>
    </w:rPr>
  </w:style>
  <w:style w:type="paragraph" w:customStyle="1" w:styleId="TableAA">
    <w:name w:val="Table(AA)"/>
    <w:aliases w:val="taaa"/>
    <w:basedOn w:val="OPCParaBase"/>
    <w:rsid w:val="004940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40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40E6"/>
    <w:pPr>
      <w:spacing w:before="60" w:line="240" w:lineRule="atLeast"/>
    </w:pPr>
    <w:rPr>
      <w:sz w:val="20"/>
    </w:rPr>
  </w:style>
  <w:style w:type="paragraph" w:customStyle="1" w:styleId="TLPBoxTextnote">
    <w:name w:val="TLPBoxText(note"/>
    <w:aliases w:val="right)"/>
    <w:basedOn w:val="OPCParaBase"/>
    <w:rsid w:val="004940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40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40E6"/>
    <w:pPr>
      <w:spacing w:before="122" w:line="198" w:lineRule="exact"/>
      <w:ind w:left="1985" w:hanging="851"/>
      <w:jc w:val="right"/>
    </w:pPr>
    <w:rPr>
      <w:sz w:val="18"/>
    </w:rPr>
  </w:style>
  <w:style w:type="paragraph" w:customStyle="1" w:styleId="TLPTableBullet">
    <w:name w:val="TLPTableBullet"/>
    <w:aliases w:val="ttb"/>
    <w:basedOn w:val="OPCParaBase"/>
    <w:rsid w:val="004940E6"/>
    <w:pPr>
      <w:spacing w:line="240" w:lineRule="exact"/>
      <w:ind w:left="284" w:hanging="284"/>
    </w:pPr>
    <w:rPr>
      <w:sz w:val="20"/>
    </w:rPr>
  </w:style>
  <w:style w:type="paragraph" w:styleId="TOC1">
    <w:name w:val="toc 1"/>
    <w:basedOn w:val="Normal"/>
    <w:next w:val="Normal"/>
    <w:uiPriority w:val="39"/>
    <w:unhideWhenUsed/>
    <w:rsid w:val="004940E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40E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40E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40E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940E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40E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940E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940E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940E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940E6"/>
    <w:pPr>
      <w:keepLines/>
      <w:spacing w:before="240" w:after="120" w:line="240" w:lineRule="auto"/>
      <w:ind w:left="794"/>
    </w:pPr>
    <w:rPr>
      <w:b/>
      <w:kern w:val="28"/>
      <w:sz w:val="20"/>
    </w:rPr>
  </w:style>
  <w:style w:type="paragraph" w:customStyle="1" w:styleId="TofSectsHeading">
    <w:name w:val="TofSects(Heading)"/>
    <w:basedOn w:val="OPCParaBase"/>
    <w:rsid w:val="004940E6"/>
    <w:pPr>
      <w:spacing w:before="240" w:after="120" w:line="240" w:lineRule="auto"/>
    </w:pPr>
    <w:rPr>
      <w:b/>
      <w:sz w:val="24"/>
    </w:rPr>
  </w:style>
  <w:style w:type="paragraph" w:customStyle="1" w:styleId="TofSectsSection">
    <w:name w:val="TofSects(Section)"/>
    <w:basedOn w:val="OPCParaBase"/>
    <w:rsid w:val="004940E6"/>
    <w:pPr>
      <w:keepLines/>
      <w:spacing w:before="40" w:line="240" w:lineRule="auto"/>
      <w:ind w:left="1588" w:hanging="794"/>
    </w:pPr>
    <w:rPr>
      <w:kern w:val="28"/>
      <w:sz w:val="18"/>
    </w:rPr>
  </w:style>
  <w:style w:type="paragraph" w:customStyle="1" w:styleId="TofSectsSubdiv">
    <w:name w:val="TofSects(Subdiv)"/>
    <w:basedOn w:val="OPCParaBase"/>
    <w:rsid w:val="004940E6"/>
    <w:pPr>
      <w:keepLines/>
      <w:spacing w:before="80" w:line="240" w:lineRule="auto"/>
      <w:ind w:left="1588" w:hanging="794"/>
    </w:pPr>
    <w:rPr>
      <w:kern w:val="28"/>
    </w:rPr>
  </w:style>
  <w:style w:type="paragraph" w:customStyle="1" w:styleId="WRStyle">
    <w:name w:val="WR Style"/>
    <w:aliases w:val="WR"/>
    <w:basedOn w:val="OPCParaBase"/>
    <w:rsid w:val="004940E6"/>
    <w:pPr>
      <w:spacing w:before="240" w:line="240" w:lineRule="auto"/>
      <w:ind w:left="284" w:hanging="284"/>
    </w:pPr>
    <w:rPr>
      <w:b/>
      <w:i/>
      <w:kern w:val="28"/>
      <w:sz w:val="24"/>
    </w:rPr>
  </w:style>
  <w:style w:type="paragraph" w:customStyle="1" w:styleId="notepara">
    <w:name w:val="note(para)"/>
    <w:aliases w:val="na"/>
    <w:basedOn w:val="OPCParaBase"/>
    <w:rsid w:val="004940E6"/>
    <w:pPr>
      <w:spacing w:before="40" w:line="198" w:lineRule="exact"/>
      <w:ind w:left="2354" w:hanging="369"/>
    </w:pPr>
    <w:rPr>
      <w:sz w:val="18"/>
    </w:rPr>
  </w:style>
  <w:style w:type="paragraph" w:styleId="Footer">
    <w:name w:val="footer"/>
    <w:link w:val="FooterChar"/>
    <w:rsid w:val="004940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40E6"/>
    <w:rPr>
      <w:rFonts w:eastAsia="Times New Roman" w:cs="Times New Roman"/>
      <w:sz w:val="22"/>
      <w:szCs w:val="24"/>
      <w:lang w:eastAsia="en-AU"/>
    </w:rPr>
  </w:style>
  <w:style w:type="character" w:styleId="LineNumber">
    <w:name w:val="line number"/>
    <w:basedOn w:val="OPCCharBase"/>
    <w:uiPriority w:val="99"/>
    <w:unhideWhenUsed/>
    <w:rsid w:val="004940E6"/>
    <w:rPr>
      <w:sz w:val="16"/>
    </w:rPr>
  </w:style>
  <w:style w:type="table" w:customStyle="1" w:styleId="CFlag">
    <w:name w:val="CFlag"/>
    <w:basedOn w:val="TableNormal"/>
    <w:uiPriority w:val="99"/>
    <w:rsid w:val="004940E6"/>
    <w:rPr>
      <w:rFonts w:eastAsia="Times New Roman" w:cs="Times New Roman"/>
      <w:lang w:eastAsia="en-AU"/>
    </w:rPr>
    <w:tblPr/>
  </w:style>
  <w:style w:type="paragraph" w:styleId="BalloonText">
    <w:name w:val="Balloon Text"/>
    <w:basedOn w:val="Normal"/>
    <w:link w:val="BalloonTextChar"/>
    <w:uiPriority w:val="99"/>
    <w:unhideWhenUsed/>
    <w:rsid w:val="00494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40E6"/>
    <w:rPr>
      <w:rFonts w:ascii="Tahoma" w:hAnsi="Tahoma" w:cs="Tahoma"/>
      <w:sz w:val="16"/>
      <w:szCs w:val="16"/>
    </w:rPr>
  </w:style>
  <w:style w:type="table" w:styleId="TableGrid">
    <w:name w:val="Table Grid"/>
    <w:basedOn w:val="TableNormal"/>
    <w:uiPriority w:val="59"/>
    <w:rsid w:val="0049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940E6"/>
    <w:rPr>
      <w:b/>
      <w:sz w:val="28"/>
      <w:szCs w:val="32"/>
    </w:rPr>
  </w:style>
  <w:style w:type="paragraph" w:customStyle="1" w:styleId="LegislationMadeUnder">
    <w:name w:val="LegislationMadeUnder"/>
    <w:basedOn w:val="OPCParaBase"/>
    <w:next w:val="Normal"/>
    <w:rsid w:val="004940E6"/>
    <w:rPr>
      <w:i/>
      <w:sz w:val="32"/>
      <w:szCs w:val="32"/>
    </w:rPr>
  </w:style>
  <w:style w:type="paragraph" w:customStyle="1" w:styleId="SignCoverPageEnd">
    <w:name w:val="SignCoverPageEnd"/>
    <w:basedOn w:val="OPCParaBase"/>
    <w:next w:val="Normal"/>
    <w:rsid w:val="004940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40E6"/>
    <w:pPr>
      <w:pBdr>
        <w:top w:val="single" w:sz="4" w:space="1" w:color="auto"/>
      </w:pBdr>
      <w:spacing w:before="360"/>
      <w:ind w:right="397"/>
      <w:jc w:val="both"/>
    </w:pPr>
  </w:style>
  <w:style w:type="paragraph" w:customStyle="1" w:styleId="NotesHeading1">
    <w:name w:val="NotesHeading 1"/>
    <w:basedOn w:val="OPCParaBase"/>
    <w:next w:val="Normal"/>
    <w:rsid w:val="004940E6"/>
    <w:rPr>
      <w:b/>
      <w:sz w:val="28"/>
      <w:szCs w:val="28"/>
    </w:rPr>
  </w:style>
  <w:style w:type="paragraph" w:customStyle="1" w:styleId="NotesHeading2">
    <w:name w:val="NotesHeading 2"/>
    <w:basedOn w:val="OPCParaBase"/>
    <w:next w:val="Normal"/>
    <w:rsid w:val="004940E6"/>
    <w:rPr>
      <w:b/>
      <w:sz w:val="28"/>
      <w:szCs w:val="28"/>
    </w:rPr>
  </w:style>
  <w:style w:type="paragraph" w:customStyle="1" w:styleId="ENotesText">
    <w:name w:val="ENotesText"/>
    <w:aliases w:val="Ent"/>
    <w:basedOn w:val="OPCParaBase"/>
    <w:next w:val="Normal"/>
    <w:rsid w:val="004940E6"/>
    <w:pPr>
      <w:spacing w:before="120"/>
    </w:pPr>
  </w:style>
  <w:style w:type="paragraph" w:customStyle="1" w:styleId="CompiledActNo">
    <w:name w:val="CompiledActNo"/>
    <w:basedOn w:val="OPCParaBase"/>
    <w:next w:val="Normal"/>
    <w:rsid w:val="004940E6"/>
    <w:rPr>
      <w:b/>
      <w:sz w:val="24"/>
      <w:szCs w:val="24"/>
    </w:rPr>
  </w:style>
  <w:style w:type="paragraph" w:customStyle="1" w:styleId="CompiledMadeUnder">
    <w:name w:val="CompiledMadeUnder"/>
    <w:basedOn w:val="OPCParaBase"/>
    <w:next w:val="Normal"/>
    <w:rsid w:val="004940E6"/>
    <w:rPr>
      <w:i/>
      <w:sz w:val="24"/>
      <w:szCs w:val="24"/>
    </w:rPr>
  </w:style>
  <w:style w:type="paragraph" w:customStyle="1" w:styleId="Paragraphsub-sub-sub">
    <w:name w:val="Paragraph(sub-sub-sub)"/>
    <w:aliases w:val="aaaa"/>
    <w:basedOn w:val="OPCParaBase"/>
    <w:rsid w:val="004940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40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40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40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40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40E6"/>
    <w:pPr>
      <w:spacing w:before="60" w:line="240" w:lineRule="auto"/>
    </w:pPr>
    <w:rPr>
      <w:rFonts w:cs="Arial"/>
      <w:sz w:val="20"/>
      <w:szCs w:val="22"/>
    </w:rPr>
  </w:style>
  <w:style w:type="paragraph" w:customStyle="1" w:styleId="NoteToSubpara">
    <w:name w:val="NoteToSubpara"/>
    <w:aliases w:val="nts"/>
    <w:basedOn w:val="OPCParaBase"/>
    <w:rsid w:val="004940E6"/>
    <w:pPr>
      <w:spacing w:before="40" w:line="198" w:lineRule="exact"/>
      <w:ind w:left="2835" w:hanging="709"/>
    </w:pPr>
    <w:rPr>
      <w:sz w:val="18"/>
    </w:rPr>
  </w:style>
  <w:style w:type="paragraph" w:customStyle="1" w:styleId="ENoteTableHeading">
    <w:name w:val="ENoteTableHeading"/>
    <w:aliases w:val="enth"/>
    <w:basedOn w:val="OPCParaBase"/>
    <w:rsid w:val="004940E6"/>
    <w:pPr>
      <w:keepNext/>
      <w:spacing w:before="60" w:line="240" w:lineRule="atLeast"/>
    </w:pPr>
    <w:rPr>
      <w:rFonts w:ascii="Arial" w:hAnsi="Arial"/>
      <w:b/>
      <w:sz w:val="16"/>
    </w:rPr>
  </w:style>
  <w:style w:type="paragraph" w:customStyle="1" w:styleId="ENoteTTi">
    <w:name w:val="ENoteTTi"/>
    <w:aliases w:val="entti"/>
    <w:basedOn w:val="OPCParaBase"/>
    <w:rsid w:val="004940E6"/>
    <w:pPr>
      <w:keepNext/>
      <w:spacing w:before="60" w:line="240" w:lineRule="atLeast"/>
      <w:ind w:left="170"/>
    </w:pPr>
    <w:rPr>
      <w:sz w:val="16"/>
    </w:rPr>
  </w:style>
  <w:style w:type="paragraph" w:customStyle="1" w:styleId="ENotesHeading1">
    <w:name w:val="ENotesHeading 1"/>
    <w:aliases w:val="Enh1"/>
    <w:basedOn w:val="OPCParaBase"/>
    <w:next w:val="Normal"/>
    <w:rsid w:val="004940E6"/>
    <w:pPr>
      <w:spacing w:before="120"/>
      <w:outlineLvl w:val="1"/>
    </w:pPr>
    <w:rPr>
      <w:b/>
      <w:sz w:val="28"/>
      <w:szCs w:val="28"/>
    </w:rPr>
  </w:style>
  <w:style w:type="paragraph" w:customStyle="1" w:styleId="ENotesHeading2">
    <w:name w:val="ENotesHeading 2"/>
    <w:aliases w:val="Enh2"/>
    <w:basedOn w:val="OPCParaBase"/>
    <w:next w:val="Normal"/>
    <w:rsid w:val="004940E6"/>
    <w:pPr>
      <w:spacing w:before="120" w:after="120"/>
      <w:outlineLvl w:val="2"/>
    </w:pPr>
    <w:rPr>
      <w:b/>
      <w:sz w:val="24"/>
      <w:szCs w:val="28"/>
    </w:rPr>
  </w:style>
  <w:style w:type="paragraph" w:customStyle="1" w:styleId="ENoteTTIndentHeading">
    <w:name w:val="ENoteTTIndentHeading"/>
    <w:aliases w:val="enTTHi"/>
    <w:basedOn w:val="OPCParaBase"/>
    <w:rsid w:val="004940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40E6"/>
    <w:pPr>
      <w:spacing w:before="60" w:line="240" w:lineRule="atLeast"/>
    </w:pPr>
    <w:rPr>
      <w:sz w:val="16"/>
    </w:rPr>
  </w:style>
  <w:style w:type="paragraph" w:customStyle="1" w:styleId="MadeunderText">
    <w:name w:val="MadeunderText"/>
    <w:basedOn w:val="OPCParaBase"/>
    <w:next w:val="Normal"/>
    <w:rsid w:val="004940E6"/>
    <w:pPr>
      <w:spacing w:before="240"/>
    </w:pPr>
    <w:rPr>
      <w:sz w:val="24"/>
      <w:szCs w:val="24"/>
    </w:rPr>
  </w:style>
  <w:style w:type="paragraph" w:customStyle="1" w:styleId="ENotesHeading3">
    <w:name w:val="ENotesHeading 3"/>
    <w:aliases w:val="Enh3"/>
    <w:basedOn w:val="OPCParaBase"/>
    <w:next w:val="Normal"/>
    <w:rsid w:val="004940E6"/>
    <w:pPr>
      <w:keepNext/>
      <w:spacing w:before="120" w:line="240" w:lineRule="auto"/>
      <w:outlineLvl w:val="4"/>
    </w:pPr>
    <w:rPr>
      <w:b/>
      <w:szCs w:val="24"/>
    </w:rPr>
  </w:style>
  <w:style w:type="character" w:customStyle="1" w:styleId="CharSubPartTextCASA">
    <w:name w:val="CharSubPartText(CASA)"/>
    <w:basedOn w:val="OPCCharBase"/>
    <w:uiPriority w:val="1"/>
    <w:rsid w:val="004940E6"/>
  </w:style>
  <w:style w:type="character" w:customStyle="1" w:styleId="CharSubPartNoCASA">
    <w:name w:val="CharSubPartNo(CASA)"/>
    <w:basedOn w:val="OPCCharBase"/>
    <w:uiPriority w:val="1"/>
    <w:rsid w:val="004940E6"/>
  </w:style>
  <w:style w:type="paragraph" w:customStyle="1" w:styleId="ENoteTTIndentHeadingSub">
    <w:name w:val="ENoteTTIndentHeadingSub"/>
    <w:aliases w:val="enTTHis"/>
    <w:basedOn w:val="OPCParaBase"/>
    <w:rsid w:val="004940E6"/>
    <w:pPr>
      <w:keepNext/>
      <w:spacing w:before="60" w:line="240" w:lineRule="atLeast"/>
      <w:ind w:left="340"/>
    </w:pPr>
    <w:rPr>
      <w:b/>
      <w:sz w:val="16"/>
    </w:rPr>
  </w:style>
  <w:style w:type="paragraph" w:customStyle="1" w:styleId="ENoteTTiSub">
    <w:name w:val="ENoteTTiSub"/>
    <w:aliases w:val="enttis"/>
    <w:basedOn w:val="OPCParaBase"/>
    <w:rsid w:val="004940E6"/>
    <w:pPr>
      <w:keepNext/>
      <w:spacing w:before="60" w:line="240" w:lineRule="atLeast"/>
      <w:ind w:left="340"/>
    </w:pPr>
    <w:rPr>
      <w:sz w:val="16"/>
    </w:rPr>
  </w:style>
  <w:style w:type="paragraph" w:customStyle="1" w:styleId="SubDivisionMigration">
    <w:name w:val="SubDivisionMigration"/>
    <w:aliases w:val="sdm"/>
    <w:basedOn w:val="OPCParaBase"/>
    <w:rsid w:val="004940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40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940E6"/>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4940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40E6"/>
    <w:rPr>
      <w:sz w:val="22"/>
    </w:rPr>
  </w:style>
  <w:style w:type="paragraph" w:customStyle="1" w:styleId="SOTextNote">
    <w:name w:val="SO TextNote"/>
    <w:aliases w:val="sont"/>
    <w:basedOn w:val="SOText"/>
    <w:qFormat/>
    <w:rsid w:val="004940E6"/>
    <w:pPr>
      <w:spacing w:before="122" w:line="198" w:lineRule="exact"/>
      <w:ind w:left="1843" w:hanging="709"/>
    </w:pPr>
    <w:rPr>
      <w:sz w:val="18"/>
    </w:rPr>
  </w:style>
  <w:style w:type="paragraph" w:customStyle="1" w:styleId="SOPara">
    <w:name w:val="SO Para"/>
    <w:aliases w:val="soa"/>
    <w:basedOn w:val="SOText"/>
    <w:link w:val="SOParaChar"/>
    <w:qFormat/>
    <w:rsid w:val="004940E6"/>
    <w:pPr>
      <w:tabs>
        <w:tab w:val="right" w:pos="1786"/>
      </w:tabs>
      <w:spacing w:before="40"/>
      <w:ind w:left="2070" w:hanging="936"/>
    </w:pPr>
  </w:style>
  <w:style w:type="character" w:customStyle="1" w:styleId="SOParaChar">
    <w:name w:val="SO Para Char"/>
    <w:aliases w:val="soa Char"/>
    <w:basedOn w:val="DefaultParagraphFont"/>
    <w:link w:val="SOPara"/>
    <w:rsid w:val="004940E6"/>
    <w:rPr>
      <w:sz w:val="22"/>
    </w:rPr>
  </w:style>
  <w:style w:type="paragraph" w:customStyle="1" w:styleId="FileName">
    <w:name w:val="FileName"/>
    <w:basedOn w:val="Normal"/>
    <w:rsid w:val="004940E6"/>
  </w:style>
  <w:style w:type="paragraph" w:customStyle="1" w:styleId="TableHeading">
    <w:name w:val="TableHeading"/>
    <w:aliases w:val="th"/>
    <w:basedOn w:val="OPCParaBase"/>
    <w:next w:val="Tabletext"/>
    <w:rsid w:val="004940E6"/>
    <w:pPr>
      <w:keepNext/>
      <w:spacing w:before="60" w:line="240" w:lineRule="atLeast"/>
    </w:pPr>
    <w:rPr>
      <w:b/>
      <w:sz w:val="20"/>
    </w:rPr>
  </w:style>
  <w:style w:type="paragraph" w:customStyle="1" w:styleId="SOHeadBold">
    <w:name w:val="SO HeadBold"/>
    <w:aliases w:val="sohb"/>
    <w:basedOn w:val="SOText"/>
    <w:next w:val="SOText"/>
    <w:link w:val="SOHeadBoldChar"/>
    <w:qFormat/>
    <w:rsid w:val="004940E6"/>
    <w:rPr>
      <w:b/>
    </w:rPr>
  </w:style>
  <w:style w:type="character" w:customStyle="1" w:styleId="SOHeadBoldChar">
    <w:name w:val="SO HeadBold Char"/>
    <w:aliases w:val="sohb Char"/>
    <w:basedOn w:val="DefaultParagraphFont"/>
    <w:link w:val="SOHeadBold"/>
    <w:rsid w:val="004940E6"/>
    <w:rPr>
      <w:b/>
      <w:sz w:val="22"/>
    </w:rPr>
  </w:style>
  <w:style w:type="paragraph" w:customStyle="1" w:styleId="SOHeadItalic">
    <w:name w:val="SO HeadItalic"/>
    <w:aliases w:val="sohi"/>
    <w:basedOn w:val="SOText"/>
    <w:next w:val="SOText"/>
    <w:link w:val="SOHeadItalicChar"/>
    <w:qFormat/>
    <w:rsid w:val="004940E6"/>
    <w:rPr>
      <w:i/>
    </w:rPr>
  </w:style>
  <w:style w:type="character" w:customStyle="1" w:styleId="SOHeadItalicChar">
    <w:name w:val="SO HeadItalic Char"/>
    <w:aliases w:val="sohi Char"/>
    <w:basedOn w:val="DefaultParagraphFont"/>
    <w:link w:val="SOHeadItalic"/>
    <w:rsid w:val="004940E6"/>
    <w:rPr>
      <w:i/>
      <w:sz w:val="22"/>
    </w:rPr>
  </w:style>
  <w:style w:type="paragraph" w:customStyle="1" w:styleId="SOBullet">
    <w:name w:val="SO Bullet"/>
    <w:aliases w:val="sotb"/>
    <w:basedOn w:val="SOText"/>
    <w:link w:val="SOBulletChar"/>
    <w:qFormat/>
    <w:rsid w:val="004940E6"/>
    <w:pPr>
      <w:ind w:left="1559" w:hanging="425"/>
    </w:pPr>
  </w:style>
  <w:style w:type="character" w:customStyle="1" w:styleId="SOBulletChar">
    <w:name w:val="SO Bullet Char"/>
    <w:aliases w:val="sotb Char"/>
    <w:basedOn w:val="DefaultParagraphFont"/>
    <w:link w:val="SOBullet"/>
    <w:rsid w:val="004940E6"/>
    <w:rPr>
      <w:sz w:val="22"/>
    </w:rPr>
  </w:style>
  <w:style w:type="paragraph" w:customStyle="1" w:styleId="SOBulletNote">
    <w:name w:val="SO BulletNote"/>
    <w:aliases w:val="sonb"/>
    <w:basedOn w:val="SOTextNote"/>
    <w:link w:val="SOBulletNoteChar"/>
    <w:qFormat/>
    <w:rsid w:val="004940E6"/>
    <w:pPr>
      <w:tabs>
        <w:tab w:val="left" w:pos="1560"/>
      </w:tabs>
      <w:ind w:left="2268" w:hanging="1134"/>
    </w:pPr>
  </w:style>
  <w:style w:type="character" w:customStyle="1" w:styleId="SOBulletNoteChar">
    <w:name w:val="SO BulletNote Char"/>
    <w:aliases w:val="sonb Char"/>
    <w:basedOn w:val="DefaultParagraphFont"/>
    <w:link w:val="SOBulletNote"/>
    <w:rsid w:val="004940E6"/>
    <w:rPr>
      <w:sz w:val="18"/>
    </w:rPr>
  </w:style>
  <w:style w:type="paragraph" w:customStyle="1" w:styleId="SOText2">
    <w:name w:val="SO Text2"/>
    <w:aliases w:val="sot2"/>
    <w:basedOn w:val="Normal"/>
    <w:next w:val="SOText"/>
    <w:link w:val="SOText2Char"/>
    <w:rsid w:val="004940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40E6"/>
    <w:rPr>
      <w:sz w:val="22"/>
    </w:rPr>
  </w:style>
  <w:style w:type="paragraph" w:customStyle="1" w:styleId="SubPartCASA">
    <w:name w:val="SubPart(CASA)"/>
    <w:aliases w:val="csp"/>
    <w:basedOn w:val="OPCParaBase"/>
    <w:next w:val="ActHead3"/>
    <w:rsid w:val="004940E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940E6"/>
    <w:rPr>
      <w:rFonts w:eastAsia="Times New Roman" w:cs="Times New Roman"/>
      <w:sz w:val="22"/>
      <w:lang w:eastAsia="en-AU"/>
    </w:rPr>
  </w:style>
  <w:style w:type="character" w:customStyle="1" w:styleId="notetextChar">
    <w:name w:val="note(text) Char"/>
    <w:aliases w:val="n Char"/>
    <w:basedOn w:val="DefaultParagraphFont"/>
    <w:link w:val="notetext"/>
    <w:rsid w:val="004940E6"/>
    <w:rPr>
      <w:rFonts w:eastAsia="Times New Roman" w:cs="Times New Roman"/>
      <w:sz w:val="18"/>
      <w:lang w:eastAsia="en-AU"/>
    </w:rPr>
  </w:style>
  <w:style w:type="character" w:customStyle="1" w:styleId="Heading1Char">
    <w:name w:val="Heading 1 Char"/>
    <w:basedOn w:val="DefaultParagraphFont"/>
    <w:link w:val="Heading1"/>
    <w:uiPriority w:val="9"/>
    <w:rsid w:val="004940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40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0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940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940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940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940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940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940E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940E6"/>
  </w:style>
  <w:style w:type="character" w:customStyle="1" w:styleId="charlegsubtitle1">
    <w:name w:val="charlegsubtitle1"/>
    <w:basedOn w:val="DefaultParagraphFont"/>
    <w:rsid w:val="004940E6"/>
    <w:rPr>
      <w:rFonts w:ascii="Arial" w:hAnsi="Arial" w:cs="Arial" w:hint="default"/>
      <w:b/>
      <w:bCs/>
      <w:sz w:val="28"/>
      <w:szCs w:val="28"/>
    </w:rPr>
  </w:style>
  <w:style w:type="paragraph" w:styleId="Index1">
    <w:name w:val="index 1"/>
    <w:basedOn w:val="Normal"/>
    <w:next w:val="Normal"/>
    <w:autoRedefine/>
    <w:rsid w:val="004940E6"/>
    <w:pPr>
      <w:ind w:left="240" w:hanging="240"/>
    </w:pPr>
  </w:style>
  <w:style w:type="paragraph" w:styleId="Index2">
    <w:name w:val="index 2"/>
    <w:basedOn w:val="Normal"/>
    <w:next w:val="Normal"/>
    <w:autoRedefine/>
    <w:rsid w:val="004940E6"/>
    <w:pPr>
      <w:ind w:left="480" w:hanging="240"/>
    </w:pPr>
  </w:style>
  <w:style w:type="paragraph" w:styleId="Index3">
    <w:name w:val="index 3"/>
    <w:basedOn w:val="Normal"/>
    <w:next w:val="Normal"/>
    <w:autoRedefine/>
    <w:rsid w:val="004940E6"/>
    <w:pPr>
      <w:ind w:left="720" w:hanging="240"/>
    </w:pPr>
  </w:style>
  <w:style w:type="paragraph" w:styleId="Index4">
    <w:name w:val="index 4"/>
    <w:basedOn w:val="Normal"/>
    <w:next w:val="Normal"/>
    <w:autoRedefine/>
    <w:rsid w:val="004940E6"/>
    <w:pPr>
      <w:ind w:left="960" w:hanging="240"/>
    </w:pPr>
  </w:style>
  <w:style w:type="paragraph" w:styleId="Index5">
    <w:name w:val="index 5"/>
    <w:basedOn w:val="Normal"/>
    <w:next w:val="Normal"/>
    <w:autoRedefine/>
    <w:rsid w:val="004940E6"/>
    <w:pPr>
      <w:ind w:left="1200" w:hanging="240"/>
    </w:pPr>
  </w:style>
  <w:style w:type="paragraph" w:styleId="Index6">
    <w:name w:val="index 6"/>
    <w:basedOn w:val="Normal"/>
    <w:next w:val="Normal"/>
    <w:autoRedefine/>
    <w:rsid w:val="004940E6"/>
    <w:pPr>
      <w:ind w:left="1440" w:hanging="240"/>
    </w:pPr>
  </w:style>
  <w:style w:type="paragraph" w:styleId="Index7">
    <w:name w:val="index 7"/>
    <w:basedOn w:val="Normal"/>
    <w:next w:val="Normal"/>
    <w:autoRedefine/>
    <w:rsid w:val="004940E6"/>
    <w:pPr>
      <w:ind w:left="1680" w:hanging="240"/>
    </w:pPr>
  </w:style>
  <w:style w:type="paragraph" w:styleId="Index8">
    <w:name w:val="index 8"/>
    <w:basedOn w:val="Normal"/>
    <w:next w:val="Normal"/>
    <w:autoRedefine/>
    <w:rsid w:val="004940E6"/>
    <w:pPr>
      <w:ind w:left="1920" w:hanging="240"/>
    </w:pPr>
  </w:style>
  <w:style w:type="paragraph" w:styleId="Index9">
    <w:name w:val="index 9"/>
    <w:basedOn w:val="Normal"/>
    <w:next w:val="Normal"/>
    <w:autoRedefine/>
    <w:rsid w:val="004940E6"/>
    <w:pPr>
      <w:ind w:left="2160" w:hanging="240"/>
    </w:pPr>
  </w:style>
  <w:style w:type="paragraph" w:styleId="NormalIndent">
    <w:name w:val="Normal Indent"/>
    <w:basedOn w:val="Normal"/>
    <w:rsid w:val="004940E6"/>
    <w:pPr>
      <w:ind w:left="720"/>
    </w:pPr>
  </w:style>
  <w:style w:type="paragraph" w:styleId="FootnoteText">
    <w:name w:val="footnote text"/>
    <w:basedOn w:val="Normal"/>
    <w:link w:val="FootnoteTextChar"/>
    <w:rsid w:val="004940E6"/>
    <w:rPr>
      <w:sz w:val="20"/>
    </w:rPr>
  </w:style>
  <w:style w:type="character" w:customStyle="1" w:styleId="FootnoteTextChar">
    <w:name w:val="Footnote Text Char"/>
    <w:basedOn w:val="DefaultParagraphFont"/>
    <w:link w:val="FootnoteText"/>
    <w:rsid w:val="004940E6"/>
  </w:style>
  <w:style w:type="paragraph" w:styleId="CommentText">
    <w:name w:val="annotation text"/>
    <w:basedOn w:val="Normal"/>
    <w:link w:val="CommentTextChar"/>
    <w:rsid w:val="004940E6"/>
    <w:rPr>
      <w:sz w:val="20"/>
    </w:rPr>
  </w:style>
  <w:style w:type="character" w:customStyle="1" w:styleId="CommentTextChar">
    <w:name w:val="Comment Text Char"/>
    <w:basedOn w:val="DefaultParagraphFont"/>
    <w:link w:val="CommentText"/>
    <w:rsid w:val="004940E6"/>
  </w:style>
  <w:style w:type="paragraph" w:styleId="IndexHeading">
    <w:name w:val="index heading"/>
    <w:basedOn w:val="Normal"/>
    <w:next w:val="Index1"/>
    <w:rsid w:val="004940E6"/>
    <w:rPr>
      <w:rFonts w:ascii="Arial" w:hAnsi="Arial" w:cs="Arial"/>
      <w:b/>
      <w:bCs/>
    </w:rPr>
  </w:style>
  <w:style w:type="paragraph" w:styleId="Caption">
    <w:name w:val="caption"/>
    <w:basedOn w:val="Normal"/>
    <w:next w:val="Normal"/>
    <w:qFormat/>
    <w:rsid w:val="004940E6"/>
    <w:pPr>
      <w:spacing w:before="120" w:after="120"/>
    </w:pPr>
    <w:rPr>
      <w:b/>
      <w:bCs/>
      <w:sz w:val="20"/>
    </w:rPr>
  </w:style>
  <w:style w:type="paragraph" w:styleId="TableofFigures">
    <w:name w:val="table of figures"/>
    <w:basedOn w:val="Normal"/>
    <w:next w:val="Normal"/>
    <w:rsid w:val="004940E6"/>
    <w:pPr>
      <w:ind w:left="480" w:hanging="480"/>
    </w:pPr>
  </w:style>
  <w:style w:type="paragraph" w:styleId="EnvelopeAddress">
    <w:name w:val="envelope address"/>
    <w:basedOn w:val="Normal"/>
    <w:rsid w:val="004940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40E6"/>
    <w:rPr>
      <w:rFonts w:ascii="Arial" w:hAnsi="Arial" w:cs="Arial"/>
      <w:sz w:val="20"/>
    </w:rPr>
  </w:style>
  <w:style w:type="character" w:styleId="FootnoteReference">
    <w:name w:val="footnote reference"/>
    <w:basedOn w:val="DefaultParagraphFont"/>
    <w:rsid w:val="004940E6"/>
    <w:rPr>
      <w:rFonts w:ascii="Times New Roman" w:hAnsi="Times New Roman"/>
      <w:sz w:val="20"/>
      <w:vertAlign w:val="superscript"/>
    </w:rPr>
  </w:style>
  <w:style w:type="character" w:styleId="CommentReference">
    <w:name w:val="annotation reference"/>
    <w:basedOn w:val="DefaultParagraphFont"/>
    <w:rsid w:val="004940E6"/>
    <w:rPr>
      <w:sz w:val="16"/>
      <w:szCs w:val="16"/>
    </w:rPr>
  </w:style>
  <w:style w:type="character" w:styleId="PageNumber">
    <w:name w:val="page number"/>
    <w:basedOn w:val="DefaultParagraphFont"/>
    <w:rsid w:val="004940E6"/>
  </w:style>
  <w:style w:type="character" w:styleId="EndnoteReference">
    <w:name w:val="endnote reference"/>
    <w:basedOn w:val="DefaultParagraphFont"/>
    <w:rsid w:val="004940E6"/>
    <w:rPr>
      <w:vertAlign w:val="superscript"/>
    </w:rPr>
  </w:style>
  <w:style w:type="paragraph" w:styleId="EndnoteText">
    <w:name w:val="endnote text"/>
    <w:basedOn w:val="Normal"/>
    <w:link w:val="EndnoteTextChar"/>
    <w:rsid w:val="004940E6"/>
    <w:rPr>
      <w:sz w:val="20"/>
    </w:rPr>
  </w:style>
  <w:style w:type="character" w:customStyle="1" w:styleId="EndnoteTextChar">
    <w:name w:val="Endnote Text Char"/>
    <w:basedOn w:val="DefaultParagraphFont"/>
    <w:link w:val="EndnoteText"/>
    <w:rsid w:val="004940E6"/>
  </w:style>
  <w:style w:type="paragraph" w:styleId="TableofAuthorities">
    <w:name w:val="table of authorities"/>
    <w:basedOn w:val="Normal"/>
    <w:next w:val="Normal"/>
    <w:rsid w:val="004940E6"/>
    <w:pPr>
      <w:ind w:left="240" w:hanging="240"/>
    </w:pPr>
  </w:style>
  <w:style w:type="paragraph" w:styleId="MacroText">
    <w:name w:val="macro"/>
    <w:link w:val="MacroTextChar"/>
    <w:rsid w:val="004940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940E6"/>
    <w:rPr>
      <w:rFonts w:ascii="Courier New" w:eastAsia="Times New Roman" w:hAnsi="Courier New" w:cs="Courier New"/>
      <w:lang w:eastAsia="en-AU"/>
    </w:rPr>
  </w:style>
  <w:style w:type="paragraph" w:styleId="TOAHeading">
    <w:name w:val="toa heading"/>
    <w:basedOn w:val="Normal"/>
    <w:next w:val="Normal"/>
    <w:rsid w:val="004940E6"/>
    <w:pPr>
      <w:spacing w:before="120"/>
    </w:pPr>
    <w:rPr>
      <w:rFonts w:ascii="Arial" w:hAnsi="Arial" w:cs="Arial"/>
      <w:b/>
      <w:bCs/>
    </w:rPr>
  </w:style>
  <w:style w:type="paragraph" w:styleId="List">
    <w:name w:val="List"/>
    <w:basedOn w:val="Normal"/>
    <w:rsid w:val="004940E6"/>
    <w:pPr>
      <w:ind w:left="283" w:hanging="283"/>
    </w:pPr>
  </w:style>
  <w:style w:type="paragraph" w:styleId="ListBullet">
    <w:name w:val="List Bullet"/>
    <w:basedOn w:val="Normal"/>
    <w:autoRedefine/>
    <w:rsid w:val="004940E6"/>
    <w:pPr>
      <w:tabs>
        <w:tab w:val="num" w:pos="360"/>
      </w:tabs>
      <w:ind w:left="360" w:hanging="360"/>
    </w:pPr>
  </w:style>
  <w:style w:type="paragraph" w:styleId="ListNumber">
    <w:name w:val="List Number"/>
    <w:basedOn w:val="Normal"/>
    <w:rsid w:val="004940E6"/>
    <w:pPr>
      <w:tabs>
        <w:tab w:val="num" w:pos="360"/>
      </w:tabs>
      <w:ind w:left="360" w:hanging="360"/>
    </w:pPr>
  </w:style>
  <w:style w:type="paragraph" w:styleId="List2">
    <w:name w:val="List 2"/>
    <w:basedOn w:val="Normal"/>
    <w:rsid w:val="004940E6"/>
    <w:pPr>
      <w:ind w:left="566" w:hanging="283"/>
    </w:pPr>
  </w:style>
  <w:style w:type="paragraph" w:styleId="List3">
    <w:name w:val="List 3"/>
    <w:basedOn w:val="Normal"/>
    <w:rsid w:val="004940E6"/>
    <w:pPr>
      <w:ind w:left="849" w:hanging="283"/>
    </w:pPr>
  </w:style>
  <w:style w:type="paragraph" w:styleId="List4">
    <w:name w:val="List 4"/>
    <w:basedOn w:val="Normal"/>
    <w:rsid w:val="004940E6"/>
    <w:pPr>
      <w:ind w:left="1132" w:hanging="283"/>
    </w:pPr>
  </w:style>
  <w:style w:type="paragraph" w:styleId="List5">
    <w:name w:val="List 5"/>
    <w:basedOn w:val="Normal"/>
    <w:rsid w:val="004940E6"/>
    <w:pPr>
      <w:ind w:left="1415" w:hanging="283"/>
    </w:pPr>
  </w:style>
  <w:style w:type="paragraph" w:styleId="ListBullet2">
    <w:name w:val="List Bullet 2"/>
    <w:basedOn w:val="Normal"/>
    <w:autoRedefine/>
    <w:rsid w:val="004940E6"/>
    <w:pPr>
      <w:tabs>
        <w:tab w:val="num" w:pos="360"/>
      </w:tabs>
    </w:pPr>
  </w:style>
  <w:style w:type="paragraph" w:styleId="ListBullet3">
    <w:name w:val="List Bullet 3"/>
    <w:basedOn w:val="Normal"/>
    <w:autoRedefine/>
    <w:rsid w:val="004940E6"/>
    <w:pPr>
      <w:tabs>
        <w:tab w:val="num" w:pos="926"/>
      </w:tabs>
      <w:ind w:left="926" w:hanging="360"/>
    </w:pPr>
  </w:style>
  <w:style w:type="paragraph" w:styleId="ListBullet4">
    <w:name w:val="List Bullet 4"/>
    <w:basedOn w:val="Normal"/>
    <w:autoRedefine/>
    <w:rsid w:val="004940E6"/>
    <w:pPr>
      <w:tabs>
        <w:tab w:val="num" w:pos="1209"/>
      </w:tabs>
      <w:ind w:left="1209" w:hanging="360"/>
    </w:pPr>
  </w:style>
  <w:style w:type="paragraph" w:styleId="ListBullet5">
    <w:name w:val="List Bullet 5"/>
    <w:basedOn w:val="Normal"/>
    <w:autoRedefine/>
    <w:rsid w:val="004940E6"/>
    <w:pPr>
      <w:tabs>
        <w:tab w:val="num" w:pos="1492"/>
      </w:tabs>
      <w:ind w:left="1492" w:hanging="360"/>
    </w:pPr>
  </w:style>
  <w:style w:type="paragraph" w:styleId="ListNumber2">
    <w:name w:val="List Number 2"/>
    <w:basedOn w:val="Normal"/>
    <w:rsid w:val="004940E6"/>
    <w:pPr>
      <w:tabs>
        <w:tab w:val="num" w:pos="643"/>
      </w:tabs>
      <w:ind w:left="643" w:hanging="360"/>
    </w:pPr>
  </w:style>
  <w:style w:type="paragraph" w:styleId="ListNumber3">
    <w:name w:val="List Number 3"/>
    <w:basedOn w:val="Normal"/>
    <w:rsid w:val="004940E6"/>
    <w:pPr>
      <w:tabs>
        <w:tab w:val="num" w:pos="926"/>
      </w:tabs>
      <w:ind w:left="926" w:hanging="360"/>
    </w:pPr>
  </w:style>
  <w:style w:type="paragraph" w:styleId="ListNumber4">
    <w:name w:val="List Number 4"/>
    <w:basedOn w:val="Normal"/>
    <w:rsid w:val="004940E6"/>
    <w:pPr>
      <w:tabs>
        <w:tab w:val="num" w:pos="1209"/>
      </w:tabs>
      <w:ind w:left="1209" w:hanging="360"/>
    </w:pPr>
  </w:style>
  <w:style w:type="paragraph" w:styleId="ListNumber5">
    <w:name w:val="List Number 5"/>
    <w:basedOn w:val="Normal"/>
    <w:rsid w:val="004940E6"/>
    <w:pPr>
      <w:tabs>
        <w:tab w:val="num" w:pos="1492"/>
      </w:tabs>
      <w:ind w:left="1492" w:hanging="360"/>
    </w:pPr>
  </w:style>
  <w:style w:type="paragraph" w:styleId="Title">
    <w:name w:val="Title"/>
    <w:basedOn w:val="Normal"/>
    <w:link w:val="TitleChar"/>
    <w:qFormat/>
    <w:rsid w:val="004940E6"/>
    <w:pPr>
      <w:spacing w:before="240" w:after="60"/>
    </w:pPr>
    <w:rPr>
      <w:rFonts w:ascii="Arial" w:hAnsi="Arial" w:cs="Arial"/>
      <w:b/>
      <w:bCs/>
      <w:sz w:val="40"/>
      <w:szCs w:val="40"/>
    </w:rPr>
  </w:style>
  <w:style w:type="character" w:customStyle="1" w:styleId="TitleChar">
    <w:name w:val="Title Char"/>
    <w:basedOn w:val="DefaultParagraphFont"/>
    <w:link w:val="Title"/>
    <w:rsid w:val="004940E6"/>
    <w:rPr>
      <w:rFonts w:ascii="Arial" w:hAnsi="Arial" w:cs="Arial"/>
      <w:b/>
      <w:bCs/>
      <w:sz w:val="40"/>
      <w:szCs w:val="40"/>
    </w:rPr>
  </w:style>
  <w:style w:type="paragraph" w:styleId="Closing">
    <w:name w:val="Closing"/>
    <w:basedOn w:val="Normal"/>
    <w:link w:val="ClosingChar"/>
    <w:rsid w:val="004940E6"/>
    <w:pPr>
      <w:ind w:left="4252"/>
    </w:pPr>
  </w:style>
  <w:style w:type="character" w:customStyle="1" w:styleId="ClosingChar">
    <w:name w:val="Closing Char"/>
    <w:basedOn w:val="DefaultParagraphFont"/>
    <w:link w:val="Closing"/>
    <w:rsid w:val="004940E6"/>
    <w:rPr>
      <w:sz w:val="22"/>
    </w:rPr>
  </w:style>
  <w:style w:type="paragraph" w:styleId="Signature">
    <w:name w:val="Signature"/>
    <w:basedOn w:val="Normal"/>
    <w:link w:val="SignatureChar"/>
    <w:rsid w:val="004940E6"/>
    <w:pPr>
      <w:ind w:left="4252"/>
    </w:pPr>
  </w:style>
  <w:style w:type="character" w:customStyle="1" w:styleId="SignatureChar">
    <w:name w:val="Signature Char"/>
    <w:basedOn w:val="DefaultParagraphFont"/>
    <w:link w:val="Signature"/>
    <w:rsid w:val="004940E6"/>
    <w:rPr>
      <w:sz w:val="22"/>
    </w:rPr>
  </w:style>
  <w:style w:type="paragraph" w:styleId="BodyText">
    <w:name w:val="Body Text"/>
    <w:basedOn w:val="Normal"/>
    <w:link w:val="BodyTextChar"/>
    <w:rsid w:val="004940E6"/>
    <w:pPr>
      <w:spacing w:after="120"/>
    </w:pPr>
  </w:style>
  <w:style w:type="character" w:customStyle="1" w:styleId="BodyTextChar">
    <w:name w:val="Body Text Char"/>
    <w:basedOn w:val="DefaultParagraphFont"/>
    <w:link w:val="BodyText"/>
    <w:rsid w:val="004940E6"/>
    <w:rPr>
      <w:sz w:val="22"/>
    </w:rPr>
  </w:style>
  <w:style w:type="paragraph" w:styleId="BodyTextIndent">
    <w:name w:val="Body Text Indent"/>
    <w:basedOn w:val="Normal"/>
    <w:link w:val="BodyTextIndentChar"/>
    <w:rsid w:val="004940E6"/>
    <w:pPr>
      <w:spacing w:after="120"/>
      <w:ind w:left="283"/>
    </w:pPr>
  </w:style>
  <w:style w:type="character" w:customStyle="1" w:styleId="BodyTextIndentChar">
    <w:name w:val="Body Text Indent Char"/>
    <w:basedOn w:val="DefaultParagraphFont"/>
    <w:link w:val="BodyTextIndent"/>
    <w:rsid w:val="004940E6"/>
    <w:rPr>
      <w:sz w:val="22"/>
    </w:rPr>
  </w:style>
  <w:style w:type="paragraph" w:styleId="ListContinue">
    <w:name w:val="List Continue"/>
    <w:basedOn w:val="Normal"/>
    <w:rsid w:val="004940E6"/>
    <w:pPr>
      <w:spacing w:after="120"/>
      <w:ind w:left="283"/>
    </w:pPr>
  </w:style>
  <w:style w:type="paragraph" w:styleId="ListContinue2">
    <w:name w:val="List Continue 2"/>
    <w:basedOn w:val="Normal"/>
    <w:rsid w:val="004940E6"/>
    <w:pPr>
      <w:spacing w:after="120"/>
      <w:ind w:left="566"/>
    </w:pPr>
  </w:style>
  <w:style w:type="paragraph" w:styleId="ListContinue3">
    <w:name w:val="List Continue 3"/>
    <w:basedOn w:val="Normal"/>
    <w:rsid w:val="004940E6"/>
    <w:pPr>
      <w:spacing w:after="120"/>
      <w:ind w:left="849"/>
    </w:pPr>
  </w:style>
  <w:style w:type="paragraph" w:styleId="ListContinue4">
    <w:name w:val="List Continue 4"/>
    <w:basedOn w:val="Normal"/>
    <w:rsid w:val="004940E6"/>
    <w:pPr>
      <w:spacing w:after="120"/>
      <w:ind w:left="1132"/>
    </w:pPr>
  </w:style>
  <w:style w:type="paragraph" w:styleId="ListContinue5">
    <w:name w:val="List Continue 5"/>
    <w:basedOn w:val="Normal"/>
    <w:rsid w:val="004940E6"/>
    <w:pPr>
      <w:spacing w:after="120"/>
      <w:ind w:left="1415"/>
    </w:pPr>
  </w:style>
  <w:style w:type="paragraph" w:styleId="MessageHeader">
    <w:name w:val="Message Header"/>
    <w:basedOn w:val="Normal"/>
    <w:link w:val="MessageHeaderChar"/>
    <w:rsid w:val="004940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40E6"/>
    <w:rPr>
      <w:rFonts w:ascii="Arial" w:hAnsi="Arial" w:cs="Arial"/>
      <w:sz w:val="22"/>
      <w:shd w:val="pct20" w:color="auto" w:fill="auto"/>
    </w:rPr>
  </w:style>
  <w:style w:type="paragraph" w:styleId="Subtitle">
    <w:name w:val="Subtitle"/>
    <w:basedOn w:val="Normal"/>
    <w:link w:val="SubtitleChar"/>
    <w:qFormat/>
    <w:rsid w:val="004940E6"/>
    <w:pPr>
      <w:spacing w:after="60"/>
      <w:jc w:val="center"/>
      <w:outlineLvl w:val="1"/>
    </w:pPr>
    <w:rPr>
      <w:rFonts w:ascii="Arial" w:hAnsi="Arial" w:cs="Arial"/>
    </w:rPr>
  </w:style>
  <w:style w:type="character" w:customStyle="1" w:styleId="SubtitleChar">
    <w:name w:val="Subtitle Char"/>
    <w:basedOn w:val="DefaultParagraphFont"/>
    <w:link w:val="Subtitle"/>
    <w:rsid w:val="004940E6"/>
    <w:rPr>
      <w:rFonts w:ascii="Arial" w:hAnsi="Arial" w:cs="Arial"/>
      <w:sz w:val="22"/>
    </w:rPr>
  </w:style>
  <w:style w:type="paragraph" w:styleId="Salutation">
    <w:name w:val="Salutation"/>
    <w:basedOn w:val="Normal"/>
    <w:next w:val="Normal"/>
    <w:link w:val="SalutationChar"/>
    <w:rsid w:val="004940E6"/>
  </w:style>
  <w:style w:type="character" w:customStyle="1" w:styleId="SalutationChar">
    <w:name w:val="Salutation Char"/>
    <w:basedOn w:val="DefaultParagraphFont"/>
    <w:link w:val="Salutation"/>
    <w:rsid w:val="004940E6"/>
    <w:rPr>
      <w:sz w:val="22"/>
    </w:rPr>
  </w:style>
  <w:style w:type="paragraph" w:styleId="Date">
    <w:name w:val="Date"/>
    <w:basedOn w:val="Normal"/>
    <w:next w:val="Normal"/>
    <w:link w:val="DateChar"/>
    <w:rsid w:val="004940E6"/>
  </w:style>
  <w:style w:type="character" w:customStyle="1" w:styleId="DateChar">
    <w:name w:val="Date Char"/>
    <w:basedOn w:val="DefaultParagraphFont"/>
    <w:link w:val="Date"/>
    <w:rsid w:val="004940E6"/>
    <w:rPr>
      <w:sz w:val="22"/>
    </w:rPr>
  </w:style>
  <w:style w:type="paragraph" w:styleId="BodyTextFirstIndent">
    <w:name w:val="Body Text First Indent"/>
    <w:basedOn w:val="BodyText"/>
    <w:link w:val="BodyTextFirstIndentChar"/>
    <w:rsid w:val="004940E6"/>
    <w:pPr>
      <w:ind w:firstLine="210"/>
    </w:pPr>
  </w:style>
  <w:style w:type="character" w:customStyle="1" w:styleId="BodyTextFirstIndentChar">
    <w:name w:val="Body Text First Indent Char"/>
    <w:basedOn w:val="BodyTextChar"/>
    <w:link w:val="BodyTextFirstIndent"/>
    <w:rsid w:val="004940E6"/>
    <w:rPr>
      <w:sz w:val="22"/>
    </w:rPr>
  </w:style>
  <w:style w:type="paragraph" w:styleId="BodyTextFirstIndent2">
    <w:name w:val="Body Text First Indent 2"/>
    <w:basedOn w:val="BodyTextIndent"/>
    <w:link w:val="BodyTextFirstIndent2Char"/>
    <w:rsid w:val="004940E6"/>
    <w:pPr>
      <w:ind w:firstLine="210"/>
    </w:pPr>
  </w:style>
  <w:style w:type="character" w:customStyle="1" w:styleId="BodyTextFirstIndent2Char">
    <w:name w:val="Body Text First Indent 2 Char"/>
    <w:basedOn w:val="BodyTextIndentChar"/>
    <w:link w:val="BodyTextFirstIndent2"/>
    <w:rsid w:val="004940E6"/>
    <w:rPr>
      <w:sz w:val="22"/>
    </w:rPr>
  </w:style>
  <w:style w:type="paragraph" w:styleId="BodyText2">
    <w:name w:val="Body Text 2"/>
    <w:basedOn w:val="Normal"/>
    <w:link w:val="BodyText2Char"/>
    <w:rsid w:val="004940E6"/>
    <w:pPr>
      <w:spacing w:after="120" w:line="480" w:lineRule="auto"/>
    </w:pPr>
  </w:style>
  <w:style w:type="character" w:customStyle="1" w:styleId="BodyText2Char">
    <w:name w:val="Body Text 2 Char"/>
    <w:basedOn w:val="DefaultParagraphFont"/>
    <w:link w:val="BodyText2"/>
    <w:rsid w:val="004940E6"/>
    <w:rPr>
      <w:sz w:val="22"/>
    </w:rPr>
  </w:style>
  <w:style w:type="paragraph" w:styleId="BodyText3">
    <w:name w:val="Body Text 3"/>
    <w:basedOn w:val="Normal"/>
    <w:link w:val="BodyText3Char"/>
    <w:rsid w:val="004940E6"/>
    <w:pPr>
      <w:spacing w:after="120"/>
    </w:pPr>
    <w:rPr>
      <w:sz w:val="16"/>
      <w:szCs w:val="16"/>
    </w:rPr>
  </w:style>
  <w:style w:type="character" w:customStyle="1" w:styleId="BodyText3Char">
    <w:name w:val="Body Text 3 Char"/>
    <w:basedOn w:val="DefaultParagraphFont"/>
    <w:link w:val="BodyText3"/>
    <w:rsid w:val="004940E6"/>
    <w:rPr>
      <w:sz w:val="16"/>
      <w:szCs w:val="16"/>
    </w:rPr>
  </w:style>
  <w:style w:type="paragraph" w:styleId="BodyTextIndent2">
    <w:name w:val="Body Text Indent 2"/>
    <w:basedOn w:val="Normal"/>
    <w:link w:val="BodyTextIndent2Char"/>
    <w:rsid w:val="004940E6"/>
    <w:pPr>
      <w:spacing w:after="120" w:line="480" w:lineRule="auto"/>
      <w:ind w:left="283"/>
    </w:pPr>
  </w:style>
  <w:style w:type="character" w:customStyle="1" w:styleId="BodyTextIndent2Char">
    <w:name w:val="Body Text Indent 2 Char"/>
    <w:basedOn w:val="DefaultParagraphFont"/>
    <w:link w:val="BodyTextIndent2"/>
    <w:rsid w:val="004940E6"/>
    <w:rPr>
      <w:sz w:val="22"/>
    </w:rPr>
  </w:style>
  <w:style w:type="paragraph" w:styleId="BodyTextIndent3">
    <w:name w:val="Body Text Indent 3"/>
    <w:basedOn w:val="Normal"/>
    <w:link w:val="BodyTextIndent3Char"/>
    <w:rsid w:val="004940E6"/>
    <w:pPr>
      <w:spacing w:after="120"/>
      <w:ind w:left="283"/>
    </w:pPr>
    <w:rPr>
      <w:sz w:val="16"/>
      <w:szCs w:val="16"/>
    </w:rPr>
  </w:style>
  <w:style w:type="character" w:customStyle="1" w:styleId="BodyTextIndent3Char">
    <w:name w:val="Body Text Indent 3 Char"/>
    <w:basedOn w:val="DefaultParagraphFont"/>
    <w:link w:val="BodyTextIndent3"/>
    <w:rsid w:val="004940E6"/>
    <w:rPr>
      <w:sz w:val="16"/>
      <w:szCs w:val="16"/>
    </w:rPr>
  </w:style>
  <w:style w:type="paragraph" w:styleId="BlockText">
    <w:name w:val="Block Text"/>
    <w:basedOn w:val="Normal"/>
    <w:rsid w:val="004940E6"/>
    <w:pPr>
      <w:spacing w:after="120"/>
      <w:ind w:left="1440" w:right="1440"/>
    </w:pPr>
  </w:style>
  <w:style w:type="character" w:styleId="Hyperlink">
    <w:name w:val="Hyperlink"/>
    <w:basedOn w:val="DefaultParagraphFont"/>
    <w:rsid w:val="004940E6"/>
    <w:rPr>
      <w:color w:val="0000FF"/>
      <w:u w:val="single"/>
    </w:rPr>
  </w:style>
  <w:style w:type="character" w:styleId="FollowedHyperlink">
    <w:name w:val="FollowedHyperlink"/>
    <w:basedOn w:val="DefaultParagraphFont"/>
    <w:rsid w:val="004940E6"/>
    <w:rPr>
      <w:color w:val="800080"/>
      <w:u w:val="single"/>
    </w:rPr>
  </w:style>
  <w:style w:type="character" w:styleId="Strong">
    <w:name w:val="Strong"/>
    <w:basedOn w:val="DefaultParagraphFont"/>
    <w:qFormat/>
    <w:rsid w:val="004940E6"/>
    <w:rPr>
      <w:b/>
      <w:bCs/>
    </w:rPr>
  </w:style>
  <w:style w:type="character" w:styleId="Emphasis">
    <w:name w:val="Emphasis"/>
    <w:basedOn w:val="DefaultParagraphFont"/>
    <w:qFormat/>
    <w:rsid w:val="004940E6"/>
    <w:rPr>
      <w:i/>
      <w:iCs/>
    </w:rPr>
  </w:style>
  <w:style w:type="paragraph" w:styleId="DocumentMap">
    <w:name w:val="Document Map"/>
    <w:basedOn w:val="Normal"/>
    <w:link w:val="DocumentMapChar"/>
    <w:rsid w:val="004940E6"/>
    <w:pPr>
      <w:shd w:val="clear" w:color="auto" w:fill="000080"/>
    </w:pPr>
    <w:rPr>
      <w:rFonts w:ascii="Tahoma" w:hAnsi="Tahoma" w:cs="Tahoma"/>
    </w:rPr>
  </w:style>
  <w:style w:type="character" w:customStyle="1" w:styleId="DocumentMapChar">
    <w:name w:val="Document Map Char"/>
    <w:basedOn w:val="DefaultParagraphFont"/>
    <w:link w:val="DocumentMap"/>
    <w:rsid w:val="004940E6"/>
    <w:rPr>
      <w:rFonts w:ascii="Tahoma" w:hAnsi="Tahoma" w:cs="Tahoma"/>
      <w:sz w:val="22"/>
      <w:shd w:val="clear" w:color="auto" w:fill="000080"/>
    </w:rPr>
  </w:style>
  <w:style w:type="paragraph" w:styleId="PlainText">
    <w:name w:val="Plain Text"/>
    <w:basedOn w:val="Normal"/>
    <w:link w:val="PlainTextChar"/>
    <w:rsid w:val="004940E6"/>
    <w:rPr>
      <w:rFonts w:ascii="Courier New" w:hAnsi="Courier New" w:cs="Courier New"/>
      <w:sz w:val="20"/>
    </w:rPr>
  </w:style>
  <w:style w:type="character" w:customStyle="1" w:styleId="PlainTextChar">
    <w:name w:val="Plain Text Char"/>
    <w:basedOn w:val="DefaultParagraphFont"/>
    <w:link w:val="PlainText"/>
    <w:rsid w:val="004940E6"/>
    <w:rPr>
      <w:rFonts w:ascii="Courier New" w:hAnsi="Courier New" w:cs="Courier New"/>
    </w:rPr>
  </w:style>
  <w:style w:type="paragraph" w:styleId="E-mailSignature">
    <w:name w:val="E-mail Signature"/>
    <w:basedOn w:val="Normal"/>
    <w:link w:val="E-mailSignatureChar"/>
    <w:rsid w:val="004940E6"/>
  </w:style>
  <w:style w:type="character" w:customStyle="1" w:styleId="E-mailSignatureChar">
    <w:name w:val="E-mail Signature Char"/>
    <w:basedOn w:val="DefaultParagraphFont"/>
    <w:link w:val="E-mailSignature"/>
    <w:rsid w:val="004940E6"/>
    <w:rPr>
      <w:sz w:val="22"/>
    </w:rPr>
  </w:style>
  <w:style w:type="paragraph" w:styleId="NormalWeb">
    <w:name w:val="Normal (Web)"/>
    <w:basedOn w:val="Normal"/>
    <w:rsid w:val="004940E6"/>
  </w:style>
  <w:style w:type="character" w:styleId="HTMLAcronym">
    <w:name w:val="HTML Acronym"/>
    <w:basedOn w:val="DefaultParagraphFont"/>
    <w:rsid w:val="004940E6"/>
  </w:style>
  <w:style w:type="paragraph" w:styleId="HTMLAddress">
    <w:name w:val="HTML Address"/>
    <w:basedOn w:val="Normal"/>
    <w:link w:val="HTMLAddressChar"/>
    <w:rsid w:val="004940E6"/>
    <w:rPr>
      <w:i/>
      <w:iCs/>
    </w:rPr>
  </w:style>
  <w:style w:type="character" w:customStyle="1" w:styleId="HTMLAddressChar">
    <w:name w:val="HTML Address Char"/>
    <w:basedOn w:val="DefaultParagraphFont"/>
    <w:link w:val="HTMLAddress"/>
    <w:rsid w:val="004940E6"/>
    <w:rPr>
      <w:i/>
      <w:iCs/>
      <w:sz w:val="22"/>
    </w:rPr>
  </w:style>
  <w:style w:type="character" w:styleId="HTMLCite">
    <w:name w:val="HTML Cite"/>
    <w:basedOn w:val="DefaultParagraphFont"/>
    <w:rsid w:val="004940E6"/>
    <w:rPr>
      <w:i/>
      <w:iCs/>
    </w:rPr>
  </w:style>
  <w:style w:type="character" w:styleId="HTMLCode">
    <w:name w:val="HTML Code"/>
    <w:basedOn w:val="DefaultParagraphFont"/>
    <w:rsid w:val="004940E6"/>
    <w:rPr>
      <w:rFonts w:ascii="Courier New" w:hAnsi="Courier New" w:cs="Courier New"/>
      <w:sz w:val="20"/>
      <w:szCs w:val="20"/>
    </w:rPr>
  </w:style>
  <w:style w:type="character" w:styleId="HTMLDefinition">
    <w:name w:val="HTML Definition"/>
    <w:basedOn w:val="DefaultParagraphFont"/>
    <w:rsid w:val="004940E6"/>
    <w:rPr>
      <w:i/>
      <w:iCs/>
    </w:rPr>
  </w:style>
  <w:style w:type="character" w:styleId="HTMLKeyboard">
    <w:name w:val="HTML Keyboard"/>
    <w:basedOn w:val="DefaultParagraphFont"/>
    <w:rsid w:val="004940E6"/>
    <w:rPr>
      <w:rFonts w:ascii="Courier New" w:hAnsi="Courier New" w:cs="Courier New"/>
      <w:sz w:val="20"/>
      <w:szCs w:val="20"/>
    </w:rPr>
  </w:style>
  <w:style w:type="paragraph" w:styleId="HTMLPreformatted">
    <w:name w:val="HTML Preformatted"/>
    <w:basedOn w:val="Normal"/>
    <w:link w:val="HTMLPreformattedChar"/>
    <w:rsid w:val="004940E6"/>
    <w:rPr>
      <w:rFonts w:ascii="Courier New" w:hAnsi="Courier New" w:cs="Courier New"/>
      <w:sz w:val="20"/>
    </w:rPr>
  </w:style>
  <w:style w:type="character" w:customStyle="1" w:styleId="HTMLPreformattedChar">
    <w:name w:val="HTML Preformatted Char"/>
    <w:basedOn w:val="DefaultParagraphFont"/>
    <w:link w:val="HTMLPreformatted"/>
    <w:rsid w:val="004940E6"/>
    <w:rPr>
      <w:rFonts w:ascii="Courier New" w:hAnsi="Courier New" w:cs="Courier New"/>
    </w:rPr>
  </w:style>
  <w:style w:type="character" w:styleId="HTMLSample">
    <w:name w:val="HTML Sample"/>
    <w:basedOn w:val="DefaultParagraphFont"/>
    <w:rsid w:val="004940E6"/>
    <w:rPr>
      <w:rFonts w:ascii="Courier New" w:hAnsi="Courier New" w:cs="Courier New"/>
    </w:rPr>
  </w:style>
  <w:style w:type="character" w:styleId="HTMLTypewriter">
    <w:name w:val="HTML Typewriter"/>
    <w:basedOn w:val="DefaultParagraphFont"/>
    <w:rsid w:val="004940E6"/>
    <w:rPr>
      <w:rFonts w:ascii="Courier New" w:hAnsi="Courier New" w:cs="Courier New"/>
      <w:sz w:val="20"/>
      <w:szCs w:val="20"/>
    </w:rPr>
  </w:style>
  <w:style w:type="character" w:styleId="HTMLVariable">
    <w:name w:val="HTML Variable"/>
    <w:basedOn w:val="DefaultParagraphFont"/>
    <w:rsid w:val="004940E6"/>
    <w:rPr>
      <w:i/>
      <w:iCs/>
    </w:rPr>
  </w:style>
  <w:style w:type="paragraph" w:styleId="CommentSubject">
    <w:name w:val="annotation subject"/>
    <w:basedOn w:val="CommentText"/>
    <w:next w:val="CommentText"/>
    <w:link w:val="CommentSubjectChar"/>
    <w:rsid w:val="004940E6"/>
    <w:rPr>
      <w:b/>
      <w:bCs/>
    </w:rPr>
  </w:style>
  <w:style w:type="character" w:customStyle="1" w:styleId="CommentSubjectChar">
    <w:name w:val="Comment Subject Char"/>
    <w:basedOn w:val="CommentTextChar"/>
    <w:link w:val="CommentSubject"/>
    <w:rsid w:val="004940E6"/>
    <w:rPr>
      <w:b/>
      <w:bCs/>
    </w:rPr>
  </w:style>
  <w:style w:type="numbering" w:styleId="1ai">
    <w:name w:val="Outline List 1"/>
    <w:basedOn w:val="NoList"/>
    <w:rsid w:val="004940E6"/>
    <w:pPr>
      <w:numPr>
        <w:numId w:val="14"/>
      </w:numPr>
    </w:pPr>
  </w:style>
  <w:style w:type="numbering" w:styleId="111111">
    <w:name w:val="Outline List 2"/>
    <w:basedOn w:val="NoList"/>
    <w:rsid w:val="004940E6"/>
    <w:pPr>
      <w:numPr>
        <w:numId w:val="15"/>
      </w:numPr>
    </w:pPr>
  </w:style>
  <w:style w:type="numbering" w:styleId="ArticleSection">
    <w:name w:val="Outline List 3"/>
    <w:basedOn w:val="NoList"/>
    <w:rsid w:val="004940E6"/>
    <w:pPr>
      <w:numPr>
        <w:numId w:val="17"/>
      </w:numPr>
    </w:pPr>
  </w:style>
  <w:style w:type="table" w:styleId="TableSimple1">
    <w:name w:val="Table Simple 1"/>
    <w:basedOn w:val="TableNormal"/>
    <w:rsid w:val="004940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40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40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940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40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40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40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40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40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40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40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40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40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40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40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940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40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40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40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40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40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40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40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40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40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40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40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40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40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40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40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940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40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40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940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40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940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40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40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940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40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40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940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940E6"/>
    <w:rPr>
      <w:rFonts w:eastAsia="Times New Roman" w:cs="Times New Roman"/>
      <w:b/>
      <w:kern w:val="28"/>
      <w:sz w:val="24"/>
      <w:lang w:eastAsia="en-AU"/>
    </w:rPr>
  </w:style>
  <w:style w:type="character" w:customStyle="1" w:styleId="paragraphChar">
    <w:name w:val="paragraph Char"/>
    <w:aliases w:val="a Char"/>
    <w:link w:val="paragraph"/>
    <w:rsid w:val="00B63856"/>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40E6"/>
    <w:pPr>
      <w:spacing w:line="260" w:lineRule="atLeast"/>
    </w:pPr>
    <w:rPr>
      <w:sz w:val="22"/>
    </w:rPr>
  </w:style>
  <w:style w:type="paragraph" w:styleId="Heading1">
    <w:name w:val="heading 1"/>
    <w:basedOn w:val="Normal"/>
    <w:next w:val="Normal"/>
    <w:link w:val="Heading1Char"/>
    <w:uiPriority w:val="9"/>
    <w:qFormat/>
    <w:rsid w:val="004940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40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40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40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40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40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40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40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40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40E6"/>
  </w:style>
  <w:style w:type="paragraph" w:customStyle="1" w:styleId="OPCParaBase">
    <w:name w:val="OPCParaBase"/>
    <w:qFormat/>
    <w:rsid w:val="004940E6"/>
    <w:pPr>
      <w:spacing w:line="260" w:lineRule="atLeast"/>
    </w:pPr>
    <w:rPr>
      <w:rFonts w:eastAsia="Times New Roman" w:cs="Times New Roman"/>
      <w:sz w:val="22"/>
      <w:lang w:eastAsia="en-AU"/>
    </w:rPr>
  </w:style>
  <w:style w:type="paragraph" w:customStyle="1" w:styleId="ShortT">
    <w:name w:val="ShortT"/>
    <w:basedOn w:val="OPCParaBase"/>
    <w:next w:val="Normal"/>
    <w:qFormat/>
    <w:rsid w:val="004940E6"/>
    <w:pPr>
      <w:spacing w:line="240" w:lineRule="auto"/>
    </w:pPr>
    <w:rPr>
      <w:b/>
      <w:sz w:val="40"/>
    </w:rPr>
  </w:style>
  <w:style w:type="paragraph" w:customStyle="1" w:styleId="ActHead1">
    <w:name w:val="ActHead 1"/>
    <w:aliases w:val="c"/>
    <w:basedOn w:val="OPCParaBase"/>
    <w:next w:val="Normal"/>
    <w:qFormat/>
    <w:rsid w:val="004940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40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40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40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40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40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40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40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40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40E6"/>
  </w:style>
  <w:style w:type="paragraph" w:customStyle="1" w:styleId="Blocks">
    <w:name w:val="Blocks"/>
    <w:aliases w:val="bb"/>
    <w:basedOn w:val="OPCParaBase"/>
    <w:qFormat/>
    <w:rsid w:val="004940E6"/>
    <w:pPr>
      <w:spacing w:line="240" w:lineRule="auto"/>
    </w:pPr>
    <w:rPr>
      <w:sz w:val="24"/>
    </w:rPr>
  </w:style>
  <w:style w:type="paragraph" w:customStyle="1" w:styleId="BoxText">
    <w:name w:val="BoxText"/>
    <w:aliases w:val="bt"/>
    <w:basedOn w:val="OPCParaBase"/>
    <w:qFormat/>
    <w:rsid w:val="004940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40E6"/>
    <w:rPr>
      <w:b/>
    </w:rPr>
  </w:style>
  <w:style w:type="paragraph" w:customStyle="1" w:styleId="BoxHeadItalic">
    <w:name w:val="BoxHeadItalic"/>
    <w:aliases w:val="bhi"/>
    <w:basedOn w:val="BoxText"/>
    <w:next w:val="BoxStep"/>
    <w:qFormat/>
    <w:rsid w:val="004940E6"/>
    <w:rPr>
      <w:i/>
    </w:rPr>
  </w:style>
  <w:style w:type="paragraph" w:customStyle="1" w:styleId="BoxList">
    <w:name w:val="BoxList"/>
    <w:aliases w:val="bl"/>
    <w:basedOn w:val="BoxText"/>
    <w:qFormat/>
    <w:rsid w:val="004940E6"/>
    <w:pPr>
      <w:ind w:left="1559" w:hanging="425"/>
    </w:pPr>
  </w:style>
  <w:style w:type="paragraph" w:customStyle="1" w:styleId="BoxNote">
    <w:name w:val="BoxNote"/>
    <w:aliases w:val="bn"/>
    <w:basedOn w:val="BoxText"/>
    <w:qFormat/>
    <w:rsid w:val="004940E6"/>
    <w:pPr>
      <w:tabs>
        <w:tab w:val="left" w:pos="1985"/>
      </w:tabs>
      <w:spacing w:before="122" w:line="198" w:lineRule="exact"/>
      <w:ind w:left="2948" w:hanging="1814"/>
    </w:pPr>
    <w:rPr>
      <w:sz w:val="18"/>
    </w:rPr>
  </w:style>
  <w:style w:type="paragraph" w:customStyle="1" w:styleId="BoxPara">
    <w:name w:val="BoxPara"/>
    <w:aliases w:val="bp"/>
    <w:basedOn w:val="BoxText"/>
    <w:qFormat/>
    <w:rsid w:val="004940E6"/>
    <w:pPr>
      <w:tabs>
        <w:tab w:val="right" w:pos="2268"/>
      </w:tabs>
      <w:ind w:left="2552" w:hanging="1418"/>
    </w:pPr>
  </w:style>
  <w:style w:type="paragraph" w:customStyle="1" w:styleId="BoxStep">
    <w:name w:val="BoxStep"/>
    <w:aliases w:val="bs"/>
    <w:basedOn w:val="BoxText"/>
    <w:qFormat/>
    <w:rsid w:val="004940E6"/>
    <w:pPr>
      <w:ind w:left="1985" w:hanging="851"/>
    </w:pPr>
  </w:style>
  <w:style w:type="character" w:customStyle="1" w:styleId="CharAmPartNo">
    <w:name w:val="CharAmPartNo"/>
    <w:basedOn w:val="OPCCharBase"/>
    <w:qFormat/>
    <w:rsid w:val="004940E6"/>
  </w:style>
  <w:style w:type="character" w:customStyle="1" w:styleId="CharAmPartText">
    <w:name w:val="CharAmPartText"/>
    <w:basedOn w:val="OPCCharBase"/>
    <w:qFormat/>
    <w:rsid w:val="004940E6"/>
  </w:style>
  <w:style w:type="character" w:customStyle="1" w:styleId="CharAmSchNo">
    <w:name w:val="CharAmSchNo"/>
    <w:basedOn w:val="OPCCharBase"/>
    <w:qFormat/>
    <w:rsid w:val="004940E6"/>
  </w:style>
  <w:style w:type="character" w:customStyle="1" w:styleId="CharAmSchText">
    <w:name w:val="CharAmSchText"/>
    <w:basedOn w:val="OPCCharBase"/>
    <w:qFormat/>
    <w:rsid w:val="004940E6"/>
  </w:style>
  <w:style w:type="character" w:customStyle="1" w:styleId="CharBoldItalic">
    <w:name w:val="CharBoldItalic"/>
    <w:basedOn w:val="OPCCharBase"/>
    <w:uiPriority w:val="1"/>
    <w:qFormat/>
    <w:rsid w:val="004940E6"/>
    <w:rPr>
      <w:b/>
      <w:i/>
    </w:rPr>
  </w:style>
  <w:style w:type="character" w:customStyle="1" w:styleId="CharChapNo">
    <w:name w:val="CharChapNo"/>
    <w:basedOn w:val="OPCCharBase"/>
    <w:uiPriority w:val="1"/>
    <w:qFormat/>
    <w:rsid w:val="004940E6"/>
  </w:style>
  <w:style w:type="character" w:customStyle="1" w:styleId="CharChapText">
    <w:name w:val="CharChapText"/>
    <w:basedOn w:val="OPCCharBase"/>
    <w:uiPriority w:val="1"/>
    <w:qFormat/>
    <w:rsid w:val="004940E6"/>
  </w:style>
  <w:style w:type="character" w:customStyle="1" w:styleId="CharDivNo">
    <w:name w:val="CharDivNo"/>
    <w:basedOn w:val="OPCCharBase"/>
    <w:uiPriority w:val="1"/>
    <w:qFormat/>
    <w:rsid w:val="004940E6"/>
  </w:style>
  <w:style w:type="character" w:customStyle="1" w:styleId="CharDivText">
    <w:name w:val="CharDivText"/>
    <w:basedOn w:val="OPCCharBase"/>
    <w:uiPriority w:val="1"/>
    <w:qFormat/>
    <w:rsid w:val="004940E6"/>
  </w:style>
  <w:style w:type="character" w:customStyle="1" w:styleId="CharItalic">
    <w:name w:val="CharItalic"/>
    <w:basedOn w:val="OPCCharBase"/>
    <w:uiPriority w:val="1"/>
    <w:qFormat/>
    <w:rsid w:val="004940E6"/>
    <w:rPr>
      <w:i/>
    </w:rPr>
  </w:style>
  <w:style w:type="character" w:customStyle="1" w:styleId="CharPartNo">
    <w:name w:val="CharPartNo"/>
    <w:basedOn w:val="OPCCharBase"/>
    <w:uiPriority w:val="1"/>
    <w:qFormat/>
    <w:rsid w:val="004940E6"/>
  </w:style>
  <w:style w:type="character" w:customStyle="1" w:styleId="CharPartText">
    <w:name w:val="CharPartText"/>
    <w:basedOn w:val="OPCCharBase"/>
    <w:uiPriority w:val="1"/>
    <w:qFormat/>
    <w:rsid w:val="004940E6"/>
  </w:style>
  <w:style w:type="character" w:customStyle="1" w:styleId="CharSectno">
    <w:name w:val="CharSectno"/>
    <w:basedOn w:val="OPCCharBase"/>
    <w:qFormat/>
    <w:rsid w:val="004940E6"/>
  </w:style>
  <w:style w:type="character" w:customStyle="1" w:styleId="CharSubdNo">
    <w:name w:val="CharSubdNo"/>
    <w:basedOn w:val="OPCCharBase"/>
    <w:uiPriority w:val="1"/>
    <w:qFormat/>
    <w:rsid w:val="004940E6"/>
  </w:style>
  <w:style w:type="character" w:customStyle="1" w:styleId="CharSubdText">
    <w:name w:val="CharSubdText"/>
    <w:basedOn w:val="OPCCharBase"/>
    <w:uiPriority w:val="1"/>
    <w:qFormat/>
    <w:rsid w:val="004940E6"/>
  </w:style>
  <w:style w:type="paragraph" w:customStyle="1" w:styleId="CTA--">
    <w:name w:val="CTA --"/>
    <w:basedOn w:val="OPCParaBase"/>
    <w:next w:val="Normal"/>
    <w:rsid w:val="004940E6"/>
    <w:pPr>
      <w:spacing w:before="60" w:line="240" w:lineRule="atLeast"/>
      <w:ind w:left="142" w:hanging="142"/>
    </w:pPr>
    <w:rPr>
      <w:sz w:val="20"/>
    </w:rPr>
  </w:style>
  <w:style w:type="paragraph" w:customStyle="1" w:styleId="CTA-">
    <w:name w:val="CTA -"/>
    <w:basedOn w:val="OPCParaBase"/>
    <w:rsid w:val="004940E6"/>
    <w:pPr>
      <w:spacing w:before="60" w:line="240" w:lineRule="atLeast"/>
      <w:ind w:left="85" w:hanging="85"/>
    </w:pPr>
    <w:rPr>
      <w:sz w:val="20"/>
    </w:rPr>
  </w:style>
  <w:style w:type="paragraph" w:customStyle="1" w:styleId="CTA---">
    <w:name w:val="CTA ---"/>
    <w:basedOn w:val="OPCParaBase"/>
    <w:next w:val="Normal"/>
    <w:rsid w:val="004940E6"/>
    <w:pPr>
      <w:spacing w:before="60" w:line="240" w:lineRule="atLeast"/>
      <w:ind w:left="198" w:hanging="198"/>
    </w:pPr>
    <w:rPr>
      <w:sz w:val="20"/>
    </w:rPr>
  </w:style>
  <w:style w:type="paragraph" w:customStyle="1" w:styleId="CTA----">
    <w:name w:val="CTA ----"/>
    <w:basedOn w:val="OPCParaBase"/>
    <w:next w:val="Normal"/>
    <w:rsid w:val="004940E6"/>
    <w:pPr>
      <w:spacing w:before="60" w:line="240" w:lineRule="atLeast"/>
      <w:ind w:left="255" w:hanging="255"/>
    </w:pPr>
    <w:rPr>
      <w:sz w:val="20"/>
    </w:rPr>
  </w:style>
  <w:style w:type="paragraph" w:customStyle="1" w:styleId="CTA1a">
    <w:name w:val="CTA 1(a)"/>
    <w:basedOn w:val="OPCParaBase"/>
    <w:rsid w:val="004940E6"/>
    <w:pPr>
      <w:tabs>
        <w:tab w:val="right" w:pos="414"/>
      </w:tabs>
      <w:spacing w:before="40" w:line="240" w:lineRule="atLeast"/>
      <w:ind w:left="675" w:hanging="675"/>
    </w:pPr>
    <w:rPr>
      <w:sz w:val="20"/>
    </w:rPr>
  </w:style>
  <w:style w:type="paragraph" w:customStyle="1" w:styleId="CTA1ai">
    <w:name w:val="CTA 1(a)(i)"/>
    <w:basedOn w:val="OPCParaBase"/>
    <w:rsid w:val="004940E6"/>
    <w:pPr>
      <w:tabs>
        <w:tab w:val="right" w:pos="1004"/>
      </w:tabs>
      <w:spacing w:before="40" w:line="240" w:lineRule="atLeast"/>
      <w:ind w:left="1253" w:hanging="1253"/>
    </w:pPr>
    <w:rPr>
      <w:sz w:val="20"/>
    </w:rPr>
  </w:style>
  <w:style w:type="paragraph" w:customStyle="1" w:styleId="CTA2a">
    <w:name w:val="CTA 2(a)"/>
    <w:basedOn w:val="OPCParaBase"/>
    <w:rsid w:val="004940E6"/>
    <w:pPr>
      <w:tabs>
        <w:tab w:val="right" w:pos="482"/>
      </w:tabs>
      <w:spacing w:before="40" w:line="240" w:lineRule="atLeast"/>
      <w:ind w:left="748" w:hanging="748"/>
    </w:pPr>
    <w:rPr>
      <w:sz w:val="20"/>
    </w:rPr>
  </w:style>
  <w:style w:type="paragraph" w:customStyle="1" w:styleId="CTA2ai">
    <w:name w:val="CTA 2(a)(i)"/>
    <w:basedOn w:val="OPCParaBase"/>
    <w:rsid w:val="004940E6"/>
    <w:pPr>
      <w:tabs>
        <w:tab w:val="right" w:pos="1089"/>
      </w:tabs>
      <w:spacing w:before="40" w:line="240" w:lineRule="atLeast"/>
      <w:ind w:left="1327" w:hanging="1327"/>
    </w:pPr>
    <w:rPr>
      <w:sz w:val="20"/>
    </w:rPr>
  </w:style>
  <w:style w:type="paragraph" w:customStyle="1" w:styleId="CTA3a">
    <w:name w:val="CTA 3(a)"/>
    <w:basedOn w:val="OPCParaBase"/>
    <w:rsid w:val="004940E6"/>
    <w:pPr>
      <w:tabs>
        <w:tab w:val="right" w:pos="556"/>
      </w:tabs>
      <w:spacing w:before="40" w:line="240" w:lineRule="atLeast"/>
      <w:ind w:left="805" w:hanging="805"/>
    </w:pPr>
    <w:rPr>
      <w:sz w:val="20"/>
    </w:rPr>
  </w:style>
  <w:style w:type="paragraph" w:customStyle="1" w:styleId="CTA3ai">
    <w:name w:val="CTA 3(a)(i)"/>
    <w:basedOn w:val="OPCParaBase"/>
    <w:rsid w:val="004940E6"/>
    <w:pPr>
      <w:tabs>
        <w:tab w:val="right" w:pos="1140"/>
      </w:tabs>
      <w:spacing w:before="40" w:line="240" w:lineRule="atLeast"/>
      <w:ind w:left="1361" w:hanging="1361"/>
    </w:pPr>
    <w:rPr>
      <w:sz w:val="20"/>
    </w:rPr>
  </w:style>
  <w:style w:type="paragraph" w:customStyle="1" w:styleId="CTA4a">
    <w:name w:val="CTA 4(a)"/>
    <w:basedOn w:val="OPCParaBase"/>
    <w:rsid w:val="004940E6"/>
    <w:pPr>
      <w:tabs>
        <w:tab w:val="right" w:pos="624"/>
      </w:tabs>
      <w:spacing w:before="40" w:line="240" w:lineRule="atLeast"/>
      <w:ind w:left="873" w:hanging="873"/>
    </w:pPr>
    <w:rPr>
      <w:sz w:val="20"/>
    </w:rPr>
  </w:style>
  <w:style w:type="paragraph" w:customStyle="1" w:styleId="CTA4ai">
    <w:name w:val="CTA 4(a)(i)"/>
    <w:basedOn w:val="OPCParaBase"/>
    <w:rsid w:val="004940E6"/>
    <w:pPr>
      <w:tabs>
        <w:tab w:val="right" w:pos="1213"/>
      </w:tabs>
      <w:spacing w:before="40" w:line="240" w:lineRule="atLeast"/>
      <w:ind w:left="1452" w:hanging="1452"/>
    </w:pPr>
    <w:rPr>
      <w:sz w:val="20"/>
    </w:rPr>
  </w:style>
  <w:style w:type="paragraph" w:customStyle="1" w:styleId="CTACAPS">
    <w:name w:val="CTA CAPS"/>
    <w:basedOn w:val="OPCParaBase"/>
    <w:rsid w:val="004940E6"/>
    <w:pPr>
      <w:spacing w:before="60" w:line="240" w:lineRule="atLeast"/>
    </w:pPr>
    <w:rPr>
      <w:sz w:val="20"/>
    </w:rPr>
  </w:style>
  <w:style w:type="paragraph" w:customStyle="1" w:styleId="CTAright">
    <w:name w:val="CTA right"/>
    <w:basedOn w:val="OPCParaBase"/>
    <w:rsid w:val="004940E6"/>
    <w:pPr>
      <w:spacing w:before="60" w:line="240" w:lineRule="auto"/>
      <w:jc w:val="right"/>
    </w:pPr>
    <w:rPr>
      <w:sz w:val="20"/>
    </w:rPr>
  </w:style>
  <w:style w:type="paragraph" w:customStyle="1" w:styleId="subsection">
    <w:name w:val="subsection"/>
    <w:aliases w:val="ss,Subsection"/>
    <w:basedOn w:val="OPCParaBase"/>
    <w:link w:val="subsectionChar"/>
    <w:rsid w:val="004940E6"/>
    <w:pPr>
      <w:tabs>
        <w:tab w:val="right" w:pos="1021"/>
      </w:tabs>
      <w:spacing w:before="180" w:line="240" w:lineRule="auto"/>
      <w:ind w:left="1134" w:hanging="1134"/>
    </w:pPr>
  </w:style>
  <w:style w:type="paragraph" w:customStyle="1" w:styleId="Definition">
    <w:name w:val="Definition"/>
    <w:aliases w:val="dd"/>
    <w:basedOn w:val="OPCParaBase"/>
    <w:rsid w:val="004940E6"/>
    <w:pPr>
      <w:spacing w:before="180" w:line="240" w:lineRule="auto"/>
      <w:ind w:left="1134"/>
    </w:pPr>
  </w:style>
  <w:style w:type="paragraph" w:customStyle="1" w:styleId="ETAsubitem">
    <w:name w:val="ETA(subitem)"/>
    <w:basedOn w:val="OPCParaBase"/>
    <w:rsid w:val="004940E6"/>
    <w:pPr>
      <w:tabs>
        <w:tab w:val="right" w:pos="340"/>
      </w:tabs>
      <w:spacing w:before="60" w:line="240" w:lineRule="auto"/>
      <w:ind w:left="454" w:hanging="454"/>
    </w:pPr>
    <w:rPr>
      <w:sz w:val="20"/>
    </w:rPr>
  </w:style>
  <w:style w:type="paragraph" w:customStyle="1" w:styleId="ETApara">
    <w:name w:val="ETA(para)"/>
    <w:basedOn w:val="OPCParaBase"/>
    <w:rsid w:val="004940E6"/>
    <w:pPr>
      <w:tabs>
        <w:tab w:val="right" w:pos="754"/>
      </w:tabs>
      <w:spacing w:before="60" w:line="240" w:lineRule="auto"/>
      <w:ind w:left="828" w:hanging="828"/>
    </w:pPr>
    <w:rPr>
      <w:sz w:val="20"/>
    </w:rPr>
  </w:style>
  <w:style w:type="paragraph" w:customStyle="1" w:styleId="ETAsubpara">
    <w:name w:val="ETA(subpara)"/>
    <w:basedOn w:val="OPCParaBase"/>
    <w:rsid w:val="004940E6"/>
    <w:pPr>
      <w:tabs>
        <w:tab w:val="right" w:pos="1083"/>
      </w:tabs>
      <w:spacing w:before="60" w:line="240" w:lineRule="auto"/>
      <w:ind w:left="1191" w:hanging="1191"/>
    </w:pPr>
    <w:rPr>
      <w:sz w:val="20"/>
    </w:rPr>
  </w:style>
  <w:style w:type="paragraph" w:customStyle="1" w:styleId="ETAsub-subpara">
    <w:name w:val="ETA(sub-subpara)"/>
    <w:basedOn w:val="OPCParaBase"/>
    <w:rsid w:val="004940E6"/>
    <w:pPr>
      <w:tabs>
        <w:tab w:val="right" w:pos="1412"/>
      </w:tabs>
      <w:spacing w:before="60" w:line="240" w:lineRule="auto"/>
      <w:ind w:left="1525" w:hanging="1525"/>
    </w:pPr>
    <w:rPr>
      <w:sz w:val="20"/>
    </w:rPr>
  </w:style>
  <w:style w:type="paragraph" w:customStyle="1" w:styleId="Formula">
    <w:name w:val="Formula"/>
    <w:basedOn w:val="OPCParaBase"/>
    <w:rsid w:val="004940E6"/>
    <w:pPr>
      <w:spacing w:line="240" w:lineRule="auto"/>
      <w:ind w:left="1134"/>
    </w:pPr>
    <w:rPr>
      <w:sz w:val="20"/>
    </w:rPr>
  </w:style>
  <w:style w:type="paragraph" w:styleId="Header">
    <w:name w:val="header"/>
    <w:basedOn w:val="OPCParaBase"/>
    <w:link w:val="HeaderChar"/>
    <w:unhideWhenUsed/>
    <w:rsid w:val="004940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40E6"/>
    <w:rPr>
      <w:rFonts w:eastAsia="Times New Roman" w:cs="Times New Roman"/>
      <w:sz w:val="16"/>
      <w:lang w:eastAsia="en-AU"/>
    </w:rPr>
  </w:style>
  <w:style w:type="paragraph" w:customStyle="1" w:styleId="House">
    <w:name w:val="House"/>
    <w:basedOn w:val="OPCParaBase"/>
    <w:rsid w:val="004940E6"/>
    <w:pPr>
      <w:spacing w:line="240" w:lineRule="auto"/>
    </w:pPr>
    <w:rPr>
      <w:sz w:val="28"/>
    </w:rPr>
  </w:style>
  <w:style w:type="paragraph" w:customStyle="1" w:styleId="Item">
    <w:name w:val="Item"/>
    <w:aliases w:val="i"/>
    <w:basedOn w:val="OPCParaBase"/>
    <w:next w:val="ItemHead"/>
    <w:rsid w:val="004940E6"/>
    <w:pPr>
      <w:keepLines/>
      <w:spacing w:before="80" w:line="240" w:lineRule="auto"/>
      <w:ind w:left="709"/>
    </w:pPr>
  </w:style>
  <w:style w:type="paragraph" w:customStyle="1" w:styleId="ItemHead">
    <w:name w:val="ItemHead"/>
    <w:aliases w:val="ih"/>
    <w:basedOn w:val="OPCParaBase"/>
    <w:next w:val="Item"/>
    <w:rsid w:val="004940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40E6"/>
    <w:pPr>
      <w:spacing w:line="240" w:lineRule="auto"/>
    </w:pPr>
    <w:rPr>
      <w:b/>
      <w:sz w:val="32"/>
    </w:rPr>
  </w:style>
  <w:style w:type="paragraph" w:customStyle="1" w:styleId="notedraft">
    <w:name w:val="note(draft)"/>
    <w:aliases w:val="nd"/>
    <w:basedOn w:val="OPCParaBase"/>
    <w:rsid w:val="004940E6"/>
    <w:pPr>
      <w:spacing w:before="240" w:line="240" w:lineRule="auto"/>
      <w:ind w:left="284" w:hanging="284"/>
    </w:pPr>
    <w:rPr>
      <w:i/>
      <w:sz w:val="24"/>
    </w:rPr>
  </w:style>
  <w:style w:type="paragraph" w:customStyle="1" w:styleId="notemargin">
    <w:name w:val="note(margin)"/>
    <w:aliases w:val="nm"/>
    <w:basedOn w:val="OPCParaBase"/>
    <w:rsid w:val="004940E6"/>
    <w:pPr>
      <w:tabs>
        <w:tab w:val="left" w:pos="709"/>
      </w:tabs>
      <w:spacing w:before="122" w:line="198" w:lineRule="exact"/>
      <w:ind w:left="709" w:hanging="709"/>
    </w:pPr>
    <w:rPr>
      <w:sz w:val="18"/>
    </w:rPr>
  </w:style>
  <w:style w:type="paragraph" w:customStyle="1" w:styleId="noteToPara">
    <w:name w:val="noteToPara"/>
    <w:aliases w:val="ntp"/>
    <w:basedOn w:val="OPCParaBase"/>
    <w:rsid w:val="004940E6"/>
    <w:pPr>
      <w:spacing w:before="122" w:line="198" w:lineRule="exact"/>
      <w:ind w:left="2353" w:hanging="709"/>
    </w:pPr>
    <w:rPr>
      <w:sz w:val="18"/>
    </w:rPr>
  </w:style>
  <w:style w:type="paragraph" w:customStyle="1" w:styleId="noteParlAmend">
    <w:name w:val="note(ParlAmend)"/>
    <w:aliases w:val="npp"/>
    <w:basedOn w:val="OPCParaBase"/>
    <w:next w:val="ParlAmend"/>
    <w:rsid w:val="004940E6"/>
    <w:pPr>
      <w:spacing w:line="240" w:lineRule="auto"/>
      <w:jc w:val="right"/>
    </w:pPr>
    <w:rPr>
      <w:rFonts w:ascii="Arial" w:hAnsi="Arial"/>
      <w:b/>
      <w:i/>
    </w:rPr>
  </w:style>
  <w:style w:type="paragraph" w:customStyle="1" w:styleId="Page1">
    <w:name w:val="Page1"/>
    <w:basedOn w:val="OPCParaBase"/>
    <w:rsid w:val="004940E6"/>
    <w:pPr>
      <w:spacing w:before="5600" w:line="240" w:lineRule="auto"/>
    </w:pPr>
    <w:rPr>
      <w:b/>
      <w:sz w:val="32"/>
    </w:rPr>
  </w:style>
  <w:style w:type="paragraph" w:customStyle="1" w:styleId="PageBreak">
    <w:name w:val="PageBreak"/>
    <w:aliases w:val="pb"/>
    <w:basedOn w:val="OPCParaBase"/>
    <w:rsid w:val="004940E6"/>
    <w:pPr>
      <w:spacing w:line="240" w:lineRule="auto"/>
    </w:pPr>
    <w:rPr>
      <w:sz w:val="20"/>
    </w:rPr>
  </w:style>
  <w:style w:type="paragraph" w:customStyle="1" w:styleId="paragraphsub">
    <w:name w:val="paragraph(sub)"/>
    <w:aliases w:val="aa"/>
    <w:basedOn w:val="OPCParaBase"/>
    <w:rsid w:val="004940E6"/>
    <w:pPr>
      <w:tabs>
        <w:tab w:val="right" w:pos="1985"/>
      </w:tabs>
      <w:spacing w:before="40" w:line="240" w:lineRule="auto"/>
      <w:ind w:left="2098" w:hanging="2098"/>
    </w:pPr>
  </w:style>
  <w:style w:type="paragraph" w:customStyle="1" w:styleId="paragraphsub-sub">
    <w:name w:val="paragraph(sub-sub)"/>
    <w:aliases w:val="aaa"/>
    <w:basedOn w:val="OPCParaBase"/>
    <w:rsid w:val="004940E6"/>
    <w:pPr>
      <w:tabs>
        <w:tab w:val="right" w:pos="2722"/>
      </w:tabs>
      <w:spacing w:before="40" w:line="240" w:lineRule="auto"/>
      <w:ind w:left="2835" w:hanging="2835"/>
    </w:pPr>
  </w:style>
  <w:style w:type="paragraph" w:customStyle="1" w:styleId="paragraph">
    <w:name w:val="paragraph"/>
    <w:aliases w:val="a"/>
    <w:basedOn w:val="OPCParaBase"/>
    <w:link w:val="paragraphChar"/>
    <w:rsid w:val="004940E6"/>
    <w:pPr>
      <w:tabs>
        <w:tab w:val="right" w:pos="1531"/>
      </w:tabs>
      <w:spacing w:before="40" w:line="240" w:lineRule="auto"/>
      <w:ind w:left="1644" w:hanging="1644"/>
    </w:pPr>
  </w:style>
  <w:style w:type="paragraph" w:customStyle="1" w:styleId="ParlAmend">
    <w:name w:val="ParlAmend"/>
    <w:aliases w:val="pp"/>
    <w:basedOn w:val="OPCParaBase"/>
    <w:rsid w:val="004940E6"/>
    <w:pPr>
      <w:spacing w:before="240" w:line="240" w:lineRule="atLeast"/>
      <w:ind w:hanging="567"/>
    </w:pPr>
    <w:rPr>
      <w:sz w:val="24"/>
    </w:rPr>
  </w:style>
  <w:style w:type="paragraph" w:customStyle="1" w:styleId="Penalty">
    <w:name w:val="Penalty"/>
    <w:basedOn w:val="OPCParaBase"/>
    <w:rsid w:val="004940E6"/>
    <w:pPr>
      <w:tabs>
        <w:tab w:val="left" w:pos="2977"/>
      </w:tabs>
      <w:spacing w:before="180" w:line="240" w:lineRule="auto"/>
      <w:ind w:left="1985" w:hanging="851"/>
    </w:pPr>
  </w:style>
  <w:style w:type="paragraph" w:customStyle="1" w:styleId="Portfolio">
    <w:name w:val="Portfolio"/>
    <w:basedOn w:val="OPCParaBase"/>
    <w:rsid w:val="004940E6"/>
    <w:pPr>
      <w:spacing w:line="240" w:lineRule="auto"/>
    </w:pPr>
    <w:rPr>
      <w:i/>
      <w:sz w:val="20"/>
    </w:rPr>
  </w:style>
  <w:style w:type="paragraph" w:customStyle="1" w:styleId="Preamble">
    <w:name w:val="Preamble"/>
    <w:basedOn w:val="OPCParaBase"/>
    <w:next w:val="Normal"/>
    <w:rsid w:val="004940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40E6"/>
    <w:pPr>
      <w:spacing w:line="240" w:lineRule="auto"/>
    </w:pPr>
    <w:rPr>
      <w:i/>
      <w:sz w:val="20"/>
    </w:rPr>
  </w:style>
  <w:style w:type="paragraph" w:customStyle="1" w:styleId="Session">
    <w:name w:val="Session"/>
    <w:basedOn w:val="OPCParaBase"/>
    <w:rsid w:val="004940E6"/>
    <w:pPr>
      <w:spacing w:line="240" w:lineRule="auto"/>
    </w:pPr>
    <w:rPr>
      <w:sz w:val="28"/>
    </w:rPr>
  </w:style>
  <w:style w:type="paragraph" w:customStyle="1" w:styleId="Sponsor">
    <w:name w:val="Sponsor"/>
    <w:basedOn w:val="OPCParaBase"/>
    <w:rsid w:val="004940E6"/>
    <w:pPr>
      <w:spacing w:line="240" w:lineRule="auto"/>
    </w:pPr>
    <w:rPr>
      <w:i/>
    </w:rPr>
  </w:style>
  <w:style w:type="paragraph" w:customStyle="1" w:styleId="Subitem">
    <w:name w:val="Subitem"/>
    <w:aliases w:val="iss"/>
    <w:basedOn w:val="OPCParaBase"/>
    <w:rsid w:val="004940E6"/>
    <w:pPr>
      <w:spacing w:before="180" w:line="240" w:lineRule="auto"/>
      <w:ind w:left="709" w:hanging="709"/>
    </w:pPr>
  </w:style>
  <w:style w:type="paragraph" w:customStyle="1" w:styleId="SubitemHead">
    <w:name w:val="SubitemHead"/>
    <w:aliases w:val="issh"/>
    <w:basedOn w:val="OPCParaBase"/>
    <w:rsid w:val="004940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40E6"/>
    <w:pPr>
      <w:spacing w:before="40" w:line="240" w:lineRule="auto"/>
      <w:ind w:left="1134"/>
    </w:pPr>
  </w:style>
  <w:style w:type="paragraph" w:customStyle="1" w:styleId="SubsectionHead">
    <w:name w:val="SubsectionHead"/>
    <w:aliases w:val="ssh"/>
    <w:basedOn w:val="OPCParaBase"/>
    <w:next w:val="subsection"/>
    <w:rsid w:val="004940E6"/>
    <w:pPr>
      <w:keepNext/>
      <w:keepLines/>
      <w:spacing w:before="240" w:line="240" w:lineRule="auto"/>
      <w:ind w:left="1134"/>
    </w:pPr>
    <w:rPr>
      <w:i/>
    </w:rPr>
  </w:style>
  <w:style w:type="paragraph" w:customStyle="1" w:styleId="Tablea">
    <w:name w:val="Table(a)"/>
    <w:aliases w:val="ta"/>
    <w:basedOn w:val="OPCParaBase"/>
    <w:rsid w:val="004940E6"/>
    <w:pPr>
      <w:spacing w:before="60" w:line="240" w:lineRule="auto"/>
      <w:ind w:left="284" w:hanging="284"/>
    </w:pPr>
    <w:rPr>
      <w:sz w:val="20"/>
    </w:rPr>
  </w:style>
  <w:style w:type="paragraph" w:customStyle="1" w:styleId="TableAA">
    <w:name w:val="Table(AA)"/>
    <w:aliases w:val="taaa"/>
    <w:basedOn w:val="OPCParaBase"/>
    <w:rsid w:val="004940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40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40E6"/>
    <w:pPr>
      <w:spacing w:before="60" w:line="240" w:lineRule="atLeast"/>
    </w:pPr>
    <w:rPr>
      <w:sz w:val="20"/>
    </w:rPr>
  </w:style>
  <w:style w:type="paragraph" w:customStyle="1" w:styleId="TLPBoxTextnote">
    <w:name w:val="TLPBoxText(note"/>
    <w:aliases w:val="right)"/>
    <w:basedOn w:val="OPCParaBase"/>
    <w:rsid w:val="004940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40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40E6"/>
    <w:pPr>
      <w:spacing w:before="122" w:line="198" w:lineRule="exact"/>
      <w:ind w:left="1985" w:hanging="851"/>
      <w:jc w:val="right"/>
    </w:pPr>
    <w:rPr>
      <w:sz w:val="18"/>
    </w:rPr>
  </w:style>
  <w:style w:type="paragraph" w:customStyle="1" w:styleId="TLPTableBullet">
    <w:name w:val="TLPTableBullet"/>
    <w:aliases w:val="ttb"/>
    <w:basedOn w:val="OPCParaBase"/>
    <w:rsid w:val="004940E6"/>
    <w:pPr>
      <w:spacing w:line="240" w:lineRule="exact"/>
      <w:ind w:left="284" w:hanging="284"/>
    </w:pPr>
    <w:rPr>
      <w:sz w:val="20"/>
    </w:rPr>
  </w:style>
  <w:style w:type="paragraph" w:styleId="TOC1">
    <w:name w:val="toc 1"/>
    <w:basedOn w:val="Normal"/>
    <w:next w:val="Normal"/>
    <w:uiPriority w:val="39"/>
    <w:unhideWhenUsed/>
    <w:rsid w:val="004940E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40E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40E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40E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940E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40E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940E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940E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940E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940E6"/>
    <w:pPr>
      <w:keepLines/>
      <w:spacing w:before="240" w:after="120" w:line="240" w:lineRule="auto"/>
      <w:ind w:left="794"/>
    </w:pPr>
    <w:rPr>
      <w:b/>
      <w:kern w:val="28"/>
      <w:sz w:val="20"/>
    </w:rPr>
  </w:style>
  <w:style w:type="paragraph" w:customStyle="1" w:styleId="TofSectsHeading">
    <w:name w:val="TofSects(Heading)"/>
    <w:basedOn w:val="OPCParaBase"/>
    <w:rsid w:val="004940E6"/>
    <w:pPr>
      <w:spacing w:before="240" w:after="120" w:line="240" w:lineRule="auto"/>
    </w:pPr>
    <w:rPr>
      <w:b/>
      <w:sz w:val="24"/>
    </w:rPr>
  </w:style>
  <w:style w:type="paragraph" w:customStyle="1" w:styleId="TofSectsSection">
    <w:name w:val="TofSects(Section)"/>
    <w:basedOn w:val="OPCParaBase"/>
    <w:rsid w:val="004940E6"/>
    <w:pPr>
      <w:keepLines/>
      <w:spacing w:before="40" w:line="240" w:lineRule="auto"/>
      <w:ind w:left="1588" w:hanging="794"/>
    </w:pPr>
    <w:rPr>
      <w:kern w:val="28"/>
      <w:sz w:val="18"/>
    </w:rPr>
  </w:style>
  <w:style w:type="paragraph" w:customStyle="1" w:styleId="TofSectsSubdiv">
    <w:name w:val="TofSects(Subdiv)"/>
    <w:basedOn w:val="OPCParaBase"/>
    <w:rsid w:val="004940E6"/>
    <w:pPr>
      <w:keepLines/>
      <w:spacing w:before="80" w:line="240" w:lineRule="auto"/>
      <w:ind w:left="1588" w:hanging="794"/>
    </w:pPr>
    <w:rPr>
      <w:kern w:val="28"/>
    </w:rPr>
  </w:style>
  <w:style w:type="paragraph" w:customStyle="1" w:styleId="WRStyle">
    <w:name w:val="WR Style"/>
    <w:aliases w:val="WR"/>
    <w:basedOn w:val="OPCParaBase"/>
    <w:rsid w:val="004940E6"/>
    <w:pPr>
      <w:spacing w:before="240" w:line="240" w:lineRule="auto"/>
      <w:ind w:left="284" w:hanging="284"/>
    </w:pPr>
    <w:rPr>
      <w:b/>
      <w:i/>
      <w:kern w:val="28"/>
      <w:sz w:val="24"/>
    </w:rPr>
  </w:style>
  <w:style w:type="paragraph" w:customStyle="1" w:styleId="notepara">
    <w:name w:val="note(para)"/>
    <w:aliases w:val="na"/>
    <w:basedOn w:val="OPCParaBase"/>
    <w:rsid w:val="004940E6"/>
    <w:pPr>
      <w:spacing w:before="40" w:line="198" w:lineRule="exact"/>
      <w:ind w:left="2354" w:hanging="369"/>
    </w:pPr>
    <w:rPr>
      <w:sz w:val="18"/>
    </w:rPr>
  </w:style>
  <w:style w:type="paragraph" w:styleId="Footer">
    <w:name w:val="footer"/>
    <w:link w:val="FooterChar"/>
    <w:rsid w:val="004940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40E6"/>
    <w:rPr>
      <w:rFonts w:eastAsia="Times New Roman" w:cs="Times New Roman"/>
      <w:sz w:val="22"/>
      <w:szCs w:val="24"/>
      <w:lang w:eastAsia="en-AU"/>
    </w:rPr>
  </w:style>
  <w:style w:type="character" w:styleId="LineNumber">
    <w:name w:val="line number"/>
    <w:basedOn w:val="OPCCharBase"/>
    <w:uiPriority w:val="99"/>
    <w:unhideWhenUsed/>
    <w:rsid w:val="004940E6"/>
    <w:rPr>
      <w:sz w:val="16"/>
    </w:rPr>
  </w:style>
  <w:style w:type="table" w:customStyle="1" w:styleId="CFlag">
    <w:name w:val="CFlag"/>
    <w:basedOn w:val="TableNormal"/>
    <w:uiPriority w:val="99"/>
    <w:rsid w:val="004940E6"/>
    <w:rPr>
      <w:rFonts w:eastAsia="Times New Roman" w:cs="Times New Roman"/>
      <w:lang w:eastAsia="en-AU"/>
    </w:rPr>
    <w:tblPr/>
  </w:style>
  <w:style w:type="paragraph" w:styleId="BalloonText">
    <w:name w:val="Balloon Text"/>
    <w:basedOn w:val="Normal"/>
    <w:link w:val="BalloonTextChar"/>
    <w:uiPriority w:val="99"/>
    <w:unhideWhenUsed/>
    <w:rsid w:val="00494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40E6"/>
    <w:rPr>
      <w:rFonts w:ascii="Tahoma" w:hAnsi="Tahoma" w:cs="Tahoma"/>
      <w:sz w:val="16"/>
      <w:szCs w:val="16"/>
    </w:rPr>
  </w:style>
  <w:style w:type="table" w:styleId="TableGrid">
    <w:name w:val="Table Grid"/>
    <w:basedOn w:val="TableNormal"/>
    <w:uiPriority w:val="59"/>
    <w:rsid w:val="0049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940E6"/>
    <w:rPr>
      <w:b/>
      <w:sz w:val="28"/>
      <w:szCs w:val="32"/>
    </w:rPr>
  </w:style>
  <w:style w:type="paragraph" w:customStyle="1" w:styleId="LegislationMadeUnder">
    <w:name w:val="LegislationMadeUnder"/>
    <w:basedOn w:val="OPCParaBase"/>
    <w:next w:val="Normal"/>
    <w:rsid w:val="004940E6"/>
    <w:rPr>
      <w:i/>
      <w:sz w:val="32"/>
      <w:szCs w:val="32"/>
    </w:rPr>
  </w:style>
  <w:style w:type="paragraph" w:customStyle="1" w:styleId="SignCoverPageEnd">
    <w:name w:val="SignCoverPageEnd"/>
    <w:basedOn w:val="OPCParaBase"/>
    <w:next w:val="Normal"/>
    <w:rsid w:val="004940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40E6"/>
    <w:pPr>
      <w:pBdr>
        <w:top w:val="single" w:sz="4" w:space="1" w:color="auto"/>
      </w:pBdr>
      <w:spacing w:before="360"/>
      <w:ind w:right="397"/>
      <w:jc w:val="both"/>
    </w:pPr>
  </w:style>
  <w:style w:type="paragraph" w:customStyle="1" w:styleId="NotesHeading1">
    <w:name w:val="NotesHeading 1"/>
    <w:basedOn w:val="OPCParaBase"/>
    <w:next w:val="Normal"/>
    <w:rsid w:val="004940E6"/>
    <w:rPr>
      <w:b/>
      <w:sz w:val="28"/>
      <w:szCs w:val="28"/>
    </w:rPr>
  </w:style>
  <w:style w:type="paragraph" w:customStyle="1" w:styleId="NotesHeading2">
    <w:name w:val="NotesHeading 2"/>
    <w:basedOn w:val="OPCParaBase"/>
    <w:next w:val="Normal"/>
    <w:rsid w:val="004940E6"/>
    <w:rPr>
      <w:b/>
      <w:sz w:val="28"/>
      <w:szCs w:val="28"/>
    </w:rPr>
  </w:style>
  <w:style w:type="paragraph" w:customStyle="1" w:styleId="ENotesText">
    <w:name w:val="ENotesText"/>
    <w:aliases w:val="Ent"/>
    <w:basedOn w:val="OPCParaBase"/>
    <w:next w:val="Normal"/>
    <w:rsid w:val="004940E6"/>
    <w:pPr>
      <w:spacing w:before="120"/>
    </w:pPr>
  </w:style>
  <w:style w:type="paragraph" w:customStyle="1" w:styleId="CompiledActNo">
    <w:name w:val="CompiledActNo"/>
    <w:basedOn w:val="OPCParaBase"/>
    <w:next w:val="Normal"/>
    <w:rsid w:val="004940E6"/>
    <w:rPr>
      <w:b/>
      <w:sz w:val="24"/>
      <w:szCs w:val="24"/>
    </w:rPr>
  </w:style>
  <w:style w:type="paragraph" w:customStyle="1" w:styleId="CompiledMadeUnder">
    <w:name w:val="CompiledMadeUnder"/>
    <w:basedOn w:val="OPCParaBase"/>
    <w:next w:val="Normal"/>
    <w:rsid w:val="004940E6"/>
    <w:rPr>
      <w:i/>
      <w:sz w:val="24"/>
      <w:szCs w:val="24"/>
    </w:rPr>
  </w:style>
  <w:style w:type="paragraph" w:customStyle="1" w:styleId="Paragraphsub-sub-sub">
    <w:name w:val="Paragraph(sub-sub-sub)"/>
    <w:aliases w:val="aaaa"/>
    <w:basedOn w:val="OPCParaBase"/>
    <w:rsid w:val="004940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40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40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40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40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40E6"/>
    <w:pPr>
      <w:spacing w:before="60" w:line="240" w:lineRule="auto"/>
    </w:pPr>
    <w:rPr>
      <w:rFonts w:cs="Arial"/>
      <w:sz w:val="20"/>
      <w:szCs w:val="22"/>
    </w:rPr>
  </w:style>
  <w:style w:type="paragraph" w:customStyle="1" w:styleId="NoteToSubpara">
    <w:name w:val="NoteToSubpara"/>
    <w:aliases w:val="nts"/>
    <w:basedOn w:val="OPCParaBase"/>
    <w:rsid w:val="004940E6"/>
    <w:pPr>
      <w:spacing w:before="40" w:line="198" w:lineRule="exact"/>
      <w:ind w:left="2835" w:hanging="709"/>
    </w:pPr>
    <w:rPr>
      <w:sz w:val="18"/>
    </w:rPr>
  </w:style>
  <w:style w:type="paragraph" w:customStyle="1" w:styleId="ENoteTableHeading">
    <w:name w:val="ENoteTableHeading"/>
    <w:aliases w:val="enth"/>
    <w:basedOn w:val="OPCParaBase"/>
    <w:rsid w:val="004940E6"/>
    <w:pPr>
      <w:keepNext/>
      <w:spacing w:before="60" w:line="240" w:lineRule="atLeast"/>
    </w:pPr>
    <w:rPr>
      <w:rFonts w:ascii="Arial" w:hAnsi="Arial"/>
      <w:b/>
      <w:sz w:val="16"/>
    </w:rPr>
  </w:style>
  <w:style w:type="paragraph" w:customStyle="1" w:styleId="ENoteTTi">
    <w:name w:val="ENoteTTi"/>
    <w:aliases w:val="entti"/>
    <w:basedOn w:val="OPCParaBase"/>
    <w:rsid w:val="004940E6"/>
    <w:pPr>
      <w:keepNext/>
      <w:spacing w:before="60" w:line="240" w:lineRule="atLeast"/>
      <w:ind w:left="170"/>
    </w:pPr>
    <w:rPr>
      <w:sz w:val="16"/>
    </w:rPr>
  </w:style>
  <w:style w:type="paragraph" w:customStyle="1" w:styleId="ENotesHeading1">
    <w:name w:val="ENotesHeading 1"/>
    <w:aliases w:val="Enh1"/>
    <w:basedOn w:val="OPCParaBase"/>
    <w:next w:val="Normal"/>
    <w:rsid w:val="004940E6"/>
    <w:pPr>
      <w:spacing w:before="120"/>
      <w:outlineLvl w:val="1"/>
    </w:pPr>
    <w:rPr>
      <w:b/>
      <w:sz w:val="28"/>
      <w:szCs w:val="28"/>
    </w:rPr>
  </w:style>
  <w:style w:type="paragraph" w:customStyle="1" w:styleId="ENotesHeading2">
    <w:name w:val="ENotesHeading 2"/>
    <w:aliases w:val="Enh2"/>
    <w:basedOn w:val="OPCParaBase"/>
    <w:next w:val="Normal"/>
    <w:rsid w:val="004940E6"/>
    <w:pPr>
      <w:spacing w:before="120" w:after="120"/>
      <w:outlineLvl w:val="2"/>
    </w:pPr>
    <w:rPr>
      <w:b/>
      <w:sz w:val="24"/>
      <w:szCs w:val="28"/>
    </w:rPr>
  </w:style>
  <w:style w:type="paragraph" w:customStyle="1" w:styleId="ENoteTTIndentHeading">
    <w:name w:val="ENoteTTIndentHeading"/>
    <w:aliases w:val="enTTHi"/>
    <w:basedOn w:val="OPCParaBase"/>
    <w:rsid w:val="004940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40E6"/>
    <w:pPr>
      <w:spacing w:before="60" w:line="240" w:lineRule="atLeast"/>
    </w:pPr>
    <w:rPr>
      <w:sz w:val="16"/>
    </w:rPr>
  </w:style>
  <w:style w:type="paragraph" w:customStyle="1" w:styleId="MadeunderText">
    <w:name w:val="MadeunderText"/>
    <w:basedOn w:val="OPCParaBase"/>
    <w:next w:val="Normal"/>
    <w:rsid w:val="004940E6"/>
    <w:pPr>
      <w:spacing w:before="240"/>
    </w:pPr>
    <w:rPr>
      <w:sz w:val="24"/>
      <w:szCs w:val="24"/>
    </w:rPr>
  </w:style>
  <w:style w:type="paragraph" w:customStyle="1" w:styleId="ENotesHeading3">
    <w:name w:val="ENotesHeading 3"/>
    <w:aliases w:val="Enh3"/>
    <w:basedOn w:val="OPCParaBase"/>
    <w:next w:val="Normal"/>
    <w:rsid w:val="004940E6"/>
    <w:pPr>
      <w:keepNext/>
      <w:spacing w:before="120" w:line="240" w:lineRule="auto"/>
      <w:outlineLvl w:val="4"/>
    </w:pPr>
    <w:rPr>
      <w:b/>
      <w:szCs w:val="24"/>
    </w:rPr>
  </w:style>
  <w:style w:type="character" w:customStyle="1" w:styleId="CharSubPartTextCASA">
    <w:name w:val="CharSubPartText(CASA)"/>
    <w:basedOn w:val="OPCCharBase"/>
    <w:uiPriority w:val="1"/>
    <w:rsid w:val="004940E6"/>
  </w:style>
  <w:style w:type="character" w:customStyle="1" w:styleId="CharSubPartNoCASA">
    <w:name w:val="CharSubPartNo(CASA)"/>
    <w:basedOn w:val="OPCCharBase"/>
    <w:uiPriority w:val="1"/>
    <w:rsid w:val="004940E6"/>
  </w:style>
  <w:style w:type="paragraph" w:customStyle="1" w:styleId="ENoteTTIndentHeadingSub">
    <w:name w:val="ENoteTTIndentHeadingSub"/>
    <w:aliases w:val="enTTHis"/>
    <w:basedOn w:val="OPCParaBase"/>
    <w:rsid w:val="004940E6"/>
    <w:pPr>
      <w:keepNext/>
      <w:spacing w:before="60" w:line="240" w:lineRule="atLeast"/>
      <w:ind w:left="340"/>
    </w:pPr>
    <w:rPr>
      <w:b/>
      <w:sz w:val="16"/>
    </w:rPr>
  </w:style>
  <w:style w:type="paragraph" w:customStyle="1" w:styleId="ENoteTTiSub">
    <w:name w:val="ENoteTTiSub"/>
    <w:aliases w:val="enttis"/>
    <w:basedOn w:val="OPCParaBase"/>
    <w:rsid w:val="004940E6"/>
    <w:pPr>
      <w:keepNext/>
      <w:spacing w:before="60" w:line="240" w:lineRule="atLeast"/>
      <w:ind w:left="340"/>
    </w:pPr>
    <w:rPr>
      <w:sz w:val="16"/>
    </w:rPr>
  </w:style>
  <w:style w:type="paragraph" w:customStyle="1" w:styleId="SubDivisionMigration">
    <w:name w:val="SubDivisionMigration"/>
    <w:aliases w:val="sdm"/>
    <w:basedOn w:val="OPCParaBase"/>
    <w:rsid w:val="004940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40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940E6"/>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4940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40E6"/>
    <w:rPr>
      <w:sz w:val="22"/>
    </w:rPr>
  </w:style>
  <w:style w:type="paragraph" w:customStyle="1" w:styleId="SOTextNote">
    <w:name w:val="SO TextNote"/>
    <w:aliases w:val="sont"/>
    <w:basedOn w:val="SOText"/>
    <w:qFormat/>
    <w:rsid w:val="004940E6"/>
    <w:pPr>
      <w:spacing w:before="122" w:line="198" w:lineRule="exact"/>
      <w:ind w:left="1843" w:hanging="709"/>
    </w:pPr>
    <w:rPr>
      <w:sz w:val="18"/>
    </w:rPr>
  </w:style>
  <w:style w:type="paragraph" w:customStyle="1" w:styleId="SOPara">
    <w:name w:val="SO Para"/>
    <w:aliases w:val="soa"/>
    <w:basedOn w:val="SOText"/>
    <w:link w:val="SOParaChar"/>
    <w:qFormat/>
    <w:rsid w:val="004940E6"/>
    <w:pPr>
      <w:tabs>
        <w:tab w:val="right" w:pos="1786"/>
      </w:tabs>
      <w:spacing w:before="40"/>
      <w:ind w:left="2070" w:hanging="936"/>
    </w:pPr>
  </w:style>
  <w:style w:type="character" w:customStyle="1" w:styleId="SOParaChar">
    <w:name w:val="SO Para Char"/>
    <w:aliases w:val="soa Char"/>
    <w:basedOn w:val="DefaultParagraphFont"/>
    <w:link w:val="SOPara"/>
    <w:rsid w:val="004940E6"/>
    <w:rPr>
      <w:sz w:val="22"/>
    </w:rPr>
  </w:style>
  <w:style w:type="paragraph" w:customStyle="1" w:styleId="FileName">
    <w:name w:val="FileName"/>
    <w:basedOn w:val="Normal"/>
    <w:rsid w:val="004940E6"/>
  </w:style>
  <w:style w:type="paragraph" w:customStyle="1" w:styleId="TableHeading">
    <w:name w:val="TableHeading"/>
    <w:aliases w:val="th"/>
    <w:basedOn w:val="OPCParaBase"/>
    <w:next w:val="Tabletext"/>
    <w:rsid w:val="004940E6"/>
    <w:pPr>
      <w:keepNext/>
      <w:spacing w:before="60" w:line="240" w:lineRule="atLeast"/>
    </w:pPr>
    <w:rPr>
      <w:b/>
      <w:sz w:val="20"/>
    </w:rPr>
  </w:style>
  <w:style w:type="paragraph" w:customStyle="1" w:styleId="SOHeadBold">
    <w:name w:val="SO HeadBold"/>
    <w:aliases w:val="sohb"/>
    <w:basedOn w:val="SOText"/>
    <w:next w:val="SOText"/>
    <w:link w:val="SOHeadBoldChar"/>
    <w:qFormat/>
    <w:rsid w:val="004940E6"/>
    <w:rPr>
      <w:b/>
    </w:rPr>
  </w:style>
  <w:style w:type="character" w:customStyle="1" w:styleId="SOHeadBoldChar">
    <w:name w:val="SO HeadBold Char"/>
    <w:aliases w:val="sohb Char"/>
    <w:basedOn w:val="DefaultParagraphFont"/>
    <w:link w:val="SOHeadBold"/>
    <w:rsid w:val="004940E6"/>
    <w:rPr>
      <w:b/>
      <w:sz w:val="22"/>
    </w:rPr>
  </w:style>
  <w:style w:type="paragraph" w:customStyle="1" w:styleId="SOHeadItalic">
    <w:name w:val="SO HeadItalic"/>
    <w:aliases w:val="sohi"/>
    <w:basedOn w:val="SOText"/>
    <w:next w:val="SOText"/>
    <w:link w:val="SOHeadItalicChar"/>
    <w:qFormat/>
    <w:rsid w:val="004940E6"/>
    <w:rPr>
      <w:i/>
    </w:rPr>
  </w:style>
  <w:style w:type="character" w:customStyle="1" w:styleId="SOHeadItalicChar">
    <w:name w:val="SO HeadItalic Char"/>
    <w:aliases w:val="sohi Char"/>
    <w:basedOn w:val="DefaultParagraphFont"/>
    <w:link w:val="SOHeadItalic"/>
    <w:rsid w:val="004940E6"/>
    <w:rPr>
      <w:i/>
      <w:sz w:val="22"/>
    </w:rPr>
  </w:style>
  <w:style w:type="paragraph" w:customStyle="1" w:styleId="SOBullet">
    <w:name w:val="SO Bullet"/>
    <w:aliases w:val="sotb"/>
    <w:basedOn w:val="SOText"/>
    <w:link w:val="SOBulletChar"/>
    <w:qFormat/>
    <w:rsid w:val="004940E6"/>
    <w:pPr>
      <w:ind w:left="1559" w:hanging="425"/>
    </w:pPr>
  </w:style>
  <w:style w:type="character" w:customStyle="1" w:styleId="SOBulletChar">
    <w:name w:val="SO Bullet Char"/>
    <w:aliases w:val="sotb Char"/>
    <w:basedOn w:val="DefaultParagraphFont"/>
    <w:link w:val="SOBullet"/>
    <w:rsid w:val="004940E6"/>
    <w:rPr>
      <w:sz w:val="22"/>
    </w:rPr>
  </w:style>
  <w:style w:type="paragraph" w:customStyle="1" w:styleId="SOBulletNote">
    <w:name w:val="SO BulletNote"/>
    <w:aliases w:val="sonb"/>
    <w:basedOn w:val="SOTextNote"/>
    <w:link w:val="SOBulletNoteChar"/>
    <w:qFormat/>
    <w:rsid w:val="004940E6"/>
    <w:pPr>
      <w:tabs>
        <w:tab w:val="left" w:pos="1560"/>
      </w:tabs>
      <w:ind w:left="2268" w:hanging="1134"/>
    </w:pPr>
  </w:style>
  <w:style w:type="character" w:customStyle="1" w:styleId="SOBulletNoteChar">
    <w:name w:val="SO BulletNote Char"/>
    <w:aliases w:val="sonb Char"/>
    <w:basedOn w:val="DefaultParagraphFont"/>
    <w:link w:val="SOBulletNote"/>
    <w:rsid w:val="004940E6"/>
    <w:rPr>
      <w:sz w:val="18"/>
    </w:rPr>
  </w:style>
  <w:style w:type="paragraph" w:customStyle="1" w:styleId="SOText2">
    <w:name w:val="SO Text2"/>
    <w:aliases w:val="sot2"/>
    <w:basedOn w:val="Normal"/>
    <w:next w:val="SOText"/>
    <w:link w:val="SOText2Char"/>
    <w:rsid w:val="004940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40E6"/>
    <w:rPr>
      <w:sz w:val="22"/>
    </w:rPr>
  </w:style>
  <w:style w:type="paragraph" w:customStyle="1" w:styleId="SubPartCASA">
    <w:name w:val="SubPart(CASA)"/>
    <w:aliases w:val="csp"/>
    <w:basedOn w:val="OPCParaBase"/>
    <w:next w:val="ActHead3"/>
    <w:rsid w:val="004940E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940E6"/>
    <w:rPr>
      <w:rFonts w:eastAsia="Times New Roman" w:cs="Times New Roman"/>
      <w:sz w:val="22"/>
      <w:lang w:eastAsia="en-AU"/>
    </w:rPr>
  </w:style>
  <w:style w:type="character" w:customStyle="1" w:styleId="notetextChar">
    <w:name w:val="note(text) Char"/>
    <w:aliases w:val="n Char"/>
    <w:basedOn w:val="DefaultParagraphFont"/>
    <w:link w:val="notetext"/>
    <w:rsid w:val="004940E6"/>
    <w:rPr>
      <w:rFonts w:eastAsia="Times New Roman" w:cs="Times New Roman"/>
      <w:sz w:val="18"/>
      <w:lang w:eastAsia="en-AU"/>
    </w:rPr>
  </w:style>
  <w:style w:type="character" w:customStyle="1" w:styleId="Heading1Char">
    <w:name w:val="Heading 1 Char"/>
    <w:basedOn w:val="DefaultParagraphFont"/>
    <w:link w:val="Heading1"/>
    <w:uiPriority w:val="9"/>
    <w:rsid w:val="004940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40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0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940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940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940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940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940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940E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940E6"/>
  </w:style>
  <w:style w:type="character" w:customStyle="1" w:styleId="charlegsubtitle1">
    <w:name w:val="charlegsubtitle1"/>
    <w:basedOn w:val="DefaultParagraphFont"/>
    <w:rsid w:val="004940E6"/>
    <w:rPr>
      <w:rFonts w:ascii="Arial" w:hAnsi="Arial" w:cs="Arial" w:hint="default"/>
      <w:b/>
      <w:bCs/>
      <w:sz w:val="28"/>
      <w:szCs w:val="28"/>
    </w:rPr>
  </w:style>
  <w:style w:type="paragraph" w:styleId="Index1">
    <w:name w:val="index 1"/>
    <w:basedOn w:val="Normal"/>
    <w:next w:val="Normal"/>
    <w:autoRedefine/>
    <w:rsid w:val="004940E6"/>
    <w:pPr>
      <w:ind w:left="240" w:hanging="240"/>
    </w:pPr>
  </w:style>
  <w:style w:type="paragraph" w:styleId="Index2">
    <w:name w:val="index 2"/>
    <w:basedOn w:val="Normal"/>
    <w:next w:val="Normal"/>
    <w:autoRedefine/>
    <w:rsid w:val="004940E6"/>
    <w:pPr>
      <w:ind w:left="480" w:hanging="240"/>
    </w:pPr>
  </w:style>
  <w:style w:type="paragraph" w:styleId="Index3">
    <w:name w:val="index 3"/>
    <w:basedOn w:val="Normal"/>
    <w:next w:val="Normal"/>
    <w:autoRedefine/>
    <w:rsid w:val="004940E6"/>
    <w:pPr>
      <w:ind w:left="720" w:hanging="240"/>
    </w:pPr>
  </w:style>
  <w:style w:type="paragraph" w:styleId="Index4">
    <w:name w:val="index 4"/>
    <w:basedOn w:val="Normal"/>
    <w:next w:val="Normal"/>
    <w:autoRedefine/>
    <w:rsid w:val="004940E6"/>
    <w:pPr>
      <w:ind w:left="960" w:hanging="240"/>
    </w:pPr>
  </w:style>
  <w:style w:type="paragraph" w:styleId="Index5">
    <w:name w:val="index 5"/>
    <w:basedOn w:val="Normal"/>
    <w:next w:val="Normal"/>
    <w:autoRedefine/>
    <w:rsid w:val="004940E6"/>
    <w:pPr>
      <w:ind w:left="1200" w:hanging="240"/>
    </w:pPr>
  </w:style>
  <w:style w:type="paragraph" w:styleId="Index6">
    <w:name w:val="index 6"/>
    <w:basedOn w:val="Normal"/>
    <w:next w:val="Normal"/>
    <w:autoRedefine/>
    <w:rsid w:val="004940E6"/>
    <w:pPr>
      <w:ind w:left="1440" w:hanging="240"/>
    </w:pPr>
  </w:style>
  <w:style w:type="paragraph" w:styleId="Index7">
    <w:name w:val="index 7"/>
    <w:basedOn w:val="Normal"/>
    <w:next w:val="Normal"/>
    <w:autoRedefine/>
    <w:rsid w:val="004940E6"/>
    <w:pPr>
      <w:ind w:left="1680" w:hanging="240"/>
    </w:pPr>
  </w:style>
  <w:style w:type="paragraph" w:styleId="Index8">
    <w:name w:val="index 8"/>
    <w:basedOn w:val="Normal"/>
    <w:next w:val="Normal"/>
    <w:autoRedefine/>
    <w:rsid w:val="004940E6"/>
    <w:pPr>
      <w:ind w:left="1920" w:hanging="240"/>
    </w:pPr>
  </w:style>
  <w:style w:type="paragraph" w:styleId="Index9">
    <w:name w:val="index 9"/>
    <w:basedOn w:val="Normal"/>
    <w:next w:val="Normal"/>
    <w:autoRedefine/>
    <w:rsid w:val="004940E6"/>
    <w:pPr>
      <w:ind w:left="2160" w:hanging="240"/>
    </w:pPr>
  </w:style>
  <w:style w:type="paragraph" w:styleId="NormalIndent">
    <w:name w:val="Normal Indent"/>
    <w:basedOn w:val="Normal"/>
    <w:rsid w:val="004940E6"/>
    <w:pPr>
      <w:ind w:left="720"/>
    </w:pPr>
  </w:style>
  <w:style w:type="paragraph" w:styleId="FootnoteText">
    <w:name w:val="footnote text"/>
    <w:basedOn w:val="Normal"/>
    <w:link w:val="FootnoteTextChar"/>
    <w:rsid w:val="004940E6"/>
    <w:rPr>
      <w:sz w:val="20"/>
    </w:rPr>
  </w:style>
  <w:style w:type="character" w:customStyle="1" w:styleId="FootnoteTextChar">
    <w:name w:val="Footnote Text Char"/>
    <w:basedOn w:val="DefaultParagraphFont"/>
    <w:link w:val="FootnoteText"/>
    <w:rsid w:val="004940E6"/>
  </w:style>
  <w:style w:type="paragraph" w:styleId="CommentText">
    <w:name w:val="annotation text"/>
    <w:basedOn w:val="Normal"/>
    <w:link w:val="CommentTextChar"/>
    <w:rsid w:val="004940E6"/>
    <w:rPr>
      <w:sz w:val="20"/>
    </w:rPr>
  </w:style>
  <w:style w:type="character" w:customStyle="1" w:styleId="CommentTextChar">
    <w:name w:val="Comment Text Char"/>
    <w:basedOn w:val="DefaultParagraphFont"/>
    <w:link w:val="CommentText"/>
    <w:rsid w:val="004940E6"/>
  </w:style>
  <w:style w:type="paragraph" w:styleId="IndexHeading">
    <w:name w:val="index heading"/>
    <w:basedOn w:val="Normal"/>
    <w:next w:val="Index1"/>
    <w:rsid w:val="004940E6"/>
    <w:rPr>
      <w:rFonts w:ascii="Arial" w:hAnsi="Arial" w:cs="Arial"/>
      <w:b/>
      <w:bCs/>
    </w:rPr>
  </w:style>
  <w:style w:type="paragraph" w:styleId="Caption">
    <w:name w:val="caption"/>
    <w:basedOn w:val="Normal"/>
    <w:next w:val="Normal"/>
    <w:qFormat/>
    <w:rsid w:val="004940E6"/>
    <w:pPr>
      <w:spacing w:before="120" w:after="120"/>
    </w:pPr>
    <w:rPr>
      <w:b/>
      <w:bCs/>
      <w:sz w:val="20"/>
    </w:rPr>
  </w:style>
  <w:style w:type="paragraph" w:styleId="TableofFigures">
    <w:name w:val="table of figures"/>
    <w:basedOn w:val="Normal"/>
    <w:next w:val="Normal"/>
    <w:rsid w:val="004940E6"/>
    <w:pPr>
      <w:ind w:left="480" w:hanging="480"/>
    </w:pPr>
  </w:style>
  <w:style w:type="paragraph" w:styleId="EnvelopeAddress">
    <w:name w:val="envelope address"/>
    <w:basedOn w:val="Normal"/>
    <w:rsid w:val="004940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40E6"/>
    <w:rPr>
      <w:rFonts w:ascii="Arial" w:hAnsi="Arial" w:cs="Arial"/>
      <w:sz w:val="20"/>
    </w:rPr>
  </w:style>
  <w:style w:type="character" w:styleId="FootnoteReference">
    <w:name w:val="footnote reference"/>
    <w:basedOn w:val="DefaultParagraphFont"/>
    <w:rsid w:val="004940E6"/>
    <w:rPr>
      <w:rFonts w:ascii="Times New Roman" w:hAnsi="Times New Roman"/>
      <w:sz w:val="20"/>
      <w:vertAlign w:val="superscript"/>
    </w:rPr>
  </w:style>
  <w:style w:type="character" w:styleId="CommentReference">
    <w:name w:val="annotation reference"/>
    <w:basedOn w:val="DefaultParagraphFont"/>
    <w:rsid w:val="004940E6"/>
    <w:rPr>
      <w:sz w:val="16"/>
      <w:szCs w:val="16"/>
    </w:rPr>
  </w:style>
  <w:style w:type="character" w:styleId="PageNumber">
    <w:name w:val="page number"/>
    <w:basedOn w:val="DefaultParagraphFont"/>
    <w:rsid w:val="004940E6"/>
  </w:style>
  <w:style w:type="character" w:styleId="EndnoteReference">
    <w:name w:val="endnote reference"/>
    <w:basedOn w:val="DefaultParagraphFont"/>
    <w:rsid w:val="004940E6"/>
    <w:rPr>
      <w:vertAlign w:val="superscript"/>
    </w:rPr>
  </w:style>
  <w:style w:type="paragraph" w:styleId="EndnoteText">
    <w:name w:val="endnote text"/>
    <w:basedOn w:val="Normal"/>
    <w:link w:val="EndnoteTextChar"/>
    <w:rsid w:val="004940E6"/>
    <w:rPr>
      <w:sz w:val="20"/>
    </w:rPr>
  </w:style>
  <w:style w:type="character" w:customStyle="1" w:styleId="EndnoteTextChar">
    <w:name w:val="Endnote Text Char"/>
    <w:basedOn w:val="DefaultParagraphFont"/>
    <w:link w:val="EndnoteText"/>
    <w:rsid w:val="004940E6"/>
  </w:style>
  <w:style w:type="paragraph" w:styleId="TableofAuthorities">
    <w:name w:val="table of authorities"/>
    <w:basedOn w:val="Normal"/>
    <w:next w:val="Normal"/>
    <w:rsid w:val="004940E6"/>
    <w:pPr>
      <w:ind w:left="240" w:hanging="240"/>
    </w:pPr>
  </w:style>
  <w:style w:type="paragraph" w:styleId="MacroText">
    <w:name w:val="macro"/>
    <w:link w:val="MacroTextChar"/>
    <w:rsid w:val="004940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940E6"/>
    <w:rPr>
      <w:rFonts w:ascii="Courier New" w:eastAsia="Times New Roman" w:hAnsi="Courier New" w:cs="Courier New"/>
      <w:lang w:eastAsia="en-AU"/>
    </w:rPr>
  </w:style>
  <w:style w:type="paragraph" w:styleId="TOAHeading">
    <w:name w:val="toa heading"/>
    <w:basedOn w:val="Normal"/>
    <w:next w:val="Normal"/>
    <w:rsid w:val="004940E6"/>
    <w:pPr>
      <w:spacing w:before="120"/>
    </w:pPr>
    <w:rPr>
      <w:rFonts w:ascii="Arial" w:hAnsi="Arial" w:cs="Arial"/>
      <w:b/>
      <w:bCs/>
    </w:rPr>
  </w:style>
  <w:style w:type="paragraph" w:styleId="List">
    <w:name w:val="List"/>
    <w:basedOn w:val="Normal"/>
    <w:rsid w:val="004940E6"/>
    <w:pPr>
      <w:ind w:left="283" w:hanging="283"/>
    </w:pPr>
  </w:style>
  <w:style w:type="paragraph" w:styleId="ListBullet">
    <w:name w:val="List Bullet"/>
    <w:basedOn w:val="Normal"/>
    <w:autoRedefine/>
    <w:rsid w:val="004940E6"/>
    <w:pPr>
      <w:tabs>
        <w:tab w:val="num" w:pos="360"/>
      </w:tabs>
      <w:ind w:left="360" w:hanging="360"/>
    </w:pPr>
  </w:style>
  <w:style w:type="paragraph" w:styleId="ListNumber">
    <w:name w:val="List Number"/>
    <w:basedOn w:val="Normal"/>
    <w:rsid w:val="004940E6"/>
    <w:pPr>
      <w:tabs>
        <w:tab w:val="num" w:pos="360"/>
      </w:tabs>
      <w:ind w:left="360" w:hanging="360"/>
    </w:pPr>
  </w:style>
  <w:style w:type="paragraph" w:styleId="List2">
    <w:name w:val="List 2"/>
    <w:basedOn w:val="Normal"/>
    <w:rsid w:val="004940E6"/>
    <w:pPr>
      <w:ind w:left="566" w:hanging="283"/>
    </w:pPr>
  </w:style>
  <w:style w:type="paragraph" w:styleId="List3">
    <w:name w:val="List 3"/>
    <w:basedOn w:val="Normal"/>
    <w:rsid w:val="004940E6"/>
    <w:pPr>
      <w:ind w:left="849" w:hanging="283"/>
    </w:pPr>
  </w:style>
  <w:style w:type="paragraph" w:styleId="List4">
    <w:name w:val="List 4"/>
    <w:basedOn w:val="Normal"/>
    <w:rsid w:val="004940E6"/>
    <w:pPr>
      <w:ind w:left="1132" w:hanging="283"/>
    </w:pPr>
  </w:style>
  <w:style w:type="paragraph" w:styleId="List5">
    <w:name w:val="List 5"/>
    <w:basedOn w:val="Normal"/>
    <w:rsid w:val="004940E6"/>
    <w:pPr>
      <w:ind w:left="1415" w:hanging="283"/>
    </w:pPr>
  </w:style>
  <w:style w:type="paragraph" w:styleId="ListBullet2">
    <w:name w:val="List Bullet 2"/>
    <w:basedOn w:val="Normal"/>
    <w:autoRedefine/>
    <w:rsid w:val="004940E6"/>
    <w:pPr>
      <w:tabs>
        <w:tab w:val="num" w:pos="360"/>
      </w:tabs>
    </w:pPr>
  </w:style>
  <w:style w:type="paragraph" w:styleId="ListBullet3">
    <w:name w:val="List Bullet 3"/>
    <w:basedOn w:val="Normal"/>
    <w:autoRedefine/>
    <w:rsid w:val="004940E6"/>
    <w:pPr>
      <w:tabs>
        <w:tab w:val="num" w:pos="926"/>
      </w:tabs>
      <w:ind w:left="926" w:hanging="360"/>
    </w:pPr>
  </w:style>
  <w:style w:type="paragraph" w:styleId="ListBullet4">
    <w:name w:val="List Bullet 4"/>
    <w:basedOn w:val="Normal"/>
    <w:autoRedefine/>
    <w:rsid w:val="004940E6"/>
    <w:pPr>
      <w:tabs>
        <w:tab w:val="num" w:pos="1209"/>
      </w:tabs>
      <w:ind w:left="1209" w:hanging="360"/>
    </w:pPr>
  </w:style>
  <w:style w:type="paragraph" w:styleId="ListBullet5">
    <w:name w:val="List Bullet 5"/>
    <w:basedOn w:val="Normal"/>
    <w:autoRedefine/>
    <w:rsid w:val="004940E6"/>
    <w:pPr>
      <w:tabs>
        <w:tab w:val="num" w:pos="1492"/>
      </w:tabs>
      <w:ind w:left="1492" w:hanging="360"/>
    </w:pPr>
  </w:style>
  <w:style w:type="paragraph" w:styleId="ListNumber2">
    <w:name w:val="List Number 2"/>
    <w:basedOn w:val="Normal"/>
    <w:rsid w:val="004940E6"/>
    <w:pPr>
      <w:tabs>
        <w:tab w:val="num" w:pos="643"/>
      </w:tabs>
      <w:ind w:left="643" w:hanging="360"/>
    </w:pPr>
  </w:style>
  <w:style w:type="paragraph" w:styleId="ListNumber3">
    <w:name w:val="List Number 3"/>
    <w:basedOn w:val="Normal"/>
    <w:rsid w:val="004940E6"/>
    <w:pPr>
      <w:tabs>
        <w:tab w:val="num" w:pos="926"/>
      </w:tabs>
      <w:ind w:left="926" w:hanging="360"/>
    </w:pPr>
  </w:style>
  <w:style w:type="paragraph" w:styleId="ListNumber4">
    <w:name w:val="List Number 4"/>
    <w:basedOn w:val="Normal"/>
    <w:rsid w:val="004940E6"/>
    <w:pPr>
      <w:tabs>
        <w:tab w:val="num" w:pos="1209"/>
      </w:tabs>
      <w:ind w:left="1209" w:hanging="360"/>
    </w:pPr>
  </w:style>
  <w:style w:type="paragraph" w:styleId="ListNumber5">
    <w:name w:val="List Number 5"/>
    <w:basedOn w:val="Normal"/>
    <w:rsid w:val="004940E6"/>
    <w:pPr>
      <w:tabs>
        <w:tab w:val="num" w:pos="1492"/>
      </w:tabs>
      <w:ind w:left="1492" w:hanging="360"/>
    </w:pPr>
  </w:style>
  <w:style w:type="paragraph" w:styleId="Title">
    <w:name w:val="Title"/>
    <w:basedOn w:val="Normal"/>
    <w:link w:val="TitleChar"/>
    <w:qFormat/>
    <w:rsid w:val="004940E6"/>
    <w:pPr>
      <w:spacing w:before="240" w:after="60"/>
    </w:pPr>
    <w:rPr>
      <w:rFonts w:ascii="Arial" w:hAnsi="Arial" w:cs="Arial"/>
      <w:b/>
      <w:bCs/>
      <w:sz w:val="40"/>
      <w:szCs w:val="40"/>
    </w:rPr>
  </w:style>
  <w:style w:type="character" w:customStyle="1" w:styleId="TitleChar">
    <w:name w:val="Title Char"/>
    <w:basedOn w:val="DefaultParagraphFont"/>
    <w:link w:val="Title"/>
    <w:rsid w:val="004940E6"/>
    <w:rPr>
      <w:rFonts w:ascii="Arial" w:hAnsi="Arial" w:cs="Arial"/>
      <w:b/>
      <w:bCs/>
      <w:sz w:val="40"/>
      <w:szCs w:val="40"/>
    </w:rPr>
  </w:style>
  <w:style w:type="paragraph" w:styleId="Closing">
    <w:name w:val="Closing"/>
    <w:basedOn w:val="Normal"/>
    <w:link w:val="ClosingChar"/>
    <w:rsid w:val="004940E6"/>
    <w:pPr>
      <w:ind w:left="4252"/>
    </w:pPr>
  </w:style>
  <w:style w:type="character" w:customStyle="1" w:styleId="ClosingChar">
    <w:name w:val="Closing Char"/>
    <w:basedOn w:val="DefaultParagraphFont"/>
    <w:link w:val="Closing"/>
    <w:rsid w:val="004940E6"/>
    <w:rPr>
      <w:sz w:val="22"/>
    </w:rPr>
  </w:style>
  <w:style w:type="paragraph" w:styleId="Signature">
    <w:name w:val="Signature"/>
    <w:basedOn w:val="Normal"/>
    <w:link w:val="SignatureChar"/>
    <w:rsid w:val="004940E6"/>
    <w:pPr>
      <w:ind w:left="4252"/>
    </w:pPr>
  </w:style>
  <w:style w:type="character" w:customStyle="1" w:styleId="SignatureChar">
    <w:name w:val="Signature Char"/>
    <w:basedOn w:val="DefaultParagraphFont"/>
    <w:link w:val="Signature"/>
    <w:rsid w:val="004940E6"/>
    <w:rPr>
      <w:sz w:val="22"/>
    </w:rPr>
  </w:style>
  <w:style w:type="paragraph" w:styleId="BodyText">
    <w:name w:val="Body Text"/>
    <w:basedOn w:val="Normal"/>
    <w:link w:val="BodyTextChar"/>
    <w:rsid w:val="004940E6"/>
    <w:pPr>
      <w:spacing w:after="120"/>
    </w:pPr>
  </w:style>
  <w:style w:type="character" w:customStyle="1" w:styleId="BodyTextChar">
    <w:name w:val="Body Text Char"/>
    <w:basedOn w:val="DefaultParagraphFont"/>
    <w:link w:val="BodyText"/>
    <w:rsid w:val="004940E6"/>
    <w:rPr>
      <w:sz w:val="22"/>
    </w:rPr>
  </w:style>
  <w:style w:type="paragraph" w:styleId="BodyTextIndent">
    <w:name w:val="Body Text Indent"/>
    <w:basedOn w:val="Normal"/>
    <w:link w:val="BodyTextIndentChar"/>
    <w:rsid w:val="004940E6"/>
    <w:pPr>
      <w:spacing w:after="120"/>
      <w:ind w:left="283"/>
    </w:pPr>
  </w:style>
  <w:style w:type="character" w:customStyle="1" w:styleId="BodyTextIndentChar">
    <w:name w:val="Body Text Indent Char"/>
    <w:basedOn w:val="DefaultParagraphFont"/>
    <w:link w:val="BodyTextIndent"/>
    <w:rsid w:val="004940E6"/>
    <w:rPr>
      <w:sz w:val="22"/>
    </w:rPr>
  </w:style>
  <w:style w:type="paragraph" w:styleId="ListContinue">
    <w:name w:val="List Continue"/>
    <w:basedOn w:val="Normal"/>
    <w:rsid w:val="004940E6"/>
    <w:pPr>
      <w:spacing w:after="120"/>
      <w:ind w:left="283"/>
    </w:pPr>
  </w:style>
  <w:style w:type="paragraph" w:styleId="ListContinue2">
    <w:name w:val="List Continue 2"/>
    <w:basedOn w:val="Normal"/>
    <w:rsid w:val="004940E6"/>
    <w:pPr>
      <w:spacing w:after="120"/>
      <w:ind w:left="566"/>
    </w:pPr>
  </w:style>
  <w:style w:type="paragraph" w:styleId="ListContinue3">
    <w:name w:val="List Continue 3"/>
    <w:basedOn w:val="Normal"/>
    <w:rsid w:val="004940E6"/>
    <w:pPr>
      <w:spacing w:after="120"/>
      <w:ind w:left="849"/>
    </w:pPr>
  </w:style>
  <w:style w:type="paragraph" w:styleId="ListContinue4">
    <w:name w:val="List Continue 4"/>
    <w:basedOn w:val="Normal"/>
    <w:rsid w:val="004940E6"/>
    <w:pPr>
      <w:spacing w:after="120"/>
      <w:ind w:left="1132"/>
    </w:pPr>
  </w:style>
  <w:style w:type="paragraph" w:styleId="ListContinue5">
    <w:name w:val="List Continue 5"/>
    <w:basedOn w:val="Normal"/>
    <w:rsid w:val="004940E6"/>
    <w:pPr>
      <w:spacing w:after="120"/>
      <w:ind w:left="1415"/>
    </w:pPr>
  </w:style>
  <w:style w:type="paragraph" w:styleId="MessageHeader">
    <w:name w:val="Message Header"/>
    <w:basedOn w:val="Normal"/>
    <w:link w:val="MessageHeaderChar"/>
    <w:rsid w:val="004940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40E6"/>
    <w:rPr>
      <w:rFonts w:ascii="Arial" w:hAnsi="Arial" w:cs="Arial"/>
      <w:sz w:val="22"/>
      <w:shd w:val="pct20" w:color="auto" w:fill="auto"/>
    </w:rPr>
  </w:style>
  <w:style w:type="paragraph" w:styleId="Subtitle">
    <w:name w:val="Subtitle"/>
    <w:basedOn w:val="Normal"/>
    <w:link w:val="SubtitleChar"/>
    <w:qFormat/>
    <w:rsid w:val="004940E6"/>
    <w:pPr>
      <w:spacing w:after="60"/>
      <w:jc w:val="center"/>
      <w:outlineLvl w:val="1"/>
    </w:pPr>
    <w:rPr>
      <w:rFonts w:ascii="Arial" w:hAnsi="Arial" w:cs="Arial"/>
    </w:rPr>
  </w:style>
  <w:style w:type="character" w:customStyle="1" w:styleId="SubtitleChar">
    <w:name w:val="Subtitle Char"/>
    <w:basedOn w:val="DefaultParagraphFont"/>
    <w:link w:val="Subtitle"/>
    <w:rsid w:val="004940E6"/>
    <w:rPr>
      <w:rFonts w:ascii="Arial" w:hAnsi="Arial" w:cs="Arial"/>
      <w:sz w:val="22"/>
    </w:rPr>
  </w:style>
  <w:style w:type="paragraph" w:styleId="Salutation">
    <w:name w:val="Salutation"/>
    <w:basedOn w:val="Normal"/>
    <w:next w:val="Normal"/>
    <w:link w:val="SalutationChar"/>
    <w:rsid w:val="004940E6"/>
  </w:style>
  <w:style w:type="character" w:customStyle="1" w:styleId="SalutationChar">
    <w:name w:val="Salutation Char"/>
    <w:basedOn w:val="DefaultParagraphFont"/>
    <w:link w:val="Salutation"/>
    <w:rsid w:val="004940E6"/>
    <w:rPr>
      <w:sz w:val="22"/>
    </w:rPr>
  </w:style>
  <w:style w:type="paragraph" w:styleId="Date">
    <w:name w:val="Date"/>
    <w:basedOn w:val="Normal"/>
    <w:next w:val="Normal"/>
    <w:link w:val="DateChar"/>
    <w:rsid w:val="004940E6"/>
  </w:style>
  <w:style w:type="character" w:customStyle="1" w:styleId="DateChar">
    <w:name w:val="Date Char"/>
    <w:basedOn w:val="DefaultParagraphFont"/>
    <w:link w:val="Date"/>
    <w:rsid w:val="004940E6"/>
    <w:rPr>
      <w:sz w:val="22"/>
    </w:rPr>
  </w:style>
  <w:style w:type="paragraph" w:styleId="BodyTextFirstIndent">
    <w:name w:val="Body Text First Indent"/>
    <w:basedOn w:val="BodyText"/>
    <w:link w:val="BodyTextFirstIndentChar"/>
    <w:rsid w:val="004940E6"/>
    <w:pPr>
      <w:ind w:firstLine="210"/>
    </w:pPr>
  </w:style>
  <w:style w:type="character" w:customStyle="1" w:styleId="BodyTextFirstIndentChar">
    <w:name w:val="Body Text First Indent Char"/>
    <w:basedOn w:val="BodyTextChar"/>
    <w:link w:val="BodyTextFirstIndent"/>
    <w:rsid w:val="004940E6"/>
    <w:rPr>
      <w:sz w:val="22"/>
    </w:rPr>
  </w:style>
  <w:style w:type="paragraph" w:styleId="BodyTextFirstIndent2">
    <w:name w:val="Body Text First Indent 2"/>
    <w:basedOn w:val="BodyTextIndent"/>
    <w:link w:val="BodyTextFirstIndent2Char"/>
    <w:rsid w:val="004940E6"/>
    <w:pPr>
      <w:ind w:firstLine="210"/>
    </w:pPr>
  </w:style>
  <w:style w:type="character" w:customStyle="1" w:styleId="BodyTextFirstIndent2Char">
    <w:name w:val="Body Text First Indent 2 Char"/>
    <w:basedOn w:val="BodyTextIndentChar"/>
    <w:link w:val="BodyTextFirstIndent2"/>
    <w:rsid w:val="004940E6"/>
    <w:rPr>
      <w:sz w:val="22"/>
    </w:rPr>
  </w:style>
  <w:style w:type="paragraph" w:styleId="BodyText2">
    <w:name w:val="Body Text 2"/>
    <w:basedOn w:val="Normal"/>
    <w:link w:val="BodyText2Char"/>
    <w:rsid w:val="004940E6"/>
    <w:pPr>
      <w:spacing w:after="120" w:line="480" w:lineRule="auto"/>
    </w:pPr>
  </w:style>
  <w:style w:type="character" w:customStyle="1" w:styleId="BodyText2Char">
    <w:name w:val="Body Text 2 Char"/>
    <w:basedOn w:val="DefaultParagraphFont"/>
    <w:link w:val="BodyText2"/>
    <w:rsid w:val="004940E6"/>
    <w:rPr>
      <w:sz w:val="22"/>
    </w:rPr>
  </w:style>
  <w:style w:type="paragraph" w:styleId="BodyText3">
    <w:name w:val="Body Text 3"/>
    <w:basedOn w:val="Normal"/>
    <w:link w:val="BodyText3Char"/>
    <w:rsid w:val="004940E6"/>
    <w:pPr>
      <w:spacing w:after="120"/>
    </w:pPr>
    <w:rPr>
      <w:sz w:val="16"/>
      <w:szCs w:val="16"/>
    </w:rPr>
  </w:style>
  <w:style w:type="character" w:customStyle="1" w:styleId="BodyText3Char">
    <w:name w:val="Body Text 3 Char"/>
    <w:basedOn w:val="DefaultParagraphFont"/>
    <w:link w:val="BodyText3"/>
    <w:rsid w:val="004940E6"/>
    <w:rPr>
      <w:sz w:val="16"/>
      <w:szCs w:val="16"/>
    </w:rPr>
  </w:style>
  <w:style w:type="paragraph" w:styleId="BodyTextIndent2">
    <w:name w:val="Body Text Indent 2"/>
    <w:basedOn w:val="Normal"/>
    <w:link w:val="BodyTextIndent2Char"/>
    <w:rsid w:val="004940E6"/>
    <w:pPr>
      <w:spacing w:after="120" w:line="480" w:lineRule="auto"/>
      <w:ind w:left="283"/>
    </w:pPr>
  </w:style>
  <w:style w:type="character" w:customStyle="1" w:styleId="BodyTextIndent2Char">
    <w:name w:val="Body Text Indent 2 Char"/>
    <w:basedOn w:val="DefaultParagraphFont"/>
    <w:link w:val="BodyTextIndent2"/>
    <w:rsid w:val="004940E6"/>
    <w:rPr>
      <w:sz w:val="22"/>
    </w:rPr>
  </w:style>
  <w:style w:type="paragraph" w:styleId="BodyTextIndent3">
    <w:name w:val="Body Text Indent 3"/>
    <w:basedOn w:val="Normal"/>
    <w:link w:val="BodyTextIndent3Char"/>
    <w:rsid w:val="004940E6"/>
    <w:pPr>
      <w:spacing w:after="120"/>
      <w:ind w:left="283"/>
    </w:pPr>
    <w:rPr>
      <w:sz w:val="16"/>
      <w:szCs w:val="16"/>
    </w:rPr>
  </w:style>
  <w:style w:type="character" w:customStyle="1" w:styleId="BodyTextIndent3Char">
    <w:name w:val="Body Text Indent 3 Char"/>
    <w:basedOn w:val="DefaultParagraphFont"/>
    <w:link w:val="BodyTextIndent3"/>
    <w:rsid w:val="004940E6"/>
    <w:rPr>
      <w:sz w:val="16"/>
      <w:szCs w:val="16"/>
    </w:rPr>
  </w:style>
  <w:style w:type="paragraph" w:styleId="BlockText">
    <w:name w:val="Block Text"/>
    <w:basedOn w:val="Normal"/>
    <w:rsid w:val="004940E6"/>
    <w:pPr>
      <w:spacing w:after="120"/>
      <w:ind w:left="1440" w:right="1440"/>
    </w:pPr>
  </w:style>
  <w:style w:type="character" w:styleId="Hyperlink">
    <w:name w:val="Hyperlink"/>
    <w:basedOn w:val="DefaultParagraphFont"/>
    <w:rsid w:val="004940E6"/>
    <w:rPr>
      <w:color w:val="0000FF"/>
      <w:u w:val="single"/>
    </w:rPr>
  </w:style>
  <w:style w:type="character" w:styleId="FollowedHyperlink">
    <w:name w:val="FollowedHyperlink"/>
    <w:basedOn w:val="DefaultParagraphFont"/>
    <w:rsid w:val="004940E6"/>
    <w:rPr>
      <w:color w:val="800080"/>
      <w:u w:val="single"/>
    </w:rPr>
  </w:style>
  <w:style w:type="character" w:styleId="Strong">
    <w:name w:val="Strong"/>
    <w:basedOn w:val="DefaultParagraphFont"/>
    <w:qFormat/>
    <w:rsid w:val="004940E6"/>
    <w:rPr>
      <w:b/>
      <w:bCs/>
    </w:rPr>
  </w:style>
  <w:style w:type="character" w:styleId="Emphasis">
    <w:name w:val="Emphasis"/>
    <w:basedOn w:val="DefaultParagraphFont"/>
    <w:qFormat/>
    <w:rsid w:val="004940E6"/>
    <w:rPr>
      <w:i/>
      <w:iCs/>
    </w:rPr>
  </w:style>
  <w:style w:type="paragraph" w:styleId="DocumentMap">
    <w:name w:val="Document Map"/>
    <w:basedOn w:val="Normal"/>
    <w:link w:val="DocumentMapChar"/>
    <w:rsid w:val="004940E6"/>
    <w:pPr>
      <w:shd w:val="clear" w:color="auto" w:fill="000080"/>
    </w:pPr>
    <w:rPr>
      <w:rFonts w:ascii="Tahoma" w:hAnsi="Tahoma" w:cs="Tahoma"/>
    </w:rPr>
  </w:style>
  <w:style w:type="character" w:customStyle="1" w:styleId="DocumentMapChar">
    <w:name w:val="Document Map Char"/>
    <w:basedOn w:val="DefaultParagraphFont"/>
    <w:link w:val="DocumentMap"/>
    <w:rsid w:val="004940E6"/>
    <w:rPr>
      <w:rFonts w:ascii="Tahoma" w:hAnsi="Tahoma" w:cs="Tahoma"/>
      <w:sz w:val="22"/>
      <w:shd w:val="clear" w:color="auto" w:fill="000080"/>
    </w:rPr>
  </w:style>
  <w:style w:type="paragraph" w:styleId="PlainText">
    <w:name w:val="Plain Text"/>
    <w:basedOn w:val="Normal"/>
    <w:link w:val="PlainTextChar"/>
    <w:rsid w:val="004940E6"/>
    <w:rPr>
      <w:rFonts w:ascii="Courier New" w:hAnsi="Courier New" w:cs="Courier New"/>
      <w:sz w:val="20"/>
    </w:rPr>
  </w:style>
  <w:style w:type="character" w:customStyle="1" w:styleId="PlainTextChar">
    <w:name w:val="Plain Text Char"/>
    <w:basedOn w:val="DefaultParagraphFont"/>
    <w:link w:val="PlainText"/>
    <w:rsid w:val="004940E6"/>
    <w:rPr>
      <w:rFonts w:ascii="Courier New" w:hAnsi="Courier New" w:cs="Courier New"/>
    </w:rPr>
  </w:style>
  <w:style w:type="paragraph" w:styleId="E-mailSignature">
    <w:name w:val="E-mail Signature"/>
    <w:basedOn w:val="Normal"/>
    <w:link w:val="E-mailSignatureChar"/>
    <w:rsid w:val="004940E6"/>
  </w:style>
  <w:style w:type="character" w:customStyle="1" w:styleId="E-mailSignatureChar">
    <w:name w:val="E-mail Signature Char"/>
    <w:basedOn w:val="DefaultParagraphFont"/>
    <w:link w:val="E-mailSignature"/>
    <w:rsid w:val="004940E6"/>
    <w:rPr>
      <w:sz w:val="22"/>
    </w:rPr>
  </w:style>
  <w:style w:type="paragraph" w:styleId="NormalWeb">
    <w:name w:val="Normal (Web)"/>
    <w:basedOn w:val="Normal"/>
    <w:rsid w:val="004940E6"/>
  </w:style>
  <w:style w:type="character" w:styleId="HTMLAcronym">
    <w:name w:val="HTML Acronym"/>
    <w:basedOn w:val="DefaultParagraphFont"/>
    <w:rsid w:val="004940E6"/>
  </w:style>
  <w:style w:type="paragraph" w:styleId="HTMLAddress">
    <w:name w:val="HTML Address"/>
    <w:basedOn w:val="Normal"/>
    <w:link w:val="HTMLAddressChar"/>
    <w:rsid w:val="004940E6"/>
    <w:rPr>
      <w:i/>
      <w:iCs/>
    </w:rPr>
  </w:style>
  <w:style w:type="character" w:customStyle="1" w:styleId="HTMLAddressChar">
    <w:name w:val="HTML Address Char"/>
    <w:basedOn w:val="DefaultParagraphFont"/>
    <w:link w:val="HTMLAddress"/>
    <w:rsid w:val="004940E6"/>
    <w:rPr>
      <w:i/>
      <w:iCs/>
      <w:sz w:val="22"/>
    </w:rPr>
  </w:style>
  <w:style w:type="character" w:styleId="HTMLCite">
    <w:name w:val="HTML Cite"/>
    <w:basedOn w:val="DefaultParagraphFont"/>
    <w:rsid w:val="004940E6"/>
    <w:rPr>
      <w:i/>
      <w:iCs/>
    </w:rPr>
  </w:style>
  <w:style w:type="character" w:styleId="HTMLCode">
    <w:name w:val="HTML Code"/>
    <w:basedOn w:val="DefaultParagraphFont"/>
    <w:rsid w:val="004940E6"/>
    <w:rPr>
      <w:rFonts w:ascii="Courier New" w:hAnsi="Courier New" w:cs="Courier New"/>
      <w:sz w:val="20"/>
      <w:szCs w:val="20"/>
    </w:rPr>
  </w:style>
  <w:style w:type="character" w:styleId="HTMLDefinition">
    <w:name w:val="HTML Definition"/>
    <w:basedOn w:val="DefaultParagraphFont"/>
    <w:rsid w:val="004940E6"/>
    <w:rPr>
      <w:i/>
      <w:iCs/>
    </w:rPr>
  </w:style>
  <w:style w:type="character" w:styleId="HTMLKeyboard">
    <w:name w:val="HTML Keyboard"/>
    <w:basedOn w:val="DefaultParagraphFont"/>
    <w:rsid w:val="004940E6"/>
    <w:rPr>
      <w:rFonts w:ascii="Courier New" w:hAnsi="Courier New" w:cs="Courier New"/>
      <w:sz w:val="20"/>
      <w:szCs w:val="20"/>
    </w:rPr>
  </w:style>
  <w:style w:type="paragraph" w:styleId="HTMLPreformatted">
    <w:name w:val="HTML Preformatted"/>
    <w:basedOn w:val="Normal"/>
    <w:link w:val="HTMLPreformattedChar"/>
    <w:rsid w:val="004940E6"/>
    <w:rPr>
      <w:rFonts w:ascii="Courier New" w:hAnsi="Courier New" w:cs="Courier New"/>
      <w:sz w:val="20"/>
    </w:rPr>
  </w:style>
  <w:style w:type="character" w:customStyle="1" w:styleId="HTMLPreformattedChar">
    <w:name w:val="HTML Preformatted Char"/>
    <w:basedOn w:val="DefaultParagraphFont"/>
    <w:link w:val="HTMLPreformatted"/>
    <w:rsid w:val="004940E6"/>
    <w:rPr>
      <w:rFonts w:ascii="Courier New" w:hAnsi="Courier New" w:cs="Courier New"/>
    </w:rPr>
  </w:style>
  <w:style w:type="character" w:styleId="HTMLSample">
    <w:name w:val="HTML Sample"/>
    <w:basedOn w:val="DefaultParagraphFont"/>
    <w:rsid w:val="004940E6"/>
    <w:rPr>
      <w:rFonts w:ascii="Courier New" w:hAnsi="Courier New" w:cs="Courier New"/>
    </w:rPr>
  </w:style>
  <w:style w:type="character" w:styleId="HTMLTypewriter">
    <w:name w:val="HTML Typewriter"/>
    <w:basedOn w:val="DefaultParagraphFont"/>
    <w:rsid w:val="004940E6"/>
    <w:rPr>
      <w:rFonts w:ascii="Courier New" w:hAnsi="Courier New" w:cs="Courier New"/>
      <w:sz w:val="20"/>
      <w:szCs w:val="20"/>
    </w:rPr>
  </w:style>
  <w:style w:type="character" w:styleId="HTMLVariable">
    <w:name w:val="HTML Variable"/>
    <w:basedOn w:val="DefaultParagraphFont"/>
    <w:rsid w:val="004940E6"/>
    <w:rPr>
      <w:i/>
      <w:iCs/>
    </w:rPr>
  </w:style>
  <w:style w:type="paragraph" w:styleId="CommentSubject">
    <w:name w:val="annotation subject"/>
    <w:basedOn w:val="CommentText"/>
    <w:next w:val="CommentText"/>
    <w:link w:val="CommentSubjectChar"/>
    <w:rsid w:val="004940E6"/>
    <w:rPr>
      <w:b/>
      <w:bCs/>
    </w:rPr>
  </w:style>
  <w:style w:type="character" w:customStyle="1" w:styleId="CommentSubjectChar">
    <w:name w:val="Comment Subject Char"/>
    <w:basedOn w:val="CommentTextChar"/>
    <w:link w:val="CommentSubject"/>
    <w:rsid w:val="004940E6"/>
    <w:rPr>
      <w:b/>
      <w:bCs/>
    </w:rPr>
  </w:style>
  <w:style w:type="numbering" w:styleId="1ai">
    <w:name w:val="Outline List 1"/>
    <w:basedOn w:val="NoList"/>
    <w:rsid w:val="004940E6"/>
    <w:pPr>
      <w:numPr>
        <w:numId w:val="14"/>
      </w:numPr>
    </w:pPr>
  </w:style>
  <w:style w:type="numbering" w:styleId="111111">
    <w:name w:val="Outline List 2"/>
    <w:basedOn w:val="NoList"/>
    <w:rsid w:val="004940E6"/>
    <w:pPr>
      <w:numPr>
        <w:numId w:val="15"/>
      </w:numPr>
    </w:pPr>
  </w:style>
  <w:style w:type="numbering" w:styleId="ArticleSection">
    <w:name w:val="Outline List 3"/>
    <w:basedOn w:val="NoList"/>
    <w:rsid w:val="004940E6"/>
    <w:pPr>
      <w:numPr>
        <w:numId w:val="17"/>
      </w:numPr>
    </w:pPr>
  </w:style>
  <w:style w:type="table" w:styleId="TableSimple1">
    <w:name w:val="Table Simple 1"/>
    <w:basedOn w:val="TableNormal"/>
    <w:rsid w:val="004940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40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40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940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40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40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40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40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40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40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40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40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40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40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40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940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40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40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40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40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40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40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40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40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40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40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40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40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40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40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40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940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40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40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940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40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940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40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40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940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40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40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940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940E6"/>
    <w:rPr>
      <w:rFonts w:eastAsia="Times New Roman" w:cs="Times New Roman"/>
      <w:b/>
      <w:kern w:val="28"/>
      <w:sz w:val="24"/>
      <w:lang w:eastAsia="en-AU"/>
    </w:rPr>
  </w:style>
  <w:style w:type="character" w:customStyle="1" w:styleId="paragraphChar">
    <w:name w:val="paragraph Char"/>
    <w:aliases w:val="a Char"/>
    <w:link w:val="paragraph"/>
    <w:rsid w:val="00B6385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14</Pages>
  <Words>2830</Words>
  <Characters>16134</Characters>
  <Application>Microsoft Office Word</Application>
  <DocSecurity>4</DocSecurity>
  <PresentationFormat/>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2018-07-06T02:39:00Z</cp:lastPrinted>
  <dcterms:created xsi:type="dcterms:W3CDTF">2018-08-06T02:00:00Z</dcterms:created>
  <dcterms:modified xsi:type="dcterms:W3CDTF">2018-08-06T02:00:00Z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Migration Amendment (Skilling Australians Fund)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02 August 2018</vt:lpwstr>
  </property>
  <property fmtid="{D5CDD505-2E9C-101B-9397-08002B2CF9AE}" pid="10" name="ID">
    <vt:lpwstr>OPC63282</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02 August 2018</vt:lpwstr>
  </property>
</Properties>
</file>