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EDA45" w14:textId="50D78A75" w:rsidR="00AD42F5" w:rsidRDefault="00953A94" w:rsidP="00757F5F">
      <w:pPr>
        <w:tabs>
          <w:tab w:val="right" w:pos="9072"/>
        </w:tabs>
        <w:ind w:right="91"/>
        <w:jc w:val="center"/>
        <w:rPr>
          <w:rFonts w:ascii="Times New Roman" w:hAnsi="Times New Roman"/>
          <w:b/>
          <w:sz w:val="24"/>
          <w:szCs w:val="24"/>
          <w:u w:val="single"/>
        </w:rPr>
      </w:pPr>
      <w:r>
        <w:rPr>
          <w:rFonts w:ascii="Times New Roman" w:hAnsi="Times New Roman"/>
          <w:b/>
          <w:sz w:val="24"/>
          <w:szCs w:val="24"/>
          <w:u w:val="single"/>
        </w:rPr>
        <w:t xml:space="preserve">SUPPLEMENTARY </w:t>
      </w:r>
      <w:r w:rsidR="00AD42F5" w:rsidRPr="007F37AB">
        <w:rPr>
          <w:rFonts w:ascii="Times New Roman" w:hAnsi="Times New Roman"/>
          <w:b/>
          <w:sz w:val="24"/>
          <w:szCs w:val="24"/>
          <w:u w:val="single"/>
        </w:rPr>
        <w:t xml:space="preserve">EXPLANATORY </w:t>
      </w:r>
      <w:r w:rsidR="00C91679">
        <w:rPr>
          <w:rFonts w:ascii="Times New Roman" w:hAnsi="Times New Roman"/>
          <w:b/>
          <w:sz w:val="24"/>
          <w:szCs w:val="24"/>
          <w:u w:val="single"/>
        </w:rPr>
        <w:t>STATEMENT</w:t>
      </w:r>
    </w:p>
    <w:p w14:paraId="5C3C176F" w14:textId="474A4D4B" w:rsidR="003F0014" w:rsidRPr="008920E0" w:rsidRDefault="00953A94" w:rsidP="003F0014">
      <w:pPr>
        <w:jc w:val="center"/>
        <w:rPr>
          <w:rFonts w:ascii="Times New Roman" w:hAnsi="Times New Roman"/>
          <w:sz w:val="24"/>
        </w:rPr>
      </w:pPr>
      <w:r>
        <w:rPr>
          <w:rFonts w:ascii="Times New Roman" w:hAnsi="Times New Roman"/>
          <w:sz w:val="24"/>
        </w:rPr>
        <w:t>Issued</w:t>
      </w:r>
      <w:r w:rsidR="003F0014" w:rsidRPr="008920E0">
        <w:rPr>
          <w:rFonts w:ascii="Times New Roman" w:hAnsi="Times New Roman"/>
          <w:sz w:val="24"/>
        </w:rPr>
        <w:t xml:space="preserve"> by</w:t>
      </w:r>
      <w:r>
        <w:rPr>
          <w:rFonts w:ascii="Times New Roman" w:hAnsi="Times New Roman"/>
          <w:sz w:val="24"/>
        </w:rPr>
        <w:t xml:space="preserve"> the Minister for Home Affairs</w:t>
      </w:r>
    </w:p>
    <w:p w14:paraId="0442EFC1" w14:textId="45F31588" w:rsidR="00AD42F5" w:rsidRPr="007F37AB" w:rsidRDefault="00AD42F5" w:rsidP="003F0014">
      <w:pPr>
        <w:tabs>
          <w:tab w:val="left" w:pos="1701"/>
          <w:tab w:val="right" w:pos="9072"/>
        </w:tabs>
        <w:ind w:right="91"/>
        <w:jc w:val="center"/>
        <w:rPr>
          <w:rFonts w:ascii="Times New Roman" w:hAnsi="Times New Roman"/>
          <w:i/>
          <w:sz w:val="24"/>
          <w:szCs w:val="24"/>
        </w:rPr>
      </w:pPr>
      <w:r w:rsidRPr="007F37AB">
        <w:rPr>
          <w:rFonts w:ascii="Times New Roman" w:hAnsi="Times New Roman"/>
          <w:i/>
          <w:sz w:val="24"/>
          <w:szCs w:val="24"/>
        </w:rPr>
        <w:t>Australian Federal Police Act 1979</w:t>
      </w:r>
    </w:p>
    <w:p w14:paraId="16F47BCF" w14:textId="142A78BD" w:rsidR="00AD42F5" w:rsidRPr="005174CE" w:rsidRDefault="003F0014" w:rsidP="003F0014">
      <w:pPr>
        <w:spacing w:after="240" w:line="240" w:lineRule="auto"/>
        <w:ind w:left="720" w:right="91" w:firstLine="720"/>
        <w:rPr>
          <w:rFonts w:ascii="Times New Roman" w:eastAsia="Times New Roman" w:hAnsi="Times New Roman"/>
          <w:i/>
          <w:sz w:val="24"/>
          <w:szCs w:val="24"/>
          <w:lang w:eastAsia="en-AU"/>
        </w:rPr>
      </w:pPr>
      <w:r>
        <w:rPr>
          <w:rFonts w:ascii="Times New Roman" w:eastAsia="Times New Roman" w:hAnsi="Times New Roman"/>
          <w:i/>
          <w:sz w:val="24"/>
          <w:szCs w:val="24"/>
          <w:lang w:eastAsia="en-AU"/>
        </w:rPr>
        <w:t xml:space="preserve">                  </w:t>
      </w:r>
      <w:r w:rsidR="00AD42F5" w:rsidRPr="005174CE">
        <w:rPr>
          <w:rFonts w:ascii="Times New Roman" w:eastAsia="Times New Roman" w:hAnsi="Times New Roman"/>
          <w:i/>
          <w:sz w:val="24"/>
          <w:szCs w:val="24"/>
          <w:lang w:eastAsia="en-AU"/>
        </w:rPr>
        <w:t>Australian Federal Police Regulations 2018</w:t>
      </w:r>
    </w:p>
    <w:p w14:paraId="761BA278" w14:textId="71BE8136" w:rsidR="00953A94" w:rsidRPr="00953A94" w:rsidRDefault="00953A94" w:rsidP="0025773B">
      <w:pPr>
        <w:spacing w:after="240" w:line="240" w:lineRule="auto"/>
        <w:ind w:right="91"/>
        <w:rPr>
          <w:rFonts w:ascii="Times New Roman" w:eastAsia="Times New Roman" w:hAnsi="Times New Roman"/>
          <w:b/>
          <w:sz w:val="24"/>
          <w:szCs w:val="20"/>
          <w:lang w:eastAsia="en-AU"/>
        </w:rPr>
      </w:pPr>
      <w:r w:rsidRPr="00953A94">
        <w:rPr>
          <w:rFonts w:ascii="Times New Roman" w:eastAsia="Times New Roman" w:hAnsi="Times New Roman"/>
          <w:b/>
          <w:sz w:val="24"/>
          <w:szCs w:val="20"/>
          <w:lang w:eastAsia="en-AU"/>
        </w:rPr>
        <w:t>Purpose of supplementary explanatory statement</w:t>
      </w:r>
    </w:p>
    <w:p w14:paraId="7C71DC14" w14:textId="4BC41EDD" w:rsidR="00953A94" w:rsidRDefault="0026726B" w:rsidP="0025773B">
      <w:pPr>
        <w:spacing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supplementary explanatory statement amends the initial explanatory statement (the explanatory statement) to the </w:t>
      </w:r>
      <w:r w:rsidRPr="0026726B">
        <w:rPr>
          <w:rFonts w:ascii="Times New Roman" w:eastAsia="Times New Roman" w:hAnsi="Times New Roman"/>
          <w:i/>
          <w:sz w:val="24"/>
          <w:szCs w:val="20"/>
          <w:lang w:eastAsia="en-AU"/>
        </w:rPr>
        <w:t>Australian Federal Police Regulations 2018</w:t>
      </w:r>
      <w:r>
        <w:rPr>
          <w:rFonts w:ascii="Times New Roman" w:eastAsia="Times New Roman" w:hAnsi="Times New Roman"/>
          <w:sz w:val="24"/>
          <w:szCs w:val="20"/>
          <w:lang w:eastAsia="en-AU"/>
        </w:rPr>
        <w:t xml:space="preserve"> (the Regulations)</w:t>
      </w:r>
      <w:r w:rsidR="00F47117">
        <w:rPr>
          <w:rFonts w:ascii="Times New Roman" w:eastAsia="Times New Roman" w:hAnsi="Times New Roman"/>
          <w:sz w:val="24"/>
          <w:szCs w:val="20"/>
          <w:lang w:eastAsia="en-AU"/>
        </w:rPr>
        <w:t>,</w:t>
      </w:r>
      <w:r>
        <w:rPr>
          <w:rFonts w:ascii="Times New Roman" w:eastAsia="Times New Roman" w:hAnsi="Times New Roman"/>
          <w:sz w:val="24"/>
          <w:szCs w:val="20"/>
          <w:lang w:eastAsia="en-AU"/>
        </w:rPr>
        <w:t xml:space="preserve"> in response to issues raised by the Senate Standing Committee on Regulations and Ordinances’ </w:t>
      </w:r>
      <w:r w:rsidRPr="0026726B">
        <w:rPr>
          <w:rFonts w:ascii="Times New Roman" w:eastAsia="Times New Roman" w:hAnsi="Times New Roman"/>
          <w:i/>
          <w:sz w:val="24"/>
          <w:szCs w:val="20"/>
          <w:lang w:eastAsia="en-AU"/>
        </w:rPr>
        <w:t>De</w:t>
      </w:r>
      <w:r>
        <w:rPr>
          <w:rFonts w:ascii="Times New Roman" w:eastAsia="Times New Roman" w:hAnsi="Times New Roman"/>
          <w:i/>
          <w:sz w:val="24"/>
          <w:szCs w:val="20"/>
          <w:lang w:eastAsia="en-AU"/>
        </w:rPr>
        <w:t>legation legislation monitor</w:t>
      </w:r>
      <w:r w:rsidRPr="0026726B">
        <w:rPr>
          <w:rFonts w:ascii="Times New Roman" w:eastAsia="Times New Roman" w:hAnsi="Times New Roman"/>
          <w:i/>
          <w:sz w:val="24"/>
          <w:szCs w:val="20"/>
          <w:lang w:eastAsia="en-AU"/>
        </w:rPr>
        <w:t xml:space="preserve"> 10 of 2018</w:t>
      </w:r>
      <w:r>
        <w:rPr>
          <w:rFonts w:ascii="Times New Roman" w:eastAsia="Times New Roman" w:hAnsi="Times New Roman"/>
          <w:sz w:val="24"/>
          <w:szCs w:val="20"/>
          <w:lang w:eastAsia="en-AU"/>
        </w:rPr>
        <w:t xml:space="preserve">.  </w:t>
      </w:r>
    </w:p>
    <w:p w14:paraId="6E319652" w14:textId="6BB4FF43" w:rsidR="0026726B" w:rsidRPr="0026726B" w:rsidRDefault="0026726B" w:rsidP="0025773B">
      <w:pPr>
        <w:spacing w:after="240" w:line="240" w:lineRule="auto"/>
        <w:ind w:right="91"/>
        <w:rPr>
          <w:rFonts w:ascii="Times New Roman" w:eastAsia="Times New Roman" w:hAnsi="Times New Roman"/>
          <w:b/>
          <w:sz w:val="24"/>
          <w:szCs w:val="20"/>
          <w:lang w:eastAsia="en-AU"/>
        </w:rPr>
      </w:pPr>
      <w:r w:rsidRPr="0026726B">
        <w:rPr>
          <w:rFonts w:ascii="Times New Roman" w:eastAsia="Times New Roman" w:hAnsi="Times New Roman"/>
          <w:b/>
          <w:sz w:val="24"/>
          <w:szCs w:val="20"/>
          <w:lang w:eastAsia="en-AU"/>
        </w:rPr>
        <w:t>Incorporation of documents</w:t>
      </w:r>
    </w:p>
    <w:p w14:paraId="6DF7C9C8" w14:textId="050AB0CB" w:rsidR="0026726B" w:rsidRDefault="0026726B" w:rsidP="0025773B">
      <w:pPr>
        <w:spacing w:after="240" w:line="240" w:lineRule="auto"/>
        <w:ind w:right="91"/>
        <w:rPr>
          <w:rFonts w:ascii="Times New Roman" w:eastAsia="Times New Roman" w:hAnsi="Times New Roman"/>
          <w:i/>
          <w:sz w:val="24"/>
          <w:szCs w:val="20"/>
          <w:lang w:eastAsia="en-AU"/>
        </w:rPr>
      </w:pPr>
      <w:r w:rsidRPr="0026726B">
        <w:rPr>
          <w:rFonts w:ascii="Times New Roman" w:eastAsia="Times New Roman" w:hAnsi="Times New Roman"/>
          <w:i/>
          <w:sz w:val="24"/>
          <w:szCs w:val="20"/>
          <w:lang w:eastAsia="en-AU"/>
        </w:rPr>
        <w:t>After the discussion of section 47 in Attachment A to the explanatory statement, include the paragraphs below:</w:t>
      </w:r>
    </w:p>
    <w:p w14:paraId="062D082F" w14:textId="761B13D4" w:rsidR="0026726B" w:rsidRPr="004066F1" w:rsidRDefault="004066F1" w:rsidP="0025773B">
      <w:pPr>
        <w:spacing w:after="240" w:line="240" w:lineRule="auto"/>
        <w:ind w:right="91"/>
        <w:rPr>
          <w:rFonts w:ascii="Times New Roman" w:eastAsia="Times New Roman" w:hAnsi="Times New Roman"/>
          <w:sz w:val="24"/>
          <w:szCs w:val="20"/>
          <w:u w:val="single"/>
          <w:lang w:eastAsia="en-AU"/>
        </w:rPr>
      </w:pPr>
      <w:r>
        <w:rPr>
          <w:rFonts w:ascii="Times New Roman" w:eastAsia="Times New Roman" w:hAnsi="Times New Roman"/>
          <w:sz w:val="24"/>
          <w:szCs w:val="20"/>
          <w:u w:val="single"/>
          <w:lang w:eastAsia="en-AU"/>
        </w:rPr>
        <w:t xml:space="preserve">Section 47 </w:t>
      </w:r>
      <w:r w:rsidRPr="007F37AB">
        <w:rPr>
          <w:rFonts w:ascii="Times New Roman" w:eastAsia="Times New Roman" w:hAnsi="Times New Roman"/>
          <w:sz w:val="24"/>
          <w:szCs w:val="20"/>
          <w:u w:val="single"/>
          <w:lang w:eastAsia="en-AU"/>
        </w:rPr>
        <w:t>–</w:t>
      </w:r>
      <w:r>
        <w:rPr>
          <w:rFonts w:ascii="Times New Roman" w:eastAsia="Times New Roman" w:hAnsi="Times New Roman"/>
          <w:sz w:val="24"/>
          <w:szCs w:val="20"/>
          <w:u w:val="single"/>
          <w:lang w:eastAsia="en-AU"/>
        </w:rPr>
        <w:t xml:space="preserve"> </w:t>
      </w:r>
      <w:r w:rsidR="0026726B" w:rsidRPr="004066F1">
        <w:rPr>
          <w:rFonts w:ascii="Times New Roman" w:eastAsia="Times New Roman" w:hAnsi="Times New Roman"/>
          <w:sz w:val="24"/>
          <w:szCs w:val="20"/>
          <w:u w:val="single"/>
          <w:lang w:eastAsia="en-AU"/>
        </w:rPr>
        <w:t>Incorporation of documents</w:t>
      </w:r>
    </w:p>
    <w:p w14:paraId="722E751B" w14:textId="29EF5A3B" w:rsidR="004066F1" w:rsidRPr="004066F1" w:rsidRDefault="004066F1" w:rsidP="004066F1">
      <w:pPr>
        <w:spacing w:after="240" w:line="240" w:lineRule="auto"/>
        <w:ind w:right="91"/>
        <w:rPr>
          <w:rFonts w:ascii="Times New Roman" w:eastAsia="Times New Roman" w:hAnsi="Times New Roman"/>
          <w:sz w:val="24"/>
          <w:szCs w:val="20"/>
          <w:lang w:eastAsia="en-AU"/>
        </w:rPr>
      </w:pPr>
      <w:r w:rsidRPr="004066F1">
        <w:rPr>
          <w:rFonts w:ascii="Times New Roman" w:eastAsia="Times New Roman" w:hAnsi="Times New Roman"/>
          <w:sz w:val="24"/>
          <w:szCs w:val="20"/>
          <w:lang w:eastAsia="en-AU"/>
        </w:rPr>
        <w:t xml:space="preserve">The AS/NZS 4308:2008 </w:t>
      </w:r>
      <w:r w:rsidRPr="004066F1">
        <w:rPr>
          <w:rFonts w:ascii="Times New Roman" w:eastAsia="Times New Roman" w:hAnsi="Times New Roman"/>
          <w:i/>
          <w:sz w:val="24"/>
          <w:szCs w:val="20"/>
          <w:lang w:eastAsia="en-AU"/>
        </w:rPr>
        <w:t>Procedures for specimen collection and the detection and quantitation of drugs of abuse in urine</w:t>
      </w:r>
      <w:r>
        <w:rPr>
          <w:rFonts w:ascii="Times New Roman" w:eastAsia="Times New Roman" w:hAnsi="Times New Roman"/>
          <w:sz w:val="24"/>
          <w:szCs w:val="20"/>
          <w:lang w:eastAsia="en-AU"/>
        </w:rPr>
        <w:t xml:space="preserve"> (the Standard) is a </w:t>
      </w:r>
      <w:r w:rsidRPr="004066F1">
        <w:rPr>
          <w:rFonts w:ascii="Times New Roman" w:eastAsia="Times New Roman" w:hAnsi="Times New Roman"/>
          <w:sz w:val="24"/>
          <w:szCs w:val="20"/>
          <w:lang w:eastAsia="en-AU"/>
        </w:rPr>
        <w:t>Standard of Standards Australia</w:t>
      </w:r>
      <w:r w:rsidR="00F47117">
        <w:rPr>
          <w:rFonts w:ascii="Times New Roman" w:eastAsia="Times New Roman" w:hAnsi="Times New Roman"/>
          <w:sz w:val="24"/>
          <w:szCs w:val="20"/>
          <w:lang w:eastAsia="en-AU"/>
        </w:rPr>
        <w:t>.</w:t>
      </w:r>
      <w:r w:rsidRPr="004066F1">
        <w:rPr>
          <w:rFonts w:ascii="Times New Roman" w:eastAsia="Times New Roman" w:hAnsi="Times New Roman"/>
          <w:sz w:val="24"/>
          <w:szCs w:val="20"/>
          <w:lang w:eastAsia="en-AU"/>
        </w:rPr>
        <w:t xml:space="preserve"> </w:t>
      </w:r>
      <w:r w:rsidR="00F47117">
        <w:rPr>
          <w:rFonts w:ascii="Times New Roman" w:eastAsia="Times New Roman" w:hAnsi="Times New Roman"/>
          <w:sz w:val="24"/>
          <w:szCs w:val="20"/>
          <w:lang w:eastAsia="en-AU"/>
        </w:rPr>
        <w:t>T</w:t>
      </w:r>
      <w:r w:rsidRPr="004066F1">
        <w:rPr>
          <w:rFonts w:ascii="Times New Roman" w:eastAsia="Times New Roman" w:hAnsi="Times New Roman"/>
          <w:sz w:val="24"/>
          <w:szCs w:val="20"/>
          <w:lang w:eastAsia="en-AU"/>
        </w:rPr>
        <w:t xml:space="preserve">he </w:t>
      </w:r>
      <w:r w:rsidRPr="004066F1">
        <w:rPr>
          <w:rFonts w:ascii="Times New Roman" w:eastAsia="Times New Roman" w:hAnsi="Times New Roman"/>
          <w:i/>
          <w:sz w:val="24"/>
          <w:szCs w:val="20"/>
          <w:lang w:eastAsia="en-AU"/>
        </w:rPr>
        <w:t>Copyright Act 1968</w:t>
      </w:r>
      <w:r w:rsidRPr="004066F1">
        <w:rPr>
          <w:rFonts w:ascii="Times New Roman" w:eastAsia="Times New Roman" w:hAnsi="Times New Roman"/>
          <w:sz w:val="24"/>
          <w:szCs w:val="20"/>
          <w:lang w:eastAsia="en-AU"/>
        </w:rPr>
        <w:t xml:space="preserve"> (</w:t>
      </w:r>
      <w:proofErr w:type="spellStart"/>
      <w:r w:rsidRPr="004066F1">
        <w:rPr>
          <w:rFonts w:ascii="Times New Roman" w:eastAsia="Times New Roman" w:hAnsi="Times New Roman"/>
          <w:sz w:val="24"/>
          <w:szCs w:val="20"/>
          <w:lang w:eastAsia="en-AU"/>
        </w:rPr>
        <w:t>Cth</w:t>
      </w:r>
      <w:proofErr w:type="spellEnd"/>
      <w:r w:rsidRPr="004066F1">
        <w:rPr>
          <w:rFonts w:ascii="Times New Roman" w:eastAsia="Times New Roman" w:hAnsi="Times New Roman"/>
          <w:sz w:val="24"/>
          <w:szCs w:val="20"/>
          <w:lang w:eastAsia="en-AU"/>
        </w:rPr>
        <w:t xml:space="preserve">) has the effect of making the Standard publicly available only in specific circumstances. </w:t>
      </w:r>
    </w:p>
    <w:p w14:paraId="3700F0E8" w14:textId="7164F432" w:rsidR="004066F1" w:rsidRPr="004066F1" w:rsidRDefault="004066F1" w:rsidP="004066F1">
      <w:pPr>
        <w:spacing w:after="240" w:line="240" w:lineRule="auto"/>
        <w:ind w:right="91"/>
        <w:rPr>
          <w:rFonts w:ascii="Times New Roman" w:eastAsia="Times New Roman" w:hAnsi="Times New Roman"/>
          <w:sz w:val="24"/>
          <w:szCs w:val="20"/>
          <w:lang w:eastAsia="en-AU"/>
        </w:rPr>
      </w:pPr>
      <w:r w:rsidRPr="004066F1">
        <w:rPr>
          <w:rFonts w:ascii="Times New Roman" w:eastAsia="Times New Roman" w:hAnsi="Times New Roman"/>
          <w:sz w:val="24"/>
          <w:szCs w:val="20"/>
          <w:lang w:eastAsia="en-AU"/>
        </w:rPr>
        <w:t>The Standard is freely and readily available to all persons directly affected by the law, being</w:t>
      </w:r>
      <w:r>
        <w:rPr>
          <w:rFonts w:ascii="Times New Roman" w:eastAsia="Times New Roman" w:hAnsi="Times New Roman"/>
          <w:sz w:val="24"/>
          <w:szCs w:val="20"/>
          <w:lang w:eastAsia="en-AU"/>
        </w:rPr>
        <w:t xml:space="preserve"> </w:t>
      </w:r>
      <w:r w:rsidR="00F47117">
        <w:rPr>
          <w:rFonts w:ascii="Times New Roman" w:eastAsia="Times New Roman" w:hAnsi="Times New Roman"/>
          <w:sz w:val="24"/>
          <w:szCs w:val="20"/>
          <w:lang w:eastAsia="en-AU"/>
        </w:rPr>
        <w:t>Australian Federal Police (</w:t>
      </w:r>
      <w:r>
        <w:rPr>
          <w:rFonts w:ascii="Times New Roman" w:eastAsia="Times New Roman" w:hAnsi="Times New Roman"/>
          <w:sz w:val="24"/>
          <w:szCs w:val="20"/>
          <w:lang w:eastAsia="en-AU"/>
        </w:rPr>
        <w:t>AFP</w:t>
      </w:r>
      <w:r w:rsidR="00F47117">
        <w:rPr>
          <w:rFonts w:ascii="Times New Roman" w:eastAsia="Times New Roman" w:hAnsi="Times New Roman"/>
          <w:sz w:val="24"/>
          <w:szCs w:val="20"/>
          <w:lang w:eastAsia="en-AU"/>
        </w:rPr>
        <w:t>)</w:t>
      </w:r>
      <w:r w:rsidRPr="004066F1">
        <w:rPr>
          <w:rFonts w:ascii="Times New Roman" w:eastAsia="Times New Roman" w:hAnsi="Times New Roman"/>
          <w:sz w:val="24"/>
          <w:szCs w:val="20"/>
          <w:lang w:eastAsia="en-AU"/>
        </w:rPr>
        <w:t xml:space="preserve"> appointees. All such persons have full access to the Standard via an online portal accessible on the AFP intranet. The Standard </w:t>
      </w:r>
      <w:r w:rsidR="00F47117">
        <w:rPr>
          <w:rFonts w:ascii="Times New Roman" w:eastAsia="Times New Roman" w:hAnsi="Times New Roman"/>
          <w:sz w:val="24"/>
          <w:szCs w:val="20"/>
          <w:lang w:eastAsia="en-AU"/>
        </w:rPr>
        <w:t>is</w:t>
      </w:r>
      <w:r w:rsidRPr="004066F1">
        <w:rPr>
          <w:rFonts w:ascii="Times New Roman" w:eastAsia="Times New Roman" w:hAnsi="Times New Roman"/>
          <w:sz w:val="24"/>
          <w:szCs w:val="20"/>
          <w:lang w:eastAsia="en-AU"/>
        </w:rPr>
        <w:t xml:space="preserve"> also available to prospective or past AFP appointees</w:t>
      </w:r>
      <w:r w:rsidR="00F47117">
        <w:rPr>
          <w:rFonts w:ascii="Times New Roman" w:eastAsia="Times New Roman" w:hAnsi="Times New Roman"/>
          <w:sz w:val="24"/>
          <w:szCs w:val="20"/>
          <w:lang w:eastAsia="en-AU"/>
        </w:rPr>
        <w:t>,</w:t>
      </w:r>
      <w:r w:rsidRPr="004066F1">
        <w:rPr>
          <w:rFonts w:ascii="Times New Roman" w:eastAsia="Times New Roman" w:hAnsi="Times New Roman"/>
          <w:sz w:val="24"/>
          <w:szCs w:val="20"/>
          <w:lang w:eastAsia="en-AU"/>
        </w:rPr>
        <w:t xml:space="preserve"> as well as persons generally interested in these laws</w:t>
      </w:r>
      <w:r w:rsidR="00F47117">
        <w:rPr>
          <w:rFonts w:ascii="Times New Roman" w:eastAsia="Times New Roman" w:hAnsi="Times New Roman"/>
          <w:sz w:val="24"/>
          <w:szCs w:val="20"/>
          <w:lang w:eastAsia="en-AU"/>
        </w:rPr>
        <w:t>,</w:t>
      </w:r>
      <w:r w:rsidRPr="004066F1">
        <w:rPr>
          <w:rFonts w:ascii="Times New Roman" w:eastAsia="Times New Roman" w:hAnsi="Times New Roman"/>
          <w:sz w:val="24"/>
          <w:szCs w:val="20"/>
          <w:lang w:eastAsia="en-AU"/>
        </w:rPr>
        <w:t xml:space="preserve"> at the National Library of Australia. However, the Standard cannot be made public by the AFP in light of copyright restrictions.</w:t>
      </w:r>
    </w:p>
    <w:p w14:paraId="7A76F2B2" w14:textId="6D9AF6A5" w:rsidR="004066F1" w:rsidRPr="004066F1" w:rsidRDefault="004066F1" w:rsidP="004066F1">
      <w:pPr>
        <w:spacing w:after="240" w:line="240" w:lineRule="auto"/>
        <w:ind w:right="91"/>
        <w:rPr>
          <w:rFonts w:ascii="Times New Roman" w:eastAsia="Times New Roman" w:hAnsi="Times New Roman"/>
          <w:sz w:val="24"/>
          <w:szCs w:val="20"/>
          <w:lang w:eastAsia="en-AU"/>
        </w:rPr>
      </w:pPr>
      <w:r w:rsidRPr="004066F1">
        <w:rPr>
          <w:rFonts w:ascii="Times New Roman" w:eastAsia="Times New Roman" w:hAnsi="Times New Roman"/>
          <w:sz w:val="24"/>
          <w:szCs w:val="20"/>
          <w:lang w:eastAsia="en-AU"/>
        </w:rPr>
        <w:t>Concerns arise when external materials incorporated into the law are not freely and readily available to persons to whom the law applies, or who may otherwise be interested in the law. However, any detriment caused by incorporated material not being freely and readily available to the public at large must be balanced against the benefit gained from</w:t>
      </w:r>
      <w:r w:rsidR="00F47117">
        <w:rPr>
          <w:rFonts w:ascii="Times New Roman" w:eastAsia="Times New Roman" w:hAnsi="Times New Roman"/>
          <w:sz w:val="24"/>
          <w:szCs w:val="20"/>
          <w:lang w:eastAsia="en-AU"/>
        </w:rPr>
        <w:t xml:space="preserve"> </w:t>
      </w:r>
      <w:bookmarkStart w:id="0" w:name="_GoBack"/>
      <w:bookmarkEnd w:id="0"/>
      <w:r w:rsidRPr="004066F1">
        <w:rPr>
          <w:rFonts w:ascii="Times New Roman" w:eastAsia="Times New Roman" w:hAnsi="Times New Roman"/>
          <w:sz w:val="24"/>
          <w:szCs w:val="20"/>
          <w:lang w:eastAsia="en-AU"/>
        </w:rPr>
        <w:t xml:space="preserve">utilising that incorporated material. </w:t>
      </w:r>
      <w:r>
        <w:rPr>
          <w:rFonts w:ascii="Times New Roman" w:eastAsia="Times New Roman" w:hAnsi="Times New Roman"/>
          <w:sz w:val="24"/>
          <w:szCs w:val="20"/>
          <w:lang w:eastAsia="en-AU"/>
        </w:rPr>
        <w:t>Section 47</w:t>
      </w:r>
      <w:r w:rsidRPr="004066F1">
        <w:rPr>
          <w:rFonts w:ascii="Times New Roman" w:eastAsia="Times New Roman" w:hAnsi="Times New Roman"/>
          <w:sz w:val="24"/>
          <w:szCs w:val="20"/>
          <w:lang w:eastAsia="en-AU"/>
        </w:rPr>
        <w:t xml:space="preserve"> strikes an appropriate balance.</w:t>
      </w:r>
    </w:p>
    <w:p w14:paraId="5E78FF12" w14:textId="4C1C5CFD" w:rsidR="004066F1" w:rsidRPr="004066F1" w:rsidRDefault="004066F1" w:rsidP="004066F1">
      <w:pPr>
        <w:spacing w:after="240" w:line="240" w:lineRule="auto"/>
        <w:ind w:right="91"/>
        <w:rPr>
          <w:rFonts w:ascii="Times New Roman" w:eastAsia="Times New Roman" w:hAnsi="Times New Roman"/>
          <w:i/>
          <w:sz w:val="24"/>
          <w:szCs w:val="20"/>
          <w:u w:val="single"/>
          <w:lang w:eastAsia="en-AU"/>
        </w:rPr>
      </w:pPr>
      <w:r w:rsidRPr="004066F1">
        <w:rPr>
          <w:rFonts w:ascii="Times New Roman" w:eastAsia="Times New Roman" w:hAnsi="Times New Roman"/>
          <w:i/>
          <w:sz w:val="24"/>
          <w:szCs w:val="20"/>
          <w:u w:val="single"/>
          <w:lang w:eastAsia="en-AU"/>
        </w:rPr>
        <w:t>Copyright restrictions</w:t>
      </w:r>
    </w:p>
    <w:p w14:paraId="62DE4721" w14:textId="48F916C1" w:rsidR="004066F1" w:rsidRPr="004066F1" w:rsidRDefault="004066F1" w:rsidP="004066F1">
      <w:pPr>
        <w:spacing w:after="240" w:line="240" w:lineRule="auto"/>
        <w:ind w:right="91"/>
        <w:rPr>
          <w:rFonts w:ascii="Times New Roman" w:eastAsia="Times New Roman" w:hAnsi="Times New Roman"/>
          <w:sz w:val="24"/>
          <w:szCs w:val="20"/>
          <w:lang w:eastAsia="en-AU"/>
        </w:rPr>
      </w:pPr>
      <w:r w:rsidRPr="004066F1">
        <w:rPr>
          <w:rFonts w:ascii="Times New Roman" w:eastAsia="Times New Roman" w:hAnsi="Times New Roman"/>
          <w:sz w:val="24"/>
          <w:szCs w:val="20"/>
          <w:lang w:eastAsia="en-AU"/>
        </w:rPr>
        <w:t>The Standard is copyright protected by Standards Australia, which has provided SAI Global with exclusive distributor rights. The AFP</w:t>
      </w:r>
      <w:r w:rsidR="00F47117">
        <w:rPr>
          <w:rFonts w:ascii="Times New Roman" w:eastAsia="Times New Roman" w:hAnsi="Times New Roman"/>
          <w:sz w:val="24"/>
          <w:szCs w:val="20"/>
          <w:lang w:eastAsia="en-AU"/>
        </w:rPr>
        <w:t>’s</w:t>
      </w:r>
      <w:r w:rsidRPr="004066F1">
        <w:rPr>
          <w:rFonts w:ascii="Times New Roman" w:eastAsia="Times New Roman" w:hAnsi="Times New Roman"/>
          <w:sz w:val="24"/>
          <w:szCs w:val="20"/>
          <w:lang w:eastAsia="en-AU"/>
        </w:rPr>
        <w:t xml:space="preserve"> subscription agreement with SAI Global allows it to use and access the relevant standard for internal business purposes only. The AFP is not permitted to copy, distribute or allow access to any third party. As a result of the proprietary rights of Standards Australia, Standards Australia/</w:t>
      </w:r>
      <w:r w:rsidR="00F47117">
        <w:rPr>
          <w:rFonts w:ascii="Times New Roman" w:eastAsia="Times New Roman" w:hAnsi="Times New Roman"/>
          <w:sz w:val="24"/>
          <w:szCs w:val="20"/>
          <w:lang w:eastAsia="en-AU"/>
        </w:rPr>
        <w:t xml:space="preserve">Standards </w:t>
      </w:r>
      <w:r w:rsidRPr="004066F1">
        <w:rPr>
          <w:rFonts w:ascii="Times New Roman" w:eastAsia="Times New Roman" w:hAnsi="Times New Roman"/>
          <w:sz w:val="24"/>
          <w:szCs w:val="20"/>
          <w:lang w:eastAsia="en-AU"/>
        </w:rPr>
        <w:t xml:space="preserve">New Zealand and SAI Global, the AFP is not permitted to make the </w:t>
      </w:r>
      <w:r w:rsidR="00F47117">
        <w:rPr>
          <w:rFonts w:ascii="Times New Roman" w:eastAsia="Times New Roman" w:hAnsi="Times New Roman"/>
          <w:sz w:val="24"/>
          <w:szCs w:val="20"/>
          <w:lang w:eastAsia="en-AU"/>
        </w:rPr>
        <w:t>S</w:t>
      </w:r>
      <w:r w:rsidRPr="004066F1">
        <w:rPr>
          <w:rFonts w:ascii="Times New Roman" w:eastAsia="Times New Roman" w:hAnsi="Times New Roman"/>
          <w:sz w:val="24"/>
          <w:szCs w:val="20"/>
          <w:lang w:eastAsia="en-AU"/>
        </w:rPr>
        <w:t>tandard freely and readily available to the general public.</w:t>
      </w:r>
    </w:p>
    <w:p w14:paraId="045BA4EB" w14:textId="77777777" w:rsidR="004066F1" w:rsidRPr="004066F1" w:rsidRDefault="004066F1" w:rsidP="004066F1">
      <w:pPr>
        <w:spacing w:after="240" w:line="240" w:lineRule="auto"/>
        <w:ind w:right="91"/>
        <w:rPr>
          <w:rFonts w:ascii="Times New Roman" w:eastAsia="Times New Roman" w:hAnsi="Times New Roman"/>
          <w:sz w:val="24"/>
          <w:szCs w:val="20"/>
          <w:lang w:eastAsia="en-AU"/>
        </w:rPr>
      </w:pPr>
    </w:p>
    <w:p w14:paraId="07FA40C6" w14:textId="58D73BBB" w:rsidR="004066F1" w:rsidRPr="004066F1" w:rsidRDefault="004066F1" w:rsidP="004066F1">
      <w:pPr>
        <w:spacing w:after="240" w:line="240" w:lineRule="auto"/>
        <w:ind w:right="91"/>
        <w:rPr>
          <w:rFonts w:ascii="Times New Roman" w:eastAsia="Times New Roman" w:hAnsi="Times New Roman"/>
          <w:i/>
          <w:sz w:val="24"/>
          <w:szCs w:val="20"/>
          <w:u w:val="single"/>
          <w:lang w:eastAsia="en-AU"/>
        </w:rPr>
      </w:pPr>
      <w:r w:rsidRPr="004066F1">
        <w:rPr>
          <w:rFonts w:ascii="Times New Roman" w:eastAsia="Times New Roman" w:hAnsi="Times New Roman"/>
          <w:i/>
          <w:sz w:val="24"/>
          <w:szCs w:val="20"/>
          <w:u w:val="single"/>
          <w:lang w:eastAsia="en-AU"/>
        </w:rPr>
        <w:lastRenderedPageBreak/>
        <w:t xml:space="preserve">The benefit of incorporating the relevant standard </w:t>
      </w:r>
    </w:p>
    <w:p w14:paraId="0B67E727" w14:textId="23EF71ED" w:rsidR="004066F1" w:rsidRPr="004066F1" w:rsidRDefault="004066F1" w:rsidP="004066F1">
      <w:pPr>
        <w:spacing w:after="240" w:line="240" w:lineRule="auto"/>
        <w:ind w:right="91"/>
        <w:rPr>
          <w:rFonts w:ascii="Times New Roman" w:eastAsia="Times New Roman" w:hAnsi="Times New Roman"/>
          <w:sz w:val="24"/>
          <w:szCs w:val="20"/>
          <w:lang w:eastAsia="en-AU"/>
        </w:rPr>
      </w:pPr>
      <w:r w:rsidRPr="004066F1">
        <w:rPr>
          <w:rFonts w:ascii="Times New Roman" w:eastAsia="Times New Roman" w:hAnsi="Times New Roman"/>
          <w:sz w:val="24"/>
          <w:szCs w:val="20"/>
          <w:lang w:eastAsia="en-AU"/>
        </w:rPr>
        <w:t xml:space="preserve">The ability for </w:t>
      </w:r>
      <w:r>
        <w:rPr>
          <w:rFonts w:ascii="Times New Roman" w:eastAsia="Times New Roman" w:hAnsi="Times New Roman"/>
          <w:sz w:val="24"/>
          <w:szCs w:val="20"/>
          <w:lang w:eastAsia="en-AU"/>
        </w:rPr>
        <w:t xml:space="preserve">the </w:t>
      </w:r>
      <w:r w:rsidRPr="004066F1">
        <w:rPr>
          <w:rFonts w:ascii="Times New Roman" w:eastAsia="Times New Roman" w:hAnsi="Times New Roman"/>
          <w:sz w:val="24"/>
          <w:szCs w:val="20"/>
          <w:lang w:eastAsia="en-AU"/>
        </w:rPr>
        <w:t xml:space="preserve">Regulations to incorporate relevant aspects of standards published by Standards Australia or Standards Australia/Standards New Zealand is vital to ensuring the AFP applies best practice in its approach to alcohol and drug testing. </w:t>
      </w:r>
    </w:p>
    <w:p w14:paraId="32B21FFD" w14:textId="3C8AE193" w:rsidR="004066F1" w:rsidRPr="004066F1" w:rsidRDefault="004066F1" w:rsidP="004066F1">
      <w:pPr>
        <w:spacing w:after="240" w:line="240" w:lineRule="auto"/>
        <w:ind w:right="91"/>
        <w:rPr>
          <w:rFonts w:ascii="Times New Roman" w:eastAsia="Times New Roman" w:hAnsi="Times New Roman"/>
          <w:sz w:val="24"/>
          <w:szCs w:val="20"/>
          <w:lang w:eastAsia="en-AU"/>
        </w:rPr>
      </w:pPr>
      <w:r w:rsidRPr="004066F1">
        <w:rPr>
          <w:rFonts w:ascii="Times New Roman" w:eastAsia="Times New Roman" w:hAnsi="Times New Roman"/>
          <w:sz w:val="24"/>
          <w:szCs w:val="20"/>
          <w:lang w:eastAsia="en-AU"/>
        </w:rPr>
        <w:t xml:space="preserve">There is an expectation from employees that drug tests will be carried out pursuant to current industry standards. Standards Australia and Standards Australia/Standards New Zealand produce standards that are based on sound industrial, scientific and consumer experience and are regularly reviewed to ensure they keep pace with new technologies. </w:t>
      </w:r>
    </w:p>
    <w:p w14:paraId="72D441BE" w14:textId="7121F154" w:rsidR="004066F1" w:rsidRPr="004066F1" w:rsidRDefault="004066F1" w:rsidP="004066F1">
      <w:pPr>
        <w:spacing w:after="240" w:line="240" w:lineRule="auto"/>
        <w:ind w:right="91"/>
        <w:rPr>
          <w:rFonts w:ascii="Times New Roman" w:eastAsia="Times New Roman" w:hAnsi="Times New Roman"/>
          <w:sz w:val="24"/>
          <w:szCs w:val="20"/>
          <w:lang w:eastAsia="en-AU"/>
        </w:rPr>
      </w:pPr>
      <w:r w:rsidRPr="004066F1">
        <w:rPr>
          <w:rFonts w:ascii="Times New Roman" w:eastAsia="Times New Roman" w:hAnsi="Times New Roman"/>
          <w:sz w:val="24"/>
          <w:szCs w:val="20"/>
          <w:lang w:eastAsia="en-AU"/>
        </w:rPr>
        <w:t xml:space="preserve">The Standard includes highly technical scientific procedures, particularly relating to testing methods, apparatus and calculations. These procedures are carried out by trained technicians from an independent company, on behalf of the AFP, in accordance with the Regulations. </w:t>
      </w:r>
    </w:p>
    <w:p w14:paraId="53EB03A5" w14:textId="454FD1A0" w:rsidR="004066F1" w:rsidRPr="004066F1" w:rsidRDefault="00F47117" w:rsidP="004066F1">
      <w:pPr>
        <w:spacing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Incorporating</w:t>
      </w:r>
      <w:r w:rsidR="004066F1" w:rsidRPr="004066F1">
        <w:rPr>
          <w:rFonts w:ascii="Times New Roman" w:eastAsia="Times New Roman" w:hAnsi="Times New Roman"/>
          <w:sz w:val="24"/>
          <w:szCs w:val="20"/>
          <w:lang w:eastAsia="en-AU"/>
        </w:rPr>
        <w:t xml:space="preserve"> the Standard into the Regulations supports the integrity of </w:t>
      </w:r>
      <w:r>
        <w:rPr>
          <w:rFonts w:ascii="Times New Roman" w:eastAsia="Times New Roman" w:hAnsi="Times New Roman"/>
          <w:sz w:val="24"/>
          <w:szCs w:val="20"/>
          <w:lang w:eastAsia="en-AU"/>
        </w:rPr>
        <w:t xml:space="preserve">test </w:t>
      </w:r>
      <w:r w:rsidR="004066F1" w:rsidRPr="004066F1">
        <w:rPr>
          <w:rFonts w:ascii="Times New Roman" w:eastAsia="Times New Roman" w:hAnsi="Times New Roman"/>
          <w:sz w:val="24"/>
          <w:szCs w:val="20"/>
          <w:lang w:eastAsia="en-AU"/>
        </w:rPr>
        <w:t>results and ensures there is no discrepancy between the procedures and testing methods used by the company contracted to conduct drug tests and the Standard referenced in the Regulations.</w:t>
      </w:r>
    </w:p>
    <w:p w14:paraId="532B31FE" w14:textId="198B0CCD" w:rsidR="004066F1" w:rsidRPr="0026726B" w:rsidRDefault="004066F1" w:rsidP="007C03DF">
      <w:pPr>
        <w:spacing w:after="240" w:line="240" w:lineRule="auto"/>
        <w:ind w:right="91"/>
        <w:rPr>
          <w:rFonts w:ascii="Times New Roman" w:eastAsia="Times New Roman" w:hAnsi="Times New Roman"/>
          <w:b/>
          <w:sz w:val="24"/>
          <w:szCs w:val="20"/>
          <w:lang w:eastAsia="en-AU"/>
        </w:rPr>
      </w:pPr>
      <w:r>
        <w:rPr>
          <w:rFonts w:ascii="Times New Roman" w:eastAsia="Times New Roman" w:hAnsi="Times New Roman"/>
          <w:b/>
          <w:sz w:val="24"/>
          <w:szCs w:val="20"/>
          <w:lang w:eastAsia="en-AU"/>
        </w:rPr>
        <w:t>Disposal of property which is ‘offensive in nature’</w:t>
      </w:r>
    </w:p>
    <w:p w14:paraId="6E654F29" w14:textId="0D8BBD2E" w:rsidR="004066F1" w:rsidRDefault="004066F1" w:rsidP="007C03DF">
      <w:pPr>
        <w:spacing w:after="240" w:line="240" w:lineRule="auto"/>
        <w:ind w:right="91"/>
        <w:rPr>
          <w:rFonts w:ascii="Times New Roman" w:eastAsia="Times New Roman" w:hAnsi="Times New Roman"/>
          <w:i/>
          <w:sz w:val="24"/>
          <w:szCs w:val="20"/>
          <w:lang w:eastAsia="en-AU"/>
        </w:rPr>
      </w:pPr>
      <w:r w:rsidRPr="0026726B">
        <w:rPr>
          <w:rFonts w:ascii="Times New Roman" w:eastAsia="Times New Roman" w:hAnsi="Times New Roman"/>
          <w:i/>
          <w:sz w:val="24"/>
          <w:szCs w:val="20"/>
          <w:lang w:eastAsia="en-AU"/>
        </w:rPr>
        <w:t xml:space="preserve">After the discussion of section </w:t>
      </w:r>
      <w:r>
        <w:rPr>
          <w:rFonts w:ascii="Times New Roman" w:eastAsia="Times New Roman" w:hAnsi="Times New Roman"/>
          <w:i/>
          <w:sz w:val="24"/>
          <w:szCs w:val="20"/>
          <w:lang w:eastAsia="en-AU"/>
        </w:rPr>
        <w:t>76</w:t>
      </w:r>
      <w:r w:rsidRPr="0026726B">
        <w:rPr>
          <w:rFonts w:ascii="Times New Roman" w:eastAsia="Times New Roman" w:hAnsi="Times New Roman"/>
          <w:i/>
          <w:sz w:val="24"/>
          <w:szCs w:val="20"/>
          <w:lang w:eastAsia="en-AU"/>
        </w:rPr>
        <w:t xml:space="preserve"> in Attachment A to the explanatory statement, include the paragraphs below:</w:t>
      </w:r>
    </w:p>
    <w:p w14:paraId="44E556C4" w14:textId="5D309D74" w:rsidR="004066F1" w:rsidRPr="004066F1" w:rsidRDefault="004066F1" w:rsidP="007C03DF">
      <w:pPr>
        <w:spacing w:after="240" w:line="240" w:lineRule="auto"/>
        <w:ind w:right="91"/>
        <w:rPr>
          <w:rFonts w:ascii="Times New Roman" w:eastAsia="Times New Roman" w:hAnsi="Times New Roman"/>
          <w:sz w:val="24"/>
          <w:szCs w:val="20"/>
          <w:u w:val="single"/>
          <w:lang w:eastAsia="en-AU"/>
        </w:rPr>
      </w:pPr>
      <w:r w:rsidRPr="004066F1">
        <w:rPr>
          <w:rFonts w:ascii="Times New Roman" w:eastAsia="Times New Roman" w:hAnsi="Times New Roman"/>
          <w:sz w:val="24"/>
          <w:szCs w:val="20"/>
          <w:u w:val="single"/>
          <w:lang w:eastAsia="en-AU"/>
        </w:rPr>
        <w:t>Paragraph 76(1</w:t>
      </w:r>
      <w:proofErr w:type="gramStart"/>
      <w:r w:rsidRPr="004066F1">
        <w:rPr>
          <w:rFonts w:ascii="Times New Roman" w:eastAsia="Times New Roman" w:hAnsi="Times New Roman"/>
          <w:sz w:val="24"/>
          <w:szCs w:val="20"/>
          <w:u w:val="single"/>
          <w:lang w:eastAsia="en-AU"/>
        </w:rPr>
        <w:t>)(</w:t>
      </w:r>
      <w:proofErr w:type="gramEnd"/>
      <w:r w:rsidRPr="004066F1">
        <w:rPr>
          <w:rFonts w:ascii="Times New Roman" w:eastAsia="Times New Roman" w:hAnsi="Times New Roman"/>
          <w:sz w:val="24"/>
          <w:szCs w:val="20"/>
          <w:u w:val="single"/>
          <w:lang w:eastAsia="en-AU"/>
        </w:rPr>
        <w:t xml:space="preserve">b) – </w:t>
      </w:r>
      <w:r>
        <w:rPr>
          <w:rFonts w:ascii="Times New Roman" w:eastAsia="Times New Roman" w:hAnsi="Times New Roman"/>
          <w:sz w:val="24"/>
          <w:szCs w:val="20"/>
          <w:u w:val="single"/>
          <w:lang w:eastAsia="en-AU"/>
        </w:rPr>
        <w:t>W</w:t>
      </w:r>
      <w:r w:rsidRPr="004066F1">
        <w:rPr>
          <w:rFonts w:ascii="Times New Roman" w:eastAsia="Times New Roman" w:hAnsi="Times New Roman"/>
          <w:sz w:val="24"/>
          <w:szCs w:val="20"/>
          <w:u w:val="single"/>
          <w:lang w:eastAsia="en-AU"/>
        </w:rPr>
        <w:t>hen will property be ‘offensive in nature’?</w:t>
      </w:r>
    </w:p>
    <w:p w14:paraId="2B055963" w14:textId="2229C802" w:rsidR="004066F1" w:rsidRPr="004066F1" w:rsidRDefault="004066F1" w:rsidP="007C03DF">
      <w:pPr>
        <w:spacing w:after="240" w:line="240" w:lineRule="auto"/>
        <w:ind w:right="91"/>
        <w:rPr>
          <w:rFonts w:ascii="Times New Roman" w:eastAsia="Times New Roman" w:hAnsi="Times New Roman"/>
          <w:sz w:val="24"/>
          <w:szCs w:val="24"/>
          <w:lang w:eastAsia="en-AU"/>
        </w:rPr>
      </w:pPr>
      <w:r w:rsidRPr="004066F1">
        <w:rPr>
          <w:rFonts w:ascii="Times New Roman" w:eastAsia="Times New Roman" w:hAnsi="Times New Roman"/>
          <w:sz w:val="24"/>
          <w:szCs w:val="24"/>
          <w:lang w:eastAsia="en-AU"/>
        </w:rPr>
        <w:t xml:space="preserve">The </w:t>
      </w:r>
      <w:r w:rsidR="00F47117">
        <w:rPr>
          <w:rFonts w:ascii="Times New Roman" w:eastAsia="Times New Roman" w:hAnsi="Times New Roman"/>
          <w:sz w:val="24"/>
          <w:szCs w:val="24"/>
          <w:lang w:eastAsia="en-AU"/>
        </w:rPr>
        <w:t xml:space="preserve">AFP </w:t>
      </w:r>
      <w:r w:rsidRPr="004066F1">
        <w:rPr>
          <w:rFonts w:ascii="Times New Roman" w:eastAsia="Times New Roman" w:hAnsi="Times New Roman"/>
          <w:sz w:val="24"/>
          <w:szCs w:val="24"/>
          <w:lang w:eastAsia="en-AU"/>
        </w:rPr>
        <w:t xml:space="preserve">Commissioner, in deciding whether </w:t>
      </w:r>
      <w:r w:rsidR="00F47117">
        <w:rPr>
          <w:rFonts w:ascii="Times New Roman" w:eastAsia="Times New Roman" w:hAnsi="Times New Roman"/>
          <w:sz w:val="24"/>
          <w:szCs w:val="24"/>
          <w:lang w:eastAsia="en-AU"/>
        </w:rPr>
        <w:t>he or she is</w:t>
      </w:r>
      <w:r w:rsidRPr="004066F1">
        <w:rPr>
          <w:rFonts w:ascii="Times New Roman" w:eastAsia="Times New Roman" w:hAnsi="Times New Roman"/>
          <w:sz w:val="24"/>
          <w:szCs w:val="24"/>
          <w:lang w:eastAsia="en-AU"/>
        </w:rPr>
        <w:t xml:space="preserve"> reasonably satisfied that property is ‘offensive in nature’</w:t>
      </w:r>
      <w:r w:rsidR="00F47117">
        <w:rPr>
          <w:rFonts w:ascii="Times New Roman" w:eastAsia="Times New Roman" w:hAnsi="Times New Roman"/>
          <w:sz w:val="24"/>
          <w:szCs w:val="24"/>
          <w:lang w:eastAsia="en-AU"/>
        </w:rPr>
        <w:t>,</w:t>
      </w:r>
      <w:r w:rsidRPr="004066F1">
        <w:rPr>
          <w:rFonts w:ascii="Times New Roman" w:eastAsia="Times New Roman" w:hAnsi="Times New Roman"/>
          <w:sz w:val="24"/>
          <w:szCs w:val="24"/>
          <w:lang w:eastAsia="en-AU"/>
        </w:rPr>
        <w:t xml:space="preserve"> may have regard to the following non-exclusive factors: </w:t>
      </w:r>
    </w:p>
    <w:p w14:paraId="77D5DC9F" w14:textId="77777777" w:rsidR="004066F1" w:rsidRPr="004066F1" w:rsidRDefault="004066F1" w:rsidP="00F47117">
      <w:pPr>
        <w:numPr>
          <w:ilvl w:val="0"/>
          <w:numId w:val="34"/>
        </w:numPr>
        <w:autoSpaceDE w:val="0"/>
        <w:autoSpaceDN w:val="0"/>
        <w:adjustRightInd w:val="0"/>
        <w:spacing w:after="0" w:line="240" w:lineRule="auto"/>
        <w:rPr>
          <w:rFonts w:ascii="Times New Roman" w:hAnsi="Times New Roman"/>
          <w:sz w:val="24"/>
          <w:szCs w:val="24"/>
        </w:rPr>
      </w:pPr>
      <w:r w:rsidRPr="004066F1">
        <w:rPr>
          <w:rFonts w:ascii="Times New Roman" w:hAnsi="Times New Roman"/>
          <w:sz w:val="24"/>
          <w:szCs w:val="24"/>
        </w:rPr>
        <w:t>the standards of morality, decency and propriety generally accepted by reasonable adults</w:t>
      </w:r>
    </w:p>
    <w:p w14:paraId="627DB53F" w14:textId="38222B14" w:rsidR="004066F1" w:rsidRPr="004066F1" w:rsidRDefault="004066F1" w:rsidP="00F47117">
      <w:pPr>
        <w:numPr>
          <w:ilvl w:val="0"/>
          <w:numId w:val="34"/>
        </w:numPr>
        <w:autoSpaceDE w:val="0"/>
        <w:autoSpaceDN w:val="0"/>
        <w:adjustRightInd w:val="0"/>
        <w:spacing w:after="0" w:line="240" w:lineRule="auto"/>
        <w:rPr>
          <w:rFonts w:ascii="Times New Roman" w:hAnsi="Times New Roman"/>
          <w:sz w:val="24"/>
          <w:szCs w:val="24"/>
        </w:rPr>
      </w:pPr>
      <w:r w:rsidRPr="004066F1">
        <w:rPr>
          <w:rFonts w:ascii="Times New Roman" w:hAnsi="Times New Roman"/>
          <w:sz w:val="24"/>
          <w:szCs w:val="24"/>
        </w:rPr>
        <w:t xml:space="preserve">the literary, artistic or educational merit (if any) of the </w:t>
      </w:r>
      <w:r>
        <w:rPr>
          <w:rFonts w:ascii="Times New Roman" w:hAnsi="Times New Roman"/>
          <w:sz w:val="24"/>
          <w:szCs w:val="24"/>
        </w:rPr>
        <w:t>property</w:t>
      </w:r>
      <w:r w:rsidRPr="004066F1">
        <w:rPr>
          <w:rFonts w:ascii="Times New Roman" w:hAnsi="Times New Roman"/>
          <w:sz w:val="24"/>
          <w:szCs w:val="24"/>
        </w:rPr>
        <w:t xml:space="preserve">, and </w:t>
      </w:r>
    </w:p>
    <w:p w14:paraId="0B9F2AE6" w14:textId="27049491" w:rsidR="004066F1" w:rsidRPr="004066F1" w:rsidRDefault="004066F1" w:rsidP="00F47117">
      <w:pPr>
        <w:numPr>
          <w:ilvl w:val="0"/>
          <w:numId w:val="34"/>
        </w:numPr>
        <w:autoSpaceDE w:val="0"/>
        <w:autoSpaceDN w:val="0"/>
        <w:adjustRightInd w:val="0"/>
        <w:spacing w:after="0" w:line="240" w:lineRule="auto"/>
        <w:ind w:left="714" w:hanging="357"/>
        <w:rPr>
          <w:rFonts w:ascii="Times New Roman" w:hAnsi="Times New Roman"/>
          <w:sz w:val="24"/>
          <w:szCs w:val="24"/>
        </w:rPr>
      </w:pPr>
      <w:proofErr w:type="gramStart"/>
      <w:r w:rsidRPr="004066F1">
        <w:rPr>
          <w:rFonts w:ascii="Times New Roman" w:hAnsi="Times New Roman"/>
          <w:sz w:val="24"/>
          <w:szCs w:val="24"/>
        </w:rPr>
        <w:t>the</w:t>
      </w:r>
      <w:proofErr w:type="gramEnd"/>
      <w:r w:rsidRPr="004066F1">
        <w:rPr>
          <w:rFonts w:ascii="Times New Roman" w:hAnsi="Times New Roman"/>
          <w:sz w:val="24"/>
          <w:szCs w:val="24"/>
        </w:rPr>
        <w:t xml:space="preserve"> general character of the </w:t>
      </w:r>
      <w:r>
        <w:rPr>
          <w:rFonts w:ascii="Times New Roman" w:hAnsi="Times New Roman"/>
          <w:sz w:val="24"/>
          <w:szCs w:val="24"/>
        </w:rPr>
        <w:t>property</w:t>
      </w:r>
      <w:r w:rsidRPr="004066F1">
        <w:rPr>
          <w:rFonts w:ascii="Times New Roman" w:hAnsi="Times New Roman"/>
          <w:sz w:val="24"/>
          <w:szCs w:val="24"/>
        </w:rPr>
        <w:t xml:space="preserve"> (including whether it is of a medical, legal or scientific character). </w:t>
      </w:r>
    </w:p>
    <w:p w14:paraId="59AEB204" w14:textId="393F580F" w:rsidR="004066F1" w:rsidRDefault="004066F1" w:rsidP="00F47117">
      <w:pPr>
        <w:spacing w:before="240"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Whether property is ‘offensive in nature’ is an assessment which is intended to be made on reasonable grounds, taking into account the nature of the property and the standards accepted by reasonable adults. </w:t>
      </w:r>
    </w:p>
    <w:p w14:paraId="4E220FB7" w14:textId="4F5E08B6" w:rsidR="004066F1" w:rsidRPr="004066F1" w:rsidRDefault="004066F1" w:rsidP="007C03DF">
      <w:pPr>
        <w:spacing w:after="240" w:line="240" w:lineRule="auto"/>
        <w:ind w:right="91"/>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Property will not be ‘offensive in nature’ merely because the Commissioner personally finds this property offensive. </w:t>
      </w:r>
    </w:p>
    <w:p w14:paraId="176F1F66" w14:textId="54AB8E77" w:rsidR="0026726B" w:rsidRDefault="0026726B" w:rsidP="007C03DF">
      <w:pPr>
        <w:spacing w:after="240" w:line="240" w:lineRule="auto"/>
        <w:ind w:right="91"/>
        <w:rPr>
          <w:rFonts w:ascii="Times New Roman" w:eastAsia="Times New Roman" w:hAnsi="Times New Roman"/>
          <w:sz w:val="24"/>
          <w:szCs w:val="20"/>
          <w:lang w:eastAsia="en-AU"/>
        </w:rPr>
      </w:pPr>
    </w:p>
    <w:p w14:paraId="69256A2B" w14:textId="110E1AA3" w:rsidR="00EA4BB2" w:rsidRPr="0025773B" w:rsidRDefault="00EA4BB2" w:rsidP="00EA4BB2">
      <w:pPr>
        <w:spacing w:before="240"/>
        <w:rPr>
          <w:rFonts w:ascii="Times New Roman" w:eastAsia="Times New Roman" w:hAnsi="Times New Roman"/>
          <w:sz w:val="24"/>
          <w:szCs w:val="20"/>
          <w:lang w:eastAsia="en-AU"/>
        </w:rPr>
      </w:pPr>
    </w:p>
    <w:sectPr w:rsidR="00EA4BB2" w:rsidRPr="0025773B" w:rsidSect="009B019B">
      <w:headerReference w:type="default" r:id="rId13"/>
      <w:footerReference w:type="default" r:id="rId14"/>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B1264" w14:textId="77777777" w:rsidR="0026726B" w:rsidRDefault="0026726B" w:rsidP="00E0780B">
      <w:pPr>
        <w:spacing w:after="0" w:line="240" w:lineRule="auto"/>
      </w:pPr>
      <w:r>
        <w:separator/>
      </w:r>
    </w:p>
  </w:endnote>
  <w:endnote w:type="continuationSeparator" w:id="0">
    <w:p w14:paraId="0DEC015C" w14:textId="77777777" w:rsidR="0026726B" w:rsidRDefault="0026726B" w:rsidP="00E0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885518593"/>
      <w:docPartObj>
        <w:docPartGallery w:val="Page Numbers (Bottom of Page)"/>
        <w:docPartUnique/>
      </w:docPartObj>
    </w:sdtPr>
    <w:sdtEndPr>
      <w:rPr>
        <w:noProof/>
      </w:rPr>
    </w:sdtEndPr>
    <w:sdtContent>
      <w:p w14:paraId="41F8CCBE" w14:textId="2BFA527E" w:rsidR="0026726B" w:rsidRPr="00BA6E04" w:rsidRDefault="0026726B">
        <w:pPr>
          <w:pStyle w:val="Footer"/>
          <w:jc w:val="right"/>
          <w:rPr>
            <w:rFonts w:ascii="Times New Roman" w:hAnsi="Times New Roman"/>
          </w:rPr>
        </w:pPr>
        <w:r w:rsidRPr="00BA6E04">
          <w:rPr>
            <w:rFonts w:ascii="Times New Roman" w:hAnsi="Times New Roman"/>
          </w:rPr>
          <w:fldChar w:fldCharType="begin"/>
        </w:r>
        <w:r w:rsidRPr="00BA6E04">
          <w:rPr>
            <w:rFonts w:ascii="Times New Roman" w:hAnsi="Times New Roman"/>
          </w:rPr>
          <w:instrText xml:space="preserve"> PAGE   \* MERGEFORMAT </w:instrText>
        </w:r>
        <w:r w:rsidRPr="00BA6E04">
          <w:rPr>
            <w:rFonts w:ascii="Times New Roman" w:hAnsi="Times New Roman"/>
          </w:rPr>
          <w:fldChar w:fldCharType="separate"/>
        </w:r>
        <w:r w:rsidR="00D9412A">
          <w:rPr>
            <w:rFonts w:ascii="Times New Roman" w:hAnsi="Times New Roman"/>
            <w:noProof/>
          </w:rPr>
          <w:t>2</w:t>
        </w:r>
        <w:r w:rsidRPr="00BA6E04">
          <w:rPr>
            <w:rFonts w:ascii="Times New Roman" w:hAnsi="Times New Roman"/>
            <w:noProof/>
          </w:rPr>
          <w:fldChar w:fldCharType="end"/>
        </w:r>
      </w:p>
    </w:sdtContent>
  </w:sdt>
  <w:p w14:paraId="00D37130" w14:textId="77777777" w:rsidR="0026726B" w:rsidRPr="000B5EF7" w:rsidRDefault="0026726B" w:rsidP="009E51AF">
    <w:pPr>
      <w:pStyle w:val="Header"/>
      <w:jc w:val="center"/>
      <w:rPr>
        <w:rFonts w:ascii="Arial" w:hAnsi="Arial" w:cs="Arial"/>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DB67A" w14:textId="77777777" w:rsidR="0026726B" w:rsidRDefault="0026726B" w:rsidP="00E0780B">
      <w:pPr>
        <w:spacing w:after="0" w:line="240" w:lineRule="auto"/>
      </w:pPr>
      <w:r>
        <w:separator/>
      </w:r>
    </w:p>
  </w:footnote>
  <w:footnote w:type="continuationSeparator" w:id="0">
    <w:p w14:paraId="7A2CEF1E" w14:textId="77777777" w:rsidR="0026726B" w:rsidRDefault="0026726B" w:rsidP="00E07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9FD6" w14:textId="77777777" w:rsidR="0026726B" w:rsidRPr="000B5EF7" w:rsidRDefault="0026726B" w:rsidP="009E51AF">
    <w:pPr>
      <w:pStyle w:val="Header"/>
      <w:jc w:val="center"/>
      <w:rPr>
        <w:rFonts w:ascii="Arial" w:hAnsi="Arial" w:cs="Arial"/>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E9C"/>
    <w:multiLevelType w:val="hybridMultilevel"/>
    <w:tmpl w:val="DE7A7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F21E1"/>
    <w:multiLevelType w:val="hybridMultilevel"/>
    <w:tmpl w:val="DACA2B06"/>
    <w:lvl w:ilvl="0" w:tplc="C9F0929C">
      <w:numFmt w:val="bullet"/>
      <w:lvlText w:val="•"/>
      <w:lvlJc w:val="left"/>
      <w:pPr>
        <w:ind w:left="927" w:hanging="360"/>
      </w:pPr>
      <w:rPr>
        <w:rFonts w:ascii="Times New Roman" w:eastAsia="Times New Roman" w:hAnsi="Times New Roman" w:cs="Times New Roman"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7EE6DFE"/>
    <w:multiLevelType w:val="hybridMultilevel"/>
    <w:tmpl w:val="04E04D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4A6FC5"/>
    <w:multiLevelType w:val="hybridMultilevel"/>
    <w:tmpl w:val="2E80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B09C3"/>
    <w:multiLevelType w:val="multilevel"/>
    <w:tmpl w:val="3D4C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B7876"/>
    <w:multiLevelType w:val="multilevel"/>
    <w:tmpl w:val="515A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27664"/>
    <w:multiLevelType w:val="multilevel"/>
    <w:tmpl w:val="6D04C28E"/>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7" w15:restartNumberingAfterBreak="0">
    <w:nsid w:val="183E48DD"/>
    <w:multiLevelType w:val="hybridMultilevel"/>
    <w:tmpl w:val="35CC2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4574B"/>
    <w:multiLevelType w:val="hybridMultilevel"/>
    <w:tmpl w:val="28F00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DF16AA"/>
    <w:multiLevelType w:val="hybridMultilevel"/>
    <w:tmpl w:val="7242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77F22"/>
    <w:multiLevelType w:val="hybridMultilevel"/>
    <w:tmpl w:val="0250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E0155"/>
    <w:multiLevelType w:val="hybridMultilevel"/>
    <w:tmpl w:val="8E0830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8BD1CED"/>
    <w:multiLevelType w:val="hybridMultilevel"/>
    <w:tmpl w:val="9154B080"/>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BE4A0F"/>
    <w:multiLevelType w:val="hybridMultilevel"/>
    <w:tmpl w:val="B1C44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6337F3"/>
    <w:multiLevelType w:val="hybridMultilevel"/>
    <w:tmpl w:val="073A7EBA"/>
    <w:lvl w:ilvl="0" w:tplc="90E4E7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A2E33A4"/>
    <w:multiLevelType w:val="hybridMultilevel"/>
    <w:tmpl w:val="4CA83F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E11050"/>
    <w:multiLevelType w:val="hybridMultilevel"/>
    <w:tmpl w:val="050298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D94553"/>
    <w:multiLevelType w:val="hybridMultilevel"/>
    <w:tmpl w:val="8424B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627B4"/>
    <w:multiLevelType w:val="hybridMultilevel"/>
    <w:tmpl w:val="C0866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4B516C"/>
    <w:multiLevelType w:val="hybridMultilevel"/>
    <w:tmpl w:val="A7A29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7B0139"/>
    <w:multiLevelType w:val="hybridMultilevel"/>
    <w:tmpl w:val="18BEB33A"/>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215E06"/>
    <w:multiLevelType w:val="hybridMultilevel"/>
    <w:tmpl w:val="AA10B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B46879"/>
    <w:multiLevelType w:val="hybridMultilevel"/>
    <w:tmpl w:val="BEFC5480"/>
    <w:lvl w:ilvl="0" w:tplc="30B04F62">
      <w:start w:val="1"/>
      <w:numFmt w:val="decimal"/>
      <w:lvlText w:val="%1."/>
      <w:lvlJc w:val="left"/>
      <w:pPr>
        <w:ind w:left="502" w:hanging="360"/>
      </w:pPr>
      <w:rPr>
        <w:rFonts w:ascii="Times New Roman" w:hAnsi="Times New Roman" w:cs="Times New Roman" w:hint="default"/>
        <w:b w:val="0"/>
        <w:i w:val="0"/>
        <w:color w:val="auto"/>
        <w:sz w:val="24"/>
        <w:szCs w:val="24"/>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2E0478"/>
    <w:multiLevelType w:val="singleLevel"/>
    <w:tmpl w:val="C568A720"/>
    <w:lvl w:ilvl="0">
      <w:start w:val="12"/>
      <w:numFmt w:val="decimal"/>
      <w:pStyle w:val="Paragraphnumbered"/>
      <w:lvlText w:val="%1."/>
      <w:lvlJc w:val="left"/>
      <w:pPr>
        <w:ind w:left="567" w:hanging="567"/>
      </w:pPr>
      <w:rPr>
        <w:rFonts w:hint="default"/>
        <w:i w:val="0"/>
      </w:rPr>
    </w:lvl>
  </w:abstractNum>
  <w:abstractNum w:abstractNumId="24" w15:restartNumberingAfterBreak="0">
    <w:nsid w:val="543420F8"/>
    <w:multiLevelType w:val="hybridMultilevel"/>
    <w:tmpl w:val="1FEC2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362916"/>
    <w:multiLevelType w:val="hybridMultilevel"/>
    <w:tmpl w:val="F0FE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156FBB"/>
    <w:multiLevelType w:val="hybridMultilevel"/>
    <w:tmpl w:val="5588B330"/>
    <w:lvl w:ilvl="0" w:tplc="26B2D22A">
      <w:start w:val="2"/>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2C2D0C"/>
    <w:multiLevelType w:val="hybridMultilevel"/>
    <w:tmpl w:val="BA666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DA4009"/>
    <w:multiLevelType w:val="hybridMultilevel"/>
    <w:tmpl w:val="B7ACB88E"/>
    <w:lvl w:ilvl="0" w:tplc="5B3EF5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3D0E01"/>
    <w:multiLevelType w:val="hybridMultilevel"/>
    <w:tmpl w:val="F7B2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2"/>
  </w:num>
  <w:num w:numId="4">
    <w:abstractNumId w:val="28"/>
  </w:num>
  <w:num w:numId="5">
    <w:abstractNumId w:val="26"/>
  </w:num>
  <w:num w:numId="6">
    <w:abstractNumId w:val="1"/>
  </w:num>
  <w:num w:numId="7">
    <w:abstractNumId w:val="18"/>
  </w:num>
  <w:num w:numId="8">
    <w:abstractNumId w:val="16"/>
  </w:num>
  <w:num w:numId="9">
    <w:abstractNumId w:val="11"/>
  </w:num>
  <w:num w:numId="10">
    <w:abstractNumId w:val="21"/>
  </w:num>
  <w:num w:numId="11">
    <w:abstractNumId w:val="29"/>
  </w:num>
  <w:num w:numId="12">
    <w:abstractNumId w:val="2"/>
  </w:num>
  <w:num w:numId="13">
    <w:abstractNumId w:val="0"/>
  </w:num>
  <w:num w:numId="14">
    <w:abstractNumId w:val="25"/>
  </w:num>
  <w:num w:numId="15">
    <w:abstractNumId w:val="27"/>
  </w:num>
  <w:num w:numId="16">
    <w:abstractNumId w:val="10"/>
  </w:num>
  <w:num w:numId="17">
    <w:abstractNumId w:val="3"/>
  </w:num>
  <w:num w:numId="18">
    <w:abstractNumId w:val="17"/>
  </w:num>
  <w:num w:numId="19">
    <w:abstractNumId w:val="13"/>
  </w:num>
  <w:num w:numId="20">
    <w:abstractNumId w:val="23"/>
  </w:num>
  <w:num w:numId="21">
    <w:abstractNumId w:val="23"/>
  </w:num>
  <w:num w:numId="22">
    <w:abstractNumId w:val="23"/>
  </w:num>
  <w:num w:numId="23">
    <w:abstractNumId w:val="23"/>
  </w:num>
  <w:num w:numId="24">
    <w:abstractNumId w:val="7"/>
  </w:num>
  <w:num w:numId="25">
    <w:abstractNumId w:val="14"/>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4"/>
  </w:num>
  <w:num w:numId="29">
    <w:abstractNumId w:val="8"/>
  </w:num>
  <w:num w:numId="30">
    <w:abstractNumId w:val="5"/>
  </w:num>
  <w:num w:numId="31">
    <w:abstractNumId w:val="9"/>
  </w:num>
  <w:num w:numId="3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0B"/>
    <w:rsid w:val="0000292A"/>
    <w:rsid w:val="00002943"/>
    <w:rsid w:val="00004BEF"/>
    <w:rsid w:val="000058DB"/>
    <w:rsid w:val="000076D5"/>
    <w:rsid w:val="00007895"/>
    <w:rsid w:val="00015B92"/>
    <w:rsid w:val="00021CD0"/>
    <w:rsid w:val="00022493"/>
    <w:rsid w:val="00022FAB"/>
    <w:rsid w:val="00023C87"/>
    <w:rsid w:val="00025816"/>
    <w:rsid w:val="00025FB1"/>
    <w:rsid w:val="0003373C"/>
    <w:rsid w:val="00034750"/>
    <w:rsid w:val="0003495F"/>
    <w:rsid w:val="00040FB9"/>
    <w:rsid w:val="000447D4"/>
    <w:rsid w:val="00046DC9"/>
    <w:rsid w:val="0005208D"/>
    <w:rsid w:val="00052654"/>
    <w:rsid w:val="00061BAC"/>
    <w:rsid w:val="00061E25"/>
    <w:rsid w:val="00061F6E"/>
    <w:rsid w:val="00061F74"/>
    <w:rsid w:val="0006208C"/>
    <w:rsid w:val="00064778"/>
    <w:rsid w:val="00065027"/>
    <w:rsid w:val="000650C6"/>
    <w:rsid w:val="00065297"/>
    <w:rsid w:val="00074704"/>
    <w:rsid w:val="00074994"/>
    <w:rsid w:val="00081424"/>
    <w:rsid w:val="000837E8"/>
    <w:rsid w:val="000873C3"/>
    <w:rsid w:val="00091DE4"/>
    <w:rsid w:val="00097E98"/>
    <w:rsid w:val="00097ED6"/>
    <w:rsid w:val="000A0F80"/>
    <w:rsid w:val="000A3CC7"/>
    <w:rsid w:val="000A6F22"/>
    <w:rsid w:val="000A7468"/>
    <w:rsid w:val="000B21BE"/>
    <w:rsid w:val="000B500E"/>
    <w:rsid w:val="000B5519"/>
    <w:rsid w:val="000C08F6"/>
    <w:rsid w:val="000C1A9C"/>
    <w:rsid w:val="000C26B9"/>
    <w:rsid w:val="000C312F"/>
    <w:rsid w:val="000C32F4"/>
    <w:rsid w:val="000C39F3"/>
    <w:rsid w:val="000C66A8"/>
    <w:rsid w:val="000D0AC5"/>
    <w:rsid w:val="000D1E62"/>
    <w:rsid w:val="000D4380"/>
    <w:rsid w:val="000D7213"/>
    <w:rsid w:val="000D7709"/>
    <w:rsid w:val="000E22A4"/>
    <w:rsid w:val="000E2EB0"/>
    <w:rsid w:val="000E450F"/>
    <w:rsid w:val="000F2124"/>
    <w:rsid w:val="000F5403"/>
    <w:rsid w:val="001000B2"/>
    <w:rsid w:val="001011F5"/>
    <w:rsid w:val="00101222"/>
    <w:rsid w:val="00101B08"/>
    <w:rsid w:val="00102E40"/>
    <w:rsid w:val="00112706"/>
    <w:rsid w:val="001135C9"/>
    <w:rsid w:val="00114836"/>
    <w:rsid w:val="00115381"/>
    <w:rsid w:val="0011601B"/>
    <w:rsid w:val="00117AF4"/>
    <w:rsid w:val="00117D92"/>
    <w:rsid w:val="001205FA"/>
    <w:rsid w:val="00123D9D"/>
    <w:rsid w:val="00126095"/>
    <w:rsid w:val="00126407"/>
    <w:rsid w:val="00126DE4"/>
    <w:rsid w:val="00127DD0"/>
    <w:rsid w:val="00130E26"/>
    <w:rsid w:val="00136AE9"/>
    <w:rsid w:val="0014030E"/>
    <w:rsid w:val="00142077"/>
    <w:rsid w:val="00144767"/>
    <w:rsid w:val="00144C9C"/>
    <w:rsid w:val="00147B8B"/>
    <w:rsid w:val="00147EB7"/>
    <w:rsid w:val="00151768"/>
    <w:rsid w:val="00154DA8"/>
    <w:rsid w:val="00162ACD"/>
    <w:rsid w:val="00163B93"/>
    <w:rsid w:val="0016694B"/>
    <w:rsid w:val="00166BB6"/>
    <w:rsid w:val="00172CB0"/>
    <w:rsid w:val="001756E4"/>
    <w:rsid w:val="001775CB"/>
    <w:rsid w:val="00183B12"/>
    <w:rsid w:val="00183BE3"/>
    <w:rsid w:val="00190705"/>
    <w:rsid w:val="00191DEF"/>
    <w:rsid w:val="001976B6"/>
    <w:rsid w:val="001A1204"/>
    <w:rsid w:val="001A16AF"/>
    <w:rsid w:val="001A3148"/>
    <w:rsid w:val="001A34C3"/>
    <w:rsid w:val="001A40A5"/>
    <w:rsid w:val="001A51FB"/>
    <w:rsid w:val="001A5E06"/>
    <w:rsid w:val="001A72AC"/>
    <w:rsid w:val="001A79BD"/>
    <w:rsid w:val="001B00A2"/>
    <w:rsid w:val="001B03A2"/>
    <w:rsid w:val="001B0596"/>
    <w:rsid w:val="001B3F7F"/>
    <w:rsid w:val="001B6488"/>
    <w:rsid w:val="001C3A78"/>
    <w:rsid w:val="001C6BD2"/>
    <w:rsid w:val="001C7DDA"/>
    <w:rsid w:val="001D0519"/>
    <w:rsid w:val="001D0573"/>
    <w:rsid w:val="001D1DC5"/>
    <w:rsid w:val="001D1FAE"/>
    <w:rsid w:val="001D4E3C"/>
    <w:rsid w:val="001D575D"/>
    <w:rsid w:val="001D5BCE"/>
    <w:rsid w:val="001D5E7D"/>
    <w:rsid w:val="001D6ED8"/>
    <w:rsid w:val="001D752E"/>
    <w:rsid w:val="001E3C9F"/>
    <w:rsid w:val="001E5F3E"/>
    <w:rsid w:val="001E71BD"/>
    <w:rsid w:val="001E7BB5"/>
    <w:rsid w:val="001F5CD2"/>
    <w:rsid w:val="002013DD"/>
    <w:rsid w:val="0020171F"/>
    <w:rsid w:val="00202CEA"/>
    <w:rsid w:val="00203121"/>
    <w:rsid w:val="002049AF"/>
    <w:rsid w:val="00206F1F"/>
    <w:rsid w:val="00206F4A"/>
    <w:rsid w:val="00211C5B"/>
    <w:rsid w:val="00213B70"/>
    <w:rsid w:val="00213CD7"/>
    <w:rsid w:val="002218D9"/>
    <w:rsid w:val="0022300B"/>
    <w:rsid w:val="00224132"/>
    <w:rsid w:val="002247F4"/>
    <w:rsid w:val="00230507"/>
    <w:rsid w:val="0023278C"/>
    <w:rsid w:val="00232B34"/>
    <w:rsid w:val="00237CB9"/>
    <w:rsid w:val="00240EA9"/>
    <w:rsid w:val="00241FF4"/>
    <w:rsid w:val="00242119"/>
    <w:rsid w:val="0024542E"/>
    <w:rsid w:val="00245498"/>
    <w:rsid w:val="0025373F"/>
    <w:rsid w:val="002544E6"/>
    <w:rsid w:val="00255A70"/>
    <w:rsid w:val="00256AF8"/>
    <w:rsid w:val="0025773B"/>
    <w:rsid w:val="00260B44"/>
    <w:rsid w:val="00264131"/>
    <w:rsid w:val="0026570E"/>
    <w:rsid w:val="0026726B"/>
    <w:rsid w:val="00267322"/>
    <w:rsid w:val="002721F2"/>
    <w:rsid w:val="0027284F"/>
    <w:rsid w:val="00272CFA"/>
    <w:rsid w:val="00274D27"/>
    <w:rsid w:val="00277058"/>
    <w:rsid w:val="002812DF"/>
    <w:rsid w:val="00282FDC"/>
    <w:rsid w:val="00284A25"/>
    <w:rsid w:val="0028606C"/>
    <w:rsid w:val="00286605"/>
    <w:rsid w:val="00287A20"/>
    <w:rsid w:val="00287F08"/>
    <w:rsid w:val="00290621"/>
    <w:rsid w:val="002919D6"/>
    <w:rsid w:val="002925B8"/>
    <w:rsid w:val="002945D1"/>
    <w:rsid w:val="00294E1D"/>
    <w:rsid w:val="0029635F"/>
    <w:rsid w:val="002A27E8"/>
    <w:rsid w:val="002A4C35"/>
    <w:rsid w:val="002A7A8B"/>
    <w:rsid w:val="002B108B"/>
    <w:rsid w:val="002B5F20"/>
    <w:rsid w:val="002C26EB"/>
    <w:rsid w:val="002C6CA7"/>
    <w:rsid w:val="002C7F15"/>
    <w:rsid w:val="002D1843"/>
    <w:rsid w:val="002D3852"/>
    <w:rsid w:val="002D4A5D"/>
    <w:rsid w:val="002D5181"/>
    <w:rsid w:val="002D5DD4"/>
    <w:rsid w:val="002E3C84"/>
    <w:rsid w:val="002E54C9"/>
    <w:rsid w:val="002E763A"/>
    <w:rsid w:val="002E7B44"/>
    <w:rsid w:val="002F05AA"/>
    <w:rsid w:val="002F3002"/>
    <w:rsid w:val="002F40CA"/>
    <w:rsid w:val="002F5B0F"/>
    <w:rsid w:val="002F6439"/>
    <w:rsid w:val="002F7C75"/>
    <w:rsid w:val="0030063B"/>
    <w:rsid w:val="003045B6"/>
    <w:rsid w:val="00306707"/>
    <w:rsid w:val="00310259"/>
    <w:rsid w:val="00313D42"/>
    <w:rsid w:val="00317E5F"/>
    <w:rsid w:val="003213F9"/>
    <w:rsid w:val="003223B7"/>
    <w:rsid w:val="00333287"/>
    <w:rsid w:val="003353BA"/>
    <w:rsid w:val="00336EA0"/>
    <w:rsid w:val="003373CC"/>
    <w:rsid w:val="00343B12"/>
    <w:rsid w:val="00344041"/>
    <w:rsid w:val="00345947"/>
    <w:rsid w:val="003532DD"/>
    <w:rsid w:val="00357392"/>
    <w:rsid w:val="0036245E"/>
    <w:rsid w:val="003711CD"/>
    <w:rsid w:val="0037552B"/>
    <w:rsid w:val="00375966"/>
    <w:rsid w:val="00376D7C"/>
    <w:rsid w:val="003800E5"/>
    <w:rsid w:val="0038024F"/>
    <w:rsid w:val="00381F9A"/>
    <w:rsid w:val="00382B20"/>
    <w:rsid w:val="00383921"/>
    <w:rsid w:val="00386071"/>
    <w:rsid w:val="0038668D"/>
    <w:rsid w:val="00394C42"/>
    <w:rsid w:val="0039574F"/>
    <w:rsid w:val="00397413"/>
    <w:rsid w:val="003A1552"/>
    <w:rsid w:val="003A64ED"/>
    <w:rsid w:val="003B15BD"/>
    <w:rsid w:val="003B47D5"/>
    <w:rsid w:val="003C0BE8"/>
    <w:rsid w:val="003C160C"/>
    <w:rsid w:val="003C5668"/>
    <w:rsid w:val="003D49A7"/>
    <w:rsid w:val="003E103F"/>
    <w:rsid w:val="003E1517"/>
    <w:rsid w:val="003E45FF"/>
    <w:rsid w:val="003F0014"/>
    <w:rsid w:val="003F00D2"/>
    <w:rsid w:val="003F15CD"/>
    <w:rsid w:val="003F1F0B"/>
    <w:rsid w:val="003F2575"/>
    <w:rsid w:val="003F282D"/>
    <w:rsid w:val="003F2C1A"/>
    <w:rsid w:val="003F2F9F"/>
    <w:rsid w:val="003F33B4"/>
    <w:rsid w:val="003F45CB"/>
    <w:rsid w:val="00401AB5"/>
    <w:rsid w:val="00404CDD"/>
    <w:rsid w:val="00405AFE"/>
    <w:rsid w:val="0040615B"/>
    <w:rsid w:val="004066F1"/>
    <w:rsid w:val="00406BB5"/>
    <w:rsid w:val="00406DAF"/>
    <w:rsid w:val="00410CBE"/>
    <w:rsid w:val="00410E39"/>
    <w:rsid w:val="00412651"/>
    <w:rsid w:val="00414D23"/>
    <w:rsid w:val="00415674"/>
    <w:rsid w:val="004177DA"/>
    <w:rsid w:val="00420072"/>
    <w:rsid w:val="00421FEA"/>
    <w:rsid w:val="0043097D"/>
    <w:rsid w:val="004359D1"/>
    <w:rsid w:val="004361BC"/>
    <w:rsid w:val="004371B4"/>
    <w:rsid w:val="00437A5D"/>
    <w:rsid w:val="00442E46"/>
    <w:rsid w:val="0044330B"/>
    <w:rsid w:val="00446097"/>
    <w:rsid w:val="00446EAC"/>
    <w:rsid w:val="00447405"/>
    <w:rsid w:val="0044758B"/>
    <w:rsid w:val="00451764"/>
    <w:rsid w:val="00456AA7"/>
    <w:rsid w:val="004624E1"/>
    <w:rsid w:val="0046642E"/>
    <w:rsid w:val="00467547"/>
    <w:rsid w:val="00473B80"/>
    <w:rsid w:val="00490398"/>
    <w:rsid w:val="00490A64"/>
    <w:rsid w:val="00493B80"/>
    <w:rsid w:val="00495FD9"/>
    <w:rsid w:val="004975BF"/>
    <w:rsid w:val="004A0674"/>
    <w:rsid w:val="004A1659"/>
    <w:rsid w:val="004A66F8"/>
    <w:rsid w:val="004A7AE4"/>
    <w:rsid w:val="004B0018"/>
    <w:rsid w:val="004B0F74"/>
    <w:rsid w:val="004B2331"/>
    <w:rsid w:val="004B4752"/>
    <w:rsid w:val="004B48B2"/>
    <w:rsid w:val="004B48BF"/>
    <w:rsid w:val="004B7BB9"/>
    <w:rsid w:val="004C281D"/>
    <w:rsid w:val="004C6843"/>
    <w:rsid w:val="004C6977"/>
    <w:rsid w:val="004C7E94"/>
    <w:rsid w:val="004D06FF"/>
    <w:rsid w:val="004D25F5"/>
    <w:rsid w:val="004D3F1D"/>
    <w:rsid w:val="004D4077"/>
    <w:rsid w:val="004D4927"/>
    <w:rsid w:val="004D52A2"/>
    <w:rsid w:val="004D6B49"/>
    <w:rsid w:val="004D6FA8"/>
    <w:rsid w:val="004D7BED"/>
    <w:rsid w:val="004E0F7D"/>
    <w:rsid w:val="004E32C5"/>
    <w:rsid w:val="004E37B7"/>
    <w:rsid w:val="004E5FF8"/>
    <w:rsid w:val="004E651C"/>
    <w:rsid w:val="004E73F8"/>
    <w:rsid w:val="004F0A93"/>
    <w:rsid w:val="004F16D5"/>
    <w:rsid w:val="004F2D33"/>
    <w:rsid w:val="004F4B97"/>
    <w:rsid w:val="0050127F"/>
    <w:rsid w:val="00503495"/>
    <w:rsid w:val="005034C9"/>
    <w:rsid w:val="0050645B"/>
    <w:rsid w:val="005069D0"/>
    <w:rsid w:val="005105E9"/>
    <w:rsid w:val="00510B9B"/>
    <w:rsid w:val="00511A05"/>
    <w:rsid w:val="00514813"/>
    <w:rsid w:val="00516C98"/>
    <w:rsid w:val="005174CE"/>
    <w:rsid w:val="0051782A"/>
    <w:rsid w:val="00521A6E"/>
    <w:rsid w:val="005238F8"/>
    <w:rsid w:val="00526AE7"/>
    <w:rsid w:val="00526CEE"/>
    <w:rsid w:val="00526D7E"/>
    <w:rsid w:val="005306A5"/>
    <w:rsid w:val="0053114A"/>
    <w:rsid w:val="005320A1"/>
    <w:rsid w:val="005358E5"/>
    <w:rsid w:val="00535984"/>
    <w:rsid w:val="0053626E"/>
    <w:rsid w:val="00536FC5"/>
    <w:rsid w:val="005372E5"/>
    <w:rsid w:val="00542F42"/>
    <w:rsid w:val="005438CB"/>
    <w:rsid w:val="00545D82"/>
    <w:rsid w:val="005466A1"/>
    <w:rsid w:val="00550BB0"/>
    <w:rsid w:val="00552C13"/>
    <w:rsid w:val="00562422"/>
    <w:rsid w:val="0056448D"/>
    <w:rsid w:val="005662AF"/>
    <w:rsid w:val="0057249E"/>
    <w:rsid w:val="00577FE1"/>
    <w:rsid w:val="0058012B"/>
    <w:rsid w:val="00582719"/>
    <w:rsid w:val="00585C9E"/>
    <w:rsid w:val="00587F26"/>
    <w:rsid w:val="00590AFA"/>
    <w:rsid w:val="00591554"/>
    <w:rsid w:val="0059183B"/>
    <w:rsid w:val="005A09C5"/>
    <w:rsid w:val="005A2555"/>
    <w:rsid w:val="005A313D"/>
    <w:rsid w:val="005A7867"/>
    <w:rsid w:val="005A7B95"/>
    <w:rsid w:val="005B0D40"/>
    <w:rsid w:val="005B56F4"/>
    <w:rsid w:val="005C0BEC"/>
    <w:rsid w:val="005C1B45"/>
    <w:rsid w:val="005C21B0"/>
    <w:rsid w:val="005C377D"/>
    <w:rsid w:val="005C3BB1"/>
    <w:rsid w:val="005C4E46"/>
    <w:rsid w:val="005C5DA0"/>
    <w:rsid w:val="005E0661"/>
    <w:rsid w:val="005E0673"/>
    <w:rsid w:val="005E09EA"/>
    <w:rsid w:val="005E31EF"/>
    <w:rsid w:val="005E3949"/>
    <w:rsid w:val="005E54D7"/>
    <w:rsid w:val="005E5575"/>
    <w:rsid w:val="005E6A18"/>
    <w:rsid w:val="005E6F1E"/>
    <w:rsid w:val="005E6F3C"/>
    <w:rsid w:val="005F261C"/>
    <w:rsid w:val="005F4275"/>
    <w:rsid w:val="005F6956"/>
    <w:rsid w:val="005F6D36"/>
    <w:rsid w:val="005F6DD4"/>
    <w:rsid w:val="005F7481"/>
    <w:rsid w:val="005F7AC1"/>
    <w:rsid w:val="005F7C6F"/>
    <w:rsid w:val="0060031B"/>
    <w:rsid w:val="00601DC2"/>
    <w:rsid w:val="0060267C"/>
    <w:rsid w:val="006049A0"/>
    <w:rsid w:val="00607600"/>
    <w:rsid w:val="00607683"/>
    <w:rsid w:val="00607EF7"/>
    <w:rsid w:val="00610B39"/>
    <w:rsid w:val="006156D8"/>
    <w:rsid w:val="006162C8"/>
    <w:rsid w:val="00616B74"/>
    <w:rsid w:val="00616C4D"/>
    <w:rsid w:val="006223BB"/>
    <w:rsid w:val="0062300B"/>
    <w:rsid w:val="0062350A"/>
    <w:rsid w:val="006246DD"/>
    <w:rsid w:val="006277E7"/>
    <w:rsid w:val="006317D2"/>
    <w:rsid w:val="00633189"/>
    <w:rsid w:val="0063366E"/>
    <w:rsid w:val="006337E6"/>
    <w:rsid w:val="00636A70"/>
    <w:rsid w:val="00637112"/>
    <w:rsid w:val="00642CD5"/>
    <w:rsid w:val="0064765D"/>
    <w:rsid w:val="00650839"/>
    <w:rsid w:val="006520EB"/>
    <w:rsid w:val="00652368"/>
    <w:rsid w:val="00654BB6"/>
    <w:rsid w:val="006569E4"/>
    <w:rsid w:val="00661D36"/>
    <w:rsid w:val="00662550"/>
    <w:rsid w:val="00664E78"/>
    <w:rsid w:val="00665BE5"/>
    <w:rsid w:val="00666D3F"/>
    <w:rsid w:val="00667096"/>
    <w:rsid w:val="0066765B"/>
    <w:rsid w:val="00673120"/>
    <w:rsid w:val="00673A10"/>
    <w:rsid w:val="0067519C"/>
    <w:rsid w:val="0067608D"/>
    <w:rsid w:val="006762F6"/>
    <w:rsid w:val="00677212"/>
    <w:rsid w:val="00683C2E"/>
    <w:rsid w:val="00684643"/>
    <w:rsid w:val="00690EE9"/>
    <w:rsid w:val="006929C0"/>
    <w:rsid w:val="00695EC4"/>
    <w:rsid w:val="00697744"/>
    <w:rsid w:val="006A5B74"/>
    <w:rsid w:val="006B0F15"/>
    <w:rsid w:val="006B2671"/>
    <w:rsid w:val="006D6FB7"/>
    <w:rsid w:val="006E1475"/>
    <w:rsid w:val="006F2E2C"/>
    <w:rsid w:val="006F4034"/>
    <w:rsid w:val="006F71A9"/>
    <w:rsid w:val="00702C7B"/>
    <w:rsid w:val="00710B39"/>
    <w:rsid w:val="0071148B"/>
    <w:rsid w:val="00711974"/>
    <w:rsid w:val="00711E76"/>
    <w:rsid w:val="0071369D"/>
    <w:rsid w:val="00714DBD"/>
    <w:rsid w:val="007167AA"/>
    <w:rsid w:val="00717610"/>
    <w:rsid w:val="00720BEC"/>
    <w:rsid w:val="0072172F"/>
    <w:rsid w:val="007233D0"/>
    <w:rsid w:val="007313E5"/>
    <w:rsid w:val="00731F6F"/>
    <w:rsid w:val="00732A97"/>
    <w:rsid w:val="007330F6"/>
    <w:rsid w:val="00733318"/>
    <w:rsid w:val="0073560B"/>
    <w:rsid w:val="007357D3"/>
    <w:rsid w:val="007477F8"/>
    <w:rsid w:val="007501F3"/>
    <w:rsid w:val="007517B5"/>
    <w:rsid w:val="00753EAC"/>
    <w:rsid w:val="00754524"/>
    <w:rsid w:val="00755DF8"/>
    <w:rsid w:val="00756747"/>
    <w:rsid w:val="007573E4"/>
    <w:rsid w:val="00757F5F"/>
    <w:rsid w:val="00760190"/>
    <w:rsid w:val="0076194D"/>
    <w:rsid w:val="007619E1"/>
    <w:rsid w:val="00763C1F"/>
    <w:rsid w:val="00765C2C"/>
    <w:rsid w:val="007670DF"/>
    <w:rsid w:val="007675C5"/>
    <w:rsid w:val="00772ACE"/>
    <w:rsid w:val="00773F3D"/>
    <w:rsid w:val="00774B32"/>
    <w:rsid w:val="00774EF3"/>
    <w:rsid w:val="00775028"/>
    <w:rsid w:val="0078203D"/>
    <w:rsid w:val="00782A56"/>
    <w:rsid w:val="00782BA0"/>
    <w:rsid w:val="00784C3E"/>
    <w:rsid w:val="00786CEE"/>
    <w:rsid w:val="0078705D"/>
    <w:rsid w:val="0079087D"/>
    <w:rsid w:val="00791B5B"/>
    <w:rsid w:val="00791CB4"/>
    <w:rsid w:val="007920F9"/>
    <w:rsid w:val="00792D92"/>
    <w:rsid w:val="0079347C"/>
    <w:rsid w:val="00795B44"/>
    <w:rsid w:val="007A098F"/>
    <w:rsid w:val="007A0FFA"/>
    <w:rsid w:val="007A39DC"/>
    <w:rsid w:val="007A5872"/>
    <w:rsid w:val="007A7300"/>
    <w:rsid w:val="007B27C9"/>
    <w:rsid w:val="007B7BF5"/>
    <w:rsid w:val="007C03DF"/>
    <w:rsid w:val="007C31DA"/>
    <w:rsid w:val="007C5B60"/>
    <w:rsid w:val="007C65C7"/>
    <w:rsid w:val="007C6F44"/>
    <w:rsid w:val="007D09C4"/>
    <w:rsid w:val="007D3949"/>
    <w:rsid w:val="007D71FB"/>
    <w:rsid w:val="007D7200"/>
    <w:rsid w:val="007E1FB9"/>
    <w:rsid w:val="007E23DB"/>
    <w:rsid w:val="007E2518"/>
    <w:rsid w:val="007E26E6"/>
    <w:rsid w:val="007E3F01"/>
    <w:rsid w:val="007F37AB"/>
    <w:rsid w:val="007F5ECF"/>
    <w:rsid w:val="0080214F"/>
    <w:rsid w:val="008024B3"/>
    <w:rsid w:val="0080282A"/>
    <w:rsid w:val="008052D1"/>
    <w:rsid w:val="00812979"/>
    <w:rsid w:val="00814091"/>
    <w:rsid w:val="00815E5F"/>
    <w:rsid w:val="00817765"/>
    <w:rsid w:val="00820126"/>
    <w:rsid w:val="008201D2"/>
    <w:rsid w:val="00821877"/>
    <w:rsid w:val="00824061"/>
    <w:rsid w:val="008242F9"/>
    <w:rsid w:val="00824464"/>
    <w:rsid w:val="0083063D"/>
    <w:rsid w:val="008315BA"/>
    <w:rsid w:val="008337F3"/>
    <w:rsid w:val="00834F19"/>
    <w:rsid w:val="008419A2"/>
    <w:rsid w:val="00842662"/>
    <w:rsid w:val="00844C59"/>
    <w:rsid w:val="0084767E"/>
    <w:rsid w:val="00853EE7"/>
    <w:rsid w:val="0085697D"/>
    <w:rsid w:val="0086358A"/>
    <w:rsid w:val="0086555D"/>
    <w:rsid w:val="00866F9F"/>
    <w:rsid w:val="00867B59"/>
    <w:rsid w:val="00871D1E"/>
    <w:rsid w:val="00872F57"/>
    <w:rsid w:val="00874270"/>
    <w:rsid w:val="00877BC9"/>
    <w:rsid w:val="0088063D"/>
    <w:rsid w:val="00881564"/>
    <w:rsid w:val="00881F6D"/>
    <w:rsid w:val="00883A2A"/>
    <w:rsid w:val="00886DAE"/>
    <w:rsid w:val="00890253"/>
    <w:rsid w:val="008916B7"/>
    <w:rsid w:val="008948E2"/>
    <w:rsid w:val="00896B4E"/>
    <w:rsid w:val="008A30AC"/>
    <w:rsid w:val="008A350F"/>
    <w:rsid w:val="008A4408"/>
    <w:rsid w:val="008A4812"/>
    <w:rsid w:val="008A511E"/>
    <w:rsid w:val="008A6912"/>
    <w:rsid w:val="008B5DFA"/>
    <w:rsid w:val="008C1858"/>
    <w:rsid w:val="008C1EF3"/>
    <w:rsid w:val="008C504D"/>
    <w:rsid w:val="008C5EE9"/>
    <w:rsid w:val="008C69FF"/>
    <w:rsid w:val="008C6CF9"/>
    <w:rsid w:val="008D105B"/>
    <w:rsid w:val="008D1B07"/>
    <w:rsid w:val="008D2DA2"/>
    <w:rsid w:val="008D4F88"/>
    <w:rsid w:val="008D6B5E"/>
    <w:rsid w:val="008D77FB"/>
    <w:rsid w:val="008D7BF0"/>
    <w:rsid w:val="008E1858"/>
    <w:rsid w:val="008E4024"/>
    <w:rsid w:val="008E7917"/>
    <w:rsid w:val="008F0EBB"/>
    <w:rsid w:val="008F1DE1"/>
    <w:rsid w:val="008F1FDF"/>
    <w:rsid w:val="008F28CC"/>
    <w:rsid w:val="008F6B8D"/>
    <w:rsid w:val="00900F82"/>
    <w:rsid w:val="009067EC"/>
    <w:rsid w:val="00906C61"/>
    <w:rsid w:val="00906D68"/>
    <w:rsid w:val="00910790"/>
    <w:rsid w:val="00912E28"/>
    <w:rsid w:val="00915ECB"/>
    <w:rsid w:val="00915F3C"/>
    <w:rsid w:val="0092103D"/>
    <w:rsid w:val="00925373"/>
    <w:rsid w:val="0092617C"/>
    <w:rsid w:val="00931CD4"/>
    <w:rsid w:val="00932842"/>
    <w:rsid w:val="00932967"/>
    <w:rsid w:val="00932AA8"/>
    <w:rsid w:val="009351A6"/>
    <w:rsid w:val="00936A22"/>
    <w:rsid w:val="00937BE7"/>
    <w:rsid w:val="009402EE"/>
    <w:rsid w:val="00942BC4"/>
    <w:rsid w:val="00944586"/>
    <w:rsid w:val="00952256"/>
    <w:rsid w:val="0095311B"/>
    <w:rsid w:val="00953A94"/>
    <w:rsid w:val="0095610C"/>
    <w:rsid w:val="00965440"/>
    <w:rsid w:val="0096617F"/>
    <w:rsid w:val="00967B14"/>
    <w:rsid w:val="00972560"/>
    <w:rsid w:val="00972C8D"/>
    <w:rsid w:val="0097529F"/>
    <w:rsid w:val="00975776"/>
    <w:rsid w:val="00980707"/>
    <w:rsid w:val="00983203"/>
    <w:rsid w:val="009837FD"/>
    <w:rsid w:val="009855FC"/>
    <w:rsid w:val="00987ADB"/>
    <w:rsid w:val="00991681"/>
    <w:rsid w:val="009925E6"/>
    <w:rsid w:val="0099434D"/>
    <w:rsid w:val="009943F9"/>
    <w:rsid w:val="009A0182"/>
    <w:rsid w:val="009A3F46"/>
    <w:rsid w:val="009A44EC"/>
    <w:rsid w:val="009A6127"/>
    <w:rsid w:val="009B019B"/>
    <w:rsid w:val="009B2540"/>
    <w:rsid w:val="009B3C5C"/>
    <w:rsid w:val="009B4A68"/>
    <w:rsid w:val="009B6DAA"/>
    <w:rsid w:val="009C3159"/>
    <w:rsid w:val="009C3909"/>
    <w:rsid w:val="009C3C89"/>
    <w:rsid w:val="009C55C2"/>
    <w:rsid w:val="009C63E0"/>
    <w:rsid w:val="009C773E"/>
    <w:rsid w:val="009D4DC2"/>
    <w:rsid w:val="009D4DE3"/>
    <w:rsid w:val="009D5030"/>
    <w:rsid w:val="009D7F20"/>
    <w:rsid w:val="009E00D3"/>
    <w:rsid w:val="009E212F"/>
    <w:rsid w:val="009E2AAA"/>
    <w:rsid w:val="009E4242"/>
    <w:rsid w:val="009E51AF"/>
    <w:rsid w:val="009F1100"/>
    <w:rsid w:val="009F2338"/>
    <w:rsid w:val="009F468B"/>
    <w:rsid w:val="009F5E01"/>
    <w:rsid w:val="00A00287"/>
    <w:rsid w:val="00A03EDC"/>
    <w:rsid w:val="00A046FA"/>
    <w:rsid w:val="00A0534C"/>
    <w:rsid w:val="00A12434"/>
    <w:rsid w:val="00A12731"/>
    <w:rsid w:val="00A12EEE"/>
    <w:rsid w:val="00A13C8D"/>
    <w:rsid w:val="00A225C9"/>
    <w:rsid w:val="00A24926"/>
    <w:rsid w:val="00A25BE0"/>
    <w:rsid w:val="00A36BA9"/>
    <w:rsid w:val="00A37BCC"/>
    <w:rsid w:val="00A405E4"/>
    <w:rsid w:val="00A42FC8"/>
    <w:rsid w:val="00A46050"/>
    <w:rsid w:val="00A478E6"/>
    <w:rsid w:val="00A5057F"/>
    <w:rsid w:val="00A508DF"/>
    <w:rsid w:val="00A51942"/>
    <w:rsid w:val="00A53808"/>
    <w:rsid w:val="00A565EC"/>
    <w:rsid w:val="00A64135"/>
    <w:rsid w:val="00A662C0"/>
    <w:rsid w:val="00A709BA"/>
    <w:rsid w:val="00A73EBD"/>
    <w:rsid w:val="00A74ABF"/>
    <w:rsid w:val="00A75966"/>
    <w:rsid w:val="00A770F2"/>
    <w:rsid w:val="00A80DE3"/>
    <w:rsid w:val="00A835BD"/>
    <w:rsid w:val="00A8391F"/>
    <w:rsid w:val="00A83A4B"/>
    <w:rsid w:val="00A84D62"/>
    <w:rsid w:val="00A91885"/>
    <w:rsid w:val="00A91A9F"/>
    <w:rsid w:val="00A91AF3"/>
    <w:rsid w:val="00A928E2"/>
    <w:rsid w:val="00A92CCC"/>
    <w:rsid w:val="00A93712"/>
    <w:rsid w:val="00A93E73"/>
    <w:rsid w:val="00A94D79"/>
    <w:rsid w:val="00A96356"/>
    <w:rsid w:val="00AA0B5B"/>
    <w:rsid w:val="00AA2B85"/>
    <w:rsid w:val="00AA740D"/>
    <w:rsid w:val="00AB2276"/>
    <w:rsid w:val="00AB23B9"/>
    <w:rsid w:val="00AB2B42"/>
    <w:rsid w:val="00AB4145"/>
    <w:rsid w:val="00AB6A4A"/>
    <w:rsid w:val="00AC0757"/>
    <w:rsid w:val="00AC3231"/>
    <w:rsid w:val="00AC3531"/>
    <w:rsid w:val="00AC45CA"/>
    <w:rsid w:val="00AC5A59"/>
    <w:rsid w:val="00AD14A1"/>
    <w:rsid w:val="00AD212E"/>
    <w:rsid w:val="00AD387A"/>
    <w:rsid w:val="00AD42F5"/>
    <w:rsid w:val="00AD55B1"/>
    <w:rsid w:val="00AD67B1"/>
    <w:rsid w:val="00AD7439"/>
    <w:rsid w:val="00AE485A"/>
    <w:rsid w:val="00AE517F"/>
    <w:rsid w:val="00AE5CBE"/>
    <w:rsid w:val="00B06246"/>
    <w:rsid w:val="00B06367"/>
    <w:rsid w:val="00B06828"/>
    <w:rsid w:val="00B07795"/>
    <w:rsid w:val="00B07E61"/>
    <w:rsid w:val="00B1095A"/>
    <w:rsid w:val="00B11DDF"/>
    <w:rsid w:val="00B1240F"/>
    <w:rsid w:val="00B1254D"/>
    <w:rsid w:val="00B15CF5"/>
    <w:rsid w:val="00B16B0A"/>
    <w:rsid w:val="00B205B0"/>
    <w:rsid w:val="00B20E30"/>
    <w:rsid w:val="00B25785"/>
    <w:rsid w:val="00B277D8"/>
    <w:rsid w:val="00B305CE"/>
    <w:rsid w:val="00B32ACD"/>
    <w:rsid w:val="00B32BC2"/>
    <w:rsid w:val="00B32EC6"/>
    <w:rsid w:val="00B349C7"/>
    <w:rsid w:val="00B35945"/>
    <w:rsid w:val="00B4073D"/>
    <w:rsid w:val="00B40EA1"/>
    <w:rsid w:val="00B41B71"/>
    <w:rsid w:val="00B4376B"/>
    <w:rsid w:val="00B43D8A"/>
    <w:rsid w:val="00B4699D"/>
    <w:rsid w:val="00B51FE4"/>
    <w:rsid w:val="00B53487"/>
    <w:rsid w:val="00B53E0D"/>
    <w:rsid w:val="00B54FA8"/>
    <w:rsid w:val="00B631D0"/>
    <w:rsid w:val="00B73711"/>
    <w:rsid w:val="00B757DD"/>
    <w:rsid w:val="00B8393B"/>
    <w:rsid w:val="00B8476F"/>
    <w:rsid w:val="00B86BF1"/>
    <w:rsid w:val="00B900CD"/>
    <w:rsid w:val="00B902A5"/>
    <w:rsid w:val="00B93671"/>
    <w:rsid w:val="00B97571"/>
    <w:rsid w:val="00BA00BE"/>
    <w:rsid w:val="00BA28F9"/>
    <w:rsid w:val="00BA62E5"/>
    <w:rsid w:val="00BA6E04"/>
    <w:rsid w:val="00BB0A44"/>
    <w:rsid w:val="00BB1353"/>
    <w:rsid w:val="00BB1BAF"/>
    <w:rsid w:val="00BB3E69"/>
    <w:rsid w:val="00BB43BF"/>
    <w:rsid w:val="00BB4C1D"/>
    <w:rsid w:val="00BB6711"/>
    <w:rsid w:val="00BB6D38"/>
    <w:rsid w:val="00BB71F6"/>
    <w:rsid w:val="00BC32DA"/>
    <w:rsid w:val="00BD120D"/>
    <w:rsid w:val="00BD2274"/>
    <w:rsid w:val="00BD2313"/>
    <w:rsid w:val="00BD595E"/>
    <w:rsid w:val="00BD71FD"/>
    <w:rsid w:val="00BE1956"/>
    <w:rsid w:val="00BE4001"/>
    <w:rsid w:val="00BE5DF4"/>
    <w:rsid w:val="00BE6616"/>
    <w:rsid w:val="00BF0DC9"/>
    <w:rsid w:val="00BF481C"/>
    <w:rsid w:val="00BF5DF9"/>
    <w:rsid w:val="00BF7F62"/>
    <w:rsid w:val="00C053EF"/>
    <w:rsid w:val="00C16CF4"/>
    <w:rsid w:val="00C2299F"/>
    <w:rsid w:val="00C237CE"/>
    <w:rsid w:val="00C247FE"/>
    <w:rsid w:val="00C2659D"/>
    <w:rsid w:val="00C30F8E"/>
    <w:rsid w:val="00C32A02"/>
    <w:rsid w:val="00C32B22"/>
    <w:rsid w:val="00C3471D"/>
    <w:rsid w:val="00C35DA1"/>
    <w:rsid w:val="00C36AEC"/>
    <w:rsid w:val="00C44044"/>
    <w:rsid w:val="00C45391"/>
    <w:rsid w:val="00C50760"/>
    <w:rsid w:val="00C548C0"/>
    <w:rsid w:val="00C615FA"/>
    <w:rsid w:val="00C63E5C"/>
    <w:rsid w:val="00C64811"/>
    <w:rsid w:val="00C65A33"/>
    <w:rsid w:val="00C66BA9"/>
    <w:rsid w:val="00C723E1"/>
    <w:rsid w:val="00C729C7"/>
    <w:rsid w:val="00C741ED"/>
    <w:rsid w:val="00C75328"/>
    <w:rsid w:val="00C76421"/>
    <w:rsid w:val="00C77021"/>
    <w:rsid w:val="00C771F2"/>
    <w:rsid w:val="00C84649"/>
    <w:rsid w:val="00C85206"/>
    <w:rsid w:val="00C86EDC"/>
    <w:rsid w:val="00C91679"/>
    <w:rsid w:val="00C953C6"/>
    <w:rsid w:val="00C96676"/>
    <w:rsid w:val="00C96CFC"/>
    <w:rsid w:val="00C979CB"/>
    <w:rsid w:val="00CA00AE"/>
    <w:rsid w:val="00CA3E36"/>
    <w:rsid w:val="00CA6053"/>
    <w:rsid w:val="00CA7AD1"/>
    <w:rsid w:val="00CB522B"/>
    <w:rsid w:val="00CB6678"/>
    <w:rsid w:val="00CC22F9"/>
    <w:rsid w:val="00CC6343"/>
    <w:rsid w:val="00CD268C"/>
    <w:rsid w:val="00CD566C"/>
    <w:rsid w:val="00CD586B"/>
    <w:rsid w:val="00CD5DE8"/>
    <w:rsid w:val="00CD5E0F"/>
    <w:rsid w:val="00CD6676"/>
    <w:rsid w:val="00CE08C8"/>
    <w:rsid w:val="00CE1DAB"/>
    <w:rsid w:val="00CE2804"/>
    <w:rsid w:val="00CE3CC2"/>
    <w:rsid w:val="00CE7334"/>
    <w:rsid w:val="00CE73AB"/>
    <w:rsid w:val="00CE7E63"/>
    <w:rsid w:val="00CF09DE"/>
    <w:rsid w:val="00CF42DB"/>
    <w:rsid w:val="00CF71D0"/>
    <w:rsid w:val="00D013F3"/>
    <w:rsid w:val="00D017FA"/>
    <w:rsid w:val="00D04D6E"/>
    <w:rsid w:val="00D05FA9"/>
    <w:rsid w:val="00D07A03"/>
    <w:rsid w:val="00D1149D"/>
    <w:rsid w:val="00D11CE6"/>
    <w:rsid w:val="00D12D43"/>
    <w:rsid w:val="00D15B60"/>
    <w:rsid w:val="00D173FD"/>
    <w:rsid w:val="00D2186A"/>
    <w:rsid w:val="00D236E7"/>
    <w:rsid w:val="00D305B1"/>
    <w:rsid w:val="00D319A2"/>
    <w:rsid w:val="00D32BBB"/>
    <w:rsid w:val="00D342D0"/>
    <w:rsid w:val="00D353FB"/>
    <w:rsid w:val="00D372F1"/>
    <w:rsid w:val="00D4024A"/>
    <w:rsid w:val="00D46C3F"/>
    <w:rsid w:val="00D47FBA"/>
    <w:rsid w:val="00D603FA"/>
    <w:rsid w:val="00D60527"/>
    <w:rsid w:val="00D63FE2"/>
    <w:rsid w:val="00D65A9A"/>
    <w:rsid w:val="00D67D09"/>
    <w:rsid w:val="00D714CF"/>
    <w:rsid w:val="00D75BE9"/>
    <w:rsid w:val="00D77308"/>
    <w:rsid w:val="00D81801"/>
    <w:rsid w:val="00D827EA"/>
    <w:rsid w:val="00D829B1"/>
    <w:rsid w:val="00D83FE1"/>
    <w:rsid w:val="00D8410A"/>
    <w:rsid w:val="00D91A82"/>
    <w:rsid w:val="00D92508"/>
    <w:rsid w:val="00D9412A"/>
    <w:rsid w:val="00DA47E8"/>
    <w:rsid w:val="00DA4CB9"/>
    <w:rsid w:val="00DA6200"/>
    <w:rsid w:val="00DA640B"/>
    <w:rsid w:val="00DA6FA5"/>
    <w:rsid w:val="00DA77BF"/>
    <w:rsid w:val="00DB2BE6"/>
    <w:rsid w:val="00DB2F54"/>
    <w:rsid w:val="00DB6C2C"/>
    <w:rsid w:val="00DC3387"/>
    <w:rsid w:val="00DC40BF"/>
    <w:rsid w:val="00DC75BA"/>
    <w:rsid w:val="00DD0288"/>
    <w:rsid w:val="00DD3AEE"/>
    <w:rsid w:val="00DD55C0"/>
    <w:rsid w:val="00DD6B82"/>
    <w:rsid w:val="00DD75F4"/>
    <w:rsid w:val="00DE3690"/>
    <w:rsid w:val="00DE47DC"/>
    <w:rsid w:val="00DE7523"/>
    <w:rsid w:val="00DF33DE"/>
    <w:rsid w:val="00DF42C2"/>
    <w:rsid w:val="00DF7C19"/>
    <w:rsid w:val="00E007F3"/>
    <w:rsid w:val="00E0153F"/>
    <w:rsid w:val="00E04007"/>
    <w:rsid w:val="00E04CB7"/>
    <w:rsid w:val="00E0780B"/>
    <w:rsid w:val="00E10090"/>
    <w:rsid w:val="00E10F0C"/>
    <w:rsid w:val="00E16502"/>
    <w:rsid w:val="00E165C9"/>
    <w:rsid w:val="00E24F39"/>
    <w:rsid w:val="00E25304"/>
    <w:rsid w:val="00E3180D"/>
    <w:rsid w:val="00E35B68"/>
    <w:rsid w:val="00E35D72"/>
    <w:rsid w:val="00E3771C"/>
    <w:rsid w:val="00E40E0A"/>
    <w:rsid w:val="00E422AF"/>
    <w:rsid w:val="00E4400F"/>
    <w:rsid w:val="00E44751"/>
    <w:rsid w:val="00E45761"/>
    <w:rsid w:val="00E4703F"/>
    <w:rsid w:val="00E500E9"/>
    <w:rsid w:val="00E51167"/>
    <w:rsid w:val="00E52E59"/>
    <w:rsid w:val="00E56509"/>
    <w:rsid w:val="00E60408"/>
    <w:rsid w:val="00E61032"/>
    <w:rsid w:val="00E618BF"/>
    <w:rsid w:val="00E61EB0"/>
    <w:rsid w:val="00E61F1A"/>
    <w:rsid w:val="00E653D4"/>
    <w:rsid w:val="00E6607E"/>
    <w:rsid w:val="00E7156D"/>
    <w:rsid w:val="00E72034"/>
    <w:rsid w:val="00E776A7"/>
    <w:rsid w:val="00E81F60"/>
    <w:rsid w:val="00E8386E"/>
    <w:rsid w:val="00E87C4D"/>
    <w:rsid w:val="00E923D0"/>
    <w:rsid w:val="00E926E9"/>
    <w:rsid w:val="00E92B6F"/>
    <w:rsid w:val="00E973CA"/>
    <w:rsid w:val="00EA073D"/>
    <w:rsid w:val="00EA2C89"/>
    <w:rsid w:val="00EA4BB2"/>
    <w:rsid w:val="00EA546F"/>
    <w:rsid w:val="00EB28A7"/>
    <w:rsid w:val="00EB2997"/>
    <w:rsid w:val="00EB3831"/>
    <w:rsid w:val="00EB48AB"/>
    <w:rsid w:val="00EB53C7"/>
    <w:rsid w:val="00EB7B93"/>
    <w:rsid w:val="00EB7ED0"/>
    <w:rsid w:val="00EC0370"/>
    <w:rsid w:val="00EC78FC"/>
    <w:rsid w:val="00ED208E"/>
    <w:rsid w:val="00ED2949"/>
    <w:rsid w:val="00ED2C90"/>
    <w:rsid w:val="00ED600C"/>
    <w:rsid w:val="00ED680F"/>
    <w:rsid w:val="00EE1F1C"/>
    <w:rsid w:val="00EE245C"/>
    <w:rsid w:val="00EE4F69"/>
    <w:rsid w:val="00EE5945"/>
    <w:rsid w:val="00EE6788"/>
    <w:rsid w:val="00EF3457"/>
    <w:rsid w:val="00EF4146"/>
    <w:rsid w:val="00F01687"/>
    <w:rsid w:val="00F02A22"/>
    <w:rsid w:val="00F03941"/>
    <w:rsid w:val="00F04863"/>
    <w:rsid w:val="00F06CF0"/>
    <w:rsid w:val="00F07300"/>
    <w:rsid w:val="00F10E8A"/>
    <w:rsid w:val="00F1132B"/>
    <w:rsid w:val="00F1151B"/>
    <w:rsid w:val="00F1267A"/>
    <w:rsid w:val="00F24D66"/>
    <w:rsid w:val="00F30254"/>
    <w:rsid w:val="00F30BB3"/>
    <w:rsid w:val="00F3179F"/>
    <w:rsid w:val="00F3497A"/>
    <w:rsid w:val="00F35442"/>
    <w:rsid w:val="00F35E65"/>
    <w:rsid w:val="00F407C7"/>
    <w:rsid w:val="00F4119A"/>
    <w:rsid w:val="00F46104"/>
    <w:rsid w:val="00F47117"/>
    <w:rsid w:val="00F52489"/>
    <w:rsid w:val="00F52A1E"/>
    <w:rsid w:val="00F55BD2"/>
    <w:rsid w:val="00F57D1B"/>
    <w:rsid w:val="00F64733"/>
    <w:rsid w:val="00F64A89"/>
    <w:rsid w:val="00F64B5A"/>
    <w:rsid w:val="00F6546C"/>
    <w:rsid w:val="00F66C13"/>
    <w:rsid w:val="00F72B09"/>
    <w:rsid w:val="00F73C61"/>
    <w:rsid w:val="00F766EE"/>
    <w:rsid w:val="00F770D2"/>
    <w:rsid w:val="00F7728E"/>
    <w:rsid w:val="00F7761A"/>
    <w:rsid w:val="00F80EE6"/>
    <w:rsid w:val="00F81383"/>
    <w:rsid w:val="00F829B0"/>
    <w:rsid w:val="00F84A5B"/>
    <w:rsid w:val="00F84EA0"/>
    <w:rsid w:val="00F85D70"/>
    <w:rsid w:val="00F86AA1"/>
    <w:rsid w:val="00F90AF1"/>
    <w:rsid w:val="00F96283"/>
    <w:rsid w:val="00F97F64"/>
    <w:rsid w:val="00FA06E9"/>
    <w:rsid w:val="00FA12CE"/>
    <w:rsid w:val="00FA15F4"/>
    <w:rsid w:val="00FA1E77"/>
    <w:rsid w:val="00FA3315"/>
    <w:rsid w:val="00FA4EA3"/>
    <w:rsid w:val="00FA5B79"/>
    <w:rsid w:val="00FA78AC"/>
    <w:rsid w:val="00FB2321"/>
    <w:rsid w:val="00FB3082"/>
    <w:rsid w:val="00FB30D0"/>
    <w:rsid w:val="00FB56AD"/>
    <w:rsid w:val="00FB637C"/>
    <w:rsid w:val="00FC1893"/>
    <w:rsid w:val="00FC1CF7"/>
    <w:rsid w:val="00FC2B5D"/>
    <w:rsid w:val="00FD320E"/>
    <w:rsid w:val="00FD3DA2"/>
    <w:rsid w:val="00FD4C1D"/>
    <w:rsid w:val="00FE1F7F"/>
    <w:rsid w:val="00FE5E8E"/>
    <w:rsid w:val="00FF109E"/>
    <w:rsid w:val="00FF30DF"/>
    <w:rsid w:val="00FF48CC"/>
    <w:rsid w:val="00FF4FF5"/>
    <w:rsid w:val="00FF5CDC"/>
    <w:rsid w:val="00FF769C"/>
    <w:rsid w:val="00FF7B96"/>
    <w:rsid w:val="61BB9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65AAE8"/>
  <w15:docId w15:val="{DE8B28C1-9B15-4940-8EF1-D74C61C4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80B"/>
    <w:rPr>
      <w:rFonts w:ascii="Cambria" w:eastAsia="Calibri" w:hAnsi="Cambria" w:cs="Times New Roman"/>
    </w:rPr>
  </w:style>
  <w:style w:type="paragraph" w:styleId="Heading1">
    <w:name w:val="heading 1"/>
    <w:basedOn w:val="Normal"/>
    <w:next w:val="Normal"/>
    <w:link w:val="Heading1Char"/>
    <w:uiPriority w:val="9"/>
    <w:qFormat/>
    <w:rsid w:val="00E0780B"/>
    <w:pPr>
      <w:keepNext/>
      <w:spacing w:before="240" w:after="60"/>
      <w:outlineLvl w:val="0"/>
    </w:pPr>
    <w:rPr>
      <w:rFonts w:eastAsia="Times New Roman"/>
      <w:bCs/>
      <w:caps/>
      <w:kern w:val="32"/>
      <w:sz w:val="32"/>
      <w:szCs w:val="32"/>
    </w:rPr>
  </w:style>
  <w:style w:type="paragraph" w:styleId="Heading2">
    <w:name w:val="heading 2"/>
    <w:basedOn w:val="Normal"/>
    <w:next w:val="Normal"/>
    <w:link w:val="Heading2Char"/>
    <w:uiPriority w:val="9"/>
    <w:unhideWhenUsed/>
    <w:qFormat/>
    <w:rsid w:val="00E0780B"/>
    <w:pPr>
      <w:keepNext/>
      <w:spacing w:before="240" w:after="60"/>
      <w:outlineLvl w:val="1"/>
    </w:pPr>
    <w:rPr>
      <w:rFonts w:eastAsia="Times New Roman"/>
      <w:b/>
      <w:bCs/>
      <w:iCs/>
      <w:caps/>
      <w:sz w:val="28"/>
      <w:szCs w:val="28"/>
    </w:rPr>
  </w:style>
  <w:style w:type="paragraph" w:styleId="Heading3">
    <w:name w:val="heading 3"/>
    <w:basedOn w:val="Normal"/>
    <w:next w:val="Normal"/>
    <w:link w:val="Heading3Char"/>
    <w:uiPriority w:val="9"/>
    <w:unhideWhenUsed/>
    <w:qFormat/>
    <w:rsid w:val="00E0780B"/>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0B"/>
    <w:rPr>
      <w:rFonts w:ascii="Cambria" w:eastAsia="Times New Roman" w:hAnsi="Cambria" w:cs="Times New Roman"/>
      <w:bCs/>
      <w:caps/>
      <w:kern w:val="32"/>
      <w:sz w:val="32"/>
      <w:szCs w:val="32"/>
    </w:rPr>
  </w:style>
  <w:style w:type="character" w:customStyle="1" w:styleId="Heading2Char">
    <w:name w:val="Heading 2 Char"/>
    <w:basedOn w:val="DefaultParagraphFont"/>
    <w:link w:val="Heading2"/>
    <w:uiPriority w:val="9"/>
    <w:rsid w:val="00E0780B"/>
    <w:rPr>
      <w:rFonts w:ascii="Cambria" w:eastAsia="Times New Roman" w:hAnsi="Cambria" w:cs="Times New Roman"/>
      <w:b/>
      <w:bCs/>
      <w:iCs/>
      <w:caps/>
      <w:sz w:val="28"/>
      <w:szCs w:val="28"/>
    </w:rPr>
  </w:style>
  <w:style w:type="character" w:customStyle="1" w:styleId="Heading3Char">
    <w:name w:val="Heading 3 Char"/>
    <w:basedOn w:val="DefaultParagraphFont"/>
    <w:link w:val="Heading3"/>
    <w:uiPriority w:val="9"/>
    <w:rsid w:val="00E0780B"/>
    <w:rPr>
      <w:rFonts w:ascii="Cambria" w:eastAsia="Times New Roman" w:hAnsi="Cambria" w:cs="Times New Roman"/>
      <w:b/>
      <w:bCs/>
      <w:sz w:val="26"/>
      <w:szCs w:val="26"/>
    </w:rPr>
  </w:style>
  <w:style w:type="paragraph" w:styleId="Header">
    <w:name w:val="header"/>
    <w:basedOn w:val="Normal"/>
    <w:link w:val="HeaderChar"/>
    <w:uiPriority w:val="99"/>
    <w:unhideWhenUsed/>
    <w:rsid w:val="00E0780B"/>
    <w:pPr>
      <w:tabs>
        <w:tab w:val="center" w:pos="4513"/>
        <w:tab w:val="right" w:pos="9026"/>
      </w:tabs>
    </w:pPr>
  </w:style>
  <w:style w:type="character" w:customStyle="1" w:styleId="HeaderChar">
    <w:name w:val="Header Char"/>
    <w:basedOn w:val="DefaultParagraphFont"/>
    <w:link w:val="Header"/>
    <w:uiPriority w:val="99"/>
    <w:rsid w:val="00E0780B"/>
    <w:rPr>
      <w:rFonts w:ascii="Cambria" w:eastAsia="Calibri" w:hAnsi="Cambria" w:cs="Times New Roman"/>
    </w:rPr>
  </w:style>
  <w:style w:type="paragraph" w:styleId="Footer">
    <w:name w:val="footer"/>
    <w:basedOn w:val="Normal"/>
    <w:link w:val="FooterChar"/>
    <w:uiPriority w:val="99"/>
    <w:unhideWhenUsed/>
    <w:rsid w:val="00E0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80B"/>
    <w:rPr>
      <w:rFonts w:ascii="Cambria" w:eastAsia="Calibri" w:hAnsi="Cambria" w:cs="Times New Roman"/>
    </w:rPr>
  </w:style>
  <w:style w:type="paragraph" w:styleId="ListParagraph">
    <w:name w:val="List Paragraph"/>
    <w:basedOn w:val="Normal"/>
    <w:uiPriority w:val="34"/>
    <w:qFormat/>
    <w:rsid w:val="00E0780B"/>
    <w:pPr>
      <w:ind w:left="720"/>
      <w:contextualSpacing/>
    </w:pPr>
  </w:style>
  <w:style w:type="paragraph" w:customStyle="1" w:styleId="Paragraph">
    <w:name w:val="Paragraph"/>
    <w:basedOn w:val="Normal"/>
    <w:link w:val="ParagraphChar"/>
    <w:rsid w:val="00F64733"/>
    <w:pPr>
      <w:numPr>
        <w:ilvl w:val="12"/>
      </w:numPr>
      <w:spacing w:before="240" w:after="0" w:line="240" w:lineRule="auto"/>
    </w:pPr>
    <w:rPr>
      <w:rFonts w:ascii="Times New Roman" w:eastAsia="Times New Roman" w:hAnsi="Times New Roman"/>
      <w:sz w:val="24"/>
      <w:szCs w:val="24"/>
      <w:lang w:eastAsia="en-AU"/>
    </w:rPr>
  </w:style>
  <w:style w:type="character" w:customStyle="1" w:styleId="ParagraphChar">
    <w:name w:val="Paragraph Char"/>
    <w:link w:val="Paragraph"/>
    <w:uiPriority w:val="99"/>
    <w:rsid w:val="00F64733"/>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B15BD"/>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3B15BD"/>
    <w:rPr>
      <w:rFonts w:ascii="Arial" w:eastAsia="Calibri" w:hAnsi="Arial" w:cs="Arial"/>
      <w:sz w:val="16"/>
      <w:szCs w:val="16"/>
    </w:rPr>
  </w:style>
  <w:style w:type="character" w:customStyle="1" w:styleId="CharAmPartText">
    <w:name w:val="CharAmPartText"/>
    <w:uiPriority w:val="1"/>
    <w:qFormat/>
    <w:rsid w:val="00C741ED"/>
  </w:style>
  <w:style w:type="character" w:styleId="CommentReference">
    <w:name w:val="annotation reference"/>
    <w:basedOn w:val="DefaultParagraphFont"/>
    <w:uiPriority w:val="99"/>
    <w:semiHidden/>
    <w:unhideWhenUsed/>
    <w:rsid w:val="001B00A2"/>
    <w:rPr>
      <w:sz w:val="16"/>
      <w:szCs w:val="16"/>
    </w:rPr>
  </w:style>
  <w:style w:type="paragraph" w:styleId="CommentText">
    <w:name w:val="annotation text"/>
    <w:basedOn w:val="Normal"/>
    <w:link w:val="CommentTextChar"/>
    <w:uiPriority w:val="99"/>
    <w:semiHidden/>
    <w:unhideWhenUsed/>
    <w:rsid w:val="001B00A2"/>
    <w:pPr>
      <w:spacing w:line="240" w:lineRule="auto"/>
    </w:pPr>
    <w:rPr>
      <w:sz w:val="20"/>
      <w:szCs w:val="20"/>
    </w:rPr>
  </w:style>
  <w:style w:type="character" w:customStyle="1" w:styleId="CommentTextChar">
    <w:name w:val="Comment Text Char"/>
    <w:basedOn w:val="DefaultParagraphFont"/>
    <w:link w:val="CommentText"/>
    <w:uiPriority w:val="99"/>
    <w:semiHidden/>
    <w:rsid w:val="001B00A2"/>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00A2"/>
    <w:rPr>
      <w:b/>
      <w:bCs/>
    </w:rPr>
  </w:style>
  <w:style w:type="character" w:customStyle="1" w:styleId="CommentSubjectChar">
    <w:name w:val="Comment Subject Char"/>
    <w:basedOn w:val="CommentTextChar"/>
    <w:link w:val="CommentSubject"/>
    <w:uiPriority w:val="99"/>
    <w:semiHidden/>
    <w:rsid w:val="001B00A2"/>
    <w:rPr>
      <w:rFonts w:ascii="Cambria" w:eastAsia="Calibri" w:hAnsi="Cambria" w:cs="Times New Roman"/>
      <w:b/>
      <w:bCs/>
      <w:sz w:val="20"/>
      <w:szCs w:val="20"/>
    </w:rPr>
  </w:style>
  <w:style w:type="paragraph" w:customStyle="1" w:styleId="Tablea">
    <w:name w:val="Table(a)"/>
    <w:aliases w:val="ta"/>
    <w:basedOn w:val="Normal"/>
    <w:rsid w:val="00E04CB7"/>
    <w:pPr>
      <w:spacing w:before="60" w:after="0" w:line="240" w:lineRule="auto"/>
      <w:ind w:left="284" w:hanging="284"/>
    </w:pPr>
    <w:rPr>
      <w:rFonts w:ascii="Times New Roman" w:eastAsia="Times New Roman" w:hAnsi="Times New Roman"/>
      <w:sz w:val="20"/>
      <w:szCs w:val="20"/>
      <w:lang w:eastAsia="en-AU"/>
    </w:rPr>
  </w:style>
  <w:style w:type="paragraph" w:customStyle="1" w:styleId="Tabletext">
    <w:name w:val="Tabletext"/>
    <w:aliases w:val="tt"/>
    <w:basedOn w:val="Normal"/>
    <w:rsid w:val="00E04CB7"/>
    <w:pPr>
      <w:spacing w:before="60" w:after="0" w:line="240" w:lineRule="atLeast"/>
    </w:pPr>
    <w:rPr>
      <w:rFonts w:ascii="Times New Roman" w:eastAsia="Times New Roman" w:hAnsi="Times New Roman"/>
      <w:sz w:val="20"/>
      <w:szCs w:val="20"/>
      <w:lang w:eastAsia="en-AU"/>
    </w:rPr>
  </w:style>
  <w:style w:type="paragraph" w:customStyle="1" w:styleId="ItemHead">
    <w:name w:val="ItemHead"/>
    <w:aliases w:val="ih"/>
    <w:basedOn w:val="Normal"/>
    <w:next w:val="Normal"/>
    <w:rsid w:val="00D15B60"/>
    <w:pPr>
      <w:keepLines/>
      <w:spacing w:before="220" w:after="0" w:line="240" w:lineRule="auto"/>
      <w:ind w:left="709" w:hanging="709"/>
    </w:pPr>
    <w:rPr>
      <w:rFonts w:ascii="Arial" w:eastAsia="Times New Roman" w:hAnsi="Arial"/>
      <w:b/>
      <w:kern w:val="28"/>
      <w:sz w:val="24"/>
      <w:szCs w:val="20"/>
      <w:lang w:eastAsia="en-AU"/>
    </w:rPr>
  </w:style>
  <w:style w:type="paragraph" w:customStyle="1" w:styleId="Paragraphnumbered">
    <w:name w:val="Paragraph (numbered)"/>
    <w:basedOn w:val="Normal"/>
    <w:uiPriority w:val="99"/>
    <w:rsid w:val="0071369D"/>
    <w:pPr>
      <w:numPr>
        <w:numId w:val="1"/>
      </w:numPr>
      <w:spacing w:before="240" w:after="0" w:line="240" w:lineRule="auto"/>
    </w:pPr>
    <w:rPr>
      <w:rFonts w:ascii="Times New Roman" w:eastAsia="Times New Roman" w:hAnsi="Times New Roman"/>
      <w:sz w:val="24"/>
      <w:szCs w:val="20"/>
      <w:lang w:eastAsia="en-AU"/>
    </w:rPr>
  </w:style>
  <w:style w:type="paragraph" w:styleId="Revision">
    <w:name w:val="Revision"/>
    <w:hidden/>
    <w:uiPriority w:val="99"/>
    <w:semiHidden/>
    <w:rsid w:val="00CD268C"/>
    <w:pPr>
      <w:spacing w:after="0" w:line="240" w:lineRule="auto"/>
    </w:pPr>
    <w:rPr>
      <w:rFonts w:ascii="Cambria" w:eastAsia="Calibri" w:hAnsi="Cambria" w:cs="Times New Roman"/>
    </w:rPr>
  </w:style>
  <w:style w:type="paragraph" w:styleId="NormalWeb">
    <w:name w:val="Normal (Web)"/>
    <w:basedOn w:val="Normal"/>
    <w:uiPriority w:val="99"/>
    <w:unhideWhenUsed/>
    <w:rsid w:val="004C684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rsid w:val="001A72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berLevel1">
    <w:name w:val="Number Level 1"/>
    <w:aliases w:val="N1"/>
    <w:basedOn w:val="Normal"/>
    <w:uiPriority w:val="1"/>
    <w:semiHidden/>
    <w:qFormat/>
    <w:rsid w:val="007A7300"/>
    <w:pPr>
      <w:numPr>
        <w:numId w:val="27"/>
      </w:numPr>
      <w:tabs>
        <w:tab w:val="num" w:pos="360"/>
      </w:tabs>
      <w:spacing w:before="140" w:after="140" w:line="280" w:lineRule="atLeast"/>
      <w:ind w:left="1080" w:firstLine="0"/>
    </w:pPr>
    <w:rPr>
      <w:rFonts w:ascii="Arial" w:eastAsia="Times New Roman" w:hAnsi="Arial" w:cs="Arial"/>
      <w:lang w:eastAsia="en-AU"/>
    </w:rPr>
  </w:style>
  <w:style w:type="paragraph" w:customStyle="1" w:styleId="NumberLevel2">
    <w:name w:val="Number Level 2"/>
    <w:aliases w:val="N2"/>
    <w:basedOn w:val="Normal"/>
    <w:uiPriority w:val="1"/>
    <w:semiHidden/>
    <w:qFormat/>
    <w:rsid w:val="007A7300"/>
    <w:pPr>
      <w:numPr>
        <w:ilvl w:val="1"/>
        <w:numId w:val="27"/>
      </w:numPr>
      <w:tabs>
        <w:tab w:val="num" w:pos="360"/>
      </w:tabs>
      <w:spacing w:before="140" w:after="140" w:line="280" w:lineRule="atLeast"/>
      <w:ind w:left="1800" w:firstLine="0"/>
    </w:pPr>
    <w:rPr>
      <w:rFonts w:ascii="Arial" w:eastAsia="Times New Roman" w:hAnsi="Arial" w:cs="Arial"/>
      <w:lang w:eastAsia="en-AU"/>
    </w:rPr>
  </w:style>
  <w:style w:type="paragraph" w:customStyle="1" w:styleId="NumberLevel3">
    <w:name w:val="Number Level 3"/>
    <w:aliases w:val="N3"/>
    <w:basedOn w:val="Normal"/>
    <w:uiPriority w:val="1"/>
    <w:semiHidden/>
    <w:qFormat/>
    <w:rsid w:val="007A7300"/>
    <w:pPr>
      <w:numPr>
        <w:ilvl w:val="2"/>
        <w:numId w:val="27"/>
      </w:numPr>
      <w:tabs>
        <w:tab w:val="num" w:pos="360"/>
      </w:tabs>
      <w:spacing w:before="140" w:after="140" w:line="280" w:lineRule="atLeast"/>
      <w:ind w:left="2520" w:firstLine="0"/>
    </w:pPr>
    <w:rPr>
      <w:rFonts w:ascii="Arial" w:eastAsia="Times New Roman" w:hAnsi="Arial" w:cs="Arial"/>
      <w:lang w:eastAsia="en-AU"/>
    </w:rPr>
  </w:style>
  <w:style w:type="paragraph" w:customStyle="1" w:styleId="NumberLevel4">
    <w:name w:val="Number Level 4"/>
    <w:aliases w:val="N4"/>
    <w:basedOn w:val="Normal"/>
    <w:uiPriority w:val="1"/>
    <w:semiHidden/>
    <w:qFormat/>
    <w:rsid w:val="007A7300"/>
    <w:pPr>
      <w:numPr>
        <w:ilvl w:val="3"/>
        <w:numId w:val="27"/>
      </w:numPr>
      <w:tabs>
        <w:tab w:val="num" w:pos="360"/>
      </w:tabs>
      <w:spacing w:after="140" w:line="280" w:lineRule="atLeast"/>
      <w:ind w:left="0" w:firstLine="0"/>
    </w:pPr>
    <w:rPr>
      <w:rFonts w:ascii="Arial" w:eastAsia="Times New Roman" w:hAnsi="Arial" w:cs="Arial"/>
      <w:lang w:eastAsia="en-AU"/>
    </w:rPr>
  </w:style>
  <w:style w:type="paragraph" w:customStyle="1" w:styleId="NumberLevel5">
    <w:name w:val="Number Level 5"/>
    <w:aliases w:val="N5"/>
    <w:basedOn w:val="Normal"/>
    <w:uiPriority w:val="1"/>
    <w:semiHidden/>
    <w:rsid w:val="007A7300"/>
    <w:pPr>
      <w:numPr>
        <w:ilvl w:val="4"/>
        <w:numId w:val="27"/>
      </w:numPr>
      <w:tabs>
        <w:tab w:val="num" w:pos="360"/>
      </w:tabs>
      <w:spacing w:after="140" w:line="280" w:lineRule="atLeast"/>
      <w:ind w:left="0" w:firstLine="0"/>
    </w:pPr>
    <w:rPr>
      <w:rFonts w:ascii="Arial" w:eastAsia="Times New Roman" w:hAnsi="Arial" w:cs="Arial"/>
      <w:lang w:eastAsia="en-AU"/>
    </w:rPr>
  </w:style>
  <w:style w:type="paragraph" w:customStyle="1" w:styleId="NumberLevel6">
    <w:name w:val="Number Level 6"/>
    <w:basedOn w:val="NumberLevel5"/>
    <w:uiPriority w:val="1"/>
    <w:semiHidden/>
    <w:rsid w:val="007A7300"/>
    <w:pPr>
      <w:numPr>
        <w:ilvl w:val="5"/>
      </w:numPr>
      <w:tabs>
        <w:tab w:val="num" w:pos="360"/>
        <w:tab w:val="num" w:pos="709"/>
      </w:tabs>
      <w:ind w:left="4680" w:hanging="180"/>
    </w:pPr>
  </w:style>
  <w:style w:type="paragraph" w:customStyle="1" w:styleId="NumberLevel7">
    <w:name w:val="Number Level 7"/>
    <w:basedOn w:val="NumberLevel6"/>
    <w:uiPriority w:val="1"/>
    <w:semiHidden/>
    <w:rsid w:val="007A7300"/>
    <w:pPr>
      <w:numPr>
        <w:ilvl w:val="6"/>
      </w:numPr>
      <w:tabs>
        <w:tab w:val="num" w:pos="360"/>
        <w:tab w:val="num" w:pos="709"/>
      </w:tabs>
      <w:ind w:left="5400" w:hanging="360"/>
    </w:pPr>
  </w:style>
  <w:style w:type="paragraph" w:customStyle="1" w:styleId="NumberLevel8">
    <w:name w:val="Number Level 8"/>
    <w:basedOn w:val="NumberLevel7"/>
    <w:uiPriority w:val="1"/>
    <w:semiHidden/>
    <w:rsid w:val="007A7300"/>
    <w:pPr>
      <w:numPr>
        <w:ilvl w:val="7"/>
      </w:numPr>
      <w:tabs>
        <w:tab w:val="num" w:pos="360"/>
        <w:tab w:val="num" w:pos="709"/>
      </w:tabs>
      <w:ind w:left="6120" w:hanging="360"/>
    </w:pPr>
  </w:style>
  <w:style w:type="paragraph" w:customStyle="1" w:styleId="NumberLevel9">
    <w:name w:val="Number Level 9"/>
    <w:basedOn w:val="NumberLevel8"/>
    <w:uiPriority w:val="1"/>
    <w:semiHidden/>
    <w:rsid w:val="007A7300"/>
    <w:pPr>
      <w:numPr>
        <w:ilvl w:val="8"/>
      </w:numPr>
      <w:tabs>
        <w:tab w:val="num" w:pos="360"/>
        <w:tab w:val="num" w:pos="709"/>
      </w:tabs>
      <w:ind w:left="6840" w:hanging="180"/>
    </w:pPr>
  </w:style>
  <w:style w:type="character" w:styleId="Emphasis">
    <w:name w:val="Emphasis"/>
    <w:basedOn w:val="DefaultParagraphFont"/>
    <w:uiPriority w:val="20"/>
    <w:qFormat/>
    <w:rsid w:val="00172CB0"/>
    <w:rPr>
      <w:i/>
      <w:iCs/>
    </w:rPr>
  </w:style>
  <w:style w:type="character" w:styleId="Strong">
    <w:name w:val="Strong"/>
    <w:basedOn w:val="DefaultParagraphFont"/>
    <w:uiPriority w:val="22"/>
    <w:qFormat/>
    <w:rsid w:val="00245498"/>
    <w:rPr>
      <w:b/>
      <w:bCs/>
    </w:rPr>
  </w:style>
  <w:style w:type="character" w:customStyle="1" w:styleId="ilfuvd">
    <w:name w:val="ilfuvd"/>
    <w:basedOn w:val="DefaultParagraphFont"/>
    <w:rsid w:val="00D0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862">
      <w:bodyDiv w:val="1"/>
      <w:marLeft w:val="0"/>
      <w:marRight w:val="0"/>
      <w:marTop w:val="0"/>
      <w:marBottom w:val="0"/>
      <w:divBdr>
        <w:top w:val="none" w:sz="0" w:space="0" w:color="auto"/>
        <w:left w:val="none" w:sz="0" w:space="0" w:color="auto"/>
        <w:bottom w:val="none" w:sz="0" w:space="0" w:color="auto"/>
        <w:right w:val="none" w:sz="0" w:space="0" w:color="auto"/>
      </w:divBdr>
    </w:div>
    <w:div w:id="76096177">
      <w:bodyDiv w:val="1"/>
      <w:marLeft w:val="0"/>
      <w:marRight w:val="0"/>
      <w:marTop w:val="0"/>
      <w:marBottom w:val="0"/>
      <w:divBdr>
        <w:top w:val="none" w:sz="0" w:space="0" w:color="auto"/>
        <w:left w:val="none" w:sz="0" w:space="0" w:color="auto"/>
        <w:bottom w:val="none" w:sz="0" w:space="0" w:color="auto"/>
        <w:right w:val="none" w:sz="0" w:space="0" w:color="auto"/>
      </w:divBdr>
    </w:div>
    <w:div w:id="87388859">
      <w:bodyDiv w:val="1"/>
      <w:marLeft w:val="0"/>
      <w:marRight w:val="0"/>
      <w:marTop w:val="0"/>
      <w:marBottom w:val="0"/>
      <w:divBdr>
        <w:top w:val="none" w:sz="0" w:space="0" w:color="auto"/>
        <w:left w:val="none" w:sz="0" w:space="0" w:color="auto"/>
        <w:bottom w:val="none" w:sz="0" w:space="0" w:color="auto"/>
        <w:right w:val="none" w:sz="0" w:space="0" w:color="auto"/>
      </w:divBdr>
    </w:div>
    <w:div w:id="122425087">
      <w:bodyDiv w:val="1"/>
      <w:marLeft w:val="0"/>
      <w:marRight w:val="0"/>
      <w:marTop w:val="0"/>
      <w:marBottom w:val="0"/>
      <w:divBdr>
        <w:top w:val="none" w:sz="0" w:space="0" w:color="auto"/>
        <w:left w:val="none" w:sz="0" w:space="0" w:color="auto"/>
        <w:bottom w:val="none" w:sz="0" w:space="0" w:color="auto"/>
        <w:right w:val="none" w:sz="0" w:space="0" w:color="auto"/>
      </w:divBdr>
    </w:div>
    <w:div w:id="136529926">
      <w:bodyDiv w:val="1"/>
      <w:marLeft w:val="0"/>
      <w:marRight w:val="0"/>
      <w:marTop w:val="0"/>
      <w:marBottom w:val="0"/>
      <w:divBdr>
        <w:top w:val="none" w:sz="0" w:space="0" w:color="auto"/>
        <w:left w:val="none" w:sz="0" w:space="0" w:color="auto"/>
        <w:bottom w:val="none" w:sz="0" w:space="0" w:color="auto"/>
        <w:right w:val="none" w:sz="0" w:space="0" w:color="auto"/>
      </w:divBdr>
    </w:div>
    <w:div w:id="150800767">
      <w:bodyDiv w:val="1"/>
      <w:marLeft w:val="0"/>
      <w:marRight w:val="0"/>
      <w:marTop w:val="0"/>
      <w:marBottom w:val="0"/>
      <w:divBdr>
        <w:top w:val="none" w:sz="0" w:space="0" w:color="auto"/>
        <w:left w:val="none" w:sz="0" w:space="0" w:color="auto"/>
        <w:bottom w:val="none" w:sz="0" w:space="0" w:color="auto"/>
        <w:right w:val="none" w:sz="0" w:space="0" w:color="auto"/>
      </w:divBdr>
    </w:div>
    <w:div w:id="226496482">
      <w:bodyDiv w:val="1"/>
      <w:marLeft w:val="0"/>
      <w:marRight w:val="0"/>
      <w:marTop w:val="0"/>
      <w:marBottom w:val="0"/>
      <w:divBdr>
        <w:top w:val="none" w:sz="0" w:space="0" w:color="auto"/>
        <w:left w:val="none" w:sz="0" w:space="0" w:color="auto"/>
        <w:bottom w:val="none" w:sz="0" w:space="0" w:color="auto"/>
        <w:right w:val="none" w:sz="0" w:space="0" w:color="auto"/>
      </w:divBdr>
    </w:div>
    <w:div w:id="238053369">
      <w:bodyDiv w:val="1"/>
      <w:marLeft w:val="0"/>
      <w:marRight w:val="0"/>
      <w:marTop w:val="0"/>
      <w:marBottom w:val="0"/>
      <w:divBdr>
        <w:top w:val="none" w:sz="0" w:space="0" w:color="auto"/>
        <w:left w:val="none" w:sz="0" w:space="0" w:color="auto"/>
        <w:bottom w:val="none" w:sz="0" w:space="0" w:color="auto"/>
        <w:right w:val="none" w:sz="0" w:space="0" w:color="auto"/>
      </w:divBdr>
      <w:divsChild>
        <w:div w:id="1310474151">
          <w:marLeft w:val="0"/>
          <w:marRight w:val="0"/>
          <w:marTop w:val="0"/>
          <w:marBottom w:val="0"/>
          <w:divBdr>
            <w:top w:val="none" w:sz="0" w:space="0" w:color="auto"/>
            <w:left w:val="none" w:sz="0" w:space="0" w:color="auto"/>
            <w:bottom w:val="none" w:sz="0" w:space="0" w:color="auto"/>
            <w:right w:val="none" w:sz="0" w:space="0" w:color="auto"/>
          </w:divBdr>
          <w:divsChild>
            <w:div w:id="1355572046">
              <w:marLeft w:val="0"/>
              <w:marRight w:val="0"/>
              <w:marTop w:val="0"/>
              <w:marBottom w:val="0"/>
              <w:divBdr>
                <w:top w:val="none" w:sz="0" w:space="0" w:color="auto"/>
                <w:left w:val="none" w:sz="0" w:space="0" w:color="auto"/>
                <w:bottom w:val="none" w:sz="0" w:space="0" w:color="auto"/>
                <w:right w:val="none" w:sz="0" w:space="0" w:color="auto"/>
              </w:divBdr>
              <w:divsChild>
                <w:div w:id="931281980">
                  <w:marLeft w:val="0"/>
                  <w:marRight w:val="0"/>
                  <w:marTop w:val="0"/>
                  <w:marBottom w:val="0"/>
                  <w:divBdr>
                    <w:top w:val="none" w:sz="0" w:space="0" w:color="auto"/>
                    <w:left w:val="none" w:sz="0" w:space="0" w:color="auto"/>
                    <w:bottom w:val="none" w:sz="0" w:space="0" w:color="auto"/>
                    <w:right w:val="none" w:sz="0" w:space="0" w:color="auto"/>
                  </w:divBdr>
                  <w:divsChild>
                    <w:div w:id="1635870075">
                      <w:marLeft w:val="0"/>
                      <w:marRight w:val="0"/>
                      <w:marTop w:val="300"/>
                      <w:marBottom w:val="600"/>
                      <w:divBdr>
                        <w:top w:val="none" w:sz="0" w:space="0" w:color="auto"/>
                        <w:left w:val="none" w:sz="0" w:space="0" w:color="auto"/>
                        <w:bottom w:val="none" w:sz="0" w:space="0" w:color="auto"/>
                        <w:right w:val="none" w:sz="0" w:space="0" w:color="auto"/>
                      </w:divBdr>
                      <w:divsChild>
                        <w:div w:id="1689286023">
                          <w:marLeft w:val="0"/>
                          <w:marRight w:val="0"/>
                          <w:marTop w:val="0"/>
                          <w:marBottom w:val="0"/>
                          <w:divBdr>
                            <w:top w:val="none" w:sz="0" w:space="0" w:color="auto"/>
                            <w:left w:val="none" w:sz="0" w:space="0" w:color="auto"/>
                            <w:bottom w:val="none" w:sz="0" w:space="0" w:color="auto"/>
                            <w:right w:val="none" w:sz="0" w:space="0" w:color="auto"/>
                          </w:divBdr>
                          <w:divsChild>
                            <w:div w:id="1365400865">
                              <w:marLeft w:val="0"/>
                              <w:marRight w:val="0"/>
                              <w:marTop w:val="150"/>
                              <w:marBottom w:val="0"/>
                              <w:divBdr>
                                <w:top w:val="none" w:sz="0" w:space="0" w:color="auto"/>
                                <w:left w:val="none" w:sz="0" w:space="0" w:color="auto"/>
                                <w:bottom w:val="none" w:sz="0" w:space="0" w:color="auto"/>
                                <w:right w:val="none" w:sz="0" w:space="0" w:color="auto"/>
                              </w:divBdr>
                              <w:divsChild>
                                <w:div w:id="1050693926">
                                  <w:marLeft w:val="0"/>
                                  <w:marRight w:val="0"/>
                                  <w:marTop w:val="0"/>
                                  <w:marBottom w:val="0"/>
                                  <w:divBdr>
                                    <w:top w:val="none" w:sz="0" w:space="0" w:color="auto"/>
                                    <w:left w:val="none" w:sz="0" w:space="0" w:color="auto"/>
                                    <w:bottom w:val="none" w:sz="0" w:space="0" w:color="auto"/>
                                    <w:right w:val="none" w:sz="0" w:space="0" w:color="auto"/>
                                  </w:divBdr>
                                  <w:divsChild>
                                    <w:div w:id="601573766">
                                      <w:marLeft w:val="0"/>
                                      <w:marRight w:val="0"/>
                                      <w:marTop w:val="0"/>
                                      <w:marBottom w:val="0"/>
                                      <w:divBdr>
                                        <w:top w:val="none" w:sz="0" w:space="0" w:color="auto"/>
                                        <w:left w:val="none" w:sz="0" w:space="0" w:color="auto"/>
                                        <w:bottom w:val="none" w:sz="0" w:space="0" w:color="auto"/>
                                        <w:right w:val="none" w:sz="0" w:space="0" w:color="auto"/>
                                      </w:divBdr>
                                      <w:divsChild>
                                        <w:div w:id="146286252">
                                          <w:marLeft w:val="0"/>
                                          <w:marRight w:val="0"/>
                                          <w:marTop w:val="0"/>
                                          <w:marBottom w:val="0"/>
                                          <w:divBdr>
                                            <w:top w:val="none" w:sz="0" w:space="0" w:color="auto"/>
                                            <w:left w:val="none" w:sz="0" w:space="0" w:color="auto"/>
                                            <w:bottom w:val="none" w:sz="0" w:space="0" w:color="auto"/>
                                            <w:right w:val="none" w:sz="0" w:space="0" w:color="auto"/>
                                          </w:divBdr>
                                          <w:divsChild>
                                            <w:div w:id="138347584">
                                              <w:marLeft w:val="0"/>
                                              <w:marRight w:val="0"/>
                                              <w:marTop w:val="0"/>
                                              <w:marBottom w:val="0"/>
                                              <w:divBdr>
                                                <w:top w:val="none" w:sz="0" w:space="0" w:color="auto"/>
                                                <w:left w:val="none" w:sz="0" w:space="0" w:color="auto"/>
                                                <w:bottom w:val="none" w:sz="0" w:space="0" w:color="auto"/>
                                                <w:right w:val="none" w:sz="0" w:space="0" w:color="auto"/>
                                              </w:divBdr>
                                              <w:divsChild>
                                                <w:div w:id="1258513892">
                                                  <w:marLeft w:val="0"/>
                                                  <w:marRight w:val="0"/>
                                                  <w:marTop w:val="0"/>
                                                  <w:marBottom w:val="0"/>
                                                  <w:divBdr>
                                                    <w:top w:val="none" w:sz="0" w:space="0" w:color="auto"/>
                                                    <w:left w:val="none" w:sz="0" w:space="0" w:color="auto"/>
                                                    <w:bottom w:val="none" w:sz="0" w:space="0" w:color="auto"/>
                                                    <w:right w:val="none" w:sz="0" w:space="0" w:color="auto"/>
                                                  </w:divBdr>
                                                  <w:divsChild>
                                                    <w:div w:id="1448084389">
                                                      <w:marLeft w:val="0"/>
                                                      <w:marRight w:val="0"/>
                                                      <w:marTop w:val="0"/>
                                                      <w:marBottom w:val="0"/>
                                                      <w:divBdr>
                                                        <w:top w:val="none" w:sz="0" w:space="0" w:color="auto"/>
                                                        <w:left w:val="none" w:sz="0" w:space="0" w:color="auto"/>
                                                        <w:bottom w:val="none" w:sz="0" w:space="0" w:color="auto"/>
                                                        <w:right w:val="none" w:sz="0" w:space="0" w:color="auto"/>
                                                      </w:divBdr>
                                                      <w:divsChild>
                                                        <w:div w:id="1914273379">
                                                          <w:marLeft w:val="0"/>
                                                          <w:marRight w:val="0"/>
                                                          <w:marTop w:val="0"/>
                                                          <w:marBottom w:val="0"/>
                                                          <w:divBdr>
                                                            <w:top w:val="none" w:sz="0" w:space="0" w:color="auto"/>
                                                            <w:left w:val="none" w:sz="0" w:space="0" w:color="auto"/>
                                                            <w:bottom w:val="none" w:sz="0" w:space="0" w:color="auto"/>
                                                            <w:right w:val="none" w:sz="0" w:space="0" w:color="auto"/>
                                                          </w:divBdr>
                                                          <w:divsChild>
                                                            <w:div w:id="15553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724197">
      <w:bodyDiv w:val="1"/>
      <w:marLeft w:val="0"/>
      <w:marRight w:val="0"/>
      <w:marTop w:val="0"/>
      <w:marBottom w:val="0"/>
      <w:divBdr>
        <w:top w:val="none" w:sz="0" w:space="0" w:color="auto"/>
        <w:left w:val="none" w:sz="0" w:space="0" w:color="auto"/>
        <w:bottom w:val="none" w:sz="0" w:space="0" w:color="auto"/>
        <w:right w:val="none" w:sz="0" w:space="0" w:color="auto"/>
      </w:divBdr>
    </w:div>
    <w:div w:id="249388350">
      <w:bodyDiv w:val="1"/>
      <w:marLeft w:val="0"/>
      <w:marRight w:val="0"/>
      <w:marTop w:val="0"/>
      <w:marBottom w:val="0"/>
      <w:divBdr>
        <w:top w:val="none" w:sz="0" w:space="0" w:color="auto"/>
        <w:left w:val="none" w:sz="0" w:space="0" w:color="auto"/>
        <w:bottom w:val="none" w:sz="0" w:space="0" w:color="auto"/>
        <w:right w:val="none" w:sz="0" w:space="0" w:color="auto"/>
      </w:divBdr>
    </w:div>
    <w:div w:id="278949025">
      <w:bodyDiv w:val="1"/>
      <w:marLeft w:val="0"/>
      <w:marRight w:val="0"/>
      <w:marTop w:val="0"/>
      <w:marBottom w:val="0"/>
      <w:divBdr>
        <w:top w:val="none" w:sz="0" w:space="0" w:color="auto"/>
        <w:left w:val="none" w:sz="0" w:space="0" w:color="auto"/>
        <w:bottom w:val="none" w:sz="0" w:space="0" w:color="auto"/>
        <w:right w:val="none" w:sz="0" w:space="0" w:color="auto"/>
      </w:divBdr>
    </w:div>
    <w:div w:id="287324969">
      <w:bodyDiv w:val="1"/>
      <w:marLeft w:val="0"/>
      <w:marRight w:val="0"/>
      <w:marTop w:val="0"/>
      <w:marBottom w:val="0"/>
      <w:divBdr>
        <w:top w:val="none" w:sz="0" w:space="0" w:color="auto"/>
        <w:left w:val="none" w:sz="0" w:space="0" w:color="auto"/>
        <w:bottom w:val="none" w:sz="0" w:space="0" w:color="auto"/>
        <w:right w:val="none" w:sz="0" w:space="0" w:color="auto"/>
      </w:divBdr>
    </w:div>
    <w:div w:id="297732894">
      <w:bodyDiv w:val="1"/>
      <w:marLeft w:val="0"/>
      <w:marRight w:val="0"/>
      <w:marTop w:val="0"/>
      <w:marBottom w:val="0"/>
      <w:divBdr>
        <w:top w:val="none" w:sz="0" w:space="0" w:color="auto"/>
        <w:left w:val="none" w:sz="0" w:space="0" w:color="auto"/>
        <w:bottom w:val="none" w:sz="0" w:space="0" w:color="auto"/>
        <w:right w:val="none" w:sz="0" w:space="0" w:color="auto"/>
      </w:divBdr>
    </w:div>
    <w:div w:id="325673439">
      <w:bodyDiv w:val="1"/>
      <w:marLeft w:val="0"/>
      <w:marRight w:val="0"/>
      <w:marTop w:val="0"/>
      <w:marBottom w:val="0"/>
      <w:divBdr>
        <w:top w:val="none" w:sz="0" w:space="0" w:color="auto"/>
        <w:left w:val="none" w:sz="0" w:space="0" w:color="auto"/>
        <w:bottom w:val="none" w:sz="0" w:space="0" w:color="auto"/>
        <w:right w:val="none" w:sz="0" w:space="0" w:color="auto"/>
      </w:divBdr>
    </w:div>
    <w:div w:id="338318987">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71002974">
      <w:bodyDiv w:val="1"/>
      <w:marLeft w:val="0"/>
      <w:marRight w:val="0"/>
      <w:marTop w:val="0"/>
      <w:marBottom w:val="0"/>
      <w:divBdr>
        <w:top w:val="none" w:sz="0" w:space="0" w:color="auto"/>
        <w:left w:val="none" w:sz="0" w:space="0" w:color="auto"/>
        <w:bottom w:val="none" w:sz="0" w:space="0" w:color="auto"/>
        <w:right w:val="none" w:sz="0" w:space="0" w:color="auto"/>
      </w:divBdr>
    </w:div>
    <w:div w:id="422335707">
      <w:bodyDiv w:val="1"/>
      <w:marLeft w:val="0"/>
      <w:marRight w:val="0"/>
      <w:marTop w:val="0"/>
      <w:marBottom w:val="0"/>
      <w:divBdr>
        <w:top w:val="none" w:sz="0" w:space="0" w:color="auto"/>
        <w:left w:val="none" w:sz="0" w:space="0" w:color="auto"/>
        <w:bottom w:val="none" w:sz="0" w:space="0" w:color="auto"/>
        <w:right w:val="none" w:sz="0" w:space="0" w:color="auto"/>
      </w:divBdr>
    </w:div>
    <w:div w:id="424886097">
      <w:bodyDiv w:val="1"/>
      <w:marLeft w:val="0"/>
      <w:marRight w:val="0"/>
      <w:marTop w:val="0"/>
      <w:marBottom w:val="0"/>
      <w:divBdr>
        <w:top w:val="none" w:sz="0" w:space="0" w:color="auto"/>
        <w:left w:val="none" w:sz="0" w:space="0" w:color="auto"/>
        <w:bottom w:val="none" w:sz="0" w:space="0" w:color="auto"/>
        <w:right w:val="none" w:sz="0" w:space="0" w:color="auto"/>
      </w:divBdr>
    </w:div>
    <w:div w:id="482240215">
      <w:bodyDiv w:val="1"/>
      <w:marLeft w:val="0"/>
      <w:marRight w:val="0"/>
      <w:marTop w:val="0"/>
      <w:marBottom w:val="0"/>
      <w:divBdr>
        <w:top w:val="none" w:sz="0" w:space="0" w:color="auto"/>
        <w:left w:val="none" w:sz="0" w:space="0" w:color="auto"/>
        <w:bottom w:val="none" w:sz="0" w:space="0" w:color="auto"/>
        <w:right w:val="none" w:sz="0" w:space="0" w:color="auto"/>
      </w:divBdr>
    </w:div>
    <w:div w:id="512961639">
      <w:bodyDiv w:val="1"/>
      <w:marLeft w:val="0"/>
      <w:marRight w:val="0"/>
      <w:marTop w:val="0"/>
      <w:marBottom w:val="0"/>
      <w:divBdr>
        <w:top w:val="none" w:sz="0" w:space="0" w:color="auto"/>
        <w:left w:val="none" w:sz="0" w:space="0" w:color="auto"/>
        <w:bottom w:val="none" w:sz="0" w:space="0" w:color="auto"/>
        <w:right w:val="none" w:sz="0" w:space="0" w:color="auto"/>
      </w:divBdr>
    </w:div>
    <w:div w:id="553276985">
      <w:bodyDiv w:val="1"/>
      <w:marLeft w:val="0"/>
      <w:marRight w:val="0"/>
      <w:marTop w:val="0"/>
      <w:marBottom w:val="0"/>
      <w:divBdr>
        <w:top w:val="none" w:sz="0" w:space="0" w:color="auto"/>
        <w:left w:val="none" w:sz="0" w:space="0" w:color="auto"/>
        <w:bottom w:val="none" w:sz="0" w:space="0" w:color="auto"/>
        <w:right w:val="none" w:sz="0" w:space="0" w:color="auto"/>
      </w:divBdr>
    </w:div>
    <w:div w:id="561018365">
      <w:bodyDiv w:val="1"/>
      <w:marLeft w:val="0"/>
      <w:marRight w:val="0"/>
      <w:marTop w:val="0"/>
      <w:marBottom w:val="0"/>
      <w:divBdr>
        <w:top w:val="none" w:sz="0" w:space="0" w:color="auto"/>
        <w:left w:val="none" w:sz="0" w:space="0" w:color="auto"/>
        <w:bottom w:val="none" w:sz="0" w:space="0" w:color="auto"/>
        <w:right w:val="none" w:sz="0" w:space="0" w:color="auto"/>
      </w:divBdr>
    </w:div>
    <w:div w:id="579363792">
      <w:bodyDiv w:val="1"/>
      <w:marLeft w:val="0"/>
      <w:marRight w:val="0"/>
      <w:marTop w:val="0"/>
      <w:marBottom w:val="0"/>
      <w:divBdr>
        <w:top w:val="none" w:sz="0" w:space="0" w:color="auto"/>
        <w:left w:val="none" w:sz="0" w:space="0" w:color="auto"/>
        <w:bottom w:val="none" w:sz="0" w:space="0" w:color="auto"/>
        <w:right w:val="none" w:sz="0" w:space="0" w:color="auto"/>
      </w:divBdr>
    </w:div>
    <w:div w:id="585698267">
      <w:bodyDiv w:val="1"/>
      <w:marLeft w:val="0"/>
      <w:marRight w:val="0"/>
      <w:marTop w:val="0"/>
      <w:marBottom w:val="0"/>
      <w:divBdr>
        <w:top w:val="none" w:sz="0" w:space="0" w:color="auto"/>
        <w:left w:val="none" w:sz="0" w:space="0" w:color="auto"/>
        <w:bottom w:val="none" w:sz="0" w:space="0" w:color="auto"/>
        <w:right w:val="none" w:sz="0" w:space="0" w:color="auto"/>
      </w:divBdr>
    </w:div>
    <w:div w:id="607546201">
      <w:bodyDiv w:val="1"/>
      <w:marLeft w:val="0"/>
      <w:marRight w:val="0"/>
      <w:marTop w:val="0"/>
      <w:marBottom w:val="0"/>
      <w:divBdr>
        <w:top w:val="none" w:sz="0" w:space="0" w:color="auto"/>
        <w:left w:val="none" w:sz="0" w:space="0" w:color="auto"/>
        <w:bottom w:val="none" w:sz="0" w:space="0" w:color="auto"/>
        <w:right w:val="none" w:sz="0" w:space="0" w:color="auto"/>
      </w:divBdr>
    </w:div>
    <w:div w:id="615020412">
      <w:bodyDiv w:val="1"/>
      <w:marLeft w:val="0"/>
      <w:marRight w:val="0"/>
      <w:marTop w:val="0"/>
      <w:marBottom w:val="0"/>
      <w:divBdr>
        <w:top w:val="none" w:sz="0" w:space="0" w:color="auto"/>
        <w:left w:val="none" w:sz="0" w:space="0" w:color="auto"/>
        <w:bottom w:val="none" w:sz="0" w:space="0" w:color="auto"/>
        <w:right w:val="none" w:sz="0" w:space="0" w:color="auto"/>
      </w:divBdr>
    </w:div>
    <w:div w:id="626399965">
      <w:bodyDiv w:val="1"/>
      <w:marLeft w:val="0"/>
      <w:marRight w:val="0"/>
      <w:marTop w:val="0"/>
      <w:marBottom w:val="0"/>
      <w:divBdr>
        <w:top w:val="none" w:sz="0" w:space="0" w:color="auto"/>
        <w:left w:val="none" w:sz="0" w:space="0" w:color="auto"/>
        <w:bottom w:val="none" w:sz="0" w:space="0" w:color="auto"/>
        <w:right w:val="none" w:sz="0" w:space="0" w:color="auto"/>
      </w:divBdr>
    </w:div>
    <w:div w:id="632831695">
      <w:bodyDiv w:val="1"/>
      <w:marLeft w:val="0"/>
      <w:marRight w:val="0"/>
      <w:marTop w:val="0"/>
      <w:marBottom w:val="0"/>
      <w:divBdr>
        <w:top w:val="none" w:sz="0" w:space="0" w:color="auto"/>
        <w:left w:val="none" w:sz="0" w:space="0" w:color="auto"/>
        <w:bottom w:val="none" w:sz="0" w:space="0" w:color="auto"/>
        <w:right w:val="none" w:sz="0" w:space="0" w:color="auto"/>
      </w:divBdr>
    </w:div>
    <w:div w:id="703210890">
      <w:bodyDiv w:val="1"/>
      <w:marLeft w:val="0"/>
      <w:marRight w:val="0"/>
      <w:marTop w:val="0"/>
      <w:marBottom w:val="0"/>
      <w:divBdr>
        <w:top w:val="none" w:sz="0" w:space="0" w:color="auto"/>
        <w:left w:val="none" w:sz="0" w:space="0" w:color="auto"/>
        <w:bottom w:val="none" w:sz="0" w:space="0" w:color="auto"/>
        <w:right w:val="none" w:sz="0" w:space="0" w:color="auto"/>
      </w:divBdr>
    </w:div>
    <w:div w:id="734468722">
      <w:bodyDiv w:val="1"/>
      <w:marLeft w:val="0"/>
      <w:marRight w:val="0"/>
      <w:marTop w:val="0"/>
      <w:marBottom w:val="0"/>
      <w:divBdr>
        <w:top w:val="none" w:sz="0" w:space="0" w:color="auto"/>
        <w:left w:val="none" w:sz="0" w:space="0" w:color="auto"/>
        <w:bottom w:val="none" w:sz="0" w:space="0" w:color="auto"/>
        <w:right w:val="none" w:sz="0" w:space="0" w:color="auto"/>
      </w:divBdr>
    </w:div>
    <w:div w:id="755129335">
      <w:bodyDiv w:val="1"/>
      <w:marLeft w:val="0"/>
      <w:marRight w:val="0"/>
      <w:marTop w:val="0"/>
      <w:marBottom w:val="0"/>
      <w:divBdr>
        <w:top w:val="none" w:sz="0" w:space="0" w:color="auto"/>
        <w:left w:val="none" w:sz="0" w:space="0" w:color="auto"/>
        <w:bottom w:val="none" w:sz="0" w:space="0" w:color="auto"/>
        <w:right w:val="none" w:sz="0" w:space="0" w:color="auto"/>
      </w:divBdr>
    </w:div>
    <w:div w:id="769160252">
      <w:bodyDiv w:val="1"/>
      <w:marLeft w:val="0"/>
      <w:marRight w:val="0"/>
      <w:marTop w:val="0"/>
      <w:marBottom w:val="0"/>
      <w:divBdr>
        <w:top w:val="none" w:sz="0" w:space="0" w:color="auto"/>
        <w:left w:val="none" w:sz="0" w:space="0" w:color="auto"/>
        <w:bottom w:val="none" w:sz="0" w:space="0" w:color="auto"/>
        <w:right w:val="none" w:sz="0" w:space="0" w:color="auto"/>
      </w:divBdr>
    </w:div>
    <w:div w:id="785737424">
      <w:bodyDiv w:val="1"/>
      <w:marLeft w:val="0"/>
      <w:marRight w:val="0"/>
      <w:marTop w:val="0"/>
      <w:marBottom w:val="0"/>
      <w:divBdr>
        <w:top w:val="none" w:sz="0" w:space="0" w:color="auto"/>
        <w:left w:val="none" w:sz="0" w:space="0" w:color="auto"/>
        <w:bottom w:val="none" w:sz="0" w:space="0" w:color="auto"/>
        <w:right w:val="none" w:sz="0" w:space="0" w:color="auto"/>
      </w:divBdr>
    </w:div>
    <w:div w:id="881747174">
      <w:bodyDiv w:val="1"/>
      <w:marLeft w:val="0"/>
      <w:marRight w:val="0"/>
      <w:marTop w:val="0"/>
      <w:marBottom w:val="0"/>
      <w:divBdr>
        <w:top w:val="none" w:sz="0" w:space="0" w:color="auto"/>
        <w:left w:val="none" w:sz="0" w:space="0" w:color="auto"/>
        <w:bottom w:val="none" w:sz="0" w:space="0" w:color="auto"/>
        <w:right w:val="none" w:sz="0" w:space="0" w:color="auto"/>
      </w:divBdr>
    </w:div>
    <w:div w:id="898173908">
      <w:bodyDiv w:val="1"/>
      <w:marLeft w:val="0"/>
      <w:marRight w:val="0"/>
      <w:marTop w:val="0"/>
      <w:marBottom w:val="0"/>
      <w:divBdr>
        <w:top w:val="none" w:sz="0" w:space="0" w:color="auto"/>
        <w:left w:val="none" w:sz="0" w:space="0" w:color="auto"/>
        <w:bottom w:val="none" w:sz="0" w:space="0" w:color="auto"/>
        <w:right w:val="none" w:sz="0" w:space="0" w:color="auto"/>
      </w:divBdr>
    </w:div>
    <w:div w:id="898437680">
      <w:bodyDiv w:val="1"/>
      <w:marLeft w:val="0"/>
      <w:marRight w:val="0"/>
      <w:marTop w:val="0"/>
      <w:marBottom w:val="0"/>
      <w:divBdr>
        <w:top w:val="none" w:sz="0" w:space="0" w:color="auto"/>
        <w:left w:val="none" w:sz="0" w:space="0" w:color="auto"/>
        <w:bottom w:val="none" w:sz="0" w:space="0" w:color="auto"/>
        <w:right w:val="none" w:sz="0" w:space="0" w:color="auto"/>
      </w:divBdr>
    </w:div>
    <w:div w:id="908272230">
      <w:bodyDiv w:val="1"/>
      <w:marLeft w:val="0"/>
      <w:marRight w:val="0"/>
      <w:marTop w:val="0"/>
      <w:marBottom w:val="0"/>
      <w:divBdr>
        <w:top w:val="none" w:sz="0" w:space="0" w:color="auto"/>
        <w:left w:val="none" w:sz="0" w:space="0" w:color="auto"/>
        <w:bottom w:val="none" w:sz="0" w:space="0" w:color="auto"/>
        <w:right w:val="none" w:sz="0" w:space="0" w:color="auto"/>
      </w:divBdr>
    </w:div>
    <w:div w:id="909074498">
      <w:bodyDiv w:val="1"/>
      <w:marLeft w:val="0"/>
      <w:marRight w:val="0"/>
      <w:marTop w:val="0"/>
      <w:marBottom w:val="0"/>
      <w:divBdr>
        <w:top w:val="none" w:sz="0" w:space="0" w:color="auto"/>
        <w:left w:val="none" w:sz="0" w:space="0" w:color="auto"/>
        <w:bottom w:val="none" w:sz="0" w:space="0" w:color="auto"/>
        <w:right w:val="none" w:sz="0" w:space="0" w:color="auto"/>
      </w:divBdr>
    </w:div>
    <w:div w:id="931856587">
      <w:bodyDiv w:val="1"/>
      <w:marLeft w:val="0"/>
      <w:marRight w:val="0"/>
      <w:marTop w:val="0"/>
      <w:marBottom w:val="0"/>
      <w:divBdr>
        <w:top w:val="none" w:sz="0" w:space="0" w:color="auto"/>
        <w:left w:val="none" w:sz="0" w:space="0" w:color="auto"/>
        <w:bottom w:val="none" w:sz="0" w:space="0" w:color="auto"/>
        <w:right w:val="none" w:sz="0" w:space="0" w:color="auto"/>
      </w:divBdr>
    </w:div>
    <w:div w:id="942689065">
      <w:bodyDiv w:val="1"/>
      <w:marLeft w:val="0"/>
      <w:marRight w:val="0"/>
      <w:marTop w:val="0"/>
      <w:marBottom w:val="0"/>
      <w:divBdr>
        <w:top w:val="none" w:sz="0" w:space="0" w:color="auto"/>
        <w:left w:val="none" w:sz="0" w:space="0" w:color="auto"/>
        <w:bottom w:val="none" w:sz="0" w:space="0" w:color="auto"/>
        <w:right w:val="none" w:sz="0" w:space="0" w:color="auto"/>
      </w:divBdr>
    </w:div>
    <w:div w:id="985939912">
      <w:bodyDiv w:val="1"/>
      <w:marLeft w:val="0"/>
      <w:marRight w:val="0"/>
      <w:marTop w:val="0"/>
      <w:marBottom w:val="0"/>
      <w:divBdr>
        <w:top w:val="none" w:sz="0" w:space="0" w:color="auto"/>
        <w:left w:val="none" w:sz="0" w:space="0" w:color="auto"/>
        <w:bottom w:val="none" w:sz="0" w:space="0" w:color="auto"/>
        <w:right w:val="none" w:sz="0" w:space="0" w:color="auto"/>
      </w:divBdr>
    </w:div>
    <w:div w:id="996107663">
      <w:bodyDiv w:val="1"/>
      <w:marLeft w:val="0"/>
      <w:marRight w:val="0"/>
      <w:marTop w:val="0"/>
      <w:marBottom w:val="0"/>
      <w:divBdr>
        <w:top w:val="none" w:sz="0" w:space="0" w:color="auto"/>
        <w:left w:val="none" w:sz="0" w:space="0" w:color="auto"/>
        <w:bottom w:val="none" w:sz="0" w:space="0" w:color="auto"/>
        <w:right w:val="none" w:sz="0" w:space="0" w:color="auto"/>
      </w:divBdr>
    </w:div>
    <w:div w:id="1010565642">
      <w:bodyDiv w:val="1"/>
      <w:marLeft w:val="0"/>
      <w:marRight w:val="0"/>
      <w:marTop w:val="0"/>
      <w:marBottom w:val="0"/>
      <w:divBdr>
        <w:top w:val="none" w:sz="0" w:space="0" w:color="auto"/>
        <w:left w:val="none" w:sz="0" w:space="0" w:color="auto"/>
        <w:bottom w:val="none" w:sz="0" w:space="0" w:color="auto"/>
        <w:right w:val="none" w:sz="0" w:space="0" w:color="auto"/>
      </w:divBdr>
    </w:div>
    <w:div w:id="1018653994">
      <w:bodyDiv w:val="1"/>
      <w:marLeft w:val="0"/>
      <w:marRight w:val="0"/>
      <w:marTop w:val="0"/>
      <w:marBottom w:val="0"/>
      <w:divBdr>
        <w:top w:val="none" w:sz="0" w:space="0" w:color="auto"/>
        <w:left w:val="none" w:sz="0" w:space="0" w:color="auto"/>
        <w:bottom w:val="none" w:sz="0" w:space="0" w:color="auto"/>
        <w:right w:val="none" w:sz="0" w:space="0" w:color="auto"/>
      </w:divBdr>
    </w:div>
    <w:div w:id="1024794273">
      <w:bodyDiv w:val="1"/>
      <w:marLeft w:val="0"/>
      <w:marRight w:val="0"/>
      <w:marTop w:val="0"/>
      <w:marBottom w:val="0"/>
      <w:divBdr>
        <w:top w:val="none" w:sz="0" w:space="0" w:color="auto"/>
        <w:left w:val="none" w:sz="0" w:space="0" w:color="auto"/>
        <w:bottom w:val="none" w:sz="0" w:space="0" w:color="auto"/>
        <w:right w:val="none" w:sz="0" w:space="0" w:color="auto"/>
      </w:divBdr>
    </w:div>
    <w:div w:id="1043792235">
      <w:bodyDiv w:val="1"/>
      <w:marLeft w:val="0"/>
      <w:marRight w:val="0"/>
      <w:marTop w:val="0"/>
      <w:marBottom w:val="0"/>
      <w:divBdr>
        <w:top w:val="none" w:sz="0" w:space="0" w:color="auto"/>
        <w:left w:val="none" w:sz="0" w:space="0" w:color="auto"/>
        <w:bottom w:val="none" w:sz="0" w:space="0" w:color="auto"/>
        <w:right w:val="none" w:sz="0" w:space="0" w:color="auto"/>
      </w:divBdr>
    </w:div>
    <w:div w:id="1050883085">
      <w:bodyDiv w:val="1"/>
      <w:marLeft w:val="0"/>
      <w:marRight w:val="0"/>
      <w:marTop w:val="0"/>
      <w:marBottom w:val="0"/>
      <w:divBdr>
        <w:top w:val="none" w:sz="0" w:space="0" w:color="auto"/>
        <w:left w:val="none" w:sz="0" w:space="0" w:color="auto"/>
        <w:bottom w:val="none" w:sz="0" w:space="0" w:color="auto"/>
        <w:right w:val="none" w:sz="0" w:space="0" w:color="auto"/>
      </w:divBdr>
      <w:divsChild>
        <w:div w:id="1456831084">
          <w:marLeft w:val="0"/>
          <w:marRight w:val="0"/>
          <w:marTop w:val="0"/>
          <w:marBottom w:val="0"/>
          <w:divBdr>
            <w:top w:val="none" w:sz="0" w:space="0" w:color="auto"/>
            <w:left w:val="none" w:sz="0" w:space="0" w:color="auto"/>
            <w:bottom w:val="none" w:sz="0" w:space="0" w:color="auto"/>
            <w:right w:val="none" w:sz="0" w:space="0" w:color="auto"/>
          </w:divBdr>
          <w:divsChild>
            <w:div w:id="1123622639">
              <w:marLeft w:val="0"/>
              <w:marRight w:val="0"/>
              <w:marTop w:val="0"/>
              <w:marBottom w:val="0"/>
              <w:divBdr>
                <w:top w:val="none" w:sz="0" w:space="0" w:color="auto"/>
                <w:left w:val="none" w:sz="0" w:space="0" w:color="auto"/>
                <w:bottom w:val="none" w:sz="0" w:space="0" w:color="auto"/>
                <w:right w:val="none" w:sz="0" w:space="0" w:color="auto"/>
              </w:divBdr>
              <w:divsChild>
                <w:div w:id="1729180477">
                  <w:marLeft w:val="0"/>
                  <w:marRight w:val="0"/>
                  <w:marTop w:val="0"/>
                  <w:marBottom w:val="0"/>
                  <w:divBdr>
                    <w:top w:val="none" w:sz="0" w:space="0" w:color="auto"/>
                    <w:left w:val="none" w:sz="0" w:space="0" w:color="auto"/>
                    <w:bottom w:val="none" w:sz="0" w:space="0" w:color="auto"/>
                    <w:right w:val="none" w:sz="0" w:space="0" w:color="auto"/>
                  </w:divBdr>
                  <w:divsChild>
                    <w:div w:id="1432625107">
                      <w:marLeft w:val="0"/>
                      <w:marRight w:val="0"/>
                      <w:marTop w:val="300"/>
                      <w:marBottom w:val="600"/>
                      <w:divBdr>
                        <w:top w:val="none" w:sz="0" w:space="0" w:color="auto"/>
                        <w:left w:val="none" w:sz="0" w:space="0" w:color="auto"/>
                        <w:bottom w:val="none" w:sz="0" w:space="0" w:color="auto"/>
                        <w:right w:val="none" w:sz="0" w:space="0" w:color="auto"/>
                      </w:divBdr>
                      <w:divsChild>
                        <w:div w:id="1016274661">
                          <w:marLeft w:val="0"/>
                          <w:marRight w:val="0"/>
                          <w:marTop w:val="0"/>
                          <w:marBottom w:val="0"/>
                          <w:divBdr>
                            <w:top w:val="none" w:sz="0" w:space="0" w:color="auto"/>
                            <w:left w:val="none" w:sz="0" w:space="0" w:color="auto"/>
                            <w:bottom w:val="none" w:sz="0" w:space="0" w:color="auto"/>
                            <w:right w:val="none" w:sz="0" w:space="0" w:color="auto"/>
                          </w:divBdr>
                          <w:divsChild>
                            <w:div w:id="237254398">
                              <w:marLeft w:val="0"/>
                              <w:marRight w:val="0"/>
                              <w:marTop w:val="150"/>
                              <w:marBottom w:val="0"/>
                              <w:divBdr>
                                <w:top w:val="none" w:sz="0" w:space="0" w:color="auto"/>
                                <w:left w:val="none" w:sz="0" w:space="0" w:color="auto"/>
                                <w:bottom w:val="none" w:sz="0" w:space="0" w:color="auto"/>
                                <w:right w:val="none" w:sz="0" w:space="0" w:color="auto"/>
                              </w:divBdr>
                              <w:divsChild>
                                <w:div w:id="1068116144">
                                  <w:marLeft w:val="0"/>
                                  <w:marRight w:val="0"/>
                                  <w:marTop w:val="0"/>
                                  <w:marBottom w:val="0"/>
                                  <w:divBdr>
                                    <w:top w:val="none" w:sz="0" w:space="0" w:color="auto"/>
                                    <w:left w:val="none" w:sz="0" w:space="0" w:color="auto"/>
                                    <w:bottom w:val="none" w:sz="0" w:space="0" w:color="auto"/>
                                    <w:right w:val="none" w:sz="0" w:space="0" w:color="auto"/>
                                  </w:divBdr>
                                  <w:divsChild>
                                    <w:div w:id="1851261910">
                                      <w:marLeft w:val="0"/>
                                      <w:marRight w:val="0"/>
                                      <w:marTop w:val="0"/>
                                      <w:marBottom w:val="0"/>
                                      <w:divBdr>
                                        <w:top w:val="none" w:sz="0" w:space="0" w:color="auto"/>
                                        <w:left w:val="none" w:sz="0" w:space="0" w:color="auto"/>
                                        <w:bottom w:val="none" w:sz="0" w:space="0" w:color="auto"/>
                                        <w:right w:val="none" w:sz="0" w:space="0" w:color="auto"/>
                                      </w:divBdr>
                                      <w:divsChild>
                                        <w:div w:id="1856924122">
                                          <w:marLeft w:val="0"/>
                                          <w:marRight w:val="0"/>
                                          <w:marTop w:val="0"/>
                                          <w:marBottom w:val="0"/>
                                          <w:divBdr>
                                            <w:top w:val="none" w:sz="0" w:space="0" w:color="auto"/>
                                            <w:left w:val="none" w:sz="0" w:space="0" w:color="auto"/>
                                            <w:bottom w:val="none" w:sz="0" w:space="0" w:color="auto"/>
                                            <w:right w:val="none" w:sz="0" w:space="0" w:color="auto"/>
                                          </w:divBdr>
                                          <w:divsChild>
                                            <w:div w:id="1806584960">
                                              <w:marLeft w:val="0"/>
                                              <w:marRight w:val="0"/>
                                              <w:marTop w:val="0"/>
                                              <w:marBottom w:val="0"/>
                                              <w:divBdr>
                                                <w:top w:val="none" w:sz="0" w:space="0" w:color="auto"/>
                                                <w:left w:val="none" w:sz="0" w:space="0" w:color="auto"/>
                                                <w:bottom w:val="none" w:sz="0" w:space="0" w:color="auto"/>
                                                <w:right w:val="none" w:sz="0" w:space="0" w:color="auto"/>
                                              </w:divBdr>
                                              <w:divsChild>
                                                <w:div w:id="1592272421">
                                                  <w:marLeft w:val="0"/>
                                                  <w:marRight w:val="0"/>
                                                  <w:marTop w:val="0"/>
                                                  <w:marBottom w:val="0"/>
                                                  <w:divBdr>
                                                    <w:top w:val="none" w:sz="0" w:space="0" w:color="auto"/>
                                                    <w:left w:val="none" w:sz="0" w:space="0" w:color="auto"/>
                                                    <w:bottom w:val="none" w:sz="0" w:space="0" w:color="auto"/>
                                                    <w:right w:val="none" w:sz="0" w:space="0" w:color="auto"/>
                                                  </w:divBdr>
                                                  <w:divsChild>
                                                    <w:div w:id="342782459">
                                                      <w:marLeft w:val="0"/>
                                                      <w:marRight w:val="0"/>
                                                      <w:marTop w:val="0"/>
                                                      <w:marBottom w:val="0"/>
                                                      <w:divBdr>
                                                        <w:top w:val="none" w:sz="0" w:space="0" w:color="auto"/>
                                                        <w:left w:val="none" w:sz="0" w:space="0" w:color="auto"/>
                                                        <w:bottom w:val="none" w:sz="0" w:space="0" w:color="auto"/>
                                                        <w:right w:val="none" w:sz="0" w:space="0" w:color="auto"/>
                                                      </w:divBdr>
                                                      <w:divsChild>
                                                        <w:div w:id="1518470912">
                                                          <w:marLeft w:val="0"/>
                                                          <w:marRight w:val="0"/>
                                                          <w:marTop w:val="0"/>
                                                          <w:marBottom w:val="0"/>
                                                          <w:divBdr>
                                                            <w:top w:val="none" w:sz="0" w:space="0" w:color="auto"/>
                                                            <w:left w:val="none" w:sz="0" w:space="0" w:color="auto"/>
                                                            <w:bottom w:val="none" w:sz="0" w:space="0" w:color="auto"/>
                                                            <w:right w:val="none" w:sz="0" w:space="0" w:color="auto"/>
                                                          </w:divBdr>
                                                          <w:divsChild>
                                                            <w:div w:id="776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512309">
      <w:bodyDiv w:val="1"/>
      <w:marLeft w:val="0"/>
      <w:marRight w:val="0"/>
      <w:marTop w:val="0"/>
      <w:marBottom w:val="0"/>
      <w:divBdr>
        <w:top w:val="none" w:sz="0" w:space="0" w:color="auto"/>
        <w:left w:val="none" w:sz="0" w:space="0" w:color="auto"/>
        <w:bottom w:val="none" w:sz="0" w:space="0" w:color="auto"/>
        <w:right w:val="none" w:sz="0" w:space="0" w:color="auto"/>
      </w:divBdr>
    </w:div>
    <w:div w:id="1217281143">
      <w:bodyDiv w:val="1"/>
      <w:marLeft w:val="0"/>
      <w:marRight w:val="0"/>
      <w:marTop w:val="0"/>
      <w:marBottom w:val="0"/>
      <w:divBdr>
        <w:top w:val="none" w:sz="0" w:space="0" w:color="auto"/>
        <w:left w:val="none" w:sz="0" w:space="0" w:color="auto"/>
        <w:bottom w:val="none" w:sz="0" w:space="0" w:color="auto"/>
        <w:right w:val="none" w:sz="0" w:space="0" w:color="auto"/>
      </w:divBdr>
    </w:div>
    <w:div w:id="1224295367">
      <w:bodyDiv w:val="1"/>
      <w:marLeft w:val="0"/>
      <w:marRight w:val="0"/>
      <w:marTop w:val="0"/>
      <w:marBottom w:val="0"/>
      <w:divBdr>
        <w:top w:val="none" w:sz="0" w:space="0" w:color="auto"/>
        <w:left w:val="none" w:sz="0" w:space="0" w:color="auto"/>
        <w:bottom w:val="none" w:sz="0" w:space="0" w:color="auto"/>
        <w:right w:val="none" w:sz="0" w:space="0" w:color="auto"/>
      </w:divBdr>
    </w:div>
    <w:div w:id="1237283420">
      <w:bodyDiv w:val="1"/>
      <w:marLeft w:val="0"/>
      <w:marRight w:val="0"/>
      <w:marTop w:val="0"/>
      <w:marBottom w:val="0"/>
      <w:divBdr>
        <w:top w:val="none" w:sz="0" w:space="0" w:color="auto"/>
        <w:left w:val="none" w:sz="0" w:space="0" w:color="auto"/>
        <w:bottom w:val="none" w:sz="0" w:space="0" w:color="auto"/>
        <w:right w:val="none" w:sz="0" w:space="0" w:color="auto"/>
      </w:divBdr>
    </w:div>
    <w:div w:id="1337146790">
      <w:bodyDiv w:val="1"/>
      <w:marLeft w:val="0"/>
      <w:marRight w:val="0"/>
      <w:marTop w:val="0"/>
      <w:marBottom w:val="0"/>
      <w:divBdr>
        <w:top w:val="none" w:sz="0" w:space="0" w:color="auto"/>
        <w:left w:val="none" w:sz="0" w:space="0" w:color="auto"/>
        <w:bottom w:val="none" w:sz="0" w:space="0" w:color="auto"/>
        <w:right w:val="none" w:sz="0" w:space="0" w:color="auto"/>
      </w:divBdr>
    </w:div>
    <w:div w:id="1366977152">
      <w:bodyDiv w:val="1"/>
      <w:marLeft w:val="0"/>
      <w:marRight w:val="0"/>
      <w:marTop w:val="0"/>
      <w:marBottom w:val="0"/>
      <w:divBdr>
        <w:top w:val="none" w:sz="0" w:space="0" w:color="auto"/>
        <w:left w:val="none" w:sz="0" w:space="0" w:color="auto"/>
        <w:bottom w:val="none" w:sz="0" w:space="0" w:color="auto"/>
        <w:right w:val="none" w:sz="0" w:space="0" w:color="auto"/>
      </w:divBdr>
    </w:div>
    <w:div w:id="1396927022">
      <w:bodyDiv w:val="1"/>
      <w:marLeft w:val="0"/>
      <w:marRight w:val="0"/>
      <w:marTop w:val="0"/>
      <w:marBottom w:val="0"/>
      <w:divBdr>
        <w:top w:val="none" w:sz="0" w:space="0" w:color="auto"/>
        <w:left w:val="none" w:sz="0" w:space="0" w:color="auto"/>
        <w:bottom w:val="none" w:sz="0" w:space="0" w:color="auto"/>
        <w:right w:val="none" w:sz="0" w:space="0" w:color="auto"/>
      </w:divBdr>
    </w:div>
    <w:div w:id="1410693386">
      <w:bodyDiv w:val="1"/>
      <w:marLeft w:val="0"/>
      <w:marRight w:val="0"/>
      <w:marTop w:val="0"/>
      <w:marBottom w:val="0"/>
      <w:divBdr>
        <w:top w:val="none" w:sz="0" w:space="0" w:color="auto"/>
        <w:left w:val="none" w:sz="0" w:space="0" w:color="auto"/>
        <w:bottom w:val="none" w:sz="0" w:space="0" w:color="auto"/>
        <w:right w:val="none" w:sz="0" w:space="0" w:color="auto"/>
      </w:divBdr>
    </w:div>
    <w:div w:id="1524517188">
      <w:bodyDiv w:val="1"/>
      <w:marLeft w:val="0"/>
      <w:marRight w:val="0"/>
      <w:marTop w:val="0"/>
      <w:marBottom w:val="0"/>
      <w:divBdr>
        <w:top w:val="none" w:sz="0" w:space="0" w:color="auto"/>
        <w:left w:val="none" w:sz="0" w:space="0" w:color="auto"/>
        <w:bottom w:val="none" w:sz="0" w:space="0" w:color="auto"/>
        <w:right w:val="none" w:sz="0" w:space="0" w:color="auto"/>
      </w:divBdr>
    </w:div>
    <w:div w:id="1589145960">
      <w:bodyDiv w:val="1"/>
      <w:marLeft w:val="0"/>
      <w:marRight w:val="0"/>
      <w:marTop w:val="0"/>
      <w:marBottom w:val="0"/>
      <w:divBdr>
        <w:top w:val="none" w:sz="0" w:space="0" w:color="auto"/>
        <w:left w:val="none" w:sz="0" w:space="0" w:color="auto"/>
        <w:bottom w:val="none" w:sz="0" w:space="0" w:color="auto"/>
        <w:right w:val="none" w:sz="0" w:space="0" w:color="auto"/>
      </w:divBdr>
    </w:div>
    <w:div w:id="1592278917">
      <w:bodyDiv w:val="1"/>
      <w:marLeft w:val="0"/>
      <w:marRight w:val="0"/>
      <w:marTop w:val="0"/>
      <w:marBottom w:val="0"/>
      <w:divBdr>
        <w:top w:val="none" w:sz="0" w:space="0" w:color="auto"/>
        <w:left w:val="none" w:sz="0" w:space="0" w:color="auto"/>
        <w:bottom w:val="none" w:sz="0" w:space="0" w:color="auto"/>
        <w:right w:val="none" w:sz="0" w:space="0" w:color="auto"/>
      </w:divBdr>
    </w:div>
    <w:div w:id="1601259371">
      <w:bodyDiv w:val="1"/>
      <w:marLeft w:val="0"/>
      <w:marRight w:val="0"/>
      <w:marTop w:val="0"/>
      <w:marBottom w:val="0"/>
      <w:divBdr>
        <w:top w:val="none" w:sz="0" w:space="0" w:color="auto"/>
        <w:left w:val="none" w:sz="0" w:space="0" w:color="auto"/>
        <w:bottom w:val="none" w:sz="0" w:space="0" w:color="auto"/>
        <w:right w:val="none" w:sz="0" w:space="0" w:color="auto"/>
      </w:divBdr>
    </w:div>
    <w:div w:id="1609006832">
      <w:bodyDiv w:val="1"/>
      <w:marLeft w:val="0"/>
      <w:marRight w:val="0"/>
      <w:marTop w:val="0"/>
      <w:marBottom w:val="0"/>
      <w:divBdr>
        <w:top w:val="none" w:sz="0" w:space="0" w:color="auto"/>
        <w:left w:val="none" w:sz="0" w:space="0" w:color="auto"/>
        <w:bottom w:val="none" w:sz="0" w:space="0" w:color="auto"/>
        <w:right w:val="none" w:sz="0" w:space="0" w:color="auto"/>
      </w:divBdr>
    </w:div>
    <w:div w:id="1613783203">
      <w:bodyDiv w:val="1"/>
      <w:marLeft w:val="0"/>
      <w:marRight w:val="0"/>
      <w:marTop w:val="0"/>
      <w:marBottom w:val="0"/>
      <w:divBdr>
        <w:top w:val="none" w:sz="0" w:space="0" w:color="auto"/>
        <w:left w:val="none" w:sz="0" w:space="0" w:color="auto"/>
        <w:bottom w:val="none" w:sz="0" w:space="0" w:color="auto"/>
        <w:right w:val="none" w:sz="0" w:space="0" w:color="auto"/>
      </w:divBdr>
    </w:div>
    <w:div w:id="1631548804">
      <w:bodyDiv w:val="1"/>
      <w:marLeft w:val="0"/>
      <w:marRight w:val="0"/>
      <w:marTop w:val="0"/>
      <w:marBottom w:val="0"/>
      <w:divBdr>
        <w:top w:val="none" w:sz="0" w:space="0" w:color="auto"/>
        <w:left w:val="none" w:sz="0" w:space="0" w:color="auto"/>
        <w:bottom w:val="none" w:sz="0" w:space="0" w:color="auto"/>
        <w:right w:val="none" w:sz="0" w:space="0" w:color="auto"/>
      </w:divBdr>
    </w:div>
    <w:div w:id="1652829771">
      <w:bodyDiv w:val="1"/>
      <w:marLeft w:val="0"/>
      <w:marRight w:val="0"/>
      <w:marTop w:val="0"/>
      <w:marBottom w:val="0"/>
      <w:divBdr>
        <w:top w:val="none" w:sz="0" w:space="0" w:color="auto"/>
        <w:left w:val="none" w:sz="0" w:space="0" w:color="auto"/>
        <w:bottom w:val="none" w:sz="0" w:space="0" w:color="auto"/>
        <w:right w:val="none" w:sz="0" w:space="0" w:color="auto"/>
      </w:divBdr>
    </w:div>
    <w:div w:id="1673601604">
      <w:bodyDiv w:val="1"/>
      <w:marLeft w:val="0"/>
      <w:marRight w:val="0"/>
      <w:marTop w:val="0"/>
      <w:marBottom w:val="0"/>
      <w:divBdr>
        <w:top w:val="none" w:sz="0" w:space="0" w:color="auto"/>
        <w:left w:val="none" w:sz="0" w:space="0" w:color="auto"/>
        <w:bottom w:val="none" w:sz="0" w:space="0" w:color="auto"/>
        <w:right w:val="none" w:sz="0" w:space="0" w:color="auto"/>
      </w:divBdr>
    </w:div>
    <w:div w:id="1689942207">
      <w:bodyDiv w:val="1"/>
      <w:marLeft w:val="0"/>
      <w:marRight w:val="0"/>
      <w:marTop w:val="0"/>
      <w:marBottom w:val="0"/>
      <w:divBdr>
        <w:top w:val="none" w:sz="0" w:space="0" w:color="auto"/>
        <w:left w:val="none" w:sz="0" w:space="0" w:color="auto"/>
        <w:bottom w:val="none" w:sz="0" w:space="0" w:color="auto"/>
        <w:right w:val="none" w:sz="0" w:space="0" w:color="auto"/>
      </w:divBdr>
    </w:div>
    <w:div w:id="1693070641">
      <w:bodyDiv w:val="1"/>
      <w:marLeft w:val="0"/>
      <w:marRight w:val="0"/>
      <w:marTop w:val="0"/>
      <w:marBottom w:val="0"/>
      <w:divBdr>
        <w:top w:val="none" w:sz="0" w:space="0" w:color="auto"/>
        <w:left w:val="none" w:sz="0" w:space="0" w:color="auto"/>
        <w:bottom w:val="none" w:sz="0" w:space="0" w:color="auto"/>
        <w:right w:val="none" w:sz="0" w:space="0" w:color="auto"/>
      </w:divBdr>
    </w:div>
    <w:div w:id="1741320365">
      <w:bodyDiv w:val="1"/>
      <w:marLeft w:val="0"/>
      <w:marRight w:val="0"/>
      <w:marTop w:val="0"/>
      <w:marBottom w:val="0"/>
      <w:divBdr>
        <w:top w:val="none" w:sz="0" w:space="0" w:color="auto"/>
        <w:left w:val="none" w:sz="0" w:space="0" w:color="auto"/>
        <w:bottom w:val="none" w:sz="0" w:space="0" w:color="auto"/>
        <w:right w:val="none" w:sz="0" w:space="0" w:color="auto"/>
      </w:divBdr>
    </w:div>
    <w:div w:id="1802113035">
      <w:bodyDiv w:val="1"/>
      <w:marLeft w:val="0"/>
      <w:marRight w:val="0"/>
      <w:marTop w:val="0"/>
      <w:marBottom w:val="0"/>
      <w:divBdr>
        <w:top w:val="none" w:sz="0" w:space="0" w:color="auto"/>
        <w:left w:val="none" w:sz="0" w:space="0" w:color="auto"/>
        <w:bottom w:val="none" w:sz="0" w:space="0" w:color="auto"/>
        <w:right w:val="none" w:sz="0" w:space="0" w:color="auto"/>
      </w:divBdr>
    </w:div>
    <w:div w:id="1842888804">
      <w:bodyDiv w:val="1"/>
      <w:marLeft w:val="0"/>
      <w:marRight w:val="0"/>
      <w:marTop w:val="0"/>
      <w:marBottom w:val="0"/>
      <w:divBdr>
        <w:top w:val="none" w:sz="0" w:space="0" w:color="auto"/>
        <w:left w:val="none" w:sz="0" w:space="0" w:color="auto"/>
        <w:bottom w:val="none" w:sz="0" w:space="0" w:color="auto"/>
        <w:right w:val="none" w:sz="0" w:space="0" w:color="auto"/>
      </w:divBdr>
    </w:div>
    <w:div w:id="1862622404">
      <w:bodyDiv w:val="1"/>
      <w:marLeft w:val="0"/>
      <w:marRight w:val="0"/>
      <w:marTop w:val="0"/>
      <w:marBottom w:val="0"/>
      <w:divBdr>
        <w:top w:val="none" w:sz="0" w:space="0" w:color="auto"/>
        <w:left w:val="none" w:sz="0" w:space="0" w:color="auto"/>
        <w:bottom w:val="none" w:sz="0" w:space="0" w:color="auto"/>
        <w:right w:val="none" w:sz="0" w:space="0" w:color="auto"/>
      </w:divBdr>
    </w:div>
    <w:div w:id="1899782347">
      <w:bodyDiv w:val="1"/>
      <w:marLeft w:val="0"/>
      <w:marRight w:val="0"/>
      <w:marTop w:val="0"/>
      <w:marBottom w:val="0"/>
      <w:divBdr>
        <w:top w:val="none" w:sz="0" w:space="0" w:color="auto"/>
        <w:left w:val="none" w:sz="0" w:space="0" w:color="auto"/>
        <w:bottom w:val="none" w:sz="0" w:space="0" w:color="auto"/>
        <w:right w:val="none" w:sz="0" w:space="0" w:color="auto"/>
      </w:divBdr>
    </w:div>
    <w:div w:id="1990354188">
      <w:bodyDiv w:val="1"/>
      <w:marLeft w:val="0"/>
      <w:marRight w:val="0"/>
      <w:marTop w:val="0"/>
      <w:marBottom w:val="0"/>
      <w:divBdr>
        <w:top w:val="none" w:sz="0" w:space="0" w:color="auto"/>
        <w:left w:val="none" w:sz="0" w:space="0" w:color="auto"/>
        <w:bottom w:val="none" w:sz="0" w:space="0" w:color="auto"/>
        <w:right w:val="none" w:sz="0" w:space="0" w:color="auto"/>
      </w:divBdr>
      <w:divsChild>
        <w:div w:id="924144182">
          <w:marLeft w:val="0"/>
          <w:marRight w:val="0"/>
          <w:marTop w:val="0"/>
          <w:marBottom w:val="0"/>
          <w:divBdr>
            <w:top w:val="none" w:sz="0" w:space="0" w:color="auto"/>
            <w:left w:val="none" w:sz="0" w:space="0" w:color="auto"/>
            <w:bottom w:val="none" w:sz="0" w:space="0" w:color="auto"/>
            <w:right w:val="none" w:sz="0" w:space="0" w:color="auto"/>
          </w:divBdr>
          <w:divsChild>
            <w:div w:id="366831651">
              <w:marLeft w:val="0"/>
              <w:marRight w:val="0"/>
              <w:marTop w:val="0"/>
              <w:marBottom w:val="0"/>
              <w:divBdr>
                <w:top w:val="none" w:sz="0" w:space="0" w:color="auto"/>
                <w:left w:val="none" w:sz="0" w:space="0" w:color="auto"/>
                <w:bottom w:val="none" w:sz="0" w:space="0" w:color="auto"/>
                <w:right w:val="none" w:sz="0" w:space="0" w:color="auto"/>
              </w:divBdr>
              <w:divsChild>
                <w:div w:id="588393515">
                  <w:marLeft w:val="0"/>
                  <w:marRight w:val="0"/>
                  <w:marTop w:val="0"/>
                  <w:marBottom w:val="0"/>
                  <w:divBdr>
                    <w:top w:val="none" w:sz="0" w:space="0" w:color="auto"/>
                    <w:left w:val="none" w:sz="0" w:space="0" w:color="auto"/>
                    <w:bottom w:val="none" w:sz="0" w:space="0" w:color="auto"/>
                    <w:right w:val="none" w:sz="0" w:space="0" w:color="auto"/>
                  </w:divBdr>
                  <w:divsChild>
                    <w:div w:id="933783060">
                      <w:marLeft w:val="0"/>
                      <w:marRight w:val="0"/>
                      <w:marTop w:val="0"/>
                      <w:marBottom w:val="0"/>
                      <w:divBdr>
                        <w:top w:val="none" w:sz="0" w:space="0" w:color="auto"/>
                        <w:left w:val="none" w:sz="0" w:space="0" w:color="auto"/>
                        <w:bottom w:val="none" w:sz="0" w:space="0" w:color="auto"/>
                        <w:right w:val="none" w:sz="0" w:space="0" w:color="auto"/>
                      </w:divBdr>
                      <w:divsChild>
                        <w:div w:id="795367752">
                          <w:marLeft w:val="0"/>
                          <w:marRight w:val="0"/>
                          <w:marTop w:val="0"/>
                          <w:marBottom w:val="0"/>
                          <w:divBdr>
                            <w:top w:val="none" w:sz="0" w:space="0" w:color="auto"/>
                            <w:left w:val="none" w:sz="0" w:space="0" w:color="auto"/>
                            <w:bottom w:val="none" w:sz="0" w:space="0" w:color="auto"/>
                            <w:right w:val="none" w:sz="0" w:space="0" w:color="auto"/>
                          </w:divBdr>
                          <w:divsChild>
                            <w:div w:id="284509827">
                              <w:marLeft w:val="0"/>
                              <w:marRight w:val="0"/>
                              <w:marTop w:val="0"/>
                              <w:marBottom w:val="0"/>
                              <w:divBdr>
                                <w:top w:val="none" w:sz="0" w:space="0" w:color="auto"/>
                                <w:left w:val="none" w:sz="0" w:space="0" w:color="auto"/>
                                <w:bottom w:val="none" w:sz="0" w:space="0" w:color="auto"/>
                                <w:right w:val="none" w:sz="0" w:space="0" w:color="auto"/>
                              </w:divBdr>
                              <w:divsChild>
                                <w:div w:id="1781490105">
                                  <w:marLeft w:val="0"/>
                                  <w:marRight w:val="0"/>
                                  <w:marTop w:val="0"/>
                                  <w:marBottom w:val="0"/>
                                  <w:divBdr>
                                    <w:top w:val="none" w:sz="0" w:space="0" w:color="auto"/>
                                    <w:left w:val="none" w:sz="0" w:space="0" w:color="auto"/>
                                    <w:bottom w:val="none" w:sz="0" w:space="0" w:color="auto"/>
                                    <w:right w:val="none" w:sz="0" w:space="0" w:color="auto"/>
                                  </w:divBdr>
                                  <w:divsChild>
                                    <w:div w:id="1837380147">
                                      <w:marLeft w:val="0"/>
                                      <w:marRight w:val="0"/>
                                      <w:marTop w:val="0"/>
                                      <w:marBottom w:val="0"/>
                                      <w:divBdr>
                                        <w:top w:val="none" w:sz="0" w:space="0" w:color="auto"/>
                                        <w:left w:val="none" w:sz="0" w:space="0" w:color="auto"/>
                                        <w:bottom w:val="none" w:sz="0" w:space="0" w:color="auto"/>
                                        <w:right w:val="none" w:sz="0" w:space="0" w:color="auto"/>
                                      </w:divBdr>
                                      <w:divsChild>
                                        <w:div w:id="1345860631">
                                          <w:marLeft w:val="0"/>
                                          <w:marRight w:val="0"/>
                                          <w:marTop w:val="0"/>
                                          <w:marBottom w:val="0"/>
                                          <w:divBdr>
                                            <w:top w:val="none" w:sz="0" w:space="0" w:color="auto"/>
                                            <w:left w:val="none" w:sz="0" w:space="0" w:color="auto"/>
                                            <w:bottom w:val="none" w:sz="0" w:space="0" w:color="auto"/>
                                            <w:right w:val="none" w:sz="0" w:space="0" w:color="auto"/>
                                          </w:divBdr>
                                          <w:divsChild>
                                            <w:div w:id="1880896608">
                                              <w:marLeft w:val="0"/>
                                              <w:marRight w:val="0"/>
                                              <w:marTop w:val="0"/>
                                              <w:marBottom w:val="0"/>
                                              <w:divBdr>
                                                <w:top w:val="none" w:sz="0" w:space="0" w:color="auto"/>
                                                <w:left w:val="none" w:sz="0" w:space="0" w:color="auto"/>
                                                <w:bottom w:val="none" w:sz="0" w:space="0" w:color="auto"/>
                                                <w:right w:val="none" w:sz="0" w:space="0" w:color="auto"/>
                                              </w:divBdr>
                                              <w:divsChild>
                                                <w:div w:id="1545950006">
                                                  <w:marLeft w:val="0"/>
                                                  <w:marRight w:val="0"/>
                                                  <w:marTop w:val="0"/>
                                                  <w:marBottom w:val="0"/>
                                                  <w:divBdr>
                                                    <w:top w:val="none" w:sz="0" w:space="0" w:color="auto"/>
                                                    <w:left w:val="none" w:sz="0" w:space="0" w:color="auto"/>
                                                    <w:bottom w:val="none" w:sz="0" w:space="0" w:color="auto"/>
                                                    <w:right w:val="none" w:sz="0" w:space="0" w:color="auto"/>
                                                  </w:divBdr>
                                                  <w:divsChild>
                                                    <w:div w:id="44913255">
                                                      <w:marLeft w:val="0"/>
                                                      <w:marRight w:val="0"/>
                                                      <w:marTop w:val="0"/>
                                                      <w:marBottom w:val="0"/>
                                                      <w:divBdr>
                                                        <w:top w:val="none" w:sz="0" w:space="0" w:color="auto"/>
                                                        <w:left w:val="none" w:sz="0" w:space="0" w:color="auto"/>
                                                        <w:bottom w:val="none" w:sz="0" w:space="0" w:color="auto"/>
                                                        <w:right w:val="none" w:sz="0" w:space="0" w:color="auto"/>
                                                      </w:divBdr>
                                                      <w:divsChild>
                                                        <w:div w:id="19195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640367">
      <w:bodyDiv w:val="1"/>
      <w:marLeft w:val="0"/>
      <w:marRight w:val="0"/>
      <w:marTop w:val="0"/>
      <w:marBottom w:val="0"/>
      <w:divBdr>
        <w:top w:val="none" w:sz="0" w:space="0" w:color="auto"/>
        <w:left w:val="none" w:sz="0" w:space="0" w:color="auto"/>
        <w:bottom w:val="none" w:sz="0" w:space="0" w:color="auto"/>
        <w:right w:val="none" w:sz="0" w:space="0" w:color="auto"/>
      </w:divBdr>
    </w:div>
    <w:div w:id="2023898326">
      <w:bodyDiv w:val="1"/>
      <w:marLeft w:val="0"/>
      <w:marRight w:val="0"/>
      <w:marTop w:val="0"/>
      <w:marBottom w:val="0"/>
      <w:divBdr>
        <w:top w:val="none" w:sz="0" w:space="0" w:color="auto"/>
        <w:left w:val="none" w:sz="0" w:space="0" w:color="auto"/>
        <w:bottom w:val="none" w:sz="0" w:space="0" w:color="auto"/>
        <w:right w:val="none" w:sz="0" w:space="0" w:color="auto"/>
      </w:divBdr>
    </w:div>
    <w:div w:id="2036149341">
      <w:bodyDiv w:val="1"/>
      <w:marLeft w:val="0"/>
      <w:marRight w:val="0"/>
      <w:marTop w:val="0"/>
      <w:marBottom w:val="0"/>
      <w:divBdr>
        <w:top w:val="none" w:sz="0" w:space="0" w:color="auto"/>
        <w:left w:val="none" w:sz="0" w:space="0" w:color="auto"/>
        <w:bottom w:val="none" w:sz="0" w:space="0" w:color="auto"/>
        <w:right w:val="none" w:sz="0" w:space="0" w:color="auto"/>
      </w:divBdr>
    </w:div>
    <w:div w:id="2037122111">
      <w:bodyDiv w:val="1"/>
      <w:marLeft w:val="0"/>
      <w:marRight w:val="0"/>
      <w:marTop w:val="0"/>
      <w:marBottom w:val="0"/>
      <w:divBdr>
        <w:top w:val="none" w:sz="0" w:space="0" w:color="auto"/>
        <w:left w:val="none" w:sz="0" w:space="0" w:color="auto"/>
        <w:bottom w:val="none" w:sz="0" w:space="0" w:color="auto"/>
        <w:right w:val="none" w:sz="0" w:space="0" w:color="auto"/>
      </w:divBdr>
    </w:div>
    <w:div w:id="2078278008">
      <w:bodyDiv w:val="1"/>
      <w:marLeft w:val="0"/>
      <w:marRight w:val="0"/>
      <w:marTop w:val="0"/>
      <w:marBottom w:val="0"/>
      <w:divBdr>
        <w:top w:val="none" w:sz="0" w:space="0" w:color="auto"/>
        <w:left w:val="none" w:sz="0" w:space="0" w:color="auto"/>
        <w:bottom w:val="none" w:sz="0" w:space="0" w:color="auto"/>
        <w:right w:val="none" w:sz="0" w:space="0" w:color="auto"/>
      </w:divBdr>
    </w:div>
    <w:div w:id="2080442851">
      <w:bodyDiv w:val="1"/>
      <w:marLeft w:val="0"/>
      <w:marRight w:val="0"/>
      <w:marTop w:val="0"/>
      <w:marBottom w:val="0"/>
      <w:divBdr>
        <w:top w:val="none" w:sz="0" w:space="0" w:color="auto"/>
        <w:left w:val="none" w:sz="0" w:space="0" w:color="auto"/>
        <w:bottom w:val="none" w:sz="0" w:space="0" w:color="auto"/>
        <w:right w:val="none" w:sz="0" w:space="0" w:color="auto"/>
      </w:divBdr>
    </w:div>
    <w:div w:id="21414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4836dd-ffd5-4ead-8c2e-b7c9b87af8e2">T5ZDV6UNQPJA-517-63</_dlc_DocId>
    <_dlc_DocIdUrl xmlns="754836dd-ffd5-4ead-8c2e-b7c9b87af8e2">
      <Url>http://showroom.agdnet.ag.gov.au/workspace/legts/_layouts/DocIdRedir.aspx?ID=T5ZDV6UNQPJA-517-63</Url>
      <Description>T5ZDV6UNQPJA-517-63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339f249-2a4e-491e-850f-2386a2ca010f"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0ADCF1908D2D4CB21328CECE63B834" ma:contentTypeVersion="0" ma:contentTypeDescription="Create a new document." ma:contentTypeScope="" ma:versionID="b4e9f2b899b7233d7ac22893d7c418d4">
  <xsd:schema xmlns:xsd="http://www.w3.org/2001/XMLSchema" xmlns:xs="http://www.w3.org/2001/XMLSchema" xmlns:p="http://schemas.microsoft.com/office/2006/metadata/properties" xmlns:ns2="754836dd-ffd5-4ead-8c2e-b7c9b87af8e2" targetNamespace="http://schemas.microsoft.com/office/2006/metadata/properties" ma:root="true" ma:fieldsID="fabc5ab51662c152682451182095fab8" ns2:_="">
    <xsd:import namespace="754836dd-ffd5-4ead-8c2e-b7c9b87af8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836dd-ffd5-4ead-8c2e-b7c9b87af8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736F-A0C4-4B69-BB08-88BDBF63EC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4836dd-ffd5-4ead-8c2e-b7c9b87af8e2"/>
    <ds:schemaRef ds:uri="http://www.w3.org/XML/1998/namespace"/>
    <ds:schemaRef ds:uri="http://purl.org/dc/dcmitype/"/>
  </ds:schemaRefs>
</ds:datastoreItem>
</file>

<file path=customXml/itemProps2.xml><?xml version="1.0" encoding="utf-8"?>
<ds:datastoreItem xmlns:ds="http://schemas.openxmlformats.org/officeDocument/2006/customXml" ds:itemID="{FA17DB89-B50A-4B0C-85AE-4DE7DD2A5C95}">
  <ds:schemaRefs>
    <ds:schemaRef ds:uri="http://schemas.microsoft.com/sharepoint/events"/>
  </ds:schemaRefs>
</ds:datastoreItem>
</file>

<file path=customXml/itemProps3.xml><?xml version="1.0" encoding="utf-8"?>
<ds:datastoreItem xmlns:ds="http://schemas.openxmlformats.org/officeDocument/2006/customXml" ds:itemID="{1D57E984-A046-415E-B43C-3B1A8167D836}">
  <ds:schemaRefs>
    <ds:schemaRef ds:uri="Microsoft.SharePoint.Taxonomy.ContentTypeSync"/>
  </ds:schemaRefs>
</ds:datastoreItem>
</file>

<file path=customXml/itemProps4.xml><?xml version="1.0" encoding="utf-8"?>
<ds:datastoreItem xmlns:ds="http://schemas.openxmlformats.org/officeDocument/2006/customXml" ds:itemID="{0A99BB50-CD6F-4B84-88ED-FE2B1BE99041}">
  <ds:schemaRefs>
    <ds:schemaRef ds:uri="http://schemas.microsoft.com/sharepoint/v3/contenttype/forms"/>
  </ds:schemaRefs>
</ds:datastoreItem>
</file>

<file path=customXml/itemProps5.xml><?xml version="1.0" encoding="utf-8"?>
<ds:datastoreItem xmlns:ds="http://schemas.openxmlformats.org/officeDocument/2006/customXml" ds:itemID="{71492821-BD87-49E1-B1BD-FE72B0877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836dd-ffd5-4ead-8c2e-b7c9b87a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CBBC7C-6C05-4C9E-8287-C59BA176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churci</dc:creator>
  <cp:keywords/>
  <dc:description/>
  <cp:lastModifiedBy>William MORRIS</cp:lastModifiedBy>
  <cp:revision>17</cp:revision>
  <cp:lastPrinted>2017-02-09T04:07:00Z</cp:lastPrinted>
  <dcterms:created xsi:type="dcterms:W3CDTF">2018-07-20T00:24:00Z</dcterms:created>
  <dcterms:modified xsi:type="dcterms:W3CDTF">2018-09-26T08:13:00Z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0x010100BF0ADCF1908D2D4CB21328CECE63B834</vt:lpwstr>
  </property>
  <property fmtid="{D5CDD505-2E9C-101B-9397-08002B2CF9AE}" pid="3" name="_dlc_DocIdItemGuid">
    <vt:lpwstr>5d3c5720-1cdd-40bd-b344-c0b10047ca53</vt:lpwstr>
  </property>
</Properties>
</file>