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BDAC" w14:textId="77777777" w:rsidR="00703828" w:rsidRPr="00E318F7" w:rsidRDefault="00703828" w:rsidP="00703828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2AE71C6" wp14:editId="194F85C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56353" w14:textId="77777777" w:rsidR="00703828" w:rsidRPr="00E318F7" w:rsidRDefault="00703828" w:rsidP="00703828">
      <w:pPr>
        <w:rPr>
          <w:rFonts w:ascii="Times New Roman" w:hAnsi="Times New Roman" w:cs="Times New Roman"/>
          <w:sz w:val="19"/>
        </w:rPr>
      </w:pPr>
    </w:p>
    <w:p w14:paraId="72F039F2" w14:textId="4137C373" w:rsidR="00703828" w:rsidRPr="00E318F7" w:rsidRDefault="005C20D1" w:rsidP="00703828">
      <w:pPr>
        <w:pStyle w:val="ShortT"/>
      </w:pPr>
      <w:bookmarkStart w:id="0" w:name="citation"/>
      <w:r w:rsidRPr="005C20D1">
        <w:t>Radiocommunications (</w:t>
      </w:r>
      <w:r w:rsidR="002F41AC">
        <w:t>Australian</w:t>
      </w:r>
      <w:r w:rsidR="000F699E">
        <w:t xml:space="preserve"> Space Objects</w:t>
      </w:r>
      <w:r w:rsidRPr="005C20D1">
        <w:t xml:space="preserve">) </w:t>
      </w:r>
      <w:r w:rsidR="004F639E">
        <w:t>Amendment</w:t>
      </w:r>
      <w:r w:rsidR="004F639E" w:rsidRPr="005C20D1">
        <w:t xml:space="preserve"> </w:t>
      </w:r>
      <w:r w:rsidR="000F699E">
        <w:t>Determination</w:t>
      </w:r>
      <w:r w:rsidR="00026057">
        <w:t xml:space="preserve"> </w:t>
      </w:r>
      <w:r w:rsidRPr="005C20D1">
        <w:t>20</w:t>
      </w:r>
      <w:bookmarkEnd w:id="0"/>
      <w:r w:rsidRPr="005C20D1">
        <w:t>1</w:t>
      </w:r>
      <w:r w:rsidR="009C1D18">
        <w:t>8</w:t>
      </w:r>
      <w:r w:rsidR="00FB1486">
        <w:t xml:space="preserve"> (No. 1)</w:t>
      </w:r>
    </w:p>
    <w:p w14:paraId="04EBEE1B" w14:textId="77777777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</w:p>
    <w:p w14:paraId="6A1A3894" w14:textId="36142244" w:rsidR="00703828" w:rsidRPr="00E318F7" w:rsidRDefault="00703828" w:rsidP="00703828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>The Australian Communications and Media Authority makes the following</w:t>
      </w:r>
      <w:r w:rsidR="00426C77">
        <w:rPr>
          <w:szCs w:val="22"/>
        </w:rPr>
        <w:t xml:space="preserve"> </w:t>
      </w:r>
      <w:r w:rsidR="000D15BA">
        <w:rPr>
          <w:szCs w:val="22"/>
        </w:rPr>
        <w:t>instrument</w:t>
      </w:r>
      <w:r w:rsidRPr="00E318F7">
        <w:rPr>
          <w:szCs w:val="22"/>
        </w:rPr>
        <w:t xml:space="preserve"> </w:t>
      </w:r>
      <w:r w:rsidR="00121BB9">
        <w:rPr>
          <w:szCs w:val="22"/>
        </w:rPr>
        <w:t xml:space="preserve">under </w:t>
      </w:r>
      <w:r w:rsidR="0028094A">
        <w:t>section 5</w:t>
      </w:r>
      <w:r w:rsidR="00B46486">
        <w:t xml:space="preserve"> </w:t>
      </w:r>
      <w:r w:rsidR="00121BB9">
        <w:t xml:space="preserve">of the </w:t>
      </w:r>
      <w:r w:rsidR="00426C77">
        <w:rPr>
          <w:i/>
        </w:rPr>
        <w:t>Radiocommunications Act 1992</w:t>
      </w:r>
      <w:r w:rsidR="00121BB9" w:rsidRPr="00121BB9">
        <w:t>.</w:t>
      </w:r>
    </w:p>
    <w:p w14:paraId="0AF97D81" w14:textId="78EA2CFC" w:rsidR="00703828" w:rsidRPr="00E318F7" w:rsidRDefault="00703828" w:rsidP="00703828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1" w:name="BKCheck15B_1"/>
      <w:bookmarkEnd w:id="1"/>
      <w:r w:rsidRPr="00E318F7">
        <w:rPr>
          <w:rFonts w:ascii="Times New Roman" w:hAnsi="Times New Roman" w:cs="Times New Roman"/>
        </w:rPr>
        <w:t>:</w:t>
      </w:r>
      <w:r w:rsidR="0095557F">
        <w:rPr>
          <w:rFonts w:ascii="Times New Roman" w:hAnsi="Times New Roman" w:cs="Times New Roman"/>
        </w:rPr>
        <w:t xml:space="preserve"> 26 September 2018</w:t>
      </w:r>
    </w:p>
    <w:p w14:paraId="2802673F" w14:textId="77777777" w:rsidR="0095557F" w:rsidRDefault="0095557F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465CFE15" w14:textId="751CE833" w:rsidR="0095557F" w:rsidRDefault="0095557F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3AA7C35E" w14:textId="2BE811C6" w:rsidR="0095557F" w:rsidRDefault="0095557F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20507B62" w14:textId="00FE97F3" w:rsidR="00703828" w:rsidRDefault="00703828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2" w:name="Minister"/>
    </w:p>
    <w:p w14:paraId="4217EF89" w14:textId="75B4878C" w:rsidR="0095557F" w:rsidRDefault="0095557F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29C10B75" w14:textId="2C32B705" w:rsidR="0095557F" w:rsidRDefault="0095557F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Chapman</w:t>
      </w:r>
    </w:p>
    <w:p w14:paraId="0AE9545A" w14:textId="2DEF4108" w:rsidR="0095557F" w:rsidRPr="00E318F7" w:rsidRDefault="0095557F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A9A16F3" w14:textId="77777777" w:rsidR="00703828" w:rsidRPr="00E318F7" w:rsidRDefault="001C12ED" w:rsidP="0095557F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703828" w:rsidRPr="00E318F7">
        <w:rPr>
          <w:rFonts w:ascii="Times New Roman" w:hAnsi="Times New Roman" w:cs="Times New Roman"/>
        </w:rPr>
        <w:t>/</w:t>
      </w:r>
      <w:bookmarkStart w:id="3" w:name="_GoBack"/>
      <w:r w:rsidR="00703828" w:rsidRPr="0095557F">
        <w:rPr>
          <w:rFonts w:ascii="Times New Roman" w:hAnsi="Times New Roman" w:cs="Times New Roman"/>
          <w:strike/>
        </w:rPr>
        <w:t>General Manager</w:t>
      </w:r>
      <w:bookmarkEnd w:id="2"/>
      <w:bookmarkEnd w:id="3"/>
    </w:p>
    <w:p w14:paraId="146F3289" w14:textId="77777777" w:rsidR="00703828" w:rsidRPr="00E318F7" w:rsidRDefault="00703828" w:rsidP="00703828">
      <w:pPr>
        <w:pStyle w:val="SignCoverPageEnd"/>
        <w:rPr>
          <w:szCs w:val="22"/>
        </w:rPr>
      </w:pPr>
    </w:p>
    <w:p w14:paraId="08F26579" w14:textId="77777777" w:rsidR="00703828" w:rsidRPr="00E318F7" w:rsidRDefault="00703828" w:rsidP="0070382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562B932B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60B9CC02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52D45E70" w14:textId="77777777" w:rsidR="0017734A" w:rsidRPr="00E318F7" w:rsidRDefault="0017734A">
      <w:pPr>
        <w:rPr>
          <w:rFonts w:ascii="Times New Roman" w:hAnsi="Times New Roman" w:cs="Times New Roman"/>
        </w:rPr>
      </w:pPr>
    </w:p>
    <w:p w14:paraId="3837D63D" w14:textId="77777777" w:rsidR="0017734A" w:rsidRPr="00E318F7" w:rsidRDefault="0017734A">
      <w:pPr>
        <w:rPr>
          <w:rFonts w:ascii="Times New Roman" w:hAnsi="Times New Roman" w:cs="Times New Roman"/>
        </w:rPr>
        <w:sectPr w:rsidR="0017734A" w:rsidRPr="00E318F7" w:rsidSect="002F0E3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122BD0C" w14:textId="77777777" w:rsidR="0091792E" w:rsidRPr="00BA34C5" w:rsidRDefault="0091792E" w:rsidP="0091792E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4" w:name="_Toc444596031"/>
    </w:p>
    <w:p w14:paraId="3CBB5BDD" w14:textId="77777777" w:rsidR="00D317D5" w:rsidRDefault="00D317D5" w:rsidP="00D317D5">
      <w:pPr>
        <w:pStyle w:val="ActHead5"/>
        <w:tabs>
          <w:tab w:val="left" w:pos="1134"/>
        </w:tabs>
        <w:spacing w:before="0"/>
        <w:ind w:left="0" w:firstLine="0"/>
        <w:rPr>
          <w:rStyle w:val="CharSectno"/>
        </w:rPr>
      </w:pPr>
    </w:p>
    <w:p w14:paraId="7ABFF357" w14:textId="77777777" w:rsidR="00F31EC9" w:rsidRPr="00BA34C5" w:rsidRDefault="00BA34C5" w:rsidP="00D317D5">
      <w:pPr>
        <w:pStyle w:val="ActHead5"/>
        <w:tabs>
          <w:tab w:val="left" w:pos="1134"/>
        </w:tabs>
        <w:spacing w:before="0"/>
        <w:ind w:left="0" w:firstLine="0"/>
        <w:rPr>
          <w:sz w:val="32"/>
          <w:szCs w:val="32"/>
        </w:rPr>
      </w:pPr>
      <w:proofErr w:type="gramStart"/>
      <w:r w:rsidRPr="008E3E51">
        <w:rPr>
          <w:rStyle w:val="CharSectno"/>
        </w:rPr>
        <w:t>1</w:t>
      </w:r>
      <w:r w:rsidRPr="008E3E51">
        <w:t xml:space="preserve">  </w:t>
      </w:r>
      <w:r w:rsidR="00D317D5">
        <w:tab/>
      </w:r>
      <w:proofErr w:type="gramEnd"/>
      <w:r w:rsidRPr="008E3E51">
        <w:t>Name</w:t>
      </w:r>
    </w:p>
    <w:p w14:paraId="30E74A71" w14:textId="70FD9FC2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is the </w:t>
      </w:r>
      <w:bookmarkStart w:id="5" w:name="BKCheck15B_3"/>
      <w:bookmarkEnd w:id="5"/>
      <w:r w:rsidR="002C5330" w:rsidRPr="00C2207A">
        <w:rPr>
          <w:i/>
        </w:rPr>
        <w:t>Radiocommunications (</w:t>
      </w:r>
      <w:r w:rsidR="002F41AC">
        <w:rPr>
          <w:i/>
        </w:rPr>
        <w:t>Australian</w:t>
      </w:r>
      <w:r w:rsidR="00B46486">
        <w:rPr>
          <w:i/>
        </w:rPr>
        <w:t xml:space="preserve"> Space Objects</w:t>
      </w:r>
      <w:r w:rsidR="002C5330" w:rsidRPr="00C2207A">
        <w:rPr>
          <w:i/>
        </w:rPr>
        <w:t xml:space="preserve">) </w:t>
      </w:r>
      <w:r w:rsidR="004F639E">
        <w:rPr>
          <w:i/>
        </w:rPr>
        <w:t xml:space="preserve">Amendment </w:t>
      </w:r>
      <w:r w:rsidR="00B46486">
        <w:rPr>
          <w:i/>
        </w:rPr>
        <w:t>Determination</w:t>
      </w:r>
      <w:r w:rsidR="00026057">
        <w:rPr>
          <w:i/>
        </w:rPr>
        <w:t xml:space="preserve"> </w:t>
      </w:r>
      <w:r w:rsidR="005B6964">
        <w:rPr>
          <w:i/>
        </w:rPr>
        <w:t>201</w:t>
      </w:r>
      <w:r w:rsidR="009C1D18">
        <w:rPr>
          <w:i/>
        </w:rPr>
        <w:t>8</w:t>
      </w:r>
      <w:r w:rsidR="00325200">
        <w:rPr>
          <w:i/>
        </w:rPr>
        <w:t xml:space="preserve"> (No. 1)</w:t>
      </w:r>
      <w:r w:rsidRPr="008E3E51">
        <w:t>.</w:t>
      </w:r>
    </w:p>
    <w:p w14:paraId="341F9204" w14:textId="77777777" w:rsidR="00F31EC9" w:rsidRPr="008E3E51" w:rsidRDefault="00F31EC9" w:rsidP="00F31EC9">
      <w:pPr>
        <w:pStyle w:val="ActHead5"/>
      </w:pPr>
      <w:bookmarkStart w:id="6" w:name="_Toc444596032"/>
      <w:proofErr w:type="gramStart"/>
      <w:r w:rsidRPr="008E3E51">
        <w:rPr>
          <w:rStyle w:val="CharSectno"/>
        </w:rPr>
        <w:t>2</w:t>
      </w:r>
      <w:r w:rsidRPr="008E3E51">
        <w:t xml:space="preserve">  </w:t>
      </w:r>
      <w:r w:rsidR="00D317D5">
        <w:tab/>
      </w:r>
      <w:proofErr w:type="gramEnd"/>
      <w:r w:rsidRPr="008E3E51">
        <w:t>Commencement</w:t>
      </w:r>
      <w:bookmarkEnd w:id="6"/>
    </w:p>
    <w:p w14:paraId="3A316970" w14:textId="77777777" w:rsidR="00F31EC9" w:rsidRDefault="00F31EC9" w:rsidP="00F31EC9">
      <w:pPr>
        <w:pStyle w:val="subsection"/>
      </w:pPr>
      <w:r>
        <w:tab/>
      </w:r>
      <w:r w:rsidRPr="008E3E51">
        <w:tab/>
        <w:t xml:space="preserve">This </w:t>
      </w:r>
      <w:r w:rsidR="004F639E">
        <w:t>instrument</w:t>
      </w:r>
      <w:r>
        <w:t xml:space="preserve"> commences at the start of the day after it is registered</w:t>
      </w:r>
      <w:r w:rsidR="00F26DEC">
        <w:t xml:space="preserve"> on the Federal Register of Legislation</w:t>
      </w:r>
      <w:r>
        <w:t xml:space="preserve">. </w:t>
      </w:r>
    </w:p>
    <w:p w14:paraId="14A6BA31" w14:textId="77777777" w:rsidR="00F31EC9" w:rsidRDefault="00F31EC9" w:rsidP="000340E0">
      <w:pPr>
        <w:pStyle w:val="LI-BodyTextNote"/>
        <w:spacing w:before="122"/>
      </w:pPr>
      <w:r w:rsidRPr="00F61B09">
        <w:t>Note:</w:t>
      </w:r>
      <w:r w:rsidRPr="00F61B09">
        <w:tab/>
      </w:r>
      <w:r>
        <w:t>The Federa</w:t>
      </w:r>
      <w:r w:rsidR="00F26DEC">
        <w:t xml:space="preserve">l Register of Legislation </w:t>
      </w:r>
      <w:r w:rsidRPr="00572BB1">
        <w:t xml:space="preserve">may </w:t>
      </w:r>
      <w:r>
        <w:t xml:space="preserve">be accessed </w:t>
      </w:r>
      <w:r w:rsidRPr="00D317D5">
        <w:t xml:space="preserve">at </w:t>
      </w:r>
      <w:r w:rsidR="001812CF" w:rsidRPr="00D57C1A">
        <w:rPr>
          <w:rStyle w:val="Hyperlink"/>
          <w:rFonts w:eastAsiaTheme="majorEastAsia"/>
          <w:color w:val="auto"/>
          <w:u w:val="none"/>
        </w:rPr>
        <w:t>http</w:t>
      </w:r>
      <w:r w:rsidR="00735199" w:rsidRPr="00D57C1A">
        <w:rPr>
          <w:rStyle w:val="Hyperlink"/>
          <w:rFonts w:eastAsiaTheme="majorEastAsia"/>
          <w:color w:val="auto"/>
          <w:u w:val="none"/>
        </w:rPr>
        <w:t>s</w:t>
      </w:r>
      <w:r w:rsidR="001812CF" w:rsidRPr="00D57C1A">
        <w:rPr>
          <w:rStyle w:val="Hyperlink"/>
          <w:rFonts w:eastAsiaTheme="majorEastAsia"/>
          <w:color w:val="auto"/>
          <w:u w:val="none"/>
        </w:rPr>
        <w:t>://</w:t>
      </w:r>
      <w:r w:rsidR="00D317D5" w:rsidRPr="00D57C1A">
        <w:rPr>
          <w:rFonts w:eastAsiaTheme="majorEastAsia"/>
        </w:rPr>
        <w:t>www.legislation.gov.au</w:t>
      </w:r>
      <w:r>
        <w:t>.</w:t>
      </w:r>
    </w:p>
    <w:p w14:paraId="5B41AEBC" w14:textId="77777777" w:rsidR="00F31EC9" w:rsidRPr="008E3E51" w:rsidRDefault="00F31EC9" w:rsidP="00F31EC9">
      <w:pPr>
        <w:pStyle w:val="ActHead5"/>
      </w:pPr>
      <w:bookmarkStart w:id="7" w:name="_Toc444596033"/>
      <w:proofErr w:type="gramStart"/>
      <w:r w:rsidRPr="008E3E51">
        <w:rPr>
          <w:rStyle w:val="CharSectno"/>
        </w:rPr>
        <w:t>3</w:t>
      </w:r>
      <w:r w:rsidRPr="008E3E51">
        <w:t xml:space="preserve">  </w:t>
      </w:r>
      <w:r w:rsidR="00D317D5">
        <w:tab/>
      </w:r>
      <w:proofErr w:type="gramEnd"/>
      <w:r w:rsidRPr="008E3E51">
        <w:t>Authority</w:t>
      </w:r>
      <w:bookmarkEnd w:id="7"/>
    </w:p>
    <w:p w14:paraId="01D94056" w14:textId="47BADB0C" w:rsidR="00F31EC9" w:rsidRPr="008E3E51" w:rsidRDefault="00F31EC9" w:rsidP="00F31EC9">
      <w:pPr>
        <w:pStyle w:val="subsection"/>
      </w:pPr>
      <w:r w:rsidRPr="008E3E51">
        <w:tab/>
      </w:r>
      <w:r w:rsidRPr="008E3E51">
        <w:tab/>
        <w:t xml:space="preserve">This </w:t>
      </w:r>
      <w:r w:rsidR="004F639E">
        <w:t>instrument</w:t>
      </w:r>
      <w:r>
        <w:t xml:space="preserve"> is made under</w:t>
      </w:r>
      <w:r w:rsidR="004D60B7">
        <w:t xml:space="preserve"> </w:t>
      </w:r>
      <w:r w:rsidR="002A5752">
        <w:t>section</w:t>
      </w:r>
      <w:r w:rsidR="00B46486">
        <w:t xml:space="preserve"> </w:t>
      </w:r>
      <w:r w:rsidR="004D60B7">
        <w:t xml:space="preserve">5 </w:t>
      </w:r>
      <w:r>
        <w:t xml:space="preserve">of the </w:t>
      </w:r>
      <w:r w:rsidR="002C5330" w:rsidRPr="00C2207A">
        <w:rPr>
          <w:i/>
        </w:rPr>
        <w:t>Radiocommunications</w:t>
      </w:r>
      <w:r w:rsidR="001E2E33">
        <w:rPr>
          <w:i/>
        </w:rPr>
        <w:t xml:space="preserve"> </w:t>
      </w:r>
      <w:r w:rsidR="002C5330" w:rsidRPr="00C2207A">
        <w:rPr>
          <w:i/>
        </w:rPr>
        <w:t>Act 1992</w:t>
      </w:r>
      <w:r>
        <w:t>.</w:t>
      </w:r>
    </w:p>
    <w:bookmarkEnd w:id="4"/>
    <w:p w14:paraId="0685D526" w14:textId="0FB267E0" w:rsidR="00C71827" w:rsidRPr="008E3E51" w:rsidRDefault="00C71827" w:rsidP="00C71827">
      <w:pPr>
        <w:pStyle w:val="ActHead5"/>
      </w:pPr>
      <w:proofErr w:type="gramStart"/>
      <w:r>
        <w:t>4</w:t>
      </w:r>
      <w:r w:rsidRPr="008E3E51">
        <w:t xml:space="preserve">  </w:t>
      </w:r>
      <w:r w:rsidR="00D317D5">
        <w:tab/>
      </w:r>
      <w:proofErr w:type="gramEnd"/>
      <w:r>
        <w:t>Amendment</w:t>
      </w:r>
      <w:r w:rsidR="009945EA">
        <w:t>s</w:t>
      </w:r>
    </w:p>
    <w:p w14:paraId="574EC53C" w14:textId="118E2661" w:rsidR="00C71827" w:rsidRDefault="00C71827" w:rsidP="00C71827">
      <w:pPr>
        <w:pStyle w:val="subsection"/>
      </w:pPr>
      <w:r>
        <w:tab/>
      </w:r>
      <w:r>
        <w:tab/>
        <w:t>The instrument that is specified in Schedule 1 is amended as set out in that Schedule.</w:t>
      </w:r>
    </w:p>
    <w:p w14:paraId="03F162A3" w14:textId="62486ADE" w:rsidR="0089039B" w:rsidRDefault="0089039B" w:rsidP="00C71827">
      <w:pPr>
        <w:pStyle w:val="subsection"/>
      </w:pPr>
    </w:p>
    <w:p w14:paraId="6A2F2C24" w14:textId="77777777" w:rsidR="0089039B" w:rsidRPr="00A66C31" w:rsidRDefault="0089039B" w:rsidP="00957071">
      <w:pPr>
        <w:rPr>
          <w:lang w:eastAsia="en-AU"/>
        </w:rPr>
      </w:pPr>
    </w:p>
    <w:p w14:paraId="3024D188" w14:textId="77777777" w:rsidR="0089039B" w:rsidRPr="00A66C31" w:rsidRDefault="0089039B" w:rsidP="00957071">
      <w:pPr>
        <w:rPr>
          <w:lang w:eastAsia="en-AU"/>
        </w:rPr>
      </w:pPr>
    </w:p>
    <w:p w14:paraId="4C488B47" w14:textId="77777777" w:rsidR="0089039B" w:rsidRPr="00A66C31" w:rsidRDefault="0089039B" w:rsidP="00957071">
      <w:pPr>
        <w:rPr>
          <w:lang w:eastAsia="en-AU"/>
        </w:rPr>
      </w:pPr>
    </w:p>
    <w:p w14:paraId="18C3F989" w14:textId="77777777" w:rsidR="0089039B" w:rsidRPr="00A66C31" w:rsidRDefault="0089039B" w:rsidP="00957071">
      <w:pPr>
        <w:rPr>
          <w:lang w:eastAsia="en-AU"/>
        </w:rPr>
      </w:pPr>
    </w:p>
    <w:p w14:paraId="4BCC5C00" w14:textId="77777777" w:rsidR="0089039B" w:rsidRPr="00A66C31" w:rsidRDefault="0089039B" w:rsidP="00957071">
      <w:pPr>
        <w:rPr>
          <w:lang w:eastAsia="en-AU"/>
        </w:rPr>
      </w:pPr>
    </w:p>
    <w:p w14:paraId="0F38A8A8" w14:textId="3148AAC7" w:rsidR="00C71827" w:rsidRPr="00A66C31" w:rsidRDefault="00C71827" w:rsidP="00957071">
      <w:pPr>
        <w:rPr>
          <w:lang w:eastAsia="en-AU"/>
        </w:rPr>
        <w:sectPr w:rsidR="00C71827" w:rsidRPr="00A66C31" w:rsidSect="00F97EAE">
          <w:headerReference w:type="default" r:id="rId19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E61B538" w14:textId="77777777" w:rsidR="00C71827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65721369" w14:textId="4A47A968" w:rsidR="00C71827" w:rsidRPr="00265688" w:rsidRDefault="00C71827" w:rsidP="00C71827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 1</w:t>
      </w:r>
      <w:r w:rsidRPr="00265688">
        <w:rPr>
          <w:rFonts w:ascii="Arial" w:hAnsi="Arial" w:cs="Arial"/>
          <w:sz w:val="32"/>
          <w:szCs w:val="32"/>
        </w:rPr>
        <w:t>—Amendment</w:t>
      </w:r>
      <w:r w:rsidR="009945EA">
        <w:rPr>
          <w:rFonts w:ascii="Arial" w:hAnsi="Arial" w:cs="Arial"/>
          <w:sz w:val="32"/>
          <w:szCs w:val="32"/>
        </w:rPr>
        <w:t>s</w:t>
      </w:r>
    </w:p>
    <w:p w14:paraId="645F9CD4" w14:textId="03D2013B" w:rsidR="005D3C15" w:rsidRPr="003E01BF" w:rsidRDefault="00C71827" w:rsidP="005D3C15">
      <w:pPr>
        <w:pStyle w:val="ActHead9"/>
        <w:ind w:left="0" w:firstLine="0"/>
        <w:rPr>
          <w:b w:val="0"/>
          <w:i w:val="0"/>
        </w:rPr>
      </w:pPr>
      <w:r w:rsidRPr="00C2207A">
        <w:t>Radiocommunications (</w:t>
      </w:r>
      <w:r w:rsidR="002F41AC">
        <w:t>Australian</w:t>
      </w:r>
      <w:r>
        <w:t xml:space="preserve"> Space Objects</w:t>
      </w:r>
      <w:r w:rsidRPr="00C2207A">
        <w:t xml:space="preserve">) </w:t>
      </w:r>
      <w:r>
        <w:t>Determination 201</w:t>
      </w:r>
      <w:r w:rsidR="0009567E">
        <w:t>4</w:t>
      </w:r>
      <w:r w:rsidR="005D3C15">
        <w:t xml:space="preserve"> </w:t>
      </w:r>
      <w:r w:rsidR="005D3C15" w:rsidRPr="003E01BF">
        <w:rPr>
          <w:b w:val="0"/>
          <w:i w:val="0"/>
          <w:szCs w:val="28"/>
        </w:rPr>
        <w:t>(F</w:t>
      </w:r>
      <w:r w:rsidR="002F41AC" w:rsidRPr="003E01BF">
        <w:rPr>
          <w:b w:val="0"/>
          <w:bCs/>
          <w:i w:val="0"/>
          <w:szCs w:val="28"/>
        </w:rPr>
        <w:t>2014L01586</w:t>
      </w:r>
      <w:r w:rsidR="005D3C15" w:rsidRPr="003E01BF">
        <w:rPr>
          <w:b w:val="0"/>
          <w:i w:val="0"/>
          <w:szCs w:val="28"/>
        </w:rPr>
        <w:t>)</w:t>
      </w:r>
    </w:p>
    <w:p w14:paraId="0BEC7F2F" w14:textId="672ED137" w:rsidR="00C51137" w:rsidRDefault="00C51137" w:rsidP="00D57C1A">
      <w:pPr>
        <w:pStyle w:val="ItemHead"/>
        <w:spacing w:before="240" w:after="120"/>
      </w:pPr>
      <w:r>
        <w:t>1</w:t>
      </w:r>
      <w:r>
        <w:tab/>
      </w:r>
      <w:r w:rsidR="009945EA">
        <w:t>Paragraph 4(</w:t>
      </w:r>
      <w:r w:rsidR="0063460E">
        <w:t>h)</w:t>
      </w:r>
    </w:p>
    <w:p w14:paraId="0A1D123C" w14:textId="7913D284" w:rsidR="0063460E" w:rsidRPr="0063460E" w:rsidRDefault="0063460E" w:rsidP="0063460E">
      <w:pPr>
        <w:pStyle w:val="Item"/>
      </w:pPr>
      <w:r>
        <w:t>Omit “and”.</w:t>
      </w:r>
    </w:p>
    <w:p w14:paraId="3314B2B3" w14:textId="6985EAF8" w:rsidR="00C71827" w:rsidRPr="007C46B3" w:rsidRDefault="00C51137" w:rsidP="00D57C1A">
      <w:pPr>
        <w:pStyle w:val="ItemHead"/>
        <w:spacing w:before="240" w:after="120"/>
      </w:pPr>
      <w:proofErr w:type="gramStart"/>
      <w:r>
        <w:t>2</w:t>
      </w:r>
      <w:r w:rsidR="00C71827" w:rsidRPr="007C46B3">
        <w:t xml:space="preserve">  </w:t>
      </w:r>
      <w:r w:rsidR="00F412C3">
        <w:tab/>
      </w:r>
      <w:proofErr w:type="gramEnd"/>
      <w:r w:rsidR="00957071">
        <w:t>Paragraph 4(i)</w:t>
      </w:r>
    </w:p>
    <w:p w14:paraId="3C184842" w14:textId="5F95D68A" w:rsidR="00C71827" w:rsidRDefault="00FB00A5" w:rsidP="00D57C1A">
      <w:pPr>
        <w:pStyle w:val="Item"/>
        <w:spacing w:before="120"/>
      </w:pPr>
      <w:r>
        <w:t xml:space="preserve">Repeal the </w:t>
      </w:r>
      <w:r w:rsidR="009C5F71">
        <w:t>paragraph</w:t>
      </w:r>
      <w:r>
        <w:t>, substitute</w:t>
      </w:r>
      <w:r w:rsidR="006B6A25">
        <w:t>:</w:t>
      </w:r>
    </w:p>
    <w:p w14:paraId="6586E9D6" w14:textId="518C090C" w:rsidR="00C70AA4" w:rsidRDefault="00C70AA4" w:rsidP="00C70AA4">
      <w:pPr>
        <w:spacing w:before="120" w:after="0" w:line="240" w:lineRule="auto"/>
        <w:ind w:left="720"/>
        <w:rPr>
          <w:rFonts w:ascii="Times New Roman" w:hAnsi="Times New Roman" w:cs="Times New Roman"/>
          <w:bCs/>
          <w:lang w:val="en-GB"/>
        </w:rPr>
      </w:pPr>
      <w:r w:rsidRPr="002F41AC">
        <w:rPr>
          <w:rFonts w:ascii="Times New Roman" w:hAnsi="Times New Roman" w:cs="Times New Roman"/>
          <w:bCs/>
          <w:lang w:val="en-GB"/>
        </w:rPr>
        <w:t>(</w:t>
      </w:r>
      <w:r w:rsidR="009C5F71">
        <w:rPr>
          <w:rFonts w:ascii="Times New Roman" w:hAnsi="Times New Roman" w:cs="Times New Roman"/>
          <w:bCs/>
          <w:lang w:val="en-GB"/>
        </w:rPr>
        <w:t>i</w:t>
      </w:r>
      <w:r w:rsidRPr="002F41AC">
        <w:rPr>
          <w:rFonts w:ascii="Times New Roman" w:hAnsi="Times New Roman" w:cs="Times New Roman"/>
          <w:bCs/>
          <w:lang w:val="en-GB"/>
        </w:rPr>
        <w:t>)              a satellite operated by, or for</w:t>
      </w:r>
      <w:r>
        <w:rPr>
          <w:rFonts w:ascii="Times New Roman" w:hAnsi="Times New Roman" w:cs="Times New Roman"/>
          <w:bCs/>
          <w:lang w:val="en-GB"/>
        </w:rPr>
        <w:t>,</w:t>
      </w:r>
      <w:r w:rsidRPr="002F41AC">
        <w:t xml:space="preserve"> </w:t>
      </w:r>
      <w:r>
        <w:rPr>
          <w:rFonts w:ascii="Times New Roman" w:hAnsi="Times New Roman" w:cs="Times New Roman"/>
          <w:bCs/>
          <w:lang w:val="en-GB"/>
        </w:rPr>
        <w:t xml:space="preserve">NBN Co Limited (ACN 136 533 741); </w:t>
      </w:r>
    </w:p>
    <w:p w14:paraId="0A98CD8B" w14:textId="2BF5AF4E" w:rsidR="00B66021" w:rsidRDefault="002F41AC" w:rsidP="009C1D18">
      <w:pPr>
        <w:spacing w:before="120" w:after="0" w:line="240" w:lineRule="auto"/>
        <w:ind w:left="720"/>
        <w:rPr>
          <w:rFonts w:ascii="Times New Roman" w:hAnsi="Times New Roman" w:cs="Times New Roman"/>
          <w:bCs/>
          <w:lang w:val="en-GB"/>
        </w:rPr>
      </w:pPr>
      <w:r w:rsidRPr="002F41AC">
        <w:rPr>
          <w:rFonts w:ascii="Times New Roman" w:hAnsi="Times New Roman" w:cs="Times New Roman"/>
          <w:bCs/>
          <w:lang w:val="en-GB"/>
        </w:rPr>
        <w:t>(</w:t>
      </w:r>
      <w:r>
        <w:rPr>
          <w:rFonts w:ascii="Times New Roman" w:hAnsi="Times New Roman" w:cs="Times New Roman"/>
          <w:bCs/>
          <w:lang w:val="en-GB"/>
        </w:rPr>
        <w:t>j</w:t>
      </w:r>
      <w:r w:rsidRPr="002F41AC">
        <w:rPr>
          <w:rFonts w:ascii="Times New Roman" w:hAnsi="Times New Roman" w:cs="Times New Roman"/>
          <w:bCs/>
          <w:lang w:val="en-GB"/>
        </w:rPr>
        <w:t>)              a satellite operated by, or for</w:t>
      </w:r>
      <w:r>
        <w:rPr>
          <w:rFonts w:ascii="Times New Roman" w:hAnsi="Times New Roman" w:cs="Times New Roman"/>
          <w:bCs/>
          <w:lang w:val="en-GB"/>
        </w:rPr>
        <w:t>,</w:t>
      </w:r>
      <w:r w:rsidRPr="002F41AC">
        <w:t xml:space="preserve"> </w:t>
      </w:r>
      <w:r w:rsidRPr="002F41AC">
        <w:rPr>
          <w:rFonts w:ascii="Times New Roman" w:hAnsi="Times New Roman" w:cs="Times New Roman"/>
          <w:bCs/>
          <w:lang w:val="en-GB"/>
        </w:rPr>
        <w:t>Myriota Pty Ltd (ACN 609 161 373).</w:t>
      </w:r>
    </w:p>
    <w:p w14:paraId="2311FE80" w14:textId="77777777" w:rsidR="006F7BF9" w:rsidRDefault="006F7BF9" w:rsidP="009C1D18">
      <w:pPr>
        <w:spacing w:before="120" w:after="0" w:line="240" w:lineRule="auto"/>
        <w:ind w:left="720"/>
        <w:rPr>
          <w:rFonts w:ascii="Times New Roman" w:hAnsi="Times New Roman" w:cs="Times New Roman"/>
          <w:bCs/>
          <w:lang w:val="en-GB"/>
        </w:rPr>
      </w:pPr>
    </w:p>
    <w:p w14:paraId="045D4667" w14:textId="77777777" w:rsidR="00C71827" w:rsidRDefault="00C71827" w:rsidP="00815262">
      <w:pPr>
        <w:pStyle w:val="zdefinition"/>
        <w:shd w:val="clear" w:color="auto" w:fill="FFFFFF"/>
        <w:spacing w:before="0" w:beforeAutospacing="0" w:after="120" w:afterAutospacing="0"/>
        <w:rPr>
          <w:sz w:val="22"/>
          <w:szCs w:val="22"/>
        </w:rPr>
      </w:pPr>
    </w:p>
    <w:p w14:paraId="09627EFD" w14:textId="77777777" w:rsidR="0091792E" w:rsidRDefault="0091792E" w:rsidP="00C71827">
      <w:pPr>
        <w:pStyle w:val="ActHead5"/>
        <w:rPr>
          <w:rStyle w:val="CharSectno"/>
          <w:sz w:val="32"/>
          <w:szCs w:val="32"/>
        </w:rPr>
      </w:pPr>
    </w:p>
    <w:sectPr w:rsidR="0091792E" w:rsidSect="0095721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C7663" w14:textId="77777777" w:rsidR="00464466" w:rsidRDefault="00464466" w:rsidP="0017734A">
      <w:pPr>
        <w:spacing w:after="0" w:line="240" w:lineRule="auto"/>
      </w:pPr>
      <w:r>
        <w:separator/>
      </w:r>
    </w:p>
  </w:endnote>
  <w:endnote w:type="continuationSeparator" w:id="0">
    <w:p w14:paraId="2A559157" w14:textId="77777777" w:rsidR="00464466" w:rsidRDefault="00464466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0B843" w14:textId="77777777" w:rsidR="008F0162" w:rsidRDefault="008F0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E443" w14:textId="77777777" w:rsidR="008F0162" w:rsidRDefault="008F0162" w:rsidP="002D4CB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  <w:szCs w:val="18"/>
      </w:rPr>
    </w:pPr>
  </w:p>
  <w:p w14:paraId="574FEA2B" w14:textId="0E35010B" w:rsidR="00A25450" w:rsidRPr="00957210" w:rsidRDefault="00A25450" w:rsidP="002D4CB6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noProof/>
        <w:sz w:val="18"/>
        <w:szCs w:val="18"/>
      </w:rPr>
    </w:pPr>
    <w:r w:rsidRPr="001B5340">
      <w:rPr>
        <w:rFonts w:ascii="Times New Roman" w:hAnsi="Times New Roman" w:cs="Times New Roman"/>
        <w:i/>
        <w:sz w:val="18"/>
        <w:szCs w:val="18"/>
      </w:rPr>
      <w:t>Radiocommunications (</w:t>
    </w:r>
    <w:r>
      <w:rPr>
        <w:rFonts w:ascii="Times New Roman" w:hAnsi="Times New Roman" w:cs="Times New Roman"/>
        <w:i/>
        <w:sz w:val="18"/>
        <w:szCs w:val="18"/>
      </w:rPr>
      <w:t>Australian Space Objects</w:t>
    </w:r>
    <w:r w:rsidRPr="001B5340">
      <w:rPr>
        <w:rFonts w:ascii="Times New Roman" w:hAnsi="Times New Roman" w:cs="Times New Roman"/>
        <w:i/>
        <w:sz w:val="18"/>
        <w:szCs w:val="18"/>
      </w:rPr>
      <w:t xml:space="preserve">) </w:t>
    </w:r>
    <w:r w:rsidR="00D52AF3">
      <w:rPr>
        <w:rFonts w:ascii="Times New Roman" w:hAnsi="Times New Roman" w:cs="Times New Roman"/>
        <w:i/>
        <w:sz w:val="18"/>
        <w:szCs w:val="18"/>
      </w:rPr>
      <w:t>Amendment Determination 2018</w:t>
    </w:r>
    <w:r w:rsidRPr="001B5340">
      <w:rPr>
        <w:rFonts w:ascii="Times New Roman" w:hAnsi="Times New Roman" w:cs="Times New Roman"/>
        <w:i/>
        <w:sz w:val="18"/>
        <w:szCs w:val="18"/>
      </w:rPr>
      <w:t xml:space="preserve"> (No. 1)</w:t>
    </w:r>
  </w:p>
  <w:p w14:paraId="3471C193" w14:textId="3CE64B9D" w:rsidR="00A25450" w:rsidRDefault="00A25450">
    <w:pPr>
      <w:pStyle w:val="Footer"/>
    </w:pPr>
  </w:p>
  <w:p w14:paraId="4F6A878A" w14:textId="77777777" w:rsidR="0017734A" w:rsidRDefault="0017734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1749F" w14:textId="77777777" w:rsidR="008F0162" w:rsidRDefault="008F0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FFCAF" w14:textId="77777777" w:rsidR="00464466" w:rsidRDefault="00464466" w:rsidP="0017734A">
      <w:pPr>
        <w:spacing w:after="0" w:line="240" w:lineRule="auto"/>
      </w:pPr>
      <w:r>
        <w:separator/>
      </w:r>
    </w:p>
  </w:footnote>
  <w:footnote w:type="continuationSeparator" w:id="0">
    <w:p w14:paraId="40309741" w14:textId="77777777" w:rsidR="00464466" w:rsidRDefault="00464466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19758" w14:textId="77777777" w:rsidR="008F0162" w:rsidRDefault="008F0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8DC76" w14:textId="77777777" w:rsidR="005957A6" w:rsidRDefault="005957A6">
    <w:pPr>
      <w:pStyle w:val="Header"/>
    </w:pPr>
  </w:p>
  <w:p w14:paraId="561E851D" w14:textId="77777777" w:rsidR="0017734A" w:rsidRDefault="001773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42915" w14:textId="77777777" w:rsidR="00F85ED9" w:rsidRDefault="00F85ED9" w:rsidP="00E7332E">
    <w:pPr>
      <w:pStyle w:val="Header"/>
    </w:pPr>
  </w:p>
  <w:p w14:paraId="7C68DFBE" w14:textId="77777777" w:rsidR="00F85ED9" w:rsidRDefault="00E7332E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0780F" w14:textId="77777777" w:rsidR="00C71827" w:rsidRDefault="00C71827" w:rsidP="00892659">
    <w:pPr>
      <w:pStyle w:val="Header"/>
      <w:pBdr>
        <w:bottom w:val="single" w:sz="4" w:space="1" w:color="auto"/>
      </w:pBdr>
    </w:pPr>
  </w:p>
  <w:p w14:paraId="55DA950A" w14:textId="77777777" w:rsidR="00C71827" w:rsidRDefault="00C71827" w:rsidP="00892659">
    <w:pPr>
      <w:pStyle w:val="Header"/>
      <w:pBdr>
        <w:bottom w:val="single" w:sz="4" w:space="1" w:color="auto"/>
      </w:pBdr>
    </w:pPr>
  </w:p>
  <w:p w14:paraId="3D948650" w14:textId="77777777" w:rsidR="00C71827" w:rsidRDefault="00C71827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Section 1</w:t>
    </w:r>
  </w:p>
  <w:p w14:paraId="05F17133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6A800" w14:textId="77777777" w:rsidR="00D317D5" w:rsidRPr="00D57C1A" w:rsidRDefault="00D317D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</w:rPr>
    </w:pPr>
    <w:r w:rsidRPr="00D57C1A">
      <w:rPr>
        <w:rFonts w:ascii="Times New Roman" w:hAnsi="Times New Roman" w:cs="Times New Roman"/>
      </w:rPr>
      <w:t>Schedule 1</w:t>
    </w:r>
  </w:p>
  <w:p w14:paraId="1EB7E6C9" w14:textId="77777777" w:rsidR="00097890" w:rsidRPr="00CC64DD" w:rsidRDefault="00097890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12296"/>
    <w:multiLevelType w:val="hybridMultilevel"/>
    <w:tmpl w:val="03F8ADE4"/>
    <w:lvl w:ilvl="0" w:tplc="9E2A1A5C">
      <w:start w:val="16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37FCC"/>
    <w:multiLevelType w:val="hybridMultilevel"/>
    <w:tmpl w:val="06DEB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6492"/>
    <w:rsid w:val="00010EAB"/>
    <w:rsid w:val="00026057"/>
    <w:rsid w:val="000340E0"/>
    <w:rsid w:val="00081C62"/>
    <w:rsid w:val="0009567E"/>
    <w:rsid w:val="00096F54"/>
    <w:rsid w:val="00097890"/>
    <w:rsid w:val="000A430B"/>
    <w:rsid w:val="000B4E1A"/>
    <w:rsid w:val="000C51F1"/>
    <w:rsid w:val="000C5A8B"/>
    <w:rsid w:val="000D15BA"/>
    <w:rsid w:val="000D3EE0"/>
    <w:rsid w:val="000E2BBC"/>
    <w:rsid w:val="000F51E4"/>
    <w:rsid w:val="000F699E"/>
    <w:rsid w:val="00121BB9"/>
    <w:rsid w:val="00130C48"/>
    <w:rsid w:val="00155BD3"/>
    <w:rsid w:val="0017734A"/>
    <w:rsid w:val="001812CF"/>
    <w:rsid w:val="001851D1"/>
    <w:rsid w:val="001C12ED"/>
    <w:rsid w:val="001C1DAB"/>
    <w:rsid w:val="001D2E6C"/>
    <w:rsid w:val="001E2E33"/>
    <w:rsid w:val="001E6442"/>
    <w:rsid w:val="001E76CF"/>
    <w:rsid w:val="0020657F"/>
    <w:rsid w:val="00211501"/>
    <w:rsid w:val="00226ECB"/>
    <w:rsid w:val="0023229F"/>
    <w:rsid w:val="0024105A"/>
    <w:rsid w:val="0025248D"/>
    <w:rsid w:val="00265688"/>
    <w:rsid w:val="0028094A"/>
    <w:rsid w:val="00282ACA"/>
    <w:rsid w:val="002939E7"/>
    <w:rsid w:val="00297EBD"/>
    <w:rsid w:val="002A5752"/>
    <w:rsid w:val="002B5793"/>
    <w:rsid w:val="002B73D8"/>
    <w:rsid w:val="002C5330"/>
    <w:rsid w:val="002C5561"/>
    <w:rsid w:val="002D4C8E"/>
    <w:rsid w:val="002D4CB6"/>
    <w:rsid w:val="002F0E3F"/>
    <w:rsid w:val="002F2B06"/>
    <w:rsid w:val="002F41AC"/>
    <w:rsid w:val="00325200"/>
    <w:rsid w:val="00340BA9"/>
    <w:rsid w:val="003974E2"/>
    <w:rsid w:val="003C44A9"/>
    <w:rsid w:val="003D23AD"/>
    <w:rsid w:val="003E01BF"/>
    <w:rsid w:val="003E3FF7"/>
    <w:rsid w:val="003F2C78"/>
    <w:rsid w:val="00426C77"/>
    <w:rsid w:val="0043043D"/>
    <w:rsid w:val="004309EA"/>
    <w:rsid w:val="004361D9"/>
    <w:rsid w:val="00437E13"/>
    <w:rsid w:val="00445F7E"/>
    <w:rsid w:val="00450005"/>
    <w:rsid w:val="00460FD9"/>
    <w:rsid w:val="00464466"/>
    <w:rsid w:val="00465055"/>
    <w:rsid w:val="00494B82"/>
    <w:rsid w:val="004B3571"/>
    <w:rsid w:val="004B4F99"/>
    <w:rsid w:val="004D4B5B"/>
    <w:rsid w:val="004D60B7"/>
    <w:rsid w:val="004D6B79"/>
    <w:rsid w:val="004F5D89"/>
    <w:rsid w:val="004F639E"/>
    <w:rsid w:val="005266E6"/>
    <w:rsid w:val="005279BC"/>
    <w:rsid w:val="00536B52"/>
    <w:rsid w:val="00563F70"/>
    <w:rsid w:val="005957A6"/>
    <w:rsid w:val="005B02DD"/>
    <w:rsid w:val="005B21FC"/>
    <w:rsid w:val="005B27B8"/>
    <w:rsid w:val="005B6964"/>
    <w:rsid w:val="005C05B2"/>
    <w:rsid w:val="005C20D1"/>
    <w:rsid w:val="005D3C15"/>
    <w:rsid w:val="005D5913"/>
    <w:rsid w:val="005E2773"/>
    <w:rsid w:val="00601713"/>
    <w:rsid w:val="0061323A"/>
    <w:rsid w:val="0063460E"/>
    <w:rsid w:val="00653E3D"/>
    <w:rsid w:val="00680EF1"/>
    <w:rsid w:val="0068536B"/>
    <w:rsid w:val="00685390"/>
    <w:rsid w:val="006B6A25"/>
    <w:rsid w:val="006C0251"/>
    <w:rsid w:val="006D526A"/>
    <w:rsid w:val="006F5CF2"/>
    <w:rsid w:val="006F7BF9"/>
    <w:rsid w:val="00703828"/>
    <w:rsid w:val="007055D1"/>
    <w:rsid w:val="00721966"/>
    <w:rsid w:val="00733FB0"/>
    <w:rsid w:val="00735199"/>
    <w:rsid w:val="00756165"/>
    <w:rsid w:val="0078144C"/>
    <w:rsid w:val="007858D1"/>
    <w:rsid w:val="00791E6E"/>
    <w:rsid w:val="007979B0"/>
    <w:rsid w:val="007C04B1"/>
    <w:rsid w:val="007C6939"/>
    <w:rsid w:val="007D3B93"/>
    <w:rsid w:val="007F6490"/>
    <w:rsid w:val="00800926"/>
    <w:rsid w:val="00815262"/>
    <w:rsid w:val="00817A61"/>
    <w:rsid w:val="008273C0"/>
    <w:rsid w:val="00827439"/>
    <w:rsid w:val="0083081F"/>
    <w:rsid w:val="008331B0"/>
    <w:rsid w:val="00877B4A"/>
    <w:rsid w:val="0089039B"/>
    <w:rsid w:val="00892659"/>
    <w:rsid w:val="00896A23"/>
    <w:rsid w:val="00897161"/>
    <w:rsid w:val="008C0599"/>
    <w:rsid w:val="008D642E"/>
    <w:rsid w:val="008F0162"/>
    <w:rsid w:val="00907062"/>
    <w:rsid w:val="0091792E"/>
    <w:rsid w:val="00930BAB"/>
    <w:rsid w:val="00935767"/>
    <w:rsid w:val="0095557F"/>
    <w:rsid w:val="00957071"/>
    <w:rsid w:val="00957210"/>
    <w:rsid w:val="00971D3B"/>
    <w:rsid w:val="00987A5F"/>
    <w:rsid w:val="009945EA"/>
    <w:rsid w:val="009A284E"/>
    <w:rsid w:val="009C1D18"/>
    <w:rsid w:val="009C5F71"/>
    <w:rsid w:val="009D09F6"/>
    <w:rsid w:val="009F134F"/>
    <w:rsid w:val="009F34A0"/>
    <w:rsid w:val="00A04A88"/>
    <w:rsid w:val="00A17FF9"/>
    <w:rsid w:val="00A25450"/>
    <w:rsid w:val="00A3038D"/>
    <w:rsid w:val="00A439FA"/>
    <w:rsid w:val="00A533E4"/>
    <w:rsid w:val="00A66C31"/>
    <w:rsid w:val="00A75385"/>
    <w:rsid w:val="00A912CF"/>
    <w:rsid w:val="00A944C5"/>
    <w:rsid w:val="00A95E77"/>
    <w:rsid w:val="00A965A3"/>
    <w:rsid w:val="00A96DDB"/>
    <w:rsid w:val="00AB663C"/>
    <w:rsid w:val="00AC1169"/>
    <w:rsid w:val="00AC38D4"/>
    <w:rsid w:val="00AC3CB5"/>
    <w:rsid w:val="00AD14AA"/>
    <w:rsid w:val="00AD1EEA"/>
    <w:rsid w:val="00AD44CB"/>
    <w:rsid w:val="00AE50D5"/>
    <w:rsid w:val="00B16318"/>
    <w:rsid w:val="00B22FA4"/>
    <w:rsid w:val="00B3360A"/>
    <w:rsid w:val="00B46486"/>
    <w:rsid w:val="00B65BE4"/>
    <w:rsid w:val="00B66021"/>
    <w:rsid w:val="00B7359B"/>
    <w:rsid w:val="00B86813"/>
    <w:rsid w:val="00B876A8"/>
    <w:rsid w:val="00B90F17"/>
    <w:rsid w:val="00B92DE5"/>
    <w:rsid w:val="00BA34C5"/>
    <w:rsid w:val="00BA389B"/>
    <w:rsid w:val="00BD77C9"/>
    <w:rsid w:val="00BF16A5"/>
    <w:rsid w:val="00C17DEA"/>
    <w:rsid w:val="00C2207A"/>
    <w:rsid w:val="00C32F3A"/>
    <w:rsid w:val="00C4249D"/>
    <w:rsid w:val="00C43723"/>
    <w:rsid w:val="00C463BE"/>
    <w:rsid w:val="00C50E9D"/>
    <w:rsid w:val="00C51137"/>
    <w:rsid w:val="00C56AF4"/>
    <w:rsid w:val="00C708A0"/>
    <w:rsid w:val="00C70AA4"/>
    <w:rsid w:val="00C71827"/>
    <w:rsid w:val="00CC64DD"/>
    <w:rsid w:val="00D06249"/>
    <w:rsid w:val="00D07F2E"/>
    <w:rsid w:val="00D1254E"/>
    <w:rsid w:val="00D144E2"/>
    <w:rsid w:val="00D1654D"/>
    <w:rsid w:val="00D17415"/>
    <w:rsid w:val="00D317D5"/>
    <w:rsid w:val="00D43422"/>
    <w:rsid w:val="00D52AF3"/>
    <w:rsid w:val="00D564B3"/>
    <w:rsid w:val="00D57C1A"/>
    <w:rsid w:val="00D62E09"/>
    <w:rsid w:val="00D971B5"/>
    <w:rsid w:val="00E0750D"/>
    <w:rsid w:val="00E1191F"/>
    <w:rsid w:val="00E169BF"/>
    <w:rsid w:val="00E318F7"/>
    <w:rsid w:val="00E34E3B"/>
    <w:rsid w:val="00E62B65"/>
    <w:rsid w:val="00E63601"/>
    <w:rsid w:val="00E71C31"/>
    <w:rsid w:val="00E7332E"/>
    <w:rsid w:val="00E76BC7"/>
    <w:rsid w:val="00E9489B"/>
    <w:rsid w:val="00E9552E"/>
    <w:rsid w:val="00EA0875"/>
    <w:rsid w:val="00EB3AE0"/>
    <w:rsid w:val="00EC54C3"/>
    <w:rsid w:val="00EE2144"/>
    <w:rsid w:val="00EF6088"/>
    <w:rsid w:val="00F15632"/>
    <w:rsid w:val="00F16A9E"/>
    <w:rsid w:val="00F26DEC"/>
    <w:rsid w:val="00F30354"/>
    <w:rsid w:val="00F31EC9"/>
    <w:rsid w:val="00F36874"/>
    <w:rsid w:val="00F412C3"/>
    <w:rsid w:val="00F42EA3"/>
    <w:rsid w:val="00F629BB"/>
    <w:rsid w:val="00F74760"/>
    <w:rsid w:val="00F77DB5"/>
    <w:rsid w:val="00F83A4F"/>
    <w:rsid w:val="00F856A6"/>
    <w:rsid w:val="00F85ED9"/>
    <w:rsid w:val="00F90642"/>
    <w:rsid w:val="00F97EAE"/>
    <w:rsid w:val="00FB00A5"/>
    <w:rsid w:val="00FB1486"/>
    <w:rsid w:val="00FB1C69"/>
    <w:rsid w:val="00FB59C1"/>
    <w:rsid w:val="00FB5D63"/>
    <w:rsid w:val="00FE25FE"/>
    <w:rsid w:val="00FF1FF6"/>
    <w:rsid w:val="00FF2B0A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28B694"/>
  <w15:chartTrackingRefBased/>
  <w15:docId w15:val="{EA33A4A4-10E3-4434-BDEE-1513ADC7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character" w:customStyle="1" w:styleId="legsubtitle1">
    <w:name w:val="legsubtitle1"/>
    <w:basedOn w:val="DefaultParagraphFont"/>
    <w:rsid w:val="007C6939"/>
    <w:rPr>
      <w:b/>
      <w:bCs/>
    </w:rPr>
  </w:style>
  <w:style w:type="paragraph" w:customStyle="1" w:styleId="as">
    <w:name w:val="a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amschno">
    <w:name w:val="charamschno"/>
    <w:basedOn w:val="DefaultParagraphFont"/>
    <w:rsid w:val="00EB3AE0"/>
  </w:style>
  <w:style w:type="character" w:customStyle="1" w:styleId="charamschtext">
    <w:name w:val="charamschtext"/>
    <w:basedOn w:val="DefaultParagraphFont"/>
    <w:rsid w:val="00EB3AE0"/>
  </w:style>
  <w:style w:type="paragraph" w:customStyle="1" w:styleId="asref">
    <w:name w:val="asref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">
    <w:name w:val="a1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2s">
    <w:name w:val="a2s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definition0">
    <w:name w:val="definition"/>
    <w:basedOn w:val="Normal"/>
    <w:rsid w:val="00EB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1S0">
    <w:name w:val="A1S"/>
    <w:aliases w:val="1.Schedule Amendment"/>
    <w:basedOn w:val="Normal"/>
    <w:next w:val="A2S0"/>
    <w:rsid w:val="00EB3AE0"/>
    <w:pPr>
      <w:keepNext/>
      <w:keepLines/>
      <w:spacing w:before="480" w:after="0" w:line="260" w:lineRule="exact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A2S0">
    <w:name w:val="A2S"/>
    <w:aliases w:val="Schedule Inst Amendment"/>
    <w:basedOn w:val="Normal"/>
    <w:next w:val="Normal"/>
    <w:rsid w:val="00EB3AE0"/>
    <w:pPr>
      <w:keepNext/>
      <w:spacing w:before="120" w:after="0" w:line="260" w:lineRule="exact"/>
      <w:ind w:left="964"/>
    </w:pPr>
    <w:rPr>
      <w:rFonts w:ascii="Times New Roman" w:eastAsia="Times New Roman" w:hAnsi="Times New Roman" w:cs="Times New Roman"/>
      <w:i/>
      <w:sz w:val="24"/>
      <w:szCs w:val="24"/>
      <w:lang w:eastAsia="en-AU"/>
    </w:rPr>
  </w:style>
  <w:style w:type="paragraph" w:customStyle="1" w:styleId="TableP1a">
    <w:name w:val="TableP1(a)"/>
    <w:basedOn w:val="Normal"/>
    <w:uiPriority w:val="99"/>
    <w:rsid w:val="00536B52"/>
    <w:pPr>
      <w:tabs>
        <w:tab w:val="right" w:pos="408"/>
      </w:tabs>
      <w:spacing w:after="60" w:line="240" w:lineRule="exact"/>
      <w:ind w:left="533" w:hanging="533"/>
    </w:pPr>
    <w:rPr>
      <w:rFonts w:ascii="Times New Roman" w:eastAsia="Times New Roman" w:hAnsi="Times New Roman" w:cs="Times New Roman"/>
      <w:szCs w:val="24"/>
    </w:rPr>
  </w:style>
  <w:style w:type="paragraph" w:customStyle="1" w:styleId="TableText">
    <w:name w:val="TableText"/>
    <w:basedOn w:val="Normal"/>
    <w:uiPriority w:val="99"/>
    <w:rsid w:val="00536B52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paragraph" w:customStyle="1" w:styleId="zdefinition">
    <w:name w:val="zdefinition"/>
    <w:basedOn w:val="Normal"/>
    <w:rsid w:val="00C71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5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28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0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4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52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379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6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23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1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07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07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2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28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3NE2HDV7HD6D-1385968383-231</_dlc_DocId>
    <_dlc_DocIdUrl xmlns="1d983eb4-33f7-44b0-aea1-cbdcf0c55136">
      <Url>http://collaboration/organisation/cid/speb/se/_layouts/15/DocIdRedir.aspx?ID=3NE2HDV7HD6D-1385968383-231</Url>
      <Description>3NE2HDV7HD6D-1385968383-231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C4804E194BD4FB1B353BC344D2CFD" ma:contentTypeVersion="1" ma:contentTypeDescription="Create a new document." ma:contentTypeScope="" ma:versionID="1b2bd9a829e7a476a6b2abcafdf5b4f1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90583-EC73-44B8-97C3-7B25305CC7F3}">
  <ds:schemaRefs>
    <ds:schemaRef ds:uri="http://purl.org/dc/terms/"/>
    <ds:schemaRef ds:uri="http://schemas.openxmlformats.org/package/2006/metadata/core-properties"/>
    <ds:schemaRef ds:uri="1d983eb4-33f7-44b0-aea1-cbdcf0c5513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B89B712-AC25-4907-97EE-375C1A4DE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70825-4F59-49FC-8C81-E8FD8AB94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C3E97-8CE0-464E-B0F8-694BFBF0FE2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0B14FB-331C-4EB4-8B00-46FEA70D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Vella</dc:creator>
  <cp:keywords/>
  <dc:description/>
  <cp:lastModifiedBy>Morgan Vaudrey</cp:lastModifiedBy>
  <cp:revision>3</cp:revision>
  <cp:lastPrinted>2018-09-10T04:39:00Z</cp:lastPrinted>
  <dcterms:created xsi:type="dcterms:W3CDTF">2018-09-13T04:10:00Z</dcterms:created>
  <dcterms:modified xsi:type="dcterms:W3CDTF">2018-09-27T01:05:00Z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0x010100DD6C4804E194BD4FB1B353BC344D2CFD</vt:lpwstr>
  </property>
  <property fmtid="{D5CDD505-2E9C-101B-9397-08002B2CF9AE}" pid="3" name="_dlc_DocIdItemGuid">
    <vt:lpwstr>37f4f7e0-2ca9-4bd9-8a89-079fffa985c9</vt:lpwstr>
  </property>
</Properties>
</file>