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CB3CC6" w:rsidP="00554826">
      <w:pPr>
        <w:pStyle w:val="ShortT"/>
      </w:pPr>
      <w:r>
        <w:t>Social Security</w:t>
      </w:r>
      <w:r w:rsidR="00554826" w:rsidRPr="00DA182D">
        <w:t xml:space="preserve"> </w:t>
      </w:r>
      <w:r w:rsidR="00554826">
        <w:t>(</w:t>
      </w:r>
      <w:r w:rsidR="00BD5448">
        <w:t>Class of Visas – Qualifying Residence Exemption – Refugee</w:t>
      </w:r>
      <w:r w:rsidR="00554826">
        <w:t xml:space="preserve">) </w:t>
      </w:r>
      <w:r>
        <w:t>Declaration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54C70">
        <w:rPr>
          <w:szCs w:val="22"/>
        </w:rPr>
        <w:t>Paul Fletcher,</w:t>
      </w:r>
      <w:r w:rsidR="00CB3CC6">
        <w:rPr>
          <w:szCs w:val="22"/>
        </w:rPr>
        <w:t xml:space="preserve"> Minister for </w:t>
      </w:r>
      <w:r w:rsidR="00054C70">
        <w:rPr>
          <w:szCs w:val="22"/>
        </w:rPr>
        <w:t xml:space="preserve">Families and </w:t>
      </w:r>
      <w:r w:rsidR="00CB3CC6">
        <w:rPr>
          <w:szCs w:val="22"/>
        </w:rPr>
        <w:t>Social Services,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CB3CC6">
        <w:rPr>
          <w:szCs w:val="22"/>
        </w:rPr>
        <w:t>D</w:t>
      </w:r>
      <w:r w:rsidR="00A0436D">
        <w:rPr>
          <w:szCs w:val="22"/>
        </w:rPr>
        <w:t>eclaration.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31170">
        <w:rPr>
          <w:szCs w:val="22"/>
        </w:rPr>
        <w:t xml:space="preserve"> 27 September 2018</w:t>
      </w:r>
    </w:p>
    <w:p w:rsidR="00554826" w:rsidRDefault="00054C70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="00554826" w:rsidRPr="00A75FE9">
        <w:rPr>
          <w:szCs w:val="22"/>
        </w:rPr>
        <w:t xml:space="preserve"> </w:t>
      </w:r>
      <w:bookmarkStart w:id="0" w:name="_GoBack"/>
      <w:bookmarkEnd w:id="0"/>
    </w:p>
    <w:p w:rsidR="00554826" w:rsidRPr="008E0027" w:rsidRDefault="001C5128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054C70">
        <w:rPr>
          <w:sz w:val="22"/>
        </w:rPr>
        <w:t>Families and Social Services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2473D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473DA">
        <w:rPr>
          <w:noProof/>
        </w:rPr>
        <w:t>1  Name</w:t>
      </w:r>
      <w:r w:rsidR="002473DA">
        <w:rPr>
          <w:noProof/>
        </w:rPr>
        <w:tab/>
      </w:r>
      <w:r w:rsidR="002473DA">
        <w:rPr>
          <w:noProof/>
        </w:rPr>
        <w:fldChar w:fldCharType="begin"/>
      </w:r>
      <w:r w:rsidR="002473DA">
        <w:rPr>
          <w:noProof/>
        </w:rPr>
        <w:instrText xml:space="preserve"> PAGEREF _Toc520356361 \h </w:instrText>
      </w:r>
      <w:r w:rsidR="002473DA">
        <w:rPr>
          <w:noProof/>
        </w:rPr>
      </w:r>
      <w:r w:rsidR="002473DA">
        <w:rPr>
          <w:noProof/>
        </w:rPr>
        <w:fldChar w:fldCharType="separate"/>
      </w:r>
      <w:r w:rsidR="00807C61">
        <w:rPr>
          <w:noProof/>
        </w:rPr>
        <w:t>1</w:t>
      </w:r>
      <w:r w:rsidR="002473DA">
        <w:rPr>
          <w:noProof/>
        </w:rPr>
        <w:fldChar w:fldCharType="end"/>
      </w:r>
    </w:p>
    <w:p w:rsidR="002473DA" w:rsidRDefault="002473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_Toc520356362 \h </w:instrText>
      </w:r>
      <w:r>
        <w:rPr>
          <w:noProof/>
        </w:rPr>
      </w:r>
      <w:r>
        <w:rPr>
          <w:noProof/>
        </w:rPr>
        <w:fldChar w:fldCharType="separate"/>
      </w:r>
      <w:r w:rsidR="00807C61">
        <w:rPr>
          <w:noProof/>
        </w:rPr>
        <w:t>1</w:t>
      </w:r>
      <w:r>
        <w:rPr>
          <w:noProof/>
        </w:rPr>
        <w:fldChar w:fldCharType="end"/>
      </w:r>
    </w:p>
    <w:p w:rsidR="002473DA" w:rsidRDefault="002473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_Toc520356363 \h </w:instrText>
      </w:r>
      <w:r>
        <w:rPr>
          <w:noProof/>
        </w:rPr>
      </w:r>
      <w:r>
        <w:rPr>
          <w:noProof/>
        </w:rPr>
        <w:fldChar w:fldCharType="separate"/>
      </w:r>
      <w:r w:rsidR="00807C61">
        <w:rPr>
          <w:noProof/>
        </w:rPr>
        <w:t>1</w:t>
      </w:r>
      <w:r>
        <w:rPr>
          <w:noProof/>
        </w:rPr>
        <w:fldChar w:fldCharType="end"/>
      </w:r>
    </w:p>
    <w:p w:rsidR="002473DA" w:rsidRDefault="002473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_Toc520356364 \h </w:instrText>
      </w:r>
      <w:r>
        <w:rPr>
          <w:noProof/>
        </w:rPr>
      </w:r>
      <w:r>
        <w:rPr>
          <w:noProof/>
        </w:rPr>
        <w:fldChar w:fldCharType="separate"/>
      </w:r>
      <w:r w:rsidR="00807C61">
        <w:rPr>
          <w:noProof/>
        </w:rPr>
        <w:t>1</w:t>
      </w:r>
      <w:r>
        <w:rPr>
          <w:noProof/>
        </w:rPr>
        <w:fldChar w:fldCharType="end"/>
      </w:r>
    </w:p>
    <w:p w:rsidR="002473DA" w:rsidRDefault="002473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_Toc520356365 \h </w:instrText>
      </w:r>
      <w:r>
        <w:rPr>
          <w:noProof/>
        </w:rPr>
      </w:r>
      <w:r>
        <w:rPr>
          <w:noProof/>
        </w:rPr>
        <w:fldChar w:fldCharType="separate"/>
      </w:r>
      <w:r w:rsidR="00807C61">
        <w:rPr>
          <w:noProof/>
        </w:rPr>
        <w:t>1</w:t>
      </w:r>
      <w:r>
        <w:rPr>
          <w:noProof/>
        </w:rPr>
        <w:fldChar w:fldCharType="end"/>
      </w:r>
    </w:p>
    <w:p w:rsidR="002473DA" w:rsidRDefault="002473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Class of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_Toc520356366 \h </w:instrText>
      </w:r>
      <w:r>
        <w:rPr>
          <w:noProof/>
        </w:rPr>
      </w:r>
      <w:r>
        <w:rPr>
          <w:noProof/>
        </w:rPr>
        <w:fldChar w:fldCharType="separate"/>
      </w:r>
      <w:r w:rsidR="00807C61">
        <w:rPr>
          <w:noProof/>
        </w:rPr>
        <w:t>1</w:t>
      </w:r>
      <w:r>
        <w:rPr>
          <w:noProof/>
        </w:rPr>
        <w:fldChar w:fldCharType="end"/>
      </w:r>
    </w:p>
    <w:p w:rsidR="002473DA" w:rsidRPr="008356EE" w:rsidRDefault="002473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0"/>
        </w:rPr>
      </w:pPr>
      <w:r w:rsidRPr="008356EE">
        <w:rPr>
          <w:noProof/>
          <w:sz w:val="20"/>
        </w:rPr>
        <w:t>Schedule 1—Repeals</w:t>
      </w:r>
      <w:r w:rsidRPr="008356EE">
        <w:rPr>
          <w:noProof/>
          <w:sz w:val="20"/>
        </w:rPr>
        <w:tab/>
      </w:r>
      <w:r w:rsidRPr="008356EE">
        <w:rPr>
          <w:noProof/>
          <w:sz w:val="20"/>
        </w:rPr>
        <w:fldChar w:fldCharType="begin"/>
      </w:r>
      <w:r w:rsidRPr="008356EE">
        <w:rPr>
          <w:noProof/>
          <w:sz w:val="20"/>
        </w:rPr>
        <w:instrText xml:space="preserve"> PAGEREF _Toc520356367 \h </w:instrText>
      </w:r>
      <w:r w:rsidRPr="008356EE">
        <w:rPr>
          <w:noProof/>
          <w:sz w:val="20"/>
        </w:rPr>
      </w:r>
      <w:r w:rsidRPr="008356EE">
        <w:rPr>
          <w:noProof/>
          <w:sz w:val="20"/>
        </w:rPr>
        <w:fldChar w:fldCharType="separate"/>
      </w:r>
      <w:r w:rsidR="00807C61">
        <w:rPr>
          <w:noProof/>
          <w:sz w:val="20"/>
        </w:rPr>
        <w:t>2</w:t>
      </w:r>
      <w:r w:rsidRPr="008356EE">
        <w:rPr>
          <w:noProof/>
          <w:sz w:val="20"/>
        </w:rPr>
        <w:fldChar w:fldCharType="end"/>
      </w:r>
    </w:p>
    <w:p w:rsidR="002473DA" w:rsidRDefault="002473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(Declaration of Subclass 851 of Resolution of Status (Class CD) Visa Holders as Refugees) Determination 2008</w:t>
      </w:r>
      <w:r>
        <w:rPr>
          <w:noProof/>
        </w:rPr>
        <w:tab/>
      </w:r>
      <w:r w:rsidRPr="008356EE">
        <w:rPr>
          <w:i w:val="0"/>
          <w:noProof/>
        </w:rPr>
        <w:fldChar w:fldCharType="begin"/>
      </w:r>
      <w:r w:rsidRPr="008356EE">
        <w:rPr>
          <w:i w:val="0"/>
          <w:noProof/>
        </w:rPr>
        <w:instrText xml:space="preserve"> PAGEREF _Toc520356368 \h </w:instrText>
      </w:r>
      <w:r w:rsidRPr="008356EE">
        <w:rPr>
          <w:i w:val="0"/>
          <w:noProof/>
        </w:rPr>
      </w:r>
      <w:r w:rsidRPr="008356EE">
        <w:rPr>
          <w:i w:val="0"/>
          <w:noProof/>
        </w:rPr>
        <w:fldChar w:fldCharType="separate"/>
      </w:r>
      <w:r w:rsidR="00807C61">
        <w:rPr>
          <w:i w:val="0"/>
          <w:noProof/>
        </w:rPr>
        <w:t>2</w:t>
      </w:r>
      <w:r w:rsidRPr="008356EE">
        <w:rPr>
          <w:i w:val="0"/>
          <w:noProof/>
        </w:rPr>
        <w:fldChar w:fldCharType="end"/>
      </w:r>
    </w:p>
    <w:p w:rsidR="00F6696E" w:rsidRDefault="00B418CB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554826" w:rsidRPr="00554826" w:rsidRDefault="00554826" w:rsidP="00554826">
      <w:pPr>
        <w:pStyle w:val="ActHead5"/>
      </w:pPr>
      <w:bookmarkStart w:id="1" w:name="_Toc520356361"/>
      <w:proofErr w:type="gramStart"/>
      <w:r w:rsidRPr="00554826">
        <w:lastRenderedPageBreak/>
        <w:t>1  Name</w:t>
      </w:r>
      <w:bookmarkEnd w:id="1"/>
      <w:proofErr w:type="gramEnd"/>
    </w:p>
    <w:p w:rsidR="003B3CB0" w:rsidRDefault="00554826" w:rsidP="003B3CB0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</w:t>
      </w:r>
      <w:bookmarkStart w:id="2" w:name="BKCheck15B_3"/>
      <w:bookmarkEnd w:id="2"/>
      <w:r w:rsidR="003B3CB0">
        <w:t xml:space="preserve">e </w:t>
      </w:r>
      <w:r w:rsidR="003B3CB0" w:rsidRPr="003B3CB0">
        <w:rPr>
          <w:i/>
        </w:rPr>
        <w:t>Social Security (</w:t>
      </w:r>
      <w:r w:rsidR="00BD5448">
        <w:rPr>
          <w:i/>
        </w:rPr>
        <w:t>Class of Visas – Qualifying Residence Exemption - Refugee</w:t>
      </w:r>
      <w:r w:rsidR="003B3CB0" w:rsidRPr="003B3CB0">
        <w:rPr>
          <w:i/>
        </w:rPr>
        <w:t>) Declaration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20356362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="00CE1F7C">
        <w:t xml:space="preserve">commences on the day after it is registered. </w:t>
      </w:r>
    </w:p>
    <w:p w:rsidR="00554826" w:rsidRPr="00554826" w:rsidRDefault="00554826" w:rsidP="00554826">
      <w:pPr>
        <w:pStyle w:val="ActHead5"/>
      </w:pPr>
      <w:bookmarkStart w:id="4" w:name="_Toc520356363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B3CC6">
        <w:t xml:space="preserve">section 25 of the </w:t>
      </w:r>
      <w:r w:rsidR="00CB3CC6" w:rsidRPr="00CB3CC6">
        <w:rPr>
          <w:i/>
        </w:rPr>
        <w:t>Social Security Act 1991</w:t>
      </w:r>
      <w:r w:rsidR="00CB3CC6">
        <w:t xml:space="preserve">. </w:t>
      </w:r>
    </w:p>
    <w:p w:rsidR="00554826" w:rsidRPr="00554826" w:rsidRDefault="00554826" w:rsidP="00554826">
      <w:pPr>
        <w:pStyle w:val="ActHead5"/>
      </w:pPr>
      <w:bookmarkStart w:id="5" w:name="_Toc520356364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  <w:rPr>
          <w:i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="00CB3CC6">
        <w:rPr>
          <w:i/>
        </w:rPr>
        <w:t xml:space="preserve">Social Security Act 1991. </w:t>
      </w:r>
    </w:p>
    <w:p w:rsidR="00CE1F7C" w:rsidRPr="005A65D5" w:rsidRDefault="00CE1F7C" w:rsidP="00CE1F7C">
      <w:pPr>
        <w:pStyle w:val="ActHead5"/>
      </w:pPr>
      <w:bookmarkStart w:id="6" w:name="_Toc520356365"/>
      <w:proofErr w:type="gramStart"/>
      <w:r w:rsidRPr="005A65D5">
        <w:t>5  Schedules</w:t>
      </w:r>
      <w:bookmarkEnd w:id="6"/>
      <w:proofErr w:type="gramEnd"/>
    </w:p>
    <w:p w:rsidR="00CE1F7C" w:rsidRPr="009C2562" w:rsidRDefault="00CE1F7C" w:rsidP="00CE1F7C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RDefault="00CE1F7C" w:rsidP="00CB3CC6">
      <w:pPr>
        <w:pStyle w:val="ActHead5"/>
      </w:pPr>
      <w:bookmarkStart w:id="7" w:name="_Toc454781205"/>
      <w:bookmarkStart w:id="8" w:name="_Toc520356366"/>
      <w:r>
        <w:t>6</w:t>
      </w:r>
      <w:r w:rsidR="00554826" w:rsidRPr="00554826">
        <w:t xml:space="preserve"> </w:t>
      </w:r>
      <w:bookmarkEnd w:id="7"/>
      <w:r w:rsidR="00C65790">
        <w:t>C</w:t>
      </w:r>
      <w:r w:rsidR="00CB3CC6">
        <w:t>lass of visas</w:t>
      </w:r>
      <w:bookmarkEnd w:id="8"/>
      <w:r w:rsidR="00CB3CC6">
        <w:t xml:space="preserve"> </w:t>
      </w:r>
    </w:p>
    <w:p w:rsidR="00E03551" w:rsidRDefault="009E0837" w:rsidP="00914F4F">
      <w:pPr>
        <w:pStyle w:val="subsection"/>
      </w:pPr>
      <w:r>
        <w:tab/>
      </w:r>
      <w:r w:rsidR="00914F4F">
        <w:tab/>
        <w:t>For the purposes of subparagraph 7(6B</w:t>
      </w:r>
      <w:proofErr w:type="gramStart"/>
      <w:r w:rsidR="00914F4F">
        <w:t>)(</w:t>
      </w:r>
      <w:proofErr w:type="gramEnd"/>
      <w:r w:rsidR="00914F4F">
        <w:t>c)(iii) of the Act, the class</w:t>
      </w:r>
      <w:r w:rsidR="00C65790">
        <w:t>es</w:t>
      </w:r>
      <w:r w:rsidR="00914F4F">
        <w:t xml:space="preserve"> of visas</w:t>
      </w:r>
      <w:r w:rsidR="00C65790">
        <w:t xml:space="preserve"> are</w:t>
      </w:r>
      <w:r w:rsidR="00914F4F">
        <w:t xml:space="preserve">: </w:t>
      </w:r>
    </w:p>
    <w:p w:rsidR="009E5D98" w:rsidRDefault="009E5D98" w:rsidP="00914F4F">
      <w:pPr>
        <w:pStyle w:val="subsection"/>
      </w:pPr>
      <w:r>
        <w:tab/>
      </w:r>
      <w:r>
        <w:tab/>
        <w:t>Refugee and Humanitarian (Class XB)</w:t>
      </w:r>
    </w:p>
    <w:p w:rsidR="00E03551" w:rsidRPr="00E03551" w:rsidRDefault="00E03551" w:rsidP="00E03551">
      <w:pPr>
        <w:pStyle w:val="paragraph"/>
      </w:pPr>
      <w:r w:rsidRPr="00E03551">
        <w:tab/>
        <w:t>(a)</w:t>
      </w:r>
      <w:r w:rsidRPr="00E03551">
        <w:tab/>
      </w:r>
      <w:r>
        <w:t>Subclass 200 (Refugee);</w:t>
      </w:r>
      <w:r w:rsidR="00CE1F7C">
        <w:t xml:space="preserve"> </w:t>
      </w:r>
    </w:p>
    <w:p w:rsidR="00E03551" w:rsidRDefault="00E03551" w:rsidP="00E03551">
      <w:pPr>
        <w:pStyle w:val="paragraph"/>
      </w:pPr>
      <w:r w:rsidRPr="00E03551">
        <w:tab/>
        <w:t>(b)</w:t>
      </w:r>
      <w:r w:rsidRPr="00E03551">
        <w:tab/>
      </w:r>
      <w:r>
        <w:t>Subclass 201 (In-country Special Humanitarian);</w:t>
      </w:r>
    </w:p>
    <w:p w:rsidR="00E03551" w:rsidRDefault="00E03551" w:rsidP="00E03551">
      <w:pPr>
        <w:pStyle w:val="paragraph"/>
      </w:pPr>
      <w:r>
        <w:tab/>
        <w:t>(c)</w:t>
      </w:r>
      <w:r>
        <w:tab/>
        <w:t>Subclass 202 (Global Special Humanitarian);</w:t>
      </w:r>
    </w:p>
    <w:p w:rsidR="00E03551" w:rsidRDefault="00E03551" w:rsidP="00E03551">
      <w:pPr>
        <w:pStyle w:val="paragraph"/>
      </w:pPr>
      <w:r>
        <w:tab/>
        <w:t>(d)</w:t>
      </w:r>
      <w:r>
        <w:tab/>
        <w:t>Subclass 20</w:t>
      </w:r>
      <w:r w:rsidR="00BD5448">
        <w:t>3 (Emergency Rescue);</w:t>
      </w:r>
      <w:r w:rsidR="009E5D98">
        <w:t xml:space="preserve"> and</w:t>
      </w:r>
    </w:p>
    <w:p w:rsidR="00E03551" w:rsidRDefault="00E03551" w:rsidP="00E03551">
      <w:pPr>
        <w:pStyle w:val="paragraph"/>
      </w:pPr>
      <w:r>
        <w:tab/>
        <w:t>(e)</w:t>
      </w:r>
      <w:r>
        <w:tab/>
        <w:t>Subclass 204</w:t>
      </w:r>
      <w:r w:rsidR="00BD5448">
        <w:t xml:space="preserve"> (Woman at Risk); </w:t>
      </w:r>
    </w:p>
    <w:p w:rsidR="009E5D98" w:rsidRDefault="009E5D98" w:rsidP="00E03551">
      <w:pPr>
        <w:pStyle w:val="paragraph"/>
      </w:pPr>
      <w:r>
        <w:t xml:space="preserve">                    Resolution of Status (Class CD)</w:t>
      </w:r>
    </w:p>
    <w:p w:rsidR="00BD5448" w:rsidRPr="00E03551" w:rsidRDefault="009E5D98" w:rsidP="00E03551">
      <w:pPr>
        <w:pStyle w:val="paragraph"/>
      </w:pPr>
      <w:r>
        <w:tab/>
      </w:r>
      <w:r w:rsidR="00BD5448">
        <w:t>(f)</w:t>
      </w:r>
      <w:r w:rsidR="00BD5448">
        <w:tab/>
        <w:t>Subclass 851</w:t>
      </w:r>
      <w:r w:rsidR="00516182">
        <w:t xml:space="preserve"> (R</w:t>
      </w:r>
      <w:r w:rsidR="00BD5448">
        <w:t xml:space="preserve">esolution of Status). </w:t>
      </w:r>
    </w:p>
    <w:p w:rsidR="00A75FE9" w:rsidRDefault="00A75FE9" w:rsidP="00E03551">
      <w:pPr>
        <w:spacing w:line="240" w:lineRule="auto"/>
        <w:rPr>
          <w:rFonts w:eastAsia="Times New Roman" w:cs="Times New Roman"/>
          <w:lang w:eastAsia="en-AU"/>
        </w:rPr>
      </w:pPr>
    </w:p>
    <w:p w:rsidR="00914F4F" w:rsidRPr="009C2562" w:rsidRDefault="00914F4F" w:rsidP="00914F4F">
      <w:pPr>
        <w:pStyle w:val="notetext"/>
      </w:pPr>
      <w:r>
        <w:t>Note:</w:t>
      </w:r>
      <w:r>
        <w:tab/>
        <w:t>Subparagraph 7(6B</w:t>
      </w:r>
      <w:proofErr w:type="gramStart"/>
      <w:r>
        <w:t>)(</w:t>
      </w:r>
      <w:proofErr w:type="gramEnd"/>
      <w:r>
        <w:t>c)(iii) of the Act provides that a person who is the holder of a permanent visa referred to in a declaration under section 25 of the Act is a refugee</w:t>
      </w:r>
      <w:r w:rsidR="00E513F2">
        <w:t xml:space="preserve"> for the purposes of section 7 of the Act</w:t>
      </w:r>
      <w:r>
        <w:t xml:space="preserve">. </w:t>
      </w:r>
    </w:p>
    <w:p w:rsidR="00DD69B9" w:rsidRDefault="00914F4F" w:rsidP="00E03551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tab/>
      </w:r>
    </w:p>
    <w:p w:rsidR="00DD69B9" w:rsidRDefault="00DD69B9">
      <w:pPr>
        <w:spacing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br w:type="page"/>
      </w:r>
    </w:p>
    <w:p w:rsidR="00914F4F" w:rsidRDefault="00914F4F" w:rsidP="00E03551">
      <w:pPr>
        <w:spacing w:line="240" w:lineRule="auto"/>
        <w:rPr>
          <w:rFonts w:eastAsia="Times New Roman" w:cs="Times New Roman"/>
          <w:lang w:eastAsia="en-AU"/>
        </w:rPr>
      </w:pPr>
    </w:p>
    <w:p w:rsidR="00DD69B9" w:rsidRDefault="00DD69B9" w:rsidP="00E03551">
      <w:pPr>
        <w:spacing w:line="240" w:lineRule="auto"/>
        <w:rPr>
          <w:rFonts w:eastAsia="Times New Roman" w:cs="Times New Roman"/>
          <w:lang w:eastAsia="en-AU"/>
        </w:rPr>
      </w:pPr>
    </w:p>
    <w:p w:rsidR="00DD69B9" w:rsidRPr="004E1307" w:rsidRDefault="00DD69B9" w:rsidP="00DD69B9">
      <w:pPr>
        <w:pStyle w:val="ActHead6"/>
      </w:pPr>
      <w:bookmarkStart w:id="9" w:name="_Toc454512518"/>
      <w:bookmarkStart w:id="10" w:name="_Toc520356367"/>
      <w:r>
        <w:t xml:space="preserve">Schedule </w:t>
      </w:r>
      <w:r w:rsidRPr="004E1307">
        <w:t>1—Repeals</w:t>
      </w:r>
      <w:bookmarkEnd w:id="9"/>
      <w:bookmarkEnd w:id="10"/>
    </w:p>
    <w:p w:rsidR="00DD69B9" w:rsidRPr="00D6537E" w:rsidRDefault="00DD69B9" w:rsidP="00DD69B9">
      <w:pPr>
        <w:pStyle w:val="ActHead9"/>
      </w:pPr>
      <w:bookmarkStart w:id="11" w:name="_Toc520356368"/>
      <w:r w:rsidRPr="00DD69B9">
        <w:t>Social Security (Declaration of Subclass 851 of Resolution of Status (Class CD) Visa Holders as Refugees) Determination 2008</w:t>
      </w:r>
      <w:bookmarkEnd w:id="11"/>
    </w:p>
    <w:p w:rsidR="00DD69B9" w:rsidRDefault="00DD69B9" w:rsidP="00DD69B9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:rsidR="00DD69B9" w:rsidRDefault="00DD69B9" w:rsidP="00DD69B9">
      <w:pPr>
        <w:pStyle w:val="Item"/>
      </w:pPr>
      <w:r>
        <w:t>Repeal the instrument</w:t>
      </w:r>
    </w:p>
    <w:p w:rsidR="00DD69B9" w:rsidRPr="00E03551" w:rsidRDefault="00DD69B9" w:rsidP="00E03551">
      <w:pPr>
        <w:spacing w:line="240" w:lineRule="auto"/>
        <w:rPr>
          <w:rFonts w:eastAsia="Times New Roman" w:cs="Times New Roman"/>
          <w:lang w:eastAsia="en-AU"/>
        </w:rPr>
      </w:pPr>
    </w:p>
    <w:sectPr w:rsidR="00DD69B9" w:rsidRPr="00E03551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66D" w:rsidRDefault="004E666D" w:rsidP="00715914">
      <w:pPr>
        <w:spacing w:line="240" w:lineRule="auto"/>
      </w:pPr>
      <w:r>
        <w:separator/>
      </w:r>
    </w:p>
  </w:endnote>
  <w:endnote w:type="continuationSeparator" w:id="0">
    <w:p w:rsidR="004E666D" w:rsidRDefault="004E666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7C61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7C61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7C61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Social Security (Class of Visas – Qualifying Residence Exemption – Refugee) Declaration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117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66D" w:rsidRDefault="004E666D" w:rsidP="00715914">
      <w:pPr>
        <w:spacing w:line="240" w:lineRule="auto"/>
      </w:pPr>
      <w:r>
        <w:separator/>
      </w:r>
    </w:p>
  </w:footnote>
  <w:footnote w:type="continuationSeparator" w:id="0">
    <w:p w:rsidR="004E666D" w:rsidRDefault="004E666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C6"/>
    <w:rsid w:val="00004174"/>
    <w:rsid w:val="00004470"/>
    <w:rsid w:val="000136AF"/>
    <w:rsid w:val="000258B1"/>
    <w:rsid w:val="00040A89"/>
    <w:rsid w:val="000437C1"/>
    <w:rsid w:val="0004455A"/>
    <w:rsid w:val="0005365D"/>
    <w:rsid w:val="00054C70"/>
    <w:rsid w:val="000614BF"/>
    <w:rsid w:val="0006709C"/>
    <w:rsid w:val="00074376"/>
    <w:rsid w:val="000978F5"/>
    <w:rsid w:val="000B15CD"/>
    <w:rsid w:val="000B35EB"/>
    <w:rsid w:val="000B3C2B"/>
    <w:rsid w:val="000D05EF"/>
    <w:rsid w:val="000E2261"/>
    <w:rsid w:val="000E78B7"/>
    <w:rsid w:val="000F0A95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484"/>
    <w:rsid w:val="001B2CB6"/>
    <w:rsid w:val="001C512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73DA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D6BB0"/>
    <w:rsid w:val="00304F8B"/>
    <w:rsid w:val="00331170"/>
    <w:rsid w:val="00335BC6"/>
    <w:rsid w:val="003415D3"/>
    <w:rsid w:val="00344338"/>
    <w:rsid w:val="00344701"/>
    <w:rsid w:val="00352B0F"/>
    <w:rsid w:val="0035424D"/>
    <w:rsid w:val="00360459"/>
    <w:rsid w:val="003674C5"/>
    <w:rsid w:val="00377334"/>
    <w:rsid w:val="0038049F"/>
    <w:rsid w:val="003B3CB0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666D"/>
    <w:rsid w:val="004E7BEC"/>
    <w:rsid w:val="00505D3D"/>
    <w:rsid w:val="00506AF6"/>
    <w:rsid w:val="00516182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638B"/>
    <w:rsid w:val="00731E00"/>
    <w:rsid w:val="00734834"/>
    <w:rsid w:val="007367C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7C61"/>
    <w:rsid w:val="008117E9"/>
    <w:rsid w:val="00824498"/>
    <w:rsid w:val="00826BD1"/>
    <w:rsid w:val="0083084C"/>
    <w:rsid w:val="008356EE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14F4F"/>
    <w:rsid w:val="009175E4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0837"/>
    <w:rsid w:val="009E5D98"/>
    <w:rsid w:val="00A0436D"/>
    <w:rsid w:val="00A0441E"/>
    <w:rsid w:val="00A12128"/>
    <w:rsid w:val="00A22C98"/>
    <w:rsid w:val="00A231E2"/>
    <w:rsid w:val="00A26E9D"/>
    <w:rsid w:val="00A369E3"/>
    <w:rsid w:val="00A57600"/>
    <w:rsid w:val="00A64912"/>
    <w:rsid w:val="00A70A74"/>
    <w:rsid w:val="00A7163E"/>
    <w:rsid w:val="00A75FE9"/>
    <w:rsid w:val="00AA2895"/>
    <w:rsid w:val="00AD53CC"/>
    <w:rsid w:val="00AD5641"/>
    <w:rsid w:val="00AE704F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3789"/>
    <w:rsid w:val="00BA220B"/>
    <w:rsid w:val="00BA3A57"/>
    <w:rsid w:val="00BB1533"/>
    <w:rsid w:val="00BB4E1A"/>
    <w:rsid w:val="00BC015E"/>
    <w:rsid w:val="00BC76AC"/>
    <w:rsid w:val="00BD0ECB"/>
    <w:rsid w:val="00BD4A37"/>
    <w:rsid w:val="00BD5448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5790"/>
    <w:rsid w:val="00C7573B"/>
    <w:rsid w:val="00C97A54"/>
    <w:rsid w:val="00CA5B23"/>
    <w:rsid w:val="00CB3CC6"/>
    <w:rsid w:val="00CB602E"/>
    <w:rsid w:val="00CB7E90"/>
    <w:rsid w:val="00CC2B75"/>
    <w:rsid w:val="00CE051D"/>
    <w:rsid w:val="00CE1335"/>
    <w:rsid w:val="00CE1F7C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69B9"/>
    <w:rsid w:val="00DE107C"/>
    <w:rsid w:val="00DF2388"/>
    <w:rsid w:val="00E03551"/>
    <w:rsid w:val="00E05704"/>
    <w:rsid w:val="00E338EF"/>
    <w:rsid w:val="00E513F2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CAED"/>
  <w15:docId w15:val="{82DB6343-ABFA-48A0-A7EA-9FD3514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0047\AppData\Local\Packages\Microsoft.MicrosoftEdge_8wekyb3d8bbwe\TempState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0405B44CA28ED4E851DC3C117828440" ma:contentTypeVersion="" ma:contentTypeDescription="PDMS Documentation Content Type" ma:contentTypeScope="" ma:versionID="fb9a394389eb9d8120347c19c6da7afb">
  <xsd:schema xmlns:xsd="http://www.w3.org/2001/XMLSchema" xmlns:xs="http://www.w3.org/2001/XMLSchema" xmlns:p="http://schemas.microsoft.com/office/2006/metadata/properties" xmlns:ns2="09D78323-35EE-4051-9FC4-89CEDE4E141C" targetNamespace="http://schemas.microsoft.com/office/2006/metadata/properties" ma:root="true" ma:fieldsID="c860c511f274eea606bbcf7299e8ede2" ns2:_="">
    <xsd:import namespace="09D78323-35EE-4051-9FC4-89CEDE4E14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8323-35EE-4051-9FC4-89CEDE4E14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78323-35EE-4051-9FC4-89CEDE4E141C" xsi:nil="true"/>
    <pdms_Reason xmlns="09D78323-35EE-4051-9FC4-89CEDE4E141C" xsi:nil="true"/>
    <pdms_DocumentType xmlns="09D78323-35EE-4051-9FC4-89CEDE4E141C" xsi:nil="true"/>
    <pdms_AttachedBy xmlns="09D78323-35EE-4051-9FC4-89CEDE4E141C" xsi:nil="true"/>
    <pdms_SecurityClassification xmlns="09D78323-35EE-4051-9FC4-89CEDE4E14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5F72-4F0E-4AF1-A7E8-8B4193D47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78323-35EE-4051-9FC4-89CEDE4E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61CBE-DE2C-4348-929C-7C8FBB97D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9DE12-A8AA-40E2-97AF-E0768602E947}">
  <ds:schemaRefs>
    <ds:schemaRef ds:uri="http://schemas.microsoft.com/office/2006/metadata/properties"/>
    <ds:schemaRef ds:uri="http://schemas.microsoft.com/office/infopath/2007/PartnerControls"/>
    <ds:schemaRef ds:uri="09D78323-35EE-4051-9FC4-89CEDE4E141C"/>
  </ds:schemaRefs>
</ds:datastoreItem>
</file>

<file path=customXml/itemProps4.xml><?xml version="1.0" encoding="utf-8"?>
<ds:datastoreItem xmlns:ds="http://schemas.openxmlformats.org/officeDocument/2006/customXml" ds:itemID="{58AB98A8-2748-4A1C-B2A6-E64E5CE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6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Anne</dc:creator>
  <cp:lastModifiedBy>VOSS, Kathy</cp:lastModifiedBy>
  <cp:revision>3</cp:revision>
  <cp:lastPrinted>2018-09-11T02:08:00Z</cp:lastPrinted>
  <dcterms:created xsi:type="dcterms:W3CDTF">2018-09-27T00:18:00Z</dcterms:created>
  <dcterms:modified xsi:type="dcterms:W3CDTF">2018-09-27T00:27:00Z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0x010100266966F133664895A6EE3632470D45F5010070405B44CA28ED4E851DC3C117828440</vt:lpwstr>
  </property>
</Properties>
</file>