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F02D6E" w:rsidRDefault="00DA186E" w:rsidP="00B05CF4">
      <w:pPr>
        <w:rPr>
          <w:sz w:val="28"/>
        </w:rPr>
      </w:pPr>
      <w:bookmarkStart w:id="0" w:name="OPCCaretStart"/>
      <w:bookmarkEnd w:id="0"/>
      <w:r w:rsidRPr="00F02D6E">
        <w:rPr>
          <w:noProof/>
          <w:lang w:eastAsia="en-AU"/>
        </w:rPr>
        <w:drawing>
          <wp:inline distT="0" distB="0" distL="0" distR="0" wp14:anchorId="07D122EA" wp14:editId="7D35289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02D6E" w:rsidRDefault="00715914" w:rsidP="00715914">
      <w:pPr>
        <w:rPr>
          <w:sz w:val="19"/>
        </w:rPr>
      </w:pPr>
    </w:p>
    <w:p w:rsidR="00715914" w:rsidRPr="00F02D6E" w:rsidRDefault="00AD148F" w:rsidP="00715914">
      <w:pPr>
        <w:pStyle w:val="ShortT"/>
      </w:pPr>
      <w:r w:rsidRPr="00F02D6E">
        <w:t>Fishing Levy Regulations</w:t>
      </w:r>
      <w:r w:rsidR="00F02D6E" w:rsidRPr="00F02D6E">
        <w:t> </w:t>
      </w:r>
      <w:r w:rsidRPr="00F02D6E">
        <w:t>2018</w:t>
      </w:r>
    </w:p>
    <w:p w:rsidR="00AD148F" w:rsidRPr="00F02D6E" w:rsidRDefault="00AD148F" w:rsidP="006303AC">
      <w:pPr>
        <w:pStyle w:val="SignCoverPageStart"/>
        <w:spacing w:before="240"/>
        <w:rPr>
          <w:szCs w:val="22"/>
        </w:rPr>
      </w:pPr>
      <w:r w:rsidRPr="00F02D6E">
        <w:rPr>
          <w:szCs w:val="22"/>
        </w:rPr>
        <w:t>I, General the Honourable Sir Peter Cosgrove AK MC (</w:t>
      </w:r>
      <w:proofErr w:type="spellStart"/>
      <w:r w:rsidRPr="00F02D6E">
        <w:rPr>
          <w:szCs w:val="22"/>
        </w:rPr>
        <w:t>Ret’d</w:t>
      </w:r>
      <w:proofErr w:type="spellEnd"/>
      <w:r w:rsidRPr="00F02D6E">
        <w:rPr>
          <w:szCs w:val="22"/>
        </w:rPr>
        <w:t xml:space="preserve">), </w:t>
      </w:r>
      <w:r w:rsidR="00F02D6E" w:rsidRPr="00F02D6E">
        <w:rPr>
          <w:szCs w:val="22"/>
        </w:rPr>
        <w:t>Governor</w:t>
      </w:r>
      <w:r w:rsidR="00F02D6E">
        <w:rPr>
          <w:szCs w:val="22"/>
        </w:rPr>
        <w:noBreakHyphen/>
      </w:r>
      <w:r w:rsidR="00F02D6E" w:rsidRPr="00F02D6E">
        <w:rPr>
          <w:szCs w:val="22"/>
        </w:rPr>
        <w:t>General</w:t>
      </w:r>
      <w:r w:rsidRPr="00F02D6E">
        <w:rPr>
          <w:szCs w:val="22"/>
        </w:rPr>
        <w:t xml:space="preserve"> of the Commonwealth of Australia, acting with the advice of the Federal Executive Council, make the following regulations.</w:t>
      </w:r>
    </w:p>
    <w:p w:rsidR="00AD148F" w:rsidRPr="00F02D6E" w:rsidRDefault="00AD148F" w:rsidP="006303AC">
      <w:pPr>
        <w:keepNext/>
        <w:spacing w:before="720" w:line="240" w:lineRule="atLeast"/>
        <w:ind w:right="397"/>
        <w:jc w:val="both"/>
        <w:rPr>
          <w:szCs w:val="22"/>
        </w:rPr>
      </w:pPr>
      <w:r w:rsidRPr="00F02D6E">
        <w:rPr>
          <w:szCs w:val="22"/>
        </w:rPr>
        <w:t xml:space="preserve">Dated </w:t>
      </w:r>
      <w:r w:rsidRPr="00F02D6E">
        <w:rPr>
          <w:szCs w:val="22"/>
        </w:rPr>
        <w:fldChar w:fldCharType="begin"/>
      </w:r>
      <w:r w:rsidRPr="00F02D6E">
        <w:rPr>
          <w:szCs w:val="22"/>
        </w:rPr>
        <w:instrText xml:space="preserve"> DOCPROPERTY  DateMade </w:instrText>
      </w:r>
      <w:r w:rsidRPr="00F02D6E">
        <w:rPr>
          <w:szCs w:val="22"/>
        </w:rPr>
        <w:fldChar w:fldCharType="separate"/>
      </w:r>
      <w:r w:rsidR="0094408F">
        <w:rPr>
          <w:szCs w:val="22"/>
        </w:rPr>
        <w:t>02 November 2018</w:t>
      </w:r>
      <w:r w:rsidRPr="00F02D6E">
        <w:rPr>
          <w:szCs w:val="22"/>
        </w:rPr>
        <w:fldChar w:fldCharType="end"/>
      </w:r>
    </w:p>
    <w:p w:rsidR="00AD148F" w:rsidRPr="00F02D6E" w:rsidRDefault="00AD148F" w:rsidP="006303AC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02D6E">
        <w:rPr>
          <w:szCs w:val="22"/>
        </w:rPr>
        <w:t>Peter Cosgrove</w:t>
      </w:r>
    </w:p>
    <w:p w:rsidR="00AD148F" w:rsidRPr="00F02D6E" w:rsidRDefault="00F02D6E" w:rsidP="006303A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02D6E">
        <w:rPr>
          <w:szCs w:val="22"/>
        </w:rPr>
        <w:t>Governor</w:t>
      </w:r>
      <w:r>
        <w:rPr>
          <w:szCs w:val="22"/>
        </w:rPr>
        <w:noBreakHyphen/>
      </w:r>
      <w:r w:rsidRPr="00F02D6E">
        <w:rPr>
          <w:szCs w:val="22"/>
        </w:rPr>
        <w:t>General</w:t>
      </w:r>
    </w:p>
    <w:p w:rsidR="00AD148F" w:rsidRPr="00F02D6E" w:rsidRDefault="00AD148F" w:rsidP="006303A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02D6E">
        <w:rPr>
          <w:szCs w:val="22"/>
        </w:rPr>
        <w:t>By His Excellency’s Command</w:t>
      </w:r>
    </w:p>
    <w:p w:rsidR="00AD148F" w:rsidRPr="00F02D6E" w:rsidRDefault="00EE5A56" w:rsidP="006303A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02D6E">
        <w:rPr>
          <w:szCs w:val="22"/>
        </w:rPr>
        <w:t xml:space="preserve">Richard </w:t>
      </w:r>
      <w:proofErr w:type="spellStart"/>
      <w:r w:rsidRPr="00F02D6E">
        <w:rPr>
          <w:szCs w:val="22"/>
        </w:rPr>
        <w:t>Colbeck</w:t>
      </w:r>
      <w:proofErr w:type="spellEnd"/>
    </w:p>
    <w:p w:rsidR="00AD148F" w:rsidRPr="00F02D6E" w:rsidRDefault="009955A7" w:rsidP="006303AC">
      <w:pPr>
        <w:pStyle w:val="SignCoverPageEnd"/>
        <w:spacing w:after="0"/>
        <w:rPr>
          <w:szCs w:val="22"/>
        </w:rPr>
      </w:pPr>
      <w:r w:rsidRPr="00F02D6E">
        <w:rPr>
          <w:szCs w:val="22"/>
        </w:rPr>
        <w:t xml:space="preserve">Assistant </w:t>
      </w:r>
      <w:r w:rsidR="00AD148F" w:rsidRPr="00F02D6E">
        <w:rPr>
          <w:szCs w:val="22"/>
        </w:rPr>
        <w:t>Minister for Agriculture and Water Resources</w:t>
      </w:r>
      <w:r w:rsidRPr="00F02D6E">
        <w:rPr>
          <w:szCs w:val="22"/>
        </w:rPr>
        <w:br/>
        <w:t>Parliamentary Secretary to the Minister for Agriculture and Water Resources</w:t>
      </w:r>
    </w:p>
    <w:p w:rsidR="00AD148F" w:rsidRPr="00F02D6E" w:rsidRDefault="00AD148F" w:rsidP="006303AC"/>
    <w:p w:rsidR="00715914" w:rsidRPr="00F02D6E" w:rsidRDefault="00715914" w:rsidP="00715914">
      <w:pPr>
        <w:pStyle w:val="Header"/>
        <w:tabs>
          <w:tab w:val="clear" w:pos="4150"/>
          <w:tab w:val="clear" w:pos="8307"/>
        </w:tabs>
      </w:pPr>
      <w:r w:rsidRPr="00F02D6E">
        <w:rPr>
          <w:rStyle w:val="CharChapNo"/>
        </w:rPr>
        <w:t xml:space="preserve"> </w:t>
      </w:r>
      <w:r w:rsidRPr="00F02D6E">
        <w:rPr>
          <w:rStyle w:val="CharChapText"/>
        </w:rPr>
        <w:t xml:space="preserve"> </w:t>
      </w:r>
    </w:p>
    <w:p w:rsidR="00715914" w:rsidRPr="00F02D6E" w:rsidRDefault="00715914" w:rsidP="00715914">
      <w:pPr>
        <w:pStyle w:val="Header"/>
        <w:tabs>
          <w:tab w:val="clear" w:pos="4150"/>
          <w:tab w:val="clear" w:pos="8307"/>
        </w:tabs>
      </w:pPr>
      <w:r w:rsidRPr="00F02D6E">
        <w:rPr>
          <w:rStyle w:val="CharPartNo"/>
        </w:rPr>
        <w:t xml:space="preserve"> </w:t>
      </w:r>
      <w:r w:rsidRPr="00F02D6E">
        <w:rPr>
          <w:rStyle w:val="CharPartText"/>
        </w:rPr>
        <w:t xml:space="preserve"> </w:t>
      </w:r>
    </w:p>
    <w:p w:rsidR="00715914" w:rsidRPr="00F02D6E" w:rsidRDefault="00715914" w:rsidP="00715914">
      <w:pPr>
        <w:pStyle w:val="Header"/>
        <w:tabs>
          <w:tab w:val="clear" w:pos="4150"/>
          <w:tab w:val="clear" w:pos="8307"/>
        </w:tabs>
      </w:pPr>
      <w:r w:rsidRPr="00F02D6E">
        <w:rPr>
          <w:rStyle w:val="CharDivNo"/>
        </w:rPr>
        <w:t xml:space="preserve"> </w:t>
      </w:r>
      <w:r w:rsidRPr="00F02D6E">
        <w:rPr>
          <w:rStyle w:val="CharDivText"/>
        </w:rPr>
        <w:t xml:space="preserve"> </w:t>
      </w:r>
    </w:p>
    <w:p w:rsidR="00715914" w:rsidRPr="00F02D6E" w:rsidRDefault="00715914" w:rsidP="00715914">
      <w:pPr>
        <w:sectPr w:rsidR="00715914" w:rsidRPr="00F02D6E" w:rsidSect="0086030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F02D6E" w:rsidRDefault="00715914" w:rsidP="000402C0">
      <w:pPr>
        <w:rPr>
          <w:sz w:val="36"/>
        </w:rPr>
      </w:pPr>
      <w:r w:rsidRPr="00F02D6E">
        <w:rPr>
          <w:sz w:val="36"/>
        </w:rPr>
        <w:lastRenderedPageBreak/>
        <w:t>Contents</w:t>
      </w:r>
    </w:p>
    <w:p w:rsidR="00F02D6E" w:rsidRPr="00F02D6E" w:rsidRDefault="00F02D6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02D6E">
        <w:fldChar w:fldCharType="begin"/>
      </w:r>
      <w:r w:rsidRPr="00F02D6E">
        <w:instrText xml:space="preserve"> TOC \o "1-9" </w:instrText>
      </w:r>
      <w:r w:rsidRPr="00F02D6E">
        <w:fldChar w:fldCharType="separate"/>
      </w:r>
      <w:r w:rsidRPr="00F02D6E">
        <w:rPr>
          <w:noProof/>
        </w:rPr>
        <w:t>Part 1—Preliminary</w:t>
      </w:r>
      <w:r w:rsidRPr="00F02D6E">
        <w:rPr>
          <w:b w:val="0"/>
          <w:noProof/>
          <w:sz w:val="18"/>
        </w:rPr>
        <w:tab/>
      </w:r>
      <w:r w:rsidRPr="00F02D6E">
        <w:rPr>
          <w:b w:val="0"/>
          <w:noProof/>
          <w:sz w:val="18"/>
        </w:rPr>
        <w:fldChar w:fldCharType="begin"/>
      </w:r>
      <w:r w:rsidRPr="00F02D6E">
        <w:rPr>
          <w:b w:val="0"/>
          <w:noProof/>
          <w:sz w:val="18"/>
        </w:rPr>
        <w:instrText xml:space="preserve"> PAGEREF _Toc524955523 \h </w:instrText>
      </w:r>
      <w:r w:rsidRPr="00F02D6E">
        <w:rPr>
          <w:b w:val="0"/>
          <w:noProof/>
          <w:sz w:val="18"/>
        </w:rPr>
      </w:r>
      <w:r w:rsidRPr="00F02D6E">
        <w:rPr>
          <w:b w:val="0"/>
          <w:noProof/>
          <w:sz w:val="18"/>
        </w:rPr>
        <w:fldChar w:fldCharType="separate"/>
      </w:r>
      <w:r w:rsidR="0094408F">
        <w:rPr>
          <w:b w:val="0"/>
          <w:noProof/>
          <w:sz w:val="18"/>
        </w:rPr>
        <w:t>1</w:t>
      </w:r>
      <w:r w:rsidRPr="00F02D6E">
        <w:rPr>
          <w:b w:val="0"/>
          <w:noProof/>
          <w:sz w:val="18"/>
        </w:rPr>
        <w:fldChar w:fldCharType="end"/>
      </w:r>
    </w:p>
    <w:p w:rsidR="00F02D6E" w:rsidRPr="00F02D6E" w:rsidRDefault="00F02D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2D6E">
        <w:rPr>
          <w:noProof/>
        </w:rPr>
        <w:t>1</w:t>
      </w:r>
      <w:r w:rsidRPr="00F02D6E">
        <w:rPr>
          <w:noProof/>
        </w:rPr>
        <w:tab/>
        <w:t>Name</w:t>
      </w:r>
      <w:r w:rsidRPr="00F02D6E">
        <w:rPr>
          <w:noProof/>
        </w:rPr>
        <w:tab/>
      </w:r>
      <w:r w:rsidRPr="00F02D6E">
        <w:rPr>
          <w:noProof/>
        </w:rPr>
        <w:fldChar w:fldCharType="begin"/>
      </w:r>
      <w:r w:rsidRPr="00F02D6E">
        <w:rPr>
          <w:noProof/>
        </w:rPr>
        <w:instrText xml:space="preserve"> PAGEREF _Toc524955524 \h </w:instrText>
      </w:r>
      <w:r w:rsidRPr="00F02D6E">
        <w:rPr>
          <w:noProof/>
        </w:rPr>
      </w:r>
      <w:r w:rsidRPr="00F02D6E">
        <w:rPr>
          <w:noProof/>
        </w:rPr>
        <w:fldChar w:fldCharType="separate"/>
      </w:r>
      <w:r w:rsidR="0094408F">
        <w:rPr>
          <w:noProof/>
        </w:rPr>
        <w:t>1</w:t>
      </w:r>
      <w:r w:rsidRPr="00F02D6E">
        <w:rPr>
          <w:noProof/>
        </w:rPr>
        <w:fldChar w:fldCharType="end"/>
      </w:r>
    </w:p>
    <w:p w:rsidR="00F02D6E" w:rsidRPr="00F02D6E" w:rsidRDefault="00F02D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2D6E">
        <w:rPr>
          <w:noProof/>
        </w:rPr>
        <w:t>2</w:t>
      </w:r>
      <w:r w:rsidRPr="00F02D6E">
        <w:rPr>
          <w:noProof/>
        </w:rPr>
        <w:tab/>
        <w:t>Commencement</w:t>
      </w:r>
      <w:r w:rsidRPr="00F02D6E">
        <w:rPr>
          <w:noProof/>
        </w:rPr>
        <w:tab/>
      </w:r>
      <w:r w:rsidRPr="00F02D6E">
        <w:rPr>
          <w:noProof/>
        </w:rPr>
        <w:fldChar w:fldCharType="begin"/>
      </w:r>
      <w:r w:rsidRPr="00F02D6E">
        <w:rPr>
          <w:noProof/>
        </w:rPr>
        <w:instrText xml:space="preserve"> PAGEREF _Toc524955525 \h </w:instrText>
      </w:r>
      <w:r w:rsidRPr="00F02D6E">
        <w:rPr>
          <w:noProof/>
        </w:rPr>
      </w:r>
      <w:r w:rsidRPr="00F02D6E">
        <w:rPr>
          <w:noProof/>
        </w:rPr>
        <w:fldChar w:fldCharType="separate"/>
      </w:r>
      <w:r w:rsidR="0094408F">
        <w:rPr>
          <w:noProof/>
        </w:rPr>
        <w:t>1</w:t>
      </w:r>
      <w:r w:rsidRPr="00F02D6E">
        <w:rPr>
          <w:noProof/>
        </w:rPr>
        <w:fldChar w:fldCharType="end"/>
      </w:r>
    </w:p>
    <w:p w:rsidR="00F02D6E" w:rsidRPr="00F02D6E" w:rsidRDefault="00F02D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2D6E">
        <w:rPr>
          <w:noProof/>
        </w:rPr>
        <w:t>3</w:t>
      </w:r>
      <w:r w:rsidRPr="00F02D6E">
        <w:rPr>
          <w:noProof/>
        </w:rPr>
        <w:tab/>
        <w:t>Authority</w:t>
      </w:r>
      <w:r w:rsidRPr="00F02D6E">
        <w:rPr>
          <w:noProof/>
        </w:rPr>
        <w:tab/>
      </w:r>
      <w:r w:rsidRPr="00F02D6E">
        <w:rPr>
          <w:noProof/>
        </w:rPr>
        <w:fldChar w:fldCharType="begin"/>
      </w:r>
      <w:r w:rsidRPr="00F02D6E">
        <w:rPr>
          <w:noProof/>
        </w:rPr>
        <w:instrText xml:space="preserve"> PAGEREF _Toc524955526 \h </w:instrText>
      </w:r>
      <w:r w:rsidRPr="00F02D6E">
        <w:rPr>
          <w:noProof/>
        </w:rPr>
      </w:r>
      <w:r w:rsidRPr="00F02D6E">
        <w:rPr>
          <w:noProof/>
        </w:rPr>
        <w:fldChar w:fldCharType="separate"/>
      </w:r>
      <w:r w:rsidR="0094408F">
        <w:rPr>
          <w:noProof/>
        </w:rPr>
        <w:t>1</w:t>
      </w:r>
      <w:r w:rsidRPr="00F02D6E">
        <w:rPr>
          <w:noProof/>
        </w:rPr>
        <w:fldChar w:fldCharType="end"/>
      </w:r>
    </w:p>
    <w:p w:rsidR="00F02D6E" w:rsidRPr="00F02D6E" w:rsidRDefault="00F02D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2D6E">
        <w:rPr>
          <w:noProof/>
        </w:rPr>
        <w:t>4</w:t>
      </w:r>
      <w:r w:rsidRPr="00F02D6E">
        <w:rPr>
          <w:noProof/>
        </w:rPr>
        <w:tab/>
        <w:t>Schedules</w:t>
      </w:r>
      <w:r w:rsidRPr="00F02D6E">
        <w:rPr>
          <w:noProof/>
        </w:rPr>
        <w:tab/>
      </w:r>
      <w:r w:rsidRPr="00F02D6E">
        <w:rPr>
          <w:noProof/>
        </w:rPr>
        <w:fldChar w:fldCharType="begin"/>
      </w:r>
      <w:r w:rsidRPr="00F02D6E">
        <w:rPr>
          <w:noProof/>
        </w:rPr>
        <w:instrText xml:space="preserve"> PAGEREF _Toc524955527 \h </w:instrText>
      </w:r>
      <w:r w:rsidRPr="00F02D6E">
        <w:rPr>
          <w:noProof/>
        </w:rPr>
      </w:r>
      <w:r w:rsidRPr="00F02D6E">
        <w:rPr>
          <w:noProof/>
        </w:rPr>
        <w:fldChar w:fldCharType="separate"/>
      </w:r>
      <w:r w:rsidR="0094408F">
        <w:rPr>
          <w:noProof/>
        </w:rPr>
        <w:t>1</w:t>
      </w:r>
      <w:r w:rsidRPr="00F02D6E">
        <w:rPr>
          <w:noProof/>
        </w:rPr>
        <w:fldChar w:fldCharType="end"/>
      </w:r>
    </w:p>
    <w:p w:rsidR="00F02D6E" w:rsidRPr="00F02D6E" w:rsidRDefault="00F02D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2D6E">
        <w:rPr>
          <w:noProof/>
        </w:rPr>
        <w:t>5</w:t>
      </w:r>
      <w:r w:rsidRPr="00F02D6E">
        <w:rPr>
          <w:noProof/>
        </w:rPr>
        <w:tab/>
        <w:t>Definitions</w:t>
      </w:r>
      <w:r w:rsidRPr="00F02D6E">
        <w:rPr>
          <w:noProof/>
        </w:rPr>
        <w:tab/>
      </w:r>
      <w:r w:rsidRPr="00F02D6E">
        <w:rPr>
          <w:noProof/>
        </w:rPr>
        <w:fldChar w:fldCharType="begin"/>
      </w:r>
      <w:r w:rsidRPr="00F02D6E">
        <w:rPr>
          <w:noProof/>
        </w:rPr>
        <w:instrText xml:space="preserve"> PAGEREF _Toc524955528 \h </w:instrText>
      </w:r>
      <w:r w:rsidRPr="00F02D6E">
        <w:rPr>
          <w:noProof/>
        </w:rPr>
      </w:r>
      <w:r w:rsidRPr="00F02D6E">
        <w:rPr>
          <w:noProof/>
        </w:rPr>
        <w:fldChar w:fldCharType="separate"/>
      </w:r>
      <w:r w:rsidR="0094408F">
        <w:rPr>
          <w:noProof/>
        </w:rPr>
        <w:t>1</w:t>
      </w:r>
      <w:r w:rsidRPr="00F02D6E">
        <w:rPr>
          <w:noProof/>
        </w:rPr>
        <w:fldChar w:fldCharType="end"/>
      </w:r>
    </w:p>
    <w:p w:rsidR="00F02D6E" w:rsidRPr="00F02D6E" w:rsidRDefault="00F02D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2D6E">
        <w:rPr>
          <w:noProof/>
        </w:rPr>
        <w:t>6</w:t>
      </w:r>
      <w:r w:rsidRPr="00F02D6E">
        <w:rPr>
          <w:noProof/>
        </w:rPr>
        <w:tab/>
        <w:t>References to fisheries</w:t>
      </w:r>
      <w:r w:rsidRPr="00F02D6E">
        <w:rPr>
          <w:noProof/>
        </w:rPr>
        <w:tab/>
      </w:r>
      <w:r w:rsidRPr="00F02D6E">
        <w:rPr>
          <w:noProof/>
        </w:rPr>
        <w:fldChar w:fldCharType="begin"/>
      </w:r>
      <w:r w:rsidRPr="00F02D6E">
        <w:rPr>
          <w:noProof/>
        </w:rPr>
        <w:instrText xml:space="preserve"> PAGEREF _Toc524955529 \h </w:instrText>
      </w:r>
      <w:r w:rsidRPr="00F02D6E">
        <w:rPr>
          <w:noProof/>
        </w:rPr>
      </w:r>
      <w:r w:rsidRPr="00F02D6E">
        <w:rPr>
          <w:noProof/>
        </w:rPr>
        <w:fldChar w:fldCharType="separate"/>
      </w:r>
      <w:r w:rsidR="0094408F">
        <w:rPr>
          <w:noProof/>
        </w:rPr>
        <w:t>2</w:t>
      </w:r>
      <w:r w:rsidRPr="00F02D6E">
        <w:rPr>
          <w:noProof/>
        </w:rPr>
        <w:fldChar w:fldCharType="end"/>
      </w:r>
    </w:p>
    <w:p w:rsidR="00F02D6E" w:rsidRPr="00F02D6E" w:rsidRDefault="00F02D6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02D6E">
        <w:rPr>
          <w:noProof/>
        </w:rPr>
        <w:t>Part 2—Amount of levy</w:t>
      </w:r>
      <w:r w:rsidRPr="00F02D6E">
        <w:rPr>
          <w:b w:val="0"/>
          <w:noProof/>
          <w:sz w:val="18"/>
        </w:rPr>
        <w:tab/>
      </w:r>
      <w:r w:rsidRPr="00F02D6E">
        <w:rPr>
          <w:b w:val="0"/>
          <w:noProof/>
          <w:sz w:val="18"/>
        </w:rPr>
        <w:fldChar w:fldCharType="begin"/>
      </w:r>
      <w:r w:rsidRPr="00F02D6E">
        <w:rPr>
          <w:b w:val="0"/>
          <w:noProof/>
          <w:sz w:val="18"/>
        </w:rPr>
        <w:instrText xml:space="preserve"> PAGEREF _Toc524955530 \h </w:instrText>
      </w:r>
      <w:r w:rsidRPr="00F02D6E">
        <w:rPr>
          <w:b w:val="0"/>
          <w:noProof/>
          <w:sz w:val="18"/>
        </w:rPr>
      </w:r>
      <w:r w:rsidRPr="00F02D6E">
        <w:rPr>
          <w:b w:val="0"/>
          <w:noProof/>
          <w:sz w:val="18"/>
        </w:rPr>
        <w:fldChar w:fldCharType="separate"/>
      </w:r>
      <w:r w:rsidR="0094408F">
        <w:rPr>
          <w:b w:val="0"/>
          <w:noProof/>
          <w:sz w:val="18"/>
        </w:rPr>
        <w:t>3</w:t>
      </w:r>
      <w:r w:rsidRPr="00F02D6E">
        <w:rPr>
          <w:b w:val="0"/>
          <w:noProof/>
          <w:sz w:val="18"/>
        </w:rPr>
        <w:fldChar w:fldCharType="end"/>
      </w:r>
    </w:p>
    <w:p w:rsidR="00F02D6E" w:rsidRPr="00F02D6E" w:rsidRDefault="00F02D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2D6E">
        <w:rPr>
          <w:noProof/>
        </w:rPr>
        <w:t>7</w:t>
      </w:r>
      <w:r w:rsidRPr="00F02D6E">
        <w:rPr>
          <w:noProof/>
        </w:rPr>
        <w:tab/>
        <w:t>Prescribed amounts of levy</w:t>
      </w:r>
      <w:r w:rsidRPr="00F02D6E">
        <w:rPr>
          <w:noProof/>
        </w:rPr>
        <w:tab/>
      </w:r>
      <w:r w:rsidRPr="00F02D6E">
        <w:rPr>
          <w:noProof/>
        </w:rPr>
        <w:fldChar w:fldCharType="begin"/>
      </w:r>
      <w:r w:rsidRPr="00F02D6E">
        <w:rPr>
          <w:noProof/>
        </w:rPr>
        <w:instrText xml:space="preserve"> PAGEREF _Toc524955531 \h </w:instrText>
      </w:r>
      <w:r w:rsidRPr="00F02D6E">
        <w:rPr>
          <w:noProof/>
        </w:rPr>
      </w:r>
      <w:r w:rsidRPr="00F02D6E">
        <w:rPr>
          <w:noProof/>
        </w:rPr>
        <w:fldChar w:fldCharType="separate"/>
      </w:r>
      <w:r w:rsidR="0094408F">
        <w:rPr>
          <w:noProof/>
        </w:rPr>
        <w:t>3</w:t>
      </w:r>
      <w:r w:rsidRPr="00F02D6E">
        <w:rPr>
          <w:noProof/>
        </w:rPr>
        <w:fldChar w:fldCharType="end"/>
      </w:r>
    </w:p>
    <w:p w:rsidR="00F02D6E" w:rsidRPr="00F02D6E" w:rsidRDefault="00F02D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2D6E">
        <w:rPr>
          <w:noProof/>
        </w:rPr>
        <w:t>8</w:t>
      </w:r>
      <w:r w:rsidRPr="00F02D6E">
        <w:rPr>
          <w:noProof/>
        </w:rPr>
        <w:tab/>
        <w:t>Bass Strait Central Zone Scallop Fishery</w:t>
      </w:r>
      <w:r w:rsidRPr="00F02D6E">
        <w:rPr>
          <w:noProof/>
        </w:rPr>
        <w:tab/>
      </w:r>
      <w:r w:rsidRPr="00F02D6E">
        <w:rPr>
          <w:noProof/>
        </w:rPr>
        <w:fldChar w:fldCharType="begin"/>
      </w:r>
      <w:r w:rsidRPr="00F02D6E">
        <w:rPr>
          <w:noProof/>
        </w:rPr>
        <w:instrText xml:space="preserve"> PAGEREF _Toc524955532 \h </w:instrText>
      </w:r>
      <w:r w:rsidRPr="00F02D6E">
        <w:rPr>
          <w:noProof/>
        </w:rPr>
      </w:r>
      <w:r w:rsidRPr="00F02D6E">
        <w:rPr>
          <w:noProof/>
        </w:rPr>
        <w:fldChar w:fldCharType="separate"/>
      </w:r>
      <w:r w:rsidR="0094408F">
        <w:rPr>
          <w:noProof/>
        </w:rPr>
        <w:t>3</w:t>
      </w:r>
      <w:r w:rsidRPr="00F02D6E">
        <w:rPr>
          <w:noProof/>
        </w:rPr>
        <w:fldChar w:fldCharType="end"/>
      </w:r>
    </w:p>
    <w:p w:rsidR="00F02D6E" w:rsidRPr="00F02D6E" w:rsidRDefault="00F02D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2D6E">
        <w:rPr>
          <w:noProof/>
        </w:rPr>
        <w:t>9</w:t>
      </w:r>
      <w:r w:rsidRPr="00F02D6E">
        <w:rPr>
          <w:noProof/>
        </w:rPr>
        <w:tab/>
        <w:t>Coral Sea Fishery</w:t>
      </w:r>
      <w:r w:rsidRPr="00F02D6E">
        <w:rPr>
          <w:noProof/>
        </w:rPr>
        <w:tab/>
      </w:r>
      <w:r w:rsidRPr="00F02D6E">
        <w:rPr>
          <w:noProof/>
        </w:rPr>
        <w:fldChar w:fldCharType="begin"/>
      </w:r>
      <w:r w:rsidRPr="00F02D6E">
        <w:rPr>
          <w:noProof/>
        </w:rPr>
        <w:instrText xml:space="preserve"> PAGEREF _Toc524955533 \h </w:instrText>
      </w:r>
      <w:r w:rsidRPr="00F02D6E">
        <w:rPr>
          <w:noProof/>
        </w:rPr>
      </w:r>
      <w:r w:rsidRPr="00F02D6E">
        <w:rPr>
          <w:noProof/>
        </w:rPr>
        <w:fldChar w:fldCharType="separate"/>
      </w:r>
      <w:r w:rsidR="0094408F">
        <w:rPr>
          <w:noProof/>
        </w:rPr>
        <w:t>3</w:t>
      </w:r>
      <w:r w:rsidRPr="00F02D6E">
        <w:rPr>
          <w:noProof/>
        </w:rPr>
        <w:fldChar w:fldCharType="end"/>
      </w:r>
    </w:p>
    <w:p w:rsidR="00F02D6E" w:rsidRPr="00F02D6E" w:rsidRDefault="00F02D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2D6E">
        <w:rPr>
          <w:noProof/>
        </w:rPr>
        <w:t>10</w:t>
      </w:r>
      <w:r w:rsidRPr="00F02D6E">
        <w:rPr>
          <w:noProof/>
        </w:rPr>
        <w:tab/>
        <w:t>Eastern Skipjack Fishery</w:t>
      </w:r>
      <w:r w:rsidRPr="00F02D6E">
        <w:rPr>
          <w:noProof/>
        </w:rPr>
        <w:tab/>
      </w:r>
      <w:r w:rsidRPr="00F02D6E">
        <w:rPr>
          <w:noProof/>
        </w:rPr>
        <w:fldChar w:fldCharType="begin"/>
      </w:r>
      <w:r w:rsidRPr="00F02D6E">
        <w:rPr>
          <w:noProof/>
        </w:rPr>
        <w:instrText xml:space="preserve"> PAGEREF _Toc524955534 \h </w:instrText>
      </w:r>
      <w:r w:rsidRPr="00F02D6E">
        <w:rPr>
          <w:noProof/>
        </w:rPr>
      </w:r>
      <w:r w:rsidRPr="00F02D6E">
        <w:rPr>
          <w:noProof/>
        </w:rPr>
        <w:fldChar w:fldCharType="separate"/>
      </w:r>
      <w:r w:rsidR="0094408F">
        <w:rPr>
          <w:noProof/>
        </w:rPr>
        <w:t>4</w:t>
      </w:r>
      <w:r w:rsidRPr="00F02D6E">
        <w:rPr>
          <w:noProof/>
        </w:rPr>
        <w:fldChar w:fldCharType="end"/>
      </w:r>
    </w:p>
    <w:p w:rsidR="00F02D6E" w:rsidRPr="00F02D6E" w:rsidRDefault="00F02D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2D6E">
        <w:rPr>
          <w:noProof/>
        </w:rPr>
        <w:t>11</w:t>
      </w:r>
      <w:r w:rsidRPr="00F02D6E">
        <w:rPr>
          <w:noProof/>
        </w:rPr>
        <w:tab/>
        <w:t>Eastern Tuna and Billfish Fishery</w:t>
      </w:r>
      <w:r w:rsidRPr="00F02D6E">
        <w:rPr>
          <w:noProof/>
        </w:rPr>
        <w:tab/>
      </w:r>
      <w:r w:rsidRPr="00F02D6E">
        <w:rPr>
          <w:noProof/>
        </w:rPr>
        <w:fldChar w:fldCharType="begin"/>
      </w:r>
      <w:r w:rsidRPr="00F02D6E">
        <w:rPr>
          <w:noProof/>
        </w:rPr>
        <w:instrText xml:space="preserve"> PAGEREF _Toc524955535 \h </w:instrText>
      </w:r>
      <w:r w:rsidRPr="00F02D6E">
        <w:rPr>
          <w:noProof/>
        </w:rPr>
      </w:r>
      <w:r w:rsidRPr="00F02D6E">
        <w:rPr>
          <w:noProof/>
        </w:rPr>
        <w:fldChar w:fldCharType="separate"/>
      </w:r>
      <w:r w:rsidR="0094408F">
        <w:rPr>
          <w:noProof/>
        </w:rPr>
        <w:t>4</w:t>
      </w:r>
      <w:r w:rsidRPr="00F02D6E">
        <w:rPr>
          <w:noProof/>
        </w:rPr>
        <w:fldChar w:fldCharType="end"/>
      </w:r>
    </w:p>
    <w:p w:rsidR="00F02D6E" w:rsidRPr="00F02D6E" w:rsidRDefault="00F02D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2D6E">
        <w:rPr>
          <w:noProof/>
        </w:rPr>
        <w:t>12</w:t>
      </w:r>
      <w:r w:rsidRPr="00F02D6E">
        <w:rPr>
          <w:noProof/>
        </w:rPr>
        <w:tab/>
        <w:t>Heard Island and McDonald Islands Fishery</w:t>
      </w:r>
      <w:r w:rsidRPr="00F02D6E">
        <w:rPr>
          <w:noProof/>
        </w:rPr>
        <w:tab/>
      </w:r>
      <w:r w:rsidRPr="00F02D6E">
        <w:rPr>
          <w:noProof/>
        </w:rPr>
        <w:fldChar w:fldCharType="begin"/>
      </w:r>
      <w:r w:rsidRPr="00F02D6E">
        <w:rPr>
          <w:noProof/>
        </w:rPr>
        <w:instrText xml:space="preserve"> PAGEREF _Toc524955536 \h </w:instrText>
      </w:r>
      <w:r w:rsidRPr="00F02D6E">
        <w:rPr>
          <w:noProof/>
        </w:rPr>
      </w:r>
      <w:r w:rsidRPr="00F02D6E">
        <w:rPr>
          <w:noProof/>
        </w:rPr>
        <w:fldChar w:fldCharType="separate"/>
      </w:r>
      <w:r w:rsidR="0094408F">
        <w:rPr>
          <w:noProof/>
        </w:rPr>
        <w:t>5</w:t>
      </w:r>
      <w:r w:rsidRPr="00F02D6E">
        <w:rPr>
          <w:noProof/>
        </w:rPr>
        <w:fldChar w:fldCharType="end"/>
      </w:r>
    </w:p>
    <w:p w:rsidR="00F02D6E" w:rsidRPr="00F02D6E" w:rsidRDefault="00F02D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2D6E">
        <w:rPr>
          <w:noProof/>
        </w:rPr>
        <w:t>13</w:t>
      </w:r>
      <w:r w:rsidRPr="00F02D6E">
        <w:rPr>
          <w:noProof/>
        </w:rPr>
        <w:tab/>
        <w:t>Macquarie Island Toothfish Fishery</w:t>
      </w:r>
      <w:r w:rsidRPr="00F02D6E">
        <w:rPr>
          <w:noProof/>
        </w:rPr>
        <w:tab/>
      </w:r>
      <w:r w:rsidRPr="00F02D6E">
        <w:rPr>
          <w:noProof/>
        </w:rPr>
        <w:fldChar w:fldCharType="begin"/>
      </w:r>
      <w:r w:rsidRPr="00F02D6E">
        <w:rPr>
          <w:noProof/>
        </w:rPr>
        <w:instrText xml:space="preserve"> PAGEREF _Toc524955537 \h </w:instrText>
      </w:r>
      <w:r w:rsidRPr="00F02D6E">
        <w:rPr>
          <w:noProof/>
        </w:rPr>
      </w:r>
      <w:r w:rsidRPr="00F02D6E">
        <w:rPr>
          <w:noProof/>
        </w:rPr>
        <w:fldChar w:fldCharType="separate"/>
      </w:r>
      <w:r w:rsidR="0094408F">
        <w:rPr>
          <w:noProof/>
        </w:rPr>
        <w:t>5</w:t>
      </w:r>
      <w:r w:rsidRPr="00F02D6E">
        <w:rPr>
          <w:noProof/>
        </w:rPr>
        <w:fldChar w:fldCharType="end"/>
      </w:r>
    </w:p>
    <w:p w:rsidR="00F02D6E" w:rsidRPr="00F02D6E" w:rsidRDefault="00F02D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2D6E">
        <w:rPr>
          <w:noProof/>
        </w:rPr>
        <w:t>14</w:t>
      </w:r>
      <w:r w:rsidRPr="00F02D6E">
        <w:rPr>
          <w:noProof/>
        </w:rPr>
        <w:tab/>
        <w:t>Northern Prawn Fishery</w:t>
      </w:r>
      <w:r w:rsidRPr="00F02D6E">
        <w:rPr>
          <w:noProof/>
        </w:rPr>
        <w:tab/>
      </w:r>
      <w:r w:rsidRPr="00F02D6E">
        <w:rPr>
          <w:noProof/>
        </w:rPr>
        <w:fldChar w:fldCharType="begin"/>
      </w:r>
      <w:r w:rsidRPr="00F02D6E">
        <w:rPr>
          <w:noProof/>
        </w:rPr>
        <w:instrText xml:space="preserve"> PAGEREF _Toc524955538 \h </w:instrText>
      </w:r>
      <w:r w:rsidRPr="00F02D6E">
        <w:rPr>
          <w:noProof/>
        </w:rPr>
      </w:r>
      <w:r w:rsidRPr="00F02D6E">
        <w:rPr>
          <w:noProof/>
        </w:rPr>
        <w:fldChar w:fldCharType="separate"/>
      </w:r>
      <w:r w:rsidR="0094408F">
        <w:rPr>
          <w:noProof/>
        </w:rPr>
        <w:t>6</w:t>
      </w:r>
      <w:r w:rsidRPr="00F02D6E">
        <w:rPr>
          <w:noProof/>
        </w:rPr>
        <w:fldChar w:fldCharType="end"/>
      </w:r>
    </w:p>
    <w:p w:rsidR="00F02D6E" w:rsidRPr="00F02D6E" w:rsidRDefault="00F02D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2D6E">
        <w:rPr>
          <w:noProof/>
        </w:rPr>
        <w:t>15</w:t>
      </w:r>
      <w:r w:rsidRPr="00F02D6E">
        <w:rPr>
          <w:noProof/>
        </w:rPr>
        <w:tab/>
        <w:t>North West Slope Trawl Fishery</w:t>
      </w:r>
      <w:r w:rsidRPr="00F02D6E">
        <w:rPr>
          <w:noProof/>
        </w:rPr>
        <w:tab/>
      </w:r>
      <w:r w:rsidRPr="00F02D6E">
        <w:rPr>
          <w:noProof/>
        </w:rPr>
        <w:fldChar w:fldCharType="begin"/>
      </w:r>
      <w:r w:rsidRPr="00F02D6E">
        <w:rPr>
          <w:noProof/>
        </w:rPr>
        <w:instrText xml:space="preserve"> PAGEREF _Toc524955539 \h </w:instrText>
      </w:r>
      <w:r w:rsidRPr="00F02D6E">
        <w:rPr>
          <w:noProof/>
        </w:rPr>
      </w:r>
      <w:r w:rsidRPr="00F02D6E">
        <w:rPr>
          <w:noProof/>
        </w:rPr>
        <w:fldChar w:fldCharType="separate"/>
      </w:r>
      <w:r w:rsidR="0094408F">
        <w:rPr>
          <w:noProof/>
        </w:rPr>
        <w:t>6</w:t>
      </w:r>
      <w:r w:rsidRPr="00F02D6E">
        <w:rPr>
          <w:noProof/>
        </w:rPr>
        <w:fldChar w:fldCharType="end"/>
      </w:r>
    </w:p>
    <w:p w:rsidR="00F02D6E" w:rsidRPr="00F02D6E" w:rsidRDefault="00F02D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2D6E">
        <w:rPr>
          <w:noProof/>
        </w:rPr>
        <w:t>16</w:t>
      </w:r>
      <w:r w:rsidRPr="00F02D6E">
        <w:rPr>
          <w:noProof/>
        </w:rPr>
        <w:tab/>
        <w:t>Small Pelagic Fishery</w:t>
      </w:r>
      <w:r w:rsidRPr="00F02D6E">
        <w:rPr>
          <w:noProof/>
        </w:rPr>
        <w:tab/>
      </w:r>
      <w:r w:rsidRPr="00F02D6E">
        <w:rPr>
          <w:noProof/>
        </w:rPr>
        <w:fldChar w:fldCharType="begin"/>
      </w:r>
      <w:r w:rsidRPr="00F02D6E">
        <w:rPr>
          <w:noProof/>
        </w:rPr>
        <w:instrText xml:space="preserve"> PAGEREF _Toc524955540 \h </w:instrText>
      </w:r>
      <w:r w:rsidRPr="00F02D6E">
        <w:rPr>
          <w:noProof/>
        </w:rPr>
      </w:r>
      <w:r w:rsidRPr="00F02D6E">
        <w:rPr>
          <w:noProof/>
        </w:rPr>
        <w:fldChar w:fldCharType="separate"/>
      </w:r>
      <w:r w:rsidR="0094408F">
        <w:rPr>
          <w:noProof/>
        </w:rPr>
        <w:t>6</w:t>
      </w:r>
      <w:r w:rsidRPr="00F02D6E">
        <w:rPr>
          <w:noProof/>
        </w:rPr>
        <w:fldChar w:fldCharType="end"/>
      </w:r>
    </w:p>
    <w:p w:rsidR="00F02D6E" w:rsidRPr="00F02D6E" w:rsidRDefault="00F02D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2D6E">
        <w:rPr>
          <w:noProof/>
        </w:rPr>
        <w:t>17</w:t>
      </w:r>
      <w:r w:rsidRPr="00F02D6E">
        <w:rPr>
          <w:noProof/>
        </w:rPr>
        <w:tab/>
        <w:t>Southern and Eastern Scalefish and Shark Fishery—statutory fishing rights</w:t>
      </w:r>
      <w:r w:rsidRPr="00F02D6E">
        <w:rPr>
          <w:noProof/>
        </w:rPr>
        <w:tab/>
      </w:r>
      <w:r w:rsidRPr="00F02D6E">
        <w:rPr>
          <w:noProof/>
        </w:rPr>
        <w:fldChar w:fldCharType="begin"/>
      </w:r>
      <w:r w:rsidRPr="00F02D6E">
        <w:rPr>
          <w:noProof/>
        </w:rPr>
        <w:instrText xml:space="preserve"> PAGEREF _Toc524955541 \h </w:instrText>
      </w:r>
      <w:r w:rsidRPr="00F02D6E">
        <w:rPr>
          <w:noProof/>
        </w:rPr>
      </w:r>
      <w:r w:rsidRPr="00F02D6E">
        <w:rPr>
          <w:noProof/>
        </w:rPr>
        <w:fldChar w:fldCharType="separate"/>
      </w:r>
      <w:r w:rsidR="0094408F">
        <w:rPr>
          <w:noProof/>
        </w:rPr>
        <w:t>7</w:t>
      </w:r>
      <w:r w:rsidRPr="00F02D6E">
        <w:rPr>
          <w:noProof/>
        </w:rPr>
        <w:fldChar w:fldCharType="end"/>
      </w:r>
    </w:p>
    <w:p w:rsidR="00F02D6E" w:rsidRPr="00F02D6E" w:rsidRDefault="00F02D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2D6E">
        <w:rPr>
          <w:noProof/>
        </w:rPr>
        <w:t>18</w:t>
      </w:r>
      <w:r w:rsidRPr="00F02D6E">
        <w:rPr>
          <w:noProof/>
        </w:rPr>
        <w:tab/>
        <w:t>Southern and Eastern Scalefish and Shark Fishery—fishing permits</w:t>
      </w:r>
      <w:r w:rsidRPr="00F02D6E">
        <w:rPr>
          <w:noProof/>
        </w:rPr>
        <w:tab/>
      </w:r>
      <w:r w:rsidRPr="00F02D6E">
        <w:rPr>
          <w:noProof/>
        </w:rPr>
        <w:fldChar w:fldCharType="begin"/>
      </w:r>
      <w:r w:rsidRPr="00F02D6E">
        <w:rPr>
          <w:noProof/>
        </w:rPr>
        <w:instrText xml:space="preserve"> PAGEREF _Toc524955542 \h </w:instrText>
      </w:r>
      <w:r w:rsidRPr="00F02D6E">
        <w:rPr>
          <w:noProof/>
        </w:rPr>
      </w:r>
      <w:r w:rsidRPr="00F02D6E">
        <w:rPr>
          <w:noProof/>
        </w:rPr>
        <w:fldChar w:fldCharType="separate"/>
      </w:r>
      <w:r w:rsidR="0094408F">
        <w:rPr>
          <w:noProof/>
        </w:rPr>
        <w:t>10</w:t>
      </w:r>
      <w:r w:rsidRPr="00F02D6E">
        <w:rPr>
          <w:noProof/>
        </w:rPr>
        <w:fldChar w:fldCharType="end"/>
      </w:r>
    </w:p>
    <w:p w:rsidR="00F02D6E" w:rsidRPr="00F02D6E" w:rsidRDefault="00F02D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2D6E">
        <w:rPr>
          <w:noProof/>
        </w:rPr>
        <w:t>19</w:t>
      </w:r>
      <w:r w:rsidRPr="00F02D6E">
        <w:rPr>
          <w:noProof/>
        </w:rPr>
        <w:tab/>
        <w:t>Southern Bluefin Tuna Fishery</w:t>
      </w:r>
      <w:r w:rsidRPr="00F02D6E">
        <w:rPr>
          <w:noProof/>
        </w:rPr>
        <w:tab/>
      </w:r>
      <w:r w:rsidRPr="00F02D6E">
        <w:rPr>
          <w:noProof/>
        </w:rPr>
        <w:fldChar w:fldCharType="begin"/>
      </w:r>
      <w:r w:rsidRPr="00F02D6E">
        <w:rPr>
          <w:noProof/>
        </w:rPr>
        <w:instrText xml:space="preserve"> PAGEREF _Toc524955543 \h </w:instrText>
      </w:r>
      <w:r w:rsidRPr="00F02D6E">
        <w:rPr>
          <w:noProof/>
        </w:rPr>
      </w:r>
      <w:r w:rsidRPr="00F02D6E">
        <w:rPr>
          <w:noProof/>
        </w:rPr>
        <w:fldChar w:fldCharType="separate"/>
      </w:r>
      <w:r w:rsidR="0094408F">
        <w:rPr>
          <w:noProof/>
        </w:rPr>
        <w:t>12</w:t>
      </w:r>
      <w:r w:rsidRPr="00F02D6E">
        <w:rPr>
          <w:noProof/>
        </w:rPr>
        <w:fldChar w:fldCharType="end"/>
      </w:r>
    </w:p>
    <w:p w:rsidR="00F02D6E" w:rsidRPr="00F02D6E" w:rsidRDefault="00F02D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2D6E">
        <w:rPr>
          <w:noProof/>
        </w:rPr>
        <w:t>20</w:t>
      </w:r>
      <w:r w:rsidRPr="00F02D6E">
        <w:rPr>
          <w:noProof/>
        </w:rPr>
        <w:tab/>
        <w:t>Southern Squid Jig Fishery</w:t>
      </w:r>
      <w:r w:rsidRPr="00F02D6E">
        <w:rPr>
          <w:noProof/>
        </w:rPr>
        <w:tab/>
      </w:r>
      <w:r w:rsidRPr="00F02D6E">
        <w:rPr>
          <w:noProof/>
        </w:rPr>
        <w:fldChar w:fldCharType="begin"/>
      </w:r>
      <w:r w:rsidRPr="00F02D6E">
        <w:rPr>
          <w:noProof/>
        </w:rPr>
        <w:instrText xml:space="preserve"> PAGEREF _Toc524955544 \h </w:instrText>
      </w:r>
      <w:r w:rsidRPr="00F02D6E">
        <w:rPr>
          <w:noProof/>
        </w:rPr>
      </w:r>
      <w:r w:rsidRPr="00F02D6E">
        <w:rPr>
          <w:noProof/>
        </w:rPr>
        <w:fldChar w:fldCharType="separate"/>
      </w:r>
      <w:r w:rsidR="0094408F">
        <w:rPr>
          <w:noProof/>
        </w:rPr>
        <w:t>12</w:t>
      </w:r>
      <w:r w:rsidRPr="00F02D6E">
        <w:rPr>
          <w:noProof/>
        </w:rPr>
        <w:fldChar w:fldCharType="end"/>
      </w:r>
    </w:p>
    <w:p w:rsidR="00F02D6E" w:rsidRPr="00F02D6E" w:rsidRDefault="00F02D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2D6E">
        <w:rPr>
          <w:noProof/>
        </w:rPr>
        <w:t>21</w:t>
      </w:r>
      <w:r w:rsidRPr="00F02D6E">
        <w:rPr>
          <w:noProof/>
        </w:rPr>
        <w:tab/>
        <w:t>Western Deepwater Trawl Fishery</w:t>
      </w:r>
      <w:r w:rsidRPr="00F02D6E">
        <w:rPr>
          <w:noProof/>
        </w:rPr>
        <w:tab/>
      </w:r>
      <w:r w:rsidRPr="00F02D6E">
        <w:rPr>
          <w:noProof/>
        </w:rPr>
        <w:fldChar w:fldCharType="begin"/>
      </w:r>
      <w:r w:rsidRPr="00F02D6E">
        <w:rPr>
          <w:noProof/>
        </w:rPr>
        <w:instrText xml:space="preserve"> PAGEREF _Toc524955545 \h </w:instrText>
      </w:r>
      <w:r w:rsidRPr="00F02D6E">
        <w:rPr>
          <w:noProof/>
        </w:rPr>
      </w:r>
      <w:r w:rsidRPr="00F02D6E">
        <w:rPr>
          <w:noProof/>
        </w:rPr>
        <w:fldChar w:fldCharType="separate"/>
      </w:r>
      <w:r w:rsidR="0094408F">
        <w:rPr>
          <w:noProof/>
        </w:rPr>
        <w:t>12</w:t>
      </w:r>
      <w:r w:rsidRPr="00F02D6E">
        <w:rPr>
          <w:noProof/>
        </w:rPr>
        <w:fldChar w:fldCharType="end"/>
      </w:r>
    </w:p>
    <w:p w:rsidR="00F02D6E" w:rsidRPr="00F02D6E" w:rsidRDefault="00F02D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2D6E">
        <w:rPr>
          <w:noProof/>
        </w:rPr>
        <w:t>22</w:t>
      </w:r>
      <w:r w:rsidRPr="00F02D6E">
        <w:rPr>
          <w:noProof/>
        </w:rPr>
        <w:tab/>
        <w:t>Western Skipjack Fishery</w:t>
      </w:r>
      <w:r w:rsidRPr="00F02D6E">
        <w:rPr>
          <w:noProof/>
        </w:rPr>
        <w:tab/>
      </w:r>
      <w:r w:rsidRPr="00F02D6E">
        <w:rPr>
          <w:noProof/>
        </w:rPr>
        <w:fldChar w:fldCharType="begin"/>
      </w:r>
      <w:r w:rsidRPr="00F02D6E">
        <w:rPr>
          <w:noProof/>
        </w:rPr>
        <w:instrText xml:space="preserve"> PAGEREF _Toc524955546 \h </w:instrText>
      </w:r>
      <w:r w:rsidRPr="00F02D6E">
        <w:rPr>
          <w:noProof/>
        </w:rPr>
      </w:r>
      <w:r w:rsidRPr="00F02D6E">
        <w:rPr>
          <w:noProof/>
        </w:rPr>
        <w:fldChar w:fldCharType="separate"/>
      </w:r>
      <w:r w:rsidR="0094408F">
        <w:rPr>
          <w:noProof/>
        </w:rPr>
        <w:t>13</w:t>
      </w:r>
      <w:r w:rsidRPr="00F02D6E">
        <w:rPr>
          <w:noProof/>
        </w:rPr>
        <w:fldChar w:fldCharType="end"/>
      </w:r>
    </w:p>
    <w:p w:rsidR="00F02D6E" w:rsidRPr="00F02D6E" w:rsidRDefault="00F02D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2D6E">
        <w:rPr>
          <w:noProof/>
        </w:rPr>
        <w:t>23</w:t>
      </w:r>
      <w:r w:rsidRPr="00F02D6E">
        <w:rPr>
          <w:noProof/>
        </w:rPr>
        <w:tab/>
        <w:t>Western Tuna and Billfish Fishery</w:t>
      </w:r>
      <w:r w:rsidRPr="00F02D6E">
        <w:rPr>
          <w:noProof/>
        </w:rPr>
        <w:tab/>
      </w:r>
      <w:r w:rsidRPr="00F02D6E">
        <w:rPr>
          <w:noProof/>
        </w:rPr>
        <w:fldChar w:fldCharType="begin"/>
      </w:r>
      <w:r w:rsidRPr="00F02D6E">
        <w:rPr>
          <w:noProof/>
        </w:rPr>
        <w:instrText xml:space="preserve"> PAGEREF _Toc524955547 \h </w:instrText>
      </w:r>
      <w:r w:rsidRPr="00F02D6E">
        <w:rPr>
          <w:noProof/>
        </w:rPr>
      </w:r>
      <w:r w:rsidRPr="00F02D6E">
        <w:rPr>
          <w:noProof/>
        </w:rPr>
        <w:fldChar w:fldCharType="separate"/>
      </w:r>
      <w:r w:rsidR="0094408F">
        <w:rPr>
          <w:noProof/>
        </w:rPr>
        <w:t>13</w:t>
      </w:r>
      <w:r w:rsidRPr="00F02D6E">
        <w:rPr>
          <w:noProof/>
        </w:rPr>
        <w:fldChar w:fldCharType="end"/>
      </w:r>
    </w:p>
    <w:p w:rsidR="00F02D6E" w:rsidRPr="00F02D6E" w:rsidRDefault="00F02D6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02D6E">
        <w:rPr>
          <w:noProof/>
        </w:rPr>
        <w:t>Schedule 1—Repeals</w:t>
      </w:r>
      <w:r w:rsidRPr="00F02D6E">
        <w:rPr>
          <w:b w:val="0"/>
          <w:noProof/>
          <w:sz w:val="18"/>
        </w:rPr>
        <w:tab/>
      </w:r>
      <w:r w:rsidRPr="00F02D6E">
        <w:rPr>
          <w:b w:val="0"/>
          <w:noProof/>
          <w:sz w:val="18"/>
        </w:rPr>
        <w:fldChar w:fldCharType="begin"/>
      </w:r>
      <w:r w:rsidRPr="00F02D6E">
        <w:rPr>
          <w:b w:val="0"/>
          <w:noProof/>
          <w:sz w:val="18"/>
        </w:rPr>
        <w:instrText xml:space="preserve"> PAGEREF _Toc524955548 \h </w:instrText>
      </w:r>
      <w:r w:rsidRPr="00F02D6E">
        <w:rPr>
          <w:b w:val="0"/>
          <w:noProof/>
          <w:sz w:val="18"/>
        </w:rPr>
      </w:r>
      <w:r w:rsidRPr="00F02D6E">
        <w:rPr>
          <w:b w:val="0"/>
          <w:noProof/>
          <w:sz w:val="18"/>
        </w:rPr>
        <w:fldChar w:fldCharType="separate"/>
      </w:r>
      <w:r w:rsidR="0094408F">
        <w:rPr>
          <w:b w:val="0"/>
          <w:noProof/>
          <w:sz w:val="18"/>
        </w:rPr>
        <w:t>15</w:t>
      </w:r>
      <w:r w:rsidRPr="00F02D6E">
        <w:rPr>
          <w:b w:val="0"/>
          <w:noProof/>
          <w:sz w:val="18"/>
        </w:rPr>
        <w:fldChar w:fldCharType="end"/>
      </w:r>
    </w:p>
    <w:p w:rsidR="00F02D6E" w:rsidRPr="00F02D6E" w:rsidRDefault="00F02D6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02D6E">
        <w:rPr>
          <w:noProof/>
        </w:rPr>
        <w:t>Fishing Levy Regulations 2017</w:t>
      </w:r>
      <w:r w:rsidRPr="00F02D6E">
        <w:rPr>
          <w:i w:val="0"/>
          <w:noProof/>
          <w:sz w:val="18"/>
        </w:rPr>
        <w:tab/>
      </w:r>
      <w:r w:rsidRPr="00F02D6E">
        <w:rPr>
          <w:i w:val="0"/>
          <w:noProof/>
          <w:sz w:val="18"/>
        </w:rPr>
        <w:fldChar w:fldCharType="begin"/>
      </w:r>
      <w:r w:rsidRPr="00F02D6E">
        <w:rPr>
          <w:i w:val="0"/>
          <w:noProof/>
          <w:sz w:val="18"/>
        </w:rPr>
        <w:instrText xml:space="preserve"> PAGEREF _Toc524955549 \h </w:instrText>
      </w:r>
      <w:r w:rsidRPr="00F02D6E">
        <w:rPr>
          <w:i w:val="0"/>
          <w:noProof/>
          <w:sz w:val="18"/>
        </w:rPr>
      </w:r>
      <w:r w:rsidRPr="00F02D6E">
        <w:rPr>
          <w:i w:val="0"/>
          <w:noProof/>
          <w:sz w:val="18"/>
        </w:rPr>
        <w:fldChar w:fldCharType="separate"/>
      </w:r>
      <w:r w:rsidR="0094408F">
        <w:rPr>
          <w:i w:val="0"/>
          <w:noProof/>
          <w:sz w:val="18"/>
        </w:rPr>
        <w:t>15</w:t>
      </w:r>
      <w:r w:rsidRPr="00F02D6E">
        <w:rPr>
          <w:i w:val="0"/>
          <w:noProof/>
          <w:sz w:val="18"/>
        </w:rPr>
        <w:fldChar w:fldCharType="end"/>
      </w:r>
    </w:p>
    <w:p w:rsidR="00670EA1" w:rsidRPr="00F02D6E" w:rsidRDefault="00F02D6E" w:rsidP="00715914">
      <w:r w:rsidRPr="00F02D6E">
        <w:fldChar w:fldCharType="end"/>
      </w:r>
    </w:p>
    <w:p w:rsidR="00670EA1" w:rsidRPr="00F02D6E" w:rsidRDefault="00670EA1" w:rsidP="00715914">
      <w:pPr>
        <w:sectPr w:rsidR="00670EA1" w:rsidRPr="00F02D6E" w:rsidSect="0086030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F02D6E" w:rsidRDefault="00715914" w:rsidP="00715914">
      <w:pPr>
        <w:pStyle w:val="ActHead2"/>
      </w:pPr>
      <w:bookmarkStart w:id="1" w:name="_Toc524955523"/>
      <w:r w:rsidRPr="00F02D6E">
        <w:rPr>
          <w:rStyle w:val="CharPartNo"/>
        </w:rPr>
        <w:lastRenderedPageBreak/>
        <w:t>Part</w:t>
      </w:r>
      <w:r w:rsidR="00F02D6E" w:rsidRPr="00F02D6E">
        <w:rPr>
          <w:rStyle w:val="CharPartNo"/>
        </w:rPr>
        <w:t> </w:t>
      </w:r>
      <w:r w:rsidRPr="00F02D6E">
        <w:rPr>
          <w:rStyle w:val="CharPartNo"/>
        </w:rPr>
        <w:t>1</w:t>
      </w:r>
      <w:r w:rsidRPr="00F02D6E">
        <w:t>—</w:t>
      </w:r>
      <w:r w:rsidRPr="00F02D6E">
        <w:rPr>
          <w:rStyle w:val="CharPartText"/>
        </w:rPr>
        <w:t>Preliminary</w:t>
      </w:r>
      <w:bookmarkEnd w:id="1"/>
    </w:p>
    <w:p w:rsidR="00715914" w:rsidRPr="00F02D6E" w:rsidRDefault="00715914" w:rsidP="00715914">
      <w:pPr>
        <w:pStyle w:val="Header"/>
      </w:pPr>
      <w:r w:rsidRPr="00F02D6E">
        <w:rPr>
          <w:rStyle w:val="CharDivNo"/>
        </w:rPr>
        <w:t xml:space="preserve"> </w:t>
      </w:r>
      <w:r w:rsidRPr="00F02D6E">
        <w:rPr>
          <w:rStyle w:val="CharDivText"/>
        </w:rPr>
        <w:t xml:space="preserve"> </w:t>
      </w:r>
    </w:p>
    <w:p w:rsidR="00715914" w:rsidRPr="00F02D6E" w:rsidRDefault="0025645E" w:rsidP="00715914">
      <w:pPr>
        <w:pStyle w:val="ActHead5"/>
      </w:pPr>
      <w:bookmarkStart w:id="2" w:name="_Toc524955524"/>
      <w:r w:rsidRPr="00F02D6E">
        <w:rPr>
          <w:rStyle w:val="CharSectno"/>
        </w:rPr>
        <w:t>1</w:t>
      </w:r>
      <w:r w:rsidR="00715914" w:rsidRPr="00F02D6E">
        <w:t xml:space="preserve">  </w:t>
      </w:r>
      <w:r w:rsidR="00CE493D" w:rsidRPr="00F02D6E">
        <w:t>Name</w:t>
      </w:r>
      <w:bookmarkEnd w:id="2"/>
    </w:p>
    <w:p w:rsidR="00715914" w:rsidRPr="00F02D6E" w:rsidRDefault="00715914" w:rsidP="00715914">
      <w:pPr>
        <w:pStyle w:val="subsection"/>
      </w:pPr>
      <w:r w:rsidRPr="00F02D6E">
        <w:tab/>
      </w:r>
      <w:r w:rsidRPr="00F02D6E">
        <w:tab/>
      </w:r>
      <w:r w:rsidR="00AD148F" w:rsidRPr="00F02D6E">
        <w:t>This instrument is</w:t>
      </w:r>
      <w:r w:rsidR="00CE493D" w:rsidRPr="00F02D6E">
        <w:t xml:space="preserve"> the </w:t>
      </w:r>
      <w:r w:rsidR="00AD148F" w:rsidRPr="00F02D6E">
        <w:rPr>
          <w:i/>
        </w:rPr>
        <w:t>Fishing Levy Regulations</w:t>
      </w:r>
      <w:r w:rsidR="00F02D6E" w:rsidRPr="00F02D6E">
        <w:rPr>
          <w:i/>
        </w:rPr>
        <w:t> </w:t>
      </w:r>
      <w:r w:rsidR="00AD148F" w:rsidRPr="00F02D6E">
        <w:rPr>
          <w:i/>
        </w:rPr>
        <w:t>2018</w:t>
      </w:r>
      <w:r w:rsidR="00AD148F" w:rsidRPr="00F02D6E">
        <w:t>.</w:t>
      </w:r>
    </w:p>
    <w:p w:rsidR="00715914" w:rsidRPr="00F02D6E" w:rsidRDefault="0025645E" w:rsidP="00715914">
      <w:pPr>
        <w:pStyle w:val="ActHead5"/>
      </w:pPr>
      <w:bookmarkStart w:id="3" w:name="_Toc524955525"/>
      <w:r w:rsidRPr="00F02D6E">
        <w:rPr>
          <w:rStyle w:val="CharSectno"/>
        </w:rPr>
        <w:t>2</w:t>
      </w:r>
      <w:r w:rsidR="00715914" w:rsidRPr="00F02D6E">
        <w:t xml:space="preserve">  Commencement</w:t>
      </w:r>
      <w:bookmarkEnd w:id="3"/>
    </w:p>
    <w:p w:rsidR="00AD148F" w:rsidRPr="00F02D6E" w:rsidRDefault="00AD148F" w:rsidP="006303AC">
      <w:pPr>
        <w:pStyle w:val="subsection"/>
      </w:pPr>
      <w:r w:rsidRPr="00F02D6E">
        <w:tab/>
        <w:t>(1)</w:t>
      </w:r>
      <w:r w:rsidRPr="00F02D6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D148F" w:rsidRPr="00F02D6E" w:rsidRDefault="00AD148F" w:rsidP="006303AC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AD148F" w:rsidRPr="00F02D6E" w:rsidTr="00CA5315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D148F" w:rsidRPr="00F02D6E" w:rsidRDefault="00AD148F" w:rsidP="006303AC">
            <w:pPr>
              <w:pStyle w:val="TableHeading"/>
            </w:pPr>
            <w:r w:rsidRPr="00F02D6E">
              <w:t>Commencement information</w:t>
            </w:r>
          </w:p>
        </w:tc>
      </w:tr>
      <w:tr w:rsidR="00AD148F" w:rsidRPr="00F02D6E" w:rsidTr="00CA5315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D148F" w:rsidRPr="00F02D6E" w:rsidRDefault="00AD148F" w:rsidP="006303AC">
            <w:pPr>
              <w:pStyle w:val="TableHeading"/>
            </w:pPr>
            <w:r w:rsidRPr="00F02D6E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D148F" w:rsidRPr="00F02D6E" w:rsidRDefault="00AD148F" w:rsidP="006303AC">
            <w:pPr>
              <w:pStyle w:val="TableHeading"/>
            </w:pPr>
            <w:r w:rsidRPr="00F02D6E">
              <w:t>Column 2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D148F" w:rsidRPr="00F02D6E" w:rsidRDefault="00AD148F" w:rsidP="006303AC">
            <w:pPr>
              <w:pStyle w:val="TableHeading"/>
            </w:pPr>
            <w:r w:rsidRPr="00F02D6E">
              <w:t>Column 3</w:t>
            </w:r>
          </w:p>
        </w:tc>
      </w:tr>
      <w:tr w:rsidR="00AD148F" w:rsidRPr="00F02D6E" w:rsidTr="00CA5315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D148F" w:rsidRPr="00F02D6E" w:rsidRDefault="00AD148F" w:rsidP="006303AC">
            <w:pPr>
              <w:pStyle w:val="TableHeading"/>
            </w:pPr>
            <w:r w:rsidRPr="00F02D6E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D148F" w:rsidRPr="00F02D6E" w:rsidRDefault="00AD148F" w:rsidP="006303AC">
            <w:pPr>
              <w:pStyle w:val="TableHeading"/>
            </w:pPr>
            <w:r w:rsidRPr="00F02D6E">
              <w:t>Commencement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D148F" w:rsidRPr="00F02D6E" w:rsidRDefault="00AD148F" w:rsidP="006303AC">
            <w:pPr>
              <w:pStyle w:val="TableHeading"/>
            </w:pPr>
            <w:r w:rsidRPr="00F02D6E">
              <w:t>Date/Details</w:t>
            </w:r>
          </w:p>
        </w:tc>
      </w:tr>
      <w:tr w:rsidR="00AD148F" w:rsidRPr="00F02D6E" w:rsidTr="00CA5315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D148F" w:rsidRPr="00F02D6E" w:rsidRDefault="00AD148F" w:rsidP="006303AC">
            <w:pPr>
              <w:pStyle w:val="Tabletext"/>
            </w:pPr>
            <w:r w:rsidRPr="00F02D6E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D148F" w:rsidRPr="00F02D6E" w:rsidRDefault="00435A18" w:rsidP="006303AC">
            <w:pPr>
              <w:pStyle w:val="Tabletext"/>
            </w:pPr>
            <w:r w:rsidRPr="00F02D6E">
              <w:t>The day after this instrument is registered.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D148F" w:rsidRPr="00F02D6E" w:rsidRDefault="00762FE0" w:rsidP="006303AC">
            <w:pPr>
              <w:pStyle w:val="Tabletext"/>
            </w:pPr>
            <w:r>
              <w:t>7 November 2018</w:t>
            </w:r>
          </w:p>
        </w:tc>
      </w:tr>
    </w:tbl>
    <w:p w:rsidR="00AD148F" w:rsidRPr="00F02D6E" w:rsidRDefault="00AD148F" w:rsidP="006303AC">
      <w:pPr>
        <w:pStyle w:val="notetext"/>
      </w:pPr>
      <w:r w:rsidRPr="00F02D6E">
        <w:rPr>
          <w:snapToGrid w:val="0"/>
          <w:lang w:eastAsia="en-US"/>
        </w:rPr>
        <w:t>Note:</w:t>
      </w:r>
      <w:r w:rsidRPr="00F02D6E">
        <w:rPr>
          <w:snapToGrid w:val="0"/>
          <w:lang w:eastAsia="en-US"/>
        </w:rPr>
        <w:tab/>
        <w:t xml:space="preserve">This table relates only to the provisions of this </w:t>
      </w:r>
      <w:r w:rsidRPr="00F02D6E">
        <w:t xml:space="preserve">instrument </w:t>
      </w:r>
      <w:r w:rsidRPr="00F02D6E">
        <w:rPr>
          <w:snapToGrid w:val="0"/>
          <w:lang w:eastAsia="en-US"/>
        </w:rPr>
        <w:t xml:space="preserve">as originally made. It will not be amended to deal with any later amendments of this </w:t>
      </w:r>
      <w:r w:rsidRPr="00F02D6E">
        <w:t>instrument</w:t>
      </w:r>
      <w:r w:rsidRPr="00F02D6E">
        <w:rPr>
          <w:snapToGrid w:val="0"/>
          <w:lang w:eastAsia="en-US"/>
        </w:rPr>
        <w:t>.</w:t>
      </w:r>
    </w:p>
    <w:p w:rsidR="00AD148F" w:rsidRPr="00F02D6E" w:rsidRDefault="00AD148F" w:rsidP="006303AC">
      <w:pPr>
        <w:pStyle w:val="subsection"/>
      </w:pPr>
      <w:r w:rsidRPr="00F02D6E">
        <w:tab/>
        <w:t>(2)</w:t>
      </w:r>
      <w:r w:rsidRPr="00F02D6E">
        <w:tab/>
        <w:t>Any information in column 3 of the table is not part of this instrument. Information may be inserted in this column, or information in it may be edited, in any published version of this instrument.</w:t>
      </w:r>
      <w:bookmarkStart w:id="4" w:name="_GoBack"/>
      <w:bookmarkEnd w:id="4"/>
    </w:p>
    <w:p w:rsidR="007500C8" w:rsidRPr="00F02D6E" w:rsidRDefault="0025645E" w:rsidP="007500C8">
      <w:pPr>
        <w:pStyle w:val="ActHead5"/>
      </w:pPr>
      <w:bookmarkStart w:id="5" w:name="_Toc524955526"/>
      <w:r w:rsidRPr="00F02D6E">
        <w:rPr>
          <w:rStyle w:val="CharSectno"/>
        </w:rPr>
        <w:t>3</w:t>
      </w:r>
      <w:r w:rsidR="007500C8" w:rsidRPr="00F02D6E">
        <w:t xml:space="preserve">  Authority</w:t>
      </w:r>
      <w:bookmarkEnd w:id="5"/>
    </w:p>
    <w:p w:rsidR="00157B8B" w:rsidRPr="00F02D6E" w:rsidRDefault="007500C8" w:rsidP="007E667A">
      <w:pPr>
        <w:pStyle w:val="subsection"/>
      </w:pPr>
      <w:r w:rsidRPr="00F02D6E">
        <w:tab/>
      </w:r>
      <w:r w:rsidRPr="00F02D6E">
        <w:tab/>
      </w:r>
      <w:r w:rsidR="00AD148F" w:rsidRPr="00F02D6E">
        <w:t>This instrument is</w:t>
      </w:r>
      <w:r w:rsidRPr="00F02D6E">
        <w:t xml:space="preserve"> made under the </w:t>
      </w:r>
      <w:r w:rsidR="00AD148F" w:rsidRPr="00F02D6E">
        <w:rPr>
          <w:i/>
        </w:rPr>
        <w:t>Fishing Levy Act 1991</w:t>
      </w:r>
      <w:r w:rsidR="00F4350D" w:rsidRPr="00F02D6E">
        <w:t>.</w:t>
      </w:r>
    </w:p>
    <w:p w:rsidR="00EA780D" w:rsidRPr="00F02D6E" w:rsidRDefault="0025645E" w:rsidP="00EA780D">
      <w:pPr>
        <w:pStyle w:val="ActHead5"/>
      </w:pPr>
      <w:bookmarkStart w:id="6" w:name="OPCCaretCursor"/>
      <w:bookmarkStart w:id="7" w:name="_Toc524955527"/>
      <w:bookmarkEnd w:id="6"/>
      <w:r w:rsidRPr="00F02D6E">
        <w:rPr>
          <w:rStyle w:val="CharSectno"/>
        </w:rPr>
        <w:t>4</w:t>
      </w:r>
      <w:r w:rsidR="00EA780D" w:rsidRPr="00F02D6E">
        <w:t xml:space="preserve">  Schedules</w:t>
      </w:r>
      <w:bookmarkEnd w:id="7"/>
    </w:p>
    <w:p w:rsidR="00EA780D" w:rsidRPr="00F02D6E" w:rsidRDefault="00EA780D" w:rsidP="005F1734">
      <w:pPr>
        <w:pStyle w:val="subsection"/>
      </w:pPr>
      <w:r w:rsidRPr="00F02D6E">
        <w:tab/>
      </w:r>
      <w:r w:rsidRPr="00F02D6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AD148F" w:rsidRPr="00F02D6E" w:rsidRDefault="0025645E" w:rsidP="00AD148F">
      <w:pPr>
        <w:pStyle w:val="ActHead5"/>
      </w:pPr>
      <w:bookmarkStart w:id="8" w:name="_Toc524955528"/>
      <w:r w:rsidRPr="00F02D6E">
        <w:rPr>
          <w:rStyle w:val="CharSectno"/>
        </w:rPr>
        <w:t>5</w:t>
      </w:r>
      <w:r w:rsidR="00AD148F" w:rsidRPr="00F02D6E">
        <w:t xml:space="preserve">  Definitions</w:t>
      </w:r>
      <w:bookmarkEnd w:id="8"/>
    </w:p>
    <w:p w:rsidR="00AD148F" w:rsidRPr="00F02D6E" w:rsidRDefault="00AD148F" w:rsidP="00AD148F">
      <w:pPr>
        <w:pStyle w:val="notetext"/>
      </w:pPr>
      <w:r w:rsidRPr="00F02D6E">
        <w:t>Note 1:</w:t>
      </w:r>
      <w:r w:rsidRPr="00F02D6E">
        <w:tab/>
      </w:r>
      <w:r w:rsidRPr="00F02D6E">
        <w:rPr>
          <w:b/>
          <w:i/>
        </w:rPr>
        <w:t>Fishing concession</w:t>
      </w:r>
      <w:r w:rsidRPr="00F02D6E">
        <w:t xml:space="preserve"> is defined in the </w:t>
      </w:r>
      <w:r w:rsidRPr="00F02D6E">
        <w:rPr>
          <w:i/>
        </w:rPr>
        <w:t>Fishing Levy Act 1991</w:t>
      </w:r>
      <w:r w:rsidRPr="00F02D6E">
        <w:t>.</w:t>
      </w:r>
    </w:p>
    <w:p w:rsidR="00AD148F" w:rsidRPr="00F02D6E" w:rsidRDefault="00AD148F" w:rsidP="00AD148F">
      <w:pPr>
        <w:pStyle w:val="notetext"/>
      </w:pPr>
      <w:r w:rsidRPr="00F02D6E">
        <w:t>Note 2:</w:t>
      </w:r>
      <w:r w:rsidRPr="00F02D6E">
        <w:tab/>
        <w:t xml:space="preserve">A number of expressions used in this instrument are defined in the </w:t>
      </w:r>
      <w:r w:rsidRPr="00F02D6E">
        <w:rPr>
          <w:i/>
        </w:rPr>
        <w:t>Fisheries Management Act 1991</w:t>
      </w:r>
      <w:r w:rsidRPr="00F02D6E">
        <w:t>, including the following:</w:t>
      </w:r>
    </w:p>
    <w:p w:rsidR="00AD148F" w:rsidRPr="00F02D6E" w:rsidRDefault="00AD148F" w:rsidP="00AD148F">
      <w:pPr>
        <w:pStyle w:val="notepara"/>
      </w:pPr>
      <w:r w:rsidRPr="00F02D6E">
        <w:t>(</w:t>
      </w:r>
      <w:r w:rsidR="006303AC" w:rsidRPr="00F02D6E">
        <w:t>a</w:t>
      </w:r>
      <w:r w:rsidRPr="00F02D6E">
        <w:t>)</w:t>
      </w:r>
      <w:r w:rsidRPr="00F02D6E">
        <w:tab/>
        <w:t>fishing permit;</w:t>
      </w:r>
    </w:p>
    <w:p w:rsidR="00AD148F" w:rsidRPr="00F02D6E" w:rsidRDefault="006303AC" w:rsidP="00AD148F">
      <w:pPr>
        <w:pStyle w:val="notepara"/>
      </w:pPr>
      <w:r w:rsidRPr="00F02D6E">
        <w:t>(b</w:t>
      </w:r>
      <w:r w:rsidR="00AD148F" w:rsidRPr="00F02D6E">
        <w:t>)</w:t>
      </w:r>
      <w:r w:rsidR="00AD148F" w:rsidRPr="00F02D6E">
        <w:tab/>
        <w:t>statutory fishing right.</w:t>
      </w:r>
    </w:p>
    <w:p w:rsidR="00AD148F" w:rsidRPr="00F02D6E" w:rsidRDefault="00AD148F" w:rsidP="00AD148F">
      <w:pPr>
        <w:pStyle w:val="subsection"/>
      </w:pPr>
      <w:r w:rsidRPr="00F02D6E">
        <w:tab/>
        <w:t>(1)</w:t>
      </w:r>
      <w:r w:rsidRPr="00F02D6E">
        <w:tab/>
        <w:t>In this instrument: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</w:rPr>
        <w:t>leviable</w:t>
      </w:r>
      <w:proofErr w:type="spellEnd"/>
      <w:r w:rsidRPr="00F02D6E">
        <w:rPr>
          <w:b/>
          <w:i/>
        </w:rPr>
        <w:t xml:space="preserve"> fishing concession</w:t>
      </w:r>
      <w:r w:rsidRPr="00F02D6E">
        <w:t xml:space="preserve"> means a fishing concession in respect of which an amount of levy is prescribed by this instrument.</w:t>
      </w:r>
    </w:p>
    <w:p w:rsidR="00AD148F" w:rsidRPr="00F02D6E" w:rsidRDefault="00AD148F" w:rsidP="00AD148F">
      <w:pPr>
        <w:pStyle w:val="Definition"/>
      </w:pPr>
      <w:r w:rsidRPr="00F02D6E">
        <w:rPr>
          <w:b/>
          <w:i/>
        </w:rPr>
        <w:t>levy</w:t>
      </w:r>
      <w:r w:rsidRPr="00F02D6E">
        <w:t xml:space="preserve"> means levy imposed by the Levy Act.</w:t>
      </w:r>
    </w:p>
    <w:p w:rsidR="00AD148F" w:rsidRPr="00F02D6E" w:rsidRDefault="00AD148F" w:rsidP="00AD148F">
      <w:pPr>
        <w:pStyle w:val="Definition"/>
      </w:pPr>
      <w:r w:rsidRPr="00F02D6E">
        <w:rPr>
          <w:b/>
          <w:bCs/>
          <w:i/>
        </w:rPr>
        <w:t xml:space="preserve">Levy Act </w:t>
      </w:r>
      <w:r w:rsidRPr="00F02D6E">
        <w:t xml:space="preserve">means the </w:t>
      </w:r>
      <w:r w:rsidRPr="00F02D6E">
        <w:rPr>
          <w:i/>
        </w:rPr>
        <w:t>Fishing Levy Act 1991</w:t>
      </w:r>
      <w:r w:rsidRPr="00F02D6E">
        <w:t>.</w:t>
      </w:r>
    </w:p>
    <w:p w:rsidR="00AD148F" w:rsidRPr="00F02D6E" w:rsidRDefault="00AD148F" w:rsidP="00AD148F">
      <w:pPr>
        <w:pStyle w:val="Definition"/>
      </w:pPr>
      <w:r w:rsidRPr="00F02D6E">
        <w:rPr>
          <w:b/>
          <w:bCs/>
          <w:i/>
        </w:rPr>
        <w:t xml:space="preserve">Management Act </w:t>
      </w:r>
      <w:r w:rsidRPr="00F02D6E">
        <w:t xml:space="preserve">means the </w:t>
      </w:r>
      <w:r w:rsidRPr="00F02D6E">
        <w:rPr>
          <w:i/>
        </w:rPr>
        <w:t>Fisheries Management Act 1991</w:t>
      </w:r>
      <w:r w:rsidRPr="00F02D6E">
        <w:t>.</w:t>
      </w:r>
    </w:p>
    <w:p w:rsidR="00AD148F" w:rsidRPr="00F02D6E" w:rsidRDefault="00AD148F" w:rsidP="00AD148F">
      <w:pPr>
        <w:pStyle w:val="Definition"/>
      </w:pPr>
      <w:r w:rsidRPr="00F02D6E">
        <w:rPr>
          <w:b/>
          <w:bCs/>
          <w:i/>
        </w:rPr>
        <w:t xml:space="preserve">Management Regulations </w:t>
      </w:r>
      <w:r w:rsidRPr="00F02D6E">
        <w:t xml:space="preserve">means the </w:t>
      </w:r>
      <w:r w:rsidRPr="00F02D6E">
        <w:rPr>
          <w:i/>
        </w:rPr>
        <w:t>Fisheries Management Regulations</w:t>
      </w:r>
      <w:r w:rsidR="00F02D6E" w:rsidRPr="00F02D6E">
        <w:rPr>
          <w:i/>
        </w:rPr>
        <w:t> </w:t>
      </w:r>
      <w:r w:rsidRPr="00F02D6E">
        <w:rPr>
          <w:i/>
        </w:rPr>
        <w:t>1992</w:t>
      </w:r>
      <w:r w:rsidRPr="00F02D6E">
        <w:t>.</w:t>
      </w:r>
    </w:p>
    <w:p w:rsidR="00AD148F" w:rsidRPr="00F02D6E" w:rsidRDefault="00AD148F" w:rsidP="00AD148F">
      <w:pPr>
        <w:pStyle w:val="Definition"/>
      </w:pPr>
      <w:r w:rsidRPr="00F02D6E">
        <w:rPr>
          <w:b/>
          <w:i/>
        </w:rPr>
        <w:t>SFR</w:t>
      </w:r>
      <w:r w:rsidRPr="00F02D6E">
        <w:t xml:space="preserve"> means a statutory fishing right.</w:t>
      </w:r>
    </w:p>
    <w:p w:rsidR="00AD148F" w:rsidRPr="00F02D6E" w:rsidRDefault="00AD148F" w:rsidP="00AD148F">
      <w:pPr>
        <w:pStyle w:val="subsection"/>
      </w:pPr>
      <w:r w:rsidRPr="00F02D6E">
        <w:tab/>
        <w:t>(2)</w:t>
      </w:r>
      <w:r w:rsidRPr="00F02D6E">
        <w:tab/>
        <w:t>An expression that is used in this instrument and in the Management Regulations has the same meaning in this instrument as it has in the Management Regulations.</w:t>
      </w:r>
    </w:p>
    <w:p w:rsidR="00AD148F" w:rsidRPr="00F02D6E" w:rsidRDefault="00AD148F" w:rsidP="00AD148F">
      <w:pPr>
        <w:pStyle w:val="subsection"/>
      </w:pPr>
      <w:r w:rsidRPr="00F02D6E">
        <w:tab/>
        <w:t>(3)</w:t>
      </w:r>
      <w:r w:rsidRPr="00F02D6E">
        <w:tab/>
        <w:t>An expression that is used:</w:t>
      </w:r>
    </w:p>
    <w:p w:rsidR="00AD148F" w:rsidRPr="00F02D6E" w:rsidRDefault="00AD148F" w:rsidP="00AD148F">
      <w:pPr>
        <w:pStyle w:val="paragraph"/>
      </w:pPr>
      <w:r w:rsidRPr="00F02D6E">
        <w:tab/>
        <w:t>(a)</w:t>
      </w:r>
      <w:r w:rsidRPr="00F02D6E">
        <w:tab/>
        <w:t>in this instrument in relation to a fishery for which there is a plan of management determined under section</w:t>
      </w:r>
      <w:r w:rsidR="00F02D6E" w:rsidRPr="00F02D6E">
        <w:t> </w:t>
      </w:r>
      <w:r w:rsidRPr="00F02D6E">
        <w:t>17 of the Management Act; and</w:t>
      </w:r>
    </w:p>
    <w:p w:rsidR="00AD148F" w:rsidRPr="00F02D6E" w:rsidRDefault="00AD148F" w:rsidP="00AD148F">
      <w:pPr>
        <w:pStyle w:val="paragraph"/>
      </w:pPr>
      <w:r w:rsidRPr="00F02D6E">
        <w:tab/>
        <w:t>(b)</w:t>
      </w:r>
      <w:r w:rsidRPr="00F02D6E">
        <w:tab/>
        <w:t>in the plan of management;</w:t>
      </w:r>
    </w:p>
    <w:p w:rsidR="00AD148F" w:rsidRPr="00F02D6E" w:rsidRDefault="00AD148F" w:rsidP="00AD148F">
      <w:pPr>
        <w:pStyle w:val="subsection2"/>
      </w:pPr>
      <w:r w:rsidRPr="00F02D6E">
        <w:t>has the same meaning in this instrument as it has in the plan of management.</w:t>
      </w:r>
    </w:p>
    <w:p w:rsidR="00AD148F" w:rsidRPr="00F02D6E" w:rsidRDefault="0025645E" w:rsidP="00AD148F">
      <w:pPr>
        <w:pStyle w:val="ActHead5"/>
      </w:pPr>
      <w:bookmarkStart w:id="9" w:name="_Toc524955529"/>
      <w:r w:rsidRPr="00F02D6E">
        <w:rPr>
          <w:rStyle w:val="CharSectno"/>
        </w:rPr>
        <w:t>6</w:t>
      </w:r>
      <w:r w:rsidR="00AD148F" w:rsidRPr="00F02D6E">
        <w:t xml:space="preserve">  References to fisheries</w:t>
      </w:r>
      <w:bookmarkEnd w:id="9"/>
    </w:p>
    <w:p w:rsidR="00AD148F" w:rsidRPr="00F02D6E" w:rsidRDefault="00AD148F" w:rsidP="00AD148F">
      <w:pPr>
        <w:pStyle w:val="subsection"/>
      </w:pPr>
      <w:r w:rsidRPr="00F02D6E">
        <w:tab/>
      </w:r>
      <w:r w:rsidRPr="00F02D6E">
        <w:tab/>
        <w:t>A reference in this instrument to a fishery that is described in regulation</w:t>
      </w:r>
      <w:r w:rsidR="00F02D6E" w:rsidRPr="00F02D6E">
        <w:t> </w:t>
      </w:r>
      <w:r w:rsidRPr="00F02D6E">
        <w:t>4B of the Management Regulations or in a plan of management determined under section</w:t>
      </w:r>
      <w:r w:rsidR="00F02D6E" w:rsidRPr="00F02D6E">
        <w:t> </w:t>
      </w:r>
      <w:r w:rsidRPr="00F02D6E">
        <w:t>17 of the Management Act is a reference to the fishery as described in that regulation or that plan.</w:t>
      </w:r>
    </w:p>
    <w:p w:rsidR="00AD148F" w:rsidRPr="00F02D6E" w:rsidRDefault="00AD148F" w:rsidP="00AD148F">
      <w:pPr>
        <w:pStyle w:val="notetext"/>
      </w:pPr>
      <w:r w:rsidRPr="00F02D6E">
        <w:rPr>
          <w:iCs/>
        </w:rPr>
        <w:t>Note:</w:t>
      </w:r>
      <w:r w:rsidRPr="00F02D6E">
        <w:rPr>
          <w:iCs/>
        </w:rPr>
        <w:tab/>
      </w:r>
      <w:r w:rsidRPr="00F02D6E">
        <w:t>The following fisheries are described in regulation</w:t>
      </w:r>
      <w:r w:rsidR="00F02D6E" w:rsidRPr="00F02D6E">
        <w:t> </w:t>
      </w:r>
      <w:r w:rsidRPr="00F02D6E">
        <w:t>4B of the Management Regulations:</w:t>
      </w:r>
    </w:p>
    <w:p w:rsidR="00AD148F" w:rsidRPr="00F02D6E" w:rsidRDefault="00AD148F" w:rsidP="00AD148F">
      <w:pPr>
        <w:pStyle w:val="notepara"/>
      </w:pPr>
      <w:r w:rsidRPr="00F02D6E">
        <w:t>(a)</w:t>
      </w:r>
      <w:r w:rsidRPr="00F02D6E">
        <w:tab/>
        <w:t>Coral Sea Fishery;</w:t>
      </w:r>
    </w:p>
    <w:p w:rsidR="00AD148F" w:rsidRPr="00F02D6E" w:rsidRDefault="00AD148F" w:rsidP="00AD148F">
      <w:pPr>
        <w:pStyle w:val="notepara"/>
      </w:pPr>
      <w:r w:rsidRPr="00F02D6E">
        <w:t>(b)</w:t>
      </w:r>
      <w:r w:rsidRPr="00F02D6E">
        <w:tab/>
        <w:t>Eastern Skipjack Fishery;</w:t>
      </w:r>
    </w:p>
    <w:p w:rsidR="00AD148F" w:rsidRPr="00F02D6E" w:rsidRDefault="00AD148F" w:rsidP="00AD148F">
      <w:pPr>
        <w:pStyle w:val="notepara"/>
      </w:pPr>
      <w:r w:rsidRPr="00F02D6E">
        <w:t>(c)</w:t>
      </w:r>
      <w:r w:rsidRPr="00F02D6E">
        <w:tab/>
        <w:t>North West Slope Trawl Fishery;</w:t>
      </w:r>
    </w:p>
    <w:p w:rsidR="00AD148F" w:rsidRPr="00F02D6E" w:rsidRDefault="00AD148F" w:rsidP="00AD148F">
      <w:pPr>
        <w:pStyle w:val="notepara"/>
      </w:pPr>
      <w:r w:rsidRPr="00F02D6E">
        <w:t>(d)</w:t>
      </w:r>
      <w:r w:rsidRPr="00F02D6E">
        <w:tab/>
        <w:t>Western Deepwater Trawl Fishery;</w:t>
      </w:r>
    </w:p>
    <w:p w:rsidR="00AD148F" w:rsidRPr="00F02D6E" w:rsidRDefault="00AD148F" w:rsidP="00AD148F">
      <w:pPr>
        <w:pStyle w:val="notepara"/>
      </w:pPr>
      <w:r w:rsidRPr="00F02D6E">
        <w:t>(e)</w:t>
      </w:r>
      <w:r w:rsidRPr="00F02D6E">
        <w:tab/>
        <w:t>Western Skipjack Fishery.</w:t>
      </w:r>
    </w:p>
    <w:p w:rsidR="00AD148F" w:rsidRPr="00F02D6E" w:rsidRDefault="00AD148F" w:rsidP="005F1734">
      <w:pPr>
        <w:pStyle w:val="ActHead2"/>
        <w:pageBreakBefore/>
      </w:pPr>
      <w:bookmarkStart w:id="10" w:name="_Toc524955530"/>
      <w:r w:rsidRPr="00F02D6E">
        <w:rPr>
          <w:rStyle w:val="CharPartNo"/>
        </w:rPr>
        <w:t>Part</w:t>
      </w:r>
      <w:r w:rsidR="00F02D6E" w:rsidRPr="00F02D6E">
        <w:rPr>
          <w:rStyle w:val="CharPartNo"/>
        </w:rPr>
        <w:t> </w:t>
      </w:r>
      <w:r w:rsidRPr="00F02D6E">
        <w:rPr>
          <w:rStyle w:val="CharPartNo"/>
        </w:rPr>
        <w:t>2</w:t>
      </w:r>
      <w:r w:rsidRPr="00F02D6E">
        <w:t>—</w:t>
      </w:r>
      <w:r w:rsidRPr="00F02D6E">
        <w:rPr>
          <w:rStyle w:val="CharPartText"/>
        </w:rPr>
        <w:t>Amount of levy</w:t>
      </w:r>
      <w:bookmarkEnd w:id="10"/>
    </w:p>
    <w:p w:rsidR="00AD148F" w:rsidRPr="00F02D6E" w:rsidRDefault="00AD148F" w:rsidP="00AD148F">
      <w:pPr>
        <w:pStyle w:val="Header"/>
      </w:pPr>
      <w:r w:rsidRPr="00F02D6E">
        <w:rPr>
          <w:rStyle w:val="CharDivNo"/>
        </w:rPr>
        <w:t xml:space="preserve"> </w:t>
      </w:r>
      <w:r w:rsidRPr="00F02D6E">
        <w:rPr>
          <w:rStyle w:val="CharDivText"/>
        </w:rPr>
        <w:t xml:space="preserve"> </w:t>
      </w:r>
    </w:p>
    <w:p w:rsidR="00AD148F" w:rsidRPr="00F02D6E" w:rsidRDefault="0025645E" w:rsidP="00AD148F">
      <w:pPr>
        <w:pStyle w:val="ActHead5"/>
      </w:pPr>
      <w:bookmarkStart w:id="11" w:name="_Toc524955531"/>
      <w:r w:rsidRPr="00F02D6E">
        <w:rPr>
          <w:rStyle w:val="CharSectno"/>
        </w:rPr>
        <w:t>7</w:t>
      </w:r>
      <w:r w:rsidR="00AD148F" w:rsidRPr="00F02D6E">
        <w:t xml:space="preserve">  Prescribed amounts of levy</w:t>
      </w:r>
      <w:bookmarkEnd w:id="11"/>
    </w:p>
    <w:p w:rsidR="00AD148F" w:rsidRPr="00F02D6E" w:rsidRDefault="00AD148F" w:rsidP="00AD148F">
      <w:pPr>
        <w:pStyle w:val="subsection"/>
      </w:pPr>
      <w:r w:rsidRPr="00F02D6E">
        <w:tab/>
      </w:r>
      <w:r w:rsidRPr="00F02D6E">
        <w:tab/>
        <w:t>For the purposes of section</w:t>
      </w:r>
      <w:r w:rsidR="00F02D6E" w:rsidRPr="00F02D6E">
        <w:t> </w:t>
      </w:r>
      <w:r w:rsidRPr="00F02D6E">
        <w:t xml:space="preserve">6 of the Levy Act, this Part prescribes the amounts of levy imposed in respect of </w:t>
      </w:r>
      <w:proofErr w:type="spellStart"/>
      <w:r w:rsidRPr="00F02D6E">
        <w:t>leviable</w:t>
      </w:r>
      <w:proofErr w:type="spellEnd"/>
      <w:r w:rsidRPr="00F02D6E">
        <w:t xml:space="preserve"> fishing concessions.</w:t>
      </w:r>
    </w:p>
    <w:p w:rsidR="006303AC" w:rsidRPr="00F02D6E" w:rsidRDefault="006303AC" w:rsidP="006303AC">
      <w:pPr>
        <w:pStyle w:val="notetext"/>
      </w:pPr>
      <w:r w:rsidRPr="00F02D6E">
        <w:t>Note:</w:t>
      </w:r>
      <w:r w:rsidRPr="00F02D6E">
        <w:tab/>
        <w:t xml:space="preserve">For when levy is due and payable, and the payment of levy by instalments, see the </w:t>
      </w:r>
      <w:r w:rsidRPr="00F02D6E">
        <w:rPr>
          <w:i/>
        </w:rPr>
        <w:t>Fisheries Management (Fishing Levy Collection)</w:t>
      </w:r>
      <w:r w:rsidRPr="00F02D6E">
        <w:t xml:space="preserve"> </w:t>
      </w:r>
      <w:r w:rsidRPr="00F02D6E">
        <w:rPr>
          <w:i/>
        </w:rPr>
        <w:t>Regulations</w:t>
      </w:r>
      <w:r w:rsidR="00F02D6E" w:rsidRPr="00F02D6E">
        <w:rPr>
          <w:i/>
        </w:rPr>
        <w:t> </w:t>
      </w:r>
      <w:r w:rsidRPr="00F02D6E">
        <w:rPr>
          <w:i/>
        </w:rPr>
        <w:t>2018</w:t>
      </w:r>
      <w:r w:rsidRPr="00F02D6E">
        <w:t>.</w:t>
      </w:r>
    </w:p>
    <w:p w:rsidR="00AD148F" w:rsidRPr="00F02D6E" w:rsidRDefault="0025645E" w:rsidP="00AD148F">
      <w:pPr>
        <w:pStyle w:val="ActHead5"/>
      </w:pPr>
      <w:bookmarkStart w:id="12" w:name="_Toc524955532"/>
      <w:r w:rsidRPr="00F02D6E">
        <w:rPr>
          <w:rStyle w:val="CharSectno"/>
        </w:rPr>
        <w:t>8</w:t>
      </w:r>
      <w:r w:rsidR="00AD148F" w:rsidRPr="00F02D6E">
        <w:t xml:space="preserve">  Bass Strait Central Zone Scallop Fishery</w:t>
      </w:r>
      <w:bookmarkEnd w:id="12"/>
    </w:p>
    <w:p w:rsidR="00AD148F" w:rsidRPr="00F02D6E" w:rsidRDefault="00AD148F" w:rsidP="00AD148F">
      <w:pPr>
        <w:pStyle w:val="subsection"/>
      </w:pPr>
      <w:r w:rsidRPr="00F02D6E">
        <w:tab/>
        <w:t>(1)</w:t>
      </w:r>
      <w:r w:rsidRPr="00F02D6E">
        <w:tab/>
        <w:t>In this section: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</w:rPr>
        <w:t>leviable</w:t>
      </w:r>
      <w:proofErr w:type="spellEnd"/>
      <w:r w:rsidRPr="00F02D6E">
        <w:rPr>
          <w:b/>
          <w:i/>
        </w:rPr>
        <w:t xml:space="preserve"> </w:t>
      </w:r>
      <w:proofErr w:type="spellStart"/>
      <w:r w:rsidRPr="00F02D6E">
        <w:rPr>
          <w:b/>
          <w:i/>
        </w:rPr>
        <w:t>BSCZSF</w:t>
      </w:r>
      <w:proofErr w:type="spellEnd"/>
      <w:r w:rsidRPr="00F02D6E">
        <w:rPr>
          <w:b/>
          <w:i/>
        </w:rPr>
        <w:t xml:space="preserve"> SFR </w:t>
      </w:r>
      <w:r w:rsidRPr="00F02D6E">
        <w:t>means a commercial scallop quota SFR that is:</w:t>
      </w:r>
    </w:p>
    <w:p w:rsidR="00AD148F" w:rsidRPr="00F02D6E" w:rsidRDefault="00AD148F" w:rsidP="00AD148F">
      <w:pPr>
        <w:pStyle w:val="paragraph"/>
      </w:pPr>
      <w:r w:rsidRPr="00F02D6E">
        <w:tab/>
        <w:t>(a)</w:t>
      </w:r>
      <w:r w:rsidRPr="00F02D6E">
        <w:tab/>
        <w:t>granted under the Management Act for the Bass Strait Central Zone Scallop Fishery; and</w:t>
      </w:r>
    </w:p>
    <w:p w:rsidR="00AD148F" w:rsidRPr="00F02D6E" w:rsidRDefault="00AD148F" w:rsidP="00AD148F">
      <w:pPr>
        <w:pStyle w:val="paragraph"/>
      </w:pPr>
      <w:r w:rsidRPr="00F02D6E">
        <w:tab/>
        <w:t>(b)</w:t>
      </w:r>
      <w:r w:rsidRPr="00F02D6E">
        <w:tab/>
        <w:t>in force at any time during the period starting on the commencement of this instr</w:t>
      </w:r>
      <w:r w:rsidR="004701B6" w:rsidRPr="00F02D6E">
        <w:t>ument and ending on 30</w:t>
      </w:r>
      <w:r w:rsidR="00F02D6E" w:rsidRPr="00F02D6E">
        <w:t> </w:t>
      </w:r>
      <w:r w:rsidR="004701B6" w:rsidRPr="00F02D6E">
        <w:t>June 2019</w:t>
      </w:r>
      <w:r w:rsidRPr="00F02D6E">
        <w:t>.</w:t>
      </w:r>
    </w:p>
    <w:p w:rsidR="00AD148F" w:rsidRPr="00F02D6E" w:rsidRDefault="00AD148F" w:rsidP="00AD148F">
      <w:pPr>
        <w:pStyle w:val="subsection"/>
      </w:pPr>
      <w:r w:rsidRPr="00F02D6E">
        <w:tab/>
        <w:t>(2)</w:t>
      </w:r>
      <w:r w:rsidRPr="00F02D6E">
        <w:tab/>
        <w:t xml:space="preserve">The amount of levy in respect of a </w:t>
      </w:r>
      <w:proofErr w:type="spellStart"/>
      <w:r w:rsidRPr="00F02D6E">
        <w:t>leviable</w:t>
      </w:r>
      <w:proofErr w:type="spellEnd"/>
      <w:r w:rsidRPr="00F02D6E">
        <w:t xml:space="preserve"> </w:t>
      </w:r>
      <w:proofErr w:type="spellStart"/>
      <w:r w:rsidRPr="00F02D6E">
        <w:t>BSCZSF</w:t>
      </w:r>
      <w:proofErr w:type="spellEnd"/>
      <w:r w:rsidRPr="00F02D6E">
        <w:t xml:space="preserve"> SFR is $</w:t>
      </w:r>
      <w:r w:rsidR="00435A18" w:rsidRPr="00F02D6E">
        <w:t>0.90755</w:t>
      </w:r>
      <w:r w:rsidRPr="00F02D6E">
        <w:t>.</w:t>
      </w:r>
    </w:p>
    <w:p w:rsidR="00AD148F" w:rsidRPr="00F02D6E" w:rsidRDefault="0025645E" w:rsidP="00AD148F">
      <w:pPr>
        <w:pStyle w:val="ActHead5"/>
      </w:pPr>
      <w:bookmarkStart w:id="13" w:name="_Toc524955533"/>
      <w:r w:rsidRPr="00F02D6E">
        <w:rPr>
          <w:rStyle w:val="CharSectno"/>
        </w:rPr>
        <w:t>9</w:t>
      </w:r>
      <w:r w:rsidR="00AD148F" w:rsidRPr="00F02D6E">
        <w:t xml:space="preserve">  Coral Sea Fishery</w:t>
      </w:r>
      <w:bookmarkEnd w:id="13"/>
    </w:p>
    <w:p w:rsidR="00AD148F" w:rsidRPr="00F02D6E" w:rsidRDefault="00AD148F" w:rsidP="00AD148F">
      <w:pPr>
        <w:pStyle w:val="subsection"/>
      </w:pPr>
      <w:r w:rsidRPr="00F02D6E">
        <w:tab/>
        <w:t>(1)</w:t>
      </w:r>
      <w:r w:rsidRPr="00F02D6E">
        <w:tab/>
        <w:t>In this section: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</w:rPr>
        <w:t>leviable</w:t>
      </w:r>
      <w:proofErr w:type="spellEnd"/>
      <w:r w:rsidRPr="00F02D6E">
        <w:rPr>
          <w:b/>
          <w:i/>
        </w:rPr>
        <w:t xml:space="preserve"> CSF fishing permit </w:t>
      </w:r>
      <w:r w:rsidRPr="00F02D6E">
        <w:t>means a fishing permit that is:</w:t>
      </w:r>
    </w:p>
    <w:p w:rsidR="00AD148F" w:rsidRPr="00F02D6E" w:rsidRDefault="00AD148F" w:rsidP="00AD148F">
      <w:pPr>
        <w:pStyle w:val="paragraph"/>
      </w:pPr>
      <w:r w:rsidRPr="00F02D6E">
        <w:tab/>
        <w:t>(a)</w:t>
      </w:r>
      <w:r w:rsidRPr="00F02D6E">
        <w:tab/>
        <w:t>granted under the Management Act for the Coral Sea Fishery; and</w:t>
      </w:r>
    </w:p>
    <w:p w:rsidR="00AD148F" w:rsidRPr="00F02D6E" w:rsidRDefault="00AD148F" w:rsidP="00AD148F">
      <w:pPr>
        <w:pStyle w:val="paragraph"/>
      </w:pPr>
      <w:r w:rsidRPr="00F02D6E">
        <w:tab/>
        <w:t>(b)</w:t>
      </w:r>
      <w:r w:rsidRPr="00F02D6E">
        <w:tab/>
        <w:t>in force at any time during the period starting on the commencement of this instr</w:t>
      </w:r>
      <w:r w:rsidR="004701B6" w:rsidRPr="00F02D6E">
        <w:t>ument and ending on 30</w:t>
      </w:r>
      <w:r w:rsidR="00F02D6E" w:rsidRPr="00F02D6E">
        <w:t> </w:t>
      </w:r>
      <w:r w:rsidR="004701B6" w:rsidRPr="00F02D6E">
        <w:t>June 2019</w:t>
      </w:r>
      <w:r w:rsidRPr="00F02D6E">
        <w:t>.</w:t>
      </w:r>
    </w:p>
    <w:p w:rsidR="00AD148F" w:rsidRPr="00F02D6E" w:rsidRDefault="00AD148F" w:rsidP="00AD148F">
      <w:pPr>
        <w:pStyle w:val="subsection"/>
      </w:pPr>
      <w:r w:rsidRPr="00F02D6E">
        <w:tab/>
        <w:t>(2)</w:t>
      </w:r>
      <w:r w:rsidRPr="00F02D6E">
        <w:tab/>
        <w:t xml:space="preserve">The amount of levy in respect of a </w:t>
      </w:r>
      <w:proofErr w:type="spellStart"/>
      <w:r w:rsidRPr="00F02D6E">
        <w:t>leviable</w:t>
      </w:r>
      <w:proofErr w:type="spellEnd"/>
      <w:r w:rsidRPr="00F02D6E">
        <w:t xml:space="preserve"> CSF fishing permit is the sum of:</w:t>
      </w:r>
    </w:p>
    <w:p w:rsidR="00AD148F" w:rsidRPr="00F02D6E" w:rsidRDefault="00AD148F" w:rsidP="00AD148F">
      <w:pPr>
        <w:pStyle w:val="paragraph"/>
      </w:pPr>
      <w:r w:rsidRPr="00F02D6E">
        <w:tab/>
        <w:t>(a)</w:t>
      </w:r>
      <w:r w:rsidRPr="00F02D6E">
        <w:tab/>
        <w:t>$</w:t>
      </w:r>
      <w:r w:rsidR="00435A18" w:rsidRPr="00F02D6E">
        <w:t>7,159.50</w:t>
      </w:r>
      <w:r w:rsidRPr="00F02D6E">
        <w:t>; and</w:t>
      </w:r>
    </w:p>
    <w:p w:rsidR="00AD148F" w:rsidRPr="00F02D6E" w:rsidRDefault="00AD148F" w:rsidP="00AD148F">
      <w:pPr>
        <w:pStyle w:val="paragraph"/>
      </w:pPr>
      <w:r w:rsidRPr="00F02D6E">
        <w:tab/>
        <w:t>(b)</w:t>
      </w:r>
      <w:r w:rsidRPr="00F02D6E">
        <w:tab/>
        <w:t>the amount for each sector of the Coral Sea Fishery to which the permit relates, as set out in the following table.</w:t>
      </w:r>
    </w:p>
    <w:p w:rsidR="00AD148F" w:rsidRPr="00F02D6E" w:rsidRDefault="00AD148F" w:rsidP="00AD148F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75"/>
        <w:gridCol w:w="6306"/>
        <w:gridCol w:w="1448"/>
      </w:tblGrid>
      <w:tr w:rsidR="00AD148F" w:rsidRPr="00F02D6E" w:rsidTr="00CA5315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D148F" w:rsidRPr="00F02D6E" w:rsidRDefault="00AD148F" w:rsidP="006303AC">
            <w:pPr>
              <w:pStyle w:val="TableHeading"/>
            </w:pPr>
            <w:r w:rsidRPr="00F02D6E">
              <w:t>Amount of levy for a sector of the Coral Sea Fishery</w:t>
            </w:r>
          </w:p>
        </w:tc>
      </w:tr>
      <w:tr w:rsidR="00AD148F" w:rsidRPr="00F02D6E" w:rsidTr="00CA5315">
        <w:trPr>
          <w:tblHeader/>
        </w:trPr>
        <w:tc>
          <w:tcPr>
            <w:tcW w:w="45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D148F" w:rsidRPr="00F02D6E" w:rsidRDefault="00AD148F" w:rsidP="006303AC">
            <w:pPr>
              <w:pStyle w:val="TableHeading"/>
            </w:pPr>
            <w:r w:rsidRPr="00F02D6E">
              <w:t>Item</w:t>
            </w:r>
          </w:p>
        </w:tc>
        <w:tc>
          <w:tcPr>
            <w:tcW w:w="369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D148F" w:rsidRPr="00F02D6E" w:rsidRDefault="00AD148F" w:rsidP="006303AC">
            <w:pPr>
              <w:pStyle w:val="TableHeading"/>
            </w:pPr>
            <w:r w:rsidRPr="00F02D6E">
              <w:t>Sector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D148F" w:rsidRPr="00F02D6E" w:rsidRDefault="00AD148F" w:rsidP="006303AC">
            <w:pPr>
              <w:pStyle w:val="TableHeading"/>
              <w:jc w:val="right"/>
            </w:pPr>
            <w:r w:rsidRPr="00F02D6E">
              <w:t>Amount ($)</w:t>
            </w:r>
          </w:p>
        </w:tc>
      </w:tr>
      <w:tr w:rsidR="00E45DF7" w:rsidRPr="00F02D6E" w:rsidTr="00CA5315">
        <w:tc>
          <w:tcPr>
            <w:tcW w:w="454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E45DF7" w:rsidRPr="00F02D6E" w:rsidRDefault="00E45DF7" w:rsidP="006303AC">
            <w:pPr>
              <w:pStyle w:val="Tabletext"/>
            </w:pPr>
            <w:r w:rsidRPr="00F02D6E">
              <w:t>1</w:t>
            </w:r>
          </w:p>
        </w:tc>
        <w:tc>
          <w:tcPr>
            <w:tcW w:w="3697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E45DF7" w:rsidRPr="00F02D6E" w:rsidRDefault="00E45DF7" w:rsidP="006303AC">
            <w:pPr>
              <w:pStyle w:val="Tabletext"/>
            </w:pPr>
            <w:r w:rsidRPr="00F02D6E">
              <w:t>Aquarium</w:t>
            </w:r>
          </w:p>
        </w:tc>
        <w:tc>
          <w:tcPr>
            <w:tcW w:w="849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E45DF7" w:rsidRPr="00F02D6E" w:rsidRDefault="00E45DF7">
            <w:pPr>
              <w:pStyle w:val="Tabletext"/>
              <w:jc w:val="right"/>
            </w:pPr>
            <w:r w:rsidRPr="00F02D6E">
              <w:t>758.17</w:t>
            </w:r>
          </w:p>
        </w:tc>
      </w:tr>
      <w:tr w:rsidR="00E45DF7" w:rsidRPr="00F02D6E" w:rsidTr="00CA5315">
        <w:tc>
          <w:tcPr>
            <w:tcW w:w="45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5DF7" w:rsidRPr="00F02D6E" w:rsidRDefault="00E45DF7" w:rsidP="006303AC">
            <w:pPr>
              <w:pStyle w:val="Tabletext"/>
            </w:pPr>
            <w:r w:rsidRPr="00F02D6E">
              <w:t>2</w:t>
            </w:r>
          </w:p>
        </w:tc>
        <w:tc>
          <w:tcPr>
            <w:tcW w:w="369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5DF7" w:rsidRPr="00F02D6E" w:rsidRDefault="00E45DF7" w:rsidP="0031227D">
            <w:pPr>
              <w:pStyle w:val="Tabletext"/>
            </w:pPr>
            <w:r w:rsidRPr="00F02D6E">
              <w:t>Line and trap</w:t>
            </w:r>
          </w:p>
        </w:tc>
        <w:tc>
          <w:tcPr>
            <w:tcW w:w="84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5DF7" w:rsidRPr="00F02D6E" w:rsidRDefault="00E45DF7">
            <w:pPr>
              <w:pStyle w:val="Tabletext"/>
              <w:jc w:val="right"/>
            </w:pPr>
            <w:r w:rsidRPr="00F02D6E">
              <w:t>1,819.60</w:t>
            </w:r>
          </w:p>
        </w:tc>
      </w:tr>
      <w:tr w:rsidR="00E45DF7" w:rsidRPr="00F02D6E" w:rsidTr="00CA5315">
        <w:tc>
          <w:tcPr>
            <w:tcW w:w="45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5DF7" w:rsidRPr="00F02D6E" w:rsidRDefault="00E45DF7" w:rsidP="006303AC">
            <w:pPr>
              <w:pStyle w:val="Tabletext"/>
            </w:pPr>
            <w:r w:rsidRPr="00F02D6E">
              <w:t>3</w:t>
            </w:r>
          </w:p>
        </w:tc>
        <w:tc>
          <w:tcPr>
            <w:tcW w:w="369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5DF7" w:rsidRPr="00F02D6E" w:rsidRDefault="00E45DF7" w:rsidP="006303AC">
            <w:pPr>
              <w:pStyle w:val="Tabletext"/>
            </w:pPr>
            <w:r w:rsidRPr="00F02D6E">
              <w:t>Line and trap—</w:t>
            </w:r>
            <w:proofErr w:type="spellStart"/>
            <w:r w:rsidRPr="00F02D6E">
              <w:t>autobait</w:t>
            </w:r>
            <w:proofErr w:type="spellEnd"/>
          </w:p>
        </w:tc>
        <w:tc>
          <w:tcPr>
            <w:tcW w:w="84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5DF7" w:rsidRPr="00F02D6E" w:rsidRDefault="00E45DF7">
            <w:pPr>
              <w:pStyle w:val="Tabletext"/>
              <w:jc w:val="right"/>
            </w:pPr>
            <w:r w:rsidRPr="00F02D6E">
              <w:t>1,819.60</w:t>
            </w:r>
          </w:p>
        </w:tc>
      </w:tr>
      <w:tr w:rsidR="00E45DF7" w:rsidRPr="00F02D6E" w:rsidTr="00CA5315">
        <w:tc>
          <w:tcPr>
            <w:tcW w:w="45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5DF7" w:rsidRPr="00F02D6E" w:rsidRDefault="00E45DF7" w:rsidP="006303AC">
            <w:pPr>
              <w:pStyle w:val="Tabletext"/>
            </w:pPr>
            <w:r w:rsidRPr="00F02D6E">
              <w:t>4</w:t>
            </w:r>
          </w:p>
        </w:tc>
        <w:tc>
          <w:tcPr>
            <w:tcW w:w="369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5DF7" w:rsidRPr="00F02D6E" w:rsidRDefault="00E45DF7" w:rsidP="003211B1">
            <w:pPr>
              <w:pStyle w:val="Tabletext"/>
            </w:pPr>
            <w:r w:rsidRPr="00F02D6E">
              <w:t>Line</w:t>
            </w:r>
          </w:p>
        </w:tc>
        <w:tc>
          <w:tcPr>
            <w:tcW w:w="84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5DF7" w:rsidRPr="00F02D6E" w:rsidRDefault="00E45DF7">
            <w:pPr>
              <w:pStyle w:val="Tabletext"/>
              <w:jc w:val="right"/>
            </w:pPr>
            <w:r w:rsidRPr="00F02D6E">
              <w:t>1,819.60</w:t>
            </w:r>
          </w:p>
        </w:tc>
      </w:tr>
      <w:tr w:rsidR="00E45DF7" w:rsidRPr="00F02D6E" w:rsidTr="00CA5315">
        <w:tc>
          <w:tcPr>
            <w:tcW w:w="45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5DF7" w:rsidRPr="00F02D6E" w:rsidRDefault="00E45DF7" w:rsidP="006303AC">
            <w:pPr>
              <w:pStyle w:val="Tabletext"/>
            </w:pPr>
            <w:r w:rsidRPr="00F02D6E">
              <w:t>5</w:t>
            </w:r>
          </w:p>
        </w:tc>
        <w:tc>
          <w:tcPr>
            <w:tcW w:w="369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5DF7" w:rsidRPr="00F02D6E" w:rsidRDefault="00E45DF7" w:rsidP="006303AC">
            <w:pPr>
              <w:pStyle w:val="Tabletext"/>
            </w:pPr>
            <w:r w:rsidRPr="00F02D6E">
              <w:t>Lobster and trochus</w:t>
            </w:r>
          </w:p>
        </w:tc>
        <w:tc>
          <w:tcPr>
            <w:tcW w:w="84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5DF7" w:rsidRPr="00F02D6E" w:rsidRDefault="00E45DF7">
            <w:pPr>
              <w:pStyle w:val="Tabletext"/>
              <w:jc w:val="right"/>
            </w:pPr>
            <w:r w:rsidRPr="00F02D6E">
              <w:t>758.17</w:t>
            </w:r>
          </w:p>
        </w:tc>
      </w:tr>
      <w:tr w:rsidR="00E45DF7" w:rsidRPr="00F02D6E" w:rsidTr="00CA5315">
        <w:tc>
          <w:tcPr>
            <w:tcW w:w="45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5DF7" w:rsidRPr="00F02D6E" w:rsidRDefault="00E45DF7" w:rsidP="006303AC">
            <w:pPr>
              <w:pStyle w:val="Tabletext"/>
            </w:pPr>
            <w:r w:rsidRPr="00F02D6E">
              <w:t>6</w:t>
            </w:r>
          </w:p>
        </w:tc>
        <w:tc>
          <w:tcPr>
            <w:tcW w:w="369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5DF7" w:rsidRPr="00F02D6E" w:rsidRDefault="00E45DF7" w:rsidP="006303AC">
            <w:pPr>
              <w:pStyle w:val="Tabletext"/>
            </w:pPr>
            <w:r w:rsidRPr="00F02D6E">
              <w:t>Sea cucumber</w:t>
            </w:r>
          </w:p>
        </w:tc>
        <w:tc>
          <w:tcPr>
            <w:tcW w:w="84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45DF7" w:rsidRPr="00F02D6E" w:rsidRDefault="00E45DF7">
            <w:pPr>
              <w:pStyle w:val="Tabletext"/>
              <w:jc w:val="right"/>
            </w:pPr>
            <w:r w:rsidRPr="00F02D6E">
              <w:t>758.17</w:t>
            </w:r>
          </w:p>
        </w:tc>
      </w:tr>
      <w:tr w:rsidR="00E45DF7" w:rsidRPr="00F02D6E" w:rsidTr="00CA5315">
        <w:tc>
          <w:tcPr>
            <w:tcW w:w="45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45DF7" w:rsidRPr="00F02D6E" w:rsidRDefault="00E45DF7" w:rsidP="006303AC">
            <w:pPr>
              <w:pStyle w:val="Tabletext"/>
            </w:pPr>
            <w:r w:rsidRPr="00F02D6E">
              <w:t>7</w:t>
            </w:r>
          </w:p>
        </w:tc>
        <w:tc>
          <w:tcPr>
            <w:tcW w:w="369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45DF7" w:rsidRPr="00F02D6E" w:rsidRDefault="00E45DF7" w:rsidP="006303AC">
            <w:pPr>
              <w:pStyle w:val="Tabletext"/>
            </w:pPr>
            <w:r w:rsidRPr="00F02D6E">
              <w:t>Trawl and trap</w:t>
            </w:r>
          </w:p>
        </w:tc>
        <w:tc>
          <w:tcPr>
            <w:tcW w:w="84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45DF7" w:rsidRPr="00F02D6E" w:rsidRDefault="00E45DF7">
            <w:pPr>
              <w:pStyle w:val="Tabletext"/>
              <w:jc w:val="right"/>
            </w:pPr>
            <w:r w:rsidRPr="00F02D6E">
              <w:t>1,819.60</w:t>
            </w:r>
          </w:p>
        </w:tc>
      </w:tr>
    </w:tbl>
    <w:p w:rsidR="00AD148F" w:rsidRPr="00F02D6E" w:rsidRDefault="00AD148F" w:rsidP="00AD148F">
      <w:pPr>
        <w:pStyle w:val="Tabletext"/>
      </w:pPr>
    </w:p>
    <w:p w:rsidR="00AD148F" w:rsidRPr="00F02D6E" w:rsidRDefault="0025645E" w:rsidP="00AD148F">
      <w:pPr>
        <w:pStyle w:val="ActHead5"/>
      </w:pPr>
      <w:bookmarkStart w:id="14" w:name="_Toc524955534"/>
      <w:r w:rsidRPr="00F02D6E">
        <w:rPr>
          <w:rStyle w:val="CharSectno"/>
        </w:rPr>
        <w:t>10</w:t>
      </w:r>
      <w:r w:rsidR="00AD148F" w:rsidRPr="00F02D6E">
        <w:t xml:space="preserve">  Eastern Skipjack Fishery</w:t>
      </w:r>
      <w:bookmarkEnd w:id="14"/>
    </w:p>
    <w:p w:rsidR="00AD148F" w:rsidRPr="00F02D6E" w:rsidRDefault="00AD148F" w:rsidP="00AD148F">
      <w:pPr>
        <w:pStyle w:val="subsection"/>
      </w:pPr>
      <w:r w:rsidRPr="00F02D6E">
        <w:tab/>
        <w:t>(1)</w:t>
      </w:r>
      <w:r w:rsidRPr="00F02D6E">
        <w:tab/>
        <w:t>In this section: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</w:rPr>
        <w:t>leviable</w:t>
      </w:r>
      <w:proofErr w:type="spellEnd"/>
      <w:r w:rsidRPr="00F02D6E">
        <w:rPr>
          <w:b/>
          <w:i/>
        </w:rPr>
        <w:t xml:space="preserve"> </w:t>
      </w:r>
      <w:proofErr w:type="spellStart"/>
      <w:r w:rsidRPr="00F02D6E">
        <w:rPr>
          <w:b/>
          <w:i/>
        </w:rPr>
        <w:t>ESF</w:t>
      </w:r>
      <w:proofErr w:type="spellEnd"/>
      <w:r w:rsidRPr="00F02D6E">
        <w:rPr>
          <w:b/>
          <w:i/>
        </w:rPr>
        <w:t xml:space="preserve"> fishing permit </w:t>
      </w:r>
      <w:r w:rsidRPr="00F02D6E">
        <w:t>means a fishing permit that is:</w:t>
      </w:r>
    </w:p>
    <w:p w:rsidR="00AD148F" w:rsidRPr="00F02D6E" w:rsidRDefault="00AD148F" w:rsidP="00AD148F">
      <w:pPr>
        <w:pStyle w:val="paragraph"/>
      </w:pPr>
      <w:r w:rsidRPr="00F02D6E">
        <w:tab/>
        <w:t>(a)</w:t>
      </w:r>
      <w:r w:rsidRPr="00F02D6E">
        <w:tab/>
        <w:t>granted under the Management Act for the Eastern Skipjack Fishery; and</w:t>
      </w:r>
    </w:p>
    <w:p w:rsidR="00AD148F" w:rsidRPr="00F02D6E" w:rsidRDefault="00AD148F" w:rsidP="00AD148F">
      <w:pPr>
        <w:pStyle w:val="paragraph"/>
      </w:pPr>
      <w:r w:rsidRPr="00F02D6E">
        <w:tab/>
        <w:t>(b)</w:t>
      </w:r>
      <w:r w:rsidRPr="00F02D6E">
        <w:tab/>
        <w:t>in force at any time during the period starting on the commencement of this instr</w:t>
      </w:r>
      <w:r w:rsidR="004701B6" w:rsidRPr="00F02D6E">
        <w:t>ument and ending on 30</w:t>
      </w:r>
      <w:r w:rsidR="00F02D6E" w:rsidRPr="00F02D6E">
        <w:t> </w:t>
      </w:r>
      <w:r w:rsidR="004701B6" w:rsidRPr="00F02D6E">
        <w:t>June 2019</w:t>
      </w:r>
      <w:r w:rsidRPr="00F02D6E">
        <w:t>.</w:t>
      </w:r>
    </w:p>
    <w:p w:rsidR="00AD148F" w:rsidRPr="00F02D6E" w:rsidRDefault="00AD148F" w:rsidP="00AD148F">
      <w:pPr>
        <w:pStyle w:val="subsection"/>
      </w:pPr>
      <w:r w:rsidRPr="00F02D6E">
        <w:tab/>
        <w:t>(2)</w:t>
      </w:r>
      <w:r w:rsidRPr="00F02D6E">
        <w:tab/>
        <w:t xml:space="preserve">The amount of levy in respect of a </w:t>
      </w:r>
      <w:proofErr w:type="spellStart"/>
      <w:r w:rsidRPr="00F02D6E">
        <w:t>leviable</w:t>
      </w:r>
      <w:proofErr w:type="spellEnd"/>
      <w:r w:rsidRPr="00F02D6E">
        <w:t xml:space="preserve"> </w:t>
      </w:r>
      <w:proofErr w:type="spellStart"/>
      <w:r w:rsidRPr="00F02D6E">
        <w:t>ESF</w:t>
      </w:r>
      <w:proofErr w:type="spellEnd"/>
      <w:r w:rsidRPr="00F02D6E">
        <w:t xml:space="preserve"> fishing permit is $</w:t>
      </w:r>
      <w:r w:rsidR="00435A18" w:rsidRPr="00F02D6E">
        <w:t>1,379.39</w:t>
      </w:r>
      <w:r w:rsidRPr="00F02D6E">
        <w:t>.</w:t>
      </w:r>
    </w:p>
    <w:p w:rsidR="00AD148F" w:rsidRPr="00F02D6E" w:rsidRDefault="0025645E" w:rsidP="00AD148F">
      <w:pPr>
        <w:pStyle w:val="ActHead5"/>
      </w:pPr>
      <w:bookmarkStart w:id="15" w:name="_Toc524955535"/>
      <w:r w:rsidRPr="00F02D6E">
        <w:rPr>
          <w:rStyle w:val="CharSectno"/>
        </w:rPr>
        <w:t>11</w:t>
      </w:r>
      <w:r w:rsidR="00AD148F" w:rsidRPr="00F02D6E">
        <w:t xml:space="preserve">  Eastern Tuna and Billfish Fishery</w:t>
      </w:r>
      <w:bookmarkEnd w:id="15"/>
    </w:p>
    <w:p w:rsidR="00AD148F" w:rsidRPr="00F02D6E" w:rsidRDefault="00AD148F" w:rsidP="00AD148F">
      <w:pPr>
        <w:pStyle w:val="subsection"/>
      </w:pPr>
      <w:r w:rsidRPr="00F02D6E">
        <w:tab/>
        <w:t>(1)</w:t>
      </w:r>
      <w:r w:rsidRPr="00F02D6E">
        <w:tab/>
        <w:t>In this section: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</w:rPr>
        <w:t>leviable</w:t>
      </w:r>
      <w:proofErr w:type="spellEnd"/>
      <w:r w:rsidRPr="00F02D6E">
        <w:rPr>
          <w:b/>
          <w:i/>
        </w:rPr>
        <w:t xml:space="preserve"> </w:t>
      </w:r>
      <w:proofErr w:type="spellStart"/>
      <w:r w:rsidRPr="00F02D6E">
        <w:rPr>
          <w:b/>
          <w:i/>
        </w:rPr>
        <w:t>ETBF</w:t>
      </w:r>
      <w:proofErr w:type="spellEnd"/>
      <w:r w:rsidRPr="00F02D6E">
        <w:rPr>
          <w:b/>
          <w:i/>
        </w:rPr>
        <w:t xml:space="preserve"> Albacore Tuna SFR</w:t>
      </w:r>
      <w:r w:rsidRPr="00F02D6E">
        <w:t xml:space="preserve"> means a quota SFR that:</w:t>
      </w:r>
    </w:p>
    <w:p w:rsidR="00AD148F" w:rsidRPr="00F02D6E" w:rsidRDefault="00AD148F" w:rsidP="00AD148F">
      <w:pPr>
        <w:pStyle w:val="paragraph"/>
      </w:pPr>
      <w:r w:rsidRPr="00F02D6E">
        <w:tab/>
        <w:t>(a)</w:t>
      </w:r>
      <w:r w:rsidRPr="00F02D6E">
        <w:tab/>
        <w:t>is granted under the Management Act for the Eastern Tuna and Billfish Fishery; and</w:t>
      </w:r>
    </w:p>
    <w:p w:rsidR="00AD148F" w:rsidRPr="00F02D6E" w:rsidRDefault="00AD148F" w:rsidP="00AD148F">
      <w:pPr>
        <w:pStyle w:val="paragraph"/>
      </w:pPr>
      <w:r w:rsidRPr="00F02D6E">
        <w:tab/>
        <w:t>(b)</w:t>
      </w:r>
      <w:r w:rsidRPr="00F02D6E">
        <w:tab/>
        <w:t>authorises the holder to take Albacore Tuna; and</w:t>
      </w:r>
    </w:p>
    <w:p w:rsidR="00AD148F" w:rsidRPr="00F02D6E" w:rsidRDefault="00AD148F" w:rsidP="00AD148F">
      <w:pPr>
        <w:pStyle w:val="paragraph"/>
      </w:pPr>
      <w:r w:rsidRPr="00F02D6E">
        <w:tab/>
        <w:t>(c)</w:t>
      </w:r>
      <w:r w:rsidRPr="00F02D6E">
        <w:tab/>
        <w:t>is in force at any time during the period starting on the commencement of this instr</w:t>
      </w:r>
      <w:r w:rsidR="004701B6" w:rsidRPr="00F02D6E">
        <w:t>ument and ending on 30</w:t>
      </w:r>
      <w:r w:rsidR="00F02D6E" w:rsidRPr="00F02D6E">
        <w:t> </w:t>
      </w:r>
      <w:r w:rsidR="004701B6" w:rsidRPr="00F02D6E">
        <w:t>June 2019</w:t>
      </w:r>
      <w:r w:rsidRPr="00F02D6E">
        <w:t>.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</w:rPr>
        <w:t>leviable</w:t>
      </w:r>
      <w:proofErr w:type="spellEnd"/>
      <w:r w:rsidRPr="00F02D6E">
        <w:rPr>
          <w:b/>
          <w:i/>
        </w:rPr>
        <w:t xml:space="preserve"> </w:t>
      </w:r>
      <w:proofErr w:type="spellStart"/>
      <w:r w:rsidRPr="00F02D6E">
        <w:rPr>
          <w:b/>
          <w:i/>
        </w:rPr>
        <w:t>ETBF</w:t>
      </w:r>
      <w:proofErr w:type="spellEnd"/>
      <w:r w:rsidRPr="00F02D6E">
        <w:rPr>
          <w:b/>
          <w:i/>
        </w:rPr>
        <w:t xml:space="preserve"> Bigeye Tuna SFR</w:t>
      </w:r>
      <w:r w:rsidRPr="00F02D6E">
        <w:t xml:space="preserve"> means a quota SFR that:</w:t>
      </w:r>
    </w:p>
    <w:p w:rsidR="00AD148F" w:rsidRPr="00F02D6E" w:rsidRDefault="00AD148F" w:rsidP="00AD148F">
      <w:pPr>
        <w:pStyle w:val="paragraph"/>
      </w:pPr>
      <w:r w:rsidRPr="00F02D6E">
        <w:tab/>
        <w:t>(a)</w:t>
      </w:r>
      <w:r w:rsidRPr="00F02D6E">
        <w:tab/>
        <w:t>is granted under the Management Act for the Eastern Tuna and Billfish Fishery; and</w:t>
      </w:r>
    </w:p>
    <w:p w:rsidR="00AD148F" w:rsidRPr="00F02D6E" w:rsidRDefault="00AD148F" w:rsidP="00AD148F">
      <w:pPr>
        <w:pStyle w:val="paragraph"/>
      </w:pPr>
      <w:r w:rsidRPr="00F02D6E">
        <w:tab/>
        <w:t>(b)</w:t>
      </w:r>
      <w:r w:rsidRPr="00F02D6E">
        <w:tab/>
        <w:t>authorises the holder to take Bigeye Tuna; and</w:t>
      </w:r>
    </w:p>
    <w:p w:rsidR="00AD148F" w:rsidRPr="00F02D6E" w:rsidRDefault="00AD148F" w:rsidP="00AD148F">
      <w:pPr>
        <w:pStyle w:val="paragraph"/>
      </w:pPr>
      <w:r w:rsidRPr="00F02D6E">
        <w:tab/>
        <w:t>(c)</w:t>
      </w:r>
      <w:r w:rsidRPr="00F02D6E">
        <w:tab/>
        <w:t>is in force at any time during the period starting on the commencement of this instr</w:t>
      </w:r>
      <w:r w:rsidR="004701B6" w:rsidRPr="00F02D6E">
        <w:t>ument and ending on 30</w:t>
      </w:r>
      <w:r w:rsidR="00F02D6E" w:rsidRPr="00F02D6E">
        <w:t> </w:t>
      </w:r>
      <w:r w:rsidR="004701B6" w:rsidRPr="00F02D6E">
        <w:t>June 2019</w:t>
      </w:r>
      <w:r w:rsidRPr="00F02D6E">
        <w:t>.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</w:rPr>
        <w:t>leviable</w:t>
      </w:r>
      <w:proofErr w:type="spellEnd"/>
      <w:r w:rsidRPr="00F02D6E">
        <w:rPr>
          <w:b/>
          <w:i/>
        </w:rPr>
        <w:t xml:space="preserve"> </w:t>
      </w:r>
      <w:proofErr w:type="spellStart"/>
      <w:r w:rsidRPr="00F02D6E">
        <w:rPr>
          <w:b/>
          <w:i/>
        </w:rPr>
        <w:t>ETBF</w:t>
      </w:r>
      <w:proofErr w:type="spellEnd"/>
      <w:r w:rsidRPr="00F02D6E">
        <w:rPr>
          <w:b/>
          <w:i/>
        </w:rPr>
        <w:t xml:space="preserve"> Broadbill Swordfish SFR </w:t>
      </w:r>
      <w:r w:rsidRPr="00F02D6E">
        <w:t>means a quota SFR that:</w:t>
      </w:r>
    </w:p>
    <w:p w:rsidR="00AD148F" w:rsidRPr="00F02D6E" w:rsidRDefault="00AD148F" w:rsidP="00AD148F">
      <w:pPr>
        <w:pStyle w:val="paragraph"/>
      </w:pPr>
      <w:r w:rsidRPr="00F02D6E">
        <w:tab/>
        <w:t>(a)</w:t>
      </w:r>
      <w:r w:rsidRPr="00F02D6E">
        <w:tab/>
        <w:t>is granted under the Management Act for the Eastern Tuna and Billfish Fishery; and</w:t>
      </w:r>
    </w:p>
    <w:p w:rsidR="00AD148F" w:rsidRPr="00F02D6E" w:rsidRDefault="00AD148F" w:rsidP="00AD148F">
      <w:pPr>
        <w:pStyle w:val="paragraph"/>
      </w:pPr>
      <w:r w:rsidRPr="00F02D6E">
        <w:tab/>
        <w:t>(b)</w:t>
      </w:r>
      <w:r w:rsidRPr="00F02D6E">
        <w:tab/>
        <w:t>authorises the holder to take Broadbill Swordfish; and</w:t>
      </w:r>
    </w:p>
    <w:p w:rsidR="00AD148F" w:rsidRPr="00F02D6E" w:rsidRDefault="00AD148F" w:rsidP="00AD148F">
      <w:pPr>
        <w:pStyle w:val="paragraph"/>
      </w:pPr>
      <w:r w:rsidRPr="00F02D6E">
        <w:tab/>
        <w:t>(c)</w:t>
      </w:r>
      <w:r w:rsidRPr="00F02D6E">
        <w:tab/>
        <w:t>is in force at any time during the period starting on the commencement of this instr</w:t>
      </w:r>
      <w:r w:rsidR="004701B6" w:rsidRPr="00F02D6E">
        <w:t>ument and ending on 30</w:t>
      </w:r>
      <w:r w:rsidR="00F02D6E" w:rsidRPr="00F02D6E">
        <w:t> </w:t>
      </w:r>
      <w:r w:rsidR="004701B6" w:rsidRPr="00F02D6E">
        <w:t>June 2019</w:t>
      </w:r>
      <w:r w:rsidRPr="00F02D6E">
        <w:t>.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  <w:lang w:eastAsia="en-US"/>
        </w:rPr>
        <w:t>leviable</w:t>
      </w:r>
      <w:proofErr w:type="spellEnd"/>
      <w:r w:rsidRPr="00F02D6E">
        <w:rPr>
          <w:b/>
          <w:i/>
          <w:lang w:eastAsia="en-US"/>
        </w:rPr>
        <w:t xml:space="preserve"> </w:t>
      </w:r>
      <w:proofErr w:type="spellStart"/>
      <w:r w:rsidRPr="00F02D6E">
        <w:rPr>
          <w:b/>
          <w:i/>
          <w:lang w:eastAsia="en-US"/>
        </w:rPr>
        <w:t>ETBF</w:t>
      </w:r>
      <w:proofErr w:type="spellEnd"/>
      <w:r w:rsidRPr="00F02D6E">
        <w:rPr>
          <w:b/>
          <w:i/>
          <w:lang w:eastAsia="en-US"/>
        </w:rPr>
        <w:t xml:space="preserve"> longline boat SFR</w:t>
      </w:r>
      <w:r w:rsidRPr="00F02D6E">
        <w:rPr>
          <w:b/>
          <w:i/>
        </w:rPr>
        <w:t xml:space="preserve"> </w:t>
      </w:r>
      <w:r w:rsidRPr="00F02D6E">
        <w:t>means a longline SFR that is:</w:t>
      </w:r>
    </w:p>
    <w:p w:rsidR="00AD148F" w:rsidRPr="00F02D6E" w:rsidRDefault="00AD148F" w:rsidP="00AD148F">
      <w:pPr>
        <w:pStyle w:val="paragraph"/>
      </w:pPr>
      <w:r w:rsidRPr="00F02D6E">
        <w:tab/>
        <w:t>(a)</w:t>
      </w:r>
      <w:r w:rsidRPr="00F02D6E">
        <w:tab/>
        <w:t>granted under the Management Act for the Eastern Tuna and Billfish Fishery; and</w:t>
      </w:r>
    </w:p>
    <w:p w:rsidR="00AD148F" w:rsidRPr="00F02D6E" w:rsidRDefault="00AD148F" w:rsidP="00AD148F">
      <w:pPr>
        <w:pStyle w:val="paragraph"/>
      </w:pPr>
      <w:r w:rsidRPr="00F02D6E">
        <w:tab/>
        <w:t>(b)</w:t>
      </w:r>
      <w:r w:rsidRPr="00F02D6E">
        <w:tab/>
        <w:t>in force at any time during the period starting on the commencement of this instr</w:t>
      </w:r>
      <w:r w:rsidR="004701B6" w:rsidRPr="00F02D6E">
        <w:t>ument and ending on 30</w:t>
      </w:r>
      <w:r w:rsidR="00F02D6E" w:rsidRPr="00F02D6E">
        <w:t> </w:t>
      </w:r>
      <w:r w:rsidR="004701B6" w:rsidRPr="00F02D6E">
        <w:t>June 2019</w:t>
      </w:r>
      <w:r w:rsidRPr="00F02D6E">
        <w:t>.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  <w:lang w:eastAsia="en-US"/>
        </w:rPr>
        <w:t>leviable</w:t>
      </w:r>
      <w:proofErr w:type="spellEnd"/>
      <w:r w:rsidRPr="00F02D6E">
        <w:rPr>
          <w:b/>
          <w:i/>
          <w:lang w:eastAsia="en-US"/>
        </w:rPr>
        <w:t xml:space="preserve"> </w:t>
      </w:r>
      <w:proofErr w:type="spellStart"/>
      <w:r w:rsidRPr="00F02D6E">
        <w:rPr>
          <w:b/>
          <w:i/>
          <w:lang w:eastAsia="en-US"/>
        </w:rPr>
        <w:t>ETBF</w:t>
      </w:r>
      <w:proofErr w:type="spellEnd"/>
      <w:r w:rsidRPr="00F02D6E">
        <w:rPr>
          <w:b/>
          <w:i/>
          <w:lang w:eastAsia="en-US"/>
        </w:rPr>
        <w:t xml:space="preserve"> minor line boat SFR</w:t>
      </w:r>
      <w:r w:rsidRPr="00F02D6E">
        <w:rPr>
          <w:b/>
          <w:i/>
        </w:rPr>
        <w:t xml:space="preserve"> </w:t>
      </w:r>
      <w:r w:rsidRPr="00F02D6E">
        <w:t>means a minor line SFR that is:</w:t>
      </w:r>
    </w:p>
    <w:p w:rsidR="00AD148F" w:rsidRPr="00F02D6E" w:rsidRDefault="00AD148F" w:rsidP="00AD148F">
      <w:pPr>
        <w:pStyle w:val="paragraph"/>
      </w:pPr>
      <w:r w:rsidRPr="00F02D6E">
        <w:tab/>
        <w:t>(a)</w:t>
      </w:r>
      <w:r w:rsidRPr="00F02D6E">
        <w:tab/>
        <w:t>granted under the Management Act for the Eastern Tuna and Billfish Fishery; and</w:t>
      </w:r>
    </w:p>
    <w:p w:rsidR="00AD148F" w:rsidRPr="00F02D6E" w:rsidRDefault="00AD148F" w:rsidP="00AD148F">
      <w:pPr>
        <w:pStyle w:val="paragraph"/>
      </w:pPr>
      <w:r w:rsidRPr="00F02D6E">
        <w:tab/>
        <w:t>(b)</w:t>
      </w:r>
      <w:r w:rsidRPr="00F02D6E">
        <w:tab/>
        <w:t>in force at any time during the period starting on the commencement of this instrument and ending on 30</w:t>
      </w:r>
      <w:r w:rsidR="00F02D6E" w:rsidRPr="00F02D6E">
        <w:t> </w:t>
      </w:r>
      <w:r w:rsidRPr="00F02D6E">
        <w:t>June 201</w:t>
      </w:r>
      <w:r w:rsidR="004701B6" w:rsidRPr="00F02D6E">
        <w:t>9</w:t>
      </w:r>
      <w:r w:rsidRPr="00F02D6E">
        <w:t>.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</w:rPr>
        <w:t>leviable</w:t>
      </w:r>
      <w:proofErr w:type="spellEnd"/>
      <w:r w:rsidRPr="00F02D6E">
        <w:rPr>
          <w:b/>
          <w:i/>
        </w:rPr>
        <w:t xml:space="preserve"> </w:t>
      </w:r>
      <w:proofErr w:type="spellStart"/>
      <w:r w:rsidRPr="00F02D6E">
        <w:rPr>
          <w:b/>
          <w:i/>
        </w:rPr>
        <w:t>ETBF</w:t>
      </w:r>
      <w:proofErr w:type="spellEnd"/>
      <w:r w:rsidRPr="00F02D6E">
        <w:rPr>
          <w:b/>
          <w:i/>
        </w:rPr>
        <w:t xml:space="preserve"> Striped Marlin SFR </w:t>
      </w:r>
      <w:r w:rsidRPr="00F02D6E">
        <w:t>means a quota SFR that:</w:t>
      </w:r>
    </w:p>
    <w:p w:rsidR="00AD148F" w:rsidRPr="00F02D6E" w:rsidRDefault="00AD148F" w:rsidP="00AD148F">
      <w:pPr>
        <w:pStyle w:val="paragraph"/>
      </w:pPr>
      <w:r w:rsidRPr="00F02D6E">
        <w:tab/>
        <w:t>(a)</w:t>
      </w:r>
      <w:r w:rsidRPr="00F02D6E">
        <w:tab/>
        <w:t>is granted under the Management Act for the Eastern Tuna and Billfish Fishery; and</w:t>
      </w:r>
    </w:p>
    <w:p w:rsidR="00AD148F" w:rsidRPr="00F02D6E" w:rsidRDefault="00AD148F" w:rsidP="00AD148F">
      <w:pPr>
        <w:pStyle w:val="paragraph"/>
      </w:pPr>
      <w:r w:rsidRPr="00F02D6E">
        <w:tab/>
        <w:t>(b)</w:t>
      </w:r>
      <w:r w:rsidRPr="00F02D6E">
        <w:tab/>
        <w:t>authorises the holder to take Striped Marlin; and</w:t>
      </w:r>
    </w:p>
    <w:p w:rsidR="00AD148F" w:rsidRPr="00F02D6E" w:rsidRDefault="00AD148F" w:rsidP="00AD148F">
      <w:pPr>
        <w:pStyle w:val="paragraph"/>
      </w:pPr>
      <w:r w:rsidRPr="00F02D6E">
        <w:tab/>
        <w:t>(c)</w:t>
      </w:r>
      <w:r w:rsidRPr="00F02D6E">
        <w:tab/>
        <w:t>is in force at any time during the period starting on the commencement of this instrument and ending on 30</w:t>
      </w:r>
      <w:r w:rsidR="00F02D6E" w:rsidRPr="00F02D6E">
        <w:t> </w:t>
      </w:r>
      <w:r w:rsidRPr="00F02D6E">
        <w:t>June 201</w:t>
      </w:r>
      <w:r w:rsidR="004701B6" w:rsidRPr="00F02D6E">
        <w:t>9</w:t>
      </w:r>
      <w:r w:rsidRPr="00F02D6E">
        <w:t>.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</w:rPr>
        <w:t>leviable</w:t>
      </w:r>
      <w:proofErr w:type="spellEnd"/>
      <w:r w:rsidRPr="00F02D6E">
        <w:rPr>
          <w:b/>
          <w:i/>
        </w:rPr>
        <w:t xml:space="preserve"> </w:t>
      </w:r>
      <w:proofErr w:type="spellStart"/>
      <w:r w:rsidRPr="00F02D6E">
        <w:rPr>
          <w:b/>
          <w:i/>
        </w:rPr>
        <w:t>ETBF</w:t>
      </w:r>
      <w:proofErr w:type="spellEnd"/>
      <w:r w:rsidRPr="00F02D6E">
        <w:rPr>
          <w:b/>
          <w:i/>
        </w:rPr>
        <w:t xml:space="preserve"> Yellowfin Tuna SFR </w:t>
      </w:r>
      <w:r w:rsidRPr="00F02D6E">
        <w:t>means a quota SFR that:</w:t>
      </w:r>
    </w:p>
    <w:p w:rsidR="00AD148F" w:rsidRPr="00F02D6E" w:rsidRDefault="00AD148F" w:rsidP="00AD148F">
      <w:pPr>
        <w:pStyle w:val="paragraph"/>
      </w:pPr>
      <w:r w:rsidRPr="00F02D6E">
        <w:tab/>
        <w:t>(a)</w:t>
      </w:r>
      <w:r w:rsidRPr="00F02D6E">
        <w:tab/>
        <w:t>is granted under the Management Act for the Eastern Tuna and Billfish Fishery; and</w:t>
      </w:r>
    </w:p>
    <w:p w:rsidR="00AD148F" w:rsidRPr="00F02D6E" w:rsidRDefault="00AD148F" w:rsidP="00AD148F">
      <w:pPr>
        <w:pStyle w:val="paragraph"/>
      </w:pPr>
      <w:r w:rsidRPr="00F02D6E">
        <w:tab/>
        <w:t>(b)</w:t>
      </w:r>
      <w:r w:rsidRPr="00F02D6E">
        <w:tab/>
        <w:t>authorises the holder to take Yellowfin Tuna; and</w:t>
      </w:r>
    </w:p>
    <w:p w:rsidR="00AD148F" w:rsidRPr="00F02D6E" w:rsidRDefault="00AD148F" w:rsidP="00AD148F">
      <w:pPr>
        <w:pStyle w:val="paragraph"/>
      </w:pPr>
      <w:r w:rsidRPr="00F02D6E">
        <w:tab/>
        <w:t>(c)</w:t>
      </w:r>
      <w:r w:rsidRPr="00F02D6E">
        <w:tab/>
        <w:t>is in force at any time during the period starting on the commencement of this instrument and ending on 30</w:t>
      </w:r>
      <w:r w:rsidR="00F02D6E" w:rsidRPr="00F02D6E">
        <w:t> </w:t>
      </w:r>
      <w:r w:rsidRPr="00F02D6E">
        <w:t>June 201</w:t>
      </w:r>
      <w:r w:rsidR="004701B6" w:rsidRPr="00F02D6E">
        <w:t>9</w:t>
      </w:r>
      <w:r w:rsidRPr="00F02D6E">
        <w:t>.</w:t>
      </w:r>
    </w:p>
    <w:p w:rsidR="00AD148F" w:rsidRPr="00F02D6E" w:rsidRDefault="00AD148F" w:rsidP="00AD148F">
      <w:pPr>
        <w:pStyle w:val="subsection"/>
      </w:pPr>
      <w:r w:rsidRPr="00F02D6E">
        <w:tab/>
        <w:t>(2)</w:t>
      </w:r>
      <w:r w:rsidRPr="00F02D6E">
        <w:tab/>
        <w:t>The amount of levy in respect of a fishing concession mentioned in the following table is the amount mentioned in the table for the fishing concession.</w:t>
      </w:r>
    </w:p>
    <w:p w:rsidR="00AD148F" w:rsidRPr="00F02D6E" w:rsidRDefault="00AD148F" w:rsidP="00AD148F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52"/>
        <w:gridCol w:w="6334"/>
        <w:gridCol w:w="1443"/>
      </w:tblGrid>
      <w:tr w:rsidR="00AD148F" w:rsidRPr="00F02D6E" w:rsidTr="00CA5315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D148F" w:rsidRPr="00F02D6E" w:rsidRDefault="00AD148F" w:rsidP="006303AC">
            <w:pPr>
              <w:pStyle w:val="TableHeading"/>
            </w:pPr>
            <w:r w:rsidRPr="00F02D6E">
              <w:t>Amount of levy—Eastern Tuna and Billfish Fishery</w:t>
            </w:r>
          </w:p>
        </w:tc>
      </w:tr>
      <w:tr w:rsidR="00AD148F" w:rsidRPr="00F02D6E" w:rsidTr="00CA5315">
        <w:trPr>
          <w:tblHeader/>
        </w:trPr>
        <w:tc>
          <w:tcPr>
            <w:tcW w:w="44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D148F" w:rsidRPr="00F02D6E" w:rsidRDefault="00AD148F" w:rsidP="006303AC">
            <w:pPr>
              <w:pStyle w:val="TableHeading"/>
            </w:pPr>
            <w:r w:rsidRPr="00F02D6E">
              <w:t>Item</w:t>
            </w:r>
          </w:p>
        </w:tc>
        <w:tc>
          <w:tcPr>
            <w:tcW w:w="371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D148F" w:rsidRPr="00F02D6E" w:rsidRDefault="00AD148F" w:rsidP="006303AC">
            <w:pPr>
              <w:pStyle w:val="TableHeading"/>
            </w:pPr>
            <w:r w:rsidRPr="00F02D6E">
              <w:t>SFR</w:t>
            </w:r>
          </w:p>
        </w:tc>
        <w:tc>
          <w:tcPr>
            <w:tcW w:w="84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D148F" w:rsidRPr="00F02D6E" w:rsidRDefault="00AD148F" w:rsidP="006303AC">
            <w:pPr>
              <w:pStyle w:val="TableHeading"/>
              <w:jc w:val="right"/>
            </w:pPr>
            <w:r w:rsidRPr="00F02D6E">
              <w:t>Amount ($)</w:t>
            </w:r>
          </w:p>
        </w:tc>
      </w:tr>
      <w:tr w:rsidR="00435A18" w:rsidRPr="00F02D6E" w:rsidTr="00CA5315">
        <w:tc>
          <w:tcPr>
            <w:tcW w:w="441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r w:rsidRPr="00F02D6E">
              <w:t>1</w:t>
            </w:r>
          </w:p>
        </w:tc>
        <w:tc>
          <w:tcPr>
            <w:tcW w:w="3713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proofErr w:type="spellStart"/>
            <w:r w:rsidRPr="00F02D6E">
              <w:t>Leviable</w:t>
            </w:r>
            <w:proofErr w:type="spellEnd"/>
            <w:r w:rsidRPr="00F02D6E">
              <w:t xml:space="preserve"> </w:t>
            </w:r>
            <w:proofErr w:type="spellStart"/>
            <w:r w:rsidRPr="00F02D6E">
              <w:t>ETBF</w:t>
            </w:r>
            <w:proofErr w:type="spellEnd"/>
            <w:r w:rsidRPr="00F02D6E">
              <w:t xml:space="preserve"> Albacore Tuna SFR</w:t>
            </w:r>
          </w:p>
        </w:tc>
        <w:tc>
          <w:tcPr>
            <w:tcW w:w="846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0.0917</w:t>
            </w:r>
          </w:p>
        </w:tc>
      </w:tr>
      <w:tr w:rsidR="00435A18" w:rsidRPr="00F02D6E" w:rsidTr="00CA5315">
        <w:tc>
          <w:tcPr>
            <w:tcW w:w="44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r w:rsidRPr="00F02D6E">
              <w:t>2</w:t>
            </w:r>
          </w:p>
        </w:tc>
        <w:tc>
          <w:tcPr>
            <w:tcW w:w="371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proofErr w:type="spellStart"/>
            <w:r w:rsidRPr="00F02D6E">
              <w:t>Leviable</w:t>
            </w:r>
            <w:proofErr w:type="spellEnd"/>
            <w:r w:rsidRPr="00F02D6E">
              <w:t xml:space="preserve"> </w:t>
            </w:r>
            <w:proofErr w:type="spellStart"/>
            <w:r w:rsidRPr="00F02D6E">
              <w:t>ETBF</w:t>
            </w:r>
            <w:proofErr w:type="spellEnd"/>
            <w:r w:rsidRPr="00F02D6E">
              <w:t xml:space="preserve"> Bigeye Tuna SFR</w:t>
            </w:r>
          </w:p>
        </w:tc>
        <w:tc>
          <w:tcPr>
            <w:tcW w:w="84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0.1806</w:t>
            </w:r>
          </w:p>
        </w:tc>
      </w:tr>
      <w:tr w:rsidR="00435A18" w:rsidRPr="00F02D6E" w:rsidTr="00CA5315">
        <w:tc>
          <w:tcPr>
            <w:tcW w:w="44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r w:rsidRPr="00F02D6E">
              <w:t>3</w:t>
            </w:r>
          </w:p>
        </w:tc>
        <w:tc>
          <w:tcPr>
            <w:tcW w:w="371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proofErr w:type="spellStart"/>
            <w:r w:rsidRPr="00F02D6E">
              <w:t>Leviable</w:t>
            </w:r>
            <w:proofErr w:type="spellEnd"/>
            <w:r w:rsidRPr="00F02D6E">
              <w:t xml:space="preserve"> </w:t>
            </w:r>
            <w:proofErr w:type="spellStart"/>
            <w:r w:rsidRPr="00F02D6E">
              <w:t>ETBF</w:t>
            </w:r>
            <w:proofErr w:type="spellEnd"/>
            <w:r w:rsidRPr="00F02D6E">
              <w:t xml:space="preserve"> Broadbill Swordfish SFR</w:t>
            </w:r>
          </w:p>
        </w:tc>
        <w:tc>
          <w:tcPr>
            <w:tcW w:w="84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0.2185</w:t>
            </w:r>
          </w:p>
        </w:tc>
      </w:tr>
      <w:tr w:rsidR="00435A18" w:rsidRPr="00F02D6E" w:rsidTr="00CA5315">
        <w:tc>
          <w:tcPr>
            <w:tcW w:w="44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r w:rsidRPr="00F02D6E">
              <w:t>4</w:t>
            </w:r>
          </w:p>
        </w:tc>
        <w:tc>
          <w:tcPr>
            <w:tcW w:w="371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proofErr w:type="spellStart"/>
            <w:r w:rsidRPr="00F02D6E">
              <w:t>Leviable</w:t>
            </w:r>
            <w:proofErr w:type="spellEnd"/>
            <w:r w:rsidRPr="00F02D6E">
              <w:t xml:space="preserve"> </w:t>
            </w:r>
            <w:proofErr w:type="spellStart"/>
            <w:r w:rsidRPr="00F02D6E">
              <w:t>ETBF</w:t>
            </w:r>
            <w:proofErr w:type="spellEnd"/>
            <w:r w:rsidRPr="00F02D6E">
              <w:t xml:space="preserve"> longline boat SFR</w:t>
            </w:r>
          </w:p>
        </w:tc>
        <w:tc>
          <w:tcPr>
            <w:tcW w:w="84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3,107.40</w:t>
            </w:r>
          </w:p>
        </w:tc>
      </w:tr>
      <w:tr w:rsidR="00435A18" w:rsidRPr="00F02D6E" w:rsidTr="00CA5315">
        <w:tc>
          <w:tcPr>
            <w:tcW w:w="44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r w:rsidRPr="00F02D6E">
              <w:t>5</w:t>
            </w:r>
          </w:p>
        </w:tc>
        <w:tc>
          <w:tcPr>
            <w:tcW w:w="371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proofErr w:type="spellStart"/>
            <w:r w:rsidRPr="00F02D6E">
              <w:t>Leviable</w:t>
            </w:r>
            <w:proofErr w:type="spellEnd"/>
            <w:r w:rsidRPr="00F02D6E">
              <w:t xml:space="preserve"> </w:t>
            </w:r>
            <w:proofErr w:type="spellStart"/>
            <w:r w:rsidRPr="00F02D6E">
              <w:t>ETBF</w:t>
            </w:r>
            <w:proofErr w:type="spellEnd"/>
            <w:r w:rsidRPr="00F02D6E">
              <w:t xml:space="preserve"> minor line boat SFR</w:t>
            </w:r>
          </w:p>
        </w:tc>
        <w:tc>
          <w:tcPr>
            <w:tcW w:w="84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1,693.14</w:t>
            </w:r>
          </w:p>
        </w:tc>
      </w:tr>
      <w:tr w:rsidR="00435A18" w:rsidRPr="00F02D6E" w:rsidTr="00CA5315">
        <w:tc>
          <w:tcPr>
            <w:tcW w:w="44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r w:rsidRPr="00F02D6E">
              <w:t>6</w:t>
            </w:r>
          </w:p>
        </w:tc>
        <w:tc>
          <w:tcPr>
            <w:tcW w:w="371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proofErr w:type="spellStart"/>
            <w:r w:rsidRPr="00F02D6E">
              <w:t>Leviable</w:t>
            </w:r>
            <w:proofErr w:type="spellEnd"/>
            <w:r w:rsidRPr="00F02D6E">
              <w:t xml:space="preserve"> </w:t>
            </w:r>
            <w:proofErr w:type="spellStart"/>
            <w:r w:rsidRPr="00F02D6E">
              <w:t>ETBF</w:t>
            </w:r>
            <w:proofErr w:type="spellEnd"/>
            <w:r w:rsidRPr="00F02D6E">
              <w:t xml:space="preserve"> Striped Marlin SFR</w:t>
            </w:r>
          </w:p>
        </w:tc>
        <w:tc>
          <w:tcPr>
            <w:tcW w:w="84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0.0297</w:t>
            </w:r>
          </w:p>
        </w:tc>
      </w:tr>
      <w:tr w:rsidR="00435A18" w:rsidRPr="00F02D6E" w:rsidTr="00CA5315">
        <w:tc>
          <w:tcPr>
            <w:tcW w:w="44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r w:rsidRPr="00F02D6E">
              <w:t>7</w:t>
            </w:r>
          </w:p>
        </w:tc>
        <w:tc>
          <w:tcPr>
            <w:tcW w:w="371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proofErr w:type="spellStart"/>
            <w:r w:rsidRPr="00F02D6E">
              <w:t>Leviable</w:t>
            </w:r>
            <w:proofErr w:type="spellEnd"/>
            <w:r w:rsidRPr="00F02D6E">
              <w:t xml:space="preserve"> </w:t>
            </w:r>
            <w:proofErr w:type="spellStart"/>
            <w:r w:rsidRPr="00F02D6E">
              <w:t>ETBF</w:t>
            </w:r>
            <w:proofErr w:type="spellEnd"/>
            <w:r w:rsidRPr="00F02D6E">
              <w:t xml:space="preserve"> Yellowfin Tuna SFR</w:t>
            </w:r>
          </w:p>
        </w:tc>
        <w:tc>
          <w:tcPr>
            <w:tcW w:w="84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0.4527</w:t>
            </w:r>
          </w:p>
        </w:tc>
      </w:tr>
    </w:tbl>
    <w:p w:rsidR="00081CAF" w:rsidRPr="00F02D6E" w:rsidRDefault="00081CAF" w:rsidP="00081CAF">
      <w:pPr>
        <w:pStyle w:val="Tabletext"/>
      </w:pPr>
    </w:p>
    <w:p w:rsidR="00AD148F" w:rsidRPr="00F02D6E" w:rsidRDefault="0025645E" w:rsidP="00AD148F">
      <w:pPr>
        <w:pStyle w:val="ActHead5"/>
      </w:pPr>
      <w:bookmarkStart w:id="16" w:name="_Toc524955536"/>
      <w:r w:rsidRPr="00F02D6E">
        <w:rPr>
          <w:rStyle w:val="CharSectno"/>
        </w:rPr>
        <w:t>12</w:t>
      </w:r>
      <w:r w:rsidR="00AD148F" w:rsidRPr="00F02D6E">
        <w:t xml:space="preserve">  Heard Island and McDonald Islands Fishery</w:t>
      </w:r>
      <w:bookmarkEnd w:id="16"/>
    </w:p>
    <w:p w:rsidR="00AD148F" w:rsidRPr="00F02D6E" w:rsidRDefault="00AD148F" w:rsidP="00AD148F">
      <w:pPr>
        <w:pStyle w:val="subsection"/>
      </w:pPr>
      <w:r w:rsidRPr="00F02D6E">
        <w:tab/>
        <w:t>(1)</w:t>
      </w:r>
      <w:r w:rsidRPr="00F02D6E">
        <w:tab/>
        <w:t>In this section: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</w:rPr>
        <w:t>leviable</w:t>
      </w:r>
      <w:proofErr w:type="spellEnd"/>
      <w:r w:rsidRPr="00F02D6E">
        <w:rPr>
          <w:b/>
          <w:i/>
        </w:rPr>
        <w:t xml:space="preserve"> </w:t>
      </w:r>
      <w:proofErr w:type="spellStart"/>
      <w:r w:rsidRPr="00F02D6E">
        <w:rPr>
          <w:b/>
          <w:i/>
        </w:rPr>
        <w:t>HIMI</w:t>
      </w:r>
      <w:proofErr w:type="spellEnd"/>
      <w:r w:rsidRPr="00F02D6E">
        <w:rPr>
          <w:b/>
          <w:i/>
        </w:rPr>
        <w:t xml:space="preserve"> SFR </w:t>
      </w:r>
      <w:r w:rsidRPr="00F02D6E">
        <w:t>means an SFR that is:</w:t>
      </w:r>
    </w:p>
    <w:p w:rsidR="00AD148F" w:rsidRPr="00F02D6E" w:rsidRDefault="00AD148F" w:rsidP="00AD148F">
      <w:pPr>
        <w:pStyle w:val="paragraph"/>
      </w:pPr>
      <w:r w:rsidRPr="00F02D6E">
        <w:tab/>
        <w:t>(a)</w:t>
      </w:r>
      <w:r w:rsidRPr="00F02D6E">
        <w:tab/>
        <w:t>granted under the Management Act for the Heard Island and McDonald Islands Fishery; and</w:t>
      </w:r>
    </w:p>
    <w:p w:rsidR="00AD148F" w:rsidRPr="00F02D6E" w:rsidRDefault="00AD148F" w:rsidP="00AD148F">
      <w:pPr>
        <w:pStyle w:val="paragraph"/>
      </w:pPr>
      <w:r w:rsidRPr="00F02D6E">
        <w:tab/>
        <w:t>(b)</w:t>
      </w:r>
      <w:r w:rsidRPr="00F02D6E">
        <w:tab/>
        <w:t>in force at any time during the period starting on the commencement of this instrument and ending on 30</w:t>
      </w:r>
      <w:r w:rsidR="00F02D6E" w:rsidRPr="00F02D6E">
        <w:t> </w:t>
      </w:r>
      <w:r w:rsidRPr="00F02D6E">
        <w:t>June 201</w:t>
      </w:r>
      <w:r w:rsidR="004701B6" w:rsidRPr="00F02D6E">
        <w:t>9</w:t>
      </w:r>
      <w:r w:rsidRPr="00F02D6E">
        <w:t>.</w:t>
      </w:r>
    </w:p>
    <w:p w:rsidR="00AD148F" w:rsidRPr="00F02D6E" w:rsidRDefault="00AD148F" w:rsidP="00AD148F">
      <w:pPr>
        <w:pStyle w:val="subsection"/>
      </w:pPr>
      <w:r w:rsidRPr="00F02D6E">
        <w:tab/>
        <w:t>(2)</w:t>
      </w:r>
      <w:r w:rsidRPr="00F02D6E">
        <w:tab/>
        <w:t xml:space="preserve">The amount of levy in respect of a </w:t>
      </w:r>
      <w:proofErr w:type="spellStart"/>
      <w:r w:rsidRPr="00F02D6E">
        <w:t>leviable</w:t>
      </w:r>
      <w:proofErr w:type="spellEnd"/>
      <w:r w:rsidRPr="00F02D6E">
        <w:t xml:space="preserve"> </w:t>
      </w:r>
      <w:proofErr w:type="spellStart"/>
      <w:r w:rsidRPr="00F02D6E">
        <w:t>HIMI</w:t>
      </w:r>
      <w:proofErr w:type="spellEnd"/>
      <w:r w:rsidRPr="00F02D6E">
        <w:t xml:space="preserve"> SFR is $</w:t>
      </w:r>
      <w:r w:rsidR="00435A18" w:rsidRPr="00F02D6E">
        <w:t>16.54</w:t>
      </w:r>
      <w:r w:rsidRPr="00F02D6E">
        <w:t>.</w:t>
      </w:r>
    </w:p>
    <w:p w:rsidR="00AD148F" w:rsidRPr="00F02D6E" w:rsidRDefault="0025645E" w:rsidP="00AD148F">
      <w:pPr>
        <w:pStyle w:val="ActHead5"/>
      </w:pPr>
      <w:bookmarkStart w:id="17" w:name="_Toc524955537"/>
      <w:r w:rsidRPr="00F02D6E">
        <w:rPr>
          <w:rStyle w:val="CharSectno"/>
        </w:rPr>
        <w:t>13</w:t>
      </w:r>
      <w:r w:rsidR="00AD148F" w:rsidRPr="00F02D6E">
        <w:t xml:space="preserve">  Macquarie Island </w:t>
      </w:r>
      <w:proofErr w:type="spellStart"/>
      <w:r w:rsidR="00AD148F" w:rsidRPr="00F02D6E">
        <w:t>Toothfish</w:t>
      </w:r>
      <w:proofErr w:type="spellEnd"/>
      <w:r w:rsidR="00AD148F" w:rsidRPr="00F02D6E">
        <w:t xml:space="preserve"> Fishery</w:t>
      </w:r>
      <w:bookmarkEnd w:id="17"/>
    </w:p>
    <w:p w:rsidR="00AD148F" w:rsidRPr="00F02D6E" w:rsidRDefault="00AD148F" w:rsidP="00AD148F">
      <w:pPr>
        <w:pStyle w:val="subsection"/>
      </w:pPr>
      <w:r w:rsidRPr="00F02D6E">
        <w:tab/>
        <w:t>(1)</w:t>
      </w:r>
      <w:r w:rsidRPr="00F02D6E">
        <w:tab/>
        <w:t>In this section: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</w:rPr>
        <w:t>leviable</w:t>
      </w:r>
      <w:proofErr w:type="spellEnd"/>
      <w:r w:rsidRPr="00F02D6E">
        <w:rPr>
          <w:b/>
          <w:i/>
        </w:rPr>
        <w:t xml:space="preserve"> </w:t>
      </w:r>
      <w:proofErr w:type="spellStart"/>
      <w:r w:rsidRPr="00F02D6E">
        <w:rPr>
          <w:b/>
          <w:i/>
        </w:rPr>
        <w:t>MITF</w:t>
      </w:r>
      <w:proofErr w:type="spellEnd"/>
      <w:r w:rsidRPr="00F02D6E">
        <w:rPr>
          <w:b/>
          <w:i/>
        </w:rPr>
        <w:t xml:space="preserve"> SFR </w:t>
      </w:r>
      <w:r w:rsidRPr="00F02D6E">
        <w:t>means an SFR that is:</w:t>
      </w:r>
    </w:p>
    <w:p w:rsidR="00AD148F" w:rsidRPr="00F02D6E" w:rsidRDefault="00AD148F" w:rsidP="00AD148F">
      <w:pPr>
        <w:pStyle w:val="paragraph"/>
      </w:pPr>
      <w:r w:rsidRPr="00F02D6E">
        <w:tab/>
        <w:t>(a)</w:t>
      </w:r>
      <w:r w:rsidRPr="00F02D6E">
        <w:tab/>
        <w:t xml:space="preserve">granted under the Management Act for the Macquarie Island </w:t>
      </w:r>
      <w:proofErr w:type="spellStart"/>
      <w:r w:rsidRPr="00F02D6E">
        <w:t>Toothfish</w:t>
      </w:r>
      <w:proofErr w:type="spellEnd"/>
      <w:r w:rsidRPr="00F02D6E">
        <w:t xml:space="preserve"> Fishery; and</w:t>
      </w:r>
    </w:p>
    <w:p w:rsidR="00AD148F" w:rsidRPr="00F02D6E" w:rsidRDefault="00AD148F" w:rsidP="00AD148F">
      <w:pPr>
        <w:pStyle w:val="paragraph"/>
      </w:pPr>
      <w:r w:rsidRPr="00F02D6E">
        <w:tab/>
        <w:t>(b)</w:t>
      </w:r>
      <w:r w:rsidRPr="00F02D6E">
        <w:tab/>
        <w:t>in force at any time during the period starting on the commencement of this instrument and ending on 30</w:t>
      </w:r>
      <w:r w:rsidR="00F02D6E" w:rsidRPr="00F02D6E">
        <w:t> </w:t>
      </w:r>
      <w:r w:rsidRPr="00F02D6E">
        <w:t>June 201</w:t>
      </w:r>
      <w:r w:rsidR="004701B6" w:rsidRPr="00F02D6E">
        <w:t>9</w:t>
      </w:r>
      <w:r w:rsidRPr="00F02D6E">
        <w:t>.</w:t>
      </w:r>
    </w:p>
    <w:p w:rsidR="00AD148F" w:rsidRPr="00F02D6E" w:rsidRDefault="00AD148F" w:rsidP="00AD148F">
      <w:pPr>
        <w:pStyle w:val="subsection"/>
      </w:pPr>
      <w:r w:rsidRPr="00F02D6E">
        <w:tab/>
        <w:t>(2)</w:t>
      </w:r>
      <w:r w:rsidRPr="00F02D6E">
        <w:tab/>
        <w:t xml:space="preserve">The amount of levy in respect of a </w:t>
      </w:r>
      <w:proofErr w:type="spellStart"/>
      <w:r w:rsidRPr="00F02D6E">
        <w:t>leviable</w:t>
      </w:r>
      <w:proofErr w:type="spellEnd"/>
      <w:r w:rsidRPr="00F02D6E">
        <w:t xml:space="preserve"> </w:t>
      </w:r>
      <w:proofErr w:type="spellStart"/>
      <w:r w:rsidRPr="00F02D6E">
        <w:t>MITF</w:t>
      </w:r>
      <w:proofErr w:type="spellEnd"/>
      <w:r w:rsidRPr="00F02D6E">
        <w:t xml:space="preserve"> SFR is $</w:t>
      </w:r>
      <w:r w:rsidR="00435A18" w:rsidRPr="00F02D6E">
        <w:t>22.19</w:t>
      </w:r>
      <w:r w:rsidRPr="00F02D6E">
        <w:t>.</w:t>
      </w:r>
    </w:p>
    <w:p w:rsidR="00AD148F" w:rsidRPr="00F02D6E" w:rsidRDefault="0025645E" w:rsidP="00AD148F">
      <w:pPr>
        <w:pStyle w:val="ActHead5"/>
      </w:pPr>
      <w:bookmarkStart w:id="18" w:name="_Toc524955538"/>
      <w:r w:rsidRPr="00F02D6E">
        <w:rPr>
          <w:rStyle w:val="CharSectno"/>
        </w:rPr>
        <w:t>14</w:t>
      </w:r>
      <w:r w:rsidR="00AD148F" w:rsidRPr="00F02D6E">
        <w:t xml:space="preserve">  Northern Prawn Fishery</w:t>
      </w:r>
      <w:bookmarkEnd w:id="18"/>
    </w:p>
    <w:p w:rsidR="00AD148F" w:rsidRPr="00F02D6E" w:rsidRDefault="00AD148F" w:rsidP="00AD148F">
      <w:pPr>
        <w:pStyle w:val="subsection"/>
      </w:pPr>
      <w:r w:rsidRPr="00F02D6E">
        <w:tab/>
        <w:t>(1)</w:t>
      </w:r>
      <w:r w:rsidRPr="00F02D6E">
        <w:tab/>
        <w:t>In this section: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</w:rPr>
        <w:t>leviable</w:t>
      </w:r>
      <w:proofErr w:type="spellEnd"/>
      <w:r w:rsidRPr="00F02D6E">
        <w:rPr>
          <w:b/>
          <w:i/>
        </w:rPr>
        <w:t xml:space="preserve"> </w:t>
      </w:r>
      <w:proofErr w:type="spellStart"/>
      <w:r w:rsidRPr="00F02D6E">
        <w:rPr>
          <w:b/>
          <w:i/>
        </w:rPr>
        <w:t>NPF</w:t>
      </w:r>
      <w:proofErr w:type="spellEnd"/>
      <w:r w:rsidRPr="00F02D6E">
        <w:rPr>
          <w:b/>
          <w:i/>
        </w:rPr>
        <w:t xml:space="preserve"> gear SFR </w:t>
      </w:r>
      <w:r w:rsidRPr="00F02D6E">
        <w:t>means a gear SFR that is:</w:t>
      </w:r>
    </w:p>
    <w:p w:rsidR="00AD148F" w:rsidRPr="00F02D6E" w:rsidRDefault="00AD148F" w:rsidP="00AD148F">
      <w:pPr>
        <w:pStyle w:val="paragraph"/>
      </w:pPr>
      <w:r w:rsidRPr="00F02D6E">
        <w:tab/>
        <w:t>(a)</w:t>
      </w:r>
      <w:r w:rsidRPr="00F02D6E">
        <w:tab/>
        <w:t>granted under the Management Act for the Northern Prawn Fishery; and</w:t>
      </w:r>
    </w:p>
    <w:p w:rsidR="00AD148F" w:rsidRPr="00F02D6E" w:rsidRDefault="00AD148F" w:rsidP="00AD148F">
      <w:pPr>
        <w:pStyle w:val="paragraph"/>
      </w:pPr>
      <w:r w:rsidRPr="00F02D6E">
        <w:tab/>
        <w:t>(b)</w:t>
      </w:r>
      <w:r w:rsidRPr="00F02D6E">
        <w:tab/>
        <w:t>in force at any time during the period starting on the commencement of this instrument and ending on 30</w:t>
      </w:r>
      <w:r w:rsidR="00F02D6E" w:rsidRPr="00F02D6E">
        <w:t> </w:t>
      </w:r>
      <w:r w:rsidRPr="00F02D6E">
        <w:t>June 201</w:t>
      </w:r>
      <w:r w:rsidR="004701B6" w:rsidRPr="00F02D6E">
        <w:t>9</w:t>
      </w:r>
      <w:r w:rsidRPr="00F02D6E">
        <w:t>.</w:t>
      </w:r>
    </w:p>
    <w:p w:rsidR="00AD148F" w:rsidRPr="00F02D6E" w:rsidRDefault="00AD148F" w:rsidP="00AD148F">
      <w:pPr>
        <w:pStyle w:val="subsection"/>
      </w:pPr>
      <w:r w:rsidRPr="00F02D6E">
        <w:tab/>
        <w:t>(2)</w:t>
      </w:r>
      <w:r w:rsidRPr="00F02D6E">
        <w:tab/>
        <w:t xml:space="preserve">The amount of levy in respect of a </w:t>
      </w:r>
      <w:proofErr w:type="spellStart"/>
      <w:r w:rsidRPr="00F02D6E">
        <w:t>leviable</w:t>
      </w:r>
      <w:proofErr w:type="spellEnd"/>
      <w:r w:rsidRPr="00F02D6E">
        <w:t xml:space="preserve"> </w:t>
      </w:r>
      <w:proofErr w:type="spellStart"/>
      <w:r w:rsidRPr="00F02D6E">
        <w:t>NPF</w:t>
      </w:r>
      <w:proofErr w:type="spellEnd"/>
      <w:r w:rsidRPr="00F02D6E">
        <w:t xml:space="preserve"> gear SFR is $</w:t>
      </w:r>
      <w:r w:rsidR="00435A18" w:rsidRPr="00F02D6E">
        <w:t>62.26</w:t>
      </w:r>
      <w:r w:rsidRPr="00F02D6E">
        <w:t>.</w:t>
      </w:r>
    </w:p>
    <w:p w:rsidR="00AD148F" w:rsidRPr="00F02D6E" w:rsidRDefault="0025645E" w:rsidP="00AD148F">
      <w:pPr>
        <w:pStyle w:val="ActHead5"/>
      </w:pPr>
      <w:bookmarkStart w:id="19" w:name="_Toc524955539"/>
      <w:r w:rsidRPr="00F02D6E">
        <w:rPr>
          <w:rStyle w:val="CharSectno"/>
        </w:rPr>
        <w:t>15</w:t>
      </w:r>
      <w:r w:rsidR="00AD148F" w:rsidRPr="00F02D6E">
        <w:t xml:space="preserve">  North West Slope Trawl Fishery</w:t>
      </w:r>
      <w:bookmarkEnd w:id="19"/>
    </w:p>
    <w:p w:rsidR="00AD148F" w:rsidRPr="00F02D6E" w:rsidRDefault="00AD148F" w:rsidP="00AD148F">
      <w:pPr>
        <w:pStyle w:val="subsection"/>
      </w:pPr>
      <w:r w:rsidRPr="00F02D6E">
        <w:tab/>
        <w:t>(1)</w:t>
      </w:r>
      <w:r w:rsidRPr="00F02D6E">
        <w:tab/>
        <w:t>In this section: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</w:rPr>
        <w:t>leviable</w:t>
      </w:r>
      <w:proofErr w:type="spellEnd"/>
      <w:r w:rsidRPr="00F02D6E">
        <w:rPr>
          <w:b/>
          <w:i/>
        </w:rPr>
        <w:t xml:space="preserve"> </w:t>
      </w:r>
      <w:proofErr w:type="spellStart"/>
      <w:r w:rsidRPr="00F02D6E">
        <w:rPr>
          <w:b/>
          <w:i/>
        </w:rPr>
        <w:t>NWSTF</w:t>
      </w:r>
      <w:proofErr w:type="spellEnd"/>
      <w:r w:rsidRPr="00F02D6E">
        <w:rPr>
          <w:b/>
          <w:i/>
        </w:rPr>
        <w:t xml:space="preserve"> fishing permit </w:t>
      </w:r>
      <w:r w:rsidRPr="00F02D6E">
        <w:t>means a fishing permit that is:</w:t>
      </w:r>
    </w:p>
    <w:p w:rsidR="00AD148F" w:rsidRPr="00F02D6E" w:rsidRDefault="00AD148F" w:rsidP="00AD148F">
      <w:pPr>
        <w:pStyle w:val="paragraph"/>
      </w:pPr>
      <w:r w:rsidRPr="00F02D6E">
        <w:tab/>
        <w:t>(a)</w:t>
      </w:r>
      <w:r w:rsidRPr="00F02D6E">
        <w:tab/>
        <w:t>granted under the Management Act for the North West Slope Trawl Fishery; and</w:t>
      </w:r>
    </w:p>
    <w:p w:rsidR="00AD148F" w:rsidRPr="00F02D6E" w:rsidRDefault="00AD148F" w:rsidP="00AD148F">
      <w:pPr>
        <w:pStyle w:val="paragraph"/>
      </w:pPr>
      <w:r w:rsidRPr="00F02D6E">
        <w:tab/>
        <w:t>(b)</w:t>
      </w:r>
      <w:r w:rsidRPr="00F02D6E">
        <w:tab/>
        <w:t>in force at any time during the period starting on the commencement of this instrument and ending on 30</w:t>
      </w:r>
      <w:r w:rsidR="00F02D6E" w:rsidRPr="00F02D6E">
        <w:t> </w:t>
      </w:r>
      <w:r w:rsidRPr="00F02D6E">
        <w:t>June 201</w:t>
      </w:r>
      <w:r w:rsidR="004701B6" w:rsidRPr="00F02D6E">
        <w:t>9</w:t>
      </w:r>
      <w:r w:rsidRPr="00F02D6E">
        <w:t>.</w:t>
      </w:r>
    </w:p>
    <w:p w:rsidR="00AD148F" w:rsidRPr="00F02D6E" w:rsidRDefault="00AD148F" w:rsidP="00AD148F">
      <w:pPr>
        <w:pStyle w:val="subsection"/>
      </w:pPr>
      <w:r w:rsidRPr="00F02D6E">
        <w:tab/>
        <w:t>(2)</w:t>
      </w:r>
      <w:r w:rsidRPr="00F02D6E">
        <w:tab/>
        <w:t xml:space="preserve">The amount of levy in respect of a </w:t>
      </w:r>
      <w:proofErr w:type="spellStart"/>
      <w:r w:rsidRPr="00F02D6E">
        <w:t>leviable</w:t>
      </w:r>
      <w:proofErr w:type="spellEnd"/>
      <w:r w:rsidRPr="00F02D6E">
        <w:t xml:space="preserve"> </w:t>
      </w:r>
      <w:proofErr w:type="spellStart"/>
      <w:r w:rsidRPr="00F02D6E">
        <w:t>NWSTF</w:t>
      </w:r>
      <w:proofErr w:type="spellEnd"/>
      <w:r w:rsidRPr="00F02D6E">
        <w:t xml:space="preserve"> fishing permit is $</w:t>
      </w:r>
      <w:r w:rsidR="00435A18" w:rsidRPr="00F02D6E">
        <w:t>10,906.57</w:t>
      </w:r>
      <w:r w:rsidRPr="00F02D6E">
        <w:t>.</w:t>
      </w:r>
    </w:p>
    <w:p w:rsidR="00AD148F" w:rsidRPr="00F02D6E" w:rsidRDefault="0025645E" w:rsidP="00AD148F">
      <w:pPr>
        <w:pStyle w:val="ActHead5"/>
      </w:pPr>
      <w:bookmarkStart w:id="20" w:name="_Toc524955540"/>
      <w:r w:rsidRPr="00F02D6E">
        <w:rPr>
          <w:rStyle w:val="CharSectno"/>
        </w:rPr>
        <w:t>16</w:t>
      </w:r>
      <w:r w:rsidR="00AD148F" w:rsidRPr="00F02D6E">
        <w:t xml:space="preserve">  Small Pelagic Fishery</w:t>
      </w:r>
      <w:bookmarkEnd w:id="20"/>
    </w:p>
    <w:p w:rsidR="00AD148F" w:rsidRPr="00F02D6E" w:rsidRDefault="00AD148F" w:rsidP="00AD148F">
      <w:pPr>
        <w:pStyle w:val="subsection"/>
      </w:pPr>
      <w:r w:rsidRPr="00F02D6E">
        <w:tab/>
        <w:t>(1)</w:t>
      </w:r>
      <w:r w:rsidRPr="00F02D6E">
        <w:tab/>
        <w:t>In this section: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</w:rPr>
        <w:t>leviable</w:t>
      </w:r>
      <w:proofErr w:type="spellEnd"/>
      <w:r w:rsidRPr="00F02D6E">
        <w:rPr>
          <w:b/>
          <w:i/>
        </w:rPr>
        <w:t xml:space="preserve"> SPF Australian Sardine quota SFR </w:t>
      </w:r>
      <w:r w:rsidRPr="00F02D6E">
        <w:t>means a quota SFR that:</w:t>
      </w:r>
    </w:p>
    <w:p w:rsidR="00AD148F" w:rsidRPr="00F02D6E" w:rsidRDefault="00AD148F" w:rsidP="00AD148F">
      <w:pPr>
        <w:pStyle w:val="paragraph"/>
      </w:pPr>
      <w:r w:rsidRPr="00F02D6E">
        <w:tab/>
        <w:t>(a)</w:t>
      </w:r>
      <w:r w:rsidRPr="00F02D6E">
        <w:tab/>
        <w:t>is granted under the Management Act for the Small Pelagic Fishery; and</w:t>
      </w:r>
    </w:p>
    <w:p w:rsidR="00AD148F" w:rsidRPr="00F02D6E" w:rsidRDefault="00AD148F" w:rsidP="00AD148F">
      <w:pPr>
        <w:pStyle w:val="paragraph"/>
      </w:pPr>
      <w:r w:rsidRPr="00F02D6E">
        <w:tab/>
        <w:t>(b)</w:t>
      </w:r>
      <w:r w:rsidRPr="00F02D6E">
        <w:tab/>
        <w:t>authorises the holder to take Australian Sardine; and</w:t>
      </w:r>
    </w:p>
    <w:p w:rsidR="00AD148F" w:rsidRPr="00F02D6E" w:rsidRDefault="00AD148F" w:rsidP="00AD148F">
      <w:pPr>
        <w:pStyle w:val="paragraph"/>
      </w:pPr>
      <w:r w:rsidRPr="00F02D6E">
        <w:tab/>
        <w:t>(c)</w:t>
      </w:r>
      <w:r w:rsidRPr="00F02D6E">
        <w:tab/>
        <w:t>is in force at any time during the period starting on the commencement of this instrument and ending on 30</w:t>
      </w:r>
      <w:r w:rsidR="00F02D6E" w:rsidRPr="00F02D6E">
        <w:t> </w:t>
      </w:r>
      <w:r w:rsidRPr="00F02D6E">
        <w:t>June 201</w:t>
      </w:r>
      <w:r w:rsidR="004701B6" w:rsidRPr="00F02D6E">
        <w:t>9</w:t>
      </w:r>
      <w:r w:rsidRPr="00F02D6E">
        <w:t>.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</w:rPr>
        <w:t>leviable</w:t>
      </w:r>
      <w:proofErr w:type="spellEnd"/>
      <w:r w:rsidRPr="00F02D6E">
        <w:rPr>
          <w:b/>
          <w:i/>
        </w:rPr>
        <w:t xml:space="preserve"> SPF Eastern sub</w:t>
      </w:r>
      <w:r w:rsidR="00F02D6E">
        <w:rPr>
          <w:b/>
          <w:i/>
        </w:rPr>
        <w:noBreakHyphen/>
      </w:r>
      <w:r w:rsidRPr="00F02D6E">
        <w:rPr>
          <w:b/>
          <w:i/>
        </w:rPr>
        <w:t xml:space="preserve">area Blue Mackerel quota SFR </w:t>
      </w:r>
      <w:r w:rsidRPr="00F02D6E">
        <w:t>means a quota SFR that:</w:t>
      </w:r>
    </w:p>
    <w:p w:rsidR="00AD148F" w:rsidRPr="00F02D6E" w:rsidRDefault="00AD148F" w:rsidP="00AD148F">
      <w:pPr>
        <w:pStyle w:val="paragraph"/>
      </w:pPr>
      <w:r w:rsidRPr="00F02D6E">
        <w:tab/>
        <w:t>(a)</w:t>
      </w:r>
      <w:r w:rsidRPr="00F02D6E">
        <w:tab/>
        <w:t>is granted under the Management Act for the Small Pelagic Fishery; and</w:t>
      </w:r>
    </w:p>
    <w:p w:rsidR="00AD148F" w:rsidRPr="00F02D6E" w:rsidRDefault="00AD148F" w:rsidP="00AD148F">
      <w:pPr>
        <w:pStyle w:val="paragraph"/>
      </w:pPr>
      <w:r w:rsidRPr="00F02D6E">
        <w:tab/>
        <w:t>(b)</w:t>
      </w:r>
      <w:r w:rsidRPr="00F02D6E">
        <w:tab/>
        <w:t>authorises the holder to take Eastern sub</w:t>
      </w:r>
      <w:r w:rsidR="00F02D6E">
        <w:noBreakHyphen/>
      </w:r>
      <w:r w:rsidRPr="00F02D6E">
        <w:t>area Blue Mackerel; and</w:t>
      </w:r>
    </w:p>
    <w:p w:rsidR="00AD148F" w:rsidRPr="00F02D6E" w:rsidRDefault="00AD148F" w:rsidP="00AD148F">
      <w:pPr>
        <w:pStyle w:val="paragraph"/>
      </w:pPr>
      <w:r w:rsidRPr="00F02D6E">
        <w:tab/>
        <w:t>(c)</w:t>
      </w:r>
      <w:r w:rsidRPr="00F02D6E">
        <w:tab/>
        <w:t>is in force at any time during the period starting on the commencement of this instrument and ending on 30</w:t>
      </w:r>
      <w:r w:rsidR="00F02D6E" w:rsidRPr="00F02D6E">
        <w:t> </w:t>
      </w:r>
      <w:r w:rsidRPr="00F02D6E">
        <w:t>June 201</w:t>
      </w:r>
      <w:r w:rsidR="004701B6" w:rsidRPr="00F02D6E">
        <w:t>9</w:t>
      </w:r>
      <w:r w:rsidRPr="00F02D6E">
        <w:t>.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</w:rPr>
        <w:t>leviable</w:t>
      </w:r>
      <w:proofErr w:type="spellEnd"/>
      <w:r w:rsidRPr="00F02D6E">
        <w:rPr>
          <w:b/>
          <w:i/>
        </w:rPr>
        <w:t xml:space="preserve"> SPF Eastern sub</w:t>
      </w:r>
      <w:r w:rsidR="00F02D6E">
        <w:rPr>
          <w:b/>
          <w:i/>
        </w:rPr>
        <w:noBreakHyphen/>
      </w:r>
      <w:r w:rsidRPr="00F02D6E">
        <w:rPr>
          <w:b/>
          <w:i/>
        </w:rPr>
        <w:t xml:space="preserve">area Jack Mackerel quota SFR </w:t>
      </w:r>
      <w:r w:rsidRPr="00F02D6E">
        <w:t>means a quota SFR that:</w:t>
      </w:r>
    </w:p>
    <w:p w:rsidR="00AD148F" w:rsidRPr="00F02D6E" w:rsidRDefault="00AD148F" w:rsidP="00AD148F">
      <w:pPr>
        <w:pStyle w:val="paragraph"/>
      </w:pPr>
      <w:r w:rsidRPr="00F02D6E">
        <w:tab/>
        <w:t>(a)</w:t>
      </w:r>
      <w:r w:rsidRPr="00F02D6E">
        <w:tab/>
        <w:t>is granted under the Management Act for the Small Pelagic Fishery; and</w:t>
      </w:r>
    </w:p>
    <w:p w:rsidR="00AD148F" w:rsidRPr="00F02D6E" w:rsidRDefault="00AD148F" w:rsidP="00AD148F">
      <w:pPr>
        <w:pStyle w:val="paragraph"/>
      </w:pPr>
      <w:r w:rsidRPr="00F02D6E">
        <w:tab/>
        <w:t>(b)</w:t>
      </w:r>
      <w:r w:rsidRPr="00F02D6E">
        <w:tab/>
        <w:t>authorises the holder to take Eastern sub</w:t>
      </w:r>
      <w:r w:rsidR="00F02D6E">
        <w:noBreakHyphen/>
      </w:r>
      <w:r w:rsidRPr="00F02D6E">
        <w:t>area Jack Mackerel; and</w:t>
      </w:r>
    </w:p>
    <w:p w:rsidR="00AD148F" w:rsidRPr="00F02D6E" w:rsidRDefault="00AD148F" w:rsidP="00AD148F">
      <w:pPr>
        <w:pStyle w:val="paragraph"/>
      </w:pPr>
      <w:r w:rsidRPr="00F02D6E">
        <w:tab/>
        <w:t>(c)</w:t>
      </w:r>
      <w:r w:rsidRPr="00F02D6E">
        <w:tab/>
        <w:t>is in force at any time during the period starting on the commencement of this instrument and ending on 30</w:t>
      </w:r>
      <w:r w:rsidR="00F02D6E" w:rsidRPr="00F02D6E">
        <w:t> </w:t>
      </w:r>
      <w:r w:rsidRPr="00F02D6E">
        <w:t>June 201</w:t>
      </w:r>
      <w:r w:rsidR="004701B6" w:rsidRPr="00F02D6E">
        <w:t>9</w:t>
      </w:r>
      <w:r w:rsidRPr="00F02D6E">
        <w:t>.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</w:rPr>
        <w:t>leviable</w:t>
      </w:r>
      <w:proofErr w:type="spellEnd"/>
      <w:r w:rsidRPr="00F02D6E">
        <w:rPr>
          <w:b/>
          <w:i/>
        </w:rPr>
        <w:t xml:space="preserve"> SPF Eastern sub</w:t>
      </w:r>
      <w:r w:rsidR="00F02D6E">
        <w:rPr>
          <w:b/>
          <w:i/>
        </w:rPr>
        <w:noBreakHyphen/>
      </w:r>
      <w:r w:rsidRPr="00F02D6E">
        <w:rPr>
          <w:b/>
          <w:i/>
        </w:rPr>
        <w:t xml:space="preserve">area Redbait quota SFR </w:t>
      </w:r>
      <w:r w:rsidRPr="00F02D6E">
        <w:t>means a quota SFR that:</w:t>
      </w:r>
    </w:p>
    <w:p w:rsidR="00AD148F" w:rsidRPr="00F02D6E" w:rsidRDefault="00AD148F" w:rsidP="00AD148F">
      <w:pPr>
        <w:pStyle w:val="paragraph"/>
      </w:pPr>
      <w:r w:rsidRPr="00F02D6E">
        <w:tab/>
        <w:t>(a)</w:t>
      </w:r>
      <w:r w:rsidRPr="00F02D6E">
        <w:tab/>
        <w:t>is granted under the Management Act for the Small Pelagic Fishery; and</w:t>
      </w:r>
    </w:p>
    <w:p w:rsidR="00AD148F" w:rsidRPr="00F02D6E" w:rsidRDefault="00AD148F" w:rsidP="00AD148F">
      <w:pPr>
        <w:pStyle w:val="paragraph"/>
      </w:pPr>
      <w:r w:rsidRPr="00F02D6E">
        <w:tab/>
        <w:t>(b)</w:t>
      </w:r>
      <w:r w:rsidRPr="00F02D6E">
        <w:tab/>
        <w:t>authorises the holder to take Eastern sub</w:t>
      </w:r>
      <w:r w:rsidR="00F02D6E">
        <w:noBreakHyphen/>
      </w:r>
      <w:r w:rsidRPr="00F02D6E">
        <w:t>area Redbait; and</w:t>
      </w:r>
    </w:p>
    <w:p w:rsidR="00AD148F" w:rsidRPr="00F02D6E" w:rsidRDefault="00AD148F" w:rsidP="00AD148F">
      <w:pPr>
        <w:pStyle w:val="paragraph"/>
      </w:pPr>
      <w:r w:rsidRPr="00F02D6E">
        <w:tab/>
        <w:t>(c)</w:t>
      </w:r>
      <w:r w:rsidRPr="00F02D6E">
        <w:tab/>
        <w:t>is in force at any time during the period starting on the commencement of this instrument and ending on 30</w:t>
      </w:r>
      <w:r w:rsidR="00F02D6E" w:rsidRPr="00F02D6E">
        <w:t> </w:t>
      </w:r>
      <w:r w:rsidRPr="00F02D6E">
        <w:t>June 20</w:t>
      </w:r>
      <w:r w:rsidR="004701B6" w:rsidRPr="00F02D6E">
        <w:t>19</w:t>
      </w:r>
      <w:r w:rsidRPr="00F02D6E">
        <w:t>.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</w:rPr>
        <w:t>leviable</w:t>
      </w:r>
      <w:proofErr w:type="spellEnd"/>
      <w:r w:rsidRPr="00F02D6E">
        <w:rPr>
          <w:b/>
          <w:i/>
        </w:rPr>
        <w:t xml:space="preserve"> SPF Western sub</w:t>
      </w:r>
      <w:r w:rsidR="00F02D6E">
        <w:rPr>
          <w:b/>
          <w:i/>
        </w:rPr>
        <w:noBreakHyphen/>
      </w:r>
      <w:r w:rsidRPr="00F02D6E">
        <w:rPr>
          <w:b/>
          <w:i/>
        </w:rPr>
        <w:t xml:space="preserve">area Blue Mackerel quota SFR </w:t>
      </w:r>
      <w:r w:rsidRPr="00F02D6E">
        <w:t>means a quota SFR that:</w:t>
      </w:r>
    </w:p>
    <w:p w:rsidR="00AD148F" w:rsidRPr="00F02D6E" w:rsidRDefault="00AD148F" w:rsidP="00AD148F">
      <w:pPr>
        <w:pStyle w:val="paragraph"/>
      </w:pPr>
      <w:r w:rsidRPr="00F02D6E">
        <w:tab/>
        <w:t>(a)</w:t>
      </w:r>
      <w:r w:rsidRPr="00F02D6E">
        <w:tab/>
        <w:t>is granted under the Management Act for the Small Pelagic Fishery; and</w:t>
      </w:r>
    </w:p>
    <w:p w:rsidR="00AD148F" w:rsidRPr="00F02D6E" w:rsidRDefault="00AD148F" w:rsidP="00AD148F">
      <w:pPr>
        <w:pStyle w:val="paragraph"/>
      </w:pPr>
      <w:r w:rsidRPr="00F02D6E">
        <w:tab/>
        <w:t>(b)</w:t>
      </w:r>
      <w:r w:rsidRPr="00F02D6E">
        <w:tab/>
        <w:t>authorises the holder to take Western sub</w:t>
      </w:r>
      <w:r w:rsidR="00F02D6E">
        <w:noBreakHyphen/>
      </w:r>
      <w:r w:rsidRPr="00F02D6E">
        <w:t>area Blue Mackerel; and</w:t>
      </w:r>
    </w:p>
    <w:p w:rsidR="00AD148F" w:rsidRPr="00F02D6E" w:rsidRDefault="00AD148F" w:rsidP="00AD148F">
      <w:pPr>
        <w:pStyle w:val="paragraph"/>
      </w:pPr>
      <w:r w:rsidRPr="00F02D6E">
        <w:tab/>
        <w:t>(c)</w:t>
      </w:r>
      <w:r w:rsidRPr="00F02D6E">
        <w:tab/>
        <w:t>is in force at any time during the period starting on the commencement of this instrument and ending on 30</w:t>
      </w:r>
      <w:r w:rsidR="00F02D6E" w:rsidRPr="00F02D6E">
        <w:t> </w:t>
      </w:r>
      <w:r w:rsidRPr="00F02D6E">
        <w:t>June 201</w:t>
      </w:r>
      <w:r w:rsidR="004701B6" w:rsidRPr="00F02D6E">
        <w:t>9</w:t>
      </w:r>
      <w:r w:rsidRPr="00F02D6E">
        <w:t>.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</w:rPr>
        <w:t>leviable</w:t>
      </w:r>
      <w:proofErr w:type="spellEnd"/>
      <w:r w:rsidRPr="00F02D6E">
        <w:rPr>
          <w:b/>
          <w:i/>
        </w:rPr>
        <w:t xml:space="preserve"> SPF Western sub</w:t>
      </w:r>
      <w:r w:rsidR="00F02D6E">
        <w:rPr>
          <w:b/>
          <w:i/>
        </w:rPr>
        <w:noBreakHyphen/>
      </w:r>
      <w:r w:rsidRPr="00F02D6E">
        <w:rPr>
          <w:b/>
          <w:i/>
        </w:rPr>
        <w:t xml:space="preserve">area Jack Mackerel quota SFR </w:t>
      </w:r>
      <w:r w:rsidRPr="00F02D6E">
        <w:t>means a quota SFR that:</w:t>
      </w:r>
    </w:p>
    <w:p w:rsidR="00AD148F" w:rsidRPr="00F02D6E" w:rsidRDefault="00AD148F" w:rsidP="00AD148F">
      <w:pPr>
        <w:pStyle w:val="paragraph"/>
      </w:pPr>
      <w:r w:rsidRPr="00F02D6E">
        <w:tab/>
        <w:t>(a)</w:t>
      </w:r>
      <w:r w:rsidRPr="00F02D6E">
        <w:tab/>
        <w:t>is granted under the Management Act for the Small Pelagic Fishery; and</w:t>
      </w:r>
    </w:p>
    <w:p w:rsidR="00AD148F" w:rsidRPr="00F02D6E" w:rsidRDefault="00AD148F" w:rsidP="00AD148F">
      <w:pPr>
        <w:pStyle w:val="paragraph"/>
      </w:pPr>
      <w:r w:rsidRPr="00F02D6E">
        <w:tab/>
        <w:t>(b)</w:t>
      </w:r>
      <w:r w:rsidRPr="00F02D6E">
        <w:tab/>
        <w:t>authorises the holder to take Western sub</w:t>
      </w:r>
      <w:r w:rsidR="00F02D6E">
        <w:noBreakHyphen/>
      </w:r>
      <w:r w:rsidRPr="00F02D6E">
        <w:t>area Jack Mackerel; and</w:t>
      </w:r>
    </w:p>
    <w:p w:rsidR="00AD148F" w:rsidRPr="00F02D6E" w:rsidRDefault="00AD148F" w:rsidP="00AD148F">
      <w:pPr>
        <w:pStyle w:val="paragraph"/>
      </w:pPr>
      <w:r w:rsidRPr="00F02D6E">
        <w:tab/>
        <w:t>(c)</w:t>
      </w:r>
      <w:r w:rsidRPr="00F02D6E">
        <w:tab/>
        <w:t>is in force at any time during the period starting on the commencement of this instrument and ending on 30</w:t>
      </w:r>
      <w:r w:rsidR="00F02D6E" w:rsidRPr="00F02D6E">
        <w:t> </w:t>
      </w:r>
      <w:r w:rsidRPr="00F02D6E">
        <w:t>June 201</w:t>
      </w:r>
      <w:r w:rsidR="004701B6" w:rsidRPr="00F02D6E">
        <w:t>9</w:t>
      </w:r>
      <w:r w:rsidRPr="00F02D6E">
        <w:t>.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</w:rPr>
        <w:t>leviable</w:t>
      </w:r>
      <w:proofErr w:type="spellEnd"/>
      <w:r w:rsidRPr="00F02D6E">
        <w:rPr>
          <w:b/>
          <w:i/>
        </w:rPr>
        <w:t xml:space="preserve"> SPF Western sub</w:t>
      </w:r>
      <w:r w:rsidR="00F02D6E">
        <w:rPr>
          <w:b/>
          <w:i/>
        </w:rPr>
        <w:noBreakHyphen/>
      </w:r>
      <w:r w:rsidRPr="00F02D6E">
        <w:rPr>
          <w:b/>
          <w:i/>
        </w:rPr>
        <w:t xml:space="preserve">area Redbait quota SFR </w:t>
      </w:r>
      <w:r w:rsidRPr="00F02D6E">
        <w:t>means a quota SFR that:</w:t>
      </w:r>
    </w:p>
    <w:p w:rsidR="00AD148F" w:rsidRPr="00F02D6E" w:rsidRDefault="00AD148F" w:rsidP="00AD148F">
      <w:pPr>
        <w:pStyle w:val="paragraph"/>
      </w:pPr>
      <w:r w:rsidRPr="00F02D6E">
        <w:tab/>
        <w:t>(a)</w:t>
      </w:r>
      <w:r w:rsidRPr="00F02D6E">
        <w:tab/>
        <w:t>is granted under the Management Act for the Small Pelagic Fishery; and</w:t>
      </w:r>
    </w:p>
    <w:p w:rsidR="00AD148F" w:rsidRPr="00F02D6E" w:rsidRDefault="00AD148F" w:rsidP="00AD148F">
      <w:pPr>
        <w:pStyle w:val="paragraph"/>
      </w:pPr>
      <w:r w:rsidRPr="00F02D6E">
        <w:tab/>
        <w:t>(b)</w:t>
      </w:r>
      <w:r w:rsidRPr="00F02D6E">
        <w:tab/>
        <w:t>authorises the holder to take Western sub</w:t>
      </w:r>
      <w:r w:rsidR="00F02D6E">
        <w:noBreakHyphen/>
      </w:r>
      <w:r w:rsidRPr="00F02D6E">
        <w:t>area Redbait; and</w:t>
      </w:r>
    </w:p>
    <w:p w:rsidR="00AD148F" w:rsidRPr="00F02D6E" w:rsidRDefault="00AD148F" w:rsidP="00AD148F">
      <w:pPr>
        <w:pStyle w:val="paragraph"/>
      </w:pPr>
      <w:r w:rsidRPr="00F02D6E">
        <w:tab/>
        <w:t>(c)</w:t>
      </w:r>
      <w:r w:rsidRPr="00F02D6E">
        <w:tab/>
        <w:t>is in force at any time during the period starting on the commencement of this instrument and ending on 30</w:t>
      </w:r>
      <w:r w:rsidR="00F02D6E" w:rsidRPr="00F02D6E">
        <w:t> </w:t>
      </w:r>
      <w:r w:rsidRPr="00F02D6E">
        <w:t>June 201</w:t>
      </w:r>
      <w:r w:rsidR="004701B6" w:rsidRPr="00F02D6E">
        <w:t>9</w:t>
      </w:r>
      <w:r w:rsidRPr="00F02D6E">
        <w:t>.</w:t>
      </w:r>
    </w:p>
    <w:p w:rsidR="00AD148F" w:rsidRPr="00F02D6E" w:rsidRDefault="00AD148F" w:rsidP="00AD148F">
      <w:pPr>
        <w:pStyle w:val="subsection"/>
      </w:pPr>
      <w:r w:rsidRPr="00F02D6E">
        <w:tab/>
        <w:t>(2)</w:t>
      </w:r>
      <w:r w:rsidRPr="00F02D6E">
        <w:tab/>
        <w:t>The amount of levy in respect of a fishing concession mentioned in the following table is the amount mentioned in the table for the fishing concession.</w:t>
      </w:r>
    </w:p>
    <w:p w:rsidR="00AD148F" w:rsidRPr="00F02D6E" w:rsidRDefault="00AD148F" w:rsidP="00AD148F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71"/>
        <w:gridCol w:w="6298"/>
        <w:gridCol w:w="1460"/>
      </w:tblGrid>
      <w:tr w:rsidR="00AD148F" w:rsidRPr="00F02D6E" w:rsidTr="00CA5315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D148F" w:rsidRPr="00F02D6E" w:rsidRDefault="00AD148F" w:rsidP="006303AC">
            <w:pPr>
              <w:pStyle w:val="TableHeading"/>
            </w:pPr>
            <w:r w:rsidRPr="00F02D6E">
              <w:t>Amount of levy—Small Pelagic Fishery</w:t>
            </w:r>
          </w:p>
        </w:tc>
      </w:tr>
      <w:tr w:rsidR="00AD148F" w:rsidRPr="00F02D6E" w:rsidTr="00CA5315">
        <w:trPr>
          <w:tblHeader/>
        </w:trPr>
        <w:tc>
          <w:tcPr>
            <w:tcW w:w="45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D148F" w:rsidRPr="00F02D6E" w:rsidRDefault="00AD148F" w:rsidP="006303AC">
            <w:pPr>
              <w:pStyle w:val="TableHeading"/>
            </w:pPr>
            <w:r w:rsidRPr="00F02D6E">
              <w:t>Item</w:t>
            </w:r>
          </w:p>
        </w:tc>
        <w:tc>
          <w:tcPr>
            <w:tcW w:w="3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D148F" w:rsidRPr="00F02D6E" w:rsidRDefault="00AD148F" w:rsidP="006303AC">
            <w:pPr>
              <w:pStyle w:val="TableHeading"/>
            </w:pPr>
            <w:r w:rsidRPr="00F02D6E">
              <w:t>SFR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D148F" w:rsidRPr="00F02D6E" w:rsidRDefault="00AD148F" w:rsidP="006303AC">
            <w:pPr>
              <w:pStyle w:val="TableHeading"/>
              <w:jc w:val="right"/>
            </w:pPr>
            <w:r w:rsidRPr="00F02D6E">
              <w:t>Amount ($)</w:t>
            </w:r>
          </w:p>
        </w:tc>
      </w:tr>
      <w:tr w:rsidR="00435A18" w:rsidRPr="00F02D6E" w:rsidTr="00CA5315">
        <w:tc>
          <w:tcPr>
            <w:tcW w:w="452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r w:rsidRPr="00F02D6E">
              <w:t>1</w:t>
            </w:r>
          </w:p>
        </w:tc>
        <w:tc>
          <w:tcPr>
            <w:tcW w:w="3692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proofErr w:type="spellStart"/>
            <w:r w:rsidRPr="00F02D6E">
              <w:t>Leviable</w:t>
            </w:r>
            <w:proofErr w:type="spellEnd"/>
            <w:r w:rsidRPr="00F02D6E">
              <w:t xml:space="preserve"> SPF Australian Sardine quota SFR</w:t>
            </w:r>
          </w:p>
        </w:tc>
        <w:tc>
          <w:tcPr>
            <w:tcW w:w="856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0.018166617</w:t>
            </w:r>
          </w:p>
        </w:tc>
      </w:tr>
      <w:tr w:rsidR="00435A18" w:rsidRPr="00F02D6E" w:rsidTr="00CA5315">
        <w:tc>
          <w:tcPr>
            <w:tcW w:w="4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r w:rsidRPr="00F02D6E">
              <w:t>2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proofErr w:type="spellStart"/>
            <w:r w:rsidRPr="00F02D6E">
              <w:t>Leviable</w:t>
            </w:r>
            <w:proofErr w:type="spellEnd"/>
            <w:r w:rsidRPr="00F02D6E">
              <w:t xml:space="preserve"> SPF Eastern sub</w:t>
            </w:r>
            <w:r w:rsidR="00F02D6E">
              <w:noBreakHyphen/>
            </w:r>
            <w:r w:rsidRPr="00F02D6E">
              <w:t>area Blue Mackerel quota SFR</w:t>
            </w:r>
          </w:p>
        </w:tc>
        <w:tc>
          <w:tcPr>
            <w:tcW w:w="8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0.018166617</w:t>
            </w:r>
          </w:p>
        </w:tc>
      </w:tr>
      <w:tr w:rsidR="00435A18" w:rsidRPr="00F02D6E" w:rsidTr="00CA5315">
        <w:tc>
          <w:tcPr>
            <w:tcW w:w="4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r w:rsidRPr="00F02D6E">
              <w:t>3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proofErr w:type="spellStart"/>
            <w:r w:rsidRPr="00F02D6E">
              <w:t>Leviable</w:t>
            </w:r>
            <w:proofErr w:type="spellEnd"/>
            <w:r w:rsidRPr="00F02D6E">
              <w:t xml:space="preserve"> SPF Eastern sub</w:t>
            </w:r>
            <w:r w:rsidR="00F02D6E">
              <w:noBreakHyphen/>
            </w:r>
            <w:r w:rsidRPr="00F02D6E">
              <w:t>area Jack Mackerel quota SFR</w:t>
            </w:r>
          </w:p>
        </w:tc>
        <w:tc>
          <w:tcPr>
            <w:tcW w:w="8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0.018166617</w:t>
            </w:r>
          </w:p>
        </w:tc>
      </w:tr>
      <w:tr w:rsidR="00435A18" w:rsidRPr="00F02D6E" w:rsidTr="00CA5315">
        <w:tc>
          <w:tcPr>
            <w:tcW w:w="4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r w:rsidRPr="00F02D6E">
              <w:t>4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proofErr w:type="spellStart"/>
            <w:r w:rsidRPr="00F02D6E">
              <w:t>Leviable</w:t>
            </w:r>
            <w:proofErr w:type="spellEnd"/>
            <w:r w:rsidRPr="00F02D6E">
              <w:t xml:space="preserve"> SPF Eastern sub</w:t>
            </w:r>
            <w:r w:rsidR="00F02D6E">
              <w:noBreakHyphen/>
            </w:r>
            <w:r w:rsidRPr="00F02D6E">
              <w:t>area Redbait quota SFR</w:t>
            </w:r>
          </w:p>
        </w:tc>
        <w:tc>
          <w:tcPr>
            <w:tcW w:w="8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0.018166617</w:t>
            </w:r>
          </w:p>
        </w:tc>
      </w:tr>
      <w:tr w:rsidR="00435A18" w:rsidRPr="00F02D6E" w:rsidTr="00CA5315">
        <w:tc>
          <w:tcPr>
            <w:tcW w:w="4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r w:rsidRPr="00F02D6E">
              <w:t>5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proofErr w:type="spellStart"/>
            <w:r w:rsidRPr="00F02D6E">
              <w:t>Leviable</w:t>
            </w:r>
            <w:proofErr w:type="spellEnd"/>
            <w:r w:rsidRPr="00F02D6E">
              <w:t xml:space="preserve"> SPF Western sub</w:t>
            </w:r>
            <w:r w:rsidR="00F02D6E">
              <w:noBreakHyphen/>
            </w:r>
            <w:r w:rsidRPr="00F02D6E">
              <w:t>area Blue Mackerel quota SFR</w:t>
            </w:r>
          </w:p>
        </w:tc>
        <w:tc>
          <w:tcPr>
            <w:tcW w:w="8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0.018166617</w:t>
            </w:r>
          </w:p>
        </w:tc>
      </w:tr>
      <w:tr w:rsidR="00435A18" w:rsidRPr="00F02D6E" w:rsidTr="00CA5315">
        <w:tc>
          <w:tcPr>
            <w:tcW w:w="4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r w:rsidRPr="00F02D6E">
              <w:t>6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proofErr w:type="spellStart"/>
            <w:r w:rsidRPr="00F02D6E">
              <w:t>Leviable</w:t>
            </w:r>
            <w:proofErr w:type="spellEnd"/>
            <w:r w:rsidRPr="00F02D6E">
              <w:t xml:space="preserve"> SPF Western sub</w:t>
            </w:r>
            <w:r w:rsidR="00F02D6E">
              <w:noBreakHyphen/>
            </w:r>
            <w:r w:rsidRPr="00F02D6E">
              <w:t>area Jack Mackerel quota SFR</w:t>
            </w:r>
          </w:p>
        </w:tc>
        <w:tc>
          <w:tcPr>
            <w:tcW w:w="8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0.018166617</w:t>
            </w:r>
          </w:p>
        </w:tc>
      </w:tr>
      <w:tr w:rsidR="00435A18" w:rsidRPr="00F02D6E" w:rsidTr="00CA5315">
        <w:tc>
          <w:tcPr>
            <w:tcW w:w="45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r w:rsidRPr="00F02D6E">
              <w:t>7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proofErr w:type="spellStart"/>
            <w:r w:rsidRPr="00F02D6E">
              <w:t>Leviable</w:t>
            </w:r>
            <w:proofErr w:type="spellEnd"/>
            <w:r w:rsidRPr="00F02D6E">
              <w:t xml:space="preserve"> SPF Western sub</w:t>
            </w:r>
            <w:r w:rsidR="00F02D6E">
              <w:noBreakHyphen/>
            </w:r>
            <w:r w:rsidRPr="00F02D6E">
              <w:t>area Redbait quota SFR</w:t>
            </w:r>
          </w:p>
        </w:tc>
        <w:tc>
          <w:tcPr>
            <w:tcW w:w="85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0.033868583</w:t>
            </w:r>
          </w:p>
        </w:tc>
      </w:tr>
    </w:tbl>
    <w:p w:rsidR="00081CAF" w:rsidRPr="00F02D6E" w:rsidRDefault="00081CAF" w:rsidP="00081CAF">
      <w:pPr>
        <w:pStyle w:val="Tabletext"/>
      </w:pPr>
    </w:p>
    <w:p w:rsidR="00AD148F" w:rsidRPr="00F02D6E" w:rsidRDefault="0025645E" w:rsidP="00AD148F">
      <w:pPr>
        <w:pStyle w:val="ActHead5"/>
      </w:pPr>
      <w:bookmarkStart w:id="21" w:name="_Toc524955541"/>
      <w:r w:rsidRPr="00F02D6E">
        <w:rPr>
          <w:rStyle w:val="CharSectno"/>
        </w:rPr>
        <w:t>17</w:t>
      </w:r>
      <w:r w:rsidR="00AD148F" w:rsidRPr="00F02D6E">
        <w:t xml:space="preserve">  Southern and Eastern </w:t>
      </w:r>
      <w:proofErr w:type="spellStart"/>
      <w:r w:rsidR="00AD148F" w:rsidRPr="00F02D6E">
        <w:t>Scalefish</w:t>
      </w:r>
      <w:proofErr w:type="spellEnd"/>
      <w:r w:rsidR="00AD148F" w:rsidRPr="00F02D6E">
        <w:t xml:space="preserve"> and Shark Fishery—statutory fishing rights</w:t>
      </w:r>
      <w:bookmarkEnd w:id="21"/>
    </w:p>
    <w:p w:rsidR="00AD148F" w:rsidRPr="00F02D6E" w:rsidRDefault="00AD148F" w:rsidP="00AD148F">
      <w:pPr>
        <w:pStyle w:val="subsection"/>
      </w:pPr>
      <w:r w:rsidRPr="00F02D6E">
        <w:tab/>
        <w:t>(1)</w:t>
      </w:r>
      <w:r w:rsidRPr="00F02D6E">
        <w:tab/>
        <w:t>In this section:</w:t>
      </w:r>
    </w:p>
    <w:p w:rsidR="00AD148F" w:rsidRPr="00F02D6E" w:rsidRDefault="00AD148F" w:rsidP="00AD148F">
      <w:pPr>
        <w:pStyle w:val="Definition"/>
      </w:pPr>
      <w:r w:rsidRPr="00F02D6E">
        <w:rPr>
          <w:b/>
          <w:i/>
        </w:rPr>
        <w:t>GAB</w:t>
      </w:r>
      <w:r w:rsidRPr="00F02D6E">
        <w:t xml:space="preserve"> means the Great Australian Bight.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</w:rPr>
        <w:t>leviable</w:t>
      </w:r>
      <w:proofErr w:type="spellEnd"/>
      <w:r w:rsidRPr="00F02D6E">
        <w:rPr>
          <w:b/>
          <w:i/>
        </w:rPr>
        <w:t xml:space="preserve"> </w:t>
      </w:r>
      <w:proofErr w:type="spellStart"/>
      <w:r w:rsidRPr="00F02D6E">
        <w:rPr>
          <w:b/>
          <w:i/>
        </w:rPr>
        <w:t>SESSF</w:t>
      </w:r>
      <w:proofErr w:type="spellEnd"/>
      <w:r w:rsidRPr="00F02D6E">
        <w:rPr>
          <w:b/>
          <w:i/>
        </w:rPr>
        <w:t xml:space="preserve"> GAB trawl boat SFR </w:t>
      </w:r>
      <w:r w:rsidRPr="00F02D6E">
        <w:t>means a GAB trawl boat SFR that is in force at any time during the period starting on the commencement of this instrument and ending on 30</w:t>
      </w:r>
      <w:r w:rsidR="00F02D6E" w:rsidRPr="00F02D6E">
        <w:t> </w:t>
      </w:r>
      <w:r w:rsidRPr="00F02D6E">
        <w:t>June 201</w:t>
      </w:r>
      <w:r w:rsidR="002C4A09" w:rsidRPr="00F02D6E">
        <w:t>9</w:t>
      </w:r>
      <w:r w:rsidRPr="00F02D6E">
        <w:t>.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</w:rPr>
        <w:t>leviable</w:t>
      </w:r>
      <w:proofErr w:type="spellEnd"/>
      <w:r w:rsidRPr="00F02D6E">
        <w:rPr>
          <w:b/>
          <w:i/>
        </w:rPr>
        <w:t xml:space="preserve"> </w:t>
      </w:r>
      <w:proofErr w:type="spellStart"/>
      <w:r w:rsidRPr="00F02D6E">
        <w:rPr>
          <w:b/>
          <w:i/>
        </w:rPr>
        <w:t>SESSF</w:t>
      </w:r>
      <w:proofErr w:type="spellEnd"/>
      <w:r w:rsidRPr="00F02D6E">
        <w:rPr>
          <w:b/>
          <w:i/>
        </w:rPr>
        <w:t xml:space="preserve"> gillnet boat SFR </w:t>
      </w:r>
      <w:r w:rsidRPr="00F02D6E">
        <w:t>means a gillnet boat SFR that is in force at any time during the period starting on the commencement of this instrument and ending on 30</w:t>
      </w:r>
      <w:r w:rsidR="00F02D6E" w:rsidRPr="00F02D6E">
        <w:t> </w:t>
      </w:r>
      <w:r w:rsidRPr="00F02D6E">
        <w:t>June 201</w:t>
      </w:r>
      <w:r w:rsidR="002C4A09" w:rsidRPr="00F02D6E">
        <w:t>9</w:t>
      </w:r>
      <w:r w:rsidRPr="00F02D6E">
        <w:t>.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</w:rPr>
        <w:t>leviable</w:t>
      </w:r>
      <w:proofErr w:type="spellEnd"/>
      <w:r w:rsidRPr="00F02D6E">
        <w:rPr>
          <w:b/>
          <w:i/>
        </w:rPr>
        <w:t xml:space="preserve"> </w:t>
      </w:r>
      <w:proofErr w:type="spellStart"/>
      <w:r w:rsidRPr="00F02D6E">
        <w:rPr>
          <w:b/>
          <w:i/>
        </w:rPr>
        <w:t>SESSF</w:t>
      </w:r>
      <w:proofErr w:type="spellEnd"/>
      <w:r w:rsidRPr="00F02D6E">
        <w:rPr>
          <w:b/>
          <w:i/>
        </w:rPr>
        <w:t xml:space="preserve"> quota SFR </w:t>
      </w:r>
      <w:r w:rsidRPr="00F02D6E">
        <w:t>means a quota SFR that:</w:t>
      </w:r>
    </w:p>
    <w:p w:rsidR="00AD148F" w:rsidRPr="00F02D6E" w:rsidRDefault="00AD148F" w:rsidP="00AD148F">
      <w:pPr>
        <w:pStyle w:val="paragraph"/>
      </w:pPr>
      <w:r w:rsidRPr="00F02D6E">
        <w:tab/>
        <w:t>(a)</w:t>
      </w:r>
      <w:r w:rsidRPr="00F02D6E">
        <w:tab/>
        <w:t>authorises the holder to take:</w:t>
      </w:r>
    </w:p>
    <w:p w:rsidR="00AD148F" w:rsidRPr="00F02D6E" w:rsidRDefault="00AD148F" w:rsidP="00AD148F">
      <w:pPr>
        <w:pStyle w:val="paragraphsub"/>
      </w:pPr>
      <w:r w:rsidRPr="00F02D6E">
        <w:tab/>
        <w:t>(i)</w:t>
      </w:r>
      <w:r w:rsidRPr="00F02D6E">
        <w:tab/>
        <w:t xml:space="preserve">a </w:t>
      </w:r>
      <w:proofErr w:type="spellStart"/>
      <w:r w:rsidRPr="00F02D6E">
        <w:t>leviable</w:t>
      </w:r>
      <w:proofErr w:type="spellEnd"/>
      <w:r w:rsidRPr="00F02D6E">
        <w:t xml:space="preserve"> </w:t>
      </w:r>
      <w:proofErr w:type="spellStart"/>
      <w:r w:rsidRPr="00F02D6E">
        <w:t>SESSF</w:t>
      </w:r>
      <w:proofErr w:type="spellEnd"/>
      <w:r w:rsidRPr="00F02D6E">
        <w:t xml:space="preserve"> quota species mentioned in an item of the table in </w:t>
      </w:r>
      <w:r w:rsidR="00F02D6E" w:rsidRPr="00F02D6E">
        <w:t>subsection (</w:t>
      </w:r>
      <w:r w:rsidRPr="00F02D6E">
        <w:t>3); or</w:t>
      </w:r>
    </w:p>
    <w:p w:rsidR="00AD148F" w:rsidRPr="00F02D6E" w:rsidRDefault="00AD148F" w:rsidP="00AD148F">
      <w:pPr>
        <w:pStyle w:val="paragraphsub"/>
      </w:pPr>
      <w:r w:rsidRPr="00F02D6E">
        <w:tab/>
        <w:t>(ii)</w:t>
      </w:r>
      <w:r w:rsidRPr="00F02D6E">
        <w:tab/>
        <w:t xml:space="preserve">a </w:t>
      </w:r>
      <w:proofErr w:type="spellStart"/>
      <w:r w:rsidRPr="00F02D6E">
        <w:t>leviable</w:t>
      </w:r>
      <w:proofErr w:type="spellEnd"/>
      <w:r w:rsidRPr="00F02D6E">
        <w:t xml:space="preserve"> </w:t>
      </w:r>
      <w:proofErr w:type="spellStart"/>
      <w:r w:rsidRPr="00F02D6E">
        <w:t>SESSF</w:t>
      </w:r>
      <w:proofErr w:type="spellEnd"/>
      <w:r w:rsidRPr="00F02D6E">
        <w:t xml:space="preserve"> quota species mentioned in an item of the table in </w:t>
      </w:r>
      <w:r w:rsidR="00F02D6E" w:rsidRPr="00F02D6E">
        <w:t>subsection (</w:t>
      </w:r>
      <w:r w:rsidRPr="00F02D6E">
        <w:t>4) in the sector or zone mentioned in that item; and</w:t>
      </w:r>
    </w:p>
    <w:p w:rsidR="00AD148F" w:rsidRPr="00F02D6E" w:rsidRDefault="00AD148F" w:rsidP="00AD148F">
      <w:pPr>
        <w:pStyle w:val="paragraph"/>
      </w:pPr>
      <w:r w:rsidRPr="00F02D6E">
        <w:tab/>
        <w:t>(b)</w:t>
      </w:r>
      <w:r w:rsidRPr="00F02D6E">
        <w:tab/>
        <w:t>is in force at any time during the period starting on the commencement of this instrument and ending on 30</w:t>
      </w:r>
      <w:r w:rsidR="00F02D6E" w:rsidRPr="00F02D6E">
        <w:t> </w:t>
      </w:r>
      <w:r w:rsidRPr="00F02D6E">
        <w:t>June 201</w:t>
      </w:r>
      <w:r w:rsidR="004701B6" w:rsidRPr="00F02D6E">
        <w:t>9</w:t>
      </w:r>
      <w:r w:rsidRPr="00F02D6E">
        <w:t>.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</w:rPr>
        <w:t>leviable</w:t>
      </w:r>
      <w:proofErr w:type="spellEnd"/>
      <w:r w:rsidRPr="00F02D6E">
        <w:rPr>
          <w:b/>
          <w:i/>
        </w:rPr>
        <w:t xml:space="preserve"> </w:t>
      </w:r>
      <w:proofErr w:type="spellStart"/>
      <w:r w:rsidRPr="00F02D6E">
        <w:rPr>
          <w:b/>
          <w:i/>
        </w:rPr>
        <w:t>SESSF</w:t>
      </w:r>
      <w:proofErr w:type="spellEnd"/>
      <w:r w:rsidRPr="00F02D6E">
        <w:rPr>
          <w:b/>
          <w:i/>
        </w:rPr>
        <w:t xml:space="preserve"> quota species </w:t>
      </w:r>
      <w:r w:rsidRPr="00F02D6E">
        <w:t xml:space="preserve">means a species mentioned in the table in </w:t>
      </w:r>
      <w:r w:rsidR="00F02D6E" w:rsidRPr="00F02D6E">
        <w:t>subsection (</w:t>
      </w:r>
      <w:r w:rsidRPr="00F02D6E">
        <w:t>3) or (4).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</w:rPr>
        <w:t>leviable</w:t>
      </w:r>
      <w:proofErr w:type="spellEnd"/>
      <w:r w:rsidRPr="00F02D6E">
        <w:rPr>
          <w:b/>
          <w:i/>
        </w:rPr>
        <w:t xml:space="preserve"> </w:t>
      </w:r>
      <w:proofErr w:type="spellStart"/>
      <w:r w:rsidRPr="00F02D6E">
        <w:rPr>
          <w:b/>
          <w:i/>
        </w:rPr>
        <w:t>SESSF</w:t>
      </w:r>
      <w:proofErr w:type="spellEnd"/>
      <w:r w:rsidRPr="00F02D6E">
        <w:rPr>
          <w:b/>
          <w:i/>
        </w:rPr>
        <w:t xml:space="preserve"> </w:t>
      </w:r>
      <w:proofErr w:type="spellStart"/>
      <w:r w:rsidRPr="00F02D6E">
        <w:rPr>
          <w:b/>
          <w:i/>
        </w:rPr>
        <w:t>scalefish</w:t>
      </w:r>
      <w:proofErr w:type="spellEnd"/>
      <w:r w:rsidRPr="00F02D6E">
        <w:rPr>
          <w:b/>
          <w:i/>
        </w:rPr>
        <w:t xml:space="preserve"> hook boat SFR </w:t>
      </w:r>
      <w:r w:rsidRPr="00F02D6E">
        <w:t xml:space="preserve">means a </w:t>
      </w:r>
      <w:proofErr w:type="spellStart"/>
      <w:r w:rsidRPr="00F02D6E">
        <w:t>scalefish</w:t>
      </w:r>
      <w:proofErr w:type="spellEnd"/>
      <w:r w:rsidRPr="00F02D6E">
        <w:t xml:space="preserve"> hook boat SFR that is in force at any time during the period starting on the commencement of this instrument and ending on 30</w:t>
      </w:r>
      <w:r w:rsidR="00F02D6E" w:rsidRPr="00F02D6E">
        <w:t> </w:t>
      </w:r>
      <w:r w:rsidRPr="00F02D6E">
        <w:t>June 201</w:t>
      </w:r>
      <w:r w:rsidR="004701B6" w:rsidRPr="00F02D6E">
        <w:t>9</w:t>
      </w:r>
      <w:r w:rsidRPr="00F02D6E">
        <w:t>.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</w:rPr>
        <w:t>leviable</w:t>
      </w:r>
      <w:proofErr w:type="spellEnd"/>
      <w:r w:rsidRPr="00F02D6E">
        <w:rPr>
          <w:b/>
          <w:i/>
        </w:rPr>
        <w:t xml:space="preserve"> </w:t>
      </w:r>
      <w:proofErr w:type="spellStart"/>
      <w:r w:rsidRPr="00F02D6E">
        <w:rPr>
          <w:b/>
          <w:i/>
        </w:rPr>
        <w:t>SESSF</w:t>
      </w:r>
      <w:proofErr w:type="spellEnd"/>
      <w:r w:rsidRPr="00F02D6E">
        <w:rPr>
          <w:b/>
          <w:i/>
        </w:rPr>
        <w:t xml:space="preserve"> shark hook boat SFR </w:t>
      </w:r>
      <w:r w:rsidRPr="00F02D6E">
        <w:t>means a shark hook boat SFR that is in force at any time during the period starting on the commencement of this instrument and ending on 30</w:t>
      </w:r>
      <w:r w:rsidR="00F02D6E" w:rsidRPr="00F02D6E">
        <w:t> </w:t>
      </w:r>
      <w:r w:rsidRPr="00F02D6E">
        <w:t>June 201</w:t>
      </w:r>
      <w:r w:rsidR="004701B6" w:rsidRPr="00F02D6E">
        <w:t>9</w:t>
      </w:r>
      <w:r w:rsidRPr="00F02D6E">
        <w:t>.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</w:rPr>
        <w:t>leviable</w:t>
      </w:r>
      <w:proofErr w:type="spellEnd"/>
      <w:r w:rsidRPr="00F02D6E">
        <w:rPr>
          <w:b/>
          <w:i/>
        </w:rPr>
        <w:t xml:space="preserve"> </w:t>
      </w:r>
      <w:proofErr w:type="spellStart"/>
      <w:r w:rsidRPr="00F02D6E">
        <w:rPr>
          <w:b/>
          <w:i/>
        </w:rPr>
        <w:t>SESSF</w:t>
      </w:r>
      <w:proofErr w:type="spellEnd"/>
      <w:r w:rsidRPr="00F02D6E">
        <w:rPr>
          <w:b/>
          <w:i/>
        </w:rPr>
        <w:t xml:space="preserve"> trawl boat SFR </w:t>
      </w:r>
      <w:r w:rsidRPr="00F02D6E">
        <w:t>means a trawl boat SFR that is in force at any time during the period starting on the commencement of this instrument and ending on 30</w:t>
      </w:r>
      <w:r w:rsidR="00F02D6E" w:rsidRPr="00F02D6E">
        <w:t> </w:t>
      </w:r>
      <w:r w:rsidRPr="00F02D6E">
        <w:t>June 201</w:t>
      </w:r>
      <w:r w:rsidR="004701B6" w:rsidRPr="00F02D6E">
        <w:t>9</w:t>
      </w:r>
      <w:r w:rsidRPr="00F02D6E">
        <w:t>.</w:t>
      </w:r>
    </w:p>
    <w:p w:rsidR="00AD148F" w:rsidRPr="00F02D6E" w:rsidRDefault="00AD148F" w:rsidP="00AD148F">
      <w:pPr>
        <w:pStyle w:val="SubsectionHead"/>
      </w:pPr>
      <w:proofErr w:type="spellStart"/>
      <w:r w:rsidRPr="00F02D6E">
        <w:t>SFRs</w:t>
      </w:r>
      <w:proofErr w:type="spellEnd"/>
      <w:r w:rsidRPr="00F02D6E">
        <w:t xml:space="preserve"> (other than quota </w:t>
      </w:r>
      <w:proofErr w:type="spellStart"/>
      <w:r w:rsidRPr="00F02D6E">
        <w:t>SFRs</w:t>
      </w:r>
      <w:proofErr w:type="spellEnd"/>
      <w:r w:rsidRPr="00F02D6E">
        <w:t>)</w:t>
      </w:r>
    </w:p>
    <w:p w:rsidR="00AD148F" w:rsidRPr="00F02D6E" w:rsidRDefault="00AD148F" w:rsidP="00AD148F">
      <w:pPr>
        <w:pStyle w:val="subsection"/>
      </w:pPr>
      <w:r w:rsidRPr="00F02D6E">
        <w:tab/>
        <w:t>(2)</w:t>
      </w:r>
      <w:r w:rsidRPr="00F02D6E">
        <w:tab/>
        <w:t>The amount of levy in respect of a fishing concession mentioned in the following table is the amount mentioned in the table for the fishing concession.</w:t>
      </w:r>
    </w:p>
    <w:p w:rsidR="00AD148F" w:rsidRPr="00F02D6E" w:rsidRDefault="00AD148F" w:rsidP="00AD148F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71"/>
        <w:gridCol w:w="6298"/>
        <w:gridCol w:w="1460"/>
      </w:tblGrid>
      <w:tr w:rsidR="00AD148F" w:rsidRPr="00F02D6E" w:rsidTr="00CA5315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D148F" w:rsidRPr="00F02D6E" w:rsidRDefault="00AD148F" w:rsidP="006303AC">
            <w:pPr>
              <w:pStyle w:val="TableHeading"/>
            </w:pPr>
            <w:r w:rsidRPr="00F02D6E">
              <w:t xml:space="preserve">Amount of levy—Southern and Eastern </w:t>
            </w:r>
            <w:proofErr w:type="spellStart"/>
            <w:r w:rsidRPr="00F02D6E">
              <w:t>Scalefish</w:t>
            </w:r>
            <w:proofErr w:type="spellEnd"/>
            <w:r w:rsidRPr="00F02D6E">
              <w:t xml:space="preserve"> and Shark Fishery—</w:t>
            </w:r>
            <w:proofErr w:type="spellStart"/>
            <w:r w:rsidRPr="00F02D6E">
              <w:t>SFRs</w:t>
            </w:r>
            <w:proofErr w:type="spellEnd"/>
            <w:r w:rsidRPr="00F02D6E">
              <w:t xml:space="preserve"> (other than quota </w:t>
            </w:r>
            <w:proofErr w:type="spellStart"/>
            <w:r w:rsidRPr="00F02D6E">
              <w:t>SFRs</w:t>
            </w:r>
            <w:proofErr w:type="spellEnd"/>
            <w:r w:rsidRPr="00F02D6E">
              <w:t>)</w:t>
            </w:r>
          </w:p>
        </w:tc>
      </w:tr>
      <w:tr w:rsidR="00AD148F" w:rsidRPr="00F02D6E" w:rsidTr="00CA5315">
        <w:trPr>
          <w:tblHeader/>
        </w:trPr>
        <w:tc>
          <w:tcPr>
            <w:tcW w:w="45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D148F" w:rsidRPr="00F02D6E" w:rsidRDefault="00AD148F" w:rsidP="006303AC">
            <w:pPr>
              <w:pStyle w:val="TableHeading"/>
            </w:pPr>
            <w:r w:rsidRPr="00F02D6E">
              <w:t>Item</w:t>
            </w:r>
          </w:p>
        </w:tc>
        <w:tc>
          <w:tcPr>
            <w:tcW w:w="3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D148F" w:rsidRPr="00F02D6E" w:rsidRDefault="00AD148F" w:rsidP="006303AC">
            <w:pPr>
              <w:pStyle w:val="TableHeading"/>
            </w:pPr>
            <w:r w:rsidRPr="00F02D6E">
              <w:t>SFR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D148F" w:rsidRPr="00F02D6E" w:rsidRDefault="00AD148F" w:rsidP="006303AC">
            <w:pPr>
              <w:pStyle w:val="TableHeading"/>
              <w:jc w:val="right"/>
            </w:pPr>
            <w:r w:rsidRPr="00F02D6E">
              <w:t>Amount ($)</w:t>
            </w:r>
          </w:p>
        </w:tc>
      </w:tr>
      <w:tr w:rsidR="00435A18" w:rsidRPr="00F02D6E" w:rsidTr="00CA5315">
        <w:tc>
          <w:tcPr>
            <w:tcW w:w="452" w:type="pct"/>
            <w:tcBorders>
              <w:top w:val="single" w:sz="1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r w:rsidRPr="00F02D6E">
              <w:t>1</w:t>
            </w:r>
          </w:p>
        </w:tc>
        <w:tc>
          <w:tcPr>
            <w:tcW w:w="3692" w:type="pct"/>
            <w:tcBorders>
              <w:top w:val="single" w:sz="1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proofErr w:type="spellStart"/>
            <w:r w:rsidRPr="00F02D6E">
              <w:t>Leviable</w:t>
            </w:r>
            <w:proofErr w:type="spellEnd"/>
            <w:r w:rsidRPr="00F02D6E">
              <w:t xml:space="preserve"> </w:t>
            </w:r>
            <w:proofErr w:type="spellStart"/>
            <w:r w:rsidRPr="00F02D6E">
              <w:t>SESSF</w:t>
            </w:r>
            <w:proofErr w:type="spellEnd"/>
            <w:r w:rsidRPr="00F02D6E">
              <w:t xml:space="preserve"> GAB trawl boat SFR</w:t>
            </w:r>
          </w:p>
        </w:tc>
        <w:tc>
          <w:tcPr>
            <w:tcW w:w="856" w:type="pct"/>
            <w:tcBorders>
              <w:top w:val="single" w:sz="12" w:space="0" w:color="auto"/>
            </w:tcBorders>
            <w:shd w:val="clear" w:color="auto" w:fill="auto"/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36,208.20</w:t>
            </w:r>
          </w:p>
        </w:tc>
      </w:tr>
      <w:tr w:rsidR="00435A18" w:rsidRPr="00F02D6E" w:rsidTr="00CA5315">
        <w:tc>
          <w:tcPr>
            <w:tcW w:w="452" w:type="pct"/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r w:rsidRPr="00F02D6E">
              <w:t>2</w:t>
            </w:r>
          </w:p>
        </w:tc>
        <w:tc>
          <w:tcPr>
            <w:tcW w:w="3692" w:type="pct"/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proofErr w:type="spellStart"/>
            <w:r w:rsidRPr="00F02D6E">
              <w:t>Leviable</w:t>
            </w:r>
            <w:proofErr w:type="spellEnd"/>
            <w:r w:rsidRPr="00F02D6E">
              <w:t xml:space="preserve"> </w:t>
            </w:r>
            <w:proofErr w:type="spellStart"/>
            <w:r w:rsidRPr="00F02D6E">
              <w:t>SESSF</w:t>
            </w:r>
            <w:proofErr w:type="spellEnd"/>
            <w:r w:rsidRPr="00F02D6E">
              <w:t xml:space="preserve"> gillnet boat SFR</w:t>
            </w:r>
          </w:p>
        </w:tc>
        <w:tc>
          <w:tcPr>
            <w:tcW w:w="856" w:type="pct"/>
            <w:shd w:val="clear" w:color="auto" w:fill="auto"/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5,890.67</w:t>
            </w:r>
          </w:p>
        </w:tc>
      </w:tr>
      <w:tr w:rsidR="00435A18" w:rsidRPr="00F02D6E" w:rsidTr="00CA5315">
        <w:tc>
          <w:tcPr>
            <w:tcW w:w="452" w:type="pct"/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r w:rsidRPr="00F02D6E">
              <w:t>3</w:t>
            </w:r>
          </w:p>
        </w:tc>
        <w:tc>
          <w:tcPr>
            <w:tcW w:w="3692" w:type="pct"/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proofErr w:type="spellStart"/>
            <w:r w:rsidRPr="00F02D6E">
              <w:t>Leviable</w:t>
            </w:r>
            <w:proofErr w:type="spellEnd"/>
            <w:r w:rsidRPr="00F02D6E">
              <w:t xml:space="preserve"> </w:t>
            </w:r>
            <w:proofErr w:type="spellStart"/>
            <w:r w:rsidRPr="00F02D6E">
              <w:t>SESSF</w:t>
            </w:r>
            <w:proofErr w:type="spellEnd"/>
            <w:r w:rsidRPr="00F02D6E">
              <w:t xml:space="preserve"> </w:t>
            </w:r>
            <w:proofErr w:type="spellStart"/>
            <w:r w:rsidRPr="00F02D6E">
              <w:t>scalefish</w:t>
            </w:r>
            <w:proofErr w:type="spellEnd"/>
            <w:r w:rsidRPr="00F02D6E">
              <w:t xml:space="preserve"> hook boat SFR</w:t>
            </w:r>
          </w:p>
        </w:tc>
        <w:tc>
          <w:tcPr>
            <w:tcW w:w="856" w:type="pct"/>
            <w:shd w:val="clear" w:color="auto" w:fill="auto"/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2,698.67</w:t>
            </w:r>
          </w:p>
        </w:tc>
      </w:tr>
      <w:tr w:rsidR="00435A18" w:rsidRPr="00F02D6E" w:rsidTr="00CA5315"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r w:rsidRPr="00F02D6E">
              <w:t>4</w:t>
            </w:r>
          </w:p>
        </w:tc>
        <w:tc>
          <w:tcPr>
            <w:tcW w:w="3692" w:type="pct"/>
            <w:tcBorders>
              <w:bottom w:val="single" w:sz="4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proofErr w:type="spellStart"/>
            <w:r w:rsidRPr="00F02D6E">
              <w:t>Leviable</w:t>
            </w:r>
            <w:proofErr w:type="spellEnd"/>
            <w:r w:rsidRPr="00F02D6E">
              <w:t xml:space="preserve"> </w:t>
            </w:r>
            <w:proofErr w:type="spellStart"/>
            <w:r w:rsidRPr="00F02D6E">
              <w:t>SESSF</w:t>
            </w:r>
            <w:proofErr w:type="spellEnd"/>
            <w:r w:rsidRPr="00F02D6E">
              <w:t xml:space="preserve"> shark hook boat SFR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4,836.07</w:t>
            </w:r>
          </w:p>
        </w:tc>
      </w:tr>
      <w:tr w:rsidR="00435A18" w:rsidRPr="00F02D6E" w:rsidTr="00CA5315">
        <w:tc>
          <w:tcPr>
            <w:tcW w:w="452" w:type="pct"/>
            <w:tcBorders>
              <w:bottom w:val="single" w:sz="1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r w:rsidRPr="00F02D6E">
              <w:t>5</w:t>
            </w:r>
          </w:p>
        </w:tc>
        <w:tc>
          <w:tcPr>
            <w:tcW w:w="3692" w:type="pct"/>
            <w:tcBorders>
              <w:bottom w:val="single" w:sz="1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proofErr w:type="spellStart"/>
            <w:r w:rsidRPr="00F02D6E">
              <w:t>Leviable</w:t>
            </w:r>
            <w:proofErr w:type="spellEnd"/>
            <w:r w:rsidRPr="00F02D6E">
              <w:t xml:space="preserve"> </w:t>
            </w:r>
            <w:proofErr w:type="spellStart"/>
            <w:r w:rsidRPr="00F02D6E">
              <w:t>SESSF</w:t>
            </w:r>
            <w:proofErr w:type="spellEnd"/>
            <w:r w:rsidRPr="00F02D6E">
              <w:t xml:space="preserve"> trawl boat SFR</w:t>
            </w:r>
          </w:p>
        </w:tc>
        <w:tc>
          <w:tcPr>
            <w:tcW w:w="856" w:type="pct"/>
            <w:tcBorders>
              <w:bottom w:val="single" w:sz="12" w:space="0" w:color="auto"/>
            </w:tcBorders>
            <w:shd w:val="clear" w:color="auto" w:fill="auto"/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8,440.96</w:t>
            </w:r>
          </w:p>
        </w:tc>
      </w:tr>
    </w:tbl>
    <w:p w:rsidR="00081CAF" w:rsidRPr="00F02D6E" w:rsidRDefault="00081CAF" w:rsidP="00081CAF">
      <w:pPr>
        <w:pStyle w:val="Tabletext"/>
      </w:pPr>
    </w:p>
    <w:p w:rsidR="00AD148F" w:rsidRPr="00F02D6E" w:rsidRDefault="00AD148F" w:rsidP="00AD148F">
      <w:pPr>
        <w:pStyle w:val="SubsectionHead"/>
      </w:pPr>
      <w:r w:rsidRPr="00F02D6E">
        <w:t xml:space="preserve">Quota </w:t>
      </w:r>
      <w:proofErr w:type="spellStart"/>
      <w:r w:rsidRPr="00F02D6E">
        <w:t>SFRs</w:t>
      </w:r>
      <w:proofErr w:type="spellEnd"/>
    </w:p>
    <w:p w:rsidR="00AD148F" w:rsidRPr="00F02D6E" w:rsidRDefault="00AD148F" w:rsidP="00AD148F">
      <w:pPr>
        <w:pStyle w:val="subsection"/>
      </w:pPr>
      <w:r w:rsidRPr="00F02D6E">
        <w:tab/>
        <w:t>(3)</w:t>
      </w:r>
      <w:r w:rsidRPr="00F02D6E">
        <w:tab/>
        <w:t xml:space="preserve">The amount of levy in respect of a </w:t>
      </w:r>
      <w:proofErr w:type="spellStart"/>
      <w:r w:rsidRPr="00F02D6E">
        <w:t>leviable</w:t>
      </w:r>
      <w:proofErr w:type="spellEnd"/>
      <w:r w:rsidRPr="00F02D6E">
        <w:t xml:space="preserve"> </w:t>
      </w:r>
      <w:proofErr w:type="spellStart"/>
      <w:r w:rsidRPr="00F02D6E">
        <w:t>SESSF</w:t>
      </w:r>
      <w:proofErr w:type="spellEnd"/>
      <w:r w:rsidRPr="00F02D6E">
        <w:t xml:space="preserve"> quota SFR that authorises the taking of a quota species mentioned in the following table is the amount mentioned in the table for that species.</w:t>
      </w:r>
    </w:p>
    <w:p w:rsidR="00AD148F" w:rsidRPr="00F02D6E" w:rsidRDefault="00AD148F" w:rsidP="00AD148F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6305"/>
        <w:gridCol w:w="1452"/>
      </w:tblGrid>
      <w:tr w:rsidR="00AD148F" w:rsidRPr="00F02D6E" w:rsidTr="00CA5315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48F" w:rsidRPr="00F02D6E" w:rsidRDefault="00AD148F" w:rsidP="006303AC">
            <w:pPr>
              <w:pStyle w:val="TableHeading"/>
              <w:rPr>
                <w:lang w:eastAsia="en-US"/>
              </w:rPr>
            </w:pPr>
            <w:r w:rsidRPr="00F02D6E">
              <w:rPr>
                <w:lang w:eastAsia="en-US"/>
              </w:rPr>
              <w:t>Amount of levy—</w:t>
            </w:r>
            <w:r w:rsidRPr="00F02D6E">
              <w:t xml:space="preserve">Southern and Eastern </w:t>
            </w:r>
            <w:proofErr w:type="spellStart"/>
            <w:r w:rsidRPr="00F02D6E">
              <w:t>Scalefish</w:t>
            </w:r>
            <w:proofErr w:type="spellEnd"/>
            <w:r w:rsidRPr="00F02D6E">
              <w:t xml:space="preserve"> and Shark Fishery—quota </w:t>
            </w:r>
            <w:proofErr w:type="spellStart"/>
            <w:r w:rsidRPr="00F02D6E">
              <w:t>SFRs</w:t>
            </w:r>
            <w:proofErr w:type="spellEnd"/>
          </w:p>
        </w:tc>
      </w:tr>
      <w:tr w:rsidR="00AD148F" w:rsidRPr="00F02D6E" w:rsidTr="00CA5315">
        <w:trPr>
          <w:tblHeader/>
        </w:trPr>
        <w:tc>
          <w:tcPr>
            <w:tcW w:w="45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48F" w:rsidRPr="00F02D6E" w:rsidRDefault="00AD148F" w:rsidP="006303AC">
            <w:pPr>
              <w:pStyle w:val="TableHeading"/>
              <w:rPr>
                <w:lang w:eastAsia="en-US"/>
              </w:rPr>
            </w:pPr>
            <w:r w:rsidRPr="00F02D6E">
              <w:rPr>
                <w:lang w:eastAsia="en-US"/>
              </w:rPr>
              <w:t>Item</w:t>
            </w:r>
          </w:p>
        </w:tc>
        <w:tc>
          <w:tcPr>
            <w:tcW w:w="36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48F" w:rsidRPr="00F02D6E" w:rsidRDefault="00AD148F" w:rsidP="006303AC">
            <w:pPr>
              <w:pStyle w:val="TableHeading"/>
              <w:rPr>
                <w:lang w:eastAsia="en-US"/>
              </w:rPr>
            </w:pPr>
            <w:r w:rsidRPr="00F02D6E">
              <w:rPr>
                <w:lang w:eastAsia="en-US"/>
              </w:rPr>
              <w:t>Quota species</w:t>
            </w:r>
          </w:p>
        </w:tc>
        <w:tc>
          <w:tcPr>
            <w:tcW w:w="85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48F" w:rsidRPr="00F02D6E" w:rsidRDefault="00AD148F" w:rsidP="006303AC">
            <w:pPr>
              <w:pStyle w:val="TableHeading"/>
              <w:jc w:val="right"/>
              <w:rPr>
                <w:lang w:eastAsia="en-US"/>
              </w:rPr>
            </w:pPr>
            <w:r w:rsidRPr="00F02D6E">
              <w:rPr>
                <w:lang w:eastAsia="en-US"/>
              </w:rPr>
              <w:t>Amount ($)</w:t>
            </w:r>
          </w:p>
        </w:tc>
      </w:tr>
      <w:tr w:rsidR="00435A18" w:rsidRPr="00F02D6E" w:rsidTr="00CA5315">
        <w:tc>
          <w:tcPr>
            <w:tcW w:w="453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18" w:rsidRPr="00F02D6E" w:rsidRDefault="00435A18" w:rsidP="006303AC">
            <w:pPr>
              <w:pStyle w:val="Tabletext"/>
            </w:pPr>
            <w:r w:rsidRPr="00F02D6E">
              <w:t>1</w:t>
            </w:r>
          </w:p>
        </w:tc>
        <w:tc>
          <w:tcPr>
            <w:tcW w:w="3696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18" w:rsidRPr="00F02D6E" w:rsidRDefault="00435A18" w:rsidP="006303AC">
            <w:pPr>
              <w:pStyle w:val="Tabletext"/>
            </w:pPr>
            <w:r w:rsidRPr="00F02D6E">
              <w:t>Alfonsino</w:t>
            </w:r>
          </w:p>
        </w:tc>
        <w:tc>
          <w:tcPr>
            <w:tcW w:w="851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0.00278</w:t>
            </w:r>
          </w:p>
        </w:tc>
      </w:tr>
      <w:tr w:rsidR="00435A18" w:rsidRPr="00F02D6E" w:rsidTr="00CA5315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18" w:rsidRPr="00F02D6E" w:rsidRDefault="00435A18" w:rsidP="006303AC">
            <w:pPr>
              <w:pStyle w:val="Tabletext"/>
            </w:pPr>
            <w:r w:rsidRPr="00F02D6E">
              <w:t>2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18" w:rsidRPr="00F02D6E" w:rsidRDefault="00435A18" w:rsidP="006303AC">
            <w:pPr>
              <w:pStyle w:val="Tabletext"/>
            </w:pPr>
            <w:r w:rsidRPr="00F02D6E">
              <w:t>Bight redfish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0.00503</w:t>
            </w:r>
          </w:p>
        </w:tc>
      </w:tr>
      <w:tr w:rsidR="00435A18" w:rsidRPr="00F02D6E" w:rsidTr="00CA5315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18" w:rsidRPr="00F02D6E" w:rsidRDefault="00435A18" w:rsidP="006303AC">
            <w:pPr>
              <w:pStyle w:val="Tabletext"/>
            </w:pPr>
            <w:r w:rsidRPr="00F02D6E">
              <w:t>3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18" w:rsidRPr="00F02D6E" w:rsidRDefault="00435A18" w:rsidP="006303AC">
            <w:pPr>
              <w:pStyle w:val="Tabletext"/>
            </w:pPr>
            <w:r w:rsidRPr="00F02D6E">
              <w:t>Blue eye trevalla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610193" w:rsidP="00610193">
            <w:pPr>
              <w:pStyle w:val="Tabletext"/>
              <w:jc w:val="right"/>
            </w:pPr>
            <w:r w:rsidRPr="00F02D6E">
              <w:t>0.33218</w:t>
            </w:r>
          </w:p>
        </w:tc>
      </w:tr>
      <w:tr w:rsidR="00435A18" w:rsidRPr="00F02D6E" w:rsidTr="00CA5315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18" w:rsidRPr="00F02D6E" w:rsidRDefault="00435A18" w:rsidP="006303AC">
            <w:pPr>
              <w:pStyle w:val="Tabletext"/>
            </w:pPr>
            <w:r w:rsidRPr="00F02D6E">
              <w:t>4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18" w:rsidRPr="00F02D6E" w:rsidRDefault="00435A18" w:rsidP="006303AC">
            <w:pPr>
              <w:pStyle w:val="Tabletext"/>
            </w:pPr>
            <w:r w:rsidRPr="00F02D6E">
              <w:t>Blue grenadier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0.08076</w:t>
            </w:r>
          </w:p>
        </w:tc>
      </w:tr>
      <w:tr w:rsidR="00435A18" w:rsidRPr="00F02D6E" w:rsidTr="00CA5315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18" w:rsidRPr="00F02D6E" w:rsidRDefault="00435A18" w:rsidP="006303AC">
            <w:pPr>
              <w:pStyle w:val="Tabletext"/>
            </w:pPr>
            <w:r w:rsidRPr="00F02D6E">
              <w:t>5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18" w:rsidRPr="00F02D6E" w:rsidRDefault="00435A18" w:rsidP="006303AC">
            <w:pPr>
              <w:pStyle w:val="Tabletext"/>
            </w:pPr>
            <w:r w:rsidRPr="00F02D6E">
              <w:t xml:space="preserve">Blue </w:t>
            </w:r>
            <w:proofErr w:type="spellStart"/>
            <w:r w:rsidRPr="00F02D6E">
              <w:t>warehou</w:t>
            </w:r>
            <w:proofErr w:type="spellEnd"/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0.00221</w:t>
            </w:r>
          </w:p>
        </w:tc>
      </w:tr>
      <w:tr w:rsidR="00435A18" w:rsidRPr="00F02D6E" w:rsidTr="00CA5315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18" w:rsidRPr="00F02D6E" w:rsidRDefault="00435A18" w:rsidP="006303AC">
            <w:pPr>
              <w:pStyle w:val="Tabletext"/>
            </w:pPr>
            <w:r w:rsidRPr="00F02D6E">
              <w:t>6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18" w:rsidRPr="00F02D6E" w:rsidRDefault="00435A18" w:rsidP="006303AC">
            <w:pPr>
              <w:pStyle w:val="Tabletext"/>
            </w:pPr>
            <w:r w:rsidRPr="00F02D6E">
              <w:t>Deepwater flathead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0.00679</w:t>
            </w:r>
          </w:p>
        </w:tc>
      </w:tr>
      <w:tr w:rsidR="00435A18" w:rsidRPr="00F02D6E" w:rsidTr="00CA5315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18" w:rsidRPr="00F02D6E" w:rsidRDefault="00435A18" w:rsidP="006303AC">
            <w:pPr>
              <w:pStyle w:val="Tabletext"/>
            </w:pPr>
            <w:r w:rsidRPr="00F02D6E">
              <w:t>7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18" w:rsidRPr="00F02D6E" w:rsidRDefault="00435A18" w:rsidP="006303AC">
            <w:pPr>
              <w:pStyle w:val="Tabletext"/>
            </w:pPr>
            <w:proofErr w:type="spellStart"/>
            <w:r w:rsidRPr="00F02D6E">
              <w:t>Elephantfish</w:t>
            </w:r>
            <w:proofErr w:type="spellEnd"/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0.18486</w:t>
            </w:r>
          </w:p>
        </w:tc>
      </w:tr>
      <w:tr w:rsidR="00435A18" w:rsidRPr="00F02D6E" w:rsidTr="00CA5315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18" w:rsidRPr="00F02D6E" w:rsidRDefault="00435A18" w:rsidP="006303AC">
            <w:pPr>
              <w:pStyle w:val="Tabletext"/>
            </w:pPr>
            <w:r w:rsidRPr="00F02D6E">
              <w:t>8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18" w:rsidRPr="00F02D6E" w:rsidRDefault="00435A18" w:rsidP="006303AC">
            <w:pPr>
              <w:pStyle w:val="Tabletext"/>
            </w:pPr>
            <w:r w:rsidRPr="00F02D6E">
              <w:t>Flathead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0.32735</w:t>
            </w:r>
          </w:p>
        </w:tc>
      </w:tr>
      <w:tr w:rsidR="00435A18" w:rsidRPr="00F02D6E" w:rsidTr="00CA5315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18" w:rsidRPr="00F02D6E" w:rsidRDefault="00435A18" w:rsidP="006303AC">
            <w:pPr>
              <w:pStyle w:val="Tabletext"/>
            </w:pPr>
            <w:r w:rsidRPr="00F02D6E">
              <w:t>9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18" w:rsidRPr="00F02D6E" w:rsidRDefault="00435A18" w:rsidP="006303AC">
            <w:pPr>
              <w:pStyle w:val="Tabletext"/>
            </w:pPr>
            <w:r w:rsidRPr="00F02D6E">
              <w:t>Gummy shark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0.38077</w:t>
            </w:r>
          </w:p>
        </w:tc>
      </w:tr>
      <w:tr w:rsidR="00435A18" w:rsidRPr="00F02D6E" w:rsidTr="00CA5315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18" w:rsidRPr="00F02D6E" w:rsidRDefault="00435A18" w:rsidP="006303AC">
            <w:pPr>
              <w:pStyle w:val="Tabletext"/>
            </w:pPr>
            <w:r w:rsidRPr="00F02D6E">
              <w:t>10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18" w:rsidRPr="00F02D6E" w:rsidRDefault="00435A18" w:rsidP="006303AC">
            <w:pPr>
              <w:pStyle w:val="Tabletext"/>
            </w:pPr>
            <w:r w:rsidRPr="00F02D6E">
              <w:t>Jackass morwong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0.09060</w:t>
            </w:r>
          </w:p>
        </w:tc>
      </w:tr>
      <w:tr w:rsidR="00435A18" w:rsidRPr="00F02D6E" w:rsidTr="00CA5315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18" w:rsidRPr="00F02D6E" w:rsidRDefault="00435A18" w:rsidP="006303AC">
            <w:pPr>
              <w:pStyle w:val="Tabletext"/>
            </w:pPr>
            <w:r w:rsidRPr="00F02D6E">
              <w:t>11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18" w:rsidRPr="00F02D6E" w:rsidRDefault="00435A18" w:rsidP="006303AC">
            <w:pPr>
              <w:pStyle w:val="Tabletext"/>
            </w:pPr>
            <w:r w:rsidRPr="00F02D6E">
              <w:t>John dory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0.06422</w:t>
            </w:r>
          </w:p>
        </w:tc>
      </w:tr>
      <w:tr w:rsidR="00435A18" w:rsidRPr="00F02D6E" w:rsidTr="00CA5315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18" w:rsidRPr="00F02D6E" w:rsidRDefault="00435A18" w:rsidP="006303AC">
            <w:pPr>
              <w:pStyle w:val="Tabletext"/>
            </w:pPr>
            <w:r w:rsidRPr="00F02D6E">
              <w:t>12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18" w:rsidRPr="00F02D6E" w:rsidRDefault="00435A18" w:rsidP="006303AC">
            <w:pPr>
              <w:pStyle w:val="Tabletext"/>
            </w:pPr>
            <w:r w:rsidRPr="00F02D6E">
              <w:t>Mirror dory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0.05417</w:t>
            </w:r>
          </w:p>
        </w:tc>
      </w:tr>
      <w:tr w:rsidR="00435A18" w:rsidRPr="00F02D6E" w:rsidTr="00CA5315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18" w:rsidRPr="00F02D6E" w:rsidRDefault="00435A18" w:rsidP="006303AC">
            <w:pPr>
              <w:pStyle w:val="Tabletext"/>
            </w:pPr>
            <w:r w:rsidRPr="00F02D6E">
              <w:t>13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18" w:rsidRPr="00F02D6E" w:rsidRDefault="00435A18" w:rsidP="006303AC">
            <w:pPr>
              <w:pStyle w:val="Tabletext"/>
            </w:pPr>
            <w:r w:rsidRPr="00F02D6E">
              <w:t>Ocean perch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0.09797</w:t>
            </w:r>
          </w:p>
        </w:tc>
      </w:tr>
      <w:tr w:rsidR="00435A18" w:rsidRPr="00F02D6E" w:rsidTr="00CA5315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6303AC">
            <w:pPr>
              <w:pStyle w:val="Tabletext"/>
            </w:pPr>
            <w:r w:rsidRPr="00F02D6E">
              <w:t>14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6303AC">
            <w:pPr>
              <w:pStyle w:val="Tabletext"/>
            </w:pPr>
            <w:proofErr w:type="spellStart"/>
            <w:r w:rsidRPr="00F02D6E">
              <w:t>Oreodory</w:t>
            </w:r>
            <w:proofErr w:type="spellEnd"/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0.00869</w:t>
            </w:r>
          </w:p>
        </w:tc>
      </w:tr>
      <w:tr w:rsidR="00435A18" w:rsidRPr="00F02D6E" w:rsidTr="00CA5315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18" w:rsidRPr="00F02D6E" w:rsidRDefault="00435A18" w:rsidP="006303AC">
            <w:pPr>
              <w:pStyle w:val="Tabletext"/>
            </w:pPr>
            <w:r w:rsidRPr="00F02D6E">
              <w:t>15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18" w:rsidRPr="00F02D6E" w:rsidRDefault="00435A18" w:rsidP="006303AC">
            <w:pPr>
              <w:pStyle w:val="Tabletext"/>
            </w:pPr>
            <w:r w:rsidRPr="00F02D6E">
              <w:t>Pink ling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0.63032</w:t>
            </w:r>
          </w:p>
        </w:tc>
      </w:tr>
      <w:tr w:rsidR="00435A18" w:rsidRPr="00F02D6E" w:rsidTr="00CA5315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18" w:rsidRPr="00F02D6E" w:rsidRDefault="00435A18" w:rsidP="006303AC">
            <w:pPr>
              <w:pStyle w:val="Tabletext"/>
            </w:pPr>
            <w:r w:rsidRPr="00F02D6E">
              <w:t>16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18" w:rsidRPr="00F02D6E" w:rsidRDefault="00435A18" w:rsidP="006303AC">
            <w:pPr>
              <w:pStyle w:val="Tabletext"/>
            </w:pPr>
            <w:r w:rsidRPr="00F02D6E">
              <w:t>Redfish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0.03470</w:t>
            </w:r>
          </w:p>
        </w:tc>
      </w:tr>
      <w:tr w:rsidR="00435A18" w:rsidRPr="00F02D6E" w:rsidTr="00CA5315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6303AC">
            <w:pPr>
              <w:pStyle w:val="Tabletext"/>
            </w:pPr>
            <w:r w:rsidRPr="00F02D6E">
              <w:t>17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6303AC">
            <w:pPr>
              <w:pStyle w:val="Tabletext"/>
            </w:pPr>
            <w:proofErr w:type="spellStart"/>
            <w:r w:rsidRPr="00F02D6E">
              <w:t>Ribaldo</w:t>
            </w:r>
            <w:proofErr w:type="spellEnd"/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0.02131</w:t>
            </w:r>
          </w:p>
        </w:tc>
      </w:tr>
      <w:tr w:rsidR="00435A18" w:rsidRPr="00F02D6E" w:rsidTr="00CA5315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6303AC">
            <w:pPr>
              <w:pStyle w:val="Tabletext"/>
            </w:pPr>
            <w:r w:rsidRPr="00F02D6E">
              <w:t>18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6303AC">
            <w:pPr>
              <w:pStyle w:val="Tabletext"/>
            </w:pPr>
            <w:r w:rsidRPr="00F02D6E">
              <w:t>Royal red prawn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0.05810</w:t>
            </w:r>
          </w:p>
        </w:tc>
      </w:tr>
      <w:tr w:rsidR="00435A18" w:rsidRPr="00F02D6E" w:rsidTr="00CA5315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6303AC">
            <w:pPr>
              <w:pStyle w:val="Tabletext"/>
            </w:pPr>
            <w:r w:rsidRPr="00F02D6E">
              <w:t>19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6303AC">
            <w:pPr>
              <w:pStyle w:val="Tabletext"/>
            </w:pPr>
            <w:r w:rsidRPr="00F02D6E">
              <w:t>Saw shark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0.12423</w:t>
            </w:r>
          </w:p>
        </w:tc>
      </w:tr>
      <w:tr w:rsidR="00435A18" w:rsidRPr="00F02D6E" w:rsidTr="00CA5315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6303AC">
            <w:pPr>
              <w:pStyle w:val="Tabletext"/>
            </w:pPr>
            <w:r w:rsidRPr="00F02D6E">
              <w:t>20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6303AC">
            <w:pPr>
              <w:pStyle w:val="Tabletext"/>
            </w:pPr>
            <w:r w:rsidRPr="00F02D6E">
              <w:t>School shark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0.52044</w:t>
            </w:r>
          </w:p>
        </w:tc>
      </w:tr>
      <w:tr w:rsidR="00435A18" w:rsidRPr="00F02D6E" w:rsidTr="00CA5315">
        <w:tc>
          <w:tcPr>
            <w:tcW w:w="4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6303AC">
            <w:pPr>
              <w:pStyle w:val="Tabletext"/>
            </w:pPr>
            <w:r w:rsidRPr="00F02D6E">
              <w:t>21</w:t>
            </w:r>
          </w:p>
        </w:tc>
        <w:tc>
          <w:tcPr>
            <w:tcW w:w="36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6303AC">
            <w:pPr>
              <w:pStyle w:val="Tabletext"/>
            </w:pPr>
            <w:r w:rsidRPr="00F02D6E">
              <w:t>School whiting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0.07959</w:t>
            </w:r>
          </w:p>
        </w:tc>
      </w:tr>
      <w:tr w:rsidR="00435A18" w:rsidRPr="00F02D6E" w:rsidTr="00CA5315">
        <w:tc>
          <w:tcPr>
            <w:tcW w:w="453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6303AC">
            <w:pPr>
              <w:pStyle w:val="Tabletext"/>
            </w:pPr>
            <w:r w:rsidRPr="00F02D6E">
              <w:t>22</w:t>
            </w:r>
          </w:p>
        </w:tc>
        <w:tc>
          <w:tcPr>
            <w:tcW w:w="3696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6303AC">
            <w:pPr>
              <w:pStyle w:val="Tabletext"/>
            </w:pPr>
            <w:r w:rsidRPr="00F02D6E">
              <w:t>Silver trevally</w:t>
            </w:r>
          </w:p>
        </w:tc>
        <w:tc>
          <w:tcPr>
            <w:tcW w:w="851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0.02248</w:t>
            </w:r>
          </w:p>
        </w:tc>
      </w:tr>
      <w:tr w:rsidR="00435A18" w:rsidRPr="00F02D6E" w:rsidTr="00CA5315">
        <w:tc>
          <w:tcPr>
            <w:tcW w:w="45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6303AC">
            <w:pPr>
              <w:pStyle w:val="Tabletext"/>
            </w:pPr>
            <w:r w:rsidRPr="00F02D6E">
              <w:t>23</w:t>
            </w:r>
          </w:p>
        </w:tc>
        <w:tc>
          <w:tcPr>
            <w:tcW w:w="36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6303AC">
            <w:pPr>
              <w:pStyle w:val="Tabletext"/>
            </w:pPr>
            <w:r w:rsidRPr="00F02D6E">
              <w:t xml:space="preserve">Silver </w:t>
            </w:r>
            <w:proofErr w:type="spellStart"/>
            <w:r w:rsidRPr="00F02D6E">
              <w:t>warehou</w:t>
            </w:r>
            <w:proofErr w:type="spellEnd"/>
          </w:p>
        </w:tc>
        <w:tc>
          <w:tcPr>
            <w:tcW w:w="85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0.16364</w:t>
            </w:r>
          </w:p>
        </w:tc>
      </w:tr>
    </w:tbl>
    <w:p w:rsidR="00AD148F" w:rsidRPr="00F02D6E" w:rsidRDefault="00AD148F" w:rsidP="00AD148F">
      <w:pPr>
        <w:pStyle w:val="Tabletext"/>
      </w:pPr>
    </w:p>
    <w:p w:rsidR="00AD148F" w:rsidRPr="00F02D6E" w:rsidRDefault="00AD148F" w:rsidP="00AD148F">
      <w:pPr>
        <w:pStyle w:val="subsection"/>
      </w:pPr>
      <w:r w:rsidRPr="00F02D6E">
        <w:tab/>
        <w:t>(4)</w:t>
      </w:r>
      <w:r w:rsidRPr="00F02D6E">
        <w:tab/>
        <w:t xml:space="preserve">The amount of levy in respect of a </w:t>
      </w:r>
      <w:proofErr w:type="spellStart"/>
      <w:r w:rsidRPr="00F02D6E">
        <w:t>leviable</w:t>
      </w:r>
      <w:proofErr w:type="spellEnd"/>
      <w:r w:rsidRPr="00F02D6E">
        <w:t xml:space="preserve"> </w:t>
      </w:r>
      <w:proofErr w:type="spellStart"/>
      <w:r w:rsidRPr="00F02D6E">
        <w:t>SESSF</w:t>
      </w:r>
      <w:proofErr w:type="spellEnd"/>
      <w:r w:rsidRPr="00F02D6E">
        <w:t xml:space="preserve"> quota SFR that authorises the taking of a quota species mentioned in an item of the following table in the sector or zone mentioned in that item is the amount mentioned in that item.</w:t>
      </w:r>
    </w:p>
    <w:p w:rsidR="00AD148F" w:rsidRPr="00F02D6E" w:rsidRDefault="00AD148F" w:rsidP="00AD148F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3145"/>
        <w:gridCol w:w="3161"/>
        <w:gridCol w:w="1452"/>
      </w:tblGrid>
      <w:tr w:rsidR="00AD148F" w:rsidRPr="00F02D6E" w:rsidTr="00CA5315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48F" w:rsidRPr="00F02D6E" w:rsidRDefault="00AD148F" w:rsidP="006303AC">
            <w:pPr>
              <w:pStyle w:val="TableHeading"/>
              <w:rPr>
                <w:lang w:eastAsia="en-US"/>
              </w:rPr>
            </w:pPr>
            <w:r w:rsidRPr="00F02D6E">
              <w:rPr>
                <w:lang w:eastAsia="en-US"/>
              </w:rPr>
              <w:t>Amount of levy—</w:t>
            </w:r>
            <w:r w:rsidRPr="00F02D6E">
              <w:t xml:space="preserve">Southern and Eastern </w:t>
            </w:r>
            <w:proofErr w:type="spellStart"/>
            <w:r w:rsidRPr="00F02D6E">
              <w:t>Scalefish</w:t>
            </w:r>
            <w:proofErr w:type="spellEnd"/>
            <w:r w:rsidRPr="00F02D6E">
              <w:t xml:space="preserve"> and Shark Fishery—quota </w:t>
            </w:r>
            <w:proofErr w:type="spellStart"/>
            <w:r w:rsidRPr="00F02D6E">
              <w:t>SFRs</w:t>
            </w:r>
            <w:proofErr w:type="spellEnd"/>
            <w:r w:rsidRPr="00F02D6E">
              <w:t xml:space="preserve"> for species in particular sectors or zones</w:t>
            </w:r>
          </w:p>
        </w:tc>
      </w:tr>
      <w:tr w:rsidR="00AD148F" w:rsidRPr="00F02D6E" w:rsidTr="00CA5315">
        <w:trPr>
          <w:tblHeader/>
        </w:trPr>
        <w:tc>
          <w:tcPr>
            <w:tcW w:w="45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48F" w:rsidRPr="00F02D6E" w:rsidRDefault="00AD148F" w:rsidP="006303AC">
            <w:pPr>
              <w:pStyle w:val="TableHeading"/>
              <w:rPr>
                <w:lang w:eastAsia="en-US"/>
              </w:rPr>
            </w:pPr>
            <w:r w:rsidRPr="00F02D6E">
              <w:rPr>
                <w:lang w:eastAsia="en-US"/>
              </w:rPr>
              <w:t>Item</w:t>
            </w:r>
          </w:p>
        </w:tc>
        <w:tc>
          <w:tcPr>
            <w:tcW w:w="184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48F" w:rsidRPr="00F02D6E" w:rsidRDefault="00AD148F" w:rsidP="006303AC">
            <w:pPr>
              <w:pStyle w:val="TableHeading"/>
              <w:rPr>
                <w:lang w:eastAsia="en-US"/>
              </w:rPr>
            </w:pPr>
            <w:r w:rsidRPr="00F02D6E">
              <w:rPr>
                <w:lang w:eastAsia="en-US"/>
              </w:rPr>
              <w:t>Quota species</w:t>
            </w:r>
          </w:p>
        </w:tc>
        <w:tc>
          <w:tcPr>
            <w:tcW w:w="185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48F" w:rsidRPr="00F02D6E" w:rsidRDefault="00AD148F" w:rsidP="006303AC">
            <w:pPr>
              <w:pStyle w:val="TableHeading"/>
              <w:rPr>
                <w:lang w:eastAsia="en-US"/>
              </w:rPr>
            </w:pPr>
            <w:r w:rsidRPr="00F02D6E">
              <w:rPr>
                <w:lang w:eastAsia="en-US"/>
              </w:rPr>
              <w:t>Sector or zone</w:t>
            </w:r>
          </w:p>
        </w:tc>
        <w:tc>
          <w:tcPr>
            <w:tcW w:w="85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48F" w:rsidRPr="00F02D6E" w:rsidRDefault="00AD148F" w:rsidP="006303AC">
            <w:pPr>
              <w:pStyle w:val="TableHeading"/>
              <w:jc w:val="right"/>
              <w:rPr>
                <w:lang w:eastAsia="en-US"/>
              </w:rPr>
            </w:pPr>
            <w:r w:rsidRPr="00F02D6E">
              <w:rPr>
                <w:lang w:eastAsia="en-US"/>
              </w:rPr>
              <w:t>Amount ($)</w:t>
            </w:r>
          </w:p>
        </w:tc>
      </w:tr>
      <w:tr w:rsidR="00435A18" w:rsidRPr="00F02D6E" w:rsidTr="00CA5315">
        <w:tc>
          <w:tcPr>
            <w:tcW w:w="452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6303AC">
            <w:pPr>
              <w:pStyle w:val="Tabletext"/>
            </w:pPr>
            <w:r w:rsidRPr="00F02D6E">
              <w:t>1</w:t>
            </w:r>
          </w:p>
        </w:tc>
        <w:tc>
          <w:tcPr>
            <w:tcW w:w="1844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6303AC">
            <w:pPr>
              <w:pStyle w:val="Tabletext"/>
            </w:pPr>
            <w:r w:rsidRPr="00F02D6E">
              <w:t>Deepwater shark</w:t>
            </w:r>
          </w:p>
        </w:tc>
        <w:tc>
          <w:tcPr>
            <w:tcW w:w="1853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6303AC">
            <w:pPr>
              <w:pStyle w:val="Tabletext"/>
            </w:pPr>
            <w:r w:rsidRPr="00F02D6E">
              <w:t>Eastern</w:t>
            </w:r>
          </w:p>
        </w:tc>
        <w:tc>
          <w:tcPr>
            <w:tcW w:w="851" w:type="pct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0.00616</w:t>
            </w:r>
          </w:p>
        </w:tc>
      </w:tr>
      <w:tr w:rsidR="00435A18" w:rsidRPr="00F02D6E" w:rsidTr="00CA5315">
        <w:tc>
          <w:tcPr>
            <w:tcW w:w="4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6303AC">
            <w:pPr>
              <w:pStyle w:val="Tabletext"/>
            </w:pPr>
            <w:r w:rsidRPr="00F02D6E">
              <w:t>2</w:t>
            </w:r>
          </w:p>
        </w:tc>
        <w:tc>
          <w:tcPr>
            <w:tcW w:w="18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6303AC">
            <w:pPr>
              <w:pStyle w:val="Tabletext"/>
            </w:pPr>
            <w:r w:rsidRPr="00F02D6E">
              <w:t>Deepwater shark</w:t>
            </w:r>
          </w:p>
        </w:tc>
        <w:tc>
          <w:tcPr>
            <w:tcW w:w="18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6303AC">
            <w:pPr>
              <w:pStyle w:val="Tabletext"/>
            </w:pPr>
            <w:r w:rsidRPr="00F02D6E">
              <w:t>Western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0.01527</w:t>
            </w:r>
          </w:p>
        </w:tc>
      </w:tr>
      <w:tr w:rsidR="00435A18" w:rsidRPr="00F02D6E" w:rsidTr="00CA5315">
        <w:tc>
          <w:tcPr>
            <w:tcW w:w="4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6303AC">
            <w:pPr>
              <w:pStyle w:val="Tabletext"/>
            </w:pPr>
            <w:r w:rsidRPr="00F02D6E">
              <w:t>3</w:t>
            </w:r>
          </w:p>
        </w:tc>
        <w:tc>
          <w:tcPr>
            <w:tcW w:w="18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6303AC">
            <w:pPr>
              <w:pStyle w:val="Tabletext"/>
            </w:pPr>
            <w:r w:rsidRPr="00F02D6E">
              <w:t>Gemfish</w:t>
            </w:r>
          </w:p>
        </w:tc>
        <w:tc>
          <w:tcPr>
            <w:tcW w:w="18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6303AC">
            <w:pPr>
              <w:pStyle w:val="Tabletext"/>
            </w:pPr>
            <w:r w:rsidRPr="00F02D6E">
              <w:t>Eastern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0.07909</w:t>
            </w:r>
          </w:p>
        </w:tc>
      </w:tr>
      <w:tr w:rsidR="00435A18" w:rsidRPr="00F02D6E" w:rsidTr="00CA5315">
        <w:tc>
          <w:tcPr>
            <w:tcW w:w="4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18" w:rsidRPr="00F02D6E" w:rsidRDefault="00435A18" w:rsidP="006303AC">
            <w:pPr>
              <w:pStyle w:val="Tabletext"/>
            </w:pPr>
            <w:r w:rsidRPr="00F02D6E">
              <w:t>4</w:t>
            </w:r>
          </w:p>
        </w:tc>
        <w:tc>
          <w:tcPr>
            <w:tcW w:w="18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18" w:rsidRPr="00F02D6E" w:rsidRDefault="00435A18" w:rsidP="006303AC">
            <w:pPr>
              <w:pStyle w:val="Tabletext"/>
            </w:pPr>
            <w:r w:rsidRPr="00F02D6E">
              <w:t>Gemfish</w:t>
            </w:r>
          </w:p>
        </w:tc>
        <w:tc>
          <w:tcPr>
            <w:tcW w:w="18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18" w:rsidRPr="00F02D6E" w:rsidRDefault="00435A18" w:rsidP="006303AC">
            <w:pPr>
              <w:pStyle w:val="Tabletext"/>
            </w:pPr>
            <w:r w:rsidRPr="00F02D6E">
              <w:t>Western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0.07857</w:t>
            </w:r>
          </w:p>
        </w:tc>
      </w:tr>
      <w:tr w:rsidR="00435A18" w:rsidRPr="00F02D6E" w:rsidTr="00CA5315">
        <w:tc>
          <w:tcPr>
            <w:tcW w:w="4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18" w:rsidRPr="00F02D6E" w:rsidRDefault="00435A18" w:rsidP="006303AC">
            <w:pPr>
              <w:pStyle w:val="Tabletext"/>
            </w:pPr>
            <w:r w:rsidRPr="00F02D6E">
              <w:t>5</w:t>
            </w:r>
          </w:p>
        </w:tc>
        <w:tc>
          <w:tcPr>
            <w:tcW w:w="18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18" w:rsidRPr="00F02D6E" w:rsidRDefault="00435A18" w:rsidP="006303AC">
            <w:pPr>
              <w:pStyle w:val="Tabletext"/>
            </w:pPr>
            <w:r w:rsidRPr="00F02D6E">
              <w:t xml:space="preserve">Orange </w:t>
            </w:r>
            <w:proofErr w:type="spellStart"/>
            <w:r w:rsidRPr="00F02D6E">
              <w:t>roughy</w:t>
            </w:r>
            <w:proofErr w:type="spellEnd"/>
          </w:p>
        </w:tc>
        <w:tc>
          <w:tcPr>
            <w:tcW w:w="18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18" w:rsidRPr="00F02D6E" w:rsidRDefault="00435A18" w:rsidP="006303AC">
            <w:pPr>
              <w:pStyle w:val="Tabletext"/>
            </w:pPr>
            <w:r w:rsidRPr="00F02D6E">
              <w:t>Albany and Esperance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0.00068</w:t>
            </w:r>
          </w:p>
        </w:tc>
      </w:tr>
      <w:tr w:rsidR="00435A18" w:rsidRPr="00F02D6E" w:rsidTr="00CA5315">
        <w:tc>
          <w:tcPr>
            <w:tcW w:w="4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18" w:rsidRPr="00F02D6E" w:rsidRDefault="00435A18" w:rsidP="006303AC">
            <w:pPr>
              <w:pStyle w:val="Tabletext"/>
            </w:pPr>
            <w:r w:rsidRPr="00F02D6E">
              <w:t>6</w:t>
            </w:r>
          </w:p>
        </w:tc>
        <w:tc>
          <w:tcPr>
            <w:tcW w:w="18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18" w:rsidRPr="00F02D6E" w:rsidRDefault="00435A18" w:rsidP="006303AC">
            <w:pPr>
              <w:pStyle w:val="Tabletext"/>
            </w:pPr>
            <w:r w:rsidRPr="00F02D6E">
              <w:t xml:space="preserve">Orange </w:t>
            </w:r>
            <w:proofErr w:type="spellStart"/>
            <w:r w:rsidRPr="00F02D6E">
              <w:t>roughy</w:t>
            </w:r>
            <w:proofErr w:type="spellEnd"/>
          </w:p>
        </w:tc>
        <w:tc>
          <w:tcPr>
            <w:tcW w:w="18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18" w:rsidRPr="00F02D6E" w:rsidRDefault="00435A18" w:rsidP="006303AC">
            <w:pPr>
              <w:pStyle w:val="Tabletext"/>
            </w:pPr>
            <w:r w:rsidRPr="00F02D6E">
              <w:t>Cascade Plateau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0.00005</w:t>
            </w:r>
          </w:p>
        </w:tc>
      </w:tr>
      <w:tr w:rsidR="00435A18" w:rsidRPr="00F02D6E" w:rsidTr="00CA5315">
        <w:tc>
          <w:tcPr>
            <w:tcW w:w="4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18" w:rsidRPr="00F02D6E" w:rsidRDefault="00435A18" w:rsidP="006303AC">
            <w:pPr>
              <w:pStyle w:val="Tabletext"/>
            </w:pPr>
            <w:r w:rsidRPr="00F02D6E">
              <w:t>7</w:t>
            </w:r>
          </w:p>
        </w:tc>
        <w:tc>
          <w:tcPr>
            <w:tcW w:w="18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18" w:rsidRPr="00F02D6E" w:rsidRDefault="00435A18" w:rsidP="006303AC">
            <w:pPr>
              <w:pStyle w:val="Tabletext"/>
            </w:pPr>
            <w:r w:rsidRPr="00F02D6E">
              <w:t xml:space="preserve">Orange </w:t>
            </w:r>
            <w:proofErr w:type="spellStart"/>
            <w:r w:rsidRPr="00F02D6E">
              <w:t>roughy</w:t>
            </w:r>
            <w:proofErr w:type="spellEnd"/>
          </w:p>
        </w:tc>
        <w:tc>
          <w:tcPr>
            <w:tcW w:w="18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18" w:rsidRPr="00F02D6E" w:rsidRDefault="00435A18" w:rsidP="006303AC">
            <w:pPr>
              <w:pStyle w:val="Tabletext"/>
            </w:pPr>
            <w:r w:rsidRPr="00F02D6E">
              <w:t>Eastern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0.01711</w:t>
            </w:r>
          </w:p>
        </w:tc>
      </w:tr>
      <w:tr w:rsidR="00435A18" w:rsidRPr="00F02D6E" w:rsidTr="00CA5315">
        <w:tc>
          <w:tcPr>
            <w:tcW w:w="4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18" w:rsidRPr="00F02D6E" w:rsidRDefault="00435A18" w:rsidP="006303AC">
            <w:pPr>
              <w:pStyle w:val="Tabletext"/>
            </w:pPr>
            <w:r w:rsidRPr="00F02D6E">
              <w:t>8</w:t>
            </w:r>
          </w:p>
        </w:tc>
        <w:tc>
          <w:tcPr>
            <w:tcW w:w="18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18" w:rsidRPr="00F02D6E" w:rsidRDefault="00435A18" w:rsidP="006303AC">
            <w:pPr>
              <w:pStyle w:val="Tabletext"/>
            </w:pPr>
            <w:r w:rsidRPr="00F02D6E">
              <w:t xml:space="preserve">Orange </w:t>
            </w:r>
            <w:proofErr w:type="spellStart"/>
            <w:r w:rsidRPr="00F02D6E">
              <w:t>roughy</w:t>
            </w:r>
            <w:proofErr w:type="spellEnd"/>
          </w:p>
        </w:tc>
        <w:tc>
          <w:tcPr>
            <w:tcW w:w="18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18" w:rsidRPr="00F02D6E" w:rsidRDefault="00435A18" w:rsidP="006303AC">
            <w:pPr>
              <w:pStyle w:val="Tabletext"/>
            </w:pPr>
            <w:r w:rsidRPr="00F02D6E">
              <w:t>Southern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0.00242</w:t>
            </w:r>
          </w:p>
        </w:tc>
      </w:tr>
      <w:tr w:rsidR="00435A18" w:rsidRPr="00F02D6E" w:rsidTr="00CA5315">
        <w:tc>
          <w:tcPr>
            <w:tcW w:w="4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6303AC">
            <w:pPr>
              <w:pStyle w:val="Tabletext"/>
            </w:pPr>
            <w:r w:rsidRPr="00F02D6E">
              <w:t>9</w:t>
            </w:r>
          </w:p>
        </w:tc>
        <w:tc>
          <w:tcPr>
            <w:tcW w:w="18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6303AC">
            <w:pPr>
              <w:pStyle w:val="Tabletext"/>
            </w:pPr>
            <w:r w:rsidRPr="00F02D6E">
              <w:t xml:space="preserve">Orange </w:t>
            </w:r>
            <w:proofErr w:type="spellStart"/>
            <w:r w:rsidRPr="00F02D6E">
              <w:t>roughy</w:t>
            </w:r>
            <w:proofErr w:type="spellEnd"/>
          </w:p>
        </w:tc>
        <w:tc>
          <w:tcPr>
            <w:tcW w:w="18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6303AC">
            <w:pPr>
              <w:pStyle w:val="Tabletext"/>
            </w:pPr>
            <w:r w:rsidRPr="00F02D6E">
              <w:t>Western</w:t>
            </w:r>
          </w:p>
        </w:tc>
        <w:tc>
          <w:tcPr>
            <w:tcW w:w="8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0.00576</w:t>
            </w:r>
          </w:p>
        </w:tc>
      </w:tr>
      <w:tr w:rsidR="00435A18" w:rsidRPr="00F02D6E" w:rsidTr="00CA5315">
        <w:tc>
          <w:tcPr>
            <w:tcW w:w="452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6303AC">
            <w:pPr>
              <w:pStyle w:val="Tabletext"/>
            </w:pPr>
            <w:r w:rsidRPr="00F02D6E">
              <w:t>10</w:t>
            </w:r>
          </w:p>
        </w:tc>
        <w:tc>
          <w:tcPr>
            <w:tcW w:w="1844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6303AC">
            <w:pPr>
              <w:pStyle w:val="Tabletext"/>
            </w:pPr>
            <w:r w:rsidRPr="00F02D6E">
              <w:t xml:space="preserve">Smooth </w:t>
            </w:r>
            <w:proofErr w:type="spellStart"/>
            <w:r w:rsidRPr="00F02D6E">
              <w:t>oreodory</w:t>
            </w:r>
            <w:proofErr w:type="spellEnd"/>
          </w:p>
        </w:tc>
        <w:tc>
          <w:tcPr>
            <w:tcW w:w="1853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6303AC">
            <w:pPr>
              <w:pStyle w:val="Tabletext"/>
            </w:pPr>
            <w:r w:rsidRPr="00F02D6E">
              <w:t>Cascade Plateau</w:t>
            </w:r>
          </w:p>
        </w:tc>
        <w:tc>
          <w:tcPr>
            <w:tcW w:w="851" w:type="pct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0.00000</w:t>
            </w:r>
          </w:p>
        </w:tc>
      </w:tr>
      <w:tr w:rsidR="00435A18" w:rsidRPr="00F02D6E" w:rsidTr="00CA5315">
        <w:tc>
          <w:tcPr>
            <w:tcW w:w="45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6303AC">
            <w:pPr>
              <w:pStyle w:val="Tabletext"/>
            </w:pPr>
            <w:r w:rsidRPr="00F02D6E">
              <w:t>11</w:t>
            </w:r>
          </w:p>
        </w:tc>
        <w:tc>
          <w:tcPr>
            <w:tcW w:w="184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6303AC">
            <w:pPr>
              <w:pStyle w:val="Tabletext"/>
            </w:pPr>
            <w:r w:rsidRPr="00F02D6E">
              <w:t xml:space="preserve">Smooth </w:t>
            </w:r>
            <w:proofErr w:type="spellStart"/>
            <w:r w:rsidRPr="00F02D6E">
              <w:t>oreodory</w:t>
            </w:r>
            <w:proofErr w:type="spellEnd"/>
          </w:p>
        </w:tc>
        <w:tc>
          <w:tcPr>
            <w:tcW w:w="185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6303AC">
            <w:pPr>
              <w:pStyle w:val="Tabletext"/>
            </w:pPr>
            <w:r w:rsidRPr="00F02D6E">
              <w:t>A sector or zone other than the Cascade Plateau</w:t>
            </w:r>
          </w:p>
        </w:tc>
        <w:tc>
          <w:tcPr>
            <w:tcW w:w="85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0.01463</w:t>
            </w:r>
          </w:p>
        </w:tc>
      </w:tr>
    </w:tbl>
    <w:p w:rsidR="00081CAF" w:rsidRPr="00F02D6E" w:rsidRDefault="00081CAF" w:rsidP="00081CAF">
      <w:pPr>
        <w:pStyle w:val="Tabletext"/>
      </w:pPr>
    </w:p>
    <w:p w:rsidR="00AD148F" w:rsidRPr="00F02D6E" w:rsidRDefault="0025645E" w:rsidP="00AD148F">
      <w:pPr>
        <w:pStyle w:val="ActHead5"/>
      </w:pPr>
      <w:bookmarkStart w:id="22" w:name="_Toc524955542"/>
      <w:r w:rsidRPr="00F02D6E">
        <w:rPr>
          <w:rStyle w:val="CharSectno"/>
        </w:rPr>
        <w:t>18</w:t>
      </w:r>
      <w:r w:rsidR="00AD148F" w:rsidRPr="00F02D6E">
        <w:t xml:space="preserve">  Southern and Eastern </w:t>
      </w:r>
      <w:proofErr w:type="spellStart"/>
      <w:r w:rsidR="00AD148F" w:rsidRPr="00F02D6E">
        <w:t>Scalefish</w:t>
      </w:r>
      <w:proofErr w:type="spellEnd"/>
      <w:r w:rsidR="00AD148F" w:rsidRPr="00F02D6E">
        <w:t xml:space="preserve"> and Shark Fishery—fishing permits</w:t>
      </w:r>
      <w:bookmarkEnd w:id="22"/>
    </w:p>
    <w:p w:rsidR="00AD148F" w:rsidRPr="00F02D6E" w:rsidRDefault="00AD148F" w:rsidP="00AD148F">
      <w:pPr>
        <w:pStyle w:val="subsection"/>
      </w:pPr>
      <w:r w:rsidRPr="00F02D6E">
        <w:tab/>
        <w:t>(1)</w:t>
      </w:r>
      <w:r w:rsidRPr="00F02D6E">
        <w:tab/>
        <w:t>In this section: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</w:rPr>
        <w:t>GHT</w:t>
      </w:r>
      <w:proofErr w:type="spellEnd"/>
      <w:r w:rsidRPr="00F02D6E">
        <w:rPr>
          <w:b/>
          <w:i/>
        </w:rPr>
        <w:t xml:space="preserve"> </w:t>
      </w:r>
      <w:r w:rsidRPr="00F02D6E">
        <w:t>means the Gillnet, Hook and Trap Fishery.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</w:rPr>
        <w:t>leviable</w:t>
      </w:r>
      <w:proofErr w:type="spellEnd"/>
      <w:r w:rsidRPr="00F02D6E">
        <w:rPr>
          <w:b/>
          <w:i/>
        </w:rPr>
        <w:t xml:space="preserve"> </w:t>
      </w:r>
      <w:proofErr w:type="spellStart"/>
      <w:r w:rsidRPr="00F02D6E">
        <w:rPr>
          <w:b/>
          <w:i/>
        </w:rPr>
        <w:t>SESSF</w:t>
      </w:r>
      <w:proofErr w:type="spellEnd"/>
      <w:r w:rsidRPr="00F02D6E">
        <w:rPr>
          <w:b/>
          <w:i/>
        </w:rPr>
        <w:t xml:space="preserve"> </w:t>
      </w:r>
      <w:proofErr w:type="spellStart"/>
      <w:r w:rsidRPr="00F02D6E">
        <w:rPr>
          <w:b/>
          <w:i/>
        </w:rPr>
        <w:t>autolongline</w:t>
      </w:r>
      <w:proofErr w:type="spellEnd"/>
      <w:r w:rsidRPr="00F02D6E">
        <w:rPr>
          <w:b/>
          <w:i/>
        </w:rPr>
        <w:t xml:space="preserve"> fishing permit </w:t>
      </w:r>
      <w:r w:rsidRPr="00F02D6E">
        <w:t>means a fishing permit that:</w:t>
      </w:r>
    </w:p>
    <w:p w:rsidR="00AD148F" w:rsidRPr="00F02D6E" w:rsidRDefault="00AD148F" w:rsidP="00AD148F">
      <w:pPr>
        <w:pStyle w:val="paragraph"/>
      </w:pPr>
      <w:r w:rsidRPr="00F02D6E">
        <w:tab/>
        <w:t>(a)</w:t>
      </w:r>
      <w:r w:rsidRPr="00F02D6E">
        <w:tab/>
        <w:t xml:space="preserve">is granted under the Management Act for the Southern and Eastern </w:t>
      </w:r>
      <w:proofErr w:type="spellStart"/>
      <w:r w:rsidRPr="00F02D6E">
        <w:t>Scalefish</w:t>
      </w:r>
      <w:proofErr w:type="spellEnd"/>
      <w:r w:rsidRPr="00F02D6E">
        <w:t xml:space="preserve"> and Shark Fishery; and</w:t>
      </w:r>
    </w:p>
    <w:p w:rsidR="00AD148F" w:rsidRPr="00F02D6E" w:rsidRDefault="00AD148F" w:rsidP="00AD148F">
      <w:pPr>
        <w:pStyle w:val="paragraph"/>
      </w:pPr>
      <w:r w:rsidRPr="00F02D6E">
        <w:tab/>
        <w:t>(b)</w:t>
      </w:r>
      <w:r w:rsidRPr="00F02D6E">
        <w:tab/>
        <w:t xml:space="preserve">authorises fishing with automatic baiting equipment in the Commonwealth </w:t>
      </w:r>
      <w:proofErr w:type="spellStart"/>
      <w:r w:rsidRPr="00F02D6E">
        <w:t>Scalefish</w:t>
      </w:r>
      <w:proofErr w:type="spellEnd"/>
      <w:r w:rsidRPr="00F02D6E">
        <w:t xml:space="preserve"> Hook Sector of that fishery; and</w:t>
      </w:r>
    </w:p>
    <w:p w:rsidR="00AD148F" w:rsidRPr="00F02D6E" w:rsidRDefault="00AD148F" w:rsidP="00AD148F">
      <w:pPr>
        <w:pStyle w:val="paragraph"/>
      </w:pPr>
      <w:r w:rsidRPr="00F02D6E">
        <w:tab/>
        <w:t>(c)</w:t>
      </w:r>
      <w:r w:rsidRPr="00F02D6E">
        <w:tab/>
        <w:t xml:space="preserve">is </w:t>
      </w:r>
      <w:r w:rsidRPr="00F02D6E">
        <w:rPr>
          <w:szCs w:val="22"/>
        </w:rPr>
        <w:t>in force at any time during the period starting on the commencement of this instrument and ending on 30</w:t>
      </w:r>
      <w:r w:rsidR="00F02D6E" w:rsidRPr="00F02D6E">
        <w:rPr>
          <w:szCs w:val="22"/>
        </w:rPr>
        <w:t> </w:t>
      </w:r>
      <w:r w:rsidRPr="00F02D6E">
        <w:rPr>
          <w:szCs w:val="22"/>
        </w:rPr>
        <w:t>June 201</w:t>
      </w:r>
      <w:r w:rsidR="004701B6" w:rsidRPr="00F02D6E">
        <w:rPr>
          <w:szCs w:val="22"/>
        </w:rPr>
        <w:t>9</w:t>
      </w:r>
      <w:r w:rsidRPr="00F02D6E">
        <w:t>.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</w:rPr>
        <w:t>leviable</w:t>
      </w:r>
      <w:proofErr w:type="spellEnd"/>
      <w:r w:rsidRPr="00F02D6E">
        <w:rPr>
          <w:b/>
          <w:i/>
        </w:rPr>
        <w:t xml:space="preserve"> </w:t>
      </w:r>
      <w:proofErr w:type="spellStart"/>
      <w:r w:rsidRPr="00F02D6E">
        <w:rPr>
          <w:b/>
          <w:i/>
        </w:rPr>
        <w:t>SESSF</w:t>
      </w:r>
      <w:proofErr w:type="spellEnd"/>
      <w:r w:rsidRPr="00F02D6E">
        <w:rPr>
          <w:b/>
          <w:i/>
        </w:rPr>
        <w:t xml:space="preserve"> </w:t>
      </w:r>
      <w:proofErr w:type="spellStart"/>
      <w:r w:rsidRPr="00F02D6E">
        <w:rPr>
          <w:b/>
          <w:i/>
        </w:rPr>
        <w:t>ECDT</w:t>
      </w:r>
      <w:proofErr w:type="spellEnd"/>
      <w:r w:rsidRPr="00F02D6E">
        <w:rPr>
          <w:b/>
          <w:i/>
        </w:rPr>
        <w:t xml:space="preserve"> fishing permit </w:t>
      </w:r>
      <w:r w:rsidRPr="00F02D6E">
        <w:t>means a fishing permit that:</w:t>
      </w:r>
    </w:p>
    <w:p w:rsidR="00AD148F" w:rsidRPr="00F02D6E" w:rsidRDefault="00AD148F" w:rsidP="00AD148F">
      <w:pPr>
        <w:pStyle w:val="paragraph"/>
      </w:pPr>
      <w:r w:rsidRPr="00F02D6E">
        <w:tab/>
        <w:t>(a)</w:t>
      </w:r>
      <w:r w:rsidRPr="00F02D6E">
        <w:tab/>
        <w:t xml:space="preserve">is granted under the Management Act for the Southern and Eastern </w:t>
      </w:r>
      <w:proofErr w:type="spellStart"/>
      <w:r w:rsidRPr="00F02D6E">
        <w:t>Scalefish</w:t>
      </w:r>
      <w:proofErr w:type="spellEnd"/>
      <w:r w:rsidRPr="00F02D6E">
        <w:t xml:space="preserve"> and Shark Fishery; and</w:t>
      </w:r>
    </w:p>
    <w:p w:rsidR="00AD148F" w:rsidRPr="00F02D6E" w:rsidRDefault="00AD148F" w:rsidP="00AD148F">
      <w:pPr>
        <w:pStyle w:val="paragraph"/>
      </w:pPr>
      <w:r w:rsidRPr="00F02D6E">
        <w:tab/>
        <w:t>(b)</w:t>
      </w:r>
      <w:r w:rsidRPr="00F02D6E">
        <w:tab/>
        <w:t>authorises fishing by trawling methods in the East Coast Deepwater Trawl Sector of that fishery; and</w:t>
      </w:r>
    </w:p>
    <w:p w:rsidR="00AD148F" w:rsidRPr="00F02D6E" w:rsidRDefault="00AD148F" w:rsidP="00AD148F">
      <w:pPr>
        <w:pStyle w:val="paragraph"/>
      </w:pPr>
      <w:r w:rsidRPr="00F02D6E">
        <w:tab/>
        <w:t>(c)</w:t>
      </w:r>
      <w:r w:rsidRPr="00F02D6E">
        <w:tab/>
        <w:t xml:space="preserve">is </w:t>
      </w:r>
      <w:r w:rsidRPr="00F02D6E">
        <w:rPr>
          <w:szCs w:val="22"/>
        </w:rPr>
        <w:t>in force at any time during the period starting on the commencement of this instrument and ending on 30</w:t>
      </w:r>
      <w:r w:rsidR="00F02D6E" w:rsidRPr="00F02D6E">
        <w:rPr>
          <w:szCs w:val="22"/>
        </w:rPr>
        <w:t> </w:t>
      </w:r>
      <w:r w:rsidRPr="00F02D6E">
        <w:rPr>
          <w:szCs w:val="22"/>
        </w:rPr>
        <w:t>June 201</w:t>
      </w:r>
      <w:r w:rsidR="004701B6" w:rsidRPr="00F02D6E">
        <w:rPr>
          <w:szCs w:val="22"/>
        </w:rPr>
        <w:t>9</w:t>
      </w:r>
      <w:r w:rsidRPr="00F02D6E">
        <w:t>.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</w:rPr>
        <w:t>leviable</w:t>
      </w:r>
      <w:proofErr w:type="spellEnd"/>
      <w:r w:rsidRPr="00F02D6E">
        <w:rPr>
          <w:b/>
          <w:i/>
        </w:rPr>
        <w:t xml:space="preserve"> </w:t>
      </w:r>
      <w:proofErr w:type="spellStart"/>
      <w:r w:rsidRPr="00F02D6E">
        <w:rPr>
          <w:b/>
          <w:i/>
        </w:rPr>
        <w:t>SESSF</w:t>
      </w:r>
      <w:proofErr w:type="spellEnd"/>
      <w:r w:rsidRPr="00F02D6E">
        <w:rPr>
          <w:b/>
          <w:i/>
        </w:rPr>
        <w:t xml:space="preserve"> </w:t>
      </w:r>
      <w:proofErr w:type="spellStart"/>
      <w:r w:rsidRPr="00F02D6E">
        <w:rPr>
          <w:b/>
          <w:i/>
        </w:rPr>
        <w:t>GHT</w:t>
      </w:r>
      <w:proofErr w:type="spellEnd"/>
      <w:r w:rsidRPr="00F02D6E">
        <w:rPr>
          <w:b/>
          <w:i/>
        </w:rPr>
        <w:t xml:space="preserve"> fishing permit</w:t>
      </w:r>
      <w:r w:rsidRPr="00F02D6E">
        <w:t xml:space="preserve"> means a fishing permit that:</w:t>
      </w:r>
    </w:p>
    <w:p w:rsidR="00AD148F" w:rsidRPr="00F02D6E" w:rsidRDefault="00AD148F" w:rsidP="00AD148F">
      <w:pPr>
        <w:pStyle w:val="paragraph"/>
      </w:pPr>
      <w:r w:rsidRPr="00F02D6E">
        <w:tab/>
        <w:t>(a)</w:t>
      </w:r>
      <w:r w:rsidRPr="00F02D6E">
        <w:tab/>
        <w:t>is granted under the Management Act for:</w:t>
      </w:r>
    </w:p>
    <w:p w:rsidR="00AD148F" w:rsidRPr="00F02D6E" w:rsidRDefault="00AD148F" w:rsidP="00AD148F">
      <w:pPr>
        <w:pStyle w:val="paragraphsub"/>
      </w:pPr>
      <w:r w:rsidRPr="00F02D6E">
        <w:tab/>
        <w:t>(i)</w:t>
      </w:r>
      <w:r w:rsidRPr="00F02D6E">
        <w:tab/>
        <w:t xml:space="preserve">the South Australian Coastal Waters Sector of the Southern and Eastern </w:t>
      </w:r>
      <w:proofErr w:type="spellStart"/>
      <w:r w:rsidRPr="00F02D6E">
        <w:t>Scalefish</w:t>
      </w:r>
      <w:proofErr w:type="spellEnd"/>
      <w:r w:rsidRPr="00F02D6E">
        <w:t xml:space="preserve"> and Shark Fishery; or</w:t>
      </w:r>
    </w:p>
    <w:p w:rsidR="00AD148F" w:rsidRPr="00F02D6E" w:rsidRDefault="00AD148F" w:rsidP="00AD148F">
      <w:pPr>
        <w:pStyle w:val="paragraphsub"/>
      </w:pPr>
      <w:r w:rsidRPr="00F02D6E">
        <w:tab/>
        <w:t>(ii)</w:t>
      </w:r>
      <w:r w:rsidRPr="00F02D6E">
        <w:tab/>
        <w:t>the Tasmanian Coastal Waters Sector of that fishery; or</w:t>
      </w:r>
    </w:p>
    <w:p w:rsidR="00AD148F" w:rsidRPr="00F02D6E" w:rsidRDefault="00AD148F" w:rsidP="00AD148F">
      <w:pPr>
        <w:pStyle w:val="paragraphsub"/>
      </w:pPr>
      <w:r w:rsidRPr="00F02D6E">
        <w:tab/>
        <w:t>(iii)</w:t>
      </w:r>
      <w:r w:rsidRPr="00F02D6E">
        <w:tab/>
        <w:t>the Tasmanian Rock Lobster Sector of that fishery; and</w:t>
      </w:r>
    </w:p>
    <w:p w:rsidR="00AD148F" w:rsidRPr="00F02D6E" w:rsidRDefault="00AD148F" w:rsidP="00AD148F">
      <w:pPr>
        <w:pStyle w:val="paragraph"/>
      </w:pPr>
      <w:r w:rsidRPr="00F02D6E">
        <w:tab/>
        <w:t>(b)</w:t>
      </w:r>
      <w:r w:rsidRPr="00F02D6E">
        <w:tab/>
        <w:t xml:space="preserve">authorises the taking of fish of one or more </w:t>
      </w:r>
      <w:proofErr w:type="spellStart"/>
      <w:r w:rsidRPr="00F02D6E">
        <w:t>leviable</w:t>
      </w:r>
      <w:proofErr w:type="spellEnd"/>
      <w:r w:rsidRPr="00F02D6E">
        <w:t xml:space="preserve"> </w:t>
      </w:r>
      <w:proofErr w:type="spellStart"/>
      <w:r w:rsidRPr="00F02D6E">
        <w:t>SESSF</w:t>
      </w:r>
      <w:proofErr w:type="spellEnd"/>
      <w:r w:rsidRPr="00F02D6E">
        <w:t xml:space="preserve"> quota species; and</w:t>
      </w:r>
    </w:p>
    <w:p w:rsidR="00AD148F" w:rsidRPr="00F02D6E" w:rsidRDefault="00AD148F" w:rsidP="00AD148F">
      <w:pPr>
        <w:pStyle w:val="paragraph"/>
      </w:pPr>
      <w:r w:rsidRPr="00F02D6E">
        <w:tab/>
        <w:t>(c)</w:t>
      </w:r>
      <w:r w:rsidRPr="00F02D6E">
        <w:tab/>
        <w:t xml:space="preserve">is </w:t>
      </w:r>
      <w:r w:rsidRPr="00F02D6E">
        <w:rPr>
          <w:szCs w:val="22"/>
        </w:rPr>
        <w:t>in force at any time during the period starting on the commencement of this instrument and ending on 30</w:t>
      </w:r>
      <w:r w:rsidR="00F02D6E" w:rsidRPr="00F02D6E">
        <w:rPr>
          <w:szCs w:val="22"/>
        </w:rPr>
        <w:t> </w:t>
      </w:r>
      <w:r w:rsidRPr="00F02D6E">
        <w:rPr>
          <w:szCs w:val="22"/>
        </w:rPr>
        <w:t>June 201</w:t>
      </w:r>
      <w:r w:rsidR="004701B6" w:rsidRPr="00F02D6E">
        <w:rPr>
          <w:szCs w:val="22"/>
        </w:rPr>
        <w:t>9</w:t>
      </w:r>
      <w:r w:rsidRPr="00F02D6E">
        <w:t>.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</w:rPr>
        <w:t>leviable</w:t>
      </w:r>
      <w:proofErr w:type="spellEnd"/>
      <w:r w:rsidRPr="00F02D6E">
        <w:rPr>
          <w:b/>
          <w:i/>
        </w:rPr>
        <w:t xml:space="preserve"> </w:t>
      </w:r>
      <w:proofErr w:type="spellStart"/>
      <w:r w:rsidRPr="00F02D6E">
        <w:rPr>
          <w:b/>
          <w:i/>
        </w:rPr>
        <w:t>SESSF</w:t>
      </w:r>
      <w:proofErr w:type="spellEnd"/>
      <w:r w:rsidRPr="00F02D6E">
        <w:rPr>
          <w:b/>
          <w:i/>
        </w:rPr>
        <w:t xml:space="preserve"> </w:t>
      </w:r>
      <w:proofErr w:type="spellStart"/>
      <w:r w:rsidRPr="00F02D6E">
        <w:rPr>
          <w:b/>
          <w:i/>
        </w:rPr>
        <w:t>GHT</w:t>
      </w:r>
      <w:proofErr w:type="spellEnd"/>
      <w:r w:rsidRPr="00F02D6E">
        <w:rPr>
          <w:b/>
          <w:i/>
        </w:rPr>
        <w:t xml:space="preserve"> trap fishing permit </w:t>
      </w:r>
      <w:r w:rsidRPr="00F02D6E">
        <w:t>means a fishing permit that:</w:t>
      </w:r>
    </w:p>
    <w:p w:rsidR="00AD148F" w:rsidRPr="00F02D6E" w:rsidRDefault="00AD148F" w:rsidP="00AD148F">
      <w:pPr>
        <w:pStyle w:val="paragraph"/>
      </w:pPr>
      <w:r w:rsidRPr="00F02D6E">
        <w:tab/>
        <w:t>(a)</w:t>
      </w:r>
      <w:r w:rsidRPr="00F02D6E">
        <w:tab/>
        <w:t>is granted under the Management Act; and</w:t>
      </w:r>
    </w:p>
    <w:p w:rsidR="00AD148F" w:rsidRPr="00F02D6E" w:rsidRDefault="00AD148F" w:rsidP="00AD148F">
      <w:pPr>
        <w:pStyle w:val="paragraph"/>
      </w:pPr>
      <w:r w:rsidRPr="00F02D6E">
        <w:tab/>
        <w:t>(b)</w:t>
      </w:r>
      <w:r w:rsidRPr="00F02D6E">
        <w:tab/>
        <w:t xml:space="preserve">authorises fishing with fish traps in the Commonwealth </w:t>
      </w:r>
      <w:proofErr w:type="spellStart"/>
      <w:r w:rsidRPr="00F02D6E">
        <w:t>Scalefish</w:t>
      </w:r>
      <w:proofErr w:type="spellEnd"/>
      <w:r w:rsidRPr="00F02D6E">
        <w:t xml:space="preserve"> Hook Sector of the Southern and Eastern </w:t>
      </w:r>
      <w:proofErr w:type="spellStart"/>
      <w:r w:rsidRPr="00F02D6E">
        <w:t>Scalefish</w:t>
      </w:r>
      <w:proofErr w:type="spellEnd"/>
      <w:r w:rsidRPr="00F02D6E">
        <w:t xml:space="preserve"> and Shark Fishery; and</w:t>
      </w:r>
    </w:p>
    <w:p w:rsidR="00AD148F" w:rsidRPr="00F02D6E" w:rsidRDefault="00AD148F" w:rsidP="00AD148F">
      <w:pPr>
        <w:pStyle w:val="paragraph"/>
      </w:pPr>
      <w:r w:rsidRPr="00F02D6E">
        <w:tab/>
        <w:t>(c)</w:t>
      </w:r>
      <w:r w:rsidRPr="00F02D6E">
        <w:tab/>
        <w:t xml:space="preserve">is </w:t>
      </w:r>
      <w:r w:rsidRPr="00F02D6E">
        <w:rPr>
          <w:szCs w:val="22"/>
        </w:rPr>
        <w:t>in force at any time during the period starting on the commencement of this instrument and ending on 30</w:t>
      </w:r>
      <w:r w:rsidR="00F02D6E" w:rsidRPr="00F02D6E">
        <w:rPr>
          <w:szCs w:val="22"/>
        </w:rPr>
        <w:t> </w:t>
      </w:r>
      <w:r w:rsidRPr="00F02D6E">
        <w:rPr>
          <w:szCs w:val="22"/>
        </w:rPr>
        <w:t>June 201</w:t>
      </w:r>
      <w:r w:rsidR="002C4A09" w:rsidRPr="00F02D6E">
        <w:rPr>
          <w:szCs w:val="22"/>
        </w:rPr>
        <w:t>9</w:t>
      </w:r>
      <w:r w:rsidRPr="00F02D6E">
        <w:t>.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</w:rPr>
        <w:t>leviable</w:t>
      </w:r>
      <w:proofErr w:type="spellEnd"/>
      <w:r w:rsidRPr="00F02D6E">
        <w:rPr>
          <w:b/>
          <w:i/>
        </w:rPr>
        <w:t xml:space="preserve"> </w:t>
      </w:r>
      <w:proofErr w:type="spellStart"/>
      <w:r w:rsidRPr="00F02D6E">
        <w:rPr>
          <w:b/>
          <w:i/>
        </w:rPr>
        <w:t>SESSF</w:t>
      </w:r>
      <w:proofErr w:type="spellEnd"/>
      <w:r w:rsidRPr="00F02D6E">
        <w:rPr>
          <w:b/>
          <w:i/>
        </w:rPr>
        <w:t xml:space="preserve"> quota fishing permit </w:t>
      </w:r>
      <w:r w:rsidRPr="00F02D6E">
        <w:t>means a fishing permit that:</w:t>
      </w:r>
    </w:p>
    <w:p w:rsidR="00AD148F" w:rsidRPr="00F02D6E" w:rsidRDefault="00AD148F" w:rsidP="00AD148F">
      <w:pPr>
        <w:pStyle w:val="paragraph"/>
      </w:pPr>
      <w:r w:rsidRPr="00F02D6E">
        <w:tab/>
        <w:t>(a)</w:t>
      </w:r>
      <w:r w:rsidRPr="00F02D6E">
        <w:tab/>
        <w:t xml:space="preserve">is granted under the Management Act for the Southern and Eastern </w:t>
      </w:r>
      <w:proofErr w:type="spellStart"/>
      <w:r w:rsidRPr="00F02D6E">
        <w:t>Scalefish</w:t>
      </w:r>
      <w:proofErr w:type="spellEnd"/>
      <w:r w:rsidRPr="00F02D6E">
        <w:t xml:space="preserve"> and Shark Fishery; and</w:t>
      </w:r>
    </w:p>
    <w:p w:rsidR="00AD148F" w:rsidRPr="00F02D6E" w:rsidRDefault="00AD148F" w:rsidP="00AD148F">
      <w:pPr>
        <w:pStyle w:val="paragraph"/>
      </w:pPr>
      <w:r w:rsidRPr="00F02D6E">
        <w:tab/>
        <w:t>(b)</w:t>
      </w:r>
      <w:r w:rsidRPr="00F02D6E">
        <w:tab/>
        <w:t xml:space="preserve">authorises the holder to take one or more quota species mentioned in the table in </w:t>
      </w:r>
      <w:r w:rsidR="00F02D6E" w:rsidRPr="00F02D6E">
        <w:t>subsection (</w:t>
      </w:r>
      <w:r w:rsidRPr="00F02D6E">
        <w:t>3); and</w:t>
      </w:r>
    </w:p>
    <w:p w:rsidR="00AD148F" w:rsidRPr="00F02D6E" w:rsidRDefault="00AD148F" w:rsidP="00AD148F">
      <w:pPr>
        <w:pStyle w:val="paragraph"/>
      </w:pPr>
      <w:r w:rsidRPr="00F02D6E">
        <w:tab/>
        <w:t>(c)</w:t>
      </w:r>
      <w:r w:rsidRPr="00F02D6E">
        <w:tab/>
        <w:t xml:space="preserve">is </w:t>
      </w:r>
      <w:r w:rsidRPr="00F02D6E">
        <w:rPr>
          <w:szCs w:val="22"/>
        </w:rPr>
        <w:t>in force at any time during the period starting on the commencement of this instrument and ending on 30</w:t>
      </w:r>
      <w:r w:rsidR="00F02D6E" w:rsidRPr="00F02D6E">
        <w:rPr>
          <w:szCs w:val="22"/>
        </w:rPr>
        <w:t> </w:t>
      </w:r>
      <w:r w:rsidRPr="00F02D6E">
        <w:rPr>
          <w:szCs w:val="22"/>
        </w:rPr>
        <w:t>June 201</w:t>
      </w:r>
      <w:r w:rsidR="004701B6" w:rsidRPr="00F02D6E">
        <w:rPr>
          <w:szCs w:val="22"/>
        </w:rPr>
        <w:t>9</w:t>
      </w:r>
      <w:r w:rsidRPr="00F02D6E">
        <w:t>.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</w:rPr>
        <w:t>leviable</w:t>
      </w:r>
      <w:proofErr w:type="spellEnd"/>
      <w:r w:rsidRPr="00F02D6E">
        <w:rPr>
          <w:b/>
          <w:i/>
        </w:rPr>
        <w:t xml:space="preserve"> </w:t>
      </w:r>
      <w:proofErr w:type="spellStart"/>
      <w:r w:rsidRPr="00F02D6E">
        <w:rPr>
          <w:b/>
          <w:i/>
        </w:rPr>
        <w:t>SESSF</w:t>
      </w:r>
      <w:proofErr w:type="spellEnd"/>
      <w:r w:rsidRPr="00F02D6E">
        <w:rPr>
          <w:b/>
          <w:i/>
        </w:rPr>
        <w:t xml:space="preserve"> quota SFR </w:t>
      </w:r>
      <w:r w:rsidRPr="00F02D6E">
        <w:t>has the same meaning as in section</w:t>
      </w:r>
      <w:r w:rsidR="00F02D6E" w:rsidRPr="00F02D6E">
        <w:t> </w:t>
      </w:r>
      <w:r w:rsidR="0025645E" w:rsidRPr="00F02D6E">
        <w:t>17</w:t>
      </w:r>
      <w:r w:rsidRPr="00F02D6E">
        <w:t>.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</w:rPr>
        <w:t>leviable</w:t>
      </w:r>
      <w:proofErr w:type="spellEnd"/>
      <w:r w:rsidRPr="00F02D6E">
        <w:rPr>
          <w:b/>
          <w:i/>
        </w:rPr>
        <w:t xml:space="preserve"> </w:t>
      </w:r>
      <w:proofErr w:type="spellStart"/>
      <w:r w:rsidRPr="00F02D6E">
        <w:rPr>
          <w:b/>
          <w:i/>
        </w:rPr>
        <w:t>SESSF</w:t>
      </w:r>
      <w:proofErr w:type="spellEnd"/>
      <w:r w:rsidRPr="00F02D6E">
        <w:rPr>
          <w:b/>
          <w:i/>
        </w:rPr>
        <w:t xml:space="preserve"> </w:t>
      </w:r>
      <w:proofErr w:type="spellStart"/>
      <w:r w:rsidRPr="00F02D6E">
        <w:rPr>
          <w:b/>
          <w:i/>
        </w:rPr>
        <w:t>VCW</w:t>
      </w:r>
      <w:proofErr w:type="spellEnd"/>
      <w:r w:rsidRPr="00F02D6E">
        <w:rPr>
          <w:b/>
          <w:i/>
        </w:rPr>
        <w:t xml:space="preserve"> fishing permit </w:t>
      </w:r>
      <w:r w:rsidRPr="00F02D6E">
        <w:t>means a fishing permit that:</w:t>
      </w:r>
    </w:p>
    <w:p w:rsidR="00AD148F" w:rsidRPr="00F02D6E" w:rsidRDefault="00AD148F" w:rsidP="00AD148F">
      <w:pPr>
        <w:pStyle w:val="paragraph"/>
      </w:pPr>
      <w:r w:rsidRPr="00F02D6E">
        <w:tab/>
        <w:t>(a)</w:t>
      </w:r>
      <w:r w:rsidRPr="00F02D6E">
        <w:tab/>
        <w:t xml:space="preserve">is granted under the Management Act for the Victorian Coastal Waters Sector of the Southern and Eastern </w:t>
      </w:r>
      <w:proofErr w:type="spellStart"/>
      <w:r w:rsidRPr="00F02D6E">
        <w:t>Scalefish</w:t>
      </w:r>
      <w:proofErr w:type="spellEnd"/>
      <w:r w:rsidRPr="00F02D6E">
        <w:t xml:space="preserve"> and Shark Fishery; and</w:t>
      </w:r>
    </w:p>
    <w:p w:rsidR="00AD148F" w:rsidRPr="00F02D6E" w:rsidRDefault="00AD148F" w:rsidP="00AD148F">
      <w:pPr>
        <w:pStyle w:val="paragraph"/>
      </w:pPr>
      <w:r w:rsidRPr="00F02D6E">
        <w:tab/>
        <w:t>(b)</w:t>
      </w:r>
      <w:r w:rsidRPr="00F02D6E">
        <w:tab/>
        <w:t>authorises fishing by trawling methods; and</w:t>
      </w:r>
    </w:p>
    <w:p w:rsidR="00AD148F" w:rsidRPr="00F02D6E" w:rsidRDefault="00AD148F" w:rsidP="00AD148F">
      <w:pPr>
        <w:pStyle w:val="paragraph"/>
      </w:pPr>
      <w:r w:rsidRPr="00F02D6E">
        <w:tab/>
        <w:t>(c)</w:t>
      </w:r>
      <w:r w:rsidRPr="00F02D6E">
        <w:tab/>
        <w:t xml:space="preserve">is </w:t>
      </w:r>
      <w:r w:rsidRPr="00F02D6E">
        <w:rPr>
          <w:szCs w:val="22"/>
        </w:rPr>
        <w:t>in force at any time during the period starting on the commencement of this instrument and ending on 30</w:t>
      </w:r>
      <w:r w:rsidR="00F02D6E" w:rsidRPr="00F02D6E">
        <w:rPr>
          <w:szCs w:val="22"/>
        </w:rPr>
        <w:t> </w:t>
      </w:r>
      <w:r w:rsidRPr="00F02D6E">
        <w:rPr>
          <w:szCs w:val="22"/>
        </w:rPr>
        <w:t>June 201</w:t>
      </w:r>
      <w:r w:rsidR="004701B6" w:rsidRPr="00F02D6E">
        <w:rPr>
          <w:szCs w:val="22"/>
        </w:rPr>
        <w:t>9</w:t>
      </w:r>
      <w:r w:rsidRPr="00F02D6E">
        <w:t>.</w:t>
      </w:r>
    </w:p>
    <w:p w:rsidR="00AD148F" w:rsidRPr="00F02D6E" w:rsidRDefault="00AD148F" w:rsidP="00AD148F">
      <w:pPr>
        <w:pStyle w:val="SubsectionHead"/>
      </w:pPr>
      <w:r w:rsidRPr="00F02D6E">
        <w:t>Fishing permits (other than quota fishing permits)</w:t>
      </w:r>
    </w:p>
    <w:p w:rsidR="00AD148F" w:rsidRPr="00F02D6E" w:rsidRDefault="00AD148F" w:rsidP="00AD148F">
      <w:pPr>
        <w:pStyle w:val="subsection"/>
      </w:pPr>
      <w:r w:rsidRPr="00F02D6E">
        <w:tab/>
        <w:t>(2)</w:t>
      </w:r>
      <w:r w:rsidRPr="00F02D6E">
        <w:tab/>
        <w:t>The amount of levy in respect of a fishing concession mentioned in the following table is the amount mentioned in the table for the fishing concession.</w:t>
      </w:r>
    </w:p>
    <w:p w:rsidR="00AD148F" w:rsidRPr="00F02D6E" w:rsidRDefault="00AD148F" w:rsidP="00AD148F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71"/>
        <w:gridCol w:w="6298"/>
        <w:gridCol w:w="1460"/>
      </w:tblGrid>
      <w:tr w:rsidR="00AD148F" w:rsidRPr="00F02D6E" w:rsidTr="00CA5315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D148F" w:rsidRPr="00F02D6E" w:rsidRDefault="00AD148F" w:rsidP="006303AC">
            <w:pPr>
              <w:pStyle w:val="TableHeading"/>
            </w:pPr>
            <w:r w:rsidRPr="00F02D6E">
              <w:t xml:space="preserve">Amount of levy—Southern and Eastern </w:t>
            </w:r>
            <w:proofErr w:type="spellStart"/>
            <w:r w:rsidRPr="00F02D6E">
              <w:t>Scalefish</w:t>
            </w:r>
            <w:proofErr w:type="spellEnd"/>
            <w:r w:rsidRPr="00F02D6E">
              <w:t xml:space="preserve"> and Shark Fishery—fishing permits (other than quota fishing permits)</w:t>
            </w:r>
          </w:p>
        </w:tc>
      </w:tr>
      <w:tr w:rsidR="00AD148F" w:rsidRPr="00F02D6E" w:rsidTr="00CA5315">
        <w:trPr>
          <w:tblHeader/>
        </w:trPr>
        <w:tc>
          <w:tcPr>
            <w:tcW w:w="45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D148F" w:rsidRPr="00F02D6E" w:rsidRDefault="00AD148F" w:rsidP="006303AC">
            <w:pPr>
              <w:pStyle w:val="TableHeading"/>
            </w:pPr>
            <w:r w:rsidRPr="00F02D6E">
              <w:t>Item</w:t>
            </w:r>
          </w:p>
        </w:tc>
        <w:tc>
          <w:tcPr>
            <w:tcW w:w="3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D148F" w:rsidRPr="00F02D6E" w:rsidRDefault="00AD148F" w:rsidP="006303AC">
            <w:pPr>
              <w:pStyle w:val="TableHeading"/>
            </w:pPr>
            <w:r w:rsidRPr="00F02D6E">
              <w:t>Fishing permit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D148F" w:rsidRPr="00F02D6E" w:rsidRDefault="00AD148F" w:rsidP="006303AC">
            <w:pPr>
              <w:pStyle w:val="TableHeading"/>
              <w:jc w:val="right"/>
            </w:pPr>
            <w:r w:rsidRPr="00F02D6E">
              <w:t>Amount ($)</w:t>
            </w:r>
          </w:p>
        </w:tc>
      </w:tr>
      <w:tr w:rsidR="00435A18" w:rsidRPr="00F02D6E" w:rsidTr="00CA5315">
        <w:tc>
          <w:tcPr>
            <w:tcW w:w="452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r w:rsidRPr="00F02D6E">
              <w:t>1</w:t>
            </w:r>
          </w:p>
        </w:tc>
        <w:tc>
          <w:tcPr>
            <w:tcW w:w="3692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proofErr w:type="spellStart"/>
            <w:r w:rsidRPr="00F02D6E">
              <w:t>Leviable</w:t>
            </w:r>
            <w:proofErr w:type="spellEnd"/>
            <w:r w:rsidRPr="00F02D6E">
              <w:t xml:space="preserve"> </w:t>
            </w:r>
            <w:proofErr w:type="spellStart"/>
            <w:r w:rsidRPr="00F02D6E">
              <w:t>SESSF</w:t>
            </w:r>
            <w:proofErr w:type="spellEnd"/>
            <w:r w:rsidRPr="00F02D6E">
              <w:t xml:space="preserve"> </w:t>
            </w:r>
            <w:proofErr w:type="spellStart"/>
            <w:r w:rsidRPr="00F02D6E">
              <w:t>autolongline</w:t>
            </w:r>
            <w:proofErr w:type="spellEnd"/>
            <w:r w:rsidRPr="00F02D6E">
              <w:t xml:space="preserve"> fishing permit</w:t>
            </w:r>
          </w:p>
        </w:tc>
        <w:tc>
          <w:tcPr>
            <w:tcW w:w="856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4,930.89</w:t>
            </w:r>
          </w:p>
        </w:tc>
      </w:tr>
      <w:tr w:rsidR="00435A18" w:rsidRPr="00F02D6E" w:rsidTr="00CA5315">
        <w:tc>
          <w:tcPr>
            <w:tcW w:w="4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r w:rsidRPr="00F02D6E">
              <w:t>2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proofErr w:type="spellStart"/>
            <w:r w:rsidRPr="00F02D6E">
              <w:t>Leviable</w:t>
            </w:r>
            <w:proofErr w:type="spellEnd"/>
            <w:r w:rsidRPr="00F02D6E">
              <w:t xml:space="preserve"> </w:t>
            </w:r>
            <w:proofErr w:type="spellStart"/>
            <w:r w:rsidRPr="00F02D6E">
              <w:t>SESSF</w:t>
            </w:r>
            <w:proofErr w:type="spellEnd"/>
            <w:r w:rsidRPr="00F02D6E">
              <w:t xml:space="preserve"> </w:t>
            </w:r>
            <w:proofErr w:type="spellStart"/>
            <w:r w:rsidRPr="00F02D6E">
              <w:t>ECDT</w:t>
            </w:r>
            <w:proofErr w:type="spellEnd"/>
            <w:r w:rsidRPr="00F02D6E">
              <w:t xml:space="preserve"> fishing permit</w:t>
            </w:r>
          </w:p>
        </w:tc>
        <w:tc>
          <w:tcPr>
            <w:tcW w:w="8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493.47</w:t>
            </w:r>
          </w:p>
        </w:tc>
      </w:tr>
      <w:tr w:rsidR="00435A18" w:rsidRPr="00F02D6E" w:rsidTr="00CA5315">
        <w:tc>
          <w:tcPr>
            <w:tcW w:w="4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r w:rsidRPr="00F02D6E">
              <w:t>3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proofErr w:type="spellStart"/>
            <w:r w:rsidRPr="00F02D6E">
              <w:t>Leviable</w:t>
            </w:r>
            <w:proofErr w:type="spellEnd"/>
            <w:r w:rsidRPr="00F02D6E">
              <w:t xml:space="preserve"> </w:t>
            </w:r>
            <w:proofErr w:type="spellStart"/>
            <w:r w:rsidRPr="00F02D6E">
              <w:t>SESSF</w:t>
            </w:r>
            <w:proofErr w:type="spellEnd"/>
            <w:r w:rsidRPr="00F02D6E">
              <w:t xml:space="preserve"> </w:t>
            </w:r>
            <w:proofErr w:type="spellStart"/>
            <w:r w:rsidRPr="00F02D6E">
              <w:t>GHT</w:t>
            </w:r>
            <w:proofErr w:type="spellEnd"/>
            <w:r w:rsidRPr="00F02D6E">
              <w:t xml:space="preserve"> fishing permit</w:t>
            </w:r>
          </w:p>
        </w:tc>
        <w:tc>
          <w:tcPr>
            <w:tcW w:w="8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2,153.36</w:t>
            </w:r>
          </w:p>
        </w:tc>
      </w:tr>
      <w:tr w:rsidR="00435A18" w:rsidRPr="00F02D6E" w:rsidTr="00CA5315">
        <w:tc>
          <w:tcPr>
            <w:tcW w:w="4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r w:rsidRPr="00F02D6E">
              <w:t>4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proofErr w:type="spellStart"/>
            <w:r w:rsidRPr="00F02D6E">
              <w:t>Leviable</w:t>
            </w:r>
            <w:proofErr w:type="spellEnd"/>
            <w:r w:rsidRPr="00F02D6E">
              <w:t xml:space="preserve"> </w:t>
            </w:r>
            <w:proofErr w:type="spellStart"/>
            <w:r w:rsidRPr="00F02D6E">
              <w:t>SESSF</w:t>
            </w:r>
            <w:proofErr w:type="spellEnd"/>
            <w:r w:rsidRPr="00F02D6E">
              <w:t xml:space="preserve"> </w:t>
            </w:r>
            <w:proofErr w:type="spellStart"/>
            <w:r w:rsidRPr="00F02D6E">
              <w:t>GHT</w:t>
            </w:r>
            <w:proofErr w:type="spellEnd"/>
            <w:r w:rsidRPr="00F02D6E">
              <w:t xml:space="preserve"> trap fishing permit</w:t>
            </w:r>
          </w:p>
        </w:tc>
        <w:tc>
          <w:tcPr>
            <w:tcW w:w="8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3,698.17</w:t>
            </w:r>
          </w:p>
        </w:tc>
      </w:tr>
      <w:tr w:rsidR="00435A18" w:rsidRPr="00F02D6E" w:rsidTr="00CA5315">
        <w:tc>
          <w:tcPr>
            <w:tcW w:w="45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r w:rsidRPr="00F02D6E">
              <w:t>5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proofErr w:type="spellStart"/>
            <w:r w:rsidRPr="00F02D6E">
              <w:t>Leviable</w:t>
            </w:r>
            <w:proofErr w:type="spellEnd"/>
            <w:r w:rsidRPr="00F02D6E">
              <w:t xml:space="preserve"> </w:t>
            </w:r>
            <w:proofErr w:type="spellStart"/>
            <w:r w:rsidRPr="00F02D6E">
              <w:t>SESSF</w:t>
            </w:r>
            <w:proofErr w:type="spellEnd"/>
            <w:r w:rsidRPr="00F02D6E">
              <w:t xml:space="preserve"> </w:t>
            </w:r>
            <w:proofErr w:type="spellStart"/>
            <w:r w:rsidRPr="00F02D6E">
              <w:t>VCW</w:t>
            </w:r>
            <w:proofErr w:type="spellEnd"/>
            <w:r w:rsidRPr="00F02D6E">
              <w:t xml:space="preserve"> fishing permit</w:t>
            </w:r>
          </w:p>
        </w:tc>
        <w:tc>
          <w:tcPr>
            <w:tcW w:w="85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352.48</w:t>
            </w:r>
          </w:p>
        </w:tc>
      </w:tr>
    </w:tbl>
    <w:p w:rsidR="00081CAF" w:rsidRPr="00F02D6E" w:rsidRDefault="00081CAF" w:rsidP="00081CAF">
      <w:pPr>
        <w:pStyle w:val="Tabletext"/>
      </w:pPr>
    </w:p>
    <w:p w:rsidR="00AD148F" w:rsidRPr="00F02D6E" w:rsidRDefault="00AD148F" w:rsidP="00AD148F">
      <w:pPr>
        <w:pStyle w:val="SubsectionHead"/>
      </w:pPr>
      <w:r w:rsidRPr="00F02D6E">
        <w:t>Quota fishing permits</w:t>
      </w:r>
    </w:p>
    <w:p w:rsidR="00AD148F" w:rsidRPr="00F02D6E" w:rsidRDefault="00AD148F" w:rsidP="00AD148F">
      <w:pPr>
        <w:pStyle w:val="subsection"/>
      </w:pPr>
      <w:r w:rsidRPr="00F02D6E">
        <w:tab/>
        <w:t>(3)</w:t>
      </w:r>
      <w:r w:rsidRPr="00F02D6E">
        <w:tab/>
        <w:t xml:space="preserve">Subject to </w:t>
      </w:r>
      <w:r w:rsidR="00F02D6E" w:rsidRPr="00F02D6E">
        <w:t>subsection (</w:t>
      </w:r>
      <w:r w:rsidRPr="00F02D6E">
        <w:t xml:space="preserve">4), the amount of levy in respect of a </w:t>
      </w:r>
      <w:proofErr w:type="spellStart"/>
      <w:r w:rsidRPr="00F02D6E">
        <w:t>leviable</w:t>
      </w:r>
      <w:proofErr w:type="spellEnd"/>
      <w:r w:rsidRPr="00F02D6E">
        <w:t xml:space="preserve"> </w:t>
      </w:r>
      <w:proofErr w:type="spellStart"/>
      <w:r w:rsidRPr="00F02D6E">
        <w:t>SESSF</w:t>
      </w:r>
      <w:proofErr w:type="spellEnd"/>
      <w:r w:rsidRPr="00F02D6E">
        <w:t xml:space="preserve"> quota fishing permit is worked out by:</w:t>
      </w:r>
    </w:p>
    <w:p w:rsidR="00AD148F" w:rsidRPr="00F02D6E" w:rsidRDefault="00AD148F" w:rsidP="00AD148F">
      <w:pPr>
        <w:pStyle w:val="paragraph"/>
      </w:pPr>
      <w:r w:rsidRPr="00F02D6E">
        <w:tab/>
        <w:t>(a)</w:t>
      </w:r>
      <w:r w:rsidRPr="00F02D6E">
        <w:tab/>
        <w:t>multiplying the number of quota units authorised to be taken by the permit of a quota species mentioned in an item in the following table by the amount mentioned in that item; and</w:t>
      </w:r>
    </w:p>
    <w:p w:rsidR="00AD148F" w:rsidRPr="00F02D6E" w:rsidRDefault="00AD148F" w:rsidP="00AD148F">
      <w:pPr>
        <w:pStyle w:val="paragraph"/>
      </w:pPr>
      <w:r w:rsidRPr="00F02D6E">
        <w:tab/>
        <w:t>(b)</w:t>
      </w:r>
      <w:r w:rsidRPr="00F02D6E">
        <w:tab/>
        <w:t>adding together the totals for each applicable item.</w:t>
      </w:r>
    </w:p>
    <w:p w:rsidR="00AD148F" w:rsidRPr="00F02D6E" w:rsidRDefault="00AD148F" w:rsidP="00AD148F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74"/>
        <w:gridCol w:w="6218"/>
        <w:gridCol w:w="1537"/>
      </w:tblGrid>
      <w:tr w:rsidR="00AD148F" w:rsidRPr="00F02D6E" w:rsidTr="00CA5315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D148F" w:rsidRPr="00F02D6E" w:rsidRDefault="00AD148F" w:rsidP="006303AC">
            <w:pPr>
              <w:pStyle w:val="TableHeading"/>
            </w:pPr>
            <w:r w:rsidRPr="00F02D6E">
              <w:t xml:space="preserve">Amount of levy—Southern and Eastern </w:t>
            </w:r>
            <w:proofErr w:type="spellStart"/>
            <w:r w:rsidRPr="00F02D6E">
              <w:t>Scalefish</w:t>
            </w:r>
            <w:proofErr w:type="spellEnd"/>
            <w:r w:rsidRPr="00F02D6E">
              <w:t xml:space="preserve"> and Shark Fishery—quota fishing permits</w:t>
            </w:r>
          </w:p>
        </w:tc>
      </w:tr>
      <w:tr w:rsidR="00AD148F" w:rsidRPr="00F02D6E" w:rsidTr="00CA5315">
        <w:trPr>
          <w:tblHeader/>
        </w:trPr>
        <w:tc>
          <w:tcPr>
            <w:tcW w:w="45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D148F" w:rsidRPr="00F02D6E" w:rsidRDefault="00AD148F" w:rsidP="006303AC">
            <w:pPr>
              <w:pStyle w:val="TableHeading"/>
            </w:pPr>
            <w:r w:rsidRPr="00F02D6E">
              <w:t>Item</w:t>
            </w:r>
          </w:p>
        </w:tc>
        <w:tc>
          <w:tcPr>
            <w:tcW w:w="364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D148F" w:rsidRPr="00F02D6E" w:rsidRDefault="00AD148F" w:rsidP="006303AC">
            <w:pPr>
              <w:pStyle w:val="TableHeading"/>
            </w:pPr>
            <w:r w:rsidRPr="00F02D6E">
              <w:t>Quota species</w:t>
            </w:r>
          </w:p>
        </w:tc>
        <w:tc>
          <w:tcPr>
            <w:tcW w:w="9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D148F" w:rsidRPr="00F02D6E" w:rsidRDefault="00AD148F" w:rsidP="006303AC">
            <w:pPr>
              <w:pStyle w:val="TableHeading"/>
              <w:jc w:val="right"/>
            </w:pPr>
            <w:r w:rsidRPr="00F02D6E">
              <w:t>Amount ($)</w:t>
            </w:r>
          </w:p>
        </w:tc>
      </w:tr>
      <w:tr w:rsidR="00435A18" w:rsidRPr="00F02D6E" w:rsidTr="00CA5315">
        <w:tc>
          <w:tcPr>
            <w:tcW w:w="454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r w:rsidRPr="00F02D6E">
              <w:t>1</w:t>
            </w:r>
          </w:p>
        </w:tc>
        <w:tc>
          <w:tcPr>
            <w:tcW w:w="3645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r w:rsidRPr="00F02D6E">
              <w:t>Deepwater shark in the Eastern zone</w:t>
            </w:r>
          </w:p>
        </w:tc>
        <w:tc>
          <w:tcPr>
            <w:tcW w:w="901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0.01848</w:t>
            </w:r>
          </w:p>
        </w:tc>
      </w:tr>
      <w:tr w:rsidR="00435A18" w:rsidRPr="00F02D6E" w:rsidTr="00CA5315">
        <w:tc>
          <w:tcPr>
            <w:tcW w:w="45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r w:rsidRPr="00F02D6E">
              <w:t>2</w:t>
            </w:r>
          </w:p>
        </w:tc>
        <w:tc>
          <w:tcPr>
            <w:tcW w:w="364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r w:rsidRPr="00F02D6E">
              <w:t>Deepwater shark in the Western zone</w:t>
            </w:r>
          </w:p>
        </w:tc>
        <w:tc>
          <w:tcPr>
            <w:tcW w:w="90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0.04581</w:t>
            </w:r>
          </w:p>
        </w:tc>
      </w:tr>
      <w:tr w:rsidR="00435A18" w:rsidRPr="00F02D6E" w:rsidTr="00CA5315">
        <w:tc>
          <w:tcPr>
            <w:tcW w:w="45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r w:rsidRPr="00F02D6E">
              <w:t>3</w:t>
            </w:r>
          </w:p>
        </w:tc>
        <w:tc>
          <w:tcPr>
            <w:tcW w:w="364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proofErr w:type="spellStart"/>
            <w:r w:rsidRPr="00F02D6E">
              <w:t>Oreodory</w:t>
            </w:r>
            <w:proofErr w:type="spellEnd"/>
          </w:p>
        </w:tc>
        <w:tc>
          <w:tcPr>
            <w:tcW w:w="90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0.02608</w:t>
            </w:r>
          </w:p>
        </w:tc>
      </w:tr>
      <w:tr w:rsidR="00435A18" w:rsidRPr="00F02D6E" w:rsidTr="00CA5315">
        <w:tc>
          <w:tcPr>
            <w:tcW w:w="45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r w:rsidRPr="00F02D6E">
              <w:t>4</w:t>
            </w:r>
          </w:p>
        </w:tc>
        <w:tc>
          <w:tcPr>
            <w:tcW w:w="364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proofErr w:type="spellStart"/>
            <w:r w:rsidRPr="00F02D6E">
              <w:t>Ribaldo</w:t>
            </w:r>
            <w:proofErr w:type="spellEnd"/>
          </w:p>
        </w:tc>
        <w:tc>
          <w:tcPr>
            <w:tcW w:w="90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0.06394</w:t>
            </w:r>
          </w:p>
        </w:tc>
      </w:tr>
      <w:tr w:rsidR="00435A18" w:rsidRPr="00F02D6E" w:rsidTr="00CA5315">
        <w:tc>
          <w:tcPr>
            <w:tcW w:w="45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r w:rsidRPr="00F02D6E">
              <w:t>5</w:t>
            </w:r>
          </w:p>
        </w:tc>
        <w:tc>
          <w:tcPr>
            <w:tcW w:w="364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r w:rsidRPr="00F02D6E">
              <w:t xml:space="preserve">Smooth </w:t>
            </w:r>
            <w:proofErr w:type="spellStart"/>
            <w:r w:rsidRPr="00F02D6E">
              <w:t>oreodory</w:t>
            </w:r>
            <w:proofErr w:type="spellEnd"/>
            <w:r w:rsidRPr="00F02D6E">
              <w:t xml:space="preserve"> in the Cascade Plateau zone</w:t>
            </w:r>
          </w:p>
        </w:tc>
        <w:tc>
          <w:tcPr>
            <w:tcW w:w="90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0.00001</w:t>
            </w:r>
          </w:p>
        </w:tc>
      </w:tr>
      <w:tr w:rsidR="00435A18" w:rsidRPr="00F02D6E" w:rsidTr="00CA5315">
        <w:tc>
          <w:tcPr>
            <w:tcW w:w="45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r w:rsidRPr="00F02D6E">
              <w:t>6</w:t>
            </w:r>
          </w:p>
        </w:tc>
        <w:tc>
          <w:tcPr>
            <w:tcW w:w="364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35A18" w:rsidRPr="00F02D6E" w:rsidRDefault="00435A18" w:rsidP="006303AC">
            <w:pPr>
              <w:pStyle w:val="Tabletext"/>
            </w:pPr>
            <w:r w:rsidRPr="00F02D6E">
              <w:t xml:space="preserve">Smooth </w:t>
            </w:r>
            <w:proofErr w:type="spellStart"/>
            <w:r w:rsidRPr="00F02D6E">
              <w:t>oreodory</w:t>
            </w:r>
            <w:proofErr w:type="spellEnd"/>
            <w:r w:rsidRPr="00F02D6E">
              <w:t xml:space="preserve"> in a sector or zone other than the Cascade Plateau zone</w:t>
            </w:r>
          </w:p>
        </w:tc>
        <w:tc>
          <w:tcPr>
            <w:tcW w:w="90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35A18" w:rsidRPr="00F02D6E" w:rsidRDefault="00435A18" w:rsidP="00435A18">
            <w:pPr>
              <w:pStyle w:val="Tabletext"/>
              <w:jc w:val="right"/>
            </w:pPr>
            <w:r w:rsidRPr="00F02D6E">
              <w:t>0.04389</w:t>
            </w:r>
          </w:p>
        </w:tc>
      </w:tr>
    </w:tbl>
    <w:p w:rsidR="00AD148F" w:rsidRPr="00F02D6E" w:rsidRDefault="00AD148F" w:rsidP="00AD148F">
      <w:pPr>
        <w:pStyle w:val="Tabletext"/>
      </w:pPr>
    </w:p>
    <w:p w:rsidR="00AD148F" w:rsidRPr="00F02D6E" w:rsidRDefault="00AD148F" w:rsidP="00AD148F">
      <w:pPr>
        <w:pStyle w:val="subsection"/>
      </w:pPr>
      <w:r w:rsidRPr="00F02D6E">
        <w:tab/>
        <w:t>(4)</w:t>
      </w:r>
      <w:r w:rsidRPr="00F02D6E">
        <w:tab/>
        <w:t>If:</w:t>
      </w:r>
    </w:p>
    <w:p w:rsidR="00AD148F" w:rsidRPr="00F02D6E" w:rsidRDefault="00AD148F" w:rsidP="00AD148F">
      <w:pPr>
        <w:pStyle w:val="paragraph"/>
      </w:pPr>
      <w:r w:rsidRPr="00F02D6E">
        <w:tab/>
        <w:t>(a)</w:t>
      </w:r>
      <w:r w:rsidRPr="00F02D6E">
        <w:tab/>
        <w:t>on 30</w:t>
      </w:r>
      <w:r w:rsidR="00F02D6E" w:rsidRPr="00F02D6E">
        <w:t> </w:t>
      </w:r>
      <w:r w:rsidRPr="00F02D6E">
        <w:t>April 201</w:t>
      </w:r>
      <w:r w:rsidR="004701B6" w:rsidRPr="00F02D6E">
        <w:t>9</w:t>
      </w:r>
      <w:r w:rsidRPr="00F02D6E">
        <w:t xml:space="preserve">, a </w:t>
      </w:r>
      <w:proofErr w:type="spellStart"/>
      <w:r w:rsidRPr="00F02D6E">
        <w:t>leviable</w:t>
      </w:r>
      <w:proofErr w:type="spellEnd"/>
      <w:r w:rsidRPr="00F02D6E">
        <w:t xml:space="preserve"> </w:t>
      </w:r>
      <w:proofErr w:type="spellStart"/>
      <w:r w:rsidRPr="00F02D6E">
        <w:t>SESSF</w:t>
      </w:r>
      <w:proofErr w:type="spellEnd"/>
      <w:r w:rsidRPr="00F02D6E">
        <w:t xml:space="preserve"> quota fishing permit ceases to be in force; and</w:t>
      </w:r>
    </w:p>
    <w:p w:rsidR="00AD148F" w:rsidRPr="00F02D6E" w:rsidRDefault="00AD148F" w:rsidP="00AD148F">
      <w:pPr>
        <w:pStyle w:val="paragraph"/>
      </w:pPr>
      <w:r w:rsidRPr="00F02D6E">
        <w:tab/>
        <w:t>(b)</w:t>
      </w:r>
      <w:r w:rsidRPr="00F02D6E">
        <w:tab/>
        <w:t>on 1</w:t>
      </w:r>
      <w:r w:rsidR="00F02D6E" w:rsidRPr="00F02D6E">
        <w:t> </w:t>
      </w:r>
      <w:r w:rsidRPr="00F02D6E">
        <w:t>May 201</w:t>
      </w:r>
      <w:r w:rsidR="004701B6" w:rsidRPr="00F02D6E">
        <w:t>9</w:t>
      </w:r>
      <w:r w:rsidRPr="00F02D6E">
        <w:t xml:space="preserve">, one or more </w:t>
      </w:r>
      <w:proofErr w:type="spellStart"/>
      <w:r w:rsidRPr="00F02D6E">
        <w:t>leviable</w:t>
      </w:r>
      <w:proofErr w:type="spellEnd"/>
      <w:r w:rsidRPr="00F02D6E">
        <w:t xml:space="preserve"> </w:t>
      </w:r>
      <w:proofErr w:type="spellStart"/>
      <w:r w:rsidRPr="00F02D6E">
        <w:t>SESSF</w:t>
      </w:r>
      <w:proofErr w:type="spellEnd"/>
      <w:r w:rsidRPr="00F02D6E">
        <w:t xml:space="preserve"> quota </w:t>
      </w:r>
      <w:proofErr w:type="spellStart"/>
      <w:r w:rsidRPr="00F02D6E">
        <w:t>SFRs</w:t>
      </w:r>
      <w:proofErr w:type="spellEnd"/>
      <w:r w:rsidRPr="00F02D6E">
        <w:t xml:space="preserve"> are in force that authorise the taking of the quota species that were authorised to be taken by the permit before it ceased to be in force;</w:t>
      </w:r>
    </w:p>
    <w:p w:rsidR="00AD148F" w:rsidRPr="00F02D6E" w:rsidRDefault="00AD148F" w:rsidP="00AD148F">
      <w:pPr>
        <w:pStyle w:val="subsection2"/>
      </w:pPr>
      <w:r w:rsidRPr="00F02D6E">
        <w:t>then, the amount of levy in respect of the permit is the amount that is equal to two</w:t>
      </w:r>
      <w:r w:rsidR="00F02D6E">
        <w:noBreakHyphen/>
      </w:r>
      <w:r w:rsidRPr="00F02D6E">
        <w:t>thirds of the amount of levy that would, apart from this subsection, be payable in respect of the permit.</w:t>
      </w:r>
    </w:p>
    <w:p w:rsidR="00AD148F" w:rsidRPr="00F02D6E" w:rsidRDefault="0025645E" w:rsidP="00AD148F">
      <w:pPr>
        <w:pStyle w:val="ActHead5"/>
      </w:pPr>
      <w:bookmarkStart w:id="23" w:name="_Toc524955543"/>
      <w:r w:rsidRPr="00F02D6E">
        <w:rPr>
          <w:rStyle w:val="CharSectno"/>
        </w:rPr>
        <w:t>19</w:t>
      </w:r>
      <w:r w:rsidR="00AD148F" w:rsidRPr="00F02D6E">
        <w:t xml:space="preserve">  Southern Bluefin Tuna Fishery</w:t>
      </w:r>
      <w:bookmarkEnd w:id="23"/>
    </w:p>
    <w:p w:rsidR="00AD148F" w:rsidRPr="00F02D6E" w:rsidRDefault="00AD148F" w:rsidP="00AD148F">
      <w:pPr>
        <w:pStyle w:val="subsection"/>
      </w:pPr>
      <w:r w:rsidRPr="00F02D6E">
        <w:tab/>
        <w:t>(1)</w:t>
      </w:r>
      <w:r w:rsidRPr="00F02D6E">
        <w:tab/>
        <w:t>In this section: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</w:rPr>
        <w:t>leviable</w:t>
      </w:r>
      <w:proofErr w:type="spellEnd"/>
      <w:r w:rsidRPr="00F02D6E">
        <w:rPr>
          <w:b/>
          <w:i/>
        </w:rPr>
        <w:t xml:space="preserve"> </w:t>
      </w:r>
      <w:proofErr w:type="spellStart"/>
      <w:r w:rsidRPr="00F02D6E">
        <w:rPr>
          <w:b/>
          <w:i/>
        </w:rPr>
        <w:t>SBTF</w:t>
      </w:r>
      <w:proofErr w:type="spellEnd"/>
      <w:r w:rsidRPr="00F02D6E">
        <w:rPr>
          <w:b/>
          <w:i/>
        </w:rPr>
        <w:t xml:space="preserve"> SFR </w:t>
      </w:r>
      <w:r w:rsidRPr="00F02D6E">
        <w:t>means an SFR that is:</w:t>
      </w:r>
    </w:p>
    <w:p w:rsidR="00AD148F" w:rsidRPr="00F02D6E" w:rsidRDefault="00AD148F" w:rsidP="00AD148F">
      <w:pPr>
        <w:pStyle w:val="paragraph"/>
      </w:pPr>
      <w:r w:rsidRPr="00F02D6E">
        <w:tab/>
        <w:t>(a)</w:t>
      </w:r>
      <w:r w:rsidRPr="00F02D6E">
        <w:tab/>
        <w:t>granted under the Management Act for the Southern Bluefin Tuna Fishery; and</w:t>
      </w:r>
    </w:p>
    <w:p w:rsidR="00AD148F" w:rsidRPr="00F02D6E" w:rsidRDefault="00AD148F" w:rsidP="00AD148F">
      <w:pPr>
        <w:pStyle w:val="paragraph"/>
      </w:pPr>
      <w:r w:rsidRPr="00F02D6E">
        <w:tab/>
        <w:t>(b)</w:t>
      </w:r>
      <w:r w:rsidRPr="00F02D6E">
        <w:tab/>
        <w:t>in force at any time during the period starting on the commencement of this instrument and ending on 30</w:t>
      </w:r>
      <w:r w:rsidR="00F02D6E" w:rsidRPr="00F02D6E">
        <w:t> </w:t>
      </w:r>
      <w:r w:rsidRPr="00F02D6E">
        <w:t>June 201</w:t>
      </w:r>
      <w:r w:rsidR="004701B6" w:rsidRPr="00F02D6E">
        <w:t>9</w:t>
      </w:r>
      <w:r w:rsidRPr="00F02D6E">
        <w:t>.</w:t>
      </w:r>
    </w:p>
    <w:p w:rsidR="00AD148F" w:rsidRPr="00F02D6E" w:rsidRDefault="00AD148F" w:rsidP="00AD148F">
      <w:pPr>
        <w:pStyle w:val="subsection"/>
      </w:pPr>
      <w:r w:rsidRPr="00F02D6E">
        <w:tab/>
        <w:t>(2)</w:t>
      </w:r>
      <w:r w:rsidRPr="00F02D6E">
        <w:tab/>
        <w:t xml:space="preserve">The amount of levy in respect of a </w:t>
      </w:r>
      <w:proofErr w:type="spellStart"/>
      <w:r w:rsidRPr="00F02D6E">
        <w:t>leviable</w:t>
      </w:r>
      <w:proofErr w:type="spellEnd"/>
      <w:r w:rsidRPr="00F02D6E">
        <w:t xml:space="preserve"> </w:t>
      </w:r>
      <w:proofErr w:type="spellStart"/>
      <w:r w:rsidRPr="00F02D6E">
        <w:t>SBTF</w:t>
      </w:r>
      <w:proofErr w:type="spellEnd"/>
      <w:r w:rsidRPr="00F02D6E">
        <w:t xml:space="preserve"> SFR is $</w:t>
      </w:r>
      <w:r w:rsidR="00435A18" w:rsidRPr="00F02D6E">
        <w:t>0.2917</w:t>
      </w:r>
      <w:r w:rsidRPr="00F02D6E">
        <w:t>.</w:t>
      </w:r>
    </w:p>
    <w:p w:rsidR="00AD148F" w:rsidRPr="00F02D6E" w:rsidRDefault="0025645E" w:rsidP="00AD148F">
      <w:pPr>
        <w:pStyle w:val="ActHead5"/>
      </w:pPr>
      <w:bookmarkStart w:id="24" w:name="_Toc524955544"/>
      <w:r w:rsidRPr="00F02D6E">
        <w:rPr>
          <w:rStyle w:val="CharSectno"/>
        </w:rPr>
        <w:t>20</w:t>
      </w:r>
      <w:r w:rsidR="00AD148F" w:rsidRPr="00F02D6E">
        <w:t xml:space="preserve">  Southern Squid Jig Fishery</w:t>
      </w:r>
      <w:bookmarkEnd w:id="24"/>
    </w:p>
    <w:p w:rsidR="00AD148F" w:rsidRPr="00F02D6E" w:rsidRDefault="00AD148F" w:rsidP="00AD148F">
      <w:pPr>
        <w:pStyle w:val="subsection"/>
      </w:pPr>
      <w:r w:rsidRPr="00F02D6E">
        <w:tab/>
        <w:t>(1)</w:t>
      </w:r>
      <w:r w:rsidRPr="00F02D6E">
        <w:tab/>
        <w:t>In this section: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</w:rPr>
        <w:t>leviable</w:t>
      </w:r>
      <w:proofErr w:type="spellEnd"/>
      <w:r w:rsidRPr="00F02D6E">
        <w:rPr>
          <w:b/>
          <w:i/>
        </w:rPr>
        <w:t xml:space="preserve"> </w:t>
      </w:r>
      <w:proofErr w:type="spellStart"/>
      <w:r w:rsidRPr="00F02D6E">
        <w:rPr>
          <w:b/>
          <w:i/>
        </w:rPr>
        <w:t>SSJF</w:t>
      </w:r>
      <w:proofErr w:type="spellEnd"/>
      <w:r w:rsidRPr="00F02D6E">
        <w:rPr>
          <w:b/>
          <w:i/>
        </w:rPr>
        <w:t xml:space="preserve"> gear SFR </w:t>
      </w:r>
      <w:r w:rsidRPr="00F02D6E">
        <w:t>means a gear SFR that is:</w:t>
      </w:r>
    </w:p>
    <w:p w:rsidR="00AD148F" w:rsidRPr="00F02D6E" w:rsidRDefault="00AD148F" w:rsidP="00AD148F">
      <w:pPr>
        <w:pStyle w:val="paragraph"/>
      </w:pPr>
      <w:r w:rsidRPr="00F02D6E">
        <w:tab/>
        <w:t>(a)</w:t>
      </w:r>
      <w:r w:rsidRPr="00F02D6E">
        <w:tab/>
        <w:t>granted under the Management Act for the Southern Squid Jig Fishery; and</w:t>
      </w:r>
    </w:p>
    <w:p w:rsidR="00AD148F" w:rsidRPr="00F02D6E" w:rsidRDefault="00AD148F" w:rsidP="00AD148F">
      <w:pPr>
        <w:pStyle w:val="paragraph"/>
      </w:pPr>
      <w:r w:rsidRPr="00F02D6E">
        <w:tab/>
        <w:t>(b)</w:t>
      </w:r>
      <w:r w:rsidRPr="00F02D6E">
        <w:tab/>
        <w:t>in force at any time during the period starting on the commencement of this instrument and ending on 30</w:t>
      </w:r>
      <w:r w:rsidR="00F02D6E" w:rsidRPr="00F02D6E">
        <w:t> </w:t>
      </w:r>
      <w:r w:rsidRPr="00F02D6E">
        <w:t>June 201</w:t>
      </w:r>
      <w:r w:rsidR="004701B6" w:rsidRPr="00F02D6E">
        <w:t>9</w:t>
      </w:r>
      <w:r w:rsidRPr="00F02D6E">
        <w:t>.</w:t>
      </w:r>
    </w:p>
    <w:p w:rsidR="00AD148F" w:rsidRPr="00F02D6E" w:rsidRDefault="00AD148F" w:rsidP="00AD148F">
      <w:pPr>
        <w:pStyle w:val="subsection"/>
      </w:pPr>
      <w:r w:rsidRPr="00F02D6E">
        <w:tab/>
        <w:t>(2)</w:t>
      </w:r>
      <w:r w:rsidRPr="00F02D6E">
        <w:tab/>
        <w:t xml:space="preserve">The amount of levy in respect of a </w:t>
      </w:r>
      <w:proofErr w:type="spellStart"/>
      <w:r w:rsidRPr="00F02D6E">
        <w:t>leviable</w:t>
      </w:r>
      <w:proofErr w:type="spellEnd"/>
      <w:r w:rsidRPr="00F02D6E">
        <w:t xml:space="preserve"> </w:t>
      </w:r>
      <w:proofErr w:type="spellStart"/>
      <w:r w:rsidRPr="00F02D6E">
        <w:t>SSJF</w:t>
      </w:r>
      <w:proofErr w:type="spellEnd"/>
      <w:r w:rsidRPr="00F02D6E">
        <w:t xml:space="preserve"> gear SFR is $</w:t>
      </w:r>
      <w:r w:rsidR="0057514A" w:rsidRPr="00F02D6E">
        <w:t>19.3414</w:t>
      </w:r>
      <w:r w:rsidRPr="00F02D6E">
        <w:t>.</w:t>
      </w:r>
    </w:p>
    <w:p w:rsidR="00AD148F" w:rsidRPr="00F02D6E" w:rsidRDefault="0025645E" w:rsidP="00AD148F">
      <w:pPr>
        <w:pStyle w:val="ActHead5"/>
      </w:pPr>
      <w:bookmarkStart w:id="25" w:name="_Toc524955545"/>
      <w:r w:rsidRPr="00F02D6E">
        <w:rPr>
          <w:rStyle w:val="CharSectno"/>
        </w:rPr>
        <w:t>21</w:t>
      </w:r>
      <w:r w:rsidR="00AD148F" w:rsidRPr="00F02D6E">
        <w:t xml:space="preserve">  Western Deepwater Trawl Fishery</w:t>
      </w:r>
      <w:bookmarkEnd w:id="25"/>
    </w:p>
    <w:p w:rsidR="00AD148F" w:rsidRPr="00F02D6E" w:rsidRDefault="00AD148F" w:rsidP="00AD148F">
      <w:pPr>
        <w:pStyle w:val="subsection"/>
      </w:pPr>
      <w:r w:rsidRPr="00F02D6E">
        <w:tab/>
        <w:t>(1)</w:t>
      </w:r>
      <w:r w:rsidRPr="00F02D6E">
        <w:tab/>
        <w:t>In this section: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</w:rPr>
        <w:t>leviable</w:t>
      </w:r>
      <w:proofErr w:type="spellEnd"/>
      <w:r w:rsidRPr="00F02D6E">
        <w:rPr>
          <w:b/>
          <w:i/>
        </w:rPr>
        <w:t xml:space="preserve"> </w:t>
      </w:r>
      <w:proofErr w:type="spellStart"/>
      <w:r w:rsidRPr="00F02D6E">
        <w:rPr>
          <w:b/>
          <w:i/>
        </w:rPr>
        <w:t>WDWTF</w:t>
      </w:r>
      <w:proofErr w:type="spellEnd"/>
      <w:r w:rsidRPr="00F02D6E">
        <w:rPr>
          <w:b/>
          <w:i/>
        </w:rPr>
        <w:t xml:space="preserve"> fishing permit </w:t>
      </w:r>
      <w:r w:rsidRPr="00F02D6E">
        <w:t>means a fishing permit that is:</w:t>
      </w:r>
    </w:p>
    <w:p w:rsidR="00AD148F" w:rsidRPr="00F02D6E" w:rsidRDefault="00AD148F" w:rsidP="00AD148F">
      <w:pPr>
        <w:pStyle w:val="paragraph"/>
      </w:pPr>
      <w:r w:rsidRPr="00F02D6E">
        <w:tab/>
        <w:t>(a)</w:t>
      </w:r>
      <w:r w:rsidRPr="00F02D6E">
        <w:tab/>
        <w:t>granted under the Management Act for the Western Deepwater Trawl Fishery; and</w:t>
      </w:r>
    </w:p>
    <w:p w:rsidR="00AD148F" w:rsidRPr="00F02D6E" w:rsidRDefault="00AD148F" w:rsidP="00AD148F">
      <w:pPr>
        <w:pStyle w:val="paragraph"/>
      </w:pPr>
      <w:r w:rsidRPr="00F02D6E">
        <w:tab/>
        <w:t>(b)</w:t>
      </w:r>
      <w:r w:rsidRPr="00F02D6E">
        <w:tab/>
        <w:t>in force at any time during the period starting on the commencement of this instrument and ending on 30</w:t>
      </w:r>
      <w:r w:rsidR="00F02D6E" w:rsidRPr="00F02D6E">
        <w:t> </w:t>
      </w:r>
      <w:r w:rsidRPr="00F02D6E">
        <w:t>June 201</w:t>
      </w:r>
      <w:r w:rsidR="004701B6" w:rsidRPr="00F02D6E">
        <w:t>9</w:t>
      </w:r>
      <w:r w:rsidRPr="00F02D6E">
        <w:t>.</w:t>
      </w:r>
    </w:p>
    <w:p w:rsidR="00AD148F" w:rsidRPr="00F02D6E" w:rsidRDefault="00AD148F" w:rsidP="00AD148F">
      <w:pPr>
        <w:pStyle w:val="subsection"/>
      </w:pPr>
      <w:r w:rsidRPr="00F02D6E">
        <w:tab/>
        <w:t>(2)</w:t>
      </w:r>
      <w:r w:rsidRPr="00F02D6E">
        <w:tab/>
        <w:t xml:space="preserve">The amount of levy in respect of a </w:t>
      </w:r>
      <w:proofErr w:type="spellStart"/>
      <w:r w:rsidRPr="00F02D6E">
        <w:t>leviable</w:t>
      </w:r>
      <w:proofErr w:type="spellEnd"/>
      <w:r w:rsidRPr="00F02D6E">
        <w:t xml:space="preserve"> </w:t>
      </w:r>
      <w:proofErr w:type="spellStart"/>
      <w:r w:rsidRPr="00F02D6E">
        <w:t>WDWTF</w:t>
      </w:r>
      <w:proofErr w:type="spellEnd"/>
      <w:r w:rsidRPr="00F02D6E">
        <w:t xml:space="preserve"> fishing permit is $</w:t>
      </w:r>
      <w:r w:rsidR="0057514A" w:rsidRPr="00F02D6E">
        <w:t>7,477.09</w:t>
      </w:r>
      <w:r w:rsidRPr="00F02D6E">
        <w:t>.</w:t>
      </w:r>
    </w:p>
    <w:p w:rsidR="00AD148F" w:rsidRPr="00F02D6E" w:rsidRDefault="0025645E" w:rsidP="00AD148F">
      <w:pPr>
        <w:pStyle w:val="ActHead5"/>
      </w:pPr>
      <w:bookmarkStart w:id="26" w:name="_Toc524955546"/>
      <w:r w:rsidRPr="00F02D6E">
        <w:rPr>
          <w:rStyle w:val="CharSectno"/>
        </w:rPr>
        <w:t>22</w:t>
      </w:r>
      <w:r w:rsidR="00AD148F" w:rsidRPr="00F02D6E">
        <w:t xml:space="preserve">  Western Skipjack Fishery</w:t>
      </w:r>
      <w:bookmarkEnd w:id="26"/>
    </w:p>
    <w:p w:rsidR="00AD148F" w:rsidRPr="00F02D6E" w:rsidRDefault="00AD148F" w:rsidP="00AD148F">
      <w:pPr>
        <w:pStyle w:val="subsection"/>
      </w:pPr>
      <w:r w:rsidRPr="00F02D6E">
        <w:tab/>
        <w:t>(1)</w:t>
      </w:r>
      <w:r w:rsidRPr="00F02D6E">
        <w:tab/>
        <w:t>In this section: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</w:rPr>
        <w:t>leviable</w:t>
      </w:r>
      <w:proofErr w:type="spellEnd"/>
      <w:r w:rsidRPr="00F02D6E">
        <w:rPr>
          <w:b/>
          <w:i/>
        </w:rPr>
        <w:t xml:space="preserve"> </w:t>
      </w:r>
      <w:proofErr w:type="spellStart"/>
      <w:r w:rsidRPr="00F02D6E">
        <w:rPr>
          <w:b/>
          <w:i/>
        </w:rPr>
        <w:t>WSF</w:t>
      </w:r>
      <w:proofErr w:type="spellEnd"/>
      <w:r w:rsidRPr="00F02D6E">
        <w:rPr>
          <w:b/>
          <w:i/>
        </w:rPr>
        <w:t xml:space="preserve"> fishing permit </w:t>
      </w:r>
      <w:r w:rsidRPr="00F02D6E">
        <w:t>means a fishing permit that is:</w:t>
      </w:r>
    </w:p>
    <w:p w:rsidR="00AD148F" w:rsidRPr="00F02D6E" w:rsidRDefault="00AD148F" w:rsidP="00AD148F">
      <w:pPr>
        <w:pStyle w:val="paragraph"/>
      </w:pPr>
      <w:r w:rsidRPr="00F02D6E">
        <w:tab/>
        <w:t>(a)</w:t>
      </w:r>
      <w:r w:rsidRPr="00F02D6E">
        <w:tab/>
        <w:t>granted under the Management Act for the Western Skipjack Fishery; and</w:t>
      </w:r>
    </w:p>
    <w:p w:rsidR="00AD148F" w:rsidRPr="00F02D6E" w:rsidRDefault="00AD148F" w:rsidP="00AD148F">
      <w:pPr>
        <w:pStyle w:val="paragraph"/>
      </w:pPr>
      <w:r w:rsidRPr="00F02D6E">
        <w:tab/>
        <w:t>(b)</w:t>
      </w:r>
      <w:r w:rsidRPr="00F02D6E">
        <w:tab/>
        <w:t>in force at any time during the period starting on the commencement of this instrument and ending on 30</w:t>
      </w:r>
      <w:r w:rsidR="00F02D6E" w:rsidRPr="00F02D6E">
        <w:t> </w:t>
      </w:r>
      <w:r w:rsidRPr="00F02D6E">
        <w:t>June 201</w:t>
      </w:r>
      <w:r w:rsidR="004701B6" w:rsidRPr="00F02D6E">
        <w:t>9</w:t>
      </w:r>
      <w:r w:rsidRPr="00F02D6E">
        <w:t>.</w:t>
      </w:r>
    </w:p>
    <w:p w:rsidR="00AD148F" w:rsidRPr="00F02D6E" w:rsidRDefault="00AD148F" w:rsidP="00AD148F">
      <w:pPr>
        <w:pStyle w:val="subsection"/>
      </w:pPr>
      <w:r w:rsidRPr="00F02D6E">
        <w:tab/>
        <w:t>(2)</w:t>
      </w:r>
      <w:r w:rsidRPr="00F02D6E">
        <w:tab/>
        <w:t xml:space="preserve">The amount of levy in respect of a </w:t>
      </w:r>
      <w:proofErr w:type="spellStart"/>
      <w:r w:rsidRPr="00F02D6E">
        <w:t>leviable</w:t>
      </w:r>
      <w:proofErr w:type="spellEnd"/>
      <w:r w:rsidRPr="00F02D6E">
        <w:t xml:space="preserve"> </w:t>
      </w:r>
      <w:proofErr w:type="spellStart"/>
      <w:r w:rsidRPr="00F02D6E">
        <w:t>WSF</w:t>
      </w:r>
      <w:proofErr w:type="spellEnd"/>
      <w:r w:rsidRPr="00F02D6E">
        <w:t xml:space="preserve"> fishing permit is $</w:t>
      </w:r>
      <w:r w:rsidR="0057514A" w:rsidRPr="00F02D6E">
        <w:t>1,379.39</w:t>
      </w:r>
      <w:r w:rsidRPr="00F02D6E">
        <w:t>.</w:t>
      </w:r>
    </w:p>
    <w:p w:rsidR="00AD148F" w:rsidRPr="00F02D6E" w:rsidRDefault="0025645E" w:rsidP="00AD148F">
      <w:pPr>
        <w:pStyle w:val="ActHead5"/>
      </w:pPr>
      <w:bookmarkStart w:id="27" w:name="_Toc524955547"/>
      <w:r w:rsidRPr="00F02D6E">
        <w:rPr>
          <w:rStyle w:val="CharSectno"/>
        </w:rPr>
        <w:t>23</w:t>
      </w:r>
      <w:r w:rsidR="00AD148F" w:rsidRPr="00F02D6E">
        <w:t xml:space="preserve">  Western Tuna and Billfish Fishery</w:t>
      </w:r>
      <w:bookmarkEnd w:id="27"/>
    </w:p>
    <w:p w:rsidR="00AD148F" w:rsidRPr="00F02D6E" w:rsidRDefault="00AD148F" w:rsidP="00AD148F">
      <w:pPr>
        <w:pStyle w:val="subsection"/>
      </w:pPr>
      <w:r w:rsidRPr="00F02D6E">
        <w:tab/>
        <w:t>(1)</w:t>
      </w:r>
      <w:r w:rsidRPr="00F02D6E">
        <w:tab/>
        <w:t>In this section: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</w:rPr>
        <w:t>leviable</w:t>
      </w:r>
      <w:proofErr w:type="spellEnd"/>
      <w:r w:rsidRPr="00F02D6E">
        <w:rPr>
          <w:b/>
          <w:i/>
        </w:rPr>
        <w:t xml:space="preserve"> </w:t>
      </w:r>
      <w:proofErr w:type="spellStart"/>
      <w:r w:rsidRPr="00F02D6E">
        <w:rPr>
          <w:b/>
          <w:i/>
        </w:rPr>
        <w:t>WTBF</w:t>
      </w:r>
      <w:proofErr w:type="spellEnd"/>
      <w:r w:rsidRPr="00F02D6E">
        <w:rPr>
          <w:b/>
          <w:i/>
        </w:rPr>
        <w:t xml:space="preserve"> Bigeye Tuna quota SFR </w:t>
      </w:r>
      <w:r w:rsidRPr="00F02D6E">
        <w:t>means a quota SFR that:</w:t>
      </w:r>
    </w:p>
    <w:p w:rsidR="00AD148F" w:rsidRPr="00F02D6E" w:rsidRDefault="00AD148F" w:rsidP="00AD148F">
      <w:pPr>
        <w:pStyle w:val="paragraph"/>
      </w:pPr>
      <w:r w:rsidRPr="00F02D6E">
        <w:tab/>
        <w:t>(a)</w:t>
      </w:r>
      <w:r w:rsidRPr="00F02D6E">
        <w:tab/>
        <w:t>is granted under the Management Act for the Western Tuna and Billfish Fishery; and</w:t>
      </w:r>
    </w:p>
    <w:p w:rsidR="00AD148F" w:rsidRPr="00F02D6E" w:rsidRDefault="00AD148F" w:rsidP="00AD148F">
      <w:pPr>
        <w:pStyle w:val="paragraph"/>
      </w:pPr>
      <w:r w:rsidRPr="00F02D6E">
        <w:tab/>
        <w:t>(b)</w:t>
      </w:r>
      <w:r w:rsidRPr="00F02D6E">
        <w:tab/>
        <w:t>authorises the holder to take Bigeye Tuna; and</w:t>
      </w:r>
    </w:p>
    <w:p w:rsidR="00AD148F" w:rsidRPr="00F02D6E" w:rsidRDefault="00AD148F" w:rsidP="00AD148F">
      <w:pPr>
        <w:pStyle w:val="paragraph"/>
      </w:pPr>
      <w:r w:rsidRPr="00F02D6E">
        <w:tab/>
        <w:t>(c)</w:t>
      </w:r>
      <w:r w:rsidRPr="00F02D6E">
        <w:tab/>
        <w:t>is in force at any time during the period starting on the commencement of this instrument and ending on 30</w:t>
      </w:r>
      <w:r w:rsidR="00F02D6E" w:rsidRPr="00F02D6E">
        <w:t> </w:t>
      </w:r>
      <w:r w:rsidRPr="00F02D6E">
        <w:t>June 201</w:t>
      </w:r>
      <w:r w:rsidR="004701B6" w:rsidRPr="00F02D6E">
        <w:t>9</w:t>
      </w:r>
      <w:r w:rsidRPr="00F02D6E">
        <w:t>.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</w:rPr>
        <w:t>leviable</w:t>
      </w:r>
      <w:proofErr w:type="spellEnd"/>
      <w:r w:rsidRPr="00F02D6E">
        <w:rPr>
          <w:b/>
          <w:i/>
        </w:rPr>
        <w:t xml:space="preserve"> </w:t>
      </w:r>
      <w:proofErr w:type="spellStart"/>
      <w:r w:rsidRPr="00F02D6E">
        <w:rPr>
          <w:b/>
          <w:i/>
        </w:rPr>
        <w:t>WTBF</w:t>
      </w:r>
      <w:proofErr w:type="spellEnd"/>
      <w:r w:rsidRPr="00F02D6E">
        <w:rPr>
          <w:b/>
          <w:i/>
        </w:rPr>
        <w:t xml:space="preserve"> boat SFR </w:t>
      </w:r>
      <w:r w:rsidRPr="00F02D6E">
        <w:t>means a boat SFR that is:</w:t>
      </w:r>
    </w:p>
    <w:p w:rsidR="00AD148F" w:rsidRPr="00F02D6E" w:rsidRDefault="00AD148F" w:rsidP="00AD148F">
      <w:pPr>
        <w:pStyle w:val="paragraph"/>
      </w:pPr>
      <w:r w:rsidRPr="00F02D6E">
        <w:tab/>
        <w:t>(a)</w:t>
      </w:r>
      <w:r w:rsidRPr="00F02D6E">
        <w:tab/>
        <w:t>granted under the Management Act for the Western Tuna and Billfish Fishery; and</w:t>
      </w:r>
    </w:p>
    <w:p w:rsidR="00AD148F" w:rsidRPr="00F02D6E" w:rsidRDefault="00AD148F" w:rsidP="00AD148F">
      <w:pPr>
        <w:pStyle w:val="paragraph"/>
      </w:pPr>
      <w:r w:rsidRPr="00F02D6E">
        <w:tab/>
        <w:t>(b)</w:t>
      </w:r>
      <w:r w:rsidRPr="00F02D6E">
        <w:tab/>
        <w:t>in force at any time during the period starting on the commencement of this instrument and ending on 30</w:t>
      </w:r>
      <w:r w:rsidR="00F02D6E" w:rsidRPr="00F02D6E">
        <w:t> </w:t>
      </w:r>
      <w:r w:rsidRPr="00F02D6E">
        <w:t>June 201</w:t>
      </w:r>
      <w:r w:rsidR="004701B6" w:rsidRPr="00F02D6E">
        <w:t>9</w:t>
      </w:r>
      <w:r w:rsidRPr="00F02D6E">
        <w:t>.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</w:rPr>
        <w:t>leviable</w:t>
      </w:r>
      <w:proofErr w:type="spellEnd"/>
      <w:r w:rsidRPr="00F02D6E">
        <w:rPr>
          <w:b/>
          <w:i/>
        </w:rPr>
        <w:t xml:space="preserve"> </w:t>
      </w:r>
      <w:proofErr w:type="spellStart"/>
      <w:r w:rsidRPr="00F02D6E">
        <w:rPr>
          <w:b/>
          <w:i/>
        </w:rPr>
        <w:t>WTBF</w:t>
      </w:r>
      <w:proofErr w:type="spellEnd"/>
      <w:r w:rsidRPr="00F02D6E">
        <w:rPr>
          <w:b/>
          <w:i/>
        </w:rPr>
        <w:t xml:space="preserve"> Broadbill Swordfish quota SFR </w:t>
      </w:r>
      <w:r w:rsidRPr="00F02D6E">
        <w:t>means a quota SFR that:</w:t>
      </w:r>
    </w:p>
    <w:p w:rsidR="00AD148F" w:rsidRPr="00F02D6E" w:rsidRDefault="00AD148F" w:rsidP="00AD148F">
      <w:pPr>
        <w:pStyle w:val="paragraph"/>
      </w:pPr>
      <w:r w:rsidRPr="00F02D6E">
        <w:tab/>
        <w:t>(a)</w:t>
      </w:r>
      <w:r w:rsidRPr="00F02D6E">
        <w:tab/>
        <w:t>is granted under the Management Act for the Western Tuna and Billfish Fishery; and</w:t>
      </w:r>
    </w:p>
    <w:p w:rsidR="00AD148F" w:rsidRPr="00F02D6E" w:rsidRDefault="00AD148F" w:rsidP="00AD148F">
      <w:pPr>
        <w:pStyle w:val="paragraph"/>
      </w:pPr>
      <w:r w:rsidRPr="00F02D6E">
        <w:tab/>
        <w:t>(b)</w:t>
      </w:r>
      <w:r w:rsidRPr="00F02D6E">
        <w:tab/>
        <w:t>authorises the holder to take Broadbill Swordfish; and</w:t>
      </w:r>
    </w:p>
    <w:p w:rsidR="00AD148F" w:rsidRPr="00F02D6E" w:rsidRDefault="00AD148F" w:rsidP="00AD148F">
      <w:pPr>
        <w:pStyle w:val="paragraph"/>
      </w:pPr>
      <w:r w:rsidRPr="00F02D6E">
        <w:tab/>
        <w:t>(c)</w:t>
      </w:r>
      <w:r w:rsidRPr="00F02D6E">
        <w:tab/>
        <w:t>is in force at any time during the period starting on the commencement of this instrument and ending on 30</w:t>
      </w:r>
      <w:r w:rsidR="00F02D6E" w:rsidRPr="00F02D6E">
        <w:t> </w:t>
      </w:r>
      <w:r w:rsidRPr="00F02D6E">
        <w:t>June 201</w:t>
      </w:r>
      <w:r w:rsidR="004701B6" w:rsidRPr="00F02D6E">
        <w:t>9</w:t>
      </w:r>
      <w:r w:rsidRPr="00F02D6E">
        <w:t>.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</w:rPr>
        <w:t>leviable</w:t>
      </w:r>
      <w:proofErr w:type="spellEnd"/>
      <w:r w:rsidRPr="00F02D6E">
        <w:rPr>
          <w:b/>
          <w:i/>
        </w:rPr>
        <w:t xml:space="preserve"> </w:t>
      </w:r>
      <w:proofErr w:type="spellStart"/>
      <w:r w:rsidRPr="00F02D6E">
        <w:rPr>
          <w:b/>
          <w:i/>
        </w:rPr>
        <w:t>WTBF</w:t>
      </w:r>
      <w:proofErr w:type="spellEnd"/>
      <w:r w:rsidRPr="00F02D6E">
        <w:rPr>
          <w:b/>
          <w:i/>
        </w:rPr>
        <w:t xml:space="preserve"> Striped Marlin quota SFR </w:t>
      </w:r>
      <w:r w:rsidRPr="00F02D6E">
        <w:t>means a quota SFR that:</w:t>
      </w:r>
    </w:p>
    <w:p w:rsidR="00AD148F" w:rsidRPr="00F02D6E" w:rsidRDefault="00AD148F" w:rsidP="00AD148F">
      <w:pPr>
        <w:pStyle w:val="paragraph"/>
      </w:pPr>
      <w:r w:rsidRPr="00F02D6E">
        <w:tab/>
        <w:t>(a)</w:t>
      </w:r>
      <w:r w:rsidRPr="00F02D6E">
        <w:tab/>
        <w:t>is granted under the Management Act for the Western Tuna and Billfish Fishery; and</w:t>
      </w:r>
    </w:p>
    <w:p w:rsidR="00AD148F" w:rsidRPr="00F02D6E" w:rsidRDefault="00AD148F" w:rsidP="00AD148F">
      <w:pPr>
        <w:pStyle w:val="paragraph"/>
      </w:pPr>
      <w:r w:rsidRPr="00F02D6E">
        <w:tab/>
        <w:t>(b)</w:t>
      </w:r>
      <w:r w:rsidRPr="00F02D6E">
        <w:tab/>
        <w:t>authorises the holder to take Striped Marlin; and</w:t>
      </w:r>
    </w:p>
    <w:p w:rsidR="00AD148F" w:rsidRPr="00F02D6E" w:rsidRDefault="00AD148F" w:rsidP="00AD148F">
      <w:pPr>
        <w:pStyle w:val="paragraph"/>
      </w:pPr>
      <w:r w:rsidRPr="00F02D6E">
        <w:tab/>
        <w:t>(c)</w:t>
      </w:r>
      <w:r w:rsidRPr="00F02D6E">
        <w:tab/>
        <w:t>is in force at any time during the period starting on the commencement of this instrument and ending on 30</w:t>
      </w:r>
      <w:r w:rsidR="00F02D6E" w:rsidRPr="00F02D6E">
        <w:t> </w:t>
      </w:r>
      <w:r w:rsidRPr="00F02D6E">
        <w:t>June 201</w:t>
      </w:r>
      <w:r w:rsidR="004701B6" w:rsidRPr="00F02D6E">
        <w:t>9</w:t>
      </w:r>
      <w:r w:rsidRPr="00F02D6E">
        <w:t>.</w:t>
      </w:r>
    </w:p>
    <w:p w:rsidR="00AD148F" w:rsidRPr="00F02D6E" w:rsidRDefault="00AD148F" w:rsidP="00AD148F">
      <w:pPr>
        <w:pStyle w:val="Definition"/>
      </w:pPr>
      <w:proofErr w:type="spellStart"/>
      <w:r w:rsidRPr="00F02D6E">
        <w:rPr>
          <w:b/>
          <w:i/>
        </w:rPr>
        <w:t>leviable</w:t>
      </w:r>
      <w:proofErr w:type="spellEnd"/>
      <w:r w:rsidRPr="00F02D6E">
        <w:rPr>
          <w:b/>
          <w:i/>
        </w:rPr>
        <w:t xml:space="preserve"> </w:t>
      </w:r>
      <w:proofErr w:type="spellStart"/>
      <w:r w:rsidRPr="00F02D6E">
        <w:rPr>
          <w:b/>
          <w:i/>
        </w:rPr>
        <w:t>WTBF</w:t>
      </w:r>
      <w:proofErr w:type="spellEnd"/>
      <w:r w:rsidRPr="00F02D6E">
        <w:rPr>
          <w:b/>
          <w:i/>
        </w:rPr>
        <w:t xml:space="preserve"> Yellowfin Tuna quota SFR </w:t>
      </w:r>
      <w:r w:rsidRPr="00F02D6E">
        <w:t>means a quota SFR that:</w:t>
      </w:r>
    </w:p>
    <w:p w:rsidR="00AD148F" w:rsidRPr="00F02D6E" w:rsidRDefault="00AD148F" w:rsidP="00AD148F">
      <w:pPr>
        <w:pStyle w:val="paragraph"/>
      </w:pPr>
      <w:r w:rsidRPr="00F02D6E">
        <w:tab/>
        <w:t>(a)</w:t>
      </w:r>
      <w:r w:rsidRPr="00F02D6E">
        <w:tab/>
        <w:t>is granted under the Management Act for the Western Tuna and Billfish Fishery; and</w:t>
      </w:r>
    </w:p>
    <w:p w:rsidR="00AD148F" w:rsidRPr="00F02D6E" w:rsidRDefault="00AD148F" w:rsidP="00AD148F">
      <w:pPr>
        <w:pStyle w:val="paragraph"/>
      </w:pPr>
      <w:r w:rsidRPr="00F02D6E">
        <w:tab/>
        <w:t>(b)</w:t>
      </w:r>
      <w:r w:rsidRPr="00F02D6E">
        <w:tab/>
        <w:t>authorises the holder to take Yellowfin Tuna; and</w:t>
      </w:r>
    </w:p>
    <w:p w:rsidR="00AD148F" w:rsidRPr="00F02D6E" w:rsidRDefault="00AD148F" w:rsidP="00AD148F">
      <w:pPr>
        <w:pStyle w:val="paragraph"/>
      </w:pPr>
      <w:r w:rsidRPr="00F02D6E">
        <w:tab/>
        <w:t>(c)</w:t>
      </w:r>
      <w:r w:rsidRPr="00F02D6E">
        <w:tab/>
        <w:t>is in force at any time during the period starting on the commencement of this instrument and ending on 30</w:t>
      </w:r>
      <w:r w:rsidR="00F02D6E" w:rsidRPr="00F02D6E">
        <w:t> </w:t>
      </w:r>
      <w:r w:rsidRPr="00F02D6E">
        <w:t>June 201</w:t>
      </w:r>
      <w:r w:rsidR="004701B6" w:rsidRPr="00F02D6E">
        <w:t>9</w:t>
      </w:r>
      <w:r w:rsidRPr="00F02D6E">
        <w:t>.</w:t>
      </w:r>
    </w:p>
    <w:p w:rsidR="00AD148F" w:rsidRPr="00F02D6E" w:rsidRDefault="00AD148F" w:rsidP="00AD148F">
      <w:pPr>
        <w:pStyle w:val="subsection"/>
      </w:pPr>
      <w:r w:rsidRPr="00F02D6E">
        <w:tab/>
        <w:t>(2)</w:t>
      </w:r>
      <w:r w:rsidRPr="00F02D6E">
        <w:tab/>
        <w:t>The amount of levy in respect of a fishing concession mentioned in the following table is the amount mentioned in the table for the fishing concession.</w:t>
      </w:r>
    </w:p>
    <w:p w:rsidR="00AD148F" w:rsidRPr="00F02D6E" w:rsidRDefault="00AD148F" w:rsidP="00AD148F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71"/>
        <w:gridCol w:w="6298"/>
        <w:gridCol w:w="1460"/>
      </w:tblGrid>
      <w:tr w:rsidR="00AD148F" w:rsidRPr="00F02D6E" w:rsidTr="00CA5315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D148F" w:rsidRPr="00F02D6E" w:rsidRDefault="00AD148F" w:rsidP="006303AC">
            <w:pPr>
              <w:pStyle w:val="TableHeading"/>
            </w:pPr>
            <w:r w:rsidRPr="00F02D6E">
              <w:t>Amount of levy—Western Tuna and Billfish Fishery</w:t>
            </w:r>
          </w:p>
        </w:tc>
      </w:tr>
      <w:tr w:rsidR="00AD148F" w:rsidRPr="00F02D6E" w:rsidTr="00CA5315">
        <w:trPr>
          <w:tblHeader/>
        </w:trPr>
        <w:tc>
          <w:tcPr>
            <w:tcW w:w="45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D148F" w:rsidRPr="00F02D6E" w:rsidRDefault="00AD148F" w:rsidP="006303AC">
            <w:pPr>
              <w:pStyle w:val="TableHeading"/>
            </w:pPr>
            <w:r w:rsidRPr="00F02D6E">
              <w:t>Item</w:t>
            </w:r>
          </w:p>
        </w:tc>
        <w:tc>
          <w:tcPr>
            <w:tcW w:w="3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D148F" w:rsidRPr="00F02D6E" w:rsidRDefault="00AD148F" w:rsidP="006303AC">
            <w:pPr>
              <w:pStyle w:val="TableHeading"/>
            </w:pPr>
            <w:r w:rsidRPr="00F02D6E">
              <w:t>SFR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D148F" w:rsidRPr="00F02D6E" w:rsidRDefault="00AD148F" w:rsidP="006303AC">
            <w:pPr>
              <w:pStyle w:val="TableHeading"/>
              <w:jc w:val="right"/>
            </w:pPr>
            <w:r w:rsidRPr="00F02D6E">
              <w:t>Amount ($)</w:t>
            </w:r>
          </w:p>
        </w:tc>
      </w:tr>
      <w:tr w:rsidR="0057514A" w:rsidRPr="00F02D6E" w:rsidTr="00CA5315">
        <w:tc>
          <w:tcPr>
            <w:tcW w:w="452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57514A" w:rsidRPr="00F02D6E" w:rsidRDefault="0057514A" w:rsidP="006303AC">
            <w:pPr>
              <w:pStyle w:val="Tabletext"/>
            </w:pPr>
            <w:r w:rsidRPr="00F02D6E">
              <w:t>1</w:t>
            </w:r>
          </w:p>
        </w:tc>
        <w:tc>
          <w:tcPr>
            <w:tcW w:w="3692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57514A" w:rsidRPr="00F02D6E" w:rsidRDefault="0057514A" w:rsidP="006303AC">
            <w:pPr>
              <w:pStyle w:val="Tabletext"/>
            </w:pPr>
            <w:proofErr w:type="spellStart"/>
            <w:r w:rsidRPr="00F02D6E">
              <w:t>Leviable</w:t>
            </w:r>
            <w:proofErr w:type="spellEnd"/>
            <w:r w:rsidRPr="00F02D6E">
              <w:t xml:space="preserve"> </w:t>
            </w:r>
            <w:proofErr w:type="spellStart"/>
            <w:r w:rsidRPr="00F02D6E">
              <w:t>WTBF</w:t>
            </w:r>
            <w:proofErr w:type="spellEnd"/>
            <w:r w:rsidRPr="00F02D6E">
              <w:t xml:space="preserve"> Bigeye Tuna quota SFR</w:t>
            </w:r>
          </w:p>
        </w:tc>
        <w:tc>
          <w:tcPr>
            <w:tcW w:w="856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57514A" w:rsidRPr="00F02D6E" w:rsidRDefault="0057514A" w:rsidP="008F68E6">
            <w:pPr>
              <w:pStyle w:val="Tabletext"/>
              <w:jc w:val="right"/>
            </w:pPr>
            <w:r w:rsidRPr="00F02D6E">
              <w:t>0.0432</w:t>
            </w:r>
          </w:p>
        </w:tc>
      </w:tr>
      <w:tr w:rsidR="0057514A" w:rsidRPr="00F02D6E" w:rsidTr="00CA5315">
        <w:tc>
          <w:tcPr>
            <w:tcW w:w="4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7514A" w:rsidRPr="00F02D6E" w:rsidRDefault="0057514A" w:rsidP="006303AC">
            <w:pPr>
              <w:pStyle w:val="Tabletext"/>
            </w:pPr>
            <w:r w:rsidRPr="00F02D6E">
              <w:t>2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7514A" w:rsidRPr="00F02D6E" w:rsidRDefault="0057514A" w:rsidP="006303AC">
            <w:pPr>
              <w:pStyle w:val="Tabletext"/>
            </w:pPr>
            <w:proofErr w:type="spellStart"/>
            <w:r w:rsidRPr="00F02D6E">
              <w:t>Leviable</w:t>
            </w:r>
            <w:proofErr w:type="spellEnd"/>
            <w:r w:rsidRPr="00F02D6E">
              <w:t xml:space="preserve"> </w:t>
            </w:r>
            <w:proofErr w:type="spellStart"/>
            <w:r w:rsidRPr="00F02D6E">
              <w:t>WTBF</w:t>
            </w:r>
            <w:proofErr w:type="spellEnd"/>
            <w:r w:rsidRPr="00F02D6E">
              <w:t xml:space="preserve"> boat SFR</w:t>
            </w:r>
          </w:p>
        </w:tc>
        <w:tc>
          <w:tcPr>
            <w:tcW w:w="8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7514A" w:rsidRPr="00F02D6E" w:rsidRDefault="0057514A" w:rsidP="008F68E6">
            <w:pPr>
              <w:pStyle w:val="Tabletext"/>
              <w:jc w:val="right"/>
            </w:pPr>
            <w:r w:rsidRPr="00F02D6E">
              <w:t>886.10</w:t>
            </w:r>
          </w:p>
        </w:tc>
      </w:tr>
      <w:tr w:rsidR="0057514A" w:rsidRPr="00F02D6E" w:rsidTr="00CA5315">
        <w:tc>
          <w:tcPr>
            <w:tcW w:w="4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7514A" w:rsidRPr="00F02D6E" w:rsidRDefault="0057514A" w:rsidP="006303AC">
            <w:pPr>
              <w:pStyle w:val="Tabletext"/>
            </w:pPr>
            <w:r w:rsidRPr="00F02D6E">
              <w:t>3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7514A" w:rsidRPr="00F02D6E" w:rsidRDefault="0057514A" w:rsidP="006303AC">
            <w:pPr>
              <w:pStyle w:val="Tabletext"/>
            </w:pPr>
            <w:proofErr w:type="spellStart"/>
            <w:r w:rsidRPr="00F02D6E">
              <w:t>Leviable</w:t>
            </w:r>
            <w:proofErr w:type="spellEnd"/>
            <w:r w:rsidRPr="00F02D6E">
              <w:t xml:space="preserve"> </w:t>
            </w:r>
            <w:proofErr w:type="spellStart"/>
            <w:r w:rsidRPr="00F02D6E">
              <w:t>WTBF</w:t>
            </w:r>
            <w:proofErr w:type="spellEnd"/>
            <w:r w:rsidRPr="00F02D6E">
              <w:t xml:space="preserve"> Broadbill Swordfish quota SFR</w:t>
            </w:r>
          </w:p>
        </w:tc>
        <w:tc>
          <w:tcPr>
            <w:tcW w:w="8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7514A" w:rsidRPr="00F02D6E" w:rsidRDefault="0057514A" w:rsidP="008F68E6">
            <w:pPr>
              <w:pStyle w:val="Tabletext"/>
              <w:jc w:val="right"/>
            </w:pPr>
            <w:r w:rsidRPr="00F02D6E">
              <w:t>0.0432</w:t>
            </w:r>
          </w:p>
        </w:tc>
      </w:tr>
      <w:tr w:rsidR="0057514A" w:rsidRPr="00F02D6E" w:rsidTr="00CA5315">
        <w:tc>
          <w:tcPr>
            <w:tcW w:w="45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7514A" w:rsidRPr="00F02D6E" w:rsidRDefault="0057514A" w:rsidP="006303AC">
            <w:pPr>
              <w:pStyle w:val="Tabletext"/>
            </w:pPr>
            <w:r w:rsidRPr="00F02D6E">
              <w:t>4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7514A" w:rsidRPr="00F02D6E" w:rsidRDefault="0057514A" w:rsidP="006303AC">
            <w:pPr>
              <w:pStyle w:val="Tabletext"/>
            </w:pPr>
            <w:proofErr w:type="spellStart"/>
            <w:r w:rsidRPr="00F02D6E">
              <w:t>Leviable</w:t>
            </w:r>
            <w:proofErr w:type="spellEnd"/>
            <w:r w:rsidRPr="00F02D6E">
              <w:t xml:space="preserve"> </w:t>
            </w:r>
            <w:proofErr w:type="spellStart"/>
            <w:r w:rsidRPr="00F02D6E">
              <w:t>WTBF</w:t>
            </w:r>
            <w:proofErr w:type="spellEnd"/>
            <w:r w:rsidRPr="00F02D6E">
              <w:t xml:space="preserve"> Striped Marlin quota SFR</w:t>
            </w:r>
          </w:p>
        </w:tc>
        <w:tc>
          <w:tcPr>
            <w:tcW w:w="8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7514A" w:rsidRPr="00F02D6E" w:rsidRDefault="0057514A" w:rsidP="008F68E6">
            <w:pPr>
              <w:pStyle w:val="Tabletext"/>
              <w:jc w:val="right"/>
            </w:pPr>
            <w:r w:rsidRPr="00F02D6E">
              <w:t>0.0432</w:t>
            </w:r>
          </w:p>
        </w:tc>
      </w:tr>
      <w:tr w:rsidR="0057514A" w:rsidRPr="00F02D6E" w:rsidTr="00CA5315">
        <w:tc>
          <w:tcPr>
            <w:tcW w:w="45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7514A" w:rsidRPr="00F02D6E" w:rsidRDefault="0057514A" w:rsidP="006303AC">
            <w:pPr>
              <w:pStyle w:val="Tabletext"/>
            </w:pPr>
            <w:r w:rsidRPr="00F02D6E">
              <w:t>5</w:t>
            </w:r>
          </w:p>
        </w:tc>
        <w:tc>
          <w:tcPr>
            <w:tcW w:w="3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7514A" w:rsidRPr="00F02D6E" w:rsidRDefault="0057514A" w:rsidP="006303AC">
            <w:pPr>
              <w:pStyle w:val="Tabletext"/>
            </w:pPr>
            <w:proofErr w:type="spellStart"/>
            <w:r w:rsidRPr="00F02D6E">
              <w:t>Leviable</w:t>
            </w:r>
            <w:proofErr w:type="spellEnd"/>
            <w:r w:rsidRPr="00F02D6E">
              <w:t xml:space="preserve"> </w:t>
            </w:r>
            <w:proofErr w:type="spellStart"/>
            <w:r w:rsidRPr="00F02D6E">
              <w:t>WTBF</w:t>
            </w:r>
            <w:proofErr w:type="spellEnd"/>
            <w:r w:rsidRPr="00F02D6E">
              <w:t xml:space="preserve"> Yellowfin Tuna quota SFR</w:t>
            </w:r>
          </w:p>
        </w:tc>
        <w:tc>
          <w:tcPr>
            <w:tcW w:w="85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7514A" w:rsidRPr="00F02D6E" w:rsidRDefault="0057514A" w:rsidP="008F68E6">
            <w:pPr>
              <w:pStyle w:val="Tabletext"/>
              <w:jc w:val="right"/>
            </w:pPr>
            <w:r w:rsidRPr="00F02D6E">
              <w:t>0.0432</w:t>
            </w:r>
          </w:p>
        </w:tc>
      </w:tr>
    </w:tbl>
    <w:p w:rsidR="00AD148F" w:rsidRPr="00F02D6E" w:rsidRDefault="00AD148F" w:rsidP="004701B6">
      <w:pPr>
        <w:pStyle w:val="Tabletext"/>
      </w:pPr>
    </w:p>
    <w:p w:rsidR="00CA5315" w:rsidRPr="00F02D6E" w:rsidRDefault="00CA5315">
      <w:pPr>
        <w:sectPr w:rsidR="00CA5315" w:rsidRPr="00F02D6E" w:rsidSect="00860306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CA5315" w:rsidRPr="00F02D6E" w:rsidRDefault="00CA5315" w:rsidP="00CA5315">
      <w:pPr>
        <w:pStyle w:val="ActHead6"/>
      </w:pPr>
      <w:bookmarkStart w:id="28" w:name="_Toc524955548"/>
      <w:bookmarkStart w:id="29" w:name="opcAmSched"/>
      <w:bookmarkStart w:id="30" w:name="opcCurrentFind"/>
      <w:r w:rsidRPr="00F02D6E">
        <w:rPr>
          <w:rStyle w:val="CharAmSchNo"/>
        </w:rPr>
        <w:t>Schedule</w:t>
      </w:r>
      <w:r w:rsidR="00F02D6E" w:rsidRPr="00F02D6E">
        <w:rPr>
          <w:rStyle w:val="CharAmSchNo"/>
        </w:rPr>
        <w:t> </w:t>
      </w:r>
      <w:r w:rsidRPr="00F02D6E">
        <w:rPr>
          <w:rStyle w:val="CharAmSchNo"/>
        </w:rPr>
        <w:t>1</w:t>
      </w:r>
      <w:r w:rsidRPr="00F02D6E">
        <w:t>—</w:t>
      </w:r>
      <w:r w:rsidRPr="00F02D6E">
        <w:rPr>
          <w:rStyle w:val="CharAmSchText"/>
        </w:rPr>
        <w:t>Repeals</w:t>
      </w:r>
      <w:bookmarkEnd w:id="28"/>
    </w:p>
    <w:bookmarkEnd w:id="29"/>
    <w:bookmarkEnd w:id="30"/>
    <w:p w:rsidR="00CA5315" w:rsidRPr="00F02D6E" w:rsidRDefault="00CA5315">
      <w:pPr>
        <w:pStyle w:val="Header"/>
      </w:pPr>
      <w:r w:rsidRPr="00F02D6E">
        <w:rPr>
          <w:rStyle w:val="CharAmPartNo"/>
        </w:rPr>
        <w:t xml:space="preserve"> </w:t>
      </w:r>
      <w:r w:rsidRPr="00F02D6E">
        <w:rPr>
          <w:rStyle w:val="CharAmPartText"/>
        </w:rPr>
        <w:t xml:space="preserve"> </w:t>
      </w:r>
    </w:p>
    <w:p w:rsidR="00CA5315" w:rsidRPr="00F02D6E" w:rsidRDefault="00CA5315" w:rsidP="00CA5315">
      <w:pPr>
        <w:pStyle w:val="ActHead9"/>
      </w:pPr>
      <w:bookmarkStart w:id="31" w:name="_Toc524955549"/>
      <w:r w:rsidRPr="00F02D6E">
        <w:t>Fishing Levy Regulations</w:t>
      </w:r>
      <w:r w:rsidR="00F02D6E" w:rsidRPr="00F02D6E">
        <w:t> </w:t>
      </w:r>
      <w:r w:rsidRPr="00F02D6E">
        <w:t>2017</w:t>
      </w:r>
      <w:bookmarkEnd w:id="31"/>
    </w:p>
    <w:p w:rsidR="00CA5315" w:rsidRPr="00F02D6E" w:rsidRDefault="00CA5315" w:rsidP="005F1734">
      <w:pPr>
        <w:pStyle w:val="ItemHead"/>
      </w:pPr>
      <w:r w:rsidRPr="00F02D6E">
        <w:t>1  The whole of the instrument</w:t>
      </w:r>
    </w:p>
    <w:p w:rsidR="00CA5315" w:rsidRPr="00F02D6E" w:rsidRDefault="00CA5315" w:rsidP="00CA5315">
      <w:pPr>
        <w:pStyle w:val="Item"/>
      </w:pPr>
      <w:r w:rsidRPr="00F02D6E">
        <w:t>Repeal the instrument.</w:t>
      </w:r>
    </w:p>
    <w:p w:rsidR="00CA5315" w:rsidRPr="00F02D6E" w:rsidRDefault="00CA5315">
      <w:pPr>
        <w:sectPr w:rsidR="00CA5315" w:rsidRPr="00F02D6E" w:rsidSect="00860306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CA5315" w:rsidRPr="00F02D6E" w:rsidRDefault="00CA5315"/>
    <w:sectPr w:rsidR="00CA5315" w:rsidRPr="00F02D6E" w:rsidSect="00860306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A18" w:rsidRDefault="00435A18" w:rsidP="00715914">
      <w:pPr>
        <w:spacing w:line="240" w:lineRule="auto"/>
      </w:pPr>
      <w:r>
        <w:separator/>
      </w:r>
    </w:p>
  </w:endnote>
  <w:endnote w:type="continuationSeparator" w:id="0">
    <w:p w:rsidR="00435A18" w:rsidRDefault="00435A1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306" w:rsidRPr="00860306" w:rsidRDefault="00860306" w:rsidP="00860306">
    <w:pPr>
      <w:pStyle w:val="Footer"/>
      <w:rPr>
        <w:i/>
        <w:sz w:val="18"/>
      </w:rPr>
    </w:pPr>
    <w:r w:rsidRPr="00860306">
      <w:rPr>
        <w:i/>
        <w:sz w:val="18"/>
      </w:rPr>
      <w:t>OPC63450 -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18" w:rsidRPr="00D90ABA" w:rsidRDefault="00435A18" w:rsidP="00CA53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435A18" w:rsidTr="00CA5315">
      <w:tc>
        <w:tcPr>
          <w:tcW w:w="942" w:type="pct"/>
        </w:tcPr>
        <w:p w:rsidR="00435A18" w:rsidRDefault="00435A18" w:rsidP="005F1734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435A18" w:rsidRDefault="00435A18" w:rsidP="005F173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408F">
            <w:rPr>
              <w:i/>
              <w:sz w:val="18"/>
            </w:rPr>
            <w:t>Fishing Levy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435A18" w:rsidRDefault="00435A18" w:rsidP="005F173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62FE0">
            <w:rPr>
              <w:i/>
              <w:noProof/>
              <w:sz w:val="18"/>
            </w:rPr>
            <w:t>15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35A18" w:rsidRPr="00860306" w:rsidRDefault="00860306" w:rsidP="00860306">
    <w:pPr>
      <w:rPr>
        <w:rFonts w:cs="Times New Roman"/>
        <w:i/>
        <w:sz w:val="18"/>
      </w:rPr>
    </w:pPr>
    <w:r w:rsidRPr="00860306">
      <w:rPr>
        <w:rFonts w:cs="Times New Roman"/>
        <w:i/>
        <w:sz w:val="18"/>
      </w:rPr>
      <w:t>OPC63450 -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18" w:rsidRDefault="00435A18">
    <w:pPr>
      <w:pBdr>
        <w:top w:val="single" w:sz="6" w:space="1" w:color="auto"/>
      </w:pBdr>
      <w:rPr>
        <w:sz w:val="18"/>
      </w:rPr>
    </w:pPr>
  </w:p>
  <w:p w:rsidR="00435A18" w:rsidRDefault="00435A18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94408F">
      <w:rPr>
        <w:i/>
        <w:noProof/>
        <w:sz w:val="18"/>
      </w:rPr>
      <w:t>Fishing Levy Regulations 2018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94408F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D07FD9">
      <w:rPr>
        <w:i/>
        <w:noProof/>
        <w:sz w:val="18"/>
      </w:rPr>
      <w:t>15</w:t>
    </w:r>
    <w:r>
      <w:rPr>
        <w:i/>
        <w:sz w:val="18"/>
      </w:rPr>
      <w:fldChar w:fldCharType="end"/>
    </w:r>
  </w:p>
  <w:p w:rsidR="00435A18" w:rsidRPr="00860306" w:rsidRDefault="00860306" w:rsidP="00860306">
    <w:pPr>
      <w:rPr>
        <w:rFonts w:cs="Times New Roman"/>
        <w:i/>
        <w:sz w:val="18"/>
      </w:rPr>
    </w:pPr>
    <w:r w:rsidRPr="00860306">
      <w:rPr>
        <w:rFonts w:cs="Times New Roman"/>
        <w:i/>
        <w:sz w:val="18"/>
      </w:rPr>
      <w:t>OPC63450 -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18" w:rsidRPr="00E33C1C" w:rsidRDefault="00435A18" w:rsidP="00CA53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435A18" w:rsidTr="00CA5315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435A18" w:rsidRDefault="00435A18" w:rsidP="006303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7FD9">
            <w:rPr>
              <w:i/>
              <w:noProof/>
              <w:sz w:val="18"/>
            </w:rPr>
            <w:t>15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435A18" w:rsidRDefault="00435A18" w:rsidP="006303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408F">
            <w:rPr>
              <w:i/>
              <w:sz w:val="18"/>
            </w:rPr>
            <w:t>Fishing Levy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435A18" w:rsidRDefault="00435A18" w:rsidP="006303AC">
          <w:pPr>
            <w:spacing w:line="0" w:lineRule="atLeast"/>
            <w:jc w:val="right"/>
            <w:rPr>
              <w:sz w:val="18"/>
            </w:rPr>
          </w:pPr>
        </w:p>
      </w:tc>
    </w:tr>
  </w:tbl>
  <w:p w:rsidR="00435A18" w:rsidRPr="00860306" w:rsidRDefault="00860306" w:rsidP="00860306">
    <w:pPr>
      <w:rPr>
        <w:rFonts w:cs="Times New Roman"/>
        <w:i/>
        <w:sz w:val="18"/>
      </w:rPr>
    </w:pPr>
    <w:r w:rsidRPr="00860306">
      <w:rPr>
        <w:rFonts w:cs="Times New Roman"/>
        <w:i/>
        <w:sz w:val="18"/>
      </w:rPr>
      <w:t>OPC63450 -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18" w:rsidRPr="00E33C1C" w:rsidRDefault="00435A18" w:rsidP="00CA53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435A18" w:rsidTr="00CA5315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435A18" w:rsidRDefault="00435A18" w:rsidP="006303AC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435A18" w:rsidRDefault="00435A18" w:rsidP="006303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408F">
            <w:rPr>
              <w:i/>
              <w:sz w:val="18"/>
            </w:rPr>
            <w:t>Fishing Levy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435A18" w:rsidRDefault="00435A18" w:rsidP="006303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7FD9">
            <w:rPr>
              <w:i/>
              <w:noProof/>
              <w:sz w:val="18"/>
            </w:rPr>
            <w:t>15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35A18" w:rsidRPr="00860306" w:rsidRDefault="00860306" w:rsidP="00860306">
    <w:pPr>
      <w:rPr>
        <w:rFonts w:cs="Times New Roman"/>
        <w:i/>
        <w:sz w:val="18"/>
      </w:rPr>
    </w:pPr>
    <w:r w:rsidRPr="00860306">
      <w:rPr>
        <w:rFonts w:cs="Times New Roman"/>
        <w:i/>
        <w:sz w:val="18"/>
      </w:rPr>
      <w:t>OPC63450 -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18" w:rsidRPr="00E33C1C" w:rsidRDefault="00435A1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435A18" w:rsidTr="00CA5315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435A18" w:rsidRDefault="00435A18" w:rsidP="006303AC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435A18" w:rsidRDefault="00435A18" w:rsidP="006303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408F">
            <w:rPr>
              <w:i/>
              <w:sz w:val="18"/>
            </w:rPr>
            <w:t>Fishing Levy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435A18" w:rsidRDefault="00435A18" w:rsidP="006303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7FD9">
            <w:rPr>
              <w:i/>
              <w:noProof/>
              <w:sz w:val="18"/>
            </w:rPr>
            <w:t>15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35A18" w:rsidRPr="00860306" w:rsidRDefault="00860306" w:rsidP="00860306">
    <w:pPr>
      <w:rPr>
        <w:rFonts w:cs="Times New Roman"/>
        <w:i/>
        <w:sz w:val="18"/>
      </w:rPr>
    </w:pPr>
    <w:r w:rsidRPr="00860306">
      <w:rPr>
        <w:rFonts w:cs="Times New Roman"/>
        <w:i/>
        <w:sz w:val="18"/>
      </w:rPr>
      <w:t>OPC63450 -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18" w:rsidRDefault="00435A18" w:rsidP="00CA5315">
    <w:pPr>
      <w:pStyle w:val="Footer"/>
      <w:spacing w:before="120"/>
    </w:pPr>
  </w:p>
  <w:p w:rsidR="00435A18" w:rsidRPr="00860306" w:rsidRDefault="00860306" w:rsidP="00860306">
    <w:pPr>
      <w:pStyle w:val="Footer"/>
      <w:rPr>
        <w:i/>
        <w:sz w:val="18"/>
      </w:rPr>
    </w:pPr>
    <w:r w:rsidRPr="00860306">
      <w:rPr>
        <w:i/>
        <w:sz w:val="18"/>
      </w:rPr>
      <w:t>OPC63450 -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18" w:rsidRPr="00860306" w:rsidRDefault="00860306" w:rsidP="0086030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60306">
      <w:rPr>
        <w:i/>
        <w:sz w:val="18"/>
      </w:rPr>
      <w:t>OPC63450 -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18" w:rsidRPr="00E33C1C" w:rsidRDefault="00435A18" w:rsidP="00CA53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435A18" w:rsidTr="00CA5315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435A18" w:rsidRDefault="00435A18" w:rsidP="006303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7FD9">
            <w:rPr>
              <w:i/>
              <w:noProof/>
              <w:sz w:val="18"/>
            </w:rPr>
            <w:t>xv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435A18" w:rsidRDefault="00435A18" w:rsidP="006303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408F">
            <w:rPr>
              <w:i/>
              <w:sz w:val="18"/>
            </w:rPr>
            <w:t>Fishing Levy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435A18" w:rsidRDefault="00435A18" w:rsidP="006303AC">
          <w:pPr>
            <w:spacing w:line="0" w:lineRule="atLeast"/>
            <w:jc w:val="right"/>
            <w:rPr>
              <w:sz w:val="18"/>
            </w:rPr>
          </w:pPr>
        </w:p>
      </w:tc>
    </w:tr>
  </w:tbl>
  <w:p w:rsidR="00435A18" w:rsidRPr="00860306" w:rsidRDefault="00860306" w:rsidP="00860306">
    <w:pPr>
      <w:rPr>
        <w:rFonts w:cs="Times New Roman"/>
        <w:i/>
        <w:sz w:val="18"/>
      </w:rPr>
    </w:pPr>
    <w:r w:rsidRPr="00860306">
      <w:rPr>
        <w:rFonts w:cs="Times New Roman"/>
        <w:i/>
        <w:sz w:val="18"/>
      </w:rPr>
      <w:t>OPC63450 -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18" w:rsidRPr="00E33C1C" w:rsidRDefault="00435A18" w:rsidP="00CA53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435A18" w:rsidTr="00F02D6E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435A18" w:rsidRDefault="00435A18" w:rsidP="006303AC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435A18" w:rsidRDefault="00435A18" w:rsidP="006303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408F">
            <w:rPr>
              <w:i/>
              <w:sz w:val="18"/>
            </w:rPr>
            <w:t>Fishing Levy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435A18" w:rsidRDefault="00435A18" w:rsidP="006303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62FE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35A18" w:rsidRPr="00860306" w:rsidRDefault="00860306" w:rsidP="00860306">
    <w:pPr>
      <w:rPr>
        <w:rFonts w:cs="Times New Roman"/>
        <w:i/>
        <w:sz w:val="18"/>
      </w:rPr>
    </w:pPr>
    <w:r w:rsidRPr="00860306">
      <w:rPr>
        <w:rFonts w:cs="Times New Roman"/>
        <w:i/>
        <w:sz w:val="18"/>
      </w:rPr>
      <w:t>OPC63450 -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18" w:rsidRPr="00D90ABA" w:rsidRDefault="00435A18" w:rsidP="00CA53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435A18" w:rsidTr="00CA5315">
      <w:tc>
        <w:tcPr>
          <w:tcW w:w="365" w:type="pct"/>
        </w:tcPr>
        <w:p w:rsidR="00435A18" w:rsidRDefault="00435A18" w:rsidP="005F173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62FE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435A18" w:rsidRDefault="00435A18" w:rsidP="005F173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408F">
            <w:rPr>
              <w:i/>
              <w:sz w:val="18"/>
            </w:rPr>
            <w:t>Fishing Levy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435A18" w:rsidRDefault="00435A18" w:rsidP="005F1734">
          <w:pPr>
            <w:spacing w:line="0" w:lineRule="atLeast"/>
            <w:jc w:val="right"/>
            <w:rPr>
              <w:sz w:val="18"/>
            </w:rPr>
          </w:pPr>
        </w:p>
      </w:tc>
    </w:tr>
  </w:tbl>
  <w:p w:rsidR="00435A18" w:rsidRPr="00860306" w:rsidRDefault="00860306" w:rsidP="00860306">
    <w:pPr>
      <w:rPr>
        <w:rFonts w:cs="Times New Roman"/>
        <w:i/>
        <w:sz w:val="18"/>
      </w:rPr>
    </w:pPr>
    <w:r w:rsidRPr="00860306">
      <w:rPr>
        <w:rFonts w:cs="Times New Roman"/>
        <w:i/>
        <w:sz w:val="18"/>
      </w:rPr>
      <w:t>OPC63450 -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18" w:rsidRPr="00D90ABA" w:rsidRDefault="00435A18" w:rsidP="00CA53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435A18" w:rsidTr="00CA5315">
      <w:tc>
        <w:tcPr>
          <w:tcW w:w="947" w:type="pct"/>
        </w:tcPr>
        <w:p w:rsidR="00435A18" w:rsidRDefault="00435A18" w:rsidP="005F1734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435A18" w:rsidRDefault="00435A18" w:rsidP="005F173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408F">
            <w:rPr>
              <w:i/>
              <w:sz w:val="18"/>
            </w:rPr>
            <w:t>Fishing Levy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435A18" w:rsidRDefault="00435A18" w:rsidP="005F173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62FE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35A18" w:rsidRPr="00860306" w:rsidRDefault="00860306" w:rsidP="00860306">
    <w:pPr>
      <w:rPr>
        <w:rFonts w:cs="Times New Roman"/>
        <w:i/>
        <w:sz w:val="18"/>
      </w:rPr>
    </w:pPr>
    <w:r w:rsidRPr="00860306">
      <w:rPr>
        <w:rFonts w:cs="Times New Roman"/>
        <w:i/>
        <w:sz w:val="18"/>
      </w:rPr>
      <w:t>OPC63450 -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18" w:rsidRPr="00E33C1C" w:rsidRDefault="00435A18" w:rsidP="00CA531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435A18" w:rsidTr="00CA5315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435A18" w:rsidRDefault="00435A18" w:rsidP="005F173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435A18" w:rsidRDefault="00435A18" w:rsidP="005F173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408F">
            <w:rPr>
              <w:i/>
              <w:sz w:val="18"/>
            </w:rPr>
            <w:t>Fishing Levy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435A18" w:rsidRDefault="00435A18" w:rsidP="005F173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7FD9">
            <w:rPr>
              <w:i/>
              <w:noProof/>
              <w:sz w:val="18"/>
            </w:rPr>
            <w:t>15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35A18" w:rsidRPr="00ED79B6" w:rsidRDefault="00435A18" w:rsidP="00CA5315">
    <w:pPr>
      <w:rPr>
        <w:i/>
        <w:sz w:val="18"/>
      </w:rPr>
    </w:pPr>
  </w:p>
  <w:p w:rsidR="00435A18" w:rsidRPr="00860306" w:rsidRDefault="00860306" w:rsidP="00860306">
    <w:pPr>
      <w:pStyle w:val="Footer"/>
      <w:rPr>
        <w:i/>
        <w:sz w:val="18"/>
      </w:rPr>
    </w:pPr>
    <w:r w:rsidRPr="00860306">
      <w:rPr>
        <w:i/>
        <w:sz w:val="18"/>
      </w:rPr>
      <w:t>OPC63450 -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18" w:rsidRPr="00D90ABA" w:rsidRDefault="00435A18" w:rsidP="00CA53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435A18" w:rsidTr="00CA5315">
      <w:tc>
        <w:tcPr>
          <w:tcW w:w="365" w:type="pct"/>
        </w:tcPr>
        <w:p w:rsidR="00435A18" w:rsidRDefault="00435A18" w:rsidP="005F173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7FD9">
            <w:rPr>
              <w:i/>
              <w:noProof/>
              <w:sz w:val="18"/>
            </w:rPr>
            <w:t>15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435A18" w:rsidRDefault="00435A18" w:rsidP="005F173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408F">
            <w:rPr>
              <w:i/>
              <w:sz w:val="18"/>
            </w:rPr>
            <w:t>Fishing Levy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435A18" w:rsidRDefault="00435A18" w:rsidP="005F1734">
          <w:pPr>
            <w:spacing w:line="0" w:lineRule="atLeast"/>
            <w:jc w:val="right"/>
            <w:rPr>
              <w:sz w:val="18"/>
            </w:rPr>
          </w:pPr>
        </w:p>
      </w:tc>
    </w:tr>
  </w:tbl>
  <w:p w:rsidR="00435A18" w:rsidRPr="00860306" w:rsidRDefault="00860306" w:rsidP="00860306">
    <w:pPr>
      <w:rPr>
        <w:rFonts w:cs="Times New Roman"/>
        <w:i/>
        <w:sz w:val="18"/>
      </w:rPr>
    </w:pPr>
    <w:r w:rsidRPr="00860306">
      <w:rPr>
        <w:rFonts w:cs="Times New Roman"/>
        <w:i/>
        <w:sz w:val="18"/>
      </w:rPr>
      <w:t>OPC63450 -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A18" w:rsidRDefault="00435A18" w:rsidP="00715914">
      <w:pPr>
        <w:spacing w:line="240" w:lineRule="auto"/>
      </w:pPr>
      <w:r>
        <w:separator/>
      </w:r>
    </w:p>
  </w:footnote>
  <w:footnote w:type="continuationSeparator" w:id="0">
    <w:p w:rsidR="00435A18" w:rsidRDefault="00435A1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18" w:rsidRPr="005F1388" w:rsidRDefault="00435A18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18" w:rsidRDefault="00435A18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62FE0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62FE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35A18" w:rsidRDefault="00435A18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435A18" w:rsidRDefault="00435A18" w:rsidP="00CA5315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18" w:rsidRDefault="00435A18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18" w:rsidRDefault="00435A1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435A18" w:rsidRDefault="00435A1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94408F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94408F">
      <w:rPr>
        <w:noProof/>
        <w:sz w:val="20"/>
      </w:rPr>
      <w:t>Amount of levy</w:t>
    </w:r>
    <w:r>
      <w:rPr>
        <w:sz w:val="20"/>
      </w:rPr>
      <w:fldChar w:fldCharType="end"/>
    </w:r>
  </w:p>
  <w:p w:rsidR="00435A18" w:rsidRPr="007A1328" w:rsidRDefault="00435A1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435A18" w:rsidRPr="007A1328" w:rsidRDefault="00435A18" w:rsidP="00715914">
    <w:pPr>
      <w:rPr>
        <w:b/>
        <w:sz w:val="24"/>
      </w:rPr>
    </w:pPr>
  </w:p>
  <w:p w:rsidR="00435A18" w:rsidRPr="007A1328" w:rsidRDefault="00435A18" w:rsidP="00CA5315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4408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4408F">
      <w:rPr>
        <w:noProof/>
        <w:sz w:val="24"/>
      </w:rPr>
      <w:t>23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18" w:rsidRPr="007A1328" w:rsidRDefault="00435A1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435A18" w:rsidRPr="007A1328" w:rsidRDefault="00435A1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94408F">
      <w:rPr>
        <w:noProof/>
        <w:sz w:val="20"/>
      </w:rPr>
      <w:t>Amount of levy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94408F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435A18" w:rsidRPr="007A1328" w:rsidRDefault="00435A1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435A18" w:rsidRPr="007A1328" w:rsidRDefault="00435A18" w:rsidP="00715914">
    <w:pPr>
      <w:jc w:val="right"/>
      <w:rPr>
        <w:b/>
        <w:sz w:val="24"/>
      </w:rPr>
    </w:pPr>
  </w:p>
  <w:p w:rsidR="00435A18" w:rsidRPr="007A1328" w:rsidRDefault="00435A18" w:rsidP="00CA531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4408F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4408F">
      <w:rPr>
        <w:noProof/>
        <w:sz w:val="24"/>
      </w:rPr>
      <w:t>23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18" w:rsidRPr="007A1328" w:rsidRDefault="00435A18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18" w:rsidRPr="005F1388" w:rsidRDefault="00435A18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18" w:rsidRPr="005F1388" w:rsidRDefault="00435A18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18" w:rsidRPr="00ED79B6" w:rsidRDefault="00435A18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18" w:rsidRPr="00ED79B6" w:rsidRDefault="00435A18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18" w:rsidRPr="00ED79B6" w:rsidRDefault="00435A18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18" w:rsidRDefault="00435A1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435A18" w:rsidRDefault="00435A1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762FE0">
      <w:rPr>
        <w:b/>
        <w:noProof/>
        <w:sz w:val="20"/>
      </w:rPr>
      <w:t>Part 1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762FE0">
      <w:rPr>
        <w:noProof/>
        <w:sz w:val="20"/>
      </w:rPr>
      <w:t>Preliminary</w:t>
    </w:r>
    <w:r>
      <w:rPr>
        <w:sz w:val="20"/>
      </w:rPr>
      <w:fldChar w:fldCharType="end"/>
    </w:r>
  </w:p>
  <w:p w:rsidR="00435A18" w:rsidRDefault="00435A1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435A18" w:rsidRDefault="00435A18">
    <w:pPr>
      <w:rPr>
        <w:b/>
        <w:sz w:val="24"/>
      </w:rPr>
    </w:pPr>
  </w:p>
  <w:p w:rsidR="00435A18" w:rsidRDefault="00435A18" w:rsidP="00CA5315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762FE0">
      <w:rPr>
        <w:noProof/>
        <w:sz w:val="24"/>
      </w:rPr>
      <w:t>6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18" w:rsidRDefault="00435A18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435A18" w:rsidRDefault="00435A18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762FE0">
      <w:rPr>
        <w:sz w:val="20"/>
      </w:rPr>
      <w:fldChar w:fldCharType="separate"/>
    </w:r>
    <w:r w:rsidR="00762FE0">
      <w:rPr>
        <w:noProof/>
        <w:sz w:val="20"/>
      </w:rPr>
      <w:t>Preliminary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762FE0">
      <w:rPr>
        <w:b/>
        <w:sz w:val="20"/>
      </w:rPr>
      <w:fldChar w:fldCharType="separate"/>
    </w:r>
    <w:r w:rsidR="00762FE0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435A18" w:rsidRDefault="00435A18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435A18" w:rsidRDefault="00435A18">
    <w:pPr>
      <w:jc w:val="right"/>
      <w:rPr>
        <w:b/>
        <w:sz w:val="24"/>
      </w:rPr>
    </w:pPr>
  </w:p>
  <w:p w:rsidR="00435A18" w:rsidRDefault="00435A18" w:rsidP="00CA531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762FE0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18" w:rsidRDefault="00435A1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4408F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4408F">
      <w:rPr>
        <w:noProof/>
        <w:sz w:val="20"/>
      </w:rPr>
      <w:t>Repeals</w:t>
    </w:r>
    <w:r>
      <w:rPr>
        <w:sz w:val="20"/>
      </w:rPr>
      <w:fldChar w:fldCharType="end"/>
    </w:r>
  </w:p>
  <w:p w:rsidR="00435A18" w:rsidRDefault="00435A1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35A18" w:rsidRDefault="00435A18" w:rsidP="00CA5315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48F"/>
    <w:rsid w:val="00004470"/>
    <w:rsid w:val="000136AF"/>
    <w:rsid w:val="000402C0"/>
    <w:rsid w:val="000437C1"/>
    <w:rsid w:val="0005365D"/>
    <w:rsid w:val="000614BF"/>
    <w:rsid w:val="00081CAF"/>
    <w:rsid w:val="000B58FA"/>
    <w:rsid w:val="000B7E30"/>
    <w:rsid w:val="000B7F32"/>
    <w:rsid w:val="000D05EF"/>
    <w:rsid w:val="000D6781"/>
    <w:rsid w:val="000E2261"/>
    <w:rsid w:val="000F21C1"/>
    <w:rsid w:val="00106375"/>
    <w:rsid w:val="0010745C"/>
    <w:rsid w:val="00132CEB"/>
    <w:rsid w:val="00142B62"/>
    <w:rsid w:val="0014539C"/>
    <w:rsid w:val="00153893"/>
    <w:rsid w:val="00157B8B"/>
    <w:rsid w:val="00166C2F"/>
    <w:rsid w:val="001809D7"/>
    <w:rsid w:val="001939E1"/>
    <w:rsid w:val="00194C3E"/>
    <w:rsid w:val="00195382"/>
    <w:rsid w:val="001B3ADF"/>
    <w:rsid w:val="001C61C5"/>
    <w:rsid w:val="001C69C4"/>
    <w:rsid w:val="001D16CC"/>
    <w:rsid w:val="001D37EF"/>
    <w:rsid w:val="001E3590"/>
    <w:rsid w:val="001E7407"/>
    <w:rsid w:val="001F5D5E"/>
    <w:rsid w:val="001F6219"/>
    <w:rsid w:val="001F6CD4"/>
    <w:rsid w:val="00206C4D"/>
    <w:rsid w:val="0021050F"/>
    <w:rsid w:val="0021053C"/>
    <w:rsid w:val="00215AF1"/>
    <w:rsid w:val="00226562"/>
    <w:rsid w:val="002321E8"/>
    <w:rsid w:val="00236EEC"/>
    <w:rsid w:val="0024010F"/>
    <w:rsid w:val="00240749"/>
    <w:rsid w:val="00243018"/>
    <w:rsid w:val="00243C4C"/>
    <w:rsid w:val="0025645E"/>
    <w:rsid w:val="002564A4"/>
    <w:rsid w:val="0026736C"/>
    <w:rsid w:val="00281308"/>
    <w:rsid w:val="00284719"/>
    <w:rsid w:val="00297ECB"/>
    <w:rsid w:val="002A7BCF"/>
    <w:rsid w:val="002C4A09"/>
    <w:rsid w:val="002D043A"/>
    <w:rsid w:val="002D6224"/>
    <w:rsid w:val="002E3F4B"/>
    <w:rsid w:val="00304F8B"/>
    <w:rsid w:val="0031227D"/>
    <w:rsid w:val="003211B1"/>
    <w:rsid w:val="003354D2"/>
    <w:rsid w:val="00335BC6"/>
    <w:rsid w:val="003415D3"/>
    <w:rsid w:val="00344701"/>
    <w:rsid w:val="00352B0F"/>
    <w:rsid w:val="00356690"/>
    <w:rsid w:val="00360459"/>
    <w:rsid w:val="003B3AE6"/>
    <w:rsid w:val="003B77A7"/>
    <w:rsid w:val="003C6231"/>
    <w:rsid w:val="003D0BFE"/>
    <w:rsid w:val="003D5700"/>
    <w:rsid w:val="003D5F22"/>
    <w:rsid w:val="003E341B"/>
    <w:rsid w:val="004116CD"/>
    <w:rsid w:val="004144EC"/>
    <w:rsid w:val="00417EB9"/>
    <w:rsid w:val="00424CA9"/>
    <w:rsid w:val="00431E9B"/>
    <w:rsid w:val="00435A18"/>
    <w:rsid w:val="004379E3"/>
    <w:rsid w:val="0044015E"/>
    <w:rsid w:val="0044291A"/>
    <w:rsid w:val="00444ABD"/>
    <w:rsid w:val="00461C81"/>
    <w:rsid w:val="00467661"/>
    <w:rsid w:val="004701B6"/>
    <w:rsid w:val="004705B7"/>
    <w:rsid w:val="00472DBE"/>
    <w:rsid w:val="00474A19"/>
    <w:rsid w:val="004914D7"/>
    <w:rsid w:val="00496F97"/>
    <w:rsid w:val="004C6AE8"/>
    <w:rsid w:val="004D3593"/>
    <w:rsid w:val="004E063A"/>
    <w:rsid w:val="004E7BEC"/>
    <w:rsid w:val="00501F1A"/>
    <w:rsid w:val="00505D3D"/>
    <w:rsid w:val="00506AF6"/>
    <w:rsid w:val="00516B8D"/>
    <w:rsid w:val="00537FBC"/>
    <w:rsid w:val="00552D43"/>
    <w:rsid w:val="00554954"/>
    <w:rsid w:val="005574D1"/>
    <w:rsid w:val="0057514A"/>
    <w:rsid w:val="00584811"/>
    <w:rsid w:val="00585784"/>
    <w:rsid w:val="00593AA6"/>
    <w:rsid w:val="00594161"/>
    <w:rsid w:val="00594749"/>
    <w:rsid w:val="005B4067"/>
    <w:rsid w:val="005C3F41"/>
    <w:rsid w:val="005D2D09"/>
    <w:rsid w:val="005F1734"/>
    <w:rsid w:val="00600219"/>
    <w:rsid w:val="00603DC4"/>
    <w:rsid w:val="00610193"/>
    <w:rsid w:val="00620076"/>
    <w:rsid w:val="006303AC"/>
    <w:rsid w:val="0065365C"/>
    <w:rsid w:val="00670EA1"/>
    <w:rsid w:val="00677CC2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2FE0"/>
    <w:rsid w:val="0076681A"/>
    <w:rsid w:val="00770D8D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403CB"/>
    <w:rsid w:val="00852E36"/>
    <w:rsid w:val="00856A31"/>
    <w:rsid w:val="00860306"/>
    <w:rsid w:val="00864B24"/>
    <w:rsid w:val="0086558F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2006"/>
    <w:rsid w:val="00903422"/>
    <w:rsid w:val="00915DF9"/>
    <w:rsid w:val="009176E7"/>
    <w:rsid w:val="009254C3"/>
    <w:rsid w:val="00932377"/>
    <w:rsid w:val="0094408F"/>
    <w:rsid w:val="00947D5A"/>
    <w:rsid w:val="009532A5"/>
    <w:rsid w:val="00982242"/>
    <w:rsid w:val="009868E9"/>
    <w:rsid w:val="009955A7"/>
    <w:rsid w:val="009E5CFC"/>
    <w:rsid w:val="00A079CB"/>
    <w:rsid w:val="00A12128"/>
    <w:rsid w:val="00A22C98"/>
    <w:rsid w:val="00A231E2"/>
    <w:rsid w:val="00A64912"/>
    <w:rsid w:val="00A70A74"/>
    <w:rsid w:val="00A7606A"/>
    <w:rsid w:val="00A85228"/>
    <w:rsid w:val="00AC4AE5"/>
    <w:rsid w:val="00AD148F"/>
    <w:rsid w:val="00AD5641"/>
    <w:rsid w:val="00AD7889"/>
    <w:rsid w:val="00AF021B"/>
    <w:rsid w:val="00AF06CF"/>
    <w:rsid w:val="00B0116D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8426F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05248"/>
    <w:rsid w:val="00C25E7F"/>
    <w:rsid w:val="00C2746F"/>
    <w:rsid w:val="00C324A0"/>
    <w:rsid w:val="00C3300F"/>
    <w:rsid w:val="00C42BF8"/>
    <w:rsid w:val="00C50043"/>
    <w:rsid w:val="00C7573B"/>
    <w:rsid w:val="00C93C03"/>
    <w:rsid w:val="00CA5315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07FD9"/>
    <w:rsid w:val="00D13441"/>
    <w:rsid w:val="00D150E7"/>
    <w:rsid w:val="00D32F65"/>
    <w:rsid w:val="00D44018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45DF7"/>
    <w:rsid w:val="00E544BB"/>
    <w:rsid w:val="00E662CB"/>
    <w:rsid w:val="00E74DC7"/>
    <w:rsid w:val="00E76806"/>
    <w:rsid w:val="00E8075A"/>
    <w:rsid w:val="00E94D5E"/>
    <w:rsid w:val="00EA7100"/>
    <w:rsid w:val="00EA780D"/>
    <w:rsid w:val="00EA7F9F"/>
    <w:rsid w:val="00EB1274"/>
    <w:rsid w:val="00EB6AD0"/>
    <w:rsid w:val="00ED2BB6"/>
    <w:rsid w:val="00ED34E1"/>
    <w:rsid w:val="00ED3B8D"/>
    <w:rsid w:val="00ED659C"/>
    <w:rsid w:val="00EE5A56"/>
    <w:rsid w:val="00EF2E3A"/>
    <w:rsid w:val="00F02D6E"/>
    <w:rsid w:val="00F072A7"/>
    <w:rsid w:val="00F078DC"/>
    <w:rsid w:val="00F32BA8"/>
    <w:rsid w:val="00F349F1"/>
    <w:rsid w:val="00F4350D"/>
    <w:rsid w:val="00F53C67"/>
    <w:rsid w:val="00F567F7"/>
    <w:rsid w:val="00F62036"/>
    <w:rsid w:val="00F65B52"/>
    <w:rsid w:val="00F67BCA"/>
    <w:rsid w:val="00F73BD6"/>
    <w:rsid w:val="00F82A14"/>
    <w:rsid w:val="00F83989"/>
    <w:rsid w:val="00F85099"/>
    <w:rsid w:val="00F9379C"/>
    <w:rsid w:val="00F9632C"/>
    <w:rsid w:val="00FA1E52"/>
    <w:rsid w:val="00FC4E88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2D6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D6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2D6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2D6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D6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D6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2D6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02D6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2D6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02D6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02D6E"/>
  </w:style>
  <w:style w:type="paragraph" w:customStyle="1" w:styleId="OPCParaBase">
    <w:name w:val="OPCParaBase"/>
    <w:qFormat/>
    <w:rsid w:val="00F02D6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02D6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02D6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02D6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02D6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02D6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02D6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02D6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02D6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02D6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02D6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02D6E"/>
  </w:style>
  <w:style w:type="paragraph" w:customStyle="1" w:styleId="Blocks">
    <w:name w:val="Blocks"/>
    <w:aliases w:val="bb"/>
    <w:basedOn w:val="OPCParaBase"/>
    <w:qFormat/>
    <w:rsid w:val="00F02D6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02D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02D6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02D6E"/>
    <w:rPr>
      <w:i/>
    </w:rPr>
  </w:style>
  <w:style w:type="paragraph" w:customStyle="1" w:styleId="BoxList">
    <w:name w:val="BoxList"/>
    <w:aliases w:val="bl"/>
    <w:basedOn w:val="BoxText"/>
    <w:qFormat/>
    <w:rsid w:val="00F02D6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02D6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02D6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02D6E"/>
    <w:pPr>
      <w:ind w:left="1985" w:hanging="851"/>
    </w:pPr>
  </w:style>
  <w:style w:type="character" w:customStyle="1" w:styleId="CharAmPartNo">
    <w:name w:val="CharAmPartNo"/>
    <w:basedOn w:val="OPCCharBase"/>
    <w:qFormat/>
    <w:rsid w:val="00F02D6E"/>
  </w:style>
  <w:style w:type="character" w:customStyle="1" w:styleId="CharAmPartText">
    <w:name w:val="CharAmPartText"/>
    <w:basedOn w:val="OPCCharBase"/>
    <w:qFormat/>
    <w:rsid w:val="00F02D6E"/>
  </w:style>
  <w:style w:type="character" w:customStyle="1" w:styleId="CharAmSchNo">
    <w:name w:val="CharAmSchNo"/>
    <w:basedOn w:val="OPCCharBase"/>
    <w:qFormat/>
    <w:rsid w:val="00F02D6E"/>
  </w:style>
  <w:style w:type="character" w:customStyle="1" w:styleId="CharAmSchText">
    <w:name w:val="CharAmSchText"/>
    <w:basedOn w:val="OPCCharBase"/>
    <w:qFormat/>
    <w:rsid w:val="00F02D6E"/>
  </w:style>
  <w:style w:type="character" w:customStyle="1" w:styleId="CharBoldItalic">
    <w:name w:val="CharBoldItalic"/>
    <w:basedOn w:val="OPCCharBase"/>
    <w:uiPriority w:val="1"/>
    <w:qFormat/>
    <w:rsid w:val="00F02D6E"/>
    <w:rPr>
      <w:b/>
      <w:i/>
    </w:rPr>
  </w:style>
  <w:style w:type="character" w:customStyle="1" w:styleId="CharChapNo">
    <w:name w:val="CharChapNo"/>
    <w:basedOn w:val="OPCCharBase"/>
    <w:uiPriority w:val="1"/>
    <w:qFormat/>
    <w:rsid w:val="00F02D6E"/>
  </w:style>
  <w:style w:type="character" w:customStyle="1" w:styleId="CharChapText">
    <w:name w:val="CharChapText"/>
    <w:basedOn w:val="OPCCharBase"/>
    <w:uiPriority w:val="1"/>
    <w:qFormat/>
    <w:rsid w:val="00F02D6E"/>
  </w:style>
  <w:style w:type="character" w:customStyle="1" w:styleId="CharDivNo">
    <w:name w:val="CharDivNo"/>
    <w:basedOn w:val="OPCCharBase"/>
    <w:uiPriority w:val="1"/>
    <w:qFormat/>
    <w:rsid w:val="00F02D6E"/>
  </w:style>
  <w:style w:type="character" w:customStyle="1" w:styleId="CharDivText">
    <w:name w:val="CharDivText"/>
    <w:basedOn w:val="OPCCharBase"/>
    <w:uiPriority w:val="1"/>
    <w:qFormat/>
    <w:rsid w:val="00F02D6E"/>
  </w:style>
  <w:style w:type="character" w:customStyle="1" w:styleId="CharItalic">
    <w:name w:val="CharItalic"/>
    <w:basedOn w:val="OPCCharBase"/>
    <w:uiPriority w:val="1"/>
    <w:qFormat/>
    <w:rsid w:val="00F02D6E"/>
    <w:rPr>
      <w:i/>
    </w:rPr>
  </w:style>
  <w:style w:type="character" w:customStyle="1" w:styleId="CharPartNo">
    <w:name w:val="CharPartNo"/>
    <w:basedOn w:val="OPCCharBase"/>
    <w:uiPriority w:val="1"/>
    <w:qFormat/>
    <w:rsid w:val="00F02D6E"/>
  </w:style>
  <w:style w:type="character" w:customStyle="1" w:styleId="CharPartText">
    <w:name w:val="CharPartText"/>
    <w:basedOn w:val="OPCCharBase"/>
    <w:uiPriority w:val="1"/>
    <w:qFormat/>
    <w:rsid w:val="00F02D6E"/>
  </w:style>
  <w:style w:type="character" w:customStyle="1" w:styleId="CharSectno">
    <w:name w:val="CharSectno"/>
    <w:basedOn w:val="OPCCharBase"/>
    <w:qFormat/>
    <w:rsid w:val="00F02D6E"/>
  </w:style>
  <w:style w:type="character" w:customStyle="1" w:styleId="CharSubdNo">
    <w:name w:val="CharSubdNo"/>
    <w:basedOn w:val="OPCCharBase"/>
    <w:uiPriority w:val="1"/>
    <w:qFormat/>
    <w:rsid w:val="00F02D6E"/>
  </w:style>
  <w:style w:type="character" w:customStyle="1" w:styleId="CharSubdText">
    <w:name w:val="CharSubdText"/>
    <w:basedOn w:val="OPCCharBase"/>
    <w:uiPriority w:val="1"/>
    <w:qFormat/>
    <w:rsid w:val="00F02D6E"/>
  </w:style>
  <w:style w:type="paragraph" w:customStyle="1" w:styleId="CTA--">
    <w:name w:val="CTA --"/>
    <w:basedOn w:val="OPCParaBase"/>
    <w:next w:val="Normal"/>
    <w:rsid w:val="00F02D6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02D6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02D6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02D6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02D6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02D6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02D6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02D6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02D6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02D6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02D6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02D6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02D6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2D6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02D6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02D6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02D6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02D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02D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02D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02D6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02D6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02D6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02D6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02D6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02D6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02D6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02D6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02D6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02D6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02D6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02D6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02D6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02D6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02D6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02D6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02D6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02D6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02D6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02D6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02D6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02D6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02D6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02D6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02D6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02D6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02D6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02D6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02D6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02D6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02D6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02D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02D6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02D6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02D6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02D6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02D6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02D6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02D6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02D6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02D6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02D6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02D6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02D6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02D6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02D6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02D6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02D6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02D6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02D6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02D6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02D6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02D6E"/>
    <w:rPr>
      <w:sz w:val="16"/>
    </w:rPr>
  </w:style>
  <w:style w:type="table" w:customStyle="1" w:styleId="CFlag">
    <w:name w:val="CFlag"/>
    <w:basedOn w:val="TableNormal"/>
    <w:uiPriority w:val="99"/>
    <w:rsid w:val="00F02D6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02D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02D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2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02D6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02D6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02D6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02D6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02D6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02D6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02D6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02D6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02D6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02D6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02D6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02D6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02D6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02D6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02D6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02D6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02D6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02D6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02D6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02D6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02D6E"/>
  </w:style>
  <w:style w:type="character" w:customStyle="1" w:styleId="CharSubPartNoCASA">
    <w:name w:val="CharSubPartNo(CASA)"/>
    <w:basedOn w:val="OPCCharBase"/>
    <w:uiPriority w:val="1"/>
    <w:rsid w:val="00F02D6E"/>
  </w:style>
  <w:style w:type="paragraph" w:customStyle="1" w:styleId="ENoteTTIndentHeadingSub">
    <w:name w:val="ENoteTTIndentHeadingSub"/>
    <w:aliases w:val="enTTHis"/>
    <w:basedOn w:val="OPCParaBase"/>
    <w:rsid w:val="00F02D6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02D6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02D6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02D6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02D6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A531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02D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02D6E"/>
    <w:rPr>
      <w:sz w:val="22"/>
    </w:rPr>
  </w:style>
  <w:style w:type="paragraph" w:customStyle="1" w:styleId="SOTextNote">
    <w:name w:val="SO TextNote"/>
    <w:aliases w:val="sont"/>
    <w:basedOn w:val="SOText"/>
    <w:qFormat/>
    <w:rsid w:val="00F02D6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02D6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02D6E"/>
    <w:rPr>
      <w:sz w:val="22"/>
    </w:rPr>
  </w:style>
  <w:style w:type="paragraph" w:customStyle="1" w:styleId="FileName">
    <w:name w:val="FileName"/>
    <w:basedOn w:val="Normal"/>
    <w:rsid w:val="00F02D6E"/>
  </w:style>
  <w:style w:type="paragraph" w:customStyle="1" w:styleId="TableHeading">
    <w:name w:val="TableHeading"/>
    <w:aliases w:val="th"/>
    <w:basedOn w:val="OPCParaBase"/>
    <w:next w:val="Tabletext"/>
    <w:rsid w:val="00F02D6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02D6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02D6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02D6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02D6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02D6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02D6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02D6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02D6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02D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02D6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02D6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02D6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02D6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02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02D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2D6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02D6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02D6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02D6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02D6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02D6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02D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F02D6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02D6E"/>
    <w:pPr>
      <w:ind w:left="240" w:hanging="240"/>
    </w:pPr>
  </w:style>
  <w:style w:type="paragraph" w:styleId="Index2">
    <w:name w:val="index 2"/>
    <w:basedOn w:val="Normal"/>
    <w:next w:val="Normal"/>
    <w:autoRedefine/>
    <w:rsid w:val="00F02D6E"/>
    <w:pPr>
      <w:ind w:left="480" w:hanging="240"/>
    </w:pPr>
  </w:style>
  <w:style w:type="paragraph" w:styleId="Index3">
    <w:name w:val="index 3"/>
    <w:basedOn w:val="Normal"/>
    <w:next w:val="Normal"/>
    <w:autoRedefine/>
    <w:rsid w:val="00F02D6E"/>
    <w:pPr>
      <w:ind w:left="720" w:hanging="240"/>
    </w:pPr>
  </w:style>
  <w:style w:type="paragraph" w:styleId="Index4">
    <w:name w:val="index 4"/>
    <w:basedOn w:val="Normal"/>
    <w:next w:val="Normal"/>
    <w:autoRedefine/>
    <w:rsid w:val="00F02D6E"/>
    <w:pPr>
      <w:ind w:left="960" w:hanging="240"/>
    </w:pPr>
  </w:style>
  <w:style w:type="paragraph" w:styleId="Index5">
    <w:name w:val="index 5"/>
    <w:basedOn w:val="Normal"/>
    <w:next w:val="Normal"/>
    <w:autoRedefine/>
    <w:rsid w:val="00F02D6E"/>
    <w:pPr>
      <w:ind w:left="1200" w:hanging="240"/>
    </w:pPr>
  </w:style>
  <w:style w:type="paragraph" w:styleId="Index6">
    <w:name w:val="index 6"/>
    <w:basedOn w:val="Normal"/>
    <w:next w:val="Normal"/>
    <w:autoRedefine/>
    <w:rsid w:val="00F02D6E"/>
    <w:pPr>
      <w:ind w:left="1440" w:hanging="240"/>
    </w:pPr>
  </w:style>
  <w:style w:type="paragraph" w:styleId="Index7">
    <w:name w:val="index 7"/>
    <w:basedOn w:val="Normal"/>
    <w:next w:val="Normal"/>
    <w:autoRedefine/>
    <w:rsid w:val="00F02D6E"/>
    <w:pPr>
      <w:ind w:left="1680" w:hanging="240"/>
    </w:pPr>
  </w:style>
  <w:style w:type="paragraph" w:styleId="Index8">
    <w:name w:val="index 8"/>
    <w:basedOn w:val="Normal"/>
    <w:next w:val="Normal"/>
    <w:autoRedefine/>
    <w:rsid w:val="00F02D6E"/>
    <w:pPr>
      <w:ind w:left="1920" w:hanging="240"/>
    </w:pPr>
  </w:style>
  <w:style w:type="paragraph" w:styleId="Index9">
    <w:name w:val="index 9"/>
    <w:basedOn w:val="Normal"/>
    <w:next w:val="Normal"/>
    <w:autoRedefine/>
    <w:rsid w:val="00F02D6E"/>
    <w:pPr>
      <w:ind w:left="2160" w:hanging="240"/>
    </w:pPr>
  </w:style>
  <w:style w:type="paragraph" w:styleId="NormalIndent">
    <w:name w:val="Normal Indent"/>
    <w:basedOn w:val="Normal"/>
    <w:rsid w:val="00F02D6E"/>
    <w:pPr>
      <w:ind w:left="720"/>
    </w:pPr>
  </w:style>
  <w:style w:type="paragraph" w:styleId="FootnoteText">
    <w:name w:val="footnote text"/>
    <w:basedOn w:val="Normal"/>
    <w:link w:val="FootnoteTextChar"/>
    <w:rsid w:val="00F02D6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02D6E"/>
  </w:style>
  <w:style w:type="paragraph" w:styleId="CommentText">
    <w:name w:val="annotation text"/>
    <w:basedOn w:val="Normal"/>
    <w:link w:val="CommentTextChar"/>
    <w:rsid w:val="00F02D6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02D6E"/>
  </w:style>
  <w:style w:type="paragraph" w:styleId="IndexHeading">
    <w:name w:val="index heading"/>
    <w:basedOn w:val="Normal"/>
    <w:next w:val="Index1"/>
    <w:rsid w:val="00F02D6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02D6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02D6E"/>
    <w:pPr>
      <w:ind w:left="480" w:hanging="480"/>
    </w:pPr>
  </w:style>
  <w:style w:type="paragraph" w:styleId="EnvelopeAddress">
    <w:name w:val="envelope address"/>
    <w:basedOn w:val="Normal"/>
    <w:rsid w:val="00F02D6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02D6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02D6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02D6E"/>
    <w:rPr>
      <w:sz w:val="16"/>
      <w:szCs w:val="16"/>
    </w:rPr>
  </w:style>
  <w:style w:type="character" w:styleId="PageNumber">
    <w:name w:val="page number"/>
    <w:basedOn w:val="DefaultParagraphFont"/>
    <w:rsid w:val="00F02D6E"/>
  </w:style>
  <w:style w:type="character" w:styleId="EndnoteReference">
    <w:name w:val="endnote reference"/>
    <w:basedOn w:val="DefaultParagraphFont"/>
    <w:rsid w:val="00F02D6E"/>
    <w:rPr>
      <w:vertAlign w:val="superscript"/>
    </w:rPr>
  </w:style>
  <w:style w:type="paragraph" w:styleId="EndnoteText">
    <w:name w:val="endnote text"/>
    <w:basedOn w:val="Normal"/>
    <w:link w:val="EndnoteTextChar"/>
    <w:rsid w:val="00F02D6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02D6E"/>
  </w:style>
  <w:style w:type="paragraph" w:styleId="TableofAuthorities">
    <w:name w:val="table of authorities"/>
    <w:basedOn w:val="Normal"/>
    <w:next w:val="Normal"/>
    <w:rsid w:val="00F02D6E"/>
    <w:pPr>
      <w:ind w:left="240" w:hanging="240"/>
    </w:pPr>
  </w:style>
  <w:style w:type="paragraph" w:styleId="MacroText">
    <w:name w:val="macro"/>
    <w:link w:val="MacroTextChar"/>
    <w:rsid w:val="00F02D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02D6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02D6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02D6E"/>
    <w:pPr>
      <w:ind w:left="283" w:hanging="283"/>
    </w:pPr>
  </w:style>
  <w:style w:type="paragraph" w:styleId="ListBullet">
    <w:name w:val="List Bullet"/>
    <w:basedOn w:val="Normal"/>
    <w:autoRedefine/>
    <w:rsid w:val="00F02D6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02D6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02D6E"/>
    <w:pPr>
      <w:ind w:left="566" w:hanging="283"/>
    </w:pPr>
  </w:style>
  <w:style w:type="paragraph" w:styleId="List3">
    <w:name w:val="List 3"/>
    <w:basedOn w:val="Normal"/>
    <w:rsid w:val="00F02D6E"/>
    <w:pPr>
      <w:ind w:left="849" w:hanging="283"/>
    </w:pPr>
  </w:style>
  <w:style w:type="paragraph" w:styleId="List4">
    <w:name w:val="List 4"/>
    <w:basedOn w:val="Normal"/>
    <w:rsid w:val="00F02D6E"/>
    <w:pPr>
      <w:ind w:left="1132" w:hanging="283"/>
    </w:pPr>
  </w:style>
  <w:style w:type="paragraph" w:styleId="List5">
    <w:name w:val="List 5"/>
    <w:basedOn w:val="Normal"/>
    <w:rsid w:val="00F02D6E"/>
    <w:pPr>
      <w:ind w:left="1415" w:hanging="283"/>
    </w:pPr>
  </w:style>
  <w:style w:type="paragraph" w:styleId="ListBullet2">
    <w:name w:val="List Bullet 2"/>
    <w:basedOn w:val="Normal"/>
    <w:autoRedefine/>
    <w:rsid w:val="00F02D6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02D6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02D6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02D6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02D6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02D6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02D6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02D6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02D6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02D6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02D6E"/>
    <w:pPr>
      <w:ind w:left="4252"/>
    </w:pPr>
  </w:style>
  <w:style w:type="character" w:customStyle="1" w:styleId="ClosingChar">
    <w:name w:val="Closing Char"/>
    <w:basedOn w:val="DefaultParagraphFont"/>
    <w:link w:val="Closing"/>
    <w:rsid w:val="00F02D6E"/>
    <w:rPr>
      <w:sz w:val="22"/>
    </w:rPr>
  </w:style>
  <w:style w:type="paragraph" w:styleId="Signature">
    <w:name w:val="Signature"/>
    <w:basedOn w:val="Normal"/>
    <w:link w:val="SignatureChar"/>
    <w:rsid w:val="00F02D6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02D6E"/>
    <w:rPr>
      <w:sz w:val="22"/>
    </w:rPr>
  </w:style>
  <w:style w:type="paragraph" w:styleId="BodyText">
    <w:name w:val="Body Text"/>
    <w:basedOn w:val="Normal"/>
    <w:link w:val="BodyTextChar"/>
    <w:rsid w:val="00F02D6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02D6E"/>
    <w:rPr>
      <w:sz w:val="22"/>
    </w:rPr>
  </w:style>
  <w:style w:type="paragraph" w:styleId="BodyTextIndent">
    <w:name w:val="Body Text Indent"/>
    <w:basedOn w:val="Normal"/>
    <w:link w:val="BodyTextIndentChar"/>
    <w:rsid w:val="00F02D6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02D6E"/>
    <w:rPr>
      <w:sz w:val="22"/>
    </w:rPr>
  </w:style>
  <w:style w:type="paragraph" w:styleId="ListContinue">
    <w:name w:val="List Continue"/>
    <w:basedOn w:val="Normal"/>
    <w:rsid w:val="00F02D6E"/>
    <w:pPr>
      <w:spacing w:after="120"/>
      <w:ind w:left="283"/>
    </w:pPr>
  </w:style>
  <w:style w:type="paragraph" w:styleId="ListContinue2">
    <w:name w:val="List Continue 2"/>
    <w:basedOn w:val="Normal"/>
    <w:rsid w:val="00F02D6E"/>
    <w:pPr>
      <w:spacing w:after="120"/>
      <w:ind w:left="566"/>
    </w:pPr>
  </w:style>
  <w:style w:type="paragraph" w:styleId="ListContinue3">
    <w:name w:val="List Continue 3"/>
    <w:basedOn w:val="Normal"/>
    <w:rsid w:val="00F02D6E"/>
    <w:pPr>
      <w:spacing w:after="120"/>
      <w:ind w:left="849"/>
    </w:pPr>
  </w:style>
  <w:style w:type="paragraph" w:styleId="ListContinue4">
    <w:name w:val="List Continue 4"/>
    <w:basedOn w:val="Normal"/>
    <w:rsid w:val="00F02D6E"/>
    <w:pPr>
      <w:spacing w:after="120"/>
      <w:ind w:left="1132"/>
    </w:pPr>
  </w:style>
  <w:style w:type="paragraph" w:styleId="ListContinue5">
    <w:name w:val="List Continue 5"/>
    <w:basedOn w:val="Normal"/>
    <w:rsid w:val="00F02D6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02D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02D6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02D6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02D6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02D6E"/>
  </w:style>
  <w:style w:type="character" w:customStyle="1" w:styleId="SalutationChar">
    <w:name w:val="Salutation Char"/>
    <w:basedOn w:val="DefaultParagraphFont"/>
    <w:link w:val="Salutation"/>
    <w:rsid w:val="00F02D6E"/>
    <w:rPr>
      <w:sz w:val="22"/>
    </w:rPr>
  </w:style>
  <w:style w:type="paragraph" w:styleId="Date">
    <w:name w:val="Date"/>
    <w:basedOn w:val="Normal"/>
    <w:next w:val="Normal"/>
    <w:link w:val="DateChar"/>
    <w:rsid w:val="00F02D6E"/>
  </w:style>
  <w:style w:type="character" w:customStyle="1" w:styleId="DateChar">
    <w:name w:val="Date Char"/>
    <w:basedOn w:val="DefaultParagraphFont"/>
    <w:link w:val="Date"/>
    <w:rsid w:val="00F02D6E"/>
    <w:rPr>
      <w:sz w:val="22"/>
    </w:rPr>
  </w:style>
  <w:style w:type="paragraph" w:styleId="BodyTextFirstIndent">
    <w:name w:val="Body Text First Indent"/>
    <w:basedOn w:val="BodyText"/>
    <w:link w:val="BodyTextFirstIndentChar"/>
    <w:rsid w:val="00F02D6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02D6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02D6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02D6E"/>
    <w:rPr>
      <w:sz w:val="22"/>
    </w:rPr>
  </w:style>
  <w:style w:type="paragraph" w:styleId="BodyText2">
    <w:name w:val="Body Text 2"/>
    <w:basedOn w:val="Normal"/>
    <w:link w:val="BodyText2Char"/>
    <w:rsid w:val="00F02D6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02D6E"/>
    <w:rPr>
      <w:sz w:val="22"/>
    </w:rPr>
  </w:style>
  <w:style w:type="paragraph" w:styleId="BodyText3">
    <w:name w:val="Body Text 3"/>
    <w:basedOn w:val="Normal"/>
    <w:link w:val="BodyText3Char"/>
    <w:rsid w:val="00F02D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2D6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02D6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02D6E"/>
    <w:rPr>
      <w:sz w:val="22"/>
    </w:rPr>
  </w:style>
  <w:style w:type="paragraph" w:styleId="BodyTextIndent3">
    <w:name w:val="Body Text Indent 3"/>
    <w:basedOn w:val="Normal"/>
    <w:link w:val="BodyTextIndent3Char"/>
    <w:rsid w:val="00F02D6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02D6E"/>
    <w:rPr>
      <w:sz w:val="16"/>
      <w:szCs w:val="16"/>
    </w:rPr>
  </w:style>
  <w:style w:type="paragraph" w:styleId="BlockText">
    <w:name w:val="Block Text"/>
    <w:basedOn w:val="Normal"/>
    <w:rsid w:val="00F02D6E"/>
    <w:pPr>
      <w:spacing w:after="120"/>
      <w:ind w:left="1440" w:right="1440"/>
    </w:pPr>
  </w:style>
  <w:style w:type="character" w:styleId="Hyperlink">
    <w:name w:val="Hyperlink"/>
    <w:basedOn w:val="DefaultParagraphFont"/>
    <w:rsid w:val="00F02D6E"/>
    <w:rPr>
      <w:color w:val="0000FF"/>
      <w:u w:val="single"/>
    </w:rPr>
  </w:style>
  <w:style w:type="character" w:styleId="FollowedHyperlink">
    <w:name w:val="FollowedHyperlink"/>
    <w:basedOn w:val="DefaultParagraphFont"/>
    <w:rsid w:val="00F02D6E"/>
    <w:rPr>
      <w:color w:val="800080"/>
      <w:u w:val="single"/>
    </w:rPr>
  </w:style>
  <w:style w:type="character" w:styleId="Strong">
    <w:name w:val="Strong"/>
    <w:basedOn w:val="DefaultParagraphFont"/>
    <w:qFormat/>
    <w:rsid w:val="00F02D6E"/>
    <w:rPr>
      <w:b/>
      <w:bCs/>
    </w:rPr>
  </w:style>
  <w:style w:type="character" w:styleId="Emphasis">
    <w:name w:val="Emphasis"/>
    <w:basedOn w:val="DefaultParagraphFont"/>
    <w:qFormat/>
    <w:rsid w:val="00F02D6E"/>
    <w:rPr>
      <w:i/>
      <w:iCs/>
    </w:rPr>
  </w:style>
  <w:style w:type="paragraph" w:styleId="DocumentMap">
    <w:name w:val="Document Map"/>
    <w:basedOn w:val="Normal"/>
    <w:link w:val="DocumentMapChar"/>
    <w:rsid w:val="00F02D6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02D6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02D6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02D6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02D6E"/>
  </w:style>
  <w:style w:type="character" w:customStyle="1" w:styleId="E-mailSignatureChar">
    <w:name w:val="E-mail Signature Char"/>
    <w:basedOn w:val="DefaultParagraphFont"/>
    <w:link w:val="E-mailSignature"/>
    <w:rsid w:val="00F02D6E"/>
    <w:rPr>
      <w:sz w:val="22"/>
    </w:rPr>
  </w:style>
  <w:style w:type="paragraph" w:styleId="NormalWeb">
    <w:name w:val="Normal (Web)"/>
    <w:basedOn w:val="Normal"/>
    <w:rsid w:val="00F02D6E"/>
  </w:style>
  <w:style w:type="character" w:styleId="HTMLAcronym">
    <w:name w:val="HTML Acronym"/>
    <w:basedOn w:val="DefaultParagraphFont"/>
    <w:rsid w:val="00F02D6E"/>
  </w:style>
  <w:style w:type="paragraph" w:styleId="HTMLAddress">
    <w:name w:val="HTML Address"/>
    <w:basedOn w:val="Normal"/>
    <w:link w:val="HTMLAddressChar"/>
    <w:rsid w:val="00F02D6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02D6E"/>
    <w:rPr>
      <w:i/>
      <w:iCs/>
      <w:sz w:val="22"/>
    </w:rPr>
  </w:style>
  <w:style w:type="character" w:styleId="HTMLCite">
    <w:name w:val="HTML Cite"/>
    <w:basedOn w:val="DefaultParagraphFont"/>
    <w:rsid w:val="00F02D6E"/>
    <w:rPr>
      <w:i/>
      <w:iCs/>
    </w:rPr>
  </w:style>
  <w:style w:type="character" w:styleId="HTMLCode">
    <w:name w:val="HTML Code"/>
    <w:basedOn w:val="DefaultParagraphFont"/>
    <w:rsid w:val="00F02D6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02D6E"/>
    <w:rPr>
      <w:i/>
      <w:iCs/>
    </w:rPr>
  </w:style>
  <w:style w:type="character" w:styleId="HTMLKeyboard">
    <w:name w:val="HTML Keyboard"/>
    <w:basedOn w:val="DefaultParagraphFont"/>
    <w:rsid w:val="00F02D6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02D6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02D6E"/>
    <w:rPr>
      <w:rFonts w:ascii="Courier New" w:hAnsi="Courier New" w:cs="Courier New"/>
    </w:rPr>
  </w:style>
  <w:style w:type="character" w:styleId="HTMLSample">
    <w:name w:val="HTML Sample"/>
    <w:basedOn w:val="DefaultParagraphFont"/>
    <w:rsid w:val="00F02D6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02D6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02D6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02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2D6E"/>
    <w:rPr>
      <w:b/>
      <w:bCs/>
    </w:rPr>
  </w:style>
  <w:style w:type="numbering" w:styleId="1ai">
    <w:name w:val="Outline List 1"/>
    <w:basedOn w:val="NoList"/>
    <w:rsid w:val="00F02D6E"/>
    <w:pPr>
      <w:numPr>
        <w:numId w:val="14"/>
      </w:numPr>
    </w:pPr>
  </w:style>
  <w:style w:type="numbering" w:styleId="111111">
    <w:name w:val="Outline List 2"/>
    <w:basedOn w:val="NoList"/>
    <w:rsid w:val="00F02D6E"/>
    <w:pPr>
      <w:numPr>
        <w:numId w:val="15"/>
      </w:numPr>
    </w:pPr>
  </w:style>
  <w:style w:type="numbering" w:styleId="ArticleSection">
    <w:name w:val="Outline List 3"/>
    <w:basedOn w:val="NoList"/>
    <w:rsid w:val="00F02D6E"/>
    <w:pPr>
      <w:numPr>
        <w:numId w:val="17"/>
      </w:numPr>
    </w:pPr>
  </w:style>
  <w:style w:type="table" w:styleId="TableSimple1">
    <w:name w:val="Table Simple 1"/>
    <w:basedOn w:val="TableNormal"/>
    <w:rsid w:val="00F02D6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02D6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02D6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02D6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02D6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02D6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02D6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02D6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02D6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02D6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02D6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02D6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02D6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02D6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02D6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02D6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02D6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02D6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02D6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02D6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02D6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02D6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02D6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02D6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02D6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02D6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02D6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02D6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02D6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02D6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02D6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02D6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02D6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02D6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02D6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02D6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02D6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02D6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02D6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02D6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02D6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02D6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02D6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02D6E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F02D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02D6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02D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02D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02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2D6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D6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2D6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2D6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D6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D6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2D6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02D6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02D6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02D6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02D6E"/>
  </w:style>
  <w:style w:type="paragraph" w:customStyle="1" w:styleId="OPCParaBase">
    <w:name w:val="OPCParaBase"/>
    <w:qFormat/>
    <w:rsid w:val="00F02D6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02D6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02D6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02D6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02D6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02D6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02D6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02D6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02D6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02D6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02D6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02D6E"/>
  </w:style>
  <w:style w:type="paragraph" w:customStyle="1" w:styleId="Blocks">
    <w:name w:val="Blocks"/>
    <w:aliases w:val="bb"/>
    <w:basedOn w:val="OPCParaBase"/>
    <w:qFormat/>
    <w:rsid w:val="00F02D6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02D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02D6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02D6E"/>
    <w:rPr>
      <w:i/>
    </w:rPr>
  </w:style>
  <w:style w:type="paragraph" w:customStyle="1" w:styleId="BoxList">
    <w:name w:val="BoxList"/>
    <w:aliases w:val="bl"/>
    <w:basedOn w:val="BoxText"/>
    <w:qFormat/>
    <w:rsid w:val="00F02D6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02D6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02D6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02D6E"/>
    <w:pPr>
      <w:ind w:left="1985" w:hanging="851"/>
    </w:pPr>
  </w:style>
  <w:style w:type="character" w:customStyle="1" w:styleId="CharAmPartNo">
    <w:name w:val="CharAmPartNo"/>
    <w:basedOn w:val="OPCCharBase"/>
    <w:qFormat/>
    <w:rsid w:val="00F02D6E"/>
  </w:style>
  <w:style w:type="character" w:customStyle="1" w:styleId="CharAmPartText">
    <w:name w:val="CharAmPartText"/>
    <w:basedOn w:val="OPCCharBase"/>
    <w:qFormat/>
    <w:rsid w:val="00F02D6E"/>
  </w:style>
  <w:style w:type="character" w:customStyle="1" w:styleId="CharAmSchNo">
    <w:name w:val="CharAmSchNo"/>
    <w:basedOn w:val="OPCCharBase"/>
    <w:qFormat/>
    <w:rsid w:val="00F02D6E"/>
  </w:style>
  <w:style w:type="character" w:customStyle="1" w:styleId="CharAmSchText">
    <w:name w:val="CharAmSchText"/>
    <w:basedOn w:val="OPCCharBase"/>
    <w:qFormat/>
    <w:rsid w:val="00F02D6E"/>
  </w:style>
  <w:style w:type="character" w:customStyle="1" w:styleId="CharBoldItalic">
    <w:name w:val="CharBoldItalic"/>
    <w:basedOn w:val="OPCCharBase"/>
    <w:uiPriority w:val="1"/>
    <w:qFormat/>
    <w:rsid w:val="00F02D6E"/>
    <w:rPr>
      <w:b/>
      <w:i/>
    </w:rPr>
  </w:style>
  <w:style w:type="character" w:customStyle="1" w:styleId="CharChapNo">
    <w:name w:val="CharChapNo"/>
    <w:basedOn w:val="OPCCharBase"/>
    <w:uiPriority w:val="1"/>
    <w:qFormat/>
    <w:rsid w:val="00F02D6E"/>
  </w:style>
  <w:style w:type="character" w:customStyle="1" w:styleId="CharChapText">
    <w:name w:val="CharChapText"/>
    <w:basedOn w:val="OPCCharBase"/>
    <w:uiPriority w:val="1"/>
    <w:qFormat/>
    <w:rsid w:val="00F02D6E"/>
  </w:style>
  <w:style w:type="character" w:customStyle="1" w:styleId="CharDivNo">
    <w:name w:val="CharDivNo"/>
    <w:basedOn w:val="OPCCharBase"/>
    <w:uiPriority w:val="1"/>
    <w:qFormat/>
    <w:rsid w:val="00F02D6E"/>
  </w:style>
  <w:style w:type="character" w:customStyle="1" w:styleId="CharDivText">
    <w:name w:val="CharDivText"/>
    <w:basedOn w:val="OPCCharBase"/>
    <w:uiPriority w:val="1"/>
    <w:qFormat/>
    <w:rsid w:val="00F02D6E"/>
  </w:style>
  <w:style w:type="character" w:customStyle="1" w:styleId="CharItalic">
    <w:name w:val="CharItalic"/>
    <w:basedOn w:val="OPCCharBase"/>
    <w:uiPriority w:val="1"/>
    <w:qFormat/>
    <w:rsid w:val="00F02D6E"/>
    <w:rPr>
      <w:i/>
    </w:rPr>
  </w:style>
  <w:style w:type="character" w:customStyle="1" w:styleId="CharPartNo">
    <w:name w:val="CharPartNo"/>
    <w:basedOn w:val="OPCCharBase"/>
    <w:uiPriority w:val="1"/>
    <w:qFormat/>
    <w:rsid w:val="00F02D6E"/>
  </w:style>
  <w:style w:type="character" w:customStyle="1" w:styleId="CharPartText">
    <w:name w:val="CharPartText"/>
    <w:basedOn w:val="OPCCharBase"/>
    <w:uiPriority w:val="1"/>
    <w:qFormat/>
    <w:rsid w:val="00F02D6E"/>
  </w:style>
  <w:style w:type="character" w:customStyle="1" w:styleId="CharSectno">
    <w:name w:val="CharSectno"/>
    <w:basedOn w:val="OPCCharBase"/>
    <w:qFormat/>
    <w:rsid w:val="00F02D6E"/>
  </w:style>
  <w:style w:type="character" w:customStyle="1" w:styleId="CharSubdNo">
    <w:name w:val="CharSubdNo"/>
    <w:basedOn w:val="OPCCharBase"/>
    <w:uiPriority w:val="1"/>
    <w:qFormat/>
    <w:rsid w:val="00F02D6E"/>
  </w:style>
  <w:style w:type="character" w:customStyle="1" w:styleId="CharSubdText">
    <w:name w:val="CharSubdText"/>
    <w:basedOn w:val="OPCCharBase"/>
    <w:uiPriority w:val="1"/>
    <w:qFormat/>
    <w:rsid w:val="00F02D6E"/>
  </w:style>
  <w:style w:type="paragraph" w:customStyle="1" w:styleId="CTA--">
    <w:name w:val="CTA --"/>
    <w:basedOn w:val="OPCParaBase"/>
    <w:next w:val="Normal"/>
    <w:rsid w:val="00F02D6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02D6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02D6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02D6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02D6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02D6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02D6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02D6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02D6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02D6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02D6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02D6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02D6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2D6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02D6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02D6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02D6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02D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02D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02D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02D6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02D6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02D6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02D6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02D6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02D6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02D6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02D6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02D6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02D6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02D6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02D6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02D6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02D6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02D6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02D6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02D6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02D6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02D6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02D6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02D6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02D6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02D6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02D6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02D6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02D6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02D6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02D6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02D6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02D6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02D6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02D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02D6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02D6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02D6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02D6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02D6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02D6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02D6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02D6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02D6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02D6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02D6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02D6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02D6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02D6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02D6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02D6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02D6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02D6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02D6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02D6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02D6E"/>
    <w:rPr>
      <w:sz w:val="16"/>
    </w:rPr>
  </w:style>
  <w:style w:type="table" w:customStyle="1" w:styleId="CFlag">
    <w:name w:val="CFlag"/>
    <w:basedOn w:val="TableNormal"/>
    <w:uiPriority w:val="99"/>
    <w:rsid w:val="00F02D6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02D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02D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2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02D6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02D6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02D6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02D6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02D6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02D6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02D6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02D6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02D6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02D6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02D6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02D6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02D6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02D6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02D6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02D6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02D6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02D6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02D6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02D6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02D6E"/>
  </w:style>
  <w:style w:type="character" w:customStyle="1" w:styleId="CharSubPartNoCASA">
    <w:name w:val="CharSubPartNo(CASA)"/>
    <w:basedOn w:val="OPCCharBase"/>
    <w:uiPriority w:val="1"/>
    <w:rsid w:val="00F02D6E"/>
  </w:style>
  <w:style w:type="paragraph" w:customStyle="1" w:styleId="ENoteTTIndentHeadingSub">
    <w:name w:val="ENoteTTIndentHeadingSub"/>
    <w:aliases w:val="enTTHis"/>
    <w:basedOn w:val="OPCParaBase"/>
    <w:rsid w:val="00F02D6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02D6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02D6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02D6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02D6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A531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02D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02D6E"/>
    <w:rPr>
      <w:sz w:val="22"/>
    </w:rPr>
  </w:style>
  <w:style w:type="paragraph" w:customStyle="1" w:styleId="SOTextNote">
    <w:name w:val="SO TextNote"/>
    <w:aliases w:val="sont"/>
    <w:basedOn w:val="SOText"/>
    <w:qFormat/>
    <w:rsid w:val="00F02D6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02D6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02D6E"/>
    <w:rPr>
      <w:sz w:val="22"/>
    </w:rPr>
  </w:style>
  <w:style w:type="paragraph" w:customStyle="1" w:styleId="FileName">
    <w:name w:val="FileName"/>
    <w:basedOn w:val="Normal"/>
    <w:rsid w:val="00F02D6E"/>
  </w:style>
  <w:style w:type="paragraph" w:customStyle="1" w:styleId="TableHeading">
    <w:name w:val="TableHeading"/>
    <w:aliases w:val="th"/>
    <w:basedOn w:val="OPCParaBase"/>
    <w:next w:val="Tabletext"/>
    <w:rsid w:val="00F02D6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02D6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02D6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02D6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02D6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02D6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02D6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02D6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02D6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02D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02D6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02D6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02D6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02D6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02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02D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2D6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02D6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02D6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02D6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02D6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02D6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02D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F02D6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02D6E"/>
    <w:pPr>
      <w:ind w:left="240" w:hanging="240"/>
    </w:pPr>
  </w:style>
  <w:style w:type="paragraph" w:styleId="Index2">
    <w:name w:val="index 2"/>
    <w:basedOn w:val="Normal"/>
    <w:next w:val="Normal"/>
    <w:autoRedefine/>
    <w:rsid w:val="00F02D6E"/>
    <w:pPr>
      <w:ind w:left="480" w:hanging="240"/>
    </w:pPr>
  </w:style>
  <w:style w:type="paragraph" w:styleId="Index3">
    <w:name w:val="index 3"/>
    <w:basedOn w:val="Normal"/>
    <w:next w:val="Normal"/>
    <w:autoRedefine/>
    <w:rsid w:val="00F02D6E"/>
    <w:pPr>
      <w:ind w:left="720" w:hanging="240"/>
    </w:pPr>
  </w:style>
  <w:style w:type="paragraph" w:styleId="Index4">
    <w:name w:val="index 4"/>
    <w:basedOn w:val="Normal"/>
    <w:next w:val="Normal"/>
    <w:autoRedefine/>
    <w:rsid w:val="00F02D6E"/>
    <w:pPr>
      <w:ind w:left="960" w:hanging="240"/>
    </w:pPr>
  </w:style>
  <w:style w:type="paragraph" w:styleId="Index5">
    <w:name w:val="index 5"/>
    <w:basedOn w:val="Normal"/>
    <w:next w:val="Normal"/>
    <w:autoRedefine/>
    <w:rsid w:val="00F02D6E"/>
    <w:pPr>
      <w:ind w:left="1200" w:hanging="240"/>
    </w:pPr>
  </w:style>
  <w:style w:type="paragraph" w:styleId="Index6">
    <w:name w:val="index 6"/>
    <w:basedOn w:val="Normal"/>
    <w:next w:val="Normal"/>
    <w:autoRedefine/>
    <w:rsid w:val="00F02D6E"/>
    <w:pPr>
      <w:ind w:left="1440" w:hanging="240"/>
    </w:pPr>
  </w:style>
  <w:style w:type="paragraph" w:styleId="Index7">
    <w:name w:val="index 7"/>
    <w:basedOn w:val="Normal"/>
    <w:next w:val="Normal"/>
    <w:autoRedefine/>
    <w:rsid w:val="00F02D6E"/>
    <w:pPr>
      <w:ind w:left="1680" w:hanging="240"/>
    </w:pPr>
  </w:style>
  <w:style w:type="paragraph" w:styleId="Index8">
    <w:name w:val="index 8"/>
    <w:basedOn w:val="Normal"/>
    <w:next w:val="Normal"/>
    <w:autoRedefine/>
    <w:rsid w:val="00F02D6E"/>
    <w:pPr>
      <w:ind w:left="1920" w:hanging="240"/>
    </w:pPr>
  </w:style>
  <w:style w:type="paragraph" w:styleId="Index9">
    <w:name w:val="index 9"/>
    <w:basedOn w:val="Normal"/>
    <w:next w:val="Normal"/>
    <w:autoRedefine/>
    <w:rsid w:val="00F02D6E"/>
    <w:pPr>
      <w:ind w:left="2160" w:hanging="240"/>
    </w:pPr>
  </w:style>
  <w:style w:type="paragraph" w:styleId="NormalIndent">
    <w:name w:val="Normal Indent"/>
    <w:basedOn w:val="Normal"/>
    <w:rsid w:val="00F02D6E"/>
    <w:pPr>
      <w:ind w:left="720"/>
    </w:pPr>
  </w:style>
  <w:style w:type="paragraph" w:styleId="FootnoteText">
    <w:name w:val="footnote text"/>
    <w:basedOn w:val="Normal"/>
    <w:link w:val="FootnoteTextChar"/>
    <w:rsid w:val="00F02D6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02D6E"/>
  </w:style>
  <w:style w:type="paragraph" w:styleId="CommentText">
    <w:name w:val="annotation text"/>
    <w:basedOn w:val="Normal"/>
    <w:link w:val="CommentTextChar"/>
    <w:rsid w:val="00F02D6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02D6E"/>
  </w:style>
  <w:style w:type="paragraph" w:styleId="IndexHeading">
    <w:name w:val="index heading"/>
    <w:basedOn w:val="Normal"/>
    <w:next w:val="Index1"/>
    <w:rsid w:val="00F02D6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02D6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02D6E"/>
    <w:pPr>
      <w:ind w:left="480" w:hanging="480"/>
    </w:pPr>
  </w:style>
  <w:style w:type="paragraph" w:styleId="EnvelopeAddress">
    <w:name w:val="envelope address"/>
    <w:basedOn w:val="Normal"/>
    <w:rsid w:val="00F02D6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02D6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02D6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02D6E"/>
    <w:rPr>
      <w:sz w:val="16"/>
      <w:szCs w:val="16"/>
    </w:rPr>
  </w:style>
  <w:style w:type="character" w:styleId="PageNumber">
    <w:name w:val="page number"/>
    <w:basedOn w:val="DefaultParagraphFont"/>
    <w:rsid w:val="00F02D6E"/>
  </w:style>
  <w:style w:type="character" w:styleId="EndnoteReference">
    <w:name w:val="endnote reference"/>
    <w:basedOn w:val="DefaultParagraphFont"/>
    <w:rsid w:val="00F02D6E"/>
    <w:rPr>
      <w:vertAlign w:val="superscript"/>
    </w:rPr>
  </w:style>
  <w:style w:type="paragraph" w:styleId="EndnoteText">
    <w:name w:val="endnote text"/>
    <w:basedOn w:val="Normal"/>
    <w:link w:val="EndnoteTextChar"/>
    <w:rsid w:val="00F02D6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02D6E"/>
  </w:style>
  <w:style w:type="paragraph" w:styleId="TableofAuthorities">
    <w:name w:val="table of authorities"/>
    <w:basedOn w:val="Normal"/>
    <w:next w:val="Normal"/>
    <w:rsid w:val="00F02D6E"/>
    <w:pPr>
      <w:ind w:left="240" w:hanging="240"/>
    </w:pPr>
  </w:style>
  <w:style w:type="paragraph" w:styleId="MacroText">
    <w:name w:val="macro"/>
    <w:link w:val="MacroTextChar"/>
    <w:rsid w:val="00F02D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02D6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02D6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02D6E"/>
    <w:pPr>
      <w:ind w:left="283" w:hanging="283"/>
    </w:pPr>
  </w:style>
  <w:style w:type="paragraph" w:styleId="ListBullet">
    <w:name w:val="List Bullet"/>
    <w:basedOn w:val="Normal"/>
    <w:autoRedefine/>
    <w:rsid w:val="00F02D6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02D6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02D6E"/>
    <w:pPr>
      <w:ind w:left="566" w:hanging="283"/>
    </w:pPr>
  </w:style>
  <w:style w:type="paragraph" w:styleId="List3">
    <w:name w:val="List 3"/>
    <w:basedOn w:val="Normal"/>
    <w:rsid w:val="00F02D6E"/>
    <w:pPr>
      <w:ind w:left="849" w:hanging="283"/>
    </w:pPr>
  </w:style>
  <w:style w:type="paragraph" w:styleId="List4">
    <w:name w:val="List 4"/>
    <w:basedOn w:val="Normal"/>
    <w:rsid w:val="00F02D6E"/>
    <w:pPr>
      <w:ind w:left="1132" w:hanging="283"/>
    </w:pPr>
  </w:style>
  <w:style w:type="paragraph" w:styleId="List5">
    <w:name w:val="List 5"/>
    <w:basedOn w:val="Normal"/>
    <w:rsid w:val="00F02D6E"/>
    <w:pPr>
      <w:ind w:left="1415" w:hanging="283"/>
    </w:pPr>
  </w:style>
  <w:style w:type="paragraph" w:styleId="ListBullet2">
    <w:name w:val="List Bullet 2"/>
    <w:basedOn w:val="Normal"/>
    <w:autoRedefine/>
    <w:rsid w:val="00F02D6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02D6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02D6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02D6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02D6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02D6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02D6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02D6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02D6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02D6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02D6E"/>
    <w:pPr>
      <w:ind w:left="4252"/>
    </w:pPr>
  </w:style>
  <w:style w:type="character" w:customStyle="1" w:styleId="ClosingChar">
    <w:name w:val="Closing Char"/>
    <w:basedOn w:val="DefaultParagraphFont"/>
    <w:link w:val="Closing"/>
    <w:rsid w:val="00F02D6E"/>
    <w:rPr>
      <w:sz w:val="22"/>
    </w:rPr>
  </w:style>
  <w:style w:type="paragraph" w:styleId="Signature">
    <w:name w:val="Signature"/>
    <w:basedOn w:val="Normal"/>
    <w:link w:val="SignatureChar"/>
    <w:rsid w:val="00F02D6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02D6E"/>
    <w:rPr>
      <w:sz w:val="22"/>
    </w:rPr>
  </w:style>
  <w:style w:type="paragraph" w:styleId="BodyText">
    <w:name w:val="Body Text"/>
    <w:basedOn w:val="Normal"/>
    <w:link w:val="BodyTextChar"/>
    <w:rsid w:val="00F02D6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02D6E"/>
    <w:rPr>
      <w:sz w:val="22"/>
    </w:rPr>
  </w:style>
  <w:style w:type="paragraph" w:styleId="BodyTextIndent">
    <w:name w:val="Body Text Indent"/>
    <w:basedOn w:val="Normal"/>
    <w:link w:val="BodyTextIndentChar"/>
    <w:rsid w:val="00F02D6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02D6E"/>
    <w:rPr>
      <w:sz w:val="22"/>
    </w:rPr>
  </w:style>
  <w:style w:type="paragraph" w:styleId="ListContinue">
    <w:name w:val="List Continue"/>
    <w:basedOn w:val="Normal"/>
    <w:rsid w:val="00F02D6E"/>
    <w:pPr>
      <w:spacing w:after="120"/>
      <w:ind w:left="283"/>
    </w:pPr>
  </w:style>
  <w:style w:type="paragraph" w:styleId="ListContinue2">
    <w:name w:val="List Continue 2"/>
    <w:basedOn w:val="Normal"/>
    <w:rsid w:val="00F02D6E"/>
    <w:pPr>
      <w:spacing w:after="120"/>
      <w:ind w:left="566"/>
    </w:pPr>
  </w:style>
  <w:style w:type="paragraph" w:styleId="ListContinue3">
    <w:name w:val="List Continue 3"/>
    <w:basedOn w:val="Normal"/>
    <w:rsid w:val="00F02D6E"/>
    <w:pPr>
      <w:spacing w:after="120"/>
      <w:ind w:left="849"/>
    </w:pPr>
  </w:style>
  <w:style w:type="paragraph" w:styleId="ListContinue4">
    <w:name w:val="List Continue 4"/>
    <w:basedOn w:val="Normal"/>
    <w:rsid w:val="00F02D6E"/>
    <w:pPr>
      <w:spacing w:after="120"/>
      <w:ind w:left="1132"/>
    </w:pPr>
  </w:style>
  <w:style w:type="paragraph" w:styleId="ListContinue5">
    <w:name w:val="List Continue 5"/>
    <w:basedOn w:val="Normal"/>
    <w:rsid w:val="00F02D6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02D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02D6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02D6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02D6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02D6E"/>
  </w:style>
  <w:style w:type="character" w:customStyle="1" w:styleId="SalutationChar">
    <w:name w:val="Salutation Char"/>
    <w:basedOn w:val="DefaultParagraphFont"/>
    <w:link w:val="Salutation"/>
    <w:rsid w:val="00F02D6E"/>
    <w:rPr>
      <w:sz w:val="22"/>
    </w:rPr>
  </w:style>
  <w:style w:type="paragraph" w:styleId="Date">
    <w:name w:val="Date"/>
    <w:basedOn w:val="Normal"/>
    <w:next w:val="Normal"/>
    <w:link w:val="DateChar"/>
    <w:rsid w:val="00F02D6E"/>
  </w:style>
  <w:style w:type="character" w:customStyle="1" w:styleId="DateChar">
    <w:name w:val="Date Char"/>
    <w:basedOn w:val="DefaultParagraphFont"/>
    <w:link w:val="Date"/>
    <w:rsid w:val="00F02D6E"/>
    <w:rPr>
      <w:sz w:val="22"/>
    </w:rPr>
  </w:style>
  <w:style w:type="paragraph" w:styleId="BodyTextFirstIndent">
    <w:name w:val="Body Text First Indent"/>
    <w:basedOn w:val="BodyText"/>
    <w:link w:val="BodyTextFirstIndentChar"/>
    <w:rsid w:val="00F02D6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02D6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02D6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02D6E"/>
    <w:rPr>
      <w:sz w:val="22"/>
    </w:rPr>
  </w:style>
  <w:style w:type="paragraph" w:styleId="BodyText2">
    <w:name w:val="Body Text 2"/>
    <w:basedOn w:val="Normal"/>
    <w:link w:val="BodyText2Char"/>
    <w:rsid w:val="00F02D6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02D6E"/>
    <w:rPr>
      <w:sz w:val="22"/>
    </w:rPr>
  </w:style>
  <w:style w:type="paragraph" w:styleId="BodyText3">
    <w:name w:val="Body Text 3"/>
    <w:basedOn w:val="Normal"/>
    <w:link w:val="BodyText3Char"/>
    <w:rsid w:val="00F02D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2D6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02D6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02D6E"/>
    <w:rPr>
      <w:sz w:val="22"/>
    </w:rPr>
  </w:style>
  <w:style w:type="paragraph" w:styleId="BodyTextIndent3">
    <w:name w:val="Body Text Indent 3"/>
    <w:basedOn w:val="Normal"/>
    <w:link w:val="BodyTextIndent3Char"/>
    <w:rsid w:val="00F02D6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02D6E"/>
    <w:rPr>
      <w:sz w:val="16"/>
      <w:szCs w:val="16"/>
    </w:rPr>
  </w:style>
  <w:style w:type="paragraph" w:styleId="BlockText">
    <w:name w:val="Block Text"/>
    <w:basedOn w:val="Normal"/>
    <w:rsid w:val="00F02D6E"/>
    <w:pPr>
      <w:spacing w:after="120"/>
      <w:ind w:left="1440" w:right="1440"/>
    </w:pPr>
  </w:style>
  <w:style w:type="character" w:styleId="Hyperlink">
    <w:name w:val="Hyperlink"/>
    <w:basedOn w:val="DefaultParagraphFont"/>
    <w:rsid w:val="00F02D6E"/>
    <w:rPr>
      <w:color w:val="0000FF"/>
      <w:u w:val="single"/>
    </w:rPr>
  </w:style>
  <w:style w:type="character" w:styleId="FollowedHyperlink">
    <w:name w:val="FollowedHyperlink"/>
    <w:basedOn w:val="DefaultParagraphFont"/>
    <w:rsid w:val="00F02D6E"/>
    <w:rPr>
      <w:color w:val="800080"/>
      <w:u w:val="single"/>
    </w:rPr>
  </w:style>
  <w:style w:type="character" w:styleId="Strong">
    <w:name w:val="Strong"/>
    <w:basedOn w:val="DefaultParagraphFont"/>
    <w:qFormat/>
    <w:rsid w:val="00F02D6E"/>
    <w:rPr>
      <w:b/>
      <w:bCs/>
    </w:rPr>
  </w:style>
  <w:style w:type="character" w:styleId="Emphasis">
    <w:name w:val="Emphasis"/>
    <w:basedOn w:val="DefaultParagraphFont"/>
    <w:qFormat/>
    <w:rsid w:val="00F02D6E"/>
    <w:rPr>
      <w:i/>
      <w:iCs/>
    </w:rPr>
  </w:style>
  <w:style w:type="paragraph" w:styleId="DocumentMap">
    <w:name w:val="Document Map"/>
    <w:basedOn w:val="Normal"/>
    <w:link w:val="DocumentMapChar"/>
    <w:rsid w:val="00F02D6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02D6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02D6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02D6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02D6E"/>
  </w:style>
  <w:style w:type="character" w:customStyle="1" w:styleId="E-mailSignatureChar">
    <w:name w:val="E-mail Signature Char"/>
    <w:basedOn w:val="DefaultParagraphFont"/>
    <w:link w:val="E-mailSignature"/>
    <w:rsid w:val="00F02D6E"/>
    <w:rPr>
      <w:sz w:val="22"/>
    </w:rPr>
  </w:style>
  <w:style w:type="paragraph" w:styleId="NormalWeb">
    <w:name w:val="Normal (Web)"/>
    <w:basedOn w:val="Normal"/>
    <w:rsid w:val="00F02D6E"/>
  </w:style>
  <w:style w:type="character" w:styleId="HTMLAcronym">
    <w:name w:val="HTML Acronym"/>
    <w:basedOn w:val="DefaultParagraphFont"/>
    <w:rsid w:val="00F02D6E"/>
  </w:style>
  <w:style w:type="paragraph" w:styleId="HTMLAddress">
    <w:name w:val="HTML Address"/>
    <w:basedOn w:val="Normal"/>
    <w:link w:val="HTMLAddressChar"/>
    <w:rsid w:val="00F02D6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02D6E"/>
    <w:rPr>
      <w:i/>
      <w:iCs/>
      <w:sz w:val="22"/>
    </w:rPr>
  </w:style>
  <w:style w:type="character" w:styleId="HTMLCite">
    <w:name w:val="HTML Cite"/>
    <w:basedOn w:val="DefaultParagraphFont"/>
    <w:rsid w:val="00F02D6E"/>
    <w:rPr>
      <w:i/>
      <w:iCs/>
    </w:rPr>
  </w:style>
  <w:style w:type="character" w:styleId="HTMLCode">
    <w:name w:val="HTML Code"/>
    <w:basedOn w:val="DefaultParagraphFont"/>
    <w:rsid w:val="00F02D6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02D6E"/>
    <w:rPr>
      <w:i/>
      <w:iCs/>
    </w:rPr>
  </w:style>
  <w:style w:type="character" w:styleId="HTMLKeyboard">
    <w:name w:val="HTML Keyboard"/>
    <w:basedOn w:val="DefaultParagraphFont"/>
    <w:rsid w:val="00F02D6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02D6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02D6E"/>
    <w:rPr>
      <w:rFonts w:ascii="Courier New" w:hAnsi="Courier New" w:cs="Courier New"/>
    </w:rPr>
  </w:style>
  <w:style w:type="character" w:styleId="HTMLSample">
    <w:name w:val="HTML Sample"/>
    <w:basedOn w:val="DefaultParagraphFont"/>
    <w:rsid w:val="00F02D6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02D6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02D6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02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2D6E"/>
    <w:rPr>
      <w:b/>
      <w:bCs/>
    </w:rPr>
  </w:style>
  <w:style w:type="numbering" w:styleId="1ai">
    <w:name w:val="Outline List 1"/>
    <w:basedOn w:val="NoList"/>
    <w:rsid w:val="00F02D6E"/>
    <w:pPr>
      <w:numPr>
        <w:numId w:val="14"/>
      </w:numPr>
    </w:pPr>
  </w:style>
  <w:style w:type="numbering" w:styleId="111111">
    <w:name w:val="Outline List 2"/>
    <w:basedOn w:val="NoList"/>
    <w:rsid w:val="00F02D6E"/>
    <w:pPr>
      <w:numPr>
        <w:numId w:val="15"/>
      </w:numPr>
    </w:pPr>
  </w:style>
  <w:style w:type="numbering" w:styleId="ArticleSection">
    <w:name w:val="Outline List 3"/>
    <w:basedOn w:val="NoList"/>
    <w:rsid w:val="00F02D6E"/>
    <w:pPr>
      <w:numPr>
        <w:numId w:val="17"/>
      </w:numPr>
    </w:pPr>
  </w:style>
  <w:style w:type="table" w:styleId="TableSimple1">
    <w:name w:val="Table Simple 1"/>
    <w:basedOn w:val="TableNormal"/>
    <w:rsid w:val="00F02D6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02D6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02D6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02D6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02D6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02D6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02D6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02D6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02D6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02D6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02D6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02D6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02D6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02D6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02D6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02D6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02D6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02D6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02D6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02D6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02D6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02D6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02D6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02D6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02D6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02D6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02D6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02D6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02D6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02D6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02D6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02D6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02D6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02D6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02D6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02D6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02D6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02D6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02D6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02D6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02D6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02D6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02D6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02D6E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F02D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02D6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02D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02D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02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8C915-CA7C-4555-8B80-97CFCEDF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19</Pages>
  <Words>4668</Words>
  <Characters>21895</Characters>
  <Application>Microsoft Office Word</Application>
  <DocSecurity>0</DocSecurity>
  <PresentationFormat/>
  <Lines>625</Lines>
  <Paragraphs>363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2018-09-12T05:42:00Z</cp:lastPrinted>
  <dcterms:created xsi:type="dcterms:W3CDTF">2018-11-02T04:46:00Z</dcterms:created>
  <dcterms:modified xsi:type="dcterms:W3CDTF">2018-11-02T04:47:00Z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Fishing Levy Regulations 2018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02 November 2018</vt:lpwstr>
  </property>
  <property fmtid="{D5CDD505-2E9C-101B-9397-08002B2CF9AE}" pid="10" name="Authority">
    <vt:lpwstr/>
  </property>
  <property fmtid="{D5CDD505-2E9C-101B-9397-08002B2CF9AE}" pid="11" name="ID">
    <vt:lpwstr>OPC63450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02 November 2018</vt:lpwstr>
  </property>
</Properties>
</file>