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C433E" w:rsidRDefault="00DA186E" w:rsidP="00B05CF4">
      <w:pPr>
        <w:rPr>
          <w:sz w:val="28"/>
        </w:rPr>
      </w:pPr>
      <w:r w:rsidRPr="005C433E">
        <w:rPr>
          <w:noProof/>
          <w:lang w:eastAsia="en-AU"/>
        </w:rPr>
        <w:drawing>
          <wp:inline distT="0" distB="0" distL="0" distR="0" wp14:anchorId="56EE9B6E" wp14:editId="1ACDA87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5C433E" w:rsidRDefault="00715914" w:rsidP="00715914">
      <w:pPr>
        <w:rPr>
          <w:sz w:val="19"/>
        </w:rPr>
      </w:pPr>
    </w:p>
    <w:p w:rsidR="00715914" w:rsidRPr="005C433E" w:rsidRDefault="000875A0" w:rsidP="00715914">
      <w:pPr>
        <w:pStyle w:val="ShortT"/>
      </w:pPr>
      <w:r w:rsidRPr="005C433E">
        <w:t>Immigration (Guardianship of Children) Regulations</w:t>
      </w:r>
      <w:r w:rsidR="005C433E" w:rsidRPr="005C433E">
        <w:t> </w:t>
      </w:r>
      <w:r w:rsidRPr="005C433E">
        <w:t>2018</w:t>
      </w:r>
    </w:p>
    <w:p w:rsidR="003861BE" w:rsidRPr="005653EB" w:rsidRDefault="003861BE" w:rsidP="003861BE">
      <w:pPr>
        <w:pStyle w:val="SignCoverPageStart"/>
        <w:spacing w:before="240"/>
        <w:rPr>
          <w:szCs w:val="22"/>
        </w:rPr>
      </w:pPr>
      <w:r w:rsidRPr="005653EB">
        <w:rPr>
          <w:szCs w:val="22"/>
        </w:rPr>
        <w:t xml:space="preserve">I, </w:t>
      </w:r>
      <w:r>
        <w:rPr>
          <w:szCs w:val="22"/>
        </w:rPr>
        <w:t xml:space="preserve">the Honourable </w:t>
      </w:r>
      <w:r w:rsidRPr="009249C7">
        <w:rPr>
          <w:szCs w:val="22"/>
        </w:rPr>
        <w:t>Paul de Jersey</w:t>
      </w:r>
      <w:r>
        <w:rPr>
          <w:szCs w:val="22"/>
        </w:rPr>
        <w:t xml:space="preserve"> AC</w:t>
      </w:r>
      <w:r w:rsidRPr="005653EB">
        <w:rPr>
          <w:szCs w:val="22"/>
        </w:rPr>
        <w:t xml:space="preserve">, </w:t>
      </w:r>
      <w:r w:rsidRPr="009249C7">
        <w:rPr>
          <w:szCs w:val="22"/>
        </w:rPr>
        <w:t>Administrator</w:t>
      </w:r>
      <w:r>
        <w:rPr>
          <w:szCs w:val="22"/>
        </w:rPr>
        <w:t xml:space="preserve"> of the Government of the Commonwealth of Australia</w:t>
      </w:r>
      <w:r w:rsidRPr="005653EB">
        <w:rPr>
          <w:szCs w:val="22"/>
        </w:rPr>
        <w:t>, acting with the advice of the Federal Executive Council, make the following regulations.</w:t>
      </w:r>
    </w:p>
    <w:p w:rsidR="000D377D" w:rsidRPr="005C433E" w:rsidRDefault="000D377D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5C433E">
        <w:rPr>
          <w:szCs w:val="22"/>
        </w:rPr>
        <w:t xml:space="preserve">Dated </w:t>
      </w:r>
      <w:r w:rsidRPr="005C433E">
        <w:rPr>
          <w:szCs w:val="22"/>
        </w:rPr>
        <w:fldChar w:fldCharType="begin"/>
      </w:r>
      <w:r w:rsidRPr="005C433E">
        <w:rPr>
          <w:szCs w:val="22"/>
        </w:rPr>
        <w:instrText xml:space="preserve"> DOCPROPERTY  DateMade </w:instrText>
      </w:r>
      <w:r w:rsidRPr="005C433E">
        <w:rPr>
          <w:szCs w:val="22"/>
        </w:rPr>
        <w:fldChar w:fldCharType="separate"/>
      </w:r>
      <w:r w:rsidR="00813A86">
        <w:rPr>
          <w:szCs w:val="22"/>
        </w:rPr>
        <w:t>06 December 2018</w:t>
      </w:r>
      <w:r w:rsidRPr="005C433E">
        <w:rPr>
          <w:szCs w:val="22"/>
        </w:rPr>
        <w:fldChar w:fldCharType="end"/>
      </w:r>
    </w:p>
    <w:p w:rsidR="003861BE" w:rsidRPr="009249C7" w:rsidRDefault="003861BE" w:rsidP="003861B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249C7">
        <w:rPr>
          <w:szCs w:val="22"/>
        </w:rPr>
        <w:t>Paul de Jersey</w:t>
      </w:r>
      <w:r>
        <w:rPr>
          <w:szCs w:val="22"/>
        </w:rPr>
        <w:t xml:space="preserve"> AC</w:t>
      </w:r>
    </w:p>
    <w:p w:rsidR="003861BE" w:rsidRPr="009249C7" w:rsidRDefault="003861BE" w:rsidP="003861B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249C7">
        <w:rPr>
          <w:szCs w:val="22"/>
        </w:rPr>
        <w:t>Administrator</w:t>
      </w:r>
      <w:r>
        <w:rPr>
          <w:szCs w:val="22"/>
        </w:rPr>
        <w:t xml:space="preserve"> of the Government of the Commonwealth of Australia</w:t>
      </w:r>
    </w:p>
    <w:p w:rsidR="000D377D" w:rsidRPr="005C433E" w:rsidRDefault="000D377D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bookmarkStart w:id="0" w:name="_GoBack"/>
      <w:bookmarkEnd w:id="0"/>
      <w:r w:rsidRPr="005C433E">
        <w:rPr>
          <w:szCs w:val="22"/>
        </w:rPr>
        <w:t>By His Excellency’s Command</w:t>
      </w:r>
    </w:p>
    <w:p w:rsidR="000D377D" w:rsidRPr="005C433E" w:rsidRDefault="000D377D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C433E">
        <w:rPr>
          <w:szCs w:val="22"/>
        </w:rPr>
        <w:t>David Coleman</w:t>
      </w:r>
    </w:p>
    <w:p w:rsidR="000D377D" w:rsidRPr="005C433E" w:rsidRDefault="000D377D" w:rsidP="007517B8">
      <w:pPr>
        <w:pStyle w:val="SignCoverPageEnd"/>
        <w:spacing w:after="0"/>
        <w:rPr>
          <w:szCs w:val="22"/>
        </w:rPr>
      </w:pPr>
      <w:r w:rsidRPr="005C433E">
        <w:rPr>
          <w:szCs w:val="22"/>
        </w:rPr>
        <w:t>Minister for Immigration, Citizenship and Multicultural Affairs</w:t>
      </w:r>
    </w:p>
    <w:p w:rsidR="000D377D" w:rsidRPr="005C433E" w:rsidRDefault="000D377D" w:rsidP="007517B8"/>
    <w:p w:rsidR="00715914" w:rsidRPr="005C433E" w:rsidRDefault="00715914" w:rsidP="00715914">
      <w:pPr>
        <w:pStyle w:val="Header"/>
        <w:tabs>
          <w:tab w:val="clear" w:pos="4150"/>
          <w:tab w:val="clear" w:pos="8307"/>
        </w:tabs>
      </w:pPr>
      <w:r w:rsidRPr="005C433E">
        <w:rPr>
          <w:rStyle w:val="CharChapNo"/>
        </w:rPr>
        <w:t xml:space="preserve"> </w:t>
      </w:r>
      <w:r w:rsidRPr="005C433E">
        <w:rPr>
          <w:rStyle w:val="CharChapText"/>
        </w:rPr>
        <w:t xml:space="preserve"> </w:t>
      </w:r>
    </w:p>
    <w:p w:rsidR="00715914" w:rsidRPr="005C433E" w:rsidRDefault="00715914" w:rsidP="00715914">
      <w:pPr>
        <w:pStyle w:val="Header"/>
        <w:tabs>
          <w:tab w:val="clear" w:pos="4150"/>
          <w:tab w:val="clear" w:pos="8307"/>
        </w:tabs>
      </w:pPr>
      <w:r w:rsidRPr="005C433E">
        <w:rPr>
          <w:rStyle w:val="CharPartNo"/>
        </w:rPr>
        <w:t xml:space="preserve"> </w:t>
      </w:r>
      <w:r w:rsidRPr="005C433E">
        <w:rPr>
          <w:rStyle w:val="CharPartText"/>
        </w:rPr>
        <w:t xml:space="preserve"> </w:t>
      </w:r>
    </w:p>
    <w:p w:rsidR="00715914" w:rsidRPr="005C433E" w:rsidRDefault="00715914" w:rsidP="00715914">
      <w:pPr>
        <w:pStyle w:val="Header"/>
        <w:tabs>
          <w:tab w:val="clear" w:pos="4150"/>
          <w:tab w:val="clear" w:pos="8307"/>
        </w:tabs>
      </w:pPr>
      <w:r w:rsidRPr="005C433E">
        <w:rPr>
          <w:rStyle w:val="CharDivNo"/>
        </w:rPr>
        <w:t xml:space="preserve"> </w:t>
      </w:r>
      <w:r w:rsidRPr="005C433E">
        <w:rPr>
          <w:rStyle w:val="CharDivText"/>
        </w:rPr>
        <w:t xml:space="preserve"> </w:t>
      </w:r>
    </w:p>
    <w:p w:rsidR="00715914" w:rsidRPr="005C433E" w:rsidRDefault="00715914" w:rsidP="00715914">
      <w:pPr>
        <w:sectPr w:rsidR="00715914" w:rsidRPr="005C433E" w:rsidSect="00FA173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5C433E" w:rsidRDefault="00715914" w:rsidP="00B32BBA">
      <w:pPr>
        <w:rPr>
          <w:sz w:val="36"/>
        </w:rPr>
      </w:pPr>
      <w:r w:rsidRPr="005C433E">
        <w:rPr>
          <w:sz w:val="36"/>
        </w:rPr>
        <w:lastRenderedPageBreak/>
        <w:t>Contents</w:t>
      </w:r>
    </w:p>
    <w:p w:rsidR="00F94D4B" w:rsidRPr="005C433E" w:rsidRDefault="00F94D4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C433E">
        <w:fldChar w:fldCharType="begin"/>
      </w:r>
      <w:r w:rsidRPr="005C433E">
        <w:instrText xml:space="preserve"> TOC \o "1-9" </w:instrText>
      </w:r>
      <w:r w:rsidRPr="005C433E">
        <w:fldChar w:fldCharType="separate"/>
      </w:r>
      <w:r w:rsidRPr="005C433E">
        <w:rPr>
          <w:noProof/>
        </w:rPr>
        <w:t>Part</w:t>
      </w:r>
      <w:r w:rsidR="005C433E" w:rsidRPr="005C433E">
        <w:rPr>
          <w:noProof/>
        </w:rPr>
        <w:t> </w:t>
      </w:r>
      <w:r w:rsidRPr="005C433E">
        <w:rPr>
          <w:noProof/>
        </w:rPr>
        <w:t>1—Preliminary</w:t>
      </w:r>
      <w:r w:rsidRPr="005C433E">
        <w:rPr>
          <w:b w:val="0"/>
          <w:noProof/>
          <w:sz w:val="18"/>
        </w:rPr>
        <w:tab/>
      </w:r>
      <w:r w:rsidRPr="005C433E">
        <w:rPr>
          <w:b w:val="0"/>
          <w:noProof/>
          <w:sz w:val="18"/>
        </w:rPr>
        <w:fldChar w:fldCharType="begin"/>
      </w:r>
      <w:r w:rsidRPr="005C433E">
        <w:rPr>
          <w:b w:val="0"/>
          <w:noProof/>
          <w:sz w:val="18"/>
        </w:rPr>
        <w:instrText xml:space="preserve"> PAGEREF _Toc529869866 \h </w:instrText>
      </w:r>
      <w:r w:rsidRPr="005C433E">
        <w:rPr>
          <w:b w:val="0"/>
          <w:noProof/>
          <w:sz w:val="18"/>
        </w:rPr>
      </w:r>
      <w:r w:rsidRPr="005C433E">
        <w:rPr>
          <w:b w:val="0"/>
          <w:noProof/>
          <w:sz w:val="18"/>
        </w:rPr>
        <w:fldChar w:fldCharType="separate"/>
      </w:r>
      <w:r w:rsidR="00813A86">
        <w:rPr>
          <w:b w:val="0"/>
          <w:noProof/>
          <w:sz w:val="18"/>
        </w:rPr>
        <w:t>1</w:t>
      </w:r>
      <w:r w:rsidRPr="005C433E">
        <w:rPr>
          <w:b w:val="0"/>
          <w:noProof/>
          <w:sz w:val="18"/>
        </w:rPr>
        <w:fldChar w:fldCharType="end"/>
      </w:r>
    </w:p>
    <w:p w:rsidR="00F94D4B" w:rsidRPr="005C433E" w:rsidRDefault="00F94D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433E">
        <w:rPr>
          <w:noProof/>
        </w:rPr>
        <w:t>1</w:t>
      </w:r>
      <w:r w:rsidRPr="005C433E">
        <w:rPr>
          <w:noProof/>
        </w:rPr>
        <w:tab/>
        <w:t>Name</w:t>
      </w:r>
      <w:r w:rsidRPr="005C433E">
        <w:rPr>
          <w:noProof/>
        </w:rPr>
        <w:tab/>
      </w:r>
      <w:r w:rsidRPr="005C433E">
        <w:rPr>
          <w:noProof/>
        </w:rPr>
        <w:fldChar w:fldCharType="begin"/>
      </w:r>
      <w:r w:rsidRPr="005C433E">
        <w:rPr>
          <w:noProof/>
        </w:rPr>
        <w:instrText xml:space="preserve"> PAGEREF _Toc529869867 \h </w:instrText>
      </w:r>
      <w:r w:rsidRPr="005C433E">
        <w:rPr>
          <w:noProof/>
        </w:rPr>
      </w:r>
      <w:r w:rsidRPr="005C433E">
        <w:rPr>
          <w:noProof/>
        </w:rPr>
        <w:fldChar w:fldCharType="separate"/>
      </w:r>
      <w:r w:rsidR="00813A86">
        <w:rPr>
          <w:noProof/>
        </w:rPr>
        <w:t>1</w:t>
      </w:r>
      <w:r w:rsidRPr="005C433E">
        <w:rPr>
          <w:noProof/>
        </w:rPr>
        <w:fldChar w:fldCharType="end"/>
      </w:r>
    </w:p>
    <w:p w:rsidR="00F94D4B" w:rsidRPr="005C433E" w:rsidRDefault="00F94D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433E">
        <w:rPr>
          <w:noProof/>
        </w:rPr>
        <w:t>2</w:t>
      </w:r>
      <w:r w:rsidRPr="005C433E">
        <w:rPr>
          <w:noProof/>
        </w:rPr>
        <w:tab/>
        <w:t>Commencement</w:t>
      </w:r>
      <w:r w:rsidRPr="005C433E">
        <w:rPr>
          <w:noProof/>
        </w:rPr>
        <w:tab/>
      </w:r>
      <w:r w:rsidRPr="005C433E">
        <w:rPr>
          <w:noProof/>
        </w:rPr>
        <w:fldChar w:fldCharType="begin"/>
      </w:r>
      <w:r w:rsidRPr="005C433E">
        <w:rPr>
          <w:noProof/>
        </w:rPr>
        <w:instrText xml:space="preserve"> PAGEREF _Toc529869868 \h </w:instrText>
      </w:r>
      <w:r w:rsidRPr="005C433E">
        <w:rPr>
          <w:noProof/>
        </w:rPr>
      </w:r>
      <w:r w:rsidRPr="005C433E">
        <w:rPr>
          <w:noProof/>
        </w:rPr>
        <w:fldChar w:fldCharType="separate"/>
      </w:r>
      <w:r w:rsidR="00813A86">
        <w:rPr>
          <w:noProof/>
        </w:rPr>
        <w:t>1</w:t>
      </w:r>
      <w:r w:rsidRPr="005C433E">
        <w:rPr>
          <w:noProof/>
        </w:rPr>
        <w:fldChar w:fldCharType="end"/>
      </w:r>
    </w:p>
    <w:p w:rsidR="00F94D4B" w:rsidRPr="005C433E" w:rsidRDefault="00F94D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433E">
        <w:rPr>
          <w:noProof/>
        </w:rPr>
        <w:t>3</w:t>
      </w:r>
      <w:r w:rsidRPr="005C433E">
        <w:rPr>
          <w:noProof/>
        </w:rPr>
        <w:tab/>
        <w:t>Authority</w:t>
      </w:r>
      <w:r w:rsidRPr="005C433E">
        <w:rPr>
          <w:noProof/>
        </w:rPr>
        <w:tab/>
      </w:r>
      <w:r w:rsidRPr="005C433E">
        <w:rPr>
          <w:noProof/>
        </w:rPr>
        <w:fldChar w:fldCharType="begin"/>
      </w:r>
      <w:r w:rsidRPr="005C433E">
        <w:rPr>
          <w:noProof/>
        </w:rPr>
        <w:instrText xml:space="preserve"> PAGEREF _Toc529869869 \h </w:instrText>
      </w:r>
      <w:r w:rsidRPr="005C433E">
        <w:rPr>
          <w:noProof/>
        </w:rPr>
      </w:r>
      <w:r w:rsidRPr="005C433E">
        <w:rPr>
          <w:noProof/>
        </w:rPr>
        <w:fldChar w:fldCharType="separate"/>
      </w:r>
      <w:r w:rsidR="00813A86">
        <w:rPr>
          <w:noProof/>
        </w:rPr>
        <w:t>1</w:t>
      </w:r>
      <w:r w:rsidRPr="005C433E">
        <w:rPr>
          <w:noProof/>
        </w:rPr>
        <w:fldChar w:fldCharType="end"/>
      </w:r>
    </w:p>
    <w:p w:rsidR="00F94D4B" w:rsidRPr="005C433E" w:rsidRDefault="00F94D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433E">
        <w:rPr>
          <w:noProof/>
        </w:rPr>
        <w:t>4</w:t>
      </w:r>
      <w:r w:rsidRPr="005C433E">
        <w:rPr>
          <w:noProof/>
        </w:rPr>
        <w:tab/>
        <w:t>Schedules</w:t>
      </w:r>
      <w:r w:rsidRPr="005C433E">
        <w:rPr>
          <w:noProof/>
        </w:rPr>
        <w:tab/>
      </w:r>
      <w:r w:rsidRPr="005C433E">
        <w:rPr>
          <w:noProof/>
        </w:rPr>
        <w:fldChar w:fldCharType="begin"/>
      </w:r>
      <w:r w:rsidRPr="005C433E">
        <w:rPr>
          <w:noProof/>
        </w:rPr>
        <w:instrText xml:space="preserve"> PAGEREF _Toc529869870 \h </w:instrText>
      </w:r>
      <w:r w:rsidRPr="005C433E">
        <w:rPr>
          <w:noProof/>
        </w:rPr>
      </w:r>
      <w:r w:rsidRPr="005C433E">
        <w:rPr>
          <w:noProof/>
        </w:rPr>
        <w:fldChar w:fldCharType="separate"/>
      </w:r>
      <w:r w:rsidR="00813A86">
        <w:rPr>
          <w:noProof/>
        </w:rPr>
        <w:t>1</w:t>
      </w:r>
      <w:r w:rsidRPr="005C433E">
        <w:rPr>
          <w:noProof/>
        </w:rPr>
        <w:fldChar w:fldCharType="end"/>
      </w:r>
    </w:p>
    <w:p w:rsidR="00F94D4B" w:rsidRPr="005C433E" w:rsidRDefault="00F94D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433E">
        <w:rPr>
          <w:noProof/>
        </w:rPr>
        <w:t>5</w:t>
      </w:r>
      <w:r w:rsidRPr="005C433E">
        <w:rPr>
          <w:noProof/>
        </w:rPr>
        <w:tab/>
        <w:t>Definitions</w:t>
      </w:r>
      <w:r w:rsidRPr="005C433E">
        <w:rPr>
          <w:noProof/>
        </w:rPr>
        <w:tab/>
      </w:r>
      <w:r w:rsidRPr="005C433E">
        <w:rPr>
          <w:noProof/>
        </w:rPr>
        <w:fldChar w:fldCharType="begin"/>
      </w:r>
      <w:r w:rsidRPr="005C433E">
        <w:rPr>
          <w:noProof/>
        </w:rPr>
        <w:instrText xml:space="preserve"> PAGEREF _Toc529869871 \h </w:instrText>
      </w:r>
      <w:r w:rsidRPr="005C433E">
        <w:rPr>
          <w:noProof/>
        </w:rPr>
      </w:r>
      <w:r w:rsidRPr="005C433E">
        <w:rPr>
          <w:noProof/>
        </w:rPr>
        <w:fldChar w:fldCharType="separate"/>
      </w:r>
      <w:r w:rsidR="00813A86">
        <w:rPr>
          <w:noProof/>
        </w:rPr>
        <w:t>1</w:t>
      </w:r>
      <w:r w:rsidRPr="005C433E">
        <w:rPr>
          <w:noProof/>
        </w:rPr>
        <w:fldChar w:fldCharType="end"/>
      </w:r>
    </w:p>
    <w:p w:rsidR="00F94D4B" w:rsidRPr="005C433E" w:rsidRDefault="00F94D4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C433E">
        <w:rPr>
          <w:noProof/>
        </w:rPr>
        <w:t>Part</w:t>
      </w:r>
      <w:r w:rsidR="005C433E" w:rsidRPr="005C433E">
        <w:rPr>
          <w:noProof/>
        </w:rPr>
        <w:t> </w:t>
      </w:r>
      <w:r w:rsidRPr="005C433E">
        <w:rPr>
          <w:noProof/>
        </w:rPr>
        <w:t>2—Orders for guardianship</w:t>
      </w:r>
      <w:r w:rsidRPr="005C433E">
        <w:rPr>
          <w:b w:val="0"/>
          <w:noProof/>
          <w:sz w:val="18"/>
        </w:rPr>
        <w:tab/>
      </w:r>
      <w:r w:rsidRPr="005C433E">
        <w:rPr>
          <w:b w:val="0"/>
          <w:noProof/>
          <w:sz w:val="18"/>
        </w:rPr>
        <w:fldChar w:fldCharType="begin"/>
      </w:r>
      <w:r w:rsidRPr="005C433E">
        <w:rPr>
          <w:b w:val="0"/>
          <w:noProof/>
          <w:sz w:val="18"/>
        </w:rPr>
        <w:instrText xml:space="preserve"> PAGEREF _Toc529869872 \h </w:instrText>
      </w:r>
      <w:r w:rsidRPr="005C433E">
        <w:rPr>
          <w:b w:val="0"/>
          <w:noProof/>
          <w:sz w:val="18"/>
        </w:rPr>
      </w:r>
      <w:r w:rsidRPr="005C433E">
        <w:rPr>
          <w:b w:val="0"/>
          <w:noProof/>
          <w:sz w:val="18"/>
        </w:rPr>
        <w:fldChar w:fldCharType="separate"/>
      </w:r>
      <w:r w:rsidR="00813A86">
        <w:rPr>
          <w:b w:val="0"/>
          <w:noProof/>
          <w:sz w:val="18"/>
        </w:rPr>
        <w:t>3</w:t>
      </w:r>
      <w:r w:rsidRPr="005C433E">
        <w:rPr>
          <w:b w:val="0"/>
          <w:noProof/>
          <w:sz w:val="18"/>
        </w:rPr>
        <w:fldChar w:fldCharType="end"/>
      </w:r>
    </w:p>
    <w:p w:rsidR="00F94D4B" w:rsidRPr="005C433E" w:rsidRDefault="00F94D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433E">
        <w:rPr>
          <w:noProof/>
        </w:rPr>
        <w:t>6</w:t>
      </w:r>
      <w:r w:rsidRPr="005C433E">
        <w:rPr>
          <w:noProof/>
        </w:rPr>
        <w:tab/>
        <w:t>Prescribed principles for directions under section</w:t>
      </w:r>
      <w:r w:rsidR="005C433E" w:rsidRPr="005C433E">
        <w:rPr>
          <w:noProof/>
        </w:rPr>
        <w:t> </w:t>
      </w:r>
      <w:r w:rsidRPr="005C433E">
        <w:rPr>
          <w:noProof/>
        </w:rPr>
        <w:t>4AA of the Act</w:t>
      </w:r>
      <w:r w:rsidRPr="005C433E">
        <w:rPr>
          <w:noProof/>
        </w:rPr>
        <w:tab/>
      </w:r>
      <w:r w:rsidRPr="005C433E">
        <w:rPr>
          <w:noProof/>
        </w:rPr>
        <w:fldChar w:fldCharType="begin"/>
      </w:r>
      <w:r w:rsidRPr="005C433E">
        <w:rPr>
          <w:noProof/>
        </w:rPr>
        <w:instrText xml:space="preserve"> PAGEREF _Toc529869873 \h </w:instrText>
      </w:r>
      <w:r w:rsidRPr="005C433E">
        <w:rPr>
          <w:noProof/>
        </w:rPr>
      </w:r>
      <w:r w:rsidRPr="005C433E">
        <w:rPr>
          <w:noProof/>
        </w:rPr>
        <w:fldChar w:fldCharType="separate"/>
      </w:r>
      <w:r w:rsidR="00813A86">
        <w:rPr>
          <w:noProof/>
        </w:rPr>
        <w:t>3</w:t>
      </w:r>
      <w:r w:rsidRPr="005C433E">
        <w:rPr>
          <w:noProof/>
        </w:rPr>
        <w:fldChar w:fldCharType="end"/>
      </w:r>
    </w:p>
    <w:p w:rsidR="00F94D4B" w:rsidRPr="005C433E" w:rsidRDefault="00F94D4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C433E">
        <w:rPr>
          <w:noProof/>
        </w:rPr>
        <w:t>Part</w:t>
      </w:r>
      <w:r w:rsidR="005C433E" w:rsidRPr="005C433E">
        <w:rPr>
          <w:noProof/>
        </w:rPr>
        <w:t> </w:t>
      </w:r>
      <w:r w:rsidRPr="005C433E">
        <w:rPr>
          <w:noProof/>
        </w:rPr>
        <w:t>3—Placement and transfer of non</w:t>
      </w:r>
      <w:r w:rsidR="005C433E">
        <w:rPr>
          <w:noProof/>
        </w:rPr>
        <w:noBreakHyphen/>
      </w:r>
      <w:r w:rsidRPr="005C433E">
        <w:rPr>
          <w:noProof/>
        </w:rPr>
        <w:t>citizen children</w:t>
      </w:r>
      <w:r w:rsidRPr="005C433E">
        <w:rPr>
          <w:b w:val="0"/>
          <w:noProof/>
          <w:sz w:val="18"/>
        </w:rPr>
        <w:tab/>
      </w:r>
      <w:r w:rsidRPr="005C433E">
        <w:rPr>
          <w:b w:val="0"/>
          <w:noProof/>
          <w:sz w:val="18"/>
        </w:rPr>
        <w:fldChar w:fldCharType="begin"/>
      </w:r>
      <w:r w:rsidRPr="005C433E">
        <w:rPr>
          <w:b w:val="0"/>
          <w:noProof/>
          <w:sz w:val="18"/>
        </w:rPr>
        <w:instrText xml:space="preserve"> PAGEREF _Toc529869874 \h </w:instrText>
      </w:r>
      <w:r w:rsidRPr="005C433E">
        <w:rPr>
          <w:b w:val="0"/>
          <w:noProof/>
          <w:sz w:val="18"/>
        </w:rPr>
      </w:r>
      <w:r w:rsidRPr="005C433E">
        <w:rPr>
          <w:b w:val="0"/>
          <w:noProof/>
          <w:sz w:val="18"/>
        </w:rPr>
        <w:fldChar w:fldCharType="separate"/>
      </w:r>
      <w:r w:rsidR="00813A86">
        <w:rPr>
          <w:b w:val="0"/>
          <w:noProof/>
          <w:sz w:val="18"/>
        </w:rPr>
        <w:t>4</w:t>
      </w:r>
      <w:r w:rsidRPr="005C433E">
        <w:rPr>
          <w:b w:val="0"/>
          <w:noProof/>
          <w:sz w:val="18"/>
        </w:rPr>
        <w:fldChar w:fldCharType="end"/>
      </w:r>
    </w:p>
    <w:p w:rsidR="00F94D4B" w:rsidRPr="005C433E" w:rsidRDefault="00F94D4B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5C433E">
        <w:rPr>
          <w:noProof/>
        </w:rPr>
        <w:t>Division</w:t>
      </w:r>
      <w:r w:rsidR="005C433E" w:rsidRPr="005C433E">
        <w:rPr>
          <w:noProof/>
        </w:rPr>
        <w:t> </w:t>
      </w:r>
      <w:r w:rsidRPr="005C433E">
        <w:rPr>
          <w:noProof/>
        </w:rPr>
        <w:t>1—Purposes of this Part</w:t>
      </w:r>
      <w:r w:rsidRPr="005C433E">
        <w:rPr>
          <w:b w:val="0"/>
          <w:noProof/>
          <w:sz w:val="18"/>
        </w:rPr>
        <w:tab/>
      </w:r>
      <w:r w:rsidRPr="005C433E">
        <w:rPr>
          <w:b w:val="0"/>
          <w:noProof/>
          <w:sz w:val="18"/>
        </w:rPr>
        <w:fldChar w:fldCharType="begin"/>
      </w:r>
      <w:r w:rsidRPr="005C433E">
        <w:rPr>
          <w:b w:val="0"/>
          <w:noProof/>
          <w:sz w:val="18"/>
        </w:rPr>
        <w:instrText xml:space="preserve"> PAGEREF _Toc529869875 \h </w:instrText>
      </w:r>
      <w:r w:rsidRPr="005C433E">
        <w:rPr>
          <w:b w:val="0"/>
          <w:noProof/>
          <w:sz w:val="18"/>
        </w:rPr>
      </w:r>
      <w:r w:rsidRPr="005C433E">
        <w:rPr>
          <w:b w:val="0"/>
          <w:noProof/>
          <w:sz w:val="18"/>
        </w:rPr>
        <w:fldChar w:fldCharType="separate"/>
      </w:r>
      <w:r w:rsidR="00813A86">
        <w:rPr>
          <w:b w:val="0"/>
          <w:noProof/>
          <w:sz w:val="18"/>
        </w:rPr>
        <w:t>4</w:t>
      </w:r>
      <w:r w:rsidRPr="005C433E">
        <w:rPr>
          <w:b w:val="0"/>
          <w:noProof/>
          <w:sz w:val="18"/>
        </w:rPr>
        <w:fldChar w:fldCharType="end"/>
      </w:r>
    </w:p>
    <w:p w:rsidR="00F94D4B" w:rsidRPr="005C433E" w:rsidRDefault="00F94D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433E">
        <w:rPr>
          <w:noProof/>
        </w:rPr>
        <w:t>7</w:t>
      </w:r>
      <w:r w:rsidRPr="005C433E">
        <w:rPr>
          <w:noProof/>
        </w:rPr>
        <w:tab/>
        <w:t>Purposes of this Part</w:t>
      </w:r>
      <w:r w:rsidRPr="005C433E">
        <w:rPr>
          <w:noProof/>
        </w:rPr>
        <w:tab/>
      </w:r>
      <w:r w:rsidRPr="005C433E">
        <w:rPr>
          <w:noProof/>
        </w:rPr>
        <w:fldChar w:fldCharType="begin"/>
      </w:r>
      <w:r w:rsidRPr="005C433E">
        <w:rPr>
          <w:noProof/>
        </w:rPr>
        <w:instrText xml:space="preserve"> PAGEREF _Toc529869876 \h </w:instrText>
      </w:r>
      <w:r w:rsidRPr="005C433E">
        <w:rPr>
          <w:noProof/>
        </w:rPr>
      </w:r>
      <w:r w:rsidRPr="005C433E">
        <w:rPr>
          <w:noProof/>
        </w:rPr>
        <w:fldChar w:fldCharType="separate"/>
      </w:r>
      <w:r w:rsidR="00813A86">
        <w:rPr>
          <w:noProof/>
        </w:rPr>
        <w:t>4</w:t>
      </w:r>
      <w:r w:rsidRPr="005C433E">
        <w:rPr>
          <w:noProof/>
        </w:rPr>
        <w:fldChar w:fldCharType="end"/>
      </w:r>
    </w:p>
    <w:p w:rsidR="00F94D4B" w:rsidRPr="005C433E" w:rsidRDefault="00F94D4B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5C433E">
        <w:rPr>
          <w:noProof/>
        </w:rPr>
        <w:t>Division</w:t>
      </w:r>
      <w:r w:rsidR="005C433E" w:rsidRPr="005C433E">
        <w:rPr>
          <w:noProof/>
        </w:rPr>
        <w:t> </w:t>
      </w:r>
      <w:r w:rsidRPr="005C433E">
        <w:rPr>
          <w:noProof/>
        </w:rPr>
        <w:t>2—Custodian requirements</w:t>
      </w:r>
      <w:r w:rsidRPr="005C433E">
        <w:rPr>
          <w:b w:val="0"/>
          <w:noProof/>
          <w:sz w:val="18"/>
        </w:rPr>
        <w:tab/>
      </w:r>
      <w:r w:rsidRPr="005C433E">
        <w:rPr>
          <w:b w:val="0"/>
          <w:noProof/>
          <w:sz w:val="18"/>
        </w:rPr>
        <w:fldChar w:fldCharType="begin"/>
      </w:r>
      <w:r w:rsidRPr="005C433E">
        <w:rPr>
          <w:b w:val="0"/>
          <w:noProof/>
          <w:sz w:val="18"/>
        </w:rPr>
        <w:instrText xml:space="preserve"> PAGEREF _Toc529869877 \h </w:instrText>
      </w:r>
      <w:r w:rsidRPr="005C433E">
        <w:rPr>
          <w:b w:val="0"/>
          <w:noProof/>
          <w:sz w:val="18"/>
        </w:rPr>
      </w:r>
      <w:r w:rsidRPr="005C433E">
        <w:rPr>
          <w:b w:val="0"/>
          <w:noProof/>
          <w:sz w:val="18"/>
        </w:rPr>
        <w:fldChar w:fldCharType="separate"/>
      </w:r>
      <w:r w:rsidR="00813A86">
        <w:rPr>
          <w:b w:val="0"/>
          <w:noProof/>
          <w:sz w:val="18"/>
        </w:rPr>
        <w:t>5</w:t>
      </w:r>
      <w:r w:rsidRPr="005C433E">
        <w:rPr>
          <w:b w:val="0"/>
          <w:noProof/>
          <w:sz w:val="18"/>
        </w:rPr>
        <w:fldChar w:fldCharType="end"/>
      </w:r>
    </w:p>
    <w:p w:rsidR="00F94D4B" w:rsidRPr="005C433E" w:rsidRDefault="00F94D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433E">
        <w:rPr>
          <w:noProof/>
        </w:rPr>
        <w:t>8</w:t>
      </w:r>
      <w:r w:rsidRPr="005C433E">
        <w:rPr>
          <w:noProof/>
        </w:rPr>
        <w:tab/>
        <w:t>Acknowledgement by custodians</w:t>
      </w:r>
      <w:r w:rsidRPr="005C433E">
        <w:rPr>
          <w:noProof/>
        </w:rPr>
        <w:tab/>
      </w:r>
      <w:r w:rsidRPr="005C433E">
        <w:rPr>
          <w:noProof/>
        </w:rPr>
        <w:fldChar w:fldCharType="begin"/>
      </w:r>
      <w:r w:rsidRPr="005C433E">
        <w:rPr>
          <w:noProof/>
        </w:rPr>
        <w:instrText xml:space="preserve"> PAGEREF _Toc529869878 \h </w:instrText>
      </w:r>
      <w:r w:rsidRPr="005C433E">
        <w:rPr>
          <w:noProof/>
        </w:rPr>
      </w:r>
      <w:r w:rsidRPr="005C433E">
        <w:rPr>
          <w:noProof/>
        </w:rPr>
        <w:fldChar w:fldCharType="separate"/>
      </w:r>
      <w:r w:rsidR="00813A86">
        <w:rPr>
          <w:noProof/>
        </w:rPr>
        <w:t>5</w:t>
      </w:r>
      <w:r w:rsidRPr="005C433E">
        <w:rPr>
          <w:noProof/>
        </w:rPr>
        <w:fldChar w:fldCharType="end"/>
      </w:r>
    </w:p>
    <w:p w:rsidR="00F94D4B" w:rsidRPr="005C433E" w:rsidRDefault="00F94D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433E">
        <w:rPr>
          <w:noProof/>
        </w:rPr>
        <w:t>9</w:t>
      </w:r>
      <w:r w:rsidRPr="005C433E">
        <w:rPr>
          <w:noProof/>
        </w:rPr>
        <w:tab/>
        <w:t>Duties and obligations of custodians</w:t>
      </w:r>
      <w:r w:rsidRPr="005C433E">
        <w:rPr>
          <w:noProof/>
        </w:rPr>
        <w:tab/>
      </w:r>
      <w:r w:rsidRPr="005C433E">
        <w:rPr>
          <w:noProof/>
        </w:rPr>
        <w:fldChar w:fldCharType="begin"/>
      </w:r>
      <w:r w:rsidRPr="005C433E">
        <w:rPr>
          <w:noProof/>
        </w:rPr>
        <w:instrText xml:space="preserve"> PAGEREF _Toc529869879 \h </w:instrText>
      </w:r>
      <w:r w:rsidRPr="005C433E">
        <w:rPr>
          <w:noProof/>
        </w:rPr>
      </w:r>
      <w:r w:rsidRPr="005C433E">
        <w:rPr>
          <w:noProof/>
        </w:rPr>
        <w:fldChar w:fldCharType="separate"/>
      </w:r>
      <w:r w:rsidR="00813A86">
        <w:rPr>
          <w:noProof/>
        </w:rPr>
        <w:t>5</w:t>
      </w:r>
      <w:r w:rsidRPr="005C433E">
        <w:rPr>
          <w:noProof/>
        </w:rPr>
        <w:fldChar w:fldCharType="end"/>
      </w:r>
    </w:p>
    <w:p w:rsidR="00F94D4B" w:rsidRPr="005C433E" w:rsidRDefault="00F94D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433E">
        <w:rPr>
          <w:noProof/>
        </w:rPr>
        <w:t>10</w:t>
      </w:r>
      <w:r w:rsidRPr="005C433E">
        <w:rPr>
          <w:noProof/>
        </w:rPr>
        <w:tab/>
        <w:t>Custodian to retain custody of children</w:t>
      </w:r>
      <w:r w:rsidRPr="005C433E">
        <w:rPr>
          <w:noProof/>
        </w:rPr>
        <w:tab/>
      </w:r>
      <w:r w:rsidRPr="005C433E">
        <w:rPr>
          <w:noProof/>
        </w:rPr>
        <w:fldChar w:fldCharType="begin"/>
      </w:r>
      <w:r w:rsidRPr="005C433E">
        <w:rPr>
          <w:noProof/>
        </w:rPr>
        <w:instrText xml:space="preserve"> PAGEREF _Toc529869880 \h </w:instrText>
      </w:r>
      <w:r w:rsidRPr="005C433E">
        <w:rPr>
          <w:noProof/>
        </w:rPr>
      </w:r>
      <w:r w:rsidRPr="005C433E">
        <w:rPr>
          <w:noProof/>
        </w:rPr>
        <w:fldChar w:fldCharType="separate"/>
      </w:r>
      <w:r w:rsidR="00813A86">
        <w:rPr>
          <w:noProof/>
        </w:rPr>
        <w:t>5</w:t>
      </w:r>
      <w:r w:rsidRPr="005C433E">
        <w:rPr>
          <w:noProof/>
        </w:rPr>
        <w:fldChar w:fldCharType="end"/>
      </w:r>
    </w:p>
    <w:p w:rsidR="00F94D4B" w:rsidRPr="005C433E" w:rsidRDefault="00F94D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433E">
        <w:rPr>
          <w:noProof/>
        </w:rPr>
        <w:t>11</w:t>
      </w:r>
      <w:r w:rsidRPr="005C433E">
        <w:rPr>
          <w:noProof/>
        </w:rPr>
        <w:tab/>
        <w:t>Consent required for non</w:t>
      </w:r>
      <w:r w:rsidR="005C433E">
        <w:rPr>
          <w:noProof/>
        </w:rPr>
        <w:noBreakHyphen/>
      </w:r>
      <w:r w:rsidRPr="005C433E">
        <w:rPr>
          <w:noProof/>
        </w:rPr>
        <w:t>citizen child to leave State</w:t>
      </w:r>
      <w:r w:rsidRPr="005C433E">
        <w:rPr>
          <w:noProof/>
        </w:rPr>
        <w:tab/>
      </w:r>
      <w:r w:rsidRPr="005C433E">
        <w:rPr>
          <w:noProof/>
        </w:rPr>
        <w:fldChar w:fldCharType="begin"/>
      </w:r>
      <w:r w:rsidRPr="005C433E">
        <w:rPr>
          <w:noProof/>
        </w:rPr>
        <w:instrText xml:space="preserve"> PAGEREF _Toc529869881 \h </w:instrText>
      </w:r>
      <w:r w:rsidRPr="005C433E">
        <w:rPr>
          <w:noProof/>
        </w:rPr>
      </w:r>
      <w:r w:rsidRPr="005C433E">
        <w:rPr>
          <w:noProof/>
        </w:rPr>
        <w:fldChar w:fldCharType="separate"/>
      </w:r>
      <w:r w:rsidR="00813A86">
        <w:rPr>
          <w:noProof/>
        </w:rPr>
        <w:t>5</w:t>
      </w:r>
      <w:r w:rsidRPr="005C433E">
        <w:rPr>
          <w:noProof/>
        </w:rPr>
        <w:fldChar w:fldCharType="end"/>
      </w:r>
    </w:p>
    <w:p w:rsidR="00F94D4B" w:rsidRPr="005C433E" w:rsidRDefault="00F94D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433E">
        <w:rPr>
          <w:noProof/>
        </w:rPr>
        <w:t>12</w:t>
      </w:r>
      <w:r w:rsidRPr="005C433E">
        <w:rPr>
          <w:noProof/>
        </w:rPr>
        <w:tab/>
        <w:t>Notification of change of address or telephone number</w:t>
      </w:r>
      <w:r w:rsidRPr="005C433E">
        <w:rPr>
          <w:noProof/>
        </w:rPr>
        <w:tab/>
      </w:r>
      <w:r w:rsidRPr="005C433E">
        <w:rPr>
          <w:noProof/>
        </w:rPr>
        <w:fldChar w:fldCharType="begin"/>
      </w:r>
      <w:r w:rsidRPr="005C433E">
        <w:rPr>
          <w:noProof/>
        </w:rPr>
        <w:instrText xml:space="preserve"> PAGEREF _Toc529869882 \h </w:instrText>
      </w:r>
      <w:r w:rsidRPr="005C433E">
        <w:rPr>
          <w:noProof/>
        </w:rPr>
      </w:r>
      <w:r w:rsidRPr="005C433E">
        <w:rPr>
          <w:noProof/>
        </w:rPr>
        <w:fldChar w:fldCharType="separate"/>
      </w:r>
      <w:r w:rsidR="00813A86">
        <w:rPr>
          <w:noProof/>
        </w:rPr>
        <w:t>5</w:t>
      </w:r>
      <w:r w:rsidRPr="005C433E">
        <w:rPr>
          <w:noProof/>
        </w:rPr>
        <w:fldChar w:fldCharType="end"/>
      </w:r>
    </w:p>
    <w:p w:rsidR="00F94D4B" w:rsidRPr="005C433E" w:rsidRDefault="00F94D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433E">
        <w:rPr>
          <w:noProof/>
        </w:rPr>
        <w:t>13</w:t>
      </w:r>
      <w:r w:rsidRPr="005C433E">
        <w:rPr>
          <w:noProof/>
        </w:rPr>
        <w:tab/>
        <w:t>Notification of other events</w:t>
      </w:r>
      <w:r w:rsidRPr="005C433E">
        <w:rPr>
          <w:noProof/>
        </w:rPr>
        <w:tab/>
      </w:r>
      <w:r w:rsidRPr="005C433E">
        <w:rPr>
          <w:noProof/>
        </w:rPr>
        <w:fldChar w:fldCharType="begin"/>
      </w:r>
      <w:r w:rsidRPr="005C433E">
        <w:rPr>
          <w:noProof/>
        </w:rPr>
        <w:instrText xml:space="preserve"> PAGEREF _Toc529869883 \h </w:instrText>
      </w:r>
      <w:r w:rsidRPr="005C433E">
        <w:rPr>
          <w:noProof/>
        </w:rPr>
      </w:r>
      <w:r w:rsidRPr="005C433E">
        <w:rPr>
          <w:noProof/>
        </w:rPr>
        <w:fldChar w:fldCharType="separate"/>
      </w:r>
      <w:r w:rsidR="00813A86">
        <w:rPr>
          <w:noProof/>
        </w:rPr>
        <w:t>6</w:t>
      </w:r>
      <w:r w:rsidRPr="005C433E">
        <w:rPr>
          <w:noProof/>
        </w:rPr>
        <w:fldChar w:fldCharType="end"/>
      </w:r>
    </w:p>
    <w:p w:rsidR="00F94D4B" w:rsidRPr="005C433E" w:rsidRDefault="00F94D4B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5C433E">
        <w:rPr>
          <w:noProof/>
        </w:rPr>
        <w:t>Division</w:t>
      </w:r>
      <w:r w:rsidR="005C433E" w:rsidRPr="005C433E">
        <w:rPr>
          <w:noProof/>
        </w:rPr>
        <w:t> </w:t>
      </w:r>
      <w:r w:rsidRPr="005C433E">
        <w:rPr>
          <w:noProof/>
        </w:rPr>
        <w:t>3—Register of Custodians</w:t>
      </w:r>
      <w:r w:rsidRPr="005C433E">
        <w:rPr>
          <w:b w:val="0"/>
          <w:noProof/>
          <w:sz w:val="18"/>
        </w:rPr>
        <w:tab/>
      </w:r>
      <w:r w:rsidRPr="005C433E">
        <w:rPr>
          <w:b w:val="0"/>
          <w:noProof/>
          <w:sz w:val="18"/>
        </w:rPr>
        <w:fldChar w:fldCharType="begin"/>
      </w:r>
      <w:r w:rsidRPr="005C433E">
        <w:rPr>
          <w:b w:val="0"/>
          <w:noProof/>
          <w:sz w:val="18"/>
        </w:rPr>
        <w:instrText xml:space="preserve"> PAGEREF _Toc529869884 \h </w:instrText>
      </w:r>
      <w:r w:rsidRPr="005C433E">
        <w:rPr>
          <w:b w:val="0"/>
          <w:noProof/>
          <w:sz w:val="18"/>
        </w:rPr>
      </w:r>
      <w:r w:rsidRPr="005C433E">
        <w:rPr>
          <w:b w:val="0"/>
          <w:noProof/>
          <w:sz w:val="18"/>
        </w:rPr>
        <w:fldChar w:fldCharType="separate"/>
      </w:r>
      <w:r w:rsidR="00813A86">
        <w:rPr>
          <w:b w:val="0"/>
          <w:noProof/>
          <w:sz w:val="18"/>
        </w:rPr>
        <w:t>7</w:t>
      </w:r>
      <w:r w:rsidRPr="005C433E">
        <w:rPr>
          <w:b w:val="0"/>
          <w:noProof/>
          <w:sz w:val="18"/>
        </w:rPr>
        <w:fldChar w:fldCharType="end"/>
      </w:r>
    </w:p>
    <w:p w:rsidR="00F94D4B" w:rsidRPr="005C433E" w:rsidRDefault="00F94D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433E">
        <w:rPr>
          <w:noProof/>
        </w:rPr>
        <w:t>14</w:t>
      </w:r>
      <w:r w:rsidRPr="005C433E">
        <w:rPr>
          <w:noProof/>
        </w:rPr>
        <w:tab/>
        <w:t>Register of Custodians</w:t>
      </w:r>
      <w:r w:rsidRPr="005C433E">
        <w:rPr>
          <w:noProof/>
        </w:rPr>
        <w:tab/>
      </w:r>
      <w:r w:rsidRPr="005C433E">
        <w:rPr>
          <w:noProof/>
        </w:rPr>
        <w:fldChar w:fldCharType="begin"/>
      </w:r>
      <w:r w:rsidRPr="005C433E">
        <w:rPr>
          <w:noProof/>
        </w:rPr>
        <w:instrText xml:space="preserve"> PAGEREF _Toc529869885 \h </w:instrText>
      </w:r>
      <w:r w:rsidRPr="005C433E">
        <w:rPr>
          <w:noProof/>
        </w:rPr>
      </w:r>
      <w:r w:rsidRPr="005C433E">
        <w:rPr>
          <w:noProof/>
        </w:rPr>
        <w:fldChar w:fldCharType="separate"/>
      </w:r>
      <w:r w:rsidR="00813A86">
        <w:rPr>
          <w:noProof/>
        </w:rPr>
        <w:t>7</w:t>
      </w:r>
      <w:r w:rsidRPr="005C433E">
        <w:rPr>
          <w:noProof/>
        </w:rPr>
        <w:fldChar w:fldCharType="end"/>
      </w:r>
    </w:p>
    <w:p w:rsidR="00F94D4B" w:rsidRPr="005C433E" w:rsidRDefault="00F94D4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C433E">
        <w:rPr>
          <w:noProof/>
        </w:rPr>
        <w:t>Part</w:t>
      </w:r>
      <w:r w:rsidR="005C433E" w:rsidRPr="005C433E">
        <w:rPr>
          <w:noProof/>
        </w:rPr>
        <w:t> </w:t>
      </w:r>
      <w:r w:rsidRPr="005C433E">
        <w:rPr>
          <w:noProof/>
        </w:rPr>
        <w:t>4—Application of child welfare laws</w:t>
      </w:r>
      <w:r w:rsidRPr="005C433E">
        <w:rPr>
          <w:b w:val="0"/>
          <w:noProof/>
          <w:sz w:val="18"/>
        </w:rPr>
        <w:tab/>
      </w:r>
      <w:r w:rsidRPr="005C433E">
        <w:rPr>
          <w:b w:val="0"/>
          <w:noProof/>
          <w:sz w:val="18"/>
        </w:rPr>
        <w:fldChar w:fldCharType="begin"/>
      </w:r>
      <w:r w:rsidRPr="005C433E">
        <w:rPr>
          <w:b w:val="0"/>
          <w:noProof/>
          <w:sz w:val="18"/>
        </w:rPr>
        <w:instrText xml:space="preserve"> PAGEREF _Toc529869886 \h </w:instrText>
      </w:r>
      <w:r w:rsidRPr="005C433E">
        <w:rPr>
          <w:b w:val="0"/>
          <w:noProof/>
          <w:sz w:val="18"/>
        </w:rPr>
      </w:r>
      <w:r w:rsidRPr="005C433E">
        <w:rPr>
          <w:b w:val="0"/>
          <w:noProof/>
          <w:sz w:val="18"/>
        </w:rPr>
        <w:fldChar w:fldCharType="separate"/>
      </w:r>
      <w:r w:rsidR="00813A86">
        <w:rPr>
          <w:b w:val="0"/>
          <w:noProof/>
          <w:sz w:val="18"/>
        </w:rPr>
        <w:t>8</w:t>
      </w:r>
      <w:r w:rsidRPr="005C433E">
        <w:rPr>
          <w:b w:val="0"/>
          <w:noProof/>
          <w:sz w:val="18"/>
        </w:rPr>
        <w:fldChar w:fldCharType="end"/>
      </w:r>
    </w:p>
    <w:p w:rsidR="00F94D4B" w:rsidRPr="005C433E" w:rsidRDefault="00F94D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433E">
        <w:rPr>
          <w:noProof/>
        </w:rPr>
        <w:t>15</w:t>
      </w:r>
      <w:r w:rsidRPr="005C433E">
        <w:rPr>
          <w:noProof/>
        </w:rPr>
        <w:tab/>
        <w:t>Effect of State laws</w:t>
      </w:r>
      <w:r w:rsidRPr="005C433E">
        <w:rPr>
          <w:noProof/>
        </w:rPr>
        <w:tab/>
      </w:r>
      <w:r w:rsidRPr="005C433E">
        <w:rPr>
          <w:noProof/>
        </w:rPr>
        <w:fldChar w:fldCharType="begin"/>
      </w:r>
      <w:r w:rsidRPr="005C433E">
        <w:rPr>
          <w:noProof/>
        </w:rPr>
        <w:instrText xml:space="preserve"> PAGEREF _Toc529869887 \h </w:instrText>
      </w:r>
      <w:r w:rsidRPr="005C433E">
        <w:rPr>
          <w:noProof/>
        </w:rPr>
      </w:r>
      <w:r w:rsidRPr="005C433E">
        <w:rPr>
          <w:noProof/>
        </w:rPr>
        <w:fldChar w:fldCharType="separate"/>
      </w:r>
      <w:r w:rsidR="00813A86">
        <w:rPr>
          <w:noProof/>
        </w:rPr>
        <w:t>8</w:t>
      </w:r>
      <w:r w:rsidRPr="005C433E">
        <w:rPr>
          <w:noProof/>
        </w:rPr>
        <w:fldChar w:fldCharType="end"/>
      </w:r>
    </w:p>
    <w:p w:rsidR="00F94D4B" w:rsidRPr="005C433E" w:rsidRDefault="00F94D4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C433E">
        <w:rPr>
          <w:noProof/>
        </w:rPr>
        <w:t>Part</w:t>
      </w:r>
      <w:r w:rsidR="005C433E" w:rsidRPr="005C433E">
        <w:rPr>
          <w:noProof/>
        </w:rPr>
        <w:t> </w:t>
      </w:r>
      <w:r w:rsidRPr="005C433E">
        <w:rPr>
          <w:noProof/>
        </w:rPr>
        <w:t>5—Preventing non</w:t>
      </w:r>
      <w:r w:rsidR="005C433E">
        <w:rPr>
          <w:noProof/>
        </w:rPr>
        <w:noBreakHyphen/>
      </w:r>
      <w:r w:rsidRPr="005C433E">
        <w:rPr>
          <w:noProof/>
        </w:rPr>
        <w:t>citizen children from leaving Australia</w:t>
      </w:r>
      <w:r w:rsidRPr="005C433E">
        <w:rPr>
          <w:b w:val="0"/>
          <w:noProof/>
          <w:sz w:val="18"/>
        </w:rPr>
        <w:tab/>
      </w:r>
      <w:r w:rsidRPr="005C433E">
        <w:rPr>
          <w:b w:val="0"/>
          <w:noProof/>
          <w:sz w:val="18"/>
        </w:rPr>
        <w:fldChar w:fldCharType="begin"/>
      </w:r>
      <w:r w:rsidRPr="005C433E">
        <w:rPr>
          <w:b w:val="0"/>
          <w:noProof/>
          <w:sz w:val="18"/>
        </w:rPr>
        <w:instrText xml:space="preserve"> PAGEREF _Toc529869888 \h </w:instrText>
      </w:r>
      <w:r w:rsidRPr="005C433E">
        <w:rPr>
          <w:b w:val="0"/>
          <w:noProof/>
          <w:sz w:val="18"/>
        </w:rPr>
      </w:r>
      <w:r w:rsidRPr="005C433E">
        <w:rPr>
          <w:b w:val="0"/>
          <w:noProof/>
          <w:sz w:val="18"/>
        </w:rPr>
        <w:fldChar w:fldCharType="separate"/>
      </w:r>
      <w:r w:rsidR="00813A86">
        <w:rPr>
          <w:b w:val="0"/>
          <w:noProof/>
          <w:sz w:val="18"/>
        </w:rPr>
        <w:t>9</w:t>
      </w:r>
      <w:r w:rsidRPr="005C433E">
        <w:rPr>
          <w:b w:val="0"/>
          <w:noProof/>
          <w:sz w:val="18"/>
        </w:rPr>
        <w:fldChar w:fldCharType="end"/>
      </w:r>
    </w:p>
    <w:p w:rsidR="00F94D4B" w:rsidRPr="005C433E" w:rsidRDefault="00F94D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433E">
        <w:rPr>
          <w:noProof/>
        </w:rPr>
        <w:t>16</w:t>
      </w:r>
      <w:r w:rsidRPr="005C433E">
        <w:rPr>
          <w:noProof/>
        </w:rPr>
        <w:tab/>
        <w:t>Notification by masters, owners and agents of aircraft and ships</w:t>
      </w:r>
      <w:r w:rsidRPr="005C433E">
        <w:rPr>
          <w:noProof/>
        </w:rPr>
        <w:tab/>
      </w:r>
      <w:r w:rsidRPr="005C433E">
        <w:rPr>
          <w:noProof/>
        </w:rPr>
        <w:fldChar w:fldCharType="begin"/>
      </w:r>
      <w:r w:rsidRPr="005C433E">
        <w:rPr>
          <w:noProof/>
        </w:rPr>
        <w:instrText xml:space="preserve"> PAGEREF _Toc529869889 \h </w:instrText>
      </w:r>
      <w:r w:rsidRPr="005C433E">
        <w:rPr>
          <w:noProof/>
        </w:rPr>
      </w:r>
      <w:r w:rsidRPr="005C433E">
        <w:rPr>
          <w:noProof/>
        </w:rPr>
        <w:fldChar w:fldCharType="separate"/>
      </w:r>
      <w:r w:rsidR="00813A86">
        <w:rPr>
          <w:noProof/>
        </w:rPr>
        <w:t>9</w:t>
      </w:r>
      <w:r w:rsidRPr="005C433E">
        <w:rPr>
          <w:noProof/>
        </w:rPr>
        <w:fldChar w:fldCharType="end"/>
      </w:r>
    </w:p>
    <w:p w:rsidR="00F94D4B" w:rsidRPr="005C433E" w:rsidRDefault="00F94D4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C433E">
        <w:rPr>
          <w:noProof/>
        </w:rPr>
        <w:t>Part</w:t>
      </w:r>
      <w:r w:rsidR="005C433E" w:rsidRPr="005C433E">
        <w:rPr>
          <w:noProof/>
        </w:rPr>
        <w:t> </w:t>
      </w:r>
      <w:r w:rsidRPr="005C433E">
        <w:rPr>
          <w:noProof/>
        </w:rPr>
        <w:t>6—Miscellaneous</w:t>
      </w:r>
      <w:r w:rsidRPr="005C433E">
        <w:rPr>
          <w:b w:val="0"/>
          <w:noProof/>
          <w:sz w:val="18"/>
        </w:rPr>
        <w:tab/>
      </w:r>
      <w:r w:rsidRPr="005C433E">
        <w:rPr>
          <w:b w:val="0"/>
          <w:noProof/>
          <w:sz w:val="18"/>
        </w:rPr>
        <w:fldChar w:fldCharType="begin"/>
      </w:r>
      <w:r w:rsidRPr="005C433E">
        <w:rPr>
          <w:b w:val="0"/>
          <w:noProof/>
          <w:sz w:val="18"/>
        </w:rPr>
        <w:instrText xml:space="preserve"> PAGEREF _Toc529869890 \h </w:instrText>
      </w:r>
      <w:r w:rsidRPr="005C433E">
        <w:rPr>
          <w:b w:val="0"/>
          <w:noProof/>
          <w:sz w:val="18"/>
        </w:rPr>
      </w:r>
      <w:r w:rsidRPr="005C433E">
        <w:rPr>
          <w:b w:val="0"/>
          <w:noProof/>
          <w:sz w:val="18"/>
        </w:rPr>
        <w:fldChar w:fldCharType="separate"/>
      </w:r>
      <w:r w:rsidR="00813A86">
        <w:rPr>
          <w:b w:val="0"/>
          <w:noProof/>
          <w:sz w:val="18"/>
        </w:rPr>
        <w:t>10</w:t>
      </w:r>
      <w:r w:rsidRPr="005C433E">
        <w:rPr>
          <w:b w:val="0"/>
          <w:noProof/>
          <w:sz w:val="18"/>
        </w:rPr>
        <w:fldChar w:fldCharType="end"/>
      </w:r>
    </w:p>
    <w:p w:rsidR="00F94D4B" w:rsidRPr="005C433E" w:rsidRDefault="00F94D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433E">
        <w:rPr>
          <w:noProof/>
        </w:rPr>
        <w:t>17</w:t>
      </w:r>
      <w:r w:rsidRPr="005C433E">
        <w:rPr>
          <w:noProof/>
        </w:rPr>
        <w:tab/>
        <w:t>Prescribed officers for the purposes of section</w:t>
      </w:r>
      <w:r w:rsidR="005C433E" w:rsidRPr="005C433E">
        <w:rPr>
          <w:noProof/>
        </w:rPr>
        <w:t> </w:t>
      </w:r>
      <w:r w:rsidRPr="005C433E">
        <w:rPr>
          <w:noProof/>
        </w:rPr>
        <w:t>4A of the Act</w:t>
      </w:r>
      <w:r w:rsidRPr="005C433E">
        <w:rPr>
          <w:noProof/>
        </w:rPr>
        <w:tab/>
      </w:r>
      <w:r w:rsidRPr="005C433E">
        <w:rPr>
          <w:noProof/>
        </w:rPr>
        <w:fldChar w:fldCharType="begin"/>
      </w:r>
      <w:r w:rsidRPr="005C433E">
        <w:rPr>
          <w:noProof/>
        </w:rPr>
        <w:instrText xml:space="preserve"> PAGEREF _Toc529869891 \h </w:instrText>
      </w:r>
      <w:r w:rsidRPr="005C433E">
        <w:rPr>
          <w:noProof/>
        </w:rPr>
      </w:r>
      <w:r w:rsidRPr="005C433E">
        <w:rPr>
          <w:noProof/>
        </w:rPr>
        <w:fldChar w:fldCharType="separate"/>
      </w:r>
      <w:r w:rsidR="00813A86">
        <w:rPr>
          <w:noProof/>
        </w:rPr>
        <w:t>10</w:t>
      </w:r>
      <w:r w:rsidRPr="005C433E">
        <w:rPr>
          <w:noProof/>
        </w:rPr>
        <w:fldChar w:fldCharType="end"/>
      </w:r>
    </w:p>
    <w:p w:rsidR="00F94D4B" w:rsidRPr="005C433E" w:rsidRDefault="00F94D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433E">
        <w:rPr>
          <w:noProof/>
        </w:rPr>
        <w:t>18</w:t>
      </w:r>
      <w:r w:rsidRPr="005C433E">
        <w:rPr>
          <w:noProof/>
        </w:rPr>
        <w:tab/>
        <w:t>Delegation</w:t>
      </w:r>
      <w:r w:rsidRPr="005C433E">
        <w:rPr>
          <w:noProof/>
        </w:rPr>
        <w:tab/>
      </w:r>
      <w:r w:rsidRPr="005C433E">
        <w:rPr>
          <w:noProof/>
        </w:rPr>
        <w:fldChar w:fldCharType="begin"/>
      </w:r>
      <w:r w:rsidRPr="005C433E">
        <w:rPr>
          <w:noProof/>
        </w:rPr>
        <w:instrText xml:space="preserve"> PAGEREF _Toc529869892 \h </w:instrText>
      </w:r>
      <w:r w:rsidRPr="005C433E">
        <w:rPr>
          <w:noProof/>
        </w:rPr>
      </w:r>
      <w:r w:rsidRPr="005C433E">
        <w:rPr>
          <w:noProof/>
        </w:rPr>
        <w:fldChar w:fldCharType="separate"/>
      </w:r>
      <w:r w:rsidR="00813A86">
        <w:rPr>
          <w:noProof/>
        </w:rPr>
        <w:t>10</w:t>
      </w:r>
      <w:r w:rsidRPr="005C433E">
        <w:rPr>
          <w:noProof/>
        </w:rPr>
        <w:fldChar w:fldCharType="end"/>
      </w:r>
    </w:p>
    <w:p w:rsidR="00F94D4B" w:rsidRPr="005C433E" w:rsidRDefault="00F94D4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C433E">
        <w:rPr>
          <w:noProof/>
        </w:rPr>
        <w:t>Schedule</w:t>
      </w:r>
      <w:r w:rsidR="005C433E" w:rsidRPr="005C433E">
        <w:rPr>
          <w:noProof/>
        </w:rPr>
        <w:t> </w:t>
      </w:r>
      <w:r w:rsidRPr="005C433E">
        <w:rPr>
          <w:noProof/>
        </w:rPr>
        <w:t>1—Repeals</w:t>
      </w:r>
      <w:r w:rsidRPr="005C433E">
        <w:rPr>
          <w:b w:val="0"/>
          <w:noProof/>
          <w:sz w:val="18"/>
        </w:rPr>
        <w:tab/>
      </w:r>
      <w:r w:rsidRPr="005C433E">
        <w:rPr>
          <w:b w:val="0"/>
          <w:noProof/>
          <w:sz w:val="18"/>
        </w:rPr>
        <w:fldChar w:fldCharType="begin"/>
      </w:r>
      <w:r w:rsidRPr="005C433E">
        <w:rPr>
          <w:b w:val="0"/>
          <w:noProof/>
          <w:sz w:val="18"/>
        </w:rPr>
        <w:instrText xml:space="preserve"> PAGEREF _Toc529869893 \h </w:instrText>
      </w:r>
      <w:r w:rsidRPr="005C433E">
        <w:rPr>
          <w:b w:val="0"/>
          <w:noProof/>
          <w:sz w:val="18"/>
        </w:rPr>
      </w:r>
      <w:r w:rsidRPr="005C433E">
        <w:rPr>
          <w:b w:val="0"/>
          <w:noProof/>
          <w:sz w:val="18"/>
        </w:rPr>
        <w:fldChar w:fldCharType="separate"/>
      </w:r>
      <w:r w:rsidR="00813A86">
        <w:rPr>
          <w:b w:val="0"/>
          <w:noProof/>
          <w:sz w:val="18"/>
        </w:rPr>
        <w:t>11</w:t>
      </w:r>
      <w:r w:rsidRPr="005C433E">
        <w:rPr>
          <w:b w:val="0"/>
          <w:noProof/>
          <w:sz w:val="18"/>
        </w:rPr>
        <w:fldChar w:fldCharType="end"/>
      </w:r>
    </w:p>
    <w:p w:rsidR="00F94D4B" w:rsidRPr="005C433E" w:rsidRDefault="00F94D4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C433E">
        <w:rPr>
          <w:noProof/>
        </w:rPr>
        <w:t>Immigration (Guardianship of Children) Regulations</w:t>
      </w:r>
      <w:r w:rsidR="005C433E" w:rsidRPr="005C433E">
        <w:rPr>
          <w:noProof/>
        </w:rPr>
        <w:t> </w:t>
      </w:r>
      <w:r w:rsidRPr="005C433E">
        <w:rPr>
          <w:noProof/>
        </w:rPr>
        <w:t>2001</w:t>
      </w:r>
      <w:r w:rsidRPr="005C433E">
        <w:rPr>
          <w:i w:val="0"/>
          <w:noProof/>
          <w:sz w:val="18"/>
        </w:rPr>
        <w:tab/>
      </w:r>
      <w:r w:rsidRPr="005C433E">
        <w:rPr>
          <w:i w:val="0"/>
          <w:noProof/>
          <w:sz w:val="18"/>
        </w:rPr>
        <w:fldChar w:fldCharType="begin"/>
      </w:r>
      <w:r w:rsidRPr="005C433E">
        <w:rPr>
          <w:i w:val="0"/>
          <w:noProof/>
          <w:sz w:val="18"/>
        </w:rPr>
        <w:instrText xml:space="preserve"> PAGEREF _Toc529869894 \h </w:instrText>
      </w:r>
      <w:r w:rsidRPr="005C433E">
        <w:rPr>
          <w:i w:val="0"/>
          <w:noProof/>
          <w:sz w:val="18"/>
        </w:rPr>
      </w:r>
      <w:r w:rsidRPr="005C433E">
        <w:rPr>
          <w:i w:val="0"/>
          <w:noProof/>
          <w:sz w:val="18"/>
        </w:rPr>
        <w:fldChar w:fldCharType="separate"/>
      </w:r>
      <w:r w:rsidR="00813A86">
        <w:rPr>
          <w:i w:val="0"/>
          <w:noProof/>
          <w:sz w:val="18"/>
        </w:rPr>
        <w:t>11</w:t>
      </w:r>
      <w:r w:rsidRPr="005C433E">
        <w:rPr>
          <w:i w:val="0"/>
          <w:noProof/>
          <w:sz w:val="18"/>
        </w:rPr>
        <w:fldChar w:fldCharType="end"/>
      </w:r>
    </w:p>
    <w:p w:rsidR="00670EA1" w:rsidRPr="005C433E" w:rsidRDefault="00F94D4B" w:rsidP="00715914">
      <w:r w:rsidRPr="005C433E">
        <w:fldChar w:fldCharType="end"/>
      </w:r>
    </w:p>
    <w:p w:rsidR="00670EA1" w:rsidRPr="005C433E" w:rsidRDefault="00670EA1" w:rsidP="00715914">
      <w:pPr>
        <w:sectPr w:rsidR="00670EA1" w:rsidRPr="005C433E" w:rsidSect="00FA173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5C433E" w:rsidRDefault="00715914" w:rsidP="00715914">
      <w:pPr>
        <w:pStyle w:val="ActHead2"/>
      </w:pPr>
      <w:bookmarkStart w:id="1" w:name="_Toc529869866"/>
      <w:r w:rsidRPr="005C433E">
        <w:rPr>
          <w:rStyle w:val="CharPartNo"/>
        </w:rPr>
        <w:lastRenderedPageBreak/>
        <w:t>Part</w:t>
      </w:r>
      <w:r w:rsidR="005C433E" w:rsidRPr="005C433E">
        <w:rPr>
          <w:rStyle w:val="CharPartNo"/>
        </w:rPr>
        <w:t> </w:t>
      </w:r>
      <w:r w:rsidRPr="005C433E">
        <w:rPr>
          <w:rStyle w:val="CharPartNo"/>
        </w:rPr>
        <w:t>1</w:t>
      </w:r>
      <w:r w:rsidRPr="005C433E">
        <w:t>—</w:t>
      </w:r>
      <w:r w:rsidRPr="005C433E">
        <w:rPr>
          <w:rStyle w:val="CharPartText"/>
        </w:rPr>
        <w:t>Preliminary</w:t>
      </w:r>
      <w:bookmarkEnd w:id="1"/>
    </w:p>
    <w:p w:rsidR="00715914" w:rsidRPr="005C433E" w:rsidRDefault="00715914" w:rsidP="00715914">
      <w:pPr>
        <w:pStyle w:val="Header"/>
      </w:pPr>
      <w:r w:rsidRPr="005C433E">
        <w:rPr>
          <w:rStyle w:val="CharDivNo"/>
        </w:rPr>
        <w:t xml:space="preserve"> </w:t>
      </w:r>
      <w:r w:rsidRPr="005C433E">
        <w:rPr>
          <w:rStyle w:val="CharDivText"/>
        </w:rPr>
        <w:t xml:space="preserve"> </w:t>
      </w:r>
    </w:p>
    <w:p w:rsidR="00715914" w:rsidRPr="005C433E" w:rsidRDefault="006C4AE2" w:rsidP="00715914">
      <w:pPr>
        <w:pStyle w:val="ActHead5"/>
      </w:pPr>
      <w:bookmarkStart w:id="2" w:name="_Toc529869867"/>
      <w:r w:rsidRPr="005C433E">
        <w:rPr>
          <w:rStyle w:val="CharSectno"/>
        </w:rPr>
        <w:t>1</w:t>
      </w:r>
      <w:r w:rsidR="00715914" w:rsidRPr="005C433E">
        <w:t xml:space="preserve">  </w:t>
      </w:r>
      <w:r w:rsidR="00CE493D" w:rsidRPr="005C433E">
        <w:t>Name</w:t>
      </w:r>
      <w:bookmarkEnd w:id="2"/>
    </w:p>
    <w:p w:rsidR="00715914" w:rsidRPr="005C433E" w:rsidRDefault="00715914" w:rsidP="00715914">
      <w:pPr>
        <w:pStyle w:val="subsection"/>
      </w:pPr>
      <w:r w:rsidRPr="005C433E">
        <w:tab/>
      </w:r>
      <w:r w:rsidRPr="005C433E">
        <w:tab/>
      </w:r>
      <w:r w:rsidR="000875A0" w:rsidRPr="005C433E">
        <w:t>This instrument is</w:t>
      </w:r>
      <w:r w:rsidR="00CE493D" w:rsidRPr="005C433E">
        <w:t xml:space="preserve"> the </w:t>
      </w:r>
      <w:r w:rsidR="00BC76AC" w:rsidRPr="005C433E">
        <w:rPr>
          <w:i/>
        </w:rPr>
        <w:fldChar w:fldCharType="begin"/>
      </w:r>
      <w:r w:rsidR="00BC76AC" w:rsidRPr="005C433E">
        <w:rPr>
          <w:i/>
        </w:rPr>
        <w:instrText xml:space="preserve"> STYLEREF  ShortT </w:instrText>
      </w:r>
      <w:r w:rsidR="00BC76AC" w:rsidRPr="005C433E">
        <w:rPr>
          <w:i/>
        </w:rPr>
        <w:fldChar w:fldCharType="separate"/>
      </w:r>
      <w:r w:rsidR="00813A86">
        <w:rPr>
          <w:i/>
          <w:noProof/>
        </w:rPr>
        <w:t>Immigration (Guardianship of Children) Regulations 2018</w:t>
      </w:r>
      <w:r w:rsidR="00BC76AC" w:rsidRPr="005C433E">
        <w:rPr>
          <w:i/>
        </w:rPr>
        <w:fldChar w:fldCharType="end"/>
      </w:r>
      <w:r w:rsidRPr="005C433E">
        <w:t>.</w:t>
      </w:r>
    </w:p>
    <w:p w:rsidR="00715914" w:rsidRPr="005C433E" w:rsidRDefault="006C4AE2" w:rsidP="00715914">
      <w:pPr>
        <w:pStyle w:val="ActHead5"/>
      </w:pPr>
      <w:bookmarkStart w:id="3" w:name="_Toc529869868"/>
      <w:r w:rsidRPr="005C433E">
        <w:rPr>
          <w:rStyle w:val="CharSectno"/>
        </w:rPr>
        <w:t>2</w:t>
      </w:r>
      <w:r w:rsidR="00715914" w:rsidRPr="005C433E">
        <w:t xml:space="preserve">  Commencement</w:t>
      </w:r>
      <w:bookmarkEnd w:id="3"/>
    </w:p>
    <w:p w:rsidR="00BA0C87" w:rsidRPr="005C433E" w:rsidRDefault="00BA0C87" w:rsidP="00B32BBA">
      <w:pPr>
        <w:pStyle w:val="subsection"/>
      </w:pPr>
      <w:r w:rsidRPr="005C433E">
        <w:tab/>
        <w:t>(1)</w:t>
      </w:r>
      <w:r w:rsidRPr="005C433E">
        <w:tab/>
        <w:t xml:space="preserve">Each provision of </w:t>
      </w:r>
      <w:r w:rsidR="000875A0" w:rsidRPr="005C433E">
        <w:t>this instrument</w:t>
      </w:r>
      <w:r w:rsidRPr="005C433E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5C433E" w:rsidRDefault="00BA0C87" w:rsidP="00B32BB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BA0C87" w:rsidRPr="005C433E" w:rsidTr="00520617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5C433E" w:rsidRDefault="00BA0C87" w:rsidP="00B32BBA">
            <w:pPr>
              <w:pStyle w:val="TableHeading"/>
            </w:pPr>
            <w:r w:rsidRPr="005C433E">
              <w:t>Commencement information</w:t>
            </w:r>
          </w:p>
        </w:tc>
      </w:tr>
      <w:tr w:rsidR="00BA0C87" w:rsidRPr="005C433E" w:rsidTr="00520617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5C433E" w:rsidRDefault="00BA0C87" w:rsidP="00B32BBA">
            <w:pPr>
              <w:pStyle w:val="TableHeading"/>
            </w:pPr>
            <w:r w:rsidRPr="005C433E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5C433E" w:rsidRDefault="00BA0C87" w:rsidP="00B32BBA">
            <w:pPr>
              <w:pStyle w:val="TableHeading"/>
            </w:pPr>
            <w:r w:rsidRPr="005C433E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5C433E" w:rsidRDefault="00BA0C87" w:rsidP="00B32BBA">
            <w:pPr>
              <w:pStyle w:val="TableHeading"/>
            </w:pPr>
            <w:r w:rsidRPr="005C433E">
              <w:t>Column 3</w:t>
            </w:r>
          </w:p>
        </w:tc>
      </w:tr>
      <w:tr w:rsidR="00BA0C87" w:rsidRPr="005C433E" w:rsidTr="00520617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5C433E" w:rsidRDefault="00BA0C87" w:rsidP="00B32BBA">
            <w:pPr>
              <w:pStyle w:val="TableHeading"/>
            </w:pPr>
            <w:r w:rsidRPr="005C433E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5C433E" w:rsidRDefault="00BA0C87" w:rsidP="00B32BBA">
            <w:pPr>
              <w:pStyle w:val="TableHeading"/>
            </w:pPr>
            <w:r w:rsidRPr="005C433E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5C433E" w:rsidRDefault="00BA0C87" w:rsidP="00B32BBA">
            <w:pPr>
              <w:pStyle w:val="TableHeading"/>
            </w:pPr>
            <w:r w:rsidRPr="005C433E">
              <w:t>Date/Details</w:t>
            </w:r>
          </w:p>
        </w:tc>
      </w:tr>
      <w:tr w:rsidR="00BA0C87" w:rsidRPr="005C433E" w:rsidTr="00520617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5C433E" w:rsidRDefault="00BA0C87" w:rsidP="005B4EF3">
            <w:pPr>
              <w:pStyle w:val="Tabletext"/>
            </w:pPr>
            <w:r w:rsidRPr="005C433E">
              <w:t xml:space="preserve">1.  </w:t>
            </w:r>
            <w:r w:rsidR="005B4EF3" w:rsidRPr="005C433E">
              <w:t>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5C433E" w:rsidRDefault="00B7586E" w:rsidP="00BA0C87">
            <w:pPr>
              <w:pStyle w:val="Tabletext"/>
            </w:pPr>
            <w:r w:rsidRPr="005C433E">
              <w:t>1</w:t>
            </w:r>
            <w:r w:rsidR="005C433E" w:rsidRPr="005C433E">
              <w:t> </w:t>
            </w:r>
            <w:r w:rsidRPr="005C433E">
              <w:t>October 2019</w:t>
            </w:r>
            <w:r w:rsidR="00BA0C87" w:rsidRPr="005C433E">
              <w:t>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5C433E" w:rsidRDefault="00B7586E">
            <w:pPr>
              <w:pStyle w:val="Tabletext"/>
            </w:pPr>
            <w:r w:rsidRPr="005C433E">
              <w:t>1</w:t>
            </w:r>
            <w:r w:rsidR="005C433E" w:rsidRPr="005C433E">
              <w:t> </w:t>
            </w:r>
            <w:r w:rsidRPr="005C433E">
              <w:t>October 2019</w:t>
            </w:r>
          </w:p>
        </w:tc>
      </w:tr>
    </w:tbl>
    <w:p w:rsidR="00BA0C87" w:rsidRPr="005C433E" w:rsidRDefault="00BA0C87" w:rsidP="00B32BBA">
      <w:pPr>
        <w:pStyle w:val="notetext"/>
      </w:pPr>
      <w:r w:rsidRPr="005C433E">
        <w:rPr>
          <w:snapToGrid w:val="0"/>
          <w:lang w:eastAsia="en-US"/>
        </w:rPr>
        <w:t>Note:</w:t>
      </w:r>
      <w:r w:rsidRPr="005C433E">
        <w:rPr>
          <w:snapToGrid w:val="0"/>
          <w:lang w:eastAsia="en-US"/>
        </w:rPr>
        <w:tab/>
        <w:t xml:space="preserve">This table relates only to the provisions of </w:t>
      </w:r>
      <w:r w:rsidR="000875A0" w:rsidRPr="005C433E">
        <w:rPr>
          <w:snapToGrid w:val="0"/>
          <w:lang w:eastAsia="en-US"/>
        </w:rPr>
        <w:t>this instrument</w:t>
      </w:r>
      <w:r w:rsidRPr="005C433E">
        <w:t xml:space="preserve"> </w:t>
      </w:r>
      <w:r w:rsidRPr="005C433E">
        <w:rPr>
          <w:snapToGrid w:val="0"/>
          <w:lang w:eastAsia="en-US"/>
        </w:rPr>
        <w:t xml:space="preserve">as originally made. It will not be amended to deal with any later amendments of </w:t>
      </w:r>
      <w:r w:rsidR="000875A0" w:rsidRPr="005C433E">
        <w:rPr>
          <w:snapToGrid w:val="0"/>
          <w:lang w:eastAsia="en-US"/>
        </w:rPr>
        <w:t>this instrument</w:t>
      </w:r>
      <w:r w:rsidRPr="005C433E">
        <w:rPr>
          <w:snapToGrid w:val="0"/>
          <w:lang w:eastAsia="en-US"/>
        </w:rPr>
        <w:t>.</w:t>
      </w:r>
    </w:p>
    <w:p w:rsidR="007663EC" w:rsidRPr="005C433E" w:rsidRDefault="00BA0C87" w:rsidP="00402930">
      <w:pPr>
        <w:pStyle w:val="subsection"/>
      </w:pPr>
      <w:r w:rsidRPr="005C433E">
        <w:tab/>
        <w:t>(2)</w:t>
      </w:r>
      <w:r w:rsidRPr="005C433E">
        <w:tab/>
        <w:t xml:space="preserve">Any information in column 3 of the table is not part of </w:t>
      </w:r>
      <w:r w:rsidR="000875A0" w:rsidRPr="005C433E">
        <w:t>this instrument</w:t>
      </w:r>
      <w:r w:rsidRPr="005C433E">
        <w:t xml:space="preserve">. Information may be inserted in this column, or information in it may be edited, in any published version of </w:t>
      </w:r>
      <w:r w:rsidR="000875A0" w:rsidRPr="005C433E">
        <w:t>this instrument</w:t>
      </w:r>
      <w:r w:rsidRPr="005C433E">
        <w:t>.</w:t>
      </w:r>
    </w:p>
    <w:p w:rsidR="007500C8" w:rsidRPr="005C433E" w:rsidRDefault="006C4AE2" w:rsidP="007500C8">
      <w:pPr>
        <w:pStyle w:val="ActHead5"/>
      </w:pPr>
      <w:bookmarkStart w:id="4" w:name="_Toc529869869"/>
      <w:r w:rsidRPr="005C433E">
        <w:rPr>
          <w:rStyle w:val="CharSectno"/>
        </w:rPr>
        <w:t>3</w:t>
      </w:r>
      <w:r w:rsidR="007500C8" w:rsidRPr="005C433E">
        <w:t xml:space="preserve">  Authority</w:t>
      </w:r>
      <w:bookmarkEnd w:id="4"/>
    </w:p>
    <w:p w:rsidR="00157B8B" w:rsidRPr="005C433E" w:rsidRDefault="007500C8" w:rsidP="007E667A">
      <w:pPr>
        <w:pStyle w:val="subsection"/>
      </w:pPr>
      <w:r w:rsidRPr="005C433E">
        <w:tab/>
      </w:r>
      <w:r w:rsidRPr="005C433E">
        <w:tab/>
      </w:r>
      <w:r w:rsidR="000875A0" w:rsidRPr="005C433E">
        <w:t>This instrument is</w:t>
      </w:r>
      <w:r w:rsidRPr="005C433E">
        <w:t xml:space="preserve"> made under the </w:t>
      </w:r>
      <w:r w:rsidR="005B4EF3" w:rsidRPr="005C433E">
        <w:rPr>
          <w:i/>
        </w:rPr>
        <w:t>Immigration (Guardianship of Children) Act 1946</w:t>
      </w:r>
      <w:r w:rsidR="00F4350D" w:rsidRPr="005C433E">
        <w:t>.</w:t>
      </w:r>
    </w:p>
    <w:p w:rsidR="00520617" w:rsidRPr="005C433E" w:rsidRDefault="006C4AE2" w:rsidP="00520617">
      <w:pPr>
        <w:pStyle w:val="ActHead5"/>
      </w:pPr>
      <w:bookmarkStart w:id="5" w:name="_Toc529869870"/>
      <w:r w:rsidRPr="005C433E">
        <w:rPr>
          <w:rStyle w:val="CharSectno"/>
        </w:rPr>
        <w:t>4</w:t>
      </w:r>
      <w:r w:rsidR="00520617" w:rsidRPr="005C433E">
        <w:t xml:space="preserve">  Schedules</w:t>
      </w:r>
      <w:bookmarkEnd w:id="5"/>
    </w:p>
    <w:p w:rsidR="00520617" w:rsidRPr="005C433E" w:rsidRDefault="00520617" w:rsidP="00B32BBA">
      <w:pPr>
        <w:pStyle w:val="subsection"/>
      </w:pPr>
      <w:r w:rsidRPr="005C433E">
        <w:tab/>
      </w:r>
      <w:r w:rsidRPr="005C433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1E0C0A" w:rsidRPr="005C433E" w:rsidRDefault="006C4AE2" w:rsidP="001E0C0A">
      <w:pPr>
        <w:pStyle w:val="ActHead5"/>
      </w:pPr>
      <w:bookmarkStart w:id="6" w:name="_Toc529869871"/>
      <w:r w:rsidRPr="005C433E">
        <w:rPr>
          <w:rStyle w:val="CharSectno"/>
        </w:rPr>
        <w:t>5</w:t>
      </w:r>
      <w:r w:rsidR="001E0C0A" w:rsidRPr="005C433E">
        <w:t xml:space="preserve">  Definitions</w:t>
      </w:r>
      <w:bookmarkEnd w:id="6"/>
    </w:p>
    <w:p w:rsidR="001E0C0A" w:rsidRPr="005C433E" w:rsidRDefault="001E0C0A" w:rsidP="001E0C0A">
      <w:pPr>
        <w:pStyle w:val="subsection"/>
      </w:pPr>
      <w:r w:rsidRPr="005C433E">
        <w:tab/>
      </w:r>
      <w:r w:rsidRPr="005C433E">
        <w:tab/>
        <w:t xml:space="preserve">In </w:t>
      </w:r>
      <w:r w:rsidR="00687499" w:rsidRPr="005C433E">
        <w:t>this instrument</w:t>
      </w:r>
      <w:r w:rsidRPr="005C433E">
        <w:t>:</w:t>
      </w:r>
    </w:p>
    <w:p w:rsidR="001E0C0A" w:rsidRPr="005C433E" w:rsidRDefault="001E0C0A" w:rsidP="001E0C0A">
      <w:pPr>
        <w:pStyle w:val="Definition"/>
      </w:pPr>
      <w:r w:rsidRPr="005C433E">
        <w:rPr>
          <w:b/>
          <w:i/>
        </w:rPr>
        <w:t xml:space="preserve">Act </w:t>
      </w:r>
      <w:r w:rsidRPr="005C433E">
        <w:t xml:space="preserve">means the </w:t>
      </w:r>
      <w:r w:rsidRPr="005C433E">
        <w:rPr>
          <w:i/>
        </w:rPr>
        <w:t>Immigration (Guardianship of Children) Act 1946</w:t>
      </w:r>
      <w:r w:rsidRPr="005C433E">
        <w:t>.</w:t>
      </w:r>
    </w:p>
    <w:p w:rsidR="001E0C0A" w:rsidRPr="005C433E" w:rsidRDefault="001E0C0A" w:rsidP="001E0C0A">
      <w:pPr>
        <w:pStyle w:val="Definition"/>
      </w:pPr>
      <w:r w:rsidRPr="005C433E">
        <w:rPr>
          <w:b/>
          <w:i/>
        </w:rPr>
        <w:t xml:space="preserve">State </w:t>
      </w:r>
      <w:r w:rsidRPr="005C433E">
        <w:t>includes the Australian Capital Territory and the Northern Territory.</w:t>
      </w:r>
    </w:p>
    <w:p w:rsidR="001E0C0A" w:rsidRPr="005C433E" w:rsidRDefault="001E0C0A" w:rsidP="001E0C0A">
      <w:pPr>
        <w:pStyle w:val="Definition"/>
      </w:pPr>
      <w:r w:rsidRPr="005C433E">
        <w:rPr>
          <w:b/>
          <w:i/>
        </w:rPr>
        <w:t xml:space="preserve">State ward </w:t>
      </w:r>
      <w:r w:rsidRPr="005C433E">
        <w:t>means a child for whose welfare and care a State has assumed responsibility (whether through a department or authority of the State or otherwise), no matter how the child or the assumption of responsibility is described.</w:t>
      </w:r>
    </w:p>
    <w:p w:rsidR="001E0C0A" w:rsidRPr="005C433E" w:rsidRDefault="001E0C0A" w:rsidP="001E0C0A">
      <w:pPr>
        <w:pStyle w:val="Definition"/>
      </w:pPr>
      <w:r w:rsidRPr="005C433E">
        <w:rPr>
          <w:b/>
          <w:i/>
        </w:rPr>
        <w:lastRenderedPageBreak/>
        <w:t xml:space="preserve">welfare and care </w:t>
      </w:r>
      <w:r w:rsidRPr="005C433E">
        <w:t>includes custody, control, maintenance, education, training and employment.</w:t>
      </w:r>
    </w:p>
    <w:p w:rsidR="00B32BBA" w:rsidRPr="005C433E" w:rsidRDefault="00B32BBA" w:rsidP="00B32BBA">
      <w:pPr>
        <w:pStyle w:val="ActHead2"/>
        <w:pageBreakBefore/>
      </w:pPr>
      <w:bookmarkStart w:id="7" w:name="_Toc529869872"/>
      <w:r w:rsidRPr="005C433E">
        <w:rPr>
          <w:rStyle w:val="CharPartNo"/>
        </w:rPr>
        <w:lastRenderedPageBreak/>
        <w:t>Part</w:t>
      </w:r>
      <w:r w:rsidR="005C433E" w:rsidRPr="005C433E">
        <w:rPr>
          <w:rStyle w:val="CharPartNo"/>
        </w:rPr>
        <w:t> </w:t>
      </w:r>
      <w:r w:rsidRPr="005C433E">
        <w:rPr>
          <w:rStyle w:val="CharPartNo"/>
        </w:rPr>
        <w:t>2</w:t>
      </w:r>
      <w:r w:rsidRPr="005C433E">
        <w:t>—</w:t>
      </w:r>
      <w:r w:rsidR="00120D81" w:rsidRPr="005C433E">
        <w:rPr>
          <w:rStyle w:val="CharPartText"/>
        </w:rPr>
        <w:t>Orders for guardianship</w:t>
      </w:r>
      <w:bookmarkEnd w:id="7"/>
    </w:p>
    <w:p w:rsidR="00A000AB" w:rsidRPr="005C433E" w:rsidRDefault="00A000AB" w:rsidP="00A000AB">
      <w:pPr>
        <w:pStyle w:val="Header"/>
      </w:pPr>
      <w:r w:rsidRPr="005C433E">
        <w:rPr>
          <w:rStyle w:val="CharDivNo"/>
        </w:rPr>
        <w:t xml:space="preserve"> </w:t>
      </w:r>
      <w:r w:rsidRPr="005C433E">
        <w:rPr>
          <w:rStyle w:val="CharDivText"/>
        </w:rPr>
        <w:t xml:space="preserve"> </w:t>
      </w:r>
    </w:p>
    <w:p w:rsidR="001E0C0A" w:rsidRPr="005C433E" w:rsidRDefault="006C4AE2" w:rsidP="00120D81">
      <w:pPr>
        <w:pStyle w:val="ActHead5"/>
      </w:pPr>
      <w:bookmarkStart w:id="8" w:name="_Toc529869873"/>
      <w:r w:rsidRPr="005C433E">
        <w:rPr>
          <w:rStyle w:val="CharSectno"/>
        </w:rPr>
        <w:t>6</w:t>
      </w:r>
      <w:r w:rsidR="00120D81" w:rsidRPr="005C433E">
        <w:t xml:space="preserve">  </w:t>
      </w:r>
      <w:r w:rsidR="001E0C0A" w:rsidRPr="005C433E">
        <w:t xml:space="preserve">Prescribed principles for </w:t>
      </w:r>
      <w:r w:rsidR="00B17B69" w:rsidRPr="005C433E">
        <w:t xml:space="preserve">directions under </w:t>
      </w:r>
      <w:r w:rsidR="001E0C0A" w:rsidRPr="005C433E">
        <w:t>section</w:t>
      </w:r>
      <w:r w:rsidR="005C433E" w:rsidRPr="005C433E">
        <w:t> </w:t>
      </w:r>
      <w:r w:rsidR="001E0C0A" w:rsidRPr="005C433E">
        <w:t>4AA of the Act</w:t>
      </w:r>
      <w:bookmarkEnd w:id="8"/>
    </w:p>
    <w:p w:rsidR="001E0C0A" w:rsidRPr="005C433E" w:rsidRDefault="001E0C0A" w:rsidP="001E0C0A">
      <w:pPr>
        <w:pStyle w:val="subsection"/>
      </w:pPr>
      <w:r w:rsidRPr="005C433E">
        <w:tab/>
      </w:r>
      <w:r w:rsidRPr="005C433E">
        <w:tab/>
      </w:r>
      <w:r w:rsidR="00B17B69" w:rsidRPr="005C433E">
        <w:t>For the purposes of paragraph</w:t>
      </w:r>
      <w:r w:rsidR="005C433E" w:rsidRPr="005C433E">
        <w:t> </w:t>
      </w:r>
      <w:r w:rsidR="00B17B69" w:rsidRPr="005C433E">
        <w:t>12(aa) of the Act, t</w:t>
      </w:r>
      <w:r w:rsidRPr="005C433E">
        <w:t>he following principles must be observed in considering whether or not to give a direction under section</w:t>
      </w:r>
      <w:r w:rsidR="005C433E" w:rsidRPr="005C433E">
        <w:t> </w:t>
      </w:r>
      <w:r w:rsidRPr="005C433E">
        <w:t>4AA of the Act</w:t>
      </w:r>
      <w:r w:rsidR="00B17B69" w:rsidRPr="005C433E">
        <w:t xml:space="preserve"> in respect of a person</w:t>
      </w:r>
      <w:r w:rsidRPr="005C433E">
        <w:t>:</w:t>
      </w:r>
    </w:p>
    <w:p w:rsidR="001E0C0A" w:rsidRPr="005C433E" w:rsidRDefault="001E0C0A" w:rsidP="001E0C0A">
      <w:pPr>
        <w:pStyle w:val="paragraph"/>
      </w:pPr>
      <w:r w:rsidRPr="005C433E">
        <w:tab/>
        <w:t>(a)</w:t>
      </w:r>
      <w:r w:rsidRPr="005C433E">
        <w:tab/>
        <w:t xml:space="preserve">a direction must not be given unless the relationship between the person and the relative </w:t>
      </w:r>
      <w:r w:rsidR="00B17B69" w:rsidRPr="005C433E">
        <w:t>mentioned in paragraph</w:t>
      </w:r>
      <w:r w:rsidR="005C433E" w:rsidRPr="005C433E">
        <w:t> </w:t>
      </w:r>
      <w:r w:rsidR="00B17B69" w:rsidRPr="005C433E">
        <w:t>4AA(1)(a) of the Act</w:t>
      </w:r>
      <w:r w:rsidRPr="005C433E">
        <w:t xml:space="preserve"> has broken down irretrievably;</w:t>
      </w:r>
    </w:p>
    <w:p w:rsidR="001E0C0A" w:rsidRPr="005C433E" w:rsidRDefault="001E0C0A" w:rsidP="001E0C0A">
      <w:pPr>
        <w:pStyle w:val="paragraph"/>
      </w:pPr>
      <w:r w:rsidRPr="005C433E">
        <w:tab/>
        <w:t>(b)</w:t>
      </w:r>
      <w:r w:rsidRPr="005C433E">
        <w:tab/>
        <w:t>a direction must not be given unless the direction is necessary:</w:t>
      </w:r>
    </w:p>
    <w:p w:rsidR="001E0C0A" w:rsidRPr="005C433E" w:rsidRDefault="001E0C0A" w:rsidP="001E0C0A">
      <w:pPr>
        <w:pStyle w:val="paragraphsub"/>
      </w:pPr>
      <w:r w:rsidRPr="005C433E">
        <w:tab/>
        <w:t>(</w:t>
      </w:r>
      <w:proofErr w:type="spellStart"/>
      <w:r w:rsidRPr="005C433E">
        <w:t>i</w:t>
      </w:r>
      <w:proofErr w:type="spellEnd"/>
      <w:r w:rsidRPr="005C433E">
        <w:t>)</w:t>
      </w:r>
      <w:r w:rsidRPr="005C433E">
        <w:tab/>
      </w:r>
      <w:r w:rsidR="00BE0D19" w:rsidRPr="005C433E">
        <w:t xml:space="preserve">to </w:t>
      </w:r>
      <w:r w:rsidRPr="005C433E">
        <w:t>protect the person from risk of injury or danger of impairment of health; or</w:t>
      </w:r>
    </w:p>
    <w:p w:rsidR="001E0C0A" w:rsidRPr="005C433E" w:rsidRDefault="001E0C0A" w:rsidP="001E0C0A">
      <w:pPr>
        <w:pStyle w:val="paragraphsub"/>
      </w:pPr>
      <w:r w:rsidRPr="005C433E">
        <w:tab/>
        <w:t>(ii)</w:t>
      </w:r>
      <w:r w:rsidRPr="005C433E">
        <w:tab/>
      </w:r>
      <w:r w:rsidR="00BE0D19" w:rsidRPr="005C433E">
        <w:t xml:space="preserve">to </w:t>
      </w:r>
      <w:r w:rsidRPr="005C433E">
        <w:t>protect the person from moral danger; or</w:t>
      </w:r>
    </w:p>
    <w:p w:rsidR="001E0C0A" w:rsidRPr="005C433E" w:rsidRDefault="001E0C0A" w:rsidP="001E0C0A">
      <w:pPr>
        <w:pStyle w:val="paragraphsub"/>
      </w:pPr>
      <w:r w:rsidRPr="005C433E">
        <w:tab/>
        <w:t>(iii)</w:t>
      </w:r>
      <w:r w:rsidRPr="005C433E">
        <w:tab/>
      </w:r>
      <w:r w:rsidR="00BE0D19" w:rsidRPr="005C433E">
        <w:t xml:space="preserve">to </w:t>
      </w:r>
      <w:r w:rsidRPr="005C433E">
        <w:t>enable the person to have the benefit of adequate direction and guidance;</w:t>
      </w:r>
      <w:r w:rsidR="00BE0D19" w:rsidRPr="005C433E">
        <w:t xml:space="preserve"> or</w:t>
      </w:r>
    </w:p>
    <w:p w:rsidR="00BE0D19" w:rsidRPr="005C433E" w:rsidRDefault="00BE0D19" w:rsidP="001E0C0A">
      <w:pPr>
        <w:pStyle w:val="paragraphsub"/>
      </w:pPr>
      <w:r w:rsidRPr="005C433E">
        <w:tab/>
        <w:t>(iv)</w:t>
      </w:r>
      <w:r w:rsidRPr="005C433E">
        <w:tab/>
        <w:t>for any other reason that the Minister, or a delegate of the Minister who is giving the direction, considers to be in the interests of the person;</w:t>
      </w:r>
    </w:p>
    <w:p w:rsidR="001E0C0A" w:rsidRPr="005C433E" w:rsidRDefault="001E0C0A" w:rsidP="001E0C0A">
      <w:pPr>
        <w:pStyle w:val="paragraph"/>
      </w:pPr>
      <w:r w:rsidRPr="005C433E">
        <w:tab/>
        <w:t>(c)</w:t>
      </w:r>
      <w:r w:rsidRPr="005C433E">
        <w:tab/>
        <w:t xml:space="preserve">a direction must not be given for the principal purpose of creating, or improving, eligibility of the person, or </w:t>
      </w:r>
      <w:r w:rsidR="00B17B69" w:rsidRPr="005C433E">
        <w:t>the relative mentioned in paragraph</w:t>
      </w:r>
      <w:r w:rsidR="005C433E" w:rsidRPr="005C433E">
        <w:t> </w:t>
      </w:r>
      <w:r w:rsidR="00B17B69" w:rsidRPr="005C433E">
        <w:t>4AA(1)(a) of the Act</w:t>
      </w:r>
      <w:r w:rsidRPr="005C433E">
        <w:t>, for financial assistance from the Commonwealth or a State.</w:t>
      </w:r>
    </w:p>
    <w:p w:rsidR="00B32BBA" w:rsidRPr="005C433E" w:rsidRDefault="00B32BBA" w:rsidP="00B32BBA">
      <w:pPr>
        <w:pStyle w:val="ActHead2"/>
        <w:pageBreakBefore/>
      </w:pPr>
      <w:bookmarkStart w:id="9" w:name="_Toc529869874"/>
      <w:r w:rsidRPr="005C433E">
        <w:rPr>
          <w:rStyle w:val="CharPartNo"/>
        </w:rPr>
        <w:lastRenderedPageBreak/>
        <w:t>Part</w:t>
      </w:r>
      <w:r w:rsidR="005C433E" w:rsidRPr="005C433E">
        <w:rPr>
          <w:rStyle w:val="CharPartNo"/>
        </w:rPr>
        <w:t> </w:t>
      </w:r>
      <w:r w:rsidRPr="005C433E">
        <w:rPr>
          <w:rStyle w:val="CharPartNo"/>
        </w:rPr>
        <w:t>3</w:t>
      </w:r>
      <w:r w:rsidRPr="005C433E">
        <w:t>—</w:t>
      </w:r>
      <w:r w:rsidR="003A1A18" w:rsidRPr="005C433E">
        <w:rPr>
          <w:rStyle w:val="CharPartText"/>
        </w:rPr>
        <w:t>Placement and transfer of non</w:t>
      </w:r>
      <w:r w:rsidR="005C433E" w:rsidRPr="005C433E">
        <w:rPr>
          <w:rStyle w:val="CharPartText"/>
        </w:rPr>
        <w:noBreakHyphen/>
      </w:r>
      <w:r w:rsidR="003A1A18" w:rsidRPr="005C433E">
        <w:rPr>
          <w:rStyle w:val="CharPartText"/>
        </w:rPr>
        <w:t>citizen children</w:t>
      </w:r>
      <w:bookmarkEnd w:id="9"/>
    </w:p>
    <w:p w:rsidR="00037A68" w:rsidRPr="005C433E" w:rsidRDefault="00037A68" w:rsidP="00037A68">
      <w:pPr>
        <w:pStyle w:val="ActHead3"/>
      </w:pPr>
      <w:bookmarkStart w:id="10" w:name="_Toc529869875"/>
      <w:r w:rsidRPr="005C433E">
        <w:rPr>
          <w:rStyle w:val="CharDivNo"/>
        </w:rPr>
        <w:t>Division</w:t>
      </w:r>
      <w:r w:rsidR="005C433E" w:rsidRPr="005C433E">
        <w:rPr>
          <w:rStyle w:val="CharDivNo"/>
        </w:rPr>
        <w:t> </w:t>
      </w:r>
      <w:r w:rsidRPr="005C433E">
        <w:rPr>
          <w:rStyle w:val="CharDivNo"/>
        </w:rPr>
        <w:t>1</w:t>
      </w:r>
      <w:r w:rsidRPr="005C433E">
        <w:t>—</w:t>
      </w:r>
      <w:r w:rsidRPr="005C433E">
        <w:rPr>
          <w:rStyle w:val="CharDivText"/>
        </w:rPr>
        <w:t>Purposes of this Part</w:t>
      </w:r>
      <w:bookmarkEnd w:id="10"/>
    </w:p>
    <w:p w:rsidR="00037A68" w:rsidRPr="005C433E" w:rsidRDefault="006C4AE2" w:rsidP="00037A68">
      <w:pPr>
        <w:pStyle w:val="ActHead5"/>
      </w:pPr>
      <w:bookmarkStart w:id="11" w:name="_Toc529869876"/>
      <w:r w:rsidRPr="005C433E">
        <w:rPr>
          <w:rStyle w:val="CharSectno"/>
        </w:rPr>
        <w:t>7</w:t>
      </w:r>
      <w:r w:rsidR="00037A68" w:rsidRPr="005C433E">
        <w:t xml:space="preserve">  Purposes of this Part</w:t>
      </w:r>
      <w:bookmarkEnd w:id="11"/>
    </w:p>
    <w:p w:rsidR="00037A68" w:rsidRPr="005C433E" w:rsidRDefault="00037A68" w:rsidP="00037A68">
      <w:pPr>
        <w:pStyle w:val="subsection"/>
      </w:pPr>
      <w:r w:rsidRPr="005C433E">
        <w:tab/>
      </w:r>
      <w:r w:rsidRPr="005C433E">
        <w:tab/>
        <w:t>This Part is made for th</w:t>
      </w:r>
      <w:r w:rsidR="00E9062C" w:rsidRPr="005C433E">
        <w:t>e purposes of paragraphs 12</w:t>
      </w:r>
      <w:r w:rsidRPr="005C433E">
        <w:t>(b)</w:t>
      </w:r>
      <w:r w:rsidR="002942AC" w:rsidRPr="005C433E">
        <w:t xml:space="preserve">, </w:t>
      </w:r>
      <w:r w:rsidRPr="005C433E">
        <w:t>(c)</w:t>
      </w:r>
      <w:r w:rsidR="002942AC" w:rsidRPr="005C433E">
        <w:t xml:space="preserve"> and (f)</w:t>
      </w:r>
      <w:r w:rsidRPr="005C433E">
        <w:t xml:space="preserve"> of the Act.</w:t>
      </w:r>
    </w:p>
    <w:p w:rsidR="00037A68" w:rsidRPr="005C433E" w:rsidRDefault="00037A68" w:rsidP="00037A68">
      <w:pPr>
        <w:pStyle w:val="ActHead3"/>
        <w:pageBreakBefore/>
      </w:pPr>
      <w:bookmarkStart w:id="12" w:name="_Toc529869877"/>
      <w:r w:rsidRPr="005C433E">
        <w:rPr>
          <w:rStyle w:val="CharDivNo"/>
        </w:rPr>
        <w:lastRenderedPageBreak/>
        <w:t>Division</w:t>
      </w:r>
      <w:r w:rsidR="005C433E" w:rsidRPr="005C433E">
        <w:rPr>
          <w:rStyle w:val="CharDivNo"/>
        </w:rPr>
        <w:t> </w:t>
      </w:r>
      <w:r w:rsidRPr="005C433E">
        <w:rPr>
          <w:rStyle w:val="CharDivNo"/>
        </w:rPr>
        <w:t>2</w:t>
      </w:r>
      <w:r w:rsidRPr="005C433E">
        <w:t>—</w:t>
      </w:r>
      <w:r w:rsidRPr="005C433E">
        <w:rPr>
          <w:rStyle w:val="CharDivText"/>
        </w:rPr>
        <w:t>Custodian requirements</w:t>
      </w:r>
      <w:bookmarkEnd w:id="12"/>
    </w:p>
    <w:p w:rsidR="001E0C0A" w:rsidRPr="005C433E" w:rsidRDefault="006C4AE2" w:rsidP="001E0C0A">
      <w:pPr>
        <w:pStyle w:val="ActHead5"/>
      </w:pPr>
      <w:bookmarkStart w:id="13" w:name="_Toc529869878"/>
      <w:r w:rsidRPr="005C433E">
        <w:rPr>
          <w:rStyle w:val="CharSectno"/>
        </w:rPr>
        <w:t>8</w:t>
      </w:r>
      <w:r w:rsidR="001E0C0A" w:rsidRPr="005C433E">
        <w:t xml:space="preserve">  Acknowledg</w:t>
      </w:r>
      <w:r w:rsidR="006A5A21" w:rsidRPr="005C433E">
        <w:t>e</w:t>
      </w:r>
      <w:r w:rsidR="001E0C0A" w:rsidRPr="005C433E">
        <w:t>ment by custodians</w:t>
      </w:r>
      <w:bookmarkEnd w:id="13"/>
    </w:p>
    <w:p w:rsidR="001E0C0A" w:rsidRPr="005C433E" w:rsidRDefault="001E0C0A" w:rsidP="001E0C0A">
      <w:pPr>
        <w:pStyle w:val="subsection"/>
      </w:pPr>
      <w:r w:rsidRPr="005C433E">
        <w:tab/>
      </w:r>
      <w:r w:rsidRPr="005C433E">
        <w:tab/>
        <w:t>If, under the Act, the Minister places a non</w:t>
      </w:r>
      <w:r w:rsidR="005C433E">
        <w:noBreakHyphen/>
      </w:r>
      <w:r w:rsidRPr="005C433E">
        <w:t xml:space="preserve">citizen child in the custody of a custodian, the custodian must give </w:t>
      </w:r>
      <w:r w:rsidR="007E620C" w:rsidRPr="005C433E">
        <w:t xml:space="preserve">to </w:t>
      </w:r>
      <w:r w:rsidRPr="005C433E">
        <w:t>the Minister an acknowledg</w:t>
      </w:r>
      <w:r w:rsidR="006A5A21" w:rsidRPr="005C433E">
        <w:t>e</w:t>
      </w:r>
      <w:r w:rsidRPr="005C433E">
        <w:t>ment</w:t>
      </w:r>
      <w:r w:rsidR="007E620C" w:rsidRPr="005C433E">
        <w:t>,</w:t>
      </w:r>
      <w:r w:rsidRPr="005C433E">
        <w:t xml:space="preserve"> in writing</w:t>
      </w:r>
      <w:r w:rsidR="007E620C" w:rsidRPr="005C433E">
        <w:t>,</w:t>
      </w:r>
      <w:r w:rsidRPr="005C433E">
        <w:t xml:space="preserve"> of acceptance of responsibility for the welfare and care of the child.</w:t>
      </w:r>
    </w:p>
    <w:p w:rsidR="001E0C0A" w:rsidRPr="005C433E" w:rsidRDefault="006C4AE2" w:rsidP="001E0C0A">
      <w:pPr>
        <w:pStyle w:val="ActHead5"/>
      </w:pPr>
      <w:bookmarkStart w:id="14" w:name="_Toc529869879"/>
      <w:r w:rsidRPr="005C433E">
        <w:rPr>
          <w:rStyle w:val="CharSectno"/>
        </w:rPr>
        <w:t>9</w:t>
      </w:r>
      <w:r w:rsidR="001E0C0A" w:rsidRPr="005C433E">
        <w:t xml:space="preserve">  Duties </w:t>
      </w:r>
      <w:r w:rsidR="00A15969" w:rsidRPr="005C433E">
        <w:t xml:space="preserve">and obligations </w:t>
      </w:r>
      <w:r w:rsidR="001E0C0A" w:rsidRPr="005C433E">
        <w:t>of custodians</w:t>
      </w:r>
      <w:bookmarkEnd w:id="14"/>
    </w:p>
    <w:p w:rsidR="001E0C0A" w:rsidRPr="005C433E" w:rsidRDefault="001E0C0A" w:rsidP="001E0C0A">
      <w:pPr>
        <w:pStyle w:val="subsection"/>
      </w:pPr>
      <w:r w:rsidRPr="005C433E">
        <w:tab/>
        <w:t>(1)</w:t>
      </w:r>
      <w:r w:rsidRPr="005C433E">
        <w:tab/>
      </w:r>
      <w:r w:rsidR="00630829" w:rsidRPr="005C433E">
        <w:t>The custodian of a non</w:t>
      </w:r>
      <w:r w:rsidR="005C433E">
        <w:noBreakHyphen/>
      </w:r>
      <w:r w:rsidR="00630829" w:rsidRPr="005C433E">
        <w:t xml:space="preserve">citizen child </w:t>
      </w:r>
      <w:r w:rsidRPr="005C433E">
        <w:t xml:space="preserve">must provide for the welfare and care of </w:t>
      </w:r>
      <w:r w:rsidR="00630829" w:rsidRPr="005C433E">
        <w:t>the child</w:t>
      </w:r>
      <w:r w:rsidRPr="005C433E">
        <w:t>.</w:t>
      </w:r>
    </w:p>
    <w:p w:rsidR="00630829" w:rsidRPr="005C433E" w:rsidRDefault="001E0C0A" w:rsidP="001E0C0A">
      <w:pPr>
        <w:pStyle w:val="subsection"/>
      </w:pPr>
      <w:r w:rsidRPr="005C433E">
        <w:tab/>
        <w:t>(2)</w:t>
      </w:r>
      <w:r w:rsidRPr="005C433E">
        <w:tab/>
        <w:t xml:space="preserve">The duties and obligations of </w:t>
      </w:r>
      <w:r w:rsidR="00630829" w:rsidRPr="005C433E">
        <w:t>the</w:t>
      </w:r>
      <w:r w:rsidRPr="005C433E">
        <w:t xml:space="preserve"> custodian </w:t>
      </w:r>
      <w:r w:rsidR="00630829" w:rsidRPr="005C433E">
        <w:t>of</w:t>
      </w:r>
      <w:r w:rsidRPr="005C433E">
        <w:t xml:space="preserve"> a non</w:t>
      </w:r>
      <w:r w:rsidR="005C433E">
        <w:noBreakHyphen/>
      </w:r>
      <w:r w:rsidRPr="005C433E">
        <w:t xml:space="preserve">citizen child are, as far as practicable, the same as </w:t>
      </w:r>
      <w:r w:rsidR="00630829" w:rsidRPr="005C433E">
        <w:t xml:space="preserve">the duties </w:t>
      </w:r>
      <w:r w:rsidR="00A15969" w:rsidRPr="005C433E">
        <w:t xml:space="preserve">and obligations </w:t>
      </w:r>
      <w:r w:rsidR="00630829" w:rsidRPr="005C433E">
        <w:t xml:space="preserve">that, </w:t>
      </w:r>
      <w:r w:rsidRPr="005C433E">
        <w:t>under the laws of the State in which the custodian lives</w:t>
      </w:r>
      <w:r w:rsidR="006C4AE2" w:rsidRPr="005C433E">
        <w:t xml:space="preserve"> (</w:t>
      </w:r>
      <w:r w:rsidR="00B976B0" w:rsidRPr="005C433E">
        <w:t>as in force</w:t>
      </w:r>
      <w:r w:rsidR="00D76852" w:rsidRPr="005C433E">
        <w:t xml:space="preserve"> on the day this instrument commences</w:t>
      </w:r>
      <w:r w:rsidR="006C4AE2" w:rsidRPr="005C433E">
        <w:t>)</w:t>
      </w:r>
      <w:r w:rsidR="00630829" w:rsidRPr="005C433E">
        <w:t>, a person has in relation to:</w:t>
      </w:r>
    </w:p>
    <w:p w:rsidR="00630829" w:rsidRPr="005C433E" w:rsidRDefault="00630829" w:rsidP="00630829">
      <w:pPr>
        <w:pStyle w:val="paragraph"/>
      </w:pPr>
      <w:r w:rsidRPr="005C433E">
        <w:tab/>
        <w:t>(a)</w:t>
      </w:r>
      <w:r w:rsidRPr="005C433E">
        <w:tab/>
        <w:t>a child in the person’s care; or</w:t>
      </w:r>
    </w:p>
    <w:p w:rsidR="002C36F6" w:rsidRPr="005C433E" w:rsidRDefault="00630829" w:rsidP="009E1461">
      <w:pPr>
        <w:pStyle w:val="paragraph"/>
      </w:pPr>
      <w:r w:rsidRPr="005C433E">
        <w:tab/>
        <w:t>(b)</w:t>
      </w:r>
      <w:r w:rsidRPr="005C433E">
        <w:tab/>
        <w:t>a child of whom the person is the guardian or foster parent</w:t>
      </w:r>
      <w:r w:rsidR="001E0C0A" w:rsidRPr="005C433E">
        <w:t>.</w:t>
      </w:r>
    </w:p>
    <w:p w:rsidR="001E0C0A" w:rsidRPr="005C433E" w:rsidRDefault="006C4AE2" w:rsidP="001E0C0A">
      <w:pPr>
        <w:pStyle w:val="ActHead5"/>
      </w:pPr>
      <w:bookmarkStart w:id="15" w:name="_Toc529869880"/>
      <w:r w:rsidRPr="005C433E">
        <w:rPr>
          <w:rStyle w:val="CharSectno"/>
        </w:rPr>
        <w:t>10</w:t>
      </w:r>
      <w:r w:rsidR="001E0C0A" w:rsidRPr="005C433E">
        <w:t xml:space="preserve">  Custodian to retain custody of children</w:t>
      </w:r>
      <w:bookmarkEnd w:id="15"/>
    </w:p>
    <w:p w:rsidR="001E0C0A" w:rsidRPr="005C433E" w:rsidRDefault="001E0C0A" w:rsidP="001E0C0A">
      <w:pPr>
        <w:pStyle w:val="subsection"/>
      </w:pPr>
      <w:r w:rsidRPr="005C433E">
        <w:tab/>
        <w:t>(1)</w:t>
      </w:r>
      <w:r w:rsidRPr="005C433E">
        <w:tab/>
        <w:t>The custodian of a non</w:t>
      </w:r>
      <w:r w:rsidR="005C433E">
        <w:noBreakHyphen/>
      </w:r>
      <w:r w:rsidRPr="005C433E">
        <w:t>citizen child must not, without the consent of the Minister, place the child</w:t>
      </w:r>
      <w:r w:rsidR="009D18B6" w:rsidRPr="005C433E">
        <w:t xml:space="preserve"> in the care of another person.</w:t>
      </w:r>
    </w:p>
    <w:p w:rsidR="00732B5B" w:rsidRPr="005C433E" w:rsidRDefault="009D18B6" w:rsidP="00732B5B">
      <w:pPr>
        <w:pStyle w:val="subsection"/>
      </w:pPr>
      <w:r w:rsidRPr="005C433E">
        <w:tab/>
      </w:r>
      <w:r w:rsidR="00732B5B" w:rsidRPr="005C433E">
        <w:t>(2)</w:t>
      </w:r>
      <w:r w:rsidR="00732B5B" w:rsidRPr="005C433E">
        <w:tab/>
        <w:t>If the custodian of a non</w:t>
      </w:r>
      <w:r w:rsidR="005C433E">
        <w:noBreakHyphen/>
      </w:r>
      <w:r w:rsidR="00732B5B" w:rsidRPr="005C433E">
        <w:t>citizen child places the child in the care of another person, the other person must give the Minister, or a person authorised by the Minister, all reasonable help to:</w:t>
      </w:r>
    </w:p>
    <w:p w:rsidR="00732B5B" w:rsidRPr="005C433E" w:rsidRDefault="00732B5B" w:rsidP="00732B5B">
      <w:pPr>
        <w:pStyle w:val="paragraph"/>
      </w:pPr>
      <w:r w:rsidRPr="005C433E">
        <w:tab/>
        <w:t>(a)</w:t>
      </w:r>
      <w:r w:rsidRPr="005C433E">
        <w:tab/>
        <w:t>inspect the conditions under which the child is living; and</w:t>
      </w:r>
    </w:p>
    <w:p w:rsidR="002472D9" w:rsidRPr="005C433E" w:rsidRDefault="00732B5B" w:rsidP="008952FF">
      <w:pPr>
        <w:pStyle w:val="paragraph"/>
      </w:pPr>
      <w:r w:rsidRPr="005C433E">
        <w:tab/>
        <w:t>(b)</w:t>
      </w:r>
      <w:r w:rsidRPr="005C433E">
        <w:tab/>
        <w:t xml:space="preserve">find out if the duties </w:t>
      </w:r>
      <w:r w:rsidR="00DF7042" w:rsidRPr="005C433E">
        <w:t xml:space="preserve">and obligations </w:t>
      </w:r>
      <w:r w:rsidRPr="005C433E">
        <w:t>of the custodian are being carried out.</w:t>
      </w:r>
    </w:p>
    <w:p w:rsidR="00037A68" w:rsidRPr="005C433E" w:rsidRDefault="006C4AE2" w:rsidP="00037A68">
      <w:pPr>
        <w:pStyle w:val="ActHead5"/>
      </w:pPr>
      <w:bookmarkStart w:id="16" w:name="_Toc529869881"/>
      <w:r w:rsidRPr="005C433E">
        <w:rPr>
          <w:rStyle w:val="CharSectno"/>
        </w:rPr>
        <w:t>11</w:t>
      </w:r>
      <w:r w:rsidR="00037A68" w:rsidRPr="005C433E">
        <w:t xml:space="preserve">  Consent </w:t>
      </w:r>
      <w:r w:rsidR="00015212" w:rsidRPr="005C433E">
        <w:t>required for non</w:t>
      </w:r>
      <w:r w:rsidR="005C433E">
        <w:noBreakHyphen/>
      </w:r>
      <w:r w:rsidR="00015212" w:rsidRPr="005C433E">
        <w:t>citizen child to leave</w:t>
      </w:r>
      <w:r w:rsidR="00037A68" w:rsidRPr="005C433E">
        <w:t xml:space="preserve"> State</w:t>
      </w:r>
      <w:bookmarkEnd w:id="16"/>
    </w:p>
    <w:p w:rsidR="00044145" w:rsidRPr="005C433E" w:rsidRDefault="00044145" w:rsidP="00037A68">
      <w:pPr>
        <w:pStyle w:val="subsection"/>
      </w:pPr>
      <w:r w:rsidRPr="005C433E">
        <w:tab/>
        <w:t>(1)</w:t>
      </w:r>
      <w:r w:rsidRPr="005C433E">
        <w:tab/>
        <w:t>This section applies to:</w:t>
      </w:r>
    </w:p>
    <w:p w:rsidR="00044145" w:rsidRPr="005C433E" w:rsidRDefault="00044145" w:rsidP="00044145">
      <w:pPr>
        <w:pStyle w:val="paragraph"/>
      </w:pPr>
      <w:r w:rsidRPr="005C433E">
        <w:tab/>
        <w:t>(a)</w:t>
      </w:r>
      <w:r w:rsidRPr="005C433E">
        <w:tab/>
        <w:t>the custodian of a non</w:t>
      </w:r>
      <w:r w:rsidR="005C433E">
        <w:noBreakHyphen/>
      </w:r>
      <w:r w:rsidRPr="005C433E">
        <w:t>citizen child; and</w:t>
      </w:r>
    </w:p>
    <w:p w:rsidR="00044145" w:rsidRPr="005C433E" w:rsidRDefault="00044145" w:rsidP="00044145">
      <w:pPr>
        <w:pStyle w:val="paragraph"/>
      </w:pPr>
      <w:r w:rsidRPr="005C433E">
        <w:tab/>
        <w:t>(b)</w:t>
      </w:r>
      <w:r w:rsidRPr="005C433E">
        <w:tab/>
        <w:t>if the custodian of a non</w:t>
      </w:r>
      <w:r w:rsidR="005C433E">
        <w:noBreakHyphen/>
      </w:r>
      <w:r w:rsidRPr="005C433E">
        <w:t>citizen child places the child in the care of another person—the other person.</w:t>
      </w:r>
    </w:p>
    <w:p w:rsidR="00015212" w:rsidRPr="005C433E" w:rsidRDefault="00044145" w:rsidP="00037A68">
      <w:pPr>
        <w:pStyle w:val="subsection"/>
      </w:pPr>
      <w:r w:rsidRPr="005C433E">
        <w:tab/>
        <w:t>(2)</w:t>
      </w:r>
      <w:r w:rsidRPr="005C433E">
        <w:tab/>
      </w:r>
      <w:r w:rsidR="00037A68" w:rsidRPr="005C433E">
        <w:t xml:space="preserve">The custodian </w:t>
      </w:r>
      <w:r w:rsidRPr="005C433E">
        <w:t xml:space="preserve">and the other person </w:t>
      </w:r>
      <w:r w:rsidR="00015212" w:rsidRPr="005C433E">
        <w:t xml:space="preserve">must not, </w:t>
      </w:r>
      <w:r w:rsidR="00037A68" w:rsidRPr="005C433E">
        <w:t>with</w:t>
      </w:r>
      <w:r w:rsidR="00015212" w:rsidRPr="005C433E">
        <w:t>out the consent of the Minister:</w:t>
      </w:r>
    </w:p>
    <w:p w:rsidR="00015212" w:rsidRPr="005C433E" w:rsidRDefault="00015212" w:rsidP="00015212">
      <w:pPr>
        <w:pStyle w:val="paragraph"/>
      </w:pPr>
      <w:r w:rsidRPr="005C433E">
        <w:tab/>
        <w:t>(a)</w:t>
      </w:r>
      <w:r w:rsidRPr="005C433E">
        <w:tab/>
      </w:r>
      <w:r w:rsidR="00037A68" w:rsidRPr="005C433E">
        <w:t>take</w:t>
      </w:r>
      <w:r w:rsidRPr="005C433E">
        <w:t>,</w:t>
      </w:r>
      <w:r w:rsidR="00037A68" w:rsidRPr="005C433E">
        <w:t xml:space="preserve"> or send</w:t>
      </w:r>
      <w:r w:rsidRPr="005C433E">
        <w:t>,</w:t>
      </w:r>
      <w:r w:rsidR="00037A68" w:rsidRPr="005C433E">
        <w:t xml:space="preserve"> the child out of the State in which the </w:t>
      </w:r>
      <w:r w:rsidRPr="005C433E">
        <w:t xml:space="preserve">child </w:t>
      </w:r>
      <w:r w:rsidR="007331BF" w:rsidRPr="005C433E">
        <w:t>lives</w:t>
      </w:r>
      <w:r w:rsidRPr="005C433E">
        <w:t>; or</w:t>
      </w:r>
    </w:p>
    <w:p w:rsidR="00DF7042" w:rsidRPr="005C433E" w:rsidRDefault="00015212" w:rsidP="00044145">
      <w:pPr>
        <w:pStyle w:val="paragraph"/>
      </w:pPr>
      <w:r w:rsidRPr="005C433E">
        <w:tab/>
        <w:t>(b)</w:t>
      </w:r>
      <w:r w:rsidRPr="005C433E">
        <w:tab/>
      </w:r>
      <w:r w:rsidR="00037A68" w:rsidRPr="005C433E">
        <w:t>let the child go</w:t>
      </w:r>
      <w:r w:rsidRPr="005C433E">
        <w:t>,</w:t>
      </w:r>
      <w:r w:rsidR="00037A68" w:rsidRPr="005C433E">
        <w:t xml:space="preserve"> or be taken</w:t>
      </w:r>
      <w:r w:rsidRPr="005C433E">
        <w:t>,</w:t>
      </w:r>
      <w:r w:rsidR="00037A68" w:rsidRPr="005C433E">
        <w:t xml:space="preserve"> out of </w:t>
      </w:r>
      <w:r w:rsidRPr="005C433E">
        <w:t xml:space="preserve">the State in which the child </w:t>
      </w:r>
      <w:r w:rsidR="007331BF" w:rsidRPr="005C433E">
        <w:t>lives</w:t>
      </w:r>
      <w:r w:rsidR="00044145" w:rsidRPr="005C433E">
        <w:t>.</w:t>
      </w:r>
    </w:p>
    <w:p w:rsidR="002472D9" w:rsidRPr="005C433E" w:rsidRDefault="006C4AE2" w:rsidP="002472D9">
      <w:pPr>
        <w:pStyle w:val="ActHead5"/>
      </w:pPr>
      <w:bookmarkStart w:id="17" w:name="_Toc529869882"/>
      <w:r w:rsidRPr="005C433E">
        <w:rPr>
          <w:rStyle w:val="CharSectno"/>
        </w:rPr>
        <w:t>12</w:t>
      </w:r>
      <w:r w:rsidR="002472D9" w:rsidRPr="005C433E">
        <w:t xml:space="preserve">  Notification of change of </w:t>
      </w:r>
      <w:r w:rsidR="000278E8" w:rsidRPr="005C433E">
        <w:t>address or telephone number</w:t>
      </w:r>
      <w:bookmarkEnd w:id="17"/>
    </w:p>
    <w:p w:rsidR="002472D9" w:rsidRPr="005C433E" w:rsidRDefault="002472D9" w:rsidP="000278E8">
      <w:pPr>
        <w:pStyle w:val="subsection"/>
      </w:pPr>
      <w:r w:rsidRPr="005C433E">
        <w:tab/>
        <w:t>(1)</w:t>
      </w:r>
      <w:r w:rsidRPr="005C433E">
        <w:tab/>
      </w:r>
      <w:r w:rsidR="000278E8" w:rsidRPr="005C433E">
        <w:t xml:space="preserve">If a custodian proposes to change </w:t>
      </w:r>
      <w:r w:rsidR="00630829" w:rsidRPr="005C433E">
        <w:t>the custodian’s</w:t>
      </w:r>
      <w:r w:rsidR="000278E8" w:rsidRPr="005C433E">
        <w:t xml:space="preserve"> address or telephone number, the custodian</w:t>
      </w:r>
      <w:r w:rsidRPr="005C433E">
        <w:t xml:space="preserve"> must notify the Minister of the proposed change at least 7 days before the change occurs.</w:t>
      </w:r>
    </w:p>
    <w:p w:rsidR="002472D9" w:rsidRPr="005C433E" w:rsidRDefault="000278E8" w:rsidP="00044145">
      <w:pPr>
        <w:pStyle w:val="subsection"/>
      </w:pPr>
      <w:r w:rsidRPr="005C433E">
        <w:lastRenderedPageBreak/>
        <w:tab/>
        <w:t>(2</w:t>
      </w:r>
      <w:r w:rsidR="002472D9" w:rsidRPr="005C433E">
        <w:t>)</w:t>
      </w:r>
      <w:r w:rsidR="002472D9" w:rsidRPr="005C433E">
        <w:tab/>
        <w:t>However, if it is not practica</w:t>
      </w:r>
      <w:r w:rsidRPr="005C433E">
        <w:t xml:space="preserve">ble to comply with </w:t>
      </w:r>
      <w:r w:rsidR="005C433E" w:rsidRPr="005C433E">
        <w:t>subsection (</w:t>
      </w:r>
      <w:r w:rsidRPr="005C433E">
        <w:t>1</w:t>
      </w:r>
      <w:r w:rsidR="002472D9" w:rsidRPr="005C433E">
        <w:t xml:space="preserve">), the custodian must notify the Minister of the proposed change, or the </w:t>
      </w:r>
      <w:r w:rsidR="00044145" w:rsidRPr="005C433E">
        <w:t>change, as soon as practicable.</w:t>
      </w:r>
    </w:p>
    <w:p w:rsidR="00037A68" w:rsidRPr="005C433E" w:rsidRDefault="006C4AE2" w:rsidP="00037A68">
      <w:pPr>
        <w:pStyle w:val="ActHead5"/>
      </w:pPr>
      <w:bookmarkStart w:id="18" w:name="_Toc529869883"/>
      <w:r w:rsidRPr="005C433E">
        <w:rPr>
          <w:rStyle w:val="CharSectno"/>
        </w:rPr>
        <w:t>13</w:t>
      </w:r>
      <w:r w:rsidR="00037A68" w:rsidRPr="005C433E">
        <w:t xml:space="preserve">  </w:t>
      </w:r>
      <w:r w:rsidR="002472D9" w:rsidRPr="005C433E">
        <w:t>Notification of other</w:t>
      </w:r>
      <w:r w:rsidR="00037A68" w:rsidRPr="005C433E">
        <w:t xml:space="preserve"> events</w:t>
      </w:r>
      <w:bookmarkEnd w:id="18"/>
    </w:p>
    <w:p w:rsidR="002472D9" w:rsidRPr="005C433E" w:rsidRDefault="002472D9" w:rsidP="002472D9">
      <w:pPr>
        <w:pStyle w:val="subsection"/>
      </w:pPr>
      <w:r w:rsidRPr="005C433E">
        <w:tab/>
        <w:t>(1)</w:t>
      </w:r>
      <w:r w:rsidRPr="005C433E">
        <w:tab/>
        <w:t>The custodian of a non</w:t>
      </w:r>
      <w:r w:rsidR="005C433E">
        <w:noBreakHyphen/>
      </w:r>
      <w:r w:rsidRPr="005C433E">
        <w:t>citizen child commits an offence if:</w:t>
      </w:r>
    </w:p>
    <w:p w:rsidR="002472D9" w:rsidRPr="005C433E" w:rsidRDefault="002472D9" w:rsidP="002472D9">
      <w:pPr>
        <w:pStyle w:val="paragraph"/>
      </w:pPr>
      <w:r w:rsidRPr="005C433E">
        <w:tab/>
        <w:t>(a)</w:t>
      </w:r>
      <w:r w:rsidRPr="005C433E">
        <w:tab/>
        <w:t>a notifiable event occurs in respect of the non</w:t>
      </w:r>
      <w:r w:rsidR="005C433E">
        <w:noBreakHyphen/>
      </w:r>
      <w:r w:rsidRPr="005C433E">
        <w:t>citizen child; and</w:t>
      </w:r>
    </w:p>
    <w:p w:rsidR="002472D9" w:rsidRPr="005C433E" w:rsidRDefault="002472D9" w:rsidP="002472D9">
      <w:pPr>
        <w:pStyle w:val="paragraph"/>
      </w:pPr>
      <w:r w:rsidRPr="005C433E">
        <w:tab/>
        <w:t>(b)</w:t>
      </w:r>
      <w:r w:rsidRPr="005C433E">
        <w:tab/>
        <w:t>the custodian fails to:</w:t>
      </w:r>
    </w:p>
    <w:p w:rsidR="002472D9" w:rsidRPr="005C433E" w:rsidRDefault="001D4B97" w:rsidP="002472D9">
      <w:pPr>
        <w:pStyle w:val="paragraphsub"/>
      </w:pPr>
      <w:r w:rsidRPr="005C433E">
        <w:tab/>
        <w:t>(</w:t>
      </w:r>
      <w:proofErr w:type="spellStart"/>
      <w:r w:rsidRPr="005C433E">
        <w:t>i</w:t>
      </w:r>
      <w:proofErr w:type="spellEnd"/>
      <w:r w:rsidRPr="005C433E">
        <w:t>)</w:t>
      </w:r>
      <w:r w:rsidRPr="005C433E">
        <w:tab/>
      </w:r>
      <w:r w:rsidR="002472D9" w:rsidRPr="005C433E">
        <w:t>immediately notify the Minister of the event; or</w:t>
      </w:r>
    </w:p>
    <w:p w:rsidR="002472D9" w:rsidRPr="005C433E" w:rsidRDefault="002472D9" w:rsidP="002472D9">
      <w:pPr>
        <w:pStyle w:val="paragraphsub"/>
      </w:pPr>
      <w:r w:rsidRPr="005C433E">
        <w:tab/>
        <w:t>(ii)</w:t>
      </w:r>
      <w:r w:rsidRPr="005C433E">
        <w:tab/>
        <w:t>do anything else in relation to the non</w:t>
      </w:r>
      <w:r w:rsidR="005C433E">
        <w:noBreakHyphen/>
      </w:r>
      <w:r w:rsidRPr="005C433E">
        <w:t>citizen child that the Minister requires.</w:t>
      </w:r>
    </w:p>
    <w:p w:rsidR="002472D9" w:rsidRPr="005C433E" w:rsidRDefault="002472D9" w:rsidP="002472D9">
      <w:pPr>
        <w:pStyle w:val="Penalty"/>
      </w:pPr>
      <w:r w:rsidRPr="005C433E">
        <w:t>Penalty:</w:t>
      </w:r>
      <w:r w:rsidRPr="005C433E">
        <w:tab/>
        <w:t>1 penalty unit.</w:t>
      </w:r>
    </w:p>
    <w:p w:rsidR="002472D9" w:rsidRPr="005C433E" w:rsidRDefault="002472D9" w:rsidP="002472D9">
      <w:pPr>
        <w:pStyle w:val="subsection"/>
      </w:pPr>
      <w:r w:rsidRPr="005C433E">
        <w:tab/>
        <w:t>(2)</w:t>
      </w:r>
      <w:r w:rsidRPr="005C433E">
        <w:tab/>
        <w:t>F</w:t>
      </w:r>
      <w:r w:rsidR="007C57FC" w:rsidRPr="005C433E">
        <w:t xml:space="preserve">or the purposes of </w:t>
      </w:r>
      <w:r w:rsidR="005C433E" w:rsidRPr="005C433E">
        <w:t>subsection (</w:t>
      </w:r>
      <w:r w:rsidR="007C57FC" w:rsidRPr="005C433E">
        <w:t>1</w:t>
      </w:r>
      <w:r w:rsidRPr="005C433E">
        <w:t xml:space="preserve">), a </w:t>
      </w:r>
      <w:r w:rsidRPr="005C433E">
        <w:rPr>
          <w:b/>
          <w:i/>
        </w:rPr>
        <w:t>notifiable event</w:t>
      </w:r>
      <w:r w:rsidRPr="005C433E">
        <w:t xml:space="preserve"> occurs in respect of a non</w:t>
      </w:r>
      <w:r w:rsidR="005C433E">
        <w:noBreakHyphen/>
      </w:r>
      <w:r w:rsidRPr="005C433E">
        <w:t>citizen child if the child:</w:t>
      </w:r>
    </w:p>
    <w:p w:rsidR="00631759" w:rsidRPr="005C433E" w:rsidRDefault="00037A68" w:rsidP="00037A68">
      <w:pPr>
        <w:pStyle w:val="paragraph"/>
      </w:pPr>
      <w:r w:rsidRPr="005C433E">
        <w:tab/>
        <w:t>(a)</w:t>
      </w:r>
      <w:r w:rsidRPr="005C433E">
        <w:tab/>
        <w:t>absconds</w:t>
      </w:r>
      <w:r w:rsidR="00631759" w:rsidRPr="005C433E">
        <w:t>;</w:t>
      </w:r>
      <w:r w:rsidRPr="005C433E">
        <w:t xml:space="preserve"> or</w:t>
      </w:r>
    </w:p>
    <w:p w:rsidR="00037A68" w:rsidRPr="005C433E" w:rsidRDefault="00631759" w:rsidP="00037A68">
      <w:pPr>
        <w:pStyle w:val="paragraph"/>
      </w:pPr>
      <w:r w:rsidRPr="005C433E">
        <w:tab/>
        <w:t>(b)</w:t>
      </w:r>
      <w:r w:rsidRPr="005C433E">
        <w:tab/>
      </w:r>
      <w:r w:rsidR="00037A68" w:rsidRPr="005C433E">
        <w:t>is taken from the custody of the child’s custodian; or</w:t>
      </w:r>
    </w:p>
    <w:p w:rsidR="00F20FF1" w:rsidRPr="005C433E" w:rsidRDefault="00631759" w:rsidP="00037A68">
      <w:pPr>
        <w:pStyle w:val="paragraph"/>
      </w:pPr>
      <w:r w:rsidRPr="005C433E">
        <w:tab/>
        <w:t>(c</w:t>
      </w:r>
      <w:r w:rsidR="00F20FF1" w:rsidRPr="005C433E">
        <w:t>)</w:t>
      </w:r>
      <w:r w:rsidR="00F20FF1" w:rsidRPr="005C433E">
        <w:tab/>
        <w:t>becomes seriously ill;</w:t>
      </w:r>
      <w:r w:rsidR="002942AC" w:rsidRPr="005C433E">
        <w:t xml:space="preserve"> or</w:t>
      </w:r>
    </w:p>
    <w:p w:rsidR="00037A68" w:rsidRPr="005C433E" w:rsidRDefault="00631759" w:rsidP="00037A68">
      <w:pPr>
        <w:pStyle w:val="paragraph"/>
      </w:pPr>
      <w:r w:rsidRPr="005C433E">
        <w:tab/>
        <w:t>(d</w:t>
      </w:r>
      <w:r w:rsidR="00F20FF1" w:rsidRPr="005C433E">
        <w:t>)</w:t>
      </w:r>
      <w:r w:rsidR="00F20FF1" w:rsidRPr="005C433E">
        <w:tab/>
        <w:t>is involved</w:t>
      </w:r>
      <w:r w:rsidR="00037A68" w:rsidRPr="005C433E">
        <w:t xml:space="preserve"> </w:t>
      </w:r>
      <w:r w:rsidR="002942AC" w:rsidRPr="005C433E">
        <w:t>in</w:t>
      </w:r>
      <w:r w:rsidR="00037A68" w:rsidRPr="005C433E">
        <w:t xml:space="preserve"> a serious accident; or</w:t>
      </w:r>
    </w:p>
    <w:p w:rsidR="00E8688A" w:rsidRPr="005C433E" w:rsidRDefault="00631759" w:rsidP="00D76852">
      <w:pPr>
        <w:pStyle w:val="paragraph"/>
      </w:pPr>
      <w:r w:rsidRPr="005C433E">
        <w:tab/>
        <w:t>(e</w:t>
      </w:r>
      <w:r w:rsidR="00CF16A7" w:rsidRPr="005C433E">
        <w:t>)</w:t>
      </w:r>
      <w:r w:rsidR="00CF16A7" w:rsidRPr="005C433E">
        <w:tab/>
        <w:t>dies.</w:t>
      </w:r>
    </w:p>
    <w:p w:rsidR="00037A68" w:rsidRPr="005C433E" w:rsidRDefault="00037A68" w:rsidP="00037A68">
      <w:pPr>
        <w:pStyle w:val="ActHead3"/>
        <w:pageBreakBefore/>
      </w:pPr>
      <w:bookmarkStart w:id="19" w:name="_Toc529869884"/>
      <w:r w:rsidRPr="005C433E">
        <w:rPr>
          <w:rStyle w:val="CharDivNo"/>
        </w:rPr>
        <w:lastRenderedPageBreak/>
        <w:t>Division</w:t>
      </w:r>
      <w:r w:rsidR="005C433E" w:rsidRPr="005C433E">
        <w:rPr>
          <w:rStyle w:val="CharDivNo"/>
        </w:rPr>
        <w:t> </w:t>
      </w:r>
      <w:r w:rsidRPr="005C433E">
        <w:rPr>
          <w:rStyle w:val="CharDivNo"/>
        </w:rPr>
        <w:t>3</w:t>
      </w:r>
      <w:r w:rsidRPr="005C433E">
        <w:t>—</w:t>
      </w:r>
      <w:r w:rsidRPr="005C433E">
        <w:rPr>
          <w:rStyle w:val="CharDivText"/>
        </w:rPr>
        <w:t>Register of Custodians</w:t>
      </w:r>
      <w:bookmarkEnd w:id="19"/>
    </w:p>
    <w:p w:rsidR="001E0C0A" w:rsidRPr="005C433E" w:rsidRDefault="006C4AE2" w:rsidP="001E0C0A">
      <w:pPr>
        <w:pStyle w:val="ActHead5"/>
      </w:pPr>
      <w:bookmarkStart w:id="20" w:name="_Toc529869885"/>
      <w:r w:rsidRPr="005C433E">
        <w:rPr>
          <w:rStyle w:val="CharSectno"/>
        </w:rPr>
        <w:t>14</w:t>
      </w:r>
      <w:r w:rsidR="001E0C0A" w:rsidRPr="005C433E">
        <w:t xml:space="preserve">  Register of Custodians</w:t>
      </w:r>
      <w:bookmarkEnd w:id="20"/>
    </w:p>
    <w:p w:rsidR="001E0C0A" w:rsidRPr="005C433E" w:rsidRDefault="001E0C0A" w:rsidP="001E0C0A">
      <w:pPr>
        <w:pStyle w:val="subsection"/>
      </w:pPr>
      <w:r w:rsidRPr="005C433E">
        <w:tab/>
      </w:r>
      <w:r w:rsidRPr="005C433E">
        <w:tab/>
        <w:t xml:space="preserve">The Minister must keep a Register of Custodians </w:t>
      </w:r>
      <w:r w:rsidR="002631A8" w:rsidRPr="005C433E">
        <w:t>that contains</w:t>
      </w:r>
      <w:r w:rsidR="007E74C6" w:rsidRPr="005C433E">
        <w:t xml:space="preserve"> the following</w:t>
      </w:r>
      <w:r w:rsidRPr="005C433E">
        <w:t>:</w:t>
      </w:r>
    </w:p>
    <w:p w:rsidR="001E0C0A" w:rsidRPr="005C433E" w:rsidRDefault="001E0C0A" w:rsidP="001E0C0A">
      <w:pPr>
        <w:pStyle w:val="paragraph"/>
      </w:pPr>
      <w:r w:rsidRPr="005C433E">
        <w:tab/>
        <w:t>(a)</w:t>
      </w:r>
      <w:r w:rsidRPr="005C433E">
        <w:tab/>
        <w:t xml:space="preserve">the name, address, </w:t>
      </w:r>
      <w:r w:rsidR="002631A8" w:rsidRPr="005C433E">
        <w:t>telephone number and date of birth of each</w:t>
      </w:r>
      <w:r w:rsidRPr="005C433E">
        <w:t xml:space="preserve"> custodian;</w:t>
      </w:r>
    </w:p>
    <w:p w:rsidR="007E74C6" w:rsidRPr="005C433E" w:rsidRDefault="001E0C0A" w:rsidP="007E74C6">
      <w:pPr>
        <w:pStyle w:val="paragraph"/>
      </w:pPr>
      <w:r w:rsidRPr="005C433E">
        <w:tab/>
        <w:t>(b)</w:t>
      </w:r>
      <w:r w:rsidRPr="005C433E">
        <w:tab/>
        <w:t>the name</w:t>
      </w:r>
      <w:r w:rsidR="002631A8" w:rsidRPr="005C433E">
        <w:t>, date of birth and sex</w:t>
      </w:r>
      <w:r w:rsidRPr="005C433E">
        <w:t xml:space="preserve"> of </w:t>
      </w:r>
      <w:r w:rsidR="002631A8" w:rsidRPr="005C433E">
        <w:t>each</w:t>
      </w:r>
      <w:r w:rsidRPr="005C433E">
        <w:t xml:space="preserve"> non</w:t>
      </w:r>
      <w:r w:rsidR="005C433E">
        <w:noBreakHyphen/>
      </w:r>
      <w:r w:rsidRPr="005C433E">
        <w:t>citizen child in the custody of each custodian;</w:t>
      </w:r>
    </w:p>
    <w:p w:rsidR="00FB3152" w:rsidRPr="005C433E" w:rsidRDefault="007E74C6" w:rsidP="004E4B26">
      <w:pPr>
        <w:pStyle w:val="paragraph"/>
      </w:pPr>
      <w:r w:rsidRPr="005C433E">
        <w:tab/>
        <w:t>(c</w:t>
      </w:r>
      <w:r w:rsidR="001E0C0A" w:rsidRPr="005C433E">
        <w:t>)</w:t>
      </w:r>
      <w:r w:rsidR="001E0C0A" w:rsidRPr="005C433E">
        <w:tab/>
      </w:r>
      <w:r w:rsidRPr="005C433E">
        <w:t>any</w:t>
      </w:r>
      <w:r w:rsidR="001E0C0A" w:rsidRPr="005C433E">
        <w:t xml:space="preserve"> other particulars </w:t>
      </w:r>
      <w:r w:rsidRPr="005C433E">
        <w:t>that the Minister considers relevant</w:t>
      </w:r>
      <w:r w:rsidR="00CF16A7" w:rsidRPr="005C433E">
        <w:t>.</w:t>
      </w:r>
    </w:p>
    <w:p w:rsidR="000852DF" w:rsidRPr="005C433E" w:rsidRDefault="007C57FC" w:rsidP="000852DF">
      <w:pPr>
        <w:pStyle w:val="ActHead2"/>
        <w:pageBreakBefore/>
      </w:pPr>
      <w:bookmarkStart w:id="21" w:name="_Toc529869886"/>
      <w:r w:rsidRPr="005C433E">
        <w:rPr>
          <w:rStyle w:val="CharPartNo"/>
        </w:rPr>
        <w:lastRenderedPageBreak/>
        <w:t>Part</w:t>
      </w:r>
      <w:r w:rsidR="005C433E" w:rsidRPr="005C433E">
        <w:rPr>
          <w:rStyle w:val="CharPartNo"/>
        </w:rPr>
        <w:t> </w:t>
      </w:r>
      <w:r w:rsidRPr="005C433E">
        <w:rPr>
          <w:rStyle w:val="CharPartNo"/>
        </w:rPr>
        <w:t>4</w:t>
      </w:r>
      <w:r w:rsidR="000852DF" w:rsidRPr="005C433E">
        <w:t>—</w:t>
      </w:r>
      <w:r w:rsidR="000852DF" w:rsidRPr="005C433E">
        <w:rPr>
          <w:rStyle w:val="CharPartText"/>
        </w:rPr>
        <w:t>Application of child welfare laws</w:t>
      </w:r>
      <w:bookmarkEnd w:id="21"/>
    </w:p>
    <w:p w:rsidR="007920A2" w:rsidRPr="005C433E" w:rsidRDefault="007920A2" w:rsidP="007920A2">
      <w:pPr>
        <w:pStyle w:val="Header"/>
      </w:pPr>
      <w:r w:rsidRPr="005C433E">
        <w:rPr>
          <w:rStyle w:val="CharDivNo"/>
        </w:rPr>
        <w:t xml:space="preserve"> </w:t>
      </w:r>
      <w:r w:rsidRPr="005C433E">
        <w:rPr>
          <w:rStyle w:val="CharDivText"/>
        </w:rPr>
        <w:t xml:space="preserve"> </w:t>
      </w:r>
    </w:p>
    <w:p w:rsidR="000852DF" w:rsidRPr="005C433E" w:rsidRDefault="006C4AE2" w:rsidP="000852DF">
      <w:pPr>
        <w:pStyle w:val="ActHead5"/>
      </w:pPr>
      <w:bookmarkStart w:id="22" w:name="_Toc529869887"/>
      <w:r w:rsidRPr="005C433E">
        <w:rPr>
          <w:rStyle w:val="CharSectno"/>
        </w:rPr>
        <w:t>15</w:t>
      </w:r>
      <w:r w:rsidR="000852DF" w:rsidRPr="005C433E">
        <w:t xml:space="preserve">  Effect of State laws</w:t>
      </w:r>
      <w:bookmarkEnd w:id="22"/>
    </w:p>
    <w:p w:rsidR="000852DF" w:rsidRPr="005C433E" w:rsidRDefault="000852DF" w:rsidP="000852DF">
      <w:pPr>
        <w:pStyle w:val="subsection"/>
      </w:pPr>
      <w:r w:rsidRPr="005C433E">
        <w:tab/>
        <w:t>(1)</w:t>
      </w:r>
      <w:r w:rsidRPr="005C433E">
        <w:tab/>
        <w:t>This section is made for the purposes of paragraph</w:t>
      </w:r>
      <w:r w:rsidR="005C433E" w:rsidRPr="005C433E">
        <w:t> </w:t>
      </w:r>
      <w:r w:rsidRPr="005C433E">
        <w:t>12(d) of the Act.</w:t>
      </w:r>
    </w:p>
    <w:p w:rsidR="000852DF" w:rsidRPr="005C433E" w:rsidRDefault="000852DF" w:rsidP="000852DF">
      <w:pPr>
        <w:pStyle w:val="subsection"/>
      </w:pPr>
      <w:r w:rsidRPr="005C433E">
        <w:tab/>
        <w:t>(2)</w:t>
      </w:r>
      <w:r w:rsidRPr="005C433E">
        <w:tab/>
        <w:t xml:space="preserve">Subject to </w:t>
      </w:r>
      <w:r w:rsidR="005C433E" w:rsidRPr="005C433E">
        <w:t>subsection (</w:t>
      </w:r>
      <w:r w:rsidRPr="005C433E">
        <w:t>3), the laws of a State under which children may become State wards do not apply in relation to a non</w:t>
      </w:r>
      <w:r w:rsidR="005C433E">
        <w:noBreakHyphen/>
      </w:r>
      <w:r w:rsidRPr="005C433E">
        <w:t>citizen child.</w:t>
      </w:r>
    </w:p>
    <w:p w:rsidR="000852DF" w:rsidRPr="005C433E" w:rsidRDefault="000852DF" w:rsidP="000852DF">
      <w:pPr>
        <w:pStyle w:val="subsection"/>
      </w:pPr>
      <w:r w:rsidRPr="005C433E">
        <w:tab/>
        <w:t>(3)</w:t>
      </w:r>
      <w:r w:rsidRPr="005C433E">
        <w:tab/>
        <w:t>If, under section</w:t>
      </w:r>
      <w:r w:rsidR="005C433E" w:rsidRPr="005C433E">
        <w:t> </w:t>
      </w:r>
      <w:r w:rsidRPr="005C433E">
        <w:t>5 of the Act, the Minister has delegated to an officer or authority of a State the Minister’s powers and functions under the Act in relation to the non</w:t>
      </w:r>
      <w:r w:rsidR="005C433E">
        <w:noBreakHyphen/>
      </w:r>
      <w:r w:rsidRPr="005C433E">
        <w:t>citizen child, a Minister of the State, and an officer or authority of th</w:t>
      </w:r>
      <w:r w:rsidR="00EA7943" w:rsidRPr="005C433E">
        <w:t xml:space="preserve">e </w:t>
      </w:r>
      <w:r w:rsidRPr="005C433E">
        <w:t>State</w:t>
      </w:r>
      <w:r w:rsidR="007C57FC" w:rsidRPr="005C433E">
        <w:t>,</w:t>
      </w:r>
      <w:r w:rsidR="00F07EF2" w:rsidRPr="005C433E">
        <w:t xml:space="preserve"> have</w:t>
      </w:r>
      <w:r w:rsidRPr="005C433E">
        <w:t xml:space="preserve"> the rights and powers in relation to the child that the Minister and the </w:t>
      </w:r>
      <w:r w:rsidR="00F07EF2" w:rsidRPr="005C433E">
        <w:t xml:space="preserve">officer or </w:t>
      </w:r>
      <w:r w:rsidRPr="005C433E">
        <w:t>authority would have if the child were, under the laws of the State</w:t>
      </w:r>
      <w:r w:rsidR="008244AD" w:rsidRPr="005C433E">
        <w:t xml:space="preserve"> </w:t>
      </w:r>
      <w:r w:rsidR="009E1461" w:rsidRPr="005C433E">
        <w:t>as in force on the day this instrument commences</w:t>
      </w:r>
      <w:r w:rsidRPr="005C433E">
        <w:t>:</w:t>
      </w:r>
    </w:p>
    <w:p w:rsidR="000852DF" w:rsidRPr="005C433E" w:rsidRDefault="000852DF" w:rsidP="000852DF">
      <w:pPr>
        <w:pStyle w:val="paragraph"/>
      </w:pPr>
      <w:r w:rsidRPr="005C433E">
        <w:tab/>
        <w:t>(a)</w:t>
      </w:r>
      <w:r w:rsidRPr="005C433E">
        <w:tab/>
        <w:t>in the custody and care of any person or authority; or</w:t>
      </w:r>
    </w:p>
    <w:p w:rsidR="00EA7943" w:rsidRPr="005C433E" w:rsidRDefault="000852DF" w:rsidP="009E1461">
      <w:pPr>
        <w:pStyle w:val="paragraph"/>
      </w:pPr>
      <w:r w:rsidRPr="005C433E">
        <w:tab/>
        <w:t>(b)</w:t>
      </w:r>
      <w:r w:rsidRPr="005C433E">
        <w:tab/>
        <w:t>a State ward.</w:t>
      </w:r>
    </w:p>
    <w:p w:rsidR="007C57FC" w:rsidRPr="005C433E" w:rsidRDefault="007C57FC" w:rsidP="007C57FC">
      <w:pPr>
        <w:pStyle w:val="ActHead2"/>
        <w:pageBreakBefore/>
      </w:pPr>
      <w:bookmarkStart w:id="23" w:name="_Toc529869888"/>
      <w:r w:rsidRPr="005C433E">
        <w:rPr>
          <w:rStyle w:val="CharPartNo"/>
        </w:rPr>
        <w:lastRenderedPageBreak/>
        <w:t>Part</w:t>
      </w:r>
      <w:r w:rsidR="005C433E" w:rsidRPr="005C433E">
        <w:rPr>
          <w:rStyle w:val="CharPartNo"/>
        </w:rPr>
        <w:t> </w:t>
      </w:r>
      <w:r w:rsidRPr="005C433E">
        <w:rPr>
          <w:rStyle w:val="CharPartNo"/>
        </w:rPr>
        <w:t>5</w:t>
      </w:r>
      <w:r w:rsidRPr="005C433E">
        <w:t>—</w:t>
      </w:r>
      <w:r w:rsidRPr="005C433E">
        <w:rPr>
          <w:rStyle w:val="CharPartText"/>
        </w:rPr>
        <w:t>Preventing non</w:t>
      </w:r>
      <w:r w:rsidR="005C433E" w:rsidRPr="005C433E">
        <w:rPr>
          <w:rStyle w:val="CharPartText"/>
        </w:rPr>
        <w:noBreakHyphen/>
      </w:r>
      <w:r w:rsidRPr="005C433E">
        <w:rPr>
          <w:rStyle w:val="CharPartText"/>
        </w:rPr>
        <w:t>citizen children from leaving Australia</w:t>
      </w:r>
      <w:bookmarkEnd w:id="23"/>
    </w:p>
    <w:p w:rsidR="007C57FC" w:rsidRPr="005C433E" w:rsidRDefault="007C57FC" w:rsidP="007C57FC">
      <w:pPr>
        <w:pStyle w:val="Header"/>
      </w:pPr>
      <w:r w:rsidRPr="005C433E">
        <w:rPr>
          <w:rStyle w:val="CharDivNo"/>
        </w:rPr>
        <w:t xml:space="preserve"> </w:t>
      </w:r>
      <w:r w:rsidRPr="005C433E">
        <w:rPr>
          <w:rStyle w:val="CharDivText"/>
        </w:rPr>
        <w:t xml:space="preserve"> </w:t>
      </w:r>
    </w:p>
    <w:p w:rsidR="007C57FC" w:rsidRPr="005C433E" w:rsidRDefault="006C4AE2" w:rsidP="007C57FC">
      <w:pPr>
        <w:pStyle w:val="ActHead5"/>
      </w:pPr>
      <w:bookmarkStart w:id="24" w:name="_Toc529869889"/>
      <w:r w:rsidRPr="005C433E">
        <w:rPr>
          <w:rStyle w:val="CharSectno"/>
        </w:rPr>
        <w:t>16</w:t>
      </w:r>
      <w:r w:rsidR="007C57FC" w:rsidRPr="005C433E">
        <w:t xml:space="preserve">  Notification by masters, owners and agents of aircraft and ships</w:t>
      </w:r>
      <w:bookmarkEnd w:id="24"/>
    </w:p>
    <w:p w:rsidR="007C57FC" w:rsidRPr="005C433E" w:rsidRDefault="007C57FC" w:rsidP="007C57FC">
      <w:pPr>
        <w:pStyle w:val="subsection"/>
      </w:pPr>
      <w:r w:rsidRPr="005C433E">
        <w:tab/>
        <w:t>(1)</w:t>
      </w:r>
      <w:r w:rsidRPr="005C433E">
        <w:tab/>
        <w:t>This section is made for the purposes of paragraph</w:t>
      </w:r>
      <w:r w:rsidR="005C433E" w:rsidRPr="005C433E">
        <w:t> </w:t>
      </w:r>
      <w:r w:rsidRPr="005C433E">
        <w:t>12(</w:t>
      </w:r>
      <w:proofErr w:type="spellStart"/>
      <w:r w:rsidRPr="005C433E">
        <w:t>db</w:t>
      </w:r>
      <w:proofErr w:type="spellEnd"/>
      <w:r w:rsidRPr="005C433E">
        <w:t>) of the Act and applies to the master, owner or agent of an aircraft or ship if:</w:t>
      </w:r>
    </w:p>
    <w:p w:rsidR="007C57FC" w:rsidRPr="005C433E" w:rsidRDefault="007C57FC" w:rsidP="007C57FC">
      <w:pPr>
        <w:pStyle w:val="paragraph"/>
      </w:pPr>
      <w:r w:rsidRPr="005C433E">
        <w:tab/>
        <w:t>(a)</w:t>
      </w:r>
      <w:r w:rsidRPr="005C433E">
        <w:tab/>
        <w:t>the aircraft or ship is travelling to a destination outside Australia; and</w:t>
      </w:r>
    </w:p>
    <w:p w:rsidR="007C57FC" w:rsidRPr="005C433E" w:rsidRDefault="007C57FC" w:rsidP="007C57FC">
      <w:pPr>
        <w:pStyle w:val="paragraph"/>
      </w:pPr>
      <w:r w:rsidRPr="005C433E">
        <w:tab/>
        <w:t>(b)</w:t>
      </w:r>
      <w:r w:rsidRPr="005C433E">
        <w:tab/>
        <w:t>the master, owner or agent has reason to suspect that a passenger, or intending passenger, on the aircraft or ship is a non</w:t>
      </w:r>
      <w:r w:rsidR="005C433E">
        <w:noBreakHyphen/>
      </w:r>
      <w:r w:rsidRPr="005C433E">
        <w:t>citizen child who is leaving the State in which the child lives without the consent of the Minister.</w:t>
      </w:r>
    </w:p>
    <w:p w:rsidR="007C57FC" w:rsidRPr="005C433E" w:rsidRDefault="007C57FC" w:rsidP="007C57FC">
      <w:pPr>
        <w:pStyle w:val="subsection"/>
      </w:pPr>
      <w:r w:rsidRPr="005C433E">
        <w:tab/>
        <w:t>(2)</w:t>
      </w:r>
      <w:r w:rsidRPr="005C433E">
        <w:tab/>
        <w:t>Before the aircraft or ship departs, the master, owner or agent must notify the Minister, in writing, of:</w:t>
      </w:r>
    </w:p>
    <w:p w:rsidR="007C57FC" w:rsidRPr="005C433E" w:rsidRDefault="007C57FC" w:rsidP="007C57FC">
      <w:pPr>
        <w:pStyle w:val="paragraph"/>
      </w:pPr>
      <w:r w:rsidRPr="005C433E">
        <w:tab/>
        <w:t>(a)</w:t>
      </w:r>
      <w:r w:rsidRPr="005C433E">
        <w:tab/>
        <w:t>the name of the passenger or intending passenger; and</w:t>
      </w:r>
    </w:p>
    <w:p w:rsidR="007C57FC" w:rsidRPr="005C433E" w:rsidRDefault="007C57FC" w:rsidP="007C57FC">
      <w:pPr>
        <w:pStyle w:val="paragraph"/>
      </w:pPr>
      <w:r w:rsidRPr="005C433E">
        <w:tab/>
        <w:t>(b)</w:t>
      </w:r>
      <w:r w:rsidRPr="005C433E">
        <w:tab/>
        <w:t>the reason for the suspicion.</w:t>
      </w:r>
    </w:p>
    <w:p w:rsidR="003A1A18" w:rsidRPr="005C433E" w:rsidRDefault="006B2AD2" w:rsidP="003A1A18">
      <w:pPr>
        <w:pStyle w:val="ActHead2"/>
        <w:pageBreakBefore/>
      </w:pPr>
      <w:bookmarkStart w:id="25" w:name="_Toc529869890"/>
      <w:r w:rsidRPr="005C433E">
        <w:rPr>
          <w:rStyle w:val="CharPartNo"/>
        </w:rPr>
        <w:lastRenderedPageBreak/>
        <w:t>Part</w:t>
      </w:r>
      <w:r w:rsidR="005C433E" w:rsidRPr="005C433E">
        <w:rPr>
          <w:rStyle w:val="CharPartNo"/>
        </w:rPr>
        <w:t> </w:t>
      </w:r>
      <w:r w:rsidRPr="005C433E">
        <w:rPr>
          <w:rStyle w:val="CharPartNo"/>
        </w:rPr>
        <w:t>6</w:t>
      </w:r>
      <w:r w:rsidR="003A1A18" w:rsidRPr="005C433E">
        <w:t>—</w:t>
      </w:r>
      <w:r w:rsidR="00500BD3" w:rsidRPr="005C433E">
        <w:rPr>
          <w:rStyle w:val="CharPartText"/>
        </w:rPr>
        <w:t>Miscellaneous</w:t>
      </w:r>
      <w:bookmarkEnd w:id="25"/>
    </w:p>
    <w:p w:rsidR="007920A2" w:rsidRPr="005C433E" w:rsidRDefault="007920A2" w:rsidP="007920A2">
      <w:pPr>
        <w:pStyle w:val="Header"/>
      </w:pPr>
      <w:r w:rsidRPr="005C433E">
        <w:rPr>
          <w:rStyle w:val="CharDivNo"/>
        </w:rPr>
        <w:t xml:space="preserve"> </w:t>
      </w:r>
      <w:r w:rsidRPr="005C433E">
        <w:rPr>
          <w:rStyle w:val="CharDivText"/>
        </w:rPr>
        <w:t xml:space="preserve"> </w:t>
      </w:r>
    </w:p>
    <w:p w:rsidR="000852DF" w:rsidRPr="005C433E" w:rsidRDefault="006C4AE2" w:rsidP="000852DF">
      <w:pPr>
        <w:pStyle w:val="ActHead5"/>
      </w:pPr>
      <w:bookmarkStart w:id="26" w:name="_Toc529869891"/>
      <w:r w:rsidRPr="005C433E">
        <w:rPr>
          <w:rStyle w:val="CharSectno"/>
        </w:rPr>
        <w:t>17</w:t>
      </w:r>
      <w:r w:rsidR="000852DF" w:rsidRPr="005C433E">
        <w:t xml:space="preserve">  Prescribed officers for </w:t>
      </w:r>
      <w:r w:rsidR="006A5A21" w:rsidRPr="005C433E">
        <w:t xml:space="preserve">the purposes of </w:t>
      </w:r>
      <w:r w:rsidR="000852DF" w:rsidRPr="005C433E">
        <w:t>section</w:t>
      </w:r>
      <w:r w:rsidR="005C433E" w:rsidRPr="005C433E">
        <w:t> </w:t>
      </w:r>
      <w:r w:rsidR="000852DF" w:rsidRPr="005C433E">
        <w:t>4A of the Act</w:t>
      </w:r>
      <w:bookmarkEnd w:id="26"/>
    </w:p>
    <w:p w:rsidR="00940ABE" w:rsidRPr="005C433E" w:rsidRDefault="000852DF" w:rsidP="0093573C">
      <w:pPr>
        <w:pStyle w:val="subsection"/>
      </w:pPr>
      <w:r w:rsidRPr="005C433E">
        <w:tab/>
      </w:r>
      <w:r w:rsidRPr="005C433E">
        <w:tab/>
        <w:t>Each officer of the Commonwealth or a State performing functions in relation to the welfare of children and holding a delegation under subsection</w:t>
      </w:r>
      <w:r w:rsidR="005C433E" w:rsidRPr="005C433E">
        <w:t> </w:t>
      </w:r>
      <w:r w:rsidRPr="005C433E">
        <w:t>5(1) of the Act is prescribed for the purposes of section</w:t>
      </w:r>
      <w:r w:rsidR="005C433E" w:rsidRPr="005C433E">
        <w:t> </w:t>
      </w:r>
      <w:r w:rsidR="0093573C" w:rsidRPr="005C433E">
        <w:t>4A of the Act.</w:t>
      </w:r>
    </w:p>
    <w:p w:rsidR="004E4B26" w:rsidRPr="005C433E" w:rsidRDefault="006C4AE2" w:rsidP="004E4B26">
      <w:pPr>
        <w:pStyle w:val="ActHead5"/>
      </w:pPr>
      <w:bookmarkStart w:id="27" w:name="_Toc529869892"/>
      <w:r w:rsidRPr="005C433E">
        <w:rPr>
          <w:rStyle w:val="CharSectno"/>
        </w:rPr>
        <w:t>18</w:t>
      </w:r>
      <w:r w:rsidR="004E4B26" w:rsidRPr="005C433E">
        <w:t xml:space="preserve">  Delegation</w:t>
      </w:r>
      <w:bookmarkEnd w:id="27"/>
    </w:p>
    <w:p w:rsidR="00AA2557" w:rsidRPr="005C433E" w:rsidRDefault="002C47E4" w:rsidP="00AA2557">
      <w:pPr>
        <w:pStyle w:val="subsection"/>
      </w:pPr>
      <w:r w:rsidRPr="005C433E">
        <w:tab/>
      </w:r>
      <w:r w:rsidR="00AA2557" w:rsidRPr="005C433E">
        <w:tab/>
        <w:t>The Minister may, in writing, delegate all or any of the Minister’s powers or functions under this instrument to:</w:t>
      </w:r>
    </w:p>
    <w:p w:rsidR="00AA2557" w:rsidRPr="005C433E" w:rsidRDefault="00AA2557" w:rsidP="00AA2557">
      <w:pPr>
        <w:pStyle w:val="paragraph"/>
      </w:pPr>
      <w:r w:rsidRPr="005C433E">
        <w:tab/>
        <w:t>(a)</w:t>
      </w:r>
      <w:r w:rsidRPr="005C433E">
        <w:tab/>
        <w:t>an APS employee who holds, or is acting in, an Executive Level 1 or higher position in the Department; or</w:t>
      </w:r>
    </w:p>
    <w:p w:rsidR="00AA2557" w:rsidRPr="005C433E" w:rsidRDefault="00AA2557" w:rsidP="00AA2557">
      <w:pPr>
        <w:pStyle w:val="paragraph"/>
      </w:pPr>
      <w:r w:rsidRPr="005C433E">
        <w:tab/>
        <w:t>(b)</w:t>
      </w:r>
      <w:r w:rsidRPr="005C433E">
        <w:tab/>
        <w:t>an officer or employee of a State who:</w:t>
      </w:r>
    </w:p>
    <w:p w:rsidR="00AA2557" w:rsidRPr="005C433E" w:rsidRDefault="00AA2557" w:rsidP="00AA2557">
      <w:pPr>
        <w:pStyle w:val="paragraphsub"/>
      </w:pPr>
      <w:r w:rsidRPr="005C433E">
        <w:tab/>
        <w:t>(</w:t>
      </w:r>
      <w:proofErr w:type="spellStart"/>
      <w:r w:rsidRPr="005C433E">
        <w:t>i</w:t>
      </w:r>
      <w:proofErr w:type="spellEnd"/>
      <w:r w:rsidRPr="005C433E">
        <w:t>)</w:t>
      </w:r>
      <w:r w:rsidRPr="005C433E">
        <w:tab/>
      </w:r>
      <w:r w:rsidR="00311D58" w:rsidRPr="005C433E">
        <w:t xml:space="preserve">exercises powers or </w:t>
      </w:r>
      <w:r w:rsidRPr="005C433E">
        <w:t>performs functions in relation to the welfare of children; and</w:t>
      </w:r>
    </w:p>
    <w:p w:rsidR="0093573C" w:rsidRPr="005C433E" w:rsidRDefault="00AA2557" w:rsidP="00797C97">
      <w:pPr>
        <w:pStyle w:val="paragraphsub"/>
      </w:pPr>
      <w:r w:rsidRPr="005C433E">
        <w:tab/>
        <w:t>(ii)</w:t>
      </w:r>
      <w:r w:rsidRPr="005C433E">
        <w:tab/>
        <w:t>holds, or is acting in, a position that is sufficiently senior for the officer or employee to exercise the powers, and perform the functions, delegated.</w:t>
      </w:r>
    </w:p>
    <w:p w:rsidR="00520617" w:rsidRPr="005C433E" w:rsidRDefault="00520617">
      <w:pPr>
        <w:sectPr w:rsidR="00520617" w:rsidRPr="005C433E" w:rsidSect="00FA1735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520617" w:rsidRPr="005C433E" w:rsidRDefault="00520617" w:rsidP="00520617">
      <w:pPr>
        <w:pStyle w:val="ActHead6"/>
      </w:pPr>
      <w:bookmarkStart w:id="28" w:name="_Toc529869893"/>
      <w:bookmarkStart w:id="29" w:name="opcAmSched"/>
      <w:bookmarkStart w:id="30" w:name="opcCurrentFind"/>
      <w:r w:rsidRPr="005C433E">
        <w:rPr>
          <w:rStyle w:val="CharAmSchNo"/>
        </w:rPr>
        <w:lastRenderedPageBreak/>
        <w:t>Schedule</w:t>
      </w:r>
      <w:r w:rsidR="005C433E" w:rsidRPr="005C433E">
        <w:rPr>
          <w:rStyle w:val="CharAmSchNo"/>
        </w:rPr>
        <w:t> </w:t>
      </w:r>
      <w:r w:rsidRPr="005C433E">
        <w:rPr>
          <w:rStyle w:val="CharAmSchNo"/>
        </w:rPr>
        <w:t>1</w:t>
      </w:r>
      <w:r w:rsidRPr="005C433E">
        <w:t>—</w:t>
      </w:r>
      <w:r w:rsidRPr="005C433E">
        <w:rPr>
          <w:rStyle w:val="CharAmSchText"/>
        </w:rPr>
        <w:t>Repeals</w:t>
      </w:r>
      <w:bookmarkEnd w:id="28"/>
    </w:p>
    <w:bookmarkEnd w:id="29"/>
    <w:bookmarkEnd w:id="30"/>
    <w:p w:rsidR="00520617" w:rsidRPr="005C433E" w:rsidRDefault="00520617">
      <w:pPr>
        <w:pStyle w:val="Header"/>
      </w:pPr>
      <w:r w:rsidRPr="005C433E">
        <w:rPr>
          <w:rStyle w:val="CharAmPartNo"/>
        </w:rPr>
        <w:t xml:space="preserve"> </w:t>
      </w:r>
      <w:r w:rsidRPr="005C433E">
        <w:rPr>
          <w:rStyle w:val="CharAmPartText"/>
        </w:rPr>
        <w:t xml:space="preserve"> </w:t>
      </w:r>
    </w:p>
    <w:p w:rsidR="00520617" w:rsidRPr="005C433E" w:rsidRDefault="00520617" w:rsidP="00520617">
      <w:pPr>
        <w:pStyle w:val="ActHead9"/>
      </w:pPr>
      <w:bookmarkStart w:id="31" w:name="_Toc529869894"/>
      <w:r w:rsidRPr="005C433E">
        <w:t>Immigration (Guardianship of Children) Regulations</w:t>
      </w:r>
      <w:r w:rsidR="005C433E" w:rsidRPr="005C433E">
        <w:t> </w:t>
      </w:r>
      <w:r w:rsidRPr="005C433E">
        <w:t>2001</w:t>
      </w:r>
      <w:bookmarkEnd w:id="31"/>
    </w:p>
    <w:p w:rsidR="00520617" w:rsidRPr="005C433E" w:rsidRDefault="00520617" w:rsidP="00B32BBA">
      <w:pPr>
        <w:pStyle w:val="ItemHead"/>
      </w:pPr>
      <w:r w:rsidRPr="005C433E">
        <w:t>1  The whole of the instrument</w:t>
      </w:r>
    </w:p>
    <w:p w:rsidR="00520617" w:rsidRPr="005C433E" w:rsidRDefault="00520617" w:rsidP="00520617">
      <w:pPr>
        <w:pStyle w:val="Item"/>
      </w:pPr>
      <w:r w:rsidRPr="005C433E">
        <w:t>Repeal the instrument.</w:t>
      </w:r>
    </w:p>
    <w:p w:rsidR="00520617" w:rsidRPr="005C433E" w:rsidRDefault="00520617">
      <w:pPr>
        <w:sectPr w:rsidR="00520617" w:rsidRPr="005C433E" w:rsidSect="00FA1735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520617" w:rsidRPr="005C433E" w:rsidRDefault="00520617"/>
    <w:sectPr w:rsidR="00520617" w:rsidRPr="005C433E" w:rsidSect="00FA1735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E4A" w:rsidRDefault="00787E4A" w:rsidP="00715914">
      <w:pPr>
        <w:spacing w:line="240" w:lineRule="auto"/>
      </w:pPr>
      <w:r>
        <w:separator/>
      </w:r>
    </w:p>
  </w:endnote>
  <w:endnote w:type="continuationSeparator" w:id="0">
    <w:p w:rsidR="00787E4A" w:rsidRDefault="00787E4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735" w:rsidRPr="00FA1735" w:rsidRDefault="00FA1735" w:rsidP="00FA1735">
    <w:pPr>
      <w:pStyle w:val="Footer"/>
      <w:rPr>
        <w:i/>
        <w:sz w:val="18"/>
      </w:rPr>
    </w:pPr>
    <w:r w:rsidRPr="00FA1735">
      <w:rPr>
        <w:i/>
        <w:sz w:val="18"/>
      </w:rPr>
      <w:t>OPC63474 - B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970" w:rsidRPr="00E33C1C" w:rsidRDefault="00025970" w:rsidP="0002597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025970" w:rsidTr="007775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25970" w:rsidRDefault="00025970" w:rsidP="0077755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025970" w:rsidRDefault="00025970" w:rsidP="007775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3A86">
            <w:rPr>
              <w:i/>
              <w:sz w:val="18"/>
            </w:rPr>
            <w:t>Immigration (Guardianship of Children)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25970" w:rsidRDefault="00025970" w:rsidP="007775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61BE">
            <w:rPr>
              <w:i/>
              <w:noProof/>
              <w:sz w:val="18"/>
            </w:rPr>
            <w:t>11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25970" w:rsidRPr="00FA1735" w:rsidRDefault="00FA1735" w:rsidP="00FA1735">
    <w:pPr>
      <w:rPr>
        <w:rFonts w:cs="Times New Roman"/>
        <w:i/>
        <w:sz w:val="18"/>
      </w:rPr>
    </w:pPr>
    <w:r w:rsidRPr="00FA1735">
      <w:rPr>
        <w:rFonts w:cs="Times New Roman"/>
        <w:i/>
        <w:sz w:val="18"/>
      </w:rPr>
      <w:t>OPC63474 - B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970" w:rsidRPr="00FA1735" w:rsidRDefault="00FA1735" w:rsidP="00FA173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A1735">
      <w:rPr>
        <w:i/>
        <w:sz w:val="18"/>
      </w:rPr>
      <w:t>OPC63474 - B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970" w:rsidRPr="00E33C1C" w:rsidRDefault="00025970" w:rsidP="0002597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25970" w:rsidTr="005C433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25970" w:rsidRDefault="00025970" w:rsidP="0077755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A2BFE">
            <w:rPr>
              <w:i/>
              <w:noProof/>
              <w:sz w:val="18"/>
            </w:rPr>
            <w:t>11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25970" w:rsidRDefault="00025970" w:rsidP="007775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3A86">
            <w:rPr>
              <w:i/>
              <w:sz w:val="18"/>
            </w:rPr>
            <w:t>Immigration (Guardianship of Children)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25970" w:rsidRDefault="00025970" w:rsidP="00777552">
          <w:pPr>
            <w:spacing w:line="0" w:lineRule="atLeast"/>
            <w:jc w:val="right"/>
            <w:rPr>
              <w:sz w:val="18"/>
            </w:rPr>
          </w:pPr>
        </w:p>
      </w:tc>
    </w:tr>
  </w:tbl>
  <w:p w:rsidR="00025970" w:rsidRPr="00FA1735" w:rsidRDefault="00FA1735" w:rsidP="00FA1735">
    <w:pPr>
      <w:rPr>
        <w:rFonts w:cs="Times New Roman"/>
        <w:i/>
        <w:sz w:val="18"/>
      </w:rPr>
    </w:pPr>
    <w:r w:rsidRPr="00FA1735">
      <w:rPr>
        <w:rFonts w:cs="Times New Roman"/>
        <w:i/>
        <w:sz w:val="18"/>
      </w:rPr>
      <w:t>OPC63474 - B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970" w:rsidRPr="00E33C1C" w:rsidRDefault="00025970" w:rsidP="0002597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025970" w:rsidTr="007775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25970" w:rsidRDefault="00025970" w:rsidP="0077755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025970" w:rsidRDefault="00025970" w:rsidP="007775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3A86">
            <w:rPr>
              <w:i/>
              <w:sz w:val="18"/>
            </w:rPr>
            <w:t>Immigration (Guardianship of Children)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25970" w:rsidRDefault="00025970" w:rsidP="007775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A2BFE">
            <w:rPr>
              <w:i/>
              <w:noProof/>
              <w:sz w:val="18"/>
            </w:rPr>
            <w:t>11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25970" w:rsidRPr="00FA1735" w:rsidRDefault="00FA1735" w:rsidP="00FA1735">
    <w:pPr>
      <w:rPr>
        <w:rFonts w:cs="Times New Roman"/>
        <w:i/>
        <w:sz w:val="18"/>
      </w:rPr>
    </w:pPr>
    <w:r w:rsidRPr="00FA1735">
      <w:rPr>
        <w:rFonts w:cs="Times New Roman"/>
        <w:i/>
        <w:sz w:val="18"/>
      </w:rPr>
      <w:t>OPC63474 - B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970" w:rsidRPr="00FA1735" w:rsidRDefault="00FA1735" w:rsidP="00FA173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A1735">
      <w:rPr>
        <w:i/>
        <w:sz w:val="18"/>
      </w:rPr>
      <w:t>OPC63474 -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970" w:rsidRDefault="00025970" w:rsidP="00025970">
    <w:pPr>
      <w:pStyle w:val="Footer"/>
    </w:pPr>
  </w:p>
  <w:p w:rsidR="00025970" w:rsidRPr="00FA1735" w:rsidRDefault="00FA1735" w:rsidP="00FA1735">
    <w:pPr>
      <w:pStyle w:val="Footer"/>
      <w:rPr>
        <w:i/>
        <w:sz w:val="18"/>
      </w:rPr>
    </w:pPr>
    <w:r w:rsidRPr="00FA1735">
      <w:rPr>
        <w:i/>
        <w:sz w:val="18"/>
      </w:rPr>
      <w:t>OPC63474 -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970" w:rsidRPr="00FA1735" w:rsidRDefault="00FA1735" w:rsidP="00FA173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A1735">
      <w:rPr>
        <w:i/>
        <w:sz w:val="18"/>
      </w:rPr>
      <w:t>OPC63474 -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970" w:rsidRPr="00E33C1C" w:rsidRDefault="00025970" w:rsidP="0002597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25970" w:rsidTr="005C433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25970" w:rsidRDefault="00025970" w:rsidP="0077755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A2BFE">
            <w:rPr>
              <w:i/>
              <w:noProof/>
              <w:sz w:val="18"/>
            </w:rPr>
            <w:t>xi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25970" w:rsidRDefault="00025970" w:rsidP="007775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3A86">
            <w:rPr>
              <w:i/>
              <w:sz w:val="18"/>
            </w:rPr>
            <w:t>Immigration (Guardianship of Children)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25970" w:rsidRDefault="00025970" w:rsidP="00777552">
          <w:pPr>
            <w:spacing w:line="0" w:lineRule="atLeast"/>
            <w:jc w:val="right"/>
            <w:rPr>
              <w:sz w:val="18"/>
            </w:rPr>
          </w:pPr>
        </w:p>
      </w:tc>
    </w:tr>
  </w:tbl>
  <w:p w:rsidR="00025970" w:rsidRPr="00FA1735" w:rsidRDefault="00FA1735" w:rsidP="00FA1735">
    <w:pPr>
      <w:rPr>
        <w:rFonts w:cs="Times New Roman"/>
        <w:i/>
        <w:sz w:val="18"/>
      </w:rPr>
    </w:pPr>
    <w:r w:rsidRPr="00FA1735">
      <w:rPr>
        <w:rFonts w:cs="Times New Roman"/>
        <w:i/>
        <w:sz w:val="18"/>
      </w:rPr>
      <w:t>OPC63474 -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970" w:rsidRPr="00E33C1C" w:rsidRDefault="00025970" w:rsidP="0002597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025970" w:rsidTr="007775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25970" w:rsidRDefault="00025970" w:rsidP="0077755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025970" w:rsidRDefault="00025970" w:rsidP="007775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3A86">
            <w:rPr>
              <w:i/>
              <w:sz w:val="18"/>
            </w:rPr>
            <w:t>Immigration (Guardianship of Children)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25970" w:rsidRDefault="00025970" w:rsidP="007775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61B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25970" w:rsidRPr="00FA1735" w:rsidRDefault="00FA1735" w:rsidP="00FA1735">
    <w:pPr>
      <w:rPr>
        <w:rFonts w:cs="Times New Roman"/>
        <w:i/>
        <w:sz w:val="18"/>
      </w:rPr>
    </w:pPr>
    <w:r w:rsidRPr="00FA1735">
      <w:rPr>
        <w:rFonts w:cs="Times New Roman"/>
        <w:i/>
        <w:sz w:val="18"/>
      </w:rPr>
      <w:t>OPC63474 -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970" w:rsidRPr="00E33C1C" w:rsidRDefault="00025970" w:rsidP="0002597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25970" w:rsidTr="005C433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25970" w:rsidRDefault="00025970" w:rsidP="0077755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61BE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25970" w:rsidRDefault="00025970" w:rsidP="007775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3A86">
            <w:rPr>
              <w:i/>
              <w:sz w:val="18"/>
            </w:rPr>
            <w:t>Immigration (Guardianship of Children)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25970" w:rsidRDefault="00025970" w:rsidP="00777552">
          <w:pPr>
            <w:spacing w:line="0" w:lineRule="atLeast"/>
            <w:jc w:val="right"/>
            <w:rPr>
              <w:sz w:val="18"/>
            </w:rPr>
          </w:pPr>
        </w:p>
      </w:tc>
    </w:tr>
  </w:tbl>
  <w:p w:rsidR="00025970" w:rsidRPr="00FA1735" w:rsidRDefault="00FA1735" w:rsidP="00FA1735">
    <w:pPr>
      <w:rPr>
        <w:rFonts w:cs="Times New Roman"/>
        <w:i/>
        <w:sz w:val="18"/>
      </w:rPr>
    </w:pPr>
    <w:r w:rsidRPr="00FA1735">
      <w:rPr>
        <w:rFonts w:cs="Times New Roman"/>
        <w:i/>
        <w:sz w:val="18"/>
      </w:rPr>
      <w:t>OPC63474 -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970" w:rsidRPr="00E33C1C" w:rsidRDefault="00025970" w:rsidP="0002597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025970" w:rsidTr="007775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25970" w:rsidRDefault="00025970" w:rsidP="0077755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025970" w:rsidRDefault="00025970" w:rsidP="007775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3A86">
            <w:rPr>
              <w:i/>
              <w:sz w:val="18"/>
            </w:rPr>
            <w:t>Immigration (Guardianship of Children)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25970" w:rsidRDefault="00025970" w:rsidP="007775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61BE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25970" w:rsidRPr="00FA1735" w:rsidRDefault="00FA1735" w:rsidP="00FA1735">
    <w:pPr>
      <w:rPr>
        <w:rFonts w:cs="Times New Roman"/>
        <w:i/>
        <w:sz w:val="18"/>
      </w:rPr>
    </w:pPr>
    <w:r w:rsidRPr="00FA1735">
      <w:rPr>
        <w:rFonts w:cs="Times New Roman"/>
        <w:i/>
        <w:sz w:val="18"/>
      </w:rPr>
      <w:t>OPC63474 -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970" w:rsidRPr="00FA1735" w:rsidRDefault="00FA1735" w:rsidP="00FA173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A1735">
      <w:rPr>
        <w:i/>
        <w:sz w:val="18"/>
      </w:rPr>
      <w:t>OPC63474 - B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970" w:rsidRPr="00E33C1C" w:rsidRDefault="00025970" w:rsidP="0002597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25970" w:rsidTr="005C433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25970" w:rsidRDefault="00025970" w:rsidP="0077755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A2BFE">
            <w:rPr>
              <w:i/>
              <w:noProof/>
              <w:sz w:val="18"/>
            </w:rPr>
            <w:t>11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25970" w:rsidRDefault="00025970" w:rsidP="007775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3A86">
            <w:rPr>
              <w:i/>
              <w:sz w:val="18"/>
            </w:rPr>
            <w:t>Immigration (Guardianship of Children)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25970" w:rsidRDefault="00025970" w:rsidP="00777552">
          <w:pPr>
            <w:spacing w:line="0" w:lineRule="atLeast"/>
            <w:jc w:val="right"/>
            <w:rPr>
              <w:sz w:val="18"/>
            </w:rPr>
          </w:pPr>
        </w:p>
      </w:tc>
    </w:tr>
  </w:tbl>
  <w:p w:rsidR="00025970" w:rsidRPr="00FA1735" w:rsidRDefault="00FA1735" w:rsidP="00FA1735">
    <w:pPr>
      <w:rPr>
        <w:rFonts w:cs="Times New Roman"/>
        <w:i/>
        <w:sz w:val="18"/>
      </w:rPr>
    </w:pPr>
    <w:r w:rsidRPr="00FA1735">
      <w:rPr>
        <w:rFonts w:cs="Times New Roman"/>
        <w:i/>
        <w:sz w:val="18"/>
      </w:rPr>
      <w:t>OPC63474 -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E4A" w:rsidRDefault="00787E4A" w:rsidP="00715914">
      <w:pPr>
        <w:spacing w:line="240" w:lineRule="auto"/>
      </w:pPr>
      <w:r>
        <w:separator/>
      </w:r>
    </w:p>
  </w:footnote>
  <w:footnote w:type="continuationSeparator" w:id="0">
    <w:p w:rsidR="00787E4A" w:rsidRDefault="00787E4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4A" w:rsidRPr="005F1388" w:rsidRDefault="00787E4A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4A" w:rsidRDefault="00787E4A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861BE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861B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787E4A" w:rsidRDefault="00787E4A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787E4A" w:rsidRDefault="00787E4A" w:rsidP="00520617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4A" w:rsidRDefault="00787E4A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4A" w:rsidRDefault="00787E4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87E4A" w:rsidRDefault="00787E4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813A86">
      <w:rPr>
        <w:b/>
        <w:noProof/>
        <w:sz w:val="20"/>
      </w:rPr>
      <w:t>Part 6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813A86">
      <w:rPr>
        <w:noProof/>
        <w:sz w:val="20"/>
      </w:rPr>
      <w:t>Miscellaneous</w:t>
    </w:r>
    <w:r>
      <w:rPr>
        <w:sz w:val="20"/>
      </w:rPr>
      <w:fldChar w:fldCharType="end"/>
    </w:r>
  </w:p>
  <w:p w:rsidR="00787E4A" w:rsidRPr="007A1328" w:rsidRDefault="00787E4A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87E4A" w:rsidRPr="007A1328" w:rsidRDefault="00787E4A" w:rsidP="00715914">
    <w:pPr>
      <w:rPr>
        <w:b/>
        <w:sz w:val="24"/>
      </w:rPr>
    </w:pPr>
  </w:p>
  <w:p w:rsidR="00787E4A" w:rsidRPr="007A1328" w:rsidRDefault="00787E4A" w:rsidP="00520617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13A8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13A86">
      <w:rPr>
        <w:noProof/>
        <w:sz w:val="24"/>
      </w:rPr>
      <w:t>18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4A" w:rsidRPr="007A1328" w:rsidRDefault="00787E4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87E4A" w:rsidRPr="007A1328" w:rsidRDefault="00787E4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813A86">
      <w:rPr>
        <w:noProof/>
        <w:sz w:val="20"/>
      </w:rPr>
      <w:t>Miscellaneous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813A86">
      <w:rPr>
        <w:b/>
        <w:noProof/>
        <w:sz w:val="20"/>
      </w:rPr>
      <w:t>Part 6</w:t>
    </w:r>
    <w:r>
      <w:rPr>
        <w:b/>
        <w:sz w:val="20"/>
      </w:rPr>
      <w:fldChar w:fldCharType="end"/>
    </w:r>
  </w:p>
  <w:p w:rsidR="00787E4A" w:rsidRPr="007A1328" w:rsidRDefault="00787E4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87E4A" w:rsidRPr="007A1328" w:rsidRDefault="00787E4A" w:rsidP="00715914">
    <w:pPr>
      <w:jc w:val="right"/>
      <w:rPr>
        <w:b/>
        <w:sz w:val="24"/>
      </w:rPr>
    </w:pPr>
  </w:p>
  <w:p w:rsidR="00787E4A" w:rsidRPr="007A1328" w:rsidRDefault="00787E4A" w:rsidP="0052061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13A86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13A86">
      <w:rPr>
        <w:noProof/>
        <w:sz w:val="24"/>
      </w:rPr>
      <w:t>18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4A" w:rsidRPr="007A1328" w:rsidRDefault="00787E4A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4A" w:rsidRPr="005F1388" w:rsidRDefault="00787E4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4A" w:rsidRPr="005F1388" w:rsidRDefault="00787E4A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4A" w:rsidRPr="00ED79B6" w:rsidRDefault="00787E4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4A" w:rsidRPr="00ED79B6" w:rsidRDefault="00787E4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4A" w:rsidRPr="00ED79B6" w:rsidRDefault="00787E4A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4A" w:rsidRDefault="00787E4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87E4A" w:rsidRDefault="00787E4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3861BE">
      <w:rPr>
        <w:b/>
        <w:noProof/>
        <w:sz w:val="20"/>
      </w:rPr>
      <w:t>Part 6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3861BE">
      <w:rPr>
        <w:noProof/>
        <w:sz w:val="20"/>
      </w:rPr>
      <w:t>Miscellaneous</w:t>
    </w:r>
    <w:r>
      <w:rPr>
        <w:sz w:val="20"/>
      </w:rPr>
      <w:fldChar w:fldCharType="end"/>
    </w:r>
  </w:p>
  <w:p w:rsidR="00787E4A" w:rsidRDefault="00787E4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87E4A" w:rsidRDefault="00787E4A">
    <w:pPr>
      <w:rPr>
        <w:b/>
        <w:sz w:val="24"/>
      </w:rPr>
    </w:pPr>
  </w:p>
  <w:p w:rsidR="00787E4A" w:rsidRDefault="00787E4A" w:rsidP="00520617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3861BE">
      <w:rPr>
        <w:noProof/>
        <w:sz w:val="24"/>
      </w:rPr>
      <w:t>17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4A" w:rsidRDefault="00787E4A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87E4A" w:rsidRDefault="00787E4A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3861BE">
      <w:rPr>
        <w:sz w:val="20"/>
      </w:rPr>
      <w:fldChar w:fldCharType="separate"/>
    </w:r>
    <w:r w:rsidR="003861BE">
      <w:rPr>
        <w:noProof/>
        <w:sz w:val="20"/>
      </w:rPr>
      <w:t>Preventing non-citizen children from leaving Australia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3861BE">
      <w:rPr>
        <w:b/>
        <w:sz w:val="20"/>
      </w:rPr>
      <w:fldChar w:fldCharType="separate"/>
    </w:r>
    <w:r w:rsidR="003861BE">
      <w:rPr>
        <w:b/>
        <w:noProof/>
        <w:sz w:val="20"/>
      </w:rPr>
      <w:t>Part 5</w:t>
    </w:r>
    <w:r>
      <w:rPr>
        <w:b/>
        <w:sz w:val="20"/>
      </w:rPr>
      <w:fldChar w:fldCharType="end"/>
    </w:r>
  </w:p>
  <w:p w:rsidR="00787E4A" w:rsidRDefault="00787E4A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87E4A" w:rsidRDefault="00787E4A">
    <w:pPr>
      <w:jc w:val="right"/>
      <w:rPr>
        <w:b/>
        <w:sz w:val="24"/>
      </w:rPr>
    </w:pPr>
  </w:p>
  <w:p w:rsidR="00787E4A" w:rsidRDefault="00787E4A" w:rsidP="0052061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3861BE">
      <w:rPr>
        <w:noProof/>
        <w:sz w:val="24"/>
      </w:rPr>
      <w:t>16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4A" w:rsidRDefault="00787E4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13A86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13A86">
      <w:rPr>
        <w:noProof/>
        <w:sz w:val="20"/>
      </w:rPr>
      <w:t>Repeals</w:t>
    </w:r>
    <w:r>
      <w:rPr>
        <w:sz w:val="20"/>
      </w:rPr>
      <w:fldChar w:fldCharType="end"/>
    </w:r>
  </w:p>
  <w:p w:rsidR="00787E4A" w:rsidRDefault="00787E4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787E4A" w:rsidRDefault="00787E4A" w:rsidP="00520617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5A0"/>
    <w:rsid w:val="00004470"/>
    <w:rsid w:val="000136AF"/>
    <w:rsid w:val="00014B02"/>
    <w:rsid w:val="00015212"/>
    <w:rsid w:val="00025970"/>
    <w:rsid w:val="00026359"/>
    <w:rsid w:val="000278E8"/>
    <w:rsid w:val="00031308"/>
    <w:rsid w:val="0003162E"/>
    <w:rsid w:val="00033993"/>
    <w:rsid w:val="00037A68"/>
    <w:rsid w:val="000437C1"/>
    <w:rsid w:val="00043FA0"/>
    <w:rsid w:val="00044145"/>
    <w:rsid w:val="00044DC5"/>
    <w:rsid w:val="0005365D"/>
    <w:rsid w:val="00061279"/>
    <w:rsid w:val="000614BF"/>
    <w:rsid w:val="000852DF"/>
    <w:rsid w:val="000875A0"/>
    <w:rsid w:val="00087C30"/>
    <w:rsid w:val="00096385"/>
    <w:rsid w:val="000B46C8"/>
    <w:rsid w:val="000B4837"/>
    <w:rsid w:val="000B58FA"/>
    <w:rsid w:val="000B7E30"/>
    <w:rsid w:val="000C22F7"/>
    <w:rsid w:val="000D05EF"/>
    <w:rsid w:val="000D377D"/>
    <w:rsid w:val="000E2261"/>
    <w:rsid w:val="000F21C1"/>
    <w:rsid w:val="000F5BCE"/>
    <w:rsid w:val="0010571C"/>
    <w:rsid w:val="0010745C"/>
    <w:rsid w:val="001105E8"/>
    <w:rsid w:val="00120D81"/>
    <w:rsid w:val="00132CEB"/>
    <w:rsid w:val="00142B62"/>
    <w:rsid w:val="00143F2C"/>
    <w:rsid w:val="0014539C"/>
    <w:rsid w:val="00153893"/>
    <w:rsid w:val="00157B8B"/>
    <w:rsid w:val="00165FDA"/>
    <w:rsid w:val="00166C2F"/>
    <w:rsid w:val="001809D7"/>
    <w:rsid w:val="001939E1"/>
    <w:rsid w:val="00194C3E"/>
    <w:rsid w:val="00195382"/>
    <w:rsid w:val="001A5F08"/>
    <w:rsid w:val="001C61C5"/>
    <w:rsid w:val="001C69C4"/>
    <w:rsid w:val="001D37EF"/>
    <w:rsid w:val="001D4B97"/>
    <w:rsid w:val="001E0112"/>
    <w:rsid w:val="001E0C0A"/>
    <w:rsid w:val="001E3590"/>
    <w:rsid w:val="001E6E36"/>
    <w:rsid w:val="001E7407"/>
    <w:rsid w:val="001F5D5E"/>
    <w:rsid w:val="001F6219"/>
    <w:rsid w:val="001F6CD4"/>
    <w:rsid w:val="00206C4D"/>
    <w:rsid w:val="0021053C"/>
    <w:rsid w:val="002109D2"/>
    <w:rsid w:val="00215AF1"/>
    <w:rsid w:val="00226562"/>
    <w:rsid w:val="002321E8"/>
    <w:rsid w:val="00235326"/>
    <w:rsid w:val="00236EEC"/>
    <w:rsid w:val="0024010F"/>
    <w:rsid w:val="00240749"/>
    <w:rsid w:val="00243018"/>
    <w:rsid w:val="002472D9"/>
    <w:rsid w:val="00247DF4"/>
    <w:rsid w:val="002562E3"/>
    <w:rsid w:val="002564A4"/>
    <w:rsid w:val="002631A8"/>
    <w:rsid w:val="0026736C"/>
    <w:rsid w:val="00281308"/>
    <w:rsid w:val="00284719"/>
    <w:rsid w:val="002942AC"/>
    <w:rsid w:val="00297ECB"/>
    <w:rsid w:val="002A1146"/>
    <w:rsid w:val="002A7BCF"/>
    <w:rsid w:val="002C36F6"/>
    <w:rsid w:val="002C47E4"/>
    <w:rsid w:val="002D043A"/>
    <w:rsid w:val="002D6224"/>
    <w:rsid w:val="002E3F4B"/>
    <w:rsid w:val="002E67DC"/>
    <w:rsid w:val="002F584A"/>
    <w:rsid w:val="00304F8B"/>
    <w:rsid w:val="00311D58"/>
    <w:rsid w:val="00315A08"/>
    <w:rsid w:val="003354D2"/>
    <w:rsid w:val="00335BC6"/>
    <w:rsid w:val="003415D3"/>
    <w:rsid w:val="00344701"/>
    <w:rsid w:val="003517F5"/>
    <w:rsid w:val="00352B0F"/>
    <w:rsid w:val="00356690"/>
    <w:rsid w:val="00360459"/>
    <w:rsid w:val="003861BE"/>
    <w:rsid w:val="003A1A18"/>
    <w:rsid w:val="003B41ED"/>
    <w:rsid w:val="003B77A7"/>
    <w:rsid w:val="003C3A9A"/>
    <w:rsid w:val="003C6231"/>
    <w:rsid w:val="003D0BFE"/>
    <w:rsid w:val="003D5700"/>
    <w:rsid w:val="003E341B"/>
    <w:rsid w:val="003E491F"/>
    <w:rsid w:val="00402930"/>
    <w:rsid w:val="004032D4"/>
    <w:rsid w:val="004116CD"/>
    <w:rsid w:val="004144EC"/>
    <w:rsid w:val="00417AE9"/>
    <w:rsid w:val="00417EB9"/>
    <w:rsid w:val="00424CA9"/>
    <w:rsid w:val="00431E9B"/>
    <w:rsid w:val="00432E73"/>
    <w:rsid w:val="004379E3"/>
    <w:rsid w:val="0044015E"/>
    <w:rsid w:val="0044291A"/>
    <w:rsid w:val="00444ABD"/>
    <w:rsid w:val="00445244"/>
    <w:rsid w:val="0045108D"/>
    <w:rsid w:val="00461C81"/>
    <w:rsid w:val="00467661"/>
    <w:rsid w:val="004705B7"/>
    <w:rsid w:val="00472DBE"/>
    <w:rsid w:val="00474A19"/>
    <w:rsid w:val="00487F95"/>
    <w:rsid w:val="00493CF0"/>
    <w:rsid w:val="00496F97"/>
    <w:rsid w:val="004B4D9C"/>
    <w:rsid w:val="004C6AE8"/>
    <w:rsid w:val="004D06F5"/>
    <w:rsid w:val="004D3593"/>
    <w:rsid w:val="004E063A"/>
    <w:rsid w:val="004E4B26"/>
    <w:rsid w:val="004E7BEC"/>
    <w:rsid w:val="00500BD3"/>
    <w:rsid w:val="00501269"/>
    <w:rsid w:val="00505D3D"/>
    <w:rsid w:val="00506AF6"/>
    <w:rsid w:val="00516B8D"/>
    <w:rsid w:val="00520617"/>
    <w:rsid w:val="00525BB0"/>
    <w:rsid w:val="00537FBC"/>
    <w:rsid w:val="00550BD1"/>
    <w:rsid w:val="00554954"/>
    <w:rsid w:val="005574D1"/>
    <w:rsid w:val="00584811"/>
    <w:rsid w:val="00584B1A"/>
    <w:rsid w:val="00585784"/>
    <w:rsid w:val="00593AA6"/>
    <w:rsid w:val="00594161"/>
    <w:rsid w:val="00594749"/>
    <w:rsid w:val="005B4067"/>
    <w:rsid w:val="005B47AD"/>
    <w:rsid w:val="005B4EF3"/>
    <w:rsid w:val="005C3F41"/>
    <w:rsid w:val="005C433E"/>
    <w:rsid w:val="005C71DB"/>
    <w:rsid w:val="005D2D09"/>
    <w:rsid w:val="005F711B"/>
    <w:rsid w:val="00600219"/>
    <w:rsid w:val="00601FD8"/>
    <w:rsid w:val="00603DC4"/>
    <w:rsid w:val="00620076"/>
    <w:rsid w:val="00630829"/>
    <w:rsid w:val="00631759"/>
    <w:rsid w:val="00645377"/>
    <w:rsid w:val="00652CC7"/>
    <w:rsid w:val="00654597"/>
    <w:rsid w:val="00670EA1"/>
    <w:rsid w:val="00677CC2"/>
    <w:rsid w:val="00680BBB"/>
    <w:rsid w:val="00686E1E"/>
    <w:rsid w:val="00687499"/>
    <w:rsid w:val="006905DE"/>
    <w:rsid w:val="0069207B"/>
    <w:rsid w:val="006944A8"/>
    <w:rsid w:val="006A06C5"/>
    <w:rsid w:val="006A5A21"/>
    <w:rsid w:val="006B2AD2"/>
    <w:rsid w:val="006B5789"/>
    <w:rsid w:val="006C30C5"/>
    <w:rsid w:val="006C4AE2"/>
    <w:rsid w:val="006C7F8C"/>
    <w:rsid w:val="006D6A1B"/>
    <w:rsid w:val="006E6246"/>
    <w:rsid w:val="006F318F"/>
    <w:rsid w:val="006F3C80"/>
    <w:rsid w:val="006F4226"/>
    <w:rsid w:val="0070017E"/>
    <w:rsid w:val="00700B2C"/>
    <w:rsid w:val="007050A2"/>
    <w:rsid w:val="00713084"/>
    <w:rsid w:val="00714F20"/>
    <w:rsid w:val="0071590F"/>
    <w:rsid w:val="00715914"/>
    <w:rsid w:val="00725D25"/>
    <w:rsid w:val="00731E00"/>
    <w:rsid w:val="00731E96"/>
    <w:rsid w:val="00732B5B"/>
    <w:rsid w:val="007331BF"/>
    <w:rsid w:val="007440B7"/>
    <w:rsid w:val="007500C8"/>
    <w:rsid w:val="0075597E"/>
    <w:rsid w:val="00756272"/>
    <w:rsid w:val="007663EC"/>
    <w:rsid w:val="0076681A"/>
    <w:rsid w:val="007715C9"/>
    <w:rsid w:val="00771613"/>
    <w:rsid w:val="00772D19"/>
    <w:rsid w:val="00774EDD"/>
    <w:rsid w:val="007757EC"/>
    <w:rsid w:val="00783E89"/>
    <w:rsid w:val="00787E4A"/>
    <w:rsid w:val="007920A2"/>
    <w:rsid w:val="00793915"/>
    <w:rsid w:val="00794763"/>
    <w:rsid w:val="00797C97"/>
    <w:rsid w:val="007C2253"/>
    <w:rsid w:val="007C4BD2"/>
    <w:rsid w:val="007C57FC"/>
    <w:rsid w:val="007D49CB"/>
    <w:rsid w:val="007D5A63"/>
    <w:rsid w:val="007D61EA"/>
    <w:rsid w:val="007D7B81"/>
    <w:rsid w:val="007E163D"/>
    <w:rsid w:val="007E620C"/>
    <w:rsid w:val="007E667A"/>
    <w:rsid w:val="007E74C6"/>
    <w:rsid w:val="007F28C9"/>
    <w:rsid w:val="00803587"/>
    <w:rsid w:val="008117E9"/>
    <w:rsid w:val="00813A86"/>
    <w:rsid w:val="00824498"/>
    <w:rsid w:val="008244AD"/>
    <w:rsid w:val="008336C4"/>
    <w:rsid w:val="00856A31"/>
    <w:rsid w:val="008602ED"/>
    <w:rsid w:val="00864B24"/>
    <w:rsid w:val="00867B37"/>
    <w:rsid w:val="008754D0"/>
    <w:rsid w:val="0087646E"/>
    <w:rsid w:val="008855C9"/>
    <w:rsid w:val="00886456"/>
    <w:rsid w:val="008952FF"/>
    <w:rsid w:val="008A46E1"/>
    <w:rsid w:val="008A4BE1"/>
    <w:rsid w:val="008A4F43"/>
    <w:rsid w:val="008B2706"/>
    <w:rsid w:val="008B4B56"/>
    <w:rsid w:val="008C0FB8"/>
    <w:rsid w:val="008D0EE0"/>
    <w:rsid w:val="008E6067"/>
    <w:rsid w:val="008F54E7"/>
    <w:rsid w:val="00902193"/>
    <w:rsid w:val="00903422"/>
    <w:rsid w:val="00915DF9"/>
    <w:rsid w:val="00921F99"/>
    <w:rsid w:val="009254C3"/>
    <w:rsid w:val="00932377"/>
    <w:rsid w:val="00934D75"/>
    <w:rsid w:val="0093573C"/>
    <w:rsid w:val="00940ABE"/>
    <w:rsid w:val="00947D5A"/>
    <w:rsid w:val="009532A5"/>
    <w:rsid w:val="00957CAC"/>
    <w:rsid w:val="00982242"/>
    <w:rsid w:val="00984B3C"/>
    <w:rsid w:val="009868E9"/>
    <w:rsid w:val="009926DD"/>
    <w:rsid w:val="00996E4A"/>
    <w:rsid w:val="009B2530"/>
    <w:rsid w:val="009B41DC"/>
    <w:rsid w:val="009D18B6"/>
    <w:rsid w:val="009D3C60"/>
    <w:rsid w:val="009E1461"/>
    <w:rsid w:val="009E5CFC"/>
    <w:rsid w:val="009F0E9C"/>
    <w:rsid w:val="00A000AB"/>
    <w:rsid w:val="00A05D7F"/>
    <w:rsid w:val="00A079CB"/>
    <w:rsid w:val="00A12128"/>
    <w:rsid w:val="00A14B62"/>
    <w:rsid w:val="00A15969"/>
    <w:rsid w:val="00A20AAE"/>
    <w:rsid w:val="00A22C98"/>
    <w:rsid w:val="00A231E2"/>
    <w:rsid w:val="00A64912"/>
    <w:rsid w:val="00A70A74"/>
    <w:rsid w:val="00A74FE5"/>
    <w:rsid w:val="00A87933"/>
    <w:rsid w:val="00A96A01"/>
    <w:rsid w:val="00AA2557"/>
    <w:rsid w:val="00AD5641"/>
    <w:rsid w:val="00AD73B1"/>
    <w:rsid w:val="00AD7889"/>
    <w:rsid w:val="00AF021B"/>
    <w:rsid w:val="00AF06CF"/>
    <w:rsid w:val="00AF105B"/>
    <w:rsid w:val="00AF1656"/>
    <w:rsid w:val="00B05CF4"/>
    <w:rsid w:val="00B07AD1"/>
    <w:rsid w:val="00B07CDB"/>
    <w:rsid w:val="00B16A31"/>
    <w:rsid w:val="00B17B69"/>
    <w:rsid w:val="00B17DFD"/>
    <w:rsid w:val="00B27B8B"/>
    <w:rsid w:val="00B308FE"/>
    <w:rsid w:val="00B32BBA"/>
    <w:rsid w:val="00B33709"/>
    <w:rsid w:val="00B33B3C"/>
    <w:rsid w:val="00B46CF1"/>
    <w:rsid w:val="00B50ADC"/>
    <w:rsid w:val="00B55DCD"/>
    <w:rsid w:val="00B566B1"/>
    <w:rsid w:val="00B60F8D"/>
    <w:rsid w:val="00B63834"/>
    <w:rsid w:val="00B656B1"/>
    <w:rsid w:val="00B65F8A"/>
    <w:rsid w:val="00B72734"/>
    <w:rsid w:val="00B73023"/>
    <w:rsid w:val="00B7586E"/>
    <w:rsid w:val="00B80199"/>
    <w:rsid w:val="00B83204"/>
    <w:rsid w:val="00B90AD6"/>
    <w:rsid w:val="00B976B0"/>
    <w:rsid w:val="00B97723"/>
    <w:rsid w:val="00BA0C87"/>
    <w:rsid w:val="00BA220B"/>
    <w:rsid w:val="00BA3A57"/>
    <w:rsid w:val="00BA691F"/>
    <w:rsid w:val="00BB4E1A"/>
    <w:rsid w:val="00BB5119"/>
    <w:rsid w:val="00BC015E"/>
    <w:rsid w:val="00BC2C02"/>
    <w:rsid w:val="00BC76AC"/>
    <w:rsid w:val="00BD0ECB"/>
    <w:rsid w:val="00BD6286"/>
    <w:rsid w:val="00BE0D19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47519"/>
    <w:rsid w:val="00C50043"/>
    <w:rsid w:val="00C63622"/>
    <w:rsid w:val="00C7573B"/>
    <w:rsid w:val="00C93C03"/>
    <w:rsid w:val="00CA2BFE"/>
    <w:rsid w:val="00CA4500"/>
    <w:rsid w:val="00CB2C8E"/>
    <w:rsid w:val="00CB602E"/>
    <w:rsid w:val="00CE051D"/>
    <w:rsid w:val="00CE1335"/>
    <w:rsid w:val="00CE493D"/>
    <w:rsid w:val="00CF07FA"/>
    <w:rsid w:val="00CF0BB2"/>
    <w:rsid w:val="00CF16A7"/>
    <w:rsid w:val="00CF3EE8"/>
    <w:rsid w:val="00D027FF"/>
    <w:rsid w:val="00D050E6"/>
    <w:rsid w:val="00D05980"/>
    <w:rsid w:val="00D07321"/>
    <w:rsid w:val="00D13441"/>
    <w:rsid w:val="00D150E7"/>
    <w:rsid w:val="00D23C8D"/>
    <w:rsid w:val="00D3095B"/>
    <w:rsid w:val="00D32F65"/>
    <w:rsid w:val="00D52DC2"/>
    <w:rsid w:val="00D53BCC"/>
    <w:rsid w:val="00D6469D"/>
    <w:rsid w:val="00D70DFB"/>
    <w:rsid w:val="00D728D6"/>
    <w:rsid w:val="00D766DF"/>
    <w:rsid w:val="00D76852"/>
    <w:rsid w:val="00D814A7"/>
    <w:rsid w:val="00DA186E"/>
    <w:rsid w:val="00DA4116"/>
    <w:rsid w:val="00DB251C"/>
    <w:rsid w:val="00DB2B4B"/>
    <w:rsid w:val="00DB3834"/>
    <w:rsid w:val="00DB4630"/>
    <w:rsid w:val="00DC2005"/>
    <w:rsid w:val="00DC4F88"/>
    <w:rsid w:val="00DE522D"/>
    <w:rsid w:val="00DF7042"/>
    <w:rsid w:val="00E02547"/>
    <w:rsid w:val="00E05704"/>
    <w:rsid w:val="00E11E44"/>
    <w:rsid w:val="00E135D4"/>
    <w:rsid w:val="00E3270E"/>
    <w:rsid w:val="00E338EF"/>
    <w:rsid w:val="00E40A8B"/>
    <w:rsid w:val="00E4658A"/>
    <w:rsid w:val="00E544BB"/>
    <w:rsid w:val="00E662CB"/>
    <w:rsid w:val="00E734C3"/>
    <w:rsid w:val="00E74DC7"/>
    <w:rsid w:val="00E76806"/>
    <w:rsid w:val="00E8075A"/>
    <w:rsid w:val="00E84779"/>
    <w:rsid w:val="00E8688A"/>
    <w:rsid w:val="00E9062C"/>
    <w:rsid w:val="00E94D5E"/>
    <w:rsid w:val="00EA3A1B"/>
    <w:rsid w:val="00EA7100"/>
    <w:rsid w:val="00EA7943"/>
    <w:rsid w:val="00EA7F9F"/>
    <w:rsid w:val="00EB1076"/>
    <w:rsid w:val="00EB1274"/>
    <w:rsid w:val="00EB6AD0"/>
    <w:rsid w:val="00EB77EB"/>
    <w:rsid w:val="00EC071E"/>
    <w:rsid w:val="00ED2BB6"/>
    <w:rsid w:val="00ED2EEF"/>
    <w:rsid w:val="00ED34E1"/>
    <w:rsid w:val="00ED3B8D"/>
    <w:rsid w:val="00ED659C"/>
    <w:rsid w:val="00EF2E3A"/>
    <w:rsid w:val="00F072A7"/>
    <w:rsid w:val="00F078DC"/>
    <w:rsid w:val="00F07EF2"/>
    <w:rsid w:val="00F12255"/>
    <w:rsid w:val="00F20FF1"/>
    <w:rsid w:val="00F32BA8"/>
    <w:rsid w:val="00F349F1"/>
    <w:rsid w:val="00F378E4"/>
    <w:rsid w:val="00F4350D"/>
    <w:rsid w:val="00F45A35"/>
    <w:rsid w:val="00F567F7"/>
    <w:rsid w:val="00F62036"/>
    <w:rsid w:val="00F65B52"/>
    <w:rsid w:val="00F67BCA"/>
    <w:rsid w:val="00F73BD6"/>
    <w:rsid w:val="00F83233"/>
    <w:rsid w:val="00F83989"/>
    <w:rsid w:val="00F85099"/>
    <w:rsid w:val="00F90910"/>
    <w:rsid w:val="00F9379C"/>
    <w:rsid w:val="00F94D4B"/>
    <w:rsid w:val="00F9632C"/>
    <w:rsid w:val="00FA1735"/>
    <w:rsid w:val="00FA1E52"/>
    <w:rsid w:val="00FA67B4"/>
    <w:rsid w:val="00FB3152"/>
    <w:rsid w:val="00FD3001"/>
    <w:rsid w:val="00FE0805"/>
    <w:rsid w:val="00FE4688"/>
    <w:rsid w:val="00FF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433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33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433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433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433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433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C433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C433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C433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C433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C433E"/>
  </w:style>
  <w:style w:type="paragraph" w:customStyle="1" w:styleId="OPCParaBase">
    <w:name w:val="OPCParaBase"/>
    <w:qFormat/>
    <w:rsid w:val="005C433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C433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C433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C433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C433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C433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C433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C433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C433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C433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C433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C433E"/>
  </w:style>
  <w:style w:type="paragraph" w:customStyle="1" w:styleId="Blocks">
    <w:name w:val="Blocks"/>
    <w:aliases w:val="bb"/>
    <w:basedOn w:val="OPCParaBase"/>
    <w:qFormat/>
    <w:rsid w:val="005C433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C43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C433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C433E"/>
    <w:rPr>
      <w:i/>
    </w:rPr>
  </w:style>
  <w:style w:type="paragraph" w:customStyle="1" w:styleId="BoxList">
    <w:name w:val="BoxList"/>
    <w:aliases w:val="bl"/>
    <w:basedOn w:val="BoxText"/>
    <w:qFormat/>
    <w:rsid w:val="005C433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C433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C433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C433E"/>
    <w:pPr>
      <w:ind w:left="1985" w:hanging="851"/>
    </w:pPr>
  </w:style>
  <w:style w:type="character" w:customStyle="1" w:styleId="CharAmPartNo">
    <w:name w:val="CharAmPartNo"/>
    <w:basedOn w:val="OPCCharBase"/>
    <w:qFormat/>
    <w:rsid w:val="005C433E"/>
  </w:style>
  <w:style w:type="character" w:customStyle="1" w:styleId="CharAmPartText">
    <w:name w:val="CharAmPartText"/>
    <w:basedOn w:val="OPCCharBase"/>
    <w:qFormat/>
    <w:rsid w:val="005C433E"/>
  </w:style>
  <w:style w:type="character" w:customStyle="1" w:styleId="CharAmSchNo">
    <w:name w:val="CharAmSchNo"/>
    <w:basedOn w:val="OPCCharBase"/>
    <w:qFormat/>
    <w:rsid w:val="005C433E"/>
  </w:style>
  <w:style w:type="character" w:customStyle="1" w:styleId="CharAmSchText">
    <w:name w:val="CharAmSchText"/>
    <w:basedOn w:val="OPCCharBase"/>
    <w:qFormat/>
    <w:rsid w:val="005C433E"/>
  </w:style>
  <w:style w:type="character" w:customStyle="1" w:styleId="CharBoldItalic">
    <w:name w:val="CharBoldItalic"/>
    <w:basedOn w:val="OPCCharBase"/>
    <w:uiPriority w:val="1"/>
    <w:qFormat/>
    <w:rsid w:val="005C433E"/>
    <w:rPr>
      <w:b/>
      <w:i/>
    </w:rPr>
  </w:style>
  <w:style w:type="character" w:customStyle="1" w:styleId="CharChapNo">
    <w:name w:val="CharChapNo"/>
    <w:basedOn w:val="OPCCharBase"/>
    <w:uiPriority w:val="1"/>
    <w:qFormat/>
    <w:rsid w:val="005C433E"/>
  </w:style>
  <w:style w:type="character" w:customStyle="1" w:styleId="CharChapText">
    <w:name w:val="CharChapText"/>
    <w:basedOn w:val="OPCCharBase"/>
    <w:uiPriority w:val="1"/>
    <w:qFormat/>
    <w:rsid w:val="005C433E"/>
  </w:style>
  <w:style w:type="character" w:customStyle="1" w:styleId="CharDivNo">
    <w:name w:val="CharDivNo"/>
    <w:basedOn w:val="OPCCharBase"/>
    <w:uiPriority w:val="1"/>
    <w:qFormat/>
    <w:rsid w:val="005C433E"/>
  </w:style>
  <w:style w:type="character" w:customStyle="1" w:styleId="CharDivText">
    <w:name w:val="CharDivText"/>
    <w:basedOn w:val="OPCCharBase"/>
    <w:uiPriority w:val="1"/>
    <w:qFormat/>
    <w:rsid w:val="005C433E"/>
  </w:style>
  <w:style w:type="character" w:customStyle="1" w:styleId="CharItalic">
    <w:name w:val="CharItalic"/>
    <w:basedOn w:val="OPCCharBase"/>
    <w:uiPriority w:val="1"/>
    <w:qFormat/>
    <w:rsid w:val="005C433E"/>
    <w:rPr>
      <w:i/>
    </w:rPr>
  </w:style>
  <w:style w:type="character" w:customStyle="1" w:styleId="CharPartNo">
    <w:name w:val="CharPartNo"/>
    <w:basedOn w:val="OPCCharBase"/>
    <w:uiPriority w:val="1"/>
    <w:qFormat/>
    <w:rsid w:val="005C433E"/>
  </w:style>
  <w:style w:type="character" w:customStyle="1" w:styleId="CharPartText">
    <w:name w:val="CharPartText"/>
    <w:basedOn w:val="OPCCharBase"/>
    <w:uiPriority w:val="1"/>
    <w:qFormat/>
    <w:rsid w:val="005C433E"/>
  </w:style>
  <w:style w:type="character" w:customStyle="1" w:styleId="CharSectno">
    <w:name w:val="CharSectno"/>
    <w:basedOn w:val="OPCCharBase"/>
    <w:qFormat/>
    <w:rsid w:val="005C433E"/>
  </w:style>
  <w:style w:type="character" w:customStyle="1" w:styleId="CharSubdNo">
    <w:name w:val="CharSubdNo"/>
    <w:basedOn w:val="OPCCharBase"/>
    <w:uiPriority w:val="1"/>
    <w:qFormat/>
    <w:rsid w:val="005C433E"/>
  </w:style>
  <w:style w:type="character" w:customStyle="1" w:styleId="CharSubdText">
    <w:name w:val="CharSubdText"/>
    <w:basedOn w:val="OPCCharBase"/>
    <w:uiPriority w:val="1"/>
    <w:qFormat/>
    <w:rsid w:val="005C433E"/>
  </w:style>
  <w:style w:type="paragraph" w:customStyle="1" w:styleId="CTA--">
    <w:name w:val="CTA --"/>
    <w:basedOn w:val="OPCParaBase"/>
    <w:next w:val="Normal"/>
    <w:rsid w:val="005C433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C433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C433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C433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C433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C433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C433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C433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C433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C433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C433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C433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C433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C433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C433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C433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C433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C433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C433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C433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C433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C433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C433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C433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C433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C433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C433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C433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C433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C433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C433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C433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C433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C433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C433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C433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C433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C433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C433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C433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C433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C433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C433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C433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C433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C433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C433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C433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C433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C433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C433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C43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C433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C433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C433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C433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C433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C433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C433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C433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C433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C433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C433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C433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C433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C433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C433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C433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C433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433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C433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C433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C433E"/>
    <w:rPr>
      <w:sz w:val="16"/>
    </w:rPr>
  </w:style>
  <w:style w:type="table" w:customStyle="1" w:styleId="CFlag">
    <w:name w:val="CFlag"/>
    <w:basedOn w:val="TableNormal"/>
    <w:uiPriority w:val="99"/>
    <w:rsid w:val="005C433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C43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C43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4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C433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C433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C433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C433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C433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C433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C433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C433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C433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C433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C433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C433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C433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C433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C433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C433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C433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C433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C433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C433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C433E"/>
  </w:style>
  <w:style w:type="character" w:customStyle="1" w:styleId="CharSubPartNoCASA">
    <w:name w:val="CharSubPartNo(CASA)"/>
    <w:basedOn w:val="OPCCharBase"/>
    <w:uiPriority w:val="1"/>
    <w:rsid w:val="005C433E"/>
  </w:style>
  <w:style w:type="paragraph" w:customStyle="1" w:styleId="ENoteTTIndentHeadingSub">
    <w:name w:val="ENoteTTIndentHeadingSub"/>
    <w:aliases w:val="enTTHis"/>
    <w:basedOn w:val="OPCParaBase"/>
    <w:rsid w:val="005C433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C433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C433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C433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C433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2061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C43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C433E"/>
    <w:rPr>
      <w:sz w:val="22"/>
    </w:rPr>
  </w:style>
  <w:style w:type="paragraph" w:customStyle="1" w:styleId="SOTextNote">
    <w:name w:val="SO TextNote"/>
    <w:aliases w:val="sont"/>
    <w:basedOn w:val="SOText"/>
    <w:qFormat/>
    <w:rsid w:val="005C433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C433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C433E"/>
    <w:rPr>
      <w:sz w:val="22"/>
    </w:rPr>
  </w:style>
  <w:style w:type="paragraph" w:customStyle="1" w:styleId="FileName">
    <w:name w:val="FileName"/>
    <w:basedOn w:val="Normal"/>
    <w:rsid w:val="005C433E"/>
  </w:style>
  <w:style w:type="paragraph" w:customStyle="1" w:styleId="TableHeading">
    <w:name w:val="TableHeading"/>
    <w:aliases w:val="th"/>
    <w:basedOn w:val="OPCParaBase"/>
    <w:next w:val="Tabletext"/>
    <w:rsid w:val="005C433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C433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C433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C433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C433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C433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C433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C433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C433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C43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C433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C433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C433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C433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C43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43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433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C433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C433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C433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C433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C433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C43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5C433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C433E"/>
    <w:pPr>
      <w:ind w:left="240" w:hanging="240"/>
    </w:pPr>
  </w:style>
  <w:style w:type="paragraph" w:styleId="Index2">
    <w:name w:val="index 2"/>
    <w:basedOn w:val="Normal"/>
    <w:next w:val="Normal"/>
    <w:autoRedefine/>
    <w:rsid w:val="005C433E"/>
    <w:pPr>
      <w:ind w:left="480" w:hanging="240"/>
    </w:pPr>
  </w:style>
  <w:style w:type="paragraph" w:styleId="Index3">
    <w:name w:val="index 3"/>
    <w:basedOn w:val="Normal"/>
    <w:next w:val="Normal"/>
    <w:autoRedefine/>
    <w:rsid w:val="005C433E"/>
    <w:pPr>
      <w:ind w:left="720" w:hanging="240"/>
    </w:pPr>
  </w:style>
  <w:style w:type="paragraph" w:styleId="Index4">
    <w:name w:val="index 4"/>
    <w:basedOn w:val="Normal"/>
    <w:next w:val="Normal"/>
    <w:autoRedefine/>
    <w:rsid w:val="005C433E"/>
    <w:pPr>
      <w:ind w:left="960" w:hanging="240"/>
    </w:pPr>
  </w:style>
  <w:style w:type="paragraph" w:styleId="Index5">
    <w:name w:val="index 5"/>
    <w:basedOn w:val="Normal"/>
    <w:next w:val="Normal"/>
    <w:autoRedefine/>
    <w:rsid w:val="005C433E"/>
    <w:pPr>
      <w:ind w:left="1200" w:hanging="240"/>
    </w:pPr>
  </w:style>
  <w:style w:type="paragraph" w:styleId="Index6">
    <w:name w:val="index 6"/>
    <w:basedOn w:val="Normal"/>
    <w:next w:val="Normal"/>
    <w:autoRedefine/>
    <w:rsid w:val="005C433E"/>
    <w:pPr>
      <w:ind w:left="1440" w:hanging="240"/>
    </w:pPr>
  </w:style>
  <w:style w:type="paragraph" w:styleId="Index7">
    <w:name w:val="index 7"/>
    <w:basedOn w:val="Normal"/>
    <w:next w:val="Normal"/>
    <w:autoRedefine/>
    <w:rsid w:val="005C433E"/>
    <w:pPr>
      <w:ind w:left="1680" w:hanging="240"/>
    </w:pPr>
  </w:style>
  <w:style w:type="paragraph" w:styleId="Index8">
    <w:name w:val="index 8"/>
    <w:basedOn w:val="Normal"/>
    <w:next w:val="Normal"/>
    <w:autoRedefine/>
    <w:rsid w:val="005C433E"/>
    <w:pPr>
      <w:ind w:left="1920" w:hanging="240"/>
    </w:pPr>
  </w:style>
  <w:style w:type="paragraph" w:styleId="Index9">
    <w:name w:val="index 9"/>
    <w:basedOn w:val="Normal"/>
    <w:next w:val="Normal"/>
    <w:autoRedefine/>
    <w:rsid w:val="005C433E"/>
    <w:pPr>
      <w:ind w:left="2160" w:hanging="240"/>
    </w:pPr>
  </w:style>
  <w:style w:type="paragraph" w:styleId="NormalIndent">
    <w:name w:val="Normal Indent"/>
    <w:basedOn w:val="Normal"/>
    <w:rsid w:val="005C433E"/>
    <w:pPr>
      <w:ind w:left="720"/>
    </w:pPr>
  </w:style>
  <w:style w:type="paragraph" w:styleId="FootnoteText">
    <w:name w:val="footnote text"/>
    <w:basedOn w:val="Normal"/>
    <w:link w:val="FootnoteTextChar"/>
    <w:rsid w:val="005C433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C433E"/>
  </w:style>
  <w:style w:type="paragraph" w:styleId="CommentText">
    <w:name w:val="annotation text"/>
    <w:basedOn w:val="Normal"/>
    <w:link w:val="CommentTextChar"/>
    <w:rsid w:val="005C433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C433E"/>
  </w:style>
  <w:style w:type="paragraph" w:styleId="IndexHeading">
    <w:name w:val="index heading"/>
    <w:basedOn w:val="Normal"/>
    <w:next w:val="Index1"/>
    <w:rsid w:val="005C433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C433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C433E"/>
    <w:pPr>
      <w:ind w:left="480" w:hanging="480"/>
    </w:pPr>
  </w:style>
  <w:style w:type="paragraph" w:styleId="EnvelopeAddress">
    <w:name w:val="envelope address"/>
    <w:basedOn w:val="Normal"/>
    <w:rsid w:val="005C433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C433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C433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C433E"/>
    <w:rPr>
      <w:sz w:val="16"/>
      <w:szCs w:val="16"/>
    </w:rPr>
  </w:style>
  <w:style w:type="character" w:styleId="PageNumber">
    <w:name w:val="page number"/>
    <w:basedOn w:val="DefaultParagraphFont"/>
    <w:rsid w:val="005C433E"/>
  </w:style>
  <w:style w:type="character" w:styleId="EndnoteReference">
    <w:name w:val="endnote reference"/>
    <w:basedOn w:val="DefaultParagraphFont"/>
    <w:rsid w:val="005C433E"/>
    <w:rPr>
      <w:vertAlign w:val="superscript"/>
    </w:rPr>
  </w:style>
  <w:style w:type="paragraph" w:styleId="EndnoteText">
    <w:name w:val="endnote text"/>
    <w:basedOn w:val="Normal"/>
    <w:link w:val="EndnoteTextChar"/>
    <w:rsid w:val="005C433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C433E"/>
  </w:style>
  <w:style w:type="paragraph" w:styleId="TableofAuthorities">
    <w:name w:val="table of authorities"/>
    <w:basedOn w:val="Normal"/>
    <w:next w:val="Normal"/>
    <w:rsid w:val="005C433E"/>
    <w:pPr>
      <w:ind w:left="240" w:hanging="240"/>
    </w:pPr>
  </w:style>
  <w:style w:type="paragraph" w:styleId="MacroText">
    <w:name w:val="macro"/>
    <w:link w:val="MacroTextChar"/>
    <w:rsid w:val="005C433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C433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C433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C433E"/>
    <w:pPr>
      <w:ind w:left="283" w:hanging="283"/>
    </w:pPr>
  </w:style>
  <w:style w:type="paragraph" w:styleId="ListBullet">
    <w:name w:val="List Bullet"/>
    <w:basedOn w:val="Normal"/>
    <w:autoRedefine/>
    <w:rsid w:val="005C433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C433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C433E"/>
    <w:pPr>
      <w:ind w:left="566" w:hanging="283"/>
    </w:pPr>
  </w:style>
  <w:style w:type="paragraph" w:styleId="List3">
    <w:name w:val="List 3"/>
    <w:basedOn w:val="Normal"/>
    <w:rsid w:val="005C433E"/>
    <w:pPr>
      <w:ind w:left="849" w:hanging="283"/>
    </w:pPr>
  </w:style>
  <w:style w:type="paragraph" w:styleId="List4">
    <w:name w:val="List 4"/>
    <w:basedOn w:val="Normal"/>
    <w:rsid w:val="005C433E"/>
    <w:pPr>
      <w:ind w:left="1132" w:hanging="283"/>
    </w:pPr>
  </w:style>
  <w:style w:type="paragraph" w:styleId="List5">
    <w:name w:val="List 5"/>
    <w:basedOn w:val="Normal"/>
    <w:rsid w:val="005C433E"/>
    <w:pPr>
      <w:ind w:left="1415" w:hanging="283"/>
    </w:pPr>
  </w:style>
  <w:style w:type="paragraph" w:styleId="ListBullet2">
    <w:name w:val="List Bullet 2"/>
    <w:basedOn w:val="Normal"/>
    <w:autoRedefine/>
    <w:rsid w:val="005C433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C433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C433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C433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C433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C433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C433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C433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C433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C433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C433E"/>
    <w:pPr>
      <w:ind w:left="4252"/>
    </w:pPr>
  </w:style>
  <w:style w:type="character" w:customStyle="1" w:styleId="ClosingChar">
    <w:name w:val="Closing Char"/>
    <w:basedOn w:val="DefaultParagraphFont"/>
    <w:link w:val="Closing"/>
    <w:rsid w:val="005C433E"/>
    <w:rPr>
      <w:sz w:val="22"/>
    </w:rPr>
  </w:style>
  <w:style w:type="paragraph" w:styleId="Signature">
    <w:name w:val="Signature"/>
    <w:basedOn w:val="Normal"/>
    <w:link w:val="SignatureChar"/>
    <w:rsid w:val="005C433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C433E"/>
    <w:rPr>
      <w:sz w:val="22"/>
    </w:rPr>
  </w:style>
  <w:style w:type="paragraph" w:styleId="BodyText">
    <w:name w:val="Body Text"/>
    <w:basedOn w:val="Normal"/>
    <w:link w:val="BodyTextChar"/>
    <w:rsid w:val="005C433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C433E"/>
    <w:rPr>
      <w:sz w:val="22"/>
    </w:rPr>
  </w:style>
  <w:style w:type="paragraph" w:styleId="BodyTextIndent">
    <w:name w:val="Body Text Indent"/>
    <w:basedOn w:val="Normal"/>
    <w:link w:val="BodyTextIndentChar"/>
    <w:rsid w:val="005C433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C433E"/>
    <w:rPr>
      <w:sz w:val="22"/>
    </w:rPr>
  </w:style>
  <w:style w:type="paragraph" w:styleId="ListContinue">
    <w:name w:val="List Continue"/>
    <w:basedOn w:val="Normal"/>
    <w:rsid w:val="005C433E"/>
    <w:pPr>
      <w:spacing w:after="120"/>
      <w:ind w:left="283"/>
    </w:pPr>
  </w:style>
  <w:style w:type="paragraph" w:styleId="ListContinue2">
    <w:name w:val="List Continue 2"/>
    <w:basedOn w:val="Normal"/>
    <w:rsid w:val="005C433E"/>
    <w:pPr>
      <w:spacing w:after="120"/>
      <w:ind w:left="566"/>
    </w:pPr>
  </w:style>
  <w:style w:type="paragraph" w:styleId="ListContinue3">
    <w:name w:val="List Continue 3"/>
    <w:basedOn w:val="Normal"/>
    <w:rsid w:val="005C433E"/>
    <w:pPr>
      <w:spacing w:after="120"/>
      <w:ind w:left="849"/>
    </w:pPr>
  </w:style>
  <w:style w:type="paragraph" w:styleId="ListContinue4">
    <w:name w:val="List Continue 4"/>
    <w:basedOn w:val="Normal"/>
    <w:rsid w:val="005C433E"/>
    <w:pPr>
      <w:spacing w:after="120"/>
      <w:ind w:left="1132"/>
    </w:pPr>
  </w:style>
  <w:style w:type="paragraph" w:styleId="ListContinue5">
    <w:name w:val="List Continue 5"/>
    <w:basedOn w:val="Normal"/>
    <w:rsid w:val="005C433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C43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C433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C433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C433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C433E"/>
  </w:style>
  <w:style w:type="character" w:customStyle="1" w:styleId="SalutationChar">
    <w:name w:val="Salutation Char"/>
    <w:basedOn w:val="DefaultParagraphFont"/>
    <w:link w:val="Salutation"/>
    <w:rsid w:val="005C433E"/>
    <w:rPr>
      <w:sz w:val="22"/>
    </w:rPr>
  </w:style>
  <w:style w:type="paragraph" w:styleId="Date">
    <w:name w:val="Date"/>
    <w:basedOn w:val="Normal"/>
    <w:next w:val="Normal"/>
    <w:link w:val="DateChar"/>
    <w:rsid w:val="005C433E"/>
  </w:style>
  <w:style w:type="character" w:customStyle="1" w:styleId="DateChar">
    <w:name w:val="Date Char"/>
    <w:basedOn w:val="DefaultParagraphFont"/>
    <w:link w:val="Date"/>
    <w:rsid w:val="005C433E"/>
    <w:rPr>
      <w:sz w:val="22"/>
    </w:rPr>
  </w:style>
  <w:style w:type="paragraph" w:styleId="BodyTextFirstIndent">
    <w:name w:val="Body Text First Indent"/>
    <w:basedOn w:val="BodyText"/>
    <w:link w:val="BodyTextFirstIndentChar"/>
    <w:rsid w:val="005C433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C433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C433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C433E"/>
    <w:rPr>
      <w:sz w:val="22"/>
    </w:rPr>
  </w:style>
  <w:style w:type="paragraph" w:styleId="BodyText2">
    <w:name w:val="Body Text 2"/>
    <w:basedOn w:val="Normal"/>
    <w:link w:val="BodyText2Char"/>
    <w:rsid w:val="005C433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C433E"/>
    <w:rPr>
      <w:sz w:val="22"/>
    </w:rPr>
  </w:style>
  <w:style w:type="paragraph" w:styleId="BodyText3">
    <w:name w:val="Body Text 3"/>
    <w:basedOn w:val="Normal"/>
    <w:link w:val="BodyText3Char"/>
    <w:rsid w:val="005C433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C433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C433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C433E"/>
    <w:rPr>
      <w:sz w:val="22"/>
    </w:rPr>
  </w:style>
  <w:style w:type="paragraph" w:styleId="BodyTextIndent3">
    <w:name w:val="Body Text Indent 3"/>
    <w:basedOn w:val="Normal"/>
    <w:link w:val="BodyTextIndent3Char"/>
    <w:rsid w:val="005C433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C433E"/>
    <w:rPr>
      <w:sz w:val="16"/>
      <w:szCs w:val="16"/>
    </w:rPr>
  </w:style>
  <w:style w:type="paragraph" w:styleId="BlockText">
    <w:name w:val="Block Text"/>
    <w:basedOn w:val="Normal"/>
    <w:rsid w:val="005C433E"/>
    <w:pPr>
      <w:spacing w:after="120"/>
      <w:ind w:left="1440" w:right="1440"/>
    </w:pPr>
  </w:style>
  <w:style w:type="character" w:styleId="Hyperlink">
    <w:name w:val="Hyperlink"/>
    <w:basedOn w:val="DefaultParagraphFont"/>
    <w:rsid w:val="005C433E"/>
    <w:rPr>
      <w:color w:val="0000FF"/>
      <w:u w:val="single"/>
    </w:rPr>
  </w:style>
  <w:style w:type="character" w:styleId="FollowedHyperlink">
    <w:name w:val="FollowedHyperlink"/>
    <w:basedOn w:val="DefaultParagraphFont"/>
    <w:rsid w:val="005C433E"/>
    <w:rPr>
      <w:color w:val="800080"/>
      <w:u w:val="single"/>
    </w:rPr>
  </w:style>
  <w:style w:type="character" w:styleId="Strong">
    <w:name w:val="Strong"/>
    <w:basedOn w:val="DefaultParagraphFont"/>
    <w:qFormat/>
    <w:rsid w:val="005C433E"/>
    <w:rPr>
      <w:b/>
      <w:bCs/>
    </w:rPr>
  </w:style>
  <w:style w:type="character" w:styleId="Emphasis">
    <w:name w:val="Emphasis"/>
    <w:basedOn w:val="DefaultParagraphFont"/>
    <w:qFormat/>
    <w:rsid w:val="005C433E"/>
    <w:rPr>
      <w:i/>
      <w:iCs/>
    </w:rPr>
  </w:style>
  <w:style w:type="paragraph" w:styleId="DocumentMap">
    <w:name w:val="Document Map"/>
    <w:basedOn w:val="Normal"/>
    <w:link w:val="DocumentMapChar"/>
    <w:rsid w:val="005C433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C433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C433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C433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C433E"/>
  </w:style>
  <w:style w:type="character" w:customStyle="1" w:styleId="E-mailSignatureChar">
    <w:name w:val="E-mail Signature Char"/>
    <w:basedOn w:val="DefaultParagraphFont"/>
    <w:link w:val="E-mailSignature"/>
    <w:rsid w:val="005C433E"/>
    <w:rPr>
      <w:sz w:val="22"/>
    </w:rPr>
  </w:style>
  <w:style w:type="paragraph" w:styleId="NormalWeb">
    <w:name w:val="Normal (Web)"/>
    <w:basedOn w:val="Normal"/>
    <w:rsid w:val="005C433E"/>
  </w:style>
  <w:style w:type="character" w:styleId="HTMLAcronym">
    <w:name w:val="HTML Acronym"/>
    <w:basedOn w:val="DefaultParagraphFont"/>
    <w:rsid w:val="005C433E"/>
  </w:style>
  <w:style w:type="paragraph" w:styleId="HTMLAddress">
    <w:name w:val="HTML Address"/>
    <w:basedOn w:val="Normal"/>
    <w:link w:val="HTMLAddressChar"/>
    <w:rsid w:val="005C433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C433E"/>
    <w:rPr>
      <w:i/>
      <w:iCs/>
      <w:sz w:val="22"/>
    </w:rPr>
  </w:style>
  <w:style w:type="character" w:styleId="HTMLCite">
    <w:name w:val="HTML Cite"/>
    <w:basedOn w:val="DefaultParagraphFont"/>
    <w:rsid w:val="005C433E"/>
    <w:rPr>
      <w:i/>
      <w:iCs/>
    </w:rPr>
  </w:style>
  <w:style w:type="character" w:styleId="HTMLCode">
    <w:name w:val="HTML Code"/>
    <w:basedOn w:val="DefaultParagraphFont"/>
    <w:rsid w:val="005C433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C433E"/>
    <w:rPr>
      <w:i/>
      <w:iCs/>
    </w:rPr>
  </w:style>
  <w:style w:type="character" w:styleId="HTMLKeyboard">
    <w:name w:val="HTML Keyboard"/>
    <w:basedOn w:val="DefaultParagraphFont"/>
    <w:rsid w:val="005C433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C433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C433E"/>
    <w:rPr>
      <w:rFonts w:ascii="Courier New" w:hAnsi="Courier New" w:cs="Courier New"/>
    </w:rPr>
  </w:style>
  <w:style w:type="character" w:styleId="HTMLSample">
    <w:name w:val="HTML Sample"/>
    <w:basedOn w:val="DefaultParagraphFont"/>
    <w:rsid w:val="005C433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C433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C433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C4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433E"/>
    <w:rPr>
      <w:b/>
      <w:bCs/>
    </w:rPr>
  </w:style>
  <w:style w:type="numbering" w:styleId="1ai">
    <w:name w:val="Outline List 1"/>
    <w:basedOn w:val="NoList"/>
    <w:rsid w:val="005C433E"/>
    <w:pPr>
      <w:numPr>
        <w:numId w:val="14"/>
      </w:numPr>
    </w:pPr>
  </w:style>
  <w:style w:type="numbering" w:styleId="111111">
    <w:name w:val="Outline List 2"/>
    <w:basedOn w:val="NoList"/>
    <w:rsid w:val="005C433E"/>
    <w:pPr>
      <w:numPr>
        <w:numId w:val="15"/>
      </w:numPr>
    </w:pPr>
  </w:style>
  <w:style w:type="numbering" w:styleId="ArticleSection">
    <w:name w:val="Outline List 3"/>
    <w:basedOn w:val="NoList"/>
    <w:rsid w:val="005C433E"/>
    <w:pPr>
      <w:numPr>
        <w:numId w:val="17"/>
      </w:numPr>
    </w:pPr>
  </w:style>
  <w:style w:type="table" w:styleId="TableSimple1">
    <w:name w:val="Table Simple 1"/>
    <w:basedOn w:val="TableNormal"/>
    <w:rsid w:val="005C433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C433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C433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C433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C433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C433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C433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C433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C433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C433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C433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C433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C433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C433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C433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C433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C433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C433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C433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C433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C433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C433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C433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C433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C433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C433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C433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C433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C433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C433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C433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C433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C433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C433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C433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C433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C433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C433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C433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C433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C433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C433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C433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C433E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5C433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C433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C433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C433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5C43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433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33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433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433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433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433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C433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C433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C433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C433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C433E"/>
  </w:style>
  <w:style w:type="paragraph" w:customStyle="1" w:styleId="OPCParaBase">
    <w:name w:val="OPCParaBase"/>
    <w:qFormat/>
    <w:rsid w:val="005C433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C433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C433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C433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C433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C433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C433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C433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C433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C433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C433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C433E"/>
  </w:style>
  <w:style w:type="paragraph" w:customStyle="1" w:styleId="Blocks">
    <w:name w:val="Blocks"/>
    <w:aliases w:val="bb"/>
    <w:basedOn w:val="OPCParaBase"/>
    <w:qFormat/>
    <w:rsid w:val="005C433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C43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C433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C433E"/>
    <w:rPr>
      <w:i/>
    </w:rPr>
  </w:style>
  <w:style w:type="paragraph" w:customStyle="1" w:styleId="BoxList">
    <w:name w:val="BoxList"/>
    <w:aliases w:val="bl"/>
    <w:basedOn w:val="BoxText"/>
    <w:qFormat/>
    <w:rsid w:val="005C433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C433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C433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C433E"/>
    <w:pPr>
      <w:ind w:left="1985" w:hanging="851"/>
    </w:pPr>
  </w:style>
  <w:style w:type="character" w:customStyle="1" w:styleId="CharAmPartNo">
    <w:name w:val="CharAmPartNo"/>
    <w:basedOn w:val="OPCCharBase"/>
    <w:qFormat/>
    <w:rsid w:val="005C433E"/>
  </w:style>
  <w:style w:type="character" w:customStyle="1" w:styleId="CharAmPartText">
    <w:name w:val="CharAmPartText"/>
    <w:basedOn w:val="OPCCharBase"/>
    <w:qFormat/>
    <w:rsid w:val="005C433E"/>
  </w:style>
  <w:style w:type="character" w:customStyle="1" w:styleId="CharAmSchNo">
    <w:name w:val="CharAmSchNo"/>
    <w:basedOn w:val="OPCCharBase"/>
    <w:qFormat/>
    <w:rsid w:val="005C433E"/>
  </w:style>
  <w:style w:type="character" w:customStyle="1" w:styleId="CharAmSchText">
    <w:name w:val="CharAmSchText"/>
    <w:basedOn w:val="OPCCharBase"/>
    <w:qFormat/>
    <w:rsid w:val="005C433E"/>
  </w:style>
  <w:style w:type="character" w:customStyle="1" w:styleId="CharBoldItalic">
    <w:name w:val="CharBoldItalic"/>
    <w:basedOn w:val="OPCCharBase"/>
    <w:uiPriority w:val="1"/>
    <w:qFormat/>
    <w:rsid w:val="005C433E"/>
    <w:rPr>
      <w:b/>
      <w:i/>
    </w:rPr>
  </w:style>
  <w:style w:type="character" w:customStyle="1" w:styleId="CharChapNo">
    <w:name w:val="CharChapNo"/>
    <w:basedOn w:val="OPCCharBase"/>
    <w:uiPriority w:val="1"/>
    <w:qFormat/>
    <w:rsid w:val="005C433E"/>
  </w:style>
  <w:style w:type="character" w:customStyle="1" w:styleId="CharChapText">
    <w:name w:val="CharChapText"/>
    <w:basedOn w:val="OPCCharBase"/>
    <w:uiPriority w:val="1"/>
    <w:qFormat/>
    <w:rsid w:val="005C433E"/>
  </w:style>
  <w:style w:type="character" w:customStyle="1" w:styleId="CharDivNo">
    <w:name w:val="CharDivNo"/>
    <w:basedOn w:val="OPCCharBase"/>
    <w:uiPriority w:val="1"/>
    <w:qFormat/>
    <w:rsid w:val="005C433E"/>
  </w:style>
  <w:style w:type="character" w:customStyle="1" w:styleId="CharDivText">
    <w:name w:val="CharDivText"/>
    <w:basedOn w:val="OPCCharBase"/>
    <w:uiPriority w:val="1"/>
    <w:qFormat/>
    <w:rsid w:val="005C433E"/>
  </w:style>
  <w:style w:type="character" w:customStyle="1" w:styleId="CharItalic">
    <w:name w:val="CharItalic"/>
    <w:basedOn w:val="OPCCharBase"/>
    <w:uiPriority w:val="1"/>
    <w:qFormat/>
    <w:rsid w:val="005C433E"/>
    <w:rPr>
      <w:i/>
    </w:rPr>
  </w:style>
  <w:style w:type="character" w:customStyle="1" w:styleId="CharPartNo">
    <w:name w:val="CharPartNo"/>
    <w:basedOn w:val="OPCCharBase"/>
    <w:uiPriority w:val="1"/>
    <w:qFormat/>
    <w:rsid w:val="005C433E"/>
  </w:style>
  <w:style w:type="character" w:customStyle="1" w:styleId="CharPartText">
    <w:name w:val="CharPartText"/>
    <w:basedOn w:val="OPCCharBase"/>
    <w:uiPriority w:val="1"/>
    <w:qFormat/>
    <w:rsid w:val="005C433E"/>
  </w:style>
  <w:style w:type="character" w:customStyle="1" w:styleId="CharSectno">
    <w:name w:val="CharSectno"/>
    <w:basedOn w:val="OPCCharBase"/>
    <w:qFormat/>
    <w:rsid w:val="005C433E"/>
  </w:style>
  <w:style w:type="character" w:customStyle="1" w:styleId="CharSubdNo">
    <w:name w:val="CharSubdNo"/>
    <w:basedOn w:val="OPCCharBase"/>
    <w:uiPriority w:val="1"/>
    <w:qFormat/>
    <w:rsid w:val="005C433E"/>
  </w:style>
  <w:style w:type="character" w:customStyle="1" w:styleId="CharSubdText">
    <w:name w:val="CharSubdText"/>
    <w:basedOn w:val="OPCCharBase"/>
    <w:uiPriority w:val="1"/>
    <w:qFormat/>
    <w:rsid w:val="005C433E"/>
  </w:style>
  <w:style w:type="paragraph" w:customStyle="1" w:styleId="CTA--">
    <w:name w:val="CTA --"/>
    <w:basedOn w:val="OPCParaBase"/>
    <w:next w:val="Normal"/>
    <w:rsid w:val="005C433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C433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C433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C433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C433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C433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C433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C433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C433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C433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C433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C433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C433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C433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C433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C433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C433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C433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C433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C433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C433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C433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C433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C433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C433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C433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C433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C433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C433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C433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C433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C433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C433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C433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C433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C433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C433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C433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C433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C433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C433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C433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C433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C433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C433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C433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C433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C433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C433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C433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C433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C43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C433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C433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C433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C433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C433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C433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C433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C433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C433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C433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C433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C433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C433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C433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C433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C433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C433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433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C433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C433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C433E"/>
    <w:rPr>
      <w:sz w:val="16"/>
    </w:rPr>
  </w:style>
  <w:style w:type="table" w:customStyle="1" w:styleId="CFlag">
    <w:name w:val="CFlag"/>
    <w:basedOn w:val="TableNormal"/>
    <w:uiPriority w:val="99"/>
    <w:rsid w:val="005C433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C43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C43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4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C433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C433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C433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C433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C433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C433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C433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C433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C433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C433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C433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C433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C433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C433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C433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C433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C433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C433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C433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C433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C433E"/>
  </w:style>
  <w:style w:type="character" w:customStyle="1" w:styleId="CharSubPartNoCASA">
    <w:name w:val="CharSubPartNo(CASA)"/>
    <w:basedOn w:val="OPCCharBase"/>
    <w:uiPriority w:val="1"/>
    <w:rsid w:val="005C433E"/>
  </w:style>
  <w:style w:type="paragraph" w:customStyle="1" w:styleId="ENoteTTIndentHeadingSub">
    <w:name w:val="ENoteTTIndentHeadingSub"/>
    <w:aliases w:val="enTTHis"/>
    <w:basedOn w:val="OPCParaBase"/>
    <w:rsid w:val="005C433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C433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C433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C433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C433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2061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C43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C433E"/>
    <w:rPr>
      <w:sz w:val="22"/>
    </w:rPr>
  </w:style>
  <w:style w:type="paragraph" w:customStyle="1" w:styleId="SOTextNote">
    <w:name w:val="SO TextNote"/>
    <w:aliases w:val="sont"/>
    <w:basedOn w:val="SOText"/>
    <w:qFormat/>
    <w:rsid w:val="005C433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C433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C433E"/>
    <w:rPr>
      <w:sz w:val="22"/>
    </w:rPr>
  </w:style>
  <w:style w:type="paragraph" w:customStyle="1" w:styleId="FileName">
    <w:name w:val="FileName"/>
    <w:basedOn w:val="Normal"/>
    <w:rsid w:val="005C433E"/>
  </w:style>
  <w:style w:type="paragraph" w:customStyle="1" w:styleId="TableHeading">
    <w:name w:val="TableHeading"/>
    <w:aliases w:val="th"/>
    <w:basedOn w:val="OPCParaBase"/>
    <w:next w:val="Tabletext"/>
    <w:rsid w:val="005C433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C433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C433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C433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C433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C433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C433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C433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C433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C43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C433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C433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C433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C433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C43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43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433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C433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C433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C433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C433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C433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C43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5C433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C433E"/>
    <w:pPr>
      <w:ind w:left="240" w:hanging="240"/>
    </w:pPr>
  </w:style>
  <w:style w:type="paragraph" w:styleId="Index2">
    <w:name w:val="index 2"/>
    <w:basedOn w:val="Normal"/>
    <w:next w:val="Normal"/>
    <w:autoRedefine/>
    <w:rsid w:val="005C433E"/>
    <w:pPr>
      <w:ind w:left="480" w:hanging="240"/>
    </w:pPr>
  </w:style>
  <w:style w:type="paragraph" w:styleId="Index3">
    <w:name w:val="index 3"/>
    <w:basedOn w:val="Normal"/>
    <w:next w:val="Normal"/>
    <w:autoRedefine/>
    <w:rsid w:val="005C433E"/>
    <w:pPr>
      <w:ind w:left="720" w:hanging="240"/>
    </w:pPr>
  </w:style>
  <w:style w:type="paragraph" w:styleId="Index4">
    <w:name w:val="index 4"/>
    <w:basedOn w:val="Normal"/>
    <w:next w:val="Normal"/>
    <w:autoRedefine/>
    <w:rsid w:val="005C433E"/>
    <w:pPr>
      <w:ind w:left="960" w:hanging="240"/>
    </w:pPr>
  </w:style>
  <w:style w:type="paragraph" w:styleId="Index5">
    <w:name w:val="index 5"/>
    <w:basedOn w:val="Normal"/>
    <w:next w:val="Normal"/>
    <w:autoRedefine/>
    <w:rsid w:val="005C433E"/>
    <w:pPr>
      <w:ind w:left="1200" w:hanging="240"/>
    </w:pPr>
  </w:style>
  <w:style w:type="paragraph" w:styleId="Index6">
    <w:name w:val="index 6"/>
    <w:basedOn w:val="Normal"/>
    <w:next w:val="Normal"/>
    <w:autoRedefine/>
    <w:rsid w:val="005C433E"/>
    <w:pPr>
      <w:ind w:left="1440" w:hanging="240"/>
    </w:pPr>
  </w:style>
  <w:style w:type="paragraph" w:styleId="Index7">
    <w:name w:val="index 7"/>
    <w:basedOn w:val="Normal"/>
    <w:next w:val="Normal"/>
    <w:autoRedefine/>
    <w:rsid w:val="005C433E"/>
    <w:pPr>
      <w:ind w:left="1680" w:hanging="240"/>
    </w:pPr>
  </w:style>
  <w:style w:type="paragraph" w:styleId="Index8">
    <w:name w:val="index 8"/>
    <w:basedOn w:val="Normal"/>
    <w:next w:val="Normal"/>
    <w:autoRedefine/>
    <w:rsid w:val="005C433E"/>
    <w:pPr>
      <w:ind w:left="1920" w:hanging="240"/>
    </w:pPr>
  </w:style>
  <w:style w:type="paragraph" w:styleId="Index9">
    <w:name w:val="index 9"/>
    <w:basedOn w:val="Normal"/>
    <w:next w:val="Normal"/>
    <w:autoRedefine/>
    <w:rsid w:val="005C433E"/>
    <w:pPr>
      <w:ind w:left="2160" w:hanging="240"/>
    </w:pPr>
  </w:style>
  <w:style w:type="paragraph" w:styleId="NormalIndent">
    <w:name w:val="Normal Indent"/>
    <w:basedOn w:val="Normal"/>
    <w:rsid w:val="005C433E"/>
    <w:pPr>
      <w:ind w:left="720"/>
    </w:pPr>
  </w:style>
  <w:style w:type="paragraph" w:styleId="FootnoteText">
    <w:name w:val="footnote text"/>
    <w:basedOn w:val="Normal"/>
    <w:link w:val="FootnoteTextChar"/>
    <w:rsid w:val="005C433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C433E"/>
  </w:style>
  <w:style w:type="paragraph" w:styleId="CommentText">
    <w:name w:val="annotation text"/>
    <w:basedOn w:val="Normal"/>
    <w:link w:val="CommentTextChar"/>
    <w:rsid w:val="005C433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C433E"/>
  </w:style>
  <w:style w:type="paragraph" w:styleId="IndexHeading">
    <w:name w:val="index heading"/>
    <w:basedOn w:val="Normal"/>
    <w:next w:val="Index1"/>
    <w:rsid w:val="005C433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C433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C433E"/>
    <w:pPr>
      <w:ind w:left="480" w:hanging="480"/>
    </w:pPr>
  </w:style>
  <w:style w:type="paragraph" w:styleId="EnvelopeAddress">
    <w:name w:val="envelope address"/>
    <w:basedOn w:val="Normal"/>
    <w:rsid w:val="005C433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C433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C433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C433E"/>
    <w:rPr>
      <w:sz w:val="16"/>
      <w:szCs w:val="16"/>
    </w:rPr>
  </w:style>
  <w:style w:type="character" w:styleId="PageNumber">
    <w:name w:val="page number"/>
    <w:basedOn w:val="DefaultParagraphFont"/>
    <w:rsid w:val="005C433E"/>
  </w:style>
  <w:style w:type="character" w:styleId="EndnoteReference">
    <w:name w:val="endnote reference"/>
    <w:basedOn w:val="DefaultParagraphFont"/>
    <w:rsid w:val="005C433E"/>
    <w:rPr>
      <w:vertAlign w:val="superscript"/>
    </w:rPr>
  </w:style>
  <w:style w:type="paragraph" w:styleId="EndnoteText">
    <w:name w:val="endnote text"/>
    <w:basedOn w:val="Normal"/>
    <w:link w:val="EndnoteTextChar"/>
    <w:rsid w:val="005C433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C433E"/>
  </w:style>
  <w:style w:type="paragraph" w:styleId="TableofAuthorities">
    <w:name w:val="table of authorities"/>
    <w:basedOn w:val="Normal"/>
    <w:next w:val="Normal"/>
    <w:rsid w:val="005C433E"/>
    <w:pPr>
      <w:ind w:left="240" w:hanging="240"/>
    </w:pPr>
  </w:style>
  <w:style w:type="paragraph" w:styleId="MacroText">
    <w:name w:val="macro"/>
    <w:link w:val="MacroTextChar"/>
    <w:rsid w:val="005C433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C433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C433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C433E"/>
    <w:pPr>
      <w:ind w:left="283" w:hanging="283"/>
    </w:pPr>
  </w:style>
  <w:style w:type="paragraph" w:styleId="ListBullet">
    <w:name w:val="List Bullet"/>
    <w:basedOn w:val="Normal"/>
    <w:autoRedefine/>
    <w:rsid w:val="005C433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C433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C433E"/>
    <w:pPr>
      <w:ind w:left="566" w:hanging="283"/>
    </w:pPr>
  </w:style>
  <w:style w:type="paragraph" w:styleId="List3">
    <w:name w:val="List 3"/>
    <w:basedOn w:val="Normal"/>
    <w:rsid w:val="005C433E"/>
    <w:pPr>
      <w:ind w:left="849" w:hanging="283"/>
    </w:pPr>
  </w:style>
  <w:style w:type="paragraph" w:styleId="List4">
    <w:name w:val="List 4"/>
    <w:basedOn w:val="Normal"/>
    <w:rsid w:val="005C433E"/>
    <w:pPr>
      <w:ind w:left="1132" w:hanging="283"/>
    </w:pPr>
  </w:style>
  <w:style w:type="paragraph" w:styleId="List5">
    <w:name w:val="List 5"/>
    <w:basedOn w:val="Normal"/>
    <w:rsid w:val="005C433E"/>
    <w:pPr>
      <w:ind w:left="1415" w:hanging="283"/>
    </w:pPr>
  </w:style>
  <w:style w:type="paragraph" w:styleId="ListBullet2">
    <w:name w:val="List Bullet 2"/>
    <w:basedOn w:val="Normal"/>
    <w:autoRedefine/>
    <w:rsid w:val="005C433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C433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C433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C433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C433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C433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C433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C433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C433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C433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C433E"/>
    <w:pPr>
      <w:ind w:left="4252"/>
    </w:pPr>
  </w:style>
  <w:style w:type="character" w:customStyle="1" w:styleId="ClosingChar">
    <w:name w:val="Closing Char"/>
    <w:basedOn w:val="DefaultParagraphFont"/>
    <w:link w:val="Closing"/>
    <w:rsid w:val="005C433E"/>
    <w:rPr>
      <w:sz w:val="22"/>
    </w:rPr>
  </w:style>
  <w:style w:type="paragraph" w:styleId="Signature">
    <w:name w:val="Signature"/>
    <w:basedOn w:val="Normal"/>
    <w:link w:val="SignatureChar"/>
    <w:rsid w:val="005C433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C433E"/>
    <w:rPr>
      <w:sz w:val="22"/>
    </w:rPr>
  </w:style>
  <w:style w:type="paragraph" w:styleId="BodyText">
    <w:name w:val="Body Text"/>
    <w:basedOn w:val="Normal"/>
    <w:link w:val="BodyTextChar"/>
    <w:rsid w:val="005C433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C433E"/>
    <w:rPr>
      <w:sz w:val="22"/>
    </w:rPr>
  </w:style>
  <w:style w:type="paragraph" w:styleId="BodyTextIndent">
    <w:name w:val="Body Text Indent"/>
    <w:basedOn w:val="Normal"/>
    <w:link w:val="BodyTextIndentChar"/>
    <w:rsid w:val="005C433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C433E"/>
    <w:rPr>
      <w:sz w:val="22"/>
    </w:rPr>
  </w:style>
  <w:style w:type="paragraph" w:styleId="ListContinue">
    <w:name w:val="List Continue"/>
    <w:basedOn w:val="Normal"/>
    <w:rsid w:val="005C433E"/>
    <w:pPr>
      <w:spacing w:after="120"/>
      <w:ind w:left="283"/>
    </w:pPr>
  </w:style>
  <w:style w:type="paragraph" w:styleId="ListContinue2">
    <w:name w:val="List Continue 2"/>
    <w:basedOn w:val="Normal"/>
    <w:rsid w:val="005C433E"/>
    <w:pPr>
      <w:spacing w:after="120"/>
      <w:ind w:left="566"/>
    </w:pPr>
  </w:style>
  <w:style w:type="paragraph" w:styleId="ListContinue3">
    <w:name w:val="List Continue 3"/>
    <w:basedOn w:val="Normal"/>
    <w:rsid w:val="005C433E"/>
    <w:pPr>
      <w:spacing w:after="120"/>
      <w:ind w:left="849"/>
    </w:pPr>
  </w:style>
  <w:style w:type="paragraph" w:styleId="ListContinue4">
    <w:name w:val="List Continue 4"/>
    <w:basedOn w:val="Normal"/>
    <w:rsid w:val="005C433E"/>
    <w:pPr>
      <w:spacing w:after="120"/>
      <w:ind w:left="1132"/>
    </w:pPr>
  </w:style>
  <w:style w:type="paragraph" w:styleId="ListContinue5">
    <w:name w:val="List Continue 5"/>
    <w:basedOn w:val="Normal"/>
    <w:rsid w:val="005C433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C43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C433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C433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C433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C433E"/>
  </w:style>
  <w:style w:type="character" w:customStyle="1" w:styleId="SalutationChar">
    <w:name w:val="Salutation Char"/>
    <w:basedOn w:val="DefaultParagraphFont"/>
    <w:link w:val="Salutation"/>
    <w:rsid w:val="005C433E"/>
    <w:rPr>
      <w:sz w:val="22"/>
    </w:rPr>
  </w:style>
  <w:style w:type="paragraph" w:styleId="Date">
    <w:name w:val="Date"/>
    <w:basedOn w:val="Normal"/>
    <w:next w:val="Normal"/>
    <w:link w:val="DateChar"/>
    <w:rsid w:val="005C433E"/>
  </w:style>
  <w:style w:type="character" w:customStyle="1" w:styleId="DateChar">
    <w:name w:val="Date Char"/>
    <w:basedOn w:val="DefaultParagraphFont"/>
    <w:link w:val="Date"/>
    <w:rsid w:val="005C433E"/>
    <w:rPr>
      <w:sz w:val="22"/>
    </w:rPr>
  </w:style>
  <w:style w:type="paragraph" w:styleId="BodyTextFirstIndent">
    <w:name w:val="Body Text First Indent"/>
    <w:basedOn w:val="BodyText"/>
    <w:link w:val="BodyTextFirstIndentChar"/>
    <w:rsid w:val="005C433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C433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C433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C433E"/>
    <w:rPr>
      <w:sz w:val="22"/>
    </w:rPr>
  </w:style>
  <w:style w:type="paragraph" w:styleId="BodyText2">
    <w:name w:val="Body Text 2"/>
    <w:basedOn w:val="Normal"/>
    <w:link w:val="BodyText2Char"/>
    <w:rsid w:val="005C433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C433E"/>
    <w:rPr>
      <w:sz w:val="22"/>
    </w:rPr>
  </w:style>
  <w:style w:type="paragraph" w:styleId="BodyText3">
    <w:name w:val="Body Text 3"/>
    <w:basedOn w:val="Normal"/>
    <w:link w:val="BodyText3Char"/>
    <w:rsid w:val="005C433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C433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C433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C433E"/>
    <w:rPr>
      <w:sz w:val="22"/>
    </w:rPr>
  </w:style>
  <w:style w:type="paragraph" w:styleId="BodyTextIndent3">
    <w:name w:val="Body Text Indent 3"/>
    <w:basedOn w:val="Normal"/>
    <w:link w:val="BodyTextIndent3Char"/>
    <w:rsid w:val="005C433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C433E"/>
    <w:rPr>
      <w:sz w:val="16"/>
      <w:szCs w:val="16"/>
    </w:rPr>
  </w:style>
  <w:style w:type="paragraph" w:styleId="BlockText">
    <w:name w:val="Block Text"/>
    <w:basedOn w:val="Normal"/>
    <w:rsid w:val="005C433E"/>
    <w:pPr>
      <w:spacing w:after="120"/>
      <w:ind w:left="1440" w:right="1440"/>
    </w:pPr>
  </w:style>
  <w:style w:type="character" w:styleId="Hyperlink">
    <w:name w:val="Hyperlink"/>
    <w:basedOn w:val="DefaultParagraphFont"/>
    <w:rsid w:val="005C433E"/>
    <w:rPr>
      <w:color w:val="0000FF"/>
      <w:u w:val="single"/>
    </w:rPr>
  </w:style>
  <w:style w:type="character" w:styleId="FollowedHyperlink">
    <w:name w:val="FollowedHyperlink"/>
    <w:basedOn w:val="DefaultParagraphFont"/>
    <w:rsid w:val="005C433E"/>
    <w:rPr>
      <w:color w:val="800080"/>
      <w:u w:val="single"/>
    </w:rPr>
  </w:style>
  <w:style w:type="character" w:styleId="Strong">
    <w:name w:val="Strong"/>
    <w:basedOn w:val="DefaultParagraphFont"/>
    <w:qFormat/>
    <w:rsid w:val="005C433E"/>
    <w:rPr>
      <w:b/>
      <w:bCs/>
    </w:rPr>
  </w:style>
  <w:style w:type="character" w:styleId="Emphasis">
    <w:name w:val="Emphasis"/>
    <w:basedOn w:val="DefaultParagraphFont"/>
    <w:qFormat/>
    <w:rsid w:val="005C433E"/>
    <w:rPr>
      <w:i/>
      <w:iCs/>
    </w:rPr>
  </w:style>
  <w:style w:type="paragraph" w:styleId="DocumentMap">
    <w:name w:val="Document Map"/>
    <w:basedOn w:val="Normal"/>
    <w:link w:val="DocumentMapChar"/>
    <w:rsid w:val="005C433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C433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C433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C433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C433E"/>
  </w:style>
  <w:style w:type="character" w:customStyle="1" w:styleId="E-mailSignatureChar">
    <w:name w:val="E-mail Signature Char"/>
    <w:basedOn w:val="DefaultParagraphFont"/>
    <w:link w:val="E-mailSignature"/>
    <w:rsid w:val="005C433E"/>
    <w:rPr>
      <w:sz w:val="22"/>
    </w:rPr>
  </w:style>
  <w:style w:type="paragraph" w:styleId="NormalWeb">
    <w:name w:val="Normal (Web)"/>
    <w:basedOn w:val="Normal"/>
    <w:rsid w:val="005C433E"/>
  </w:style>
  <w:style w:type="character" w:styleId="HTMLAcronym">
    <w:name w:val="HTML Acronym"/>
    <w:basedOn w:val="DefaultParagraphFont"/>
    <w:rsid w:val="005C433E"/>
  </w:style>
  <w:style w:type="paragraph" w:styleId="HTMLAddress">
    <w:name w:val="HTML Address"/>
    <w:basedOn w:val="Normal"/>
    <w:link w:val="HTMLAddressChar"/>
    <w:rsid w:val="005C433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C433E"/>
    <w:rPr>
      <w:i/>
      <w:iCs/>
      <w:sz w:val="22"/>
    </w:rPr>
  </w:style>
  <w:style w:type="character" w:styleId="HTMLCite">
    <w:name w:val="HTML Cite"/>
    <w:basedOn w:val="DefaultParagraphFont"/>
    <w:rsid w:val="005C433E"/>
    <w:rPr>
      <w:i/>
      <w:iCs/>
    </w:rPr>
  </w:style>
  <w:style w:type="character" w:styleId="HTMLCode">
    <w:name w:val="HTML Code"/>
    <w:basedOn w:val="DefaultParagraphFont"/>
    <w:rsid w:val="005C433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C433E"/>
    <w:rPr>
      <w:i/>
      <w:iCs/>
    </w:rPr>
  </w:style>
  <w:style w:type="character" w:styleId="HTMLKeyboard">
    <w:name w:val="HTML Keyboard"/>
    <w:basedOn w:val="DefaultParagraphFont"/>
    <w:rsid w:val="005C433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C433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C433E"/>
    <w:rPr>
      <w:rFonts w:ascii="Courier New" w:hAnsi="Courier New" w:cs="Courier New"/>
    </w:rPr>
  </w:style>
  <w:style w:type="character" w:styleId="HTMLSample">
    <w:name w:val="HTML Sample"/>
    <w:basedOn w:val="DefaultParagraphFont"/>
    <w:rsid w:val="005C433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C433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C433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C4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433E"/>
    <w:rPr>
      <w:b/>
      <w:bCs/>
    </w:rPr>
  </w:style>
  <w:style w:type="numbering" w:styleId="1ai">
    <w:name w:val="Outline List 1"/>
    <w:basedOn w:val="NoList"/>
    <w:rsid w:val="005C433E"/>
    <w:pPr>
      <w:numPr>
        <w:numId w:val="14"/>
      </w:numPr>
    </w:pPr>
  </w:style>
  <w:style w:type="numbering" w:styleId="111111">
    <w:name w:val="Outline List 2"/>
    <w:basedOn w:val="NoList"/>
    <w:rsid w:val="005C433E"/>
    <w:pPr>
      <w:numPr>
        <w:numId w:val="15"/>
      </w:numPr>
    </w:pPr>
  </w:style>
  <w:style w:type="numbering" w:styleId="ArticleSection">
    <w:name w:val="Outline List 3"/>
    <w:basedOn w:val="NoList"/>
    <w:rsid w:val="005C433E"/>
    <w:pPr>
      <w:numPr>
        <w:numId w:val="17"/>
      </w:numPr>
    </w:pPr>
  </w:style>
  <w:style w:type="table" w:styleId="TableSimple1">
    <w:name w:val="Table Simple 1"/>
    <w:basedOn w:val="TableNormal"/>
    <w:rsid w:val="005C433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C433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C433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C433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C433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C433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C433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C433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C433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C433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C433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C433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C433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C433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C433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C433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C433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C433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C433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C433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C433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C433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C433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C433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C433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C433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C433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C433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C433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C433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C433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C433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C433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C433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C433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C433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C433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C433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C433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C433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C433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C433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C433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C433E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5C433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C433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C433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C433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5C4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3D583-F979-4318-86BE-4E028141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15</Pages>
  <Words>1846</Words>
  <Characters>9604</Characters>
  <Application>Microsoft Office Word</Application>
  <DocSecurity>0</DocSecurity>
  <PresentationFormat/>
  <Lines>436</Lines>
  <Paragraphs>381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2018-10-14T23:38:00Z</cp:lastPrinted>
  <dcterms:created xsi:type="dcterms:W3CDTF">2018-12-04T01:04:00Z</dcterms:created>
  <dcterms:modified xsi:type="dcterms:W3CDTF">2018-12-05T02:47:00Z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Immigration (Guardianship of Children) Regulations 2018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06 December 2018</vt:lpwstr>
  </property>
  <property fmtid="{D5CDD505-2E9C-101B-9397-08002B2CF9AE}" pid="10" name="Authority">
    <vt:lpwstr>Unk</vt:lpwstr>
  </property>
  <property fmtid="{D5CDD505-2E9C-101B-9397-08002B2CF9AE}" pid="11" name="ID">
    <vt:lpwstr>OPC63474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06 December 2018</vt:lpwstr>
  </property>
</Properties>
</file>