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D2E84" w14:textId="77777777" w:rsidR="00715914" w:rsidRPr="005F1388" w:rsidRDefault="00DA186E" w:rsidP="00715914">
      <w:pPr>
        <w:rPr>
          <w:sz w:val="28"/>
        </w:rPr>
      </w:pPr>
      <w:r>
        <w:rPr>
          <w:noProof/>
          <w:lang w:eastAsia="en-AU"/>
        </w:rPr>
        <w:drawing>
          <wp:inline distT="0" distB="0" distL="0" distR="0" wp14:anchorId="6501FE8B" wp14:editId="188F00C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0CE529F" w14:textId="77777777" w:rsidR="00715914" w:rsidRPr="00E500D4" w:rsidRDefault="00715914" w:rsidP="00715914">
      <w:pPr>
        <w:rPr>
          <w:sz w:val="19"/>
        </w:rPr>
      </w:pPr>
    </w:p>
    <w:p w14:paraId="16448158" w14:textId="77777777" w:rsidR="00554826" w:rsidRPr="00E500D4" w:rsidRDefault="00E855F4" w:rsidP="00554826">
      <w:pPr>
        <w:pStyle w:val="ShortT"/>
      </w:pPr>
      <w:r>
        <w:t>Part 149</w:t>
      </w:r>
      <w:r w:rsidR="0056616E">
        <w:t xml:space="preserve"> (</w:t>
      </w:r>
      <w:r>
        <w:t>Approved Self-administering</w:t>
      </w:r>
      <w:r w:rsidR="00D74C35">
        <w:t xml:space="preserve"> Aviation</w:t>
      </w:r>
      <w:r>
        <w:t xml:space="preserve"> Organisations) Manual of Standards 2018</w:t>
      </w:r>
    </w:p>
    <w:p w14:paraId="5D22CFCE" w14:textId="77777777" w:rsidR="00554826" w:rsidRPr="00DA182D" w:rsidRDefault="00554826" w:rsidP="00554826">
      <w:pPr>
        <w:pStyle w:val="SignCoverPageStart"/>
        <w:spacing w:before="240"/>
        <w:ind w:right="91"/>
        <w:rPr>
          <w:szCs w:val="22"/>
        </w:rPr>
      </w:pPr>
      <w:r w:rsidRPr="00DA182D">
        <w:rPr>
          <w:szCs w:val="22"/>
        </w:rPr>
        <w:t xml:space="preserve">I, </w:t>
      </w:r>
      <w:r w:rsidR="00782BFF">
        <w:rPr>
          <w:szCs w:val="22"/>
        </w:rPr>
        <w:t>Shane Patrick Carmody</w:t>
      </w:r>
      <w:r w:rsidRPr="00DA182D">
        <w:rPr>
          <w:szCs w:val="22"/>
        </w:rPr>
        <w:t xml:space="preserve">, </w:t>
      </w:r>
      <w:r w:rsidR="00782BFF">
        <w:rPr>
          <w:szCs w:val="22"/>
        </w:rPr>
        <w:t>Director of Aviation Safety</w:t>
      </w:r>
      <w:r w:rsidRPr="00DA182D">
        <w:rPr>
          <w:szCs w:val="22"/>
        </w:rPr>
        <w:t>,</w:t>
      </w:r>
      <w:r w:rsidR="006B1D97">
        <w:rPr>
          <w:szCs w:val="22"/>
        </w:rPr>
        <w:t xml:space="preserve"> on behalf of CASA,</w:t>
      </w:r>
      <w:r w:rsidRPr="00DA182D">
        <w:rPr>
          <w:szCs w:val="22"/>
        </w:rPr>
        <w:t xml:space="preserve"> </w:t>
      </w:r>
      <w:r>
        <w:rPr>
          <w:szCs w:val="22"/>
        </w:rPr>
        <w:t>make the following</w:t>
      </w:r>
      <w:r w:rsidR="00782BFF">
        <w:rPr>
          <w:szCs w:val="22"/>
        </w:rPr>
        <w:t xml:space="preserve"> Manual of Standards</w:t>
      </w:r>
      <w:r w:rsidRPr="00DA182D">
        <w:rPr>
          <w:szCs w:val="22"/>
        </w:rPr>
        <w:t>.</w:t>
      </w:r>
    </w:p>
    <w:p w14:paraId="1B8AEC94" w14:textId="0CAF2F12"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6D6807">
        <w:rPr>
          <w:szCs w:val="22"/>
        </w:rPr>
        <w:t>1</w:t>
      </w:r>
      <w:r w:rsidR="0064053A">
        <w:rPr>
          <w:szCs w:val="22"/>
        </w:rPr>
        <w:t>8</w:t>
      </w:r>
      <w:bookmarkStart w:id="0" w:name="_GoBack"/>
      <w:bookmarkEnd w:id="0"/>
      <w:r w:rsidR="006D6807">
        <w:rPr>
          <w:szCs w:val="22"/>
        </w:rPr>
        <w:t xml:space="preserve"> December 2018</w:t>
      </w:r>
    </w:p>
    <w:p w14:paraId="7B588A67" w14:textId="6B7BD123" w:rsidR="006D6807" w:rsidRPr="006D6807" w:rsidRDefault="006D6807" w:rsidP="00554826">
      <w:pPr>
        <w:keepNext/>
        <w:tabs>
          <w:tab w:val="left" w:pos="3402"/>
        </w:tabs>
        <w:spacing w:before="1440" w:line="300" w:lineRule="atLeast"/>
        <w:ind w:right="397"/>
        <w:rPr>
          <w:rFonts w:ascii="Arial" w:hAnsi="Arial" w:cs="Arial"/>
          <w:b/>
          <w:sz w:val="24"/>
          <w:szCs w:val="24"/>
        </w:rPr>
      </w:pPr>
      <w:r w:rsidRPr="006D6807">
        <w:rPr>
          <w:rFonts w:ascii="Arial" w:hAnsi="Arial" w:cs="Arial"/>
          <w:b/>
          <w:sz w:val="24"/>
          <w:szCs w:val="24"/>
        </w:rPr>
        <w:t>[Signed S. Carmody]</w:t>
      </w:r>
    </w:p>
    <w:p w14:paraId="3BA29BF8" w14:textId="1B9D4479" w:rsidR="00554826" w:rsidRDefault="00782BFF" w:rsidP="006D6807">
      <w:pPr>
        <w:keepNext/>
        <w:tabs>
          <w:tab w:val="left" w:pos="3402"/>
        </w:tabs>
        <w:spacing w:line="300" w:lineRule="atLeast"/>
        <w:ind w:right="397"/>
        <w:rPr>
          <w:b/>
          <w:szCs w:val="22"/>
        </w:rPr>
      </w:pPr>
      <w:r>
        <w:rPr>
          <w:szCs w:val="22"/>
        </w:rPr>
        <w:t>Shane Patrick Carmody</w:t>
      </w:r>
    </w:p>
    <w:p w14:paraId="68464764" w14:textId="77777777" w:rsidR="00554826" w:rsidRPr="008E0027" w:rsidRDefault="00782BFF" w:rsidP="00554826">
      <w:pPr>
        <w:pStyle w:val="SignCoverPageEnd"/>
        <w:ind w:right="91"/>
        <w:rPr>
          <w:sz w:val="22"/>
        </w:rPr>
      </w:pPr>
      <w:r>
        <w:rPr>
          <w:sz w:val="22"/>
        </w:rPr>
        <w:t>Director of Aviation Safety</w:t>
      </w:r>
    </w:p>
    <w:p w14:paraId="6B2DC069" w14:textId="77777777" w:rsidR="00554826" w:rsidRDefault="00554826" w:rsidP="00554826"/>
    <w:p w14:paraId="553B6A5D" w14:textId="77777777" w:rsidR="00554826" w:rsidRPr="00ED79B6" w:rsidRDefault="00554826" w:rsidP="00554826"/>
    <w:p w14:paraId="636C531D" w14:textId="77777777" w:rsidR="00F6696E" w:rsidRDefault="00F6696E" w:rsidP="00F6696E"/>
    <w:p w14:paraId="4DBD7DDD" w14:textId="77777777" w:rsidR="00F6696E" w:rsidRDefault="00F6696E" w:rsidP="00F6696E">
      <w:pPr>
        <w:sectPr w:rsidR="00F6696E" w:rsidSect="0013148F">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9926A90" w14:textId="77777777" w:rsidR="007500C8" w:rsidRDefault="00715914" w:rsidP="00715914">
      <w:pPr>
        <w:outlineLvl w:val="0"/>
        <w:rPr>
          <w:sz w:val="36"/>
        </w:rPr>
      </w:pPr>
      <w:r w:rsidRPr="007A1328">
        <w:rPr>
          <w:sz w:val="36"/>
        </w:rPr>
        <w:lastRenderedPageBreak/>
        <w:t>Contents</w:t>
      </w:r>
    </w:p>
    <w:p w14:paraId="010F0A02" w14:textId="77777777" w:rsidR="00357716"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357716">
        <w:rPr>
          <w:noProof/>
        </w:rPr>
        <w:t>Chapter 1—Preliminary</w:t>
      </w:r>
      <w:r w:rsidR="00357716">
        <w:rPr>
          <w:noProof/>
        </w:rPr>
        <w:tab/>
      </w:r>
      <w:r w:rsidR="00357716">
        <w:rPr>
          <w:noProof/>
        </w:rPr>
        <w:fldChar w:fldCharType="begin"/>
      </w:r>
      <w:r w:rsidR="00357716">
        <w:rPr>
          <w:noProof/>
        </w:rPr>
        <w:instrText xml:space="preserve"> PAGEREF _Toc532282053 \h </w:instrText>
      </w:r>
      <w:r w:rsidR="00357716">
        <w:rPr>
          <w:noProof/>
        </w:rPr>
      </w:r>
      <w:r w:rsidR="00357716">
        <w:rPr>
          <w:noProof/>
        </w:rPr>
        <w:fldChar w:fldCharType="separate"/>
      </w:r>
      <w:r w:rsidR="00357716">
        <w:rPr>
          <w:noProof/>
        </w:rPr>
        <w:t>1</w:t>
      </w:r>
      <w:r w:rsidR="00357716">
        <w:rPr>
          <w:noProof/>
        </w:rPr>
        <w:fldChar w:fldCharType="end"/>
      </w:r>
    </w:p>
    <w:p w14:paraId="38FF8D39" w14:textId="77777777" w:rsidR="00357716" w:rsidRDefault="00357716">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_Toc532282054 \h </w:instrText>
      </w:r>
      <w:r>
        <w:rPr>
          <w:noProof/>
        </w:rPr>
      </w:r>
      <w:r>
        <w:rPr>
          <w:noProof/>
        </w:rPr>
        <w:fldChar w:fldCharType="separate"/>
      </w:r>
      <w:r>
        <w:rPr>
          <w:noProof/>
        </w:rPr>
        <w:t>1</w:t>
      </w:r>
      <w:r>
        <w:rPr>
          <w:noProof/>
        </w:rPr>
        <w:fldChar w:fldCharType="end"/>
      </w:r>
    </w:p>
    <w:p w14:paraId="3ED99AC6" w14:textId="77777777" w:rsidR="00357716" w:rsidRDefault="0035771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_Toc532282055 \h </w:instrText>
      </w:r>
      <w:r>
        <w:rPr>
          <w:noProof/>
        </w:rPr>
      </w:r>
      <w:r>
        <w:rPr>
          <w:noProof/>
        </w:rPr>
        <w:fldChar w:fldCharType="separate"/>
      </w:r>
      <w:r>
        <w:rPr>
          <w:noProof/>
        </w:rPr>
        <w:t>1</w:t>
      </w:r>
      <w:r>
        <w:rPr>
          <w:noProof/>
        </w:rPr>
        <w:fldChar w:fldCharType="end"/>
      </w:r>
    </w:p>
    <w:p w14:paraId="3D1385C8" w14:textId="77777777" w:rsidR="00357716" w:rsidRDefault="0035771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_Toc532282056 \h </w:instrText>
      </w:r>
      <w:r>
        <w:rPr>
          <w:noProof/>
        </w:rPr>
      </w:r>
      <w:r>
        <w:rPr>
          <w:noProof/>
        </w:rPr>
        <w:fldChar w:fldCharType="separate"/>
      </w:r>
      <w:r>
        <w:rPr>
          <w:noProof/>
        </w:rPr>
        <w:t>1</w:t>
      </w:r>
      <w:r>
        <w:rPr>
          <w:noProof/>
        </w:rPr>
        <w:fldChar w:fldCharType="end"/>
      </w:r>
    </w:p>
    <w:p w14:paraId="31001A0E" w14:textId="77777777" w:rsidR="00357716" w:rsidRDefault="00357716">
      <w:pPr>
        <w:pStyle w:val="TOC5"/>
        <w:rPr>
          <w:rFonts w:asciiTheme="minorHAnsi" w:eastAsiaTheme="minorEastAsia" w:hAnsiTheme="minorHAnsi" w:cstheme="minorBidi"/>
          <w:noProof/>
          <w:kern w:val="0"/>
          <w:sz w:val="22"/>
          <w:szCs w:val="22"/>
        </w:rPr>
      </w:pPr>
      <w:r>
        <w:rPr>
          <w:noProof/>
        </w:rPr>
        <w:t>4  Scope of Manual of Standards</w:t>
      </w:r>
      <w:r>
        <w:rPr>
          <w:noProof/>
        </w:rPr>
        <w:tab/>
      </w:r>
      <w:r>
        <w:rPr>
          <w:noProof/>
        </w:rPr>
        <w:fldChar w:fldCharType="begin"/>
      </w:r>
      <w:r>
        <w:rPr>
          <w:noProof/>
        </w:rPr>
        <w:instrText xml:space="preserve"> PAGEREF _Toc532282057 \h </w:instrText>
      </w:r>
      <w:r>
        <w:rPr>
          <w:noProof/>
        </w:rPr>
      </w:r>
      <w:r>
        <w:rPr>
          <w:noProof/>
        </w:rPr>
        <w:fldChar w:fldCharType="separate"/>
      </w:r>
      <w:r>
        <w:rPr>
          <w:noProof/>
        </w:rPr>
        <w:t>1</w:t>
      </w:r>
      <w:r>
        <w:rPr>
          <w:noProof/>
        </w:rPr>
        <w:fldChar w:fldCharType="end"/>
      </w:r>
    </w:p>
    <w:p w14:paraId="6BF4611A" w14:textId="77777777" w:rsidR="00357716" w:rsidRDefault="00357716">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_Toc532282058 \h </w:instrText>
      </w:r>
      <w:r>
        <w:rPr>
          <w:noProof/>
        </w:rPr>
      </w:r>
      <w:r>
        <w:rPr>
          <w:noProof/>
        </w:rPr>
        <w:fldChar w:fldCharType="separate"/>
      </w:r>
      <w:r>
        <w:rPr>
          <w:noProof/>
        </w:rPr>
        <w:t>1</w:t>
      </w:r>
      <w:r>
        <w:rPr>
          <w:noProof/>
        </w:rPr>
        <w:fldChar w:fldCharType="end"/>
      </w:r>
    </w:p>
    <w:p w14:paraId="193E105E" w14:textId="77777777" w:rsidR="00357716" w:rsidRDefault="00357716">
      <w:pPr>
        <w:pStyle w:val="TOC2"/>
        <w:rPr>
          <w:rFonts w:asciiTheme="minorHAnsi" w:eastAsiaTheme="minorEastAsia" w:hAnsiTheme="minorHAnsi" w:cstheme="minorBidi"/>
          <w:b w:val="0"/>
          <w:noProof/>
          <w:kern w:val="0"/>
          <w:sz w:val="22"/>
          <w:szCs w:val="22"/>
        </w:rPr>
      </w:pPr>
      <w:r>
        <w:rPr>
          <w:noProof/>
        </w:rPr>
        <w:t>Chapter 2—Aviation administration functions</w:t>
      </w:r>
      <w:r>
        <w:rPr>
          <w:noProof/>
        </w:rPr>
        <w:tab/>
      </w:r>
      <w:r>
        <w:rPr>
          <w:noProof/>
        </w:rPr>
        <w:fldChar w:fldCharType="begin"/>
      </w:r>
      <w:r>
        <w:rPr>
          <w:noProof/>
        </w:rPr>
        <w:instrText xml:space="preserve"> PAGEREF _Toc532282059 \h </w:instrText>
      </w:r>
      <w:r>
        <w:rPr>
          <w:noProof/>
        </w:rPr>
      </w:r>
      <w:r>
        <w:rPr>
          <w:noProof/>
        </w:rPr>
        <w:fldChar w:fldCharType="separate"/>
      </w:r>
      <w:r>
        <w:rPr>
          <w:noProof/>
        </w:rPr>
        <w:t>5</w:t>
      </w:r>
      <w:r>
        <w:rPr>
          <w:noProof/>
        </w:rPr>
        <w:fldChar w:fldCharType="end"/>
      </w:r>
    </w:p>
    <w:p w14:paraId="7D06AB9B" w14:textId="77777777" w:rsidR="00357716" w:rsidRDefault="00357716">
      <w:pPr>
        <w:pStyle w:val="TOC3"/>
        <w:rPr>
          <w:rFonts w:asciiTheme="minorHAnsi" w:eastAsiaTheme="minorEastAsia" w:hAnsiTheme="minorHAnsi" w:cstheme="minorBidi"/>
          <w:b w:val="0"/>
          <w:noProof/>
          <w:kern w:val="0"/>
          <w:szCs w:val="22"/>
        </w:rPr>
      </w:pPr>
      <w:r>
        <w:rPr>
          <w:noProof/>
        </w:rPr>
        <w:t>Division 1—General</w:t>
      </w:r>
      <w:r>
        <w:rPr>
          <w:noProof/>
        </w:rPr>
        <w:tab/>
      </w:r>
      <w:r>
        <w:rPr>
          <w:noProof/>
        </w:rPr>
        <w:fldChar w:fldCharType="begin"/>
      </w:r>
      <w:r>
        <w:rPr>
          <w:noProof/>
        </w:rPr>
        <w:instrText xml:space="preserve"> PAGEREF _Toc532282060 \h </w:instrText>
      </w:r>
      <w:r>
        <w:rPr>
          <w:noProof/>
        </w:rPr>
      </w:r>
      <w:r>
        <w:rPr>
          <w:noProof/>
        </w:rPr>
        <w:fldChar w:fldCharType="separate"/>
      </w:r>
      <w:r>
        <w:rPr>
          <w:noProof/>
        </w:rPr>
        <w:t>5</w:t>
      </w:r>
      <w:r>
        <w:rPr>
          <w:noProof/>
        </w:rPr>
        <w:fldChar w:fldCharType="end"/>
      </w:r>
    </w:p>
    <w:p w14:paraId="03F241C3" w14:textId="77777777" w:rsidR="00357716" w:rsidRDefault="00357716">
      <w:pPr>
        <w:pStyle w:val="TOC5"/>
        <w:rPr>
          <w:rFonts w:asciiTheme="minorHAnsi" w:eastAsiaTheme="minorEastAsia" w:hAnsiTheme="minorHAnsi" w:cstheme="minorBidi"/>
          <w:noProof/>
          <w:kern w:val="0"/>
          <w:sz w:val="22"/>
          <w:szCs w:val="22"/>
        </w:rPr>
      </w:pPr>
      <w:r>
        <w:rPr>
          <w:noProof/>
        </w:rPr>
        <w:t>6  Prescribed aviation administration functions</w:t>
      </w:r>
      <w:r>
        <w:rPr>
          <w:noProof/>
        </w:rPr>
        <w:tab/>
      </w:r>
      <w:r>
        <w:rPr>
          <w:noProof/>
        </w:rPr>
        <w:fldChar w:fldCharType="begin"/>
      </w:r>
      <w:r>
        <w:rPr>
          <w:noProof/>
        </w:rPr>
        <w:instrText xml:space="preserve"> PAGEREF _Toc532282061 \h </w:instrText>
      </w:r>
      <w:r>
        <w:rPr>
          <w:noProof/>
        </w:rPr>
      </w:r>
      <w:r>
        <w:rPr>
          <w:noProof/>
        </w:rPr>
        <w:fldChar w:fldCharType="separate"/>
      </w:r>
      <w:r>
        <w:rPr>
          <w:noProof/>
        </w:rPr>
        <w:t>5</w:t>
      </w:r>
      <w:r>
        <w:rPr>
          <w:noProof/>
        </w:rPr>
        <w:fldChar w:fldCharType="end"/>
      </w:r>
    </w:p>
    <w:p w14:paraId="7FD19167" w14:textId="77777777" w:rsidR="00357716" w:rsidRDefault="00357716">
      <w:pPr>
        <w:pStyle w:val="TOC3"/>
        <w:rPr>
          <w:rFonts w:asciiTheme="minorHAnsi" w:eastAsiaTheme="minorEastAsia" w:hAnsiTheme="minorHAnsi" w:cstheme="minorBidi"/>
          <w:b w:val="0"/>
          <w:noProof/>
          <w:kern w:val="0"/>
          <w:szCs w:val="22"/>
        </w:rPr>
      </w:pPr>
      <w:r>
        <w:rPr>
          <w:noProof/>
        </w:rPr>
        <w:t>Division 2—Aviation administration functions for sport and recreational aircraft</w:t>
      </w:r>
      <w:r>
        <w:rPr>
          <w:noProof/>
        </w:rPr>
        <w:tab/>
      </w:r>
      <w:r>
        <w:rPr>
          <w:noProof/>
        </w:rPr>
        <w:fldChar w:fldCharType="begin"/>
      </w:r>
      <w:r>
        <w:rPr>
          <w:noProof/>
        </w:rPr>
        <w:instrText xml:space="preserve"> PAGEREF _Toc532282062 \h </w:instrText>
      </w:r>
      <w:r>
        <w:rPr>
          <w:noProof/>
        </w:rPr>
      </w:r>
      <w:r>
        <w:rPr>
          <w:noProof/>
        </w:rPr>
        <w:fldChar w:fldCharType="separate"/>
      </w:r>
      <w:r>
        <w:rPr>
          <w:noProof/>
        </w:rPr>
        <w:t>6</w:t>
      </w:r>
      <w:r>
        <w:rPr>
          <w:noProof/>
        </w:rPr>
        <w:fldChar w:fldCharType="end"/>
      </w:r>
    </w:p>
    <w:p w14:paraId="25C42C22" w14:textId="77777777" w:rsidR="00357716" w:rsidRDefault="00357716">
      <w:pPr>
        <w:pStyle w:val="TOC4"/>
        <w:rPr>
          <w:rFonts w:asciiTheme="minorHAnsi" w:eastAsiaTheme="minorEastAsia" w:hAnsiTheme="minorHAnsi" w:cstheme="minorBidi"/>
          <w:b w:val="0"/>
          <w:noProof/>
          <w:kern w:val="0"/>
          <w:sz w:val="22"/>
          <w:szCs w:val="22"/>
        </w:rPr>
      </w:pPr>
      <w:r>
        <w:rPr>
          <w:noProof/>
        </w:rPr>
        <w:t>Subdivision A—Preliminary definitions and application</w:t>
      </w:r>
      <w:r>
        <w:rPr>
          <w:noProof/>
        </w:rPr>
        <w:tab/>
      </w:r>
      <w:r>
        <w:rPr>
          <w:noProof/>
        </w:rPr>
        <w:fldChar w:fldCharType="begin"/>
      </w:r>
      <w:r>
        <w:rPr>
          <w:noProof/>
        </w:rPr>
        <w:instrText xml:space="preserve"> PAGEREF _Toc532282063 \h </w:instrText>
      </w:r>
      <w:r>
        <w:rPr>
          <w:noProof/>
        </w:rPr>
      </w:r>
      <w:r>
        <w:rPr>
          <w:noProof/>
        </w:rPr>
        <w:fldChar w:fldCharType="separate"/>
      </w:r>
      <w:r>
        <w:rPr>
          <w:noProof/>
        </w:rPr>
        <w:t>6</w:t>
      </w:r>
      <w:r>
        <w:rPr>
          <w:noProof/>
        </w:rPr>
        <w:fldChar w:fldCharType="end"/>
      </w:r>
    </w:p>
    <w:p w14:paraId="71DDD6CF" w14:textId="77777777" w:rsidR="00357716" w:rsidRDefault="00357716">
      <w:pPr>
        <w:pStyle w:val="TOC5"/>
        <w:rPr>
          <w:rFonts w:asciiTheme="minorHAnsi" w:eastAsiaTheme="minorEastAsia" w:hAnsiTheme="minorHAnsi" w:cstheme="minorBidi"/>
          <w:noProof/>
          <w:kern w:val="0"/>
          <w:sz w:val="22"/>
          <w:szCs w:val="22"/>
        </w:rPr>
      </w:pPr>
      <w:r>
        <w:rPr>
          <w:noProof/>
        </w:rPr>
        <w:t>7  Part 149 aircraft—sailplanes and hang gliders</w:t>
      </w:r>
      <w:r>
        <w:rPr>
          <w:noProof/>
        </w:rPr>
        <w:tab/>
      </w:r>
      <w:r>
        <w:rPr>
          <w:noProof/>
        </w:rPr>
        <w:fldChar w:fldCharType="begin"/>
      </w:r>
      <w:r>
        <w:rPr>
          <w:noProof/>
        </w:rPr>
        <w:instrText xml:space="preserve"> PAGEREF _Toc532282064 \h </w:instrText>
      </w:r>
      <w:r>
        <w:rPr>
          <w:noProof/>
        </w:rPr>
      </w:r>
      <w:r>
        <w:rPr>
          <w:noProof/>
        </w:rPr>
        <w:fldChar w:fldCharType="separate"/>
      </w:r>
      <w:r>
        <w:rPr>
          <w:noProof/>
        </w:rPr>
        <w:t>6</w:t>
      </w:r>
      <w:r>
        <w:rPr>
          <w:noProof/>
        </w:rPr>
        <w:fldChar w:fldCharType="end"/>
      </w:r>
    </w:p>
    <w:p w14:paraId="6686C7D2" w14:textId="77777777" w:rsidR="00357716" w:rsidRDefault="00357716">
      <w:pPr>
        <w:pStyle w:val="TOC5"/>
        <w:rPr>
          <w:rFonts w:asciiTheme="minorHAnsi" w:eastAsiaTheme="minorEastAsia" w:hAnsiTheme="minorHAnsi" w:cstheme="minorBidi"/>
          <w:noProof/>
          <w:kern w:val="0"/>
          <w:sz w:val="22"/>
          <w:szCs w:val="22"/>
        </w:rPr>
      </w:pPr>
      <w:r>
        <w:rPr>
          <w:noProof/>
        </w:rPr>
        <w:t>8  Part 149 aircraft—low-momentum ultralight aeroplanes</w:t>
      </w:r>
      <w:r>
        <w:rPr>
          <w:noProof/>
        </w:rPr>
        <w:tab/>
      </w:r>
      <w:r>
        <w:rPr>
          <w:noProof/>
        </w:rPr>
        <w:fldChar w:fldCharType="begin"/>
      </w:r>
      <w:r>
        <w:rPr>
          <w:noProof/>
        </w:rPr>
        <w:instrText xml:space="preserve"> PAGEREF _Toc532282065 \h </w:instrText>
      </w:r>
      <w:r>
        <w:rPr>
          <w:noProof/>
        </w:rPr>
      </w:r>
      <w:r>
        <w:rPr>
          <w:noProof/>
        </w:rPr>
        <w:fldChar w:fldCharType="separate"/>
      </w:r>
      <w:r>
        <w:rPr>
          <w:noProof/>
        </w:rPr>
        <w:t>6</w:t>
      </w:r>
      <w:r>
        <w:rPr>
          <w:noProof/>
        </w:rPr>
        <w:fldChar w:fldCharType="end"/>
      </w:r>
    </w:p>
    <w:p w14:paraId="5BACB09C" w14:textId="77777777" w:rsidR="00357716" w:rsidRDefault="00357716">
      <w:pPr>
        <w:pStyle w:val="TOC5"/>
        <w:rPr>
          <w:rFonts w:asciiTheme="minorHAnsi" w:eastAsiaTheme="minorEastAsia" w:hAnsiTheme="minorHAnsi" w:cstheme="minorBidi"/>
          <w:noProof/>
          <w:kern w:val="0"/>
          <w:sz w:val="22"/>
          <w:szCs w:val="22"/>
        </w:rPr>
      </w:pPr>
      <w:r>
        <w:rPr>
          <w:noProof/>
        </w:rPr>
        <w:t>9  Part 149 aircraft—weight-shift-controlled aeroplanes and powered parachutes</w:t>
      </w:r>
      <w:r>
        <w:rPr>
          <w:noProof/>
        </w:rPr>
        <w:tab/>
      </w:r>
      <w:r>
        <w:rPr>
          <w:noProof/>
        </w:rPr>
        <w:fldChar w:fldCharType="begin"/>
      </w:r>
      <w:r>
        <w:rPr>
          <w:noProof/>
        </w:rPr>
        <w:instrText xml:space="preserve"> PAGEREF _Toc532282066 \h </w:instrText>
      </w:r>
      <w:r>
        <w:rPr>
          <w:noProof/>
        </w:rPr>
      </w:r>
      <w:r>
        <w:rPr>
          <w:noProof/>
        </w:rPr>
        <w:fldChar w:fldCharType="separate"/>
      </w:r>
      <w:r>
        <w:rPr>
          <w:noProof/>
        </w:rPr>
        <w:t>7</w:t>
      </w:r>
      <w:r>
        <w:rPr>
          <w:noProof/>
        </w:rPr>
        <w:fldChar w:fldCharType="end"/>
      </w:r>
    </w:p>
    <w:p w14:paraId="0B002B0A" w14:textId="77777777" w:rsidR="00357716" w:rsidRDefault="00357716">
      <w:pPr>
        <w:pStyle w:val="TOC5"/>
        <w:rPr>
          <w:rFonts w:asciiTheme="minorHAnsi" w:eastAsiaTheme="minorEastAsia" w:hAnsiTheme="minorHAnsi" w:cstheme="minorBidi"/>
          <w:noProof/>
          <w:kern w:val="0"/>
          <w:sz w:val="22"/>
          <w:szCs w:val="22"/>
        </w:rPr>
      </w:pPr>
      <w:r>
        <w:rPr>
          <w:noProof/>
        </w:rPr>
        <w:t>10  Part 149 aircraft—single-place or 2-place aeroplanes</w:t>
      </w:r>
      <w:r>
        <w:rPr>
          <w:noProof/>
        </w:rPr>
        <w:tab/>
      </w:r>
      <w:r>
        <w:rPr>
          <w:noProof/>
        </w:rPr>
        <w:fldChar w:fldCharType="begin"/>
      </w:r>
      <w:r>
        <w:rPr>
          <w:noProof/>
        </w:rPr>
        <w:instrText xml:space="preserve"> PAGEREF _Toc532282067 \h </w:instrText>
      </w:r>
      <w:r>
        <w:rPr>
          <w:noProof/>
        </w:rPr>
      </w:r>
      <w:r>
        <w:rPr>
          <w:noProof/>
        </w:rPr>
        <w:fldChar w:fldCharType="separate"/>
      </w:r>
      <w:r>
        <w:rPr>
          <w:noProof/>
        </w:rPr>
        <w:t>8</w:t>
      </w:r>
      <w:r>
        <w:rPr>
          <w:noProof/>
        </w:rPr>
        <w:fldChar w:fldCharType="end"/>
      </w:r>
    </w:p>
    <w:p w14:paraId="207FD45C" w14:textId="77777777" w:rsidR="00357716" w:rsidRDefault="00357716">
      <w:pPr>
        <w:pStyle w:val="TOC5"/>
        <w:rPr>
          <w:rFonts w:asciiTheme="minorHAnsi" w:eastAsiaTheme="minorEastAsia" w:hAnsiTheme="minorHAnsi" w:cstheme="minorBidi"/>
          <w:noProof/>
          <w:kern w:val="0"/>
          <w:sz w:val="22"/>
          <w:szCs w:val="22"/>
        </w:rPr>
      </w:pPr>
      <w:r>
        <w:rPr>
          <w:noProof/>
        </w:rPr>
        <w:t>11  Part 149 aircraft—manned balloons and hot air airships</w:t>
      </w:r>
      <w:r>
        <w:rPr>
          <w:noProof/>
        </w:rPr>
        <w:tab/>
      </w:r>
      <w:r>
        <w:rPr>
          <w:noProof/>
        </w:rPr>
        <w:fldChar w:fldCharType="begin"/>
      </w:r>
      <w:r>
        <w:rPr>
          <w:noProof/>
        </w:rPr>
        <w:instrText xml:space="preserve"> PAGEREF _Toc532282068 \h </w:instrText>
      </w:r>
      <w:r>
        <w:rPr>
          <w:noProof/>
        </w:rPr>
      </w:r>
      <w:r>
        <w:rPr>
          <w:noProof/>
        </w:rPr>
        <w:fldChar w:fldCharType="separate"/>
      </w:r>
      <w:r>
        <w:rPr>
          <w:noProof/>
        </w:rPr>
        <w:t>9</w:t>
      </w:r>
      <w:r>
        <w:rPr>
          <w:noProof/>
        </w:rPr>
        <w:fldChar w:fldCharType="end"/>
      </w:r>
    </w:p>
    <w:p w14:paraId="630289F6" w14:textId="77777777" w:rsidR="00357716" w:rsidRDefault="00357716">
      <w:pPr>
        <w:pStyle w:val="TOC5"/>
        <w:rPr>
          <w:rFonts w:asciiTheme="minorHAnsi" w:eastAsiaTheme="minorEastAsia" w:hAnsiTheme="minorHAnsi" w:cstheme="minorBidi"/>
          <w:noProof/>
          <w:kern w:val="0"/>
          <w:sz w:val="22"/>
          <w:szCs w:val="22"/>
        </w:rPr>
      </w:pPr>
      <w:r>
        <w:rPr>
          <w:noProof/>
        </w:rPr>
        <w:t>12  Part 149 aircraft—gyroplanes</w:t>
      </w:r>
      <w:r>
        <w:rPr>
          <w:noProof/>
        </w:rPr>
        <w:tab/>
      </w:r>
      <w:r>
        <w:rPr>
          <w:noProof/>
        </w:rPr>
        <w:fldChar w:fldCharType="begin"/>
      </w:r>
      <w:r>
        <w:rPr>
          <w:noProof/>
        </w:rPr>
        <w:instrText xml:space="preserve"> PAGEREF _Toc532282069 \h </w:instrText>
      </w:r>
      <w:r>
        <w:rPr>
          <w:noProof/>
        </w:rPr>
      </w:r>
      <w:r>
        <w:rPr>
          <w:noProof/>
        </w:rPr>
        <w:fldChar w:fldCharType="separate"/>
      </w:r>
      <w:r>
        <w:rPr>
          <w:noProof/>
        </w:rPr>
        <w:t>9</w:t>
      </w:r>
      <w:r>
        <w:rPr>
          <w:noProof/>
        </w:rPr>
        <w:fldChar w:fldCharType="end"/>
      </w:r>
    </w:p>
    <w:p w14:paraId="73739993" w14:textId="77777777" w:rsidR="00357716" w:rsidRDefault="00357716">
      <w:pPr>
        <w:pStyle w:val="TOC5"/>
        <w:rPr>
          <w:rFonts w:asciiTheme="minorHAnsi" w:eastAsiaTheme="minorEastAsia" w:hAnsiTheme="minorHAnsi" w:cstheme="minorBidi"/>
          <w:noProof/>
          <w:kern w:val="0"/>
          <w:sz w:val="22"/>
          <w:szCs w:val="22"/>
        </w:rPr>
      </w:pPr>
      <w:r>
        <w:rPr>
          <w:noProof/>
        </w:rPr>
        <w:t>13  Application—manned balloons or hot air airships</w:t>
      </w:r>
      <w:r>
        <w:rPr>
          <w:noProof/>
        </w:rPr>
        <w:tab/>
      </w:r>
      <w:r>
        <w:rPr>
          <w:noProof/>
        </w:rPr>
        <w:fldChar w:fldCharType="begin"/>
      </w:r>
      <w:r>
        <w:rPr>
          <w:noProof/>
        </w:rPr>
        <w:instrText xml:space="preserve"> PAGEREF _Toc532282070 \h </w:instrText>
      </w:r>
      <w:r>
        <w:rPr>
          <w:noProof/>
        </w:rPr>
      </w:r>
      <w:r>
        <w:rPr>
          <w:noProof/>
        </w:rPr>
        <w:fldChar w:fldCharType="separate"/>
      </w:r>
      <w:r>
        <w:rPr>
          <w:noProof/>
        </w:rPr>
        <w:t>10</w:t>
      </w:r>
      <w:r>
        <w:rPr>
          <w:noProof/>
        </w:rPr>
        <w:fldChar w:fldCharType="end"/>
      </w:r>
    </w:p>
    <w:p w14:paraId="34D79C3B" w14:textId="77777777" w:rsidR="00357716" w:rsidRDefault="00357716">
      <w:pPr>
        <w:pStyle w:val="TOC4"/>
        <w:rPr>
          <w:rFonts w:asciiTheme="minorHAnsi" w:eastAsiaTheme="minorEastAsia" w:hAnsiTheme="minorHAnsi" w:cstheme="minorBidi"/>
          <w:b w:val="0"/>
          <w:noProof/>
          <w:kern w:val="0"/>
          <w:sz w:val="22"/>
          <w:szCs w:val="22"/>
        </w:rPr>
      </w:pPr>
      <w:r>
        <w:rPr>
          <w:noProof/>
        </w:rPr>
        <w:t>Subdivision B—Aviation administration functions in relation to Part 149 aircraft</w:t>
      </w:r>
      <w:r>
        <w:rPr>
          <w:noProof/>
        </w:rPr>
        <w:tab/>
      </w:r>
      <w:r>
        <w:rPr>
          <w:noProof/>
        </w:rPr>
        <w:fldChar w:fldCharType="begin"/>
      </w:r>
      <w:r>
        <w:rPr>
          <w:noProof/>
        </w:rPr>
        <w:instrText xml:space="preserve"> PAGEREF _Toc532282071 \h </w:instrText>
      </w:r>
      <w:r>
        <w:rPr>
          <w:noProof/>
        </w:rPr>
      </w:r>
      <w:r>
        <w:rPr>
          <w:noProof/>
        </w:rPr>
        <w:fldChar w:fldCharType="separate"/>
      </w:r>
      <w:r>
        <w:rPr>
          <w:noProof/>
        </w:rPr>
        <w:t>11</w:t>
      </w:r>
      <w:r>
        <w:rPr>
          <w:noProof/>
        </w:rPr>
        <w:fldChar w:fldCharType="end"/>
      </w:r>
    </w:p>
    <w:p w14:paraId="4E9158C7" w14:textId="77777777" w:rsidR="00357716" w:rsidRDefault="00357716">
      <w:pPr>
        <w:pStyle w:val="TOC5"/>
        <w:rPr>
          <w:rFonts w:asciiTheme="minorHAnsi" w:eastAsiaTheme="minorEastAsia" w:hAnsiTheme="minorHAnsi" w:cstheme="minorBidi"/>
          <w:noProof/>
          <w:kern w:val="0"/>
          <w:sz w:val="22"/>
          <w:szCs w:val="22"/>
        </w:rPr>
      </w:pPr>
      <w:r>
        <w:rPr>
          <w:noProof/>
        </w:rPr>
        <w:t>14  ASAO registration of certain aircraft</w:t>
      </w:r>
      <w:r>
        <w:rPr>
          <w:noProof/>
        </w:rPr>
        <w:tab/>
      </w:r>
      <w:r>
        <w:rPr>
          <w:noProof/>
        </w:rPr>
        <w:fldChar w:fldCharType="begin"/>
      </w:r>
      <w:r>
        <w:rPr>
          <w:noProof/>
        </w:rPr>
        <w:instrText xml:space="preserve"> PAGEREF _Toc532282072 \h </w:instrText>
      </w:r>
      <w:r>
        <w:rPr>
          <w:noProof/>
        </w:rPr>
      </w:r>
      <w:r>
        <w:rPr>
          <w:noProof/>
        </w:rPr>
        <w:fldChar w:fldCharType="separate"/>
      </w:r>
      <w:r>
        <w:rPr>
          <w:noProof/>
        </w:rPr>
        <w:t>11</w:t>
      </w:r>
      <w:r>
        <w:rPr>
          <w:noProof/>
        </w:rPr>
        <w:fldChar w:fldCharType="end"/>
      </w:r>
    </w:p>
    <w:p w14:paraId="39079FDD" w14:textId="77777777" w:rsidR="00357716" w:rsidRDefault="00357716">
      <w:pPr>
        <w:pStyle w:val="TOC5"/>
        <w:rPr>
          <w:rFonts w:asciiTheme="minorHAnsi" w:eastAsiaTheme="minorEastAsia" w:hAnsiTheme="minorHAnsi" w:cstheme="minorBidi"/>
          <w:noProof/>
          <w:kern w:val="0"/>
          <w:sz w:val="22"/>
          <w:szCs w:val="22"/>
        </w:rPr>
      </w:pPr>
      <w:r>
        <w:rPr>
          <w:noProof/>
        </w:rPr>
        <w:t>15  Airworthiness standards and assessments etc.</w:t>
      </w:r>
      <w:r>
        <w:rPr>
          <w:noProof/>
        </w:rPr>
        <w:tab/>
      </w:r>
      <w:r>
        <w:rPr>
          <w:noProof/>
        </w:rPr>
        <w:fldChar w:fldCharType="begin"/>
      </w:r>
      <w:r>
        <w:rPr>
          <w:noProof/>
        </w:rPr>
        <w:instrText xml:space="preserve"> PAGEREF _Toc532282073 \h </w:instrText>
      </w:r>
      <w:r>
        <w:rPr>
          <w:noProof/>
        </w:rPr>
      </w:r>
      <w:r>
        <w:rPr>
          <w:noProof/>
        </w:rPr>
        <w:fldChar w:fldCharType="separate"/>
      </w:r>
      <w:r>
        <w:rPr>
          <w:noProof/>
        </w:rPr>
        <w:t>11</w:t>
      </w:r>
      <w:r>
        <w:rPr>
          <w:noProof/>
        </w:rPr>
        <w:fldChar w:fldCharType="end"/>
      </w:r>
    </w:p>
    <w:p w14:paraId="748CA564" w14:textId="77777777" w:rsidR="00357716" w:rsidRDefault="00357716">
      <w:pPr>
        <w:pStyle w:val="TOC5"/>
        <w:rPr>
          <w:rFonts w:asciiTheme="minorHAnsi" w:eastAsiaTheme="minorEastAsia" w:hAnsiTheme="minorHAnsi" w:cstheme="minorBidi"/>
          <w:noProof/>
          <w:kern w:val="0"/>
          <w:sz w:val="22"/>
          <w:szCs w:val="22"/>
        </w:rPr>
      </w:pPr>
      <w:r>
        <w:rPr>
          <w:noProof/>
        </w:rPr>
        <w:t>16  Airworthiness activities</w:t>
      </w:r>
      <w:r>
        <w:rPr>
          <w:noProof/>
        </w:rPr>
        <w:tab/>
      </w:r>
      <w:r>
        <w:rPr>
          <w:noProof/>
        </w:rPr>
        <w:fldChar w:fldCharType="begin"/>
      </w:r>
      <w:r>
        <w:rPr>
          <w:noProof/>
        </w:rPr>
        <w:instrText xml:space="preserve"> PAGEREF _Toc532282074 \h </w:instrText>
      </w:r>
      <w:r>
        <w:rPr>
          <w:noProof/>
        </w:rPr>
      </w:r>
      <w:r>
        <w:rPr>
          <w:noProof/>
        </w:rPr>
        <w:fldChar w:fldCharType="separate"/>
      </w:r>
      <w:r>
        <w:rPr>
          <w:noProof/>
        </w:rPr>
        <w:t>12</w:t>
      </w:r>
      <w:r>
        <w:rPr>
          <w:noProof/>
        </w:rPr>
        <w:fldChar w:fldCharType="end"/>
      </w:r>
    </w:p>
    <w:p w14:paraId="52B1F1CD" w14:textId="77777777" w:rsidR="00357716" w:rsidRDefault="00357716">
      <w:pPr>
        <w:pStyle w:val="TOC5"/>
        <w:rPr>
          <w:rFonts w:asciiTheme="minorHAnsi" w:eastAsiaTheme="minorEastAsia" w:hAnsiTheme="minorHAnsi" w:cstheme="minorBidi"/>
          <w:noProof/>
          <w:kern w:val="0"/>
          <w:sz w:val="22"/>
          <w:szCs w:val="22"/>
        </w:rPr>
      </w:pPr>
      <w:r>
        <w:rPr>
          <w:noProof/>
        </w:rPr>
        <w:t>17  Part 149 airworthiness organisations</w:t>
      </w:r>
      <w:r>
        <w:rPr>
          <w:noProof/>
        </w:rPr>
        <w:tab/>
      </w:r>
      <w:r>
        <w:rPr>
          <w:noProof/>
        </w:rPr>
        <w:fldChar w:fldCharType="begin"/>
      </w:r>
      <w:r>
        <w:rPr>
          <w:noProof/>
        </w:rPr>
        <w:instrText xml:space="preserve"> PAGEREF _Toc532282075 \h </w:instrText>
      </w:r>
      <w:r>
        <w:rPr>
          <w:noProof/>
        </w:rPr>
      </w:r>
      <w:r>
        <w:rPr>
          <w:noProof/>
        </w:rPr>
        <w:fldChar w:fldCharType="separate"/>
      </w:r>
      <w:r>
        <w:rPr>
          <w:noProof/>
        </w:rPr>
        <w:t>14</w:t>
      </w:r>
      <w:r>
        <w:rPr>
          <w:noProof/>
        </w:rPr>
        <w:fldChar w:fldCharType="end"/>
      </w:r>
    </w:p>
    <w:p w14:paraId="0F9624B6" w14:textId="77777777" w:rsidR="00357716" w:rsidRDefault="00357716">
      <w:pPr>
        <w:pStyle w:val="TOC5"/>
        <w:rPr>
          <w:rFonts w:asciiTheme="minorHAnsi" w:eastAsiaTheme="minorEastAsia" w:hAnsiTheme="minorHAnsi" w:cstheme="minorBidi"/>
          <w:noProof/>
          <w:kern w:val="0"/>
          <w:sz w:val="22"/>
          <w:szCs w:val="22"/>
        </w:rPr>
      </w:pPr>
      <w:r>
        <w:rPr>
          <w:noProof/>
        </w:rPr>
        <w:t>18  Part 149 airworthiness training</w:t>
      </w:r>
      <w:r>
        <w:rPr>
          <w:noProof/>
        </w:rPr>
        <w:tab/>
      </w:r>
      <w:r>
        <w:rPr>
          <w:noProof/>
        </w:rPr>
        <w:fldChar w:fldCharType="begin"/>
      </w:r>
      <w:r>
        <w:rPr>
          <w:noProof/>
        </w:rPr>
        <w:instrText xml:space="preserve"> PAGEREF _Toc532282076 \h </w:instrText>
      </w:r>
      <w:r>
        <w:rPr>
          <w:noProof/>
        </w:rPr>
      </w:r>
      <w:r>
        <w:rPr>
          <w:noProof/>
        </w:rPr>
        <w:fldChar w:fldCharType="separate"/>
      </w:r>
      <w:r>
        <w:rPr>
          <w:noProof/>
        </w:rPr>
        <w:t>14</w:t>
      </w:r>
      <w:r>
        <w:rPr>
          <w:noProof/>
        </w:rPr>
        <w:fldChar w:fldCharType="end"/>
      </w:r>
    </w:p>
    <w:p w14:paraId="0E0B086D" w14:textId="77777777" w:rsidR="00357716" w:rsidRDefault="00357716">
      <w:pPr>
        <w:pStyle w:val="TOC5"/>
        <w:rPr>
          <w:rFonts w:asciiTheme="minorHAnsi" w:eastAsiaTheme="minorEastAsia" w:hAnsiTheme="minorHAnsi" w:cstheme="minorBidi"/>
          <w:noProof/>
          <w:kern w:val="0"/>
          <w:sz w:val="22"/>
          <w:szCs w:val="22"/>
        </w:rPr>
      </w:pPr>
      <w:r>
        <w:rPr>
          <w:noProof/>
        </w:rPr>
        <w:t>19  Flight operations—procedures for safe conduct</w:t>
      </w:r>
      <w:r>
        <w:rPr>
          <w:noProof/>
        </w:rPr>
        <w:tab/>
      </w:r>
      <w:r>
        <w:rPr>
          <w:noProof/>
        </w:rPr>
        <w:fldChar w:fldCharType="begin"/>
      </w:r>
      <w:r>
        <w:rPr>
          <w:noProof/>
        </w:rPr>
        <w:instrText xml:space="preserve"> PAGEREF _Toc532282077 \h </w:instrText>
      </w:r>
      <w:r>
        <w:rPr>
          <w:noProof/>
        </w:rPr>
      </w:r>
      <w:r>
        <w:rPr>
          <w:noProof/>
        </w:rPr>
        <w:fldChar w:fldCharType="separate"/>
      </w:r>
      <w:r>
        <w:rPr>
          <w:noProof/>
        </w:rPr>
        <w:t>15</w:t>
      </w:r>
      <w:r>
        <w:rPr>
          <w:noProof/>
        </w:rPr>
        <w:fldChar w:fldCharType="end"/>
      </w:r>
    </w:p>
    <w:p w14:paraId="584EFAD0" w14:textId="77777777" w:rsidR="00357716" w:rsidRDefault="00357716">
      <w:pPr>
        <w:pStyle w:val="TOC5"/>
        <w:rPr>
          <w:rFonts w:asciiTheme="minorHAnsi" w:eastAsiaTheme="minorEastAsia" w:hAnsiTheme="minorHAnsi" w:cstheme="minorBidi"/>
          <w:noProof/>
          <w:kern w:val="0"/>
          <w:sz w:val="22"/>
          <w:szCs w:val="22"/>
        </w:rPr>
      </w:pPr>
      <w:r>
        <w:rPr>
          <w:noProof/>
        </w:rPr>
        <w:t>20  Flight operations—duties essential to the operation of aircraft</w:t>
      </w:r>
      <w:r>
        <w:rPr>
          <w:noProof/>
        </w:rPr>
        <w:tab/>
      </w:r>
      <w:r>
        <w:rPr>
          <w:noProof/>
        </w:rPr>
        <w:fldChar w:fldCharType="begin"/>
      </w:r>
      <w:r>
        <w:rPr>
          <w:noProof/>
        </w:rPr>
        <w:instrText xml:space="preserve"> PAGEREF _Toc532282078 \h </w:instrText>
      </w:r>
      <w:r>
        <w:rPr>
          <w:noProof/>
        </w:rPr>
      </w:r>
      <w:r>
        <w:rPr>
          <w:noProof/>
        </w:rPr>
        <w:fldChar w:fldCharType="separate"/>
      </w:r>
      <w:r>
        <w:rPr>
          <w:noProof/>
        </w:rPr>
        <w:t>15</w:t>
      </w:r>
      <w:r>
        <w:rPr>
          <w:noProof/>
        </w:rPr>
        <w:fldChar w:fldCharType="end"/>
      </w:r>
    </w:p>
    <w:p w14:paraId="68F8E6C2" w14:textId="77777777" w:rsidR="00357716" w:rsidRDefault="00357716">
      <w:pPr>
        <w:pStyle w:val="TOC5"/>
        <w:rPr>
          <w:rFonts w:asciiTheme="minorHAnsi" w:eastAsiaTheme="minorEastAsia" w:hAnsiTheme="minorHAnsi" w:cstheme="minorBidi"/>
          <w:noProof/>
          <w:kern w:val="0"/>
          <w:sz w:val="22"/>
          <w:szCs w:val="22"/>
        </w:rPr>
      </w:pPr>
      <w:r>
        <w:rPr>
          <w:noProof/>
        </w:rPr>
        <w:t>21  Part 149 flight training organisations</w:t>
      </w:r>
      <w:r>
        <w:rPr>
          <w:noProof/>
        </w:rPr>
        <w:tab/>
      </w:r>
      <w:r>
        <w:rPr>
          <w:noProof/>
        </w:rPr>
        <w:fldChar w:fldCharType="begin"/>
      </w:r>
      <w:r>
        <w:rPr>
          <w:noProof/>
        </w:rPr>
        <w:instrText xml:space="preserve"> PAGEREF _Toc532282079 \h </w:instrText>
      </w:r>
      <w:r>
        <w:rPr>
          <w:noProof/>
        </w:rPr>
      </w:r>
      <w:r>
        <w:rPr>
          <w:noProof/>
        </w:rPr>
        <w:fldChar w:fldCharType="separate"/>
      </w:r>
      <w:r>
        <w:rPr>
          <w:noProof/>
        </w:rPr>
        <w:t>17</w:t>
      </w:r>
      <w:r>
        <w:rPr>
          <w:noProof/>
        </w:rPr>
        <w:fldChar w:fldCharType="end"/>
      </w:r>
    </w:p>
    <w:p w14:paraId="2FB9A194" w14:textId="77777777" w:rsidR="00357716" w:rsidRDefault="00357716">
      <w:pPr>
        <w:pStyle w:val="TOC5"/>
        <w:rPr>
          <w:rFonts w:asciiTheme="minorHAnsi" w:eastAsiaTheme="minorEastAsia" w:hAnsiTheme="minorHAnsi" w:cstheme="minorBidi"/>
          <w:noProof/>
          <w:kern w:val="0"/>
          <w:sz w:val="22"/>
          <w:szCs w:val="22"/>
        </w:rPr>
      </w:pPr>
      <w:r>
        <w:rPr>
          <w:noProof/>
        </w:rPr>
        <w:t>22  Applications to undertake aviation activity on basis of existing authorisations</w:t>
      </w:r>
      <w:r>
        <w:rPr>
          <w:noProof/>
        </w:rPr>
        <w:tab/>
      </w:r>
      <w:r>
        <w:rPr>
          <w:noProof/>
        </w:rPr>
        <w:fldChar w:fldCharType="begin"/>
      </w:r>
      <w:r>
        <w:rPr>
          <w:noProof/>
        </w:rPr>
        <w:instrText xml:space="preserve"> PAGEREF _Toc532282080 \h </w:instrText>
      </w:r>
      <w:r>
        <w:rPr>
          <w:noProof/>
        </w:rPr>
      </w:r>
      <w:r>
        <w:rPr>
          <w:noProof/>
        </w:rPr>
        <w:fldChar w:fldCharType="separate"/>
      </w:r>
      <w:r>
        <w:rPr>
          <w:noProof/>
        </w:rPr>
        <w:t>17</w:t>
      </w:r>
      <w:r>
        <w:rPr>
          <w:noProof/>
        </w:rPr>
        <w:fldChar w:fldCharType="end"/>
      </w:r>
    </w:p>
    <w:p w14:paraId="7F788354" w14:textId="77777777" w:rsidR="00357716" w:rsidRDefault="00357716">
      <w:pPr>
        <w:pStyle w:val="TOC3"/>
        <w:rPr>
          <w:rFonts w:asciiTheme="minorHAnsi" w:eastAsiaTheme="minorEastAsia" w:hAnsiTheme="minorHAnsi" w:cstheme="minorBidi"/>
          <w:b w:val="0"/>
          <w:noProof/>
          <w:kern w:val="0"/>
          <w:szCs w:val="22"/>
        </w:rPr>
      </w:pPr>
      <w:r>
        <w:rPr>
          <w:noProof/>
        </w:rPr>
        <w:t>Division 3—Aviation administration functions for parachuting activities</w:t>
      </w:r>
      <w:r>
        <w:rPr>
          <w:noProof/>
        </w:rPr>
        <w:tab/>
      </w:r>
      <w:r>
        <w:rPr>
          <w:noProof/>
        </w:rPr>
        <w:fldChar w:fldCharType="begin"/>
      </w:r>
      <w:r>
        <w:rPr>
          <w:noProof/>
        </w:rPr>
        <w:instrText xml:space="preserve"> PAGEREF _Toc532282081 \h </w:instrText>
      </w:r>
      <w:r>
        <w:rPr>
          <w:noProof/>
        </w:rPr>
      </w:r>
      <w:r>
        <w:rPr>
          <w:noProof/>
        </w:rPr>
        <w:fldChar w:fldCharType="separate"/>
      </w:r>
      <w:r>
        <w:rPr>
          <w:noProof/>
        </w:rPr>
        <w:t>19</w:t>
      </w:r>
      <w:r>
        <w:rPr>
          <w:noProof/>
        </w:rPr>
        <w:fldChar w:fldCharType="end"/>
      </w:r>
    </w:p>
    <w:p w14:paraId="4D53222E" w14:textId="77777777" w:rsidR="00357716" w:rsidRDefault="00357716">
      <w:pPr>
        <w:pStyle w:val="TOC5"/>
        <w:rPr>
          <w:rFonts w:asciiTheme="minorHAnsi" w:eastAsiaTheme="minorEastAsia" w:hAnsiTheme="minorHAnsi" w:cstheme="minorBidi"/>
          <w:noProof/>
          <w:kern w:val="0"/>
          <w:sz w:val="22"/>
          <w:szCs w:val="22"/>
        </w:rPr>
      </w:pPr>
      <w:r>
        <w:rPr>
          <w:noProof/>
        </w:rPr>
        <w:t>23  Parachute descents</w:t>
      </w:r>
      <w:r>
        <w:rPr>
          <w:noProof/>
        </w:rPr>
        <w:tab/>
      </w:r>
      <w:r>
        <w:rPr>
          <w:noProof/>
        </w:rPr>
        <w:fldChar w:fldCharType="begin"/>
      </w:r>
      <w:r>
        <w:rPr>
          <w:noProof/>
        </w:rPr>
        <w:instrText xml:space="preserve"> PAGEREF _Toc532282082 \h </w:instrText>
      </w:r>
      <w:r>
        <w:rPr>
          <w:noProof/>
        </w:rPr>
      </w:r>
      <w:r>
        <w:rPr>
          <w:noProof/>
        </w:rPr>
        <w:fldChar w:fldCharType="separate"/>
      </w:r>
      <w:r>
        <w:rPr>
          <w:noProof/>
        </w:rPr>
        <w:t>19</w:t>
      </w:r>
      <w:r>
        <w:rPr>
          <w:noProof/>
        </w:rPr>
        <w:fldChar w:fldCharType="end"/>
      </w:r>
    </w:p>
    <w:p w14:paraId="09531183" w14:textId="77777777" w:rsidR="00357716" w:rsidRDefault="00357716">
      <w:pPr>
        <w:pStyle w:val="TOC5"/>
        <w:rPr>
          <w:rFonts w:asciiTheme="minorHAnsi" w:eastAsiaTheme="minorEastAsia" w:hAnsiTheme="minorHAnsi" w:cstheme="minorBidi"/>
          <w:noProof/>
          <w:kern w:val="0"/>
          <w:sz w:val="22"/>
          <w:szCs w:val="22"/>
        </w:rPr>
      </w:pPr>
      <w:r>
        <w:rPr>
          <w:noProof/>
        </w:rPr>
        <w:t>24  Parachuting operations—procedures for safe conduct</w:t>
      </w:r>
      <w:r>
        <w:rPr>
          <w:noProof/>
        </w:rPr>
        <w:tab/>
      </w:r>
      <w:r>
        <w:rPr>
          <w:noProof/>
        </w:rPr>
        <w:fldChar w:fldCharType="begin"/>
      </w:r>
      <w:r>
        <w:rPr>
          <w:noProof/>
        </w:rPr>
        <w:instrText xml:space="preserve"> PAGEREF _Toc532282083 \h </w:instrText>
      </w:r>
      <w:r>
        <w:rPr>
          <w:noProof/>
        </w:rPr>
      </w:r>
      <w:r>
        <w:rPr>
          <w:noProof/>
        </w:rPr>
        <w:fldChar w:fldCharType="separate"/>
      </w:r>
      <w:r>
        <w:rPr>
          <w:noProof/>
        </w:rPr>
        <w:t>20</w:t>
      </w:r>
      <w:r>
        <w:rPr>
          <w:noProof/>
        </w:rPr>
        <w:fldChar w:fldCharType="end"/>
      </w:r>
    </w:p>
    <w:p w14:paraId="52D3770D" w14:textId="77777777" w:rsidR="00357716" w:rsidRDefault="00357716">
      <w:pPr>
        <w:pStyle w:val="TOC5"/>
        <w:rPr>
          <w:rFonts w:asciiTheme="minorHAnsi" w:eastAsiaTheme="minorEastAsia" w:hAnsiTheme="minorHAnsi" w:cstheme="minorBidi"/>
          <w:noProof/>
          <w:kern w:val="0"/>
          <w:sz w:val="22"/>
          <w:szCs w:val="22"/>
        </w:rPr>
      </w:pPr>
      <w:r>
        <w:rPr>
          <w:noProof/>
        </w:rPr>
        <w:t>25  Parachuting operators other than training organisations</w:t>
      </w:r>
      <w:r>
        <w:rPr>
          <w:noProof/>
        </w:rPr>
        <w:tab/>
      </w:r>
      <w:r>
        <w:rPr>
          <w:noProof/>
        </w:rPr>
        <w:fldChar w:fldCharType="begin"/>
      </w:r>
      <w:r>
        <w:rPr>
          <w:noProof/>
        </w:rPr>
        <w:instrText xml:space="preserve"> PAGEREF _Toc532282084 \h </w:instrText>
      </w:r>
      <w:r>
        <w:rPr>
          <w:noProof/>
        </w:rPr>
      </w:r>
      <w:r>
        <w:rPr>
          <w:noProof/>
        </w:rPr>
        <w:fldChar w:fldCharType="separate"/>
      </w:r>
      <w:r>
        <w:rPr>
          <w:noProof/>
        </w:rPr>
        <w:t>20</w:t>
      </w:r>
      <w:r>
        <w:rPr>
          <w:noProof/>
        </w:rPr>
        <w:fldChar w:fldCharType="end"/>
      </w:r>
    </w:p>
    <w:p w14:paraId="158B0ADD" w14:textId="77777777" w:rsidR="00357716" w:rsidRDefault="00357716">
      <w:pPr>
        <w:pStyle w:val="TOC5"/>
        <w:rPr>
          <w:rFonts w:asciiTheme="minorHAnsi" w:eastAsiaTheme="minorEastAsia" w:hAnsiTheme="minorHAnsi" w:cstheme="minorBidi"/>
          <w:noProof/>
          <w:kern w:val="0"/>
          <w:sz w:val="22"/>
          <w:szCs w:val="22"/>
        </w:rPr>
      </w:pPr>
      <w:r>
        <w:rPr>
          <w:noProof/>
        </w:rPr>
        <w:t>26  Operating an aircraft to facilitate a parachute descent</w:t>
      </w:r>
      <w:r>
        <w:rPr>
          <w:noProof/>
        </w:rPr>
        <w:tab/>
      </w:r>
      <w:r>
        <w:rPr>
          <w:noProof/>
        </w:rPr>
        <w:fldChar w:fldCharType="begin"/>
      </w:r>
      <w:r>
        <w:rPr>
          <w:noProof/>
        </w:rPr>
        <w:instrText xml:space="preserve"> PAGEREF _Toc532282085 \h </w:instrText>
      </w:r>
      <w:r>
        <w:rPr>
          <w:noProof/>
        </w:rPr>
      </w:r>
      <w:r>
        <w:rPr>
          <w:noProof/>
        </w:rPr>
        <w:fldChar w:fldCharType="separate"/>
      </w:r>
      <w:r>
        <w:rPr>
          <w:noProof/>
        </w:rPr>
        <w:t>21</w:t>
      </w:r>
      <w:r>
        <w:rPr>
          <w:noProof/>
        </w:rPr>
        <w:fldChar w:fldCharType="end"/>
      </w:r>
    </w:p>
    <w:p w14:paraId="122C6B4C" w14:textId="77777777" w:rsidR="00357716" w:rsidRDefault="00357716">
      <w:pPr>
        <w:pStyle w:val="TOC5"/>
        <w:rPr>
          <w:rFonts w:asciiTheme="minorHAnsi" w:eastAsiaTheme="minorEastAsia" w:hAnsiTheme="minorHAnsi" w:cstheme="minorBidi"/>
          <w:noProof/>
          <w:kern w:val="0"/>
          <w:sz w:val="22"/>
          <w:szCs w:val="22"/>
        </w:rPr>
      </w:pPr>
      <w:r>
        <w:rPr>
          <w:noProof/>
        </w:rPr>
        <w:t>27  Parachuting training organisations</w:t>
      </w:r>
      <w:r>
        <w:rPr>
          <w:noProof/>
        </w:rPr>
        <w:tab/>
      </w:r>
      <w:r>
        <w:rPr>
          <w:noProof/>
        </w:rPr>
        <w:fldChar w:fldCharType="begin"/>
      </w:r>
      <w:r>
        <w:rPr>
          <w:noProof/>
        </w:rPr>
        <w:instrText xml:space="preserve"> PAGEREF _Toc532282086 \h </w:instrText>
      </w:r>
      <w:r>
        <w:rPr>
          <w:noProof/>
        </w:rPr>
      </w:r>
      <w:r>
        <w:rPr>
          <w:noProof/>
        </w:rPr>
        <w:fldChar w:fldCharType="separate"/>
      </w:r>
      <w:r>
        <w:rPr>
          <w:noProof/>
        </w:rPr>
        <w:t>22</w:t>
      </w:r>
      <w:r>
        <w:rPr>
          <w:noProof/>
        </w:rPr>
        <w:fldChar w:fldCharType="end"/>
      </w:r>
    </w:p>
    <w:p w14:paraId="4D1D0020" w14:textId="77777777" w:rsidR="00357716" w:rsidRDefault="00357716">
      <w:pPr>
        <w:pStyle w:val="TOC5"/>
        <w:rPr>
          <w:rFonts w:asciiTheme="minorHAnsi" w:eastAsiaTheme="minorEastAsia" w:hAnsiTheme="minorHAnsi" w:cstheme="minorBidi"/>
          <w:noProof/>
          <w:kern w:val="0"/>
          <w:sz w:val="22"/>
          <w:szCs w:val="22"/>
        </w:rPr>
      </w:pPr>
      <w:r>
        <w:rPr>
          <w:noProof/>
        </w:rPr>
        <w:t>28  Parachute airworthiness</w:t>
      </w:r>
      <w:r>
        <w:rPr>
          <w:noProof/>
        </w:rPr>
        <w:tab/>
      </w:r>
      <w:r>
        <w:rPr>
          <w:noProof/>
        </w:rPr>
        <w:fldChar w:fldCharType="begin"/>
      </w:r>
      <w:r>
        <w:rPr>
          <w:noProof/>
        </w:rPr>
        <w:instrText xml:space="preserve"> PAGEREF _Toc532282087 \h </w:instrText>
      </w:r>
      <w:r>
        <w:rPr>
          <w:noProof/>
        </w:rPr>
      </w:r>
      <w:r>
        <w:rPr>
          <w:noProof/>
        </w:rPr>
        <w:fldChar w:fldCharType="separate"/>
      </w:r>
      <w:r>
        <w:rPr>
          <w:noProof/>
        </w:rPr>
        <w:t>22</w:t>
      </w:r>
      <w:r>
        <w:rPr>
          <w:noProof/>
        </w:rPr>
        <w:fldChar w:fldCharType="end"/>
      </w:r>
    </w:p>
    <w:p w14:paraId="6C9AAA55" w14:textId="77777777" w:rsidR="00357716" w:rsidRDefault="00357716">
      <w:pPr>
        <w:pStyle w:val="TOC5"/>
        <w:rPr>
          <w:rFonts w:asciiTheme="minorHAnsi" w:eastAsiaTheme="minorEastAsia" w:hAnsiTheme="minorHAnsi" w:cstheme="minorBidi"/>
          <w:noProof/>
          <w:kern w:val="0"/>
          <w:sz w:val="22"/>
          <w:szCs w:val="22"/>
        </w:rPr>
      </w:pPr>
      <w:r>
        <w:rPr>
          <w:noProof/>
        </w:rPr>
        <w:t>29  Applications to undertake parachuting activity on basis of existing authorisations</w:t>
      </w:r>
      <w:r>
        <w:rPr>
          <w:noProof/>
        </w:rPr>
        <w:tab/>
      </w:r>
      <w:r>
        <w:rPr>
          <w:noProof/>
        </w:rPr>
        <w:fldChar w:fldCharType="begin"/>
      </w:r>
      <w:r>
        <w:rPr>
          <w:noProof/>
        </w:rPr>
        <w:instrText xml:space="preserve"> PAGEREF _Toc532282088 \h </w:instrText>
      </w:r>
      <w:r>
        <w:rPr>
          <w:noProof/>
        </w:rPr>
      </w:r>
      <w:r>
        <w:rPr>
          <w:noProof/>
        </w:rPr>
        <w:fldChar w:fldCharType="separate"/>
      </w:r>
      <w:r>
        <w:rPr>
          <w:noProof/>
        </w:rPr>
        <w:t>23</w:t>
      </w:r>
      <w:r>
        <w:rPr>
          <w:noProof/>
        </w:rPr>
        <w:fldChar w:fldCharType="end"/>
      </w:r>
    </w:p>
    <w:p w14:paraId="04856F80" w14:textId="77777777" w:rsidR="00357716" w:rsidRDefault="00357716">
      <w:pPr>
        <w:pStyle w:val="TOC3"/>
        <w:rPr>
          <w:rFonts w:asciiTheme="minorHAnsi" w:eastAsiaTheme="minorEastAsia" w:hAnsiTheme="minorHAnsi" w:cstheme="minorBidi"/>
          <w:b w:val="0"/>
          <w:noProof/>
          <w:kern w:val="0"/>
          <w:szCs w:val="22"/>
        </w:rPr>
      </w:pPr>
      <w:r>
        <w:rPr>
          <w:noProof/>
        </w:rPr>
        <w:t>Division 4—Aviation administration functions: miscellaneous</w:t>
      </w:r>
      <w:r>
        <w:rPr>
          <w:noProof/>
        </w:rPr>
        <w:tab/>
      </w:r>
      <w:r>
        <w:rPr>
          <w:noProof/>
        </w:rPr>
        <w:fldChar w:fldCharType="begin"/>
      </w:r>
      <w:r>
        <w:rPr>
          <w:noProof/>
        </w:rPr>
        <w:instrText xml:space="preserve"> PAGEREF _Toc532282089 \h </w:instrText>
      </w:r>
      <w:r>
        <w:rPr>
          <w:noProof/>
        </w:rPr>
      </w:r>
      <w:r>
        <w:rPr>
          <w:noProof/>
        </w:rPr>
        <w:fldChar w:fldCharType="separate"/>
      </w:r>
      <w:r>
        <w:rPr>
          <w:noProof/>
        </w:rPr>
        <w:t>24</w:t>
      </w:r>
      <w:r>
        <w:rPr>
          <w:noProof/>
        </w:rPr>
        <w:fldChar w:fldCharType="end"/>
      </w:r>
    </w:p>
    <w:p w14:paraId="0E133547" w14:textId="77777777" w:rsidR="00357716" w:rsidRDefault="00357716">
      <w:pPr>
        <w:pStyle w:val="TOC5"/>
        <w:rPr>
          <w:rFonts w:asciiTheme="minorHAnsi" w:eastAsiaTheme="minorEastAsia" w:hAnsiTheme="minorHAnsi" w:cstheme="minorBidi"/>
          <w:noProof/>
          <w:kern w:val="0"/>
          <w:sz w:val="22"/>
          <w:szCs w:val="22"/>
        </w:rPr>
      </w:pPr>
      <w:r>
        <w:rPr>
          <w:noProof/>
        </w:rPr>
        <w:t>30  Airworthiness function—aircraft operated to tow gliders</w:t>
      </w:r>
      <w:r>
        <w:rPr>
          <w:noProof/>
        </w:rPr>
        <w:tab/>
      </w:r>
      <w:r>
        <w:rPr>
          <w:noProof/>
        </w:rPr>
        <w:fldChar w:fldCharType="begin"/>
      </w:r>
      <w:r>
        <w:rPr>
          <w:noProof/>
        </w:rPr>
        <w:instrText xml:space="preserve"> PAGEREF _Toc532282090 \h </w:instrText>
      </w:r>
      <w:r>
        <w:rPr>
          <w:noProof/>
        </w:rPr>
      </w:r>
      <w:r>
        <w:rPr>
          <w:noProof/>
        </w:rPr>
        <w:fldChar w:fldCharType="separate"/>
      </w:r>
      <w:r>
        <w:rPr>
          <w:noProof/>
        </w:rPr>
        <w:t>24</w:t>
      </w:r>
      <w:r>
        <w:rPr>
          <w:noProof/>
        </w:rPr>
        <w:fldChar w:fldCharType="end"/>
      </w:r>
    </w:p>
    <w:p w14:paraId="11EFABFA" w14:textId="77777777" w:rsidR="00357716" w:rsidRDefault="00357716">
      <w:pPr>
        <w:pStyle w:val="TOC2"/>
        <w:rPr>
          <w:rFonts w:asciiTheme="minorHAnsi" w:eastAsiaTheme="minorEastAsia" w:hAnsiTheme="minorHAnsi" w:cstheme="minorBidi"/>
          <w:b w:val="0"/>
          <w:noProof/>
          <w:kern w:val="0"/>
          <w:sz w:val="22"/>
          <w:szCs w:val="22"/>
        </w:rPr>
      </w:pPr>
      <w:r>
        <w:rPr>
          <w:noProof/>
        </w:rPr>
        <w:t>Chapter 3—Key personnel</w:t>
      </w:r>
      <w:r>
        <w:rPr>
          <w:noProof/>
        </w:rPr>
        <w:tab/>
      </w:r>
      <w:r>
        <w:rPr>
          <w:noProof/>
        </w:rPr>
        <w:fldChar w:fldCharType="begin"/>
      </w:r>
      <w:r>
        <w:rPr>
          <w:noProof/>
        </w:rPr>
        <w:instrText xml:space="preserve"> PAGEREF _Toc532282091 \h </w:instrText>
      </w:r>
      <w:r>
        <w:rPr>
          <w:noProof/>
        </w:rPr>
      </w:r>
      <w:r>
        <w:rPr>
          <w:noProof/>
        </w:rPr>
        <w:fldChar w:fldCharType="separate"/>
      </w:r>
      <w:r>
        <w:rPr>
          <w:noProof/>
        </w:rPr>
        <w:t>25</w:t>
      </w:r>
      <w:r>
        <w:rPr>
          <w:noProof/>
        </w:rPr>
        <w:fldChar w:fldCharType="end"/>
      </w:r>
    </w:p>
    <w:p w14:paraId="32A55EBA" w14:textId="77777777" w:rsidR="00357716" w:rsidRDefault="00357716">
      <w:pPr>
        <w:pStyle w:val="TOC5"/>
        <w:rPr>
          <w:rFonts w:asciiTheme="minorHAnsi" w:eastAsiaTheme="minorEastAsia" w:hAnsiTheme="minorHAnsi" w:cstheme="minorBidi"/>
          <w:noProof/>
          <w:kern w:val="0"/>
          <w:sz w:val="22"/>
          <w:szCs w:val="22"/>
        </w:rPr>
      </w:pPr>
      <w:r>
        <w:rPr>
          <w:noProof/>
        </w:rPr>
        <w:t>31 Key personnel—managers of approved functions</w:t>
      </w:r>
      <w:r>
        <w:rPr>
          <w:noProof/>
        </w:rPr>
        <w:tab/>
      </w:r>
      <w:r>
        <w:rPr>
          <w:noProof/>
        </w:rPr>
        <w:fldChar w:fldCharType="begin"/>
      </w:r>
      <w:r>
        <w:rPr>
          <w:noProof/>
        </w:rPr>
        <w:instrText xml:space="preserve"> PAGEREF _Toc532282092 \h </w:instrText>
      </w:r>
      <w:r>
        <w:rPr>
          <w:noProof/>
        </w:rPr>
      </w:r>
      <w:r>
        <w:rPr>
          <w:noProof/>
        </w:rPr>
        <w:fldChar w:fldCharType="separate"/>
      </w:r>
      <w:r>
        <w:rPr>
          <w:noProof/>
        </w:rPr>
        <w:t>25</w:t>
      </w:r>
      <w:r>
        <w:rPr>
          <w:noProof/>
        </w:rPr>
        <w:fldChar w:fldCharType="end"/>
      </w:r>
    </w:p>
    <w:p w14:paraId="0D2FD54C" w14:textId="77777777" w:rsidR="00357716" w:rsidRDefault="00357716">
      <w:pPr>
        <w:pStyle w:val="TOC2"/>
        <w:rPr>
          <w:rFonts w:asciiTheme="minorHAnsi" w:eastAsiaTheme="minorEastAsia" w:hAnsiTheme="minorHAnsi" w:cstheme="minorBidi"/>
          <w:b w:val="0"/>
          <w:noProof/>
          <w:kern w:val="0"/>
          <w:sz w:val="22"/>
          <w:szCs w:val="22"/>
        </w:rPr>
      </w:pPr>
      <w:r>
        <w:rPr>
          <w:noProof/>
        </w:rPr>
        <w:t>Chapter 4—Changes to exposition</w:t>
      </w:r>
      <w:r>
        <w:rPr>
          <w:noProof/>
        </w:rPr>
        <w:tab/>
      </w:r>
      <w:r>
        <w:rPr>
          <w:noProof/>
        </w:rPr>
        <w:fldChar w:fldCharType="begin"/>
      </w:r>
      <w:r>
        <w:rPr>
          <w:noProof/>
        </w:rPr>
        <w:instrText xml:space="preserve"> PAGEREF _Toc532282093 \h </w:instrText>
      </w:r>
      <w:r>
        <w:rPr>
          <w:noProof/>
        </w:rPr>
      </w:r>
      <w:r>
        <w:rPr>
          <w:noProof/>
        </w:rPr>
        <w:fldChar w:fldCharType="separate"/>
      </w:r>
      <w:r>
        <w:rPr>
          <w:noProof/>
        </w:rPr>
        <w:t>26</w:t>
      </w:r>
      <w:r>
        <w:rPr>
          <w:noProof/>
        </w:rPr>
        <w:fldChar w:fldCharType="end"/>
      </w:r>
    </w:p>
    <w:p w14:paraId="7F168246" w14:textId="77777777" w:rsidR="00357716" w:rsidRDefault="00357716">
      <w:pPr>
        <w:pStyle w:val="TOC5"/>
        <w:rPr>
          <w:rFonts w:asciiTheme="minorHAnsi" w:eastAsiaTheme="minorEastAsia" w:hAnsiTheme="minorHAnsi" w:cstheme="minorBidi"/>
          <w:noProof/>
          <w:kern w:val="0"/>
          <w:sz w:val="22"/>
          <w:szCs w:val="22"/>
        </w:rPr>
      </w:pPr>
      <w:r>
        <w:rPr>
          <w:noProof/>
        </w:rPr>
        <w:t>32  Requirements for application to approve changes to exposition</w:t>
      </w:r>
      <w:r>
        <w:rPr>
          <w:noProof/>
        </w:rPr>
        <w:tab/>
      </w:r>
      <w:r>
        <w:rPr>
          <w:noProof/>
        </w:rPr>
        <w:fldChar w:fldCharType="begin"/>
      </w:r>
      <w:r>
        <w:rPr>
          <w:noProof/>
        </w:rPr>
        <w:instrText xml:space="preserve"> PAGEREF _Toc532282094 \h </w:instrText>
      </w:r>
      <w:r>
        <w:rPr>
          <w:noProof/>
        </w:rPr>
      </w:r>
      <w:r>
        <w:rPr>
          <w:noProof/>
        </w:rPr>
        <w:fldChar w:fldCharType="separate"/>
      </w:r>
      <w:r>
        <w:rPr>
          <w:noProof/>
        </w:rPr>
        <w:t>26</w:t>
      </w:r>
      <w:r>
        <w:rPr>
          <w:noProof/>
        </w:rPr>
        <w:fldChar w:fldCharType="end"/>
      </w:r>
    </w:p>
    <w:p w14:paraId="1D90A414" w14:textId="77777777" w:rsidR="00357716" w:rsidRDefault="00357716">
      <w:pPr>
        <w:pStyle w:val="TOC2"/>
        <w:rPr>
          <w:rFonts w:asciiTheme="minorHAnsi" w:eastAsiaTheme="minorEastAsia" w:hAnsiTheme="minorHAnsi" w:cstheme="minorBidi"/>
          <w:b w:val="0"/>
          <w:noProof/>
          <w:kern w:val="0"/>
          <w:sz w:val="22"/>
          <w:szCs w:val="22"/>
        </w:rPr>
      </w:pPr>
      <w:r>
        <w:rPr>
          <w:noProof/>
        </w:rPr>
        <w:lastRenderedPageBreak/>
        <w:t>Chapter 5—Systems and procedures</w:t>
      </w:r>
      <w:r>
        <w:rPr>
          <w:noProof/>
        </w:rPr>
        <w:tab/>
      </w:r>
      <w:r>
        <w:rPr>
          <w:noProof/>
        </w:rPr>
        <w:fldChar w:fldCharType="begin"/>
      </w:r>
      <w:r>
        <w:rPr>
          <w:noProof/>
        </w:rPr>
        <w:instrText xml:space="preserve"> PAGEREF _Toc532282095 \h </w:instrText>
      </w:r>
      <w:r>
        <w:rPr>
          <w:noProof/>
        </w:rPr>
      </w:r>
      <w:r>
        <w:rPr>
          <w:noProof/>
        </w:rPr>
        <w:fldChar w:fldCharType="separate"/>
      </w:r>
      <w:r>
        <w:rPr>
          <w:noProof/>
        </w:rPr>
        <w:t>27</w:t>
      </w:r>
      <w:r>
        <w:rPr>
          <w:noProof/>
        </w:rPr>
        <w:fldChar w:fldCharType="end"/>
      </w:r>
    </w:p>
    <w:p w14:paraId="50F3556D" w14:textId="77777777" w:rsidR="00357716" w:rsidRDefault="00357716">
      <w:pPr>
        <w:pStyle w:val="TOC5"/>
        <w:rPr>
          <w:rFonts w:asciiTheme="minorHAnsi" w:eastAsiaTheme="minorEastAsia" w:hAnsiTheme="minorHAnsi" w:cstheme="minorBidi"/>
          <w:noProof/>
          <w:kern w:val="0"/>
          <w:sz w:val="22"/>
          <w:szCs w:val="22"/>
        </w:rPr>
      </w:pPr>
      <w:r>
        <w:rPr>
          <w:noProof/>
        </w:rPr>
        <w:t>33  Requirements for safety management system</w:t>
      </w:r>
      <w:r>
        <w:rPr>
          <w:noProof/>
        </w:rPr>
        <w:tab/>
      </w:r>
      <w:r>
        <w:rPr>
          <w:noProof/>
        </w:rPr>
        <w:fldChar w:fldCharType="begin"/>
      </w:r>
      <w:r>
        <w:rPr>
          <w:noProof/>
        </w:rPr>
        <w:instrText xml:space="preserve"> PAGEREF _Toc532282096 \h </w:instrText>
      </w:r>
      <w:r>
        <w:rPr>
          <w:noProof/>
        </w:rPr>
      </w:r>
      <w:r>
        <w:rPr>
          <w:noProof/>
        </w:rPr>
        <w:fldChar w:fldCharType="separate"/>
      </w:r>
      <w:r>
        <w:rPr>
          <w:noProof/>
        </w:rPr>
        <w:t>27</w:t>
      </w:r>
      <w:r>
        <w:rPr>
          <w:noProof/>
        </w:rPr>
        <w:fldChar w:fldCharType="end"/>
      </w:r>
    </w:p>
    <w:p w14:paraId="22211F59" w14:textId="77777777" w:rsidR="00357716" w:rsidRDefault="00357716">
      <w:pPr>
        <w:pStyle w:val="TOC5"/>
        <w:rPr>
          <w:rFonts w:asciiTheme="minorHAnsi" w:eastAsiaTheme="minorEastAsia" w:hAnsiTheme="minorHAnsi" w:cstheme="minorBidi"/>
          <w:noProof/>
          <w:kern w:val="0"/>
          <w:sz w:val="22"/>
          <w:szCs w:val="22"/>
        </w:rPr>
      </w:pPr>
      <w:r>
        <w:rPr>
          <w:noProof/>
        </w:rPr>
        <w:t>34  Requirements for audit and surveillance system</w:t>
      </w:r>
      <w:r>
        <w:rPr>
          <w:noProof/>
        </w:rPr>
        <w:tab/>
      </w:r>
      <w:r>
        <w:rPr>
          <w:noProof/>
        </w:rPr>
        <w:fldChar w:fldCharType="begin"/>
      </w:r>
      <w:r>
        <w:rPr>
          <w:noProof/>
        </w:rPr>
        <w:instrText xml:space="preserve"> PAGEREF _Toc532282097 \h </w:instrText>
      </w:r>
      <w:r>
        <w:rPr>
          <w:noProof/>
        </w:rPr>
      </w:r>
      <w:r>
        <w:rPr>
          <w:noProof/>
        </w:rPr>
        <w:fldChar w:fldCharType="separate"/>
      </w:r>
      <w:r>
        <w:rPr>
          <w:noProof/>
        </w:rPr>
        <w:t>28</w:t>
      </w:r>
      <w:r>
        <w:rPr>
          <w:noProof/>
        </w:rPr>
        <w:fldChar w:fldCharType="end"/>
      </w:r>
    </w:p>
    <w:p w14:paraId="6BBC709F" w14:textId="77777777" w:rsidR="00357716" w:rsidRDefault="00357716">
      <w:pPr>
        <w:pStyle w:val="TOC5"/>
        <w:rPr>
          <w:rFonts w:asciiTheme="minorHAnsi" w:eastAsiaTheme="minorEastAsia" w:hAnsiTheme="minorHAnsi" w:cstheme="minorBidi"/>
          <w:noProof/>
          <w:kern w:val="0"/>
          <w:sz w:val="22"/>
          <w:szCs w:val="22"/>
        </w:rPr>
      </w:pPr>
      <w:r>
        <w:rPr>
          <w:noProof/>
        </w:rPr>
        <w:t>35  Reference materials for administered Part 149 aircraft</w:t>
      </w:r>
      <w:r>
        <w:rPr>
          <w:noProof/>
        </w:rPr>
        <w:tab/>
      </w:r>
      <w:r>
        <w:rPr>
          <w:noProof/>
        </w:rPr>
        <w:fldChar w:fldCharType="begin"/>
      </w:r>
      <w:r>
        <w:rPr>
          <w:noProof/>
        </w:rPr>
        <w:instrText xml:space="preserve"> PAGEREF _Toc532282098 \h </w:instrText>
      </w:r>
      <w:r>
        <w:rPr>
          <w:noProof/>
        </w:rPr>
      </w:r>
      <w:r>
        <w:rPr>
          <w:noProof/>
        </w:rPr>
        <w:fldChar w:fldCharType="separate"/>
      </w:r>
      <w:r>
        <w:rPr>
          <w:noProof/>
        </w:rPr>
        <w:t>28</w:t>
      </w:r>
      <w:r>
        <w:rPr>
          <w:noProof/>
        </w:rPr>
        <w:fldChar w:fldCharType="end"/>
      </w:r>
    </w:p>
    <w:p w14:paraId="3739750E" w14:textId="77777777" w:rsidR="00357716" w:rsidRDefault="00357716">
      <w:pPr>
        <w:pStyle w:val="TOC2"/>
        <w:rPr>
          <w:rFonts w:asciiTheme="minorHAnsi" w:eastAsiaTheme="minorEastAsia" w:hAnsiTheme="minorHAnsi" w:cstheme="minorBidi"/>
          <w:b w:val="0"/>
          <w:noProof/>
          <w:kern w:val="0"/>
          <w:sz w:val="22"/>
          <w:szCs w:val="22"/>
        </w:rPr>
      </w:pPr>
      <w:r>
        <w:rPr>
          <w:noProof/>
        </w:rPr>
        <w:t>Chapter 6—ASAO aviation administration and enforcement rules</w:t>
      </w:r>
      <w:r>
        <w:rPr>
          <w:noProof/>
        </w:rPr>
        <w:tab/>
      </w:r>
      <w:r>
        <w:rPr>
          <w:noProof/>
        </w:rPr>
        <w:fldChar w:fldCharType="begin"/>
      </w:r>
      <w:r>
        <w:rPr>
          <w:noProof/>
        </w:rPr>
        <w:instrText xml:space="preserve"> PAGEREF _Toc532282099 \h </w:instrText>
      </w:r>
      <w:r>
        <w:rPr>
          <w:noProof/>
        </w:rPr>
      </w:r>
      <w:r>
        <w:rPr>
          <w:noProof/>
        </w:rPr>
        <w:fldChar w:fldCharType="separate"/>
      </w:r>
      <w:r>
        <w:rPr>
          <w:noProof/>
        </w:rPr>
        <w:t>30</w:t>
      </w:r>
      <w:r>
        <w:rPr>
          <w:noProof/>
        </w:rPr>
        <w:fldChar w:fldCharType="end"/>
      </w:r>
    </w:p>
    <w:p w14:paraId="324C6624" w14:textId="77777777" w:rsidR="00357716" w:rsidRDefault="00357716">
      <w:pPr>
        <w:pStyle w:val="TOC5"/>
        <w:rPr>
          <w:rFonts w:asciiTheme="minorHAnsi" w:eastAsiaTheme="minorEastAsia" w:hAnsiTheme="minorHAnsi" w:cstheme="minorBidi"/>
          <w:noProof/>
          <w:kern w:val="0"/>
          <w:sz w:val="22"/>
          <w:szCs w:val="22"/>
        </w:rPr>
      </w:pPr>
      <w:r>
        <w:rPr>
          <w:noProof/>
        </w:rPr>
        <w:t>36  Aviation administration and enforcement rules</w:t>
      </w:r>
      <w:r>
        <w:rPr>
          <w:noProof/>
        </w:rPr>
        <w:tab/>
      </w:r>
      <w:r>
        <w:rPr>
          <w:noProof/>
        </w:rPr>
        <w:fldChar w:fldCharType="begin"/>
      </w:r>
      <w:r>
        <w:rPr>
          <w:noProof/>
        </w:rPr>
        <w:instrText xml:space="preserve"> PAGEREF _Toc532282100 \h </w:instrText>
      </w:r>
      <w:r>
        <w:rPr>
          <w:noProof/>
        </w:rPr>
      </w:r>
      <w:r>
        <w:rPr>
          <w:noProof/>
        </w:rPr>
        <w:fldChar w:fldCharType="separate"/>
      </w:r>
      <w:r>
        <w:rPr>
          <w:noProof/>
        </w:rPr>
        <w:t>30</w:t>
      </w:r>
      <w:r>
        <w:rPr>
          <w:noProof/>
        </w:rPr>
        <w:fldChar w:fldCharType="end"/>
      </w:r>
    </w:p>
    <w:p w14:paraId="37F73491" w14:textId="77777777" w:rsidR="00357716" w:rsidRDefault="00357716">
      <w:pPr>
        <w:pStyle w:val="TOC2"/>
        <w:rPr>
          <w:rFonts w:asciiTheme="minorHAnsi" w:eastAsiaTheme="minorEastAsia" w:hAnsiTheme="minorHAnsi" w:cstheme="minorBidi"/>
          <w:b w:val="0"/>
          <w:noProof/>
          <w:kern w:val="0"/>
          <w:sz w:val="22"/>
          <w:szCs w:val="22"/>
        </w:rPr>
      </w:pPr>
      <w:r>
        <w:rPr>
          <w:noProof/>
        </w:rPr>
        <w:t>Chapter 7—Exposition requirements</w:t>
      </w:r>
      <w:r>
        <w:rPr>
          <w:noProof/>
        </w:rPr>
        <w:tab/>
      </w:r>
      <w:r>
        <w:rPr>
          <w:noProof/>
        </w:rPr>
        <w:fldChar w:fldCharType="begin"/>
      </w:r>
      <w:r>
        <w:rPr>
          <w:noProof/>
        </w:rPr>
        <w:instrText xml:space="preserve"> PAGEREF _Toc532282101 \h </w:instrText>
      </w:r>
      <w:r>
        <w:rPr>
          <w:noProof/>
        </w:rPr>
      </w:r>
      <w:r>
        <w:rPr>
          <w:noProof/>
        </w:rPr>
        <w:fldChar w:fldCharType="separate"/>
      </w:r>
      <w:r>
        <w:rPr>
          <w:noProof/>
        </w:rPr>
        <w:t>31</w:t>
      </w:r>
      <w:r>
        <w:rPr>
          <w:noProof/>
        </w:rPr>
        <w:fldChar w:fldCharType="end"/>
      </w:r>
    </w:p>
    <w:p w14:paraId="21A86F13" w14:textId="77777777" w:rsidR="00357716" w:rsidRDefault="00357716">
      <w:pPr>
        <w:pStyle w:val="TOC5"/>
        <w:rPr>
          <w:rFonts w:asciiTheme="minorHAnsi" w:eastAsiaTheme="minorEastAsia" w:hAnsiTheme="minorHAnsi" w:cstheme="minorBidi"/>
          <w:noProof/>
          <w:kern w:val="0"/>
          <w:sz w:val="22"/>
          <w:szCs w:val="22"/>
        </w:rPr>
      </w:pPr>
      <w:r>
        <w:rPr>
          <w:noProof/>
        </w:rPr>
        <w:t>37  Requirements for content of exposition</w:t>
      </w:r>
      <w:r>
        <w:rPr>
          <w:noProof/>
        </w:rPr>
        <w:tab/>
      </w:r>
      <w:r>
        <w:rPr>
          <w:noProof/>
        </w:rPr>
        <w:fldChar w:fldCharType="begin"/>
      </w:r>
      <w:r>
        <w:rPr>
          <w:noProof/>
        </w:rPr>
        <w:instrText xml:space="preserve"> PAGEREF _Toc532282102 \h </w:instrText>
      </w:r>
      <w:r>
        <w:rPr>
          <w:noProof/>
        </w:rPr>
      </w:r>
      <w:r>
        <w:rPr>
          <w:noProof/>
        </w:rPr>
        <w:fldChar w:fldCharType="separate"/>
      </w:r>
      <w:r>
        <w:rPr>
          <w:noProof/>
        </w:rPr>
        <w:t>31</w:t>
      </w:r>
      <w:r>
        <w:rPr>
          <w:noProof/>
        </w:rPr>
        <w:fldChar w:fldCharType="end"/>
      </w:r>
    </w:p>
    <w:p w14:paraId="55BA01EB" w14:textId="77777777" w:rsidR="00F6696E" w:rsidRDefault="00B418CB" w:rsidP="00F6696E">
      <w:pPr>
        <w:outlineLvl w:val="0"/>
      </w:pPr>
      <w:r>
        <w:fldChar w:fldCharType="end"/>
      </w:r>
    </w:p>
    <w:p w14:paraId="5BE8824A" w14:textId="77777777" w:rsidR="00F6696E" w:rsidRPr="00A802BC" w:rsidRDefault="00F6696E" w:rsidP="00F6696E">
      <w:pPr>
        <w:outlineLvl w:val="0"/>
        <w:rPr>
          <w:sz w:val="20"/>
        </w:rPr>
      </w:pPr>
    </w:p>
    <w:p w14:paraId="01DB3CA2" w14:textId="77777777" w:rsidR="00F6696E" w:rsidRDefault="00F6696E" w:rsidP="00F6696E">
      <w:pPr>
        <w:sectPr w:rsidR="00F6696E" w:rsidSect="0013148F">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52B1CDF8" w14:textId="77777777" w:rsidR="00B25A40" w:rsidRDefault="002F6C9D" w:rsidP="00B25A40">
      <w:pPr>
        <w:pStyle w:val="ActHead2"/>
      </w:pPr>
      <w:bookmarkStart w:id="1" w:name="_Toc532282053"/>
      <w:r>
        <w:lastRenderedPageBreak/>
        <w:t>Chapter</w:t>
      </w:r>
      <w:r w:rsidR="00B25A40">
        <w:t xml:space="preserve"> 1—Preliminary</w:t>
      </w:r>
      <w:bookmarkEnd w:id="1"/>
    </w:p>
    <w:p w14:paraId="0A378901" w14:textId="77777777" w:rsidR="00554826" w:rsidRPr="00554826" w:rsidRDefault="00554826" w:rsidP="00554826">
      <w:pPr>
        <w:pStyle w:val="ActHead5"/>
      </w:pPr>
      <w:bookmarkStart w:id="2" w:name="_Toc532282054"/>
      <w:r w:rsidRPr="00554826">
        <w:t>1  Name</w:t>
      </w:r>
      <w:bookmarkEnd w:id="2"/>
    </w:p>
    <w:p w14:paraId="0F8F90AE" w14:textId="77777777" w:rsidR="00764E6E" w:rsidRDefault="00554826" w:rsidP="00B330F2">
      <w:pPr>
        <w:pStyle w:val="subsection"/>
      </w:pPr>
      <w:r w:rsidRPr="009C2562">
        <w:tab/>
      </w:r>
      <w:r w:rsidR="00C153B5">
        <w:t>(1)</w:t>
      </w:r>
      <w:r w:rsidRPr="009C2562">
        <w:tab/>
        <w:t xml:space="preserve">This </w:t>
      </w:r>
      <w:r>
        <w:t xml:space="preserve">instrument </w:t>
      </w:r>
      <w:r w:rsidRPr="009C2562">
        <w:t xml:space="preserve">is the </w:t>
      </w:r>
      <w:bookmarkStart w:id="3" w:name="BKCheck15B_3"/>
      <w:bookmarkEnd w:id="3"/>
      <w:r w:rsidR="00E855F4">
        <w:rPr>
          <w:i/>
        </w:rPr>
        <w:t>Part 149</w:t>
      </w:r>
      <w:r w:rsidR="0056616E">
        <w:rPr>
          <w:i/>
        </w:rPr>
        <w:t xml:space="preserve"> (</w:t>
      </w:r>
      <w:r w:rsidR="00E855F4">
        <w:rPr>
          <w:i/>
        </w:rPr>
        <w:t xml:space="preserve">Approved Self-administering </w:t>
      </w:r>
      <w:r w:rsidR="00D74C35">
        <w:rPr>
          <w:i/>
        </w:rPr>
        <w:t xml:space="preserve">Aviation </w:t>
      </w:r>
      <w:r w:rsidR="00E855F4">
        <w:rPr>
          <w:i/>
        </w:rPr>
        <w:t>Organisations) Manual of Standards 2018.</w:t>
      </w:r>
    </w:p>
    <w:p w14:paraId="11AE2839" w14:textId="77777777" w:rsidR="00C153B5" w:rsidRPr="00823090" w:rsidRDefault="00C153B5" w:rsidP="00B330F2">
      <w:pPr>
        <w:pStyle w:val="subsection"/>
      </w:pPr>
      <w:r>
        <w:tab/>
        <w:t>(2)</w:t>
      </w:r>
      <w:r>
        <w:tab/>
        <w:t xml:space="preserve">This instrument may be cited as the </w:t>
      </w:r>
      <w:r>
        <w:rPr>
          <w:i/>
        </w:rPr>
        <w:t>Part 149 Manual of Standards</w:t>
      </w:r>
      <w:r w:rsidR="00823090">
        <w:t>.</w:t>
      </w:r>
    </w:p>
    <w:p w14:paraId="6149D158" w14:textId="77777777" w:rsidR="00554826" w:rsidRPr="00554826" w:rsidRDefault="00554826" w:rsidP="00554826">
      <w:pPr>
        <w:pStyle w:val="ActHead5"/>
      </w:pPr>
      <w:bookmarkStart w:id="4" w:name="_Toc532282055"/>
      <w:r w:rsidRPr="00554826">
        <w:t>2  Commencement</w:t>
      </w:r>
      <w:bookmarkEnd w:id="4"/>
    </w:p>
    <w:p w14:paraId="67F11779" w14:textId="77777777" w:rsidR="00E855F4" w:rsidRDefault="00554826" w:rsidP="00554826">
      <w:pPr>
        <w:pStyle w:val="subsection"/>
      </w:pPr>
      <w:r>
        <w:tab/>
      </w:r>
      <w:r>
        <w:tab/>
        <w:t>This instrument commences</w:t>
      </w:r>
      <w:r w:rsidR="00E855F4">
        <w:t xml:space="preserve"> on the later of the following:</w:t>
      </w:r>
    </w:p>
    <w:p w14:paraId="271E7C7D" w14:textId="77777777" w:rsidR="00E855F4" w:rsidRPr="00DB5AA6" w:rsidRDefault="00E855F4" w:rsidP="00DB5AA6">
      <w:pPr>
        <w:pStyle w:val="paragraph"/>
      </w:pPr>
      <w:r w:rsidRPr="00DB5AA6">
        <w:tab/>
        <w:t>(a)</w:t>
      </w:r>
      <w:r w:rsidRPr="00DB5AA6">
        <w:tab/>
        <w:t>the day after this instrument is registered;</w:t>
      </w:r>
    </w:p>
    <w:p w14:paraId="579A80BB" w14:textId="77777777" w:rsidR="00E855F4" w:rsidRPr="00DB5AA6" w:rsidRDefault="00E855F4" w:rsidP="00DB5AA6">
      <w:pPr>
        <w:pStyle w:val="paragraph"/>
      </w:pPr>
      <w:r w:rsidRPr="00DB5AA6">
        <w:tab/>
        <w:t>(b)</w:t>
      </w:r>
      <w:r w:rsidRPr="00DB5AA6">
        <w:tab/>
        <w:t xml:space="preserve">immediately after the commencement of the </w:t>
      </w:r>
      <w:r w:rsidRPr="00DB5AA6">
        <w:rPr>
          <w:i/>
        </w:rPr>
        <w:t>Civil Aviation Legislation Amendment (Part 149) Regulations 2018</w:t>
      </w:r>
      <w:r w:rsidRPr="00DB5AA6">
        <w:t>.</w:t>
      </w:r>
    </w:p>
    <w:p w14:paraId="5D495E0C" w14:textId="77777777" w:rsidR="00554826" w:rsidRPr="00554826" w:rsidRDefault="00554826" w:rsidP="00554826">
      <w:pPr>
        <w:pStyle w:val="ActHead5"/>
      </w:pPr>
      <w:bookmarkStart w:id="5" w:name="_Toc532282056"/>
      <w:r w:rsidRPr="00554826">
        <w:t>3  Authority</w:t>
      </w:r>
      <w:bookmarkEnd w:id="5"/>
    </w:p>
    <w:p w14:paraId="62A9E393" w14:textId="77777777" w:rsidR="00E855F4" w:rsidRDefault="00554826" w:rsidP="00E855F4">
      <w:pPr>
        <w:pStyle w:val="subsection"/>
      </w:pPr>
      <w:r w:rsidRPr="009C2562">
        <w:tab/>
      </w:r>
      <w:r w:rsidRPr="009C2562">
        <w:tab/>
      </w:r>
      <w:r w:rsidR="00E855F4" w:rsidRPr="00C04DD1">
        <w:t>T</w:t>
      </w:r>
      <w:r w:rsidR="00E855F4">
        <w:t xml:space="preserve">his instrument is made under the </w:t>
      </w:r>
      <w:r w:rsidR="00E855F4">
        <w:rPr>
          <w:i/>
        </w:rPr>
        <w:t>Civil Aviation Safety Regulations 1998</w:t>
      </w:r>
      <w:r w:rsidR="00E855F4">
        <w:t>.</w:t>
      </w:r>
    </w:p>
    <w:p w14:paraId="2A8C69DA" w14:textId="77777777" w:rsidR="00E855F4" w:rsidRPr="00B928EC" w:rsidRDefault="00E855F4" w:rsidP="00E855F4">
      <w:pPr>
        <w:pStyle w:val="notetext"/>
      </w:pPr>
      <w:r>
        <w:t>Note:</w:t>
      </w:r>
      <w:r>
        <w:tab/>
        <w:t xml:space="preserve">CASA may </w:t>
      </w:r>
      <w:r w:rsidRPr="00E855F4">
        <w:t>issue</w:t>
      </w:r>
      <w:r>
        <w:t xml:space="preserve"> a Manual of Standards for Part 149 (Approved self-administering aviation organisations)</w:t>
      </w:r>
      <w:r w:rsidR="00DB5AA6">
        <w:t xml:space="preserve"> —</w:t>
      </w:r>
      <w:r>
        <w:t xml:space="preserve"> see regulation 149.010 of CASR.</w:t>
      </w:r>
    </w:p>
    <w:p w14:paraId="67C595CD" w14:textId="77777777" w:rsidR="00E855F4" w:rsidRPr="003E790C" w:rsidRDefault="00E855F4" w:rsidP="003B1ED7">
      <w:pPr>
        <w:pStyle w:val="ActHead5"/>
      </w:pPr>
      <w:bookmarkStart w:id="6" w:name="_Toc509416407"/>
      <w:bookmarkStart w:id="7" w:name="_Toc532282057"/>
      <w:r>
        <w:t>4</w:t>
      </w:r>
      <w:r w:rsidR="003B1ED7">
        <w:t xml:space="preserve">  </w:t>
      </w:r>
      <w:r w:rsidRPr="003E790C">
        <w:t>Scope</w:t>
      </w:r>
      <w:bookmarkEnd w:id="6"/>
      <w:r w:rsidR="00271FAC">
        <w:t xml:space="preserve"> of Manual of Standards</w:t>
      </w:r>
      <w:bookmarkEnd w:id="7"/>
    </w:p>
    <w:p w14:paraId="2210CFDD" w14:textId="77777777" w:rsidR="00E855F4" w:rsidRPr="003E790C" w:rsidRDefault="00E855F4" w:rsidP="003B1ED7">
      <w:pPr>
        <w:pStyle w:val="subsection"/>
      </w:pPr>
      <w:r w:rsidRPr="003E790C">
        <w:tab/>
        <w:t>(1)</w:t>
      </w:r>
      <w:r w:rsidRPr="003E790C">
        <w:tab/>
        <w:t xml:space="preserve">This </w:t>
      </w:r>
      <w:r w:rsidR="00571FF3">
        <w:t>instrument</w:t>
      </w:r>
      <w:r>
        <w:t xml:space="preserve"> </w:t>
      </w:r>
      <w:r w:rsidRPr="003E790C">
        <w:t xml:space="preserve">sets out requirements to be met by an applicant for an </w:t>
      </w:r>
      <w:r w:rsidR="00287FBC">
        <w:t>a</w:t>
      </w:r>
      <w:r w:rsidRPr="003E790C">
        <w:t xml:space="preserve">pproved </w:t>
      </w:r>
      <w:r w:rsidR="00287FBC">
        <w:t>s</w:t>
      </w:r>
      <w:r w:rsidRPr="003E790C">
        <w:t>elf-</w:t>
      </w:r>
      <w:r w:rsidR="00287FBC">
        <w:t>a</w:t>
      </w:r>
      <w:r w:rsidRPr="003E790C">
        <w:t xml:space="preserve">dministering </w:t>
      </w:r>
      <w:r w:rsidR="00287FBC">
        <w:t>a</w:t>
      </w:r>
      <w:r w:rsidRPr="003E790C">
        <w:t xml:space="preserve">viation </w:t>
      </w:r>
      <w:r w:rsidR="00287FBC">
        <w:t>o</w:t>
      </w:r>
      <w:r w:rsidRPr="003E790C">
        <w:t xml:space="preserve">rganisation </w:t>
      </w:r>
      <w:r w:rsidR="00C35008">
        <w:t xml:space="preserve">(ASAO) </w:t>
      </w:r>
      <w:r w:rsidRPr="003E790C">
        <w:t>certificate under Part 149 of CASR to perform an aviation administration function.</w:t>
      </w:r>
    </w:p>
    <w:p w14:paraId="7A030475" w14:textId="77777777" w:rsidR="00E855F4" w:rsidRPr="003E790C" w:rsidRDefault="00E855F4" w:rsidP="003B1ED7">
      <w:pPr>
        <w:pStyle w:val="subsection"/>
      </w:pPr>
      <w:r>
        <w:tab/>
      </w:r>
      <w:r w:rsidRPr="003E790C">
        <w:t>(2)</w:t>
      </w:r>
      <w:r w:rsidRPr="003E790C">
        <w:tab/>
      </w:r>
      <w:r>
        <w:t xml:space="preserve">This </w:t>
      </w:r>
      <w:r w:rsidR="00571FF3">
        <w:t>instrument</w:t>
      </w:r>
      <w:r>
        <w:t xml:space="preserve"> also se</w:t>
      </w:r>
      <w:r w:rsidRPr="003E790C">
        <w:t>ts out matters relating to:</w:t>
      </w:r>
    </w:p>
    <w:p w14:paraId="60CEFF07" w14:textId="77777777" w:rsidR="009B787F" w:rsidRDefault="003B1ED7" w:rsidP="00DB5AA6">
      <w:pPr>
        <w:pStyle w:val="paragraph"/>
      </w:pPr>
      <w:r>
        <w:tab/>
      </w:r>
      <w:r w:rsidR="00E855F4" w:rsidRPr="003E790C">
        <w:t>(a)</w:t>
      </w:r>
      <w:r w:rsidR="00E855F4" w:rsidRPr="003E790C">
        <w:tab/>
      </w:r>
      <w:r w:rsidR="000C4ED6">
        <w:t xml:space="preserve">aviation administration </w:t>
      </w:r>
      <w:r w:rsidR="00E855F4" w:rsidRPr="003E790C">
        <w:t xml:space="preserve">functions </w:t>
      </w:r>
      <w:r w:rsidR="000C4ED6">
        <w:t>for</w:t>
      </w:r>
      <w:r w:rsidR="009B787F">
        <w:t xml:space="preserve"> ASAO</w:t>
      </w:r>
      <w:r w:rsidR="000C4ED6">
        <w:t>s</w:t>
      </w:r>
      <w:r w:rsidR="009B787F">
        <w:t>; and</w:t>
      </w:r>
    </w:p>
    <w:p w14:paraId="001A9992" w14:textId="77777777" w:rsidR="00E855F4" w:rsidRPr="003E790C" w:rsidRDefault="009B787F" w:rsidP="00DB5AA6">
      <w:pPr>
        <w:pStyle w:val="paragraph"/>
      </w:pPr>
      <w:r>
        <w:tab/>
        <w:t>(b)</w:t>
      </w:r>
      <w:r>
        <w:tab/>
        <w:t xml:space="preserve">the </w:t>
      </w:r>
      <w:r w:rsidR="00E855F4" w:rsidRPr="003E790C">
        <w:t>key personnel of an ASAO; and</w:t>
      </w:r>
    </w:p>
    <w:p w14:paraId="17822A58" w14:textId="77777777" w:rsidR="00E855F4" w:rsidRPr="003E790C" w:rsidRDefault="003B1ED7" w:rsidP="00DB5AA6">
      <w:pPr>
        <w:pStyle w:val="paragraph"/>
      </w:pPr>
      <w:r>
        <w:tab/>
      </w:r>
      <w:r w:rsidR="00E855F4" w:rsidRPr="003E790C">
        <w:t>(</w:t>
      </w:r>
      <w:r w:rsidR="009B787F">
        <w:t>c</w:t>
      </w:r>
      <w:r w:rsidR="00E855F4" w:rsidRPr="003E790C">
        <w:t>)</w:t>
      </w:r>
      <w:r w:rsidR="00E855F4" w:rsidRPr="003E790C">
        <w:tab/>
        <w:t>the requirements of an ASAO’s safety management system; and</w:t>
      </w:r>
    </w:p>
    <w:p w14:paraId="779F1D33" w14:textId="77777777" w:rsidR="00E855F4" w:rsidRPr="003E790C" w:rsidRDefault="003B1ED7" w:rsidP="00DB5AA6">
      <w:pPr>
        <w:pStyle w:val="paragraph"/>
      </w:pPr>
      <w:r>
        <w:tab/>
      </w:r>
      <w:r w:rsidR="00E855F4" w:rsidRPr="003E790C">
        <w:t>(</w:t>
      </w:r>
      <w:r w:rsidR="009B787F">
        <w:t>d</w:t>
      </w:r>
      <w:r w:rsidR="00E855F4" w:rsidRPr="003E790C">
        <w:t>)</w:t>
      </w:r>
      <w:r w:rsidR="00E855F4" w:rsidRPr="003E790C">
        <w:tab/>
        <w:t>the requirements of an ASAO’s audit and surveillance system; and</w:t>
      </w:r>
    </w:p>
    <w:p w14:paraId="2E3034AE" w14:textId="77777777" w:rsidR="00E855F4" w:rsidRPr="003E790C" w:rsidRDefault="003B1ED7" w:rsidP="00DB5AA6">
      <w:pPr>
        <w:pStyle w:val="paragraph"/>
      </w:pPr>
      <w:r>
        <w:tab/>
      </w:r>
      <w:r w:rsidR="00E855F4" w:rsidRPr="003E790C">
        <w:t>(</w:t>
      </w:r>
      <w:r w:rsidR="009B787F">
        <w:t>e</w:t>
      </w:r>
      <w:r w:rsidR="00E855F4" w:rsidRPr="003E790C">
        <w:t>)</w:t>
      </w:r>
      <w:r w:rsidR="00E855F4" w:rsidRPr="003E790C">
        <w:tab/>
        <w:t>the content of an ASAO’s exposition.</w:t>
      </w:r>
    </w:p>
    <w:p w14:paraId="0A61CCB5" w14:textId="77777777" w:rsidR="00554826" w:rsidRPr="00554826" w:rsidRDefault="00DC0ECB" w:rsidP="00554826">
      <w:pPr>
        <w:pStyle w:val="ActHead5"/>
      </w:pPr>
      <w:bookmarkStart w:id="8" w:name="_Toc532282058"/>
      <w:r>
        <w:t>5</w:t>
      </w:r>
      <w:r w:rsidR="00554826" w:rsidRPr="00554826">
        <w:t xml:space="preserve">  Definitions</w:t>
      </w:r>
      <w:bookmarkEnd w:id="8"/>
    </w:p>
    <w:p w14:paraId="64F6F8E5" w14:textId="77777777" w:rsidR="00554826" w:rsidRPr="009C2562" w:rsidRDefault="00554826" w:rsidP="003B1ED7">
      <w:pPr>
        <w:pStyle w:val="notetext"/>
      </w:pPr>
      <w:r w:rsidRPr="009C2562">
        <w:t>Note:</w:t>
      </w:r>
      <w:r w:rsidRPr="009C2562">
        <w:tab/>
      </w:r>
      <w:proofErr w:type="gramStart"/>
      <w:r w:rsidRPr="003B1ED7">
        <w:t>A number of</w:t>
      </w:r>
      <w:proofErr w:type="gramEnd"/>
      <w:r w:rsidRPr="003B1ED7">
        <w:t xml:space="preserve"> expressions used in this instrument are defined in </w:t>
      </w:r>
      <w:r w:rsidR="003B1ED7" w:rsidRPr="003B1ED7">
        <w:t xml:space="preserve">the Dictionary at the end of the </w:t>
      </w:r>
      <w:r w:rsidR="003B1ED7" w:rsidRPr="003B1ED7">
        <w:rPr>
          <w:i/>
        </w:rPr>
        <w:t>Civil Aviation Safety Regulations 1998</w:t>
      </w:r>
      <w:r w:rsidR="00630D57">
        <w:t>,</w:t>
      </w:r>
      <w:r w:rsidR="003B1ED7" w:rsidRPr="003B1ED7">
        <w:t xml:space="preserve"> including the following</w:t>
      </w:r>
      <w:r w:rsidRPr="009C2562">
        <w:t>:</w:t>
      </w:r>
    </w:p>
    <w:p w14:paraId="71B74B6B" w14:textId="77777777" w:rsidR="003B1ED7" w:rsidRPr="005F5C21" w:rsidRDefault="003B1ED7" w:rsidP="003B1ED7">
      <w:pPr>
        <w:pStyle w:val="notepara"/>
      </w:pPr>
      <w:r w:rsidRPr="005F5C21">
        <w:t>(a)</w:t>
      </w:r>
      <w:r>
        <w:tab/>
      </w:r>
      <w:r w:rsidRPr="005F5C21">
        <w:t>accountable manager (of an ASAO);</w:t>
      </w:r>
    </w:p>
    <w:p w14:paraId="1FD54D19" w14:textId="77777777" w:rsidR="003B1ED7" w:rsidRPr="005F5C21" w:rsidRDefault="003B1ED7" w:rsidP="003B1ED7">
      <w:pPr>
        <w:pStyle w:val="notepara"/>
      </w:pPr>
      <w:r w:rsidRPr="005F5C21">
        <w:t>(b)</w:t>
      </w:r>
      <w:r>
        <w:tab/>
      </w:r>
      <w:r w:rsidRPr="005F5C21">
        <w:t>approved function (of an ASAO);</w:t>
      </w:r>
    </w:p>
    <w:p w14:paraId="54FB6A0F" w14:textId="77777777" w:rsidR="003B1ED7" w:rsidRDefault="003B1ED7" w:rsidP="003B1ED7">
      <w:pPr>
        <w:pStyle w:val="notepara"/>
      </w:pPr>
      <w:r w:rsidRPr="005F5C21">
        <w:t>(c)</w:t>
      </w:r>
      <w:r>
        <w:tab/>
      </w:r>
      <w:r w:rsidRPr="005F5C21">
        <w:t>ASAO;</w:t>
      </w:r>
    </w:p>
    <w:p w14:paraId="4C20A135" w14:textId="77777777" w:rsidR="00BC7C46" w:rsidRPr="005F5C21" w:rsidRDefault="00BC7C46" w:rsidP="003B1ED7">
      <w:pPr>
        <w:pStyle w:val="notepara"/>
      </w:pPr>
      <w:r>
        <w:t>(</w:t>
      </w:r>
      <w:r w:rsidR="00280554">
        <w:t>d</w:t>
      </w:r>
      <w:r>
        <w:t>)</w:t>
      </w:r>
      <w:r>
        <w:tab/>
        <w:t>ASAO certificate;</w:t>
      </w:r>
    </w:p>
    <w:p w14:paraId="1AD54D57" w14:textId="77777777" w:rsidR="003B1ED7" w:rsidRPr="005F5C21" w:rsidRDefault="003B1ED7" w:rsidP="003B1ED7">
      <w:pPr>
        <w:pStyle w:val="notepara"/>
      </w:pPr>
      <w:r w:rsidRPr="005F5C21">
        <w:t>(</w:t>
      </w:r>
      <w:r w:rsidR="00280554">
        <w:t>e</w:t>
      </w:r>
      <w:r w:rsidRPr="005F5C21">
        <w:t>)</w:t>
      </w:r>
      <w:r>
        <w:tab/>
      </w:r>
      <w:r w:rsidRPr="005F5C21">
        <w:t>aviation administration and enforcement rules;</w:t>
      </w:r>
    </w:p>
    <w:p w14:paraId="0404C957" w14:textId="77777777" w:rsidR="003B1ED7" w:rsidRDefault="003B1ED7" w:rsidP="003B1ED7">
      <w:pPr>
        <w:pStyle w:val="notepara"/>
      </w:pPr>
      <w:r w:rsidRPr="005F5C21">
        <w:t>(</w:t>
      </w:r>
      <w:r w:rsidR="00280554">
        <w:t>f</w:t>
      </w:r>
      <w:r w:rsidRPr="005F5C21">
        <w:t>)</w:t>
      </w:r>
      <w:r>
        <w:tab/>
      </w:r>
      <w:r w:rsidRPr="005F5C21">
        <w:t>aviation administration function;</w:t>
      </w:r>
    </w:p>
    <w:p w14:paraId="46ACD410" w14:textId="77777777" w:rsidR="00460DEF" w:rsidRPr="005F5C21" w:rsidRDefault="00460DEF" w:rsidP="003B1ED7">
      <w:pPr>
        <w:pStyle w:val="notepara"/>
      </w:pPr>
      <w:r>
        <w:t>(</w:t>
      </w:r>
      <w:r w:rsidR="00280554">
        <w:t>g</w:t>
      </w:r>
      <w:r>
        <w:t>)</w:t>
      </w:r>
      <w:r>
        <w:tab/>
        <w:t>balloon;</w:t>
      </w:r>
    </w:p>
    <w:p w14:paraId="6F505243" w14:textId="77777777" w:rsidR="005F76B2" w:rsidRDefault="003B1ED7" w:rsidP="005F76B2">
      <w:pPr>
        <w:pStyle w:val="notepara"/>
      </w:pPr>
      <w:r w:rsidRPr="005F5C21">
        <w:t>(</w:t>
      </w:r>
      <w:r w:rsidR="00280554">
        <w:t>h</w:t>
      </w:r>
      <w:r w:rsidRPr="005F5C21">
        <w:t>)</w:t>
      </w:r>
      <w:r>
        <w:tab/>
      </w:r>
      <w:r w:rsidRPr="005F5C21">
        <w:t>CASR;</w:t>
      </w:r>
    </w:p>
    <w:p w14:paraId="7770B61E" w14:textId="77777777" w:rsidR="009F5350" w:rsidRDefault="009F5350" w:rsidP="005F76B2">
      <w:pPr>
        <w:pStyle w:val="notepara"/>
      </w:pPr>
      <w:r>
        <w:t>(</w:t>
      </w:r>
      <w:proofErr w:type="spellStart"/>
      <w:r>
        <w:t>i</w:t>
      </w:r>
      <w:proofErr w:type="spellEnd"/>
      <w:r>
        <w:t>)</w:t>
      </w:r>
      <w:r>
        <w:tab/>
        <w:t>certificate of airworthiness;</w:t>
      </w:r>
    </w:p>
    <w:p w14:paraId="3A079EC0" w14:textId="77777777" w:rsidR="003B1ED7" w:rsidRPr="005F5C21" w:rsidRDefault="003B1ED7" w:rsidP="003B1ED7">
      <w:pPr>
        <w:pStyle w:val="notepara"/>
      </w:pPr>
      <w:r w:rsidRPr="005F5C21">
        <w:t>(</w:t>
      </w:r>
      <w:r w:rsidR="009F5350">
        <w:t>j</w:t>
      </w:r>
      <w:r w:rsidRPr="005F5C21">
        <w:t>)</w:t>
      </w:r>
      <w:r>
        <w:tab/>
      </w:r>
      <w:r w:rsidRPr="005F5C21">
        <w:t>hang glider;</w:t>
      </w:r>
    </w:p>
    <w:p w14:paraId="5161FD59" w14:textId="77777777" w:rsidR="003B1ED7" w:rsidRDefault="003B1ED7" w:rsidP="003B1ED7">
      <w:pPr>
        <w:pStyle w:val="notepara"/>
      </w:pPr>
      <w:r w:rsidRPr="005F5C21">
        <w:lastRenderedPageBreak/>
        <w:t>(</w:t>
      </w:r>
      <w:r w:rsidR="009F5350">
        <w:t>k</w:t>
      </w:r>
      <w:r w:rsidRPr="005F5C21">
        <w:t>)</w:t>
      </w:r>
      <w:r>
        <w:tab/>
      </w:r>
      <w:r w:rsidRPr="005F5C21">
        <w:t>glider;</w:t>
      </w:r>
    </w:p>
    <w:p w14:paraId="374111C1" w14:textId="77777777" w:rsidR="003B1ED7" w:rsidRDefault="003B1ED7" w:rsidP="003B1ED7">
      <w:pPr>
        <w:pStyle w:val="notepara"/>
      </w:pPr>
      <w:r>
        <w:t>(</w:t>
      </w:r>
      <w:r w:rsidR="009F5350">
        <w:t>l</w:t>
      </w:r>
      <w:r>
        <w:t>)</w:t>
      </w:r>
      <w:r>
        <w:tab/>
      </w:r>
      <w:proofErr w:type="spellStart"/>
      <w:r>
        <w:t>gyroglider</w:t>
      </w:r>
      <w:proofErr w:type="spellEnd"/>
      <w:r>
        <w:t>;</w:t>
      </w:r>
    </w:p>
    <w:p w14:paraId="5652EB75" w14:textId="77777777" w:rsidR="003B1ED7" w:rsidRPr="005F5C21" w:rsidRDefault="003B1ED7" w:rsidP="003B1ED7">
      <w:pPr>
        <w:pStyle w:val="notepara"/>
      </w:pPr>
      <w:r>
        <w:t>(</w:t>
      </w:r>
      <w:r w:rsidR="009F5350">
        <w:t>m</w:t>
      </w:r>
      <w:r>
        <w:t>)</w:t>
      </w:r>
      <w:r>
        <w:tab/>
        <w:t>gyroplane;</w:t>
      </w:r>
    </w:p>
    <w:p w14:paraId="461FD93F" w14:textId="77777777" w:rsidR="003B1ED7" w:rsidRDefault="003B1ED7" w:rsidP="004948D7">
      <w:pPr>
        <w:pStyle w:val="notepara"/>
      </w:pPr>
      <w:r w:rsidRPr="005F5C21">
        <w:t>(</w:t>
      </w:r>
      <w:r w:rsidR="009F5350">
        <w:t>n</w:t>
      </w:r>
      <w:r w:rsidRPr="005F5C21">
        <w:t>)</w:t>
      </w:r>
      <w:r>
        <w:tab/>
      </w:r>
      <w:r w:rsidRPr="005F5C21">
        <w:t>key personnel (of an ASAO);</w:t>
      </w:r>
    </w:p>
    <w:p w14:paraId="4EDE1563" w14:textId="77777777" w:rsidR="005D1ED7" w:rsidRDefault="006E28D3" w:rsidP="004948D7">
      <w:pPr>
        <w:pStyle w:val="notepara"/>
      </w:pPr>
      <w:r>
        <w:t>(</w:t>
      </w:r>
      <w:r w:rsidR="009F5350">
        <w:t>o</w:t>
      </w:r>
      <w:r w:rsidR="009F7D8D">
        <w:t>)</w:t>
      </w:r>
      <w:r>
        <w:tab/>
        <w:t>national aviation authority;</w:t>
      </w:r>
    </w:p>
    <w:p w14:paraId="38E74617" w14:textId="77777777" w:rsidR="003B1ED7" w:rsidRDefault="003B1ED7" w:rsidP="003B1ED7">
      <w:pPr>
        <w:pStyle w:val="notepara"/>
      </w:pPr>
      <w:r>
        <w:t>(</w:t>
      </w:r>
      <w:r w:rsidR="009F5350">
        <w:t>p</w:t>
      </w:r>
      <w:r w:rsidR="009F7D8D">
        <w:t>)</w:t>
      </w:r>
      <w:r>
        <w:tab/>
        <w:t>paraglider;</w:t>
      </w:r>
    </w:p>
    <w:p w14:paraId="1B78B301" w14:textId="77777777" w:rsidR="003B1ED7" w:rsidRDefault="003B1ED7" w:rsidP="003B1ED7">
      <w:pPr>
        <w:pStyle w:val="notepara"/>
      </w:pPr>
      <w:r>
        <w:t>(</w:t>
      </w:r>
      <w:r w:rsidR="009F5350">
        <w:t>q</w:t>
      </w:r>
      <w:r w:rsidR="009F7D8D">
        <w:t>)</w:t>
      </w:r>
      <w:r>
        <w:tab/>
        <w:t>parasail;</w:t>
      </w:r>
    </w:p>
    <w:p w14:paraId="0077EE41" w14:textId="77777777" w:rsidR="004948D7" w:rsidRDefault="004948D7" w:rsidP="003B1ED7">
      <w:pPr>
        <w:pStyle w:val="notepara"/>
      </w:pPr>
      <w:r>
        <w:t>(</w:t>
      </w:r>
      <w:r w:rsidR="009F5350">
        <w:t>r</w:t>
      </w:r>
      <w:r>
        <w:t>)</w:t>
      </w:r>
      <w:r>
        <w:tab/>
        <w:t>pilot certificate;</w:t>
      </w:r>
    </w:p>
    <w:p w14:paraId="13FBF2A2" w14:textId="77777777" w:rsidR="003B1ED7" w:rsidRDefault="003B1ED7" w:rsidP="003B1ED7">
      <w:pPr>
        <w:pStyle w:val="notepara"/>
      </w:pPr>
      <w:r>
        <w:t>(</w:t>
      </w:r>
      <w:r w:rsidR="009F5350">
        <w:t>s</w:t>
      </w:r>
      <w:r>
        <w:t>)</w:t>
      </w:r>
      <w:r>
        <w:tab/>
        <w:t>powered hang glider;</w:t>
      </w:r>
    </w:p>
    <w:p w14:paraId="4397DB1D" w14:textId="77777777" w:rsidR="003B1ED7" w:rsidRPr="00ED17E4" w:rsidRDefault="003B1ED7" w:rsidP="00ED17E4">
      <w:pPr>
        <w:pStyle w:val="notepara"/>
      </w:pPr>
      <w:r>
        <w:t>(</w:t>
      </w:r>
      <w:r w:rsidR="009F5350">
        <w:t>t</w:t>
      </w:r>
      <w:r>
        <w:t>)</w:t>
      </w:r>
      <w:r>
        <w:tab/>
        <w:t>powered paraglider;</w:t>
      </w:r>
    </w:p>
    <w:p w14:paraId="33BDB799" w14:textId="77777777" w:rsidR="003B1ED7" w:rsidRPr="005F5C21" w:rsidRDefault="003B1ED7" w:rsidP="003B1ED7">
      <w:pPr>
        <w:pStyle w:val="notepara"/>
      </w:pPr>
      <w:r w:rsidRPr="005F5C21">
        <w:t>(</w:t>
      </w:r>
      <w:r w:rsidR="009F5350">
        <w:t>u</w:t>
      </w:r>
      <w:r w:rsidRPr="005F5C21">
        <w:t>)</w:t>
      </w:r>
      <w:r w:rsidR="004F0769">
        <w:tab/>
      </w:r>
      <w:r w:rsidRPr="005F5C21">
        <w:t>personnel (of an ASAO);</w:t>
      </w:r>
    </w:p>
    <w:p w14:paraId="10393277" w14:textId="77777777" w:rsidR="009F1D90" w:rsidRDefault="003B1ED7" w:rsidP="003B1ED7">
      <w:pPr>
        <w:pStyle w:val="notepara"/>
      </w:pPr>
      <w:r w:rsidRPr="005F5C21">
        <w:t>(</w:t>
      </w:r>
      <w:r w:rsidR="009F5350">
        <w:t>v</w:t>
      </w:r>
      <w:r>
        <w:t>)</w:t>
      </w:r>
      <w:r w:rsidR="004F0769">
        <w:tab/>
      </w:r>
      <w:r>
        <w:t>safety manager (of an ASAO)</w:t>
      </w:r>
      <w:r w:rsidR="00C35008">
        <w:t>;</w:t>
      </w:r>
    </w:p>
    <w:p w14:paraId="7D51B673" w14:textId="77777777" w:rsidR="003B1ED7" w:rsidRDefault="009F1D90" w:rsidP="003B1ED7">
      <w:pPr>
        <w:pStyle w:val="notepara"/>
      </w:pPr>
      <w:r>
        <w:t>(</w:t>
      </w:r>
      <w:r w:rsidR="009F5350">
        <w:t>w</w:t>
      </w:r>
      <w:r>
        <w:t>)</w:t>
      </w:r>
      <w:r>
        <w:tab/>
        <w:t>sailplane</w:t>
      </w:r>
      <w:r w:rsidR="00D3013C">
        <w:t>;</w:t>
      </w:r>
    </w:p>
    <w:p w14:paraId="42D154F6" w14:textId="77777777" w:rsidR="00D3013C" w:rsidRPr="00C72687" w:rsidRDefault="00D3013C" w:rsidP="003B1ED7">
      <w:pPr>
        <w:pStyle w:val="notepara"/>
      </w:pPr>
      <w:r>
        <w:t>(</w:t>
      </w:r>
      <w:r w:rsidR="009F5350">
        <w:t>x</w:t>
      </w:r>
      <w:r w:rsidR="00280554">
        <w:t>)</w:t>
      </w:r>
      <w:r>
        <w:tab/>
        <w:t>type certificated.</w:t>
      </w:r>
    </w:p>
    <w:p w14:paraId="73B52C84" w14:textId="77777777" w:rsidR="00554826" w:rsidRDefault="00554826" w:rsidP="00554826">
      <w:pPr>
        <w:pStyle w:val="subsection"/>
      </w:pPr>
      <w:r w:rsidRPr="009C2562">
        <w:tab/>
      </w:r>
      <w:r w:rsidR="003C2FD7">
        <w:t>(1)</w:t>
      </w:r>
      <w:r w:rsidRPr="009C2562">
        <w:tab/>
        <w:t>In this instrument:</w:t>
      </w:r>
    </w:p>
    <w:p w14:paraId="0879CB47" w14:textId="77777777" w:rsidR="00621BD2" w:rsidRDefault="00621BD2" w:rsidP="00041A14">
      <w:pPr>
        <w:pStyle w:val="Definition"/>
      </w:pPr>
      <w:r>
        <w:rPr>
          <w:b/>
          <w:i/>
        </w:rPr>
        <w:t>aerial application operation</w:t>
      </w:r>
      <w:r>
        <w:t xml:space="preserve"> has the </w:t>
      </w:r>
      <w:r w:rsidR="00171F63">
        <w:t>meaning given by</w:t>
      </w:r>
      <w:r>
        <w:t xml:space="preserve"> regulation 137.010 of CASR.</w:t>
      </w:r>
    </w:p>
    <w:p w14:paraId="43781811" w14:textId="77777777" w:rsidR="00C94CD0" w:rsidRPr="00C94CD0" w:rsidRDefault="00C94CD0" w:rsidP="00041A14">
      <w:pPr>
        <w:pStyle w:val="Definition"/>
      </w:pPr>
      <w:r>
        <w:rPr>
          <w:b/>
          <w:i/>
        </w:rPr>
        <w:t>aerial mustering</w:t>
      </w:r>
      <w:r>
        <w:t xml:space="preserve"> has the </w:t>
      </w:r>
      <w:r w:rsidR="003864FE">
        <w:t xml:space="preserve">meaning given by </w:t>
      </w:r>
      <w:r w:rsidR="00296AFA">
        <w:t>Civil Aviation Order 29.10</w:t>
      </w:r>
      <w:r w:rsidR="006A55E3">
        <w:t>, as in force from time to time</w:t>
      </w:r>
      <w:r w:rsidR="00171F63">
        <w:t>.</w:t>
      </w:r>
    </w:p>
    <w:p w14:paraId="714023A2" w14:textId="77777777" w:rsidR="00041A14" w:rsidRDefault="00041A14" w:rsidP="00041A14">
      <w:pPr>
        <w:pStyle w:val="Definition"/>
      </w:pPr>
      <w:r>
        <w:rPr>
          <w:b/>
          <w:i/>
        </w:rPr>
        <w:t>airworthiness activity</w:t>
      </w:r>
      <w:r>
        <w:t>, in relation to a Part 149 aircraft, has the meaning given by s</w:t>
      </w:r>
      <w:r w:rsidR="00274DD3">
        <w:t>ubs</w:t>
      </w:r>
      <w:r>
        <w:t xml:space="preserve">ection </w:t>
      </w:r>
      <w:r w:rsidR="00630D57">
        <w:t>1</w:t>
      </w:r>
      <w:r w:rsidR="008B1E89">
        <w:t>6</w:t>
      </w:r>
      <w:r w:rsidR="00274DD3">
        <w:t>(3)</w:t>
      </w:r>
      <w:r>
        <w:t>.</w:t>
      </w:r>
    </w:p>
    <w:p w14:paraId="44A3E76D" w14:textId="77777777" w:rsidR="006A55E3" w:rsidRDefault="00FC276F" w:rsidP="00163375">
      <w:pPr>
        <w:pStyle w:val="Definition"/>
      </w:pPr>
      <w:r>
        <w:rPr>
          <w:b/>
          <w:i/>
        </w:rPr>
        <w:t>applicable CAO</w:t>
      </w:r>
      <w:r>
        <w:t>, for a Part 149 aircraft: see subsection (2).</w:t>
      </w:r>
    </w:p>
    <w:p w14:paraId="5EF217E3" w14:textId="77777777" w:rsidR="00001D67" w:rsidRPr="00001D67" w:rsidRDefault="00001D67" w:rsidP="00163375">
      <w:pPr>
        <w:pStyle w:val="Definition"/>
      </w:pPr>
      <w:r>
        <w:rPr>
          <w:b/>
          <w:i/>
        </w:rPr>
        <w:t>Civil Aviation Order 95.10</w:t>
      </w:r>
      <w:r w:rsidRPr="007F10AE">
        <w:t xml:space="preserve"> </w:t>
      </w:r>
      <w:r>
        <w:t xml:space="preserve">means </w:t>
      </w:r>
      <w:r w:rsidRPr="00001D67">
        <w:rPr>
          <w:i/>
        </w:rPr>
        <w:t>Civil</w:t>
      </w:r>
      <w:r>
        <w:rPr>
          <w:i/>
        </w:rPr>
        <w:t xml:space="preserve"> Aviation Order 95.10 Instrument </w:t>
      </w:r>
      <w:r w:rsidR="008E2F4F">
        <w:rPr>
          <w:i/>
        </w:rPr>
        <w:t xml:space="preserve">(Repeal and Remake) </w:t>
      </w:r>
      <w:r>
        <w:rPr>
          <w:i/>
        </w:rPr>
        <w:t>2017</w:t>
      </w:r>
      <w:r>
        <w:t>.</w:t>
      </w:r>
    </w:p>
    <w:p w14:paraId="088B50C3" w14:textId="77777777" w:rsidR="003B1ED7" w:rsidRDefault="003B1ED7" w:rsidP="003B1ED7">
      <w:pPr>
        <w:pStyle w:val="Definition"/>
      </w:pPr>
      <w:r>
        <w:rPr>
          <w:b/>
          <w:i/>
        </w:rPr>
        <w:t>empty weight</w:t>
      </w:r>
      <w:r>
        <w:t xml:space="preserve">, for a Part 149 aircraft </w:t>
      </w:r>
      <w:r w:rsidR="00F35F38">
        <w:t>(</w:t>
      </w:r>
      <w:r>
        <w:t xml:space="preserve">other than </w:t>
      </w:r>
      <w:r w:rsidR="00DD1BC3" w:rsidRPr="00F35F38">
        <w:t xml:space="preserve">an aircraft mentioned in </w:t>
      </w:r>
      <w:r w:rsidR="00321A6D">
        <w:t>subsection 7(2)</w:t>
      </w:r>
      <w:r w:rsidR="00F35F38">
        <w:t>)</w:t>
      </w:r>
      <w:r>
        <w:t>, means the weight of the aircraft, including all items of fixed equipment and other equipment which is mandatory for all operations, fixed ballast, unusable fuel and total quantities of oil, engine coolant and hydraulic fluid but excluding all other items of disposable load.</w:t>
      </w:r>
    </w:p>
    <w:p w14:paraId="63A5EE87" w14:textId="77777777" w:rsidR="00F002D9" w:rsidRPr="00F002D9" w:rsidRDefault="00DD1BC3" w:rsidP="00F002D9">
      <w:pPr>
        <w:pStyle w:val="notetext"/>
      </w:pPr>
      <w:r>
        <w:t>Note:</w:t>
      </w:r>
      <w:r>
        <w:tab/>
      </w:r>
      <w:r>
        <w:rPr>
          <w:b/>
          <w:i/>
        </w:rPr>
        <w:t>Empty weight</w:t>
      </w:r>
      <w:r>
        <w:t xml:space="preserve"> for a hang glider, powered hang glider, paraglider or powered paraglider, to which C</w:t>
      </w:r>
      <w:r w:rsidR="004524EA">
        <w:t xml:space="preserve">ivil </w:t>
      </w:r>
      <w:r>
        <w:t>A</w:t>
      </w:r>
      <w:r w:rsidR="004524EA">
        <w:t xml:space="preserve">viation </w:t>
      </w:r>
      <w:r>
        <w:t>O</w:t>
      </w:r>
      <w:r w:rsidR="004524EA">
        <w:t>rder</w:t>
      </w:r>
      <w:r>
        <w:t xml:space="preserve"> 95.8 applies, is defined in regulation 200.00</w:t>
      </w:r>
      <w:r w:rsidR="007E354E">
        <w:t>1</w:t>
      </w:r>
      <w:r w:rsidR="007D723C">
        <w:t xml:space="preserve"> of CASR</w:t>
      </w:r>
      <w:r>
        <w:t>.</w:t>
      </w:r>
    </w:p>
    <w:p w14:paraId="6FBC98E4" w14:textId="77777777" w:rsidR="00635B7B" w:rsidRDefault="00635B7B" w:rsidP="00635B7B">
      <w:pPr>
        <w:pStyle w:val="Definition"/>
      </w:pPr>
      <w:r>
        <w:rPr>
          <w:b/>
          <w:i/>
        </w:rPr>
        <w:t>flight training</w:t>
      </w:r>
      <w:r>
        <w:t>, for a pilot certificate, rating or endorsement in relation to</w:t>
      </w:r>
      <w:r w:rsidR="00FE140B">
        <w:t xml:space="preserve"> the operation of a </w:t>
      </w:r>
      <w:r>
        <w:t xml:space="preserve">Part 149 aircraft, means training </w:t>
      </w:r>
      <w:r w:rsidR="000E4A49">
        <w:t xml:space="preserve">and assessment </w:t>
      </w:r>
      <w:r>
        <w:t>in all the units of competency</w:t>
      </w:r>
      <w:r w:rsidR="006232FE">
        <w:t xml:space="preserve"> (however described</w:t>
      </w:r>
      <w:r w:rsidR="000E4A49">
        <w:t>)</w:t>
      </w:r>
      <w:r w:rsidR="001C28F7">
        <w:t xml:space="preserve"> </w:t>
      </w:r>
      <w:r>
        <w:t xml:space="preserve">required by an </w:t>
      </w:r>
      <w:r w:rsidR="002F1741">
        <w:t>ASAO</w:t>
      </w:r>
      <w:r>
        <w:t xml:space="preserve"> for the issue of the pilot certificate, rating or endorsement to:</w:t>
      </w:r>
    </w:p>
    <w:p w14:paraId="31425997" w14:textId="77777777" w:rsidR="00635B7B" w:rsidRDefault="00635B7B" w:rsidP="00DB5AA6">
      <w:pPr>
        <w:pStyle w:val="paragraph"/>
      </w:pPr>
      <w:r>
        <w:tab/>
        <w:t>(a)</w:t>
      </w:r>
      <w:r>
        <w:tab/>
        <w:t>for a pilot certificate—operate the aircraft; and</w:t>
      </w:r>
    </w:p>
    <w:p w14:paraId="5973CBF2" w14:textId="77777777" w:rsidR="00635B7B" w:rsidRDefault="00635B7B" w:rsidP="00DB5AA6">
      <w:pPr>
        <w:pStyle w:val="paragraph"/>
      </w:pPr>
      <w:r>
        <w:tab/>
        <w:t>(b)</w:t>
      </w:r>
      <w:r>
        <w:tab/>
        <w:t>for a rating or endorsement on the pilot certificate—conduct the activities authorised by the rating or endorsement</w:t>
      </w:r>
      <w:r w:rsidR="006E2689">
        <w:t>.</w:t>
      </w:r>
    </w:p>
    <w:p w14:paraId="4A63F7CD" w14:textId="77777777" w:rsidR="007B6294" w:rsidRDefault="007B6294" w:rsidP="007B6294">
      <w:pPr>
        <w:pStyle w:val="Definition"/>
      </w:pPr>
      <w:r>
        <w:rPr>
          <w:b/>
          <w:i/>
        </w:rPr>
        <w:t>immediate family</w:t>
      </w:r>
      <w:r>
        <w:t>, in relation to a person, means the person’s spouse, parents and children (if any).</w:t>
      </w:r>
    </w:p>
    <w:p w14:paraId="78265B18" w14:textId="77777777" w:rsidR="003D5F51" w:rsidRDefault="003D5F51" w:rsidP="003D5F51">
      <w:pPr>
        <w:pStyle w:val="Definition"/>
      </w:pPr>
      <w:r>
        <w:rPr>
          <w:b/>
          <w:i/>
        </w:rPr>
        <w:t>overseas authorisation</w:t>
      </w:r>
      <w:r w:rsidR="00F53F86">
        <w:t xml:space="preserve"> </w:t>
      </w:r>
      <w:r>
        <w:t>means an authorisation</w:t>
      </w:r>
      <w:r w:rsidR="00BD290C">
        <w:t xml:space="preserve"> </w:t>
      </w:r>
      <w:r>
        <w:t>issued to an individual by:</w:t>
      </w:r>
    </w:p>
    <w:p w14:paraId="7281AFF0" w14:textId="77777777" w:rsidR="003D5F51" w:rsidRDefault="003D5F51" w:rsidP="00DB5AA6">
      <w:pPr>
        <w:pStyle w:val="paragraph"/>
      </w:pPr>
      <w:r>
        <w:tab/>
        <w:t>(a)</w:t>
      </w:r>
      <w:r>
        <w:tab/>
        <w:t>the national aviation authority of a foreign country; or</w:t>
      </w:r>
    </w:p>
    <w:p w14:paraId="74476CB7" w14:textId="77777777" w:rsidR="00F53F86" w:rsidRDefault="003D5F51" w:rsidP="00DB5AA6">
      <w:pPr>
        <w:pStyle w:val="paragraph"/>
      </w:pPr>
      <w:r>
        <w:lastRenderedPageBreak/>
        <w:tab/>
        <w:t>(b)</w:t>
      </w:r>
      <w:r>
        <w:tab/>
        <w:t>a sport aviation organisation (however named) of a foreign country</w:t>
      </w:r>
      <w:r w:rsidR="00824D8F">
        <w:t xml:space="preserve"> approved by the national aviation authority of the country</w:t>
      </w:r>
      <w:r w:rsidR="00F53F86">
        <w:t xml:space="preserve"> to administer an aircraft or aviation activities in relation to</w:t>
      </w:r>
      <w:r w:rsidR="00321A6D">
        <w:t xml:space="preserve"> an</w:t>
      </w:r>
      <w:r w:rsidR="00F53F86">
        <w:t xml:space="preserve"> aircraft.</w:t>
      </w:r>
    </w:p>
    <w:p w14:paraId="7322A349" w14:textId="77777777" w:rsidR="0017321C" w:rsidRDefault="0017321C" w:rsidP="00C35008">
      <w:pPr>
        <w:pStyle w:val="Definition"/>
        <w:keepNext/>
      </w:pPr>
      <w:r>
        <w:rPr>
          <w:b/>
          <w:i/>
        </w:rPr>
        <w:t>parachute</w:t>
      </w:r>
      <w:r>
        <w:t xml:space="preserve"> does not include:</w:t>
      </w:r>
    </w:p>
    <w:p w14:paraId="12DF1CA3" w14:textId="77777777" w:rsidR="0017321C" w:rsidRDefault="0017321C" w:rsidP="00DB5AA6">
      <w:pPr>
        <w:pStyle w:val="paragraph"/>
      </w:pPr>
      <w:r>
        <w:tab/>
        <w:t>(</w:t>
      </w:r>
      <w:r w:rsidR="00675A5F">
        <w:t>a</w:t>
      </w:r>
      <w:r>
        <w:t>)</w:t>
      </w:r>
      <w:r>
        <w:tab/>
        <w:t>a parasail; or</w:t>
      </w:r>
    </w:p>
    <w:p w14:paraId="145A4919" w14:textId="77777777" w:rsidR="0017321C" w:rsidRDefault="0017321C" w:rsidP="00DB5AA6">
      <w:pPr>
        <w:pStyle w:val="paragraph"/>
      </w:pPr>
      <w:r>
        <w:tab/>
        <w:t>(</w:t>
      </w:r>
      <w:r w:rsidR="00675A5F">
        <w:t>b</w:t>
      </w:r>
      <w:r>
        <w:t>)</w:t>
      </w:r>
      <w:r>
        <w:tab/>
        <w:t>a powered parachute.</w:t>
      </w:r>
    </w:p>
    <w:p w14:paraId="66B2FA2E" w14:textId="77777777" w:rsidR="004E04D3" w:rsidRPr="004E04D3" w:rsidRDefault="004E04D3" w:rsidP="004E04D3">
      <w:pPr>
        <w:pStyle w:val="Definition"/>
      </w:pPr>
      <w:r>
        <w:rPr>
          <w:b/>
          <w:i/>
        </w:rPr>
        <w:t>parachute airworthiness training</w:t>
      </w:r>
      <w:r>
        <w:t>: see subsection 28(</w:t>
      </w:r>
      <w:r w:rsidR="003154B0">
        <w:t>5</w:t>
      </w:r>
      <w:r>
        <w:t>).</w:t>
      </w:r>
    </w:p>
    <w:p w14:paraId="7B349617" w14:textId="77777777" w:rsidR="00621E09" w:rsidRDefault="003B1ED7" w:rsidP="002952DA">
      <w:pPr>
        <w:pStyle w:val="Definition"/>
      </w:pPr>
      <w:r w:rsidRPr="00F36D3C">
        <w:rPr>
          <w:b/>
          <w:i/>
        </w:rPr>
        <w:t>parachute descent</w:t>
      </w:r>
      <w:r>
        <w:t xml:space="preserve"> does not include a necessary emergency descent.</w:t>
      </w:r>
    </w:p>
    <w:p w14:paraId="2B6EF953" w14:textId="77777777" w:rsidR="00DE1C8F" w:rsidRPr="005D4424" w:rsidRDefault="00DE1C8F" w:rsidP="00DE1C8F">
      <w:pPr>
        <w:pStyle w:val="Definition"/>
      </w:pPr>
      <w:r>
        <w:rPr>
          <w:b/>
          <w:i/>
        </w:rPr>
        <w:t>parachute training operation</w:t>
      </w:r>
      <w:r>
        <w:t>: see subsection 2</w:t>
      </w:r>
      <w:r w:rsidR="008B1E89">
        <w:t>6</w:t>
      </w:r>
      <w:r>
        <w:t>(</w:t>
      </w:r>
      <w:r w:rsidR="00280554">
        <w:t>5</w:t>
      </w:r>
      <w:r>
        <w:t>).</w:t>
      </w:r>
    </w:p>
    <w:p w14:paraId="5B5FC07D" w14:textId="77777777" w:rsidR="003D4F38" w:rsidRDefault="003D4F38" w:rsidP="003D4F38">
      <w:pPr>
        <w:pStyle w:val="Definition"/>
      </w:pPr>
      <w:r>
        <w:rPr>
          <w:b/>
          <w:i/>
        </w:rPr>
        <w:t>parachuting training</w:t>
      </w:r>
      <w:r>
        <w:t xml:space="preserve">: see </w:t>
      </w:r>
      <w:r w:rsidR="005D4424">
        <w:t>subsection 2</w:t>
      </w:r>
      <w:r w:rsidR="008B1E89">
        <w:t>3</w:t>
      </w:r>
      <w:r w:rsidR="005D4424">
        <w:t>(</w:t>
      </w:r>
      <w:r w:rsidR="00280554">
        <w:t>6</w:t>
      </w:r>
      <w:r w:rsidR="005D4424">
        <w:t>).</w:t>
      </w:r>
    </w:p>
    <w:p w14:paraId="0368655D" w14:textId="77777777" w:rsidR="00620DC6" w:rsidRDefault="003B1ED7" w:rsidP="00F733D6">
      <w:pPr>
        <w:pStyle w:val="Definition"/>
      </w:pPr>
      <w:r>
        <w:rPr>
          <w:b/>
          <w:i/>
        </w:rPr>
        <w:t>Part 149 aircraft</w:t>
      </w:r>
      <w:r w:rsidR="00620DC6">
        <w:t xml:space="preserve"> means an aircraft mentioned in:</w:t>
      </w:r>
    </w:p>
    <w:p w14:paraId="57054E1E" w14:textId="77777777" w:rsidR="00620DC6" w:rsidRDefault="00620DC6" w:rsidP="00DB5AA6">
      <w:pPr>
        <w:pStyle w:val="paragraph"/>
      </w:pPr>
      <w:r>
        <w:tab/>
        <w:t>(a)</w:t>
      </w:r>
      <w:r>
        <w:tab/>
        <w:t>section 7 (about sailplanes and hang gliders); or</w:t>
      </w:r>
    </w:p>
    <w:p w14:paraId="0192AA9F" w14:textId="77777777" w:rsidR="00620DC6" w:rsidRDefault="00620DC6" w:rsidP="00DB5AA6">
      <w:pPr>
        <w:pStyle w:val="paragraph"/>
      </w:pPr>
      <w:r>
        <w:tab/>
        <w:t>(b)</w:t>
      </w:r>
      <w:r>
        <w:tab/>
        <w:t>section 8 (about low-momentum ultralight aeroplanes); or</w:t>
      </w:r>
    </w:p>
    <w:p w14:paraId="72A84171" w14:textId="77777777" w:rsidR="00620DC6" w:rsidRDefault="00620DC6" w:rsidP="00DB5AA6">
      <w:pPr>
        <w:pStyle w:val="paragraph"/>
      </w:pPr>
      <w:r>
        <w:tab/>
        <w:t>(c)</w:t>
      </w:r>
      <w:r>
        <w:tab/>
        <w:t>section 9 (about weight-shift</w:t>
      </w:r>
      <w:r w:rsidR="006E28D3">
        <w:t>-</w:t>
      </w:r>
      <w:r>
        <w:t xml:space="preserve">controlled aeroplanes </w:t>
      </w:r>
      <w:r w:rsidR="0082270F">
        <w:t>and</w:t>
      </w:r>
      <w:r>
        <w:t xml:space="preserve"> powered parachutes); or</w:t>
      </w:r>
    </w:p>
    <w:p w14:paraId="3BE38849" w14:textId="77777777" w:rsidR="00620DC6" w:rsidRDefault="00620DC6" w:rsidP="00DB5AA6">
      <w:pPr>
        <w:pStyle w:val="paragraph"/>
      </w:pPr>
      <w:r>
        <w:tab/>
        <w:t>(d)</w:t>
      </w:r>
      <w:r>
        <w:tab/>
        <w:t>section 10 (about single-place or 2-place aeroplanes); or</w:t>
      </w:r>
    </w:p>
    <w:p w14:paraId="22F01DAE" w14:textId="77777777" w:rsidR="00620DC6" w:rsidRDefault="00620DC6" w:rsidP="00DB5AA6">
      <w:pPr>
        <w:pStyle w:val="paragraph"/>
      </w:pPr>
      <w:r>
        <w:tab/>
        <w:t>(e)</w:t>
      </w:r>
      <w:r>
        <w:tab/>
        <w:t xml:space="preserve">section 11 (about manned balloons </w:t>
      </w:r>
      <w:r w:rsidR="0082270F">
        <w:t>and</w:t>
      </w:r>
      <w:r>
        <w:t xml:space="preserve"> hot air airships); or</w:t>
      </w:r>
    </w:p>
    <w:p w14:paraId="70AF68C9" w14:textId="77777777" w:rsidR="002E2F67" w:rsidRDefault="00620DC6" w:rsidP="00DB5AA6">
      <w:pPr>
        <w:pStyle w:val="paragraph"/>
      </w:pPr>
      <w:r>
        <w:tab/>
        <w:t>(f)</w:t>
      </w:r>
      <w:r>
        <w:tab/>
        <w:t>s</w:t>
      </w:r>
      <w:r w:rsidR="007861FD">
        <w:t>ubs</w:t>
      </w:r>
      <w:r>
        <w:t>ection 12</w:t>
      </w:r>
      <w:r w:rsidR="007861FD">
        <w:t>(1)</w:t>
      </w:r>
      <w:r>
        <w:t xml:space="preserve"> (about </w:t>
      </w:r>
      <w:r w:rsidR="007861FD">
        <w:t xml:space="preserve">single-place </w:t>
      </w:r>
      <w:r>
        <w:t>gyroplanes)</w:t>
      </w:r>
      <w:r w:rsidR="007861FD">
        <w:t>; or</w:t>
      </w:r>
    </w:p>
    <w:p w14:paraId="1453D94A" w14:textId="77777777" w:rsidR="007861FD" w:rsidRDefault="007861FD" w:rsidP="00DB5AA6">
      <w:pPr>
        <w:pStyle w:val="paragraph"/>
      </w:pPr>
      <w:r>
        <w:tab/>
        <w:t>(g)</w:t>
      </w:r>
      <w:r>
        <w:tab/>
        <w:t>subsection 12(3) (about single-place</w:t>
      </w:r>
      <w:r w:rsidR="00FC390D">
        <w:t xml:space="preserve"> and </w:t>
      </w:r>
      <w:r>
        <w:t>2-place gyroplanes).</w:t>
      </w:r>
    </w:p>
    <w:p w14:paraId="6FC39F81" w14:textId="77777777" w:rsidR="004F2D1E" w:rsidRPr="004F2D1E" w:rsidRDefault="004F2D1E" w:rsidP="004F2D1E">
      <w:pPr>
        <w:pStyle w:val="Definition"/>
      </w:pPr>
      <w:r>
        <w:rPr>
          <w:b/>
          <w:i/>
        </w:rPr>
        <w:t xml:space="preserve">Part 149 </w:t>
      </w:r>
      <w:r w:rsidR="00EC145C">
        <w:rPr>
          <w:b/>
          <w:i/>
        </w:rPr>
        <w:t>airworthiness</w:t>
      </w:r>
      <w:r>
        <w:rPr>
          <w:b/>
          <w:i/>
        </w:rPr>
        <w:t xml:space="preserve"> training</w:t>
      </w:r>
      <w:r>
        <w:t>: see subsection 1</w:t>
      </w:r>
      <w:r w:rsidR="008B1E89">
        <w:t>6</w:t>
      </w:r>
      <w:r>
        <w:t>(</w:t>
      </w:r>
      <w:r w:rsidR="00715BF6">
        <w:t>6</w:t>
      </w:r>
      <w:r>
        <w:t>).</w:t>
      </w:r>
    </w:p>
    <w:p w14:paraId="3ECB1DD6" w14:textId="77777777" w:rsidR="000B671C" w:rsidRDefault="00B34BC8" w:rsidP="00F733D6">
      <w:pPr>
        <w:pStyle w:val="Definition"/>
      </w:pPr>
      <w:r>
        <w:rPr>
          <w:b/>
          <w:i/>
        </w:rPr>
        <w:t>power-assisted sailplane</w:t>
      </w:r>
      <w:r>
        <w:t xml:space="preserve"> </w:t>
      </w:r>
      <w:r w:rsidR="000B671C">
        <w:t xml:space="preserve">has the </w:t>
      </w:r>
      <w:r w:rsidR="00171F63">
        <w:t>meaning given by</w:t>
      </w:r>
      <w:r w:rsidR="000B671C">
        <w:t xml:space="preserve"> C</w:t>
      </w:r>
      <w:r w:rsidR="004524EA">
        <w:t xml:space="preserve">ivil </w:t>
      </w:r>
      <w:r w:rsidR="000B671C">
        <w:t>A</w:t>
      </w:r>
      <w:r w:rsidR="004524EA">
        <w:t xml:space="preserve">viation </w:t>
      </w:r>
      <w:r w:rsidR="000B671C">
        <w:t>O</w:t>
      </w:r>
      <w:r w:rsidR="004524EA">
        <w:t>rder</w:t>
      </w:r>
      <w:r w:rsidR="005F6881">
        <w:t> </w:t>
      </w:r>
      <w:r w:rsidR="000B671C">
        <w:t>95.4</w:t>
      </w:r>
      <w:r w:rsidR="006A55E3">
        <w:t>, as in force from time to time</w:t>
      </w:r>
      <w:r w:rsidR="000B671C">
        <w:t>.</w:t>
      </w:r>
    </w:p>
    <w:p w14:paraId="11446BE5" w14:textId="77777777" w:rsidR="00F1798F" w:rsidRPr="00F1798F" w:rsidRDefault="00F1798F" w:rsidP="00F733D6">
      <w:pPr>
        <w:pStyle w:val="Definition"/>
      </w:pPr>
      <w:r>
        <w:rPr>
          <w:b/>
          <w:i/>
        </w:rPr>
        <w:t>powered parachute</w:t>
      </w:r>
      <w:r>
        <w:t>: see subsection 9(</w:t>
      </w:r>
      <w:r w:rsidR="006E28D3">
        <w:t>3</w:t>
      </w:r>
      <w:r>
        <w:t>).</w:t>
      </w:r>
    </w:p>
    <w:p w14:paraId="08EBD8CE" w14:textId="77777777" w:rsidR="005D4424" w:rsidRPr="005D4424" w:rsidRDefault="005D4424" w:rsidP="005D4424">
      <w:pPr>
        <w:pStyle w:val="Definition"/>
      </w:pPr>
      <w:r>
        <w:rPr>
          <w:b/>
          <w:i/>
        </w:rPr>
        <w:t>trainee parachutist</w:t>
      </w:r>
      <w:r>
        <w:t>: see subsection 2</w:t>
      </w:r>
      <w:r w:rsidR="008B1E89">
        <w:t>6</w:t>
      </w:r>
      <w:r>
        <w:t>(</w:t>
      </w:r>
      <w:r w:rsidR="00280554">
        <w:t>5</w:t>
      </w:r>
      <w:r>
        <w:t>).</w:t>
      </w:r>
    </w:p>
    <w:p w14:paraId="5AE91B8B" w14:textId="77777777" w:rsidR="00B25A40" w:rsidRPr="00501E22" w:rsidRDefault="005D4424" w:rsidP="007055A4">
      <w:pPr>
        <w:pStyle w:val="Definition"/>
      </w:pPr>
      <w:r>
        <w:rPr>
          <w:b/>
          <w:i/>
        </w:rPr>
        <w:t>tandem parachutist</w:t>
      </w:r>
      <w:r>
        <w:t>: see subsection 2</w:t>
      </w:r>
      <w:r w:rsidR="008B1E89">
        <w:t>6</w:t>
      </w:r>
      <w:r>
        <w:t>(</w:t>
      </w:r>
      <w:r w:rsidR="00280554">
        <w:t>5</w:t>
      </w:r>
      <w:r>
        <w:t>).</w:t>
      </w:r>
    </w:p>
    <w:p w14:paraId="3BD292FD" w14:textId="77777777" w:rsidR="00501E22" w:rsidRDefault="00501E22" w:rsidP="00501E22">
      <w:pPr>
        <w:pStyle w:val="Definition"/>
        <w:rPr>
          <w:rFonts w:eastAsiaTheme="minorHAnsi"/>
        </w:rPr>
      </w:pPr>
      <w:bookmarkStart w:id="9" w:name="_Hlk517960197"/>
      <w:r w:rsidRPr="00B25A40">
        <w:rPr>
          <w:rFonts w:eastAsiaTheme="minorHAnsi"/>
          <w:b/>
          <w:i/>
        </w:rPr>
        <w:t>weight control</w:t>
      </w:r>
      <w:r>
        <w:rPr>
          <w:rFonts w:eastAsiaTheme="minorHAnsi"/>
        </w:rPr>
        <w:t>, for a Part 149 aircraft, means:</w:t>
      </w:r>
    </w:p>
    <w:p w14:paraId="185DD88B" w14:textId="77777777" w:rsidR="00501E22" w:rsidRDefault="00501E22" w:rsidP="00DB5AA6">
      <w:pPr>
        <w:pStyle w:val="paragraph"/>
        <w:rPr>
          <w:rFonts w:eastAsiaTheme="minorHAnsi"/>
        </w:rPr>
      </w:pPr>
      <w:r w:rsidRPr="00B25A40">
        <w:rPr>
          <w:rFonts w:eastAsiaTheme="minorHAnsi"/>
        </w:rPr>
        <w:tab/>
        <w:t>(</w:t>
      </w:r>
      <w:r>
        <w:rPr>
          <w:rFonts w:eastAsiaTheme="minorHAnsi"/>
        </w:rPr>
        <w:t>a)</w:t>
      </w:r>
      <w:r>
        <w:rPr>
          <w:rFonts w:eastAsiaTheme="minorHAnsi"/>
        </w:rPr>
        <w:tab/>
        <w:t>the determination of the empty weight of the aircraft, and the centre of gravity position of the aircraft at the empty weight; and</w:t>
      </w:r>
    </w:p>
    <w:p w14:paraId="6348FDCC" w14:textId="77777777" w:rsidR="004F061D" w:rsidRDefault="00501E22" w:rsidP="00DB5AA6">
      <w:pPr>
        <w:pStyle w:val="paragraph"/>
        <w:rPr>
          <w:rFonts w:eastAsiaTheme="minorHAnsi"/>
        </w:rPr>
      </w:pPr>
      <w:r>
        <w:tab/>
        <w:t>(b)</w:t>
      </w:r>
      <w:r>
        <w:tab/>
      </w:r>
      <w:r w:rsidRPr="00BB3B63">
        <w:t>the</w:t>
      </w:r>
      <w:r>
        <w:rPr>
          <w:rFonts w:eastAsiaTheme="minorHAnsi"/>
        </w:rPr>
        <w:t xml:space="preserve"> development and approval of loading data for ensuring that the aircraft</w:t>
      </w:r>
      <w:r w:rsidR="000F4B48">
        <w:rPr>
          <w:rFonts w:eastAsiaTheme="minorHAnsi"/>
        </w:rPr>
        <w:t xml:space="preserve"> is loaded</w:t>
      </w:r>
      <w:r w:rsidR="004F061D">
        <w:rPr>
          <w:rFonts w:eastAsiaTheme="minorHAnsi"/>
        </w:rPr>
        <w:t>:</w:t>
      </w:r>
    </w:p>
    <w:p w14:paraId="023D68E2" w14:textId="77777777" w:rsidR="00501E22" w:rsidRDefault="004F061D" w:rsidP="00AF0E97">
      <w:pPr>
        <w:pStyle w:val="paragraphsub"/>
        <w:rPr>
          <w:rFonts w:eastAsiaTheme="minorHAnsi"/>
        </w:rPr>
      </w:pPr>
      <w:r>
        <w:rPr>
          <w:rFonts w:eastAsiaTheme="minorHAnsi"/>
        </w:rPr>
        <w:t>(</w:t>
      </w:r>
      <w:proofErr w:type="spellStart"/>
      <w:r>
        <w:rPr>
          <w:rFonts w:eastAsiaTheme="minorHAnsi"/>
        </w:rPr>
        <w:t>i</w:t>
      </w:r>
      <w:proofErr w:type="spellEnd"/>
      <w:r>
        <w:rPr>
          <w:rFonts w:eastAsiaTheme="minorHAnsi"/>
        </w:rPr>
        <w:t>)</w:t>
      </w:r>
      <w:r>
        <w:rPr>
          <w:rFonts w:eastAsiaTheme="minorHAnsi"/>
        </w:rPr>
        <w:tab/>
      </w:r>
      <w:r w:rsidR="000F4B48">
        <w:rPr>
          <w:rFonts w:eastAsiaTheme="minorHAnsi"/>
        </w:rPr>
        <w:t xml:space="preserve">within </w:t>
      </w:r>
      <w:r w:rsidR="00501E22">
        <w:rPr>
          <w:rFonts w:eastAsiaTheme="minorHAnsi"/>
        </w:rPr>
        <w:t>the aircraft’s weigh</w:t>
      </w:r>
      <w:r w:rsidR="00AE1B1E">
        <w:rPr>
          <w:rFonts w:eastAsiaTheme="minorHAnsi"/>
        </w:rPr>
        <w:t>t</w:t>
      </w:r>
      <w:r w:rsidR="00501E22">
        <w:rPr>
          <w:rFonts w:eastAsiaTheme="minorHAnsi"/>
        </w:rPr>
        <w:t xml:space="preserve"> limits </w:t>
      </w:r>
      <w:proofErr w:type="gramStart"/>
      <w:r w:rsidR="00501E22">
        <w:rPr>
          <w:rFonts w:eastAsiaTheme="minorHAnsi"/>
        </w:rPr>
        <w:t xml:space="preserve">at all </w:t>
      </w:r>
      <w:r w:rsidR="00501E22" w:rsidRPr="0022213E">
        <w:rPr>
          <w:rFonts w:eastAsiaTheme="minorHAnsi"/>
        </w:rPr>
        <w:t>times</w:t>
      </w:r>
      <w:proofErr w:type="gramEnd"/>
      <w:r w:rsidR="00501E22" w:rsidRPr="0022213E">
        <w:rPr>
          <w:rFonts w:eastAsiaTheme="minorHAnsi"/>
        </w:rPr>
        <w:t xml:space="preserve"> during flight</w:t>
      </w:r>
      <w:r w:rsidR="004240E4">
        <w:rPr>
          <w:rFonts w:eastAsiaTheme="minorHAnsi"/>
        </w:rPr>
        <w:t>; and</w:t>
      </w:r>
    </w:p>
    <w:p w14:paraId="08ED5D8D" w14:textId="77777777" w:rsidR="004F061D" w:rsidRPr="0022213E" w:rsidRDefault="004F061D" w:rsidP="00AF0E97">
      <w:pPr>
        <w:pStyle w:val="paragraphsub"/>
        <w:rPr>
          <w:rFonts w:eastAsiaTheme="minorHAnsi"/>
        </w:rPr>
      </w:pPr>
      <w:r>
        <w:rPr>
          <w:rFonts w:eastAsiaTheme="minorHAnsi"/>
        </w:rPr>
        <w:t>(ii)</w:t>
      </w:r>
      <w:r>
        <w:rPr>
          <w:rFonts w:eastAsiaTheme="minorHAnsi"/>
        </w:rPr>
        <w:tab/>
      </w:r>
      <w:r w:rsidR="007D31A0">
        <w:rPr>
          <w:rFonts w:eastAsiaTheme="minorHAnsi"/>
        </w:rPr>
        <w:t>if the</w:t>
      </w:r>
      <w:r w:rsidR="000F4B48">
        <w:rPr>
          <w:rFonts w:eastAsiaTheme="minorHAnsi"/>
        </w:rPr>
        <w:t xml:space="preserve"> aircraft </w:t>
      </w:r>
      <w:proofErr w:type="gramStart"/>
      <w:r w:rsidR="000F4B48">
        <w:rPr>
          <w:rFonts w:eastAsiaTheme="minorHAnsi"/>
        </w:rPr>
        <w:t>is not a weight-shift</w:t>
      </w:r>
      <w:r w:rsidR="00A906EA">
        <w:rPr>
          <w:rFonts w:eastAsiaTheme="minorHAnsi"/>
        </w:rPr>
        <w:noBreakHyphen/>
      </w:r>
      <w:r w:rsidR="000F4B48">
        <w:rPr>
          <w:rFonts w:eastAsiaTheme="minorHAnsi"/>
        </w:rPr>
        <w:t>controlled a</w:t>
      </w:r>
      <w:r w:rsidR="00A906EA">
        <w:rPr>
          <w:rFonts w:eastAsiaTheme="minorHAnsi"/>
        </w:rPr>
        <w:t>eroplane</w:t>
      </w:r>
      <w:r w:rsidR="000F4B48">
        <w:rPr>
          <w:rFonts w:eastAsiaTheme="minorHAnsi"/>
        </w:rPr>
        <w:t xml:space="preserve">—also within </w:t>
      </w:r>
      <w:r w:rsidR="00DC7BC6">
        <w:rPr>
          <w:rFonts w:eastAsiaTheme="minorHAnsi"/>
        </w:rPr>
        <w:t xml:space="preserve">the aircraft’s </w:t>
      </w:r>
      <w:r w:rsidR="0007252F">
        <w:rPr>
          <w:rFonts w:eastAsiaTheme="minorHAnsi"/>
        </w:rPr>
        <w:t xml:space="preserve">centre of </w:t>
      </w:r>
      <w:r w:rsidR="00DC7BC6">
        <w:rPr>
          <w:rFonts w:eastAsiaTheme="minorHAnsi"/>
        </w:rPr>
        <w:t xml:space="preserve">gravity </w:t>
      </w:r>
      <w:r w:rsidR="0007252F">
        <w:rPr>
          <w:rFonts w:eastAsiaTheme="minorHAnsi"/>
        </w:rPr>
        <w:t>range</w:t>
      </w:r>
      <w:r w:rsidR="00DC7BC6">
        <w:rPr>
          <w:rFonts w:eastAsiaTheme="minorHAnsi"/>
        </w:rPr>
        <w:t xml:space="preserve"> at all time</w:t>
      </w:r>
      <w:r w:rsidR="0007252F">
        <w:rPr>
          <w:rFonts w:eastAsiaTheme="minorHAnsi"/>
        </w:rPr>
        <w:t>s</w:t>
      </w:r>
      <w:proofErr w:type="gramEnd"/>
      <w:r w:rsidR="00DC7BC6">
        <w:rPr>
          <w:rFonts w:eastAsiaTheme="minorHAnsi"/>
        </w:rPr>
        <w:t xml:space="preserve"> during flight; and</w:t>
      </w:r>
    </w:p>
    <w:p w14:paraId="152AAD97" w14:textId="77777777" w:rsidR="00501E22" w:rsidRPr="0022213E" w:rsidRDefault="00501E22" w:rsidP="00DB5AA6">
      <w:pPr>
        <w:pStyle w:val="paragraph"/>
        <w:rPr>
          <w:rFonts w:eastAsiaTheme="minorHAnsi"/>
        </w:rPr>
      </w:pPr>
      <w:r w:rsidRPr="0022213E">
        <w:rPr>
          <w:rFonts w:eastAsiaTheme="minorHAnsi"/>
        </w:rPr>
        <w:tab/>
        <w:t>(c)</w:t>
      </w:r>
      <w:r w:rsidRPr="0022213E">
        <w:rPr>
          <w:rFonts w:eastAsiaTheme="minorHAnsi"/>
        </w:rPr>
        <w:tab/>
        <w:t>the keeping of a record of weight alterations, including of a re</w:t>
      </w:r>
      <w:r w:rsidR="007055A4">
        <w:rPr>
          <w:rFonts w:eastAsiaTheme="minorHAnsi"/>
        </w:rPr>
        <w:noBreakHyphen/>
      </w:r>
      <w:r w:rsidRPr="0022213E">
        <w:rPr>
          <w:rFonts w:eastAsiaTheme="minorHAnsi"/>
        </w:rPr>
        <w:t>weighing (if any) of the aircraft; and</w:t>
      </w:r>
    </w:p>
    <w:p w14:paraId="21522947" w14:textId="77777777" w:rsidR="00501E22" w:rsidRDefault="00501E22" w:rsidP="00DB5AA6">
      <w:pPr>
        <w:pStyle w:val="paragraph"/>
        <w:rPr>
          <w:rFonts w:eastAsiaTheme="minorHAnsi"/>
        </w:rPr>
      </w:pPr>
      <w:r>
        <w:rPr>
          <w:rFonts w:eastAsiaTheme="minorHAnsi"/>
        </w:rPr>
        <w:tab/>
        <w:t>(d)</w:t>
      </w:r>
      <w:r>
        <w:rPr>
          <w:rFonts w:eastAsiaTheme="minorHAnsi"/>
        </w:rPr>
        <w:tab/>
        <w:t>the overall supervision of the activities in paragraphs (a), (b) and (c).</w:t>
      </w:r>
    </w:p>
    <w:bookmarkEnd w:id="9"/>
    <w:p w14:paraId="6806528F" w14:textId="77777777" w:rsidR="00F1798F" w:rsidRPr="00F1798F" w:rsidRDefault="00F1798F" w:rsidP="00842AC7">
      <w:pPr>
        <w:pStyle w:val="Definition"/>
        <w:rPr>
          <w:rFonts w:eastAsiaTheme="minorHAnsi"/>
        </w:rPr>
      </w:pPr>
      <w:r>
        <w:rPr>
          <w:rFonts w:eastAsiaTheme="minorHAnsi"/>
          <w:b/>
          <w:i/>
        </w:rPr>
        <w:t>weight-shift-controlled aeroplane</w:t>
      </w:r>
      <w:r>
        <w:rPr>
          <w:rFonts w:eastAsiaTheme="minorHAnsi"/>
        </w:rPr>
        <w:t>: see subsection 9(</w:t>
      </w:r>
      <w:r w:rsidR="004A04E1">
        <w:rPr>
          <w:rFonts w:eastAsiaTheme="minorHAnsi"/>
        </w:rPr>
        <w:t>3</w:t>
      </w:r>
      <w:r>
        <w:rPr>
          <w:rFonts w:eastAsiaTheme="minorHAnsi"/>
        </w:rPr>
        <w:t>).</w:t>
      </w:r>
    </w:p>
    <w:p w14:paraId="559A1E43" w14:textId="77777777" w:rsidR="003C2FD7" w:rsidRDefault="003C2FD7" w:rsidP="00F4414B">
      <w:pPr>
        <w:pStyle w:val="subsection"/>
        <w:keepNext/>
      </w:pPr>
      <w:r>
        <w:lastRenderedPageBreak/>
        <w:tab/>
        <w:t>(2)</w:t>
      </w:r>
      <w:r>
        <w:tab/>
        <w:t xml:space="preserve">The </w:t>
      </w:r>
      <w:r w:rsidRPr="003C2FD7">
        <w:rPr>
          <w:b/>
          <w:i/>
        </w:rPr>
        <w:t>applicable CAO</w:t>
      </w:r>
      <w:r>
        <w:t>, for a Part 149 aircraft mentioned in</w:t>
      </w:r>
      <w:r w:rsidR="002F02A3">
        <w:t xml:space="preserve"> Column 1 in an</w:t>
      </w:r>
      <w:r>
        <w:t xml:space="preserve"> item of the following table, is the C</w:t>
      </w:r>
      <w:r w:rsidR="004524EA">
        <w:t xml:space="preserve">ivil </w:t>
      </w:r>
      <w:r>
        <w:t>A</w:t>
      </w:r>
      <w:r w:rsidR="004524EA">
        <w:t xml:space="preserve">viation </w:t>
      </w:r>
      <w:r>
        <w:t>O</w:t>
      </w:r>
      <w:r w:rsidR="004524EA">
        <w:t>rder</w:t>
      </w:r>
      <w:r w:rsidR="006A55E3">
        <w:t xml:space="preserve">, as in force from time to time, that is </w:t>
      </w:r>
      <w:r>
        <w:t xml:space="preserve">mentioned in </w:t>
      </w:r>
      <w:r w:rsidR="002F02A3">
        <w:t xml:space="preserve">Column 2 of </w:t>
      </w:r>
      <w:r>
        <w:t>the item:</w:t>
      </w:r>
    </w:p>
    <w:p w14:paraId="1487DE7D" w14:textId="77777777" w:rsidR="003C2FD7" w:rsidRDefault="003C2FD7" w:rsidP="00F4414B">
      <w:pPr>
        <w:pStyle w:val="Tabletext"/>
        <w:keepNext/>
      </w:pPr>
    </w:p>
    <w:tbl>
      <w:tblPr>
        <w:tblW w:w="4177" w:type="pct"/>
        <w:tblInd w:w="993" w:type="dxa"/>
        <w:shd w:val="clear" w:color="auto" w:fill="FFFFFF"/>
        <w:tblLayout w:type="fixed"/>
        <w:tblLook w:val="0000" w:firstRow="0" w:lastRow="0" w:firstColumn="0" w:lastColumn="0" w:noHBand="0" w:noVBand="0"/>
      </w:tblPr>
      <w:tblGrid>
        <w:gridCol w:w="708"/>
        <w:gridCol w:w="4252"/>
        <w:gridCol w:w="143"/>
        <w:gridCol w:w="1842"/>
      </w:tblGrid>
      <w:tr w:rsidR="003C2FD7" w:rsidRPr="00FA0254" w14:paraId="2F92595D" w14:textId="77777777" w:rsidTr="00E56F7D">
        <w:trPr>
          <w:cantSplit/>
          <w:trHeight w:val="397"/>
          <w:tblHeader/>
        </w:trPr>
        <w:tc>
          <w:tcPr>
            <w:tcW w:w="5000" w:type="pct"/>
            <w:gridSpan w:val="4"/>
            <w:tcBorders>
              <w:top w:val="single" w:sz="12" w:space="0" w:color="auto"/>
              <w:bottom w:val="single" w:sz="4" w:space="0" w:color="auto"/>
            </w:tcBorders>
            <w:shd w:val="clear" w:color="auto" w:fill="FFFFFF"/>
          </w:tcPr>
          <w:p w14:paraId="3B6F1556" w14:textId="77777777" w:rsidR="003C2FD7" w:rsidRPr="00FA0254" w:rsidRDefault="003C2FD7" w:rsidP="00E56F7D">
            <w:pPr>
              <w:pStyle w:val="TableHeading"/>
            </w:pPr>
            <w:r>
              <w:t>Applicable Civil Aviation Orders</w:t>
            </w:r>
          </w:p>
        </w:tc>
      </w:tr>
      <w:tr w:rsidR="003C2FD7" w:rsidRPr="00FA0254" w14:paraId="5AA1B1D8" w14:textId="77777777" w:rsidTr="005F6881">
        <w:trPr>
          <w:cantSplit/>
          <w:trHeight w:val="397"/>
          <w:tblHeader/>
        </w:trPr>
        <w:tc>
          <w:tcPr>
            <w:tcW w:w="510" w:type="pct"/>
            <w:tcBorders>
              <w:top w:val="single" w:sz="4" w:space="0" w:color="auto"/>
              <w:bottom w:val="single" w:sz="12" w:space="0" w:color="auto"/>
            </w:tcBorders>
            <w:shd w:val="clear" w:color="auto" w:fill="FFFFFF"/>
          </w:tcPr>
          <w:p w14:paraId="1C7B0573" w14:textId="77777777" w:rsidR="00B63AA4" w:rsidRDefault="00B63AA4" w:rsidP="00E56F7D">
            <w:pPr>
              <w:pStyle w:val="TableHeading"/>
            </w:pPr>
          </w:p>
          <w:p w14:paraId="368CDD40" w14:textId="77777777" w:rsidR="003C2FD7" w:rsidRPr="002F02A3" w:rsidRDefault="003C2FD7" w:rsidP="00E56F7D">
            <w:pPr>
              <w:pStyle w:val="TableHeading"/>
            </w:pPr>
            <w:r w:rsidRPr="002F02A3">
              <w:t>Item</w:t>
            </w:r>
          </w:p>
        </w:tc>
        <w:tc>
          <w:tcPr>
            <w:tcW w:w="3061" w:type="pct"/>
            <w:tcBorders>
              <w:top w:val="single" w:sz="4" w:space="0" w:color="auto"/>
              <w:bottom w:val="single" w:sz="12" w:space="0" w:color="auto"/>
            </w:tcBorders>
            <w:shd w:val="clear" w:color="auto" w:fill="FFFFFF"/>
          </w:tcPr>
          <w:p w14:paraId="5510BD3C" w14:textId="77777777" w:rsidR="00B63AA4" w:rsidRDefault="00B63AA4" w:rsidP="00E56F7D">
            <w:pPr>
              <w:pStyle w:val="TableHeading"/>
            </w:pPr>
            <w:r>
              <w:t>Column 1</w:t>
            </w:r>
          </w:p>
          <w:p w14:paraId="7E389098" w14:textId="77777777" w:rsidR="002F02A3" w:rsidRPr="00B63AA4" w:rsidRDefault="003C2FD7" w:rsidP="00B63AA4">
            <w:pPr>
              <w:pStyle w:val="TableHeading"/>
            </w:pPr>
            <w:r w:rsidRPr="002F02A3">
              <w:t>Part 149 aircraft</w:t>
            </w:r>
          </w:p>
        </w:tc>
        <w:tc>
          <w:tcPr>
            <w:tcW w:w="1429" w:type="pct"/>
            <w:gridSpan w:val="2"/>
            <w:tcBorders>
              <w:top w:val="single" w:sz="4" w:space="0" w:color="auto"/>
              <w:bottom w:val="single" w:sz="12" w:space="0" w:color="auto"/>
            </w:tcBorders>
            <w:shd w:val="clear" w:color="auto" w:fill="FFFFFF"/>
          </w:tcPr>
          <w:p w14:paraId="5B100357" w14:textId="77777777" w:rsidR="00B63AA4" w:rsidRDefault="00B63AA4" w:rsidP="00DB5AA6">
            <w:pPr>
              <w:pStyle w:val="TableHeading"/>
              <w:ind w:left="141"/>
            </w:pPr>
            <w:r>
              <w:t>Column 2</w:t>
            </w:r>
          </w:p>
          <w:p w14:paraId="105CFEA5" w14:textId="77777777" w:rsidR="002F02A3" w:rsidRPr="00B63AA4" w:rsidRDefault="003C2FD7" w:rsidP="00DB5AA6">
            <w:pPr>
              <w:pStyle w:val="TableHeading"/>
              <w:ind w:left="141"/>
            </w:pPr>
            <w:r w:rsidRPr="002F02A3">
              <w:t>Applicable CAO</w:t>
            </w:r>
          </w:p>
        </w:tc>
      </w:tr>
      <w:tr w:rsidR="003C2FD7" w:rsidRPr="00FA0254" w14:paraId="4947BA73" w14:textId="77777777" w:rsidTr="005F6881">
        <w:trPr>
          <w:cantSplit/>
        </w:trPr>
        <w:tc>
          <w:tcPr>
            <w:tcW w:w="510" w:type="pct"/>
            <w:tcBorders>
              <w:top w:val="single" w:sz="4" w:space="0" w:color="auto"/>
              <w:bottom w:val="single" w:sz="4" w:space="0" w:color="auto"/>
            </w:tcBorders>
            <w:shd w:val="clear" w:color="auto" w:fill="FFFFFF"/>
          </w:tcPr>
          <w:p w14:paraId="08308443" w14:textId="77777777" w:rsidR="003C2FD7" w:rsidRPr="00FA0254" w:rsidRDefault="003C2FD7" w:rsidP="00E56F7D">
            <w:pPr>
              <w:pStyle w:val="Tabletext"/>
            </w:pPr>
            <w:r>
              <w:t>1</w:t>
            </w:r>
          </w:p>
        </w:tc>
        <w:tc>
          <w:tcPr>
            <w:tcW w:w="3164" w:type="pct"/>
            <w:gridSpan w:val="2"/>
            <w:tcBorders>
              <w:top w:val="single" w:sz="4" w:space="0" w:color="auto"/>
              <w:bottom w:val="single" w:sz="4" w:space="0" w:color="auto"/>
            </w:tcBorders>
            <w:shd w:val="clear" w:color="auto" w:fill="FFFFFF"/>
          </w:tcPr>
          <w:p w14:paraId="484EBB2E" w14:textId="77777777" w:rsidR="0009381E" w:rsidRDefault="003C2FD7" w:rsidP="00E56F7D">
            <w:pPr>
              <w:pStyle w:val="Tabletext"/>
            </w:pPr>
            <w:r>
              <w:t>A power-assisted sailplane, powered sailplane or sailplane</w:t>
            </w:r>
            <w:r w:rsidR="0009381E">
              <w:t>:</w:t>
            </w:r>
          </w:p>
          <w:p w14:paraId="0F6FC06F" w14:textId="77777777" w:rsidR="003C2FD7" w:rsidRDefault="0009381E" w:rsidP="0009381E">
            <w:pPr>
              <w:pStyle w:val="Tablea"/>
            </w:pPr>
            <w:r>
              <w:t>(a)</w:t>
            </w:r>
            <w:r w:rsidR="008A0DE4">
              <w:t xml:space="preserve"> </w:t>
            </w:r>
            <w:r>
              <w:t>used for sporting or recreational purposes or for flight training; or</w:t>
            </w:r>
          </w:p>
          <w:p w14:paraId="4D362B4E" w14:textId="77777777" w:rsidR="0009381E" w:rsidRPr="00FA0254" w:rsidRDefault="0009381E" w:rsidP="0009381E">
            <w:pPr>
              <w:pStyle w:val="Tablea"/>
            </w:pPr>
            <w:r>
              <w:t xml:space="preserve">(b) mentioned in subsection 7(3) </w:t>
            </w:r>
            <w:r w:rsidR="0011277C">
              <w:t>(</w:t>
            </w:r>
            <w:r w:rsidR="003467E1">
              <w:t xml:space="preserve">about </w:t>
            </w:r>
            <w:r w:rsidR="0011277C">
              <w:t xml:space="preserve">towing </w:t>
            </w:r>
            <w:r w:rsidR="003467E1">
              <w:t xml:space="preserve">hang gliders or </w:t>
            </w:r>
            <w:r w:rsidR="0011277C">
              <w:t xml:space="preserve">other </w:t>
            </w:r>
            <w:r>
              <w:t>sailplanes)</w:t>
            </w:r>
          </w:p>
        </w:tc>
        <w:tc>
          <w:tcPr>
            <w:tcW w:w="1326" w:type="pct"/>
            <w:tcBorders>
              <w:top w:val="single" w:sz="4" w:space="0" w:color="auto"/>
              <w:bottom w:val="single" w:sz="4" w:space="0" w:color="auto"/>
            </w:tcBorders>
            <w:shd w:val="clear" w:color="auto" w:fill="FFFFFF"/>
          </w:tcPr>
          <w:p w14:paraId="32282607" w14:textId="77777777" w:rsidR="003C2FD7" w:rsidRPr="00FA0254" w:rsidRDefault="003C2FD7" w:rsidP="00E56F7D">
            <w:pPr>
              <w:pStyle w:val="Tabletext"/>
            </w:pPr>
            <w:r>
              <w:t>C</w:t>
            </w:r>
            <w:r w:rsidR="004524EA">
              <w:t xml:space="preserve">ivil </w:t>
            </w:r>
            <w:r>
              <w:t>A</w:t>
            </w:r>
            <w:r w:rsidR="004524EA">
              <w:t xml:space="preserve">viation </w:t>
            </w:r>
            <w:r>
              <w:t>O</w:t>
            </w:r>
            <w:r w:rsidR="004524EA">
              <w:t>rder</w:t>
            </w:r>
            <w:r>
              <w:t xml:space="preserve"> 95.4</w:t>
            </w:r>
          </w:p>
        </w:tc>
      </w:tr>
      <w:tr w:rsidR="003C2FD7" w:rsidRPr="00FA0254" w14:paraId="53962598" w14:textId="77777777" w:rsidTr="005F6881">
        <w:trPr>
          <w:cantSplit/>
        </w:trPr>
        <w:tc>
          <w:tcPr>
            <w:tcW w:w="510" w:type="pct"/>
            <w:tcBorders>
              <w:top w:val="single" w:sz="4" w:space="0" w:color="auto"/>
              <w:bottom w:val="single" w:sz="4" w:space="0" w:color="auto"/>
            </w:tcBorders>
            <w:shd w:val="clear" w:color="auto" w:fill="FFFFFF"/>
          </w:tcPr>
          <w:p w14:paraId="5FC8BACC" w14:textId="77777777" w:rsidR="003C2FD7" w:rsidRPr="00FA0254" w:rsidRDefault="003C2FD7" w:rsidP="00E56F7D">
            <w:pPr>
              <w:pStyle w:val="Tabletext"/>
            </w:pPr>
            <w:r>
              <w:t>2</w:t>
            </w:r>
          </w:p>
        </w:tc>
        <w:tc>
          <w:tcPr>
            <w:tcW w:w="3164" w:type="pct"/>
            <w:gridSpan w:val="2"/>
            <w:tcBorders>
              <w:top w:val="single" w:sz="4" w:space="0" w:color="auto"/>
              <w:bottom w:val="single" w:sz="4" w:space="0" w:color="auto"/>
            </w:tcBorders>
            <w:shd w:val="clear" w:color="auto" w:fill="FFFFFF"/>
          </w:tcPr>
          <w:p w14:paraId="32B308F7" w14:textId="77777777" w:rsidR="003C2FD7" w:rsidRPr="00FA0254" w:rsidRDefault="003C2FD7" w:rsidP="00E56F7D">
            <w:pPr>
              <w:pStyle w:val="Tabletext"/>
            </w:pPr>
            <w:r>
              <w:t xml:space="preserve">A power-assisted sailplane, powered sailplane or sailplane </w:t>
            </w:r>
            <w:r w:rsidR="0009381E">
              <w:t>used for charter operations</w:t>
            </w:r>
          </w:p>
        </w:tc>
        <w:tc>
          <w:tcPr>
            <w:tcW w:w="1326" w:type="pct"/>
            <w:tcBorders>
              <w:top w:val="single" w:sz="4" w:space="0" w:color="auto"/>
              <w:bottom w:val="single" w:sz="4" w:space="0" w:color="auto"/>
            </w:tcBorders>
            <w:shd w:val="clear" w:color="auto" w:fill="FFFFFF"/>
          </w:tcPr>
          <w:p w14:paraId="196BB1F1" w14:textId="77777777" w:rsidR="003C2FD7" w:rsidRPr="009A7F14" w:rsidRDefault="009A7F14" w:rsidP="00E56F7D">
            <w:pPr>
              <w:pStyle w:val="Tabletext"/>
            </w:pPr>
            <w:r>
              <w:t>Civil Aviation Order 95.4.1</w:t>
            </w:r>
          </w:p>
        </w:tc>
      </w:tr>
      <w:tr w:rsidR="003C2FD7" w:rsidRPr="00FA0254" w14:paraId="4DCC9BAE" w14:textId="77777777" w:rsidTr="005F6881">
        <w:trPr>
          <w:cantSplit/>
        </w:trPr>
        <w:tc>
          <w:tcPr>
            <w:tcW w:w="510" w:type="pct"/>
            <w:tcBorders>
              <w:top w:val="single" w:sz="4" w:space="0" w:color="auto"/>
              <w:bottom w:val="single" w:sz="4" w:space="0" w:color="auto"/>
            </w:tcBorders>
            <w:shd w:val="clear" w:color="auto" w:fill="FFFFFF"/>
          </w:tcPr>
          <w:p w14:paraId="422D1727" w14:textId="77777777" w:rsidR="003C2FD7" w:rsidRPr="00FA0254" w:rsidRDefault="003C2FD7" w:rsidP="00E56F7D">
            <w:pPr>
              <w:pStyle w:val="Tabletext"/>
            </w:pPr>
            <w:r>
              <w:t>3</w:t>
            </w:r>
          </w:p>
        </w:tc>
        <w:tc>
          <w:tcPr>
            <w:tcW w:w="3164" w:type="pct"/>
            <w:gridSpan w:val="2"/>
            <w:tcBorders>
              <w:top w:val="single" w:sz="4" w:space="0" w:color="auto"/>
              <w:bottom w:val="single" w:sz="4" w:space="0" w:color="auto"/>
            </w:tcBorders>
            <w:shd w:val="clear" w:color="auto" w:fill="FFFFFF"/>
          </w:tcPr>
          <w:p w14:paraId="56DE1253" w14:textId="77777777" w:rsidR="003C2FD7" w:rsidRPr="00FA0254" w:rsidRDefault="003C2FD7" w:rsidP="00E56F7D">
            <w:pPr>
              <w:pStyle w:val="Tabletext"/>
            </w:pPr>
            <w:r>
              <w:t>A hang glider, powered hang glider</w:t>
            </w:r>
            <w:r w:rsidR="00C35008">
              <w:t>,</w:t>
            </w:r>
            <w:r>
              <w:t xml:space="preserve"> paraglider or powered paraglider</w:t>
            </w:r>
            <w:r w:rsidR="007E01AA">
              <w:t xml:space="preserve"> mentioned in subsection </w:t>
            </w:r>
            <w:r w:rsidR="00A84130">
              <w:t>7(2)</w:t>
            </w:r>
          </w:p>
        </w:tc>
        <w:tc>
          <w:tcPr>
            <w:tcW w:w="1326" w:type="pct"/>
            <w:tcBorders>
              <w:top w:val="single" w:sz="4" w:space="0" w:color="auto"/>
              <w:bottom w:val="single" w:sz="4" w:space="0" w:color="auto"/>
            </w:tcBorders>
            <w:shd w:val="clear" w:color="auto" w:fill="FFFFFF"/>
          </w:tcPr>
          <w:p w14:paraId="2071EE38" w14:textId="77777777" w:rsidR="003C2FD7" w:rsidRPr="00FA0254" w:rsidRDefault="003C2FD7" w:rsidP="00E56F7D">
            <w:pPr>
              <w:pStyle w:val="Tabletext"/>
            </w:pPr>
            <w:r>
              <w:t>C</w:t>
            </w:r>
            <w:r w:rsidR="004524EA">
              <w:t xml:space="preserve">ivil </w:t>
            </w:r>
            <w:r>
              <w:t>A</w:t>
            </w:r>
            <w:r w:rsidR="004524EA">
              <w:t xml:space="preserve">viation </w:t>
            </w:r>
            <w:r>
              <w:t>O</w:t>
            </w:r>
            <w:r w:rsidR="004524EA">
              <w:t>rder</w:t>
            </w:r>
            <w:r>
              <w:t xml:space="preserve"> 95.8</w:t>
            </w:r>
          </w:p>
        </w:tc>
      </w:tr>
      <w:tr w:rsidR="003C2FD7" w:rsidRPr="00FA0254" w14:paraId="0EDF3869" w14:textId="77777777" w:rsidTr="005F6881">
        <w:trPr>
          <w:cantSplit/>
        </w:trPr>
        <w:tc>
          <w:tcPr>
            <w:tcW w:w="510" w:type="pct"/>
            <w:tcBorders>
              <w:top w:val="single" w:sz="4" w:space="0" w:color="auto"/>
              <w:bottom w:val="single" w:sz="4" w:space="0" w:color="auto"/>
            </w:tcBorders>
            <w:shd w:val="clear" w:color="auto" w:fill="FFFFFF"/>
          </w:tcPr>
          <w:p w14:paraId="3D7D4B09" w14:textId="77777777" w:rsidR="003C2FD7" w:rsidRDefault="003C2FD7" w:rsidP="00E56F7D">
            <w:pPr>
              <w:pStyle w:val="Tabletext"/>
            </w:pPr>
            <w:r>
              <w:t>4</w:t>
            </w:r>
          </w:p>
        </w:tc>
        <w:tc>
          <w:tcPr>
            <w:tcW w:w="3164" w:type="pct"/>
            <w:gridSpan w:val="2"/>
            <w:tcBorders>
              <w:top w:val="single" w:sz="4" w:space="0" w:color="auto"/>
              <w:bottom w:val="single" w:sz="4" w:space="0" w:color="auto"/>
            </w:tcBorders>
            <w:shd w:val="clear" w:color="auto" w:fill="FFFFFF"/>
          </w:tcPr>
          <w:p w14:paraId="0AB47688" w14:textId="77777777" w:rsidR="003C2FD7" w:rsidRPr="00FA0254" w:rsidRDefault="003C2FD7" w:rsidP="00E56F7D">
            <w:pPr>
              <w:pStyle w:val="Tabletext"/>
            </w:pPr>
            <w:r>
              <w:t>A</w:t>
            </w:r>
            <w:r w:rsidR="00321A6D">
              <w:t xml:space="preserve"> low-momentum ultralight aeroplane</w:t>
            </w:r>
            <w:r>
              <w:t xml:space="preserve"> mentioned in </w:t>
            </w:r>
            <w:r w:rsidR="0009381E">
              <w:t>section 8</w:t>
            </w:r>
          </w:p>
        </w:tc>
        <w:tc>
          <w:tcPr>
            <w:tcW w:w="1326" w:type="pct"/>
            <w:tcBorders>
              <w:top w:val="single" w:sz="4" w:space="0" w:color="auto"/>
              <w:bottom w:val="single" w:sz="4" w:space="0" w:color="auto"/>
            </w:tcBorders>
            <w:shd w:val="clear" w:color="auto" w:fill="FFFFFF"/>
          </w:tcPr>
          <w:p w14:paraId="48340637" w14:textId="77777777" w:rsidR="003C2FD7" w:rsidRPr="00001D67" w:rsidRDefault="008F69DE" w:rsidP="00E56F7D">
            <w:pPr>
              <w:pStyle w:val="Tabletext"/>
            </w:pPr>
            <w:r w:rsidRPr="00001D67">
              <w:t>Civil Aviation Order 95.10</w:t>
            </w:r>
          </w:p>
        </w:tc>
      </w:tr>
      <w:tr w:rsidR="003C2FD7" w:rsidRPr="00FA0254" w14:paraId="4A7D362B" w14:textId="77777777" w:rsidTr="005F6881">
        <w:trPr>
          <w:cantSplit/>
        </w:trPr>
        <w:tc>
          <w:tcPr>
            <w:tcW w:w="510" w:type="pct"/>
            <w:tcBorders>
              <w:top w:val="single" w:sz="4" w:space="0" w:color="auto"/>
              <w:bottom w:val="single" w:sz="4" w:space="0" w:color="auto"/>
            </w:tcBorders>
            <w:shd w:val="clear" w:color="auto" w:fill="FFFFFF"/>
          </w:tcPr>
          <w:p w14:paraId="2483D21D" w14:textId="77777777" w:rsidR="003C2FD7" w:rsidRDefault="003C2FD7" w:rsidP="00E56F7D">
            <w:pPr>
              <w:pStyle w:val="Tabletext"/>
            </w:pPr>
            <w:r>
              <w:t>5</w:t>
            </w:r>
          </w:p>
        </w:tc>
        <w:tc>
          <w:tcPr>
            <w:tcW w:w="3164" w:type="pct"/>
            <w:gridSpan w:val="2"/>
            <w:tcBorders>
              <w:top w:val="single" w:sz="4" w:space="0" w:color="auto"/>
              <w:bottom w:val="single" w:sz="4" w:space="0" w:color="auto"/>
            </w:tcBorders>
            <w:shd w:val="clear" w:color="auto" w:fill="FFFFFF"/>
          </w:tcPr>
          <w:p w14:paraId="70205E53" w14:textId="77777777" w:rsidR="003C2FD7" w:rsidRPr="00FA0254" w:rsidRDefault="003C2FD7" w:rsidP="00E56F7D">
            <w:pPr>
              <w:pStyle w:val="Tabletext"/>
            </w:pPr>
            <w:r>
              <w:t>A</w:t>
            </w:r>
            <w:r w:rsidR="00321A6D">
              <w:t xml:space="preserve"> weight-shift-controlled aeroplane or p</w:t>
            </w:r>
            <w:r>
              <w:t xml:space="preserve">owered parachute mentioned in </w:t>
            </w:r>
            <w:r w:rsidR="0009381E">
              <w:t>section 9</w:t>
            </w:r>
          </w:p>
        </w:tc>
        <w:tc>
          <w:tcPr>
            <w:tcW w:w="1326" w:type="pct"/>
            <w:tcBorders>
              <w:top w:val="single" w:sz="4" w:space="0" w:color="auto"/>
              <w:bottom w:val="single" w:sz="4" w:space="0" w:color="auto"/>
            </w:tcBorders>
            <w:shd w:val="clear" w:color="auto" w:fill="FFFFFF"/>
          </w:tcPr>
          <w:p w14:paraId="24CF9469" w14:textId="77777777" w:rsidR="003C2FD7" w:rsidRPr="00FA0254" w:rsidRDefault="003C2FD7" w:rsidP="00E56F7D">
            <w:pPr>
              <w:pStyle w:val="Tabletext"/>
            </w:pPr>
            <w:r>
              <w:t>C</w:t>
            </w:r>
            <w:r w:rsidR="004524EA">
              <w:t xml:space="preserve">ivil </w:t>
            </w:r>
            <w:r>
              <w:t>A</w:t>
            </w:r>
            <w:r w:rsidR="004524EA">
              <w:t xml:space="preserve">viation </w:t>
            </w:r>
            <w:r>
              <w:t>O</w:t>
            </w:r>
            <w:r w:rsidR="004524EA">
              <w:t>rder</w:t>
            </w:r>
            <w:r>
              <w:t xml:space="preserve"> 95.32</w:t>
            </w:r>
          </w:p>
        </w:tc>
      </w:tr>
      <w:tr w:rsidR="003C2FD7" w:rsidRPr="00FA0254" w14:paraId="5D0D070D" w14:textId="77777777" w:rsidTr="005F6881">
        <w:trPr>
          <w:cantSplit/>
        </w:trPr>
        <w:tc>
          <w:tcPr>
            <w:tcW w:w="510" w:type="pct"/>
            <w:tcBorders>
              <w:top w:val="single" w:sz="4" w:space="0" w:color="auto"/>
              <w:bottom w:val="single" w:sz="4" w:space="0" w:color="auto"/>
            </w:tcBorders>
            <w:shd w:val="clear" w:color="auto" w:fill="FFFFFF"/>
          </w:tcPr>
          <w:p w14:paraId="4093E809" w14:textId="77777777" w:rsidR="003C2FD7" w:rsidRDefault="003C2FD7" w:rsidP="00E56F7D">
            <w:pPr>
              <w:pStyle w:val="Tabletext"/>
            </w:pPr>
            <w:r>
              <w:t>6</w:t>
            </w:r>
          </w:p>
        </w:tc>
        <w:tc>
          <w:tcPr>
            <w:tcW w:w="3164" w:type="pct"/>
            <w:gridSpan w:val="2"/>
            <w:tcBorders>
              <w:top w:val="single" w:sz="4" w:space="0" w:color="auto"/>
              <w:bottom w:val="single" w:sz="4" w:space="0" w:color="auto"/>
            </w:tcBorders>
            <w:shd w:val="clear" w:color="auto" w:fill="FFFFFF"/>
          </w:tcPr>
          <w:p w14:paraId="05398800" w14:textId="77777777" w:rsidR="003C2FD7" w:rsidRPr="00FA0254" w:rsidRDefault="003C2FD7" w:rsidP="00E56F7D">
            <w:pPr>
              <w:pStyle w:val="Tabletext"/>
            </w:pPr>
            <w:r>
              <w:t>A</w:t>
            </w:r>
            <w:r w:rsidR="00321A6D">
              <w:t xml:space="preserve"> single-place or 2-place </w:t>
            </w:r>
            <w:r>
              <w:t xml:space="preserve">aeroplane mentioned in </w:t>
            </w:r>
            <w:r w:rsidR="0009381E">
              <w:t>section 10</w:t>
            </w:r>
          </w:p>
        </w:tc>
        <w:tc>
          <w:tcPr>
            <w:tcW w:w="1326" w:type="pct"/>
            <w:tcBorders>
              <w:top w:val="single" w:sz="4" w:space="0" w:color="auto"/>
              <w:bottom w:val="single" w:sz="4" w:space="0" w:color="auto"/>
            </w:tcBorders>
            <w:shd w:val="clear" w:color="auto" w:fill="FFFFFF"/>
          </w:tcPr>
          <w:p w14:paraId="0B231C9A" w14:textId="77777777" w:rsidR="003C2FD7" w:rsidRPr="00FA0254" w:rsidRDefault="003C2FD7" w:rsidP="00E56F7D">
            <w:pPr>
              <w:pStyle w:val="Tabletext"/>
            </w:pPr>
            <w:r>
              <w:t>C</w:t>
            </w:r>
            <w:r w:rsidR="004524EA">
              <w:t xml:space="preserve">ivil </w:t>
            </w:r>
            <w:r>
              <w:t>A</w:t>
            </w:r>
            <w:r w:rsidR="004524EA">
              <w:t xml:space="preserve">viation </w:t>
            </w:r>
            <w:r>
              <w:t>O</w:t>
            </w:r>
            <w:r w:rsidR="004524EA">
              <w:t>rder</w:t>
            </w:r>
            <w:r>
              <w:t xml:space="preserve"> 95.55</w:t>
            </w:r>
          </w:p>
        </w:tc>
      </w:tr>
      <w:tr w:rsidR="003C2FD7" w:rsidRPr="00FA0254" w14:paraId="59F3E88C" w14:textId="77777777" w:rsidTr="005F6881">
        <w:trPr>
          <w:cantSplit/>
        </w:trPr>
        <w:tc>
          <w:tcPr>
            <w:tcW w:w="510" w:type="pct"/>
            <w:tcBorders>
              <w:top w:val="single" w:sz="4" w:space="0" w:color="auto"/>
              <w:bottom w:val="single" w:sz="4" w:space="0" w:color="auto"/>
            </w:tcBorders>
            <w:shd w:val="clear" w:color="auto" w:fill="FFFFFF"/>
          </w:tcPr>
          <w:p w14:paraId="57D46606" w14:textId="77777777" w:rsidR="003C2FD7" w:rsidRDefault="003C2FD7" w:rsidP="00E56F7D">
            <w:pPr>
              <w:pStyle w:val="Tabletext"/>
            </w:pPr>
            <w:r>
              <w:t>7</w:t>
            </w:r>
          </w:p>
        </w:tc>
        <w:tc>
          <w:tcPr>
            <w:tcW w:w="3164" w:type="pct"/>
            <w:gridSpan w:val="2"/>
            <w:tcBorders>
              <w:top w:val="single" w:sz="4" w:space="0" w:color="auto"/>
              <w:bottom w:val="single" w:sz="4" w:space="0" w:color="auto"/>
            </w:tcBorders>
            <w:shd w:val="clear" w:color="auto" w:fill="FFFFFF"/>
          </w:tcPr>
          <w:p w14:paraId="0A5AC807" w14:textId="77777777" w:rsidR="003C2FD7" w:rsidRPr="00FA0254" w:rsidRDefault="003C2FD7" w:rsidP="00E56F7D">
            <w:pPr>
              <w:pStyle w:val="Tabletext"/>
            </w:pPr>
            <w:r>
              <w:t>A free or tethered manned balloon, or a hot air airship</w:t>
            </w:r>
            <w:r w:rsidR="00A84130">
              <w:t xml:space="preserve"> mentioned in section 11</w:t>
            </w:r>
          </w:p>
        </w:tc>
        <w:tc>
          <w:tcPr>
            <w:tcW w:w="1326" w:type="pct"/>
            <w:tcBorders>
              <w:top w:val="single" w:sz="4" w:space="0" w:color="auto"/>
              <w:bottom w:val="single" w:sz="4" w:space="0" w:color="auto"/>
            </w:tcBorders>
            <w:shd w:val="clear" w:color="auto" w:fill="FFFFFF"/>
          </w:tcPr>
          <w:p w14:paraId="57B871D5" w14:textId="77777777" w:rsidR="003C2FD7" w:rsidRPr="00FA0254" w:rsidRDefault="009A7F14" w:rsidP="00E56F7D">
            <w:pPr>
              <w:pStyle w:val="Tabletext"/>
            </w:pPr>
            <w:r>
              <w:rPr>
                <w:i/>
              </w:rPr>
              <w:t>Civil Aviation Order 95.54 (Manned balloons and hot-air airships – private operations) 2011</w:t>
            </w:r>
          </w:p>
        </w:tc>
      </w:tr>
      <w:tr w:rsidR="003C2FD7" w:rsidRPr="00FA0254" w14:paraId="04350A40" w14:textId="77777777" w:rsidTr="005F6881">
        <w:trPr>
          <w:cantSplit/>
        </w:trPr>
        <w:tc>
          <w:tcPr>
            <w:tcW w:w="510" w:type="pct"/>
            <w:tcBorders>
              <w:top w:val="single" w:sz="4" w:space="0" w:color="auto"/>
              <w:bottom w:val="single" w:sz="4" w:space="0" w:color="auto"/>
            </w:tcBorders>
            <w:shd w:val="clear" w:color="auto" w:fill="FFFFFF"/>
          </w:tcPr>
          <w:p w14:paraId="7D2D1979" w14:textId="77777777" w:rsidR="003C2FD7" w:rsidRDefault="003C2FD7" w:rsidP="00E56F7D">
            <w:pPr>
              <w:pStyle w:val="Tabletext"/>
            </w:pPr>
            <w:r>
              <w:t>8</w:t>
            </w:r>
          </w:p>
        </w:tc>
        <w:tc>
          <w:tcPr>
            <w:tcW w:w="3164" w:type="pct"/>
            <w:gridSpan w:val="2"/>
            <w:tcBorders>
              <w:top w:val="single" w:sz="4" w:space="0" w:color="auto"/>
              <w:bottom w:val="single" w:sz="4" w:space="0" w:color="auto"/>
            </w:tcBorders>
            <w:shd w:val="clear" w:color="auto" w:fill="FFFFFF"/>
          </w:tcPr>
          <w:p w14:paraId="46373643" w14:textId="77777777" w:rsidR="003C2FD7" w:rsidRPr="00FA0254" w:rsidRDefault="003C2FD7" w:rsidP="00E56F7D">
            <w:pPr>
              <w:pStyle w:val="Tabletext"/>
            </w:pPr>
            <w:r>
              <w:t>A gyroplane mentioned in</w:t>
            </w:r>
            <w:r w:rsidR="0009381E">
              <w:t xml:space="preserve"> subsection 12(1)</w:t>
            </w:r>
          </w:p>
        </w:tc>
        <w:tc>
          <w:tcPr>
            <w:tcW w:w="1326" w:type="pct"/>
            <w:tcBorders>
              <w:top w:val="single" w:sz="4" w:space="0" w:color="auto"/>
              <w:bottom w:val="single" w:sz="4" w:space="0" w:color="auto"/>
            </w:tcBorders>
            <w:shd w:val="clear" w:color="auto" w:fill="FFFFFF"/>
          </w:tcPr>
          <w:p w14:paraId="4F297331" w14:textId="77777777" w:rsidR="003C2FD7" w:rsidRPr="00FA0254" w:rsidRDefault="003C2FD7" w:rsidP="00E56F7D">
            <w:pPr>
              <w:pStyle w:val="Tabletext"/>
            </w:pPr>
            <w:r>
              <w:t>C</w:t>
            </w:r>
            <w:r w:rsidR="004524EA">
              <w:t xml:space="preserve">ivil </w:t>
            </w:r>
            <w:r>
              <w:t>A</w:t>
            </w:r>
            <w:r w:rsidR="004524EA">
              <w:t xml:space="preserve">viation </w:t>
            </w:r>
            <w:r>
              <w:t>O</w:t>
            </w:r>
            <w:r w:rsidR="004524EA">
              <w:t>rder</w:t>
            </w:r>
            <w:r>
              <w:t xml:space="preserve"> 95.12</w:t>
            </w:r>
          </w:p>
        </w:tc>
      </w:tr>
      <w:tr w:rsidR="003C2FD7" w:rsidRPr="00FA0254" w14:paraId="3BC3134E" w14:textId="77777777" w:rsidTr="005F6881">
        <w:trPr>
          <w:cantSplit/>
        </w:trPr>
        <w:tc>
          <w:tcPr>
            <w:tcW w:w="510" w:type="pct"/>
            <w:tcBorders>
              <w:top w:val="single" w:sz="4" w:space="0" w:color="auto"/>
              <w:bottom w:val="single" w:sz="12" w:space="0" w:color="auto"/>
            </w:tcBorders>
            <w:shd w:val="clear" w:color="auto" w:fill="FFFFFF"/>
          </w:tcPr>
          <w:p w14:paraId="01D6FEDD" w14:textId="77777777" w:rsidR="003C2FD7" w:rsidRDefault="003C2FD7" w:rsidP="00E56F7D">
            <w:pPr>
              <w:pStyle w:val="Tabletext"/>
            </w:pPr>
            <w:r>
              <w:t>9</w:t>
            </w:r>
          </w:p>
        </w:tc>
        <w:tc>
          <w:tcPr>
            <w:tcW w:w="3164" w:type="pct"/>
            <w:gridSpan w:val="2"/>
            <w:tcBorders>
              <w:top w:val="single" w:sz="4" w:space="0" w:color="auto"/>
              <w:bottom w:val="single" w:sz="12" w:space="0" w:color="auto"/>
            </w:tcBorders>
            <w:shd w:val="clear" w:color="auto" w:fill="FFFFFF"/>
          </w:tcPr>
          <w:p w14:paraId="2FFC0DF2" w14:textId="77777777" w:rsidR="003C2FD7" w:rsidRPr="00FA0254" w:rsidRDefault="003C2FD7" w:rsidP="00E56F7D">
            <w:pPr>
              <w:pStyle w:val="Tabletext"/>
            </w:pPr>
            <w:r>
              <w:t xml:space="preserve">A gyroplane mentioned in </w:t>
            </w:r>
            <w:r w:rsidR="003F2A0F">
              <w:t>subsection</w:t>
            </w:r>
            <w:r>
              <w:t xml:space="preserve"> </w:t>
            </w:r>
            <w:r w:rsidR="0009381E">
              <w:t>12(3)</w:t>
            </w:r>
          </w:p>
        </w:tc>
        <w:tc>
          <w:tcPr>
            <w:tcW w:w="1326" w:type="pct"/>
            <w:tcBorders>
              <w:top w:val="single" w:sz="4" w:space="0" w:color="auto"/>
              <w:bottom w:val="single" w:sz="12" w:space="0" w:color="auto"/>
            </w:tcBorders>
            <w:shd w:val="clear" w:color="auto" w:fill="FFFFFF"/>
          </w:tcPr>
          <w:p w14:paraId="73AFD674" w14:textId="77777777" w:rsidR="003C2FD7" w:rsidRPr="00FA0254" w:rsidRDefault="003C2FD7" w:rsidP="00E56F7D">
            <w:pPr>
              <w:pStyle w:val="Tabletext"/>
            </w:pPr>
            <w:r>
              <w:t>C</w:t>
            </w:r>
            <w:r w:rsidR="004524EA">
              <w:t xml:space="preserve">ivil </w:t>
            </w:r>
            <w:r>
              <w:t>A</w:t>
            </w:r>
            <w:r w:rsidR="004524EA">
              <w:t xml:space="preserve">viation </w:t>
            </w:r>
            <w:r>
              <w:t>O</w:t>
            </w:r>
            <w:r w:rsidR="004524EA">
              <w:t>rder</w:t>
            </w:r>
            <w:r>
              <w:t xml:space="preserve"> 95.12.1</w:t>
            </w:r>
          </w:p>
        </w:tc>
      </w:tr>
    </w:tbl>
    <w:p w14:paraId="45C87838" w14:textId="77777777" w:rsidR="0020375C" w:rsidRDefault="003C2FD7" w:rsidP="006E2689">
      <w:pPr>
        <w:pStyle w:val="notetext"/>
      </w:pPr>
      <w:r>
        <w:t>Note:</w:t>
      </w:r>
      <w:r>
        <w:tab/>
        <w:t>Certain aircraft that are operated in accordance with the requirements and conditions</w:t>
      </w:r>
      <w:r w:rsidR="0063521D">
        <w:t> </w:t>
      </w:r>
      <w:r>
        <w:t>of</w:t>
      </w:r>
      <w:r w:rsidR="00DB5AA6">
        <w:t> </w:t>
      </w:r>
      <w:r>
        <w:t>an applicable CAO are exempt from specified provisions of CAR (under</w:t>
      </w:r>
      <w:r w:rsidR="0063521D">
        <w:t> </w:t>
      </w:r>
      <w:r>
        <w:t>regulation</w:t>
      </w:r>
      <w:r w:rsidR="00DB5AA6">
        <w:t> </w:t>
      </w:r>
      <w:r>
        <w:t>11.160) or CASR (under Part 200).</w:t>
      </w:r>
    </w:p>
    <w:p w14:paraId="36B8D0DD" w14:textId="77777777" w:rsidR="0020375C" w:rsidRDefault="0020375C">
      <w:pPr>
        <w:spacing w:line="240" w:lineRule="auto"/>
        <w:rPr>
          <w:rFonts w:eastAsia="Times New Roman" w:cs="Times New Roman"/>
          <w:sz w:val="18"/>
          <w:lang w:eastAsia="en-AU"/>
        </w:rPr>
      </w:pPr>
      <w:r>
        <w:br w:type="page"/>
      </w:r>
    </w:p>
    <w:p w14:paraId="6B3183ED" w14:textId="77777777" w:rsidR="00B25A40" w:rsidRDefault="002F6C9D" w:rsidP="00B25A40">
      <w:pPr>
        <w:pStyle w:val="ActHead2"/>
      </w:pPr>
      <w:bookmarkStart w:id="10" w:name="_Toc532282059"/>
      <w:r>
        <w:lastRenderedPageBreak/>
        <w:t>Chapter</w:t>
      </w:r>
      <w:r w:rsidR="00B25A40">
        <w:t xml:space="preserve"> 2—Aviation administration functions</w:t>
      </w:r>
      <w:bookmarkEnd w:id="10"/>
    </w:p>
    <w:p w14:paraId="659F0C8A" w14:textId="77777777" w:rsidR="00B25A40" w:rsidRDefault="00B25A40" w:rsidP="00B25A40">
      <w:pPr>
        <w:pStyle w:val="ActHead3"/>
      </w:pPr>
      <w:bookmarkStart w:id="11" w:name="_Toc532282060"/>
      <w:r>
        <w:t>Division 1—</w:t>
      </w:r>
      <w:r w:rsidR="00B35C5A">
        <w:t>General</w:t>
      </w:r>
      <w:bookmarkEnd w:id="11"/>
    </w:p>
    <w:p w14:paraId="21B0E446" w14:textId="77777777" w:rsidR="00B25A40" w:rsidRPr="00146F88" w:rsidRDefault="00B25A40" w:rsidP="00B25A40">
      <w:pPr>
        <w:pStyle w:val="ActHead5"/>
      </w:pPr>
      <w:bookmarkStart w:id="12" w:name="_Toc509416411"/>
      <w:bookmarkStart w:id="13" w:name="_Toc532282061"/>
      <w:r>
        <w:t xml:space="preserve">6  </w:t>
      </w:r>
      <w:r w:rsidR="00C60EE7">
        <w:t>Prescribed</w:t>
      </w:r>
      <w:r>
        <w:t xml:space="preserve"> </w:t>
      </w:r>
      <w:r w:rsidRPr="00510DF8">
        <w:t>aviation administration function</w:t>
      </w:r>
      <w:bookmarkEnd w:id="12"/>
      <w:r w:rsidR="00C60EE7">
        <w:t>s</w:t>
      </w:r>
      <w:bookmarkEnd w:id="13"/>
    </w:p>
    <w:p w14:paraId="1A32189D" w14:textId="77777777" w:rsidR="00B25A40" w:rsidRDefault="00B25A40" w:rsidP="00B25A40">
      <w:pPr>
        <w:pStyle w:val="subsection"/>
      </w:pPr>
      <w:r>
        <w:tab/>
      </w:r>
      <w:r>
        <w:tab/>
        <w:t xml:space="preserve">This </w:t>
      </w:r>
      <w:r w:rsidR="00DA457D">
        <w:rPr>
          <w:rStyle w:val="subsectionChar"/>
        </w:rPr>
        <w:t>Chapter</w:t>
      </w:r>
      <w:r>
        <w:t>:</w:t>
      </w:r>
    </w:p>
    <w:p w14:paraId="0EE707F2" w14:textId="77777777" w:rsidR="00B25A40" w:rsidRDefault="00B25A40" w:rsidP="00DB5AA6">
      <w:pPr>
        <w:pStyle w:val="paragraph"/>
      </w:pPr>
      <w:r>
        <w:tab/>
        <w:t>(a)</w:t>
      </w:r>
      <w:r>
        <w:tab/>
        <w:t>is made for the purposes of paragraph (</w:t>
      </w:r>
      <w:r w:rsidR="00BB0F58">
        <w:t>b</w:t>
      </w:r>
      <w:r>
        <w:t xml:space="preserve">) of the definition of </w:t>
      </w:r>
      <w:r>
        <w:rPr>
          <w:b/>
          <w:i/>
        </w:rPr>
        <w:t>aviation administration function</w:t>
      </w:r>
      <w:r>
        <w:t xml:space="preserve"> in Part 1 of the Dictionary to CASR; and</w:t>
      </w:r>
    </w:p>
    <w:p w14:paraId="50287846" w14:textId="77777777" w:rsidR="00A679FC" w:rsidRDefault="00B25A40" w:rsidP="00DB5AA6">
      <w:pPr>
        <w:pStyle w:val="paragraph"/>
      </w:pPr>
      <w:r>
        <w:tab/>
        <w:t>(b)</w:t>
      </w:r>
      <w:r>
        <w:tab/>
      </w:r>
      <w:r w:rsidR="00A22304">
        <w:t>prescribes aviation administration functions that</w:t>
      </w:r>
      <w:r w:rsidR="00DA6449">
        <w:t xml:space="preserve"> an ASAO may be authorised to perform </w:t>
      </w:r>
      <w:r w:rsidR="00A22304">
        <w:t>under regulation 149.075 of CASR</w:t>
      </w:r>
      <w:r w:rsidR="00DC611D">
        <w:t>.</w:t>
      </w:r>
    </w:p>
    <w:p w14:paraId="3B9AF976" w14:textId="77777777" w:rsidR="0020375C" w:rsidRDefault="00B25A40" w:rsidP="00B25A40">
      <w:pPr>
        <w:pStyle w:val="notetext"/>
        <w:rPr>
          <w:lang w:eastAsia="en-US"/>
        </w:rPr>
      </w:pPr>
      <w:r w:rsidRPr="00DC3F77">
        <w:rPr>
          <w:lang w:eastAsia="en-US"/>
        </w:rPr>
        <w:t>Note:</w:t>
      </w:r>
      <w:r w:rsidRPr="00DC3F77">
        <w:rPr>
          <w:lang w:eastAsia="en-US"/>
        </w:rPr>
        <w:tab/>
      </w:r>
      <w:r w:rsidR="00B35C5A">
        <w:rPr>
          <w:lang w:eastAsia="en-US"/>
        </w:rPr>
        <w:t>Exercising</w:t>
      </w:r>
      <w:r>
        <w:rPr>
          <w:lang w:eastAsia="en-US"/>
        </w:rPr>
        <w:t xml:space="preserve"> ASAO enforcement powers </w:t>
      </w:r>
      <w:r w:rsidR="00B35C5A">
        <w:t xml:space="preserve">is </w:t>
      </w:r>
      <w:r>
        <w:rPr>
          <w:lang w:eastAsia="en-US"/>
        </w:rPr>
        <w:t>also</w:t>
      </w:r>
      <w:r w:rsidR="00B35C5A">
        <w:rPr>
          <w:lang w:eastAsia="en-US"/>
        </w:rPr>
        <w:t xml:space="preserve"> an</w:t>
      </w:r>
      <w:r>
        <w:rPr>
          <w:lang w:eastAsia="en-US"/>
        </w:rPr>
        <w:t xml:space="preserve"> aviation administration function. See paragraph</w:t>
      </w:r>
      <w:r w:rsidR="00B35C5A">
        <w:rPr>
          <w:lang w:eastAsia="en-US"/>
        </w:rPr>
        <w:t xml:space="preserve"> </w:t>
      </w:r>
      <w:r>
        <w:rPr>
          <w:lang w:eastAsia="en-US"/>
        </w:rPr>
        <w:t xml:space="preserve">(a) of the definition of </w:t>
      </w:r>
      <w:r w:rsidRPr="00450F06">
        <w:rPr>
          <w:b/>
          <w:i/>
          <w:lang w:eastAsia="en-US"/>
        </w:rPr>
        <w:t>aviation administration function</w:t>
      </w:r>
      <w:r>
        <w:rPr>
          <w:lang w:eastAsia="en-US"/>
        </w:rPr>
        <w:t xml:space="preserve"> in Part 1 of the Dictionary to CASR.</w:t>
      </w:r>
    </w:p>
    <w:p w14:paraId="4360EA26" w14:textId="77777777" w:rsidR="0020375C" w:rsidRDefault="0020375C">
      <w:pPr>
        <w:spacing w:line="240" w:lineRule="auto"/>
        <w:rPr>
          <w:rFonts w:eastAsia="Times New Roman" w:cs="Times New Roman"/>
          <w:sz w:val="18"/>
        </w:rPr>
      </w:pPr>
      <w:r>
        <w:br w:type="page"/>
      </w:r>
    </w:p>
    <w:p w14:paraId="78039C2D" w14:textId="77777777" w:rsidR="00B35C5A" w:rsidRDefault="00B35C5A" w:rsidP="002E49FE">
      <w:pPr>
        <w:pStyle w:val="ActHead3"/>
        <w:ind w:left="1484" w:hanging="1484"/>
      </w:pPr>
      <w:bookmarkStart w:id="14" w:name="_Toc532282062"/>
      <w:r>
        <w:lastRenderedPageBreak/>
        <w:t>Division 2—Aviation administration functions for sport and recreational aircraft</w:t>
      </w:r>
      <w:bookmarkEnd w:id="14"/>
    </w:p>
    <w:p w14:paraId="3D8B6B86" w14:textId="77777777" w:rsidR="00270741" w:rsidRPr="00270741" w:rsidRDefault="00270741" w:rsidP="00270741">
      <w:pPr>
        <w:pStyle w:val="ActHead4"/>
      </w:pPr>
      <w:bookmarkStart w:id="15" w:name="_Toc532282063"/>
      <w:r>
        <w:t>Subdivision A—</w:t>
      </w:r>
      <w:r w:rsidR="002314D2">
        <w:t>P</w:t>
      </w:r>
      <w:r w:rsidR="00844486">
        <w:t>reliminary</w:t>
      </w:r>
      <w:r w:rsidR="00AE5915">
        <w:t xml:space="preserve"> definitions and application</w:t>
      </w:r>
      <w:bookmarkEnd w:id="15"/>
    </w:p>
    <w:p w14:paraId="28A8D337" w14:textId="77777777" w:rsidR="007A36C8" w:rsidRPr="007A36C8" w:rsidRDefault="007A36C8" w:rsidP="007A36C8">
      <w:pPr>
        <w:pStyle w:val="ActHead5"/>
      </w:pPr>
      <w:bookmarkStart w:id="16" w:name="_Toc532282064"/>
      <w:r>
        <w:t>7  Part 149 aircraft—sailplanes and hang gliders</w:t>
      </w:r>
      <w:bookmarkEnd w:id="16"/>
    </w:p>
    <w:p w14:paraId="6FBBAF28" w14:textId="77777777" w:rsidR="00E334E4" w:rsidRDefault="00C9030A" w:rsidP="00C9030A">
      <w:pPr>
        <w:pStyle w:val="subsection"/>
      </w:pPr>
      <w:r>
        <w:tab/>
      </w:r>
      <w:r w:rsidR="00A75B55">
        <w:t>(1)</w:t>
      </w:r>
      <w:r>
        <w:tab/>
      </w:r>
      <w:r w:rsidR="00E334E4">
        <w:t>A power-assisted sailplane, powered sailplane or sailplane used for:</w:t>
      </w:r>
    </w:p>
    <w:p w14:paraId="0E3B8AFE" w14:textId="77777777" w:rsidR="00E334E4" w:rsidRDefault="00E334E4" w:rsidP="00DB5AA6">
      <w:pPr>
        <w:pStyle w:val="paragraph"/>
      </w:pPr>
      <w:r>
        <w:tab/>
      </w:r>
      <w:r w:rsidRPr="0016223E">
        <w:t>(</w:t>
      </w:r>
      <w:r>
        <w:t>a)</w:t>
      </w:r>
      <w:r>
        <w:tab/>
        <w:t>sporting or recreational purposes; or</w:t>
      </w:r>
    </w:p>
    <w:p w14:paraId="1D4FF6AF" w14:textId="77777777" w:rsidR="00E334E4" w:rsidRDefault="00E334E4" w:rsidP="00DB5AA6">
      <w:pPr>
        <w:pStyle w:val="paragraph"/>
      </w:pPr>
      <w:r>
        <w:tab/>
        <w:t>(b)</w:t>
      </w:r>
      <w:r>
        <w:tab/>
        <w:t>charter operations; or</w:t>
      </w:r>
    </w:p>
    <w:p w14:paraId="1FB76B32" w14:textId="77777777" w:rsidR="00E334E4" w:rsidRDefault="00E334E4" w:rsidP="00DB5AA6">
      <w:pPr>
        <w:pStyle w:val="paragraph"/>
      </w:pPr>
      <w:r>
        <w:tab/>
        <w:t>(c)</w:t>
      </w:r>
      <w:r>
        <w:tab/>
        <w:t>flight training</w:t>
      </w:r>
      <w:r w:rsidRPr="000215E9">
        <w:t>;</w:t>
      </w:r>
    </w:p>
    <w:p w14:paraId="5A982BEA" w14:textId="77777777" w:rsidR="00E334E4" w:rsidRDefault="00E334E4" w:rsidP="00E334E4">
      <w:pPr>
        <w:pStyle w:val="subsection2"/>
      </w:pPr>
      <w:r>
        <w:t xml:space="preserve">is a </w:t>
      </w:r>
      <w:r>
        <w:rPr>
          <w:b/>
          <w:i/>
        </w:rPr>
        <w:t>Part 149 aircraft</w:t>
      </w:r>
      <w:r>
        <w:t>.</w:t>
      </w:r>
    </w:p>
    <w:p w14:paraId="1AD9862E" w14:textId="13BAAE7B" w:rsidR="00E334E4" w:rsidRDefault="00E334E4" w:rsidP="00E334E4">
      <w:pPr>
        <w:pStyle w:val="subsection"/>
      </w:pPr>
      <w:r>
        <w:tab/>
        <w:t>(2)</w:t>
      </w:r>
      <w:r>
        <w:tab/>
        <w:t>A hang</w:t>
      </w:r>
      <w:r w:rsidR="00AF3906">
        <w:t xml:space="preserve"> </w:t>
      </w:r>
      <w:r>
        <w:t>glider, powered hang glider, paraglider or powered paraglider used:</w:t>
      </w:r>
    </w:p>
    <w:p w14:paraId="25FD41D8" w14:textId="77777777" w:rsidR="00E334E4" w:rsidRDefault="00E334E4" w:rsidP="00DB5AA6">
      <w:pPr>
        <w:pStyle w:val="paragraph"/>
      </w:pPr>
      <w:r w:rsidRPr="0016223E">
        <w:tab/>
        <w:t>(</w:t>
      </w:r>
      <w:r>
        <w:t>a)</w:t>
      </w:r>
      <w:r>
        <w:tab/>
        <w:t>in private operations for recreational purposes; or</w:t>
      </w:r>
    </w:p>
    <w:p w14:paraId="7FD3B89B" w14:textId="77777777" w:rsidR="00E334E4" w:rsidRDefault="00E334E4" w:rsidP="00DB5AA6">
      <w:pPr>
        <w:pStyle w:val="paragraph"/>
      </w:pPr>
      <w:r>
        <w:tab/>
        <w:t>(b)</w:t>
      </w:r>
      <w:r>
        <w:tab/>
        <w:t>for flight training;</w:t>
      </w:r>
    </w:p>
    <w:p w14:paraId="785E1AE6" w14:textId="77777777" w:rsidR="00E334E4" w:rsidRPr="00E334E4" w:rsidRDefault="00E334E4" w:rsidP="00E334E4">
      <w:pPr>
        <w:pStyle w:val="subsection2"/>
      </w:pPr>
      <w:r>
        <w:t xml:space="preserve">is a </w:t>
      </w:r>
      <w:r>
        <w:rPr>
          <w:b/>
          <w:i/>
        </w:rPr>
        <w:t>Part 149 aircraft</w:t>
      </w:r>
      <w:r>
        <w:t>.</w:t>
      </w:r>
    </w:p>
    <w:p w14:paraId="4D3AEEDA" w14:textId="77777777" w:rsidR="0026618A" w:rsidRDefault="00E334E4" w:rsidP="00A455AD">
      <w:pPr>
        <w:pStyle w:val="subsection"/>
      </w:pPr>
      <w:r>
        <w:tab/>
        <w:t>(</w:t>
      </w:r>
      <w:r w:rsidR="00A75B55">
        <w:t>3</w:t>
      </w:r>
      <w:r>
        <w:t>)</w:t>
      </w:r>
      <w:r>
        <w:tab/>
        <w:t xml:space="preserve">A powered sailplane operated for the towing of an aircraft mentioned in subsection (1) </w:t>
      </w:r>
      <w:r w:rsidR="00667028">
        <w:t xml:space="preserve">or (2) </w:t>
      </w:r>
      <w:r>
        <w:t xml:space="preserve">is a </w:t>
      </w:r>
      <w:r>
        <w:rPr>
          <w:b/>
          <w:i/>
        </w:rPr>
        <w:t>Part 149 aircraft</w:t>
      </w:r>
      <w:r>
        <w:t>.</w:t>
      </w:r>
    </w:p>
    <w:p w14:paraId="68EA006D" w14:textId="77777777" w:rsidR="007A36C8" w:rsidRPr="007A36C8" w:rsidRDefault="003A5D70" w:rsidP="000174B8">
      <w:pPr>
        <w:pStyle w:val="ActHead5"/>
      </w:pPr>
      <w:bookmarkStart w:id="17" w:name="_Toc532282065"/>
      <w:bookmarkStart w:id="18" w:name="_Hlk522267334"/>
      <w:r>
        <w:t>8</w:t>
      </w:r>
      <w:r w:rsidR="007A36C8">
        <w:t xml:space="preserve">  Part 149 aircraft—low-momentum ultralight aeroplanes</w:t>
      </w:r>
      <w:bookmarkEnd w:id="17"/>
    </w:p>
    <w:p w14:paraId="741F50A1" w14:textId="77777777" w:rsidR="002314D2" w:rsidRDefault="00C9030A" w:rsidP="000174B8">
      <w:pPr>
        <w:pStyle w:val="subsection"/>
      </w:pPr>
      <w:r>
        <w:tab/>
      </w:r>
      <w:r w:rsidR="000174B8">
        <w:t>(1)</w:t>
      </w:r>
      <w:r w:rsidR="000174B8">
        <w:tab/>
      </w:r>
      <w:r>
        <w:t>A low-momentum ultralight aeroplane</w:t>
      </w:r>
      <w:r w:rsidR="002314D2">
        <w:t xml:space="preserve"> that:</w:t>
      </w:r>
    </w:p>
    <w:p w14:paraId="70651411" w14:textId="77777777" w:rsidR="00393A0B" w:rsidRDefault="002314D2" w:rsidP="00DB5AA6">
      <w:pPr>
        <w:pStyle w:val="paragraph"/>
      </w:pPr>
      <w:r>
        <w:tab/>
        <w:t>(a)</w:t>
      </w:r>
      <w:r>
        <w:tab/>
        <w:t>meets the description</w:t>
      </w:r>
      <w:r w:rsidR="006E5DC3">
        <w:t xml:space="preserve"> </w:t>
      </w:r>
      <w:r>
        <w:t>in subsection (2)</w:t>
      </w:r>
      <w:r w:rsidR="00393A0B">
        <w:t xml:space="preserve"> </w:t>
      </w:r>
      <w:r w:rsidR="007F507C">
        <w:t>and the requirements in subsection</w:t>
      </w:r>
      <w:r w:rsidR="00F34F68">
        <w:t> </w:t>
      </w:r>
      <w:r w:rsidR="00393A0B">
        <w:t>(3);</w:t>
      </w:r>
      <w:r w:rsidR="00111523">
        <w:t xml:space="preserve"> and</w:t>
      </w:r>
    </w:p>
    <w:p w14:paraId="70BFB973" w14:textId="77777777" w:rsidR="002314D2" w:rsidRPr="009B0FF5" w:rsidRDefault="002314D2" w:rsidP="00DB5AA6">
      <w:pPr>
        <w:pStyle w:val="paragraph"/>
        <w:rPr>
          <w:strike/>
        </w:rPr>
      </w:pPr>
      <w:r>
        <w:tab/>
        <w:t>(</w:t>
      </w:r>
      <w:r w:rsidR="00393A0B">
        <w:t>b</w:t>
      </w:r>
      <w:r>
        <w:t>)</w:t>
      </w:r>
      <w:r>
        <w:tab/>
        <w:t xml:space="preserve">is used </w:t>
      </w:r>
      <w:r w:rsidR="006C4495">
        <w:t xml:space="preserve">only for a </w:t>
      </w:r>
      <w:r>
        <w:t>purpose mentioned in subsection (</w:t>
      </w:r>
      <w:r w:rsidR="00111523">
        <w:t>4</w:t>
      </w:r>
      <w:r>
        <w:t>);</w:t>
      </w:r>
    </w:p>
    <w:p w14:paraId="063A5290" w14:textId="77777777" w:rsidR="006C4495" w:rsidRDefault="006C4495" w:rsidP="006C4495">
      <w:pPr>
        <w:pStyle w:val="subsection2"/>
      </w:pPr>
      <w:r>
        <w:t xml:space="preserve">is a </w:t>
      </w:r>
      <w:r>
        <w:rPr>
          <w:b/>
          <w:i/>
        </w:rPr>
        <w:t>Part 149 aircraft</w:t>
      </w:r>
      <w:r>
        <w:t>.</w:t>
      </w:r>
    </w:p>
    <w:p w14:paraId="067E1371" w14:textId="61809EA9" w:rsidR="00111523" w:rsidRPr="001D2E74" w:rsidRDefault="00111523" w:rsidP="00111523">
      <w:pPr>
        <w:pStyle w:val="subsection"/>
      </w:pPr>
      <w:r>
        <w:tab/>
        <w:t>(2)</w:t>
      </w:r>
      <w:r>
        <w:tab/>
        <w:t>For paragraph (1)(a), the aeroplane is a privately</w:t>
      </w:r>
      <w:r w:rsidR="00C6691A">
        <w:noBreakHyphen/>
      </w:r>
      <w:r>
        <w:t>built single-place aeroplane that has a take-off weight of</w:t>
      </w:r>
      <w:r w:rsidR="00171DFD">
        <w:t xml:space="preserve"> not more than</w:t>
      </w:r>
      <w:r>
        <w:t>:</w:t>
      </w:r>
    </w:p>
    <w:p w14:paraId="2DBC8136" w14:textId="77777777" w:rsidR="00111523" w:rsidRDefault="00111523" w:rsidP="00DB5AA6">
      <w:pPr>
        <w:pStyle w:val="paragraph"/>
      </w:pPr>
      <w:r>
        <w:tab/>
        <w:t>(a)</w:t>
      </w:r>
      <w:r>
        <w:tab/>
        <w:t>if it is equipped to land on water—335 kg; or</w:t>
      </w:r>
    </w:p>
    <w:p w14:paraId="33B5C012" w14:textId="77777777" w:rsidR="00111523" w:rsidRDefault="00111523" w:rsidP="00DB5AA6">
      <w:pPr>
        <w:pStyle w:val="paragraph"/>
      </w:pPr>
      <w:r>
        <w:tab/>
        <w:t>(b)</w:t>
      </w:r>
      <w:r>
        <w:tab/>
        <w:t>if it is equipped with a recovery parachute system—320 kg; or</w:t>
      </w:r>
    </w:p>
    <w:p w14:paraId="5E964901" w14:textId="77777777" w:rsidR="00111523" w:rsidRDefault="00111523" w:rsidP="00DB5AA6">
      <w:pPr>
        <w:pStyle w:val="paragraph"/>
      </w:pPr>
      <w:r>
        <w:tab/>
        <w:t>(c)</w:t>
      </w:r>
      <w:r>
        <w:tab/>
        <w:t>if it is equipped to land on water and has a parachute recovery system—355 kg; or</w:t>
      </w:r>
    </w:p>
    <w:p w14:paraId="467B9CBB" w14:textId="77777777" w:rsidR="00111523" w:rsidRPr="006C4495" w:rsidRDefault="00111523" w:rsidP="00DB5AA6">
      <w:pPr>
        <w:pStyle w:val="paragraph"/>
      </w:pPr>
      <w:r>
        <w:tab/>
        <w:t>(d)</w:t>
      </w:r>
      <w:r>
        <w:tab/>
        <w:t>in any other case—300 kg.</w:t>
      </w:r>
    </w:p>
    <w:p w14:paraId="0F3884F5" w14:textId="77777777" w:rsidR="00111523" w:rsidRDefault="006C4495" w:rsidP="006C4495">
      <w:pPr>
        <w:pStyle w:val="subsection"/>
      </w:pPr>
      <w:r>
        <w:tab/>
        <w:t>(</w:t>
      </w:r>
      <w:r w:rsidR="00111523">
        <w:t>3</w:t>
      </w:r>
      <w:r>
        <w:t>)</w:t>
      </w:r>
      <w:r>
        <w:tab/>
        <w:t xml:space="preserve">For paragraph </w:t>
      </w:r>
      <w:r w:rsidR="00A9213E">
        <w:t>(</w:t>
      </w:r>
      <w:r>
        <w:t>1</w:t>
      </w:r>
      <w:r w:rsidR="00A9213E">
        <w:t>)</w:t>
      </w:r>
      <w:r>
        <w:t xml:space="preserve">(a), </w:t>
      </w:r>
      <w:r w:rsidR="00111523">
        <w:t>either:</w:t>
      </w:r>
    </w:p>
    <w:p w14:paraId="06516860" w14:textId="073D8F7C" w:rsidR="00111523" w:rsidRDefault="00111523" w:rsidP="00DB5AA6">
      <w:pPr>
        <w:pStyle w:val="paragraph"/>
      </w:pPr>
      <w:r>
        <w:tab/>
        <w:t>(a)</w:t>
      </w:r>
      <w:r>
        <w:tab/>
      </w:r>
      <w:r w:rsidR="00C6691A">
        <w:t>sub</w:t>
      </w:r>
      <w:r w:rsidR="007F507C">
        <w:t>paragraphs 2.2(a), (b), (c) and (d) of Civil Aviation Order 95.10</w:t>
      </w:r>
      <w:r w:rsidR="00BB7FA6">
        <w:t xml:space="preserve">, as in force from time to time, </w:t>
      </w:r>
      <w:r w:rsidR="007F507C">
        <w:t xml:space="preserve">apply </w:t>
      </w:r>
      <w:r w:rsidR="00BE01AC">
        <w:t>to</w:t>
      </w:r>
      <w:r w:rsidR="007F507C">
        <w:t xml:space="preserve"> the aeroplane</w:t>
      </w:r>
      <w:r>
        <w:t>; or</w:t>
      </w:r>
    </w:p>
    <w:p w14:paraId="7C1DD548" w14:textId="497BCEA8" w:rsidR="00111523" w:rsidRDefault="00111523" w:rsidP="00DB5AA6">
      <w:pPr>
        <w:pStyle w:val="paragraph"/>
      </w:pPr>
      <w:r>
        <w:tab/>
        <w:t>(b)</w:t>
      </w:r>
      <w:r>
        <w:tab/>
      </w:r>
      <w:r w:rsidR="00BB7FA6">
        <w:t xml:space="preserve">the aeroplane </w:t>
      </w:r>
      <w:r>
        <w:t xml:space="preserve">is subject to a determination made by CASA under </w:t>
      </w:r>
      <w:r w:rsidR="00C6691A">
        <w:t>paragraph</w:t>
      </w:r>
      <w:r w:rsidR="002E49FE">
        <w:t> </w:t>
      </w:r>
      <w:r>
        <w:t>2.3 of that Order, as in force from time to time.</w:t>
      </w:r>
    </w:p>
    <w:p w14:paraId="1F8C2405" w14:textId="77777777" w:rsidR="002314D2" w:rsidRDefault="006C4495" w:rsidP="006C4495">
      <w:pPr>
        <w:pStyle w:val="subsection"/>
      </w:pPr>
      <w:r>
        <w:tab/>
        <w:t>(</w:t>
      </w:r>
      <w:r w:rsidR="00111523">
        <w:t>4</w:t>
      </w:r>
      <w:r>
        <w:t>)</w:t>
      </w:r>
      <w:r>
        <w:tab/>
        <w:t>For paragraph (1)(b), the purposes are</w:t>
      </w:r>
      <w:r w:rsidR="007D39ED">
        <w:t xml:space="preserve"> as follows:</w:t>
      </w:r>
    </w:p>
    <w:p w14:paraId="5E4E86D7" w14:textId="77777777" w:rsidR="006C4495" w:rsidRDefault="006C4495" w:rsidP="00DB5AA6">
      <w:pPr>
        <w:pStyle w:val="paragraph"/>
      </w:pPr>
      <w:r>
        <w:tab/>
        <w:t>(a)</w:t>
      </w:r>
      <w:r>
        <w:tab/>
        <w:t>the personal carriage of the pilot;</w:t>
      </w:r>
    </w:p>
    <w:p w14:paraId="0597DAB3" w14:textId="77777777" w:rsidR="00045A94" w:rsidRDefault="00557BC6" w:rsidP="00DB5AA6">
      <w:pPr>
        <w:pStyle w:val="paragraph"/>
      </w:pPr>
      <w:r>
        <w:tab/>
        <w:t>(b)</w:t>
      </w:r>
      <w:r>
        <w:tab/>
      </w:r>
      <w:r w:rsidR="00F1493E">
        <w:t>the</w:t>
      </w:r>
      <w:r>
        <w:t xml:space="preserve"> aerial inspection</w:t>
      </w:r>
      <w:r w:rsidR="00F1493E">
        <w:t>, conducted as a private operation,</w:t>
      </w:r>
      <w:r w:rsidR="00F74933">
        <w:t xml:space="preserve"> of stock, </w:t>
      </w:r>
      <w:r w:rsidR="00F74933" w:rsidRPr="00700A2C">
        <w:t xml:space="preserve">fencing or farm or pastoral equipment </w:t>
      </w:r>
      <w:r w:rsidR="00F74933">
        <w:t>that</w:t>
      </w:r>
      <w:r w:rsidR="00F74933" w:rsidRPr="00700A2C">
        <w:t xml:space="preserve"> is located on land</w:t>
      </w:r>
      <w:r w:rsidR="00F74933">
        <w:t xml:space="preserve"> </w:t>
      </w:r>
      <w:r w:rsidR="00F74933" w:rsidRPr="00700A2C">
        <w:t xml:space="preserve">owned </w:t>
      </w:r>
      <w:r w:rsidR="00F74933" w:rsidRPr="009A0E46">
        <w:t>by, or und</w:t>
      </w:r>
      <w:r w:rsidR="00F74933">
        <w:t xml:space="preserve">er the </w:t>
      </w:r>
      <w:r w:rsidR="00F74933">
        <w:lastRenderedPageBreak/>
        <w:t>control of, the pilot or a member or members of the pilot’s immediate family</w:t>
      </w:r>
      <w:r w:rsidR="00045A94">
        <w:t>.</w:t>
      </w:r>
    </w:p>
    <w:bookmarkEnd w:id="18"/>
    <w:p w14:paraId="2DADAA6B" w14:textId="77777777" w:rsidR="00696AA5" w:rsidRPr="00696AA5" w:rsidRDefault="009C4DDD" w:rsidP="0056607A">
      <w:pPr>
        <w:pStyle w:val="notetext"/>
      </w:pPr>
      <w:r>
        <w:t>Note:</w:t>
      </w:r>
      <w:r>
        <w:tab/>
      </w:r>
      <w:r w:rsidR="00696AA5">
        <w:t>A flight conducted for a purpose (mentioned in this Subdivision) of aerial inspection of stock, fencing or equipment, or aerial mustering, is distinct from a flight in an aerial application operation (conducted for the purpose of applying application material and subject to requirements under Part 137 of CASR).</w:t>
      </w:r>
    </w:p>
    <w:p w14:paraId="7A6F96D8" w14:textId="77777777" w:rsidR="000174B8" w:rsidRDefault="003A5D70" w:rsidP="000174B8">
      <w:pPr>
        <w:pStyle w:val="ActHead5"/>
      </w:pPr>
      <w:bookmarkStart w:id="19" w:name="_Toc532282066"/>
      <w:bookmarkStart w:id="20" w:name="_Hlk519693719"/>
      <w:r>
        <w:t>9</w:t>
      </w:r>
      <w:r w:rsidR="000174B8">
        <w:t xml:space="preserve">  Part 149 aircraft—weight-shift-controlled aeroplanes</w:t>
      </w:r>
      <w:r w:rsidR="00842210">
        <w:t xml:space="preserve"> </w:t>
      </w:r>
      <w:r w:rsidR="00C05E6D">
        <w:t>and</w:t>
      </w:r>
      <w:r w:rsidR="00842210">
        <w:t xml:space="preserve"> powered parachutes</w:t>
      </w:r>
      <w:bookmarkEnd w:id="19"/>
    </w:p>
    <w:p w14:paraId="25FAE3B7" w14:textId="77777777" w:rsidR="00F224B4" w:rsidRDefault="000174B8" w:rsidP="00F224B4">
      <w:pPr>
        <w:pStyle w:val="subsection"/>
      </w:pPr>
      <w:r>
        <w:tab/>
      </w:r>
      <w:r w:rsidR="0060195F">
        <w:t>(1)</w:t>
      </w:r>
      <w:r>
        <w:tab/>
      </w:r>
      <w:r w:rsidR="0060195F">
        <w:t>A</w:t>
      </w:r>
      <w:r w:rsidR="000300E2">
        <w:t xml:space="preserve"> weight</w:t>
      </w:r>
      <w:r w:rsidR="00DB4CCB">
        <w:t>-</w:t>
      </w:r>
      <w:r w:rsidR="000300E2">
        <w:t>shift</w:t>
      </w:r>
      <w:r w:rsidR="00DB4CCB">
        <w:t>-</w:t>
      </w:r>
      <w:r w:rsidR="000300E2">
        <w:t>controlled aeroplane or a powered parachute</w:t>
      </w:r>
      <w:r w:rsidR="00F73705">
        <w:t xml:space="preserve"> that</w:t>
      </w:r>
      <w:r w:rsidR="00F224B4">
        <w:t>:</w:t>
      </w:r>
    </w:p>
    <w:p w14:paraId="24FEB814" w14:textId="77777777" w:rsidR="00F73705" w:rsidRDefault="00F73705" w:rsidP="00DB5AA6">
      <w:pPr>
        <w:pStyle w:val="paragraph"/>
      </w:pPr>
      <w:r>
        <w:tab/>
        <w:t>(a)</w:t>
      </w:r>
      <w:r>
        <w:tab/>
        <w:t>is a single-place or 2-place aeroplane or powered parachute; and</w:t>
      </w:r>
    </w:p>
    <w:p w14:paraId="5AE88D83" w14:textId="77777777" w:rsidR="00F73705" w:rsidRDefault="00F224B4" w:rsidP="00DB5AA6">
      <w:pPr>
        <w:pStyle w:val="paragraph"/>
      </w:pPr>
      <w:r>
        <w:tab/>
        <w:t>(</w:t>
      </w:r>
      <w:r w:rsidR="00F73705">
        <w:t>b</w:t>
      </w:r>
      <w:r>
        <w:t>)</w:t>
      </w:r>
      <w:r>
        <w:tab/>
      </w:r>
      <w:r w:rsidR="00F73705">
        <w:t xml:space="preserve">meets the description in item 1, 2, 3 or 4 of </w:t>
      </w:r>
      <w:r w:rsidR="0007252F">
        <w:t xml:space="preserve">the following table </w:t>
      </w:r>
      <w:r w:rsidR="00F73705">
        <w:t xml:space="preserve">for the </w:t>
      </w:r>
      <w:r w:rsidR="0031095C">
        <w:t>kind</w:t>
      </w:r>
      <w:r w:rsidR="00F73705">
        <w:t xml:space="preserve"> of aircraft to which the item relates; and</w:t>
      </w:r>
    </w:p>
    <w:p w14:paraId="2689C7E9" w14:textId="77777777" w:rsidR="00F224B4" w:rsidRDefault="00F224B4" w:rsidP="00DB5AA6">
      <w:pPr>
        <w:pStyle w:val="paragraph"/>
      </w:pPr>
      <w:r>
        <w:tab/>
        <w:t>(</w:t>
      </w:r>
      <w:r w:rsidR="00F73705">
        <w:t>c</w:t>
      </w:r>
      <w:r>
        <w:t>)</w:t>
      </w:r>
      <w:r>
        <w:tab/>
        <w:t xml:space="preserve">is used </w:t>
      </w:r>
      <w:r w:rsidRPr="00842210">
        <w:t>only</w:t>
      </w:r>
      <w:r>
        <w:t xml:space="preserve"> for a purpose mentioned in subsection (</w:t>
      </w:r>
      <w:r w:rsidR="00BC414B">
        <w:t>2</w:t>
      </w:r>
      <w:r>
        <w:t>);</w:t>
      </w:r>
    </w:p>
    <w:p w14:paraId="0EC71003" w14:textId="77777777" w:rsidR="00F224B4" w:rsidRDefault="00F224B4" w:rsidP="00F224B4">
      <w:pPr>
        <w:pStyle w:val="subsection2"/>
      </w:pPr>
      <w:r w:rsidRPr="00A264B7">
        <w:t xml:space="preserve">is a </w:t>
      </w:r>
      <w:r w:rsidRPr="00A264B7">
        <w:rPr>
          <w:b/>
          <w:i/>
        </w:rPr>
        <w:t>Part 149 aircraft</w:t>
      </w:r>
      <w:r w:rsidRPr="00A264B7">
        <w:t>.</w:t>
      </w:r>
    </w:p>
    <w:p w14:paraId="05BDF8D1" w14:textId="77777777" w:rsidR="00696BAA" w:rsidRPr="00696BAA" w:rsidRDefault="00696BAA" w:rsidP="00BC414B">
      <w:pPr>
        <w:pStyle w:val="Tabletext"/>
      </w:pPr>
    </w:p>
    <w:tbl>
      <w:tblPr>
        <w:tblW w:w="4177" w:type="pct"/>
        <w:tblInd w:w="993" w:type="dxa"/>
        <w:shd w:val="clear" w:color="auto" w:fill="FFFFFF"/>
        <w:tblLayout w:type="fixed"/>
        <w:tblLook w:val="0000" w:firstRow="0" w:lastRow="0" w:firstColumn="0" w:lastColumn="0" w:noHBand="0" w:noVBand="0"/>
      </w:tblPr>
      <w:tblGrid>
        <w:gridCol w:w="708"/>
        <w:gridCol w:w="1417"/>
        <w:gridCol w:w="4820"/>
      </w:tblGrid>
      <w:tr w:rsidR="00696BAA" w:rsidRPr="00FA0254" w14:paraId="4E739A71" w14:textId="77777777" w:rsidTr="0003139C">
        <w:trPr>
          <w:cantSplit/>
          <w:trHeight w:val="397"/>
          <w:tblHeader/>
        </w:trPr>
        <w:tc>
          <w:tcPr>
            <w:tcW w:w="5000" w:type="pct"/>
            <w:gridSpan w:val="3"/>
            <w:tcBorders>
              <w:top w:val="single" w:sz="12" w:space="0" w:color="auto"/>
              <w:bottom w:val="single" w:sz="4" w:space="0" w:color="auto"/>
            </w:tcBorders>
            <w:shd w:val="clear" w:color="auto" w:fill="FFFFFF"/>
          </w:tcPr>
          <w:p w14:paraId="63FF2677" w14:textId="77777777" w:rsidR="00696BAA" w:rsidRPr="00FA0254" w:rsidRDefault="00F73705" w:rsidP="0003139C">
            <w:pPr>
              <w:pStyle w:val="TableHeading"/>
            </w:pPr>
            <w:r>
              <w:t>Weight-shift-controlled aeroplanes and powered parachutes</w:t>
            </w:r>
          </w:p>
        </w:tc>
      </w:tr>
      <w:tr w:rsidR="00696BAA" w:rsidRPr="00FA0254" w14:paraId="4802C7BD" w14:textId="77777777" w:rsidTr="00F73705">
        <w:trPr>
          <w:cantSplit/>
          <w:trHeight w:val="397"/>
          <w:tblHeader/>
        </w:trPr>
        <w:tc>
          <w:tcPr>
            <w:tcW w:w="510" w:type="pct"/>
            <w:tcBorders>
              <w:top w:val="single" w:sz="4" w:space="0" w:color="auto"/>
              <w:bottom w:val="single" w:sz="12" w:space="0" w:color="auto"/>
            </w:tcBorders>
            <w:shd w:val="clear" w:color="auto" w:fill="FFFFFF"/>
          </w:tcPr>
          <w:p w14:paraId="43F8BA84" w14:textId="77777777" w:rsidR="00696BAA" w:rsidRDefault="00696BAA" w:rsidP="0003139C">
            <w:pPr>
              <w:pStyle w:val="TableHeading"/>
            </w:pPr>
          </w:p>
          <w:p w14:paraId="38182F26" w14:textId="77777777" w:rsidR="00696BAA" w:rsidRPr="002F02A3" w:rsidRDefault="00696BAA" w:rsidP="0003139C">
            <w:pPr>
              <w:pStyle w:val="TableHeading"/>
            </w:pPr>
            <w:r w:rsidRPr="002F02A3">
              <w:t>Item</w:t>
            </w:r>
          </w:p>
        </w:tc>
        <w:tc>
          <w:tcPr>
            <w:tcW w:w="1020" w:type="pct"/>
            <w:tcBorders>
              <w:top w:val="single" w:sz="4" w:space="0" w:color="auto"/>
              <w:bottom w:val="single" w:sz="12" w:space="0" w:color="auto"/>
            </w:tcBorders>
            <w:shd w:val="clear" w:color="auto" w:fill="FFFFFF"/>
          </w:tcPr>
          <w:p w14:paraId="12D58C70" w14:textId="77777777" w:rsidR="00696BAA" w:rsidRDefault="00696BAA" w:rsidP="0003139C">
            <w:pPr>
              <w:pStyle w:val="TableHeading"/>
            </w:pPr>
            <w:r>
              <w:t>Column 1</w:t>
            </w:r>
          </w:p>
          <w:p w14:paraId="2579710B" w14:textId="77777777" w:rsidR="00696BAA" w:rsidRPr="00B63AA4" w:rsidRDefault="0031095C" w:rsidP="0003139C">
            <w:pPr>
              <w:pStyle w:val="TableHeading"/>
            </w:pPr>
            <w:r>
              <w:t xml:space="preserve">Kind </w:t>
            </w:r>
            <w:r w:rsidR="0003139C">
              <w:t>of aircraft</w:t>
            </w:r>
          </w:p>
        </w:tc>
        <w:tc>
          <w:tcPr>
            <w:tcW w:w="3469" w:type="pct"/>
            <w:tcBorders>
              <w:top w:val="single" w:sz="4" w:space="0" w:color="auto"/>
              <w:bottom w:val="single" w:sz="12" w:space="0" w:color="auto"/>
            </w:tcBorders>
            <w:shd w:val="clear" w:color="auto" w:fill="FFFFFF"/>
          </w:tcPr>
          <w:p w14:paraId="3EF269FE" w14:textId="77777777" w:rsidR="00696BAA" w:rsidRDefault="00696BAA" w:rsidP="0003139C">
            <w:pPr>
              <w:pStyle w:val="TableHeading"/>
            </w:pPr>
            <w:r>
              <w:t>Column 2</w:t>
            </w:r>
          </w:p>
          <w:p w14:paraId="74D91B8C" w14:textId="77777777" w:rsidR="00696BAA" w:rsidRPr="00B63AA4" w:rsidRDefault="00BC2024" w:rsidP="0003139C">
            <w:pPr>
              <w:pStyle w:val="TableHeading"/>
            </w:pPr>
            <w:r>
              <w:t>Description</w:t>
            </w:r>
          </w:p>
        </w:tc>
      </w:tr>
      <w:tr w:rsidR="00696BAA" w:rsidRPr="00FA0254" w14:paraId="35DD9436" w14:textId="77777777" w:rsidTr="00F73705">
        <w:trPr>
          <w:cantSplit/>
        </w:trPr>
        <w:tc>
          <w:tcPr>
            <w:tcW w:w="510" w:type="pct"/>
            <w:tcBorders>
              <w:top w:val="single" w:sz="4" w:space="0" w:color="auto"/>
              <w:bottom w:val="single" w:sz="4" w:space="0" w:color="auto"/>
            </w:tcBorders>
            <w:shd w:val="clear" w:color="auto" w:fill="FFFFFF"/>
          </w:tcPr>
          <w:p w14:paraId="2DB57D7F" w14:textId="77777777" w:rsidR="00696BAA" w:rsidRPr="00FA0254" w:rsidRDefault="00696BAA" w:rsidP="0003139C">
            <w:pPr>
              <w:pStyle w:val="Tabletext"/>
            </w:pPr>
            <w:r>
              <w:t>1</w:t>
            </w:r>
          </w:p>
        </w:tc>
        <w:tc>
          <w:tcPr>
            <w:tcW w:w="1020" w:type="pct"/>
            <w:tcBorders>
              <w:top w:val="single" w:sz="4" w:space="0" w:color="auto"/>
              <w:bottom w:val="single" w:sz="4" w:space="0" w:color="auto"/>
            </w:tcBorders>
            <w:shd w:val="clear" w:color="auto" w:fill="FFFFFF"/>
          </w:tcPr>
          <w:p w14:paraId="269C30D4" w14:textId="77777777" w:rsidR="00696BAA" w:rsidRPr="00FA0254" w:rsidRDefault="00BC2024" w:rsidP="00BC2024">
            <w:pPr>
              <w:pStyle w:val="Tablea"/>
              <w:ind w:left="0" w:firstLine="0"/>
            </w:pPr>
            <w:r>
              <w:t>Aircraft manufactured commercially</w:t>
            </w:r>
          </w:p>
        </w:tc>
        <w:tc>
          <w:tcPr>
            <w:tcW w:w="3469" w:type="pct"/>
            <w:tcBorders>
              <w:top w:val="single" w:sz="4" w:space="0" w:color="auto"/>
              <w:bottom w:val="single" w:sz="4" w:space="0" w:color="auto"/>
            </w:tcBorders>
            <w:shd w:val="clear" w:color="auto" w:fill="FFFFFF"/>
          </w:tcPr>
          <w:p w14:paraId="5109F7A0" w14:textId="77777777" w:rsidR="0003139C" w:rsidRDefault="00F73705" w:rsidP="0003139C">
            <w:pPr>
              <w:pStyle w:val="Tabletext"/>
            </w:pPr>
            <w:r>
              <w:t>The aircraft:</w:t>
            </w:r>
          </w:p>
          <w:p w14:paraId="066DA153" w14:textId="77777777" w:rsidR="00696BAA" w:rsidRDefault="0003139C" w:rsidP="0003139C">
            <w:pPr>
              <w:pStyle w:val="Tablea"/>
            </w:pPr>
            <w:r>
              <w:t xml:space="preserve">(a) </w:t>
            </w:r>
            <w:r w:rsidR="00BC2024">
              <w:t>was wholly assembled by a commercial manufacturer or was assembled from a kit supplied by a commercial manufacturer</w:t>
            </w:r>
            <w:r>
              <w:t>;</w:t>
            </w:r>
            <w:r w:rsidR="00F73705">
              <w:t xml:space="preserve"> and</w:t>
            </w:r>
          </w:p>
          <w:p w14:paraId="36D2ABB8" w14:textId="77777777" w:rsidR="0003139C" w:rsidRDefault="0003139C" w:rsidP="0003139C">
            <w:pPr>
              <w:pStyle w:val="Tablea"/>
            </w:pPr>
            <w:r>
              <w:t xml:space="preserve">(b) </w:t>
            </w:r>
            <w:r w:rsidR="00F73705">
              <w:t>c</w:t>
            </w:r>
            <w:r>
              <w:t xml:space="preserve">omplies with </w:t>
            </w:r>
            <w:r w:rsidR="00443766">
              <w:t>sub</w:t>
            </w:r>
            <w:r>
              <w:t>paragraphs 1.1(c) and (g) of Civil Aviation Order 95.32</w:t>
            </w:r>
            <w:r w:rsidR="00226AAC">
              <w:t>, as in force from time to time</w:t>
            </w:r>
            <w:r>
              <w:t>;</w:t>
            </w:r>
            <w:r w:rsidR="00F73705">
              <w:t xml:space="preserve"> and</w:t>
            </w:r>
          </w:p>
          <w:p w14:paraId="4B127F05" w14:textId="77777777" w:rsidR="0003139C" w:rsidRDefault="0003139C" w:rsidP="0003139C">
            <w:pPr>
              <w:pStyle w:val="Tablea"/>
            </w:pPr>
            <w:r>
              <w:t>(c) has a</w:t>
            </w:r>
            <w:r w:rsidR="00171DFD">
              <w:t xml:space="preserve"> maximum</w:t>
            </w:r>
            <w:r>
              <w:t xml:space="preserve"> take-off weight of:</w:t>
            </w:r>
          </w:p>
          <w:p w14:paraId="1F9FC01B" w14:textId="77777777" w:rsidR="0003139C" w:rsidRDefault="0003139C" w:rsidP="00F34F68">
            <w:pPr>
              <w:pStyle w:val="Tablei"/>
              <w:ind w:left="563"/>
            </w:pPr>
            <w:r>
              <w:t>(</w:t>
            </w:r>
            <w:proofErr w:type="spellStart"/>
            <w:r>
              <w:t>i</w:t>
            </w:r>
            <w:proofErr w:type="spellEnd"/>
            <w:r>
              <w:t>) if not equipped to land on water—not more than 600</w:t>
            </w:r>
            <w:r w:rsidR="00653182">
              <w:t> </w:t>
            </w:r>
            <w:r>
              <w:t>kg; or</w:t>
            </w:r>
          </w:p>
          <w:p w14:paraId="4E9984C1" w14:textId="77777777" w:rsidR="0003139C" w:rsidRDefault="0003139C" w:rsidP="00F34F68">
            <w:pPr>
              <w:pStyle w:val="Tablei"/>
              <w:ind w:left="563"/>
            </w:pPr>
            <w:r>
              <w:t>(ii) if equipped to land on water—not more than 650</w:t>
            </w:r>
            <w:r w:rsidR="00653182">
              <w:t> </w:t>
            </w:r>
            <w:r>
              <w:t>kg; and</w:t>
            </w:r>
          </w:p>
          <w:p w14:paraId="7286BBBF" w14:textId="77777777" w:rsidR="00BC2024" w:rsidRPr="00FA0254" w:rsidRDefault="0003139C" w:rsidP="00F73705">
            <w:pPr>
              <w:pStyle w:val="Tablea"/>
            </w:pPr>
            <w:r>
              <w:t xml:space="preserve">(d) </w:t>
            </w:r>
            <w:r w:rsidR="00F73705">
              <w:t>has a V</w:t>
            </w:r>
            <w:r w:rsidR="00867E14">
              <w:rPr>
                <w:vertAlign w:val="subscript"/>
              </w:rPr>
              <w:t>S0</w:t>
            </w:r>
            <w:r w:rsidR="00F73705">
              <w:t xml:space="preserve"> stall speed of not more than 45 knots</w:t>
            </w:r>
          </w:p>
        </w:tc>
      </w:tr>
      <w:tr w:rsidR="00696BAA" w:rsidRPr="00FA0254" w14:paraId="7AA47676" w14:textId="77777777" w:rsidTr="00F73705">
        <w:trPr>
          <w:cantSplit/>
        </w:trPr>
        <w:tc>
          <w:tcPr>
            <w:tcW w:w="510" w:type="pct"/>
            <w:tcBorders>
              <w:top w:val="single" w:sz="4" w:space="0" w:color="auto"/>
              <w:bottom w:val="single" w:sz="4" w:space="0" w:color="auto"/>
            </w:tcBorders>
            <w:shd w:val="clear" w:color="auto" w:fill="FFFFFF"/>
          </w:tcPr>
          <w:p w14:paraId="108B9EFB" w14:textId="77777777" w:rsidR="00696BAA" w:rsidRPr="00FA0254" w:rsidRDefault="00B63AD9" w:rsidP="0003139C">
            <w:pPr>
              <w:pStyle w:val="Tabletext"/>
            </w:pPr>
            <w:r>
              <w:t>2</w:t>
            </w:r>
          </w:p>
        </w:tc>
        <w:tc>
          <w:tcPr>
            <w:tcW w:w="1020" w:type="pct"/>
            <w:tcBorders>
              <w:top w:val="single" w:sz="4" w:space="0" w:color="auto"/>
              <w:bottom w:val="single" w:sz="4" w:space="0" w:color="auto"/>
            </w:tcBorders>
            <w:shd w:val="clear" w:color="auto" w:fill="FFFFFF"/>
          </w:tcPr>
          <w:p w14:paraId="575EC1F9" w14:textId="77777777" w:rsidR="00696BAA" w:rsidRPr="00FA0254" w:rsidRDefault="00BC2024" w:rsidP="0003139C">
            <w:pPr>
              <w:pStyle w:val="Tabletext"/>
            </w:pPr>
            <w:r>
              <w:t xml:space="preserve">Light sport aircraft </w:t>
            </w:r>
            <w:r w:rsidR="00B63AD9">
              <w:t>with qualified manufacturer</w:t>
            </w:r>
          </w:p>
        </w:tc>
        <w:tc>
          <w:tcPr>
            <w:tcW w:w="3469" w:type="pct"/>
            <w:tcBorders>
              <w:top w:val="single" w:sz="4" w:space="0" w:color="auto"/>
              <w:bottom w:val="single" w:sz="4" w:space="0" w:color="auto"/>
            </w:tcBorders>
            <w:shd w:val="clear" w:color="auto" w:fill="FFFFFF"/>
          </w:tcPr>
          <w:p w14:paraId="69444F89" w14:textId="77777777" w:rsidR="00696BAA" w:rsidRDefault="00F73705" w:rsidP="0003139C">
            <w:pPr>
              <w:pStyle w:val="Tabletext"/>
            </w:pPr>
            <w:r>
              <w:t>The aircraft is a light sport aircraft:</w:t>
            </w:r>
          </w:p>
          <w:p w14:paraId="7CAC320D" w14:textId="77777777" w:rsidR="00F73705" w:rsidRDefault="00F73705" w:rsidP="00F73705">
            <w:pPr>
              <w:pStyle w:val="Tablea"/>
            </w:pPr>
            <w:r>
              <w:t>(a)</w:t>
            </w:r>
            <w:r w:rsidR="00B63AD9">
              <w:t xml:space="preserve"> manufactured by a qualified manufacturer (within the meaning of regulation 21.172 of CASR); and</w:t>
            </w:r>
          </w:p>
          <w:p w14:paraId="75092384" w14:textId="77777777" w:rsidR="00B63AD9" w:rsidRPr="00B63AD9" w:rsidRDefault="00B63AD9" w:rsidP="00B63AD9">
            <w:pPr>
              <w:pStyle w:val="Tablea"/>
            </w:pPr>
            <w:r>
              <w:t>(b) for which there is a current special certificate of airworthiness</w:t>
            </w:r>
          </w:p>
        </w:tc>
      </w:tr>
      <w:tr w:rsidR="00696BAA" w:rsidRPr="00FA0254" w14:paraId="469BFB83" w14:textId="77777777" w:rsidTr="00F73705">
        <w:trPr>
          <w:cantSplit/>
        </w:trPr>
        <w:tc>
          <w:tcPr>
            <w:tcW w:w="510" w:type="pct"/>
            <w:tcBorders>
              <w:top w:val="single" w:sz="4" w:space="0" w:color="auto"/>
              <w:bottom w:val="single" w:sz="4" w:space="0" w:color="auto"/>
            </w:tcBorders>
            <w:shd w:val="clear" w:color="auto" w:fill="FFFFFF"/>
          </w:tcPr>
          <w:p w14:paraId="12618248" w14:textId="77777777" w:rsidR="00696BAA" w:rsidRPr="00FA0254" w:rsidRDefault="00696BAA" w:rsidP="0003139C">
            <w:pPr>
              <w:pStyle w:val="Tabletext"/>
            </w:pPr>
            <w:r>
              <w:t>3</w:t>
            </w:r>
          </w:p>
        </w:tc>
        <w:tc>
          <w:tcPr>
            <w:tcW w:w="1020" w:type="pct"/>
            <w:tcBorders>
              <w:top w:val="single" w:sz="4" w:space="0" w:color="auto"/>
              <w:bottom w:val="single" w:sz="4" w:space="0" w:color="auto"/>
            </w:tcBorders>
            <w:shd w:val="clear" w:color="auto" w:fill="FFFFFF"/>
          </w:tcPr>
          <w:p w14:paraId="41CFCFE9" w14:textId="77777777" w:rsidR="00696BAA" w:rsidRPr="00FA0254" w:rsidRDefault="00BC2024" w:rsidP="0003139C">
            <w:pPr>
              <w:pStyle w:val="Tabletext"/>
            </w:pPr>
            <w:r>
              <w:t xml:space="preserve">Light sport aircraft </w:t>
            </w:r>
            <w:r w:rsidR="00B63AD9">
              <w:t>without qualified manufacturer</w:t>
            </w:r>
          </w:p>
        </w:tc>
        <w:tc>
          <w:tcPr>
            <w:tcW w:w="3469" w:type="pct"/>
            <w:tcBorders>
              <w:top w:val="single" w:sz="4" w:space="0" w:color="auto"/>
              <w:bottom w:val="single" w:sz="4" w:space="0" w:color="auto"/>
            </w:tcBorders>
            <w:shd w:val="clear" w:color="auto" w:fill="FFFFFF"/>
          </w:tcPr>
          <w:p w14:paraId="5C67E99F" w14:textId="77777777" w:rsidR="00B63AD9" w:rsidRDefault="00B63AD9" w:rsidP="0003139C">
            <w:pPr>
              <w:pStyle w:val="Tabletext"/>
            </w:pPr>
            <w:r>
              <w:t>The aircraft is a light sport aircraft:</w:t>
            </w:r>
          </w:p>
          <w:p w14:paraId="197A59A6" w14:textId="77777777" w:rsidR="00B63AD9" w:rsidRDefault="00B63AD9" w:rsidP="00B63AD9">
            <w:pPr>
              <w:pStyle w:val="Tablea"/>
            </w:pPr>
            <w:r>
              <w:t>(a) to which paragraph 21.191(j) or (k) of CASR applies; and</w:t>
            </w:r>
          </w:p>
          <w:p w14:paraId="05CDE377" w14:textId="77777777" w:rsidR="00696BAA" w:rsidRPr="00FA0254" w:rsidRDefault="00B63AD9" w:rsidP="00B63AD9">
            <w:pPr>
              <w:pStyle w:val="Tablea"/>
            </w:pPr>
            <w:r>
              <w:t>(b) for which there is a current experimental certificate</w:t>
            </w:r>
          </w:p>
        </w:tc>
      </w:tr>
      <w:tr w:rsidR="00BC2024" w:rsidRPr="00FA0254" w14:paraId="216DDD7D" w14:textId="77777777" w:rsidTr="00F73705">
        <w:trPr>
          <w:cantSplit/>
        </w:trPr>
        <w:tc>
          <w:tcPr>
            <w:tcW w:w="510" w:type="pct"/>
            <w:tcBorders>
              <w:top w:val="single" w:sz="4" w:space="0" w:color="auto"/>
              <w:bottom w:val="single" w:sz="12" w:space="0" w:color="auto"/>
            </w:tcBorders>
            <w:shd w:val="clear" w:color="auto" w:fill="FFFFFF"/>
          </w:tcPr>
          <w:p w14:paraId="690C9BAA" w14:textId="77777777" w:rsidR="00BC2024" w:rsidRDefault="00BC2024" w:rsidP="00BC2024">
            <w:pPr>
              <w:pStyle w:val="Tabletext"/>
            </w:pPr>
            <w:r>
              <w:lastRenderedPageBreak/>
              <w:t>4</w:t>
            </w:r>
          </w:p>
        </w:tc>
        <w:tc>
          <w:tcPr>
            <w:tcW w:w="1020" w:type="pct"/>
            <w:tcBorders>
              <w:top w:val="single" w:sz="4" w:space="0" w:color="auto"/>
              <w:bottom w:val="single" w:sz="12" w:space="0" w:color="auto"/>
            </w:tcBorders>
            <w:shd w:val="clear" w:color="auto" w:fill="FFFFFF"/>
          </w:tcPr>
          <w:p w14:paraId="23BCC91D" w14:textId="77777777" w:rsidR="00BC2024" w:rsidRPr="00FA0254" w:rsidRDefault="00BC2024" w:rsidP="00BC2024">
            <w:pPr>
              <w:pStyle w:val="Tabletext"/>
            </w:pPr>
            <w:r>
              <w:t>Aircraft not manufactured commercially</w:t>
            </w:r>
          </w:p>
        </w:tc>
        <w:tc>
          <w:tcPr>
            <w:tcW w:w="3469" w:type="pct"/>
            <w:tcBorders>
              <w:top w:val="single" w:sz="4" w:space="0" w:color="auto"/>
              <w:bottom w:val="single" w:sz="12" w:space="0" w:color="auto"/>
            </w:tcBorders>
            <w:shd w:val="clear" w:color="auto" w:fill="FFFFFF"/>
          </w:tcPr>
          <w:p w14:paraId="1C7C16C8" w14:textId="77777777" w:rsidR="00BC2024" w:rsidRDefault="004A04E1" w:rsidP="00BC2024">
            <w:pPr>
              <w:pStyle w:val="Tabletext"/>
            </w:pPr>
            <w:r>
              <w:t>The</w:t>
            </w:r>
            <w:r w:rsidR="00B63AD9">
              <w:t xml:space="preserve"> following provisions apply</w:t>
            </w:r>
            <w:r>
              <w:t xml:space="preserve"> to the aircraft</w:t>
            </w:r>
            <w:r w:rsidR="00B63AD9">
              <w:t>:</w:t>
            </w:r>
          </w:p>
          <w:p w14:paraId="5F82C7CD" w14:textId="77777777" w:rsidR="00B63AD9" w:rsidRDefault="00B63AD9" w:rsidP="00B63AD9">
            <w:pPr>
              <w:pStyle w:val="Tablea"/>
            </w:pPr>
            <w:r>
              <w:t>(a) the major portion of the aircraft</w:t>
            </w:r>
            <w:r w:rsidR="00EA78E7">
              <w:t xml:space="preserve"> </w:t>
            </w:r>
            <w:r>
              <w:t>has been fabricated and assembled by a person who undertook the construction project solely for the person’s own education or recreation;</w:t>
            </w:r>
          </w:p>
          <w:p w14:paraId="3737F8D0" w14:textId="1CC39703" w:rsidR="00B63AD9" w:rsidRDefault="00B63AD9" w:rsidP="00B63AD9">
            <w:pPr>
              <w:pStyle w:val="Tablea"/>
            </w:pPr>
            <w:r>
              <w:t xml:space="preserve">(b) the aircraft has </w:t>
            </w:r>
            <w:r w:rsidR="00130ED4">
              <w:t>a single</w:t>
            </w:r>
            <w:r>
              <w:t xml:space="preserve"> propeller</w:t>
            </w:r>
            <w:r w:rsidR="004F1B73">
              <w:t xml:space="preserve"> and</w:t>
            </w:r>
            <w:r>
              <w:t xml:space="preserve"> </w:t>
            </w:r>
            <w:r w:rsidR="00130ED4">
              <w:t>a single</w:t>
            </w:r>
            <w:r>
              <w:t xml:space="preserve"> engine;</w:t>
            </w:r>
          </w:p>
          <w:p w14:paraId="79510845" w14:textId="77777777" w:rsidR="00B63AD9" w:rsidRDefault="00B63AD9" w:rsidP="00B63AD9">
            <w:pPr>
              <w:pStyle w:val="Tablea"/>
            </w:pPr>
            <w:r>
              <w:t>(c) the aircraft has a</w:t>
            </w:r>
            <w:r w:rsidR="00171DFD">
              <w:t xml:space="preserve"> maximum</w:t>
            </w:r>
            <w:r>
              <w:t xml:space="preserve"> take-off weight:</w:t>
            </w:r>
          </w:p>
          <w:p w14:paraId="34B72E90" w14:textId="77777777" w:rsidR="00B63AD9" w:rsidRDefault="00B63AD9" w:rsidP="00F34F68">
            <w:pPr>
              <w:pStyle w:val="Tablei"/>
              <w:ind w:left="563"/>
            </w:pPr>
            <w:r>
              <w:t>(</w:t>
            </w:r>
            <w:proofErr w:type="spellStart"/>
            <w:r>
              <w:t>i</w:t>
            </w:r>
            <w:proofErr w:type="spellEnd"/>
            <w:r>
              <w:t>) if not equipped to land on water—not more than 600 kg; or</w:t>
            </w:r>
          </w:p>
          <w:p w14:paraId="72820893" w14:textId="77777777" w:rsidR="00B63AD9" w:rsidRDefault="00B63AD9" w:rsidP="00F34F68">
            <w:pPr>
              <w:pStyle w:val="Tablei"/>
              <w:ind w:left="563"/>
            </w:pPr>
            <w:r>
              <w:t>(ii) if equipped to land on water—not more than 650 kg;</w:t>
            </w:r>
          </w:p>
          <w:p w14:paraId="018FED70" w14:textId="77777777" w:rsidR="00B63AD9" w:rsidRDefault="00B63AD9" w:rsidP="00B63AD9">
            <w:pPr>
              <w:pStyle w:val="Tablea"/>
            </w:pPr>
            <w:r w:rsidRPr="00D225C8">
              <w:t>(</w:t>
            </w:r>
            <w:r>
              <w:t>d) the aircraft has a V</w:t>
            </w:r>
            <w:r w:rsidR="00867E14">
              <w:rPr>
                <w:vertAlign w:val="subscript"/>
              </w:rPr>
              <w:t>S0</w:t>
            </w:r>
            <w:r>
              <w:t xml:space="preserve"> stall speed of not more than 45 knots</w:t>
            </w:r>
            <w:r w:rsidR="00503BBD">
              <w:t>;</w:t>
            </w:r>
          </w:p>
          <w:p w14:paraId="099482E2" w14:textId="77777777" w:rsidR="00503BBD" w:rsidRPr="00724B87" w:rsidRDefault="00503BBD" w:rsidP="00724B87">
            <w:pPr>
              <w:pStyle w:val="Tablea"/>
            </w:pPr>
            <w:r>
              <w:t>(e) the aircraft is not an aeroplane mentioned in section 8 (low-momentum ultralight aeroplanes)</w:t>
            </w:r>
          </w:p>
        </w:tc>
      </w:tr>
    </w:tbl>
    <w:p w14:paraId="0ED6CB09" w14:textId="77777777" w:rsidR="006C4495" w:rsidRPr="006C4495" w:rsidRDefault="006C4495" w:rsidP="006C4495">
      <w:pPr>
        <w:pStyle w:val="subsection"/>
      </w:pPr>
      <w:r>
        <w:tab/>
        <w:t>(</w:t>
      </w:r>
      <w:r w:rsidR="00BC414B">
        <w:t>2</w:t>
      </w:r>
      <w:r>
        <w:t>)</w:t>
      </w:r>
      <w:r>
        <w:tab/>
        <w:t>For paragraph (1)(</w:t>
      </w:r>
      <w:r w:rsidR="00232805">
        <w:t>c</w:t>
      </w:r>
      <w:r>
        <w:t>), the purposes are:</w:t>
      </w:r>
    </w:p>
    <w:p w14:paraId="6137C018" w14:textId="77777777" w:rsidR="000300E2" w:rsidRDefault="000300E2" w:rsidP="00DB5AA6">
      <w:pPr>
        <w:pStyle w:val="paragraph"/>
      </w:pPr>
      <w:r>
        <w:tab/>
        <w:t>(</w:t>
      </w:r>
      <w:r w:rsidR="006C4495">
        <w:t>a</w:t>
      </w:r>
      <w:r>
        <w:t>)</w:t>
      </w:r>
      <w:r>
        <w:tab/>
        <w:t>the carriage</w:t>
      </w:r>
      <w:r w:rsidR="00270D7D">
        <w:t xml:space="preserve">, without charge, </w:t>
      </w:r>
      <w:r>
        <w:t>of persons or goods; or</w:t>
      </w:r>
    </w:p>
    <w:p w14:paraId="32D1342B" w14:textId="77777777" w:rsidR="000300E2" w:rsidRDefault="000300E2" w:rsidP="00DB5AA6">
      <w:pPr>
        <w:pStyle w:val="paragraph"/>
      </w:pPr>
      <w:r>
        <w:tab/>
        <w:t>(</w:t>
      </w:r>
      <w:r w:rsidR="006C4495">
        <w:t>b</w:t>
      </w:r>
      <w:r>
        <w:t>)</w:t>
      </w:r>
      <w:r>
        <w:tab/>
        <w:t>the aerial inspection, conducted as a private operation, of stock, fencing or farm or pastoral equipment</w:t>
      </w:r>
      <w:r w:rsidR="005F219B">
        <w:t xml:space="preserve"> </w:t>
      </w:r>
      <w:r w:rsidR="00A716D0">
        <w:t>that</w:t>
      </w:r>
      <w:r>
        <w:t xml:space="preserve"> is located on land owned by, or under the control of, the pilot or a member or members of the pilot’s immediate family; or</w:t>
      </w:r>
    </w:p>
    <w:p w14:paraId="1ECB36E1" w14:textId="77777777" w:rsidR="000174B8" w:rsidRDefault="000300E2" w:rsidP="00DB5AA6">
      <w:pPr>
        <w:pStyle w:val="paragraph"/>
      </w:pPr>
      <w:r>
        <w:tab/>
        <w:t>(</w:t>
      </w:r>
      <w:r w:rsidR="006C4495">
        <w:t>c</w:t>
      </w:r>
      <w:r>
        <w:t>)</w:t>
      </w:r>
      <w:r>
        <w:tab/>
        <w:t xml:space="preserve">if the </w:t>
      </w:r>
      <w:r w:rsidR="00AD6D68">
        <w:t xml:space="preserve">aeroplane or powered parachute </w:t>
      </w:r>
      <w:r>
        <w:t>is a 2-place aeroplane</w:t>
      </w:r>
      <w:r w:rsidR="00AD6D68">
        <w:t xml:space="preserve"> or powered parachute</w:t>
      </w:r>
      <w:r w:rsidR="001325FF">
        <w:t xml:space="preserve"> </w:t>
      </w:r>
      <w:r>
        <w:t>and has been wholly built and assembled by a commercial manufacturer—fl</w:t>
      </w:r>
      <w:r w:rsidR="003738CD">
        <w:t>ight</w:t>
      </w:r>
      <w:r>
        <w:t xml:space="preserve"> training</w:t>
      </w:r>
      <w:r w:rsidR="006433A7">
        <w:t>; or</w:t>
      </w:r>
    </w:p>
    <w:p w14:paraId="750526BC" w14:textId="77777777" w:rsidR="006433A7" w:rsidRPr="00B256BA" w:rsidRDefault="006433A7" w:rsidP="00DB5AA6">
      <w:pPr>
        <w:pStyle w:val="paragraph"/>
      </w:pPr>
      <w:r>
        <w:tab/>
        <w:t>(d)</w:t>
      </w:r>
      <w:r>
        <w:tab/>
      </w:r>
      <w:r w:rsidR="00205687">
        <w:t xml:space="preserve">the towing of another aircraft </w:t>
      </w:r>
      <w:r>
        <w:t xml:space="preserve">if </w:t>
      </w:r>
      <w:r w:rsidR="004F0D45">
        <w:t xml:space="preserve">the pilot in command of the aeroplane is </w:t>
      </w:r>
      <w:r>
        <w:t>permitted to do so</w:t>
      </w:r>
      <w:r w:rsidR="00322B24">
        <w:t xml:space="preserve"> by</w:t>
      </w:r>
      <w:r>
        <w:t xml:space="preserve"> paragraph</w:t>
      </w:r>
      <w:r w:rsidR="00C35008">
        <w:t> </w:t>
      </w:r>
      <w:r>
        <w:t>7.4 of Civil Aviation Order 95.32</w:t>
      </w:r>
      <w:r w:rsidR="00226AAC">
        <w:t>, as in force from time to time</w:t>
      </w:r>
      <w:r w:rsidR="004F0D45">
        <w:t>.</w:t>
      </w:r>
    </w:p>
    <w:p w14:paraId="61ABE1B2" w14:textId="77777777" w:rsidR="00DC2680" w:rsidRDefault="004D471D" w:rsidP="004D471D">
      <w:pPr>
        <w:pStyle w:val="subsection"/>
      </w:pPr>
      <w:r>
        <w:tab/>
        <w:t>(</w:t>
      </w:r>
      <w:r w:rsidR="00BC414B">
        <w:t>3</w:t>
      </w:r>
      <w:r>
        <w:t>)</w:t>
      </w:r>
      <w:r>
        <w:tab/>
        <w:t>In this instrument:</w:t>
      </w:r>
    </w:p>
    <w:p w14:paraId="19FE5CFB" w14:textId="77777777" w:rsidR="007C4210" w:rsidRPr="007C4210" w:rsidRDefault="007C4210" w:rsidP="004D471D">
      <w:pPr>
        <w:pStyle w:val="Definition"/>
      </w:pPr>
      <w:r>
        <w:rPr>
          <w:b/>
          <w:i/>
        </w:rPr>
        <w:t>powered parachute</w:t>
      </w:r>
      <w:r>
        <w:t xml:space="preserve"> means an aeroplane with a ram air parachute wing.</w:t>
      </w:r>
    </w:p>
    <w:p w14:paraId="4E41D190" w14:textId="77777777" w:rsidR="004D471D" w:rsidRDefault="004D471D" w:rsidP="004D471D">
      <w:pPr>
        <w:pStyle w:val="Definition"/>
      </w:pPr>
      <w:r>
        <w:rPr>
          <w:b/>
          <w:i/>
        </w:rPr>
        <w:t>weight-shift-controlled aeroplane</w:t>
      </w:r>
      <w:r>
        <w:t xml:space="preserve"> </w:t>
      </w:r>
      <w:r w:rsidR="007C4210">
        <w:t>means an aeroplane, however described, where flight control is attained primarily by w</w:t>
      </w:r>
      <w:r w:rsidR="001D4DA9">
        <w:t>eight-shift.</w:t>
      </w:r>
    </w:p>
    <w:p w14:paraId="4E116CFC" w14:textId="77777777" w:rsidR="000174B8" w:rsidRDefault="003A5D70" w:rsidP="000174B8">
      <w:pPr>
        <w:pStyle w:val="ActHead5"/>
      </w:pPr>
      <w:bookmarkStart w:id="21" w:name="_Toc532282067"/>
      <w:bookmarkEnd w:id="20"/>
      <w:r>
        <w:t>10</w:t>
      </w:r>
      <w:r w:rsidR="000174B8">
        <w:t xml:space="preserve">  Part 149 aircraft—single-place or 2-place aeroplanes</w:t>
      </w:r>
      <w:bookmarkEnd w:id="21"/>
    </w:p>
    <w:p w14:paraId="0D8EDA10" w14:textId="77777777" w:rsidR="000174B8" w:rsidRDefault="000174B8" w:rsidP="000174B8">
      <w:pPr>
        <w:pStyle w:val="subsection"/>
      </w:pPr>
      <w:r>
        <w:tab/>
        <w:t>(1)</w:t>
      </w:r>
      <w:r>
        <w:tab/>
        <w:t>A single-place or 2-place aeroplane (other than a weight-shift-controlled aeroplane or a powered parachute</w:t>
      </w:r>
      <w:r w:rsidR="0060195F">
        <w:t>)</w:t>
      </w:r>
      <w:r>
        <w:t xml:space="preserve"> that:</w:t>
      </w:r>
    </w:p>
    <w:p w14:paraId="3C505B79" w14:textId="77777777" w:rsidR="0024439C" w:rsidRDefault="0024439C" w:rsidP="00DB5AA6">
      <w:pPr>
        <w:pStyle w:val="paragraph"/>
      </w:pPr>
      <w:r>
        <w:tab/>
        <w:t>(a)</w:t>
      </w:r>
      <w:r>
        <w:tab/>
        <w:t>meets the description in subsection (2); and</w:t>
      </w:r>
    </w:p>
    <w:p w14:paraId="71D20B9E" w14:textId="77777777" w:rsidR="0060195F" w:rsidRDefault="000174B8" w:rsidP="00DB5AA6">
      <w:pPr>
        <w:pStyle w:val="paragraph"/>
      </w:pPr>
      <w:r>
        <w:tab/>
        <w:t>(</w:t>
      </w:r>
      <w:r w:rsidR="003376D7">
        <w:t>b</w:t>
      </w:r>
      <w:r>
        <w:t>)</w:t>
      </w:r>
      <w:r>
        <w:tab/>
      </w:r>
      <w:r w:rsidR="0060195F">
        <w:t>is used</w:t>
      </w:r>
      <w:r w:rsidR="0024439C">
        <w:t xml:space="preserve"> only</w:t>
      </w:r>
      <w:r w:rsidR="0060195F">
        <w:t xml:space="preserve"> for a purpose mentioned in subsection (</w:t>
      </w:r>
      <w:r w:rsidR="0024439C">
        <w:t>3</w:t>
      </w:r>
      <w:r w:rsidR="0060195F">
        <w:t>)</w:t>
      </w:r>
      <w:r>
        <w:t>;</w:t>
      </w:r>
      <w:r w:rsidR="009C4DDD">
        <w:t xml:space="preserve"> and</w:t>
      </w:r>
    </w:p>
    <w:p w14:paraId="2214A45C" w14:textId="77777777" w:rsidR="009C4DDD" w:rsidRDefault="009C4DDD" w:rsidP="00DB5AA6">
      <w:pPr>
        <w:pStyle w:val="paragraph"/>
      </w:pPr>
      <w:r>
        <w:tab/>
        <w:t>(c)</w:t>
      </w:r>
      <w:r>
        <w:tab/>
        <w:t>is not used in aerial application operations;</w:t>
      </w:r>
    </w:p>
    <w:p w14:paraId="0CF22FEC" w14:textId="77777777" w:rsidR="000174B8" w:rsidRDefault="000174B8" w:rsidP="0024439C">
      <w:pPr>
        <w:pStyle w:val="subsection2"/>
      </w:pPr>
      <w:r>
        <w:t xml:space="preserve">is a </w:t>
      </w:r>
      <w:r w:rsidRPr="0024439C">
        <w:rPr>
          <w:b/>
          <w:i/>
        </w:rPr>
        <w:t>Part 149 aircraft</w:t>
      </w:r>
      <w:r>
        <w:t>.</w:t>
      </w:r>
    </w:p>
    <w:p w14:paraId="422523B0" w14:textId="77777777" w:rsidR="0024439C" w:rsidRDefault="0024439C" w:rsidP="00C35008">
      <w:pPr>
        <w:pStyle w:val="subsection"/>
        <w:keepNext/>
      </w:pPr>
      <w:r>
        <w:lastRenderedPageBreak/>
        <w:tab/>
        <w:t>(2)</w:t>
      </w:r>
      <w:r>
        <w:tab/>
        <w:t>For paragraph (1)(a), the aeroplane:</w:t>
      </w:r>
    </w:p>
    <w:p w14:paraId="25D6DE32" w14:textId="77777777" w:rsidR="0024439C" w:rsidRDefault="0024439C" w:rsidP="00DB5AA6">
      <w:pPr>
        <w:pStyle w:val="paragraph"/>
      </w:pPr>
      <w:r>
        <w:tab/>
        <w:t>(a)</w:t>
      </w:r>
      <w:r>
        <w:tab/>
        <w:t>has a single engine and a single propeller; and</w:t>
      </w:r>
    </w:p>
    <w:p w14:paraId="3F16F40A" w14:textId="77777777" w:rsidR="0024439C" w:rsidRDefault="0024439C" w:rsidP="00DB5AA6">
      <w:pPr>
        <w:pStyle w:val="paragraph"/>
      </w:pPr>
      <w:r>
        <w:tab/>
        <w:t>(b)</w:t>
      </w:r>
      <w:r>
        <w:tab/>
        <w:t>has a V</w:t>
      </w:r>
      <w:r w:rsidR="00867E14">
        <w:rPr>
          <w:vertAlign w:val="subscript"/>
        </w:rPr>
        <w:t>S0</w:t>
      </w:r>
      <w:r>
        <w:t xml:space="preserve"> stall speed of not more than 45 knots, as determined by design standards or certification requirements; and</w:t>
      </w:r>
    </w:p>
    <w:p w14:paraId="6E9CEF3C" w14:textId="77777777" w:rsidR="0024439C" w:rsidRDefault="0024439C" w:rsidP="00DB5AA6">
      <w:pPr>
        <w:pStyle w:val="paragraph"/>
      </w:pPr>
      <w:r>
        <w:tab/>
        <w:t>(c)</w:t>
      </w:r>
      <w:r>
        <w:tab/>
        <w:t>is mentioned in paragraph 1.2 of C</w:t>
      </w:r>
      <w:r w:rsidR="004524EA">
        <w:t xml:space="preserve">ivil </w:t>
      </w:r>
      <w:r>
        <w:t>A</w:t>
      </w:r>
      <w:r w:rsidR="004524EA">
        <w:t xml:space="preserve">viation </w:t>
      </w:r>
      <w:r>
        <w:t>O</w:t>
      </w:r>
      <w:r w:rsidR="004524EA">
        <w:t>rder</w:t>
      </w:r>
      <w:r>
        <w:t xml:space="preserve"> 95.55</w:t>
      </w:r>
      <w:r w:rsidR="00226AAC">
        <w:t>, as in force from time to time</w:t>
      </w:r>
      <w:r>
        <w:t>.</w:t>
      </w:r>
    </w:p>
    <w:p w14:paraId="1592B534" w14:textId="77777777" w:rsidR="000174B8" w:rsidRDefault="000174B8" w:rsidP="000174B8">
      <w:pPr>
        <w:pStyle w:val="subsection"/>
      </w:pPr>
      <w:r>
        <w:tab/>
        <w:t>(</w:t>
      </w:r>
      <w:r w:rsidR="0024439C">
        <w:t>3</w:t>
      </w:r>
      <w:r>
        <w:t>)</w:t>
      </w:r>
      <w:r>
        <w:tab/>
      </w:r>
      <w:r w:rsidR="0060195F">
        <w:t>For paragraph (1)(</w:t>
      </w:r>
      <w:r w:rsidR="0024439C">
        <w:t>b</w:t>
      </w:r>
      <w:r w:rsidR="0060195F">
        <w:t>), the purposes are</w:t>
      </w:r>
      <w:r w:rsidR="003376D7">
        <w:t xml:space="preserve"> as follows</w:t>
      </w:r>
      <w:r w:rsidR="0060195F">
        <w:t>:</w:t>
      </w:r>
    </w:p>
    <w:p w14:paraId="383E4EA7" w14:textId="77777777" w:rsidR="0060195F" w:rsidRDefault="0060195F" w:rsidP="00DB5AA6">
      <w:pPr>
        <w:pStyle w:val="paragraph"/>
      </w:pPr>
      <w:r>
        <w:tab/>
        <w:t>(a)</w:t>
      </w:r>
      <w:r>
        <w:tab/>
      </w:r>
      <w:r w:rsidR="0051193F">
        <w:t xml:space="preserve">a </w:t>
      </w:r>
      <w:r>
        <w:t>private operation;</w:t>
      </w:r>
    </w:p>
    <w:p w14:paraId="495C3070" w14:textId="77777777" w:rsidR="0060195F" w:rsidRDefault="0060195F" w:rsidP="00DB5AA6">
      <w:pPr>
        <w:pStyle w:val="paragraph"/>
      </w:pPr>
      <w:r>
        <w:tab/>
        <w:t>(b)</w:t>
      </w:r>
      <w:r>
        <w:tab/>
        <w:t>glider towing;</w:t>
      </w:r>
    </w:p>
    <w:p w14:paraId="70BB155F" w14:textId="77777777" w:rsidR="0060195F" w:rsidRDefault="0060195F" w:rsidP="00DB5AA6">
      <w:pPr>
        <w:pStyle w:val="paragraph"/>
      </w:pPr>
      <w:r>
        <w:tab/>
        <w:t>(c)</w:t>
      </w:r>
      <w:r>
        <w:tab/>
        <w:t>if the aeroplane has been wholly built and assembled by a commercial manufacturer—flight training;</w:t>
      </w:r>
    </w:p>
    <w:p w14:paraId="542FD1CD" w14:textId="77777777" w:rsidR="0015215D" w:rsidRDefault="0060195F" w:rsidP="00DB5AA6">
      <w:pPr>
        <w:pStyle w:val="paragraph"/>
      </w:pPr>
      <w:r>
        <w:tab/>
        <w:t>(d)</w:t>
      </w:r>
      <w:r>
        <w:tab/>
        <w:t>if the aeroplane has been wholly built and assembled by an individual, whether individually or with other persons—flying training of the individual.</w:t>
      </w:r>
    </w:p>
    <w:p w14:paraId="49907BB7" w14:textId="77777777" w:rsidR="007A36C8" w:rsidRPr="0060195F" w:rsidRDefault="003A5D70" w:rsidP="0060195F">
      <w:pPr>
        <w:pStyle w:val="ActHead5"/>
      </w:pPr>
      <w:bookmarkStart w:id="22" w:name="_Toc532282068"/>
      <w:r>
        <w:t>11</w:t>
      </w:r>
      <w:r w:rsidR="0060195F">
        <w:t xml:space="preserve">  Part 149 aircraft—manned balloons and hot air airships</w:t>
      </w:r>
      <w:bookmarkEnd w:id="22"/>
    </w:p>
    <w:p w14:paraId="46E6F7F1" w14:textId="77777777" w:rsidR="0060195F" w:rsidRDefault="0060195F" w:rsidP="00DA457D">
      <w:pPr>
        <w:pStyle w:val="subsection"/>
      </w:pPr>
      <w:r>
        <w:tab/>
      </w:r>
      <w:r w:rsidR="00A45044">
        <w:t>(1)</w:t>
      </w:r>
      <w:r>
        <w:tab/>
        <w:t xml:space="preserve">A </w:t>
      </w:r>
      <w:r w:rsidR="00866F38">
        <w:t xml:space="preserve">free </w:t>
      </w:r>
      <w:r w:rsidR="00866F38" w:rsidRPr="002046D7">
        <w:t>or tethered</w:t>
      </w:r>
      <w:r w:rsidR="00866F38">
        <w:t xml:space="preserve"> manned balloon, or a hot air airship, that is used </w:t>
      </w:r>
      <w:r w:rsidR="00646EC4">
        <w:t xml:space="preserve">only </w:t>
      </w:r>
      <w:r w:rsidR="00866F38">
        <w:t>for</w:t>
      </w:r>
      <w:r w:rsidR="00A45044">
        <w:t xml:space="preserve"> </w:t>
      </w:r>
      <w:r w:rsidR="00A509CB">
        <w:t xml:space="preserve">a </w:t>
      </w:r>
      <w:r w:rsidR="00866F38" w:rsidRPr="00A45044">
        <w:t>private operation mentioned in s</w:t>
      </w:r>
      <w:r w:rsidR="00A45044">
        <w:t>ubsection (2),</w:t>
      </w:r>
      <w:r w:rsidR="00866F38" w:rsidRPr="00A45044">
        <w:t xml:space="preserve"> or</w:t>
      </w:r>
      <w:r w:rsidR="00A45044">
        <w:t xml:space="preserve"> </w:t>
      </w:r>
      <w:r w:rsidR="00866F38" w:rsidRPr="00A45044">
        <w:t>fl</w:t>
      </w:r>
      <w:r w:rsidR="003738CD" w:rsidRPr="00A45044">
        <w:t>ight</w:t>
      </w:r>
      <w:r w:rsidR="00866F38">
        <w:t xml:space="preserve"> training</w:t>
      </w:r>
      <w:r w:rsidR="00A45044">
        <w:t>,</w:t>
      </w:r>
      <w:r w:rsidR="00DA457D">
        <w:t xml:space="preserve"> </w:t>
      </w:r>
      <w:r w:rsidR="005B4E2B">
        <w:t>i</w:t>
      </w:r>
      <w:r>
        <w:t xml:space="preserve">s a </w:t>
      </w:r>
      <w:r>
        <w:rPr>
          <w:b/>
          <w:i/>
        </w:rPr>
        <w:t>Part</w:t>
      </w:r>
      <w:r w:rsidR="00DA457D">
        <w:rPr>
          <w:b/>
          <w:i/>
        </w:rPr>
        <w:t> </w:t>
      </w:r>
      <w:r>
        <w:rPr>
          <w:b/>
          <w:i/>
        </w:rPr>
        <w:t>149 aircraft</w:t>
      </w:r>
      <w:r>
        <w:t>.</w:t>
      </w:r>
    </w:p>
    <w:p w14:paraId="25C2B7F0" w14:textId="77777777" w:rsidR="00A45044" w:rsidRPr="00A45044" w:rsidRDefault="00A45044" w:rsidP="00A45044">
      <w:pPr>
        <w:pStyle w:val="subsection"/>
      </w:pPr>
      <w:r>
        <w:tab/>
        <w:t>(2)</w:t>
      </w:r>
      <w:r>
        <w:tab/>
        <w:t>For subsection (</w:t>
      </w:r>
      <w:r w:rsidR="00F43F57">
        <w:t>1</w:t>
      </w:r>
      <w:r>
        <w:t>), the private operations are</w:t>
      </w:r>
      <w:r w:rsidR="00F34F68">
        <w:t xml:space="preserve"> as follows</w:t>
      </w:r>
      <w:r>
        <w:t>:</w:t>
      </w:r>
    </w:p>
    <w:p w14:paraId="3A172E6E" w14:textId="77777777" w:rsidR="005B4E2B" w:rsidRPr="009D4D9B" w:rsidRDefault="005B4E2B" w:rsidP="00DB5AA6">
      <w:pPr>
        <w:pStyle w:val="paragraph"/>
        <w:rPr>
          <w:i/>
        </w:rPr>
      </w:pPr>
      <w:r>
        <w:tab/>
        <w:t>(a)</w:t>
      </w:r>
      <w:r>
        <w:tab/>
        <w:t>the carriage of persons without charge;</w:t>
      </w:r>
    </w:p>
    <w:p w14:paraId="265D0D4D" w14:textId="77777777" w:rsidR="005B4E2B" w:rsidRDefault="005B4E2B" w:rsidP="00DB5AA6">
      <w:pPr>
        <w:pStyle w:val="paragraph"/>
      </w:pPr>
      <w:r>
        <w:tab/>
        <w:t>(b)</w:t>
      </w:r>
      <w:r>
        <w:tab/>
        <w:t>participation in an event for prizes, or for sponsorship not exceeding reasonable costs of participation;</w:t>
      </w:r>
    </w:p>
    <w:p w14:paraId="5AD4068F" w14:textId="77777777" w:rsidR="007468FD" w:rsidRDefault="005B4E2B" w:rsidP="00DB5AA6">
      <w:pPr>
        <w:pStyle w:val="paragraph"/>
      </w:pPr>
      <w:r>
        <w:tab/>
        <w:t>(c)</w:t>
      </w:r>
      <w:r>
        <w:tab/>
        <w:t>promotional activities, including the business of the owner or provider of the aircraft, where the pilot is not remunerated for conducting any flight.</w:t>
      </w:r>
    </w:p>
    <w:p w14:paraId="130C6FA6" w14:textId="77777777" w:rsidR="005B4E2B" w:rsidRDefault="003A5D70" w:rsidP="005B4E2B">
      <w:pPr>
        <w:pStyle w:val="ActHead5"/>
      </w:pPr>
      <w:bookmarkStart w:id="23" w:name="_Toc532282069"/>
      <w:r>
        <w:t>12</w:t>
      </w:r>
      <w:r w:rsidR="005B4E2B">
        <w:t xml:space="preserve">  Part 149 aircraft—gyroplanes</w:t>
      </w:r>
      <w:bookmarkEnd w:id="23"/>
    </w:p>
    <w:p w14:paraId="5F23E2A8" w14:textId="77777777" w:rsidR="005B4E2B" w:rsidRDefault="005B4E2B" w:rsidP="0015215D">
      <w:pPr>
        <w:pStyle w:val="subsection"/>
      </w:pPr>
      <w:r>
        <w:tab/>
      </w:r>
      <w:r w:rsidR="00A45044">
        <w:t>(1)</w:t>
      </w:r>
      <w:r>
        <w:tab/>
        <w:t xml:space="preserve">A </w:t>
      </w:r>
      <w:r w:rsidR="00866F38">
        <w:t xml:space="preserve">single-place gyroplane </w:t>
      </w:r>
      <w:r w:rsidR="00E509FA">
        <w:t xml:space="preserve">with </w:t>
      </w:r>
      <w:r w:rsidR="00866F38">
        <w:t xml:space="preserve">an empty weight of </w:t>
      </w:r>
      <w:r w:rsidR="003471BD">
        <w:t xml:space="preserve">not more than </w:t>
      </w:r>
      <w:r w:rsidR="00866F38">
        <w:t>250</w:t>
      </w:r>
      <w:r w:rsidR="007468FD">
        <w:t> </w:t>
      </w:r>
      <w:r w:rsidR="00866F38">
        <w:t>kg</w:t>
      </w:r>
      <w:r w:rsidR="00221292">
        <w:t xml:space="preserve"> that</w:t>
      </w:r>
      <w:r w:rsidR="0015215D">
        <w:t xml:space="preserve"> </w:t>
      </w:r>
      <w:r w:rsidR="00A45044">
        <w:t>i</w:t>
      </w:r>
      <w:r w:rsidR="00866F38">
        <w:t>s</w:t>
      </w:r>
      <w:r w:rsidR="00F34F68">
        <w:t> </w:t>
      </w:r>
      <w:r w:rsidR="00866F38">
        <w:t xml:space="preserve">used </w:t>
      </w:r>
      <w:r w:rsidR="00280554">
        <w:t>only</w:t>
      </w:r>
      <w:r w:rsidR="00866F38">
        <w:t xml:space="preserve"> </w:t>
      </w:r>
      <w:r w:rsidR="00F20FF7">
        <w:t>for</w:t>
      </w:r>
      <w:r w:rsidR="00866F38">
        <w:t xml:space="preserve"> </w:t>
      </w:r>
      <w:r w:rsidR="003376D7">
        <w:t xml:space="preserve">a </w:t>
      </w:r>
      <w:r w:rsidR="00866F38">
        <w:t>private operation mentioned in subsection</w:t>
      </w:r>
      <w:r w:rsidR="00E509FA">
        <w:t xml:space="preserve"> </w:t>
      </w:r>
      <w:r w:rsidR="00001C3D">
        <w:t>(</w:t>
      </w:r>
      <w:r w:rsidR="003376D7">
        <w:t>2</w:t>
      </w:r>
      <w:r w:rsidR="00001C3D">
        <w:t>)</w:t>
      </w:r>
      <w:r w:rsidR="0015215D">
        <w:t xml:space="preserve"> </w:t>
      </w:r>
      <w:r w:rsidR="00F20FF7">
        <w:t xml:space="preserve">is a </w:t>
      </w:r>
      <w:r w:rsidRPr="006D193E">
        <w:rPr>
          <w:b/>
          <w:i/>
        </w:rPr>
        <w:t>Part 149 aircraft</w:t>
      </w:r>
      <w:r>
        <w:t>.</w:t>
      </w:r>
    </w:p>
    <w:p w14:paraId="7EBB3F70" w14:textId="77777777" w:rsidR="00F20FF7" w:rsidRPr="00F20FF7" w:rsidRDefault="00F20FF7" w:rsidP="00F20FF7">
      <w:pPr>
        <w:pStyle w:val="subsection"/>
      </w:pPr>
      <w:r>
        <w:tab/>
        <w:t>(2)</w:t>
      </w:r>
      <w:r>
        <w:tab/>
        <w:t xml:space="preserve">For subsection (1), </w:t>
      </w:r>
      <w:r w:rsidR="003376D7">
        <w:t xml:space="preserve">the </w:t>
      </w:r>
      <w:r>
        <w:t>private operations are</w:t>
      </w:r>
      <w:r w:rsidR="00F43F57">
        <w:t xml:space="preserve"> as follows</w:t>
      </w:r>
      <w:r>
        <w:t>:</w:t>
      </w:r>
    </w:p>
    <w:p w14:paraId="707DA7EA" w14:textId="77777777" w:rsidR="005B4E2B" w:rsidRDefault="005B4E2B" w:rsidP="00DB5AA6">
      <w:pPr>
        <w:pStyle w:val="paragraph"/>
      </w:pPr>
      <w:r>
        <w:tab/>
        <w:t>(a)</w:t>
      </w:r>
      <w:r>
        <w:tab/>
        <w:t>the personal carriage of the pilot;</w:t>
      </w:r>
    </w:p>
    <w:p w14:paraId="1F9FC282" w14:textId="77777777" w:rsidR="005B4E2B" w:rsidRDefault="005B4E2B" w:rsidP="00DB5AA6">
      <w:pPr>
        <w:pStyle w:val="paragraph"/>
      </w:pPr>
      <w:r>
        <w:tab/>
        <w:t>(b)</w:t>
      </w:r>
      <w:r>
        <w:tab/>
        <w:t>the aerial inspection, conducted as a private operation, of stock, fencing or farm or pastoral equipment that is located on land owned by, or under the control of, the pilot or a member or members of the pilot’s immediate family;</w:t>
      </w:r>
    </w:p>
    <w:p w14:paraId="4EF5AA80" w14:textId="77777777" w:rsidR="00A76482" w:rsidRDefault="00A76482" w:rsidP="00DB5AA6">
      <w:pPr>
        <w:pStyle w:val="paragraph"/>
      </w:pPr>
      <w:r>
        <w:tab/>
      </w:r>
      <w:r w:rsidRPr="00BC5621">
        <w:t>(c)</w:t>
      </w:r>
      <w:r w:rsidRPr="00BC5621">
        <w:tab/>
        <w:t xml:space="preserve">aerial mustering conducted as a private operation over land occupied by the owner of the gyroplane, in accordance with </w:t>
      </w:r>
      <w:r w:rsidR="00DB2B09" w:rsidRPr="00BC5621">
        <w:t xml:space="preserve">requirements of </w:t>
      </w:r>
      <w:r w:rsidRPr="00BC5621">
        <w:t xml:space="preserve">an </w:t>
      </w:r>
      <w:r w:rsidR="00DB2B09" w:rsidRPr="00BC5621">
        <w:t>ASAO that are</w:t>
      </w:r>
      <w:r w:rsidRPr="00BC5621">
        <w:t xml:space="preserve"> equivalent to those in Civil Aviation Order 29.10</w:t>
      </w:r>
      <w:r w:rsidR="005F6881">
        <w:t>, as in force from time to time</w:t>
      </w:r>
      <w:r w:rsidRPr="00BC5621">
        <w:t>;</w:t>
      </w:r>
    </w:p>
    <w:p w14:paraId="419ACFF5" w14:textId="77777777" w:rsidR="005B4E2B" w:rsidRDefault="005B4E2B" w:rsidP="00DB5AA6">
      <w:pPr>
        <w:pStyle w:val="paragraph"/>
      </w:pPr>
      <w:r>
        <w:tab/>
        <w:t>(d)</w:t>
      </w:r>
      <w:r>
        <w:tab/>
        <w:t>flight training, conducted in accordance with Part 61 of CASR, for aerial mustering.</w:t>
      </w:r>
    </w:p>
    <w:p w14:paraId="6B28D393" w14:textId="77777777" w:rsidR="00F20FF7" w:rsidRDefault="005B4E2B" w:rsidP="007568C2">
      <w:pPr>
        <w:pStyle w:val="subsection"/>
        <w:keepNext/>
      </w:pPr>
      <w:r>
        <w:lastRenderedPageBreak/>
        <w:tab/>
        <w:t>(3)</w:t>
      </w:r>
      <w:r>
        <w:tab/>
        <w:t>A 2-place or single</w:t>
      </w:r>
      <w:r w:rsidR="003376D7">
        <w:t>-</w:t>
      </w:r>
      <w:r>
        <w:t xml:space="preserve">place </w:t>
      </w:r>
      <w:r w:rsidR="00866F38">
        <w:t>gyroplane</w:t>
      </w:r>
      <w:r w:rsidR="00F20FF7">
        <w:t xml:space="preserve"> that:</w:t>
      </w:r>
    </w:p>
    <w:p w14:paraId="1849ABFC" w14:textId="77777777" w:rsidR="00F20FF7" w:rsidRDefault="00F20FF7" w:rsidP="00DB5AA6">
      <w:pPr>
        <w:pStyle w:val="paragraph"/>
      </w:pPr>
      <w:r>
        <w:tab/>
        <w:t>(a)</w:t>
      </w:r>
      <w:r>
        <w:tab/>
        <w:t>meets the description in subsection</w:t>
      </w:r>
      <w:r w:rsidR="002B77C5">
        <w:t> </w:t>
      </w:r>
      <w:r>
        <w:t>(</w:t>
      </w:r>
      <w:r w:rsidR="00287CF9">
        <w:t>4</w:t>
      </w:r>
      <w:r>
        <w:t>); and</w:t>
      </w:r>
    </w:p>
    <w:p w14:paraId="5D57A681" w14:textId="77777777" w:rsidR="007B3A3C" w:rsidRPr="0015215D" w:rsidRDefault="00F20FF7" w:rsidP="00DB5AA6">
      <w:pPr>
        <w:pStyle w:val="paragraph"/>
      </w:pPr>
      <w:r>
        <w:tab/>
        <w:t>(b)</w:t>
      </w:r>
      <w:r>
        <w:tab/>
        <w:t>is used only</w:t>
      </w:r>
      <w:r w:rsidR="007B7BA4">
        <w:t xml:space="preserve"> for </w:t>
      </w:r>
      <w:r>
        <w:t>a purpose</w:t>
      </w:r>
      <w:r w:rsidR="00866F38">
        <w:t xml:space="preserve"> mentioned in subsection</w:t>
      </w:r>
      <w:r w:rsidR="002B77C5">
        <w:t> </w:t>
      </w:r>
      <w:r w:rsidR="00866F38">
        <w:t>(</w:t>
      </w:r>
      <w:r w:rsidR="00287CF9">
        <w:t>5</w:t>
      </w:r>
      <w:r w:rsidR="00866F38">
        <w:t>)</w:t>
      </w:r>
      <w:r w:rsidR="0015215D">
        <w:t>;</w:t>
      </w:r>
    </w:p>
    <w:p w14:paraId="069B9967" w14:textId="77777777" w:rsidR="00866F38" w:rsidRDefault="00F20FF7" w:rsidP="00F20FF7">
      <w:pPr>
        <w:pStyle w:val="subsection2"/>
      </w:pPr>
      <w:r>
        <w:t xml:space="preserve">is a </w:t>
      </w:r>
      <w:r w:rsidR="005B4E2B">
        <w:rPr>
          <w:b/>
          <w:i/>
        </w:rPr>
        <w:t>Part 149 aircraft</w:t>
      </w:r>
      <w:r w:rsidR="005B4E2B">
        <w:t>.</w:t>
      </w:r>
    </w:p>
    <w:p w14:paraId="1A58C589" w14:textId="77777777" w:rsidR="00C9030A" w:rsidRDefault="00C9030A" w:rsidP="00C9030A">
      <w:pPr>
        <w:pStyle w:val="subsection"/>
      </w:pPr>
      <w:r>
        <w:tab/>
        <w:t>(</w:t>
      </w:r>
      <w:r w:rsidR="00287CF9">
        <w:t>4</w:t>
      </w:r>
      <w:r>
        <w:t>)</w:t>
      </w:r>
      <w:r>
        <w:tab/>
        <w:t xml:space="preserve">For paragraph </w:t>
      </w:r>
      <w:r w:rsidR="003376D7">
        <w:t>(3)</w:t>
      </w:r>
      <w:r>
        <w:t>(</w:t>
      </w:r>
      <w:r w:rsidR="00F20FF7">
        <w:t>a</w:t>
      </w:r>
      <w:r>
        <w:t>)</w:t>
      </w:r>
      <w:r w:rsidR="00F20FF7">
        <w:t>, the gyroplane:</w:t>
      </w:r>
    </w:p>
    <w:p w14:paraId="5A9EC653" w14:textId="77777777" w:rsidR="00C9030A" w:rsidRDefault="00C9030A" w:rsidP="00DB5AA6">
      <w:pPr>
        <w:pStyle w:val="paragraph"/>
      </w:pPr>
      <w:r>
        <w:tab/>
        <w:t>(a)</w:t>
      </w:r>
      <w:r>
        <w:tab/>
      </w:r>
      <w:r w:rsidR="00F20FF7">
        <w:t>has both of the following:</w:t>
      </w:r>
    </w:p>
    <w:p w14:paraId="182B48C7" w14:textId="77777777" w:rsidR="00C9030A" w:rsidRPr="00AF0E97" w:rsidRDefault="00C9030A" w:rsidP="00AF0E97">
      <w:pPr>
        <w:pStyle w:val="paragraphsub"/>
      </w:pPr>
      <w:r w:rsidRPr="00AF0E97">
        <w:t>(</w:t>
      </w:r>
      <w:proofErr w:type="spellStart"/>
      <w:r w:rsidRPr="00AF0E97">
        <w:t>i</w:t>
      </w:r>
      <w:proofErr w:type="spellEnd"/>
      <w:r w:rsidRPr="00AF0E97">
        <w:t>)</w:t>
      </w:r>
      <w:r w:rsidRPr="00AF0E97">
        <w:tab/>
        <w:t xml:space="preserve">a </w:t>
      </w:r>
      <w:r w:rsidR="00171DFD" w:rsidRPr="00AF0E97">
        <w:t xml:space="preserve">maximum </w:t>
      </w:r>
      <w:r w:rsidRPr="00AF0E97">
        <w:t xml:space="preserve">take-off weight of </w:t>
      </w:r>
      <w:r w:rsidR="00171DFD" w:rsidRPr="00AF0E97">
        <w:t xml:space="preserve">not more than </w:t>
      </w:r>
      <w:r w:rsidRPr="00AF0E97">
        <w:t>600</w:t>
      </w:r>
      <w:r w:rsidR="003F2A0F" w:rsidRPr="00AF0E97">
        <w:t> </w:t>
      </w:r>
      <w:r w:rsidRPr="00AF0E97">
        <w:t>kg;</w:t>
      </w:r>
    </w:p>
    <w:p w14:paraId="4F93BFFA" w14:textId="77777777" w:rsidR="00C9030A" w:rsidRPr="00AF0E97" w:rsidRDefault="00C9030A" w:rsidP="00AF0E97">
      <w:pPr>
        <w:pStyle w:val="paragraphsub"/>
      </w:pPr>
      <w:r w:rsidRPr="00AF0E97">
        <w:t>(ii)</w:t>
      </w:r>
      <w:r w:rsidR="00F20FF7" w:rsidRPr="00AF0E97">
        <w:tab/>
      </w:r>
      <w:r w:rsidRPr="00AF0E97">
        <w:t>a single engine, a single propeller and a rotor disc loading no more than 20</w:t>
      </w:r>
      <w:r w:rsidR="003F2A0F" w:rsidRPr="00AF0E97">
        <w:t> </w:t>
      </w:r>
      <w:r w:rsidRPr="00AF0E97">
        <w:t>kg per square metre; or</w:t>
      </w:r>
    </w:p>
    <w:p w14:paraId="7238B0CF" w14:textId="77777777" w:rsidR="00C9030A" w:rsidRDefault="00C9030A" w:rsidP="00DB5AA6">
      <w:pPr>
        <w:pStyle w:val="paragraph"/>
      </w:pPr>
      <w:r>
        <w:tab/>
        <w:t>(b)</w:t>
      </w:r>
      <w:r>
        <w:tab/>
        <w:t>is a light sport aircraft manufactured by a qualified manufacturer (within the meaning of regulation</w:t>
      </w:r>
      <w:r w:rsidR="002B77C5">
        <w:t> </w:t>
      </w:r>
      <w:r>
        <w:t>21.172 of CASR) for which there is a current special certificate of airworthiness; or</w:t>
      </w:r>
    </w:p>
    <w:p w14:paraId="03E3F0FC" w14:textId="77777777" w:rsidR="00C9030A" w:rsidRDefault="00C9030A" w:rsidP="00DB5AA6">
      <w:pPr>
        <w:pStyle w:val="paragraph"/>
      </w:pPr>
      <w:r w:rsidRPr="00345AA1">
        <w:tab/>
        <w:t>(</w:t>
      </w:r>
      <w:r>
        <w:t>c)</w:t>
      </w:r>
      <w:r>
        <w:tab/>
        <w:t>is a light sport aircraft to which paragraph</w:t>
      </w:r>
      <w:r w:rsidR="002B77C5">
        <w:t> </w:t>
      </w:r>
      <w:r>
        <w:t>21.191(j) or (k) of CASR applies</w:t>
      </w:r>
      <w:r w:rsidR="00B9742A">
        <w:t xml:space="preserve"> and</w:t>
      </w:r>
      <w:r>
        <w:t xml:space="preserve"> for which there is a current experimental certificate.</w:t>
      </w:r>
    </w:p>
    <w:p w14:paraId="5AA0A9B8" w14:textId="77777777" w:rsidR="00C9030A" w:rsidRDefault="00C9030A" w:rsidP="00C9030A">
      <w:pPr>
        <w:pStyle w:val="subsection"/>
      </w:pPr>
      <w:r>
        <w:tab/>
        <w:t>(</w:t>
      </w:r>
      <w:r w:rsidR="00287CF9">
        <w:t>5</w:t>
      </w:r>
      <w:r>
        <w:t>)</w:t>
      </w:r>
      <w:r>
        <w:tab/>
        <w:t>For paragraph</w:t>
      </w:r>
      <w:r w:rsidR="002B77C5">
        <w:t> </w:t>
      </w:r>
      <w:r w:rsidR="003376D7">
        <w:t>(3)</w:t>
      </w:r>
      <w:r>
        <w:t>(</w:t>
      </w:r>
      <w:r w:rsidR="003376D7">
        <w:t>b</w:t>
      </w:r>
      <w:r>
        <w:t>), the</w:t>
      </w:r>
      <w:r w:rsidR="00203288">
        <w:t xml:space="preserve"> purposes are</w:t>
      </w:r>
      <w:r w:rsidR="002E0516">
        <w:t xml:space="preserve"> as follows:</w:t>
      </w:r>
    </w:p>
    <w:p w14:paraId="609BDE32" w14:textId="7687B742" w:rsidR="00C9030A" w:rsidRDefault="00C9030A" w:rsidP="00DB5AA6">
      <w:pPr>
        <w:pStyle w:val="paragraph"/>
      </w:pPr>
      <w:r>
        <w:tab/>
        <w:t>(a)</w:t>
      </w:r>
      <w:r>
        <w:tab/>
        <w:t xml:space="preserve">if </w:t>
      </w:r>
      <w:r w:rsidR="00F20FF7">
        <w:t xml:space="preserve">the gyroplane is </w:t>
      </w:r>
      <w:r>
        <w:t xml:space="preserve">operated by </w:t>
      </w:r>
      <w:r w:rsidR="00260A71">
        <w:t>one</w:t>
      </w:r>
      <w:r>
        <w:t xml:space="preserve"> person—the personal carriage of the pilot;</w:t>
      </w:r>
    </w:p>
    <w:p w14:paraId="56A802A6" w14:textId="77777777" w:rsidR="001F4D04" w:rsidRDefault="001F4D04" w:rsidP="00DB5AA6">
      <w:pPr>
        <w:pStyle w:val="paragraph"/>
      </w:pPr>
      <w:r>
        <w:tab/>
        <w:t>(</w:t>
      </w:r>
      <w:r w:rsidR="00B804C9">
        <w:t>b</w:t>
      </w:r>
      <w:r>
        <w:t>)</w:t>
      </w:r>
      <w:r>
        <w:tab/>
        <w:t>the aerial inspection, conducted as a private operation, of stock, fencing or farm or pastoral equipment that is located on land owned by, or under the control of, the pilot or a member or members of the pilot’s immediate family;</w:t>
      </w:r>
    </w:p>
    <w:p w14:paraId="067A7605" w14:textId="77777777" w:rsidR="00FC19ED" w:rsidRDefault="00FC19ED" w:rsidP="00DB5AA6">
      <w:pPr>
        <w:pStyle w:val="paragraph"/>
      </w:pPr>
      <w:r>
        <w:tab/>
        <w:t>(c)</w:t>
      </w:r>
      <w:r>
        <w:tab/>
      </w:r>
      <w:r w:rsidR="00B804C9">
        <w:t>aerial mustering conducted as a private operation</w:t>
      </w:r>
      <w:r w:rsidR="00424981">
        <w:t xml:space="preserve"> over land occupied by the owner of the gyroplane,</w:t>
      </w:r>
      <w:r w:rsidR="00B804C9">
        <w:t xml:space="preserve"> in accordance with C</w:t>
      </w:r>
      <w:r w:rsidR="004D577A">
        <w:t xml:space="preserve">ivil </w:t>
      </w:r>
      <w:r w:rsidR="00B804C9">
        <w:t>A</w:t>
      </w:r>
      <w:r w:rsidR="004D577A">
        <w:t xml:space="preserve">viation </w:t>
      </w:r>
      <w:r w:rsidR="00B804C9">
        <w:t>O</w:t>
      </w:r>
      <w:r w:rsidR="004D577A">
        <w:t>rder</w:t>
      </w:r>
      <w:r w:rsidR="002B77C5">
        <w:t> </w:t>
      </w:r>
      <w:r w:rsidR="004D577A">
        <w:t>29</w:t>
      </w:r>
      <w:r w:rsidR="00B804C9">
        <w:t>.10</w:t>
      </w:r>
      <w:r w:rsidR="005F6881">
        <w:t>, as in force from time to time</w:t>
      </w:r>
      <w:r w:rsidR="00B804C9">
        <w:t>;</w:t>
      </w:r>
    </w:p>
    <w:p w14:paraId="230E5DE2" w14:textId="77777777" w:rsidR="00FC19ED" w:rsidRDefault="00FC19ED" w:rsidP="00DB5AA6">
      <w:pPr>
        <w:pStyle w:val="paragraph"/>
      </w:pPr>
      <w:r>
        <w:tab/>
        <w:t>(</w:t>
      </w:r>
      <w:r w:rsidR="00B804C9">
        <w:t>d</w:t>
      </w:r>
      <w:r>
        <w:t>)</w:t>
      </w:r>
      <w:r>
        <w:tab/>
        <w:t xml:space="preserve">flight training, </w:t>
      </w:r>
      <w:r w:rsidR="00B57955">
        <w:t>authorised</w:t>
      </w:r>
      <w:r>
        <w:t xml:space="preserve"> under an </w:t>
      </w:r>
      <w:r w:rsidR="00B804C9">
        <w:t xml:space="preserve">ASAO’s </w:t>
      </w:r>
      <w:r>
        <w:t xml:space="preserve">approved function </w:t>
      </w:r>
      <w:r w:rsidR="00B804C9">
        <w:t xml:space="preserve">for the gyroplane, mentioned in </w:t>
      </w:r>
      <w:r>
        <w:t>section 20;</w:t>
      </w:r>
    </w:p>
    <w:p w14:paraId="79346630" w14:textId="77777777" w:rsidR="00FC19ED" w:rsidRDefault="00FC19ED" w:rsidP="00DB5AA6">
      <w:pPr>
        <w:pStyle w:val="paragraph"/>
      </w:pPr>
      <w:r>
        <w:tab/>
        <w:t>(</w:t>
      </w:r>
      <w:r w:rsidR="00B804C9">
        <w:t>e</w:t>
      </w:r>
      <w:r>
        <w:t>)</w:t>
      </w:r>
      <w:r>
        <w:tab/>
        <w:t xml:space="preserve">flight training, conducted </w:t>
      </w:r>
      <w:r w:rsidR="00065721">
        <w:t>in accordance with</w:t>
      </w:r>
      <w:r>
        <w:t xml:space="preserve"> Part 61, for aerial mustering;</w:t>
      </w:r>
    </w:p>
    <w:p w14:paraId="6A413D64" w14:textId="77777777" w:rsidR="00C9030A" w:rsidRDefault="00C9030A" w:rsidP="00DB5AA6">
      <w:pPr>
        <w:pStyle w:val="paragraph"/>
      </w:pPr>
      <w:r>
        <w:tab/>
        <w:t>(</w:t>
      </w:r>
      <w:r w:rsidR="00B804C9">
        <w:t>f</w:t>
      </w:r>
      <w:r>
        <w:t>)</w:t>
      </w:r>
      <w:r>
        <w:tab/>
        <w:t xml:space="preserve">if an ASAO has an approved function </w:t>
      </w:r>
      <w:r w:rsidR="008A0493">
        <w:t>of</w:t>
      </w:r>
      <w:r>
        <w:t xml:space="preserve"> register</w:t>
      </w:r>
      <w:r w:rsidR="008A0493">
        <w:t>ing</w:t>
      </w:r>
      <w:r>
        <w:t xml:space="preserve"> the aircraft—the carriage of a second occupant (the </w:t>
      </w:r>
      <w:r w:rsidRPr="006D4D7F">
        <w:rPr>
          <w:b/>
          <w:i/>
        </w:rPr>
        <w:t>observer</w:t>
      </w:r>
      <w:r>
        <w:t>):</w:t>
      </w:r>
    </w:p>
    <w:p w14:paraId="63DD0C34" w14:textId="77777777" w:rsidR="00C9030A" w:rsidRDefault="00C9030A" w:rsidP="00AF0E97">
      <w:pPr>
        <w:pStyle w:val="paragraphsub"/>
      </w:pPr>
      <w:r>
        <w:t>(</w:t>
      </w:r>
      <w:proofErr w:type="spellStart"/>
      <w:r>
        <w:t>i</w:t>
      </w:r>
      <w:proofErr w:type="spellEnd"/>
      <w:r>
        <w:t>)</w:t>
      </w:r>
      <w:r>
        <w:tab/>
        <w:t>by a pilot endorsed by the ASAO to carry the observer; and</w:t>
      </w:r>
    </w:p>
    <w:p w14:paraId="322A0FCB" w14:textId="77777777" w:rsidR="00C9030A" w:rsidRDefault="00C9030A" w:rsidP="00AF0E97">
      <w:pPr>
        <w:pStyle w:val="paragraphsub"/>
      </w:pPr>
      <w:r>
        <w:t>(ii)</w:t>
      </w:r>
      <w:r>
        <w:tab/>
        <w:t>for the purpose of the observer evaluating the aircraft in accordance with the ASAO’s exposition;</w:t>
      </w:r>
    </w:p>
    <w:p w14:paraId="12AC9D9D" w14:textId="77777777" w:rsidR="0015215D" w:rsidRPr="0015215D" w:rsidRDefault="00C9030A" w:rsidP="00DB5AA6">
      <w:pPr>
        <w:pStyle w:val="paragraph"/>
      </w:pPr>
      <w:r w:rsidRPr="003426B9">
        <w:tab/>
        <w:t>(</w:t>
      </w:r>
      <w:r w:rsidR="00B804C9">
        <w:t>g</w:t>
      </w:r>
      <w:r>
        <w:t>)</w:t>
      </w:r>
      <w:r>
        <w:tab/>
        <w:t xml:space="preserve">if an ASAO has an approved function </w:t>
      </w:r>
      <w:r w:rsidR="008A0493">
        <w:t xml:space="preserve">of </w:t>
      </w:r>
      <w:r>
        <w:t>endors</w:t>
      </w:r>
      <w:r w:rsidR="008A0493">
        <w:t>ing</w:t>
      </w:r>
      <w:r>
        <w:t xml:space="preserve"> the carriage of a </w:t>
      </w:r>
      <w:r w:rsidR="000A0271">
        <w:t>passenger</w:t>
      </w:r>
      <w:r w:rsidR="005036C1">
        <w:t xml:space="preserve"> </w:t>
      </w:r>
      <w:r>
        <w:t>in a 2-seat gyroplane—</w:t>
      </w:r>
      <w:r w:rsidR="00EB4A63">
        <w:t xml:space="preserve">the carriage of a passenger </w:t>
      </w:r>
      <w:r>
        <w:t>by a pilot endorsed to do so, in accordance with the ASAO’s exposition.</w:t>
      </w:r>
    </w:p>
    <w:p w14:paraId="032752BA" w14:textId="77777777" w:rsidR="00B25A40" w:rsidRDefault="001C64D9" w:rsidP="00B25A40">
      <w:pPr>
        <w:pStyle w:val="ActHead5"/>
      </w:pPr>
      <w:bookmarkStart w:id="24" w:name="_Toc509416413"/>
      <w:bookmarkStart w:id="25" w:name="_Toc532282070"/>
      <w:r>
        <w:t>1</w:t>
      </w:r>
      <w:r w:rsidR="00280554">
        <w:t>3</w:t>
      </w:r>
      <w:r w:rsidR="00B25A40">
        <w:t xml:space="preserve">  Application</w:t>
      </w:r>
      <w:bookmarkEnd w:id="24"/>
      <w:r w:rsidR="00EB4A63">
        <w:t>—</w:t>
      </w:r>
      <w:r w:rsidR="00C35008">
        <w:t xml:space="preserve">manned </w:t>
      </w:r>
      <w:r w:rsidR="00D6010B">
        <w:t xml:space="preserve">balloons </w:t>
      </w:r>
      <w:r w:rsidR="00C96547">
        <w:t>or hot air airships</w:t>
      </w:r>
      <w:bookmarkEnd w:id="25"/>
    </w:p>
    <w:p w14:paraId="169D5003" w14:textId="77777777" w:rsidR="00F3315B" w:rsidRDefault="00B25A40" w:rsidP="00C96547">
      <w:pPr>
        <w:pStyle w:val="subsection"/>
      </w:pPr>
      <w:r>
        <w:tab/>
      </w:r>
      <w:r>
        <w:tab/>
        <w:t xml:space="preserve">Sections </w:t>
      </w:r>
      <w:r w:rsidR="00C96547">
        <w:t>1</w:t>
      </w:r>
      <w:r w:rsidR="00280554">
        <w:t>4</w:t>
      </w:r>
      <w:r w:rsidR="00C96547">
        <w:t xml:space="preserve">, </w:t>
      </w:r>
      <w:r w:rsidR="001C64D9">
        <w:t>1</w:t>
      </w:r>
      <w:r w:rsidR="00280554">
        <w:t>5</w:t>
      </w:r>
      <w:r w:rsidR="00C96547">
        <w:t>,</w:t>
      </w:r>
      <w:r>
        <w:t xml:space="preserve"> </w:t>
      </w:r>
      <w:r w:rsidR="001C64D9">
        <w:t>1</w:t>
      </w:r>
      <w:r w:rsidR="00280554">
        <w:t>6</w:t>
      </w:r>
      <w:r w:rsidR="00C96547">
        <w:t xml:space="preserve">, 17 and 18 </w:t>
      </w:r>
      <w:r>
        <w:t xml:space="preserve">do not apply to a Part 149 aircraft that is a </w:t>
      </w:r>
      <w:r w:rsidR="008260B5">
        <w:t xml:space="preserve">manned </w:t>
      </w:r>
      <w:r>
        <w:t>balloon</w:t>
      </w:r>
      <w:r w:rsidR="002046D7">
        <w:t xml:space="preserve"> or a hot air airship</w:t>
      </w:r>
      <w:r>
        <w:t>.</w:t>
      </w:r>
    </w:p>
    <w:p w14:paraId="2C133D8A" w14:textId="77777777" w:rsidR="00270741" w:rsidRPr="00A252F8" w:rsidRDefault="00270741" w:rsidP="008825CE">
      <w:pPr>
        <w:pStyle w:val="ActHead4"/>
        <w:ind w:left="1792" w:hanging="1792"/>
      </w:pPr>
      <w:bookmarkStart w:id="26" w:name="_Toc532282071"/>
      <w:r>
        <w:lastRenderedPageBreak/>
        <w:t>Subdivision B</w:t>
      </w:r>
      <w:r w:rsidR="00F05651">
        <w:t>—Aviation administration functions</w:t>
      </w:r>
      <w:r w:rsidR="00EF49E3">
        <w:t xml:space="preserve"> </w:t>
      </w:r>
      <w:r w:rsidR="00425ABE">
        <w:t>in relation to Part 149</w:t>
      </w:r>
      <w:r w:rsidR="00AE5915">
        <w:t xml:space="preserve"> aircraft</w:t>
      </w:r>
      <w:bookmarkEnd w:id="26"/>
    </w:p>
    <w:p w14:paraId="792C9552" w14:textId="77777777" w:rsidR="00B25A40" w:rsidRDefault="001C64D9" w:rsidP="00B25A40">
      <w:pPr>
        <w:pStyle w:val="ActHead5"/>
      </w:pPr>
      <w:bookmarkStart w:id="27" w:name="_Toc509416414"/>
      <w:bookmarkStart w:id="28" w:name="_Toc532282072"/>
      <w:r>
        <w:t>1</w:t>
      </w:r>
      <w:r w:rsidR="00280554">
        <w:t>4</w:t>
      </w:r>
      <w:r w:rsidR="00B25A40">
        <w:t xml:space="preserve">  </w:t>
      </w:r>
      <w:bookmarkEnd w:id="27"/>
      <w:r w:rsidR="004F3DF2">
        <w:t>ASAO registration of certain aircraft</w:t>
      </w:r>
      <w:bookmarkEnd w:id="28"/>
    </w:p>
    <w:p w14:paraId="3E6961DA" w14:textId="77777777" w:rsidR="00B16536" w:rsidRDefault="00B16536" w:rsidP="007568C2">
      <w:pPr>
        <w:pStyle w:val="subsection"/>
        <w:keepNext/>
      </w:pPr>
      <w:r>
        <w:tab/>
        <w:t>(1)</w:t>
      </w:r>
      <w:r>
        <w:tab/>
        <w:t xml:space="preserve">This section applies to </w:t>
      </w:r>
      <w:r w:rsidR="0040026D">
        <w:t xml:space="preserve">any of </w:t>
      </w:r>
      <w:r>
        <w:t>the following</w:t>
      </w:r>
      <w:r w:rsidR="00620DC6">
        <w:t xml:space="preserve"> Part 149</w:t>
      </w:r>
      <w:r>
        <w:t xml:space="preserve"> aircraft:</w:t>
      </w:r>
    </w:p>
    <w:p w14:paraId="6BDBB3CC" w14:textId="77777777" w:rsidR="00B16536" w:rsidRPr="00450EA1" w:rsidRDefault="00B16536" w:rsidP="00DB5AA6">
      <w:pPr>
        <w:pStyle w:val="paragraph"/>
      </w:pPr>
      <w:r>
        <w:tab/>
        <w:t>(a)</w:t>
      </w:r>
      <w:r>
        <w:tab/>
      </w:r>
      <w:r w:rsidRPr="00450EA1">
        <w:t>hang glider</w:t>
      </w:r>
      <w:r>
        <w:t>s</w:t>
      </w:r>
      <w:r w:rsidRPr="00450EA1">
        <w:t>;</w:t>
      </w:r>
    </w:p>
    <w:p w14:paraId="668D7D83" w14:textId="77777777" w:rsidR="00B16536" w:rsidRPr="00450EA1" w:rsidRDefault="00B16536" w:rsidP="00DB5AA6">
      <w:pPr>
        <w:pStyle w:val="paragraph"/>
      </w:pPr>
      <w:r>
        <w:tab/>
        <w:t>(b</w:t>
      </w:r>
      <w:r w:rsidRPr="00450EA1">
        <w:t>)</w:t>
      </w:r>
      <w:r w:rsidRPr="00450EA1">
        <w:tab/>
        <w:t>powered hang glider</w:t>
      </w:r>
      <w:r>
        <w:t>s</w:t>
      </w:r>
      <w:r w:rsidRPr="00450EA1">
        <w:t>;</w:t>
      </w:r>
    </w:p>
    <w:p w14:paraId="5D14F3B6" w14:textId="77777777" w:rsidR="00B16536" w:rsidRPr="00450EA1" w:rsidRDefault="00B16536" w:rsidP="00DB5AA6">
      <w:pPr>
        <w:pStyle w:val="paragraph"/>
      </w:pPr>
      <w:r>
        <w:tab/>
      </w:r>
      <w:r w:rsidRPr="00450EA1">
        <w:t>(</w:t>
      </w:r>
      <w:r>
        <w:t>c</w:t>
      </w:r>
      <w:r w:rsidRPr="00450EA1">
        <w:t>)</w:t>
      </w:r>
      <w:r w:rsidRPr="00450EA1">
        <w:tab/>
        <w:t>paraglider</w:t>
      </w:r>
      <w:r>
        <w:t>s</w:t>
      </w:r>
      <w:r w:rsidRPr="00450EA1">
        <w:t>;</w:t>
      </w:r>
    </w:p>
    <w:p w14:paraId="07D68741" w14:textId="77777777" w:rsidR="00B16536" w:rsidRPr="00450EA1" w:rsidRDefault="00B16536" w:rsidP="00DB5AA6">
      <w:pPr>
        <w:pStyle w:val="paragraph"/>
      </w:pPr>
      <w:r>
        <w:tab/>
      </w:r>
      <w:r w:rsidRPr="00450EA1">
        <w:t>(</w:t>
      </w:r>
      <w:r>
        <w:t>d</w:t>
      </w:r>
      <w:r w:rsidRPr="00450EA1">
        <w:t>)</w:t>
      </w:r>
      <w:r w:rsidRPr="00450EA1">
        <w:tab/>
        <w:t>powered paraglider</w:t>
      </w:r>
      <w:r>
        <w:t>s</w:t>
      </w:r>
      <w:r w:rsidRPr="00450EA1">
        <w:t>;</w:t>
      </w:r>
    </w:p>
    <w:p w14:paraId="4C0F7EF0" w14:textId="77777777" w:rsidR="00B16536" w:rsidRDefault="00B16536" w:rsidP="00DB5AA6">
      <w:pPr>
        <w:pStyle w:val="paragraph"/>
        <w:rPr>
          <w:highlight w:val="yellow"/>
        </w:rPr>
      </w:pPr>
      <w:r>
        <w:tab/>
        <w:t>(e)</w:t>
      </w:r>
      <w:r>
        <w:tab/>
      </w:r>
      <w:r w:rsidR="0020012E">
        <w:t xml:space="preserve">an </w:t>
      </w:r>
      <w:r>
        <w:t xml:space="preserve">aeroplane mentioned </w:t>
      </w:r>
      <w:r w:rsidRPr="0021641F">
        <w:t xml:space="preserve">in </w:t>
      </w:r>
      <w:r w:rsidR="00FA7C5E">
        <w:t>section 8, 9 or 10;</w:t>
      </w:r>
    </w:p>
    <w:p w14:paraId="09858B1E" w14:textId="77777777" w:rsidR="005036C1" w:rsidRPr="002F73AD" w:rsidRDefault="005036C1" w:rsidP="00DB5AA6">
      <w:pPr>
        <w:pStyle w:val="paragraph"/>
      </w:pPr>
      <w:r>
        <w:tab/>
        <w:t>(f)</w:t>
      </w:r>
      <w:r>
        <w:tab/>
        <w:t xml:space="preserve">a gyroplane mentioned in </w:t>
      </w:r>
      <w:r w:rsidR="00FA7C5E">
        <w:t>s</w:t>
      </w:r>
      <w:r w:rsidR="00DE0A21">
        <w:t>ubs</w:t>
      </w:r>
      <w:r w:rsidR="00FA7C5E">
        <w:t>ection 12</w:t>
      </w:r>
      <w:r w:rsidR="00DE0A21">
        <w:t>(1) or (3)</w:t>
      </w:r>
      <w:r w:rsidR="00FA7C5E">
        <w:t>.</w:t>
      </w:r>
    </w:p>
    <w:p w14:paraId="6336ADC7" w14:textId="77777777" w:rsidR="007860D9" w:rsidRDefault="00B25A40" w:rsidP="007860D9">
      <w:pPr>
        <w:pStyle w:val="subsection"/>
      </w:pPr>
      <w:r>
        <w:tab/>
      </w:r>
      <w:r w:rsidR="00B16536">
        <w:t>(2)</w:t>
      </w:r>
      <w:r>
        <w:tab/>
        <w:t xml:space="preserve">It is an </w:t>
      </w:r>
      <w:r>
        <w:rPr>
          <w:b/>
          <w:i/>
        </w:rPr>
        <w:t>aviation administration function</w:t>
      </w:r>
      <w:r>
        <w:t xml:space="preserve"> to administer</w:t>
      </w:r>
      <w:r w:rsidR="0040026D">
        <w:t xml:space="preserve"> the</w:t>
      </w:r>
      <w:r w:rsidR="00B16536">
        <w:t xml:space="preserve"> aircraft by establishing and maintaining a register (</w:t>
      </w:r>
      <w:r w:rsidR="00961BCC">
        <w:t>an</w:t>
      </w:r>
      <w:r w:rsidR="00B16536">
        <w:t xml:space="preserve"> </w:t>
      </w:r>
      <w:r w:rsidR="00B16536">
        <w:rPr>
          <w:b/>
          <w:i/>
        </w:rPr>
        <w:t>ASAO regist</w:t>
      </w:r>
      <w:r w:rsidR="00961BCC">
        <w:rPr>
          <w:b/>
          <w:i/>
        </w:rPr>
        <w:t>er</w:t>
      </w:r>
      <w:r w:rsidR="00B16536">
        <w:t>) of aircraft</w:t>
      </w:r>
      <w:r w:rsidR="0021641F">
        <w:t xml:space="preserve"> that contains</w:t>
      </w:r>
      <w:r w:rsidR="004261A6">
        <w:t xml:space="preserve"> </w:t>
      </w:r>
      <w:proofErr w:type="gramStart"/>
      <w:r w:rsidR="0021641F">
        <w:t>sufficient</w:t>
      </w:r>
      <w:proofErr w:type="gramEnd"/>
      <w:r w:rsidR="0021641F">
        <w:t xml:space="preserve"> information to enable the identification of</w:t>
      </w:r>
      <w:r w:rsidR="00057896">
        <w:t xml:space="preserve"> </w:t>
      </w:r>
      <w:r w:rsidR="004261A6">
        <w:t>any</w:t>
      </w:r>
      <w:r w:rsidR="00057896">
        <w:t xml:space="preserve"> aircraft</w:t>
      </w:r>
      <w:r w:rsidR="004261A6">
        <w:t xml:space="preserve"> on the register, the aircraft’s owner and the aircraft’s operator, including the</w:t>
      </w:r>
      <w:r w:rsidR="00057896">
        <w:t xml:space="preserve"> following information:</w:t>
      </w:r>
    </w:p>
    <w:p w14:paraId="43B587C1" w14:textId="77777777" w:rsidR="00057896" w:rsidRDefault="00057896" w:rsidP="00DB5AA6">
      <w:pPr>
        <w:pStyle w:val="paragraph"/>
      </w:pPr>
      <w:r>
        <w:tab/>
        <w:t>(a)</w:t>
      </w:r>
      <w:r>
        <w:tab/>
        <w:t xml:space="preserve">a description of </w:t>
      </w:r>
      <w:r w:rsidR="004261A6">
        <w:t>the aircraft</w:t>
      </w:r>
      <w:r w:rsidR="00D53B8B">
        <w:t>, inclu</w:t>
      </w:r>
      <w:r w:rsidR="007C609D">
        <w:t>ding</w:t>
      </w:r>
      <w:r w:rsidR="00390B0D">
        <w:t xml:space="preserve"> the manufacturer and the model</w:t>
      </w:r>
      <w:r>
        <w:t>;</w:t>
      </w:r>
    </w:p>
    <w:p w14:paraId="2625D680" w14:textId="77777777" w:rsidR="00057896" w:rsidRDefault="00057896" w:rsidP="00DB5AA6">
      <w:pPr>
        <w:pStyle w:val="paragraph"/>
      </w:pPr>
      <w:r>
        <w:tab/>
        <w:t>(b)</w:t>
      </w:r>
      <w:r>
        <w:tab/>
        <w:t>the aircraft’s construction number</w:t>
      </w:r>
      <w:r w:rsidR="00CC1C29">
        <w:t xml:space="preserve"> or serial number</w:t>
      </w:r>
      <w:r>
        <w:t xml:space="preserve"> (if any);</w:t>
      </w:r>
    </w:p>
    <w:p w14:paraId="14A2A8BF" w14:textId="77777777" w:rsidR="00057896" w:rsidRDefault="00057896" w:rsidP="00DB5AA6">
      <w:pPr>
        <w:pStyle w:val="paragraph"/>
      </w:pPr>
      <w:r>
        <w:tab/>
        <w:t>(c)</w:t>
      </w:r>
      <w:r>
        <w:tab/>
        <w:t xml:space="preserve">the unique </w:t>
      </w:r>
      <w:r w:rsidR="00961BCC">
        <w:t>identifie</w:t>
      </w:r>
      <w:r>
        <w:t xml:space="preserve">r issued by </w:t>
      </w:r>
      <w:r w:rsidR="00537389">
        <w:t>the</w:t>
      </w:r>
      <w:r>
        <w:t xml:space="preserve"> </w:t>
      </w:r>
      <w:r w:rsidR="002F1741">
        <w:t>ASAO</w:t>
      </w:r>
      <w:r>
        <w:t xml:space="preserve"> in respect of the aircraft;</w:t>
      </w:r>
    </w:p>
    <w:p w14:paraId="3F305C5D" w14:textId="77777777" w:rsidR="00057896" w:rsidRDefault="00057896" w:rsidP="00DB5AA6">
      <w:pPr>
        <w:pStyle w:val="paragraph"/>
      </w:pPr>
      <w:r>
        <w:tab/>
        <w:t>(d)</w:t>
      </w:r>
      <w:r>
        <w:tab/>
        <w:t>the name and address of the owner of the aircraft;</w:t>
      </w:r>
    </w:p>
    <w:p w14:paraId="3D541F5F" w14:textId="77777777" w:rsidR="00C418B7" w:rsidRDefault="00057896" w:rsidP="00DB5AA6">
      <w:pPr>
        <w:pStyle w:val="paragraph"/>
      </w:pPr>
      <w:r>
        <w:tab/>
        <w:t>(e)</w:t>
      </w:r>
      <w:r>
        <w:tab/>
        <w:t>the name and address of the operator of the aircraft.</w:t>
      </w:r>
    </w:p>
    <w:p w14:paraId="5F445334" w14:textId="77777777" w:rsidR="00DF4095" w:rsidRDefault="001C64D9" w:rsidP="005262E0">
      <w:pPr>
        <w:pStyle w:val="ActHead5"/>
      </w:pPr>
      <w:bookmarkStart w:id="29" w:name="_Toc509416415"/>
      <w:bookmarkStart w:id="30" w:name="_Toc532282073"/>
      <w:bookmarkStart w:id="31" w:name="_Hlk520293787"/>
      <w:bookmarkStart w:id="32" w:name="_Hlk520453902"/>
      <w:bookmarkStart w:id="33" w:name="_Hlk519512662"/>
      <w:r>
        <w:t>1</w:t>
      </w:r>
      <w:r w:rsidR="00280554">
        <w:t>5</w:t>
      </w:r>
      <w:r w:rsidR="00A811F0">
        <w:t xml:space="preserve">  </w:t>
      </w:r>
      <w:r w:rsidR="00B25A40">
        <w:t>A</w:t>
      </w:r>
      <w:bookmarkEnd w:id="29"/>
      <w:r w:rsidR="004F3DF2">
        <w:t>irworthiness</w:t>
      </w:r>
      <w:r w:rsidR="00ED6D41">
        <w:t xml:space="preserve"> standards</w:t>
      </w:r>
      <w:r w:rsidR="0033379E">
        <w:t xml:space="preserve"> and assessments</w:t>
      </w:r>
      <w:r w:rsidR="00B934A7">
        <w:t xml:space="preserve"> etc.</w:t>
      </w:r>
      <w:bookmarkEnd w:id="30"/>
    </w:p>
    <w:p w14:paraId="5B38EDF8" w14:textId="77777777" w:rsidR="00C418B7" w:rsidRPr="00C418B7" w:rsidRDefault="00C418B7" w:rsidP="00C418B7">
      <w:pPr>
        <w:pStyle w:val="SubsectionHead"/>
      </w:pPr>
      <w:r>
        <w:t>Setting standards</w:t>
      </w:r>
    </w:p>
    <w:p w14:paraId="320E3B81" w14:textId="77777777" w:rsidR="00DF4095" w:rsidRDefault="00D34AE5" w:rsidP="005262E0">
      <w:pPr>
        <w:pStyle w:val="subsection"/>
      </w:pPr>
      <w:r>
        <w:tab/>
      </w:r>
      <w:r w:rsidR="0033379E">
        <w:t>(1)</w:t>
      </w:r>
      <w:r>
        <w:tab/>
        <w:t xml:space="preserve">It is an </w:t>
      </w:r>
      <w:r>
        <w:rPr>
          <w:b/>
          <w:i/>
        </w:rPr>
        <w:t xml:space="preserve">aviation administration function </w:t>
      </w:r>
      <w:r>
        <w:t>to administer a Part 149 aircraft by setting design</w:t>
      </w:r>
      <w:r w:rsidR="00132D10">
        <w:t xml:space="preserve">, </w:t>
      </w:r>
      <w:r>
        <w:t>manufacturing</w:t>
      </w:r>
      <w:r w:rsidR="00132D10">
        <w:t xml:space="preserve"> and maintenance</w:t>
      </w:r>
      <w:r>
        <w:t xml:space="preserve"> standards (</w:t>
      </w:r>
      <w:r>
        <w:rPr>
          <w:b/>
          <w:i/>
        </w:rPr>
        <w:t xml:space="preserve">airworthiness </w:t>
      </w:r>
      <w:r w:rsidRPr="00D34AE5">
        <w:rPr>
          <w:b/>
          <w:i/>
        </w:rPr>
        <w:t>standards</w:t>
      </w:r>
      <w:r w:rsidRPr="00E15CD9">
        <w:t xml:space="preserve">) </w:t>
      </w:r>
      <w:r>
        <w:t>for the aircraft</w:t>
      </w:r>
      <w:r w:rsidRPr="00373FC0">
        <w:t>, including</w:t>
      </w:r>
      <w:r>
        <w:t xml:space="preserve"> in r</w:t>
      </w:r>
      <w:r w:rsidRPr="00373FC0">
        <w:t>elation to aircraf</w:t>
      </w:r>
      <w:r>
        <w:t>t</w:t>
      </w:r>
      <w:r w:rsidRPr="00373FC0">
        <w:t>, aircraft engines, propellers, rotor systems, materials, parts, processes, and appliances.</w:t>
      </w:r>
      <w:bookmarkEnd w:id="31"/>
    </w:p>
    <w:p w14:paraId="670D99BB" w14:textId="77777777" w:rsidR="001B39FD" w:rsidRDefault="0062001E" w:rsidP="00A103E9">
      <w:pPr>
        <w:pStyle w:val="notetext"/>
      </w:pPr>
      <w:r>
        <w:t>Note:</w:t>
      </w:r>
      <w:r>
        <w:tab/>
      </w:r>
      <w:r w:rsidR="00D10920">
        <w:t>Under the function, a</w:t>
      </w:r>
      <w:r>
        <w:t xml:space="preserve">n </w:t>
      </w:r>
      <w:r w:rsidR="00A103E9">
        <w:t xml:space="preserve">ASAO </w:t>
      </w:r>
      <w:r>
        <w:t>may</w:t>
      </w:r>
      <w:r w:rsidR="00A103E9">
        <w:t xml:space="preserve"> set a standard </w:t>
      </w:r>
      <w:r>
        <w:t xml:space="preserve">for a Part 149 aircraft </w:t>
      </w:r>
      <w:r w:rsidR="000C6A22">
        <w:t>if the legislation</w:t>
      </w:r>
      <w:r w:rsidR="001B39FD">
        <w:t>:</w:t>
      </w:r>
    </w:p>
    <w:p w14:paraId="0FCF7AEC" w14:textId="77777777" w:rsidR="001B39FD" w:rsidRDefault="001B39FD" w:rsidP="001B39FD">
      <w:pPr>
        <w:pStyle w:val="notepara"/>
      </w:pPr>
      <w:r>
        <w:t>(a)</w:t>
      </w:r>
      <w:r>
        <w:tab/>
      </w:r>
      <w:r w:rsidR="000C6A22">
        <w:t xml:space="preserve">does not otherwise provide for standards </w:t>
      </w:r>
      <w:r w:rsidR="004907E0">
        <w:t xml:space="preserve">for that aircraft </w:t>
      </w:r>
      <w:r w:rsidR="000C6A22">
        <w:t>under CAR or CASR</w:t>
      </w:r>
      <w:r>
        <w:t>; and</w:t>
      </w:r>
    </w:p>
    <w:p w14:paraId="25AB5700" w14:textId="77777777" w:rsidR="00A103E9" w:rsidRDefault="001B39FD" w:rsidP="001B39FD">
      <w:pPr>
        <w:pStyle w:val="notepara"/>
      </w:pPr>
      <w:r>
        <w:t>(b)</w:t>
      </w:r>
      <w:r>
        <w:tab/>
      </w:r>
      <w:r w:rsidR="000C6A22">
        <w:t xml:space="preserve">permits that standards may be set by a sport </w:t>
      </w:r>
      <w:r w:rsidR="000C6A22" w:rsidRPr="00FB3E36">
        <w:t>aviation body</w:t>
      </w:r>
      <w:r w:rsidR="0062001E" w:rsidRPr="00FB3E36">
        <w:t xml:space="preserve"> (</w:t>
      </w:r>
      <w:r w:rsidR="004D715F">
        <w:t xml:space="preserve">see, </w:t>
      </w:r>
      <w:r w:rsidR="0062001E" w:rsidRPr="00FB3E36">
        <w:t xml:space="preserve">for example, </w:t>
      </w:r>
      <w:r w:rsidR="00FB3E36" w:rsidRPr="00FB3E36">
        <w:t xml:space="preserve">paragraph 1.1 of </w:t>
      </w:r>
      <w:r w:rsidR="0062001E" w:rsidRPr="00FB3E36">
        <w:t>Civil Aviation Order</w:t>
      </w:r>
      <w:r w:rsidR="000C6A22" w:rsidRPr="00FB3E36">
        <w:t xml:space="preserve"> </w:t>
      </w:r>
      <w:r w:rsidR="00FB3E36" w:rsidRPr="00FB3E36">
        <w:t>9</w:t>
      </w:r>
      <w:r w:rsidR="004A2989">
        <w:t xml:space="preserve">5.12.1 </w:t>
      </w:r>
      <w:r w:rsidR="004D715F">
        <w:t xml:space="preserve">which provides that the Civil Aviation Order applies to certain gyroplanes that are </w:t>
      </w:r>
      <w:r w:rsidR="004A2989">
        <w:t>designed and manufactured in accordance with standards acceptable to the administering organisation</w:t>
      </w:r>
      <w:r w:rsidR="00954E21">
        <w:t>)</w:t>
      </w:r>
      <w:r w:rsidR="00FB3E36">
        <w:t>.</w:t>
      </w:r>
    </w:p>
    <w:p w14:paraId="3935555F" w14:textId="77777777" w:rsidR="00C418B7" w:rsidRDefault="00C418B7" w:rsidP="00C418B7">
      <w:pPr>
        <w:pStyle w:val="SubsectionHead"/>
      </w:pPr>
      <w:r>
        <w:t>Conducting airworthiness assessments etc</w:t>
      </w:r>
      <w:r w:rsidR="00D86223">
        <w:t>.</w:t>
      </w:r>
    </w:p>
    <w:p w14:paraId="4E18E418" w14:textId="77777777" w:rsidR="00C418B7" w:rsidRDefault="0033379E" w:rsidP="005B4C3C">
      <w:pPr>
        <w:pStyle w:val="subsection"/>
      </w:pPr>
      <w:r>
        <w:tab/>
        <w:t>(2)</w:t>
      </w:r>
      <w:r>
        <w:tab/>
        <w:t xml:space="preserve">It is an </w:t>
      </w:r>
      <w:r>
        <w:rPr>
          <w:b/>
          <w:i/>
        </w:rPr>
        <w:t xml:space="preserve">aviation administration function </w:t>
      </w:r>
      <w:r>
        <w:t>to administer a Part 149 aircraft by</w:t>
      </w:r>
      <w:r w:rsidR="00C418B7">
        <w:t>:</w:t>
      </w:r>
    </w:p>
    <w:p w14:paraId="2BF34A9B" w14:textId="77777777" w:rsidR="005B4C3C" w:rsidRDefault="00C418B7" w:rsidP="00DB5AA6">
      <w:pPr>
        <w:pStyle w:val="paragraph"/>
      </w:pPr>
      <w:r>
        <w:tab/>
        <w:t>(a)</w:t>
      </w:r>
      <w:r>
        <w:tab/>
      </w:r>
      <w:r w:rsidR="0033379E">
        <w:t>assessing whether an aircraft design</w:t>
      </w:r>
      <w:r w:rsidR="00487501">
        <w:t xml:space="preserve"> (other</w:t>
      </w:r>
      <w:r w:rsidR="00511A2D">
        <w:t xml:space="preserve"> tha</w:t>
      </w:r>
      <w:r w:rsidR="00F623C1">
        <w:t>n</w:t>
      </w:r>
      <w:r w:rsidR="00511A2D">
        <w:t xml:space="preserve"> in relation to </w:t>
      </w:r>
      <w:r w:rsidR="00487501">
        <w:t>an experimental aircraft or an amateur-built aircraft)</w:t>
      </w:r>
      <w:r w:rsidR="0033379E">
        <w:t xml:space="preserve"> meets an airworthiness standard the ASAO has set for the aircraft under the function in subsection</w:t>
      </w:r>
      <w:r w:rsidR="0029190B">
        <w:t> </w:t>
      </w:r>
      <w:r w:rsidR="0033379E">
        <w:t>(1)</w:t>
      </w:r>
      <w:r>
        <w:t>; or</w:t>
      </w:r>
    </w:p>
    <w:p w14:paraId="2F81E6A4" w14:textId="77777777" w:rsidR="001E6722" w:rsidRDefault="005F7E3F" w:rsidP="00DB5AA6">
      <w:pPr>
        <w:pStyle w:val="paragraph"/>
      </w:pPr>
      <w:r>
        <w:lastRenderedPageBreak/>
        <w:tab/>
        <w:t>(</w:t>
      </w:r>
      <w:r w:rsidR="00A612D5">
        <w:t>b</w:t>
      </w:r>
      <w:r>
        <w:t>)</w:t>
      </w:r>
      <w:r>
        <w:tab/>
      </w:r>
      <w:r w:rsidR="001E6722">
        <w:t>if this paragraph applies to the aircraft—assessing the aircraft for the purposes of its certification in accordance with subregulation 200.002(2) of CASR.</w:t>
      </w:r>
    </w:p>
    <w:p w14:paraId="2579DC40" w14:textId="77777777" w:rsidR="001E6722" w:rsidRDefault="001E6722" w:rsidP="001E6722">
      <w:pPr>
        <w:pStyle w:val="subsection"/>
      </w:pPr>
      <w:r>
        <w:tab/>
        <w:t>(3)</w:t>
      </w:r>
      <w:r>
        <w:tab/>
        <w:t>Paragraph (2)(</w:t>
      </w:r>
      <w:r w:rsidR="004E2FE9">
        <w:t>b</w:t>
      </w:r>
      <w:r>
        <w:t>) applies to a low-momentum ultralight aeroplane mentioned in section 8 that:</w:t>
      </w:r>
    </w:p>
    <w:p w14:paraId="4F033F58" w14:textId="77777777" w:rsidR="001E6722" w:rsidRDefault="001E6722" w:rsidP="00DB5AA6">
      <w:pPr>
        <w:pStyle w:val="paragraph"/>
      </w:pPr>
      <w:r>
        <w:tab/>
        <w:t>(a)</w:t>
      </w:r>
      <w:r>
        <w:tab/>
        <w:t xml:space="preserve">has a wing loading no </w:t>
      </w:r>
      <w:r w:rsidR="00D86223">
        <w:t>more than</w:t>
      </w:r>
      <w:r>
        <w:t xml:space="preserve"> 30</w:t>
      </w:r>
      <w:r w:rsidR="00A612D5">
        <w:t> </w:t>
      </w:r>
      <w:r>
        <w:t>kg per square metre at maximum all-up weight; and</w:t>
      </w:r>
    </w:p>
    <w:p w14:paraId="4AA1E05F" w14:textId="77777777" w:rsidR="001E6722" w:rsidRDefault="001E6722" w:rsidP="00DB5AA6">
      <w:pPr>
        <w:pStyle w:val="paragraph"/>
      </w:pPr>
      <w:r>
        <w:tab/>
        <w:t>(b)</w:t>
      </w:r>
      <w:r>
        <w:tab/>
        <w:t>is owned by a person who is not its builder.</w:t>
      </w:r>
    </w:p>
    <w:p w14:paraId="3F296857" w14:textId="77777777" w:rsidR="00C418B7" w:rsidRDefault="00541E75" w:rsidP="00541E75">
      <w:pPr>
        <w:pStyle w:val="SubsectionHead"/>
      </w:pPr>
      <w:r>
        <w:t>Determining whether aircraft is a Part 149 aircraft</w:t>
      </w:r>
    </w:p>
    <w:p w14:paraId="3294A48D" w14:textId="77777777" w:rsidR="00955556" w:rsidRDefault="00541E75" w:rsidP="00287D1E">
      <w:pPr>
        <w:pStyle w:val="subsection"/>
      </w:pPr>
      <w:r>
        <w:tab/>
        <w:t>(4)</w:t>
      </w:r>
      <w:r>
        <w:tab/>
        <w:t>Subsection (5) applies if an ASAO has an approved function</w:t>
      </w:r>
      <w:r w:rsidR="00287D1E">
        <w:t xml:space="preserve"> mentioned in section 14 or 19 </w:t>
      </w:r>
      <w:r w:rsidR="00C7785A">
        <w:t>to administer</w:t>
      </w:r>
      <w:r w:rsidR="00CA702B">
        <w:t xml:space="preserve"> a Part 149 aircraft</w:t>
      </w:r>
      <w:r w:rsidR="00287D1E">
        <w:t>.</w:t>
      </w:r>
    </w:p>
    <w:p w14:paraId="0B7991FD" w14:textId="77777777" w:rsidR="00A51B0D" w:rsidRDefault="00A51B0D" w:rsidP="00A51B0D">
      <w:pPr>
        <w:pStyle w:val="subsection"/>
      </w:pPr>
      <w:r>
        <w:tab/>
        <w:t>(5)</w:t>
      </w:r>
      <w:r>
        <w:tab/>
        <w:t xml:space="preserve">It is an </w:t>
      </w:r>
      <w:r>
        <w:rPr>
          <w:b/>
          <w:i/>
        </w:rPr>
        <w:t xml:space="preserve">aviation administration function </w:t>
      </w:r>
      <w:r>
        <w:t xml:space="preserve">for the ASAO to </w:t>
      </w:r>
      <w:r w:rsidR="00A612D5">
        <w:t>verify</w:t>
      </w:r>
      <w:r>
        <w:t xml:space="preserve"> whether an aircraft meets </w:t>
      </w:r>
      <w:r w:rsidR="00524794">
        <w:t>a</w:t>
      </w:r>
      <w:r>
        <w:t xml:space="preserve"> description and any requirements that are applicable to the Part</w:t>
      </w:r>
      <w:r w:rsidR="00D86223">
        <w:t> </w:t>
      </w:r>
      <w:r>
        <w:t>149 aircraft the ASAO administers</w:t>
      </w:r>
      <w:r w:rsidR="00524794">
        <w:t>, under</w:t>
      </w:r>
      <w:r>
        <w:t>:</w:t>
      </w:r>
    </w:p>
    <w:p w14:paraId="51E24571" w14:textId="77777777" w:rsidR="00A51B0D" w:rsidRDefault="00A51B0D" w:rsidP="00DB5AA6">
      <w:pPr>
        <w:pStyle w:val="paragraph"/>
      </w:pPr>
      <w:r>
        <w:tab/>
        <w:t>(a)</w:t>
      </w:r>
      <w:r>
        <w:tab/>
        <w:t>Subdivision A of this Division</w:t>
      </w:r>
      <w:r w:rsidR="005C2BB5">
        <w:t xml:space="preserve"> (that defines certain aircraft to be Part 149 aircraft)</w:t>
      </w:r>
      <w:r>
        <w:t>; or</w:t>
      </w:r>
    </w:p>
    <w:p w14:paraId="708ED22B" w14:textId="77777777" w:rsidR="00C855FB" w:rsidRDefault="00524794" w:rsidP="00DB5AA6">
      <w:pPr>
        <w:pStyle w:val="paragraph"/>
      </w:pPr>
      <w:r>
        <w:tab/>
      </w:r>
      <w:r w:rsidR="005B5B56">
        <w:t>(b)</w:t>
      </w:r>
      <w:r w:rsidR="005B5B56">
        <w:tab/>
        <w:t xml:space="preserve">any other provision in this instrument or the civil aviation legislation that requires verification to be made regarding a description or requirement that </w:t>
      </w:r>
      <w:r w:rsidR="0053564B">
        <w:t>characterises the aircraft as a</w:t>
      </w:r>
      <w:r w:rsidR="005B5B56">
        <w:t xml:space="preserve"> Part 149 aircraft</w:t>
      </w:r>
      <w:r>
        <w:t>.</w:t>
      </w:r>
    </w:p>
    <w:p w14:paraId="3221BED2" w14:textId="77777777" w:rsidR="0062001E" w:rsidRDefault="00FC2E89" w:rsidP="00D86223">
      <w:pPr>
        <w:pStyle w:val="notetext"/>
        <w:ind w:left="2100" w:right="-51" w:hanging="966"/>
      </w:pPr>
      <w:r>
        <w:t>Example 1</w:t>
      </w:r>
      <w:r w:rsidR="00524794">
        <w:t>:</w:t>
      </w:r>
      <w:r>
        <w:t xml:space="preserve"> </w:t>
      </w:r>
      <w:r w:rsidR="00D86223">
        <w:tab/>
      </w:r>
      <w:r>
        <w:t>A</w:t>
      </w:r>
      <w:r w:rsidR="00524794">
        <w:t xml:space="preserve">n ASAO that has an approved function </w:t>
      </w:r>
      <w:r w:rsidR="0062001E">
        <w:t>of administering a privately</w:t>
      </w:r>
      <w:r w:rsidR="00D86223">
        <w:noBreakHyphen/>
      </w:r>
      <w:r w:rsidR="0062001E">
        <w:t>built</w:t>
      </w:r>
      <w:r w:rsidR="00D86223">
        <w:t>,</w:t>
      </w:r>
      <w:r w:rsidR="0062001E">
        <w:t xml:space="preserve"> low</w:t>
      </w:r>
      <w:r w:rsidR="00D86223">
        <w:noBreakHyphen/>
      </w:r>
      <w:r w:rsidR="0062001E">
        <w:t xml:space="preserve">momentum ultralight </w:t>
      </w:r>
      <w:r w:rsidR="009942F6">
        <w:t xml:space="preserve">aeroplane </w:t>
      </w:r>
      <w:r w:rsidR="00524794">
        <w:t xml:space="preserve">mentioned </w:t>
      </w:r>
      <w:r w:rsidR="00D86223">
        <w:t xml:space="preserve">in </w:t>
      </w:r>
      <w:r w:rsidR="0062001E">
        <w:t xml:space="preserve">section 8 </w:t>
      </w:r>
      <w:r w:rsidR="00524794">
        <w:t xml:space="preserve">would need to ascertain </w:t>
      </w:r>
      <w:r w:rsidR="00D86223">
        <w:t>whether </w:t>
      </w:r>
      <w:r w:rsidR="0065415B">
        <w:t xml:space="preserve">an aircraft </w:t>
      </w:r>
      <w:r w:rsidR="0062001E">
        <w:t xml:space="preserve">meets the physical description in subsection 8(2), the requirements relating to the building of the aircraft in subsection 8(3), and, for the purposes of issuing a certificate mentioned in </w:t>
      </w:r>
      <w:r w:rsidR="00D86223">
        <w:t>paragraph</w:t>
      </w:r>
      <w:r w:rsidR="0062001E">
        <w:t xml:space="preserve"> (2)(b), the matters in subsection (3).</w:t>
      </w:r>
    </w:p>
    <w:p w14:paraId="53A25A3A" w14:textId="77777777" w:rsidR="00FC2E89" w:rsidRDefault="00FC2E89" w:rsidP="00D86223">
      <w:pPr>
        <w:pStyle w:val="notetext"/>
        <w:ind w:left="2098" w:right="-51" w:hanging="964"/>
      </w:pPr>
      <w:r>
        <w:t xml:space="preserve">Example 2: </w:t>
      </w:r>
      <w:r w:rsidR="00D86223">
        <w:tab/>
      </w:r>
      <w:r w:rsidR="00797B4D">
        <w:t xml:space="preserve">An ASAO that has an approved function of administering a power-assisted sailplane would need to </w:t>
      </w:r>
      <w:r w:rsidR="00797B4D" w:rsidRPr="00417BEE">
        <w:t>ascertain</w:t>
      </w:r>
      <w:r w:rsidR="00797B4D">
        <w:t xml:space="preserve"> </w:t>
      </w:r>
      <w:r w:rsidR="00D86223">
        <w:t>whether</w:t>
      </w:r>
      <w:r w:rsidR="00797B4D">
        <w:t xml:space="preserve"> a sailplane satisfies the definition of </w:t>
      </w:r>
      <w:r w:rsidR="00797B4D">
        <w:rPr>
          <w:b/>
          <w:i/>
        </w:rPr>
        <w:t>power-assisted sailplane</w:t>
      </w:r>
      <w:r w:rsidR="00797B4D">
        <w:t xml:space="preserve"> in section 5 (which cross refers to the definition</w:t>
      </w:r>
      <w:r w:rsidR="001406F3">
        <w:t xml:space="preserve"> of the term</w:t>
      </w:r>
      <w:r w:rsidR="00797B4D">
        <w:t xml:space="preserve"> in Civil Aviation Order 95.4).</w:t>
      </w:r>
    </w:p>
    <w:p w14:paraId="166C380B" w14:textId="77777777" w:rsidR="00417BEE" w:rsidRDefault="00797B4D" w:rsidP="00D86223">
      <w:pPr>
        <w:pStyle w:val="notetext"/>
        <w:ind w:left="2098" w:right="-192" w:hanging="964"/>
      </w:pPr>
      <w:r>
        <w:t xml:space="preserve">Example 3: </w:t>
      </w:r>
      <w:r w:rsidR="00D86223">
        <w:tab/>
      </w:r>
      <w:r>
        <w:t xml:space="preserve">An ASAO </w:t>
      </w:r>
      <w:r w:rsidR="00AD3F06">
        <w:t>that has</w:t>
      </w:r>
      <w:r>
        <w:t xml:space="preserve"> an approved function of administering a w</w:t>
      </w:r>
      <w:r w:rsidR="00417BEE">
        <w:t>eight</w:t>
      </w:r>
      <w:r w:rsidR="00D86223">
        <w:noBreakHyphen/>
      </w:r>
      <w:r w:rsidR="00417BEE">
        <w:t>shift</w:t>
      </w:r>
      <w:r w:rsidR="00D86223">
        <w:noBreakHyphen/>
      </w:r>
      <w:r w:rsidR="00417BEE">
        <w:t>controlled aeroplane or powered parachute mentioned in item 1 of the table in subsection 9(1), would need to ascertain whether an aircraft complies with subparagraphs 1.1(c) and (g) of Civil Aviation Order 95.32.</w:t>
      </w:r>
    </w:p>
    <w:p w14:paraId="50AEB0B9" w14:textId="77777777" w:rsidR="00DD1966" w:rsidRDefault="00DD1966" w:rsidP="00D86223">
      <w:pPr>
        <w:pStyle w:val="notetext"/>
        <w:ind w:left="2098" w:right="-114" w:hanging="964"/>
      </w:pPr>
      <w:r>
        <w:t xml:space="preserve">Example 4: </w:t>
      </w:r>
      <w:r w:rsidR="00D86223">
        <w:tab/>
      </w:r>
      <w:r>
        <w:t xml:space="preserve">An ASAO </w:t>
      </w:r>
      <w:r w:rsidR="00331EC5">
        <w:t>that has an approved function of administering a weight</w:t>
      </w:r>
      <w:r w:rsidR="00D86223">
        <w:noBreakHyphen/>
      </w:r>
      <w:r w:rsidR="00331EC5">
        <w:t>shift</w:t>
      </w:r>
      <w:r w:rsidR="00D86223">
        <w:noBreakHyphen/>
      </w:r>
      <w:r w:rsidR="00331EC5">
        <w:t>controlled aeroplane or powered parachute mentioned in item 2 or 3 of the table in subsection</w:t>
      </w:r>
      <w:r w:rsidR="00D86223">
        <w:t> </w:t>
      </w:r>
      <w:r w:rsidR="00331EC5">
        <w:t xml:space="preserve">9(1) would need to ascertain whether an aircraft </w:t>
      </w:r>
      <w:r w:rsidR="004E2FE9">
        <w:t>has been issued the applicable Subpart</w:t>
      </w:r>
      <w:r w:rsidR="00D86223">
        <w:t> </w:t>
      </w:r>
      <w:r w:rsidR="004E2FE9">
        <w:t xml:space="preserve">21.H certification mentioned </w:t>
      </w:r>
      <w:r w:rsidR="00331EC5">
        <w:t>in the item.</w:t>
      </w:r>
    </w:p>
    <w:p w14:paraId="58BE81EC" w14:textId="77777777" w:rsidR="00331EC5" w:rsidRDefault="00331EC5" w:rsidP="00D86223">
      <w:pPr>
        <w:pStyle w:val="notetext"/>
        <w:ind w:left="2098" w:right="-51" w:hanging="964"/>
      </w:pPr>
      <w:r>
        <w:t xml:space="preserve">Example 5: </w:t>
      </w:r>
      <w:r w:rsidR="00D86223">
        <w:tab/>
      </w:r>
      <w:r>
        <w:t>An ASAO that has an approved function of administering a single-place or 2-p</w:t>
      </w:r>
      <w:r w:rsidR="00A95FAF">
        <w:t>la</w:t>
      </w:r>
      <w:r>
        <w:t xml:space="preserve">ce aeroplane mentioned in section 10 would need to ascertain whether an aircraft </w:t>
      </w:r>
      <w:r w:rsidR="008C515B">
        <w:t>satisfies one of the requirements in paragraph 1.2 o</w:t>
      </w:r>
      <w:r>
        <w:t>f Civil Aviation Order 95.55</w:t>
      </w:r>
      <w:r w:rsidR="00A95FAF">
        <w:t>.</w:t>
      </w:r>
    </w:p>
    <w:p w14:paraId="1F8B16F9" w14:textId="77777777" w:rsidR="00ED6D41" w:rsidRDefault="001C64D9" w:rsidP="00ED6D41">
      <w:pPr>
        <w:pStyle w:val="ActHead5"/>
      </w:pPr>
      <w:bookmarkStart w:id="34" w:name="_Toc532282074"/>
      <w:bookmarkStart w:id="35" w:name="_Hlk520387812"/>
      <w:bookmarkEnd w:id="32"/>
      <w:bookmarkEnd w:id="33"/>
      <w:r>
        <w:t>1</w:t>
      </w:r>
      <w:r w:rsidR="00280554">
        <w:t>6</w:t>
      </w:r>
      <w:r w:rsidR="00ED6D41">
        <w:t xml:space="preserve">  Airworthiness activities</w:t>
      </w:r>
      <w:bookmarkEnd w:id="34"/>
    </w:p>
    <w:p w14:paraId="35FD18F0" w14:textId="77777777" w:rsidR="003D6F17" w:rsidRPr="003D6F17" w:rsidRDefault="003D6F17" w:rsidP="003D6F17">
      <w:pPr>
        <w:pStyle w:val="SubsectionHead"/>
      </w:pPr>
      <w:r>
        <w:t>Function</w:t>
      </w:r>
    </w:p>
    <w:p w14:paraId="49B277CB" w14:textId="77777777" w:rsidR="008A178D" w:rsidRDefault="008A178D" w:rsidP="00942F1A">
      <w:pPr>
        <w:pStyle w:val="subsection"/>
      </w:pPr>
      <w:r>
        <w:tab/>
        <w:t>(1)</w:t>
      </w:r>
      <w:r>
        <w:tab/>
        <w:t xml:space="preserve">It is an </w:t>
      </w:r>
      <w:r>
        <w:rPr>
          <w:b/>
          <w:i/>
        </w:rPr>
        <w:t xml:space="preserve">aviation administration function </w:t>
      </w:r>
      <w:r>
        <w:t>to administer an airworthiness activity mentioned in subsection (</w:t>
      </w:r>
      <w:r w:rsidR="00BC5308">
        <w:t>3</w:t>
      </w:r>
      <w:r>
        <w:t>) in relation to a Part 149 aircraft, including issuing an authorisation to a</w:t>
      </w:r>
      <w:r w:rsidR="0066391F">
        <w:t>n individual</w:t>
      </w:r>
      <w:r>
        <w:t xml:space="preserve"> to </w:t>
      </w:r>
      <w:r w:rsidR="0019396C">
        <w:t>carry out an</w:t>
      </w:r>
      <w:r>
        <w:t xml:space="preserve"> airworthiness activity.</w:t>
      </w:r>
    </w:p>
    <w:p w14:paraId="5EAA80F5" w14:textId="77777777" w:rsidR="006205D5" w:rsidRDefault="00C77348" w:rsidP="007568C2">
      <w:pPr>
        <w:pStyle w:val="subsection"/>
        <w:keepNext/>
      </w:pPr>
      <w:bookmarkStart w:id="36" w:name="_Hlk520452014"/>
      <w:r>
        <w:lastRenderedPageBreak/>
        <w:tab/>
      </w:r>
      <w:bookmarkStart w:id="37" w:name="_Hlk520451753"/>
      <w:r>
        <w:t>(2)</w:t>
      </w:r>
      <w:r>
        <w:tab/>
      </w:r>
      <w:r w:rsidR="006B41DC">
        <w:t xml:space="preserve">The </w:t>
      </w:r>
      <w:r w:rsidR="000E4A49">
        <w:t>function</w:t>
      </w:r>
      <w:r w:rsidR="005645CF">
        <w:t xml:space="preserve"> </w:t>
      </w:r>
      <w:r>
        <w:t>includes</w:t>
      </w:r>
      <w:r w:rsidR="006506FA">
        <w:t xml:space="preserve"> the following</w:t>
      </w:r>
      <w:r w:rsidR="006205D5">
        <w:t>:</w:t>
      </w:r>
    </w:p>
    <w:p w14:paraId="4E222B84" w14:textId="77777777" w:rsidR="006205D5" w:rsidRDefault="006205D5" w:rsidP="00DB5AA6">
      <w:pPr>
        <w:pStyle w:val="paragraph"/>
      </w:pPr>
      <w:r>
        <w:tab/>
        <w:t>(a)</w:t>
      </w:r>
      <w:r>
        <w:tab/>
      </w:r>
      <w:r w:rsidR="00C77348">
        <w:t xml:space="preserve">developing competency standards and units of competency </w:t>
      </w:r>
      <w:r w:rsidR="006232FE">
        <w:t xml:space="preserve">(however described) </w:t>
      </w:r>
      <w:r>
        <w:t>for Part</w:t>
      </w:r>
      <w:r w:rsidR="00625C87">
        <w:t> </w:t>
      </w:r>
      <w:r>
        <w:t xml:space="preserve">149 </w:t>
      </w:r>
      <w:r w:rsidR="00EC145C">
        <w:t>airworthiness</w:t>
      </w:r>
      <w:r>
        <w:t xml:space="preserve"> training that must be completed by a candidate for the issue of an authorisation to undertake </w:t>
      </w:r>
      <w:r w:rsidR="006B41DC">
        <w:t xml:space="preserve">an </w:t>
      </w:r>
      <w:r>
        <w:t>airworthiness activity;</w:t>
      </w:r>
    </w:p>
    <w:p w14:paraId="0FEC521B" w14:textId="77777777" w:rsidR="00522B4E" w:rsidRPr="005C539F" w:rsidRDefault="00522B4E" w:rsidP="00DB5AA6">
      <w:pPr>
        <w:pStyle w:val="paragraph"/>
      </w:pPr>
      <w:r w:rsidRPr="00522B4E">
        <w:rPr>
          <w:i/>
        </w:rPr>
        <w:tab/>
      </w:r>
      <w:r w:rsidRPr="005C539F">
        <w:t>(b)</w:t>
      </w:r>
      <w:r w:rsidRPr="005C539F">
        <w:tab/>
      </w:r>
      <w:r w:rsidR="00492ED0" w:rsidRPr="005C539F">
        <w:t>a</w:t>
      </w:r>
      <w:r w:rsidRPr="005C539F">
        <w:t>pproving modifications</w:t>
      </w:r>
      <w:r w:rsidR="00625C87">
        <w:t xml:space="preserve"> of the aircraft and repairs;</w:t>
      </w:r>
    </w:p>
    <w:p w14:paraId="78167F8A" w14:textId="77777777" w:rsidR="006205D5" w:rsidRDefault="006205D5" w:rsidP="00DB5AA6">
      <w:pPr>
        <w:pStyle w:val="paragraph"/>
      </w:pPr>
      <w:r w:rsidRPr="005C539F">
        <w:tab/>
      </w:r>
      <w:r w:rsidR="00522B4E" w:rsidRPr="005C539F">
        <w:t>(c</w:t>
      </w:r>
      <w:r w:rsidRPr="005C539F">
        <w:t>)</w:t>
      </w:r>
      <w:r w:rsidRPr="005C539F">
        <w:tab/>
      </w:r>
      <w:r w:rsidR="00625C87">
        <w:t>approving</w:t>
      </w:r>
      <w:r w:rsidRPr="005C539F">
        <w:t xml:space="preserve"> procedures for weight control of the aircraft</w:t>
      </w:r>
      <w:r w:rsidR="00625C87">
        <w:t>;</w:t>
      </w:r>
    </w:p>
    <w:p w14:paraId="1227D802" w14:textId="77777777" w:rsidR="00B14CE8" w:rsidRPr="00B14CE8" w:rsidRDefault="00B14CE8" w:rsidP="00DB5AA6">
      <w:pPr>
        <w:pStyle w:val="paragraph"/>
      </w:pPr>
      <w:r>
        <w:rPr>
          <w:i/>
        </w:rPr>
        <w:tab/>
      </w:r>
      <w:r w:rsidRPr="00B14CE8">
        <w:t>(</w:t>
      </w:r>
      <w:r w:rsidR="00B3119C">
        <w:t>d</w:t>
      </w:r>
      <w:r w:rsidRPr="00B14CE8">
        <w:t>)</w:t>
      </w:r>
      <w:r w:rsidRPr="00B14CE8">
        <w:tab/>
        <w:t xml:space="preserve">developing a scheme for the issue of special flight permits to permit the aircraft to be flown </w:t>
      </w:r>
      <w:proofErr w:type="gramStart"/>
      <w:r w:rsidRPr="00B14CE8">
        <w:t>in particular circumstances</w:t>
      </w:r>
      <w:proofErr w:type="gramEnd"/>
      <w:r w:rsidRPr="00B14CE8">
        <w:t xml:space="preserve"> when it does not meet the applicable airworthiness standards</w:t>
      </w:r>
      <w:r>
        <w:t>;</w:t>
      </w:r>
    </w:p>
    <w:p w14:paraId="1D967668" w14:textId="77777777" w:rsidR="00625C87" w:rsidRDefault="00625C87" w:rsidP="00DB5AA6">
      <w:pPr>
        <w:pStyle w:val="paragraph"/>
      </w:pPr>
      <w:r>
        <w:tab/>
        <w:t>(</w:t>
      </w:r>
      <w:r w:rsidR="00B3119C">
        <w:t>e</w:t>
      </w:r>
      <w:r>
        <w:t>)</w:t>
      </w:r>
      <w:r>
        <w:tab/>
      </w:r>
      <w:r w:rsidR="007B607F">
        <w:t xml:space="preserve">developing requirements for the keeping of airworthiness records </w:t>
      </w:r>
      <w:r w:rsidR="001B5D7B">
        <w:t>in relation to</w:t>
      </w:r>
      <w:r w:rsidR="007B607F">
        <w:t xml:space="preserve"> the aircraft.</w:t>
      </w:r>
    </w:p>
    <w:bookmarkEnd w:id="36"/>
    <w:bookmarkEnd w:id="37"/>
    <w:p w14:paraId="304937AB" w14:textId="77777777" w:rsidR="00D770EC" w:rsidRDefault="00D770EC" w:rsidP="00D770EC">
      <w:pPr>
        <w:pStyle w:val="notetext"/>
      </w:pPr>
      <w:r>
        <w:t>Note:</w:t>
      </w:r>
      <w:r>
        <w:tab/>
        <w:t xml:space="preserve">See section 5 for </w:t>
      </w:r>
      <w:r w:rsidR="00D81EFB">
        <w:t>the</w:t>
      </w:r>
      <w:r>
        <w:t xml:space="preserve"> definition of </w:t>
      </w:r>
      <w:r>
        <w:rPr>
          <w:b/>
          <w:i/>
        </w:rPr>
        <w:t>weight control</w:t>
      </w:r>
      <w:r>
        <w:t>.</w:t>
      </w:r>
    </w:p>
    <w:p w14:paraId="03E96454" w14:textId="77777777" w:rsidR="003D6F17" w:rsidRPr="00D770EC" w:rsidRDefault="003D6F17" w:rsidP="003D6F17">
      <w:pPr>
        <w:pStyle w:val="SubsectionHead"/>
      </w:pPr>
      <w:r>
        <w:t>Activities administered</w:t>
      </w:r>
    </w:p>
    <w:p w14:paraId="2BBAAFC0" w14:textId="77777777" w:rsidR="00E870B5" w:rsidRPr="00E870B5" w:rsidRDefault="00E870B5" w:rsidP="008A178D">
      <w:pPr>
        <w:pStyle w:val="subsection"/>
      </w:pPr>
      <w:r>
        <w:tab/>
        <w:t>(</w:t>
      </w:r>
      <w:r w:rsidR="00B160EC">
        <w:t>3</w:t>
      </w:r>
      <w:r>
        <w:t>)</w:t>
      </w:r>
      <w:r>
        <w:tab/>
      </w:r>
      <w:r w:rsidR="008A178D">
        <w:t>For subsection (1), the airworthiness activities are as follows:</w:t>
      </w:r>
    </w:p>
    <w:p w14:paraId="33F52C4C" w14:textId="77777777" w:rsidR="009B3540" w:rsidRDefault="009B3540" w:rsidP="00DB5AA6">
      <w:pPr>
        <w:pStyle w:val="paragraph"/>
      </w:pPr>
      <w:r>
        <w:tab/>
        <w:t>(a)</w:t>
      </w:r>
      <w:r>
        <w:tab/>
      </w:r>
      <w:r w:rsidR="00E870B5">
        <w:t xml:space="preserve">carrying out </w:t>
      </w:r>
      <w:r>
        <w:t>maintenance on the aircraft;</w:t>
      </w:r>
    </w:p>
    <w:p w14:paraId="5FB12764" w14:textId="77777777" w:rsidR="009B3540" w:rsidRDefault="009B3540" w:rsidP="00DB5AA6">
      <w:pPr>
        <w:pStyle w:val="paragraph"/>
      </w:pPr>
      <w:r>
        <w:tab/>
        <w:t>(b)</w:t>
      </w:r>
      <w:r>
        <w:tab/>
        <w:t>carrying out</w:t>
      </w:r>
      <w:r w:rsidR="00E870B5">
        <w:t xml:space="preserve"> </w:t>
      </w:r>
      <w:r>
        <w:t>maintenance on an aeronautical product for the aircraft;</w:t>
      </w:r>
    </w:p>
    <w:p w14:paraId="2A41019E" w14:textId="77777777" w:rsidR="00916961" w:rsidRPr="00380CCA" w:rsidRDefault="009B3540" w:rsidP="00DB5AA6">
      <w:pPr>
        <w:pStyle w:val="paragraph"/>
      </w:pPr>
      <w:r>
        <w:tab/>
        <w:t>(</w:t>
      </w:r>
      <w:r w:rsidR="00D72659">
        <w:t>c</w:t>
      </w:r>
      <w:r>
        <w:t>)</w:t>
      </w:r>
      <w:r>
        <w:tab/>
      </w:r>
      <w:r w:rsidR="00522B4E" w:rsidRPr="005C539F">
        <w:t>conducting</w:t>
      </w:r>
      <w:r w:rsidR="006205D5">
        <w:t xml:space="preserve"> </w:t>
      </w:r>
      <w:r>
        <w:t>procedures for weight control of the aircraft</w:t>
      </w:r>
      <w:r w:rsidR="00E870B5">
        <w:t>;</w:t>
      </w:r>
    </w:p>
    <w:p w14:paraId="1AE7DF85" w14:textId="77777777" w:rsidR="00CF42E6" w:rsidRPr="00590CEE" w:rsidRDefault="00CF42E6" w:rsidP="00DB5AA6">
      <w:pPr>
        <w:pStyle w:val="paragraph"/>
      </w:pPr>
      <w:r>
        <w:tab/>
      </w:r>
      <w:r w:rsidRPr="00590CEE">
        <w:t>(</w:t>
      </w:r>
      <w:r w:rsidR="000A182B">
        <w:t>d</w:t>
      </w:r>
      <w:r w:rsidRPr="00590CEE">
        <w:t>)</w:t>
      </w:r>
      <w:r w:rsidRPr="00590CEE">
        <w:tab/>
        <w:t>flight of the aircraft under a special flight permit;</w:t>
      </w:r>
    </w:p>
    <w:p w14:paraId="4C76B1FB" w14:textId="77777777" w:rsidR="003D6F17" w:rsidRDefault="00E870B5" w:rsidP="00DB5AA6">
      <w:pPr>
        <w:pStyle w:val="paragraph"/>
      </w:pPr>
      <w:r w:rsidRPr="00C0288D">
        <w:tab/>
        <w:t>(</w:t>
      </w:r>
      <w:r w:rsidR="000A182B">
        <w:t>e</w:t>
      </w:r>
      <w:r w:rsidRPr="00C0288D">
        <w:t>)</w:t>
      </w:r>
      <w:r w:rsidRPr="00C0288D">
        <w:tab/>
        <w:t>an</w:t>
      </w:r>
      <w:r w:rsidR="00643459">
        <w:t xml:space="preserve">y </w:t>
      </w:r>
      <w:r w:rsidRPr="00C0288D">
        <w:t>other activity concerning the airworthiness of the aircraft</w:t>
      </w:r>
      <w:r w:rsidR="00173559" w:rsidRPr="00C0288D">
        <w:t>.</w:t>
      </w:r>
    </w:p>
    <w:p w14:paraId="0096BAA9" w14:textId="77777777" w:rsidR="003D6F17" w:rsidRDefault="003D6F17" w:rsidP="003D6F17">
      <w:pPr>
        <w:pStyle w:val="subsection"/>
      </w:pPr>
      <w:r>
        <w:tab/>
        <w:t>(4)</w:t>
      </w:r>
      <w:r>
        <w:tab/>
      </w:r>
      <w:r w:rsidR="00771759">
        <w:t>Ai</w:t>
      </w:r>
      <w:r>
        <w:t>rworthiness activities mentioned in subsection (3)</w:t>
      </w:r>
      <w:r w:rsidR="00DE0A21">
        <w:t xml:space="preserve"> include</w:t>
      </w:r>
      <w:r>
        <w:t xml:space="preserve"> </w:t>
      </w:r>
      <w:r w:rsidR="00DE0A21">
        <w:t>airworthiness activities that may be performed by individuals:</w:t>
      </w:r>
    </w:p>
    <w:p w14:paraId="31839C05" w14:textId="77777777" w:rsidR="00CE08A6" w:rsidRPr="00881811" w:rsidRDefault="003D6F17" w:rsidP="00DB5AA6">
      <w:pPr>
        <w:pStyle w:val="paragraph"/>
      </w:pPr>
      <w:r>
        <w:tab/>
      </w:r>
      <w:r w:rsidRPr="00881811">
        <w:t>(</w:t>
      </w:r>
      <w:r w:rsidR="00CE08A6" w:rsidRPr="00881811">
        <w:t>a</w:t>
      </w:r>
      <w:r w:rsidRPr="00881811">
        <w:t>)</w:t>
      </w:r>
      <w:r w:rsidRPr="00881811">
        <w:tab/>
      </w:r>
      <w:r w:rsidR="009467F7" w:rsidRPr="00881811">
        <w:t>without</w:t>
      </w:r>
      <w:r w:rsidR="00836F54" w:rsidRPr="00881811">
        <w:t xml:space="preserve"> remuneration</w:t>
      </w:r>
      <w:r w:rsidR="009467F7" w:rsidRPr="00881811">
        <w:t xml:space="preserve">; </w:t>
      </w:r>
      <w:r w:rsidR="00CE08A6" w:rsidRPr="00881811">
        <w:t>or</w:t>
      </w:r>
    </w:p>
    <w:p w14:paraId="21052F41" w14:textId="77777777" w:rsidR="009467F7" w:rsidRDefault="00CE08A6" w:rsidP="00DB5AA6">
      <w:pPr>
        <w:pStyle w:val="paragraph"/>
      </w:pPr>
      <w:r w:rsidRPr="00881811">
        <w:tab/>
        <w:t>(</w:t>
      </w:r>
      <w:r w:rsidR="00836F54" w:rsidRPr="00881811">
        <w:t>b</w:t>
      </w:r>
      <w:r w:rsidRPr="00881811">
        <w:t>)</w:t>
      </w:r>
      <w:r w:rsidRPr="00881811">
        <w:tab/>
        <w:t xml:space="preserve">on behalf of </w:t>
      </w:r>
      <w:r w:rsidR="003D6F17" w:rsidRPr="00881811">
        <w:t>a</w:t>
      </w:r>
      <w:r w:rsidR="00916961" w:rsidRPr="00881811">
        <w:t xml:space="preserve">n airworthiness </w:t>
      </w:r>
      <w:r w:rsidR="003D6F17" w:rsidRPr="00881811">
        <w:t>organisation approved by the ASAO</w:t>
      </w:r>
      <w:r w:rsidR="003D6F17">
        <w:t xml:space="preserve"> under the function in section 17</w:t>
      </w:r>
      <w:r>
        <w:t>.</w:t>
      </w:r>
    </w:p>
    <w:p w14:paraId="5EF2A1DF" w14:textId="77777777" w:rsidR="003D6F17" w:rsidRPr="00D605CB" w:rsidRDefault="003D6F17" w:rsidP="003D6F17">
      <w:pPr>
        <w:pStyle w:val="SubsectionHead"/>
      </w:pPr>
      <w:bookmarkStart w:id="38" w:name="_Hlk520382545"/>
      <w:r>
        <w:t>Authorisations</w:t>
      </w:r>
    </w:p>
    <w:p w14:paraId="1D38D49F" w14:textId="77777777" w:rsidR="00E870B5" w:rsidRDefault="002F0E3E" w:rsidP="00E870B5">
      <w:pPr>
        <w:pStyle w:val="subsection"/>
      </w:pPr>
      <w:r>
        <w:tab/>
      </w:r>
      <w:r w:rsidR="00E870B5" w:rsidRPr="00E55BD4">
        <w:t>(</w:t>
      </w:r>
      <w:r w:rsidR="00715BF6">
        <w:t>5</w:t>
      </w:r>
      <w:r w:rsidR="00E870B5" w:rsidRPr="00E55BD4">
        <w:t>)</w:t>
      </w:r>
      <w:r w:rsidR="00E870B5" w:rsidRPr="00E55BD4">
        <w:tab/>
      </w:r>
      <w:r w:rsidR="00E870B5">
        <w:t xml:space="preserve">Authorisations </w:t>
      </w:r>
      <w:r w:rsidR="0019396C">
        <w:t>to carry out an</w:t>
      </w:r>
      <w:r w:rsidR="00E870B5">
        <w:t xml:space="preserve"> airworthiness activity</w:t>
      </w:r>
      <w:r w:rsidR="00EE180D">
        <w:t xml:space="preserve"> </w:t>
      </w:r>
      <w:r w:rsidR="00E870B5">
        <w:t>include</w:t>
      </w:r>
      <w:r w:rsidR="0045738D">
        <w:t xml:space="preserve"> any of the followin</w:t>
      </w:r>
      <w:r w:rsidR="00832354">
        <w:t>g</w:t>
      </w:r>
      <w:r w:rsidR="00E870B5">
        <w:t>:</w:t>
      </w:r>
    </w:p>
    <w:p w14:paraId="2841A96F" w14:textId="77777777" w:rsidR="00E870B5" w:rsidRDefault="00E870B5" w:rsidP="00DB5AA6">
      <w:pPr>
        <w:pStyle w:val="paragraph"/>
      </w:pPr>
      <w:bookmarkStart w:id="39" w:name="_Toc509416416"/>
      <w:r w:rsidRPr="00A811F0">
        <w:tab/>
        <w:t>(</w:t>
      </w:r>
      <w:r>
        <w:t>a)</w:t>
      </w:r>
      <w:r>
        <w:tab/>
        <w:t>an authorisation to a</w:t>
      </w:r>
      <w:r w:rsidR="0066391F">
        <w:t>n individual</w:t>
      </w:r>
      <w:r>
        <w:t xml:space="preserve"> to carry out maintenance on the aircraft;</w:t>
      </w:r>
    </w:p>
    <w:p w14:paraId="7A0DE0B6" w14:textId="77777777" w:rsidR="00E870B5" w:rsidRPr="002E49FE" w:rsidRDefault="00E870B5" w:rsidP="00DB5AA6">
      <w:pPr>
        <w:pStyle w:val="foreign"/>
        <w:rPr>
          <w:i w:val="0"/>
        </w:rPr>
      </w:pPr>
      <w:r w:rsidRPr="002E49FE">
        <w:rPr>
          <w:i w:val="0"/>
        </w:rPr>
        <w:tab/>
        <w:t>(b)</w:t>
      </w:r>
      <w:r w:rsidRPr="002E49FE">
        <w:rPr>
          <w:i w:val="0"/>
        </w:rPr>
        <w:tab/>
        <w:t>an authorisation to a</w:t>
      </w:r>
      <w:r w:rsidR="0066391F" w:rsidRPr="002E49FE">
        <w:rPr>
          <w:i w:val="0"/>
        </w:rPr>
        <w:t>n individual</w:t>
      </w:r>
      <w:r w:rsidRPr="002E49FE">
        <w:rPr>
          <w:i w:val="0"/>
        </w:rPr>
        <w:t xml:space="preserve"> to carry out maintenance on an aeronautical product for the aircraft;</w:t>
      </w:r>
    </w:p>
    <w:p w14:paraId="01729AB6" w14:textId="77777777" w:rsidR="00E870B5" w:rsidRDefault="00E870B5" w:rsidP="00DB5AA6">
      <w:pPr>
        <w:pStyle w:val="paragraph"/>
      </w:pPr>
      <w:r>
        <w:tab/>
        <w:t>(</w:t>
      </w:r>
      <w:r w:rsidR="00CF42E6">
        <w:t>c</w:t>
      </w:r>
      <w:r>
        <w:t>)</w:t>
      </w:r>
      <w:r>
        <w:tab/>
      </w:r>
      <w:r w:rsidRPr="0060769C">
        <w:t>an authorisation to a</w:t>
      </w:r>
      <w:r w:rsidR="0066391F">
        <w:t>n individual</w:t>
      </w:r>
      <w:r w:rsidRPr="0060769C">
        <w:t xml:space="preserve"> to conduct procedures for </w:t>
      </w:r>
      <w:r w:rsidRPr="00AE2D2D">
        <w:t>weight control</w:t>
      </w:r>
      <w:r>
        <w:t xml:space="preserve"> </w:t>
      </w:r>
      <w:r w:rsidR="00482959">
        <w:t>of</w:t>
      </w:r>
      <w:r w:rsidRPr="0060769C">
        <w:t xml:space="preserve"> the aircraft</w:t>
      </w:r>
      <w:r w:rsidR="00CF42E6">
        <w:t>;</w:t>
      </w:r>
    </w:p>
    <w:p w14:paraId="24A5DD82" w14:textId="77777777" w:rsidR="00CF42E6" w:rsidRPr="00590CEE" w:rsidRDefault="00CF42E6" w:rsidP="00D86223">
      <w:pPr>
        <w:pStyle w:val="paragraph"/>
        <w:ind w:right="-476"/>
      </w:pPr>
      <w:r>
        <w:tab/>
      </w:r>
      <w:r w:rsidRPr="00590CEE">
        <w:t>(d)</w:t>
      </w:r>
      <w:r w:rsidRPr="00590CEE">
        <w:tab/>
        <w:t xml:space="preserve">an authorisation to </w:t>
      </w:r>
      <w:r w:rsidR="00832354" w:rsidRPr="00590CEE">
        <w:t xml:space="preserve">an individual </w:t>
      </w:r>
      <w:r w:rsidR="00273D24">
        <w:t xml:space="preserve">to </w:t>
      </w:r>
      <w:r w:rsidR="00832354" w:rsidRPr="00590CEE">
        <w:t>conduct a flight under a special flight permit</w:t>
      </w:r>
      <w:r w:rsidR="00380CCA">
        <w:t>.</w:t>
      </w:r>
    </w:p>
    <w:bookmarkEnd w:id="38"/>
    <w:p w14:paraId="0A2F9035" w14:textId="77777777" w:rsidR="003D6F17" w:rsidRDefault="003D6F17" w:rsidP="003D6F17">
      <w:pPr>
        <w:pStyle w:val="SubsectionHead"/>
      </w:pPr>
      <w:r>
        <w:t>Definition</w:t>
      </w:r>
    </w:p>
    <w:p w14:paraId="5DBC0746" w14:textId="77777777" w:rsidR="000C0AA0" w:rsidRDefault="000C0AA0" w:rsidP="000C0AA0">
      <w:pPr>
        <w:pStyle w:val="subsection"/>
      </w:pPr>
      <w:r>
        <w:tab/>
        <w:t>(</w:t>
      </w:r>
      <w:r w:rsidR="00715BF6">
        <w:t>6</w:t>
      </w:r>
      <w:r>
        <w:t>)</w:t>
      </w:r>
      <w:r>
        <w:tab/>
        <w:t>In this instrument:</w:t>
      </w:r>
    </w:p>
    <w:p w14:paraId="116FEB9A" w14:textId="77777777" w:rsidR="00CE2247" w:rsidRDefault="000C0AA0" w:rsidP="00D86223">
      <w:pPr>
        <w:pStyle w:val="Definition"/>
      </w:pPr>
      <w:r>
        <w:rPr>
          <w:b/>
          <w:i/>
        </w:rPr>
        <w:t xml:space="preserve">Part 149 </w:t>
      </w:r>
      <w:r w:rsidR="00EC145C">
        <w:rPr>
          <w:b/>
          <w:i/>
        </w:rPr>
        <w:t>airworthiness</w:t>
      </w:r>
      <w:r>
        <w:rPr>
          <w:b/>
          <w:i/>
        </w:rPr>
        <w:t xml:space="preserve"> training</w:t>
      </w:r>
      <w:r>
        <w:t xml:space="preserve">, for an authorisation to </w:t>
      </w:r>
      <w:r w:rsidR="00E607C0">
        <w:t xml:space="preserve">carry out an </w:t>
      </w:r>
      <w:r>
        <w:t xml:space="preserve">airworthiness activity </w:t>
      </w:r>
      <w:r w:rsidR="00817662">
        <w:t>in relation to</w:t>
      </w:r>
      <w:r>
        <w:t xml:space="preserve"> a Part 149 aircraft, means training</w:t>
      </w:r>
      <w:r w:rsidR="000E4A49">
        <w:t xml:space="preserve"> and assessment</w:t>
      </w:r>
      <w:r>
        <w:t xml:space="preserve"> in</w:t>
      </w:r>
      <w:r w:rsidR="00CE2247">
        <w:t xml:space="preserve"> all</w:t>
      </w:r>
      <w:r>
        <w:t xml:space="preserve"> the units of competency</w:t>
      </w:r>
      <w:r w:rsidR="006232FE">
        <w:t xml:space="preserve"> (however described</w:t>
      </w:r>
      <w:r w:rsidR="000E4A49">
        <w:t xml:space="preserve">) </w:t>
      </w:r>
      <w:r>
        <w:t>required by an ASAO for the</w:t>
      </w:r>
      <w:r w:rsidR="00CE2247">
        <w:t xml:space="preserve"> issue of an</w:t>
      </w:r>
      <w:r>
        <w:t xml:space="preserve"> authorisation</w:t>
      </w:r>
      <w:r w:rsidR="00CE2247">
        <w:t xml:space="preserve"> to </w:t>
      </w:r>
      <w:r w:rsidR="00E607C0">
        <w:t>carry out</w:t>
      </w:r>
      <w:r w:rsidR="005C13E1">
        <w:t xml:space="preserve"> the airworthiness</w:t>
      </w:r>
      <w:r w:rsidR="007B7BA4">
        <w:t xml:space="preserve"> activity</w:t>
      </w:r>
      <w:r w:rsidR="00CE2247">
        <w:t>.</w:t>
      </w:r>
    </w:p>
    <w:p w14:paraId="0DAE229A" w14:textId="77777777" w:rsidR="00916862" w:rsidRDefault="00916862" w:rsidP="00916862">
      <w:pPr>
        <w:pStyle w:val="ActHead5"/>
      </w:pPr>
      <w:bookmarkStart w:id="40" w:name="_Toc532282075"/>
      <w:bookmarkStart w:id="41" w:name="_Hlk519252127"/>
      <w:bookmarkStart w:id="42" w:name="_Hlk519252148"/>
      <w:bookmarkEnd w:id="35"/>
      <w:r>
        <w:lastRenderedPageBreak/>
        <w:t xml:space="preserve">17  Part 149 </w:t>
      </w:r>
      <w:r w:rsidR="00590CEE">
        <w:t>airworthiness</w:t>
      </w:r>
      <w:r>
        <w:t xml:space="preserve"> organisations</w:t>
      </w:r>
      <w:bookmarkEnd w:id="40"/>
    </w:p>
    <w:p w14:paraId="6C723580" w14:textId="77777777" w:rsidR="00916862" w:rsidRDefault="00916862" w:rsidP="00916862">
      <w:pPr>
        <w:pStyle w:val="subsection"/>
        <w:rPr>
          <w:i/>
        </w:rPr>
      </w:pPr>
      <w:r>
        <w:tab/>
        <w:t>(1)</w:t>
      </w:r>
      <w:r>
        <w:tab/>
        <w:t xml:space="preserve">It is an </w:t>
      </w:r>
      <w:r>
        <w:rPr>
          <w:b/>
          <w:i/>
        </w:rPr>
        <w:t>aviation administration function</w:t>
      </w:r>
      <w:r>
        <w:t xml:space="preserve"> to administer</w:t>
      </w:r>
      <w:r w:rsidR="00CA63FC">
        <w:t xml:space="preserve"> a</w:t>
      </w:r>
      <w:r w:rsidR="007D39ED">
        <w:t xml:space="preserve"> person</w:t>
      </w:r>
      <w:r w:rsidR="00CA63FC">
        <w:t xml:space="preserve"> </w:t>
      </w:r>
      <w:r w:rsidR="007D39ED">
        <w:t>that</w:t>
      </w:r>
      <w:r w:rsidR="001B1073">
        <w:t xml:space="preserve"> </w:t>
      </w:r>
      <w:r w:rsidR="00006651">
        <w:t>provid</w:t>
      </w:r>
      <w:r w:rsidR="00996FE9">
        <w:t xml:space="preserve">es </w:t>
      </w:r>
      <w:r w:rsidR="00006651">
        <w:t>airworthiness service</w:t>
      </w:r>
      <w:r w:rsidR="00996FE9">
        <w:t>s</w:t>
      </w:r>
      <w:r w:rsidR="00006651">
        <w:t xml:space="preserve"> </w:t>
      </w:r>
      <w:r w:rsidR="00317727">
        <w:t>in relation to</w:t>
      </w:r>
      <w:r w:rsidR="00006651">
        <w:t xml:space="preserve"> </w:t>
      </w:r>
      <w:r>
        <w:t>a Part 149 aircraft</w:t>
      </w:r>
      <w:r w:rsidR="00006651">
        <w:t xml:space="preserve"> (an </w:t>
      </w:r>
      <w:r w:rsidR="00006651">
        <w:rPr>
          <w:b/>
          <w:i/>
        </w:rPr>
        <w:t>airworthiness organisation</w:t>
      </w:r>
      <w:r w:rsidR="007D39ED">
        <w:t>)</w:t>
      </w:r>
      <w:r w:rsidR="00006651" w:rsidRPr="00D86223">
        <w:t>.</w:t>
      </w:r>
    </w:p>
    <w:p w14:paraId="747B5B3E" w14:textId="77777777" w:rsidR="00EE56CA" w:rsidRPr="00B84B7B" w:rsidRDefault="00EE56CA" w:rsidP="00EE56CA">
      <w:pPr>
        <w:pStyle w:val="notetext"/>
      </w:pPr>
      <w:r>
        <w:t>Note:</w:t>
      </w:r>
      <w:r>
        <w:tab/>
      </w:r>
      <w:r w:rsidR="008C37A1">
        <w:t>“Person” includes a natural or corporate person</w:t>
      </w:r>
      <w:r w:rsidR="00D86223">
        <w:t> —</w:t>
      </w:r>
      <w:r w:rsidR="008C37A1">
        <w:t xml:space="preserve"> see section </w:t>
      </w:r>
      <w:r>
        <w:t xml:space="preserve">12C of the </w:t>
      </w:r>
      <w:r w:rsidRPr="00EE56CA">
        <w:rPr>
          <w:i/>
        </w:rPr>
        <w:t>Acts Interpretation Act 1901</w:t>
      </w:r>
      <w:r>
        <w:t>.</w:t>
      </w:r>
    </w:p>
    <w:p w14:paraId="3B686185" w14:textId="77777777" w:rsidR="00113437" w:rsidRDefault="00916862" w:rsidP="00916862">
      <w:pPr>
        <w:pStyle w:val="subsection"/>
      </w:pPr>
      <w:bookmarkStart w:id="43" w:name="_Hlk520207077"/>
      <w:bookmarkStart w:id="44" w:name="_Hlk519521121"/>
      <w:bookmarkStart w:id="45" w:name="_Hlk519180940"/>
      <w:bookmarkStart w:id="46" w:name="_Hlk519180910"/>
      <w:r>
        <w:tab/>
        <w:t>(2)</w:t>
      </w:r>
      <w:r>
        <w:tab/>
        <w:t xml:space="preserve">The function </w:t>
      </w:r>
      <w:r w:rsidR="005645CF">
        <w:t>includes</w:t>
      </w:r>
      <w:r w:rsidR="00113437">
        <w:t>:</w:t>
      </w:r>
    </w:p>
    <w:p w14:paraId="2E71F8DE" w14:textId="77777777" w:rsidR="007D39ED" w:rsidRDefault="00113437" w:rsidP="00DB5AA6">
      <w:pPr>
        <w:pStyle w:val="paragraph"/>
      </w:pPr>
      <w:r>
        <w:tab/>
        <w:t>(a)</w:t>
      </w:r>
      <w:r>
        <w:tab/>
      </w:r>
      <w:r w:rsidR="00916862">
        <w:t>assessing</w:t>
      </w:r>
      <w:r>
        <w:t xml:space="preserve"> </w:t>
      </w:r>
      <w:r w:rsidR="007D39ED">
        <w:t xml:space="preserve">a person’s </w:t>
      </w:r>
      <w:r w:rsidR="008C37A1">
        <w:t>organisation and</w:t>
      </w:r>
      <w:r w:rsidR="00916862">
        <w:t xml:space="preserve"> its procedures, practices, personnel and facilities to determine whether the</w:t>
      </w:r>
      <w:r w:rsidR="007D39ED">
        <w:t xml:space="preserve"> person</w:t>
      </w:r>
      <w:r w:rsidR="00916862">
        <w:t xml:space="preserve"> </w:t>
      </w:r>
      <w:proofErr w:type="gramStart"/>
      <w:r w:rsidR="00916862">
        <w:t>is capable</w:t>
      </w:r>
      <w:r>
        <w:t xml:space="preserve"> of </w:t>
      </w:r>
      <w:r w:rsidR="00006651">
        <w:t>providing</w:t>
      </w:r>
      <w:proofErr w:type="gramEnd"/>
      <w:r w:rsidR="00006651">
        <w:t xml:space="preserve"> airworthiness services</w:t>
      </w:r>
      <w:r>
        <w:t xml:space="preserve"> in relation to the aircraft; an</w:t>
      </w:r>
      <w:r w:rsidR="00C53A40">
        <w:t>d</w:t>
      </w:r>
    </w:p>
    <w:p w14:paraId="65653669" w14:textId="77777777" w:rsidR="00C53A40" w:rsidRPr="00871F76" w:rsidRDefault="00C53A40" w:rsidP="00DB5AA6">
      <w:pPr>
        <w:pStyle w:val="paragraph"/>
      </w:pPr>
      <w:r>
        <w:tab/>
      </w:r>
      <w:r w:rsidRPr="00871F76">
        <w:t>(b)</w:t>
      </w:r>
      <w:r w:rsidRPr="00871F76">
        <w:tab/>
      </w:r>
      <w:r w:rsidR="001734AA">
        <w:t xml:space="preserve">if satisfied as mentioned in paragraph (a), </w:t>
      </w:r>
      <w:r w:rsidRPr="00871F76">
        <w:t xml:space="preserve">issuing an authorisation to the </w:t>
      </w:r>
      <w:r w:rsidR="007D39ED">
        <w:t>person</w:t>
      </w:r>
      <w:r w:rsidRPr="00871F76">
        <w:t xml:space="preserve"> to provide </w:t>
      </w:r>
      <w:r w:rsidR="001734AA">
        <w:t xml:space="preserve">the </w:t>
      </w:r>
      <w:r w:rsidRPr="00871F76">
        <w:t>airworthiness services</w:t>
      </w:r>
      <w:r w:rsidR="001734AA">
        <w:t xml:space="preserve"> specified in the authorisation</w:t>
      </w:r>
      <w:r w:rsidR="00871F76" w:rsidRPr="00871F76">
        <w:t>; and</w:t>
      </w:r>
    </w:p>
    <w:p w14:paraId="76E54B35" w14:textId="77777777" w:rsidR="00113437" w:rsidRDefault="00113437" w:rsidP="00DB5AA6">
      <w:pPr>
        <w:pStyle w:val="paragraph"/>
      </w:pPr>
      <w:r w:rsidRPr="00871F76">
        <w:tab/>
        <w:t>(</w:t>
      </w:r>
      <w:r w:rsidR="00871F76" w:rsidRPr="00871F76">
        <w:t>c</w:t>
      </w:r>
      <w:r w:rsidRPr="00871F76">
        <w:t>)</w:t>
      </w:r>
      <w:r w:rsidRPr="00871F76">
        <w:tab/>
        <w:t xml:space="preserve">assessing whether a person </w:t>
      </w:r>
      <w:r w:rsidR="003F1EEE" w:rsidRPr="00871F76">
        <w:t>to whom it has issued an</w:t>
      </w:r>
      <w:r w:rsidR="003F1EEE">
        <w:t xml:space="preserve"> a</w:t>
      </w:r>
      <w:r>
        <w:t xml:space="preserve">uthorisation </w:t>
      </w:r>
      <w:r w:rsidR="00DD43B0">
        <w:t xml:space="preserve">to provide airworthiness services </w:t>
      </w:r>
      <w:r>
        <w:t xml:space="preserve">continues to be capable of </w:t>
      </w:r>
      <w:r w:rsidR="00006651">
        <w:t>providing</w:t>
      </w:r>
      <w:r w:rsidR="00996FE9">
        <w:t xml:space="preserve"> the </w:t>
      </w:r>
      <w:r w:rsidR="00006651">
        <w:t>airworthiness services</w:t>
      </w:r>
      <w:r>
        <w:t xml:space="preserve"> </w:t>
      </w:r>
      <w:r w:rsidR="003F1EEE">
        <w:t>covered by the authorisation</w:t>
      </w:r>
      <w:r>
        <w:t>.</w:t>
      </w:r>
    </w:p>
    <w:bookmarkEnd w:id="43"/>
    <w:bookmarkEnd w:id="44"/>
    <w:p w14:paraId="55833420" w14:textId="77777777" w:rsidR="00317727" w:rsidRDefault="00317727" w:rsidP="00DC3039">
      <w:pPr>
        <w:pStyle w:val="subsection"/>
        <w:keepNext/>
      </w:pPr>
      <w:r>
        <w:tab/>
        <w:t>(3)</w:t>
      </w:r>
      <w:r>
        <w:tab/>
        <w:t>In this instrument:</w:t>
      </w:r>
    </w:p>
    <w:p w14:paraId="2573A3D7" w14:textId="77777777" w:rsidR="007341AA" w:rsidRDefault="00317727" w:rsidP="007341AA">
      <w:pPr>
        <w:pStyle w:val="Definition"/>
      </w:pPr>
      <w:r w:rsidRPr="00317727">
        <w:rPr>
          <w:b/>
          <w:i/>
        </w:rPr>
        <w:t>airworthiness services</w:t>
      </w:r>
      <w:r w:rsidR="00996FE9">
        <w:t xml:space="preserve"> </w:t>
      </w:r>
      <w:proofErr w:type="gramStart"/>
      <w:r w:rsidR="00996FE9">
        <w:t>means</w:t>
      </w:r>
      <w:proofErr w:type="gramEnd"/>
      <w:r w:rsidR="00996FE9">
        <w:t xml:space="preserve"> </w:t>
      </w:r>
      <w:r w:rsidR="00836F54">
        <w:t xml:space="preserve">commercial </w:t>
      </w:r>
      <w:r w:rsidR="00996FE9">
        <w:t xml:space="preserve">services relating to the airworthiness of an aircraft, </w:t>
      </w:r>
      <w:r w:rsidR="007425F7">
        <w:t>including carrying out airworthiness activities, a</w:t>
      </w:r>
      <w:r w:rsidR="00996FE9">
        <w:t xml:space="preserve">nd </w:t>
      </w:r>
      <w:r w:rsidR="007425F7">
        <w:t xml:space="preserve">managing the </w:t>
      </w:r>
      <w:r w:rsidR="00996FE9">
        <w:t>continuing airworthiness</w:t>
      </w:r>
      <w:r w:rsidR="007425F7">
        <w:t xml:space="preserve"> </w:t>
      </w:r>
      <w:r w:rsidR="00996FE9">
        <w:t>of the aircraft.</w:t>
      </w:r>
    </w:p>
    <w:bookmarkEnd w:id="45"/>
    <w:bookmarkEnd w:id="46"/>
    <w:p w14:paraId="60613E61" w14:textId="77777777" w:rsidR="00CA63FC" w:rsidRDefault="00CA63FC" w:rsidP="00916862">
      <w:pPr>
        <w:pStyle w:val="subsection"/>
      </w:pPr>
      <w:r w:rsidRPr="00104F3A">
        <w:tab/>
      </w:r>
      <w:r w:rsidR="00DD43B0">
        <w:t>(4</w:t>
      </w:r>
      <w:r w:rsidRPr="00104F3A">
        <w:t>)</w:t>
      </w:r>
      <w:r w:rsidRPr="00104F3A">
        <w:tab/>
        <w:t xml:space="preserve">An organisation </w:t>
      </w:r>
      <w:r w:rsidR="0019396C">
        <w:t xml:space="preserve">carries out an airworthiness activity if the activity is carried out on the </w:t>
      </w:r>
      <w:r w:rsidR="00A6092D" w:rsidRPr="00104F3A">
        <w:t>organisation’s behalf by an individual who holds an authorisation</w:t>
      </w:r>
      <w:r w:rsidR="00F36B29">
        <w:t>,</w:t>
      </w:r>
      <w:r w:rsidR="005935BB" w:rsidRPr="00104F3A">
        <w:t xml:space="preserve"> issued </w:t>
      </w:r>
      <w:r w:rsidR="00A6092D" w:rsidRPr="00104F3A">
        <w:t xml:space="preserve">by </w:t>
      </w:r>
      <w:r w:rsidR="005935BB" w:rsidRPr="00104F3A">
        <w:t>the</w:t>
      </w:r>
      <w:r w:rsidR="00A6092D" w:rsidRPr="00104F3A">
        <w:t xml:space="preserve"> ASAO under the function in section 1</w:t>
      </w:r>
      <w:r w:rsidR="0088600F">
        <w:t>6</w:t>
      </w:r>
      <w:r w:rsidR="00F36B29">
        <w:t>,</w:t>
      </w:r>
      <w:r w:rsidR="00A6092D" w:rsidRPr="00104F3A">
        <w:t xml:space="preserve"> that covers the </w:t>
      </w:r>
      <w:r w:rsidR="0019396C">
        <w:t>activity</w:t>
      </w:r>
      <w:r w:rsidR="00A6092D">
        <w:t>.</w:t>
      </w:r>
      <w:bookmarkEnd w:id="41"/>
    </w:p>
    <w:p w14:paraId="0DA2EFD3" w14:textId="77777777" w:rsidR="00CF299A" w:rsidRDefault="001C64D9" w:rsidP="00CF299A">
      <w:pPr>
        <w:pStyle w:val="ActHead5"/>
      </w:pPr>
      <w:bookmarkStart w:id="47" w:name="_Toc532282076"/>
      <w:bookmarkStart w:id="48" w:name="_Hlk518029947"/>
      <w:bookmarkEnd w:id="39"/>
      <w:bookmarkEnd w:id="42"/>
      <w:r>
        <w:t>18</w:t>
      </w:r>
      <w:r w:rsidR="00CF299A">
        <w:t xml:space="preserve">  </w:t>
      </w:r>
      <w:r w:rsidR="003C157F">
        <w:t xml:space="preserve">Part 149 </w:t>
      </w:r>
      <w:r w:rsidR="00EC145C">
        <w:t>airworthiness</w:t>
      </w:r>
      <w:r w:rsidR="00CF299A">
        <w:t xml:space="preserve"> trainin</w:t>
      </w:r>
      <w:r w:rsidR="00947047">
        <w:t>g</w:t>
      </w:r>
      <w:bookmarkEnd w:id="47"/>
    </w:p>
    <w:p w14:paraId="3ED72A4C" w14:textId="77777777" w:rsidR="00105CF9" w:rsidRDefault="0007134F" w:rsidP="000D0160">
      <w:pPr>
        <w:pStyle w:val="subsection"/>
      </w:pPr>
      <w:r>
        <w:tab/>
      </w:r>
      <w:r w:rsidR="00677312">
        <w:t>(1)</w:t>
      </w:r>
      <w:r w:rsidR="00677312">
        <w:tab/>
      </w:r>
      <w:r w:rsidR="00942B52">
        <w:t>I</w:t>
      </w:r>
      <w:r w:rsidR="00677312">
        <w:t xml:space="preserve">t is an </w:t>
      </w:r>
      <w:r w:rsidR="00677312">
        <w:rPr>
          <w:b/>
          <w:i/>
        </w:rPr>
        <w:t>aviation administration function</w:t>
      </w:r>
      <w:r w:rsidR="00677312">
        <w:t xml:space="preserve"> to adm</w:t>
      </w:r>
      <w:r w:rsidR="00942B52">
        <w:t>inister</w:t>
      </w:r>
      <w:r w:rsidR="000C0AA0">
        <w:t xml:space="preserve"> </w:t>
      </w:r>
      <w:r w:rsidR="00F155BA">
        <w:t xml:space="preserve">a </w:t>
      </w:r>
      <w:r w:rsidR="000C0AA0">
        <w:t>person</w:t>
      </w:r>
      <w:r w:rsidR="00F155BA">
        <w:t xml:space="preserve"> who</w:t>
      </w:r>
      <w:r w:rsidR="000C0AA0">
        <w:t xml:space="preserve"> conduct</w:t>
      </w:r>
      <w:r w:rsidR="00F155BA">
        <w:t>s</w:t>
      </w:r>
      <w:r w:rsidR="000C0AA0">
        <w:t xml:space="preserve"> Part</w:t>
      </w:r>
      <w:r w:rsidR="006B41DC">
        <w:t> </w:t>
      </w:r>
      <w:r w:rsidR="000C0AA0">
        <w:t xml:space="preserve">149 </w:t>
      </w:r>
      <w:r w:rsidR="00EC145C">
        <w:t>airworthiness</w:t>
      </w:r>
      <w:r w:rsidR="000C0AA0">
        <w:t xml:space="preserve"> training</w:t>
      </w:r>
      <w:r w:rsidR="00105CF9">
        <w:t xml:space="preserve"> </w:t>
      </w:r>
      <w:r w:rsidR="000C0AA0">
        <w:t>in</w:t>
      </w:r>
      <w:r w:rsidR="00F062EA">
        <w:t xml:space="preserve"> relation to a Part</w:t>
      </w:r>
      <w:r w:rsidR="000D2EC7">
        <w:t> </w:t>
      </w:r>
      <w:r w:rsidR="00F062EA">
        <w:t>149 aircraft</w:t>
      </w:r>
      <w:r w:rsidR="00D12F6B">
        <w:t>.</w:t>
      </w:r>
    </w:p>
    <w:p w14:paraId="5F7E8BBC" w14:textId="77777777" w:rsidR="00307163" w:rsidRPr="00B84B7B" w:rsidRDefault="00307163" w:rsidP="00307163">
      <w:pPr>
        <w:pStyle w:val="notetext"/>
      </w:pPr>
      <w:r>
        <w:t>Note:</w:t>
      </w:r>
      <w:r>
        <w:tab/>
        <w:t>“Person” includes a natural or corporate person</w:t>
      </w:r>
      <w:r w:rsidR="00D86223">
        <w:t> —</w:t>
      </w:r>
      <w:r>
        <w:t xml:space="preserve"> see section 12C of the </w:t>
      </w:r>
      <w:r w:rsidRPr="00EE56CA">
        <w:rPr>
          <w:i/>
        </w:rPr>
        <w:t>Acts Interpretation Act 1901</w:t>
      </w:r>
      <w:r>
        <w:t>.</w:t>
      </w:r>
    </w:p>
    <w:p w14:paraId="14C39B3E" w14:textId="77777777" w:rsidR="007D39ED" w:rsidRDefault="000C0AA0" w:rsidP="008A2C99">
      <w:pPr>
        <w:pStyle w:val="subsection"/>
      </w:pPr>
      <w:r w:rsidRPr="008A2C99">
        <w:tab/>
        <w:t>(</w:t>
      </w:r>
      <w:r w:rsidR="00670B25" w:rsidRPr="008A2C99">
        <w:t>2</w:t>
      </w:r>
      <w:r w:rsidRPr="008A2C99">
        <w:t>)</w:t>
      </w:r>
      <w:r w:rsidRPr="008A2C99">
        <w:tab/>
      </w:r>
      <w:r w:rsidR="006B41DC" w:rsidRPr="008A2C99">
        <w:t xml:space="preserve">The function </w:t>
      </w:r>
      <w:r w:rsidRPr="008A2C99">
        <w:t>includes</w:t>
      </w:r>
      <w:r w:rsidR="007D39ED">
        <w:t>:</w:t>
      </w:r>
    </w:p>
    <w:p w14:paraId="2F275B3D" w14:textId="77777777" w:rsidR="007D39ED" w:rsidRDefault="007D39ED" w:rsidP="00DB5AA6">
      <w:pPr>
        <w:pStyle w:val="paragraph"/>
      </w:pPr>
      <w:r>
        <w:tab/>
        <w:t>(a)</w:t>
      </w:r>
      <w:r>
        <w:tab/>
      </w:r>
      <w:r w:rsidR="000C0AA0" w:rsidRPr="008A2C99">
        <w:t xml:space="preserve">assessing the person, and the person’s procedures, practices, personnel and facilities, to determine whether the person </w:t>
      </w:r>
      <w:proofErr w:type="gramStart"/>
      <w:r w:rsidR="000C0AA0" w:rsidRPr="008A2C99">
        <w:t>is capable</w:t>
      </w:r>
      <w:r>
        <w:t xml:space="preserve"> of conduc</w:t>
      </w:r>
      <w:r w:rsidR="004E2921">
        <w:t>t</w:t>
      </w:r>
      <w:r>
        <w:t>ing</w:t>
      </w:r>
      <w:proofErr w:type="gramEnd"/>
      <w:r>
        <w:t xml:space="preserve"> Part</w:t>
      </w:r>
      <w:r w:rsidR="000D2EC7">
        <w:t> </w:t>
      </w:r>
      <w:r>
        <w:t>149 airworthiness training; and</w:t>
      </w:r>
    </w:p>
    <w:p w14:paraId="13E3F21A" w14:textId="77777777" w:rsidR="004E2921" w:rsidRDefault="007D39ED" w:rsidP="00DB5AA6">
      <w:pPr>
        <w:pStyle w:val="paragraph"/>
      </w:pPr>
      <w:r>
        <w:tab/>
        <w:t>(b)</w:t>
      </w:r>
      <w:r>
        <w:tab/>
        <w:t>if satisfied as mentioned in paragraph (a), issuing an authorisation to the</w:t>
      </w:r>
      <w:r w:rsidR="004E2921">
        <w:t xml:space="preserve"> person to conduct the Part</w:t>
      </w:r>
      <w:r w:rsidR="000D2EC7">
        <w:t> </w:t>
      </w:r>
      <w:r w:rsidR="004E2921">
        <w:t>149 airworthiness training specified in the authorisation; and</w:t>
      </w:r>
    </w:p>
    <w:p w14:paraId="2ACB991A" w14:textId="77777777" w:rsidR="001F4DC9" w:rsidRDefault="004E2921" w:rsidP="00DB5AA6">
      <w:pPr>
        <w:pStyle w:val="paragraph"/>
      </w:pPr>
      <w:r>
        <w:tab/>
        <w:t>(c)</w:t>
      </w:r>
      <w:r>
        <w:tab/>
        <w:t xml:space="preserve">assessing whether a person to whom it has issued an authorisation continues </w:t>
      </w:r>
      <w:r w:rsidR="000C0AA0" w:rsidRPr="008A2C99">
        <w:t xml:space="preserve">to be capable of conducting </w:t>
      </w:r>
      <w:r>
        <w:t>the</w:t>
      </w:r>
      <w:r w:rsidR="000C0AA0" w:rsidRPr="008A2C99">
        <w:t xml:space="preserve"> training</w:t>
      </w:r>
      <w:r>
        <w:t xml:space="preserve"> covered by the authorisation.</w:t>
      </w:r>
    </w:p>
    <w:p w14:paraId="5FBD4320" w14:textId="77777777" w:rsidR="00D23623" w:rsidRDefault="00D23623" w:rsidP="00D23623">
      <w:pPr>
        <w:pStyle w:val="subsection"/>
      </w:pPr>
      <w:r>
        <w:tab/>
        <w:t>(3)</w:t>
      </w:r>
      <w:r>
        <w:tab/>
      </w:r>
      <w:r w:rsidR="004F59B4">
        <w:t>Authorisations under this function</w:t>
      </w:r>
      <w:r w:rsidR="00B2228A">
        <w:t xml:space="preserve"> include</w:t>
      </w:r>
      <w:r>
        <w:t>:</w:t>
      </w:r>
    </w:p>
    <w:p w14:paraId="7AC503CE" w14:textId="77777777" w:rsidR="00D23623" w:rsidRDefault="00D23623" w:rsidP="00DB5AA6">
      <w:pPr>
        <w:pStyle w:val="paragraph"/>
      </w:pPr>
      <w:r>
        <w:tab/>
        <w:t>(a)</w:t>
      </w:r>
      <w:r>
        <w:tab/>
        <w:t xml:space="preserve">authorising </w:t>
      </w:r>
      <w:r w:rsidR="004F59B4">
        <w:t xml:space="preserve">a </w:t>
      </w:r>
      <w:r w:rsidR="00863C52" w:rsidRPr="00247528">
        <w:t xml:space="preserve">person to </w:t>
      </w:r>
      <w:r w:rsidRPr="00247528">
        <w:t>conduct</w:t>
      </w:r>
      <w:r>
        <w:t xml:space="preserve"> </w:t>
      </w:r>
      <w:r w:rsidR="004F59B4">
        <w:t>Part</w:t>
      </w:r>
      <w:r w:rsidR="000D2EC7">
        <w:t> </w:t>
      </w:r>
      <w:r w:rsidR="004F59B4">
        <w:t>149</w:t>
      </w:r>
      <w:r w:rsidR="00CB5689">
        <w:t xml:space="preserve"> airworthiness</w:t>
      </w:r>
      <w:r w:rsidR="004F59B4">
        <w:t xml:space="preserve"> training in relation to the aircraft;</w:t>
      </w:r>
      <w:r>
        <w:t xml:space="preserve"> and</w:t>
      </w:r>
    </w:p>
    <w:p w14:paraId="732FE63A" w14:textId="77777777" w:rsidR="00D23623" w:rsidRDefault="00D23623" w:rsidP="00DB5AA6">
      <w:pPr>
        <w:pStyle w:val="paragraph"/>
      </w:pPr>
      <w:r>
        <w:lastRenderedPageBreak/>
        <w:tab/>
        <w:t>(b)</w:t>
      </w:r>
      <w:r>
        <w:tab/>
        <w:t xml:space="preserve">authorising </w:t>
      </w:r>
      <w:r w:rsidR="004F59B4">
        <w:t>a</w:t>
      </w:r>
      <w:r w:rsidR="00247528" w:rsidRPr="00247528">
        <w:t xml:space="preserve"> person</w:t>
      </w:r>
      <w:r w:rsidR="00247528">
        <w:rPr>
          <w:i/>
        </w:rPr>
        <w:t xml:space="preserve"> </w:t>
      </w:r>
      <w:r>
        <w:t xml:space="preserve">to assess candidates undertaking </w:t>
      </w:r>
      <w:r w:rsidR="00893DAC">
        <w:t>the</w:t>
      </w:r>
      <w:r w:rsidR="000B3293">
        <w:t xml:space="preserve"> </w:t>
      </w:r>
      <w:r>
        <w:t>training against the competency standards developed by the ASAO</w:t>
      </w:r>
      <w:r w:rsidR="000B3293">
        <w:t xml:space="preserve"> for the training</w:t>
      </w:r>
      <w:r>
        <w:t>.</w:t>
      </w:r>
    </w:p>
    <w:p w14:paraId="0FA02A98" w14:textId="77777777" w:rsidR="00247528" w:rsidRDefault="00B160EC" w:rsidP="00247528">
      <w:pPr>
        <w:pStyle w:val="notetext"/>
      </w:pPr>
      <w:r>
        <w:t>Note:</w:t>
      </w:r>
      <w:r>
        <w:tab/>
      </w:r>
      <w:r>
        <w:rPr>
          <w:b/>
          <w:i/>
        </w:rPr>
        <w:t xml:space="preserve">Part 149 </w:t>
      </w:r>
      <w:r w:rsidR="00EC145C">
        <w:rPr>
          <w:b/>
          <w:i/>
        </w:rPr>
        <w:t>airworthiness</w:t>
      </w:r>
      <w:r>
        <w:rPr>
          <w:b/>
          <w:i/>
        </w:rPr>
        <w:t xml:space="preserve"> training</w:t>
      </w:r>
      <w:r>
        <w:t xml:space="preserve"> is defined in subsection 1</w:t>
      </w:r>
      <w:r w:rsidR="003C5B08">
        <w:t>6</w:t>
      </w:r>
      <w:r>
        <w:t>(</w:t>
      </w:r>
      <w:r w:rsidR="0045092A">
        <w:t>6</w:t>
      </w:r>
      <w:r>
        <w:t>).</w:t>
      </w:r>
    </w:p>
    <w:p w14:paraId="0E8ED5E0" w14:textId="77777777" w:rsidR="00B25A40" w:rsidRDefault="001C64D9" w:rsidP="00A811F0">
      <w:pPr>
        <w:pStyle w:val="ActHead5"/>
      </w:pPr>
      <w:bookmarkStart w:id="49" w:name="_Toc509416417"/>
      <w:bookmarkStart w:id="50" w:name="_Toc532282077"/>
      <w:bookmarkStart w:id="51" w:name="_Hlk520361159"/>
      <w:bookmarkStart w:id="52" w:name="_Hlk509993542"/>
      <w:bookmarkEnd w:id="48"/>
      <w:r>
        <w:t>1</w:t>
      </w:r>
      <w:r w:rsidR="00B25A40">
        <w:t>9</w:t>
      </w:r>
      <w:r w:rsidR="00A811F0">
        <w:t xml:space="preserve">  </w:t>
      </w:r>
      <w:bookmarkEnd w:id="49"/>
      <w:r w:rsidR="003143AB">
        <w:t>Flight operations—procedures for safe conduct</w:t>
      </w:r>
      <w:bookmarkEnd w:id="50"/>
    </w:p>
    <w:p w14:paraId="18AF9EE3" w14:textId="77777777" w:rsidR="00CF0217" w:rsidRDefault="00CF0217" w:rsidP="00CF0217">
      <w:pPr>
        <w:pStyle w:val="subsection"/>
      </w:pPr>
      <w:bookmarkStart w:id="53" w:name="_Hlk520276397"/>
      <w:r>
        <w:tab/>
      </w:r>
      <w:r>
        <w:tab/>
        <w:t xml:space="preserve">It is an </w:t>
      </w:r>
      <w:r w:rsidRPr="00704139">
        <w:rPr>
          <w:b/>
          <w:i/>
        </w:rPr>
        <w:t>aviation administration function</w:t>
      </w:r>
      <w:r>
        <w:t xml:space="preserve"> to administer a Part 149 aircraft by establishing procedures necessary for the safe conduct of flight operations in the aircraft, in </w:t>
      </w:r>
      <w:r w:rsidRPr="00704139">
        <w:t>accordance</w:t>
      </w:r>
      <w:r>
        <w:t xml:space="preserve"> with any applicable CAO and any other provision of the civil aviation legislation that applies to the flight operations.</w:t>
      </w:r>
    </w:p>
    <w:p w14:paraId="246F19E5" w14:textId="77777777" w:rsidR="000D2EC7" w:rsidRDefault="007F3740" w:rsidP="00CF0217">
      <w:pPr>
        <w:pStyle w:val="notetext"/>
      </w:pPr>
      <w:r>
        <w:t>Note 1</w:t>
      </w:r>
      <w:r w:rsidR="00CF0217">
        <w:t>:</w:t>
      </w:r>
      <w:r w:rsidR="00CF0217">
        <w:tab/>
        <w:t xml:space="preserve">Procedures necessary for safe conduct of the operations would </w:t>
      </w:r>
      <w:proofErr w:type="gramStart"/>
      <w:r w:rsidR="002F7F85">
        <w:t>take into account</w:t>
      </w:r>
      <w:proofErr w:type="gramEnd"/>
      <w:r w:rsidR="00CF0217">
        <w:t xml:space="preserve"> the operating environment</w:t>
      </w:r>
      <w:r w:rsidR="00F002F4">
        <w:t xml:space="preserve"> that is</w:t>
      </w:r>
      <w:r w:rsidR="00CF0217">
        <w:t xml:space="preserve"> particular to the </w:t>
      </w:r>
      <w:r w:rsidR="00F002F4">
        <w:t xml:space="preserve">kind of </w:t>
      </w:r>
      <w:r w:rsidR="00CF0217">
        <w:t>aircraft</w:t>
      </w:r>
      <w:r w:rsidR="00D37035">
        <w:t>,</w:t>
      </w:r>
      <w:r w:rsidR="00F002F4">
        <w:t xml:space="preserve"> its operation for a flight</w:t>
      </w:r>
      <w:r w:rsidR="00D37035">
        <w:t xml:space="preserve"> and the purpose of the flight</w:t>
      </w:r>
      <w:r w:rsidR="00F002F4">
        <w:t>.</w:t>
      </w:r>
    </w:p>
    <w:p w14:paraId="55413F35" w14:textId="77777777" w:rsidR="00CF0217" w:rsidRDefault="00F002F4" w:rsidP="000D2EC7">
      <w:pPr>
        <w:pStyle w:val="notetext"/>
        <w:ind w:firstLine="0"/>
      </w:pPr>
      <w:r>
        <w:t xml:space="preserve">For example, the operating environment for </w:t>
      </w:r>
      <w:r w:rsidR="0031673E">
        <w:t>sailplanes and sailplane operations is</w:t>
      </w:r>
      <w:r w:rsidR="00CF0217">
        <w:t xml:space="preserve"> characterised by:</w:t>
      </w:r>
    </w:p>
    <w:p w14:paraId="4322A600" w14:textId="77777777" w:rsidR="00CF0217" w:rsidRDefault="00CF0217" w:rsidP="0063521D">
      <w:pPr>
        <w:pStyle w:val="notepara"/>
        <w:numPr>
          <w:ilvl w:val="0"/>
          <w:numId w:val="5"/>
        </w:numPr>
      </w:pPr>
      <w:r>
        <w:t>launching methods such as aerotowing, winching, car launching, bungee launching or self-launching; and</w:t>
      </w:r>
    </w:p>
    <w:p w14:paraId="23472E5C" w14:textId="77777777" w:rsidR="00CF0217" w:rsidRDefault="00CF0217" w:rsidP="0063521D">
      <w:pPr>
        <w:pStyle w:val="notepara"/>
        <w:numPr>
          <w:ilvl w:val="0"/>
          <w:numId w:val="5"/>
        </w:numPr>
      </w:pPr>
      <w:r>
        <w:t xml:space="preserve">flight in relatively </w:t>
      </w:r>
      <w:proofErr w:type="gramStart"/>
      <w:r>
        <w:t>close proximity</w:t>
      </w:r>
      <w:proofErr w:type="gramEnd"/>
      <w:r>
        <w:t xml:space="preserve"> to other sailplanes and aircraft, and in close proximity to terrain; and</w:t>
      </w:r>
    </w:p>
    <w:p w14:paraId="7CCA4986" w14:textId="77777777" w:rsidR="00D37035" w:rsidRDefault="00CF0217" w:rsidP="0063521D">
      <w:pPr>
        <w:pStyle w:val="notepara"/>
        <w:numPr>
          <w:ilvl w:val="0"/>
          <w:numId w:val="5"/>
        </w:numPr>
      </w:pPr>
      <w:r>
        <w:t>a sailplane being operationally unable to maintain a constant altitude or fixed heading.</w:t>
      </w:r>
    </w:p>
    <w:p w14:paraId="77738C2B" w14:textId="77777777" w:rsidR="00CF0217" w:rsidRDefault="00787AEC" w:rsidP="000D2EC7">
      <w:pPr>
        <w:pStyle w:val="notetext"/>
        <w:ind w:firstLine="0"/>
      </w:pPr>
      <w:r>
        <w:t xml:space="preserve">The applicable CAO for a sailplane is </w:t>
      </w:r>
      <w:r w:rsidR="00BE1F01">
        <w:t xml:space="preserve">either </w:t>
      </w:r>
      <w:r>
        <w:t>Civil Aviation Order 95.4</w:t>
      </w:r>
      <w:r w:rsidR="009318BA">
        <w:t xml:space="preserve"> </w:t>
      </w:r>
      <w:r w:rsidR="00BE1F01">
        <w:t>or C</w:t>
      </w:r>
      <w:r w:rsidR="009318BA">
        <w:t xml:space="preserve">ivil </w:t>
      </w:r>
      <w:r w:rsidR="00BE1F01">
        <w:t>A</w:t>
      </w:r>
      <w:r w:rsidR="009318BA">
        <w:t xml:space="preserve">viation </w:t>
      </w:r>
      <w:r w:rsidR="00BE1F01">
        <w:t>O</w:t>
      </w:r>
      <w:r w:rsidR="009318BA">
        <w:t>rder</w:t>
      </w:r>
      <w:r w:rsidR="00BE1F01">
        <w:t xml:space="preserve"> 9</w:t>
      </w:r>
      <w:r w:rsidR="009318BA">
        <w:t>5</w:t>
      </w:r>
      <w:r w:rsidR="00BE1F01">
        <w:t>.4</w:t>
      </w:r>
      <w:r w:rsidR="009318BA">
        <w:t>.1</w:t>
      </w:r>
      <w:r w:rsidR="000D2EC7">
        <w:t xml:space="preserve">. </w:t>
      </w:r>
      <w:r>
        <w:t>A</w:t>
      </w:r>
      <w:r w:rsidR="00CF0217">
        <w:t xml:space="preserve"> sailplane is subject to </w:t>
      </w:r>
      <w:r>
        <w:t xml:space="preserve">the provisions </w:t>
      </w:r>
      <w:r w:rsidR="003C7434">
        <w:t>of</w:t>
      </w:r>
      <w:r w:rsidR="00BE1F01">
        <w:t xml:space="preserve"> the applicable instrument</w:t>
      </w:r>
      <w:r>
        <w:t xml:space="preserve">, including </w:t>
      </w:r>
      <w:r w:rsidR="00BE1F01">
        <w:t xml:space="preserve">any conditions mentioned </w:t>
      </w:r>
      <w:r w:rsidR="009318BA">
        <w:t xml:space="preserve">in </w:t>
      </w:r>
      <w:r>
        <w:t>the instrument</w:t>
      </w:r>
      <w:r w:rsidR="00CF0217">
        <w:t>.</w:t>
      </w:r>
    </w:p>
    <w:p w14:paraId="26D53C71" w14:textId="77777777" w:rsidR="005D57B7" w:rsidRPr="001224AE" w:rsidRDefault="005D57B7" w:rsidP="005D57B7">
      <w:pPr>
        <w:pStyle w:val="notetext"/>
      </w:pPr>
      <w:r>
        <w:t xml:space="preserve">Note </w:t>
      </w:r>
      <w:r w:rsidR="000D2EC7">
        <w:t>2</w:t>
      </w:r>
      <w:r>
        <w:t>:</w:t>
      </w:r>
      <w:r>
        <w:tab/>
        <w:t xml:space="preserve">See </w:t>
      </w:r>
      <w:r w:rsidR="001224AE">
        <w:t xml:space="preserve">section 3 of the </w:t>
      </w:r>
      <w:r w:rsidR="001224AE">
        <w:rPr>
          <w:i/>
        </w:rPr>
        <w:t>Civil Aviation Act 1988</w:t>
      </w:r>
      <w:r w:rsidR="001224AE">
        <w:t xml:space="preserve"> for the definition of </w:t>
      </w:r>
      <w:r w:rsidR="001224AE">
        <w:rPr>
          <w:b/>
          <w:i/>
        </w:rPr>
        <w:t>civil aviation legislation</w:t>
      </w:r>
      <w:r w:rsidR="001224AE">
        <w:t>.</w:t>
      </w:r>
    </w:p>
    <w:p w14:paraId="5D7C8767" w14:textId="77777777" w:rsidR="00565FC6" w:rsidRDefault="001C64D9" w:rsidP="00565FC6">
      <w:pPr>
        <w:pStyle w:val="ActHead5"/>
      </w:pPr>
      <w:bookmarkStart w:id="54" w:name="_Toc509416419"/>
      <w:bookmarkStart w:id="55" w:name="_Toc532282078"/>
      <w:bookmarkEnd w:id="51"/>
      <w:bookmarkEnd w:id="53"/>
      <w:r>
        <w:t>20</w:t>
      </w:r>
      <w:r w:rsidR="00565FC6">
        <w:t xml:space="preserve">  </w:t>
      </w:r>
      <w:bookmarkEnd w:id="54"/>
      <w:r w:rsidR="00565FC6">
        <w:t>Flight operations—duties essential to the operation of aircraft</w:t>
      </w:r>
      <w:bookmarkEnd w:id="55"/>
    </w:p>
    <w:p w14:paraId="0D6357C8" w14:textId="77777777" w:rsidR="003C5B08" w:rsidRPr="003C5B08" w:rsidRDefault="003C5B08" w:rsidP="003C5B08">
      <w:pPr>
        <w:pStyle w:val="SubsectionHead"/>
      </w:pPr>
      <w:r>
        <w:t>Function</w:t>
      </w:r>
    </w:p>
    <w:p w14:paraId="372B5392" w14:textId="77777777" w:rsidR="00565FC6" w:rsidRDefault="003C5B08" w:rsidP="00565FC6">
      <w:pPr>
        <w:pStyle w:val="subsection"/>
      </w:pPr>
      <w:r>
        <w:tab/>
      </w:r>
      <w:r w:rsidR="00565FC6">
        <w:t>(1)</w:t>
      </w:r>
      <w:r w:rsidR="00565FC6">
        <w:tab/>
        <w:t xml:space="preserve">It is an </w:t>
      </w:r>
      <w:r w:rsidR="00565FC6">
        <w:rPr>
          <w:b/>
          <w:i/>
        </w:rPr>
        <w:t>aviation administration function</w:t>
      </w:r>
      <w:r w:rsidR="00565FC6">
        <w:t xml:space="preserve"> to administer the flight operations of a Part 149 aircraft, including authorising </w:t>
      </w:r>
      <w:r w:rsidR="00567476">
        <w:t>individuals</w:t>
      </w:r>
      <w:r w:rsidR="00565FC6">
        <w:t xml:space="preserve"> to perform a duty essential to the operation of the aircraft.</w:t>
      </w:r>
    </w:p>
    <w:p w14:paraId="1431DF8F" w14:textId="77777777" w:rsidR="00567476" w:rsidRDefault="00567476" w:rsidP="0009663F">
      <w:pPr>
        <w:pStyle w:val="subsection"/>
      </w:pPr>
      <w:r>
        <w:tab/>
        <w:t>(2)</w:t>
      </w:r>
      <w:r>
        <w:tab/>
      </w:r>
      <w:r w:rsidR="004218E0">
        <w:t xml:space="preserve">The function </w:t>
      </w:r>
      <w:r>
        <w:t>includes:</w:t>
      </w:r>
    </w:p>
    <w:p w14:paraId="585A2A6B" w14:textId="77777777" w:rsidR="00544CF1" w:rsidRDefault="00567476" w:rsidP="00DB5AA6">
      <w:pPr>
        <w:pStyle w:val="paragraph"/>
      </w:pPr>
      <w:r>
        <w:tab/>
        <w:t>(a)</w:t>
      </w:r>
      <w:r>
        <w:tab/>
      </w:r>
      <w:r w:rsidR="00544CF1" w:rsidRPr="00577971">
        <w:t xml:space="preserve">establishing a certification scheme dealing with the privileges available under, and </w:t>
      </w:r>
      <w:r w:rsidR="00FA2679">
        <w:t>any limitations of</w:t>
      </w:r>
      <w:r w:rsidR="00544CF1" w:rsidRPr="00544CF1">
        <w:rPr>
          <w:i/>
        </w:rPr>
        <w:t xml:space="preserve">, </w:t>
      </w:r>
      <w:r w:rsidR="00544CF1" w:rsidRPr="00577971">
        <w:t>pilot certifications, ratings and endorsements, to operate the aircraft; and</w:t>
      </w:r>
    </w:p>
    <w:p w14:paraId="161A30ED" w14:textId="77777777" w:rsidR="00567476" w:rsidRDefault="00544CF1" w:rsidP="00DB5AA6">
      <w:pPr>
        <w:pStyle w:val="paragraph"/>
      </w:pPr>
      <w:r>
        <w:tab/>
        <w:t>(b)</w:t>
      </w:r>
      <w:r>
        <w:tab/>
      </w:r>
      <w:r w:rsidR="00567476">
        <w:t xml:space="preserve">developing competency standards and </w:t>
      </w:r>
      <w:r w:rsidR="00567476" w:rsidRPr="0009663F">
        <w:t>units</w:t>
      </w:r>
      <w:r w:rsidR="00567476">
        <w:t xml:space="preserve"> of competency </w:t>
      </w:r>
      <w:r w:rsidR="006232FE">
        <w:t xml:space="preserve">(however described) </w:t>
      </w:r>
      <w:r w:rsidR="00567476">
        <w:t xml:space="preserve">for flight training that must be completed </w:t>
      </w:r>
      <w:r w:rsidR="0009663F">
        <w:t xml:space="preserve">by a candidate for the issue of a pilot certificate, rating or endorsement (a </w:t>
      </w:r>
      <w:r w:rsidR="0009663F">
        <w:rPr>
          <w:b/>
          <w:i/>
        </w:rPr>
        <w:t>pilot authorisation</w:t>
      </w:r>
      <w:r w:rsidR="0009663F">
        <w:t>); and</w:t>
      </w:r>
    </w:p>
    <w:p w14:paraId="05D3B6B6" w14:textId="77777777" w:rsidR="006E29D9" w:rsidRDefault="00567476" w:rsidP="00DB5AA6">
      <w:pPr>
        <w:pStyle w:val="paragraph"/>
      </w:pPr>
      <w:r>
        <w:tab/>
        <w:t>(</w:t>
      </w:r>
      <w:r w:rsidR="00544CF1">
        <w:t>c</w:t>
      </w:r>
      <w:r>
        <w:t>)</w:t>
      </w:r>
      <w:r>
        <w:tab/>
        <w:t xml:space="preserve">developing any other requirements of the ASAO for the issue of </w:t>
      </w:r>
      <w:r w:rsidR="0009663F">
        <w:t>a pilot authorisation,</w:t>
      </w:r>
      <w:r>
        <w:t xml:space="preserve"> including</w:t>
      </w:r>
      <w:r w:rsidR="005D08B3">
        <w:t xml:space="preserve"> any</w:t>
      </w:r>
      <w:r>
        <w:t xml:space="preserve"> aeronautical knowledge requirements, flight tests, experience requirements</w:t>
      </w:r>
      <w:r w:rsidR="00FA2679">
        <w:t xml:space="preserve">, </w:t>
      </w:r>
      <w:r>
        <w:t xml:space="preserve">proficiency </w:t>
      </w:r>
      <w:r w:rsidR="00451E86">
        <w:t>checks</w:t>
      </w:r>
      <w:r>
        <w:t xml:space="preserve"> or flight reviews</w:t>
      </w:r>
      <w:r w:rsidR="00CB1480">
        <w:t>; and</w:t>
      </w:r>
    </w:p>
    <w:p w14:paraId="261529F4" w14:textId="77777777" w:rsidR="00CB1480" w:rsidRPr="00D37035" w:rsidRDefault="00CB1480" w:rsidP="00DB5AA6">
      <w:pPr>
        <w:pStyle w:val="paragraph"/>
      </w:pPr>
      <w:r>
        <w:tab/>
      </w:r>
      <w:r w:rsidRPr="00D37035">
        <w:t>(d)</w:t>
      </w:r>
      <w:r w:rsidRPr="00D37035">
        <w:tab/>
      </w:r>
      <w:r w:rsidR="007E51C9" w:rsidRPr="00D37035">
        <w:t xml:space="preserve">administering </w:t>
      </w:r>
      <w:r w:rsidRPr="00D37035">
        <w:t>the conduct</w:t>
      </w:r>
      <w:r w:rsidR="000E04AF" w:rsidRPr="00D37035">
        <w:t>, other than in the aircraft,</w:t>
      </w:r>
      <w:r w:rsidRPr="00D37035">
        <w:t xml:space="preserve"> of aeronautical knowledge training</w:t>
      </w:r>
      <w:r w:rsidR="00E660F3" w:rsidRPr="00D37035">
        <w:t xml:space="preserve"> and assessment </w:t>
      </w:r>
      <w:r w:rsidR="000E04AF" w:rsidRPr="00D37035">
        <w:t>required for flight training</w:t>
      </w:r>
      <w:r w:rsidR="00E660F3" w:rsidRPr="00D37035">
        <w:t>.</w:t>
      </w:r>
    </w:p>
    <w:p w14:paraId="14F73435" w14:textId="77777777" w:rsidR="003C5B08" w:rsidRDefault="003C5B08" w:rsidP="003C5B08">
      <w:pPr>
        <w:pStyle w:val="SubsectionHead"/>
      </w:pPr>
      <w:r>
        <w:lastRenderedPageBreak/>
        <w:t>Activities administered</w:t>
      </w:r>
    </w:p>
    <w:p w14:paraId="6A9AA26E" w14:textId="77777777" w:rsidR="00565FC6" w:rsidRDefault="00567476" w:rsidP="00565FC6">
      <w:pPr>
        <w:pStyle w:val="subsection"/>
      </w:pPr>
      <w:r>
        <w:tab/>
        <w:t>(3)</w:t>
      </w:r>
      <w:r>
        <w:tab/>
      </w:r>
      <w:r w:rsidR="004F2D1E">
        <w:t>F</w:t>
      </w:r>
      <w:r w:rsidR="00565FC6">
        <w:t xml:space="preserve">light operations </w:t>
      </w:r>
      <w:r w:rsidR="004F2D1E">
        <w:t xml:space="preserve">administered under this function </w:t>
      </w:r>
      <w:r w:rsidR="001078DB">
        <w:t>include</w:t>
      </w:r>
      <w:r w:rsidR="00C93357">
        <w:t>:</w:t>
      </w:r>
    </w:p>
    <w:p w14:paraId="4956333F" w14:textId="77777777" w:rsidR="00565FC6" w:rsidRDefault="00565FC6" w:rsidP="00DB5AA6">
      <w:pPr>
        <w:pStyle w:val="paragraph"/>
      </w:pPr>
      <w:r>
        <w:tab/>
        <w:t>(a)</w:t>
      </w:r>
      <w:r>
        <w:tab/>
        <w:t xml:space="preserve">operating the aircraft for a flight; </w:t>
      </w:r>
      <w:r w:rsidR="00E220AB">
        <w:t>and</w:t>
      </w:r>
    </w:p>
    <w:p w14:paraId="0AF8D733" w14:textId="77777777" w:rsidR="00565FC6" w:rsidRDefault="00565FC6" w:rsidP="00DB5AA6">
      <w:pPr>
        <w:pStyle w:val="paragraph"/>
      </w:pPr>
      <w:r>
        <w:tab/>
        <w:t>(b)</w:t>
      </w:r>
      <w:r>
        <w:tab/>
      </w:r>
      <w:r w:rsidR="00EB49A4">
        <w:t xml:space="preserve">conducting </w:t>
      </w:r>
      <w:r w:rsidR="00415EF2">
        <w:t>flight training in the aircraft</w:t>
      </w:r>
      <w:r w:rsidR="00291300">
        <w:t>;</w:t>
      </w:r>
      <w:r>
        <w:t xml:space="preserve"> </w:t>
      </w:r>
      <w:r w:rsidR="00E220AB">
        <w:t>and</w:t>
      </w:r>
    </w:p>
    <w:p w14:paraId="076474CE" w14:textId="77777777" w:rsidR="00565FC6" w:rsidRDefault="00565FC6" w:rsidP="00DB5AA6">
      <w:pPr>
        <w:pStyle w:val="paragraph"/>
      </w:pPr>
      <w:r>
        <w:tab/>
        <w:t>(c)</w:t>
      </w:r>
      <w:r>
        <w:tab/>
      </w:r>
      <w:r w:rsidR="00EB49A4">
        <w:t>conducting a flight test or assessment of a person during a flight of the aircraft:</w:t>
      </w:r>
    </w:p>
    <w:p w14:paraId="33E1BBEF" w14:textId="77777777" w:rsidR="00565FC6" w:rsidRDefault="00565FC6" w:rsidP="00AF0E97">
      <w:pPr>
        <w:pStyle w:val="paragraphsub"/>
      </w:pPr>
      <w:r>
        <w:t>(</w:t>
      </w:r>
      <w:proofErr w:type="spellStart"/>
      <w:r>
        <w:t>i</w:t>
      </w:r>
      <w:proofErr w:type="spellEnd"/>
      <w:r>
        <w:t>)</w:t>
      </w:r>
      <w:r>
        <w:tab/>
      </w:r>
      <w:r w:rsidR="0068481B">
        <w:t xml:space="preserve">for the issue of </w:t>
      </w:r>
      <w:r>
        <w:t>a pilot certificate to operate the aircraft; or</w:t>
      </w:r>
    </w:p>
    <w:p w14:paraId="75F38308" w14:textId="77777777" w:rsidR="00565FC6" w:rsidRPr="00CC0225" w:rsidRDefault="00565FC6" w:rsidP="00AF0E97">
      <w:pPr>
        <w:pStyle w:val="paragraphsub"/>
      </w:pPr>
      <w:r>
        <w:t>(ii)</w:t>
      </w:r>
      <w:r>
        <w:tab/>
      </w:r>
      <w:r w:rsidR="0068481B">
        <w:t xml:space="preserve">for the issue of </w:t>
      </w:r>
      <w:r>
        <w:t xml:space="preserve">a rating or endorsement </w:t>
      </w:r>
      <w:r w:rsidRPr="006B3620">
        <w:t xml:space="preserve">in respect </w:t>
      </w:r>
      <w:r w:rsidRPr="00CC0225">
        <w:t xml:space="preserve">of activities permitted under </w:t>
      </w:r>
      <w:r w:rsidR="00387811">
        <w:t>a pilot</w:t>
      </w:r>
      <w:r w:rsidRPr="00CC0225">
        <w:t xml:space="preserve"> certificate;</w:t>
      </w:r>
      <w:r w:rsidR="00E220AB">
        <w:t xml:space="preserve"> and</w:t>
      </w:r>
    </w:p>
    <w:p w14:paraId="19F6C77D" w14:textId="77777777" w:rsidR="00EB49A4" w:rsidRDefault="00565FC6" w:rsidP="00DB5AA6">
      <w:pPr>
        <w:pStyle w:val="paragraph"/>
      </w:pPr>
      <w:r w:rsidRPr="00CC0225">
        <w:tab/>
        <w:t>(d)</w:t>
      </w:r>
      <w:r w:rsidRPr="00CC0225">
        <w:tab/>
      </w:r>
      <w:r w:rsidR="004C6A67" w:rsidRPr="00CC0225">
        <w:t>assessing the</w:t>
      </w:r>
      <w:r w:rsidR="00F7371E">
        <w:t xml:space="preserve"> ongoing</w:t>
      </w:r>
      <w:r w:rsidR="0009663F">
        <w:t xml:space="preserve"> </w:t>
      </w:r>
      <w:r w:rsidR="004C6A67" w:rsidRPr="00CC0225">
        <w:t>competency of the holder of a pilot certificate to perform an activity authorised by the certificate and any ratings or endorsements attached to the certificate</w:t>
      </w:r>
      <w:r w:rsidR="00D605CB">
        <w:t>; and</w:t>
      </w:r>
    </w:p>
    <w:p w14:paraId="2B4FCA5F" w14:textId="77777777" w:rsidR="00E660F3" w:rsidRDefault="00F00488" w:rsidP="00DB5AA6">
      <w:pPr>
        <w:pStyle w:val="paragraph"/>
      </w:pPr>
      <w:r>
        <w:tab/>
        <w:t>(</w:t>
      </w:r>
      <w:r w:rsidR="00533770">
        <w:t>e</w:t>
      </w:r>
      <w:r>
        <w:t>)</w:t>
      </w:r>
      <w:r>
        <w:tab/>
        <w:t>conducting flight testing of the aircraft</w:t>
      </w:r>
      <w:r w:rsidR="007B67B2">
        <w:t>.</w:t>
      </w:r>
    </w:p>
    <w:p w14:paraId="2F136EB0" w14:textId="77777777" w:rsidR="00381239" w:rsidRDefault="00381239" w:rsidP="00381239">
      <w:pPr>
        <w:pStyle w:val="subsection"/>
      </w:pPr>
      <w:r>
        <w:tab/>
      </w:r>
      <w:r w:rsidRPr="00D37035">
        <w:t>(</w:t>
      </w:r>
      <w:r w:rsidR="00533770" w:rsidRPr="00D37035">
        <w:t>4</w:t>
      </w:r>
      <w:r w:rsidRPr="00D37035">
        <w:t>)</w:t>
      </w:r>
      <w:r w:rsidRPr="00D37035">
        <w:tab/>
        <w:t>Conducting aeronautical knowledge training</w:t>
      </w:r>
      <w:r w:rsidR="00533770" w:rsidRPr="00D37035">
        <w:t xml:space="preserve"> other than in the aircraft,</w:t>
      </w:r>
      <w:r w:rsidRPr="00D37035">
        <w:t xml:space="preserve"> for a pilot authorisation</w:t>
      </w:r>
      <w:r w:rsidR="00533770" w:rsidRPr="00D37035">
        <w:t xml:space="preserve"> to operate the aircraft</w:t>
      </w:r>
      <w:r w:rsidRPr="00D37035">
        <w:t>, is taken to be a flight operation and is an activity administered under this function.</w:t>
      </w:r>
    </w:p>
    <w:p w14:paraId="178A170E" w14:textId="77777777" w:rsidR="007B67B2" w:rsidRDefault="007B67B2" w:rsidP="007B67B2">
      <w:pPr>
        <w:pStyle w:val="subsection"/>
      </w:pPr>
      <w:r>
        <w:tab/>
        <w:t>(</w:t>
      </w:r>
      <w:r w:rsidR="00533770">
        <w:t>5</w:t>
      </w:r>
      <w:r>
        <w:t>)</w:t>
      </w:r>
      <w:r>
        <w:tab/>
        <w:t>Flight operations mentioned in paragraph (3)(b), (c)</w:t>
      </w:r>
      <w:r w:rsidR="00533770">
        <w:t xml:space="preserve"> or</w:t>
      </w:r>
      <w:r>
        <w:t xml:space="preserve"> (d)</w:t>
      </w:r>
      <w:r w:rsidR="00533770">
        <w:t>, or subsection (4),</w:t>
      </w:r>
      <w:r>
        <w:t xml:space="preserve"> include operations that may be performed by individuals:</w:t>
      </w:r>
    </w:p>
    <w:p w14:paraId="27A321A5" w14:textId="77777777" w:rsidR="007B67B2" w:rsidRDefault="007B67B2" w:rsidP="00DB5AA6">
      <w:pPr>
        <w:pStyle w:val="paragraph"/>
      </w:pPr>
      <w:r>
        <w:tab/>
        <w:t>(a)</w:t>
      </w:r>
      <w:r>
        <w:tab/>
        <w:t>on their own behalf; or</w:t>
      </w:r>
    </w:p>
    <w:p w14:paraId="384E7B34" w14:textId="77777777" w:rsidR="007B67B2" w:rsidRDefault="007B67B2" w:rsidP="00DB5AA6">
      <w:pPr>
        <w:pStyle w:val="paragraph"/>
      </w:pPr>
      <w:r>
        <w:tab/>
        <w:t>(b)</w:t>
      </w:r>
      <w:r>
        <w:tab/>
        <w:t>on behalf of the ASAO; or</w:t>
      </w:r>
    </w:p>
    <w:p w14:paraId="35D93F93" w14:textId="77777777" w:rsidR="007B67B2" w:rsidRDefault="007B67B2" w:rsidP="00DB5AA6">
      <w:pPr>
        <w:pStyle w:val="paragraph"/>
      </w:pPr>
      <w:r>
        <w:tab/>
        <w:t>(c)</w:t>
      </w:r>
      <w:r>
        <w:tab/>
        <w:t xml:space="preserve">on behalf of a Part 149 </w:t>
      </w:r>
      <w:r w:rsidR="00F1162B">
        <w:t xml:space="preserve">flight </w:t>
      </w:r>
      <w:r>
        <w:t>training organisation authorised by the ASAO under the function in section 21.</w:t>
      </w:r>
    </w:p>
    <w:p w14:paraId="6A68C164" w14:textId="77777777" w:rsidR="003C5B08" w:rsidRPr="005E1CFE" w:rsidRDefault="003C5B08" w:rsidP="003C5B08">
      <w:pPr>
        <w:pStyle w:val="SubsectionHead"/>
      </w:pPr>
      <w:r>
        <w:t>Authorisations</w:t>
      </w:r>
    </w:p>
    <w:p w14:paraId="4FD0151C" w14:textId="77777777" w:rsidR="00565FC6" w:rsidRDefault="00565FC6" w:rsidP="00565FC6">
      <w:pPr>
        <w:pStyle w:val="subsection"/>
      </w:pPr>
      <w:r>
        <w:tab/>
      </w:r>
      <w:r w:rsidR="00533770">
        <w:t>(6</w:t>
      </w:r>
      <w:r>
        <w:t>)</w:t>
      </w:r>
      <w:r>
        <w:tab/>
        <w:t xml:space="preserve">Authorisations </w:t>
      </w:r>
      <w:r w:rsidR="00B02F1D">
        <w:t xml:space="preserve">to conduct a flight operation administered </w:t>
      </w:r>
      <w:r>
        <w:t xml:space="preserve">under this </w:t>
      </w:r>
      <w:r w:rsidR="00942B52">
        <w:t>function</w:t>
      </w:r>
      <w:r w:rsidR="002F1741">
        <w:t xml:space="preserve"> include</w:t>
      </w:r>
      <w:r w:rsidR="002A3E59">
        <w:t xml:space="preserve"> any of the following</w:t>
      </w:r>
      <w:r>
        <w:t>:</w:t>
      </w:r>
    </w:p>
    <w:p w14:paraId="7CC6AFB4" w14:textId="77777777" w:rsidR="00565FC6" w:rsidRDefault="00565FC6" w:rsidP="00DB5AA6">
      <w:pPr>
        <w:pStyle w:val="paragraph"/>
        <w:rPr>
          <w:i/>
        </w:rPr>
      </w:pPr>
      <w:r>
        <w:tab/>
        <w:t>(a)</w:t>
      </w:r>
      <w:r>
        <w:tab/>
      </w:r>
      <w:r w:rsidR="002F1741">
        <w:t>the issue of p</w:t>
      </w:r>
      <w:r>
        <w:t>ilot certificates, or ratings or endorsements on a pilot certificate</w:t>
      </w:r>
      <w:r w:rsidR="002F1741">
        <w:t>;</w:t>
      </w:r>
    </w:p>
    <w:p w14:paraId="6D4F991B" w14:textId="77777777" w:rsidR="00565FC6" w:rsidRDefault="00565FC6" w:rsidP="00DB5AA6">
      <w:pPr>
        <w:pStyle w:val="paragraph"/>
      </w:pPr>
      <w:r>
        <w:tab/>
        <w:t>(b)</w:t>
      </w:r>
      <w:r>
        <w:tab/>
        <w:t>authorising pilot instructors (however named) to:</w:t>
      </w:r>
    </w:p>
    <w:p w14:paraId="21B17F72" w14:textId="77777777" w:rsidR="00565FC6" w:rsidRDefault="00565FC6" w:rsidP="00AF0E97">
      <w:pPr>
        <w:pStyle w:val="paragraphsub"/>
      </w:pPr>
      <w:r>
        <w:t>(</w:t>
      </w:r>
      <w:proofErr w:type="spellStart"/>
      <w:r>
        <w:t>i</w:t>
      </w:r>
      <w:proofErr w:type="spellEnd"/>
      <w:r>
        <w:t>)</w:t>
      </w:r>
      <w:r>
        <w:tab/>
      </w:r>
      <w:r w:rsidRPr="001C6F46">
        <w:t xml:space="preserve">conduct flight training </w:t>
      </w:r>
      <w:r>
        <w:t>in the aircraft; or</w:t>
      </w:r>
    </w:p>
    <w:p w14:paraId="3172FBC7" w14:textId="77777777" w:rsidR="00565FC6" w:rsidRDefault="00565FC6" w:rsidP="00AF0E97">
      <w:pPr>
        <w:pStyle w:val="paragraphsub"/>
      </w:pPr>
      <w:r>
        <w:t>(ii)</w:t>
      </w:r>
      <w:r>
        <w:tab/>
        <w:t>issue an endorsement to a pilot; or</w:t>
      </w:r>
    </w:p>
    <w:p w14:paraId="2331C016" w14:textId="77777777" w:rsidR="00565FC6" w:rsidRDefault="00565FC6" w:rsidP="00AF0E97">
      <w:pPr>
        <w:pStyle w:val="paragraphsub"/>
      </w:pPr>
      <w:r>
        <w:t>(iii)</w:t>
      </w:r>
      <w:r>
        <w:tab/>
        <w:t>make recommendations to the</w:t>
      </w:r>
      <w:r w:rsidR="006B3620">
        <w:rPr>
          <w:i/>
        </w:rPr>
        <w:t xml:space="preserve"> </w:t>
      </w:r>
      <w:r w:rsidR="002F1741">
        <w:t>ASAO</w:t>
      </w:r>
      <w:r>
        <w:t xml:space="preserve"> to </w:t>
      </w:r>
      <w:r w:rsidR="006F2E49">
        <w:t>issue</w:t>
      </w:r>
      <w:r>
        <w:t xml:space="preserve"> a rating to a pilot</w:t>
      </w:r>
      <w:r w:rsidRPr="006B3620">
        <w:t>;</w:t>
      </w:r>
    </w:p>
    <w:p w14:paraId="46A2C7B6" w14:textId="77777777" w:rsidR="00565FC6" w:rsidRDefault="00565FC6" w:rsidP="00DB5AA6">
      <w:pPr>
        <w:pStyle w:val="paragraph"/>
      </w:pPr>
      <w:r>
        <w:tab/>
        <w:t>(c)</w:t>
      </w:r>
      <w:r>
        <w:tab/>
        <w:t>authorising pilot examiners (however named) to:</w:t>
      </w:r>
    </w:p>
    <w:p w14:paraId="6DD4620A" w14:textId="77777777" w:rsidR="00565FC6" w:rsidRDefault="00565FC6" w:rsidP="00AF0E97">
      <w:pPr>
        <w:pStyle w:val="paragraphsub"/>
      </w:pPr>
      <w:r>
        <w:t>(</w:t>
      </w:r>
      <w:proofErr w:type="spellStart"/>
      <w:r>
        <w:t>i</w:t>
      </w:r>
      <w:proofErr w:type="spellEnd"/>
      <w:r>
        <w:t>)</w:t>
      </w:r>
      <w:r>
        <w:tab/>
        <w:t xml:space="preserve">assess candidates for </w:t>
      </w:r>
      <w:r w:rsidR="006F2E49">
        <w:t xml:space="preserve">the issue of </w:t>
      </w:r>
      <w:r>
        <w:t>a pilot certificate, rating or endorsement; or</w:t>
      </w:r>
    </w:p>
    <w:p w14:paraId="07C1FA12" w14:textId="77777777" w:rsidR="00E220AB" w:rsidRDefault="00565FC6" w:rsidP="00AF0E97">
      <w:pPr>
        <w:pStyle w:val="paragraphsub"/>
      </w:pPr>
      <w:r w:rsidRPr="00CC0225">
        <w:t>(ii)</w:t>
      </w:r>
      <w:r w:rsidRPr="00CC0225">
        <w:tab/>
      </w:r>
      <w:r w:rsidR="004C6A67" w:rsidRPr="00CC0225">
        <w:t xml:space="preserve">assess the </w:t>
      </w:r>
      <w:r w:rsidR="00415EF2">
        <w:t xml:space="preserve">ongoing </w:t>
      </w:r>
      <w:r w:rsidR="004C6A67" w:rsidRPr="00CC0225">
        <w:t>competency of the holder of a pilot certificate to perform an activity authorised by the certificate and any ratings or endorsements attached to the certificate</w:t>
      </w:r>
      <w:r w:rsidR="00D605CB">
        <w:t>;</w:t>
      </w:r>
    </w:p>
    <w:p w14:paraId="37A32F53" w14:textId="77777777" w:rsidR="00B26B7A" w:rsidRPr="00A9235A" w:rsidRDefault="00D605CB" w:rsidP="00DB5AA6">
      <w:pPr>
        <w:pStyle w:val="paragraph"/>
        <w:rPr>
          <w:i/>
        </w:rPr>
      </w:pPr>
      <w:r>
        <w:tab/>
        <w:t>(d)</w:t>
      </w:r>
      <w:r>
        <w:tab/>
      </w:r>
      <w:r w:rsidR="00F00488">
        <w:t>an authorisation</w:t>
      </w:r>
      <w:r>
        <w:t xml:space="preserve"> to conduct flight tests</w:t>
      </w:r>
      <w:r w:rsidR="00A9235A">
        <w:t xml:space="preserve"> </w:t>
      </w:r>
      <w:r w:rsidR="00F00488">
        <w:t>for a pilot authorisation;</w:t>
      </w:r>
    </w:p>
    <w:p w14:paraId="0A5B5221" w14:textId="77777777" w:rsidR="00D605CB" w:rsidRDefault="00B26B7A" w:rsidP="00DB5AA6">
      <w:pPr>
        <w:pStyle w:val="paragraph"/>
      </w:pPr>
      <w:r>
        <w:tab/>
        <w:t>(e)</w:t>
      </w:r>
      <w:r>
        <w:tab/>
        <w:t xml:space="preserve">authorising a pilot to </w:t>
      </w:r>
      <w:r w:rsidR="00E31484">
        <w:t>flight test the aircraft</w:t>
      </w:r>
      <w:r w:rsidR="00F43E90">
        <w:t>;</w:t>
      </w:r>
    </w:p>
    <w:p w14:paraId="6C6A80B2" w14:textId="77777777" w:rsidR="00F43E90" w:rsidRDefault="00F43E90" w:rsidP="00DB5AA6">
      <w:pPr>
        <w:pStyle w:val="paragraph"/>
      </w:pPr>
      <w:r>
        <w:tab/>
        <w:t>(f)</w:t>
      </w:r>
      <w:r>
        <w:tab/>
        <w:t xml:space="preserve">authorising an individual to conduct aeronautical </w:t>
      </w:r>
      <w:r w:rsidR="00CD3126">
        <w:t xml:space="preserve">knowledge </w:t>
      </w:r>
      <w:r>
        <w:t>training for a pilot authorisation</w:t>
      </w:r>
      <w:r w:rsidR="00CD3126">
        <w:t>, other than in the aircraft</w:t>
      </w:r>
      <w:r>
        <w:t>.</w:t>
      </w:r>
    </w:p>
    <w:p w14:paraId="4CD81C28" w14:textId="77777777" w:rsidR="00B25A40" w:rsidRDefault="001C64D9" w:rsidP="00A811F0">
      <w:pPr>
        <w:pStyle w:val="ActHead5"/>
      </w:pPr>
      <w:bookmarkStart w:id="56" w:name="_Toc509416418"/>
      <w:bookmarkStart w:id="57" w:name="_Toc532282079"/>
      <w:bookmarkStart w:id="58" w:name="_Hlk516135820"/>
      <w:bookmarkEnd w:id="52"/>
      <w:r>
        <w:lastRenderedPageBreak/>
        <w:t>21</w:t>
      </w:r>
      <w:r w:rsidR="00A811F0">
        <w:t xml:space="preserve">  </w:t>
      </w:r>
      <w:r w:rsidR="004A528E">
        <w:t>Part 149 f</w:t>
      </w:r>
      <w:r w:rsidR="00B25A40">
        <w:t xml:space="preserve">light training </w:t>
      </w:r>
      <w:bookmarkEnd w:id="56"/>
      <w:r w:rsidR="006F2E49">
        <w:t>organisations</w:t>
      </w:r>
      <w:bookmarkEnd w:id="57"/>
    </w:p>
    <w:p w14:paraId="19BD0F2A" w14:textId="77777777" w:rsidR="0084211E" w:rsidRDefault="00B25A40" w:rsidP="00EA7005">
      <w:pPr>
        <w:pStyle w:val="subsection"/>
      </w:pPr>
      <w:r>
        <w:tab/>
      </w:r>
      <w:r w:rsidR="00884753">
        <w:t>(1)</w:t>
      </w:r>
      <w:r>
        <w:tab/>
      </w:r>
      <w:r w:rsidR="00174206">
        <w:t xml:space="preserve">It is an </w:t>
      </w:r>
      <w:r w:rsidR="00174206">
        <w:rPr>
          <w:b/>
          <w:i/>
        </w:rPr>
        <w:t xml:space="preserve">aviation administration function </w:t>
      </w:r>
      <w:r w:rsidR="00174206">
        <w:t>to</w:t>
      </w:r>
      <w:r w:rsidR="006F2E49">
        <w:t xml:space="preserve"> administer </w:t>
      </w:r>
      <w:r w:rsidR="0022536B">
        <w:t>a person</w:t>
      </w:r>
      <w:r w:rsidR="00F656D4">
        <w:t xml:space="preserve"> that conducts </w:t>
      </w:r>
      <w:r w:rsidR="006F2E49">
        <w:t>flight training</w:t>
      </w:r>
      <w:r w:rsidR="00022530">
        <w:t xml:space="preserve">, or flight tests, </w:t>
      </w:r>
      <w:r w:rsidR="006F2E49">
        <w:t>in relation to a Part 149 aircraft</w:t>
      </w:r>
      <w:r w:rsidR="000E7D47">
        <w:t xml:space="preserve"> (a </w:t>
      </w:r>
      <w:r w:rsidR="000E7D47">
        <w:rPr>
          <w:b/>
          <w:i/>
        </w:rPr>
        <w:t>Part 149 flight training organisation</w:t>
      </w:r>
      <w:r w:rsidR="000E7D47">
        <w:t>)</w:t>
      </w:r>
      <w:r w:rsidR="0022536B">
        <w:t>.</w:t>
      </w:r>
    </w:p>
    <w:p w14:paraId="04FB6F91" w14:textId="77777777" w:rsidR="00CC4307" w:rsidRPr="00B84B7B" w:rsidRDefault="00CC4307" w:rsidP="00CC4307">
      <w:pPr>
        <w:pStyle w:val="notetext"/>
      </w:pPr>
      <w:r>
        <w:t>Note:</w:t>
      </w:r>
      <w:r>
        <w:tab/>
        <w:t>“Person” includes a natural or corporate person</w:t>
      </w:r>
      <w:r w:rsidR="003C5AF4">
        <w:t> —</w:t>
      </w:r>
      <w:r>
        <w:t xml:space="preserve"> see section 12C of the </w:t>
      </w:r>
      <w:r w:rsidRPr="00EE56CA">
        <w:rPr>
          <w:i/>
        </w:rPr>
        <w:t>Acts Interpretation Act 1901</w:t>
      </w:r>
      <w:r>
        <w:t>.</w:t>
      </w:r>
    </w:p>
    <w:p w14:paraId="3CF3AEB8" w14:textId="77777777" w:rsidR="0084211E" w:rsidRDefault="006F2E49" w:rsidP="00FE7BFE">
      <w:pPr>
        <w:pStyle w:val="subsection"/>
      </w:pPr>
      <w:r>
        <w:tab/>
        <w:t>(2)</w:t>
      </w:r>
      <w:r>
        <w:tab/>
      </w:r>
      <w:r w:rsidR="004218E0">
        <w:t xml:space="preserve">The function </w:t>
      </w:r>
      <w:r>
        <w:t>includes</w:t>
      </w:r>
      <w:r w:rsidR="0084211E">
        <w:t>:</w:t>
      </w:r>
    </w:p>
    <w:p w14:paraId="6B82A6A7" w14:textId="77777777" w:rsidR="003A44E7" w:rsidRDefault="0084211E" w:rsidP="00DB5AA6">
      <w:pPr>
        <w:pStyle w:val="paragraph"/>
      </w:pPr>
      <w:r>
        <w:tab/>
        <w:t>(a)</w:t>
      </w:r>
      <w:r>
        <w:tab/>
      </w:r>
      <w:r w:rsidR="005D3C3C">
        <w:t xml:space="preserve">assessing </w:t>
      </w:r>
      <w:r w:rsidR="00EA7005">
        <w:t xml:space="preserve">a person’s </w:t>
      </w:r>
      <w:r>
        <w:t>organisation, and its</w:t>
      </w:r>
      <w:r w:rsidR="005D3C3C">
        <w:t xml:space="preserve"> procedures, practices, personnel and facilities to determine whether</w:t>
      </w:r>
      <w:r>
        <w:t xml:space="preserve"> </w:t>
      </w:r>
      <w:r w:rsidR="0022536B">
        <w:t>the person</w:t>
      </w:r>
      <w:r>
        <w:t xml:space="preserve"> </w:t>
      </w:r>
      <w:proofErr w:type="gramStart"/>
      <w:r>
        <w:t>is capable of conducting</w:t>
      </w:r>
      <w:proofErr w:type="gramEnd"/>
      <w:r>
        <w:t xml:space="preserve"> flight training, or flight tests, in relation to the aircraft; and</w:t>
      </w:r>
    </w:p>
    <w:p w14:paraId="0E403E65" w14:textId="77777777" w:rsidR="0022536B" w:rsidRDefault="0022536B" w:rsidP="00DB5AA6">
      <w:pPr>
        <w:pStyle w:val="paragraph"/>
      </w:pPr>
      <w:r>
        <w:tab/>
        <w:t>(b)</w:t>
      </w:r>
      <w:r>
        <w:tab/>
        <w:t xml:space="preserve">if satisfied as </w:t>
      </w:r>
      <w:r w:rsidR="00EA7005">
        <w:t>mentioned in paragraph (a), issuing an authorisation to the person to conduct the activities specified in the authorisation; and</w:t>
      </w:r>
    </w:p>
    <w:p w14:paraId="51A6678E" w14:textId="77777777" w:rsidR="0084211E" w:rsidRDefault="0084211E" w:rsidP="00DB5AA6">
      <w:pPr>
        <w:pStyle w:val="paragraph"/>
      </w:pPr>
      <w:r>
        <w:tab/>
        <w:t>(</w:t>
      </w:r>
      <w:r w:rsidR="00EA7005">
        <w:t>c</w:t>
      </w:r>
      <w:r>
        <w:t>)</w:t>
      </w:r>
      <w:r>
        <w:tab/>
        <w:t>assessing whether a person to whom the ASAO has issued an authorisation continues to be capable of conducting the activities covered by the authorisation</w:t>
      </w:r>
      <w:r w:rsidR="002F082E">
        <w:t>; and</w:t>
      </w:r>
    </w:p>
    <w:p w14:paraId="77DF9BA2" w14:textId="77777777" w:rsidR="002F082E" w:rsidRDefault="002F082E" w:rsidP="00DB5AA6">
      <w:pPr>
        <w:pStyle w:val="paragraph"/>
      </w:pPr>
      <w:r>
        <w:tab/>
        <w:t>(</w:t>
      </w:r>
      <w:r w:rsidR="00EA7005">
        <w:t>d</w:t>
      </w:r>
      <w:r>
        <w:t>)</w:t>
      </w:r>
      <w:r>
        <w:tab/>
        <w:t>approving aeronautical examinations that may be conducted by a Part 149 flight training organisation to assess candidates undertaking flight training.</w:t>
      </w:r>
    </w:p>
    <w:p w14:paraId="58628904" w14:textId="721E29D3" w:rsidR="002F082E" w:rsidRDefault="0084211E" w:rsidP="002F082E">
      <w:pPr>
        <w:pStyle w:val="subsection"/>
      </w:pPr>
      <w:r>
        <w:tab/>
        <w:t>(3)</w:t>
      </w:r>
      <w:r>
        <w:tab/>
      </w:r>
      <w:r w:rsidR="002F082E">
        <w:t>Under this function a person may be authorised to be a Part 149 flight training organisation</w:t>
      </w:r>
      <w:r w:rsidR="003C2A97">
        <w:t xml:space="preserve"> that does </w:t>
      </w:r>
      <w:r w:rsidR="00260A71">
        <w:t>one</w:t>
      </w:r>
      <w:r w:rsidR="003C2A97">
        <w:t xml:space="preserve"> or more of the following for the aircraft</w:t>
      </w:r>
      <w:r w:rsidR="002F082E">
        <w:t>:</w:t>
      </w:r>
    </w:p>
    <w:p w14:paraId="572F3F56" w14:textId="77777777" w:rsidR="003C2A97" w:rsidRDefault="002F082E" w:rsidP="00DB5AA6">
      <w:pPr>
        <w:pStyle w:val="paragraph"/>
      </w:pPr>
      <w:r>
        <w:tab/>
        <w:t>(a)</w:t>
      </w:r>
      <w:r>
        <w:tab/>
        <w:t>conduct flight training</w:t>
      </w:r>
      <w:r w:rsidR="003C2A97">
        <w:t>;</w:t>
      </w:r>
    </w:p>
    <w:p w14:paraId="4A9D9AC3" w14:textId="77777777" w:rsidR="002F082E" w:rsidRDefault="003C2A97" w:rsidP="00DB5AA6">
      <w:pPr>
        <w:pStyle w:val="paragraph"/>
      </w:pPr>
      <w:r>
        <w:tab/>
        <w:t>(b)</w:t>
      </w:r>
      <w:r>
        <w:tab/>
        <w:t>conduct</w:t>
      </w:r>
      <w:r w:rsidR="002F082E">
        <w:t xml:space="preserve"> flight tests;</w:t>
      </w:r>
    </w:p>
    <w:p w14:paraId="1B47007C" w14:textId="77777777" w:rsidR="002F082E" w:rsidRDefault="002F082E" w:rsidP="00DB5AA6">
      <w:pPr>
        <w:pStyle w:val="paragraph"/>
      </w:pPr>
      <w:r>
        <w:tab/>
        <w:t>(</w:t>
      </w:r>
      <w:r w:rsidR="004F59B4">
        <w:t>c</w:t>
      </w:r>
      <w:r>
        <w:t>)</w:t>
      </w:r>
      <w:r>
        <w:tab/>
        <w:t>conduct aeronautical examinations to assess candidates undertaking flight training.</w:t>
      </w:r>
    </w:p>
    <w:p w14:paraId="0DEA6021" w14:textId="77777777" w:rsidR="00291300" w:rsidRDefault="00291300" w:rsidP="00291300">
      <w:pPr>
        <w:pStyle w:val="subsection"/>
      </w:pPr>
      <w:r>
        <w:tab/>
        <w:t>(</w:t>
      </w:r>
      <w:r w:rsidR="001E0140">
        <w:t>4</w:t>
      </w:r>
      <w:r>
        <w:t>)</w:t>
      </w:r>
      <w:r>
        <w:tab/>
        <w:t>A</w:t>
      </w:r>
      <w:r w:rsidR="004541F7">
        <w:t xml:space="preserve"> Part 149 training o</w:t>
      </w:r>
      <w:r>
        <w:t>rganisation conducts flight training</w:t>
      </w:r>
      <w:r w:rsidR="00733E08">
        <w:t>, or a flight test, in relation to</w:t>
      </w:r>
      <w:r>
        <w:t xml:space="preserve"> the aircraft if the flight training</w:t>
      </w:r>
      <w:r w:rsidR="00733E08">
        <w:t>, or the flight test,</w:t>
      </w:r>
      <w:r>
        <w:t xml:space="preserve"> is conducted on the organisation’s behalf by an individual who holds an authorisation issued by the ASAO</w:t>
      </w:r>
      <w:r w:rsidR="008976CA">
        <w:t>,</w:t>
      </w:r>
      <w:r>
        <w:t xml:space="preserve"> under the function in section 20</w:t>
      </w:r>
      <w:r w:rsidR="008976CA">
        <w:t>,</w:t>
      </w:r>
      <w:r>
        <w:t xml:space="preserve"> that covers </w:t>
      </w:r>
      <w:r w:rsidR="00771759">
        <w:t>the activity.</w:t>
      </w:r>
    </w:p>
    <w:p w14:paraId="7376859C" w14:textId="77777777" w:rsidR="00806807" w:rsidRDefault="001C64D9" w:rsidP="001C64D9">
      <w:pPr>
        <w:pStyle w:val="notetext"/>
      </w:pPr>
      <w:r>
        <w:t>Note:</w:t>
      </w:r>
      <w:r>
        <w:tab/>
        <w:t>See section 5 for the def</w:t>
      </w:r>
      <w:r w:rsidR="00310010">
        <w:t>i</w:t>
      </w:r>
      <w:r>
        <w:t xml:space="preserve">nition of </w:t>
      </w:r>
      <w:r>
        <w:rPr>
          <w:b/>
          <w:i/>
        </w:rPr>
        <w:t>flight training</w:t>
      </w:r>
      <w:r>
        <w:t xml:space="preserve"> for a Part 149 aircraft.</w:t>
      </w:r>
    </w:p>
    <w:p w14:paraId="24F0B7A5" w14:textId="77777777" w:rsidR="00FB657D" w:rsidRPr="00A15A30" w:rsidRDefault="001C64D9" w:rsidP="00FB657D">
      <w:pPr>
        <w:pStyle w:val="ActHead5"/>
      </w:pPr>
      <w:bookmarkStart w:id="59" w:name="_Toc509416421"/>
      <w:bookmarkStart w:id="60" w:name="_Toc532282080"/>
      <w:bookmarkStart w:id="61" w:name="_Hlk520299358"/>
      <w:bookmarkEnd w:id="58"/>
      <w:r w:rsidRPr="00A15A30">
        <w:t>2</w:t>
      </w:r>
      <w:r w:rsidR="00B25A40" w:rsidRPr="00A15A30">
        <w:t>2</w:t>
      </w:r>
      <w:r w:rsidR="00A811F0" w:rsidRPr="00A15A30">
        <w:t xml:space="preserve">  </w:t>
      </w:r>
      <w:bookmarkEnd w:id="59"/>
      <w:r w:rsidR="00995D0D" w:rsidRPr="00A15A30">
        <w:t>Applications to undertake aviation activity on basis of e</w:t>
      </w:r>
      <w:r w:rsidR="00D90D1C" w:rsidRPr="00A15A30">
        <w:t>xisting authorisations</w:t>
      </w:r>
      <w:bookmarkEnd w:id="60"/>
    </w:p>
    <w:p w14:paraId="41C20617" w14:textId="77777777" w:rsidR="007E313B" w:rsidRDefault="007E313B" w:rsidP="007E313B">
      <w:pPr>
        <w:pStyle w:val="subsection"/>
      </w:pPr>
      <w:r>
        <w:tab/>
        <w:t>(1)</w:t>
      </w:r>
      <w:r>
        <w:tab/>
        <w:t xml:space="preserve">It is an </w:t>
      </w:r>
      <w:r>
        <w:rPr>
          <w:b/>
          <w:i/>
        </w:rPr>
        <w:t>aviation administration function</w:t>
      </w:r>
      <w:r>
        <w:t xml:space="preserve"> to administer</w:t>
      </w:r>
      <w:r w:rsidR="00DD0996">
        <w:t xml:space="preserve"> an</w:t>
      </w:r>
      <w:r>
        <w:t xml:space="preserve"> individual</w:t>
      </w:r>
      <w:r w:rsidR="00DD0996">
        <w:t xml:space="preserve"> </w:t>
      </w:r>
      <w:r>
        <w:t>hold</w:t>
      </w:r>
      <w:r w:rsidR="00DD0996">
        <w:t>ing</w:t>
      </w:r>
      <w:r>
        <w:t xml:space="preserve"> an existing authorisation mentioned in subsection (3) in relation to the operation or airworthiness of a Part 149 aircraft.</w:t>
      </w:r>
    </w:p>
    <w:p w14:paraId="4B706F54" w14:textId="77777777" w:rsidR="007E313B" w:rsidRDefault="007E313B" w:rsidP="007E313B">
      <w:pPr>
        <w:pStyle w:val="subsection"/>
      </w:pPr>
      <w:r>
        <w:tab/>
        <w:t>(2)</w:t>
      </w:r>
      <w:r>
        <w:tab/>
        <w:t>The function includes:</w:t>
      </w:r>
    </w:p>
    <w:p w14:paraId="336BD497" w14:textId="77777777" w:rsidR="007E313B" w:rsidRPr="00A15A30" w:rsidRDefault="007E313B" w:rsidP="00DB5AA6">
      <w:pPr>
        <w:pStyle w:val="paragraph"/>
      </w:pPr>
      <w:r w:rsidRPr="00A15A30">
        <w:tab/>
        <w:t>(a)</w:t>
      </w:r>
      <w:r w:rsidRPr="00A15A30">
        <w:tab/>
        <w:t xml:space="preserve">assessing an existing authorisation to determine whether </w:t>
      </w:r>
      <w:r>
        <w:t>the holder</w:t>
      </w:r>
      <w:r w:rsidRPr="00A15A30">
        <w:t xml:space="preserve"> is competent to undertake an aviation activity </w:t>
      </w:r>
      <w:r w:rsidRPr="00B253A7">
        <w:t xml:space="preserve">administered by the </w:t>
      </w:r>
      <w:r>
        <w:t xml:space="preserve">ASAO (the </w:t>
      </w:r>
      <w:r>
        <w:rPr>
          <w:b/>
          <w:i/>
        </w:rPr>
        <w:t>administering ASAO</w:t>
      </w:r>
      <w:r>
        <w:t>)</w:t>
      </w:r>
      <w:r w:rsidRPr="00A15A30">
        <w:t>; and</w:t>
      </w:r>
    </w:p>
    <w:p w14:paraId="4AC76DFC" w14:textId="77777777" w:rsidR="007E313B" w:rsidRPr="007E313B" w:rsidRDefault="007E313B" w:rsidP="00DB5AA6">
      <w:pPr>
        <w:pStyle w:val="paragraph"/>
      </w:pPr>
      <w:r w:rsidRPr="00A15A30">
        <w:tab/>
        <w:t>(b)</w:t>
      </w:r>
      <w:r w:rsidRPr="00A15A30">
        <w:tab/>
        <w:t>issuing an authorisation to th</w:t>
      </w:r>
      <w:r>
        <w:t>at</w:t>
      </w:r>
      <w:r w:rsidRPr="00A15A30">
        <w:t xml:space="preserve"> </w:t>
      </w:r>
      <w:r w:rsidR="00694C92">
        <w:t>individual</w:t>
      </w:r>
      <w:r w:rsidRPr="00A15A30">
        <w:t xml:space="preserve"> to undertake the activity</w:t>
      </w:r>
      <w:r w:rsidR="006C0069">
        <w:t>.</w:t>
      </w:r>
    </w:p>
    <w:p w14:paraId="5FD3412D" w14:textId="77777777" w:rsidR="008E5F27" w:rsidRPr="00A15A30" w:rsidRDefault="00D90D1C" w:rsidP="00D90D1C">
      <w:pPr>
        <w:pStyle w:val="subsection"/>
      </w:pPr>
      <w:r w:rsidRPr="00A15A30">
        <w:tab/>
        <w:t>(</w:t>
      </w:r>
      <w:r w:rsidR="007E313B">
        <w:t>3</w:t>
      </w:r>
      <w:r w:rsidRPr="00A15A30">
        <w:t>)</w:t>
      </w:r>
      <w:r w:rsidRPr="00A15A30">
        <w:tab/>
        <w:t xml:space="preserve">For subsection (1), </w:t>
      </w:r>
      <w:r w:rsidR="003119E0" w:rsidRPr="00A15A30">
        <w:t xml:space="preserve">an </w:t>
      </w:r>
      <w:r w:rsidRPr="00A15A30">
        <w:t>existing authorisation</w:t>
      </w:r>
      <w:r w:rsidR="003119E0" w:rsidRPr="00A15A30">
        <w:t xml:space="preserve"> </w:t>
      </w:r>
      <w:r w:rsidR="00C21078">
        <w:t>may be either</w:t>
      </w:r>
      <w:r w:rsidRPr="00A15A30">
        <w:t>:</w:t>
      </w:r>
    </w:p>
    <w:p w14:paraId="46783304" w14:textId="77777777" w:rsidR="00D90D1C" w:rsidRPr="00A15A30" w:rsidRDefault="00D90D1C" w:rsidP="00DB5AA6">
      <w:pPr>
        <w:pStyle w:val="paragraph"/>
      </w:pPr>
      <w:r w:rsidRPr="00A15A30">
        <w:tab/>
        <w:t>(a)</w:t>
      </w:r>
      <w:r w:rsidRPr="00A15A30">
        <w:tab/>
        <w:t>an overseas authorisation;</w:t>
      </w:r>
      <w:r w:rsidR="00411BFE">
        <w:t xml:space="preserve"> or</w:t>
      </w:r>
    </w:p>
    <w:p w14:paraId="0C49E7DD" w14:textId="77777777" w:rsidR="002B4859" w:rsidRPr="00A15A30" w:rsidRDefault="00D90D1C" w:rsidP="003C5AF4">
      <w:pPr>
        <w:pStyle w:val="paragraph"/>
        <w:keepNext/>
        <w:ind w:left="1559" w:hanging="1559"/>
      </w:pPr>
      <w:r w:rsidRPr="00A15A30">
        <w:lastRenderedPageBreak/>
        <w:tab/>
        <w:t>(b)</w:t>
      </w:r>
      <w:r w:rsidRPr="00A15A30">
        <w:tab/>
        <w:t>an authorisation issued by</w:t>
      </w:r>
      <w:r w:rsidR="00F359DD">
        <w:t xml:space="preserve"> CASA or</w:t>
      </w:r>
      <w:r w:rsidRPr="00A15A30">
        <w:t xml:space="preserve"> a sport aviation body other than the administering </w:t>
      </w:r>
      <w:r w:rsidR="00E51013" w:rsidRPr="00A15A30">
        <w:t>ASAO</w:t>
      </w:r>
      <w:r w:rsidR="00995D0D" w:rsidRPr="00A15A30">
        <w:t>.</w:t>
      </w:r>
    </w:p>
    <w:p w14:paraId="0A50C0BC" w14:textId="77777777" w:rsidR="006232FE" w:rsidRDefault="00DE0468" w:rsidP="00DE0468">
      <w:pPr>
        <w:pStyle w:val="notetext"/>
      </w:pPr>
      <w:r w:rsidRPr="00A15A30">
        <w:t>Note:</w:t>
      </w:r>
      <w:r w:rsidRPr="00A15A30">
        <w:tab/>
        <w:t xml:space="preserve">See section 5 for the definition of </w:t>
      </w:r>
      <w:r w:rsidRPr="00A15A30">
        <w:rPr>
          <w:b/>
          <w:i/>
        </w:rPr>
        <w:t>overseas authorisation</w:t>
      </w:r>
      <w:r w:rsidR="001C64D9" w:rsidRPr="00A15A30">
        <w:t xml:space="preserve">, and Part 1 of the Dictionary to CASR for the definition of </w:t>
      </w:r>
      <w:r w:rsidR="001C64D9" w:rsidRPr="00A15A30">
        <w:rPr>
          <w:b/>
          <w:i/>
        </w:rPr>
        <w:t>sport aviation body</w:t>
      </w:r>
      <w:r w:rsidR="001C64D9" w:rsidRPr="00A15A30">
        <w:t>.</w:t>
      </w:r>
    </w:p>
    <w:p w14:paraId="56FEAFA8" w14:textId="77777777" w:rsidR="006232FE" w:rsidRDefault="006232FE">
      <w:pPr>
        <w:spacing w:line="240" w:lineRule="auto"/>
        <w:rPr>
          <w:rFonts w:eastAsia="Times New Roman" w:cs="Times New Roman"/>
          <w:sz w:val="18"/>
          <w:lang w:eastAsia="en-AU"/>
        </w:rPr>
      </w:pPr>
      <w:r>
        <w:br w:type="page"/>
      </w:r>
    </w:p>
    <w:p w14:paraId="03A5A530" w14:textId="77777777" w:rsidR="00B25A40" w:rsidRDefault="00B25A40" w:rsidP="008825CE">
      <w:pPr>
        <w:pStyle w:val="ActHead3"/>
        <w:ind w:left="1498" w:hanging="1498"/>
      </w:pPr>
      <w:bookmarkStart w:id="62" w:name="_Toc509416425"/>
      <w:bookmarkStart w:id="63" w:name="_Toc532282081"/>
      <w:bookmarkStart w:id="64" w:name="_Hlk516069392"/>
      <w:bookmarkEnd w:id="61"/>
      <w:r w:rsidRPr="00012515">
        <w:lastRenderedPageBreak/>
        <w:t xml:space="preserve">Division </w:t>
      </w:r>
      <w:r w:rsidR="00FA138B">
        <w:t>3</w:t>
      </w:r>
      <w:r w:rsidR="00A811F0" w:rsidRPr="00012515">
        <w:t>—</w:t>
      </w:r>
      <w:r w:rsidR="00012515">
        <w:t>Aviation administration function</w:t>
      </w:r>
      <w:r w:rsidR="00566293">
        <w:t>s</w:t>
      </w:r>
      <w:r w:rsidR="00012515">
        <w:t xml:space="preserve"> for p</w:t>
      </w:r>
      <w:r w:rsidR="00B54C26" w:rsidRPr="00012515">
        <w:t>arachuting</w:t>
      </w:r>
      <w:bookmarkEnd w:id="62"/>
      <w:r w:rsidR="00932970">
        <w:t xml:space="preserve"> activities</w:t>
      </w:r>
      <w:bookmarkEnd w:id="63"/>
    </w:p>
    <w:p w14:paraId="04BEDE29" w14:textId="77777777" w:rsidR="00932970" w:rsidRDefault="001C64D9" w:rsidP="00932970">
      <w:pPr>
        <w:pStyle w:val="ActHead5"/>
      </w:pPr>
      <w:bookmarkStart w:id="65" w:name="_Toc532282082"/>
      <w:bookmarkStart w:id="66" w:name="_Hlk515973781"/>
      <w:bookmarkStart w:id="67" w:name="_Hlk515982867"/>
      <w:r>
        <w:t>2</w:t>
      </w:r>
      <w:r w:rsidR="008B1E89">
        <w:t>3</w:t>
      </w:r>
      <w:r w:rsidR="00932970">
        <w:t xml:space="preserve">  Parachute descents</w:t>
      </w:r>
      <w:bookmarkEnd w:id="65"/>
    </w:p>
    <w:p w14:paraId="295D7575" w14:textId="77777777" w:rsidR="003C5B08" w:rsidRPr="003C5B08" w:rsidRDefault="003C5B08" w:rsidP="003C5B08">
      <w:pPr>
        <w:pStyle w:val="SubsectionHead"/>
      </w:pPr>
      <w:r>
        <w:t>Function</w:t>
      </w:r>
    </w:p>
    <w:p w14:paraId="016FC394" w14:textId="77777777" w:rsidR="00C94D86" w:rsidRDefault="00C94D86" w:rsidP="00C94D86">
      <w:pPr>
        <w:pStyle w:val="subsection"/>
      </w:pPr>
      <w:r>
        <w:tab/>
        <w:t>(1)</w:t>
      </w:r>
      <w:r>
        <w:tab/>
        <w:t xml:space="preserve">It is an </w:t>
      </w:r>
      <w:r>
        <w:rPr>
          <w:b/>
          <w:i/>
        </w:rPr>
        <w:t>aviation administration function</w:t>
      </w:r>
      <w:r>
        <w:t xml:space="preserve"> to administer </w:t>
      </w:r>
      <w:r w:rsidR="002B04C8">
        <w:t xml:space="preserve">a </w:t>
      </w:r>
      <w:r>
        <w:t>parachute descent, including:</w:t>
      </w:r>
    </w:p>
    <w:p w14:paraId="37AEAF7A" w14:textId="77777777" w:rsidR="00C94D86" w:rsidRDefault="00C94D86" w:rsidP="00DB5AA6">
      <w:pPr>
        <w:pStyle w:val="paragraph"/>
      </w:pPr>
      <w:r>
        <w:t xml:space="preserve"> </w:t>
      </w:r>
      <w:r>
        <w:tab/>
        <w:t>(a)</w:t>
      </w:r>
      <w:r>
        <w:tab/>
        <w:t xml:space="preserve">an activity (a </w:t>
      </w:r>
      <w:r>
        <w:rPr>
          <w:b/>
          <w:i/>
        </w:rPr>
        <w:t>parachute descent activity</w:t>
      </w:r>
      <w:r>
        <w:t>) mentioned in subsection (</w:t>
      </w:r>
      <w:r w:rsidR="00925B70">
        <w:t>3</w:t>
      </w:r>
      <w:r>
        <w:t>); and</w:t>
      </w:r>
    </w:p>
    <w:p w14:paraId="438EA354" w14:textId="77777777" w:rsidR="00C94D86" w:rsidRDefault="00C94D86" w:rsidP="00DB5AA6">
      <w:pPr>
        <w:pStyle w:val="paragraph"/>
      </w:pPr>
      <w:r>
        <w:tab/>
        <w:t>(b)</w:t>
      </w:r>
      <w:r>
        <w:tab/>
        <w:t>issuing an authorisation to a</w:t>
      </w:r>
      <w:r w:rsidR="005B3C4A">
        <w:t>n individual</w:t>
      </w:r>
      <w:r>
        <w:t xml:space="preserve"> to undertake the activity.</w:t>
      </w:r>
    </w:p>
    <w:p w14:paraId="521CA1CF" w14:textId="77777777" w:rsidR="007D48BF" w:rsidRDefault="00A75EDA" w:rsidP="00A75EDA">
      <w:pPr>
        <w:pStyle w:val="subsection"/>
      </w:pPr>
      <w:r>
        <w:tab/>
        <w:t>(</w:t>
      </w:r>
      <w:r w:rsidR="00925B70">
        <w:t>2</w:t>
      </w:r>
      <w:r>
        <w:t>)</w:t>
      </w:r>
      <w:r>
        <w:tab/>
      </w:r>
      <w:r w:rsidR="004218E0">
        <w:t xml:space="preserve">The function </w:t>
      </w:r>
      <w:r>
        <w:t>includes:</w:t>
      </w:r>
    </w:p>
    <w:p w14:paraId="2F78694D" w14:textId="77777777" w:rsidR="00C14253" w:rsidRDefault="00C14253" w:rsidP="00DB5AA6">
      <w:pPr>
        <w:pStyle w:val="paragraph"/>
      </w:pPr>
      <w:r>
        <w:tab/>
        <w:t>(a)</w:t>
      </w:r>
      <w:r>
        <w:tab/>
        <w:t>establishing a certification scheme dealing with the privileges</w:t>
      </w:r>
      <w:r w:rsidR="00507B60">
        <w:t xml:space="preserve"> available under</w:t>
      </w:r>
      <w:r>
        <w:t xml:space="preserve">, and any </w:t>
      </w:r>
      <w:r w:rsidR="00FA2679">
        <w:t>limitations</w:t>
      </w:r>
      <w:r w:rsidR="00507B60">
        <w:t xml:space="preserve"> of</w:t>
      </w:r>
      <w:r>
        <w:t>, parachutist certifications, ratings and endorsements</w:t>
      </w:r>
      <w:r w:rsidR="00507B60">
        <w:t xml:space="preserve"> </w:t>
      </w:r>
      <w:r w:rsidR="003119E0">
        <w:t xml:space="preserve">issued to persons to </w:t>
      </w:r>
      <w:r w:rsidR="00507B60">
        <w:t>undertake parachute descents</w:t>
      </w:r>
      <w:r>
        <w:t>; and</w:t>
      </w:r>
    </w:p>
    <w:p w14:paraId="396C866A" w14:textId="77777777" w:rsidR="00A75EDA" w:rsidRDefault="00A75EDA" w:rsidP="00DB5AA6">
      <w:pPr>
        <w:pStyle w:val="paragraph"/>
      </w:pPr>
      <w:r>
        <w:tab/>
        <w:t>(</w:t>
      </w:r>
      <w:r w:rsidR="00C14253">
        <w:t>b</w:t>
      </w:r>
      <w:r>
        <w:t>)</w:t>
      </w:r>
      <w:r>
        <w:tab/>
        <w:t xml:space="preserve">developing competency standards and </w:t>
      </w:r>
      <w:r w:rsidRPr="0009663F">
        <w:t>units</w:t>
      </w:r>
      <w:r>
        <w:t xml:space="preserve"> of competency </w:t>
      </w:r>
      <w:r w:rsidR="006232FE">
        <w:t xml:space="preserve">(however described) </w:t>
      </w:r>
      <w:r>
        <w:t>for parachuti</w:t>
      </w:r>
      <w:r w:rsidR="00006DE2">
        <w:t>ng</w:t>
      </w:r>
      <w:r>
        <w:t xml:space="preserve"> training that must be completed by a candidate for the issue of a parachutist certificate, rating or endorsement (a </w:t>
      </w:r>
      <w:r>
        <w:rPr>
          <w:b/>
          <w:i/>
        </w:rPr>
        <w:t>parachutist authorisation</w:t>
      </w:r>
      <w:r>
        <w:t>); and</w:t>
      </w:r>
    </w:p>
    <w:p w14:paraId="136D6960" w14:textId="77777777" w:rsidR="00A75EDA" w:rsidRDefault="00A75EDA" w:rsidP="00DB5AA6">
      <w:pPr>
        <w:pStyle w:val="paragraph"/>
      </w:pPr>
      <w:r>
        <w:tab/>
        <w:t>(</w:t>
      </w:r>
      <w:r w:rsidR="00C14253">
        <w:t>c</w:t>
      </w:r>
      <w:r>
        <w:t>)</w:t>
      </w:r>
      <w:r>
        <w:tab/>
        <w:t>developing any other requirements of the ASAO for the issue of a parachutist authorisation, including any aeronautical knowledge requirements, tests, experience requirements a</w:t>
      </w:r>
      <w:r w:rsidR="00A15A30">
        <w:t>nd</w:t>
      </w:r>
      <w:r w:rsidR="00DC70BD">
        <w:t xml:space="preserve"> </w:t>
      </w:r>
      <w:r>
        <w:t>assessments of ongoing competency</w:t>
      </w:r>
      <w:r w:rsidR="009D781C">
        <w:t>.</w:t>
      </w:r>
    </w:p>
    <w:p w14:paraId="67704BAF" w14:textId="77777777" w:rsidR="003C5B08" w:rsidRDefault="003C5B08" w:rsidP="003C5B08">
      <w:pPr>
        <w:pStyle w:val="SubsectionHead"/>
      </w:pPr>
      <w:r>
        <w:t>Activities administered</w:t>
      </w:r>
    </w:p>
    <w:p w14:paraId="5A14612C" w14:textId="77777777" w:rsidR="00B2219F" w:rsidRDefault="00B2219F" w:rsidP="00205628">
      <w:pPr>
        <w:pStyle w:val="subsection"/>
      </w:pPr>
      <w:r>
        <w:tab/>
        <w:t>(</w:t>
      </w:r>
      <w:r w:rsidR="00925B70">
        <w:t>3</w:t>
      </w:r>
      <w:r>
        <w:t>)</w:t>
      </w:r>
      <w:r>
        <w:tab/>
        <w:t>A parachute descent activity includes any of the following:</w:t>
      </w:r>
    </w:p>
    <w:p w14:paraId="5AE0C4B3" w14:textId="77777777" w:rsidR="00130286" w:rsidRDefault="00130286" w:rsidP="00DB5AA6">
      <w:pPr>
        <w:pStyle w:val="paragraph"/>
      </w:pPr>
      <w:r>
        <w:tab/>
        <w:t>(a)</w:t>
      </w:r>
      <w:r>
        <w:tab/>
      </w:r>
      <w:r w:rsidR="008F5A57">
        <w:t>undertaking a parachute descent</w:t>
      </w:r>
      <w:r>
        <w:t>;</w:t>
      </w:r>
    </w:p>
    <w:p w14:paraId="7BE7008F" w14:textId="77777777" w:rsidR="00AB52CD" w:rsidRDefault="00AB52CD" w:rsidP="00DB5AA6">
      <w:pPr>
        <w:pStyle w:val="paragraph"/>
        <w:rPr>
          <w:i/>
        </w:rPr>
      </w:pPr>
      <w:r>
        <w:tab/>
        <w:t>(b)</w:t>
      </w:r>
      <w:r>
        <w:tab/>
      </w:r>
      <w:r w:rsidRPr="005935BB">
        <w:t>conducting parachuting training during a descent;</w:t>
      </w:r>
    </w:p>
    <w:p w14:paraId="680D5F9D" w14:textId="77777777" w:rsidR="00130286" w:rsidRDefault="00130286" w:rsidP="00DB5AA6">
      <w:pPr>
        <w:pStyle w:val="paragraph"/>
      </w:pPr>
      <w:r w:rsidRPr="00A15A30">
        <w:tab/>
        <w:t>(c)</w:t>
      </w:r>
      <w:r w:rsidRPr="00A15A30">
        <w:tab/>
        <w:t>asses</w:t>
      </w:r>
      <w:r w:rsidR="00451E86" w:rsidRPr="00A15A30">
        <w:t>sing</w:t>
      </w:r>
      <w:r w:rsidR="00A75EDA" w:rsidRPr="00A15A30">
        <w:t xml:space="preserve"> </w:t>
      </w:r>
      <w:r w:rsidRPr="00A15A30">
        <w:t>persons</w:t>
      </w:r>
      <w:r w:rsidR="00B17BD6">
        <w:t>:</w:t>
      </w:r>
    </w:p>
    <w:p w14:paraId="6419F901" w14:textId="77777777" w:rsidR="00130286" w:rsidRDefault="00130286" w:rsidP="00AF0E97">
      <w:pPr>
        <w:pStyle w:val="paragraphsub"/>
      </w:pPr>
      <w:r>
        <w:t>(</w:t>
      </w:r>
      <w:proofErr w:type="spellStart"/>
      <w:r>
        <w:t>i</w:t>
      </w:r>
      <w:proofErr w:type="spellEnd"/>
      <w:r>
        <w:t>)</w:t>
      </w:r>
      <w:r>
        <w:tab/>
      </w:r>
      <w:r w:rsidR="00451E86">
        <w:t xml:space="preserve">for the issue of </w:t>
      </w:r>
      <w:r>
        <w:t xml:space="preserve">a parachutist certificate to </w:t>
      </w:r>
      <w:r w:rsidR="005337A5">
        <w:t>undertake</w:t>
      </w:r>
      <w:r>
        <w:t xml:space="preserve"> a parachute descent; and</w:t>
      </w:r>
    </w:p>
    <w:p w14:paraId="53727593" w14:textId="77777777" w:rsidR="00130286" w:rsidRDefault="00130286" w:rsidP="00AF0E97">
      <w:pPr>
        <w:pStyle w:val="paragraphsub"/>
      </w:pPr>
      <w:r>
        <w:t>(ii)</w:t>
      </w:r>
      <w:r>
        <w:tab/>
      </w:r>
      <w:r w:rsidR="00451E86">
        <w:t xml:space="preserve">for the issue of </w:t>
      </w:r>
      <w:r>
        <w:t>a rating or endorsement on a parachutist certificate in respect of activities permitted under the certificate;</w:t>
      </w:r>
    </w:p>
    <w:p w14:paraId="69157CEA" w14:textId="77777777" w:rsidR="00130286" w:rsidRDefault="00130286" w:rsidP="00DB5AA6">
      <w:pPr>
        <w:pStyle w:val="paragraph"/>
      </w:pPr>
      <w:r>
        <w:tab/>
        <w:t>(d)</w:t>
      </w:r>
      <w:r>
        <w:tab/>
        <w:t>assess</w:t>
      </w:r>
      <w:r w:rsidR="00C55CE3">
        <w:t xml:space="preserve">ing </w:t>
      </w:r>
      <w:r>
        <w:t xml:space="preserve">the </w:t>
      </w:r>
      <w:r w:rsidR="00AB52CD">
        <w:t xml:space="preserve">ongoing </w:t>
      </w:r>
      <w:r>
        <w:t>competency of the holder of a parachutist certificate to perform an activity authorised by:</w:t>
      </w:r>
    </w:p>
    <w:p w14:paraId="78660827" w14:textId="77777777" w:rsidR="00130286" w:rsidRDefault="00130286" w:rsidP="00AF0E97">
      <w:pPr>
        <w:pStyle w:val="paragraphsub"/>
      </w:pPr>
      <w:r>
        <w:t>(</w:t>
      </w:r>
      <w:proofErr w:type="spellStart"/>
      <w:r>
        <w:t>i</w:t>
      </w:r>
      <w:proofErr w:type="spellEnd"/>
      <w:r>
        <w:t>)</w:t>
      </w:r>
      <w:r>
        <w:tab/>
        <w:t>the certificate; and</w:t>
      </w:r>
    </w:p>
    <w:p w14:paraId="7D53B6A0" w14:textId="77777777" w:rsidR="000203EB" w:rsidRDefault="00130286" w:rsidP="00AF0E97">
      <w:pPr>
        <w:pStyle w:val="paragraphsub"/>
      </w:pPr>
      <w:r>
        <w:t>(ii)</w:t>
      </w:r>
      <w:r>
        <w:tab/>
        <w:t>any ratings or endorsements attached to the certificate</w:t>
      </w:r>
      <w:r w:rsidR="000203EB">
        <w:t>.</w:t>
      </w:r>
    </w:p>
    <w:p w14:paraId="0F921F13" w14:textId="77777777" w:rsidR="000203EB" w:rsidRDefault="000203EB" w:rsidP="000203EB">
      <w:pPr>
        <w:pStyle w:val="subsection"/>
      </w:pPr>
      <w:r>
        <w:tab/>
        <w:t>(4)</w:t>
      </w:r>
      <w:r>
        <w:tab/>
        <w:t>Parachute descent activities mentioned in paragraph (3)(b), (c) or (d) include parachute descent activities that may be performed by individuals:</w:t>
      </w:r>
    </w:p>
    <w:p w14:paraId="73BED49F" w14:textId="77777777" w:rsidR="000203EB" w:rsidRDefault="000203EB" w:rsidP="00DB5AA6">
      <w:pPr>
        <w:pStyle w:val="paragraph"/>
      </w:pPr>
      <w:r>
        <w:tab/>
        <w:t>(a)</w:t>
      </w:r>
      <w:r>
        <w:tab/>
        <w:t>on their own behalf; or</w:t>
      </w:r>
    </w:p>
    <w:p w14:paraId="7AEFC4DB" w14:textId="77777777" w:rsidR="000203EB" w:rsidRDefault="000203EB" w:rsidP="00DB5AA6">
      <w:pPr>
        <w:pStyle w:val="paragraph"/>
      </w:pPr>
      <w:r>
        <w:tab/>
        <w:t>(b)</w:t>
      </w:r>
      <w:r>
        <w:tab/>
        <w:t>on behalf of the ASAO; or</w:t>
      </w:r>
    </w:p>
    <w:p w14:paraId="5B5FF161" w14:textId="77777777" w:rsidR="000203EB" w:rsidRDefault="000203EB" w:rsidP="00DB5AA6">
      <w:pPr>
        <w:pStyle w:val="paragraph"/>
      </w:pPr>
      <w:r>
        <w:tab/>
        <w:t>(c)</w:t>
      </w:r>
      <w:r>
        <w:tab/>
        <w:t>on behalf of a parachuting training organisation authorised by the ASAO under the function in section 2</w:t>
      </w:r>
      <w:r w:rsidR="008B1E89">
        <w:t>7</w:t>
      </w:r>
      <w:r>
        <w:t>.</w:t>
      </w:r>
    </w:p>
    <w:p w14:paraId="0ABBFEC4" w14:textId="77777777" w:rsidR="003C5B08" w:rsidRDefault="003C5B08" w:rsidP="003C5B08">
      <w:pPr>
        <w:pStyle w:val="SubsectionHead"/>
      </w:pPr>
      <w:r>
        <w:lastRenderedPageBreak/>
        <w:t>Authorisations</w:t>
      </w:r>
    </w:p>
    <w:p w14:paraId="69296796" w14:textId="77777777" w:rsidR="00F02CBF" w:rsidRDefault="00130286" w:rsidP="00F02CBF">
      <w:pPr>
        <w:pStyle w:val="subsection"/>
      </w:pPr>
      <w:r>
        <w:tab/>
        <w:t>(</w:t>
      </w:r>
      <w:r w:rsidR="003C5B08">
        <w:t>5</w:t>
      </w:r>
      <w:r>
        <w:t>)</w:t>
      </w:r>
      <w:r>
        <w:tab/>
      </w:r>
      <w:r w:rsidR="00B2219F">
        <w:t>Authorisations to undertake a parachute descent activity include:</w:t>
      </w:r>
      <w:bookmarkStart w:id="68" w:name="_Hlk515973887"/>
      <w:bookmarkEnd w:id="66"/>
    </w:p>
    <w:p w14:paraId="7477E325" w14:textId="77777777" w:rsidR="00F02CBF" w:rsidRDefault="00F02CBF" w:rsidP="00DB5AA6">
      <w:pPr>
        <w:pStyle w:val="paragraph"/>
        <w:rPr>
          <w:i/>
        </w:rPr>
      </w:pPr>
      <w:r>
        <w:tab/>
        <w:t>(a)</w:t>
      </w:r>
      <w:r>
        <w:tab/>
      </w:r>
      <w:r w:rsidR="00216CA7">
        <w:t xml:space="preserve">a </w:t>
      </w:r>
      <w:r>
        <w:t>p</w:t>
      </w:r>
      <w:r w:rsidR="00B41507">
        <w:t>arachutist</w:t>
      </w:r>
      <w:r>
        <w:t xml:space="preserve"> certificate</w:t>
      </w:r>
      <w:r w:rsidR="00216CA7">
        <w:t xml:space="preserve"> entitling the holder to </w:t>
      </w:r>
      <w:r w:rsidR="005337A5">
        <w:t>undertake</w:t>
      </w:r>
      <w:r w:rsidR="00216CA7">
        <w:t xml:space="preserve"> parachute descents</w:t>
      </w:r>
      <w:r w:rsidR="00CD5666">
        <w:t>;</w:t>
      </w:r>
      <w:r w:rsidR="00B41507">
        <w:t xml:space="preserve"> and</w:t>
      </w:r>
    </w:p>
    <w:p w14:paraId="3651F3BC" w14:textId="77777777" w:rsidR="00F02CBF" w:rsidRDefault="00F02CBF" w:rsidP="00DB5AA6">
      <w:pPr>
        <w:pStyle w:val="paragraph"/>
      </w:pPr>
      <w:r>
        <w:tab/>
        <w:t>(b)</w:t>
      </w:r>
      <w:r>
        <w:tab/>
        <w:t>authorising</w:t>
      </w:r>
      <w:r w:rsidR="00BA1F95">
        <w:t xml:space="preserve"> </w:t>
      </w:r>
      <w:r w:rsidR="00216CA7">
        <w:t xml:space="preserve">a person as a </w:t>
      </w:r>
      <w:r>
        <w:t>p</w:t>
      </w:r>
      <w:r w:rsidR="00B41507">
        <w:t xml:space="preserve">arachutist </w:t>
      </w:r>
      <w:r>
        <w:t>instructor (however named) to:</w:t>
      </w:r>
    </w:p>
    <w:p w14:paraId="01003F5A" w14:textId="77777777" w:rsidR="00F02CBF" w:rsidRDefault="00F02CBF" w:rsidP="00AF0E97">
      <w:pPr>
        <w:pStyle w:val="paragraphsub"/>
      </w:pPr>
      <w:r>
        <w:t>(</w:t>
      </w:r>
      <w:proofErr w:type="spellStart"/>
      <w:r>
        <w:t>i</w:t>
      </w:r>
      <w:proofErr w:type="spellEnd"/>
      <w:r>
        <w:t>)</w:t>
      </w:r>
      <w:r>
        <w:tab/>
      </w:r>
      <w:r w:rsidRPr="001C6F46">
        <w:t xml:space="preserve">conduct </w:t>
      </w:r>
      <w:r w:rsidR="008218B1">
        <w:t xml:space="preserve">parachuting </w:t>
      </w:r>
      <w:r w:rsidRPr="001C6F46">
        <w:t>training</w:t>
      </w:r>
      <w:r w:rsidR="00AE2406">
        <w:rPr>
          <w:i/>
        </w:rPr>
        <w:t xml:space="preserve"> </w:t>
      </w:r>
      <w:r w:rsidR="00065B93" w:rsidRPr="00AE2406">
        <w:t>for a parachutist certificate, rating or endorsement</w:t>
      </w:r>
      <w:r>
        <w:t>; or</w:t>
      </w:r>
    </w:p>
    <w:p w14:paraId="018B2130" w14:textId="77777777" w:rsidR="00F02CBF" w:rsidRDefault="00F02CBF" w:rsidP="00AF0E97">
      <w:pPr>
        <w:pStyle w:val="paragraphsub"/>
      </w:pPr>
      <w:r>
        <w:t>(ii)</w:t>
      </w:r>
      <w:r>
        <w:tab/>
        <w:t>issue an endorsement to a p</w:t>
      </w:r>
      <w:r w:rsidR="00B41507">
        <w:t>arachutis</w:t>
      </w:r>
      <w:r>
        <w:t>t; or</w:t>
      </w:r>
    </w:p>
    <w:p w14:paraId="5184D879" w14:textId="77777777" w:rsidR="0094231D" w:rsidRPr="00790AD7" w:rsidRDefault="00F02CBF" w:rsidP="00AF0E97">
      <w:pPr>
        <w:pStyle w:val="paragraphsub"/>
      </w:pPr>
      <w:r>
        <w:t>(iii)</w:t>
      </w:r>
      <w:r>
        <w:tab/>
        <w:t>make recommendations to the</w:t>
      </w:r>
      <w:r w:rsidR="00790AD7">
        <w:rPr>
          <w:i/>
        </w:rPr>
        <w:t xml:space="preserve"> </w:t>
      </w:r>
      <w:r w:rsidR="00E51013">
        <w:t>ASAO</w:t>
      </w:r>
      <w:r>
        <w:t xml:space="preserve"> to grant a rating</w:t>
      </w:r>
      <w:r w:rsidR="005A3BC8">
        <w:t xml:space="preserve"> or an endorsement</w:t>
      </w:r>
      <w:r>
        <w:t xml:space="preserve"> to a p</w:t>
      </w:r>
      <w:r w:rsidR="00B41507">
        <w:t>arachutist</w:t>
      </w:r>
      <w:r w:rsidRPr="005A3BC8">
        <w:t>;</w:t>
      </w:r>
      <w:r>
        <w:t xml:space="preserve"> and</w:t>
      </w:r>
    </w:p>
    <w:p w14:paraId="70717B79" w14:textId="77777777" w:rsidR="00F02CBF" w:rsidRPr="005A3BC8" w:rsidRDefault="00F02CBF" w:rsidP="00DB5AA6">
      <w:pPr>
        <w:pStyle w:val="paragraph"/>
      </w:pPr>
      <w:r w:rsidRPr="0094231D">
        <w:tab/>
      </w:r>
      <w:r w:rsidRPr="005A3BC8">
        <w:t>(c)</w:t>
      </w:r>
      <w:r w:rsidRPr="005A3BC8">
        <w:tab/>
        <w:t xml:space="preserve">authorising </w:t>
      </w:r>
      <w:r w:rsidR="00216CA7" w:rsidRPr="005A3BC8">
        <w:t xml:space="preserve">a person as a </w:t>
      </w:r>
      <w:r w:rsidRPr="005A3BC8">
        <w:t>p</w:t>
      </w:r>
      <w:r w:rsidR="00B41507" w:rsidRPr="005A3BC8">
        <w:t>arachutist</w:t>
      </w:r>
      <w:r w:rsidRPr="005A3BC8">
        <w:t xml:space="preserve"> examiner (however named) to:</w:t>
      </w:r>
    </w:p>
    <w:p w14:paraId="4C9AB68F" w14:textId="77777777" w:rsidR="00F02CBF" w:rsidRDefault="00F02CBF" w:rsidP="00AF0E97">
      <w:pPr>
        <w:pStyle w:val="paragraphsub"/>
      </w:pPr>
      <w:r w:rsidRPr="005A3BC8">
        <w:t>(</w:t>
      </w:r>
      <w:proofErr w:type="spellStart"/>
      <w:r w:rsidRPr="005A3BC8">
        <w:t>i</w:t>
      </w:r>
      <w:proofErr w:type="spellEnd"/>
      <w:r w:rsidRPr="005A3BC8">
        <w:t>)</w:t>
      </w:r>
      <w:r w:rsidRPr="005A3BC8">
        <w:tab/>
        <w:t>assess candidates for a p</w:t>
      </w:r>
      <w:r w:rsidR="00B41507" w:rsidRPr="005A3BC8">
        <w:t>arachutist</w:t>
      </w:r>
      <w:r w:rsidRPr="005A3BC8">
        <w:t xml:space="preserve"> certificate, rating or endorsement; or</w:t>
      </w:r>
    </w:p>
    <w:p w14:paraId="665A717A" w14:textId="77777777" w:rsidR="00B2219F" w:rsidRDefault="005A3BC8" w:rsidP="00AF0E97">
      <w:pPr>
        <w:pStyle w:val="paragraphsub"/>
      </w:pPr>
      <w:r>
        <w:t>(</w:t>
      </w:r>
      <w:r w:rsidRPr="005A3BC8">
        <w:t>ii</w:t>
      </w:r>
      <w:r w:rsidR="007E767F">
        <w:t>)</w:t>
      </w:r>
      <w:r w:rsidR="007E767F">
        <w:tab/>
        <w:t>assess</w:t>
      </w:r>
      <w:r w:rsidR="00790AD7">
        <w:t xml:space="preserve"> the</w:t>
      </w:r>
      <w:r w:rsidR="00BB352F">
        <w:t xml:space="preserve"> </w:t>
      </w:r>
      <w:r w:rsidR="00AB52CD">
        <w:t xml:space="preserve">ongoing </w:t>
      </w:r>
      <w:r w:rsidR="00BB352F">
        <w:t xml:space="preserve">competency of </w:t>
      </w:r>
      <w:r w:rsidR="00E40AAB">
        <w:t>the holder of a parachutist certificate to perform an activity authorised by the certificate and any ratings or endorsements attached to the certificate</w:t>
      </w:r>
      <w:bookmarkEnd w:id="68"/>
      <w:r w:rsidR="00C94D86">
        <w:t>.</w:t>
      </w:r>
    </w:p>
    <w:p w14:paraId="36C033E1" w14:textId="77777777" w:rsidR="00673AB2" w:rsidRDefault="00673AB2" w:rsidP="00673AB2">
      <w:pPr>
        <w:pStyle w:val="subsection"/>
      </w:pPr>
      <w:r>
        <w:tab/>
        <w:t>(</w:t>
      </w:r>
      <w:r w:rsidR="003C5B08">
        <w:t>6</w:t>
      </w:r>
      <w:r>
        <w:t>)</w:t>
      </w:r>
      <w:r>
        <w:tab/>
        <w:t>In this instrument:</w:t>
      </w:r>
    </w:p>
    <w:p w14:paraId="0693216C" w14:textId="77777777" w:rsidR="00673AB2" w:rsidRDefault="00673AB2" w:rsidP="00673AB2">
      <w:pPr>
        <w:pStyle w:val="Definition"/>
      </w:pPr>
      <w:r>
        <w:rPr>
          <w:b/>
          <w:i/>
        </w:rPr>
        <w:t>parachuting training</w:t>
      </w:r>
      <w:r>
        <w:t>, for a parachuti</w:t>
      </w:r>
      <w:r w:rsidR="003C5AF4">
        <w:t>st</w:t>
      </w:r>
      <w:r>
        <w:t xml:space="preserve"> certificate</w:t>
      </w:r>
      <w:r w:rsidR="00E8106F">
        <w:t>,</w:t>
      </w:r>
      <w:r>
        <w:t xml:space="preserve"> or </w:t>
      </w:r>
      <w:r w:rsidR="00E8106F">
        <w:t xml:space="preserve">a </w:t>
      </w:r>
      <w:r>
        <w:t xml:space="preserve">rating or endorsement on the certificate, means training </w:t>
      </w:r>
      <w:r w:rsidR="000E4A49">
        <w:t xml:space="preserve">and assessment </w:t>
      </w:r>
      <w:r>
        <w:t>in all the units of competency</w:t>
      </w:r>
      <w:r w:rsidR="006232FE">
        <w:t xml:space="preserve"> (however described</w:t>
      </w:r>
      <w:r w:rsidR="000E4A49">
        <w:t>)</w:t>
      </w:r>
      <w:r>
        <w:t xml:space="preserve"> required by an ASAO for the issue of the parachuti</w:t>
      </w:r>
      <w:r w:rsidR="003C5AF4">
        <w:t>st</w:t>
      </w:r>
      <w:r>
        <w:t xml:space="preserve"> certificate, rating or endorsement to:</w:t>
      </w:r>
    </w:p>
    <w:p w14:paraId="5575E82D" w14:textId="77777777" w:rsidR="00673AB2" w:rsidRDefault="00673AB2" w:rsidP="00DB5AA6">
      <w:pPr>
        <w:pStyle w:val="paragraph"/>
      </w:pPr>
      <w:r>
        <w:tab/>
        <w:t>(a)</w:t>
      </w:r>
      <w:r>
        <w:tab/>
        <w:t>for a parachuti</w:t>
      </w:r>
      <w:r w:rsidR="003C5AF4">
        <w:t>st</w:t>
      </w:r>
      <w:r>
        <w:t xml:space="preserve"> certificate—undertake a parachute descent; and</w:t>
      </w:r>
    </w:p>
    <w:p w14:paraId="2758EC2D" w14:textId="77777777" w:rsidR="00DD1766" w:rsidRDefault="00673AB2" w:rsidP="00DB5AA6">
      <w:pPr>
        <w:pStyle w:val="paragraph"/>
      </w:pPr>
      <w:r>
        <w:tab/>
        <w:t>(b)</w:t>
      </w:r>
      <w:r>
        <w:tab/>
        <w:t>for a rating or endorsement on the parachuti</w:t>
      </w:r>
      <w:r w:rsidR="003C5AF4">
        <w:t>st</w:t>
      </w:r>
      <w:r>
        <w:t xml:space="preserve"> certificate—conduct the activities authorised by the rating or endorsement.</w:t>
      </w:r>
    </w:p>
    <w:p w14:paraId="19694E6B" w14:textId="77777777" w:rsidR="0089296B" w:rsidRDefault="001C64D9" w:rsidP="0089296B">
      <w:pPr>
        <w:pStyle w:val="ActHead5"/>
      </w:pPr>
      <w:bookmarkStart w:id="69" w:name="_Toc532282083"/>
      <w:bookmarkStart w:id="70" w:name="_Hlk520275234"/>
      <w:r>
        <w:t>2</w:t>
      </w:r>
      <w:r w:rsidR="008B1E89">
        <w:t>4</w:t>
      </w:r>
      <w:r w:rsidR="0089296B">
        <w:t xml:space="preserve">  Parachut</w:t>
      </w:r>
      <w:r w:rsidR="000D3EEC">
        <w:t xml:space="preserve">ing </w:t>
      </w:r>
      <w:r w:rsidR="001F5988">
        <w:t>operat</w:t>
      </w:r>
      <w:r w:rsidR="000D3EEC">
        <w:t>ions</w:t>
      </w:r>
      <w:r w:rsidR="007D48BF">
        <w:t>—procedures for safe conduct</w:t>
      </w:r>
      <w:bookmarkEnd w:id="69"/>
    </w:p>
    <w:p w14:paraId="77F23110" w14:textId="77777777" w:rsidR="00FA5458" w:rsidRDefault="0089296B" w:rsidP="000674DD">
      <w:pPr>
        <w:pStyle w:val="subsection"/>
      </w:pPr>
      <w:r>
        <w:tab/>
      </w:r>
      <w:r>
        <w:tab/>
        <w:t xml:space="preserve">It is an </w:t>
      </w:r>
      <w:r>
        <w:rPr>
          <w:b/>
          <w:i/>
        </w:rPr>
        <w:t xml:space="preserve">aviation administration function </w:t>
      </w:r>
      <w:r>
        <w:t xml:space="preserve">to administer </w:t>
      </w:r>
      <w:r w:rsidR="000D3EEC">
        <w:t>parachute descents</w:t>
      </w:r>
      <w:r w:rsidR="002C6F77">
        <w:t xml:space="preserve"> </w:t>
      </w:r>
      <w:r>
        <w:t>by establishing procedures necessary for the safe conduct of parachut</w:t>
      </w:r>
      <w:r w:rsidR="001E0140">
        <w:t>e</w:t>
      </w:r>
      <w:r>
        <w:t xml:space="preserve"> </w:t>
      </w:r>
      <w:r w:rsidR="000D3EEC">
        <w:t>descent</w:t>
      </w:r>
      <w:r>
        <w:t>s</w:t>
      </w:r>
      <w:r w:rsidR="000674DD">
        <w:t xml:space="preserve"> </w:t>
      </w:r>
      <w:r>
        <w:t>in accordance with</w:t>
      </w:r>
      <w:r w:rsidR="00FA5458">
        <w:t xml:space="preserve"> any provision of the civil aviation legislation that applies to the conduct of parachute descents.</w:t>
      </w:r>
    </w:p>
    <w:p w14:paraId="21513CFC" w14:textId="77777777" w:rsidR="000674DD" w:rsidRDefault="000674DD" w:rsidP="000674DD">
      <w:pPr>
        <w:pStyle w:val="notetext"/>
      </w:pPr>
      <w:r>
        <w:t>Note</w:t>
      </w:r>
      <w:r w:rsidR="008F1A21">
        <w:t> 1</w:t>
      </w:r>
      <w:r>
        <w:t>:</w:t>
      </w:r>
      <w:r>
        <w:tab/>
        <w:t xml:space="preserve">Parachute descents </w:t>
      </w:r>
      <w:r w:rsidR="00BE1F01">
        <w:t>are</w:t>
      </w:r>
      <w:r>
        <w:t xml:space="preserve"> subject to instruments made under </w:t>
      </w:r>
      <w:r w:rsidR="009318BA">
        <w:t xml:space="preserve">regulation 152 of CAR and may be subject to </w:t>
      </w:r>
      <w:r w:rsidR="00C76DA8">
        <w:t>other instruments, such as those</w:t>
      </w:r>
      <w:r w:rsidR="00330A32">
        <w:t xml:space="preserve"> made under</w:t>
      </w:r>
      <w:r w:rsidR="0011466D">
        <w:t xml:space="preserve"> regulation 11.245 of CASR (</w:t>
      </w:r>
      <w:r w:rsidR="00BE6182">
        <w:t>directions that CASA may issue</w:t>
      </w:r>
      <w:r w:rsidR="0011466D">
        <w:t>).</w:t>
      </w:r>
    </w:p>
    <w:p w14:paraId="449D40ED" w14:textId="77777777" w:rsidR="008F1A21" w:rsidRPr="008F1A21" w:rsidRDefault="008F1A21" w:rsidP="000674DD">
      <w:pPr>
        <w:pStyle w:val="notetext"/>
      </w:pPr>
      <w:r>
        <w:t>Note 2:</w:t>
      </w:r>
      <w:r>
        <w:tab/>
        <w:t xml:space="preserve">See section 3 of the </w:t>
      </w:r>
      <w:r>
        <w:rPr>
          <w:i/>
        </w:rPr>
        <w:t>Civil Aviation Act 1988</w:t>
      </w:r>
      <w:r>
        <w:t xml:space="preserve"> for </w:t>
      </w:r>
      <w:r w:rsidR="00A921C0">
        <w:t>the</w:t>
      </w:r>
      <w:r>
        <w:t xml:space="preserve"> definition of </w:t>
      </w:r>
      <w:r>
        <w:rPr>
          <w:b/>
          <w:i/>
        </w:rPr>
        <w:t>civil aviation legislation</w:t>
      </w:r>
      <w:r>
        <w:t>.</w:t>
      </w:r>
    </w:p>
    <w:p w14:paraId="5FD09279" w14:textId="77777777" w:rsidR="004A528E" w:rsidRDefault="007D48BF" w:rsidP="007D48BF">
      <w:pPr>
        <w:pStyle w:val="ActHead5"/>
      </w:pPr>
      <w:bookmarkStart w:id="71" w:name="_Toc532282084"/>
      <w:bookmarkEnd w:id="70"/>
      <w:r>
        <w:t>2</w:t>
      </w:r>
      <w:r w:rsidR="008B1E89">
        <w:t>5</w:t>
      </w:r>
      <w:r>
        <w:t xml:space="preserve">  Parachuting operators other than training organisations</w:t>
      </w:r>
      <w:bookmarkEnd w:id="71"/>
    </w:p>
    <w:p w14:paraId="5F9005A5" w14:textId="77777777" w:rsidR="008F69DD" w:rsidRDefault="00AC3998" w:rsidP="008F69DD">
      <w:pPr>
        <w:pStyle w:val="subsection"/>
      </w:pPr>
      <w:r>
        <w:tab/>
      </w:r>
      <w:r>
        <w:tab/>
        <w:t xml:space="preserve">It is an </w:t>
      </w:r>
      <w:r>
        <w:rPr>
          <w:b/>
          <w:i/>
        </w:rPr>
        <w:t xml:space="preserve">aviation administration function </w:t>
      </w:r>
      <w:r>
        <w:t xml:space="preserve">to administer </w:t>
      </w:r>
      <w:r w:rsidR="005645CF">
        <w:t xml:space="preserve">a person who carries on </w:t>
      </w:r>
      <w:r>
        <w:t>a business or undertaking that provides services or equipment</w:t>
      </w:r>
      <w:r w:rsidR="00C460FB">
        <w:t xml:space="preserve"> </w:t>
      </w:r>
      <w:r w:rsidR="003B6EFB">
        <w:t xml:space="preserve">to a parachutist </w:t>
      </w:r>
      <w:r>
        <w:t>for a parachute descent</w:t>
      </w:r>
      <w:r w:rsidR="007D48BF">
        <w:t xml:space="preserve"> </w:t>
      </w:r>
      <w:r w:rsidR="007D48BF" w:rsidRPr="00123654">
        <w:t xml:space="preserve">(other than a business or undertaking mentioned in </w:t>
      </w:r>
      <w:r w:rsidR="007D48BF" w:rsidRPr="00594488">
        <w:t>section 2</w:t>
      </w:r>
      <w:r w:rsidR="00957E72">
        <w:t>7</w:t>
      </w:r>
      <w:r w:rsidR="00C51E7E">
        <w:t>).</w:t>
      </w:r>
    </w:p>
    <w:p w14:paraId="3335750A" w14:textId="77777777" w:rsidR="00205628" w:rsidRDefault="001C64D9" w:rsidP="00205628">
      <w:pPr>
        <w:pStyle w:val="ActHead5"/>
      </w:pPr>
      <w:bookmarkStart w:id="72" w:name="_Toc532282085"/>
      <w:r>
        <w:lastRenderedPageBreak/>
        <w:t>2</w:t>
      </w:r>
      <w:r w:rsidR="008B1E89">
        <w:t>6</w:t>
      </w:r>
      <w:r w:rsidR="00205628">
        <w:t xml:space="preserve">  Operating an aircraft to facilitate a parachute descent</w:t>
      </w:r>
      <w:bookmarkEnd w:id="72"/>
    </w:p>
    <w:p w14:paraId="24D7E244" w14:textId="77777777" w:rsidR="002E14D8" w:rsidRPr="002E14D8" w:rsidRDefault="002E14D8" w:rsidP="002E14D8">
      <w:pPr>
        <w:pStyle w:val="SubsectionHead"/>
      </w:pPr>
      <w:r>
        <w:t>Function</w:t>
      </w:r>
    </w:p>
    <w:p w14:paraId="0910182F" w14:textId="77777777" w:rsidR="005E2F06" w:rsidRDefault="00205628" w:rsidP="005E2F06">
      <w:pPr>
        <w:pStyle w:val="subsection"/>
      </w:pPr>
      <w:r>
        <w:tab/>
        <w:t>(1)</w:t>
      </w:r>
      <w:r>
        <w:tab/>
        <w:t xml:space="preserve">It is an </w:t>
      </w:r>
      <w:r>
        <w:rPr>
          <w:b/>
          <w:i/>
        </w:rPr>
        <w:t xml:space="preserve">aviation administration </w:t>
      </w:r>
      <w:r w:rsidR="00C076B1">
        <w:rPr>
          <w:b/>
          <w:i/>
        </w:rPr>
        <w:t>function</w:t>
      </w:r>
      <w:r>
        <w:rPr>
          <w:b/>
          <w:i/>
        </w:rPr>
        <w:t xml:space="preserve"> </w:t>
      </w:r>
      <w:r>
        <w:t>to administer</w:t>
      </w:r>
      <w:r w:rsidR="00021831">
        <w:t xml:space="preserve"> </w:t>
      </w:r>
      <w:r w:rsidR="005E2F06">
        <w:t>the operation of an aircraft to facilitate a parachute descent</w:t>
      </w:r>
      <w:r w:rsidR="00882BD7">
        <w:t>,</w:t>
      </w:r>
      <w:r w:rsidR="005E2F06">
        <w:t xml:space="preserve"> including:</w:t>
      </w:r>
    </w:p>
    <w:p w14:paraId="497C6F82" w14:textId="77777777" w:rsidR="005E2F06" w:rsidRDefault="005E2F06" w:rsidP="00DB5AA6">
      <w:pPr>
        <w:pStyle w:val="paragraph"/>
      </w:pPr>
      <w:r>
        <w:tab/>
        <w:t>(a)</w:t>
      </w:r>
      <w:r>
        <w:tab/>
      </w:r>
      <w:r w:rsidR="00021831">
        <w:t>a</w:t>
      </w:r>
      <w:r w:rsidR="00B64DC0">
        <w:t>n</w:t>
      </w:r>
      <w:r w:rsidR="00021831">
        <w:t xml:space="preserve"> activity </w:t>
      </w:r>
      <w:r w:rsidR="00685B4D">
        <w:t xml:space="preserve">(a </w:t>
      </w:r>
      <w:r w:rsidR="00685B4D">
        <w:rPr>
          <w:b/>
          <w:i/>
        </w:rPr>
        <w:t>jump pilot activity</w:t>
      </w:r>
      <w:r w:rsidR="00685B4D">
        <w:t xml:space="preserve">) </w:t>
      </w:r>
      <w:r>
        <w:t>mentioned in subsection (</w:t>
      </w:r>
      <w:r w:rsidR="00DC3039">
        <w:t>3</w:t>
      </w:r>
      <w:r>
        <w:t>); and</w:t>
      </w:r>
    </w:p>
    <w:p w14:paraId="45CE9D0D" w14:textId="77777777" w:rsidR="00C06CCD" w:rsidRDefault="005E2F06" w:rsidP="00DB5AA6">
      <w:pPr>
        <w:pStyle w:val="paragraph"/>
      </w:pPr>
      <w:r>
        <w:tab/>
        <w:t>(b)</w:t>
      </w:r>
      <w:r>
        <w:tab/>
        <w:t>issuing</w:t>
      </w:r>
      <w:r w:rsidR="000B75B9">
        <w:t xml:space="preserve"> </w:t>
      </w:r>
      <w:r>
        <w:t xml:space="preserve">an authorisation </w:t>
      </w:r>
      <w:r w:rsidR="003F741B">
        <w:t xml:space="preserve">to </w:t>
      </w:r>
      <w:r>
        <w:t>a</w:t>
      </w:r>
      <w:r w:rsidR="00C841E0">
        <w:t xml:space="preserve"> </w:t>
      </w:r>
      <w:r w:rsidR="00C06CCD">
        <w:t>pilot</w:t>
      </w:r>
      <w:r w:rsidR="00216CA7">
        <w:t xml:space="preserve"> to</w:t>
      </w:r>
      <w:r w:rsidR="000B75B9">
        <w:t xml:space="preserve"> operate an aircraft </w:t>
      </w:r>
      <w:r w:rsidR="00F37586">
        <w:t xml:space="preserve">to facilitate </w:t>
      </w:r>
      <w:r w:rsidR="000B75B9">
        <w:t xml:space="preserve">a </w:t>
      </w:r>
      <w:r w:rsidR="00C06CCD">
        <w:t xml:space="preserve">parachute descent </w:t>
      </w:r>
      <w:r w:rsidR="003F741B">
        <w:t>in a</w:t>
      </w:r>
      <w:r w:rsidR="00C841E0" w:rsidRPr="006E69F6">
        <w:t xml:space="preserve"> parachute training operation.</w:t>
      </w:r>
    </w:p>
    <w:p w14:paraId="226BD8DC" w14:textId="77777777" w:rsidR="00E06127" w:rsidRDefault="00E06127" w:rsidP="00B70ABE">
      <w:pPr>
        <w:pStyle w:val="subsection"/>
      </w:pPr>
      <w:r>
        <w:tab/>
        <w:t>(</w:t>
      </w:r>
      <w:r w:rsidR="002E14D8">
        <w:t>2</w:t>
      </w:r>
      <w:r>
        <w:t>)</w:t>
      </w:r>
      <w:r>
        <w:tab/>
        <w:t>The function include</w:t>
      </w:r>
      <w:r w:rsidR="00B70ABE">
        <w:t>s developing:</w:t>
      </w:r>
    </w:p>
    <w:p w14:paraId="1E6B414C" w14:textId="77777777" w:rsidR="00B70ABE" w:rsidRPr="005935BB" w:rsidRDefault="00B70ABE" w:rsidP="00DB5AA6">
      <w:pPr>
        <w:pStyle w:val="paragraph"/>
      </w:pPr>
      <w:r w:rsidRPr="00E2180B">
        <w:rPr>
          <w:i/>
        </w:rPr>
        <w:tab/>
      </w:r>
      <w:r w:rsidRPr="005935BB">
        <w:t>(a)</w:t>
      </w:r>
      <w:r w:rsidRPr="005935BB">
        <w:tab/>
        <w:t xml:space="preserve">competency standards </w:t>
      </w:r>
      <w:r w:rsidRPr="00E71C87">
        <w:t>and units of competency</w:t>
      </w:r>
      <w:r w:rsidR="006232FE">
        <w:t xml:space="preserve"> (however described)</w:t>
      </w:r>
      <w:r w:rsidR="00E71C87">
        <w:t xml:space="preserve"> </w:t>
      </w:r>
      <w:r w:rsidRPr="005935BB">
        <w:t>for training</w:t>
      </w:r>
      <w:r w:rsidR="00A74256">
        <w:t xml:space="preserve"> (</w:t>
      </w:r>
      <w:r w:rsidR="00A74256">
        <w:rPr>
          <w:b/>
          <w:i/>
        </w:rPr>
        <w:t>jump pilot training</w:t>
      </w:r>
      <w:r w:rsidR="00A74256">
        <w:t>)</w:t>
      </w:r>
      <w:r w:rsidRPr="005935BB">
        <w:t xml:space="preserve"> </w:t>
      </w:r>
      <w:r w:rsidR="00990C5D">
        <w:t xml:space="preserve">that the ASAO requires </w:t>
      </w:r>
      <w:r w:rsidR="00537EA8">
        <w:t xml:space="preserve">must be completed by a pilot for the issue of an authorisation (a </w:t>
      </w:r>
      <w:r w:rsidR="00537EA8">
        <w:rPr>
          <w:b/>
          <w:i/>
        </w:rPr>
        <w:t>jump pilot authorisation</w:t>
      </w:r>
      <w:r w:rsidR="00537EA8">
        <w:t>) to operate the aircraft in a parachute training operation;</w:t>
      </w:r>
      <w:r w:rsidRPr="005935BB">
        <w:t xml:space="preserve"> and</w:t>
      </w:r>
    </w:p>
    <w:p w14:paraId="13B4BE21" w14:textId="77777777" w:rsidR="00726675" w:rsidRPr="00E71C87" w:rsidRDefault="00B70ABE" w:rsidP="00DB5AA6">
      <w:pPr>
        <w:pStyle w:val="paragraph"/>
      </w:pPr>
      <w:r>
        <w:tab/>
        <w:t>(b)</w:t>
      </w:r>
      <w:r>
        <w:tab/>
      </w:r>
      <w:r w:rsidR="00E2180B">
        <w:t xml:space="preserve">experience requirements, and </w:t>
      </w:r>
      <w:r>
        <w:t>any other requirements of the ASAO</w:t>
      </w:r>
      <w:r w:rsidR="003222C4">
        <w:t>,</w:t>
      </w:r>
      <w:r>
        <w:t xml:space="preserve"> for </w:t>
      </w:r>
      <w:r w:rsidR="00726675">
        <w:t xml:space="preserve">the operation of the </w:t>
      </w:r>
      <w:r w:rsidR="00726675" w:rsidRPr="00E71C87">
        <w:t>aircraft</w:t>
      </w:r>
      <w:r w:rsidR="00537EA8">
        <w:t xml:space="preserve"> to facilitate a parachute descent</w:t>
      </w:r>
      <w:r w:rsidR="00E2180B" w:rsidRPr="00E71C87">
        <w:t xml:space="preserve"> (</w:t>
      </w:r>
      <w:proofErr w:type="gramStart"/>
      <w:r w:rsidR="00E2180B" w:rsidRPr="00E71C87">
        <w:t>whether or not</w:t>
      </w:r>
      <w:proofErr w:type="gramEnd"/>
      <w:r w:rsidR="00E2180B" w:rsidRPr="00E71C87">
        <w:t xml:space="preserve"> in a parachute training operation).</w:t>
      </w:r>
    </w:p>
    <w:p w14:paraId="17EEB056" w14:textId="77777777" w:rsidR="002E14D8" w:rsidRPr="00B70ABE" w:rsidRDefault="002E14D8" w:rsidP="002E14D8">
      <w:pPr>
        <w:pStyle w:val="SubsectionHead"/>
      </w:pPr>
      <w:r>
        <w:t>Activities administered</w:t>
      </w:r>
    </w:p>
    <w:p w14:paraId="3AEF9D7F" w14:textId="77777777" w:rsidR="00685B4D" w:rsidRDefault="00021831" w:rsidP="00205628">
      <w:pPr>
        <w:pStyle w:val="subsection"/>
      </w:pPr>
      <w:r>
        <w:tab/>
        <w:t>(</w:t>
      </w:r>
      <w:r w:rsidR="002E14D8">
        <w:t>3</w:t>
      </w:r>
      <w:r>
        <w:t>)</w:t>
      </w:r>
      <w:r w:rsidR="00685B4D">
        <w:tab/>
        <w:t>A jump pilot activity includes any of the following:</w:t>
      </w:r>
    </w:p>
    <w:p w14:paraId="1579EB34" w14:textId="77777777" w:rsidR="007D3FAC" w:rsidRDefault="00685B4D" w:rsidP="00DB5AA6">
      <w:pPr>
        <w:pStyle w:val="paragraph"/>
      </w:pPr>
      <w:r>
        <w:tab/>
        <w:t>(a)</w:t>
      </w:r>
      <w:r>
        <w:tab/>
        <w:t xml:space="preserve">the operation of </w:t>
      </w:r>
      <w:r w:rsidR="00F37586">
        <w:t>the</w:t>
      </w:r>
      <w:r>
        <w:t xml:space="preserve"> aircraft to</w:t>
      </w:r>
      <w:r w:rsidR="00C06CCD">
        <w:t xml:space="preserve"> </w:t>
      </w:r>
      <w:r w:rsidR="00F44556">
        <w:t>facilitate a parachute descent</w:t>
      </w:r>
      <w:r w:rsidR="009025B5">
        <w:t xml:space="preserve"> (</w:t>
      </w:r>
      <w:proofErr w:type="gramStart"/>
      <w:r w:rsidR="009025B5">
        <w:t>whether or not</w:t>
      </w:r>
      <w:proofErr w:type="gramEnd"/>
      <w:r w:rsidR="009025B5">
        <w:t xml:space="preserve"> </w:t>
      </w:r>
      <w:r w:rsidR="00F37586">
        <w:t>in a</w:t>
      </w:r>
      <w:r w:rsidR="009025B5">
        <w:t xml:space="preserve"> parachute training operation);</w:t>
      </w:r>
    </w:p>
    <w:p w14:paraId="0140EA1C" w14:textId="77777777" w:rsidR="0051196C" w:rsidRDefault="0051196C" w:rsidP="00DB5AA6">
      <w:pPr>
        <w:pStyle w:val="paragraph"/>
      </w:pPr>
      <w:r>
        <w:tab/>
        <w:t>(</w:t>
      </w:r>
      <w:r w:rsidR="00685B4D">
        <w:t>b</w:t>
      </w:r>
      <w:r>
        <w:t>)</w:t>
      </w:r>
      <w:r>
        <w:tab/>
        <w:t xml:space="preserve">conducting </w:t>
      </w:r>
      <w:r w:rsidR="00A74256">
        <w:t xml:space="preserve">jump pilot </w:t>
      </w:r>
      <w:r w:rsidR="00C06CCD" w:rsidRPr="00065B93">
        <w:t>training</w:t>
      </w:r>
      <w:r w:rsidR="00F37586">
        <w:t xml:space="preserve"> </w:t>
      </w:r>
      <w:r w:rsidR="00C06CCD">
        <w:t>of</w:t>
      </w:r>
      <w:r w:rsidR="00C841E0">
        <w:t xml:space="preserve"> a pilot of </w:t>
      </w:r>
      <w:r w:rsidR="00F37586">
        <w:t>the</w:t>
      </w:r>
      <w:r w:rsidR="00C841E0">
        <w:t xml:space="preserve"> aircraft</w:t>
      </w:r>
      <w:r w:rsidR="00C06CCD">
        <w:t xml:space="preserve"> </w:t>
      </w:r>
      <w:r w:rsidRPr="00C841E0">
        <w:t>during</w:t>
      </w:r>
      <w:r>
        <w:t xml:space="preserve"> a </w:t>
      </w:r>
      <w:r w:rsidR="00510C2F">
        <w:t xml:space="preserve">flight conducted </w:t>
      </w:r>
      <w:r w:rsidR="00F37586">
        <w:t>to facilitate</w:t>
      </w:r>
      <w:r w:rsidR="00510C2F">
        <w:t xml:space="preserve"> a </w:t>
      </w:r>
      <w:r>
        <w:t>parachute descent</w:t>
      </w:r>
      <w:r w:rsidR="00F37586">
        <w:t>, on matters relevant to the conduct of the flight for that purpose</w:t>
      </w:r>
      <w:r>
        <w:t>;</w:t>
      </w:r>
    </w:p>
    <w:p w14:paraId="3261DAD6" w14:textId="77777777" w:rsidR="0051196C" w:rsidRDefault="0051196C" w:rsidP="00DB5AA6">
      <w:pPr>
        <w:pStyle w:val="paragraph"/>
      </w:pPr>
      <w:r>
        <w:tab/>
        <w:t>(</w:t>
      </w:r>
      <w:r w:rsidR="00685B4D">
        <w:t>c</w:t>
      </w:r>
      <w:r>
        <w:t>)</w:t>
      </w:r>
      <w:r>
        <w:tab/>
        <w:t xml:space="preserve">assessing </w:t>
      </w:r>
      <w:r w:rsidR="00C06CCD">
        <w:t xml:space="preserve">pilots for the </w:t>
      </w:r>
      <w:r w:rsidR="00ED3DB0">
        <w:t>issue</w:t>
      </w:r>
      <w:r w:rsidR="00C06CCD">
        <w:t xml:space="preserve"> of a</w:t>
      </w:r>
      <w:r w:rsidR="00A74256">
        <w:t xml:space="preserve"> jump pilot</w:t>
      </w:r>
      <w:r w:rsidR="00C06CCD">
        <w:t xml:space="preserve"> authorisation</w:t>
      </w:r>
      <w:r w:rsidR="00A74256">
        <w:t xml:space="preserve"> </w:t>
      </w:r>
      <w:r w:rsidR="00C06CCD">
        <w:t xml:space="preserve">to </w:t>
      </w:r>
      <w:r w:rsidR="00C841E0">
        <w:t xml:space="preserve">operate the aircraft </w:t>
      </w:r>
      <w:r w:rsidR="00F37586">
        <w:t>in</w:t>
      </w:r>
      <w:r w:rsidR="00264C86">
        <w:t xml:space="preserve"> a parachute training operation;</w:t>
      </w:r>
    </w:p>
    <w:p w14:paraId="6F151317" w14:textId="77777777" w:rsidR="00C841E0" w:rsidRDefault="0051196C" w:rsidP="00DB5AA6">
      <w:pPr>
        <w:pStyle w:val="paragraph"/>
      </w:pPr>
      <w:r>
        <w:tab/>
        <w:t>(</w:t>
      </w:r>
      <w:r w:rsidR="00685B4D">
        <w:t>d</w:t>
      </w:r>
      <w:r w:rsidR="009348BE">
        <w:t>)</w:t>
      </w:r>
      <w:r>
        <w:tab/>
      </w:r>
      <w:r w:rsidR="00C841E0">
        <w:t>assess</w:t>
      </w:r>
      <w:r w:rsidR="00882BD7">
        <w:t xml:space="preserve">ing </w:t>
      </w:r>
      <w:r w:rsidR="00C841E0">
        <w:t>the competency</w:t>
      </w:r>
      <w:r w:rsidR="005A4DF1">
        <w:t xml:space="preserve"> of the holder of a jump pilot authorisation to perform an activity authorised by the authorisation.</w:t>
      </w:r>
    </w:p>
    <w:p w14:paraId="168A4C69" w14:textId="77777777" w:rsidR="002E14D8" w:rsidRDefault="002E14D8" w:rsidP="002E14D8">
      <w:pPr>
        <w:pStyle w:val="SubsectionHead"/>
      </w:pPr>
      <w:r>
        <w:t>Authorisations</w:t>
      </w:r>
    </w:p>
    <w:p w14:paraId="52A21B5B" w14:textId="77777777" w:rsidR="0051196C" w:rsidRDefault="009348BE" w:rsidP="00DC3039">
      <w:pPr>
        <w:pStyle w:val="subsection"/>
        <w:keepNext/>
      </w:pPr>
      <w:r>
        <w:tab/>
        <w:t>(</w:t>
      </w:r>
      <w:r w:rsidR="002E14D8">
        <w:t>4</w:t>
      </w:r>
      <w:r>
        <w:t>)</w:t>
      </w:r>
      <w:r>
        <w:tab/>
        <w:t xml:space="preserve">Authorisations to undertake </w:t>
      </w:r>
      <w:r w:rsidR="00685B4D">
        <w:t>a jump pilot activity</w:t>
      </w:r>
      <w:r>
        <w:t xml:space="preserve"> include:</w:t>
      </w:r>
    </w:p>
    <w:p w14:paraId="30004947" w14:textId="77777777" w:rsidR="005F2C96" w:rsidRDefault="00216CA7" w:rsidP="00DB5AA6">
      <w:pPr>
        <w:pStyle w:val="paragraph"/>
      </w:pPr>
      <w:r>
        <w:tab/>
        <w:t>(a)</w:t>
      </w:r>
      <w:r>
        <w:tab/>
        <w:t xml:space="preserve">a jump pilot </w:t>
      </w:r>
      <w:r w:rsidR="00F44556">
        <w:t>authorisation</w:t>
      </w:r>
      <w:r>
        <w:t xml:space="preserve"> entitling the holder </w:t>
      </w:r>
      <w:r w:rsidR="00F272C3">
        <w:t xml:space="preserve">(the </w:t>
      </w:r>
      <w:r w:rsidR="00F272C3">
        <w:rPr>
          <w:b/>
          <w:i/>
        </w:rPr>
        <w:t>jump pilot</w:t>
      </w:r>
      <w:r w:rsidR="00F272C3">
        <w:t xml:space="preserve">) </w:t>
      </w:r>
      <w:r>
        <w:t>to operate an aircraft to facilitate a parachute desce</w:t>
      </w:r>
      <w:r w:rsidR="00A94849">
        <w:t>nt in</w:t>
      </w:r>
      <w:r w:rsidR="00F44556">
        <w:t xml:space="preserve"> a parachute training operation;</w:t>
      </w:r>
      <w:r w:rsidR="004675B7">
        <w:t xml:space="preserve"> and</w:t>
      </w:r>
    </w:p>
    <w:p w14:paraId="1607ECC1" w14:textId="77777777" w:rsidR="009348BE" w:rsidRDefault="009348BE" w:rsidP="00DB5AA6">
      <w:pPr>
        <w:pStyle w:val="paragraph"/>
      </w:pPr>
      <w:r w:rsidRPr="00471E15">
        <w:tab/>
      </w:r>
      <w:r>
        <w:t>(b)</w:t>
      </w:r>
      <w:r>
        <w:tab/>
        <w:t xml:space="preserve">authorising </w:t>
      </w:r>
      <w:r w:rsidR="00685B4D">
        <w:t xml:space="preserve">a person as a </w:t>
      </w:r>
      <w:r>
        <w:t xml:space="preserve">jump pilot </w:t>
      </w:r>
      <w:r w:rsidR="00F44556">
        <w:t>trainer</w:t>
      </w:r>
      <w:r>
        <w:t xml:space="preserve"> (however named) to:</w:t>
      </w:r>
    </w:p>
    <w:p w14:paraId="49127849" w14:textId="77777777" w:rsidR="009348BE" w:rsidRDefault="009348BE" w:rsidP="00AF0E97">
      <w:pPr>
        <w:pStyle w:val="paragraphsub"/>
      </w:pPr>
      <w:r>
        <w:t>(</w:t>
      </w:r>
      <w:proofErr w:type="spellStart"/>
      <w:r>
        <w:t>i</w:t>
      </w:r>
      <w:proofErr w:type="spellEnd"/>
      <w:r>
        <w:t>)</w:t>
      </w:r>
      <w:r>
        <w:tab/>
        <w:t xml:space="preserve">conduct </w:t>
      </w:r>
      <w:r w:rsidR="00F44556">
        <w:t>jump pilot training</w:t>
      </w:r>
      <w:r>
        <w:t>; or</w:t>
      </w:r>
    </w:p>
    <w:p w14:paraId="649D6FFE" w14:textId="77777777" w:rsidR="009348BE" w:rsidRDefault="009348BE" w:rsidP="00AF0E97">
      <w:pPr>
        <w:pStyle w:val="paragraphsub"/>
      </w:pPr>
      <w:r>
        <w:t>(ii)</w:t>
      </w:r>
      <w:r>
        <w:tab/>
        <w:t>make recommendation</w:t>
      </w:r>
      <w:r w:rsidR="00F44556">
        <w:t>s</w:t>
      </w:r>
      <w:r>
        <w:t xml:space="preserve"> to the ASAO to </w:t>
      </w:r>
      <w:r w:rsidR="00F37586">
        <w:t>issue</w:t>
      </w:r>
      <w:r>
        <w:t xml:space="preserve"> </w:t>
      </w:r>
      <w:r w:rsidR="00F44556">
        <w:t>a jump pilot authorisation to a pilot</w:t>
      </w:r>
      <w:r>
        <w:t>; or</w:t>
      </w:r>
    </w:p>
    <w:p w14:paraId="06DE5D8F" w14:textId="77777777" w:rsidR="009348BE" w:rsidRDefault="009348BE" w:rsidP="00AF0E97">
      <w:pPr>
        <w:pStyle w:val="paragraphsub"/>
      </w:pPr>
      <w:r>
        <w:t>(i</w:t>
      </w:r>
      <w:r w:rsidR="00F272C3">
        <w:t>ii</w:t>
      </w:r>
      <w:r>
        <w:t>)</w:t>
      </w:r>
      <w:r>
        <w:tab/>
        <w:t xml:space="preserve">assess candidates for a jump pilot </w:t>
      </w:r>
      <w:r w:rsidR="00F272C3">
        <w:t>authorisation</w:t>
      </w:r>
      <w:r>
        <w:t>; or</w:t>
      </w:r>
    </w:p>
    <w:p w14:paraId="1BB7FB36" w14:textId="77777777" w:rsidR="005A4DF1" w:rsidRDefault="009348BE" w:rsidP="00AF0E97">
      <w:pPr>
        <w:pStyle w:val="paragraphsub"/>
      </w:pPr>
      <w:r>
        <w:t>(i</w:t>
      </w:r>
      <w:r w:rsidR="00F272C3">
        <w:t>v</w:t>
      </w:r>
      <w:r>
        <w:t>)</w:t>
      </w:r>
      <w:r>
        <w:tab/>
      </w:r>
      <w:r w:rsidR="00F272C3">
        <w:t xml:space="preserve">assess the </w:t>
      </w:r>
      <w:r w:rsidR="00F37586">
        <w:t xml:space="preserve">ongoing </w:t>
      </w:r>
      <w:r w:rsidR="00F272C3">
        <w:t>competency</w:t>
      </w:r>
      <w:r w:rsidR="005A4DF1">
        <w:t xml:space="preserve"> of the holder of a jump pilot authorisation to perform an activity authorised by the authorisation.</w:t>
      </w:r>
    </w:p>
    <w:p w14:paraId="7C2D0C4C" w14:textId="77777777" w:rsidR="002E14D8" w:rsidRDefault="002E14D8" w:rsidP="00E725F8">
      <w:pPr>
        <w:pStyle w:val="SubsectionHead"/>
      </w:pPr>
      <w:r>
        <w:lastRenderedPageBreak/>
        <w:t>Definitions</w:t>
      </w:r>
    </w:p>
    <w:p w14:paraId="673DBCF6" w14:textId="77777777" w:rsidR="00882BD7" w:rsidRDefault="00882BD7" w:rsidP="00E725F8">
      <w:pPr>
        <w:pStyle w:val="subsection"/>
        <w:keepNext/>
      </w:pPr>
      <w:r>
        <w:rPr>
          <w:b/>
          <w:i/>
        </w:rPr>
        <w:tab/>
      </w:r>
      <w:r>
        <w:t>(</w:t>
      </w:r>
      <w:r w:rsidR="002E14D8">
        <w:t>5</w:t>
      </w:r>
      <w:r>
        <w:t>)</w:t>
      </w:r>
      <w:r>
        <w:rPr>
          <w:b/>
          <w:i/>
        </w:rPr>
        <w:tab/>
      </w:r>
      <w:r>
        <w:t>In this instrument:</w:t>
      </w:r>
    </w:p>
    <w:p w14:paraId="46872539" w14:textId="77777777" w:rsidR="003F741B" w:rsidRDefault="00882BD7" w:rsidP="00882BD7">
      <w:pPr>
        <w:pStyle w:val="Definition"/>
      </w:pPr>
      <w:r>
        <w:rPr>
          <w:b/>
          <w:i/>
        </w:rPr>
        <w:t>parachute training operation</w:t>
      </w:r>
      <w:r>
        <w:rPr>
          <w:i/>
        </w:rPr>
        <w:t xml:space="preserve"> </w:t>
      </w:r>
      <w:r>
        <w:t xml:space="preserve">means an aircraft operation involving a descent from the aircraft by a trainee </w:t>
      </w:r>
      <w:r w:rsidRPr="00715739">
        <w:t>parachutist or a tandem parachutist</w:t>
      </w:r>
      <w:r w:rsidR="003F741B">
        <w:t>.</w:t>
      </w:r>
    </w:p>
    <w:p w14:paraId="49ABDF36" w14:textId="77777777" w:rsidR="00882BD7" w:rsidRDefault="00882BD7" w:rsidP="008B1E89">
      <w:pPr>
        <w:pStyle w:val="Definition"/>
        <w:keepNext/>
      </w:pPr>
      <w:r>
        <w:rPr>
          <w:b/>
          <w:i/>
        </w:rPr>
        <w:t xml:space="preserve">trainee parachutist </w:t>
      </w:r>
      <w:r>
        <w:t xml:space="preserve">means a person receiving </w:t>
      </w:r>
      <w:r w:rsidR="000A0271">
        <w:t>parachuting training</w:t>
      </w:r>
      <w:r>
        <w:t xml:space="preserve"> for the purpose of obtaining a parachut</w:t>
      </w:r>
      <w:r w:rsidR="003C5AF4">
        <w:t>ist</w:t>
      </w:r>
      <w:r>
        <w:t xml:space="preserve"> certificate, rating or endorsement.</w:t>
      </w:r>
    </w:p>
    <w:p w14:paraId="619EFCD9" w14:textId="77777777" w:rsidR="0083538E" w:rsidRDefault="00882BD7" w:rsidP="00E2180B">
      <w:pPr>
        <w:pStyle w:val="Definition"/>
      </w:pPr>
      <w:r>
        <w:rPr>
          <w:b/>
          <w:i/>
        </w:rPr>
        <w:t>t</w:t>
      </w:r>
      <w:r w:rsidRPr="00070F6B">
        <w:rPr>
          <w:b/>
          <w:i/>
        </w:rPr>
        <w:t>andem</w:t>
      </w:r>
      <w:r>
        <w:rPr>
          <w:b/>
          <w:i/>
        </w:rPr>
        <w:t xml:space="preserve"> parachutist </w:t>
      </w:r>
      <w:r w:rsidRPr="00070F6B">
        <w:t xml:space="preserve">means a person </w:t>
      </w:r>
      <w:r>
        <w:t>who is</w:t>
      </w:r>
      <w:r w:rsidRPr="00070F6B">
        <w:t xml:space="preserve"> undertaking a parachute descent in which</w:t>
      </w:r>
      <w:r w:rsidR="00E2180B">
        <w:t xml:space="preserve"> </w:t>
      </w:r>
      <w:r>
        <w:t>the person</w:t>
      </w:r>
      <w:r w:rsidRPr="00070F6B">
        <w:t>’s harness is attached to the harness of</w:t>
      </w:r>
      <w:r w:rsidRPr="00E2180B">
        <w:t xml:space="preserve"> </w:t>
      </w:r>
      <w:r w:rsidR="00E2180B">
        <w:t xml:space="preserve">the </w:t>
      </w:r>
      <w:r w:rsidR="004465E2" w:rsidRPr="00E2180B">
        <w:t>parachutist instructor</w:t>
      </w:r>
      <w:r w:rsidR="00E2180B">
        <w:t xml:space="preserve"> </w:t>
      </w:r>
      <w:r w:rsidR="004465E2" w:rsidRPr="00E2180B">
        <w:t>who is i</w:t>
      </w:r>
      <w:r w:rsidRPr="00E2180B">
        <w:t>n control</w:t>
      </w:r>
      <w:r w:rsidR="00FE1DF0" w:rsidRPr="00E2180B">
        <w:t xml:space="preserve"> </w:t>
      </w:r>
      <w:r w:rsidRPr="00E2180B">
        <w:t>of the descent.</w:t>
      </w:r>
    </w:p>
    <w:p w14:paraId="2B56EFB1" w14:textId="77777777" w:rsidR="00C26A5F" w:rsidRDefault="00677145" w:rsidP="00C26A5F">
      <w:pPr>
        <w:pStyle w:val="ActHead5"/>
      </w:pPr>
      <w:bookmarkStart w:id="73" w:name="_Toc532282086"/>
      <w:bookmarkEnd w:id="64"/>
      <w:bookmarkEnd w:id="67"/>
      <w:r>
        <w:t>2</w:t>
      </w:r>
      <w:r w:rsidR="001D0664">
        <w:t>7</w:t>
      </w:r>
      <w:r w:rsidR="00C26A5F">
        <w:t xml:space="preserve">  Parachuting training</w:t>
      </w:r>
      <w:r w:rsidR="00D25AD6">
        <w:t xml:space="preserve"> organisations</w:t>
      </w:r>
      <w:bookmarkEnd w:id="73"/>
    </w:p>
    <w:p w14:paraId="4136317E" w14:textId="77777777" w:rsidR="00F062EA" w:rsidRDefault="00C26A5F" w:rsidP="005645CF">
      <w:pPr>
        <w:pStyle w:val="subsection"/>
      </w:pPr>
      <w:r>
        <w:tab/>
        <w:t>(1)</w:t>
      </w:r>
      <w:r>
        <w:tab/>
        <w:t xml:space="preserve">It is an </w:t>
      </w:r>
      <w:r>
        <w:rPr>
          <w:b/>
          <w:i/>
        </w:rPr>
        <w:t xml:space="preserve">aviation administration </w:t>
      </w:r>
      <w:r w:rsidR="002363F4">
        <w:rPr>
          <w:b/>
          <w:i/>
        </w:rPr>
        <w:t>function</w:t>
      </w:r>
      <w:r>
        <w:rPr>
          <w:b/>
          <w:i/>
        </w:rPr>
        <w:t xml:space="preserve"> </w:t>
      </w:r>
      <w:r>
        <w:t xml:space="preserve">to administer </w:t>
      </w:r>
      <w:r w:rsidR="00A94849">
        <w:t>a</w:t>
      </w:r>
      <w:r w:rsidR="005645CF">
        <w:t xml:space="preserve"> person that </w:t>
      </w:r>
      <w:r w:rsidR="00F656D4">
        <w:t xml:space="preserve">conducts parachuting training (a </w:t>
      </w:r>
      <w:r w:rsidR="00F656D4">
        <w:rPr>
          <w:b/>
          <w:i/>
        </w:rPr>
        <w:t>parachuting training organisation</w:t>
      </w:r>
      <w:r w:rsidR="00F656D4">
        <w:t>)</w:t>
      </w:r>
      <w:r w:rsidR="005645CF">
        <w:t>.</w:t>
      </w:r>
    </w:p>
    <w:p w14:paraId="57158098" w14:textId="77777777" w:rsidR="00CC4307" w:rsidRPr="00B84B7B" w:rsidRDefault="00CC4307" w:rsidP="00CC4307">
      <w:pPr>
        <w:pStyle w:val="notetext"/>
      </w:pPr>
      <w:r>
        <w:t>Note:</w:t>
      </w:r>
      <w:r>
        <w:tab/>
        <w:t>“Person” includes a natural or corporate person</w:t>
      </w:r>
      <w:r w:rsidR="003C5AF4">
        <w:t> —</w:t>
      </w:r>
      <w:r>
        <w:t xml:space="preserve"> see section 12C of the </w:t>
      </w:r>
      <w:r w:rsidRPr="00EE56CA">
        <w:rPr>
          <w:i/>
        </w:rPr>
        <w:t>Acts Interpretation Act 1901</w:t>
      </w:r>
      <w:r>
        <w:t>.</w:t>
      </w:r>
    </w:p>
    <w:p w14:paraId="6EF32E8B" w14:textId="77777777" w:rsidR="008C37A1" w:rsidRDefault="00673AB2" w:rsidP="00862455">
      <w:pPr>
        <w:pStyle w:val="subsection"/>
      </w:pPr>
      <w:r>
        <w:tab/>
        <w:t>(2)</w:t>
      </w:r>
      <w:r>
        <w:tab/>
      </w:r>
      <w:r w:rsidR="001446F5">
        <w:t xml:space="preserve">The function </w:t>
      </w:r>
      <w:r>
        <w:t>includes</w:t>
      </w:r>
      <w:r w:rsidR="008C37A1">
        <w:t>:</w:t>
      </w:r>
    </w:p>
    <w:p w14:paraId="024D76D9" w14:textId="77777777" w:rsidR="008C37A1" w:rsidRDefault="008C37A1" w:rsidP="00DB5AA6">
      <w:pPr>
        <w:pStyle w:val="paragraph"/>
      </w:pPr>
      <w:r>
        <w:tab/>
        <w:t>(a)</w:t>
      </w:r>
      <w:r>
        <w:tab/>
      </w:r>
      <w:r w:rsidR="00673AB2">
        <w:t>assessing</w:t>
      </w:r>
      <w:r w:rsidR="005645CF">
        <w:t xml:space="preserve"> a person’s</w:t>
      </w:r>
      <w:r>
        <w:t xml:space="preserve"> organisation, and it</w:t>
      </w:r>
      <w:r w:rsidR="00673AB2">
        <w:t xml:space="preserve">s procedures, practices, personnel and facilities to determine whether the </w:t>
      </w:r>
      <w:r w:rsidR="005645CF">
        <w:t>person</w:t>
      </w:r>
      <w:r w:rsidR="00673AB2">
        <w:t xml:space="preserve"> </w:t>
      </w:r>
      <w:proofErr w:type="gramStart"/>
      <w:r w:rsidR="00673AB2">
        <w:t>is capable</w:t>
      </w:r>
      <w:r>
        <w:t xml:space="preserve"> of conducting</w:t>
      </w:r>
      <w:proofErr w:type="gramEnd"/>
      <w:r>
        <w:t xml:space="preserve"> parachuting training; and</w:t>
      </w:r>
    </w:p>
    <w:p w14:paraId="70D5091E" w14:textId="77777777" w:rsidR="005645CF" w:rsidRDefault="005645CF" w:rsidP="00DB5AA6">
      <w:pPr>
        <w:pStyle w:val="paragraph"/>
      </w:pPr>
      <w:r>
        <w:tab/>
        <w:t>(b)</w:t>
      </w:r>
      <w:r>
        <w:tab/>
        <w:t>if satisfied as mentioned in paragraph (a), issuing an authorisation to the person to conduct the parachuting training specified in the authorisation; and</w:t>
      </w:r>
    </w:p>
    <w:p w14:paraId="37CBBD23" w14:textId="77777777" w:rsidR="00C26A5F" w:rsidRDefault="008C37A1" w:rsidP="00DB5AA6">
      <w:pPr>
        <w:pStyle w:val="paragraph"/>
      </w:pPr>
      <w:r>
        <w:tab/>
        <w:t>(</w:t>
      </w:r>
      <w:r w:rsidR="005645CF">
        <w:t>c</w:t>
      </w:r>
      <w:r>
        <w:t>)</w:t>
      </w:r>
      <w:r>
        <w:tab/>
        <w:t xml:space="preserve">assessing whether a person to whom it has issued an authorisation to </w:t>
      </w:r>
      <w:r w:rsidR="005645CF">
        <w:t>conduct</w:t>
      </w:r>
      <w:r>
        <w:t xml:space="preserve"> parachuting training </w:t>
      </w:r>
      <w:r w:rsidR="00673AB2">
        <w:t>continues to be capable</w:t>
      </w:r>
      <w:r>
        <w:t xml:space="preserve"> of providing the training covered by the authorisation.</w:t>
      </w:r>
    </w:p>
    <w:p w14:paraId="1E23AE3A" w14:textId="77777777" w:rsidR="002E1F35" w:rsidRDefault="00C26A5F" w:rsidP="002E1F35">
      <w:pPr>
        <w:pStyle w:val="subsection"/>
      </w:pPr>
      <w:r>
        <w:tab/>
        <w:t>(</w:t>
      </w:r>
      <w:r w:rsidR="00006040">
        <w:t>3</w:t>
      </w:r>
      <w:r>
        <w:t>)</w:t>
      </w:r>
      <w:r>
        <w:tab/>
      </w:r>
      <w:r w:rsidR="002E1F35">
        <w:t xml:space="preserve">Under this function </w:t>
      </w:r>
      <w:r w:rsidR="00FC0B2A">
        <w:t>the ASAO may authorise a person to</w:t>
      </w:r>
      <w:r w:rsidR="002E1F35">
        <w:t xml:space="preserve"> be a parachuting organisation that does either or both of the following:</w:t>
      </w:r>
    </w:p>
    <w:p w14:paraId="59DF979F" w14:textId="77777777" w:rsidR="002E1F35" w:rsidRDefault="002E1F35" w:rsidP="00DB5AA6">
      <w:pPr>
        <w:pStyle w:val="paragraph"/>
      </w:pPr>
      <w:r>
        <w:tab/>
        <w:t>(a)</w:t>
      </w:r>
      <w:r>
        <w:tab/>
        <w:t>conduct parachuting training;</w:t>
      </w:r>
    </w:p>
    <w:p w14:paraId="71C8A392" w14:textId="77777777" w:rsidR="002E1F35" w:rsidRDefault="002E1F35" w:rsidP="00DB5AA6">
      <w:pPr>
        <w:pStyle w:val="paragraph"/>
      </w:pPr>
      <w:r>
        <w:tab/>
        <w:t>(b)</w:t>
      </w:r>
      <w:r>
        <w:tab/>
        <w:t>assess candidates undertaking the training against the competency standards developed by the ASAO for the training.</w:t>
      </w:r>
    </w:p>
    <w:p w14:paraId="39381F10" w14:textId="77777777" w:rsidR="00B17BD6" w:rsidRDefault="00B17BD6" w:rsidP="00B17BD6">
      <w:pPr>
        <w:pStyle w:val="subsection"/>
      </w:pPr>
      <w:r>
        <w:tab/>
        <w:t>(</w:t>
      </w:r>
      <w:r w:rsidR="00006040">
        <w:t>4</w:t>
      </w:r>
      <w:r>
        <w:t>)</w:t>
      </w:r>
      <w:r>
        <w:tab/>
        <w:t>A</w:t>
      </w:r>
      <w:r w:rsidR="00957E72">
        <w:t xml:space="preserve"> parachuting training</w:t>
      </w:r>
      <w:r>
        <w:t xml:space="preserve"> organisation conducts parachuting training </w:t>
      </w:r>
      <w:r w:rsidR="008448A2">
        <w:t xml:space="preserve">in relation to a parachute descent </w:t>
      </w:r>
      <w:r>
        <w:t>if the parachuting training is conducted on the organisation’s behalf by an individual who holds an authorisation issued by the ASAO</w:t>
      </w:r>
      <w:r w:rsidR="00605339">
        <w:t>,</w:t>
      </w:r>
      <w:r>
        <w:t xml:space="preserve"> under the function in section 2</w:t>
      </w:r>
      <w:r w:rsidR="001D0664">
        <w:t>3</w:t>
      </w:r>
      <w:r w:rsidR="00605339">
        <w:t>,</w:t>
      </w:r>
      <w:r>
        <w:t xml:space="preserve"> that covers the parachuting training.</w:t>
      </w:r>
    </w:p>
    <w:p w14:paraId="390C6894" w14:textId="77777777" w:rsidR="00862455" w:rsidRDefault="00673AB2" w:rsidP="00486B83">
      <w:pPr>
        <w:pStyle w:val="notetext"/>
      </w:pPr>
      <w:r>
        <w:t>Note:</w:t>
      </w:r>
      <w:r>
        <w:tab/>
        <w:t>See subsection 2</w:t>
      </w:r>
      <w:r w:rsidR="001D0664">
        <w:t>3</w:t>
      </w:r>
      <w:r>
        <w:t>(</w:t>
      </w:r>
      <w:r w:rsidR="00043416">
        <w:t>6</w:t>
      </w:r>
      <w:r>
        <w:t xml:space="preserve">) for the definition of </w:t>
      </w:r>
      <w:r>
        <w:rPr>
          <w:b/>
          <w:i/>
        </w:rPr>
        <w:t>parachuting training</w:t>
      </w:r>
      <w:r>
        <w:t>.</w:t>
      </w:r>
    </w:p>
    <w:p w14:paraId="2C14BF59" w14:textId="77777777" w:rsidR="005F2C96" w:rsidRDefault="00677145" w:rsidP="005F2C96">
      <w:pPr>
        <w:pStyle w:val="ActHead5"/>
      </w:pPr>
      <w:bookmarkStart w:id="74" w:name="_Toc532282087"/>
      <w:bookmarkStart w:id="75" w:name="_Hlk522623388"/>
      <w:bookmarkStart w:id="76" w:name="_Hlk522624058"/>
      <w:r>
        <w:t>2</w:t>
      </w:r>
      <w:r w:rsidR="001D0664">
        <w:t>8</w:t>
      </w:r>
      <w:r w:rsidR="005F2C96">
        <w:t xml:space="preserve">  Parachut</w:t>
      </w:r>
      <w:r w:rsidR="003154B0">
        <w:t>e</w:t>
      </w:r>
      <w:r w:rsidR="005F2C96">
        <w:t xml:space="preserve"> airworthiness</w:t>
      </w:r>
      <w:bookmarkEnd w:id="74"/>
    </w:p>
    <w:p w14:paraId="32FD7B0C" w14:textId="77777777" w:rsidR="00B62995" w:rsidRDefault="00974ECB" w:rsidP="00AB67AC">
      <w:pPr>
        <w:pStyle w:val="subsection"/>
      </w:pPr>
      <w:r>
        <w:tab/>
        <w:t>(1)</w:t>
      </w:r>
      <w:r>
        <w:tab/>
        <w:t xml:space="preserve">It is an </w:t>
      </w:r>
      <w:r>
        <w:rPr>
          <w:b/>
          <w:i/>
        </w:rPr>
        <w:t xml:space="preserve">aviation administration function </w:t>
      </w:r>
      <w:r>
        <w:t>to administer</w:t>
      </w:r>
      <w:r w:rsidR="00B62995">
        <w:t xml:space="preserve"> the</w:t>
      </w:r>
      <w:r w:rsidR="00013820">
        <w:t xml:space="preserve"> </w:t>
      </w:r>
      <w:r w:rsidR="00A70512">
        <w:t xml:space="preserve">airworthiness </w:t>
      </w:r>
      <w:r w:rsidR="00B62995">
        <w:t xml:space="preserve">of a parachute used in a </w:t>
      </w:r>
      <w:r w:rsidR="009B1269">
        <w:t xml:space="preserve">parachute </w:t>
      </w:r>
      <w:r w:rsidR="009B1269" w:rsidRPr="00013820">
        <w:t>descent</w:t>
      </w:r>
      <w:r w:rsidR="005A53B8">
        <w:t xml:space="preserve">, </w:t>
      </w:r>
      <w:r>
        <w:t xml:space="preserve">including </w:t>
      </w:r>
      <w:r w:rsidR="00B57E0A">
        <w:t xml:space="preserve">issuing an authorisation to an individual </w:t>
      </w:r>
      <w:r>
        <w:t>to</w:t>
      </w:r>
      <w:r w:rsidR="00AB67AC">
        <w:t xml:space="preserve"> </w:t>
      </w:r>
      <w:r w:rsidR="00B62995">
        <w:t>undertake an airworthiness activity mentioned in subsection (3).</w:t>
      </w:r>
    </w:p>
    <w:p w14:paraId="41663A4D" w14:textId="77777777" w:rsidR="005A53B8" w:rsidRDefault="0043155B" w:rsidP="00AB67AC">
      <w:pPr>
        <w:pStyle w:val="subsection"/>
      </w:pPr>
      <w:r>
        <w:lastRenderedPageBreak/>
        <w:tab/>
        <w:t>(2)</w:t>
      </w:r>
      <w:r>
        <w:tab/>
      </w:r>
      <w:r w:rsidR="001446F5">
        <w:t xml:space="preserve">The function </w:t>
      </w:r>
      <w:r>
        <w:t>includes</w:t>
      </w:r>
      <w:r w:rsidR="00D75B66">
        <w:t xml:space="preserve"> </w:t>
      </w:r>
      <w:r>
        <w:t>developing competency standards and units of competency</w:t>
      </w:r>
      <w:r w:rsidR="006232FE">
        <w:t xml:space="preserve"> (however described)</w:t>
      </w:r>
      <w:r>
        <w:t xml:space="preserve"> for </w:t>
      </w:r>
      <w:r w:rsidR="00D75B66">
        <w:t>parachut</w:t>
      </w:r>
      <w:r w:rsidR="004E04D3">
        <w:t>e</w:t>
      </w:r>
      <w:r w:rsidR="00D75B66">
        <w:t xml:space="preserve"> airworthiness training that must be completed by a candidate for the issue of an authorisation to </w:t>
      </w:r>
      <w:r w:rsidR="005A53B8">
        <w:t>undertake an airworthiness activity.</w:t>
      </w:r>
    </w:p>
    <w:p w14:paraId="09D765A1" w14:textId="77777777" w:rsidR="00FB061E" w:rsidRDefault="005A53B8" w:rsidP="00AB67AC">
      <w:pPr>
        <w:pStyle w:val="subsection"/>
      </w:pPr>
      <w:r>
        <w:tab/>
        <w:t>(3)</w:t>
      </w:r>
      <w:r>
        <w:tab/>
        <w:t xml:space="preserve">An airworthiness activity includes </w:t>
      </w:r>
      <w:r w:rsidR="00AB67AC">
        <w:t>pack</w:t>
      </w:r>
      <w:r>
        <w:t>ing</w:t>
      </w:r>
      <w:r w:rsidR="00AB67AC">
        <w:t>, assembl</w:t>
      </w:r>
      <w:r>
        <w:t>ing</w:t>
      </w:r>
      <w:r w:rsidR="00AB67AC">
        <w:t xml:space="preserve"> or </w:t>
      </w:r>
      <w:r w:rsidR="00340060">
        <w:t>conduct</w:t>
      </w:r>
      <w:r>
        <w:t>ing</w:t>
      </w:r>
      <w:r w:rsidR="00340060">
        <w:t xml:space="preserve"> maintenance on a </w:t>
      </w:r>
      <w:r w:rsidR="00AB67AC">
        <w:t>parachute</w:t>
      </w:r>
      <w:r>
        <w:t>.</w:t>
      </w:r>
    </w:p>
    <w:p w14:paraId="27629A2C" w14:textId="77777777" w:rsidR="005A53B8" w:rsidRDefault="005A53B8" w:rsidP="005A53B8">
      <w:pPr>
        <w:pStyle w:val="subsection"/>
      </w:pPr>
      <w:r>
        <w:tab/>
        <w:t>(4)</w:t>
      </w:r>
      <w:r>
        <w:tab/>
        <w:t>Authorisations to undertake an airworthiness activity include an authorisation to pack, assemble or conduct maintenance on a parachute.</w:t>
      </w:r>
    </w:p>
    <w:p w14:paraId="0CC144CE" w14:textId="77777777" w:rsidR="008B533D" w:rsidRDefault="008B533D" w:rsidP="008B533D">
      <w:pPr>
        <w:pStyle w:val="subsection"/>
      </w:pPr>
      <w:r>
        <w:tab/>
        <w:t>(</w:t>
      </w:r>
      <w:r w:rsidR="005A53B8">
        <w:t>5</w:t>
      </w:r>
      <w:r>
        <w:t>)</w:t>
      </w:r>
      <w:r>
        <w:tab/>
        <w:t>In this instrument:</w:t>
      </w:r>
    </w:p>
    <w:p w14:paraId="6D795CDD" w14:textId="77777777" w:rsidR="008D2CC0" w:rsidRDefault="008B533D" w:rsidP="008B533D">
      <w:pPr>
        <w:pStyle w:val="Definition"/>
      </w:pPr>
      <w:r>
        <w:rPr>
          <w:b/>
          <w:i/>
        </w:rPr>
        <w:t>parachut</w:t>
      </w:r>
      <w:r w:rsidR="004E04D3">
        <w:rPr>
          <w:b/>
          <w:i/>
        </w:rPr>
        <w:t>e</w:t>
      </w:r>
      <w:r>
        <w:rPr>
          <w:b/>
          <w:i/>
        </w:rPr>
        <w:t xml:space="preserve"> airworthiness training</w:t>
      </w:r>
      <w:r>
        <w:t>, for an authorisation to</w:t>
      </w:r>
      <w:r w:rsidR="005A53B8">
        <w:t xml:space="preserve"> undertake an airworthiness activity</w:t>
      </w:r>
      <w:r w:rsidR="008D2CC0">
        <w:t>,</w:t>
      </w:r>
      <w:r>
        <w:t xml:space="preserve"> means training</w:t>
      </w:r>
      <w:r w:rsidR="005A53B8">
        <w:t xml:space="preserve"> and assessment</w:t>
      </w:r>
      <w:r>
        <w:t xml:space="preserve"> in all the units of competency </w:t>
      </w:r>
      <w:r w:rsidR="006232FE">
        <w:t xml:space="preserve">(however described) </w:t>
      </w:r>
      <w:r>
        <w:t xml:space="preserve">required by an ASAO for the issue of </w:t>
      </w:r>
      <w:r w:rsidR="008D2CC0">
        <w:t>an</w:t>
      </w:r>
      <w:r>
        <w:t xml:space="preserve"> authorisation</w:t>
      </w:r>
      <w:r w:rsidR="008D2CC0">
        <w:t xml:space="preserve"> to undertake the activit</w:t>
      </w:r>
      <w:r w:rsidR="005A53B8">
        <w:t>ies covered by the authorisation</w:t>
      </w:r>
      <w:r w:rsidR="008D2CC0">
        <w:t>.</w:t>
      </w:r>
    </w:p>
    <w:p w14:paraId="63EC75CE" w14:textId="77777777" w:rsidR="002B4859" w:rsidRDefault="001D0664" w:rsidP="003C5AF4">
      <w:pPr>
        <w:pStyle w:val="ActHead5"/>
        <w:ind w:left="364" w:hanging="364"/>
      </w:pPr>
      <w:bookmarkStart w:id="77" w:name="_Toc532282088"/>
      <w:bookmarkEnd w:id="75"/>
      <w:r>
        <w:t>29</w:t>
      </w:r>
      <w:r w:rsidR="002B4859" w:rsidRPr="00B253A7">
        <w:t xml:space="preserve">  Applications to undertake </w:t>
      </w:r>
      <w:r w:rsidR="002C7B8A" w:rsidRPr="00B253A7">
        <w:t xml:space="preserve">parachuting </w:t>
      </w:r>
      <w:r w:rsidR="002B4859" w:rsidRPr="00B253A7">
        <w:t>activity on basis of existing</w:t>
      </w:r>
      <w:r w:rsidR="003C5AF4">
        <w:br/>
      </w:r>
      <w:r w:rsidR="002B4859" w:rsidRPr="00B253A7">
        <w:t>authorisations</w:t>
      </w:r>
      <w:bookmarkEnd w:id="77"/>
    </w:p>
    <w:p w14:paraId="017052DB" w14:textId="77777777" w:rsidR="006C0069" w:rsidRDefault="006C0069" w:rsidP="005A53B8">
      <w:pPr>
        <w:pStyle w:val="subsection"/>
      </w:pPr>
      <w:r>
        <w:tab/>
        <w:t>(1)</w:t>
      </w:r>
      <w:r>
        <w:tab/>
        <w:t xml:space="preserve">It is an </w:t>
      </w:r>
      <w:r>
        <w:rPr>
          <w:b/>
          <w:i/>
        </w:rPr>
        <w:t>aviation administration function</w:t>
      </w:r>
      <w:r>
        <w:t xml:space="preserve"> to administer </w:t>
      </w:r>
      <w:r w:rsidR="00DD0996">
        <w:t xml:space="preserve">an </w:t>
      </w:r>
      <w:r>
        <w:t>individua</w:t>
      </w:r>
      <w:r w:rsidR="00DD0996">
        <w:t>l</w:t>
      </w:r>
      <w:r>
        <w:t xml:space="preserve"> hold</w:t>
      </w:r>
      <w:r w:rsidR="00DD0996">
        <w:t>ing</w:t>
      </w:r>
      <w:r>
        <w:t xml:space="preserve"> an existing authorisation mentioned in subsection (3) in relation to</w:t>
      </w:r>
      <w:r w:rsidR="005A53B8">
        <w:t xml:space="preserve"> undertaking a parachute descent or conducting an airworthiness activity in relation to parachutes.</w:t>
      </w:r>
    </w:p>
    <w:p w14:paraId="4D274811" w14:textId="77777777" w:rsidR="006C0069" w:rsidRDefault="006C0069" w:rsidP="006C0069">
      <w:pPr>
        <w:pStyle w:val="subsection"/>
        <w:keepNext/>
      </w:pPr>
      <w:r>
        <w:tab/>
        <w:t>(2)</w:t>
      </w:r>
      <w:r>
        <w:tab/>
        <w:t>The function includes:</w:t>
      </w:r>
    </w:p>
    <w:p w14:paraId="770489F8" w14:textId="77777777" w:rsidR="006C0069" w:rsidRPr="00A15A30" w:rsidRDefault="006C0069" w:rsidP="00DB5AA6">
      <w:pPr>
        <w:pStyle w:val="paragraph"/>
      </w:pPr>
      <w:r w:rsidRPr="00A15A30">
        <w:tab/>
        <w:t>(a)</w:t>
      </w:r>
      <w:r w:rsidRPr="00A15A30">
        <w:tab/>
        <w:t xml:space="preserve">assessing an existing authorisation to determine whether </w:t>
      </w:r>
      <w:r>
        <w:t>the holder</w:t>
      </w:r>
      <w:r w:rsidRPr="00A15A30">
        <w:t xml:space="preserve"> is competent to undertake an aviation activity </w:t>
      </w:r>
      <w:r w:rsidRPr="00B253A7">
        <w:t xml:space="preserve">administered by the </w:t>
      </w:r>
      <w:r>
        <w:t xml:space="preserve">ASAO (the </w:t>
      </w:r>
      <w:r>
        <w:rPr>
          <w:b/>
          <w:i/>
        </w:rPr>
        <w:t>administering ASAO</w:t>
      </w:r>
      <w:r>
        <w:t>)</w:t>
      </w:r>
      <w:r w:rsidRPr="00A15A30">
        <w:t>; and</w:t>
      </w:r>
    </w:p>
    <w:p w14:paraId="042DD394" w14:textId="77777777" w:rsidR="006C0069" w:rsidRPr="007E313B" w:rsidRDefault="006C0069" w:rsidP="00DB5AA6">
      <w:pPr>
        <w:pStyle w:val="paragraph"/>
      </w:pPr>
      <w:r w:rsidRPr="00A15A30">
        <w:tab/>
        <w:t>(b)</w:t>
      </w:r>
      <w:r w:rsidRPr="00A15A30">
        <w:tab/>
        <w:t>issuing an authorisation to th</w:t>
      </w:r>
      <w:r>
        <w:t>at</w:t>
      </w:r>
      <w:r w:rsidRPr="00A15A30">
        <w:t xml:space="preserve"> </w:t>
      </w:r>
      <w:r w:rsidR="00353E43">
        <w:t>individual</w:t>
      </w:r>
      <w:r w:rsidRPr="00A15A30">
        <w:t xml:space="preserve"> to undertake the activity</w:t>
      </w:r>
      <w:r>
        <w:t>.</w:t>
      </w:r>
    </w:p>
    <w:p w14:paraId="6D1A7834" w14:textId="77777777" w:rsidR="002B4859" w:rsidRPr="00B253A7" w:rsidRDefault="002B4859" w:rsidP="002B4859">
      <w:pPr>
        <w:pStyle w:val="subsection"/>
      </w:pPr>
      <w:r w:rsidRPr="00B253A7">
        <w:tab/>
        <w:t>(</w:t>
      </w:r>
      <w:r w:rsidR="006C0069">
        <w:t>3</w:t>
      </w:r>
      <w:r w:rsidRPr="00B253A7">
        <w:t>)</w:t>
      </w:r>
      <w:r w:rsidR="00C21078">
        <w:tab/>
        <w:t>For subsection (1), an existing authorisation may be either</w:t>
      </w:r>
      <w:r w:rsidR="005147AC">
        <w:t>:</w:t>
      </w:r>
    </w:p>
    <w:p w14:paraId="2B825FDF" w14:textId="77777777" w:rsidR="002B4859" w:rsidRPr="00B253A7" w:rsidRDefault="002B4859" w:rsidP="00DB5AA6">
      <w:pPr>
        <w:pStyle w:val="paragraph"/>
      </w:pPr>
      <w:r w:rsidRPr="00B253A7">
        <w:tab/>
        <w:t>(a)</w:t>
      </w:r>
      <w:r w:rsidRPr="00B253A7">
        <w:tab/>
        <w:t>an overseas authorisation;</w:t>
      </w:r>
      <w:r w:rsidR="00411BFE">
        <w:t xml:space="preserve"> or</w:t>
      </w:r>
    </w:p>
    <w:p w14:paraId="43A4C6F4" w14:textId="77777777" w:rsidR="005147AC" w:rsidRDefault="002B4859" w:rsidP="00DB5AA6">
      <w:pPr>
        <w:pStyle w:val="paragraph"/>
      </w:pPr>
      <w:r w:rsidRPr="00B253A7">
        <w:tab/>
        <w:t>(b)</w:t>
      </w:r>
      <w:r w:rsidRPr="00B253A7">
        <w:tab/>
        <w:t>an authorisation issued by</w:t>
      </w:r>
      <w:r w:rsidR="00F359DD">
        <w:t xml:space="preserve"> CASA or</w:t>
      </w:r>
      <w:r w:rsidRPr="00B253A7">
        <w:t xml:space="preserve"> a sport aviation body other than the administering </w:t>
      </w:r>
      <w:r w:rsidR="00E51013" w:rsidRPr="00B253A7">
        <w:t>ASAO</w:t>
      </w:r>
      <w:r w:rsidR="005147AC">
        <w:t>.</w:t>
      </w:r>
    </w:p>
    <w:p w14:paraId="2371496C" w14:textId="77777777" w:rsidR="002C7B8A" w:rsidRPr="00B253A7" w:rsidRDefault="006B3620" w:rsidP="002C7B8A">
      <w:pPr>
        <w:pStyle w:val="notetext"/>
      </w:pPr>
      <w:r w:rsidRPr="00B253A7">
        <w:t>Note:</w:t>
      </w:r>
      <w:r w:rsidRPr="00B253A7">
        <w:tab/>
        <w:t xml:space="preserve">See </w:t>
      </w:r>
      <w:r w:rsidR="006C0069">
        <w:t xml:space="preserve">section 5 for the definition of </w:t>
      </w:r>
      <w:r w:rsidR="006C0069" w:rsidRPr="005769E8">
        <w:rPr>
          <w:b/>
          <w:i/>
        </w:rPr>
        <w:t>overseas authorisation</w:t>
      </w:r>
      <w:r w:rsidR="006C0069">
        <w:t xml:space="preserve">, and Part 1 of the Dictionary to CASR for the </w:t>
      </w:r>
      <w:r w:rsidRPr="00B253A7">
        <w:t xml:space="preserve">definition of </w:t>
      </w:r>
      <w:r w:rsidRPr="00B253A7">
        <w:rPr>
          <w:b/>
          <w:i/>
        </w:rPr>
        <w:t>sport aviation body</w:t>
      </w:r>
      <w:r w:rsidRPr="00B253A7">
        <w:t>.</w:t>
      </w:r>
    </w:p>
    <w:bookmarkEnd w:id="76"/>
    <w:p w14:paraId="4C1A7259" w14:textId="77777777" w:rsidR="0020375C" w:rsidRDefault="0020375C">
      <w:pPr>
        <w:spacing w:line="240" w:lineRule="auto"/>
        <w:rPr>
          <w:rFonts w:eastAsia="Times New Roman" w:cs="Times New Roman"/>
          <w:b/>
          <w:kern w:val="28"/>
          <w:sz w:val="28"/>
          <w:lang w:eastAsia="en-AU"/>
        </w:rPr>
      </w:pPr>
      <w:r>
        <w:br w:type="page"/>
      </w:r>
    </w:p>
    <w:p w14:paraId="2DA1B06D" w14:textId="77777777" w:rsidR="00DE2500" w:rsidRDefault="00DE2500" w:rsidP="00DE2500">
      <w:pPr>
        <w:pStyle w:val="ActHead3"/>
      </w:pPr>
      <w:bookmarkStart w:id="78" w:name="_Toc532282089"/>
      <w:r>
        <w:lastRenderedPageBreak/>
        <w:t xml:space="preserve">Division </w:t>
      </w:r>
      <w:r w:rsidR="00FA138B">
        <w:t>4</w:t>
      </w:r>
      <w:r>
        <w:t>—</w:t>
      </w:r>
      <w:r w:rsidR="002B41B0">
        <w:t>Aviation administration functions</w:t>
      </w:r>
      <w:r w:rsidR="00FA138B">
        <w:t xml:space="preserve">: </w:t>
      </w:r>
      <w:r w:rsidR="002B41B0">
        <w:t>miscellaneous</w:t>
      </w:r>
      <w:bookmarkEnd w:id="78"/>
    </w:p>
    <w:p w14:paraId="2EFA153F" w14:textId="77777777" w:rsidR="002B41B0" w:rsidRDefault="004F67F0" w:rsidP="002B41B0">
      <w:pPr>
        <w:pStyle w:val="ActHead5"/>
      </w:pPr>
      <w:bookmarkStart w:id="79" w:name="_Toc509416424"/>
      <w:bookmarkStart w:id="80" w:name="_Toc532282090"/>
      <w:bookmarkStart w:id="81" w:name="_Hlk518046489"/>
      <w:r>
        <w:t>30</w:t>
      </w:r>
      <w:r w:rsidR="002B41B0">
        <w:t xml:space="preserve">  Airworthiness function—aircraft operated to tow gliders</w:t>
      </w:r>
      <w:bookmarkEnd w:id="79"/>
      <w:bookmarkEnd w:id="80"/>
    </w:p>
    <w:p w14:paraId="4B0DEEF3" w14:textId="77777777" w:rsidR="002B41B0" w:rsidRDefault="002B41B0" w:rsidP="002B41B0">
      <w:pPr>
        <w:pStyle w:val="subsection"/>
      </w:pPr>
      <w:r>
        <w:tab/>
      </w:r>
      <w:r>
        <w:tab/>
      </w:r>
      <w:r w:rsidRPr="0015137F">
        <w:t>It</w:t>
      </w:r>
      <w:r w:rsidRPr="00C60FA0">
        <w:t xml:space="preserve"> is an </w:t>
      </w:r>
      <w:r w:rsidRPr="00C60FA0">
        <w:rPr>
          <w:b/>
          <w:i/>
        </w:rPr>
        <w:t>aviation administration function</w:t>
      </w:r>
      <w:r w:rsidRPr="00C60FA0">
        <w:t xml:space="preserve"> to administer the airworthiness of </w:t>
      </w:r>
      <w:r>
        <w:t>the tow release</w:t>
      </w:r>
      <w:r w:rsidRPr="00C60FA0">
        <w:t xml:space="preserve"> used in the towing system of an aircraft operated to tow</w:t>
      </w:r>
      <w:r>
        <w:t xml:space="preserve"> </w:t>
      </w:r>
      <w:r w:rsidRPr="00C60FA0">
        <w:t xml:space="preserve">a </w:t>
      </w:r>
      <w:r>
        <w:t>glider, including authorising persons to carry out maintenance on the tow release.</w:t>
      </w:r>
    </w:p>
    <w:p w14:paraId="7094AAAE" w14:textId="77777777" w:rsidR="0020375C" w:rsidRDefault="0020375C">
      <w:pPr>
        <w:spacing w:line="240" w:lineRule="auto"/>
        <w:rPr>
          <w:rFonts w:eastAsia="Times New Roman" w:cs="Times New Roman"/>
          <w:b/>
          <w:kern w:val="28"/>
          <w:sz w:val="32"/>
          <w:lang w:eastAsia="en-AU"/>
        </w:rPr>
      </w:pPr>
      <w:bookmarkStart w:id="82" w:name="_Toc509416428"/>
      <w:bookmarkEnd w:id="81"/>
      <w:r>
        <w:br w:type="page"/>
      </w:r>
    </w:p>
    <w:p w14:paraId="1264BD37" w14:textId="77777777" w:rsidR="00B25A40" w:rsidRPr="000E5711" w:rsidRDefault="002F6C9D" w:rsidP="00533111">
      <w:pPr>
        <w:pStyle w:val="ActHead2"/>
      </w:pPr>
      <w:bookmarkStart w:id="83" w:name="_Toc532282091"/>
      <w:r>
        <w:lastRenderedPageBreak/>
        <w:t>Chapter</w:t>
      </w:r>
      <w:r w:rsidR="00533111">
        <w:t xml:space="preserve"> </w:t>
      </w:r>
      <w:r w:rsidR="006E7DCC">
        <w:t>3</w:t>
      </w:r>
      <w:r w:rsidR="00A811F0">
        <w:t>—K</w:t>
      </w:r>
      <w:r w:rsidR="00B25A40">
        <w:t>ey personnel</w:t>
      </w:r>
      <w:bookmarkEnd w:id="82"/>
      <w:bookmarkEnd w:id="83"/>
    </w:p>
    <w:p w14:paraId="3DBB9EF4" w14:textId="77777777" w:rsidR="00B25A40" w:rsidRPr="008045A9" w:rsidRDefault="00677145" w:rsidP="00B10AE6">
      <w:pPr>
        <w:pStyle w:val="ActHead5"/>
      </w:pPr>
      <w:bookmarkStart w:id="84" w:name="_Toc509416429"/>
      <w:bookmarkStart w:id="85" w:name="_Toc532282092"/>
      <w:r>
        <w:t>3</w:t>
      </w:r>
      <w:r w:rsidR="00F4545B">
        <w:t>1</w:t>
      </w:r>
      <w:r w:rsidR="00B10AE6">
        <w:t xml:space="preserve"> </w:t>
      </w:r>
      <w:r w:rsidR="0028196B">
        <w:t>K</w:t>
      </w:r>
      <w:r w:rsidR="00B25A40" w:rsidRPr="008045A9">
        <w:t>ey personnel</w:t>
      </w:r>
      <w:bookmarkEnd w:id="84"/>
      <w:r w:rsidR="00D4560D">
        <w:t>—managers of approved functions</w:t>
      </w:r>
      <w:bookmarkEnd w:id="85"/>
    </w:p>
    <w:p w14:paraId="61CDC46A" w14:textId="77777777" w:rsidR="003101CF" w:rsidRDefault="007F3B94" w:rsidP="007F3B94">
      <w:pPr>
        <w:pStyle w:val="subsection"/>
      </w:pPr>
      <w:r>
        <w:tab/>
        <w:t>(1)</w:t>
      </w:r>
      <w:r>
        <w:tab/>
        <w:t xml:space="preserve">This section applies if an </w:t>
      </w:r>
      <w:r w:rsidR="003101CF">
        <w:t xml:space="preserve">ASAO has </w:t>
      </w:r>
      <w:r w:rsidR="0005685F">
        <w:t>an</w:t>
      </w:r>
      <w:r w:rsidR="003101CF">
        <w:t xml:space="preserve"> approved function </w:t>
      </w:r>
      <w:r w:rsidR="0005685F">
        <w:t>mentioned in</w:t>
      </w:r>
      <w:r w:rsidR="00660BFE">
        <w:t xml:space="preserve"> one of the following sections in relation to a Part 149 aircraft</w:t>
      </w:r>
      <w:r w:rsidR="003101CF">
        <w:t>:</w:t>
      </w:r>
    </w:p>
    <w:p w14:paraId="2DF5052E" w14:textId="33380C57" w:rsidR="003101CF" w:rsidRDefault="003101CF" w:rsidP="00DB5AA6">
      <w:pPr>
        <w:pStyle w:val="paragraph"/>
      </w:pPr>
      <w:r>
        <w:tab/>
        <w:t>(a)</w:t>
      </w:r>
      <w:r>
        <w:tab/>
        <w:t>section 1</w:t>
      </w:r>
      <w:r w:rsidR="00006040">
        <w:t>6</w:t>
      </w:r>
      <w:r>
        <w:t xml:space="preserve"> (administering an airworthiness activity);</w:t>
      </w:r>
    </w:p>
    <w:p w14:paraId="2BD4740E" w14:textId="71414D83" w:rsidR="00071278" w:rsidRDefault="00071278" w:rsidP="00DB5AA6">
      <w:pPr>
        <w:pStyle w:val="paragraph"/>
      </w:pPr>
      <w:r>
        <w:tab/>
        <w:t>(</w:t>
      </w:r>
      <w:r w:rsidR="00A62709">
        <w:t>b</w:t>
      </w:r>
      <w:r>
        <w:t>)</w:t>
      </w:r>
      <w:r>
        <w:tab/>
        <w:t xml:space="preserve">section 17 (administering </w:t>
      </w:r>
      <w:r w:rsidR="00DC6168">
        <w:t xml:space="preserve">airworthiness </w:t>
      </w:r>
      <w:r>
        <w:t>organisations</w:t>
      </w:r>
      <w:r w:rsidR="00DC6168">
        <w:t>)</w:t>
      </w:r>
      <w:r>
        <w:t>;</w:t>
      </w:r>
    </w:p>
    <w:p w14:paraId="1074F55C" w14:textId="6979DBCD" w:rsidR="003101CF" w:rsidRDefault="003101CF" w:rsidP="00DB5AA6">
      <w:pPr>
        <w:pStyle w:val="paragraph"/>
      </w:pPr>
      <w:r>
        <w:tab/>
        <w:t>(</w:t>
      </w:r>
      <w:r w:rsidR="00A62709">
        <w:t>c</w:t>
      </w:r>
      <w:r>
        <w:t>)</w:t>
      </w:r>
      <w:r>
        <w:tab/>
        <w:t xml:space="preserve">section 18 (administering </w:t>
      </w:r>
      <w:r w:rsidR="00660BFE">
        <w:t xml:space="preserve">persons conducting </w:t>
      </w:r>
      <w:r>
        <w:t xml:space="preserve">Part 149 </w:t>
      </w:r>
      <w:r w:rsidR="0087633F">
        <w:t>airworthiness</w:t>
      </w:r>
      <w:r>
        <w:t xml:space="preserve"> training);</w:t>
      </w:r>
    </w:p>
    <w:p w14:paraId="71F58DB4" w14:textId="3D764871" w:rsidR="003101CF" w:rsidRDefault="003101CF" w:rsidP="00DB5AA6">
      <w:pPr>
        <w:pStyle w:val="paragraph"/>
      </w:pPr>
      <w:r>
        <w:tab/>
        <w:t>(</w:t>
      </w:r>
      <w:r w:rsidR="00A62709">
        <w:t>d</w:t>
      </w:r>
      <w:r>
        <w:t>)</w:t>
      </w:r>
      <w:r>
        <w:tab/>
        <w:t xml:space="preserve">section 20 </w:t>
      </w:r>
      <w:r w:rsidR="007F3B94">
        <w:t>(</w:t>
      </w:r>
      <w:r>
        <w:t>administering flight operations);</w:t>
      </w:r>
    </w:p>
    <w:p w14:paraId="744A36F0" w14:textId="70B865A8" w:rsidR="003101CF" w:rsidRDefault="003101CF" w:rsidP="00DB5AA6">
      <w:pPr>
        <w:pStyle w:val="paragraph"/>
      </w:pPr>
      <w:r>
        <w:tab/>
        <w:t>(</w:t>
      </w:r>
      <w:r w:rsidR="00A62709">
        <w:t>e</w:t>
      </w:r>
      <w:r>
        <w:t>)</w:t>
      </w:r>
      <w:r>
        <w:tab/>
        <w:t>section 21 (administering</w:t>
      </w:r>
      <w:r w:rsidR="009262C8">
        <w:t xml:space="preserve"> a Part 149 flight training</w:t>
      </w:r>
      <w:r>
        <w:t xml:space="preserve"> </w:t>
      </w:r>
      <w:r w:rsidR="00007A7F">
        <w:t>organisation</w:t>
      </w:r>
      <w:r>
        <w:t>);</w:t>
      </w:r>
    </w:p>
    <w:p w14:paraId="5E2A7B77" w14:textId="77777777" w:rsidR="003101CF" w:rsidRDefault="003101CF" w:rsidP="00DB5AA6">
      <w:pPr>
        <w:pStyle w:val="paragraph"/>
      </w:pPr>
      <w:r>
        <w:tab/>
        <w:t>(</w:t>
      </w:r>
      <w:r w:rsidR="00A62709">
        <w:t>f</w:t>
      </w:r>
      <w:r>
        <w:t>)</w:t>
      </w:r>
      <w:r>
        <w:tab/>
      </w:r>
      <w:r w:rsidR="007F3B94">
        <w:t>section 22 (</w:t>
      </w:r>
      <w:r w:rsidR="00A05AA9">
        <w:t xml:space="preserve">administering </w:t>
      </w:r>
      <w:r w:rsidR="007F3B94">
        <w:t xml:space="preserve">individuals holding existing authorisations in relation to </w:t>
      </w:r>
      <w:r w:rsidR="00D73DED">
        <w:t>the operation or maintenance of</w:t>
      </w:r>
      <w:r w:rsidR="00465CB9">
        <w:t xml:space="preserve"> the</w:t>
      </w:r>
      <w:r w:rsidR="00D73DED">
        <w:t xml:space="preserve"> aircraft</w:t>
      </w:r>
      <w:r w:rsidR="007F3B94">
        <w:t>)</w:t>
      </w:r>
      <w:r w:rsidR="00031807">
        <w:t>.</w:t>
      </w:r>
    </w:p>
    <w:p w14:paraId="1ECF5BD3" w14:textId="77777777" w:rsidR="00031807" w:rsidRDefault="00031807" w:rsidP="00031807">
      <w:pPr>
        <w:pStyle w:val="subsection"/>
      </w:pPr>
      <w:r>
        <w:tab/>
        <w:t>(2)</w:t>
      </w:r>
      <w:r>
        <w:tab/>
        <w:t>This section also applies if an ASAO has an approved function mentioned in one of the following sections:</w:t>
      </w:r>
    </w:p>
    <w:p w14:paraId="14026E18" w14:textId="02165EBC" w:rsidR="007F3B94" w:rsidRDefault="007F3B94" w:rsidP="00DB5AA6">
      <w:pPr>
        <w:pStyle w:val="paragraph"/>
      </w:pPr>
      <w:r>
        <w:tab/>
        <w:t>(</w:t>
      </w:r>
      <w:r w:rsidR="00031807">
        <w:t>a</w:t>
      </w:r>
      <w:r>
        <w:t>)</w:t>
      </w:r>
      <w:r>
        <w:tab/>
        <w:t>section 2</w:t>
      </w:r>
      <w:r w:rsidR="0028196B">
        <w:t>3</w:t>
      </w:r>
      <w:r>
        <w:t xml:space="preserve"> (administering parachute descents);</w:t>
      </w:r>
    </w:p>
    <w:p w14:paraId="3C464A4A" w14:textId="311C255B" w:rsidR="007F3B94" w:rsidRDefault="007F3B94" w:rsidP="00DB5AA6">
      <w:pPr>
        <w:pStyle w:val="paragraph"/>
      </w:pPr>
      <w:r>
        <w:tab/>
        <w:t>(</w:t>
      </w:r>
      <w:r w:rsidR="00031807">
        <w:t>b</w:t>
      </w:r>
      <w:r>
        <w:t>)</w:t>
      </w:r>
      <w:r>
        <w:tab/>
        <w:t>section 2</w:t>
      </w:r>
      <w:r w:rsidR="0028196B">
        <w:t>4</w:t>
      </w:r>
      <w:r>
        <w:t xml:space="preserve"> (establishing procedures for safe conduct of parachute descents);</w:t>
      </w:r>
    </w:p>
    <w:p w14:paraId="6F9CBBDE" w14:textId="7275504F" w:rsidR="003101CF" w:rsidRDefault="007F3B94" w:rsidP="00DB5AA6">
      <w:pPr>
        <w:pStyle w:val="paragraph"/>
      </w:pPr>
      <w:r>
        <w:tab/>
        <w:t>(</w:t>
      </w:r>
      <w:r w:rsidR="00031807">
        <w:t>c</w:t>
      </w:r>
      <w:r>
        <w:t>)</w:t>
      </w:r>
      <w:r>
        <w:tab/>
        <w:t>section 2</w:t>
      </w:r>
      <w:r w:rsidR="0028196B">
        <w:t>5</w:t>
      </w:r>
      <w:r>
        <w:t xml:space="preserve"> (administering </w:t>
      </w:r>
      <w:r w:rsidR="00BD2D8F">
        <w:t>certain parachuting operators</w:t>
      </w:r>
      <w:r>
        <w:t>);</w:t>
      </w:r>
    </w:p>
    <w:p w14:paraId="6AE01C52" w14:textId="764B2A61" w:rsidR="00990357" w:rsidRDefault="007F3B94" w:rsidP="00DB5AA6">
      <w:pPr>
        <w:pStyle w:val="paragraph"/>
      </w:pPr>
      <w:r>
        <w:tab/>
        <w:t>(</w:t>
      </w:r>
      <w:r w:rsidR="00031807">
        <w:t>d</w:t>
      </w:r>
      <w:r>
        <w:t>)</w:t>
      </w:r>
      <w:r>
        <w:tab/>
        <w:t>section 2</w:t>
      </w:r>
      <w:r w:rsidR="0028196B">
        <w:t>6</w:t>
      </w:r>
      <w:r>
        <w:t xml:space="preserve"> (administering the operation of an aircraft to facilitate a parachute descent);</w:t>
      </w:r>
    </w:p>
    <w:p w14:paraId="32AB6C8D" w14:textId="46658CE5" w:rsidR="007F3B94" w:rsidRDefault="007F3B94" w:rsidP="00DB5AA6">
      <w:pPr>
        <w:pStyle w:val="paragraph"/>
      </w:pPr>
      <w:r>
        <w:tab/>
        <w:t>(</w:t>
      </w:r>
      <w:r w:rsidR="00031807">
        <w:t>e</w:t>
      </w:r>
      <w:r>
        <w:t>)</w:t>
      </w:r>
      <w:r>
        <w:tab/>
        <w:t>section 2</w:t>
      </w:r>
      <w:r w:rsidR="0028196B">
        <w:t>7</w:t>
      </w:r>
      <w:r>
        <w:t xml:space="preserve"> (administering parachuting training</w:t>
      </w:r>
      <w:r w:rsidR="00465CB9">
        <w:t xml:space="preserve"> organisations</w:t>
      </w:r>
      <w:r>
        <w:t>);</w:t>
      </w:r>
    </w:p>
    <w:p w14:paraId="75703350" w14:textId="56E63931" w:rsidR="007F3B94" w:rsidRDefault="007F3B94" w:rsidP="00DB5AA6">
      <w:pPr>
        <w:pStyle w:val="paragraph"/>
      </w:pPr>
      <w:r>
        <w:tab/>
        <w:t>(</w:t>
      </w:r>
      <w:r w:rsidR="00031807">
        <w:t>f</w:t>
      </w:r>
      <w:r>
        <w:t>)</w:t>
      </w:r>
      <w:r>
        <w:tab/>
        <w:t>section 2</w:t>
      </w:r>
      <w:r w:rsidR="0028196B">
        <w:t>8</w:t>
      </w:r>
      <w:r>
        <w:t xml:space="preserve"> (administering airworthiness </w:t>
      </w:r>
      <w:r w:rsidR="005A53B8">
        <w:t>of parachutes for parachute descents</w:t>
      </w:r>
      <w:r>
        <w:t>);</w:t>
      </w:r>
    </w:p>
    <w:p w14:paraId="6C6D78F3" w14:textId="0F0366D7" w:rsidR="007F3B94" w:rsidRDefault="007F3B94" w:rsidP="00DB5AA6">
      <w:pPr>
        <w:pStyle w:val="paragraph"/>
      </w:pPr>
      <w:r>
        <w:tab/>
        <w:t>(</w:t>
      </w:r>
      <w:r w:rsidR="00031807">
        <w:t>g</w:t>
      </w:r>
      <w:r>
        <w:t>)</w:t>
      </w:r>
      <w:r>
        <w:tab/>
        <w:t xml:space="preserve">section </w:t>
      </w:r>
      <w:r w:rsidR="0028196B">
        <w:t>29</w:t>
      </w:r>
      <w:r>
        <w:t xml:space="preserve"> (</w:t>
      </w:r>
      <w:r w:rsidR="00164E32">
        <w:t>administering</w:t>
      </w:r>
      <w:r>
        <w:t xml:space="preserve"> individuals holding existing authorisations in relation to a parachute descent or </w:t>
      </w:r>
      <w:r w:rsidR="00006040">
        <w:t>parachut</w:t>
      </w:r>
      <w:r w:rsidR="004E04D3">
        <w:t>e</w:t>
      </w:r>
      <w:r w:rsidR="00006040">
        <w:t xml:space="preserve"> </w:t>
      </w:r>
      <w:r>
        <w:t>airworthiness activity)</w:t>
      </w:r>
      <w:r w:rsidR="005715E4">
        <w:t>;</w:t>
      </w:r>
    </w:p>
    <w:p w14:paraId="3EC5E9E7" w14:textId="77777777" w:rsidR="005715E4" w:rsidRDefault="005715E4" w:rsidP="00DB5AA6">
      <w:pPr>
        <w:pStyle w:val="paragraph"/>
      </w:pPr>
      <w:r>
        <w:tab/>
        <w:t>(</w:t>
      </w:r>
      <w:r w:rsidR="00031807">
        <w:t>h</w:t>
      </w:r>
      <w:r>
        <w:t>)</w:t>
      </w:r>
      <w:r>
        <w:tab/>
        <w:t xml:space="preserve">section </w:t>
      </w:r>
      <w:r w:rsidR="0028196B">
        <w:t>30</w:t>
      </w:r>
      <w:r>
        <w:t xml:space="preserve"> (administering the airworthiness of the tow release of an aircraft operated to tow </w:t>
      </w:r>
      <w:r w:rsidR="00783A3E">
        <w:t>a glider</w:t>
      </w:r>
      <w:r>
        <w:t>)</w:t>
      </w:r>
      <w:r w:rsidR="00F71E17">
        <w:t>.</w:t>
      </w:r>
    </w:p>
    <w:p w14:paraId="49AB24D9" w14:textId="77777777" w:rsidR="00F30D2B" w:rsidRDefault="00F30D2B" w:rsidP="00F30D2B">
      <w:pPr>
        <w:pStyle w:val="subsection"/>
      </w:pPr>
      <w:r>
        <w:tab/>
        <w:t>(</w:t>
      </w:r>
      <w:r w:rsidR="00031807">
        <w:t>3</w:t>
      </w:r>
      <w:r>
        <w:t>)</w:t>
      </w:r>
      <w:r>
        <w:tab/>
        <w:t xml:space="preserve">For the purposes of paragraph (d) of the definition of </w:t>
      </w:r>
      <w:r>
        <w:rPr>
          <w:b/>
          <w:i/>
        </w:rPr>
        <w:t xml:space="preserve">key personnel </w:t>
      </w:r>
      <w:r>
        <w:t>in Part 1 of the Dictionary to CASR, the member (however described) of the ASAO’s personnel who</w:t>
      </w:r>
      <w:r w:rsidR="00AB5684">
        <w:t xml:space="preserve"> </w:t>
      </w:r>
      <w:r w:rsidR="009C22E2">
        <w:t>is</w:t>
      </w:r>
      <w:r w:rsidR="00AB5684">
        <w:t xml:space="preserve">, or carries out the responsibilities of, </w:t>
      </w:r>
      <w:r w:rsidR="009C22E2">
        <w:t xml:space="preserve">the </w:t>
      </w:r>
      <w:r w:rsidR="00AB5684">
        <w:t xml:space="preserve">manager of the </w:t>
      </w:r>
      <w:r>
        <w:t>approved function is prescribed to be a member of the ASAO’s key personnel.</w:t>
      </w:r>
    </w:p>
    <w:p w14:paraId="45B1822E" w14:textId="77777777" w:rsidR="00B51F1E" w:rsidRDefault="00B25A40" w:rsidP="00A525C5">
      <w:pPr>
        <w:pStyle w:val="notetext"/>
        <w:rPr>
          <w:lang w:eastAsia="en-US"/>
        </w:rPr>
      </w:pPr>
      <w:r w:rsidRPr="00DC3F77">
        <w:rPr>
          <w:lang w:eastAsia="en-US"/>
        </w:rPr>
        <w:t>Note:</w:t>
      </w:r>
      <w:r w:rsidRPr="00DC3F77">
        <w:rPr>
          <w:lang w:eastAsia="en-US"/>
        </w:rPr>
        <w:tab/>
        <w:t xml:space="preserve">The definition of </w:t>
      </w:r>
      <w:r>
        <w:rPr>
          <w:b/>
          <w:i/>
          <w:lang w:eastAsia="en-US"/>
        </w:rPr>
        <w:t>key personnel</w:t>
      </w:r>
      <w:r>
        <w:rPr>
          <w:lang w:eastAsia="en-US"/>
        </w:rPr>
        <w:t xml:space="preserve"> (of an ASAO) in </w:t>
      </w:r>
      <w:r w:rsidR="00F30D2B">
        <w:rPr>
          <w:lang w:eastAsia="en-US"/>
        </w:rPr>
        <w:t xml:space="preserve">Part 1 of </w:t>
      </w:r>
      <w:r>
        <w:rPr>
          <w:lang w:eastAsia="en-US"/>
        </w:rPr>
        <w:t>the Dictionary to CASR also sets out the meaning of key personnel, including that i</w:t>
      </w:r>
      <w:r w:rsidR="00A525C5">
        <w:rPr>
          <w:lang w:eastAsia="en-US"/>
        </w:rPr>
        <w:t>t</w:t>
      </w:r>
      <w:r>
        <w:rPr>
          <w:lang w:eastAsia="en-US"/>
        </w:rPr>
        <w:t xml:space="preserve"> means</w:t>
      </w:r>
      <w:r w:rsidR="00B51F1E">
        <w:rPr>
          <w:lang w:eastAsia="en-US"/>
        </w:rPr>
        <w:t>:</w:t>
      </w:r>
    </w:p>
    <w:p w14:paraId="45DC0763" w14:textId="77777777" w:rsidR="00B51F1E" w:rsidRDefault="00B51F1E" w:rsidP="00B51F1E">
      <w:pPr>
        <w:pStyle w:val="notepara"/>
      </w:pPr>
      <w:r>
        <w:t>(a)</w:t>
      </w:r>
      <w:r>
        <w:tab/>
        <w:t>t</w:t>
      </w:r>
      <w:r w:rsidR="009073E5">
        <w:t>he ASAO</w:t>
      </w:r>
      <w:r>
        <w:t>’</w:t>
      </w:r>
      <w:r w:rsidR="009073E5">
        <w:t>s accountable manager</w:t>
      </w:r>
      <w:r>
        <w:t>; and</w:t>
      </w:r>
    </w:p>
    <w:p w14:paraId="2514314A" w14:textId="77777777" w:rsidR="00B51F1E" w:rsidRDefault="00B51F1E" w:rsidP="00B51F1E">
      <w:pPr>
        <w:pStyle w:val="notepara"/>
      </w:pPr>
      <w:r>
        <w:t>(b)</w:t>
      </w:r>
      <w:r>
        <w:tab/>
        <w:t>the ASAO’s</w:t>
      </w:r>
      <w:r w:rsidR="009073E5">
        <w:t xml:space="preserve"> safety manager</w:t>
      </w:r>
      <w:r>
        <w:t xml:space="preserve">; </w:t>
      </w:r>
      <w:r w:rsidR="009073E5">
        <w:t>and</w:t>
      </w:r>
    </w:p>
    <w:p w14:paraId="12B3B2EF" w14:textId="77777777" w:rsidR="008B1928" w:rsidRDefault="00B51F1E" w:rsidP="00B51F1E">
      <w:pPr>
        <w:pStyle w:val="notepara"/>
      </w:pPr>
      <w:r>
        <w:t>(c)</w:t>
      </w:r>
      <w:r>
        <w:tab/>
        <w:t xml:space="preserve">if the ASAO’s approved functions include administering aircraft—the </w:t>
      </w:r>
      <w:r w:rsidR="009073E5">
        <w:t>manager of</w:t>
      </w:r>
      <w:r>
        <w:t xml:space="preserve"> the function</w:t>
      </w:r>
      <w:r w:rsidR="00B25A40">
        <w:t>.</w:t>
      </w:r>
    </w:p>
    <w:p w14:paraId="12E44681" w14:textId="77777777" w:rsidR="0020375C" w:rsidRDefault="0020375C">
      <w:pPr>
        <w:spacing w:line="240" w:lineRule="auto"/>
        <w:rPr>
          <w:rFonts w:eastAsia="Times New Roman" w:cs="Times New Roman"/>
          <w:b/>
          <w:kern w:val="28"/>
          <w:sz w:val="32"/>
          <w:lang w:eastAsia="en-AU"/>
        </w:rPr>
      </w:pPr>
      <w:bookmarkStart w:id="86" w:name="_Toc509416430"/>
      <w:bookmarkStart w:id="87" w:name="_Ref228343285"/>
      <w:bookmarkStart w:id="88" w:name="_Toc264447937"/>
      <w:r>
        <w:br w:type="page"/>
      </w:r>
    </w:p>
    <w:p w14:paraId="5A7187DF" w14:textId="77777777" w:rsidR="00B25A40" w:rsidRPr="009B652C" w:rsidRDefault="002F6C9D" w:rsidP="00BB54BA">
      <w:pPr>
        <w:pStyle w:val="ActHead2"/>
      </w:pPr>
      <w:bookmarkStart w:id="89" w:name="_Toc532282093"/>
      <w:r>
        <w:lastRenderedPageBreak/>
        <w:t>Chapter</w:t>
      </w:r>
      <w:r w:rsidR="00B25A40" w:rsidRPr="004236CD">
        <w:t xml:space="preserve"> </w:t>
      </w:r>
      <w:r w:rsidR="006E7DCC">
        <w:t>4</w:t>
      </w:r>
      <w:r w:rsidR="00BB54BA">
        <w:t>—Ch</w:t>
      </w:r>
      <w:r w:rsidR="00B25A40" w:rsidRPr="008045A9">
        <w:t>anges</w:t>
      </w:r>
      <w:r w:rsidR="00B25A40">
        <w:t xml:space="preserve"> to exposition</w:t>
      </w:r>
      <w:bookmarkEnd w:id="86"/>
      <w:bookmarkEnd w:id="89"/>
    </w:p>
    <w:p w14:paraId="50765B04" w14:textId="77777777" w:rsidR="00B25A40" w:rsidRDefault="00677145" w:rsidP="00BB54BA">
      <w:pPr>
        <w:pStyle w:val="ActHead5"/>
      </w:pPr>
      <w:bookmarkStart w:id="90" w:name="_Toc532282094"/>
      <w:r>
        <w:t>3</w:t>
      </w:r>
      <w:r w:rsidR="00F4545B">
        <w:t>2</w:t>
      </w:r>
      <w:r>
        <w:t xml:space="preserve">  </w:t>
      </w:r>
      <w:r w:rsidR="00B25A40">
        <w:t>Requirements for application to approve changes to exposition</w:t>
      </w:r>
      <w:bookmarkEnd w:id="90"/>
    </w:p>
    <w:p w14:paraId="678E7C98" w14:textId="77777777" w:rsidR="00B25A40" w:rsidRPr="006C4E93" w:rsidRDefault="00B25A40" w:rsidP="00196B6D">
      <w:pPr>
        <w:pStyle w:val="notemargin"/>
      </w:pPr>
      <w:r w:rsidRPr="006C4E93">
        <w:t>Note:</w:t>
      </w:r>
      <w:r w:rsidRPr="006C4E93">
        <w:tab/>
        <w:t xml:space="preserve">This </w:t>
      </w:r>
      <w:r>
        <w:t>s</w:t>
      </w:r>
      <w:r w:rsidRPr="006C4E93">
        <w:t xml:space="preserve">ection is </w:t>
      </w:r>
      <w:r w:rsidRPr="00BB54BA">
        <w:t>reserved</w:t>
      </w:r>
      <w:r w:rsidRPr="006C4E93">
        <w:t xml:space="preserve"> for the purposes of paragraph 149.115(2)(c) of CASR.</w:t>
      </w:r>
    </w:p>
    <w:p w14:paraId="604ED2BF" w14:textId="77777777" w:rsidR="0020375C" w:rsidRDefault="0020375C">
      <w:pPr>
        <w:spacing w:line="240" w:lineRule="auto"/>
        <w:rPr>
          <w:rFonts w:eastAsia="Times New Roman" w:cs="Times New Roman"/>
          <w:b/>
          <w:kern w:val="28"/>
          <w:sz w:val="32"/>
          <w:lang w:eastAsia="en-AU"/>
        </w:rPr>
      </w:pPr>
      <w:bookmarkStart w:id="91" w:name="_Toc509416431"/>
      <w:r>
        <w:br w:type="page"/>
      </w:r>
    </w:p>
    <w:p w14:paraId="4AF7C912" w14:textId="77777777" w:rsidR="00B25A40" w:rsidRPr="009B652C" w:rsidRDefault="002F6C9D" w:rsidP="00BB54BA">
      <w:pPr>
        <w:pStyle w:val="ActHead2"/>
      </w:pPr>
      <w:bookmarkStart w:id="92" w:name="_Toc532282095"/>
      <w:r>
        <w:lastRenderedPageBreak/>
        <w:t>Chapter</w:t>
      </w:r>
      <w:r w:rsidR="00B25A40" w:rsidRPr="004236CD">
        <w:t xml:space="preserve"> </w:t>
      </w:r>
      <w:r w:rsidR="006E7DCC">
        <w:t>5</w:t>
      </w:r>
      <w:r w:rsidR="00BB54BA">
        <w:t>—S</w:t>
      </w:r>
      <w:r w:rsidR="00B25A40" w:rsidRPr="009B652C">
        <w:t>ystems and procedures</w:t>
      </w:r>
      <w:bookmarkEnd w:id="91"/>
      <w:bookmarkEnd w:id="92"/>
    </w:p>
    <w:p w14:paraId="1EE98FA8" w14:textId="77777777" w:rsidR="00B25A40" w:rsidRDefault="00677145" w:rsidP="00BB54BA">
      <w:pPr>
        <w:pStyle w:val="ActHead5"/>
      </w:pPr>
      <w:bookmarkStart w:id="93" w:name="_Toc509416432"/>
      <w:bookmarkStart w:id="94" w:name="_Toc532282096"/>
      <w:bookmarkEnd w:id="87"/>
      <w:bookmarkEnd w:id="88"/>
      <w:r>
        <w:t>3</w:t>
      </w:r>
      <w:r w:rsidR="00F4545B">
        <w:t>3</w:t>
      </w:r>
      <w:r w:rsidR="00BB54BA">
        <w:t xml:space="preserve">  </w:t>
      </w:r>
      <w:r w:rsidR="00B25A40" w:rsidRPr="009B652C">
        <w:t>Requirements for safety management system</w:t>
      </w:r>
      <w:bookmarkEnd w:id="93"/>
      <w:bookmarkEnd w:id="94"/>
    </w:p>
    <w:p w14:paraId="0138EAE4" w14:textId="77777777" w:rsidR="00672D0D" w:rsidRDefault="00B25A40" w:rsidP="00BB54BA">
      <w:pPr>
        <w:pStyle w:val="subsection"/>
      </w:pPr>
      <w:r w:rsidRPr="009B652C">
        <w:tab/>
        <w:t>(1)</w:t>
      </w:r>
      <w:r w:rsidRPr="009B652C">
        <w:tab/>
      </w:r>
      <w:r w:rsidR="00672D0D">
        <w:t>This section is:</w:t>
      </w:r>
    </w:p>
    <w:p w14:paraId="7F97CB8C" w14:textId="77777777" w:rsidR="00672D0D" w:rsidRDefault="00672D0D" w:rsidP="00DB5AA6">
      <w:pPr>
        <w:pStyle w:val="paragraph"/>
      </w:pPr>
      <w:r>
        <w:tab/>
        <w:t>(a)</w:t>
      </w:r>
      <w:r>
        <w:tab/>
        <w:t>made for paragraph</w:t>
      </w:r>
      <w:r w:rsidR="00B25A40">
        <w:t> </w:t>
      </w:r>
      <w:r w:rsidR="00B25A40" w:rsidRPr="009B652C">
        <w:t>149.270</w:t>
      </w:r>
      <w:r w:rsidR="00B25A40">
        <w:t>(b) of CASR</w:t>
      </w:r>
      <w:r>
        <w:t>; and</w:t>
      </w:r>
    </w:p>
    <w:p w14:paraId="7D68A5D4" w14:textId="77777777" w:rsidR="00B25A40" w:rsidRDefault="00672D0D" w:rsidP="00DB5AA6">
      <w:pPr>
        <w:pStyle w:val="paragraph"/>
      </w:pPr>
      <w:r>
        <w:tab/>
        <w:t>(b)</w:t>
      </w:r>
      <w:r>
        <w:tab/>
        <w:t>prescribes requirements for an</w:t>
      </w:r>
      <w:r w:rsidR="008145C5">
        <w:t xml:space="preserve"> ASAO’s </w:t>
      </w:r>
      <w:r w:rsidR="00B25A40" w:rsidRPr="009B652C">
        <w:t xml:space="preserve">safety management </w:t>
      </w:r>
      <w:r>
        <w:t>system</w:t>
      </w:r>
      <w:r w:rsidR="00B25A40">
        <w:t>.</w:t>
      </w:r>
    </w:p>
    <w:p w14:paraId="32AEB804" w14:textId="77777777" w:rsidR="00B25A40" w:rsidRPr="000548E3" w:rsidRDefault="00B25A40" w:rsidP="00BB54BA">
      <w:pPr>
        <w:pStyle w:val="SubsectionHead"/>
      </w:pPr>
      <w:r w:rsidRPr="000548E3">
        <w:t>Systematic approach etc.</w:t>
      </w:r>
    </w:p>
    <w:p w14:paraId="73D650FC" w14:textId="77777777" w:rsidR="00B25A40" w:rsidRDefault="00B25A40" w:rsidP="00BB54BA">
      <w:pPr>
        <w:pStyle w:val="subsection"/>
      </w:pPr>
      <w:r>
        <w:tab/>
        <w:t>(2)</w:t>
      </w:r>
      <w:r>
        <w:tab/>
      </w:r>
      <w:r w:rsidR="00982E68">
        <w:t>The</w:t>
      </w:r>
      <w:r>
        <w:t xml:space="preserve"> safety management system must:</w:t>
      </w:r>
    </w:p>
    <w:p w14:paraId="7FEDC416" w14:textId="77777777" w:rsidR="00B25A40" w:rsidRDefault="00BB54BA" w:rsidP="00DB5AA6">
      <w:pPr>
        <w:pStyle w:val="paragraph"/>
      </w:pPr>
      <w:r>
        <w:tab/>
      </w:r>
      <w:r w:rsidR="00B25A40">
        <w:t>(a)</w:t>
      </w:r>
      <w:r w:rsidR="00B25A40">
        <w:tab/>
      </w:r>
      <w:r w:rsidR="00B25A40" w:rsidRPr="009B652C">
        <w:t xml:space="preserve">use a </w:t>
      </w:r>
      <w:r w:rsidR="00B25A40" w:rsidRPr="004F5A7A">
        <w:t>systematic approach</w:t>
      </w:r>
      <w:r w:rsidR="004F5A7A">
        <w:t xml:space="preserve"> </w:t>
      </w:r>
      <w:r w:rsidR="00B25A40" w:rsidRPr="009B652C">
        <w:t>to managing aviation safety</w:t>
      </w:r>
      <w:r w:rsidR="00B25A40">
        <w:t>;</w:t>
      </w:r>
      <w:r w:rsidR="00B25A40" w:rsidRPr="009B652C">
        <w:t xml:space="preserve"> and</w:t>
      </w:r>
    </w:p>
    <w:p w14:paraId="5F887999" w14:textId="77BADDE8" w:rsidR="00B25A40" w:rsidRDefault="00BB54BA" w:rsidP="00DB5AA6">
      <w:pPr>
        <w:pStyle w:val="paragraph"/>
      </w:pPr>
      <w:r>
        <w:tab/>
      </w:r>
      <w:r w:rsidR="00B25A40">
        <w:t>(b)</w:t>
      </w:r>
      <w:r w:rsidR="00B25A40">
        <w:tab/>
      </w:r>
      <w:r w:rsidR="00B25A40" w:rsidRPr="009B652C">
        <w:t xml:space="preserve">set out the organisational structures, key personnel accountabilities, and policies and procedures for conducting and </w:t>
      </w:r>
      <w:r w:rsidR="00412E5D">
        <w:t>overseeing</w:t>
      </w:r>
      <w:r w:rsidR="00B25A40" w:rsidRPr="009B652C">
        <w:t xml:space="preserve"> </w:t>
      </w:r>
      <w:r w:rsidR="00B25A40">
        <w:t>each</w:t>
      </w:r>
      <w:r w:rsidR="00B25A40" w:rsidRPr="009B652C">
        <w:t xml:space="preserve"> </w:t>
      </w:r>
      <w:r w:rsidR="00507AD2">
        <w:t>of the ASAO’s approved functions.</w:t>
      </w:r>
    </w:p>
    <w:p w14:paraId="11ADDB4B" w14:textId="77777777" w:rsidR="00B25A40" w:rsidRPr="000548E3" w:rsidRDefault="00B25A40" w:rsidP="00BB54BA">
      <w:pPr>
        <w:pStyle w:val="SubsectionHead"/>
      </w:pPr>
      <w:r w:rsidRPr="000548E3">
        <w:t>Safety policy and objectives</w:t>
      </w:r>
    </w:p>
    <w:p w14:paraId="55C2979F" w14:textId="77777777" w:rsidR="00B25A40" w:rsidRDefault="00B25A40" w:rsidP="00BB54BA">
      <w:pPr>
        <w:pStyle w:val="subsection"/>
      </w:pPr>
      <w:r>
        <w:tab/>
        <w:t>(3)</w:t>
      </w:r>
      <w:r>
        <w:tab/>
      </w:r>
      <w:r w:rsidR="00982E68">
        <w:t>The</w:t>
      </w:r>
      <w:r>
        <w:t xml:space="preserve"> safety management system must </w:t>
      </w:r>
      <w:r w:rsidRPr="009B652C">
        <w:t>describe</w:t>
      </w:r>
      <w:r>
        <w:t xml:space="preserve"> the ASAO’s safety policy and objectives, including in relation to:</w:t>
      </w:r>
    </w:p>
    <w:p w14:paraId="253FA4A0" w14:textId="77777777" w:rsidR="00B25A40" w:rsidRDefault="00BB54BA" w:rsidP="00DB5AA6">
      <w:pPr>
        <w:pStyle w:val="paragraph"/>
      </w:pPr>
      <w:r>
        <w:tab/>
      </w:r>
      <w:r w:rsidR="00B25A40">
        <w:t>(a)</w:t>
      </w:r>
      <w:r w:rsidR="00B25A40">
        <w:tab/>
      </w:r>
      <w:r w:rsidR="00B25A40" w:rsidRPr="00A5295E">
        <w:t>managing</w:t>
      </w:r>
      <w:r w:rsidR="00A5295E">
        <w:rPr>
          <w:i/>
        </w:rPr>
        <w:t xml:space="preserve"> </w:t>
      </w:r>
      <w:r w:rsidR="00B25A40">
        <w:t>the ASAO’s commitment to, and responsibility for, aviation safety; and</w:t>
      </w:r>
    </w:p>
    <w:p w14:paraId="159B5D41" w14:textId="77777777" w:rsidR="00B25A40" w:rsidRDefault="00BB54BA" w:rsidP="00DB5AA6">
      <w:pPr>
        <w:pStyle w:val="paragraph"/>
      </w:pPr>
      <w:r>
        <w:tab/>
      </w:r>
      <w:r w:rsidR="00B25A40">
        <w:t>(b)</w:t>
      </w:r>
      <w:r w:rsidR="00B25A40">
        <w:tab/>
        <w:t>aviation safety accountabilities; and</w:t>
      </w:r>
    </w:p>
    <w:p w14:paraId="045532E6" w14:textId="77777777" w:rsidR="00B25A40" w:rsidRDefault="00BB54BA" w:rsidP="00DB5AA6">
      <w:pPr>
        <w:pStyle w:val="paragraph"/>
      </w:pPr>
      <w:r>
        <w:tab/>
      </w:r>
      <w:r w:rsidR="00B25A40">
        <w:t>(c)</w:t>
      </w:r>
      <w:r w:rsidR="00B25A40">
        <w:tab/>
        <w:t>the appointment of key personnel; and</w:t>
      </w:r>
    </w:p>
    <w:p w14:paraId="538E6271" w14:textId="77777777" w:rsidR="00B25A40" w:rsidRPr="009B652C" w:rsidRDefault="00BB54BA" w:rsidP="00DB5AA6">
      <w:pPr>
        <w:pStyle w:val="paragraph"/>
      </w:pPr>
      <w:r>
        <w:tab/>
      </w:r>
      <w:r w:rsidR="00B25A40">
        <w:t>(</w:t>
      </w:r>
      <w:r w:rsidR="00507AD2">
        <w:t>d</w:t>
      </w:r>
      <w:r w:rsidR="00B25A40" w:rsidRPr="009B652C">
        <w:t>)</w:t>
      </w:r>
      <w:r w:rsidR="00B25A40" w:rsidRPr="009B652C">
        <w:tab/>
        <w:t>the safety management system implementation plan;</w:t>
      </w:r>
      <w:r w:rsidR="00B25A40">
        <w:t xml:space="preserve"> and</w:t>
      </w:r>
    </w:p>
    <w:p w14:paraId="18636E6E" w14:textId="77777777" w:rsidR="00B25A40" w:rsidRPr="009B652C" w:rsidRDefault="00BB54BA" w:rsidP="00DB5AA6">
      <w:pPr>
        <w:pStyle w:val="paragraph"/>
      </w:pPr>
      <w:r>
        <w:tab/>
      </w:r>
      <w:r w:rsidR="00B25A40">
        <w:t>(</w:t>
      </w:r>
      <w:r w:rsidR="00507AD2">
        <w:t>e</w:t>
      </w:r>
      <w:r w:rsidR="00B25A40" w:rsidRPr="009B652C">
        <w:t>)</w:t>
      </w:r>
      <w:r w:rsidR="00B25A40" w:rsidRPr="009B652C">
        <w:tab/>
        <w:t xml:space="preserve">relevant </w:t>
      </w:r>
      <w:proofErr w:type="gramStart"/>
      <w:r w:rsidR="00B25A40" w:rsidRPr="009B652C">
        <w:t>third party</w:t>
      </w:r>
      <w:proofErr w:type="gramEnd"/>
      <w:r w:rsidR="00B25A40" w:rsidRPr="009B652C">
        <w:t xml:space="preserve"> relationships and interactions;</w:t>
      </w:r>
      <w:r w:rsidR="00B25A40">
        <w:t xml:space="preserve"> and</w:t>
      </w:r>
    </w:p>
    <w:p w14:paraId="39904296" w14:textId="77777777" w:rsidR="00B25A40" w:rsidRPr="009B652C" w:rsidRDefault="00BB54BA" w:rsidP="00DB5AA6">
      <w:pPr>
        <w:pStyle w:val="paragraph"/>
      </w:pPr>
      <w:r>
        <w:tab/>
      </w:r>
      <w:r w:rsidR="00B25A40">
        <w:t>(</w:t>
      </w:r>
      <w:r w:rsidR="00507AD2">
        <w:t>f</w:t>
      </w:r>
      <w:r w:rsidR="00B25A40" w:rsidRPr="009B652C">
        <w:t>)</w:t>
      </w:r>
      <w:r w:rsidR="00B25A40" w:rsidRPr="009B652C">
        <w:tab/>
        <w:t>coordination of an emergency response plan;</w:t>
      </w:r>
      <w:r w:rsidR="00B25A40">
        <w:t xml:space="preserve"> and</w:t>
      </w:r>
    </w:p>
    <w:p w14:paraId="6E57390D" w14:textId="77777777" w:rsidR="00B25A40" w:rsidRDefault="00BB54BA" w:rsidP="00DB5AA6">
      <w:pPr>
        <w:pStyle w:val="paragraph"/>
      </w:pPr>
      <w:r>
        <w:tab/>
      </w:r>
      <w:r w:rsidR="00B25A40">
        <w:t>(</w:t>
      </w:r>
      <w:r w:rsidR="00507AD2">
        <w:t>g</w:t>
      </w:r>
      <w:r w:rsidR="00B25A40" w:rsidRPr="009B652C">
        <w:t>)</w:t>
      </w:r>
      <w:r w:rsidR="00B25A40" w:rsidRPr="009B652C">
        <w:tab/>
        <w:t>safety management system docu</w:t>
      </w:r>
      <w:r w:rsidR="00B25A40">
        <w:t>mentation.</w:t>
      </w:r>
    </w:p>
    <w:p w14:paraId="23348948" w14:textId="77777777" w:rsidR="00507AD2" w:rsidRDefault="00507AD2" w:rsidP="00507AD2">
      <w:pPr>
        <w:pStyle w:val="SubsectionHead"/>
      </w:pPr>
      <w:r>
        <w:t>Human factors principles</w:t>
      </w:r>
    </w:p>
    <w:p w14:paraId="318355D1" w14:textId="77777777" w:rsidR="00507AD2" w:rsidRDefault="00507AD2" w:rsidP="00507AD2">
      <w:pPr>
        <w:pStyle w:val="subsection"/>
      </w:pPr>
      <w:r>
        <w:tab/>
        <w:t>(</w:t>
      </w:r>
      <w:r w:rsidR="00824CF1">
        <w:t>4</w:t>
      </w:r>
      <w:r>
        <w:t>)</w:t>
      </w:r>
      <w:r>
        <w:tab/>
      </w:r>
      <w:r w:rsidR="00982E68">
        <w:t>The</w:t>
      </w:r>
      <w:r>
        <w:t xml:space="preserve"> safety management system must describe how the ASAO will integrate human factors principles into the safety management system, including in relation to the matters in paragraphs (3)(a) to (g).</w:t>
      </w:r>
    </w:p>
    <w:p w14:paraId="167FF16B" w14:textId="77777777" w:rsidR="00B25A40" w:rsidRPr="000548E3" w:rsidRDefault="00B25A40" w:rsidP="00507AD2">
      <w:pPr>
        <w:pStyle w:val="SubsectionHead"/>
      </w:pPr>
      <w:r w:rsidRPr="000548E3">
        <w:t>Safety risk management</w:t>
      </w:r>
    </w:p>
    <w:p w14:paraId="455D5C14" w14:textId="77777777" w:rsidR="00B25A40" w:rsidRPr="009B652C" w:rsidRDefault="00B25A40" w:rsidP="00BB54BA">
      <w:pPr>
        <w:pStyle w:val="subsection"/>
      </w:pPr>
      <w:r>
        <w:tab/>
        <w:t>(</w:t>
      </w:r>
      <w:r w:rsidR="00824CF1">
        <w:t>5</w:t>
      </w:r>
      <w:r>
        <w:t>)</w:t>
      </w:r>
      <w:r>
        <w:tab/>
      </w:r>
      <w:r w:rsidR="00982E68">
        <w:t>The</w:t>
      </w:r>
      <w:r>
        <w:t xml:space="preserve"> safety management system must </w:t>
      </w:r>
      <w:r w:rsidRPr="009B652C">
        <w:t>describe the ASAO’s safety risk management process, including</w:t>
      </w:r>
      <w:r>
        <w:t xml:space="preserve"> its:</w:t>
      </w:r>
    </w:p>
    <w:p w14:paraId="29A24CAD" w14:textId="77777777" w:rsidR="00B25A40" w:rsidRPr="009B652C" w:rsidRDefault="00BB54BA" w:rsidP="00DB5AA6">
      <w:pPr>
        <w:pStyle w:val="paragraph"/>
      </w:pPr>
      <w:bookmarkStart w:id="95" w:name="_Ref223857236"/>
      <w:r>
        <w:tab/>
      </w:r>
      <w:r w:rsidR="00B25A40">
        <w:t>(a</w:t>
      </w:r>
      <w:r w:rsidR="00B25A40" w:rsidRPr="009B652C">
        <w:t>)</w:t>
      </w:r>
      <w:r w:rsidR="00B25A40" w:rsidRPr="009B652C">
        <w:tab/>
        <w:t>hazard identification processes;</w:t>
      </w:r>
      <w:r w:rsidR="00B25A40">
        <w:t xml:space="preserve"> and</w:t>
      </w:r>
    </w:p>
    <w:p w14:paraId="5264416B" w14:textId="77777777" w:rsidR="00B25A40" w:rsidRPr="004813B9" w:rsidRDefault="00BB54BA" w:rsidP="00DB5AA6">
      <w:pPr>
        <w:pStyle w:val="paragraph"/>
      </w:pPr>
      <w:r>
        <w:tab/>
      </w:r>
      <w:r w:rsidR="00B25A40">
        <w:t>(b)</w:t>
      </w:r>
      <w:r w:rsidR="00B25A40">
        <w:tab/>
      </w:r>
      <w:r w:rsidR="00B25A40" w:rsidRPr="009B652C">
        <w:t>risk asse</w:t>
      </w:r>
      <w:r w:rsidR="00B25A40">
        <w:t>ssment and mitigation processes</w:t>
      </w:r>
      <w:r w:rsidR="00A5295E">
        <w:t>.</w:t>
      </w:r>
    </w:p>
    <w:p w14:paraId="6B2E8507" w14:textId="77777777" w:rsidR="00B25A40" w:rsidRPr="000548E3" w:rsidRDefault="00B25A40" w:rsidP="00BB54BA">
      <w:pPr>
        <w:pStyle w:val="SubsectionHead"/>
      </w:pPr>
      <w:r w:rsidRPr="000548E3">
        <w:t>Safety assurance system</w:t>
      </w:r>
    </w:p>
    <w:p w14:paraId="72B2519B" w14:textId="77777777" w:rsidR="00B25A40" w:rsidRDefault="00B25A40" w:rsidP="009D3537">
      <w:pPr>
        <w:pStyle w:val="subsection"/>
      </w:pPr>
      <w:r>
        <w:tab/>
        <w:t>(</w:t>
      </w:r>
      <w:r w:rsidR="00824CF1">
        <w:t>6</w:t>
      </w:r>
      <w:r>
        <w:t>)</w:t>
      </w:r>
      <w:r>
        <w:tab/>
      </w:r>
      <w:r w:rsidR="00982E68">
        <w:t>The</w:t>
      </w:r>
      <w:r>
        <w:t xml:space="preserve"> safety management system must </w:t>
      </w:r>
      <w:r w:rsidRPr="009B652C">
        <w:t>describe the ASAO’s safety assurance system, including</w:t>
      </w:r>
      <w:r>
        <w:t>:</w:t>
      </w:r>
    </w:p>
    <w:p w14:paraId="3DF18F16" w14:textId="77777777" w:rsidR="00B25A40" w:rsidRPr="009B652C" w:rsidRDefault="009D3537" w:rsidP="00DB5AA6">
      <w:pPr>
        <w:pStyle w:val="paragraph"/>
      </w:pPr>
      <w:r>
        <w:tab/>
      </w:r>
      <w:r w:rsidR="00B25A40">
        <w:t>(a</w:t>
      </w:r>
      <w:r w:rsidR="00B25A40" w:rsidRPr="009B652C">
        <w:t>)</w:t>
      </w:r>
      <w:r w:rsidR="00B25A40" w:rsidRPr="009B652C">
        <w:tab/>
        <w:t>safety performance monitoring and measurement;</w:t>
      </w:r>
      <w:r w:rsidR="00B25A40">
        <w:t xml:space="preserve"> and</w:t>
      </w:r>
    </w:p>
    <w:p w14:paraId="770B087E" w14:textId="77777777" w:rsidR="00B25A40" w:rsidRPr="009B652C" w:rsidRDefault="009D3537" w:rsidP="00DB5AA6">
      <w:pPr>
        <w:pStyle w:val="paragraph"/>
      </w:pPr>
      <w:r>
        <w:tab/>
      </w:r>
      <w:r w:rsidR="00B25A40">
        <w:t>(b</w:t>
      </w:r>
      <w:r w:rsidR="00B25A40" w:rsidRPr="009B652C">
        <w:t>)</w:t>
      </w:r>
      <w:r w:rsidR="00B25A40" w:rsidRPr="009B652C">
        <w:tab/>
        <w:t>internal safety investigation;</w:t>
      </w:r>
      <w:r w:rsidR="00B25A40">
        <w:t xml:space="preserve"> and</w:t>
      </w:r>
    </w:p>
    <w:p w14:paraId="7D51D13E" w14:textId="77777777" w:rsidR="00B25A40" w:rsidRDefault="009D3537" w:rsidP="00DB5AA6">
      <w:pPr>
        <w:pStyle w:val="paragraph"/>
      </w:pPr>
      <w:r>
        <w:lastRenderedPageBreak/>
        <w:tab/>
      </w:r>
      <w:r w:rsidR="00B25A40">
        <w:t>(c</w:t>
      </w:r>
      <w:r w:rsidR="00B25A40" w:rsidRPr="009B652C">
        <w:t>)</w:t>
      </w:r>
      <w:r w:rsidR="00B25A40" w:rsidRPr="009B652C">
        <w:tab/>
        <w:t>change management;</w:t>
      </w:r>
      <w:r w:rsidR="00B25A40">
        <w:t xml:space="preserve"> and</w:t>
      </w:r>
    </w:p>
    <w:p w14:paraId="46D520F3" w14:textId="77777777" w:rsidR="00507AD2" w:rsidRDefault="009D3537" w:rsidP="00DB5AA6">
      <w:pPr>
        <w:pStyle w:val="paragraph"/>
      </w:pPr>
      <w:r>
        <w:tab/>
      </w:r>
      <w:r w:rsidR="00B25A40">
        <w:t>(d)</w:t>
      </w:r>
      <w:r w:rsidR="00B25A40">
        <w:tab/>
        <w:t xml:space="preserve">continuous </w:t>
      </w:r>
      <w:r w:rsidR="00B25A40" w:rsidRPr="004236CD">
        <w:t>improvement of the safety management system</w:t>
      </w:r>
      <w:r w:rsidR="00507AD2">
        <w:t>.</w:t>
      </w:r>
    </w:p>
    <w:p w14:paraId="795DD3A1" w14:textId="77777777" w:rsidR="006B024C" w:rsidRDefault="006B024C" w:rsidP="006B024C">
      <w:pPr>
        <w:pStyle w:val="SubsectionHead"/>
      </w:pPr>
      <w:r>
        <w:t>Safety promotion</w:t>
      </w:r>
    </w:p>
    <w:p w14:paraId="1F8CC106" w14:textId="77777777" w:rsidR="00B25A40" w:rsidRPr="004236CD" w:rsidRDefault="00507AD2" w:rsidP="00982E68">
      <w:pPr>
        <w:pStyle w:val="subsection"/>
      </w:pPr>
      <w:r>
        <w:tab/>
        <w:t>(7)</w:t>
      </w:r>
      <w:r>
        <w:tab/>
      </w:r>
      <w:r w:rsidR="008145C5">
        <w:t>The</w:t>
      </w:r>
      <w:r>
        <w:t xml:space="preserve"> safety management system </w:t>
      </w:r>
      <w:r w:rsidR="00982E68">
        <w:t>must describe the ASAO’s safety training and promotion system dealing with:</w:t>
      </w:r>
    </w:p>
    <w:p w14:paraId="75D5CEA1" w14:textId="77777777" w:rsidR="00B25A40" w:rsidRPr="009B652C" w:rsidRDefault="00B25A40" w:rsidP="00DB5AA6">
      <w:pPr>
        <w:pStyle w:val="paragraph"/>
      </w:pPr>
      <w:r>
        <w:tab/>
        <w:t>(</w:t>
      </w:r>
      <w:r w:rsidR="00982E68">
        <w:t>a</w:t>
      </w:r>
      <w:r w:rsidRPr="004236CD">
        <w:t>)</w:t>
      </w:r>
      <w:r w:rsidRPr="004236CD">
        <w:tab/>
        <w:t xml:space="preserve">training </w:t>
      </w:r>
      <w:r w:rsidRPr="009B652C">
        <w:t>and education;</w:t>
      </w:r>
      <w:r>
        <w:t xml:space="preserve"> and</w:t>
      </w:r>
    </w:p>
    <w:p w14:paraId="2664F352" w14:textId="77777777" w:rsidR="00B25A40" w:rsidRDefault="00B25A40" w:rsidP="00DB5AA6">
      <w:pPr>
        <w:pStyle w:val="paragraph"/>
      </w:pPr>
      <w:r>
        <w:tab/>
        <w:t>(</w:t>
      </w:r>
      <w:r w:rsidR="00982E68">
        <w:t>b</w:t>
      </w:r>
      <w:r w:rsidRPr="009B652C">
        <w:t>)</w:t>
      </w:r>
      <w:r w:rsidRPr="009B652C">
        <w:tab/>
        <w:t>safety communication.</w:t>
      </w:r>
    </w:p>
    <w:p w14:paraId="09D75BF2" w14:textId="77777777" w:rsidR="00B25A40" w:rsidRPr="009B652C" w:rsidRDefault="00677145" w:rsidP="00782BFF">
      <w:pPr>
        <w:pStyle w:val="ActHead5"/>
      </w:pPr>
      <w:bookmarkStart w:id="96" w:name="_Toc509416433"/>
      <w:bookmarkStart w:id="97" w:name="_Toc532282097"/>
      <w:bookmarkStart w:id="98" w:name="_Hlk518999153"/>
      <w:bookmarkEnd w:id="95"/>
      <w:r>
        <w:t>3</w:t>
      </w:r>
      <w:r w:rsidR="00F4545B">
        <w:t>4</w:t>
      </w:r>
      <w:r w:rsidR="00782BFF">
        <w:t xml:space="preserve">  </w:t>
      </w:r>
      <w:r w:rsidR="00B25A40" w:rsidRPr="009B652C">
        <w:t>Requirements for</w:t>
      </w:r>
      <w:r w:rsidR="001E43C6">
        <w:t xml:space="preserve"> </w:t>
      </w:r>
      <w:r w:rsidR="00B25A40" w:rsidRPr="009B652C">
        <w:t>audit and surveillance system</w:t>
      </w:r>
      <w:bookmarkEnd w:id="96"/>
      <w:bookmarkEnd w:id="97"/>
    </w:p>
    <w:p w14:paraId="25EF0D83" w14:textId="77777777" w:rsidR="00B25A40" w:rsidRPr="009B652C" w:rsidRDefault="00B25A40" w:rsidP="00782BFF">
      <w:pPr>
        <w:pStyle w:val="subsection"/>
      </w:pPr>
      <w:r>
        <w:tab/>
      </w:r>
      <w:r w:rsidRPr="009B652C">
        <w:tab/>
        <w:t>For</w:t>
      </w:r>
      <w:r>
        <w:t xml:space="preserve"> the purposes of regulation 149.275 of CASR</w:t>
      </w:r>
      <w:r w:rsidRPr="009B652C">
        <w:t xml:space="preserve">, </w:t>
      </w:r>
      <w:r w:rsidR="00672D0D">
        <w:t xml:space="preserve">the requirements for </w:t>
      </w:r>
      <w:r w:rsidR="007D1545">
        <w:t>an ASAO’s</w:t>
      </w:r>
      <w:r w:rsidRPr="009B652C">
        <w:t xml:space="preserve"> audit and surveillance system </w:t>
      </w:r>
      <w:r w:rsidR="00672D0D">
        <w:t>are as follow</w:t>
      </w:r>
      <w:r w:rsidRPr="009B652C">
        <w:t>s:</w:t>
      </w:r>
    </w:p>
    <w:p w14:paraId="5EE60FB6" w14:textId="77777777" w:rsidR="000F24F5" w:rsidRDefault="00782BFF" w:rsidP="00DB5AA6">
      <w:pPr>
        <w:pStyle w:val="paragraph"/>
      </w:pPr>
      <w:r>
        <w:tab/>
      </w:r>
      <w:r w:rsidR="00B25A40" w:rsidRPr="009B652C">
        <w:t>(</w:t>
      </w:r>
      <w:r w:rsidR="000F24F5">
        <w:t>a</w:t>
      </w:r>
      <w:r w:rsidR="00B25A40" w:rsidRPr="009B652C">
        <w:t>)</w:t>
      </w:r>
      <w:r w:rsidR="00B25A40" w:rsidRPr="009B652C">
        <w:tab/>
        <w:t>it</w:t>
      </w:r>
      <w:r w:rsidR="00AF75F4">
        <w:t xml:space="preserve"> must be </w:t>
      </w:r>
      <w:r w:rsidR="000F24F5">
        <w:t xml:space="preserve">appropriate for the ASAO’s approved functions, </w:t>
      </w:r>
      <w:proofErr w:type="gramStart"/>
      <w:r w:rsidR="000F24F5">
        <w:t>taking into account</w:t>
      </w:r>
      <w:proofErr w:type="gramEnd"/>
      <w:r w:rsidR="000F24F5">
        <w:t xml:space="preserve"> the nature, complexity and inherent risk of the functions, and the size of the ASAO;</w:t>
      </w:r>
    </w:p>
    <w:p w14:paraId="3AF5B101" w14:textId="77777777" w:rsidR="008A1E32" w:rsidRDefault="000F24F5" w:rsidP="00DB5AA6">
      <w:pPr>
        <w:pStyle w:val="paragraph"/>
      </w:pPr>
      <w:r>
        <w:tab/>
      </w:r>
      <w:r w:rsidRPr="008338D5">
        <w:t>(b)</w:t>
      </w:r>
      <w:r w:rsidRPr="008338D5">
        <w:tab/>
      </w:r>
      <w:r w:rsidR="008D4A27" w:rsidRPr="008338D5">
        <w:t xml:space="preserve">it must </w:t>
      </w:r>
      <w:r w:rsidR="008338D5">
        <w:t>include</w:t>
      </w:r>
      <w:r w:rsidR="00256A18" w:rsidRPr="008338D5">
        <w:t xml:space="preserve"> policies, processes and procedures</w:t>
      </w:r>
      <w:r w:rsidR="008D4A27" w:rsidRPr="008338D5">
        <w:t xml:space="preserve"> for the </w:t>
      </w:r>
      <w:r w:rsidR="008338D5">
        <w:t xml:space="preserve">conduct of </w:t>
      </w:r>
      <w:r w:rsidR="008D4A27" w:rsidRPr="008338D5">
        <w:t>audit and surveillance</w:t>
      </w:r>
      <w:r w:rsidR="008338D5">
        <w:t xml:space="preserve"> relevant to the ASAO’s approved functions</w:t>
      </w:r>
      <w:r w:rsidR="00256A18" w:rsidRPr="008338D5">
        <w:t>;</w:t>
      </w:r>
    </w:p>
    <w:p w14:paraId="7E943ED0" w14:textId="77777777" w:rsidR="00B25A40" w:rsidRPr="009B652C" w:rsidRDefault="00782BFF" w:rsidP="00DB5AA6">
      <w:pPr>
        <w:pStyle w:val="paragraph"/>
      </w:pPr>
      <w:r>
        <w:tab/>
      </w:r>
      <w:r w:rsidR="00B25A40" w:rsidRPr="009B652C">
        <w:t>(</w:t>
      </w:r>
      <w:r w:rsidR="00256A18">
        <w:t>c</w:t>
      </w:r>
      <w:r w:rsidR="00B25A40" w:rsidRPr="009B652C">
        <w:t>)</w:t>
      </w:r>
      <w:r w:rsidR="00B25A40" w:rsidRPr="009B652C">
        <w:tab/>
        <w:t xml:space="preserve">it </w:t>
      </w:r>
      <w:r w:rsidR="007D1545">
        <w:t xml:space="preserve">must </w:t>
      </w:r>
      <w:r w:rsidR="00B25A40" w:rsidRPr="009B652C">
        <w:t xml:space="preserve">include a process for </w:t>
      </w:r>
      <w:r w:rsidR="00B25A40" w:rsidRPr="009D2ADA">
        <w:t>regular</w:t>
      </w:r>
      <w:r w:rsidR="00B25A40" w:rsidRPr="009B652C">
        <w:t xml:space="preserve"> evaluation of the holder of an authorisation issued by the ASAO with respect to compliance by the holder with the requirements set out in the ASAO’s policies and procedures;</w:t>
      </w:r>
    </w:p>
    <w:p w14:paraId="183AAE65" w14:textId="77777777" w:rsidR="00B25A40" w:rsidRPr="009B652C" w:rsidRDefault="00782BFF" w:rsidP="00DB5AA6">
      <w:pPr>
        <w:pStyle w:val="paragraph"/>
      </w:pPr>
      <w:r>
        <w:tab/>
      </w:r>
      <w:r w:rsidR="00B25A40" w:rsidRPr="009B652C">
        <w:t>(</w:t>
      </w:r>
      <w:r w:rsidR="00256A18">
        <w:t>d</w:t>
      </w:r>
      <w:r w:rsidR="00B25A40" w:rsidRPr="009B652C">
        <w:t>)</w:t>
      </w:r>
      <w:r w:rsidR="00B25A40" w:rsidRPr="009B652C">
        <w:tab/>
        <w:t>it</w:t>
      </w:r>
      <w:r w:rsidR="007D1545">
        <w:t xml:space="preserve"> must</w:t>
      </w:r>
      <w:r w:rsidR="00B25A40">
        <w:t xml:space="preserve"> </w:t>
      </w:r>
      <w:r w:rsidR="00B25A40" w:rsidRPr="009B652C">
        <w:t>include a process for evaluation of:</w:t>
      </w:r>
    </w:p>
    <w:p w14:paraId="1E4123D9" w14:textId="77777777" w:rsidR="00B25A40" w:rsidRPr="009B652C" w:rsidRDefault="00B25A40" w:rsidP="00AF0E97">
      <w:pPr>
        <w:pStyle w:val="paragraphsub"/>
      </w:pPr>
      <w:r w:rsidRPr="009B652C">
        <w:t>(</w:t>
      </w:r>
      <w:proofErr w:type="spellStart"/>
      <w:r w:rsidRPr="009B652C">
        <w:t>i</w:t>
      </w:r>
      <w:proofErr w:type="spellEnd"/>
      <w:r w:rsidRPr="009B652C">
        <w:t>)</w:t>
      </w:r>
      <w:r w:rsidRPr="009B652C">
        <w:tab/>
        <w:t>the holder of an authorisation issued by the ASAO who may issue an authorisation on behalf of the ASAO;</w:t>
      </w:r>
      <w:r>
        <w:t xml:space="preserve"> and</w:t>
      </w:r>
    </w:p>
    <w:p w14:paraId="4408F66D" w14:textId="77777777" w:rsidR="00B25A40" w:rsidRPr="009B652C" w:rsidRDefault="00B25A40" w:rsidP="00AF0E97">
      <w:pPr>
        <w:pStyle w:val="paragraphsub"/>
      </w:pPr>
      <w:r w:rsidRPr="009B652C">
        <w:t>(ii)</w:t>
      </w:r>
      <w:r w:rsidRPr="009B652C">
        <w:tab/>
        <w:t>the holder of an authorisation issued by the ASAO who may recommend</w:t>
      </w:r>
      <w:r w:rsidR="00412E5D">
        <w:t>, to the ASAO,</w:t>
      </w:r>
      <w:r w:rsidRPr="009B652C">
        <w:t xml:space="preserve"> the issue </w:t>
      </w:r>
      <w:r>
        <w:t>of an authorisation;</w:t>
      </w:r>
    </w:p>
    <w:p w14:paraId="26E28F16" w14:textId="3290CB49" w:rsidR="00B25A40" w:rsidRPr="009B652C" w:rsidRDefault="00782BFF" w:rsidP="00DB5AA6">
      <w:pPr>
        <w:pStyle w:val="paragraph"/>
      </w:pPr>
      <w:r>
        <w:tab/>
      </w:r>
      <w:r>
        <w:tab/>
      </w:r>
      <w:r w:rsidR="00B25A40" w:rsidRPr="009B652C">
        <w:t>with respect to compliance by the holder with the requirements set out in the ASAO’s procedures manual</w:t>
      </w:r>
      <w:r w:rsidR="00B25A40">
        <w:t xml:space="preserve"> at least once in every </w:t>
      </w:r>
      <w:proofErr w:type="gramStart"/>
      <w:r w:rsidR="00B25A40">
        <w:t>2 year</w:t>
      </w:r>
      <w:proofErr w:type="gramEnd"/>
      <w:r w:rsidR="00B25A40">
        <w:t xml:space="preserve"> period</w:t>
      </w:r>
      <w:r w:rsidR="00B25A40" w:rsidRPr="009B652C">
        <w:t>;</w:t>
      </w:r>
    </w:p>
    <w:p w14:paraId="5C981083" w14:textId="77777777" w:rsidR="00B25A40" w:rsidRDefault="00782BFF" w:rsidP="00DB5AA6">
      <w:pPr>
        <w:pStyle w:val="paragraph"/>
      </w:pPr>
      <w:r>
        <w:tab/>
      </w:r>
      <w:r w:rsidR="00B25A40" w:rsidRPr="009B652C">
        <w:t>(</w:t>
      </w:r>
      <w:r w:rsidR="00256A18">
        <w:t>e</w:t>
      </w:r>
      <w:r w:rsidR="00B25A40" w:rsidRPr="009B652C">
        <w:t>)</w:t>
      </w:r>
      <w:r w:rsidR="00B25A40" w:rsidRPr="009B652C">
        <w:tab/>
        <w:t xml:space="preserve">it </w:t>
      </w:r>
      <w:r w:rsidR="007D1545">
        <w:t xml:space="preserve">must </w:t>
      </w:r>
      <w:r w:rsidR="00B25A40" w:rsidRPr="009B652C">
        <w:t>include a process for production of the ASAO’s audit and surveillance records to CASA upon CASA’s request</w:t>
      </w:r>
      <w:r w:rsidR="009D2ADA">
        <w:t>;</w:t>
      </w:r>
    </w:p>
    <w:p w14:paraId="50BE6368" w14:textId="77777777" w:rsidR="00B76AB5" w:rsidRDefault="009D2ADA" w:rsidP="00DB5AA6">
      <w:pPr>
        <w:pStyle w:val="paragraph"/>
      </w:pPr>
      <w:r>
        <w:tab/>
        <w:t>(</w:t>
      </w:r>
      <w:r w:rsidR="00256A18">
        <w:t>f</w:t>
      </w:r>
      <w:r>
        <w:t>)</w:t>
      </w:r>
      <w:r>
        <w:tab/>
      </w:r>
      <w:r w:rsidR="00DC7E64">
        <w:t>it must require the capture of data on</w:t>
      </w:r>
      <w:r w:rsidR="00C20E4D">
        <w:t xml:space="preserve"> </w:t>
      </w:r>
      <w:r w:rsidR="00DC7E64">
        <w:t>the number</w:t>
      </w:r>
      <w:r w:rsidR="00256A18">
        <w:t>,</w:t>
      </w:r>
      <w:r w:rsidR="00DC7E64">
        <w:t xml:space="preserve"> </w:t>
      </w:r>
      <w:r w:rsidR="00C20E4D">
        <w:t>and</w:t>
      </w:r>
      <w:r w:rsidR="008A1E32">
        <w:t xml:space="preserve"> kinds</w:t>
      </w:r>
      <w:r w:rsidR="006529BD">
        <w:t>,</w:t>
      </w:r>
      <w:r w:rsidR="008A1E32">
        <w:t xml:space="preserve"> of</w:t>
      </w:r>
      <w:r w:rsidR="00DC7E64">
        <w:t xml:space="preserve"> members</w:t>
      </w:r>
      <w:r w:rsidR="009F79C9">
        <w:t xml:space="preserve">, </w:t>
      </w:r>
      <w:r w:rsidR="00C20E4D">
        <w:t xml:space="preserve">authorisations, aircraft, </w:t>
      </w:r>
      <w:r w:rsidR="00DC7E64">
        <w:t>accidents, incidents, defects and fatalities</w:t>
      </w:r>
      <w:r w:rsidR="00C20E4D">
        <w:t xml:space="preserve"> </w:t>
      </w:r>
      <w:r w:rsidR="0014455D">
        <w:t>related to the ASAO</w:t>
      </w:r>
      <w:r w:rsidR="002E3606">
        <w:t>’</w:t>
      </w:r>
      <w:r w:rsidR="0014455D">
        <w:t>s approved functions</w:t>
      </w:r>
      <w:r w:rsidR="00B76AB5">
        <w:t>.</w:t>
      </w:r>
    </w:p>
    <w:p w14:paraId="32F86340" w14:textId="77777777" w:rsidR="00B25A40" w:rsidRPr="008D3AF2" w:rsidRDefault="00677145" w:rsidP="00D96DA8">
      <w:pPr>
        <w:pStyle w:val="ActHead5"/>
        <w:ind w:left="0" w:firstLine="0"/>
      </w:pPr>
      <w:bookmarkStart w:id="99" w:name="_Toc509416434"/>
      <w:bookmarkStart w:id="100" w:name="_Toc532282098"/>
      <w:bookmarkStart w:id="101" w:name="_Hlk518049905"/>
      <w:bookmarkEnd w:id="98"/>
      <w:r>
        <w:t>3</w:t>
      </w:r>
      <w:r w:rsidR="00F4545B">
        <w:t>5</w:t>
      </w:r>
      <w:r w:rsidR="00782BFF">
        <w:t xml:space="preserve">  </w:t>
      </w:r>
      <w:r w:rsidR="00B25A40">
        <w:t>Reference materials</w:t>
      </w:r>
      <w:bookmarkEnd w:id="99"/>
      <w:r w:rsidR="00533111">
        <w:t xml:space="preserve"> for administered </w:t>
      </w:r>
      <w:r w:rsidR="00E82FFC">
        <w:t xml:space="preserve">Part 149 </w:t>
      </w:r>
      <w:r w:rsidR="00533111">
        <w:t>aircraft</w:t>
      </w:r>
      <w:bookmarkEnd w:id="100"/>
    </w:p>
    <w:p w14:paraId="7E045940" w14:textId="77777777" w:rsidR="00835C1E" w:rsidRDefault="00B25A40" w:rsidP="00533111">
      <w:pPr>
        <w:pStyle w:val="subsection"/>
      </w:pPr>
      <w:r w:rsidRPr="008D3AF2">
        <w:tab/>
      </w:r>
      <w:r w:rsidR="00120043">
        <w:t>(1)</w:t>
      </w:r>
      <w:r w:rsidRPr="008D3AF2">
        <w:tab/>
      </w:r>
      <w:r w:rsidR="00EF53B3">
        <w:t>For the purposes of paragraph 149.285(1)(e)</w:t>
      </w:r>
      <w:r w:rsidR="00AD4FA2">
        <w:t xml:space="preserve"> of CASR</w:t>
      </w:r>
      <w:r w:rsidR="00EF53B3">
        <w:t xml:space="preserve">, the materials </w:t>
      </w:r>
      <w:r w:rsidR="00835C1E">
        <w:t xml:space="preserve">mentioned in subsection (2) </w:t>
      </w:r>
      <w:r w:rsidR="00EF53B3">
        <w:t>are prescribed for an ASAO that administers an aircraft</w:t>
      </w:r>
      <w:r w:rsidR="00835C1E">
        <w:t>:</w:t>
      </w:r>
    </w:p>
    <w:p w14:paraId="07E0E5A3" w14:textId="77777777" w:rsidR="00835C1E" w:rsidRDefault="00835C1E" w:rsidP="00DB5AA6">
      <w:pPr>
        <w:pStyle w:val="paragraph"/>
      </w:pPr>
      <w:r>
        <w:tab/>
        <w:t>(a)</w:t>
      </w:r>
      <w:r>
        <w:tab/>
      </w:r>
      <w:r w:rsidR="00EF53B3">
        <w:t>under section 14</w:t>
      </w:r>
      <w:r>
        <w:t>;</w:t>
      </w:r>
      <w:r w:rsidR="00EF53B3">
        <w:t xml:space="preserve"> or</w:t>
      </w:r>
    </w:p>
    <w:p w14:paraId="59D65B94" w14:textId="77777777" w:rsidR="00B25A40" w:rsidRDefault="00835C1E" w:rsidP="00DB5AA6">
      <w:pPr>
        <w:pStyle w:val="paragraph"/>
      </w:pPr>
      <w:r>
        <w:tab/>
        <w:t>(b)</w:t>
      </w:r>
      <w:r>
        <w:tab/>
        <w:t>under section</w:t>
      </w:r>
      <w:r w:rsidR="00EF53B3">
        <w:t xml:space="preserve"> 19</w:t>
      </w:r>
      <w:r>
        <w:t xml:space="preserve"> (other than an aircraft mentioned in subsection 7(2) or section 11).</w:t>
      </w:r>
    </w:p>
    <w:p w14:paraId="0F8433E8" w14:textId="77777777" w:rsidR="00835C1E" w:rsidRPr="00835C1E" w:rsidRDefault="00835C1E" w:rsidP="00E725F8">
      <w:pPr>
        <w:pStyle w:val="subsection"/>
        <w:keepNext/>
      </w:pPr>
      <w:r>
        <w:tab/>
        <w:t>(2)</w:t>
      </w:r>
      <w:r>
        <w:tab/>
        <w:t>For subsection (1), the materials are:</w:t>
      </w:r>
    </w:p>
    <w:p w14:paraId="5DC7F76A" w14:textId="77777777" w:rsidR="00F239C9" w:rsidRDefault="00F239C9" w:rsidP="00DB5AA6">
      <w:pPr>
        <w:pStyle w:val="paragraph"/>
      </w:pPr>
      <w:bookmarkStart w:id="102" w:name="_Hlk518050895"/>
      <w:r>
        <w:tab/>
        <w:t>(a)</w:t>
      </w:r>
      <w:r>
        <w:tab/>
        <w:t xml:space="preserve">if </w:t>
      </w:r>
      <w:r w:rsidR="00466D53">
        <w:t xml:space="preserve">there is </w:t>
      </w:r>
      <w:r>
        <w:t>a flight manual for the aircraft</w:t>
      </w:r>
      <w:r w:rsidRPr="004236CD">
        <w:t>—</w:t>
      </w:r>
      <w:r>
        <w:t>the flight manual; and</w:t>
      </w:r>
    </w:p>
    <w:p w14:paraId="5B6B76D2" w14:textId="77777777" w:rsidR="00F239C9" w:rsidRDefault="00F239C9" w:rsidP="00DB5AA6">
      <w:pPr>
        <w:pStyle w:val="paragraph"/>
      </w:pPr>
      <w:r>
        <w:tab/>
        <w:t>(b)</w:t>
      </w:r>
      <w:r>
        <w:tab/>
        <w:t xml:space="preserve">if </w:t>
      </w:r>
      <w:r w:rsidR="00466D53">
        <w:t xml:space="preserve">there is </w:t>
      </w:r>
      <w:r>
        <w:t>a handbook for the aircraft</w:t>
      </w:r>
      <w:r w:rsidRPr="004236CD">
        <w:t>—</w:t>
      </w:r>
      <w:r>
        <w:t>the handbook; and</w:t>
      </w:r>
    </w:p>
    <w:p w14:paraId="44BA43E9" w14:textId="77777777" w:rsidR="00384DA2" w:rsidRPr="00466D53" w:rsidRDefault="00F239C9" w:rsidP="002E49FE">
      <w:pPr>
        <w:pStyle w:val="paragraph"/>
        <w:keepNext/>
        <w:ind w:left="1559" w:hanging="1559"/>
      </w:pPr>
      <w:r>
        <w:lastRenderedPageBreak/>
        <w:tab/>
        <w:t>(c)</w:t>
      </w:r>
      <w:r>
        <w:tab/>
        <w:t xml:space="preserve">if </w:t>
      </w:r>
      <w:r w:rsidR="00466D53">
        <w:t xml:space="preserve">there is </w:t>
      </w:r>
      <w:r>
        <w:t>a maintenance manual</w:t>
      </w:r>
      <w:r w:rsidR="00EF53B3">
        <w:t xml:space="preserve"> </w:t>
      </w:r>
      <w:r>
        <w:t>for the aircraft—the maintenance manual</w:t>
      </w:r>
      <w:r w:rsidR="00466D53">
        <w:t>.</w:t>
      </w:r>
    </w:p>
    <w:p w14:paraId="38CC1185" w14:textId="77777777" w:rsidR="0052676E" w:rsidRDefault="0059550A" w:rsidP="00E725F8">
      <w:pPr>
        <w:pStyle w:val="notetext"/>
        <w:keepLines/>
      </w:pPr>
      <w:r>
        <w:t>Note:</w:t>
      </w:r>
      <w:r>
        <w:tab/>
        <w:t>See regulation 149.285</w:t>
      </w:r>
      <w:r w:rsidR="00C222A8">
        <w:t xml:space="preserve"> of CASR</w:t>
      </w:r>
      <w:r>
        <w:t xml:space="preserve"> for</w:t>
      </w:r>
      <w:r w:rsidR="00EF53B3">
        <w:t xml:space="preserve"> other</w:t>
      </w:r>
      <w:r>
        <w:t xml:space="preserve"> reference materials</w:t>
      </w:r>
      <w:r w:rsidR="00EF53B3">
        <w:t xml:space="preserve">, relevant to the performance of an ASAO’s functions, that an </w:t>
      </w:r>
      <w:r>
        <w:t xml:space="preserve">ASAO must </w:t>
      </w:r>
      <w:r w:rsidR="001A08EA">
        <w:t>provide</w:t>
      </w:r>
      <w:r>
        <w:t xml:space="preserve"> access to.</w:t>
      </w:r>
    </w:p>
    <w:p w14:paraId="07C8E6EC" w14:textId="77777777" w:rsidR="0020375C" w:rsidRDefault="0020375C">
      <w:pPr>
        <w:spacing w:line="240" w:lineRule="auto"/>
        <w:rPr>
          <w:rFonts w:eastAsia="Times New Roman" w:cs="Times New Roman"/>
          <w:b/>
          <w:kern w:val="28"/>
          <w:sz w:val="32"/>
          <w:lang w:eastAsia="en-AU"/>
        </w:rPr>
      </w:pPr>
      <w:bookmarkStart w:id="103" w:name="_Toc509416435"/>
      <w:bookmarkEnd w:id="101"/>
      <w:bookmarkEnd w:id="102"/>
      <w:r>
        <w:br w:type="page"/>
      </w:r>
    </w:p>
    <w:p w14:paraId="414FA9C6" w14:textId="77777777" w:rsidR="00B25A40" w:rsidRPr="005D6588" w:rsidRDefault="002F6C9D" w:rsidP="002E49FE">
      <w:pPr>
        <w:pStyle w:val="ActHead2"/>
        <w:ind w:left="1701" w:hanging="1701"/>
      </w:pPr>
      <w:bookmarkStart w:id="104" w:name="_Toc532282099"/>
      <w:r>
        <w:lastRenderedPageBreak/>
        <w:t>Chapter</w:t>
      </w:r>
      <w:r w:rsidR="00B25A40" w:rsidRPr="008045A9">
        <w:t xml:space="preserve"> </w:t>
      </w:r>
      <w:r w:rsidR="006E7DCC">
        <w:t>6</w:t>
      </w:r>
      <w:r w:rsidR="00782BFF">
        <w:t>—A</w:t>
      </w:r>
      <w:r w:rsidR="00B25A40" w:rsidRPr="008045A9">
        <w:t>SAO aviation administration and enforcement rules</w:t>
      </w:r>
      <w:bookmarkEnd w:id="103"/>
      <w:bookmarkEnd w:id="104"/>
    </w:p>
    <w:p w14:paraId="2830FA0E" w14:textId="77777777" w:rsidR="00B25A40" w:rsidRDefault="00677145" w:rsidP="00782BFF">
      <w:pPr>
        <w:pStyle w:val="ActHead5"/>
      </w:pPr>
      <w:bookmarkStart w:id="105" w:name="_Toc509416436"/>
      <w:bookmarkStart w:id="106" w:name="_Toc532282100"/>
      <w:r>
        <w:t>3</w:t>
      </w:r>
      <w:r w:rsidR="00F4545B">
        <w:t>6</w:t>
      </w:r>
      <w:r>
        <w:t xml:space="preserve">  </w:t>
      </w:r>
      <w:r w:rsidR="00B25A40">
        <w:t>Aviation administration and enforcement rules</w:t>
      </w:r>
      <w:bookmarkEnd w:id="105"/>
      <w:bookmarkEnd w:id="106"/>
    </w:p>
    <w:p w14:paraId="79F5BEDA" w14:textId="77777777" w:rsidR="00B25A40" w:rsidRDefault="00B25A40" w:rsidP="00782BFF">
      <w:pPr>
        <w:pStyle w:val="subsection"/>
      </w:pPr>
      <w:r>
        <w:tab/>
      </w:r>
      <w:r>
        <w:tab/>
        <w:t>For the purposes of paragraph</w:t>
      </w:r>
      <w:r w:rsidR="007568C2">
        <w:t> </w:t>
      </w:r>
      <w:r>
        <w:t>149.290(1)(</w:t>
      </w:r>
      <w:r w:rsidR="008B1928">
        <w:t>k</w:t>
      </w:r>
      <w:r>
        <w:t>) of CASR, the ASAO’s aviation administration and enforcement rules must include:</w:t>
      </w:r>
    </w:p>
    <w:p w14:paraId="63A7B43E" w14:textId="77777777" w:rsidR="00B25A40" w:rsidRDefault="00782BFF" w:rsidP="00DB5AA6">
      <w:pPr>
        <w:pStyle w:val="paragraph"/>
      </w:pPr>
      <w:r>
        <w:tab/>
      </w:r>
      <w:r w:rsidR="00B25A40">
        <w:t>(a)</w:t>
      </w:r>
      <w:r w:rsidR="00B25A40">
        <w:tab/>
        <w:t>a process for ensuring that reports about the conduct of authorisation holders, required by regulation</w:t>
      </w:r>
      <w:r w:rsidR="007568C2">
        <w:t> </w:t>
      </w:r>
      <w:r w:rsidR="00B25A40">
        <w:t>149.425 of CASR:</w:t>
      </w:r>
    </w:p>
    <w:p w14:paraId="33BAA2E3" w14:textId="77777777" w:rsidR="00B25A40" w:rsidRDefault="00B25A40" w:rsidP="00AF0E97">
      <w:pPr>
        <w:pStyle w:val="paragraphsub"/>
      </w:pPr>
      <w:r>
        <w:t>(</w:t>
      </w:r>
      <w:proofErr w:type="spellStart"/>
      <w:r>
        <w:t>i</w:t>
      </w:r>
      <w:proofErr w:type="spellEnd"/>
      <w:r>
        <w:t>)</w:t>
      </w:r>
      <w:r>
        <w:tab/>
        <w:t>are submitted to CASA; and</w:t>
      </w:r>
    </w:p>
    <w:p w14:paraId="1A07BBAE" w14:textId="77777777" w:rsidR="00B25A40" w:rsidRDefault="00B25A40" w:rsidP="00AF0E97">
      <w:pPr>
        <w:pStyle w:val="paragraphsub"/>
      </w:pPr>
      <w:r>
        <w:t>(ii)</w:t>
      </w:r>
      <w:r>
        <w:tab/>
        <w:t>are submitted within the period specified in the ASAO’s exposition for such reports; and</w:t>
      </w:r>
    </w:p>
    <w:p w14:paraId="35B7B430" w14:textId="77777777" w:rsidR="00C93011" w:rsidRDefault="00C93011" w:rsidP="00DB5AA6">
      <w:pPr>
        <w:pStyle w:val="paragraph"/>
      </w:pPr>
      <w:r>
        <w:tab/>
        <w:t>(b)</w:t>
      </w:r>
      <w:r>
        <w:tab/>
        <w:t>a process for ensuring that reports about applications for authorisations required by regulation</w:t>
      </w:r>
      <w:r w:rsidR="007568C2">
        <w:t> </w:t>
      </w:r>
      <w:r>
        <w:t>149.430 of CASR</w:t>
      </w:r>
      <w:r w:rsidR="008D4A27">
        <w:t xml:space="preserve"> </w:t>
      </w:r>
      <w:r>
        <w:t>are submitted to CASA;</w:t>
      </w:r>
      <w:r w:rsidR="002F5EB8">
        <w:t xml:space="preserve"> and</w:t>
      </w:r>
    </w:p>
    <w:p w14:paraId="63887532" w14:textId="77777777" w:rsidR="00B25A40" w:rsidRDefault="00782BFF" w:rsidP="00DB5AA6">
      <w:pPr>
        <w:pStyle w:val="paragraph"/>
      </w:pPr>
      <w:r>
        <w:tab/>
      </w:r>
      <w:r w:rsidR="00B25A40">
        <w:t>(</w:t>
      </w:r>
      <w:r w:rsidR="008D4A27">
        <w:t>c</w:t>
      </w:r>
      <w:r w:rsidR="00B25A40">
        <w:t>)</w:t>
      </w:r>
      <w:r w:rsidR="00B25A40">
        <w:tab/>
        <w:t>rules governing how the ASAO will manage safety risks if an authorisation holder or a member of the ASAO’s personnel overrides, or attempts to override, an aviation safety</w:t>
      </w:r>
      <w:r w:rsidR="00B25A40">
        <w:noBreakHyphen/>
        <w:t>related decision of a member of the ASAO’s key personnel</w:t>
      </w:r>
      <w:r w:rsidR="00FE7773">
        <w:t>; and</w:t>
      </w:r>
    </w:p>
    <w:p w14:paraId="0504DE41" w14:textId="77777777" w:rsidR="00FE7773" w:rsidRDefault="00FE7773" w:rsidP="00DB5AA6">
      <w:pPr>
        <w:pStyle w:val="paragraph"/>
      </w:pPr>
      <w:r>
        <w:tab/>
        <w:t>(</w:t>
      </w:r>
      <w:r w:rsidR="008D4A27">
        <w:t>d</w:t>
      </w:r>
      <w:r>
        <w:t>)</w:t>
      </w:r>
      <w:r>
        <w:tab/>
        <w:t>a requirement to give a person who is affected by an enforcement decision</w:t>
      </w:r>
      <w:r w:rsidR="006529BD">
        <w:t xml:space="preserve"> </w:t>
      </w:r>
      <w:r>
        <w:t>written notice of the person’s internal review and CASA review rights</w:t>
      </w:r>
      <w:r w:rsidR="00C93011">
        <w:t>; and</w:t>
      </w:r>
    </w:p>
    <w:p w14:paraId="26CF03FC" w14:textId="77777777" w:rsidR="00C472A2" w:rsidRDefault="00C93011" w:rsidP="00DB5AA6">
      <w:pPr>
        <w:pStyle w:val="paragraph"/>
      </w:pPr>
      <w:r>
        <w:tab/>
        <w:t>(</w:t>
      </w:r>
      <w:r w:rsidR="008D4A27">
        <w:t>e</w:t>
      </w:r>
      <w:r>
        <w:t>)</w:t>
      </w:r>
      <w:r>
        <w:tab/>
        <w:t xml:space="preserve">a process for </w:t>
      </w:r>
      <w:r w:rsidR="008D4A27">
        <w:t>notifying CASA, in writing, of</w:t>
      </w:r>
      <w:r w:rsidR="00C472A2">
        <w:t>:</w:t>
      </w:r>
    </w:p>
    <w:p w14:paraId="6ED8A001" w14:textId="77777777" w:rsidR="00C472A2" w:rsidRDefault="00C472A2" w:rsidP="00AF0E97">
      <w:pPr>
        <w:pStyle w:val="paragraphsub"/>
      </w:pPr>
      <w:r>
        <w:t>(</w:t>
      </w:r>
      <w:proofErr w:type="spellStart"/>
      <w:r>
        <w:t>i</w:t>
      </w:r>
      <w:proofErr w:type="spellEnd"/>
      <w:r>
        <w:t>)</w:t>
      </w:r>
      <w:r>
        <w:tab/>
      </w:r>
      <w:r w:rsidR="00B37653">
        <w:t xml:space="preserve">the </w:t>
      </w:r>
      <w:r w:rsidR="007D655C">
        <w:t xml:space="preserve">exercise of the </w:t>
      </w:r>
      <w:r w:rsidR="00B37653">
        <w:t xml:space="preserve">ASAO’s enforcement </w:t>
      </w:r>
      <w:r w:rsidR="00955BDA">
        <w:t>powers</w:t>
      </w:r>
      <w:r>
        <w:t xml:space="preserve">; </w:t>
      </w:r>
      <w:r w:rsidR="00B37653">
        <w:t>and</w:t>
      </w:r>
    </w:p>
    <w:p w14:paraId="077F2ED1" w14:textId="77777777" w:rsidR="00C93011" w:rsidRDefault="00C472A2" w:rsidP="00AF0E97">
      <w:pPr>
        <w:pStyle w:val="paragraphsub"/>
      </w:pPr>
      <w:r>
        <w:t>(ii)</w:t>
      </w:r>
      <w:r>
        <w:tab/>
      </w:r>
      <w:r w:rsidR="008D4A27">
        <w:t>preventative, corrective, remedial or disciplinary action undertaken by the ASA</w:t>
      </w:r>
      <w:r w:rsidR="00B37653">
        <w:t>O</w:t>
      </w:r>
      <w:r>
        <w:t xml:space="preserve"> that relates to the contravention or suspected contravention by an authorisation holder of the ASAO’s exposition.</w:t>
      </w:r>
    </w:p>
    <w:p w14:paraId="3533C37F" w14:textId="77777777" w:rsidR="0020375C" w:rsidRDefault="0020375C">
      <w:pPr>
        <w:spacing w:line="240" w:lineRule="auto"/>
        <w:rPr>
          <w:rFonts w:eastAsia="Times New Roman" w:cs="Times New Roman"/>
          <w:b/>
          <w:kern w:val="28"/>
          <w:sz w:val="32"/>
          <w:lang w:eastAsia="en-AU"/>
        </w:rPr>
      </w:pPr>
      <w:bookmarkStart w:id="107" w:name="_Toc509416437"/>
      <w:r>
        <w:br w:type="page"/>
      </w:r>
    </w:p>
    <w:p w14:paraId="1DDFA220" w14:textId="77777777" w:rsidR="00B25A40" w:rsidRDefault="002F6C9D" w:rsidP="00782BFF">
      <w:pPr>
        <w:pStyle w:val="ActHead2"/>
      </w:pPr>
      <w:bookmarkStart w:id="108" w:name="_Toc532282101"/>
      <w:r>
        <w:lastRenderedPageBreak/>
        <w:t xml:space="preserve">Chapter </w:t>
      </w:r>
      <w:r w:rsidR="006E7DCC">
        <w:t>7</w:t>
      </w:r>
      <w:r w:rsidR="00782BFF">
        <w:t>—E</w:t>
      </w:r>
      <w:r w:rsidR="00B25A40">
        <w:t>xposition requirements</w:t>
      </w:r>
      <w:bookmarkEnd w:id="107"/>
      <w:bookmarkEnd w:id="108"/>
    </w:p>
    <w:p w14:paraId="275B67F0" w14:textId="77777777" w:rsidR="00B25A40" w:rsidRDefault="00677145" w:rsidP="00782BFF">
      <w:pPr>
        <w:pStyle w:val="ActHead5"/>
      </w:pPr>
      <w:bookmarkStart w:id="109" w:name="_Toc509416438"/>
      <w:bookmarkStart w:id="110" w:name="_Toc532282102"/>
      <w:r>
        <w:t>3</w:t>
      </w:r>
      <w:r w:rsidR="00F4545B">
        <w:t>7</w:t>
      </w:r>
      <w:r w:rsidR="00782BFF">
        <w:t xml:space="preserve">  </w:t>
      </w:r>
      <w:r w:rsidR="00B25A40">
        <w:t>Requirements for content of exposition</w:t>
      </w:r>
      <w:bookmarkEnd w:id="109"/>
      <w:bookmarkEnd w:id="110"/>
    </w:p>
    <w:p w14:paraId="78AF3282" w14:textId="77777777" w:rsidR="00B25A40" w:rsidRDefault="00B25A40" w:rsidP="00782BFF">
      <w:pPr>
        <w:pStyle w:val="subsection"/>
      </w:pPr>
      <w:r>
        <w:tab/>
      </w:r>
      <w:r w:rsidR="00C7189C">
        <w:t>(1)</w:t>
      </w:r>
      <w:r>
        <w:tab/>
        <w:t xml:space="preserve">This </w:t>
      </w:r>
      <w:r w:rsidR="00C7189C">
        <w:t>section</w:t>
      </w:r>
      <w:r>
        <w:t>:</w:t>
      </w:r>
    </w:p>
    <w:p w14:paraId="74319AA3" w14:textId="77777777" w:rsidR="00B25A40" w:rsidRDefault="00782BFF" w:rsidP="00DB5AA6">
      <w:pPr>
        <w:pStyle w:val="paragraph"/>
      </w:pPr>
      <w:r>
        <w:tab/>
      </w:r>
      <w:r w:rsidR="00B25A40">
        <w:t>(a)</w:t>
      </w:r>
      <w:r w:rsidR="00B25A40">
        <w:tab/>
        <w:t>is made for the purposes of paragraph</w:t>
      </w:r>
      <w:r w:rsidR="00991966">
        <w:t> </w:t>
      </w:r>
      <w:r w:rsidR="00B25A40">
        <w:t>149.340(</w:t>
      </w:r>
      <w:r w:rsidR="00FE7773">
        <w:t>k</w:t>
      </w:r>
      <w:r w:rsidR="00B25A40">
        <w:t>) of CASR; and</w:t>
      </w:r>
    </w:p>
    <w:p w14:paraId="2E065155" w14:textId="77777777" w:rsidR="00B25A40" w:rsidRDefault="00782BFF" w:rsidP="00DB5AA6">
      <w:pPr>
        <w:pStyle w:val="paragraph"/>
      </w:pPr>
      <w:r>
        <w:tab/>
      </w:r>
      <w:r w:rsidR="00B25A40">
        <w:t>(b)</w:t>
      </w:r>
      <w:r w:rsidR="00B25A40">
        <w:tab/>
        <w:t>provides for additional matters that must be included in the ASAO’s exposition.</w:t>
      </w:r>
    </w:p>
    <w:p w14:paraId="436AF5EE" w14:textId="77777777" w:rsidR="00B25A40" w:rsidRPr="005D6588" w:rsidRDefault="00B25A40" w:rsidP="00C7189C">
      <w:pPr>
        <w:pStyle w:val="notetext"/>
      </w:pPr>
      <w:r w:rsidRPr="00790DEC">
        <w:t>Note:</w:t>
      </w:r>
      <w:r w:rsidRPr="00790DEC">
        <w:tab/>
      </w:r>
      <w:r w:rsidRPr="00782BFF">
        <w:t>Paragraphs</w:t>
      </w:r>
      <w:r w:rsidRPr="00790DEC">
        <w:t xml:space="preserve"> 149.340(a) to (</w:t>
      </w:r>
      <w:r w:rsidR="00FE7773">
        <w:t>j</w:t>
      </w:r>
      <w:r w:rsidRPr="00790DEC">
        <w:t>) of CASR also provide for matters that must be included in the ASAO’s exposition.</w:t>
      </w:r>
    </w:p>
    <w:p w14:paraId="7969934F" w14:textId="77777777" w:rsidR="00B25A40" w:rsidRPr="005D6588" w:rsidRDefault="00B25A40" w:rsidP="00782BFF">
      <w:pPr>
        <w:pStyle w:val="subsection"/>
      </w:pPr>
      <w:r>
        <w:tab/>
      </w:r>
      <w:r w:rsidR="00C7189C">
        <w:t>(2)</w:t>
      </w:r>
      <w:r w:rsidRPr="005D6588">
        <w:tab/>
      </w:r>
      <w:r>
        <w:t>An</w:t>
      </w:r>
      <w:r w:rsidRPr="005D6588">
        <w:t xml:space="preserve"> exposition </w:t>
      </w:r>
      <w:r>
        <w:t xml:space="preserve">for an ASAO </w:t>
      </w:r>
      <w:r w:rsidRPr="005D6588">
        <w:t>must include the following:</w:t>
      </w:r>
    </w:p>
    <w:p w14:paraId="62453475" w14:textId="77777777" w:rsidR="00B25A40" w:rsidRPr="005D6588" w:rsidRDefault="00782BFF" w:rsidP="00DB5AA6">
      <w:pPr>
        <w:pStyle w:val="paragraph"/>
      </w:pPr>
      <w:r>
        <w:tab/>
      </w:r>
      <w:r w:rsidR="00B25A40" w:rsidRPr="005D6588">
        <w:t>(a)</w:t>
      </w:r>
      <w:r w:rsidR="00B25A40" w:rsidRPr="005D6588">
        <w:tab/>
        <w:t>the ASAO’s name and contact details;</w:t>
      </w:r>
    </w:p>
    <w:p w14:paraId="13FA68F6" w14:textId="77777777" w:rsidR="00B25A40" w:rsidRPr="004236CD" w:rsidRDefault="00782BFF" w:rsidP="00DB5AA6">
      <w:pPr>
        <w:pStyle w:val="paragraph"/>
      </w:pPr>
      <w:r>
        <w:tab/>
      </w:r>
      <w:r w:rsidR="00B25A40" w:rsidRPr="005D6588">
        <w:t>(b)</w:t>
      </w:r>
      <w:r w:rsidR="00B25A40" w:rsidRPr="005D6588">
        <w:tab/>
      </w:r>
      <w:r w:rsidR="00B25A40">
        <w:t xml:space="preserve">any </w:t>
      </w:r>
      <w:r w:rsidR="00F74A26">
        <w:t>operating or business name</w:t>
      </w:r>
      <w:r w:rsidR="00B25A40" w:rsidRPr="004236CD">
        <w:t xml:space="preserve"> of the ASAO, including its ABN (if any);</w:t>
      </w:r>
    </w:p>
    <w:p w14:paraId="089973E5" w14:textId="77777777" w:rsidR="00B25A40" w:rsidRPr="004236CD" w:rsidRDefault="00782BFF" w:rsidP="00DB5AA6">
      <w:pPr>
        <w:pStyle w:val="paragraph"/>
      </w:pPr>
      <w:r>
        <w:tab/>
      </w:r>
      <w:r w:rsidR="00B25A40" w:rsidRPr="004236CD">
        <w:t>(c)</w:t>
      </w:r>
      <w:r w:rsidR="00B25A40" w:rsidRPr="004236CD">
        <w:tab/>
        <w:t xml:space="preserve">the </w:t>
      </w:r>
      <w:r w:rsidR="00F74A26">
        <w:t xml:space="preserve">principal </w:t>
      </w:r>
      <w:r w:rsidR="00B25A40" w:rsidRPr="004236CD">
        <w:t>physical address at which the ASAO</w:t>
      </w:r>
      <w:r w:rsidR="0055203D">
        <w:t>’s accountable manager</w:t>
      </w:r>
      <w:r w:rsidR="00B25A40" w:rsidRPr="004236CD">
        <w:t xml:space="preserve"> performs </w:t>
      </w:r>
      <w:r w:rsidR="0055203D">
        <w:t>their duties and responsibilities;</w:t>
      </w:r>
    </w:p>
    <w:p w14:paraId="01FFD975" w14:textId="77777777" w:rsidR="00B25A40" w:rsidRDefault="00782BFF" w:rsidP="00DB5AA6">
      <w:pPr>
        <w:pStyle w:val="paragraph"/>
      </w:pPr>
      <w:r>
        <w:tab/>
      </w:r>
      <w:r w:rsidR="00B25A40" w:rsidRPr="004236CD">
        <w:t>(d)</w:t>
      </w:r>
      <w:r w:rsidR="00B25A40" w:rsidRPr="004236CD">
        <w:tab/>
        <w:t xml:space="preserve">if the ASAO is a corporation—the name of each of the officers of the corporation, its ACN and the </w:t>
      </w:r>
      <w:r w:rsidR="00B25A40" w:rsidRPr="004D5455">
        <w:t>address of its registered office;</w:t>
      </w:r>
    </w:p>
    <w:p w14:paraId="4F4618FF" w14:textId="77777777" w:rsidR="00B25A40" w:rsidRDefault="00782BFF" w:rsidP="00DB5AA6">
      <w:pPr>
        <w:pStyle w:val="paragraph"/>
      </w:pPr>
      <w:r>
        <w:tab/>
      </w:r>
      <w:r w:rsidR="00B25A40" w:rsidRPr="004D5455">
        <w:t>(e)</w:t>
      </w:r>
      <w:r w:rsidR="00B25A40" w:rsidRPr="004D5455">
        <w:tab/>
        <w:t>a description and diagram of the ASAO’s organisation showing formal reporting lines</w:t>
      </w:r>
      <w:r w:rsidR="00B25A40">
        <w:t>,</w:t>
      </w:r>
      <w:r w:rsidR="00B25A40" w:rsidRPr="004D5455">
        <w:t xml:space="preserve"> including the formal reporting lines for the ASAO’s key personnel positions;</w:t>
      </w:r>
    </w:p>
    <w:p w14:paraId="4F39D105" w14:textId="77777777" w:rsidR="00B25A40" w:rsidRDefault="00782BFF" w:rsidP="00DB5AA6">
      <w:pPr>
        <w:pStyle w:val="paragraph"/>
      </w:pPr>
      <w:r>
        <w:tab/>
      </w:r>
      <w:r w:rsidR="00B25A40">
        <w:t>(</w:t>
      </w:r>
      <w:r w:rsidR="00F360A9">
        <w:t>f</w:t>
      </w:r>
      <w:r w:rsidR="00B25A40">
        <w:t>)</w:t>
      </w:r>
      <w:r w:rsidR="00B25A40">
        <w:tab/>
        <w:t>the process to be followed by the ASAO if a member of the ASAO’s personnel fails to carry out his or her duties or responsibilities in relation to the ASAO’s approved functions;</w:t>
      </w:r>
    </w:p>
    <w:p w14:paraId="78148A40" w14:textId="77777777" w:rsidR="00B25A40" w:rsidRPr="004235C5" w:rsidRDefault="00782BFF" w:rsidP="00DB5AA6">
      <w:pPr>
        <w:pStyle w:val="paragraph"/>
      </w:pPr>
      <w:r>
        <w:tab/>
      </w:r>
      <w:r w:rsidR="00B25A40" w:rsidRPr="004235C5">
        <w:t>(</w:t>
      </w:r>
      <w:r w:rsidR="00F360A9">
        <w:t>g</w:t>
      </w:r>
      <w:r w:rsidR="00B25A40" w:rsidRPr="004235C5">
        <w:t>)</w:t>
      </w:r>
      <w:r w:rsidR="00B25A40" w:rsidRPr="004235C5">
        <w:tab/>
        <w:t>the period for notifying CAS</w:t>
      </w:r>
      <w:r w:rsidR="00B25A40">
        <w:t>A for the purposes of subparagraph</w:t>
      </w:r>
      <w:r w:rsidR="00991966">
        <w:t> </w:t>
      </w:r>
      <w:r w:rsidR="00B25A40" w:rsidRPr="004235C5">
        <w:t>149.085(d)</w:t>
      </w:r>
      <w:r w:rsidR="00B25A40">
        <w:t>(</w:t>
      </w:r>
      <w:proofErr w:type="spellStart"/>
      <w:r w:rsidR="00B25A40">
        <w:t>i</w:t>
      </w:r>
      <w:proofErr w:type="spellEnd"/>
      <w:r w:rsidR="00B25A40">
        <w:t>) of CASR</w:t>
      </w:r>
      <w:r w:rsidR="00B25A40" w:rsidRPr="004235C5">
        <w:t>;</w:t>
      </w:r>
    </w:p>
    <w:p w14:paraId="4708A67F" w14:textId="56E7A631" w:rsidR="00B25A40" w:rsidRPr="004235C5" w:rsidRDefault="00782BFF" w:rsidP="00DB5AA6">
      <w:pPr>
        <w:pStyle w:val="paragraph"/>
      </w:pPr>
      <w:r>
        <w:tab/>
      </w:r>
      <w:r w:rsidR="00B25A40" w:rsidRPr="004235C5">
        <w:t>(</w:t>
      </w:r>
      <w:r w:rsidR="00F360A9">
        <w:t>h</w:t>
      </w:r>
      <w:r w:rsidR="00B25A40" w:rsidRPr="004235C5">
        <w:t>)</w:t>
      </w:r>
      <w:r w:rsidR="00B25A40" w:rsidRPr="004235C5">
        <w:tab/>
        <w:t xml:space="preserve">the maximum period </w:t>
      </w:r>
      <w:r w:rsidR="007B0E42">
        <w:t>for which</w:t>
      </w:r>
      <w:r w:rsidR="00B25A40" w:rsidRPr="004235C5">
        <w:t xml:space="preserve"> a person may simultaneously occupy the </w:t>
      </w:r>
      <w:r w:rsidR="00B25A40">
        <w:t>positions</w:t>
      </w:r>
      <w:r w:rsidR="00B25A40" w:rsidRPr="004235C5">
        <w:t xml:space="preserve"> of safety manager and any other key personnel position for the purposes of </w:t>
      </w:r>
      <w:r w:rsidR="00B25A40">
        <w:t>sub</w:t>
      </w:r>
      <w:r w:rsidR="00B25A40" w:rsidRPr="004235C5">
        <w:t>paragraph</w:t>
      </w:r>
      <w:r w:rsidR="00991966">
        <w:t> </w:t>
      </w:r>
      <w:r w:rsidR="00B25A40" w:rsidRPr="004235C5">
        <w:t>149.085(f)</w:t>
      </w:r>
      <w:r w:rsidR="00B25A40">
        <w:t>(</w:t>
      </w:r>
      <w:proofErr w:type="spellStart"/>
      <w:r w:rsidR="00B25A40">
        <w:t>i</w:t>
      </w:r>
      <w:proofErr w:type="spellEnd"/>
      <w:r w:rsidR="00B25A40">
        <w:t>) of CASR</w:t>
      </w:r>
      <w:r w:rsidR="00B25A40" w:rsidRPr="004235C5">
        <w:t>;</w:t>
      </w:r>
    </w:p>
    <w:p w14:paraId="31E829AF" w14:textId="77777777" w:rsidR="00B25A40" w:rsidRPr="004236CD" w:rsidRDefault="00782BFF" w:rsidP="00DB5AA6">
      <w:pPr>
        <w:pStyle w:val="paragraph"/>
      </w:pPr>
      <w:r>
        <w:tab/>
      </w:r>
      <w:r w:rsidR="00B25A40" w:rsidRPr="004D5455">
        <w:t>(</w:t>
      </w:r>
      <w:proofErr w:type="spellStart"/>
      <w:r w:rsidR="00F360A9">
        <w:t>i</w:t>
      </w:r>
      <w:proofErr w:type="spellEnd"/>
      <w:r w:rsidR="00B25A40" w:rsidRPr="004D5455">
        <w:t>)</w:t>
      </w:r>
      <w:r w:rsidR="00B25A40" w:rsidRPr="004D5455">
        <w:tab/>
        <w:t>a description of how the ASAO manages the risk of human fatigue in the performance of the ASAO’s approved functions;</w:t>
      </w:r>
    </w:p>
    <w:p w14:paraId="3293E65B" w14:textId="77777777" w:rsidR="00B25A40" w:rsidRDefault="00782BFF" w:rsidP="00DB5AA6">
      <w:pPr>
        <w:pStyle w:val="paragraph"/>
      </w:pPr>
      <w:r>
        <w:tab/>
      </w:r>
      <w:r w:rsidR="00B25A40">
        <w:t>(</w:t>
      </w:r>
      <w:r w:rsidR="00F360A9">
        <w:t>j</w:t>
      </w:r>
      <w:r w:rsidR="00B25A40" w:rsidRPr="004236CD">
        <w:t>)</w:t>
      </w:r>
      <w:r w:rsidR="00B25A40" w:rsidRPr="004236CD">
        <w:tab/>
        <w:t xml:space="preserve">if required by CASA—the ASAO’s alcohol and </w:t>
      </w:r>
      <w:proofErr w:type="gramStart"/>
      <w:r w:rsidR="00B25A40" w:rsidRPr="004236CD">
        <w:t>other</w:t>
      </w:r>
      <w:proofErr w:type="gramEnd"/>
      <w:r w:rsidR="00B25A40" w:rsidRPr="004236CD">
        <w:t xml:space="preserve"> drugs policy;</w:t>
      </w:r>
    </w:p>
    <w:p w14:paraId="6EF90B58" w14:textId="77777777" w:rsidR="00B25A40" w:rsidRDefault="00782BFF" w:rsidP="00DB5AA6">
      <w:pPr>
        <w:pStyle w:val="paragraph"/>
      </w:pPr>
      <w:r>
        <w:tab/>
      </w:r>
      <w:r w:rsidR="00B25A40">
        <w:t>(</w:t>
      </w:r>
      <w:r w:rsidR="00F360A9">
        <w:t>k</w:t>
      </w:r>
      <w:r w:rsidR="00B25A40">
        <w:t>)</w:t>
      </w:r>
      <w:r w:rsidR="00B25A40">
        <w:tab/>
        <w:t xml:space="preserve">for an ASAO that has entered into an </w:t>
      </w:r>
      <w:r w:rsidR="00B25A40" w:rsidRPr="004A4B6C">
        <w:t>agreement</w:t>
      </w:r>
      <w:r w:rsidR="004A4B6C">
        <w:rPr>
          <w:i/>
        </w:rPr>
        <w:t xml:space="preserve"> </w:t>
      </w:r>
      <w:r w:rsidR="00B25A40">
        <w:t>with another ASAO for the purpose of mutually ensuring that the activities of the organisations would not be likely to have an adverse effect on the safety of air navigation</w:t>
      </w:r>
      <w:r w:rsidR="00B25A40" w:rsidRPr="004236CD">
        <w:t>—</w:t>
      </w:r>
      <w:r w:rsidR="00B25A40">
        <w:t>if required by CASA, a copy of any document containing a description of the processes and procedures relating to:</w:t>
      </w:r>
    </w:p>
    <w:p w14:paraId="63352A73" w14:textId="77777777" w:rsidR="00B25A40" w:rsidRDefault="00B25A40" w:rsidP="00AF0E97">
      <w:pPr>
        <w:pStyle w:val="paragraphsub"/>
      </w:pPr>
      <w:r>
        <w:t>(</w:t>
      </w:r>
      <w:proofErr w:type="spellStart"/>
      <w:r>
        <w:t>i</w:t>
      </w:r>
      <w:proofErr w:type="spellEnd"/>
      <w:r>
        <w:t>)</w:t>
      </w:r>
      <w:r>
        <w:tab/>
        <w:t>the information sharing arrangements between the organisations; and</w:t>
      </w:r>
    </w:p>
    <w:p w14:paraId="09AA64CF" w14:textId="77777777" w:rsidR="00B25A40" w:rsidRDefault="00B25A40" w:rsidP="00AF0E97">
      <w:pPr>
        <w:pStyle w:val="paragraphsub"/>
      </w:pPr>
      <w:r>
        <w:t>(ii)</w:t>
      </w:r>
      <w:r>
        <w:tab/>
        <w:t>the operational cooperation arrangements between the organisations;</w:t>
      </w:r>
    </w:p>
    <w:p w14:paraId="68EA034F" w14:textId="77777777" w:rsidR="00B25A40" w:rsidRPr="004236CD" w:rsidRDefault="00782BFF" w:rsidP="00DB5AA6">
      <w:pPr>
        <w:pStyle w:val="paragraph"/>
      </w:pPr>
      <w:r>
        <w:tab/>
      </w:r>
      <w:r w:rsidR="00B25A40">
        <w:t>(</w:t>
      </w:r>
      <w:r w:rsidR="00541794">
        <w:t>l</w:t>
      </w:r>
      <w:r w:rsidR="00B25A40" w:rsidRPr="004236CD">
        <w:t>)</w:t>
      </w:r>
      <w:r w:rsidR="00B25A40" w:rsidRPr="004236CD">
        <w:tab/>
        <w:t xml:space="preserve">a description of the procedures that </w:t>
      </w:r>
      <w:r w:rsidR="00B25A40">
        <w:t xml:space="preserve">will </w:t>
      </w:r>
      <w:r w:rsidR="00B25A40" w:rsidRPr="004236CD">
        <w:t xml:space="preserve">ensure </w:t>
      </w:r>
      <w:r w:rsidR="00703F9D">
        <w:t>that the ASAO is able to comply with the requirements of subregulation</w:t>
      </w:r>
      <w:r w:rsidR="00F91599">
        <w:t> </w:t>
      </w:r>
      <w:r w:rsidR="00703F9D">
        <w:t xml:space="preserve">149.195(2) </w:t>
      </w:r>
      <w:r w:rsidR="00541794">
        <w:t xml:space="preserve">of CASR </w:t>
      </w:r>
      <w:r w:rsidR="0019074E">
        <w:t>(</w:t>
      </w:r>
      <w:r w:rsidR="00703F9D">
        <w:t>suitably competent, qualified and trained personne</w:t>
      </w:r>
      <w:r w:rsidR="00885EDF">
        <w:t>l)</w:t>
      </w:r>
      <w:r w:rsidR="00B25A40" w:rsidRPr="004236CD">
        <w:t>;</w:t>
      </w:r>
    </w:p>
    <w:p w14:paraId="748DCAAF" w14:textId="77777777" w:rsidR="00B25A40" w:rsidRPr="004236CD" w:rsidRDefault="00782BFF" w:rsidP="00DB5AA6">
      <w:pPr>
        <w:pStyle w:val="paragraph"/>
      </w:pPr>
      <w:r>
        <w:tab/>
      </w:r>
      <w:r w:rsidR="00B25A40">
        <w:t>(</w:t>
      </w:r>
      <w:r w:rsidR="00541794">
        <w:t>m</w:t>
      </w:r>
      <w:r w:rsidR="00B25A40" w:rsidRPr="004236CD">
        <w:t>)</w:t>
      </w:r>
      <w:r w:rsidR="00B25A40" w:rsidRPr="004236CD">
        <w:tab/>
        <w:t>a description of the ASAO’s record keeping and retention procedures;</w:t>
      </w:r>
    </w:p>
    <w:p w14:paraId="7EA5855F" w14:textId="77777777" w:rsidR="00B25A40" w:rsidRDefault="00782BFF" w:rsidP="00DB5AA6">
      <w:pPr>
        <w:pStyle w:val="paragraph"/>
      </w:pPr>
      <w:r>
        <w:tab/>
      </w:r>
      <w:r w:rsidR="00B25A40" w:rsidRPr="004236CD">
        <w:t>(</w:t>
      </w:r>
      <w:r w:rsidR="00D974D0">
        <w:t>n</w:t>
      </w:r>
      <w:r w:rsidR="00B25A40" w:rsidRPr="004236CD">
        <w:t>)</w:t>
      </w:r>
      <w:r w:rsidR="00B25A40" w:rsidRPr="004236CD">
        <w:tab/>
        <w:t>the time for reporting to CASA under subregulation</w:t>
      </w:r>
      <w:r w:rsidR="00F91599">
        <w:t> </w:t>
      </w:r>
      <w:r w:rsidR="00B25A40" w:rsidRPr="004236CD">
        <w:t>149.425(2) of CASR</w:t>
      </w:r>
      <w:r w:rsidR="00B25A40">
        <w:t>;</w:t>
      </w:r>
    </w:p>
    <w:p w14:paraId="2EFA79A2" w14:textId="77777777" w:rsidR="00B25A40" w:rsidRDefault="00782BFF" w:rsidP="00DB5AA6">
      <w:pPr>
        <w:pStyle w:val="paragraph"/>
      </w:pPr>
      <w:r>
        <w:lastRenderedPageBreak/>
        <w:tab/>
      </w:r>
      <w:r w:rsidR="00B25A40">
        <w:t>(</w:t>
      </w:r>
      <w:r w:rsidR="00541794">
        <w:t>o</w:t>
      </w:r>
      <w:r w:rsidR="00B25A40">
        <w:t>)</w:t>
      </w:r>
      <w:r w:rsidR="00B25A40">
        <w:tab/>
        <w:t>the ASAO’s process for identifying a change</w:t>
      </w:r>
      <w:r w:rsidR="00F91599">
        <w:t xml:space="preserve"> to the exposition</w:t>
      </w:r>
      <w:r w:rsidR="00B25A40">
        <w:t xml:space="preserve"> mentioned in paragraph</w:t>
      </w:r>
      <w:r w:rsidR="00F91599">
        <w:t> </w:t>
      </w:r>
      <w:r w:rsidR="00B25A40">
        <w:t>149.340(h) of CASR (changes</w:t>
      </w:r>
      <w:r w:rsidR="00F91599">
        <w:t xml:space="preserve"> to the exposition</w:t>
      </w:r>
      <w:r w:rsidR="00B25A40">
        <w:t xml:space="preserve"> that do not require CASA’s approval);</w:t>
      </w:r>
    </w:p>
    <w:p w14:paraId="5A1919E3" w14:textId="77777777" w:rsidR="00B25A40" w:rsidRDefault="00782BFF" w:rsidP="00DB5AA6">
      <w:pPr>
        <w:pStyle w:val="paragraph"/>
      </w:pPr>
      <w:r>
        <w:tab/>
      </w:r>
      <w:r w:rsidR="00B25A40">
        <w:t>(</w:t>
      </w:r>
      <w:r w:rsidR="00541794">
        <w:t>p</w:t>
      </w:r>
      <w:r w:rsidR="00B25A40">
        <w:t>)</w:t>
      </w:r>
      <w:r w:rsidR="00B25A40">
        <w:tab/>
        <w:t>the ASAO’s process for:</w:t>
      </w:r>
    </w:p>
    <w:p w14:paraId="1002F1BC" w14:textId="77777777" w:rsidR="00B25A40" w:rsidRDefault="00B25A40" w:rsidP="00AF0E97">
      <w:pPr>
        <w:pStyle w:val="paragraphsub"/>
      </w:pPr>
      <w:r>
        <w:t>(</w:t>
      </w:r>
      <w:proofErr w:type="spellStart"/>
      <w:r>
        <w:t>i</w:t>
      </w:r>
      <w:proofErr w:type="spellEnd"/>
      <w:r>
        <w:t>)</w:t>
      </w:r>
      <w:r>
        <w:tab/>
        <w:t>making applications to CASA under regulation</w:t>
      </w:r>
      <w:r w:rsidR="00F91599">
        <w:t> </w:t>
      </w:r>
      <w:r>
        <w:t>149.115 of CASR (approval of changes to the exposition); and</w:t>
      </w:r>
    </w:p>
    <w:p w14:paraId="5C006BB9" w14:textId="77777777" w:rsidR="00B25A40" w:rsidRDefault="00B25A40" w:rsidP="00AF0E97">
      <w:pPr>
        <w:pStyle w:val="paragraphsub"/>
      </w:pPr>
      <w:r>
        <w:t>(ii)</w:t>
      </w:r>
      <w:r>
        <w:tab/>
        <w:t>notifying the ASAO’s personnel of any</w:t>
      </w:r>
      <w:r w:rsidR="004A4B6C">
        <w:t xml:space="preserve"> approved changes</w:t>
      </w:r>
      <w:r>
        <w:t>;</w:t>
      </w:r>
    </w:p>
    <w:p w14:paraId="17317B6A" w14:textId="77777777" w:rsidR="001F1CEC" w:rsidRDefault="00782BFF" w:rsidP="00DB5AA6">
      <w:pPr>
        <w:pStyle w:val="paragraph"/>
      </w:pPr>
      <w:r>
        <w:tab/>
      </w:r>
      <w:r w:rsidR="00B25A40" w:rsidRPr="004D5455">
        <w:t>(</w:t>
      </w:r>
      <w:r w:rsidR="00541794">
        <w:t>q</w:t>
      </w:r>
      <w:r w:rsidR="00B25A40" w:rsidRPr="004D5455">
        <w:t>)</w:t>
      </w:r>
      <w:r w:rsidR="00B25A40" w:rsidRPr="004D5455">
        <w:tab/>
      </w:r>
      <w:r w:rsidR="00B25A40">
        <w:t>if the ASAO is approved to perform the aviation administration function of establishing and maintaining a register of aircraft</w:t>
      </w:r>
      <w:r w:rsidR="00B25A40" w:rsidRPr="004D5455">
        <w:t xml:space="preserve">—a description of the procedures for the </w:t>
      </w:r>
      <w:r w:rsidR="00B25A40">
        <w:t xml:space="preserve">registration of aircraft and the </w:t>
      </w:r>
      <w:r w:rsidR="00B25A40" w:rsidRPr="004D5455">
        <w:t>publication of a register of aircraft so registered</w:t>
      </w:r>
      <w:r w:rsidR="00B25A40">
        <w:t>;</w:t>
      </w:r>
    </w:p>
    <w:p w14:paraId="605857DD" w14:textId="77777777" w:rsidR="00B25A40" w:rsidRDefault="00782BFF" w:rsidP="00DB5AA6">
      <w:pPr>
        <w:pStyle w:val="paragraph"/>
      </w:pPr>
      <w:r>
        <w:tab/>
      </w:r>
      <w:r w:rsidR="00B25A40" w:rsidRPr="004A4B6C">
        <w:t>(</w:t>
      </w:r>
      <w:r w:rsidR="00541794">
        <w:t>r</w:t>
      </w:r>
      <w:r w:rsidR="00B25A40" w:rsidRPr="004A4B6C">
        <w:t>)</w:t>
      </w:r>
      <w:r w:rsidR="00B25A40" w:rsidRPr="004A4B6C">
        <w:tab/>
        <w:t xml:space="preserve">a copy of any </w:t>
      </w:r>
      <w:r w:rsidR="00871EAB" w:rsidRPr="00226144">
        <w:t>document</w:t>
      </w:r>
      <w:r w:rsidR="00871EAB">
        <w:t xml:space="preserve"> </w:t>
      </w:r>
      <w:r w:rsidR="00B25A40" w:rsidRPr="004A4B6C">
        <w:t>prepared by the ASAO</w:t>
      </w:r>
      <w:r w:rsidR="00AD0ECA">
        <w:t xml:space="preserve"> that contains the ASAO</w:t>
      </w:r>
      <w:r w:rsidR="00F91599">
        <w:t>’</w:t>
      </w:r>
      <w:r w:rsidR="00AD0ECA">
        <w:t>s rules and procedures</w:t>
      </w:r>
      <w:r w:rsidR="00B25A40" w:rsidRPr="004A4B6C">
        <w:t xml:space="preserve"> relevant to its approved functions</w:t>
      </w:r>
      <w:r w:rsidR="00425EA8">
        <w:t>.</w:t>
      </w:r>
    </w:p>
    <w:p w14:paraId="382FA8A1" w14:textId="77777777" w:rsidR="001F1CEC" w:rsidRDefault="001F1CEC" w:rsidP="00782BFF">
      <w:pPr>
        <w:pStyle w:val="notetext"/>
      </w:pPr>
      <w:r>
        <w:t>Note:</w:t>
      </w:r>
      <w:r>
        <w:tab/>
        <w:t xml:space="preserve">For paragraph </w:t>
      </w:r>
      <w:r w:rsidR="004F67F0">
        <w:t>(2)</w:t>
      </w:r>
      <w:r>
        <w:t>(</w:t>
      </w:r>
      <w:r w:rsidR="00541794">
        <w:t>q</w:t>
      </w:r>
      <w:r>
        <w:t>), see the prescribed aviation administration function in section</w:t>
      </w:r>
      <w:r w:rsidR="00F91599">
        <w:t> </w:t>
      </w:r>
      <w:r>
        <w:t>1</w:t>
      </w:r>
      <w:r w:rsidR="00C61C08">
        <w:t>4</w:t>
      </w:r>
      <w:r>
        <w:t xml:space="preserve"> (ASAO registration of certain aircraft).</w:t>
      </w:r>
    </w:p>
    <w:sectPr w:rsidR="001F1CEC" w:rsidSect="0013148F">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6929" w14:textId="77777777" w:rsidR="00AA5DA6" w:rsidRDefault="00AA5DA6" w:rsidP="00715914">
      <w:pPr>
        <w:spacing w:line="240" w:lineRule="auto"/>
      </w:pPr>
      <w:r>
        <w:separator/>
      </w:r>
    </w:p>
  </w:endnote>
  <w:endnote w:type="continuationSeparator" w:id="0">
    <w:p w14:paraId="179507E9" w14:textId="77777777" w:rsidR="00AA5DA6" w:rsidRDefault="00AA5DA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ABC8" w14:textId="77777777" w:rsidR="00AA5DA6" w:rsidRPr="00E33C1C" w:rsidRDefault="00AA5DA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A5DA6" w14:paraId="5A7E67E4" w14:textId="77777777" w:rsidTr="00B33709">
      <w:tc>
        <w:tcPr>
          <w:tcW w:w="709" w:type="dxa"/>
          <w:tcBorders>
            <w:top w:val="nil"/>
            <w:left w:val="nil"/>
            <w:bottom w:val="nil"/>
            <w:right w:val="nil"/>
          </w:tcBorders>
        </w:tcPr>
        <w:p w14:paraId="3BE5D2B3" w14:textId="77777777" w:rsidR="00AA5DA6" w:rsidRDefault="00AA5DA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AD0FBF5" w14:textId="77777777" w:rsidR="00AA5DA6" w:rsidRPr="004E1307" w:rsidRDefault="00AA5DA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Part 149 (Approved Self-administering Aviation Organisations) Manual of Standards 2018</w:t>
          </w:r>
          <w:r w:rsidRPr="004E1307">
            <w:rPr>
              <w:i/>
              <w:sz w:val="18"/>
            </w:rPr>
            <w:fldChar w:fldCharType="end"/>
          </w:r>
        </w:p>
      </w:tc>
      <w:tc>
        <w:tcPr>
          <w:tcW w:w="1383" w:type="dxa"/>
          <w:tcBorders>
            <w:top w:val="nil"/>
            <w:left w:val="nil"/>
            <w:bottom w:val="nil"/>
            <w:right w:val="nil"/>
          </w:tcBorders>
        </w:tcPr>
        <w:p w14:paraId="3E5EEB87" w14:textId="77777777" w:rsidR="00AA5DA6" w:rsidRDefault="00AA5DA6" w:rsidP="00A369E3">
          <w:pPr>
            <w:spacing w:line="0" w:lineRule="atLeast"/>
            <w:jc w:val="right"/>
            <w:rPr>
              <w:sz w:val="18"/>
            </w:rPr>
          </w:pPr>
        </w:p>
      </w:tc>
    </w:tr>
    <w:tr w:rsidR="00AA5DA6" w14:paraId="324734D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648B77" w14:textId="77777777" w:rsidR="00AA5DA6" w:rsidRDefault="00AA5DA6" w:rsidP="00A369E3">
          <w:pPr>
            <w:jc w:val="right"/>
            <w:rPr>
              <w:sz w:val="18"/>
            </w:rPr>
          </w:pPr>
        </w:p>
      </w:tc>
    </w:tr>
  </w:tbl>
  <w:p w14:paraId="70C1EE92" w14:textId="77777777" w:rsidR="00AA5DA6" w:rsidRPr="00ED79B6" w:rsidRDefault="00AA5DA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6446" w14:textId="77777777" w:rsidR="00AA5DA6" w:rsidRPr="00E33C1C" w:rsidRDefault="00AA5DA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5DA6" w14:paraId="46222555" w14:textId="77777777" w:rsidTr="00A369E3">
      <w:tc>
        <w:tcPr>
          <w:tcW w:w="1384" w:type="dxa"/>
          <w:tcBorders>
            <w:top w:val="nil"/>
            <w:left w:val="nil"/>
            <w:bottom w:val="nil"/>
            <w:right w:val="nil"/>
          </w:tcBorders>
        </w:tcPr>
        <w:p w14:paraId="1FC8C07A" w14:textId="77777777" w:rsidR="00AA5DA6" w:rsidRDefault="00AA5DA6" w:rsidP="00A369E3">
          <w:pPr>
            <w:spacing w:line="0" w:lineRule="atLeast"/>
            <w:rPr>
              <w:sz w:val="18"/>
            </w:rPr>
          </w:pPr>
        </w:p>
      </w:tc>
      <w:tc>
        <w:tcPr>
          <w:tcW w:w="6379" w:type="dxa"/>
          <w:tcBorders>
            <w:top w:val="nil"/>
            <w:left w:val="nil"/>
            <w:bottom w:val="nil"/>
            <w:right w:val="nil"/>
          </w:tcBorders>
        </w:tcPr>
        <w:p w14:paraId="738CC323" w14:textId="77777777" w:rsidR="00AA5DA6" w:rsidRDefault="00AA5DA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Part 149 (Approved Self-administering Aviation Organisations) Manual of Standards 2018</w:t>
          </w:r>
          <w:r w:rsidRPr="004E1307">
            <w:rPr>
              <w:i/>
              <w:sz w:val="18"/>
            </w:rPr>
            <w:fldChar w:fldCharType="end"/>
          </w:r>
        </w:p>
      </w:tc>
      <w:tc>
        <w:tcPr>
          <w:tcW w:w="709" w:type="dxa"/>
          <w:tcBorders>
            <w:top w:val="nil"/>
            <w:left w:val="nil"/>
            <w:bottom w:val="nil"/>
            <w:right w:val="nil"/>
          </w:tcBorders>
        </w:tcPr>
        <w:p w14:paraId="7A27061B" w14:textId="77777777" w:rsidR="00AA5DA6" w:rsidRDefault="00AA5DA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A5DA6" w14:paraId="1EDE064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6FEFA88" w14:textId="77777777" w:rsidR="00AA5DA6" w:rsidRDefault="00AA5DA6" w:rsidP="00A369E3">
          <w:pPr>
            <w:rPr>
              <w:sz w:val="18"/>
            </w:rPr>
          </w:pPr>
        </w:p>
      </w:tc>
    </w:tr>
  </w:tbl>
  <w:p w14:paraId="46A3A796" w14:textId="77777777" w:rsidR="00AA5DA6" w:rsidRPr="00ED79B6" w:rsidRDefault="00AA5DA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92FA" w14:textId="77777777" w:rsidR="00AA5DA6" w:rsidRPr="00E33C1C" w:rsidRDefault="00AA5DA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A5DA6" w14:paraId="5A0EC298" w14:textId="77777777" w:rsidTr="00B33709">
      <w:tc>
        <w:tcPr>
          <w:tcW w:w="1384" w:type="dxa"/>
          <w:tcBorders>
            <w:top w:val="nil"/>
            <w:left w:val="nil"/>
            <w:bottom w:val="nil"/>
            <w:right w:val="nil"/>
          </w:tcBorders>
        </w:tcPr>
        <w:p w14:paraId="71E33AD0" w14:textId="77777777" w:rsidR="00AA5DA6" w:rsidRDefault="00AA5DA6" w:rsidP="00A369E3">
          <w:pPr>
            <w:spacing w:line="0" w:lineRule="atLeast"/>
            <w:rPr>
              <w:sz w:val="18"/>
            </w:rPr>
          </w:pPr>
        </w:p>
      </w:tc>
      <w:tc>
        <w:tcPr>
          <w:tcW w:w="6379" w:type="dxa"/>
          <w:tcBorders>
            <w:top w:val="nil"/>
            <w:left w:val="nil"/>
            <w:bottom w:val="nil"/>
            <w:right w:val="nil"/>
          </w:tcBorders>
        </w:tcPr>
        <w:p w14:paraId="35542E08" w14:textId="77777777" w:rsidR="00AA5DA6" w:rsidRDefault="00AA5DA6" w:rsidP="00A369E3">
          <w:pPr>
            <w:spacing w:line="0" w:lineRule="atLeast"/>
            <w:jc w:val="center"/>
            <w:rPr>
              <w:sz w:val="18"/>
            </w:rPr>
          </w:pPr>
        </w:p>
      </w:tc>
      <w:tc>
        <w:tcPr>
          <w:tcW w:w="709" w:type="dxa"/>
          <w:tcBorders>
            <w:top w:val="nil"/>
            <w:left w:val="nil"/>
            <w:bottom w:val="nil"/>
            <w:right w:val="nil"/>
          </w:tcBorders>
        </w:tcPr>
        <w:p w14:paraId="7976B51B" w14:textId="77777777" w:rsidR="00AA5DA6" w:rsidRDefault="00AA5DA6" w:rsidP="00A369E3">
          <w:pPr>
            <w:spacing w:line="0" w:lineRule="atLeast"/>
            <w:jc w:val="right"/>
            <w:rPr>
              <w:sz w:val="18"/>
            </w:rPr>
          </w:pPr>
        </w:p>
      </w:tc>
    </w:tr>
  </w:tbl>
  <w:p w14:paraId="034C2FBE" w14:textId="77777777" w:rsidR="00AA5DA6" w:rsidRPr="00ED79B6" w:rsidRDefault="00AA5DA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75C9" w14:textId="77777777" w:rsidR="00AA5DA6" w:rsidRPr="002B0EA5" w:rsidRDefault="00AA5DA6" w:rsidP="00E855F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A5DA6" w14:paraId="47F2E64C" w14:textId="77777777" w:rsidTr="00E855F4">
      <w:tc>
        <w:tcPr>
          <w:tcW w:w="365" w:type="pct"/>
        </w:tcPr>
        <w:p w14:paraId="11AA94FC" w14:textId="77777777" w:rsidR="00AA5DA6" w:rsidRDefault="00AA5DA6" w:rsidP="00E855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58224FC7" w14:textId="614F83A9" w:rsidR="00AA5DA6" w:rsidRDefault="00AA5DA6" w:rsidP="00E855F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4053A">
            <w:rPr>
              <w:i/>
              <w:noProof/>
              <w:sz w:val="18"/>
            </w:rPr>
            <w:t>Part 149 (Approved Self-administering Aviation Organisations) Manual of Standards 2018</w:t>
          </w:r>
          <w:r w:rsidRPr="004E1307">
            <w:rPr>
              <w:i/>
              <w:sz w:val="18"/>
            </w:rPr>
            <w:fldChar w:fldCharType="end"/>
          </w:r>
        </w:p>
      </w:tc>
      <w:tc>
        <w:tcPr>
          <w:tcW w:w="947" w:type="pct"/>
        </w:tcPr>
        <w:p w14:paraId="375B6307" w14:textId="77777777" w:rsidR="00AA5DA6" w:rsidRDefault="00AA5DA6" w:rsidP="00E855F4">
          <w:pPr>
            <w:spacing w:line="0" w:lineRule="atLeast"/>
            <w:jc w:val="right"/>
            <w:rPr>
              <w:sz w:val="18"/>
            </w:rPr>
          </w:pPr>
        </w:p>
      </w:tc>
    </w:tr>
    <w:tr w:rsidR="00AA5DA6" w14:paraId="79CEF1CE" w14:textId="77777777" w:rsidTr="00E855F4">
      <w:tc>
        <w:tcPr>
          <w:tcW w:w="5000" w:type="pct"/>
          <w:gridSpan w:val="3"/>
        </w:tcPr>
        <w:p w14:paraId="4C79DAE2" w14:textId="77777777" w:rsidR="00AA5DA6" w:rsidRDefault="00AA5DA6" w:rsidP="00E855F4">
          <w:pPr>
            <w:jc w:val="right"/>
            <w:rPr>
              <w:sz w:val="18"/>
            </w:rPr>
          </w:pPr>
        </w:p>
      </w:tc>
    </w:tr>
  </w:tbl>
  <w:p w14:paraId="131F66A5" w14:textId="77777777" w:rsidR="00AA5DA6" w:rsidRPr="00ED79B6" w:rsidRDefault="00AA5DA6" w:rsidP="00E855F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DA78" w14:textId="77777777" w:rsidR="00AA5DA6" w:rsidRPr="002B0EA5" w:rsidRDefault="00AA5DA6" w:rsidP="00E855F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A5DA6" w14:paraId="556EED15" w14:textId="77777777" w:rsidTr="00E855F4">
      <w:tc>
        <w:tcPr>
          <w:tcW w:w="947" w:type="pct"/>
        </w:tcPr>
        <w:p w14:paraId="47400316" w14:textId="77777777" w:rsidR="00AA5DA6" w:rsidRDefault="00AA5DA6" w:rsidP="00E855F4">
          <w:pPr>
            <w:spacing w:line="0" w:lineRule="atLeast"/>
            <w:rPr>
              <w:sz w:val="18"/>
            </w:rPr>
          </w:pPr>
        </w:p>
      </w:tc>
      <w:tc>
        <w:tcPr>
          <w:tcW w:w="3688" w:type="pct"/>
        </w:tcPr>
        <w:p w14:paraId="7DC3467E" w14:textId="12B5330F" w:rsidR="00AA5DA6" w:rsidRDefault="00AA5DA6" w:rsidP="00E855F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4053A">
            <w:rPr>
              <w:i/>
              <w:noProof/>
              <w:sz w:val="18"/>
            </w:rPr>
            <w:t>Part 149 (Approved Self-administering Aviation Organisations) Manual of Standards 2018</w:t>
          </w:r>
          <w:r w:rsidRPr="004E1307">
            <w:rPr>
              <w:i/>
              <w:sz w:val="18"/>
            </w:rPr>
            <w:fldChar w:fldCharType="end"/>
          </w:r>
        </w:p>
      </w:tc>
      <w:tc>
        <w:tcPr>
          <w:tcW w:w="365" w:type="pct"/>
        </w:tcPr>
        <w:p w14:paraId="4774585E" w14:textId="77777777" w:rsidR="00AA5DA6" w:rsidRDefault="00AA5DA6" w:rsidP="00E855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A5DA6" w14:paraId="1CA59C16" w14:textId="77777777" w:rsidTr="00E855F4">
      <w:tc>
        <w:tcPr>
          <w:tcW w:w="5000" w:type="pct"/>
          <w:gridSpan w:val="3"/>
        </w:tcPr>
        <w:p w14:paraId="1B8A1DCA" w14:textId="77777777" w:rsidR="00AA5DA6" w:rsidRDefault="00AA5DA6" w:rsidP="00E855F4">
          <w:pPr>
            <w:rPr>
              <w:sz w:val="18"/>
            </w:rPr>
          </w:pPr>
        </w:p>
      </w:tc>
    </w:tr>
  </w:tbl>
  <w:p w14:paraId="1861B955" w14:textId="77777777" w:rsidR="00AA5DA6" w:rsidRPr="00ED79B6" w:rsidRDefault="00AA5DA6" w:rsidP="00E855F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B87F" w14:textId="77777777" w:rsidR="00AA5DA6" w:rsidRPr="002B0EA5" w:rsidRDefault="00AA5DA6" w:rsidP="00E855F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A5DA6" w14:paraId="37EA4445" w14:textId="77777777" w:rsidTr="00E855F4">
      <w:tc>
        <w:tcPr>
          <w:tcW w:w="365" w:type="pct"/>
        </w:tcPr>
        <w:p w14:paraId="58C2DA0B" w14:textId="77777777" w:rsidR="00AA5DA6" w:rsidRDefault="00AA5DA6" w:rsidP="00E855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3688" w:type="pct"/>
        </w:tcPr>
        <w:p w14:paraId="4633C624" w14:textId="4608B65C" w:rsidR="00AA5DA6" w:rsidRDefault="00AA5DA6" w:rsidP="00E855F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4053A">
            <w:rPr>
              <w:i/>
              <w:noProof/>
              <w:sz w:val="18"/>
            </w:rPr>
            <w:t>Part 149 (Approved Self-administering Aviation Organisations) Manual of Standards 2018</w:t>
          </w:r>
          <w:r w:rsidRPr="004E1307">
            <w:rPr>
              <w:i/>
              <w:sz w:val="18"/>
            </w:rPr>
            <w:fldChar w:fldCharType="end"/>
          </w:r>
        </w:p>
      </w:tc>
      <w:tc>
        <w:tcPr>
          <w:tcW w:w="947" w:type="pct"/>
        </w:tcPr>
        <w:p w14:paraId="4B452D5E" w14:textId="77777777" w:rsidR="00AA5DA6" w:rsidRDefault="00AA5DA6" w:rsidP="00E855F4">
          <w:pPr>
            <w:spacing w:line="0" w:lineRule="atLeast"/>
            <w:jc w:val="right"/>
            <w:rPr>
              <w:sz w:val="18"/>
            </w:rPr>
          </w:pPr>
        </w:p>
      </w:tc>
    </w:tr>
    <w:tr w:rsidR="00AA5DA6" w14:paraId="77199567" w14:textId="77777777" w:rsidTr="00E855F4">
      <w:tc>
        <w:tcPr>
          <w:tcW w:w="5000" w:type="pct"/>
          <w:gridSpan w:val="3"/>
        </w:tcPr>
        <w:p w14:paraId="3149CBBB" w14:textId="77777777" w:rsidR="00AA5DA6" w:rsidRDefault="00AA5DA6" w:rsidP="00E855F4">
          <w:pPr>
            <w:jc w:val="right"/>
            <w:rPr>
              <w:sz w:val="18"/>
            </w:rPr>
          </w:pPr>
        </w:p>
      </w:tc>
    </w:tr>
  </w:tbl>
  <w:p w14:paraId="2B8593C5" w14:textId="77777777" w:rsidR="00AA5DA6" w:rsidRPr="00ED79B6" w:rsidRDefault="00AA5DA6" w:rsidP="00E855F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BBFE" w14:textId="77777777" w:rsidR="00AA5DA6" w:rsidRPr="002B0EA5" w:rsidRDefault="00AA5DA6" w:rsidP="00E855F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A5DA6" w14:paraId="41C8212B" w14:textId="77777777" w:rsidTr="00E855F4">
      <w:tc>
        <w:tcPr>
          <w:tcW w:w="947" w:type="pct"/>
        </w:tcPr>
        <w:p w14:paraId="289DD91D" w14:textId="77777777" w:rsidR="00AA5DA6" w:rsidRDefault="00AA5DA6" w:rsidP="00E855F4">
          <w:pPr>
            <w:spacing w:line="0" w:lineRule="atLeast"/>
            <w:rPr>
              <w:sz w:val="18"/>
            </w:rPr>
          </w:pPr>
        </w:p>
      </w:tc>
      <w:tc>
        <w:tcPr>
          <w:tcW w:w="3688" w:type="pct"/>
        </w:tcPr>
        <w:p w14:paraId="4A9EFF35" w14:textId="4B8706CA" w:rsidR="00AA5DA6" w:rsidRDefault="00AA5DA6" w:rsidP="00E855F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4053A">
            <w:rPr>
              <w:i/>
              <w:noProof/>
              <w:sz w:val="18"/>
            </w:rPr>
            <w:t>Part 149 (Approved Self-administering Aviation Organisations) Manual of Standards 2018</w:t>
          </w:r>
          <w:r w:rsidRPr="004E1307">
            <w:rPr>
              <w:i/>
              <w:sz w:val="18"/>
            </w:rPr>
            <w:fldChar w:fldCharType="end"/>
          </w:r>
        </w:p>
      </w:tc>
      <w:tc>
        <w:tcPr>
          <w:tcW w:w="365" w:type="pct"/>
        </w:tcPr>
        <w:p w14:paraId="50B16DA5" w14:textId="77777777" w:rsidR="00AA5DA6" w:rsidRDefault="00AA5DA6" w:rsidP="00E855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r w:rsidR="00AA5DA6" w14:paraId="51A540DA" w14:textId="77777777" w:rsidTr="00E855F4">
      <w:tc>
        <w:tcPr>
          <w:tcW w:w="5000" w:type="pct"/>
          <w:gridSpan w:val="3"/>
        </w:tcPr>
        <w:p w14:paraId="35AD3A60" w14:textId="77777777" w:rsidR="00AA5DA6" w:rsidRDefault="00AA5DA6" w:rsidP="00E855F4">
          <w:pPr>
            <w:rPr>
              <w:sz w:val="18"/>
            </w:rPr>
          </w:pPr>
        </w:p>
      </w:tc>
    </w:tr>
  </w:tbl>
  <w:p w14:paraId="4BB5CC14" w14:textId="77777777" w:rsidR="00AA5DA6" w:rsidRPr="00ED79B6" w:rsidRDefault="00AA5DA6" w:rsidP="00E855F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B40F0" w14:textId="77777777" w:rsidR="00AA5DA6" w:rsidRDefault="00AA5DA6" w:rsidP="00715914">
      <w:pPr>
        <w:spacing w:line="240" w:lineRule="auto"/>
      </w:pPr>
      <w:r>
        <w:separator/>
      </w:r>
    </w:p>
  </w:footnote>
  <w:footnote w:type="continuationSeparator" w:id="0">
    <w:p w14:paraId="2F1DE0BE" w14:textId="77777777" w:rsidR="00AA5DA6" w:rsidRDefault="00AA5DA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FF2F" w14:textId="77777777" w:rsidR="00AA5DA6" w:rsidRPr="005F1388" w:rsidRDefault="00AA5DA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056C" w14:textId="77777777" w:rsidR="00AA5DA6" w:rsidRPr="005F1388" w:rsidRDefault="00AA5DA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0879" w14:textId="77777777" w:rsidR="00AA5DA6" w:rsidRPr="009A366F" w:rsidRDefault="00AA5DA6" w:rsidP="009A366F">
    <w:pPr>
      <w:pBdr>
        <w:bottom w:val="single" w:sz="6" w:space="1" w:color="auto"/>
      </w:pBdr>
      <w:spacing w:before="1000" w:line="240" w:lineRule="auto"/>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1928" w14:textId="77777777" w:rsidR="00AA5DA6" w:rsidRDefault="00AA5DA6">
    <w:pPr>
      <w:pStyle w:val="Header"/>
    </w:pPr>
  </w:p>
  <w:p w14:paraId="4E960473" w14:textId="77777777" w:rsidR="00AA5DA6" w:rsidRPr="009A366F" w:rsidRDefault="00AA5DA6" w:rsidP="009A366F">
    <w:pPr>
      <w:pBdr>
        <w:bottom w:val="single" w:sz="6" w:space="1" w:color="auto"/>
      </w:pBdr>
      <w:spacing w:before="1000" w:line="240" w:lineRule="auto"/>
      <w:rPr>
        <w:b/>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4BDE" w14:textId="77777777" w:rsidR="00AA5DA6" w:rsidRPr="00ED79B6" w:rsidRDefault="00AA5DA6"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FF6AD" w14:textId="77777777" w:rsidR="00AA5DA6" w:rsidRDefault="00AA5DA6" w:rsidP="00715914">
    <w:pPr>
      <w:rPr>
        <w:sz w:val="20"/>
      </w:rPr>
    </w:pPr>
  </w:p>
  <w:p w14:paraId="5BB700B8" w14:textId="77777777" w:rsidR="00AA5DA6" w:rsidRDefault="00AA5DA6" w:rsidP="00715914">
    <w:pPr>
      <w:rPr>
        <w:sz w:val="20"/>
      </w:rPr>
    </w:pPr>
  </w:p>
  <w:p w14:paraId="16A383B0" w14:textId="77777777" w:rsidR="00AA5DA6" w:rsidRPr="007A1328" w:rsidRDefault="00AA5DA6" w:rsidP="00715914">
    <w:pPr>
      <w:rPr>
        <w:sz w:val="20"/>
      </w:rPr>
    </w:pPr>
  </w:p>
  <w:p w14:paraId="19FFBF8C" w14:textId="77777777" w:rsidR="00AA5DA6" w:rsidRPr="007A1328" w:rsidRDefault="00AA5DA6" w:rsidP="00715914">
    <w:pPr>
      <w:rPr>
        <w:b/>
        <w:sz w:val="24"/>
      </w:rPr>
    </w:pPr>
  </w:p>
  <w:p w14:paraId="036411B7" w14:textId="77777777" w:rsidR="00AA5DA6" w:rsidRPr="00832CF2" w:rsidRDefault="00AA5DA6" w:rsidP="00832CF2">
    <w:pPr>
      <w:pBdr>
        <w:bottom w:val="single" w:sz="6" w:space="1" w:color="auto"/>
      </w:pBdr>
      <w:spacing w:after="120"/>
      <w:rPr>
        <w:b/>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B8DA" w14:textId="77777777" w:rsidR="00AA5DA6" w:rsidRPr="007A1328" w:rsidRDefault="00AA5DA6" w:rsidP="00715914">
    <w:pPr>
      <w:jc w:val="right"/>
      <w:rPr>
        <w:sz w:val="20"/>
      </w:rPr>
    </w:pPr>
  </w:p>
  <w:p w14:paraId="770C534A" w14:textId="77777777" w:rsidR="00AA5DA6" w:rsidRPr="007A1328" w:rsidRDefault="00AA5DA6" w:rsidP="00715914">
    <w:pPr>
      <w:jc w:val="right"/>
      <w:rPr>
        <w:sz w:val="20"/>
      </w:rPr>
    </w:pPr>
  </w:p>
  <w:p w14:paraId="2EE444C1" w14:textId="77777777" w:rsidR="00AA5DA6" w:rsidRPr="007A1328" w:rsidRDefault="00AA5DA6" w:rsidP="00715914">
    <w:pPr>
      <w:jc w:val="right"/>
      <w:rPr>
        <w:sz w:val="20"/>
      </w:rPr>
    </w:pPr>
  </w:p>
  <w:p w14:paraId="062E7828" w14:textId="77777777" w:rsidR="00AA5DA6" w:rsidRPr="007A1328" w:rsidRDefault="00AA5DA6" w:rsidP="00D1439D">
    <w:pPr>
      <w:jc w:val="right"/>
      <w:rPr>
        <w:b/>
        <w:sz w:val="24"/>
      </w:rPr>
    </w:pPr>
  </w:p>
  <w:p w14:paraId="3FC45A6B" w14:textId="77777777" w:rsidR="00AA5DA6" w:rsidRPr="00832CF2" w:rsidRDefault="00AA5DA6" w:rsidP="00832CF2">
    <w:pPr>
      <w:pBdr>
        <w:bottom w:val="single" w:sz="6" w:space="1" w:color="auto"/>
      </w:pBdr>
      <w:spacing w:after="12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70A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66CA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7CF3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4F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46A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445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825F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C88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D2AD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86B3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47E5998"/>
    <w:multiLevelType w:val="hybridMultilevel"/>
    <w:tmpl w:val="A57E8714"/>
    <w:lvl w:ilvl="0" w:tplc="2CB0D6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12"/>
  </w:num>
  <w:num w:numId="2">
    <w:abstractNumId w:val="10"/>
  </w:num>
  <w:num w:numId="3">
    <w:abstractNumId w:val="11"/>
  </w:num>
  <w:num w:numId="4">
    <w:abstractNumId w:val="9"/>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2A"/>
    <w:rsid w:val="00000233"/>
    <w:rsid w:val="0000076F"/>
    <w:rsid w:val="00000A14"/>
    <w:rsid w:val="00001141"/>
    <w:rsid w:val="00001C3D"/>
    <w:rsid w:val="00001D67"/>
    <w:rsid w:val="00002B2A"/>
    <w:rsid w:val="00003236"/>
    <w:rsid w:val="00003F8F"/>
    <w:rsid w:val="00004174"/>
    <w:rsid w:val="00004470"/>
    <w:rsid w:val="00005E1B"/>
    <w:rsid w:val="00006040"/>
    <w:rsid w:val="00006651"/>
    <w:rsid w:val="00006DE2"/>
    <w:rsid w:val="00007617"/>
    <w:rsid w:val="00007A7F"/>
    <w:rsid w:val="00012515"/>
    <w:rsid w:val="0001323D"/>
    <w:rsid w:val="000136AF"/>
    <w:rsid w:val="00013820"/>
    <w:rsid w:val="000145E6"/>
    <w:rsid w:val="00016ECC"/>
    <w:rsid w:val="000174B8"/>
    <w:rsid w:val="000174C6"/>
    <w:rsid w:val="00017DD7"/>
    <w:rsid w:val="000203EB"/>
    <w:rsid w:val="00020D4A"/>
    <w:rsid w:val="000212BF"/>
    <w:rsid w:val="000215E9"/>
    <w:rsid w:val="00021831"/>
    <w:rsid w:val="00021AA9"/>
    <w:rsid w:val="00022530"/>
    <w:rsid w:val="00022BF9"/>
    <w:rsid w:val="00023DF0"/>
    <w:rsid w:val="000258B1"/>
    <w:rsid w:val="00025AAE"/>
    <w:rsid w:val="00025B74"/>
    <w:rsid w:val="00026D2A"/>
    <w:rsid w:val="000300E2"/>
    <w:rsid w:val="00030C1B"/>
    <w:rsid w:val="0003139C"/>
    <w:rsid w:val="00031807"/>
    <w:rsid w:val="00032AFD"/>
    <w:rsid w:val="00033320"/>
    <w:rsid w:val="0003393C"/>
    <w:rsid w:val="00034D70"/>
    <w:rsid w:val="00036892"/>
    <w:rsid w:val="00037DAD"/>
    <w:rsid w:val="00040A89"/>
    <w:rsid w:val="00041A14"/>
    <w:rsid w:val="00043416"/>
    <w:rsid w:val="000437C1"/>
    <w:rsid w:val="0004455A"/>
    <w:rsid w:val="00044C8F"/>
    <w:rsid w:val="00045A76"/>
    <w:rsid w:val="00045A94"/>
    <w:rsid w:val="0004601B"/>
    <w:rsid w:val="0004626F"/>
    <w:rsid w:val="000464D1"/>
    <w:rsid w:val="00046634"/>
    <w:rsid w:val="0004665B"/>
    <w:rsid w:val="00046FE3"/>
    <w:rsid w:val="00052052"/>
    <w:rsid w:val="0005365D"/>
    <w:rsid w:val="0005685F"/>
    <w:rsid w:val="000569AC"/>
    <w:rsid w:val="00056F15"/>
    <w:rsid w:val="00057896"/>
    <w:rsid w:val="00060045"/>
    <w:rsid w:val="00060F61"/>
    <w:rsid w:val="000614BF"/>
    <w:rsid w:val="00062C62"/>
    <w:rsid w:val="00063982"/>
    <w:rsid w:val="00064427"/>
    <w:rsid w:val="000644F9"/>
    <w:rsid w:val="00065721"/>
    <w:rsid w:val="00065A41"/>
    <w:rsid w:val="00065B93"/>
    <w:rsid w:val="00066322"/>
    <w:rsid w:val="0006709C"/>
    <w:rsid w:val="000674DD"/>
    <w:rsid w:val="00070F6B"/>
    <w:rsid w:val="00071278"/>
    <w:rsid w:val="0007134F"/>
    <w:rsid w:val="0007252F"/>
    <w:rsid w:val="000739C1"/>
    <w:rsid w:val="00074376"/>
    <w:rsid w:val="000752DB"/>
    <w:rsid w:val="00075A46"/>
    <w:rsid w:val="00077704"/>
    <w:rsid w:val="00080269"/>
    <w:rsid w:val="00080E29"/>
    <w:rsid w:val="00081513"/>
    <w:rsid w:val="00081951"/>
    <w:rsid w:val="00085409"/>
    <w:rsid w:val="00087118"/>
    <w:rsid w:val="00087CE4"/>
    <w:rsid w:val="0009381E"/>
    <w:rsid w:val="000944C2"/>
    <w:rsid w:val="000948FB"/>
    <w:rsid w:val="00095176"/>
    <w:rsid w:val="0009663F"/>
    <w:rsid w:val="00097291"/>
    <w:rsid w:val="000978F5"/>
    <w:rsid w:val="000A0271"/>
    <w:rsid w:val="000A13DF"/>
    <w:rsid w:val="000A182B"/>
    <w:rsid w:val="000A1F26"/>
    <w:rsid w:val="000A312D"/>
    <w:rsid w:val="000A4906"/>
    <w:rsid w:val="000A4CE2"/>
    <w:rsid w:val="000A5250"/>
    <w:rsid w:val="000A75FF"/>
    <w:rsid w:val="000A7DAF"/>
    <w:rsid w:val="000B04A2"/>
    <w:rsid w:val="000B15CD"/>
    <w:rsid w:val="000B3293"/>
    <w:rsid w:val="000B35EB"/>
    <w:rsid w:val="000B3CC9"/>
    <w:rsid w:val="000B4098"/>
    <w:rsid w:val="000B671C"/>
    <w:rsid w:val="000B690C"/>
    <w:rsid w:val="000B75B9"/>
    <w:rsid w:val="000C0013"/>
    <w:rsid w:val="000C0AA0"/>
    <w:rsid w:val="000C1337"/>
    <w:rsid w:val="000C1EBD"/>
    <w:rsid w:val="000C2D23"/>
    <w:rsid w:val="000C3777"/>
    <w:rsid w:val="000C46EA"/>
    <w:rsid w:val="000C4ED6"/>
    <w:rsid w:val="000C4F1E"/>
    <w:rsid w:val="000C52A6"/>
    <w:rsid w:val="000C6694"/>
    <w:rsid w:val="000C6A22"/>
    <w:rsid w:val="000C71FD"/>
    <w:rsid w:val="000D0160"/>
    <w:rsid w:val="000D05EF"/>
    <w:rsid w:val="000D1383"/>
    <w:rsid w:val="000D16CA"/>
    <w:rsid w:val="000D195C"/>
    <w:rsid w:val="000D2EC7"/>
    <w:rsid w:val="000D3EEC"/>
    <w:rsid w:val="000D67F6"/>
    <w:rsid w:val="000E04AF"/>
    <w:rsid w:val="000E1E27"/>
    <w:rsid w:val="000E2261"/>
    <w:rsid w:val="000E4A49"/>
    <w:rsid w:val="000E531B"/>
    <w:rsid w:val="000E78B7"/>
    <w:rsid w:val="000E7D47"/>
    <w:rsid w:val="000F0AD4"/>
    <w:rsid w:val="000F0AE4"/>
    <w:rsid w:val="000F0C07"/>
    <w:rsid w:val="000F21C1"/>
    <w:rsid w:val="000F24F5"/>
    <w:rsid w:val="000F3A2D"/>
    <w:rsid w:val="000F3A62"/>
    <w:rsid w:val="000F3BC6"/>
    <w:rsid w:val="000F4B48"/>
    <w:rsid w:val="000F4E65"/>
    <w:rsid w:val="000F6FBE"/>
    <w:rsid w:val="00102519"/>
    <w:rsid w:val="0010446B"/>
    <w:rsid w:val="00104920"/>
    <w:rsid w:val="00104F3A"/>
    <w:rsid w:val="00105482"/>
    <w:rsid w:val="00105CF9"/>
    <w:rsid w:val="001072AC"/>
    <w:rsid w:val="0010745C"/>
    <w:rsid w:val="001078DB"/>
    <w:rsid w:val="00110190"/>
    <w:rsid w:val="00110346"/>
    <w:rsid w:val="00111523"/>
    <w:rsid w:val="0011277C"/>
    <w:rsid w:val="00112C8F"/>
    <w:rsid w:val="00113437"/>
    <w:rsid w:val="0011466D"/>
    <w:rsid w:val="00114BD7"/>
    <w:rsid w:val="00115191"/>
    <w:rsid w:val="00116325"/>
    <w:rsid w:val="001164A3"/>
    <w:rsid w:val="001165B5"/>
    <w:rsid w:val="00120043"/>
    <w:rsid w:val="00120164"/>
    <w:rsid w:val="00120AF8"/>
    <w:rsid w:val="001224AE"/>
    <w:rsid w:val="00123654"/>
    <w:rsid w:val="00124B0B"/>
    <w:rsid w:val="00124B3E"/>
    <w:rsid w:val="001258A6"/>
    <w:rsid w:val="00126204"/>
    <w:rsid w:val="00127C20"/>
    <w:rsid w:val="00127CEA"/>
    <w:rsid w:val="00130286"/>
    <w:rsid w:val="00130ED4"/>
    <w:rsid w:val="0013148F"/>
    <w:rsid w:val="001325FF"/>
    <w:rsid w:val="00132CEB"/>
    <w:rsid w:val="00132D10"/>
    <w:rsid w:val="001339B0"/>
    <w:rsid w:val="00134EBD"/>
    <w:rsid w:val="00136C89"/>
    <w:rsid w:val="001370CE"/>
    <w:rsid w:val="00137251"/>
    <w:rsid w:val="001378A3"/>
    <w:rsid w:val="001404F2"/>
    <w:rsid w:val="001406F3"/>
    <w:rsid w:val="00140C8C"/>
    <w:rsid w:val="0014182C"/>
    <w:rsid w:val="00141C9F"/>
    <w:rsid w:val="00142B62"/>
    <w:rsid w:val="00143327"/>
    <w:rsid w:val="001441B7"/>
    <w:rsid w:val="0014455D"/>
    <w:rsid w:val="001446F5"/>
    <w:rsid w:val="00145B3A"/>
    <w:rsid w:val="00147A78"/>
    <w:rsid w:val="001505F9"/>
    <w:rsid w:val="00150A09"/>
    <w:rsid w:val="00150B9C"/>
    <w:rsid w:val="0015137F"/>
    <w:rsid w:val="0015145C"/>
    <w:rsid w:val="001516CB"/>
    <w:rsid w:val="0015215D"/>
    <w:rsid w:val="0015231D"/>
    <w:rsid w:val="00152336"/>
    <w:rsid w:val="00152AAF"/>
    <w:rsid w:val="00153596"/>
    <w:rsid w:val="00157B8B"/>
    <w:rsid w:val="0016223E"/>
    <w:rsid w:val="001626B9"/>
    <w:rsid w:val="00163375"/>
    <w:rsid w:val="0016382F"/>
    <w:rsid w:val="00164696"/>
    <w:rsid w:val="00164E32"/>
    <w:rsid w:val="00166C2F"/>
    <w:rsid w:val="0017053E"/>
    <w:rsid w:val="00171DFD"/>
    <w:rsid w:val="00171F63"/>
    <w:rsid w:val="0017321C"/>
    <w:rsid w:val="001734AA"/>
    <w:rsid w:val="00173559"/>
    <w:rsid w:val="00174206"/>
    <w:rsid w:val="0017641F"/>
    <w:rsid w:val="00176B31"/>
    <w:rsid w:val="00177192"/>
    <w:rsid w:val="001809D7"/>
    <w:rsid w:val="001823ED"/>
    <w:rsid w:val="00183EAD"/>
    <w:rsid w:val="0018513D"/>
    <w:rsid w:val="001901FE"/>
    <w:rsid w:val="0019074E"/>
    <w:rsid w:val="00191223"/>
    <w:rsid w:val="00191859"/>
    <w:rsid w:val="00192980"/>
    <w:rsid w:val="0019396C"/>
    <w:rsid w:val="001939E1"/>
    <w:rsid w:val="00194AE3"/>
    <w:rsid w:val="00194C3E"/>
    <w:rsid w:val="00194D35"/>
    <w:rsid w:val="00195382"/>
    <w:rsid w:val="00196B6D"/>
    <w:rsid w:val="001A08EA"/>
    <w:rsid w:val="001A2206"/>
    <w:rsid w:val="001A7259"/>
    <w:rsid w:val="001B1073"/>
    <w:rsid w:val="001B2CB6"/>
    <w:rsid w:val="001B39FD"/>
    <w:rsid w:val="001B56D4"/>
    <w:rsid w:val="001B5D7B"/>
    <w:rsid w:val="001B6CB1"/>
    <w:rsid w:val="001B72F8"/>
    <w:rsid w:val="001C1520"/>
    <w:rsid w:val="001C25E2"/>
    <w:rsid w:val="001C28F7"/>
    <w:rsid w:val="001C359E"/>
    <w:rsid w:val="001C4109"/>
    <w:rsid w:val="001C421D"/>
    <w:rsid w:val="001C581D"/>
    <w:rsid w:val="001C61C5"/>
    <w:rsid w:val="001C64D9"/>
    <w:rsid w:val="001C69C4"/>
    <w:rsid w:val="001C6F46"/>
    <w:rsid w:val="001D0664"/>
    <w:rsid w:val="001D0BFC"/>
    <w:rsid w:val="001D2E74"/>
    <w:rsid w:val="001D37EF"/>
    <w:rsid w:val="001D4794"/>
    <w:rsid w:val="001D4DA9"/>
    <w:rsid w:val="001D5624"/>
    <w:rsid w:val="001D5A2D"/>
    <w:rsid w:val="001D68E1"/>
    <w:rsid w:val="001D72ED"/>
    <w:rsid w:val="001D792D"/>
    <w:rsid w:val="001D7A0C"/>
    <w:rsid w:val="001E0140"/>
    <w:rsid w:val="001E0D19"/>
    <w:rsid w:val="001E3590"/>
    <w:rsid w:val="001E43C6"/>
    <w:rsid w:val="001E6722"/>
    <w:rsid w:val="001E70E6"/>
    <w:rsid w:val="001E7407"/>
    <w:rsid w:val="001F0963"/>
    <w:rsid w:val="001F1CEC"/>
    <w:rsid w:val="001F254A"/>
    <w:rsid w:val="001F29C3"/>
    <w:rsid w:val="001F3106"/>
    <w:rsid w:val="001F3D79"/>
    <w:rsid w:val="001F441D"/>
    <w:rsid w:val="001F4D04"/>
    <w:rsid w:val="001F4DC9"/>
    <w:rsid w:val="001F5988"/>
    <w:rsid w:val="001F5D5E"/>
    <w:rsid w:val="001F6219"/>
    <w:rsid w:val="001F6CD4"/>
    <w:rsid w:val="001F76AC"/>
    <w:rsid w:val="0020012E"/>
    <w:rsid w:val="00201F82"/>
    <w:rsid w:val="00202568"/>
    <w:rsid w:val="00202E94"/>
    <w:rsid w:val="00203288"/>
    <w:rsid w:val="0020375C"/>
    <w:rsid w:val="002044EE"/>
    <w:rsid w:val="002046D7"/>
    <w:rsid w:val="00205350"/>
    <w:rsid w:val="00205628"/>
    <w:rsid w:val="00205687"/>
    <w:rsid w:val="00205924"/>
    <w:rsid w:val="00206457"/>
    <w:rsid w:val="00206C4D"/>
    <w:rsid w:val="002079DA"/>
    <w:rsid w:val="00207AEE"/>
    <w:rsid w:val="00210343"/>
    <w:rsid w:val="00210350"/>
    <w:rsid w:val="00210758"/>
    <w:rsid w:val="00211531"/>
    <w:rsid w:val="00212ADF"/>
    <w:rsid w:val="00214B76"/>
    <w:rsid w:val="00215AF1"/>
    <w:rsid w:val="002161D1"/>
    <w:rsid w:val="0021641F"/>
    <w:rsid w:val="00216532"/>
    <w:rsid w:val="00216CA7"/>
    <w:rsid w:val="00221292"/>
    <w:rsid w:val="0022213E"/>
    <w:rsid w:val="0022536B"/>
    <w:rsid w:val="00225BAA"/>
    <w:rsid w:val="00226144"/>
    <w:rsid w:val="00226AAC"/>
    <w:rsid w:val="002312A9"/>
    <w:rsid w:val="002314D2"/>
    <w:rsid w:val="0023186E"/>
    <w:rsid w:val="00231FD3"/>
    <w:rsid w:val="002321E8"/>
    <w:rsid w:val="00232805"/>
    <w:rsid w:val="00232984"/>
    <w:rsid w:val="00233751"/>
    <w:rsid w:val="002363F4"/>
    <w:rsid w:val="0023694D"/>
    <w:rsid w:val="002400B0"/>
    <w:rsid w:val="0024010F"/>
    <w:rsid w:val="00240749"/>
    <w:rsid w:val="00240E69"/>
    <w:rsid w:val="00241577"/>
    <w:rsid w:val="002417BB"/>
    <w:rsid w:val="00243018"/>
    <w:rsid w:val="0024439C"/>
    <w:rsid w:val="00245B56"/>
    <w:rsid w:val="00245CB6"/>
    <w:rsid w:val="00245E80"/>
    <w:rsid w:val="00247528"/>
    <w:rsid w:val="00250B41"/>
    <w:rsid w:val="00250F67"/>
    <w:rsid w:val="00251951"/>
    <w:rsid w:val="00252238"/>
    <w:rsid w:val="00254587"/>
    <w:rsid w:val="0025484C"/>
    <w:rsid w:val="00256010"/>
    <w:rsid w:val="002564A4"/>
    <w:rsid w:val="00256A18"/>
    <w:rsid w:val="00256ABB"/>
    <w:rsid w:val="00260A71"/>
    <w:rsid w:val="00262700"/>
    <w:rsid w:val="00264C86"/>
    <w:rsid w:val="0026618A"/>
    <w:rsid w:val="0026736C"/>
    <w:rsid w:val="00270741"/>
    <w:rsid w:val="00270D7D"/>
    <w:rsid w:val="00271FAC"/>
    <w:rsid w:val="00272F73"/>
    <w:rsid w:val="0027370E"/>
    <w:rsid w:val="00273D24"/>
    <w:rsid w:val="00274405"/>
    <w:rsid w:val="00274DD3"/>
    <w:rsid w:val="00280554"/>
    <w:rsid w:val="00281308"/>
    <w:rsid w:val="0028196B"/>
    <w:rsid w:val="00281984"/>
    <w:rsid w:val="00281FB3"/>
    <w:rsid w:val="00282EE6"/>
    <w:rsid w:val="00283B99"/>
    <w:rsid w:val="00284719"/>
    <w:rsid w:val="002857FA"/>
    <w:rsid w:val="00286C5B"/>
    <w:rsid w:val="00287CF9"/>
    <w:rsid w:val="00287D1E"/>
    <w:rsid w:val="00287DCB"/>
    <w:rsid w:val="00287FBC"/>
    <w:rsid w:val="00291300"/>
    <w:rsid w:val="0029190B"/>
    <w:rsid w:val="00293826"/>
    <w:rsid w:val="002952DA"/>
    <w:rsid w:val="00296AFA"/>
    <w:rsid w:val="00297546"/>
    <w:rsid w:val="00297B04"/>
    <w:rsid w:val="00297ECB"/>
    <w:rsid w:val="002A102F"/>
    <w:rsid w:val="002A3E59"/>
    <w:rsid w:val="002A499A"/>
    <w:rsid w:val="002A5479"/>
    <w:rsid w:val="002A6980"/>
    <w:rsid w:val="002A7BCF"/>
    <w:rsid w:val="002B04C8"/>
    <w:rsid w:val="002B1947"/>
    <w:rsid w:val="002B3047"/>
    <w:rsid w:val="002B41B0"/>
    <w:rsid w:val="002B4859"/>
    <w:rsid w:val="002B4ED4"/>
    <w:rsid w:val="002B642F"/>
    <w:rsid w:val="002B6565"/>
    <w:rsid w:val="002B65BA"/>
    <w:rsid w:val="002B77C5"/>
    <w:rsid w:val="002C0E6E"/>
    <w:rsid w:val="002C190B"/>
    <w:rsid w:val="002C2880"/>
    <w:rsid w:val="002C3236"/>
    <w:rsid w:val="002C3FD1"/>
    <w:rsid w:val="002C47F0"/>
    <w:rsid w:val="002C4825"/>
    <w:rsid w:val="002C483F"/>
    <w:rsid w:val="002C6696"/>
    <w:rsid w:val="002C6F77"/>
    <w:rsid w:val="002C7ADD"/>
    <w:rsid w:val="002C7B8A"/>
    <w:rsid w:val="002D043A"/>
    <w:rsid w:val="002D1EFE"/>
    <w:rsid w:val="002D266B"/>
    <w:rsid w:val="002D2769"/>
    <w:rsid w:val="002D3124"/>
    <w:rsid w:val="002D43C6"/>
    <w:rsid w:val="002D4543"/>
    <w:rsid w:val="002D4FD2"/>
    <w:rsid w:val="002D5331"/>
    <w:rsid w:val="002D540A"/>
    <w:rsid w:val="002D618F"/>
    <w:rsid w:val="002D6224"/>
    <w:rsid w:val="002D6AC3"/>
    <w:rsid w:val="002E0516"/>
    <w:rsid w:val="002E14D8"/>
    <w:rsid w:val="002E1F35"/>
    <w:rsid w:val="002E2F67"/>
    <w:rsid w:val="002E3606"/>
    <w:rsid w:val="002E413A"/>
    <w:rsid w:val="002E45D8"/>
    <w:rsid w:val="002E49FE"/>
    <w:rsid w:val="002E4C05"/>
    <w:rsid w:val="002E63B7"/>
    <w:rsid w:val="002E74D4"/>
    <w:rsid w:val="002F02A3"/>
    <w:rsid w:val="002F082E"/>
    <w:rsid w:val="002F0E3E"/>
    <w:rsid w:val="002F1741"/>
    <w:rsid w:val="002F2EF5"/>
    <w:rsid w:val="002F5004"/>
    <w:rsid w:val="002F5EB8"/>
    <w:rsid w:val="002F6C9D"/>
    <w:rsid w:val="002F73AD"/>
    <w:rsid w:val="002F7F85"/>
    <w:rsid w:val="0030070E"/>
    <w:rsid w:val="00301D9D"/>
    <w:rsid w:val="0030446D"/>
    <w:rsid w:val="00304F8B"/>
    <w:rsid w:val="00305D13"/>
    <w:rsid w:val="00307163"/>
    <w:rsid w:val="003077D2"/>
    <w:rsid w:val="00307918"/>
    <w:rsid w:val="00310010"/>
    <w:rsid w:val="003101CF"/>
    <w:rsid w:val="00310515"/>
    <w:rsid w:val="0031095C"/>
    <w:rsid w:val="003110B1"/>
    <w:rsid w:val="003119E0"/>
    <w:rsid w:val="00314028"/>
    <w:rsid w:val="003143AB"/>
    <w:rsid w:val="00315357"/>
    <w:rsid w:val="003154B0"/>
    <w:rsid w:val="0031631A"/>
    <w:rsid w:val="0031673E"/>
    <w:rsid w:val="00317727"/>
    <w:rsid w:val="00321769"/>
    <w:rsid w:val="00321A6D"/>
    <w:rsid w:val="00321BAE"/>
    <w:rsid w:val="0032224B"/>
    <w:rsid w:val="003222C4"/>
    <w:rsid w:val="00322B24"/>
    <w:rsid w:val="00324886"/>
    <w:rsid w:val="00327C8F"/>
    <w:rsid w:val="00327F10"/>
    <w:rsid w:val="00330061"/>
    <w:rsid w:val="00330437"/>
    <w:rsid w:val="00330A32"/>
    <w:rsid w:val="00331D75"/>
    <w:rsid w:val="00331EC5"/>
    <w:rsid w:val="003320C9"/>
    <w:rsid w:val="00332E85"/>
    <w:rsid w:val="0033379E"/>
    <w:rsid w:val="00334C93"/>
    <w:rsid w:val="00335BC6"/>
    <w:rsid w:val="00336209"/>
    <w:rsid w:val="003376D7"/>
    <w:rsid w:val="00340060"/>
    <w:rsid w:val="003415D3"/>
    <w:rsid w:val="00341E96"/>
    <w:rsid w:val="003426B9"/>
    <w:rsid w:val="00344338"/>
    <w:rsid w:val="00344554"/>
    <w:rsid w:val="00344701"/>
    <w:rsid w:val="003449CA"/>
    <w:rsid w:val="0034517F"/>
    <w:rsid w:val="00345AA1"/>
    <w:rsid w:val="003467E1"/>
    <w:rsid w:val="00346A95"/>
    <w:rsid w:val="003471BD"/>
    <w:rsid w:val="00352B0F"/>
    <w:rsid w:val="00353E43"/>
    <w:rsid w:val="0035488F"/>
    <w:rsid w:val="003550F3"/>
    <w:rsid w:val="00355701"/>
    <w:rsid w:val="003559EC"/>
    <w:rsid w:val="00357716"/>
    <w:rsid w:val="00357BC0"/>
    <w:rsid w:val="00360459"/>
    <w:rsid w:val="00361CAB"/>
    <w:rsid w:val="0036340B"/>
    <w:rsid w:val="00366DB9"/>
    <w:rsid w:val="00370808"/>
    <w:rsid w:val="003721ED"/>
    <w:rsid w:val="003738CD"/>
    <w:rsid w:val="00373B61"/>
    <w:rsid w:val="00373FC0"/>
    <w:rsid w:val="003762B7"/>
    <w:rsid w:val="00376CEB"/>
    <w:rsid w:val="00377234"/>
    <w:rsid w:val="0038049F"/>
    <w:rsid w:val="003807E1"/>
    <w:rsid w:val="00380CCA"/>
    <w:rsid w:val="00381239"/>
    <w:rsid w:val="00384DA2"/>
    <w:rsid w:val="0038636D"/>
    <w:rsid w:val="003864FE"/>
    <w:rsid w:val="00387811"/>
    <w:rsid w:val="00390B0D"/>
    <w:rsid w:val="003927EC"/>
    <w:rsid w:val="00392DAE"/>
    <w:rsid w:val="003932DA"/>
    <w:rsid w:val="00393444"/>
    <w:rsid w:val="00393884"/>
    <w:rsid w:val="00393A0B"/>
    <w:rsid w:val="0039776F"/>
    <w:rsid w:val="00397FED"/>
    <w:rsid w:val="003A0F2D"/>
    <w:rsid w:val="003A133B"/>
    <w:rsid w:val="003A14EF"/>
    <w:rsid w:val="003A3E98"/>
    <w:rsid w:val="003A44E7"/>
    <w:rsid w:val="003A5D70"/>
    <w:rsid w:val="003A7CF8"/>
    <w:rsid w:val="003B1ED7"/>
    <w:rsid w:val="003B288E"/>
    <w:rsid w:val="003B58EA"/>
    <w:rsid w:val="003B6EFB"/>
    <w:rsid w:val="003B7859"/>
    <w:rsid w:val="003B7B9E"/>
    <w:rsid w:val="003C0875"/>
    <w:rsid w:val="003C10BD"/>
    <w:rsid w:val="003C157F"/>
    <w:rsid w:val="003C2005"/>
    <w:rsid w:val="003C2A97"/>
    <w:rsid w:val="003C2FD7"/>
    <w:rsid w:val="003C3D91"/>
    <w:rsid w:val="003C4D6E"/>
    <w:rsid w:val="003C5372"/>
    <w:rsid w:val="003C5AF4"/>
    <w:rsid w:val="003C5B08"/>
    <w:rsid w:val="003C6231"/>
    <w:rsid w:val="003C640D"/>
    <w:rsid w:val="003C641C"/>
    <w:rsid w:val="003C7434"/>
    <w:rsid w:val="003D0BFE"/>
    <w:rsid w:val="003D1D20"/>
    <w:rsid w:val="003D4589"/>
    <w:rsid w:val="003D4F38"/>
    <w:rsid w:val="003D5700"/>
    <w:rsid w:val="003D5D93"/>
    <w:rsid w:val="003D5F51"/>
    <w:rsid w:val="003D6216"/>
    <w:rsid w:val="003D6F17"/>
    <w:rsid w:val="003E0329"/>
    <w:rsid w:val="003E04ED"/>
    <w:rsid w:val="003E341B"/>
    <w:rsid w:val="003E455D"/>
    <w:rsid w:val="003E4D00"/>
    <w:rsid w:val="003F0552"/>
    <w:rsid w:val="003F0A46"/>
    <w:rsid w:val="003F0CF1"/>
    <w:rsid w:val="003F1C09"/>
    <w:rsid w:val="003F1EEE"/>
    <w:rsid w:val="003F2A0F"/>
    <w:rsid w:val="003F59EE"/>
    <w:rsid w:val="003F61A7"/>
    <w:rsid w:val="003F646D"/>
    <w:rsid w:val="003F741B"/>
    <w:rsid w:val="0040026D"/>
    <w:rsid w:val="00400618"/>
    <w:rsid w:val="00402FA1"/>
    <w:rsid w:val="00403360"/>
    <w:rsid w:val="00404503"/>
    <w:rsid w:val="00404794"/>
    <w:rsid w:val="00404FB5"/>
    <w:rsid w:val="0040508A"/>
    <w:rsid w:val="004054F2"/>
    <w:rsid w:val="00405E2F"/>
    <w:rsid w:val="004102D0"/>
    <w:rsid w:val="004116CD"/>
    <w:rsid w:val="00411877"/>
    <w:rsid w:val="00411BFE"/>
    <w:rsid w:val="00412E5D"/>
    <w:rsid w:val="004131B5"/>
    <w:rsid w:val="00415EF2"/>
    <w:rsid w:val="00415F51"/>
    <w:rsid w:val="00416182"/>
    <w:rsid w:val="00416352"/>
    <w:rsid w:val="00417BEE"/>
    <w:rsid w:val="00417EB9"/>
    <w:rsid w:val="0042020B"/>
    <w:rsid w:val="00420954"/>
    <w:rsid w:val="00420B7E"/>
    <w:rsid w:val="0042168D"/>
    <w:rsid w:val="004218E0"/>
    <w:rsid w:val="00422B1A"/>
    <w:rsid w:val="004240E4"/>
    <w:rsid w:val="00424981"/>
    <w:rsid w:val="00424CA9"/>
    <w:rsid w:val="00425ABE"/>
    <w:rsid w:val="00425EA8"/>
    <w:rsid w:val="004261A6"/>
    <w:rsid w:val="004274F0"/>
    <w:rsid w:val="004276DF"/>
    <w:rsid w:val="00427B5C"/>
    <w:rsid w:val="00430871"/>
    <w:rsid w:val="0043155B"/>
    <w:rsid w:val="00431B0F"/>
    <w:rsid w:val="00431E9B"/>
    <w:rsid w:val="00435037"/>
    <w:rsid w:val="004379E3"/>
    <w:rsid w:val="0044015E"/>
    <w:rsid w:val="00440D44"/>
    <w:rsid w:val="004410BB"/>
    <w:rsid w:val="004417F8"/>
    <w:rsid w:val="00442861"/>
    <w:rsid w:val="0044291A"/>
    <w:rsid w:val="00443766"/>
    <w:rsid w:val="00445535"/>
    <w:rsid w:val="004465E2"/>
    <w:rsid w:val="004473B3"/>
    <w:rsid w:val="0045092A"/>
    <w:rsid w:val="00451326"/>
    <w:rsid w:val="004516C0"/>
    <w:rsid w:val="00451E86"/>
    <w:rsid w:val="004524EA"/>
    <w:rsid w:val="00453EB0"/>
    <w:rsid w:val="004541F7"/>
    <w:rsid w:val="004569DF"/>
    <w:rsid w:val="00456E42"/>
    <w:rsid w:val="0045738D"/>
    <w:rsid w:val="00457D4E"/>
    <w:rsid w:val="00460B17"/>
    <w:rsid w:val="00460DEF"/>
    <w:rsid w:val="0046206B"/>
    <w:rsid w:val="00464E2C"/>
    <w:rsid w:val="00465CB9"/>
    <w:rsid w:val="00466BCA"/>
    <w:rsid w:val="00466D53"/>
    <w:rsid w:val="004675B7"/>
    <w:rsid w:val="00467661"/>
    <w:rsid w:val="00467A64"/>
    <w:rsid w:val="00467D3F"/>
    <w:rsid w:val="00471E15"/>
    <w:rsid w:val="004722E8"/>
    <w:rsid w:val="00472DBE"/>
    <w:rsid w:val="00474A19"/>
    <w:rsid w:val="00474E8D"/>
    <w:rsid w:val="0047541E"/>
    <w:rsid w:val="00476F83"/>
    <w:rsid w:val="00477830"/>
    <w:rsid w:val="00477A66"/>
    <w:rsid w:val="00477CC6"/>
    <w:rsid w:val="00477E8E"/>
    <w:rsid w:val="00480BCC"/>
    <w:rsid w:val="00481023"/>
    <w:rsid w:val="00482959"/>
    <w:rsid w:val="00483296"/>
    <w:rsid w:val="00483ADA"/>
    <w:rsid w:val="00483BC2"/>
    <w:rsid w:val="00485747"/>
    <w:rsid w:val="00486497"/>
    <w:rsid w:val="00486B83"/>
    <w:rsid w:val="00487501"/>
    <w:rsid w:val="00487764"/>
    <w:rsid w:val="004907E0"/>
    <w:rsid w:val="00492ED0"/>
    <w:rsid w:val="004948D7"/>
    <w:rsid w:val="00495DCD"/>
    <w:rsid w:val="004968DE"/>
    <w:rsid w:val="00496D36"/>
    <w:rsid w:val="00496F97"/>
    <w:rsid w:val="00497BDE"/>
    <w:rsid w:val="004A04E1"/>
    <w:rsid w:val="004A24A0"/>
    <w:rsid w:val="004A2989"/>
    <w:rsid w:val="004A366F"/>
    <w:rsid w:val="004A4B6C"/>
    <w:rsid w:val="004A528E"/>
    <w:rsid w:val="004A556E"/>
    <w:rsid w:val="004A76ED"/>
    <w:rsid w:val="004B0ED2"/>
    <w:rsid w:val="004B3673"/>
    <w:rsid w:val="004B453A"/>
    <w:rsid w:val="004B45CE"/>
    <w:rsid w:val="004B4975"/>
    <w:rsid w:val="004B522F"/>
    <w:rsid w:val="004B6C48"/>
    <w:rsid w:val="004B6C50"/>
    <w:rsid w:val="004B718D"/>
    <w:rsid w:val="004B73A5"/>
    <w:rsid w:val="004C1AD1"/>
    <w:rsid w:val="004C249A"/>
    <w:rsid w:val="004C336A"/>
    <w:rsid w:val="004C3B98"/>
    <w:rsid w:val="004C4E59"/>
    <w:rsid w:val="004C5C45"/>
    <w:rsid w:val="004C6809"/>
    <w:rsid w:val="004C6A67"/>
    <w:rsid w:val="004C6BF5"/>
    <w:rsid w:val="004D46E2"/>
    <w:rsid w:val="004D471D"/>
    <w:rsid w:val="004D5563"/>
    <w:rsid w:val="004D577A"/>
    <w:rsid w:val="004D5C5A"/>
    <w:rsid w:val="004D715F"/>
    <w:rsid w:val="004E04D3"/>
    <w:rsid w:val="004E063A"/>
    <w:rsid w:val="004E0BFE"/>
    <w:rsid w:val="004E1307"/>
    <w:rsid w:val="004E2921"/>
    <w:rsid w:val="004E2FE9"/>
    <w:rsid w:val="004E40FD"/>
    <w:rsid w:val="004E4806"/>
    <w:rsid w:val="004E4885"/>
    <w:rsid w:val="004E68A6"/>
    <w:rsid w:val="004E7831"/>
    <w:rsid w:val="004E7BEC"/>
    <w:rsid w:val="004F061D"/>
    <w:rsid w:val="004F0769"/>
    <w:rsid w:val="004F0D45"/>
    <w:rsid w:val="004F1890"/>
    <w:rsid w:val="004F1B73"/>
    <w:rsid w:val="004F24C8"/>
    <w:rsid w:val="004F2B9F"/>
    <w:rsid w:val="004F2D1E"/>
    <w:rsid w:val="004F2EF0"/>
    <w:rsid w:val="004F3DF2"/>
    <w:rsid w:val="004F48CE"/>
    <w:rsid w:val="004F59B4"/>
    <w:rsid w:val="004F5A7A"/>
    <w:rsid w:val="004F5E16"/>
    <w:rsid w:val="004F67F0"/>
    <w:rsid w:val="00501898"/>
    <w:rsid w:val="00501E22"/>
    <w:rsid w:val="005036C1"/>
    <w:rsid w:val="00503AA1"/>
    <w:rsid w:val="00503BBD"/>
    <w:rsid w:val="00504D95"/>
    <w:rsid w:val="00505D3D"/>
    <w:rsid w:val="0050698D"/>
    <w:rsid w:val="00506AF6"/>
    <w:rsid w:val="00507AD2"/>
    <w:rsid w:val="00507B60"/>
    <w:rsid w:val="00510C2F"/>
    <w:rsid w:val="0051125E"/>
    <w:rsid w:val="0051193F"/>
    <w:rsid w:val="0051196C"/>
    <w:rsid w:val="00511A2D"/>
    <w:rsid w:val="00512B8B"/>
    <w:rsid w:val="0051463B"/>
    <w:rsid w:val="005147AC"/>
    <w:rsid w:val="00515D6F"/>
    <w:rsid w:val="00516359"/>
    <w:rsid w:val="00516570"/>
    <w:rsid w:val="00516B8D"/>
    <w:rsid w:val="0052274E"/>
    <w:rsid w:val="00522B4E"/>
    <w:rsid w:val="0052377C"/>
    <w:rsid w:val="00523E1C"/>
    <w:rsid w:val="00524794"/>
    <w:rsid w:val="005262E0"/>
    <w:rsid w:val="0052676E"/>
    <w:rsid w:val="005268B3"/>
    <w:rsid w:val="00526992"/>
    <w:rsid w:val="0052714E"/>
    <w:rsid w:val="0052796E"/>
    <w:rsid w:val="005303C8"/>
    <w:rsid w:val="00530EBC"/>
    <w:rsid w:val="00533111"/>
    <w:rsid w:val="00533770"/>
    <w:rsid w:val="005337A5"/>
    <w:rsid w:val="00534344"/>
    <w:rsid w:val="0053489F"/>
    <w:rsid w:val="0053564B"/>
    <w:rsid w:val="00535756"/>
    <w:rsid w:val="00535DD8"/>
    <w:rsid w:val="00537389"/>
    <w:rsid w:val="00537EA8"/>
    <w:rsid w:val="00537FBC"/>
    <w:rsid w:val="0054067F"/>
    <w:rsid w:val="00541794"/>
    <w:rsid w:val="00541E31"/>
    <w:rsid w:val="00541E75"/>
    <w:rsid w:val="0054308E"/>
    <w:rsid w:val="00544794"/>
    <w:rsid w:val="00544CF1"/>
    <w:rsid w:val="005457D3"/>
    <w:rsid w:val="00547011"/>
    <w:rsid w:val="0055027C"/>
    <w:rsid w:val="005508C1"/>
    <w:rsid w:val="00551406"/>
    <w:rsid w:val="0055203D"/>
    <w:rsid w:val="00554826"/>
    <w:rsid w:val="00555AA4"/>
    <w:rsid w:val="00557BC6"/>
    <w:rsid w:val="0056091F"/>
    <w:rsid w:val="00562877"/>
    <w:rsid w:val="00562972"/>
    <w:rsid w:val="005639A3"/>
    <w:rsid w:val="00563CB2"/>
    <w:rsid w:val="005645CF"/>
    <w:rsid w:val="00565FC6"/>
    <w:rsid w:val="0056607A"/>
    <w:rsid w:val="0056616E"/>
    <w:rsid w:val="00566293"/>
    <w:rsid w:val="00566428"/>
    <w:rsid w:val="00566776"/>
    <w:rsid w:val="00567476"/>
    <w:rsid w:val="0056765B"/>
    <w:rsid w:val="00567BD1"/>
    <w:rsid w:val="005715E4"/>
    <w:rsid w:val="00571E8C"/>
    <w:rsid w:val="00571FF3"/>
    <w:rsid w:val="00572396"/>
    <w:rsid w:val="0057312E"/>
    <w:rsid w:val="00573BD6"/>
    <w:rsid w:val="00574A4C"/>
    <w:rsid w:val="005769E8"/>
    <w:rsid w:val="00577971"/>
    <w:rsid w:val="00580040"/>
    <w:rsid w:val="00581D19"/>
    <w:rsid w:val="005825C2"/>
    <w:rsid w:val="00583BFA"/>
    <w:rsid w:val="00584339"/>
    <w:rsid w:val="00584811"/>
    <w:rsid w:val="00584D29"/>
    <w:rsid w:val="00585509"/>
    <w:rsid w:val="00585784"/>
    <w:rsid w:val="00585DE4"/>
    <w:rsid w:val="00586E77"/>
    <w:rsid w:val="00587E49"/>
    <w:rsid w:val="00590147"/>
    <w:rsid w:val="00590974"/>
    <w:rsid w:val="00590CEE"/>
    <w:rsid w:val="00590DA3"/>
    <w:rsid w:val="005935BB"/>
    <w:rsid w:val="00593AA6"/>
    <w:rsid w:val="00593BA9"/>
    <w:rsid w:val="00594161"/>
    <w:rsid w:val="00594488"/>
    <w:rsid w:val="00594749"/>
    <w:rsid w:val="0059550A"/>
    <w:rsid w:val="00597604"/>
    <w:rsid w:val="005A2E3D"/>
    <w:rsid w:val="005A3BC8"/>
    <w:rsid w:val="005A4233"/>
    <w:rsid w:val="005A4DF1"/>
    <w:rsid w:val="005A53B8"/>
    <w:rsid w:val="005A65D5"/>
    <w:rsid w:val="005A7B1C"/>
    <w:rsid w:val="005B22FE"/>
    <w:rsid w:val="005B3C4A"/>
    <w:rsid w:val="005B4067"/>
    <w:rsid w:val="005B4C3C"/>
    <w:rsid w:val="005B4E2B"/>
    <w:rsid w:val="005B5AC6"/>
    <w:rsid w:val="005B5B56"/>
    <w:rsid w:val="005C03D0"/>
    <w:rsid w:val="005C0B02"/>
    <w:rsid w:val="005C13E1"/>
    <w:rsid w:val="005C29F6"/>
    <w:rsid w:val="005C2BB5"/>
    <w:rsid w:val="005C2FA1"/>
    <w:rsid w:val="005C3F41"/>
    <w:rsid w:val="005C539F"/>
    <w:rsid w:val="005C7BE8"/>
    <w:rsid w:val="005D08B3"/>
    <w:rsid w:val="005D1D92"/>
    <w:rsid w:val="005D1ED7"/>
    <w:rsid w:val="005D2D09"/>
    <w:rsid w:val="005D3C3C"/>
    <w:rsid w:val="005D4424"/>
    <w:rsid w:val="005D57B7"/>
    <w:rsid w:val="005D5D29"/>
    <w:rsid w:val="005D7A86"/>
    <w:rsid w:val="005D7F07"/>
    <w:rsid w:val="005E1CFE"/>
    <w:rsid w:val="005E2F06"/>
    <w:rsid w:val="005E5D3B"/>
    <w:rsid w:val="005E612C"/>
    <w:rsid w:val="005E64AF"/>
    <w:rsid w:val="005F0FCD"/>
    <w:rsid w:val="005F219B"/>
    <w:rsid w:val="005F2C96"/>
    <w:rsid w:val="005F63C1"/>
    <w:rsid w:val="005F6881"/>
    <w:rsid w:val="005F691E"/>
    <w:rsid w:val="005F76B2"/>
    <w:rsid w:val="005F7E3F"/>
    <w:rsid w:val="00600219"/>
    <w:rsid w:val="0060195F"/>
    <w:rsid w:val="0060263D"/>
    <w:rsid w:val="006027DE"/>
    <w:rsid w:val="00604F2A"/>
    <w:rsid w:val="00605288"/>
    <w:rsid w:val="00605339"/>
    <w:rsid w:val="0060794A"/>
    <w:rsid w:val="00610367"/>
    <w:rsid w:val="00610525"/>
    <w:rsid w:val="006130DF"/>
    <w:rsid w:val="00614286"/>
    <w:rsid w:val="00615152"/>
    <w:rsid w:val="0062001E"/>
    <w:rsid w:val="00620076"/>
    <w:rsid w:val="006205D5"/>
    <w:rsid w:val="00620DC6"/>
    <w:rsid w:val="00621BD2"/>
    <w:rsid w:val="00621E09"/>
    <w:rsid w:val="00622549"/>
    <w:rsid w:val="0062278E"/>
    <w:rsid w:val="006232FE"/>
    <w:rsid w:val="006238F0"/>
    <w:rsid w:val="006240A6"/>
    <w:rsid w:val="00625C87"/>
    <w:rsid w:val="00627503"/>
    <w:rsid w:val="00627E0A"/>
    <w:rsid w:val="00630C0F"/>
    <w:rsid w:val="00630D57"/>
    <w:rsid w:val="006320B6"/>
    <w:rsid w:val="00633075"/>
    <w:rsid w:val="006335EB"/>
    <w:rsid w:val="00633F1C"/>
    <w:rsid w:val="0063521D"/>
    <w:rsid w:val="00635961"/>
    <w:rsid w:val="00635B7B"/>
    <w:rsid w:val="006362CF"/>
    <w:rsid w:val="00637908"/>
    <w:rsid w:val="0064053A"/>
    <w:rsid w:val="006405B2"/>
    <w:rsid w:val="006408CE"/>
    <w:rsid w:val="0064179A"/>
    <w:rsid w:val="006433A7"/>
    <w:rsid w:val="00643459"/>
    <w:rsid w:val="00643D6B"/>
    <w:rsid w:val="00646E86"/>
    <w:rsid w:val="00646EC4"/>
    <w:rsid w:val="006506FA"/>
    <w:rsid w:val="0065142A"/>
    <w:rsid w:val="0065197D"/>
    <w:rsid w:val="006529BD"/>
    <w:rsid w:val="00653182"/>
    <w:rsid w:val="00653C6C"/>
    <w:rsid w:val="0065415B"/>
    <w:rsid w:val="006543A2"/>
    <w:rsid w:val="0065488B"/>
    <w:rsid w:val="00660349"/>
    <w:rsid w:val="00660BFE"/>
    <w:rsid w:val="0066391F"/>
    <w:rsid w:val="00664A6D"/>
    <w:rsid w:val="00664C14"/>
    <w:rsid w:val="00665E0C"/>
    <w:rsid w:val="00665F69"/>
    <w:rsid w:val="006669F4"/>
    <w:rsid w:val="00667028"/>
    <w:rsid w:val="00667A3A"/>
    <w:rsid w:val="00667AD3"/>
    <w:rsid w:val="00670B25"/>
    <w:rsid w:val="00670EA1"/>
    <w:rsid w:val="00672847"/>
    <w:rsid w:val="00672D0D"/>
    <w:rsid w:val="00673AB2"/>
    <w:rsid w:val="00674469"/>
    <w:rsid w:val="0067481F"/>
    <w:rsid w:val="00674DF4"/>
    <w:rsid w:val="00675A5F"/>
    <w:rsid w:val="00677145"/>
    <w:rsid w:val="00677312"/>
    <w:rsid w:val="00677CC2"/>
    <w:rsid w:val="0068481B"/>
    <w:rsid w:val="0068496F"/>
    <w:rsid w:val="00684D2C"/>
    <w:rsid w:val="00685B4D"/>
    <w:rsid w:val="00686577"/>
    <w:rsid w:val="00686DD6"/>
    <w:rsid w:val="0068744B"/>
    <w:rsid w:val="00687A30"/>
    <w:rsid w:val="00687C95"/>
    <w:rsid w:val="006905DE"/>
    <w:rsid w:val="0069207B"/>
    <w:rsid w:val="00692BD9"/>
    <w:rsid w:val="00692CB4"/>
    <w:rsid w:val="00694C92"/>
    <w:rsid w:val="00695B88"/>
    <w:rsid w:val="00695C56"/>
    <w:rsid w:val="00696AA5"/>
    <w:rsid w:val="00696BAA"/>
    <w:rsid w:val="00697AE1"/>
    <w:rsid w:val="006A0BC9"/>
    <w:rsid w:val="006A1425"/>
    <w:rsid w:val="006A154F"/>
    <w:rsid w:val="006A329B"/>
    <w:rsid w:val="006A38D9"/>
    <w:rsid w:val="006A4140"/>
    <w:rsid w:val="006A437B"/>
    <w:rsid w:val="006A4E6C"/>
    <w:rsid w:val="006A55E3"/>
    <w:rsid w:val="006A6DAA"/>
    <w:rsid w:val="006A7148"/>
    <w:rsid w:val="006A77A2"/>
    <w:rsid w:val="006B024C"/>
    <w:rsid w:val="006B12F0"/>
    <w:rsid w:val="006B1D97"/>
    <w:rsid w:val="006B3620"/>
    <w:rsid w:val="006B41DC"/>
    <w:rsid w:val="006B45B4"/>
    <w:rsid w:val="006B5789"/>
    <w:rsid w:val="006C0069"/>
    <w:rsid w:val="006C0132"/>
    <w:rsid w:val="006C1C61"/>
    <w:rsid w:val="006C2932"/>
    <w:rsid w:val="006C30C5"/>
    <w:rsid w:val="006C314F"/>
    <w:rsid w:val="006C3845"/>
    <w:rsid w:val="006C3DF4"/>
    <w:rsid w:val="006C4495"/>
    <w:rsid w:val="006C5158"/>
    <w:rsid w:val="006C5537"/>
    <w:rsid w:val="006C7411"/>
    <w:rsid w:val="006C745D"/>
    <w:rsid w:val="006C7609"/>
    <w:rsid w:val="006C7F8C"/>
    <w:rsid w:val="006D193E"/>
    <w:rsid w:val="006D2D3B"/>
    <w:rsid w:val="006D43D4"/>
    <w:rsid w:val="006D4D7F"/>
    <w:rsid w:val="006D6807"/>
    <w:rsid w:val="006D69C2"/>
    <w:rsid w:val="006D75ED"/>
    <w:rsid w:val="006E03C2"/>
    <w:rsid w:val="006E16F9"/>
    <w:rsid w:val="006E1E07"/>
    <w:rsid w:val="006E2689"/>
    <w:rsid w:val="006E285A"/>
    <w:rsid w:val="006E28D3"/>
    <w:rsid w:val="006E29D9"/>
    <w:rsid w:val="006E2E1C"/>
    <w:rsid w:val="006E5DC3"/>
    <w:rsid w:val="006E6246"/>
    <w:rsid w:val="006E69C2"/>
    <w:rsid w:val="006E69F6"/>
    <w:rsid w:val="006E6C54"/>
    <w:rsid w:val="006E6DCC"/>
    <w:rsid w:val="006E7A2A"/>
    <w:rsid w:val="006E7DCC"/>
    <w:rsid w:val="006F0307"/>
    <w:rsid w:val="006F2D66"/>
    <w:rsid w:val="006F2E49"/>
    <w:rsid w:val="006F30D2"/>
    <w:rsid w:val="006F318F"/>
    <w:rsid w:val="006F6C51"/>
    <w:rsid w:val="006F6C9D"/>
    <w:rsid w:val="0070017E"/>
    <w:rsid w:val="0070063F"/>
    <w:rsid w:val="00700A2C"/>
    <w:rsid w:val="00700B2C"/>
    <w:rsid w:val="00703F9D"/>
    <w:rsid w:val="00704139"/>
    <w:rsid w:val="007050A2"/>
    <w:rsid w:val="0070532D"/>
    <w:rsid w:val="007055A4"/>
    <w:rsid w:val="007065D1"/>
    <w:rsid w:val="00710A7B"/>
    <w:rsid w:val="00713084"/>
    <w:rsid w:val="00714B6A"/>
    <w:rsid w:val="00714F20"/>
    <w:rsid w:val="00715739"/>
    <w:rsid w:val="0071590F"/>
    <w:rsid w:val="00715914"/>
    <w:rsid w:val="00715BF6"/>
    <w:rsid w:val="0072147A"/>
    <w:rsid w:val="00722301"/>
    <w:rsid w:val="00723791"/>
    <w:rsid w:val="0072451E"/>
    <w:rsid w:val="00724B87"/>
    <w:rsid w:val="00725B53"/>
    <w:rsid w:val="00726675"/>
    <w:rsid w:val="00727801"/>
    <w:rsid w:val="00727966"/>
    <w:rsid w:val="00730FED"/>
    <w:rsid w:val="00731E00"/>
    <w:rsid w:val="00733E08"/>
    <w:rsid w:val="007341AA"/>
    <w:rsid w:val="007351CF"/>
    <w:rsid w:val="00736D84"/>
    <w:rsid w:val="007372D4"/>
    <w:rsid w:val="00740CF3"/>
    <w:rsid w:val="0074181D"/>
    <w:rsid w:val="007425F7"/>
    <w:rsid w:val="007440B7"/>
    <w:rsid w:val="00744B6D"/>
    <w:rsid w:val="007468FD"/>
    <w:rsid w:val="007473BF"/>
    <w:rsid w:val="007500C8"/>
    <w:rsid w:val="00750540"/>
    <w:rsid w:val="00750DA1"/>
    <w:rsid w:val="00756272"/>
    <w:rsid w:val="007568C2"/>
    <w:rsid w:val="0076152B"/>
    <w:rsid w:val="00762943"/>
    <w:rsid w:val="00762D38"/>
    <w:rsid w:val="00764B25"/>
    <w:rsid w:val="00764E6E"/>
    <w:rsid w:val="00765A12"/>
    <w:rsid w:val="00766038"/>
    <w:rsid w:val="007665E7"/>
    <w:rsid w:val="0077057B"/>
    <w:rsid w:val="0077092F"/>
    <w:rsid w:val="007715C9"/>
    <w:rsid w:val="00771613"/>
    <w:rsid w:val="00771759"/>
    <w:rsid w:val="00774EDD"/>
    <w:rsid w:val="007757EC"/>
    <w:rsid w:val="007803BF"/>
    <w:rsid w:val="00780AD1"/>
    <w:rsid w:val="00782BFF"/>
    <w:rsid w:val="00783A3E"/>
    <w:rsid w:val="00783E89"/>
    <w:rsid w:val="007860D9"/>
    <w:rsid w:val="007861FD"/>
    <w:rsid w:val="0078733E"/>
    <w:rsid w:val="00787AEC"/>
    <w:rsid w:val="00790AD7"/>
    <w:rsid w:val="00791E33"/>
    <w:rsid w:val="00792264"/>
    <w:rsid w:val="00792D7A"/>
    <w:rsid w:val="00792D84"/>
    <w:rsid w:val="00793915"/>
    <w:rsid w:val="0079535E"/>
    <w:rsid w:val="00796F71"/>
    <w:rsid w:val="0079743E"/>
    <w:rsid w:val="00797B4D"/>
    <w:rsid w:val="007A18C3"/>
    <w:rsid w:val="007A1E9C"/>
    <w:rsid w:val="007A3583"/>
    <w:rsid w:val="007A36C8"/>
    <w:rsid w:val="007A4708"/>
    <w:rsid w:val="007A50C4"/>
    <w:rsid w:val="007A5461"/>
    <w:rsid w:val="007B0E42"/>
    <w:rsid w:val="007B11D8"/>
    <w:rsid w:val="007B2DF7"/>
    <w:rsid w:val="007B3A3C"/>
    <w:rsid w:val="007B5198"/>
    <w:rsid w:val="007B5AEA"/>
    <w:rsid w:val="007B607F"/>
    <w:rsid w:val="007B6294"/>
    <w:rsid w:val="007B67B2"/>
    <w:rsid w:val="007B7082"/>
    <w:rsid w:val="007B7A80"/>
    <w:rsid w:val="007B7BA4"/>
    <w:rsid w:val="007C2253"/>
    <w:rsid w:val="007C4210"/>
    <w:rsid w:val="007C609D"/>
    <w:rsid w:val="007C6E41"/>
    <w:rsid w:val="007C75DE"/>
    <w:rsid w:val="007C7D6C"/>
    <w:rsid w:val="007D066C"/>
    <w:rsid w:val="007D1545"/>
    <w:rsid w:val="007D1FB1"/>
    <w:rsid w:val="007D31A0"/>
    <w:rsid w:val="007D37F6"/>
    <w:rsid w:val="007D39ED"/>
    <w:rsid w:val="007D3FAC"/>
    <w:rsid w:val="007D48BF"/>
    <w:rsid w:val="007D4B8F"/>
    <w:rsid w:val="007D4E6E"/>
    <w:rsid w:val="007D4EFA"/>
    <w:rsid w:val="007D4FFC"/>
    <w:rsid w:val="007D655C"/>
    <w:rsid w:val="007D723C"/>
    <w:rsid w:val="007D7911"/>
    <w:rsid w:val="007E0125"/>
    <w:rsid w:val="007E01AA"/>
    <w:rsid w:val="007E163D"/>
    <w:rsid w:val="007E313B"/>
    <w:rsid w:val="007E335A"/>
    <w:rsid w:val="007E354E"/>
    <w:rsid w:val="007E3791"/>
    <w:rsid w:val="007E4BF4"/>
    <w:rsid w:val="007E51C9"/>
    <w:rsid w:val="007E667A"/>
    <w:rsid w:val="007E767F"/>
    <w:rsid w:val="007F10AE"/>
    <w:rsid w:val="007F28C9"/>
    <w:rsid w:val="007F328C"/>
    <w:rsid w:val="007F3740"/>
    <w:rsid w:val="007F3B94"/>
    <w:rsid w:val="007F4FC0"/>
    <w:rsid w:val="007F507C"/>
    <w:rsid w:val="007F51B2"/>
    <w:rsid w:val="007F5898"/>
    <w:rsid w:val="007F62DA"/>
    <w:rsid w:val="008033A8"/>
    <w:rsid w:val="008040DD"/>
    <w:rsid w:val="0080457D"/>
    <w:rsid w:val="00805133"/>
    <w:rsid w:val="00806807"/>
    <w:rsid w:val="008117E9"/>
    <w:rsid w:val="00814162"/>
    <w:rsid w:val="008145C5"/>
    <w:rsid w:val="00814D41"/>
    <w:rsid w:val="00815908"/>
    <w:rsid w:val="00815CFF"/>
    <w:rsid w:val="00816301"/>
    <w:rsid w:val="00817662"/>
    <w:rsid w:val="008178B8"/>
    <w:rsid w:val="008218B1"/>
    <w:rsid w:val="0082270F"/>
    <w:rsid w:val="00823090"/>
    <w:rsid w:val="00824498"/>
    <w:rsid w:val="00824CF1"/>
    <w:rsid w:val="00824D8F"/>
    <w:rsid w:val="008254F6"/>
    <w:rsid w:val="008260B5"/>
    <w:rsid w:val="00826BD1"/>
    <w:rsid w:val="00827E4A"/>
    <w:rsid w:val="00832354"/>
    <w:rsid w:val="00832990"/>
    <w:rsid w:val="00832B52"/>
    <w:rsid w:val="00832BEC"/>
    <w:rsid w:val="00832C9A"/>
    <w:rsid w:val="00832CF2"/>
    <w:rsid w:val="008331A1"/>
    <w:rsid w:val="008338D5"/>
    <w:rsid w:val="0083538E"/>
    <w:rsid w:val="00835C1E"/>
    <w:rsid w:val="0083688F"/>
    <w:rsid w:val="00836F54"/>
    <w:rsid w:val="008413E5"/>
    <w:rsid w:val="00841B1D"/>
    <w:rsid w:val="0084211E"/>
    <w:rsid w:val="00842210"/>
    <w:rsid w:val="0084241C"/>
    <w:rsid w:val="00842AC7"/>
    <w:rsid w:val="00842F85"/>
    <w:rsid w:val="00844486"/>
    <w:rsid w:val="008448A2"/>
    <w:rsid w:val="00844E8F"/>
    <w:rsid w:val="00845E90"/>
    <w:rsid w:val="00851445"/>
    <w:rsid w:val="00852780"/>
    <w:rsid w:val="00852C24"/>
    <w:rsid w:val="00854D0B"/>
    <w:rsid w:val="008569CD"/>
    <w:rsid w:val="00856A31"/>
    <w:rsid w:val="0085749C"/>
    <w:rsid w:val="00860B4E"/>
    <w:rsid w:val="00861B43"/>
    <w:rsid w:val="00862455"/>
    <w:rsid w:val="0086279C"/>
    <w:rsid w:val="008631AA"/>
    <w:rsid w:val="00863C52"/>
    <w:rsid w:val="00866F38"/>
    <w:rsid w:val="00867A04"/>
    <w:rsid w:val="00867B37"/>
    <w:rsid w:val="00867E14"/>
    <w:rsid w:val="0087180B"/>
    <w:rsid w:val="00871BB9"/>
    <w:rsid w:val="00871D73"/>
    <w:rsid w:val="00871EAB"/>
    <w:rsid w:val="00871F76"/>
    <w:rsid w:val="00873DA8"/>
    <w:rsid w:val="00874245"/>
    <w:rsid w:val="008754D0"/>
    <w:rsid w:val="00875D13"/>
    <w:rsid w:val="0087633F"/>
    <w:rsid w:val="00876873"/>
    <w:rsid w:val="008768F4"/>
    <w:rsid w:val="00876B65"/>
    <w:rsid w:val="0087789A"/>
    <w:rsid w:val="00881811"/>
    <w:rsid w:val="008825CE"/>
    <w:rsid w:val="00882BD7"/>
    <w:rsid w:val="00884753"/>
    <w:rsid w:val="00884C1A"/>
    <w:rsid w:val="008852C7"/>
    <w:rsid w:val="008855C9"/>
    <w:rsid w:val="00885EDF"/>
    <w:rsid w:val="00885F68"/>
    <w:rsid w:val="0088600F"/>
    <w:rsid w:val="00886456"/>
    <w:rsid w:val="00887941"/>
    <w:rsid w:val="00887E08"/>
    <w:rsid w:val="00891317"/>
    <w:rsid w:val="0089296B"/>
    <w:rsid w:val="00893428"/>
    <w:rsid w:val="008938D8"/>
    <w:rsid w:val="008939C6"/>
    <w:rsid w:val="00893DAC"/>
    <w:rsid w:val="00894606"/>
    <w:rsid w:val="00895F47"/>
    <w:rsid w:val="00896176"/>
    <w:rsid w:val="008976CA"/>
    <w:rsid w:val="008A0493"/>
    <w:rsid w:val="008A09E7"/>
    <w:rsid w:val="008A0C43"/>
    <w:rsid w:val="008A0DE4"/>
    <w:rsid w:val="008A10EA"/>
    <w:rsid w:val="008A178D"/>
    <w:rsid w:val="008A1E32"/>
    <w:rsid w:val="008A1E8E"/>
    <w:rsid w:val="008A278A"/>
    <w:rsid w:val="008A27E1"/>
    <w:rsid w:val="008A2B6A"/>
    <w:rsid w:val="008A2C99"/>
    <w:rsid w:val="008A34EF"/>
    <w:rsid w:val="008A3F81"/>
    <w:rsid w:val="008A46E1"/>
    <w:rsid w:val="008A4F43"/>
    <w:rsid w:val="008A647D"/>
    <w:rsid w:val="008A702C"/>
    <w:rsid w:val="008B03B1"/>
    <w:rsid w:val="008B0431"/>
    <w:rsid w:val="008B1928"/>
    <w:rsid w:val="008B1E89"/>
    <w:rsid w:val="008B2706"/>
    <w:rsid w:val="008B37B6"/>
    <w:rsid w:val="008B4393"/>
    <w:rsid w:val="008B533D"/>
    <w:rsid w:val="008B5EFC"/>
    <w:rsid w:val="008B6209"/>
    <w:rsid w:val="008C2EAC"/>
    <w:rsid w:val="008C344D"/>
    <w:rsid w:val="008C37A1"/>
    <w:rsid w:val="008C3F46"/>
    <w:rsid w:val="008C515B"/>
    <w:rsid w:val="008C56F4"/>
    <w:rsid w:val="008C5711"/>
    <w:rsid w:val="008C6170"/>
    <w:rsid w:val="008D0EE0"/>
    <w:rsid w:val="008D0FA2"/>
    <w:rsid w:val="008D2CC0"/>
    <w:rsid w:val="008D2F74"/>
    <w:rsid w:val="008D3460"/>
    <w:rsid w:val="008D4A27"/>
    <w:rsid w:val="008D598E"/>
    <w:rsid w:val="008D5DFD"/>
    <w:rsid w:val="008D6BB9"/>
    <w:rsid w:val="008D6FA1"/>
    <w:rsid w:val="008E0027"/>
    <w:rsid w:val="008E03B4"/>
    <w:rsid w:val="008E080C"/>
    <w:rsid w:val="008E0D8D"/>
    <w:rsid w:val="008E10A6"/>
    <w:rsid w:val="008E1686"/>
    <w:rsid w:val="008E1C08"/>
    <w:rsid w:val="008E2DDD"/>
    <w:rsid w:val="008E2F4F"/>
    <w:rsid w:val="008E4046"/>
    <w:rsid w:val="008E47BF"/>
    <w:rsid w:val="008E5F27"/>
    <w:rsid w:val="008E6067"/>
    <w:rsid w:val="008E65AB"/>
    <w:rsid w:val="008E72EC"/>
    <w:rsid w:val="008F1959"/>
    <w:rsid w:val="008F1A21"/>
    <w:rsid w:val="008F3AE9"/>
    <w:rsid w:val="008F3F39"/>
    <w:rsid w:val="008F3F41"/>
    <w:rsid w:val="008F4F20"/>
    <w:rsid w:val="008F54E7"/>
    <w:rsid w:val="008F5A57"/>
    <w:rsid w:val="008F5DB4"/>
    <w:rsid w:val="008F5F0A"/>
    <w:rsid w:val="008F69DD"/>
    <w:rsid w:val="008F69DE"/>
    <w:rsid w:val="008F772C"/>
    <w:rsid w:val="00900BC8"/>
    <w:rsid w:val="009025B5"/>
    <w:rsid w:val="00902DFA"/>
    <w:rsid w:val="00903422"/>
    <w:rsid w:val="009046E3"/>
    <w:rsid w:val="009073E5"/>
    <w:rsid w:val="00912289"/>
    <w:rsid w:val="009162E4"/>
    <w:rsid w:val="00916862"/>
    <w:rsid w:val="00916961"/>
    <w:rsid w:val="0092028B"/>
    <w:rsid w:val="0092031E"/>
    <w:rsid w:val="009214B3"/>
    <w:rsid w:val="00922FF9"/>
    <w:rsid w:val="00925481"/>
    <w:rsid w:val="009254C3"/>
    <w:rsid w:val="00925B70"/>
    <w:rsid w:val="009262C8"/>
    <w:rsid w:val="00926D56"/>
    <w:rsid w:val="00927F64"/>
    <w:rsid w:val="00930D20"/>
    <w:rsid w:val="009318BA"/>
    <w:rsid w:val="00932377"/>
    <w:rsid w:val="00932970"/>
    <w:rsid w:val="00933429"/>
    <w:rsid w:val="009348BE"/>
    <w:rsid w:val="00934A7D"/>
    <w:rsid w:val="009351EB"/>
    <w:rsid w:val="00935CBF"/>
    <w:rsid w:val="009367EF"/>
    <w:rsid w:val="00936D61"/>
    <w:rsid w:val="00937661"/>
    <w:rsid w:val="00941236"/>
    <w:rsid w:val="0094231D"/>
    <w:rsid w:val="00942B52"/>
    <w:rsid w:val="00942DE2"/>
    <w:rsid w:val="00942F1A"/>
    <w:rsid w:val="00943FD5"/>
    <w:rsid w:val="00944F48"/>
    <w:rsid w:val="00944FD8"/>
    <w:rsid w:val="00946684"/>
    <w:rsid w:val="009467F7"/>
    <w:rsid w:val="00947047"/>
    <w:rsid w:val="00947D5A"/>
    <w:rsid w:val="0095157F"/>
    <w:rsid w:val="0095227C"/>
    <w:rsid w:val="009532A5"/>
    <w:rsid w:val="00953478"/>
    <w:rsid w:val="009544ED"/>
    <w:rsid w:val="009545BD"/>
    <w:rsid w:val="00954E21"/>
    <w:rsid w:val="00955556"/>
    <w:rsid w:val="00955BDA"/>
    <w:rsid w:val="00957E72"/>
    <w:rsid w:val="009600B2"/>
    <w:rsid w:val="00961BCC"/>
    <w:rsid w:val="00963030"/>
    <w:rsid w:val="00963B1C"/>
    <w:rsid w:val="00964CF0"/>
    <w:rsid w:val="0096745E"/>
    <w:rsid w:val="00967A9F"/>
    <w:rsid w:val="00974BD8"/>
    <w:rsid w:val="00974ECB"/>
    <w:rsid w:val="00977806"/>
    <w:rsid w:val="00982242"/>
    <w:rsid w:val="00982E68"/>
    <w:rsid w:val="00984FA6"/>
    <w:rsid w:val="009868E9"/>
    <w:rsid w:val="009900A3"/>
    <w:rsid w:val="00990357"/>
    <w:rsid w:val="00990C5D"/>
    <w:rsid w:val="009918BE"/>
    <w:rsid w:val="00991966"/>
    <w:rsid w:val="009919D5"/>
    <w:rsid w:val="009938DD"/>
    <w:rsid w:val="009942F6"/>
    <w:rsid w:val="00995D0D"/>
    <w:rsid w:val="00996895"/>
    <w:rsid w:val="00996FE9"/>
    <w:rsid w:val="009977BC"/>
    <w:rsid w:val="0099790A"/>
    <w:rsid w:val="009A0E46"/>
    <w:rsid w:val="009A27A8"/>
    <w:rsid w:val="009A2974"/>
    <w:rsid w:val="009A366F"/>
    <w:rsid w:val="009A4860"/>
    <w:rsid w:val="009A5E97"/>
    <w:rsid w:val="009A7F14"/>
    <w:rsid w:val="009B0FF5"/>
    <w:rsid w:val="009B1269"/>
    <w:rsid w:val="009B1928"/>
    <w:rsid w:val="009B3540"/>
    <w:rsid w:val="009B687F"/>
    <w:rsid w:val="009B77F6"/>
    <w:rsid w:val="009B787F"/>
    <w:rsid w:val="009C22E2"/>
    <w:rsid w:val="009C2551"/>
    <w:rsid w:val="009C30C9"/>
    <w:rsid w:val="009C3413"/>
    <w:rsid w:val="009C4DDD"/>
    <w:rsid w:val="009C50E5"/>
    <w:rsid w:val="009C59DB"/>
    <w:rsid w:val="009C6AEB"/>
    <w:rsid w:val="009D0E05"/>
    <w:rsid w:val="009D25E7"/>
    <w:rsid w:val="009D2ADA"/>
    <w:rsid w:val="009D3537"/>
    <w:rsid w:val="009D3538"/>
    <w:rsid w:val="009D4D9B"/>
    <w:rsid w:val="009D4E9E"/>
    <w:rsid w:val="009D54DD"/>
    <w:rsid w:val="009D62AD"/>
    <w:rsid w:val="009D781C"/>
    <w:rsid w:val="009E09BD"/>
    <w:rsid w:val="009E224E"/>
    <w:rsid w:val="009E3DFA"/>
    <w:rsid w:val="009E4E07"/>
    <w:rsid w:val="009E57A8"/>
    <w:rsid w:val="009F1D90"/>
    <w:rsid w:val="009F2299"/>
    <w:rsid w:val="009F2344"/>
    <w:rsid w:val="009F3BA2"/>
    <w:rsid w:val="009F5350"/>
    <w:rsid w:val="009F56BC"/>
    <w:rsid w:val="009F781D"/>
    <w:rsid w:val="009F79C9"/>
    <w:rsid w:val="009F7AE4"/>
    <w:rsid w:val="009F7D8D"/>
    <w:rsid w:val="00A00FD1"/>
    <w:rsid w:val="00A0441E"/>
    <w:rsid w:val="00A05AA9"/>
    <w:rsid w:val="00A05C40"/>
    <w:rsid w:val="00A05E09"/>
    <w:rsid w:val="00A0635E"/>
    <w:rsid w:val="00A064D8"/>
    <w:rsid w:val="00A07E2A"/>
    <w:rsid w:val="00A103E9"/>
    <w:rsid w:val="00A12128"/>
    <w:rsid w:val="00A1286B"/>
    <w:rsid w:val="00A14518"/>
    <w:rsid w:val="00A159B0"/>
    <w:rsid w:val="00A15A30"/>
    <w:rsid w:val="00A16AAF"/>
    <w:rsid w:val="00A21065"/>
    <w:rsid w:val="00A22304"/>
    <w:rsid w:val="00A22C98"/>
    <w:rsid w:val="00A231E2"/>
    <w:rsid w:val="00A23A4B"/>
    <w:rsid w:val="00A24BAA"/>
    <w:rsid w:val="00A25436"/>
    <w:rsid w:val="00A264B7"/>
    <w:rsid w:val="00A273B5"/>
    <w:rsid w:val="00A2742E"/>
    <w:rsid w:val="00A30BB8"/>
    <w:rsid w:val="00A317C8"/>
    <w:rsid w:val="00A32B12"/>
    <w:rsid w:val="00A33140"/>
    <w:rsid w:val="00A369E3"/>
    <w:rsid w:val="00A371B2"/>
    <w:rsid w:val="00A37AB7"/>
    <w:rsid w:val="00A40D05"/>
    <w:rsid w:val="00A42E35"/>
    <w:rsid w:val="00A44B3B"/>
    <w:rsid w:val="00A45044"/>
    <w:rsid w:val="00A45182"/>
    <w:rsid w:val="00A455AD"/>
    <w:rsid w:val="00A46AA9"/>
    <w:rsid w:val="00A46C27"/>
    <w:rsid w:val="00A509CB"/>
    <w:rsid w:val="00A51812"/>
    <w:rsid w:val="00A51B0D"/>
    <w:rsid w:val="00A525C5"/>
    <w:rsid w:val="00A5295E"/>
    <w:rsid w:val="00A53CCB"/>
    <w:rsid w:val="00A54E76"/>
    <w:rsid w:val="00A55EA8"/>
    <w:rsid w:val="00A57600"/>
    <w:rsid w:val="00A6092D"/>
    <w:rsid w:val="00A612D5"/>
    <w:rsid w:val="00A621FF"/>
    <w:rsid w:val="00A62709"/>
    <w:rsid w:val="00A62A58"/>
    <w:rsid w:val="00A6374B"/>
    <w:rsid w:val="00A64912"/>
    <w:rsid w:val="00A65F56"/>
    <w:rsid w:val="00A670B7"/>
    <w:rsid w:val="00A679FC"/>
    <w:rsid w:val="00A70089"/>
    <w:rsid w:val="00A7014A"/>
    <w:rsid w:val="00A70512"/>
    <w:rsid w:val="00A70A74"/>
    <w:rsid w:val="00A716D0"/>
    <w:rsid w:val="00A73A4E"/>
    <w:rsid w:val="00A74164"/>
    <w:rsid w:val="00A74256"/>
    <w:rsid w:val="00A74BE3"/>
    <w:rsid w:val="00A75B55"/>
    <w:rsid w:val="00A75EDA"/>
    <w:rsid w:val="00A75FE9"/>
    <w:rsid w:val="00A76482"/>
    <w:rsid w:val="00A811F0"/>
    <w:rsid w:val="00A81A58"/>
    <w:rsid w:val="00A84130"/>
    <w:rsid w:val="00A849AA"/>
    <w:rsid w:val="00A856CD"/>
    <w:rsid w:val="00A857E9"/>
    <w:rsid w:val="00A860B9"/>
    <w:rsid w:val="00A872D9"/>
    <w:rsid w:val="00A906EA"/>
    <w:rsid w:val="00A9213E"/>
    <w:rsid w:val="00A921C0"/>
    <w:rsid w:val="00A9235A"/>
    <w:rsid w:val="00A93E13"/>
    <w:rsid w:val="00A94849"/>
    <w:rsid w:val="00A9566F"/>
    <w:rsid w:val="00A95FAF"/>
    <w:rsid w:val="00A963BA"/>
    <w:rsid w:val="00A96C24"/>
    <w:rsid w:val="00A97C64"/>
    <w:rsid w:val="00AA02B0"/>
    <w:rsid w:val="00AA3478"/>
    <w:rsid w:val="00AA37C3"/>
    <w:rsid w:val="00AA3959"/>
    <w:rsid w:val="00AA41F8"/>
    <w:rsid w:val="00AA5921"/>
    <w:rsid w:val="00AA5DA6"/>
    <w:rsid w:val="00AA6778"/>
    <w:rsid w:val="00AB03CA"/>
    <w:rsid w:val="00AB5017"/>
    <w:rsid w:val="00AB52CD"/>
    <w:rsid w:val="00AB5684"/>
    <w:rsid w:val="00AB67AC"/>
    <w:rsid w:val="00AC0AEF"/>
    <w:rsid w:val="00AC112A"/>
    <w:rsid w:val="00AC31D6"/>
    <w:rsid w:val="00AC3998"/>
    <w:rsid w:val="00AC3A64"/>
    <w:rsid w:val="00AC4AA6"/>
    <w:rsid w:val="00AC5A55"/>
    <w:rsid w:val="00AC5A90"/>
    <w:rsid w:val="00AC7541"/>
    <w:rsid w:val="00AD08D0"/>
    <w:rsid w:val="00AD0ECA"/>
    <w:rsid w:val="00AD2A93"/>
    <w:rsid w:val="00AD3F06"/>
    <w:rsid w:val="00AD4925"/>
    <w:rsid w:val="00AD4FA2"/>
    <w:rsid w:val="00AD53CC"/>
    <w:rsid w:val="00AD5641"/>
    <w:rsid w:val="00AD6D68"/>
    <w:rsid w:val="00AE14BB"/>
    <w:rsid w:val="00AE1642"/>
    <w:rsid w:val="00AE1A0C"/>
    <w:rsid w:val="00AE1B1E"/>
    <w:rsid w:val="00AE23B5"/>
    <w:rsid w:val="00AE2406"/>
    <w:rsid w:val="00AE2D2D"/>
    <w:rsid w:val="00AE40D2"/>
    <w:rsid w:val="00AE4269"/>
    <w:rsid w:val="00AE55AC"/>
    <w:rsid w:val="00AE5915"/>
    <w:rsid w:val="00AE70A2"/>
    <w:rsid w:val="00AF06CF"/>
    <w:rsid w:val="00AF0E97"/>
    <w:rsid w:val="00AF18B2"/>
    <w:rsid w:val="00AF20E3"/>
    <w:rsid w:val="00AF23EA"/>
    <w:rsid w:val="00AF3906"/>
    <w:rsid w:val="00AF685D"/>
    <w:rsid w:val="00AF75F4"/>
    <w:rsid w:val="00AF788F"/>
    <w:rsid w:val="00B005E1"/>
    <w:rsid w:val="00B007AD"/>
    <w:rsid w:val="00B01C5F"/>
    <w:rsid w:val="00B01FC5"/>
    <w:rsid w:val="00B02F1D"/>
    <w:rsid w:val="00B05850"/>
    <w:rsid w:val="00B05EFF"/>
    <w:rsid w:val="00B06527"/>
    <w:rsid w:val="00B06682"/>
    <w:rsid w:val="00B079B7"/>
    <w:rsid w:val="00B07CDB"/>
    <w:rsid w:val="00B104A4"/>
    <w:rsid w:val="00B10AE6"/>
    <w:rsid w:val="00B12AA9"/>
    <w:rsid w:val="00B13FBA"/>
    <w:rsid w:val="00B147CD"/>
    <w:rsid w:val="00B14CE8"/>
    <w:rsid w:val="00B1552A"/>
    <w:rsid w:val="00B160EC"/>
    <w:rsid w:val="00B16536"/>
    <w:rsid w:val="00B16A31"/>
    <w:rsid w:val="00B17BD6"/>
    <w:rsid w:val="00B17DFD"/>
    <w:rsid w:val="00B208E9"/>
    <w:rsid w:val="00B2219F"/>
    <w:rsid w:val="00B2228A"/>
    <w:rsid w:val="00B243B7"/>
    <w:rsid w:val="00B25306"/>
    <w:rsid w:val="00B253A7"/>
    <w:rsid w:val="00B256BA"/>
    <w:rsid w:val="00B25A40"/>
    <w:rsid w:val="00B266DE"/>
    <w:rsid w:val="00B26A8D"/>
    <w:rsid w:val="00B26B7A"/>
    <w:rsid w:val="00B27831"/>
    <w:rsid w:val="00B30315"/>
    <w:rsid w:val="00B308FE"/>
    <w:rsid w:val="00B3119C"/>
    <w:rsid w:val="00B31654"/>
    <w:rsid w:val="00B32335"/>
    <w:rsid w:val="00B32BD7"/>
    <w:rsid w:val="00B330F2"/>
    <w:rsid w:val="00B3314C"/>
    <w:rsid w:val="00B33170"/>
    <w:rsid w:val="00B33709"/>
    <w:rsid w:val="00B339CA"/>
    <w:rsid w:val="00B33B3C"/>
    <w:rsid w:val="00B34BC8"/>
    <w:rsid w:val="00B3592F"/>
    <w:rsid w:val="00B35C5A"/>
    <w:rsid w:val="00B36392"/>
    <w:rsid w:val="00B36AAF"/>
    <w:rsid w:val="00B37653"/>
    <w:rsid w:val="00B412AC"/>
    <w:rsid w:val="00B4130A"/>
    <w:rsid w:val="00B41507"/>
    <w:rsid w:val="00B418CB"/>
    <w:rsid w:val="00B4264D"/>
    <w:rsid w:val="00B45014"/>
    <w:rsid w:val="00B45CA3"/>
    <w:rsid w:val="00B47444"/>
    <w:rsid w:val="00B47744"/>
    <w:rsid w:val="00B50ADC"/>
    <w:rsid w:val="00B50E77"/>
    <w:rsid w:val="00B51F1E"/>
    <w:rsid w:val="00B524DC"/>
    <w:rsid w:val="00B525EA"/>
    <w:rsid w:val="00B530F0"/>
    <w:rsid w:val="00B54C26"/>
    <w:rsid w:val="00B566B1"/>
    <w:rsid w:val="00B56AD8"/>
    <w:rsid w:val="00B56B1F"/>
    <w:rsid w:val="00B57737"/>
    <w:rsid w:val="00B57955"/>
    <w:rsid w:val="00B57A7A"/>
    <w:rsid w:val="00B57E0A"/>
    <w:rsid w:val="00B60727"/>
    <w:rsid w:val="00B62962"/>
    <w:rsid w:val="00B62995"/>
    <w:rsid w:val="00B63834"/>
    <w:rsid w:val="00B63AA4"/>
    <w:rsid w:val="00B63AD9"/>
    <w:rsid w:val="00B643FF"/>
    <w:rsid w:val="00B64DC0"/>
    <w:rsid w:val="00B6606E"/>
    <w:rsid w:val="00B70ABE"/>
    <w:rsid w:val="00B755F7"/>
    <w:rsid w:val="00B76AB5"/>
    <w:rsid w:val="00B80199"/>
    <w:rsid w:val="00B804C9"/>
    <w:rsid w:val="00B80E79"/>
    <w:rsid w:val="00B83204"/>
    <w:rsid w:val="00B841A5"/>
    <w:rsid w:val="00B84B7B"/>
    <w:rsid w:val="00B84B96"/>
    <w:rsid w:val="00B85046"/>
    <w:rsid w:val="00B85054"/>
    <w:rsid w:val="00B856E7"/>
    <w:rsid w:val="00B85816"/>
    <w:rsid w:val="00B87191"/>
    <w:rsid w:val="00B90981"/>
    <w:rsid w:val="00B92F3F"/>
    <w:rsid w:val="00B934A7"/>
    <w:rsid w:val="00B944A8"/>
    <w:rsid w:val="00B9495E"/>
    <w:rsid w:val="00B95AA5"/>
    <w:rsid w:val="00B95D44"/>
    <w:rsid w:val="00B95EC4"/>
    <w:rsid w:val="00B96E4A"/>
    <w:rsid w:val="00B9742A"/>
    <w:rsid w:val="00B97754"/>
    <w:rsid w:val="00BA1F95"/>
    <w:rsid w:val="00BA220B"/>
    <w:rsid w:val="00BA3525"/>
    <w:rsid w:val="00BA3A57"/>
    <w:rsid w:val="00BA3D0C"/>
    <w:rsid w:val="00BB0826"/>
    <w:rsid w:val="00BB08C3"/>
    <w:rsid w:val="00BB0F58"/>
    <w:rsid w:val="00BB1533"/>
    <w:rsid w:val="00BB200B"/>
    <w:rsid w:val="00BB26E8"/>
    <w:rsid w:val="00BB352F"/>
    <w:rsid w:val="00BB364A"/>
    <w:rsid w:val="00BB3C8B"/>
    <w:rsid w:val="00BB424E"/>
    <w:rsid w:val="00BB4E1A"/>
    <w:rsid w:val="00BB54BA"/>
    <w:rsid w:val="00BB5CFB"/>
    <w:rsid w:val="00BB5E9D"/>
    <w:rsid w:val="00BB7FA6"/>
    <w:rsid w:val="00BC015E"/>
    <w:rsid w:val="00BC2024"/>
    <w:rsid w:val="00BC414B"/>
    <w:rsid w:val="00BC5308"/>
    <w:rsid w:val="00BC53F7"/>
    <w:rsid w:val="00BC5621"/>
    <w:rsid w:val="00BC56DD"/>
    <w:rsid w:val="00BC76AC"/>
    <w:rsid w:val="00BC7C46"/>
    <w:rsid w:val="00BC7E5D"/>
    <w:rsid w:val="00BD065D"/>
    <w:rsid w:val="00BD0ECB"/>
    <w:rsid w:val="00BD1BD3"/>
    <w:rsid w:val="00BD21F6"/>
    <w:rsid w:val="00BD290C"/>
    <w:rsid w:val="00BD2D8F"/>
    <w:rsid w:val="00BD512F"/>
    <w:rsid w:val="00BD70E9"/>
    <w:rsid w:val="00BE01AC"/>
    <w:rsid w:val="00BE0365"/>
    <w:rsid w:val="00BE1B04"/>
    <w:rsid w:val="00BE1F01"/>
    <w:rsid w:val="00BE2155"/>
    <w:rsid w:val="00BE5358"/>
    <w:rsid w:val="00BE566B"/>
    <w:rsid w:val="00BE5C4E"/>
    <w:rsid w:val="00BE6182"/>
    <w:rsid w:val="00BE719A"/>
    <w:rsid w:val="00BE720A"/>
    <w:rsid w:val="00BF0D73"/>
    <w:rsid w:val="00BF2465"/>
    <w:rsid w:val="00BF34A1"/>
    <w:rsid w:val="00BF46EF"/>
    <w:rsid w:val="00BF4F55"/>
    <w:rsid w:val="00BF62EC"/>
    <w:rsid w:val="00BF7884"/>
    <w:rsid w:val="00C0045D"/>
    <w:rsid w:val="00C009FE"/>
    <w:rsid w:val="00C0288D"/>
    <w:rsid w:val="00C028A6"/>
    <w:rsid w:val="00C02957"/>
    <w:rsid w:val="00C02CBE"/>
    <w:rsid w:val="00C03A8F"/>
    <w:rsid w:val="00C0480B"/>
    <w:rsid w:val="00C05AD1"/>
    <w:rsid w:val="00C05E6D"/>
    <w:rsid w:val="00C06A7B"/>
    <w:rsid w:val="00C06CCD"/>
    <w:rsid w:val="00C076B1"/>
    <w:rsid w:val="00C14253"/>
    <w:rsid w:val="00C145A4"/>
    <w:rsid w:val="00C14E70"/>
    <w:rsid w:val="00C153B5"/>
    <w:rsid w:val="00C165D0"/>
    <w:rsid w:val="00C16619"/>
    <w:rsid w:val="00C16FB4"/>
    <w:rsid w:val="00C202BC"/>
    <w:rsid w:val="00C20E4D"/>
    <w:rsid w:val="00C21078"/>
    <w:rsid w:val="00C21CD1"/>
    <w:rsid w:val="00C222A8"/>
    <w:rsid w:val="00C25093"/>
    <w:rsid w:val="00C25B06"/>
    <w:rsid w:val="00C25E7F"/>
    <w:rsid w:val="00C26A5F"/>
    <w:rsid w:val="00C2746F"/>
    <w:rsid w:val="00C302E9"/>
    <w:rsid w:val="00C3046F"/>
    <w:rsid w:val="00C308F3"/>
    <w:rsid w:val="00C3237F"/>
    <w:rsid w:val="00C323D6"/>
    <w:rsid w:val="00C32482"/>
    <w:rsid w:val="00C324A0"/>
    <w:rsid w:val="00C33DF9"/>
    <w:rsid w:val="00C35008"/>
    <w:rsid w:val="00C3793A"/>
    <w:rsid w:val="00C40B61"/>
    <w:rsid w:val="00C418B7"/>
    <w:rsid w:val="00C41E46"/>
    <w:rsid w:val="00C420B6"/>
    <w:rsid w:val="00C42795"/>
    <w:rsid w:val="00C42BF8"/>
    <w:rsid w:val="00C43BF7"/>
    <w:rsid w:val="00C4406B"/>
    <w:rsid w:val="00C45FB7"/>
    <w:rsid w:val="00C460FB"/>
    <w:rsid w:val="00C472A2"/>
    <w:rsid w:val="00C50043"/>
    <w:rsid w:val="00C504CF"/>
    <w:rsid w:val="00C509FC"/>
    <w:rsid w:val="00C51C8B"/>
    <w:rsid w:val="00C51E7E"/>
    <w:rsid w:val="00C529F0"/>
    <w:rsid w:val="00C53A40"/>
    <w:rsid w:val="00C556A2"/>
    <w:rsid w:val="00C55CE3"/>
    <w:rsid w:val="00C55EF4"/>
    <w:rsid w:val="00C56180"/>
    <w:rsid w:val="00C5676E"/>
    <w:rsid w:val="00C60A8F"/>
    <w:rsid w:val="00C60EE7"/>
    <w:rsid w:val="00C61C08"/>
    <w:rsid w:val="00C64303"/>
    <w:rsid w:val="00C6691A"/>
    <w:rsid w:val="00C7084E"/>
    <w:rsid w:val="00C7189C"/>
    <w:rsid w:val="00C72EA6"/>
    <w:rsid w:val="00C7573B"/>
    <w:rsid w:val="00C7643C"/>
    <w:rsid w:val="00C76DA8"/>
    <w:rsid w:val="00C77210"/>
    <w:rsid w:val="00C77348"/>
    <w:rsid w:val="00C7785A"/>
    <w:rsid w:val="00C8193C"/>
    <w:rsid w:val="00C81BFD"/>
    <w:rsid w:val="00C82717"/>
    <w:rsid w:val="00C83F09"/>
    <w:rsid w:val="00C841E0"/>
    <w:rsid w:val="00C855FB"/>
    <w:rsid w:val="00C85AA2"/>
    <w:rsid w:val="00C8718F"/>
    <w:rsid w:val="00C878A0"/>
    <w:rsid w:val="00C87CA9"/>
    <w:rsid w:val="00C9030A"/>
    <w:rsid w:val="00C9062D"/>
    <w:rsid w:val="00C92001"/>
    <w:rsid w:val="00C93011"/>
    <w:rsid w:val="00C93357"/>
    <w:rsid w:val="00C94BCC"/>
    <w:rsid w:val="00C94CD0"/>
    <w:rsid w:val="00C94D86"/>
    <w:rsid w:val="00C96547"/>
    <w:rsid w:val="00C9736C"/>
    <w:rsid w:val="00C97A54"/>
    <w:rsid w:val="00CA1EC5"/>
    <w:rsid w:val="00CA4331"/>
    <w:rsid w:val="00CA4C95"/>
    <w:rsid w:val="00CA5231"/>
    <w:rsid w:val="00CA5B23"/>
    <w:rsid w:val="00CA5DB3"/>
    <w:rsid w:val="00CA5E8A"/>
    <w:rsid w:val="00CA63FC"/>
    <w:rsid w:val="00CA6DCD"/>
    <w:rsid w:val="00CA702B"/>
    <w:rsid w:val="00CB1480"/>
    <w:rsid w:val="00CB1F51"/>
    <w:rsid w:val="00CB27AA"/>
    <w:rsid w:val="00CB3CF3"/>
    <w:rsid w:val="00CB3F14"/>
    <w:rsid w:val="00CB5689"/>
    <w:rsid w:val="00CB602E"/>
    <w:rsid w:val="00CB7E90"/>
    <w:rsid w:val="00CC0225"/>
    <w:rsid w:val="00CC1C29"/>
    <w:rsid w:val="00CC216A"/>
    <w:rsid w:val="00CC3FEC"/>
    <w:rsid w:val="00CC4307"/>
    <w:rsid w:val="00CC7F16"/>
    <w:rsid w:val="00CD02A0"/>
    <w:rsid w:val="00CD1611"/>
    <w:rsid w:val="00CD22AB"/>
    <w:rsid w:val="00CD3126"/>
    <w:rsid w:val="00CD343F"/>
    <w:rsid w:val="00CD3540"/>
    <w:rsid w:val="00CD5666"/>
    <w:rsid w:val="00CD789B"/>
    <w:rsid w:val="00CE051D"/>
    <w:rsid w:val="00CE08A6"/>
    <w:rsid w:val="00CE0A50"/>
    <w:rsid w:val="00CE1335"/>
    <w:rsid w:val="00CE1B02"/>
    <w:rsid w:val="00CE2247"/>
    <w:rsid w:val="00CE3105"/>
    <w:rsid w:val="00CE493D"/>
    <w:rsid w:val="00CE7EC1"/>
    <w:rsid w:val="00CF0217"/>
    <w:rsid w:val="00CF052D"/>
    <w:rsid w:val="00CF07FA"/>
    <w:rsid w:val="00CF0BB2"/>
    <w:rsid w:val="00CF10C4"/>
    <w:rsid w:val="00CF299A"/>
    <w:rsid w:val="00CF2E94"/>
    <w:rsid w:val="00CF3EE8"/>
    <w:rsid w:val="00CF42E6"/>
    <w:rsid w:val="00CF5F46"/>
    <w:rsid w:val="00CF5F85"/>
    <w:rsid w:val="00CF6826"/>
    <w:rsid w:val="00D0344C"/>
    <w:rsid w:val="00D05993"/>
    <w:rsid w:val="00D071C7"/>
    <w:rsid w:val="00D10920"/>
    <w:rsid w:val="00D109E7"/>
    <w:rsid w:val="00D12830"/>
    <w:rsid w:val="00D12F6B"/>
    <w:rsid w:val="00D13161"/>
    <w:rsid w:val="00D13441"/>
    <w:rsid w:val="00D1439D"/>
    <w:rsid w:val="00D14547"/>
    <w:rsid w:val="00D146EA"/>
    <w:rsid w:val="00D150E7"/>
    <w:rsid w:val="00D15D96"/>
    <w:rsid w:val="00D1619B"/>
    <w:rsid w:val="00D16D6E"/>
    <w:rsid w:val="00D20094"/>
    <w:rsid w:val="00D20C95"/>
    <w:rsid w:val="00D222B0"/>
    <w:rsid w:val="00D225C8"/>
    <w:rsid w:val="00D23623"/>
    <w:rsid w:val="00D23E22"/>
    <w:rsid w:val="00D240F1"/>
    <w:rsid w:val="00D25AD6"/>
    <w:rsid w:val="00D26960"/>
    <w:rsid w:val="00D26DF3"/>
    <w:rsid w:val="00D27A58"/>
    <w:rsid w:val="00D3013C"/>
    <w:rsid w:val="00D324D1"/>
    <w:rsid w:val="00D32783"/>
    <w:rsid w:val="00D34AE5"/>
    <w:rsid w:val="00D3573B"/>
    <w:rsid w:val="00D36D6C"/>
    <w:rsid w:val="00D36FD8"/>
    <w:rsid w:val="00D37035"/>
    <w:rsid w:val="00D375BD"/>
    <w:rsid w:val="00D40E28"/>
    <w:rsid w:val="00D42F00"/>
    <w:rsid w:val="00D42F02"/>
    <w:rsid w:val="00D4560D"/>
    <w:rsid w:val="00D45CC9"/>
    <w:rsid w:val="00D46C08"/>
    <w:rsid w:val="00D46F1A"/>
    <w:rsid w:val="00D506AB"/>
    <w:rsid w:val="00D50D72"/>
    <w:rsid w:val="00D50F23"/>
    <w:rsid w:val="00D51109"/>
    <w:rsid w:val="00D51474"/>
    <w:rsid w:val="00D52DC2"/>
    <w:rsid w:val="00D53B8B"/>
    <w:rsid w:val="00D53BCC"/>
    <w:rsid w:val="00D54C9E"/>
    <w:rsid w:val="00D56B32"/>
    <w:rsid w:val="00D6010B"/>
    <w:rsid w:val="00D605CB"/>
    <w:rsid w:val="00D618F4"/>
    <w:rsid w:val="00D620CD"/>
    <w:rsid w:val="00D62991"/>
    <w:rsid w:val="00D629ED"/>
    <w:rsid w:val="00D64A12"/>
    <w:rsid w:val="00D6537E"/>
    <w:rsid w:val="00D66667"/>
    <w:rsid w:val="00D66D04"/>
    <w:rsid w:val="00D67874"/>
    <w:rsid w:val="00D7002F"/>
    <w:rsid w:val="00D7017D"/>
    <w:rsid w:val="00D701C5"/>
    <w:rsid w:val="00D70DFB"/>
    <w:rsid w:val="00D71650"/>
    <w:rsid w:val="00D71DC4"/>
    <w:rsid w:val="00D71F84"/>
    <w:rsid w:val="00D721B0"/>
    <w:rsid w:val="00D72659"/>
    <w:rsid w:val="00D72A18"/>
    <w:rsid w:val="00D732C1"/>
    <w:rsid w:val="00D736DB"/>
    <w:rsid w:val="00D73D6E"/>
    <w:rsid w:val="00D73DED"/>
    <w:rsid w:val="00D74C35"/>
    <w:rsid w:val="00D7530C"/>
    <w:rsid w:val="00D75B66"/>
    <w:rsid w:val="00D766DF"/>
    <w:rsid w:val="00D770EC"/>
    <w:rsid w:val="00D80982"/>
    <w:rsid w:val="00D81EFB"/>
    <w:rsid w:val="00D8206C"/>
    <w:rsid w:val="00D82B93"/>
    <w:rsid w:val="00D843EC"/>
    <w:rsid w:val="00D849FE"/>
    <w:rsid w:val="00D84B70"/>
    <w:rsid w:val="00D86223"/>
    <w:rsid w:val="00D906A5"/>
    <w:rsid w:val="00D90D1C"/>
    <w:rsid w:val="00D91F10"/>
    <w:rsid w:val="00D94548"/>
    <w:rsid w:val="00D957FA"/>
    <w:rsid w:val="00D96DA8"/>
    <w:rsid w:val="00D974D0"/>
    <w:rsid w:val="00DA186E"/>
    <w:rsid w:val="00DA4116"/>
    <w:rsid w:val="00DA4272"/>
    <w:rsid w:val="00DA457D"/>
    <w:rsid w:val="00DA4E3C"/>
    <w:rsid w:val="00DA6449"/>
    <w:rsid w:val="00DB0886"/>
    <w:rsid w:val="00DB251C"/>
    <w:rsid w:val="00DB2B09"/>
    <w:rsid w:val="00DB362A"/>
    <w:rsid w:val="00DB4138"/>
    <w:rsid w:val="00DB4630"/>
    <w:rsid w:val="00DB4CCB"/>
    <w:rsid w:val="00DB5699"/>
    <w:rsid w:val="00DB5AA6"/>
    <w:rsid w:val="00DC0E27"/>
    <w:rsid w:val="00DC0E89"/>
    <w:rsid w:val="00DC0ECB"/>
    <w:rsid w:val="00DC1EBE"/>
    <w:rsid w:val="00DC2568"/>
    <w:rsid w:val="00DC2680"/>
    <w:rsid w:val="00DC3039"/>
    <w:rsid w:val="00DC4AF6"/>
    <w:rsid w:val="00DC4F88"/>
    <w:rsid w:val="00DC611D"/>
    <w:rsid w:val="00DC6168"/>
    <w:rsid w:val="00DC61EC"/>
    <w:rsid w:val="00DC70BD"/>
    <w:rsid w:val="00DC7739"/>
    <w:rsid w:val="00DC7AFC"/>
    <w:rsid w:val="00DC7BC6"/>
    <w:rsid w:val="00DC7E64"/>
    <w:rsid w:val="00DC7EB5"/>
    <w:rsid w:val="00DD01E4"/>
    <w:rsid w:val="00DD095E"/>
    <w:rsid w:val="00DD0996"/>
    <w:rsid w:val="00DD1766"/>
    <w:rsid w:val="00DD1966"/>
    <w:rsid w:val="00DD1BC3"/>
    <w:rsid w:val="00DD43B0"/>
    <w:rsid w:val="00DD4859"/>
    <w:rsid w:val="00DD4DD8"/>
    <w:rsid w:val="00DD5DA2"/>
    <w:rsid w:val="00DE0468"/>
    <w:rsid w:val="00DE0A21"/>
    <w:rsid w:val="00DE107C"/>
    <w:rsid w:val="00DE1C8F"/>
    <w:rsid w:val="00DE2500"/>
    <w:rsid w:val="00DE654E"/>
    <w:rsid w:val="00DF12BD"/>
    <w:rsid w:val="00DF187F"/>
    <w:rsid w:val="00DF2388"/>
    <w:rsid w:val="00DF2682"/>
    <w:rsid w:val="00DF4095"/>
    <w:rsid w:val="00DF6340"/>
    <w:rsid w:val="00E02907"/>
    <w:rsid w:val="00E0338C"/>
    <w:rsid w:val="00E042F6"/>
    <w:rsid w:val="00E04B33"/>
    <w:rsid w:val="00E05704"/>
    <w:rsid w:val="00E06127"/>
    <w:rsid w:val="00E0731D"/>
    <w:rsid w:val="00E07C25"/>
    <w:rsid w:val="00E10460"/>
    <w:rsid w:val="00E10FCB"/>
    <w:rsid w:val="00E14E05"/>
    <w:rsid w:val="00E1566D"/>
    <w:rsid w:val="00E15CD9"/>
    <w:rsid w:val="00E15D06"/>
    <w:rsid w:val="00E15D10"/>
    <w:rsid w:val="00E16E80"/>
    <w:rsid w:val="00E17199"/>
    <w:rsid w:val="00E17984"/>
    <w:rsid w:val="00E2056E"/>
    <w:rsid w:val="00E2180B"/>
    <w:rsid w:val="00E220AB"/>
    <w:rsid w:val="00E22CD6"/>
    <w:rsid w:val="00E22DF3"/>
    <w:rsid w:val="00E23B7C"/>
    <w:rsid w:val="00E26A67"/>
    <w:rsid w:val="00E310DE"/>
    <w:rsid w:val="00E31449"/>
    <w:rsid w:val="00E31484"/>
    <w:rsid w:val="00E31A0B"/>
    <w:rsid w:val="00E31B45"/>
    <w:rsid w:val="00E334E4"/>
    <w:rsid w:val="00E338EF"/>
    <w:rsid w:val="00E340A7"/>
    <w:rsid w:val="00E36A15"/>
    <w:rsid w:val="00E37715"/>
    <w:rsid w:val="00E37E44"/>
    <w:rsid w:val="00E40AAB"/>
    <w:rsid w:val="00E40D78"/>
    <w:rsid w:val="00E43E0B"/>
    <w:rsid w:val="00E47241"/>
    <w:rsid w:val="00E479B3"/>
    <w:rsid w:val="00E509FA"/>
    <w:rsid w:val="00E51013"/>
    <w:rsid w:val="00E533E8"/>
    <w:rsid w:val="00E53F0D"/>
    <w:rsid w:val="00E544BB"/>
    <w:rsid w:val="00E55BD4"/>
    <w:rsid w:val="00E56F7D"/>
    <w:rsid w:val="00E607C0"/>
    <w:rsid w:val="00E60856"/>
    <w:rsid w:val="00E6095D"/>
    <w:rsid w:val="00E61F94"/>
    <w:rsid w:val="00E62788"/>
    <w:rsid w:val="00E63422"/>
    <w:rsid w:val="00E660F3"/>
    <w:rsid w:val="00E668BF"/>
    <w:rsid w:val="00E71C87"/>
    <w:rsid w:val="00E725F8"/>
    <w:rsid w:val="00E72BF4"/>
    <w:rsid w:val="00E730CB"/>
    <w:rsid w:val="00E74C32"/>
    <w:rsid w:val="00E74DC7"/>
    <w:rsid w:val="00E765EE"/>
    <w:rsid w:val="00E80270"/>
    <w:rsid w:val="00E804A4"/>
    <w:rsid w:val="00E8052A"/>
    <w:rsid w:val="00E8075A"/>
    <w:rsid w:val="00E8106F"/>
    <w:rsid w:val="00E82FFC"/>
    <w:rsid w:val="00E84AC5"/>
    <w:rsid w:val="00E855F4"/>
    <w:rsid w:val="00E85CF7"/>
    <w:rsid w:val="00E86EDE"/>
    <w:rsid w:val="00E870B5"/>
    <w:rsid w:val="00E90196"/>
    <w:rsid w:val="00E90519"/>
    <w:rsid w:val="00E90DF2"/>
    <w:rsid w:val="00E91ACC"/>
    <w:rsid w:val="00E91F73"/>
    <w:rsid w:val="00E93807"/>
    <w:rsid w:val="00E940D8"/>
    <w:rsid w:val="00E94C88"/>
    <w:rsid w:val="00E94D5E"/>
    <w:rsid w:val="00E963AD"/>
    <w:rsid w:val="00E96C8B"/>
    <w:rsid w:val="00E9773A"/>
    <w:rsid w:val="00EA3C61"/>
    <w:rsid w:val="00EA40D3"/>
    <w:rsid w:val="00EA7005"/>
    <w:rsid w:val="00EA7100"/>
    <w:rsid w:val="00EA78E7"/>
    <w:rsid w:val="00EA7F9F"/>
    <w:rsid w:val="00EB03EB"/>
    <w:rsid w:val="00EB09D1"/>
    <w:rsid w:val="00EB1274"/>
    <w:rsid w:val="00EB1803"/>
    <w:rsid w:val="00EB3979"/>
    <w:rsid w:val="00EB4491"/>
    <w:rsid w:val="00EB49A4"/>
    <w:rsid w:val="00EB4A63"/>
    <w:rsid w:val="00EB6320"/>
    <w:rsid w:val="00EB6D55"/>
    <w:rsid w:val="00EC145C"/>
    <w:rsid w:val="00EC2703"/>
    <w:rsid w:val="00EC4E92"/>
    <w:rsid w:val="00EC6D66"/>
    <w:rsid w:val="00ED17E4"/>
    <w:rsid w:val="00ED2BB6"/>
    <w:rsid w:val="00ED2D4E"/>
    <w:rsid w:val="00ED34E1"/>
    <w:rsid w:val="00ED3B8D"/>
    <w:rsid w:val="00ED3C9E"/>
    <w:rsid w:val="00ED3DB0"/>
    <w:rsid w:val="00ED3E46"/>
    <w:rsid w:val="00ED528B"/>
    <w:rsid w:val="00ED6D41"/>
    <w:rsid w:val="00EE0D3F"/>
    <w:rsid w:val="00EE180D"/>
    <w:rsid w:val="00EE271F"/>
    <w:rsid w:val="00EE2B98"/>
    <w:rsid w:val="00EE47ED"/>
    <w:rsid w:val="00EE4D91"/>
    <w:rsid w:val="00EE50AD"/>
    <w:rsid w:val="00EE56CA"/>
    <w:rsid w:val="00EE5E36"/>
    <w:rsid w:val="00EE6712"/>
    <w:rsid w:val="00EE7AE4"/>
    <w:rsid w:val="00EF1DA3"/>
    <w:rsid w:val="00EF27BF"/>
    <w:rsid w:val="00EF2E3A"/>
    <w:rsid w:val="00EF3E19"/>
    <w:rsid w:val="00EF49E3"/>
    <w:rsid w:val="00EF53B3"/>
    <w:rsid w:val="00EF595C"/>
    <w:rsid w:val="00F002D9"/>
    <w:rsid w:val="00F002F4"/>
    <w:rsid w:val="00F00488"/>
    <w:rsid w:val="00F0081B"/>
    <w:rsid w:val="00F0097B"/>
    <w:rsid w:val="00F00C3D"/>
    <w:rsid w:val="00F02314"/>
    <w:rsid w:val="00F023B4"/>
    <w:rsid w:val="00F02C7C"/>
    <w:rsid w:val="00F02CBF"/>
    <w:rsid w:val="00F03BD0"/>
    <w:rsid w:val="00F05651"/>
    <w:rsid w:val="00F05F64"/>
    <w:rsid w:val="00F062EA"/>
    <w:rsid w:val="00F072A7"/>
    <w:rsid w:val="00F078DC"/>
    <w:rsid w:val="00F11433"/>
    <w:rsid w:val="00F1162B"/>
    <w:rsid w:val="00F11A24"/>
    <w:rsid w:val="00F12F77"/>
    <w:rsid w:val="00F1493E"/>
    <w:rsid w:val="00F155BA"/>
    <w:rsid w:val="00F16BF9"/>
    <w:rsid w:val="00F1758B"/>
    <w:rsid w:val="00F1798F"/>
    <w:rsid w:val="00F2010F"/>
    <w:rsid w:val="00F20FF7"/>
    <w:rsid w:val="00F224B4"/>
    <w:rsid w:val="00F22AEC"/>
    <w:rsid w:val="00F239C9"/>
    <w:rsid w:val="00F2443C"/>
    <w:rsid w:val="00F2547F"/>
    <w:rsid w:val="00F272C3"/>
    <w:rsid w:val="00F27BC9"/>
    <w:rsid w:val="00F308B0"/>
    <w:rsid w:val="00F30D2B"/>
    <w:rsid w:val="00F314F7"/>
    <w:rsid w:val="00F32BA8"/>
    <w:rsid w:val="00F32EE0"/>
    <w:rsid w:val="00F3315B"/>
    <w:rsid w:val="00F3389E"/>
    <w:rsid w:val="00F349F1"/>
    <w:rsid w:val="00F34F68"/>
    <w:rsid w:val="00F3566F"/>
    <w:rsid w:val="00F359DD"/>
    <w:rsid w:val="00F35F38"/>
    <w:rsid w:val="00F360A9"/>
    <w:rsid w:val="00F36A77"/>
    <w:rsid w:val="00F36B29"/>
    <w:rsid w:val="00F37586"/>
    <w:rsid w:val="00F4281D"/>
    <w:rsid w:val="00F42F70"/>
    <w:rsid w:val="00F4350D"/>
    <w:rsid w:val="00F43E90"/>
    <w:rsid w:val="00F43F57"/>
    <w:rsid w:val="00F4414B"/>
    <w:rsid w:val="00F44556"/>
    <w:rsid w:val="00F44B9A"/>
    <w:rsid w:val="00F4545B"/>
    <w:rsid w:val="00F479C4"/>
    <w:rsid w:val="00F47E56"/>
    <w:rsid w:val="00F47EC9"/>
    <w:rsid w:val="00F527E7"/>
    <w:rsid w:val="00F52815"/>
    <w:rsid w:val="00F53F86"/>
    <w:rsid w:val="00F54635"/>
    <w:rsid w:val="00F54910"/>
    <w:rsid w:val="00F54F69"/>
    <w:rsid w:val="00F560FC"/>
    <w:rsid w:val="00F567F7"/>
    <w:rsid w:val="00F57330"/>
    <w:rsid w:val="00F57B6A"/>
    <w:rsid w:val="00F623C1"/>
    <w:rsid w:val="00F64CF8"/>
    <w:rsid w:val="00F656D4"/>
    <w:rsid w:val="00F6696E"/>
    <w:rsid w:val="00F66E58"/>
    <w:rsid w:val="00F67708"/>
    <w:rsid w:val="00F71E17"/>
    <w:rsid w:val="00F7270D"/>
    <w:rsid w:val="00F72740"/>
    <w:rsid w:val="00F733D6"/>
    <w:rsid w:val="00F73705"/>
    <w:rsid w:val="00F7371E"/>
    <w:rsid w:val="00F73BD6"/>
    <w:rsid w:val="00F74933"/>
    <w:rsid w:val="00F74A26"/>
    <w:rsid w:val="00F759B2"/>
    <w:rsid w:val="00F777E2"/>
    <w:rsid w:val="00F80870"/>
    <w:rsid w:val="00F81824"/>
    <w:rsid w:val="00F83989"/>
    <w:rsid w:val="00F83F9B"/>
    <w:rsid w:val="00F85099"/>
    <w:rsid w:val="00F85B9A"/>
    <w:rsid w:val="00F867FE"/>
    <w:rsid w:val="00F8765C"/>
    <w:rsid w:val="00F913B3"/>
    <w:rsid w:val="00F914C7"/>
    <w:rsid w:val="00F91599"/>
    <w:rsid w:val="00F916CE"/>
    <w:rsid w:val="00F9379C"/>
    <w:rsid w:val="00F9554C"/>
    <w:rsid w:val="00F9632C"/>
    <w:rsid w:val="00F96B2B"/>
    <w:rsid w:val="00F96FE2"/>
    <w:rsid w:val="00F9718D"/>
    <w:rsid w:val="00F97334"/>
    <w:rsid w:val="00F976C6"/>
    <w:rsid w:val="00FA015B"/>
    <w:rsid w:val="00FA029D"/>
    <w:rsid w:val="00FA073C"/>
    <w:rsid w:val="00FA118E"/>
    <w:rsid w:val="00FA138B"/>
    <w:rsid w:val="00FA1E52"/>
    <w:rsid w:val="00FA2679"/>
    <w:rsid w:val="00FA3079"/>
    <w:rsid w:val="00FA3BD1"/>
    <w:rsid w:val="00FA5458"/>
    <w:rsid w:val="00FA6DD4"/>
    <w:rsid w:val="00FA7C5E"/>
    <w:rsid w:val="00FB061E"/>
    <w:rsid w:val="00FB388F"/>
    <w:rsid w:val="00FB3E36"/>
    <w:rsid w:val="00FB58E6"/>
    <w:rsid w:val="00FB5A08"/>
    <w:rsid w:val="00FB657D"/>
    <w:rsid w:val="00FC0B2A"/>
    <w:rsid w:val="00FC19ED"/>
    <w:rsid w:val="00FC1AF7"/>
    <w:rsid w:val="00FC1C7D"/>
    <w:rsid w:val="00FC276F"/>
    <w:rsid w:val="00FC2E89"/>
    <w:rsid w:val="00FC390D"/>
    <w:rsid w:val="00FC471E"/>
    <w:rsid w:val="00FC51BE"/>
    <w:rsid w:val="00FC53AE"/>
    <w:rsid w:val="00FC6A80"/>
    <w:rsid w:val="00FC6FF3"/>
    <w:rsid w:val="00FC77E5"/>
    <w:rsid w:val="00FD078B"/>
    <w:rsid w:val="00FD07A7"/>
    <w:rsid w:val="00FD3BFA"/>
    <w:rsid w:val="00FE049E"/>
    <w:rsid w:val="00FE140B"/>
    <w:rsid w:val="00FE1DF0"/>
    <w:rsid w:val="00FE3627"/>
    <w:rsid w:val="00FE4688"/>
    <w:rsid w:val="00FE547D"/>
    <w:rsid w:val="00FE554B"/>
    <w:rsid w:val="00FE66C8"/>
    <w:rsid w:val="00FE6C82"/>
    <w:rsid w:val="00FE7773"/>
    <w:rsid w:val="00FE7BFE"/>
    <w:rsid w:val="00FE7D50"/>
    <w:rsid w:val="00FF2C2C"/>
    <w:rsid w:val="00FF47D0"/>
    <w:rsid w:val="00FF5704"/>
    <w:rsid w:val="00FF62DB"/>
    <w:rsid w:val="00FF7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EAB3C5"/>
  <w15:docId w15:val="{0EC39628-4AE9-427C-ACFA-DE2E6B11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F0E97"/>
    <w:pPr>
      <w:spacing w:before="40" w:line="240" w:lineRule="auto"/>
      <w:ind w:left="1984" w:hanging="425"/>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DB5AA6"/>
    <w:pPr>
      <w:tabs>
        <w:tab w:val="left" w:pos="1134"/>
      </w:tabs>
      <w:spacing w:before="40" w:line="240" w:lineRule="auto"/>
      <w:ind w:left="1560" w:hanging="1560"/>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LDP1a">
    <w:name w:val="LDP1 (a)"/>
    <w:basedOn w:val="Normal"/>
    <w:link w:val="LDP1aChar"/>
    <w:rsid w:val="00E855F4"/>
    <w:pPr>
      <w:tabs>
        <w:tab w:val="right" w:pos="454"/>
        <w:tab w:val="left" w:pos="1191"/>
      </w:tabs>
      <w:spacing w:before="60" w:after="60" w:line="240" w:lineRule="auto"/>
      <w:ind w:left="1191" w:hanging="454"/>
    </w:pPr>
    <w:rPr>
      <w:rFonts w:eastAsia="Times New Roman" w:cs="Times New Roman"/>
      <w:sz w:val="24"/>
      <w:szCs w:val="24"/>
    </w:rPr>
  </w:style>
  <w:style w:type="character" w:customStyle="1" w:styleId="LDP1aChar">
    <w:name w:val="LDP1 (a) Char"/>
    <w:link w:val="LDP1a"/>
    <w:locked/>
    <w:rsid w:val="00E855F4"/>
    <w:rPr>
      <w:rFonts w:eastAsia="Times New Roman" w:cs="Times New Roman"/>
      <w:sz w:val="24"/>
      <w:szCs w:val="24"/>
    </w:rPr>
  </w:style>
  <w:style w:type="paragraph" w:customStyle="1" w:styleId="LDClause">
    <w:name w:val="LDClause"/>
    <w:basedOn w:val="Normal"/>
    <w:link w:val="LDClauseChar"/>
    <w:rsid w:val="00E855F4"/>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E855F4"/>
    <w:rPr>
      <w:rFonts w:eastAsia="Times New Roman" w:cs="Times New Roman"/>
      <w:sz w:val="24"/>
      <w:szCs w:val="24"/>
    </w:rPr>
  </w:style>
  <w:style w:type="paragraph" w:customStyle="1" w:styleId="LDClauseHeading">
    <w:name w:val="LDClauseHeading"/>
    <w:basedOn w:val="Normal"/>
    <w:next w:val="LDClause"/>
    <w:link w:val="LDClauseHeadingChar"/>
    <w:rsid w:val="00E855F4"/>
    <w:pPr>
      <w:keepNext/>
      <w:tabs>
        <w:tab w:val="left" w:pos="737"/>
      </w:tabs>
      <w:spacing w:before="180" w:after="60" w:line="240" w:lineRule="auto"/>
      <w:ind w:left="737" w:hanging="737"/>
    </w:pPr>
    <w:rPr>
      <w:rFonts w:ascii="Arial" w:eastAsia="Times New Roman" w:hAnsi="Arial" w:cs="Times New Roman"/>
      <w:b/>
      <w:sz w:val="24"/>
      <w:szCs w:val="24"/>
    </w:rPr>
  </w:style>
  <w:style w:type="character" w:customStyle="1" w:styleId="LDClauseHeadingChar">
    <w:name w:val="LDClauseHeading Char"/>
    <w:link w:val="LDClauseHeading"/>
    <w:rsid w:val="00E855F4"/>
    <w:rPr>
      <w:rFonts w:ascii="Arial" w:eastAsia="Times New Roman" w:hAnsi="Arial" w:cs="Times New Roman"/>
      <w:b/>
      <w:sz w:val="24"/>
      <w:szCs w:val="24"/>
    </w:rPr>
  </w:style>
  <w:style w:type="paragraph" w:customStyle="1" w:styleId="LDP1a0">
    <w:name w:val="LDP1(a)"/>
    <w:basedOn w:val="LDClause"/>
    <w:link w:val="LDP1aChar0"/>
    <w:rsid w:val="00E855F4"/>
    <w:pPr>
      <w:tabs>
        <w:tab w:val="clear" w:pos="454"/>
        <w:tab w:val="clear" w:pos="737"/>
        <w:tab w:val="left" w:pos="1191"/>
      </w:tabs>
      <w:ind w:left="1191" w:hanging="454"/>
    </w:pPr>
  </w:style>
  <w:style w:type="character" w:customStyle="1" w:styleId="LDP1aChar0">
    <w:name w:val="LDP1(a) Char"/>
    <w:basedOn w:val="LDClauseChar"/>
    <w:link w:val="LDP1a0"/>
    <w:rsid w:val="00E855F4"/>
    <w:rPr>
      <w:rFonts w:eastAsia="Times New Roman" w:cs="Times New Roman"/>
      <w:sz w:val="24"/>
      <w:szCs w:val="24"/>
    </w:rPr>
  </w:style>
  <w:style w:type="paragraph" w:customStyle="1" w:styleId="LDScheduleClause">
    <w:name w:val="LDScheduleClause"/>
    <w:basedOn w:val="LDClause"/>
    <w:link w:val="LDScheduleClauseChar"/>
    <w:rsid w:val="00E855F4"/>
    <w:pPr>
      <w:ind w:left="738" w:hanging="851"/>
    </w:pPr>
  </w:style>
  <w:style w:type="character" w:customStyle="1" w:styleId="LDScheduleClauseChar">
    <w:name w:val="LDScheduleClause Char"/>
    <w:basedOn w:val="LDClauseChar"/>
    <w:link w:val="LDScheduleClause"/>
    <w:rsid w:val="00E855F4"/>
    <w:rPr>
      <w:rFonts w:eastAsia="Times New Roman" w:cs="Times New Roman"/>
      <w:sz w:val="24"/>
      <w:szCs w:val="24"/>
    </w:rPr>
  </w:style>
  <w:style w:type="paragraph" w:styleId="Index1">
    <w:name w:val="index 1"/>
    <w:basedOn w:val="Normal"/>
    <w:next w:val="Normal"/>
    <w:autoRedefine/>
    <w:semiHidden/>
    <w:rsid w:val="003B1ED7"/>
    <w:pPr>
      <w:overflowPunct w:val="0"/>
      <w:autoSpaceDE w:val="0"/>
      <w:autoSpaceDN w:val="0"/>
      <w:adjustRightInd w:val="0"/>
      <w:spacing w:line="240" w:lineRule="auto"/>
      <w:ind w:left="260" w:hanging="260"/>
      <w:textAlignment w:val="baseline"/>
    </w:pPr>
    <w:rPr>
      <w:rFonts w:ascii="Times New (W1)" w:eastAsia="Times New Roman" w:hAnsi="Times New (W1)" w:cs="Times New Roman"/>
      <w:sz w:val="24"/>
      <w:szCs w:val="24"/>
    </w:rPr>
  </w:style>
  <w:style w:type="paragraph" w:customStyle="1" w:styleId="Nd">
    <w:name w:val="Nd"/>
    <w:basedOn w:val="LDScheduleClause"/>
    <w:rsid w:val="003B1ED7"/>
    <w:pPr>
      <w:spacing w:before="120"/>
    </w:pPr>
    <w:rPr>
      <w:i/>
      <w:sz w:val="22"/>
    </w:rPr>
  </w:style>
  <w:style w:type="paragraph" w:customStyle="1" w:styleId="LDP2i">
    <w:name w:val="LDP2 (i)"/>
    <w:basedOn w:val="LDP1a0"/>
    <w:rsid w:val="00B25A40"/>
    <w:pPr>
      <w:tabs>
        <w:tab w:val="clear" w:pos="1191"/>
        <w:tab w:val="right" w:pos="1418"/>
        <w:tab w:val="left" w:pos="1559"/>
      </w:tabs>
      <w:ind w:left="1588" w:hanging="1134"/>
    </w:pPr>
  </w:style>
  <w:style w:type="paragraph" w:customStyle="1" w:styleId="LDScheduleClauseHead">
    <w:name w:val="LDScheduleClauseHead"/>
    <w:basedOn w:val="LDClauseHeading"/>
    <w:next w:val="LDScheduleClause"/>
    <w:link w:val="LDScheduleClauseHeadChar"/>
    <w:rsid w:val="00B25A40"/>
  </w:style>
  <w:style w:type="paragraph" w:customStyle="1" w:styleId="LDScheduleheading">
    <w:name w:val="LDSchedule heading"/>
    <w:basedOn w:val="Normal"/>
    <w:next w:val="Normal"/>
    <w:rsid w:val="00B25A40"/>
    <w:pPr>
      <w:keepNext/>
      <w:tabs>
        <w:tab w:val="left" w:pos="1843"/>
      </w:tabs>
      <w:spacing w:before="480" w:after="120" w:line="240" w:lineRule="auto"/>
      <w:ind w:left="1843" w:hanging="1843"/>
    </w:pPr>
    <w:rPr>
      <w:rFonts w:ascii="Arial" w:eastAsia="Times New Roman" w:hAnsi="Arial" w:cs="Arial"/>
      <w:b/>
      <w:sz w:val="24"/>
      <w:szCs w:val="24"/>
    </w:rPr>
  </w:style>
  <w:style w:type="character" w:customStyle="1" w:styleId="LDScheduleClauseHeadChar">
    <w:name w:val="LDScheduleClauseHead Char"/>
    <w:basedOn w:val="LDClauseHeadingChar"/>
    <w:link w:val="LDScheduleClauseHead"/>
    <w:rsid w:val="00B25A40"/>
    <w:rPr>
      <w:rFonts w:ascii="Arial" w:eastAsia="Times New Roman" w:hAnsi="Arial" w:cs="Times New Roman"/>
      <w:b/>
      <w:sz w:val="24"/>
      <w:szCs w:val="24"/>
    </w:rPr>
  </w:style>
  <w:style w:type="paragraph" w:customStyle="1" w:styleId="LDSchedSubclHead">
    <w:name w:val="LDSchedSubclHead"/>
    <w:basedOn w:val="LDScheduleClauseHead"/>
    <w:rsid w:val="00B25A40"/>
    <w:pPr>
      <w:tabs>
        <w:tab w:val="clear" w:pos="737"/>
        <w:tab w:val="left" w:pos="851"/>
      </w:tabs>
      <w:ind w:left="284"/>
    </w:pPr>
    <w:rPr>
      <w:b w:val="0"/>
    </w:rPr>
  </w:style>
  <w:style w:type="paragraph" w:styleId="MessageHeader">
    <w:name w:val="Message Header"/>
    <w:basedOn w:val="Normal"/>
    <w:link w:val="MessageHeaderChar"/>
    <w:uiPriority w:val="99"/>
    <w:unhideWhenUsed/>
    <w:rsid w:val="00A811F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811F0"/>
    <w:rPr>
      <w:rFonts w:asciiTheme="majorHAnsi" w:eastAsiaTheme="majorEastAsia" w:hAnsiTheme="majorHAnsi" w:cstheme="majorBidi"/>
      <w:sz w:val="24"/>
      <w:szCs w:val="24"/>
      <w:shd w:val="pct20" w:color="auto" w:fill="auto"/>
    </w:rPr>
  </w:style>
  <w:style w:type="paragraph" w:customStyle="1" w:styleId="sa">
    <w:name w:val="sa"/>
    <w:basedOn w:val="LDP1a0"/>
    <w:rsid w:val="00A811F0"/>
  </w:style>
  <w:style w:type="paragraph" w:customStyle="1" w:styleId="bdd">
    <w:name w:val="bdd"/>
    <w:basedOn w:val="notedraft"/>
    <w:rsid w:val="000A312D"/>
  </w:style>
  <w:style w:type="paragraph" w:customStyle="1" w:styleId="note">
    <w:name w:val="note"/>
    <w:basedOn w:val="Definition"/>
    <w:rsid w:val="00212ADF"/>
  </w:style>
  <w:style w:type="paragraph" w:customStyle="1" w:styleId="country">
    <w:name w:val="country"/>
    <w:basedOn w:val="paragraph"/>
    <w:rsid w:val="00D721B0"/>
    <w:rPr>
      <w:i/>
    </w:rPr>
  </w:style>
  <w:style w:type="paragraph" w:customStyle="1" w:styleId="foreign">
    <w:name w:val="foreign"/>
    <w:basedOn w:val="country"/>
    <w:rsid w:val="00D721B0"/>
  </w:style>
  <w:style w:type="paragraph" w:customStyle="1" w:styleId="overseas">
    <w:name w:val="overseas"/>
    <w:basedOn w:val="notedraft"/>
    <w:rsid w:val="00D721B0"/>
  </w:style>
  <w:style w:type="paragraph" w:customStyle="1" w:styleId="draft">
    <w:name w:val="draft"/>
    <w:basedOn w:val="Nd"/>
    <w:rsid w:val="00704139"/>
    <w:pPr>
      <w:ind w:left="0" w:firstLine="0"/>
    </w:pPr>
  </w:style>
  <w:style w:type="paragraph" w:customStyle="1" w:styleId="flying">
    <w:name w:val="flying"/>
    <w:basedOn w:val="paragraphsub"/>
    <w:rsid w:val="003738CD"/>
  </w:style>
  <w:style w:type="paragraph" w:customStyle="1" w:styleId="training">
    <w:name w:val="training"/>
    <w:basedOn w:val="flying"/>
    <w:rsid w:val="000215E9"/>
  </w:style>
  <w:style w:type="paragraph" w:styleId="NoteHeading">
    <w:name w:val="Note Heading"/>
    <w:basedOn w:val="Normal"/>
    <w:next w:val="Normal"/>
    <w:link w:val="NoteHeadingChar"/>
    <w:uiPriority w:val="99"/>
    <w:unhideWhenUsed/>
    <w:rsid w:val="00F0097B"/>
    <w:pPr>
      <w:spacing w:line="240" w:lineRule="auto"/>
    </w:pPr>
  </w:style>
  <w:style w:type="character" w:customStyle="1" w:styleId="NoteHeadingChar">
    <w:name w:val="Note Heading Char"/>
    <w:basedOn w:val="DefaultParagraphFont"/>
    <w:link w:val="NoteHeading"/>
    <w:uiPriority w:val="99"/>
    <w:rsid w:val="00F0097B"/>
    <w:rPr>
      <w:sz w:val="22"/>
    </w:rPr>
  </w:style>
  <w:style w:type="paragraph" w:styleId="NormalIndent">
    <w:name w:val="Normal Indent"/>
    <w:basedOn w:val="Normal"/>
    <w:uiPriority w:val="99"/>
    <w:unhideWhenUsed/>
    <w:rsid w:val="00ED2D4E"/>
    <w:pPr>
      <w:ind w:left="720"/>
    </w:pPr>
  </w:style>
  <w:style w:type="paragraph" w:customStyle="1" w:styleId="table">
    <w:name w:val="table"/>
    <w:basedOn w:val="subsection"/>
    <w:rsid w:val="0013148F"/>
  </w:style>
  <w:style w:type="numbering" w:styleId="1ai">
    <w:name w:val="Outline List 1"/>
    <w:basedOn w:val="NoList"/>
    <w:rsid w:val="0013148F"/>
    <w:pPr>
      <w:numPr>
        <w:numId w:val="3"/>
      </w:numPr>
    </w:pPr>
  </w:style>
  <w:style w:type="paragraph" w:customStyle="1" w:styleId="sss">
    <w:name w:val="sss"/>
    <w:basedOn w:val="subsection2"/>
    <w:rsid w:val="00A45044"/>
  </w:style>
  <w:style w:type="paragraph" w:customStyle="1" w:styleId="ssah">
    <w:name w:val="ssah"/>
    <w:basedOn w:val="paragraph"/>
    <w:rsid w:val="00507AD2"/>
  </w:style>
  <w:style w:type="paragraph" w:styleId="ListBullet">
    <w:name w:val="List Bullet"/>
    <w:basedOn w:val="Normal"/>
    <w:uiPriority w:val="99"/>
    <w:unhideWhenUsed/>
    <w:rsid w:val="00953478"/>
    <w:pPr>
      <w:numPr>
        <w:numId w:val="4"/>
      </w:numPr>
      <w:contextualSpacing/>
    </w:pPr>
  </w:style>
  <w:style w:type="character" w:styleId="CommentReference">
    <w:name w:val="annotation reference"/>
    <w:basedOn w:val="DefaultParagraphFont"/>
    <w:uiPriority w:val="99"/>
    <w:semiHidden/>
    <w:unhideWhenUsed/>
    <w:rsid w:val="00A16AAF"/>
    <w:rPr>
      <w:sz w:val="16"/>
      <w:szCs w:val="16"/>
    </w:rPr>
  </w:style>
  <w:style w:type="paragraph" w:styleId="CommentText">
    <w:name w:val="annotation text"/>
    <w:basedOn w:val="Normal"/>
    <w:link w:val="CommentTextChar"/>
    <w:uiPriority w:val="99"/>
    <w:semiHidden/>
    <w:unhideWhenUsed/>
    <w:rsid w:val="00A16AAF"/>
    <w:pPr>
      <w:spacing w:line="240" w:lineRule="auto"/>
    </w:pPr>
    <w:rPr>
      <w:sz w:val="20"/>
    </w:rPr>
  </w:style>
  <w:style w:type="character" w:customStyle="1" w:styleId="CommentTextChar">
    <w:name w:val="Comment Text Char"/>
    <w:basedOn w:val="DefaultParagraphFont"/>
    <w:link w:val="CommentText"/>
    <w:uiPriority w:val="99"/>
    <w:semiHidden/>
    <w:rsid w:val="00A16AAF"/>
  </w:style>
  <w:style w:type="paragraph" w:styleId="CommentSubject">
    <w:name w:val="annotation subject"/>
    <w:basedOn w:val="CommentText"/>
    <w:next w:val="CommentText"/>
    <w:link w:val="CommentSubjectChar"/>
    <w:uiPriority w:val="99"/>
    <w:semiHidden/>
    <w:unhideWhenUsed/>
    <w:rsid w:val="00A16AAF"/>
    <w:rPr>
      <w:b/>
      <w:bCs/>
    </w:rPr>
  </w:style>
  <w:style w:type="character" w:customStyle="1" w:styleId="CommentSubjectChar">
    <w:name w:val="Comment Subject Char"/>
    <w:basedOn w:val="CommentTextChar"/>
    <w:link w:val="CommentSubject"/>
    <w:uiPriority w:val="99"/>
    <w:semiHidden/>
    <w:rsid w:val="00A16AAF"/>
    <w:rPr>
      <w:b/>
      <w:bCs/>
    </w:rPr>
  </w:style>
  <w:style w:type="paragraph" w:styleId="Revision">
    <w:name w:val="Revision"/>
    <w:hidden/>
    <w:uiPriority w:val="99"/>
    <w:semiHidden/>
    <w:rsid w:val="00A16AAF"/>
    <w:rPr>
      <w:sz w:val="22"/>
    </w:rPr>
  </w:style>
  <w:style w:type="paragraph" w:customStyle="1" w:styleId="da">
    <w:name w:val="da"/>
    <w:basedOn w:val="Definition"/>
    <w:rsid w:val="00F308B0"/>
    <w:rPr>
      <w:b/>
      <w:i/>
    </w:rPr>
  </w:style>
  <w:style w:type="paragraph" w:customStyle="1" w:styleId="ssh">
    <w:name w:val="ssh'"/>
    <w:basedOn w:val="subsection"/>
    <w:rsid w:val="00DF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27398">
      <w:bodyDiv w:val="1"/>
      <w:marLeft w:val="0"/>
      <w:marRight w:val="0"/>
      <w:marTop w:val="0"/>
      <w:marBottom w:val="0"/>
      <w:divBdr>
        <w:top w:val="none" w:sz="0" w:space="0" w:color="auto"/>
        <w:left w:val="none" w:sz="0" w:space="0" w:color="auto"/>
        <w:bottom w:val="none" w:sz="0" w:space="0" w:color="auto"/>
        <w:right w:val="none" w:sz="0" w:space="0" w:color="auto"/>
      </w:divBdr>
    </w:div>
    <w:div w:id="160396814">
      <w:bodyDiv w:val="1"/>
      <w:marLeft w:val="0"/>
      <w:marRight w:val="0"/>
      <w:marTop w:val="0"/>
      <w:marBottom w:val="0"/>
      <w:divBdr>
        <w:top w:val="none" w:sz="0" w:space="0" w:color="auto"/>
        <w:left w:val="none" w:sz="0" w:space="0" w:color="auto"/>
        <w:bottom w:val="none" w:sz="0" w:space="0" w:color="auto"/>
        <w:right w:val="none" w:sz="0" w:space="0" w:color="auto"/>
      </w:divBdr>
    </w:div>
    <w:div w:id="558975081">
      <w:bodyDiv w:val="1"/>
      <w:marLeft w:val="0"/>
      <w:marRight w:val="0"/>
      <w:marTop w:val="0"/>
      <w:marBottom w:val="0"/>
      <w:divBdr>
        <w:top w:val="none" w:sz="0" w:space="0" w:color="auto"/>
        <w:left w:val="none" w:sz="0" w:space="0" w:color="auto"/>
        <w:bottom w:val="none" w:sz="0" w:space="0" w:color="auto"/>
        <w:right w:val="none" w:sz="0" w:space="0" w:color="auto"/>
      </w:divBdr>
    </w:div>
    <w:div w:id="765686451">
      <w:bodyDiv w:val="1"/>
      <w:marLeft w:val="0"/>
      <w:marRight w:val="0"/>
      <w:marTop w:val="0"/>
      <w:marBottom w:val="0"/>
      <w:divBdr>
        <w:top w:val="none" w:sz="0" w:space="0" w:color="auto"/>
        <w:left w:val="none" w:sz="0" w:space="0" w:color="auto"/>
        <w:bottom w:val="none" w:sz="0" w:space="0" w:color="auto"/>
        <w:right w:val="none" w:sz="0" w:space="0" w:color="auto"/>
      </w:divBdr>
    </w:div>
    <w:div w:id="1086730655">
      <w:bodyDiv w:val="1"/>
      <w:marLeft w:val="0"/>
      <w:marRight w:val="0"/>
      <w:marTop w:val="0"/>
      <w:marBottom w:val="0"/>
      <w:divBdr>
        <w:top w:val="none" w:sz="0" w:space="0" w:color="auto"/>
        <w:left w:val="none" w:sz="0" w:space="0" w:color="auto"/>
        <w:bottom w:val="none" w:sz="0" w:space="0" w:color="auto"/>
        <w:right w:val="none" w:sz="0" w:space="0" w:color="auto"/>
      </w:divBdr>
    </w:div>
    <w:div w:id="1201477684">
      <w:bodyDiv w:val="1"/>
      <w:marLeft w:val="0"/>
      <w:marRight w:val="0"/>
      <w:marTop w:val="0"/>
      <w:marBottom w:val="0"/>
      <w:divBdr>
        <w:top w:val="none" w:sz="0" w:space="0" w:color="auto"/>
        <w:left w:val="none" w:sz="0" w:space="0" w:color="auto"/>
        <w:bottom w:val="none" w:sz="0" w:space="0" w:color="auto"/>
        <w:right w:val="none" w:sz="0" w:space="0" w:color="auto"/>
      </w:divBdr>
    </w:div>
    <w:div w:id="15947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ke_m\AppData\Local\Microsoft\Windows\INetCache\Content.Outlook\30WNGG0C\Part%20149%20MOS%20v%2021%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F7F8-4F5C-4D8F-BF5C-B8105A00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 149 MOS v 21 (002).dotx</Template>
  <TotalTime>11</TotalTime>
  <Pages>36</Pages>
  <Words>9228</Words>
  <Characters>52601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Part 149 Manual of Standards</vt:lpstr>
    </vt:vector>
  </TitlesOfParts>
  <Company>Civil Aviation Safety Authority</Company>
  <LinksUpToDate>false</LinksUpToDate>
  <CharactersWithSpaces>61706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149 Manual of Standards</dc:title>
  <dc:subject>Part 149 (Approved Self-administering Aviation Organisations) Manual of Standards 2018</dc:subject>
  <dc:creator>Civil Aviation Safety Authority</dc:creator>
  <cp:keywords/>
  <dc:description/>
  <cp:lastModifiedBy>Davies, Erika</cp:lastModifiedBy>
  <cp:revision>5</cp:revision>
  <cp:lastPrinted>2018-12-09T23:51:00Z</cp:lastPrinted>
  <dcterms:created xsi:type="dcterms:W3CDTF">2018-12-12T06:18:00Z</dcterms:created>
  <dcterms:modified xsi:type="dcterms:W3CDTF">2018-12-18T04:00:00Z</dcterms:modified>
  <cp:category>Manuals of Standards</cp:category>
</cp:coreProperties>
</file>