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FD33F" w14:textId="77777777" w:rsidR="0048364F" w:rsidRDefault="00193461" w:rsidP="0048364F">
      <w:pPr>
        <w:rPr>
          <w:sz w:val="28"/>
        </w:rPr>
      </w:pPr>
      <w:r>
        <w:rPr>
          <w:noProof/>
          <w:lang w:eastAsia="en-AU"/>
        </w:rPr>
        <w:drawing>
          <wp:inline distT="0" distB="0" distL="0" distR="0" wp14:anchorId="4D982502" wp14:editId="60D0A58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E280330" w14:textId="77777777" w:rsidR="0048364F" w:rsidRDefault="0048364F" w:rsidP="0048364F">
      <w:pPr>
        <w:rPr>
          <w:sz w:val="19"/>
        </w:rPr>
      </w:pPr>
    </w:p>
    <w:p w14:paraId="000F001D" w14:textId="77777777" w:rsidR="006065DA" w:rsidRPr="00E500D4" w:rsidRDefault="00567750" w:rsidP="006065DA">
      <w:pPr>
        <w:pStyle w:val="ShortT"/>
      </w:pPr>
      <w:r>
        <w:t>National Redress Scheme for Institutional Child Sexual Abuse</w:t>
      </w:r>
      <w:r w:rsidR="006065DA" w:rsidRPr="00DA182D">
        <w:t xml:space="preserve"> </w:t>
      </w:r>
      <w:r w:rsidR="00BF0723">
        <w:t xml:space="preserve">Amendment </w:t>
      </w:r>
      <w:r w:rsidR="006065DA">
        <w:t>(</w:t>
      </w:r>
      <w:r>
        <w:t>2018 Measures No. 7</w:t>
      </w:r>
      <w:r w:rsidR="006065DA">
        <w:t xml:space="preserve">) </w:t>
      </w:r>
      <w:r>
        <w:t>Declaration 2018</w:t>
      </w:r>
    </w:p>
    <w:p w14:paraId="5A840A70" w14:textId="77777777" w:rsidR="006065DA" w:rsidRDefault="006065DA" w:rsidP="006065DA"/>
    <w:p w14:paraId="1691437B" w14:textId="77777777" w:rsidR="006065DA" w:rsidRDefault="006065DA" w:rsidP="006065DA"/>
    <w:p w14:paraId="5DD69029" w14:textId="77777777" w:rsidR="006065DA" w:rsidRDefault="006065DA" w:rsidP="006065DA"/>
    <w:p w14:paraId="0B6563DE" w14:textId="77777777" w:rsidR="006065DA" w:rsidRPr="00DA182D" w:rsidRDefault="006065DA" w:rsidP="006065DA">
      <w:pPr>
        <w:pStyle w:val="SignCoverPageStart"/>
        <w:spacing w:before="240"/>
        <w:rPr>
          <w:szCs w:val="22"/>
        </w:rPr>
      </w:pPr>
      <w:r w:rsidRPr="00DA182D">
        <w:rPr>
          <w:szCs w:val="22"/>
        </w:rPr>
        <w:t>I,</w:t>
      </w:r>
      <w:r w:rsidR="00567750">
        <w:rPr>
          <w:szCs w:val="22"/>
        </w:rPr>
        <w:t xml:space="preserve"> Paul Fletcher</w:t>
      </w:r>
      <w:r w:rsidRPr="00DA182D">
        <w:rPr>
          <w:szCs w:val="22"/>
        </w:rPr>
        <w:t>,</w:t>
      </w:r>
      <w:r w:rsidR="00567750">
        <w:rPr>
          <w:szCs w:val="22"/>
        </w:rPr>
        <w:t xml:space="preserve"> Minister for Families and Social Services</w:t>
      </w:r>
      <w:r w:rsidRPr="00DA182D">
        <w:rPr>
          <w:szCs w:val="22"/>
        </w:rPr>
        <w:t xml:space="preserve">, </w:t>
      </w:r>
      <w:r w:rsidR="00F33523">
        <w:rPr>
          <w:szCs w:val="22"/>
        </w:rPr>
        <w:t>make the following</w:t>
      </w:r>
      <w:r w:rsidR="00567750">
        <w:rPr>
          <w:szCs w:val="22"/>
        </w:rPr>
        <w:t xml:space="preserve"> Declaration</w:t>
      </w:r>
      <w:r w:rsidRPr="00DA182D">
        <w:rPr>
          <w:szCs w:val="22"/>
        </w:rPr>
        <w:t>.</w:t>
      </w:r>
    </w:p>
    <w:p w14:paraId="4BB4EF80" w14:textId="532978A4" w:rsidR="006065DA" w:rsidRPr="00001A63" w:rsidRDefault="006065DA" w:rsidP="006065DA">
      <w:pPr>
        <w:keepNext/>
        <w:spacing w:before="300" w:line="240" w:lineRule="atLeast"/>
        <w:ind w:right="397"/>
        <w:jc w:val="both"/>
        <w:rPr>
          <w:szCs w:val="22"/>
        </w:rPr>
      </w:pPr>
      <w:r>
        <w:rPr>
          <w:szCs w:val="22"/>
        </w:rPr>
        <w:t>Dated</w:t>
      </w:r>
      <w:r w:rsidRPr="00001A63">
        <w:rPr>
          <w:szCs w:val="22"/>
        </w:rPr>
        <w:tab/>
      </w:r>
      <w:r w:rsidR="000535F3">
        <w:rPr>
          <w:szCs w:val="22"/>
        </w:rPr>
        <w:t xml:space="preserve">20 </w:t>
      </w:r>
      <w:bookmarkStart w:id="0" w:name="_GoBack"/>
      <w:bookmarkEnd w:id="0"/>
      <w:r w:rsidR="00B51C1C">
        <w:rPr>
          <w:szCs w:val="22"/>
        </w:rPr>
        <w:t>December 2018</w:t>
      </w:r>
      <w:r w:rsidRPr="00001A63">
        <w:rPr>
          <w:szCs w:val="22"/>
        </w:rPr>
        <w:tab/>
      </w:r>
    </w:p>
    <w:p w14:paraId="7754CFA6" w14:textId="7140E79B" w:rsidR="006065DA" w:rsidRDefault="00567750" w:rsidP="006065DA">
      <w:pPr>
        <w:keepNext/>
        <w:tabs>
          <w:tab w:val="left" w:pos="3402"/>
        </w:tabs>
        <w:spacing w:before="1440" w:line="300" w:lineRule="atLeast"/>
        <w:ind w:right="397"/>
        <w:rPr>
          <w:b/>
          <w:szCs w:val="22"/>
        </w:rPr>
      </w:pPr>
      <w:r w:rsidRPr="00567750">
        <w:rPr>
          <w:szCs w:val="22"/>
        </w:rPr>
        <w:t>Paul Fletcher</w:t>
      </w:r>
      <w:r w:rsidR="006065DA" w:rsidRPr="00A75FE9">
        <w:rPr>
          <w:szCs w:val="22"/>
        </w:rPr>
        <w:t xml:space="preserve"> </w:t>
      </w:r>
    </w:p>
    <w:p w14:paraId="0BAEFE75" w14:textId="77777777" w:rsidR="006065DA" w:rsidRPr="000D3FB9" w:rsidRDefault="00567750" w:rsidP="006065DA">
      <w:pPr>
        <w:pStyle w:val="SignCoverPageEnd"/>
        <w:rPr>
          <w:sz w:val="22"/>
        </w:rPr>
      </w:pPr>
      <w:r>
        <w:rPr>
          <w:sz w:val="22"/>
        </w:rPr>
        <w:t>Minister for Families and Social Services</w:t>
      </w:r>
    </w:p>
    <w:p w14:paraId="53647863" w14:textId="77777777" w:rsidR="0048364F" w:rsidRDefault="0048364F" w:rsidP="009346E3">
      <w:pPr>
        <w:jc w:val="both"/>
      </w:pPr>
    </w:p>
    <w:p w14:paraId="506B5C69" w14:textId="77777777" w:rsidR="00B20990" w:rsidRDefault="00B20990" w:rsidP="00B20990"/>
    <w:p w14:paraId="41C4F7F2" w14:textId="77777777" w:rsidR="00B20990" w:rsidRDefault="00567750" w:rsidP="00567750">
      <w:pPr>
        <w:tabs>
          <w:tab w:val="center" w:pos="4156"/>
        </w:tabs>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r>
        <w:tab/>
      </w:r>
    </w:p>
    <w:p w14:paraId="3C68C38D" w14:textId="77777777" w:rsidR="00B20990" w:rsidRDefault="00B20990" w:rsidP="00B20990">
      <w:pPr>
        <w:outlineLvl w:val="0"/>
        <w:rPr>
          <w:sz w:val="36"/>
        </w:rPr>
      </w:pPr>
      <w:r w:rsidRPr="007A1328">
        <w:rPr>
          <w:sz w:val="36"/>
        </w:rPr>
        <w:lastRenderedPageBreak/>
        <w:t>Contents</w:t>
      </w:r>
    </w:p>
    <w:bookmarkStart w:id="1" w:name="BKCheck15B_2"/>
    <w:bookmarkEnd w:id="1"/>
    <w:p w14:paraId="56F7B53F" w14:textId="2A84D99E" w:rsidR="00804817" w:rsidRDefault="00B2099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804817">
        <w:rPr>
          <w:noProof/>
        </w:rPr>
        <w:t>1  Name</w:t>
      </w:r>
      <w:r w:rsidR="00804817">
        <w:rPr>
          <w:noProof/>
        </w:rPr>
        <w:tab/>
      </w:r>
      <w:r w:rsidR="00804817">
        <w:rPr>
          <w:noProof/>
        </w:rPr>
        <w:fldChar w:fldCharType="begin"/>
      </w:r>
      <w:r w:rsidR="00804817">
        <w:rPr>
          <w:noProof/>
        </w:rPr>
        <w:instrText xml:space="preserve"> PAGEREF _Toc532894614 \h </w:instrText>
      </w:r>
      <w:r w:rsidR="00804817">
        <w:rPr>
          <w:noProof/>
        </w:rPr>
      </w:r>
      <w:r w:rsidR="00804817">
        <w:rPr>
          <w:noProof/>
        </w:rPr>
        <w:fldChar w:fldCharType="separate"/>
      </w:r>
      <w:r w:rsidR="00804817">
        <w:rPr>
          <w:noProof/>
        </w:rPr>
        <w:t>1</w:t>
      </w:r>
      <w:r w:rsidR="00804817">
        <w:rPr>
          <w:noProof/>
        </w:rPr>
        <w:fldChar w:fldCharType="end"/>
      </w:r>
    </w:p>
    <w:p w14:paraId="77F11F5B" w14:textId="596A1590" w:rsidR="00804817" w:rsidRDefault="0080481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_Toc532894615 \h </w:instrText>
      </w:r>
      <w:r>
        <w:rPr>
          <w:noProof/>
        </w:rPr>
      </w:r>
      <w:r>
        <w:rPr>
          <w:noProof/>
        </w:rPr>
        <w:fldChar w:fldCharType="separate"/>
      </w:r>
      <w:r>
        <w:rPr>
          <w:noProof/>
        </w:rPr>
        <w:t>1</w:t>
      </w:r>
      <w:r>
        <w:rPr>
          <w:noProof/>
        </w:rPr>
        <w:fldChar w:fldCharType="end"/>
      </w:r>
    </w:p>
    <w:p w14:paraId="784CCE5B" w14:textId="11114B70" w:rsidR="00804817" w:rsidRDefault="0080481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_Toc532894616 \h </w:instrText>
      </w:r>
      <w:r>
        <w:rPr>
          <w:noProof/>
        </w:rPr>
      </w:r>
      <w:r>
        <w:rPr>
          <w:noProof/>
        </w:rPr>
        <w:fldChar w:fldCharType="separate"/>
      </w:r>
      <w:r>
        <w:rPr>
          <w:noProof/>
        </w:rPr>
        <w:t>1</w:t>
      </w:r>
      <w:r>
        <w:rPr>
          <w:noProof/>
        </w:rPr>
        <w:fldChar w:fldCharType="end"/>
      </w:r>
    </w:p>
    <w:p w14:paraId="35957345" w14:textId="64CEAB80" w:rsidR="00804817" w:rsidRDefault="0080481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_Toc532894617 \h </w:instrText>
      </w:r>
      <w:r>
        <w:rPr>
          <w:noProof/>
        </w:rPr>
      </w:r>
      <w:r>
        <w:rPr>
          <w:noProof/>
        </w:rPr>
        <w:fldChar w:fldCharType="separate"/>
      </w:r>
      <w:r>
        <w:rPr>
          <w:noProof/>
        </w:rPr>
        <w:t>1</w:t>
      </w:r>
      <w:r>
        <w:rPr>
          <w:noProof/>
        </w:rPr>
        <w:fldChar w:fldCharType="end"/>
      </w:r>
    </w:p>
    <w:p w14:paraId="4173DB6F" w14:textId="7A659D21" w:rsidR="00804817" w:rsidRDefault="00804817">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_Toc532894618 \h </w:instrText>
      </w:r>
      <w:r>
        <w:rPr>
          <w:noProof/>
        </w:rPr>
      </w:r>
      <w:r>
        <w:rPr>
          <w:noProof/>
        </w:rPr>
        <w:fldChar w:fldCharType="separate"/>
      </w:r>
      <w:r>
        <w:rPr>
          <w:noProof/>
        </w:rPr>
        <w:t>2</w:t>
      </w:r>
      <w:r>
        <w:rPr>
          <w:noProof/>
        </w:rPr>
        <w:fldChar w:fldCharType="end"/>
      </w:r>
    </w:p>
    <w:p w14:paraId="14B6021A" w14:textId="476737FD" w:rsidR="00804817" w:rsidRDefault="00804817">
      <w:pPr>
        <w:pStyle w:val="TOC9"/>
        <w:rPr>
          <w:rFonts w:asciiTheme="minorHAnsi" w:eastAsiaTheme="minorEastAsia" w:hAnsiTheme="minorHAnsi" w:cstheme="minorBidi"/>
          <w:i w:val="0"/>
          <w:noProof/>
          <w:kern w:val="0"/>
          <w:sz w:val="22"/>
          <w:szCs w:val="22"/>
        </w:rPr>
      </w:pPr>
      <w:r w:rsidRPr="00B578B2">
        <w:rPr>
          <w:iCs/>
          <w:noProof/>
        </w:rPr>
        <w:t>National Redress Scheme for Institutional Child Sexual Abuse Declaration 2018</w:t>
      </w:r>
      <w:r>
        <w:rPr>
          <w:noProof/>
        </w:rPr>
        <w:tab/>
      </w:r>
      <w:r>
        <w:rPr>
          <w:noProof/>
        </w:rPr>
        <w:fldChar w:fldCharType="begin"/>
      </w:r>
      <w:r>
        <w:rPr>
          <w:noProof/>
        </w:rPr>
        <w:instrText xml:space="preserve"> PAGEREF _Toc532894619 \h </w:instrText>
      </w:r>
      <w:r>
        <w:rPr>
          <w:noProof/>
        </w:rPr>
      </w:r>
      <w:r>
        <w:rPr>
          <w:noProof/>
        </w:rPr>
        <w:fldChar w:fldCharType="separate"/>
      </w:r>
      <w:r>
        <w:rPr>
          <w:noProof/>
        </w:rPr>
        <w:t>2</w:t>
      </w:r>
      <w:r>
        <w:rPr>
          <w:noProof/>
        </w:rPr>
        <w:fldChar w:fldCharType="end"/>
      </w:r>
    </w:p>
    <w:p w14:paraId="7D380041" w14:textId="1B5CECDE" w:rsidR="00B20990" w:rsidRDefault="00B20990" w:rsidP="00B20990">
      <w:r>
        <w:fldChar w:fldCharType="end"/>
      </w:r>
    </w:p>
    <w:p w14:paraId="686EC575" w14:textId="77777777" w:rsidR="00B20990" w:rsidRDefault="00B20990" w:rsidP="00B20990"/>
    <w:p w14:paraId="7C99FF7A" w14:textId="77777777" w:rsidR="00B20990" w:rsidRDefault="00B20990" w:rsidP="00B20990">
      <w:pPr>
        <w:sectPr w:rsidR="00B20990"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AEAF3B1" w14:textId="77777777" w:rsidR="006065DA" w:rsidRPr="009C2562" w:rsidRDefault="006065DA" w:rsidP="006065DA">
      <w:pPr>
        <w:pStyle w:val="ActHead5"/>
      </w:pPr>
      <w:bookmarkStart w:id="2" w:name="_Toc455049256"/>
      <w:bookmarkStart w:id="3" w:name="_Toc532894614"/>
      <w:r w:rsidRPr="009C2562">
        <w:rPr>
          <w:rStyle w:val="CharSectno"/>
        </w:rPr>
        <w:lastRenderedPageBreak/>
        <w:t>1</w:t>
      </w:r>
      <w:r w:rsidRPr="009C2562">
        <w:t xml:space="preserve">  Name</w:t>
      </w:r>
      <w:bookmarkEnd w:id="2"/>
      <w:bookmarkEnd w:id="3"/>
    </w:p>
    <w:p w14:paraId="62939741" w14:textId="77777777" w:rsidR="006065DA" w:rsidRDefault="006065DA" w:rsidP="006065DA">
      <w:pPr>
        <w:pStyle w:val="subsection"/>
      </w:pPr>
      <w:r w:rsidRPr="009C2562">
        <w:tab/>
      </w:r>
      <w:r w:rsidRPr="009C2562">
        <w:tab/>
        <w:t xml:space="preserve">This </w:t>
      </w:r>
      <w:r>
        <w:t xml:space="preserve">instrument </w:t>
      </w:r>
      <w:r w:rsidRPr="009C2562">
        <w:t xml:space="preserve">is the </w:t>
      </w:r>
      <w:bookmarkStart w:id="4" w:name="BKCheck15B_3"/>
      <w:bookmarkEnd w:id="4"/>
      <w:r w:rsidR="00567750" w:rsidRPr="00567750">
        <w:rPr>
          <w:i/>
        </w:rPr>
        <w:t>National Redress Scheme for Institutional Child Sexual Abuse Amendment (2018 Measures No. 7) Declaration 2018</w:t>
      </w:r>
      <w:r w:rsidRPr="009C2562">
        <w:t>.</w:t>
      </w:r>
    </w:p>
    <w:p w14:paraId="531E7D2B" w14:textId="77777777" w:rsidR="006065DA" w:rsidRDefault="006065DA" w:rsidP="006065DA">
      <w:pPr>
        <w:pStyle w:val="ActHead5"/>
      </w:pPr>
      <w:bookmarkStart w:id="5" w:name="_Toc455049257"/>
      <w:bookmarkStart w:id="6" w:name="_Toc532894615"/>
      <w:r w:rsidRPr="009C2562">
        <w:rPr>
          <w:rStyle w:val="CharSectno"/>
        </w:rPr>
        <w:t>2</w:t>
      </w:r>
      <w:r w:rsidRPr="009C2562">
        <w:t xml:space="preserve">  Commencement</w:t>
      </w:r>
      <w:bookmarkEnd w:id="5"/>
      <w:bookmarkEnd w:id="6"/>
    </w:p>
    <w:p w14:paraId="53B4AB51" w14:textId="77777777" w:rsidR="006065DA" w:rsidRDefault="00567750" w:rsidP="006065DA">
      <w:pPr>
        <w:pStyle w:val="subsection"/>
      </w:pPr>
      <w:r>
        <w:tab/>
        <w:t>(1)</w:t>
      </w:r>
      <w:r>
        <w:tab/>
        <w:t xml:space="preserve">Each </w:t>
      </w:r>
      <w:r w:rsidRPr="00567750">
        <w:t>provision of this instrument specified in column 1 of the table commences, or is taken to have commenced, in accordance with column 2 of the table. Any other statement in column 2 has effect according to its terms.</w:t>
      </w:r>
    </w:p>
    <w:p w14:paraId="551D3451" w14:textId="77777777" w:rsidR="00567750" w:rsidRDefault="00567750" w:rsidP="00567750"/>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67750" w:rsidRPr="00CF59E3" w14:paraId="5894B92B" w14:textId="77777777" w:rsidTr="00567750">
        <w:trPr>
          <w:tblHeader/>
        </w:trPr>
        <w:tc>
          <w:tcPr>
            <w:tcW w:w="8364" w:type="dxa"/>
            <w:gridSpan w:val="3"/>
            <w:tcBorders>
              <w:top w:val="single" w:sz="12" w:space="0" w:color="auto"/>
              <w:left w:val="nil"/>
              <w:bottom w:val="single" w:sz="6" w:space="0" w:color="auto"/>
              <w:right w:val="nil"/>
            </w:tcBorders>
            <w:hideMark/>
          </w:tcPr>
          <w:p w14:paraId="5C6CE4DC" w14:textId="77777777" w:rsidR="00567750" w:rsidRPr="00CF59E3" w:rsidRDefault="00567750" w:rsidP="00DC2E22">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Commencement information</w:t>
            </w:r>
          </w:p>
        </w:tc>
      </w:tr>
      <w:tr w:rsidR="00567750" w:rsidRPr="00CF59E3" w14:paraId="56FAFC77" w14:textId="77777777" w:rsidTr="00567750">
        <w:trPr>
          <w:tblHeader/>
        </w:trPr>
        <w:tc>
          <w:tcPr>
            <w:tcW w:w="2127" w:type="dxa"/>
            <w:tcBorders>
              <w:top w:val="single" w:sz="6" w:space="0" w:color="auto"/>
              <w:left w:val="nil"/>
              <w:bottom w:val="single" w:sz="6" w:space="0" w:color="auto"/>
              <w:right w:val="nil"/>
            </w:tcBorders>
            <w:hideMark/>
          </w:tcPr>
          <w:p w14:paraId="5C907A04" w14:textId="77777777" w:rsidR="00567750" w:rsidRPr="00CF59E3" w:rsidRDefault="00567750" w:rsidP="00DC2E22">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Column 1</w:t>
            </w:r>
          </w:p>
        </w:tc>
        <w:tc>
          <w:tcPr>
            <w:tcW w:w="4394" w:type="dxa"/>
            <w:tcBorders>
              <w:top w:val="single" w:sz="6" w:space="0" w:color="auto"/>
              <w:left w:val="nil"/>
              <w:bottom w:val="single" w:sz="6" w:space="0" w:color="auto"/>
              <w:right w:val="nil"/>
            </w:tcBorders>
            <w:hideMark/>
          </w:tcPr>
          <w:p w14:paraId="2DA5CBAA" w14:textId="77777777" w:rsidR="00567750" w:rsidRPr="00CF59E3" w:rsidRDefault="00567750" w:rsidP="00DC2E22">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Column 2</w:t>
            </w:r>
          </w:p>
        </w:tc>
        <w:tc>
          <w:tcPr>
            <w:tcW w:w="1843" w:type="dxa"/>
            <w:tcBorders>
              <w:top w:val="single" w:sz="6" w:space="0" w:color="auto"/>
              <w:left w:val="nil"/>
              <w:bottom w:val="single" w:sz="6" w:space="0" w:color="auto"/>
              <w:right w:val="nil"/>
            </w:tcBorders>
            <w:hideMark/>
          </w:tcPr>
          <w:p w14:paraId="4C82F4ED" w14:textId="77777777" w:rsidR="00567750" w:rsidRPr="00CF59E3" w:rsidRDefault="00567750" w:rsidP="00DC2E22">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Column 3</w:t>
            </w:r>
          </w:p>
        </w:tc>
      </w:tr>
      <w:tr w:rsidR="00567750" w:rsidRPr="00CF59E3" w14:paraId="732B09B2" w14:textId="77777777" w:rsidTr="00567750">
        <w:trPr>
          <w:tblHeader/>
        </w:trPr>
        <w:tc>
          <w:tcPr>
            <w:tcW w:w="2127" w:type="dxa"/>
            <w:tcBorders>
              <w:top w:val="single" w:sz="6" w:space="0" w:color="auto"/>
              <w:left w:val="nil"/>
              <w:bottom w:val="single" w:sz="12" w:space="0" w:color="auto"/>
              <w:right w:val="nil"/>
            </w:tcBorders>
            <w:hideMark/>
          </w:tcPr>
          <w:p w14:paraId="75B44F4C" w14:textId="77777777" w:rsidR="00567750" w:rsidRPr="00CF59E3" w:rsidRDefault="00567750" w:rsidP="00DC2E22">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Provisions</w:t>
            </w:r>
          </w:p>
        </w:tc>
        <w:tc>
          <w:tcPr>
            <w:tcW w:w="4394" w:type="dxa"/>
            <w:tcBorders>
              <w:top w:val="single" w:sz="6" w:space="0" w:color="auto"/>
              <w:left w:val="nil"/>
              <w:bottom w:val="single" w:sz="12" w:space="0" w:color="auto"/>
              <w:right w:val="nil"/>
            </w:tcBorders>
            <w:hideMark/>
          </w:tcPr>
          <w:p w14:paraId="2153104C" w14:textId="77777777" w:rsidR="00567750" w:rsidRPr="00CF59E3" w:rsidRDefault="00567750" w:rsidP="00DC2E22">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Commencement</w:t>
            </w:r>
          </w:p>
        </w:tc>
        <w:tc>
          <w:tcPr>
            <w:tcW w:w="1843" w:type="dxa"/>
            <w:tcBorders>
              <w:top w:val="single" w:sz="6" w:space="0" w:color="auto"/>
              <w:left w:val="nil"/>
              <w:bottom w:val="single" w:sz="12" w:space="0" w:color="auto"/>
              <w:right w:val="nil"/>
            </w:tcBorders>
            <w:hideMark/>
          </w:tcPr>
          <w:p w14:paraId="0AA4E67D" w14:textId="77777777" w:rsidR="00567750" w:rsidRPr="00CF59E3" w:rsidRDefault="00567750" w:rsidP="00DC2E22">
            <w:pPr>
              <w:keepNext/>
              <w:spacing w:before="60" w:line="240" w:lineRule="atLeast"/>
              <w:rPr>
                <w:rFonts w:eastAsia="Times New Roman" w:cs="Times New Roman"/>
                <w:b/>
                <w:sz w:val="20"/>
                <w:lang w:eastAsia="en-AU"/>
              </w:rPr>
            </w:pPr>
            <w:r w:rsidRPr="00CF59E3">
              <w:rPr>
                <w:rFonts w:eastAsia="Times New Roman" w:cs="Times New Roman"/>
                <w:b/>
                <w:sz w:val="20"/>
                <w:lang w:eastAsia="en-AU"/>
              </w:rPr>
              <w:t>Date/Details</w:t>
            </w:r>
          </w:p>
        </w:tc>
      </w:tr>
      <w:tr w:rsidR="00567750" w:rsidRPr="00CF59E3" w14:paraId="23C25F03" w14:textId="77777777" w:rsidTr="00567750">
        <w:tc>
          <w:tcPr>
            <w:tcW w:w="2127" w:type="dxa"/>
            <w:tcBorders>
              <w:top w:val="single" w:sz="12" w:space="0" w:color="auto"/>
              <w:left w:val="nil"/>
              <w:bottom w:val="single" w:sz="12" w:space="0" w:color="auto"/>
              <w:right w:val="nil"/>
            </w:tcBorders>
            <w:hideMark/>
          </w:tcPr>
          <w:p w14:paraId="551FEC05" w14:textId="77777777" w:rsidR="00567750" w:rsidRPr="00CF59E3" w:rsidRDefault="00567750" w:rsidP="00DC2E22">
            <w:pPr>
              <w:spacing w:before="60" w:line="240" w:lineRule="atLeast"/>
              <w:rPr>
                <w:rFonts w:eastAsia="Times New Roman" w:cs="Times New Roman"/>
                <w:sz w:val="20"/>
                <w:lang w:eastAsia="en-AU"/>
              </w:rPr>
            </w:pPr>
            <w:r w:rsidRPr="00CF59E3">
              <w:rPr>
                <w:rFonts w:eastAsia="Times New Roman" w:cs="Times New Roman"/>
                <w:sz w:val="20"/>
                <w:lang w:eastAsia="en-AU"/>
              </w:rPr>
              <w:t xml:space="preserve">1.  </w:t>
            </w:r>
            <w:r>
              <w:rPr>
                <w:rFonts w:eastAsia="Times New Roman" w:cs="Times New Roman"/>
                <w:sz w:val="20"/>
                <w:lang w:eastAsia="en-AU"/>
              </w:rPr>
              <w:t>Schedule 1</w:t>
            </w:r>
          </w:p>
        </w:tc>
        <w:tc>
          <w:tcPr>
            <w:tcW w:w="4394" w:type="dxa"/>
            <w:tcBorders>
              <w:top w:val="single" w:sz="12" w:space="0" w:color="auto"/>
              <w:left w:val="nil"/>
              <w:bottom w:val="single" w:sz="12" w:space="0" w:color="auto"/>
              <w:right w:val="nil"/>
            </w:tcBorders>
            <w:hideMark/>
          </w:tcPr>
          <w:p w14:paraId="44AE6D7C" w14:textId="77777777" w:rsidR="00567750" w:rsidRPr="00CF59E3" w:rsidRDefault="00567750" w:rsidP="00DC2E22">
            <w:pPr>
              <w:spacing w:before="60" w:line="240" w:lineRule="atLeast"/>
              <w:rPr>
                <w:rFonts w:eastAsia="Times New Roman" w:cs="Times New Roman"/>
                <w:sz w:val="20"/>
                <w:lang w:eastAsia="en-AU"/>
              </w:rPr>
            </w:pPr>
            <w:r w:rsidRPr="00CF59E3">
              <w:rPr>
                <w:rFonts w:eastAsia="Times New Roman" w:cs="Times New Roman"/>
                <w:sz w:val="20"/>
                <w:lang w:eastAsia="en-AU"/>
              </w:rPr>
              <w:t>The day after this instrument is registered.</w:t>
            </w:r>
          </w:p>
        </w:tc>
        <w:tc>
          <w:tcPr>
            <w:tcW w:w="1843" w:type="dxa"/>
            <w:tcBorders>
              <w:top w:val="single" w:sz="12" w:space="0" w:color="auto"/>
              <w:left w:val="nil"/>
              <w:bottom w:val="single" w:sz="12" w:space="0" w:color="auto"/>
              <w:right w:val="nil"/>
            </w:tcBorders>
          </w:tcPr>
          <w:p w14:paraId="72AAF693" w14:textId="77777777" w:rsidR="00567750" w:rsidRPr="00CF59E3" w:rsidRDefault="00567750" w:rsidP="00DC2E22">
            <w:pPr>
              <w:spacing w:before="60" w:line="240" w:lineRule="atLeast"/>
              <w:rPr>
                <w:rFonts w:eastAsia="Times New Roman" w:cs="Times New Roman"/>
                <w:sz w:val="20"/>
                <w:lang w:eastAsia="en-AU"/>
              </w:rPr>
            </w:pPr>
          </w:p>
        </w:tc>
      </w:tr>
    </w:tbl>
    <w:p w14:paraId="72C3C86F" w14:textId="77777777" w:rsidR="00567750" w:rsidRDefault="00567750" w:rsidP="006065DA">
      <w:pPr>
        <w:pStyle w:val="subsection"/>
      </w:pPr>
    </w:p>
    <w:p w14:paraId="5BED3C10" w14:textId="77777777" w:rsidR="00567750" w:rsidRPr="00232984" w:rsidRDefault="00567750" w:rsidP="006065DA">
      <w:pPr>
        <w:pStyle w:val="subsection"/>
      </w:pPr>
      <w:r>
        <w:tab/>
        <w:t>(2)</w:t>
      </w:r>
      <w:r>
        <w:tab/>
        <w:t xml:space="preserve">Any </w:t>
      </w:r>
      <w:r w:rsidRPr="00567750">
        <w:t>information in column 3 of the table is not part of this instrument. Information may be inserted in this column, or information in it may be edited, in any published version of this instrument.</w:t>
      </w:r>
    </w:p>
    <w:p w14:paraId="372627D3" w14:textId="77777777" w:rsidR="006065DA" w:rsidRPr="009C2562" w:rsidRDefault="006065DA" w:rsidP="006065DA">
      <w:pPr>
        <w:pStyle w:val="ActHead5"/>
      </w:pPr>
      <w:bookmarkStart w:id="7" w:name="_Toc455049258"/>
      <w:bookmarkStart w:id="8" w:name="_Toc532894616"/>
      <w:r w:rsidRPr="009C2562">
        <w:rPr>
          <w:rStyle w:val="CharSectno"/>
        </w:rPr>
        <w:t>3</w:t>
      </w:r>
      <w:r w:rsidRPr="009C2562">
        <w:t xml:space="preserve">  Authority</w:t>
      </w:r>
      <w:bookmarkEnd w:id="7"/>
      <w:bookmarkEnd w:id="8"/>
    </w:p>
    <w:p w14:paraId="4DD2A6B6" w14:textId="77777777" w:rsidR="006065DA" w:rsidRPr="009C2562" w:rsidRDefault="006065DA" w:rsidP="006065DA">
      <w:pPr>
        <w:pStyle w:val="subsection"/>
      </w:pPr>
      <w:r w:rsidRPr="009C2562">
        <w:tab/>
      </w:r>
      <w:r w:rsidRPr="009C2562">
        <w:tab/>
        <w:t xml:space="preserve">This instrument is made under </w:t>
      </w:r>
      <w:r w:rsidR="00567750">
        <w:t xml:space="preserve">the </w:t>
      </w:r>
      <w:r w:rsidR="00567750" w:rsidRPr="00567750">
        <w:rPr>
          <w:i/>
          <w:iCs/>
        </w:rPr>
        <w:t>National Redress Scheme for Institutional Child Sexual Abuse Act 2018</w:t>
      </w:r>
      <w:r w:rsidRPr="009C2562">
        <w:t>.</w:t>
      </w:r>
    </w:p>
    <w:p w14:paraId="255284E3" w14:textId="77777777" w:rsidR="006065DA" w:rsidRPr="006065DA" w:rsidRDefault="006065DA" w:rsidP="009346E3">
      <w:pPr>
        <w:pStyle w:val="ActHead5"/>
      </w:pPr>
      <w:bookmarkStart w:id="9" w:name="_Toc455049259"/>
      <w:bookmarkStart w:id="10" w:name="_Toc532894617"/>
      <w:r w:rsidRPr="006065DA">
        <w:t>4  Schedules</w:t>
      </w:r>
      <w:bookmarkEnd w:id="9"/>
      <w:bookmarkEnd w:id="10"/>
    </w:p>
    <w:p w14:paraId="69C0BA1A" w14:textId="77777777" w:rsidR="00557C7A" w:rsidRDefault="006065DA" w:rsidP="006065DA">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1B055C8" w14:textId="77777777" w:rsidR="0048364F" w:rsidRDefault="0048364F" w:rsidP="009C5989">
      <w:pPr>
        <w:pStyle w:val="ActHead6"/>
        <w:pageBreakBefore/>
      </w:pPr>
      <w:bookmarkStart w:id="11" w:name="_Toc455049260"/>
      <w:bookmarkStart w:id="12" w:name="_Toc532894618"/>
      <w:r w:rsidRPr="00DB64FC">
        <w:rPr>
          <w:rStyle w:val="CharAmSchNo"/>
        </w:rPr>
        <w:lastRenderedPageBreak/>
        <w:t>Schedule 1</w:t>
      </w:r>
      <w:r>
        <w:t>—</w:t>
      </w:r>
      <w:r w:rsidR="00460499" w:rsidRPr="00DB64FC">
        <w:rPr>
          <w:rStyle w:val="CharAmSchText"/>
        </w:rPr>
        <w:t>Amendments</w:t>
      </w:r>
      <w:bookmarkEnd w:id="11"/>
      <w:bookmarkEnd w:id="12"/>
    </w:p>
    <w:p w14:paraId="04D7A770" w14:textId="77777777" w:rsidR="0084172C" w:rsidRDefault="00567750" w:rsidP="007E32B6">
      <w:pPr>
        <w:pStyle w:val="ActHead9"/>
      </w:pPr>
      <w:bookmarkStart w:id="13" w:name="_Toc455049261"/>
      <w:bookmarkStart w:id="14" w:name="_Toc532894619"/>
      <w:r w:rsidRPr="00567750">
        <w:rPr>
          <w:iCs/>
        </w:rPr>
        <w:t xml:space="preserve">National Redress Scheme for Institutional Child Sexual Abuse </w:t>
      </w:r>
      <w:r>
        <w:rPr>
          <w:iCs/>
        </w:rPr>
        <w:t>Declaration</w:t>
      </w:r>
      <w:r w:rsidRPr="00567750">
        <w:rPr>
          <w:iCs/>
        </w:rPr>
        <w:t xml:space="preserve"> 2018</w:t>
      </w:r>
      <w:bookmarkEnd w:id="13"/>
      <w:bookmarkEnd w:id="14"/>
    </w:p>
    <w:p w14:paraId="603F15A1" w14:textId="77777777" w:rsidR="006065DA" w:rsidRPr="00567750" w:rsidRDefault="006065DA" w:rsidP="006065DA">
      <w:pPr>
        <w:pStyle w:val="ItemHead"/>
      </w:pPr>
      <w:r w:rsidRPr="00567750">
        <w:t xml:space="preserve">1  </w:t>
      </w:r>
      <w:r w:rsidR="0058239A">
        <w:t>Section 6</w:t>
      </w:r>
    </w:p>
    <w:p w14:paraId="6F2DA630" w14:textId="77777777" w:rsidR="006065DA" w:rsidRDefault="0058239A" w:rsidP="006065DA">
      <w:pPr>
        <w:pStyle w:val="Item"/>
      </w:pPr>
      <w:r>
        <w:t>After paragraph (h), insert:</w:t>
      </w:r>
    </w:p>
    <w:p w14:paraId="454D846F" w14:textId="77777777" w:rsidR="0058239A" w:rsidRPr="0058239A" w:rsidRDefault="0058239A" w:rsidP="0058239A">
      <w:pPr>
        <w:pStyle w:val="paragraph"/>
      </w:pPr>
      <w:r>
        <w:tab/>
        <w:t>(i)</w:t>
      </w:r>
      <w:r>
        <w:tab/>
        <w:t xml:space="preserve">Each institution </w:t>
      </w:r>
      <w:r w:rsidRPr="0058239A">
        <w:t>(however described) that is included in the classes of State institution</w:t>
      </w:r>
      <w:r>
        <w:t>s set out at paragraphs 6(1)(a) – </w:t>
      </w:r>
      <w:r w:rsidRPr="0058239A">
        <w:t>(h) of this instrument, except the institutions at (c) and (d) do not include a university, a residential college of a university or a local council.</w:t>
      </w:r>
    </w:p>
    <w:p w14:paraId="49DE800C" w14:textId="77777777" w:rsidR="006065DA" w:rsidRPr="00567750" w:rsidRDefault="006065DA" w:rsidP="006065DA">
      <w:pPr>
        <w:pStyle w:val="ItemHead"/>
      </w:pPr>
      <w:r w:rsidRPr="00567750">
        <w:t xml:space="preserve">2  </w:t>
      </w:r>
      <w:r w:rsidR="006B2797">
        <w:t>Section 6</w:t>
      </w:r>
    </w:p>
    <w:p w14:paraId="77E33182" w14:textId="77777777" w:rsidR="006065DA" w:rsidRPr="00567750" w:rsidRDefault="006B2797" w:rsidP="006065DA">
      <w:pPr>
        <w:pStyle w:val="Item"/>
      </w:pPr>
      <w:r>
        <w:t>Repeal the note</w:t>
      </w:r>
      <w:r w:rsidR="006065DA" w:rsidRPr="00567750">
        <w:t>.</w:t>
      </w:r>
    </w:p>
    <w:p w14:paraId="61EF50AB" w14:textId="09FF1598" w:rsidR="006065DA" w:rsidRPr="00567750" w:rsidRDefault="00451160" w:rsidP="006065DA">
      <w:pPr>
        <w:pStyle w:val="ItemHead"/>
      </w:pPr>
      <w:r>
        <w:t>3</w:t>
      </w:r>
      <w:r w:rsidR="008A357B">
        <w:t xml:space="preserve">  </w:t>
      </w:r>
      <w:r w:rsidR="00DF42AA">
        <w:t>Section 15</w:t>
      </w:r>
      <w:r w:rsidR="00146424">
        <w:t xml:space="preserve"> (table – column 1 of I</w:t>
      </w:r>
      <w:r w:rsidR="00ED6293">
        <w:t>tem 4)</w:t>
      </w:r>
    </w:p>
    <w:p w14:paraId="3C140F1B" w14:textId="0C65CED6" w:rsidR="008A357B" w:rsidRDefault="006065DA" w:rsidP="008A357B">
      <w:pPr>
        <w:pStyle w:val="Item"/>
      </w:pPr>
      <w:r w:rsidRPr="00567750">
        <w:t xml:space="preserve">Repeal </w:t>
      </w:r>
      <w:r w:rsidR="00ED6293">
        <w:t>the words “paragraphs (a) – (aj) of”</w:t>
      </w:r>
      <w:r w:rsidRPr="00567750">
        <w:t>.</w:t>
      </w:r>
    </w:p>
    <w:p w14:paraId="165E25A3" w14:textId="555B577F" w:rsidR="00446FA0" w:rsidRDefault="00451160" w:rsidP="00B51C1C">
      <w:pPr>
        <w:pStyle w:val="ItemHead"/>
      </w:pPr>
      <w:r>
        <w:t>4</w:t>
      </w:r>
      <w:r w:rsidR="00BD0A68">
        <w:t xml:space="preserve">  </w:t>
      </w:r>
      <w:r w:rsidR="00446FA0">
        <w:t xml:space="preserve">Section </w:t>
      </w:r>
      <w:r w:rsidR="004A395C">
        <w:t>15</w:t>
      </w:r>
      <w:r w:rsidR="00CC5A31">
        <w:t xml:space="preserve"> (table)</w:t>
      </w:r>
    </w:p>
    <w:p w14:paraId="2D422CAA" w14:textId="59FE1820" w:rsidR="00BD0A68" w:rsidRDefault="004A395C" w:rsidP="004A395C">
      <w:pPr>
        <w:pStyle w:val="Item"/>
      </w:pPr>
      <w:r>
        <w:t>Repeal i</w:t>
      </w:r>
      <w:r w:rsidR="00BD0A68">
        <w:t>tem 5, insert:</w:t>
      </w:r>
    </w:p>
    <w:tbl>
      <w:tblPr>
        <w:tblW w:w="8312"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3799"/>
        <w:gridCol w:w="3799"/>
      </w:tblGrid>
      <w:tr w:rsidR="00BD0A68" w:rsidRPr="00576D4E" w14:paraId="1A29F490" w14:textId="77777777" w:rsidTr="004A395C">
        <w:tc>
          <w:tcPr>
            <w:tcW w:w="714" w:type="dxa"/>
            <w:tcBorders>
              <w:top w:val="single" w:sz="4" w:space="0" w:color="auto"/>
              <w:left w:val="nil"/>
              <w:bottom w:val="single" w:sz="4" w:space="0" w:color="auto"/>
              <w:right w:val="nil"/>
            </w:tcBorders>
          </w:tcPr>
          <w:p w14:paraId="60BB5F5E" w14:textId="51272A44" w:rsidR="00BD0A68" w:rsidRPr="00576D4E" w:rsidRDefault="004A395C" w:rsidP="00F41BFC">
            <w:pPr>
              <w:spacing w:before="60" w:line="240" w:lineRule="atLeast"/>
              <w:rPr>
                <w:rFonts w:eastAsia="Times New Roman" w:cs="Times New Roman"/>
                <w:sz w:val="20"/>
                <w:lang w:eastAsia="en-AU"/>
              </w:rPr>
            </w:pPr>
            <w:r>
              <w:rPr>
                <w:rFonts w:eastAsia="Times New Roman" w:cs="Times New Roman"/>
                <w:sz w:val="20"/>
                <w:lang w:eastAsia="en-AU"/>
              </w:rPr>
              <w:t>5</w:t>
            </w:r>
          </w:p>
        </w:tc>
        <w:tc>
          <w:tcPr>
            <w:tcW w:w="3799" w:type="dxa"/>
            <w:tcBorders>
              <w:top w:val="single" w:sz="4" w:space="0" w:color="auto"/>
              <w:left w:val="nil"/>
              <w:bottom w:val="single" w:sz="4" w:space="0" w:color="auto"/>
              <w:right w:val="nil"/>
            </w:tcBorders>
          </w:tcPr>
          <w:p w14:paraId="499FC145" w14:textId="6F9C9380" w:rsidR="00BD0A68" w:rsidRDefault="004A395C" w:rsidP="00BD0A68">
            <w:pPr>
              <w:spacing w:before="60" w:line="240" w:lineRule="atLeast"/>
              <w:rPr>
                <w:rFonts w:eastAsia="Times New Roman" w:cs="Times New Roman"/>
                <w:sz w:val="20"/>
                <w:lang w:eastAsia="en-AU"/>
              </w:rPr>
            </w:pPr>
            <w:r w:rsidRPr="004A395C">
              <w:rPr>
                <w:rFonts w:eastAsia="Times New Roman" w:cs="Times New Roman"/>
                <w:sz w:val="20"/>
                <w:lang w:eastAsia="en-AU"/>
              </w:rPr>
              <w:t>All Catholic Church of Australia institutions as at Item 9 of the table in Schedule 1 to this instrument</w:t>
            </w:r>
            <w:r w:rsidR="00451160">
              <w:rPr>
                <w:rFonts w:eastAsia="Times New Roman" w:cs="Times New Roman"/>
                <w:sz w:val="20"/>
                <w:lang w:eastAsia="en-AU"/>
              </w:rPr>
              <w:t xml:space="preserve"> </w:t>
            </w:r>
            <w:r w:rsidR="00A40D1C">
              <w:rPr>
                <w:rFonts w:eastAsia="Times New Roman" w:cs="Times New Roman"/>
                <w:sz w:val="20"/>
                <w:lang w:eastAsia="en-AU"/>
              </w:rPr>
              <w:t xml:space="preserve">that were </w:t>
            </w:r>
            <w:r w:rsidR="00451160">
              <w:rPr>
                <w:rFonts w:eastAsia="Times New Roman" w:cs="Times New Roman"/>
                <w:sz w:val="20"/>
                <w:lang w:eastAsia="en-AU"/>
              </w:rPr>
              <w:t>declared</w:t>
            </w:r>
            <w:r w:rsidR="004E5D3C">
              <w:rPr>
                <w:rFonts w:eastAsia="Times New Roman" w:cs="Times New Roman"/>
                <w:sz w:val="20"/>
                <w:lang w:eastAsia="en-AU"/>
              </w:rPr>
              <w:t xml:space="preserve"> participating institutions</w:t>
            </w:r>
            <w:r w:rsidR="00451160">
              <w:rPr>
                <w:rFonts w:eastAsia="Times New Roman" w:cs="Times New Roman"/>
                <w:sz w:val="20"/>
                <w:lang w:eastAsia="en-AU"/>
              </w:rPr>
              <w:t xml:space="preserve"> in </w:t>
            </w:r>
            <w:r w:rsidR="005A5DBF">
              <w:rPr>
                <w:rFonts w:eastAsia="Times New Roman" w:cs="Times New Roman"/>
                <w:sz w:val="20"/>
                <w:lang w:eastAsia="en-AU"/>
              </w:rPr>
              <w:t xml:space="preserve">the </w:t>
            </w:r>
            <w:r w:rsidR="005A5DBF" w:rsidRPr="005A5DBF">
              <w:rPr>
                <w:rFonts w:eastAsia="Times New Roman" w:cs="Times New Roman"/>
                <w:i/>
                <w:sz w:val="20"/>
                <w:lang w:eastAsia="en-AU"/>
              </w:rPr>
              <w:t>National Redress Scheme for Institutional Child Sexual Abuse Amendment (2018 Measures No. </w:t>
            </w:r>
            <w:r w:rsidR="005A5DBF">
              <w:rPr>
                <w:rFonts w:eastAsia="Times New Roman" w:cs="Times New Roman"/>
                <w:i/>
                <w:sz w:val="20"/>
                <w:lang w:eastAsia="en-AU"/>
              </w:rPr>
              <w:t>6</w:t>
            </w:r>
            <w:r w:rsidR="005A5DBF" w:rsidRPr="005A5DBF">
              <w:rPr>
                <w:rFonts w:eastAsia="Times New Roman" w:cs="Times New Roman"/>
                <w:i/>
                <w:sz w:val="20"/>
                <w:lang w:eastAsia="en-AU"/>
              </w:rPr>
              <w:t>) Declaration 2018</w:t>
            </w:r>
            <w:r w:rsidR="004E5D3C">
              <w:rPr>
                <w:rFonts w:eastAsia="Times New Roman" w:cs="Times New Roman"/>
                <w:i/>
                <w:sz w:val="20"/>
                <w:lang w:eastAsia="en-AU"/>
              </w:rPr>
              <w:t>.</w:t>
            </w:r>
          </w:p>
          <w:p w14:paraId="0F468785" w14:textId="2AB80110" w:rsidR="00451160" w:rsidRPr="00576D4E" w:rsidRDefault="00451160" w:rsidP="004E5D3C">
            <w:pPr>
              <w:spacing w:before="60" w:line="240" w:lineRule="atLeast"/>
              <w:rPr>
                <w:rFonts w:eastAsia="Times New Roman" w:cs="Times New Roman"/>
                <w:sz w:val="20"/>
                <w:lang w:eastAsia="en-AU"/>
              </w:rPr>
            </w:pPr>
            <w:r w:rsidRPr="005A5DBF">
              <w:rPr>
                <w:rFonts w:eastAsia="Times New Roman" w:cs="Times New Roman"/>
                <w:sz w:val="18"/>
                <w:lang w:eastAsia="en-AU"/>
              </w:rPr>
              <w:t xml:space="preserve">Note: </w:t>
            </w:r>
            <w:r w:rsidR="005A5DBF" w:rsidRPr="005A5DBF">
              <w:rPr>
                <w:rFonts w:eastAsia="Times New Roman" w:cs="Times New Roman"/>
                <w:sz w:val="18"/>
                <w:lang w:eastAsia="en-AU"/>
              </w:rPr>
              <w:t>Any</w:t>
            </w:r>
            <w:r w:rsidR="005A5DBF">
              <w:rPr>
                <w:rFonts w:eastAsia="Times New Roman" w:cs="Times New Roman"/>
                <w:sz w:val="18"/>
                <w:lang w:eastAsia="en-AU"/>
              </w:rPr>
              <w:t xml:space="preserve"> defunct institution </w:t>
            </w:r>
            <w:r w:rsidR="004E5D3C">
              <w:rPr>
                <w:rFonts w:eastAsia="Times New Roman" w:cs="Times New Roman"/>
                <w:sz w:val="18"/>
                <w:lang w:eastAsia="en-AU"/>
              </w:rPr>
              <w:t>declared a</w:t>
            </w:r>
            <w:r w:rsidR="005A5DBF">
              <w:rPr>
                <w:rFonts w:eastAsia="Times New Roman" w:cs="Times New Roman"/>
                <w:sz w:val="18"/>
                <w:lang w:eastAsia="en-AU"/>
              </w:rPr>
              <w:t xml:space="preserve"> participating</w:t>
            </w:r>
            <w:r w:rsidR="005A5DBF" w:rsidRPr="005A5DBF">
              <w:rPr>
                <w:rFonts w:eastAsia="Times New Roman" w:cs="Times New Roman"/>
                <w:sz w:val="18"/>
                <w:lang w:eastAsia="en-AU"/>
              </w:rPr>
              <w:t xml:space="preserve"> institution</w:t>
            </w:r>
            <w:r w:rsidR="005A5DBF">
              <w:rPr>
                <w:rFonts w:eastAsia="Times New Roman" w:cs="Times New Roman"/>
                <w:sz w:val="18"/>
                <w:lang w:eastAsia="en-AU"/>
              </w:rPr>
              <w:t xml:space="preserve"> under this instrument in paragraphs (ab) – (ag) of Item 9 of the table in Schedule 1 </w:t>
            </w:r>
            <w:r w:rsidR="004E5D3C">
              <w:rPr>
                <w:rFonts w:eastAsia="Times New Roman" w:cs="Times New Roman"/>
                <w:sz w:val="18"/>
                <w:lang w:eastAsia="en-AU"/>
              </w:rPr>
              <w:t>are</w:t>
            </w:r>
            <w:r w:rsidR="005A5DBF">
              <w:rPr>
                <w:rFonts w:eastAsia="Times New Roman" w:cs="Times New Roman"/>
                <w:sz w:val="18"/>
                <w:lang w:eastAsia="en-AU"/>
              </w:rPr>
              <w:t xml:space="preserve"> not part of this group. </w:t>
            </w:r>
          </w:p>
        </w:tc>
        <w:tc>
          <w:tcPr>
            <w:tcW w:w="3799" w:type="dxa"/>
            <w:tcBorders>
              <w:top w:val="single" w:sz="4" w:space="0" w:color="auto"/>
              <w:left w:val="nil"/>
              <w:bottom w:val="single" w:sz="4" w:space="0" w:color="auto"/>
              <w:right w:val="nil"/>
            </w:tcBorders>
          </w:tcPr>
          <w:p w14:paraId="1FC9C226" w14:textId="24D3BA3F" w:rsidR="00BD0A68" w:rsidRPr="00576D4E" w:rsidRDefault="004A395C" w:rsidP="00F41BFC">
            <w:pPr>
              <w:spacing w:before="60" w:line="240" w:lineRule="atLeast"/>
              <w:rPr>
                <w:rFonts w:eastAsia="Times New Roman" w:cs="Times New Roman"/>
                <w:sz w:val="20"/>
                <w:lang w:eastAsia="en-AU"/>
              </w:rPr>
            </w:pPr>
            <w:r w:rsidRPr="004A395C">
              <w:rPr>
                <w:rFonts w:eastAsia="Times New Roman" w:cs="Times New Roman"/>
                <w:sz w:val="20"/>
                <w:lang w:eastAsia="en-AU"/>
              </w:rPr>
              <w:t>Australian Catholic Redress Limited</w:t>
            </w:r>
          </w:p>
        </w:tc>
      </w:tr>
    </w:tbl>
    <w:p w14:paraId="720343C0" w14:textId="29A5F768" w:rsidR="00B51C1C" w:rsidRPr="00567750" w:rsidRDefault="00451160" w:rsidP="00B51C1C">
      <w:pPr>
        <w:pStyle w:val="ItemHead"/>
      </w:pPr>
      <w:r>
        <w:t>5</w:t>
      </w:r>
      <w:r w:rsidR="00ED6293">
        <w:t xml:space="preserve">  </w:t>
      </w:r>
      <w:r w:rsidR="00B51C1C">
        <w:t>Schedule 1 (table)</w:t>
      </w:r>
    </w:p>
    <w:p w14:paraId="024B207A" w14:textId="7D2BF686" w:rsidR="00B51C1C" w:rsidRDefault="00E84130" w:rsidP="00B51C1C">
      <w:pPr>
        <w:pStyle w:val="Item"/>
      </w:pPr>
      <w:r>
        <w:t>Repeal</w:t>
      </w:r>
      <w:r w:rsidR="00B51C1C" w:rsidRPr="00567750">
        <w:t xml:space="preserve"> </w:t>
      </w:r>
      <w:r w:rsidR="00B51C1C">
        <w:t xml:space="preserve">paragraph (aa) of </w:t>
      </w:r>
      <w:r w:rsidR="00146424">
        <w:t>I</w:t>
      </w:r>
      <w:r w:rsidR="00B51C1C">
        <w:t>tem 9</w:t>
      </w:r>
      <w:r w:rsidR="007D5B2E">
        <w:t xml:space="preserve"> to the table</w:t>
      </w:r>
      <w:r w:rsidR="00B51C1C">
        <w:t>, insert:</w:t>
      </w:r>
    </w:p>
    <w:p w14:paraId="1729A863" w14:textId="27C2DCC2" w:rsidR="00B51C1C" w:rsidRDefault="00E84130" w:rsidP="00E84130">
      <w:pPr>
        <w:pStyle w:val="paragraph"/>
      </w:pPr>
      <w:r>
        <w:tab/>
        <w:t>(aa)</w:t>
      </w:r>
      <w:r>
        <w:tab/>
        <w:t xml:space="preserve">The </w:t>
      </w:r>
      <w:r w:rsidRPr="00E84130">
        <w:t>Military Ordinari</w:t>
      </w:r>
      <w:r w:rsidR="00385DAD">
        <w:t>a</w:t>
      </w:r>
      <w:r w:rsidRPr="00E84130">
        <w:t>te of Australia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Military Ordinari</w:t>
      </w:r>
      <w:r w:rsidR="00385DAD">
        <w:t>a</w:t>
      </w:r>
      <w:r w:rsidRPr="00E84130">
        <w:t>te of Australia or his predecessors in office (but which does not include any Catholic order, congregation or other public juridic person located or operating at any time within the area of the Military Ordinari</w:t>
      </w:r>
      <w:r w:rsidR="00385DAD">
        <w:t>a</w:t>
      </w:r>
      <w:r w:rsidRPr="00E84130">
        <w:t>te of Australia)</w:t>
      </w:r>
      <w:r>
        <w:t>;</w:t>
      </w:r>
    </w:p>
    <w:p w14:paraId="4A207E08" w14:textId="7D7E7660" w:rsidR="00E84130" w:rsidRDefault="00E84130" w:rsidP="00E84130">
      <w:pPr>
        <w:pStyle w:val="paragraph"/>
      </w:pPr>
      <w:r>
        <w:tab/>
        <w:t>(ab)</w:t>
      </w:r>
      <w:r>
        <w:tab/>
        <w:t xml:space="preserve">The </w:t>
      </w:r>
      <w:r>
        <w:rPr>
          <w:lang w:eastAsia="en-US"/>
        </w:rPr>
        <w:t>Melkite Catholic Eparchy of Australia and New Zealand</w:t>
      </w:r>
      <w:r w:rsidRPr="00E84130">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w:t>
      </w:r>
      <w:r w:rsidRPr="00E84130">
        <w:lastRenderedPageBreak/>
        <w:t xml:space="preserve">time canonically subject to the authority of the Bishop of the </w:t>
      </w:r>
      <w:r>
        <w:rPr>
          <w:lang w:eastAsia="en-US"/>
        </w:rPr>
        <w:t>Melkite Catholic Eparchy of Australia and New Zealand</w:t>
      </w:r>
      <w:r w:rsidRPr="00E84130">
        <w:t xml:space="preserve"> or his predecessors in office (but which does not include any Catholic order, congregation or other public juridic person located or operating at any time within the area of the </w:t>
      </w:r>
      <w:r>
        <w:rPr>
          <w:lang w:eastAsia="en-US"/>
        </w:rPr>
        <w:t>Melkite Catholic Eparchy of Australia and New Zealand</w:t>
      </w:r>
      <w:r w:rsidRPr="00E84130">
        <w:t>)</w:t>
      </w:r>
      <w:r>
        <w:t>;</w:t>
      </w:r>
    </w:p>
    <w:p w14:paraId="779029FF" w14:textId="49D9C202" w:rsidR="00E84130" w:rsidRDefault="00E84130" w:rsidP="00E84130">
      <w:pPr>
        <w:pStyle w:val="paragraph"/>
      </w:pPr>
      <w:r>
        <w:tab/>
        <w:t>(ac)</w:t>
      </w:r>
      <w:r>
        <w:tab/>
      </w:r>
      <w:r w:rsidRPr="00E84130">
        <w:t xml:space="preserve">The </w:t>
      </w:r>
      <w:r>
        <w:rPr>
          <w:lang w:eastAsia="en-US"/>
        </w:rPr>
        <w:t>Chaldean Eparchy of St Thomas</w:t>
      </w:r>
      <w:r w:rsidRPr="00E84130">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w:t>
      </w:r>
      <w:r>
        <w:rPr>
          <w:lang w:eastAsia="en-US"/>
        </w:rPr>
        <w:t>Chaldean Eparchy of St Thomas</w:t>
      </w:r>
      <w:r w:rsidRPr="00E84130">
        <w:t xml:space="preserve"> or his predecessors in office (but which does not include any Catholic order, congregation or other public juridic person located or operating at any time within the area of the </w:t>
      </w:r>
      <w:r>
        <w:rPr>
          <w:lang w:eastAsia="en-US"/>
        </w:rPr>
        <w:t>Chaldean Eparchy of St Thomas</w:t>
      </w:r>
      <w:r w:rsidRPr="00E84130">
        <w:t>);</w:t>
      </w:r>
    </w:p>
    <w:p w14:paraId="3990F75B" w14:textId="56B248BD" w:rsidR="00E84130" w:rsidRDefault="00E84130" w:rsidP="00E84130">
      <w:pPr>
        <w:pStyle w:val="paragraph"/>
      </w:pPr>
      <w:r>
        <w:tab/>
        <w:t>(ad)</w:t>
      </w:r>
      <w:r>
        <w:tab/>
        <w:t xml:space="preserve">The </w:t>
      </w:r>
      <w:r>
        <w:rPr>
          <w:lang w:eastAsia="en-US"/>
        </w:rPr>
        <w:t>Archdiocese of Perth</w:t>
      </w:r>
      <w:r w:rsidRPr="00E84130">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w:t>
      </w:r>
      <w:r>
        <w:t>Archb</w:t>
      </w:r>
      <w:r w:rsidRPr="00E84130">
        <w:t xml:space="preserve">ishop of the </w:t>
      </w:r>
      <w:r>
        <w:rPr>
          <w:lang w:eastAsia="en-US"/>
        </w:rPr>
        <w:t>Archdiocese of Perth</w:t>
      </w:r>
      <w:r w:rsidRPr="00E84130">
        <w:t xml:space="preserve"> or his predecessors in office (but which does not include any Catholic order, congregation or other public juridic person located or operating at any time within the area of the </w:t>
      </w:r>
      <w:r>
        <w:rPr>
          <w:lang w:eastAsia="en-US"/>
        </w:rPr>
        <w:t>Archdiocese of Perth</w:t>
      </w:r>
      <w:r w:rsidRPr="00E84130">
        <w:t>)</w:t>
      </w:r>
      <w:r>
        <w:t>;</w:t>
      </w:r>
    </w:p>
    <w:p w14:paraId="773FC78E" w14:textId="17A770A4" w:rsidR="00E84130" w:rsidRDefault="00E84130" w:rsidP="00E84130">
      <w:pPr>
        <w:pStyle w:val="paragraph"/>
      </w:pPr>
      <w:r>
        <w:tab/>
        <w:t>(ae)</w:t>
      </w:r>
      <w:r>
        <w:tab/>
        <w:t xml:space="preserve">The </w:t>
      </w:r>
      <w:r>
        <w:rPr>
          <w:lang w:eastAsia="en-US"/>
        </w:rPr>
        <w:t>Diocese of Broome</w:t>
      </w:r>
      <w:r w:rsidRPr="00E84130">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w:t>
      </w:r>
      <w:r>
        <w:rPr>
          <w:lang w:eastAsia="en-US"/>
        </w:rPr>
        <w:t>Diocese of Broome</w:t>
      </w:r>
      <w:r w:rsidRPr="00E84130">
        <w:t xml:space="preserve"> or his predecessors in office (but which does not include any Catholic order, congregation or other public juridic person located or operating at any time within the area of the </w:t>
      </w:r>
      <w:r>
        <w:rPr>
          <w:lang w:eastAsia="en-US"/>
        </w:rPr>
        <w:t>Diocese of Broome</w:t>
      </w:r>
      <w:r w:rsidRPr="00E84130">
        <w:t>)</w:t>
      </w:r>
      <w:r>
        <w:t>;</w:t>
      </w:r>
    </w:p>
    <w:p w14:paraId="736F2A1A" w14:textId="570266C7" w:rsidR="00E84130" w:rsidRDefault="00E84130" w:rsidP="00E84130">
      <w:pPr>
        <w:pStyle w:val="paragraph"/>
      </w:pPr>
      <w:r>
        <w:tab/>
        <w:t>(af)</w:t>
      </w:r>
      <w:r>
        <w:tab/>
        <w:t xml:space="preserve">The </w:t>
      </w:r>
      <w:r>
        <w:rPr>
          <w:lang w:eastAsia="en-US"/>
        </w:rPr>
        <w:t>Diocese of Bunbury</w:t>
      </w:r>
      <w:r w:rsidRPr="00E84130">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w:t>
      </w:r>
      <w:r>
        <w:rPr>
          <w:lang w:eastAsia="en-US"/>
        </w:rPr>
        <w:t>Diocese of Bunbury</w:t>
      </w:r>
      <w:r w:rsidRPr="00E84130">
        <w:t xml:space="preserve"> or his predecessors in office (but which does not include any Catholic order, congregation or other public juridic person located or operating at any time within the area of the </w:t>
      </w:r>
      <w:r>
        <w:rPr>
          <w:lang w:eastAsia="en-US"/>
        </w:rPr>
        <w:t>Diocese of Bunbury</w:t>
      </w:r>
      <w:r w:rsidRPr="00E84130">
        <w:t>)</w:t>
      </w:r>
      <w:r>
        <w:t>;</w:t>
      </w:r>
    </w:p>
    <w:p w14:paraId="122DD0EA" w14:textId="4C317B1A" w:rsidR="00E84130" w:rsidRPr="0058239A" w:rsidRDefault="00E84130" w:rsidP="00E84130">
      <w:pPr>
        <w:pStyle w:val="paragraph"/>
      </w:pPr>
      <w:r>
        <w:tab/>
        <w:t>(ag)</w:t>
      </w:r>
      <w:r>
        <w:tab/>
        <w:t xml:space="preserve">The </w:t>
      </w:r>
      <w:r>
        <w:rPr>
          <w:lang w:eastAsia="en-US"/>
        </w:rPr>
        <w:t>Diocese of Geraldton</w:t>
      </w:r>
      <w:r w:rsidRPr="00E84130">
        <w:t xml:space="preserve"> and each parish (including any church, school or other agency thereof), systemic school, agency and ecclesiastical organisation and any trust corporation representing any of these entities (whether incorporated or unincorporated and whether still existing or now defunct) which is or was at the relevant time canonically subject to the authority of the Bishop of the </w:t>
      </w:r>
      <w:r>
        <w:rPr>
          <w:lang w:eastAsia="en-US"/>
        </w:rPr>
        <w:t>Diocese of Geraldton</w:t>
      </w:r>
      <w:r w:rsidRPr="00E84130">
        <w:t xml:space="preserve"> or his predecessors in office (but which does not include any Catholic order, congregation or other public juridic person located or operating at any time within the area of the </w:t>
      </w:r>
      <w:r>
        <w:rPr>
          <w:lang w:eastAsia="en-US"/>
        </w:rPr>
        <w:t>Diocese of Geraldton</w:t>
      </w:r>
      <w:r w:rsidRPr="00E84130">
        <w:t>)</w:t>
      </w:r>
      <w:r>
        <w:t>.</w:t>
      </w:r>
    </w:p>
    <w:p w14:paraId="0C6B41CB" w14:textId="1B22DFF6" w:rsidR="00B93516" w:rsidRPr="00567750" w:rsidRDefault="005A5DBF" w:rsidP="00B93516">
      <w:pPr>
        <w:pStyle w:val="ItemHead"/>
      </w:pPr>
      <w:r>
        <w:lastRenderedPageBreak/>
        <w:t>6</w:t>
      </w:r>
      <w:r w:rsidR="00B93516" w:rsidRPr="00567750">
        <w:t xml:space="preserve">  </w:t>
      </w:r>
      <w:r w:rsidR="00567750">
        <w:t>Schedule 1 (table)</w:t>
      </w:r>
    </w:p>
    <w:p w14:paraId="09C7B8C7" w14:textId="77777777" w:rsidR="00B93516" w:rsidRDefault="00B93516" w:rsidP="00567750">
      <w:pPr>
        <w:pStyle w:val="Item"/>
      </w:pPr>
      <w:r w:rsidRPr="00567750">
        <w:t xml:space="preserve">After </w:t>
      </w:r>
      <w:r w:rsidR="00567750">
        <w:t>item 9, insert:</w:t>
      </w:r>
    </w:p>
    <w:p w14:paraId="4E086E54" w14:textId="77777777" w:rsidR="0058239A" w:rsidRPr="0058239A" w:rsidRDefault="0058239A" w:rsidP="0058239A"/>
    <w:tbl>
      <w:tblPr>
        <w:tblStyle w:val="TableGrid"/>
        <w:tblW w:w="8646" w:type="dxa"/>
        <w:tblInd w:w="-5" w:type="dxa"/>
        <w:tblBorders>
          <w:left w:val="none" w:sz="0" w:space="0" w:color="auto"/>
          <w:right w:val="none" w:sz="0" w:space="0" w:color="auto"/>
        </w:tblBorders>
        <w:tblLook w:val="04A0" w:firstRow="1" w:lastRow="0" w:firstColumn="1" w:lastColumn="0" w:noHBand="0" w:noVBand="1"/>
      </w:tblPr>
      <w:tblGrid>
        <w:gridCol w:w="714"/>
        <w:gridCol w:w="7932"/>
      </w:tblGrid>
      <w:tr w:rsidR="0036325C" w14:paraId="7EDD0C13" w14:textId="77777777" w:rsidTr="00DC2E22">
        <w:trPr>
          <w:tblHeader/>
        </w:trPr>
        <w:tc>
          <w:tcPr>
            <w:tcW w:w="714" w:type="dxa"/>
            <w:tcBorders>
              <w:top w:val="single" w:sz="12" w:space="0" w:color="auto"/>
              <w:bottom w:val="single" w:sz="12" w:space="0" w:color="auto"/>
              <w:right w:val="nil"/>
            </w:tcBorders>
          </w:tcPr>
          <w:p w14:paraId="347D63A9" w14:textId="77777777" w:rsidR="0036325C" w:rsidRPr="008C1C6E" w:rsidRDefault="0036325C" w:rsidP="00DC2E22">
            <w:pPr>
              <w:rPr>
                <w:b/>
                <w:sz w:val="20"/>
              </w:rPr>
            </w:pPr>
            <w:r w:rsidRPr="008C1C6E">
              <w:rPr>
                <w:b/>
                <w:sz w:val="20"/>
              </w:rPr>
              <w:t>Item</w:t>
            </w:r>
          </w:p>
        </w:tc>
        <w:tc>
          <w:tcPr>
            <w:tcW w:w="7932" w:type="dxa"/>
            <w:tcBorders>
              <w:top w:val="single" w:sz="12" w:space="0" w:color="auto"/>
              <w:left w:val="nil"/>
              <w:bottom w:val="single" w:sz="12" w:space="0" w:color="auto"/>
            </w:tcBorders>
          </w:tcPr>
          <w:p w14:paraId="49650763" w14:textId="77777777" w:rsidR="0036325C" w:rsidRPr="008C1C6E" w:rsidRDefault="0036325C" w:rsidP="00DC2E22">
            <w:pPr>
              <w:rPr>
                <w:b/>
                <w:sz w:val="20"/>
              </w:rPr>
            </w:pPr>
            <w:r w:rsidRPr="008C1C6E">
              <w:rPr>
                <w:b/>
                <w:sz w:val="20"/>
              </w:rPr>
              <w:t>Column 1</w:t>
            </w:r>
          </w:p>
          <w:p w14:paraId="43D93542" w14:textId="77777777" w:rsidR="0036325C" w:rsidRPr="008C1C6E" w:rsidRDefault="0036325C" w:rsidP="00DC2E22">
            <w:pPr>
              <w:rPr>
                <w:b/>
                <w:sz w:val="20"/>
              </w:rPr>
            </w:pPr>
            <w:r w:rsidRPr="008C1C6E">
              <w:rPr>
                <w:b/>
                <w:sz w:val="20"/>
              </w:rPr>
              <w:t xml:space="preserve">Participating </w:t>
            </w:r>
            <w:r>
              <w:rPr>
                <w:b/>
                <w:sz w:val="20"/>
              </w:rPr>
              <w:t>non-government institutions</w:t>
            </w:r>
          </w:p>
        </w:tc>
      </w:tr>
      <w:tr w:rsidR="0036325C" w14:paraId="119AD172" w14:textId="77777777" w:rsidTr="00DC2E22">
        <w:tc>
          <w:tcPr>
            <w:tcW w:w="714" w:type="dxa"/>
            <w:tcBorders>
              <w:top w:val="single" w:sz="12" w:space="0" w:color="auto"/>
              <w:bottom w:val="nil"/>
              <w:right w:val="nil"/>
            </w:tcBorders>
          </w:tcPr>
          <w:p w14:paraId="012532B6" w14:textId="77777777" w:rsidR="0036325C" w:rsidRDefault="0036325C" w:rsidP="00DC2E22">
            <w:r>
              <w:t>10</w:t>
            </w:r>
          </w:p>
        </w:tc>
        <w:tc>
          <w:tcPr>
            <w:tcW w:w="7932" w:type="dxa"/>
            <w:tcBorders>
              <w:top w:val="single" w:sz="12" w:space="0" w:color="auto"/>
              <w:left w:val="nil"/>
              <w:bottom w:val="nil"/>
            </w:tcBorders>
          </w:tcPr>
          <w:p w14:paraId="0B1722B3" w14:textId="27E302A9" w:rsidR="0036325C" w:rsidRDefault="00983A84" w:rsidP="00DC2E22">
            <w:r>
              <w:rPr>
                <w:rFonts w:eastAsia="Times New Roman"/>
              </w:rPr>
              <w:t>Sylvestrine Benedictine Monks</w:t>
            </w:r>
          </w:p>
        </w:tc>
      </w:tr>
      <w:tr w:rsidR="0036325C" w14:paraId="4C38EB9E" w14:textId="77777777" w:rsidTr="00983A84">
        <w:tc>
          <w:tcPr>
            <w:tcW w:w="714" w:type="dxa"/>
            <w:tcBorders>
              <w:top w:val="nil"/>
              <w:bottom w:val="single" w:sz="4" w:space="0" w:color="auto"/>
              <w:right w:val="nil"/>
            </w:tcBorders>
          </w:tcPr>
          <w:p w14:paraId="7B61CC07" w14:textId="77777777" w:rsidR="0036325C" w:rsidRDefault="0036325C" w:rsidP="00DC2E22"/>
        </w:tc>
        <w:tc>
          <w:tcPr>
            <w:tcW w:w="7932" w:type="dxa"/>
            <w:tcBorders>
              <w:top w:val="nil"/>
              <w:left w:val="nil"/>
              <w:bottom w:val="single" w:sz="4" w:space="0" w:color="auto"/>
            </w:tcBorders>
          </w:tcPr>
          <w:p w14:paraId="71DD2748" w14:textId="3C57658F" w:rsidR="0036325C" w:rsidRDefault="0036325C" w:rsidP="006B2797">
            <w:pPr>
              <w:pStyle w:val="ListParagraph"/>
              <w:ind w:left="0"/>
            </w:pPr>
            <w:r w:rsidRPr="00750C66">
              <w:t>(a)</w:t>
            </w:r>
            <w:r w:rsidRPr="00750C66">
              <w:tab/>
            </w:r>
            <w:r w:rsidR="00983A84">
              <w:t xml:space="preserve">Trustees </w:t>
            </w:r>
            <w:r w:rsidR="00983A84">
              <w:rPr>
                <w:rFonts w:eastAsia="Times New Roman"/>
              </w:rPr>
              <w:t>of the Sylvestrine Benedictine Monks.</w:t>
            </w:r>
          </w:p>
        </w:tc>
      </w:tr>
      <w:tr w:rsidR="00983A84" w14:paraId="7EE22626" w14:textId="77777777" w:rsidTr="002F18EE">
        <w:tc>
          <w:tcPr>
            <w:tcW w:w="714" w:type="dxa"/>
            <w:tcBorders>
              <w:bottom w:val="nil"/>
              <w:right w:val="nil"/>
            </w:tcBorders>
          </w:tcPr>
          <w:p w14:paraId="231AA646" w14:textId="024AB8D7" w:rsidR="00983A84" w:rsidRDefault="002F18EE" w:rsidP="00385DAD">
            <w:r>
              <w:t>1</w:t>
            </w:r>
            <w:r w:rsidR="00385DAD">
              <w:t>1</w:t>
            </w:r>
          </w:p>
        </w:tc>
        <w:tc>
          <w:tcPr>
            <w:tcW w:w="7932" w:type="dxa"/>
            <w:tcBorders>
              <w:left w:val="nil"/>
              <w:bottom w:val="nil"/>
            </w:tcBorders>
          </w:tcPr>
          <w:p w14:paraId="50699E13" w14:textId="4368B82D" w:rsidR="00983A84" w:rsidRDefault="002F18EE" w:rsidP="00DC2E22">
            <w:r>
              <w:t>The Order of the Sisters of Mercy in Queensland</w:t>
            </w:r>
          </w:p>
        </w:tc>
      </w:tr>
      <w:tr w:rsidR="00983A84" w14:paraId="75ECC496" w14:textId="77777777" w:rsidTr="006D2597">
        <w:tc>
          <w:tcPr>
            <w:tcW w:w="714" w:type="dxa"/>
            <w:tcBorders>
              <w:top w:val="nil"/>
              <w:bottom w:val="single" w:sz="4" w:space="0" w:color="auto"/>
              <w:right w:val="nil"/>
            </w:tcBorders>
          </w:tcPr>
          <w:p w14:paraId="77570913" w14:textId="77777777" w:rsidR="00983A84" w:rsidRDefault="00983A84" w:rsidP="00DC2E22"/>
        </w:tc>
        <w:tc>
          <w:tcPr>
            <w:tcW w:w="7932" w:type="dxa"/>
            <w:tcBorders>
              <w:top w:val="nil"/>
              <w:left w:val="nil"/>
              <w:bottom w:val="single" w:sz="4" w:space="0" w:color="auto"/>
            </w:tcBorders>
          </w:tcPr>
          <w:p w14:paraId="61041D81" w14:textId="42901020" w:rsidR="00CD5723" w:rsidRPr="008A357B" w:rsidRDefault="002F18EE" w:rsidP="008A357B">
            <w:pPr>
              <w:ind w:left="743" w:hanging="743"/>
              <w:rPr>
                <w:rFonts w:eastAsia="Times New Roman"/>
              </w:rPr>
            </w:pPr>
            <w:r w:rsidRPr="00750C66">
              <w:t>(a)</w:t>
            </w:r>
            <w:r w:rsidRPr="00750C66">
              <w:tab/>
            </w:r>
            <w:r>
              <w:rPr>
                <w:rFonts w:eastAsia="Times New Roman"/>
              </w:rPr>
              <w:t>The Corporation of the Trustees of the Order of the Sisters of Mercy in Queensland</w:t>
            </w:r>
            <w:r w:rsidR="00451160">
              <w:t>.</w:t>
            </w:r>
          </w:p>
        </w:tc>
      </w:tr>
      <w:tr w:rsidR="002F18EE" w14:paraId="49EE88FA" w14:textId="77777777" w:rsidTr="006D2597">
        <w:tc>
          <w:tcPr>
            <w:tcW w:w="714" w:type="dxa"/>
            <w:tcBorders>
              <w:top w:val="single" w:sz="4" w:space="0" w:color="auto"/>
              <w:bottom w:val="nil"/>
              <w:right w:val="nil"/>
            </w:tcBorders>
          </w:tcPr>
          <w:p w14:paraId="349A14F4" w14:textId="0A2837CE" w:rsidR="002F18EE" w:rsidRDefault="006D2597" w:rsidP="00385DAD">
            <w:r>
              <w:t>1</w:t>
            </w:r>
            <w:r w:rsidR="00385DAD">
              <w:t>2</w:t>
            </w:r>
          </w:p>
        </w:tc>
        <w:tc>
          <w:tcPr>
            <w:tcW w:w="7932" w:type="dxa"/>
            <w:tcBorders>
              <w:top w:val="single" w:sz="4" w:space="0" w:color="auto"/>
              <w:left w:val="nil"/>
              <w:bottom w:val="nil"/>
            </w:tcBorders>
          </w:tcPr>
          <w:p w14:paraId="1622A3B1" w14:textId="29685109" w:rsidR="002F18EE" w:rsidRPr="00750C66" w:rsidRDefault="006D2597" w:rsidP="00DC2E22">
            <w:r>
              <w:t>Society of Mary</w:t>
            </w:r>
            <w:r w:rsidR="00BC2170">
              <w:t xml:space="preserve"> for the Province of Australia</w:t>
            </w:r>
          </w:p>
        </w:tc>
      </w:tr>
      <w:tr w:rsidR="002F18EE" w14:paraId="356014E0" w14:textId="77777777" w:rsidTr="006D2597">
        <w:tc>
          <w:tcPr>
            <w:tcW w:w="714" w:type="dxa"/>
            <w:tcBorders>
              <w:top w:val="nil"/>
              <w:bottom w:val="single" w:sz="18" w:space="0" w:color="auto"/>
              <w:right w:val="nil"/>
            </w:tcBorders>
          </w:tcPr>
          <w:p w14:paraId="62FE2049" w14:textId="77777777" w:rsidR="002F18EE" w:rsidRDefault="002F18EE" w:rsidP="00DC2E22"/>
        </w:tc>
        <w:tc>
          <w:tcPr>
            <w:tcW w:w="7932" w:type="dxa"/>
            <w:tcBorders>
              <w:top w:val="nil"/>
              <w:left w:val="nil"/>
              <w:bottom w:val="single" w:sz="18" w:space="0" w:color="auto"/>
            </w:tcBorders>
          </w:tcPr>
          <w:p w14:paraId="4A2981A9" w14:textId="2595F085" w:rsidR="00916DF1" w:rsidRPr="00750C66" w:rsidRDefault="00BC2170" w:rsidP="00451160">
            <w:r w:rsidRPr="00750C66">
              <w:t>(</w:t>
            </w:r>
            <w:r w:rsidR="00CD5723">
              <w:t>a</w:t>
            </w:r>
            <w:r w:rsidRPr="00750C66">
              <w:t>)</w:t>
            </w:r>
            <w:r w:rsidRPr="00750C66">
              <w:tab/>
            </w:r>
            <w:r w:rsidR="00451160">
              <w:t>The Trustees of the Marist Fathers for the Province of Australia.</w:t>
            </w:r>
          </w:p>
        </w:tc>
      </w:tr>
    </w:tbl>
    <w:p w14:paraId="2652B28A" w14:textId="0704E742" w:rsidR="003F6F52" w:rsidRPr="00DA182D" w:rsidRDefault="003F6F52" w:rsidP="00567750">
      <w:pPr>
        <w:pStyle w:val="BodyPara"/>
        <w:numPr>
          <w:ilvl w:val="0"/>
          <w:numId w:val="0"/>
        </w:numPr>
      </w:pPr>
    </w:p>
    <w:sectPr w:rsidR="003F6F52" w:rsidRPr="00DA182D"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C24E" w14:textId="77777777" w:rsidR="0070132A" w:rsidRDefault="0070132A" w:rsidP="0048364F">
      <w:pPr>
        <w:spacing w:line="240" w:lineRule="auto"/>
      </w:pPr>
      <w:r>
        <w:separator/>
      </w:r>
    </w:p>
  </w:endnote>
  <w:endnote w:type="continuationSeparator" w:id="0">
    <w:p w14:paraId="100B942C" w14:textId="77777777" w:rsidR="0070132A" w:rsidRDefault="0070132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208449A6" w14:textId="77777777" w:rsidTr="0001176A">
      <w:tc>
        <w:tcPr>
          <w:tcW w:w="5000" w:type="pct"/>
        </w:tcPr>
        <w:p w14:paraId="0A7AB527" w14:textId="77777777" w:rsidR="009278C1" w:rsidRDefault="009278C1" w:rsidP="0001176A">
          <w:pPr>
            <w:rPr>
              <w:sz w:val="18"/>
            </w:rPr>
          </w:pPr>
        </w:p>
      </w:tc>
    </w:tr>
  </w:tbl>
  <w:p w14:paraId="0E0A2CC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3D2B9DA5" w14:textId="77777777" w:rsidTr="00C160A1">
      <w:tc>
        <w:tcPr>
          <w:tcW w:w="5000" w:type="pct"/>
        </w:tcPr>
        <w:p w14:paraId="38B61AB7" w14:textId="77777777" w:rsidR="00B20990" w:rsidRDefault="00B20990" w:rsidP="007946FE">
          <w:pPr>
            <w:rPr>
              <w:sz w:val="18"/>
            </w:rPr>
          </w:pPr>
        </w:p>
      </w:tc>
    </w:tr>
  </w:tbl>
  <w:p w14:paraId="4D4BA180"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C63B"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59B2182" w14:textId="77777777" w:rsidTr="00C160A1">
      <w:tc>
        <w:tcPr>
          <w:tcW w:w="5000" w:type="pct"/>
        </w:tcPr>
        <w:p w14:paraId="1C997145" w14:textId="77777777" w:rsidR="00B20990" w:rsidRDefault="00B20990" w:rsidP="00465764">
          <w:pPr>
            <w:rPr>
              <w:sz w:val="18"/>
            </w:rPr>
          </w:pPr>
        </w:p>
      </w:tc>
    </w:tr>
  </w:tbl>
  <w:p w14:paraId="6B614FF7"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5A40"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175FA57C" w14:textId="77777777" w:rsidTr="00C160A1">
      <w:tc>
        <w:tcPr>
          <w:tcW w:w="365" w:type="pct"/>
          <w:tcBorders>
            <w:top w:val="nil"/>
            <w:left w:val="nil"/>
            <w:bottom w:val="nil"/>
            <w:right w:val="nil"/>
          </w:tcBorders>
        </w:tcPr>
        <w:p w14:paraId="547323FD"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0387979"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671C5">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71990B9E" w14:textId="77777777" w:rsidR="00B20990" w:rsidRDefault="00B20990" w:rsidP="00E33C1C">
          <w:pPr>
            <w:spacing w:line="0" w:lineRule="atLeast"/>
            <w:jc w:val="right"/>
            <w:rPr>
              <w:sz w:val="18"/>
            </w:rPr>
          </w:pPr>
        </w:p>
      </w:tc>
    </w:tr>
    <w:tr w:rsidR="00B20990" w14:paraId="2F25782D"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B5C4DE7" w14:textId="77777777" w:rsidR="00B20990" w:rsidRDefault="00B20990" w:rsidP="007946FE">
          <w:pPr>
            <w:jc w:val="right"/>
            <w:rPr>
              <w:sz w:val="18"/>
            </w:rPr>
          </w:pPr>
        </w:p>
      </w:tc>
    </w:tr>
  </w:tbl>
  <w:p w14:paraId="4B802758"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0376"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3FDE2AB5" w14:textId="77777777" w:rsidTr="00C160A1">
      <w:tc>
        <w:tcPr>
          <w:tcW w:w="947" w:type="pct"/>
          <w:tcBorders>
            <w:top w:val="nil"/>
            <w:left w:val="nil"/>
            <w:bottom w:val="nil"/>
            <w:right w:val="nil"/>
          </w:tcBorders>
        </w:tcPr>
        <w:p w14:paraId="67B6B49C" w14:textId="77777777" w:rsidR="00B20990" w:rsidRDefault="00B20990" w:rsidP="00E33C1C">
          <w:pPr>
            <w:spacing w:line="0" w:lineRule="atLeast"/>
            <w:rPr>
              <w:sz w:val="18"/>
            </w:rPr>
          </w:pPr>
        </w:p>
      </w:tc>
      <w:tc>
        <w:tcPr>
          <w:tcW w:w="3688" w:type="pct"/>
          <w:tcBorders>
            <w:top w:val="nil"/>
            <w:left w:val="nil"/>
            <w:bottom w:val="nil"/>
            <w:right w:val="nil"/>
          </w:tcBorders>
        </w:tcPr>
        <w:p w14:paraId="673BB057" w14:textId="03F9D0B8"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35F3">
            <w:rPr>
              <w:i/>
              <w:noProof/>
              <w:sz w:val="18"/>
            </w:rPr>
            <w:t>National Redress Scheme for Institutional Child Sexual Abuse Amendment (2018 Measures No. 7) Declaration 2018</w:t>
          </w:r>
          <w:r w:rsidRPr="00B20990">
            <w:rPr>
              <w:i/>
              <w:sz w:val="18"/>
            </w:rPr>
            <w:fldChar w:fldCharType="end"/>
          </w:r>
        </w:p>
      </w:tc>
      <w:tc>
        <w:tcPr>
          <w:tcW w:w="365" w:type="pct"/>
          <w:tcBorders>
            <w:top w:val="nil"/>
            <w:left w:val="nil"/>
            <w:bottom w:val="nil"/>
            <w:right w:val="nil"/>
          </w:tcBorders>
        </w:tcPr>
        <w:p w14:paraId="77E8FA7B" w14:textId="31F80C45"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F3">
            <w:rPr>
              <w:i/>
              <w:noProof/>
              <w:sz w:val="18"/>
            </w:rPr>
            <w:t>i</w:t>
          </w:r>
          <w:r w:rsidRPr="00ED79B6">
            <w:rPr>
              <w:i/>
              <w:sz w:val="18"/>
            </w:rPr>
            <w:fldChar w:fldCharType="end"/>
          </w:r>
        </w:p>
      </w:tc>
    </w:tr>
    <w:tr w:rsidR="00B20990" w14:paraId="68328656"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9193C7E" w14:textId="77777777" w:rsidR="00B20990" w:rsidRDefault="00B20990" w:rsidP="007946FE">
          <w:pPr>
            <w:rPr>
              <w:sz w:val="18"/>
            </w:rPr>
          </w:pPr>
        </w:p>
      </w:tc>
    </w:tr>
  </w:tbl>
  <w:p w14:paraId="755885E7"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816D"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4628CD3" w14:textId="77777777" w:rsidTr="007A6863">
      <w:tc>
        <w:tcPr>
          <w:tcW w:w="709" w:type="dxa"/>
          <w:tcBorders>
            <w:top w:val="nil"/>
            <w:left w:val="nil"/>
            <w:bottom w:val="nil"/>
            <w:right w:val="nil"/>
          </w:tcBorders>
        </w:tcPr>
        <w:p w14:paraId="0314288A" w14:textId="18F8CC51"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F3">
            <w:rPr>
              <w:i/>
              <w:noProof/>
              <w:sz w:val="18"/>
            </w:rPr>
            <w:t>4</w:t>
          </w:r>
          <w:r w:rsidRPr="00ED79B6">
            <w:rPr>
              <w:i/>
              <w:sz w:val="18"/>
            </w:rPr>
            <w:fldChar w:fldCharType="end"/>
          </w:r>
        </w:p>
      </w:tc>
      <w:tc>
        <w:tcPr>
          <w:tcW w:w="6379" w:type="dxa"/>
          <w:tcBorders>
            <w:top w:val="nil"/>
            <w:left w:val="nil"/>
            <w:bottom w:val="nil"/>
            <w:right w:val="nil"/>
          </w:tcBorders>
        </w:tcPr>
        <w:p w14:paraId="3763E5DD" w14:textId="2400F62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35F3">
            <w:rPr>
              <w:i/>
              <w:noProof/>
              <w:sz w:val="18"/>
            </w:rPr>
            <w:t>National Redress Scheme for Institutional Child Sexual Abuse Amendment (2018 Measures No. 7) Declaration 2018</w:t>
          </w:r>
          <w:r w:rsidRPr="00B20990">
            <w:rPr>
              <w:i/>
              <w:sz w:val="18"/>
            </w:rPr>
            <w:fldChar w:fldCharType="end"/>
          </w:r>
        </w:p>
      </w:tc>
      <w:tc>
        <w:tcPr>
          <w:tcW w:w="1383" w:type="dxa"/>
          <w:tcBorders>
            <w:top w:val="nil"/>
            <w:left w:val="nil"/>
            <w:bottom w:val="nil"/>
            <w:right w:val="nil"/>
          </w:tcBorders>
        </w:tcPr>
        <w:p w14:paraId="0E761DD1" w14:textId="77777777" w:rsidR="00EE57E8" w:rsidRDefault="00EE57E8" w:rsidP="00EE57E8">
          <w:pPr>
            <w:spacing w:line="0" w:lineRule="atLeast"/>
            <w:jc w:val="right"/>
            <w:rPr>
              <w:sz w:val="18"/>
            </w:rPr>
          </w:pPr>
        </w:p>
      </w:tc>
    </w:tr>
    <w:tr w:rsidR="00EE57E8" w14:paraId="206AB70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3C179CF" w14:textId="77777777" w:rsidR="00EE57E8" w:rsidRDefault="00EE57E8" w:rsidP="00EE57E8">
          <w:pPr>
            <w:jc w:val="right"/>
            <w:rPr>
              <w:sz w:val="18"/>
            </w:rPr>
          </w:pPr>
        </w:p>
      </w:tc>
    </w:tr>
  </w:tbl>
  <w:p w14:paraId="38FCE75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F154"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0703EFD" w14:textId="77777777" w:rsidTr="00EE57E8">
      <w:tc>
        <w:tcPr>
          <w:tcW w:w="1384" w:type="dxa"/>
          <w:tcBorders>
            <w:top w:val="nil"/>
            <w:left w:val="nil"/>
            <w:bottom w:val="nil"/>
            <w:right w:val="nil"/>
          </w:tcBorders>
        </w:tcPr>
        <w:p w14:paraId="03F5DD11" w14:textId="77777777" w:rsidR="00EE57E8" w:rsidRDefault="00EE57E8" w:rsidP="00EE57E8">
          <w:pPr>
            <w:spacing w:line="0" w:lineRule="atLeast"/>
            <w:rPr>
              <w:sz w:val="18"/>
            </w:rPr>
          </w:pPr>
        </w:p>
      </w:tc>
      <w:tc>
        <w:tcPr>
          <w:tcW w:w="6379" w:type="dxa"/>
          <w:tcBorders>
            <w:top w:val="nil"/>
            <w:left w:val="nil"/>
            <w:bottom w:val="nil"/>
            <w:right w:val="nil"/>
          </w:tcBorders>
        </w:tcPr>
        <w:p w14:paraId="0A2E7579" w14:textId="676727D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35F3">
            <w:rPr>
              <w:i/>
              <w:noProof/>
              <w:sz w:val="18"/>
            </w:rPr>
            <w:t>National Redress Scheme for Institutional Child Sexual Abuse Amendment (2018 Measures No. 7) Declaration 2018</w:t>
          </w:r>
          <w:r w:rsidRPr="00B20990">
            <w:rPr>
              <w:i/>
              <w:sz w:val="18"/>
            </w:rPr>
            <w:fldChar w:fldCharType="end"/>
          </w:r>
        </w:p>
      </w:tc>
      <w:tc>
        <w:tcPr>
          <w:tcW w:w="709" w:type="dxa"/>
          <w:tcBorders>
            <w:top w:val="nil"/>
            <w:left w:val="nil"/>
            <w:bottom w:val="nil"/>
            <w:right w:val="nil"/>
          </w:tcBorders>
        </w:tcPr>
        <w:p w14:paraId="335D6173" w14:textId="06D14B14"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35F3">
            <w:rPr>
              <w:i/>
              <w:noProof/>
              <w:sz w:val="18"/>
            </w:rPr>
            <w:t>3</w:t>
          </w:r>
          <w:r w:rsidRPr="00ED79B6">
            <w:rPr>
              <w:i/>
              <w:sz w:val="18"/>
            </w:rPr>
            <w:fldChar w:fldCharType="end"/>
          </w:r>
        </w:p>
      </w:tc>
    </w:tr>
    <w:tr w:rsidR="00EE57E8" w14:paraId="18D5B194"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D2D2AF5" w14:textId="77777777" w:rsidR="00EE57E8" w:rsidRDefault="00EE57E8" w:rsidP="00EE57E8">
          <w:pPr>
            <w:rPr>
              <w:sz w:val="18"/>
            </w:rPr>
          </w:pPr>
        </w:p>
      </w:tc>
    </w:tr>
  </w:tbl>
  <w:p w14:paraId="590A338F"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FFCB"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460F716" w14:textId="77777777" w:rsidTr="007A6863">
      <w:tc>
        <w:tcPr>
          <w:tcW w:w="1384" w:type="dxa"/>
          <w:tcBorders>
            <w:top w:val="nil"/>
            <w:left w:val="nil"/>
            <w:bottom w:val="nil"/>
            <w:right w:val="nil"/>
          </w:tcBorders>
        </w:tcPr>
        <w:p w14:paraId="76C4D134" w14:textId="77777777" w:rsidR="00EE57E8" w:rsidRDefault="00EE57E8" w:rsidP="00EE57E8">
          <w:pPr>
            <w:spacing w:line="0" w:lineRule="atLeast"/>
            <w:rPr>
              <w:sz w:val="18"/>
            </w:rPr>
          </w:pPr>
        </w:p>
      </w:tc>
      <w:tc>
        <w:tcPr>
          <w:tcW w:w="6379" w:type="dxa"/>
          <w:tcBorders>
            <w:top w:val="nil"/>
            <w:left w:val="nil"/>
            <w:bottom w:val="nil"/>
            <w:right w:val="nil"/>
          </w:tcBorders>
        </w:tcPr>
        <w:p w14:paraId="779ABC83"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71C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63EDAE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50A6EF5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F3C3B0" w14:textId="1CC8E9BE"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671C5">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535F3">
            <w:rPr>
              <w:i/>
              <w:noProof/>
              <w:sz w:val="18"/>
            </w:rPr>
            <w:t>20/12/2018 2:32 PM</w:t>
          </w:r>
          <w:r w:rsidRPr="00ED79B6">
            <w:rPr>
              <w:i/>
              <w:sz w:val="18"/>
            </w:rPr>
            <w:fldChar w:fldCharType="end"/>
          </w:r>
        </w:p>
      </w:tc>
    </w:tr>
  </w:tbl>
  <w:p w14:paraId="2F396DA5"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8442D" w14:textId="77777777" w:rsidR="0070132A" w:rsidRDefault="0070132A" w:rsidP="0048364F">
      <w:pPr>
        <w:spacing w:line="240" w:lineRule="auto"/>
      </w:pPr>
      <w:r>
        <w:separator/>
      </w:r>
    </w:p>
  </w:footnote>
  <w:footnote w:type="continuationSeparator" w:id="0">
    <w:p w14:paraId="1E93C478" w14:textId="77777777" w:rsidR="0070132A" w:rsidRDefault="0070132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6F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E1D34"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5D04"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F46E"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6B2C"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3638"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5BF2" w14:textId="77777777" w:rsidR="00EE57E8" w:rsidRPr="00A961C4" w:rsidRDefault="00EE57E8" w:rsidP="0048364F">
    <w:pPr>
      <w:rPr>
        <w:b/>
        <w:sz w:val="20"/>
      </w:rPr>
    </w:pPr>
  </w:p>
  <w:p w14:paraId="4B2213F4" w14:textId="77777777" w:rsidR="00EE57E8" w:rsidRPr="00A961C4" w:rsidRDefault="00EE57E8" w:rsidP="0048364F">
    <w:pPr>
      <w:rPr>
        <w:b/>
        <w:sz w:val="20"/>
      </w:rPr>
    </w:pPr>
  </w:p>
  <w:p w14:paraId="75644497"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3068" w14:textId="77777777" w:rsidR="00EE57E8" w:rsidRPr="00A961C4" w:rsidRDefault="00EE57E8" w:rsidP="0048364F">
    <w:pPr>
      <w:jc w:val="right"/>
      <w:rPr>
        <w:sz w:val="20"/>
      </w:rPr>
    </w:pPr>
  </w:p>
  <w:p w14:paraId="35EBC7DE" w14:textId="77777777" w:rsidR="00EE57E8" w:rsidRPr="00A961C4" w:rsidRDefault="00EE57E8" w:rsidP="0048364F">
    <w:pPr>
      <w:jc w:val="right"/>
      <w:rPr>
        <w:b/>
        <w:sz w:val="20"/>
      </w:rPr>
    </w:pPr>
  </w:p>
  <w:p w14:paraId="315F716E"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CE8A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6E3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C09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9EE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E20C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4F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EC6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41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2AD0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3483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554A94"/>
    <w:multiLevelType w:val="hybridMultilevel"/>
    <w:tmpl w:val="84123638"/>
    <w:lvl w:ilvl="0" w:tplc="CC8A4A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C5"/>
    <w:rsid w:val="00000263"/>
    <w:rsid w:val="000113BC"/>
    <w:rsid w:val="000136AF"/>
    <w:rsid w:val="0004044E"/>
    <w:rsid w:val="0005120E"/>
    <w:rsid w:val="000535F3"/>
    <w:rsid w:val="00054577"/>
    <w:rsid w:val="000614BF"/>
    <w:rsid w:val="0007169C"/>
    <w:rsid w:val="00077593"/>
    <w:rsid w:val="00083F48"/>
    <w:rsid w:val="000A479A"/>
    <w:rsid w:val="000A4E17"/>
    <w:rsid w:val="000A7DF9"/>
    <w:rsid w:val="000D05EF"/>
    <w:rsid w:val="000D3FB9"/>
    <w:rsid w:val="000D5485"/>
    <w:rsid w:val="000E598E"/>
    <w:rsid w:val="000E5A3D"/>
    <w:rsid w:val="000F0ADA"/>
    <w:rsid w:val="000F21C1"/>
    <w:rsid w:val="0010745C"/>
    <w:rsid w:val="001122FF"/>
    <w:rsid w:val="00146424"/>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E782A"/>
    <w:rsid w:val="001F1A46"/>
    <w:rsid w:val="00201D27"/>
    <w:rsid w:val="0021153A"/>
    <w:rsid w:val="002245A6"/>
    <w:rsid w:val="002302EA"/>
    <w:rsid w:val="00237614"/>
    <w:rsid w:val="00240749"/>
    <w:rsid w:val="002468D7"/>
    <w:rsid w:val="00247E97"/>
    <w:rsid w:val="00256C81"/>
    <w:rsid w:val="00285CDD"/>
    <w:rsid w:val="00291167"/>
    <w:rsid w:val="0029489E"/>
    <w:rsid w:val="00297ECB"/>
    <w:rsid w:val="002C152A"/>
    <w:rsid w:val="002D043A"/>
    <w:rsid w:val="002F18EE"/>
    <w:rsid w:val="003019DF"/>
    <w:rsid w:val="00312F01"/>
    <w:rsid w:val="0031713F"/>
    <w:rsid w:val="003222D1"/>
    <w:rsid w:val="0032750F"/>
    <w:rsid w:val="003415D3"/>
    <w:rsid w:val="003442F6"/>
    <w:rsid w:val="00346335"/>
    <w:rsid w:val="00352B0F"/>
    <w:rsid w:val="003561B0"/>
    <w:rsid w:val="0036325C"/>
    <w:rsid w:val="00385DAD"/>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46FA0"/>
    <w:rsid w:val="00451160"/>
    <w:rsid w:val="004600B0"/>
    <w:rsid w:val="00460499"/>
    <w:rsid w:val="00460FBA"/>
    <w:rsid w:val="00474835"/>
    <w:rsid w:val="004819C7"/>
    <w:rsid w:val="0048364F"/>
    <w:rsid w:val="004877FC"/>
    <w:rsid w:val="00490F2E"/>
    <w:rsid w:val="00496F97"/>
    <w:rsid w:val="004A395C"/>
    <w:rsid w:val="004A53EA"/>
    <w:rsid w:val="004B35E7"/>
    <w:rsid w:val="004E5D3C"/>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671C5"/>
    <w:rsid w:val="00567750"/>
    <w:rsid w:val="00581211"/>
    <w:rsid w:val="0058239A"/>
    <w:rsid w:val="00584811"/>
    <w:rsid w:val="00593AA6"/>
    <w:rsid w:val="00594161"/>
    <w:rsid w:val="00594749"/>
    <w:rsid w:val="00594956"/>
    <w:rsid w:val="005A5DBF"/>
    <w:rsid w:val="005B1555"/>
    <w:rsid w:val="005B4067"/>
    <w:rsid w:val="005C3F41"/>
    <w:rsid w:val="005C4EF0"/>
    <w:rsid w:val="005D5EA1"/>
    <w:rsid w:val="005E098C"/>
    <w:rsid w:val="005E1F8D"/>
    <w:rsid w:val="005E61D3"/>
    <w:rsid w:val="00600219"/>
    <w:rsid w:val="006065DA"/>
    <w:rsid w:val="00606AA4"/>
    <w:rsid w:val="00640402"/>
    <w:rsid w:val="00640F78"/>
    <w:rsid w:val="00655D6A"/>
    <w:rsid w:val="00656DE9"/>
    <w:rsid w:val="00672876"/>
    <w:rsid w:val="00677CC2"/>
    <w:rsid w:val="00685F42"/>
    <w:rsid w:val="0069207B"/>
    <w:rsid w:val="006A304E"/>
    <w:rsid w:val="006A55EB"/>
    <w:rsid w:val="006B2797"/>
    <w:rsid w:val="006B7006"/>
    <w:rsid w:val="006C7F8C"/>
    <w:rsid w:val="006D2597"/>
    <w:rsid w:val="006D7AB9"/>
    <w:rsid w:val="006F6C1A"/>
    <w:rsid w:val="00700B2C"/>
    <w:rsid w:val="0070132A"/>
    <w:rsid w:val="00713084"/>
    <w:rsid w:val="00717463"/>
    <w:rsid w:val="00720FC2"/>
    <w:rsid w:val="00722E89"/>
    <w:rsid w:val="00731E00"/>
    <w:rsid w:val="007339C7"/>
    <w:rsid w:val="007440B7"/>
    <w:rsid w:val="00747993"/>
    <w:rsid w:val="007634AD"/>
    <w:rsid w:val="007715C9"/>
    <w:rsid w:val="00773C9D"/>
    <w:rsid w:val="00774EDD"/>
    <w:rsid w:val="007757EC"/>
    <w:rsid w:val="00777896"/>
    <w:rsid w:val="007A6863"/>
    <w:rsid w:val="007C78B4"/>
    <w:rsid w:val="007D5B2E"/>
    <w:rsid w:val="007E32B6"/>
    <w:rsid w:val="007E486B"/>
    <w:rsid w:val="007E7D4A"/>
    <w:rsid w:val="007F48ED"/>
    <w:rsid w:val="007F5E3F"/>
    <w:rsid w:val="00804817"/>
    <w:rsid w:val="00812F45"/>
    <w:rsid w:val="00836FE9"/>
    <w:rsid w:val="0084172C"/>
    <w:rsid w:val="0085175E"/>
    <w:rsid w:val="00856A31"/>
    <w:rsid w:val="008754D0"/>
    <w:rsid w:val="00877C69"/>
    <w:rsid w:val="00877D48"/>
    <w:rsid w:val="0088345B"/>
    <w:rsid w:val="008A16A5"/>
    <w:rsid w:val="008A23C1"/>
    <w:rsid w:val="008A357B"/>
    <w:rsid w:val="008A5C57"/>
    <w:rsid w:val="008C0629"/>
    <w:rsid w:val="008D0EE0"/>
    <w:rsid w:val="008D7A27"/>
    <w:rsid w:val="008E4702"/>
    <w:rsid w:val="008E69AA"/>
    <w:rsid w:val="008F4F1C"/>
    <w:rsid w:val="009069AD"/>
    <w:rsid w:val="00910E64"/>
    <w:rsid w:val="00916DF1"/>
    <w:rsid w:val="00922764"/>
    <w:rsid w:val="009278C1"/>
    <w:rsid w:val="00931BC5"/>
    <w:rsid w:val="00932377"/>
    <w:rsid w:val="009346E3"/>
    <w:rsid w:val="0094523D"/>
    <w:rsid w:val="00976A63"/>
    <w:rsid w:val="00983A84"/>
    <w:rsid w:val="009B2490"/>
    <w:rsid w:val="009B3DB8"/>
    <w:rsid w:val="009B50E5"/>
    <w:rsid w:val="009C3431"/>
    <w:rsid w:val="009C5989"/>
    <w:rsid w:val="009C6A32"/>
    <w:rsid w:val="009D08DA"/>
    <w:rsid w:val="00A06860"/>
    <w:rsid w:val="00A136F5"/>
    <w:rsid w:val="00A231E2"/>
    <w:rsid w:val="00A2550D"/>
    <w:rsid w:val="00A379BB"/>
    <w:rsid w:val="00A40D1C"/>
    <w:rsid w:val="00A4169B"/>
    <w:rsid w:val="00A50D55"/>
    <w:rsid w:val="00A52FDA"/>
    <w:rsid w:val="00A64912"/>
    <w:rsid w:val="00A70A74"/>
    <w:rsid w:val="00A9231A"/>
    <w:rsid w:val="00A95BC7"/>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1C1C"/>
    <w:rsid w:val="00B52663"/>
    <w:rsid w:val="00B5398F"/>
    <w:rsid w:val="00B56DCB"/>
    <w:rsid w:val="00B61728"/>
    <w:rsid w:val="00B770D2"/>
    <w:rsid w:val="00B93516"/>
    <w:rsid w:val="00B96776"/>
    <w:rsid w:val="00B973E5"/>
    <w:rsid w:val="00BA47A3"/>
    <w:rsid w:val="00BA5026"/>
    <w:rsid w:val="00BA7B5B"/>
    <w:rsid w:val="00BB5B31"/>
    <w:rsid w:val="00BB6E79"/>
    <w:rsid w:val="00BC2170"/>
    <w:rsid w:val="00BD0A68"/>
    <w:rsid w:val="00BD1E4C"/>
    <w:rsid w:val="00BE42C5"/>
    <w:rsid w:val="00BE719A"/>
    <w:rsid w:val="00BE720A"/>
    <w:rsid w:val="00BF0723"/>
    <w:rsid w:val="00BF6650"/>
    <w:rsid w:val="00BF73FF"/>
    <w:rsid w:val="00C067E5"/>
    <w:rsid w:val="00C06B67"/>
    <w:rsid w:val="00C164CA"/>
    <w:rsid w:val="00C26051"/>
    <w:rsid w:val="00C42BF8"/>
    <w:rsid w:val="00C460AE"/>
    <w:rsid w:val="00C50043"/>
    <w:rsid w:val="00C5015F"/>
    <w:rsid w:val="00C50A0F"/>
    <w:rsid w:val="00C50F4A"/>
    <w:rsid w:val="00C72D10"/>
    <w:rsid w:val="00C7573B"/>
    <w:rsid w:val="00C76CF3"/>
    <w:rsid w:val="00C93205"/>
    <w:rsid w:val="00CA7844"/>
    <w:rsid w:val="00CB58EF"/>
    <w:rsid w:val="00CC5A31"/>
    <w:rsid w:val="00CD5723"/>
    <w:rsid w:val="00CE0A93"/>
    <w:rsid w:val="00CF0BB2"/>
    <w:rsid w:val="00D12B0D"/>
    <w:rsid w:val="00D13441"/>
    <w:rsid w:val="00D243A3"/>
    <w:rsid w:val="00D33440"/>
    <w:rsid w:val="00D52EFE"/>
    <w:rsid w:val="00D56A0D"/>
    <w:rsid w:val="00D63EF6"/>
    <w:rsid w:val="00D66518"/>
    <w:rsid w:val="00D70DFB"/>
    <w:rsid w:val="00D71EEA"/>
    <w:rsid w:val="00D735CD"/>
    <w:rsid w:val="00D766DF"/>
    <w:rsid w:val="00D90841"/>
    <w:rsid w:val="00DA2439"/>
    <w:rsid w:val="00DA6F05"/>
    <w:rsid w:val="00DB64FC"/>
    <w:rsid w:val="00DE149E"/>
    <w:rsid w:val="00DF42AA"/>
    <w:rsid w:val="00E034DB"/>
    <w:rsid w:val="00E05704"/>
    <w:rsid w:val="00E12F1A"/>
    <w:rsid w:val="00E22935"/>
    <w:rsid w:val="00E54292"/>
    <w:rsid w:val="00E60191"/>
    <w:rsid w:val="00E74DC7"/>
    <w:rsid w:val="00E84130"/>
    <w:rsid w:val="00E87699"/>
    <w:rsid w:val="00E92E27"/>
    <w:rsid w:val="00E9586B"/>
    <w:rsid w:val="00E97334"/>
    <w:rsid w:val="00EB3A99"/>
    <w:rsid w:val="00EB65F8"/>
    <w:rsid w:val="00ED4928"/>
    <w:rsid w:val="00ED6293"/>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5110"/>
    <w:rsid w:val="00F8612E"/>
    <w:rsid w:val="00F94583"/>
    <w:rsid w:val="00FA420B"/>
    <w:rsid w:val="00FB413D"/>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3BC02"/>
  <w15:docId w15:val="{9D542543-D0E3-4893-903A-2161C824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67750"/>
    <w:pPr>
      <w:ind w:left="720"/>
      <w:contextualSpacing/>
    </w:pPr>
  </w:style>
  <w:style w:type="character" w:styleId="CommentReference">
    <w:name w:val="annotation reference"/>
    <w:basedOn w:val="DefaultParagraphFont"/>
    <w:uiPriority w:val="99"/>
    <w:semiHidden/>
    <w:unhideWhenUsed/>
    <w:rsid w:val="006B2797"/>
    <w:rPr>
      <w:sz w:val="16"/>
      <w:szCs w:val="16"/>
    </w:rPr>
  </w:style>
  <w:style w:type="paragraph" w:styleId="CommentText">
    <w:name w:val="annotation text"/>
    <w:basedOn w:val="Normal"/>
    <w:link w:val="CommentTextChar"/>
    <w:uiPriority w:val="99"/>
    <w:semiHidden/>
    <w:unhideWhenUsed/>
    <w:rsid w:val="006B2797"/>
    <w:pPr>
      <w:spacing w:line="240" w:lineRule="auto"/>
    </w:pPr>
    <w:rPr>
      <w:sz w:val="20"/>
    </w:rPr>
  </w:style>
  <w:style w:type="character" w:customStyle="1" w:styleId="CommentTextChar">
    <w:name w:val="Comment Text Char"/>
    <w:basedOn w:val="DefaultParagraphFont"/>
    <w:link w:val="CommentText"/>
    <w:uiPriority w:val="99"/>
    <w:semiHidden/>
    <w:rsid w:val="006B2797"/>
  </w:style>
  <w:style w:type="paragraph" w:styleId="CommentSubject">
    <w:name w:val="annotation subject"/>
    <w:basedOn w:val="CommentText"/>
    <w:next w:val="CommentText"/>
    <w:link w:val="CommentSubjectChar"/>
    <w:uiPriority w:val="99"/>
    <w:semiHidden/>
    <w:unhideWhenUsed/>
    <w:rsid w:val="006B2797"/>
    <w:rPr>
      <w:b/>
      <w:bCs/>
    </w:rPr>
  </w:style>
  <w:style w:type="character" w:customStyle="1" w:styleId="CommentSubjectChar">
    <w:name w:val="Comment Subject Char"/>
    <w:basedOn w:val="CommentTextChar"/>
    <w:link w:val="CommentSubject"/>
    <w:uiPriority w:val="99"/>
    <w:semiHidden/>
    <w:rsid w:val="006B2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0043\AppData\Local\Hewlett-Packard\HP%20TRIM\TEMP\HPTRIM.6520\D17%2028511%20%20OPC%20Template%20-%20Amending%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D17 28511  OPC Template - Amending instrument</Template>
  <TotalTime>0</TotalTime>
  <Pages>8</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DSS LEGAL</dc:creator>
  <cp:lastModifiedBy>FREDERICKS, Anna</cp:lastModifiedBy>
  <cp:revision>2</cp:revision>
  <dcterms:created xsi:type="dcterms:W3CDTF">2018-12-20T03:32:00Z</dcterms:created>
  <dcterms:modified xsi:type="dcterms:W3CDTF">2018-12-20T03:32:00Z</dcterms:modified>
</cp:coreProperties>
</file>