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ACD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E83DC83" wp14:editId="13AF4B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F06A1" w14:textId="77777777" w:rsidR="00715914" w:rsidRPr="00E500D4" w:rsidRDefault="00715914" w:rsidP="00715914">
      <w:pPr>
        <w:rPr>
          <w:sz w:val="19"/>
        </w:rPr>
      </w:pPr>
    </w:p>
    <w:p w14:paraId="041DF827" w14:textId="2198950B" w:rsidR="00554826" w:rsidRPr="00E500D4" w:rsidRDefault="007C1D69" w:rsidP="00554826">
      <w:pPr>
        <w:pStyle w:val="ShortT"/>
      </w:pPr>
      <w:r>
        <w:t>Migration (LIN 1</w:t>
      </w:r>
      <w:r w:rsidR="00511F73">
        <w:t>9</w:t>
      </w:r>
      <w:r>
        <w:t>/</w:t>
      </w:r>
      <w:r w:rsidR="00511F73">
        <w:t>087</w:t>
      </w:r>
      <w:r>
        <w:t xml:space="preserve">: </w:t>
      </w:r>
      <w:r w:rsidR="00154825" w:rsidRPr="00154825">
        <w:t>Granting of Contributory Parent</w:t>
      </w:r>
      <w:r w:rsidR="008F48A2">
        <w:t xml:space="preserve"> Visas</w:t>
      </w:r>
      <w:r w:rsidR="00154825" w:rsidRPr="00154825">
        <w:t xml:space="preserve">, Parent </w:t>
      </w:r>
      <w:r w:rsidR="008F48A2">
        <w:t xml:space="preserve">Visas </w:t>
      </w:r>
      <w:r w:rsidR="00154825" w:rsidRPr="00154825">
        <w:t>an</w:t>
      </w:r>
      <w:r w:rsidR="00154825">
        <w:t>d Other Family Visas in the 2018/2019</w:t>
      </w:r>
      <w:r w:rsidR="00154825" w:rsidRPr="00154825">
        <w:t xml:space="preserve"> Financial Year</w:t>
      </w:r>
      <w:r>
        <w:t>)</w:t>
      </w:r>
      <w:r w:rsidR="00154825" w:rsidRPr="00154825">
        <w:t xml:space="preserve"> </w:t>
      </w:r>
      <w:r w:rsidR="00554826" w:rsidRPr="00154825">
        <w:t xml:space="preserve">Instrument </w:t>
      </w:r>
      <w:r w:rsidR="00154825" w:rsidRPr="00154825">
        <w:t>201</w:t>
      </w:r>
      <w:r w:rsidR="00511F73">
        <w:t>9</w:t>
      </w:r>
      <w:r w:rsidR="00DB5296">
        <w:t xml:space="preserve"> </w:t>
      </w:r>
    </w:p>
    <w:p w14:paraId="0CC5A359" w14:textId="39DD6190" w:rsidR="00554826" w:rsidRPr="00512343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12343">
        <w:rPr>
          <w:szCs w:val="22"/>
        </w:rPr>
        <w:t>David Coleman</w:t>
      </w:r>
      <w:r w:rsidRPr="00DA182D">
        <w:rPr>
          <w:szCs w:val="22"/>
        </w:rPr>
        <w:t xml:space="preserve">, </w:t>
      </w:r>
      <w:r w:rsidR="00512343">
        <w:rPr>
          <w:szCs w:val="22"/>
        </w:rPr>
        <w:t xml:space="preserve">Minister </w:t>
      </w:r>
      <w:r w:rsidR="00512343" w:rsidRPr="00512343">
        <w:rPr>
          <w:szCs w:val="22"/>
        </w:rPr>
        <w:t xml:space="preserve">for </w:t>
      </w:r>
      <w:r w:rsidR="00653C64">
        <w:rPr>
          <w:szCs w:val="22"/>
        </w:rPr>
        <w:t xml:space="preserve">Immigration, </w:t>
      </w:r>
      <w:r w:rsidR="00512343" w:rsidRPr="00512343">
        <w:rPr>
          <w:szCs w:val="22"/>
        </w:rPr>
        <w:t>Citizenship and Multicultural Affairs</w:t>
      </w:r>
      <w:r w:rsidRPr="00512343">
        <w:rPr>
          <w:szCs w:val="22"/>
        </w:rPr>
        <w:t xml:space="preserve">, </w:t>
      </w:r>
      <w:r w:rsidR="00512343" w:rsidRPr="00512343">
        <w:rPr>
          <w:szCs w:val="22"/>
        </w:rPr>
        <w:t>make the following</w:t>
      </w:r>
      <w:r w:rsidRPr="00512343">
        <w:rPr>
          <w:szCs w:val="22"/>
        </w:rPr>
        <w:t xml:space="preserve"> instrument.</w:t>
      </w:r>
    </w:p>
    <w:p w14:paraId="15184EA1" w14:textId="2781F7CF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512343">
        <w:rPr>
          <w:szCs w:val="22"/>
        </w:rPr>
        <w:t>Dated</w:t>
      </w:r>
      <w:r w:rsidR="00A9408B">
        <w:rPr>
          <w:szCs w:val="22"/>
        </w:rPr>
        <w:tab/>
        <w:t>22/1/19</w:t>
      </w:r>
    </w:p>
    <w:p w14:paraId="400C8774" w14:textId="62127952" w:rsidR="00A9408B" w:rsidRPr="00512343" w:rsidRDefault="00A9408B" w:rsidP="00A9408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Coleman</w:t>
      </w:r>
      <w:bookmarkStart w:id="0" w:name="_GoBack"/>
      <w:bookmarkEnd w:id="0"/>
    </w:p>
    <w:p w14:paraId="608D4106" w14:textId="77777777" w:rsidR="00554826" w:rsidRDefault="00512343" w:rsidP="00A9408B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 w:rsidRPr="00512343">
        <w:rPr>
          <w:szCs w:val="22"/>
        </w:rPr>
        <w:t xml:space="preserve">The Hon David Coleman MP </w:t>
      </w:r>
    </w:p>
    <w:p w14:paraId="26045A9B" w14:textId="67BB1012" w:rsidR="00554826" w:rsidRPr="008E0027" w:rsidRDefault="00512343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653C64">
        <w:rPr>
          <w:sz w:val="22"/>
        </w:rPr>
        <w:t xml:space="preserve">Immigration, </w:t>
      </w:r>
      <w:r>
        <w:rPr>
          <w:sz w:val="22"/>
        </w:rPr>
        <w:t>Citizenship and Multicultural Affairs</w:t>
      </w:r>
    </w:p>
    <w:p w14:paraId="1014A6AE" w14:textId="77777777" w:rsidR="00554826" w:rsidRDefault="00554826" w:rsidP="00554826"/>
    <w:p w14:paraId="034B27CC" w14:textId="77777777" w:rsidR="00554826" w:rsidRPr="00ED79B6" w:rsidRDefault="00554826" w:rsidP="00554826"/>
    <w:p w14:paraId="754274A1" w14:textId="77777777" w:rsidR="00F6696E" w:rsidRDefault="00F6696E" w:rsidP="00F6696E"/>
    <w:p w14:paraId="11813530" w14:textId="77777777" w:rsidR="00F6696E" w:rsidRDefault="00F6696E" w:rsidP="00F6696E">
      <w:pPr>
        <w:sectPr w:rsidR="00F6696E" w:rsidSect="00BF25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2" w:right="1800" w:bottom="1440" w:left="1800" w:header="720" w:footer="994" w:gutter="0"/>
          <w:pgNumType w:start="1"/>
          <w:cols w:space="708"/>
          <w:titlePg/>
          <w:docGrid w:linePitch="360"/>
        </w:sectPr>
      </w:pPr>
    </w:p>
    <w:p w14:paraId="24E21DD3" w14:textId="77777777" w:rsidR="00512343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9EE1A6" w14:textId="77777777" w:rsidR="00512343" w:rsidRPr="00512343" w:rsidRDefault="00512343" w:rsidP="00715914">
      <w:pPr>
        <w:outlineLvl w:val="0"/>
        <w:rPr>
          <w:b/>
          <w:sz w:val="28"/>
          <w:szCs w:val="28"/>
        </w:rPr>
      </w:pPr>
      <w:r w:rsidRPr="00512343">
        <w:rPr>
          <w:b/>
          <w:sz w:val="28"/>
          <w:szCs w:val="28"/>
        </w:rPr>
        <w:t>Part 1 - Preliminary</w:t>
      </w:r>
    </w:p>
    <w:p w14:paraId="17436769" w14:textId="1A011B9D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E14AC">
        <w:rPr>
          <w:noProof/>
        </w:rPr>
        <w:t>1</w:t>
      </w:r>
      <w:r w:rsidRPr="00B418CB">
        <w:rPr>
          <w:noProof/>
        </w:rPr>
        <w:fldChar w:fldCharType="end"/>
      </w:r>
    </w:p>
    <w:p w14:paraId="0FE2F346" w14:textId="3D55E2DA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E14AC">
        <w:rPr>
          <w:noProof/>
        </w:rPr>
        <w:t>1</w:t>
      </w:r>
      <w:r w:rsidRPr="00B418CB">
        <w:rPr>
          <w:noProof/>
        </w:rPr>
        <w:fldChar w:fldCharType="end"/>
      </w:r>
    </w:p>
    <w:p w14:paraId="109B8CE3" w14:textId="687326E6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E14AC">
        <w:rPr>
          <w:noProof/>
        </w:rPr>
        <w:t>1</w:t>
      </w:r>
      <w:r w:rsidRPr="00B418CB">
        <w:rPr>
          <w:noProof/>
        </w:rPr>
        <w:fldChar w:fldCharType="end"/>
      </w:r>
    </w:p>
    <w:p w14:paraId="3A78ACBE" w14:textId="64EDE7A4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8D4EF9">
        <w:rPr>
          <w:noProof/>
        </w:rPr>
        <w:t>Schedules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CE14AC">
        <w:rPr>
          <w:noProof/>
        </w:rPr>
        <w:t>1</w:t>
      </w:r>
      <w:r w:rsidRPr="00B418CB">
        <w:rPr>
          <w:noProof/>
        </w:rPr>
        <w:fldChar w:fldCharType="end"/>
      </w:r>
    </w:p>
    <w:p w14:paraId="4287CB6A" w14:textId="433B5B65" w:rsidR="007A73D7" w:rsidRPr="007A73D7" w:rsidRDefault="00512343" w:rsidP="007A73D7">
      <w:pPr>
        <w:pStyle w:val="TOC5"/>
        <w:rPr>
          <w:noProof/>
        </w:rPr>
      </w:pPr>
      <w:r>
        <w:rPr>
          <w:noProof/>
        </w:rPr>
        <w:t>5</w:t>
      </w:r>
      <w:r>
        <w:rPr>
          <w:noProof/>
        </w:rPr>
        <w:tab/>
      </w:r>
      <w:r w:rsidR="008D4EF9">
        <w:rPr>
          <w:noProof/>
        </w:rPr>
        <w:t>Definitions</w:t>
      </w:r>
      <w:r w:rsidR="00B418CB" w:rsidRPr="00B418CB">
        <w:rPr>
          <w:noProof/>
        </w:rPr>
        <w:tab/>
      </w:r>
      <w:r w:rsidR="00B418CB" w:rsidRPr="00B418CB">
        <w:rPr>
          <w:noProof/>
        </w:rPr>
        <w:fldChar w:fldCharType="begin"/>
      </w:r>
      <w:r w:rsidR="00B418CB" w:rsidRPr="00B418CB">
        <w:rPr>
          <w:noProof/>
        </w:rPr>
        <w:instrText xml:space="preserve"> PAGEREF _Toc454512517 \h </w:instrText>
      </w:r>
      <w:r w:rsidR="00B418CB" w:rsidRPr="00B418CB">
        <w:rPr>
          <w:noProof/>
        </w:rPr>
      </w:r>
      <w:r w:rsidR="00B418CB" w:rsidRPr="00B418CB">
        <w:rPr>
          <w:noProof/>
        </w:rPr>
        <w:fldChar w:fldCharType="separate"/>
      </w:r>
      <w:r w:rsidR="00CE14AC">
        <w:rPr>
          <w:noProof/>
        </w:rPr>
        <w:t>1</w:t>
      </w:r>
      <w:r w:rsidR="00B418CB" w:rsidRPr="00B418CB">
        <w:rPr>
          <w:noProof/>
        </w:rPr>
        <w:fldChar w:fldCharType="end"/>
      </w:r>
    </w:p>
    <w:p w14:paraId="6E938BE7" w14:textId="77777777" w:rsidR="00037D63" w:rsidRDefault="00037D63" w:rsidP="00037D6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Part 2 - Maximum Numbers for Specified Visas</w:t>
      </w:r>
    </w:p>
    <w:p w14:paraId="2D6B1A6D" w14:textId="7635FCA1" w:rsidR="00037D63" w:rsidRPr="00037D63" w:rsidRDefault="007A73D7" w:rsidP="00037D63">
      <w:pPr>
        <w:pStyle w:val="TOC5"/>
        <w:rPr>
          <w:noProof/>
        </w:rPr>
      </w:pPr>
      <w:r>
        <w:rPr>
          <w:noProof/>
        </w:rPr>
        <w:t>6</w:t>
      </w:r>
      <w:r w:rsidR="00037D63">
        <w:rPr>
          <w:noProof/>
        </w:rPr>
        <w:tab/>
        <w:t>Maximum number of visas - Contributory Parent Visas</w:t>
      </w:r>
      <w:r w:rsidR="00037D63" w:rsidRPr="00B418CB">
        <w:rPr>
          <w:noProof/>
        </w:rPr>
        <w:tab/>
      </w:r>
      <w:r>
        <w:rPr>
          <w:noProof/>
        </w:rPr>
        <w:t>2</w:t>
      </w:r>
    </w:p>
    <w:p w14:paraId="00E184AB" w14:textId="1055ADAF" w:rsidR="00037D63" w:rsidRDefault="007A73D7" w:rsidP="00037D63">
      <w:pPr>
        <w:pStyle w:val="TOC5"/>
        <w:rPr>
          <w:noProof/>
        </w:rPr>
      </w:pPr>
      <w:r>
        <w:rPr>
          <w:noProof/>
        </w:rPr>
        <w:t>7</w:t>
      </w:r>
      <w:r>
        <w:rPr>
          <w:noProof/>
        </w:rPr>
        <w:tab/>
        <w:t>Maximum number of visas - Parent Visas</w:t>
      </w:r>
      <w:r w:rsidR="00037D63" w:rsidRPr="00B418CB">
        <w:rPr>
          <w:noProof/>
        </w:rPr>
        <w:tab/>
      </w:r>
      <w:r>
        <w:rPr>
          <w:noProof/>
        </w:rPr>
        <w:t>2</w:t>
      </w:r>
    </w:p>
    <w:p w14:paraId="66AB4905" w14:textId="3BEC40AC" w:rsidR="007A73D7" w:rsidRDefault="007A73D7" w:rsidP="007A73D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Maximum number of visas - Other Family Visas</w:t>
      </w:r>
      <w:r w:rsidRPr="00B418CB">
        <w:rPr>
          <w:noProof/>
        </w:rPr>
        <w:tab/>
      </w:r>
      <w:r>
        <w:rPr>
          <w:noProof/>
        </w:rPr>
        <w:t>2</w:t>
      </w:r>
    </w:p>
    <w:p w14:paraId="541D27CC" w14:textId="77777777" w:rsidR="00B418CB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B418CB">
        <w:rPr>
          <w:b w:val="0"/>
          <w:noProof/>
          <w:sz w:val="18"/>
        </w:rPr>
        <w:tab/>
      </w:r>
      <w:r w:rsidR="00757972">
        <w:rPr>
          <w:b w:val="0"/>
          <w:noProof/>
          <w:sz w:val="18"/>
        </w:rPr>
        <w:t>3</w:t>
      </w:r>
    </w:p>
    <w:p w14:paraId="2FC19FCB" w14:textId="7ACF13AE" w:rsidR="002A1CC9" w:rsidRDefault="00C91A2D" w:rsidP="00AC3E77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623">
        <w:rPr>
          <w:i/>
          <w:noProof/>
        </w:rPr>
        <w:t xml:space="preserve">Migration (IMMI 18/054: </w:t>
      </w:r>
      <w:r w:rsidR="002A1CC9" w:rsidRPr="00111623">
        <w:rPr>
          <w:i/>
          <w:noProof/>
        </w:rPr>
        <w:t>Granting of Contributory Parent, Parent</w:t>
      </w:r>
      <w:r w:rsidR="008F48A2" w:rsidRPr="00111623">
        <w:rPr>
          <w:i/>
          <w:noProof/>
        </w:rPr>
        <w:t xml:space="preserve"> </w:t>
      </w:r>
      <w:r w:rsidR="002A1CC9" w:rsidRPr="00111623">
        <w:rPr>
          <w:i/>
          <w:noProof/>
        </w:rPr>
        <w:t>and Other Family Visas in the 2017/2018 Financial Year</w:t>
      </w:r>
      <w:r w:rsidRPr="00111623">
        <w:rPr>
          <w:i/>
          <w:noProof/>
        </w:rPr>
        <w:t>)</w:t>
      </w:r>
      <w:r w:rsidR="002A1CC9" w:rsidRPr="00111623">
        <w:rPr>
          <w:i/>
          <w:noProof/>
        </w:rPr>
        <w:t xml:space="preserve"> </w:t>
      </w:r>
      <w:r w:rsidRPr="00111623">
        <w:rPr>
          <w:i/>
          <w:noProof/>
        </w:rPr>
        <w:t>Instrument 2018</w:t>
      </w:r>
      <w:r w:rsidR="002A1CC9" w:rsidRPr="00B418CB">
        <w:rPr>
          <w:noProof/>
        </w:rPr>
        <w:tab/>
      </w:r>
      <w:r w:rsidR="002A1CC9">
        <w:rPr>
          <w:noProof/>
        </w:rPr>
        <w:t>3</w:t>
      </w:r>
    </w:p>
    <w:p w14:paraId="16F1E9A8" w14:textId="77777777" w:rsidR="00F6696E" w:rsidRDefault="00B418CB" w:rsidP="00F6696E">
      <w:pPr>
        <w:outlineLvl w:val="0"/>
      </w:pPr>
      <w:r>
        <w:fldChar w:fldCharType="end"/>
      </w:r>
    </w:p>
    <w:p w14:paraId="0DB27FE6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E15095" w14:textId="77777777" w:rsidR="008D4EF9" w:rsidRPr="008D4EF9" w:rsidRDefault="008D4EF9" w:rsidP="00B23437">
      <w:pPr>
        <w:pStyle w:val="ActHead5"/>
        <w:spacing w:before="0"/>
        <w:ind w:left="0" w:firstLine="0"/>
        <w:rPr>
          <w:sz w:val="28"/>
          <w:szCs w:val="28"/>
        </w:rPr>
      </w:pPr>
      <w:bookmarkStart w:id="1" w:name="_Toc454512513"/>
      <w:r w:rsidRPr="008D4EF9">
        <w:rPr>
          <w:sz w:val="28"/>
          <w:szCs w:val="28"/>
        </w:rPr>
        <w:lastRenderedPageBreak/>
        <w:t>Part 1</w:t>
      </w:r>
      <w:r>
        <w:rPr>
          <w:sz w:val="28"/>
          <w:szCs w:val="28"/>
        </w:rPr>
        <w:t xml:space="preserve"> – Preliminary </w:t>
      </w:r>
      <w:r w:rsidRPr="008D4EF9">
        <w:rPr>
          <w:sz w:val="28"/>
          <w:szCs w:val="28"/>
        </w:rPr>
        <w:t xml:space="preserve"> </w:t>
      </w:r>
    </w:p>
    <w:p w14:paraId="45DD162E" w14:textId="77777777" w:rsidR="00554826" w:rsidRPr="00554826" w:rsidRDefault="00554826" w:rsidP="00B23437">
      <w:pPr>
        <w:pStyle w:val="ActHead5"/>
        <w:spacing w:before="240"/>
      </w:pPr>
      <w:proofErr w:type="gramStart"/>
      <w:r w:rsidRPr="00554826">
        <w:t>1  Name</w:t>
      </w:r>
      <w:bookmarkEnd w:id="1"/>
      <w:proofErr w:type="gramEnd"/>
    </w:p>
    <w:p w14:paraId="4DA8C970" w14:textId="41AFB6D3" w:rsidR="006F595B" w:rsidRPr="008D4EF9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bookmarkStart w:id="2" w:name="_Toc454512514"/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C1D69" w:rsidRPr="007C1D69">
        <w:rPr>
          <w:i/>
        </w:rPr>
        <w:t xml:space="preserve">Migration </w:t>
      </w:r>
      <w:r w:rsidR="007C1D69">
        <w:rPr>
          <w:i/>
        </w:rPr>
        <w:t>(LIN 1</w:t>
      </w:r>
      <w:r w:rsidR="00511F73">
        <w:rPr>
          <w:i/>
        </w:rPr>
        <w:t>9</w:t>
      </w:r>
      <w:r w:rsidR="007C1D69">
        <w:rPr>
          <w:i/>
        </w:rPr>
        <w:t>/</w:t>
      </w:r>
      <w:r w:rsidR="00511F73">
        <w:rPr>
          <w:i/>
        </w:rPr>
        <w:t>087</w:t>
      </w:r>
      <w:r w:rsidR="007C1D69">
        <w:rPr>
          <w:i/>
        </w:rPr>
        <w:t xml:space="preserve">: </w:t>
      </w:r>
      <w:r w:rsidR="008D4EF9" w:rsidRPr="008D4EF9">
        <w:rPr>
          <w:i/>
        </w:rPr>
        <w:t>Granting of Contributory Parent</w:t>
      </w:r>
      <w:r w:rsidR="009027F6">
        <w:rPr>
          <w:i/>
        </w:rPr>
        <w:t xml:space="preserve"> Visas</w:t>
      </w:r>
      <w:r w:rsidR="008D4EF9" w:rsidRPr="008D4EF9">
        <w:rPr>
          <w:i/>
        </w:rPr>
        <w:t>, Parent</w:t>
      </w:r>
      <w:r w:rsidR="009027F6">
        <w:rPr>
          <w:i/>
        </w:rPr>
        <w:t xml:space="preserve"> Visas</w:t>
      </w:r>
      <w:r w:rsidR="008D4EF9" w:rsidRPr="008D4EF9">
        <w:rPr>
          <w:i/>
        </w:rPr>
        <w:t xml:space="preserve"> and Other Family Visas in the 201</w:t>
      </w:r>
      <w:r w:rsidR="00DB5296">
        <w:rPr>
          <w:i/>
        </w:rPr>
        <w:t>8</w:t>
      </w:r>
      <w:r w:rsidR="008D4EF9" w:rsidRPr="008D4EF9">
        <w:rPr>
          <w:i/>
        </w:rPr>
        <w:t>/201</w:t>
      </w:r>
      <w:r w:rsidR="00DB5296">
        <w:rPr>
          <w:i/>
        </w:rPr>
        <w:t>9</w:t>
      </w:r>
      <w:r w:rsidR="008D4EF9" w:rsidRPr="008D4EF9">
        <w:rPr>
          <w:i/>
        </w:rPr>
        <w:t xml:space="preserve"> Financial Year</w:t>
      </w:r>
      <w:r w:rsidR="007C1D69">
        <w:rPr>
          <w:i/>
        </w:rPr>
        <w:t>)</w:t>
      </w:r>
      <w:r w:rsidR="008D4EF9" w:rsidRPr="008D4EF9">
        <w:rPr>
          <w:i/>
        </w:rPr>
        <w:t xml:space="preserve"> Instrument 201</w:t>
      </w:r>
      <w:r w:rsidR="00511F73">
        <w:rPr>
          <w:i/>
        </w:rPr>
        <w:t>9</w:t>
      </w:r>
      <w:r w:rsidR="008D4EF9" w:rsidRPr="008D4EF9">
        <w:rPr>
          <w:i/>
        </w:rPr>
        <w:t>.</w:t>
      </w:r>
    </w:p>
    <w:p w14:paraId="5F44A8A6" w14:textId="43D9D24F" w:rsidR="00554826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>
        <w:t xml:space="preserve">This instrument </w:t>
      </w:r>
      <w:r w:rsidR="00F10E6B">
        <w:t xml:space="preserve">may be cited as </w:t>
      </w:r>
      <w:r w:rsidR="00C91A2D">
        <w:t>LIN</w:t>
      </w:r>
      <w:r w:rsidR="008D4EF9">
        <w:t xml:space="preserve"> 1</w:t>
      </w:r>
      <w:r w:rsidR="00511F73">
        <w:t>9</w:t>
      </w:r>
      <w:r w:rsidR="008D4EF9">
        <w:t>/</w:t>
      </w:r>
      <w:r w:rsidR="00511F73">
        <w:t>087</w:t>
      </w:r>
      <w:r>
        <w:t>.</w:t>
      </w:r>
      <w:bookmarkEnd w:id="2"/>
    </w:p>
    <w:p w14:paraId="6806D5C6" w14:textId="77777777" w:rsidR="006F595B" w:rsidRPr="00554826" w:rsidRDefault="006F595B" w:rsidP="00B23437">
      <w:pPr>
        <w:pStyle w:val="ActHead5"/>
        <w:spacing w:before="240"/>
      </w:pPr>
      <w:proofErr w:type="gramStart"/>
      <w:r w:rsidRPr="00554826">
        <w:t>2  Commencement</w:t>
      </w:r>
      <w:proofErr w:type="gramEnd"/>
    </w:p>
    <w:p w14:paraId="6943F53A" w14:textId="40ED6FAA" w:rsidR="00554826" w:rsidRPr="00232984" w:rsidRDefault="006F595B" w:rsidP="006F595B">
      <w:pPr>
        <w:pStyle w:val="subsection"/>
        <w:ind w:firstLine="0"/>
      </w:pPr>
      <w:r>
        <w:t>This instrument commences</w:t>
      </w:r>
      <w:r w:rsidR="00554826">
        <w:t xml:space="preserve"> </w:t>
      </w:r>
      <w:r w:rsidR="00E63A08">
        <w:t xml:space="preserve">on </w:t>
      </w:r>
      <w:r w:rsidR="008D4EF9">
        <w:t xml:space="preserve">the day after </w:t>
      </w:r>
      <w:r w:rsidR="004D1142">
        <w:t>registration</w:t>
      </w:r>
      <w:r w:rsidR="008D4EF9">
        <w:t xml:space="preserve"> on the Federal Register of Legislation</w:t>
      </w:r>
      <w:r w:rsidR="00554826">
        <w:t>.</w:t>
      </w:r>
    </w:p>
    <w:p w14:paraId="6F23AC47" w14:textId="77777777" w:rsidR="00554826" w:rsidRPr="00554826" w:rsidRDefault="00554826" w:rsidP="00B23437">
      <w:pPr>
        <w:pStyle w:val="ActHead5"/>
        <w:spacing w:before="240"/>
      </w:pPr>
      <w:bookmarkStart w:id="4" w:name="_Toc454512515"/>
      <w:proofErr w:type="gramStart"/>
      <w:r w:rsidRPr="00554826">
        <w:t>3  Authority</w:t>
      </w:r>
      <w:bookmarkEnd w:id="4"/>
      <w:proofErr w:type="gramEnd"/>
    </w:p>
    <w:p w14:paraId="46950373" w14:textId="1CDB0666" w:rsidR="00554826" w:rsidRPr="009C2562" w:rsidRDefault="00554826" w:rsidP="00111623">
      <w:pPr>
        <w:pStyle w:val="subsection"/>
        <w:tabs>
          <w:tab w:val="clear" w:pos="1021"/>
          <w:tab w:val="right" w:pos="1134"/>
        </w:tabs>
        <w:ind w:firstLine="0"/>
      </w:pPr>
      <w:r w:rsidRPr="009C2562">
        <w:t>This instrument is made under</w:t>
      </w:r>
      <w:r w:rsidR="008D4EF9">
        <w:t xml:space="preserve"> </w:t>
      </w:r>
      <w:r w:rsidR="00AE56A1">
        <w:t xml:space="preserve">paragraph </w:t>
      </w:r>
      <w:r w:rsidR="008D4EF9">
        <w:t>85</w:t>
      </w:r>
      <w:r w:rsidR="00111623">
        <w:t>(1</w:t>
      </w:r>
      <w:proofErr w:type="gramStart"/>
      <w:r w:rsidR="00111623">
        <w:t>)</w:t>
      </w:r>
      <w:r w:rsidR="00AE56A1">
        <w:t>(</w:t>
      </w:r>
      <w:proofErr w:type="gramEnd"/>
      <w:r w:rsidR="00AE56A1">
        <w:t>b)</w:t>
      </w:r>
      <w:r w:rsidR="008D4EF9">
        <w:t xml:space="preserve"> of the Act</w:t>
      </w:r>
      <w:r w:rsidRPr="009C2562">
        <w:t>.</w:t>
      </w:r>
    </w:p>
    <w:p w14:paraId="7F3C8A1B" w14:textId="4367D798" w:rsidR="006F595B" w:rsidRPr="00554826" w:rsidRDefault="00111623" w:rsidP="00B23437">
      <w:pPr>
        <w:pStyle w:val="ActHead5"/>
        <w:spacing w:before="240"/>
      </w:pPr>
      <w:bookmarkStart w:id="5" w:name="_Toc454512516"/>
      <w:bookmarkStart w:id="6" w:name="_Toc454512517"/>
      <w:proofErr w:type="gramStart"/>
      <w:r>
        <w:t>4</w:t>
      </w:r>
      <w:r w:rsidR="006F595B" w:rsidRPr="00554826">
        <w:t xml:space="preserve">  Definitions</w:t>
      </w:r>
      <w:bookmarkEnd w:id="5"/>
      <w:proofErr w:type="gramEnd"/>
    </w:p>
    <w:p w14:paraId="508B1FB3" w14:textId="260098AF" w:rsidR="006F595B" w:rsidRPr="009C2562" w:rsidRDefault="006F595B" w:rsidP="00111623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044BF378" w14:textId="2BBD811C" w:rsidR="006F595B" w:rsidRDefault="006F595B" w:rsidP="004D1142">
      <w:pPr>
        <w:pStyle w:val="Definition"/>
        <w:ind w:firstLine="306"/>
      </w:pPr>
      <w:r w:rsidRPr="009C2562">
        <w:rPr>
          <w:b/>
          <w:i/>
        </w:rPr>
        <w:t>Act</w:t>
      </w:r>
      <w:r w:rsidRPr="009C2562">
        <w:t xml:space="preserve"> means the </w:t>
      </w:r>
      <w:r w:rsidR="004D1142" w:rsidRPr="004D1142">
        <w:rPr>
          <w:i/>
        </w:rPr>
        <w:t>Migration Act 1958</w:t>
      </w:r>
      <w:r>
        <w:t>.</w:t>
      </w:r>
    </w:p>
    <w:p w14:paraId="2622691A" w14:textId="71C5ED51" w:rsidR="00D37DBC" w:rsidRDefault="00D37DBC" w:rsidP="004D1142">
      <w:pPr>
        <w:pStyle w:val="Definition"/>
        <w:ind w:firstLine="306"/>
      </w:pPr>
      <w:r w:rsidRPr="00D71997">
        <w:rPr>
          <w:b/>
          <w:i/>
        </w:rPr>
        <w:t xml:space="preserve">Contributory Parent </w:t>
      </w:r>
      <w:r w:rsidR="00AE56A1">
        <w:rPr>
          <w:b/>
          <w:i/>
        </w:rPr>
        <w:t>v</w:t>
      </w:r>
      <w:r w:rsidRPr="00D71997">
        <w:rPr>
          <w:b/>
          <w:i/>
        </w:rPr>
        <w:t>isas</w:t>
      </w:r>
      <w:r>
        <w:rPr>
          <w:b/>
          <w:i/>
        </w:rPr>
        <w:t xml:space="preserve"> </w:t>
      </w:r>
      <w:r w:rsidRPr="00D71997">
        <w:t xml:space="preserve">means the </w:t>
      </w:r>
      <w:r w:rsidRPr="000C3B13">
        <w:t>following classes of visa</w:t>
      </w:r>
      <w:r>
        <w:t>:</w:t>
      </w:r>
    </w:p>
    <w:p w14:paraId="5810F7B4" w14:textId="39193252" w:rsidR="00D37DBC" w:rsidRPr="000C3B13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>
        <w:t xml:space="preserve">1130 – Contributory </w:t>
      </w:r>
      <w:r w:rsidRPr="000C3B13">
        <w:t>Parent (Migrant)(</w:t>
      </w:r>
      <w:r>
        <w:t>Class CA</w:t>
      </w:r>
      <w:r w:rsidRPr="000C3B13">
        <w:t xml:space="preserve">) visa; </w:t>
      </w:r>
    </w:p>
    <w:p w14:paraId="1DFBA370" w14:textId="16AC5952" w:rsidR="00D37DBC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>
        <w:t xml:space="preserve">1130A – Contributory </w:t>
      </w:r>
      <w:r w:rsidRPr="000C3B13">
        <w:t>Aged Parent (</w:t>
      </w:r>
      <w:r>
        <w:t>Residence) (Class DG</w:t>
      </w:r>
      <w:r w:rsidRPr="000C3B13">
        <w:t>) visa</w:t>
      </w:r>
      <w:r>
        <w:t>;</w:t>
      </w:r>
    </w:p>
    <w:p w14:paraId="59B9BA81" w14:textId="6CEB56FC" w:rsidR="00D37DBC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>
        <w:t>1221 – Contributory Parent (Temporary) (Class UT) visa; and</w:t>
      </w:r>
    </w:p>
    <w:p w14:paraId="7A943B2B" w14:textId="1B74E43B" w:rsidR="00D37DBC" w:rsidRPr="00D37DBC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>
        <w:t>1221A – Contributory Aged Parent (Temporary) (Class UU) visa.</w:t>
      </w:r>
    </w:p>
    <w:p w14:paraId="5C64C0E4" w14:textId="512E2B18" w:rsidR="00D37DBC" w:rsidRPr="00D71997" w:rsidRDefault="00D37DBC" w:rsidP="00D71997">
      <w:pPr>
        <w:pStyle w:val="Definition"/>
        <w:ind w:left="720" w:firstLine="720"/>
        <w:rPr>
          <w:b/>
          <w:i/>
        </w:rPr>
      </w:pPr>
      <w:r w:rsidRPr="00D71997">
        <w:rPr>
          <w:b/>
          <w:i/>
        </w:rPr>
        <w:t xml:space="preserve">Other Family </w:t>
      </w:r>
      <w:r w:rsidR="00AE56A1">
        <w:rPr>
          <w:b/>
          <w:i/>
        </w:rPr>
        <w:t>v</w:t>
      </w:r>
      <w:r w:rsidRPr="00D71997">
        <w:rPr>
          <w:b/>
          <w:i/>
        </w:rPr>
        <w:t>isas</w:t>
      </w:r>
      <w:r>
        <w:rPr>
          <w:b/>
          <w:i/>
        </w:rPr>
        <w:t xml:space="preserve"> </w:t>
      </w:r>
      <w:r w:rsidRPr="00940F8E">
        <w:t xml:space="preserve">means the </w:t>
      </w:r>
      <w:r w:rsidRPr="000C3B13">
        <w:t>following classes of visa</w:t>
      </w:r>
      <w:r w:rsidR="00D62DE9">
        <w:t>:</w:t>
      </w:r>
    </w:p>
    <w:p w14:paraId="569A4840" w14:textId="718B9E0A" w:rsidR="006A79BD" w:rsidRDefault="00D37DBC" w:rsidP="00B23437">
      <w:pPr>
        <w:pStyle w:val="subsection"/>
        <w:numPr>
          <w:ilvl w:val="0"/>
          <w:numId w:val="15"/>
        </w:numPr>
        <w:tabs>
          <w:tab w:val="clear" w:pos="1021"/>
          <w:tab w:val="left" w:pos="1701"/>
        </w:tabs>
        <w:ind w:left="2268" w:hanging="567"/>
      </w:pPr>
      <w:r>
        <w:t>1123A - Other Family (Migrant)(Class BO) visa</w:t>
      </w:r>
      <w:r w:rsidR="00C91A2D">
        <w:t>s</w:t>
      </w:r>
      <w:r>
        <w:t>; and</w:t>
      </w:r>
    </w:p>
    <w:p w14:paraId="2109F63E" w14:textId="5ED3BF2B" w:rsidR="006A79BD" w:rsidRDefault="00D37DBC" w:rsidP="00B23437">
      <w:pPr>
        <w:pStyle w:val="subsection"/>
        <w:numPr>
          <w:ilvl w:val="0"/>
          <w:numId w:val="15"/>
        </w:numPr>
        <w:tabs>
          <w:tab w:val="clear" w:pos="1021"/>
          <w:tab w:val="left" w:pos="1701"/>
        </w:tabs>
        <w:ind w:left="2268" w:hanging="567"/>
      </w:pPr>
      <w:r>
        <w:t>1123B - Other Family (Residence</w:t>
      </w:r>
      <w:proofErr w:type="gramStart"/>
      <w:r>
        <w:t>)(</w:t>
      </w:r>
      <w:proofErr w:type="gramEnd"/>
      <w:r>
        <w:t>Class BU) visa</w:t>
      </w:r>
      <w:r w:rsidR="00C91A2D">
        <w:t>s</w:t>
      </w:r>
      <w:r>
        <w:t>.</w:t>
      </w:r>
    </w:p>
    <w:p w14:paraId="4679F918" w14:textId="73381C7F" w:rsidR="006A79BD" w:rsidRDefault="006A79BD" w:rsidP="006A79BD">
      <w:pPr>
        <w:pStyle w:val="Definition"/>
        <w:ind w:firstLine="306"/>
      </w:pPr>
      <w:r w:rsidRPr="00D71997">
        <w:rPr>
          <w:b/>
          <w:i/>
        </w:rPr>
        <w:t xml:space="preserve">Parent </w:t>
      </w:r>
      <w:r w:rsidR="00AE56A1">
        <w:rPr>
          <w:b/>
          <w:i/>
        </w:rPr>
        <w:t>v</w:t>
      </w:r>
      <w:r w:rsidRPr="00D71997">
        <w:rPr>
          <w:b/>
          <w:i/>
        </w:rPr>
        <w:t>isas</w:t>
      </w:r>
      <w:r>
        <w:rPr>
          <w:b/>
          <w:i/>
        </w:rPr>
        <w:t xml:space="preserve"> </w:t>
      </w:r>
      <w:r w:rsidRPr="00940F8E">
        <w:t xml:space="preserve">means the </w:t>
      </w:r>
      <w:r w:rsidRPr="000C3B13">
        <w:t>following classes of visa</w:t>
      </w:r>
      <w:r>
        <w:t>:</w:t>
      </w:r>
    </w:p>
    <w:p w14:paraId="5055EA54" w14:textId="77777777" w:rsidR="006A79BD" w:rsidRPr="000C3B13" w:rsidRDefault="006A79BD" w:rsidP="00B23437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ind w:left="2268" w:hanging="567"/>
      </w:pPr>
      <w:r>
        <w:t xml:space="preserve">1124 - </w:t>
      </w:r>
      <w:r w:rsidRPr="000C3B13">
        <w:t>Parent (Migrant)(Class AX) visa; and</w:t>
      </w:r>
    </w:p>
    <w:p w14:paraId="22335557" w14:textId="7C59ACF5" w:rsidR="006A79BD" w:rsidRDefault="006A79BD" w:rsidP="00B23437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ind w:left="2268" w:hanging="567"/>
      </w:pPr>
      <w:r>
        <w:t xml:space="preserve">1124A - </w:t>
      </w:r>
      <w:r w:rsidRPr="000C3B13">
        <w:t>Aged Parent (Residence) (Class BP) visa</w:t>
      </w:r>
      <w:r>
        <w:t>.</w:t>
      </w:r>
    </w:p>
    <w:p w14:paraId="2B2D2E43" w14:textId="77777777" w:rsidR="00111623" w:rsidRDefault="006A79BD" w:rsidP="00B23437">
      <w:pPr>
        <w:pStyle w:val="Definition"/>
        <w:ind w:firstLine="306"/>
        <w:rPr>
          <w:i/>
        </w:rPr>
      </w:pPr>
      <w:r>
        <w:rPr>
          <w:b/>
          <w:i/>
        </w:rPr>
        <w:t xml:space="preserve">Regulations </w:t>
      </w:r>
      <w:r w:rsidRPr="0074055D">
        <w:t>means</w:t>
      </w:r>
      <w:r>
        <w:t xml:space="preserve"> the </w:t>
      </w:r>
      <w:r>
        <w:rPr>
          <w:i/>
        </w:rPr>
        <w:t>Migration Regulation 1994</w:t>
      </w:r>
    </w:p>
    <w:p w14:paraId="5DA805A6" w14:textId="5E90A6E8" w:rsidR="00111623" w:rsidRPr="00554826" w:rsidRDefault="00111623" w:rsidP="00111623">
      <w:pPr>
        <w:pStyle w:val="ActHead5"/>
        <w:spacing w:before="240"/>
      </w:pPr>
      <w:bookmarkStart w:id="7" w:name="_Toc454781205"/>
      <w:proofErr w:type="gramStart"/>
      <w:r>
        <w:t>5</w:t>
      </w:r>
      <w:r w:rsidRPr="00554826">
        <w:t xml:space="preserve">  Schedules</w:t>
      </w:r>
      <w:bookmarkEnd w:id="7"/>
      <w:proofErr w:type="gramEnd"/>
    </w:p>
    <w:p w14:paraId="5D1EBB66" w14:textId="1139B2D9" w:rsidR="00820B69" w:rsidRDefault="00111623" w:rsidP="00111623">
      <w:pPr>
        <w:pStyle w:val="subsection"/>
        <w:tabs>
          <w:tab w:val="clear" w:pos="1021"/>
          <w:tab w:val="right" w:pos="1134"/>
        </w:tabs>
        <w:spacing w:line="276" w:lineRule="auto"/>
        <w:ind w:firstLine="0"/>
        <w:rPr>
          <w:kern w:val="28"/>
        </w:rPr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820B69">
        <w:br w:type="page"/>
      </w:r>
    </w:p>
    <w:p w14:paraId="3F60A2EE" w14:textId="6D792F76" w:rsidR="006F595B" w:rsidRPr="00531FBD" w:rsidRDefault="006F595B" w:rsidP="00D71997">
      <w:pPr>
        <w:pStyle w:val="ActHead5"/>
        <w:ind w:left="0" w:firstLin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Part 2</w:t>
      </w:r>
      <w:r w:rsidRPr="00531FBD">
        <w:rPr>
          <w:rFonts w:ascii="Arial" w:hAnsi="Arial" w:cs="Arial"/>
          <w:sz w:val="32"/>
          <w:szCs w:val="32"/>
        </w:rPr>
        <w:t xml:space="preserve"> </w:t>
      </w:r>
      <w:r w:rsidR="004D1142">
        <w:rPr>
          <w:rFonts w:ascii="Arial" w:hAnsi="Arial" w:cs="Arial"/>
          <w:sz w:val="32"/>
          <w:szCs w:val="32"/>
        </w:rPr>
        <w:t>–</w:t>
      </w:r>
      <w:r w:rsidRPr="00531FBD">
        <w:rPr>
          <w:rFonts w:ascii="Arial" w:hAnsi="Arial" w:cs="Arial"/>
          <w:sz w:val="32"/>
          <w:szCs w:val="32"/>
        </w:rPr>
        <w:t xml:space="preserve"> </w:t>
      </w:r>
      <w:r w:rsidR="004D1142">
        <w:rPr>
          <w:rFonts w:ascii="Arial" w:hAnsi="Arial" w:cs="Arial"/>
          <w:sz w:val="32"/>
          <w:szCs w:val="32"/>
        </w:rPr>
        <w:t>Maximum Numbers for Specified Visas</w:t>
      </w:r>
    </w:p>
    <w:p w14:paraId="795764BE" w14:textId="70657BED" w:rsidR="00554826" w:rsidRPr="004D1142" w:rsidRDefault="00554826" w:rsidP="00554826">
      <w:pPr>
        <w:pStyle w:val="ActHead5"/>
      </w:pPr>
      <w:proofErr w:type="gramStart"/>
      <w:r w:rsidRPr="004D1142">
        <w:t xml:space="preserve">6  </w:t>
      </w:r>
      <w:bookmarkEnd w:id="6"/>
      <w:r w:rsidR="004D1142" w:rsidRPr="004D1142">
        <w:t>Maximum</w:t>
      </w:r>
      <w:proofErr w:type="gramEnd"/>
      <w:r w:rsidR="004D1142" w:rsidRPr="004D1142">
        <w:t xml:space="preserve"> number of visas – Contributory Parent </w:t>
      </w:r>
      <w:r w:rsidR="00D6097E">
        <w:t>V</w:t>
      </w:r>
      <w:r w:rsidR="00D62DE9">
        <w:t>isa</w:t>
      </w:r>
      <w:r w:rsidR="00D6097E">
        <w:t>s</w:t>
      </w:r>
    </w:p>
    <w:p w14:paraId="28C0B686" w14:textId="0BB85DD1" w:rsidR="004D1142" w:rsidRDefault="00AE56A1" w:rsidP="00111623">
      <w:pPr>
        <w:pStyle w:val="subsection"/>
        <w:numPr>
          <w:ilvl w:val="0"/>
          <w:numId w:val="16"/>
        </w:numPr>
        <w:tabs>
          <w:tab w:val="clear" w:pos="1021"/>
          <w:tab w:val="left" w:pos="1134"/>
        </w:tabs>
        <w:spacing w:line="276" w:lineRule="auto"/>
        <w:ind w:left="1134" w:hanging="567"/>
      </w:pPr>
      <w:r>
        <w:t>T</w:t>
      </w:r>
      <w:r w:rsidR="004D1142" w:rsidRPr="000C3B13">
        <w:t xml:space="preserve">he combined maximum number of </w:t>
      </w:r>
      <w:r>
        <w:t>C</w:t>
      </w:r>
      <w:r w:rsidR="004D1142">
        <w:t xml:space="preserve">ontributory </w:t>
      </w:r>
      <w:r>
        <w:t>P</w:t>
      </w:r>
      <w:r w:rsidR="004D1142" w:rsidRPr="000C3B13">
        <w:t>arent visas that may be granted in the financial year 1</w:t>
      </w:r>
      <w:r w:rsidR="004D1142">
        <w:t> </w:t>
      </w:r>
      <w:r w:rsidR="004D1142" w:rsidRPr="000C3B13">
        <w:t>July</w:t>
      </w:r>
      <w:r w:rsidR="00F10E6B">
        <w:t> 2018</w:t>
      </w:r>
      <w:r w:rsidR="004D1142">
        <w:t xml:space="preserve"> to 30 June </w:t>
      </w:r>
      <w:r w:rsidR="00F10E6B">
        <w:t>2019</w:t>
      </w:r>
      <w:r w:rsidR="004D1142" w:rsidRPr="000C3B13">
        <w:t xml:space="preserve"> is </w:t>
      </w:r>
      <w:r w:rsidR="004D1142">
        <w:rPr>
          <w:b/>
        </w:rPr>
        <w:t>7,175</w:t>
      </w:r>
      <w:r w:rsidR="004D1142" w:rsidRPr="00CA1614">
        <w:t>.</w:t>
      </w:r>
    </w:p>
    <w:p w14:paraId="62A16B85" w14:textId="750BDC31" w:rsidR="00EE3EDA" w:rsidRDefault="00AE56A1" w:rsidP="00EE3EDA">
      <w:pPr>
        <w:pStyle w:val="subsection"/>
        <w:numPr>
          <w:ilvl w:val="0"/>
          <w:numId w:val="16"/>
        </w:numPr>
        <w:tabs>
          <w:tab w:val="clear" w:pos="1021"/>
          <w:tab w:val="left" w:pos="1134"/>
        </w:tabs>
        <w:spacing w:line="276" w:lineRule="auto"/>
        <w:ind w:left="1134" w:hanging="567"/>
      </w:pPr>
      <w:r>
        <w:t xml:space="preserve">Of the determined </w:t>
      </w:r>
      <w:r w:rsidR="00BD6A82">
        <w:t xml:space="preserve">maximum number of </w:t>
      </w:r>
      <w:r>
        <w:t xml:space="preserve">Contributory Parent </w:t>
      </w:r>
      <w:r w:rsidR="00BD6A82">
        <w:t xml:space="preserve">visas </w:t>
      </w:r>
      <w:r>
        <w:t xml:space="preserve">specified in 6(1), the maximum number of visas </w:t>
      </w:r>
      <w:r w:rsidR="00BD6A82">
        <w:t>that may be granted to applicants who are</w:t>
      </w:r>
      <w:r w:rsidR="00EE3EDA">
        <w:t xml:space="preserve"> seeking to satisfy either:</w:t>
      </w:r>
    </w:p>
    <w:p w14:paraId="5C0D13B6" w14:textId="3EA4D57F" w:rsidR="00EE3EDA" w:rsidRDefault="00BD6A82" w:rsidP="00EE3EDA">
      <w:pPr>
        <w:pStyle w:val="subsection"/>
        <w:numPr>
          <w:ilvl w:val="0"/>
          <w:numId w:val="20"/>
        </w:numPr>
        <w:tabs>
          <w:tab w:val="clear" w:pos="1021"/>
          <w:tab w:val="left" w:pos="1701"/>
        </w:tabs>
        <w:spacing w:before="120" w:line="276" w:lineRule="auto"/>
      </w:pPr>
      <w:r>
        <w:t>the primary criteria set out in</w:t>
      </w:r>
      <w:r w:rsidR="0032019A">
        <w:t xml:space="preserve"> clause 143.214 of Schedule 2 to</w:t>
      </w:r>
      <w:r>
        <w:t xml:space="preserve"> the </w:t>
      </w:r>
      <w:r w:rsidR="0032019A">
        <w:t>Regulations</w:t>
      </w:r>
      <w:r w:rsidR="00EE3EDA">
        <w:t>;</w:t>
      </w:r>
      <w:r w:rsidR="0032019A">
        <w:t xml:space="preserve"> </w:t>
      </w:r>
      <w:r>
        <w:t>or</w:t>
      </w:r>
      <w:r w:rsidR="00AE56A1">
        <w:t xml:space="preserve"> </w:t>
      </w:r>
    </w:p>
    <w:p w14:paraId="4843A092" w14:textId="549F3184" w:rsidR="00EE3EDA" w:rsidRDefault="00AE56A1" w:rsidP="00EE3EDA">
      <w:pPr>
        <w:pStyle w:val="subsection"/>
        <w:numPr>
          <w:ilvl w:val="0"/>
          <w:numId w:val="20"/>
        </w:numPr>
        <w:tabs>
          <w:tab w:val="clear" w:pos="1021"/>
          <w:tab w:val="left" w:pos="1701"/>
        </w:tabs>
        <w:spacing w:before="120" w:line="276" w:lineRule="auto"/>
      </w:pPr>
      <w:r>
        <w:t xml:space="preserve">the </w:t>
      </w:r>
      <w:r w:rsidR="00BD6A82">
        <w:t xml:space="preserve">secondary criteria set out in clause 143.313 of Schedule 2 </w:t>
      </w:r>
      <w:r w:rsidR="0032019A">
        <w:t xml:space="preserve">to the Regulations </w:t>
      </w:r>
    </w:p>
    <w:p w14:paraId="0F0C3C58" w14:textId="04478EF3" w:rsidR="00BD6A82" w:rsidRPr="000C3B13" w:rsidRDefault="00BD6A82" w:rsidP="000D19F3">
      <w:pPr>
        <w:pStyle w:val="subsection"/>
        <w:tabs>
          <w:tab w:val="clear" w:pos="1021"/>
        </w:tabs>
        <w:spacing w:before="120" w:line="276" w:lineRule="auto"/>
        <w:ind w:left="1644" w:firstLine="0"/>
      </w:pPr>
      <w:proofErr w:type="gramStart"/>
      <w:r>
        <w:t>is</w:t>
      </w:r>
      <w:proofErr w:type="gramEnd"/>
      <w:r>
        <w:t xml:space="preserve"> </w:t>
      </w:r>
      <w:r w:rsidRPr="00EE3EDA">
        <w:rPr>
          <w:b/>
        </w:rPr>
        <w:t>125</w:t>
      </w:r>
      <w:r>
        <w:t xml:space="preserve">. </w:t>
      </w:r>
    </w:p>
    <w:p w14:paraId="40883D77" w14:textId="4AE7B6BE" w:rsidR="004D1142" w:rsidRPr="000C3B13" w:rsidRDefault="004D1142" w:rsidP="004D1142">
      <w:pPr>
        <w:pStyle w:val="ActHead5"/>
      </w:pPr>
      <w:proofErr w:type="gramStart"/>
      <w:r>
        <w:t>7</w:t>
      </w:r>
      <w:r w:rsidRPr="000C3B13">
        <w:t xml:space="preserve">  Maximum</w:t>
      </w:r>
      <w:proofErr w:type="gramEnd"/>
      <w:r w:rsidRPr="000C3B13">
        <w:t xml:space="preserve"> number of visas</w:t>
      </w:r>
      <w:r>
        <w:t xml:space="preserve"> – </w:t>
      </w:r>
      <w:r w:rsidRPr="000C3B13">
        <w:t>Parent Visas</w:t>
      </w:r>
    </w:p>
    <w:p w14:paraId="45AAC93C" w14:textId="44D5A940" w:rsidR="004D1142" w:rsidRPr="000C3B13" w:rsidRDefault="004D1142" w:rsidP="00EE3EDA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>
        <w:t>(1)</w:t>
      </w:r>
      <w:r>
        <w:tab/>
      </w:r>
      <w:r w:rsidR="00AE56A1">
        <w:t>T</w:t>
      </w:r>
      <w:r w:rsidRPr="000C3B13">
        <w:t xml:space="preserve">he combined maximum number of </w:t>
      </w:r>
      <w:r w:rsidR="00AE56A1">
        <w:t>P</w:t>
      </w:r>
      <w:r w:rsidRPr="000C3B13">
        <w:t>arent visas that may be granted in the financial year 1</w:t>
      </w:r>
      <w:r>
        <w:t> </w:t>
      </w:r>
      <w:r w:rsidRPr="000C3B13">
        <w:t>July</w:t>
      </w:r>
      <w:r>
        <w:t> </w:t>
      </w:r>
      <w:r w:rsidR="00F10E6B">
        <w:t>2018</w:t>
      </w:r>
      <w:r w:rsidRPr="000C3B13">
        <w:t xml:space="preserve"> to 30</w:t>
      </w:r>
      <w:r>
        <w:t> </w:t>
      </w:r>
      <w:r w:rsidRPr="000C3B13">
        <w:t>June</w:t>
      </w:r>
      <w:r>
        <w:t> </w:t>
      </w:r>
      <w:r w:rsidR="00F10E6B">
        <w:t>2019</w:t>
      </w:r>
      <w:r w:rsidRPr="000C3B13">
        <w:t xml:space="preserve"> is </w:t>
      </w:r>
      <w:r>
        <w:rPr>
          <w:b/>
        </w:rPr>
        <w:t>1,50</w:t>
      </w:r>
      <w:r w:rsidRPr="000C3B13">
        <w:rPr>
          <w:b/>
        </w:rPr>
        <w:t>0</w:t>
      </w:r>
      <w:r w:rsidRPr="00CA1614">
        <w:t>.</w:t>
      </w:r>
    </w:p>
    <w:p w14:paraId="5897607B" w14:textId="3B7FA37A" w:rsidR="004D1142" w:rsidRDefault="004D1142" w:rsidP="004D1142">
      <w:pPr>
        <w:pStyle w:val="ActHead5"/>
      </w:pPr>
      <w:bookmarkStart w:id="8" w:name="_Toc486595912"/>
      <w:proofErr w:type="gramStart"/>
      <w:r>
        <w:t>8  Maximum</w:t>
      </w:r>
      <w:proofErr w:type="gramEnd"/>
      <w:r>
        <w:t xml:space="preserve"> number of visas – Other Family Visas</w:t>
      </w:r>
      <w:bookmarkEnd w:id="8"/>
    </w:p>
    <w:p w14:paraId="4FE6E525" w14:textId="26676ED5" w:rsidR="00554826" w:rsidRDefault="004D1142" w:rsidP="00EE3EDA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0D04EA">
        <w:t>(1)</w:t>
      </w:r>
      <w:r>
        <w:tab/>
      </w:r>
      <w:r w:rsidR="00AE56A1">
        <w:t>T</w:t>
      </w:r>
      <w:r>
        <w:t>he combined maximum number of other family visas that may be granted i</w:t>
      </w:r>
      <w:r w:rsidR="00F10E6B">
        <w:t>n the financial year 1 July 2018 to 30 June 2019</w:t>
      </w:r>
      <w:r>
        <w:t xml:space="preserve"> is </w:t>
      </w:r>
      <w:r>
        <w:rPr>
          <w:b/>
        </w:rPr>
        <w:t>500</w:t>
      </w:r>
      <w:r>
        <w:t>.</w:t>
      </w:r>
      <w:r w:rsidR="00D37DBC" w:rsidDel="00D37DBC">
        <w:t xml:space="preserve"> </w:t>
      </w:r>
      <w:r w:rsidR="00554826">
        <w:br w:type="page"/>
      </w:r>
    </w:p>
    <w:p w14:paraId="67F1A94F" w14:textId="009289CC" w:rsidR="00D6537E" w:rsidRPr="004E1307" w:rsidRDefault="004E1307" w:rsidP="00D6537E">
      <w:pPr>
        <w:pStyle w:val="ActHead6"/>
      </w:pPr>
      <w:bookmarkStart w:id="9" w:name="_Toc454512518"/>
      <w:r>
        <w:t xml:space="preserve">Schedule </w:t>
      </w:r>
      <w:r w:rsidR="00D6537E" w:rsidRPr="004E1307">
        <w:t>1—Repeals</w:t>
      </w:r>
      <w:bookmarkEnd w:id="9"/>
    </w:p>
    <w:p w14:paraId="3CF938FB" w14:textId="476967B8" w:rsidR="00D6537E" w:rsidRPr="00D6537E" w:rsidRDefault="00F15FFE" w:rsidP="00757972">
      <w:pPr>
        <w:pStyle w:val="ActHead9"/>
        <w:ind w:left="0" w:firstLine="0"/>
        <w:jc w:val="both"/>
      </w:pPr>
      <w:bookmarkStart w:id="10" w:name="_Toc454512519"/>
      <w:r>
        <w:t xml:space="preserve">Migration (IMMI 18/054: </w:t>
      </w:r>
      <w:r w:rsidR="00757972" w:rsidRPr="00757972">
        <w:t>Granting of Contributory Parent, Parent and Other Family Visas in the 2017/2018 Financial Year) Instrument 2018</w:t>
      </w:r>
      <w:bookmarkEnd w:id="10"/>
    </w:p>
    <w:p w14:paraId="400BC3A2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1E5CFE83" w14:textId="77777777" w:rsidR="004E1307" w:rsidRDefault="00D6537E" w:rsidP="00D6537E">
      <w:pPr>
        <w:pStyle w:val="Item"/>
      </w:pPr>
      <w:r>
        <w:t>Repeal the instrument</w:t>
      </w:r>
    </w:p>
    <w:p w14:paraId="709CA734" w14:textId="77777777" w:rsidR="00554826" w:rsidRPr="00554826" w:rsidRDefault="00554826" w:rsidP="00554826"/>
    <w:p w14:paraId="44C757E6" w14:textId="77777777" w:rsidR="00A75FE9" w:rsidRDefault="00A75FE9" w:rsidP="00757972">
      <w:pPr>
        <w:spacing w:line="240" w:lineRule="auto"/>
      </w:pPr>
    </w:p>
    <w:sectPr w:rsidR="00A75FE9" w:rsidSect="00111623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198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66534" w14:textId="77777777" w:rsidR="000A3E46" w:rsidRDefault="000A3E46" w:rsidP="00715914">
      <w:pPr>
        <w:spacing w:line="240" w:lineRule="auto"/>
      </w:pPr>
      <w:r>
        <w:separator/>
      </w:r>
    </w:p>
  </w:endnote>
  <w:endnote w:type="continuationSeparator" w:id="0">
    <w:p w14:paraId="790ED5C2" w14:textId="77777777" w:rsidR="000A3E46" w:rsidRDefault="000A3E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0C2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FA050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58815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67C724" w14:textId="5F267B93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14AC">
            <w:rPr>
              <w:i/>
              <w:noProof/>
              <w:sz w:val="18"/>
            </w:rPr>
            <w:t>Migration (IMMI 18/201: Granting of Contributory Parent, Parent and Other Family Visas in the 2018/2019 Financial Year)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4FA1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DADB55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A074C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C128E6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388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FF919E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55664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41F727" w14:textId="0BDC1645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14AC">
            <w:rPr>
              <w:i/>
              <w:noProof/>
              <w:sz w:val="18"/>
            </w:rPr>
            <w:t>Migration (IMMI 18/201: Granting of Contributory Parent, Parent and Other Family Visas in the 2018/2019 Financial Year)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B37E1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E7B1A9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63ECAA" w14:textId="77777777" w:rsidR="0072147A" w:rsidRDefault="0072147A" w:rsidP="00A369E3">
          <w:pPr>
            <w:rPr>
              <w:sz w:val="18"/>
            </w:rPr>
          </w:pPr>
        </w:p>
      </w:tc>
    </w:tr>
  </w:tbl>
  <w:p w14:paraId="53B8BF6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D30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49"/>
      <w:gridCol w:w="699"/>
    </w:tblGrid>
    <w:tr w:rsidR="0072147A" w14:paraId="60815B5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ED4F4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7EB9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E565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D9A488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BE23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21AB9AB3" w14:textId="77777777" w:rsidTr="00A87A58">
      <w:tc>
        <w:tcPr>
          <w:tcW w:w="365" w:type="pct"/>
        </w:tcPr>
        <w:p w14:paraId="64835BA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E6034E5" w14:textId="1524215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14AC">
            <w:rPr>
              <w:i/>
              <w:noProof/>
              <w:sz w:val="18"/>
            </w:rPr>
            <w:t>Migration (IMMI 18/201: Granting of Contributory Parent, Parent and Other Family Visas in the 2018/2019 Financial Year)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BD9E82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1120D64" w14:textId="77777777" w:rsidTr="00A87A58">
      <w:tc>
        <w:tcPr>
          <w:tcW w:w="5000" w:type="pct"/>
          <w:gridSpan w:val="3"/>
        </w:tcPr>
        <w:p w14:paraId="4F5A94F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C98959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473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95B80BA" w14:textId="77777777" w:rsidTr="00A87A58">
      <w:tc>
        <w:tcPr>
          <w:tcW w:w="947" w:type="pct"/>
        </w:tcPr>
        <w:p w14:paraId="651590E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763D78A" w14:textId="75491AD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408B">
            <w:rPr>
              <w:i/>
              <w:noProof/>
              <w:sz w:val="18"/>
            </w:rPr>
            <w:t>Migration (LIN 19/087: Granting of Contributory Parent Visas, Parent Visas and Other Family Visas in the 2018/2019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C508DC5" w14:textId="042569C6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40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CF14915" w14:textId="77777777" w:rsidTr="00A87A58">
      <w:tc>
        <w:tcPr>
          <w:tcW w:w="5000" w:type="pct"/>
          <w:gridSpan w:val="3"/>
        </w:tcPr>
        <w:p w14:paraId="26664852" w14:textId="77777777" w:rsidR="00F6696E" w:rsidRDefault="00F6696E" w:rsidP="000850AC">
          <w:pPr>
            <w:rPr>
              <w:sz w:val="18"/>
            </w:rPr>
          </w:pPr>
        </w:p>
      </w:tc>
    </w:tr>
  </w:tbl>
  <w:p w14:paraId="0F8D758F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A42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8D17F5A" w14:textId="77777777" w:rsidTr="00A87A58">
      <w:tc>
        <w:tcPr>
          <w:tcW w:w="365" w:type="pct"/>
        </w:tcPr>
        <w:p w14:paraId="738512E7" w14:textId="5B32ED1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56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3332499" w14:textId="3AD2D16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E14AC">
            <w:rPr>
              <w:i/>
              <w:noProof/>
              <w:sz w:val="18"/>
            </w:rPr>
            <w:t>Migration (IMMI 18/201: Granting of Contributory Parent, Parent and Other Family Visas in the 2018/2019 Financial Year)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C0FE50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61ABE67" w14:textId="77777777" w:rsidTr="00A87A58">
      <w:tc>
        <w:tcPr>
          <w:tcW w:w="5000" w:type="pct"/>
          <w:gridSpan w:val="3"/>
        </w:tcPr>
        <w:p w14:paraId="580F82D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B0768E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F84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2F21A85" w14:textId="77777777" w:rsidTr="00A87A58">
      <w:tc>
        <w:tcPr>
          <w:tcW w:w="947" w:type="pct"/>
        </w:tcPr>
        <w:p w14:paraId="36967D3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64F49C7" w14:textId="11E4833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9408B">
            <w:rPr>
              <w:i/>
              <w:noProof/>
              <w:sz w:val="18"/>
            </w:rPr>
            <w:t>Migration (LIN 19/087: Granting of Contributory Parent Visas, Parent Visas and Other Family Visas in the 2018/2019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CE2F1B" w14:textId="15AB8E90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408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0932BAA" w14:textId="77777777" w:rsidTr="00A87A58">
      <w:tc>
        <w:tcPr>
          <w:tcW w:w="5000" w:type="pct"/>
          <w:gridSpan w:val="3"/>
        </w:tcPr>
        <w:p w14:paraId="1CF00F99" w14:textId="77777777" w:rsidR="008C2EAC" w:rsidRDefault="008C2EAC" w:rsidP="000850AC">
          <w:pPr>
            <w:rPr>
              <w:sz w:val="18"/>
            </w:rPr>
          </w:pPr>
        </w:p>
      </w:tc>
    </w:tr>
  </w:tbl>
  <w:p w14:paraId="68FEE36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9258" w14:textId="77777777" w:rsidR="000A3E46" w:rsidRDefault="000A3E46" w:rsidP="00715914">
      <w:pPr>
        <w:spacing w:line="240" w:lineRule="auto"/>
      </w:pPr>
      <w:r>
        <w:separator/>
      </w:r>
    </w:p>
  </w:footnote>
  <w:footnote w:type="continuationSeparator" w:id="0">
    <w:p w14:paraId="173A88FF" w14:textId="77777777" w:rsidR="000A3E46" w:rsidRDefault="000A3E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00E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0F3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83D86" w14:textId="77777777" w:rsidR="00BF38DC" w:rsidRDefault="00BF38D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56C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D5BC" w14:textId="35508B8F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D6D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25250" w14:textId="77777777" w:rsidR="004E1307" w:rsidRDefault="004E1307" w:rsidP="00715914">
    <w:pPr>
      <w:rPr>
        <w:sz w:val="20"/>
      </w:rPr>
    </w:pPr>
  </w:p>
  <w:p w14:paraId="6ABC95A9" w14:textId="77777777" w:rsidR="004E1307" w:rsidRDefault="004E1307" w:rsidP="00715914">
    <w:pPr>
      <w:rPr>
        <w:sz w:val="20"/>
      </w:rPr>
    </w:pPr>
  </w:p>
  <w:p w14:paraId="5FC662FD" w14:textId="77777777" w:rsidR="004E1307" w:rsidRPr="007A1328" w:rsidRDefault="004E1307" w:rsidP="00715914">
    <w:pPr>
      <w:rPr>
        <w:sz w:val="20"/>
      </w:rPr>
    </w:pPr>
  </w:p>
  <w:p w14:paraId="58D061A5" w14:textId="77777777" w:rsidR="004E1307" w:rsidRPr="007A1328" w:rsidRDefault="004E1307" w:rsidP="00715914">
    <w:pPr>
      <w:rPr>
        <w:b/>
        <w:sz w:val="24"/>
      </w:rPr>
    </w:pPr>
  </w:p>
  <w:p w14:paraId="4D3ED9B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3E28" w14:textId="759FC626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A3397D"/>
    <w:multiLevelType w:val="hybridMultilevel"/>
    <w:tmpl w:val="0E681DC8"/>
    <w:lvl w:ilvl="0" w:tplc="03D8F02A">
      <w:start w:val="1"/>
      <w:numFmt w:val="lowerLetter"/>
      <w:lvlText w:val="(%1)"/>
      <w:lvlJc w:val="left"/>
      <w:pPr>
        <w:ind w:left="1644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3C91684"/>
    <w:multiLevelType w:val="hybridMultilevel"/>
    <w:tmpl w:val="756E9EC6"/>
    <w:lvl w:ilvl="0" w:tplc="B44E8DEC">
      <w:start w:val="1"/>
      <w:numFmt w:val="decimal"/>
      <w:lvlText w:val="(%1)"/>
      <w:lvlJc w:val="left"/>
      <w:pPr>
        <w:ind w:left="1380" w:hanging="102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5053"/>
    <w:multiLevelType w:val="hybridMultilevel"/>
    <w:tmpl w:val="85DE0CBA"/>
    <w:lvl w:ilvl="0" w:tplc="85523D34">
      <w:start w:val="1"/>
      <w:numFmt w:val="lowerLetter"/>
      <w:lvlText w:val="(%1)"/>
      <w:lvlJc w:val="left"/>
      <w:pPr>
        <w:ind w:left="2271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2C394F"/>
    <w:multiLevelType w:val="hybridMultilevel"/>
    <w:tmpl w:val="1012FB9A"/>
    <w:lvl w:ilvl="0" w:tplc="1D48D586">
      <w:start w:val="1"/>
      <w:numFmt w:val="lowerLetter"/>
      <w:lvlText w:val="(%1)"/>
      <w:lvlJc w:val="left"/>
      <w:pPr>
        <w:ind w:left="6331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6691" w:hanging="360"/>
      </w:pPr>
    </w:lvl>
    <w:lvl w:ilvl="2" w:tplc="0C09001B" w:tentative="1">
      <w:start w:val="1"/>
      <w:numFmt w:val="lowerRoman"/>
      <w:lvlText w:val="%3."/>
      <w:lvlJc w:val="right"/>
      <w:pPr>
        <w:ind w:left="7411" w:hanging="180"/>
      </w:pPr>
    </w:lvl>
    <w:lvl w:ilvl="3" w:tplc="0C09000F" w:tentative="1">
      <w:start w:val="1"/>
      <w:numFmt w:val="decimal"/>
      <w:lvlText w:val="%4."/>
      <w:lvlJc w:val="left"/>
      <w:pPr>
        <w:ind w:left="8131" w:hanging="360"/>
      </w:pPr>
    </w:lvl>
    <w:lvl w:ilvl="4" w:tplc="0C090019" w:tentative="1">
      <w:start w:val="1"/>
      <w:numFmt w:val="lowerLetter"/>
      <w:lvlText w:val="%5."/>
      <w:lvlJc w:val="left"/>
      <w:pPr>
        <w:ind w:left="8851" w:hanging="360"/>
      </w:pPr>
    </w:lvl>
    <w:lvl w:ilvl="5" w:tplc="0C09001B" w:tentative="1">
      <w:start w:val="1"/>
      <w:numFmt w:val="lowerRoman"/>
      <w:lvlText w:val="%6."/>
      <w:lvlJc w:val="right"/>
      <w:pPr>
        <w:ind w:left="9571" w:hanging="180"/>
      </w:pPr>
    </w:lvl>
    <w:lvl w:ilvl="6" w:tplc="0C09000F" w:tentative="1">
      <w:start w:val="1"/>
      <w:numFmt w:val="decimal"/>
      <w:lvlText w:val="%7."/>
      <w:lvlJc w:val="left"/>
      <w:pPr>
        <w:ind w:left="10291" w:hanging="360"/>
      </w:pPr>
    </w:lvl>
    <w:lvl w:ilvl="7" w:tplc="0C090019" w:tentative="1">
      <w:start w:val="1"/>
      <w:numFmt w:val="lowerLetter"/>
      <w:lvlText w:val="%8."/>
      <w:lvlJc w:val="left"/>
      <w:pPr>
        <w:ind w:left="11011" w:hanging="360"/>
      </w:pPr>
    </w:lvl>
    <w:lvl w:ilvl="8" w:tplc="0C09001B" w:tentative="1">
      <w:start w:val="1"/>
      <w:numFmt w:val="lowerRoman"/>
      <w:lvlText w:val="%9."/>
      <w:lvlJc w:val="right"/>
      <w:pPr>
        <w:ind w:left="11731" w:hanging="180"/>
      </w:pPr>
    </w:lvl>
  </w:abstractNum>
  <w:abstractNum w:abstractNumId="17" w15:restartNumberingAfterBreak="0">
    <w:nsid w:val="50A46349"/>
    <w:multiLevelType w:val="hybridMultilevel"/>
    <w:tmpl w:val="79341E14"/>
    <w:lvl w:ilvl="0" w:tplc="48DCB07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3F7BE9"/>
    <w:multiLevelType w:val="hybridMultilevel"/>
    <w:tmpl w:val="E22A2BA8"/>
    <w:lvl w:ilvl="0" w:tplc="1D48D586">
      <w:start w:val="1"/>
      <w:numFmt w:val="lowerLetter"/>
      <w:lvlText w:val="(%1)"/>
      <w:lvlJc w:val="left"/>
      <w:pPr>
        <w:ind w:left="6331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6691" w:hanging="360"/>
      </w:pPr>
    </w:lvl>
    <w:lvl w:ilvl="2" w:tplc="0C09001B" w:tentative="1">
      <w:start w:val="1"/>
      <w:numFmt w:val="lowerRoman"/>
      <w:lvlText w:val="%3."/>
      <w:lvlJc w:val="right"/>
      <w:pPr>
        <w:ind w:left="7411" w:hanging="180"/>
      </w:pPr>
    </w:lvl>
    <w:lvl w:ilvl="3" w:tplc="0C09000F" w:tentative="1">
      <w:start w:val="1"/>
      <w:numFmt w:val="decimal"/>
      <w:lvlText w:val="%4."/>
      <w:lvlJc w:val="left"/>
      <w:pPr>
        <w:ind w:left="8131" w:hanging="360"/>
      </w:pPr>
    </w:lvl>
    <w:lvl w:ilvl="4" w:tplc="0C090019" w:tentative="1">
      <w:start w:val="1"/>
      <w:numFmt w:val="lowerLetter"/>
      <w:lvlText w:val="%5."/>
      <w:lvlJc w:val="left"/>
      <w:pPr>
        <w:ind w:left="8851" w:hanging="360"/>
      </w:pPr>
    </w:lvl>
    <w:lvl w:ilvl="5" w:tplc="0C09001B" w:tentative="1">
      <w:start w:val="1"/>
      <w:numFmt w:val="lowerRoman"/>
      <w:lvlText w:val="%6."/>
      <w:lvlJc w:val="right"/>
      <w:pPr>
        <w:ind w:left="9571" w:hanging="180"/>
      </w:pPr>
    </w:lvl>
    <w:lvl w:ilvl="6" w:tplc="0C09000F" w:tentative="1">
      <w:start w:val="1"/>
      <w:numFmt w:val="decimal"/>
      <w:lvlText w:val="%7."/>
      <w:lvlJc w:val="left"/>
      <w:pPr>
        <w:ind w:left="10291" w:hanging="360"/>
      </w:pPr>
    </w:lvl>
    <w:lvl w:ilvl="7" w:tplc="0C090019" w:tentative="1">
      <w:start w:val="1"/>
      <w:numFmt w:val="lowerLetter"/>
      <w:lvlText w:val="%8."/>
      <w:lvlJc w:val="left"/>
      <w:pPr>
        <w:ind w:left="11011" w:hanging="360"/>
      </w:pPr>
    </w:lvl>
    <w:lvl w:ilvl="8" w:tplc="0C09001B" w:tentative="1">
      <w:start w:val="1"/>
      <w:numFmt w:val="lowerRoman"/>
      <w:lvlText w:val="%9."/>
      <w:lvlJc w:val="right"/>
      <w:pPr>
        <w:ind w:left="11731" w:hanging="180"/>
      </w:pPr>
    </w:lvl>
  </w:abstractNum>
  <w:abstractNum w:abstractNumId="19" w15:restartNumberingAfterBreak="0">
    <w:nsid w:val="63295C98"/>
    <w:multiLevelType w:val="hybridMultilevel"/>
    <w:tmpl w:val="E2AC8AFA"/>
    <w:lvl w:ilvl="0" w:tplc="1D48D586">
      <w:start w:val="1"/>
      <w:numFmt w:val="lowerLetter"/>
      <w:lvlText w:val="(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1665"/>
    <w:rsid w:val="00004174"/>
    <w:rsid w:val="00004470"/>
    <w:rsid w:val="000136AF"/>
    <w:rsid w:val="00014524"/>
    <w:rsid w:val="000258B1"/>
    <w:rsid w:val="00033A50"/>
    <w:rsid w:val="00037D63"/>
    <w:rsid w:val="00040A89"/>
    <w:rsid w:val="000437C1"/>
    <w:rsid w:val="0004455A"/>
    <w:rsid w:val="0005365D"/>
    <w:rsid w:val="000614BF"/>
    <w:rsid w:val="0006709C"/>
    <w:rsid w:val="000719D7"/>
    <w:rsid w:val="00074376"/>
    <w:rsid w:val="00080C1E"/>
    <w:rsid w:val="000978F5"/>
    <w:rsid w:val="000A3E46"/>
    <w:rsid w:val="000A421D"/>
    <w:rsid w:val="000B15CD"/>
    <w:rsid w:val="000B35EB"/>
    <w:rsid w:val="000D05EF"/>
    <w:rsid w:val="000D19F3"/>
    <w:rsid w:val="000E2261"/>
    <w:rsid w:val="000E78B7"/>
    <w:rsid w:val="000F21C1"/>
    <w:rsid w:val="0010745C"/>
    <w:rsid w:val="00111623"/>
    <w:rsid w:val="00132CEB"/>
    <w:rsid w:val="001339B0"/>
    <w:rsid w:val="00142B62"/>
    <w:rsid w:val="001441B7"/>
    <w:rsid w:val="00145F8E"/>
    <w:rsid w:val="001516CB"/>
    <w:rsid w:val="00152336"/>
    <w:rsid w:val="00154825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62E8"/>
    <w:rsid w:val="0026736C"/>
    <w:rsid w:val="00281308"/>
    <w:rsid w:val="00284719"/>
    <w:rsid w:val="00297ECB"/>
    <w:rsid w:val="002A1CC9"/>
    <w:rsid w:val="002A7BCF"/>
    <w:rsid w:val="002C3FD1"/>
    <w:rsid w:val="002D043A"/>
    <w:rsid w:val="002D266B"/>
    <w:rsid w:val="002D6224"/>
    <w:rsid w:val="00304F8B"/>
    <w:rsid w:val="0032019A"/>
    <w:rsid w:val="00335BC6"/>
    <w:rsid w:val="003415D3"/>
    <w:rsid w:val="00344338"/>
    <w:rsid w:val="00344701"/>
    <w:rsid w:val="00352B0F"/>
    <w:rsid w:val="00360459"/>
    <w:rsid w:val="0038049F"/>
    <w:rsid w:val="00381A1F"/>
    <w:rsid w:val="003C6231"/>
    <w:rsid w:val="003D0BFE"/>
    <w:rsid w:val="003D5700"/>
    <w:rsid w:val="003E2CFE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60F9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1142"/>
    <w:rsid w:val="004E063A"/>
    <w:rsid w:val="004E1307"/>
    <w:rsid w:val="004E7BEC"/>
    <w:rsid w:val="00505D3D"/>
    <w:rsid w:val="00506AF6"/>
    <w:rsid w:val="00511F73"/>
    <w:rsid w:val="00512343"/>
    <w:rsid w:val="00516B8D"/>
    <w:rsid w:val="00524224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E2341"/>
    <w:rsid w:val="00600219"/>
    <w:rsid w:val="0060205E"/>
    <w:rsid w:val="00604F2A"/>
    <w:rsid w:val="00620076"/>
    <w:rsid w:val="00627E0A"/>
    <w:rsid w:val="00653C64"/>
    <w:rsid w:val="0065488B"/>
    <w:rsid w:val="00670EA1"/>
    <w:rsid w:val="00677CC2"/>
    <w:rsid w:val="0068744B"/>
    <w:rsid w:val="006905DE"/>
    <w:rsid w:val="0069207B"/>
    <w:rsid w:val="006A154F"/>
    <w:rsid w:val="006A437B"/>
    <w:rsid w:val="006A79BD"/>
    <w:rsid w:val="006B5789"/>
    <w:rsid w:val="006C30C5"/>
    <w:rsid w:val="006C7F8C"/>
    <w:rsid w:val="006E2E1C"/>
    <w:rsid w:val="006E6246"/>
    <w:rsid w:val="006E69C2"/>
    <w:rsid w:val="006E6DCC"/>
    <w:rsid w:val="006F318F"/>
    <w:rsid w:val="006F595B"/>
    <w:rsid w:val="0070017E"/>
    <w:rsid w:val="00700B2C"/>
    <w:rsid w:val="007050A2"/>
    <w:rsid w:val="00707EF7"/>
    <w:rsid w:val="00713084"/>
    <w:rsid w:val="00714F20"/>
    <w:rsid w:val="0071590F"/>
    <w:rsid w:val="00715914"/>
    <w:rsid w:val="0072147A"/>
    <w:rsid w:val="00723791"/>
    <w:rsid w:val="00730942"/>
    <w:rsid w:val="00731E00"/>
    <w:rsid w:val="007440B7"/>
    <w:rsid w:val="007500C8"/>
    <w:rsid w:val="00756272"/>
    <w:rsid w:val="00757972"/>
    <w:rsid w:val="00762D38"/>
    <w:rsid w:val="007715C9"/>
    <w:rsid w:val="00771613"/>
    <w:rsid w:val="00774EDD"/>
    <w:rsid w:val="007757EC"/>
    <w:rsid w:val="00783E89"/>
    <w:rsid w:val="00793915"/>
    <w:rsid w:val="00794DD5"/>
    <w:rsid w:val="007A73D7"/>
    <w:rsid w:val="007C1D69"/>
    <w:rsid w:val="007C2253"/>
    <w:rsid w:val="007D7911"/>
    <w:rsid w:val="007E163D"/>
    <w:rsid w:val="007E667A"/>
    <w:rsid w:val="007F28C9"/>
    <w:rsid w:val="007F51B2"/>
    <w:rsid w:val="008040DD"/>
    <w:rsid w:val="008117E9"/>
    <w:rsid w:val="00820B6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4EF9"/>
    <w:rsid w:val="008E0027"/>
    <w:rsid w:val="008E6067"/>
    <w:rsid w:val="008F48A2"/>
    <w:rsid w:val="008F54E7"/>
    <w:rsid w:val="009027F6"/>
    <w:rsid w:val="00903422"/>
    <w:rsid w:val="00903BDB"/>
    <w:rsid w:val="009254C3"/>
    <w:rsid w:val="00932377"/>
    <w:rsid w:val="00935A8D"/>
    <w:rsid w:val="00941236"/>
    <w:rsid w:val="00943FD5"/>
    <w:rsid w:val="00947D5A"/>
    <w:rsid w:val="009532A5"/>
    <w:rsid w:val="009545BD"/>
    <w:rsid w:val="00964CF0"/>
    <w:rsid w:val="00977806"/>
    <w:rsid w:val="00982242"/>
    <w:rsid w:val="009853AF"/>
    <w:rsid w:val="009868E9"/>
    <w:rsid w:val="009900A3"/>
    <w:rsid w:val="009C3413"/>
    <w:rsid w:val="009C5685"/>
    <w:rsid w:val="009E4741"/>
    <w:rsid w:val="00A0441E"/>
    <w:rsid w:val="00A12128"/>
    <w:rsid w:val="00A22C98"/>
    <w:rsid w:val="00A231E2"/>
    <w:rsid w:val="00A369E3"/>
    <w:rsid w:val="00A43E63"/>
    <w:rsid w:val="00A57600"/>
    <w:rsid w:val="00A64912"/>
    <w:rsid w:val="00A70A74"/>
    <w:rsid w:val="00A75FE9"/>
    <w:rsid w:val="00A9408B"/>
    <w:rsid w:val="00AC3E77"/>
    <w:rsid w:val="00AD53CC"/>
    <w:rsid w:val="00AD5641"/>
    <w:rsid w:val="00AE56A1"/>
    <w:rsid w:val="00AF06CF"/>
    <w:rsid w:val="00B07CDB"/>
    <w:rsid w:val="00B16A31"/>
    <w:rsid w:val="00B17DFD"/>
    <w:rsid w:val="00B23437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4E75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6A82"/>
    <w:rsid w:val="00BE2155"/>
    <w:rsid w:val="00BE719A"/>
    <w:rsid w:val="00BE720A"/>
    <w:rsid w:val="00BF0D73"/>
    <w:rsid w:val="00BF2465"/>
    <w:rsid w:val="00BF25DF"/>
    <w:rsid w:val="00BF38DC"/>
    <w:rsid w:val="00C16619"/>
    <w:rsid w:val="00C25E7F"/>
    <w:rsid w:val="00C2746F"/>
    <w:rsid w:val="00C323D6"/>
    <w:rsid w:val="00C324A0"/>
    <w:rsid w:val="00C42BF8"/>
    <w:rsid w:val="00C50043"/>
    <w:rsid w:val="00C7573B"/>
    <w:rsid w:val="00C91A2D"/>
    <w:rsid w:val="00C97A54"/>
    <w:rsid w:val="00CA23E8"/>
    <w:rsid w:val="00CA5B23"/>
    <w:rsid w:val="00CB602E"/>
    <w:rsid w:val="00CB7E90"/>
    <w:rsid w:val="00CE051D"/>
    <w:rsid w:val="00CE1335"/>
    <w:rsid w:val="00CE14AC"/>
    <w:rsid w:val="00CE493D"/>
    <w:rsid w:val="00CF07FA"/>
    <w:rsid w:val="00CF0BB2"/>
    <w:rsid w:val="00CF3EE8"/>
    <w:rsid w:val="00D13441"/>
    <w:rsid w:val="00D150E7"/>
    <w:rsid w:val="00D37947"/>
    <w:rsid w:val="00D37DBC"/>
    <w:rsid w:val="00D52DC2"/>
    <w:rsid w:val="00D53BCC"/>
    <w:rsid w:val="00D54C9E"/>
    <w:rsid w:val="00D6097E"/>
    <w:rsid w:val="00D62DE9"/>
    <w:rsid w:val="00D6537E"/>
    <w:rsid w:val="00D7042D"/>
    <w:rsid w:val="00D704DC"/>
    <w:rsid w:val="00D70DFB"/>
    <w:rsid w:val="00D71997"/>
    <w:rsid w:val="00D766DF"/>
    <w:rsid w:val="00D819A1"/>
    <w:rsid w:val="00D8206C"/>
    <w:rsid w:val="00D91F10"/>
    <w:rsid w:val="00DA186E"/>
    <w:rsid w:val="00DA4116"/>
    <w:rsid w:val="00DB251C"/>
    <w:rsid w:val="00DB4630"/>
    <w:rsid w:val="00DB5296"/>
    <w:rsid w:val="00DC4F88"/>
    <w:rsid w:val="00DE107C"/>
    <w:rsid w:val="00DF2388"/>
    <w:rsid w:val="00E05704"/>
    <w:rsid w:val="00E15D3A"/>
    <w:rsid w:val="00E338EF"/>
    <w:rsid w:val="00E544BB"/>
    <w:rsid w:val="00E63A08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3EDA"/>
    <w:rsid w:val="00EE4A5E"/>
    <w:rsid w:val="00EE5E36"/>
    <w:rsid w:val="00EF2E3A"/>
    <w:rsid w:val="00F02C7C"/>
    <w:rsid w:val="00F072A7"/>
    <w:rsid w:val="00F078DC"/>
    <w:rsid w:val="00F10E6B"/>
    <w:rsid w:val="00F15FFE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4936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F71DAA5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10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hncd\AppData\Local\Microsoft\Windows\INetCache\Content.MSO\EFE1086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CFAA-2893-4A02-AB6D-DDBF5F09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EFE10869</Template>
  <TotalTime>1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Grace LIM</cp:lastModifiedBy>
  <cp:revision>3</cp:revision>
  <cp:lastPrinted>2018-10-04T01:06:00Z</cp:lastPrinted>
  <dcterms:created xsi:type="dcterms:W3CDTF">2019-01-25T00:25:00Z</dcterms:created>
  <dcterms:modified xsi:type="dcterms:W3CDTF">2019-01-25T00:26:00Z</dcterms:modified>
</cp:coreProperties>
</file>