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EA" w:rsidRPr="00514EEA" w:rsidRDefault="00514EEA" w:rsidP="00514EEA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bookmarkStart w:id="1" w:name="_Toc168113228"/>
      <w:r w:rsidRPr="00514EEA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3263DE7B" wp14:editId="4048C6CE">
            <wp:extent cx="1421765" cy="11049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EEA" w:rsidRPr="00514EEA" w:rsidRDefault="00514EEA" w:rsidP="00514EEA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514EEA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9 of 2019 </w:t>
      </w:r>
    </w:p>
    <w:p w:rsidR="00514EEA" w:rsidRPr="00514EEA" w:rsidRDefault="00514EEA" w:rsidP="00514EEA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14EE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720.7 ABS/RBA Bill Acceptances and Endorsements </w:t>
      </w:r>
    </w:p>
    <w:p w:rsidR="00514EEA" w:rsidRPr="00514EEA" w:rsidRDefault="00514EEA" w:rsidP="00514EEA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514EEA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:rsidR="00514EEA" w:rsidRPr="00514EEA" w:rsidRDefault="00514EEA" w:rsidP="00514EEA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4EEA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514EEA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514EEA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514EEA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720.7 ABS/RBA Bill Acceptances and Endorsements</w:t>
      </w:r>
      <w:r w:rsidRPr="00514EEA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514EEA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:rsidR="00514EEA" w:rsidRPr="00514EEA" w:rsidRDefault="00514EEA" w:rsidP="00514EEA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8 February 2019. </w:t>
      </w: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8 February 2019.</w:t>
      </w: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sz w:val="24"/>
          <w:szCs w:val="24"/>
          <w:lang w:val="en-US" w:eastAsia="en-AU"/>
        </w:rPr>
        <w:t>Dated: 1 February 2019</w:t>
      </w: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Division</w:t>
      </w: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514EEA" w:rsidRPr="00514EEA" w:rsidRDefault="00514EEA" w:rsidP="00514EEA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:rsidR="00514EEA" w:rsidRPr="00514EEA" w:rsidRDefault="00514EEA" w:rsidP="00514EEA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4EEA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:rsidR="00514EEA" w:rsidRPr="00514EEA" w:rsidRDefault="00514EEA" w:rsidP="00514EEA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4EE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514EEA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:rsidR="00514EEA" w:rsidRPr="00514EEA" w:rsidRDefault="00514EEA" w:rsidP="00514EEA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4EE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</w:t>
      </w:r>
      <w:proofErr w:type="gramEnd"/>
      <w:r w:rsidRPr="00514EE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sector entity</w:t>
      </w:r>
      <w:r w:rsidRPr="00514EEA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:rsidR="00514EEA" w:rsidRPr="00514EEA" w:rsidRDefault="00514EEA" w:rsidP="00514EEA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4EEA" w:rsidRPr="00514EEA" w:rsidRDefault="00514EEA" w:rsidP="00514EEA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:rsidR="00514EEA" w:rsidRPr="00514EEA" w:rsidRDefault="00514EEA" w:rsidP="00514EEA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514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:rsidR="00514EEA" w:rsidRPr="00514EEA" w:rsidRDefault="00514EEA" w:rsidP="00514EEA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sz w:val="18"/>
          <w:szCs w:val="18"/>
          <w:lang w:eastAsia="en-AU"/>
        </w:rPr>
      </w:pPr>
    </w:p>
    <w:p w:rsidR="00514EEA" w:rsidRPr="00514EEA" w:rsidRDefault="00514EEA" w:rsidP="00514EEA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514EEA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720.7 ABS/RBA Bill Acceptances and Endorsements </w:t>
      </w:r>
      <w:r w:rsidRPr="00514EEA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1"/>
    </w:p>
    <w:p w:rsidR="00514EEA" w:rsidRPr="00514EEA" w:rsidRDefault="00514EEA" w:rsidP="00514EEA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:rsidR="00514EEA" w:rsidRDefault="00514EEA" w:rsidP="00162324">
      <w:pPr>
        <w:jc w:val="both"/>
        <w:rPr>
          <w:rFonts w:eastAsia="Times"/>
          <w:szCs w:val="20"/>
        </w:rPr>
        <w:sectPr w:rsidR="00514EEA" w:rsidSect="00827642">
          <w:headerReference w:type="default" r:id="rId16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bookmarkStart w:id="2" w:name="_GoBack"/>
      <w:bookmarkEnd w:id="2"/>
    </w:p>
    <w:p w:rsidR="00AF103C" w:rsidRPr="00AB4984" w:rsidRDefault="006E5827" w:rsidP="00162324">
      <w:pPr>
        <w:jc w:val="both"/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drawing>
          <wp:inline distT="0" distB="0" distL="0" distR="0">
            <wp:extent cx="1421765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3C" w:rsidRPr="00AB4984" w:rsidRDefault="00AF103C" w:rsidP="00162324">
      <w:pPr>
        <w:jc w:val="both"/>
        <w:rPr>
          <w:rFonts w:eastAsia="Times"/>
          <w:szCs w:val="20"/>
        </w:rPr>
      </w:pPr>
    </w:p>
    <w:p w:rsidR="00AF103C" w:rsidRPr="00AB4984" w:rsidRDefault="00B90C07" w:rsidP="002A736D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720.7</w:t>
      </w:r>
    </w:p>
    <w:p w:rsidR="00AF103C" w:rsidRPr="00AB4984" w:rsidRDefault="00C8047C" w:rsidP="002A736D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ABS/RBA Bill Acceptances and Endorsements</w:t>
      </w:r>
    </w:p>
    <w:bookmarkEnd w:id="3"/>
    <w:p w:rsidR="00CD3512" w:rsidRPr="00CD6287" w:rsidRDefault="00CD3512" w:rsidP="002A736D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:rsidR="00CD3512" w:rsidRDefault="00CD3512" w:rsidP="002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A15459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A15459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Pr="00CD3512">
        <w:rPr>
          <w:rFonts w:ascii="Times New Roman" w:hAnsi="Times New Roman"/>
          <w:sz w:val="24"/>
          <w:szCs w:val="24"/>
        </w:rPr>
        <w:t>bill acceptances</w:t>
      </w:r>
      <w:r w:rsidRPr="00AB4984">
        <w:rPr>
          <w:rFonts w:ascii="Times New Roman" w:hAnsi="Times New Roman"/>
          <w:sz w:val="24"/>
          <w:szCs w:val="24"/>
        </w:rPr>
        <w:t xml:space="preserve"> and </w:t>
      </w:r>
      <w:r w:rsidRPr="00CD3512">
        <w:rPr>
          <w:rFonts w:ascii="Times New Roman" w:hAnsi="Times New Roman"/>
          <w:sz w:val="24"/>
          <w:szCs w:val="24"/>
        </w:rPr>
        <w:t>endorsements</w:t>
      </w:r>
      <w:r w:rsidR="002A736D">
        <w:rPr>
          <w:rFonts w:ascii="Times New Roman" w:eastAsia="Times" w:hAnsi="Times New Roman"/>
          <w:sz w:val="24"/>
          <w:szCs w:val="24"/>
        </w:rPr>
        <w:t>.</w:t>
      </w:r>
    </w:p>
    <w:p w:rsidR="00CD3512" w:rsidRPr="002A736D" w:rsidRDefault="00CD3512" w:rsidP="002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720.7 ABS/RBA Bill Acceptances and Endorsements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2A736D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:rsidR="00CD3512" w:rsidRPr="00CD6287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:rsidR="00CD3512" w:rsidRPr="00CD6287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:rsidR="00CD3512" w:rsidRPr="00CD6287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Purpose</w:t>
      </w:r>
    </w:p>
    <w:p w:rsidR="00CD3512" w:rsidRPr="007A3241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ARF </w:t>
      </w:r>
      <w:r w:rsidR="00E52250">
        <w:rPr>
          <w:rFonts w:ascii="Times New Roman"/>
          <w:i/>
          <w:sz w:val="24"/>
        </w:rPr>
        <w:t>720.7</w:t>
      </w:r>
      <w:r>
        <w:rPr>
          <w:rFonts w:ascii="Times New Roman"/>
          <w:i/>
          <w:sz w:val="24"/>
        </w:rPr>
        <w:t xml:space="preserve"> </w:t>
      </w:r>
      <w:r w:rsidR="002840E9">
        <w:rPr>
          <w:rFonts w:ascii="Times New Roman"/>
          <w:i/>
          <w:sz w:val="24"/>
        </w:rPr>
        <w:t xml:space="preserve">ABS/RBA </w:t>
      </w:r>
      <w:r w:rsidR="00E52250">
        <w:rPr>
          <w:rFonts w:ascii="Times New Roman"/>
          <w:i/>
          <w:sz w:val="24"/>
        </w:rPr>
        <w:t xml:space="preserve">Bill Acceptances and Endorsements </w:t>
      </w:r>
      <w:r>
        <w:rPr>
          <w:rFonts w:ascii="Times New Roman"/>
          <w:sz w:val="24"/>
        </w:rPr>
        <w:t xml:space="preserve">(ARF </w:t>
      </w:r>
      <w:r w:rsidR="00E52250">
        <w:rPr>
          <w:rFonts w:ascii="Times New Roman"/>
          <w:sz w:val="24"/>
        </w:rPr>
        <w:t>720.7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for various purposes, including the compilation of Australia’s National Accounts and the calculation of the monetary and credit aggregates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070B9B">
        <w:rPr>
          <w:rFonts w:ascii="Times New Roman" w:eastAsia="Times New Roman" w:hAnsi="Times New Roman"/>
          <w:iCs/>
          <w:sz w:val="24"/>
          <w:szCs w:val="24"/>
        </w:rPr>
        <w:t xml:space="preserve"> This information may also be used</w:t>
      </w:r>
      <w:r w:rsidR="00002829">
        <w:rPr>
          <w:rFonts w:ascii="Times New Roman" w:eastAsia="Times New Roman" w:hAnsi="Times New Roman"/>
          <w:iCs/>
          <w:sz w:val="24"/>
          <w:szCs w:val="24"/>
        </w:rPr>
        <w:t xml:space="preserve"> by </w:t>
      </w:r>
      <w:r w:rsidR="00002829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002829">
        <w:rPr>
          <w:rFonts w:ascii="Times New Roman" w:eastAsia="Times New Roman" w:hAnsi="Times New Roman"/>
          <w:iCs/>
          <w:sz w:val="24"/>
          <w:szCs w:val="24"/>
        </w:rPr>
        <w:t xml:space="preserve"> for prudential and publication purposes.</w:t>
      </w:r>
    </w:p>
    <w:p w:rsidR="00380116" w:rsidRPr="00380116" w:rsidRDefault="00380116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7B02D1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:rsidR="00CD3512" w:rsidRPr="00CD6287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:rsidR="00CD3512" w:rsidRPr="00CD52C5" w:rsidRDefault="004F690B" w:rsidP="002A736D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51387C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(</w:t>
      </w:r>
      <w:r w:rsidRPr="0051387C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)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Pr="00E8347F">
        <w:rPr>
          <w:rFonts w:ascii="Times New Roman" w:eastAsia="Times New Roman" w:hAnsi="Times New Roman"/>
          <w:iCs/>
          <w:sz w:val="24"/>
          <w:szCs w:val="24"/>
        </w:rPr>
        <w:t>(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E8347F">
        <w:rPr>
          <w:rFonts w:ascii="Times New Roman" w:eastAsia="Times New Roman" w:hAnsi="Times New Roman"/>
          <w:iCs/>
          <w:sz w:val="24"/>
          <w:szCs w:val="24"/>
        </w:rPr>
        <w:t>)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as set out in the table below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Pr="0051387C">
        <w:rPr>
          <w:rFonts w:ascii="Times New Roman" w:eastAsia="Times New Roman" w:hAnsi="Times New Roman"/>
          <w:i/>
          <w:iCs/>
          <w:sz w:val="24"/>
          <w:szCs w:val="24"/>
        </w:rPr>
        <w:t>Reporting Form ARF 720.0A ABS/RBA Statement of Financial Position (</w:t>
      </w:r>
      <w:r>
        <w:rPr>
          <w:rFonts w:ascii="Times New Roman" w:eastAsia="Times New Roman" w:hAnsi="Times New Roman"/>
          <w:i/>
          <w:iCs/>
          <w:sz w:val="24"/>
          <w:szCs w:val="24"/>
        </w:rPr>
        <w:t>Standard</w:t>
      </w:r>
      <w:r w:rsidRPr="0051387C">
        <w:rPr>
          <w:rFonts w:ascii="Times New Roman" w:eastAsia="Times New Roman" w:hAnsi="Times New Roman"/>
          <w:i/>
          <w:iCs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iCs/>
          <w:sz w:val="24"/>
          <w:szCs w:val="24"/>
        </w:rPr>
        <w:t>(ARF 720.0A).</w:t>
      </w:r>
    </w:p>
    <w:p w:rsidR="005705DE" w:rsidRDefault="005705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2973"/>
      </w:tblGrid>
      <w:tr w:rsidR="00CD3512" w:rsidRPr="00D77B51" w:rsidTr="003A3EC5">
        <w:tc>
          <w:tcPr>
            <w:tcW w:w="3351" w:type="pct"/>
            <w:shd w:val="clear" w:color="auto" w:fill="BFBFBF"/>
          </w:tcPr>
          <w:p w:rsidR="00CD3512" w:rsidRPr="00D77B51" w:rsidRDefault="007C65BC" w:rsidP="00E8347F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 of financial institution</w:t>
            </w:r>
          </w:p>
        </w:tc>
        <w:tc>
          <w:tcPr>
            <w:tcW w:w="1649" w:type="pct"/>
            <w:shd w:val="clear" w:color="auto" w:fill="BFBFBF"/>
          </w:tcPr>
          <w:p w:rsidR="00CD3512" w:rsidRPr="00D77B51" w:rsidRDefault="00CD3512" w:rsidP="00E8347F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29366F" w:rsidRDefault="00806811" w:rsidP="00B2282D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49" w:type="pct"/>
            <w:shd w:val="clear" w:color="auto" w:fill="auto"/>
          </w:tcPr>
          <w:p w:rsidR="00CD3512" w:rsidRPr="00D77B51" w:rsidRDefault="000E3857" w:rsidP="00B2282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D77B51" w:rsidRDefault="00806811" w:rsidP="00B2282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B</w:t>
            </w:r>
          </w:p>
        </w:tc>
        <w:tc>
          <w:tcPr>
            <w:tcW w:w="1649" w:type="pct"/>
            <w:shd w:val="clear" w:color="auto" w:fill="auto"/>
          </w:tcPr>
          <w:p w:rsidR="00CD3512" w:rsidRPr="00D77B51" w:rsidRDefault="000E3857" w:rsidP="00FB5B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FB69AA" w:rsidRDefault="00CD3512" w:rsidP="00B2282D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69AA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49" w:type="pct"/>
            <w:shd w:val="clear" w:color="auto" w:fill="auto"/>
          </w:tcPr>
          <w:p w:rsidR="00CD3512" w:rsidRDefault="00CD3512" w:rsidP="00B2282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380116">
              <w:rPr>
                <w:rFonts w:ascii="Times New Roman" w:hAnsi="Times New Roman"/>
                <w:sz w:val="24"/>
                <w:szCs w:val="24"/>
              </w:rPr>
              <w:t xml:space="preserve"> if total assets ≥ $500m</w:t>
            </w:r>
          </w:p>
        </w:tc>
      </w:tr>
    </w:tbl>
    <w:p w:rsidR="008C2F50" w:rsidRDefault="008C2F50" w:rsidP="008C2F50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002829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002829">
        <w:rPr>
          <w:rFonts w:ascii="Times New Roman" w:eastAsia="Times New Roman" w:hAnsi="Times New Roman"/>
          <w:iCs/>
          <w:sz w:val="24"/>
          <w:szCs w:val="24"/>
        </w:rPr>
        <w:t>than that specified in paragraph 4 of this Reporting Standard</w:t>
      </w:r>
      <w:r w:rsidR="000C222A">
        <w:rPr>
          <w:rFonts w:ascii="Times New Roman" w:eastAsia="Times New Roman" w:hAnsi="Times New Roman"/>
          <w:iCs/>
          <w:sz w:val="24"/>
          <w:szCs w:val="24"/>
        </w:rPr>
        <w:t>,</w:t>
      </w:r>
      <w:r w:rsidR="0000282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0C222A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C222A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:rsidR="00CD3512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CE4340">
        <w:rPr>
          <w:rFonts w:ascii="Times New Roman" w:eastAsia="Times New Roman" w:hAnsi="Times New Roman"/>
          <w:iCs/>
          <w:sz w:val="24"/>
          <w:szCs w:val="24"/>
        </w:rPr>
        <w:t xml:space="preserve">after </w:t>
      </w:r>
      <w:r w:rsidR="00BE1090">
        <w:rPr>
          <w:rFonts w:ascii="Times New Roman" w:eastAsia="Times New Roman" w:hAnsi="Times New Roman"/>
          <w:iCs/>
          <w:sz w:val="24"/>
          <w:szCs w:val="24"/>
        </w:rPr>
        <w:t>31 </w:t>
      </w:r>
      <w:r w:rsidR="004C03A4">
        <w:rPr>
          <w:rFonts w:ascii="Times New Roman" w:eastAsia="Times New Roman" w:hAnsi="Times New Roman"/>
          <w:iCs/>
          <w:sz w:val="24"/>
          <w:szCs w:val="24"/>
        </w:rPr>
        <w:t>March </w:t>
      </w:r>
      <w:r w:rsidR="00BE1090">
        <w:rPr>
          <w:rFonts w:ascii="Times New Roman" w:eastAsia="Times New Roman" w:hAnsi="Times New Roman"/>
          <w:iCs/>
          <w:sz w:val="24"/>
          <w:szCs w:val="24"/>
        </w:rPr>
        <w:t>201</w:t>
      </w:r>
      <w:r w:rsidR="004C03A4">
        <w:rPr>
          <w:rFonts w:ascii="Times New Roman" w:eastAsia="Times New Roman" w:hAnsi="Times New Roman"/>
          <w:iCs/>
          <w:sz w:val="24"/>
          <w:szCs w:val="24"/>
        </w:rPr>
        <w:t>9</w:t>
      </w:r>
      <w:r w:rsidRPr="00CE4340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D6287" w:rsidRDefault="00CD3512" w:rsidP="002A736D">
      <w:p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:rsidR="00CD3512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4C03A4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4C03A4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01493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A15459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A15459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D6287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:rsidR="00380116" w:rsidRDefault="00380116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80536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</w:t>
      </w:r>
      <w:r w:rsidR="003B00FD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format, using the ‘Direct to APRA’ application or by a method (i.e. a web-based solution) notified by </w:t>
      </w:r>
      <w:r w:rsidR="003B00FD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3B00FD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:rsidR="00CD3512" w:rsidRPr="00DC4E62" w:rsidRDefault="00CD3512" w:rsidP="002A736D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lastRenderedPageBreak/>
        <w:t>Note</w:t>
      </w:r>
      <w:r w:rsidRPr="007B3049">
        <w:rPr>
          <w:sz w:val="20"/>
        </w:rPr>
        <w:t xml:space="preserve">: </w:t>
      </w:r>
      <w:r w:rsidR="003B00FD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3B00FD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:rsidR="00CD3512" w:rsidRPr="00135A22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:rsidR="00380116" w:rsidRPr="00EF230F" w:rsidRDefault="00380116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349587044"/>
      <w:bookmarkStart w:id="7" w:name="_Ref351559533"/>
      <w:bookmarkStart w:id="8" w:name="_Ref391456739"/>
      <w:bookmarkStart w:id="9" w:name="_Ref188416538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4F690B">
        <w:rPr>
          <w:rFonts w:ascii="Times New Roman" w:eastAsia="Times New Roman" w:hAnsi="Times New Roman"/>
          <w:iCs/>
          <w:sz w:val="24"/>
          <w:szCs w:val="24"/>
        </w:rPr>
        <w:t>or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5: </w:t>
      </w:r>
    </w:p>
    <w:p w:rsidR="00380116" w:rsidRPr="00EF230F" w:rsidRDefault="00380116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in respect of each calendar month by a</w:t>
      </w:r>
      <w:r w:rsidR="00FB69AA">
        <w:rPr>
          <w:rFonts w:ascii="Times New Roman" w:eastAsia="Times New Roman" w:hAnsi="Times New Roman"/>
          <w:iCs/>
          <w:sz w:val="24"/>
          <w:szCs w:val="24"/>
        </w:rPr>
        <w:t>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B69AA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; and </w:t>
      </w:r>
    </w:p>
    <w:p w:rsidR="00380116" w:rsidRPr="00737C5C" w:rsidRDefault="00380116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respect of each quarter ended 31 March, 30 June, 30 September and 31</w:t>
      </w:r>
      <w:r w:rsidR="004C03A4">
        <w:rPr>
          <w:rFonts w:ascii="Times New Roman" w:eastAsia="Times New Roman" w:hAnsi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December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380116" w:rsidRPr="007A3241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380116">
        <w:rPr>
          <w:rFonts w:ascii="Times New Roman" w:eastAsia="Times New Roman" w:hAnsi="Times New Roman"/>
          <w:iCs/>
          <w:sz w:val="24"/>
          <w:szCs w:val="24"/>
        </w:rPr>
        <w:t>:</w:t>
      </w:r>
    </w:p>
    <w:p w:rsidR="00380116" w:rsidRPr="00EF230F" w:rsidRDefault="00776004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CD3512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CD3512"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CD3512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380116" w:rsidRPr="0038011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80116">
        <w:rPr>
          <w:rFonts w:ascii="Times New Roman" w:eastAsia="Times New Roman" w:hAnsi="Times New Roman"/>
          <w:iCs/>
          <w:sz w:val="24"/>
          <w:szCs w:val="24"/>
        </w:rPr>
        <w:t xml:space="preserve">for </w:t>
      </w:r>
      <w:r w:rsidR="00FB69AA">
        <w:rPr>
          <w:rFonts w:ascii="Times New Roman" w:eastAsia="Times New Roman" w:hAnsi="Times New Roman"/>
          <w:b/>
          <w:i/>
          <w:iCs/>
          <w:sz w:val="24"/>
          <w:szCs w:val="24"/>
        </w:rPr>
        <w:t>ADIs</w:t>
      </w:r>
      <w:r w:rsidR="00380116">
        <w:rPr>
          <w:rFonts w:ascii="Times New Roman" w:eastAsia="Times New Roman" w:hAnsi="Times New Roman"/>
          <w:iCs/>
          <w:sz w:val="24"/>
          <w:szCs w:val="24"/>
        </w:rPr>
        <w:t>; and</w:t>
      </w:r>
    </w:p>
    <w:p w:rsidR="00CD3512" w:rsidRPr="00D65D94" w:rsidRDefault="00380116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28 calendar days after the end of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reporting period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the information relates for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RFCs</w:t>
      </w:r>
      <w:r w:rsidRPr="0051387C">
        <w:rPr>
          <w:rFonts w:ascii="Times New Roman" w:eastAsia="Times New Roman" w:hAnsi="Times New Roman"/>
          <w:iCs/>
          <w:sz w:val="24"/>
          <w:szCs w:val="24"/>
        </w:rPr>
        <w:t>.</w:t>
      </w:r>
      <w:r w:rsidR="00CD3512" w:rsidRPr="00D65D94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9"/>
    </w:p>
    <w:p w:rsidR="00CD3512" w:rsidRPr="00135A22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to require it to provide the information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>required by this Reporting Standard more frequently, or less frequently, having regard to:</w:t>
      </w:r>
      <w:bookmarkEnd w:id="8"/>
    </w:p>
    <w:p w:rsidR="00CD3512" w:rsidRPr="00135A22" w:rsidRDefault="00CD3512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:rsidR="00CD3512" w:rsidRPr="00135A22" w:rsidRDefault="00CD3512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gramEnd"/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CE4340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CE4340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CE4340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CE4340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135A22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6"/>
    <w:bookmarkEnd w:id="7"/>
    <w:p w:rsidR="00CD3512" w:rsidRPr="00380116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:rsidR="00AB1FE0" w:rsidRPr="00552EBB" w:rsidRDefault="00AB1FE0" w:rsidP="00AB1FE0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352483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352483" w:rsidRPr="008151D1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352483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52483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352483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52483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352483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352483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352483" w:rsidRPr="008151D1">
        <w:rPr>
          <w:rFonts w:ascii="Times New Roman" w:eastAsia="Times New Roman" w:hAnsi="Times New Roman"/>
          <w:i/>
          <w:iCs/>
          <w:sz w:val="24"/>
          <w:szCs w:val="24"/>
        </w:rPr>
        <w:t>RRS 710.0</w:t>
      </w:r>
      <w:r w:rsidR="00352483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52483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352483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52483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 xml:space="preserve">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AB1FE0" w:rsidRPr="00552EBB" w:rsidRDefault="00AB1FE0" w:rsidP="00AB1FE0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:rsidR="00CD3512" w:rsidRPr="00A94AA1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94AA1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:rsidR="00CD3512" w:rsidRPr="008817DC" w:rsidRDefault="00CD3512" w:rsidP="002A736D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94AA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A56433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A94AA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="0019029E" w:rsidRPr="00A94AA1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30B90" w:rsidRPr="00D67E9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30B9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B00FD" w:rsidRPr="0029366F">
        <w:rPr>
          <w:rFonts w:ascii="Times New Roman" w:eastAsia="Times New Roman" w:hAnsi="Times New Roman"/>
          <w:iCs/>
          <w:sz w:val="24"/>
          <w:szCs w:val="24"/>
          <w:lang w:val="x-none"/>
        </w:rPr>
        <w:t>submits</w:t>
      </w:r>
      <w:r w:rsidR="003B00FD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information under this Reporting Standard and uses the D2A application, or other method notified by </w:t>
      </w:r>
      <w:r w:rsidR="003B00FD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3B00FD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D67E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56433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="003B00FD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to digitally sign the relevant information using a digital certificate or other digital identity credential acceptable to </w:t>
      </w:r>
      <w:r w:rsidR="003B00FD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CD3512" w:rsidRPr="008817DC" w:rsidRDefault="00CD3512" w:rsidP="002A736D">
      <w:p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:rsidR="00CD3512" w:rsidRPr="00761D2C" w:rsidRDefault="00CD3512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:rsidR="00CD3512" w:rsidRPr="00761D2C" w:rsidRDefault="00CD3512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A15459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A15459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:rsidR="00CD3512" w:rsidRPr="00761D2C" w:rsidRDefault="00CD3512" w:rsidP="002A736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>the instructions to a form, to clarify their application to the form</w:t>
      </w:r>
    </w:p>
    <w:p w:rsidR="00CD3512" w:rsidRPr="00761D2C" w:rsidRDefault="00CD3512" w:rsidP="002A736D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:rsidR="00CD3512" w:rsidRPr="00761D2C" w:rsidRDefault="00CD3512" w:rsidP="002A736D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C8228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82285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A15459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A15459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:rsidR="00CD3512" w:rsidRPr="00761D2C" w:rsidRDefault="00CD3512" w:rsidP="002A736D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:rsidR="00380116" w:rsidRPr="002A736D" w:rsidRDefault="004F690B" w:rsidP="002A736D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ARS 701.0 appear in bold and italics in </w:t>
      </w:r>
      <w:r w:rsidR="00380116" w:rsidRPr="002A736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Standard.  </w:t>
      </w:r>
    </w:p>
    <w:p w:rsidR="00CD3512" w:rsidRPr="007A3241" w:rsidRDefault="00CD3512" w:rsidP="0029366F">
      <w:pPr>
        <w:keepNext/>
        <w:numPr>
          <w:ilvl w:val="0"/>
          <w:numId w:val="9"/>
        </w:numPr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2A736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2978FF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2A736D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2A736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2978FF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Pr="002A736D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2A736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: </w:t>
      </w:r>
    </w:p>
    <w:p w:rsidR="00CD3512" w:rsidRPr="007A3241" w:rsidRDefault="00CD3512" w:rsidP="002A736D">
      <w:pPr>
        <w:pStyle w:val="Default"/>
        <w:spacing w:after="240"/>
        <w:ind w:left="560"/>
        <w:jc w:val="both"/>
      </w:pPr>
      <w:r w:rsidRPr="007A3241">
        <w:rPr>
          <w:b/>
          <w:bCs/>
          <w:i/>
          <w:iCs/>
        </w:rPr>
        <w:t xml:space="preserve">due date </w:t>
      </w:r>
      <w:r w:rsidRPr="007A3241">
        <w:t xml:space="preserve">means the last day of the </w:t>
      </w:r>
      <w:r w:rsidR="00745FEE">
        <w:t>10 business days</w:t>
      </w:r>
      <w:r w:rsidRPr="007A3241">
        <w:t xml:space="preserve"> </w:t>
      </w:r>
      <w:r w:rsidR="003B0889">
        <w:t xml:space="preserve">or 28 </w:t>
      </w:r>
      <w:r w:rsidRPr="007A3241">
        <w:t xml:space="preserve">calendar days provided for in paragraph </w:t>
      </w:r>
      <w:r w:rsidR="00380116">
        <w:t>10</w:t>
      </w:r>
      <w:r w:rsidR="00380116" w:rsidRPr="007A3241">
        <w:t xml:space="preserve"> </w:t>
      </w:r>
      <w:r w:rsidRPr="007A3241">
        <w:t xml:space="preserve">or, if applicable, </w:t>
      </w:r>
      <w:r w:rsidR="002978FF">
        <w:t xml:space="preserve">the date on a notice of extension given under </w:t>
      </w:r>
      <w:r w:rsidRPr="007A3241">
        <w:t xml:space="preserve">paragraph </w:t>
      </w:r>
      <w:r w:rsidR="00380116" w:rsidRPr="007A3241">
        <w:t>1</w:t>
      </w:r>
      <w:r w:rsidR="00380116">
        <w:t>2</w:t>
      </w:r>
      <w:r w:rsidRPr="007A3241">
        <w:t>.</w:t>
      </w:r>
    </w:p>
    <w:p w:rsidR="00CD3512" w:rsidRPr="002A736D" w:rsidRDefault="00CD3512" w:rsidP="002A736D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7A324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7A32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</w:t>
      </w:r>
      <w:r w:rsidR="00380116" w:rsidRPr="00EF230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 a quarter </w:t>
      </w:r>
      <w:r w:rsidR="00380116" w:rsidRPr="00E46FF7">
        <w:rPr>
          <w:rFonts w:ascii="Times New Roman" w:eastAsia="Times New Roman" w:hAnsi="Times New Roman"/>
          <w:iCs/>
          <w:sz w:val="24"/>
          <w:szCs w:val="24"/>
        </w:rPr>
        <w:t xml:space="preserve">ended </w:t>
      </w:r>
      <w:r w:rsidR="00380116" w:rsidRPr="00AD0CF1">
        <w:rPr>
          <w:rFonts w:ascii="Times New Roman" w:eastAsia="Times New Roman" w:hAnsi="Times New Roman"/>
          <w:iCs/>
          <w:sz w:val="24"/>
          <w:szCs w:val="24"/>
        </w:rPr>
        <w:t>31 March, 30 June, 30</w:t>
      </w:r>
      <w:r w:rsidR="00F73102">
        <w:rPr>
          <w:rFonts w:ascii="Times New Roman" w:eastAsia="Times New Roman" w:hAnsi="Times New Roman"/>
          <w:iCs/>
          <w:sz w:val="24"/>
          <w:szCs w:val="24"/>
        </w:rPr>
        <w:t> </w:t>
      </w:r>
      <w:r w:rsidR="00380116" w:rsidRPr="00AD0CF1">
        <w:rPr>
          <w:rFonts w:ascii="Times New Roman" w:eastAsia="Times New Roman" w:hAnsi="Times New Roman"/>
          <w:iCs/>
          <w:sz w:val="24"/>
          <w:szCs w:val="24"/>
        </w:rPr>
        <w:t xml:space="preserve">September </w:t>
      </w:r>
      <w:r w:rsidR="00380116">
        <w:rPr>
          <w:rFonts w:ascii="Times New Roman" w:eastAsia="Times New Roman" w:hAnsi="Times New Roman"/>
          <w:iCs/>
          <w:sz w:val="24"/>
          <w:szCs w:val="24"/>
        </w:rPr>
        <w:t>or</w:t>
      </w:r>
      <w:r w:rsidR="00380116" w:rsidRPr="00AD0C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80116" w:rsidRPr="00C02713">
        <w:rPr>
          <w:rFonts w:ascii="Times New Roman" w:eastAsia="Times New Roman" w:hAnsi="Times New Roman"/>
          <w:iCs/>
          <w:sz w:val="24"/>
          <w:szCs w:val="24"/>
        </w:rPr>
        <w:t xml:space="preserve">31 December </w:t>
      </w:r>
      <w:r w:rsidRPr="007A32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as provided for in paragraph </w:t>
      </w:r>
      <w:r w:rsidR="0038011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380116" w:rsidRPr="007A32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Pr="007A32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2978F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given under </w:t>
      </w:r>
      <w:r w:rsidRPr="007A32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paragraph</w:t>
      </w:r>
      <w:r w:rsidR="0038011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 11</w:t>
      </w:r>
      <w:r w:rsidR="002A736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:rsidR="009D56E7" w:rsidRPr="006F7984" w:rsidRDefault="009D56E7" w:rsidP="008D7CE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</w:t>
      </w:r>
      <w:r w:rsidRPr="006F7984">
        <w:rPr>
          <w:rFonts w:ascii="Times New Roman" w:hAnsi="Times New Roman"/>
          <w:sz w:val="24"/>
          <w:szCs w:val="24"/>
        </w:rPr>
        <w:lastRenderedPageBreak/>
        <w:t xml:space="preserve">Accounting or Auditing Standard is a reference to the instrument as in force or existing from time to time. </w:t>
      </w:r>
    </w:p>
    <w:p w:rsidR="00AF103C" w:rsidRPr="00AB4984" w:rsidRDefault="00AF103C" w:rsidP="008D7CED">
      <w:pPr>
        <w:spacing w:after="240"/>
        <w:ind w:left="567"/>
        <w:jc w:val="both"/>
        <w:rPr>
          <w:rFonts w:ascii="Times New Roman" w:eastAsia="Times New Roman" w:hAnsi="Times New Roman"/>
          <w:iCs/>
          <w:sz w:val="20"/>
          <w:szCs w:val="20"/>
          <w:lang w:val="x-none"/>
        </w:rPr>
      </w:pPr>
    </w:p>
    <w:p w:rsidR="00AF103C" w:rsidRPr="00AB4984" w:rsidRDefault="00AF103C" w:rsidP="008D7CED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AB4984" w:rsidSect="00827642">
          <w:headerReference w:type="default" r:id="rId17"/>
          <w:footerReference w:type="default" r:id="rId18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8806" w:type="dxa"/>
        <w:tblInd w:w="108" w:type="dxa"/>
        <w:tblLook w:val="0400" w:firstRow="0" w:lastRow="0" w:firstColumn="0" w:lastColumn="0" w:noHBand="0" w:noVBand="1"/>
      </w:tblPr>
      <w:tblGrid>
        <w:gridCol w:w="8806"/>
      </w:tblGrid>
      <w:tr w:rsidR="00A245CD" w:rsidRPr="00A245CD" w:rsidTr="000C0E5A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>ARF_720_7: ABS/RBA Bill Acceptances and Endorsements</w:t>
            </w:r>
          </w:p>
        </w:tc>
      </w:tr>
    </w:tbl>
    <w:p w:rsidR="00A245CD" w:rsidRPr="00A245CD" w:rsidRDefault="00A245CD" w:rsidP="00A245CD">
      <w:pPr>
        <w:rPr>
          <w:rFonts w:ascii="Arial" w:eastAsia="Times New Roman" w:hAnsi="Arial" w:cs="Arial"/>
          <w:lang w:eastAsia="en-A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A245CD" w:rsidRPr="00A245CD" w:rsidTr="000C0E5A">
        <w:trPr>
          <w:trHeight w:val="317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A245CD" w:rsidRPr="00A245CD" w:rsidTr="000C0E5A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245CD" w:rsidRPr="00A245CD" w:rsidTr="000C0E5A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lang w:eastAsia="en-AU"/>
              </w:rPr>
              <w:t xml:space="preserve">Scale Factor </w:t>
            </w:r>
          </w:p>
        </w:tc>
      </w:tr>
      <w:tr w:rsidR="00A245CD" w:rsidRPr="00A245CD" w:rsidTr="000C0E5A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CD" w:rsidRPr="00A245CD" w:rsidRDefault="002A006C" w:rsidP="002A006C">
            <w:pPr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M</w:t>
            </w:r>
            <w:r w:rsidR="00A245CD" w:rsidRPr="00A245CD">
              <w:rPr>
                <w:rFonts w:ascii="Arial" w:eastAsia="Times New Roman" w:hAnsi="Arial" w:cs="Arial"/>
                <w:lang w:eastAsia="en-AU"/>
              </w:rPr>
              <w:t>onthly</w:t>
            </w:r>
            <w:r>
              <w:rPr>
                <w:rFonts w:ascii="Arial" w:eastAsia="Times New Roman" w:hAnsi="Arial" w:cs="Arial"/>
                <w:lang w:eastAsia="en-AU"/>
              </w:rPr>
              <w:t>/</w:t>
            </w:r>
            <w:r w:rsidR="00A245CD" w:rsidRPr="00A245CD">
              <w:rPr>
                <w:rFonts w:ascii="Arial" w:eastAsia="Times New Roman" w:hAnsi="Arial" w:cs="Arial"/>
                <w:lang w:eastAsia="en-AU"/>
              </w:rPr>
              <w:t>quarterly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245CD" w:rsidRPr="00A245CD" w:rsidTr="000C0E5A">
        <w:trPr>
          <w:trHeight w:val="31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noWrap/>
            <w:vAlign w:val="bottom"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245CD" w:rsidRPr="00A245CD" w:rsidTr="000C0E5A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5CD" w:rsidRPr="00A245CD" w:rsidRDefault="00A245CD" w:rsidP="00FF51E9">
            <w:p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noWrap/>
            <w:vAlign w:val="bottom"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A245CD" w:rsidRPr="00A245CD" w:rsidRDefault="00A245CD" w:rsidP="00A245CD">
      <w:pPr>
        <w:rPr>
          <w:rFonts w:ascii="Arial" w:eastAsia="Times New Roman" w:hAnsi="Arial" w:cs="Arial"/>
          <w:lang w:eastAsia="en-A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772"/>
        <w:gridCol w:w="1772"/>
      </w:tblGrid>
      <w:tr w:rsidR="00A245CD" w:rsidRPr="00A245CD" w:rsidTr="000C0E5A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Accepted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Endorsed</w:t>
            </w: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CD" w:rsidRPr="00A245CD" w:rsidRDefault="00A245CD" w:rsidP="00A245C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A245C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CD" w:rsidRPr="00A245CD" w:rsidRDefault="002358FB" w:rsidP="002358FB">
            <w:pPr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 xml:space="preserve">1. </w:t>
            </w:r>
            <w:r w:rsidR="00A245CD" w:rsidRPr="00A245CD">
              <w:rPr>
                <w:rFonts w:ascii="Arial" w:eastAsia="Times New Roman" w:hAnsi="Arial" w:cs="Arial"/>
                <w:b/>
                <w:lang w:eastAsia="en-AU"/>
              </w:rPr>
              <w:t>Total bill acceptances and endorsements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1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A245CD">
              <w:rPr>
                <w:rFonts w:ascii="Arial" w:eastAsia="Times New Roman" w:hAnsi="Arial" w:cs="Arial"/>
                <w:lang w:eastAsia="en-AU"/>
              </w:rPr>
              <w:t>Related parties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1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Residents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2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2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Community service organisations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CD" w:rsidRPr="00A245CD" w:rsidRDefault="00A245CD" w:rsidP="002358FB">
            <w:pPr>
              <w:numPr>
                <w:ilvl w:val="2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Non-financial businesses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735" w:hanging="883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Private non-financial investment funds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735" w:hanging="883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Other private non-financial corporations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735" w:hanging="883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Private unincorporated businesses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735" w:hanging="883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State, territory and local government non-financial corporations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735" w:hanging="883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Commonwealth Government non-financial corporations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2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735" w:hanging="883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State, territory and local general government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735" w:hanging="883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Commonwealth general government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2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Financial institutions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2A006C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ADIs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Registered financial corporations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Central borrowing authorities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Life insurance corporations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Other insurance corporations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lastRenderedPageBreak/>
              <w:t>Self-managed superannuation funds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Other superannuation funds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Financial auxiliaries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Securitisers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Money-market investment funds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Non-money-market financial investment funds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3"/>
                <w:numId w:val="28"/>
              </w:numPr>
              <w:ind w:left="1824" w:hanging="972"/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Financial institutions n.e.c.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A245CD" w:rsidRPr="00A245CD" w:rsidTr="000C0E5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2358FB">
            <w:pPr>
              <w:numPr>
                <w:ilvl w:val="1"/>
                <w:numId w:val="28"/>
              </w:numPr>
              <w:rPr>
                <w:rFonts w:ascii="Arial" w:eastAsia="Times New Roman" w:hAnsi="Arial" w:cs="Arial"/>
                <w:lang w:eastAsia="en-AU"/>
              </w:rPr>
            </w:pPr>
            <w:r w:rsidRPr="00A245CD">
              <w:rPr>
                <w:rFonts w:ascii="Arial" w:eastAsia="Times New Roman" w:hAnsi="Arial" w:cs="Arial"/>
                <w:lang w:eastAsia="en-AU"/>
              </w:rPr>
              <w:t>Non-residents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245CD" w:rsidRPr="00A245CD" w:rsidRDefault="00A245CD" w:rsidP="00A245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:rsidR="00A245CD" w:rsidRPr="00A245CD" w:rsidRDefault="00A245CD" w:rsidP="00A245CD">
      <w:pPr>
        <w:rPr>
          <w:rFonts w:ascii="Arial" w:hAnsi="Arial" w:cs="Arial"/>
        </w:rPr>
      </w:pPr>
    </w:p>
    <w:p w:rsidR="00994ABA" w:rsidRPr="00AB4984" w:rsidRDefault="00994ABA" w:rsidP="00767B62">
      <w:pPr>
        <w:pStyle w:val="D2Aform"/>
      </w:pPr>
    </w:p>
    <w:p w:rsidR="00F3081F" w:rsidRPr="00AB4984" w:rsidRDefault="00F3081F" w:rsidP="00767B62">
      <w:pPr>
        <w:pStyle w:val="D2Aform"/>
        <w:rPr>
          <w:b/>
          <w:sz w:val="40"/>
          <w:szCs w:val="40"/>
        </w:rPr>
      </w:pPr>
    </w:p>
    <w:p w:rsidR="00C8047C" w:rsidRPr="00AB4984" w:rsidRDefault="00C8047C" w:rsidP="00162324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C8047C" w:rsidRPr="00AB4984" w:rsidSect="00A245CD"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B04B20" w:rsidRPr="00AB4984" w:rsidRDefault="00054C93" w:rsidP="002A736D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720.7</w:t>
      </w:r>
    </w:p>
    <w:p w:rsidR="00054C93" w:rsidRPr="00AB4984" w:rsidRDefault="00C8047C" w:rsidP="002A736D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>ABS/RBA Bill Acceptances and Endorsements</w:t>
      </w:r>
    </w:p>
    <w:p w:rsidR="00054C93" w:rsidRPr="002A736D" w:rsidRDefault="00054C93" w:rsidP="002A736D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2A736D">
        <w:rPr>
          <w:rFonts w:ascii="Arial" w:hAnsi="Arial" w:cs="Arial"/>
          <w:b/>
          <w:sz w:val="32"/>
          <w:szCs w:val="40"/>
        </w:rPr>
        <w:t>Instruction</w:t>
      </w:r>
      <w:r w:rsidR="002A0B6A" w:rsidRPr="002A736D">
        <w:rPr>
          <w:rFonts w:ascii="Arial" w:hAnsi="Arial" w:cs="Arial"/>
          <w:b/>
          <w:sz w:val="32"/>
          <w:szCs w:val="40"/>
        </w:rPr>
        <w:t>s</w:t>
      </w:r>
    </w:p>
    <w:p w:rsidR="00C8047C" w:rsidRPr="00AB4984" w:rsidRDefault="00C53458" w:rsidP="002A736D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054C93" w:rsidRPr="00AB4984">
        <w:rPr>
          <w:rFonts w:ascii="Times New Roman" w:hAnsi="Times New Roman"/>
          <w:i/>
          <w:sz w:val="24"/>
          <w:szCs w:val="24"/>
        </w:rPr>
        <w:t xml:space="preserve">RF </w:t>
      </w:r>
      <w:r w:rsidR="00C8047C" w:rsidRPr="00AB4984">
        <w:rPr>
          <w:rFonts w:ascii="Times New Roman" w:hAnsi="Times New Roman"/>
          <w:i/>
          <w:sz w:val="24"/>
          <w:szCs w:val="24"/>
        </w:rPr>
        <w:t>720.7 ABS/RBA Bill Acceptances and Endorsements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AB4984">
        <w:rPr>
          <w:rFonts w:ascii="Times New Roman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 xml:space="preserve">RF </w:t>
      </w:r>
      <w:r w:rsidR="00C8047C" w:rsidRPr="00AB4984">
        <w:rPr>
          <w:rFonts w:ascii="Times New Roman" w:hAnsi="Times New Roman"/>
          <w:sz w:val="24"/>
          <w:szCs w:val="24"/>
        </w:rPr>
        <w:t>720.7</w:t>
      </w:r>
      <w:r w:rsidR="00D477FC" w:rsidRPr="00AB4984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C82285">
        <w:rPr>
          <w:rFonts w:ascii="Times New Roman" w:hAnsi="Times New Roman"/>
          <w:sz w:val="24"/>
          <w:szCs w:val="24"/>
        </w:rPr>
        <w:t>A</w:t>
      </w:r>
      <w:r w:rsidR="00BB17AE" w:rsidRPr="00C82285">
        <w:rPr>
          <w:rFonts w:ascii="Times New Roman" w:hAnsi="Times New Roman"/>
          <w:sz w:val="24"/>
          <w:szCs w:val="24"/>
        </w:rPr>
        <w:t xml:space="preserve">RF </w:t>
      </w:r>
      <w:r w:rsidR="00C8047C" w:rsidRPr="00C82285">
        <w:rPr>
          <w:rFonts w:ascii="Times New Roman" w:hAnsi="Times New Roman"/>
          <w:sz w:val="24"/>
          <w:szCs w:val="24"/>
        </w:rPr>
        <w:t>720.7</w:t>
      </w:r>
      <w:r w:rsidR="00BB17AE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bill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acceptances</w:t>
      </w:r>
      <w:r w:rsidR="00C8047C" w:rsidRPr="00AB4984">
        <w:rPr>
          <w:rFonts w:ascii="Times New Roman" w:hAnsi="Times New Roman"/>
          <w:sz w:val="24"/>
          <w:szCs w:val="24"/>
        </w:rPr>
        <w:t xml:space="preserve"> and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endorsements</w:t>
      </w:r>
      <w:r w:rsidR="00C8047C" w:rsidRPr="00AB4984">
        <w:rPr>
          <w:rFonts w:ascii="Times New Roman" w:hAnsi="Times New Roman"/>
          <w:sz w:val="24"/>
          <w:szCs w:val="24"/>
        </w:rPr>
        <w:t xml:space="preserve"> by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51387C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72D6" w:rsidRPr="00AB4984" w:rsidRDefault="004072D6" w:rsidP="002A73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C82285">
        <w:rPr>
          <w:rFonts w:ascii="Times New Roman" w:hAnsi="Times New Roman"/>
          <w:sz w:val="24"/>
          <w:szCs w:val="24"/>
        </w:rPr>
        <w:t>A</w:t>
      </w:r>
      <w:r w:rsidR="009E4BEE" w:rsidRPr="00C82285">
        <w:rPr>
          <w:rFonts w:ascii="Times New Roman" w:hAnsi="Times New Roman"/>
          <w:sz w:val="24"/>
          <w:szCs w:val="24"/>
        </w:rPr>
        <w:t xml:space="preserve">RF </w:t>
      </w:r>
      <w:r w:rsidR="00C8047C" w:rsidRPr="00C82285">
        <w:rPr>
          <w:rFonts w:ascii="Times New Roman" w:hAnsi="Times New Roman"/>
          <w:sz w:val="24"/>
          <w:szCs w:val="24"/>
        </w:rPr>
        <w:t>720.7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C82285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A15459" w:rsidRPr="00C77882">
        <w:rPr>
          <w:rFonts w:ascii="Times New Roman" w:hAnsi="Times New Roman"/>
          <w:sz w:val="24"/>
          <w:szCs w:val="24"/>
        </w:rPr>
        <w:t>.</w:t>
      </w:r>
      <w:r w:rsidR="00A15459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A15459" w:rsidRPr="00AB4984">
        <w:rPr>
          <w:rFonts w:ascii="Times New Roman" w:hAnsi="Times New Roman"/>
          <w:sz w:val="24"/>
          <w:szCs w:val="24"/>
        </w:rPr>
        <w:t xml:space="preserve">Items on </w:t>
      </w:r>
      <w:r w:rsidR="00A15459" w:rsidRPr="00C82285">
        <w:rPr>
          <w:rFonts w:ascii="Times New Roman" w:hAnsi="Times New Roman"/>
          <w:sz w:val="24"/>
          <w:szCs w:val="24"/>
        </w:rPr>
        <w:t>ARF 720.7</w:t>
      </w:r>
      <w:r w:rsidR="00A15459" w:rsidRPr="00AB4984">
        <w:rPr>
          <w:rFonts w:ascii="Times New Roman" w:hAnsi="Times New Roman"/>
          <w:sz w:val="24"/>
          <w:szCs w:val="24"/>
        </w:rPr>
        <w:t xml:space="preserve"> are required for various purposes, including the compilation of Australia’s National Accounts and the calculation of the monetary and credit aggregates. </w:t>
      </w:r>
      <w:r w:rsidR="00A15459">
        <w:rPr>
          <w:rFonts w:ascii="Times New Roman" w:hAnsi="Times New Roman"/>
          <w:sz w:val="24"/>
          <w:szCs w:val="24"/>
        </w:rPr>
        <w:t>Information reported in ARF 720.7</w:t>
      </w:r>
      <w:r w:rsidR="00A15459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>may</w:t>
      </w:r>
      <w:r w:rsidR="00A15459">
        <w:rPr>
          <w:rFonts w:ascii="Times New Roman" w:hAnsi="Times New Roman"/>
          <w:sz w:val="24"/>
          <w:szCs w:val="24"/>
        </w:rPr>
        <w:t xml:space="preserve"> also</w:t>
      </w:r>
      <w:r w:rsidR="00C8047C" w:rsidRPr="00AB4984">
        <w:rPr>
          <w:rFonts w:ascii="Times New Roman" w:hAnsi="Times New Roman"/>
          <w:sz w:val="24"/>
          <w:szCs w:val="24"/>
        </w:rPr>
        <w:t xml:space="preserve"> be used by </w:t>
      </w:r>
      <w:r w:rsidR="00C8047C" w:rsidRPr="0051387C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publication purposes. </w:t>
      </w:r>
    </w:p>
    <w:p w:rsidR="00135C27" w:rsidRPr="002A736D" w:rsidRDefault="00135C27" w:rsidP="002A736D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A736D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4072D6" w:rsidRPr="00F73102" w:rsidRDefault="00C8047C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82285">
        <w:rPr>
          <w:rFonts w:ascii="Times New Roman" w:hAnsi="Times New Roman"/>
          <w:sz w:val="24"/>
          <w:szCs w:val="24"/>
        </w:rPr>
        <w:t>A</w:t>
      </w:r>
      <w:r w:rsidR="009E4BEE" w:rsidRPr="00C82285">
        <w:rPr>
          <w:rFonts w:ascii="Times New Roman" w:hAnsi="Times New Roman"/>
          <w:sz w:val="24"/>
          <w:szCs w:val="24"/>
        </w:rPr>
        <w:t xml:space="preserve">RF </w:t>
      </w:r>
      <w:r w:rsidRPr="00C82285">
        <w:rPr>
          <w:rFonts w:ascii="Times New Roman" w:hAnsi="Times New Roman"/>
          <w:sz w:val="24"/>
          <w:szCs w:val="24"/>
        </w:rPr>
        <w:t>720.7</w:t>
      </w:r>
      <w:r w:rsidR="009E4BEE" w:rsidRPr="00C82285">
        <w:rPr>
          <w:rFonts w:ascii="Times New Roman" w:hAnsi="Times New Roman"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BE10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1090"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E54A8E">
        <w:rPr>
          <w:rFonts w:ascii="Times New Roman" w:hAnsi="Times New Roman"/>
          <w:sz w:val="24"/>
          <w:szCs w:val="24"/>
        </w:rPr>
        <w:t>or</w:t>
      </w:r>
      <w:r w:rsidR="00BE1090">
        <w:rPr>
          <w:rFonts w:ascii="Times New Roman" w:hAnsi="Times New Roman"/>
          <w:sz w:val="24"/>
          <w:szCs w:val="24"/>
        </w:rPr>
        <w:t xml:space="preserve"> 5</w:t>
      </w:r>
      <w:r w:rsidRPr="00E8347F">
        <w:rPr>
          <w:rFonts w:ascii="Times New Roman" w:hAnsi="Times New Roman"/>
          <w:sz w:val="24"/>
          <w:szCs w:val="24"/>
        </w:rPr>
        <w:t xml:space="preserve">.  </w:t>
      </w:r>
    </w:p>
    <w:p w:rsidR="00B42206" w:rsidRPr="002A736D" w:rsidRDefault="00B42206" w:rsidP="002A736D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A736D">
        <w:rPr>
          <w:rFonts w:ascii="Arial" w:hAnsi="Arial" w:cs="Arial"/>
          <w:b/>
          <w:sz w:val="24"/>
          <w:szCs w:val="32"/>
        </w:rPr>
        <w:lastRenderedPageBreak/>
        <w:t xml:space="preserve">Reporting basis and </w:t>
      </w:r>
      <w:r w:rsidR="000952DD" w:rsidRPr="002A736D">
        <w:rPr>
          <w:rFonts w:ascii="Arial" w:hAnsi="Arial" w:cs="Arial"/>
          <w:b/>
          <w:sz w:val="24"/>
          <w:szCs w:val="32"/>
        </w:rPr>
        <w:t>unit of measurement</w:t>
      </w:r>
    </w:p>
    <w:p w:rsidR="00C04603" w:rsidRDefault="00C04603" w:rsidP="002A736D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:rsidR="00FC65B3" w:rsidRDefault="00FC65B3" w:rsidP="002A736D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Pr="002A767A">
        <w:rPr>
          <w:rFonts w:ascii="Times New Roman" w:hAnsi="Times New Roman"/>
          <w:sz w:val="24"/>
          <w:szCs w:val="24"/>
        </w:rPr>
        <w:t>ARF 720.7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C82285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BE1090" w:rsidRDefault="00FC65B3" w:rsidP="002A73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273035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:rsidR="003152D4" w:rsidRPr="002A736D" w:rsidRDefault="003152D4" w:rsidP="002A736D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A736D">
        <w:rPr>
          <w:rFonts w:ascii="Arial" w:hAnsi="Arial" w:cs="Arial"/>
          <w:b/>
          <w:sz w:val="24"/>
          <w:szCs w:val="32"/>
        </w:rPr>
        <w:t xml:space="preserve">Counterparties </w:t>
      </w:r>
    </w:p>
    <w:p w:rsidR="00BE1090" w:rsidRPr="007F4E77" w:rsidRDefault="00BE1090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Include </w:t>
      </w:r>
      <w:r w:rsidRPr="003152D4">
        <w:rPr>
          <w:rFonts w:ascii="Times New Roman" w:hAnsi="Times New Roman"/>
          <w:b/>
          <w:i/>
          <w:sz w:val="24"/>
          <w:szCs w:val="24"/>
        </w:rPr>
        <w:t>bills of exchange</w:t>
      </w:r>
      <w:r w:rsidRPr="007F4E77">
        <w:rPr>
          <w:rFonts w:ascii="Times New Roman" w:hAnsi="Times New Roman"/>
          <w:sz w:val="24"/>
          <w:szCs w:val="24"/>
        </w:rPr>
        <w:t xml:space="preserve"> issued by </w:t>
      </w:r>
      <w:r w:rsidRPr="003152D4"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3152D4">
        <w:rPr>
          <w:rFonts w:ascii="Times New Roman" w:hAnsi="Times New Roman"/>
          <w:b/>
          <w:i/>
          <w:sz w:val="24"/>
          <w:szCs w:val="24"/>
        </w:rPr>
        <w:t>non-related parties</w:t>
      </w:r>
      <w:r w:rsidRPr="007F4E77">
        <w:rPr>
          <w:rFonts w:ascii="Times New Roman" w:hAnsi="Times New Roman"/>
          <w:sz w:val="24"/>
          <w:szCs w:val="24"/>
        </w:rPr>
        <w:t xml:space="preserve">.  Note that this treatment differs from </w:t>
      </w:r>
      <w:r w:rsidR="00F73102">
        <w:rPr>
          <w:rFonts w:ascii="Times New Roman" w:hAnsi="Times New Roman"/>
          <w:i/>
          <w:sz w:val="24"/>
          <w:szCs w:val="24"/>
        </w:rPr>
        <w:t xml:space="preserve">Reporting Form </w:t>
      </w:r>
      <w:r w:rsidR="00F73102" w:rsidRPr="007B555A">
        <w:rPr>
          <w:rFonts w:ascii="Times New Roman" w:hAnsi="Times New Roman"/>
          <w:i/>
          <w:sz w:val="24"/>
          <w:szCs w:val="24"/>
        </w:rPr>
        <w:t>ARF 720.0</w:t>
      </w:r>
      <w:r w:rsidR="00F73102">
        <w:rPr>
          <w:rFonts w:ascii="Times New Roman" w:hAnsi="Times New Roman"/>
          <w:i/>
          <w:sz w:val="24"/>
          <w:szCs w:val="24"/>
        </w:rPr>
        <w:t>A</w:t>
      </w:r>
      <w:r w:rsidR="00F73102" w:rsidRPr="007F4E77">
        <w:rPr>
          <w:rFonts w:ascii="Times New Roman" w:hAnsi="Times New Roman"/>
          <w:sz w:val="24"/>
          <w:szCs w:val="24"/>
        </w:rPr>
        <w:t xml:space="preserve"> </w:t>
      </w:r>
      <w:r w:rsidR="00F73102" w:rsidRPr="0051387C">
        <w:rPr>
          <w:rFonts w:ascii="Times New Roman" w:hAnsi="Times New Roman"/>
          <w:i/>
          <w:sz w:val="24"/>
          <w:szCs w:val="24"/>
        </w:rPr>
        <w:t>ABS/RBA</w:t>
      </w:r>
      <w:r w:rsidR="00F73102">
        <w:rPr>
          <w:rFonts w:ascii="Times New Roman" w:hAnsi="Times New Roman"/>
          <w:sz w:val="24"/>
          <w:szCs w:val="24"/>
        </w:rPr>
        <w:t xml:space="preserve"> </w:t>
      </w:r>
      <w:r w:rsidR="00F73102">
        <w:rPr>
          <w:rFonts w:ascii="Times New Roman" w:hAnsi="Times New Roman"/>
          <w:i/>
          <w:sz w:val="24"/>
          <w:szCs w:val="24"/>
        </w:rPr>
        <w:t>Statement of Financial Position (</w:t>
      </w:r>
      <w:r w:rsidR="002A006C">
        <w:rPr>
          <w:rFonts w:ascii="Times New Roman" w:hAnsi="Times New Roman"/>
          <w:i/>
          <w:sz w:val="24"/>
          <w:szCs w:val="24"/>
        </w:rPr>
        <w:t>Standard</w:t>
      </w:r>
      <w:r w:rsidR="00F73102">
        <w:rPr>
          <w:rFonts w:ascii="Times New Roman" w:hAnsi="Times New Roman"/>
          <w:i/>
          <w:sz w:val="24"/>
          <w:szCs w:val="24"/>
        </w:rPr>
        <w:t xml:space="preserve">) </w:t>
      </w:r>
      <w:r w:rsidR="00F73102">
        <w:rPr>
          <w:rFonts w:ascii="Times New Roman" w:hAnsi="Times New Roman"/>
          <w:sz w:val="24"/>
          <w:szCs w:val="24"/>
        </w:rPr>
        <w:t xml:space="preserve">(ARF 720.0A)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Pr="003152D4">
        <w:rPr>
          <w:rFonts w:ascii="Times New Roman" w:hAnsi="Times New Roman"/>
          <w:b/>
          <w:i/>
          <w:sz w:val="24"/>
          <w:szCs w:val="24"/>
        </w:rPr>
        <w:t>bills of exchange</w:t>
      </w:r>
      <w:r w:rsidRPr="007F4E77">
        <w:rPr>
          <w:rFonts w:ascii="Times New Roman" w:hAnsi="Times New Roman"/>
          <w:sz w:val="24"/>
          <w:szCs w:val="24"/>
        </w:rPr>
        <w:t xml:space="preserve"> issued by </w:t>
      </w:r>
      <w:r w:rsidRPr="003152D4"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are reported separately. </w:t>
      </w:r>
    </w:p>
    <w:p w:rsidR="003152D4" w:rsidRPr="007F4E77" w:rsidRDefault="003152D4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3152D4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3152D4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drawers are collected separately. Note that this treatment differs from </w:t>
      </w:r>
      <w:r w:rsidR="00F73102" w:rsidRPr="00C82285">
        <w:rPr>
          <w:rFonts w:ascii="Times New Roman" w:hAnsi="Times New Roman"/>
          <w:sz w:val="24"/>
          <w:szCs w:val="24"/>
        </w:rPr>
        <w:t>ARF 720.0</w:t>
      </w:r>
      <w:r w:rsidR="00F73102">
        <w:rPr>
          <w:rFonts w:ascii="Times New Roman" w:hAnsi="Times New Roman"/>
          <w:sz w:val="24"/>
          <w:szCs w:val="24"/>
        </w:rPr>
        <w:t>A</w:t>
      </w:r>
      <w:r w:rsidR="00F73102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="00BE1090">
        <w:rPr>
          <w:rFonts w:ascii="Times New Roman" w:hAnsi="Times New Roman"/>
          <w:b/>
          <w:i/>
          <w:sz w:val="24"/>
          <w:szCs w:val="24"/>
        </w:rPr>
        <w:t>bills of exchange</w:t>
      </w:r>
      <w:r w:rsidRPr="007F4E77">
        <w:rPr>
          <w:rFonts w:ascii="Times New Roman" w:hAnsi="Times New Roman"/>
          <w:sz w:val="24"/>
          <w:szCs w:val="24"/>
        </w:rPr>
        <w:t xml:space="preserve"> issued by </w:t>
      </w:r>
      <w:r w:rsidRPr="003152D4"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re not separately identified.  </w:t>
      </w:r>
    </w:p>
    <w:p w:rsidR="003152D4" w:rsidRPr="002A736D" w:rsidRDefault="003152D4" w:rsidP="002A736D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A736D">
        <w:rPr>
          <w:rFonts w:ascii="Arial" w:hAnsi="Arial" w:cs="Arial"/>
          <w:b/>
          <w:sz w:val="24"/>
          <w:szCs w:val="32"/>
        </w:rPr>
        <w:t xml:space="preserve">Bills of Exchange </w:t>
      </w:r>
    </w:p>
    <w:p w:rsidR="003152D4" w:rsidRPr="007F4E77" w:rsidRDefault="003152D4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Include all </w:t>
      </w:r>
      <w:r w:rsidRPr="003152D4">
        <w:rPr>
          <w:rFonts w:ascii="Times New Roman" w:hAnsi="Times New Roman"/>
          <w:b/>
          <w:i/>
          <w:sz w:val="24"/>
          <w:szCs w:val="24"/>
        </w:rPr>
        <w:t>bills of exchange</w:t>
      </w:r>
      <w:r w:rsidRPr="007B555A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that have been </w:t>
      </w:r>
      <w:r w:rsidRPr="003152D4">
        <w:rPr>
          <w:rFonts w:ascii="Times New Roman" w:hAnsi="Times New Roman"/>
          <w:b/>
          <w:i/>
          <w:sz w:val="24"/>
          <w:szCs w:val="24"/>
        </w:rPr>
        <w:t>accepted</w:t>
      </w:r>
      <w:r w:rsidRPr="007B555A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regardless of whether or not the </w:t>
      </w:r>
      <w:r w:rsidRPr="003152D4">
        <w:rPr>
          <w:rFonts w:ascii="Times New Roman" w:hAnsi="Times New Roman"/>
          <w:b/>
          <w:i/>
          <w:sz w:val="24"/>
          <w:szCs w:val="24"/>
        </w:rPr>
        <w:t>bills of exchange</w:t>
      </w:r>
      <w:r w:rsidRPr="007B555A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are held by the</w:t>
      </w:r>
      <w:r w:rsidRPr="007B555A">
        <w:rPr>
          <w:rFonts w:ascii="Times New Roman" w:hAnsi="Times New Roman"/>
          <w:sz w:val="24"/>
          <w:szCs w:val="24"/>
        </w:rPr>
        <w:t xml:space="preserve"> </w:t>
      </w:r>
      <w:r w:rsidRPr="003152D4">
        <w:rPr>
          <w:rFonts w:ascii="Times New Roman" w:hAnsi="Times New Roman"/>
          <w:b/>
          <w:i/>
          <w:sz w:val="24"/>
          <w:szCs w:val="24"/>
        </w:rPr>
        <w:t>ADI</w:t>
      </w:r>
      <w:r w:rsidRPr="007B555A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or </w:t>
      </w:r>
      <w:r w:rsidRPr="003152D4">
        <w:rPr>
          <w:rFonts w:ascii="Times New Roman" w:hAnsi="Times New Roman"/>
          <w:b/>
          <w:i/>
          <w:sz w:val="24"/>
          <w:szCs w:val="24"/>
        </w:rPr>
        <w:t>RFC</w:t>
      </w:r>
      <w:r w:rsidRPr="007B555A">
        <w:rPr>
          <w:rFonts w:ascii="Times New Roman" w:hAnsi="Times New Roman"/>
          <w:sz w:val="24"/>
          <w:szCs w:val="24"/>
        </w:rPr>
        <w:t xml:space="preserve">.  </w:t>
      </w:r>
    </w:p>
    <w:p w:rsidR="003152D4" w:rsidRPr="00162324" w:rsidRDefault="003152D4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lastRenderedPageBreak/>
        <w:t xml:space="preserve">Only include </w:t>
      </w:r>
      <w:r w:rsidRPr="003152D4">
        <w:rPr>
          <w:rFonts w:ascii="Times New Roman" w:hAnsi="Times New Roman"/>
          <w:b/>
          <w:i/>
          <w:sz w:val="24"/>
          <w:szCs w:val="24"/>
        </w:rPr>
        <w:t>endorsed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B555A">
        <w:rPr>
          <w:rFonts w:ascii="Times New Roman" w:hAnsi="Times New Roman"/>
          <w:b/>
          <w:i/>
          <w:sz w:val="24"/>
          <w:szCs w:val="24"/>
        </w:rPr>
        <w:t>bills of exchange</w:t>
      </w:r>
      <w:r w:rsidRPr="007F4E77">
        <w:rPr>
          <w:rFonts w:ascii="Times New Roman" w:hAnsi="Times New Roman"/>
          <w:sz w:val="24"/>
          <w:szCs w:val="24"/>
        </w:rPr>
        <w:t xml:space="preserve"> where the </w:t>
      </w:r>
      <w:r w:rsidRPr="003152D4">
        <w:rPr>
          <w:rFonts w:ascii="Times New Roman" w:hAnsi="Times New Roman"/>
          <w:b/>
          <w:i/>
          <w:sz w:val="24"/>
          <w:szCs w:val="24"/>
        </w:rPr>
        <w:t>ADI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BE1090">
        <w:rPr>
          <w:rFonts w:ascii="Times New Roman" w:hAnsi="Times New Roman"/>
          <w:sz w:val="24"/>
          <w:szCs w:val="24"/>
        </w:rPr>
        <w:t xml:space="preserve">or </w:t>
      </w:r>
      <w:r w:rsidR="00BE1090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Pr="007F4E77">
        <w:rPr>
          <w:rFonts w:ascii="Times New Roman" w:hAnsi="Times New Roman"/>
          <w:sz w:val="24"/>
          <w:szCs w:val="24"/>
        </w:rPr>
        <w:t xml:space="preserve">is the first endorser of a </w:t>
      </w:r>
      <w:r w:rsidRPr="003152D4">
        <w:rPr>
          <w:rFonts w:ascii="Times New Roman" w:hAnsi="Times New Roman"/>
          <w:b/>
          <w:i/>
          <w:sz w:val="24"/>
          <w:szCs w:val="24"/>
        </w:rPr>
        <w:t>bill of exchange</w:t>
      </w:r>
      <w:r w:rsidR="00BE10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1090">
        <w:rPr>
          <w:rFonts w:ascii="Times New Roman" w:hAnsi="Times New Roman"/>
          <w:sz w:val="24"/>
          <w:szCs w:val="24"/>
        </w:rPr>
        <w:t xml:space="preserve">that has not been accepted by any </w:t>
      </w:r>
      <w:r w:rsidR="00BE1090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BE1090">
        <w:rPr>
          <w:rFonts w:ascii="Times New Roman" w:hAnsi="Times New Roman"/>
          <w:sz w:val="24"/>
          <w:szCs w:val="24"/>
        </w:rPr>
        <w:t xml:space="preserve">or </w:t>
      </w:r>
      <w:r w:rsidR="00BE1090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>.</w:t>
      </w:r>
    </w:p>
    <w:p w:rsidR="003152D4" w:rsidRPr="002A736D" w:rsidRDefault="003152D4" w:rsidP="002A736D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A736D">
        <w:rPr>
          <w:rFonts w:ascii="Arial" w:hAnsi="Arial" w:cs="Arial"/>
          <w:b/>
          <w:sz w:val="24"/>
          <w:szCs w:val="32"/>
        </w:rPr>
        <w:t>Values</w:t>
      </w:r>
    </w:p>
    <w:p w:rsidR="003D2EFF" w:rsidRPr="00AB4984" w:rsidRDefault="009A1CE4" w:rsidP="002A736D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c</w:t>
      </w:r>
      <w:r w:rsidR="00450A8F" w:rsidRPr="00450A8F">
        <w:rPr>
          <w:rFonts w:ascii="Times New Roman" w:hAnsi="Times New Roman"/>
          <w:sz w:val="24"/>
          <w:szCs w:val="24"/>
        </w:rPr>
        <w:t xml:space="preserve">losing balances at </w:t>
      </w:r>
      <w:r w:rsidR="00450A8F" w:rsidRPr="001974BA">
        <w:rPr>
          <w:rFonts w:ascii="Times New Roman" w:hAnsi="Times New Roman"/>
          <w:b/>
          <w:i/>
          <w:sz w:val="24"/>
          <w:szCs w:val="24"/>
        </w:rPr>
        <w:t xml:space="preserve">market price </w:t>
      </w:r>
      <w:r w:rsidR="00450A8F" w:rsidRPr="00450A8F">
        <w:rPr>
          <w:rFonts w:ascii="Times New Roman" w:hAnsi="Times New Roman"/>
          <w:sz w:val="24"/>
          <w:szCs w:val="24"/>
        </w:rPr>
        <w:t xml:space="preserve">effective at the reference date. Where denominated in foreign currency, </w:t>
      </w:r>
      <w:r>
        <w:rPr>
          <w:rFonts w:ascii="Times New Roman" w:hAnsi="Times New Roman"/>
          <w:sz w:val="24"/>
          <w:szCs w:val="24"/>
        </w:rPr>
        <w:t xml:space="preserve">convert </w:t>
      </w:r>
      <w:r w:rsidR="00450A8F" w:rsidRPr="001974BA">
        <w:rPr>
          <w:rFonts w:ascii="Times New Roman" w:hAnsi="Times New Roman"/>
          <w:b/>
          <w:i/>
          <w:sz w:val="24"/>
          <w:szCs w:val="24"/>
        </w:rPr>
        <w:t xml:space="preserve">market values </w:t>
      </w:r>
      <w:r w:rsidR="00450A8F" w:rsidRPr="00450A8F">
        <w:rPr>
          <w:rFonts w:ascii="Times New Roman" w:hAnsi="Times New Roman"/>
          <w:sz w:val="24"/>
          <w:szCs w:val="24"/>
        </w:rPr>
        <w:t xml:space="preserve">in foreign currency to AUD at the spot rate effective as at the reference date. </w:t>
      </w:r>
      <w:r w:rsidR="003D2EFF" w:rsidRPr="00450A8F">
        <w:rPr>
          <w:rFonts w:ascii="Times New Roman" w:hAnsi="Times New Roman"/>
          <w:sz w:val="24"/>
          <w:szCs w:val="24"/>
        </w:rPr>
        <w:t>Th</w:t>
      </w:r>
      <w:r w:rsidR="00450A8F" w:rsidRPr="00450A8F">
        <w:rPr>
          <w:rFonts w:ascii="Times New Roman" w:hAnsi="Times New Roman"/>
          <w:sz w:val="24"/>
          <w:szCs w:val="24"/>
        </w:rPr>
        <w:t>is</w:t>
      </w:r>
      <w:r w:rsidR="003D2EFF" w:rsidRPr="00450A8F">
        <w:rPr>
          <w:rFonts w:ascii="Times New Roman" w:hAnsi="Times New Roman"/>
          <w:sz w:val="24"/>
          <w:szCs w:val="24"/>
        </w:rPr>
        <w:t xml:space="preserve"> valuation </w:t>
      </w:r>
      <w:r w:rsidR="00450A8F" w:rsidRPr="00450A8F">
        <w:rPr>
          <w:rFonts w:ascii="Times New Roman" w:hAnsi="Times New Roman"/>
          <w:sz w:val="24"/>
          <w:szCs w:val="24"/>
        </w:rPr>
        <w:t xml:space="preserve">approach </w:t>
      </w:r>
      <w:r w:rsidR="003D2EFF" w:rsidRPr="00450A8F">
        <w:rPr>
          <w:rFonts w:ascii="Times New Roman" w:hAnsi="Times New Roman"/>
          <w:sz w:val="24"/>
          <w:szCs w:val="24"/>
        </w:rPr>
        <w:t xml:space="preserve">for </w:t>
      </w:r>
      <w:r w:rsidR="003D2EFF" w:rsidRPr="007F4E77"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 w:rsidR="002840E9">
        <w:rPr>
          <w:rFonts w:ascii="Times New Roman" w:hAnsi="Times New Roman"/>
          <w:sz w:val="24"/>
          <w:szCs w:val="24"/>
        </w:rPr>
        <w:t>on the ARF 720.7</w:t>
      </w:r>
      <w:r w:rsidR="003D2EFF" w:rsidRPr="00450A8F">
        <w:rPr>
          <w:rFonts w:ascii="Times New Roman" w:hAnsi="Times New Roman"/>
          <w:sz w:val="24"/>
          <w:szCs w:val="24"/>
        </w:rPr>
        <w:t xml:space="preserve"> may differ from the </w:t>
      </w:r>
      <w:r w:rsidR="000C7924">
        <w:rPr>
          <w:rFonts w:ascii="Times New Roman" w:hAnsi="Times New Roman"/>
          <w:sz w:val="24"/>
          <w:szCs w:val="24"/>
        </w:rPr>
        <w:t>Australian A</w:t>
      </w:r>
      <w:r w:rsidR="003D2EFF" w:rsidRPr="00450A8F">
        <w:rPr>
          <w:rFonts w:ascii="Times New Roman" w:hAnsi="Times New Roman"/>
          <w:sz w:val="24"/>
          <w:szCs w:val="24"/>
        </w:rPr>
        <w:t xml:space="preserve">ccounting </w:t>
      </w:r>
      <w:r w:rsidR="000C7924">
        <w:rPr>
          <w:rFonts w:ascii="Times New Roman" w:hAnsi="Times New Roman"/>
          <w:sz w:val="24"/>
          <w:szCs w:val="24"/>
        </w:rPr>
        <w:t>S</w:t>
      </w:r>
      <w:r w:rsidR="003D2EFF" w:rsidRPr="00450A8F">
        <w:rPr>
          <w:rFonts w:ascii="Times New Roman" w:hAnsi="Times New Roman"/>
          <w:sz w:val="24"/>
          <w:szCs w:val="24"/>
        </w:rPr>
        <w:t xml:space="preserve">tandards and </w:t>
      </w:r>
      <w:r w:rsidR="00766866" w:rsidRPr="00450A8F">
        <w:rPr>
          <w:rFonts w:ascii="Times New Roman" w:hAnsi="Times New Roman"/>
          <w:sz w:val="24"/>
          <w:szCs w:val="24"/>
        </w:rPr>
        <w:t>ARF</w:t>
      </w:r>
      <w:r w:rsidR="00F73102">
        <w:rPr>
          <w:rFonts w:ascii="Times New Roman" w:hAnsi="Times New Roman"/>
          <w:sz w:val="24"/>
          <w:szCs w:val="24"/>
        </w:rPr>
        <w:t> </w:t>
      </w:r>
      <w:r w:rsidR="00766866" w:rsidRPr="00450A8F">
        <w:rPr>
          <w:rFonts w:ascii="Times New Roman" w:hAnsi="Times New Roman"/>
          <w:sz w:val="24"/>
          <w:szCs w:val="24"/>
        </w:rPr>
        <w:t>720.0</w:t>
      </w:r>
      <w:r w:rsidR="008E38AD">
        <w:rPr>
          <w:rFonts w:ascii="Times New Roman" w:hAnsi="Times New Roman"/>
          <w:sz w:val="24"/>
          <w:szCs w:val="24"/>
        </w:rPr>
        <w:t>A</w:t>
      </w:r>
      <w:r w:rsidR="003D2EFF" w:rsidRPr="00450A8F">
        <w:rPr>
          <w:rFonts w:ascii="Times New Roman" w:hAnsi="Times New Roman"/>
          <w:sz w:val="24"/>
          <w:szCs w:val="24"/>
        </w:rPr>
        <w:t xml:space="preserve"> depending on the classification of these </w:t>
      </w:r>
      <w:r w:rsidR="00BE1090">
        <w:rPr>
          <w:rFonts w:ascii="Times New Roman" w:hAnsi="Times New Roman"/>
          <w:sz w:val="24"/>
          <w:szCs w:val="24"/>
        </w:rPr>
        <w:t>items</w:t>
      </w:r>
      <w:r w:rsidR="00BE1090" w:rsidRPr="00450A8F">
        <w:rPr>
          <w:rFonts w:ascii="Times New Roman" w:hAnsi="Times New Roman"/>
          <w:sz w:val="24"/>
          <w:szCs w:val="24"/>
        </w:rPr>
        <w:t xml:space="preserve"> </w:t>
      </w:r>
      <w:r w:rsidR="003D2EFF" w:rsidRPr="00450A8F">
        <w:rPr>
          <w:rFonts w:ascii="Times New Roman" w:hAnsi="Times New Roman"/>
          <w:sz w:val="24"/>
          <w:szCs w:val="24"/>
        </w:rPr>
        <w:t xml:space="preserve">in your statutory accounts.  </w:t>
      </w:r>
    </w:p>
    <w:p w:rsidR="00B42206" w:rsidRPr="00AB4984" w:rsidRDefault="009A1CE4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B42206" w:rsidRPr="00AB4984">
        <w:rPr>
          <w:rFonts w:ascii="Times New Roman" w:hAnsi="Times New Roman"/>
          <w:sz w:val="24"/>
          <w:szCs w:val="24"/>
        </w:rPr>
        <w:t xml:space="preserve">tems on </w:t>
      </w:r>
      <w:r w:rsidR="00033032" w:rsidRPr="00C82285">
        <w:rPr>
          <w:rFonts w:ascii="Times New Roman" w:hAnsi="Times New Roman"/>
          <w:sz w:val="24"/>
          <w:szCs w:val="24"/>
        </w:rPr>
        <w:t>AR</w:t>
      </w:r>
      <w:r w:rsidR="009E4BEE" w:rsidRPr="00C82285">
        <w:rPr>
          <w:rFonts w:ascii="Times New Roman" w:hAnsi="Times New Roman"/>
          <w:sz w:val="24"/>
          <w:szCs w:val="24"/>
        </w:rPr>
        <w:t xml:space="preserve">F </w:t>
      </w:r>
      <w:r w:rsidR="00033032" w:rsidRPr="00C82285">
        <w:rPr>
          <w:rFonts w:ascii="Times New Roman" w:hAnsi="Times New Roman"/>
          <w:sz w:val="24"/>
          <w:szCs w:val="24"/>
        </w:rPr>
        <w:t>720.7</w:t>
      </w:r>
      <w:r w:rsidR="00647986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B42206" w:rsidRPr="00AB4984">
        <w:rPr>
          <w:rFonts w:ascii="Times New Roman" w:hAnsi="Times New Roman"/>
          <w:sz w:val="24"/>
          <w:szCs w:val="24"/>
        </w:rPr>
        <w:t xml:space="preserve">as </w:t>
      </w:r>
      <w:r w:rsidR="00FB69AA">
        <w:rPr>
          <w:rFonts w:ascii="Times New Roman" w:hAnsi="Times New Roman"/>
          <w:sz w:val="24"/>
          <w:szCs w:val="24"/>
        </w:rPr>
        <w:t>whole dollars</w:t>
      </w:r>
      <w:r w:rsidR="00B42206" w:rsidRPr="00AB4984">
        <w:rPr>
          <w:rFonts w:ascii="Times New Roman" w:hAnsi="Times New Roman"/>
          <w:sz w:val="24"/>
          <w:szCs w:val="24"/>
        </w:rPr>
        <w:t xml:space="preserve">. </w:t>
      </w:r>
    </w:p>
    <w:p w:rsidR="00FC65B3" w:rsidRPr="002A736D" w:rsidRDefault="00FC65B3" w:rsidP="002A736D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A736D">
        <w:rPr>
          <w:rFonts w:ascii="Arial" w:hAnsi="Arial" w:cs="Arial"/>
          <w:b/>
          <w:sz w:val="24"/>
          <w:szCs w:val="32"/>
        </w:rPr>
        <w:t>Standard Business Reporting (SBR)</w:t>
      </w:r>
    </w:p>
    <w:p w:rsidR="00FC65B3" w:rsidRPr="00C82285" w:rsidRDefault="00FC65B3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items on ARF 720.7 with accounting type of </w:t>
      </w:r>
      <w:r w:rsidR="00467438">
        <w:rPr>
          <w:rFonts w:ascii="Times New Roman" w:hAnsi="Times New Roman"/>
          <w:sz w:val="24"/>
          <w:szCs w:val="24"/>
        </w:rPr>
        <w:t>credit</w:t>
      </w:r>
      <w:r>
        <w:rPr>
          <w:rFonts w:ascii="Times New Roman" w:hAnsi="Times New Roman"/>
          <w:sz w:val="24"/>
          <w:szCs w:val="24"/>
        </w:rPr>
        <w:t xml:space="preserve"> (</w:t>
      </w:r>
      <w:r w:rsidR="00467438">
        <w:rPr>
          <w:rFonts w:ascii="Times New Roman" w:hAnsi="Times New Roman"/>
          <w:sz w:val="24"/>
          <w:szCs w:val="24"/>
        </w:rPr>
        <w:t>liabilities</w:t>
      </w:r>
      <w:r>
        <w:rPr>
          <w:rFonts w:ascii="Times New Roman" w:hAnsi="Times New Roman"/>
          <w:sz w:val="24"/>
          <w:szCs w:val="24"/>
        </w:rPr>
        <w:t xml:space="preserve">).  The accounting type (i.e. credit or debit) applies to all monetary items and represents the natural accounting treatment of the item collected.  </w:t>
      </w:r>
    </w:p>
    <w:p w:rsidR="00401EFB" w:rsidRPr="00AB4984" w:rsidRDefault="00B95FF0" w:rsidP="002A736D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:rsidR="00827675" w:rsidRPr="00162324" w:rsidRDefault="000952DD" w:rsidP="002A736D">
      <w:pPr>
        <w:spacing w:after="2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FD7DC7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C04603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2A46F0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:rsidR="000952DD" w:rsidRPr="00AB4984" w:rsidRDefault="00827675" w:rsidP="002A736D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lastRenderedPageBreak/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8E38AD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:rsidR="003D2EFF" w:rsidRPr="00AB4984" w:rsidRDefault="003D2EFF" w:rsidP="002A736D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6730BB">
        <w:rPr>
          <w:rFonts w:ascii="Times New Roman" w:hAnsi="Times New Roman"/>
          <w:sz w:val="24"/>
          <w:szCs w:val="24"/>
        </w:rPr>
        <w:t>must</w:t>
      </w:r>
      <w:r w:rsidR="006730BB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:rsidR="006806F8" w:rsidRPr="00AB4984" w:rsidRDefault="00BE1090" w:rsidP="002A736D">
      <w:pPr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</w:t>
      </w:r>
      <w:r w:rsidR="00033032" w:rsidRPr="00AB4984">
        <w:rPr>
          <w:rFonts w:ascii="Arial" w:hAnsi="Arial" w:cs="Arial"/>
          <w:b/>
          <w:sz w:val="24"/>
          <w:szCs w:val="24"/>
        </w:rPr>
        <w:t>ill acceptances and endorsements</w:t>
      </w:r>
    </w:p>
    <w:p w:rsidR="00766866" w:rsidRPr="002A736D" w:rsidRDefault="007D3260" w:rsidP="002A73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B4984">
        <w:rPr>
          <w:rFonts w:ascii="Times New Roman" w:hAnsi="Times New Roman"/>
          <w:sz w:val="24"/>
          <w:szCs w:val="24"/>
        </w:rPr>
        <w:t xml:space="preserve">on the value of 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 w:rsidR="00033032" w:rsidRPr="00AB4984">
        <w:rPr>
          <w:rFonts w:ascii="Times New Roman" w:hAnsi="Times New Roman"/>
          <w:sz w:val="24"/>
          <w:szCs w:val="24"/>
        </w:rPr>
        <w:t xml:space="preserve">that have been 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accepted </w:t>
      </w:r>
      <w:r w:rsidR="00033032" w:rsidRPr="00AB4984">
        <w:rPr>
          <w:rFonts w:ascii="Times New Roman" w:hAnsi="Times New Roman"/>
          <w:sz w:val="24"/>
          <w:szCs w:val="24"/>
        </w:rPr>
        <w:t xml:space="preserve">and/or 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endorsed </w:t>
      </w:r>
      <w:r w:rsidR="00033032" w:rsidRPr="00AB4984">
        <w:rPr>
          <w:rFonts w:ascii="Times New Roman" w:hAnsi="Times New Roman"/>
          <w:sz w:val="24"/>
          <w:szCs w:val="24"/>
        </w:rPr>
        <w:t xml:space="preserve">by the 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033032" w:rsidRPr="00AB4984">
        <w:rPr>
          <w:rFonts w:ascii="Times New Roman" w:hAnsi="Times New Roman"/>
          <w:sz w:val="24"/>
          <w:szCs w:val="24"/>
        </w:rPr>
        <w:t xml:space="preserve">or 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033032" w:rsidRPr="00AB4984">
        <w:rPr>
          <w:rFonts w:ascii="Times New Roman" w:hAnsi="Times New Roman"/>
          <w:sz w:val="24"/>
          <w:szCs w:val="24"/>
        </w:rPr>
        <w:t>,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>by the counterparty of the drawer</w:t>
      </w:r>
      <w:r w:rsidR="00033032" w:rsidRPr="0051387C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766866">
        <w:tc>
          <w:tcPr>
            <w:tcW w:w="1701" w:type="dxa"/>
            <w:shd w:val="clear" w:color="auto" w:fill="auto"/>
          </w:tcPr>
          <w:p w:rsidR="00766866" w:rsidRPr="00AB4984" w:rsidRDefault="00766866" w:rsidP="002A736D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766866" w:rsidRPr="002A736D" w:rsidRDefault="00766866" w:rsidP="00B2282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822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that have been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accepted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by the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766866" w:rsidRPr="00AB4984" w:rsidTr="00E603BA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6866" w:rsidRPr="00AB4984" w:rsidRDefault="00766866" w:rsidP="002A736D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766866" w:rsidRPr="00AB4984" w:rsidRDefault="00766866" w:rsidP="00B2282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822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that have been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endorsed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by the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</w:t>
            </w:r>
            <w:r w:rsidR="002A736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:rsidR="000952DD" w:rsidRPr="00AB4984" w:rsidRDefault="000952DD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AB4984">
        <w:tc>
          <w:tcPr>
            <w:tcW w:w="1701" w:type="dxa"/>
            <w:shd w:val="clear" w:color="auto" w:fill="auto"/>
          </w:tcPr>
          <w:p w:rsidR="00EC46FD" w:rsidRPr="00AB4984" w:rsidRDefault="00EC46FD" w:rsidP="002A736D">
            <w:pPr>
              <w:numPr>
                <w:ilvl w:val="0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F38D8" w:rsidRPr="00AB4984" w:rsidRDefault="003F38D8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3F38D8" w:rsidRPr="00AB4984" w:rsidRDefault="003F38D8" w:rsidP="00B2282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 w:rsidR="00BD4126">
              <w:rPr>
                <w:rFonts w:ascii="Times New Roman" w:hAnsi="Times New Roman"/>
                <w:sz w:val="24"/>
                <w:szCs w:val="24"/>
              </w:rPr>
              <w:t>, column 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total 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</w:t>
            </w:r>
            <w:r w:rsidR="00BD4126">
              <w:rPr>
                <w:rFonts w:ascii="Times New Roman" w:hAnsi="Times New Roman"/>
                <w:sz w:val="24"/>
                <w:szCs w:val="24"/>
              </w:rPr>
              <w:t>, column 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E50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8A8">
              <w:rPr>
                <w:rFonts w:ascii="Times New Roman" w:hAnsi="Times New Roman"/>
                <w:sz w:val="24"/>
                <w:szCs w:val="24"/>
              </w:rPr>
              <w:t>item 1.2</w:t>
            </w:r>
            <w:r w:rsidR="00E50CFD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5368A8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8E38AD">
              <w:rPr>
                <w:rFonts w:ascii="Times New Roman" w:hAnsi="Times New Roman"/>
                <w:sz w:val="24"/>
                <w:szCs w:val="24"/>
              </w:rPr>
              <w:t> </w:t>
            </w:r>
            <w:r w:rsidR="005368A8">
              <w:rPr>
                <w:rFonts w:ascii="Times New Roman" w:hAnsi="Times New Roman"/>
                <w:sz w:val="24"/>
                <w:szCs w:val="24"/>
              </w:rPr>
              <w:t>1.3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3F38D8" w:rsidRPr="00AB4984" w:rsidRDefault="003F38D8" w:rsidP="002A736D">
            <w:pPr>
              <w:numPr>
                <w:ilvl w:val="1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F38D8" w:rsidRPr="00AB4984" w:rsidRDefault="006F63FE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Of the total reported in it</w:t>
            </w:r>
            <w:r w:rsidR="003F38D8"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em 1, report the value that </w:t>
            </w:r>
            <w:r w:rsidR="005368A8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="003F38D8"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="003F38D8"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3F38D8"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F38D8"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AB4984" w:rsidRPr="00AB4984" w:rsidTr="00B2282D">
        <w:trPr>
          <w:trHeight w:val="70"/>
        </w:trPr>
        <w:tc>
          <w:tcPr>
            <w:tcW w:w="1701" w:type="dxa"/>
            <w:shd w:val="clear" w:color="auto" w:fill="auto"/>
          </w:tcPr>
          <w:p w:rsidR="006F63FE" w:rsidRPr="00AB4984" w:rsidRDefault="006F63FE" w:rsidP="002A736D">
            <w:pPr>
              <w:numPr>
                <w:ilvl w:val="1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F63FE" w:rsidRPr="00AB4984" w:rsidRDefault="006F63FE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6F63FE" w:rsidRPr="00AB4984" w:rsidRDefault="006F63FE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Item 1.2 is a derived item.  Report the value of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79408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1.2 as the sum of item</w:t>
            </w:r>
            <w:r w:rsidR="00787FFA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1.2.1</w:t>
            </w:r>
            <w:r w:rsidR="00787FFA">
              <w:rPr>
                <w:rFonts w:ascii="Times New Roman" w:hAnsi="Times New Roman"/>
                <w:bCs/>
                <w:sz w:val="24"/>
                <w:szCs w:val="24"/>
              </w:rPr>
              <w:t xml:space="preserve"> to 1.2.</w:t>
            </w:r>
            <w:r w:rsidR="00A2750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87FFA">
              <w:rPr>
                <w:rFonts w:ascii="Times New Roman" w:hAnsi="Times New Roman"/>
                <w:bCs/>
                <w:sz w:val="24"/>
                <w:szCs w:val="24"/>
              </w:rPr>
              <w:t xml:space="preserve"> inclusive</w:t>
            </w:r>
            <w:r w:rsidR="00A2750B">
              <w:rPr>
                <w:rFonts w:ascii="Times New Roman" w:hAnsi="Times New Roman"/>
                <w:bCs/>
                <w:sz w:val="24"/>
                <w:szCs w:val="24"/>
              </w:rPr>
              <w:t>, item 1.2.4 and item 1.2.5</w:t>
            </w:r>
            <w:r w:rsidR="00787FFA" w:rsidRPr="006730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6F63FE" w:rsidRPr="00AB4984" w:rsidRDefault="006F63FE" w:rsidP="002A736D">
            <w:pPr>
              <w:numPr>
                <w:ilvl w:val="2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F63FE" w:rsidRPr="00AB4984" w:rsidRDefault="006F63FE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6F63FE" w:rsidRPr="00AB4984" w:rsidRDefault="006F63FE" w:rsidP="002A736D">
            <w:pPr>
              <w:numPr>
                <w:ilvl w:val="2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F63FE" w:rsidRPr="00AB4984" w:rsidRDefault="006F63FE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community service organisations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6F63FE" w:rsidRPr="00AB4984" w:rsidRDefault="006F63FE" w:rsidP="002A736D">
            <w:pPr>
              <w:numPr>
                <w:ilvl w:val="2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F63FE" w:rsidRPr="00AB4984" w:rsidRDefault="006F63FE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63FE" w:rsidRPr="00AB4984" w:rsidRDefault="006F63FE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Item 1.2.3 is a derived item.  Report the value of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79408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1.2.3 as the sum of</w:t>
            </w:r>
            <w:r w:rsidR="00787F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787FFA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1.2.3.1</w:t>
            </w:r>
            <w:r w:rsidR="00787FFA">
              <w:rPr>
                <w:rFonts w:ascii="Times New Roman" w:hAnsi="Times New Roman"/>
                <w:bCs/>
                <w:sz w:val="24"/>
                <w:szCs w:val="24"/>
              </w:rPr>
              <w:t xml:space="preserve"> to 1.2.3.5 inclusive.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non-financial investment funds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94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private non-financial corporations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94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unincorporated businesses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7940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state, territory and local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government non-financial corporations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="007940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Commonwealth Government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corporations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2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 government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Item 1.2.4 is a derived item.  Report the value of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8E38A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1.2.4 as the sum of item 1.2.4.1</w:t>
            </w:r>
            <w:r w:rsidR="006E7699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item 1.2.4.2. 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794080"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state, territory and local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Pr="00E834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="00794080"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Commonwealth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Pr="00E834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146C91" w:rsidRPr="00AB4984" w:rsidRDefault="00146C91" w:rsidP="002A736D">
            <w:pPr>
              <w:numPr>
                <w:ilvl w:val="2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46C91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AB4984" w:rsidRPr="00AB4984" w:rsidRDefault="00146C91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Item 1.2.5 is a derived item.  Report the value of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79408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1.2.5 as the sum of</w:t>
            </w:r>
            <w:r w:rsidR="00C358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C3584E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1.2.5.1</w:t>
            </w:r>
            <w:r w:rsidR="00C3584E">
              <w:rPr>
                <w:rFonts w:ascii="Times New Roman" w:hAnsi="Times New Roman"/>
                <w:bCs/>
                <w:sz w:val="24"/>
                <w:szCs w:val="24"/>
              </w:rPr>
              <w:t xml:space="preserve"> to 1.2.5.1</w:t>
            </w:r>
            <w:r w:rsidR="006E33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584E">
              <w:rPr>
                <w:rFonts w:ascii="Times New Roman" w:hAnsi="Times New Roman"/>
                <w:bCs/>
                <w:sz w:val="24"/>
                <w:szCs w:val="24"/>
              </w:rPr>
              <w:t xml:space="preserve"> inclusive.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2A006C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A00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94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central borrowing authorities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life insurance corporations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insurance corporations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self-managed superannuation funds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superannuation funds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auxiliaries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securitisers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money</w:t>
            </w:r>
            <w:r w:rsidR="008E38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non-money</w:t>
            </w:r>
            <w:r w:rsidR="008E38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Pr="005138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3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any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institutions n.e.c. </w:t>
            </w:r>
          </w:p>
        </w:tc>
      </w:tr>
      <w:tr w:rsidR="00AB4984" w:rsidRPr="00AB4984" w:rsidTr="00AB4984">
        <w:tc>
          <w:tcPr>
            <w:tcW w:w="1701" w:type="dxa"/>
            <w:shd w:val="clear" w:color="auto" w:fill="auto"/>
          </w:tcPr>
          <w:p w:rsidR="00AB4984" w:rsidRPr="00AB4984" w:rsidRDefault="00AB4984" w:rsidP="002A736D">
            <w:pPr>
              <w:numPr>
                <w:ilvl w:val="1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B4984" w:rsidRPr="00AB4984" w:rsidRDefault="00AB4984" w:rsidP="00B2282D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drawn by 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AB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952DD" w:rsidRPr="00AB4984" w:rsidRDefault="000952DD" w:rsidP="002A736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952DD" w:rsidRPr="00AB4984" w:rsidSect="00A245CD">
      <w:footerReference w:type="default" r:id="rId20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7E" w:rsidRDefault="0081287E" w:rsidP="00054C93">
      <w:r>
        <w:separator/>
      </w:r>
    </w:p>
  </w:endnote>
  <w:endnote w:type="continuationSeparator" w:id="0">
    <w:p w:rsidR="0081287E" w:rsidRDefault="0081287E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EA" w:rsidRPr="00045B98" w:rsidRDefault="00514EEA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C82285">
      <w:rPr>
        <w:rFonts w:ascii="Times New Roman" w:hAnsi="Times New Roman"/>
        <w:sz w:val="24"/>
        <w:szCs w:val="24"/>
        <w:lang w:val="en-AU"/>
      </w:rPr>
      <w:t>A</w:t>
    </w:r>
    <w:r w:rsidRPr="00C82285">
      <w:rPr>
        <w:rFonts w:ascii="Times New Roman" w:hAnsi="Times New Roman"/>
        <w:sz w:val="24"/>
        <w:szCs w:val="24"/>
      </w:rPr>
      <w:t>R</w:t>
    </w:r>
    <w:r w:rsidRPr="00C82285">
      <w:rPr>
        <w:rFonts w:ascii="Times New Roman" w:hAnsi="Times New Roman"/>
        <w:sz w:val="24"/>
        <w:szCs w:val="24"/>
        <w:lang w:val="en-AU"/>
      </w:rPr>
      <w:t>S</w:t>
    </w:r>
    <w:r w:rsidRPr="00C82285">
      <w:rPr>
        <w:rFonts w:ascii="Times New Roman" w:hAnsi="Times New Roman"/>
        <w:sz w:val="24"/>
        <w:szCs w:val="24"/>
      </w:rPr>
      <w:t xml:space="preserve"> </w:t>
    </w:r>
    <w:r w:rsidRPr="00C82285">
      <w:rPr>
        <w:rFonts w:ascii="Times New Roman" w:hAnsi="Times New Roman"/>
        <w:sz w:val="24"/>
        <w:szCs w:val="24"/>
        <w:lang w:val="en-AU"/>
      </w:rPr>
      <w:t>720.7</w:t>
    </w:r>
    <w:r w:rsidRPr="006415F2">
      <w:rPr>
        <w:rFonts w:ascii="Times New Roman" w:hAnsi="Times New Roman"/>
        <w:color w:val="FF0000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883" w:rsidRDefault="0098088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980883" w:rsidRPr="00045B98" w:rsidRDefault="00C8047C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="00980883"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720.7 </w:t>
    </w:r>
    <w:r w:rsidR="00980883" w:rsidRPr="00F750FC">
      <w:rPr>
        <w:rFonts w:ascii="Times New Roman" w:hAnsi="Times New Roman"/>
        <w:sz w:val="24"/>
        <w:szCs w:val="24"/>
      </w:rPr>
      <w:t xml:space="preserve">- </w:t>
    </w:r>
    <w:r w:rsidR="00980883" w:rsidRPr="00F750FC">
      <w:rPr>
        <w:rFonts w:ascii="Times New Roman" w:hAnsi="Times New Roman"/>
        <w:sz w:val="24"/>
        <w:szCs w:val="24"/>
      </w:rPr>
      <w:fldChar w:fldCharType="begin"/>
    </w:r>
    <w:r w:rsidR="00980883"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="00980883" w:rsidRPr="00F750FC">
      <w:rPr>
        <w:rFonts w:ascii="Times New Roman" w:hAnsi="Times New Roman"/>
        <w:sz w:val="24"/>
        <w:szCs w:val="24"/>
      </w:rPr>
      <w:fldChar w:fldCharType="separate"/>
    </w:r>
    <w:r w:rsidR="00514EEA">
      <w:rPr>
        <w:rFonts w:ascii="Times New Roman" w:hAnsi="Times New Roman"/>
        <w:noProof/>
        <w:sz w:val="24"/>
        <w:szCs w:val="24"/>
      </w:rPr>
      <w:t>2</w:t>
    </w:r>
    <w:r w:rsidR="00980883"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CD" w:rsidRPr="00045B98" w:rsidRDefault="00A245CD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720.7 Instruction</w:t>
    </w:r>
    <w:r w:rsidR="002358FB">
      <w:rPr>
        <w:rFonts w:ascii="Times New Roman" w:hAnsi="Times New Roman"/>
        <w:sz w:val="24"/>
        <w:szCs w:val="24"/>
        <w:lang w:val="en-AU"/>
      </w:rPr>
      <w:t>s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514EEA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7E" w:rsidRDefault="0081287E" w:rsidP="00054C93">
      <w:r>
        <w:separator/>
      </w:r>
    </w:p>
  </w:footnote>
  <w:footnote w:type="continuationSeparator" w:id="0">
    <w:p w:rsidR="0081287E" w:rsidRDefault="0081287E" w:rsidP="00054C93">
      <w:r>
        <w:continuationSeparator/>
      </w:r>
    </w:p>
  </w:footnote>
  <w:footnote w:id="1">
    <w:p w:rsidR="00CD3512" w:rsidRPr="00541C6E" w:rsidRDefault="00CD3512" w:rsidP="00CD3512">
      <w:pPr>
        <w:pStyle w:val="FootnoteText"/>
        <w:rPr>
          <w:lang w:val="en-AU"/>
        </w:rPr>
      </w:pPr>
      <w:r w:rsidRPr="0051387C">
        <w:rPr>
          <w:rStyle w:val="FootnoteReference"/>
          <w:rFonts w:ascii="Times New Roman" w:hAnsi="Times New Roman"/>
        </w:rPr>
        <w:footnoteRef/>
      </w:r>
      <w:r>
        <w:t xml:space="preserve"> </w:t>
      </w:r>
      <w:r w:rsidR="00380116">
        <w:rPr>
          <w:rFonts w:ascii="Times New Roman" w:hAnsi="Times New Roman"/>
          <w:lang w:val="en-AU"/>
        </w:rPr>
        <w:t>To avoid</w:t>
      </w:r>
      <w:r w:rsidRPr="00D65D94">
        <w:rPr>
          <w:rFonts w:ascii="Times New Roman" w:hAnsi="Times New Roman"/>
        </w:rPr>
        <w:t xml:space="preserve"> doubt, if the </w:t>
      </w:r>
      <w:r w:rsidRPr="0051387C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 xml:space="preserve"> for a particular </w:t>
      </w:r>
      <w:r w:rsidRPr="00C82285">
        <w:rPr>
          <w:rFonts w:ascii="Times New Roman" w:hAnsi="Times New Roman"/>
          <w:b/>
          <w:i/>
        </w:rPr>
        <w:t>reporting period</w:t>
      </w:r>
      <w:r w:rsidRPr="00D65D94">
        <w:rPr>
          <w:rFonts w:ascii="Times New Roman" w:hAnsi="Times New Roman"/>
        </w:rPr>
        <w:t xml:space="preserve"> falls on a day other than a usual business day, an </w:t>
      </w:r>
      <w:r w:rsidR="000C2175" w:rsidRPr="00C82285">
        <w:rPr>
          <w:rFonts w:ascii="Times New Roman" w:hAnsi="Times New Roman"/>
          <w:b/>
          <w:i/>
          <w:lang w:val="en-AU"/>
        </w:rPr>
        <w:t>RFC</w:t>
      </w:r>
      <w:r w:rsidR="000C2175">
        <w:rPr>
          <w:rFonts w:ascii="Times New Roman" w:hAnsi="Times New Roman"/>
          <w:lang w:val="en-AU"/>
        </w:rPr>
        <w:t xml:space="preserve"> </w:t>
      </w:r>
      <w:r w:rsidRPr="00D65D94">
        <w:rPr>
          <w:rFonts w:ascii="Times New Roman" w:hAnsi="Times New Roman"/>
        </w:rPr>
        <w:t xml:space="preserve">is nonetheless required to submit the information required no later than the </w:t>
      </w:r>
      <w:r w:rsidRPr="00C82285">
        <w:rPr>
          <w:rFonts w:ascii="Times New Roman" w:hAnsi="Times New Roman"/>
          <w:b/>
          <w:i/>
        </w:rPr>
        <w:t>due</w:t>
      </w:r>
      <w:r w:rsidRPr="00D65D94">
        <w:rPr>
          <w:rFonts w:ascii="Times New Roman" w:hAnsi="Times New Roman"/>
        </w:rPr>
        <w:t xml:space="preserve"> </w:t>
      </w:r>
      <w:r w:rsidRPr="00C82285">
        <w:rPr>
          <w:rFonts w:ascii="Times New Roman" w:hAnsi="Times New Roman"/>
          <w:b/>
          <w:i/>
        </w:rPr>
        <w:t>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883" w:rsidRPr="007F4E77" w:rsidRDefault="00A631DD" w:rsidP="0051387C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980883"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EA" w:rsidRPr="007F4E77" w:rsidRDefault="00514EEA" w:rsidP="0051387C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February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" w15:restartNumberingAfterBreak="0">
    <w:nsid w:val="071307BF"/>
    <w:multiLevelType w:val="multilevel"/>
    <w:tmpl w:val="8BEEA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i/>
      </w:rPr>
    </w:lvl>
  </w:abstractNum>
  <w:abstractNum w:abstractNumId="3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CCA"/>
    <w:multiLevelType w:val="multilevel"/>
    <w:tmpl w:val="47B43326"/>
    <w:numStyleLink w:val="D2Aformnumbering"/>
  </w:abstractNum>
  <w:abstractNum w:abstractNumId="5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8D"/>
    <w:multiLevelType w:val="multilevel"/>
    <w:tmpl w:val="47B43326"/>
    <w:numStyleLink w:val="D2Aformnumbering"/>
  </w:abstractNum>
  <w:abstractNum w:abstractNumId="10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2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7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77396"/>
    <w:multiLevelType w:val="multilevel"/>
    <w:tmpl w:val="47B43326"/>
    <w:numStyleLink w:val="D2Aformnumbering"/>
  </w:abstractNum>
  <w:abstractNum w:abstractNumId="21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2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4A2F3D"/>
    <w:multiLevelType w:val="multilevel"/>
    <w:tmpl w:val="47B43326"/>
    <w:numStyleLink w:val="D2Aformnumbering"/>
  </w:abstractNum>
  <w:abstractNum w:abstractNumId="24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6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9"/>
  </w:num>
  <w:num w:numId="5">
    <w:abstractNumId w:val="18"/>
  </w:num>
  <w:num w:numId="6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25"/>
  </w:num>
  <w:num w:numId="9">
    <w:abstractNumId w:val="5"/>
  </w:num>
  <w:num w:numId="10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21"/>
  </w:num>
  <w:num w:numId="13">
    <w:abstractNumId w:val="20"/>
  </w:num>
  <w:num w:numId="14">
    <w:abstractNumId w:val="16"/>
  </w:num>
  <w:num w:numId="15">
    <w:abstractNumId w:val="26"/>
  </w:num>
  <w:num w:numId="16">
    <w:abstractNumId w:val="12"/>
  </w:num>
  <w:num w:numId="17">
    <w:abstractNumId w:val="24"/>
  </w:num>
  <w:num w:numId="18">
    <w:abstractNumId w:val="11"/>
  </w:num>
  <w:num w:numId="19">
    <w:abstractNumId w:val="1"/>
  </w:num>
  <w:num w:numId="20">
    <w:abstractNumId w:val="8"/>
  </w:num>
  <w:num w:numId="21">
    <w:abstractNumId w:val="22"/>
  </w:num>
  <w:num w:numId="22">
    <w:abstractNumId w:val="10"/>
  </w:num>
  <w:num w:numId="23">
    <w:abstractNumId w:val="3"/>
  </w:num>
  <w:num w:numId="24">
    <w:abstractNumId w:val="6"/>
  </w:num>
  <w:num w:numId="25">
    <w:abstractNumId w:val="13"/>
  </w:num>
  <w:num w:numId="26">
    <w:abstractNumId w:val="15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2829"/>
    <w:rsid w:val="00003E3C"/>
    <w:rsid w:val="00007500"/>
    <w:rsid w:val="00010EDD"/>
    <w:rsid w:val="000124FE"/>
    <w:rsid w:val="000154E9"/>
    <w:rsid w:val="00015BFF"/>
    <w:rsid w:val="00016C54"/>
    <w:rsid w:val="00021CC2"/>
    <w:rsid w:val="000243E2"/>
    <w:rsid w:val="00024E65"/>
    <w:rsid w:val="00030790"/>
    <w:rsid w:val="0003147A"/>
    <w:rsid w:val="000323F7"/>
    <w:rsid w:val="00033032"/>
    <w:rsid w:val="00033A92"/>
    <w:rsid w:val="00034ED5"/>
    <w:rsid w:val="000350EA"/>
    <w:rsid w:val="00036913"/>
    <w:rsid w:val="00040147"/>
    <w:rsid w:val="00041673"/>
    <w:rsid w:val="00042AAE"/>
    <w:rsid w:val="00042F20"/>
    <w:rsid w:val="00043807"/>
    <w:rsid w:val="000443E6"/>
    <w:rsid w:val="00044762"/>
    <w:rsid w:val="00045B98"/>
    <w:rsid w:val="00047EFC"/>
    <w:rsid w:val="00051147"/>
    <w:rsid w:val="00051DD6"/>
    <w:rsid w:val="00051F2C"/>
    <w:rsid w:val="000547DD"/>
    <w:rsid w:val="00054C93"/>
    <w:rsid w:val="00060266"/>
    <w:rsid w:val="000610A4"/>
    <w:rsid w:val="00063A67"/>
    <w:rsid w:val="00065EEB"/>
    <w:rsid w:val="00066DCD"/>
    <w:rsid w:val="00070A53"/>
    <w:rsid w:val="00070B9B"/>
    <w:rsid w:val="00075A37"/>
    <w:rsid w:val="00081BDA"/>
    <w:rsid w:val="00085E19"/>
    <w:rsid w:val="00086D15"/>
    <w:rsid w:val="00091E79"/>
    <w:rsid w:val="00092B46"/>
    <w:rsid w:val="00095178"/>
    <w:rsid w:val="000952DD"/>
    <w:rsid w:val="000A09B6"/>
    <w:rsid w:val="000A1138"/>
    <w:rsid w:val="000A2490"/>
    <w:rsid w:val="000A398D"/>
    <w:rsid w:val="000A3CD6"/>
    <w:rsid w:val="000B19F2"/>
    <w:rsid w:val="000B2E04"/>
    <w:rsid w:val="000B4B1B"/>
    <w:rsid w:val="000B6D47"/>
    <w:rsid w:val="000C0116"/>
    <w:rsid w:val="000C0E5A"/>
    <w:rsid w:val="000C1697"/>
    <w:rsid w:val="000C20B4"/>
    <w:rsid w:val="000C2175"/>
    <w:rsid w:val="000C222A"/>
    <w:rsid w:val="000C27EC"/>
    <w:rsid w:val="000C35FD"/>
    <w:rsid w:val="000C51DB"/>
    <w:rsid w:val="000C59B9"/>
    <w:rsid w:val="000C75AD"/>
    <w:rsid w:val="000C7924"/>
    <w:rsid w:val="000D0503"/>
    <w:rsid w:val="000D2012"/>
    <w:rsid w:val="000D2A2D"/>
    <w:rsid w:val="000D3069"/>
    <w:rsid w:val="000D52A0"/>
    <w:rsid w:val="000E03C9"/>
    <w:rsid w:val="000E0DC2"/>
    <w:rsid w:val="000E21F0"/>
    <w:rsid w:val="000E3857"/>
    <w:rsid w:val="000E573E"/>
    <w:rsid w:val="000F2EAB"/>
    <w:rsid w:val="000F7039"/>
    <w:rsid w:val="000F7D64"/>
    <w:rsid w:val="001007BE"/>
    <w:rsid w:val="00101049"/>
    <w:rsid w:val="001019F1"/>
    <w:rsid w:val="00101C0F"/>
    <w:rsid w:val="00102E6E"/>
    <w:rsid w:val="00106E8B"/>
    <w:rsid w:val="00107543"/>
    <w:rsid w:val="00112A37"/>
    <w:rsid w:val="00112C5B"/>
    <w:rsid w:val="001148EE"/>
    <w:rsid w:val="00114AB5"/>
    <w:rsid w:val="00116ECA"/>
    <w:rsid w:val="00117AF8"/>
    <w:rsid w:val="0012377B"/>
    <w:rsid w:val="001246A0"/>
    <w:rsid w:val="00125A53"/>
    <w:rsid w:val="00126C09"/>
    <w:rsid w:val="00126CA5"/>
    <w:rsid w:val="00130203"/>
    <w:rsid w:val="001358EF"/>
    <w:rsid w:val="00135C27"/>
    <w:rsid w:val="00143F88"/>
    <w:rsid w:val="00146C91"/>
    <w:rsid w:val="001505D1"/>
    <w:rsid w:val="00151135"/>
    <w:rsid w:val="00151BC8"/>
    <w:rsid w:val="0015213C"/>
    <w:rsid w:val="00154101"/>
    <w:rsid w:val="00156DB2"/>
    <w:rsid w:val="00160348"/>
    <w:rsid w:val="0016230C"/>
    <w:rsid w:val="00162324"/>
    <w:rsid w:val="0016495E"/>
    <w:rsid w:val="00171251"/>
    <w:rsid w:val="0017257F"/>
    <w:rsid w:val="00177390"/>
    <w:rsid w:val="00182693"/>
    <w:rsid w:val="00182FA1"/>
    <w:rsid w:val="0018670F"/>
    <w:rsid w:val="00187213"/>
    <w:rsid w:val="0019029E"/>
    <w:rsid w:val="00196F50"/>
    <w:rsid w:val="001974BA"/>
    <w:rsid w:val="00197569"/>
    <w:rsid w:val="00197EB6"/>
    <w:rsid w:val="001A0F59"/>
    <w:rsid w:val="001A2EA0"/>
    <w:rsid w:val="001A391D"/>
    <w:rsid w:val="001A79DB"/>
    <w:rsid w:val="001B1661"/>
    <w:rsid w:val="001B263B"/>
    <w:rsid w:val="001B281C"/>
    <w:rsid w:val="001B316F"/>
    <w:rsid w:val="001B5CAB"/>
    <w:rsid w:val="001C69A3"/>
    <w:rsid w:val="001C7904"/>
    <w:rsid w:val="001D476C"/>
    <w:rsid w:val="001D6B38"/>
    <w:rsid w:val="001E0029"/>
    <w:rsid w:val="001E19FD"/>
    <w:rsid w:val="001E1DAA"/>
    <w:rsid w:val="001E465D"/>
    <w:rsid w:val="001E57F5"/>
    <w:rsid w:val="001F0D8F"/>
    <w:rsid w:val="001F5300"/>
    <w:rsid w:val="001F78BC"/>
    <w:rsid w:val="00201562"/>
    <w:rsid w:val="00203D10"/>
    <w:rsid w:val="0020461D"/>
    <w:rsid w:val="00210D1D"/>
    <w:rsid w:val="002133D4"/>
    <w:rsid w:val="00213E78"/>
    <w:rsid w:val="00214829"/>
    <w:rsid w:val="00227EBE"/>
    <w:rsid w:val="00232503"/>
    <w:rsid w:val="00232A15"/>
    <w:rsid w:val="0023334E"/>
    <w:rsid w:val="002352E9"/>
    <w:rsid w:val="002358FB"/>
    <w:rsid w:val="00236993"/>
    <w:rsid w:val="002409E5"/>
    <w:rsid w:val="00243796"/>
    <w:rsid w:val="002577E5"/>
    <w:rsid w:val="00267EF8"/>
    <w:rsid w:val="0027000E"/>
    <w:rsid w:val="0027222C"/>
    <w:rsid w:val="00273035"/>
    <w:rsid w:val="00274333"/>
    <w:rsid w:val="002746A6"/>
    <w:rsid w:val="00276568"/>
    <w:rsid w:val="00276DDD"/>
    <w:rsid w:val="00280896"/>
    <w:rsid w:val="00282BF4"/>
    <w:rsid w:val="002840E9"/>
    <w:rsid w:val="00286946"/>
    <w:rsid w:val="00287F8B"/>
    <w:rsid w:val="00290A85"/>
    <w:rsid w:val="0029123D"/>
    <w:rsid w:val="002912F4"/>
    <w:rsid w:val="0029339F"/>
    <w:rsid w:val="0029366F"/>
    <w:rsid w:val="002978FF"/>
    <w:rsid w:val="002A006C"/>
    <w:rsid w:val="002A0B6A"/>
    <w:rsid w:val="002A46F0"/>
    <w:rsid w:val="002A5E8E"/>
    <w:rsid w:val="002A736D"/>
    <w:rsid w:val="002B32DE"/>
    <w:rsid w:val="002B4E0F"/>
    <w:rsid w:val="002C1B0B"/>
    <w:rsid w:val="002C1E1F"/>
    <w:rsid w:val="002C5188"/>
    <w:rsid w:val="002D16D4"/>
    <w:rsid w:val="002D16DA"/>
    <w:rsid w:val="002D18B2"/>
    <w:rsid w:val="002D27E5"/>
    <w:rsid w:val="002D3264"/>
    <w:rsid w:val="002E0908"/>
    <w:rsid w:val="002E17B9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30160F"/>
    <w:rsid w:val="00303FB3"/>
    <w:rsid w:val="00310FC9"/>
    <w:rsid w:val="0031406E"/>
    <w:rsid w:val="003144D6"/>
    <w:rsid w:val="003152D4"/>
    <w:rsid w:val="00316591"/>
    <w:rsid w:val="00324FE1"/>
    <w:rsid w:val="00325669"/>
    <w:rsid w:val="00327273"/>
    <w:rsid w:val="003335D3"/>
    <w:rsid w:val="00337E17"/>
    <w:rsid w:val="00342F83"/>
    <w:rsid w:val="00344003"/>
    <w:rsid w:val="003440AC"/>
    <w:rsid w:val="003461AA"/>
    <w:rsid w:val="0034660D"/>
    <w:rsid w:val="00352483"/>
    <w:rsid w:val="00353862"/>
    <w:rsid w:val="00365C44"/>
    <w:rsid w:val="003666CC"/>
    <w:rsid w:val="0037044E"/>
    <w:rsid w:val="00371844"/>
    <w:rsid w:val="00372CAD"/>
    <w:rsid w:val="003757CC"/>
    <w:rsid w:val="00380116"/>
    <w:rsid w:val="0038205C"/>
    <w:rsid w:val="003823A5"/>
    <w:rsid w:val="0038381F"/>
    <w:rsid w:val="00384C2A"/>
    <w:rsid w:val="0038760D"/>
    <w:rsid w:val="00390AD3"/>
    <w:rsid w:val="003943CB"/>
    <w:rsid w:val="00395940"/>
    <w:rsid w:val="003A224D"/>
    <w:rsid w:val="003A2952"/>
    <w:rsid w:val="003A2B1B"/>
    <w:rsid w:val="003A3EC5"/>
    <w:rsid w:val="003A3F9E"/>
    <w:rsid w:val="003A3FE3"/>
    <w:rsid w:val="003A5E03"/>
    <w:rsid w:val="003A78E1"/>
    <w:rsid w:val="003B00FD"/>
    <w:rsid w:val="003B0889"/>
    <w:rsid w:val="003B1182"/>
    <w:rsid w:val="003B4F52"/>
    <w:rsid w:val="003B5BE2"/>
    <w:rsid w:val="003C0CF4"/>
    <w:rsid w:val="003C2267"/>
    <w:rsid w:val="003C2C94"/>
    <w:rsid w:val="003C3DD1"/>
    <w:rsid w:val="003C5C9D"/>
    <w:rsid w:val="003D04F3"/>
    <w:rsid w:val="003D0AE7"/>
    <w:rsid w:val="003D2EFF"/>
    <w:rsid w:val="003D5032"/>
    <w:rsid w:val="003E0CF0"/>
    <w:rsid w:val="003F2287"/>
    <w:rsid w:val="003F361F"/>
    <w:rsid w:val="003F38D8"/>
    <w:rsid w:val="003F3F71"/>
    <w:rsid w:val="003F51A1"/>
    <w:rsid w:val="003F6939"/>
    <w:rsid w:val="003F6C99"/>
    <w:rsid w:val="003F7A2F"/>
    <w:rsid w:val="00401EFB"/>
    <w:rsid w:val="00405EBB"/>
    <w:rsid w:val="004072D6"/>
    <w:rsid w:val="00414401"/>
    <w:rsid w:val="004159D3"/>
    <w:rsid w:val="00420ED7"/>
    <w:rsid w:val="004215D9"/>
    <w:rsid w:val="00425E8F"/>
    <w:rsid w:val="00427587"/>
    <w:rsid w:val="00430819"/>
    <w:rsid w:val="0043082A"/>
    <w:rsid w:val="00430CF3"/>
    <w:rsid w:val="00432B87"/>
    <w:rsid w:val="00433159"/>
    <w:rsid w:val="00434569"/>
    <w:rsid w:val="004366CB"/>
    <w:rsid w:val="00440A9F"/>
    <w:rsid w:val="00441DF5"/>
    <w:rsid w:val="00443BD2"/>
    <w:rsid w:val="0044401C"/>
    <w:rsid w:val="00444548"/>
    <w:rsid w:val="00450A8F"/>
    <w:rsid w:val="00452867"/>
    <w:rsid w:val="004539C9"/>
    <w:rsid w:val="004552DE"/>
    <w:rsid w:val="004560F8"/>
    <w:rsid w:val="00460BF0"/>
    <w:rsid w:val="004620CD"/>
    <w:rsid w:val="00462924"/>
    <w:rsid w:val="00467438"/>
    <w:rsid w:val="00467A1C"/>
    <w:rsid w:val="004745CC"/>
    <w:rsid w:val="00474953"/>
    <w:rsid w:val="00476E5D"/>
    <w:rsid w:val="0048225C"/>
    <w:rsid w:val="00482D12"/>
    <w:rsid w:val="004839A3"/>
    <w:rsid w:val="004901C7"/>
    <w:rsid w:val="004912D6"/>
    <w:rsid w:val="00492EC2"/>
    <w:rsid w:val="00496353"/>
    <w:rsid w:val="004A0881"/>
    <w:rsid w:val="004A08BB"/>
    <w:rsid w:val="004A08D6"/>
    <w:rsid w:val="004A1685"/>
    <w:rsid w:val="004A652E"/>
    <w:rsid w:val="004B3581"/>
    <w:rsid w:val="004B390C"/>
    <w:rsid w:val="004B5230"/>
    <w:rsid w:val="004B7613"/>
    <w:rsid w:val="004C03A4"/>
    <w:rsid w:val="004C1508"/>
    <w:rsid w:val="004C2A9F"/>
    <w:rsid w:val="004C37B1"/>
    <w:rsid w:val="004C3D07"/>
    <w:rsid w:val="004C4B36"/>
    <w:rsid w:val="004C5BA4"/>
    <w:rsid w:val="004C71C9"/>
    <w:rsid w:val="004D06DF"/>
    <w:rsid w:val="004D1C2D"/>
    <w:rsid w:val="004D351F"/>
    <w:rsid w:val="004E295B"/>
    <w:rsid w:val="004E3F47"/>
    <w:rsid w:val="004E4209"/>
    <w:rsid w:val="004E5A2A"/>
    <w:rsid w:val="004E74BD"/>
    <w:rsid w:val="004F0465"/>
    <w:rsid w:val="004F144D"/>
    <w:rsid w:val="004F690B"/>
    <w:rsid w:val="004F6B20"/>
    <w:rsid w:val="004F7786"/>
    <w:rsid w:val="0050171A"/>
    <w:rsid w:val="00501AC7"/>
    <w:rsid w:val="00502614"/>
    <w:rsid w:val="005042E6"/>
    <w:rsid w:val="0050671E"/>
    <w:rsid w:val="00507EC4"/>
    <w:rsid w:val="0051387C"/>
    <w:rsid w:val="00513D8B"/>
    <w:rsid w:val="00514EEA"/>
    <w:rsid w:val="00515CE2"/>
    <w:rsid w:val="00520FFA"/>
    <w:rsid w:val="00521AA9"/>
    <w:rsid w:val="00522B3C"/>
    <w:rsid w:val="00524B40"/>
    <w:rsid w:val="00533494"/>
    <w:rsid w:val="005368A8"/>
    <w:rsid w:val="005403F0"/>
    <w:rsid w:val="00541E50"/>
    <w:rsid w:val="00550E07"/>
    <w:rsid w:val="00551ED9"/>
    <w:rsid w:val="005542D4"/>
    <w:rsid w:val="00554C83"/>
    <w:rsid w:val="005557C3"/>
    <w:rsid w:val="00555CC4"/>
    <w:rsid w:val="00557822"/>
    <w:rsid w:val="0056464E"/>
    <w:rsid w:val="00564B57"/>
    <w:rsid w:val="005660FE"/>
    <w:rsid w:val="005705DE"/>
    <w:rsid w:val="0057373B"/>
    <w:rsid w:val="00573EA5"/>
    <w:rsid w:val="005753C8"/>
    <w:rsid w:val="00576370"/>
    <w:rsid w:val="005774A0"/>
    <w:rsid w:val="005809B3"/>
    <w:rsid w:val="00580AAF"/>
    <w:rsid w:val="00581567"/>
    <w:rsid w:val="00584C17"/>
    <w:rsid w:val="00590058"/>
    <w:rsid w:val="00590594"/>
    <w:rsid w:val="005907BB"/>
    <w:rsid w:val="00591172"/>
    <w:rsid w:val="00593B85"/>
    <w:rsid w:val="00596FAF"/>
    <w:rsid w:val="005A0D55"/>
    <w:rsid w:val="005A10B1"/>
    <w:rsid w:val="005A1651"/>
    <w:rsid w:val="005A2253"/>
    <w:rsid w:val="005A3A16"/>
    <w:rsid w:val="005A61B2"/>
    <w:rsid w:val="005B17E6"/>
    <w:rsid w:val="005B211D"/>
    <w:rsid w:val="005B292E"/>
    <w:rsid w:val="005B4D27"/>
    <w:rsid w:val="005B6858"/>
    <w:rsid w:val="005C062B"/>
    <w:rsid w:val="005C6229"/>
    <w:rsid w:val="005D0699"/>
    <w:rsid w:val="005D230C"/>
    <w:rsid w:val="005D446B"/>
    <w:rsid w:val="005E09A1"/>
    <w:rsid w:val="005E3121"/>
    <w:rsid w:val="005E5910"/>
    <w:rsid w:val="005F13DE"/>
    <w:rsid w:val="005F1BE5"/>
    <w:rsid w:val="005F1F8B"/>
    <w:rsid w:val="005F2170"/>
    <w:rsid w:val="005F2F05"/>
    <w:rsid w:val="005F3D13"/>
    <w:rsid w:val="005F5E2F"/>
    <w:rsid w:val="005F7104"/>
    <w:rsid w:val="005F7589"/>
    <w:rsid w:val="005F7FCF"/>
    <w:rsid w:val="006002B4"/>
    <w:rsid w:val="00600484"/>
    <w:rsid w:val="00611DF1"/>
    <w:rsid w:val="00622480"/>
    <w:rsid w:val="006231D8"/>
    <w:rsid w:val="00624C4C"/>
    <w:rsid w:val="00625CE6"/>
    <w:rsid w:val="00627134"/>
    <w:rsid w:val="006353C8"/>
    <w:rsid w:val="00637AF0"/>
    <w:rsid w:val="006415F2"/>
    <w:rsid w:val="00644EE3"/>
    <w:rsid w:val="006466FB"/>
    <w:rsid w:val="00647986"/>
    <w:rsid w:val="00647D58"/>
    <w:rsid w:val="00650CE6"/>
    <w:rsid w:val="00651BED"/>
    <w:rsid w:val="006538D6"/>
    <w:rsid w:val="00654103"/>
    <w:rsid w:val="006565CC"/>
    <w:rsid w:val="00660105"/>
    <w:rsid w:val="006609BC"/>
    <w:rsid w:val="00661512"/>
    <w:rsid w:val="006722A6"/>
    <w:rsid w:val="006730BB"/>
    <w:rsid w:val="006742B1"/>
    <w:rsid w:val="0067679C"/>
    <w:rsid w:val="00676862"/>
    <w:rsid w:val="0067736B"/>
    <w:rsid w:val="006806F8"/>
    <w:rsid w:val="00684F73"/>
    <w:rsid w:val="00690DA1"/>
    <w:rsid w:val="00691151"/>
    <w:rsid w:val="00691792"/>
    <w:rsid w:val="00692AF9"/>
    <w:rsid w:val="006934E1"/>
    <w:rsid w:val="00695943"/>
    <w:rsid w:val="006961BF"/>
    <w:rsid w:val="006972C5"/>
    <w:rsid w:val="006A395B"/>
    <w:rsid w:val="006A4DB1"/>
    <w:rsid w:val="006A5BCD"/>
    <w:rsid w:val="006B13E0"/>
    <w:rsid w:val="006B3DFD"/>
    <w:rsid w:val="006B3E9E"/>
    <w:rsid w:val="006B77EC"/>
    <w:rsid w:val="006C30AF"/>
    <w:rsid w:val="006C40EC"/>
    <w:rsid w:val="006C5EDA"/>
    <w:rsid w:val="006D0BC9"/>
    <w:rsid w:val="006D0D7B"/>
    <w:rsid w:val="006D1E74"/>
    <w:rsid w:val="006D2554"/>
    <w:rsid w:val="006D6C21"/>
    <w:rsid w:val="006E2274"/>
    <w:rsid w:val="006E331D"/>
    <w:rsid w:val="006E40A0"/>
    <w:rsid w:val="006E5827"/>
    <w:rsid w:val="006E5C08"/>
    <w:rsid w:val="006E6DD9"/>
    <w:rsid w:val="006E7699"/>
    <w:rsid w:val="006F07C2"/>
    <w:rsid w:val="006F12B8"/>
    <w:rsid w:val="006F5D15"/>
    <w:rsid w:val="006F63FE"/>
    <w:rsid w:val="007027AC"/>
    <w:rsid w:val="007031F4"/>
    <w:rsid w:val="007059DB"/>
    <w:rsid w:val="007114EA"/>
    <w:rsid w:val="00713B1B"/>
    <w:rsid w:val="00714707"/>
    <w:rsid w:val="00715C1F"/>
    <w:rsid w:val="00722370"/>
    <w:rsid w:val="00723B77"/>
    <w:rsid w:val="00725561"/>
    <w:rsid w:val="00730521"/>
    <w:rsid w:val="00730B90"/>
    <w:rsid w:val="00731C77"/>
    <w:rsid w:val="00733292"/>
    <w:rsid w:val="00733E23"/>
    <w:rsid w:val="00735A08"/>
    <w:rsid w:val="007379AF"/>
    <w:rsid w:val="00737EF9"/>
    <w:rsid w:val="00742C1F"/>
    <w:rsid w:val="00745FEE"/>
    <w:rsid w:val="00753276"/>
    <w:rsid w:val="007540B3"/>
    <w:rsid w:val="00754B45"/>
    <w:rsid w:val="00760B0E"/>
    <w:rsid w:val="007628EA"/>
    <w:rsid w:val="00766866"/>
    <w:rsid w:val="00767B62"/>
    <w:rsid w:val="007700AD"/>
    <w:rsid w:val="00770CDE"/>
    <w:rsid w:val="00771D6A"/>
    <w:rsid w:val="00776004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87FFA"/>
    <w:rsid w:val="00790B7F"/>
    <w:rsid w:val="00791C49"/>
    <w:rsid w:val="007925B7"/>
    <w:rsid w:val="00794080"/>
    <w:rsid w:val="00794124"/>
    <w:rsid w:val="007A00AC"/>
    <w:rsid w:val="007A1512"/>
    <w:rsid w:val="007A3241"/>
    <w:rsid w:val="007B0245"/>
    <w:rsid w:val="007B02D1"/>
    <w:rsid w:val="007B25A0"/>
    <w:rsid w:val="007B2B93"/>
    <w:rsid w:val="007B4396"/>
    <w:rsid w:val="007B63C8"/>
    <w:rsid w:val="007C07FF"/>
    <w:rsid w:val="007C65BC"/>
    <w:rsid w:val="007D0119"/>
    <w:rsid w:val="007D3260"/>
    <w:rsid w:val="007D58E6"/>
    <w:rsid w:val="007D6DBD"/>
    <w:rsid w:val="007E0042"/>
    <w:rsid w:val="007E30AF"/>
    <w:rsid w:val="007E35C2"/>
    <w:rsid w:val="007E464D"/>
    <w:rsid w:val="007F37BC"/>
    <w:rsid w:val="007F4E77"/>
    <w:rsid w:val="007F67DC"/>
    <w:rsid w:val="00800E93"/>
    <w:rsid w:val="008024D9"/>
    <w:rsid w:val="008040B6"/>
    <w:rsid w:val="00804407"/>
    <w:rsid w:val="00804C6D"/>
    <w:rsid w:val="00804E59"/>
    <w:rsid w:val="00805452"/>
    <w:rsid w:val="008056BD"/>
    <w:rsid w:val="00806811"/>
    <w:rsid w:val="008072AA"/>
    <w:rsid w:val="0081007C"/>
    <w:rsid w:val="00811815"/>
    <w:rsid w:val="0081287E"/>
    <w:rsid w:val="008128CC"/>
    <w:rsid w:val="00820FB4"/>
    <w:rsid w:val="00824B7B"/>
    <w:rsid w:val="00825A1C"/>
    <w:rsid w:val="00827642"/>
    <w:rsid w:val="00827675"/>
    <w:rsid w:val="00830DA1"/>
    <w:rsid w:val="0083100F"/>
    <w:rsid w:val="00831CF8"/>
    <w:rsid w:val="00840714"/>
    <w:rsid w:val="00843EB3"/>
    <w:rsid w:val="0084580E"/>
    <w:rsid w:val="008464BD"/>
    <w:rsid w:val="00846E74"/>
    <w:rsid w:val="0085531D"/>
    <w:rsid w:val="008556D4"/>
    <w:rsid w:val="00856D61"/>
    <w:rsid w:val="008614DA"/>
    <w:rsid w:val="008626A1"/>
    <w:rsid w:val="00863611"/>
    <w:rsid w:val="00863D16"/>
    <w:rsid w:val="0086460D"/>
    <w:rsid w:val="00864F50"/>
    <w:rsid w:val="008718AB"/>
    <w:rsid w:val="00873B7E"/>
    <w:rsid w:val="00874C80"/>
    <w:rsid w:val="00874FE5"/>
    <w:rsid w:val="0087560B"/>
    <w:rsid w:val="00875ECD"/>
    <w:rsid w:val="0088018D"/>
    <w:rsid w:val="008820C9"/>
    <w:rsid w:val="008825E4"/>
    <w:rsid w:val="00883315"/>
    <w:rsid w:val="008834BF"/>
    <w:rsid w:val="008849E2"/>
    <w:rsid w:val="00886198"/>
    <w:rsid w:val="00890971"/>
    <w:rsid w:val="00890C0E"/>
    <w:rsid w:val="008A362A"/>
    <w:rsid w:val="008A5793"/>
    <w:rsid w:val="008A7368"/>
    <w:rsid w:val="008A7BAE"/>
    <w:rsid w:val="008A7DF3"/>
    <w:rsid w:val="008B03CB"/>
    <w:rsid w:val="008B1322"/>
    <w:rsid w:val="008B1B63"/>
    <w:rsid w:val="008B4076"/>
    <w:rsid w:val="008C2F50"/>
    <w:rsid w:val="008C462B"/>
    <w:rsid w:val="008C575F"/>
    <w:rsid w:val="008C686B"/>
    <w:rsid w:val="008C75C4"/>
    <w:rsid w:val="008D04FE"/>
    <w:rsid w:val="008D4A02"/>
    <w:rsid w:val="008D4F3C"/>
    <w:rsid w:val="008D7CED"/>
    <w:rsid w:val="008E38AD"/>
    <w:rsid w:val="008F0213"/>
    <w:rsid w:val="008F7258"/>
    <w:rsid w:val="008F792C"/>
    <w:rsid w:val="009017D8"/>
    <w:rsid w:val="00906A2E"/>
    <w:rsid w:val="00906B29"/>
    <w:rsid w:val="00907A08"/>
    <w:rsid w:val="00911E59"/>
    <w:rsid w:val="009155E6"/>
    <w:rsid w:val="009178AA"/>
    <w:rsid w:val="009179A3"/>
    <w:rsid w:val="00920920"/>
    <w:rsid w:val="00923C2A"/>
    <w:rsid w:val="00924E81"/>
    <w:rsid w:val="009278DA"/>
    <w:rsid w:val="00927DDD"/>
    <w:rsid w:val="009415FA"/>
    <w:rsid w:val="00942C25"/>
    <w:rsid w:val="00943226"/>
    <w:rsid w:val="00946FA8"/>
    <w:rsid w:val="00951131"/>
    <w:rsid w:val="009551BB"/>
    <w:rsid w:val="0096108E"/>
    <w:rsid w:val="00961DDB"/>
    <w:rsid w:val="00962EC9"/>
    <w:rsid w:val="009660D9"/>
    <w:rsid w:val="00966ED3"/>
    <w:rsid w:val="009673CD"/>
    <w:rsid w:val="009712B3"/>
    <w:rsid w:val="0097218A"/>
    <w:rsid w:val="0097635C"/>
    <w:rsid w:val="00977269"/>
    <w:rsid w:val="00980856"/>
    <w:rsid w:val="00980883"/>
    <w:rsid w:val="0098194D"/>
    <w:rsid w:val="00985526"/>
    <w:rsid w:val="00994ABA"/>
    <w:rsid w:val="00994C6F"/>
    <w:rsid w:val="00996286"/>
    <w:rsid w:val="00997A4F"/>
    <w:rsid w:val="009A01E3"/>
    <w:rsid w:val="009A1CE4"/>
    <w:rsid w:val="009A3892"/>
    <w:rsid w:val="009A3C68"/>
    <w:rsid w:val="009A6E27"/>
    <w:rsid w:val="009A7B3A"/>
    <w:rsid w:val="009B07EF"/>
    <w:rsid w:val="009B1E67"/>
    <w:rsid w:val="009B7296"/>
    <w:rsid w:val="009B740C"/>
    <w:rsid w:val="009C118D"/>
    <w:rsid w:val="009C15F6"/>
    <w:rsid w:val="009C2ADA"/>
    <w:rsid w:val="009C4996"/>
    <w:rsid w:val="009C4DFA"/>
    <w:rsid w:val="009C5368"/>
    <w:rsid w:val="009C5D31"/>
    <w:rsid w:val="009C6488"/>
    <w:rsid w:val="009D02C4"/>
    <w:rsid w:val="009D151E"/>
    <w:rsid w:val="009D3200"/>
    <w:rsid w:val="009D3537"/>
    <w:rsid w:val="009D4093"/>
    <w:rsid w:val="009D47C6"/>
    <w:rsid w:val="009D56E7"/>
    <w:rsid w:val="009D5ED0"/>
    <w:rsid w:val="009E1A76"/>
    <w:rsid w:val="009E3412"/>
    <w:rsid w:val="009E470A"/>
    <w:rsid w:val="009E4BEE"/>
    <w:rsid w:val="009E5754"/>
    <w:rsid w:val="009E5844"/>
    <w:rsid w:val="009E7FD1"/>
    <w:rsid w:val="009F40DA"/>
    <w:rsid w:val="009F6AA6"/>
    <w:rsid w:val="009F7A7A"/>
    <w:rsid w:val="00A00631"/>
    <w:rsid w:val="00A035A7"/>
    <w:rsid w:val="00A06640"/>
    <w:rsid w:val="00A07BB0"/>
    <w:rsid w:val="00A139D6"/>
    <w:rsid w:val="00A14808"/>
    <w:rsid w:val="00A15459"/>
    <w:rsid w:val="00A22A69"/>
    <w:rsid w:val="00A23E31"/>
    <w:rsid w:val="00A245CD"/>
    <w:rsid w:val="00A2750B"/>
    <w:rsid w:val="00A323F8"/>
    <w:rsid w:val="00A33716"/>
    <w:rsid w:val="00A3378E"/>
    <w:rsid w:val="00A343B3"/>
    <w:rsid w:val="00A36FA5"/>
    <w:rsid w:val="00A37123"/>
    <w:rsid w:val="00A43165"/>
    <w:rsid w:val="00A447F4"/>
    <w:rsid w:val="00A53356"/>
    <w:rsid w:val="00A56433"/>
    <w:rsid w:val="00A6186C"/>
    <w:rsid w:val="00A62EFD"/>
    <w:rsid w:val="00A631DD"/>
    <w:rsid w:val="00A635D6"/>
    <w:rsid w:val="00A63A2B"/>
    <w:rsid w:val="00A67C02"/>
    <w:rsid w:val="00A76DEE"/>
    <w:rsid w:val="00A846A6"/>
    <w:rsid w:val="00A86D3C"/>
    <w:rsid w:val="00A87D37"/>
    <w:rsid w:val="00A9182A"/>
    <w:rsid w:val="00A941EC"/>
    <w:rsid w:val="00A94AA1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9F9"/>
    <w:rsid w:val="00AA65BA"/>
    <w:rsid w:val="00AA67CF"/>
    <w:rsid w:val="00AA6966"/>
    <w:rsid w:val="00AA75D8"/>
    <w:rsid w:val="00AB1FE0"/>
    <w:rsid w:val="00AB38BE"/>
    <w:rsid w:val="00AB4984"/>
    <w:rsid w:val="00AC0C84"/>
    <w:rsid w:val="00AC1317"/>
    <w:rsid w:val="00AC220D"/>
    <w:rsid w:val="00AC2517"/>
    <w:rsid w:val="00AC329F"/>
    <w:rsid w:val="00AC6DA4"/>
    <w:rsid w:val="00AC7802"/>
    <w:rsid w:val="00AD7F1A"/>
    <w:rsid w:val="00AE02D7"/>
    <w:rsid w:val="00AE3602"/>
    <w:rsid w:val="00AE3DF2"/>
    <w:rsid w:val="00AE6424"/>
    <w:rsid w:val="00AF103C"/>
    <w:rsid w:val="00AF3445"/>
    <w:rsid w:val="00B023CA"/>
    <w:rsid w:val="00B038B3"/>
    <w:rsid w:val="00B04B20"/>
    <w:rsid w:val="00B05762"/>
    <w:rsid w:val="00B1159A"/>
    <w:rsid w:val="00B11D38"/>
    <w:rsid w:val="00B146E3"/>
    <w:rsid w:val="00B2040D"/>
    <w:rsid w:val="00B2282D"/>
    <w:rsid w:val="00B253C8"/>
    <w:rsid w:val="00B265B6"/>
    <w:rsid w:val="00B26900"/>
    <w:rsid w:val="00B315E6"/>
    <w:rsid w:val="00B32AD1"/>
    <w:rsid w:val="00B340BC"/>
    <w:rsid w:val="00B350BE"/>
    <w:rsid w:val="00B35E07"/>
    <w:rsid w:val="00B36A22"/>
    <w:rsid w:val="00B42206"/>
    <w:rsid w:val="00B56CFC"/>
    <w:rsid w:val="00B628CF"/>
    <w:rsid w:val="00B63327"/>
    <w:rsid w:val="00B637E6"/>
    <w:rsid w:val="00B643EB"/>
    <w:rsid w:val="00B64409"/>
    <w:rsid w:val="00B64DE1"/>
    <w:rsid w:val="00B65889"/>
    <w:rsid w:val="00B67369"/>
    <w:rsid w:val="00B73680"/>
    <w:rsid w:val="00B8000C"/>
    <w:rsid w:val="00B8284F"/>
    <w:rsid w:val="00B8346A"/>
    <w:rsid w:val="00B85BE3"/>
    <w:rsid w:val="00B90C07"/>
    <w:rsid w:val="00B9123E"/>
    <w:rsid w:val="00B92492"/>
    <w:rsid w:val="00B9260E"/>
    <w:rsid w:val="00B9343B"/>
    <w:rsid w:val="00B95FF0"/>
    <w:rsid w:val="00B960F7"/>
    <w:rsid w:val="00B97CFA"/>
    <w:rsid w:val="00BA1DD1"/>
    <w:rsid w:val="00BA4680"/>
    <w:rsid w:val="00BA51A4"/>
    <w:rsid w:val="00BA5D64"/>
    <w:rsid w:val="00BA6BE4"/>
    <w:rsid w:val="00BB17AE"/>
    <w:rsid w:val="00BB2E02"/>
    <w:rsid w:val="00BB7C9A"/>
    <w:rsid w:val="00BC2080"/>
    <w:rsid w:val="00BC2302"/>
    <w:rsid w:val="00BC266D"/>
    <w:rsid w:val="00BC2B80"/>
    <w:rsid w:val="00BC3E0A"/>
    <w:rsid w:val="00BC3FF6"/>
    <w:rsid w:val="00BC73FC"/>
    <w:rsid w:val="00BD4126"/>
    <w:rsid w:val="00BD4357"/>
    <w:rsid w:val="00BD4BA8"/>
    <w:rsid w:val="00BE1090"/>
    <w:rsid w:val="00BE14E8"/>
    <w:rsid w:val="00BE6C22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1493"/>
    <w:rsid w:val="00C0157A"/>
    <w:rsid w:val="00C04603"/>
    <w:rsid w:val="00C06421"/>
    <w:rsid w:val="00C06AF4"/>
    <w:rsid w:val="00C07EAA"/>
    <w:rsid w:val="00C1005B"/>
    <w:rsid w:val="00C14A5E"/>
    <w:rsid w:val="00C15774"/>
    <w:rsid w:val="00C20C9D"/>
    <w:rsid w:val="00C241C4"/>
    <w:rsid w:val="00C2478E"/>
    <w:rsid w:val="00C26219"/>
    <w:rsid w:val="00C27F85"/>
    <w:rsid w:val="00C302FA"/>
    <w:rsid w:val="00C31BDD"/>
    <w:rsid w:val="00C329AD"/>
    <w:rsid w:val="00C3584E"/>
    <w:rsid w:val="00C36440"/>
    <w:rsid w:val="00C43C1D"/>
    <w:rsid w:val="00C44ED9"/>
    <w:rsid w:val="00C4547D"/>
    <w:rsid w:val="00C47549"/>
    <w:rsid w:val="00C50988"/>
    <w:rsid w:val="00C53458"/>
    <w:rsid w:val="00C54801"/>
    <w:rsid w:val="00C549D2"/>
    <w:rsid w:val="00C5598D"/>
    <w:rsid w:val="00C56C3E"/>
    <w:rsid w:val="00C6183E"/>
    <w:rsid w:val="00C664F4"/>
    <w:rsid w:val="00C70911"/>
    <w:rsid w:val="00C71F51"/>
    <w:rsid w:val="00C72548"/>
    <w:rsid w:val="00C75064"/>
    <w:rsid w:val="00C7633F"/>
    <w:rsid w:val="00C770B3"/>
    <w:rsid w:val="00C77338"/>
    <w:rsid w:val="00C77882"/>
    <w:rsid w:val="00C8047C"/>
    <w:rsid w:val="00C82285"/>
    <w:rsid w:val="00C84CEE"/>
    <w:rsid w:val="00C93F6A"/>
    <w:rsid w:val="00C960DE"/>
    <w:rsid w:val="00C96151"/>
    <w:rsid w:val="00C96631"/>
    <w:rsid w:val="00C97803"/>
    <w:rsid w:val="00CA0B42"/>
    <w:rsid w:val="00CA44F4"/>
    <w:rsid w:val="00CA64C1"/>
    <w:rsid w:val="00CA6CB3"/>
    <w:rsid w:val="00CB09D8"/>
    <w:rsid w:val="00CB6C83"/>
    <w:rsid w:val="00CB6F2F"/>
    <w:rsid w:val="00CC175E"/>
    <w:rsid w:val="00CC1FCA"/>
    <w:rsid w:val="00CC21A8"/>
    <w:rsid w:val="00CC336A"/>
    <w:rsid w:val="00CD3512"/>
    <w:rsid w:val="00CD4ADD"/>
    <w:rsid w:val="00CD5C6F"/>
    <w:rsid w:val="00CD6DE8"/>
    <w:rsid w:val="00CE05B0"/>
    <w:rsid w:val="00CE0F3B"/>
    <w:rsid w:val="00CE4340"/>
    <w:rsid w:val="00CE61F5"/>
    <w:rsid w:val="00CE70E0"/>
    <w:rsid w:val="00CF04C3"/>
    <w:rsid w:val="00CF4BD9"/>
    <w:rsid w:val="00CF5040"/>
    <w:rsid w:val="00CF52A0"/>
    <w:rsid w:val="00D00732"/>
    <w:rsid w:val="00D02666"/>
    <w:rsid w:val="00D03BBA"/>
    <w:rsid w:val="00D043FA"/>
    <w:rsid w:val="00D05BFD"/>
    <w:rsid w:val="00D110BB"/>
    <w:rsid w:val="00D148D0"/>
    <w:rsid w:val="00D1658E"/>
    <w:rsid w:val="00D17A7E"/>
    <w:rsid w:val="00D17C99"/>
    <w:rsid w:val="00D206CC"/>
    <w:rsid w:val="00D20DC6"/>
    <w:rsid w:val="00D22AB8"/>
    <w:rsid w:val="00D23AF9"/>
    <w:rsid w:val="00D23B18"/>
    <w:rsid w:val="00D24D0D"/>
    <w:rsid w:val="00D2556C"/>
    <w:rsid w:val="00D2665A"/>
    <w:rsid w:val="00D272FC"/>
    <w:rsid w:val="00D32EE6"/>
    <w:rsid w:val="00D34354"/>
    <w:rsid w:val="00D3436A"/>
    <w:rsid w:val="00D40D25"/>
    <w:rsid w:val="00D4265C"/>
    <w:rsid w:val="00D42A0E"/>
    <w:rsid w:val="00D477FC"/>
    <w:rsid w:val="00D5034D"/>
    <w:rsid w:val="00D50648"/>
    <w:rsid w:val="00D5160B"/>
    <w:rsid w:val="00D53E3E"/>
    <w:rsid w:val="00D553BE"/>
    <w:rsid w:val="00D56E67"/>
    <w:rsid w:val="00D56FCB"/>
    <w:rsid w:val="00D57118"/>
    <w:rsid w:val="00D62E3C"/>
    <w:rsid w:val="00D64906"/>
    <w:rsid w:val="00D64983"/>
    <w:rsid w:val="00D67E9E"/>
    <w:rsid w:val="00D700F5"/>
    <w:rsid w:val="00D723B7"/>
    <w:rsid w:val="00D73279"/>
    <w:rsid w:val="00D767D2"/>
    <w:rsid w:val="00D77B63"/>
    <w:rsid w:val="00D82A03"/>
    <w:rsid w:val="00D834BD"/>
    <w:rsid w:val="00D844C4"/>
    <w:rsid w:val="00D84C72"/>
    <w:rsid w:val="00D90977"/>
    <w:rsid w:val="00D90F89"/>
    <w:rsid w:val="00D940E5"/>
    <w:rsid w:val="00DA125C"/>
    <w:rsid w:val="00DA24A2"/>
    <w:rsid w:val="00DA634C"/>
    <w:rsid w:val="00DA72A2"/>
    <w:rsid w:val="00DB0552"/>
    <w:rsid w:val="00DB0C1B"/>
    <w:rsid w:val="00DB4869"/>
    <w:rsid w:val="00DC050F"/>
    <w:rsid w:val="00DC061C"/>
    <w:rsid w:val="00DC1E32"/>
    <w:rsid w:val="00DC2ACC"/>
    <w:rsid w:val="00DC2B6C"/>
    <w:rsid w:val="00DD41B9"/>
    <w:rsid w:val="00DE184C"/>
    <w:rsid w:val="00DE1E29"/>
    <w:rsid w:val="00DE1E4E"/>
    <w:rsid w:val="00DE29EF"/>
    <w:rsid w:val="00DE300D"/>
    <w:rsid w:val="00DE50A2"/>
    <w:rsid w:val="00DF579E"/>
    <w:rsid w:val="00DF6093"/>
    <w:rsid w:val="00E00AF7"/>
    <w:rsid w:val="00E019FB"/>
    <w:rsid w:val="00E12B72"/>
    <w:rsid w:val="00E15497"/>
    <w:rsid w:val="00E1756A"/>
    <w:rsid w:val="00E201A8"/>
    <w:rsid w:val="00E2314C"/>
    <w:rsid w:val="00E26B16"/>
    <w:rsid w:val="00E3154E"/>
    <w:rsid w:val="00E3767D"/>
    <w:rsid w:val="00E40154"/>
    <w:rsid w:val="00E4171E"/>
    <w:rsid w:val="00E45334"/>
    <w:rsid w:val="00E47566"/>
    <w:rsid w:val="00E50CFD"/>
    <w:rsid w:val="00E52250"/>
    <w:rsid w:val="00E524CE"/>
    <w:rsid w:val="00E547EA"/>
    <w:rsid w:val="00E54A8E"/>
    <w:rsid w:val="00E603BA"/>
    <w:rsid w:val="00E6113E"/>
    <w:rsid w:val="00E638C6"/>
    <w:rsid w:val="00E6703A"/>
    <w:rsid w:val="00E71222"/>
    <w:rsid w:val="00E7333D"/>
    <w:rsid w:val="00E73CF6"/>
    <w:rsid w:val="00E75097"/>
    <w:rsid w:val="00E75D04"/>
    <w:rsid w:val="00E77EDA"/>
    <w:rsid w:val="00E802D6"/>
    <w:rsid w:val="00E8278C"/>
    <w:rsid w:val="00E8347F"/>
    <w:rsid w:val="00E85535"/>
    <w:rsid w:val="00E90C89"/>
    <w:rsid w:val="00E90D25"/>
    <w:rsid w:val="00E919D9"/>
    <w:rsid w:val="00E93160"/>
    <w:rsid w:val="00EA0773"/>
    <w:rsid w:val="00EA3E3A"/>
    <w:rsid w:val="00EA6D12"/>
    <w:rsid w:val="00EB2B2F"/>
    <w:rsid w:val="00EB42C3"/>
    <w:rsid w:val="00EB53E2"/>
    <w:rsid w:val="00EC01F1"/>
    <w:rsid w:val="00EC46FD"/>
    <w:rsid w:val="00EC5653"/>
    <w:rsid w:val="00EC65B6"/>
    <w:rsid w:val="00ED0956"/>
    <w:rsid w:val="00ED2095"/>
    <w:rsid w:val="00ED20FF"/>
    <w:rsid w:val="00ED6500"/>
    <w:rsid w:val="00ED7A30"/>
    <w:rsid w:val="00EE2182"/>
    <w:rsid w:val="00EE767B"/>
    <w:rsid w:val="00EF240C"/>
    <w:rsid w:val="00EF394E"/>
    <w:rsid w:val="00F012AA"/>
    <w:rsid w:val="00F01371"/>
    <w:rsid w:val="00F017AC"/>
    <w:rsid w:val="00F0739D"/>
    <w:rsid w:val="00F079BD"/>
    <w:rsid w:val="00F11A4C"/>
    <w:rsid w:val="00F140A7"/>
    <w:rsid w:val="00F14B1B"/>
    <w:rsid w:val="00F21A28"/>
    <w:rsid w:val="00F224BF"/>
    <w:rsid w:val="00F22B0F"/>
    <w:rsid w:val="00F27AC1"/>
    <w:rsid w:val="00F3081F"/>
    <w:rsid w:val="00F30AB0"/>
    <w:rsid w:val="00F32A31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681F"/>
    <w:rsid w:val="00F47480"/>
    <w:rsid w:val="00F474B2"/>
    <w:rsid w:val="00F51EB2"/>
    <w:rsid w:val="00F5257B"/>
    <w:rsid w:val="00F53267"/>
    <w:rsid w:val="00F545B0"/>
    <w:rsid w:val="00F551D9"/>
    <w:rsid w:val="00F6148A"/>
    <w:rsid w:val="00F61DD4"/>
    <w:rsid w:val="00F62196"/>
    <w:rsid w:val="00F6285A"/>
    <w:rsid w:val="00F65EAC"/>
    <w:rsid w:val="00F70FC4"/>
    <w:rsid w:val="00F73102"/>
    <w:rsid w:val="00F73AD0"/>
    <w:rsid w:val="00F74A43"/>
    <w:rsid w:val="00F750FC"/>
    <w:rsid w:val="00F7706D"/>
    <w:rsid w:val="00F7790A"/>
    <w:rsid w:val="00F81487"/>
    <w:rsid w:val="00F81DB6"/>
    <w:rsid w:val="00F83382"/>
    <w:rsid w:val="00F83859"/>
    <w:rsid w:val="00F83F63"/>
    <w:rsid w:val="00F852A5"/>
    <w:rsid w:val="00F85402"/>
    <w:rsid w:val="00F86BBC"/>
    <w:rsid w:val="00F94EAB"/>
    <w:rsid w:val="00F95A92"/>
    <w:rsid w:val="00FA0337"/>
    <w:rsid w:val="00FA2AA7"/>
    <w:rsid w:val="00FA5345"/>
    <w:rsid w:val="00FA6B1D"/>
    <w:rsid w:val="00FB427B"/>
    <w:rsid w:val="00FB5B46"/>
    <w:rsid w:val="00FB5CB1"/>
    <w:rsid w:val="00FB69AA"/>
    <w:rsid w:val="00FB6B1C"/>
    <w:rsid w:val="00FC3D8C"/>
    <w:rsid w:val="00FC65B3"/>
    <w:rsid w:val="00FD1A9A"/>
    <w:rsid w:val="00FD1EEC"/>
    <w:rsid w:val="00FD5691"/>
    <w:rsid w:val="00FD7DC7"/>
    <w:rsid w:val="00FE03F3"/>
    <w:rsid w:val="00FE4B40"/>
    <w:rsid w:val="00FF3235"/>
    <w:rsid w:val="00FF3930"/>
    <w:rsid w:val="00FF3D1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2DABDD7"/>
  <w15:chartTrackingRefBased/>
  <w15:docId w15:val="{78D9D684-959D-4E33-925F-A9E1EE4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D2Aformnumbering1">
    <w:name w:val="D2A form numbering1"/>
    <w:uiPriority w:val="99"/>
    <w:rsid w:val="00A245C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48</Value>
      <Value>47</Value>
      <Value>20</Value>
      <Value>7</Value>
      <Value>38</Value>
      <Value>173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  <TermInfo xmlns="http://schemas.microsoft.com/office/infopath/2007/PartnerControls">
          <TermName xmlns="http://schemas.microsoft.com/office/infopath/2007/PartnerControls">Registered Financial Corporations</TermName>
          <TermId xmlns="http://schemas.microsoft.com/office/infopath/2007/PartnerControls">c06b8d6f-8851-e311-9e2e-005056b54f10</TermId>
        </TermInfo>
      </Terms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d3a4eca2-678d-4407-b6b0-19c597d571b1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A5411-95C8-4C5A-BD36-E4589C15A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0B10C-DE0D-485B-A042-E6E95B860E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706D8E-B16C-48A5-9398-2A1130BC650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EBB61E9-6A49-4B74-B837-2E36AE1B124A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4CB26610-A241-4335-8622-C845D0090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C31D07-E811-4DB0-9179-6CDC7B4F50B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6B30913-7963-4DC1-A251-F7671635FF5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333D9D2-12AD-4235-9BA3-7235AEF7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2379</Words>
  <Characters>12926</Characters>
  <Application>Microsoft Office Word</Application>
  <DocSecurity>0</DocSecurity>
  <Lines>408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720.7 ABSRBA Bill Acceptances and Endorsements</vt:lpstr>
    </vt:vector>
  </TitlesOfParts>
  <Company>APRA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720.7 ABSRBA Bill Acceptances and Endorsements</dc:title>
  <dc:subject/>
  <dc:creator>David Shade</dc:creator>
  <cp:keywords>[SEC=UNCLASSIFIED]</cp:keywords>
  <cp:lastModifiedBy>APRA_Legal</cp:lastModifiedBy>
  <cp:revision>3</cp:revision>
  <cp:lastPrinted>2018-12-19T20:08:00Z</cp:lastPrinted>
  <dcterms:created xsi:type="dcterms:W3CDTF">2019-02-01T06:10:00Z</dcterms:created>
  <dcterms:modified xsi:type="dcterms:W3CDTF">2019-02-01T06:11:00Z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14DEDD9993BDCFB432BE50A8A3CFFDF9AEB1E2BB</vt:lpwstr>
  </property>
  <property fmtid="{D5CDD505-2E9C-101B-9397-08002B2CF9AE}" pid="7" name="PM_InsertionValue">
    <vt:lpwstr>UNCLASSIFIED</vt:lpwstr>
  </property>
  <property fmtid="{D5CDD505-2E9C-101B-9397-08002B2CF9AE}" pid="8" name="PM_Hash_Salt">
    <vt:lpwstr>082BF2A4EBCB82DF6412A188E6B60D50</vt:lpwstr>
  </property>
  <property fmtid="{D5CDD505-2E9C-101B-9397-08002B2CF9AE}" pid="9" name="PM_Hash_Version">
    <vt:lpwstr>2016.1</vt:lpwstr>
  </property>
  <property fmtid="{D5CDD505-2E9C-101B-9397-08002B2CF9AE}" pid="10" name="PM_Hash_Salt_Prev">
    <vt:lpwstr>7619D687EFFE17E4A7A5A50F6E9FAB08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47;#Data collection|9c208ec1-acb8-4005-ba1a-e7d4ed62ea16;#48;#Development|7276960b-cd04-4fd9-bbf6-f5b03d867772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{89076cfe-9504-49fd-bd86-e62224f30b92}</vt:lpwstr>
  </property>
  <property fmtid="{D5CDD505-2E9C-101B-9397-08002B2CF9AE}" pid="20" name="RecordPoint_SubmissionCompleted">
    <vt:lpwstr>2019-02-01T12:29:02.4767057+11:00</vt:lpwstr>
  </property>
  <property fmtid="{D5CDD505-2E9C-101B-9397-08002B2CF9AE}" pid="21" name="APRAYear">
    <vt:lpwstr>20;#2017|d3a4eca2-678d-4407-b6b0-19c597d571b1</vt:lpwstr>
  </property>
  <property fmtid="{D5CDD505-2E9C-101B-9397-08002B2CF9AE}" pid="22" name="APRAIndustry">
    <vt:lpwstr>7;#ADI|906b8d6f-8851-e311-9e2e-005056b54f10;#38;#Registered Financial Corporations|c06b8d6f-8851-e311-9e2e-005056b54f10</vt:lpwstr>
  </property>
  <property fmtid="{D5CDD505-2E9C-101B-9397-08002B2CF9AE}" pid="23" name="_dlc_DocId">
    <vt:lpwstr>3W63SCYY7KA6-1565629875-11345</vt:lpwstr>
  </property>
  <property fmtid="{D5CDD505-2E9C-101B-9397-08002B2CF9AE}" pid="24" name="_dlc_DocIdItemGuid">
    <vt:lpwstr>89076cfe-9504-49fd-bd86-e62224f30b92</vt:lpwstr>
  </property>
  <property fmtid="{D5CDD505-2E9C-101B-9397-08002B2CF9AE}" pid="25" name="_dlc_DocIdUrl">
    <vt:lpwstr>https://im/teams/DA/_layouts/15/DocIdRedir.aspx?ID=3W63SCYY7KA6-1565629875-11345, 3W63SCYY7KA6-1565629875-11345</vt:lpwstr>
  </property>
  <property fmtid="{D5CDD505-2E9C-101B-9397-08002B2CF9AE}" pid="26" name="APRACostCentre">
    <vt:lpwstr/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173;#Reporting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{99f7d170-f886-4b78-8389-87e4657e4bc8}</vt:lpwstr>
  </property>
  <property fmtid="{D5CDD505-2E9C-101B-9397-08002B2CF9AE}" pid="35" name="RecordPoint_ActiveItemListId">
    <vt:lpwstr>{61fbfb6e-bac9-459c-9569-360598f35847}</vt:lpwstr>
  </property>
  <property fmtid="{D5CDD505-2E9C-101B-9397-08002B2CF9AE}" pid="36" name="RecordPoint_ActiveItemWebId">
    <vt:lpwstr>{ad6dddf9-383b-42a4-9cb2-33e024a97839}</vt:lpwstr>
  </property>
  <property fmtid="{D5CDD505-2E9C-101B-9397-08002B2CF9AE}" pid="37" name="RecordPoint_RecordNumberSubmitted">
    <vt:lpwstr>R0000410624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B0CED1A0EBE74D44848127276DB3FE69</vt:lpwstr>
  </property>
  <property fmtid="{D5CDD505-2E9C-101B-9397-08002B2CF9AE}" pid="46" name="PM_OriginationTimeStamp">
    <vt:lpwstr>2018-03-01T03:53:32Z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1134500.00000000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0x0101008CA7A4F8331B45C7B0D3158B4994D0CA0200BD2A692CFD66A941B2B82EF45B0E040E</vt:lpwstr>
  </property>
</Properties>
</file>