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B4542" w:rsidRDefault="00DA186E" w:rsidP="00B05CF4">
      <w:pPr>
        <w:rPr>
          <w:sz w:val="28"/>
        </w:rPr>
      </w:pPr>
      <w:r w:rsidRPr="006B4542">
        <w:rPr>
          <w:noProof/>
          <w:lang w:eastAsia="en-AU"/>
        </w:rPr>
        <w:drawing>
          <wp:inline distT="0" distB="0" distL="0" distR="0" wp14:anchorId="2164EF46" wp14:editId="383C092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B4542" w:rsidRDefault="00715914" w:rsidP="00715914">
      <w:pPr>
        <w:rPr>
          <w:sz w:val="19"/>
        </w:rPr>
      </w:pPr>
    </w:p>
    <w:p w:rsidR="00715914" w:rsidRPr="006B4542" w:rsidRDefault="00E86350" w:rsidP="00715914">
      <w:pPr>
        <w:pStyle w:val="ShortT"/>
      </w:pPr>
      <w:r w:rsidRPr="006B4542">
        <w:t>Migration (LIN</w:t>
      </w:r>
      <w:r w:rsidR="00042358" w:rsidRPr="006B4542">
        <w:t xml:space="preserve"> 1</w:t>
      </w:r>
      <w:r w:rsidR="00265977" w:rsidRPr="006B4542">
        <w:t>9</w:t>
      </w:r>
      <w:r w:rsidR="00042358" w:rsidRPr="006B4542">
        <w:t>/05</w:t>
      </w:r>
      <w:r w:rsidR="00265977" w:rsidRPr="006B4542">
        <w:t>0: Specification of Occupations—</w:t>
      </w:r>
      <w:r w:rsidR="00042358" w:rsidRPr="006B4542">
        <w:t>Subclass 407 Visa) Instrument 2019</w:t>
      </w:r>
    </w:p>
    <w:p w:rsidR="001E233E" w:rsidRPr="006B4542" w:rsidRDefault="001E233E" w:rsidP="0023023B">
      <w:pPr>
        <w:pStyle w:val="SignCoverPageStart"/>
        <w:rPr>
          <w:szCs w:val="22"/>
        </w:rPr>
      </w:pPr>
      <w:r w:rsidRPr="006B4542">
        <w:rPr>
          <w:szCs w:val="22"/>
        </w:rPr>
        <w:t xml:space="preserve">I, David Coleman, Minister for Immigration, Citizenship and Multicultural Affairs, make the </w:t>
      </w:r>
      <w:r w:rsidR="00723712" w:rsidRPr="006B4542">
        <w:rPr>
          <w:szCs w:val="22"/>
        </w:rPr>
        <w:t>following i</w:t>
      </w:r>
      <w:r w:rsidRPr="006B4542">
        <w:rPr>
          <w:szCs w:val="22"/>
        </w:rPr>
        <w:t>nstrument.</w:t>
      </w:r>
    </w:p>
    <w:p w:rsidR="001E233E" w:rsidRPr="006B4542" w:rsidRDefault="001E233E" w:rsidP="0023023B">
      <w:pPr>
        <w:keepNext/>
        <w:spacing w:before="300" w:line="240" w:lineRule="atLeast"/>
        <w:ind w:right="397"/>
        <w:jc w:val="both"/>
        <w:rPr>
          <w:szCs w:val="22"/>
        </w:rPr>
      </w:pPr>
      <w:r w:rsidRPr="006B4542">
        <w:rPr>
          <w:szCs w:val="22"/>
        </w:rPr>
        <w:t>Dated</w:t>
      </w:r>
      <w:r w:rsidRPr="006B4542">
        <w:rPr>
          <w:szCs w:val="22"/>
        </w:rPr>
        <w:tab/>
      </w:r>
      <w:r w:rsidRPr="006B4542">
        <w:rPr>
          <w:szCs w:val="22"/>
        </w:rPr>
        <w:fldChar w:fldCharType="begin"/>
      </w:r>
      <w:r w:rsidRPr="006B4542">
        <w:rPr>
          <w:szCs w:val="22"/>
        </w:rPr>
        <w:instrText xml:space="preserve"> DOCPROPERTY  DateMade </w:instrText>
      </w:r>
      <w:r w:rsidRPr="006B4542">
        <w:rPr>
          <w:szCs w:val="22"/>
        </w:rPr>
        <w:fldChar w:fldCharType="separate"/>
      </w:r>
      <w:r w:rsidR="007202B4">
        <w:rPr>
          <w:szCs w:val="22"/>
        </w:rPr>
        <w:t>5 March 2019</w:t>
      </w:r>
      <w:r w:rsidRPr="006B4542">
        <w:rPr>
          <w:szCs w:val="22"/>
        </w:rPr>
        <w:fldChar w:fldCharType="end"/>
      </w:r>
    </w:p>
    <w:p w:rsidR="001E233E" w:rsidRPr="006B4542" w:rsidRDefault="001E233E" w:rsidP="0023023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B4542">
        <w:rPr>
          <w:szCs w:val="22"/>
        </w:rPr>
        <w:t>David Coleman</w:t>
      </w:r>
    </w:p>
    <w:p w:rsidR="001E233E" w:rsidRPr="006B4542" w:rsidRDefault="001E233E" w:rsidP="0023023B">
      <w:pPr>
        <w:pStyle w:val="SignCoverPageEnd"/>
        <w:rPr>
          <w:szCs w:val="22"/>
        </w:rPr>
      </w:pPr>
      <w:r w:rsidRPr="006B4542">
        <w:rPr>
          <w:szCs w:val="22"/>
        </w:rPr>
        <w:t>Minister for Immigration, Citizenship and Multicultural Affairs</w:t>
      </w:r>
    </w:p>
    <w:p w:rsidR="001E233E" w:rsidRPr="006B4542" w:rsidRDefault="001E233E" w:rsidP="0023023B"/>
    <w:p w:rsidR="001E233E" w:rsidRPr="006B4542" w:rsidRDefault="001E233E" w:rsidP="001E233E"/>
    <w:p w:rsidR="00715914" w:rsidRPr="006B4542" w:rsidRDefault="00715914" w:rsidP="00715914">
      <w:pPr>
        <w:pStyle w:val="Header"/>
        <w:tabs>
          <w:tab w:val="clear" w:pos="4150"/>
          <w:tab w:val="clear" w:pos="8307"/>
        </w:tabs>
      </w:pPr>
      <w:r w:rsidRPr="006B4542">
        <w:rPr>
          <w:rStyle w:val="CharChapNo"/>
        </w:rPr>
        <w:t xml:space="preserve"> </w:t>
      </w:r>
      <w:r w:rsidRPr="006B4542">
        <w:rPr>
          <w:rStyle w:val="CharChapText"/>
        </w:rPr>
        <w:t xml:space="preserve"> </w:t>
      </w:r>
    </w:p>
    <w:p w:rsidR="00715914" w:rsidRPr="006B4542" w:rsidRDefault="00715914" w:rsidP="00715914">
      <w:pPr>
        <w:pStyle w:val="Header"/>
        <w:tabs>
          <w:tab w:val="clear" w:pos="4150"/>
          <w:tab w:val="clear" w:pos="8307"/>
        </w:tabs>
      </w:pPr>
      <w:r w:rsidRPr="006B4542">
        <w:rPr>
          <w:rStyle w:val="CharPartNo"/>
        </w:rPr>
        <w:t xml:space="preserve"> </w:t>
      </w:r>
      <w:r w:rsidRPr="006B4542">
        <w:rPr>
          <w:rStyle w:val="CharPartText"/>
        </w:rPr>
        <w:t xml:space="preserve"> </w:t>
      </w:r>
    </w:p>
    <w:p w:rsidR="00715914" w:rsidRPr="006B4542" w:rsidRDefault="00715914" w:rsidP="00715914">
      <w:pPr>
        <w:pStyle w:val="Header"/>
        <w:tabs>
          <w:tab w:val="clear" w:pos="4150"/>
          <w:tab w:val="clear" w:pos="8307"/>
        </w:tabs>
      </w:pPr>
      <w:r w:rsidRPr="006B4542">
        <w:rPr>
          <w:rStyle w:val="CharDivNo"/>
        </w:rPr>
        <w:t xml:space="preserve"> </w:t>
      </w:r>
      <w:r w:rsidRPr="006B4542">
        <w:rPr>
          <w:rStyle w:val="CharDivText"/>
        </w:rPr>
        <w:t xml:space="preserve"> </w:t>
      </w:r>
    </w:p>
    <w:p w:rsidR="00715914" w:rsidRPr="006B4542" w:rsidRDefault="00715914" w:rsidP="00715914">
      <w:pPr>
        <w:sectPr w:rsidR="00715914" w:rsidRPr="006B4542" w:rsidSect="00B83B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B4542" w:rsidRDefault="00715914" w:rsidP="00913039">
      <w:pPr>
        <w:rPr>
          <w:sz w:val="36"/>
        </w:rPr>
      </w:pPr>
      <w:r w:rsidRPr="006B4542">
        <w:rPr>
          <w:sz w:val="36"/>
        </w:rPr>
        <w:lastRenderedPageBreak/>
        <w:t>Contents</w:t>
      </w:r>
    </w:p>
    <w:p w:rsidR="003E0B15" w:rsidRPr="006B4542" w:rsidRDefault="003E0B1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4542">
        <w:fldChar w:fldCharType="begin"/>
      </w:r>
      <w:r w:rsidRPr="006B4542">
        <w:instrText xml:space="preserve"> TOC \o "1-9" </w:instrText>
      </w:r>
      <w:r w:rsidRPr="006B4542">
        <w:fldChar w:fldCharType="separate"/>
      </w:r>
      <w:r w:rsidRPr="006B4542">
        <w:rPr>
          <w:noProof/>
        </w:rPr>
        <w:t>Part</w:t>
      </w:r>
      <w:r w:rsidR="006B4542" w:rsidRPr="006B4542">
        <w:rPr>
          <w:noProof/>
        </w:rPr>
        <w:t> </w:t>
      </w:r>
      <w:r w:rsidRPr="006B4542">
        <w:rPr>
          <w:noProof/>
        </w:rPr>
        <w:t>1—Introduction</w:t>
      </w:r>
      <w:r w:rsidRPr="006B4542">
        <w:rPr>
          <w:b w:val="0"/>
          <w:noProof/>
          <w:sz w:val="18"/>
        </w:rPr>
        <w:tab/>
      </w:r>
      <w:r w:rsidRPr="006B4542">
        <w:rPr>
          <w:b w:val="0"/>
          <w:noProof/>
          <w:sz w:val="18"/>
        </w:rPr>
        <w:fldChar w:fldCharType="begin"/>
      </w:r>
      <w:r w:rsidRPr="006B4542">
        <w:rPr>
          <w:b w:val="0"/>
          <w:noProof/>
          <w:sz w:val="18"/>
        </w:rPr>
        <w:instrText xml:space="preserve"> PAGEREF _Toc536531237 \h </w:instrText>
      </w:r>
      <w:r w:rsidRPr="006B4542">
        <w:rPr>
          <w:b w:val="0"/>
          <w:noProof/>
          <w:sz w:val="18"/>
        </w:rPr>
      </w:r>
      <w:r w:rsidRPr="006B4542">
        <w:rPr>
          <w:b w:val="0"/>
          <w:noProof/>
          <w:sz w:val="18"/>
        </w:rPr>
        <w:fldChar w:fldCharType="separate"/>
      </w:r>
      <w:r w:rsidR="007202B4">
        <w:rPr>
          <w:b w:val="0"/>
          <w:noProof/>
          <w:sz w:val="18"/>
        </w:rPr>
        <w:t>1</w:t>
      </w:r>
      <w:r w:rsidRPr="006B4542">
        <w:rPr>
          <w:b w:val="0"/>
          <w:noProof/>
          <w:sz w:val="18"/>
        </w:rPr>
        <w:fldChar w:fldCharType="end"/>
      </w:r>
    </w:p>
    <w:p w:rsidR="003E0B15" w:rsidRPr="006B4542" w:rsidRDefault="003E0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4542">
        <w:rPr>
          <w:noProof/>
        </w:rPr>
        <w:t>1</w:t>
      </w:r>
      <w:r w:rsidRPr="006B4542">
        <w:rPr>
          <w:noProof/>
        </w:rPr>
        <w:tab/>
        <w:t>Name</w:t>
      </w:r>
      <w:r w:rsidRPr="006B4542">
        <w:rPr>
          <w:noProof/>
        </w:rPr>
        <w:tab/>
      </w:r>
      <w:r w:rsidRPr="006B4542">
        <w:rPr>
          <w:noProof/>
        </w:rPr>
        <w:fldChar w:fldCharType="begin"/>
      </w:r>
      <w:r w:rsidRPr="006B4542">
        <w:rPr>
          <w:noProof/>
        </w:rPr>
        <w:instrText xml:space="preserve"> PAGEREF _Toc536531238 \h </w:instrText>
      </w:r>
      <w:r w:rsidRPr="006B4542">
        <w:rPr>
          <w:noProof/>
        </w:rPr>
      </w:r>
      <w:r w:rsidRPr="006B4542">
        <w:rPr>
          <w:noProof/>
        </w:rPr>
        <w:fldChar w:fldCharType="separate"/>
      </w:r>
      <w:r w:rsidR="007202B4">
        <w:rPr>
          <w:noProof/>
        </w:rPr>
        <w:t>1</w:t>
      </w:r>
      <w:r w:rsidRPr="006B4542">
        <w:rPr>
          <w:noProof/>
        </w:rPr>
        <w:fldChar w:fldCharType="end"/>
      </w:r>
    </w:p>
    <w:p w:rsidR="003E0B15" w:rsidRPr="006B4542" w:rsidRDefault="003E0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4542">
        <w:rPr>
          <w:noProof/>
        </w:rPr>
        <w:t>2</w:t>
      </w:r>
      <w:r w:rsidRPr="006B4542">
        <w:rPr>
          <w:noProof/>
        </w:rPr>
        <w:tab/>
        <w:t>Commencement</w:t>
      </w:r>
      <w:r w:rsidRPr="006B4542">
        <w:rPr>
          <w:noProof/>
        </w:rPr>
        <w:tab/>
      </w:r>
      <w:r w:rsidRPr="006B4542">
        <w:rPr>
          <w:noProof/>
        </w:rPr>
        <w:fldChar w:fldCharType="begin"/>
      </w:r>
      <w:r w:rsidRPr="006B4542">
        <w:rPr>
          <w:noProof/>
        </w:rPr>
        <w:instrText xml:space="preserve"> PAGEREF _Toc536531239 \h </w:instrText>
      </w:r>
      <w:r w:rsidRPr="006B4542">
        <w:rPr>
          <w:noProof/>
        </w:rPr>
      </w:r>
      <w:r w:rsidRPr="006B4542">
        <w:rPr>
          <w:noProof/>
        </w:rPr>
        <w:fldChar w:fldCharType="separate"/>
      </w:r>
      <w:r w:rsidR="007202B4">
        <w:rPr>
          <w:noProof/>
        </w:rPr>
        <w:t>1</w:t>
      </w:r>
      <w:r w:rsidRPr="006B4542">
        <w:rPr>
          <w:noProof/>
        </w:rPr>
        <w:fldChar w:fldCharType="end"/>
      </w:r>
    </w:p>
    <w:p w:rsidR="003E0B15" w:rsidRPr="006B4542" w:rsidRDefault="003E0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4542">
        <w:rPr>
          <w:noProof/>
        </w:rPr>
        <w:t>3</w:t>
      </w:r>
      <w:r w:rsidRPr="006B4542">
        <w:rPr>
          <w:noProof/>
        </w:rPr>
        <w:tab/>
        <w:t>Authority</w:t>
      </w:r>
      <w:r w:rsidRPr="006B4542">
        <w:rPr>
          <w:noProof/>
        </w:rPr>
        <w:tab/>
      </w:r>
      <w:r w:rsidRPr="006B4542">
        <w:rPr>
          <w:noProof/>
        </w:rPr>
        <w:fldChar w:fldCharType="begin"/>
      </w:r>
      <w:r w:rsidRPr="006B4542">
        <w:rPr>
          <w:noProof/>
        </w:rPr>
        <w:instrText xml:space="preserve"> PAGEREF _Toc536531240 \h </w:instrText>
      </w:r>
      <w:r w:rsidRPr="006B4542">
        <w:rPr>
          <w:noProof/>
        </w:rPr>
      </w:r>
      <w:r w:rsidRPr="006B4542">
        <w:rPr>
          <w:noProof/>
        </w:rPr>
        <w:fldChar w:fldCharType="separate"/>
      </w:r>
      <w:r w:rsidR="007202B4">
        <w:rPr>
          <w:noProof/>
        </w:rPr>
        <w:t>1</w:t>
      </w:r>
      <w:r w:rsidRPr="006B4542">
        <w:rPr>
          <w:noProof/>
        </w:rPr>
        <w:fldChar w:fldCharType="end"/>
      </w:r>
    </w:p>
    <w:p w:rsidR="003E0B15" w:rsidRPr="006B4542" w:rsidRDefault="003E0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4542">
        <w:rPr>
          <w:noProof/>
        </w:rPr>
        <w:t>4</w:t>
      </w:r>
      <w:r w:rsidRPr="006B4542">
        <w:rPr>
          <w:noProof/>
        </w:rPr>
        <w:tab/>
        <w:t>Definitions</w:t>
      </w:r>
      <w:r w:rsidRPr="006B4542">
        <w:rPr>
          <w:noProof/>
        </w:rPr>
        <w:tab/>
      </w:r>
      <w:r w:rsidRPr="006B4542">
        <w:rPr>
          <w:noProof/>
        </w:rPr>
        <w:fldChar w:fldCharType="begin"/>
      </w:r>
      <w:r w:rsidRPr="006B4542">
        <w:rPr>
          <w:noProof/>
        </w:rPr>
        <w:instrText xml:space="preserve"> PAGEREF _Toc536531241 \h </w:instrText>
      </w:r>
      <w:r w:rsidRPr="006B4542">
        <w:rPr>
          <w:noProof/>
        </w:rPr>
      </w:r>
      <w:r w:rsidRPr="006B4542">
        <w:rPr>
          <w:noProof/>
        </w:rPr>
        <w:fldChar w:fldCharType="separate"/>
      </w:r>
      <w:r w:rsidR="007202B4">
        <w:rPr>
          <w:noProof/>
        </w:rPr>
        <w:t>1</w:t>
      </w:r>
      <w:r w:rsidRPr="006B4542">
        <w:rPr>
          <w:noProof/>
        </w:rPr>
        <w:fldChar w:fldCharType="end"/>
      </w:r>
    </w:p>
    <w:p w:rsidR="003E0B15" w:rsidRPr="006B4542" w:rsidRDefault="003E0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4542">
        <w:rPr>
          <w:noProof/>
        </w:rPr>
        <w:t>5</w:t>
      </w:r>
      <w:r w:rsidRPr="006B4542">
        <w:rPr>
          <w:noProof/>
        </w:rPr>
        <w:tab/>
        <w:t>Schedules</w:t>
      </w:r>
      <w:r w:rsidRPr="006B4542">
        <w:rPr>
          <w:noProof/>
        </w:rPr>
        <w:tab/>
      </w:r>
      <w:r w:rsidRPr="006B4542">
        <w:rPr>
          <w:noProof/>
        </w:rPr>
        <w:fldChar w:fldCharType="begin"/>
      </w:r>
      <w:r w:rsidRPr="006B4542">
        <w:rPr>
          <w:noProof/>
        </w:rPr>
        <w:instrText xml:space="preserve"> PAGEREF _Toc536531242 \h </w:instrText>
      </w:r>
      <w:r w:rsidRPr="006B4542">
        <w:rPr>
          <w:noProof/>
        </w:rPr>
      </w:r>
      <w:r w:rsidRPr="006B4542">
        <w:rPr>
          <w:noProof/>
        </w:rPr>
        <w:fldChar w:fldCharType="separate"/>
      </w:r>
      <w:r w:rsidR="007202B4">
        <w:rPr>
          <w:noProof/>
        </w:rPr>
        <w:t>2</w:t>
      </w:r>
      <w:r w:rsidRPr="006B4542">
        <w:rPr>
          <w:noProof/>
        </w:rPr>
        <w:fldChar w:fldCharType="end"/>
      </w:r>
    </w:p>
    <w:p w:rsidR="003E0B15" w:rsidRPr="006B4542" w:rsidRDefault="003E0B1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4542">
        <w:rPr>
          <w:noProof/>
        </w:rPr>
        <w:t>Part</w:t>
      </w:r>
      <w:r w:rsidR="006B4542" w:rsidRPr="006B4542">
        <w:rPr>
          <w:noProof/>
        </w:rPr>
        <w:t> </w:t>
      </w:r>
      <w:r w:rsidRPr="006B4542">
        <w:rPr>
          <w:noProof/>
        </w:rPr>
        <w:t>2—Specification of occupations</w:t>
      </w:r>
      <w:r w:rsidRPr="006B4542">
        <w:rPr>
          <w:b w:val="0"/>
          <w:noProof/>
          <w:sz w:val="18"/>
        </w:rPr>
        <w:tab/>
      </w:r>
      <w:r w:rsidRPr="006B4542">
        <w:rPr>
          <w:b w:val="0"/>
          <w:noProof/>
          <w:sz w:val="18"/>
        </w:rPr>
        <w:fldChar w:fldCharType="begin"/>
      </w:r>
      <w:r w:rsidRPr="006B4542">
        <w:rPr>
          <w:b w:val="0"/>
          <w:noProof/>
          <w:sz w:val="18"/>
        </w:rPr>
        <w:instrText xml:space="preserve"> PAGEREF _Toc536531243 \h </w:instrText>
      </w:r>
      <w:r w:rsidRPr="006B4542">
        <w:rPr>
          <w:b w:val="0"/>
          <w:noProof/>
          <w:sz w:val="18"/>
        </w:rPr>
      </w:r>
      <w:r w:rsidRPr="006B4542">
        <w:rPr>
          <w:b w:val="0"/>
          <w:noProof/>
          <w:sz w:val="18"/>
        </w:rPr>
        <w:fldChar w:fldCharType="separate"/>
      </w:r>
      <w:r w:rsidR="007202B4">
        <w:rPr>
          <w:b w:val="0"/>
          <w:noProof/>
          <w:sz w:val="18"/>
        </w:rPr>
        <w:t>3</w:t>
      </w:r>
      <w:r w:rsidRPr="006B4542">
        <w:rPr>
          <w:b w:val="0"/>
          <w:noProof/>
          <w:sz w:val="18"/>
        </w:rPr>
        <w:fldChar w:fldCharType="end"/>
      </w:r>
    </w:p>
    <w:p w:rsidR="003E0B15" w:rsidRPr="006B4542" w:rsidRDefault="003E0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4542">
        <w:rPr>
          <w:noProof/>
        </w:rPr>
        <w:t>6</w:t>
      </w:r>
      <w:r w:rsidRPr="006B4542">
        <w:rPr>
          <w:noProof/>
        </w:rPr>
        <w:tab/>
        <w:t>Specification of occupations</w:t>
      </w:r>
      <w:r w:rsidRPr="006B4542">
        <w:rPr>
          <w:noProof/>
        </w:rPr>
        <w:tab/>
      </w:r>
      <w:r w:rsidRPr="006B4542">
        <w:rPr>
          <w:noProof/>
        </w:rPr>
        <w:fldChar w:fldCharType="begin"/>
      </w:r>
      <w:r w:rsidRPr="006B4542">
        <w:rPr>
          <w:noProof/>
        </w:rPr>
        <w:instrText xml:space="preserve"> PAGEREF _Toc536531244 \h </w:instrText>
      </w:r>
      <w:r w:rsidRPr="006B4542">
        <w:rPr>
          <w:noProof/>
        </w:rPr>
      </w:r>
      <w:r w:rsidRPr="006B4542">
        <w:rPr>
          <w:noProof/>
        </w:rPr>
        <w:fldChar w:fldCharType="separate"/>
      </w:r>
      <w:r w:rsidR="007202B4">
        <w:rPr>
          <w:noProof/>
        </w:rPr>
        <w:t>3</w:t>
      </w:r>
      <w:r w:rsidRPr="006B4542">
        <w:rPr>
          <w:noProof/>
        </w:rPr>
        <w:fldChar w:fldCharType="end"/>
      </w:r>
    </w:p>
    <w:p w:rsidR="003E0B15" w:rsidRPr="006B4542" w:rsidRDefault="003E0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4542">
        <w:rPr>
          <w:noProof/>
        </w:rPr>
        <w:t>7</w:t>
      </w:r>
      <w:r w:rsidRPr="006B4542">
        <w:rPr>
          <w:noProof/>
        </w:rPr>
        <w:tab/>
        <w:t>Medium and Long</w:t>
      </w:r>
      <w:r w:rsidR="006B4542">
        <w:rPr>
          <w:noProof/>
        </w:rPr>
        <w:noBreakHyphen/>
      </w:r>
      <w:r w:rsidRPr="006B4542">
        <w:rPr>
          <w:noProof/>
        </w:rPr>
        <w:t>term Strategic Skills List</w:t>
      </w:r>
      <w:r w:rsidRPr="006B4542">
        <w:rPr>
          <w:noProof/>
        </w:rPr>
        <w:tab/>
      </w:r>
      <w:r w:rsidRPr="006B4542">
        <w:rPr>
          <w:noProof/>
        </w:rPr>
        <w:fldChar w:fldCharType="begin"/>
      </w:r>
      <w:r w:rsidRPr="006B4542">
        <w:rPr>
          <w:noProof/>
        </w:rPr>
        <w:instrText xml:space="preserve"> PAGEREF _Toc536531245 \h </w:instrText>
      </w:r>
      <w:r w:rsidRPr="006B4542">
        <w:rPr>
          <w:noProof/>
        </w:rPr>
      </w:r>
      <w:r w:rsidRPr="006B4542">
        <w:rPr>
          <w:noProof/>
        </w:rPr>
        <w:fldChar w:fldCharType="separate"/>
      </w:r>
      <w:r w:rsidR="007202B4">
        <w:rPr>
          <w:noProof/>
        </w:rPr>
        <w:t>3</w:t>
      </w:r>
      <w:r w:rsidRPr="006B4542">
        <w:rPr>
          <w:noProof/>
        </w:rPr>
        <w:fldChar w:fldCharType="end"/>
      </w:r>
    </w:p>
    <w:p w:rsidR="003E0B15" w:rsidRPr="006B4542" w:rsidRDefault="003E0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4542">
        <w:rPr>
          <w:noProof/>
        </w:rPr>
        <w:t>8</w:t>
      </w:r>
      <w:r w:rsidRPr="006B4542">
        <w:rPr>
          <w:noProof/>
        </w:rPr>
        <w:tab/>
        <w:t>Regional Occupation List</w:t>
      </w:r>
      <w:r w:rsidRPr="006B4542">
        <w:rPr>
          <w:noProof/>
        </w:rPr>
        <w:tab/>
      </w:r>
      <w:r w:rsidRPr="006B4542">
        <w:rPr>
          <w:noProof/>
        </w:rPr>
        <w:fldChar w:fldCharType="begin"/>
      </w:r>
      <w:r w:rsidRPr="006B4542">
        <w:rPr>
          <w:noProof/>
        </w:rPr>
        <w:instrText xml:space="preserve"> PAGEREF _Toc536531246 \h </w:instrText>
      </w:r>
      <w:r w:rsidRPr="006B4542">
        <w:rPr>
          <w:noProof/>
        </w:rPr>
      </w:r>
      <w:r w:rsidRPr="006B4542">
        <w:rPr>
          <w:noProof/>
        </w:rPr>
        <w:fldChar w:fldCharType="separate"/>
      </w:r>
      <w:r w:rsidR="007202B4">
        <w:rPr>
          <w:noProof/>
        </w:rPr>
        <w:t>9</w:t>
      </w:r>
      <w:r w:rsidRPr="006B4542">
        <w:rPr>
          <w:noProof/>
        </w:rPr>
        <w:fldChar w:fldCharType="end"/>
      </w:r>
    </w:p>
    <w:p w:rsidR="003E0B15" w:rsidRPr="006B4542" w:rsidRDefault="003E0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4542">
        <w:rPr>
          <w:noProof/>
        </w:rPr>
        <w:t>9</w:t>
      </w:r>
      <w:r w:rsidRPr="006B4542">
        <w:rPr>
          <w:noProof/>
        </w:rPr>
        <w:tab/>
        <w:t>Short</w:t>
      </w:r>
      <w:r w:rsidR="006B4542">
        <w:rPr>
          <w:noProof/>
        </w:rPr>
        <w:noBreakHyphen/>
      </w:r>
      <w:r w:rsidRPr="006B4542">
        <w:rPr>
          <w:noProof/>
        </w:rPr>
        <w:t>term Skilled Occupation List</w:t>
      </w:r>
      <w:r w:rsidRPr="006B4542">
        <w:rPr>
          <w:noProof/>
        </w:rPr>
        <w:tab/>
      </w:r>
      <w:r w:rsidRPr="006B4542">
        <w:rPr>
          <w:noProof/>
        </w:rPr>
        <w:fldChar w:fldCharType="begin"/>
      </w:r>
      <w:r w:rsidRPr="006B4542">
        <w:rPr>
          <w:noProof/>
        </w:rPr>
        <w:instrText xml:space="preserve"> PAGEREF _Toc536531247 \h </w:instrText>
      </w:r>
      <w:r w:rsidRPr="006B4542">
        <w:rPr>
          <w:noProof/>
        </w:rPr>
      </w:r>
      <w:r w:rsidRPr="006B4542">
        <w:rPr>
          <w:noProof/>
        </w:rPr>
        <w:fldChar w:fldCharType="separate"/>
      </w:r>
      <w:r w:rsidR="007202B4">
        <w:rPr>
          <w:noProof/>
        </w:rPr>
        <w:t>11</w:t>
      </w:r>
      <w:r w:rsidRPr="006B4542">
        <w:rPr>
          <w:noProof/>
        </w:rPr>
        <w:fldChar w:fldCharType="end"/>
      </w:r>
    </w:p>
    <w:p w:rsidR="003E0B15" w:rsidRPr="006B4542" w:rsidRDefault="003E0B1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4542">
        <w:rPr>
          <w:noProof/>
        </w:rPr>
        <w:t>Part</w:t>
      </w:r>
      <w:r w:rsidR="006B4542" w:rsidRPr="006B4542">
        <w:rPr>
          <w:noProof/>
        </w:rPr>
        <w:t> </w:t>
      </w:r>
      <w:r w:rsidRPr="006B4542">
        <w:rPr>
          <w:noProof/>
        </w:rPr>
        <w:t>3—Application and savings provisions</w:t>
      </w:r>
      <w:r w:rsidRPr="006B4542">
        <w:rPr>
          <w:b w:val="0"/>
          <w:noProof/>
          <w:sz w:val="18"/>
        </w:rPr>
        <w:tab/>
      </w:r>
      <w:r w:rsidRPr="006B4542">
        <w:rPr>
          <w:b w:val="0"/>
          <w:noProof/>
          <w:sz w:val="18"/>
        </w:rPr>
        <w:fldChar w:fldCharType="begin"/>
      </w:r>
      <w:r w:rsidRPr="006B4542">
        <w:rPr>
          <w:b w:val="0"/>
          <w:noProof/>
          <w:sz w:val="18"/>
        </w:rPr>
        <w:instrText xml:space="preserve"> PAGEREF _Toc536531248 \h </w:instrText>
      </w:r>
      <w:r w:rsidRPr="006B4542">
        <w:rPr>
          <w:b w:val="0"/>
          <w:noProof/>
          <w:sz w:val="18"/>
        </w:rPr>
      </w:r>
      <w:r w:rsidRPr="006B4542">
        <w:rPr>
          <w:b w:val="0"/>
          <w:noProof/>
          <w:sz w:val="18"/>
        </w:rPr>
        <w:fldChar w:fldCharType="separate"/>
      </w:r>
      <w:r w:rsidR="007202B4">
        <w:rPr>
          <w:b w:val="0"/>
          <w:noProof/>
          <w:sz w:val="18"/>
        </w:rPr>
        <w:t>18</w:t>
      </w:r>
      <w:r w:rsidRPr="006B4542">
        <w:rPr>
          <w:b w:val="0"/>
          <w:noProof/>
          <w:sz w:val="18"/>
        </w:rPr>
        <w:fldChar w:fldCharType="end"/>
      </w:r>
    </w:p>
    <w:p w:rsidR="003E0B15" w:rsidRPr="006B4542" w:rsidRDefault="003E0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4542">
        <w:rPr>
          <w:noProof/>
        </w:rPr>
        <w:t>10</w:t>
      </w:r>
      <w:r w:rsidRPr="006B4542">
        <w:rPr>
          <w:noProof/>
        </w:rPr>
        <w:tab/>
        <w:t>Application of this instrument</w:t>
      </w:r>
      <w:r w:rsidRPr="006B4542">
        <w:rPr>
          <w:noProof/>
        </w:rPr>
        <w:tab/>
      </w:r>
      <w:r w:rsidRPr="006B4542">
        <w:rPr>
          <w:noProof/>
        </w:rPr>
        <w:fldChar w:fldCharType="begin"/>
      </w:r>
      <w:r w:rsidRPr="006B4542">
        <w:rPr>
          <w:noProof/>
        </w:rPr>
        <w:instrText xml:space="preserve"> PAGEREF _Toc536531249 \h </w:instrText>
      </w:r>
      <w:r w:rsidRPr="006B4542">
        <w:rPr>
          <w:noProof/>
        </w:rPr>
      </w:r>
      <w:r w:rsidRPr="006B4542">
        <w:rPr>
          <w:noProof/>
        </w:rPr>
        <w:fldChar w:fldCharType="separate"/>
      </w:r>
      <w:r w:rsidR="007202B4">
        <w:rPr>
          <w:noProof/>
        </w:rPr>
        <w:t>18</w:t>
      </w:r>
      <w:r w:rsidRPr="006B4542">
        <w:rPr>
          <w:noProof/>
        </w:rPr>
        <w:fldChar w:fldCharType="end"/>
      </w:r>
    </w:p>
    <w:p w:rsidR="003E0B15" w:rsidRPr="006B4542" w:rsidRDefault="003E0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4542">
        <w:rPr>
          <w:noProof/>
        </w:rPr>
        <w:t>11</w:t>
      </w:r>
      <w:r w:rsidRPr="006B4542">
        <w:rPr>
          <w:noProof/>
        </w:rPr>
        <w:tab/>
        <w:t>Continued application of IMMI 18/050</w:t>
      </w:r>
      <w:r w:rsidRPr="006B4542">
        <w:rPr>
          <w:noProof/>
        </w:rPr>
        <w:tab/>
      </w:r>
      <w:r w:rsidRPr="006B4542">
        <w:rPr>
          <w:noProof/>
        </w:rPr>
        <w:fldChar w:fldCharType="begin"/>
      </w:r>
      <w:r w:rsidRPr="006B4542">
        <w:rPr>
          <w:noProof/>
        </w:rPr>
        <w:instrText xml:space="preserve"> PAGEREF _Toc536531250 \h </w:instrText>
      </w:r>
      <w:r w:rsidRPr="006B4542">
        <w:rPr>
          <w:noProof/>
        </w:rPr>
      </w:r>
      <w:r w:rsidRPr="006B4542">
        <w:rPr>
          <w:noProof/>
        </w:rPr>
        <w:fldChar w:fldCharType="separate"/>
      </w:r>
      <w:r w:rsidR="007202B4">
        <w:rPr>
          <w:noProof/>
        </w:rPr>
        <w:t>18</w:t>
      </w:r>
      <w:r w:rsidRPr="006B4542">
        <w:rPr>
          <w:noProof/>
        </w:rPr>
        <w:fldChar w:fldCharType="end"/>
      </w:r>
    </w:p>
    <w:p w:rsidR="003E0B15" w:rsidRPr="006B4542" w:rsidRDefault="003E0B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4542">
        <w:rPr>
          <w:noProof/>
        </w:rPr>
        <w:t>Schedule</w:t>
      </w:r>
      <w:r w:rsidR="006B4542" w:rsidRPr="006B4542">
        <w:rPr>
          <w:noProof/>
        </w:rPr>
        <w:t> </w:t>
      </w:r>
      <w:r w:rsidRPr="006B4542">
        <w:rPr>
          <w:noProof/>
        </w:rPr>
        <w:t>1—Repeals</w:t>
      </w:r>
      <w:r w:rsidRPr="006B4542">
        <w:rPr>
          <w:b w:val="0"/>
          <w:noProof/>
          <w:sz w:val="18"/>
        </w:rPr>
        <w:tab/>
      </w:r>
      <w:r w:rsidRPr="006B4542">
        <w:rPr>
          <w:b w:val="0"/>
          <w:noProof/>
          <w:sz w:val="18"/>
        </w:rPr>
        <w:fldChar w:fldCharType="begin"/>
      </w:r>
      <w:r w:rsidRPr="006B4542">
        <w:rPr>
          <w:b w:val="0"/>
          <w:noProof/>
          <w:sz w:val="18"/>
        </w:rPr>
        <w:instrText xml:space="preserve"> PAGEREF _Toc536531251 \h </w:instrText>
      </w:r>
      <w:r w:rsidRPr="006B4542">
        <w:rPr>
          <w:b w:val="0"/>
          <w:noProof/>
          <w:sz w:val="18"/>
        </w:rPr>
      </w:r>
      <w:r w:rsidRPr="006B4542">
        <w:rPr>
          <w:b w:val="0"/>
          <w:noProof/>
          <w:sz w:val="18"/>
        </w:rPr>
        <w:fldChar w:fldCharType="separate"/>
      </w:r>
      <w:r w:rsidR="007202B4">
        <w:rPr>
          <w:b w:val="0"/>
          <w:noProof/>
          <w:sz w:val="18"/>
        </w:rPr>
        <w:t>19</w:t>
      </w:r>
      <w:r w:rsidRPr="006B4542">
        <w:rPr>
          <w:b w:val="0"/>
          <w:noProof/>
          <w:sz w:val="18"/>
        </w:rPr>
        <w:fldChar w:fldCharType="end"/>
      </w:r>
    </w:p>
    <w:p w:rsidR="003E0B15" w:rsidRPr="006B4542" w:rsidRDefault="003E0B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4542">
        <w:rPr>
          <w:noProof/>
        </w:rPr>
        <w:t>Migration (IMMI 18/050: Specification of Occupations—Subclass 407 Visa) Instrument 2018</w:t>
      </w:r>
      <w:r w:rsidRPr="006B4542">
        <w:rPr>
          <w:i w:val="0"/>
          <w:noProof/>
          <w:sz w:val="18"/>
        </w:rPr>
        <w:tab/>
      </w:r>
      <w:r w:rsidRPr="006B4542">
        <w:rPr>
          <w:i w:val="0"/>
          <w:noProof/>
          <w:sz w:val="18"/>
        </w:rPr>
        <w:fldChar w:fldCharType="begin"/>
      </w:r>
      <w:r w:rsidRPr="006B4542">
        <w:rPr>
          <w:i w:val="0"/>
          <w:noProof/>
          <w:sz w:val="18"/>
        </w:rPr>
        <w:instrText xml:space="preserve"> PAGEREF _Toc536531252 \h </w:instrText>
      </w:r>
      <w:r w:rsidRPr="006B4542">
        <w:rPr>
          <w:i w:val="0"/>
          <w:noProof/>
          <w:sz w:val="18"/>
        </w:rPr>
      </w:r>
      <w:r w:rsidRPr="006B4542">
        <w:rPr>
          <w:i w:val="0"/>
          <w:noProof/>
          <w:sz w:val="18"/>
        </w:rPr>
        <w:fldChar w:fldCharType="separate"/>
      </w:r>
      <w:r w:rsidR="007202B4">
        <w:rPr>
          <w:i w:val="0"/>
          <w:noProof/>
          <w:sz w:val="18"/>
        </w:rPr>
        <w:t>19</w:t>
      </w:r>
      <w:r w:rsidRPr="006B4542">
        <w:rPr>
          <w:i w:val="0"/>
          <w:noProof/>
          <w:sz w:val="18"/>
        </w:rPr>
        <w:fldChar w:fldCharType="end"/>
      </w:r>
    </w:p>
    <w:p w:rsidR="00670EA1" w:rsidRPr="006B4542" w:rsidRDefault="003E0B15" w:rsidP="00715914">
      <w:r w:rsidRPr="006B4542">
        <w:fldChar w:fldCharType="end"/>
      </w:r>
    </w:p>
    <w:p w:rsidR="00670EA1" w:rsidRPr="006B4542" w:rsidRDefault="00670EA1" w:rsidP="00715914">
      <w:pPr>
        <w:sectPr w:rsidR="00670EA1" w:rsidRPr="006B4542" w:rsidSect="00B83B5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B4542" w:rsidRDefault="00715914" w:rsidP="00715914">
      <w:pPr>
        <w:pStyle w:val="ActHead2"/>
      </w:pPr>
      <w:bookmarkStart w:id="0" w:name="_Toc536531237"/>
      <w:r w:rsidRPr="006B4542">
        <w:rPr>
          <w:rStyle w:val="CharPartNo"/>
        </w:rPr>
        <w:lastRenderedPageBreak/>
        <w:t>Part</w:t>
      </w:r>
      <w:r w:rsidR="006B4542" w:rsidRPr="006B4542">
        <w:rPr>
          <w:rStyle w:val="CharPartNo"/>
        </w:rPr>
        <w:t> </w:t>
      </w:r>
      <w:r w:rsidRPr="006B4542">
        <w:rPr>
          <w:rStyle w:val="CharPartNo"/>
        </w:rPr>
        <w:t>1</w:t>
      </w:r>
      <w:r w:rsidRPr="006B4542">
        <w:t>—</w:t>
      </w:r>
      <w:r w:rsidR="00272D9A" w:rsidRPr="006B4542">
        <w:rPr>
          <w:rStyle w:val="CharPartText"/>
        </w:rPr>
        <w:t>Introduction</w:t>
      </w:r>
      <w:bookmarkEnd w:id="0"/>
    </w:p>
    <w:p w:rsidR="00715914" w:rsidRPr="006B4542" w:rsidRDefault="00715914" w:rsidP="00715914">
      <w:pPr>
        <w:pStyle w:val="Header"/>
      </w:pPr>
      <w:r w:rsidRPr="006B4542">
        <w:rPr>
          <w:rStyle w:val="CharDivNo"/>
        </w:rPr>
        <w:t xml:space="preserve"> </w:t>
      </w:r>
      <w:r w:rsidRPr="006B4542">
        <w:rPr>
          <w:rStyle w:val="CharDivText"/>
        </w:rPr>
        <w:t xml:space="preserve"> </w:t>
      </w:r>
    </w:p>
    <w:p w:rsidR="00715914" w:rsidRPr="006B4542" w:rsidRDefault="00715914" w:rsidP="00715914">
      <w:pPr>
        <w:pStyle w:val="ActHead5"/>
      </w:pPr>
      <w:bookmarkStart w:id="1" w:name="_Toc536531238"/>
      <w:r w:rsidRPr="006B4542">
        <w:rPr>
          <w:rStyle w:val="CharSectno"/>
        </w:rPr>
        <w:t>1</w:t>
      </w:r>
      <w:r w:rsidRPr="006B4542">
        <w:t xml:space="preserve">  </w:t>
      </w:r>
      <w:r w:rsidR="00CE493D" w:rsidRPr="006B4542">
        <w:t>Name</w:t>
      </w:r>
      <w:bookmarkEnd w:id="1"/>
    </w:p>
    <w:p w:rsidR="00715914" w:rsidRPr="006B4542" w:rsidRDefault="00715914" w:rsidP="00715914">
      <w:pPr>
        <w:pStyle w:val="subsection"/>
      </w:pPr>
      <w:r w:rsidRPr="006B4542">
        <w:tab/>
      </w:r>
      <w:r w:rsidR="0088768F" w:rsidRPr="006B4542">
        <w:t>(1)</w:t>
      </w:r>
      <w:r w:rsidRPr="006B4542">
        <w:tab/>
      </w:r>
      <w:r w:rsidR="00042358" w:rsidRPr="006B4542">
        <w:t>This instrument is</w:t>
      </w:r>
      <w:r w:rsidR="00CE493D" w:rsidRPr="006B4542">
        <w:t xml:space="preserve"> the </w:t>
      </w:r>
      <w:r w:rsidR="00BC76AC" w:rsidRPr="006B4542">
        <w:rPr>
          <w:i/>
        </w:rPr>
        <w:fldChar w:fldCharType="begin"/>
      </w:r>
      <w:r w:rsidR="00BC76AC" w:rsidRPr="006B4542">
        <w:rPr>
          <w:i/>
        </w:rPr>
        <w:instrText xml:space="preserve"> STYLEREF  ShortT </w:instrText>
      </w:r>
      <w:r w:rsidR="00BC76AC" w:rsidRPr="006B4542">
        <w:rPr>
          <w:i/>
        </w:rPr>
        <w:fldChar w:fldCharType="separate"/>
      </w:r>
      <w:r w:rsidR="007202B4">
        <w:rPr>
          <w:i/>
          <w:noProof/>
        </w:rPr>
        <w:t>Migration (LIN 19/050: Specification of Occupations—Subclass 407 Visa) Instrument 2019</w:t>
      </w:r>
      <w:r w:rsidR="00BC76AC" w:rsidRPr="006B4542">
        <w:rPr>
          <w:i/>
        </w:rPr>
        <w:fldChar w:fldCharType="end"/>
      </w:r>
      <w:r w:rsidRPr="006B4542">
        <w:t>.</w:t>
      </w:r>
    </w:p>
    <w:p w:rsidR="0088768F" w:rsidRPr="006B4542" w:rsidRDefault="0088768F" w:rsidP="00715914">
      <w:pPr>
        <w:pStyle w:val="subsection"/>
      </w:pPr>
      <w:r w:rsidRPr="006B4542">
        <w:tab/>
        <w:t>(2)</w:t>
      </w:r>
      <w:r w:rsidRPr="006B4542">
        <w:tab/>
        <w:t>This in</w:t>
      </w:r>
      <w:r w:rsidR="00E86350" w:rsidRPr="006B4542">
        <w:t>strument may also be cited as LIN</w:t>
      </w:r>
      <w:r w:rsidRPr="006B4542">
        <w:t xml:space="preserve"> 19/050.</w:t>
      </w:r>
    </w:p>
    <w:p w:rsidR="00715914" w:rsidRPr="006B4542" w:rsidRDefault="00715914" w:rsidP="00715914">
      <w:pPr>
        <w:pStyle w:val="ActHead5"/>
      </w:pPr>
      <w:bookmarkStart w:id="2" w:name="_Toc536531239"/>
      <w:r w:rsidRPr="006B4542">
        <w:rPr>
          <w:rStyle w:val="CharSectno"/>
        </w:rPr>
        <w:t>2</w:t>
      </w:r>
      <w:r w:rsidRPr="006B4542">
        <w:t xml:space="preserve">  Commencement</w:t>
      </w:r>
      <w:bookmarkEnd w:id="2"/>
    </w:p>
    <w:p w:rsidR="00BA0C87" w:rsidRPr="006B4542" w:rsidRDefault="00BA0C87" w:rsidP="0023023B">
      <w:pPr>
        <w:pStyle w:val="subsection"/>
      </w:pPr>
      <w:r w:rsidRPr="006B4542">
        <w:tab/>
        <w:t>(1)</w:t>
      </w:r>
      <w:r w:rsidRPr="006B4542">
        <w:tab/>
        <w:t xml:space="preserve">Each provision of </w:t>
      </w:r>
      <w:r w:rsidR="00042358" w:rsidRPr="006B4542">
        <w:t>this instrument</w:t>
      </w:r>
      <w:r w:rsidRPr="006B4542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6B4542" w:rsidRDefault="00BA0C87" w:rsidP="0023023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6B4542" w:rsidTr="0088768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B4542" w:rsidRDefault="00BA0C87" w:rsidP="0023023B">
            <w:pPr>
              <w:pStyle w:val="TableHeading"/>
            </w:pPr>
            <w:r w:rsidRPr="006B4542">
              <w:t>Commencement information</w:t>
            </w:r>
          </w:p>
        </w:tc>
      </w:tr>
      <w:tr w:rsidR="00BA0C87" w:rsidRPr="006B4542" w:rsidTr="0088768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B4542" w:rsidRDefault="00BA0C87" w:rsidP="0023023B">
            <w:pPr>
              <w:pStyle w:val="TableHeading"/>
            </w:pPr>
            <w:r w:rsidRPr="006B454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B4542" w:rsidRDefault="00BA0C87" w:rsidP="0023023B">
            <w:pPr>
              <w:pStyle w:val="TableHeading"/>
            </w:pPr>
            <w:r w:rsidRPr="006B454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B4542" w:rsidRDefault="00BA0C87" w:rsidP="0023023B">
            <w:pPr>
              <w:pStyle w:val="TableHeading"/>
            </w:pPr>
            <w:r w:rsidRPr="006B4542">
              <w:t>Column 3</w:t>
            </w:r>
          </w:p>
        </w:tc>
      </w:tr>
      <w:tr w:rsidR="00BA0C87" w:rsidRPr="006B4542" w:rsidTr="0088768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B4542" w:rsidRDefault="00BA0C87" w:rsidP="0023023B">
            <w:pPr>
              <w:pStyle w:val="TableHeading"/>
            </w:pPr>
            <w:r w:rsidRPr="006B454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B4542" w:rsidRDefault="00BA0C87" w:rsidP="0023023B">
            <w:pPr>
              <w:pStyle w:val="TableHeading"/>
            </w:pPr>
            <w:r w:rsidRPr="006B454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B4542" w:rsidRDefault="00BA0C87" w:rsidP="0023023B">
            <w:pPr>
              <w:pStyle w:val="TableHeading"/>
            </w:pPr>
            <w:r w:rsidRPr="006B4542">
              <w:t>Date/Details</w:t>
            </w:r>
          </w:p>
        </w:tc>
      </w:tr>
      <w:tr w:rsidR="00BA0C87" w:rsidRPr="006B4542" w:rsidTr="0088768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B4542" w:rsidRDefault="00BA0C87" w:rsidP="0088768F">
            <w:pPr>
              <w:pStyle w:val="Tabletext"/>
            </w:pPr>
            <w:r w:rsidRPr="006B4542">
              <w:t xml:space="preserve">1.  </w:t>
            </w:r>
            <w:r w:rsidR="0088768F" w:rsidRPr="006B454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B4542" w:rsidRDefault="00354310" w:rsidP="00BA0C87">
            <w:pPr>
              <w:pStyle w:val="Tabletext"/>
            </w:pPr>
            <w:r w:rsidRPr="006B454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6B4542" w:rsidRDefault="008C3468">
            <w:pPr>
              <w:pStyle w:val="Tabletext"/>
            </w:pPr>
            <w:r>
              <w:t>11 March 2019</w:t>
            </w:r>
            <w:bookmarkStart w:id="3" w:name="_GoBack"/>
            <w:bookmarkEnd w:id="3"/>
          </w:p>
        </w:tc>
      </w:tr>
    </w:tbl>
    <w:p w:rsidR="00BA0C87" w:rsidRPr="006B4542" w:rsidRDefault="00BA0C87" w:rsidP="0023023B">
      <w:pPr>
        <w:pStyle w:val="notetext"/>
      </w:pPr>
      <w:r w:rsidRPr="006B4542">
        <w:rPr>
          <w:snapToGrid w:val="0"/>
          <w:lang w:eastAsia="en-US"/>
        </w:rPr>
        <w:t>Note:</w:t>
      </w:r>
      <w:r w:rsidRPr="006B4542">
        <w:rPr>
          <w:snapToGrid w:val="0"/>
          <w:lang w:eastAsia="en-US"/>
        </w:rPr>
        <w:tab/>
        <w:t xml:space="preserve">This table relates only to the provisions of </w:t>
      </w:r>
      <w:r w:rsidR="00042358" w:rsidRPr="006B4542">
        <w:rPr>
          <w:snapToGrid w:val="0"/>
          <w:lang w:eastAsia="en-US"/>
        </w:rPr>
        <w:t>this instrument</w:t>
      </w:r>
      <w:r w:rsidRPr="006B4542">
        <w:t xml:space="preserve"> </w:t>
      </w:r>
      <w:r w:rsidRPr="006B4542">
        <w:rPr>
          <w:snapToGrid w:val="0"/>
          <w:lang w:eastAsia="en-US"/>
        </w:rPr>
        <w:t xml:space="preserve">as originally made. It will not be amended to deal with any later amendments of </w:t>
      </w:r>
      <w:r w:rsidR="00042358" w:rsidRPr="006B4542">
        <w:rPr>
          <w:snapToGrid w:val="0"/>
          <w:lang w:eastAsia="en-US"/>
        </w:rPr>
        <w:t>this instrument</w:t>
      </w:r>
      <w:r w:rsidRPr="006B4542">
        <w:rPr>
          <w:snapToGrid w:val="0"/>
          <w:lang w:eastAsia="en-US"/>
        </w:rPr>
        <w:t>.</w:t>
      </w:r>
    </w:p>
    <w:p w:rsidR="00BA0C87" w:rsidRPr="006B4542" w:rsidRDefault="00BA0C87" w:rsidP="0023023B">
      <w:pPr>
        <w:pStyle w:val="subsection"/>
      </w:pPr>
      <w:r w:rsidRPr="006B4542">
        <w:tab/>
        <w:t>(2)</w:t>
      </w:r>
      <w:r w:rsidRPr="006B4542">
        <w:tab/>
        <w:t xml:space="preserve">Any information in column 3 of the table is not part of </w:t>
      </w:r>
      <w:r w:rsidR="00042358" w:rsidRPr="006B4542">
        <w:t>this instrument</w:t>
      </w:r>
      <w:r w:rsidRPr="006B4542">
        <w:t xml:space="preserve">. Information may be inserted in this column, or information in it may be edited, in any published version of </w:t>
      </w:r>
      <w:r w:rsidR="00042358" w:rsidRPr="006B4542">
        <w:t>this instrument</w:t>
      </w:r>
      <w:r w:rsidRPr="006B4542">
        <w:t>.</w:t>
      </w:r>
    </w:p>
    <w:p w:rsidR="007500C8" w:rsidRPr="006B4542" w:rsidRDefault="007500C8" w:rsidP="007500C8">
      <w:pPr>
        <w:pStyle w:val="ActHead5"/>
      </w:pPr>
      <w:bookmarkStart w:id="4" w:name="_Toc536531240"/>
      <w:r w:rsidRPr="006B4542">
        <w:rPr>
          <w:rStyle w:val="CharSectno"/>
        </w:rPr>
        <w:t>3</w:t>
      </w:r>
      <w:r w:rsidRPr="006B4542">
        <w:t xml:space="preserve">  Authority</w:t>
      </w:r>
      <w:bookmarkEnd w:id="4"/>
    </w:p>
    <w:p w:rsidR="00157B8B" w:rsidRPr="006B4542" w:rsidRDefault="007500C8" w:rsidP="007E667A">
      <w:pPr>
        <w:pStyle w:val="subsection"/>
      </w:pPr>
      <w:r w:rsidRPr="006B4542">
        <w:tab/>
      </w:r>
      <w:r w:rsidRPr="006B4542">
        <w:tab/>
      </w:r>
      <w:r w:rsidR="00042358" w:rsidRPr="006B4542">
        <w:t>This instrument is</w:t>
      </w:r>
      <w:r w:rsidRPr="006B4542">
        <w:t xml:space="preserve"> made under </w:t>
      </w:r>
      <w:r w:rsidR="0088768F" w:rsidRPr="006B4542">
        <w:t>paragraph</w:t>
      </w:r>
      <w:r w:rsidR="006B4542" w:rsidRPr="006B4542">
        <w:t> </w:t>
      </w:r>
      <w:r w:rsidR="0088768F" w:rsidRPr="006B4542">
        <w:t xml:space="preserve">2.72B(3)(b) of the </w:t>
      </w:r>
      <w:r w:rsidR="0088768F" w:rsidRPr="006B4542">
        <w:rPr>
          <w:i/>
        </w:rPr>
        <w:t>Migration Regulations</w:t>
      </w:r>
      <w:r w:rsidR="006B4542" w:rsidRPr="006B4542">
        <w:rPr>
          <w:i/>
        </w:rPr>
        <w:t> </w:t>
      </w:r>
      <w:r w:rsidR="0088768F" w:rsidRPr="006B4542">
        <w:rPr>
          <w:i/>
        </w:rPr>
        <w:t>1994</w:t>
      </w:r>
      <w:r w:rsidR="0088768F" w:rsidRPr="006B4542">
        <w:t>.</w:t>
      </w:r>
    </w:p>
    <w:p w:rsidR="0088768F" w:rsidRPr="006B4542" w:rsidRDefault="0088768F" w:rsidP="0088768F">
      <w:pPr>
        <w:pStyle w:val="ActHead5"/>
      </w:pPr>
      <w:bookmarkStart w:id="5" w:name="_Toc536531241"/>
      <w:r w:rsidRPr="006B4542">
        <w:rPr>
          <w:rStyle w:val="CharSectno"/>
        </w:rPr>
        <w:t>4</w:t>
      </w:r>
      <w:r w:rsidRPr="006B4542">
        <w:t xml:space="preserve">  Definitions</w:t>
      </w:r>
      <w:bookmarkEnd w:id="5"/>
    </w:p>
    <w:p w:rsidR="0088768F" w:rsidRPr="006B4542" w:rsidRDefault="0088768F" w:rsidP="0088768F">
      <w:pPr>
        <w:pStyle w:val="notetext"/>
      </w:pPr>
      <w:r w:rsidRPr="006B4542">
        <w:t>Note:</w:t>
      </w:r>
      <w:r w:rsidRPr="006B4542">
        <w:tab/>
        <w:t xml:space="preserve">A number of expressions used in this instrument are defined in the Regulations, including </w:t>
      </w:r>
      <w:proofErr w:type="spellStart"/>
      <w:r w:rsidRPr="006B4542">
        <w:t>ANZSCO</w:t>
      </w:r>
      <w:proofErr w:type="spellEnd"/>
      <w:r w:rsidRPr="006B4542">
        <w:t>.</w:t>
      </w:r>
    </w:p>
    <w:p w:rsidR="00272D9A" w:rsidRPr="006B4542" w:rsidRDefault="00272D9A" w:rsidP="00272D9A">
      <w:pPr>
        <w:pStyle w:val="subsection"/>
      </w:pPr>
      <w:r w:rsidRPr="006B4542">
        <w:tab/>
      </w:r>
      <w:r w:rsidRPr="006B4542">
        <w:tab/>
        <w:t>In this instrument:</w:t>
      </w:r>
    </w:p>
    <w:p w:rsidR="001D4B83" w:rsidRPr="006B4542" w:rsidRDefault="001D4B83" w:rsidP="001D4B83">
      <w:pPr>
        <w:pStyle w:val="Definition"/>
      </w:pPr>
      <w:r w:rsidRPr="006B4542">
        <w:rPr>
          <w:b/>
          <w:i/>
        </w:rPr>
        <w:t>Medium and Long</w:t>
      </w:r>
      <w:r w:rsidR="006B4542">
        <w:rPr>
          <w:b/>
          <w:i/>
        </w:rPr>
        <w:noBreakHyphen/>
      </w:r>
      <w:r w:rsidRPr="006B4542">
        <w:rPr>
          <w:b/>
          <w:i/>
        </w:rPr>
        <w:t>term Strategic Skills List</w:t>
      </w:r>
      <w:r w:rsidR="00272D9A" w:rsidRPr="006B4542">
        <w:t xml:space="preserve">: see </w:t>
      </w:r>
      <w:r w:rsidRPr="006B4542">
        <w:t>section</w:t>
      </w:r>
      <w:r w:rsidR="006B4542" w:rsidRPr="006B4542">
        <w:t> </w:t>
      </w:r>
      <w:r w:rsidRPr="006B4542">
        <w:t>7.</w:t>
      </w:r>
    </w:p>
    <w:p w:rsidR="001D4B83" w:rsidRPr="006B4542" w:rsidRDefault="001D4B83" w:rsidP="001D4B83">
      <w:pPr>
        <w:pStyle w:val="Definition"/>
      </w:pPr>
      <w:proofErr w:type="spellStart"/>
      <w:r w:rsidRPr="006B4542">
        <w:rPr>
          <w:b/>
          <w:i/>
        </w:rPr>
        <w:t>nec</w:t>
      </w:r>
      <w:proofErr w:type="spellEnd"/>
      <w:r w:rsidRPr="006B4542">
        <w:t xml:space="preserve"> is short for not elsewhere classified.</w:t>
      </w:r>
    </w:p>
    <w:p w:rsidR="001D4B83" w:rsidRPr="006B4542" w:rsidRDefault="001D4B83" w:rsidP="001D4B83">
      <w:pPr>
        <w:pStyle w:val="Definition"/>
      </w:pPr>
      <w:r w:rsidRPr="006B4542">
        <w:rPr>
          <w:b/>
          <w:i/>
        </w:rPr>
        <w:t>Regional Occupation List</w:t>
      </w:r>
      <w:r w:rsidR="00272D9A" w:rsidRPr="006B4542">
        <w:t>: see</w:t>
      </w:r>
      <w:r w:rsidRPr="006B4542">
        <w:t xml:space="preserve"> section</w:t>
      </w:r>
      <w:r w:rsidR="006B4542" w:rsidRPr="006B4542">
        <w:t> </w:t>
      </w:r>
      <w:r w:rsidRPr="006B4542">
        <w:t>8.</w:t>
      </w:r>
    </w:p>
    <w:p w:rsidR="0088768F" w:rsidRPr="006B4542" w:rsidRDefault="0088768F" w:rsidP="0088768F">
      <w:pPr>
        <w:pStyle w:val="Definition"/>
      </w:pPr>
      <w:r w:rsidRPr="006B4542">
        <w:rPr>
          <w:b/>
          <w:i/>
        </w:rPr>
        <w:t>Regulations</w:t>
      </w:r>
      <w:r w:rsidRPr="006B4542">
        <w:t xml:space="preserve"> means the </w:t>
      </w:r>
      <w:r w:rsidRPr="006B4542">
        <w:rPr>
          <w:i/>
        </w:rPr>
        <w:t>Migration Regulations</w:t>
      </w:r>
      <w:r w:rsidR="006B4542" w:rsidRPr="006B4542">
        <w:rPr>
          <w:i/>
        </w:rPr>
        <w:t> </w:t>
      </w:r>
      <w:r w:rsidRPr="006B4542">
        <w:rPr>
          <w:i/>
        </w:rPr>
        <w:t>1994</w:t>
      </w:r>
      <w:r w:rsidRPr="006B4542">
        <w:t>.</w:t>
      </w:r>
    </w:p>
    <w:p w:rsidR="001D4B83" w:rsidRPr="006B4542" w:rsidRDefault="001D4B83" w:rsidP="001D4B83">
      <w:pPr>
        <w:pStyle w:val="Definition"/>
      </w:pPr>
      <w:r w:rsidRPr="006B4542">
        <w:rPr>
          <w:b/>
          <w:i/>
        </w:rPr>
        <w:t>Short</w:t>
      </w:r>
      <w:r w:rsidR="006B4542">
        <w:rPr>
          <w:b/>
          <w:i/>
        </w:rPr>
        <w:noBreakHyphen/>
      </w:r>
      <w:r w:rsidRPr="006B4542">
        <w:rPr>
          <w:b/>
          <w:i/>
        </w:rPr>
        <w:t>term Skilled Occupation List</w:t>
      </w:r>
      <w:r w:rsidR="00272D9A" w:rsidRPr="006B4542">
        <w:t>: see</w:t>
      </w:r>
      <w:r w:rsidRPr="006B4542">
        <w:t xml:space="preserve"> section</w:t>
      </w:r>
      <w:r w:rsidR="006B4542" w:rsidRPr="006B4542">
        <w:t> </w:t>
      </w:r>
      <w:r w:rsidRPr="006B4542">
        <w:t>9.</w:t>
      </w:r>
    </w:p>
    <w:p w:rsidR="001D4B83" w:rsidRPr="006B4542" w:rsidRDefault="001D4B83" w:rsidP="001D4B83">
      <w:pPr>
        <w:pStyle w:val="ActHead5"/>
      </w:pPr>
      <w:bookmarkStart w:id="6" w:name="_Toc536531242"/>
      <w:r w:rsidRPr="006B4542">
        <w:rPr>
          <w:rStyle w:val="CharSectno"/>
        </w:rPr>
        <w:t>5</w:t>
      </w:r>
      <w:r w:rsidRPr="006B4542">
        <w:t xml:space="preserve">  Schedules</w:t>
      </w:r>
      <w:bookmarkEnd w:id="6"/>
    </w:p>
    <w:p w:rsidR="001D4B83" w:rsidRPr="006B4542" w:rsidRDefault="001D4B83" w:rsidP="001D4B83">
      <w:pPr>
        <w:pStyle w:val="subsection"/>
      </w:pPr>
      <w:r w:rsidRPr="006B4542">
        <w:tab/>
      </w:r>
      <w:r w:rsidRPr="006B454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D4B83" w:rsidRPr="006B4542" w:rsidRDefault="00B137D4" w:rsidP="00B137D4">
      <w:pPr>
        <w:pStyle w:val="ActHead2"/>
        <w:pageBreakBefore/>
      </w:pPr>
      <w:bookmarkStart w:id="7" w:name="_Toc536531243"/>
      <w:r w:rsidRPr="006B4542">
        <w:rPr>
          <w:rStyle w:val="CharPartNo"/>
        </w:rPr>
        <w:t>Part</w:t>
      </w:r>
      <w:r w:rsidR="006B4542" w:rsidRPr="006B4542">
        <w:rPr>
          <w:rStyle w:val="CharPartNo"/>
        </w:rPr>
        <w:t> </w:t>
      </w:r>
      <w:r w:rsidRPr="006B4542">
        <w:rPr>
          <w:rStyle w:val="CharPartNo"/>
        </w:rPr>
        <w:t>2</w:t>
      </w:r>
      <w:r w:rsidRPr="006B4542">
        <w:t>—</w:t>
      </w:r>
      <w:r w:rsidRPr="006B4542">
        <w:rPr>
          <w:rStyle w:val="CharPartText"/>
        </w:rPr>
        <w:t>Specification of occupations</w:t>
      </w:r>
      <w:bookmarkEnd w:id="7"/>
    </w:p>
    <w:p w:rsidR="008924B3" w:rsidRPr="006B4542" w:rsidRDefault="008924B3" w:rsidP="008924B3">
      <w:pPr>
        <w:pStyle w:val="Header"/>
      </w:pPr>
      <w:r w:rsidRPr="006B4542">
        <w:rPr>
          <w:rStyle w:val="CharDivNo"/>
        </w:rPr>
        <w:t xml:space="preserve"> </w:t>
      </w:r>
      <w:r w:rsidRPr="006B4542">
        <w:rPr>
          <w:rStyle w:val="CharDivText"/>
        </w:rPr>
        <w:t xml:space="preserve"> </w:t>
      </w:r>
    </w:p>
    <w:p w:rsidR="00B137D4" w:rsidRPr="006B4542" w:rsidRDefault="00B137D4" w:rsidP="00B137D4">
      <w:pPr>
        <w:pStyle w:val="ActHead5"/>
      </w:pPr>
      <w:bookmarkStart w:id="8" w:name="_Toc536531244"/>
      <w:r w:rsidRPr="006B4542">
        <w:rPr>
          <w:rStyle w:val="CharSectno"/>
        </w:rPr>
        <w:t>6</w:t>
      </w:r>
      <w:r w:rsidRPr="006B4542">
        <w:t xml:space="preserve">  Specification of occupations</w:t>
      </w:r>
      <w:bookmarkEnd w:id="8"/>
    </w:p>
    <w:p w:rsidR="00EC1EF8" w:rsidRPr="006B4542" w:rsidRDefault="00EC1EF8" w:rsidP="00EC1EF8">
      <w:pPr>
        <w:pStyle w:val="subsection"/>
      </w:pPr>
      <w:r w:rsidRPr="006B4542">
        <w:tab/>
      </w:r>
      <w:r w:rsidRPr="006B4542">
        <w:tab/>
        <w:t>For the purposes of paragraph</w:t>
      </w:r>
      <w:r w:rsidR="006B4542" w:rsidRPr="006B4542">
        <w:t> </w:t>
      </w:r>
      <w:r w:rsidRPr="006B4542">
        <w:t>2.72B(3)(b) of the Regulations:</w:t>
      </w:r>
    </w:p>
    <w:p w:rsidR="00C83246" w:rsidRPr="006B4542" w:rsidRDefault="00EC1EF8" w:rsidP="00EC1EF8">
      <w:pPr>
        <w:pStyle w:val="paragraph"/>
      </w:pPr>
      <w:r w:rsidRPr="006B4542">
        <w:tab/>
        <w:t>(a)</w:t>
      </w:r>
      <w:r w:rsidRPr="006B4542">
        <w:tab/>
      </w:r>
      <w:r w:rsidR="00C83246" w:rsidRPr="006B4542">
        <w:t xml:space="preserve">an occupation </w:t>
      </w:r>
      <w:r w:rsidR="000D32A0" w:rsidRPr="006B4542">
        <w:t>listed</w:t>
      </w:r>
      <w:r w:rsidR="00C83246" w:rsidRPr="006B4542">
        <w:t xml:space="preserve"> </w:t>
      </w:r>
      <w:r w:rsidR="003372D1" w:rsidRPr="006B4542">
        <w:t xml:space="preserve">in </w:t>
      </w:r>
      <w:r w:rsidR="00C83246" w:rsidRPr="006B4542">
        <w:t xml:space="preserve">column 1 of an item of </w:t>
      </w:r>
      <w:r w:rsidR="003372D1" w:rsidRPr="006B4542">
        <w:t xml:space="preserve">any of </w:t>
      </w:r>
      <w:r w:rsidR="00C83246" w:rsidRPr="006B4542">
        <w:t>the following is specified:</w:t>
      </w:r>
    </w:p>
    <w:p w:rsidR="00C83246" w:rsidRPr="006B4542" w:rsidRDefault="00C83246" w:rsidP="00C83246">
      <w:pPr>
        <w:pStyle w:val="paragraphsub"/>
      </w:pPr>
      <w:r w:rsidRPr="006B4542">
        <w:tab/>
        <w:t>(i)</w:t>
      </w:r>
      <w:r w:rsidRPr="006B4542">
        <w:tab/>
        <w:t>the Medium and Long</w:t>
      </w:r>
      <w:r w:rsidR="006B4542">
        <w:noBreakHyphen/>
      </w:r>
      <w:r w:rsidRPr="006B4542">
        <w:t>term Strategic Skills List;</w:t>
      </w:r>
    </w:p>
    <w:p w:rsidR="00C83246" w:rsidRPr="006B4542" w:rsidRDefault="00C83246" w:rsidP="00C83246">
      <w:pPr>
        <w:pStyle w:val="paragraphsub"/>
      </w:pPr>
      <w:r w:rsidRPr="006B4542">
        <w:tab/>
        <w:t>(ii)</w:t>
      </w:r>
      <w:r w:rsidRPr="006B4542">
        <w:tab/>
        <w:t>the Regional Occupation List;</w:t>
      </w:r>
    </w:p>
    <w:p w:rsidR="00C83246" w:rsidRPr="006B4542" w:rsidRDefault="00C83246" w:rsidP="00C83246">
      <w:pPr>
        <w:pStyle w:val="paragraphsub"/>
      </w:pPr>
      <w:r w:rsidRPr="006B4542">
        <w:tab/>
        <w:t>(iii)</w:t>
      </w:r>
      <w:r w:rsidRPr="006B4542">
        <w:tab/>
        <w:t>the Short</w:t>
      </w:r>
      <w:r w:rsidR="006B4542">
        <w:noBreakHyphen/>
      </w:r>
      <w:r w:rsidRPr="006B4542">
        <w:t>term Skilled Occupation List; and</w:t>
      </w:r>
    </w:p>
    <w:p w:rsidR="00C83246" w:rsidRPr="006B4542" w:rsidRDefault="00C83246" w:rsidP="00EC1EF8">
      <w:pPr>
        <w:pStyle w:val="paragraph"/>
      </w:pPr>
      <w:r w:rsidRPr="006B4542">
        <w:tab/>
        <w:t>(b)</w:t>
      </w:r>
      <w:r w:rsidR="00CA404A" w:rsidRPr="006B4542">
        <w:tab/>
        <w:t>the 6</w:t>
      </w:r>
      <w:r w:rsidR="006B4542">
        <w:noBreakHyphen/>
      </w:r>
      <w:r w:rsidR="00CA404A" w:rsidRPr="006B4542">
        <w:t xml:space="preserve">digit </w:t>
      </w:r>
      <w:r w:rsidRPr="006B4542">
        <w:t xml:space="preserve">code </w:t>
      </w:r>
      <w:r w:rsidR="000D32A0" w:rsidRPr="006B4542">
        <w:t>list</w:t>
      </w:r>
      <w:r w:rsidRPr="006B4542">
        <w:t>ed in column 2 of t</w:t>
      </w:r>
      <w:r w:rsidR="00CA404A" w:rsidRPr="006B4542">
        <w:t xml:space="preserve">hat </w:t>
      </w:r>
      <w:r w:rsidRPr="006B4542">
        <w:t>item is the 6</w:t>
      </w:r>
      <w:r w:rsidR="006B4542">
        <w:noBreakHyphen/>
      </w:r>
      <w:r w:rsidRPr="006B4542">
        <w:t xml:space="preserve">digit </w:t>
      </w:r>
      <w:proofErr w:type="spellStart"/>
      <w:r w:rsidRPr="006B4542">
        <w:t>ANZSCO</w:t>
      </w:r>
      <w:proofErr w:type="spellEnd"/>
      <w:r w:rsidRPr="006B4542">
        <w:t xml:space="preserve"> code for the occupation; and</w:t>
      </w:r>
    </w:p>
    <w:p w:rsidR="00C83246" w:rsidRPr="006B4542" w:rsidRDefault="00C83246" w:rsidP="00EC1EF8">
      <w:pPr>
        <w:pStyle w:val="paragraph"/>
      </w:pPr>
      <w:r w:rsidRPr="006B4542">
        <w:tab/>
      </w:r>
      <w:r w:rsidR="00133AB5" w:rsidRPr="006B4542">
        <w:t>(c)</w:t>
      </w:r>
      <w:r w:rsidR="00133AB5" w:rsidRPr="006B4542">
        <w:tab/>
        <w:t>the occupation applies</w:t>
      </w:r>
      <w:r w:rsidRPr="006B4542">
        <w:t xml:space="preserve"> to </w:t>
      </w:r>
      <w:r w:rsidR="00E67873" w:rsidRPr="006B4542">
        <w:t xml:space="preserve">the holder of, or an applicant or proposed applicant for, </w:t>
      </w:r>
      <w:r w:rsidR="002E642A" w:rsidRPr="006B4542">
        <w:t xml:space="preserve">(the </w:t>
      </w:r>
      <w:r w:rsidR="002E642A" w:rsidRPr="006B4542">
        <w:rPr>
          <w:b/>
          <w:i/>
        </w:rPr>
        <w:t>nominee</w:t>
      </w:r>
      <w:r w:rsidR="002E642A" w:rsidRPr="006B4542">
        <w:t xml:space="preserve">) </w:t>
      </w:r>
      <w:r w:rsidR="00E67873" w:rsidRPr="006B4542">
        <w:t>a Subclass 407 (Training) visa</w:t>
      </w:r>
      <w:r w:rsidR="002E642A" w:rsidRPr="006B4542">
        <w:t xml:space="preserve"> if the tasks of the occupation that are to be performed by the nominee correspond to the tasks set out in the </w:t>
      </w:r>
      <w:proofErr w:type="spellStart"/>
      <w:r w:rsidR="002E642A" w:rsidRPr="006B4542">
        <w:t>ANZSCO</w:t>
      </w:r>
      <w:proofErr w:type="spellEnd"/>
      <w:r w:rsidR="002E642A" w:rsidRPr="006B4542">
        <w:t xml:space="preserve"> code specified for the occupation</w:t>
      </w:r>
      <w:r w:rsidRPr="006B4542">
        <w:t>.</w:t>
      </w:r>
    </w:p>
    <w:p w:rsidR="00B137D4" w:rsidRPr="006B4542" w:rsidRDefault="00B137D4" w:rsidP="00B137D4">
      <w:pPr>
        <w:pStyle w:val="ActHead5"/>
      </w:pPr>
      <w:bookmarkStart w:id="9" w:name="_Toc536531245"/>
      <w:r w:rsidRPr="006B4542">
        <w:rPr>
          <w:rStyle w:val="CharSectno"/>
        </w:rPr>
        <w:t>7</w:t>
      </w:r>
      <w:r w:rsidRPr="006B4542">
        <w:t xml:space="preserve">  Medium and Long</w:t>
      </w:r>
      <w:r w:rsidR="006B4542">
        <w:noBreakHyphen/>
      </w:r>
      <w:r w:rsidRPr="006B4542">
        <w:t>term Strategic Skills List</w:t>
      </w:r>
      <w:bookmarkEnd w:id="9"/>
    </w:p>
    <w:p w:rsidR="0088768F" w:rsidRPr="006B4542" w:rsidRDefault="00B137D4" w:rsidP="00FB2B41">
      <w:pPr>
        <w:pStyle w:val="subsection"/>
      </w:pPr>
      <w:r w:rsidRPr="006B4542">
        <w:tab/>
      </w:r>
      <w:r w:rsidRPr="006B4542">
        <w:tab/>
        <w:t xml:space="preserve">The </w:t>
      </w:r>
      <w:r w:rsidR="00E67873" w:rsidRPr="006B4542">
        <w:t xml:space="preserve">occupations and corresponding </w:t>
      </w:r>
      <w:proofErr w:type="spellStart"/>
      <w:r w:rsidR="00E67873" w:rsidRPr="006B4542">
        <w:t>ANZSCO</w:t>
      </w:r>
      <w:proofErr w:type="spellEnd"/>
      <w:r w:rsidR="00E67873" w:rsidRPr="006B4542">
        <w:t xml:space="preserve"> codes set out in the </w:t>
      </w:r>
      <w:r w:rsidRPr="006B4542">
        <w:t xml:space="preserve">following table </w:t>
      </w:r>
      <w:r w:rsidR="00832867" w:rsidRPr="006B4542">
        <w:t>are</w:t>
      </w:r>
      <w:r w:rsidRPr="006B4542">
        <w:t xml:space="preserve"> the Medium and Long</w:t>
      </w:r>
      <w:r w:rsidR="006B4542">
        <w:noBreakHyphen/>
      </w:r>
      <w:r w:rsidRPr="006B4542">
        <w:t>term Strategic Skills List.</w:t>
      </w:r>
    </w:p>
    <w:p w:rsidR="00FB2B41" w:rsidRPr="006B4542" w:rsidRDefault="00FB2B41" w:rsidP="00FB2B41">
      <w:pPr>
        <w:pStyle w:val="Tabletext"/>
      </w:pPr>
    </w:p>
    <w:tbl>
      <w:tblPr>
        <w:tblW w:w="8364" w:type="dxa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668"/>
        <w:gridCol w:w="2977"/>
      </w:tblGrid>
      <w:tr w:rsidR="00FB2B41" w:rsidRPr="006B4542" w:rsidTr="0003444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B2B41" w:rsidRPr="006B4542" w:rsidRDefault="00FB2B41" w:rsidP="0023023B">
            <w:pPr>
              <w:pStyle w:val="TableHeading"/>
            </w:pPr>
            <w:r w:rsidRPr="006B4542">
              <w:t>Medium and Long</w:t>
            </w:r>
            <w:r w:rsidR="006B4542">
              <w:noBreakHyphen/>
            </w:r>
            <w:r w:rsidRPr="006B4542">
              <w:t>term Strategic Skills List</w:t>
            </w:r>
          </w:p>
        </w:tc>
      </w:tr>
      <w:tr w:rsidR="00FB2B41" w:rsidRPr="006B4542" w:rsidTr="00034440">
        <w:trPr>
          <w:tblHeader/>
        </w:trPr>
        <w:tc>
          <w:tcPr>
            <w:tcW w:w="7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B2B41" w:rsidRPr="006B4542" w:rsidRDefault="00FB2B41" w:rsidP="0023023B">
            <w:pPr>
              <w:pStyle w:val="TableHeading"/>
            </w:pPr>
            <w:r w:rsidRPr="006B4542">
              <w:t>Item</w:t>
            </w:r>
          </w:p>
        </w:tc>
        <w:tc>
          <w:tcPr>
            <w:tcW w:w="46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B2B41" w:rsidRPr="006B4542" w:rsidRDefault="00FB2B41" w:rsidP="0023023B">
            <w:pPr>
              <w:pStyle w:val="TableHeading"/>
            </w:pPr>
            <w:r w:rsidRPr="006B4542">
              <w:t>Column 1</w:t>
            </w:r>
          </w:p>
          <w:p w:rsidR="00FB2B41" w:rsidRPr="006B4542" w:rsidRDefault="00FB2B41" w:rsidP="0023023B">
            <w:pPr>
              <w:pStyle w:val="TableHeading"/>
            </w:pPr>
            <w:r w:rsidRPr="006B4542">
              <w:t>Occupation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B2B41" w:rsidRPr="006B4542" w:rsidRDefault="00FB2B41" w:rsidP="0023023B">
            <w:pPr>
              <w:pStyle w:val="TableHeading"/>
            </w:pPr>
            <w:r w:rsidRPr="006B4542">
              <w:t>Column 2</w:t>
            </w:r>
          </w:p>
          <w:p w:rsidR="00FB2B41" w:rsidRPr="006B4542" w:rsidRDefault="00FB2B41" w:rsidP="0023023B">
            <w:pPr>
              <w:pStyle w:val="TableHeading"/>
            </w:pPr>
            <w:proofErr w:type="spellStart"/>
            <w:r w:rsidRPr="006B4542">
              <w:t>ANZSCO</w:t>
            </w:r>
            <w:proofErr w:type="spellEnd"/>
            <w:r w:rsidRPr="006B4542">
              <w:t xml:space="preserve"> code</w:t>
            </w:r>
          </w:p>
        </w:tc>
      </w:tr>
      <w:tr w:rsidR="00FB2B41" w:rsidRPr="006B4542" w:rsidTr="00034440"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</w:t>
            </w:r>
          </w:p>
        </w:tc>
        <w:tc>
          <w:tcPr>
            <w:tcW w:w="4668" w:type="dxa"/>
            <w:tcBorders>
              <w:top w:val="single" w:sz="12" w:space="0" w:color="auto"/>
            </w:tcBorders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chief executive or managing director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111111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corporate general manager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111211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construction project manager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133111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engineering manager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133211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child care centre manager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134111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nursing clinical director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134212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primary health organisation manager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134213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welfare centre manager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134214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faculty head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134411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chief information officer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135111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arts administrator or manager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139911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environmental manager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139912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dancer or choreographer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211112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music director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211212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musician (instrumental)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211213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artistic director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212111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accountant (general)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221111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management accountant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221112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taxation accountant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221113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external auditor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221213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internal auditor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221214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actuary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224111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statistician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224113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economist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224311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land economist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224511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proofErr w:type="spellStart"/>
            <w:r w:rsidRPr="006B4542">
              <w:t>valuer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224512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management consultant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224711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architect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232111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landscape architect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232112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30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surveyor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232212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31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cartographer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232213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32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other spatial scientist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232214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33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chemical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34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materials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233112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35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civil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233211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36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geotechnical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233212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37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quantity surveyor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233213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38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structural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233214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39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transport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233215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40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electrical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233311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41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electronics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233411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42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industrial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233511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43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mechanical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233512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44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production or plant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233513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45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mining engineer (excluding petroleum)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233611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46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petroleum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233612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47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aeronautical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233911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48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agricultural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233912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49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biomedical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233913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50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engineering technologist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233914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51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environmental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233915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52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naval architect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233916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53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engineering professionals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233999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54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agricultural consultant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55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agricultural scientist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234112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56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forester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234113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57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chemist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234211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58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food technologist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234212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59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environmental consultant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234312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60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environmental research scientist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234313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61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environmental scientists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234399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62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geophysicist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234412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63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hydrogeologist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234413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64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life scientist (general)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234511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65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biochemist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234513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66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biotechnologist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234514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67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botanist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234515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68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marine biologist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234516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69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microbiologist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234517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70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zoologist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234518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71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life scientists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234599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72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medical laboratory scientist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234611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73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veterinarian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234711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74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conservator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234911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75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metallurgist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234912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76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meteorologist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234913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77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physicist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234914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78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natural and physical science professionals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234999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79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early childhood (pre</w:t>
            </w:r>
            <w:r w:rsidR="006B4542">
              <w:noBreakHyphen/>
            </w:r>
            <w:r w:rsidRPr="006B4542">
              <w:t>primary school) teacher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241111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80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secondary school teacher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241411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81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special needs teacher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241511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82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teacher of the hearing impaired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241512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83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teacher of the sight impaired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241513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84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special education teachers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241599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85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university lecturer (suitable for the position of research associate or research fellow in a university)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242111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86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medical diagnostic radiographer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251211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87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medical radiation therapist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251212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88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nuclear medicine technologist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251213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89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sonographer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251214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90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optometrist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251411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91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proofErr w:type="spellStart"/>
            <w:r w:rsidRPr="006B4542">
              <w:t>orthotist</w:t>
            </w:r>
            <w:proofErr w:type="spellEnd"/>
            <w:r w:rsidRPr="006B4542">
              <w:t xml:space="preserve"> or prosthetist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251912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92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chiropractor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252111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93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osteopath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252112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94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occupational therapist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252411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95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physiotherapist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252511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96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podiatrist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252611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97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audiologist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252711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98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speech pathologist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252712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99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general practitioner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100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specialist physician (general medicine)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253311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101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cardiologist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253312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102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clinical haematologist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253313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103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medical oncologist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253314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104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endocrinologist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253315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105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gastroenterologist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253316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106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intensive care specialist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253317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107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neurologist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253318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108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paediatrician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253321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109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renal medicine specialist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253322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110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rheumatologist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253323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111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thoracic medicine specialist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253324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112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specialist physicians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253399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113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psychiatrist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253411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114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surgeon (general)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253511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115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cardiothoracic surgeon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253512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116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neurosurgeon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253513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117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orthopaedic surgeon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253514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118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proofErr w:type="spellStart"/>
            <w:r w:rsidRPr="006B4542">
              <w:t>otorhinolaryngologist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253515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119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paediatric surgeon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253516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120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plastic and reconstructive surgeon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253517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121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urologist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253518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122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vascular surgeon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253521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123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dermatologist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253911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124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emergency medicine specialist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253912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125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obstetrician and gynaecologist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253913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126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ophthalmologist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253914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127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pathologist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253915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128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diagnostic and interventional radiologist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253917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129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radiation oncologist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253918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130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medical practitioners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253999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131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midwife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254111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132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nurse practitioner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254411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133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registered nurse (aged care)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254412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134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registered nurse (child and family health)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254413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135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registered nurse (community health)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254414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136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registered nurse (critical care and emergency)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254415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137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registered nurse (developmental disability)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254416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138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registered nurse (disability and rehabilitation)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254417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139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registered nurse (medical)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254418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140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registered nurse (medical practice)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254421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141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registered nurse (mental health)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254422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142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registered nurse (perioperative)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254423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143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registered nurse (surgical)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254424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144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registered nurse (paediatrics)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254425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145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registered nurses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254499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146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ICT business analyst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261111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147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systems analyst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261112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148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multimedia specialist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261211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149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analyst programmer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261311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150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developer programmer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261312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151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software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261313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152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software and applications programmers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261399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153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ICT security specialist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262112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154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computer network and systems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263111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155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telecommunications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263311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156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telecommunications network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263312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157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barrister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271111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158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solicitor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271311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159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clinical psychologist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272311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160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educational psychologist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272312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161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organisational psychologist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272313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162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psychologists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272399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163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social worker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272511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164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civil engineering draftsperson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312211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165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A94CF8">
            <w:pPr>
              <w:pStyle w:val="Tabletext"/>
            </w:pPr>
            <w:r w:rsidRPr="006B4542">
              <w:t>civil engineering technician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312212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166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electrical engineering draftsperson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312311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167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electrical engineering technician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312312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168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radio communications technician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313211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169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telecommunications field engineer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313212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170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telecommunications network planner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313213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171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telecommunications technical officer or technologist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313214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172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automotive electrician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321111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173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motor mechanic (general)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321211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174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diesel motor mechanic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321212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175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motorcycle mechanic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321213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176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small engine mechanic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321214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177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proofErr w:type="spellStart"/>
            <w:r w:rsidRPr="006B4542">
              <w:t>sheetmetal</w:t>
            </w:r>
            <w:proofErr w:type="spellEnd"/>
            <w:r w:rsidRPr="006B4542">
              <w:t xml:space="preserve"> trades worker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322211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178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metal fabricator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322311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179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pressure welder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322312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180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welder (first class)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322313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181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fitter (general)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323211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182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fitter and turner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323212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183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fitter</w:t>
            </w:r>
            <w:r w:rsidR="006B4542">
              <w:noBreakHyphen/>
            </w:r>
            <w:r w:rsidRPr="006B4542">
              <w:t>welder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323213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184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metal machinist (first class)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323214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185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locksmith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323313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186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proofErr w:type="spellStart"/>
            <w:r w:rsidRPr="006B4542">
              <w:t>panelbeater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324111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187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bricklayer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331111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188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stonemason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331112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189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carpenter and joiner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331211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190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carpenter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331212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191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joiner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331213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192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painting trades workers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332211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193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glazier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333111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194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fibrous plasterer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333211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195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solid plasterer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333212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196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wall and floor tiler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333411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197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plumber (general)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334111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198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proofErr w:type="spellStart"/>
            <w:r w:rsidRPr="006B4542">
              <w:t>airconditioning</w:t>
            </w:r>
            <w:proofErr w:type="spellEnd"/>
            <w:r w:rsidRPr="006B4542">
              <w:t xml:space="preserve"> and mechanical services plumber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334112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199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drainer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334113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200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gasfitter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334114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201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roof plumber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334115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202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electrician (general)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341111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203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electrician (special class)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341112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204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lift mechanic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341113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205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proofErr w:type="spellStart"/>
            <w:r w:rsidRPr="006B4542">
              <w:t>airconditioning</w:t>
            </w:r>
            <w:proofErr w:type="spellEnd"/>
            <w:r w:rsidRPr="006B4542">
              <w:t xml:space="preserve"> and refrigeration mechanic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342111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206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technical cable jointer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342212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207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electronic equipment trades worker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342313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208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electronic instrument trades worker (general)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342314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209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electronic instrument trades worker (special class)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342315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210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chef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351311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211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horse trainer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361112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212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cabinetmaker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394111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213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boat builder and repairer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399111</w:t>
            </w:r>
          </w:p>
        </w:tc>
      </w:tr>
      <w:tr w:rsidR="00FB2B41" w:rsidRPr="006B4542" w:rsidTr="00034440">
        <w:tc>
          <w:tcPr>
            <w:tcW w:w="719" w:type="dxa"/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214</w:t>
            </w:r>
          </w:p>
        </w:tc>
        <w:tc>
          <w:tcPr>
            <w:tcW w:w="4668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shipwright</w:t>
            </w:r>
          </w:p>
        </w:tc>
        <w:tc>
          <w:tcPr>
            <w:tcW w:w="2977" w:type="dxa"/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399112</w:t>
            </w:r>
          </w:p>
        </w:tc>
      </w:tr>
      <w:tr w:rsidR="00FB2B41" w:rsidRPr="006B4542" w:rsidTr="00034440">
        <w:tc>
          <w:tcPr>
            <w:tcW w:w="719" w:type="dxa"/>
            <w:tcBorders>
              <w:bottom w:val="single" w:sz="2" w:space="0" w:color="auto"/>
            </w:tcBorders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215</w:t>
            </w:r>
          </w:p>
        </w:tc>
        <w:tc>
          <w:tcPr>
            <w:tcW w:w="4668" w:type="dxa"/>
            <w:tcBorders>
              <w:bottom w:val="single" w:sz="2" w:space="0" w:color="auto"/>
            </w:tcBorders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tennis coach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452316</w:t>
            </w:r>
          </w:p>
        </w:tc>
      </w:tr>
      <w:tr w:rsidR="00FB2B41" w:rsidRPr="006B4542" w:rsidTr="00034440">
        <w:tc>
          <w:tcPr>
            <w:tcW w:w="7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B2B41" w:rsidRPr="006B4542" w:rsidRDefault="005A0EE2" w:rsidP="0023023B">
            <w:pPr>
              <w:pStyle w:val="Tabletext"/>
            </w:pPr>
            <w:r w:rsidRPr="006B4542">
              <w:t>216</w:t>
            </w:r>
          </w:p>
        </w:tc>
        <w:tc>
          <w:tcPr>
            <w:tcW w:w="46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footballer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B2B41" w:rsidRPr="006B4542" w:rsidRDefault="00FB2B41" w:rsidP="0023023B">
            <w:pPr>
              <w:pStyle w:val="Tabletext"/>
            </w:pPr>
            <w:r w:rsidRPr="006B4542">
              <w:t>452411</w:t>
            </w:r>
          </w:p>
        </w:tc>
      </w:tr>
    </w:tbl>
    <w:p w:rsidR="00344E30" w:rsidRPr="006B4542" w:rsidRDefault="00344E30" w:rsidP="00344E30">
      <w:pPr>
        <w:pStyle w:val="ActHead5"/>
      </w:pPr>
      <w:bookmarkStart w:id="10" w:name="_Toc536531246"/>
      <w:r w:rsidRPr="006B4542">
        <w:rPr>
          <w:rStyle w:val="CharSectno"/>
        </w:rPr>
        <w:t>8</w:t>
      </w:r>
      <w:r w:rsidRPr="006B4542">
        <w:t xml:space="preserve">  Regional Occupation List</w:t>
      </w:r>
      <w:bookmarkEnd w:id="10"/>
    </w:p>
    <w:p w:rsidR="00344E30" w:rsidRPr="006B4542" w:rsidRDefault="00344E30" w:rsidP="00344E30">
      <w:pPr>
        <w:pStyle w:val="subsection"/>
      </w:pPr>
      <w:r w:rsidRPr="006B4542">
        <w:tab/>
      </w:r>
      <w:r w:rsidRPr="006B4542">
        <w:tab/>
        <w:t xml:space="preserve">The </w:t>
      </w:r>
      <w:r w:rsidR="00E67873" w:rsidRPr="006B4542">
        <w:t xml:space="preserve">occupations and corresponding </w:t>
      </w:r>
      <w:proofErr w:type="spellStart"/>
      <w:r w:rsidR="00E67873" w:rsidRPr="006B4542">
        <w:t>ANZSCO</w:t>
      </w:r>
      <w:proofErr w:type="spellEnd"/>
      <w:r w:rsidR="00E67873" w:rsidRPr="006B4542">
        <w:t xml:space="preserve"> codes set out in the </w:t>
      </w:r>
      <w:r w:rsidR="00832867" w:rsidRPr="006B4542">
        <w:t>following table are</w:t>
      </w:r>
      <w:r w:rsidRPr="006B4542">
        <w:t xml:space="preserve"> the Regional Occupation List.</w:t>
      </w:r>
    </w:p>
    <w:p w:rsidR="00344E30" w:rsidRPr="006B4542" w:rsidRDefault="00344E30" w:rsidP="00344E30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2977"/>
      </w:tblGrid>
      <w:tr w:rsidR="00344E30" w:rsidRPr="006B4542" w:rsidTr="00034440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44E30" w:rsidRPr="006B4542" w:rsidRDefault="00344E30" w:rsidP="0023023B">
            <w:pPr>
              <w:pStyle w:val="TableHeading"/>
            </w:pPr>
            <w:r w:rsidRPr="006B4542">
              <w:t>Regional Occupation List</w:t>
            </w:r>
          </w:p>
        </w:tc>
      </w:tr>
      <w:tr w:rsidR="00344E30" w:rsidRPr="006B4542" w:rsidTr="00034440">
        <w:trPr>
          <w:tblHeader/>
        </w:trPr>
        <w:tc>
          <w:tcPr>
            <w:tcW w:w="70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344E30" w:rsidRPr="006B4542" w:rsidRDefault="00344E30" w:rsidP="0023023B">
            <w:pPr>
              <w:pStyle w:val="TableHeading"/>
            </w:pPr>
            <w:r w:rsidRPr="006B4542">
              <w:t>Item</w:t>
            </w:r>
          </w:p>
        </w:tc>
        <w:tc>
          <w:tcPr>
            <w:tcW w:w="46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344E30" w:rsidRPr="006B4542" w:rsidRDefault="00344E30" w:rsidP="0023023B">
            <w:pPr>
              <w:pStyle w:val="TableHeading"/>
            </w:pPr>
            <w:r w:rsidRPr="006B4542">
              <w:t>Column 1</w:t>
            </w:r>
          </w:p>
          <w:p w:rsidR="00344E30" w:rsidRPr="006B4542" w:rsidRDefault="00344E30" w:rsidP="0023023B">
            <w:pPr>
              <w:pStyle w:val="TableHeading"/>
            </w:pPr>
            <w:r w:rsidRPr="006B4542">
              <w:t>Occupation</w:t>
            </w:r>
          </w:p>
        </w:tc>
        <w:tc>
          <w:tcPr>
            <w:tcW w:w="297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344E30" w:rsidRPr="006B4542" w:rsidRDefault="00344E30" w:rsidP="0023023B">
            <w:pPr>
              <w:pStyle w:val="TableHeading"/>
            </w:pPr>
            <w:r w:rsidRPr="006B4542">
              <w:t>Column 2</w:t>
            </w:r>
          </w:p>
          <w:p w:rsidR="00344E30" w:rsidRPr="006B4542" w:rsidRDefault="00344E30" w:rsidP="0023023B">
            <w:pPr>
              <w:pStyle w:val="TableHeading"/>
            </w:pPr>
            <w:proofErr w:type="spellStart"/>
            <w:r w:rsidRPr="006B4542">
              <w:t>ANZSCO</w:t>
            </w:r>
            <w:proofErr w:type="spellEnd"/>
            <w:r w:rsidRPr="006B4542">
              <w:t xml:space="preserve"> code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1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aquaculture farmer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4E30" w:rsidRPr="006B4542" w:rsidRDefault="00344E30" w:rsidP="0023023B">
            <w:pPr>
              <w:pStyle w:val="Tabletext"/>
            </w:pPr>
            <w:r w:rsidRPr="006B4542">
              <w:t>121111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2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cotton grower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4E30" w:rsidRPr="006B4542" w:rsidRDefault="00344E30" w:rsidP="0023023B">
            <w:pPr>
              <w:pStyle w:val="Tabletext"/>
            </w:pPr>
            <w:r w:rsidRPr="006B4542">
              <w:t>121211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3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fruit or nut grower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4E30" w:rsidRPr="006B4542" w:rsidRDefault="00344E30" w:rsidP="0023023B">
            <w:pPr>
              <w:pStyle w:val="Tabletext"/>
            </w:pPr>
            <w:r w:rsidRPr="006B4542">
              <w:t>121213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4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FD1ACD" w:rsidP="00886BFC">
            <w:pPr>
              <w:pStyle w:val="Tabletext"/>
            </w:pPr>
            <w:r w:rsidRPr="006B4542">
              <w:t>grain, oilseed or pasture grower (</w:t>
            </w:r>
            <w:proofErr w:type="spellStart"/>
            <w:r w:rsidRPr="006B4542">
              <w:t>Aus</w:t>
            </w:r>
            <w:proofErr w:type="spellEnd"/>
            <w:r w:rsidRPr="006B4542">
              <w:t>)/field crop grower (NZ)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4E30" w:rsidRPr="006B4542" w:rsidRDefault="00344E30" w:rsidP="0023023B">
            <w:pPr>
              <w:pStyle w:val="Tabletext"/>
            </w:pPr>
            <w:r w:rsidRPr="006B4542">
              <w:t>121214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5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mixed crop farmer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4E30" w:rsidRPr="006B4542" w:rsidRDefault="00344E30" w:rsidP="0023023B">
            <w:pPr>
              <w:pStyle w:val="Tabletext"/>
            </w:pPr>
            <w:r w:rsidRPr="006B4542">
              <w:t>121216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6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sugar cane grower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4E30" w:rsidRPr="006B4542" w:rsidRDefault="00344E30" w:rsidP="0023023B">
            <w:pPr>
              <w:pStyle w:val="Tabletext"/>
            </w:pPr>
            <w:r w:rsidRPr="006B4542">
              <w:t>121217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7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crop farmers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4E30" w:rsidRPr="006B4542" w:rsidRDefault="00344E30" w:rsidP="0023023B">
            <w:pPr>
              <w:pStyle w:val="Tabletext"/>
            </w:pPr>
            <w:r w:rsidRPr="006B4542">
              <w:t>121299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8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beef cattle farmer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4E30" w:rsidRPr="006B4542" w:rsidRDefault="00344E30" w:rsidP="0023023B">
            <w:pPr>
              <w:pStyle w:val="Tabletext"/>
            </w:pPr>
            <w:r w:rsidRPr="006B4542">
              <w:t>121312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9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dairy cattle farmer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4E30" w:rsidRPr="006B4542" w:rsidRDefault="00344E30" w:rsidP="0023023B">
            <w:pPr>
              <w:pStyle w:val="Tabletext"/>
            </w:pPr>
            <w:r w:rsidRPr="006B4542">
              <w:t>121313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10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deer farmer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4E30" w:rsidRPr="006B4542" w:rsidRDefault="00344E30" w:rsidP="0023023B">
            <w:pPr>
              <w:pStyle w:val="Tabletext"/>
            </w:pPr>
            <w:r w:rsidRPr="006B4542">
              <w:t>121314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11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goat farmer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4E30" w:rsidRPr="006B4542" w:rsidRDefault="00344E30" w:rsidP="0023023B">
            <w:pPr>
              <w:pStyle w:val="Tabletext"/>
            </w:pPr>
            <w:r w:rsidRPr="006B4542">
              <w:t>121315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12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horse breeder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121316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13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mixed livestock farmer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4E30" w:rsidRPr="006B4542" w:rsidRDefault="00344E30" w:rsidP="0023023B">
            <w:pPr>
              <w:pStyle w:val="Tabletext"/>
            </w:pPr>
            <w:r w:rsidRPr="006B4542">
              <w:t>121317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14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pig farmer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4E30" w:rsidRPr="006B4542" w:rsidRDefault="00344E30" w:rsidP="0023023B">
            <w:pPr>
              <w:pStyle w:val="Tabletext"/>
            </w:pPr>
            <w:r w:rsidRPr="006B4542">
              <w:t>121318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15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sheep farmer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4E30" w:rsidRPr="006B4542" w:rsidRDefault="00344E30" w:rsidP="0023023B">
            <w:pPr>
              <w:pStyle w:val="Tabletext"/>
            </w:pPr>
            <w:r w:rsidRPr="006B4542">
              <w:t>121322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16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livestock farmer</w:t>
            </w:r>
            <w:r w:rsidR="005A0EE2" w:rsidRPr="006B4542">
              <w:t>s</w:t>
            </w:r>
            <w:r w:rsidRPr="006B4542">
              <w:t xml:space="preserve">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4E30" w:rsidRPr="006B4542" w:rsidRDefault="00344E30" w:rsidP="0023023B">
            <w:pPr>
              <w:pStyle w:val="Tabletext"/>
            </w:pPr>
            <w:r w:rsidRPr="006B4542">
              <w:t>121399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17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mixed crop and livestock farmer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4E30" w:rsidRPr="006B4542" w:rsidRDefault="00344E30" w:rsidP="0023023B">
            <w:pPr>
              <w:pStyle w:val="Tabletext"/>
            </w:pPr>
            <w:r w:rsidRPr="006B4542">
              <w:t>121411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18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public relations manager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131114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19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policy and planning manager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132411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20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project builder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133112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21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procurement manager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133612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22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medical administrator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134211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23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regional education manager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134412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24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sports administrator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139915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25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caravan park and camping ground manager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141211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26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post office manager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142115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27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amusement centre manager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149111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28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fitness centre manager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149112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29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sports centre manager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149113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30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cinema or theatre manager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149912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31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financial institution branch manager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149914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32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human resource adviser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223111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33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workplace relations adviser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223113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34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policy analyst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224412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35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liaison officer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224912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36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market research analyst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225112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37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aeroplane pilot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231111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38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flying instructor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231113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39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helicopter pilot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231114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40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ship</w:t>
            </w:r>
            <w:r w:rsidR="00C83246" w:rsidRPr="006B4542">
              <w:t>’</w:t>
            </w:r>
            <w:r w:rsidRPr="006B4542">
              <w:t>s master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231213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41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multimedia designer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232413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42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wine maker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234213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43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conservation officer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234311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44E30" w:rsidRPr="006B4542" w:rsidRDefault="005A0EE2" w:rsidP="0023023B">
            <w:pPr>
              <w:pStyle w:val="Tabletext"/>
            </w:pPr>
            <w:r w:rsidRPr="006B4542">
              <w:t>44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exercise physiologist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234915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45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vocational education teacher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242211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46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environmental health officer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251311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47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dentist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252312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48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anaesthetist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44E30" w:rsidRPr="006B4542" w:rsidRDefault="00344E30" w:rsidP="0023023B">
            <w:pPr>
              <w:pStyle w:val="Tabletext"/>
            </w:pPr>
            <w:r w:rsidRPr="006B4542">
              <w:t>253211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49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intellectual property lawyer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271214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50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translator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272413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51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community arts worker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272611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52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agricultural technician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311111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53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operating theatre technician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311214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54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pathology collector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311216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55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construction estimator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312114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56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surveying or spatial science technician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312116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57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mechanical engineering draftsperson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312511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58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safety inspector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312611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59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maintenance planner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312911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60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building and engineering technicians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312999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61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vehicle painter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324311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62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floor finisher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332111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63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 xml:space="preserve">electrical </w:t>
            </w:r>
            <w:proofErr w:type="spellStart"/>
            <w:r w:rsidRPr="006B4542">
              <w:t>linesworker</w:t>
            </w:r>
            <w:proofErr w:type="spellEnd"/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342211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64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zookeeper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361114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65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nurseryperson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362411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66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gas or petroleum operator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399212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67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dental hygienist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411211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68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dental therapist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411214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69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emergency service worker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441211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70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driving instructor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451211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71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funeral workers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451399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72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flight attendant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451711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73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first aid trainer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451815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74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jockey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452413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75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clinical coder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599915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76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property manager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612112</w:t>
            </w:r>
          </w:p>
        </w:tc>
      </w:tr>
      <w:tr w:rsidR="00344E30" w:rsidRPr="006B4542" w:rsidTr="00034440">
        <w:tc>
          <w:tcPr>
            <w:tcW w:w="70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44E30" w:rsidRPr="006B4542" w:rsidRDefault="005A0EE2" w:rsidP="0023023B">
            <w:pPr>
              <w:pStyle w:val="Tabletext"/>
            </w:pPr>
            <w:r w:rsidRPr="006B4542">
              <w:t>77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real estate representative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44E30" w:rsidRPr="006B4542" w:rsidRDefault="00344E30" w:rsidP="0023023B">
            <w:pPr>
              <w:pStyle w:val="Tabletext"/>
            </w:pPr>
            <w:r w:rsidRPr="006B4542">
              <w:t>612115</w:t>
            </w:r>
          </w:p>
        </w:tc>
      </w:tr>
    </w:tbl>
    <w:p w:rsidR="00556CCC" w:rsidRPr="006B4542" w:rsidRDefault="00556CCC" w:rsidP="00556CCC">
      <w:pPr>
        <w:pStyle w:val="ActHead5"/>
      </w:pPr>
      <w:bookmarkStart w:id="11" w:name="_Toc536531247"/>
      <w:r w:rsidRPr="006B4542">
        <w:rPr>
          <w:rStyle w:val="CharSectno"/>
        </w:rPr>
        <w:t>9</w:t>
      </w:r>
      <w:r w:rsidRPr="006B4542">
        <w:t xml:space="preserve">  Short</w:t>
      </w:r>
      <w:r w:rsidR="006B4542">
        <w:noBreakHyphen/>
      </w:r>
      <w:r w:rsidRPr="006B4542">
        <w:t>term Skilled Occupation List</w:t>
      </w:r>
      <w:bookmarkEnd w:id="11"/>
    </w:p>
    <w:p w:rsidR="00556CCC" w:rsidRPr="006B4542" w:rsidRDefault="00556CCC" w:rsidP="00556CCC">
      <w:pPr>
        <w:pStyle w:val="subsection"/>
      </w:pPr>
      <w:r w:rsidRPr="006B4542">
        <w:tab/>
      </w:r>
      <w:r w:rsidRPr="006B4542">
        <w:tab/>
        <w:t xml:space="preserve">The </w:t>
      </w:r>
      <w:r w:rsidR="00E67873" w:rsidRPr="006B4542">
        <w:t xml:space="preserve">occupations and corresponding </w:t>
      </w:r>
      <w:proofErr w:type="spellStart"/>
      <w:r w:rsidR="00E67873" w:rsidRPr="006B4542">
        <w:t>ANZSCO</w:t>
      </w:r>
      <w:proofErr w:type="spellEnd"/>
      <w:r w:rsidR="00E67873" w:rsidRPr="006B4542">
        <w:t xml:space="preserve"> codes set out in the </w:t>
      </w:r>
      <w:r w:rsidRPr="006B4542">
        <w:t>following</w:t>
      </w:r>
      <w:r w:rsidR="00832867" w:rsidRPr="006B4542">
        <w:t xml:space="preserve"> table are</w:t>
      </w:r>
      <w:r w:rsidRPr="006B4542">
        <w:t xml:space="preserve"> the Short</w:t>
      </w:r>
      <w:r w:rsidR="006B4542">
        <w:noBreakHyphen/>
      </w:r>
      <w:r w:rsidRPr="006B4542">
        <w:t>term Skilled Occupation List.</w:t>
      </w:r>
    </w:p>
    <w:p w:rsidR="00556CCC" w:rsidRPr="006B4542" w:rsidRDefault="00556CCC" w:rsidP="00556CCC">
      <w:pPr>
        <w:pStyle w:val="Tabletext"/>
      </w:pPr>
    </w:p>
    <w:tbl>
      <w:tblPr>
        <w:tblW w:w="8364" w:type="dxa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668"/>
        <w:gridCol w:w="2977"/>
      </w:tblGrid>
      <w:tr w:rsidR="00556CCC" w:rsidRPr="006B4542" w:rsidTr="0003444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56CCC" w:rsidRPr="006B4542" w:rsidRDefault="00556CCC" w:rsidP="0023023B">
            <w:pPr>
              <w:pStyle w:val="TableHeading"/>
            </w:pPr>
            <w:r w:rsidRPr="006B4542">
              <w:t>Short</w:t>
            </w:r>
            <w:r w:rsidR="006B4542">
              <w:noBreakHyphen/>
            </w:r>
            <w:r w:rsidRPr="006B4542">
              <w:t>term Skilled Occupation List</w:t>
            </w:r>
          </w:p>
        </w:tc>
      </w:tr>
      <w:tr w:rsidR="00556CCC" w:rsidRPr="006B4542" w:rsidTr="00034440">
        <w:trPr>
          <w:tblHeader/>
        </w:trPr>
        <w:tc>
          <w:tcPr>
            <w:tcW w:w="7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6CCC" w:rsidRPr="006B4542" w:rsidRDefault="00556CCC" w:rsidP="0023023B">
            <w:pPr>
              <w:pStyle w:val="TableHeading"/>
            </w:pPr>
            <w:r w:rsidRPr="006B4542">
              <w:t>Item</w:t>
            </w:r>
          </w:p>
        </w:tc>
        <w:tc>
          <w:tcPr>
            <w:tcW w:w="46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6CCC" w:rsidRPr="006B4542" w:rsidRDefault="00556CCC" w:rsidP="0023023B">
            <w:pPr>
              <w:pStyle w:val="TableHeading"/>
            </w:pPr>
            <w:r w:rsidRPr="006B4542">
              <w:t>Column 1</w:t>
            </w:r>
          </w:p>
          <w:p w:rsidR="00556CCC" w:rsidRPr="006B4542" w:rsidRDefault="00556CCC" w:rsidP="0023023B">
            <w:pPr>
              <w:pStyle w:val="TableHeading"/>
            </w:pPr>
            <w:r w:rsidRPr="006B4542">
              <w:t>Occupation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6CCC" w:rsidRPr="006B4542" w:rsidRDefault="00556CCC" w:rsidP="0023023B">
            <w:pPr>
              <w:pStyle w:val="TableHeading"/>
            </w:pPr>
            <w:r w:rsidRPr="006B4542">
              <w:t>Column 2</w:t>
            </w:r>
          </w:p>
          <w:p w:rsidR="00556CCC" w:rsidRPr="006B4542" w:rsidRDefault="00556CCC" w:rsidP="0023023B">
            <w:pPr>
              <w:pStyle w:val="TableHeading"/>
            </w:pPr>
            <w:proofErr w:type="spellStart"/>
            <w:r w:rsidRPr="006B4542">
              <w:t>ANZSCO</w:t>
            </w:r>
            <w:proofErr w:type="spellEnd"/>
            <w:r w:rsidRPr="006B4542">
              <w:t xml:space="preserve"> code</w:t>
            </w:r>
          </w:p>
        </w:tc>
      </w:tr>
      <w:tr w:rsidR="00556CCC" w:rsidRPr="006B4542" w:rsidTr="00034440"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</w:t>
            </w:r>
          </w:p>
        </w:tc>
        <w:tc>
          <w:tcPr>
            <w:tcW w:w="4668" w:type="dxa"/>
            <w:tcBorders>
              <w:top w:val="single" w:sz="12" w:space="0" w:color="auto"/>
            </w:tcBorders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flower grower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121212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grape grower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121215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vegetable grower (</w:t>
            </w:r>
            <w:proofErr w:type="spellStart"/>
            <w:r w:rsidRPr="006B4542">
              <w:t>Aus</w:t>
            </w:r>
            <w:proofErr w:type="spellEnd"/>
            <w:r w:rsidRPr="006B4542">
              <w:t>)/market gardener (NZ)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121221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 xml:space="preserve">apiarist 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121311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poultry farmer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121321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sales and marketing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131112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advertising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131113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corporate services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132111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finance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132211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human resource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132311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research and development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132511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manufacturer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133411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production manager (forestry)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133511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production manager (manufacturing)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133512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production manager (mining)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133513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supply and distribution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133611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health and welfare services managers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134299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school principal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134311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education managers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134499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ICT project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135112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ICT managers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135199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laboratory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139913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quality assurance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139914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specialist managers (</w:t>
            </w:r>
            <w:proofErr w:type="spellStart"/>
            <w:r w:rsidRPr="006B4542">
              <w:t>nec</w:t>
            </w:r>
            <w:proofErr w:type="spellEnd"/>
            <w:r w:rsidRPr="006B4542">
              <w:t>) except:</w:t>
            </w:r>
          </w:p>
          <w:p w:rsidR="00556CCC" w:rsidRPr="006B4542" w:rsidRDefault="00556CCC" w:rsidP="0023023B">
            <w:pPr>
              <w:pStyle w:val="Tablea"/>
            </w:pPr>
            <w:r w:rsidRPr="006B4542">
              <w:t>(a) ambassador; or</w:t>
            </w:r>
          </w:p>
          <w:p w:rsidR="00556CCC" w:rsidRPr="006B4542" w:rsidRDefault="00556CCC" w:rsidP="0023023B">
            <w:pPr>
              <w:pStyle w:val="Tablea"/>
            </w:pPr>
            <w:r w:rsidRPr="006B4542">
              <w:t>(b) archbishop; or</w:t>
            </w:r>
          </w:p>
          <w:p w:rsidR="00556CCC" w:rsidRPr="006B4542" w:rsidRDefault="00556CCC" w:rsidP="0023023B">
            <w:pPr>
              <w:pStyle w:val="Tablea"/>
            </w:pPr>
            <w:r w:rsidRPr="006B4542">
              <w:t>(c) bishop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139999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cafe or restaurant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141111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hotel or motel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141311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accommodation and hospitality managers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141999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customer service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149212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conference and event organiser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149311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30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AE0473" w:rsidP="0023023B">
            <w:pPr>
              <w:pStyle w:val="Tabletext"/>
            </w:pPr>
            <w:r w:rsidRPr="006B4542">
              <w:t>transport company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149413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31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facilities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149913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32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music professionals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211299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33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photographer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211311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34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book or script editor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212212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35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director (film, television, radio or stage)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212312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36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film and video editor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212314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37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program director (television or radio)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212315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38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stage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212316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39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technical director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212317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40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video producer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212318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41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copywriter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212411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42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newspaper or periodical editor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212412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43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print journalist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212413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44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technical writer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212415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45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television journalist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212416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46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journalists and other writers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212499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47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company secretary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221211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48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commodities trader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222111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49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finance broker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222112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50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insurance broker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222113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51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financial brokers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222199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52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financial market dealer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222211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53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stockbroking dealer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222213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54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financial dealers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222299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55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financial investment adviser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222311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56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financial investment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222312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57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AE0473" w:rsidP="0023023B">
            <w:pPr>
              <w:pStyle w:val="Tabletext"/>
            </w:pPr>
            <w:r w:rsidRPr="006B4542">
              <w:t>recruitment consultant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223112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58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ICT trainer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223211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59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mathematician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224112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60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gallery or museum curator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224212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61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health information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224213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62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records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224214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63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librarian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224611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64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organisation and methods analyst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224712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65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patents examiner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224914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66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information and organisation professionals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224999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67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advertising specialist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225111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68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marketing specialist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225113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69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ICT account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225211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70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ICT business development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225212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71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ICT sales representative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225213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72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public relations professional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225311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73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technical sales representatives (</w:t>
            </w:r>
            <w:proofErr w:type="spellStart"/>
            <w:r w:rsidRPr="006B4542">
              <w:t>nec</w:t>
            </w:r>
            <w:proofErr w:type="spellEnd"/>
            <w:r w:rsidRPr="006B4542">
              <w:t>) including education sales representatives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225499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74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fashion designer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232311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75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industrial designer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232312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76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jewellery designer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232313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77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graphic designer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232411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78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illustrator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232412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79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web designer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232414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80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interior designer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232511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81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urban and regional planner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232611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82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geologist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234411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83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primary school teacher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241213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84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middle school teacher (</w:t>
            </w:r>
            <w:proofErr w:type="spellStart"/>
            <w:r w:rsidRPr="006B4542">
              <w:t>Aus</w:t>
            </w:r>
            <w:proofErr w:type="spellEnd"/>
            <w:r w:rsidRPr="006B4542">
              <w:t>) / intermediate school teacher (NZ)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241311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85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education adviser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249111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86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art teacher (private tuition)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249211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87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dance teacher (private tuition)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249212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88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music teacher (private tuition)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249214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89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private tutors and teachers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249299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90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teacher of English to speakers of other languages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249311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91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dietitian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251111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92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nutritionist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251112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93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occupational health and safety adviser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251312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94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orthoptist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251412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95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hospital pharmacist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251511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96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industrial pharmacist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251512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97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retail pharmacist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251513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98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health promotion officer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251911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99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health diagnostic and promotion professionals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251999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100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acupuncturist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252211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101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naturopath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252213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102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traditional Chinese medicine practitioner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252214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103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complementary health therapists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252299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104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dental specialist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252311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105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resident medical officer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253112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106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nurse educator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254211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107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nurse researcher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254212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108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nurse manager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254311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109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web developer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261212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110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software tester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261314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111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database administrator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262111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112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systems administrator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262113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113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network administrator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263112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114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network analyst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263113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115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ICT quality assurance engineer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263211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116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ICT support engineer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263212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117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ICT systems test engineer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263213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118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ICT support and test engineers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263299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119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judicial and other legal professionals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271299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120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careers counsellor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272111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121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drug and alcohol counsellor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272112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122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family and marriage counsellor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272113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123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rehabilitation counsellor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272114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124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student counsellor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272115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125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counsellors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272199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126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minister of religion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272211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127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psychotherapist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272314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128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interpreter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272412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129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social professionals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272499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130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recreation officer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272612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131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welfare worker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272613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132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anaesthetic technician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311211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133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cardiac technician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311212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134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medical laboratory technician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311213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135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pharmacy technician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311215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136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medical technicians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311299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137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meat inspector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311312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138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primary products inspectors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311399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139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chemistry technician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311411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140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earth science technician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311412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141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life science technician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311413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142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science technicians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311499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143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architectural draftsperson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312111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144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building inspector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312113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145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architectural, building and surveying technicians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312199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146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mechanical engineering technician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312512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147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metallurgical or materials technician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312912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148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mine deputy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312913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149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hardware technician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313111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150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ICT customer support officer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313112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151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web administrator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313113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152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ICT support technicians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313199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153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farrier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322113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154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aircraft maintenance engineer (avionics)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323111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155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aircraft maintenance engineer (mechanical)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323112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156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aircraft maintenance engineer (structures)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323113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157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metal fitters and machinists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323299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158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precision instrument maker and repairer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323314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159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toolmaker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323412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160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vehicle body builder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324211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161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vehicle trimmer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324212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162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roof tiler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333311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163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business machine mechanic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342311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164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proofErr w:type="spellStart"/>
            <w:r w:rsidRPr="006B4542">
              <w:t>cabler</w:t>
            </w:r>
            <w:proofErr w:type="spellEnd"/>
            <w:r w:rsidRPr="006B4542">
              <w:t xml:space="preserve"> (data and telecommunications)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342411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165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 xml:space="preserve">telecommunications </w:t>
            </w:r>
            <w:proofErr w:type="spellStart"/>
            <w:r w:rsidRPr="006B4542">
              <w:t>linesworker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342413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166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baker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351111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167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proofErr w:type="spellStart"/>
            <w:r w:rsidRPr="006B4542">
              <w:t>pastrycook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351112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168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butcher or smallgoods maker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351211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169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cook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351411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170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dog handler or trainer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361111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171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animal attendants and trainers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361199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172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veterinary nurse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361311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173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florist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362111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174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gardener (general)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362211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175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arborist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362212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176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landscape gardener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362213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177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greenkeeper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362311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178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hairdresser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391111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179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print finisher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392111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180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printing machinist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392311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181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dressmaker or tailor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393213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182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upholsterer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393311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183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furniture finisher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394211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184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wood machinist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394213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185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wood machinists and other wood trades workers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394299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186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power generation plant operator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399213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187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jeweller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399411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188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camera operator (film, television or video)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399512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189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proofErr w:type="spellStart"/>
            <w:r w:rsidRPr="006B4542">
              <w:t>make up</w:t>
            </w:r>
            <w:proofErr w:type="spellEnd"/>
            <w:r w:rsidRPr="006B4542">
              <w:t xml:space="preserve"> artist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399514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190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sound technician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399516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191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performing arts technicians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399599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192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proofErr w:type="spellStart"/>
            <w:r w:rsidRPr="006B4542">
              <w:t>signwriter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399611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193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ambulance officer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411111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194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intensive care ambulance paramedic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411112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195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dental technician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411213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196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diversional therapist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411311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197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enrolled nurse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411411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198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massage therapist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411611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199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community worker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411711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200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disabilities services officer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411712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201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family support worker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411713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202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residential care officer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411715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203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youth worker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411716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204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diving instructor (open water)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452311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205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gymnastics coach or instructor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452312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206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horse riding coach or instructor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452313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207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proofErr w:type="spellStart"/>
            <w:r w:rsidRPr="006B4542">
              <w:t>snowsport</w:t>
            </w:r>
            <w:proofErr w:type="spellEnd"/>
            <w:r w:rsidRPr="006B4542">
              <w:t xml:space="preserve"> instructor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452314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208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swimming coach or instructor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452315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209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other sports coach or instructor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452317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210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sports development officer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452321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211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sportspersons (</w:t>
            </w:r>
            <w:proofErr w:type="spellStart"/>
            <w:r w:rsidRPr="006B4542">
              <w:t>nec</w:t>
            </w:r>
            <w:proofErr w:type="spellEnd"/>
            <w:r w:rsidRPr="006B4542">
              <w:t>)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452499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212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 xml:space="preserve">contract administrator 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511111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213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program or project administrator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511112</w:t>
            </w:r>
          </w:p>
        </w:tc>
      </w:tr>
      <w:tr w:rsidR="00556CCC" w:rsidRPr="006B4542" w:rsidTr="00034440">
        <w:tc>
          <w:tcPr>
            <w:tcW w:w="719" w:type="dxa"/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214</w:t>
            </w:r>
          </w:p>
        </w:tc>
        <w:tc>
          <w:tcPr>
            <w:tcW w:w="4668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insurance loss adjuster</w:t>
            </w:r>
          </w:p>
        </w:tc>
        <w:tc>
          <w:tcPr>
            <w:tcW w:w="2977" w:type="dxa"/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599612</w:t>
            </w:r>
          </w:p>
        </w:tc>
      </w:tr>
      <w:tr w:rsidR="00556CCC" w:rsidRPr="006B4542" w:rsidTr="00034440">
        <w:tc>
          <w:tcPr>
            <w:tcW w:w="719" w:type="dxa"/>
            <w:tcBorders>
              <w:bottom w:val="single" w:sz="2" w:space="0" w:color="auto"/>
            </w:tcBorders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215</w:t>
            </w:r>
          </w:p>
        </w:tc>
        <w:tc>
          <w:tcPr>
            <w:tcW w:w="4668" w:type="dxa"/>
            <w:tcBorders>
              <w:bottom w:val="single" w:sz="2" w:space="0" w:color="auto"/>
            </w:tcBorders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insurance agent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611211</w:t>
            </w:r>
          </w:p>
        </w:tc>
      </w:tr>
      <w:tr w:rsidR="00556CCC" w:rsidRPr="006B4542" w:rsidTr="00034440">
        <w:tc>
          <w:tcPr>
            <w:tcW w:w="7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56CCC" w:rsidRPr="006B4542" w:rsidRDefault="005A0EE2" w:rsidP="0023023B">
            <w:pPr>
              <w:pStyle w:val="Tabletext"/>
            </w:pPr>
            <w:r w:rsidRPr="006B4542">
              <w:t>216</w:t>
            </w:r>
          </w:p>
        </w:tc>
        <w:tc>
          <w:tcPr>
            <w:tcW w:w="46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retail buyer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56CCC" w:rsidRPr="006B4542" w:rsidRDefault="00556CCC" w:rsidP="0023023B">
            <w:pPr>
              <w:pStyle w:val="Tabletext"/>
            </w:pPr>
            <w:r w:rsidRPr="006B4542">
              <w:t>639211</w:t>
            </w:r>
          </w:p>
        </w:tc>
      </w:tr>
    </w:tbl>
    <w:p w:rsidR="00801424" w:rsidRPr="006B4542" w:rsidRDefault="00801424" w:rsidP="00FB2B41">
      <w:pPr>
        <w:pStyle w:val="Tabletext"/>
      </w:pPr>
    </w:p>
    <w:p w:rsidR="00913039" w:rsidRPr="006B4542" w:rsidRDefault="00913039" w:rsidP="00913039">
      <w:pPr>
        <w:pStyle w:val="ActHead2"/>
        <w:pageBreakBefore/>
      </w:pPr>
      <w:bookmarkStart w:id="12" w:name="f_Check_Lines_above"/>
      <w:bookmarkStart w:id="13" w:name="_Toc536531248"/>
      <w:bookmarkEnd w:id="12"/>
      <w:r w:rsidRPr="006B4542">
        <w:rPr>
          <w:rStyle w:val="CharPartNo"/>
        </w:rPr>
        <w:t>Part</w:t>
      </w:r>
      <w:r w:rsidR="006B4542" w:rsidRPr="006B4542">
        <w:rPr>
          <w:rStyle w:val="CharPartNo"/>
        </w:rPr>
        <w:t> </w:t>
      </w:r>
      <w:r w:rsidRPr="006B4542">
        <w:rPr>
          <w:rStyle w:val="CharPartNo"/>
        </w:rPr>
        <w:t>3</w:t>
      </w:r>
      <w:r w:rsidRPr="006B4542">
        <w:t>—</w:t>
      </w:r>
      <w:r w:rsidRPr="006B4542">
        <w:rPr>
          <w:rStyle w:val="CharPartText"/>
        </w:rPr>
        <w:t xml:space="preserve">Application </w:t>
      </w:r>
      <w:r w:rsidR="00886BFC" w:rsidRPr="006B4542">
        <w:rPr>
          <w:rStyle w:val="CharPartText"/>
        </w:rPr>
        <w:t xml:space="preserve">and savings </w:t>
      </w:r>
      <w:r w:rsidRPr="006B4542">
        <w:rPr>
          <w:rStyle w:val="CharPartText"/>
        </w:rPr>
        <w:t>provisions</w:t>
      </w:r>
      <w:bookmarkEnd w:id="13"/>
    </w:p>
    <w:p w:rsidR="008924B3" w:rsidRPr="006B4542" w:rsidRDefault="008924B3" w:rsidP="008924B3">
      <w:pPr>
        <w:pStyle w:val="Header"/>
      </w:pPr>
      <w:r w:rsidRPr="006B4542">
        <w:rPr>
          <w:rStyle w:val="CharDivNo"/>
        </w:rPr>
        <w:t xml:space="preserve"> </w:t>
      </w:r>
      <w:r w:rsidRPr="006B4542">
        <w:rPr>
          <w:rStyle w:val="CharDivText"/>
        </w:rPr>
        <w:t xml:space="preserve"> </w:t>
      </w:r>
    </w:p>
    <w:p w:rsidR="00913039" w:rsidRPr="006B4542" w:rsidRDefault="00913039" w:rsidP="00913039">
      <w:pPr>
        <w:pStyle w:val="ActHead5"/>
      </w:pPr>
      <w:bookmarkStart w:id="14" w:name="_Toc536531249"/>
      <w:r w:rsidRPr="006B4542">
        <w:rPr>
          <w:rStyle w:val="CharSectno"/>
        </w:rPr>
        <w:t>10</w:t>
      </w:r>
      <w:r w:rsidRPr="006B4542">
        <w:t xml:space="preserve">  Application of this instrument</w:t>
      </w:r>
      <w:bookmarkEnd w:id="14"/>
    </w:p>
    <w:p w:rsidR="001101D9" w:rsidRPr="006B4542" w:rsidRDefault="00913039" w:rsidP="001101D9">
      <w:pPr>
        <w:pStyle w:val="subsection"/>
      </w:pPr>
      <w:r w:rsidRPr="006B4542">
        <w:tab/>
      </w:r>
      <w:r w:rsidRPr="006B4542">
        <w:tab/>
        <w:t>This instrument applies in relation to an application for approval of a nomination made on or after</w:t>
      </w:r>
      <w:r w:rsidR="0095612E" w:rsidRPr="006B4542">
        <w:t xml:space="preserve"> the day this instrument commences.</w:t>
      </w:r>
    </w:p>
    <w:p w:rsidR="001362A3" w:rsidRPr="006B4542" w:rsidRDefault="001362A3" w:rsidP="001362A3">
      <w:pPr>
        <w:pStyle w:val="ActHead5"/>
      </w:pPr>
      <w:bookmarkStart w:id="15" w:name="_Toc536531250"/>
      <w:r w:rsidRPr="006B4542">
        <w:rPr>
          <w:rStyle w:val="CharSectno"/>
        </w:rPr>
        <w:t>11</w:t>
      </w:r>
      <w:r w:rsidRPr="006B4542">
        <w:t xml:space="preserve">  Continued application of IMMI 18/050</w:t>
      </w:r>
      <w:bookmarkEnd w:id="15"/>
    </w:p>
    <w:p w:rsidR="001101D9" w:rsidRPr="006B4542" w:rsidRDefault="001362A3" w:rsidP="001625FE">
      <w:pPr>
        <w:pStyle w:val="subsection"/>
        <w:sectPr w:rsidR="001101D9" w:rsidRPr="006B4542" w:rsidSect="00B83B5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r w:rsidRPr="006B4542">
        <w:tab/>
      </w:r>
      <w:r w:rsidRPr="006B4542">
        <w:tab/>
        <w:t xml:space="preserve">Despite the repeal of the </w:t>
      </w:r>
      <w:r w:rsidRPr="006B4542">
        <w:rPr>
          <w:i/>
        </w:rPr>
        <w:t>Migration (IMMI 18/050: Specification of Occupations—Subclass 407 Visa) Instrument 2018</w:t>
      </w:r>
      <w:r w:rsidRPr="006B4542">
        <w:t xml:space="preserve"> by this </w:t>
      </w:r>
      <w:r w:rsidR="0069567C" w:rsidRPr="006B4542">
        <w:t>instrument</w:t>
      </w:r>
      <w:r w:rsidRPr="006B4542">
        <w:t>, that instrument, as in force immediately before the day this instrument commences, continues to apply in relation to an application for approval of a nomination made before that day.</w:t>
      </w:r>
    </w:p>
    <w:p w:rsidR="001101D9" w:rsidRPr="006B4542" w:rsidRDefault="001101D9" w:rsidP="001101D9">
      <w:pPr>
        <w:pStyle w:val="ActHead6"/>
      </w:pPr>
      <w:bookmarkStart w:id="16" w:name="_Toc536531251"/>
      <w:bookmarkStart w:id="17" w:name="opcAmSched"/>
      <w:bookmarkStart w:id="18" w:name="opcCurrentFind"/>
      <w:r w:rsidRPr="006B4542">
        <w:rPr>
          <w:rStyle w:val="CharAmSchNo"/>
        </w:rPr>
        <w:t>Schedule</w:t>
      </w:r>
      <w:r w:rsidR="006B4542" w:rsidRPr="006B4542">
        <w:rPr>
          <w:rStyle w:val="CharAmSchNo"/>
        </w:rPr>
        <w:t> </w:t>
      </w:r>
      <w:r w:rsidRPr="006B4542">
        <w:rPr>
          <w:rStyle w:val="CharAmSchNo"/>
        </w:rPr>
        <w:t>1</w:t>
      </w:r>
      <w:r w:rsidRPr="006B4542">
        <w:t>—</w:t>
      </w:r>
      <w:r w:rsidRPr="006B4542">
        <w:rPr>
          <w:rStyle w:val="CharAmSchText"/>
        </w:rPr>
        <w:t>Repeals</w:t>
      </w:r>
      <w:bookmarkEnd w:id="16"/>
    </w:p>
    <w:bookmarkEnd w:id="17"/>
    <w:bookmarkEnd w:id="18"/>
    <w:p w:rsidR="001101D9" w:rsidRPr="006B4542" w:rsidRDefault="001101D9" w:rsidP="001101D9">
      <w:pPr>
        <w:pStyle w:val="Header"/>
      </w:pPr>
      <w:r w:rsidRPr="006B4542">
        <w:rPr>
          <w:rStyle w:val="CharAmPartNo"/>
        </w:rPr>
        <w:t xml:space="preserve"> </w:t>
      </w:r>
      <w:r w:rsidRPr="006B4542">
        <w:rPr>
          <w:rStyle w:val="CharAmPartText"/>
        </w:rPr>
        <w:t xml:space="preserve"> </w:t>
      </w:r>
      <w:r w:rsidR="00B10EFF" w:rsidRPr="006B4542">
        <w:t xml:space="preserve">  </w:t>
      </w:r>
    </w:p>
    <w:p w:rsidR="001101D9" w:rsidRPr="006B4542" w:rsidRDefault="001101D9" w:rsidP="001101D9">
      <w:pPr>
        <w:pStyle w:val="ActHead9"/>
      </w:pPr>
      <w:bookmarkStart w:id="19" w:name="_Toc536531252"/>
      <w:r w:rsidRPr="006B4542">
        <w:t>Migration (IMMI 18/050: Specification of Occupations—Subclass 407 Visa) Instrument 2018</w:t>
      </w:r>
      <w:bookmarkEnd w:id="19"/>
    </w:p>
    <w:p w:rsidR="001101D9" w:rsidRPr="006B4542" w:rsidRDefault="001101D9" w:rsidP="001101D9">
      <w:pPr>
        <w:pStyle w:val="ItemHead"/>
      </w:pPr>
      <w:r w:rsidRPr="006B4542">
        <w:t>1  The whole of the instrument</w:t>
      </w:r>
    </w:p>
    <w:p w:rsidR="001101D9" w:rsidRPr="006B4542" w:rsidRDefault="001362A3" w:rsidP="001101D9">
      <w:pPr>
        <w:pStyle w:val="Item"/>
      </w:pPr>
      <w:r w:rsidRPr="006B4542">
        <w:t>Repeal the instrument</w:t>
      </w:r>
      <w:r w:rsidR="001101D9" w:rsidRPr="006B4542">
        <w:t>.</w:t>
      </w:r>
    </w:p>
    <w:p w:rsidR="001101D9" w:rsidRPr="006B4542" w:rsidRDefault="001101D9" w:rsidP="001625FE">
      <w:pPr>
        <w:sectPr w:rsidR="001101D9" w:rsidRPr="006B4542" w:rsidSect="00B83B5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8924B3" w:rsidRPr="006B4542" w:rsidRDefault="008924B3" w:rsidP="008924B3">
      <w:pPr>
        <w:pStyle w:val="Header"/>
      </w:pPr>
    </w:p>
    <w:sectPr w:rsidR="008924B3" w:rsidRPr="006B4542" w:rsidSect="00B83B5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3B" w:rsidRDefault="0023023B" w:rsidP="00715914">
      <w:pPr>
        <w:spacing w:line="240" w:lineRule="auto"/>
      </w:pPr>
      <w:r>
        <w:separator/>
      </w:r>
    </w:p>
  </w:endnote>
  <w:endnote w:type="continuationSeparator" w:id="0">
    <w:p w:rsidR="0023023B" w:rsidRDefault="0023023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5B" w:rsidRPr="00B83B5B" w:rsidRDefault="00B83B5B" w:rsidP="00B83B5B">
    <w:pPr>
      <w:pStyle w:val="Footer"/>
      <w:rPr>
        <w:i/>
        <w:sz w:val="18"/>
      </w:rPr>
    </w:pPr>
    <w:r w:rsidRPr="00B83B5B">
      <w:rPr>
        <w:i/>
        <w:sz w:val="18"/>
      </w:rPr>
      <w:t>OPC63759 -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D9" w:rsidRPr="00A41F52" w:rsidRDefault="001101D9" w:rsidP="00110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01D9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02B4">
            <w:rPr>
              <w:i/>
              <w:sz w:val="18"/>
            </w:rPr>
            <w:t>Migration (LIN 19/050: Specification of Occupations—Subclass 407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3468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101D9" w:rsidRPr="00B83B5B" w:rsidRDefault="00B83B5B" w:rsidP="00B83B5B">
    <w:pPr>
      <w:rPr>
        <w:rFonts w:cs="Times New Roman"/>
        <w:i/>
        <w:sz w:val="18"/>
      </w:rPr>
    </w:pPr>
    <w:r w:rsidRPr="00B83B5B">
      <w:rPr>
        <w:rFonts w:cs="Times New Roman"/>
        <w:i/>
        <w:sz w:val="18"/>
      </w:rPr>
      <w:t>OPC63759 -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D9" w:rsidRPr="00E33C1C" w:rsidRDefault="001101D9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01D9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02B4">
            <w:rPr>
              <w:i/>
              <w:sz w:val="18"/>
            </w:rPr>
            <w:t>Migration (LIN 19/050: Specification of Occupations—Subclass 407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02B4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101D9" w:rsidRPr="00B83B5B" w:rsidRDefault="00B83B5B" w:rsidP="00B83B5B">
    <w:pPr>
      <w:rPr>
        <w:rFonts w:cs="Times New Roman"/>
        <w:i/>
        <w:sz w:val="18"/>
      </w:rPr>
    </w:pPr>
    <w:r w:rsidRPr="00B83B5B">
      <w:rPr>
        <w:rFonts w:cs="Times New Roman"/>
        <w:i/>
        <w:sz w:val="18"/>
      </w:rPr>
      <w:t>OPC63759 -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3B" w:rsidRPr="00E33C1C" w:rsidRDefault="0023023B" w:rsidP="00110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3023B" w:rsidTr="006B454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023B" w:rsidRDefault="0023023B" w:rsidP="0023023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02B4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023B" w:rsidRDefault="0023023B" w:rsidP="002302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02B4">
            <w:rPr>
              <w:i/>
              <w:sz w:val="18"/>
            </w:rPr>
            <w:t>Migration (LIN 19/050: Specification of Occupations—Subclass 407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023B" w:rsidRDefault="0023023B" w:rsidP="0023023B">
          <w:pPr>
            <w:spacing w:line="0" w:lineRule="atLeast"/>
            <w:jc w:val="right"/>
            <w:rPr>
              <w:sz w:val="18"/>
            </w:rPr>
          </w:pPr>
        </w:p>
      </w:tc>
    </w:tr>
  </w:tbl>
  <w:p w:rsidR="0023023B" w:rsidRPr="00B83B5B" w:rsidRDefault="00B83B5B" w:rsidP="00B83B5B">
    <w:pPr>
      <w:rPr>
        <w:rFonts w:cs="Times New Roman"/>
        <w:i/>
        <w:sz w:val="18"/>
      </w:rPr>
    </w:pPr>
    <w:r w:rsidRPr="00B83B5B">
      <w:rPr>
        <w:rFonts w:cs="Times New Roman"/>
        <w:i/>
        <w:sz w:val="18"/>
      </w:rPr>
      <w:t>OPC63759 -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3B" w:rsidRPr="00E33C1C" w:rsidRDefault="0023023B" w:rsidP="00110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3023B" w:rsidTr="0023023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023B" w:rsidRDefault="0023023B" w:rsidP="0023023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023B" w:rsidRDefault="0023023B" w:rsidP="002302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02B4">
            <w:rPr>
              <w:i/>
              <w:sz w:val="18"/>
            </w:rPr>
            <w:t>Migration (LIN 19/050: Specification of Occupations—Subclass 407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023B" w:rsidRDefault="0023023B" w:rsidP="0023023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02B4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023B" w:rsidRPr="00B83B5B" w:rsidRDefault="00B83B5B" w:rsidP="00B83B5B">
    <w:pPr>
      <w:rPr>
        <w:rFonts w:cs="Times New Roman"/>
        <w:i/>
        <w:sz w:val="18"/>
      </w:rPr>
    </w:pPr>
    <w:r w:rsidRPr="00B83B5B">
      <w:rPr>
        <w:rFonts w:cs="Times New Roman"/>
        <w:i/>
        <w:sz w:val="18"/>
      </w:rPr>
      <w:t>OPC63759 -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3B" w:rsidRPr="00E33C1C" w:rsidRDefault="0023023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3023B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023B" w:rsidRDefault="0023023B" w:rsidP="0023023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023B" w:rsidRDefault="0023023B" w:rsidP="002302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02B4">
            <w:rPr>
              <w:i/>
              <w:sz w:val="18"/>
            </w:rPr>
            <w:t>Migration (LIN 19/050: Specification of Occupations—Subclass 407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023B" w:rsidRDefault="0023023B" w:rsidP="0023023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02B4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023B" w:rsidRPr="00B83B5B" w:rsidRDefault="00B83B5B" w:rsidP="00B83B5B">
    <w:pPr>
      <w:rPr>
        <w:rFonts w:cs="Times New Roman"/>
        <w:i/>
        <w:sz w:val="18"/>
      </w:rPr>
    </w:pPr>
    <w:r w:rsidRPr="00B83B5B">
      <w:rPr>
        <w:rFonts w:cs="Times New Roman"/>
        <w:i/>
        <w:sz w:val="18"/>
      </w:rPr>
      <w:t>OPC63759 -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3B" w:rsidRDefault="0023023B" w:rsidP="001101D9">
    <w:pPr>
      <w:pStyle w:val="Footer"/>
      <w:spacing w:before="120"/>
    </w:pPr>
  </w:p>
  <w:p w:rsidR="0023023B" w:rsidRPr="00B83B5B" w:rsidRDefault="00B83B5B" w:rsidP="00B83B5B">
    <w:pPr>
      <w:pStyle w:val="Footer"/>
      <w:rPr>
        <w:i/>
        <w:sz w:val="18"/>
      </w:rPr>
    </w:pPr>
    <w:r w:rsidRPr="00B83B5B">
      <w:rPr>
        <w:i/>
        <w:sz w:val="18"/>
      </w:rPr>
      <w:t>OPC63759 -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3B" w:rsidRPr="00B83B5B" w:rsidRDefault="00B83B5B" w:rsidP="00B83B5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83B5B">
      <w:rPr>
        <w:i/>
        <w:sz w:val="18"/>
      </w:rPr>
      <w:t>OPC63759 -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3B" w:rsidRPr="00E33C1C" w:rsidRDefault="0023023B" w:rsidP="00110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3023B" w:rsidTr="006B454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023B" w:rsidRDefault="0023023B" w:rsidP="0023023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02B4">
            <w:rPr>
              <w:i/>
              <w:noProof/>
              <w:sz w:val="18"/>
            </w:rPr>
            <w:t>xix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023B" w:rsidRDefault="0023023B" w:rsidP="002302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02B4">
            <w:rPr>
              <w:i/>
              <w:sz w:val="18"/>
            </w:rPr>
            <w:t>Migration (LIN 19/050: Specification of Occupations—Subclass 407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023B" w:rsidRDefault="0023023B" w:rsidP="0023023B">
          <w:pPr>
            <w:spacing w:line="0" w:lineRule="atLeast"/>
            <w:jc w:val="right"/>
            <w:rPr>
              <w:sz w:val="18"/>
            </w:rPr>
          </w:pPr>
        </w:p>
      </w:tc>
    </w:tr>
  </w:tbl>
  <w:p w:rsidR="0023023B" w:rsidRPr="00B83B5B" w:rsidRDefault="00B83B5B" w:rsidP="00B83B5B">
    <w:pPr>
      <w:rPr>
        <w:rFonts w:cs="Times New Roman"/>
        <w:i/>
        <w:sz w:val="18"/>
      </w:rPr>
    </w:pPr>
    <w:r w:rsidRPr="00B83B5B">
      <w:rPr>
        <w:rFonts w:cs="Times New Roman"/>
        <w:i/>
        <w:sz w:val="18"/>
      </w:rPr>
      <w:t>OPC63759 -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3B" w:rsidRPr="00E33C1C" w:rsidRDefault="0023023B" w:rsidP="00110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3023B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3023B" w:rsidRDefault="0023023B" w:rsidP="0023023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23023B" w:rsidRDefault="0023023B" w:rsidP="002302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02B4">
            <w:rPr>
              <w:i/>
              <w:sz w:val="18"/>
            </w:rPr>
            <w:t>Migration (LIN 19/050: Specification of Occupations—Subclass 407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023B" w:rsidRDefault="0023023B" w:rsidP="0023023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346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023B" w:rsidRPr="00B83B5B" w:rsidRDefault="00B83B5B" w:rsidP="00B83B5B">
    <w:pPr>
      <w:rPr>
        <w:rFonts w:cs="Times New Roman"/>
        <w:i/>
        <w:sz w:val="18"/>
      </w:rPr>
    </w:pPr>
    <w:r w:rsidRPr="00B83B5B">
      <w:rPr>
        <w:rFonts w:cs="Times New Roman"/>
        <w:i/>
        <w:sz w:val="18"/>
      </w:rPr>
      <w:t>OPC63759 -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D9" w:rsidRPr="00E33C1C" w:rsidRDefault="001101D9" w:rsidP="00110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01D9" w:rsidTr="006B454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3468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02B4">
            <w:rPr>
              <w:i/>
              <w:sz w:val="18"/>
            </w:rPr>
            <w:t>Migration (LIN 19/050: Specification of Occupations—Subclass 407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1101D9" w:rsidRPr="00B83B5B" w:rsidRDefault="00B83B5B" w:rsidP="00B83B5B">
    <w:pPr>
      <w:rPr>
        <w:rFonts w:cs="Times New Roman"/>
        <w:i/>
        <w:sz w:val="18"/>
      </w:rPr>
    </w:pPr>
    <w:r w:rsidRPr="00B83B5B">
      <w:rPr>
        <w:rFonts w:cs="Times New Roman"/>
        <w:i/>
        <w:sz w:val="18"/>
      </w:rPr>
      <w:t>OPC63759 -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D9" w:rsidRPr="00E33C1C" w:rsidRDefault="001101D9" w:rsidP="00110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01D9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02B4">
            <w:rPr>
              <w:i/>
              <w:sz w:val="18"/>
            </w:rPr>
            <w:t>Migration (LIN 19/050: Specification of Occupations—Subclass 407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346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101D9" w:rsidRPr="00B83B5B" w:rsidRDefault="00B83B5B" w:rsidP="00B83B5B">
    <w:pPr>
      <w:rPr>
        <w:rFonts w:cs="Times New Roman"/>
        <w:i/>
        <w:sz w:val="18"/>
      </w:rPr>
    </w:pPr>
    <w:r w:rsidRPr="00B83B5B">
      <w:rPr>
        <w:rFonts w:cs="Times New Roman"/>
        <w:i/>
        <w:sz w:val="18"/>
      </w:rPr>
      <w:t>OPC63759 -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D9" w:rsidRPr="00E33C1C" w:rsidRDefault="001101D9" w:rsidP="001101D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01D9" w:rsidTr="009D0B8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9D0B8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9D0B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02B4">
            <w:rPr>
              <w:i/>
              <w:sz w:val="18"/>
            </w:rPr>
            <w:t>Migration (LIN 19/050: Specification of Occupations—Subclass 407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9D0B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02B4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101D9" w:rsidRPr="00ED79B6" w:rsidRDefault="001101D9" w:rsidP="001101D9">
    <w:pPr>
      <w:rPr>
        <w:i/>
        <w:sz w:val="18"/>
      </w:rPr>
    </w:pPr>
  </w:p>
  <w:p w:rsidR="001101D9" w:rsidRPr="00B83B5B" w:rsidRDefault="00B83B5B" w:rsidP="00B83B5B">
    <w:pPr>
      <w:pStyle w:val="Footer"/>
      <w:rPr>
        <w:i/>
        <w:sz w:val="18"/>
      </w:rPr>
    </w:pPr>
    <w:r w:rsidRPr="00B83B5B">
      <w:rPr>
        <w:i/>
        <w:sz w:val="18"/>
      </w:rPr>
      <w:t>OPC63759 -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D9" w:rsidRPr="00EF5531" w:rsidRDefault="001101D9" w:rsidP="00110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01D9" w:rsidTr="006B454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02B4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02B4">
            <w:rPr>
              <w:i/>
              <w:sz w:val="18"/>
            </w:rPr>
            <w:t>Migration (LIN 19/050: Specification of Occupations—Subclass 407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101D9" w:rsidRDefault="001101D9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1101D9" w:rsidRPr="00B83B5B" w:rsidRDefault="00B83B5B" w:rsidP="00B83B5B">
    <w:pPr>
      <w:rPr>
        <w:rFonts w:cs="Times New Roman"/>
        <w:i/>
        <w:sz w:val="18"/>
      </w:rPr>
    </w:pPr>
    <w:r w:rsidRPr="00B83B5B">
      <w:rPr>
        <w:rFonts w:cs="Times New Roman"/>
        <w:i/>
        <w:sz w:val="18"/>
      </w:rPr>
      <w:t>OPC63759 -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3B" w:rsidRDefault="0023023B" w:rsidP="00715914">
      <w:pPr>
        <w:spacing w:line="240" w:lineRule="auto"/>
      </w:pPr>
      <w:r>
        <w:separator/>
      </w:r>
    </w:p>
  </w:footnote>
  <w:footnote w:type="continuationSeparator" w:id="0">
    <w:p w:rsidR="0023023B" w:rsidRDefault="0023023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3B" w:rsidRPr="005F1388" w:rsidRDefault="0023023B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D9" w:rsidRDefault="001101D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202B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202B4">
      <w:rPr>
        <w:noProof/>
        <w:sz w:val="20"/>
      </w:rPr>
      <w:t>Repeals</w:t>
    </w:r>
    <w:r>
      <w:rPr>
        <w:sz w:val="20"/>
      </w:rPr>
      <w:fldChar w:fldCharType="end"/>
    </w:r>
  </w:p>
  <w:p w:rsidR="001101D9" w:rsidRDefault="001101D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101D9" w:rsidRDefault="001101D9" w:rsidP="001101D9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D9" w:rsidRDefault="001101D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C346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C346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101D9" w:rsidRDefault="001101D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1101D9" w:rsidRDefault="001101D9" w:rsidP="001101D9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D9" w:rsidRDefault="001101D9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3B" w:rsidRDefault="0023023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3023B" w:rsidRDefault="0023023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202B4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202B4">
      <w:rPr>
        <w:noProof/>
        <w:sz w:val="20"/>
      </w:rPr>
      <w:t>Application and savings provisions</w:t>
    </w:r>
    <w:r>
      <w:rPr>
        <w:sz w:val="20"/>
      </w:rPr>
      <w:fldChar w:fldCharType="end"/>
    </w:r>
  </w:p>
  <w:p w:rsidR="0023023B" w:rsidRPr="007A1328" w:rsidRDefault="0023023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3023B" w:rsidRPr="007A1328" w:rsidRDefault="0023023B" w:rsidP="00715914">
    <w:pPr>
      <w:rPr>
        <w:b/>
        <w:sz w:val="24"/>
      </w:rPr>
    </w:pPr>
  </w:p>
  <w:p w:rsidR="0023023B" w:rsidRPr="007A1328" w:rsidRDefault="0023023B" w:rsidP="001101D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202B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202B4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3B" w:rsidRPr="007A1328" w:rsidRDefault="0023023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3023B" w:rsidRPr="007A1328" w:rsidRDefault="0023023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7202B4">
      <w:rPr>
        <w:noProof/>
        <w:sz w:val="20"/>
      </w:rPr>
      <w:t>Application and savings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7202B4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23023B" w:rsidRPr="007A1328" w:rsidRDefault="0023023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3023B" w:rsidRPr="007A1328" w:rsidRDefault="0023023B" w:rsidP="00715914">
    <w:pPr>
      <w:jc w:val="right"/>
      <w:rPr>
        <w:b/>
        <w:sz w:val="24"/>
      </w:rPr>
    </w:pPr>
  </w:p>
  <w:p w:rsidR="0023023B" w:rsidRPr="007A1328" w:rsidRDefault="0023023B" w:rsidP="001101D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202B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202B4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3B" w:rsidRPr="007A1328" w:rsidRDefault="0023023B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3B" w:rsidRPr="005F1388" w:rsidRDefault="0023023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3B" w:rsidRPr="005F1388" w:rsidRDefault="0023023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3B" w:rsidRPr="00ED79B6" w:rsidRDefault="0023023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3B" w:rsidRPr="00ED79B6" w:rsidRDefault="0023023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3B" w:rsidRPr="00ED79B6" w:rsidRDefault="0023023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D9" w:rsidRDefault="001101D9" w:rsidP="001625F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101D9" w:rsidRDefault="001101D9" w:rsidP="001625F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C3468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C3468">
      <w:rPr>
        <w:noProof/>
        <w:sz w:val="20"/>
      </w:rPr>
      <w:t>Application and savings provisions</w:t>
    </w:r>
    <w:r>
      <w:rPr>
        <w:sz w:val="20"/>
      </w:rPr>
      <w:fldChar w:fldCharType="end"/>
    </w:r>
  </w:p>
  <w:p w:rsidR="001101D9" w:rsidRPr="007A1328" w:rsidRDefault="001101D9" w:rsidP="001625F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101D9" w:rsidRPr="007A1328" w:rsidRDefault="001101D9" w:rsidP="001625FE">
    <w:pPr>
      <w:rPr>
        <w:b/>
        <w:sz w:val="24"/>
      </w:rPr>
    </w:pPr>
  </w:p>
  <w:p w:rsidR="001101D9" w:rsidRPr="007A1328" w:rsidRDefault="001101D9" w:rsidP="001101D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202B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C3468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D9" w:rsidRPr="007A1328" w:rsidRDefault="001101D9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101D9" w:rsidRPr="007A1328" w:rsidRDefault="001101D9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8C3468">
      <w:rPr>
        <w:sz w:val="20"/>
      </w:rPr>
      <w:fldChar w:fldCharType="separate"/>
    </w:r>
    <w:r w:rsidR="008C3468">
      <w:rPr>
        <w:noProof/>
        <w:sz w:val="20"/>
      </w:rPr>
      <w:t>Introduction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8C3468">
      <w:rPr>
        <w:b/>
        <w:sz w:val="20"/>
      </w:rPr>
      <w:fldChar w:fldCharType="separate"/>
    </w:r>
    <w:r w:rsidR="008C3468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1101D9" w:rsidRPr="007A1328" w:rsidRDefault="001101D9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101D9" w:rsidRPr="007A1328" w:rsidRDefault="001101D9" w:rsidP="001625FE">
    <w:pPr>
      <w:jc w:val="right"/>
      <w:rPr>
        <w:b/>
        <w:sz w:val="24"/>
      </w:rPr>
    </w:pPr>
  </w:p>
  <w:p w:rsidR="001101D9" w:rsidRPr="007A1328" w:rsidRDefault="001101D9" w:rsidP="001101D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202B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C346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D9" w:rsidRPr="007A1328" w:rsidRDefault="001101D9" w:rsidP="001625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8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58"/>
    <w:rsid w:val="00004470"/>
    <w:rsid w:val="000136AF"/>
    <w:rsid w:val="00014B7B"/>
    <w:rsid w:val="00034440"/>
    <w:rsid w:val="00042358"/>
    <w:rsid w:val="000437C1"/>
    <w:rsid w:val="0005365D"/>
    <w:rsid w:val="000614BF"/>
    <w:rsid w:val="000B58FA"/>
    <w:rsid w:val="000B7E30"/>
    <w:rsid w:val="000D05EF"/>
    <w:rsid w:val="000D32A0"/>
    <w:rsid w:val="000E2261"/>
    <w:rsid w:val="000F21C1"/>
    <w:rsid w:val="0010745C"/>
    <w:rsid w:val="001101D9"/>
    <w:rsid w:val="00132CEB"/>
    <w:rsid w:val="00133AB5"/>
    <w:rsid w:val="001362A3"/>
    <w:rsid w:val="00142B62"/>
    <w:rsid w:val="0014539C"/>
    <w:rsid w:val="00153893"/>
    <w:rsid w:val="00157B8B"/>
    <w:rsid w:val="00166C2F"/>
    <w:rsid w:val="00172440"/>
    <w:rsid w:val="001809D7"/>
    <w:rsid w:val="001939E1"/>
    <w:rsid w:val="00194C3E"/>
    <w:rsid w:val="00194F86"/>
    <w:rsid w:val="00195382"/>
    <w:rsid w:val="001C61C5"/>
    <w:rsid w:val="001C69C4"/>
    <w:rsid w:val="001D37EF"/>
    <w:rsid w:val="001D4B83"/>
    <w:rsid w:val="001E233E"/>
    <w:rsid w:val="001E3590"/>
    <w:rsid w:val="001E7407"/>
    <w:rsid w:val="001F5D5E"/>
    <w:rsid w:val="001F6219"/>
    <w:rsid w:val="001F6CD4"/>
    <w:rsid w:val="001F6F3E"/>
    <w:rsid w:val="0020387A"/>
    <w:rsid w:val="00206C4D"/>
    <w:rsid w:val="0021053C"/>
    <w:rsid w:val="00215AF1"/>
    <w:rsid w:val="00226562"/>
    <w:rsid w:val="0023023B"/>
    <w:rsid w:val="002321E8"/>
    <w:rsid w:val="00233596"/>
    <w:rsid w:val="00236EEC"/>
    <w:rsid w:val="0024010F"/>
    <w:rsid w:val="00240749"/>
    <w:rsid w:val="00243018"/>
    <w:rsid w:val="002564A4"/>
    <w:rsid w:val="00265977"/>
    <w:rsid w:val="0026736C"/>
    <w:rsid w:val="00272D9A"/>
    <w:rsid w:val="00281308"/>
    <w:rsid w:val="00284719"/>
    <w:rsid w:val="00297ECB"/>
    <w:rsid w:val="002A7BCF"/>
    <w:rsid w:val="002D043A"/>
    <w:rsid w:val="002D6224"/>
    <w:rsid w:val="002E3F4B"/>
    <w:rsid w:val="002E642A"/>
    <w:rsid w:val="00304F8B"/>
    <w:rsid w:val="003354D2"/>
    <w:rsid w:val="00335BC6"/>
    <w:rsid w:val="003372D1"/>
    <w:rsid w:val="0034038D"/>
    <w:rsid w:val="003415D3"/>
    <w:rsid w:val="00344701"/>
    <w:rsid w:val="00344E30"/>
    <w:rsid w:val="00352B0F"/>
    <w:rsid w:val="00354310"/>
    <w:rsid w:val="00356690"/>
    <w:rsid w:val="00360459"/>
    <w:rsid w:val="00362E7D"/>
    <w:rsid w:val="003B77A7"/>
    <w:rsid w:val="003C6231"/>
    <w:rsid w:val="003D0BFE"/>
    <w:rsid w:val="003D5700"/>
    <w:rsid w:val="003E0B15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4A8"/>
    <w:rsid w:val="004E063A"/>
    <w:rsid w:val="004E7BEC"/>
    <w:rsid w:val="00505D3D"/>
    <w:rsid w:val="00506AF6"/>
    <w:rsid w:val="00516B8D"/>
    <w:rsid w:val="00537FBC"/>
    <w:rsid w:val="00554954"/>
    <w:rsid w:val="00556CCC"/>
    <w:rsid w:val="005574D1"/>
    <w:rsid w:val="00584811"/>
    <w:rsid w:val="00585784"/>
    <w:rsid w:val="00593AA6"/>
    <w:rsid w:val="00594161"/>
    <w:rsid w:val="00594749"/>
    <w:rsid w:val="005A0EE2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9567C"/>
    <w:rsid w:val="006B4542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02B4"/>
    <w:rsid w:val="00723712"/>
    <w:rsid w:val="00731E00"/>
    <w:rsid w:val="007440B7"/>
    <w:rsid w:val="007500C8"/>
    <w:rsid w:val="00750F04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1424"/>
    <w:rsid w:val="00803587"/>
    <w:rsid w:val="008117E9"/>
    <w:rsid w:val="00824498"/>
    <w:rsid w:val="00832867"/>
    <w:rsid w:val="00856A31"/>
    <w:rsid w:val="00864B24"/>
    <w:rsid w:val="00867B37"/>
    <w:rsid w:val="008754D0"/>
    <w:rsid w:val="008855C9"/>
    <w:rsid w:val="00886456"/>
    <w:rsid w:val="00886BFC"/>
    <w:rsid w:val="0088768F"/>
    <w:rsid w:val="008924B3"/>
    <w:rsid w:val="008A46E1"/>
    <w:rsid w:val="008A4F43"/>
    <w:rsid w:val="008B2706"/>
    <w:rsid w:val="008C3468"/>
    <w:rsid w:val="008D0EE0"/>
    <w:rsid w:val="008E3755"/>
    <w:rsid w:val="008E6067"/>
    <w:rsid w:val="008F54E7"/>
    <w:rsid w:val="00903422"/>
    <w:rsid w:val="00913039"/>
    <w:rsid w:val="00915DF9"/>
    <w:rsid w:val="009254C3"/>
    <w:rsid w:val="00932377"/>
    <w:rsid w:val="00947D5A"/>
    <w:rsid w:val="009532A5"/>
    <w:rsid w:val="0095612E"/>
    <w:rsid w:val="00982242"/>
    <w:rsid w:val="009868E9"/>
    <w:rsid w:val="009B24D9"/>
    <w:rsid w:val="009E5CFC"/>
    <w:rsid w:val="00A079CB"/>
    <w:rsid w:val="00A12128"/>
    <w:rsid w:val="00A22C98"/>
    <w:rsid w:val="00A231E2"/>
    <w:rsid w:val="00A556F8"/>
    <w:rsid w:val="00A64912"/>
    <w:rsid w:val="00A70A74"/>
    <w:rsid w:val="00A94CF8"/>
    <w:rsid w:val="00AD5641"/>
    <w:rsid w:val="00AD7889"/>
    <w:rsid w:val="00AE0473"/>
    <w:rsid w:val="00AE3528"/>
    <w:rsid w:val="00AF021B"/>
    <w:rsid w:val="00AF06CF"/>
    <w:rsid w:val="00B05CF4"/>
    <w:rsid w:val="00B07CDB"/>
    <w:rsid w:val="00B10EFF"/>
    <w:rsid w:val="00B137D4"/>
    <w:rsid w:val="00B16A31"/>
    <w:rsid w:val="00B17DFD"/>
    <w:rsid w:val="00B308FE"/>
    <w:rsid w:val="00B33709"/>
    <w:rsid w:val="00B33B3C"/>
    <w:rsid w:val="00B3686D"/>
    <w:rsid w:val="00B50ADC"/>
    <w:rsid w:val="00B566B1"/>
    <w:rsid w:val="00B63834"/>
    <w:rsid w:val="00B65F8A"/>
    <w:rsid w:val="00B72734"/>
    <w:rsid w:val="00B80199"/>
    <w:rsid w:val="00B83204"/>
    <w:rsid w:val="00B83B5B"/>
    <w:rsid w:val="00B9232E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553F"/>
    <w:rsid w:val="00C7573B"/>
    <w:rsid w:val="00C83246"/>
    <w:rsid w:val="00C93C03"/>
    <w:rsid w:val="00CA1EC3"/>
    <w:rsid w:val="00CA404A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29E3"/>
    <w:rsid w:val="00D766DF"/>
    <w:rsid w:val="00D87409"/>
    <w:rsid w:val="00DA186E"/>
    <w:rsid w:val="00DA4116"/>
    <w:rsid w:val="00DB251C"/>
    <w:rsid w:val="00DB4630"/>
    <w:rsid w:val="00DC4F88"/>
    <w:rsid w:val="00E0087A"/>
    <w:rsid w:val="00E05704"/>
    <w:rsid w:val="00E11E44"/>
    <w:rsid w:val="00E3270E"/>
    <w:rsid w:val="00E338EF"/>
    <w:rsid w:val="00E544BB"/>
    <w:rsid w:val="00E662CB"/>
    <w:rsid w:val="00E67873"/>
    <w:rsid w:val="00E74DC7"/>
    <w:rsid w:val="00E76806"/>
    <w:rsid w:val="00E8075A"/>
    <w:rsid w:val="00E86350"/>
    <w:rsid w:val="00E94D5E"/>
    <w:rsid w:val="00EA7100"/>
    <w:rsid w:val="00EA7F9F"/>
    <w:rsid w:val="00EB1274"/>
    <w:rsid w:val="00EB59B8"/>
    <w:rsid w:val="00EB6AD0"/>
    <w:rsid w:val="00EC1EF8"/>
    <w:rsid w:val="00ED2BB6"/>
    <w:rsid w:val="00ED34E1"/>
    <w:rsid w:val="00ED3B8D"/>
    <w:rsid w:val="00ED5E07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2B41"/>
    <w:rsid w:val="00FD1ACD"/>
    <w:rsid w:val="00FD71BF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45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542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542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542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4542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4542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4542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4542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4542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4542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4542"/>
  </w:style>
  <w:style w:type="paragraph" w:customStyle="1" w:styleId="OPCParaBase">
    <w:name w:val="OPCParaBase"/>
    <w:qFormat/>
    <w:rsid w:val="006B45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45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45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45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45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45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B45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45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45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45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45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4542"/>
  </w:style>
  <w:style w:type="paragraph" w:customStyle="1" w:styleId="Blocks">
    <w:name w:val="Blocks"/>
    <w:aliases w:val="bb"/>
    <w:basedOn w:val="OPCParaBase"/>
    <w:qFormat/>
    <w:rsid w:val="006B45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45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45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4542"/>
    <w:rPr>
      <w:i/>
    </w:rPr>
  </w:style>
  <w:style w:type="paragraph" w:customStyle="1" w:styleId="BoxList">
    <w:name w:val="BoxList"/>
    <w:aliases w:val="bl"/>
    <w:basedOn w:val="BoxText"/>
    <w:qFormat/>
    <w:rsid w:val="006B45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45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45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4542"/>
    <w:pPr>
      <w:ind w:left="1985" w:hanging="851"/>
    </w:pPr>
  </w:style>
  <w:style w:type="character" w:customStyle="1" w:styleId="CharAmPartNo">
    <w:name w:val="CharAmPartNo"/>
    <w:basedOn w:val="OPCCharBase"/>
    <w:qFormat/>
    <w:rsid w:val="006B4542"/>
  </w:style>
  <w:style w:type="character" w:customStyle="1" w:styleId="CharAmPartText">
    <w:name w:val="CharAmPartText"/>
    <w:basedOn w:val="OPCCharBase"/>
    <w:qFormat/>
    <w:rsid w:val="006B4542"/>
  </w:style>
  <w:style w:type="character" w:customStyle="1" w:styleId="CharAmSchNo">
    <w:name w:val="CharAmSchNo"/>
    <w:basedOn w:val="OPCCharBase"/>
    <w:qFormat/>
    <w:rsid w:val="006B4542"/>
  </w:style>
  <w:style w:type="character" w:customStyle="1" w:styleId="CharAmSchText">
    <w:name w:val="CharAmSchText"/>
    <w:basedOn w:val="OPCCharBase"/>
    <w:qFormat/>
    <w:rsid w:val="006B4542"/>
  </w:style>
  <w:style w:type="character" w:customStyle="1" w:styleId="CharBoldItalic">
    <w:name w:val="CharBoldItalic"/>
    <w:basedOn w:val="OPCCharBase"/>
    <w:uiPriority w:val="1"/>
    <w:qFormat/>
    <w:rsid w:val="006B45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4542"/>
  </w:style>
  <w:style w:type="character" w:customStyle="1" w:styleId="CharChapText">
    <w:name w:val="CharChapText"/>
    <w:basedOn w:val="OPCCharBase"/>
    <w:uiPriority w:val="1"/>
    <w:qFormat/>
    <w:rsid w:val="006B4542"/>
  </w:style>
  <w:style w:type="character" w:customStyle="1" w:styleId="CharDivNo">
    <w:name w:val="CharDivNo"/>
    <w:basedOn w:val="OPCCharBase"/>
    <w:uiPriority w:val="1"/>
    <w:qFormat/>
    <w:rsid w:val="006B4542"/>
  </w:style>
  <w:style w:type="character" w:customStyle="1" w:styleId="CharDivText">
    <w:name w:val="CharDivText"/>
    <w:basedOn w:val="OPCCharBase"/>
    <w:uiPriority w:val="1"/>
    <w:qFormat/>
    <w:rsid w:val="006B4542"/>
  </w:style>
  <w:style w:type="character" w:customStyle="1" w:styleId="CharItalic">
    <w:name w:val="CharItalic"/>
    <w:basedOn w:val="OPCCharBase"/>
    <w:uiPriority w:val="1"/>
    <w:qFormat/>
    <w:rsid w:val="006B4542"/>
    <w:rPr>
      <w:i/>
    </w:rPr>
  </w:style>
  <w:style w:type="character" w:customStyle="1" w:styleId="CharPartNo">
    <w:name w:val="CharPartNo"/>
    <w:basedOn w:val="OPCCharBase"/>
    <w:uiPriority w:val="1"/>
    <w:qFormat/>
    <w:rsid w:val="006B4542"/>
  </w:style>
  <w:style w:type="character" w:customStyle="1" w:styleId="CharPartText">
    <w:name w:val="CharPartText"/>
    <w:basedOn w:val="OPCCharBase"/>
    <w:uiPriority w:val="1"/>
    <w:qFormat/>
    <w:rsid w:val="006B4542"/>
  </w:style>
  <w:style w:type="character" w:customStyle="1" w:styleId="CharSectno">
    <w:name w:val="CharSectno"/>
    <w:basedOn w:val="OPCCharBase"/>
    <w:qFormat/>
    <w:rsid w:val="006B4542"/>
  </w:style>
  <w:style w:type="character" w:customStyle="1" w:styleId="CharSubdNo">
    <w:name w:val="CharSubdNo"/>
    <w:basedOn w:val="OPCCharBase"/>
    <w:uiPriority w:val="1"/>
    <w:qFormat/>
    <w:rsid w:val="006B4542"/>
  </w:style>
  <w:style w:type="character" w:customStyle="1" w:styleId="CharSubdText">
    <w:name w:val="CharSubdText"/>
    <w:basedOn w:val="OPCCharBase"/>
    <w:uiPriority w:val="1"/>
    <w:qFormat/>
    <w:rsid w:val="006B4542"/>
  </w:style>
  <w:style w:type="paragraph" w:customStyle="1" w:styleId="CTA--">
    <w:name w:val="CTA --"/>
    <w:basedOn w:val="OPCParaBase"/>
    <w:next w:val="Normal"/>
    <w:rsid w:val="006B45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45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45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45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45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45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45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45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45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45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45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45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45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45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B45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454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B45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45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45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45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45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45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45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45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45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45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45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45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45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45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45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45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45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45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45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45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45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45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45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45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45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45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45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45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45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45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45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45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45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45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45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45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4542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45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45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B45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B45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B45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B454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45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454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B454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B454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454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B45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45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45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45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45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45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45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45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B4542"/>
    <w:rPr>
      <w:sz w:val="16"/>
    </w:rPr>
  </w:style>
  <w:style w:type="table" w:customStyle="1" w:styleId="CFlag">
    <w:name w:val="CFlag"/>
    <w:basedOn w:val="TableNormal"/>
    <w:uiPriority w:val="99"/>
    <w:rsid w:val="006B45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B45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45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B454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B45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45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45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45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454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B454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B454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B45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45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B454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B45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B45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45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45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45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45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45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B45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45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B4542"/>
  </w:style>
  <w:style w:type="character" w:customStyle="1" w:styleId="CharSubPartNoCASA">
    <w:name w:val="CharSubPartNo(CASA)"/>
    <w:basedOn w:val="OPCCharBase"/>
    <w:uiPriority w:val="1"/>
    <w:rsid w:val="006B4542"/>
  </w:style>
  <w:style w:type="paragraph" w:customStyle="1" w:styleId="ENoteTTIndentHeadingSub">
    <w:name w:val="ENoteTTIndentHeadingSub"/>
    <w:aliases w:val="enTTHis"/>
    <w:basedOn w:val="OPCParaBase"/>
    <w:rsid w:val="006B45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45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45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45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B45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45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4542"/>
    <w:rPr>
      <w:sz w:val="22"/>
    </w:rPr>
  </w:style>
  <w:style w:type="paragraph" w:customStyle="1" w:styleId="SOTextNote">
    <w:name w:val="SO TextNote"/>
    <w:aliases w:val="sont"/>
    <w:basedOn w:val="SOText"/>
    <w:qFormat/>
    <w:rsid w:val="006B45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45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4542"/>
    <w:rPr>
      <w:sz w:val="22"/>
    </w:rPr>
  </w:style>
  <w:style w:type="paragraph" w:customStyle="1" w:styleId="FileName">
    <w:name w:val="FileName"/>
    <w:basedOn w:val="Normal"/>
    <w:rsid w:val="006B4542"/>
  </w:style>
  <w:style w:type="paragraph" w:customStyle="1" w:styleId="TableHeading">
    <w:name w:val="TableHeading"/>
    <w:aliases w:val="th"/>
    <w:basedOn w:val="OPCParaBase"/>
    <w:next w:val="Tabletext"/>
    <w:rsid w:val="006B45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45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45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45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45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45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45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45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45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45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45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B454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45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45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4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5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B45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B45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B45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B45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B45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B45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B454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B4542"/>
    <w:pPr>
      <w:ind w:left="240" w:hanging="240"/>
    </w:pPr>
  </w:style>
  <w:style w:type="paragraph" w:styleId="Index2">
    <w:name w:val="index 2"/>
    <w:basedOn w:val="Normal"/>
    <w:next w:val="Normal"/>
    <w:autoRedefine/>
    <w:rsid w:val="006B4542"/>
    <w:pPr>
      <w:ind w:left="480" w:hanging="240"/>
    </w:pPr>
  </w:style>
  <w:style w:type="paragraph" w:styleId="Index3">
    <w:name w:val="index 3"/>
    <w:basedOn w:val="Normal"/>
    <w:next w:val="Normal"/>
    <w:autoRedefine/>
    <w:rsid w:val="006B4542"/>
    <w:pPr>
      <w:ind w:left="720" w:hanging="240"/>
    </w:pPr>
  </w:style>
  <w:style w:type="paragraph" w:styleId="Index4">
    <w:name w:val="index 4"/>
    <w:basedOn w:val="Normal"/>
    <w:next w:val="Normal"/>
    <w:autoRedefine/>
    <w:rsid w:val="006B4542"/>
    <w:pPr>
      <w:ind w:left="960" w:hanging="240"/>
    </w:pPr>
  </w:style>
  <w:style w:type="paragraph" w:styleId="Index5">
    <w:name w:val="index 5"/>
    <w:basedOn w:val="Normal"/>
    <w:next w:val="Normal"/>
    <w:autoRedefine/>
    <w:rsid w:val="006B4542"/>
    <w:pPr>
      <w:ind w:left="1200" w:hanging="240"/>
    </w:pPr>
  </w:style>
  <w:style w:type="paragraph" w:styleId="Index6">
    <w:name w:val="index 6"/>
    <w:basedOn w:val="Normal"/>
    <w:next w:val="Normal"/>
    <w:autoRedefine/>
    <w:rsid w:val="006B4542"/>
    <w:pPr>
      <w:ind w:left="1440" w:hanging="240"/>
    </w:pPr>
  </w:style>
  <w:style w:type="paragraph" w:styleId="Index7">
    <w:name w:val="index 7"/>
    <w:basedOn w:val="Normal"/>
    <w:next w:val="Normal"/>
    <w:autoRedefine/>
    <w:rsid w:val="006B4542"/>
    <w:pPr>
      <w:ind w:left="1680" w:hanging="240"/>
    </w:pPr>
  </w:style>
  <w:style w:type="paragraph" w:styleId="Index8">
    <w:name w:val="index 8"/>
    <w:basedOn w:val="Normal"/>
    <w:next w:val="Normal"/>
    <w:autoRedefine/>
    <w:rsid w:val="006B4542"/>
    <w:pPr>
      <w:ind w:left="1920" w:hanging="240"/>
    </w:pPr>
  </w:style>
  <w:style w:type="paragraph" w:styleId="Index9">
    <w:name w:val="index 9"/>
    <w:basedOn w:val="Normal"/>
    <w:next w:val="Normal"/>
    <w:autoRedefine/>
    <w:rsid w:val="006B4542"/>
    <w:pPr>
      <w:ind w:left="2160" w:hanging="240"/>
    </w:pPr>
  </w:style>
  <w:style w:type="paragraph" w:styleId="NormalIndent">
    <w:name w:val="Normal Indent"/>
    <w:basedOn w:val="Normal"/>
    <w:rsid w:val="006B4542"/>
    <w:pPr>
      <w:ind w:left="720"/>
    </w:pPr>
  </w:style>
  <w:style w:type="paragraph" w:styleId="FootnoteText">
    <w:name w:val="footnote text"/>
    <w:basedOn w:val="Normal"/>
    <w:link w:val="FootnoteTextChar"/>
    <w:rsid w:val="006B45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B4542"/>
  </w:style>
  <w:style w:type="paragraph" w:styleId="CommentText">
    <w:name w:val="annotation text"/>
    <w:basedOn w:val="Normal"/>
    <w:link w:val="CommentTextChar"/>
    <w:rsid w:val="006B45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4542"/>
  </w:style>
  <w:style w:type="paragraph" w:styleId="IndexHeading">
    <w:name w:val="index heading"/>
    <w:basedOn w:val="Normal"/>
    <w:next w:val="Index1"/>
    <w:rsid w:val="006B454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B454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B4542"/>
    <w:pPr>
      <w:ind w:left="480" w:hanging="480"/>
    </w:pPr>
  </w:style>
  <w:style w:type="paragraph" w:styleId="EnvelopeAddress">
    <w:name w:val="envelope address"/>
    <w:basedOn w:val="Normal"/>
    <w:rsid w:val="006B454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B454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B454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B4542"/>
    <w:rPr>
      <w:sz w:val="16"/>
      <w:szCs w:val="16"/>
    </w:rPr>
  </w:style>
  <w:style w:type="character" w:styleId="PageNumber">
    <w:name w:val="page number"/>
    <w:basedOn w:val="DefaultParagraphFont"/>
    <w:rsid w:val="006B4542"/>
  </w:style>
  <w:style w:type="character" w:styleId="EndnoteReference">
    <w:name w:val="endnote reference"/>
    <w:basedOn w:val="DefaultParagraphFont"/>
    <w:rsid w:val="006B4542"/>
    <w:rPr>
      <w:vertAlign w:val="superscript"/>
    </w:rPr>
  </w:style>
  <w:style w:type="paragraph" w:styleId="EndnoteText">
    <w:name w:val="endnote text"/>
    <w:basedOn w:val="Normal"/>
    <w:link w:val="EndnoteTextChar"/>
    <w:rsid w:val="006B45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B4542"/>
  </w:style>
  <w:style w:type="paragraph" w:styleId="TableofAuthorities">
    <w:name w:val="table of authorities"/>
    <w:basedOn w:val="Normal"/>
    <w:next w:val="Normal"/>
    <w:rsid w:val="006B4542"/>
    <w:pPr>
      <w:ind w:left="240" w:hanging="240"/>
    </w:pPr>
  </w:style>
  <w:style w:type="paragraph" w:styleId="MacroText">
    <w:name w:val="macro"/>
    <w:link w:val="MacroTextChar"/>
    <w:rsid w:val="006B45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B454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B454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B4542"/>
    <w:pPr>
      <w:ind w:left="283" w:hanging="283"/>
    </w:pPr>
  </w:style>
  <w:style w:type="paragraph" w:styleId="ListBullet">
    <w:name w:val="List Bullet"/>
    <w:basedOn w:val="Normal"/>
    <w:link w:val="ListBulletChar"/>
    <w:autoRedefine/>
    <w:rsid w:val="006B454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B454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B4542"/>
    <w:pPr>
      <w:ind w:left="566" w:hanging="283"/>
    </w:pPr>
  </w:style>
  <w:style w:type="paragraph" w:styleId="List3">
    <w:name w:val="List 3"/>
    <w:basedOn w:val="Normal"/>
    <w:rsid w:val="006B4542"/>
    <w:pPr>
      <w:ind w:left="849" w:hanging="283"/>
    </w:pPr>
  </w:style>
  <w:style w:type="paragraph" w:styleId="List4">
    <w:name w:val="List 4"/>
    <w:basedOn w:val="Normal"/>
    <w:rsid w:val="006B4542"/>
    <w:pPr>
      <w:ind w:left="1132" w:hanging="283"/>
    </w:pPr>
  </w:style>
  <w:style w:type="paragraph" w:styleId="List5">
    <w:name w:val="List 5"/>
    <w:basedOn w:val="Normal"/>
    <w:rsid w:val="006B4542"/>
    <w:pPr>
      <w:ind w:left="1415" w:hanging="283"/>
    </w:pPr>
  </w:style>
  <w:style w:type="paragraph" w:styleId="ListBullet2">
    <w:name w:val="List Bullet 2"/>
    <w:basedOn w:val="Normal"/>
    <w:link w:val="ListBullet2Char"/>
    <w:autoRedefine/>
    <w:rsid w:val="006B454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B454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B454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B454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B454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B454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B454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B454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B454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B454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B4542"/>
    <w:pPr>
      <w:ind w:left="4252"/>
    </w:pPr>
  </w:style>
  <w:style w:type="character" w:customStyle="1" w:styleId="ClosingChar">
    <w:name w:val="Closing Char"/>
    <w:basedOn w:val="DefaultParagraphFont"/>
    <w:link w:val="Closing"/>
    <w:rsid w:val="006B4542"/>
    <w:rPr>
      <w:sz w:val="22"/>
    </w:rPr>
  </w:style>
  <w:style w:type="paragraph" w:styleId="Signature">
    <w:name w:val="Signature"/>
    <w:basedOn w:val="Normal"/>
    <w:link w:val="SignatureChar"/>
    <w:rsid w:val="006B454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B4542"/>
    <w:rPr>
      <w:sz w:val="22"/>
    </w:rPr>
  </w:style>
  <w:style w:type="paragraph" w:styleId="BodyText">
    <w:name w:val="Body Text"/>
    <w:basedOn w:val="Normal"/>
    <w:link w:val="BodyTextChar"/>
    <w:rsid w:val="006B45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4542"/>
    <w:rPr>
      <w:sz w:val="22"/>
    </w:rPr>
  </w:style>
  <w:style w:type="paragraph" w:styleId="BodyTextIndent">
    <w:name w:val="Body Text Indent"/>
    <w:basedOn w:val="Normal"/>
    <w:link w:val="BodyTextIndentChar"/>
    <w:rsid w:val="006B45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B4542"/>
    <w:rPr>
      <w:sz w:val="22"/>
    </w:rPr>
  </w:style>
  <w:style w:type="paragraph" w:styleId="ListContinue">
    <w:name w:val="List Continue"/>
    <w:basedOn w:val="Normal"/>
    <w:rsid w:val="006B4542"/>
    <w:pPr>
      <w:spacing w:after="120"/>
      <w:ind w:left="283"/>
    </w:pPr>
  </w:style>
  <w:style w:type="paragraph" w:styleId="ListContinue2">
    <w:name w:val="List Continue 2"/>
    <w:basedOn w:val="Normal"/>
    <w:rsid w:val="006B4542"/>
    <w:pPr>
      <w:spacing w:after="120"/>
      <w:ind w:left="566"/>
    </w:pPr>
  </w:style>
  <w:style w:type="paragraph" w:styleId="ListContinue3">
    <w:name w:val="List Continue 3"/>
    <w:basedOn w:val="Normal"/>
    <w:rsid w:val="006B4542"/>
    <w:pPr>
      <w:spacing w:after="120"/>
      <w:ind w:left="849"/>
    </w:pPr>
  </w:style>
  <w:style w:type="paragraph" w:styleId="ListContinue4">
    <w:name w:val="List Continue 4"/>
    <w:basedOn w:val="Normal"/>
    <w:rsid w:val="006B4542"/>
    <w:pPr>
      <w:spacing w:after="120"/>
      <w:ind w:left="1132"/>
    </w:pPr>
  </w:style>
  <w:style w:type="paragraph" w:styleId="ListContinue5">
    <w:name w:val="List Continue 5"/>
    <w:basedOn w:val="Normal"/>
    <w:rsid w:val="006B454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B45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B454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B45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B454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B4542"/>
  </w:style>
  <w:style w:type="character" w:customStyle="1" w:styleId="SalutationChar">
    <w:name w:val="Salutation Char"/>
    <w:basedOn w:val="DefaultParagraphFont"/>
    <w:link w:val="Salutation"/>
    <w:rsid w:val="006B4542"/>
    <w:rPr>
      <w:sz w:val="22"/>
    </w:rPr>
  </w:style>
  <w:style w:type="paragraph" w:styleId="Date">
    <w:name w:val="Date"/>
    <w:basedOn w:val="Normal"/>
    <w:next w:val="Normal"/>
    <w:link w:val="DateChar"/>
    <w:rsid w:val="006B4542"/>
  </w:style>
  <w:style w:type="character" w:customStyle="1" w:styleId="DateChar">
    <w:name w:val="Date Char"/>
    <w:basedOn w:val="DefaultParagraphFont"/>
    <w:link w:val="Date"/>
    <w:rsid w:val="006B4542"/>
    <w:rPr>
      <w:sz w:val="22"/>
    </w:rPr>
  </w:style>
  <w:style w:type="paragraph" w:styleId="BodyTextFirstIndent">
    <w:name w:val="Body Text First Indent"/>
    <w:basedOn w:val="BodyText"/>
    <w:link w:val="BodyTextFirstIndentChar"/>
    <w:rsid w:val="006B454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B454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B454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B4542"/>
    <w:rPr>
      <w:sz w:val="22"/>
    </w:rPr>
  </w:style>
  <w:style w:type="paragraph" w:styleId="BodyText2">
    <w:name w:val="Body Text 2"/>
    <w:basedOn w:val="Normal"/>
    <w:link w:val="BodyText2Char"/>
    <w:rsid w:val="006B45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4542"/>
    <w:rPr>
      <w:sz w:val="22"/>
    </w:rPr>
  </w:style>
  <w:style w:type="paragraph" w:styleId="BodyText3">
    <w:name w:val="Body Text 3"/>
    <w:basedOn w:val="Normal"/>
    <w:link w:val="BodyText3Char"/>
    <w:rsid w:val="006B45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454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B45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B4542"/>
    <w:rPr>
      <w:sz w:val="22"/>
    </w:rPr>
  </w:style>
  <w:style w:type="paragraph" w:styleId="BodyTextIndent3">
    <w:name w:val="Body Text Indent 3"/>
    <w:basedOn w:val="Normal"/>
    <w:link w:val="BodyTextIndent3Char"/>
    <w:rsid w:val="006B45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B4542"/>
    <w:rPr>
      <w:sz w:val="16"/>
      <w:szCs w:val="16"/>
    </w:rPr>
  </w:style>
  <w:style w:type="paragraph" w:styleId="BlockText">
    <w:name w:val="Block Text"/>
    <w:basedOn w:val="Normal"/>
    <w:rsid w:val="006B4542"/>
    <w:pPr>
      <w:spacing w:after="120"/>
      <w:ind w:left="1440" w:right="1440"/>
    </w:pPr>
  </w:style>
  <w:style w:type="character" w:styleId="Hyperlink">
    <w:name w:val="Hyperlink"/>
    <w:basedOn w:val="DefaultParagraphFont"/>
    <w:rsid w:val="006B4542"/>
    <w:rPr>
      <w:color w:val="0000FF"/>
      <w:u w:val="single"/>
    </w:rPr>
  </w:style>
  <w:style w:type="character" w:styleId="FollowedHyperlink">
    <w:name w:val="FollowedHyperlink"/>
    <w:basedOn w:val="DefaultParagraphFont"/>
    <w:rsid w:val="006B4542"/>
    <w:rPr>
      <w:color w:val="800080"/>
      <w:u w:val="single"/>
    </w:rPr>
  </w:style>
  <w:style w:type="character" w:styleId="Strong">
    <w:name w:val="Strong"/>
    <w:basedOn w:val="DefaultParagraphFont"/>
    <w:qFormat/>
    <w:rsid w:val="006B4542"/>
    <w:rPr>
      <w:b/>
      <w:bCs/>
    </w:rPr>
  </w:style>
  <w:style w:type="character" w:styleId="Emphasis">
    <w:name w:val="Emphasis"/>
    <w:basedOn w:val="DefaultParagraphFont"/>
    <w:qFormat/>
    <w:rsid w:val="006B4542"/>
    <w:rPr>
      <w:i/>
      <w:iCs/>
    </w:rPr>
  </w:style>
  <w:style w:type="paragraph" w:styleId="DocumentMap">
    <w:name w:val="Document Map"/>
    <w:basedOn w:val="Normal"/>
    <w:link w:val="DocumentMapChar"/>
    <w:rsid w:val="006B45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B454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B454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B454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B4542"/>
  </w:style>
  <w:style w:type="character" w:customStyle="1" w:styleId="E-mailSignatureChar">
    <w:name w:val="E-mail Signature Char"/>
    <w:basedOn w:val="DefaultParagraphFont"/>
    <w:link w:val="E-mailSignature"/>
    <w:rsid w:val="006B4542"/>
    <w:rPr>
      <w:sz w:val="22"/>
    </w:rPr>
  </w:style>
  <w:style w:type="paragraph" w:styleId="NormalWeb">
    <w:name w:val="Normal (Web)"/>
    <w:basedOn w:val="Normal"/>
    <w:rsid w:val="006B4542"/>
  </w:style>
  <w:style w:type="character" w:styleId="HTMLAcronym">
    <w:name w:val="HTML Acronym"/>
    <w:basedOn w:val="DefaultParagraphFont"/>
    <w:rsid w:val="006B4542"/>
  </w:style>
  <w:style w:type="paragraph" w:styleId="HTMLAddress">
    <w:name w:val="HTML Address"/>
    <w:basedOn w:val="Normal"/>
    <w:link w:val="HTMLAddressChar"/>
    <w:rsid w:val="006B45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B4542"/>
    <w:rPr>
      <w:i/>
      <w:iCs/>
      <w:sz w:val="22"/>
    </w:rPr>
  </w:style>
  <w:style w:type="character" w:styleId="HTMLCite">
    <w:name w:val="HTML Cite"/>
    <w:basedOn w:val="DefaultParagraphFont"/>
    <w:rsid w:val="006B4542"/>
    <w:rPr>
      <w:i/>
      <w:iCs/>
    </w:rPr>
  </w:style>
  <w:style w:type="character" w:styleId="HTMLCode">
    <w:name w:val="HTML Code"/>
    <w:basedOn w:val="DefaultParagraphFont"/>
    <w:rsid w:val="006B454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B4542"/>
    <w:rPr>
      <w:i/>
      <w:iCs/>
    </w:rPr>
  </w:style>
  <w:style w:type="character" w:styleId="HTMLKeyboard">
    <w:name w:val="HTML Keyboard"/>
    <w:basedOn w:val="DefaultParagraphFont"/>
    <w:rsid w:val="006B454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B454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B4542"/>
    <w:rPr>
      <w:rFonts w:ascii="Courier New" w:hAnsi="Courier New" w:cs="Courier New"/>
    </w:rPr>
  </w:style>
  <w:style w:type="character" w:styleId="HTMLSample">
    <w:name w:val="HTML Sample"/>
    <w:basedOn w:val="DefaultParagraphFont"/>
    <w:rsid w:val="006B454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B454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B454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B4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4542"/>
    <w:rPr>
      <w:b/>
      <w:bCs/>
    </w:rPr>
  </w:style>
  <w:style w:type="numbering" w:styleId="1ai">
    <w:name w:val="Outline List 1"/>
    <w:basedOn w:val="NoList"/>
    <w:rsid w:val="006B4542"/>
    <w:pPr>
      <w:numPr>
        <w:numId w:val="2"/>
      </w:numPr>
    </w:pPr>
  </w:style>
  <w:style w:type="numbering" w:styleId="111111">
    <w:name w:val="Outline List 2"/>
    <w:basedOn w:val="NoList"/>
    <w:rsid w:val="006B4542"/>
    <w:pPr>
      <w:numPr>
        <w:numId w:val="3"/>
      </w:numPr>
    </w:pPr>
  </w:style>
  <w:style w:type="numbering" w:styleId="ArticleSection">
    <w:name w:val="Outline List 3"/>
    <w:basedOn w:val="NoList"/>
    <w:rsid w:val="006B4542"/>
    <w:pPr>
      <w:numPr>
        <w:numId w:val="4"/>
      </w:numPr>
    </w:pPr>
  </w:style>
  <w:style w:type="table" w:styleId="TableSimple1">
    <w:name w:val="Table Simple 1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B454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B454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B454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B454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B454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B454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B454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B454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B454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B454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B45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B454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B454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B454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B454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454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B454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B454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B45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B45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B454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B45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B454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B454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B454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B454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B454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B45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B454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B454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B454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B454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B454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B454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B454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B45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45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45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45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B4542"/>
  </w:style>
  <w:style w:type="character" w:customStyle="1" w:styleId="ListBulletChar">
    <w:name w:val="List Bullet Char"/>
    <w:link w:val="ListBullet"/>
    <w:locked/>
    <w:rsid w:val="00556CCC"/>
    <w:rPr>
      <w:sz w:val="22"/>
    </w:rPr>
  </w:style>
  <w:style w:type="character" w:customStyle="1" w:styleId="ListBullet2Char">
    <w:name w:val="List Bullet 2 Char"/>
    <w:link w:val="ListBullet2"/>
    <w:locked/>
    <w:rsid w:val="00556CCC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56CCC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56CCC"/>
    <w:rPr>
      <w:rFonts w:ascii="Univers" w:eastAsia="Times New Roman" w:hAnsi="Univers" w:cs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556CCC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numbering" w:customStyle="1" w:styleId="OPCBodyList">
    <w:name w:val="OPCBodyList"/>
    <w:uiPriority w:val="99"/>
    <w:rsid w:val="00556CCC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45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542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542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542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4542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4542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4542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4542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4542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4542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4542"/>
  </w:style>
  <w:style w:type="paragraph" w:customStyle="1" w:styleId="OPCParaBase">
    <w:name w:val="OPCParaBase"/>
    <w:qFormat/>
    <w:rsid w:val="006B45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45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45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45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45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45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B45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45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45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45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45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4542"/>
  </w:style>
  <w:style w:type="paragraph" w:customStyle="1" w:styleId="Blocks">
    <w:name w:val="Blocks"/>
    <w:aliases w:val="bb"/>
    <w:basedOn w:val="OPCParaBase"/>
    <w:qFormat/>
    <w:rsid w:val="006B45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45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45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4542"/>
    <w:rPr>
      <w:i/>
    </w:rPr>
  </w:style>
  <w:style w:type="paragraph" w:customStyle="1" w:styleId="BoxList">
    <w:name w:val="BoxList"/>
    <w:aliases w:val="bl"/>
    <w:basedOn w:val="BoxText"/>
    <w:qFormat/>
    <w:rsid w:val="006B45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45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45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4542"/>
    <w:pPr>
      <w:ind w:left="1985" w:hanging="851"/>
    </w:pPr>
  </w:style>
  <w:style w:type="character" w:customStyle="1" w:styleId="CharAmPartNo">
    <w:name w:val="CharAmPartNo"/>
    <w:basedOn w:val="OPCCharBase"/>
    <w:qFormat/>
    <w:rsid w:val="006B4542"/>
  </w:style>
  <w:style w:type="character" w:customStyle="1" w:styleId="CharAmPartText">
    <w:name w:val="CharAmPartText"/>
    <w:basedOn w:val="OPCCharBase"/>
    <w:qFormat/>
    <w:rsid w:val="006B4542"/>
  </w:style>
  <w:style w:type="character" w:customStyle="1" w:styleId="CharAmSchNo">
    <w:name w:val="CharAmSchNo"/>
    <w:basedOn w:val="OPCCharBase"/>
    <w:qFormat/>
    <w:rsid w:val="006B4542"/>
  </w:style>
  <w:style w:type="character" w:customStyle="1" w:styleId="CharAmSchText">
    <w:name w:val="CharAmSchText"/>
    <w:basedOn w:val="OPCCharBase"/>
    <w:qFormat/>
    <w:rsid w:val="006B4542"/>
  </w:style>
  <w:style w:type="character" w:customStyle="1" w:styleId="CharBoldItalic">
    <w:name w:val="CharBoldItalic"/>
    <w:basedOn w:val="OPCCharBase"/>
    <w:uiPriority w:val="1"/>
    <w:qFormat/>
    <w:rsid w:val="006B45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4542"/>
  </w:style>
  <w:style w:type="character" w:customStyle="1" w:styleId="CharChapText">
    <w:name w:val="CharChapText"/>
    <w:basedOn w:val="OPCCharBase"/>
    <w:uiPriority w:val="1"/>
    <w:qFormat/>
    <w:rsid w:val="006B4542"/>
  </w:style>
  <w:style w:type="character" w:customStyle="1" w:styleId="CharDivNo">
    <w:name w:val="CharDivNo"/>
    <w:basedOn w:val="OPCCharBase"/>
    <w:uiPriority w:val="1"/>
    <w:qFormat/>
    <w:rsid w:val="006B4542"/>
  </w:style>
  <w:style w:type="character" w:customStyle="1" w:styleId="CharDivText">
    <w:name w:val="CharDivText"/>
    <w:basedOn w:val="OPCCharBase"/>
    <w:uiPriority w:val="1"/>
    <w:qFormat/>
    <w:rsid w:val="006B4542"/>
  </w:style>
  <w:style w:type="character" w:customStyle="1" w:styleId="CharItalic">
    <w:name w:val="CharItalic"/>
    <w:basedOn w:val="OPCCharBase"/>
    <w:uiPriority w:val="1"/>
    <w:qFormat/>
    <w:rsid w:val="006B4542"/>
    <w:rPr>
      <w:i/>
    </w:rPr>
  </w:style>
  <w:style w:type="character" w:customStyle="1" w:styleId="CharPartNo">
    <w:name w:val="CharPartNo"/>
    <w:basedOn w:val="OPCCharBase"/>
    <w:uiPriority w:val="1"/>
    <w:qFormat/>
    <w:rsid w:val="006B4542"/>
  </w:style>
  <w:style w:type="character" w:customStyle="1" w:styleId="CharPartText">
    <w:name w:val="CharPartText"/>
    <w:basedOn w:val="OPCCharBase"/>
    <w:uiPriority w:val="1"/>
    <w:qFormat/>
    <w:rsid w:val="006B4542"/>
  </w:style>
  <w:style w:type="character" w:customStyle="1" w:styleId="CharSectno">
    <w:name w:val="CharSectno"/>
    <w:basedOn w:val="OPCCharBase"/>
    <w:qFormat/>
    <w:rsid w:val="006B4542"/>
  </w:style>
  <w:style w:type="character" w:customStyle="1" w:styleId="CharSubdNo">
    <w:name w:val="CharSubdNo"/>
    <w:basedOn w:val="OPCCharBase"/>
    <w:uiPriority w:val="1"/>
    <w:qFormat/>
    <w:rsid w:val="006B4542"/>
  </w:style>
  <w:style w:type="character" w:customStyle="1" w:styleId="CharSubdText">
    <w:name w:val="CharSubdText"/>
    <w:basedOn w:val="OPCCharBase"/>
    <w:uiPriority w:val="1"/>
    <w:qFormat/>
    <w:rsid w:val="006B4542"/>
  </w:style>
  <w:style w:type="paragraph" w:customStyle="1" w:styleId="CTA--">
    <w:name w:val="CTA --"/>
    <w:basedOn w:val="OPCParaBase"/>
    <w:next w:val="Normal"/>
    <w:rsid w:val="006B45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45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45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45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45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45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45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45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45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45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45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45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45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45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B45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454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B45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45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45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45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45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45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45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45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45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45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45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45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45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45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45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45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45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45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45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45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45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45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45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45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45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45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45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45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45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45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45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45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45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45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45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45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4542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45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45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B45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B45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B45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B454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45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454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B454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B454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454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B45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45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45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45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45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45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45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45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B4542"/>
    <w:rPr>
      <w:sz w:val="16"/>
    </w:rPr>
  </w:style>
  <w:style w:type="table" w:customStyle="1" w:styleId="CFlag">
    <w:name w:val="CFlag"/>
    <w:basedOn w:val="TableNormal"/>
    <w:uiPriority w:val="99"/>
    <w:rsid w:val="006B45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B45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45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B454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B45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45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45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45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454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B454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B454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B45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45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B454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B45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B45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45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45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45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45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45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B45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45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B4542"/>
  </w:style>
  <w:style w:type="character" w:customStyle="1" w:styleId="CharSubPartNoCASA">
    <w:name w:val="CharSubPartNo(CASA)"/>
    <w:basedOn w:val="OPCCharBase"/>
    <w:uiPriority w:val="1"/>
    <w:rsid w:val="006B4542"/>
  </w:style>
  <w:style w:type="paragraph" w:customStyle="1" w:styleId="ENoteTTIndentHeadingSub">
    <w:name w:val="ENoteTTIndentHeadingSub"/>
    <w:aliases w:val="enTTHis"/>
    <w:basedOn w:val="OPCParaBase"/>
    <w:rsid w:val="006B45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45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45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45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B45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45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4542"/>
    <w:rPr>
      <w:sz w:val="22"/>
    </w:rPr>
  </w:style>
  <w:style w:type="paragraph" w:customStyle="1" w:styleId="SOTextNote">
    <w:name w:val="SO TextNote"/>
    <w:aliases w:val="sont"/>
    <w:basedOn w:val="SOText"/>
    <w:qFormat/>
    <w:rsid w:val="006B45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45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4542"/>
    <w:rPr>
      <w:sz w:val="22"/>
    </w:rPr>
  </w:style>
  <w:style w:type="paragraph" w:customStyle="1" w:styleId="FileName">
    <w:name w:val="FileName"/>
    <w:basedOn w:val="Normal"/>
    <w:rsid w:val="006B4542"/>
  </w:style>
  <w:style w:type="paragraph" w:customStyle="1" w:styleId="TableHeading">
    <w:name w:val="TableHeading"/>
    <w:aliases w:val="th"/>
    <w:basedOn w:val="OPCParaBase"/>
    <w:next w:val="Tabletext"/>
    <w:rsid w:val="006B45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45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45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45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45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45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45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45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45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45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45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B454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45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45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4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5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B45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B45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B45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B45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B45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B45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B454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B4542"/>
    <w:pPr>
      <w:ind w:left="240" w:hanging="240"/>
    </w:pPr>
  </w:style>
  <w:style w:type="paragraph" w:styleId="Index2">
    <w:name w:val="index 2"/>
    <w:basedOn w:val="Normal"/>
    <w:next w:val="Normal"/>
    <w:autoRedefine/>
    <w:rsid w:val="006B4542"/>
    <w:pPr>
      <w:ind w:left="480" w:hanging="240"/>
    </w:pPr>
  </w:style>
  <w:style w:type="paragraph" w:styleId="Index3">
    <w:name w:val="index 3"/>
    <w:basedOn w:val="Normal"/>
    <w:next w:val="Normal"/>
    <w:autoRedefine/>
    <w:rsid w:val="006B4542"/>
    <w:pPr>
      <w:ind w:left="720" w:hanging="240"/>
    </w:pPr>
  </w:style>
  <w:style w:type="paragraph" w:styleId="Index4">
    <w:name w:val="index 4"/>
    <w:basedOn w:val="Normal"/>
    <w:next w:val="Normal"/>
    <w:autoRedefine/>
    <w:rsid w:val="006B4542"/>
    <w:pPr>
      <w:ind w:left="960" w:hanging="240"/>
    </w:pPr>
  </w:style>
  <w:style w:type="paragraph" w:styleId="Index5">
    <w:name w:val="index 5"/>
    <w:basedOn w:val="Normal"/>
    <w:next w:val="Normal"/>
    <w:autoRedefine/>
    <w:rsid w:val="006B4542"/>
    <w:pPr>
      <w:ind w:left="1200" w:hanging="240"/>
    </w:pPr>
  </w:style>
  <w:style w:type="paragraph" w:styleId="Index6">
    <w:name w:val="index 6"/>
    <w:basedOn w:val="Normal"/>
    <w:next w:val="Normal"/>
    <w:autoRedefine/>
    <w:rsid w:val="006B4542"/>
    <w:pPr>
      <w:ind w:left="1440" w:hanging="240"/>
    </w:pPr>
  </w:style>
  <w:style w:type="paragraph" w:styleId="Index7">
    <w:name w:val="index 7"/>
    <w:basedOn w:val="Normal"/>
    <w:next w:val="Normal"/>
    <w:autoRedefine/>
    <w:rsid w:val="006B4542"/>
    <w:pPr>
      <w:ind w:left="1680" w:hanging="240"/>
    </w:pPr>
  </w:style>
  <w:style w:type="paragraph" w:styleId="Index8">
    <w:name w:val="index 8"/>
    <w:basedOn w:val="Normal"/>
    <w:next w:val="Normal"/>
    <w:autoRedefine/>
    <w:rsid w:val="006B4542"/>
    <w:pPr>
      <w:ind w:left="1920" w:hanging="240"/>
    </w:pPr>
  </w:style>
  <w:style w:type="paragraph" w:styleId="Index9">
    <w:name w:val="index 9"/>
    <w:basedOn w:val="Normal"/>
    <w:next w:val="Normal"/>
    <w:autoRedefine/>
    <w:rsid w:val="006B4542"/>
    <w:pPr>
      <w:ind w:left="2160" w:hanging="240"/>
    </w:pPr>
  </w:style>
  <w:style w:type="paragraph" w:styleId="NormalIndent">
    <w:name w:val="Normal Indent"/>
    <w:basedOn w:val="Normal"/>
    <w:rsid w:val="006B4542"/>
    <w:pPr>
      <w:ind w:left="720"/>
    </w:pPr>
  </w:style>
  <w:style w:type="paragraph" w:styleId="FootnoteText">
    <w:name w:val="footnote text"/>
    <w:basedOn w:val="Normal"/>
    <w:link w:val="FootnoteTextChar"/>
    <w:rsid w:val="006B45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B4542"/>
  </w:style>
  <w:style w:type="paragraph" w:styleId="CommentText">
    <w:name w:val="annotation text"/>
    <w:basedOn w:val="Normal"/>
    <w:link w:val="CommentTextChar"/>
    <w:rsid w:val="006B45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4542"/>
  </w:style>
  <w:style w:type="paragraph" w:styleId="IndexHeading">
    <w:name w:val="index heading"/>
    <w:basedOn w:val="Normal"/>
    <w:next w:val="Index1"/>
    <w:rsid w:val="006B454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B454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B4542"/>
    <w:pPr>
      <w:ind w:left="480" w:hanging="480"/>
    </w:pPr>
  </w:style>
  <w:style w:type="paragraph" w:styleId="EnvelopeAddress">
    <w:name w:val="envelope address"/>
    <w:basedOn w:val="Normal"/>
    <w:rsid w:val="006B454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B454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B454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B4542"/>
    <w:rPr>
      <w:sz w:val="16"/>
      <w:szCs w:val="16"/>
    </w:rPr>
  </w:style>
  <w:style w:type="character" w:styleId="PageNumber">
    <w:name w:val="page number"/>
    <w:basedOn w:val="DefaultParagraphFont"/>
    <w:rsid w:val="006B4542"/>
  </w:style>
  <w:style w:type="character" w:styleId="EndnoteReference">
    <w:name w:val="endnote reference"/>
    <w:basedOn w:val="DefaultParagraphFont"/>
    <w:rsid w:val="006B4542"/>
    <w:rPr>
      <w:vertAlign w:val="superscript"/>
    </w:rPr>
  </w:style>
  <w:style w:type="paragraph" w:styleId="EndnoteText">
    <w:name w:val="endnote text"/>
    <w:basedOn w:val="Normal"/>
    <w:link w:val="EndnoteTextChar"/>
    <w:rsid w:val="006B45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B4542"/>
  </w:style>
  <w:style w:type="paragraph" w:styleId="TableofAuthorities">
    <w:name w:val="table of authorities"/>
    <w:basedOn w:val="Normal"/>
    <w:next w:val="Normal"/>
    <w:rsid w:val="006B4542"/>
    <w:pPr>
      <w:ind w:left="240" w:hanging="240"/>
    </w:pPr>
  </w:style>
  <w:style w:type="paragraph" w:styleId="MacroText">
    <w:name w:val="macro"/>
    <w:link w:val="MacroTextChar"/>
    <w:rsid w:val="006B45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B454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B454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B4542"/>
    <w:pPr>
      <w:ind w:left="283" w:hanging="283"/>
    </w:pPr>
  </w:style>
  <w:style w:type="paragraph" w:styleId="ListBullet">
    <w:name w:val="List Bullet"/>
    <w:basedOn w:val="Normal"/>
    <w:link w:val="ListBulletChar"/>
    <w:autoRedefine/>
    <w:rsid w:val="006B454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B454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B4542"/>
    <w:pPr>
      <w:ind w:left="566" w:hanging="283"/>
    </w:pPr>
  </w:style>
  <w:style w:type="paragraph" w:styleId="List3">
    <w:name w:val="List 3"/>
    <w:basedOn w:val="Normal"/>
    <w:rsid w:val="006B4542"/>
    <w:pPr>
      <w:ind w:left="849" w:hanging="283"/>
    </w:pPr>
  </w:style>
  <w:style w:type="paragraph" w:styleId="List4">
    <w:name w:val="List 4"/>
    <w:basedOn w:val="Normal"/>
    <w:rsid w:val="006B4542"/>
    <w:pPr>
      <w:ind w:left="1132" w:hanging="283"/>
    </w:pPr>
  </w:style>
  <w:style w:type="paragraph" w:styleId="List5">
    <w:name w:val="List 5"/>
    <w:basedOn w:val="Normal"/>
    <w:rsid w:val="006B4542"/>
    <w:pPr>
      <w:ind w:left="1415" w:hanging="283"/>
    </w:pPr>
  </w:style>
  <w:style w:type="paragraph" w:styleId="ListBullet2">
    <w:name w:val="List Bullet 2"/>
    <w:basedOn w:val="Normal"/>
    <w:link w:val="ListBullet2Char"/>
    <w:autoRedefine/>
    <w:rsid w:val="006B454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B454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B454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B454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B454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B454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B454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B454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B454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B454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B4542"/>
    <w:pPr>
      <w:ind w:left="4252"/>
    </w:pPr>
  </w:style>
  <w:style w:type="character" w:customStyle="1" w:styleId="ClosingChar">
    <w:name w:val="Closing Char"/>
    <w:basedOn w:val="DefaultParagraphFont"/>
    <w:link w:val="Closing"/>
    <w:rsid w:val="006B4542"/>
    <w:rPr>
      <w:sz w:val="22"/>
    </w:rPr>
  </w:style>
  <w:style w:type="paragraph" w:styleId="Signature">
    <w:name w:val="Signature"/>
    <w:basedOn w:val="Normal"/>
    <w:link w:val="SignatureChar"/>
    <w:rsid w:val="006B454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B4542"/>
    <w:rPr>
      <w:sz w:val="22"/>
    </w:rPr>
  </w:style>
  <w:style w:type="paragraph" w:styleId="BodyText">
    <w:name w:val="Body Text"/>
    <w:basedOn w:val="Normal"/>
    <w:link w:val="BodyTextChar"/>
    <w:rsid w:val="006B45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4542"/>
    <w:rPr>
      <w:sz w:val="22"/>
    </w:rPr>
  </w:style>
  <w:style w:type="paragraph" w:styleId="BodyTextIndent">
    <w:name w:val="Body Text Indent"/>
    <w:basedOn w:val="Normal"/>
    <w:link w:val="BodyTextIndentChar"/>
    <w:rsid w:val="006B45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B4542"/>
    <w:rPr>
      <w:sz w:val="22"/>
    </w:rPr>
  </w:style>
  <w:style w:type="paragraph" w:styleId="ListContinue">
    <w:name w:val="List Continue"/>
    <w:basedOn w:val="Normal"/>
    <w:rsid w:val="006B4542"/>
    <w:pPr>
      <w:spacing w:after="120"/>
      <w:ind w:left="283"/>
    </w:pPr>
  </w:style>
  <w:style w:type="paragraph" w:styleId="ListContinue2">
    <w:name w:val="List Continue 2"/>
    <w:basedOn w:val="Normal"/>
    <w:rsid w:val="006B4542"/>
    <w:pPr>
      <w:spacing w:after="120"/>
      <w:ind w:left="566"/>
    </w:pPr>
  </w:style>
  <w:style w:type="paragraph" w:styleId="ListContinue3">
    <w:name w:val="List Continue 3"/>
    <w:basedOn w:val="Normal"/>
    <w:rsid w:val="006B4542"/>
    <w:pPr>
      <w:spacing w:after="120"/>
      <w:ind w:left="849"/>
    </w:pPr>
  </w:style>
  <w:style w:type="paragraph" w:styleId="ListContinue4">
    <w:name w:val="List Continue 4"/>
    <w:basedOn w:val="Normal"/>
    <w:rsid w:val="006B4542"/>
    <w:pPr>
      <w:spacing w:after="120"/>
      <w:ind w:left="1132"/>
    </w:pPr>
  </w:style>
  <w:style w:type="paragraph" w:styleId="ListContinue5">
    <w:name w:val="List Continue 5"/>
    <w:basedOn w:val="Normal"/>
    <w:rsid w:val="006B454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B45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B454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B45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B454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B4542"/>
  </w:style>
  <w:style w:type="character" w:customStyle="1" w:styleId="SalutationChar">
    <w:name w:val="Salutation Char"/>
    <w:basedOn w:val="DefaultParagraphFont"/>
    <w:link w:val="Salutation"/>
    <w:rsid w:val="006B4542"/>
    <w:rPr>
      <w:sz w:val="22"/>
    </w:rPr>
  </w:style>
  <w:style w:type="paragraph" w:styleId="Date">
    <w:name w:val="Date"/>
    <w:basedOn w:val="Normal"/>
    <w:next w:val="Normal"/>
    <w:link w:val="DateChar"/>
    <w:rsid w:val="006B4542"/>
  </w:style>
  <w:style w:type="character" w:customStyle="1" w:styleId="DateChar">
    <w:name w:val="Date Char"/>
    <w:basedOn w:val="DefaultParagraphFont"/>
    <w:link w:val="Date"/>
    <w:rsid w:val="006B4542"/>
    <w:rPr>
      <w:sz w:val="22"/>
    </w:rPr>
  </w:style>
  <w:style w:type="paragraph" w:styleId="BodyTextFirstIndent">
    <w:name w:val="Body Text First Indent"/>
    <w:basedOn w:val="BodyText"/>
    <w:link w:val="BodyTextFirstIndentChar"/>
    <w:rsid w:val="006B454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B454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B454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B4542"/>
    <w:rPr>
      <w:sz w:val="22"/>
    </w:rPr>
  </w:style>
  <w:style w:type="paragraph" w:styleId="BodyText2">
    <w:name w:val="Body Text 2"/>
    <w:basedOn w:val="Normal"/>
    <w:link w:val="BodyText2Char"/>
    <w:rsid w:val="006B45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4542"/>
    <w:rPr>
      <w:sz w:val="22"/>
    </w:rPr>
  </w:style>
  <w:style w:type="paragraph" w:styleId="BodyText3">
    <w:name w:val="Body Text 3"/>
    <w:basedOn w:val="Normal"/>
    <w:link w:val="BodyText3Char"/>
    <w:rsid w:val="006B45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454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B45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B4542"/>
    <w:rPr>
      <w:sz w:val="22"/>
    </w:rPr>
  </w:style>
  <w:style w:type="paragraph" w:styleId="BodyTextIndent3">
    <w:name w:val="Body Text Indent 3"/>
    <w:basedOn w:val="Normal"/>
    <w:link w:val="BodyTextIndent3Char"/>
    <w:rsid w:val="006B45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B4542"/>
    <w:rPr>
      <w:sz w:val="16"/>
      <w:szCs w:val="16"/>
    </w:rPr>
  </w:style>
  <w:style w:type="paragraph" w:styleId="BlockText">
    <w:name w:val="Block Text"/>
    <w:basedOn w:val="Normal"/>
    <w:rsid w:val="006B4542"/>
    <w:pPr>
      <w:spacing w:after="120"/>
      <w:ind w:left="1440" w:right="1440"/>
    </w:pPr>
  </w:style>
  <w:style w:type="character" w:styleId="Hyperlink">
    <w:name w:val="Hyperlink"/>
    <w:basedOn w:val="DefaultParagraphFont"/>
    <w:rsid w:val="006B4542"/>
    <w:rPr>
      <w:color w:val="0000FF"/>
      <w:u w:val="single"/>
    </w:rPr>
  </w:style>
  <w:style w:type="character" w:styleId="FollowedHyperlink">
    <w:name w:val="FollowedHyperlink"/>
    <w:basedOn w:val="DefaultParagraphFont"/>
    <w:rsid w:val="006B4542"/>
    <w:rPr>
      <w:color w:val="800080"/>
      <w:u w:val="single"/>
    </w:rPr>
  </w:style>
  <w:style w:type="character" w:styleId="Strong">
    <w:name w:val="Strong"/>
    <w:basedOn w:val="DefaultParagraphFont"/>
    <w:qFormat/>
    <w:rsid w:val="006B4542"/>
    <w:rPr>
      <w:b/>
      <w:bCs/>
    </w:rPr>
  </w:style>
  <w:style w:type="character" w:styleId="Emphasis">
    <w:name w:val="Emphasis"/>
    <w:basedOn w:val="DefaultParagraphFont"/>
    <w:qFormat/>
    <w:rsid w:val="006B4542"/>
    <w:rPr>
      <w:i/>
      <w:iCs/>
    </w:rPr>
  </w:style>
  <w:style w:type="paragraph" w:styleId="DocumentMap">
    <w:name w:val="Document Map"/>
    <w:basedOn w:val="Normal"/>
    <w:link w:val="DocumentMapChar"/>
    <w:rsid w:val="006B45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B454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B454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B454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B4542"/>
  </w:style>
  <w:style w:type="character" w:customStyle="1" w:styleId="E-mailSignatureChar">
    <w:name w:val="E-mail Signature Char"/>
    <w:basedOn w:val="DefaultParagraphFont"/>
    <w:link w:val="E-mailSignature"/>
    <w:rsid w:val="006B4542"/>
    <w:rPr>
      <w:sz w:val="22"/>
    </w:rPr>
  </w:style>
  <w:style w:type="paragraph" w:styleId="NormalWeb">
    <w:name w:val="Normal (Web)"/>
    <w:basedOn w:val="Normal"/>
    <w:rsid w:val="006B4542"/>
  </w:style>
  <w:style w:type="character" w:styleId="HTMLAcronym">
    <w:name w:val="HTML Acronym"/>
    <w:basedOn w:val="DefaultParagraphFont"/>
    <w:rsid w:val="006B4542"/>
  </w:style>
  <w:style w:type="paragraph" w:styleId="HTMLAddress">
    <w:name w:val="HTML Address"/>
    <w:basedOn w:val="Normal"/>
    <w:link w:val="HTMLAddressChar"/>
    <w:rsid w:val="006B45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B4542"/>
    <w:rPr>
      <w:i/>
      <w:iCs/>
      <w:sz w:val="22"/>
    </w:rPr>
  </w:style>
  <w:style w:type="character" w:styleId="HTMLCite">
    <w:name w:val="HTML Cite"/>
    <w:basedOn w:val="DefaultParagraphFont"/>
    <w:rsid w:val="006B4542"/>
    <w:rPr>
      <w:i/>
      <w:iCs/>
    </w:rPr>
  </w:style>
  <w:style w:type="character" w:styleId="HTMLCode">
    <w:name w:val="HTML Code"/>
    <w:basedOn w:val="DefaultParagraphFont"/>
    <w:rsid w:val="006B454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B4542"/>
    <w:rPr>
      <w:i/>
      <w:iCs/>
    </w:rPr>
  </w:style>
  <w:style w:type="character" w:styleId="HTMLKeyboard">
    <w:name w:val="HTML Keyboard"/>
    <w:basedOn w:val="DefaultParagraphFont"/>
    <w:rsid w:val="006B454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B454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B4542"/>
    <w:rPr>
      <w:rFonts w:ascii="Courier New" w:hAnsi="Courier New" w:cs="Courier New"/>
    </w:rPr>
  </w:style>
  <w:style w:type="character" w:styleId="HTMLSample">
    <w:name w:val="HTML Sample"/>
    <w:basedOn w:val="DefaultParagraphFont"/>
    <w:rsid w:val="006B454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B454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B454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B4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4542"/>
    <w:rPr>
      <w:b/>
      <w:bCs/>
    </w:rPr>
  </w:style>
  <w:style w:type="numbering" w:styleId="1ai">
    <w:name w:val="Outline List 1"/>
    <w:basedOn w:val="NoList"/>
    <w:rsid w:val="006B4542"/>
    <w:pPr>
      <w:numPr>
        <w:numId w:val="2"/>
      </w:numPr>
    </w:pPr>
  </w:style>
  <w:style w:type="numbering" w:styleId="111111">
    <w:name w:val="Outline List 2"/>
    <w:basedOn w:val="NoList"/>
    <w:rsid w:val="006B4542"/>
    <w:pPr>
      <w:numPr>
        <w:numId w:val="3"/>
      </w:numPr>
    </w:pPr>
  </w:style>
  <w:style w:type="numbering" w:styleId="ArticleSection">
    <w:name w:val="Outline List 3"/>
    <w:basedOn w:val="NoList"/>
    <w:rsid w:val="006B4542"/>
    <w:pPr>
      <w:numPr>
        <w:numId w:val="4"/>
      </w:numPr>
    </w:pPr>
  </w:style>
  <w:style w:type="table" w:styleId="TableSimple1">
    <w:name w:val="Table Simple 1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B454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B454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B454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B454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B454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B454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B454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B454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B454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B454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B45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B454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B454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B454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B454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454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B454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B454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B45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B45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B45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B454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B45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B454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B454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B454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B454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B454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B45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B454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B454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B454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B454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B454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B454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B454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B45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45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45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45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B4542"/>
  </w:style>
  <w:style w:type="character" w:customStyle="1" w:styleId="ListBulletChar">
    <w:name w:val="List Bullet Char"/>
    <w:link w:val="ListBullet"/>
    <w:locked/>
    <w:rsid w:val="00556CCC"/>
    <w:rPr>
      <w:sz w:val="22"/>
    </w:rPr>
  </w:style>
  <w:style w:type="character" w:customStyle="1" w:styleId="ListBullet2Char">
    <w:name w:val="List Bullet 2 Char"/>
    <w:link w:val="ListBullet2"/>
    <w:locked/>
    <w:rsid w:val="00556CCC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56CCC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56CCC"/>
    <w:rPr>
      <w:rFonts w:ascii="Univers" w:eastAsia="Times New Roman" w:hAnsi="Univers" w:cs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556CCC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numbering" w:customStyle="1" w:styleId="OPCBodyList">
    <w:name w:val="OPCBodyList"/>
    <w:uiPriority w:val="99"/>
    <w:rsid w:val="00556CC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AC9C-A85D-4415-9A4E-86F44CC4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23</Pages>
  <Words>3575</Words>
  <Characters>19308</Characters>
  <Application>Microsoft Office Word</Application>
  <DocSecurity>4</DocSecurity>
  <PresentationFormat/>
  <Lines>1287</Lines>
  <Paragraphs>1204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2019-01-14T22:40:00Z</cp:lastPrinted>
  <dcterms:created xsi:type="dcterms:W3CDTF">2019-03-07T23:45:00Z</dcterms:created>
  <dcterms:modified xsi:type="dcterms:W3CDTF">2019-03-07T23:45:00Z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(LIN 19/050: Specification of Occupations—Subclass 407 Visa) Instrument 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OPC63759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5 March 2019</vt:lpwstr>
  </property>
</Properties>
</file>