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024D9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C36813A" wp14:editId="32086FD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259CB" w14:textId="77777777" w:rsidR="005E317F" w:rsidRDefault="005E317F" w:rsidP="005E317F">
      <w:pPr>
        <w:rPr>
          <w:sz w:val="19"/>
        </w:rPr>
      </w:pPr>
    </w:p>
    <w:p w14:paraId="53BBAD17" w14:textId="119148E6" w:rsidR="005E317F" w:rsidRPr="00E500D4" w:rsidRDefault="0091554B" w:rsidP="005E317F">
      <w:pPr>
        <w:pStyle w:val="ShortT"/>
      </w:pPr>
      <w:r w:rsidRPr="0091554B">
        <w:t xml:space="preserve">Private Health Insurance (Complying Product) Amendment Rules </w:t>
      </w:r>
      <w:r w:rsidR="00063489">
        <w:t xml:space="preserve">(No. 2) </w:t>
      </w:r>
      <w:r w:rsidRPr="0091554B">
        <w:t>201</w:t>
      </w:r>
      <w:r w:rsidR="00AC14BB">
        <w:t>9</w:t>
      </w:r>
    </w:p>
    <w:p w14:paraId="61EC3E5E" w14:textId="2D7E6FA3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4140E">
        <w:rPr>
          <w:szCs w:val="22"/>
        </w:rPr>
        <w:t>NICK HENDERSON</w:t>
      </w:r>
      <w:r w:rsidRPr="00DA182D">
        <w:rPr>
          <w:szCs w:val="22"/>
        </w:rPr>
        <w:t xml:space="preserve">, </w:t>
      </w:r>
      <w:r w:rsidR="002D39AA">
        <w:rPr>
          <w:szCs w:val="22"/>
        </w:rPr>
        <w:t>delegate of the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91554B">
        <w:rPr>
          <w:szCs w:val="22"/>
        </w:rPr>
        <w:t>rules</w:t>
      </w:r>
      <w:r w:rsidRPr="00DA182D">
        <w:rPr>
          <w:szCs w:val="22"/>
        </w:rPr>
        <w:t>.</w:t>
      </w:r>
    </w:p>
    <w:p w14:paraId="3F219562" w14:textId="637A986D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B38F6">
        <w:rPr>
          <w:szCs w:val="22"/>
        </w:rPr>
        <w:tab/>
      </w:r>
      <w:r w:rsidR="007C27CA">
        <w:rPr>
          <w:szCs w:val="22"/>
        </w:rPr>
        <w:t>20</w:t>
      </w:r>
      <w:r w:rsidR="00886D91">
        <w:rPr>
          <w:szCs w:val="22"/>
        </w:rPr>
        <w:t xml:space="preserve">  </w:t>
      </w:r>
      <w:r w:rsidR="00CC255B">
        <w:rPr>
          <w:szCs w:val="22"/>
        </w:rPr>
        <w:t xml:space="preserve"> </w:t>
      </w:r>
      <w:r w:rsidR="00AC14BB">
        <w:rPr>
          <w:szCs w:val="22"/>
        </w:rPr>
        <w:t>March</w:t>
      </w:r>
      <w:r w:rsidR="00846225">
        <w:rPr>
          <w:szCs w:val="22"/>
        </w:rPr>
        <w:t xml:space="preserve"> 201</w:t>
      </w:r>
      <w:r w:rsidR="00333A14">
        <w:rPr>
          <w:szCs w:val="22"/>
        </w:rPr>
        <w:t>9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66CA666" w14:textId="179112CB" w:rsidR="005E317F" w:rsidRPr="006843F1" w:rsidRDefault="0084140E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Nick Henderson</w:t>
      </w:r>
      <w:bookmarkStart w:id="0" w:name="_GoBack"/>
      <w:bookmarkEnd w:id="0"/>
    </w:p>
    <w:p w14:paraId="113849B6" w14:textId="7D06F9DC" w:rsidR="002D39AA" w:rsidRDefault="0091554B" w:rsidP="002D39AA">
      <w:pPr>
        <w:pStyle w:val="SignCoverPageEnd"/>
        <w:ind w:right="91"/>
        <w:rPr>
          <w:sz w:val="22"/>
        </w:rPr>
      </w:pPr>
      <w:r w:rsidRPr="006843F1">
        <w:rPr>
          <w:sz w:val="22"/>
        </w:rPr>
        <w:t>Assistant Secretary</w:t>
      </w:r>
      <w:r w:rsidR="002D39AA" w:rsidRPr="006843F1">
        <w:rPr>
          <w:sz w:val="22"/>
        </w:rPr>
        <w:br/>
        <w:t>Health Financing Group</w:t>
      </w:r>
      <w:r w:rsidR="002D39AA" w:rsidRPr="006843F1">
        <w:rPr>
          <w:sz w:val="22"/>
        </w:rPr>
        <w:br/>
        <w:t>Department of Health</w:t>
      </w:r>
    </w:p>
    <w:p w14:paraId="0FAC6BC7" w14:textId="64AF78B3" w:rsidR="006843F1" w:rsidRDefault="006843F1" w:rsidP="006843F1">
      <w:pPr>
        <w:rPr>
          <w:lang w:eastAsia="en-AU"/>
        </w:rPr>
      </w:pPr>
    </w:p>
    <w:p w14:paraId="3AB648D7" w14:textId="77777777" w:rsidR="006843F1" w:rsidRPr="006843F1" w:rsidRDefault="006843F1" w:rsidP="006843F1">
      <w:pPr>
        <w:rPr>
          <w:lang w:eastAsia="en-AU"/>
        </w:rPr>
      </w:pPr>
    </w:p>
    <w:p w14:paraId="50517E06" w14:textId="77777777" w:rsidR="00B20990" w:rsidRDefault="00B20990" w:rsidP="00B20990"/>
    <w:p w14:paraId="615C9EBE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942D4D0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53EAF7B8" w14:textId="25BAA156" w:rsidR="00E00E8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E00E83">
        <w:rPr>
          <w:noProof/>
        </w:rPr>
        <w:t>1  Name</w:t>
      </w:r>
      <w:r w:rsidR="00E00E83">
        <w:rPr>
          <w:noProof/>
        </w:rPr>
        <w:tab/>
      </w:r>
      <w:r w:rsidR="00E00E83">
        <w:rPr>
          <w:noProof/>
        </w:rPr>
        <w:fldChar w:fldCharType="begin"/>
      </w:r>
      <w:r w:rsidR="00E00E83">
        <w:rPr>
          <w:noProof/>
        </w:rPr>
        <w:instrText xml:space="preserve"> PAGEREF _Toc524613705 \h </w:instrText>
      </w:r>
      <w:r w:rsidR="00E00E83">
        <w:rPr>
          <w:noProof/>
        </w:rPr>
      </w:r>
      <w:r w:rsidR="00E00E83">
        <w:rPr>
          <w:noProof/>
        </w:rPr>
        <w:fldChar w:fldCharType="separate"/>
      </w:r>
      <w:r w:rsidR="007C27CA">
        <w:rPr>
          <w:noProof/>
        </w:rPr>
        <w:t>1</w:t>
      </w:r>
      <w:r w:rsidR="00E00E83">
        <w:rPr>
          <w:noProof/>
        </w:rPr>
        <w:fldChar w:fldCharType="end"/>
      </w:r>
    </w:p>
    <w:p w14:paraId="782E249C" w14:textId="4C2DB130" w:rsidR="00E00E83" w:rsidRDefault="00E00E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_Toc524613706 \h </w:instrText>
      </w:r>
      <w:r>
        <w:rPr>
          <w:noProof/>
        </w:rPr>
      </w:r>
      <w:r>
        <w:rPr>
          <w:noProof/>
        </w:rPr>
        <w:fldChar w:fldCharType="separate"/>
      </w:r>
      <w:r w:rsidR="007C27CA">
        <w:rPr>
          <w:noProof/>
        </w:rPr>
        <w:t>1</w:t>
      </w:r>
      <w:r>
        <w:rPr>
          <w:noProof/>
        </w:rPr>
        <w:fldChar w:fldCharType="end"/>
      </w:r>
    </w:p>
    <w:p w14:paraId="1D3F5B8D" w14:textId="08AAA9A5" w:rsidR="00E00E83" w:rsidRDefault="00E00E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_Toc524613707 \h </w:instrText>
      </w:r>
      <w:r>
        <w:rPr>
          <w:noProof/>
        </w:rPr>
      </w:r>
      <w:r>
        <w:rPr>
          <w:noProof/>
        </w:rPr>
        <w:fldChar w:fldCharType="separate"/>
      </w:r>
      <w:r w:rsidR="007C27CA">
        <w:rPr>
          <w:noProof/>
        </w:rPr>
        <w:t>1</w:t>
      </w:r>
      <w:r>
        <w:rPr>
          <w:noProof/>
        </w:rPr>
        <w:fldChar w:fldCharType="end"/>
      </w:r>
    </w:p>
    <w:p w14:paraId="22A7F2D6" w14:textId="6AFD3527" w:rsidR="00E00E83" w:rsidRDefault="00E00E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_Toc524613708 \h </w:instrText>
      </w:r>
      <w:r>
        <w:rPr>
          <w:noProof/>
        </w:rPr>
      </w:r>
      <w:r>
        <w:rPr>
          <w:noProof/>
        </w:rPr>
        <w:fldChar w:fldCharType="separate"/>
      </w:r>
      <w:r w:rsidR="007C27CA">
        <w:rPr>
          <w:noProof/>
        </w:rPr>
        <w:t>1</w:t>
      </w:r>
      <w:r>
        <w:rPr>
          <w:noProof/>
        </w:rPr>
        <w:fldChar w:fldCharType="end"/>
      </w:r>
    </w:p>
    <w:p w14:paraId="201BC194" w14:textId="3D6DD8E2" w:rsidR="00E00E83" w:rsidRDefault="00E00E8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="00063489">
        <w:rPr>
          <w:noProof/>
        </w:rPr>
        <w:t xml:space="preserve"> </w:t>
      </w:r>
      <w:r w:rsidR="00063489" w:rsidRPr="00063489">
        <w:rPr>
          <w:noProof/>
        </w:rPr>
        <w:t>commencing 20 March 2019</w:t>
      </w:r>
      <w:r>
        <w:rPr>
          <w:noProof/>
        </w:rPr>
        <w:tab/>
      </w:r>
    </w:p>
    <w:p w14:paraId="63DE0954" w14:textId="346137D2" w:rsidR="00E00E83" w:rsidRDefault="00E00E8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(Complying Product) Rules 2015</w:t>
      </w:r>
      <w:r>
        <w:rPr>
          <w:noProof/>
        </w:rPr>
        <w:tab/>
      </w:r>
      <w:r w:rsidRPr="000C22A8">
        <w:rPr>
          <w:i w:val="0"/>
          <w:noProof/>
        </w:rPr>
        <w:fldChar w:fldCharType="begin"/>
      </w:r>
      <w:r w:rsidRPr="000C22A8">
        <w:rPr>
          <w:i w:val="0"/>
          <w:noProof/>
        </w:rPr>
        <w:instrText xml:space="preserve"> PAGEREF _Toc524613710 \h </w:instrText>
      </w:r>
      <w:r w:rsidRPr="000C22A8">
        <w:rPr>
          <w:i w:val="0"/>
          <w:noProof/>
        </w:rPr>
      </w:r>
      <w:r w:rsidRPr="000C22A8">
        <w:rPr>
          <w:i w:val="0"/>
          <w:noProof/>
        </w:rPr>
        <w:fldChar w:fldCharType="separate"/>
      </w:r>
      <w:r w:rsidR="007C27CA">
        <w:rPr>
          <w:i w:val="0"/>
          <w:noProof/>
        </w:rPr>
        <w:t>2</w:t>
      </w:r>
      <w:r w:rsidRPr="000C22A8">
        <w:rPr>
          <w:i w:val="0"/>
          <w:noProof/>
        </w:rPr>
        <w:fldChar w:fldCharType="end"/>
      </w:r>
    </w:p>
    <w:p w14:paraId="614EDAE5" w14:textId="680A0AD2" w:rsidR="00D4609C" w:rsidRDefault="00B20990" w:rsidP="00D4609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E317F">
        <w:rPr>
          <w:sz w:val="20"/>
        </w:rPr>
        <w:fldChar w:fldCharType="end"/>
      </w:r>
      <w:r w:rsidR="00D4609C">
        <w:rPr>
          <w:noProof/>
        </w:rPr>
        <w:t>Schedule 2—Amendments</w:t>
      </w:r>
      <w:r w:rsidR="00063489" w:rsidRPr="00063489">
        <w:rPr>
          <w:noProof/>
        </w:rPr>
        <w:t xml:space="preserve"> commencing 1 May 2019</w:t>
      </w:r>
      <w:r w:rsidR="00D4609C">
        <w:rPr>
          <w:noProof/>
        </w:rPr>
        <w:tab/>
      </w:r>
    </w:p>
    <w:p w14:paraId="29306DF7" w14:textId="26FA571C" w:rsidR="00D4609C" w:rsidRDefault="00D4609C" w:rsidP="00D4609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(Complying Product) Rules 2015</w:t>
      </w:r>
      <w:r>
        <w:rPr>
          <w:noProof/>
        </w:rPr>
        <w:tab/>
      </w:r>
      <w:r w:rsidRPr="000C22A8">
        <w:rPr>
          <w:i w:val="0"/>
          <w:noProof/>
        </w:rPr>
        <w:t>3</w:t>
      </w:r>
    </w:p>
    <w:p w14:paraId="5818CF0E" w14:textId="77777777" w:rsidR="00B20990" w:rsidRDefault="00B20990" w:rsidP="005E317F"/>
    <w:p w14:paraId="4ACC295F" w14:textId="77777777" w:rsidR="00B20990" w:rsidRDefault="00B20990" w:rsidP="00B20990"/>
    <w:p w14:paraId="155C00D3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59853EE" w14:textId="77777777" w:rsidR="005E317F" w:rsidRPr="009C2562" w:rsidRDefault="005E317F" w:rsidP="005E317F">
      <w:pPr>
        <w:pStyle w:val="ActHead5"/>
      </w:pPr>
      <w:bookmarkStart w:id="2" w:name="_Toc524613705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3FD88A8E" w14:textId="7B570FE9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91554B" w:rsidRPr="0091554B">
        <w:rPr>
          <w:i/>
        </w:rPr>
        <w:t>Private Health Insurance (Complying Product) Amendment Rules</w:t>
      </w:r>
      <w:r w:rsidR="00063489">
        <w:rPr>
          <w:i/>
        </w:rPr>
        <w:t xml:space="preserve"> </w:t>
      </w:r>
      <w:r w:rsidR="00063489" w:rsidRPr="0091554B">
        <w:rPr>
          <w:i/>
        </w:rPr>
        <w:t xml:space="preserve">(No. </w:t>
      </w:r>
      <w:r w:rsidR="00063489">
        <w:rPr>
          <w:i/>
        </w:rPr>
        <w:t>2</w:t>
      </w:r>
      <w:r w:rsidR="00063489" w:rsidRPr="0091554B">
        <w:rPr>
          <w:i/>
        </w:rPr>
        <w:t>)</w:t>
      </w:r>
      <w:r w:rsidR="0091554B" w:rsidRPr="0091554B">
        <w:rPr>
          <w:i/>
        </w:rPr>
        <w:t xml:space="preserve"> 201</w:t>
      </w:r>
      <w:r w:rsidR="00333A14">
        <w:rPr>
          <w:i/>
        </w:rPr>
        <w:t>9</w:t>
      </w:r>
      <w:r w:rsidR="00063489">
        <w:t>.</w:t>
      </w:r>
      <w:r w:rsidR="0091554B" w:rsidRPr="0091554B">
        <w:rPr>
          <w:i/>
        </w:rPr>
        <w:t xml:space="preserve"> </w:t>
      </w:r>
    </w:p>
    <w:p w14:paraId="71485328" w14:textId="77777777" w:rsidR="005E317F" w:rsidRDefault="005E317F" w:rsidP="005E317F">
      <w:pPr>
        <w:pStyle w:val="ActHead5"/>
      </w:pPr>
      <w:bookmarkStart w:id="4" w:name="_Toc524613706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4B2C6FBE" w14:textId="77777777" w:rsidR="00063489" w:rsidRPr="00063489" w:rsidRDefault="00063489" w:rsidP="00063489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063489">
        <w:rPr>
          <w:rFonts w:eastAsia="Times New Roman" w:cs="Times New Roman"/>
          <w:lang w:eastAsia="en-AU"/>
        </w:rPr>
        <w:tab/>
        <w:t>(1)</w:t>
      </w:r>
      <w:r w:rsidRPr="00063489">
        <w:rPr>
          <w:rFonts w:eastAsia="Times New Roman" w:cs="Times New Roman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2C79C33" w14:textId="77777777" w:rsidR="00063489" w:rsidRPr="00063489" w:rsidRDefault="00063489" w:rsidP="00063489">
      <w:pPr>
        <w:spacing w:before="60" w:line="240" w:lineRule="atLeast"/>
        <w:rPr>
          <w:rFonts w:eastAsia="Times New Roman" w:cs="Times New Roman"/>
          <w:sz w:val="20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063489" w:rsidRPr="00063489" w14:paraId="6971947F" w14:textId="77777777" w:rsidTr="0006348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EC011A4" w14:textId="77777777" w:rsidR="00063489" w:rsidRPr="00063489" w:rsidRDefault="00063489" w:rsidP="00063489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063489">
              <w:rPr>
                <w:rFonts w:eastAsia="Times New Roman" w:cs="Times New Roman"/>
                <w:b/>
                <w:sz w:val="20"/>
              </w:rPr>
              <w:t>Commencement information</w:t>
            </w:r>
          </w:p>
        </w:tc>
      </w:tr>
      <w:tr w:rsidR="00063489" w:rsidRPr="00063489" w14:paraId="5EF62526" w14:textId="77777777" w:rsidTr="00063489">
        <w:trPr>
          <w:tblHeader/>
        </w:trPr>
        <w:tc>
          <w:tcPr>
            <w:tcW w:w="12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55ACDC3" w14:textId="77777777" w:rsidR="00063489" w:rsidRPr="00063489" w:rsidRDefault="00063489" w:rsidP="00063489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063489">
              <w:rPr>
                <w:rFonts w:eastAsia="Times New Roman" w:cs="Times New Roman"/>
                <w:b/>
                <w:sz w:val="20"/>
              </w:rPr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79494D2" w14:textId="77777777" w:rsidR="00063489" w:rsidRPr="00063489" w:rsidRDefault="00063489" w:rsidP="00063489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063489">
              <w:rPr>
                <w:rFonts w:eastAsia="Times New Roman" w:cs="Times New Roman"/>
                <w:b/>
                <w:sz w:val="20"/>
              </w:rPr>
              <w:t>Column 2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A1E141B" w14:textId="77777777" w:rsidR="00063489" w:rsidRPr="00063489" w:rsidRDefault="00063489" w:rsidP="00063489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063489">
              <w:rPr>
                <w:rFonts w:eastAsia="Times New Roman" w:cs="Times New Roman"/>
                <w:b/>
                <w:sz w:val="20"/>
              </w:rPr>
              <w:t>Column 3</w:t>
            </w:r>
          </w:p>
        </w:tc>
      </w:tr>
      <w:tr w:rsidR="00063489" w:rsidRPr="00063489" w14:paraId="3C1B9F15" w14:textId="77777777" w:rsidTr="00063489">
        <w:trPr>
          <w:tblHeader/>
        </w:trPr>
        <w:tc>
          <w:tcPr>
            <w:tcW w:w="127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3FC1EBD" w14:textId="77777777" w:rsidR="00063489" w:rsidRPr="00063489" w:rsidRDefault="00063489" w:rsidP="00063489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063489">
              <w:rPr>
                <w:rFonts w:eastAsia="Times New Roman" w:cs="Times New Roman"/>
                <w:b/>
                <w:sz w:val="20"/>
              </w:rPr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A33FCC6" w14:textId="77777777" w:rsidR="00063489" w:rsidRPr="00063489" w:rsidRDefault="00063489" w:rsidP="00063489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063489">
              <w:rPr>
                <w:rFonts w:eastAsia="Times New Roman" w:cs="Times New Roman"/>
                <w:b/>
                <w:sz w:val="20"/>
              </w:rPr>
              <w:t>Commencement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74EFAD" w14:textId="77777777" w:rsidR="00063489" w:rsidRPr="00063489" w:rsidRDefault="00063489" w:rsidP="00063489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063489">
              <w:rPr>
                <w:rFonts w:eastAsia="Times New Roman" w:cs="Times New Roman"/>
                <w:b/>
                <w:sz w:val="20"/>
              </w:rPr>
              <w:t>Date/Details</w:t>
            </w:r>
          </w:p>
        </w:tc>
      </w:tr>
      <w:tr w:rsidR="00063489" w:rsidRPr="00063489" w14:paraId="38EF29F4" w14:textId="77777777" w:rsidTr="00063489">
        <w:tc>
          <w:tcPr>
            <w:tcW w:w="12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AB2BD4D" w14:textId="77777777" w:rsidR="00063489" w:rsidRPr="00063489" w:rsidRDefault="00063489" w:rsidP="00063489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063489">
              <w:rPr>
                <w:rFonts w:eastAsia="Times New Roman" w:cs="Times New Roman"/>
                <w:sz w:val="20"/>
              </w:rPr>
              <w:t xml:space="preserve">1.  Sections 1 to 4 of this instrument 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14F031" w14:textId="20FEE64B" w:rsidR="00063489" w:rsidRPr="00063489" w:rsidRDefault="00B84A2F" w:rsidP="00B84A2F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20 March 2019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4F4AA2" w14:textId="16A380D2" w:rsidR="00063489" w:rsidRPr="00063489" w:rsidRDefault="00B84A2F" w:rsidP="00063489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20 March 2019</w:t>
            </w:r>
          </w:p>
        </w:tc>
      </w:tr>
      <w:tr w:rsidR="00063489" w:rsidRPr="00063489" w14:paraId="20AFDDC3" w14:textId="77777777" w:rsidTr="00063489">
        <w:tc>
          <w:tcPr>
            <w:tcW w:w="12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A294E48" w14:textId="77777777" w:rsidR="00063489" w:rsidRPr="00063489" w:rsidRDefault="00063489" w:rsidP="00063489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063489">
              <w:rPr>
                <w:rFonts w:eastAsia="Times New Roman" w:cs="Times New Roman"/>
                <w:sz w:val="20"/>
              </w:rPr>
              <w:t>2.  Schedule 1 of this instrument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DACF56D" w14:textId="77777777" w:rsidR="00063489" w:rsidRPr="00063489" w:rsidRDefault="00063489" w:rsidP="00063489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063489">
              <w:rPr>
                <w:rFonts w:eastAsia="Times New Roman" w:cs="Times New Roman"/>
                <w:sz w:val="20"/>
              </w:rPr>
              <w:t>20 March 2019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F502532" w14:textId="77777777" w:rsidR="00063489" w:rsidRPr="00063489" w:rsidRDefault="00063489" w:rsidP="00063489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063489">
              <w:rPr>
                <w:rFonts w:eastAsia="Times New Roman" w:cs="Times New Roman"/>
                <w:sz w:val="20"/>
              </w:rPr>
              <w:t>20 March 2019</w:t>
            </w:r>
          </w:p>
        </w:tc>
      </w:tr>
      <w:tr w:rsidR="00063489" w:rsidRPr="00063489" w14:paraId="6E5FD8B9" w14:textId="77777777" w:rsidTr="00063489">
        <w:tc>
          <w:tcPr>
            <w:tcW w:w="12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5DB3937" w14:textId="77777777" w:rsidR="00063489" w:rsidRPr="00063489" w:rsidRDefault="00063489" w:rsidP="00063489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063489">
              <w:rPr>
                <w:rFonts w:eastAsia="Times New Roman" w:cs="Times New Roman"/>
                <w:sz w:val="20"/>
              </w:rPr>
              <w:t>3.  Schedule 2 of this instrument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62EAF60" w14:textId="77777777" w:rsidR="00063489" w:rsidRPr="00063489" w:rsidRDefault="00063489" w:rsidP="00063489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063489">
              <w:rPr>
                <w:rFonts w:eastAsia="Times New Roman" w:cs="Times New Roman"/>
                <w:sz w:val="20"/>
              </w:rPr>
              <w:t>1 May 2019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80AB8CA" w14:textId="77777777" w:rsidR="00063489" w:rsidRPr="00063489" w:rsidRDefault="00063489" w:rsidP="00063489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063489">
              <w:rPr>
                <w:rFonts w:eastAsia="Times New Roman" w:cs="Times New Roman"/>
                <w:sz w:val="20"/>
              </w:rPr>
              <w:t>1 May 2019</w:t>
            </w:r>
          </w:p>
        </w:tc>
      </w:tr>
    </w:tbl>
    <w:p w14:paraId="110924B7" w14:textId="77777777" w:rsidR="00063489" w:rsidRDefault="00063489" w:rsidP="00063489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4DC90876" w14:textId="01477F23" w:rsidR="00063489" w:rsidRPr="00063489" w:rsidRDefault="00063489" w:rsidP="000C22A8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66ED380" w14:textId="77777777" w:rsidR="005E317F" w:rsidRPr="009C2562" w:rsidRDefault="005E317F" w:rsidP="005E317F">
      <w:pPr>
        <w:pStyle w:val="ActHead5"/>
      </w:pPr>
      <w:bookmarkStart w:id="5" w:name="_Toc524613707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64B47F62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1554B" w:rsidRPr="0091554B">
        <w:t xml:space="preserve">item 3 of the table in section 333-20 of the </w:t>
      </w:r>
      <w:r w:rsidR="0091554B" w:rsidRPr="0091554B">
        <w:rPr>
          <w:i/>
        </w:rPr>
        <w:t>Private Health Insurance Act 2007</w:t>
      </w:r>
      <w:r w:rsidRPr="009C2562">
        <w:t>.</w:t>
      </w:r>
    </w:p>
    <w:p w14:paraId="7B87C10B" w14:textId="77777777" w:rsidR="005E317F" w:rsidRPr="006065DA" w:rsidRDefault="005E317F" w:rsidP="005E317F">
      <w:pPr>
        <w:pStyle w:val="ActHead5"/>
      </w:pPr>
      <w:bookmarkStart w:id="6" w:name="_Toc524613708"/>
      <w:proofErr w:type="gramStart"/>
      <w:r w:rsidRPr="006065DA">
        <w:t>4  Schedules</w:t>
      </w:r>
      <w:bookmarkEnd w:id="6"/>
      <w:proofErr w:type="gramEnd"/>
    </w:p>
    <w:p w14:paraId="2205B929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09D1E9A" w14:textId="5C934436" w:rsidR="005E317F" w:rsidRDefault="005E317F" w:rsidP="005E317F">
      <w:pPr>
        <w:pStyle w:val="ActHead6"/>
        <w:pageBreakBefore/>
      </w:pPr>
      <w:bookmarkStart w:id="7" w:name="_Toc52461370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  <w:r w:rsidR="00063489">
        <w:rPr>
          <w:rStyle w:val="CharAmSchText"/>
        </w:rPr>
        <w:t xml:space="preserve"> </w:t>
      </w:r>
      <w:r w:rsidR="00063489" w:rsidRPr="00063489">
        <w:rPr>
          <w:rStyle w:val="CharAmSchText"/>
        </w:rPr>
        <w:t>commencing 20 March 2019</w:t>
      </w:r>
    </w:p>
    <w:p w14:paraId="36ABE971" w14:textId="77777777" w:rsidR="005E317F" w:rsidRDefault="0091554B" w:rsidP="005E317F">
      <w:pPr>
        <w:pStyle w:val="ActHead9"/>
      </w:pPr>
      <w:bookmarkStart w:id="8" w:name="_Toc524613710"/>
      <w:r w:rsidRPr="0091554B">
        <w:t>Private Health Insurance (Complying Product) Rules 2015</w:t>
      </w:r>
      <w:bookmarkEnd w:id="8"/>
    </w:p>
    <w:p w14:paraId="7C275250" w14:textId="5C27C5A4" w:rsidR="005E317F" w:rsidRDefault="005E317F" w:rsidP="005E317F">
      <w:pPr>
        <w:pStyle w:val="ItemHead"/>
      </w:pPr>
      <w:proofErr w:type="gramStart"/>
      <w:r>
        <w:t xml:space="preserve">1  </w:t>
      </w:r>
      <w:r w:rsidR="00F15EF7">
        <w:t>Subsection</w:t>
      </w:r>
      <w:proofErr w:type="gramEnd"/>
      <w:r w:rsidR="0091554B" w:rsidRPr="0091554B">
        <w:t xml:space="preserve"> 8A</w:t>
      </w:r>
      <w:r w:rsidR="00F15EF7">
        <w:t>(3)</w:t>
      </w:r>
      <w:r w:rsidR="007C594B">
        <w:t xml:space="preserve"> (paragraph (a) of the definition of </w:t>
      </w:r>
      <w:r w:rsidR="007C594B">
        <w:rPr>
          <w:i/>
        </w:rPr>
        <w:t>patient contribution</w:t>
      </w:r>
      <w:r w:rsidR="007C594B">
        <w:t>)</w:t>
      </w:r>
    </w:p>
    <w:p w14:paraId="0B8DC518" w14:textId="77777777" w:rsidR="00EF26A0" w:rsidRPr="002C4D65" w:rsidRDefault="00EF26A0" w:rsidP="00F15EF7">
      <w:pPr>
        <w:tabs>
          <w:tab w:val="left" w:pos="936"/>
        </w:tabs>
        <w:autoSpaceDE w:val="0"/>
        <w:autoSpaceDN w:val="0"/>
        <w:spacing w:before="180" w:line="260" w:lineRule="exact"/>
        <w:ind w:left="936" w:hanging="510"/>
        <w:rPr>
          <w:rFonts w:eastAsia="Times New Roman" w:cs="Times New Roman"/>
          <w:szCs w:val="22"/>
        </w:rPr>
      </w:pPr>
      <w:r w:rsidRPr="002C4D65">
        <w:rPr>
          <w:rFonts w:eastAsia="Times New Roman" w:cs="Times New Roman"/>
          <w:szCs w:val="22"/>
        </w:rPr>
        <w:t xml:space="preserve">Repeal the </w:t>
      </w:r>
      <w:r w:rsidR="007C594B" w:rsidRPr="002C4D65">
        <w:rPr>
          <w:rFonts w:eastAsia="Times New Roman" w:cs="Times New Roman"/>
          <w:szCs w:val="22"/>
        </w:rPr>
        <w:t>paragraph</w:t>
      </w:r>
      <w:r w:rsidRPr="002C4D65">
        <w:rPr>
          <w:rFonts w:eastAsia="Times New Roman" w:cs="Times New Roman"/>
          <w:szCs w:val="22"/>
        </w:rPr>
        <w:t xml:space="preserve">, substitute: </w:t>
      </w:r>
    </w:p>
    <w:p w14:paraId="58CEF146" w14:textId="77777777" w:rsidR="00F15EF7" w:rsidRPr="002C4D65" w:rsidRDefault="007C594B" w:rsidP="00F15EF7">
      <w:pPr>
        <w:tabs>
          <w:tab w:val="left" w:pos="1210"/>
          <w:tab w:val="num" w:pos="2160"/>
        </w:tabs>
        <w:autoSpaceDE w:val="0"/>
        <w:autoSpaceDN w:val="0"/>
        <w:spacing w:before="60" w:line="240" w:lineRule="auto"/>
        <w:ind w:left="1210" w:hanging="360"/>
        <w:rPr>
          <w:rFonts w:eastAsia="Times New Roman" w:cs="Times New Roman"/>
          <w:color w:val="000000"/>
          <w:szCs w:val="22"/>
        </w:rPr>
      </w:pPr>
      <w:r w:rsidRPr="002C4D65">
        <w:rPr>
          <w:rFonts w:eastAsia="Times New Roman" w:cs="Times New Roman"/>
          <w:color w:val="000000"/>
          <w:szCs w:val="22"/>
        </w:rPr>
        <w:t xml:space="preserve"> </w:t>
      </w:r>
      <w:r w:rsidR="00F15EF7" w:rsidRPr="002C4D65">
        <w:rPr>
          <w:rFonts w:eastAsia="Times New Roman" w:cs="Times New Roman"/>
          <w:color w:val="000000"/>
          <w:szCs w:val="22"/>
        </w:rPr>
        <w:t>(a)</w:t>
      </w:r>
      <w:r w:rsidR="00F15EF7" w:rsidRPr="002C4D65">
        <w:rPr>
          <w:rFonts w:eastAsia="Times New Roman" w:cs="Times New Roman"/>
          <w:color w:val="000000"/>
          <w:szCs w:val="22"/>
        </w:rPr>
        <w:tab/>
      </w:r>
      <w:proofErr w:type="gramStart"/>
      <w:r w:rsidR="00F15EF7" w:rsidRPr="002C4D65">
        <w:rPr>
          <w:rFonts w:eastAsia="Times New Roman" w:cs="Times New Roman"/>
          <w:color w:val="000000"/>
          <w:szCs w:val="22"/>
        </w:rPr>
        <w:t>in</w:t>
      </w:r>
      <w:proofErr w:type="gramEnd"/>
      <w:r w:rsidR="00F15EF7" w:rsidRPr="002C4D65">
        <w:rPr>
          <w:rFonts w:eastAsia="Times New Roman" w:cs="Times New Roman"/>
          <w:color w:val="000000"/>
          <w:szCs w:val="22"/>
        </w:rPr>
        <w:t xml:space="preserve"> relation to a nursing</w:t>
      </w:r>
      <w:r w:rsidR="00F15EF7" w:rsidRPr="002C4D65">
        <w:rPr>
          <w:rFonts w:eastAsia="Times New Roman" w:cs="Times New Roman"/>
          <w:color w:val="000000"/>
          <w:szCs w:val="22"/>
        </w:rPr>
        <w:noBreakHyphen/>
        <w:t>home type patient at a public hospital, the  following amount for the State or Territory in which the hospital is located:</w:t>
      </w:r>
    </w:p>
    <w:p w14:paraId="5A89488A" w14:textId="77777777" w:rsidR="00E01B8F" w:rsidRPr="002C4D65" w:rsidRDefault="00E01B8F" w:rsidP="00E01B8F">
      <w:pPr>
        <w:pStyle w:val="HealthnumLevel3"/>
        <w:tabs>
          <w:tab w:val="clear" w:pos="1560"/>
          <w:tab w:val="left" w:pos="2410"/>
        </w:tabs>
        <w:rPr>
          <w:bCs/>
          <w:sz w:val="22"/>
          <w:szCs w:val="22"/>
        </w:rPr>
      </w:pPr>
      <w:r w:rsidRPr="002C4D65">
        <w:rPr>
          <w:sz w:val="22"/>
          <w:szCs w:val="22"/>
        </w:rPr>
        <w:tab/>
        <w:t>(</w:t>
      </w:r>
      <w:proofErr w:type="spellStart"/>
      <w:r w:rsidRPr="002C4D65">
        <w:rPr>
          <w:sz w:val="22"/>
          <w:szCs w:val="22"/>
        </w:rPr>
        <w:t>i</w:t>
      </w:r>
      <w:proofErr w:type="spellEnd"/>
      <w:r w:rsidRPr="002C4D65">
        <w:rPr>
          <w:sz w:val="22"/>
          <w:szCs w:val="22"/>
        </w:rPr>
        <w:t>)</w:t>
      </w:r>
      <w:r w:rsidR="00BA05E7" w:rsidRPr="002C4D65">
        <w:rPr>
          <w:sz w:val="22"/>
          <w:szCs w:val="22"/>
        </w:rPr>
        <w:t>           </w:t>
      </w:r>
      <w:r w:rsidRPr="002C4D65">
        <w:rPr>
          <w:bCs/>
          <w:sz w:val="22"/>
          <w:szCs w:val="22"/>
        </w:rPr>
        <w:t xml:space="preserve">Australian Capital Territory - </w:t>
      </w:r>
      <w:r w:rsidRPr="00DF2D36">
        <w:rPr>
          <w:bCs/>
          <w:sz w:val="22"/>
          <w:szCs w:val="22"/>
        </w:rPr>
        <w:t>$60.05</w:t>
      </w:r>
      <w:r w:rsidRPr="002C4D65">
        <w:rPr>
          <w:bCs/>
          <w:sz w:val="22"/>
          <w:szCs w:val="22"/>
        </w:rPr>
        <w:t>;</w:t>
      </w:r>
    </w:p>
    <w:p w14:paraId="5FB0BB49" w14:textId="01C917B1" w:rsidR="00E01B8F" w:rsidRPr="002C4D65" w:rsidRDefault="00E01B8F" w:rsidP="00E01B8F">
      <w:pPr>
        <w:pStyle w:val="HealthnumLevel3"/>
        <w:tabs>
          <w:tab w:val="clear" w:pos="1560"/>
          <w:tab w:val="left" w:pos="2410"/>
        </w:tabs>
        <w:rPr>
          <w:bCs/>
          <w:sz w:val="22"/>
          <w:szCs w:val="22"/>
        </w:rPr>
      </w:pPr>
      <w:r w:rsidRPr="002C4D65">
        <w:rPr>
          <w:bCs/>
          <w:sz w:val="22"/>
          <w:szCs w:val="22"/>
        </w:rPr>
        <w:tab/>
        <w:t>(ii)</w:t>
      </w:r>
      <w:r w:rsidR="00956092" w:rsidRPr="002C4D65">
        <w:rPr>
          <w:sz w:val="22"/>
          <w:szCs w:val="22"/>
        </w:rPr>
        <w:t> </w:t>
      </w:r>
      <w:r w:rsidRPr="002C4D65">
        <w:rPr>
          <w:sz w:val="22"/>
          <w:szCs w:val="22"/>
        </w:rPr>
        <w:t>         </w:t>
      </w:r>
      <w:r w:rsidRPr="002C4D65">
        <w:rPr>
          <w:bCs/>
          <w:sz w:val="22"/>
          <w:szCs w:val="22"/>
        </w:rPr>
        <w:t xml:space="preserve">New South Wales - </w:t>
      </w:r>
      <w:r w:rsidRPr="00DF2D36">
        <w:rPr>
          <w:bCs/>
          <w:sz w:val="22"/>
          <w:szCs w:val="22"/>
        </w:rPr>
        <w:t>$</w:t>
      </w:r>
      <w:r w:rsidR="00DF2D36" w:rsidRPr="00DF2D36">
        <w:rPr>
          <w:bCs/>
          <w:sz w:val="22"/>
          <w:szCs w:val="22"/>
        </w:rPr>
        <w:t>61.30</w:t>
      </w:r>
      <w:r w:rsidRPr="00DF2D36">
        <w:rPr>
          <w:bCs/>
          <w:sz w:val="22"/>
          <w:szCs w:val="22"/>
        </w:rPr>
        <w:t>;</w:t>
      </w:r>
    </w:p>
    <w:p w14:paraId="1A0DC19A" w14:textId="6FB9D4A2" w:rsidR="00E01B8F" w:rsidRPr="002C4D65" w:rsidRDefault="00BA05E7" w:rsidP="00BA05E7">
      <w:pPr>
        <w:pStyle w:val="HealthnumLevel3"/>
        <w:tabs>
          <w:tab w:val="clear" w:pos="1560"/>
          <w:tab w:val="left" w:pos="2410"/>
        </w:tabs>
        <w:rPr>
          <w:bCs/>
          <w:sz w:val="22"/>
          <w:szCs w:val="22"/>
        </w:rPr>
      </w:pPr>
      <w:r w:rsidRPr="002C4D65">
        <w:rPr>
          <w:bCs/>
          <w:sz w:val="22"/>
          <w:szCs w:val="22"/>
        </w:rPr>
        <w:tab/>
        <w:t>(iii)</w:t>
      </w:r>
      <w:r w:rsidR="00956092" w:rsidRPr="002C4D65">
        <w:rPr>
          <w:sz w:val="22"/>
          <w:szCs w:val="22"/>
        </w:rPr>
        <w:t> </w:t>
      </w:r>
      <w:r w:rsidRPr="002C4D65">
        <w:rPr>
          <w:sz w:val="22"/>
          <w:szCs w:val="22"/>
        </w:rPr>
        <w:t>        </w:t>
      </w:r>
      <w:r w:rsidR="00E01B8F" w:rsidRPr="002C4D65">
        <w:rPr>
          <w:bCs/>
          <w:sz w:val="22"/>
          <w:szCs w:val="22"/>
        </w:rPr>
        <w:t xml:space="preserve">Northern Territory - </w:t>
      </w:r>
      <w:r w:rsidR="00E01B8F" w:rsidRPr="00DF2D36">
        <w:rPr>
          <w:bCs/>
          <w:sz w:val="22"/>
          <w:szCs w:val="22"/>
        </w:rPr>
        <w:t>$</w:t>
      </w:r>
      <w:r w:rsidR="00D4609C">
        <w:rPr>
          <w:bCs/>
          <w:sz w:val="22"/>
          <w:szCs w:val="22"/>
        </w:rPr>
        <w:t>57.85</w:t>
      </w:r>
      <w:r w:rsidR="00E01B8F" w:rsidRPr="00DF2D36">
        <w:rPr>
          <w:bCs/>
          <w:sz w:val="22"/>
          <w:szCs w:val="22"/>
        </w:rPr>
        <w:t>;</w:t>
      </w:r>
    </w:p>
    <w:p w14:paraId="1CC901DF" w14:textId="7F5FF71D" w:rsidR="00BA05E7" w:rsidRPr="002C4D65" w:rsidRDefault="00E01B8F" w:rsidP="00BA05E7">
      <w:pPr>
        <w:pStyle w:val="HealthnumLevel3"/>
        <w:tabs>
          <w:tab w:val="clear" w:pos="1560"/>
          <w:tab w:val="left" w:pos="2410"/>
        </w:tabs>
        <w:rPr>
          <w:bCs/>
          <w:sz w:val="22"/>
          <w:szCs w:val="22"/>
        </w:rPr>
      </w:pPr>
      <w:r w:rsidRPr="002C4D65">
        <w:rPr>
          <w:bCs/>
          <w:sz w:val="22"/>
          <w:szCs w:val="22"/>
        </w:rPr>
        <w:tab/>
      </w:r>
      <w:proofErr w:type="gramStart"/>
      <w:r w:rsidRPr="002C4D65">
        <w:rPr>
          <w:bCs/>
          <w:sz w:val="22"/>
          <w:szCs w:val="22"/>
        </w:rPr>
        <w:t>(iv)</w:t>
      </w:r>
      <w:r w:rsidR="00956092" w:rsidRPr="002C4D65">
        <w:rPr>
          <w:sz w:val="22"/>
          <w:szCs w:val="22"/>
        </w:rPr>
        <w:t> </w:t>
      </w:r>
      <w:r w:rsidRPr="002C4D65">
        <w:rPr>
          <w:bCs/>
          <w:sz w:val="22"/>
          <w:szCs w:val="22"/>
        </w:rPr>
        <w:t>        Queensland</w:t>
      </w:r>
      <w:proofErr w:type="gramEnd"/>
      <w:r w:rsidRPr="002C4D65">
        <w:rPr>
          <w:bCs/>
          <w:sz w:val="22"/>
          <w:szCs w:val="22"/>
        </w:rPr>
        <w:t xml:space="preserve"> - $</w:t>
      </w:r>
      <w:r w:rsidR="00DF2D36" w:rsidRPr="00DF2D36">
        <w:rPr>
          <w:bCs/>
          <w:sz w:val="22"/>
          <w:szCs w:val="22"/>
        </w:rPr>
        <w:t>61.30</w:t>
      </w:r>
      <w:r w:rsidRPr="00DF2D36">
        <w:rPr>
          <w:bCs/>
          <w:sz w:val="22"/>
          <w:szCs w:val="22"/>
        </w:rPr>
        <w:t>;</w:t>
      </w:r>
    </w:p>
    <w:p w14:paraId="66598214" w14:textId="11F92C0C" w:rsidR="00BA05E7" w:rsidRPr="002C4D65" w:rsidRDefault="00BA05E7" w:rsidP="00BA05E7">
      <w:pPr>
        <w:pStyle w:val="HealthnumLevel3"/>
        <w:tabs>
          <w:tab w:val="clear" w:pos="1560"/>
          <w:tab w:val="left" w:pos="2410"/>
        </w:tabs>
        <w:rPr>
          <w:bCs/>
          <w:sz w:val="22"/>
          <w:szCs w:val="22"/>
        </w:rPr>
      </w:pPr>
      <w:r w:rsidRPr="002C4D65">
        <w:rPr>
          <w:bCs/>
          <w:sz w:val="22"/>
          <w:szCs w:val="22"/>
        </w:rPr>
        <w:tab/>
      </w:r>
      <w:r w:rsidR="00E01B8F" w:rsidRPr="002C4D65">
        <w:rPr>
          <w:bCs/>
          <w:sz w:val="22"/>
          <w:szCs w:val="22"/>
        </w:rPr>
        <w:t>(v)</w:t>
      </w:r>
      <w:r w:rsidR="00956092" w:rsidRPr="002C4D65">
        <w:rPr>
          <w:sz w:val="22"/>
          <w:szCs w:val="22"/>
        </w:rPr>
        <w:t> </w:t>
      </w:r>
      <w:r w:rsidR="00E01B8F" w:rsidRPr="002C4D65">
        <w:rPr>
          <w:sz w:val="22"/>
          <w:szCs w:val="22"/>
        </w:rPr>
        <w:t xml:space="preserve">         </w:t>
      </w:r>
      <w:r w:rsidR="00E01B8F" w:rsidRPr="002C4D65">
        <w:rPr>
          <w:bCs/>
          <w:sz w:val="22"/>
          <w:szCs w:val="22"/>
        </w:rPr>
        <w:t>South Australia - $</w:t>
      </w:r>
      <w:r w:rsidR="00DF2D36" w:rsidRPr="00DF2D36">
        <w:rPr>
          <w:bCs/>
          <w:sz w:val="22"/>
          <w:szCs w:val="22"/>
        </w:rPr>
        <w:t>61.30</w:t>
      </w:r>
      <w:r w:rsidR="00E01B8F" w:rsidRPr="00DF2D36">
        <w:rPr>
          <w:bCs/>
          <w:sz w:val="22"/>
          <w:szCs w:val="22"/>
        </w:rPr>
        <w:t>;</w:t>
      </w:r>
    </w:p>
    <w:p w14:paraId="12E030B4" w14:textId="0353D59F" w:rsidR="00BA05E7" w:rsidRPr="002C4D65" w:rsidRDefault="00BA05E7" w:rsidP="00BA05E7">
      <w:pPr>
        <w:pStyle w:val="HealthnumLevel3"/>
        <w:tabs>
          <w:tab w:val="clear" w:pos="1560"/>
          <w:tab w:val="left" w:pos="2410"/>
        </w:tabs>
        <w:rPr>
          <w:bCs/>
          <w:sz w:val="22"/>
          <w:szCs w:val="22"/>
        </w:rPr>
      </w:pPr>
      <w:r w:rsidRPr="002C4D65">
        <w:rPr>
          <w:bCs/>
          <w:sz w:val="22"/>
          <w:szCs w:val="22"/>
        </w:rPr>
        <w:tab/>
      </w:r>
      <w:proofErr w:type="gramStart"/>
      <w:r w:rsidR="00E01B8F" w:rsidRPr="002C4D65">
        <w:rPr>
          <w:bCs/>
          <w:sz w:val="22"/>
          <w:szCs w:val="22"/>
        </w:rPr>
        <w:t>(vi</w:t>
      </w:r>
      <w:r w:rsidRPr="002C4D65">
        <w:rPr>
          <w:bCs/>
          <w:sz w:val="22"/>
          <w:szCs w:val="22"/>
        </w:rPr>
        <w:t>)</w:t>
      </w:r>
      <w:r w:rsidR="00E01B8F" w:rsidRPr="002C4D65">
        <w:rPr>
          <w:sz w:val="22"/>
          <w:szCs w:val="22"/>
        </w:rPr>
        <w:t>         </w:t>
      </w:r>
      <w:r w:rsidR="00E01B8F" w:rsidRPr="002C4D65">
        <w:rPr>
          <w:bCs/>
          <w:sz w:val="22"/>
          <w:szCs w:val="22"/>
        </w:rPr>
        <w:t>Tasmania</w:t>
      </w:r>
      <w:proofErr w:type="gramEnd"/>
      <w:r w:rsidR="00E01B8F" w:rsidRPr="002C4D65">
        <w:rPr>
          <w:bCs/>
          <w:sz w:val="22"/>
          <w:szCs w:val="22"/>
        </w:rPr>
        <w:t xml:space="preserve"> - </w:t>
      </w:r>
      <w:r w:rsidR="00E01B8F" w:rsidRPr="00DF2D36">
        <w:rPr>
          <w:bCs/>
          <w:sz w:val="22"/>
          <w:szCs w:val="22"/>
        </w:rPr>
        <w:t>$</w:t>
      </w:r>
      <w:r w:rsidR="00DF2D36" w:rsidRPr="00DF2D36">
        <w:rPr>
          <w:bCs/>
          <w:sz w:val="22"/>
          <w:szCs w:val="22"/>
        </w:rPr>
        <w:t>61.30</w:t>
      </w:r>
      <w:r w:rsidR="00E01B8F" w:rsidRPr="00DF2D36">
        <w:rPr>
          <w:bCs/>
          <w:sz w:val="22"/>
          <w:szCs w:val="22"/>
        </w:rPr>
        <w:t>;</w:t>
      </w:r>
    </w:p>
    <w:p w14:paraId="3DB93166" w14:textId="472F800D" w:rsidR="00BA05E7" w:rsidRPr="002C4D65" w:rsidRDefault="00BA05E7" w:rsidP="00BA05E7">
      <w:pPr>
        <w:pStyle w:val="HealthnumLevel3"/>
        <w:tabs>
          <w:tab w:val="clear" w:pos="1560"/>
          <w:tab w:val="left" w:pos="2410"/>
        </w:tabs>
        <w:rPr>
          <w:bCs/>
          <w:sz w:val="22"/>
          <w:szCs w:val="22"/>
        </w:rPr>
      </w:pPr>
      <w:r w:rsidRPr="002C4D65">
        <w:rPr>
          <w:bCs/>
          <w:sz w:val="22"/>
          <w:szCs w:val="22"/>
        </w:rPr>
        <w:tab/>
      </w:r>
      <w:r w:rsidR="00E01B8F" w:rsidRPr="002C4D65">
        <w:rPr>
          <w:bCs/>
          <w:sz w:val="22"/>
          <w:szCs w:val="22"/>
        </w:rPr>
        <w:t>(vii)</w:t>
      </w:r>
      <w:r w:rsidR="00E01B8F" w:rsidRPr="002C4D65">
        <w:rPr>
          <w:sz w:val="22"/>
          <w:szCs w:val="22"/>
        </w:rPr>
        <w:t>        </w:t>
      </w:r>
      <w:r w:rsidR="00E01B8F" w:rsidRPr="002C4D65">
        <w:rPr>
          <w:bCs/>
          <w:sz w:val="22"/>
          <w:szCs w:val="22"/>
        </w:rPr>
        <w:t>Victoria - $</w:t>
      </w:r>
      <w:r w:rsidR="00E01B8F" w:rsidRPr="00B56383">
        <w:rPr>
          <w:bCs/>
          <w:sz w:val="22"/>
          <w:szCs w:val="22"/>
        </w:rPr>
        <w:t>6</w:t>
      </w:r>
      <w:r w:rsidR="00DF2D36" w:rsidRPr="00B56383">
        <w:rPr>
          <w:bCs/>
          <w:sz w:val="22"/>
          <w:szCs w:val="22"/>
        </w:rPr>
        <w:t>1</w:t>
      </w:r>
      <w:r w:rsidR="00E01B8F" w:rsidRPr="00B56383">
        <w:rPr>
          <w:bCs/>
          <w:sz w:val="22"/>
          <w:szCs w:val="22"/>
        </w:rPr>
        <w:t>.</w:t>
      </w:r>
      <w:r w:rsidR="00DF2D36" w:rsidRPr="00B56383">
        <w:rPr>
          <w:bCs/>
          <w:sz w:val="22"/>
          <w:szCs w:val="22"/>
        </w:rPr>
        <w:t>30</w:t>
      </w:r>
      <w:r w:rsidR="00E01B8F" w:rsidRPr="00B56383">
        <w:rPr>
          <w:bCs/>
          <w:sz w:val="22"/>
          <w:szCs w:val="22"/>
        </w:rPr>
        <w:t>;</w:t>
      </w:r>
      <w:r w:rsidR="00E01B8F" w:rsidRPr="002C4D65">
        <w:rPr>
          <w:bCs/>
          <w:sz w:val="22"/>
          <w:szCs w:val="22"/>
        </w:rPr>
        <w:t xml:space="preserve"> and</w:t>
      </w:r>
    </w:p>
    <w:p w14:paraId="04A8DEE4" w14:textId="55CFFAC5" w:rsidR="005E317F" w:rsidRPr="00BA05E7" w:rsidRDefault="00BA05E7" w:rsidP="00BA05E7">
      <w:pPr>
        <w:pStyle w:val="HealthnumLevel3"/>
        <w:tabs>
          <w:tab w:val="clear" w:pos="1560"/>
          <w:tab w:val="left" w:pos="2410"/>
        </w:tabs>
        <w:rPr>
          <w:bCs/>
        </w:rPr>
      </w:pPr>
      <w:r w:rsidRPr="002C4D65">
        <w:rPr>
          <w:bCs/>
          <w:sz w:val="22"/>
          <w:szCs w:val="22"/>
        </w:rPr>
        <w:tab/>
      </w:r>
      <w:r w:rsidR="00E01B8F" w:rsidRPr="002C4D65">
        <w:rPr>
          <w:sz w:val="22"/>
          <w:szCs w:val="22"/>
        </w:rPr>
        <w:t>(viii)</w:t>
      </w:r>
      <w:r w:rsidR="00956092" w:rsidRPr="002C4D65">
        <w:rPr>
          <w:sz w:val="22"/>
          <w:szCs w:val="22"/>
        </w:rPr>
        <w:t> </w:t>
      </w:r>
      <w:r w:rsidR="00E01B8F" w:rsidRPr="002C4D65">
        <w:rPr>
          <w:sz w:val="22"/>
          <w:szCs w:val="22"/>
        </w:rPr>
        <w:t>      </w:t>
      </w:r>
      <w:r w:rsidR="00E01B8F" w:rsidRPr="002C4D65">
        <w:rPr>
          <w:bCs/>
          <w:sz w:val="22"/>
          <w:szCs w:val="22"/>
        </w:rPr>
        <w:t>Western Australia - $</w:t>
      </w:r>
      <w:r w:rsidR="00E01B8F" w:rsidRPr="00DF2D36">
        <w:rPr>
          <w:bCs/>
          <w:sz w:val="22"/>
          <w:szCs w:val="22"/>
        </w:rPr>
        <w:t>6</w:t>
      </w:r>
      <w:r w:rsidR="00B9069C">
        <w:rPr>
          <w:bCs/>
          <w:sz w:val="22"/>
          <w:szCs w:val="22"/>
        </w:rPr>
        <w:t>1.30</w:t>
      </w:r>
      <w:r w:rsidR="00E01B8F" w:rsidRPr="00DF2D36">
        <w:rPr>
          <w:bCs/>
        </w:rPr>
        <w:t>.</w:t>
      </w:r>
    </w:p>
    <w:p w14:paraId="5D7B7338" w14:textId="7E1E0698" w:rsidR="00B55C48" w:rsidRDefault="00B55C48" w:rsidP="00B55C48">
      <w:pPr>
        <w:pStyle w:val="ItemHead"/>
      </w:pPr>
      <w:proofErr w:type="gramStart"/>
      <w:r>
        <w:t>2  Subsection</w:t>
      </w:r>
      <w:proofErr w:type="gramEnd"/>
      <w:r w:rsidRPr="0091554B">
        <w:t xml:space="preserve"> 8A</w:t>
      </w:r>
      <w:r>
        <w:t xml:space="preserve">(3) (paragraph (b) of the definition of </w:t>
      </w:r>
      <w:r>
        <w:rPr>
          <w:i/>
        </w:rPr>
        <w:t>patient contribution</w:t>
      </w:r>
      <w:r>
        <w:t>)</w:t>
      </w:r>
    </w:p>
    <w:p w14:paraId="6400137E" w14:textId="559B2F33" w:rsidR="00B55C48" w:rsidRPr="002C4D65" w:rsidRDefault="00333A14" w:rsidP="00B55C48">
      <w:pPr>
        <w:tabs>
          <w:tab w:val="left" w:pos="936"/>
        </w:tabs>
        <w:autoSpaceDE w:val="0"/>
        <w:autoSpaceDN w:val="0"/>
        <w:spacing w:before="180" w:line="260" w:lineRule="exact"/>
        <w:ind w:left="936" w:hanging="510"/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Omit “$60.6</w:t>
      </w:r>
      <w:r w:rsidR="00B55C48" w:rsidRPr="002C4D65">
        <w:rPr>
          <w:rFonts w:eastAsia="Times New Roman" w:cs="Times New Roman"/>
          <w:szCs w:val="22"/>
        </w:rPr>
        <w:t xml:space="preserve">5”, substitute </w:t>
      </w:r>
      <w:r w:rsidR="00B55C48" w:rsidRPr="00DF2D36">
        <w:rPr>
          <w:rFonts w:eastAsia="Times New Roman" w:cs="Times New Roman"/>
          <w:szCs w:val="22"/>
        </w:rPr>
        <w:t>“$6</w:t>
      </w:r>
      <w:r w:rsidR="00DF2D36" w:rsidRPr="00DF2D36">
        <w:rPr>
          <w:rFonts w:eastAsia="Times New Roman" w:cs="Times New Roman"/>
          <w:szCs w:val="22"/>
        </w:rPr>
        <w:t>1</w:t>
      </w:r>
      <w:r w:rsidR="00B55C48" w:rsidRPr="00DF2D36">
        <w:rPr>
          <w:rFonts w:eastAsia="Times New Roman" w:cs="Times New Roman"/>
          <w:szCs w:val="22"/>
        </w:rPr>
        <w:t>.</w:t>
      </w:r>
      <w:r w:rsidR="00DF2D36" w:rsidRPr="00DF2D36">
        <w:rPr>
          <w:rFonts w:eastAsia="Times New Roman" w:cs="Times New Roman"/>
          <w:szCs w:val="22"/>
        </w:rPr>
        <w:t>30</w:t>
      </w:r>
      <w:r w:rsidR="00B55C48" w:rsidRPr="00DF2D36">
        <w:rPr>
          <w:rFonts w:eastAsia="Times New Roman" w:cs="Times New Roman"/>
          <w:szCs w:val="22"/>
        </w:rPr>
        <w:t>”.</w:t>
      </w:r>
      <w:r w:rsidR="00B55C48" w:rsidRPr="002C4D65">
        <w:rPr>
          <w:rFonts w:eastAsia="Times New Roman" w:cs="Times New Roman"/>
          <w:szCs w:val="22"/>
        </w:rPr>
        <w:t xml:space="preserve">  </w:t>
      </w:r>
    </w:p>
    <w:p w14:paraId="60669291" w14:textId="784908B8" w:rsidR="00D4609C" w:rsidRDefault="00D4609C" w:rsidP="000C22A8">
      <w:pPr>
        <w:pStyle w:val="ItemHead"/>
        <w:ind w:left="0" w:firstLine="0"/>
      </w:pPr>
    </w:p>
    <w:p w14:paraId="6F492D36" w14:textId="32E5303B" w:rsidR="00D4609C" w:rsidRDefault="00D4609C" w:rsidP="00D4609C">
      <w:pPr>
        <w:pStyle w:val="ActHead6"/>
        <w:pageBreakBefore/>
      </w:pPr>
      <w:r w:rsidRPr="00DB64FC">
        <w:rPr>
          <w:rStyle w:val="CharAmSchNo"/>
        </w:rPr>
        <w:lastRenderedPageBreak/>
        <w:t>Schedule </w:t>
      </w:r>
      <w:r>
        <w:rPr>
          <w:rStyle w:val="CharAmSchNo"/>
        </w:rPr>
        <w:t>2</w:t>
      </w:r>
      <w:r>
        <w:t>—</w:t>
      </w:r>
      <w:r w:rsidRPr="00DB64FC">
        <w:rPr>
          <w:rStyle w:val="CharAmSchText"/>
        </w:rPr>
        <w:t>Amendments</w:t>
      </w:r>
      <w:r w:rsidR="00063489" w:rsidRPr="00063489">
        <w:rPr>
          <w:rStyle w:val="CharAmSchText"/>
        </w:rPr>
        <w:t xml:space="preserve"> commencing 1 May 2019</w:t>
      </w:r>
    </w:p>
    <w:p w14:paraId="65585A30" w14:textId="77777777" w:rsidR="00D4609C" w:rsidRDefault="00D4609C" w:rsidP="00D4609C">
      <w:pPr>
        <w:pStyle w:val="ActHead9"/>
      </w:pPr>
      <w:r w:rsidRPr="0091554B">
        <w:t>Private Health Insurance (Complying Product) Rules 2015</w:t>
      </w:r>
    </w:p>
    <w:p w14:paraId="0988E119" w14:textId="278673AF" w:rsidR="00D4609C" w:rsidRDefault="00D4609C" w:rsidP="00D4609C">
      <w:pPr>
        <w:pStyle w:val="ItemHead"/>
      </w:pPr>
      <w:proofErr w:type="gramStart"/>
      <w:r>
        <w:t>1  Subsection</w:t>
      </w:r>
      <w:proofErr w:type="gramEnd"/>
      <w:r w:rsidRPr="0091554B">
        <w:t xml:space="preserve"> 8A</w:t>
      </w:r>
      <w:r>
        <w:t>(3) (</w:t>
      </w:r>
      <w:r w:rsidR="00063489">
        <w:t>sub</w:t>
      </w:r>
      <w:r>
        <w:t>paragraph (a)</w:t>
      </w:r>
      <w:r w:rsidR="00063489">
        <w:t>(iii)</w:t>
      </w:r>
      <w:r>
        <w:t xml:space="preserve"> of the definition of </w:t>
      </w:r>
      <w:r>
        <w:rPr>
          <w:i/>
        </w:rPr>
        <w:t>patient contribution</w:t>
      </w:r>
      <w:r>
        <w:t>)</w:t>
      </w:r>
    </w:p>
    <w:p w14:paraId="633020A5" w14:textId="2702BEE0" w:rsidR="00D4609C" w:rsidRPr="002C4D65" w:rsidRDefault="00D4609C" w:rsidP="00D4609C">
      <w:pPr>
        <w:tabs>
          <w:tab w:val="left" w:pos="936"/>
        </w:tabs>
        <w:autoSpaceDE w:val="0"/>
        <w:autoSpaceDN w:val="0"/>
        <w:spacing w:before="180" w:line="260" w:lineRule="exact"/>
        <w:ind w:left="936" w:hanging="510"/>
        <w:rPr>
          <w:rFonts w:eastAsia="Times New Roman" w:cs="Times New Roman"/>
          <w:szCs w:val="22"/>
        </w:rPr>
      </w:pPr>
      <w:r w:rsidRPr="002C4D65">
        <w:rPr>
          <w:rFonts w:eastAsia="Times New Roman" w:cs="Times New Roman"/>
          <w:szCs w:val="22"/>
        </w:rPr>
        <w:t xml:space="preserve">Repeal the </w:t>
      </w:r>
      <w:r w:rsidR="00063489">
        <w:rPr>
          <w:rFonts w:eastAsia="Times New Roman" w:cs="Times New Roman"/>
          <w:szCs w:val="22"/>
        </w:rPr>
        <w:t>sub</w:t>
      </w:r>
      <w:r w:rsidRPr="002C4D65">
        <w:rPr>
          <w:rFonts w:eastAsia="Times New Roman" w:cs="Times New Roman"/>
          <w:szCs w:val="22"/>
        </w:rPr>
        <w:t xml:space="preserve">paragraph, substitute: </w:t>
      </w:r>
    </w:p>
    <w:p w14:paraId="78264103" w14:textId="77777777" w:rsidR="00D4609C" w:rsidRPr="002C4D65" w:rsidRDefault="00D4609C" w:rsidP="00D4609C">
      <w:pPr>
        <w:pStyle w:val="HealthnumLevel3"/>
        <w:tabs>
          <w:tab w:val="clear" w:pos="1560"/>
          <w:tab w:val="left" w:pos="2410"/>
        </w:tabs>
        <w:rPr>
          <w:bCs/>
          <w:sz w:val="22"/>
          <w:szCs w:val="22"/>
        </w:rPr>
      </w:pPr>
      <w:r w:rsidRPr="002C4D65">
        <w:rPr>
          <w:bCs/>
          <w:sz w:val="22"/>
          <w:szCs w:val="22"/>
        </w:rPr>
        <w:tab/>
        <w:t>(iii)</w:t>
      </w:r>
      <w:r w:rsidRPr="002C4D65">
        <w:rPr>
          <w:sz w:val="22"/>
          <w:szCs w:val="22"/>
        </w:rPr>
        <w:t>         </w:t>
      </w:r>
      <w:r w:rsidRPr="002C4D65">
        <w:rPr>
          <w:bCs/>
          <w:sz w:val="22"/>
          <w:szCs w:val="22"/>
        </w:rPr>
        <w:t xml:space="preserve">Northern Territory - </w:t>
      </w:r>
      <w:r w:rsidRPr="00DF2D36">
        <w:rPr>
          <w:bCs/>
          <w:sz w:val="22"/>
          <w:szCs w:val="22"/>
        </w:rPr>
        <w:t>$</w:t>
      </w:r>
      <w:r w:rsidRPr="00D4609C">
        <w:rPr>
          <w:bCs/>
          <w:sz w:val="22"/>
          <w:szCs w:val="22"/>
        </w:rPr>
        <w:t>61.30</w:t>
      </w:r>
      <w:r w:rsidRPr="00DF2D36">
        <w:rPr>
          <w:bCs/>
          <w:sz w:val="22"/>
          <w:szCs w:val="22"/>
        </w:rPr>
        <w:t>;</w:t>
      </w:r>
    </w:p>
    <w:p w14:paraId="24E06877" w14:textId="77777777" w:rsidR="00D4609C" w:rsidRPr="00D4609C" w:rsidRDefault="00D4609C" w:rsidP="00D4609C">
      <w:pPr>
        <w:pStyle w:val="Item"/>
      </w:pPr>
    </w:p>
    <w:sectPr w:rsidR="00D4609C" w:rsidRPr="00D4609C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FBCE6" w14:textId="77777777" w:rsidR="0091554B" w:rsidRDefault="0091554B" w:rsidP="0048364F">
      <w:pPr>
        <w:spacing w:line="240" w:lineRule="auto"/>
      </w:pPr>
      <w:r>
        <w:separator/>
      </w:r>
    </w:p>
  </w:endnote>
  <w:endnote w:type="continuationSeparator" w:id="0">
    <w:p w14:paraId="58C1FA26" w14:textId="77777777" w:rsidR="0091554B" w:rsidRDefault="0091554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4F104333" w14:textId="77777777" w:rsidTr="0001176A">
      <w:tc>
        <w:tcPr>
          <w:tcW w:w="5000" w:type="pct"/>
        </w:tcPr>
        <w:p w14:paraId="0AE00443" w14:textId="77777777" w:rsidR="009278C1" w:rsidRDefault="009278C1" w:rsidP="0001176A">
          <w:pPr>
            <w:rPr>
              <w:sz w:val="18"/>
            </w:rPr>
          </w:pPr>
        </w:p>
      </w:tc>
    </w:tr>
  </w:tbl>
  <w:p w14:paraId="3DEED29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CFB3EEE" w14:textId="77777777" w:rsidTr="00C160A1">
      <w:tc>
        <w:tcPr>
          <w:tcW w:w="5000" w:type="pct"/>
        </w:tcPr>
        <w:p w14:paraId="60D52BB9" w14:textId="77777777" w:rsidR="00B20990" w:rsidRDefault="00B20990" w:rsidP="007946FE">
          <w:pPr>
            <w:rPr>
              <w:sz w:val="18"/>
            </w:rPr>
          </w:pPr>
        </w:p>
      </w:tc>
    </w:tr>
  </w:tbl>
  <w:p w14:paraId="7DAA31C9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61851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6F28859" w14:textId="77777777" w:rsidTr="00C160A1">
      <w:tc>
        <w:tcPr>
          <w:tcW w:w="5000" w:type="pct"/>
        </w:tcPr>
        <w:p w14:paraId="3BBFC4ED" w14:textId="77777777" w:rsidR="00B20990" w:rsidRDefault="00B20990" w:rsidP="00465764">
          <w:pPr>
            <w:rPr>
              <w:sz w:val="18"/>
            </w:rPr>
          </w:pPr>
        </w:p>
      </w:tc>
    </w:tr>
  </w:tbl>
  <w:p w14:paraId="6165866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8BFE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4257126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5B8263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49FDA04" w14:textId="041EDB4F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C27CA">
            <w:rPr>
              <w:i/>
              <w:noProof/>
              <w:sz w:val="18"/>
            </w:rPr>
            <w:t>Private Health Insurance (Complying Product) Amendment Rules (No. 2)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37B757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95B2CB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16ACD85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9CEB082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33A0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7D3558E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285EC9E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D34D95" w14:textId="05291A8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C27CA">
            <w:rPr>
              <w:i/>
              <w:noProof/>
              <w:sz w:val="18"/>
            </w:rPr>
            <w:t>Private Health Insurance (Complying Product) Amendment Rules (No. 2)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53FB0F" w14:textId="17D6764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27C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6FC27A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185D9AA" w14:textId="77777777" w:rsidR="00B20990" w:rsidRDefault="00B20990" w:rsidP="007946FE">
          <w:pPr>
            <w:rPr>
              <w:sz w:val="18"/>
            </w:rPr>
          </w:pPr>
        </w:p>
      </w:tc>
    </w:tr>
  </w:tbl>
  <w:p w14:paraId="6288E8EF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6B76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67F122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678DBD" w14:textId="625EFCEF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27C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B56DE4" w14:textId="15A469F3" w:rsidR="00EE57E8" w:rsidRDefault="00B20990" w:rsidP="00E11A9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C27CA">
            <w:rPr>
              <w:i/>
              <w:noProof/>
              <w:sz w:val="18"/>
            </w:rPr>
            <w:t>Private Health Insurance (Complying Product) Amendment Rules (No. 2)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C45A2B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BA0E58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E74DD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6923207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A84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6D2926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E8234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9E596D" w14:textId="19C95B5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C27CA">
            <w:rPr>
              <w:i/>
              <w:noProof/>
              <w:sz w:val="18"/>
            </w:rPr>
            <w:t>Private Health Insurance (Complying Product) Amendment Rules (No. 2)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D95D07" w14:textId="387F0C00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27C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C67872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46A653" w14:textId="77777777" w:rsidR="00EE57E8" w:rsidRDefault="00EE57E8" w:rsidP="00EE57E8">
          <w:pPr>
            <w:rPr>
              <w:sz w:val="18"/>
            </w:rPr>
          </w:pPr>
        </w:p>
      </w:tc>
    </w:tr>
  </w:tbl>
  <w:p w14:paraId="1AB7FA0C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925F0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71CDF5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714D0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A5655B" w14:textId="0B47A006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27C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2E1D0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C6F537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B0530F" w14:textId="2126653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C27CA">
            <w:rPr>
              <w:i/>
              <w:noProof/>
              <w:sz w:val="18"/>
            </w:rPr>
            <w:t>\\central.health\DfsUserEnv\Users\User_05\pascab\Documents\Offline Records (A7)\Benefit ~ HEALTH INSURANCE - Implementation(4)\LI - Private Health Insurance (Complying Product) Amendment Rules (No. 2) 2019.DOCX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C27CA">
            <w:rPr>
              <w:i/>
              <w:noProof/>
              <w:sz w:val="18"/>
            </w:rPr>
            <w:t>20/3/2019 11:13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E2078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6E211" w14:textId="77777777" w:rsidR="0091554B" w:rsidRDefault="0091554B" w:rsidP="0048364F">
      <w:pPr>
        <w:spacing w:line="240" w:lineRule="auto"/>
      </w:pPr>
      <w:r>
        <w:separator/>
      </w:r>
    </w:p>
  </w:footnote>
  <w:footnote w:type="continuationSeparator" w:id="0">
    <w:p w14:paraId="47EC2A59" w14:textId="77777777" w:rsidR="0091554B" w:rsidRDefault="0091554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36F9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52FB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E388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57B56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7DC2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C7BF4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A80DE" w14:textId="77777777" w:rsidR="00EE57E8" w:rsidRPr="00A961C4" w:rsidRDefault="00EE57E8" w:rsidP="0048364F">
    <w:pPr>
      <w:rPr>
        <w:b/>
        <w:sz w:val="20"/>
      </w:rPr>
    </w:pPr>
  </w:p>
  <w:p w14:paraId="0EDE8D2F" w14:textId="77777777" w:rsidR="00EE57E8" w:rsidRPr="00A961C4" w:rsidRDefault="00EE57E8" w:rsidP="0048364F">
    <w:pPr>
      <w:rPr>
        <w:b/>
        <w:sz w:val="20"/>
      </w:rPr>
    </w:pPr>
  </w:p>
  <w:p w14:paraId="0ADAF0F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29D35" w14:textId="77777777" w:rsidR="00EE57E8" w:rsidRPr="00A961C4" w:rsidRDefault="00EE57E8" w:rsidP="0048364F">
    <w:pPr>
      <w:jc w:val="right"/>
      <w:rPr>
        <w:sz w:val="20"/>
      </w:rPr>
    </w:pPr>
  </w:p>
  <w:p w14:paraId="20D5A783" w14:textId="77777777" w:rsidR="00EE57E8" w:rsidRPr="00A961C4" w:rsidRDefault="00EE57E8" w:rsidP="0048364F">
    <w:pPr>
      <w:jc w:val="right"/>
      <w:rPr>
        <w:b/>
        <w:sz w:val="20"/>
      </w:rPr>
    </w:pPr>
  </w:p>
  <w:p w14:paraId="3F881B5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361B5"/>
    <w:multiLevelType w:val="hybridMultilevel"/>
    <w:tmpl w:val="5688FCA4"/>
    <w:lvl w:ilvl="0" w:tplc="886C18DE">
      <w:start w:val="2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8144413"/>
    <w:multiLevelType w:val="multilevel"/>
    <w:tmpl w:val="0ADA91D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 w:hint="default"/>
      </w:rPr>
    </w:lvl>
    <w:lvl w:ilvl="3">
      <w:start w:val="2"/>
      <w:numFmt w:val="lowerRoman"/>
      <w:lvlText w:val="(%4)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 w:hint="default"/>
      </w:rPr>
    </w:lvl>
  </w:abstractNum>
  <w:abstractNum w:abstractNumId="15" w15:restartNumberingAfterBreak="0">
    <w:nsid w:val="7FF944BF"/>
    <w:multiLevelType w:val="multilevel"/>
    <w:tmpl w:val="6E78611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560"/>
        </w:tabs>
        <w:ind w:left="1560" w:hanging="85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5"/>
  </w:num>
  <w:num w:numId="1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4B"/>
    <w:rsid w:val="00000263"/>
    <w:rsid w:val="000113BC"/>
    <w:rsid w:val="000136AF"/>
    <w:rsid w:val="0004044E"/>
    <w:rsid w:val="00043289"/>
    <w:rsid w:val="0005120E"/>
    <w:rsid w:val="00054577"/>
    <w:rsid w:val="000614BF"/>
    <w:rsid w:val="00063489"/>
    <w:rsid w:val="0007169C"/>
    <w:rsid w:val="00077593"/>
    <w:rsid w:val="00083F48"/>
    <w:rsid w:val="000A479A"/>
    <w:rsid w:val="000A7DF9"/>
    <w:rsid w:val="000C22A8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11DB"/>
    <w:rsid w:val="001E0A8D"/>
    <w:rsid w:val="001E3590"/>
    <w:rsid w:val="001E7407"/>
    <w:rsid w:val="001F1A46"/>
    <w:rsid w:val="00201D27"/>
    <w:rsid w:val="0021153A"/>
    <w:rsid w:val="002245A6"/>
    <w:rsid w:val="002302EA"/>
    <w:rsid w:val="002349E2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58BC"/>
    <w:rsid w:val="002C152A"/>
    <w:rsid w:val="002C4D65"/>
    <w:rsid w:val="002D043A"/>
    <w:rsid w:val="002D39AA"/>
    <w:rsid w:val="002E78BD"/>
    <w:rsid w:val="0031713F"/>
    <w:rsid w:val="003222D1"/>
    <w:rsid w:val="0032750F"/>
    <w:rsid w:val="00333A14"/>
    <w:rsid w:val="003415D3"/>
    <w:rsid w:val="003442F6"/>
    <w:rsid w:val="00346335"/>
    <w:rsid w:val="00352B0F"/>
    <w:rsid w:val="003561B0"/>
    <w:rsid w:val="00397893"/>
    <w:rsid w:val="003A15AC"/>
    <w:rsid w:val="003B0627"/>
    <w:rsid w:val="003B38F6"/>
    <w:rsid w:val="003C5F2B"/>
    <w:rsid w:val="003C7D35"/>
    <w:rsid w:val="003D0BFE"/>
    <w:rsid w:val="003D5700"/>
    <w:rsid w:val="003F6F52"/>
    <w:rsid w:val="004022CA"/>
    <w:rsid w:val="00407E74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4B4B"/>
    <w:rsid w:val="004877FC"/>
    <w:rsid w:val="00490F2E"/>
    <w:rsid w:val="00496F97"/>
    <w:rsid w:val="004A53EA"/>
    <w:rsid w:val="004B35E7"/>
    <w:rsid w:val="004F1FAC"/>
    <w:rsid w:val="004F676E"/>
    <w:rsid w:val="004F71C0"/>
    <w:rsid w:val="00505428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66042"/>
    <w:rsid w:val="00672876"/>
    <w:rsid w:val="00677CC2"/>
    <w:rsid w:val="006843F1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27CA"/>
    <w:rsid w:val="007C594B"/>
    <w:rsid w:val="007C78B4"/>
    <w:rsid w:val="007E32B6"/>
    <w:rsid w:val="007E486B"/>
    <w:rsid w:val="007E7D4A"/>
    <w:rsid w:val="007F48ED"/>
    <w:rsid w:val="007F5E3F"/>
    <w:rsid w:val="00812813"/>
    <w:rsid w:val="00812F45"/>
    <w:rsid w:val="00836FE9"/>
    <w:rsid w:val="0084140E"/>
    <w:rsid w:val="0084172C"/>
    <w:rsid w:val="00846225"/>
    <w:rsid w:val="0085175E"/>
    <w:rsid w:val="00856A31"/>
    <w:rsid w:val="008754D0"/>
    <w:rsid w:val="00877C69"/>
    <w:rsid w:val="00877D48"/>
    <w:rsid w:val="0088345B"/>
    <w:rsid w:val="00886D91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1554B"/>
    <w:rsid w:val="00916EE4"/>
    <w:rsid w:val="00922764"/>
    <w:rsid w:val="009278C1"/>
    <w:rsid w:val="00932377"/>
    <w:rsid w:val="009346E3"/>
    <w:rsid w:val="0094523D"/>
    <w:rsid w:val="00956092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41C56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14BB"/>
    <w:rsid w:val="00AC767C"/>
    <w:rsid w:val="00AD3467"/>
    <w:rsid w:val="00AD5641"/>
    <w:rsid w:val="00AF33DB"/>
    <w:rsid w:val="00B00D8F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5C48"/>
    <w:rsid w:val="00B56383"/>
    <w:rsid w:val="00B56DCB"/>
    <w:rsid w:val="00B61728"/>
    <w:rsid w:val="00B770D2"/>
    <w:rsid w:val="00B84A2F"/>
    <w:rsid w:val="00B9069C"/>
    <w:rsid w:val="00B93516"/>
    <w:rsid w:val="00B96776"/>
    <w:rsid w:val="00B973E5"/>
    <w:rsid w:val="00BA05E7"/>
    <w:rsid w:val="00BA47A3"/>
    <w:rsid w:val="00BA5026"/>
    <w:rsid w:val="00BA7B5B"/>
    <w:rsid w:val="00BB6E79"/>
    <w:rsid w:val="00BE42C5"/>
    <w:rsid w:val="00BE64F3"/>
    <w:rsid w:val="00BE719A"/>
    <w:rsid w:val="00BE720A"/>
    <w:rsid w:val="00BF0723"/>
    <w:rsid w:val="00BF6650"/>
    <w:rsid w:val="00C067E5"/>
    <w:rsid w:val="00C164CA"/>
    <w:rsid w:val="00C26051"/>
    <w:rsid w:val="00C3013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C255B"/>
    <w:rsid w:val="00CE0A93"/>
    <w:rsid w:val="00CF0BB2"/>
    <w:rsid w:val="00D12B0D"/>
    <w:rsid w:val="00D13441"/>
    <w:rsid w:val="00D243A3"/>
    <w:rsid w:val="00D33440"/>
    <w:rsid w:val="00D4609C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F2D36"/>
    <w:rsid w:val="00E00E83"/>
    <w:rsid w:val="00E01B8F"/>
    <w:rsid w:val="00E034DB"/>
    <w:rsid w:val="00E05704"/>
    <w:rsid w:val="00E11A91"/>
    <w:rsid w:val="00E12DC7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6A0"/>
    <w:rsid w:val="00EF2E3A"/>
    <w:rsid w:val="00EF6402"/>
    <w:rsid w:val="00F047E2"/>
    <w:rsid w:val="00F04D57"/>
    <w:rsid w:val="00F078DC"/>
    <w:rsid w:val="00F13E86"/>
    <w:rsid w:val="00F15EF7"/>
    <w:rsid w:val="00F20B52"/>
    <w:rsid w:val="00F32FCB"/>
    <w:rsid w:val="00F33523"/>
    <w:rsid w:val="00F3568A"/>
    <w:rsid w:val="00F55247"/>
    <w:rsid w:val="00F677A9"/>
    <w:rsid w:val="00F8121C"/>
    <w:rsid w:val="00F84CF5"/>
    <w:rsid w:val="00F8612E"/>
    <w:rsid w:val="00F94583"/>
    <w:rsid w:val="00FA420B"/>
    <w:rsid w:val="00FB6AEE"/>
    <w:rsid w:val="00FC0D8C"/>
    <w:rsid w:val="00FC3EAC"/>
    <w:rsid w:val="00FD083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00CE122"/>
  <w15:docId w15:val="{004426D8-9856-44DB-89DF-8C9D3355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"/>
    <w:basedOn w:val="Normal"/>
    <w:next w:val="Normal"/>
    <w:link w:val="Heading2Char"/>
    <w:uiPriority w:val="9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lthnumlevel2">
    <w:name w:val="Health (num) level 2"/>
    <w:basedOn w:val="Normal"/>
    <w:rsid w:val="00E01B8F"/>
    <w:pPr>
      <w:tabs>
        <w:tab w:val="num" w:pos="1701"/>
      </w:tabs>
      <w:autoSpaceDE w:val="0"/>
      <w:autoSpaceDN w:val="0"/>
      <w:spacing w:before="60" w:line="240" w:lineRule="auto"/>
      <w:ind w:left="1701" w:hanging="851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3">
    <w:name w:val="Health (num) Level 3"/>
    <w:basedOn w:val="Normal"/>
    <w:rsid w:val="00E01B8F"/>
    <w:pPr>
      <w:tabs>
        <w:tab w:val="num" w:pos="1560"/>
      </w:tabs>
      <w:autoSpaceDE w:val="0"/>
      <w:autoSpaceDN w:val="0"/>
      <w:spacing w:before="60" w:line="260" w:lineRule="exact"/>
      <w:ind w:left="1560" w:hanging="850"/>
      <w:jc w:val="both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4">
    <w:name w:val="Health (num) Level 4"/>
    <w:basedOn w:val="Normal"/>
    <w:rsid w:val="00E01B8F"/>
    <w:pPr>
      <w:tabs>
        <w:tab w:val="num" w:pos="3402"/>
      </w:tabs>
      <w:autoSpaceDE w:val="0"/>
      <w:autoSpaceDN w:val="0"/>
      <w:spacing w:before="60" w:line="260" w:lineRule="exact"/>
      <w:ind w:left="3402" w:hanging="851"/>
    </w:pPr>
    <w:rPr>
      <w:rFonts w:eastAsia="Times New Roman" w:cs="Times New Roman"/>
      <w:sz w:val="24"/>
      <w:szCs w:val="24"/>
    </w:rPr>
  </w:style>
  <w:style w:type="paragraph" w:customStyle="1" w:styleId="HealthnumLevel5">
    <w:name w:val="Health (num) Level 5"/>
    <w:basedOn w:val="Normal"/>
    <w:rsid w:val="00E01B8F"/>
    <w:pPr>
      <w:tabs>
        <w:tab w:val="num" w:pos="936"/>
      </w:tabs>
      <w:autoSpaceDE w:val="0"/>
      <w:autoSpaceDN w:val="0"/>
      <w:spacing w:before="180" w:line="260" w:lineRule="exact"/>
      <w:ind w:left="936" w:hanging="510"/>
    </w:pPr>
    <w:rPr>
      <w:rFonts w:eastAsia="Times New Roman" w:cs="Times New Roman"/>
      <w:sz w:val="24"/>
      <w:szCs w:val="24"/>
    </w:rPr>
  </w:style>
  <w:style w:type="paragraph" w:customStyle="1" w:styleId="HealthnumLevel6">
    <w:name w:val="Health (num) Level 6"/>
    <w:basedOn w:val="Normal"/>
    <w:rsid w:val="00E01B8F"/>
    <w:pPr>
      <w:tabs>
        <w:tab w:val="num" w:pos="850"/>
      </w:tabs>
      <w:autoSpaceDE w:val="0"/>
      <w:autoSpaceDN w:val="0"/>
      <w:spacing w:before="180" w:line="260" w:lineRule="exact"/>
      <w:ind w:left="850" w:hanging="510"/>
    </w:pPr>
    <w:rPr>
      <w:rFonts w:eastAsia="Times New Roman" w:cs="Times New Roman"/>
      <w:sz w:val="24"/>
      <w:szCs w:val="24"/>
    </w:rPr>
  </w:style>
  <w:style w:type="paragraph" w:customStyle="1" w:styleId="Heading1A">
    <w:name w:val="Heading 1A"/>
    <w:basedOn w:val="Heading1"/>
    <w:next w:val="Normal"/>
    <w:rsid w:val="00E01B8F"/>
    <w:pPr>
      <w:keepLines w:val="0"/>
      <w:tabs>
        <w:tab w:val="num" w:pos="850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240" w:after="120" w:line="276" w:lineRule="auto"/>
      <w:ind w:left="850" w:hanging="850"/>
    </w:pPr>
    <w:rPr>
      <w:rFonts w:ascii="Arial Bold" w:eastAsia="Times New Roman" w:hAnsi="Arial Bold" w:cs="Times New Roman"/>
      <w:bCs w:val="0"/>
      <w:color w:val="000000"/>
      <w:kern w:val="28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7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8B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8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8BD"/>
    <w:rPr>
      <w:b/>
      <w:bCs/>
    </w:rPr>
  </w:style>
  <w:style w:type="paragraph" w:styleId="Revision">
    <w:name w:val="Revision"/>
    <w:hidden/>
    <w:uiPriority w:val="99"/>
    <w:semiHidden/>
    <w:rsid w:val="002E78BD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063489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F552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7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52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82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34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48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p\AppData\Local\Packages\Microsoft.MicrosoftEdge_8wekyb3d8bbwe\TempState\Downloads\template_-_amending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26E0-114E-4081-BE45-5E4BC2FF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(1)</Template>
  <TotalTime>8</TotalTime>
  <Pages>7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BARTLETT, Phillip</dc:creator>
  <cp:lastModifiedBy>Department of Health </cp:lastModifiedBy>
  <cp:revision>10</cp:revision>
  <cp:lastPrinted>2019-03-20T00:13:00Z</cp:lastPrinted>
  <dcterms:created xsi:type="dcterms:W3CDTF">2019-03-15T01:21:00Z</dcterms:created>
  <dcterms:modified xsi:type="dcterms:W3CDTF">2019-03-20T00:13:00Z</dcterms:modified>
</cp:coreProperties>
</file>