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9BDE5" w14:textId="77777777" w:rsidR="00A234F2" w:rsidRPr="00E13833" w:rsidRDefault="00A234F2" w:rsidP="00E13833">
      <w:pPr>
        <w:pStyle w:val="Heading1"/>
      </w:pPr>
      <w:r w:rsidRPr="00E13833">
        <w:t>EXPLANATORY STATEMENT</w:t>
      </w:r>
    </w:p>
    <w:p w14:paraId="2E86D3A8" w14:textId="77777777" w:rsidR="00A234F2" w:rsidRDefault="00A234F2" w:rsidP="007D3235"/>
    <w:p w14:paraId="0572A93B" w14:textId="77777777" w:rsidR="00A234F2" w:rsidRDefault="00A234F2" w:rsidP="005F63DC"/>
    <w:p w14:paraId="1AD2DDB4" w14:textId="6AFBC707" w:rsidR="00A234F2" w:rsidRPr="002B6B82" w:rsidRDefault="00A234F2" w:rsidP="005F63DC">
      <w:pPr>
        <w:pStyle w:val="Heading3"/>
      </w:pPr>
      <w:r w:rsidRPr="002B6B82">
        <w:t xml:space="preserve">Issued by the authority of the </w:t>
      </w:r>
      <w:r w:rsidR="0004352E" w:rsidRPr="002B6B82">
        <w:t xml:space="preserve">Deputy Prime Minister and </w:t>
      </w:r>
      <w:r w:rsidRPr="002B6B82">
        <w:t xml:space="preserve">Minister </w:t>
      </w:r>
      <w:r w:rsidR="00042ADB" w:rsidRPr="002B6B82">
        <w:t>for Infrastructure</w:t>
      </w:r>
      <w:r w:rsidR="00FB2D17">
        <w:t>,</w:t>
      </w:r>
      <w:r w:rsidR="00042ADB" w:rsidRPr="002B6B82">
        <w:t xml:space="preserve"> </w:t>
      </w:r>
      <w:r w:rsidR="00E71B6D" w:rsidRPr="002B6B82">
        <w:t>Transport</w:t>
      </w:r>
      <w:r w:rsidR="00FB2D17">
        <w:t xml:space="preserve"> and Regional Development</w:t>
      </w:r>
    </w:p>
    <w:p w14:paraId="26900EBF" w14:textId="77777777" w:rsidR="00A234F2" w:rsidRPr="002B6B82" w:rsidRDefault="00A234F2" w:rsidP="00A234F2">
      <w:pPr>
        <w:widowControl w:val="0"/>
      </w:pPr>
    </w:p>
    <w:p w14:paraId="457F2B6E" w14:textId="18BC2DBA" w:rsidR="00B33579" w:rsidRPr="00B33579" w:rsidRDefault="00227953" w:rsidP="00B33579">
      <w:pPr>
        <w:pStyle w:val="Heading4"/>
      </w:pPr>
      <w:r w:rsidRPr="00B33579">
        <w:t xml:space="preserve">Air Services </w:t>
      </w:r>
      <w:r w:rsidRPr="00080759">
        <w:t xml:space="preserve">Regulations </w:t>
      </w:r>
      <w:r w:rsidR="00CA3555" w:rsidRPr="006A36C2">
        <w:t>2019</w:t>
      </w:r>
      <w:r w:rsidR="003D2A2D">
        <w:br/>
      </w:r>
      <w:r w:rsidR="003D2A2D" w:rsidRPr="003D2A2D">
        <w:t xml:space="preserve">Air Services Legislation (Repeal and Consequential Amendments) Regulations 2019  </w:t>
      </w:r>
    </w:p>
    <w:p w14:paraId="49048084" w14:textId="3AB1F699" w:rsidR="00B33579" w:rsidRPr="00B33579" w:rsidRDefault="00B33579" w:rsidP="00B33579">
      <w:pPr>
        <w:pStyle w:val="Heading4"/>
      </w:pPr>
      <w:proofErr w:type="gramStart"/>
      <w:r w:rsidRPr="00B33579">
        <w:t>made</w:t>
      </w:r>
      <w:proofErr w:type="gramEnd"/>
      <w:r w:rsidRPr="00B33579">
        <w:t xml:space="preserve"> under the Air Services Act 1995</w:t>
      </w:r>
    </w:p>
    <w:p w14:paraId="2F54D1E1" w14:textId="75B8AE52" w:rsidR="00A234F2" w:rsidRPr="00AF1E7D" w:rsidRDefault="00A234F2" w:rsidP="005D57DC">
      <w:pPr>
        <w:pStyle w:val="Heading4"/>
      </w:pPr>
    </w:p>
    <w:p w14:paraId="43E53966" w14:textId="77777777" w:rsidR="00B87D86" w:rsidRDefault="00B87D86" w:rsidP="00B87D86"/>
    <w:p w14:paraId="2A974223" w14:textId="634A3533" w:rsidR="00985020" w:rsidRDefault="00985020" w:rsidP="00985020">
      <w:pPr>
        <w:tabs>
          <w:tab w:val="left" w:pos="0"/>
        </w:tabs>
      </w:pPr>
      <w:r w:rsidRPr="00022F62">
        <w:t xml:space="preserve">The </w:t>
      </w:r>
      <w:r w:rsidRPr="00204ABD">
        <w:rPr>
          <w:i/>
        </w:rPr>
        <w:t>Air Services Act 1995</w:t>
      </w:r>
      <w:r>
        <w:t xml:space="preserve"> (the Act) </w:t>
      </w:r>
      <w:r w:rsidRPr="00022F62">
        <w:t xml:space="preserve">establishes Airservices </w:t>
      </w:r>
      <w:r>
        <w:t xml:space="preserve">Australia (Airservices) </w:t>
      </w:r>
      <w:r w:rsidRPr="00022F62">
        <w:t xml:space="preserve">as a </w:t>
      </w:r>
      <w:r>
        <w:t>Corporate Commonwealth Entity</w:t>
      </w:r>
      <w:r w:rsidRPr="00022F62">
        <w:t xml:space="preserve"> to provide </w:t>
      </w:r>
      <w:r>
        <w:t>services to effect the safety, regularity and efficiency of air navigation</w:t>
      </w:r>
      <w:r w:rsidRPr="00022F62">
        <w:t xml:space="preserve">. </w:t>
      </w:r>
      <w:r w:rsidRPr="00891227">
        <w:t xml:space="preserve">Under the Act, </w:t>
      </w:r>
      <w:r w:rsidRPr="00022F62">
        <w:t>Airservices</w:t>
      </w:r>
      <w:r w:rsidRPr="00891227">
        <w:t xml:space="preserve"> provide</w:t>
      </w:r>
      <w:r>
        <w:t>s</w:t>
      </w:r>
      <w:r w:rsidRPr="00891227">
        <w:t xml:space="preserve"> air traffic, rescue and </w:t>
      </w:r>
      <w:proofErr w:type="spellStart"/>
      <w:r w:rsidRPr="00891227">
        <w:t>fire</w:t>
      </w:r>
      <w:r w:rsidR="002F3C5C">
        <w:t xml:space="preserve"> </w:t>
      </w:r>
      <w:r w:rsidRPr="00891227">
        <w:t>fighting</w:t>
      </w:r>
      <w:proofErr w:type="spellEnd"/>
      <w:r w:rsidRPr="00891227">
        <w:t>, and aeronautical information services to the aviation industry.</w:t>
      </w:r>
      <w:r>
        <w:t xml:space="preserve"> The Act states that Airservices must regard the safety of air navigation as its most important consideration.  </w:t>
      </w:r>
    </w:p>
    <w:p w14:paraId="60B694AF" w14:textId="77777777" w:rsidR="00B33579" w:rsidRDefault="00B33579" w:rsidP="00B33579">
      <w:pPr>
        <w:spacing w:after="120"/>
      </w:pPr>
    </w:p>
    <w:p w14:paraId="6EE8851B" w14:textId="5DAC22E5" w:rsidR="00B33579" w:rsidRDefault="00B33579" w:rsidP="00B33579">
      <w:pPr>
        <w:spacing w:after="120"/>
      </w:pPr>
      <w:r w:rsidRPr="008975C1">
        <w:t xml:space="preserve">The </w:t>
      </w:r>
      <w:r w:rsidR="00FB2D17" w:rsidRPr="008975C1">
        <w:t>Governor</w:t>
      </w:r>
      <w:r w:rsidR="00FB2D17">
        <w:t>-</w:t>
      </w:r>
      <w:r w:rsidRPr="008975C1">
        <w:t>General’s power to make regulations is granted by virtue of subsection 77(1) of the</w:t>
      </w:r>
      <w:r>
        <w:t xml:space="preserve"> Act</w:t>
      </w:r>
      <w:r w:rsidRPr="008975C1">
        <w:t xml:space="preserve">. Subsection 77(2) of the Act states the regulations may make provision for the functions of </w:t>
      </w:r>
      <w:r>
        <w:t>Airservices</w:t>
      </w:r>
      <w:r w:rsidRPr="008975C1">
        <w:t xml:space="preserve"> and the powers that can be exercised by its employees, compensation for loss, publication of Aeronautical Information Publications (AIPs) and Notices to Airmen (NOTAMS), </w:t>
      </w:r>
      <w:r>
        <w:t xml:space="preserve">regulating environmental effects of Commonwealth jurisdiction aircraft, </w:t>
      </w:r>
      <w:r w:rsidRPr="008975C1">
        <w:t xml:space="preserve">immunity from liability, records of aircraft subject to statutory lien and enabling specified documents to be </w:t>
      </w:r>
      <w:r w:rsidRPr="00204ABD">
        <w:rPr>
          <w:i/>
        </w:rPr>
        <w:t>prima facie</w:t>
      </w:r>
      <w:r w:rsidRPr="008975C1">
        <w:t xml:space="preserve"> evidence of aircraft movements. </w:t>
      </w:r>
    </w:p>
    <w:p w14:paraId="6DA77931" w14:textId="54B5317F" w:rsidR="00B33579" w:rsidRDefault="00B33579" w:rsidP="00B33579">
      <w:pPr>
        <w:spacing w:after="120"/>
      </w:pPr>
    </w:p>
    <w:p w14:paraId="4638C874" w14:textId="47CD959A" w:rsidR="00B33579" w:rsidRPr="00F35D21" w:rsidRDefault="00B33579" w:rsidP="00B33579">
      <w:pPr>
        <w:spacing w:after="120"/>
        <w:rPr>
          <w:b/>
        </w:rPr>
      </w:pPr>
      <w:r>
        <w:rPr>
          <w:b/>
        </w:rPr>
        <w:t xml:space="preserve">Air Services Regulations </w:t>
      </w:r>
      <w:r w:rsidRPr="006A36C2">
        <w:rPr>
          <w:b/>
        </w:rPr>
        <w:t>2019</w:t>
      </w:r>
      <w:r w:rsidR="003D2A2D">
        <w:rPr>
          <w:b/>
        </w:rPr>
        <w:t xml:space="preserve"> and </w:t>
      </w:r>
      <w:r w:rsidR="003D2A2D" w:rsidRPr="003D2A2D">
        <w:rPr>
          <w:b/>
        </w:rPr>
        <w:t xml:space="preserve">Air Services Legislation (Repeal and Consequential Amendments) Regulations 2019  </w:t>
      </w:r>
    </w:p>
    <w:p w14:paraId="6DC1472B" w14:textId="0EFCD0D5" w:rsidR="000E286D" w:rsidRDefault="00FD691F" w:rsidP="005649E0">
      <w:pPr>
        <w:spacing w:after="160"/>
      </w:pPr>
      <w:r w:rsidRPr="00F35D21">
        <w:t xml:space="preserve">The purpose of the </w:t>
      </w:r>
      <w:r w:rsidRPr="00BE587C">
        <w:t>Air Services Regulations 2019</w:t>
      </w:r>
      <w:r w:rsidRPr="00F35D21">
        <w:t xml:space="preserve"> </w:t>
      </w:r>
      <w:r w:rsidR="003D2A2D">
        <w:t xml:space="preserve">and </w:t>
      </w:r>
      <w:r w:rsidR="003D2A2D" w:rsidRPr="003D2A2D">
        <w:t>Air Services Legislation (Repeal and Consequentia</w:t>
      </w:r>
      <w:r w:rsidR="003D2A2D">
        <w:t xml:space="preserve">l Amendments) Regulations 2019 </w:t>
      </w:r>
      <w:r w:rsidRPr="00F35D21">
        <w:t xml:space="preserve">(the </w:t>
      </w:r>
      <w:r w:rsidRPr="006A36C2">
        <w:t>2019</w:t>
      </w:r>
      <w:r w:rsidRPr="00F35D21">
        <w:t xml:space="preserve"> Regulations</w:t>
      </w:r>
      <w:r>
        <w:t xml:space="preserve">) is to replace the </w:t>
      </w:r>
      <w:r w:rsidRPr="00BE587C">
        <w:t>Air Services Regulations 1995</w:t>
      </w:r>
      <w:r>
        <w:rPr>
          <w:i/>
        </w:rPr>
        <w:t xml:space="preserve"> </w:t>
      </w:r>
      <w:r>
        <w:t>(the 1995 Regulations), which sunset on 1 April 2019</w:t>
      </w:r>
      <w:r w:rsidR="005649E0">
        <w:t xml:space="preserve">. New Regulations are required </w:t>
      </w:r>
      <w:r w:rsidR="005649E0" w:rsidRPr="00A621F7">
        <w:t>to ensure continuity of the law</w:t>
      </w:r>
      <w:r w:rsidR="005649E0">
        <w:t xml:space="preserve"> and ensure that Airservices can carry out its functions in providing air traffic and rescue and </w:t>
      </w:r>
      <w:proofErr w:type="spellStart"/>
      <w:r w:rsidR="005649E0">
        <w:t>fire fighting</w:t>
      </w:r>
      <w:proofErr w:type="spellEnd"/>
      <w:r w:rsidR="005649E0">
        <w:t xml:space="preserve"> services</w:t>
      </w:r>
      <w:r w:rsidR="005649E0" w:rsidRPr="00A621F7">
        <w:t>.</w:t>
      </w:r>
    </w:p>
    <w:p w14:paraId="4E516447" w14:textId="3B560316" w:rsidR="00580A06" w:rsidRDefault="00393738" w:rsidP="00393738">
      <w:pPr>
        <w:spacing w:after="160"/>
      </w:pPr>
      <w:r w:rsidRPr="00FD691F">
        <w:t xml:space="preserve">While the policy intent of the </w:t>
      </w:r>
      <w:r w:rsidR="00FD691F" w:rsidRPr="006A36C2">
        <w:t>2019</w:t>
      </w:r>
      <w:r w:rsidR="00FD691F" w:rsidRPr="00F35D21">
        <w:t xml:space="preserve"> </w:t>
      </w:r>
      <w:r w:rsidRPr="00F35D21">
        <w:t xml:space="preserve">Regulations </w:t>
      </w:r>
      <w:r w:rsidR="00580A06" w:rsidRPr="00F35D21">
        <w:t>remains</w:t>
      </w:r>
      <w:r w:rsidRPr="00080759">
        <w:t xml:space="preserve"> the same as the </w:t>
      </w:r>
      <w:r w:rsidR="00FD691F" w:rsidRPr="00080759">
        <w:t xml:space="preserve">1995 </w:t>
      </w:r>
      <w:r w:rsidRPr="00080759">
        <w:t xml:space="preserve">Regulations, the </w:t>
      </w:r>
      <w:r w:rsidR="00FD691F" w:rsidRPr="006A36C2">
        <w:t>2019</w:t>
      </w:r>
      <w:r w:rsidR="00FD691F" w:rsidRPr="00F35D21">
        <w:t xml:space="preserve"> </w:t>
      </w:r>
      <w:r w:rsidRPr="00F35D21">
        <w:t>Regulations have</w:t>
      </w:r>
      <w:r w:rsidR="00580A06" w:rsidRPr="00080759">
        <w:t xml:space="preserve"> been</w:t>
      </w:r>
      <w:r w:rsidR="000E286D" w:rsidRPr="00080759">
        <w:t xml:space="preserve"> amen</w:t>
      </w:r>
      <w:r w:rsidR="000E286D">
        <w:t>ded to</w:t>
      </w:r>
      <w:r w:rsidR="00580A06">
        <w:t>:</w:t>
      </w:r>
    </w:p>
    <w:p w14:paraId="5DC1FEAF" w14:textId="402FF9E1" w:rsidR="000E286D" w:rsidRDefault="003A5EF5" w:rsidP="000E286D">
      <w:pPr>
        <w:pStyle w:val="ListParagraph"/>
        <w:numPr>
          <w:ilvl w:val="0"/>
          <w:numId w:val="23"/>
        </w:numPr>
        <w:spacing w:after="160"/>
      </w:pPr>
      <w:r>
        <w:t>establish priority for</w:t>
      </w:r>
      <w:r w:rsidRPr="003A5EF5">
        <w:t xml:space="preserve"> </w:t>
      </w:r>
      <w:r w:rsidRPr="000E286D">
        <w:t xml:space="preserve">Airservices rescue </w:t>
      </w:r>
      <w:r>
        <w:t xml:space="preserve">and </w:t>
      </w:r>
      <w:proofErr w:type="spellStart"/>
      <w:r w:rsidRPr="000E286D">
        <w:t>fire</w:t>
      </w:r>
      <w:r>
        <w:t xml:space="preserve"> fighting</w:t>
      </w:r>
      <w:proofErr w:type="spellEnd"/>
      <w:r w:rsidRPr="000E286D">
        <w:t xml:space="preserve"> personnel</w:t>
      </w:r>
      <w:r>
        <w:t xml:space="preserve"> to provide aviation related services and </w:t>
      </w:r>
      <w:r w:rsidR="00B12EE1">
        <w:t>c</w:t>
      </w:r>
      <w:r w:rsidR="00DF3335">
        <w:t xml:space="preserve">larify the ability </w:t>
      </w:r>
      <w:r>
        <w:t xml:space="preserve">for them </w:t>
      </w:r>
      <w:r w:rsidR="000E286D" w:rsidRPr="000E286D">
        <w:t xml:space="preserve">to undertake additional </w:t>
      </w:r>
      <w:r w:rsidR="00DF3335">
        <w:t>functions utilising spare capacity</w:t>
      </w:r>
      <w:r w:rsidR="000E286D" w:rsidRPr="000E286D">
        <w:t xml:space="preserve"> (for example, provide medical first aid in situations not directly related to </w:t>
      </w:r>
      <w:r w:rsidR="000E286D">
        <w:t xml:space="preserve">civil aviation </w:t>
      </w:r>
      <w:r w:rsidR="000E286D" w:rsidRPr="000E286D">
        <w:t>activities</w:t>
      </w:r>
      <w:r w:rsidR="00DF3335">
        <w:t xml:space="preserve">, or mutual aid to other </w:t>
      </w:r>
      <w:proofErr w:type="spellStart"/>
      <w:r w:rsidR="00DF3335">
        <w:t>fire</w:t>
      </w:r>
      <w:r w:rsidR="007B4702">
        <w:t xml:space="preserve"> </w:t>
      </w:r>
      <w:r w:rsidR="00DF3335">
        <w:t>fighting</w:t>
      </w:r>
      <w:proofErr w:type="spellEnd"/>
      <w:r w:rsidR="00DF3335">
        <w:t xml:space="preserve"> services</w:t>
      </w:r>
      <w:r w:rsidR="000E286D" w:rsidRPr="000E286D">
        <w:t>)</w:t>
      </w:r>
    </w:p>
    <w:p w14:paraId="7F3DD207" w14:textId="3897D180" w:rsidR="00C90C65" w:rsidRPr="000E286D" w:rsidRDefault="004C74F3" w:rsidP="00C90C65">
      <w:pPr>
        <w:pStyle w:val="ListParagraph"/>
        <w:numPr>
          <w:ilvl w:val="0"/>
          <w:numId w:val="23"/>
        </w:numPr>
        <w:spacing w:after="160"/>
      </w:pPr>
      <w:r>
        <w:t>r</w:t>
      </w:r>
      <w:r w:rsidR="00C90C65">
        <w:t xml:space="preserve">eflect the changes in air traffic technology since 1995 (for example, changing the definition of ‘air traffic instruction’ to allow </w:t>
      </w:r>
      <w:r w:rsidR="00C90C65" w:rsidRPr="00C90C65">
        <w:t>for Airservices’ flex tracks – that is, the daily calculation of non-fixed routes that deliver the most efficient operational flight conditions</w:t>
      </w:r>
      <w:r w:rsidR="00A43BB3">
        <w:t>)</w:t>
      </w:r>
      <w:r w:rsidR="00C90C65">
        <w:t xml:space="preserve"> </w:t>
      </w:r>
    </w:p>
    <w:p w14:paraId="7298F331" w14:textId="00F96483" w:rsidR="000E286D" w:rsidRPr="004C74F3" w:rsidRDefault="000E286D" w:rsidP="00580A06">
      <w:pPr>
        <w:pStyle w:val="ListParagraph"/>
        <w:numPr>
          <w:ilvl w:val="0"/>
          <w:numId w:val="23"/>
        </w:numPr>
        <w:spacing w:after="160"/>
      </w:pPr>
      <w:r w:rsidRPr="004C74F3">
        <w:t xml:space="preserve">reflect current practice in </w:t>
      </w:r>
      <w:r w:rsidR="00080311">
        <w:t xml:space="preserve">the </w:t>
      </w:r>
      <w:r w:rsidRPr="004C74F3">
        <w:t>provision of electronic information and documents</w:t>
      </w:r>
      <w:r w:rsidR="00C90C65" w:rsidRPr="004C74F3">
        <w:t xml:space="preserve"> (for example, removing the requirement to facsimile requisition notices)</w:t>
      </w:r>
      <w:r w:rsidR="00A43BB3">
        <w:t xml:space="preserve"> and</w:t>
      </w:r>
    </w:p>
    <w:p w14:paraId="102FBC03" w14:textId="25B94D63" w:rsidR="00B33579" w:rsidRPr="004C74F3" w:rsidRDefault="004C74F3" w:rsidP="00D340AE">
      <w:pPr>
        <w:pStyle w:val="ListParagraph"/>
        <w:numPr>
          <w:ilvl w:val="0"/>
          <w:numId w:val="23"/>
        </w:numPr>
        <w:spacing w:after="160"/>
      </w:pPr>
      <w:proofErr w:type="gramStart"/>
      <w:r>
        <w:t>adhere</w:t>
      </w:r>
      <w:proofErr w:type="gramEnd"/>
      <w:r>
        <w:t xml:space="preserve"> to</w:t>
      </w:r>
      <w:r w:rsidR="00393738" w:rsidRPr="004C74F3">
        <w:t xml:space="preserve"> </w:t>
      </w:r>
      <w:r w:rsidR="00080759">
        <w:t>current drafting conventions</w:t>
      </w:r>
      <w:r w:rsidR="000E286D" w:rsidRPr="004C74F3">
        <w:t>.</w:t>
      </w:r>
    </w:p>
    <w:p w14:paraId="229C9377" w14:textId="3EB8BBED" w:rsidR="00B33579" w:rsidRDefault="00B33579" w:rsidP="00B33579">
      <w:pPr>
        <w:spacing w:after="120"/>
      </w:pPr>
    </w:p>
    <w:p w14:paraId="500E3D0D" w14:textId="33312039" w:rsidR="003D2A2D" w:rsidRDefault="003D2A2D" w:rsidP="00B33579">
      <w:pPr>
        <w:spacing w:after="120"/>
      </w:pPr>
    </w:p>
    <w:p w14:paraId="7EADE7B2" w14:textId="6FC88E24" w:rsidR="003D2A2D" w:rsidRDefault="003D2A2D" w:rsidP="00B33579">
      <w:pPr>
        <w:spacing w:after="120"/>
      </w:pPr>
    </w:p>
    <w:p w14:paraId="7C01FC8D" w14:textId="77777777" w:rsidR="003D2A2D" w:rsidRPr="008975C1" w:rsidRDefault="003D2A2D" w:rsidP="00B33579">
      <w:pPr>
        <w:spacing w:after="120"/>
      </w:pPr>
    </w:p>
    <w:p w14:paraId="60C2733E" w14:textId="77777777" w:rsidR="00056FF5" w:rsidRPr="005D57DC" w:rsidRDefault="00056FF5" w:rsidP="007134CD">
      <w:pPr>
        <w:spacing w:after="160"/>
        <w:rPr>
          <w:rStyle w:val="bold"/>
        </w:rPr>
      </w:pPr>
      <w:r w:rsidRPr="00CA3555">
        <w:rPr>
          <w:rStyle w:val="bold"/>
        </w:rPr>
        <w:lastRenderedPageBreak/>
        <w:t>Consultation</w:t>
      </w:r>
    </w:p>
    <w:p w14:paraId="4007FB0D" w14:textId="1BB0C8B8" w:rsidR="00B87D86" w:rsidRDefault="00B87D86" w:rsidP="00F74B4A">
      <w:pPr>
        <w:spacing w:before="160" w:after="60"/>
      </w:pPr>
      <w:r w:rsidRPr="006F7876">
        <w:t xml:space="preserve">In accordance with section 17 of the </w:t>
      </w:r>
      <w:r w:rsidRPr="00AB27F6">
        <w:rPr>
          <w:rStyle w:val="italics"/>
        </w:rPr>
        <w:t>Legislation Act 2003</w:t>
      </w:r>
      <w:r w:rsidRPr="006F7876">
        <w:t xml:space="preserve">, </w:t>
      </w:r>
      <w:r w:rsidR="00985020">
        <w:t>the Department of Infrastructure, Regional Development and Cities</w:t>
      </w:r>
      <w:r w:rsidR="00CA3555">
        <w:t xml:space="preserve"> </w:t>
      </w:r>
      <w:r w:rsidR="00A43BB3">
        <w:t xml:space="preserve">(the Department) </w:t>
      </w:r>
      <w:r w:rsidR="009176AB">
        <w:t xml:space="preserve">consulted extensively with </w:t>
      </w:r>
      <w:r w:rsidR="00CA3555">
        <w:t>Airservices</w:t>
      </w:r>
      <w:r w:rsidRPr="006F7876">
        <w:t xml:space="preserve"> </w:t>
      </w:r>
      <w:r w:rsidR="00761F89">
        <w:t xml:space="preserve">and </w:t>
      </w:r>
      <w:r w:rsidR="009176AB">
        <w:t>also undertook initial consultation</w:t>
      </w:r>
      <w:r w:rsidR="00FD691F">
        <w:t xml:space="preserve"> </w:t>
      </w:r>
      <w:r w:rsidR="009176AB">
        <w:t xml:space="preserve">with </w:t>
      </w:r>
      <w:r w:rsidR="00FD691F">
        <w:t xml:space="preserve">the </w:t>
      </w:r>
      <w:r w:rsidR="00E37DB8">
        <w:t xml:space="preserve">following entities </w:t>
      </w:r>
      <w:r w:rsidR="00204634">
        <w:t xml:space="preserve">from </w:t>
      </w:r>
      <w:r w:rsidR="00FD691F">
        <w:t>10 April 2018</w:t>
      </w:r>
      <w:r w:rsidR="00204634">
        <w:t xml:space="preserve"> to 4 May 2018</w:t>
      </w:r>
      <w:r>
        <w:t>:</w:t>
      </w:r>
    </w:p>
    <w:p w14:paraId="2CE41DC8" w14:textId="4DBB5F42" w:rsidR="00FD691F" w:rsidRDefault="00FB2D17" w:rsidP="00FD691F">
      <w:pPr>
        <w:pStyle w:val="DotPoint1"/>
        <w:ind w:left="709" w:hanging="425"/>
      </w:pPr>
      <w:r>
        <w:t>Civil Aviation Safety Authority (</w:t>
      </w:r>
      <w:r w:rsidR="00CA3555">
        <w:t>CASA</w:t>
      </w:r>
      <w:r>
        <w:t>)</w:t>
      </w:r>
    </w:p>
    <w:p w14:paraId="475414BF" w14:textId="781A6277" w:rsidR="00FD691F" w:rsidRDefault="00E37DB8" w:rsidP="00FD691F">
      <w:pPr>
        <w:pStyle w:val="DotPoint1"/>
        <w:ind w:left="709" w:hanging="425"/>
      </w:pPr>
      <w:r>
        <w:t xml:space="preserve">Australian Transport Safety Bureau </w:t>
      </w:r>
    </w:p>
    <w:p w14:paraId="62C455FF" w14:textId="09D62A1D" w:rsidR="00E37DB8" w:rsidRDefault="00E37DB8" w:rsidP="00FD691F">
      <w:pPr>
        <w:pStyle w:val="DotPoint1"/>
        <w:ind w:left="709" w:hanging="425"/>
      </w:pPr>
      <w:r>
        <w:t xml:space="preserve">Australian Maritime Safety Authority </w:t>
      </w:r>
    </w:p>
    <w:p w14:paraId="5338E84E" w14:textId="352FE7A3" w:rsidR="00FD691F" w:rsidRDefault="00E37DB8" w:rsidP="00FD691F">
      <w:pPr>
        <w:pStyle w:val="DotPoint1"/>
        <w:ind w:left="709" w:hanging="425"/>
      </w:pPr>
      <w:r>
        <w:t>Board of Airline Representatives of Australia</w:t>
      </w:r>
    </w:p>
    <w:p w14:paraId="10F83186" w14:textId="77777777" w:rsidR="00FD691F" w:rsidRDefault="00E37DB8" w:rsidP="00FD691F">
      <w:pPr>
        <w:pStyle w:val="DotPoint1"/>
        <w:ind w:left="709" w:hanging="425"/>
      </w:pPr>
      <w:r>
        <w:t xml:space="preserve">Australian Strategic Air Traffic Management Group </w:t>
      </w:r>
    </w:p>
    <w:p w14:paraId="2E51EA06" w14:textId="27405775" w:rsidR="00E37DB8" w:rsidRDefault="00E37DB8" w:rsidP="00FD691F">
      <w:pPr>
        <w:pStyle w:val="DotPoint1"/>
        <w:ind w:left="709" w:hanging="425"/>
      </w:pPr>
      <w:r>
        <w:t xml:space="preserve">Regional Aviation Association of Australia </w:t>
      </w:r>
    </w:p>
    <w:p w14:paraId="308080E3" w14:textId="77777777" w:rsidR="00FD691F" w:rsidRDefault="00E37DB8" w:rsidP="00FD691F">
      <w:pPr>
        <w:pStyle w:val="DotPoint1"/>
        <w:ind w:left="709" w:hanging="425"/>
      </w:pPr>
      <w:r>
        <w:t xml:space="preserve">Qantas Airways Ltd </w:t>
      </w:r>
    </w:p>
    <w:p w14:paraId="4E78FF39" w14:textId="60640B71" w:rsidR="00E37DB8" w:rsidRDefault="00E37DB8" w:rsidP="00FD691F">
      <w:pPr>
        <w:pStyle w:val="DotPoint1"/>
        <w:ind w:left="709" w:hanging="425"/>
      </w:pPr>
      <w:r>
        <w:t xml:space="preserve">Virgin Australia. </w:t>
      </w:r>
    </w:p>
    <w:p w14:paraId="29A59D57" w14:textId="59E04044" w:rsidR="00B87D86" w:rsidRDefault="00B87D86" w:rsidP="007134CD">
      <w:pPr>
        <w:spacing w:before="160" w:after="160"/>
      </w:pPr>
      <w:r w:rsidRPr="00425B67">
        <w:t xml:space="preserve">The consultation </w:t>
      </w:r>
      <w:r>
        <w:t xml:space="preserve">process </w:t>
      </w:r>
      <w:r w:rsidRPr="00425B67">
        <w:t xml:space="preserve">resulted in </w:t>
      </w:r>
      <w:r w:rsidR="00E37DB8">
        <w:t xml:space="preserve">six </w:t>
      </w:r>
      <w:r w:rsidR="00985020">
        <w:t>writ</w:t>
      </w:r>
      <w:r>
        <w:t xml:space="preserve">ten responses, </w:t>
      </w:r>
      <w:r w:rsidR="00CA3555">
        <w:t>with the majority noting or supporting the proposed amendments. Some further clarification was requested regarding interactions with other Acts</w:t>
      </w:r>
      <w:r w:rsidR="007026F9">
        <w:t>, which has been provided</w:t>
      </w:r>
      <w:r w:rsidR="00CA3555">
        <w:t xml:space="preserve">. One entity requested changes to the definitions used in the Regulations, </w:t>
      </w:r>
      <w:r w:rsidR="0036213D">
        <w:t xml:space="preserve">although </w:t>
      </w:r>
      <w:r w:rsidR="00CA3555">
        <w:t xml:space="preserve">these </w:t>
      </w:r>
      <w:r w:rsidR="0036213D">
        <w:t xml:space="preserve">were </w:t>
      </w:r>
      <w:r w:rsidR="00CA3555">
        <w:t xml:space="preserve">not </w:t>
      </w:r>
      <w:r w:rsidR="00BE587C">
        <w:t xml:space="preserve">included </w:t>
      </w:r>
      <w:r w:rsidR="00CA3555">
        <w:t xml:space="preserve">to ensure consistency with </w:t>
      </w:r>
      <w:r w:rsidR="00CA3555" w:rsidRPr="00CA3555">
        <w:t>International Civil Aviation Organization</w:t>
      </w:r>
      <w:r w:rsidR="00CA3555">
        <w:t xml:space="preserve"> (ICAO) terminology.</w:t>
      </w:r>
    </w:p>
    <w:p w14:paraId="16E05D70" w14:textId="295E3FF4" w:rsidR="009176AB" w:rsidRDefault="009176AB" w:rsidP="00761F89">
      <w:pPr>
        <w:spacing w:before="160" w:after="160"/>
      </w:pPr>
      <w:r>
        <w:t xml:space="preserve">The Department further consulted with the following entities </w:t>
      </w:r>
      <w:r w:rsidR="008753EC">
        <w:t xml:space="preserve">from 21 December 2018 to </w:t>
      </w:r>
      <w:r w:rsidR="008030FD">
        <w:t>31 </w:t>
      </w:r>
      <w:r w:rsidR="008753EC">
        <w:t xml:space="preserve">January 2019 </w:t>
      </w:r>
      <w:r>
        <w:t>regarding the draft Regulations:</w:t>
      </w:r>
    </w:p>
    <w:p w14:paraId="69EA5D4E" w14:textId="1FC84F48" w:rsidR="009176AB" w:rsidRDefault="009176AB" w:rsidP="00BE587C">
      <w:pPr>
        <w:pStyle w:val="DotPoint1"/>
        <w:ind w:left="709" w:hanging="425"/>
      </w:pPr>
      <w:r>
        <w:t>CASA</w:t>
      </w:r>
    </w:p>
    <w:p w14:paraId="5F0A5D83" w14:textId="62963640" w:rsidR="009176AB" w:rsidRDefault="009176AB" w:rsidP="00BE587C">
      <w:pPr>
        <w:pStyle w:val="DotPoint1"/>
        <w:ind w:left="709" w:hanging="425"/>
      </w:pPr>
      <w:r>
        <w:t xml:space="preserve">Australian Transport Safety Bureau </w:t>
      </w:r>
    </w:p>
    <w:p w14:paraId="2BB2652D" w14:textId="37AC1ED3" w:rsidR="009176AB" w:rsidRDefault="009176AB" w:rsidP="00BE587C">
      <w:pPr>
        <w:pStyle w:val="DotPoint1"/>
        <w:ind w:left="709" w:hanging="425"/>
      </w:pPr>
      <w:r>
        <w:t xml:space="preserve">Australian Maritime Safety Authority </w:t>
      </w:r>
    </w:p>
    <w:p w14:paraId="41851312" w14:textId="61275BDE" w:rsidR="009C3D00" w:rsidRDefault="009C3D00" w:rsidP="00BE587C">
      <w:pPr>
        <w:pStyle w:val="DotPoint1"/>
        <w:ind w:left="709" w:hanging="425"/>
      </w:pPr>
      <w:r>
        <w:t>Australian Airports Association</w:t>
      </w:r>
    </w:p>
    <w:p w14:paraId="75E0291D" w14:textId="63E41EF9" w:rsidR="009176AB" w:rsidRDefault="009176AB" w:rsidP="00BE587C">
      <w:pPr>
        <w:pStyle w:val="DotPoint1"/>
        <w:ind w:left="709" w:hanging="425"/>
      </w:pPr>
      <w:r>
        <w:t>Board of Airline Representatives of Australia</w:t>
      </w:r>
    </w:p>
    <w:p w14:paraId="33963F76" w14:textId="3DFC3DF9" w:rsidR="009176AB" w:rsidRDefault="009176AB" w:rsidP="00BE587C">
      <w:pPr>
        <w:pStyle w:val="DotPoint1"/>
        <w:ind w:left="709" w:hanging="425"/>
      </w:pPr>
      <w:r>
        <w:t xml:space="preserve">Australian Strategic Air Traffic Management Group </w:t>
      </w:r>
    </w:p>
    <w:p w14:paraId="260D6A82" w14:textId="10E249A2" w:rsidR="009176AB" w:rsidRDefault="009176AB" w:rsidP="00BE587C">
      <w:pPr>
        <w:pStyle w:val="DotPoint1"/>
        <w:ind w:left="709" w:hanging="425"/>
      </w:pPr>
      <w:r>
        <w:t xml:space="preserve">Regional Aviation Association of Australia </w:t>
      </w:r>
    </w:p>
    <w:p w14:paraId="6BBBD27E" w14:textId="542F8CF7" w:rsidR="009176AB" w:rsidRDefault="009176AB" w:rsidP="00BE587C">
      <w:pPr>
        <w:pStyle w:val="DotPoint1"/>
        <w:ind w:left="709" w:hanging="425"/>
      </w:pPr>
      <w:r>
        <w:t xml:space="preserve">Qantas Airways Ltd </w:t>
      </w:r>
    </w:p>
    <w:p w14:paraId="5E0134CC" w14:textId="3F3FB3A7" w:rsidR="009176AB" w:rsidRDefault="009176AB" w:rsidP="00BE587C">
      <w:pPr>
        <w:pStyle w:val="DotPoint1"/>
        <w:ind w:left="709" w:hanging="425"/>
      </w:pPr>
      <w:r>
        <w:t>Virgin Australia</w:t>
      </w:r>
    </w:p>
    <w:p w14:paraId="048617D8" w14:textId="51115D25" w:rsidR="009176AB" w:rsidRDefault="009176AB" w:rsidP="00BE587C">
      <w:pPr>
        <w:pStyle w:val="DotPoint1"/>
        <w:ind w:left="709" w:hanging="425"/>
      </w:pPr>
      <w:r>
        <w:t>A</w:t>
      </w:r>
      <w:r w:rsidR="00080759">
        <w:t>ustralian Financial Securities Agency</w:t>
      </w:r>
    </w:p>
    <w:p w14:paraId="2DC7CC7E" w14:textId="77777777" w:rsidR="00B5119B" w:rsidRDefault="00B5119B" w:rsidP="00BE587C">
      <w:pPr>
        <w:spacing w:before="160" w:after="160"/>
      </w:pPr>
      <w:r>
        <w:t xml:space="preserve">No significant concerns were raised regarding the draft Regulations. A small number of minor amendments were made to improve clarity. </w:t>
      </w:r>
    </w:p>
    <w:p w14:paraId="5042AB1D" w14:textId="77777777" w:rsidR="008B2A3C" w:rsidRPr="005D57DC" w:rsidRDefault="008B2A3C" w:rsidP="007134CD">
      <w:pPr>
        <w:spacing w:before="160" w:after="160"/>
        <w:rPr>
          <w:rStyle w:val="bold"/>
        </w:rPr>
      </w:pPr>
      <w:r w:rsidRPr="005D57DC">
        <w:rPr>
          <w:rStyle w:val="bold"/>
        </w:rPr>
        <w:t>Regulation Impact Statement</w:t>
      </w:r>
    </w:p>
    <w:p w14:paraId="590076C3" w14:textId="15623437" w:rsidR="00985020" w:rsidRDefault="00985020" w:rsidP="007134CD">
      <w:pPr>
        <w:spacing w:before="160" w:after="160"/>
      </w:pPr>
      <w:r>
        <w:t xml:space="preserve">The Office of Best Practice Regulation advised a Regulation Impact Statement (RIS) did not need to be prepared (OBPR ID: </w:t>
      </w:r>
      <w:r w:rsidR="00EE1639">
        <w:t xml:space="preserve">23097). </w:t>
      </w:r>
    </w:p>
    <w:p w14:paraId="473E7CCD" w14:textId="77777777" w:rsidR="001141AE" w:rsidRPr="005D57DC" w:rsidRDefault="001141AE" w:rsidP="007134CD">
      <w:pPr>
        <w:spacing w:before="160" w:after="160"/>
        <w:rPr>
          <w:rStyle w:val="bold"/>
        </w:rPr>
      </w:pPr>
      <w:r w:rsidRPr="005D57DC">
        <w:rPr>
          <w:rStyle w:val="bold"/>
        </w:rPr>
        <w:t>Statement of Compatibility with Human Rights</w:t>
      </w:r>
    </w:p>
    <w:p w14:paraId="0A16F380" w14:textId="505FB059" w:rsidR="001141AE" w:rsidRPr="00AF1E7D" w:rsidRDefault="001141AE" w:rsidP="007134CD">
      <w:pPr>
        <w:spacing w:before="160" w:after="160"/>
      </w:pPr>
      <w:r>
        <w:t>A S</w:t>
      </w:r>
      <w:r w:rsidRPr="00AF1E7D">
        <w:t xml:space="preserve">tatement of Compatibility with Human Rights is at </w:t>
      </w:r>
      <w:r w:rsidRPr="00A45692">
        <w:rPr>
          <w:rStyle w:val="underline"/>
        </w:rPr>
        <w:t xml:space="preserve">Attachment </w:t>
      </w:r>
      <w:r w:rsidR="00E10A7F">
        <w:rPr>
          <w:rStyle w:val="underline"/>
        </w:rPr>
        <w:t>A</w:t>
      </w:r>
      <w:r w:rsidRPr="00AF1E7D">
        <w:t>.</w:t>
      </w:r>
    </w:p>
    <w:p w14:paraId="59D4EA16" w14:textId="3CF8DE25" w:rsidR="00B87D86" w:rsidRPr="001C1F57" w:rsidRDefault="001141AE" w:rsidP="007134CD">
      <w:pPr>
        <w:spacing w:before="160" w:after="160"/>
      </w:pPr>
      <w:bookmarkStart w:id="0" w:name="_Hlk514158085"/>
      <w:r>
        <w:rPr>
          <w:b/>
          <w:bCs/>
          <w:lang w:eastAsia="en-AU"/>
        </w:rPr>
        <w:t>Commencement and making</w:t>
      </w:r>
    </w:p>
    <w:bookmarkEnd w:id="0"/>
    <w:p w14:paraId="01CC56B7" w14:textId="5AF2090D" w:rsidR="00080B6E" w:rsidRPr="001141AE" w:rsidRDefault="00B87D86" w:rsidP="00080B6E">
      <w:pPr>
        <w:spacing w:before="160" w:after="160"/>
      </w:pPr>
      <w:r w:rsidRPr="008B2A3C">
        <w:t xml:space="preserve">The Regulations </w:t>
      </w:r>
      <w:r w:rsidR="00080B6E">
        <w:t xml:space="preserve">are </w:t>
      </w:r>
      <w:r w:rsidRPr="008B2A3C">
        <w:t xml:space="preserve">a legislative instrument for the purposes of the </w:t>
      </w:r>
      <w:r w:rsidRPr="008B2A3C">
        <w:rPr>
          <w:rStyle w:val="italics"/>
        </w:rPr>
        <w:t>Legislation Act 2003</w:t>
      </w:r>
      <w:r w:rsidRPr="008B2A3C">
        <w:t>.</w:t>
      </w:r>
      <w:r w:rsidR="003B3E49" w:rsidRPr="008B2A3C">
        <w:t xml:space="preserve"> </w:t>
      </w:r>
      <w:r w:rsidR="00080B6E" w:rsidRPr="001141AE">
        <w:t xml:space="preserve">Details of the </w:t>
      </w:r>
      <w:r w:rsidR="00080B6E">
        <w:t>R</w:t>
      </w:r>
      <w:r w:rsidR="00080B6E" w:rsidRPr="001141AE">
        <w:t xml:space="preserve">egulations are set out in </w:t>
      </w:r>
      <w:r w:rsidR="00080B6E" w:rsidRPr="001141AE">
        <w:rPr>
          <w:rStyle w:val="underline"/>
        </w:rPr>
        <w:t xml:space="preserve">Attachment </w:t>
      </w:r>
      <w:r w:rsidR="00E10A7F">
        <w:rPr>
          <w:rStyle w:val="underline"/>
        </w:rPr>
        <w:t>B</w:t>
      </w:r>
      <w:r w:rsidR="00080B6E" w:rsidRPr="001141AE">
        <w:t>.</w:t>
      </w:r>
    </w:p>
    <w:p w14:paraId="035884C0" w14:textId="72A61086" w:rsidR="005B40FA" w:rsidRPr="0089595D" w:rsidRDefault="005F2591" w:rsidP="005F2591">
      <w:pPr>
        <w:spacing w:before="160" w:after="160"/>
      </w:pPr>
      <w:r w:rsidRPr="008B2A3C">
        <w:t xml:space="preserve">The Act specifies no conditions that need to be satisfied before the power to make the proposed Regulations may be </w:t>
      </w:r>
      <w:r w:rsidRPr="0089595D">
        <w:t>exercised.</w:t>
      </w:r>
    </w:p>
    <w:p w14:paraId="182804F8" w14:textId="6808CDEC" w:rsidR="00B87D86" w:rsidRPr="001141AE" w:rsidRDefault="00B87D86" w:rsidP="007134CD">
      <w:pPr>
        <w:spacing w:before="160" w:after="160"/>
        <w:rPr>
          <w:rStyle w:val="italics"/>
        </w:rPr>
      </w:pPr>
      <w:r w:rsidRPr="0089595D">
        <w:t xml:space="preserve">The </w:t>
      </w:r>
      <w:r w:rsidR="00985020" w:rsidRPr="0089595D">
        <w:t>Air Services</w:t>
      </w:r>
      <w:r w:rsidR="00080B6E" w:rsidRPr="0089595D">
        <w:rPr>
          <w:i/>
        </w:rPr>
        <w:t xml:space="preserve"> </w:t>
      </w:r>
      <w:r w:rsidRPr="0089595D">
        <w:t xml:space="preserve">Regulations </w:t>
      </w:r>
      <w:r w:rsidR="00080B6E" w:rsidRPr="0089595D">
        <w:t>201</w:t>
      </w:r>
      <w:r w:rsidR="00393738" w:rsidRPr="0089595D">
        <w:t>9</w:t>
      </w:r>
      <w:r w:rsidR="00080B6E" w:rsidRPr="0089595D">
        <w:t xml:space="preserve"> </w:t>
      </w:r>
      <w:r w:rsidR="00CD7553">
        <w:t xml:space="preserve">and </w:t>
      </w:r>
      <w:r w:rsidR="00CD7553" w:rsidRPr="00CD7553">
        <w:t>Air Services Legislation (Repeal and Consequentia</w:t>
      </w:r>
      <w:r w:rsidR="00CD7553">
        <w:t xml:space="preserve">l Amendments) Regulations 2019 </w:t>
      </w:r>
      <w:r w:rsidRPr="0089595D">
        <w:t>commence</w:t>
      </w:r>
      <w:r w:rsidRPr="00EE1639">
        <w:t xml:space="preserve"> </w:t>
      </w:r>
      <w:r w:rsidR="00D05159">
        <w:t>the day after this instrument is registered</w:t>
      </w:r>
      <w:r w:rsidR="00761F89">
        <w:t>.</w:t>
      </w:r>
    </w:p>
    <w:p w14:paraId="63DBD48B" w14:textId="77777777" w:rsidR="00080B6E" w:rsidRPr="00AF1E7D" w:rsidRDefault="00080B6E" w:rsidP="00AC56D1"/>
    <w:p w14:paraId="79967E4F" w14:textId="599D0212" w:rsidR="009140F2" w:rsidRPr="00AF6E2D" w:rsidRDefault="009140F2" w:rsidP="005D57DC">
      <w:pPr>
        <w:pStyle w:val="Authority"/>
      </w:pPr>
      <w:r w:rsidRPr="00AF6E2D">
        <w:rPr>
          <w:rStyle w:val="underline"/>
        </w:rPr>
        <w:t>Authority</w:t>
      </w:r>
      <w:r w:rsidR="00985020" w:rsidRPr="00AF6E2D">
        <w:t>:  Subsection 77</w:t>
      </w:r>
      <w:r w:rsidRPr="00AF6E2D">
        <w:t xml:space="preserve">(1) of the </w:t>
      </w:r>
    </w:p>
    <w:p w14:paraId="1D789590" w14:textId="5A96CE5C" w:rsidR="00D840AB" w:rsidRPr="005D57DC" w:rsidRDefault="00985020" w:rsidP="005D57DC">
      <w:pPr>
        <w:pStyle w:val="Authority"/>
        <w:rPr>
          <w:rStyle w:val="italics"/>
        </w:rPr>
      </w:pPr>
      <w:r w:rsidRPr="00AF6E2D">
        <w:rPr>
          <w:rStyle w:val="italics"/>
        </w:rPr>
        <w:t>Air Services Act 1995</w:t>
      </w:r>
    </w:p>
    <w:p w14:paraId="360E6857" w14:textId="77777777" w:rsidR="00D840AB" w:rsidRPr="005D57DC" w:rsidRDefault="00D840AB" w:rsidP="005D57DC">
      <w:pPr>
        <w:sectPr w:rsidR="00D840AB" w:rsidRPr="005D57DC" w:rsidSect="000E26E6">
          <w:headerReference w:type="even" r:id="rId7"/>
          <w:footerReference w:type="default" r:id="rId8"/>
          <w:pgSz w:w="11906" w:h="16838"/>
          <w:pgMar w:top="1134" w:right="1247" w:bottom="851" w:left="1247" w:header="709" w:footer="709" w:gutter="0"/>
          <w:pgNumType w:start="1"/>
          <w:cols w:space="708"/>
          <w:titlePg/>
          <w:docGrid w:linePitch="360"/>
        </w:sectPr>
      </w:pPr>
    </w:p>
    <w:p w14:paraId="13D4A2D0" w14:textId="67BEB061" w:rsidR="00B87D86" w:rsidRPr="001E71DB" w:rsidRDefault="00B87D86" w:rsidP="001E71DB">
      <w:pPr>
        <w:pStyle w:val="AttachmentID"/>
        <w:jc w:val="center"/>
        <w:rPr>
          <w:rFonts w:eastAsiaTheme="minorHAnsi" w:cstheme="minorBidi"/>
          <w:b w:val="0"/>
          <w:sz w:val="28"/>
          <w:szCs w:val="28"/>
          <w:u w:val="none"/>
        </w:rPr>
      </w:pPr>
    </w:p>
    <w:p w14:paraId="4E9291C8" w14:textId="648B7BE6" w:rsidR="00901D24" w:rsidRPr="0099122B" w:rsidRDefault="00901D24" w:rsidP="00901D24">
      <w:pPr>
        <w:pStyle w:val="AttachmentID"/>
      </w:pPr>
      <w:r w:rsidRPr="0099122B">
        <w:t xml:space="preserve">ATTACHMENT </w:t>
      </w:r>
      <w:r w:rsidR="00E10A7F" w:rsidRPr="0099122B">
        <w:t>A</w:t>
      </w:r>
    </w:p>
    <w:p w14:paraId="67EF8197" w14:textId="77777777" w:rsidR="00901D24" w:rsidRPr="0099122B" w:rsidRDefault="00901D24" w:rsidP="00901D24">
      <w:pPr>
        <w:spacing w:before="360" w:after="120"/>
        <w:jc w:val="center"/>
        <w:outlineLvl w:val="1"/>
        <w:rPr>
          <w:rFonts w:eastAsiaTheme="minorHAnsi" w:cstheme="minorBidi"/>
          <w:b/>
          <w:sz w:val="28"/>
          <w:szCs w:val="28"/>
        </w:rPr>
      </w:pPr>
      <w:r w:rsidRPr="0099122B">
        <w:rPr>
          <w:rFonts w:eastAsiaTheme="minorHAnsi" w:cstheme="minorBidi"/>
          <w:b/>
          <w:sz w:val="28"/>
          <w:szCs w:val="28"/>
        </w:rPr>
        <w:t>Statement of Compatibility with Human Rights</w:t>
      </w:r>
    </w:p>
    <w:p w14:paraId="6A4B792F" w14:textId="77777777" w:rsidR="00901D24" w:rsidRPr="005B75CC" w:rsidRDefault="00901D24" w:rsidP="00901D24">
      <w:pPr>
        <w:spacing w:before="120" w:after="120"/>
        <w:jc w:val="center"/>
        <w:rPr>
          <w:rFonts w:eastAsiaTheme="minorHAnsi" w:cstheme="minorBidi"/>
          <w:i/>
        </w:rPr>
      </w:pPr>
      <w:r w:rsidRPr="0099122B">
        <w:rPr>
          <w:rFonts w:eastAsiaTheme="minorHAnsi" w:cstheme="minorBidi"/>
          <w:i/>
        </w:rPr>
        <w:t>Prepared in accordance with Part 3 of the Human Rights (Parliamentary Scrutiny) Act 2011</w:t>
      </w:r>
    </w:p>
    <w:p w14:paraId="6C74FF86" w14:textId="77777777" w:rsidR="00901D24" w:rsidRPr="005B75CC" w:rsidRDefault="00901D24" w:rsidP="00901D24"/>
    <w:p w14:paraId="5F7BB6C2" w14:textId="16196902" w:rsidR="00901D24" w:rsidRDefault="00BE3F78" w:rsidP="00901D24">
      <w:pPr>
        <w:spacing w:before="120" w:after="120"/>
        <w:jc w:val="center"/>
        <w:rPr>
          <w:b/>
        </w:rPr>
      </w:pPr>
      <w:r w:rsidRPr="005B75CC">
        <w:rPr>
          <w:b/>
        </w:rPr>
        <w:t>Air Services Regulations 201</w:t>
      </w:r>
      <w:r w:rsidR="0096250E" w:rsidRPr="005B75CC">
        <w:rPr>
          <w:b/>
        </w:rPr>
        <w:t>9</w:t>
      </w:r>
    </w:p>
    <w:p w14:paraId="67DE41F9" w14:textId="547B1B33" w:rsidR="00167B2A" w:rsidRPr="005B75CC" w:rsidRDefault="00167B2A" w:rsidP="00901D24">
      <w:pPr>
        <w:spacing w:before="120" w:after="120"/>
        <w:jc w:val="center"/>
        <w:rPr>
          <w:rFonts w:eastAsiaTheme="minorHAnsi" w:cstheme="minorBidi"/>
          <w:b/>
        </w:rPr>
      </w:pPr>
      <w:r w:rsidRPr="00167B2A">
        <w:rPr>
          <w:rFonts w:eastAsiaTheme="minorHAnsi" w:cstheme="minorBidi"/>
          <w:b/>
        </w:rPr>
        <w:t xml:space="preserve">Air Services Legislation (Repeal and Consequential Amendments) Regulations 2019  </w:t>
      </w:r>
    </w:p>
    <w:p w14:paraId="281F0CB7" w14:textId="77777777" w:rsidR="00901D24" w:rsidRPr="005B75CC" w:rsidRDefault="00901D24" w:rsidP="00901D24"/>
    <w:p w14:paraId="4A3792F5" w14:textId="346D9C98" w:rsidR="00901D24" w:rsidRDefault="00901D24" w:rsidP="00761F89">
      <w:pPr>
        <w:spacing w:before="120" w:after="120"/>
        <w:rPr>
          <w:rStyle w:val="italics"/>
        </w:rPr>
      </w:pPr>
      <w:r w:rsidRPr="005B75CC">
        <w:rPr>
          <w:rFonts w:eastAsiaTheme="minorHAnsi" w:cstheme="minorBidi"/>
        </w:rPr>
        <w:t xml:space="preserve">This Legislative Instrument is compatible with the human rights and freedoms recognised or declared in the international instruments listed in section 3 of the </w:t>
      </w:r>
      <w:r w:rsidRPr="005B75CC">
        <w:rPr>
          <w:rStyle w:val="italics"/>
        </w:rPr>
        <w:t>Human Rights (Parliamentary Scrutiny) Act 2011.</w:t>
      </w:r>
    </w:p>
    <w:p w14:paraId="6C1D36BA" w14:textId="77777777" w:rsidR="005B75CC" w:rsidRPr="005B75CC" w:rsidRDefault="005B75CC" w:rsidP="00761F89">
      <w:pPr>
        <w:spacing w:before="120" w:after="120"/>
        <w:rPr>
          <w:rStyle w:val="italics"/>
        </w:rPr>
      </w:pPr>
    </w:p>
    <w:p w14:paraId="56CC1ADC" w14:textId="59994EFE" w:rsidR="00997ED3" w:rsidRPr="005B75CC" w:rsidRDefault="00997ED3" w:rsidP="00997ED3">
      <w:pPr>
        <w:spacing w:before="120" w:after="120"/>
        <w:jc w:val="both"/>
        <w:outlineLvl w:val="2"/>
        <w:rPr>
          <w:rFonts w:eastAsiaTheme="minorHAnsi" w:cstheme="minorBidi"/>
          <w:b/>
        </w:rPr>
      </w:pPr>
      <w:r w:rsidRPr="005B75CC">
        <w:rPr>
          <w:rFonts w:eastAsiaTheme="minorHAnsi" w:cstheme="minorBidi"/>
          <w:b/>
        </w:rPr>
        <w:t xml:space="preserve">Overview of the </w:t>
      </w:r>
      <w:r w:rsidR="00761F89" w:rsidRPr="005B75CC">
        <w:rPr>
          <w:rFonts w:eastAsiaTheme="minorHAnsi" w:cstheme="minorBidi"/>
          <w:b/>
        </w:rPr>
        <w:t xml:space="preserve">Regulations </w:t>
      </w:r>
    </w:p>
    <w:p w14:paraId="00F8E5A4" w14:textId="034E0670" w:rsidR="00761F89" w:rsidRPr="005B75CC" w:rsidRDefault="00761F89" w:rsidP="00761F89">
      <w:pPr>
        <w:spacing w:after="160"/>
      </w:pPr>
      <w:r w:rsidRPr="005B75CC">
        <w:t xml:space="preserve">The </w:t>
      </w:r>
      <w:r w:rsidRPr="00BE587C">
        <w:t>Air Services Regulations 2019</w:t>
      </w:r>
      <w:r w:rsidR="00167B2A">
        <w:t xml:space="preserve"> and </w:t>
      </w:r>
      <w:r w:rsidR="00167B2A" w:rsidRPr="00167B2A">
        <w:t>Air Services Legislation (Repeal and Consequentia</w:t>
      </w:r>
      <w:r w:rsidR="00167B2A">
        <w:t xml:space="preserve">l Amendments) Regulations 2019 </w:t>
      </w:r>
      <w:r w:rsidRPr="005B75CC">
        <w:t xml:space="preserve">(the Regulations) replace the </w:t>
      </w:r>
      <w:r w:rsidRPr="00BE587C">
        <w:t>Air Services Regulations 1995</w:t>
      </w:r>
      <w:r w:rsidRPr="008371DB">
        <w:t>,</w:t>
      </w:r>
      <w:r w:rsidRPr="005B75CC">
        <w:t xml:space="preserve"> which sunset on 1 April 2019, to ensure continuity of the law. The Regulations retain the policy intent of the </w:t>
      </w:r>
      <w:r w:rsidRPr="00BE587C">
        <w:t>Air Services Regulations 1995</w:t>
      </w:r>
      <w:r w:rsidRPr="005B75CC">
        <w:rPr>
          <w:i/>
        </w:rPr>
        <w:t xml:space="preserve"> </w:t>
      </w:r>
      <w:r w:rsidRPr="005B75CC">
        <w:t>but</w:t>
      </w:r>
      <w:r w:rsidRPr="005B75CC">
        <w:rPr>
          <w:i/>
        </w:rPr>
        <w:t xml:space="preserve"> </w:t>
      </w:r>
      <w:r w:rsidRPr="005B75CC">
        <w:t>have been simplified to reflect updated drafting instructions.</w:t>
      </w:r>
    </w:p>
    <w:p w14:paraId="79869602" w14:textId="3EC3863C" w:rsidR="00761F89" w:rsidRPr="005B75CC" w:rsidRDefault="00BE3F78" w:rsidP="00761F89">
      <w:pPr>
        <w:spacing w:after="160"/>
      </w:pPr>
      <w:r w:rsidRPr="005B75CC">
        <w:t>The Regulations outline the two main operational functions of Airservices Australia (Airservices)</w:t>
      </w:r>
      <w:r w:rsidR="00761F89" w:rsidRPr="005B75CC">
        <w:t>:</w:t>
      </w:r>
      <w:r w:rsidRPr="005B75CC">
        <w:t xml:space="preserve"> the provision of air traffic services</w:t>
      </w:r>
      <w:r w:rsidR="00761F89" w:rsidRPr="005B75CC">
        <w:t>;</w:t>
      </w:r>
      <w:r w:rsidRPr="005B75CC">
        <w:t xml:space="preserve"> and aviation rescue and </w:t>
      </w:r>
      <w:proofErr w:type="spellStart"/>
      <w:r w:rsidRPr="005B75CC">
        <w:t>fire</w:t>
      </w:r>
      <w:r w:rsidR="00080311">
        <w:t xml:space="preserve"> </w:t>
      </w:r>
      <w:r w:rsidRPr="005B75CC">
        <w:t>fighting</w:t>
      </w:r>
      <w:proofErr w:type="spellEnd"/>
      <w:r w:rsidRPr="005B75CC">
        <w:t xml:space="preserve"> </w:t>
      </w:r>
      <w:r w:rsidR="00BD6F97">
        <w:t>service</w:t>
      </w:r>
      <w:r w:rsidR="00BD6F97" w:rsidRPr="005B75CC">
        <w:t>s</w:t>
      </w:r>
      <w:r w:rsidRPr="005B75CC">
        <w:t xml:space="preserve">. </w:t>
      </w:r>
    </w:p>
    <w:p w14:paraId="44CD1CEC" w14:textId="4B201382" w:rsidR="00BE3F78" w:rsidRDefault="00BE3F78" w:rsidP="00BE3F78">
      <w:pPr>
        <w:spacing w:before="120" w:after="120"/>
      </w:pPr>
      <w:r w:rsidRPr="005B75CC">
        <w:t>The Regulations also set out the powers of Airservices employees</w:t>
      </w:r>
      <w:r w:rsidR="00133F7F">
        <w:t xml:space="preserve"> in relation to</w:t>
      </w:r>
      <w:r w:rsidRPr="005B75CC">
        <w:t xml:space="preserve"> air traffic services</w:t>
      </w:r>
      <w:r w:rsidR="00133F7F">
        <w:t>,</w:t>
      </w:r>
      <w:r w:rsidRPr="005B75CC">
        <w:t xml:space="preserve"> directions and instructions, compensating persons for loss sustained regarding the requisitioning of an aircraft, publication of Aeronautical Information Publications (AIPs) and Notices to Airmen (NOTAMS), statutory liens, and enabling specified documents to be </w:t>
      </w:r>
      <w:r w:rsidRPr="005B75CC">
        <w:rPr>
          <w:i/>
        </w:rPr>
        <w:t>prima facie</w:t>
      </w:r>
      <w:r w:rsidRPr="005B75CC">
        <w:t xml:space="preserve"> evidence of a flight. </w:t>
      </w:r>
    </w:p>
    <w:p w14:paraId="3FEF10AF" w14:textId="77777777" w:rsidR="005B75CC" w:rsidRPr="005B75CC" w:rsidRDefault="005B75CC" w:rsidP="00BE3F78">
      <w:pPr>
        <w:spacing w:before="120" w:after="120"/>
      </w:pPr>
    </w:p>
    <w:p w14:paraId="78B54732" w14:textId="01CDDF7F" w:rsidR="00997ED3" w:rsidRPr="005B75CC" w:rsidRDefault="00997ED3" w:rsidP="00997ED3">
      <w:pPr>
        <w:rPr>
          <w:rFonts w:eastAsiaTheme="minorHAnsi" w:cstheme="minorBidi"/>
          <w:b/>
        </w:rPr>
      </w:pPr>
      <w:r w:rsidRPr="005B75CC">
        <w:rPr>
          <w:rFonts w:eastAsiaTheme="minorHAnsi" w:cstheme="minorBidi"/>
          <w:b/>
        </w:rPr>
        <w:t>Human rights implications</w:t>
      </w:r>
    </w:p>
    <w:p w14:paraId="426DA14C" w14:textId="1236D755" w:rsidR="00BE3F78" w:rsidRDefault="00761F89" w:rsidP="00BE3F78">
      <w:pPr>
        <w:spacing w:before="120" w:after="120"/>
      </w:pPr>
      <w:r w:rsidRPr="005B75CC">
        <w:t xml:space="preserve">These Regulations do </w:t>
      </w:r>
      <w:r w:rsidR="00BE3F78" w:rsidRPr="005B75CC">
        <w:t>not engage any of the applicable rights or freedoms.</w:t>
      </w:r>
    </w:p>
    <w:p w14:paraId="5CEF8728" w14:textId="77777777" w:rsidR="005B75CC" w:rsidRPr="005B75CC" w:rsidRDefault="005B75CC" w:rsidP="00BE3F78">
      <w:pPr>
        <w:spacing w:before="120" w:after="120"/>
      </w:pPr>
    </w:p>
    <w:p w14:paraId="07C3F319" w14:textId="77777777" w:rsidR="00B95ED9" w:rsidRPr="005B75CC" w:rsidRDefault="00B95ED9" w:rsidP="00B95ED9">
      <w:pPr>
        <w:spacing w:before="160" w:after="160"/>
        <w:rPr>
          <w:rFonts w:eastAsiaTheme="minorHAnsi" w:cstheme="minorBidi"/>
          <w:b/>
        </w:rPr>
      </w:pPr>
      <w:r w:rsidRPr="005B75CC">
        <w:rPr>
          <w:rFonts w:eastAsiaTheme="minorHAnsi" w:cstheme="minorBidi"/>
          <w:b/>
        </w:rPr>
        <w:t>Conclusion</w:t>
      </w:r>
    </w:p>
    <w:p w14:paraId="0351BB4A" w14:textId="28993C11" w:rsidR="00B95ED9" w:rsidRDefault="00B95ED9" w:rsidP="00B95ED9">
      <w:pPr>
        <w:spacing w:before="160" w:after="160"/>
        <w:rPr>
          <w:rFonts w:eastAsiaTheme="minorHAnsi" w:cstheme="minorBidi"/>
        </w:rPr>
      </w:pPr>
      <w:r w:rsidRPr="005B75CC">
        <w:rPr>
          <w:rFonts w:eastAsiaTheme="minorHAnsi" w:cstheme="minorBidi"/>
        </w:rPr>
        <w:t>Th</w:t>
      </w:r>
      <w:r w:rsidR="00761F89" w:rsidRPr="005B75CC">
        <w:rPr>
          <w:rFonts w:eastAsiaTheme="minorHAnsi" w:cstheme="minorBidi"/>
        </w:rPr>
        <w:t xml:space="preserve">ese Regulations are </w:t>
      </w:r>
      <w:r w:rsidRPr="005B75CC">
        <w:rPr>
          <w:rFonts w:eastAsiaTheme="minorHAnsi" w:cstheme="minorBidi"/>
        </w:rPr>
        <w:t xml:space="preserve">compatible with human rights </w:t>
      </w:r>
      <w:r w:rsidR="00BE3F78" w:rsidRPr="005B75CC">
        <w:t xml:space="preserve">as </w:t>
      </w:r>
      <w:r w:rsidR="00BD6F97">
        <w:t>they do</w:t>
      </w:r>
      <w:r w:rsidR="00BE3F78" w:rsidRPr="005B75CC">
        <w:t xml:space="preserve"> not raise any human rights issues.</w:t>
      </w:r>
    </w:p>
    <w:p w14:paraId="3FEA5816" w14:textId="6A17D419" w:rsidR="00761F89" w:rsidRDefault="00761F89">
      <w:r>
        <w:br w:type="page"/>
      </w:r>
    </w:p>
    <w:p w14:paraId="548E6B3A" w14:textId="3E18DEC7" w:rsidR="00761F89" w:rsidRPr="00B517E0" w:rsidRDefault="00761F89" w:rsidP="00761F89">
      <w:pPr>
        <w:pStyle w:val="AttachmentID"/>
      </w:pPr>
      <w:r w:rsidRPr="00B517E0">
        <w:t xml:space="preserve">ATTACHMENT </w:t>
      </w:r>
      <w:r w:rsidR="00E10A7F">
        <w:t>B</w:t>
      </w:r>
    </w:p>
    <w:p w14:paraId="76B46AA8" w14:textId="77777777" w:rsidR="00761F89" w:rsidRPr="00B517E0" w:rsidRDefault="00761F89" w:rsidP="00761F89">
      <w:pPr>
        <w:rPr>
          <w:rStyle w:val="underline"/>
        </w:rPr>
      </w:pPr>
    </w:p>
    <w:p w14:paraId="026CA007" w14:textId="6F78930A" w:rsidR="00761F89" w:rsidRPr="00AA441D" w:rsidRDefault="00761F89" w:rsidP="00761F89">
      <w:pPr>
        <w:pStyle w:val="SCHRlegislation"/>
      </w:pPr>
      <w:r w:rsidRPr="00B517E0">
        <w:t xml:space="preserve">Details of the </w:t>
      </w:r>
      <w:r w:rsidRPr="00BE587C">
        <w:rPr>
          <w:rStyle w:val="italics"/>
          <w:i w:val="0"/>
        </w:rPr>
        <w:t>Air Services Regulations 2019</w:t>
      </w:r>
    </w:p>
    <w:p w14:paraId="1C43DCB9" w14:textId="77777777" w:rsidR="00761F89" w:rsidRPr="00AA441D" w:rsidRDefault="00761F89" w:rsidP="00761F89"/>
    <w:p w14:paraId="680ECE00" w14:textId="19A229DA" w:rsidR="003A6867" w:rsidRPr="00A43BB3" w:rsidRDefault="00580A06" w:rsidP="00C40DE4">
      <w:pPr>
        <w:rPr>
          <w:lang w:val="en-US"/>
        </w:rPr>
      </w:pPr>
      <w:r w:rsidRPr="00A43BB3">
        <w:rPr>
          <w:rStyle w:val="underline"/>
          <w:b/>
        </w:rPr>
        <w:t>Part</w:t>
      </w:r>
      <w:r w:rsidR="00761F89" w:rsidRPr="00A43BB3">
        <w:rPr>
          <w:rStyle w:val="underline"/>
          <w:b/>
        </w:rPr>
        <w:t xml:space="preserve"> 1 – </w:t>
      </w:r>
      <w:r w:rsidRPr="00A43BB3">
        <w:rPr>
          <w:rStyle w:val="underline"/>
          <w:b/>
        </w:rPr>
        <w:t>Preliminary</w:t>
      </w:r>
      <w:r w:rsidR="00C40DE4" w:rsidRPr="00A43BB3">
        <w:rPr>
          <w:u w:val="single"/>
        </w:rPr>
        <w:br/>
      </w:r>
      <w:r w:rsidR="00C40DE4" w:rsidRPr="00A43BB3">
        <w:rPr>
          <w:u w:val="single"/>
        </w:rPr>
        <w:br/>
      </w:r>
      <w:r w:rsidR="003A6867" w:rsidRPr="00A43BB3">
        <w:rPr>
          <w:u w:val="single"/>
        </w:rPr>
        <w:t>Section 1 - Name of Regulations</w:t>
      </w:r>
      <w:r w:rsidR="00C40DE4" w:rsidRPr="00A43BB3">
        <w:rPr>
          <w:u w:val="single"/>
        </w:rPr>
        <w:br/>
      </w:r>
      <w:proofErr w:type="gramStart"/>
      <w:r w:rsidR="003A6867" w:rsidRPr="00A43BB3">
        <w:t>This</w:t>
      </w:r>
      <w:proofErr w:type="gramEnd"/>
      <w:r w:rsidR="003A6867" w:rsidRPr="00A43BB3">
        <w:t xml:space="preserve"> section provides that the title of the Regulations is the Air Services Regulations 2019</w:t>
      </w:r>
      <w:r w:rsidR="003A6867" w:rsidRPr="00A43BB3">
        <w:rPr>
          <w:i/>
          <w:iCs/>
        </w:rPr>
        <w:t>.</w:t>
      </w:r>
    </w:p>
    <w:p w14:paraId="2C91AB00" w14:textId="77777777" w:rsidR="004511C6" w:rsidRPr="00A43BB3" w:rsidRDefault="004511C6" w:rsidP="003A6867">
      <w:pPr>
        <w:shd w:val="clear" w:color="auto" w:fill="FFFFFF"/>
        <w:ind w:right="91"/>
        <w:rPr>
          <w:lang w:val="en-US"/>
        </w:rPr>
      </w:pPr>
    </w:p>
    <w:p w14:paraId="760D370E" w14:textId="7D2C4338" w:rsidR="003A6867" w:rsidRPr="00A43BB3" w:rsidRDefault="003A6867" w:rsidP="003A6867">
      <w:pPr>
        <w:shd w:val="clear" w:color="auto" w:fill="FFFFFF"/>
        <w:ind w:right="91"/>
        <w:rPr>
          <w:lang w:val="en-US"/>
        </w:rPr>
      </w:pPr>
      <w:r w:rsidRPr="00A43BB3">
        <w:rPr>
          <w:u w:val="single"/>
        </w:rPr>
        <w:t>Section 2 - Commencement</w:t>
      </w:r>
      <w:r w:rsidR="00C40DE4" w:rsidRPr="00A43BB3">
        <w:rPr>
          <w:u w:val="single"/>
        </w:rPr>
        <w:br/>
      </w:r>
      <w:proofErr w:type="gramStart"/>
      <w:r w:rsidRPr="00A43BB3">
        <w:t>This</w:t>
      </w:r>
      <w:proofErr w:type="gramEnd"/>
      <w:r w:rsidRPr="00A43BB3">
        <w:t xml:space="preserve"> section provides for the Regulations to commence the day after registration. </w:t>
      </w:r>
    </w:p>
    <w:p w14:paraId="6DE1F889" w14:textId="77777777" w:rsidR="004511C6" w:rsidRPr="00A43BB3" w:rsidRDefault="004511C6" w:rsidP="003A6867">
      <w:pPr>
        <w:shd w:val="clear" w:color="auto" w:fill="FFFFFF"/>
        <w:ind w:right="91"/>
        <w:rPr>
          <w:lang w:val="en-US"/>
        </w:rPr>
      </w:pPr>
    </w:p>
    <w:p w14:paraId="26D2701B" w14:textId="261BAFEF" w:rsidR="003A6867" w:rsidRPr="00A43BB3" w:rsidRDefault="003A6867" w:rsidP="003A6867">
      <w:pPr>
        <w:shd w:val="clear" w:color="auto" w:fill="FFFFFF"/>
        <w:ind w:right="91"/>
        <w:rPr>
          <w:lang w:val="en-US"/>
        </w:rPr>
      </w:pPr>
      <w:r w:rsidRPr="00A43BB3">
        <w:rPr>
          <w:u w:val="single"/>
        </w:rPr>
        <w:t>Section 3 - Authority</w:t>
      </w:r>
      <w:r w:rsidR="00C40DE4" w:rsidRPr="00A43BB3">
        <w:rPr>
          <w:u w:val="single"/>
        </w:rPr>
        <w:br/>
      </w:r>
      <w:r w:rsidRPr="00A43BB3">
        <w:t>This section provides that the Regulations are</w:t>
      </w:r>
      <w:r w:rsidRPr="00A43BB3">
        <w:rPr>
          <w:i/>
          <w:iCs/>
        </w:rPr>
        <w:t xml:space="preserve"> </w:t>
      </w:r>
      <w:r w:rsidRPr="00A43BB3">
        <w:t xml:space="preserve">made under the </w:t>
      </w:r>
      <w:r w:rsidRPr="00A43BB3">
        <w:rPr>
          <w:i/>
        </w:rPr>
        <w:t>Air Services Act 1995</w:t>
      </w:r>
      <w:r w:rsidRPr="00A43BB3">
        <w:t>.</w:t>
      </w:r>
    </w:p>
    <w:p w14:paraId="53AC2D82" w14:textId="77777777" w:rsidR="004511C6" w:rsidRPr="00A43BB3" w:rsidRDefault="004511C6" w:rsidP="003A6867">
      <w:pPr>
        <w:shd w:val="clear" w:color="auto" w:fill="FFFFFF"/>
        <w:ind w:right="91"/>
        <w:rPr>
          <w:lang w:val="en-US"/>
        </w:rPr>
      </w:pPr>
    </w:p>
    <w:p w14:paraId="7031086E" w14:textId="49E0968F" w:rsidR="003A6867" w:rsidRPr="00A43BB3" w:rsidRDefault="003A6867" w:rsidP="003A6867">
      <w:pPr>
        <w:keepNext/>
        <w:shd w:val="clear" w:color="auto" w:fill="FFFFFF"/>
        <w:ind w:right="748"/>
      </w:pPr>
      <w:r w:rsidRPr="00A43BB3">
        <w:rPr>
          <w:u w:val="single"/>
        </w:rPr>
        <w:t>Section </w:t>
      </w:r>
      <w:r w:rsidR="008D6ED1" w:rsidRPr="00A43BB3">
        <w:rPr>
          <w:u w:val="single"/>
        </w:rPr>
        <w:t xml:space="preserve">4 </w:t>
      </w:r>
      <w:r w:rsidRPr="00A43BB3">
        <w:rPr>
          <w:u w:val="single"/>
        </w:rPr>
        <w:t>– Definitions</w:t>
      </w:r>
      <w:r w:rsidR="00C40DE4" w:rsidRPr="00A43BB3">
        <w:rPr>
          <w:u w:val="single"/>
        </w:rPr>
        <w:br/>
      </w:r>
      <w:proofErr w:type="gramStart"/>
      <w:r w:rsidRPr="00A43BB3">
        <w:t>This</w:t>
      </w:r>
      <w:proofErr w:type="gramEnd"/>
      <w:r w:rsidRPr="00A43BB3">
        <w:t xml:space="preserve"> section provides definitions of terms used within the Regulations.</w:t>
      </w:r>
    </w:p>
    <w:p w14:paraId="0942AAF2" w14:textId="76FE3860" w:rsidR="003A6867" w:rsidRPr="00A43BB3" w:rsidRDefault="003A6867" w:rsidP="003A6867">
      <w:pPr>
        <w:keepNext/>
        <w:shd w:val="clear" w:color="auto" w:fill="FFFFFF"/>
        <w:ind w:right="748"/>
      </w:pPr>
    </w:p>
    <w:p w14:paraId="356F1FBE" w14:textId="0A54184C" w:rsidR="00EA79C1" w:rsidRPr="00A43BB3" w:rsidRDefault="00EA79C1" w:rsidP="003A6867">
      <w:pPr>
        <w:keepNext/>
        <w:shd w:val="clear" w:color="auto" w:fill="FFFFFF"/>
        <w:ind w:right="748"/>
      </w:pPr>
      <w:r w:rsidRPr="00A43BB3">
        <w:t>Amendments to definitions</w:t>
      </w:r>
      <w:r w:rsidR="002B196A" w:rsidRPr="00A43BB3">
        <w:t xml:space="preserve"> include the following</w:t>
      </w:r>
      <w:r w:rsidRPr="00A43BB3">
        <w:t>:</w:t>
      </w:r>
    </w:p>
    <w:p w14:paraId="5D8A9D43" w14:textId="6E061192" w:rsidR="00EA79C1" w:rsidRPr="00A43BB3" w:rsidRDefault="00EA79C1" w:rsidP="00EA79C1">
      <w:pPr>
        <w:pStyle w:val="ListParagraph"/>
        <w:keepNext/>
        <w:numPr>
          <w:ilvl w:val="0"/>
          <w:numId w:val="24"/>
        </w:numPr>
        <w:shd w:val="clear" w:color="auto" w:fill="FFFFFF"/>
        <w:ind w:right="748"/>
        <w:rPr>
          <w:i/>
        </w:rPr>
      </w:pPr>
      <w:proofErr w:type="gramStart"/>
      <w:r w:rsidRPr="00A43BB3">
        <w:rPr>
          <w:i/>
        </w:rPr>
        <w:t>air</w:t>
      </w:r>
      <w:proofErr w:type="gramEnd"/>
      <w:r w:rsidRPr="00A43BB3">
        <w:rPr>
          <w:i/>
        </w:rPr>
        <w:t xml:space="preserve"> route </w:t>
      </w:r>
      <w:r w:rsidR="008D1767" w:rsidRPr="00A43BB3">
        <w:t xml:space="preserve">now uses the same definition as that </w:t>
      </w:r>
      <w:r w:rsidR="005C6883" w:rsidRPr="00A43BB3">
        <w:t xml:space="preserve">used in </w:t>
      </w:r>
      <w:r w:rsidRPr="00A43BB3">
        <w:t xml:space="preserve">the </w:t>
      </w:r>
      <w:r w:rsidRPr="00A43BB3">
        <w:rPr>
          <w:i/>
        </w:rPr>
        <w:t xml:space="preserve">Civil Aviation Act </w:t>
      </w:r>
      <w:r w:rsidR="002B196A" w:rsidRPr="00A43BB3">
        <w:rPr>
          <w:i/>
        </w:rPr>
        <w:t>1988</w:t>
      </w:r>
      <w:r w:rsidRPr="00A43BB3">
        <w:rPr>
          <w:i/>
        </w:rPr>
        <w:t>.</w:t>
      </w:r>
    </w:p>
    <w:p w14:paraId="2ADD4D59" w14:textId="1847F622" w:rsidR="00EA79C1" w:rsidRPr="00A43BB3" w:rsidRDefault="00EA79C1" w:rsidP="00EA79C1">
      <w:pPr>
        <w:pStyle w:val="ListParagraph"/>
        <w:keepNext/>
        <w:numPr>
          <w:ilvl w:val="0"/>
          <w:numId w:val="24"/>
        </w:numPr>
        <w:shd w:val="clear" w:color="auto" w:fill="FFFFFF"/>
        <w:ind w:right="748"/>
        <w:rPr>
          <w:i/>
        </w:rPr>
      </w:pPr>
      <w:proofErr w:type="gramStart"/>
      <w:r w:rsidRPr="00A43BB3">
        <w:rPr>
          <w:i/>
        </w:rPr>
        <w:t>air</w:t>
      </w:r>
      <w:proofErr w:type="gramEnd"/>
      <w:r w:rsidRPr="00A43BB3">
        <w:rPr>
          <w:i/>
        </w:rPr>
        <w:t xml:space="preserve"> traffic instruction </w:t>
      </w:r>
      <w:r w:rsidRPr="00A43BB3">
        <w:t xml:space="preserve">has been amended to allow for Airservices’ flex tracks – that is, the daily calculation of non-fixed routes that deliver the most efficient operational flight conditions – and </w:t>
      </w:r>
      <w:r w:rsidR="002B196A" w:rsidRPr="00A43BB3">
        <w:t xml:space="preserve">any </w:t>
      </w:r>
      <w:r w:rsidRPr="00A43BB3">
        <w:t>other advances in technology</w:t>
      </w:r>
      <w:r w:rsidR="002B196A" w:rsidRPr="00A43BB3">
        <w:t xml:space="preserve"> in the short to medium term.</w:t>
      </w:r>
    </w:p>
    <w:p w14:paraId="1BBA2AE1" w14:textId="25C3737A" w:rsidR="002B196A" w:rsidRPr="00A43BB3" w:rsidRDefault="002B196A" w:rsidP="00EA79C1">
      <w:pPr>
        <w:pStyle w:val="ListParagraph"/>
        <w:keepNext/>
        <w:numPr>
          <w:ilvl w:val="0"/>
          <w:numId w:val="24"/>
        </w:numPr>
        <w:shd w:val="clear" w:color="auto" w:fill="FFFFFF"/>
        <w:ind w:right="748"/>
        <w:rPr>
          <w:i/>
        </w:rPr>
      </w:pPr>
      <w:proofErr w:type="gramStart"/>
      <w:r w:rsidRPr="00A43BB3">
        <w:rPr>
          <w:i/>
        </w:rPr>
        <w:t>airway</w:t>
      </w:r>
      <w:proofErr w:type="gramEnd"/>
      <w:r w:rsidRPr="00A43BB3">
        <w:rPr>
          <w:i/>
        </w:rPr>
        <w:t xml:space="preserve"> </w:t>
      </w:r>
      <w:r w:rsidR="008D1767" w:rsidRPr="00A43BB3">
        <w:t xml:space="preserve">now uses the same definition as that </w:t>
      </w:r>
      <w:r w:rsidR="005C6883" w:rsidRPr="00A43BB3">
        <w:t xml:space="preserve">used in the </w:t>
      </w:r>
      <w:r w:rsidRPr="00A43BB3">
        <w:rPr>
          <w:i/>
        </w:rPr>
        <w:t>Civil Aviation Act 1988.</w:t>
      </w:r>
    </w:p>
    <w:p w14:paraId="2A26B293" w14:textId="0ACBAFC6" w:rsidR="002B196A" w:rsidRPr="00A43BB3" w:rsidRDefault="002B196A" w:rsidP="00EA79C1">
      <w:pPr>
        <w:pStyle w:val="ListParagraph"/>
        <w:keepNext/>
        <w:numPr>
          <w:ilvl w:val="0"/>
          <w:numId w:val="24"/>
        </w:numPr>
        <w:shd w:val="clear" w:color="auto" w:fill="FFFFFF"/>
        <w:ind w:right="748"/>
      </w:pPr>
      <w:r w:rsidRPr="00A43BB3">
        <w:rPr>
          <w:i/>
        </w:rPr>
        <w:t xml:space="preserve">Controlled aerodrome </w:t>
      </w:r>
      <w:r w:rsidR="008D1767" w:rsidRPr="00A43BB3">
        <w:t>now uses the same definition as that</w:t>
      </w:r>
      <w:r w:rsidR="005C6883" w:rsidRPr="00A43BB3">
        <w:t xml:space="preserve"> used in </w:t>
      </w:r>
      <w:r w:rsidRPr="00A43BB3">
        <w:t>the Airspace Regulations 2007</w:t>
      </w:r>
    </w:p>
    <w:p w14:paraId="56609FD0" w14:textId="5BB6C200" w:rsidR="002B196A" w:rsidRPr="00A43BB3" w:rsidRDefault="006A36C2" w:rsidP="00AA441D">
      <w:pPr>
        <w:pStyle w:val="ListParagraph"/>
        <w:keepNext/>
        <w:numPr>
          <w:ilvl w:val="0"/>
          <w:numId w:val="24"/>
        </w:numPr>
        <w:shd w:val="clear" w:color="auto" w:fill="FFFFFF"/>
        <w:ind w:right="748"/>
        <w:rPr>
          <w:i/>
        </w:rPr>
      </w:pPr>
      <w:proofErr w:type="gramStart"/>
      <w:r w:rsidRPr="00A43BB3">
        <w:rPr>
          <w:i/>
        </w:rPr>
        <w:t>m</w:t>
      </w:r>
      <w:r w:rsidR="002B196A" w:rsidRPr="00A43BB3">
        <w:rPr>
          <w:i/>
        </w:rPr>
        <w:t>anoeuvring</w:t>
      </w:r>
      <w:proofErr w:type="gramEnd"/>
      <w:r w:rsidR="002B196A" w:rsidRPr="00A43BB3">
        <w:rPr>
          <w:i/>
        </w:rPr>
        <w:t xml:space="preserve"> area </w:t>
      </w:r>
      <w:r w:rsidR="008D1767" w:rsidRPr="00A43BB3">
        <w:t xml:space="preserve">now uses the same definition as that </w:t>
      </w:r>
      <w:r w:rsidR="005C6883" w:rsidRPr="00A43BB3">
        <w:t xml:space="preserve">used in </w:t>
      </w:r>
      <w:r w:rsidR="002B196A" w:rsidRPr="00A43BB3">
        <w:t xml:space="preserve">the </w:t>
      </w:r>
      <w:r w:rsidR="002B196A" w:rsidRPr="00A43BB3">
        <w:rPr>
          <w:i/>
        </w:rPr>
        <w:t>Civil Aviation Act 1988.</w:t>
      </w:r>
    </w:p>
    <w:p w14:paraId="3641A05D" w14:textId="69DD2B2F" w:rsidR="00EA79C1" w:rsidRPr="00A43BB3" w:rsidRDefault="00EA79C1" w:rsidP="003A6867">
      <w:pPr>
        <w:keepNext/>
        <w:shd w:val="clear" w:color="auto" w:fill="FFFFFF"/>
        <w:ind w:right="748"/>
        <w:rPr>
          <w:i/>
        </w:rPr>
      </w:pPr>
    </w:p>
    <w:p w14:paraId="52A7A323" w14:textId="484B4435" w:rsidR="003A6867" w:rsidRPr="00A43BB3" w:rsidRDefault="003A6867" w:rsidP="00761F89"/>
    <w:p w14:paraId="15987FE4" w14:textId="77777777" w:rsidR="00423F56" w:rsidRDefault="00580A06" w:rsidP="00AC72AB">
      <w:pPr>
        <w:rPr>
          <w:rStyle w:val="underline"/>
          <w:b/>
        </w:rPr>
      </w:pPr>
      <w:r w:rsidRPr="00A43BB3">
        <w:rPr>
          <w:rStyle w:val="underline"/>
          <w:b/>
        </w:rPr>
        <w:t>Part 2 – Functions of AA – providing services</w:t>
      </w:r>
    </w:p>
    <w:p w14:paraId="0D4766C7" w14:textId="77777777" w:rsidR="00423F56" w:rsidRDefault="00423F56" w:rsidP="00423F56">
      <w:pPr>
        <w:rPr>
          <w:b/>
        </w:rPr>
      </w:pPr>
    </w:p>
    <w:p w14:paraId="1383174B" w14:textId="0482140A" w:rsidR="00423F56" w:rsidRPr="00AE6219" w:rsidRDefault="00423F56" w:rsidP="00423F56">
      <w:pPr>
        <w:rPr>
          <w:b/>
        </w:rPr>
      </w:pPr>
      <w:r w:rsidRPr="00AE6219">
        <w:rPr>
          <w:b/>
        </w:rPr>
        <w:t>Division 1 – Preliminary</w:t>
      </w:r>
    </w:p>
    <w:p w14:paraId="4C288349" w14:textId="3AA29409" w:rsidR="005C6883" w:rsidRPr="00A43BB3" w:rsidRDefault="00C40DE4" w:rsidP="00AC72AB">
      <w:r w:rsidRPr="00A43BB3">
        <w:rPr>
          <w:u w:val="single"/>
        </w:rPr>
        <w:br/>
      </w:r>
      <w:r w:rsidR="003A6867" w:rsidRPr="00A43BB3">
        <w:rPr>
          <w:u w:val="single"/>
        </w:rPr>
        <w:t>Section </w:t>
      </w:r>
      <w:r w:rsidR="008D6ED1" w:rsidRPr="00A43BB3">
        <w:rPr>
          <w:u w:val="single"/>
        </w:rPr>
        <w:t xml:space="preserve">5 </w:t>
      </w:r>
      <w:r w:rsidR="003A6867" w:rsidRPr="00A43BB3">
        <w:rPr>
          <w:u w:val="single"/>
        </w:rPr>
        <w:t>– Purpose of this Part</w:t>
      </w:r>
      <w:r w:rsidRPr="00A43BB3">
        <w:rPr>
          <w:u w:val="single"/>
        </w:rPr>
        <w:br/>
      </w:r>
      <w:r w:rsidR="005C6883" w:rsidRPr="00A43BB3">
        <w:t xml:space="preserve">This section clarifies the three primary functions of Airservices as providing air traffic services, an aeronautical information service, and rescue and </w:t>
      </w:r>
      <w:proofErr w:type="spellStart"/>
      <w:r w:rsidR="005C6883" w:rsidRPr="00A43BB3">
        <w:t>fire</w:t>
      </w:r>
      <w:r w:rsidR="00080311" w:rsidRPr="00A43BB3">
        <w:t xml:space="preserve"> </w:t>
      </w:r>
      <w:r w:rsidR="005C6883" w:rsidRPr="00A43BB3">
        <w:t>fighting</w:t>
      </w:r>
      <w:proofErr w:type="spellEnd"/>
      <w:r w:rsidR="005C6883" w:rsidRPr="00A43BB3">
        <w:t xml:space="preserve"> services; and the powers that Airservices may exercise in connection with these.</w:t>
      </w:r>
    </w:p>
    <w:p w14:paraId="27FA2DE5" w14:textId="77777777" w:rsidR="003F22F6" w:rsidRPr="00A43BB3" w:rsidRDefault="003F22F6" w:rsidP="00AC72AB"/>
    <w:p w14:paraId="3AEE9D98" w14:textId="3C05A8DD" w:rsidR="003A6867" w:rsidRPr="00A43BB3" w:rsidRDefault="00423F56" w:rsidP="00AC72AB">
      <w:r w:rsidRPr="00AE6219">
        <w:rPr>
          <w:b/>
        </w:rPr>
        <w:t xml:space="preserve">Division </w:t>
      </w:r>
      <w:r>
        <w:rPr>
          <w:b/>
        </w:rPr>
        <w:t>2</w:t>
      </w:r>
      <w:r w:rsidRPr="00AE6219">
        <w:rPr>
          <w:b/>
        </w:rPr>
        <w:t xml:space="preserve"> – </w:t>
      </w:r>
      <w:r w:rsidR="003F22F6" w:rsidRPr="00A43BB3">
        <w:rPr>
          <w:b/>
        </w:rPr>
        <w:t>Air traffic services</w:t>
      </w:r>
      <w:r w:rsidR="00C40DE4" w:rsidRPr="00A43BB3">
        <w:rPr>
          <w:u w:val="single"/>
        </w:rPr>
        <w:br/>
      </w:r>
      <w:r w:rsidR="00C40DE4" w:rsidRPr="00A43BB3">
        <w:rPr>
          <w:u w:val="single"/>
        </w:rPr>
        <w:br/>
      </w:r>
      <w:r w:rsidR="003A6867" w:rsidRPr="00A43BB3">
        <w:rPr>
          <w:u w:val="single"/>
        </w:rPr>
        <w:t>Section </w:t>
      </w:r>
      <w:r w:rsidR="008D6ED1" w:rsidRPr="00A43BB3">
        <w:rPr>
          <w:u w:val="single"/>
        </w:rPr>
        <w:t xml:space="preserve">6 </w:t>
      </w:r>
      <w:r w:rsidR="003A6867" w:rsidRPr="00A43BB3">
        <w:rPr>
          <w:u w:val="single"/>
        </w:rPr>
        <w:t xml:space="preserve">– Functions related to providing air traffic services </w:t>
      </w:r>
      <w:r w:rsidR="00C40DE4" w:rsidRPr="00A43BB3">
        <w:rPr>
          <w:u w:val="single"/>
        </w:rPr>
        <w:br/>
      </w:r>
      <w:proofErr w:type="gramStart"/>
      <w:r w:rsidR="005C6883" w:rsidRPr="00A43BB3">
        <w:t>This</w:t>
      </w:r>
      <w:proofErr w:type="gramEnd"/>
      <w:r w:rsidR="005C6883" w:rsidRPr="00A43BB3">
        <w:t xml:space="preserve"> section states the functions of Airservices in relation to air traffic services</w:t>
      </w:r>
      <w:r w:rsidR="000A0F99" w:rsidRPr="00A43BB3">
        <w:t xml:space="preserve"> </w:t>
      </w:r>
      <w:r w:rsidR="005C6883" w:rsidRPr="00A43BB3">
        <w:t xml:space="preserve">while also clarifying that these functions are to be performed in accordance with the Civil Aviation Safety Regulations </w:t>
      </w:r>
      <w:r w:rsidR="00CA70B4" w:rsidRPr="00A43BB3">
        <w:t>1998</w:t>
      </w:r>
      <w:r w:rsidR="005C6883" w:rsidRPr="00A43BB3">
        <w:t>.</w:t>
      </w:r>
    </w:p>
    <w:p w14:paraId="140FBA45" w14:textId="77777777" w:rsidR="005C6883" w:rsidRPr="00A43BB3" w:rsidRDefault="005C6883" w:rsidP="00AC72AB">
      <w:pPr>
        <w:rPr>
          <w:u w:val="single"/>
        </w:rPr>
      </w:pPr>
    </w:p>
    <w:p w14:paraId="5EC0AE5F" w14:textId="1149FA9D" w:rsidR="00423F56" w:rsidRDefault="003A6867" w:rsidP="00AC72AB">
      <w:r w:rsidRPr="00A43BB3">
        <w:rPr>
          <w:u w:val="single"/>
        </w:rPr>
        <w:t>Section </w:t>
      </w:r>
      <w:r w:rsidR="008D6ED1" w:rsidRPr="00A43BB3">
        <w:rPr>
          <w:u w:val="single"/>
        </w:rPr>
        <w:t xml:space="preserve">7 </w:t>
      </w:r>
      <w:r w:rsidRPr="00A43BB3">
        <w:rPr>
          <w:u w:val="single"/>
        </w:rPr>
        <w:t xml:space="preserve">– </w:t>
      </w:r>
      <w:r w:rsidR="00B47103" w:rsidRPr="00A43BB3">
        <w:rPr>
          <w:u w:val="single"/>
        </w:rPr>
        <w:t>Instructions and directions relating to air traffic services</w:t>
      </w:r>
      <w:r w:rsidR="00C40DE4" w:rsidRPr="00A43BB3">
        <w:rPr>
          <w:u w:val="single"/>
        </w:rPr>
        <w:br/>
      </w:r>
      <w:proofErr w:type="gramStart"/>
      <w:r w:rsidR="007E2A52" w:rsidRPr="00A43BB3">
        <w:t>This</w:t>
      </w:r>
      <w:proofErr w:type="gramEnd"/>
      <w:r w:rsidR="007E2A52" w:rsidRPr="00A43BB3">
        <w:t xml:space="preserve"> section replaces </w:t>
      </w:r>
      <w:r w:rsidR="00423F56">
        <w:t xml:space="preserve">section </w:t>
      </w:r>
      <w:r w:rsidR="007E2A52" w:rsidRPr="00A43BB3">
        <w:t>3.0</w:t>
      </w:r>
      <w:r w:rsidR="00275653" w:rsidRPr="00A43BB3">
        <w:t>3</w:t>
      </w:r>
      <w:r w:rsidR="007E2A52" w:rsidRPr="00A43BB3">
        <w:t xml:space="preserve"> of the 1995 Regulations</w:t>
      </w:r>
      <w:r w:rsidR="00275653" w:rsidRPr="00A43BB3">
        <w:t xml:space="preserve">. </w:t>
      </w:r>
      <w:proofErr w:type="spellStart"/>
      <w:r w:rsidR="00275653" w:rsidRPr="00A43BB3">
        <w:t>Subregulations</w:t>
      </w:r>
      <w:proofErr w:type="spellEnd"/>
      <w:r w:rsidR="00275653" w:rsidRPr="00A43BB3">
        <w:t xml:space="preserve"> (1) and (2) </w:t>
      </w:r>
      <w:r w:rsidR="007E2A52" w:rsidRPr="00A43BB3">
        <w:t xml:space="preserve">stipulate </w:t>
      </w:r>
      <w:r w:rsidR="000A0F99" w:rsidRPr="00A43BB3">
        <w:t>that only a qualified employee may give air traffic instructions</w:t>
      </w:r>
      <w:r w:rsidR="00CD3A18" w:rsidRPr="00A43BB3">
        <w:t xml:space="preserve"> and air traffic clearances</w:t>
      </w:r>
      <w:r w:rsidR="000A0F99" w:rsidRPr="00A43BB3">
        <w:t xml:space="preserve">. </w:t>
      </w:r>
    </w:p>
    <w:p w14:paraId="380C4AA9" w14:textId="1045BF18" w:rsidR="000A0F99" w:rsidRPr="00A43BB3" w:rsidRDefault="005D0646" w:rsidP="00AC72AB">
      <w:proofErr w:type="spellStart"/>
      <w:r w:rsidRPr="00A43BB3">
        <w:t>Subregulation</w:t>
      </w:r>
      <w:proofErr w:type="spellEnd"/>
      <w:r w:rsidRPr="00A43BB3">
        <w:t xml:space="preserve"> (3) enables Airservices to give directions or instructions to aircraft involved in either Instrument Flight Rules </w:t>
      </w:r>
      <w:r w:rsidR="00334E05" w:rsidRPr="00A43BB3">
        <w:t xml:space="preserve">(IFR) </w:t>
      </w:r>
      <w:r w:rsidRPr="00A43BB3">
        <w:t>or Visual Flight Rules</w:t>
      </w:r>
      <w:r w:rsidR="00334E05" w:rsidRPr="00A43BB3">
        <w:t xml:space="preserve"> (VFR</w:t>
      </w:r>
      <w:r w:rsidRPr="00A43BB3">
        <w:t xml:space="preserve">) flights about the use of a controlled aerodrome or in a specified class of airspace. Airservices </w:t>
      </w:r>
      <w:r w:rsidR="001541F6" w:rsidRPr="00A43BB3">
        <w:t>may</w:t>
      </w:r>
      <w:r w:rsidRPr="00A43BB3">
        <w:t xml:space="preserve"> use this power to establish the procedures IFR or VFR aircraft are to follow at, controlled aerodromes or in a specified class of airspace.</w:t>
      </w:r>
    </w:p>
    <w:p w14:paraId="6D9690E1" w14:textId="77777777" w:rsidR="00D05159" w:rsidRPr="00A43BB3" w:rsidRDefault="00D05159" w:rsidP="00AC72AB"/>
    <w:p w14:paraId="0A4F9F32" w14:textId="0ACA523E" w:rsidR="00921709" w:rsidRPr="00A43BB3" w:rsidRDefault="005D0646" w:rsidP="00AC72AB">
      <w:proofErr w:type="spellStart"/>
      <w:r w:rsidRPr="00A43BB3">
        <w:t>Subregulation</w:t>
      </w:r>
      <w:proofErr w:type="spellEnd"/>
      <w:r w:rsidRPr="00A43BB3">
        <w:t xml:space="preserve"> (4) enable</w:t>
      </w:r>
      <w:r w:rsidR="007115D6" w:rsidRPr="00A43BB3">
        <w:t>s</w:t>
      </w:r>
      <w:r w:rsidRPr="00A43BB3">
        <w:t xml:space="preserve"> </w:t>
      </w:r>
      <w:r w:rsidR="00334E05" w:rsidRPr="00A43BB3">
        <w:t>Airservices</w:t>
      </w:r>
      <w:r w:rsidRPr="00A43BB3">
        <w:t xml:space="preserve"> to give specified instructions about the use of airspace above a restricted or danger area which vary from, and prevail over, instructions given </w:t>
      </w:r>
      <w:r w:rsidR="0070346A" w:rsidRPr="00A43BB3">
        <w:t xml:space="preserve">to aircraft </w:t>
      </w:r>
      <w:r w:rsidRPr="00A43BB3">
        <w:t xml:space="preserve">under </w:t>
      </w:r>
      <w:proofErr w:type="spellStart"/>
      <w:r w:rsidRPr="00A43BB3">
        <w:t>subregulation</w:t>
      </w:r>
      <w:proofErr w:type="spellEnd"/>
      <w:r w:rsidRPr="00A43BB3">
        <w:t xml:space="preserve"> (3).</w:t>
      </w:r>
      <w:r w:rsidR="00921709" w:rsidRPr="00A43BB3">
        <w:t xml:space="preserve"> </w:t>
      </w:r>
      <w:proofErr w:type="spellStart"/>
      <w:r w:rsidR="00921709" w:rsidRPr="00A43BB3">
        <w:t>Subregulations</w:t>
      </w:r>
      <w:proofErr w:type="spellEnd"/>
      <w:r w:rsidR="00921709" w:rsidRPr="00A43BB3">
        <w:t xml:space="preserve"> (5) and (6) establish when air traffic clearances, air traffic instructions and instructions take effect. </w:t>
      </w:r>
    </w:p>
    <w:p w14:paraId="4764B444" w14:textId="77777777" w:rsidR="003F19CF" w:rsidRPr="00A43BB3" w:rsidRDefault="003F19CF" w:rsidP="00AC72AB"/>
    <w:p w14:paraId="4DB207DE" w14:textId="17608947" w:rsidR="00F17ADC" w:rsidRPr="00A43BB3" w:rsidRDefault="003A6867" w:rsidP="00AC72AB">
      <w:r w:rsidRPr="00A43BB3">
        <w:rPr>
          <w:u w:val="single"/>
        </w:rPr>
        <w:t>Section </w:t>
      </w:r>
      <w:r w:rsidR="008D6ED1" w:rsidRPr="00A43BB3">
        <w:rPr>
          <w:u w:val="single"/>
        </w:rPr>
        <w:t xml:space="preserve">8 </w:t>
      </w:r>
      <w:r w:rsidRPr="00A43BB3">
        <w:rPr>
          <w:u w:val="single"/>
        </w:rPr>
        <w:t xml:space="preserve">– </w:t>
      </w:r>
      <w:r w:rsidR="00B47103" w:rsidRPr="00A43BB3">
        <w:rPr>
          <w:u w:val="single"/>
        </w:rPr>
        <w:t>Removal of safety hazards</w:t>
      </w:r>
      <w:r w:rsidR="00C40DE4" w:rsidRPr="00A43BB3">
        <w:rPr>
          <w:u w:val="single"/>
        </w:rPr>
        <w:br/>
      </w:r>
      <w:proofErr w:type="gramStart"/>
      <w:r w:rsidR="003F19CF" w:rsidRPr="00A43BB3">
        <w:t>This</w:t>
      </w:r>
      <w:proofErr w:type="gramEnd"/>
      <w:r w:rsidR="003F19CF" w:rsidRPr="00A43BB3">
        <w:t xml:space="preserve"> section</w:t>
      </w:r>
      <w:r w:rsidR="00D47B59" w:rsidRPr="00A43BB3">
        <w:t xml:space="preserve"> </w:t>
      </w:r>
      <w:r w:rsidR="007E2A52" w:rsidRPr="00A43BB3">
        <w:t xml:space="preserve">outlines </w:t>
      </w:r>
      <w:r w:rsidR="007D5F04" w:rsidRPr="00A43BB3">
        <w:t>the</w:t>
      </w:r>
      <w:r w:rsidR="007E2A52" w:rsidRPr="00A43BB3">
        <w:t xml:space="preserve"> circumstances</w:t>
      </w:r>
      <w:r w:rsidR="007D5F04" w:rsidRPr="00A43BB3">
        <w:t xml:space="preserve"> in which</w:t>
      </w:r>
      <w:r w:rsidR="007E2A52" w:rsidRPr="00A43BB3">
        <w:t xml:space="preserve"> Airservices may remove, or authorise the removal of, safety hazards </w:t>
      </w:r>
      <w:r w:rsidR="00F17ADC" w:rsidRPr="00A43BB3">
        <w:t xml:space="preserve">in </w:t>
      </w:r>
      <w:r w:rsidR="007E2A52" w:rsidRPr="00A43BB3">
        <w:t xml:space="preserve">an aerodrome. </w:t>
      </w:r>
    </w:p>
    <w:p w14:paraId="7A736D46" w14:textId="77777777" w:rsidR="00F17ADC" w:rsidRPr="00A43BB3" w:rsidRDefault="00F17ADC" w:rsidP="00AC72AB"/>
    <w:p w14:paraId="36C65E28" w14:textId="75D98AF2" w:rsidR="003F19CF" w:rsidRPr="00A43BB3" w:rsidRDefault="00F17ADC" w:rsidP="00AC72AB">
      <w:r w:rsidRPr="00A43BB3">
        <w:t xml:space="preserve">The criteria that Airservices must be satisfied of </w:t>
      </w:r>
      <w:r w:rsidR="00423F56">
        <w:t xml:space="preserve">in fulfilling </w:t>
      </w:r>
      <w:r w:rsidRPr="00A43BB3">
        <w:t>this duty has been broadened from s</w:t>
      </w:r>
      <w:r w:rsidR="00423F56">
        <w:t xml:space="preserve">ection </w:t>
      </w:r>
      <w:r w:rsidRPr="00A43BB3">
        <w:t xml:space="preserve">3.04 of the 1995 Regulations </w:t>
      </w:r>
      <w:r w:rsidR="00D47B59" w:rsidRPr="00A43BB3">
        <w:t>to include actions that are necessary ‘in the interests of safety or for the performance of the functions of air traffic services’ provided by Airservices. This was done to</w:t>
      </w:r>
      <w:r w:rsidR="00935EC3" w:rsidRPr="00A43BB3">
        <w:t xml:space="preserve"> ensure </w:t>
      </w:r>
      <w:r w:rsidR="00D90A91" w:rsidRPr="00A43BB3">
        <w:t xml:space="preserve">Airservices is able to undertake this function in all </w:t>
      </w:r>
      <w:r w:rsidR="002A1B38" w:rsidRPr="00A43BB3">
        <w:t xml:space="preserve">circumstances related to </w:t>
      </w:r>
      <w:r w:rsidR="0031523D" w:rsidRPr="00A43BB3">
        <w:t xml:space="preserve">safety or </w:t>
      </w:r>
      <w:r w:rsidR="002A1B38" w:rsidRPr="00A43BB3">
        <w:t xml:space="preserve">air traffic </w:t>
      </w:r>
      <w:r w:rsidR="0031523D" w:rsidRPr="00A43BB3">
        <w:t>services</w:t>
      </w:r>
      <w:r w:rsidR="002A1B38" w:rsidRPr="00A43BB3">
        <w:t>.</w:t>
      </w:r>
    </w:p>
    <w:p w14:paraId="2834813C" w14:textId="77777777" w:rsidR="00D90A91" w:rsidRPr="00A43BB3" w:rsidRDefault="00D90A91" w:rsidP="00AC72AB"/>
    <w:p w14:paraId="54852152" w14:textId="0A7CC45D" w:rsidR="003F19CF" w:rsidRPr="00A43BB3" w:rsidRDefault="003F19CF" w:rsidP="003F19CF">
      <w:r w:rsidRPr="00A43BB3">
        <w:t>The exemption from liability clause in s</w:t>
      </w:r>
      <w:r w:rsidR="00423F56">
        <w:t xml:space="preserve">ection </w:t>
      </w:r>
      <w:r w:rsidRPr="00A43BB3">
        <w:t>3.04</w:t>
      </w:r>
      <w:r w:rsidR="0031523D" w:rsidRPr="00A43BB3">
        <w:t xml:space="preserve"> (2)</w:t>
      </w:r>
      <w:r w:rsidRPr="00A43BB3">
        <w:t xml:space="preserve"> of the 1995 Regulations has been moved to section </w:t>
      </w:r>
      <w:r w:rsidR="00DB7330" w:rsidRPr="00A43BB3">
        <w:t>42</w:t>
      </w:r>
      <w:r w:rsidR="008D6ED1" w:rsidRPr="00A43BB3">
        <w:t xml:space="preserve"> </w:t>
      </w:r>
      <w:r w:rsidR="009B6062" w:rsidRPr="00A43BB3">
        <w:t>in these Regulations</w:t>
      </w:r>
      <w:r w:rsidRPr="00A43BB3">
        <w:t>.</w:t>
      </w:r>
    </w:p>
    <w:p w14:paraId="7F12DFBE" w14:textId="77777777" w:rsidR="009B6062" w:rsidRPr="00A43BB3" w:rsidRDefault="009B6062" w:rsidP="003F19CF"/>
    <w:p w14:paraId="700448C6" w14:textId="6A2B8770" w:rsidR="005827B0" w:rsidRPr="00A43BB3" w:rsidRDefault="003A6867" w:rsidP="005827B0">
      <w:r w:rsidRPr="00A43BB3">
        <w:rPr>
          <w:u w:val="single"/>
        </w:rPr>
        <w:t>Section </w:t>
      </w:r>
      <w:r w:rsidR="008D6ED1" w:rsidRPr="00A43BB3">
        <w:rPr>
          <w:u w:val="single"/>
        </w:rPr>
        <w:t xml:space="preserve">9 </w:t>
      </w:r>
      <w:r w:rsidRPr="00A43BB3">
        <w:rPr>
          <w:u w:val="single"/>
        </w:rPr>
        <w:t xml:space="preserve">– </w:t>
      </w:r>
      <w:r w:rsidR="00B47103" w:rsidRPr="00A43BB3">
        <w:rPr>
          <w:u w:val="single"/>
        </w:rPr>
        <w:t>Requisitioning of aircraft</w:t>
      </w:r>
      <w:r w:rsidR="00C40DE4" w:rsidRPr="00A43BB3">
        <w:rPr>
          <w:u w:val="single"/>
        </w:rPr>
        <w:br/>
      </w:r>
      <w:proofErr w:type="gramStart"/>
      <w:r w:rsidR="005827B0" w:rsidRPr="00A43BB3">
        <w:t>This</w:t>
      </w:r>
      <w:proofErr w:type="gramEnd"/>
      <w:r w:rsidR="005827B0" w:rsidRPr="00A43BB3">
        <w:t xml:space="preserve"> section outlines how a qualified employee of Airservices is to requisition an aircraft deemed necessary for the performance of air traffic services</w:t>
      </w:r>
      <w:r w:rsidR="00903D1A" w:rsidRPr="00A43BB3">
        <w:t xml:space="preserve"> and the circumstances in which an oral requisition (rather than written) is acceptable.   </w:t>
      </w:r>
      <w:r w:rsidR="005827B0" w:rsidRPr="00A43BB3">
        <w:t xml:space="preserve"> </w:t>
      </w:r>
    </w:p>
    <w:p w14:paraId="3E8E9E34" w14:textId="77777777" w:rsidR="005827B0" w:rsidRPr="00A43BB3" w:rsidRDefault="005827B0" w:rsidP="009B6062"/>
    <w:p w14:paraId="7EC56E25" w14:textId="72A3DF54" w:rsidR="009B6062" w:rsidRPr="00A43BB3" w:rsidRDefault="005827B0" w:rsidP="009B6062">
      <w:r w:rsidRPr="00A43BB3">
        <w:t xml:space="preserve">This section replaces </w:t>
      </w:r>
      <w:r w:rsidR="00423F56">
        <w:t xml:space="preserve">section </w:t>
      </w:r>
      <w:r w:rsidRPr="00A43BB3">
        <w:t xml:space="preserve">3.05 of the 1995 Regulations and has been amended to </w:t>
      </w:r>
      <w:r w:rsidR="009B6062" w:rsidRPr="00A43BB3">
        <w:t>remov</w:t>
      </w:r>
      <w:r w:rsidRPr="00A43BB3">
        <w:t xml:space="preserve">e </w:t>
      </w:r>
      <w:r w:rsidR="009B6062" w:rsidRPr="00A43BB3">
        <w:t>the requirement for requisition</w:t>
      </w:r>
      <w:r w:rsidR="00201FF3" w:rsidRPr="00A43BB3">
        <w:t xml:space="preserve"> notices </w:t>
      </w:r>
      <w:r w:rsidR="009B6062" w:rsidRPr="00A43BB3">
        <w:t>to be facsimiled. This was done to reflect advances in technology</w:t>
      </w:r>
      <w:r w:rsidR="001541F6" w:rsidRPr="00A43BB3">
        <w:t xml:space="preserve">. </w:t>
      </w:r>
    </w:p>
    <w:p w14:paraId="3D2F28BA" w14:textId="77777777" w:rsidR="009B6062" w:rsidRPr="00A43BB3" w:rsidRDefault="009B6062" w:rsidP="009B6062"/>
    <w:p w14:paraId="4F5545CC" w14:textId="49F0DA7C" w:rsidR="00201FF3" w:rsidRPr="00A43BB3" w:rsidRDefault="003A6867" w:rsidP="00B47103">
      <w:r w:rsidRPr="00A43BB3">
        <w:rPr>
          <w:u w:val="single"/>
        </w:rPr>
        <w:t>Section</w:t>
      </w:r>
      <w:r w:rsidR="00201FF3" w:rsidRPr="00A43BB3">
        <w:rPr>
          <w:u w:val="single"/>
        </w:rPr>
        <w:t>s</w:t>
      </w:r>
      <w:r w:rsidRPr="00A43BB3">
        <w:rPr>
          <w:u w:val="single"/>
        </w:rPr>
        <w:t> </w:t>
      </w:r>
      <w:r w:rsidR="008D6ED1" w:rsidRPr="00A43BB3">
        <w:rPr>
          <w:u w:val="single"/>
        </w:rPr>
        <w:t>10</w:t>
      </w:r>
      <w:r w:rsidR="004B249F" w:rsidRPr="00A43BB3">
        <w:rPr>
          <w:u w:val="single"/>
        </w:rPr>
        <w:t xml:space="preserve">, </w:t>
      </w:r>
      <w:r w:rsidR="008D6ED1" w:rsidRPr="00A43BB3">
        <w:rPr>
          <w:u w:val="single"/>
        </w:rPr>
        <w:t xml:space="preserve">11 </w:t>
      </w:r>
      <w:r w:rsidR="00201FF3" w:rsidRPr="00A43BB3">
        <w:rPr>
          <w:u w:val="single"/>
        </w:rPr>
        <w:t xml:space="preserve">and </w:t>
      </w:r>
      <w:r w:rsidR="008D6ED1" w:rsidRPr="00A43BB3">
        <w:rPr>
          <w:u w:val="single"/>
        </w:rPr>
        <w:t xml:space="preserve">12 </w:t>
      </w:r>
      <w:r w:rsidRPr="00A43BB3">
        <w:rPr>
          <w:u w:val="single"/>
        </w:rPr>
        <w:t xml:space="preserve">– </w:t>
      </w:r>
      <w:r w:rsidR="00CD3A18" w:rsidRPr="00A43BB3">
        <w:rPr>
          <w:u w:val="single"/>
        </w:rPr>
        <w:t xml:space="preserve">Requisitioning of aircraft—claims for compensation for injury, loss or damage; requesting further information relevant to claims for injury, loss or damage; and dealing with claims for compensation for injury, loss or damage </w:t>
      </w:r>
      <w:r w:rsidR="00C40DE4" w:rsidRPr="00A43BB3">
        <w:rPr>
          <w:u w:val="single"/>
        </w:rPr>
        <w:br/>
      </w:r>
      <w:r w:rsidR="00FD2361" w:rsidRPr="00A43BB3">
        <w:t>Th</w:t>
      </w:r>
      <w:r w:rsidR="00201FF3" w:rsidRPr="00A43BB3">
        <w:t xml:space="preserve">ese </w:t>
      </w:r>
      <w:r w:rsidR="00FD2361" w:rsidRPr="00A43BB3">
        <w:t>section</w:t>
      </w:r>
      <w:r w:rsidR="00201FF3" w:rsidRPr="00A43BB3">
        <w:t>s</w:t>
      </w:r>
      <w:r w:rsidR="00FD2361" w:rsidRPr="00A43BB3">
        <w:t xml:space="preserve"> </w:t>
      </w:r>
      <w:r w:rsidR="005827B0" w:rsidRPr="00A43BB3">
        <w:t>outli</w:t>
      </w:r>
      <w:r w:rsidR="002E183D" w:rsidRPr="00A43BB3">
        <w:t xml:space="preserve">ne what compensation may be sought and </w:t>
      </w:r>
      <w:r w:rsidR="00CA0F9F" w:rsidRPr="00A43BB3">
        <w:t xml:space="preserve">how claims for compensation associated with requisitioning are to be dealt with and considered. </w:t>
      </w:r>
      <w:r w:rsidR="00AA441D" w:rsidRPr="00A43BB3">
        <w:t xml:space="preserve">A new subsection </w:t>
      </w:r>
      <w:r w:rsidR="002E183D" w:rsidRPr="00A43BB3">
        <w:t xml:space="preserve">11 </w:t>
      </w:r>
      <w:r w:rsidR="00AA441D" w:rsidRPr="00A43BB3">
        <w:t xml:space="preserve">has been added to allow Airservices to request further information or documents from the claimant </w:t>
      </w:r>
      <w:r w:rsidR="004B249F" w:rsidRPr="00A43BB3">
        <w:t xml:space="preserve">(reasonably required in relation to the claim) </w:t>
      </w:r>
      <w:r w:rsidR="00AA441D" w:rsidRPr="00A43BB3">
        <w:t xml:space="preserve">and to not progress the claim further until that information has been provided. </w:t>
      </w:r>
      <w:r w:rsidR="004B249F" w:rsidRPr="00A43BB3">
        <w:t>This was done to clarify that claims should be substantiated with evidence.</w:t>
      </w:r>
    </w:p>
    <w:p w14:paraId="04B66197" w14:textId="77777777" w:rsidR="00201FF3" w:rsidRPr="00A43BB3" w:rsidRDefault="00201FF3" w:rsidP="00B47103"/>
    <w:p w14:paraId="2D620DEA" w14:textId="17BE0F86" w:rsidR="00CA0F9F" w:rsidRPr="00A43BB3" w:rsidRDefault="00201FF3" w:rsidP="00B47103">
      <w:r w:rsidRPr="00A43BB3">
        <w:t>S</w:t>
      </w:r>
      <w:r w:rsidR="00CA0F9F" w:rsidRPr="00A43BB3">
        <w:t xml:space="preserve">ection </w:t>
      </w:r>
      <w:r w:rsidR="008D6ED1" w:rsidRPr="00A43BB3">
        <w:t xml:space="preserve">12 </w:t>
      </w:r>
      <w:r w:rsidR="002E183D" w:rsidRPr="00A43BB3">
        <w:t>outlines how Airservices may handle a claim, the requirements for notifying the claimant</w:t>
      </w:r>
      <w:r w:rsidR="00FD6924" w:rsidRPr="00A43BB3">
        <w:t xml:space="preserve"> </w:t>
      </w:r>
      <w:r w:rsidR="00DB60C1" w:rsidRPr="00A43BB3">
        <w:t xml:space="preserve">while also clarifying </w:t>
      </w:r>
      <w:r w:rsidR="00CA0F9F" w:rsidRPr="00A43BB3">
        <w:t xml:space="preserve">that </w:t>
      </w:r>
      <w:r w:rsidR="00FD2361" w:rsidRPr="00A43BB3">
        <w:t>claimants may apply</w:t>
      </w:r>
      <w:r w:rsidR="002E183D" w:rsidRPr="00A43BB3">
        <w:t xml:space="preserve"> for an internal review or </w:t>
      </w:r>
      <w:r w:rsidR="00FD2361" w:rsidRPr="00A43BB3">
        <w:t>to the Administrative Appeals Tribunal for a review</w:t>
      </w:r>
      <w:r w:rsidRPr="00A43BB3">
        <w:t xml:space="preserve"> of Airservices’ decision</w:t>
      </w:r>
      <w:r w:rsidR="00FD2361" w:rsidRPr="00A43BB3">
        <w:t>.</w:t>
      </w:r>
    </w:p>
    <w:p w14:paraId="7EE232FA" w14:textId="6EC2CF8C" w:rsidR="00201FF3" w:rsidRPr="00A43BB3" w:rsidRDefault="00201FF3" w:rsidP="00B47103"/>
    <w:p w14:paraId="1707D358" w14:textId="77777777" w:rsidR="00D05FF6" w:rsidRDefault="00D05FF6" w:rsidP="00B47103">
      <w:pPr>
        <w:rPr>
          <w:b/>
        </w:rPr>
      </w:pPr>
      <w:r>
        <w:rPr>
          <w:b/>
        </w:rPr>
        <w:t xml:space="preserve">Division 3 – </w:t>
      </w:r>
      <w:r w:rsidR="00DD4A9C" w:rsidRPr="00A43BB3">
        <w:rPr>
          <w:b/>
        </w:rPr>
        <w:t>Aeronautical information service</w:t>
      </w:r>
    </w:p>
    <w:p w14:paraId="3E9146AD" w14:textId="58E652EA" w:rsidR="006E6FF8" w:rsidRPr="00A43BB3" w:rsidRDefault="00C40DE4" w:rsidP="00B47103">
      <w:r w:rsidRPr="00A43BB3">
        <w:rPr>
          <w:u w:val="single"/>
        </w:rPr>
        <w:br/>
      </w:r>
      <w:r w:rsidR="003A6867" w:rsidRPr="00A43BB3">
        <w:rPr>
          <w:u w:val="single"/>
        </w:rPr>
        <w:t>Section </w:t>
      </w:r>
      <w:r w:rsidR="008D6ED1" w:rsidRPr="00A43BB3">
        <w:rPr>
          <w:u w:val="single"/>
        </w:rPr>
        <w:t xml:space="preserve">13 </w:t>
      </w:r>
      <w:r w:rsidR="003A6867" w:rsidRPr="00A43BB3">
        <w:rPr>
          <w:u w:val="single"/>
        </w:rPr>
        <w:t xml:space="preserve">– </w:t>
      </w:r>
      <w:r w:rsidR="00B47103" w:rsidRPr="00A43BB3">
        <w:rPr>
          <w:u w:val="single"/>
        </w:rPr>
        <w:t>Functions related to providing an aeronautical information service</w:t>
      </w:r>
      <w:r w:rsidRPr="00A43BB3">
        <w:rPr>
          <w:u w:val="single"/>
        </w:rPr>
        <w:br/>
      </w:r>
      <w:proofErr w:type="gramStart"/>
      <w:r w:rsidR="006E6FF8" w:rsidRPr="00A43BB3">
        <w:t>This</w:t>
      </w:r>
      <w:proofErr w:type="gramEnd"/>
      <w:r w:rsidR="006E6FF8" w:rsidRPr="00A43BB3">
        <w:t xml:space="preserve"> section </w:t>
      </w:r>
      <w:r w:rsidR="00FD6924" w:rsidRPr="00A43BB3">
        <w:t xml:space="preserve">outlines </w:t>
      </w:r>
      <w:r w:rsidR="006E6FF8" w:rsidRPr="00A43BB3">
        <w:t xml:space="preserve">the functions of Airservices in relation to the provision of aeronautical information services. </w:t>
      </w:r>
    </w:p>
    <w:p w14:paraId="5A419394" w14:textId="77777777" w:rsidR="006E6FF8" w:rsidRPr="00A43BB3" w:rsidRDefault="006E6FF8" w:rsidP="00B47103"/>
    <w:p w14:paraId="0E848E5A" w14:textId="0EB8097B" w:rsidR="003F22F6" w:rsidRPr="00A43BB3" w:rsidRDefault="006E6FF8" w:rsidP="00040002">
      <w:r w:rsidRPr="00A43BB3">
        <w:t xml:space="preserve">The section replaces </w:t>
      </w:r>
      <w:r w:rsidR="00423F56">
        <w:t xml:space="preserve">section </w:t>
      </w:r>
      <w:r w:rsidRPr="00A43BB3">
        <w:t xml:space="preserve">4.11 of the 1995 Regulations, and has been streamlined to remove duplication between these Regulations and Part </w:t>
      </w:r>
      <w:r w:rsidR="003F22F6" w:rsidRPr="00A43BB3">
        <w:t xml:space="preserve">175 of the </w:t>
      </w:r>
      <w:r w:rsidR="00040002" w:rsidRPr="00A43BB3">
        <w:t xml:space="preserve">Civil Aviation Safety Regulations </w:t>
      </w:r>
      <w:r w:rsidR="00CA70B4" w:rsidRPr="00A43BB3">
        <w:t xml:space="preserve">1998 </w:t>
      </w:r>
      <w:r w:rsidRPr="00A43BB3">
        <w:t xml:space="preserve">(which Airservices is required to meet </w:t>
      </w:r>
      <w:r w:rsidR="00E12082" w:rsidRPr="00A43BB3">
        <w:t xml:space="preserve">in its function </w:t>
      </w:r>
      <w:r w:rsidRPr="00A43BB3">
        <w:t xml:space="preserve">as a provider of an aeronautical </w:t>
      </w:r>
      <w:r w:rsidR="00F35D21" w:rsidRPr="00A43BB3">
        <w:t xml:space="preserve">information </w:t>
      </w:r>
      <w:r w:rsidRPr="00A43BB3">
        <w:t xml:space="preserve">service). </w:t>
      </w:r>
    </w:p>
    <w:p w14:paraId="5E9E1AF1" w14:textId="77777777" w:rsidR="003A6867" w:rsidRPr="00A43BB3" w:rsidRDefault="003A6867" w:rsidP="00AC72AB">
      <w:pPr>
        <w:rPr>
          <w:u w:val="single"/>
        </w:rPr>
      </w:pPr>
    </w:p>
    <w:p w14:paraId="1D9CB516" w14:textId="744AFFD3" w:rsidR="005B7991" w:rsidRPr="00A43BB3" w:rsidRDefault="003A6867" w:rsidP="005B7991">
      <w:r w:rsidRPr="00A43BB3">
        <w:rPr>
          <w:u w:val="single"/>
        </w:rPr>
        <w:t>Section </w:t>
      </w:r>
      <w:r w:rsidR="008D6ED1" w:rsidRPr="00A43BB3">
        <w:rPr>
          <w:u w:val="single"/>
        </w:rPr>
        <w:t xml:space="preserve">14 </w:t>
      </w:r>
      <w:r w:rsidRPr="00A43BB3">
        <w:rPr>
          <w:u w:val="single"/>
        </w:rPr>
        <w:t xml:space="preserve">– </w:t>
      </w:r>
      <w:r w:rsidR="00B47103" w:rsidRPr="00A43BB3">
        <w:rPr>
          <w:u w:val="single"/>
        </w:rPr>
        <w:t>The Aeronautical Information Publication</w:t>
      </w:r>
      <w:r w:rsidR="00C40DE4" w:rsidRPr="00A43BB3">
        <w:rPr>
          <w:u w:val="single"/>
        </w:rPr>
        <w:br/>
      </w:r>
      <w:r w:rsidR="005B7991" w:rsidRPr="00A43BB3">
        <w:t xml:space="preserve">This section outlines the required content of Airservices’ Aeronautical Information Publication (AIP) and the required timing for its publication. The AIP is a document that </w:t>
      </w:r>
      <w:r w:rsidR="00522CA6" w:rsidRPr="00A43BB3">
        <w:t>outli</w:t>
      </w:r>
      <w:r w:rsidR="005B7991" w:rsidRPr="00A43BB3">
        <w:t xml:space="preserve">nes aeronautical information relating to the safety, regularity and efficiency of air navigation. It may include information on, but not be limited to, aerodromes, communication and air navigation services and facilities, meteorological services, </w:t>
      </w:r>
      <w:r w:rsidR="00522CA6" w:rsidRPr="00A43BB3">
        <w:t xml:space="preserve">and </w:t>
      </w:r>
      <w:r w:rsidR="005B7991" w:rsidRPr="00A43BB3">
        <w:t>notification of hazards to air navigation</w:t>
      </w:r>
      <w:r w:rsidR="00522CA6" w:rsidRPr="00A43BB3">
        <w:t xml:space="preserve"> (see Part 175 of the Civil Aviation Safety Regulations 1998).</w:t>
      </w:r>
      <w:r w:rsidR="005B7991" w:rsidRPr="00A43BB3">
        <w:t xml:space="preserve"> </w:t>
      </w:r>
    </w:p>
    <w:p w14:paraId="1FDBCE08" w14:textId="77777777" w:rsidR="005B7991" w:rsidRPr="00A43BB3" w:rsidRDefault="005B7991" w:rsidP="005B7991"/>
    <w:p w14:paraId="7CDF784C" w14:textId="6EB7833F" w:rsidR="006D0D7C" w:rsidRPr="00A43BB3" w:rsidRDefault="006D0D7C" w:rsidP="006D0D7C">
      <w:r w:rsidRPr="00A43BB3">
        <w:t>Paragraph (3)(e) include</w:t>
      </w:r>
      <w:r w:rsidR="00FD6924" w:rsidRPr="00A43BB3">
        <w:t>s a broad requirement for the AIP to contain information prescribed by other relevant Commonwealth law</w:t>
      </w:r>
      <w:r w:rsidRPr="00A43BB3">
        <w:t xml:space="preserve">, for example, section 18 of the </w:t>
      </w:r>
      <w:r w:rsidRPr="00A43BB3">
        <w:rPr>
          <w:i/>
        </w:rPr>
        <w:t>Air Navigation Act 1920</w:t>
      </w:r>
      <w:r w:rsidRPr="00A43BB3">
        <w:t xml:space="preserve"> which requires that certain determinations made under that Act must be included in the AIP.</w:t>
      </w:r>
    </w:p>
    <w:p w14:paraId="487F153F" w14:textId="77777777" w:rsidR="006D0D7C" w:rsidRPr="00A43BB3" w:rsidRDefault="006D0D7C" w:rsidP="00B47103"/>
    <w:p w14:paraId="5BB13A0F" w14:textId="4586AA9B" w:rsidR="006E6FF8" w:rsidRPr="00A43BB3" w:rsidRDefault="00F31DDD" w:rsidP="00B47103">
      <w:r w:rsidRPr="00A43BB3">
        <w:t xml:space="preserve">Subsection </w:t>
      </w:r>
      <w:r w:rsidR="008D6ED1" w:rsidRPr="00A43BB3">
        <w:t>14</w:t>
      </w:r>
      <w:r w:rsidRPr="00A43BB3">
        <w:t xml:space="preserve">(6) is included to assist readers, as the instrument is not a legislative instrument within the meaning of subsection 8(1) of the </w:t>
      </w:r>
      <w:r w:rsidRPr="00A43BB3">
        <w:rPr>
          <w:i/>
        </w:rPr>
        <w:t>Legislation Act 2003</w:t>
      </w:r>
      <w:r w:rsidRPr="00A43BB3">
        <w:t>.</w:t>
      </w:r>
    </w:p>
    <w:p w14:paraId="66AD8468" w14:textId="77777777" w:rsidR="003A6867" w:rsidRPr="00A43BB3" w:rsidRDefault="003A6867" w:rsidP="00AC72AB">
      <w:pPr>
        <w:rPr>
          <w:u w:val="single"/>
        </w:rPr>
      </w:pPr>
    </w:p>
    <w:p w14:paraId="63910532" w14:textId="41D50B84" w:rsidR="009C4A93" w:rsidRPr="00A43BB3" w:rsidRDefault="003A6867" w:rsidP="00F31DDD">
      <w:r w:rsidRPr="00A43BB3">
        <w:rPr>
          <w:u w:val="single"/>
        </w:rPr>
        <w:t>Section </w:t>
      </w:r>
      <w:r w:rsidR="008D6ED1" w:rsidRPr="00A43BB3">
        <w:rPr>
          <w:u w:val="single"/>
        </w:rPr>
        <w:t xml:space="preserve">15 </w:t>
      </w:r>
      <w:r w:rsidRPr="00A43BB3">
        <w:rPr>
          <w:u w:val="single"/>
        </w:rPr>
        <w:t xml:space="preserve">– </w:t>
      </w:r>
      <w:r w:rsidR="00B47103" w:rsidRPr="00A43BB3">
        <w:rPr>
          <w:u w:val="single"/>
        </w:rPr>
        <w:t>Notices to Airmen</w:t>
      </w:r>
      <w:r w:rsidR="00C40DE4" w:rsidRPr="00A43BB3">
        <w:rPr>
          <w:u w:val="single"/>
        </w:rPr>
        <w:br/>
      </w:r>
      <w:proofErr w:type="gramStart"/>
      <w:r w:rsidR="009C4A93" w:rsidRPr="00A43BB3">
        <w:t>This</w:t>
      </w:r>
      <w:proofErr w:type="gramEnd"/>
      <w:r w:rsidR="009C4A93" w:rsidRPr="00A43BB3">
        <w:t xml:space="preserve"> section outlines the required content of Airservices’ Notices to Airmen and the required timing for their publication</w:t>
      </w:r>
      <w:r w:rsidR="008E3015" w:rsidRPr="00A43BB3">
        <w:t xml:space="preserve">. The regulations have been updated to include electronic distribution of Notices to Airmen. </w:t>
      </w:r>
    </w:p>
    <w:p w14:paraId="681C56BD" w14:textId="77777777" w:rsidR="009C4A93" w:rsidRPr="00A43BB3" w:rsidRDefault="009C4A93" w:rsidP="00F31DDD"/>
    <w:p w14:paraId="1D3A5160" w14:textId="4D96EFE7" w:rsidR="00F31DDD" w:rsidRPr="00A43BB3" w:rsidRDefault="00F31DDD" w:rsidP="00F31DDD">
      <w:r w:rsidRPr="00A43BB3">
        <w:t xml:space="preserve">Subsection </w:t>
      </w:r>
      <w:r w:rsidR="008D6ED1" w:rsidRPr="00A43BB3">
        <w:t>15</w:t>
      </w:r>
      <w:r w:rsidRPr="00A43BB3">
        <w:t xml:space="preserve">(7) is included to assist readers, as the instrument is not a legislative instrument within the meaning of subsection 8(1) of the </w:t>
      </w:r>
      <w:r w:rsidRPr="00A43BB3">
        <w:rPr>
          <w:i/>
        </w:rPr>
        <w:t>Legislation Act 2003</w:t>
      </w:r>
      <w:r w:rsidRPr="00A43BB3">
        <w:t>.</w:t>
      </w:r>
    </w:p>
    <w:p w14:paraId="420B57F7" w14:textId="77777777" w:rsidR="00F31DDD" w:rsidRPr="00A43BB3" w:rsidRDefault="00F31DDD" w:rsidP="00B47103">
      <w:pPr>
        <w:rPr>
          <w:u w:val="single"/>
        </w:rPr>
      </w:pPr>
    </w:p>
    <w:p w14:paraId="53A57948" w14:textId="283207E5" w:rsidR="006E6FF8" w:rsidRPr="00A43BB3" w:rsidRDefault="006E6FF8" w:rsidP="006E6FF8">
      <w:r w:rsidRPr="00A43BB3">
        <w:t xml:space="preserve">Sections </w:t>
      </w:r>
      <w:r w:rsidR="008D6ED1" w:rsidRPr="00A43BB3">
        <w:t xml:space="preserve">14 </w:t>
      </w:r>
      <w:r w:rsidRPr="00A43BB3">
        <w:t xml:space="preserve">and </w:t>
      </w:r>
      <w:r w:rsidR="008D6ED1" w:rsidRPr="00A43BB3">
        <w:t xml:space="preserve">15 </w:t>
      </w:r>
      <w:r w:rsidRPr="00A43BB3">
        <w:t xml:space="preserve">replace </w:t>
      </w:r>
      <w:r w:rsidR="00423F56">
        <w:t xml:space="preserve">section </w:t>
      </w:r>
      <w:r w:rsidRPr="00A43BB3">
        <w:t xml:space="preserve">4.12 of the 1995 Regulations. </w:t>
      </w:r>
    </w:p>
    <w:p w14:paraId="4FDEF82C" w14:textId="77777777" w:rsidR="006E6FF8" w:rsidRPr="00A43BB3" w:rsidRDefault="006E6FF8" w:rsidP="00B47103">
      <w:pPr>
        <w:rPr>
          <w:u w:val="single"/>
        </w:rPr>
      </w:pPr>
    </w:p>
    <w:p w14:paraId="570F438C" w14:textId="1C9BBD3F" w:rsidR="009B6062" w:rsidRPr="00A43BB3" w:rsidRDefault="00D05FF6" w:rsidP="00213291">
      <w:r>
        <w:rPr>
          <w:b/>
        </w:rPr>
        <w:t xml:space="preserve">Division 4 – </w:t>
      </w:r>
      <w:r w:rsidR="003F22F6" w:rsidRPr="00A43BB3">
        <w:rPr>
          <w:b/>
        </w:rPr>
        <w:t xml:space="preserve">Rescue and </w:t>
      </w:r>
      <w:proofErr w:type="spellStart"/>
      <w:r w:rsidR="003F22F6" w:rsidRPr="00A43BB3">
        <w:rPr>
          <w:b/>
        </w:rPr>
        <w:t>fire fighting</w:t>
      </w:r>
      <w:proofErr w:type="spellEnd"/>
      <w:r w:rsidR="003F22F6" w:rsidRPr="00A43BB3">
        <w:rPr>
          <w:b/>
        </w:rPr>
        <w:t xml:space="preserve"> services</w:t>
      </w:r>
      <w:r w:rsidR="00C40DE4" w:rsidRPr="00A43BB3">
        <w:rPr>
          <w:u w:val="single"/>
        </w:rPr>
        <w:br/>
      </w:r>
      <w:r w:rsidR="00C40DE4" w:rsidRPr="00A43BB3">
        <w:rPr>
          <w:u w:val="single"/>
        </w:rPr>
        <w:br/>
      </w:r>
      <w:r w:rsidR="003A6867" w:rsidRPr="00A43BB3">
        <w:rPr>
          <w:u w:val="single"/>
        </w:rPr>
        <w:t>Section </w:t>
      </w:r>
      <w:r w:rsidR="008D6ED1" w:rsidRPr="00A43BB3">
        <w:rPr>
          <w:u w:val="single"/>
        </w:rPr>
        <w:t xml:space="preserve">16 </w:t>
      </w:r>
      <w:r w:rsidR="003A6867" w:rsidRPr="00A43BB3">
        <w:rPr>
          <w:u w:val="single"/>
        </w:rPr>
        <w:t xml:space="preserve">– </w:t>
      </w:r>
      <w:r w:rsidR="00B47103" w:rsidRPr="00A43BB3">
        <w:rPr>
          <w:u w:val="single"/>
        </w:rPr>
        <w:t xml:space="preserve">Functions related to providing rescue and </w:t>
      </w:r>
      <w:proofErr w:type="spellStart"/>
      <w:r w:rsidR="00B47103" w:rsidRPr="00A43BB3">
        <w:rPr>
          <w:u w:val="single"/>
        </w:rPr>
        <w:t>fire fighting</w:t>
      </w:r>
      <w:proofErr w:type="spellEnd"/>
      <w:r w:rsidR="00B47103" w:rsidRPr="00A43BB3">
        <w:rPr>
          <w:u w:val="single"/>
        </w:rPr>
        <w:t xml:space="preserve"> services</w:t>
      </w:r>
      <w:r w:rsidR="00C40DE4" w:rsidRPr="00A43BB3">
        <w:rPr>
          <w:u w:val="single"/>
        </w:rPr>
        <w:br/>
      </w:r>
      <w:proofErr w:type="gramStart"/>
      <w:r w:rsidR="00213291" w:rsidRPr="00A43BB3">
        <w:t>This</w:t>
      </w:r>
      <w:proofErr w:type="gramEnd"/>
      <w:r w:rsidR="00213291" w:rsidRPr="00A43BB3">
        <w:t xml:space="preserve"> section </w:t>
      </w:r>
      <w:r w:rsidR="008E3015" w:rsidRPr="00A43BB3">
        <w:t xml:space="preserve">outlines </w:t>
      </w:r>
      <w:r w:rsidR="00213291" w:rsidRPr="00A43BB3">
        <w:t xml:space="preserve">the functions of Airservices in relation to rescue and </w:t>
      </w:r>
      <w:proofErr w:type="spellStart"/>
      <w:r w:rsidR="00213291" w:rsidRPr="00A43BB3">
        <w:t>fire fighting</w:t>
      </w:r>
      <w:proofErr w:type="spellEnd"/>
      <w:r w:rsidR="00213291" w:rsidRPr="00A43BB3">
        <w:t xml:space="preserve"> services while also clarifying that these functions are to be performed in accordance with the Civil Aviation Safety Regulations </w:t>
      </w:r>
      <w:r w:rsidR="008D6ED1" w:rsidRPr="00A43BB3">
        <w:t>1998</w:t>
      </w:r>
      <w:r w:rsidR="00213291" w:rsidRPr="00A43BB3">
        <w:t>.</w:t>
      </w:r>
    </w:p>
    <w:p w14:paraId="0B961FF5" w14:textId="77777777" w:rsidR="00BA0B94" w:rsidRDefault="00BA0B94" w:rsidP="00BA0B94"/>
    <w:p w14:paraId="1954A145" w14:textId="77777777" w:rsidR="00BA0B94" w:rsidRDefault="00BA0B94" w:rsidP="00BA0B94">
      <w:r w:rsidRPr="004273A8">
        <w:t>Note that ‘aircraft accident and ‘aircraft incident’ are defined in Part 139H of the Manual of Standards.</w:t>
      </w:r>
    </w:p>
    <w:p w14:paraId="23AB8A51" w14:textId="442CD201" w:rsidR="0049656F" w:rsidRPr="00A43BB3" w:rsidRDefault="0049656F" w:rsidP="0049656F"/>
    <w:p w14:paraId="390C14E5" w14:textId="2CA9A07D" w:rsidR="0049656F" w:rsidRPr="00A43BB3" w:rsidRDefault="006F27AD" w:rsidP="0049656F">
      <w:r w:rsidRPr="00A43BB3">
        <w:t>Note that c</w:t>
      </w:r>
      <w:r w:rsidR="0049656F" w:rsidRPr="00A43BB3">
        <w:t xml:space="preserve">onsistent with Australia’s obligations under the Chicago Convention, when providing aviation and </w:t>
      </w:r>
      <w:proofErr w:type="spellStart"/>
      <w:r w:rsidR="0049656F" w:rsidRPr="00A43BB3">
        <w:t>fire</w:t>
      </w:r>
      <w:r w:rsidR="008D6ED1" w:rsidRPr="00A43BB3">
        <w:t xml:space="preserve"> </w:t>
      </w:r>
      <w:r w:rsidR="0049656F" w:rsidRPr="00A43BB3">
        <w:t>fighting</w:t>
      </w:r>
      <w:proofErr w:type="spellEnd"/>
      <w:r w:rsidR="0049656F" w:rsidRPr="00A43BB3">
        <w:t xml:space="preserve"> services</w:t>
      </w:r>
      <w:r w:rsidR="000C78B7" w:rsidRPr="00A43BB3">
        <w:t>,</w:t>
      </w:r>
      <w:r w:rsidR="0049656F" w:rsidRPr="00A43BB3">
        <w:t xml:space="preserve"> Airservices must ensure the rescue and </w:t>
      </w:r>
      <w:proofErr w:type="spellStart"/>
      <w:r w:rsidR="0049656F" w:rsidRPr="00A43BB3">
        <w:t>fire</w:t>
      </w:r>
      <w:r w:rsidR="008D6ED1" w:rsidRPr="00A43BB3">
        <w:t xml:space="preserve"> </w:t>
      </w:r>
      <w:r w:rsidR="0049656F" w:rsidRPr="00A43BB3">
        <w:t>fighting</w:t>
      </w:r>
      <w:proofErr w:type="spellEnd"/>
      <w:r w:rsidR="0049656F" w:rsidRPr="00A43BB3">
        <w:t xml:space="preserve"> service is provided to create and maintain survivable conditions, to provide egress routes for occupants and to initiate the rescue of those occupants unable to make their escape without direct aid. The rescue may require the use of equipment and personnel other than those assessed primarily for rescue and </w:t>
      </w:r>
      <w:proofErr w:type="spellStart"/>
      <w:r w:rsidR="0049656F" w:rsidRPr="00A43BB3">
        <w:t>fire</w:t>
      </w:r>
      <w:r w:rsidR="008D6ED1" w:rsidRPr="00A43BB3">
        <w:t xml:space="preserve"> </w:t>
      </w:r>
      <w:r w:rsidR="0049656F" w:rsidRPr="00A43BB3">
        <w:t>fighting</w:t>
      </w:r>
      <w:proofErr w:type="spellEnd"/>
      <w:r w:rsidR="0049656F" w:rsidRPr="00A43BB3">
        <w:t xml:space="preserve"> purposes.</w:t>
      </w:r>
      <w:r w:rsidR="00E13C70" w:rsidRPr="00A43BB3">
        <w:t xml:space="preserve"> </w:t>
      </w:r>
    </w:p>
    <w:p w14:paraId="1199CD1F" w14:textId="7971175F" w:rsidR="00213291" w:rsidRPr="00A43BB3" w:rsidRDefault="00213291" w:rsidP="00213291"/>
    <w:p w14:paraId="213F0DBC" w14:textId="30844BD3" w:rsidR="003D6DED" w:rsidRPr="00A43BB3" w:rsidRDefault="00F74C69" w:rsidP="003D6DED">
      <w:r w:rsidRPr="00A43BB3">
        <w:t xml:space="preserve">Paragraph </w:t>
      </w:r>
      <w:r w:rsidR="00BA0B94">
        <w:t>16</w:t>
      </w:r>
      <w:r w:rsidRPr="00A43BB3">
        <w:t>(1</w:t>
      </w:r>
      <w:proofErr w:type="gramStart"/>
      <w:r w:rsidRPr="00A43BB3">
        <w:t>)(</w:t>
      </w:r>
      <w:proofErr w:type="gramEnd"/>
      <w:r w:rsidRPr="00A43BB3">
        <w:t xml:space="preserve">d) is intended to cover services provided before or after the relevant </w:t>
      </w:r>
      <w:r w:rsidR="00DF3386" w:rsidRPr="00A43BB3">
        <w:t xml:space="preserve">incident or </w:t>
      </w:r>
      <w:r w:rsidRPr="00A43BB3">
        <w:t>event</w:t>
      </w:r>
      <w:r w:rsidR="00BA0B94">
        <w:t>. T</w:t>
      </w:r>
      <w:r w:rsidR="00DF3386" w:rsidRPr="00A43BB3">
        <w:t xml:space="preserve">his includes </w:t>
      </w:r>
      <w:r w:rsidRPr="00A43BB3">
        <w:t>planning and preparation for future operations and review of past operations.</w:t>
      </w:r>
    </w:p>
    <w:p w14:paraId="285E84E1" w14:textId="77777777" w:rsidR="003A6867" w:rsidRPr="00A43BB3" w:rsidRDefault="003A6867" w:rsidP="00AC72AB">
      <w:pPr>
        <w:rPr>
          <w:u w:val="single"/>
        </w:rPr>
      </w:pPr>
    </w:p>
    <w:p w14:paraId="6C707304" w14:textId="359471A8" w:rsidR="007F0FCF" w:rsidRPr="00A43BB3" w:rsidRDefault="003A6867" w:rsidP="007F0FCF">
      <w:r w:rsidRPr="00A43BB3">
        <w:rPr>
          <w:u w:val="single"/>
        </w:rPr>
        <w:t>Section </w:t>
      </w:r>
      <w:r w:rsidR="008D6ED1" w:rsidRPr="00A43BB3">
        <w:rPr>
          <w:u w:val="single"/>
        </w:rPr>
        <w:t xml:space="preserve">17 </w:t>
      </w:r>
      <w:r w:rsidRPr="00A43BB3">
        <w:rPr>
          <w:u w:val="single"/>
        </w:rPr>
        <w:t xml:space="preserve">– </w:t>
      </w:r>
      <w:r w:rsidR="00B47103" w:rsidRPr="00A43BB3">
        <w:rPr>
          <w:u w:val="single"/>
        </w:rPr>
        <w:t xml:space="preserve">Officer in charge of rescue and </w:t>
      </w:r>
      <w:proofErr w:type="spellStart"/>
      <w:r w:rsidR="00B47103" w:rsidRPr="00A43BB3">
        <w:rPr>
          <w:u w:val="single"/>
        </w:rPr>
        <w:t>fire fighting</w:t>
      </w:r>
      <w:proofErr w:type="spellEnd"/>
      <w:r w:rsidR="00B47103" w:rsidRPr="00A43BB3">
        <w:rPr>
          <w:u w:val="single"/>
        </w:rPr>
        <w:t xml:space="preserve"> operations</w:t>
      </w:r>
      <w:r w:rsidR="00C40DE4" w:rsidRPr="00A43BB3">
        <w:rPr>
          <w:u w:val="single"/>
        </w:rPr>
        <w:br/>
      </w:r>
      <w:proofErr w:type="gramStart"/>
      <w:r w:rsidR="007F0FCF" w:rsidRPr="00A43BB3">
        <w:t>This</w:t>
      </w:r>
      <w:proofErr w:type="gramEnd"/>
      <w:r w:rsidR="007F0FCF" w:rsidRPr="00A43BB3">
        <w:t xml:space="preserve"> section defines who is the officer in charge of a </w:t>
      </w:r>
      <w:r w:rsidR="000C78B7" w:rsidRPr="00A43BB3">
        <w:t xml:space="preserve">rescue and </w:t>
      </w:r>
      <w:proofErr w:type="spellStart"/>
      <w:r w:rsidR="000C78B7" w:rsidRPr="00A43BB3">
        <w:t>fire fighting</w:t>
      </w:r>
      <w:proofErr w:type="spellEnd"/>
      <w:r w:rsidR="000C78B7" w:rsidRPr="00A43BB3">
        <w:t xml:space="preserve"> service </w:t>
      </w:r>
      <w:r w:rsidR="007F0FCF" w:rsidRPr="00A43BB3">
        <w:t>operation and outlines the actions that the officer in charge may take.</w:t>
      </w:r>
    </w:p>
    <w:p w14:paraId="3E93A85A" w14:textId="77777777" w:rsidR="007F0FCF" w:rsidRPr="00A43BB3" w:rsidRDefault="007F0FCF" w:rsidP="007F0FCF"/>
    <w:p w14:paraId="151EA776" w14:textId="1429DE65" w:rsidR="00213291" w:rsidRPr="00A43BB3" w:rsidRDefault="007F0FCF" w:rsidP="007F0FCF">
      <w:r w:rsidRPr="00A43BB3">
        <w:t xml:space="preserve">This section </w:t>
      </w:r>
      <w:r w:rsidR="00423F56">
        <w:t xml:space="preserve">replaces </w:t>
      </w:r>
      <w:r w:rsidR="00423F56">
        <w:t>section</w:t>
      </w:r>
      <w:r w:rsidR="00423F56">
        <w:t>s</w:t>
      </w:r>
      <w:r w:rsidR="00423F56">
        <w:t xml:space="preserve"> </w:t>
      </w:r>
      <w:r w:rsidRPr="00A43BB3">
        <w:t xml:space="preserve">4.03 and 4.04 of the 1995 Regulations. It removes </w:t>
      </w:r>
      <w:r w:rsidR="00213291" w:rsidRPr="00A43BB3">
        <w:t xml:space="preserve">the </w:t>
      </w:r>
      <w:r w:rsidR="00E80956" w:rsidRPr="00A43BB3">
        <w:t xml:space="preserve">restriction </w:t>
      </w:r>
      <w:r w:rsidR="00A46661" w:rsidRPr="00A43BB3">
        <w:t xml:space="preserve">that </w:t>
      </w:r>
      <w:r w:rsidR="00E80956" w:rsidRPr="00A43BB3">
        <w:t xml:space="preserve">the officer in charge </w:t>
      </w:r>
      <w:r w:rsidR="00C5779F" w:rsidRPr="00A43BB3">
        <w:t xml:space="preserve">is designated </w:t>
      </w:r>
      <w:r w:rsidR="00E80956" w:rsidRPr="00A43BB3">
        <w:t xml:space="preserve">for a specified aerodrome or location. This was removed to reflect that Airservices’ rescue and </w:t>
      </w:r>
      <w:proofErr w:type="spellStart"/>
      <w:r w:rsidR="00E80956" w:rsidRPr="00A43BB3">
        <w:t>fire fighting</w:t>
      </w:r>
      <w:proofErr w:type="spellEnd"/>
      <w:r w:rsidR="00E80956" w:rsidRPr="00A43BB3">
        <w:t xml:space="preserve"> </w:t>
      </w:r>
      <w:proofErr w:type="gramStart"/>
      <w:r w:rsidR="00E80956" w:rsidRPr="00A43BB3">
        <w:t>officers</w:t>
      </w:r>
      <w:proofErr w:type="gramEnd"/>
      <w:r w:rsidR="00E80956" w:rsidRPr="00A43BB3">
        <w:t xml:space="preserve"> work in shifts</w:t>
      </w:r>
      <w:r w:rsidR="00CA70B4" w:rsidRPr="00A43BB3">
        <w:t>:</w:t>
      </w:r>
      <w:r w:rsidR="00E80956" w:rsidRPr="00A43BB3">
        <w:t xml:space="preserve"> no single person is in charge of operations at an aerodrome consistently, </w:t>
      </w:r>
      <w:r w:rsidR="00D43B9C" w:rsidRPr="00A43BB3">
        <w:t xml:space="preserve">as </w:t>
      </w:r>
      <w:r w:rsidR="00E80956" w:rsidRPr="00A43BB3">
        <w:t>each shift has its own officer in charge.</w:t>
      </w:r>
    </w:p>
    <w:p w14:paraId="77AAA5D8" w14:textId="6D9ADD7C" w:rsidR="00213291" w:rsidRPr="00A43BB3" w:rsidRDefault="00213291" w:rsidP="00213291"/>
    <w:p w14:paraId="692FDFAC" w14:textId="3CF167BA" w:rsidR="007F0FCF" w:rsidRPr="00A43BB3" w:rsidRDefault="007F0FCF" w:rsidP="007F0FCF">
      <w:r w:rsidRPr="00A43BB3">
        <w:t xml:space="preserve">This section also simplifies the list of </w:t>
      </w:r>
      <w:r w:rsidR="00951069" w:rsidRPr="00A43BB3">
        <w:t xml:space="preserve">permissible </w:t>
      </w:r>
      <w:r w:rsidRPr="00A43BB3">
        <w:t>actions that the officer in charge</w:t>
      </w:r>
      <w:r w:rsidR="00E7566C" w:rsidRPr="00A43BB3">
        <w:t xml:space="preserve"> may take</w:t>
      </w:r>
      <w:r w:rsidRPr="00A43BB3">
        <w:t xml:space="preserve">, referring to powers outlined in Part 139H of the Civil Aviation Safety Regulations </w:t>
      </w:r>
      <w:r w:rsidR="00CA70B4" w:rsidRPr="00A43BB3">
        <w:t>1998</w:t>
      </w:r>
      <w:r w:rsidRPr="00A43BB3">
        <w:t>.</w:t>
      </w:r>
    </w:p>
    <w:p w14:paraId="3E232B60" w14:textId="132E1D21" w:rsidR="003A6867" w:rsidRPr="00A43BB3" w:rsidRDefault="003A6867" w:rsidP="00AC72AB">
      <w:pPr>
        <w:rPr>
          <w:u w:val="single"/>
        </w:rPr>
      </w:pPr>
    </w:p>
    <w:p w14:paraId="7C66C320" w14:textId="69CF191F" w:rsidR="003A6867" w:rsidRPr="00A43BB3" w:rsidRDefault="003A6867" w:rsidP="00AC72AB">
      <w:r w:rsidRPr="00A43BB3">
        <w:rPr>
          <w:u w:val="single"/>
        </w:rPr>
        <w:t>Section </w:t>
      </w:r>
      <w:r w:rsidR="00E7566C" w:rsidRPr="00A43BB3">
        <w:rPr>
          <w:u w:val="single"/>
        </w:rPr>
        <w:t xml:space="preserve">18 </w:t>
      </w:r>
      <w:r w:rsidRPr="00A43BB3">
        <w:rPr>
          <w:u w:val="single"/>
        </w:rPr>
        <w:t xml:space="preserve">– </w:t>
      </w:r>
      <w:r w:rsidR="00B47103" w:rsidRPr="00A43BB3">
        <w:rPr>
          <w:u w:val="single"/>
        </w:rPr>
        <w:t xml:space="preserve">Arrangements for using rescue and </w:t>
      </w:r>
      <w:proofErr w:type="spellStart"/>
      <w:r w:rsidR="00B47103" w:rsidRPr="00A43BB3">
        <w:rPr>
          <w:u w:val="single"/>
        </w:rPr>
        <w:t>fire fighting</w:t>
      </w:r>
      <w:proofErr w:type="spellEnd"/>
      <w:r w:rsidR="00B47103" w:rsidRPr="00A43BB3">
        <w:rPr>
          <w:u w:val="single"/>
        </w:rPr>
        <w:t xml:space="preserve"> resources</w:t>
      </w:r>
      <w:r w:rsidR="00C40DE4" w:rsidRPr="00A43BB3">
        <w:rPr>
          <w:u w:val="single"/>
        </w:rPr>
        <w:br/>
      </w:r>
      <w:proofErr w:type="gramStart"/>
      <w:r w:rsidR="00067F9D" w:rsidRPr="00A43BB3">
        <w:t>This</w:t>
      </w:r>
      <w:proofErr w:type="gramEnd"/>
      <w:r w:rsidR="00067F9D" w:rsidRPr="00A43BB3">
        <w:t xml:space="preserve"> section allows Airservices to make arrangements with other bodies – including </w:t>
      </w:r>
      <w:r w:rsidR="00BA0B94">
        <w:t>S</w:t>
      </w:r>
      <w:r w:rsidR="00067F9D" w:rsidRPr="00A43BB3">
        <w:t xml:space="preserve">tate and </w:t>
      </w:r>
      <w:r w:rsidR="00BA0B94">
        <w:t>T</w:t>
      </w:r>
      <w:r w:rsidR="00067F9D" w:rsidRPr="00A43BB3">
        <w:t>erritor</w:t>
      </w:r>
      <w:r w:rsidR="00E7566C" w:rsidRPr="00A43BB3">
        <w:t>y</w:t>
      </w:r>
      <w:r w:rsidR="00067F9D" w:rsidRPr="00A43BB3">
        <w:t xml:space="preserve"> </w:t>
      </w:r>
      <w:r w:rsidR="00951069" w:rsidRPr="00A43BB3">
        <w:t>emergency services</w:t>
      </w:r>
      <w:r w:rsidR="00E7566C" w:rsidRPr="00A43BB3">
        <w:t xml:space="preserve"> </w:t>
      </w:r>
      <w:r w:rsidR="00067F9D" w:rsidRPr="00A43BB3">
        <w:t xml:space="preserve">and the </w:t>
      </w:r>
      <w:r w:rsidR="00D43B9C" w:rsidRPr="00A43BB3">
        <w:t xml:space="preserve">Australian </w:t>
      </w:r>
      <w:r w:rsidR="00067F9D" w:rsidRPr="00A43BB3">
        <w:t xml:space="preserve">Defence Force – in the fulfilment of its rescue and </w:t>
      </w:r>
      <w:proofErr w:type="spellStart"/>
      <w:r w:rsidR="00067F9D" w:rsidRPr="00A43BB3">
        <w:t>fire fighting</w:t>
      </w:r>
      <w:proofErr w:type="spellEnd"/>
      <w:r w:rsidR="00067F9D" w:rsidRPr="00A43BB3">
        <w:t xml:space="preserve"> function. </w:t>
      </w:r>
    </w:p>
    <w:p w14:paraId="0262B9A6" w14:textId="38B9C00D" w:rsidR="00067F9D" w:rsidRPr="00A43BB3" w:rsidRDefault="00067F9D" w:rsidP="00AC72AB"/>
    <w:p w14:paraId="49098D29" w14:textId="02BE2840" w:rsidR="00067F9D" w:rsidRPr="00A43BB3" w:rsidRDefault="00067F9D" w:rsidP="007A6541">
      <w:r w:rsidRPr="00A43BB3">
        <w:t xml:space="preserve">The section replaces </w:t>
      </w:r>
      <w:r w:rsidR="00423F56">
        <w:t xml:space="preserve">section </w:t>
      </w:r>
      <w:r w:rsidRPr="00A43BB3">
        <w:t xml:space="preserve">4.05 of the 1995 Regulations and has been amended to allow Airservices to make such arrangements beyond just the use of rescue or </w:t>
      </w:r>
      <w:proofErr w:type="spellStart"/>
      <w:r w:rsidRPr="00A43BB3">
        <w:t>fire fighting</w:t>
      </w:r>
      <w:proofErr w:type="spellEnd"/>
      <w:r w:rsidRPr="00A43BB3">
        <w:t xml:space="preserve"> services provided by other bodies. For example, this will now allow</w:t>
      </w:r>
      <w:r w:rsidR="007A6541" w:rsidRPr="00A43BB3">
        <w:t xml:space="preserve"> Airservices to make arrangements with </w:t>
      </w:r>
      <w:r w:rsidR="00BA0B94">
        <w:t>S</w:t>
      </w:r>
      <w:r w:rsidR="00F94C37" w:rsidRPr="00A43BB3">
        <w:t xml:space="preserve">tate and </w:t>
      </w:r>
      <w:r w:rsidR="00BA0B94">
        <w:t>T</w:t>
      </w:r>
      <w:r w:rsidR="00F94C37" w:rsidRPr="00A43BB3">
        <w:t>erritory agencies and other bodies</w:t>
      </w:r>
      <w:r w:rsidR="007A6541" w:rsidRPr="00A43BB3">
        <w:t xml:space="preserve"> to assist with operations in the vicinity of the aerodrome where requested. </w:t>
      </w:r>
    </w:p>
    <w:p w14:paraId="1F6FC102" w14:textId="77777777" w:rsidR="0099122B" w:rsidRPr="00A43BB3" w:rsidRDefault="0099122B" w:rsidP="007A6541"/>
    <w:p w14:paraId="7F4B7E58" w14:textId="2519FBC5" w:rsidR="0099122B" w:rsidRPr="00A43BB3" w:rsidRDefault="0099122B" w:rsidP="0099122B">
      <w:r w:rsidRPr="00A43BB3">
        <w:t xml:space="preserve">“Authority of the Commonwealth” under subsection </w:t>
      </w:r>
      <w:r w:rsidR="00BA0B94">
        <w:t>18</w:t>
      </w:r>
      <w:r w:rsidRPr="00A43BB3">
        <w:t xml:space="preserve">(b) is defined in the Act and includes the Defence Force, the Australian Federal Police and other bodies. </w:t>
      </w:r>
    </w:p>
    <w:p w14:paraId="54150D7E" w14:textId="1F6F5F98" w:rsidR="00761F89" w:rsidRPr="00A43BB3" w:rsidRDefault="00761F89" w:rsidP="00761F89"/>
    <w:p w14:paraId="0EB311EE" w14:textId="68361B88" w:rsidR="00580A06" w:rsidRPr="00A43BB3" w:rsidRDefault="00580A06" w:rsidP="00761F89"/>
    <w:p w14:paraId="29E2CFCB" w14:textId="77777777" w:rsidR="00BA0B94" w:rsidRDefault="00580A06" w:rsidP="00B47103">
      <w:pPr>
        <w:rPr>
          <w:u w:val="single"/>
        </w:rPr>
      </w:pPr>
      <w:r w:rsidRPr="00A43BB3">
        <w:rPr>
          <w:rStyle w:val="underline"/>
          <w:b/>
        </w:rPr>
        <w:t xml:space="preserve">Part 3 – Additional functions of AA </w:t>
      </w:r>
      <w:r w:rsidR="00C40DE4" w:rsidRPr="00A43BB3">
        <w:rPr>
          <w:u w:val="single"/>
        </w:rPr>
        <w:br/>
      </w:r>
    </w:p>
    <w:p w14:paraId="49553310" w14:textId="77777777" w:rsidR="00BA0B94" w:rsidRDefault="00BA0B94" w:rsidP="00BA0B94">
      <w:pPr>
        <w:rPr>
          <w:u w:val="single"/>
        </w:rPr>
      </w:pPr>
      <w:r w:rsidRPr="00AE6219">
        <w:rPr>
          <w:b/>
        </w:rPr>
        <w:t xml:space="preserve">Division </w:t>
      </w:r>
      <w:r>
        <w:rPr>
          <w:b/>
        </w:rPr>
        <w:t>1</w:t>
      </w:r>
      <w:r w:rsidRPr="00AE6219">
        <w:rPr>
          <w:b/>
        </w:rPr>
        <w:t xml:space="preserve"> –</w:t>
      </w:r>
      <w:r>
        <w:rPr>
          <w:b/>
        </w:rPr>
        <w:t xml:space="preserve"> Preliminary</w:t>
      </w:r>
    </w:p>
    <w:p w14:paraId="7A14BEA1" w14:textId="075FBF1F" w:rsidR="00037BF6" w:rsidRPr="00A43BB3" w:rsidRDefault="00C40DE4" w:rsidP="00B47103">
      <w:r w:rsidRPr="00A43BB3">
        <w:rPr>
          <w:u w:val="single"/>
        </w:rPr>
        <w:br/>
      </w:r>
      <w:r w:rsidR="00B47103" w:rsidRPr="00A43BB3">
        <w:rPr>
          <w:u w:val="single"/>
        </w:rPr>
        <w:t>Section </w:t>
      </w:r>
      <w:r w:rsidR="00E7566C" w:rsidRPr="00A43BB3">
        <w:rPr>
          <w:u w:val="single"/>
        </w:rPr>
        <w:t xml:space="preserve">19 </w:t>
      </w:r>
      <w:r w:rsidR="00B47103" w:rsidRPr="00A43BB3">
        <w:rPr>
          <w:u w:val="single"/>
        </w:rPr>
        <w:t>– Purpose of this Part</w:t>
      </w:r>
      <w:r w:rsidRPr="00A43BB3">
        <w:rPr>
          <w:u w:val="single"/>
        </w:rPr>
        <w:br/>
      </w:r>
      <w:r w:rsidR="00037BF6" w:rsidRPr="00A43BB3">
        <w:t xml:space="preserve">This section clarifies Airservices’ additional functions related to </w:t>
      </w:r>
      <w:r w:rsidR="00331DDE" w:rsidRPr="00A43BB3">
        <w:t>providing services and facilities in emergency situations</w:t>
      </w:r>
      <w:r w:rsidR="006E54C0" w:rsidRPr="00A43BB3">
        <w:t xml:space="preserve"> and other circumstances</w:t>
      </w:r>
      <w:r w:rsidR="00331DDE" w:rsidRPr="00A43BB3">
        <w:t xml:space="preserve">, </w:t>
      </w:r>
      <w:r w:rsidR="00037BF6" w:rsidRPr="00A43BB3">
        <w:t>dealing with claims for damage under certain circumstances</w:t>
      </w:r>
      <w:r w:rsidR="00331DDE" w:rsidRPr="00A43BB3">
        <w:t xml:space="preserve"> and</w:t>
      </w:r>
      <w:r w:rsidR="00037BF6" w:rsidRPr="00A43BB3">
        <w:t xml:space="preserve"> providing mete</w:t>
      </w:r>
      <w:r w:rsidR="00E7566C" w:rsidRPr="00A43BB3">
        <w:t>o</w:t>
      </w:r>
      <w:r w:rsidR="00037BF6" w:rsidRPr="00A43BB3">
        <w:t xml:space="preserve">rological information. </w:t>
      </w:r>
    </w:p>
    <w:p w14:paraId="0FCD3A63" w14:textId="6E328182" w:rsidR="00037BF6" w:rsidRPr="00A43BB3" w:rsidRDefault="00037BF6" w:rsidP="00B47103"/>
    <w:p w14:paraId="3D55D193" w14:textId="7F29B277" w:rsidR="00037BF6" w:rsidRPr="00A43BB3" w:rsidRDefault="00037BF6" w:rsidP="00B47103">
      <w:r w:rsidRPr="00A43BB3">
        <w:t xml:space="preserve">The section replaces </w:t>
      </w:r>
      <w:r w:rsidR="00423F56">
        <w:t xml:space="preserve">section </w:t>
      </w:r>
      <w:r w:rsidRPr="00A43BB3">
        <w:t>5.01 of the 1995 Regulations. It has been amended to remove the collection of certain levies, as</w:t>
      </w:r>
      <w:r w:rsidR="003333EF" w:rsidRPr="00A43BB3">
        <w:t xml:space="preserve"> this function is no longer performed b</w:t>
      </w:r>
      <w:r w:rsidR="001C296B" w:rsidRPr="00A43BB3">
        <w:t xml:space="preserve">y Airservices. The 1995 Regulations referred to Noise Levies which are no longer collected. </w:t>
      </w:r>
    </w:p>
    <w:p w14:paraId="51361B06" w14:textId="77777777" w:rsidR="00037BF6" w:rsidRPr="00A43BB3" w:rsidRDefault="00037BF6" w:rsidP="00B47103"/>
    <w:p w14:paraId="5A7B6132" w14:textId="3821343D" w:rsidR="00037BF6" w:rsidRPr="00A43BB3" w:rsidRDefault="00037BF6" w:rsidP="00B47103">
      <w:r w:rsidRPr="00A43BB3">
        <w:t>It has also been amended to include the provision of services and facilities to assist in emergencies</w:t>
      </w:r>
      <w:r w:rsidR="006E54C0" w:rsidRPr="00A43BB3">
        <w:t xml:space="preserve"> and other circumstances</w:t>
      </w:r>
      <w:r w:rsidRPr="00A43BB3">
        <w:t xml:space="preserve">. See the notes under section </w:t>
      </w:r>
      <w:r w:rsidR="00E7566C" w:rsidRPr="00A43BB3">
        <w:t xml:space="preserve">20 </w:t>
      </w:r>
      <w:r w:rsidRPr="00A43BB3">
        <w:t xml:space="preserve">below. </w:t>
      </w:r>
    </w:p>
    <w:p w14:paraId="351E8219" w14:textId="71E7D87E" w:rsidR="000E444C" w:rsidRPr="00A43BB3" w:rsidRDefault="000E444C" w:rsidP="00B47103"/>
    <w:p w14:paraId="66694EA9" w14:textId="11C5358C" w:rsidR="000E444C" w:rsidRPr="00A43BB3" w:rsidRDefault="000E444C" w:rsidP="000E444C">
      <w:r w:rsidRPr="00A43BB3">
        <w:t xml:space="preserve">In relation to </w:t>
      </w:r>
      <w:r w:rsidR="00BA0B94">
        <w:t>subsection</w:t>
      </w:r>
      <w:r w:rsidRPr="00A43BB3">
        <w:t> </w:t>
      </w:r>
      <w:r w:rsidR="00BA0B94">
        <w:t>19</w:t>
      </w:r>
      <w:r w:rsidRPr="00A43BB3">
        <w:t>(</w:t>
      </w:r>
      <w:r w:rsidR="00951069" w:rsidRPr="00A43BB3">
        <w:t>c</w:t>
      </w:r>
      <w:r w:rsidRPr="00A43BB3">
        <w:t>), the provisions in this Division about meteorological information services are prescribed for the purposes of paragraph 8(1)(g) of the Act on the basis that these services are related to the function of providing an aeronautical information service mentioned in paragraph 8(1)(a) of the Act.</w:t>
      </w:r>
    </w:p>
    <w:p w14:paraId="7C9979FA" w14:textId="4608B49F" w:rsidR="004945AD" w:rsidRPr="00A43BB3" w:rsidRDefault="004945AD" w:rsidP="00B47103"/>
    <w:p w14:paraId="570602EA" w14:textId="5D23FC10" w:rsidR="00F74C69" w:rsidRPr="00A43BB3" w:rsidRDefault="00BA0B94" w:rsidP="00B47103">
      <w:pPr>
        <w:rPr>
          <w:b/>
        </w:rPr>
      </w:pPr>
      <w:r>
        <w:rPr>
          <w:b/>
        </w:rPr>
        <w:t xml:space="preserve">Division 2 – </w:t>
      </w:r>
      <w:r w:rsidR="00F74C69" w:rsidRPr="00A43BB3">
        <w:rPr>
          <w:b/>
        </w:rPr>
        <w:t>Assistance in emergencies and other circumstances</w:t>
      </w:r>
    </w:p>
    <w:p w14:paraId="0A70A5C0" w14:textId="77777777" w:rsidR="00F74C69" w:rsidRPr="00A43BB3" w:rsidRDefault="00F74C69" w:rsidP="00B47103"/>
    <w:p w14:paraId="22D5E5C0" w14:textId="1152A158" w:rsidR="00F74C69" w:rsidRPr="00A43BB3" w:rsidRDefault="00F74C69" w:rsidP="00B47103">
      <w:pPr>
        <w:rPr>
          <w:u w:val="single"/>
        </w:rPr>
      </w:pPr>
      <w:r w:rsidRPr="00A43BB3">
        <w:rPr>
          <w:u w:val="single"/>
        </w:rPr>
        <w:t xml:space="preserve">Section </w:t>
      </w:r>
      <w:r w:rsidR="00E7566C" w:rsidRPr="00A43BB3">
        <w:rPr>
          <w:u w:val="single"/>
        </w:rPr>
        <w:t>20</w:t>
      </w:r>
      <w:r w:rsidR="009E3F10" w:rsidRPr="00A43BB3">
        <w:rPr>
          <w:u w:val="single"/>
        </w:rPr>
        <w:t xml:space="preserve">, </w:t>
      </w:r>
      <w:r w:rsidR="00E7566C" w:rsidRPr="00A43BB3">
        <w:rPr>
          <w:u w:val="single"/>
        </w:rPr>
        <w:t xml:space="preserve">21 </w:t>
      </w:r>
      <w:r w:rsidR="009E3F10" w:rsidRPr="00A43BB3">
        <w:rPr>
          <w:u w:val="single"/>
        </w:rPr>
        <w:t xml:space="preserve">and </w:t>
      </w:r>
      <w:r w:rsidR="00E7566C" w:rsidRPr="00A43BB3">
        <w:rPr>
          <w:u w:val="single"/>
        </w:rPr>
        <w:t xml:space="preserve">22 </w:t>
      </w:r>
      <w:r w:rsidRPr="00A43BB3">
        <w:rPr>
          <w:u w:val="single"/>
        </w:rPr>
        <w:t>- Providing services and facilities to assist in emergencies and other circumstances</w:t>
      </w:r>
      <w:r w:rsidR="009E3F10" w:rsidRPr="00A43BB3">
        <w:rPr>
          <w:u w:val="single"/>
        </w:rPr>
        <w:t>; officer in charge of emergencies and other circumstances; and arrangements for using resources in emergencies and other circumstances</w:t>
      </w:r>
    </w:p>
    <w:p w14:paraId="7397FDC0" w14:textId="65B09D79" w:rsidR="00F74C69" w:rsidRPr="00A43BB3" w:rsidRDefault="00F74C69" w:rsidP="0084667C">
      <w:r w:rsidRPr="00A43BB3">
        <w:rPr>
          <w:u w:val="single"/>
        </w:rPr>
        <w:br/>
      </w:r>
      <w:r w:rsidRPr="00A43BB3">
        <w:t>Th</w:t>
      </w:r>
      <w:r w:rsidR="009E3F10" w:rsidRPr="00A43BB3">
        <w:t>ese</w:t>
      </w:r>
      <w:r w:rsidR="00047BEB" w:rsidRPr="00A43BB3">
        <w:t xml:space="preserve"> </w:t>
      </w:r>
      <w:r w:rsidRPr="00A43BB3">
        <w:t>section</w:t>
      </w:r>
      <w:r w:rsidR="009E3F10" w:rsidRPr="00A43BB3">
        <w:t>s</w:t>
      </w:r>
      <w:r w:rsidRPr="00A43BB3">
        <w:t xml:space="preserve"> </w:t>
      </w:r>
      <w:r w:rsidR="00047BEB" w:rsidRPr="00A43BB3">
        <w:t>clarify</w:t>
      </w:r>
      <w:r w:rsidRPr="00A43BB3">
        <w:t xml:space="preserve"> Airservices</w:t>
      </w:r>
      <w:r w:rsidR="00047BEB" w:rsidRPr="00A43BB3">
        <w:t>’ function</w:t>
      </w:r>
      <w:r w:rsidRPr="00A43BB3">
        <w:t xml:space="preserve"> to provide services and facilities to assist in emergency situations</w:t>
      </w:r>
      <w:r w:rsidR="006E54C0" w:rsidRPr="00A43BB3">
        <w:t xml:space="preserve"> and other circumstances</w:t>
      </w:r>
      <w:r w:rsidRPr="00A43BB3">
        <w:t xml:space="preserve"> not otherwise covered by these Regulations</w:t>
      </w:r>
      <w:r w:rsidR="00951069" w:rsidRPr="00A43BB3">
        <w:t xml:space="preserve"> or the Civil Aviation Safety Regulations 1998. </w:t>
      </w:r>
      <w:r w:rsidR="00047BEB" w:rsidRPr="00A43BB3">
        <w:t xml:space="preserve">These functions may be undertaken at Airservices’ discretion, and do not create an obligation on Airservices. </w:t>
      </w:r>
      <w:r w:rsidRPr="00A43BB3">
        <w:t xml:space="preserve">These provisions are prescribed for the purposes of paragraph 8(1)(g) of the Act on the basis that these services are related to the function of providing rescue and </w:t>
      </w:r>
      <w:proofErr w:type="spellStart"/>
      <w:r w:rsidRPr="00A43BB3">
        <w:t>fire fighting</w:t>
      </w:r>
      <w:proofErr w:type="spellEnd"/>
      <w:r w:rsidRPr="00A43BB3">
        <w:t xml:space="preserve"> services</w:t>
      </w:r>
      <w:r w:rsidR="0084667C" w:rsidRPr="00A43BB3">
        <w:t>, and are only to be undertaken through Airservices</w:t>
      </w:r>
      <w:r w:rsidR="00E7566C" w:rsidRPr="00A43BB3">
        <w:t>’</w:t>
      </w:r>
      <w:r w:rsidR="0084667C" w:rsidRPr="00A43BB3">
        <w:t xml:space="preserve"> ‘spare capacity’ as stipulated </w:t>
      </w:r>
      <w:r w:rsidR="00162649" w:rsidRPr="00A43BB3">
        <w:t xml:space="preserve">under paragraph </w:t>
      </w:r>
      <w:r w:rsidR="0084667C" w:rsidRPr="00A43BB3">
        <w:t>8(1)(j)(2)</w:t>
      </w:r>
      <w:r w:rsidR="00162649" w:rsidRPr="00A43BB3">
        <w:t xml:space="preserve"> of the Act</w:t>
      </w:r>
      <w:r w:rsidRPr="00A43BB3">
        <w:t>.</w:t>
      </w:r>
      <w:r w:rsidR="0084667C" w:rsidRPr="00A43BB3">
        <w:t xml:space="preserve"> </w:t>
      </w:r>
    </w:p>
    <w:p w14:paraId="6CF851BA" w14:textId="70541551" w:rsidR="00733579" w:rsidRPr="00A43BB3" w:rsidRDefault="00733579" w:rsidP="0084667C"/>
    <w:p w14:paraId="28EEA55D" w14:textId="00036002" w:rsidR="00F74C69" w:rsidRPr="00A43BB3" w:rsidRDefault="00733579" w:rsidP="00F74C69">
      <w:r w:rsidRPr="00A43BB3">
        <w:t>Assistance that may be provided by Airservices under these provisions includes, but is not limited to the following:</w:t>
      </w:r>
    </w:p>
    <w:p w14:paraId="04A513F0" w14:textId="77777777" w:rsidR="00733579" w:rsidRPr="00A43BB3" w:rsidRDefault="00733579" w:rsidP="00733579"/>
    <w:p w14:paraId="056CF840" w14:textId="374E0A37" w:rsidR="00733579" w:rsidRPr="00A43BB3" w:rsidRDefault="00733579" w:rsidP="00733579">
      <w:r w:rsidRPr="00A43BB3">
        <w:t xml:space="preserve">First Aid Incidents </w:t>
      </w:r>
      <w:r w:rsidR="00E7566C" w:rsidRPr="00A43BB3">
        <w:t>–</w:t>
      </w:r>
      <w:r w:rsidRPr="00A43BB3">
        <w:t xml:space="preserve"> situations which require the administering of first aid, performed at the request of any person, organisation or agency. For example, responding to a call from an airport operator </w:t>
      </w:r>
      <w:r w:rsidR="005E04C6" w:rsidRPr="00A43BB3">
        <w:t xml:space="preserve">for </w:t>
      </w:r>
      <w:r w:rsidRPr="00A43BB3">
        <w:t xml:space="preserve">the suspected heart attack of a passenger in the airport terminal or </w:t>
      </w:r>
      <w:r w:rsidR="00F94C37" w:rsidRPr="00A43BB3">
        <w:t xml:space="preserve">other </w:t>
      </w:r>
      <w:r w:rsidRPr="00A43BB3">
        <w:t>airport</w:t>
      </w:r>
      <w:r w:rsidR="00F94C37" w:rsidRPr="00A43BB3">
        <w:t xml:space="preserve"> facility</w:t>
      </w:r>
      <w:r w:rsidRPr="00A43BB3">
        <w:t>.</w:t>
      </w:r>
    </w:p>
    <w:p w14:paraId="26C6CA8A" w14:textId="77777777" w:rsidR="00733579" w:rsidRPr="00A43BB3" w:rsidRDefault="00733579" w:rsidP="00733579"/>
    <w:p w14:paraId="62377129" w14:textId="3B6B75ED" w:rsidR="00733579" w:rsidRPr="00A43BB3" w:rsidRDefault="00733579" w:rsidP="00733579">
      <w:r w:rsidRPr="00A43BB3">
        <w:t xml:space="preserve">Mutual Aid Incidents – situations where an emergency service requests the assistance of Airservices in </w:t>
      </w:r>
      <w:r w:rsidR="005F1CFF" w:rsidRPr="00A43BB3">
        <w:t>an</w:t>
      </w:r>
      <w:r w:rsidR="00951069" w:rsidRPr="00A43BB3">
        <w:t xml:space="preserve"> emergency</w:t>
      </w:r>
      <w:r w:rsidRPr="00A43BB3">
        <w:t xml:space="preserve"> response. For example, responding to a request from a </w:t>
      </w:r>
      <w:r w:rsidR="00C87C7D">
        <w:t>S</w:t>
      </w:r>
      <w:r w:rsidRPr="00A43BB3">
        <w:t xml:space="preserve">tate </w:t>
      </w:r>
      <w:r w:rsidR="00F94C37" w:rsidRPr="00A43BB3">
        <w:t xml:space="preserve">or </w:t>
      </w:r>
      <w:r w:rsidR="00C87C7D">
        <w:t>T</w:t>
      </w:r>
      <w:r w:rsidR="00F94C37" w:rsidRPr="00A43BB3">
        <w:t xml:space="preserve">erritory </w:t>
      </w:r>
      <w:r w:rsidR="005E04C6" w:rsidRPr="00A43BB3">
        <w:t>f</w:t>
      </w:r>
      <w:r w:rsidR="00F94C37" w:rsidRPr="00A43BB3">
        <w:t>ire</w:t>
      </w:r>
      <w:r w:rsidRPr="00A43BB3">
        <w:t xml:space="preserve"> </w:t>
      </w:r>
      <w:r w:rsidR="005E04C6" w:rsidRPr="00A43BB3">
        <w:t>s</w:t>
      </w:r>
      <w:r w:rsidRPr="00A43BB3">
        <w:t xml:space="preserve">ervice to </w:t>
      </w:r>
      <w:r w:rsidR="00F94C37" w:rsidRPr="00A43BB3">
        <w:t xml:space="preserve">draw on the specialist skills and equipment that are unique to </w:t>
      </w:r>
      <w:r w:rsidR="00A46661" w:rsidRPr="00A43BB3">
        <w:t xml:space="preserve">aviation rescue and </w:t>
      </w:r>
      <w:proofErr w:type="spellStart"/>
      <w:r w:rsidR="00A46661" w:rsidRPr="00A43BB3">
        <w:t>fire fighting</w:t>
      </w:r>
      <w:proofErr w:type="spellEnd"/>
      <w:r w:rsidR="00F94C37" w:rsidRPr="00A43BB3">
        <w:t xml:space="preserve"> to assist with a large scale fuel fire</w:t>
      </w:r>
      <w:r w:rsidRPr="00A43BB3">
        <w:t>.</w:t>
      </w:r>
    </w:p>
    <w:p w14:paraId="2A745C0E" w14:textId="77777777" w:rsidR="00733579" w:rsidRPr="00A43BB3" w:rsidRDefault="00733579" w:rsidP="00733579"/>
    <w:p w14:paraId="7B4EDA75" w14:textId="63A9912B" w:rsidR="00F74C69" w:rsidRPr="00A43BB3" w:rsidRDefault="00733579" w:rsidP="00B47103">
      <w:pPr>
        <w:rPr>
          <w:u w:val="single"/>
        </w:rPr>
      </w:pPr>
      <w:r w:rsidRPr="00A43BB3">
        <w:t>Special Services – other work performed at the request of a person, organisation or agency for which the special equipment and training of Airservices makes it particularly suitable. For example, responding to a request from an airline to help remove ice from the wing of a</w:t>
      </w:r>
      <w:r w:rsidR="00416F7F" w:rsidRPr="00A43BB3">
        <w:t>n aircraft before</w:t>
      </w:r>
      <w:r w:rsidRPr="00A43BB3">
        <w:t xml:space="preserve"> take-off.</w:t>
      </w:r>
    </w:p>
    <w:p w14:paraId="024816A9" w14:textId="77777777" w:rsidR="004945AD" w:rsidRPr="00A43BB3" w:rsidRDefault="004945AD" w:rsidP="00B47103"/>
    <w:p w14:paraId="624DE3F0" w14:textId="19B825C3" w:rsidR="00D340AE" w:rsidRPr="00A43BB3" w:rsidRDefault="00C87C7D" w:rsidP="00B47103">
      <w:r>
        <w:rPr>
          <w:b/>
        </w:rPr>
        <w:t xml:space="preserve">Division 3 – </w:t>
      </w:r>
      <w:r w:rsidR="004945AD" w:rsidRPr="00A43BB3">
        <w:rPr>
          <w:b/>
        </w:rPr>
        <w:t>Wake vortices damage</w:t>
      </w:r>
      <w:r w:rsidR="00C40DE4" w:rsidRPr="00A43BB3">
        <w:rPr>
          <w:u w:val="single"/>
        </w:rPr>
        <w:br/>
      </w:r>
      <w:r w:rsidR="00C40DE4" w:rsidRPr="00A43BB3">
        <w:rPr>
          <w:u w:val="single"/>
        </w:rPr>
        <w:br/>
      </w:r>
      <w:r w:rsidR="00B47103" w:rsidRPr="00A43BB3">
        <w:rPr>
          <w:u w:val="single"/>
        </w:rPr>
        <w:t>Section </w:t>
      </w:r>
      <w:r w:rsidR="00E7566C" w:rsidRPr="00A43BB3">
        <w:rPr>
          <w:u w:val="single"/>
        </w:rPr>
        <w:t xml:space="preserve">23 </w:t>
      </w:r>
      <w:r w:rsidR="00B47103" w:rsidRPr="00A43BB3">
        <w:rPr>
          <w:u w:val="single"/>
        </w:rPr>
        <w:t xml:space="preserve">– Meaning of </w:t>
      </w:r>
      <w:r w:rsidR="00B47103" w:rsidRPr="00A43BB3">
        <w:rPr>
          <w:i/>
          <w:u w:val="single"/>
        </w:rPr>
        <w:t>damage</w:t>
      </w:r>
      <w:r w:rsidR="00B47103" w:rsidRPr="00A43BB3">
        <w:rPr>
          <w:u w:val="single"/>
        </w:rPr>
        <w:t xml:space="preserve"> to property</w:t>
      </w:r>
      <w:r w:rsidR="00C40DE4" w:rsidRPr="00A43BB3">
        <w:rPr>
          <w:u w:val="single"/>
        </w:rPr>
        <w:br/>
      </w:r>
      <w:proofErr w:type="gramStart"/>
      <w:r w:rsidR="00D340AE" w:rsidRPr="00A43BB3">
        <w:t>This</w:t>
      </w:r>
      <w:proofErr w:type="gramEnd"/>
      <w:r w:rsidR="00D340AE" w:rsidRPr="00A43BB3">
        <w:t xml:space="preserve"> section clarifies that this division excludes damage to an aircraft in flight. </w:t>
      </w:r>
    </w:p>
    <w:p w14:paraId="73679ADC" w14:textId="77777777" w:rsidR="00647FF9" w:rsidRPr="00A43BB3" w:rsidRDefault="00647FF9" w:rsidP="00B47103">
      <w:pPr>
        <w:rPr>
          <w:u w:val="single"/>
        </w:rPr>
      </w:pPr>
    </w:p>
    <w:p w14:paraId="58B1465C" w14:textId="511926DE" w:rsidR="00EA25BF" w:rsidRPr="00A43BB3" w:rsidRDefault="00B47103" w:rsidP="00EA25BF">
      <w:r w:rsidRPr="00A43BB3">
        <w:rPr>
          <w:u w:val="single"/>
        </w:rPr>
        <w:t>Section </w:t>
      </w:r>
      <w:r w:rsidR="00E7566C" w:rsidRPr="00A43BB3">
        <w:rPr>
          <w:u w:val="single"/>
        </w:rPr>
        <w:t xml:space="preserve">24 </w:t>
      </w:r>
      <w:r w:rsidRPr="00A43BB3">
        <w:rPr>
          <w:u w:val="single"/>
        </w:rPr>
        <w:t xml:space="preserve">– </w:t>
      </w:r>
      <w:r w:rsidR="009F5936" w:rsidRPr="00A43BB3">
        <w:rPr>
          <w:u w:val="single"/>
        </w:rPr>
        <w:t>Wake vortices—</w:t>
      </w:r>
      <w:r w:rsidR="0089595D" w:rsidRPr="00A43BB3">
        <w:rPr>
          <w:u w:val="single"/>
        </w:rPr>
        <w:t>c</w:t>
      </w:r>
      <w:r w:rsidRPr="00A43BB3">
        <w:rPr>
          <w:u w:val="single"/>
        </w:rPr>
        <w:t>laims for compensation for damage</w:t>
      </w:r>
      <w:r w:rsidR="009F5936" w:rsidRPr="00A43BB3">
        <w:rPr>
          <w:u w:val="single"/>
        </w:rPr>
        <w:t xml:space="preserve"> </w:t>
      </w:r>
      <w:r w:rsidR="00C40DE4" w:rsidRPr="00A43BB3">
        <w:rPr>
          <w:u w:val="single"/>
        </w:rPr>
        <w:br/>
      </w:r>
      <w:proofErr w:type="gramStart"/>
      <w:r w:rsidR="00D340AE" w:rsidRPr="00A43BB3">
        <w:t>This</w:t>
      </w:r>
      <w:proofErr w:type="gramEnd"/>
      <w:r w:rsidR="00D340AE" w:rsidRPr="00A43BB3">
        <w:t xml:space="preserve"> section</w:t>
      </w:r>
      <w:r w:rsidR="00EA25BF" w:rsidRPr="00A43BB3">
        <w:t xml:space="preserve"> further clarifies that claims may only be made on damages to property caused by wake vortices, and those only as caused by the operation of a Commonwealth jurisdiction aircraft. </w:t>
      </w:r>
      <w:r w:rsidR="005F1CFF" w:rsidRPr="00A43BB3">
        <w:t xml:space="preserve">Claims must be substantiated </w:t>
      </w:r>
      <w:r w:rsidR="0046556F" w:rsidRPr="00A43BB3">
        <w:t>with</w:t>
      </w:r>
      <w:r w:rsidR="005F1CFF" w:rsidRPr="00A43BB3">
        <w:t xml:space="preserve"> written evidence. </w:t>
      </w:r>
      <w:r w:rsidR="00EA25BF" w:rsidRPr="00A43BB3">
        <w:t xml:space="preserve">This replaces </w:t>
      </w:r>
      <w:r w:rsidR="00423F56">
        <w:t xml:space="preserve">section </w:t>
      </w:r>
      <w:r w:rsidR="00EA25BF" w:rsidRPr="00A43BB3">
        <w:t>5.03 of the 1995 Regulations.</w:t>
      </w:r>
    </w:p>
    <w:p w14:paraId="00C90FFC" w14:textId="77777777" w:rsidR="000E444C" w:rsidRPr="00A43BB3" w:rsidRDefault="000E444C" w:rsidP="00EA25BF"/>
    <w:p w14:paraId="6D92C42D" w14:textId="66EF2A14" w:rsidR="00647FF9" w:rsidRPr="00C87C7D" w:rsidRDefault="000E444C" w:rsidP="00B47103">
      <w:pPr>
        <w:rPr>
          <w:u w:val="single"/>
        </w:rPr>
      </w:pPr>
      <w:r w:rsidRPr="00C87C7D">
        <w:rPr>
          <w:u w:val="single"/>
        </w:rPr>
        <w:t xml:space="preserve">Section </w:t>
      </w:r>
      <w:r w:rsidR="00E7566C" w:rsidRPr="00C87C7D">
        <w:rPr>
          <w:u w:val="single"/>
        </w:rPr>
        <w:t xml:space="preserve">25 </w:t>
      </w:r>
      <w:r w:rsidRPr="00C87C7D">
        <w:rPr>
          <w:u w:val="single"/>
        </w:rPr>
        <w:t xml:space="preserve">– </w:t>
      </w:r>
      <w:r w:rsidR="009F5936" w:rsidRPr="00C87C7D">
        <w:rPr>
          <w:u w:val="single"/>
        </w:rPr>
        <w:t>Wake vortices—</w:t>
      </w:r>
      <w:r w:rsidR="0089595D" w:rsidRPr="00C87C7D">
        <w:rPr>
          <w:u w:val="single"/>
        </w:rPr>
        <w:t>r</w:t>
      </w:r>
      <w:r w:rsidRPr="00C87C7D">
        <w:rPr>
          <w:u w:val="single"/>
        </w:rPr>
        <w:t>equesting further information relevant to claims</w:t>
      </w:r>
      <w:r w:rsidR="009F5936" w:rsidRPr="00C87C7D">
        <w:rPr>
          <w:u w:val="single"/>
        </w:rPr>
        <w:t xml:space="preserve"> for damage</w:t>
      </w:r>
    </w:p>
    <w:p w14:paraId="325F5FF9" w14:textId="2A66C8C2" w:rsidR="000E444C" w:rsidRPr="00A43BB3" w:rsidRDefault="000E444C" w:rsidP="00B47103">
      <w:r w:rsidRPr="00A43BB3">
        <w:t xml:space="preserve">A new section has been added to </w:t>
      </w:r>
      <w:r w:rsidR="00416F7F" w:rsidRPr="00A43BB3">
        <w:t xml:space="preserve">enable </w:t>
      </w:r>
      <w:r w:rsidRPr="00A43BB3">
        <w:t xml:space="preserve">Airservices to request further information or documents from </w:t>
      </w:r>
      <w:r w:rsidR="00416F7F" w:rsidRPr="00A43BB3">
        <w:t>a</w:t>
      </w:r>
      <w:r w:rsidRPr="00A43BB3">
        <w:t xml:space="preserve"> claimant (reasonably required in relation to the claim) and to not progress the claim further until that information has been provided. This was </w:t>
      </w:r>
      <w:r w:rsidR="00416F7F" w:rsidRPr="00A43BB3">
        <w:t xml:space="preserve">added </w:t>
      </w:r>
      <w:r w:rsidRPr="00A43BB3">
        <w:t>to clarify that claims should be substantiated with evidence.</w:t>
      </w:r>
    </w:p>
    <w:p w14:paraId="17A74257" w14:textId="77777777" w:rsidR="000E444C" w:rsidRPr="00A43BB3" w:rsidRDefault="000E444C" w:rsidP="00B47103">
      <w:pPr>
        <w:rPr>
          <w:u w:val="single"/>
        </w:rPr>
      </w:pPr>
    </w:p>
    <w:p w14:paraId="5C7917FA" w14:textId="4E2204DD" w:rsidR="00647FF9" w:rsidRPr="00A43BB3" w:rsidRDefault="00B47103" w:rsidP="00B47103">
      <w:r w:rsidRPr="00A43BB3">
        <w:rPr>
          <w:u w:val="single"/>
        </w:rPr>
        <w:t>Section </w:t>
      </w:r>
      <w:r w:rsidR="00E7566C" w:rsidRPr="00A43BB3">
        <w:rPr>
          <w:u w:val="single"/>
        </w:rPr>
        <w:t xml:space="preserve">26 </w:t>
      </w:r>
      <w:r w:rsidRPr="00A43BB3">
        <w:rPr>
          <w:u w:val="single"/>
        </w:rPr>
        <w:t xml:space="preserve">– </w:t>
      </w:r>
      <w:r w:rsidR="009F5936" w:rsidRPr="00A43BB3">
        <w:rPr>
          <w:u w:val="single"/>
        </w:rPr>
        <w:t>Wake vortices—</w:t>
      </w:r>
      <w:r w:rsidR="0089595D" w:rsidRPr="00A43BB3">
        <w:rPr>
          <w:u w:val="single"/>
        </w:rPr>
        <w:t>d</w:t>
      </w:r>
      <w:r w:rsidRPr="00A43BB3">
        <w:rPr>
          <w:u w:val="single"/>
        </w:rPr>
        <w:t xml:space="preserve">ealing with claims for compensation for damage </w:t>
      </w:r>
      <w:r w:rsidR="00C40DE4" w:rsidRPr="00A43BB3">
        <w:rPr>
          <w:u w:val="single"/>
        </w:rPr>
        <w:br/>
      </w:r>
      <w:r w:rsidR="00EA25BF" w:rsidRPr="00A43BB3">
        <w:t xml:space="preserve">This section outlines the process that Airservices must adhere to when it receives </w:t>
      </w:r>
      <w:r w:rsidR="00E7566C" w:rsidRPr="00A43BB3">
        <w:t xml:space="preserve">a claim </w:t>
      </w:r>
      <w:r w:rsidR="00EA25BF" w:rsidRPr="00A43BB3">
        <w:t xml:space="preserve">for compensation associated with wake vortices, as well as factors that Airservices must have regard to when making </w:t>
      </w:r>
      <w:r w:rsidR="0046556F" w:rsidRPr="00A43BB3">
        <w:t xml:space="preserve">a </w:t>
      </w:r>
      <w:r w:rsidR="00EA25BF" w:rsidRPr="00A43BB3">
        <w:t xml:space="preserve">decision on the level of compensation. </w:t>
      </w:r>
    </w:p>
    <w:p w14:paraId="33D5986C" w14:textId="1E759187" w:rsidR="00EA25BF" w:rsidRPr="00A43BB3" w:rsidRDefault="00EA25BF" w:rsidP="00B47103"/>
    <w:p w14:paraId="1F5CAB42" w14:textId="4DA76191" w:rsidR="00EA25BF" w:rsidRPr="00A43BB3" w:rsidRDefault="00EA25BF" w:rsidP="00B47103">
      <w:r w:rsidRPr="00A43BB3">
        <w:t xml:space="preserve">This section replaces </w:t>
      </w:r>
      <w:r w:rsidR="00423F56">
        <w:t xml:space="preserve">section </w:t>
      </w:r>
      <w:r w:rsidRPr="00A43BB3">
        <w:t xml:space="preserve">5.04 of the 1995 Regulations. </w:t>
      </w:r>
    </w:p>
    <w:p w14:paraId="7612FEF1" w14:textId="4E4819BC" w:rsidR="00EA25BF" w:rsidRPr="00A43BB3" w:rsidRDefault="00EA25BF" w:rsidP="00B47103"/>
    <w:p w14:paraId="4B50E27E" w14:textId="40F88562" w:rsidR="00EA25BF" w:rsidRPr="00A43BB3" w:rsidRDefault="00EA25BF" w:rsidP="00B47103">
      <w:r w:rsidRPr="00A43BB3">
        <w:t>The right for Airservices to refuse to investigate a claim under certain circumstances</w:t>
      </w:r>
      <w:r w:rsidR="008A3BB6" w:rsidRPr="00A43BB3">
        <w:t xml:space="preserve"> has been included</w:t>
      </w:r>
      <w:r w:rsidRPr="00A43BB3">
        <w:t xml:space="preserve">. This change was made to allow Airservices to prevent the </w:t>
      </w:r>
      <w:r w:rsidR="00416F7F" w:rsidRPr="00A43BB3">
        <w:t xml:space="preserve">use </w:t>
      </w:r>
      <w:r w:rsidRPr="00A43BB3">
        <w:t xml:space="preserve">of its resources associated with investigating frivolous or vexatious claims. </w:t>
      </w:r>
    </w:p>
    <w:p w14:paraId="517460BB" w14:textId="77777777" w:rsidR="00EA25BF" w:rsidRPr="00A43BB3" w:rsidRDefault="00EA25BF" w:rsidP="00B47103">
      <w:pPr>
        <w:rPr>
          <w:u w:val="single"/>
        </w:rPr>
      </w:pPr>
    </w:p>
    <w:p w14:paraId="25B5D8E7" w14:textId="68E003A5" w:rsidR="00EA25BF" w:rsidRPr="00A43BB3" w:rsidRDefault="00EA25BF" w:rsidP="00B47103">
      <w:r w:rsidRPr="00A43BB3">
        <w:t xml:space="preserve">The factors that Airservices must have regard to when making a decision on compensation have been expanded to include any other matters that Airservices considers appropriate. </w:t>
      </w:r>
    </w:p>
    <w:p w14:paraId="7B8ED6F1" w14:textId="77777777" w:rsidR="00EA25BF" w:rsidRPr="00A43BB3" w:rsidRDefault="00EA25BF" w:rsidP="00B47103">
      <w:pPr>
        <w:rPr>
          <w:u w:val="single"/>
        </w:rPr>
      </w:pPr>
    </w:p>
    <w:p w14:paraId="3024428C" w14:textId="692ADF1C" w:rsidR="004945AD" w:rsidRPr="00A43BB3" w:rsidRDefault="00B47103" w:rsidP="0025405B">
      <w:r w:rsidRPr="00A43BB3">
        <w:rPr>
          <w:u w:val="single"/>
        </w:rPr>
        <w:t>Section </w:t>
      </w:r>
      <w:r w:rsidR="00623C0C" w:rsidRPr="00A43BB3">
        <w:rPr>
          <w:u w:val="single"/>
        </w:rPr>
        <w:t xml:space="preserve">27 </w:t>
      </w:r>
      <w:r w:rsidRPr="00A43BB3">
        <w:rPr>
          <w:u w:val="single"/>
        </w:rPr>
        <w:t>– No right to compensation conferred by this Division</w:t>
      </w:r>
      <w:r w:rsidR="00C40DE4" w:rsidRPr="00A43BB3">
        <w:rPr>
          <w:u w:val="single"/>
        </w:rPr>
        <w:br/>
      </w:r>
      <w:r w:rsidR="00C40DE4" w:rsidRPr="00A43BB3">
        <w:t>T</w:t>
      </w:r>
      <w:r w:rsidR="0025405B" w:rsidRPr="00A43BB3">
        <w:t xml:space="preserve">his section clarifies that these Regulations do not confer a right to compensation. The decision on whether to award compensation rests with Airservices. However, as stipulated under section </w:t>
      </w:r>
      <w:r w:rsidR="00623C0C" w:rsidRPr="00A43BB3">
        <w:t>26</w:t>
      </w:r>
      <w:r w:rsidR="0025405B" w:rsidRPr="00A43BB3">
        <w:t xml:space="preserve">, claimants may </w:t>
      </w:r>
      <w:r w:rsidR="00416F7F" w:rsidRPr="00A43BB3">
        <w:t xml:space="preserve">request Airservices conduct an internal review of a decision or </w:t>
      </w:r>
      <w:r w:rsidR="0025405B" w:rsidRPr="00A43BB3">
        <w:t>apply to the Administrative Appeals Tribunal for a review if they are not satisfied with Airservices’ decision.</w:t>
      </w:r>
    </w:p>
    <w:p w14:paraId="10499083" w14:textId="77777777" w:rsidR="004945AD" w:rsidRPr="00A43BB3" w:rsidRDefault="004945AD" w:rsidP="00B47103">
      <w:pPr>
        <w:rPr>
          <w:u w:val="single"/>
        </w:rPr>
      </w:pPr>
    </w:p>
    <w:p w14:paraId="66CD0907" w14:textId="7183F1D0" w:rsidR="00B47103" w:rsidRPr="00A43BB3" w:rsidRDefault="00C87C7D" w:rsidP="00B47103">
      <w:r>
        <w:rPr>
          <w:b/>
        </w:rPr>
        <w:t xml:space="preserve">Division 4 – </w:t>
      </w:r>
      <w:r w:rsidR="004945AD" w:rsidRPr="00A43BB3">
        <w:rPr>
          <w:b/>
        </w:rPr>
        <w:t>Meteorological information</w:t>
      </w:r>
      <w:r w:rsidR="00C40DE4" w:rsidRPr="00A43BB3">
        <w:rPr>
          <w:u w:val="single"/>
        </w:rPr>
        <w:br/>
      </w:r>
      <w:r w:rsidR="00C40DE4" w:rsidRPr="00A43BB3">
        <w:rPr>
          <w:u w:val="single"/>
        </w:rPr>
        <w:br/>
      </w:r>
      <w:r w:rsidR="00B47103" w:rsidRPr="00A43BB3">
        <w:rPr>
          <w:u w:val="single"/>
        </w:rPr>
        <w:t>Section </w:t>
      </w:r>
      <w:r w:rsidR="00623C0C" w:rsidRPr="00A43BB3">
        <w:rPr>
          <w:u w:val="single"/>
        </w:rPr>
        <w:t xml:space="preserve">28 </w:t>
      </w:r>
      <w:r w:rsidR="00B47103" w:rsidRPr="00A43BB3">
        <w:rPr>
          <w:u w:val="single"/>
        </w:rPr>
        <w:t>– Arrangements for providing meteorological information</w:t>
      </w:r>
      <w:r w:rsidR="00C40DE4" w:rsidRPr="00A43BB3">
        <w:rPr>
          <w:u w:val="single"/>
        </w:rPr>
        <w:br/>
      </w:r>
      <w:proofErr w:type="gramStart"/>
      <w:r w:rsidR="003F36AF" w:rsidRPr="00A43BB3">
        <w:t>This</w:t>
      </w:r>
      <w:proofErr w:type="gramEnd"/>
      <w:r w:rsidR="003F36AF" w:rsidRPr="00A43BB3">
        <w:t xml:space="preserve"> section allows Airservices to provide meteorological information where necessary for the safe, regular or efficient operation of aircraft. This section replaces </w:t>
      </w:r>
      <w:r w:rsidR="00423F56">
        <w:t xml:space="preserve">section </w:t>
      </w:r>
      <w:r w:rsidR="003F36AF" w:rsidRPr="00A43BB3">
        <w:t>5.06 of the 1995 Regulations.</w:t>
      </w:r>
    </w:p>
    <w:p w14:paraId="33DEE7B5" w14:textId="77777777" w:rsidR="003F36AF" w:rsidRPr="00A43BB3" w:rsidRDefault="003F36AF" w:rsidP="00B47103"/>
    <w:p w14:paraId="2677C51D" w14:textId="77777777" w:rsidR="004945AD" w:rsidRPr="00A43BB3" w:rsidRDefault="004945AD" w:rsidP="00B47103">
      <w:pPr>
        <w:rPr>
          <w:u w:val="single"/>
        </w:rPr>
      </w:pPr>
    </w:p>
    <w:p w14:paraId="17916E74" w14:textId="4EEEDE3D" w:rsidR="00647FF9" w:rsidRPr="00A43BB3" w:rsidRDefault="00580A06" w:rsidP="00B47103">
      <w:r w:rsidRPr="00A43BB3">
        <w:rPr>
          <w:rStyle w:val="underline"/>
          <w:b/>
        </w:rPr>
        <w:t>Part 4 – Statutory liens on aircraft for unpaid service charges</w:t>
      </w:r>
      <w:r w:rsidR="00C40DE4" w:rsidRPr="00A43BB3">
        <w:rPr>
          <w:u w:val="single"/>
        </w:rPr>
        <w:br/>
      </w:r>
      <w:r w:rsidR="00C40DE4" w:rsidRPr="00A43BB3">
        <w:rPr>
          <w:u w:val="single"/>
        </w:rPr>
        <w:br/>
      </w:r>
      <w:r w:rsidR="00B47103" w:rsidRPr="00A43BB3">
        <w:rPr>
          <w:u w:val="single"/>
        </w:rPr>
        <w:t>Section </w:t>
      </w:r>
      <w:r w:rsidR="00623C0C" w:rsidRPr="00A43BB3">
        <w:rPr>
          <w:u w:val="single"/>
        </w:rPr>
        <w:t xml:space="preserve">29 </w:t>
      </w:r>
      <w:r w:rsidR="00B47103" w:rsidRPr="00A43BB3">
        <w:rPr>
          <w:u w:val="single"/>
        </w:rPr>
        <w:t>– Purpose of this Part</w:t>
      </w:r>
      <w:r w:rsidR="00C40DE4" w:rsidRPr="00A43BB3">
        <w:rPr>
          <w:u w:val="single"/>
        </w:rPr>
        <w:br/>
      </w:r>
      <w:r w:rsidR="00647FF9" w:rsidRPr="00A43BB3">
        <w:t>Th</w:t>
      </w:r>
      <w:r w:rsidR="00F94AE4" w:rsidRPr="00A43BB3">
        <w:t xml:space="preserve">is section clarifies that </w:t>
      </w:r>
      <w:r w:rsidR="00647FF9" w:rsidRPr="00A43BB3">
        <w:t xml:space="preserve">this Part </w:t>
      </w:r>
      <w:r w:rsidR="00F94AE4" w:rsidRPr="00A43BB3">
        <w:t xml:space="preserve">elaborates on matters relating to a charge or claim upon aircraft for payment of unpaid service charges. This Part is enabled by </w:t>
      </w:r>
      <w:r w:rsidR="00647FF9" w:rsidRPr="00A43BB3">
        <w:t>Division 4 of Part 5 of the Act.</w:t>
      </w:r>
    </w:p>
    <w:p w14:paraId="6981E525" w14:textId="77777777" w:rsidR="00B47103" w:rsidRPr="00A43BB3" w:rsidRDefault="00B47103" w:rsidP="00B47103">
      <w:pPr>
        <w:rPr>
          <w:u w:val="single"/>
        </w:rPr>
      </w:pPr>
    </w:p>
    <w:p w14:paraId="7045E03F" w14:textId="2FDF8FF8" w:rsidR="00F94AE4" w:rsidRPr="00A43BB3" w:rsidRDefault="00B47103" w:rsidP="00B47103">
      <w:r w:rsidRPr="00A43BB3">
        <w:rPr>
          <w:u w:val="single"/>
        </w:rPr>
        <w:t>Section </w:t>
      </w:r>
      <w:r w:rsidR="00623C0C" w:rsidRPr="00A43BB3">
        <w:rPr>
          <w:u w:val="single"/>
        </w:rPr>
        <w:t xml:space="preserve">30 </w:t>
      </w:r>
      <w:r w:rsidRPr="00A43BB3">
        <w:rPr>
          <w:u w:val="single"/>
        </w:rPr>
        <w:t>– Register of statutory liens</w:t>
      </w:r>
      <w:r w:rsidR="00C40DE4" w:rsidRPr="00A43BB3">
        <w:rPr>
          <w:u w:val="single"/>
        </w:rPr>
        <w:br/>
      </w:r>
      <w:proofErr w:type="gramStart"/>
      <w:r w:rsidR="00F94AE4" w:rsidRPr="00A43BB3">
        <w:t>This</w:t>
      </w:r>
      <w:proofErr w:type="gramEnd"/>
      <w:r w:rsidR="00F94AE4" w:rsidRPr="00A43BB3">
        <w:t xml:space="preserve"> section </w:t>
      </w:r>
      <w:r w:rsidR="00AC476B" w:rsidRPr="00A43BB3">
        <w:t>requires</w:t>
      </w:r>
      <w:r w:rsidR="00F94AE4" w:rsidRPr="00A43BB3">
        <w:t xml:space="preserve"> Airservices </w:t>
      </w:r>
      <w:r w:rsidR="00AC476B" w:rsidRPr="00A43BB3">
        <w:t xml:space="preserve">to </w:t>
      </w:r>
      <w:r w:rsidR="00F94AE4" w:rsidRPr="00A43BB3">
        <w:t xml:space="preserve">keep a register of statutory liens and </w:t>
      </w:r>
      <w:r w:rsidR="00AC476B" w:rsidRPr="00A43BB3">
        <w:t xml:space="preserve">stipulates </w:t>
      </w:r>
      <w:r w:rsidR="00F94AE4" w:rsidRPr="00A43BB3">
        <w:t xml:space="preserve">what information is required when entering a statutory lien against an aircraft in the register. </w:t>
      </w:r>
    </w:p>
    <w:p w14:paraId="562782F2" w14:textId="0467F97F" w:rsidR="00F94AE4" w:rsidRPr="00A43BB3" w:rsidRDefault="00F94AE4" w:rsidP="00B47103"/>
    <w:p w14:paraId="23DB393B" w14:textId="0BB25747" w:rsidR="00F94AE4" w:rsidRPr="00A43BB3" w:rsidRDefault="00F94AE4" w:rsidP="00B47103">
      <w:r w:rsidRPr="00A43BB3">
        <w:t xml:space="preserve">This section replaces </w:t>
      </w:r>
      <w:r w:rsidR="00423F56">
        <w:t>section</w:t>
      </w:r>
      <w:r w:rsidR="00423F56">
        <w:t>s</w:t>
      </w:r>
      <w:r w:rsidR="00423F56">
        <w:t xml:space="preserve"> </w:t>
      </w:r>
      <w:r w:rsidRPr="00A43BB3">
        <w:t xml:space="preserve">6.02, 6.04 and 6.06 of the 1995 Regulations. It has been amended to remove the requirement for the register to be </w:t>
      </w:r>
      <w:r w:rsidR="00101AFF" w:rsidRPr="00A43BB3">
        <w:t>available in hard copy in all Airservices’ offices and the requirement for it to be available for public inspection during set times. Instead, the register is to</w:t>
      </w:r>
      <w:r w:rsidR="006A36C2" w:rsidRPr="00A43BB3">
        <w:t xml:space="preserve"> be</w:t>
      </w:r>
      <w:r w:rsidR="00101AFF" w:rsidRPr="00A43BB3">
        <w:t xml:space="preserve"> </w:t>
      </w:r>
      <w:r w:rsidR="000955D4" w:rsidRPr="00A43BB3">
        <w:t xml:space="preserve">maintained electronically and is to </w:t>
      </w:r>
      <w:r w:rsidR="00101AFF" w:rsidRPr="00A43BB3">
        <w:t xml:space="preserve">be publicly available on Airservices’ website. This change was made to reflect </w:t>
      </w:r>
      <w:r w:rsidR="0046556F" w:rsidRPr="00A43BB3">
        <w:t xml:space="preserve">that </w:t>
      </w:r>
      <w:r w:rsidR="001A1440" w:rsidRPr="00A43BB3">
        <w:t xml:space="preserve">documents may be published electronically on Airservices’ website.  </w:t>
      </w:r>
    </w:p>
    <w:p w14:paraId="6CEFD7FE" w14:textId="7B7E54D2" w:rsidR="00101AFF" w:rsidRPr="00A43BB3" w:rsidRDefault="00101AFF" w:rsidP="00B47103"/>
    <w:p w14:paraId="3888FAD9" w14:textId="3F080B95" w:rsidR="002D0523" w:rsidRPr="00A43BB3" w:rsidRDefault="002D0523" w:rsidP="002D0523">
      <w:r w:rsidRPr="00A43BB3">
        <w:t xml:space="preserve">In relation to subsection (3), this provision is included to assist readers, as the instrument is not a legislative instrument within the meaning of subsection 8(1) of the </w:t>
      </w:r>
      <w:r w:rsidRPr="00A43BB3">
        <w:rPr>
          <w:i/>
        </w:rPr>
        <w:t>Legislation Act 2003</w:t>
      </w:r>
      <w:r w:rsidRPr="00A43BB3">
        <w:t>.</w:t>
      </w:r>
    </w:p>
    <w:p w14:paraId="13E4364D" w14:textId="77777777" w:rsidR="00F94AE4" w:rsidRPr="00A43BB3" w:rsidRDefault="00F94AE4" w:rsidP="00B47103">
      <w:pPr>
        <w:rPr>
          <w:u w:val="single"/>
        </w:rPr>
      </w:pPr>
    </w:p>
    <w:p w14:paraId="2BA21BA3" w14:textId="736DCE95" w:rsidR="00B47103" w:rsidRPr="00A43BB3" w:rsidRDefault="00B47103" w:rsidP="00B47103">
      <w:r w:rsidRPr="00A43BB3">
        <w:rPr>
          <w:u w:val="single"/>
        </w:rPr>
        <w:t>Section </w:t>
      </w:r>
      <w:r w:rsidR="00623C0C" w:rsidRPr="00A43BB3">
        <w:rPr>
          <w:u w:val="single"/>
        </w:rPr>
        <w:t xml:space="preserve">31 </w:t>
      </w:r>
      <w:r w:rsidRPr="00A43BB3">
        <w:rPr>
          <w:u w:val="single"/>
        </w:rPr>
        <w:t>– Persons who may request a certificate of statutory lien</w:t>
      </w:r>
      <w:r w:rsidR="00C40DE4" w:rsidRPr="00A43BB3">
        <w:rPr>
          <w:u w:val="single"/>
        </w:rPr>
        <w:br/>
      </w:r>
      <w:proofErr w:type="gramStart"/>
      <w:r w:rsidR="00C0718D" w:rsidRPr="00A43BB3">
        <w:t>This</w:t>
      </w:r>
      <w:proofErr w:type="gramEnd"/>
      <w:r w:rsidR="00C0718D" w:rsidRPr="00A43BB3">
        <w:t xml:space="preserve"> section outlines who may </w:t>
      </w:r>
      <w:r w:rsidR="000955D4" w:rsidRPr="00A43BB3">
        <w:t xml:space="preserve">request a certificate of statutory lien in respect to an aircraft. The details of what must be contained in a certificate of statutory lien are set out in subsection 61(1) of the Act. </w:t>
      </w:r>
    </w:p>
    <w:p w14:paraId="447152AE" w14:textId="77777777" w:rsidR="00AC476B" w:rsidRPr="00A43BB3" w:rsidRDefault="00AC476B" w:rsidP="00B47103">
      <w:pPr>
        <w:rPr>
          <w:u w:val="single"/>
        </w:rPr>
      </w:pPr>
    </w:p>
    <w:p w14:paraId="07A21D03" w14:textId="2336152A" w:rsidR="00B47103" w:rsidRPr="00A43BB3" w:rsidRDefault="00B47103" w:rsidP="00B47103">
      <w:r w:rsidRPr="00A43BB3">
        <w:rPr>
          <w:u w:val="single"/>
        </w:rPr>
        <w:t>Section </w:t>
      </w:r>
      <w:r w:rsidR="00623C0C" w:rsidRPr="00A43BB3">
        <w:rPr>
          <w:u w:val="single"/>
        </w:rPr>
        <w:t xml:space="preserve">32 </w:t>
      </w:r>
      <w:r w:rsidRPr="00A43BB3">
        <w:rPr>
          <w:u w:val="single"/>
        </w:rPr>
        <w:t>– Notices relating to statutory lien</w:t>
      </w:r>
      <w:r w:rsidR="00C40DE4" w:rsidRPr="00A43BB3">
        <w:rPr>
          <w:u w:val="single"/>
        </w:rPr>
        <w:br/>
      </w:r>
      <w:r w:rsidR="00DD007E" w:rsidRPr="00A43BB3">
        <w:t>This section outlines</w:t>
      </w:r>
      <w:r w:rsidR="00BB03B3" w:rsidRPr="00A43BB3">
        <w:t xml:space="preserve"> w</w:t>
      </w:r>
      <w:r w:rsidR="00DD007E" w:rsidRPr="00A43BB3">
        <w:t xml:space="preserve">ho </w:t>
      </w:r>
      <w:r w:rsidR="000955D4" w:rsidRPr="00A43BB3">
        <w:t xml:space="preserve">is </w:t>
      </w:r>
      <w:r w:rsidR="00DD007E" w:rsidRPr="00A43BB3">
        <w:t>to be notified of an entry into the register and what information must be included in that notice. It replaces</w:t>
      </w:r>
      <w:r w:rsidR="000955D4" w:rsidRPr="00A43BB3">
        <w:t xml:space="preserve"> </w:t>
      </w:r>
      <w:r w:rsidR="00423F56">
        <w:t xml:space="preserve">section </w:t>
      </w:r>
      <w:r w:rsidR="00DD007E" w:rsidRPr="00A43BB3">
        <w:t>6.05 of the 1995 Regulations.</w:t>
      </w:r>
    </w:p>
    <w:p w14:paraId="25AF457B" w14:textId="77777777" w:rsidR="00C40DE4" w:rsidRPr="00A43BB3" w:rsidRDefault="00C40DE4" w:rsidP="00B47103">
      <w:pPr>
        <w:rPr>
          <w:u w:val="single"/>
        </w:rPr>
      </w:pPr>
    </w:p>
    <w:p w14:paraId="2B327695" w14:textId="38F9F739" w:rsidR="00483070" w:rsidRPr="00A43BB3" w:rsidRDefault="00B47103" w:rsidP="00B47103">
      <w:r w:rsidRPr="00A43BB3">
        <w:rPr>
          <w:u w:val="single"/>
        </w:rPr>
        <w:t>Section </w:t>
      </w:r>
      <w:r w:rsidR="00623C0C" w:rsidRPr="00A43BB3">
        <w:rPr>
          <w:u w:val="single"/>
        </w:rPr>
        <w:t xml:space="preserve">33 </w:t>
      </w:r>
      <w:r w:rsidRPr="00A43BB3">
        <w:rPr>
          <w:u w:val="single"/>
        </w:rPr>
        <w:t>– Insurance beneficiaries of seized aircraft</w:t>
      </w:r>
      <w:r w:rsidR="00C40DE4" w:rsidRPr="00A43BB3">
        <w:rPr>
          <w:u w:val="single"/>
        </w:rPr>
        <w:br/>
      </w:r>
      <w:proofErr w:type="gramStart"/>
      <w:r w:rsidR="00DC6A0D" w:rsidRPr="00A43BB3">
        <w:t>This</w:t>
      </w:r>
      <w:proofErr w:type="gramEnd"/>
      <w:r w:rsidR="00DC6A0D" w:rsidRPr="00A43BB3">
        <w:t xml:space="preserve"> section outlines who may benefit from </w:t>
      </w:r>
      <w:r w:rsidR="005E04C6" w:rsidRPr="00A43BB3">
        <w:t xml:space="preserve">the </w:t>
      </w:r>
      <w:r w:rsidR="00DC6A0D" w:rsidRPr="00A43BB3">
        <w:t xml:space="preserve">insurance of a seized aircraft. It replaces </w:t>
      </w:r>
      <w:r w:rsidR="00D05FF6">
        <w:t xml:space="preserve">section </w:t>
      </w:r>
      <w:r w:rsidR="00DC6A0D" w:rsidRPr="00A43BB3">
        <w:t>6.07 of the 1995 Regulations.</w:t>
      </w:r>
    </w:p>
    <w:p w14:paraId="59C19CAE" w14:textId="77777777" w:rsidR="00483070" w:rsidRPr="00A43BB3" w:rsidRDefault="00483070" w:rsidP="00B47103">
      <w:pPr>
        <w:rPr>
          <w:u w:val="single"/>
        </w:rPr>
      </w:pPr>
    </w:p>
    <w:p w14:paraId="3DAB9E04" w14:textId="6778715F" w:rsidR="00DC6A0D" w:rsidRPr="00A43BB3" w:rsidRDefault="00B47103" w:rsidP="00B47103">
      <w:pPr>
        <w:rPr>
          <w:i/>
        </w:rPr>
      </w:pPr>
      <w:r w:rsidRPr="00A43BB3">
        <w:rPr>
          <w:u w:val="single"/>
        </w:rPr>
        <w:t>Section </w:t>
      </w:r>
      <w:r w:rsidR="00623C0C" w:rsidRPr="00A43BB3">
        <w:rPr>
          <w:u w:val="single"/>
        </w:rPr>
        <w:t xml:space="preserve">34 </w:t>
      </w:r>
      <w:r w:rsidRPr="00A43BB3">
        <w:rPr>
          <w:u w:val="single"/>
        </w:rPr>
        <w:t>– Sale of aircraft</w:t>
      </w:r>
      <w:r w:rsidR="00C40DE4" w:rsidRPr="00A43BB3">
        <w:rPr>
          <w:u w:val="single"/>
        </w:rPr>
        <w:br/>
      </w:r>
      <w:proofErr w:type="gramStart"/>
      <w:r w:rsidR="00DC6A0D" w:rsidRPr="00A43BB3">
        <w:t>This</w:t>
      </w:r>
      <w:proofErr w:type="gramEnd"/>
      <w:r w:rsidR="00DC6A0D" w:rsidRPr="00A43BB3">
        <w:t xml:space="preserve"> section outlines the process that Airservices must follow to sell a</w:t>
      </w:r>
      <w:r w:rsidR="00C40494" w:rsidRPr="00A43BB3">
        <w:t xml:space="preserve">n </w:t>
      </w:r>
      <w:r w:rsidR="00DC6A0D" w:rsidRPr="00A43BB3">
        <w:t xml:space="preserve">aircraft </w:t>
      </w:r>
      <w:r w:rsidR="00C40494" w:rsidRPr="00A43BB3">
        <w:t xml:space="preserve">under section 67 of the </w:t>
      </w:r>
      <w:r w:rsidR="00C40494" w:rsidRPr="00A43BB3">
        <w:rPr>
          <w:i/>
        </w:rPr>
        <w:t>Air Services Act 1995.</w:t>
      </w:r>
    </w:p>
    <w:p w14:paraId="7E311022" w14:textId="2958E28A" w:rsidR="00C40494" w:rsidRPr="00A43BB3" w:rsidRDefault="00C40494" w:rsidP="00B47103">
      <w:pPr>
        <w:rPr>
          <w:i/>
        </w:rPr>
      </w:pPr>
    </w:p>
    <w:p w14:paraId="52FF7A3E" w14:textId="7D7D41DB" w:rsidR="00C40494" w:rsidRPr="00A43BB3" w:rsidRDefault="00C40494" w:rsidP="00B47103">
      <w:r w:rsidRPr="00A43BB3">
        <w:t xml:space="preserve">This section replaces </w:t>
      </w:r>
      <w:r w:rsidR="00D05FF6">
        <w:t xml:space="preserve">section </w:t>
      </w:r>
      <w:r w:rsidRPr="00A43BB3">
        <w:t xml:space="preserve">6.08 of the 1995 Regulations. A requirement for Airservices to also publish an intention-to-sell notice on its website has been added, reflecting </w:t>
      </w:r>
      <w:r w:rsidR="00BB03B3" w:rsidRPr="00A43BB3">
        <w:t xml:space="preserve">the use of modern </w:t>
      </w:r>
      <w:r w:rsidRPr="00A43BB3">
        <w:t>technolog</w:t>
      </w:r>
      <w:r w:rsidR="00BB03B3" w:rsidRPr="00A43BB3">
        <w:t xml:space="preserve">y to communicate. </w:t>
      </w:r>
      <w:r w:rsidRPr="00A43BB3">
        <w:t xml:space="preserve"> </w:t>
      </w:r>
    </w:p>
    <w:p w14:paraId="142529BB" w14:textId="77777777" w:rsidR="00C40494" w:rsidRPr="00A43BB3" w:rsidRDefault="00C40494" w:rsidP="00B47103"/>
    <w:p w14:paraId="0B69E1E3" w14:textId="35CEC0B2" w:rsidR="00DC6A0D" w:rsidRPr="00A43BB3" w:rsidRDefault="00C40494" w:rsidP="00B47103">
      <w:pPr>
        <w:rPr>
          <w:u w:val="single"/>
        </w:rPr>
      </w:pPr>
      <w:r w:rsidRPr="00A43BB3">
        <w:t>Sub</w:t>
      </w:r>
      <w:r w:rsidR="00C87C7D">
        <w:t xml:space="preserve">paragraph </w:t>
      </w:r>
      <w:r w:rsidRPr="00A43BB3">
        <w:t>(1</w:t>
      </w:r>
      <w:proofErr w:type="gramStart"/>
      <w:r w:rsidRPr="00A43BB3">
        <w:t>)(</w:t>
      </w:r>
      <w:proofErr w:type="gramEnd"/>
      <w:r w:rsidRPr="00A43BB3">
        <w:t>b)(</w:t>
      </w:r>
      <w:proofErr w:type="spellStart"/>
      <w:r w:rsidRPr="00A43BB3">
        <w:t>i</w:t>
      </w:r>
      <w:proofErr w:type="spellEnd"/>
      <w:r w:rsidRPr="00A43BB3">
        <w:t xml:space="preserve">) has been amended to clarify that Airservices is required to publish in a newspaper circulating in the Australian Capital Territory and </w:t>
      </w:r>
      <w:r w:rsidR="00623C0C" w:rsidRPr="00A43BB3">
        <w:t xml:space="preserve">the </w:t>
      </w:r>
      <w:r w:rsidRPr="00A43BB3">
        <w:t xml:space="preserve">Northern Territory, rather than all Australian Territories. If the aircraft to be sold is in one of Australia’s other </w:t>
      </w:r>
      <w:r w:rsidR="005E04C6" w:rsidRPr="00A43BB3">
        <w:t>t</w:t>
      </w:r>
      <w:r w:rsidR="00623C0C" w:rsidRPr="00A43BB3">
        <w:t>erritories</w:t>
      </w:r>
      <w:r w:rsidRPr="00A43BB3">
        <w:t xml:space="preserve">, Airservices </w:t>
      </w:r>
      <w:r w:rsidR="00623C0C" w:rsidRPr="00A43BB3">
        <w:t>is</w:t>
      </w:r>
      <w:r w:rsidRPr="00A43BB3">
        <w:t xml:space="preserve"> require</w:t>
      </w:r>
      <w:r w:rsidR="00623C0C" w:rsidRPr="00A43BB3">
        <w:t>d</w:t>
      </w:r>
      <w:r w:rsidRPr="00A43BB3">
        <w:t xml:space="preserve"> to publish a notice in a newspaper circulating in that </w:t>
      </w:r>
      <w:r w:rsidR="005E04C6" w:rsidRPr="00A43BB3">
        <w:t>t</w:t>
      </w:r>
      <w:r w:rsidR="00623C0C" w:rsidRPr="00A43BB3">
        <w:t xml:space="preserve">erritory </w:t>
      </w:r>
      <w:r w:rsidRPr="00A43BB3">
        <w:t>(sub</w:t>
      </w:r>
      <w:r w:rsidR="00C87C7D">
        <w:t xml:space="preserve">paragraph </w:t>
      </w:r>
      <w:r w:rsidRPr="00A43BB3">
        <w:t>(1</w:t>
      </w:r>
      <w:proofErr w:type="gramStart"/>
      <w:r w:rsidRPr="00A43BB3">
        <w:t>)(</w:t>
      </w:r>
      <w:proofErr w:type="gramEnd"/>
      <w:r w:rsidRPr="00A43BB3">
        <w:t>b)(ii)</w:t>
      </w:r>
      <w:r w:rsidR="00A65AEA" w:rsidRPr="00A43BB3">
        <w:t>)</w:t>
      </w:r>
      <w:r w:rsidRPr="00A43BB3">
        <w:t>.</w:t>
      </w:r>
    </w:p>
    <w:p w14:paraId="17B51FE3" w14:textId="77777777" w:rsidR="00DC6A0D" w:rsidRPr="00A43BB3" w:rsidRDefault="00DC6A0D" w:rsidP="00B47103">
      <w:pPr>
        <w:rPr>
          <w:u w:val="single"/>
        </w:rPr>
      </w:pPr>
    </w:p>
    <w:p w14:paraId="5CF19CA5" w14:textId="60924BA7" w:rsidR="00A65AEA" w:rsidRPr="00A43BB3" w:rsidRDefault="00B47103" w:rsidP="00A65AEA">
      <w:r w:rsidRPr="00A43BB3">
        <w:rPr>
          <w:u w:val="single"/>
        </w:rPr>
        <w:t>Section</w:t>
      </w:r>
      <w:r w:rsidR="00D05159" w:rsidRPr="00A43BB3">
        <w:rPr>
          <w:u w:val="single"/>
        </w:rPr>
        <w:t>s</w:t>
      </w:r>
      <w:r w:rsidRPr="00A43BB3">
        <w:rPr>
          <w:u w:val="single"/>
        </w:rPr>
        <w:t> </w:t>
      </w:r>
      <w:r w:rsidR="00623C0C" w:rsidRPr="00A43BB3">
        <w:rPr>
          <w:u w:val="single"/>
        </w:rPr>
        <w:t>35</w:t>
      </w:r>
      <w:r w:rsidR="00162649" w:rsidRPr="00A43BB3">
        <w:rPr>
          <w:u w:val="single"/>
        </w:rPr>
        <w:t xml:space="preserve">, </w:t>
      </w:r>
      <w:r w:rsidR="00623C0C" w:rsidRPr="00A43BB3">
        <w:rPr>
          <w:u w:val="single"/>
        </w:rPr>
        <w:t xml:space="preserve">36 </w:t>
      </w:r>
      <w:r w:rsidR="00162649" w:rsidRPr="00A43BB3">
        <w:rPr>
          <w:u w:val="single"/>
        </w:rPr>
        <w:t xml:space="preserve">and </w:t>
      </w:r>
      <w:r w:rsidR="00623C0C" w:rsidRPr="00A43BB3">
        <w:rPr>
          <w:u w:val="single"/>
        </w:rPr>
        <w:t xml:space="preserve">37 </w:t>
      </w:r>
      <w:r w:rsidRPr="00A43BB3">
        <w:rPr>
          <w:u w:val="single"/>
        </w:rPr>
        <w:t xml:space="preserve">– </w:t>
      </w:r>
      <w:r w:rsidR="0089595D" w:rsidRPr="00A43BB3">
        <w:rPr>
          <w:u w:val="single"/>
        </w:rPr>
        <w:t>Proceeds of sale—claims for approval of security interest in aircraft</w:t>
      </w:r>
      <w:r w:rsidR="00162649" w:rsidRPr="00A43BB3">
        <w:rPr>
          <w:u w:val="single"/>
        </w:rPr>
        <w:t>; requesting further information relevant to claims for approval of security interest in aircraft; and dealing with claims for approval of security interest in aircraft</w:t>
      </w:r>
      <w:r w:rsidR="00C40DE4" w:rsidRPr="00A43BB3">
        <w:rPr>
          <w:u w:val="single"/>
        </w:rPr>
        <w:br/>
      </w:r>
      <w:r w:rsidR="00A65AEA" w:rsidRPr="00A43BB3">
        <w:t>This section outlines the process that Airservices must follow to invite and process claims for proceeds of the sale of aircraft. Claims must be justified and substantiated by evidence, and are subject to Airservices’ consideration. Airservices must notify claimants of its decision and the reasons underpinning its decision.</w:t>
      </w:r>
    </w:p>
    <w:p w14:paraId="6D75ACFE" w14:textId="0E7E8897" w:rsidR="00A65AEA" w:rsidRPr="00A43BB3" w:rsidRDefault="00A65AEA" w:rsidP="00A65AEA"/>
    <w:p w14:paraId="7F916D16" w14:textId="1DD21E6D" w:rsidR="00A65AEA" w:rsidRPr="00A43BB3" w:rsidRDefault="00A65AEA" w:rsidP="00A65AEA">
      <w:r w:rsidRPr="00A43BB3">
        <w:t xml:space="preserve">This section replaces </w:t>
      </w:r>
      <w:r w:rsidR="00D05FF6">
        <w:t xml:space="preserve">section </w:t>
      </w:r>
      <w:r w:rsidRPr="00A43BB3">
        <w:t xml:space="preserve">6.09 of the 1995 Regulations. It has been amended to remove mandated timeframes for </w:t>
      </w:r>
      <w:r w:rsidR="00BD7D4F" w:rsidRPr="00A43BB3">
        <w:t xml:space="preserve">Airservices’ </w:t>
      </w:r>
      <w:r w:rsidRPr="00A43BB3">
        <w:t xml:space="preserve">process of claims </w:t>
      </w:r>
      <w:r w:rsidR="00BD7D4F" w:rsidRPr="00A43BB3">
        <w:t>and notifications of decisions.</w:t>
      </w:r>
    </w:p>
    <w:p w14:paraId="1CB88A5C" w14:textId="77777777" w:rsidR="00A65AEA" w:rsidRPr="00A43BB3" w:rsidRDefault="00A65AEA" w:rsidP="00A65AEA"/>
    <w:p w14:paraId="2C1F1F9C" w14:textId="2412D04C" w:rsidR="00A65AEA" w:rsidRPr="00A43BB3" w:rsidRDefault="00A65AEA" w:rsidP="00A65AEA">
      <w:r w:rsidRPr="00A43BB3">
        <w:t xml:space="preserve">Similar to section </w:t>
      </w:r>
      <w:r w:rsidR="00623C0C" w:rsidRPr="00A43BB3">
        <w:t>34</w:t>
      </w:r>
      <w:r w:rsidRPr="00A43BB3">
        <w:t xml:space="preserve">, section </w:t>
      </w:r>
      <w:r w:rsidR="00C87C7D">
        <w:t xml:space="preserve">35 </w:t>
      </w:r>
      <w:r w:rsidRPr="00A43BB3">
        <w:t xml:space="preserve">has been amended to clarify that Airservices must publish its notice inviting claims on its website, reflecting </w:t>
      </w:r>
      <w:r w:rsidR="00555FE3" w:rsidRPr="00A43BB3">
        <w:t>changes in</w:t>
      </w:r>
      <w:r w:rsidR="00BB03B3" w:rsidRPr="00A43BB3">
        <w:t xml:space="preserve"> </w:t>
      </w:r>
      <w:r w:rsidRPr="00A43BB3">
        <w:t>technolog</w:t>
      </w:r>
      <w:r w:rsidR="00BB03B3" w:rsidRPr="00A43BB3">
        <w:t>y</w:t>
      </w:r>
      <w:r w:rsidR="00555FE3" w:rsidRPr="00A43BB3">
        <w:t>.</w:t>
      </w:r>
      <w:r w:rsidRPr="00A43BB3">
        <w:t xml:space="preserve"> It also has been amended to clarify that Airservices is required to publish in a newspaper circulating in the Australian Capital Territory and </w:t>
      </w:r>
      <w:r w:rsidR="00623C0C" w:rsidRPr="00A43BB3">
        <w:t xml:space="preserve">the </w:t>
      </w:r>
      <w:r w:rsidRPr="00A43BB3">
        <w:t xml:space="preserve">Northern Territory, rather than all Australian </w:t>
      </w:r>
      <w:r w:rsidR="005E04C6" w:rsidRPr="00A43BB3">
        <w:t>t</w:t>
      </w:r>
      <w:r w:rsidRPr="00A43BB3">
        <w:t xml:space="preserve">erritories. If necessary, Airservices may publish a notice in a newspaper circulating in other </w:t>
      </w:r>
      <w:r w:rsidR="005E04C6" w:rsidRPr="00A43BB3">
        <w:t>t</w:t>
      </w:r>
      <w:r w:rsidR="00623C0C" w:rsidRPr="00A43BB3">
        <w:t xml:space="preserve">erritories </w:t>
      </w:r>
      <w:r w:rsidRPr="00A43BB3">
        <w:t>(</w:t>
      </w:r>
      <w:r w:rsidR="00C87C7D">
        <w:t>paragraph 35</w:t>
      </w:r>
      <w:r w:rsidRPr="00A43BB3">
        <w:t>(2</w:t>
      </w:r>
      <w:proofErr w:type="gramStart"/>
      <w:r w:rsidRPr="00A43BB3">
        <w:t>)(</w:t>
      </w:r>
      <w:proofErr w:type="gramEnd"/>
      <w:r w:rsidRPr="00A43BB3">
        <w:t>b)).</w:t>
      </w:r>
    </w:p>
    <w:p w14:paraId="10D59983" w14:textId="77777777" w:rsidR="0089595D" w:rsidRPr="00A43BB3" w:rsidRDefault="0089595D" w:rsidP="00B47103">
      <w:pPr>
        <w:rPr>
          <w:u w:val="single"/>
        </w:rPr>
      </w:pPr>
    </w:p>
    <w:p w14:paraId="65A41E82" w14:textId="3809084C" w:rsidR="00BD7D4F" w:rsidRPr="00A43BB3" w:rsidRDefault="00B47103" w:rsidP="00B47103">
      <w:r w:rsidRPr="00A43BB3">
        <w:rPr>
          <w:u w:val="single"/>
        </w:rPr>
        <w:t>Section </w:t>
      </w:r>
      <w:r w:rsidR="00623C0C" w:rsidRPr="00A43BB3">
        <w:rPr>
          <w:u w:val="single"/>
        </w:rPr>
        <w:t xml:space="preserve">38 </w:t>
      </w:r>
      <w:r w:rsidRPr="00A43BB3">
        <w:rPr>
          <w:u w:val="single"/>
        </w:rPr>
        <w:t>– Distribution of proceeds of sale of aircraft</w:t>
      </w:r>
      <w:r w:rsidR="00C40DE4" w:rsidRPr="00A43BB3">
        <w:rPr>
          <w:u w:val="single"/>
        </w:rPr>
        <w:br/>
      </w:r>
      <w:proofErr w:type="gramStart"/>
      <w:r w:rsidR="00BD7D4F" w:rsidRPr="00A43BB3">
        <w:t>This</w:t>
      </w:r>
      <w:proofErr w:type="gramEnd"/>
      <w:r w:rsidR="00BD7D4F" w:rsidRPr="00A43BB3">
        <w:t xml:space="preserve"> section outlines how Airservices is to handle and distribute the proceeds of sale of an aircraft and the order in which claims and debts are to be paid.  </w:t>
      </w:r>
    </w:p>
    <w:p w14:paraId="17CFF61C" w14:textId="77777777" w:rsidR="00BD7D4F" w:rsidRPr="00A43BB3" w:rsidRDefault="00BD7D4F" w:rsidP="00B47103"/>
    <w:p w14:paraId="798D082A" w14:textId="262CD7F6" w:rsidR="00B47103" w:rsidRPr="00A43BB3" w:rsidRDefault="00BD7D4F" w:rsidP="00B47103">
      <w:r w:rsidRPr="00A43BB3">
        <w:t xml:space="preserve">This section replaces </w:t>
      </w:r>
      <w:r w:rsidR="00D05FF6">
        <w:t xml:space="preserve">section </w:t>
      </w:r>
      <w:r w:rsidRPr="00A43BB3">
        <w:t xml:space="preserve">6.10 of the 1995 Regulations. </w:t>
      </w:r>
      <w:r w:rsidR="008F1E45" w:rsidRPr="00A43BB3">
        <w:t>S</w:t>
      </w:r>
      <w:r w:rsidRPr="00A43BB3">
        <w:t>ub</w:t>
      </w:r>
      <w:r w:rsidR="00C87C7D">
        <w:t xml:space="preserve">section </w:t>
      </w:r>
      <w:r w:rsidR="008F1E45" w:rsidRPr="00A43BB3">
        <w:t xml:space="preserve">6.10(4) </w:t>
      </w:r>
      <w:r w:rsidRPr="00A43BB3">
        <w:t>relating to liability has been moved to section 4</w:t>
      </w:r>
      <w:r w:rsidR="002F3C5C" w:rsidRPr="00A43BB3">
        <w:t>2</w:t>
      </w:r>
      <w:r w:rsidRPr="00A43BB3">
        <w:t>.</w:t>
      </w:r>
    </w:p>
    <w:p w14:paraId="63B0AACD" w14:textId="19880E55" w:rsidR="00580A06" w:rsidRPr="00A43BB3" w:rsidRDefault="00580A06" w:rsidP="00761F89"/>
    <w:p w14:paraId="139A80F6" w14:textId="77777777" w:rsidR="00954E69" w:rsidRPr="00A43BB3" w:rsidRDefault="00954E69" w:rsidP="00761F89"/>
    <w:p w14:paraId="234D2584" w14:textId="649B0C64" w:rsidR="002343CD" w:rsidRPr="00A43BB3" w:rsidRDefault="00580A06" w:rsidP="002343CD">
      <w:r w:rsidRPr="00A43BB3">
        <w:rPr>
          <w:rStyle w:val="underline"/>
          <w:b/>
        </w:rPr>
        <w:t>Part 5 – Miscellaneous</w:t>
      </w:r>
      <w:r w:rsidR="00C40DE4" w:rsidRPr="00A43BB3">
        <w:rPr>
          <w:u w:val="single"/>
        </w:rPr>
        <w:br/>
      </w:r>
      <w:r w:rsidR="00C40DE4" w:rsidRPr="00A43BB3">
        <w:rPr>
          <w:u w:val="single"/>
        </w:rPr>
        <w:br/>
      </w:r>
      <w:r w:rsidR="00B47103" w:rsidRPr="00A43BB3">
        <w:rPr>
          <w:u w:val="single"/>
        </w:rPr>
        <w:t>Section </w:t>
      </w:r>
      <w:r w:rsidR="008F1E45" w:rsidRPr="00A43BB3">
        <w:rPr>
          <w:u w:val="single"/>
        </w:rPr>
        <w:t xml:space="preserve">39 </w:t>
      </w:r>
      <w:r w:rsidR="00B47103" w:rsidRPr="00A43BB3">
        <w:rPr>
          <w:u w:val="single"/>
        </w:rPr>
        <w:t>– Review of decisions</w:t>
      </w:r>
      <w:r w:rsidR="00C40DE4" w:rsidRPr="00A43BB3">
        <w:rPr>
          <w:u w:val="single"/>
        </w:rPr>
        <w:br/>
      </w:r>
      <w:r w:rsidR="002343CD" w:rsidRPr="00A43BB3">
        <w:t xml:space="preserve">This section </w:t>
      </w:r>
      <w:r w:rsidR="00AC7CB3" w:rsidRPr="00A43BB3">
        <w:t xml:space="preserve">outlines </w:t>
      </w:r>
      <w:r w:rsidR="002343CD" w:rsidRPr="00A43BB3">
        <w:t xml:space="preserve">under what circumstances a person may apply for Airservices to review a decision it has made in relation to compensation for requisition loss; compensation for wake vortices damage; or proceeds of </w:t>
      </w:r>
      <w:r w:rsidR="005E04C6" w:rsidRPr="00A43BB3">
        <w:t xml:space="preserve">the </w:t>
      </w:r>
      <w:r w:rsidR="002343CD" w:rsidRPr="00A43BB3">
        <w:t>sale of an aircraft. It also outlines the process that Airservices must follow when deciding whether to review its decision, including providing a written notice about the outcomes of its review.</w:t>
      </w:r>
    </w:p>
    <w:p w14:paraId="42D1350B" w14:textId="77777777" w:rsidR="002343CD" w:rsidRPr="00A43BB3" w:rsidRDefault="002343CD" w:rsidP="00B47103"/>
    <w:p w14:paraId="56CCAC3B" w14:textId="32462CE2" w:rsidR="00954E69" w:rsidRPr="00A43BB3" w:rsidRDefault="002343CD" w:rsidP="00B47103">
      <w:r w:rsidRPr="00A43BB3">
        <w:t xml:space="preserve">This section replaces </w:t>
      </w:r>
      <w:r w:rsidR="00D05FF6">
        <w:t xml:space="preserve">section </w:t>
      </w:r>
      <w:r w:rsidRPr="00A43BB3">
        <w:t>7.02 of the 1995 Regulations and has been amended to clarify that</w:t>
      </w:r>
      <w:r w:rsidR="00C87C7D">
        <w:t>,</w:t>
      </w:r>
      <w:r w:rsidRPr="00A43BB3">
        <w:t xml:space="preserve"> if Airservices sets aside a previous decision following an application to review, Airservices must make another decision as appropriate. This is to prevent a situation where Airservices might set aside a previous decision but then take no action.</w:t>
      </w:r>
    </w:p>
    <w:p w14:paraId="47BE68A0" w14:textId="18F5AC4D" w:rsidR="00954E69" w:rsidRPr="00A43BB3" w:rsidRDefault="00954E69" w:rsidP="00B47103">
      <w:pPr>
        <w:rPr>
          <w:u w:val="single"/>
        </w:rPr>
      </w:pPr>
    </w:p>
    <w:p w14:paraId="23DFD087" w14:textId="7BF20A27" w:rsidR="002343CD" w:rsidRPr="00A43BB3" w:rsidRDefault="002343CD" w:rsidP="00B47103">
      <w:r w:rsidRPr="00A43BB3">
        <w:t>The section also notes that Airservices must advise applicants of their right to have the decision reviewed by the Administrative Appeals Tribunal.</w:t>
      </w:r>
    </w:p>
    <w:p w14:paraId="64D6AA02" w14:textId="77777777" w:rsidR="00954E69" w:rsidRPr="00A43BB3" w:rsidRDefault="00954E69" w:rsidP="00B47103">
      <w:pPr>
        <w:rPr>
          <w:u w:val="single"/>
        </w:rPr>
      </w:pPr>
    </w:p>
    <w:p w14:paraId="0AAABA6A" w14:textId="5B79CCDF" w:rsidR="00AC7CB3" w:rsidRPr="00A43BB3" w:rsidRDefault="00B47103" w:rsidP="00B47103">
      <w:r w:rsidRPr="00A43BB3">
        <w:rPr>
          <w:u w:val="single"/>
        </w:rPr>
        <w:t>Section </w:t>
      </w:r>
      <w:r w:rsidR="008F1E45" w:rsidRPr="00A43BB3">
        <w:rPr>
          <w:u w:val="single"/>
        </w:rPr>
        <w:t xml:space="preserve">40 </w:t>
      </w:r>
      <w:r w:rsidRPr="00A43BB3">
        <w:rPr>
          <w:u w:val="single"/>
        </w:rPr>
        <w:t>– Evidence of a flight</w:t>
      </w:r>
      <w:r w:rsidR="00C40DE4" w:rsidRPr="00A43BB3">
        <w:rPr>
          <w:u w:val="single"/>
        </w:rPr>
        <w:br/>
      </w:r>
      <w:proofErr w:type="gramStart"/>
      <w:r w:rsidR="00AC7CB3" w:rsidRPr="00A43BB3">
        <w:t>This</w:t>
      </w:r>
      <w:proofErr w:type="gramEnd"/>
      <w:r w:rsidR="00AC7CB3" w:rsidRPr="00A43BB3">
        <w:t xml:space="preserve"> section outlines the types of documents that Airservices may provide as evidence that a flight occurred, for the purpose of establishing a liability to any service charge or late payment penalty associated with that flight. It replaces </w:t>
      </w:r>
      <w:r w:rsidR="00D05FF6">
        <w:t xml:space="preserve">section </w:t>
      </w:r>
      <w:r w:rsidR="00AC7CB3" w:rsidRPr="00A43BB3">
        <w:t>7.03 of the 1995 Regulations.</w:t>
      </w:r>
    </w:p>
    <w:p w14:paraId="7E4B03B2" w14:textId="77777777" w:rsidR="00954E69" w:rsidRPr="00A43BB3" w:rsidRDefault="00954E69" w:rsidP="00B47103">
      <w:pPr>
        <w:rPr>
          <w:u w:val="single"/>
        </w:rPr>
      </w:pPr>
    </w:p>
    <w:p w14:paraId="12CB5828" w14:textId="6EF9E0C9" w:rsidR="00954E69" w:rsidRPr="00A43BB3" w:rsidRDefault="00B47103" w:rsidP="00B47103">
      <w:r w:rsidRPr="00A43BB3">
        <w:rPr>
          <w:u w:val="single"/>
        </w:rPr>
        <w:t>Section </w:t>
      </w:r>
      <w:r w:rsidR="004F0971" w:rsidRPr="00A43BB3">
        <w:rPr>
          <w:u w:val="single"/>
        </w:rPr>
        <w:t xml:space="preserve">41 </w:t>
      </w:r>
      <w:r w:rsidRPr="00A43BB3">
        <w:rPr>
          <w:u w:val="single"/>
        </w:rPr>
        <w:t xml:space="preserve">– </w:t>
      </w:r>
      <w:r w:rsidR="00DB4627" w:rsidRPr="00A43BB3">
        <w:rPr>
          <w:u w:val="single"/>
        </w:rPr>
        <w:t>Evidentiary certificates</w:t>
      </w:r>
      <w:r w:rsidR="00C40DE4" w:rsidRPr="00A43BB3">
        <w:rPr>
          <w:u w:val="single"/>
        </w:rPr>
        <w:br/>
      </w:r>
      <w:proofErr w:type="gramStart"/>
      <w:r w:rsidR="00AE1DA3" w:rsidRPr="00A43BB3">
        <w:t>This</w:t>
      </w:r>
      <w:proofErr w:type="gramEnd"/>
      <w:r w:rsidR="00AE1DA3" w:rsidRPr="00A43BB3">
        <w:t xml:space="preserve"> section authorises Airservices to certify certain documents and facts relating to its air traffic services. It replaces </w:t>
      </w:r>
      <w:r w:rsidR="00D05FF6">
        <w:t xml:space="preserve">section </w:t>
      </w:r>
      <w:r w:rsidR="00AE1DA3" w:rsidRPr="00A43BB3">
        <w:t>7.04 of the 1995 Regulations and includes a clarification that the proceedings referred to may be of a civil, administrative, criminal, disciplinary or other nature.</w:t>
      </w:r>
    </w:p>
    <w:p w14:paraId="25558F61" w14:textId="77777777" w:rsidR="00954E69" w:rsidRPr="00A43BB3" w:rsidRDefault="00954E69" w:rsidP="00B47103">
      <w:pPr>
        <w:rPr>
          <w:u w:val="single"/>
        </w:rPr>
      </w:pPr>
    </w:p>
    <w:p w14:paraId="2563B105" w14:textId="41140D56" w:rsidR="00660158" w:rsidRPr="00A43BB3" w:rsidRDefault="00B47103" w:rsidP="00B47103">
      <w:r w:rsidRPr="00A43BB3">
        <w:rPr>
          <w:u w:val="single"/>
        </w:rPr>
        <w:t>Section </w:t>
      </w:r>
      <w:r w:rsidR="002F3C5C" w:rsidRPr="00A43BB3">
        <w:rPr>
          <w:u w:val="single"/>
        </w:rPr>
        <w:t xml:space="preserve">42 </w:t>
      </w:r>
      <w:r w:rsidRPr="00A43BB3">
        <w:rPr>
          <w:u w:val="single"/>
        </w:rPr>
        <w:t>– Protection from civil actions</w:t>
      </w:r>
      <w:r w:rsidR="00C40DE4" w:rsidRPr="00A43BB3">
        <w:rPr>
          <w:u w:val="single"/>
        </w:rPr>
        <w:br/>
      </w:r>
      <w:proofErr w:type="gramStart"/>
      <w:r w:rsidR="00660158" w:rsidRPr="00A43BB3">
        <w:t>This</w:t>
      </w:r>
      <w:proofErr w:type="gramEnd"/>
      <w:r w:rsidR="00660158" w:rsidRPr="00A43BB3">
        <w:t xml:space="preserve"> section</w:t>
      </w:r>
      <w:r w:rsidR="003A5EF5" w:rsidRPr="00A43BB3">
        <w:t xml:space="preserve"> replaces multiple references in the 1995 Regulations </w:t>
      </w:r>
      <w:r w:rsidR="00A35A5C" w:rsidRPr="00A43BB3">
        <w:t xml:space="preserve">to the </w:t>
      </w:r>
      <w:r w:rsidR="00660158" w:rsidRPr="00A43BB3">
        <w:t>protect</w:t>
      </w:r>
      <w:r w:rsidR="00A35A5C" w:rsidRPr="00A43BB3">
        <w:t xml:space="preserve">ions </w:t>
      </w:r>
      <w:r w:rsidR="00660158" w:rsidRPr="00A43BB3">
        <w:t>certain persons</w:t>
      </w:r>
      <w:r w:rsidR="00A35A5C" w:rsidRPr="00A43BB3">
        <w:t xml:space="preserve"> are afforded</w:t>
      </w:r>
      <w:r w:rsidR="00660158" w:rsidRPr="00A43BB3">
        <w:t xml:space="preserve">, including Airservices and its employees, from liability for damages that may have arisen in that person’s performance of Airservices functions outlined in these Regulations or the </w:t>
      </w:r>
      <w:r w:rsidR="00660158" w:rsidRPr="00A43BB3">
        <w:rPr>
          <w:i/>
        </w:rPr>
        <w:t>Air Services Act 1995.</w:t>
      </w:r>
    </w:p>
    <w:p w14:paraId="6069759D" w14:textId="77777777" w:rsidR="00660158" w:rsidRPr="00A43BB3" w:rsidRDefault="00660158" w:rsidP="00B47103"/>
    <w:p w14:paraId="4FCB3F33" w14:textId="173F5034" w:rsidR="00B47103" w:rsidRPr="00A43BB3" w:rsidRDefault="00660158" w:rsidP="00B47103">
      <w:r w:rsidRPr="00A43BB3">
        <w:t xml:space="preserve">This section replaces </w:t>
      </w:r>
      <w:r w:rsidR="00D05FF6">
        <w:t>section</w:t>
      </w:r>
      <w:r w:rsidR="00D05FF6">
        <w:t>s</w:t>
      </w:r>
      <w:r w:rsidR="00D05FF6">
        <w:t xml:space="preserve"> </w:t>
      </w:r>
      <w:r w:rsidRPr="00A43BB3">
        <w:t>4.06, 3.04(2) and 6.10(4) of the 1995 Regulations.</w:t>
      </w:r>
    </w:p>
    <w:p w14:paraId="46B37835" w14:textId="77777777" w:rsidR="00761F89" w:rsidRPr="00A43BB3" w:rsidRDefault="00761F89" w:rsidP="00761F89"/>
    <w:p w14:paraId="650CEF74" w14:textId="77777777" w:rsidR="00761F89" w:rsidRDefault="00761F89" w:rsidP="00761F89">
      <w:pPr>
        <w:rPr>
          <w:lang w:eastAsia="en-AU"/>
        </w:rPr>
      </w:pPr>
    </w:p>
    <w:p w14:paraId="253D8093" w14:textId="77777777" w:rsidR="00167B2A" w:rsidRDefault="00167B2A" w:rsidP="00555FE3">
      <w:pPr>
        <w:rPr>
          <w:rStyle w:val="underline"/>
          <w:b/>
        </w:rPr>
      </w:pPr>
      <w:bookmarkStart w:id="1" w:name="_Hlk508186173"/>
    </w:p>
    <w:p w14:paraId="7F3BB584" w14:textId="77777777" w:rsidR="00D05FF6" w:rsidRDefault="00D05FF6">
      <w:pPr>
        <w:rPr>
          <w:b/>
        </w:rPr>
      </w:pPr>
      <w:r>
        <w:br w:type="page"/>
      </w:r>
    </w:p>
    <w:p w14:paraId="3864292E" w14:textId="50F918DD" w:rsidR="00167B2A" w:rsidRPr="00167B2A" w:rsidRDefault="00167B2A" w:rsidP="00167B2A">
      <w:pPr>
        <w:pStyle w:val="SCHRlegislation"/>
      </w:pPr>
      <w:r w:rsidRPr="00B517E0">
        <w:t xml:space="preserve">Details of the </w:t>
      </w:r>
      <w:r w:rsidRPr="00167B2A">
        <w:t xml:space="preserve">Air Services Legislation (Repeal and Consequential Amendments) Regulations 2019  </w:t>
      </w:r>
    </w:p>
    <w:p w14:paraId="61BC8184" w14:textId="77777777" w:rsidR="00167B2A" w:rsidRDefault="00167B2A" w:rsidP="00555FE3">
      <w:pPr>
        <w:rPr>
          <w:rStyle w:val="underline"/>
          <w:b/>
        </w:rPr>
      </w:pPr>
    </w:p>
    <w:p w14:paraId="48D0EB51" w14:textId="77777777" w:rsidR="00167B2A" w:rsidRDefault="00167B2A" w:rsidP="00555FE3">
      <w:pPr>
        <w:rPr>
          <w:rStyle w:val="underline"/>
          <w:b/>
        </w:rPr>
      </w:pPr>
    </w:p>
    <w:p w14:paraId="4AE989C1" w14:textId="77777777" w:rsidR="00555FE3" w:rsidRDefault="00555FE3" w:rsidP="00555FE3">
      <w:pPr>
        <w:rPr>
          <w:rStyle w:val="underline"/>
          <w:b/>
        </w:rPr>
      </w:pPr>
      <w:r>
        <w:rPr>
          <w:rStyle w:val="underline"/>
          <w:b/>
        </w:rPr>
        <w:t xml:space="preserve">Part 1 – Repeals </w:t>
      </w:r>
    </w:p>
    <w:p w14:paraId="7C568D0C" w14:textId="77777777" w:rsidR="00555FE3" w:rsidRDefault="00555FE3" w:rsidP="00555FE3"/>
    <w:p w14:paraId="1F6E00B2" w14:textId="77777777" w:rsidR="00555FE3" w:rsidRDefault="00555FE3" w:rsidP="00555FE3">
      <w:pPr>
        <w:pStyle w:val="ItemID"/>
        <w:numPr>
          <w:ilvl w:val="0"/>
          <w:numId w:val="0"/>
        </w:numPr>
        <w:rPr>
          <w:b w:val="0"/>
          <w:u w:val="single"/>
        </w:rPr>
      </w:pPr>
      <w:r>
        <w:rPr>
          <w:b w:val="0"/>
          <w:u w:val="single"/>
        </w:rPr>
        <w:t>Item 1</w:t>
      </w:r>
    </w:p>
    <w:p w14:paraId="5A1D5F8A" w14:textId="77777777" w:rsidR="00555FE3" w:rsidRDefault="00555FE3" w:rsidP="00555FE3">
      <w:r>
        <w:t>This item repeals the existing Air Services Regulations 1995 which were due to sunset on 1 April 2019.</w:t>
      </w:r>
    </w:p>
    <w:p w14:paraId="33E717C9" w14:textId="77777777" w:rsidR="00555FE3" w:rsidRDefault="00555FE3" w:rsidP="00555FE3"/>
    <w:p w14:paraId="43884E04" w14:textId="77777777" w:rsidR="00555FE3" w:rsidRDefault="00555FE3" w:rsidP="00555FE3">
      <w:pPr>
        <w:rPr>
          <w:u w:val="single"/>
        </w:rPr>
      </w:pPr>
      <w:r>
        <w:rPr>
          <w:rStyle w:val="underline"/>
          <w:b/>
        </w:rPr>
        <w:t xml:space="preserve">Part 2 – Amendments </w:t>
      </w:r>
    </w:p>
    <w:p w14:paraId="5F25BAAE" w14:textId="77777777" w:rsidR="00555FE3" w:rsidRDefault="00555FE3" w:rsidP="00555FE3">
      <w:pPr>
        <w:rPr>
          <w:u w:val="single"/>
        </w:rPr>
      </w:pPr>
    </w:p>
    <w:p w14:paraId="45778D23" w14:textId="77777777" w:rsidR="00555FE3" w:rsidRDefault="00555FE3" w:rsidP="00555FE3">
      <w:pPr>
        <w:rPr>
          <w:b/>
          <w:i/>
        </w:rPr>
      </w:pPr>
      <w:r>
        <w:rPr>
          <w:b/>
          <w:i/>
        </w:rPr>
        <w:t>Air Navigation (Aircraft Noise) Regulations 2018</w:t>
      </w:r>
    </w:p>
    <w:p w14:paraId="166E4F16" w14:textId="77777777" w:rsidR="00555FE3" w:rsidRDefault="00555FE3" w:rsidP="00555FE3">
      <w:pPr>
        <w:rPr>
          <w:u w:val="single"/>
        </w:rPr>
      </w:pPr>
    </w:p>
    <w:p w14:paraId="20DCAA87" w14:textId="77777777" w:rsidR="00555FE3" w:rsidRDefault="00555FE3" w:rsidP="00555FE3">
      <w:pPr>
        <w:rPr>
          <w:u w:val="single"/>
        </w:rPr>
      </w:pPr>
      <w:r>
        <w:rPr>
          <w:u w:val="single"/>
        </w:rPr>
        <w:t>Item 2</w:t>
      </w:r>
    </w:p>
    <w:p w14:paraId="4C86C4F9" w14:textId="77777777" w:rsidR="00555FE3" w:rsidRDefault="00555FE3" w:rsidP="00555FE3">
      <w:r>
        <w:t>This item updates a reference to the 1995 regulations.</w:t>
      </w:r>
    </w:p>
    <w:p w14:paraId="693F6CAE" w14:textId="77777777" w:rsidR="00555FE3" w:rsidRDefault="00555FE3" w:rsidP="00555FE3"/>
    <w:p w14:paraId="41394273" w14:textId="77777777" w:rsidR="00555FE3" w:rsidRDefault="00555FE3" w:rsidP="00555FE3">
      <w:pPr>
        <w:rPr>
          <w:u w:val="single"/>
        </w:rPr>
      </w:pPr>
      <w:r>
        <w:rPr>
          <w:u w:val="single"/>
        </w:rPr>
        <w:t>Item 3</w:t>
      </w:r>
    </w:p>
    <w:p w14:paraId="4CB71D8D" w14:textId="77777777" w:rsidR="00555FE3" w:rsidRDefault="00555FE3" w:rsidP="00555FE3">
      <w:r>
        <w:t>This item repeals the definition of “Aeronautical Information Service” as it will no longer be used.</w:t>
      </w:r>
    </w:p>
    <w:p w14:paraId="27F59A04" w14:textId="77777777" w:rsidR="00555FE3" w:rsidRDefault="00555FE3" w:rsidP="00555FE3">
      <w:pPr>
        <w:rPr>
          <w:u w:val="single"/>
        </w:rPr>
      </w:pPr>
      <w:r>
        <w:br/>
      </w:r>
      <w:r>
        <w:rPr>
          <w:u w:val="single"/>
        </w:rPr>
        <w:t>Item 4</w:t>
      </w:r>
    </w:p>
    <w:p w14:paraId="14226598" w14:textId="77777777" w:rsidR="00555FE3" w:rsidRDefault="00555FE3" w:rsidP="00555FE3">
      <w:r>
        <w:t>This item updates a reference to the 1995 regulations.</w:t>
      </w:r>
    </w:p>
    <w:p w14:paraId="06A03F68" w14:textId="77777777" w:rsidR="00555FE3" w:rsidRDefault="00555FE3" w:rsidP="00555FE3"/>
    <w:p w14:paraId="4CAD1B53" w14:textId="77777777" w:rsidR="00555FE3" w:rsidRDefault="00555FE3" w:rsidP="00555FE3">
      <w:pPr>
        <w:rPr>
          <w:u w:val="single"/>
        </w:rPr>
      </w:pPr>
      <w:r>
        <w:rPr>
          <w:u w:val="single"/>
        </w:rPr>
        <w:t>Item 5</w:t>
      </w:r>
    </w:p>
    <w:p w14:paraId="27FE0EE1" w14:textId="77777777" w:rsidR="00555FE3" w:rsidRDefault="00555FE3" w:rsidP="00555FE3">
      <w:r>
        <w:t xml:space="preserve">This item changes a reference from “Aeronautical Information Service” to refer to Airservices directly. </w:t>
      </w:r>
    </w:p>
    <w:p w14:paraId="588D8B67" w14:textId="77777777" w:rsidR="00555FE3" w:rsidRDefault="00555FE3" w:rsidP="00555FE3">
      <w:pPr>
        <w:rPr>
          <w:b/>
        </w:rPr>
      </w:pPr>
    </w:p>
    <w:p w14:paraId="4929DB10" w14:textId="77777777" w:rsidR="00555FE3" w:rsidRDefault="00555FE3" w:rsidP="00555FE3">
      <w:pPr>
        <w:rPr>
          <w:b/>
          <w:i/>
        </w:rPr>
      </w:pPr>
      <w:r>
        <w:rPr>
          <w:b/>
          <w:i/>
        </w:rPr>
        <w:t>Airspace Regulations 2007</w:t>
      </w:r>
    </w:p>
    <w:p w14:paraId="65C5DD30" w14:textId="77777777" w:rsidR="00555FE3" w:rsidRDefault="00555FE3" w:rsidP="00555FE3">
      <w:pPr>
        <w:rPr>
          <w:b/>
          <w:i/>
        </w:rPr>
      </w:pPr>
    </w:p>
    <w:p w14:paraId="72C3553F" w14:textId="77777777" w:rsidR="00555FE3" w:rsidRDefault="00555FE3" w:rsidP="00555FE3">
      <w:pPr>
        <w:rPr>
          <w:u w:val="single"/>
        </w:rPr>
      </w:pPr>
      <w:r>
        <w:rPr>
          <w:u w:val="single"/>
        </w:rPr>
        <w:t>Item 6</w:t>
      </w:r>
    </w:p>
    <w:p w14:paraId="4AAA57C9" w14:textId="77777777" w:rsidR="00555FE3" w:rsidRDefault="00555FE3" w:rsidP="00555FE3">
      <w:pPr>
        <w:rPr>
          <w:u w:val="single"/>
        </w:rPr>
      </w:pPr>
      <w:r>
        <w:t xml:space="preserve">This item repeals the definition of “Aeronautical Information Publication”. This definition only refers to the acronym AIP and is replaced by the new definition inserted by item 7.  </w:t>
      </w:r>
    </w:p>
    <w:p w14:paraId="03F68447" w14:textId="77777777" w:rsidR="00555FE3" w:rsidRDefault="00555FE3" w:rsidP="00555FE3">
      <w:r>
        <w:br/>
      </w:r>
      <w:r>
        <w:rPr>
          <w:u w:val="single"/>
        </w:rPr>
        <w:t>Items 7-9</w:t>
      </w:r>
    </w:p>
    <w:p w14:paraId="233D4B7F" w14:textId="77777777" w:rsidR="00555FE3" w:rsidRDefault="00555FE3" w:rsidP="00555FE3">
      <w:r>
        <w:t>These items update references to the 1995 regulations.</w:t>
      </w:r>
    </w:p>
    <w:p w14:paraId="0186075B" w14:textId="77777777" w:rsidR="00555FE3" w:rsidRDefault="00555FE3" w:rsidP="00555FE3"/>
    <w:p w14:paraId="0DD4D4BA" w14:textId="77777777" w:rsidR="00555FE3" w:rsidRDefault="00555FE3" w:rsidP="00555FE3">
      <w:pPr>
        <w:rPr>
          <w:u w:val="single"/>
        </w:rPr>
      </w:pPr>
      <w:r>
        <w:rPr>
          <w:u w:val="single"/>
        </w:rPr>
        <w:t>Item 10</w:t>
      </w:r>
    </w:p>
    <w:p w14:paraId="38F18C8F" w14:textId="77777777" w:rsidR="00555FE3" w:rsidRDefault="00555FE3" w:rsidP="00555FE3">
      <w:r>
        <w:t>This item repeals a definition which only refers to the acronym “NOTAM”. It is replaced by the definition inserted by Item 9.</w:t>
      </w:r>
    </w:p>
    <w:p w14:paraId="25AA16A4" w14:textId="77777777" w:rsidR="00555FE3" w:rsidRDefault="00555FE3" w:rsidP="00555FE3"/>
    <w:p w14:paraId="093354B8" w14:textId="2A92410E" w:rsidR="00555FE3" w:rsidRDefault="00555FE3" w:rsidP="00555FE3">
      <w:pPr>
        <w:rPr>
          <w:b/>
          <w:i/>
        </w:rPr>
      </w:pPr>
      <w:r>
        <w:rPr>
          <w:b/>
          <w:i/>
        </w:rPr>
        <w:t>Civil Aviation Regulations 19</w:t>
      </w:r>
      <w:r w:rsidR="008F0814">
        <w:rPr>
          <w:b/>
          <w:i/>
        </w:rPr>
        <w:t>8</w:t>
      </w:r>
      <w:r>
        <w:rPr>
          <w:b/>
          <w:i/>
        </w:rPr>
        <w:t>8</w:t>
      </w:r>
    </w:p>
    <w:p w14:paraId="1145C0BB" w14:textId="77777777" w:rsidR="00555FE3" w:rsidRDefault="00555FE3" w:rsidP="00555FE3"/>
    <w:p w14:paraId="3BFF8E04" w14:textId="77777777" w:rsidR="00555FE3" w:rsidRDefault="00555FE3" w:rsidP="00555FE3">
      <w:pPr>
        <w:rPr>
          <w:u w:val="single"/>
        </w:rPr>
      </w:pPr>
      <w:r>
        <w:rPr>
          <w:u w:val="single"/>
        </w:rPr>
        <w:t>Item 11</w:t>
      </w:r>
    </w:p>
    <w:p w14:paraId="55F7FF40" w14:textId="77777777" w:rsidR="00555FE3" w:rsidRDefault="00555FE3" w:rsidP="00555FE3">
      <w:r>
        <w:t>This item removes the definition of “Aeronautical Information Publications”. The definition in the Civil Aviation Safety Regulations 1998 will apply.</w:t>
      </w:r>
    </w:p>
    <w:p w14:paraId="26082540" w14:textId="77777777" w:rsidR="00555FE3" w:rsidRDefault="00555FE3" w:rsidP="00555FE3"/>
    <w:p w14:paraId="2189CA6A" w14:textId="77777777" w:rsidR="00555FE3" w:rsidRDefault="00555FE3" w:rsidP="00555FE3">
      <w:pPr>
        <w:rPr>
          <w:u w:val="single"/>
        </w:rPr>
      </w:pPr>
      <w:r>
        <w:rPr>
          <w:u w:val="single"/>
        </w:rPr>
        <w:t>Item 12</w:t>
      </w:r>
    </w:p>
    <w:p w14:paraId="3E2706E5" w14:textId="3D909E4A" w:rsidR="00555FE3" w:rsidRDefault="00555FE3" w:rsidP="00555FE3">
      <w:r>
        <w:t xml:space="preserve">This item repeals the definition of “facilities”. The definition in the </w:t>
      </w:r>
      <w:r>
        <w:rPr>
          <w:i/>
        </w:rPr>
        <w:t>Civil Aviation Act 19</w:t>
      </w:r>
      <w:r w:rsidR="00FA1867">
        <w:rPr>
          <w:i/>
        </w:rPr>
        <w:t>8</w:t>
      </w:r>
      <w:r>
        <w:rPr>
          <w:i/>
        </w:rPr>
        <w:t>8</w:t>
      </w:r>
      <w:r>
        <w:t xml:space="preserve"> will continue to apply.</w:t>
      </w:r>
    </w:p>
    <w:p w14:paraId="7A40567B" w14:textId="77777777" w:rsidR="00555FE3" w:rsidRDefault="00555FE3" w:rsidP="00555FE3">
      <w:pPr>
        <w:rPr>
          <w:u w:val="single"/>
        </w:rPr>
      </w:pPr>
    </w:p>
    <w:p w14:paraId="11429DFA" w14:textId="77777777" w:rsidR="00555FE3" w:rsidRDefault="00555FE3" w:rsidP="00555FE3">
      <w:r>
        <w:rPr>
          <w:u w:val="single"/>
        </w:rPr>
        <w:t>Item 13</w:t>
      </w:r>
      <w:r>
        <w:rPr>
          <w:u w:val="single"/>
        </w:rPr>
        <w:br/>
      </w:r>
      <w:proofErr w:type="gramStart"/>
      <w:r>
        <w:t>This</w:t>
      </w:r>
      <w:proofErr w:type="gramEnd"/>
      <w:r>
        <w:t xml:space="preserve"> item repeals the definition of “Notices to Airmen”. The definition in the Civil Aviation Safety Regulations 1998 will apply.</w:t>
      </w:r>
    </w:p>
    <w:p w14:paraId="43B34BDF" w14:textId="77777777" w:rsidR="00555FE3" w:rsidRDefault="00555FE3" w:rsidP="00555FE3"/>
    <w:p w14:paraId="507291DD" w14:textId="77777777" w:rsidR="00555FE3" w:rsidRDefault="00555FE3" w:rsidP="00555FE3">
      <w:pPr>
        <w:rPr>
          <w:u w:val="single"/>
        </w:rPr>
      </w:pPr>
      <w:r>
        <w:rPr>
          <w:u w:val="single"/>
        </w:rPr>
        <w:t>Item 14</w:t>
      </w:r>
    </w:p>
    <w:p w14:paraId="56529BAF" w14:textId="701DCDFA" w:rsidR="00555FE3" w:rsidRDefault="00555FE3" w:rsidP="00555FE3">
      <w:r>
        <w:t>This item repeals the definition of “publications”, which is not used in the Civil Aviation Regulations</w:t>
      </w:r>
      <w:r w:rsidR="00FA1867">
        <w:t xml:space="preserve"> 19</w:t>
      </w:r>
      <w:r w:rsidR="008F0814">
        <w:t>8</w:t>
      </w:r>
      <w:r w:rsidR="00FA1867">
        <w:t>8</w:t>
      </w:r>
      <w:r>
        <w:t xml:space="preserve">. </w:t>
      </w:r>
    </w:p>
    <w:p w14:paraId="3A2B5E98" w14:textId="77777777" w:rsidR="00555FE3" w:rsidRDefault="00555FE3" w:rsidP="00555FE3"/>
    <w:p w14:paraId="2CD8B4C7" w14:textId="77777777" w:rsidR="00555FE3" w:rsidRDefault="00555FE3" w:rsidP="00555FE3">
      <w:pPr>
        <w:rPr>
          <w:u w:val="single"/>
        </w:rPr>
      </w:pPr>
      <w:r>
        <w:rPr>
          <w:u w:val="single"/>
        </w:rPr>
        <w:t>Items 15-16</w:t>
      </w:r>
    </w:p>
    <w:p w14:paraId="109BFBAE" w14:textId="77777777" w:rsidR="00555FE3" w:rsidRDefault="00555FE3" w:rsidP="00555FE3">
      <w:r>
        <w:t>These items replace references to “Aeronautical Information Publications” and “NOTAMS” to improve the consistency of terminology used.</w:t>
      </w:r>
    </w:p>
    <w:p w14:paraId="4B12FD54" w14:textId="77777777" w:rsidR="00555FE3" w:rsidRDefault="00555FE3" w:rsidP="00555FE3"/>
    <w:p w14:paraId="328D656B" w14:textId="77777777" w:rsidR="00555FE3" w:rsidRDefault="00555FE3" w:rsidP="00555FE3">
      <w:pPr>
        <w:rPr>
          <w:b/>
          <w:i/>
        </w:rPr>
      </w:pPr>
      <w:r>
        <w:rPr>
          <w:b/>
          <w:i/>
        </w:rPr>
        <w:t>Civil Aviation Safety Regulations 1998</w:t>
      </w:r>
    </w:p>
    <w:p w14:paraId="757894E8" w14:textId="77777777" w:rsidR="00555FE3" w:rsidRDefault="00555FE3" w:rsidP="00555FE3"/>
    <w:p w14:paraId="2DF57CB9" w14:textId="77777777" w:rsidR="00555FE3" w:rsidRDefault="00555FE3" w:rsidP="00555FE3">
      <w:pPr>
        <w:rPr>
          <w:u w:val="single"/>
        </w:rPr>
      </w:pPr>
      <w:r>
        <w:rPr>
          <w:u w:val="single"/>
        </w:rPr>
        <w:t>Items 17-18</w:t>
      </w:r>
    </w:p>
    <w:p w14:paraId="3DBE832C" w14:textId="77777777" w:rsidR="00555FE3" w:rsidRDefault="00555FE3" w:rsidP="00555FE3">
      <w:r>
        <w:t>These items replace references to “Aeronautical Information Publications” to improve the consistency of terminology used.</w:t>
      </w:r>
    </w:p>
    <w:p w14:paraId="50BB1124" w14:textId="77777777" w:rsidR="00555FE3" w:rsidRDefault="00555FE3" w:rsidP="00555FE3">
      <w:pPr>
        <w:rPr>
          <w:u w:val="single"/>
        </w:rPr>
      </w:pPr>
    </w:p>
    <w:p w14:paraId="338D69F8" w14:textId="77777777" w:rsidR="00555FE3" w:rsidRDefault="00555FE3" w:rsidP="00555FE3">
      <w:pPr>
        <w:rPr>
          <w:u w:val="single"/>
        </w:rPr>
      </w:pPr>
      <w:r>
        <w:rPr>
          <w:u w:val="single"/>
        </w:rPr>
        <w:t>Item 19</w:t>
      </w:r>
    </w:p>
    <w:p w14:paraId="53272B68" w14:textId="39449F4E" w:rsidR="00555FE3" w:rsidRDefault="00555FE3" w:rsidP="00555FE3">
      <w:r>
        <w:t>This item repeals the definition of “air traffic control”. The definition in th</w:t>
      </w:r>
      <w:r w:rsidR="00FA1867">
        <w:t>e Civil Aviation Regulations 19</w:t>
      </w:r>
      <w:r w:rsidR="008F0814">
        <w:t>8</w:t>
      </w:r>
      <w:r>
        <w:t xml:space="preserve">8 will apply. </w:t>
      </w:r>
    </w:p>
    <w:p w14:paraId="20B9063B" w14:textId="77777777" w:rsidR="00555FE3" w:rsidRDefault="00555FE3" w:rsidP="00555FE3"/>
    <w:p w14:paraId="7530C9EA" w14:textId="77777777" w:rsidR="00555FE3" w:rsidRDefault="00555FE3" w:rsidP="00555FE3">
      <w:pPr>
        <w:rPr>
          <w:u w:val="single"/>
        </w:rPr>
      </w:pPr>
      <w:r>
        <w:rPr>
          <w:u w:val="single"/>
        </w:rPr>
        <w:t>Item 20</w:t>
      </w:r>
    </w:p>
    <w:p w14:paraId="6BBF16F5" w14:textId="1D8AF676" w:rsidR="00555FE3" w:rsidRDefault="00555FE3" w:rsidP="00555FE3">
      <w:r>
        <w:t>This item repeals the definition of “apron”. The definition in th</w:t>
      </w:r>
      <w:r w:rsidR="00FA1867">
        <w:t>e Civil Aviation Regulations 19</w:t>
      </w:r>
      <w:r w:rsidR="008F0814">
        <w:t>8</w:t>
      </w:r>
      <w:r>
        <w:t xml:space="preserve">8 will apply. </w:t>
      </w:r>
    </w:p>
    <w:p w14:paraId="1CE0A613" w14:textId="77777777" w:rsidR="00555FE3" w:rsidRDefault="00555FE3" w:rsidP="00555FE3">
      <w:pPr>
        <w:rPr>
          <w:u w:val="single"/>
        </w:rPr>
      </w:pPr>
      <w:r>
        <w:br/>
      </w:r>
      <w:r>
        <w:rPr>
          <w:u w:val="single"/>
        </w:rPr>
        <w:t>Item 21</w:t>
      </w:r>
    </w:p>
    <w:p w14:paraId="714FDE1F" w14:textId="77777777" w:rsidR="00555FE3" w:rsidRDefault="00555FE3" w:rsidP="00555FE3">
      <w:r>
        <w:t>This item updates a reference to the 1995 regulations.</w:t>
      </w:r>
    </w:p>
    <w:p w14:paraId="20094672" w14:textId="77777777" w:rsidR="00555FE3" w:rsidRDefault="00555FE3" w:rsidP="00555FE3">
      <w:pPr>
        <w:rPr>
          <w:b/>
          <w:i/>
        </w:rPr>
      </w:pPr>
    </w:p>
    <w:p w14:paraId="1EE04E92" w14:textId="77777777" w:rsidR="00555FE3" w:rsidRDefault="00555FE3" w:rsidP="00555FE3">
      <w:pPr>
        <w:rPr>
          <w:b/>
          <w:i/>
        </w:rPr>
      </w:pPr>
      <w:r>
        <w:rPr>
          <w:b/>
          <w:i/>
        </w:rPr>
        <w:t>Space Activities Regulations 2001</w:t>
      </w:r>
    </w:p>
    <w:p w14:paraId="1E32F1A3" w14:textId="77777777" w:rsidR="00555FE3" w:rsidRDefault="00555FE3" w:rsidP="00555FE3"/>
    <w:p w14:paraId="236CAF57" w14:textId="77777777" w:rsidR="00555FE3" w:rsidRDefault="00555FE3" w:rsidP="00555FE3">
      <w:pPr>
        <w:rPr>
          <w:u w:val="single"/>
        </w:rPr>
      </w:pPr>
      <w:r>
        <w:rPr>
          <w:u w:val="single"/>
        </w:rPr>
        <w:t>Item 22</w:t>
      </w:r>
    </w:p>
    <w:p w14:paraId="1B8F6E21" w14:textId="77777777" w:rsidR="00555FE3" w:rsidRDefault="00555FE3" w:rsidP="00555FE3">
      <w:r>
        <w:t xml:space="preserve">This item updates a reference to the aeronautical information service. </w:t>
      </w:r>
    </w:p>
    <w:p w14:paraId="6880B370" w14:textId="77777777" w:rsidR="00555FE3" w:rsidRDefault="00555FE3" w:rsidP="00555FE3"/>
    <w:p w14:paraId="2C70CC85" w14:textId="77777777" w:rsidR="00555FE3" w:rsidRDefault="00555FE3" w:rsidP="00555FE3">
      <w:pPr>
        <w:rPr>
          <w:b/>
          <w:i/>
        </w:rPr>
      </w:pPr>
      <w:r>
        <w:rPr>
          <w:b/>
          <w:i/>
        </w:rPr>
        <w:t>Transport Safety Investigation Regulations 2003</w:t>
      </w:r>
    </w:p>
    <w:p w14:paraId="7E62D551" w14:textId="77777777" w:rsidR="00555FE3" w:rsidRDefault="00555FE3" w:rsidP="00555FE3"/>
    <w:p w14:paraId="309E7DD0" w14:textId="77777777" w:rsidR="00555FE3" w:rsidRDefault="00555FE3" w:rsidP="00555FE3">
      <w:pPr>
        <w:rPr>
          <w:u w:val="single"/>
        </w:rPr>
      </w:pPr>
      <w:r>
        <w:rPr>
          <w:u w:val="single"/>
        </w:rPr>
        <w:t>Items 23-25</w:t>
      </w:r>
    </w:p>
    <w:p w14:paraId="4B4D51EE" w14:textId="77777777" w:rsidR="00555FE3" w:rsidRDefault="00555FE3" w:rsidP="00555FE3">
      <w:r>
        <w:t>These items repeal the definition of “control area” and “control zone” which are only used in the definition of “controlled airspace”. The revised definition of controlled airspace incorporates the substance of the repealed definitions without changing the scope of the definition of “controlled airspace”.</w:t>
      </w:r>
    </w:p>
    <w:p w14:paraId="704CE83B" w14:textId="77777777" w:rsidR="00555FE3" w:rsidRDefault="00555FE3" w:rsidP="00555FE3">
      <w:bookmarkStart w:id="2" w:name="_GoBack"/>
      <w:bookmarkEnd w:id="2"/>
    </w:p>
    <w:p w14:paraId="5176184B" w14:textId="77777777" w:rsidR="00555FE3" w:rsidRDefault="00555FE3" w:rsidP="00555FE3">
      <w:pPr>
        <w:rPr>
          <w:u w:val="single"/>
        </w:rPr>
      </w:pPr>
    </w:p>
    <w:p w14:paraId="3A8ECEA3" w14:textId="77777777" w:rsidR="00555FE3" w:rsidRDefault="00555FE3" w:rsidP="00555FE3"/>
    <w:bookmarkEnd w:id="1"/>
    <w:p w14:paraId="2F30A457" w14:textId="77777777" w:rsidR="00224E90" w:rsidRPr="00AF1E7D" w:rsidRDefault="00224E90" w:rsidP="00224E90">
      <w:pPr>
        <w:tabs>
          <w:tab w:val="left" w:pos="960"/>
        </w:tabs>
      </w:pPr>
    </w:p>
    <w:sectPr w:rsidR="00224E90" w:rsidRPr="00AF1E7D" w:rsidSect="00A94274">
      <w:footerReference w:type="first" r:id="rId9"/>
      <w:pgSz w:w="11906" w:h="16838"/>
      <w:pgMar w:top="1247" w:right="1247" w:bottom="851" w:left="124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A0E8D" w14:textId="77777777" w:rsidR="00D340AE" w:rsidRDefault="00D340AE">
      <w:r>
        <w:separator/>
      </w:r>
    </w:p>
  </w:endnote>
  <w:endnote w:type="continuationSeparator" w:id="0">
    <w:p w14:paraId="206CE2FE" w14:textId="77777777" w:rsidR="00D340AE" w:rsidRDefault="00D3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023455"/>
      <w:docPartObj>
        <w:docPartGallery w:val="Page Numbers (Top of Page)"/>
        <w:docPartUnique/>
      </w:docPartObj>
    </w:sdtPr>
    <w:sdtEndPr>
      <w:rPr>
        <w:noProof/>
      </w:rPr>
    </w:sdtEndPr>
    <w:sdtContent>
      <w:p w14:paraId="406A729B" w14:textId="2D0529CB" w:rsidR="00D340AE" w:rsidRDefault="00D340AE" w:rsidP="000E26E6">
        <w:pPr>
          <w:jc w:val="center"/>
          <w:rPr>
            <w:noProof/>
          </w:rPr>
        </w:pPr>
        <w:r>
          <w:fldChar w:fldCharType="begin"/>
        </w:r>
        <w:r>
          <w:instrText xml:space="preserve"> PAGE   \* MERGEFORMAT </w:instrText>
        </w:r>
        <w:r>
          <w:fldChar w:fldCharType="separate"/>
        </w:r>
        <w:r w:rsidR="008F0814">
          <w:rPr>
            <w:noProof/>
          </w:rPr>
          <w:t>11</w:t>
        </w:r>
        <w:r>
          <w:rPr>
            <w:noProof/>
          </w:rPr>
          <w:fldChar w:fldCharType="end"/>
        </w:r>
      </w:p>
      <w:p w14:paraId="63BADA8D" w14:textId="62E32E0C" w:rsidR="00D340AE" w:rsidRDefault="008F0814" w:rsidP="000E26E6">
        <w:pP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2DD45" w14:textId="77777777" w:rsidR="00D340AE" w:rsidRDefault="00D34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0515E" w14:textId="77777777" w:rsidR="00D340AE" w:rsidRDefault="00D340AE">
      <w:r>
        <w:separator/>
      </w:r>
    </w:p>
  </w:footnote>
  <w:footnote w:type="continuationSeparator" w:id="0">
    <w:p w14:paraId="7BB2AA1C" w14:textId="77777777" w:rsidR="00D340AE" w:rsidRDefault="00D34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8356D" w14:textId="77777777" w:rsidR="00D340AE" w:rsidRDefault="00D340AE">
    <w:pPr>
      <w:framePr w:wrap="around" w:vAnchor="text" w:hAnchor="margin" w:xAlign="center" w:y="1"/>
    </w:pPr>
    <w:r>
      <w:fldChar w:fldCharType="begin"/>
    </w:r>
    <w:r>
      <w:instrText xml:space="preserve">PAGE  </w:instrText>
    </w:r>
    <w:r>
      <w:fldChar w:fldCharType="separate"/>
    </w:r>
    <w:r>
      <w:rPr>
        <w:noProof/>
      </w:rPr>
      <w:t>10</w:t>
    </w:r>
    <w:r>
      <w:fldChar w:fldCharType="end"/>
    </w:r>
  </w:p>
  <w:p w14:paraId="0D869155" w14:textId="77777777" w:rsidR="00D340AE" w:rsidRDefault="00D340A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796A"/>
    <w:multiLevelType w:val="hybridMultilevel"/>
    <w:tmpl w:val="A4665D46"/>
    <w:lvl w:ilvl="0" w:tplc="513CC3D0">
      <w:start w:val="9"/>
      <w:numFmt w:val="lowerLetter"/>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6887A6B"/>
    <w:multiLevelType w:val="hybridMultilevel"/>
    <w:tmpl w:val="DD606C1A"/>
    <w:lvl w:ilvl="0" w:tplc="0C090001">
      <w:start w:val="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C33072"/>
    <w:multiLevelType w:val="multilevel"/>
    <w:tmpl w:val="64D844E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D6F47B1"/>
    <w:multiLevelType w:val="hybridMultilevel"/>
    <w:tmpl w:val="356266EA"/>
    <w:lvl w:ilvl="0" w:tplc="A9D855AE">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 w15:restartNumberingAfterBreak="0">
    <w:nsid w:val="2FF17B61"/>
    <w:multiLevelType w:val="multilevel"/>
    <w:tmpl w:val="ED162B88"/>
    <w:lvl w:ilvl="0">
      <w:start w:val="1"/>
      <w:numFmt w:val="decimal"/>
      <w:pStyle w:val="ItemID"/>
      <w:suff w:val="space"/>
      <w:lvlText w:val="Item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10" w15:restartNumberingAfterBreak="0">
    <w:nsid w:val="3A14411A"/>
    <w:multiLevelType w:val="hybridMultilevel"/>
    <w:tmpl w:val="719E464A"/>
    <w:lvl w:ilvl="0" w:tplc="4AC26D8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1031EF"/>
    <w:multiLevelType w:val="multilevel"/>
    <w:tmpl w:val="6702158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4EAA0F8C"/>
    <w:multiLevelType w:val="hybridMultilevel"/>
    <w:tmpl w:val="4C640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231D08"/>
    <w:multiLevelType w:val="hybridMultilevel"/>
    <w:tmpl w:val="C9F2C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15408E"/>
    <w:multiLevelType w:val="hybridMultilevel"/>
    <w:tmpl w:val="35B488D2"/>
    <w:lvl w:ilvl="0" w:tplc="6510945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6DC3271A"/>
    <w:multiLevelType w:val="multilevel"/>
    <w:tmpl w:val="42063078"/>
    <w:lvl w:ilvl="0">
      <w:start w:val="1"/>
      <w:numFmt w:val="decimal"/>
      <w:pStyle w:val="Itemlist"/>
      <w:suff w:val="space"/>
      <w:lvlText w:val="Item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6" w15:restartNumberingAfterBreak="0">
    <w:nsid w:val="6EB30DE4"/>
    <w:multiLevelType w:val="hybridMultilevel"/>
    <w:tmpl w:val="2D70AD16"/>
    <w:lvl w:ilvl="0" w:tplc="6510945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6510945C">
      <w:start w:val="1"/>
      <w:numFmt w:val="lowerRoman"/>
      <w:lvlText w:val="(%3)"/>
      <w:lvlJc w:val="left"/>
      <w:pPr>
        <w:ind w:left="2520" w:hanging="18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79673A6C"/>
    <w:multiLevelType w:val="hybridMultilevel"/>
    <w:tmpl w:val="DF30F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A27F95"/>
    <w:multiLevelType w:val="hybridMultilevel"/>
    <w:tmpl w:val="AFB2C40C"/>
    <w:lvl w:ilvl="0" w:tplc="2494B516">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B008FF"/>
    <w:multiLevelType w:val="multilevel"/>
    <w:tmpl w:val="0060BFC4"/>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EDF155B"/>
    <w:multiLevelType w:val="multilevel"/>
    <w:tmpl w:val="85407AF8"/>
    <w:styleLink w:val="StyleNumberedLeft127cmHanging063cm"/>
    <w:lvl w:ilvl="0">
      <w:start w:val="1"/>
      <w:numFmt w:val="decimal"/>
      <w:lvlText w:val="%1."/>
      <w:lvlJc w:val="left"/>
      <w:pPr>
        <w:ind w:left="1134" w:hanging="283"/>
      </w:pPr>
      <w:rPr>
        <w:rFonts w:hint="default"/>
        <w:sz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2"/>
  </w:num>
  <w:num w:numId="2">
    <w:abstractNumId w:val="3"/>
  </w:num>
  <w:num w:numId="3">
    <w:abstractNumId w:val="11"/>
  </w:num>
  <w:num w:numId="4">
    <w:abstractNumId w:val="8"/>
  </w:num>
  <w:num w:numId="5">
    <w:abstractNumId w:val="7"/>
  </w:num>
  <w:num w:numId="6">
    <w:abstractNumId w:val="15"/>
  </w:num>
  <w:num w:numId="7">
    <w:abstractNumId w:val="20"/>
  </w:num>
  <w:num w:numId="8">
    <w:abstractNumId w:val="1"/>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num>
  <w:num w:numId="14">
    <w:abstractNumId w:val="8"/>
  </w:num>
  <w:num w:numId="15">
    <w:abstractNumId w:val="9"/>
  </w:num>
  <w:num w:numId="16">
    <w:abstractNumId w:val="19"/>
  </w:num>
  <w:num w:numId="17">
    <w:abstractNumId w:val="5"/>
  </w:num>
  <w:num w:numId="18">
    <w:abstractNumId w:val="6"/>
  </w:num>
  <w:num w:numId="19">
    <w:abstractNumId w:val="10"/>
  </w:num>
  <w:num w:numId="20">
    <w:abstractNumId w:val="14"/>
  </w:num>
  <w:num w:numId="21">
    <w:abstractNumId w:val="16"/>
  </w:num>
  <w:num w:numId="22">
    <w:abstractNumId w:val="0"/>
  </w:num>
  <w:num w:numId="23">
    <w:abstractNumId w:val="4"/>
  </w:num>
  <w:num w:numId="24">
    <w:abstractNumId w:val="18"/>
  </w:num>
  <w:num w:numId="25">
    <w:abstractNumId w:val="12"/>
  </w:num>
  <w:num w:numId="26">
    <w:abstractNumId w:val="8"/>
  </w:num>
  <w:num w:numId="27">
    <w:abstractNumId w:val="8"/>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20"/>
  <w:drawingGridHorizontalSpacing w:val="120"/>
  <w:displayHorizontalDrawingGridEvery w:val="2"/>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6A2"/>
    <w:rsid w:val="00000390"/>
    <w:rsid w:val="000008D3"/>
    <w:rsid w:val="000010FA"/>
    <w:rsid w:val="00002354"/>
    <w:rsid w:val="00003DF2"/>
    <w:rsid w:val="000043A0"/>
    <w:rsid w:val="00004707"/>
    <w:rsid w:val="00005D03"/>
    <w:rsid w:val="00010E66"/>
    <w:rsid w:val="00011065"/>
    <w:rsid w:val="00012000"/>
    <w:rsid w:val="000125B5"/>
    <w:rsid w:val="00017C90"/>
    <w:rsid w:val="000202FA"/>
    <w:rsid w:val="00021D6B"/>
    <w:rsid w:val="00023356"/>
    <w:rsid w:val="000233EE"/>
    <w:rsid w:val="00023A82"/>
    <w:rsid w:val="00024F06"/>
    <w:rsid w:val="0002644E"/>
    <w:rsid w:val="00026B37"/>
    <w:rsid w:val="00027D36"/>
    <w:rsid w:val="0003022F"/>
    <w:rsid w:val="00031FEE"/>
    <w:rsid w:val="0003236A"/>
    <w:rsid w:val="00033EF7"/>
    <w:rsid w:val="0003587E"/>
    <w:rsid w:val="00035D40"/>
    <w:rsid w:val="00036CE5"/>
    <w:rsid w:val="00037BF6"/>
    <w:rsid w:val="00040002"/>
    <w:rsid w:val="00042ADB"/>
    <w:rsid w:val="0004352E"/>
    <w:rsid w:val="00046D08"/>
    <w:rsid w:val="00047BEB"/>
    <w:rsid w:val="00054213"/>
    <w:rsid w:val="00054B31"/>
    <w:rsid w:val="00056FF5"/>
    <w:rsid w:val="00062411"/>
    <w:rsid w:val="0006280B"/>
    <w:rsid w:val="0006475C"/>
    <w:rsid w:val="00067F9D"/>
    <w:rsid w:val="00071386"/>
    <w:rsid w:val="000719CC"/>
    <w:rsid w:val="00071EB6"/>
    <w:rsid w:val="00075362"/>
    <w:rsid w:val="00076E5B"/>
    <w:rsid w:val="00080311"/>
    <w:rsid w:val="00080759"/>
    <w:rsid w:val="00080B6E"/>
    <w:rsid w:val="00084BD5"/>
    <w:rsid w:val="00086455"/>
    <w:rsid w:val="00090F48"/>
    <w:rsid w:val="00091A28"/>
    <w:rsid w:val="00091EDB"/>
    <w:rsid w:val="00091EF1"/>
    <w:rsid w:val="00094114"/>
    <w:rsid w:val="00094B06"/>
    <w:rsid w:val="000955D4"/>
    <w:rsid w:val="0009643C"/>
    <w:rsid w:val="00096D69"/>
    <w:rsid w:val="000979CF"/>
    <w:rsid w:val="000A0F99"/>
    <w:rsid w:val="000A1D1E"/>
    <w:rsid w:val="000A208A"/>
    <w:rsid w:val="000A38EB"/>
    <w:rsid w:val="000A5EF4"/>
    <w:rsid w:val="000A5FD3"/>
    <w:rsid w:val="000A6321"/>
    <w:rsid w:val="000B1302"/>
    <w:rsid w:val="000B515A"/>
    <w:rsid w:val="000B622E"/>
    <w:rsid w:val="000C2122"/>
    <w:rsid w:val="000C26EE"/>
    <w:rsid w:val="000C45E4"/>
    <w:rsid w:val="000C741B"/>
    <w:rsid w:val="000C75A7"/>
    <w:rsid w:val="000C77E9"/>
    <w:rsid w:val="000C78B7"/>
    <w:rsid w:val="000D0117"/>
    <w:rsid w:val="000D03A9"/>
    <w:rsid w:val="000D10CC"/>
    <w:rsid w:val="000D698A"/>
    <w:rsid w:val="000D7685"/>
    <w:rsid w:val="000E26E6"/>
    <w:rsid w:val="000E286D"/>
    <w:rsid w:val="000E28A5"/>
    <w:rsid w:val="000E28D8"/>
    <w:rsid w:val="000E444C"/>
    <w:rsid w:val="000E4976"/>
    <w:rsid w:val="000E4D33"/>
    <w:rsid w:val="000E5222"/>
    <w:rsid w:val="000E73B8"/>
    <w:rsid w:val="000E7E87"/>
    <w:rsid w:val="000F013E"/>
    <w:rsid w:val="000F1009"/>
    <w:rsid w:val="000F30DA"/>
    <w:rsid w:val="000F4576"/>
    <w:rsid w:val="000F6E1C"/>
    <w:rsid w:val="00101AFF"/>
    <w:rsid w:val="001061A4"/>
    <w:rsid w:val="00106DDE"/>
    <w:rsid w:val="00107964"/>
    <w:rsid w:val="001105C8"/>
    <w:rsid w:val="001131E1"/>
    <w:rsid w:val="0011372C"/>
    <w:rsid w:val="001141AE"/>
    <w:rsid w:val="0011511D"/>
    <w:rsid w:val="001159C2"/>
    <w:rsid w:val="00116D78"/>
    <w:rsid w:val="001171E8"/>
    <w:rsid w:val="001223A9"/>
    <w:rsid w:val="00124E23"/>
    <w:rsid w:val="00125A95"/>
    <w:rsid w:val="001264A3"/>
    <w:rsid w:val="00133F7F"/>
    <w:rsid w:val="00134EB2"/>
    <w:rsid w:val="00135336"/>
    <w:rsid w:val="00135395"/>
    <w:rsid w:val="00135975"/>
    <w:rsid w:val="00135F10"/>
    <w:rsid w:val="00136541"/>
    <w:rsid w:val="00136BC3"/>
    <w:rsid w:val="001371F0"/>
    <w:rsid w:val="00141321"/>
    <w:rsid w:val="00141583"/>
    <w:rsid w:val="00141A7F"/>
    <w:rsid w:val="00146039"/>
    <w:rsid w:val="00146605"/>
    <w:rsid w:val="00151846"/>
    <w:rsid w:val="001522D5"/>
    <w:rsid w:val="001541E1"/>
    <w:rsid w:val="001541F6"/>
    <w:rsid w:val="00154826"/>
    <w:rsid w:val="001548DE"/>
    <w:rsid w:val="00154976"/>
    <w:rsid w:val="0015522C"/>
    <w:rsid w:val="00155380"/>
    <w:rsid w:val="00161650"/>
    <w:rsid w:val="00161BC9"/>
    <w:rsid w:val="00161C43"/>
    <w:rsid w:val="001625D1"/>
    <w:rsid w:val="00162649"/>
    <w:rsid w:val="0016445B"/>
    <w:rsid w:val="0016705E"/>
    <w:rsid w:val="00167B2A"/>
    <w:rsid w:val="0017098A"/>
    <w:rsid w:val="00171226"/>
    <w:rsid w:val="001727FF"/>
    <w:rsid w:val="00172835"/>
    <w:rsid w:val="00172A37"/>
    <w:rsid w:val="00175AF7"/>
    <w:rsid w:val="00181041"/>
    <w:rsid w:val="00186149"/>
    <w:rsid w:val="00194BA2"/>
    <w:rsid w:val="001A1440"/>
    <w:rsid w:val="001A3149"/>
    <w:rsid w:val="001A5AFF"/>
    <w:rsid w:val="001A7FC7"/>
    <w:rsid w:val="001B0F31"/>
    <w:rsid w:val="001B1926"/>
    <w:rsid w:val="001B1E0E"/>
    <w:rsid w:val="001B260C"/>
    <w:rsid w:val="001B2F26"/>
    <w:rsid w:val="001B414B"/>
    <w:rsid w:val="001B50F5"/>
    <w:rsid w:val="001B5102"/>
    <w:rsid w:val="001C1789"/>
    <w:rsid w:val="001C296B"/>
    <w:rsid w:val="001C4B27"/>
    <w:rsid w:val="001C50AF"/>
    <w:rsid w:val="001D047C"/>
    <w:rsid w:val="001D1FC1"/>
    <w:rsid w:val="001D4807"/>
    <w:rsid w:val="001D4BA1"/>
    <w:rsid w:val="001D6A05"/>
    <w:rsid w:val="001D7541"/>
    <w:rsid w:val="001E0414"/>
    <w:rsid w:val="001E0F12"/>
    <w:rsid w:val="001E7048"/>
    <w:rsid w:val="001E7098"/>
    <w:rsid w:val="001E71DB"/>
    <w:rsid w:val="001F0642"/>
    <w:rsid w:val="001F097D"/>
    <w:rsid w:val="001F213D"/>
    <w:rsid w:val="001F2FE9"/>
    <w:rsid w:val="001F3926"/>
    <w:rsid w:val="001F474E"/>
    <w:rsid w:val="001F4DC1"/>
    <w:rsid w:val="001F6BFD"/>
    <w:rsid w:val="001F6C3E"/>
    <w:rsid w:val="002002F1"/>
    <w:rsid w:val="002014B3"/>
    <w:rsid w:val="00201FF3"/>
    <w:rsid w:val="00204634"/>
    <w:rsid w:val="00205722"/>
    <w:rsid w:val="00205CF1"/>
    <w:rsid w:val="0020670B"/>
    <w:rsid w:val="00207FFE"/>
    <w:rsid w:val="00213291"/>
    <w:rsid w:val="00216FA9"/>
    <w:rsid w:val="002170EA"/>
    <w:rsid w:val="00220365"/>
    <w:rsid w:val="00221851"/>
    <w:rsid w:val="00223674"/>
    <w:rsid w:val="00224E90"/>
    <w:rsid w:val="00226C8C"/>
    <w:rsid w:val="00227953"/>
    <w:rsid w:val="00231EF0"/>
    <w:rsid w:val="002326C7"/>
    <w:rsid w:val="002343CD"/>
    <w:rsid w:val="00235D47"/>
    <w:rsid w:val="002414AB"/>
    <w:rsid w:val="002416B2"/>
    <w:rsid w:val="00241918"/>
    <w:rsid w:val="00241B81"/>
    <w:rsid w:val="00241F46"/>
    <w:rsid w:val="0024554C"/>
    <w:rsid w:val="00246E15"/>
    <w:rsid w:val="0024704C"/>
    <w:rsid w:val="00250C52"/>
    <w:rsid w:val="002510DB"/>
    <w:rsid w:val="0025405B"/>
    <w:rsid w:val="002606AA"/>
    <w:rsid w:val="00260E9E"/>
    <w:rsid w:val="00264969"/>
    <w:rsid w:val="002657BE"/>
    <w:rsid w:val="00267145"/>
    <w:rsid w:val="00270F90"/>
    <w:rsid w:val="00271801"/>
    <w:rsid w:val="00273178"/>
    <w:rsid w:val="00274696"/>
    <w:rsid w:val="00275653"/>
    <w:rsid w:val="00280F67"/>
    <w:rsid w:val="00282033"/>
    <w:rsid w:val="00283CD0"/>
    <w:rsid w:val="00284928"/>
    <w:rsid w:val="0028541A"/>
    <w:rsid w:val="002926AD"/>
    <w:rsid w:val="002926CC"/>
    <w:rsid w:val="0029492D"/>
    <w:rsid w:val="002952DE"/>
    <w:rsid w:val="002955D0"/>
    <w:rsid w:val="00297AC9"/>
    <w:rsid w:val="002A1B38"/>
    <w:rsid w:val="002A2C9A"/>
    <w:rsid w:val="002A3302"/>
    <w:rsid w:val="002A65C9"/>
    <w:rsid w:val="002A7EFE"/>
    <w:rsid w:val="002B196A"/>
    <w:rsid w:val="002B2EDF"/>
    <w:rsid w:val="002B6B82"/>
    <w:rsid w:val="002B7968"/>
    <w:rsid w:val="002C044A"/>
    <w:rsid w:val="002C27A4"/>
    <w:rsid w:val="002C2AEF"/>
    <w:rsid w:val="002C46A2"/>
    <w:rsid w:val="002C5CA8"/>
    <w:rsid w:val="002C7DE9"/>
    <w:rsid w:val="002D0523"/>
    <w:rsid w:val="002D115B"/>
    <w:rsid w:val="002D19CD"/>
    <w:rsid w:val="002D1CE9"/>
    <w:rsid w:val="002D41DE"/>
    <w:rsid w:val="002D57BB"/>
    <w:rsid w:val="002D5C89"/>
    <w:rsid w:val="002E183D"/>
    <w:rsid w:val="002F0D95"/>
    <w:rsid w:val="002F16D8"/>
    <w:rsid w:val="002F3096"/>
    <w:rsid w:val="002F3C5C"/>
    <w:rsid w:val="002F7772"/>
    <w:rsid w:val="002F77F1"/>
    <w:rsid w:val="00302207"/>
    <w:rsid w:val="00302CB4"/>
    <w:rsid w:val="00306ABE"/>
    <w:rsid w:val="003075A8"/>
    <w:rsid w:val="00312A1E"/>
    <w:rsid w:val="00313F8F"/>
    <w:rsid w:val="0031523D"/>
    <w:rsid w:val="00315FE2"/>
    <w:rsid w:val="00323901"/>
    <w:rsid w:val="00325D2C"/>
    <w:rsid w:val="00326260"/>
    <w:rsid w:val="00327F38"/>
    <w:rsid w:val="00331DDE"/>
    <w:rsid w:val="003333EF"/>
    <w:rsid w:val="00334E05"/>
    <w:rsid w:val="00335DA0"/>
    <w:rsid w:val="00336CD2"/>
    <w:rsid w:val="00337BC9"/>
    <w:rsid w:val="00342F8C"/>
    <w:rsid w:val="00343D66"/>
    <w:rsid w:val="00347869"/>
    <w:rsid w:val="00351A29"/>
    <w:rsid w:val="003540DC"/>
    <w:rsid w:val="0035432E"/>
    <w:rsid w:val="00354540"/>
    <w:rsid w:val="00354C1B"/>
    <w:rsid w:val="003606E2"/>
    <w:rsid w:val="0036213D"/>
    <w:rsid w:val="00364CE9"/>
    <w:rsid w:val="003660D0"/>
    <w:rsid w:val="00370FCA"/>
    <w:rsid w:val="00372A1B"/>
    <w:rsid w:val="00373EF5"/>
    <w:rsid w:val="00374A0A"/>
    <w:rsid w:val="00377118"/>
    <w:rsid w:val="003837ED"/>
    <w:rsid w:val="0038565D"/>
    <w:rsid w:val="00393738"/>
    <w:rsid w:val="0039384F"/>
    <w:rsid w:val="00394340"/>
    <w:rsid w:val="00397970"/>
    <w:rsid w:val="003A1F35"/>
    <w:rsid w:val="003A28F1"/>
    <w:rsid w:val="003A2CC5"/>
    <w:rsid w:val="003A5798"/>
    <w:rsid w:val="003A5EF5"/>
    <w:rsid w:val="003A6657"/>
    <w:rsid w:val="003A6867"/>
    <w:rsid w:val="003B3B7F"/>
    <w:rsid w:val="003B3CDA"/>
    <w:rsid w:val="003B3E49"/>
    <w:rsid w:val="003B4129"/>
    <w:rsid w:val="003B5624"/>
    <w:rsid w:val="003B60CD"/>
    <w:rsid w:val="003C1252"/>
    <w:rsid w:val="003C1D4B"/>
    <w:rsid w:val="003C7133"/>
    <w:rsid w:val="003C7AB6"/>
    <w:rsid w:val="003D0FFA"/>
    <w:rsid w:val="003D2A2D"/>
    <w:rsid w:val="003D317C"/>
    <w:rsid w:val="003D6DED"/>
    <w:rsid w:val="003D7C86"/>
    <w:rsid w:val="003E5621"/>
    <w:rsid w:val="003E67E6"/>
    <w:rsid w:val="003F047F"/>
    <w:rsid w:val="003F19CF"/>
    <w:rsid w:val="003F22F6"/>
    <w:rsid w:val="003F36AF"/>
    <w:rsid w:val="003F655D"/>
    <w:rsid w:val="003F7D13"/>
    <w:rsid w:val="00401317"/>
    <w:rsid w:val="00401353"/>
    <w:rsid w:val="0040228B"/>
    <w:rsid w:val="00402766"/>
    <w:rsid w:val="004060E6"/>
    <w:rsid w:val="004066EA"/>
    <w:rsid w:val="004071CB"/>
    <w:rsid w:val="00407C00"/>
    <w:rsid w:val="0041277F"/>
    <w:rsid w:val="004152EB"/>
    <w:rsid w:val="004169F2"/>
    <w:rsid w:val="00416E12"/>
    <w:rsid w:val="00416F7F"/>
    <w:rsid w:val="004176A2"/>
    <w:rsid w:val="004203F3"/>
    <w:rsid w:val="00420FB2"/>
    <w:rsid w:val="00423F56"/>
    <w:rsid w:val="0042479B"/>
    <w:rsid w:val="00427E27"/>
    <w:rsid w:val="00431050"/>
    <w:rsid w:val="00433CBC"/>
    <w:rsid w:val="00435171"/>
    <w:rsid w:val="004375B9"/>
    <w:rsid w:val="00441B6E"/>
    <w:rsid w:val="0044737E"/>
    <w:rsid w:val="004511C6"/>
    <w:rsid w:val="004571B1"/>
    <w:rsid w:val="004576E0"/>
    <w:rsid w:val="0046065D"/>
    <w:rsid w:val="0046155B"/>
    <w:rsid w:val="0046280F"/>
    <w:rsid w:val="0046440B"/>
    <w:rsid w:val="0046556F"/>
    <w:rsid w:val="004665AB"/>
    <w:rsid w:val="0047043E"/>
    <w:rsid w:val="00473527"/>
    <w:rsid w:val="00473530"/>
    <w:rsid w:val="004741C7"/>
    <w:rsid w:val="00476A44"/>
    <w:rsid w:val="00477857"/>
    <w:rsid w:val="0048074A"/>
    <w:rsid w:val="0048272C"/>
    <w:rsid w:val="00483070"/>
    <w:rsid w:val="004835EC"/>
    <w:rsid w:val="00483D4F"/>
    <w:rsid w:val="0048494B"/>
    <w:rsid w:val="0048521D"/>
    <w:rsid w:val="0048648F"/>
    <w:rsid w:val="00491A9D"/>
    <w:rsid w:val="00492639"/>
    <w:rsid w:val="00494514"/>
    <w:rsid w:val="004945AD"/>
    <w:rsid w:val="004945C0"/>
    <w:rsid w:val="0049656F"/>
    <w:rsid w:val="004A1888"/>
    <w:rsid w:val="004A31B5"/>
    <w:rsid w:val="004A5E06"/>
    <w:rsid w:val="004A65D6"/>
    <w:rsid w:val="004A76CB"/>
    <w:rsid w:val="004A7C61"/>
    <w:rsid w:val="004B1C41"/>
    <w:rsid w:val="004B249F"/>
    <w:rsid w:val="004B3F90"/>
    <w:rsid w:val="004B53E1"/>
    <w:rsid w:val="004B6059"/>
    <w:rsid w:val="004B73DE"/>
    <w:rsid w:val="004C4999"/>
    <w:rsid w:val="004C4EF1"/>
    <w:rsid w:val="004C535F"/>
    <w:rsid w:val="004C6AA1"/>
    <w:rsid w:val="004C6C5A"/>
    <w:rsid w:val="004C6CF7"/>
    <w:rsid w:val="004C74F3"/>
    <w:rsid w:val="004C7ACB"/>
    <w:rsid w:val="004D4DED"/>
    <w:rsid w:val="004D5A35"/>
    <w:rsid w:val="004E058A"/>
    <w:rsid w:val="004E0830"/>
    <w:rsid w:val="004E6613"/>
    <w:rsid w:val="004F0971"/>
    <w:rsid w:val="004F2F8C"/>
    <w:rsid w:val="005005B6"/>
    <w:rsid w:val="00500B43"/>
    <w:rsid w:val="0050304D"/>
    <w:rsid w:val="005037F0"/>
    <w:rsid w:val="00504BF5"/>
    <w:rsid w:val="00505AF4"/>
    <w:rsid w:val="00513747"/>
    <w:rsid w:val="00513DBD"/>
    <w:rsid w:val="00517105"/>
    <w:rsid w:val="00517F74"/>
    <w:rsid w:val="005208A0"/>
    <w:rsid w:val="00520911"/>
    <w:rsid w:val="005214AB"/>
    <w:rsid w:val="00522CA6"/>
    <w:rsid w:val="00523081"/>
    <w:rsid w:val="0052364D"/>
    <w:rsid w:val="00525AF9"/>
    <w:rsid w:val="005274C5"/>
    <w:rsid w:val="005307AE"/>
    <w:rsid w:val="00536C02"/>
    <w:rsid w:val="005425CC"/>
    <w:rsid w:val="00542A65"/>
    <w:rsid w:val="00542C4C"/>
    <w:rsid w:val="00543D87"/>
    <w:rsid w:val="00552194"/>
    <w:rsid w:val="00553EED"/>
    <w:rsid w:val="005559A1"/>
    <w:rsid w:val="00555FE3"/>
    <w:rsid w:val="00557697"/>
    <w:rsid w:val="00560726"/>
    <w:rsid w:val="00561982"/>
    <w:rsid w:val="00563E27"/>
    <w:rsid w:val="0056450D"/>
    <w:rsid w:val="005649E0"/>
    <w:rsid w:val="00571FE2"/>
    <w:rsid w:val="00573BE2"/>
    <w:rsid w:val="00575E50"/>
    <w:rsid w:val="00580A06"/>
    <w:rsid w:val="005827B0"/>
    <w:rsid w:val="00582DFF"/>
    <w:rsid w:val="00584445"/>
    <w:rsid w:val="00592AC6"/>
    <w:rsid w:val="00592B46"/>
    <w:rsid w:val="00594414"/>
    <w:rsid w:val="00594E09"/>
    <w:rsid w:val="00596C22"/>
    <w:rsid w:val="005A04D0"/>
    <w:rsid w:val="005A0866"/>
    <w:rsid w:val="005A1D07"/>
    <w:rsid w:val="005A25F1"/>
    <w:rsid w:val="005A31F7"/>
    <w:rsid w:val="005A40C8"/>
    <w:rsid w:val="005A6231"/>
    <w:rsid w:val="005A6A8F"/>
    <w:rsid w:val="005A7EAD"/>
    <w:rsid w:val="005B239F"/>
    <w:rsid w:val="005B265D"/>
    <w:rsid w:val="005B332E"/>
    <w:rsid w:val="005B38C9"/>
    <w:rsid w:val="005B40FA"/>
    <w:rsid w:val="005B71FD"/>
    <w:rsid w:val="005B7533"/>
    <w:rsid w:val="005B75CC"/>
    <w:rsid w:val="005B7991"/>
    <w:rsid w:val="005C286B"/>
    <w:rsid w:val="005C5206"/>
    <w:rsid w:val="005C6461"/>
    <w:rsid w:val="005C6883"/>
    <w:rsid w:val="005C7AC8"/>
    <w:rsid w:val="005D0646"/>
    <w:rsid w:val="005D4858"/>
    <w:rsid w:val="005D492C"/>
    <w:rsid w:val="005D53F2"/>
    <w:rsid w:val="005D57DC"/>
    <w:rsid w:val="005D6AF4"/>
    <w:rsid w:val="005D7FBB"/>
    <w:rsid w:val="005E04C6"/>
    <w:rsid w:val="005E07BD"/>
    <w:rsid w:val="005E33CA"/>
    <w:rsid w:val="005F1CFF"/>
    <w:rsid w:val="005F2591"/>
    <w:rsid w:val="005F63DC"/>
    <w:rsid w:val="005F6E4C"/>
    <w:rsid w:val="005F6F85"/>
    <w:rsid w:val="006007EA"/>
    <w:rsid w:val="0060354C"/>
    <w:rsid w:val="0060476A"/>
    <w:rsid w:val="0060528D"/>
    <w:rsid w:val="00606C5D"/>
    <w:rsid w:val="00615890"/>
    <w:rsid w:val="006162C8"/>
    <w:rsid w:val="00620919"/>
    <w:rsid w:val="00620ADB"/>
    <w:rsid w:val="00620C37"/>
    <w:rsid w:val="00622291"/>
    <w:rsid w:val="00623314"/>
    <w:rsid w:val="00623C0C"/>
    <w:rsid w:val="00626345"/>
    <w:rsid w:val="00626378"/>
    <w:rsid w:val="0062772C"/>
    <w:rsid w:val="00630A37"/>
    <w:rsid w:val="006322B9"/>
    <w:rsid w:val="00635535"/>
    <w:rsid w:val="006355AB"/>
    <w:rsid w:val="006405EC"/>
    <w:rsid w:val="00641B34"/>
    <w:rsid w:val="006423ED"/>
    <w:rsid w:val="00645165"/>
    <w:rsid w:val="00647FF9"/>
    <w:rsid w:val="0065009E"/>
    <w:rsid w:val="00650BA9"/>
    <w:rsid w:val="0065143D"/>
    <w:rsid w:val="006525AE"/>
    <w:rsid w:val="00660158"/>
    <w:rsid w:val="00660BAC"/>
    <w:rsid w:val="00664D97"/>
    <w:rsid w:val="00664FD3"/>
    <w:rsid w:val="00664FF8"/>
    <w:rsid w:val="00665F6F"/>
    <w:rsid w:val="00667744"/>
    <w:rsid w:val="00667A3C"/>
    <w:rsid w:val="006722FF"/>
    <w:rsid w:val="006727AE"/>
    <w:rsid w:val="00674644"/>
    <w:rsid w:val="006746A2"/>
    <w:rsid w:val="00676BD4"/>
    <w:rsid w:val="00676ED7"/>
    <w:rsid w:val="00682C38"/>
    <w:rsid w:val="00683123"/>
    <w:rsid w:val="006858A9"/>
    <w:rsid w:val="00687832"/>
    <w:rsid w:val="00687B22"/>
    <w:rsid w:val="00687DFF"/>
    <w:rsid w:val="0069072D"/>
    <w:rsid w:val="00695740"/>
    <w:rsid w:val="00695835"/>
    <w:rsid w:val="00695B7D"/>
    <w:rsid w:val="006A0789"/>
    <w:rsid w:val="006A36C2"/>
    <w:rsid w:val="006A3877"/>
    <w:rsid w:val="006A3A5A"/>
    <w:rsid w:val="006A3B2D"/>
    <w:rsid w:val="006A545E"/>
    <w:rsid w:val="006A645F"/>
    <w:rsid w:val="006A7386"/>
    <w:rsid w:val="006A7BF3"/>
    <w:rsid w:val="006B0111"/>
    <w:rsid w:val="006B6172"/>
    <w:rsid w:val="006C2453"/>
    <w:rsid w:val="006C369F"/>
    <w:rsid w:val="006C38F5"/>
    <w:rsid w:val="006C3D0B"/>
    <w:rsid w:val="006D0D7C"/>
    <w:rsid w:val="006D3815"/>
    <w:rsid w:val="006D54D9"/>
    <w:rsid w:val="006D67A8"/>
    <w:rsid w:val="006D70CB"/>
    <w:rsid w:val="006E54C0"/>
    <w:rsid w:val="006E6351"/>
    <w:rsid w:val="006E6FF8"/>
    <w:rsid w:val="006E747B"/>
    <w:rsid w:val="006F1FEB"/>
    <w:rsid w:val="006F24AD"/>
    <w:rsid w:val="006F27AD"/>
    <w:rsid w:val="006F2935"/>
    <w:rsid w:val="006F5959"/>
    <w:rsid w:val="006F5DE9"/>
    <w:rsid w:val="006F6541"/>
    <w:rsid w:val="006F74B3"/>
    <w:rsid w:val="00700E08"/>
    <w:rsid w:val="00701818"/>
    <w:rsid w:val="007026F9"/>
    <w:rsid w:val="0070346A"/>
    <w:rsid w:val="007115D6"/>
    <w:rsid w:val="00711DB1"/>
    <w:rsid w:val="00712E6B"/>
    <w:rsid w:val="007134CD"/>
    <w:rsid w:val="00713FAD"/>
    <w:rsid w:val="00720315"/>
    <w:rsid w:val="00722034"/>
    <w:rsid w:val="00722787"/>
    <w:rsid w:val="00723876"/>
    <w:rsid w:val="00723A01"/>
    <w:rsid w:val="0073082F"/>
    <w:rsid w:val="00733579"/>
    <w:rsid w:val="00733591"/>
    <w:rsid w:val="00734600"/>
    <w:rsid w:val="007406A0"/>
    <w:rsid w:val="007444D2"/>
    <w:rsid w:val="00745236"/>
    <w:rsid w:val="007512B4"/>
    <w:rsid w:val="00754061"/>
    <w:rsid w:val="00761B1F"/>
    <w:rsid w:val="00761F89"/>
    <w:rsid w:val="00762369"/>
    <w:rsid w:val="0076529A"/>
    <w:rsid w:val="00765BB1"/>
    <w:rsid w:val="00767780"/>
    <w:rsid w:val="00767DA9"/>
    <w:rsid w:val="00767F8E"/>
    <w:rsid w:val="00772B2C"/>
    <w:rsid w:val="00773637"/>
    <w:rsid w:val="0077439F"/>
    <w:rsid w:val="00775549"/>
    <w:rsid w:val="007758E7"/>
    <w:rsid w:val="007770D9"/>
    <w:rsid w:val="0078086B"/>
    <w:rsid w:val="00783232"/>
    <w:rsid w:val="00790C44"/>
    <w:rsid w:val="00793CB0"/>
    <w:rsid w:val="007950E7"/>
    <w:rsid w:val="007978CD"/>
    <w:rsid w:val="007A2D49"/>
    <w:rsid w:val="007A6541"/>
    <w:rsid w:val="007B0D2B"/>
    <w:rsid w:val="007B121C"/>
    <w:rsid w:val="007B1E3C"/>
    <w:rsid w:val="007B2E9B"/>
    <w:rsid w:val="007B39BB"/>
    <w:rsid w:val="007B46CC"/>
    <w:rsid w:val="007B4702"/>
    <w:rsid w:val="007B63FD"/>
    <w:rsid w:val="007B7571"/>
    <w:rsid w:val="007C0246"/>
    <w:rsid w:val="007D0366"/>
    <w:rsid w:val="007D071C"/>
    <w:rsid w:val="007D082B"/>
    <w:rsid w:val="007D212A"/>
    <w:rsid w:val="007D3235"/>
    <w:rsid w:val="007D3F33"/>
    <w:rsid w:val="007D442E"/>
    <w:rsid w:val="007D5366"/>
    <w:rsid w:val="007D555D"/>
    <w:rsid w:val="007D5F04"/>
    <w:rsid w:val="007D6D40"/>
    <w:rsid w:val="007E1061"/>
    <w:rsid w:val="007E1805"/>
    <w:rsid w:val="007E2A52"/>
    <w:rsid w:val="007E5615"/>
    <w:rsid w:val="007E65E3"/>
    <w:rsid w:val="007E7518"/>
    <w:rsid w:val="007F0FCF"/>
    <w:rsid w:val="007F13EB"/>
    <w:rsid w:val="007F391C"/>
    <w:rsid w:val="007F429E"/>
    <w:rsid w:val="007F5B5D"/>
    <w:rsid w:val="007F7E1F"/>
    <w:rsid w:val="00801A9E"/>
    <w:rsid w:val="008030FD"/>
    <w:rsid w:val="008035E1"/>
    <w:rsid w:val="00803D30"/>
    <w:rsid w:val="008066C5"/>
    <w:rsid w:val="00806C77"/>
    <w:rsid w:val="00807E67"/>
    <w:rsid w:val="00810506"/>
    <w:rsid w:val="00812BEC"/>
    <w:rsid w:val="0081575C"/>
    <w:rsid w:val="00815C66"/>
    <w:rsid w:val="00815ED3"/>
    <w:rsid w:val="00820847"/>
    <w:rsid w:val="00821585"/>
    <w:rsid w:val="00823964"/>
    <w:rsid w:val="00830753"/>
    <w:rsid w:val="00831F4B"/>
    <w:rsid w:val="00833E0B"/>
    <w:rsid w:val="008371DB"/>
    <w:rsid w:val="008401FD"/>
    <w:rsid w:val="00841289"/>
    <w:rsid w:val="00841CC2"/>
    <w:rsid w:val="00843FCB"/>
    <w:rsid w:val="0084667C"/>
    <w:rsid w:val="008466A9"/>
    <w:rsid w:val="008475F7"/>
    <w:rsid w:val="00852FD1"/>
    <w:rsid w:val="0085606B"/>
    <w:rsid w:val="00863568"/>
    <w:rsid w:val="00863DEF"/>
    <w:rsid w:val="00867A4B"/>
    <w:rsid w:val="008717B6"/>
    <w:rsid w:val="008753EC"/>
    <w:rsid w:val="00877058"/>
    <w:rsid w:val="00885F14"/>
    <w:rsid w:val="00887CCE"/>
    <w:rsid w:val="008907D9"/>
    <w:rsid w:val="00894DA5"/>
    <w:rsid w:val="0089595D"/>
    <w:rsid w:val="008A075A"/>
    <w:rsid w:val="008A3BB6"/>
    <w:rsid w:val="008A4371"/>
    <w:rsid w:val="008A59E4"/>
    <w:rsid w:val="008A7B12"/>
    <w:rsid w:val="008B05A7"/>
    <w:rsid w:val="008B1910"/>
    <w:rsid w:val="008B2A3C"/>
    <w:rsid w:val="008B66CC"/>
    <w:rsid w:val="008B6E22"/>
    <w:rsid w:val="008B7DAA"/>
    <w:rsid w:val="008C05A5"/>
    <w:rsid w:val="008C0D5A"/>
    <w:rsid w:val="008C153F"/>
    <w:rsid w:val="008C368A"/>
    <w:rsid w:val="008C55F7"/>
    <w:rsid w:val="008C58AA"/>
    <w:rsid w:val="008C6CD6"/>
    <w:rsid w:val="008D07D1"/>
    <w:rsid w:val="008D1767"/>
    <w:rsid w:val="008D2B28"/>
    <w:rsid w:val="008D32FE"/>
    <w:rsid w:val="008D3955"/>
    <w:rsid w:val="008D40A9"/>
    <w:rsid w:val="008D6ED1"/>
    <w:rsid w:val="008E169A"/>
    <w:rsid w:val="008E3015"/>
    <w:rsid w:val="008E319A"/>
    <w:rsid w:val="008E470E"/>
    <w:rsid w:val="008F01D0"/>
    <w:rsid w:val="008F04C2"/>
    <w:rsid w:val="008F0814"/>
    <w:rsid w:val="008F11DA"/>
    <w:rsid w:val="008F1CA9"/>
    <w:rsid w:val="008F1E45"/>
    <w:rsid w:val="008F3C70"/>
    <w:rsid w:val="008F4C49"/>
    <w:rsid w:val="008F6D18"/>
    <w:rsid w:val="0090149F"/>
    <w:rsid w:val="00901D24"/>
    <w:rsid w:val="00903D1A"/>
    <w:rsid w:val="00903DD3"/>
    <w:rsid w:val="00907E00"/>
    <w:rsid w:val="00910F64"/>
    <w:rsid w:val="00912D20"/>
    <w:rsid w:val="009140F2"/>
    <w:rsid w:val="0091631F"/>
    <w:rsid w:val="009163F1"/>
    <w:rsid w:val="00916521"/>
    <w:rsid w:val="009176AB"/>
    <w:rsid w:val="00917D83"/>
    <w:rsid w:val="00921709"/>
    <w:rsid w:val="0092682C"/>
    <w:rsid w:val="00927396"/>
    <w:rsid w:val="00930AEC"/>
    <w:rsid w:val="00935A46"/>
    <w:rsid w:val="00935EC3"/>
    <w:rsid w:val="00936642"/>
    <w:rsid w:val="0094205B"/>
    <w:rsid w:val="00944CF5"/>
    <w:rsid w:val="009451A5"/>
    <w:rsid w:val="00945426"/>
    <w:rsid w:val="00951069"/>
    <w:rsid w:val="009514EB"/>
    <w:rsid w:val="00951931"/>
    <w:rsid w:val="00951B39"/>
    <w:rsid w:val="00951B8F"/>
    <w:rsid w:val="00954E69"/>
    <w:rsid w:val="00956969"/>
    <w:rsid w:val="0096250E"/>
    <w:rsid w:val="00965CD3"/>
    <w:rsid w:val="009718CD"/>
    <w:rsid w:val="00973EF5"/>
    <w:rsid w:val="00974D7B"/>
    <w:rsid w:val="00976BBB"/>
    <w:rsid w:val="00977CE6"/>
    <w:rsid w:val="009804D1"/>
    <w:rsid w:val="00980E31"/>
    <w:rsid w:val="00980FB9"/>
    <w:rsid w:val="00981129"/>
    <w:rsid w:val="009824D9"/>
    <w:rsid w:val="0098278C"/>
    <w:rsid w:val="009830F9"/>
    <w:rsid w:val="00983D22"/>
    <w:rsid w:val="00983DD0"/>
    <w:rsid w:val="00985020"/>
    <w:rsid w:val="009859F8"/>
    <w:rsid w:val="0098603E"/>
    <w:rsid w:val="00986C6D"/>
    <w:rsid w:val="0098748B"/>
    <w:rsid w:val="00990040"/>
    <w:rsid w:val="0099122B"/>
    <w:rsid w:val="00993539"/>
    <w:rsid w:val="009946D8"/>
    <w:rsid w:val="00995122"/>
    <w:rsid w:val="0099564C"/>
    <w:rsid w:val="0099690E"/>
    <w:rsid w:val="009969AE"/>
    <w:rsid w:val="00997D7A"/>
    <w:rsid w:val="00997ED3"/>
    <w:rsid w:val="009A037D"/>
    <w:rsid w:val="009A7FFE"/>
    <w:rsid w:val="009B0CB5"/>
    <w:rsid w:val="009B12E0"/>
    <w:rsid w:val="009B5F43"/>
    <w:rsid w:val="009B6062"/>
    <w:rsid w:val="009B656E"/>
    <w:rsid w:val="009B6EDA"/>
    <w:rsid w:val="009B702F"/>
    <w:rsid w:val="009C3D00"/>
    <w:rsid w:val="009C492F"/>
    <w:rsid w:val="009C4A93"/>
    <w:rsid w:val="009C61A1"/>
    <w:rsid w:val="009C6274"/>
    <w:rsid w:val="009C6699"/>
    <w:rsid w:val="009D26F1"/>
    <w:rsid w:val="009D2B8E"/>
    <w:rsid w:val="009D2FC4"/>
    <w:rsid w:val="009D598D"/>
    <w:rsid w:val="009E2E51"/>
    <w:rsid w:val="009E3F10"/>
    <w:rsid w:val="009E585B"/>
    <w:rsid w:val="009E5DC4"/>
    <w:rsid w:val="009E60CB"/>
    <w:rsid w:val="009F0011"/>
    <w:rsid w:val="009F1354"/>
    <w:rsid w:val="009F3B2D"/>
    <w:rsid w:val="009F5936"/>
    <w:rsid w:val="00A03E0A"/>
    <w:rsid w:val="00A043AE"/>
    <w:rsid w:val="00A0693F"/>
    <w:rsid w:val="00A06B6E"/>
    <w:rsid w:val="00A10BB5"/>
    <w:rsid w:val="00A12C31"/>
    <w:rsid w:val="00A14BEC"/>
    <w:rsid w:val="00A15D66"/>
    <w:rsid w:val="00A15E37"/>
    <w:rsid w:val="00A21F64"/>
    <w:rsid w:val="00A234F2"/>
    <w:rsid w:val="00A24C6B"/>
    <w:rsid w:val="00A24C9D"/>
    <w:rsid w:val="00A25001"/>
    <w:rsid w:val="00A25E03"/>
    <w:rsid w:val="00A26C4C"/>
    <w:rsid w:val="00A26C90"/>
    <w:rsid w:val="00A27237"/>
    <w:rsid w:val="00A27ADE"/>
    <w:rsid w:val="00A27E28"/>
    <w:rsid w:val="00A27E48"/>
    <w:rsid w:val="00A30044"/>
    <w:rsid w:val="00A30387"/>
    <w:rsid w:val="00A32D9B"/>
    <w:rsid w:val="00A349B7"/>
    <w:rsid w:val="00A35400"/>
    <w:rsid w:val="00A35A5C"/>
    <w:rsid w:val="00A35DB4"/>
    <w:rsid w:val="00A3695E"/>
    <w:rsid w:val="00A41CEA"/>
    <w:rsid w:val="00A43BB3"/>
    <w:rsid w:val="00A440C7"/>
    <w:rsid w:val="00A45692"/>
    <w:rsid w:val="00A46661"/>
    <w:rsid w:val="00A46A90"/>
    <w:rsid w:val="00A50EEB"/>
    <w:rsid w:val="00A51A54"/>
    <w:rsid w:val="00A54276"/>
    <w:rsid w:val="00A54E6D"/>
    <w:rsid w:val="00A60148"/>
    <w:rsid w:val="00A60C8E"/>
    <w:rsid w:val="00A61B25"/>
    <w:rsid w:val="00A634E7"/>
    <w:rsid w:val="00A63595"/>
    <w:rsid w:val="00A6505C"/>
    <w:rsid w:val="00A65996"/>
    <w:rsid w:val="00A65AEA"/>
    <w:rsid w:val="00A701D2"/>
    <w:rsid w:val="00A733CC"/>
    <w:rsid w:val="00A74101"/>
    <w:rsid w:val="00A74223"/>
    <w:rsid w:val="00A757BA"/>
    <w:rsid w:val="00A8195C"/>
    <w:rsid w:val="00A82CA1"/>
    <w:rsid w:val="00A8494C"/>
    <w:rsid w:val="00A87899"/>
    <w:rsid w:val="00A91049"/>
    <w:rsid w:val="00A94274"/>
    <w:rsid w:val="00A9715C"/>
    <w:rsid w:val="00AA441D"/>
    <w:rsid w:val="00AA5E4B"/>
    <w:rsid w:val="00AB1567"/>
    <w:rsid w:val="00AB2576"/>
    <w:rsid w:val="00AB2E23"/>
    <w:rsid w:val="00AB3453"/>
    <w:rsid w:val="00AB3FD2"/>
    <w:rsid w:val="00AB4200"/>
    <w:rsid w:val="00AB5525"/>
    <w:rsid w:val="00AB6D01"/>
    <w:rsid w:val="00AC1195"/>
    <w:rsid w:val="00AC18BC"/>
    <w:rsid w:val="00AC354C"/>
    <w:rsid w:val="00AC4199"/>
    <w:rsid w:val="00AC476B"/>
    <w:rsid w:val="00AC56D1"/>
    <w:rsid w:val="00AC72AB"/>
    <w:rsid w:val="00AC7CB3"/>
    <w:rsid w:val="00AD160F"/>
    <w:rsid w:val="00AD200F"/>
    <w:rsid w:val="00AD26E9"/>
    <w:rsid w:val="00AD3090"/>
    <w:rsid w:val="00AD4B8D"/>
    <w:rsid w:val="00AE1DA3"/>
    <w:rsid w:val="00AE1EA9"/>
    <w:rsid w:val="00AE3D8B"/>
    <w:rsid w:val="00AE4E83"/>
    <w:rsid w:val="00AF00EE"/>
    <w:rsid w:val="00AF1E7D"/>
    <w:rsid w:val="00AF568A"/>
    <w:rsid w:val="00AF5ACF"/>
    <w:rsid w:val="00AF6E2D"/>
    <w:rsid w:val="00B02D8C"/>
    <w:rsid w:val="00B03067"/>
    <w:rsid w:val="00B069F4"/>
    <w:rsid w:val="00B104A1"/>
    <w:rsid w:val="00B109CF"/>
    <w:rsid w:val="00B12EE1"/>
    <w:rsid w:val="00B1322E"/>
    <w:rsid w:val="00B1342D"/>
    <w:rsid w:val="00B135FE"/>
    <w:rsid w:val="00B138E3"/>
    <w:rsid w:val="00B20B67"/>
    <w:rsid w:val="00B21264"/>
    <w:rsid w:val="00B21545"/>
    <w:rsid w:val="00B24030"/>
    <w:rsid w:val="00B267BA"/>
    <w:rsid w:val="00B328C5"/>
    <w:rsid w:val="00B33579"/>
    <w:rsid w:val="00B346B3"/>
    <w:rsid w:val="00B34B19"/>
    <w:rsid w:val="00B364EB"/>
    <w:rsid w:val="00B37C74"/>
    <w:rsid w:val="00B41057"/>
    <w:rsid w:val="00B410A7"/>
    <w:rsid w:val="00B44EA1"/>
    <w:rsid w:val="00B456E0"/>
    <w:rsid w:val="00B47103"/>
    <w:rsid w:val="00B509BC"/>
    <w:rsid w:val="00B5119B"/>
    <w:rsid w:val="00B517E0"/>
    <w:rsid w:val="00B5471E"/>
    <w:rsid w:val="00B54C13"/>
    <w:rsid w:val="00B56B61"/>
    <w:rsid w:val="00B57899"/>
    <w:rsid w:val="00B630E6"/>
    <w:rsid w:val="00B64141"/>
    <w:rsid w:val="00B643F8"/>
    <w:rsid w:val="00B64D69"/>
    <w:rsid w:val="00B64F16"/>
    <w:rsid w:val="00B66FBA"/>
    <w:rsid w:val="00B673F8"/>
    <w:rsid w:val="00B73F90"/>
    <w:rsid w:val="00B779AE"/>
    <w:rsid w:val="00B81DC5"/>
    <w:rsid w:val="00B8553A"/>
    <w:rsid w:val="00B86F04"/>
    <w:rsid w:val="00B87D86"/>
    <w:rsid w:val="00B90000"/>
    <w:rsid w:val="00B91379"/>
    <w:rsid w:val="00B913CA"/>
    <w:rsid w:val="00B917BF"/>
    <w:rsid w:val="00B926ED"/>
    <w:rsid w:val="00B93EE0"/>
    <w:rsid w:val="00B9500E"/>
    <w:rsid w:val="00B95ED9"/>
    <w:rsid w:val="00B97D16"/>
    <w:rsid w:val="00BA0B94"/>
    <w:rsid w:val="00BA2A23"/>
    <w:rsid w:val="00BA2FCA"/>
    <w:rsid w:val="00BA3711"/>
    <w:rsid w:val="00BA4BCF"/>
    <w:rsid w:val="00BA5689"/>
    <w:rsid w:val="00BA5BF7"/>
    <w:rsid w:val="00BA71AD"/>
    <w:rsid w:val="00BB03B3"/>
    <w:rsid w:val="00BB0D85"/>
    <w:rsid w:val="00BB10B2"/>
    <w:rsid w:val="00BB3E83"/>
    <w:rsid w:val="00BB4114"/>
    <w:rsid w:val="00BB535B"/>
    <w:rsid w:val="00BB6BB4"/>
    <w:rsid w:val="00BC0478"/>
    <w:rsid w:val="00BC05FC"/>
    <w:rsid w:val="00BC10C6"/>
    <w:rsid w:val="00BC5CD6"/>
    <w:rsid w:val="00BC7114"/>
    <w:rsid w:val="00BC7204"/>
    <w:rsid w:val="00BD11AD"/>
    <w:rsid w:val="00BD1381"/>
    <w:rsid w:val="00BD3A07"/>
    <w:rsid w:val="00BD3CDF"/>
    <w:rsid w:val="00BD4033"/>
    <w:rsid w:val="00BD50CC"/>
    <w:rsid w:val="00BD6F97"/>
    <w:rsid w:val="00BD7D4F"/>
    <w:rsid w:val="00BE039B"/>
    <w:rsid w:val="00BE3F78"/>
    <w:rsid w:val="00BE430F"/>
    <w:rsid w:val="00BE587C"/>
    <w:rsid w:val="00BE670D"/>
    <w:rsid w:val="00BE7295"/>
    <w:rsid w:val="00BE7EE7"/>
    <w:rsid w:val="00BF21BB"/>
    <w:rsid w:val="00BF4EC6"/>
    <w:rsid w:val="00C00AAA"/>
    <w:rsid w:val="00C00D42"/>
    <w:rsid w:val="00C00FA5"/>
    <w:rsid w:val="00C043BA"/>
    <w:rsid w:val="00C047B3"/>
    <w:rsid w:val="00C0718D"/>
    <w:rsid w:val="00C11089"/>
    <w:rsid w:val="00C11103"/>
    <w:rsid w:val="00C12D0D"/>
    <w:rsid w:val="00C1502C"/>
    <w:rsid w:val="00C169A9"/>
    <w:rsid w:val="00C17857"/>
    <w:rsid w:val="00C22E29"/>
    <w:rsid w:val="00C22E9A"/>
    <w:rsid w:val="00C258E8"/>
    <w:rsid w:val="00C33453"/>
    <w:rsid w:val="00C34023"/>
    <w:rsid w:val="00C35BDA"/>
    <w:rsid w:val="00C36753"/>
    <w:rsid w:val="00C37089"/>
    <w:rsid w:val="00C37BA2"/>
    <w:rsid w:val="00C40494"/>
    <w:rsid w:val="00C40809"/>
    <w:rsid w:val="00C40DE4"/>
    <w:rsid w:val="00C429E2"/>
    <w:rsid w:val="00C4396F"/>
    <w:rsid w:val="00C442FE"/>
    <w:rsid w:val="00C47622"/>
    <w:rsid w:val="00C50162"/>
    <w:rsid w:val="00C516A4"/>
    <w:rsid w:val="00C5669C"/>
    <w:rsid w:val="00C56CBE"/>
    <w:rsid w:val="00C570B3"/>
    <w:rsid w:val="00C5779F"/>
    <w:rsid w:val="00C57E84"/>
    <w:rsid w:val="00C60466"/>
    <w:rsid w:val="00C62FE4"/>
    <w:rsid w:val="00C6473F"/>
    <w:rsid w:val="00C66209"/>
    <w:rsid w:val="00C6651E"/>
    <w:rsid w:val="00C67F8C"/>
    <w:rsid w:val="00C74DD7"/>
    <w:rsid w:val="00C75ADF"/>
    <w:rsid w:val="00C81328"/>
    <w:rsid w:val="00C872DF"/>
    <w:rsid w:val="00C87C7D"/>
    <w:rsid w:val="00C90C65"/>
    <w:rsid w:val="00C92463"/>
    <w:rsid w:val="00C94BB4"/>
    <w:rsid w:val="00C95C68"/>
    <w:rsid w:val="00C96DFD"/>
    <w:rsid w:val="00C96F32"/>
    <w:rsid w:val="00CA0004"/>
    <w:rsid w:val="00CA0F9F"/>
    <w:rsid w:val="00CA3555"/>
    <w:rsid w:val="00CA70B4"/>
    <w:rsid w:val="00CA7DD3"/>
    <w:rsid w:val="00CB5941"/>
    <w:rsid w:val="00CB7C6F"/>
    <w:rsid w:val="00CC2843"/>
    <w:rsid w:val="00CC3B21"/>
    <w:rsid w:val="00CC6049"/>
    <w:rsid w:val="00CC66BD"/>
    <w:rsid w:val="00CC7B05"/>
    <w:rsid w:val="00CD0BC1"/>
    <w:rsid w:val="00CD38A1"/>
    <w:rsid w:val="00CD3A18"/>
    <w:rsid w:val="00CD4A04"/>
    <w:rsid w:val="00CD4EE2"/>
    <w:rsid w:val="00CD63FF"/>
    <w:rsid w:val="00CD7553"/>
    <w:rsid w:val="00CE1535"/>
    <w:rsid w:val="00CE1631"/>
    <w:rsid w:val="00CE3228"/>
    <w:rsid w:val="00CE338E"/>
    <w:rsid w:val="00CE5633"/>
    <w:rsid w:val="00CE5AF2"/>
    <w:rsid w:val="00CE68EC"/>
    <w:rsid w:val="00CE7536"/>
    <w:rsid w:val="00CF1E05"/>
    <w:rsid w:val="00CF40B3"/>
    <w:rsid w:val="00CF511C"/>
    <w:rsid w:val="00CF5A76"/>
    <w:rsid w:val="00CF7010"/>
    <w:rsid w:val="00D02BEA"/>
    <w:rsid w:val="00D05159"/>
    <w:rsid w:val="00D0543E"/>
    <w:rsid w:val="00D05523"/>
    <w:rsid w:val="00D05FF6"/>
    <w:rsid w:val="00D074CB"/>
    <w:rsid w:val="00D079E6"/>
    <w:rsid w:val="00D10FFC"/>
    <w:rsid w:val="00D11296"/>
    <w:rsid w:val="00D137B3"/>
    <w:rsid w:val="00D14A0B"/>
    <w:rsid w:val="00D15E55"/>
    <w:rsid w:val="00D22656"/>
    <w:rsid w:val="00D2270A"/>
    <w:rsid w:val="00D24305"/>
    <w:rsid w:val="00D246A1"/>
    <w:rsid w:val="00D2484D"/>
    <w:rsid w:val="00D26045"/>
    <w:rsid w:val="00D340AE"/>
    <w:rsid w:val="00D35F9A"/>
    <w:rsid w:val="00D36841"/>
    <w:rsid w:val="00D37AA3"/>
    <w:rsid w:val="00D42BFF"/>
    <w:rsid w:val="00D43B9C"/>
    <w:rsid w:val="00D43E56"/>
    <w:rsid w:val="00D47B59"/>
    <w:rsid w:val="00D53C8F"/>
    <w:rsid w:val="00D545B8"/>
    <w:rsid w:val="00D5756A"/>
    <w:rsid w:val="00D617E7"/>
    <w:rsid w:val="00D62972"/>
    <w:rsid w:val="00D67204"/>
    <w:rsid w:val="00D6762B"/>
    <w:rsid w:val="00D67D3B"/>
    <w:rsid w:val="00D73C9E"/>
    <w:rsid w:val="00D74B57"/>
    <w:rsid w:val="00D76B5B"/>
    <w:rsid w:val="00D8024C"/>
    <w:rsid w:val="00D81336"/>
    <w:rsid w:val="00D81488"/>
    <w:rsid w:val="00D82FA3"/>
    <w:rsid w:val="00D8393C"/>
    <w:rsid w:val="00D840AB"/>
    <w:rsid w:val="00D84F0B"/>
    <w:rsid w:val="00D85197"/>
    <w:rsid w:val="00D852B6"/>
    <w:rsid w:val="00D86705"/>
    <w:rsid w:val="00D8671C"/>
    <w:rsid w:val="00D90A91"/>
    <w:rsid w:val="00D925CD"/>
    <w:rsid w:val="00D96878"/>
    <w:rsid w:val="00D96BFB"/>
    <w:rsid w:val="00D97BDB"/>
    <w:rsid w:val="00DA133F"/>
    <w:rsid w:val="00DA2F27"/>
    <w:rsid w:val="00DA3699"/>
    <w:rsid w:val="00DA37CF"/>
    <w:rsid w:val="00DA3DC6"/>
    <w:rsid w:val="00DA5576"/>
    <w:rsid w:val="00DA5A86"/>
    <w:rsid w:val="00DA78B6"/>
    <w:rsid w:val="00DB06D3"/>
    <w:rsid w:val="00DB4535"/>
    <w:rsid w:val="00DB4627"/>
    <w:rsid w:val="00DB475E"/>
    <w:rsid w:val="00DB5D12"/>
    <w:rsid w:val="00DB60C1"/>
    <w:rsid w:val="00DB62F5"/>
    <w:rsid w:val="00DB7330"/>
    <w:rsid w:val="00DC1CBE"/>
    <w:rsid w:val="00DC573A"/>
    <w:rsid w:val="00DC6A0D"/>
    <w:rsid w:val="00DC6A6F"/>
    <w:rsid w:val="00DD007E"/>
    <w:rsid w:val="00DD121E"/>
    <w:rsid w:val="00DD14BF"/>
    <w:rsid w:val="00DD2C66"/>
    <w:rsid w:val="00DD3242"/>
    <w:rsid w:val="00DD4A9C"/>
    <w:rsid w:val="00DE657C"/>
    <w:rsid w:val="00DE7552"/>
    <w:rsid w:val="00DE77D3"/>
    <w:rsid w:val="00DF0BA3"/>
    <w:rsid w:val="00DF2ADE"/>
    <w:rsid w:val="00DF2BEC"/>
    <w:rsid w:val="00DF3335"/>
    <w:rsid w:val="00DF3386"/>
    <w:rsid w:val="00DF3A5A"/>
    <w:rsid w:val="00DF4D00"/>
    <w:rsid w:val="00DF5B55"/>
    <w:rsid w:val="00DF5F81"/>
    <w:rsid w:val="00DF740D"/>
    <w:rsid w:val="00E069CC"/>
    <w:rsid w:val="00E0733B"/>
    <w:rsid w:val="00E10A7F"/>
    <w:rsid w:val="00E10D1B"/>
    <w:rsid w:val="00E11364"/>
    <w:rsid w:val="00E12082"/>
    <w:rsid w:val="00E123CD"/>
    <w:rsid w:val="00E13833"/>
    <w:rsid w:val="00E13AE2"/>
    <w:rsid w:val="00E13C70"/>
    <w:rsid w:val="00E17715"/>
    <w:rsid w:val="00E177E4"/>
    <w:rsid w:val="00E22DD6"/>
    <w:rsid w:val="00E244C9"/>
    <w:rsid w:val="00E37916"/>
    <w:rsid w:val="00E37DB8"/>
    <w:rsid w:val="00E42ABF"/>
    <w:rsid w:val="00E44B9B"/>
    <w:rsid w:val="00E51D1F"/>
    <w:rsid w:val="00E5770C"/>
    <w:rsid w:val="00E60876"/>
    <w:rsid w:val="00E633C9"/>
    <w:rsid w:val="00E63672"/>
    <w:rsid w:val="00E71B6D"/>
    <w:rsid w:val="00E71EDE"/>
    <w:rsid w:val="00E71FE8"/>
    <w:rsid w:val="00E72705"/>
    <w:rsid w:val="00E7278D"/>
    <w:rsid w:val="00E7566C"/>
    <w:rsid w:val="00E77786"/>
    <w:rsid w:val="00E80956"/>
    <w:rsid w:val="00E81152"/>
    <w:rsid w:val="00E831AB"/>
    <w:rsid w:val="00E92962"/>
    <w:rsid w:val="00E94F98"/>
    <w:rsid w:val="00E95D73"/>
    <w:rsid w:val="00EA088A"/>
    <w:rsid w:val="00EA25BF"/>
    <w:rsid w:val="00EA29A2"/>
    <w:rsid w:val="00EA2B1C"/>
    <w:rsid w:val="00EA3DA8"/>
    <w:rsid w:val="00EA51D7"/>
    <w:rsid w:val="00EA5536"/>
    <w:rsid w:val="00EA5E6D"/>
    <w:rsid w:val="00EA79C1"/>
    <w:rsid w:val="00EB668F"/>
    <w:rsid w:val="00EC11A6"/>
    <w:rsid w:val="00EC2F34"/>
    <w:rsid w:val="00EC50BA"/>
    <w:rsid w:val="00ED40E1"/>
    <w:rsid w:val="00ED4612"/>
    <w:rsid w:val="00ED5AC2"/>
    <w:rsid w:val="00ED63BF"/>
    <w:rsid w:val="00ED6E6F"/>
    <w:rsid w:val="00EE03D6"/>
    <w:rsid w:val="00EE1639"/>
    <w:rsid w:val="00EE39DB"/>
    <w:rsid w:val="00EE439B"/>
    <w:rsid w:val="00EE46F2"/>
    <w:rsid w:val="00EE4C7F"/>
    <w:rsid w:val="00EE703B"/>
    <w:rsid w:val="00EF11EA"/>
    <w:rsid w:val="00EF13A8"/>
    <w:rsid w:val="00EF25C1"/>
    <w:rsid w:val="00EF45D5"/>
    <w:rsid w:val="00EF51E0"/>
    <w:rsid w:val="00F01A18"/>
    <w:rsid w:val="00F04287"/>
    <w:rsid w:val="00F04460"/>
    <w:rsid w:val="00F04DFB"/>
    <w:rsid w:val="00F0543A"/>
    <w:rsid w:val="00F069AA"/>
    <w:rsid w:val="00F06A24"/>
    <w:rsid w:val="00F102D9"/>
    <w:rsid w:val="00F13563"/>
    <w:rsid w:val="00F14404"/>
    <w:rsid w:val="00F15AD0"/>
    <w:rsid w:val="00F15DCE"/>
    <w:rsid w:val="00F169EB"/>
    <w:rsid w:val="00F17ADC"/>
    <w:rsid w:val="00F21EDB"/>
    <w:rsid w:val="00F27225"/>
    <w:rsid w:val="00F3170B"/>
    <w:rsid w:val="00F31DDD"/>
    <w:rsid w:val="00F320B8"/>
    <w:rsid w:val="00F3218A"/>
    <w:rsid w:val="00F33D22"/>
    <w:rsid w:val="00F34B41"/>
    <w:rsid w:val="00F35D21"/>
    <w:rsid w:val="00F35F75"/>
    <w:rsid w:val="00F3689F"/>
    <w:rsid w:val="00F376A6"/>
    <w:rsid w:val="00F408D9"/>
    <w:rsid w:val="00F41C38"/>
    <w:rsid w:val="00F43F18"/>
    <w:rsid w:val="00F46FD3"/>
    <w:rsid w:val="00F47D36"/>
    <w:rsid w:val="00F47F7C"/>
    <w:rsid w:val="00F530DB"/>
    <w:rsid w:val="00F56F80"/>
    <w:rsid w:val="00F622A3"/>
    <w:rsid w:val="00F62C9A"/>
    <w:rsid w:val="00F638F8"/>
    <w:rsid w:val="00F63A50"/>
    <w:rsid w:val="00F64554"/>
    <w:rsid w:val="00F64F14"/>
    <w:rsid w:val="00F70BE9"/>
    <w:rsid w:val="00F731A4"/>
    <w:rsid w:val="00F74B4A"/>
    <w:rsid w:val="00F74C69"/>
    <w:rsid w:val="00F759A4"/>
    <w:rsid w:val="00F80E32"/>
    <w:rsid w:val="00F81A84"/>
    <w:rsid w:val="00F8282A"/>
    <w:rsid w:val="00F82D90"/>
    <w:rsid w:val="00F83941"/>
    <w:rsid w:val="00F845FA"/>
    <w:rsid w:val="00F853AD"/>
    <w:rsid w:val="00F8553C"/>
    <w:rsid w:val="00F87050"/>
    <w:rsid w:val="00F923FE"/>
    <w:rsid w:val="00F92BC2"/>
    <w:rsid w:val="00F93316"/>
    <w:rsid w:val="00F93737"/>
    <w:rsid w:val="00F94898"/>
    <w:rsid w:val="00F94AE4"/>
    <w:rsid w:val="00F94C37"/>
    <w:rsid w:val="00F9596C"/>
    <w:rsid w:val="00F9650F"/>
    <w:rsid w:val="00FA1867"/>
    <w:rsid w:val="00FA28E9"/>
    <w:rsid w:val="00FA49D4"/>
    <w:rsid w:val="00FA4F4B"/>
    <w:rsid w:val="00FA6703"/>
    <w:rsid w:val="00FB2D17"/>
    <w:rsid w:val="00FC227F"/>
    <w:rsid w:val="00FC668B"/>
    <w:rsid w:val="00FC7EC4"/>
    <w:rsid w:val="00FC7F88"/>
    <w:rsid w:val="00FD06B8"/>
    <w:rsid w:val="00FD0889"/>
    <w:rsid w:val="00FD2361"/>
    <w:rsid w:val="00FD3473"/>
    <w:rsid w:val="00FD5912"/>
    <w:rsid w:val="00FD691F"/>
    <w:rsid w:val="00FD6924"/>
    <w:rsid w:val="00FD7AA7"/>
    <w:rsid w:val="00FE1C0C"/>
    <w:rsid w:val="00FE1C4B"/>
    <w:rsid w:val="00FE1F39"/>
    <w:rsid w:val="00FF1388"/>
    <w:rsid w:val="00FF2BC0"/>
    <w:rsid w:val="00FF3B82"/>
    <w:rsid w:val="00FF3B90"/>
    <w:rsid w:val="00FF72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1793"/>
    <o:shapelayout v:ext="edit">
      <o:idmap v:ext="edit" data="1"/>
    </o:shapelayout>
  </w:shapeDefaults>
  <w:decimalSymbol w:val="."/>
  <w:listSeparator w:val=","/>
  <w14:docId w14:val="61E6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uiPriority="39"/>
    <w:lsdException w:name="toc 5" w:uiPriority="39"/>
    <w:lsdException w:name="toc 6" w:uiPriority="39"/>
    <w:lsdException w:name="toc 7" w:uiPriority="39"/>
    <w:lsdException w:name="Normal Indent" w:semiHidden="1" w:unhideWhenUsed="1"/>
    <w:lsdException w:name="footnote text" w:semiHidden="1" w:unhideWhenUsed="1"/>
    <w:lsdException w:name="annotation text" w:locked="0"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iPriority="99" w:unhideWhenUsed="1"/>
    <w:lsdException w:name="HTML Bottom of Form" w:locked="0"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Theme" w:locked="0"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641B34"/>
    <w:rPr>
      <w:sz w:val="24"/>
      <w:szCs w:val="24"/>
      <w:lang w:eastAsia="en-US"/>
    </w:rPr>
  </w:style>
  <w:style w:type="paragraph" w:styleId="Heading1">
    <w:name w:val="heading 1"/>
    <w:basedOn w:val="Normal"/>
    <w:next w:val="Normal"/>
    <w:link w:val="Heading1Char"/>
    <w:qFormat/>
    <w:rsid w:val="00E13833"/>
    <w:pPr>
      <w:jc w:val="center"/>
      <w:outlineLvl w:val="0"/>
    </w:pPr>
    <w:rPr>
      <w:b/>
      <w:caps/>
      <w:u w:val="single"/>
    </w:rPr>
  </w:style>
  <w:style w:type="paragraph" w:styleId="Heading2">
    <w:name w:val="heading 2"/>
    <w:basedOn w:val="Normal"/>
    <w:next w:val="Normal"/>
    <w:link w:val="Heading2Char"/>
    <w:qFormat/>
    <w:rsid w:val="005F63DC"/>
    <w:pPr>
      <w:jc w:val="center"/>
      <w:outlineLvl w:val="1"/>
    </w:pPr>
    <w:rPr>
      <w:b/>
      <w:u w:val="single"/>
    </w:rPr>
  </w:style>
  <w:style w:type="paragraph" w:styleId="Heading3">
    <w:name w:val="heading 3"/>
    <w:basedOn w:val="Normal"/>
    <w:next w:val="Normal"/>
    <w:link w:val="Heading3Char"/>
    <w:qFormat/>
    <w:rsid w:val="005F63DC"/>
    <w:pPr>
      <w:jc w:val="center"/>
      <w:outlineLvl w:val="2"/>
    </w:pPr>
    <w:rPr>
      <w:u w:val="single"/>
    </w:rPr>
  </w:style>
  <w:style w:type="paragraph" w:styleId="Heading4">
    <w:name w:val="heading 4"/>
    <w:basedOn w:val="Normal"/>
    <w:next w:val="Normal"/>
    <w:link w:val="Heading4Char"/>
    <w:qFormat/>
    <w:rsid w:val="005F63DC"/>
    <w:pPr>
      <w:jc w:val="center"/>
      <w:outlineLvl w:val="3"/>
    </w:pPr>
    <w:rPr>
      <w:i/>
    </w:rPr>
  </w:style>
  <w:style w:type="paragraph" w:styleId="Heading5">
    <w:name w:val="heading 5"/>
    <w:basedOn w:val="Normal"/>
    <w:next w:val="Normal"/>
    <w:link w:val="Heading5Char"/>
    <w:semiHidden/>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semiHidden/>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semiHidden/>
    <w:qFormat/>
    <w:locked/>
    <w:rsid w:val="00641B34"/>
    <w:pPr>
      <w:spacing w:before="240" w:after="60"/>
      <w:outlineLvl w:val="6"/>
    </w:pPr>
    <w:rPr>
      <w:lang w:eastAsia="en-AU"/>
    </w:rPr>
  </w:style>
  <w:style w:type="paragraph" w:styleId="Heading8">
    <w:name w:val="heading 8"/>
    <w:basedOn w:val="Normal"/>
    <w:next w:val="Normal"/>
    <w:link w:val="Heading8Char"/>
    <w:semiHidden/>
    <w:qFormat/>
    <w:locked/>
    <w:rsid w:val="00641B34"/>
    <w:pPr>
      <w:spacing w:before="240" w:after="60"/>
      <w:outlineLvl w:val="7"/>
    </w:pPr>
    <w:rPr>
      <w:i/>
      <w:iCs/>
      <w:lang w:eastAsia="en-AU"/>
    </w:rPr>
  </w:style>
  <w:style w:type="paragraph" w:styleId="Heading9">
    <w:name w:val="heading 9"/>
    <w:basedOn w:val="Normal"/>
    <w:next w:val="Normal"/>
    <w:link w:val="Heading9Char"/>
    <w:semiHidden/>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13833"/>
    <w:rPr>
      <w:b/>
      <w:caps/>
      <w:sz w:val="24"/>
      <w:szCs w:val="24"/>
      <w:u w:val="single"/>
      <w:lang w:eastAsia="en-US"/>
    </w:rPr>
  </w:style>
  <w:style w:type="character" w:customStyle="1" w:styleId="Heading2Char">
    <w:name w:val="Heading 2 Char"/>
    <w:basedOn w:val="DefaultParagraphFont"/>
    <w:link w:val="Heading2"/>
    <w:locked/>
    <w:rsid w:val="005F63DC"/>
    <w:rPr>
      <w:b/>
      <w:sz w:val="24"/>
      <w:szCs w:val="24"/>
      <w:u w:val="single"/>
      <w:lang w:eastAsia="en-US"/>
    </w:rPr>
  </w:style>
  <w:style w:type="character" w:customStyle="1" w:styleId="Heading3Char">
    <w:name w:val="Heading 3 Char"/>
    <w:basedOn w:val="DefaultParagraphFont"/>
    <w:link w:val="Heading3"/>
    <w:locked/>
    <w:rsid w:val="005F63DC"/>
    <w:rPr>
      <w:sz w:val="24"/>
      <w:szCs w:val="24"/>
      <w:u w:val="single"/>
      <w:lang w:eastAsia="en-US"/>
    </w:rPr>
  </w:style>
  <w:style w:type="paragraph" w:customStyle="1" w:styleId="SCHRtitle">
    <w:name w:val="SCHR title"/>
    <w:basedOn w:val="Normal"/>
    <w:rsid w:val="00BF4EC6"/>
    <w:pPr>
      <w:spacing w:before="120" w:after="120"/>
      <w:jc w:val="center"/>
    </w:pPr>
    <w:rPr>
      <w:b/>
      <w:bCs/>
      <w:sz w:val="28"/>
      <w:szCs w:val="20"/>
    </w:rPr>
  </w:style>
  <w:style w:type="character" w:customStyle="1" w:styleId="italics">
    <w:name w:val="italics"/>
    <w:basedOn w:val="DefaultParagraphFont"/>
    <w:uiPriority w:val="1"/>
    <w:qFormat/>
    <w:rsid w:val="00BF4EC6"/>
    <w:rPr>
      <w:i/>
    </w:rPr>
  </w:style>
  <w:style w:type="character" w:customStyle="1" w:styleId="bold">
    <w:name w:val="bold"/>
    <w:basedOn w:val="DefaultParagraphFont"/>
    <w:uiPriority w:val="1"/>
    <w:qFormat/>
    <w:rsid w:val="00592AC6"/>
    <w:rPr>
      <w:b/>
    </w:rPr>
  </w:style>
  <w:style w:type="paragraph" w:customStyle="1" w:styleId="SCHRlegislation">
    <w:name w:val="SCHR legislation"/>
    <w:basedOn w:val="Normal"/>
    <w:qFormat/>
    <w:rsid w:val="00592AC6"/>
    <w:pPr>
      <w:jc w:val="center"/>
    </w:pPr>
    <w:rPr>
      <w:b/>
    </w:rPr>
  </w:style>
  <w:style w:type="paragraph" w:customStyle="1" w:styleId="SCHRnormal">
    <w:name w:val="SCHR normal"/>
    <w:basedOn w:val="Normal"/>
    <w:qFormat/>
    <w:rsid w:val="00592AC6"/>
    <w:pPr>
      <w:spacing w:before="120" w:after="120"/>
    </w:pPr>
  </w:style>
  <w:style w:type="paragraph" w:customStyle="1" w:styleId="AttachmentID">
    <w:name w:val="Attachment ID"/>
    <w:basedOn w:val="Normal"/>
    <w:rsid w:val="00EF25C1"/>
    <w:pPr>
      <w:jc w:val="right"/>
    </w:pPr>
    <w:rPr>
      <w:b/>
      <w:bCs/>
      <w:szCs w:val="20"/>
      <w:u w:val="single"/>
    </w:rPr>
  </w:style>
  <w:style w:type="character" w:customStyle="1" w:styleId="boldunderlineitalic">
    <w:name w:val="bold underline italic"/>
    <w:basedOn w:val="DefaultParagraphFont"/>
    <w:uiPriority w:val="1"/>
    <w:rsid w:val="005D57DC"/>
    <w:rPr>
      <w:b/>
      <w:i/>
      <w:u w:val="single"/>
    </w:rPr>
  </w:style>
  <w:style w:type="paragraph" w:customStyle="1" w:styleId="Authority">
    <w:name w:val="Authority"/>
    <w:basedOn w:val="Normal"/>
    <w:rsid w:val="005D57DC"/>
    <w:pPr>
      <w:ind w:left="1440" w:hanging="1440"/>
      <w:jc w:val="right"/>
    </w:pPr>
    <w:rPr>
      <w:szCs w:val="20"/>
    </w:rPr>
  </w:style>
  <w:style w:type="character" w:customStyle="1" w:styleId="underline">
    <w:name w:val="underline"/>
    <w:basedOn w:val="DefaultParagraphFont"/>
    <w:uiPriority w:val="1"/>
    <w:rsid w:val="005D57DC"/>
    <w:rPr>
      <w:u w:val="single"/>
    </w:rPr>
  </w:style>
  <w:style w:type="character" w:customStyle="1" w:styleId="boldunderline">
    <w:name w:val="bold underline"/>
    <w:basedOn w:val="DefaultParagraphFont"/>
    <w:uiPriority w:val="1"/>
    <w:rsid w:val="00A45692"/>
    <w:rPr>
      <w:b/>
      <w:u w:val="single"/>
    </w:rPr>
  </w:style>
  <w:style w:type="paragraph" w:customStyle="1" w:styleId="ItemID">
    <w:name w:val="Item ID"/>
    <w:basedOn w:val="Normal"/>
    <w:qFormat/>
    <w:rsid w:val="00A45692"/>
    <w:pPr>
      <w:numPr>
        <w:numId w:val="5"/>
      </w:numPr>
    </w:pPr>
    <w:rPr>
      <w:b/>
    </w:rPr>
  </w:style>
  <w:style w:type="paragraph" w:styleId="CommentText">
    <w:name w:val="annotation text"/>
    <w:basedOn w:val="Normal"/>
    <w:link w:val="CommentTextChar"/>
    <w:locked/>
    <w:rsid w:val="00C22E29"/>
    <w:rPr>
      <w:sz w:val="20"/>
      <w:szCs w:val="20"/>
    </w:rPr>
  </w:style>
  <w:style w:type="character" w:customStyle="1" w:styleId="CommentTextChar">
    <w:name w:val="Comment Text Char"/>
    <w:basedOn w:val="DefaultParagraphFont"/>
    <w:link w:val="CommentText"/>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rsid w:val="005F63DC"/>
    <w:rPr>
      <w:i/>
      <w:sz w:val="24"/>
      <w:szCs w:val="24"/>
      <w:lang w:eastAsia="en-US"/>
    </w:rPr>
  </w:style>
  <w:style w:type="character" w:customStyle="1" w:styleId="Heading5Char">
    <w:name w:val="Heading 5 Char"/>
    <w:basedOn w:val="DefaultParagraphFont"/>
    <w:link w:val="Heading5"/>
    <w:semiHidden/>
    <w:rsid w:val="00641B34"/>
    <w:rPr>
      <w:b/>
      <w:bCs/>
      <w:i/>
      <w:iCs/>
      <w:sz w:val="26"/>
      <w:szCs w:val="26"/>
    </w:rPr>
  </w:style>
  <w:style w:type="character" w:customStyle="1" w:styleId="Heading6Char">
    <w:name w:val="Heading 6 Char"/>
    <w:basedOn w:val="DefaultParagraphFont"/>
    <w:link w:val="Heading6"/>
    <w:semiHidden/>
    <w:rsid w:val="00641B34"/>
    <w:rPr>
      <w:b/>
      <w:bCs/>
    </w:rPr>
  </w:style>
  <w:style w:type="character" w:customStyle="1" w:styleId="Heading7Char">
    <w:name w:val="Heading 7 Char"/>
    <w:basedOn w:val="DefaultParagraphFont"/>
    <w:link w:val="Heading7"/>
    <w:semiHidden/>
    <w:rsid w:val="00641B34"/>
    <w:rPr>
      <w:sz w:val="24"/>
      <w:szCs w:val="24"/>
    </w:rPr>
  </w:style>
  <w:style w:type="character" w:customStyle="1" w:styleId="Heading8Char">
    <w:name w:val="Heading 8 Char"/>
    <w:basedOn w:val="DefaultParagraphFont"/>
    <w:link w:val="Heading8"/>
    <w:semiHidden/>
    <w:rsid w:val="00641B34"/>
    <w:rPr>
      <w:i/>
      <w:iCs/>
      <w:sz w:val="24"/>
      <w:szCs w:val="24"/>
    </w:rPr>
  </w:style>
  <w:style w:type="character" w:customStyle="1" w:styleId="Heading9Char">
    <w:name w:val="Heading 9 Char"/>
    <w:basedOn w:val="DefaultParagraphFont"/>
    <w:link w:val="Heading9"/>
    <w:semiHidden/>
    <w:rsid w:val="00641B34"/>
    <w:rPr>
      <w:rFonts w:ascii="Arial" w:hAnsi="Arial" w:cs="Arial"/>
    </w:rPr>
  </w:style>
  <w:style w:type="numbering" w:styleId="111111">
    <w:name w:val="Outline List 2"/>
    <w:basedOn w:val="NoList"/>
    <w:locked/>
    <w:rsid w:val="00667744"/>
    <w:pPr>
      <w:numPr>
        <w:numId w:val="1"/>
      </w:numPr>
    </w:pPr>
  </w:style>
  <w:style w:type="numbering" w:styleId="1ai">
    <w:name w:val="Outline List 1"/>
    <w:basedOn w:val="NoList"/>
    <w:locked/>
    <w:rsid w:val="00667744"/>
    <w:pPr>
      <w:numPr>
        <w:numId w:val="2"/>
      </w:numPr>
    </w:pPr>
  </w:style>
  <w:style w:type="numbering" w:styleId="ArticleSection">
    <w:name w:val="Outline List 3"/>
    <w:basedOn w:val="NoList"/>
    <w:locked/>
    <w:rsid w:val="00667744"/>
    <w:pPr>
      <w:numPr>
        <w:numId w:val="3"/>
      </w:numPr>
    </w:pPr>
  </w:style>
  <w:style w:type="table" w:styleId="Table3Deffects1">
    <w:name w:val="Table 3D effects 1"/>
    <w:basedOn w:val="TableNormal"/>
    <w:locked/>
    <w:rsid w:val="0066774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67744"/>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D81488"/>
    <w:pPr>
      <w:numPr>
        <w:ilvl w:val="2"/>
        <w:numId w:val="4"/>
      </w:numPr>
      <w:spacing w:before="60" w:after="60"/>
    </w:pPr>
  </w:style>
  <w:style w:type="paragraph" w:customStyle="1" w:styleId="Itemlist">
    <w:name w:val="Item list"/>
    <w:basedOn w:val="Normal"/>
    <w:next w:val="Normal"/>
    <w:rsid w:val="00AB1567"/>
    <w:pPr>
      <w:numPr>
        <w:numId w:val="6"/>
      </w:numPr>
    </w:pPr>
    <w:rPr>
      <w:lang w:eastAsia="en-AU"/>
    </w:rPr>
  </w:style>
  <w:style w:type="paragraph" w:styleId="ListParagraph">
    <w:name w:val="List Paragraph"/>
    <w:aliases w:val="NAST Quote,List Paragraph1"/>
    <w:basedOn w:val="Normal"/>
    <w:link w:val="ListParagraphChar"/>
    <w:uiPriority w:val="34"/>
    <w:qFormat/>
    <w:rsid w:val="009B5F43"/>
    <w:pPr>
      <w:numPr>
        <w:numId w:val="8"/>
      </w:numPr>
      <w:contextualSpacing/>
    </w:pPr>
  </w:style>
  <w:style w:type="numbering" w:customStyle="1" w:styleId="StyleNumberedLeft127cmHanging063cm">
    <w:name w:val="Style Numbered Left:  1.27 cm Hanging:  0.63 cm"/>
    <w:basedOn w:val="NoList"/>
    <w:rsid w:val="00096D69"/>
    <w:pPr>
      <w:numPr>
        <w:numId w:val="7"/>
      </w:numPr>
    </w:pPr>
  </w:style>
  <w:style w:type="character" w:styleId="Strong">
    <w:name w:val="Strong"/>
    <w:basedOn w:val="DefaultParagraphFont"/>
    <w:qFormat/>
    <w:locked/>
    <w:rsid w:val="005A0866"/>
    <w:rPr>
      <w:b/>
      <w:bCs/>
    </w:rPr>
  </w:style>
  <w:style w:type="paragraph" w:styleId="Footer">
    <w:name w:val="footer"/>
    <w:basedOn w:val="Normal"/>
    <w:link w:val="FooterChar"/>
    <w:uiPriority w:val="99"/>
    <w:unhideWhenUsed/>
    <w:locked/>
    <w:rsid w:val="00EA51D7"/>
    <w:pPr>
      <w:tabs>
        <w:tab w:val="center" w:pos="4513"/>
        <w:tab w:val="right" w:pos="9026"/>
      </w:tabs>
    </w:pPr>
  </w:style>
  <w:style w:type="character" w:customStyle="1" w:styleId="FooterChar">
    <w:name w:val="Footer Char"/>
    <w:basedOn w:val="DefaultParagraphFont"/>
    <w:link w:val="Footer"/>
    <w:uiPriority w:val="99"/>
    <w:rsid w:val="00EA51D7"/>
    <w:rPr>
      <w:sz w:val="24"/>
      <w:szCs w:val="24"/>
      <w:lang w:eastAsia="en-US"/>
    </w:rPr>
  </w:style>
  <w:style w:type="paragraph" w:styleId="Header">
    <w:name w:val="header"/>
    <w:basedOn w:val="Normal"/>
    <w:link w:val="HeaderChar"/>
    <w:uiPriority w:val="99"/>
    <w:unhideWhenUsed/>
    <w:locked/>
    <w:rsid w:val="00EA51D7"/>
    <w:pPr>
      <w:tabs>
        <w:tab w:val="center" w:pos="4513"/>
        <w:tab w:val="right" w:pos="9026"/>
      </w:tabs>
    </w:pPr>
  </w:style>
  <w:style w:type="character" w:customStyle="1" w:styleId="HeaderChar">
    <w:name w:val="Header Char"/>
    <w:basedOn w:val="DefaultParagraphFont"/>
    <w:link w:val="Header"/>
    <w:uiPriority w:val="99"/>
    <w:rsid w:val="00EA51D7"/>
    <w:rPr>
      <w:sz w:val="24"/>
      <w:szCs w:val="24"/>
      <w:lang w:eastAsia="en-US"/>
    </w:rPr>
  </w:style>
  <w:style w:type="character" w:styleId="CommentReference">
    <w:name w:val="annotation reference"/>
    <w:basedOn w:val="DefaultParagraphFont"/>
    <w:uiPriority w:val="99"/>
    <w:unhideWhenUsed/>
    <w:locked/>
    <w:rsid w:val="00EE46F2"/>
    <w:rPr>
      <w:sz w:val="16"/>
      <w:szCs w:val="16"/>
    </w:rPr>
  </w:style>
  <w:style w:type="paragraph" w:styleId="CommentSubject">
    <w:name w:val="annotation subject"/>
    <w:basedOn w:val="CommentText"/>
    <w:next w:val="CommentText"/>
    <w:link w:val="CommentSubjectChar"/>
    <w:semiHidden/>
    <w:unhideWhenUsed/>
    <w:locked/>
    <w:rsid w:val="00EE46F2"/>
    <w:rPr>
      <w:b/>
      <w:bCs/>
    </w:rPr>
  </w:style>
  <w:style w:type="character" w:customStyle="1" w:styleId="CommentSubjectChar">
    <w:name w:val="Comment Subject Char"/>
    <w:basedOn w:val="CommentTextChar"/>
    <w:link w:val="CommentSubject"/>
    <w:semiHidden/>
    <w:rsid w:val="00EE46F2"/>
    <w:rPr>
      <w:rFonts w:cs="Times New Roman"/>
      <w:b/>
      <w:bCs/>
      <w:sz w:val="20"/>
      <w:szCs w:val="20"/>
      <w:lang w:eastAsia="en-US"/>
    </w:rPr>
  </w:style>
  <w:style w:type="paragraph" w:styleId="BalloonText">
    <w:name w:val="Balloon Text"/>
    <w:basedOn w:val="Normal"/>
    <w:link w:val="BalloonTextChar"/>
    <w:semiHidden/>
    <w:unhideWhenUsed/>
    <w:locked/>
    <w:rsid w:val="00EE46F2"/>
    <w:rPr>
      <w:rFonts w:ascii="Tahoma" w:hAnsi="Tahoma" w:cs="Tahoma"/>
      <w:sz w:val="16"/>
      <w:szCs w:val="16"/>
    </w:rPr>
  </w:style>
  <w:style w:type="character" w:customStyle="1" w:styleId="BalloonTextChar">
    <w:name w:val="Balloon Text Char"/>
    <w:basedOn w:val="DefaultParagraphFont"/>
    <w:link w:val="BalloonText"/>
    <w:semiHidden/>
    <w:rsid w:val="00EE46F2"/>
    <w:rPr>
      <w:rFonts w:ascii="Tahoma" w:hAnsi="Tahoma" w:cs="Tahoma"/>
      <w:sz w:val="16"/>
      <w:szCs w:val="16"/>
      <w:lang w:eastAsia="en-US"/>
    </w:rPr>
  </w:style>
  <w:style w:type="character" w:customStyle="1" w:styleId="Italicsunderline">
    <w:name w:val="Italics underline"/>
    <w:rsid w:val="00B87D86"/>
    <w:rPr>
      <w:i/>
      <w:iCs/>
      <w:u w:val="single"/>
    </w:rPr>
  </w:style>
  <w:style w:type="character" w:customStyle="1" w:styleId="Regidentifier">
    <w:name w:val="Reg identifier"/>
    <w:basedOn w:val="boldunderline"/>
    <w:rsid w:val="00B87D86"/>
    <w:rPr>
      <w:b w:val="0"/>
      <w:bCs/>
      <w:i/>
      <w:iCs/>
      <w:u w:val="none"/>
    </w:rPr>
  </w:style>
  <w:style w:type="character" w:customStyle="1" w:styleId="authortomodify">
    <w:name w:val="author to modify"/>
    <w:uiPriority w:val="1"/>
    <w:qFormat/>
    <w:rsid w:val="00B87D86"/>
    <w:rPr>
      <w:bdr w:val="none" w:sz="0" w:space="0" w:color="auto"/>
      <w:shd w:val="clear" w:color="auto" w:fill="FFFF00"/>
    </w:rPr>
  </w:style>
  <w:style w:type="paragraph" w:styleId="FootnoteText">
    <w:name w:val="footnote text"/>
    <w:basedOn w:val="Normal"/>
    <w:link w:val="FootnoteTextChar"/>
    <w:semiHidden/>
    <w:unhideWhenUsed/>
    <w:locked/>
    <w:rsid w:val="00B87D86"/>
    <w:rPr>
      <w:sz w:val="20"/>
      <w:szCs w:val="20"/>
    </w:rPr>
  </w:style>
  <w:style w:type="character" w:customStyle="1" w:styleId="FootnoteTextChar">
    <w:name w:val="Footnote Text Char"/>
    <w:basedOn w:val="DefaultParagraphFont"/>
    <w:link w:val="FootnoteText"/>
    <w:semiHidden/>
    <w:rsid w:val="00B87D86"/>
    <w:rPr>
      <w:sz w:val="20"/>
      <w:szCs w:val="20"/>
      <w:lang w:eastAsia="en-US"/>
    </w:rPr>
  </w:style>
  <w:style w:type="character" w:styleId="FootnoteReference">
    <w:name w:val="footnote reference"/>
    <w:basedOn w:val="DefaultParagraphFont"/>
    <w:semiHidden/>
    <w:unhideWhenUsed/>
    <w:locked/>
    <w:rsid w:val="00B87D86"/>
    <w:rPr>
      <w:vertAlign w:val="superscript"/>
    </w:rPr>
  </w:style>
  <w:style w:type="paragraph" w:styleId="ListBullet">
    <w:name w:val="List Bullet"/>
    <w:basedOn w:val="Normal"/>
    <w:semiHidden/>
    <w:unhideWhenUsed/>
    <w:locked/>
    <w:rsid w:val="00B87D86"/>
    <w:pPr>
      <w:ind w:left="1070" w:hanging="360"/>
      <w:contextualSpacing/>
    </w:pPr>
  </w:style>
  <w:style w:type="paragraph" w:styleId="ListBullet2">
    <w:name w:val="List Bullet 2"/>
    <w:basedOn w:val="Normal"/>
    <w:semiHidden/>
    <w:unhideWhenUsed/>
    <w:locked/>
    <w:rsid w:val="00B87D86"/>
    <w:pPr>
      <w:ind w:left="720" w:hanging="360"/>
      <w:contextualSpacing/>
    </w:pPr>
  </w:style>
  <w:style w:type="paragraph" w:styleId="ListBullet3">
    <w:name w:val="List Bullet 3"/>
    <w:basedOn w:val="Normal"/>
    <w:semiHidden/>
    <w:unhideWhenUsed/>
    <w:locked/>
    <w:rsid w:val="00B87D86"/>
    <w:pPr>
      <w:tabs>
        <w:tab w:val="num" w:pos="360"/>
      </w:tabs>
      <w:contextualSpacing/>
    </w:pPr>
  </w:style>
  <w:style w:type="paragraph" w:customStyle="1" w:styleId="HB-dotpoint">
    <w:name w:val="HB - dotpoint"/>
    <w:basedOn w:val="Normal"/>
    <w:rsid w:val="00B926ED"/>
    <w:pPr>
      <w:numPr>
        <w:numId w:val="15"/>
      </w:numPr>
      <w:spacing w:before="180"/>
    </w:pPr>
    <w:rPr>
      <w:szCs w:val="20"/>
      <w:lang w:eastAsia="en-AU"/>
    </w:rPr>
  </w:style>
  <w:style w:type="paragraph" w:customStyle="1" w:styleId="HB-Paragraph">
    <w:name w:val="HB - Paragraph"/>
    <w:basedOn w:val="Normal"/>
    <w:link w:val="HB-ParagraphCharChar"/>
    <w:rsid w:val="00B926ED"/>
    <w:pPr>
      <w:tabs>
        <w:tab w:val="num" w:pos="855"/>
      </w:tabs>
      <w:spacing w:before="120" w:after="120"/>
      <w:ind w:left="855" w:hanging="855"/>
    </w:pPr>
    <w:rPr>
      <w:szCs w:val="20"/>
      <w:lang w:eastAsia="en-AU"/>
    </w:rPr>
  </w:style>
  <w:style w:type="character" w:customStyle="1" w:styleId="HB-ParagraphCharChar">
    <w:name w:val="HB - Paragraph Char Char"/>
    <w:link w:val="HB-Paragraph"/>
    <w:rsid w:val="00B926ED"/>
    <w:rPr>
      <w:sz w:val="24"/>
      <w:szCs w:val="20"/>
    </w:rPr>
  </w:style>
  <w:style w:type="paragraph" w:customStyle="1" w:styleId="h3">
    <w:name w:val="h3"/>
    <w:basedOn w:val="Heading2"/>
    <w:link w:val="h3Char"/>
    <w:qFormat/>
    <w:rsid w:val="00B926ED"/>
    <w:pPr>
      <w:keepNext/>
      <w:numPr>
        <w:ilvl w:val="1"/>
      </w:numPr>
      <w:tabs>
        <w:tab w:val="num" w:pos="855"/>
      </w:tabs>
      <w:spacing w:before="360" w:after="60"/>
      <w:ind w:left="856" w:hanging="856"/>
      <w:jc w:val="left"/>
      <w:outlineLvl w:val="2"/>
    </w:pPr>
    <w:rPr>
      <w:szCs w:val="20"/>
    </w:rPr>
  </w:style>
  <w:style w:type="character" w:customStyle="1" w:styleId="h3Char">
    <w:name w:val="h3 Char"/>
    <w:basedOn w:val="Heading2Char"/>
    <w:link w:val="h3"/>
    <w:rsid w:val="00B926ED"/>
    <w:rPr>
      <w:b/>
      <w:sz w:val="24"/>
      <w:szCs w:val="20"/>
      <w:u w:val="single"/>
      <w:lang w:eastAsia="en-US"/>
    </w:rPr>
  </w:style>
  <w:style w:type="paragraph" w:customStyle="1" w:styleId="Default">
    <w:name w:val="Default"/>
    <w:rsid w:val="00B926ED"/>
    <w:pPr>
      <w:autoSpaceDE w:val="0"/>
      <w:autoSpaceDN w:val="0"/>
      <w:adjustRightInd w:val="0"/>
    </w:pPr>
    <w:rPr>
      <w:color w:val="000000"/>
      <w:sz w:val="24"/>
      <w:szCs w:val="24"/>
    </w:rPr>
  </w:style>
  <w:style w:type="character" w:styleId="Hyperlink">
    <w:name w:val="Hyperlink"/>
    <w:basedOn w:val="DefaultParagraphFont"/>
    <w:unhideWhenUsed/>
    <w:locked/>
    <w:rsid w:val="001105C8"/>
    <w:rPr>
      <w:color w:val="0000FF" w:themeColor="hyperlink"/>
      <w:u w:val="single"/>
    </w:rPr>
  </w:style>
  <w:style w:type="character" w:customStyle="1" w:styleId="ListParagraphChar">
    <w:name w:val="List Paragraph Char"/>
    <w:aliases w:val="NAST Quote Char,List Paragraph1 Char"/>
    <w:link w:val="ListParagraph"/>
    <w:uiPriority w:val="34"/>
    <w:locked/>
    <w:rsid w:val="00985020"/>
    <w:rPr>
      <w:sz w:val="24"/>
      <w:szCs w:val="24"/>
      <w:lang w:eastAsia="en-US"/>
    </w:rPr>
  </w:style>
  <w:style w:type="character" w:styleId="FollowedHyperlink">
    <w:name w:val="FollowedHyperlink"/>
    <w:basedOn w:val="DefaultParagraphFont"/>
    <w:semiHidden/>
    <w:unhideWhenUsed/>
    <w:locked/>
    <w:rsid w:val="00580A06"/>
    <w:rPr>
      <w:color w:val="800080" w:themeColor="followedHyperlink"/>
      <w:u w:val="single"/>
    </w:rPr>
  </w:style>
  <w:style w:type="paragraph" w:customStyle="1" w:styleId="paragraphsub">
    <w:name w:val="paragraph(sub)"/>
    <w:aliases w:val="aa"/>
    <w:basedOn w:val="Normal"/>
    <w:rsid w:val="00EA25BF"/>
    <w:pPr>
      <w:tabs>
        <w:tab w:val="right" w:pos="1985"/>
      </w:tabs>
      <w:spacing w:before="40"/>
      <w:ind w:left="2098" w:hanging="2098"/>
    </w:pPr>
    <w:rPr>
      <w:sz w:val="22"/>
      <w:szCs w:val="20"/>
      <w:lang w:eastAsia="en-AU"/>
    </w:rPr>
  </w:style>
  <w:style w:type="character" w:customStyle="1" w:styleId="CharDivText">
    <w:name w:val="CharDivText"/>
    <w:basedOn w:val="DefaultParagraphFont"/>
    <w:uiPriority w:val="1"/>
    <w:qFormat/>
    <w:rsid w:val="00F74C69"/>
  </w:style>
  <w:style w:type="paragraph" w:customStyle="1" w:styleId="notedraft">
    <w:name w:val="note(draft)"/>
    <w:aliases w:val="nd"/>
    <w:basedOn w:val="Normal"/>
    <w:rsid w:val="0099122B"/>
    <w:pPr>
      <w:spacing w:before="240"/>
      <w:ind w:left="284" w:hanging="284"/>
    </w:pPr>
    <w:rPr>
      <w:i/>
      <w:szCs w:val="20"/>
      <w:lang w:eastAsia="en-AU"/>
    </w:rPr>
  </w:style>
  <w:style w:type="character" w:customStyle="1" w:styleId="notetextChar">
    <w:name w:val="note(text) Char"/>
    <w:aliases w:val="n Char"/>
    <w:basedOn w:val="DefaultParagraphFont"/>
    <w:link w:val="notetext"/>
    <w:locked/>
    <w:rsid w:val="0049656F"/>
  </w:style>
  <w:style w:type="paragraph" w:customStyle="1" w:styleId="notetext">
    <w:name w:val="note(text)"/>
    <w:aliases w:val="n"/>
    <w:basedOn w:val="Normal"/>
    <w:link w:val="notetextChar"/>
    <w:rsid w:val="0049656F"/>
    <w:pPr>
      <w:spacing w:before="122"/>
      <w:ind w:left="1985" w:hanging="851"/>
    </w:pPr>
    <w:rPr>
      <w:sz w:val="22"/>
      <w:szCs w:val="22"/>
      <w:lang w:eastAsia="en-AU"/>
    </w:rPr>
  </w:style>
  <w:style w:type="paragraph" w:customStyle="1" w:styleId="EMNormal">
    <w:name w:val="EM Normal"/>
    <w:basedOn w:val="Normal"/>
    <w:link w:val="EMNormalChar"/>
    <w:qFormat/>
    <w:rsid w:val="00167B2A"/>
    <w:pPr>
      <w:spacing w:before="120" w:after="120"/>
    </w:pPr>
    <w:rPr>
      <w:rFonts w:eastAsiaTheme="minorHAnsi" w:cstheme="minorBidi"/>
      <w:szCs w:val="22"/>
    </w:rPr>
  </w:style>
  <w:style w:type="character" w:customStyle="1" w:styleId="EMNormalChar">
    <w:name w:val="EM Normal Char"/>
    <w:basedOn w:val="DefaultParagraphFont"/>
    <w:link w:val="EMNormal"/>
    <w:rsid w:val="00167B2A"/>
    <w:rPr>
      <w:rFonts w:eastAsiaTheme="minorHAnsi" w:cstheme="minorBidi"/>
      <w:sz w:val="24"/>
      <w:lang w:eastAsia="en-US"/>
    </w:rPr>
  </w:style>
  <w:style w:type="paragraph" w:customStyle="1" w:styleId="EMNormalItalicised">
    <w:name w:val="EM Normal Italicised"/>
    <w:basedOn w:val="EMNormal"/>
    <w:next w:val="EMNormal"/>
    <w:link w:val="EMNormalItalicisedChar"/>
    <w:qFormat/>
    <w:rsid w:val="00167B2A"/>
    <w:rPr>
      <w:i/>
    </w:rPr>
  </w:style>
  <w:style w:type="character" w:customStyle="1" w:styleId="EMNormalItalicisedChar">
    <w:name w:val="EM Normal Italicised Char"/>
    <w:basedOn w:val="EMNormalChar"/>
    <w:link w:val="EMNormalItalicised"/>
    <w:rsid w:val="00167B2A"/>
    <w:rPr>
      <w:rFonts w:eastAsiaTheme="minorHAnsi" w:cstheme="minorBidi"/>
      <w: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1280">
      <w:bodyDiv w:val="1"/>
      <w:marLeft w:val="0"/>
      <w:marRight w:val="0"/>
      <w:marTop w:val="0"/>
      <w:marBottom w:val="0"/>
      <w:divBdr>
        <w:top w:val="none" w:sz="0" w:space="0" w:color="auto"/>
        <w:left w:val="none" w:sz="0" w:space="0" w:color="auto"/>
        <w:bottom w:val="none" w:sz="0" w:space="0" w:color="auto"/>
        <w:right w:val="none" w:sz="0" w:space="0" w:color="auto"/>
      </w:divBdr>
      <w:divsChild>
        <w:div w:id="1831752283">
          <w:marLeft w:val="0"/>
          <w:marRight w:val="0"/>
          <w:marTop w:val="0"/>
          <w:marBottom w:val="0"/>
          <w:divBdr>
            <w:top w:val="none" w:sz="0" w:space="0" w:color="auto"/>
            <w:left w:val="none" w:sz="0" w:space="0" w:color="auto"/>
            <w:bottom w:val="none" w:sz="0" w:space="0" w:color="auto"/>
            <w:right w:val="none" w:sz="0" w:space="0" w:color="auto"/>
          </w:divBdr>
          <w:divsChild>
            <w:div w:id="1406142274">
              <w:marLeft w:val="0"/>
              <w:marRight w:val="0"/>
              <w:marTop w:val="0"/>
              <w:marBottom w:val="0"/>
              <w:divBdr>
                <w:top w:val="none" w:sz="0" w:space="0" w:color="auto"/>
                <w:left w:val="none" w:sz="0" w:space="0" w:color="auto"/>
                <w:bottom w:val="none" w:sz="0" w:space="0" w:color="auto"/>
                <w:right w:val="none" w:sz="0" w:space="0" w:color="auto"/>
              </w:divBdr>
              <w:divsChild>
                <w:div w:id="217401204">
                  <w:marLeft w:val="0"/>
                  <w:marRight w:val="0"/>
                  <w:marTop w:val="0"/>
                  <w:marBottom w:val="0"/>
                  <w:divBdr>
                    <w:top w:val="none" w:sz="0" w:space="0" w:color="auto"/>
                    <w:left w:val="none" w:sz="0" w:space="0" w:color="auto"/>
                    <w:bottom w:val="none" w:sz="0" w:space="0" w:color="auto"/>
                    <w:right w:val="none" w:sz="0" w:space="0" w:color="auto"/>
                  </w:divBdr>
                  <w:divsChild>
                    <w:div w:id="1017972994">
                      <w:marLeft w:val="0"/>
                      <w:marRight w:val="0"/>
                      <w:marTop w:val="0"/>
                      <w:marBottom w:val="0"/>
                      <w:divBdr>
                        <w:top w:val="none" w:sz="0" w:space="0" w:color="auto"/>
                        <w:left w:val="none" w:sz="0" w:space="0" w:color="auto"/>
                        <w:bottom w:val="none" w:sz="0" w:space="0" w:color="auto"/>
                        <w:right w:val="none" w:sz="0" w:space="0" w:color="auto"/>
                      </w:divBdr>
                      <w:divsChild>
                        <w:div w:id="1779059332">
                          <w:marLeft w:val="0"/>
                          <w:marRight w:val="0"/>
                          <w:marTop w:val="0"/>
                          <w:marBottom w:val="0"/>
                          <w:divBdr>
                            <w:top w:val="none" w:sz="0" w:space="0" w:color="auto"/>
                            <w:left w:val="none" w:sz="0" w:space="0" w:color="auto"/>
                            <w:bottom w:val="none" w:sz="0" w:space="0" w:color="auto"/>
                            <w:right w:val="none" w:sz="0" w:space="0" w:color="auto"/>
                          </w:divBdr>
                          <w:divsChild>
                            <w:div w:id="1603880727">
                              <w:marLeft w:val="0"/>
                              <w:marRight w:val="0"/>
                              <w:marTop w:val="0"/>
                              <w:marBottom w:val="0"/>
                              <w:divBdr>
                                <w:top w:val="none" w:sz="0" w:space="0" w:color="auto"/>
                                <w:left w:val="none" w:sz="0" w:space="0" w:color="auto"/>
                                <w:bottom w:val="none" w:sz="0" w:space="0" w:color="auto"/>
                                <w:right w:val="none" w:sz="0" w:space="0" w:color="auto"/>
                              </w:divBdr>
                              <w:divsChild>
                                <w:div w:id="160510612">
                                  <w:marLeft w:val="0"/>
                                  <w:marRight w:val="0"/>
                                  <w:marTop w:val="0"/>
                                  <w:marBottom w:val="0"/>
                                  <w:divBdr>
                                    <w:top w:val="none" w:sz="0" w:space="0" w:color="auto"/>
                                    <w:left w:val="none" w:sz="0" w:space="0" w:color="auto"/>
                                    <w:bottom w:val="none" w:sz="0" w:space="0" w:color="auto"/>
                                    <w:right w:val="none" w:sz="0" w:space="0" w:color="auto"/>
                                  </w:divBdr>
                                  <w:divsChild>
                                    <w:div w:id="1236434730">
                                      <w:marLeft w:val="0"/>
                                      <w:marRight w:val="0"/>
                                      <w:marTop w:val="0"/>
                                      <w:marBottom w:val="0"/>
                                      <w:divBdr>
                                        <w:top w:val="none" w:sz="0" w:space="0" w:color="auto"/>
                                        <w:left w:val="none" w:sz="0" w:space="0" w:color="auto"/>
                                        <w:bottom w:val="none" w:sz="0" w:space="0" w:color="auto"/>
                                        <w:right w:val="none" w:sz="0" w:space="0" w:color="auto"/>
                                      </w:divBdr>
                                      <w:divsChild>
                                        <w:div w:id="1639073595">
                                          <w:marLeft w:val="0"/>
                                          <w:marRight w:val="0"/>
                                          <w:marTop w:val="0"/>
                                          <w:marBottom w:val="0"/>
                                          <w:divBdr>
                                            <w:top w:val="none" w:sz="0" w:space="0" w:color="auto"/>
                                            <w:left w:val="none" w:sz="0" w:space="0" w:color="auto"/>
                                            <w:bottom w:val="none" w:sz="0" w:space="0" w:color="auto"/>
                                            <w:right w:val="none" w:sz="0" w:space="0" w:color="auto"/>
                                          </w:divBdr>
                                          <w:divsChild>
                                            <w:div w:id="1492864411">
                                              <w:marLeft w:val="0"/>
                                              <w:marRight w:val="0"/>
                                              <w:marTop w:val="0"/>
                                              <w:marBottom w:val="0"/>
                                              <w:divBdr>
                                                <w:top w:val="none" w:sz="0" w:space="0" w:color="auto"/>
                                                <w:left w:val="none" w:sz="0" w:space="0" w:color="auto"/>
                                                <w:bottom w:val="none" w:sz="0" w:space="0" w:color="auto"/>
                                                <w:right w:val="none" w:sz="0" w:space="0" w:color="auto"/>
                                              </w:divBdr>
                                              <w:divsChild>
                                                <w:div w:id="1744329129">
                                                  <w:marLeft w:val="0"/>
                                                  <w:marRight w:val="0"/>
                                                  <w:marTop w:val="0"/>
                                                  <w:marBottom w:val="0"/>
                                                  <w:divBdr>
                                                    <w:top w:val="none" w:sz="0" w:space="0" w:color="auto"/>
                                                    <w:left w:val="none" w:sz="0" w:space="0" w:color="auto"/>
                                                    <w:bottom w:val="none" w:sz="0" w:space="0" w:color="auto"/>
                                                    <w:right w:val="none" w:sz="0" w:space="0" w:color="auto"/>
                                                  </w:divBdr>
                                                  <w:divsChild>
                                                    <w:div w:id="1173959993">
                                                      <w:marLeft w:val="0"/>
                                                      <w:marRight w:val="0"/>
                                                      <w:marTop w:val="0"/>
                                                      <w:marBottom w:val="0"/>
                                                      <w:divBdr>
                                                        <w:top w:val="none" w:sz="0" w:space="0" w:color="auto"/>
                                                        <w:left w:val="none" w:sz="0" w:space="0" w:color="auto"/>
                                                        <w:bottom w:val="none" w:sz="0" w:space="0" w:color="auto"/>
                                                        <w:right w:val="none" w:sz="0" w:space="0" w:color="auto"/>
                                                      </w:divBdr>
                                                      <w:divsChild>
                                                        <w:div w:id="87439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649159">
      <w:bodyDiv w:val="1"/>
      <w:marLeft w:val="0"/>
      <w:marRight w:val="0"/>
      <w:marTop w:val="0"/>
      <w:marBottom w:val="0"/>
      <w:divBdr>
        <w:top w:val="none" w:sz="0" w:space="0" w:color="auto"/>
        <w:left w:val="none" w:sz="0" w:space="0" w:color="auto"/>
        <w:bottom w:val="none" w:sz="0" w:space="0" w:color="auto"/>
        <w:right w:val="none" w:sz="0" w:space="0" w:color="auto"/>
      </w:divBdr>
      <w:divsChild>
        <w:div w:id="1031227604">
          <w:marLeft w:val="0"/>
          <w:marRight w:val="0"/>
          <w:marTop w:val="0"/>
          <w:marBottom w:val="0"/>
          <w:divBdr>
            <w:top w:val="none" w:sz="0" w:space="0" w:color="auto"/>
            <w:left w:val="none" w:sz="0" w:space="0" w:color="auto"/>
            <w:bottom w:val="none" w:sz="0" w:space="0" w:color="auto"/>
            <w:right w:val="none" w:sz="0" w:space="0" w:color="auto"/>
          </w:divBdr>
          <w:divsChild>
            <w:div w:id="1021393305">
              <w:marLeft w:val="0"/>
              <w:marRight w:val="0"/>
              <w:marTop w:val="0"/>
              <w:marBottom w:val="0"/>
              <w:divBdr>
                <w:top w:val="none" w:sz="0" w:space="0" w:color="auto"/>
                <w:left w:val="none" w:sz="0" w:space="0" w:color="auto"/>
                <w:bottom w:val="none" w:sz="0" w:space="0" w:color="auto"/>
                <w:right w:val="none" w:sz="0" w:space="0" w:color="auto"/>
              </w:divBdr>
              <w:divsChild>
                <w:div w:id="426586324">
                  <w:marLeft w:val="0"/>
                  <w:marRight w:val="0"/>
                  <w:marTop w:val="0"/>
                  <w:marBottom w:val="0"/>
                  <w:divBdr>
                    <w:top w:val="none" w:sz="0" w:space="0" w:color="auto"/>
                    <w:left w:val="none" w:sz="0" w:space="0" w:color="auto"/>
                    <w:bottom w:val="none" w:sz="0" w:space="0" w:color="auto"/>
                    <w:right w:val="none" w:sz="0" w:space="0" w:color="auto"/>
                  </w:divBdr>
                  <w:divsChild>
                    <w:div w:id="1741823422">
                      <w:marLeft w:val="0"/>
                      <w:marRight w:val="0"/>
                      <w:marTop w:val="0"/>
                      <w:marBottom w:val="0"/>
                      <w:divBdr>
                        <w:top w:val="none" w:sz="0" w:space="0" w:color="auto"/>
                        <w:left w:val="none" w:sz="0" w:space="0" w:color="auto"/>
                        <w:bottom w:val="none" w:sz="0" w:space="0" w:color="auto"/>
                        <w:right w:val="none" w:sz="0" w:space="0" w:color="auto"/>
                      </w:divBdr>
                      <w:divsChild>
                        <w:div w:id="660890190">
                          <w:marLeft w:val="0"/>
                          <w:marRight w:val="0"/>
                          <w:marTop w:val="0"/>
                          <w:marBottom w:val="0"/>
                          <w:divBdr>
                            <w:top w:val="none" w:sz="0" w:space="0" w:color="auto"/>
                            <w:left w:val="none" w:sz="0" w:space="0" w:color="auto"/>
                            <w:bottom w:val="none" w:sz="0" w:space="0" w:color="auto"/>
                            <w:right w:val="none" w:sz="0" w:space="0" w:color="auto"/>
                          </w:divBdr>
                          <w:divsChild>
                            <w:div w:id="1669747795">
                              <w:marLeft w:val="0"/>
                              <w:marRight w:val="0"/>
                              <w:marTop w:val="0"/>
                              <w:marBottom w:val="0"/>
                              <w:divBdr>
                                <w:top w:val="none" w:sz="0" w:space="0" w:color="auto"/>
                                <w:left w:val="none" w:sz="0" w:space="0" w:color="auto"/>
                                <w:bottom w:val="none" w:sz="0" w:space="0" w:color="auto"/>
                                <w:right w:val="none" w:sz="0" w:space="0" w:color="auto"/>
                              </w:divBdr>
                              <w:divsChild>
                                <w:div w:id="1811745121">
                                  <w:marLeft w:val="0"/>
                                  <w:marRight w:val="0"/>
                                  <w:marTop w:val="0"/>
                                  <w:marBottom w:val="0"/>
                                  <w:divBdr>
                                    <w:top w:val="none" w:sz="0" w:space="0" w:color="auto"/>
                                    <w:left w:val="none" w:sz="0" w:space="0" w:color="auto"/>
                                    <w:bottom w:val="none" w:sz="0" w:space="0" w:color="auto"/>
                                    <w:right w:val="none" w:sz="0" w:space="0" w:color="auto"/>
                                  </w:divBdr>
                                  <w:divsChild>
                                    <w:div w:id="1848401763">
                                      <w:marLeft w:val="0"/>
                                      <w:marRight w:val="0"/>
                                      <w:marTop w:val="0"/>
                                      <w:marBottom w:val="0"/>
                                      <w:divBdr>
                                        <w:top w:val="none" w:sz="0" w:space="0" w:color="auto"/>
                                        <w:left w:val="none" w:sz="0" w:space="0" w:color="auto"/>
                                        <w:bottom w:val="none" w:sz="0" w:space="0" w:color="auto"/>
                                        <w:right w:val="none" w:sz="0" w:space="0" w:color="auto"/>
                                      </w:divBdr>
                                      <w:divsChild>
                                        <w:div w:id="1699967891">
                                          <w:marLeft w:val="0"/>
                                          <w:marRight w:val="0"/>
                                          <w:marTop w:val="0"/>
                                          <w:marBottom w:val="0"/>
                                          <w:divBdr>
                                            <w:top w:val="none" w:sz="0" w:space="0" w:color="auto"/>
                                            <w:left w:val="none" w:sz="0" w:space="0" w:color="auto"/>
                                            <w:bottom w:val="none" w:sz="0" w:space="0" w:color="auto"/>
                                            <w:right w:val="none" w:sz="0" w:space="0" w:color="auto"/>
                                          </w:divBdr>
                                          <w:divsChild>
                                            <w:div w:id="1933278963">
                                              <w:marLeft w:val="0"/>
                                              <w:marRight w:val="0"/>
                                              <w:marTop w:val="0"/>
                                              <w:marBottom w:val="0"/>
                                              <w:divBdr>
                                                <w:top w:val="none" w:sz="0" w:space="0" w:color="auto"/>
                                                <w:left w:val="none" w:sz="0" w:space="0" w:color="auto"/>
                                                <w:bottom w:val="none" w:sz="0" w:space="0" w:color="auto"/>
                                                <w:right w:val="none" w:sz="0" w:space="0" w:color="auto"/>
                                              </w:divBdr>
                                              <w:divsChild>
                                                <w:div w:id="1927766659">
                                                  <w:marLeft w:val="0"/>
                                                  <w:marRight w:val="0"/>
                                                  <w:marTop w:val="0"/>
                                                  <w:marBottom w:val="0"/>
                                                  <w:divBdr>
                                                    <w:top w:val="none" w:sz="0" w:space="0" w:color="auto"/>
                                                    <w:left w:val="none" w:sz="0" w:space="0" w:color="auto"/>
                                                    <w:bottom w:val="none" w:sz="0" w:space="0" w:color="auto"/>
                                                    <w:right w:val="none" w:sz="0" w:space="0" w:color="auto"/>
                                                  </w:divBdr>
                                                  <w:divsChild>
                                                    <w:div w:id="681589040">
                                                      <w:marLeft w:val="0"/>
                                                      <w:marRight w:val="0"/>
                                                      <w:marTop w:val="0"/>
                                                      <w:marBottom w:val="0"/>
                                                      <w:divBdr>
                                                        <w:top w:val="none" w:sz="0" w:space="0" w:color="auto"/>
                                                        <w:left w:val="none" w:sz="0" w:space="0" w:color="auto"/>
                                                        <w:bottom w:val="none" w:sz="0" w:space="0" w:color="auto"/>
                                                        <w:right w:val="none" w:sz="0" w:space="0" w:color="auto"/>
                                                      </w:divBdr>
                                                      <w:divsChild>
                                                        <w:div w:id="60418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61244">
      <w:bodyDiv w:val="1"/>
      <w:marLeft w:val="0"/>
      <w:marRight w:val="0"/>
      <w:marTop w:val="0"/>
      <w:marBottom w:val="0"/>
      <w:divBdr>
        <w:top w:val="none" w:sz="0" w:space="0" w:color="auto"/>
        <w:left w:val="none" w:sz="0" w:space="0" w:color="auto"/>
        <w:bottom w:val="none" w:sz="0" w:space="0" w:color="auto"/>
        <w:right w:val="none" w:sz="0" w:space="0" w:color="auto"/>
      </w:divBdr>
    </w:div>
    <w:div w:id="129060495">
      <w:bodyDiv w:val="1"/>
      <w:marLeft w:val="0"/>
      <w:marRight w:val="0"/>
      <w:marTop w:val="0"/>
      <w:marBottom w:val="0"/>
      <w:divBdr>
        <w:top w:val="none" w:sz="0" w:space="0" w:color="auto"/>
        <w:left w:val="none" w:sz="0" w:space="0" w:color="auto"/>
        <w:bottom w:val="none" w:sz="0" w:space="0" w:color="auto"/>
        <w:right w:val="none" w:sz="0" w:space="0" w:color="auto"/>
      </w:divBdr>
    </w:div>
    <w:div w:id="224534174">
      <w:bodyDiv w:val="1"/>
      <w:marLeft w:val="0"/>
      <w:marRight w:val="0"/>
      <w:marTop w:val="0"/>
      <w:marBottom w:val="0"/>
      <w:divBdr>
        <w:top w:val="none" w:sz="0" w:space="0" w:color="auto"/>
        <w:left w:val="none" w:sz="0" w:space="0" w:color="auto"/>
        <w:bottom w:val="none" w:sz="0" w:space="0" w:color="auto"/>
        <w:right w:val="none" w:sz="0" w:space="0" w:color="auto"/>
      </w:divBdr>
    </w:div>
    <w:div w:id="311106921">
      <w:bodyDiv w:val="1"/>
      <w:marLeft w:val="0"/>
      <w:marRight w:val="0"/>
      <w:marTop w:val="0"/>
      <w:marBottom w:val="0"/>
      <w:divBdr>
        <w:top w:val="none" w:sz="0" w:space="0" w:color="auto"/>
        <w:left w:val="none" w:sz="0" w:space="0" w:color="auto"/>
        <w:bottom w:val="none" w:sz="0" w:space="0" w:color="auto"/>
        <w:right w:val="none" w:sz="0" w:space="0" w:color="auto"/>
      </w:divBdr>
    </w:div>
    <w:div w:id="510989444">
      <w:bodyDiv w:val="1"/>
      <w:marLeft w:val="0"/>
      <w:marRight w:val="0"/>
      <w:marTop w:val="0"/>
      <w:marBottom w:val="0"/>
      <w:divBdr>
        <w:top w:val="none" w:sz="0" w:space="0" w:color="auto"/>
        <w:left w:val="none" w:sz="0" w:space="0" w:color="auto"/>
        <w:bottom w:val="none" w:sz="0" w:space="0" w:color="auto"/>
        <w:right w:val="none" w:sz="0" w:space="0" w:color="auto"/>
      </w:divBdr>
    </w:div>
    <w:div w:id="515311242">
      <w:bodyDiv w:val="1"/>
      <w:marLeft w:val="0"/>
      <w:marRight w:val="0"/>
      <w:marTop w:val="0"/>
      <w:marBottom w:val="0"/>
      <w:divBdr>
        <w:top w:val="none" w:sz="0" w:space="0" w:color="auto"/>
        <w:left w:val="none" w:sz="0" w:space="0" w:color="auto"/>
        <w:bottom w:val="none" w:sz="0" w:space="0" w:color="auto"/>
        <w:right w:val="none" w:sz="0" w:space="0" w:color="auto"/>
      </w:divBdr>
    </w:div>
    <w:div w:id="564947599">
      <w:bodyDiv w:val="1"/>
      <w:marLeft w:val="0"/>
      <w:marRight w:val="0"/>
      <w:marTop w:val="0"/>
      <w:marBottom w:val="0"/>
      <w:divBdr>
        <w:top w:val="none" w:sz="0" w:space="0" w:color="auto"/>
        <w:left w:val="none" w:sz="0" w:space="0" w:color="auto"/>
        <w:bottom w:val="none" w:sz="0" w:space="0" w:color="auto"/>
        <w:right w:val="none" w:sz="0" w:space="0" w:color="auto"/>
      </w:divBdr>
    </w:div>
    <w:div w:id="583879231">
      <w:bodyDiv w:val="1"/>
      <w:marLeft w:val="0"/>
      <w:marRight w:val="0"/>
      <w:marTop w:val="0"/>
      <w:marBottom w:val="0"/>
      <w:divBdr>
        <w:top w:val="none" w:sz="0" w:space="0" w:color="auto"/>
        <w:left w:val="none" w:sz="0" w:space="0" w:color="auto"/>
        <w:bottom w:val="none" w:sz="0" w:space="0" w:color="auto"/>
        <w:right w:val="none" w:sz="0" w:space="0" w:color="auto"/>
      </w:divBdr>
    </w:div>
    <w:div w:id="932055934">
      <w:bodyDiv w:val="1"/>
      <w:marLeft w:val="0"/>
      <w:marRight w:val="0"/>
      <w:marTop w:val="0"/>
      <w:marBottom w:val="0"/>
      <w:divBdr>
        <w:top w:val="none" w:sz="0" w:space="0" w:color="auto"/>
        <w:left w:val="none" w:sz="0" w:space="0" w:color="auto"/>
        <w:bottom w:val="none" w:sz="0" w:space="0" w:color="auto"/>
        <w:right w:val="none" w:sz="0" w:space="0" w:color="auto"/>
      </w:divBdr>
      <w:divsChild>
        <w:div w:id="1872495758">
          <w:marLeft w:val="0"/>
          <w:marRight w:val="0"/>
          <w:marTop w:val="0"/>
          <w:marBottom w:val="0"/>
          <w:divBdr>
            <w:top w:val="none" w:sz="0" w:space="0" w:color="auto"/>
            <w:left w:val="none" w:sz="0" w:space="0" w:color="auto"/>
            <w:bottom w:val="none" w:sz="0" w:space="0" w:color="auto"/>
            <w:right w:val="none" w:sz="0" w:space="0" w:color="auto"/>
          </w:divBdr>
          <w:divsChild>
            <w:div w:id="1757045733">
              <w:marLeft w:val="0"/>
              <w:marRight w:val="0"/>
              <w:marTop w:val="0"/>
              <w:marBottom w:val="0"/>
              <w:divBdr>
                <w:top w:val="none" w:sz="0" w:space="0" w:color="auto"/>
                <w:left w:val="none" w:sz="0" w:space="0" w:color="auto"/>
                <w:bottom w:val="none" w:sz="0" w:space="0" w:color="auto"/>
                <w:right w:val="none" w:sz="0" w:space="0" w:color="auto"/>
              </w:divBdr>
              <w:divsChild>
                <w:div w:id="293410954">
                  <w:marLeft w:val="0"/>
                  <w:marRight w:val="0"/>
                  <w:marTop w:val="0"/>
                  <w:marBottom w:val="0"/>
                  <w:divBdr>
                    <w:top w:val="none" w:sz="0" w:space="0" w:color="auto"/>
                    <w:left w:val="none" w:sz="0" w:space="0" w:color="auto"/>
                    <w:bottom w:val="none" w:sz="0" w:space="0" w:color="auto"/>
                    <w:right w:val="none" w:sz="0" w:space="0" w:color="auto"/>
                  </w:divBdr>
                  <w:divsChild>
                    <w:div w:id="2134592941">
                      <w:marLeft w:val="0"/>
                      <w:marRight w:val="0"/>
                      <w:marTop w:val="0"/>
                      <w:marBottom w:val="0"/>
                      <w:divBdr>
                        <w:top w:val="none" w:sz="0" w:space="0" w:color="auto"/>
                        <w:left w:val="none" w:sz="0" w:space="0" w:color="auto"/>
                        <w:bottom w:val="none" w:sz="0" w:space="0" w:color="auto"/>
                        <w:right w:val="none" w:sz="0" w:space="0" w:color="auto"/>
                      </w:divBdr>
                      <w:divsChild>
                        <w:div w:id="324360939">
                          <w:marLeft w:val="0"/>
                          <w:marRight w:val="0"/>
                          <w:marTop w:val="0"/>
                          <w:marBottom w:val="0"/>
                          <w:divBdr>
                            <w:top w:val="none" w:sz="0" w:space="0" w:color="auto"/>
                            <w:left w:val="none" w:sz="0" w:space="0" w:color="auto"/>
                            <w:bottom w:val="none" w:sz="0" w:space="0" w:color="auto"/>
                            <w:right w:val="none" w:sz="0" w:space="0" w:color="auto"/>
                          </w:divBdr>
                          <w:divsChild>
                            <w:div w:id="688992056">
                              <w:marLeft w:val="0"/>
                              <w:marRight w:val="0"/>
                              <w:marTop w:val="0"/>
                              <w:marBottom w:val="0"/>
                              <w:divBdr>
                                <w:top w:val="none" w:sz="0" w:space="0" w:color="auto"/>
                                <w:left w:val="none" w:sz="0" w:space="0" w:color="auto"/>
                                <w:bottom w:val="none" w:sz="0" w:space="0" w:color="auto"/>
                                <w:right w:val="none" w:sz="0" w:space="0" w:color="auto"/>
                              </w:divBdr>
                              <w:divsChild>
                                <w:div w:id="193158201">
                                  <w:marLeft w:val="0"/>
                                  <w:marRight w:val="0"/>
                                  <w:marTop w:val="0"/>
                                  <w:marBottom w:val="0"/>
                                  <w:divBdr>
                                    <w:top w:val="none" w:sz="0" w:space="0" w:color="auto"/>
                                    <w:left w:val="none" w:sz="0" w:space="0" w:color="auto"/>
                                    <w:bottom w:val="none" w:sz="0" w:space="0" w:color="auto"/>
                                    <w:right w:val="none" w:sz="0" w:space="0" w:color="auto"/>
                                  </w:divBdr>
                                  <w:divsChild>
                                    <w:div w:id="1214392236">
                                      <w:marLeft w:val="0"/>
                                      <w:marRight w:val="0"/>
                                      <w:marTop w:val="0"/>
                                      <w:marBottom w:val="0"/>
                                      <w:divBdr>
                                        <w:top w:val="none" w:sz="0" w:space="0" w:color="auto"/>
                                        <w:left w:val="none" w:sz="0" w:space="0" w:color="auto"/>
                                        <w:bottom w:val="none" w:sz="0" w:space="0" w:color="auto"/>
                                        <w:right w:val="none" w:sz="0" w:space="0" w:color="auto"/>
                                      </w:divBdr>
                                      <w:divsChild>
                                        <w:div w:id="1815222742">
                                          <w:marLeft w:val="0"/>
                                          <w:marRight w:val="0"/>
                                          <w:marTop w:val="0"/>
                                          <w:marBottom w:val="0"/>
                                          <w:divBdr>
                                            <w:top w:val="none" w:sz="0" w:space="0" w:color="auto"/>
                                            <w:left w:val="none" w:sz="0" w:space="0" w:color="auto"/>
                                            <w:bottom w:val="none" w:sz="0" w:space="0" w:color="auto"/>
                                            <w:right w:val="none" w:sz="0" w:space="0" w:color="auto"/>
                                          </w:divBdr>
                                          <w:divsChild>
                                            <w:div w:id="483931810">
                                              <w:marLeft w:val="0"/>
                                              <w:marRight w:val="0"/>
                                              <w:marTop w:val="0"/>
                                              <w:marBottom w:val="0"/>
                                              <w:divBdr>
                                                <w:top w:val="none" w:sz="0" w:space="0" w:color="auto"/>
                                                <w:left w:val="none" w:sz="0" w:space="0" w:color="auto"/>
                                                <w:bottom w:val="none" w:sz="0" w:space="0" w:color="auto"/>
                                                <w:right w:val="none" w:sz="0" w:space="0" w:color="auto"/>
                                              </w:divBdr>
                                              <w:divsChild>
                                                <w:div w:id="610010967">
                                                  <w:marLeft w:val="0"/>
                                                  <w:marRight w:val="0"/>
                                                  <w:marTop w:val="0"/>
                                                  <w:marBottom w:val="0"/>
                                                  <w:divBdr>
                                                    <w:top w:val="none" w:sz="0" w:space="0" w:color="auto"/>
                                                    <w:left w:val="none" w:sz="0" w:space="0" w:color="auto"/>
                                                    <w:bottom w:val="none" w:sz="0" w:space="0" w:color="auto"/>
                                                    <w:right w:val="none" w:sz="0" w:space="0" w:color="auto"/>
                                                  </w:divBdr>
                                                  <w:divsChild>
                                                    <w:div w:id="294331158">
                                                      <w:marLeft w:val="0"/>
                                                      <w:marRight w:val="0"/>
                                                      <w:marTop w:val="0"/>
                                                      <w:marBottom w:val="0"/>
                                                      <w:divBdr>
                                                        <w:top w:val="none" w:sz="0" w:space="0" w:color="auto"/>
                                                        <w:left w:val="none" w:sz="0" w:space="0" w:color="auto"/>
                                                        <w:bottom w:val="none" w:sz="0" w:space="0" w:color="auto"/>
                                                        <w:right w:val="none" w:sz="0" w:space="0" w:color="auto"/>
                                                      </w:divBdr>
                                                      <w:divsChild>
                                                        <w:div w:id="64161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3247738">
      <w:bodyDiv w:val="1"/>
      <w:marLeft w:val="0"/>
      <w:marRight w:val="0"/>
      <w:marTop w:val="0"/>
      <w:marBottom w:val="0"/>
      <w:divBdr>
        <w:top w:val="none" w:sz="0" w:space="0" w:color="auto"/>
        <w:left w:val="none" w:sz="0" w:space="0" w:color="auto"/>
        <w:bottom w:val="none" w:sz="0" w:space="0" w:color="auto"/>
        <w:right w:val="none" w:sz="0" w:space="0" w:color="auto"/>
      </w:divBdr>
    </w:div>
    <w:div w:id="1655910009">
      <w:bodyDiv w:val="1"/>
      <w:marLeft w:val="0"/>
      <w:marRight w:val="0"/>
      <w:marTop w:val="0"/>
      <w:marBottom w:val="0"/>
      <w:divBdr>
        <w:top w:val="none" w:sz="0" w:space="0" w:color="auto"/>
        <w:left w:val="none" w:sz="0" w:space="0" w:color="auto"/>
        <w:bottom w:val="none" w:sz="0" w:space="0" w:color="auto"/>
        <w:right w:val="none" w:sz="0" w:space="0" w:color="auto"/>
      </w:divBdr>
      <w:divsChild>
        <w:div w:id="1218131951">
          <w:marLeft w:val="0"/>
          <w:marRight w:val="0"/>
          <w:marTop w:val="0"/>
          <w:marBottom w:val="0"/>
          <w:divBdr>
            <w:top w:val="none" w:sz="0" w:space="0" w:color="auto"/>
            <w:left w:val="none" w:sz="0" w:space="0" w:color="auto"/>
            <w:bottom w:val="none" w:sz="0" w:space="0" w:color="auto"/>
            <w:right w:val="none" w:sz="0" w:space="0" w:color="auto"/>
          </w:divBdr>
          <w:divsChild>
            <w:div w:id="1341086631">
              <w:marLeft w:val="0"/>
              <w:marRight w:val="0"/>
              <w:marTop w:val="0"/>
              <w:marBottom w:val="0"/>
              <w:divBdr>
                <w:top w:val="none" w:sz="0" w:space="0" w:color="auto"/>
                <w:left w:val="none" w:sz="0" w:space="0" w:color="auto"/>
                <w:bottom w:val="none" w:sz="0" w:space="0" w:color="auto"/>
                <w:right w:val="none" w:sz="0" w:space="0" w:color="auto"/>
              </w:divBdr>
              <w:divsChild>
                <w:div w:id="982929876">
                  <w:marLeft w:val="0"/>
                  <w:marRight w:val="0"/>
                  <w:marTop w:val="0"/>
                  <w:marBottom w:val="0"/>
                  <w:divBdr>
                    <w:top w:val="none" w:sz="0" w:space="0" w:color="auto"/>
                    <w:left w:val="none" w:sz="0" w:space="0" w:color="auto"/>
                    <w:bottom w:val="none" w:sz="0" w:space="0" w:color="auto"/>
                    <w:right w:val="none" w:sz="0" w:space="0" w:color="auto"/>
                  </w:divBdr>
                  <w:divsChild>
                    <w:div w:id="1643735796">
                      <w:marLeft w:val="0"/>
                      <w:marRight w:val="0"/>
                      <w:marTop w:val="0"/>
                      <w:marBottom w:val="0"/>
                      <w:divBdr>
                        <w:top w:val="none" w:sz="0" w:space="0" w:color="auto"/>
                        <w:left w:val="none" w:sz="0" w:space="0" w:color="auto"/>
                        <w:bottom w:val="none" w:sz="0" w:space="0" w:color="auto"/>
                        <w:right w:val="none" w:sz="0" w:space="0" w:color="auto"/>
                      </w:divBdr>
                      <w:divsChild>
                        <w:div w:id="1253200130">
                          <w:marLeft w:val="0"/>
                          <w:marRight w:val="0"/>
                          <w:marTop w:val="0"/>
                          <w:marBottom w:val="0"/>
                          <w:divBdr>
                            <w:top w:val="none" w:sz="0" w:space="0" w:color="auto"/>
                            <w:left w:val="none" w:sz="0" w:space="0" w:color="auto"/>
                            <w:bottom w:val="none" w:sz="0" w:space="0" w:color="auto"/>
                            <w:right w:val="none" w:sz="0" w:space="0" w:color="auto"/>
                          </w:divBdr>
                          <w:divsChild>
                            <w:div w:id="1275210637">
                              <w:marLeft w:val="0"/>
                              <w:marRight w:val="0"/>
                              <w:marTop w:val="0"/>
                              <w:marBottom w:val="0"/>
                              <w:divBdr>
                                <w:top w:val="none" w:sz="0" w:space="0" w:color="auto"/>
                                <w:left w:val="none" w:sz="0" w:space="0" w:color="auto"/>
                                <w:bottom w:val="none" w:sz="0" w:space="0" w:color="auto"/>
                                <w:right w:val="none" w:sz="0" w:space="0" w:color="auto"/>
                              </w:divBdr>
                              <w:divsChild>
                                <w:div w:id="303504888">
                                  <w:marLeft w:val="0"/>
                                  <w:marRight w:val="0"/>
                                  <w:marTop w:val="0"/>
                                  <w:marBottom w:val="0"/>
                                  <w:divBdr>
                                    <w:top w:val="none" w:sz="0" w:space="0" w:color="auto"/>
                                    <w:left w:val="none" w:sz="0" w:space="0" w:color="auto"/>
                                    <w:bottom w:val="none" w:sz="0" w:space="0" w:color="auto"/>
                                    <w:right w:val="none" w:sz="0" w:space="0" w:color="auto"/>
                                  </w:divBdr>
                                  <w:divsChild>
                                    <w:div w:id="657423259">
                                      <w:marLeft w:val="0"/>
                                      <w:marRight w:val="0"/>
                                      <w:marTop w:val="0"/>
                                      <w:marBottom w:val="0"/>
                                      <w:divBdr>
                                        <w:top w:val="none" w:sz="0" w:space="0" w:color="auto"/>
                                        <w:left w:val="none" w:sz="0" w:space="0" w:color="auto"/>
                                        <w:bottom w:val="none" w:sz="0" w:space="0" w:color="auto"/>
                                        <w:right w:val="none" w:sz="0" w:space="0" w:color="auto"/>
                                      </w:divBdr>
                                      <w:divsChild>
                                        <w:div w:id="842940244">
                                          <w:marLeft w:val="0"/>
                                          <w:marRight w:val="0"/>
                                          <w:marTop w:val="0"/>
                                          <w:marBottom w:val="0"/>
                                          <w:divBdr>
                                            <w:top w:val="none" w:sz="0" w:space="0" w:color="auto"/>
                                            <w:left w:val="none" w:sz="0" w:space="0" w:color="auto"/>
                                            <w:bottom w:val="none" w:sz="0" w:space="0" w:color="auto"/>
                                            <w:right w:val="none" w:sz="0" w:space="0" w:color="auto"/>
                                          </w:divBdr>
                                          <w:divsChild>
                                            <w:div w:id="1896507457">
                                              <w:marLeft w:val="0"/>
                                              <w:marRight w:val="0"/>
                                              <w:marTop w:val="0"/>
                                              <w:marBottom w:val="0"/>
                                              <w:divBdr>
                                                <w:top w:val="none" w:sz="0" w:space="0" w:color="auto"/>
                                                <w:left w:val="none" w:sz="0" w:space="0" w:color="auto"/>
                                                <w:bottom w:val="none" w:sz="0" w:space="0" w:color="auto"/>
                                                <w:right w:val="none" w:sz="0" w:space="0" w:color="auto"/>
                                              </w:divBdr>
                                              <w:divsChild>
                                                <w:div w:id="496388191">
                                                  <w:marLeft w:val="0"/>
                                                  <w:marRight w:val="0"/>
                                                  <w:marTop w:val="0"/>
                                                  <w:marBottom w:val="0"/>
                                                  <w:divBdr>
                                                    <w:top w:val="none" w:sz="0" w:space="0" w:color="auto"/>
                                                    <w:left w:val="none" w:sz="0" w:space="0" w:color="auto"/>
                                                    <w:bottom w:val="none" w:sz="0" w:space="0" w:color="auto"/>
                                                    <w:right w:val="none" w:sz="0" w:space="0" w:color="auto"/>
                                                  </w:divBdr>
                                                  <w:divsChild>
                                                    <w:div w:id="268851304">
                                                      <w:marLeft w:val="0"/>
                                                      <w:marRight w:val="0"/>
                                                      <w:marTop w:val="0"/>
                                                      <w:marBottom w:val="0"/>
                                                      <w:divBdr>
                                                        <w:top w:val="none" w:sz="0" w:space="0" w:color="auto"/>
                                                        <w:left w:val="none" w:sz="0" w:space="0" w:color="auto"/>
                                                        <w:bottom w:val="none" w:sz="0" w:space="0" w:color="auto"/>
                                                        <w:right w:val="none" w:sz="0" w:space="0" w:color="auto"/>
                                                      </w:divBdr>
                                                      <w:divsChild>
                                                        <w:div w:id="97760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5626905">
      <w:bodyDiv w:val="1"/>
      <w:marLeft w:val="0"/>
      <w:marRight w:val="0"/>
      <w:marTop w:val="0"/>
      <w:marBottom w:val="0"/>
      <w:divBdr>
        <w:top w:val="none" w:sz="0" w:space="0" w:color="auto"/>
        <w:left w:val="none" w:sz="0" w:space="0" w:color="auto"/>
        <w:bottom w:val="none" w:sz="0" w:space="0" w:color="auto"/>
        <w:right w:val="none" w:sz="0" w:space="0" w:color="auto"/>
      </w:divBdr>
    </w:div>
    <w:div w:id="1774322543">
      <w:bodyDiv w:val="1"/>
      <w:marLeft w:val="0"/>
      <w:marRight w:val="0"/>
      <w:marTop w:val="0"/>
      <w:marBottom w:val="0"/>
      <w:divBdr>
        <w:top w:val="none" w:sz="0" w:space="0" w:color="auto"/>
        <w:left w:val="none" w:sz="0" w:space="0" w:color="auto"/>
        <w:bottom w:val="none" w:sz="0" w:space="0" w:color="auto"/>
        <w:right w:val="none" w:sz="0" w:space="0" w:color="auto"/>
      </w:divBdr>
    </w:div>
    <w:div w:id="1876191925">
      <w:marLeft w:val="0"/>
      <w:marRight w:val="0"/>
      <w:marTop w:val="0"/>
      <w:marBottom w:val="0"/>
      <w:divBdr>
        <w:top w:val="none" w:sz="0" w:space="0" w:color="auto"/>
        <w:left w:val="none" w:sz="0" w:space="0" w:color="auto"/>
        <w:bottom w:val="none" w:sz="0" w:space="0" w:color="auto"/>
        <w:right w:val="none" w:sz="0" w:space="0" w:color="auto"/>
      </w:divBdr>
    </w:div>
    <w:div w:id="1876191926">
      <w:marLeft w:val="0"/>
      <w:marRight w:val="0"/>
      <w:marTop w:val="0"/>
      <w:marBottom w:val="0"/>
      <w:divBdr>
        <w:top w:val="none" w:sz="0" w:space="0" w:color="auto"/>
        <w:left w:val="none" w:sz="0" w:space="0" w:color="auto"/>
        <w:bottom w:val="none" w:sz="0" w:space="0" w:color="auto"/>
        <w:right w:val="none" w:sz="0" w:space="0" w:color="auto"/>
      </w:divBdr>
    </w:div>
    <w:div w:id="1876191927">
      <w:marLeft w:val="0"/>
      <w:marRight w:val="0"/>
      <w:marTop w:val="0"/>
      <w:marBottom w:val="0"/>
      <w:divBdr>
        <w:top w:val="none" w:sz="0" w:space="0" w:color="auto"/>
        <w:left w:val="none" w:sz="0" w:space="0" w:color="auto"/>
        <w:bottom w:val="none" w:sz="0" w:space="0" w:color="auto"/>
        <w:right w:val="none" w:sz="0" w:space="0" w:color="auto"/>
      </w:divBdr>
    </w:div>
    <w:div w:id="1887913052">
      <w:bodyDiv w:val="1"/>
      <w:marLeft w:val="0"/>
      <w:marRight w:val="0"/>
      <w:marTop w:val="0"/>
      <w:marBottom w:val="0"/>
      <w:divBdr>
        <w:top w:val="none" w:sz="0" w:space="0" w:color="auto"/>
        <w:left w:val="none" w:sz="0" w:space="0" w:color="auto"/>
        <w:bottom w:val="none" w:sz="0" w:space="0" w:color="auto"/>
        <w:right w:val="none" w:sz="0" w:space="0" w:color="auto"/>
      </w:divBdr>
    </w:div>
    <w:div w:id="1920823012">
      <w:bodyDiv w:val="1"/>
      <w:marLeft w:val="0"/>
      <w:marRight w:val="0"/>
      <w:marTop w:val="0"/>
      <w:marBottom w:val="0"/>
      <w:divBdr>
        <w:top w:val="none" w:sz="0" w:space="0" w:color="auto"/>
        <w:left w:val="none" w:sz="0" w:space="0" w:color="auto"/>
        <w:bottom w:val="none" w:sz="0" w:space="0" w:color="auto"/>
        <w:right w:val="none" w:sz="0" w:space="0" w:color="auto"/>
      </w:divBdr>
    </w:div>
    <w:div w:id="2061858075">
      <w:bodyDiv w:val="1"/>
      <w:marLeft w:val="0"/>
      <w:marRight w:val="0"/>
      <w:marTop w:val="0"/>
      <w:marBottom w:val="0"/>
      <w:divBdr>
        <w:top w:val="none" w:sz="0" w:space="0" w:color="auto"/>
        <w:left w:val="none" w:sz="0" w:space="0" w:color="auto"/>
        <w:bottom w:val="none" w:sz="0" w:space="0" w:color="auto"/>
        <w:right w:val="none" w:sz="0" w:space="0" w:color="auto"/>
      </w:divBdr>
    </w:div>
    <w:div w:id="207928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4737</Words>
  <Characters>27019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2019-02-21T00:28:00Z</dcterms:created>
  <dcterms:modified xsi:type="dcterms:W3CDTF">2019-03-18T21:08:00Z</dcterms:modified>
</cp:coreProperties>
</file>