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1F8F" w:rsidRDefault="00193461" w:rsidP="0020300C">
      <w:pPr>
        <w:rPr>
          <w:sz w:val="28"/>
        </w:rPr>
      </w:pPr>
      <w:r w:rsidRPr="00591F8F">
        <w:rPr>
          <w:noProof/>
          <w:lang w:eastAsia="en-AU"/>
        </w:rPr>
        <w:drawing>
          <wp:inline distT="0" distB="0" distL="0" distR="0" wp14:anchorId="0A14A47F" wp14:editId="54F753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1F8F" w:rsidRDefault="0048364F" w:rsidP="0048364F">
      <w:pPr>
        <w:rPr>
          <w:sz w:val="19"/>
        </w:rPr>
      </w:pPr>
    </w:p>
    <w:p w:rsidR="0048364F" w:rsidRPr="00591F8F" w:rsidRDefault="00F51418" w:rsidP="0048364F">
      <w:pPr>
        <w:pStyle w:val="ShortT"/>
      </w:pPr>
      <w:r w:rsidRPr="00591F8F">
        <w:t xml:space="preserve">Norfolk Island </w:t>
      </w:r>
      <w:r w:rsidR="00502C50" w:rsidRPr="00591F8F">
        <w:t>Legislation</w:t>
      </w:r>
      <w:r w:rsidRPr="00591F8F">
        <w:t xml:space="preserve"> Amendment (Criminal Justice Measures) Ordinance 201</w:t>
      </w:r>
      <w:r w:rsidR="00446C8E" w:rsidRPr="00591F8F">
        <w:t>9</w:t>
      </w:r>
    </w:p>
    <w:p w:rsidR="00F51418" w:rsidRPr="00591F8F" w:rsidRDefault="00F51418" w:rsidP="00364134">
      <w:pPr>
        <w:pStyle w:val="SignCoverPageStart"/>
        <w:spacing w:before="240"/>
        <w:rPr>
          <w:szCs w:val="22"/>
        </w:rPr>
      </w:pPr>
      <w:r w:rsidRPr="00591F8F">
        <w:rPr>
          <w:szCs w:val="22"/>
        </w:rPr>
        <w:t>I, General the Honourable Sir Peter Cosgrove AK MC (</w:t>
      </w:r>
      <w:proofErr w:type="spellStart"/>
      <w:r w:rsidRPr="00591F8F">
        <w:rPr>
          <w:szCs w:val="22"/>
        </w:rPr>
        <w:t>Ret’d</w:t>
      </w:r>
      <w:proofErr w:type="spellEnd"/>
      <w:r w:rsidRPr="00591F8F">
        <w:rPr>
          <w:szCs w:val="22"/>
        </w:rPr>
        <w:t>), Governor</w:t>
      </w:r>
      <w:r w:rsidR="00591F8F">
        <w:rPr>
          <w:szCs w:val="22"/>
        </w:rPr>
        <w:noBreakHyphen/>
      </w:r>
      <w:r w:rsidRPr="00591F8F">
        <w:rPr>
          <w:szCs w:val="22"/>
        </w:rPr>
        <w:t>General of the Commonwealth of Australia, acting with the advice of the Federal Executive Counci</w:t>
      </w:r>
      <w:r w:rsidR="004647EF" w:rsidRPr="00591F8F">
        <w:rPr>
          <w:szCs w:val="22"/>
        </w:rPr>
        <w:t>l, make the following Ordinance</w:t>
      </w:r>
      <w:r w:rsidRPr="00591F8F">
        <w:rPr>
          <w:szCs w:val="22"/>
        </w:rPr>
        <w:t>.</w:t>
      </w:r>
    </w:p>
    <w:p w:rsidR="00F51418" w:rsidRPr="00591F8F" w:rsidRDefault="00F51418" w:rsidP="00364134">
      <w:pPr>
        <w:keepNext/>
        <w:spacing w:before="720" w:line="240" w:lineRule="atLeast"/>
        <w:ind w:right="397"/>
        <w:jc w:val="both"/>
        <w:rPr>
          <w:szCs w:val="22"/>
        </w:rPr>
      </w:pPr>
      <w:r w:rsidRPr="00591F8F">
        <w:rPr>
          <w:szCs w:val="22"/>
        </w:rPr>
        <w:t xml:space="preserve">Dated </w:t>
      </w:r>
      <w:r w:rsidRPr="00591F8F">
        <w:rPr>
          <w:szCs w:val="22"/>
        </w:rPr>
        <w:fldChar w:fldCharType="begin"/>
      </w:r>
      <w:r w:rsidRPr="00591F8F">
        <w:rPr>
          <w:szCs w:val="22"/>
        </w:rPr>
        <w:instrText xml:space="preserve"> DOCPROPERTY  DateMade </w:instrText>
      </w:r>
      <w:r w:rsidRPr="00591F8F">
        <w:rPr>
          <w:szCs w:val="22"/>
        </w:rPr>
        <w:fldChar w:fldCharType="separate"/>
      </w:r>
      <w:r w:rsidR="00F16E60">
        <w:rPr>
          <w:szCs w:val="22"/>
        </w:rPr>
        <w:t>04 April 2019</w:t>
      </w:r>
      <w:r w:rsidRPr="00591F8F">
        <w:rPr>
          <w:szCs w:val="22"/>
        </w:rPr>
        <w:fldChar w:fldCharType="end"/>
      </w:r>
    </w:p>
    <w:p w:rsidR="00F51418" w:rsidRPr="00591F8F" w:rsidRDefault="00F51418" w:rsidP="003641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91F8F">
        <w:rPr>
          <w:szCs w:val="22"/>
        </w:rPr>
        <w:t>Peter Cosgrove</w:t>
      </w:r>
    </w:p>
    <w:p w:rsidR="00F51418" w:rsidRPr="00591F8F" w:rsidRDefault="00F51418" w:rsidP="003641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1F8F">
        <w:rPr>
          <w:szCs w:val="22"/>
        </w:rPr>
        <w:t>Governor</w:t>
      </w:r>
      <w:r w:rsidR="00591F8F">
        <w:rPr>
          <w:szCs w:val="22"/>
        </w:rPr>
        <w:noBreakHyphen/>
      </w:r>
      <w:r w:rsidRPr="00591F8F">
        <w:rPr>
          <w:szCs w:val="22"/>
        </w:rPr>
        <w:t>General</w:t>
      </w:r>
    </w:p>
    <w:p w:rsidR="00F51418" w:rsidRPr="00591F8F" w:rsidRDefault="00F51418" w:rsidP="003641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1F8F">
        <w:rPr>
          <w:szCs w:val="22"/>
        </w:rPr>
        <w:t>By His Excellency’s Command</w:t>
      </w:r>
    </w:p>
    <w:p w:rsidR="00F51418" w:rsidRPr="00591F8F" w:rsidRDefault="00F51418" w:rsidP="003641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591F8F">
        <w:rPr>
          <w:szCs w:val="22"/>
        </w:rPr>
        <w:t>Sussan</w:t>
      </w:r>
      <w:proofErr w:type="spellEnd"/>
      <w:r w:rsidRPr="00591F8F">
        <w:rPr>
          <w:szCs w:val="22"/>
        </w:rPr>
        <w:t xml:space="preserve"> Ley</w:t>
      </w:r>
    </w:p>
    <w:p w:rsidR="00F51418" w:rsidRPr="00591F8F" w:rsidRDefault="00F51418" w:rsidP="00F51418">
      <w:pPr>
        <w:pStyle w:val="SignCoverPageEnd"/>
        <w:spacing w:after="0"/>
        <w:rPr>
          <w:szCs w:val="22"/>
        </w:rPr>
      </w:pPr>
      <w:r w:rsidRPr="00591F8F">
        <w:rPr>
          <w:szCs w:val="22"/>
        </w:rPr>
        <w:t>Assistant Minister for Regional Development and Territories</w:t>
      </w:r>
      <w:r w:rsidRPr="00591F8F">
        <w:rPr>
          <w:szCs w:val="22"/>
        </w:rPr>
        <w:br/>
        <w:t>Parliamentary Secretary to the Deputy Prime Minister and Minister for Infrastructure, Transport and Regional Development</w:t>
      </w:r>
    </w:p>
    <w:p w:rsidR="00F51418" w:rsidRPr="00591F8F" w:rsidRDefault="00F51418" w:rsidP="00364134"/>
    <w:p w:rsidR="0048364F" w:rsidRPr="00591F8F" w:rsidRDefault="0048364F" w:rsidP="0048364F">
      <w:pPr>
        <w:pStyle w:val="Header"/>
        <w:tabs>
          <w:tab w:val="clear" w:pos="4150"/>
          <w:tab w:val="clear" w:pos="8307"/>
        </w:tabs>
      </w:pPr>
      <w:r w:rsidRPr="00591F8F">
        <w:rPr>
          <w:rStyle w:val="CharAmSchNo"/>
        </w:rPr>
        <w:t xml:space="preserve"> </w:t>
      </w:r>
      <w:r w:rsidRPr="00591F8F">
        <w:rPr>
          <w:rStyle w:val="CharAmSchText"/>
        </w:rPr>
        <w:t xml:space="preserve"> </w:t>
      </w:r>
    </w:p>
    <w:p w:rsidR="0048364F" w:rsidRPr="00591F8F" w:rsidRDefault="0048364F" w:rsidP="0048364F">
      <w:pPr>
        <w:pStyle w:val="Header"/>
        <w:tabs>
          <w:tab w:val="clear" w:pos="4150"/>
          <w:tab w:val="clear" w:pos="8307"/>
        </w:tabs>
      </w:pPr>
      <w:r w:rsidRPr="00591F8F">
        <w:rPr>
          <w:rStyle w:val="CharAmPartNo"/>
        </w:rPr>
        <w:t xml:space="preserve"> </w:t>
      </w:r>
      <w:r w:rsidRPr="00591F8F">
        <w:rPr>
          <w:rStyle w:val="CharAmPartText"/>
        </w:rPr>
        <w:t xml:space="preserve"> </w:t>
      </w:r>
    </w:p>
    <w:p w:rsidR="0048364F" w:rsidRPr="00591F8F" w:rsidRDefault="0048364F" w:rsidP="0048364F">
      <w:pPr>
        <w:sectPr w:rsidR="0048364F" w:rsidRPr="00591F8F" w:rsidSect="00172A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91F8F" w:rsidRDefault="0048364F" w:rsidP="00F51418">
      <w:pPr>
        <w:rPr>
          <w:sz w:val="36"/>
        </w:rPr>
      </w:pPr>
      <w:r w:rsidRPr="00591F8F">
        <w:rPr>
          <w:sz w:val="36"/>
        </w:rPr>
        <w:lastRenderedPageBreak/>
        <w:t>Contents</w:t>
      </w:r>
    </w:p>
    <w:p w:rsidR="003B2C35" w:rsidRPr="00591F8F" w:rsidRDefault="003B2C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fldChar w:fldCharType="begin"/>
      </w:r>
      <w:r w:rsidRPr="00591F8F">
        <w:instrText xml:space="preserve"> TOC \o "1-9" </w:instrText>
      </w:r>
      <w:r w:rsidRPr="00591F8F">
        <w:fldChar w:fldCharType="separate"/>
      </w:r>
      <w:r w:rsidRPr="00591F8F">
        <w:rPr>
          <w:noProof/>
        </w:rPr>
        <w:t>1</w:t>
      </w:r>
      <w:r w:rsidRPr="00591F8F">
        <w:rPr>
          <w:noProof/>
        </w:rPr>
        <w:tab/>
        <w:t>Name</w:t>
      </w:r>
      <w:r w:rsidRPr="00591F8F">
        <w:rPr>
          <w:noProof/>
        </w:rPr>
        <w:tab/>
      </w:r>
      <w:r w:rsidRPr="00591F8F">
        <w:rPr>
          <w:noProof/>
        </w:rPr>
        <w:fldChar w:fldCharType="begin"/>
      </w:r>
      <w:r w:rsidRPr="00591F8F">
        <w:rPr>
          <w:noProof/>
        </w:rPr>
        <w:instrText xml:space="preserve"> PAGEREF _Toc2082648 \h </w:instrText>
      </w:r>
      <w:r w:rsidRPr="00591F8F">
        <w:rPr>
          <w:noProof/>
        </w:rPr>
      </w:r>
      <w:r w:rsidRPr="00591F8F">
        <w:rPr>
          <w:noProof/>
        </w:rPr>
        <w:fldChar w:fldCharType="separate"/>
      </w:r>
      <w:r w:rsidR="00F16E60">
        <w:rPr>
          <w:noProof/>
        </w:rPr>
        <w:t>1</w:t>
      </w:r>
      <w:r w:rsidRPr="00591F8F">
        <w:rPr>
          <w:noProof/>
        </w:rPr>
        <w:fldChar w:fldCharType="end"/>
      </w:r>
    </w:p>
    <w:p w:rsidR="003B2C35" w:rsidRPr="00591F8F" w:rsidRDefault="003B2C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2</w:t>
      </w:r>
      <w:r w:rsidRPr="00591F8F">
        <w:rPr>
          <w:noProof/>
        </w:rPr>
        <w:tab/>
        <w:t>Commencement</w:t>
      </w:r>
      <w:r w:rsidRPr="00591F8F">
        <w:rPr>
          <w:noProof/>
        </w:rPr>
        <w:tab/>
      </w:r>
      <w:r w:rsidRPr="00591F8F">
        <w:rPr>
          <w:noProof/>
        </w:rPr>
        <w:fldChar w:fldCharType="begin"/>
      </w:r>
      <w:r w:rsidRPr="00591F8F">
        <w:rPr>
          <w:noProof/>
        </w:rPr>
        <w:instrText xml:space="preserve"> PAGEREF _Toc2082649 \h </w:instrText>
      </w:r>
      <w:r w:rsidRPr="00591F8F">
        <w:rPr>
          <w:noProof/>
        </w:rPr>
      </w:r>
      <w:r w:rsidRPr="00591F8F">
        <w:rPr>
          <w:noProof/>
        </w:rPr>
        <w:fldChar w:fldCharType="separate"/>
      </w:r>
      <w:r w:rsidR="00F16E60">
        <w:rPr>
          <w:noProof/>
        </w:rPr>
        <w:t>1</w:t>
      </w:r>
      <w:r w:rsidRPr="00591F8F">
        <w:rPr>
          <w:noProof/>
        </w:rPr>
        <w:fldChar w:fldCharType="end"/>
      </w:r>
    </w:p>
    <w:p w:rsidR="003B2C35" w:rsidRPr="00591F8F" w:rsidRDefault="003B2C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3</w:t>
      </w:r>
      <w:r w:rsidRPr="00591F8F">
        <w:rPr>
          <w:noProof/>
        </w:rPr>
        <w:tab/>
        <w:t>Authority</w:t>
      </w:r>
      <w:r w:rsidRPr="00591F8F">
        <w:rPr>
          <w:noProof/>
        </w:rPr>
        <w:tab/>
      </w:r>
      <w:r w:rsidRPr="00591F8F">
        <w:rPr>
          <w:noProof/>
        </w:rPr>
        <w:fldChar w:fldCharType="begin"/>
      </w:r>
      <w:r w:rsidRPr="00591F8F">
        <w:rPr>
          <w:noProof/>
        </w:rPr>
        <w:instrText xml:space="preserve"> PAGEREF _Toc2082650 \h </w:instrText>
      </w:r>
      <w:r w:rsidRPr="00591F8F">
        <w:rPr>
          <w:noProof/>
        </w:rPr>
      </w:r>
      <w:r w:rsidRPr="00591F8F">
        <w:rPr>
          <w:noProof/>
        </w:rPr>
        <w:fldChar w:fldCharType="separate"/>
      </w:r>
      <w:r w:rsidR="00F16E60">
        <w:rPr>
          <w:noProof/>
        </w:rPr>
        <w:t>1</w:t>
      </w:r>
      <w:r w:rsidRPr="00591F8F">
        <w:rPr>
          <w:noProof/>
        </w:rPr>
        <w:fldChar w:fldCharType="end"/>
      </w:r>
    </w:p>
    <w:p w:rsidR="003B2C35" w:rsidRPr="00591F8F" w:rsidRDefault="003B2C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4</w:t>
      </w:r>
      <w:r w:rsidRPr="00591F8F">
        <w:rPr>
          <w:noProof/>
        </w:rPr>
        <w:tab/>
        <w:t>Schedules</w:t>
      </w:r>
      <w:r w:rsidRPr="00591F8F">
        <w:rPr>
          <w:noProof/>
        </w:rPr>
        <w:tab/>
      </w:r>
      <w:r w:rsidRPr="00591F8F">
        <w:rPr>
          <w:noProof/>
        </w:rPr>
        <w:fldChar w:fldCharType="begin"/>
      </w:r>
      <w:r w:rsidRPr="00591F8F">
        <w:rPr>
          <w:noProof/>
        </w:rPr>
        <w:instrText xml:space="preserve"> PAGEREF _Toc2082651 \h </w:instrText>
      </w:r>
      <w:r w:rsidRPr="00591F8F">
        <w:rPr>
          <w:noProof/>
        </w:rPr>
      </w:r>
      <w:r w:rsidRPr="00591F8F">
        <w:rPr>
          <w:noProof/>
        </w:rPr>
        <w:fldChar w:fldCharType="separate"/>
      </w:r>
      <w:r w:rsidR="00F16E60">
        <w:rPr>
          <w:noProof/>
        </w:rPr>
        <w:t>1</w:t>
      </w:r>
      <w:r w:rsidRPr="00591F8F">
        <w:rPr>
          <w:noProof/>
        </w:rPr>
        <w:fldChar w:fldCharType="end"/>
      </w:r>
    </w:p>
    <w:p w:rsidR="003B2C35" w:rsidRPr="00591F8F" w:rsidRDefault="003B2C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1F8F">
        <w:rPr>
          <w:noProof/>
        </w:rPr>
        <w:t>Schedule</w:t>
      </w:r>
      <w:r w:rsidR="00591F8F" w:rsidRPr="00591F8F">
        <w:rPr>
          <w:noProof/>
        </w:rPr>
        <w:t> </w:t>
      </w:r>
      <w:r w:rsidRPr="00591F8F">
        <w:rPr>
          <w:noProof/>
        </w:rPr>
        <w:t>1—Amendments</w:t>
      </w:r>
      <w:r w:rsidRPr="00591F8F">
        <w:rPr>
          <w:b w:val="0"/>
          <w:noProof/>
          <w:sz w:val="18"/>
        </w:rPr>
        <w:tab/>
      </w:r>
      <w:r w:rsidRPr="00591F8F">
        <w:rPr>
          <w:b w:val="0"/>
          <w:noProof/>
          <w:sz w:val="18"/>
        </w:rPr>
        <w:fldChar w:fldCharType="begin"/>
      </w:r>
      <w:r w:rsidRPr="00591F8F">
        <w:rPr>
          <w:b w:val="0"/>
          <w:noProof/>
          <w:sz w:val="18"/>
        </w:rPr>
        <w:instrText xml:space="preserve"> PAGEREF _Toc2082652 \h </w:instrText>
      </w:r>
      <w:r w:rsidRPr="00591F8F">
        <w:rPr>
          <w:b w:val="0"/>
          <w:noProof/>
          <w:sz w:val="18"/>
        </w:rPr>
      </w:r>
      <w:r w:rsidRPr="00591F8F">
        <w:rPr>
          <w:b w:val="0"/>
          <w:noProof/>
          <w:sz w:val="18"/>
        </w:rPr>
        <w:fldChar w:fldCharType="separate"/>
      </w:r>
      <w:r w:rsidR="00F16E60">
        <w:rPr>
          <w:b w:val="0"/>
          <w:noProof/>
          <w:sz w:val="18"/>
        </w:rPr>
        <w:t>2</w:t>
      </w:r>
      <w:r w:rsidRPr="00591F8F">
        <w:rPr>
          <w:b w:val="0"/>
          <w:noProof/>
          <w:sz w:val="18"/>
        </w:rPr>
        <w:fldChar w:fldCharType="end"/>
      </w:r>
    </w:p>
    <w:p w:rsidR="003B2C35" w:rsidRPr="00591F8F" w:rsidRDefault="003B2C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Part</w:t>
      </w:r>
      <w:r w:rsidR="00591F8F" w:rsidRPr="00591F8F">
        <w:rPr>
          <w:noProof/>
        </w:rPr>
        <w:t> </w:t>
      </w:r>
      <w:r w:rsidRPr="00591F8F">
        <w:rPr>
          <w:noProof/>
        </w:rPr>
        <w:t>1—Amendment of the Criminal Code 2007 (Norfolk Island)</w:t>
      </w:r>
      <w:r w:rsidRPr="00591F8F">
        <w:rPr>
          <w:noProof/>
          <w:sz w:val="18"/>
        </w:rPr>
        <w:tab/>
      </w:r>
      <w:r w:rsidRPr="00591F8F">
        <w:rPr>
          <w:noProof/>
          <w:sz w:val="18"/>
        </w:rPr>
        <w:fldChar w:fldCharType="begin"/>
      </w:r>
      <w:r w:rsidRPr="00591F8F">
        <w:rPr>
          <w:noProof/>
          <w:sz w:val="18"/>
        </w:rPr>
        <w:instrText xml:space="preserve"> PAGEREF _Toc2082653 \h </w:instrText>
      </w:r>
      <w:r w:rsidRPr="00591F8F">
        <w:rPr>
          <w:noProof/>
          <w:sz w:val="18"/>
        </w:rPr>
      </w:r>
      <w:r w:rsidRPr="00591F8F">
        <w:rPr>
          <w:noProof/>
          <w:sz w:val="18"/>
        </w:rPr>
        <w:fldChar w:fldCharType="separate"/>
      </w:r>
      <w:r w:rsidR="00F16E60">
        <w:rPr>
          <w:noProof/>
          <w:sz w:val="18"/>
        </w:rPr>
        <w:t>2</w:t>
      </w:r>
      <w:r w:rsidRPr="00591F8F">
        <w:rPr>
          <w:noProof/>
          <w:sz w:val="18"/>
        </w:rPr>
        <w:fldChar w:fldCharType="end"/>
      </w:r>
    </w:p>
    <w:p w:rsidR="003B2C35" w:rsidRPr="00591F8F" w:rsidRDefault="003B2C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1F8F">
        <w:rPr>
          <w:noProof/>
        </w:rPr>
        <w:t>Norfolk Island Continued Laws Ordinance 2015</w:t>
      </w:r>
      <w:r w:rsidRPr="00591F8F">
        <w:rPr>
          <w:i w:val="0"/>
          <w:noProof/>
          <w:sz w:val="18"/>
        </w:rPr>
        <w:tab/>
      </w:r>
      <w:r w:rsidRPr="00591F8F">
        <w:rPr>
          <w:i w:val="0"/>
          <w:noProof/>
          <w:sz w:val="18"/>
        </w:rPr>
        <w:fldChar w:fldCharType="begin"/>
      </w:r>
      <w:r w:rsidRPr="00591F8F">
        <w:rPr>
          <w:i w:val="0"/>
          <w:noProof/>
          <w:sz w:val="18"/>
        </w:rPr>
        <w:instrText xml:space="preserve"> PAGEREF _Toc2082654 \h </w:instrText>
      </w:r>
      <w:r w:rsidRPr="00591F8F">
        <w:rPr>
          <w:i w:val="0"/>
          <w:noProof/>
          <w:sz w:val="18"/>
        </w:rPr>
      </w:r>
      <w:r w:rsidRPr="00591F8F">
        <w:rPr>
          <w:i w:val="0"/>
          <w:noProof/>
          <w:sz w:val="18"/>
        </w:rPr>
        <w:fldChar w:fldCharType="separate"/>
      </w:r>
      <w:r w:rsidR="00F16E60">
        <w:rPr>
          <w:i w:val="0"/>
          <w:noProof/>
          <w:sz w:val="18"/>
        </w:rPr>
        <w:t>2</w:t>
      </w:r>
      <w:r w:rsidRPr="00591F8F">
        <w:rPr>
          <w:i w:val="0"/>
          <w:noProof/>
          <w:sz w:val="18"/>
        </w:rPr>
        <w:fldChar w:fldCharType="end"/>
      </w:r>
    </w:p>
    <w:p w:rsidR="003B2C35" w:rsidRPr="00591F8F" w:rsidRDefault="003B2C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Part</w:t>
      </w:r>
      <w:r w:rsidR="00591F8F" w:rsidRPr="00591F8F">
        <w:rPr>
          <w:noProof/>
        </w:rPr>
        <w:t> </w:t>
      </w:r>
      <w:r w:rsidRPr="00591F8F">
        <w:rPr>
          <w:noProof/>
        </w:rPr>
        <w:t xml:space="preserve">2—Amendment of the Telecommunications Act 1992 </w:t>
      </w:r>
      <w:bookmarkStart w:id="0" w:name="opcEndofActName"/>
      <w:bookmarkEnd w:id="0"/>
      <w:r w:rsidRPr="00591F8F">
        <w:rPr>
          <w:noProof/>
        </w:rPr>
        <w:t>(Norfolk Island)</w:t>
      </w:r>
      <w:r w:rsidRPr="00591F8F">
        <w:rPr>
          <w:noProof/>
          <w:sz w:val="18"/>
        </w:rPr>
        <w:tab/>
      </w:r>
      <w:r w:rsidRPr="00591F8F">
        <w:rPr>
          <w:noProof/>
          <w:sz w:val="18"/>
        </w:rPr>
        <w:fldChar w:fldCharType="begin"/>
      </w:r>
      <w:r w:rsidRPr="00591F8F">
        <w:rPr>
          <w:noProof/>
          <w:sz w:val="18"/>
        </w:rPr>
        <w:instrText xml:space="preserve"> PAGEREF _Toc2082659 \h </w:instrText>
      </w:r>
      <w:r w:rsidRPr="00591F8F">
        <w:rPr>
          <w:noProof/>
          <w:sz w:val="18"/>
        </w:rPr>
      </w:r>
      <w:r w:rsidRPr="00591F8F">
        <w:rPr>
          <w:noProof/>
          <w:sz w:val="18"/>
        </w:rPr>
        <w:fldChar w:fldCharType="separate"/>
      </w:r>
      <w:r w:rsidR="00F16E60">
        <w:rPr>
          <w:noProof/>
          <w:sz w:val="18"/>
        </w:rPr>
        <w:t>6</w:t>
      </w:r>
      <w:r w:rsidRPr="00591F8F">
        <w:rPr>
          <w:noProof/>
          <w:sz w:val="18"/>
        </w:rPr>
        <w:fldChar w:fldCharType="end"/>
      </w:r>
    </w:p>
    <w:p w:rsidR="003B2C35" w:rsidRPr="00591F8F" w:rsidRDefault="003B2C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1F8F">
        <w:rPr>
          <w:noProof/>
        </w:rPr>
        <w:t>Norfolk Island Continued Laws Ordinance 2015</w:t>
      </w:r>
      <w:r w:rsidRPr="00591F8F">
        <w:rPr>
          <w:i w:val="0"/>
          <w:noProof/>
          <w:sz w:val="18"/>
        </w:rPr>
        <w:tab/>
      </w:r>
      <w:r w:rsidRPr="00591F8F">
        <w:rPr>
          <w:i w:val="0"/>
          <w:noProof/>
          <w:sz w:val="18"/>
        </w:rPr>
        <w:fldChar w:fldCharType="begin"/>
      </w:r>
      <w:r w:rsidRPr="00591F8F">
        <w:rPr>
          <w:i w:val="0"/>
          <w:noProof/>
          <w:sz w:val="18"/>
        </w:rPr>
        <w:instrText xml:space="preserve"> PAGEREF _Toc2082660 \h </w:instrText>
      </w:r>
      <w:r w:rsidRPr="00591F8F">
        <w:rPr>
          <w:i w:val="0"/>
          <w:noProof/>
          <w:sz w:val="18"/>
        </w:rPr>
      </w:r>
      <w:r w:rsidRPr="00591F8F">
        <w:rPr>
          <w:i w:val="0"/>
          <w:noProof/>
          <w:sz w:val="18"/>
        </w:rPr>
        <w:fldChar w:fldCharType="separate"/>
      </w:r>
      <w:r w:rsidR="00F16E60">
        <w:rPr>
          <w:i w:val="0"/>
          <w:noProof/>
          <w:sz w:val="18"/>
        </w:rPr>
        <w:t>6</w:t>
      </w:r>
      <w:r w:rsidRPr="00591F8F">
        <w:rPr>
          <w:i w:val="0"/>
          <w:noProof/>
          <w:sz w:val="18"/>
        </w:rPr>
        <w:fldChar w:fldCharType="end"/>
      </w:r>
    </w:p>
    <w:p w:rsidR="003B2C35" w:rsidRPr="00591F8F" w:rsidRDefault="003B2C3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1F8F">
        <w:rPr>
          <w:noProof/>
        </w:rPr>
        <w:t>Part</w:t>
      </w:r>
      <w:r w:rsidR="00591F8F" w:rsidRPr="00591F8F">
        <w:rPr>
          <w:noProof/>
        </w:rPr>
        <w:t> </w:t>
      </w:r>
      <w:r w:rsidRPr="00591F8F">
        <w:rPr>
          <w:noProof/>
        </w:rPr>
        <w:t>3—Other amendments</w:t>
      </w:r>
      <w:r w:rsidRPr="00591F8F">
        <w:rPr>
          <w:noProof/>
          <w:sz w:val="18"/>
        </w:rPr>
        <w:tab/>
      </w:r>
      <w:r w:rsidRPr="00591F8F">
        <w:rPr>
          <w:noProof/>
          <w:sz w:val="18"/>
        </w:rPr>
        <w:fldChar w:fldCharType="begin"/>
      </w:r>
      <w:r w:rsidRPr="00591F8F">
        <w:rPr>
          <w:noProof/>
          <w:sz w:val="18"/>
        </w:rPr>
        <w:instrText xml:space="preserve"> PAGEREF _Toc2082662 \h </w:instrText>
      </w:r>
      <w:r w:rsidRPr="00591F8F">
        <w:rPr>
          <w:noProof/>
          <w:sz w:val="18"/>
        </w:rPr>
      </w:r>
      <w:r w:rsidRPr="00591F8F">
        <w:rPr>
          <w:noProof/>
          <w:sz w:val="18"/>
        </w:rPr>
        <w:fldChar w:fldCharType="separate"/>
      </w:r>
      <w:r w:rsidR="00F16E60">
        <w:rPr>
          <w:noProof/>
          <w:sz w:val="18"/>
        </w:rPr>
        <w:t>10</w:t>
      </w:r>
      <w:r w:rsidRPr="00591F8F">
        <w:rPr>
          <w:noProof/>
          <w:sz w:val="18"/>
        </w:rPr>
        <w:fldChar w:fldCharType="end"/>
      </w:r>
    </w:p>
    <w:p w:rsidR="003B2C35" w:rsidRPr="00591F8F" w:rsidRDefault="003B2C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1F8F">
        <w:rPr>
          <w:noProof/>
        </w:rPr>
        <w:t>Norfolk Island Applied Laws Ordinance 2016</w:t>
      </w:r>
      <w:r w:rsidRPr="00591F8F">
        <w:rPr>
          <w:i w:val="0"/>
          <w:noProof/>
          <w:sz w:val="18"/>
        </w:rPr>
        <w:tab/>
      </w:r>
      <w:r w:rsidRPr="00591F8F">
        <w:rPr>
          <w:i w:val="0"/>
          <w:noProof/>
          <w:sz w:val="18"/>
        </w:rPr>
        <w:fldChar w:fldCharType="begin"/>
      </w:r>
      <w:r w:rsidRPr="00591F8F">
        <w:rPr>
          <w:i w:val="0"/>
          <w:noProof/>
          <w:sz w:val="18"/>
        </w:rPr>
        <w:instrText xml:space="preserve"> PAGEREF _Toc2082663 \h </w:instrText>
      </w:r>
      <w:r w:rsidRPr="00591F8F">
        <w:rPr>
          <w:i w:val="0"/>
          <w:noProof/>
          <w:sz w:val="18"/>
        </w:rPr>
      </w:r>
      <w:r w:rsidRPr="00591F8F">
        <w:rPr>
          <w:i w:val="0"/>
          <w:noProof/>
          <w:sz w:val="18"/>
        </w:rPr>
        <w:fldChar w:fldCharType="separate"/>
      </w:r>
      <w:r w:rsidR="00F16E60">
        <w:rPr>
          <w:i w:val="0"/>
          <w:noProof/>
          <w:sz w:val="18"/>
        </w:rPr>
        <w:t>10</w:t>
      </w:r>
      <w:r w:rsidRPr="00591F8F">
        <w:rPr>
          <w:i w:val="0"/>
          <w:noProof/>
          <w:sz w:val="18"/>
        </w:rPr>
        <w:fldChar w:fldCharType="end"/>
      </w:r>
    </w:p>
    <w:p w:rsidR="0048364F" w:rsidRPr="00591F8F" w:rsidRDefault="003B2C35" w:rsidP="0048364F">
      <w:r w:rsidRPr="00591F8F">
        <w:fldChar w:fldCharType="end"/>
      </w:r>
    </w:p>
    <w:p w:rsidR="0048364F" w:rsidRPr="00591F8F" w:rsidRDefault="0048364F" w:rsidP="0048364F">
      <w:pPr>
        <w:sectPr w:rsidR="0048364F" w:rsidRPr="00591F8F" w:rsidSect="00172A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91F8F" w:rsidRDefault="0048364F" w:rsidP="0048364F">
      <w:pPr>
        <w:pStyle w:val="ActHead5"/>
      </w:pPr>
      <w:bookmarkStart w:id="1" w:name="_Toc2082648"/>
      <w:r w:rsidRPr="00591F8F">
        <w:rPr>
          <w:rStyle w:val="CharSectno"/>
        </w:rPr>
        <w:lastRenderedPageBreak/>
        <w:t>1</w:t>
      </w:r>
      <w:r w:rsidRPr="00591F8F">
        <w:t xml:space="preserve">  </w:t>
      </w:r>
      <w:r w:rsidR="004F676E" w:rsidRPr="00591F8F">
        <w:t>Name</w:t>
      </w:r>
      <w:bookmarkEnd w:id="1"/>
    </w:p>
    <w:p w:rsidR="0048364F" w:rsidRPr="00591F8F" w:rsidRDefault="0048364F" w:rsidP="0048364F">
      <w:pPr>
        <w:pStyle w:val="subsection"/>
      </w:pPr>
      <w:r w:rsidRPr="00591F8F">
        <w:tab/>
      </w:r>
      <w:r w:rsidRPr="00591F8F">
        <w:tab/>
      </w:r>
      <w:r w:rsidR="00F51418" w:rsidRPr="00591F8F">
        <w:t>This Ordinance</w:t>
      </w:r>
      <w:bookmarkStart w:id="2" w:name="_GoBack"/>
      <w:bookmarkEnd w:id="2"/>
      <w:r w:rsidR="00F51418" w:rsidRPr="00591F8F">
        <w:t xml:space="preserve"> is</w:t>
      </w:r>
      <w:r w:rsidRPr="00591F8F">
        <w:t xml:space="preserve"> the </w:t>
      </w:r>
      <w:r w:rsidR="00414ADE" w:rsidRPr="00591F8F">
        <w:rPr>
          <w:i/>
        </w:rPr>
        <w:fldChar w:fldCharType="begin"/>
      </w:r>
      <w:r w:rsidR="00414ADE" w:rsidRPr="00591F8F">
        <w:rPr>
          <w:i/>
        </w:rPr>
        <w:instrText xml:space="preserve"> STYLEREF  ShortT </w:instrText>
      </w:r>
      <w:r w:rsidR="00414ADE" w:rsidRPr="00591F8F">
        <w:rPr>
          <w:i/>
        </w:rPr>
        <w:fldChar w:fldCharType="separate"/>
      </w:r>
      <w:r w:rsidR="00F16E60">
        <w:rPr>
          <w:i/>
          <w:noProof/>
        </w:rPr>
        <w:t>Norfolk Island Legislation Amendment (Criminal Justice Measures) Ordinance 2019</w:t>
      </w:r>
      <w:r w:rsidR="00414ADE" w:rsidRPr="00591F8F">
        <w:rPr>
          <w:i/>
        </w:rPr>
        <w:fldChar w:fldCharType="end"/>
      </w:r>
      <w:r w:rsidRPr="00591F8F">
        <w:t>.</w:t>
      </w:r>
    </w:p>
    <w:p w:rsidR="004F676E" w:rsidRPr="00591F8F" w:rsidRDefault="0048364F" w:rsidP="005452CC">
      <w:pPr>
        <w:pStyle w:val="ActHead5"/>
      </w:pPr>
      <w:bookmarkStart w:id="3" w:name="_Toc2082649"/>
      <w:r w:rsidRPr="00591F8F">
        <w:rPr>
          <w:rStyle w:val="CharSectno"/>
        </w:rPr>
        <w:t>2</w:t>
      </w:r>
      <w:r w:rsidRPr="00591F8F">
        <w:t xml:space="preserve">  Commencement</w:t>
      </w:r>
      <w:bookmarkEnd w:id="3"/>
    </w:p>
    <w:p w:rsidR="00F51418" w:rsidRPr="00591F8F" w:rsidRDefault="00F51418" w:rsidP="00364134">
      <w:pPr>
        <w:pStyle w:val="subsection"/>
      </w:pPr>
      <w:r w:rsidRPr="00591F8F">
        <w:tab/>
        <w:t>(1)</w:t>
      </w:r>
      <w:r w:rsidRPr="00591F8F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F51418" w:rsidRPr="00591F8F" w:rsidRDefault="00F51418" w:rsidP="0036413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1418" w:rsidRPr="00591F8F" w:rsidTr="003641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Commencement information</w:t>
            </w:r>
          </w:p>
        </w:tc>
      </w:tr>
      <w:tr w:rsidR="00F51418" w:rsidRPr="00591F8F" w:rsidTr="0036413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Column 3</w:t>
            </w:r>
          </w:p>
        </w:tc>
      </w:tr>
      <w:tr w:rsidR="00F51418" w:rsidRPr="00591F8F" w:rsidTr="0036413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Heading"/>
            </w:pPr>
            <w:r w:rsidRPr="00591F8F">
              <w:t>Date/Details</w:t>
            </w:r>
          </w:p>
        </w:tc>
      </w:tr>
      <w:tr w:rsidR="00F51418" w:rsidRPr="00591F8F" w:rsidTr="003641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text"/>
            </w:pPr>
            <w:r w:rsidRPr="00591F8F">
              <w:t>1.  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51418" w:rsidRPr="00591F8F" w:rsidRDefault="00F51418" w:rsidP="00364134">
            <w:pPr>
              <w:pStyle w:val="Tabletext"/>
            </w:pPr>
            <w:r w:rsidRPr="00591F8F">
              <w:t>The day after this Ordinance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1418" w:rsidRPr="00591F8F" w:rsidRDefault="00FF2F5D" w:rsidP="00364134">
            <w:pPr>
              <w:pStyle w:val="Tabletext"/>
            </w:pPr>
            <w:r>
              <w:t>6 April 2019</w:t>
            </w:r>
          </w:p>
        </w:tc>
      </w:tr>
    </w:tbl>
    <w:p w:rsidR="00F51418" w:rsidRPr="00591F8F" w:rsidRDefault="00F51418" w:rsidP="00364134">
      <w:pPr>
        <w:pStyle w:val="notetext"/>
      </w:pPr>
      <w:r w:rsidRPr="00591F8F">
        <w:rPr>
          <w:snapToGrid w:val="0"/>
          <w:lang w:eastAsia="en-US"/>
        </w:rPr>
        <w:t>Note:</w:t>
      </w:r>
      <w:r w:rsidRPr="00591F8F">
        <w:rPr>
          <w:snapToGrid w:val="0"/>
          <w:lang w:eastAsia="en-US"/>
        </w:rPr>
        <w:tab/>
        <w:t xml:space="preserve">This table relates only to the provisions of this </w:t>
      </w:r>
      <w:r w:rsidRPr="00591F8F">
        <w:t xml:space="preserve">Ordinance </w:t>
      </w:r>
      <w:r w:rsidRPr="00591F8F">
        <w:rPr>
          <w:snapToGrid w:val="0"/>
          <w:lang w:eastAsia="en-US"/>
        </w:rPr>
        <w:t xml:space="preserve">as originally made. It will not be amended to deal with any later amendments of this </w:t>
      </w:r>
      <w:r w:rsidRPr="00591F8F">
        <w:t>Ordinance</w:t>
      </w:r>
      <w:r w:rsidRPr="00591F8F">
        <w:rPr>
          <w:snapToGrid w:val="0"/>
          <w:lang w:eastAsia="en-US"/>
        </w:rPr>
        <w:t>.</w:t>
      </w:r>
    </w:p>
    <w:p w:rsidR="00F51418" w:rsidRPr="00591F8F" w:rsidRDefault="00F51418" w:rsidP="00364134">
      <w:pPr>
        <w:pStyle w:val="subsection"/>
      </w:pPr>
      <w:r w:rsidRPr="00591F8F">
        <w:tab/>
        <w:t>(2)</w:t>
      </w:r>
      <w:r w:rsidRPr="00591F8F">
        <w:tab/>
        <w:t>Any information in column 3 of the table is not part of this Ordinance. Information may be inserted in this column, or information in it may be edited, in any published version of this Ordinance.</w:t>
      </w:r>
    </w:p>
    <w:p w:rsidR="00BF6650" w:rsidRPr="00591F8F" w:rsidRDefault="00BF6650" w:rsidP="00BF6650">
      <w:pPr>
        <w:pStyle w:val="ActHead5"/>
      </w:pPr>
      <w:bookmarkStart w:id="4" w:name="_Toc2082650"/>
      <w:r w:rsidRPr="00591F8F">
        <w:rPr>
          <w:rStyle w:val="CharSectno"/>
        </w:rPr>
        <w:t>3</w:t>
      </w:r>
      <w:r w:rsidRPr="00591F8F">
        <w:t xml:space="preserve">  Authority</w:t>
      </w:r>
      <w:bookmarkEnd w:id="4"/>
    </w:p>
    <w:p w:rsidR="00BF6650" w:rsidRPr="00591F8F" w:rsidRDefault="00BF6650" w:rsidP="00BF6650">
      <w:pPr>
        <w:pStyle w:val="subsection"/>
      </w:pPr>
      <w:r w:rsidRPr="00591F8F">
        <w:tab/>
      </w:r>
      <w:r w:rsidRPr="00591F8F">
        <w:tab/>
      </w:r>
      <w:r w:rsidR="00F51418" w:rsidRPr="00591F8F">
        <w:t>This Ordinance is</w:t>
      </w:r>
      <w:r w:rsidRPr="00591F8F">
        <w:t xml:space="preserve"> made under </w:t>
      </w:r>
      <w:r w:rsidR="00F51418" w:rsidRPr="00591F8F">
        <w:t>section</w:t>
      </w:r>
      <w:r w:rsidR="00591F8F" w:rsidRPr="00591F8F">
        <w:t> </w:t>
      </w:r>
      <w:r w:rsidR="00F51418" w:rsidRPr="00591F8F">
        <w:t xml:space="preserve">19A of </w:t>
      </w:r>
      <w:r w:rsidRPr="00591F8F">
        <w:t xml:space="preserve">the </w:t>
      </w:r>
      <w:r w:rsidR="00F51418" w:rsidRPr="00591F8F">
        <w:rPr>
          <w:i/>
        </w:rPr>
        <w:t>Norfolk Island Act 1979</w:t>
      </w:r>
      <w:r w:rsidR="00546FA3" w:rsidRPr="00591F8F">
        <w:rPr>
          <w:i/>
        </w:rPr>
        <w:t>.</w:t>
      </w:r>
    </w:p>
    <w:p w:rsidR="00557C7A" w:rsidRPr="00591F8F" w:rsidRDefault="00BF6650" w:rsidP="00557C7A">
      <w:pPr>
        <w:pStyle w:val="ActHead5"/>
      </w:pPr>
      <w:bookmarkStart w:id="5" w:name="_Toc2082651"/>
      <w:r w:rsidRPr="00591F8F">
        <w:rPr>
          <w:rStyle w:val="CharSectno"/>
        </w:rPr>
        <w:t>4</w:t>
      </w:r>
      <w:r w:rsidR="00557C7A" w:rsidRPr="00591F8F">
        <w:t xml:space="preserve">  </w:t>
      </w:r>
      <w:r w:rsidR="00083F48" w:rsidRPr="00591F8F">
        <w:t>Schedules</w:t>
      </w:r>
      <w:bookmarkEnd w:id="5"/>
    </w:p>
    <w:p w:rsidR="00557C7A" w:rsidRPr="00591F8F" w:rsidRDefault="00557C7A" w:rsidP="00557C7A">
      <w:pPr>
        <w:pStyle w:val="subsection"/>
      </w:pPr>
      <w:r w:rsidRPr="00591F8F">
        <w:tab/>
      </w:r>
      <w:r w:rsidRPr="00591F8F">
        <w:tab/>
      </w:r>
      <w:r w:rsidR="00083F48" w:rsidRPr="00591F8F">
        <w:t xml:space="preserve">Each </w:t>
      </w:r>
      <w:r w:rsidR="00160BD7" w:rsidRPr="00591F8F">
        <w:t>instrument</w:t>
      </w:r>
      <w:r w:rsidR="00083F48" w:rsidRPr="00591F8F">
        <w:t xml:space="preserve"> that is specified in a Schedule to </w:t>
      </w:r>
      <w:r w:rsidR="00F51418" w:rsidRPr="00591F8F">
        <w:t>this Ordinance</w:t>
      </w:r>
      <w:r w:rsidR="00083F48" w:rsidRPr="00591F8F">
        <w:t xml:space="preserve"> is amended or repealed as set out in the applicable items in the Schedule concerned, and any other item in a Schedule to </w:t>
      </w:r>
      <w:r w:rsidR="00F51418" w:rsidRPr="00591F8F">
        <w:t>this Ordinance</w:t>
      </w:r>
      <w:r w:rsidR="00083F48" w:rsidRPr="00591F8F">
        <w:t xml:space="preserve"> has effect according to its terms.</w:t>
      </w:r>
    </w:p>
    <w:p w:rsidR="0048364F" w:rsidRPr="00591F8F" w:rsidRDefault="0048364F" w:rsidP="009C5989">
      <w:pPr>
        <w:pStyle w:val="ActHead6"/>
        <w:pageBreakBefore/>
      </w:pPr>
      <w:bookmarkStart w:id="6" w:name="_Toc2082652"/>
      <w:bookmarkStart w:id="7" w:name="opcAmSched"/>
      <w:bookmarkStart w:id="8" w:name="opcCurrentFind"/>
      <w:r w:rsidRPr="00591F8F">
        <w:rPr>
          <w:rStyle w:val="CharAmSchNo"/>
        </w:rPr>
        <w:lastRenderedPageBreak/>
        <w:t>Schedule</w:t>
      </w:r>
      <w:r w:rsidR="00591F8F" w:rsidRPr="00591F8F">
        <w:rPr>
          <w:rStyle w:val="CharAmSchNo"/>
        </w:rPr>
        <w:t> </w:t>
      </w:r>
      <w:r w:rsidRPr="00591F8F">
        <w:rPr>
          <w:rStyle w:val="CharAmSchNo"/>
        </w:rPr>
        <w:t>1</w:t>
      </w:r>
      <w:r w:rsidRPr="00591F8F">
        <w:t>—</w:t>
      </w:r>
      <w:r w:rsidR="00460499" w:rsidRPr="00591F8F">
        <w:rPr>
          <w:rStyle w:val="CharAmSchText"/>
        </w:rPr>
        <w:t>Amendments</w:t>
      </w:r>
      <w:bookmarkEnd w:id="6"/>
    </w:p>
    <w:p w:rsidR="00364134" w:rsidRPr="00591F8F" w:rsidRDefault="00364134" w:rsidP="000F7069">
      <w:pPr>
        <w:pStyle w:val="ActHead7"/>
      </w:pPr>
      <w:bookmarkStart w:id="9" w:name="_Toc2082653"/>
      <w:bookmarkEnd w:id="7"/>
      <w:bookmarkEnd w:id="8"/>
      <w:r w:rsidRPr="00591F8F">
        <w:rPr>
          <w:rStyle w:val="CharAmPartNo"/>
        </w:rPr>
        <w:t>Part</w:t>
      </w:r>
      <w:r w:rsidR="00591F8F" w:rsidRPr="00591F8F">
        <w:rPr>
          <w:rStyle w:val="CharAmPartNo"/>
        </w:rPr>
        <w:t> </w:t>
      </w:r>
      <w:r w:rsidRPr="00591F8F">
        <w:rPr>
          <w:rStyle w:val="CharAmPartNo"/>
        </w:rPr>
        <w:t>1</w:t>
      </w:r>
      <w:r w:rsidRPr="00591F8F">
        <w:t>—</w:t>
      </w:r>
      <w:r w:rsidRPr="00591F8F">
        <w:rPr>
          <w:rStyle w:val="CharAmPartText"/>
        </w:rPr>
        <w:t>Amendment of the Criminal Code 2007 (Norfolk Island)</w:t>
      </w:r>
      <w:bookmarkEnd w:id="9"/>
    </w:p>
    <w:p w:rsidR="00364134" w:rsidRPr="00591F8F" w:rsidRDefault="00364134" w:rsidP="00364134">
      <w:pPr>
        <w:pStyle w:val="ActHead9"/>
      </w:pPr>
      <w:bookmarkStart w:id="10" w:name="_Toc2082654"/>
      <w:r w:rsidRPr="00591F8F">
        <w:t>Norfolk Island Continued Laws Ordinance 2015</w:t>
      </w:r>
      <w:bookmarkEnd w:id="10"/>
    </w:p>
    <w:p w:rsidR="006E6127" w:rsidRPr="00591F8F" w:rsidRDefault="004647EF" w:rsidP="006E6127">
      <w:pPr>
        <w:pStyle w:val="ItemHead"/>
      </w:pPr>
      <w:r w:rsidRPr="00591F8F">
        <w:t>1</w:t>
      </w:r>
      <w:r w:rsidR="006E6127" w:rsidRPr="00591F8F">
        <w:t xml:space="preserve">  After item</w:t>
      </w:r>
      <w:r w:rsidR="00591F8F" w:rsidRPr="00591F8F">
        <w:t> </w:t>
      </w:r>
      <w:r w:rsidR="006E6127" w:rsidRPr="00591F8F">
        <w:t>53D of Schedule</w:t>
      </w:r>
      <w:r w:rsidR="00591F8F" w:rsidRPr="00591F8F">
        <w:t> </w:t>
      </w:r>
      <w:r w:rsidR="006E6127" w:rsidRPr="00591F8F">
        <w:t>1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6E6127" w:rsidRPr="00591F8F" w:rsidRDefault="006E6127" w:rsidP="006E6127">
      <w:pPr>
        <w:pStyle w:val="Specialih"/>
      </w:pPr>
      <w:r w:rsidRPr="00591F8F">
        <w:t>53DAAA  Section</w:t>
      </w:r>
      <w:r w:rsidR="00591F8F" w:rsidRPr="00591F8F">
        <w:t> </w:t>
      </w:r>
      <w:r w:rsidRPr="00591F8F">
        <w:t>108</w:t>
      </w:r>
    </w:p>
    <w:p w:rsidR="006E6127" w:rsidRPr="00591F8F" w:rsidRDefault="006E6127" w:rsidP="006E6127">
      <w:pPr>
        <w:pStyle w:val="Item"/>
      </w:pPr>
      <w:r w:rsidRPr="00591F8F">
        <w:t>Repeal the section, substitute:</w:t>
      </w:r>
    </w:p>
    <w:p w:rsidR="006E6127" w:rsidRPr="00591F8F" w:rsidRDefault="006E6127" w:rsidP="006E6127">
      <w:pPr>
        <w:pStyle w:val="ActHead5"/>
      </w:pPr>
      <w:bookmarkStart w:id="11" w:name="_Toc2082655"/>
      <w:r w:rsidRPr="00591F8F">
        <w:rPr>
          <w:rStyle w:val="CharSectno"/>
        </w:rPr>
        <w:t>108</w:t>
      </w:r>
      <w:r w:rsidRPr="00591F8F">
        <w:t xml:space="preserve">  Meaning of </w:t>
      </w:r>
      <w:r w:rsidRPr="00591F8F">
        <w:rPr>
          <w:i/>
        </w:rPr>
        <w:t>sexual intercourse</w:t>
      </w:r>
      <w:r w:rsidRPr="00591F8F">
        <w:t xml:space="preserve"> in this Part</w:t>
      </w:r>
      <w:bookmarkEnd w:id="11"/>
    </w:p>
    <w:p w:rsidR="006E6127" w:rsidRPr="00591F8F" w:rsidRDefault="006E6127" w:rsidP="00E24B9D">
      <w:pPr>
        <w:pStyle w:val="subsection"/>
      </w:pPr>
      <w:r w:rsidRPr="00591F8F">
        <w:tab/>
        <w:t>(1)</w:t>
      </w:r>
      <w:r w:rsidRPr="00591F8F">
        <w:tab/>
        <w:t>In this Part</w:t>
      </w:r>
      <w:r w:rsidR="00E24B9D" w:rsidRPr="00591F8F">
        <w:t xml:space="preserve">, </w:t>
      </w:r>
      <w:r w:rsidRPr="00591F8F">
        <w:rPr>
          <w:b/>
          <w:i/>
        </w:rPr>
        <w:t>sexual intercourse</w:t>
      </w:r>
      <w:r w:rsidRPr="00591F8F">
        <w:t xml:space="preserve"> means:</w:t>
      </w:r>
    </w:p>
    <w:p w:rsidR="00D21E39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>the penetration, to any extent, of the genitalia or anus of a person by any part of the body of another person</w:t>
      </w:r>
      <w:r w:rsidR="00D21E39" w:rsidRPr="00591F8F">
        <w:t>; or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>the penetration, to any extent, of the genitalia or anus of a person</w:t>
      </w:r>
      <w:r w:rsidR="00D21E39" w:rsidRPr="00591F8F">
        <w:t>,</w:t>
      </w:r>
      <w:r w:rsidRPr="00591F8F">
        <w:t xml:space="preserve"> by an object, carried out by another person; or</w:t>
      </w:r>
    </w:p>
    <w:p w:rsidR="006E6127" w:rsidRPr="00591F8F" w:rsidRDefault="006E6127" w:rsidP="006E6127">
      <w:pPr>
        <w:pStyle w:val="paragraph"/>
      </w:pPr>
      <w:r w:rsidRPr="00591F8F">
        <w:tab/>
        <w:t>(</w:t>
      </w:r>
      <w:r w:rsidR="00A27A9D" w:rsidRPr="00591F8F">
        <w:t>c</w:t>
      </w:r>
      <w:r w:rsidRPr="00591F8F">
        <w:t>)</w:t>
      </w:r>
      <w:r w:rsidRPr="00591F8F">
        <w:tab/>
        <w:t>fellatio; or</w:t>
      </w:r>
    </w:p>
    <w:p w:rsidR="006E6127" w:rsidRPr="00591F8F" w:rsidRDefault="00A27A9D" w:rsidP="006E6127">
      <w:pPr>
        <w:pStyle w:val="paragraph"/>
      </w:pPr>
      <w:r w:rsidRPr="00591F8F">
        <w:tab/>
        <w:t>(d</w:t>
      </w:r>
      <w:r w:rsidR="006E6127" w:rsidRPr="00591F8F">
        <w:t>)</w:t>
      </w:r>
      <w:r w:rsidR="006E6127" w:rsidRPr="00591F8F">
        <w:tab/>
        <w:t>cunnilingus; or</w:t>
      </w:r>
    </w:p>
    <w:p w:rsidR="006E6127" w:rsidRPr="00591F8F" w:rsidRDefault="00A27A9D" w:rsidP="006E6127">
      <w:pPr>
        <w:pStyle w:val="paragraph"/>
      </w:pPr>
      <w:r w:rsidRPr="00591F8F">
        <w:tab/>
        <w:t>(e</w:t>
      </w:r>
      <w:r w:rsidR="006E6127" w:rsidRPr="00591F8F">
        <w:t>)</w:t>
      </w:r>
      <w:r w:rsidR="006E6127" w:rsidRPr="00591F8F">
        <w:tab/>
        <w:t xml:space="preserve">the continuation of any activity mentioned in </w:t>
      </w:r>
      <w:r w:rsidR="00591F8F" w:rsidRPr="00591F8F">
        <w:t>paragraph (</w:t>
      </w:r>
      <w:r w:rsidR="006E6127" w:rsidRPr="00591F8F">
        <w:t>a), (b), (c)</w:t>
      </w:r>
      <w:r w:rsidRPr="00591F8F">
        <w:t xml:space="preserve"> or </w:t>
      </w:r>
      <w:r w:rsidR="006E6127" w:rsidRPr="00591F8F">
        <w:t>(d).</w:t>
      </w:r>
    </w:p>
    <w:p w:rsidR="00E24B9D" w:rsidRPr="00591F8F" w:rsidRDefault="00E24B9D" w:rsidP="00E24B9D">
      <w:pPr>
        <w:pStyle w:val="subsection"/>
      </w:pPr>
      <w:r w:rsidRPr="00591F8F">
        <w:tab/>
        <w:t>(2)</w:t>
      </w:r>
      <w:r w:rsidRPr="00591F8F">
        <w:tab/>
        <w:t xml:space="preserve">In this Part, </w:t>
      </w:r>
      <w:r w:rsidRPr="00591F8F">
        <w:rPr>
          <w:b/>
          <w:i/>
        </w:rPr>
        <w:t>sexual intercourse</w:t>
      </w:r>
      <w:r w:rsidRPr="00591F8F">
        <w:t xml:space="preserve"> does not include an act of penetration that:</w:t>
      </w:r>
    </w:p>
    <w:p w:rsidR="00E24B9D" w:rsidRPr="00591F8F" w:rsidRDefault="00D21E39" w:rsidP="00E24B9D">
      <w:pPr>
        <w:pStyle w:val="paragraph"/>
      </w:pPr>
      <w:r w:rsidRPr="00591F8F">
        <w:tab/>
      </w:r>
      <w:r w:rsidR="00E24B9D" w:rsidRPr="00591F8F">
        <w:t>(a)</w:t>
      </w:r>
      <w:r w:rsidR="00E24B9D" w:rsidRPr="00591F8F">
        <w:tab/>
        <w:t>is carried out for a proper medical or hygienic purpose; or</w:t>
      </w:r>
    </w:p>
    <w:p w:rsidR="00E24B9D" w:rsidRPr="00591F8F" w:rsidRDefault="00E24B9D" w:rsidP="00E24B9D">
      <w:pPr>
        <w:pStyle w:val="paragraph"/>
      </w:pPr>
      <w:r w:rsidRPr="00591F8F">
        <w:tab/>
        <w:t>(b)</w:t>
      </w:r>
      <w:r w:rsidRPr="00591F8F">
        <w:tab/>
        <w:t>is carried out for a proper law enforcement purpose.</w:t>
      </w:r>
    </w:p>
    <w:p w:rsidR="006E6127" w:rsidRPr="00591F8F" w:rsidRDefault="00E24B9D" w:rsidP="006E6127">
      <w:pPr>
        <w:pStyle w:val="subsection"/>
      </w:pPr>
      <w:r w:rsidRPr="00591F8F">
        <w:tab/>
        <w:t>(3</w:t>
      </w:r>
      <w:r w:rsidR="006E6127" w:rsidRPr="00591F8F">
        <w:t>)</w:t>
      </w:r>
      <w:r w:rsidR="006E6127" w:rsidRPr="00591F8F">
        <w:tab/>
        <w:t>In this section:</w:t>
      </w:r>
    </w:p>
    <w:p w:rsidR="006E6127" w:rsidRPr="00591F8F" w:rsidRDefault="006E6127" w:rsidP="006E6127">
      <w:pPr>
        <w:pStyle w:val="Definition"/>
      </w:pPr>
      <w:r w:rsidRPr="00591F8F">
        <w:rPr>
          <w:rFonts w:ascii="TimesNewRomanPS-BoldItalicMT" w:hAnsi="TimesNewRomanPS-BoldItalicMT" w:cs="TimesNewRomanPS-BoldItalicMT"/>
          <w:b/>
          <w:bCs/>
          <w:i/>
          <w:iCs/>
        </w:rPr>
        <w:t xml:space="preserve">genitalia </w:t>
      </w:r>
      <w:r w:rsidRPr="00591F8F">
        <w:t>includes surgically constructed or altered genitalia.</w:t>
      </w:r>
    </w:p>
    <w:p w:rsidR="006E6127" w:rsidRPr="00591F8F" w:rsidRDefault="006E6127" w:rsidP="006E6127">
      <w:pPr>
        <w:pStyle w:val="Definition"/>
      </w:pPr>
      <w:r w:rsidRPr="00591F8F">
        <w:rPr>
          <w:rFonts w:ascii="TimesNewRomanPS-BoldItalicMT" w:hAnsi="TimesNewRomanPS-BoldItalicMT" w:cs="TimesNewRomanPS-BoldItalicMT"/>
          <w:b/>
          <w:bCs/>
          <w:i/>
          <w:iCs/>
        </w:rPr>
        <w:t xml:space="preserve">object </w:t>
      </w:r>
      <w:r w:rsidRPr="00591F8F">
        <w:t>includes an animal.</w:t>
      </w:r>
    </w:p>
    <w:p w:rsidR="00F3309E" w:rsidRPr="00591F8F" w:rsidRDefault="00F3309E" w:rsidP="00F3309E">
      <w:pPr>
        <w:pStyle w:val="ActHead5"/>
      </w:pPr>
      <w:bookmarkStart w:id="12" w:name="_Toc2082656"/>
      <w:r w:rsidRPr="00591F8F">
        <w:rPr>
          <w:rStyle w:val="CharSectno"/>
        </w:rPr>
        <w:t>108A</w:t>
      </w:r>
      <w:r w:rsidRPr="00591F8F">
        <w:t xml:space="preserve">  Meaning of </w:t>
      </w:r>
      <w:r w:rsidRPr="00591F8F">
        <w:rPr>
          <w:i/>
        </w:rPr>
        <w:t>act of indecency</w:t>
      </w:r>
      <w:r w:rsidRPr="00591F8F">
        <w:t xml:space="preserve"> in this Part</w:t>
      </w:r>
      <w:bookmarkEnd w:id="12"/>
    </w:p>
    <w:p w:rsidR="00F3309E" w:rsidRPr="00591F8F" w:rsidRDefault="00F3309E" w:rsidP="00F3309E">
      <w:pPr>
        <w:pStyle w:val="subsection"/>
      </w:pPr>
      <w:r w:rsidRPr="00591F8F">
        <w:tab/>
      </w:r>
      <w:r w:rsidRPr="00591F8F">
        <w:tab/>
        <w:t>In this Part:</w:t>
      </w:r>
    </w:p>
    <w:p w:rsidR="00F3309E" w:rsidRPr="00591F8F" w:rsidRDefault="00F3309E" w:rsidP="00F3309E">
      <w:pPr>
        <w:pStyle w:val="Definition"/>
      </w:pPr>
      <w:r w:rsidRPr="00591F8F">
        <w:rPr>
          <w:b/>
          <w:i/>
        </w:rPr>
        <w:t>act of indecency</w:t>
      </w:r>
      <w:r w:rsidRPr="00591F8F">
        <w:t xml:space="preserve"> means any act, other than sexual intercourse, that:</w:t>
      </w:r>
    </w:p>
    <w:p w:rsidR="00F3309E" w:rsidRPr="00591F8F" w:rsidRDefault="00F3309E" w:rsidP="00F3309E">
      <w:pPr>
        <w:pStyle w:val="paragraph"/>
      </w:pPr>
      <w:r w:rsidRPr="00591F8F">
        <w:tab/>
        <w:t>(a)</w:t>
      </w:r>
      <w:r w:rsidRPr="00591F8F">
        <w:tab/>
        <w:t>is of a sexual or indecent nature (including an indecent assault); and</w:t>
      </w:r>
    </w:p>
    <w:p w:rsidR="00F3309E" w:rsidRPr="00591F8F" w:rsidRDefault="00F3309E" w:rsidP="00F3309E">
      <w:pPr>
        <w:pStyle w:val="paragraph"/>
      </w:pPr>
      <w:r w:rsidRPr="00591F8F">
        <w:tab/>
        <w:t>(b)</w:t>
      </w:r>
      <w:r w:rsidRPr="00591F8F">
        <w:tab/>
        <w:t>involves the human body, or bodily actions or functions;</w:t>
      </w:r>
    </w:p>
    <w:p w:rsidR="00F3309E" w:rsidRPr="00591F8F" w:rsidRDefault="00F3309E" w:rsidP="00F3309E">
      <w:pPr>
        <w:pStyle w:val="subsection2"/>
      </w:pPr>
      <w:r w:rsidRPr="00591F8F">
        <w:t>whether or not the act involves physical contact between people.</w:t>
      </w:r>
    </w:p>
    <w:p w:rsidR="006E6127" w:rsidRPr="00591F8F" w:rsidRDefault="006E6127" w:rsidP="006E6127">
      <w:pPr>
        <w:pStyle w:val="Specialih"/>
      </w:pPr>
      <w:r w:rsidRPr="00591F8F">
        <w:t>53DAAB  Subsection</w:t>
      </w:r>
      <w:r w:rsidR="00591F8F" w:rsidRPr="00591F8F">
        <w:t> </w:t>
      </w:r>
      <w:r w:rsidRPr="00591F8F">
        <w:t>113(1)</w:t>
      </w:r>
    </w:p>
    <w:p w:rsidR="006E6127" w:rsidRPr="00591F8F" w:rsidRDefault="006E6127" w:rsidP="006E6127">
      <w:pPr>
        <w:pStyle w:val="Item"/>
      </w:pPr>
      <w:r w:rsidRPr="00591F8F">
        <w:t>Omit “17 years”, substitute “20 years”.</w:t>
      </w:r>
    </w:p>
    <w:p w:rsidR="006E6127" w:rsidRPr="00591F8F" w:rsidRDefault="006E6127" w:rsidP="006E6127">
      <w:pPr>
        <w:pStyle w:val="Specialih"/>
      </w:pPr>
      <w:r w:rsidRPr="00591F8F">
        <w:t>53DAAC  After section</w:t>
      </w:r>
      <w:r w:rsidR="00591F8F" w:rsidRPr="00591F8F">
        <w:t> </w:t>
      </w:r>
      <w:r w:rsidRPr="00591F8F">
        <w:t>113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6E6127" w:rsidRPr="00591F8F" w:rsidRDefault="006E6127" w:rsidP="006E6127">
      <w:pPr>
        <w:pStyle w:val="ActHead5"/>
      </w:pPr>
      <w:bookmarkStart w:id="13" w:name="_Toc2082657"/>
      <w:r w:rsidRPr="00591F8F">
        <w:rPr>
          <w:rStyle w:val="CharSectno"/>
        </w:rPr>
        <w:t>113A</w:t>
      </w:r>
      <w:r w:rsidRPr="00591F8F">
        <w:t xml:space="preserve">  Sexual intercourse with person </w:t>
      </w:r>
      <w:r w:rsidR="008838FB" w:rsidRPr="00591F8F">
        <w:t>aged at least 16 but under 18</w:t>
      </w:r>
      <w:r w:rsidRPr="00591F8F">
        <w:t>—defendant in position of trust or authority</w:t>
      </w:r>
      <w:bookmarkEnd w:id="13"/>
    </w:p>
    <w:p w:rsidR="006E6127" w:rsidRPr="00591F8F" w:rsidRDefault="006E6127" w:rsidP="006E6127">
      <w:pPr>
        <w:pStyle w:val="subsection"/>
      </w:pPr>
      <w:r w:rsidRPr="00591F8F">
        <w:tab/>
        <w:t>(1)</w:t>
      </w:r>
      <w:r w:rsidRPr="00591F8F">
        <w:tab/>
        <w:t xml:space="preserve">A person (the </w:t>
      </w:r>
      <w:r w:rsidRPr="00591F8F">
        <w:rPr>
          <w:b/>
          <w:i/>
        </w:rPr>
        <w:t>defendant</w:t>
      </w:r>
      <w:r w:rsidRPr="00591F8F">
        <w:t>) commits an offence if: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>the defendant engages in sexual intercourse with another person;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>the other person is at least 16, but less than 18, years of age; and</w:t>
      </w:r>
    </w:p>
    <w:p w:rsidR="006E6127" w:rsidRPr="00591F8F" w:rsidRDefault="006E6127" w:rsidP="006E6127">
      <w:pPr>
        <w:pStyle w:val="paragraph"/>
      </w:pPr>
      <w:r w:rsidRPr="00591F8F">
        <w:tab/>
        <w:t>(c)</w:t>
      </w:r>
      <w:r w:rsidRPr="00591F8F">
        <w:tab/>
        <w:t xml:space="preserve">the defendant is in a position of trust or authority in relation to the other person for the purposes of the </w:t>
      </w:r>
      <w:r w:rsidRPr="00591F8F">
        <w:rPr>
          <w:i/>
        </w:rPr>
        <w:t>Criminal Code</w:t>
      </w:r>
      <w:r w:rsidRPr="00591F8F">
        <w:t xml:space="preserve"> of the Commonwealth (see section</w:t>
      </w:r>
      <w:r w:rsidR="00591F8F" w:rsidRPr="00591F8F">
        <w:t> </w:t>
      </w:r>
      <w:r w:rsidRPr="00591F8F">
        <w:t>272.3 of that Code).</w:t>
      </w:r>
    </w:p>
    <w:p w:rsidR="006E6127" w:rsidRPr="00591F8F" w:rsidRDefault="006E6127" w:rsidP="006E6127">
      <w:pPr>
        <w:pStyle w:val="Penalty"/>
      </w:pPr>
      <w:r w:rsidRPr="00591F8F">
        <w:t>Penalty:</w:t>
      </w:r>
      <w:r w:rsidRPr="00591F8F">
        <w:tab/>
        <w:t>Imprisonment for 10 years.</w:t>
      </w:r>
    </w:p>
    <w:p w:rsidR="006E6127" w:rsidRPr="00591F8F" w:rsidRDefault="006E6127" w:rsidP="006E6127">
      <w:pPr>
        <w:pStyle w:val="subsection"/>
      </w:pPr>
      <w:r w:rsidRPr="00591F8F">
        <w:tab/>
        <w:t>(2)</w:t>
      </w:r>
      <w:r w:rsidRPr="00591F8F">
        <w:tab/>
        <w:t xml:space="preserve">For the purposes of </w:t>
      </w:r>
      <w:r w:rsidR="00591F8F" w:rsidRPr="00591F8F">
        <w:t>subsection (</w:t>
      </w:r>
      <w:r w:rsidRPr="00591F8F">
        <w:t>1):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 xml:space="preserve">absolute liability applies to </w:t>
      </w:r>
      <w:r w:rsidR="00591F8F" w:rsidRPr="00591F8F">
        <w:t>paragraph (</w:t>
      </w:r>
      <w:r w:rsidRPr="00591F8F">
        <w:t>1)(b);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 xml:space="preserve">strict liability applies to </w:t>
      </w:r>
      <w:r w:rsidR="00591F8F" w:rsidRPr="00591F8F">
        <w:t>paragraph (</w:t>
      </w:r>
      <w:r w:rsidRPr="00591F8F">
        <w:t>1)(c).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For absolute liability, see section</w:t>
      </w:r>
      <w:r w:rsidR="00591F8F" w:rsidRPr="00591F8F">
        <w:t> </w:t>
      </w:r>
      <w:r w:rsidRPr="00591F8F">
        <w:t>24. For strict liability, see section</w:t>
      </w:r>
      <w:r w:rsidR="00591F8F" w:rsidRPr="00591F8F">
        <w:t> </w:t>
      </w:r>
      <w:r w:rsidRPr="00591F8F">
        <w:t>23.</w:t>
      </w:r>
    </w:p>
    <w:p w:rsidR="006E6127" w:rsidRPr="00591F8F" w:rsidRDefault="006E6127" w:rsidP="006E6127">
      <w:pPr>
        <w:pStyle w:val="subsection"/>
      </w:pPr>
      <w:r w:rsidRPr="00591F8F">
        <w:tab/>
        <w:t>(3)</w:t>
      </w:r>
      <w:r w:rsidRPr="00591F8F">
        <w:tab/>
        <w:t xml:space="preserve">It is a defence to a prosecution for an offence against </w:t>
      </w:r>
      <w:r w:rsidR="00591F8F" w:rsidRPr="00591F8F">
        <w:t>subsection (</w:t>
      </w:r>
      <w:r w:rsidRPr="00591F8F">
        <w:t>1) if the defendant proves that: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>at the time of the alleged offence, there existed between the defendant and the other person a marriage that was valid, or recognised as valid, under a law in force in:</w:t>
      </w:r>
    </w:p>
    <w:p w:rsidR="006E6127" w:rsidRPr="00591F8F" w:rsidRDefault="006E6127" w:rsidP="006E6127">
      <w:pPr>
        <w:pStyle w:val="paragraphsub"/>
      </w:pPr>
      <w:r w:rsidRPr="00591F8F">
        <w:tab/>
        <w:t>(</w:t>
      </w:r>
      <w:proofErr w:type="spellStart"/>
      <w:r w:rsidRPr="00591F8F">
        <w:t>i</w:t>
      </w:r>
      <w:proofErr w:type="spellEnd"/>
      <w:r w:rsidRPr="00591F8F">
        <w:t>)</w:t>
      </w:r>
      <w:r w:rsidRPr="00591F8F">
        <w:tab/>
        <w:t>the place where the marriage was solemnised; or</w:t>
      </w:r>
    </w:p>
    <w:p w:rsidR="006E6127" w:rsidRPr="00591F8F" w:rsidRDefault="006E6127" w:rsidP="006E6127">
      <w:pPr>
        <w:pStyle w:val="paragraphsub"/>
      </w:pPr>
      <w:r w:rsidRPr="00591F8F">
        <w:tab/>
        <w:t>(ii)</w:t>
      </w:r>
      <w:r w:rsidRPr="00591F8F">
        <w:tab/>
        <w:t>Norfolk Island; or</w:t>
      </w:r>
    </w:p>
    <w:p w:rsidR="006E6127" w:rsidRPr="00591F8F" w:rsidRDefault="006E6127" w:rsidP="006E6127">
      <w:pPr>
        <w:pStyle w:val="paragraphsub"/>
      </w:pPr>
      <w:r w:rsidRPr="00591F8F">
        <w:tab/>
        <w:t>(iii)</w:t>
      </w:r>
      <w:r w:rsidRPr="00591F8F">
        <w:tab/>
        <w:t>the place of the defendant’s residence or domicile;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>when it was solemnised, the marriage was genuine.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A defendant bears a legal burden in relation to the matters in this subsection</w:t>
      </w:r>
      <w:r w:rsidR="004647EF" w:rsidRPr="00591F8F">
        <w:t>,</w:t>
      </w:r>
      <w:r w:rsidRPr="00591F8F">
        <w:t xml:space="preserve"> see section</w:t>
      </w:r>
      <w:r w:rsidR="00591F8F" w:rsidRPr="00591F8F">
        <w:t> </w:t>
      </w:r>
      <w:r w:rsidRPr="00591F8F">
        <w:t>59.</w:t>
      </w:r>
    </w:p>
    <w:p w:rsidR="006E6127" w:rsidRPr="00591F8F" w:rsidRDefault="006E6127" w:rsidP="006E6127">
      <w:pPr>
        <w:pStyle w:val="subsection"/>
      </w:pPr>
      <w:r w:rsidRPr="00591F8F">
        <w:tab/>
        <w:t>(4)</w:t>
      </w:r>
      <w:r w:rsidRPr="00591F8F">
        <w:tab/>
        <w:t xml:space="preserve">It is a defence to a prosecution for an offence against </w:t>
      </w:r>
      <w:r w:rsidR="00591F8F" w:rsidRPr="00591F8F">
        <w:t>subsection (</w:t>
      </w:r>
      <w:r w:rsidRPr="00591F8F">
        <w:t>1) if the defendant proves that, at the time of the alleged offence, the defendant believed on reasonable grounds that the other person was of or above the age of 18 years.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A defendant bears a legal burden in relation to the matter in this subsection</w:t>
      </w:r>
      <w:r w:rsidR="00591F8F" w:rsidRPr="00591F8F">
        <w:t>,</w:t>
      </w:r>
      <w:r w:rsidRPr="00591F8F">
        <w:t xml:space="preserve"> see section</w:t>
      </w:r>
      <w:r w:rsidR="00591F8F" w:rsidRPr="00591F8F">
        <w:t> </w:t>
      </w:r>
      <w:r w:rsidRPr="00591F8F">
        <w:t>59.</w:t>
      </w:r>
    </w:p>
    <w:p w:rsidR="006E6127" w:rsidRPr="00591F8F" w:rsidRDefault="004647EF" w:rsidP="006E6127">
      <w:pPr>
        <w:pStyle w:val="ItemHead"/>
      </w:pPr>
      <w:r w:rsidRPr="00591F8F">
        <w:t>2</w:t>
      </w:r>
      <w:r w:rsidR="006E6127" w:rsidRPr="00591F8F">
        <w:t xml:space="preserve">  After item</w:t>
      </w:r>
      <w:r w:rsidR="00591F8F" w:rsidRPr="00591F8F">
        <w:t> </w:t>
      </w:r>
      <w:r w:rsidR="006E6127" w:rsidRPr="00591F8F">
        <w:t>53DA of Schedule</w:t>
      </w:r>
      <w:r w:rsidR="00591F8F" w:rsidRPr="00591F8F">
        <w:t> </w:t>
      </w:r>
      <w:r w:rsidR="006E6127" w:rsidRPr="00591F8F">
        <w:t>1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6E6127" w:rsidRPr="00591F8F" w:rsidRDefault="006E6127" w:rsidP="006E6127">
      <w:pPr>
        <w:pStyle w:val="Specialih"/>
      </w:pPr>
      <w:r w:rsidRPr="00591F8F">
        <w:t>53DAA  Subsection</w:t>
      </w:r>
      <w:r w:rsidR="00591F8F" w:rsidRPr="00591F8F">
        <w:t> </w:t>
      </w:r>
      <w:r w:rsidRPr="00591F8F">
        <w:t>118(1)</w:t>
      </w:r>
    </w:p>
    <w:p w:rsidR="006E6127" w:rsidRPr="00591F8F" w:rsidRDefault="006E6127" w:rsidP="006E6127">
      <w:pPr>
        <w:pStyle w:val="Item"/>
      </w:pPr>
      <w:r w:rsidRPr="00591F8F">
        <w:t>Omit “5 years”, substitute “7 years”.</w:t>
      </w:r>
    </w:p>
    <w:p w:rsidR="006E6127" w:rsidRPr="00591F8F" w:rsidRDefault="006E6127" w:rsidP="006E6127">
      <w:pPr>
        <w:pStyle w:val="Specialih"/>
      </w:pPr>
      <w:r w:rsidRPr="00591F8F">
        <w:t>53DAB  Subsection</w:t>
      </w:r>
      <w:r w:rsidR="00591F8F" w:rsidRPr="00591F8F">
        <w:t> </w:t>
      </w:r>
      <w:r w:rsidRPr="00591F8F">
        <w:t>118(2)</w:t>
      </w:r>
    </w:p>
    <w:p w:rsidR="006E6127" w:rsidRPr="00591F8F" w:rsidRDefault="006E6127" w:rsidP="006E6127">
      <w:pPr>
        <w:pStyle w:val="Item"/>
      </w:pPr>
      <w:r w:rsidRPr="00591F8F">
        <w:t>Omit “7 years”, substitute “9 years”.</w:t>
      </w:r>
    </w:p>
    <w:p w:rsidR="006E6127" w:rsidRPr="00591F8F" w:rsidRDefault="006E6127" w:rsidP="006E6127">
      <w:pPr>
        <w:pStyle w:val="Specialih"/>
      </w:pPr>
      <w:r w:rsidRPr="00591F8F">
        <w:t>53DAC  After section</w:t>
      </w:r>
      <w:r w:rsidR="00591F8F" w:rsidRPr="00591F8F">
        <w:t> </w:t>
      </w:r>
      <w:r w:rsidRPr="00591F8F">
        <w:t>119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6E6127" w:rsidRPr="00591F8F" w:rsidRDefault="006E6127" w:rsidP="006E6127">
      <w:pPr>
        <w:pStyle w:val="ActHead5"/>
      </w:pPr>
      <w:bookmarkStart w:id="14" w:name="_Toc2082658"/>
      <w:r w:rsidRPr="00591F8F">
        <w:rPr>
          <w:rStyle w:val="CharSectno"/>
        </w:rPr>
        <w:t>119A</w:t>
      </w:r>
      <w:r w:rsidRPr="00591F8F">
        <w:t xml:space="preserve">  Act of indecency with person </w:t>
      </w:r>
      <w:r w:rsidR="008838FB" w:rsidRPr="00591F8F">
        <w:t xml:space="preserve">aged </w:t>
      </w:r>
      <w:r w:rsidR="00FA313A" w:rsidRPr="00591F8F">
        <w:t xml:space="preserve">at least </w:t>
      </w:r>
      <w:r w:rsidRPr="00591F8F">
        <w:t>16 but under 18—defendant in position of trust or authority</w:t>
      </w:r>
      <w:bookmarkEnd w:id="14"/>
    </w:p>
    <w:p w:rsidR="006E6127" w:rsidRPr="00591F8F" w:rsidRDefault="006E6127" w:rsidP="006E6127">
      <w:pPr>
        <w:pStyle w:val="subsection"/>
      </w:pPr>
      <w:r w:rsidRPr="00591F8F">
        <w:tab/>
        <w:t>(1)</w:t>
      </w:r>
      <w:r w:rsidRPr="00591F8F">
        <w:tab/>
        <w:t xml:space="preserve">A person (the </w:t>
      </w:r>
      <w:r w:rsidRPr="00591F8F">
        <w:rPr>
          <w:b/>
          <w:i/>
        </w:rPr>
        <w:t>defendant</w:t>
      </w:r>
      <w:r w:rsidRPr="00591F8F">
        <w:t>) commits an offence if: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>the defendant commits an act of indecency on, or in the presence of, another person;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>the other person is at least 16, but less than 18, years of age; and</w:t>
      </w:r>
    </w:p>
    <w:p w:rsidR="006E6127" w:rsidRPr="00591F8F" w:rsidRDefault="006E6127" w:rsidP="006E6127">
      <w:pPr>
        <w:pStyle w:val="paragraph"/>
      </w:pPr>
      <w:r w:rsidRPr="00591F8F">
        <w:tab/>
        <w:t>(c)</w:t>
      </w:r>
      <w:r w:rsidRPr="00591F8F">
        <w:tab/>
        <w:t xml:space="preserve">the defendant is in a position of trust or authority in relation to the other person for the purposes of the </w:t>
      </w:r>
      <w:r w:rsidRPr="00591F8F">
        <w:rPr>
          <w:i/>
        </w:rPr>
        <w:t>Criminal Code</w:t>
      </w:r>
      <w:r w:rsidRPr="00591F8F">
        <w:t xml:space="preserve"> of the Commonwealth (see section</w:t>
      </w:r>
      <w:r w:rsidR="00591F8F" w:rsidRPr="00591F8F">
        <w:t> </w:t>
      </w:r>
      <w:r w:rsidRPr="00591F8F">
        <w:t>272.3 of that Code).</w:t>
      </w:r>
    </w:p>
    <w:p w:rsidR="006E6127" w:rsidRPr="00591F8F" w:rsidRDefault="006E6127" w:rsidP="006E6127">
      <w:pPr>
        <w:pStyle w:val="Penalty"/>
      </w:pPr>
      <w:r w:rsidRPr="00591F8F">
        <w:t>Penalty:</w:t>
      </w:r>
      <w:r w:rsidRPr="00591F8F">
        <w:tab/>
        <w:t xml:space="preserve">Imprisonment for </w:t>
      </w:r>
      <w:r w:rsidR="007D38DF" w:rsidRPr="00591F8F">
        <w:t>7</w:t>
      </w:r>
      <w:r w:rsidRPr="00591F8F">
        <w:t xml:space="preserve"> years.</w:t>
      </w:r>
    </w:p>
    <w:p w:rsidR="006E6127" w:rsidRPr="00591F8F" w:rsidRDefault="006E6127" w:rsidP="006E6127">
      <w:pPr>
        <w:pStyle w:val="subsection"/>
      </w:pPr>
      <w:r w:rsidRPr="00591F8F">
        <w:tab/>
        <w:t>(2)</w:t>
      </w:r>
      <w:r w:rsidRPr="00591F8F">
        <w:tab/>
        <w:t xml:space="preserve">For the purposes of </w:t>
      </w:r>
      <w:r w:rsidR="00591F8F" w:rsidRPr="00591F8F">
        <w:t>subsection (</w:t>
      </w:r>
      <w:r w:rsidRPr="00591F8F">
        <w:t>1):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 xml:space="preserve">absolute liability applies to </w:t>
      </w:r>
      <w:r w:rsidR="00591F8F" w:rsidRPr="00591F8F">
        <w:t>paragraph (</w:t>
      </w:r>
      <w:r w:rsidRPr="00591F8F">
        <w:t>1)(b);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 xml:space="preserve">strict liability applies to </w:t>
      </w:r>
      <w:r w:rsidR="00591F8F" w:rsidRPr="00591F8F">
        <w:t>paragraph (</w:t>
      </w:r>
      <w:r w:rsidRPr="00591F8F">
        <w:t>1)(c).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For absolute liability, see section</w:t>
      </w:r>
      <w:r w:rsidR="00591F8F" w:rsidRPr="00591F8F">
        <w:t> </w:t>
      </w:r>
      <w:r w:rsidRPr="00591F8F">
        <w:t>24. For strict liability, see section</w:t>
      </w:r>
      <w:r w:rsidR="00591F8F" w:rsidRPr="00591F8F">
        <w:t> </w:t>
      </w:r>
      <w:r w:rsidRPr="00591F8F">
        <w:t>23.</w:t>
      </w:r>
    </w:p>
    <w:p w:rsidR="006E6127" w:rsidRPr="00591F8F" w:rsidRDefault="006E6127" w:rsidP="006E6127">
      <w:pPr>
        <w:pStyle w:val="subsection"/>
      </w:pPr>
      <w:r w:rsidRPr="00591F8F">
        <w:tab/>
        <w:t>(3)</w:t>
      </w:r>
      <w:r w:rsidRPr="00591F8F">
        <w:tab/>
        <w:t xml:space="preserve">It is a defence to a prosecution for an offence against </w:t>
      </w:r>
      <w:r w:rsidR="00591F8F" w:rsidRPr="00591F8F">
        <w:t>subsection (</w:t>
      </w:r>
      <w:r w:rsidRPr="00591F8F">
        <w:t>1) if the defendant proves that:</w:t>
      </w:r>
    </w:p>
    <w:p w:rsidR="006E6127" w:rsidRPr="00591F8F" w:rsidRDefault="006E6127" w:rsidP="006E6127">
      <w:pPr>
        <w:pStyle w:val="paragraph"/>
      </w:pPr>
      <w:r w:rsidRPr="00591F8F">
        <w:tab/>
        <w:t>(a)</w:t>
      </w:r>
      <w:r w:rsidRPr="00591F8F">
        <w:tab/>
        <w:t>at the time of the alleged offence, there existed between the defendant and the other person a marriage that was valid, or recognised as valid, under a law in force in:</w:t>
      </w:r>
    </w:p>
    <w:p w:rsidR="006E6127" w:rsidRPr="00591F8F" w:rsidRDefault="006E6127" w:rsidP="006E6127">
      <w:pPr>
        <w:pStyle w:val="paragraphsub"/>
      </w:pPr>
      <w:r w:rsidRPr="00591F8F">
        <w:tab/>
        <w:t>(</w:t>
      </w:r>
      <w:proofErr w:type="spellStart"/>
      <w:r w:rsidRPr="00591F8F">
        <w:t>i</w:t>
      </w:r>
      <w:proofErr w:type="spellEnd"/>
      <w:r w:rsidRPr="00591F8F">
        <w:t>)</w:t>
      </w:r>
      <w:r w:rsidRPr="00591F8F">
        <w:tab/>
        <w:t>the place where the marriage was solemnised; or</w:t>
      </w:r>
    </w:p>
    <w:p w:rsidR="006E6127" w:rsidRPr="00591F8F" w:rsidRDefault="006E6127" w:rsidP="006E6127">
      <w:pPr>
        <w:pStyle w:val="paragraphsub"/>
      </w:pPr>
      <w:r w:rsidRPr="00591F8F">
        <w:tab/>
        <w:t>(ii)</w:t>
      </w:r>
      <w:r w:rsidRPr="00591F8F">
        <w:tab/>
        <w:t>Norfolk Island; or</w:t>
      </w:r>
    </w:p>
    <w:p w:rsidR="006E6127" w:rsidRPr="00591F8F" w:rsidRDefault="006E6127" w:rsidP="006E6127">
      <w:pPr>
        <w:pStyle w:val="paragraphsub"/>
      </w:pPr>
      <w:r w:rsidRPr="00591F8F">
        <w:tab/>
        <w:t>(iii)</w:t>
      </w:r>
      <w:r w:rsidRPr="00591F8F">
        <w:tab/>
        <w:t>the place of the defendant’s residence or domicile; and</w:t>
      </w:r>
    </w:p>
    <w:p w:rsidR="006E6127" w:rsidRPr="00591F8F" w:rsidRDefault="006E6127" w:rsidP="006E6127">
      <w:pPr>
        <w:pStyle w:val="paragraph"/>
      </w:pPr>
      <w:r w:rsidRPr="00591F8F">
        <w:tab/>
        <w:t>(b)</w:t>
      </w:r>
      <w:r w:rsidRPr="00591F8F">
        <w:tab/>
        <w:t>when it was solemnised, the marriage was genuine.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A defendant bears a legal burden in relation to the matters in this subsection</w:t>
      </w:r>
      <w:r w:rsidR="004647EF" w:rsidRPr="00591F8F">
        <w:t>,</w:t>
      </w:r>
      <w:r w:rsidRPr="00591F8F">
        <w:t xml:space="preserve"> see section</w:t>
      </w:r>
      <w:r w:rsidR="00591F8F" w:rsidRPr="00591F8F">
        <w:t> </w:t>
      </w:r>
      <w:r w:rsidRPr="00591F8F">
        <w:t>59.</w:t>
      </w:r>
    </w:p>
    <w:p w:rsidR="006E6127" w:rsidRPr="00591F8F" w:rsidRDefault="006E6127" w:rsidP="006E6127">
      <w:pPr>
        <w:pStyle w:val="subsection"/>
      </w:pPr>
      <w:r w:rsidRPr="00591F8F">
        <w:tab/>
        <w:t>(4)</w:t>
      </w:r>
      <w:r w:rsidRPr="00591F8F">
        <w:tab/>
        <w:t xml:space="preserve">It is a defence to a prosecution for an offence against </w:t>
      </w:r>
      <w:r w:rsidR="00591F8F" w:rsidRPr="00591F8F">
        <w:t>subsection (</w:t>
      </w:r>
      <w:r w:rsidRPr="00591F8F">
        <w:t>1) if the defendant proves that, at the time of the alleged offence, the defendant believed on reasonable grounds that the other person was of or above the age of 18 years.</w:t>
      </w:r>
    </w:p>
    <w:p w:rsidR="006E6127" w:rsidRPr="00591F8F" w:rsidRDefault="006E6127" w:rsidP="006E6127">
      <w:pPr>
        <w:pStyle w:val="notetext"/>
      </w:pPr>
      <w:r w:rsidRPr="00591F8F">
        <w:t>Note:</w:t>
      </w:r>
      <w:r w:rsidRPr="00591F8F">
        <w:tab/>
        <w:t>A defendant bears a legal burden in relation to the matter in this subsection</w:t>
      </w:r>
      <w:r w:rsidR="004647EF" w:rsidRPr="00591F8F">
        <w:t>,</w:t>
      </w:r>
      <w:r w:rsidRPr="00591F8F">
        <w:t xml:space="preserve"> see section</w:t>
      </w:r>
      <w:r w:rsidR="00591F8F" w:rsidRPr="00591F8F">
        <w:t> </w:t>
      </w:r>
      <w:r w:rsidRPr="00591F8F">
        <w:t>59.</w:t>
      </w:r>
    </w:p>
    <w:p w:rsidR="006E6127" w:rsidRPr="00591F8F" w:rsidRDefault="004647EF" w:rsidP="001F4736">
      <w:pPr>
        <w:pStyle w:val="ItemHead"/>
      </w:pPr>
      <w:r w:rsidRPr="00591F8F">
        <w:t>3</w:t>
      </w:r>
      <w:r w:rsidR="006E6127" w:rsidRPr="00591F8F">
        <w:t xml:space="preserve">  After item</w:t>
      </w:r>
      <w:r w:rsidR="00591F8F" w:rsidRPr="00591F8F">
        <w:t> </w:t>
      </w:r>
      <w:r w:rsidR="006E6127" w:rsidRPr="00591F8F">
        <w:t>53DB of Schedule</w:t>
      </w:r>
      <w:r w:rsidR="00591F8F" w:rsidRPr="00591F8F">
        <w:t> </w:t>
      </w:r>
      <w:r w:rsidR="006E6127" w:rsidRPr="00591F8F">
        <w:t>1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F3309E" w:rsidRPr="00591F8F" w:rsidRDefault="00F3309E" w:rsidP="006E6127">
      <w:pPr>
        <w:pStyle w:val="Specialih"/>
      </w:pPr>
      <w:r w:rsidRPr="00591F8F">
        <w:t>53DBA  Subsection</w:t>
      </w:r>
      <w:r w:rsidR="00591F8F" w:rsidRPr="00591F8F">
        <w:t> </w:t>
      </w:r>
      <w:r w:rsidRPr="00591F8F">
        <w:t>125(6)</w:t>
      </w:r>
      <w:r w:rsidR="00D948BF" w:rsidRPr="00591F8F">
        <w:t xml:space="preserve"> (at the end of the definition of </w:t>
      </w:r>
      <w:r w:rsidR="00D948BF" w:rsidRPr="00591F8F">
        <w:rPr>
          <w:i/>
        </w:rPr>
        <w:t>act of a sexual nature</w:t>
      </w:r>
      <w:r w:rsidR="00D948BF" w:rsidRPr="00591F8F">
        <w:t>)</w:t>
      </w:r>
    </w:p>
    <w:p w:rsidR="00D948BF" w:rsidRPr="00591F8F" w:rsidRDefault="00D948BF" w:rsidP="00D948BF">
      <w:pPr>
        <w:pStyle w:val="Item"/>
      </w:pPr>
      <w:r w:rsidRPr="00591F8F">
        <w:t>Add “(both within the meaning of Part</w:t>
      </w:r>
      <w:r w:rsidR="00591F8F" w:rsidRPr="00591F8F">
        <w:t> </w:t>
      </w:r>
      <w:r w:rsidRPr="00591F8F">
        <w:t>3.6)”.</w:t>
      </w:r>
    </w:p>
    <w:p w:rsidR="006E6127" w:rsidRPr="00591F8F" w:rsidRDefault="006E6127" w:rsidP="006E6127">
      <w:pPr>
        <w:pStyle w:val="Specialih"/>
      </w:pPr>
      <w:r w:rsidRPr="00591F8F">
        <w:t>53DB</w:t>
      </w:r>
      <w:r w:rsidR="00F3309E" w:rsidRPr="00591F8F">
        <w:t>B</w:t>
      </w:r>
      <w:r w:rsidRPr="00591F8F">
        <w:t xml:space="preserve">  Subsection</w:t>
      </w:r>
      <w:r w:rsidR="00591F8F" w:rsidRPr="00591F8F">
        <w:t> </w:t>
      </w:r>
      <w:r w:rsidRPr="00591F8F">
        <w:t>126(1)</w:t>
      </w:r>
    </w:p>
    <w:p w:rsidR="006E6127" w:rsidRPr="00591F8F" w:rsidRDefault="006E6127" w:rsidP="006E6127">
      <w:pPr>
        <w:pStyle w:val="Item"/>
      </w:pPr>
      <w:r w:rsidRPr="00591F8F">
        <w:t>Omit “122, 123 (3) (b)”, substitute “112, 113(3)(b)”.</w:t>
      </w:r>
    </w:p>
    <w:p w:rsidR="006E6127" w:rsidRPr="00591F8F" w:rsidRDefault="004647EF" w:rsidP="006E6127">
      <w:pPr>
        <w:pStyle w:val="ItemHead"/>
      </w:pPr>
      <w:r w:rsidRPr="00591F8F">
        <w:t>4</w:t>
      </w:r>
      <w:r w:rsidR="006E6127" w:rsidRPr="00591F8F">
        <w:t xml:space="preserve">  After item</w:t>
      </w:r>
      <w:r w:rsidR="00591F8F" w:rsidRPr="00591F8F">
        <w:t> </w:t>
      </w:r>
      <w:r w:rsidR="006E6127" w:rsidRPr="00591F8F">
        <w:t>53DD of Schedule</w:t>
      </w:r>
      <w:r w:rsidR="00591F8F" w:rsidRPr="00591F8F">
        <w:t> </w:t>
      </w:r>
      <w:r w:rsidR="006E6127" w:rsidRPr="00591F8F">
        <w:t>1</w:t>
      </w:r>
    </w:p>
    <w:p w:rsidR="006E6127" w:rsidRPr="00591F8F" w:rsidRDefault="006E6127" w:rsidP="006E6127">
      <w:pPr>
        <w:pStyle w:val="Item"/>
      </w:pPr>
      <w:r w:rsidRPr="00591F8F">
        <w:t>Insert:</w:t>
      </w:r>
    </w:p>
    <w:p w:rsidR="006E6127" w:rsidRPr="00591F8F" w:rsidRDefault="006E6127" w:rsidP="006E6127">
      <w:pPr>
        <w:pStyle w:val="Specialih"/>
      </w:pPr>
      <w:r w:rsidRPr="00591F8F">
        <w:t>53DE  At the end of section</w:t>
      </w:r>
      <w:r w:rsidR="00591F8F" w:rsidRPr="00591F8F">
        <w:t> </w:t>
      </w:r>
      <w:r w:rsidRPr="00591F8F">
        <w:t>129</w:t>
      </w:r>
    </w:p>
    <w:p w:rsidR="006E6127" w:rsidRPr="00591F8F" w:rsidRDefault="006E6127" w:rsidP="006E6127">
      <w:pPr>
        <w:pStyle w:val="Item"/>
      </w:pPr>
      <w:r w:rsidRPr="00591F8F">
        <w:t>Add:</w:t>
      </w:r>
    </w:p>
    <w:p w:rsidR="006E6127" w:rsidRPr="00591F8F" w:rsidRDefault="00186616" w:rsidP="006E6127">
      <w:pPr>
        <w:pStyle w:val="subsection"/>
      </w:pPr>
      <w:r w:rsidRPr="00591F8F">
        <w:tab/>
        <w:t>(6</w:t>
      </w:r>
      <w:r w:rsidR="006E6127" w:rsidRPr="00591F8F">
        <w:t>)</w:t>
      </w:r>
      <w:r w:rsidR="006E6127" w:rsidRPr="00591F8F">
        <w:tab/>
        <w:t>However, a person may be found guilty of an offence in accordance with this section only if the person has been accorded procedural fairness in relation to that finding of guilt.</w:t>
      </w:r>
    </w:p>
    <w:p w:rsidR="006E6127" w:rsidRPr="00591F8F" w:rsidRDefault="006E6127" w:rsidP="006E6127">
      <w:pPr>
        <w:pStyle w:val="Specialih"/>
      </w:pPr>
      <w:r w:rsidRPr="00591F8F">
        <w:t>53DF  Section</w:t>
      </w:r>
      <w:r w:rsidR="00591F8F" w:rsidRPr="00591F8F">
        <w:t> </w:t>
      </w:r>
      <w:r w:rsidRPr="00591F8F">
        <w:t>130</w:t>
      </w:r>
    </w:p>
    <w:p w:rsidR="006E6127" w:rsidRPr="00591F8F" w:rsidRDefault="006E6127" w:rsidP="006E6127">
      <w:pPr>
        <w:pStyle w:val="Item"/>
      </w:pPr>
      <w:r w:rsidRPr="00591F8F">
        <w:t>Before “In an indictment”, insert “(1)”.</w:t>
      </w:r>
    </w:p>
    <w:p w:rsidR="006E6127" w:rsidRPr="00591F8F" w:rsidRDefault="006E6127" w:rsidP="006E6127">
      <w:pPr>
        <w:pStyle w:val="Specialih"/>
      </w:pPr>
      <w:r w:rsidRPr="00591F8F">
        <w:t>53DG  At the end of section</w:t>
      </w:r>
      <w:r w:rsidR="00591F8F" w:rsidRPr="00591F8F">
        <w:t> </w:t>
      </w:r>
      <w:r w:rsidRPr="00591F8F">
        <w:t>130</w:t>
      </w:r>
    </w:p>
    <w:p w:rsidR="006E6127" w:rsidRPr="00591F8F" w:rsidRDefault="006E6127" w:rsidP="006E6127">
      <w:pPr>
        <w:pStyle w:val="Item"/>
      </w:pPr>
      <w:r w:rsidRPr="00591F8F">
        <w:t>Add:</w:t>
      </w:r>
    </w:p>
    <w:p w:rsidR="006E6127" w:rsidRPr="00591F8F" w:rsidRDefault="006E6127" w:rsidP="006E6127">
      <w:pPr>
        <w:pStyle w:val="subsection"/>
      </w:pPr>
      <w:r w:rsidRPr="00591F8F">
        <w:tab/>
        <w:t>(2)</w:t>
      </w:r>
      <w:r w:rsidRPr="00591F8F">
        <w:tab/>
        <w:t>In an indictment for an offence against section</w:t>
      </w:r>
      <w:r w:rsidR="00591F8F" w:rsidRPr="00591F8F">
        <w:t> </w:t>
      </w:r>
      <w:r w:rsidRPr="00591F8F">
        <w:t>113A</w:t>
      </w:r>
      <w:r w:rsidR="001F4736" w:rsidRPr="00591F8F">
        <w:t>,</w:t>
      </w:r>
      <w:r w:rsidRPr="00591F8F">
        <w:t xml:space="preserve"> a count may be added for an offence against section</w:t>
      </w:r>
      <w:r w:rsidR="00591F8F" w:rsidRPr="00591F8F">
        <w:t> </w:t>
      </w:r>
      <w:r w:rsidRPr="00591F8F">
        <w:t>119A.</w:t>
      </w:r>
    </w:p>
    <w:p w:rsidR="006E6127" w:rsidRPr="00591F8F" w:rsidRDefault="006E6127" w:rsidP="006E6127">
      <w:pPr>
        <w:pStyle w:val="Specialih"/>
      </w:pPr>
      <w:r w:rsidRPr="00591F8F">
        <w:t>53DH  Section</w:t>
      </w:r>
      <w:r w:rsidR="00591F8F" w:rsidRPr="00591F8F">
        <w:t> </w:t>
      </w:r>
      <w:r w:rsidRPr="00591F8F">
        <w:t>131</w:t>
      </w:r>
    </w:p>
    <w:p w:rsidR="006E6127" w:rsidRPr="00591F8F" w:rsidRDefault="006E6127" w:rsidP="006E6127">
      <w:pPr>
        <w:pStyle w:val="Item"/>
      </w:pPr>
      <w:r w:rsidRPr="00591F8F">
        <w:t>Omit “118 or 119”, substitute “118, 119</w:t>
      </w:r>
      <w:r w:rsidR="00186616" w:rsidRPr="00591F8F">
        <w:t xml:space="preserve"> or</w:t>
      </w:r>
      <w:r w:rsidRPr="00591F8F">
        <w:t xml:space="preserve"> 119A”.</w:t>
      </w:r>
    </w:p>
    <w:p w:rsidR="0004044E" w:rsidRPr="00591F8F" w:rsidRDefault="00364134" w:rsidP="000F7069">
      <w:pPr>
        <w:pStyle w:val="ActHead7"/>
        <w:pageBreakBefore/>
      </w:pPr>
      <w:bookmarkStart w:id="15" w:name="_Toc2082659"/>
      <w:r w:rsidRPr="00591F8F">
        <w:rPr>
          <w:rStyle w:val="CharAmPartNo"/>
        </w:rPr>
        <w:t>Part</w:t>
      </w:r>
      <w:r w:rsidR="00591F8F" w:rsidRPr="00591F8F">
        <w:rPr>
          <w:rStyle w:val="CharAmPartNo"/>
        </w:rPr>
        <w:t> </w:t>
      </w:r>
      <w:r w:rsidRPr="00591F8F">
        <w:rPr>
          <w:rStyle w:val="CharAmPartNo"/>
        </w:rPr>
        <w:t>2</w:t>
      </w:r>
      <w:r w:rsidRPr="00591F8F">
        <w:t>—</w:t>
      </w:r>
      <w:r w:rsidRPr="00591F8F">
        <w:rPr>
          <w:rStyle w:val="CharAmPartText"/>
        </w:rPr>
        <w:t>Amendment of the Telecommunications Act 1992 (Norfolk Island)</w:t>
      </w:r>
      <w:bookmarkEnd w:id="15"/>
    </w:p>
    <w:p w:rsidR="0084172C" w:rsidRPr="00591F8F" w:rsidRDefault="001D1FE2" w:rsidP="00EA0D36">
      <w:pPr>
        <w:pStyle w:val="ActHead9"/>
      </w:pPr>
      <w:bookmarkStart w:id="16" w:name="_Toc2082660"/>
      <w:r w:rsidRPr="00591F8F">
        <w:t>Norfolk Island Continued Laws Ordinance 2015</w:t>
      </w:r>
      <w:bookmarkEnd w:id="16"/>
    </w:p>
    <w:p w:rsidR="007B1FAE" w:rsidRPr="00591F8F" w:rsidRDefault="004647EF" w:rsidP="00364134">
      <w:pPr>
        <w:pStyle w:val="ItemHead"/>
      </w:pPr>
      <w:r w:rsidRPr="00591F8F">
        <w:t>5</w:t>
      </w:r>
      <w:r w:rsidR="007B1FAE" w:rsidRPr="00591F8F">
        <w:t xml:space="preserve">  After item</w:t>
      </w:r>
      <w:r w:rsidR="00591F8F" w:rsidRPr="00591F8F">
        <w:t> </w:t>
      </w:r>
      <w:r w:rsidR="007B1FAE" w:rsidRPr="00591F8F">
        <w:t>338</w:t>
      </w:r>
      <w:r w:rsidR="00F50D37" w:rsidRPr="00591F8F">
        <w:t xml:space="preserve"> of Schedule</w:t>
      </w:r>
      <w:r w:rsidR="00591F8F" w:rsidRPr="00591F8F">
        <w:t> </w:t>
      </w:r>
      <w:r w:rsidR="00F50D37" w:rsidRPr="00591F8F">
        <w:t>1</w:t>
      </w:r>
    </w:p>
    <w:p w:rsidR="007B1FAE" w:rsidRPr="00591F8F" w:rsidRDefault="007B1FAE" w:rsidP="007B1FAE">
      <w:pPr>
        <w:pStyle w:val="Item"/>
      </w:pPr>
      <w:r w:rsidRPr="00591F8F">
        <w:t>Insert:</w:t>
      </w:r>
    </w:p>
    <w:p w:rsidR="007B1FAE" w:rsidRPr="00591F8F" w:rsidRDefault="007B1FAE" w:rsidP="007B1FAE">
      <w:pPr>
        <w:pStyle w:val="Specialih"/>
      </w:pPr>
      <w:r w:rsidRPr="00591F8F">
        <w:t>338AA  Section</w:t>
      </w:r>
      <w:r w:rsidR="00591F8F" w:rsidRPr="00591F8F">
        <w:t> </w:t>
      </w:r>
      <w:r w:rsidRPr="00591F8F">
        <w:t>3</w:t>
      </w:r>
    </w:p>
    <w:p w:rsidR="007B1FAE" w:rsidRPr="00591F8F" w:rsidRDefault="007B1FAE" w:rsidP="007B1FAE">
      <w:pPr>
        <w:pStyle w:val="Item"/>
      </w:pPr>
      <w:r w:rsidRPr="00591F8F">
        <w:t>Insert:</w:t>
      </w:r>
    </w:p>
    <w:p w:rsidR="00A13CBE" w:rsidRPr="00591F8F" w:rsidRDefault="00A13CBE" w:rsidP="007B1FAE">
      <w:pPr>
        <w:pStyle w:val="Definition"/>
      </w:pPr>
      <w:r w:rsidRPr="00591F8F">
        <w:t>Judge</w:t>
      </w:r>
    </w:p>
    <w:p w:rsidR="007B1FAE" w:rsidRPr="00591F8F" w:rsidRDefault="007B1FAE" w:rsidP="007B1FAE">
      <w:pPr>
        <w:pStyle w:val="Definition"/>
      </w:pPr>
      <w:r w:rsidRPr="00591F8F">
        <w:t>officer in charge</w:t>
      </w:r>
    </w:p>
    <w:p w:rsidR="007B1FAE" w:rsidRPr="00591F8F" w:rsidRDefault="007B1FAE" w:rsidP="007B1FAE">
      <w:pPr>
        <w:pStyle w:val="Specialih"/>
      </w:pPr>
      <w:r w:rsidRPr="00591F8F">
        <w:t>338AB  Section</w:t>
      </w:r>
      <w:r w:rsidR="00591F8F" w:rsidRPr="00591F8F">
        <w:t> </w:t>
      </w:r>
      <w:r w:rsidRPr="00591F8F">
        <w:t>3</w:t>
      </w:r>
    </w:p>
    <w:p w:rsidR="007B1FAE" w:rsidRPr="00591F8F" w:rsidRDefault="007B1FAE" w:rsidP="007B1FAE">
      <w:pPr>
        <w:pStyle w:val="Item"/>
      </w:pPr>
      <w:r w:rsidRPr="00591F8F">
        <w:t>Omit “Principal Police Officer”.</w:t>
      </w:r>
    </w:p>
    <w:p w:rsidR="00364134" w:rsidRPr="00591F8F" w:rsidRDefault="004647EF" w:rsidP="00364134">
      <w:pPr>
        <w:pStyle w:val="ItemHead"/>
      </w:pPr>
      <w:r w:rsidRPr="00591F8F">
        <w:t>6</w:t>
      </w:r>
      <w:r w:rsidR="00364134" w:rsidRPr="00591F8F">
        <w:t xml:space="preserve">  After item</w:t>
      </w:r>
      <w:r w:rsidR="00591F8F" w:rsidRPr="00591F8F">
        <w:t> </w:t>
      </w:r>
      <w:r w:rsidR="00364134" w:rsidRPr="00591F8F">
        <w:t>339D of Schedule</w:t>
      </w:r>
      <w:r w:rsidR="00591F8F" w:rsidRPr="00591F8F">
        <w:t> </w:t>
      </w:r>
      <w:r w:rsidR="00364134" w:rsidRPr="00591F8F">
        <w:t>1</w:t>
      </w:r>
    </w:p>
    <w:p w:rsidR="00364134" w:rsidRPr="00591F8F" w:rsidRDefault="00364134" w:rsidP="00364134">
      <w:pPr>
        <w:pStyle w:val="Item"/>
      </w:pPr>
      <w:r w:rsidRPr="00591F8F">
        <w:t>Insert:</w:t>
      </w:r>
    </w:p>
    <w:p w:rsidR="00364134" w:rsidRPr="00591F8F" w:rsidRDefault="00364134" w:rsidP="00364134">
      <w:pPr>
        <w:pStyle w:val="Specialih"/>
      </w:pPr>
      <w:r w:rsidRPr="00591F8F">
        <w:t>339DA  At the end of subsection</w:t>
      </w:r>
      <w:r w:rsidR="00591F8F" w:rsidRPr="00591F8F">
        <w:t> </w:t>
      </w:r>
      <w:r w:rsidRPr="00591F8F">
        <w:t>48(2)</w:t>
      </w:r>
    </w:p>
    <w:p w:rsidR="00364134" w:rsidRPr="00591F8F" w:rsidRDefault="00364134" w:rsidP="00364134">
      <w:pPr>
        <w:pStyle w:val="Item"/>
      </w:pPr>
      <w:r w:rsidRPr="00591F8F">
        <w:t>Add:</w:t>
      </w:r>
    </w:p>
    <w:p w:rsidR="00364134" w:rsidRPr="00591F8F" w:rsidRDefault="00364134" w:rsidP="00364134">
      <w:pPr>
        <w:pStyle w:val="paragraph"/>
      </w:pPr>
      <w:r w:rsidRPr="00591F8F">
        <w:tab/>
        <w:t>; or (d)</w:t>
      </w:r>
      <w:r w:rsidRPr="00591F8F">
        <w:tab/>
        <w:t>the interception of a communication because of a request made, or purporting to be made, under subsection</w:t>
      </w:r>
      <w:r w:rsidR="00591F8F" w:rsidRPr="00591F8F">
        <w:t> </w:t>
      </w:r>
      <w:r w:rsidRPr="00591F8F">
        <w:t>54A(2) or (4).</w:t>
      </w:r>
    </w:p>
    <w:p w:rsidR="00364134" w:rsidRPr="00591F8F" w:rsidRDefault="00364134" w:rsidP="00364134">
      <w:pPr>
        <w:pStyle w:val="Specialih"/>
      </w:pPr>
      <w:r w:rsidRPr="00591F8F">
        <w:t>339DB  At the end of section</w:t>
      </w:r>
      <w:r w:rsidR="00591F8F" w:rsidRPr="00591F8F">
        <w:t> </w:t>
      </w:r>
      <w:r w:rsidRPr="00591F8F">
        <w:t>48</w:t>
      </w:r>
    </w:p>
    <w:p w:rsidR="00364134" w:rsidRPr="00591F8F" w:rsidRDefault="00364134" w:rsidP="00364134">
      <w:pPr>
        <w:pStyle w:val="Item"/>
      </w:pPr>
      <w:r w:rsidRPr="00591F8F">
        <w:t>Add:</w:t>
      </w:r>
    </w:p>
    <w:p w:rsidR="00364134" w:rsidRPr="00591F8F" w:rsidRDefault="00364134" w:rsidP="00364134">
      <w:pPr>
        <w:pStyle w:val="subsection"/>
      </w:pPr>
      <w:r w:rsidRPr="00591F8F">
        <w:tab/>
        <w:t>(3)</w:t>
      </w:r>
      <w:r w:rsidRPr="00591F8F">
        <w:tab/>
      </w:r>
      <w:r w:rsidR="00591F8F" w:rsidRPr="00591F8F">
        <w:t>Subsection (</w:t>
      </w:r>
      <w:r w:rsidRPr="00591F8F">
        <w:t xml:space="preserve">1) does not apply to, or in relation to, an act done by a </w:t>
      </w:r>
      <w:r w:rsidR="004728ED" w:rsidRPr="00591F8F">
        <w:t>member of the Police Force</w:t>
      </w:r>
      <w:r w:rsidRPr="00591F8F">
        <w:t xml:space="preserve"> in relation to a communication if </w:t>
      </w:r>
      <w:r w:rsidR="00916196" w:rsidRPr="00591F8F">
        <w:t xml:space="preserve">all of </w:t>
      </w:r>
      <w:r w:rsidRPr="00591F8F">
        <w:t>the following conditions are satisfied: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 xml:space="preserve">the </w:t>
      </w:r>
      <w:r w:rsidR="004728ED" w:rsidRPr="00591F8F">
        <w:t>member, or another member</w:t>
      </w:r>
      <w:r w:rsidR="00916196" w:rsidRPr="00591F8F">
        <w:t xml:space="preserve"> of the Police Force</w:t>
      </w:r>
      <w:r w:rsidRPr="00591F8F">
        <w:t>, is a party to the communication;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>there are reasonable grounds for suspecting that another party to the communication has:</w:t>
      </w:r>
    </w:p>
    <w:p w:rsidR="00364134" w:rsidRPr="00591F8F" w:rsidRDefault="00364134" w:rsidP="00364134">
      <w:pPr>
        <w:pStyle w:val="paragraphsub"/>
      </w:pPr>
      <w:r w:rsidRPr="00591F8F">
        <w:tab/>
        <w:t>(</w:t>
      </w:r>
      <w:proofErr w:type="spellStart"/>
      <w:r w:rsidRPr="00591F8F">
        <w:t>i</w:t>
      </w:r>
      <w:proofErr w:type="spellEnd"/>
      <w:r w:rsidRPr="00591F8F">
        <w:t>)</w:t>
      </w:r>
      <w:r w:rsidRPr="00591F8F">
        <w:tab/>
        <w:t>done an act that has resulted, or may result, in loss of life or the infliction of serious personal injury; or</w:t>
      </w:r>
    </w:p>
    <w:p w:rsidR="00364134" w:rsidRPr="00591F8F" w:rsidRDefault="00364134" w:rsidP="00364134">
      <w:pPr>
        <w:pStyle w:val="paragraphsub"/>
      </w:pPr>
      <w:r w:rsidRPr="00591F8F">
        <w:tab/>
        <w:t>(ii)</w:t>
      </w:r>
      <w:r w:rsidRPr="00591F8F">
        <w:tab/>
        <w:t>threatened to kill or seriously injure another person or to cause serious damage to property; or</w:t>
      </w:r>
    </w:p>
    <w:p w:rsidR="00364134" w:rsidRPr="00591F8F" w:rsidRDefault="00364134" w:rsidP="00364134">
      <w:pPr>
        <w:pStyle w:val="paragraphsub"/>
      </w:pPr>
      <w:r w:rsidRPr="00591F8F">
        <w:tab/>
        <w:t>(iii)</w:t>
      </w:r>
      <w:r w:rsidRPr="00591F8F">
        <w:tab/>
        <w:t xml:space="preserve">threatened to take </w:t>
      </w:r>
      <w:r w:rsidR="00F11EC3" w:rsidRPr="00591F8F">
        <w:t>his or her</w:t>
      </w:r>
      <w:r w:rsidRPr="00591F8F">
        <w:t xml:space="preserve"> own life or to do an act that would or may endanger </w:t>
      </w:r>
      <w:r w:rsidR="00F11EC3" w:rsidRPr="00591F8F">
        <w:t xml:space="preserve">his or her </w:t>
      </w:r>
      <w:r w:rsidRPr="00591F8F">
        <w:t xml:space="preserve">own life or create a serious threat to </w:t>
      </w:r>
      <w:r w:rsidR="00392AF3" w:rsidRPr="00591F8F">
        <w:t>his or her</w:t>
      </w:r>
      <w:r w:rsidRPr="00591F8F">
        <w:t xml:space="preserve"> health or safety;</w:t>
      </w:r>
    </w:p>
    <w:p w:rsidR="00364134" w:rsidRPr="00591F8F" w:rsidRDefault="00364134" w:rsidP="00364134">
      <w:pPr>
        <w:pStyle w:val="paragraph"/>
      </w:pPr>
      <w:r w:rsidRPr="00591F8F">
        <w:tab/>
        <w:t>(c)</w:t>
      </w:r>
      <w:r w:rsidRPr="00591F8F">
        <w:tab/>
        <w:t>because of the urgency of the need for the act to be done, it is not reasonably practicable for an application for a warrant to be made.</w:t>
      </w:r>
    </w:p>
    <w:p w:rsidR="00364134" w:rsidRPr="00591F8F" w:rsidRDefault="00364134" w:rsidP="00364134">
      <w:pPr>
        <w:pStyle w:val="subsection"/>
      </w:pPr>
      <w:r w:rsidRPr="00591F8F">
        <w:tab/>
        <w:t>(4)</w:t>
      </w:r>
      <w:r w:rsidRPr="00591F8F">
        <w:tab/>
      </w:r>
      <w:r w:rsidR="00591F8F" w:rsidRPr="00591F8F">
        <w:t>Subsection (</w:t>
      </w:r>
      <w:r w:rsidRPr="00591F8F">
        <w:t xml:space="preserve">1) does not apply to, or in relation to, an act done by </w:t>
      </w:r>
      <w:r w:rsidR="004728ED" w:rsidRPr="00591F8F">
        <w:t>a member of the Police Force</w:t>
      </w:r>
      <w:r w:rsidRPr="00591F8F">
        <w:t xml:space="preserve"> in relation to a communication if </w:t>
      </w:r>
      <w:r w:rsidR="00916196" w:rsidRPr="00591F8F">
        <w:t xml:space="preserve">all of </w:t>
      </w:r>
      <w:r w:rsidRPr="00591F8F">
        <w:t>the following conditions are satisfied: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>the person to whom the communication is directed has consented to the doing of the act;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>there are reasonable grounds for believing that that person is likely to receive a communication from a person who has:</w:t>
      </w:r>
    </w:p>
    <w:p w:rsidR="00364134" w:rsidRPr="00591F8F" w:rsidRDefault="00364134" w:rsidP="00364134">
      <w:pPr>
        <w:pStyle w:val="paragraphsub"/>
      </w:pPr>
      <w:r w:rsidRPr="00591F8F">
        <w:tab/>
        <w:t>(</w:t>
      </w:r>
      <w:proofErr w:type="spellStart"/>
      <w:r w:rsidRPr="00591F8F">
        <w:t>i</w:t>
      </w:r>
      <w:proofErr w:type="spellEnd"/>
      <w:r w:rsidRPr="00591F8F">
        <w:t>)</w:t>
      </w:r>
      <w:r w:rsidRPr="00591F8F">
        <w:tab/>
        <w:t>done an act that has resulted, or may result, in loss of life or the infliction of serious personal injury; or</w:t>
      </w:r>
    </w:p>
    <w:p w:rsidR="00364134" w:rsidRPr="00591F8F" w:rsidRDefault="00364134" w:rsidP="00364134">
      <w:pPr>
        <w:pStyle w:val="paragraphsub"/>
      </w:pPr>
      <w:r w:rsidRPr="00591F8F">
        <w:tab/>
        <w:t>(ii)</w:t>
      </w:r>
      <w:r w:rsidRPr="00591F8F">
        <w:tab/>
        <w:t>threatened to kill or seriously injure another person or to cause serious damage to property; or</w:t>
      </w:r>
    </w:p>
    <w:p w:rsidR="00364134" w:rsidRPr="00591F8F" w:rsidRDefault="00364134" w:rsidP="00364134">
      <w:pPr>
        <w:pStyle w:val="paragraphsub"/>
      </w:pPr>
      <w:r w:rsidRPr="00591F8F">
        <w:tab/>
        <w:t>(iii)</w:t>
      </w:r>
      <w:r w:rsidRPr="00591F8F">
        <w:tab/>
        <w:t xml:space="preserve">threatened to take </w:t>
      </w:r>
      <w:r w:rsidR="00F11EC3" w:rsidRPr="00591F8F">
        <w:t>his or her</w:t>
      </w:r>
      <w:r w:rsidRPr="00591F8F">
        <w:t xml:space="preserve"> own life or to do an act that would or may endanger </w:t>
      </w:r>
      <w:r w:rsidR="00392AF3" w:rsidRPr="00591F8F">
        <w:t>his or her</w:t>
      </w:r>
      <w:r w:rsidRPr="00591F8F">
        <w:t xml:space="preserve"> own life or create a serious threat to </w:t>
      </w:r>
      <w:r w:rsidR="00392AF3" w:rsidRPr="00591F8F">
        <w:t>his or her</w:t>
      </w:r>
      <w:r w:rsidRPr="00591F8F">
        <w:t xml:space="preserve"> health or safety;</w:t>
      </w:r>
    </w:p>
    <w:p w:rsidR="00364134" w:rsidRPr="00591F8F" w:rsidRDefault="00364134" w:rsidP="00364134">
      <w:pPr>
        <w:pStyle w:val="paragraph"/>
      </w:pPr>
      <w:r w:rsidRPr="00591F8F">
        <w:tab/>
        <w:t>(c)</w:t>
      </w:r>
      <w:r w:rsidRPr="00591F8F">
        <w:tab/>
        <w:t>because of the urgency of the need for the act to be done, it is not reasonably practicable for an application for a warrant to be made.</w:t>
      </w:r>
    </w:p>
    <w:p w:rsidR="00364134" w:rsidRPr="00591F8F" w:rsidRDefault="00364134" w:rsidP="00364134">
      <w:pPr>
        <w:pStyle w:val="subsection"/>
      </w:pPr>
      <w:r w:rsidRPr="00591F8F">
        <w:tab/>
        <w:t>(5)</w:t>
      </w:r>
      <w:r w:rsidRPr="00591F8F">
        <w:tab/>
        <w:t xml:space="preserve">As soon as practicable after the doing of an act in relation to a communication under </w:t>
      </w:r>
      <w:r w:rsidR="00591F8F" w:rsidRPr="00591F8F">
        <w:t>subsection (</w:t>
      </w:r>
      <w:r w:rsidRPr="00591F8F">
        <w:t xml:space="preserve">3) or (4), a </w:t>
      </w:r>
      <w:r w:rsidR="004728ED" w:rsidRPr="00591F8F">
        <w:t>member of the Police Force</w:t>
      </w:r>
      <w:r w:rsidRPr="00591F8F">
        <w:t xml:space="preserve"> concerned with the communication must apply for a warrant in relation to the matter.</w:t>
      </w:r>
    </w:p>
    <w:p w:rsidR="00364134" w:rsidRPr="00591F8F" w:rsidRDefault="00364134" w:rsidP="00364134">
      <w:pPr>
        <w:pStyle w:val="subsection"/>
      </w:pPr>
      <w:r w:rsidRPr="00591F8F">
        <w:tab/>
        <w:t>(6)</w:t>
      </w:r>
      <w:r w:rsidRPr="00591F8F">
        <w:tab/>
      </w:r>
      <w:r w:rsidR="00591F8F" w:rsidRPr="00591F8F">
        <w:t>Subsection (</w:t>
      </w:r>
      <w:r w:rsidRPr="00591F8F">
        <w:t>5) does not apply if:</w:t>
      </w:r>
    </w:p>
    <w:p w:rsidR="00364134" w:rsidRPr="00591F8F" w:rsidRDefault="00916196" w:rsidP="00364134">
      <w:pPr>
        <w:pStyle w:val="paragraph"/>
      </w:pPr>
      <w:r w:rsidRPr="00591F8F">
        <w:tab/>
        <w:t>(a)</w:t>
      </w:r>
      <w:r w:rsidRPr="00591F8F">
        <w:tab/>
      </w:r>
      <w:r w:rsidR="00364134" w:rsidRPr="00591F8F">
        <w:t xml:space="preserve">action has been taken under </w:t>
      </w:r>
      <w:r w:rsidR="00591F8F" w:rsidRPr="00591F8F">
        <w:t>subsection (</w:t>
      </w:r>
      <w:r w:rsidR="00364134" w:rsidRPr="00591F8F">
        <w:t>3) or (4) to intercept a communication, or cause it to be intercepted; and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>the action has ceased before it is practicable for an application for a warrant to be made.</w:t>
      </w:r>
    </w:p>
    <w:p w:rsidR="00364134" w:rsidRPr="00591F8F" w:rsidRDefault="00364134" w:rsidP="00364134">
      <w:pPr>
        <w:pStyle w:val="subsection"/>
      </w:pPr>
      <w:r w:rsidRPr="00591F8F">
        <w:tab/>
        <w:t>(7)</w:t>
      </w:r>
      <w:r w:rsidRPr="00591F8F">
        <w:tab/>
        <w:t xml:space="preserve">If a Judge does not issue a warrant in relation to an application made in relation to a matter arising under </w:t>
      </w:r>
      <w:r w:rsidR="00591F8F" w:rsidRPr="00591F8F">
        <w:t>subsection (</w:t>
      </w:r>
      <w:r w:rsidRPr="00591F8F">
        <w:t xml:space="preserve">3) or (4), the </w:t>
      </w:r>
      <w:r w:rsidR="007B1FAE" w:rsidRPr="00591F8F">
        <w:t>officer in charge</w:t>
      </w:r>
      <w:r w:rsidRPr="00591F8F">
        <w:t xml:space="preserve"> must ensure that no </w:t>
      </w:r>
      <w:r w:rsidR="004728ED" w:rsidRPr="00591F8F">
        <w:t xml:space="preserve">further action is taken by the </w:t>
      </w:r>
      <w:r w:rsidRPr="00591F8F">
        <w:t>Police Force to intercept the communication or to cause it to be intercepted.</w:t>
      </w:r>
    </w:p>
    <w:p w:rsidR="00364134" w:rsidRPr="00591F8F" w:rsidRDefault="00364134" w:rsidP="00364134">
      <w:pPr>
        <w:pStyle w:val="subsection"/>
      </w:pPr>
      <w:r w:rsidRPr="00591F8F">
        <w:tab/>
        <w:t>(8)</w:t>
      </w:r>
      <w:r w:rsidRPr="00591F8F">
        <w:tab/>
        <w:t xml:space="preserve">The doing of an act mentioned in </w:t>
      </w:r>
      <w:r w:rsidR="00591F8F" w:rsidRPr="00591F8F">
        <w:t>subparagraph (</w:t>
      </w:r>
      <w:r w:rsidRPr="00591F8F">
        <w:t>3)(b)(ii) or (iii) or (4)(b)(ii) or (iii) in a particular case is taken to constitute an eligible offence, even if it would not constitute an eligible offence apart from this subsection.</w:t>
      </w:r>
    </w:p>
    <w:p w:rsidR="00364134" w:rsidRPr="00591F8F" w:rsidRDefault="00364134" w:rsidP="00364134">
      <w:pPr>
        <w:pStyle w:val="notetext"/>
      </w:pPr>
      <w:r w:rsidRPr="00591F8F">
        <w:t>Note:</w:t>
      </w:r>
      <w:r w:rsidRPr="00591F8F">
        <w:tab/>
        <w:t>See paragraph</w:t>
      </w:r>
      <w:r w:rsidR="00591F8F" w:rsidRPr="00591F8F">
        <w:t> </w:t>
      </w:r>
      <w:r w:rsidRPr="00591F8F">
        <w:t>51(1)(d) and subsection</w:t>
      </w:r>
      <w:r w:rsidR="00591F8F" w:rsidRPr="00591F8F">
        <w:t> </w:t>
      </w:r>
      <w:r w:rsidRPr="00591F8F">
        <w:t>52(6). A warrant can only be issued for the purposes of an investigation relating to the commission of an eligible offence.</w:t>
      </w:r>
    </w:p>
    <w:p w:rsidR="00364134" w:rsidRPr="00591F8F" w:rsidRDefault="00364134" w:rsidP="00364134">
      <w:pPr>
        <w:pStyle w:val="subsection"/>
      </w:pPr>
      <w:r w:rsidRPr="00591F8F">
        <w:tab/>
        <w:t>(9)</w:t>
      </w:r>
      <w:r w:rsidRPr="00591F8F">
        <w:tab/>
      </w:r>
      <w:r w:rsidR="00591F8F" w:rsidRPr="00591F8F">
        <w:t>Subsection (</w:t>
      </w:r>
      <w:r w:rsidRPr="00591F8F">
        <w:t>8) has effect only to the extent necessary: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 xml:space="preserve">to enable an application to be made for the purposes of </w:t>
      </w:r>
      <w:r w:rsidR="00591F8F" w:rsidRPr="00591F8F">
        <w:t>subsection (</w:t>
      </w:r>
      <w:r w:rsidRPr="00591F8F">
        <w:t>5); and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 xml:space="preserve">to enable a decision to be made on </w:t>
      </w:r>
      <w:r w:rsidR="00916196" w:rsidRPr="00591F8F">
        <w:t>such an</w:t>
      </w:r>
      <w:r w:rsidRPr="00591F8F">
        <w:t xml:space="preserve"> application and, if a Judge so decides, a warrant to be issued; and</w:t>
      </w:r>
    </w:p>
    <w:p w:rsidR="00364134" w:rsidRPr="00591F8F" w:rsidRDefault="00364134" w:rsidP="00364134">
      <w:pPr>
        <w:pStyle w:val="paragraph"/>
      </w:pPr>
      <w:r w:rsidRPr="00591F8F">
        <w:tab/>
        <w:t>(c)</w:t>
      </w:r>
      <w:r w:rsidRPr="00591F8F">
        <w:tab/>
        <w:t>to enable this Act to operate in relation to a warrant issued on the application.</w:t>
      </w:r>
    </w:p>
    <w:p w:rsidR="007B1FAE" w:rsidRPr="00591F8F" w:rsidRDefault="007B1FAE" w:rsidP="00364134">
      <w:pPr>
        <w:pStyle w:val="Specialih"/>
      </w:pPr>
      <w:r w:rsidRPr="00591F8F">
        <w:t>339DC  Paragraph 50(3)(a)</w:t>
      </w:r>
    </w:p>
    <w:p w:rsidR="007B1FAE" w:rsidRPr="00591F8F" w:rsidRDefault="007B1FAE" w:rsidP="007B1FAE">
      <w:pPr>
        <w:pStyle w:val="Item"/>
      </w:pPr>
      <w:r w:rsidRPr="00591F8F">
        <w:t>Omit “Principal Police Officer” (wherever occurring), substitute “officer in charge”.</w:t>
      </w:r>
    </w:p>
    <w:p w:rsidR="007B1FAE" w:rsidRPr="00591F8F" w:rsidRDefault="00F50D37" w:rsidP="00F50D37">
      <w:pPr>
        <w:pStyle w:val="Specialih"/>
      </w:pPr>
      <w:r w:rsidRPr="00591F8F">
        <w:t>339DD</w:t>
      </w:r>
      <w:r w:rsidR="007B1FAE" w:rsidRPr="00591F8F">
        <w:t xml:space="preserve">  Subparagraph 53(3)(b)(ii)</w:t>
      </w:r>
    </w:p>
    <w:p w:rsidR="007B1FAE" w:rsidRPr="00591F8F" w:rsidRDefault="007B1FAE" w:rsidP="007B1FAE">
      <w:pPr>
        <w:pStyle w:val="Item"/>
      </w:pPr>
      <w:r w:rsidRPr="00591F8F">
        <w:t>Omit “Principal Police Officer”, substitute “officer in charge”.</w:t>
      </w:r>
    </w:p>
    <w:p w:rsidR="00364134" w:rsidRPr="00591F8F" w:rsidRDefault="00364134" w:rsidP="00364134">
      <w:pPr>
        <w:pStyle w:val="Specialih"/>
      </w:pPr>
      <w:r w:rsidRPr="00591F8F">
        <w:t>339D</w:t>
      </w:r>
      <w:r w:rsidR="00F50D37" w:rsidRPr="00591F8F">
        <w:t>E</w:t>
      </w:r>
      <w:r w:rsidRPr="00591F8F">
        <w:t xml:space="preserve">  At the end of Part</w:t>
      </w:r>
      <w:r w:rsidR="00591F8F" w:rsidRPr="00591F8F">
        <w:t> </w:t>
      </w:r>
      <w:r w:rsidRPr="00591F8F">
        <w:t>7</w:t>
      </w:r>
    </w:p>
    <w:p w:rsidR="00364134" w:rsidRPr="00591F8F" w:rsidRDefault="00364134" w:rsidP="00364134">
      <w:pPr>
        <w:pStyle w:val="Item"/>
      </w:pPr>
      <w:r w:rsidRPr="00591F8F">
        <w:t>Add:</w:t>
      </w:r>
    </w:p>
    <w:p w:rsidR="00364134" w:rsidRPr="00591F8F" w:rsidRDefault="00364134" w:rsidP="00364134">
      <w:pPr>
        <w:pStyle w:val="ActHead5"/>
      </w:pPr>
      <w:bookmarkStart w:id="17" w:name="_Toc2082661"/>
      <w:r w:rsidRPr="00591F8F">
        <w:rPr>
          <w:rStyle w:val="CharSectno"/>
        </w:rPr>
        <w:t>54A</w:t>
      </w:r>
      <w:r w:rsidRPr="00591F8F">
        <w:t xml:space="preserve">  Emergency requests</w:t>
      </w:r>
      <w:bookmarkEnd w:id="17"/>
    </w:p>
    <w:p w:rsidR="00364134" w:rsidRPr="00591F8F" w:rsidRDefault="00364134" w:rsidP="00364134">
      <w:pPr>
        <w:pStyle w:val="subsection"/>
      </w:pPr>
      <w:r w:rsidRPr="00591F8F">
        <w:tab/>
        <w:t>(1)</w:t>
      </w:r>
      <w:r w:rsidRPr="00591F8F">
        <w:tab/>
        <w:t xml:space="preserve">A person may take action under </w:t>
      </w:r>
      <w:r w:rsidR="00591F8F" w:rsidRPr="00591F8F">
        <w:t>subsection (</w:t>
      </w:r>
      <w:r w:rsidRPr="00591F8F">
        <w:t>2) or (3) if: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>the person is a party to a communication passing over a telecommunications system; and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 xml:space="preserve">as a result of information conveyed by another party to the communication (the </w:t>
      </w:r>
      <w:r w:rsidRPr="00591F8F">
        <w:rPr>
          <w:b/>
          <w:i/>
        </w:rPr>
        <w:t>caller</w:t>
      </w:r>
      <w:r w:rsidRPr="00591F8F">
        <w:t>) and of any other matters, the person forms the honest belief that either of the following emergencies exist:</w:t>
      </w:r>
    </w:p>
    <w:p w:rsidR="00364134" w:rsidRPr="00591F8F" w:rsidRDefault="00364134" w:rsidP="00364134">
      <w:pPr>
        <w:pStyle w:val="paragraphsub"/>
      </w:pPr>
      <w:r w:rsidRPr="00591F8F">
        <w:tab/>
        <w:t>(</w:t>
      </w:r>
      <w:proofErr w:type="spellStart"/>
      <w:r w:rsidRPr="00591F8F">
        <w:t>i</w:t>
      </w:r>
      <w:proofErr w:type="spellEnd"/>
      <w:r w:rsidRPr="00591F8F">
        <w:t>)</w:t>
      </w:r>
      <w:r w:rsidRPr="00591F8F">
        <w:tab/>
        <w:t>another person (whether or not the caller) is dying, is being seriously injured or has been seriously injured;</w:t>
      </w:r>
    </w:p>
    <w:p w:rsidR="00364134" w:rsidRPr="00591F8F" w:rsidRDefault="00364134" w:rsidP="00364134">
      <w:pPr>
        <w:pStyle w:val="paragraphsub"/>
      </w:pPr>
      <w:r w:rsidRPr="00591F8F">
        <w:tab/>
        <w:t>(ii)</w:t>
      </w:r>
      <w:r w:rsidRPr="00591F8F">
        <w:tab/>
        <w:t>another person (whether or not the caller) is likely to die or be seriously injured; and</w:t>
      </w:r>
    </w:p>
    <w:p w:rsidR="00364134" w:rsidRPr="00591F8F" w:rsidRDefault="00364134" w:rsidP="00364134">
      <w:pPr>
        <w:pStyle w:val="paragraph"/>
      </w:pPr>
      <w:r w:rsidRPr="00591F8F">
        <w:tab/>
        <w:t>(c)</w:t>
      </w:r>
      <w:r w:rsidRPr="00591F8F">
        <w:tab/>
        <w:t>the person does not know the location of the caller.</w:t>
      </w:r>
    </w:p>
    <w:p w:rsidR="00364134" w:rsidRPr="00591F8F" w:rsidRDefault="00364134" w:rsidP="00364134">
      <w:pPr>
        <w:pStyle w:val="subsection"/>
      </w:pPr>
      <w:r w:rsidRPr="00591F8F">
        <w:tab/>
        <w:t>(2)</w:t>
      </w:r>
      <w:r w:rsidRPr="00591F8F">
        <w:tab/>
        <w:t>The person may request the Norfolk Island Regional Council to intercept a communication for the purposes of tracing the location of the caller if the person is: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 xml:space="preserve">a </w:t>
      </w:r>
      <w:r w:rsidR="00916196" w:rsidRPr="00591F8F">
        <w:t xml:space="preserve">member </w:t>
      </w:r>
      <w:r w:rsidR="00F07AAD" w:rsidRPr="00591F8F">
        <w:t>of the Police Force</w:t>
      </w:r>
      <w:r w:rsidRPr="00591F8F">
        <w:t>; and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>of the opinion that tracing the location of the caller is likely to be of assistance in dealing with the emergency.</w:t>
      </w:r>
    </w:p>
    <w:p w:rsidR="00364134" w:rsidRPr="00591F8F" w:rsidRDefault="00364134" w:rsidP="00364134">
      <w:pPr>
        <w:pStyle w:val="subsection"/>
      </w:pPr>
      <w:r w:rsidRPr="00591F8F">
        <w:tab/>
        <w:t>(3)</w:t>
      </w:r>
      <w:r w:rsidRPr="00591F8F">
        <w:tab/>
        <w:t xml:space="preserve">If the person is not a member of the Police Force, the person may inform, or cause another person to inform, </w:t>
      </w:r>
      <w:r w:rsidR="00F07AAD" w:rsidRPr="00591F8F">
        <w:t>a member</w:t>
      </w:r>
      <w:r w:rsidRPr="00591F8F">
        <w:t xml:space="preserve"> </w:t>
      </w:r>
      <w:r w:rsidR="00916196" w:rsidRPr="00591F8F">
        <w:t xml:space="preserve">of the Police Force </w:t>
      </w:r>
      <w:r w:rsidRPr="00591F8F">
        <w:t xml:space="preserve">of the matters referred to in </w:t>
      </w:r>
      <w:r w:rsidR="00591F8F" w:rsidRPr="00591F8F">
        <w:t>paragraphs (</w:t>
      </w:r>
      <w:r w:rsidRPr="00591F8F">
        <w:t>1)(a), (b) and (c).</w:t>
      </w:r>
    </w:p>
    <w:p w:rsidR="00364134" w:rsidRPr="00591F8F" w:rsidRDefault="00F07AAD" w:rsidP="00364134">
      <w:pPr>
        <w:pStyle w:val="subsection"/>
      </w:pPr>
      <w:r w:rsidRPr="00591F8F">
        <w:tab/>
        <w:t>(4)</w:t>
      </w:r>
      <w:r w:rsidRPr="00591F8F">
        <w:tab/>
        <w:t xml:space="preserve">A </w:t>
      </w:r>
      <w:r w:rsidR="00364134" w:rsidRPr="00591F8F">
        <w:t xml:space="preserve">member of the Police Force may request the Norfolk Island Regional Council to intercept a communication for the purposes of tracing the location of the caller if the </w:t>
      </w:r>
      <w:r w:rsidRPr="00591F8F">
        <w:t>member</w:t>
      </w:r>
      <w:r w:rsidR="00364134" w:rsidRPr="00591F8F">
        <w:t xml:space="preserve"> is: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 xml:space="preserve">informed by a person under </w:t>
      </w:r>
      <w:r w:rsidR="00591F8F" w:rsidRPr="00591F8F">
        <w:t>subsection (</w:t>
      </w:r>
      <w:r w:rsidRPr="00591F8F">
        <w:t xml:space="preserve">3) of the matters referred to in </w:t>
      </w:r>
      <w:r w:rsidR="00591F8F" w:rsidRPr="00591F8F">
        <w:t>paragraphs (</w:t>
      </w:r>
      <w:r w:rsidRPr="00591F8F">
        <w:t>1)(a), (b) and (c); and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>of the opinion that tracing the location of the caller is likely to be of assistance in dealing with the emergency.</w:t>
      </w:r>
    </w:p>
    <w:p w:rsidR="00364134" w:rsidRPr="00591F8F" w:rsidRDefault="00364134" w:rsidP="00364134">
      <w:pPr>
        <w:pStyle w:val="subsection"/>
      </w:pPr>
      <w:r w:rsidRPr="00591F8F">
        <w:tab/>
        <w:t>(5)</w:t>
      </w:r>
      <w:r w:rsidRPr="00591F8F">
        <w:tab/>
        <w:t xml:space="preserve">If, because of a request under </w:t>
      </w:r>
      <w:r w:rsidR="00591F8F" w:rsidRPr="00591F8F">
        <w:t>subsection (</w:t>
      </w:r>
      <w:r w:rsidRPr="00591F8F">
        <w:t>2) or (4), the Norfolk Island Regional Council intercepts a communication for the purpose of tracing the location of a caller, the Council must communicate the location of the caller to:</w:t>
      </w:r>
    </w:p>
    <w:p w:rsidR="00364134" w:rsidRPr="00591F8F" w:rsidRDefault="00364134" w:rsidP="00364134">
      <w:pPr>
        <w:pStyle w:val="paragraph"/>
      </w:pPr>
      <w:r w:rsidRPr="00591F8F">
        <w:tab/>
        <w:t>(a)</w:t>
      </w:r>
      <w:r w:rsidRPr="00591F8F">
        <w:tab/>
        <w:t xml:space="preserve">the </w:t>
      </w:r>
      <w:r w:rsidR="00F07AAD" w:rsidRPr="00591F8F">
        <w:t>member of the Police Force</w:t>
      </w:r>
      <w:r w:rsidRPr="00591F8F">
        <w:t xml:space="preserve"> who made the request; or</w:t>
      </w:r>
    </w:p>
    <w:p w:rsidR="00364134" w:rsidRPr="00591F8F" w:rsidRDefault="00364134" w:rsidP="00364134">
      <w:pPr>
        <w:pStyle w:val="paragraph"/>
      </w:pPr>
      <w:r w:rsidRPr="00591F8F">
        <w:tab/>
        <w:t>(b)</w:t>
      </w:r>
      <w:r w:rsidRPr="00591F8F">
        <w:tab/>
        <w:t xml:space="preserve">another </w:t>
      </w:r>
      <w:r w:rsidR="00F07AAD" w:rsidRPr="00591F8F">
        <w:t>member</w:t>
      </w:r>
      <w:r w:rsidR="00916196" w:rsidRPr="00591F8F">
        <w:t xml:space="preserve"> of the Police Force</w:t>
      </w:r>
      <w:r w:rsidRPr="00591F8F">
        <w:rPr>
          <w:i/>
        </w:rPr>
        <w:t>.</w:t>
      </w:r>
    </w:p>
    <w:p w:rsidR="00364134" w:rsidRPr="00591F8F" w:rsidRDefault="00364134" w:rsidP="00364134">
      <w:pPr>
        <w:pStyle w:val="subsection"/>
      </w:pPr>
      <w:r w:rsidRPr="00591F8F">
        <w:tab/>
        <w:t>(6)</w:t>
      </w:r>
      <w:r w:rsidRPr="00591F8F">
        <w:tab/>
        <w:t>A member of the Police Force</w:t>
      </w:r>
      <w:r w:rsidRPr="00591F8F">
        <w:rPr>
          <w:i/>
        </w:rPr>
        <w:t xml:space="preserve"> </w:t>
      </w:r>
      <w:r w:rsidRPr="00591F8F">
        <w:t xml:space="preserve">who makes a request under </w:t>
      </w:r>
      <w:r w:rsidR="00591F8F" w:rsidRPr="00591F8F">
        <w:t>subsection (</w:t>
      </w:r>
      <w:r w:rsidRPr="00591F8F">
        <w:t xml:space="preserve">2) or (4) must, as soon as practicable after making the request, give, or cause another </w:t>
      </w:r>
      <w:r w:rsidR="00F07AAD" w:rsidRPr="00591F8F">
        <w:t>member of the Police Force</w:t>
      </w:r>
      <w:r w:rsidRPr="00591F8F">
        <w:t xml:space="preserve"> to give, written confirmation of the request to the Norfolk Island Regional Council.</w:t>
      </w:r>
    </w:p>
    <w:p w:rsidR="007B1FAE" w:rsidRPr="00591F8F" w:rsidRDefault="004647EF" w:rsidP="004A19A2">
      <w:pPr>
        <w:pStyle w:val="ItemHead"/>
        <w:rPr>
          <w:color w:val="000000" w:themeColor="text1"/>
        </w:rPr>
      </w:pPr>
      <w:r w:rsidRPr="00591F8F">
        <w:rPr>
          <w:color w:val="000000" w:themeColor="text1"/>
        </w:rPr>
        <w:t>7</w:t>
      </w:r>
      <w:r w:rsidR="004A19A2" w:rsidRPr="00591F8F">
        <w:rPr>
          <w:color w:val="000000" w:themeColor="text1"/>
        </w:rPr>
        <w:t xml:space="preserve">  After item</w:t>
      </w:r>
      <w:r w:rsidR="00591F8F" w:rsidRPr="00591F8F">
        <w:rPr>
          <w:color w:val="000000" w:themeColor="text1"/>
        </w:rPr>
        <w:t> </w:t>
      </w:r>
      <w:r w:rsidR="004A19A2" w:rsidRPr="00591F8F">
        <w:rPr>
          <w:color w:val="000000" w:themeColor="text1"/>
        </w:rPr>
        <w:t>340A of Schedule</w:t>
      </w:r>
      <w:r w:rsidR="00591F8F" w:rsidRPr="00591F8F">
        <w:rPr>
          <w:color w:val="000000" w:themeColor="text1"/>
        </w:rPr>
        <w:t> </w:t>
      </w:r>
      <w:r w:rsidR="004A19A2" w:rsidRPr="00591F8F">
        <w:rPr>
          <w:color w:val="000000" w:themeColor="text1"/>
        </w:rPr>
        <w:t>1</w:t>
      </w:r>
    </w:p>
    <w:p w:rsidR="004A19A2" w:rsidRPr="00591F8F" w:rsidRDefault="004A19A2" w:rsidP="004A19A2">
      <w:pPr>
        <w:pStyle w:val="Item"/>
      </w:pPr>
      <w:r w:rsidRPr="00591F8F">
        <w:t>Insert:</w:t>
      </w:r>
    </w:p>
    <w:p w:rsidR="004A19A2" w:rsidRPr="00591F8F" w:rsidRDefault="004A19A2" w:rsidP="004A19A2">
      <w:pPr>
        <w:pStyle w:val="Specialih"/>
      </w:pPr>
      <w:r w:rsidRPr="00591F8F">
        <w:t>340AA  Item</w:t>
      </w:r>
      <w:r w:rsidR="00591F8F" w:rsidRPr="00591F8F">
        <w:t> </w:t>
      </w:r>
      <w:r w:rsidRPr="00591F8F">
        <w:t>2 of Schedule</w:t>
      </w:r>
      <w:r w:rsidR="00591F8F" w:rsidRPr="00591F8F">
        <w:t> </w:t>
      </w:r>
      <w:r w:rsidRPr="00591F8F">
        <w:t>1</w:t>
      </w:r>
    </w:p>
    <w:p w:rsidR="004A19A2" w:rsidRPr="00591F8F" w:rsidRDefault="004A19A2" w:rsidP="004A19A2">
      <w:pPr>
        <w:pStyle w:val="Item"/>
      </w:pPr>
      <w:r w:rsidRPr="00591F8F">
        <w:t>Insert:</w:t>
      </w:r>
    </w:p>
    <w:p w:rsidR="00E34989" w:rsidRPr="00591F8F" w:rsidRDefault="00E34989" w:rsidP="004A19A2">
      <w:pPr>
        <w:pStyle w:val="Definition"/>
      </w:pPr>
      <w:r w:rsidRPr="00591F8F">
        <w:rPr>
          <w:b/>
          <w:i/>
        </w:rPr>
        <w:t>Judge</w:t>
      </w:r>
      <w:r w:rsidRPr="00591F8F">
        <w:t xml:space="preserve"> means a </w:t>
      </w:r>
      <w:r w:rsidR="000E3D29" w:rsidRPr="00591F8F">
        <w:t>j</w:t>
      </w:r>
      <w:r w:rsidRPr="00591F8F">
        <w:t>udge of the Supreme Court</w:t>
      </w:r>
      <w:r w:rsidR="00737701" w:rsidRPr="00591F8F">
        <w:t>,</w:t>
      </w:r>
      <w:r w:rsidRPr="00591F8F">
        <w:t xml:space="preserve"> and includes an acting Judge.</w:t>
      </w:r>
    </w:p>
    <w:p w:rsidR="007B1FAE" w:rsidRPr="00591F8F" w:rsidRDefault="007B1FAE" w:rsidP="004A19A2">
      <w:pPr>
        <w:pStyle w:val="Definition"/>
      </w:pPr>
      <w:r w:rsidRPr="00591F8F">
        <w:rPr>
          <w:b/>
          <w:i/>
        </w:rPr>
        <w:t>officer in charge</w:t>
      </w:r>
      <w:r w:rsidRPr="00591F8F">
        <w:t xml:space="preserve"> means the police officer in charge of the Police Force.</w:t>
      </w:r>
    </w:p>
    <w:p w:rsidR="004A19A2" w:rsidRPr="00591F8F" w:rsidRDefault="004A19A2" w:rsidP="004A19A2">
      <w:pPr>
        <w:pStyle w:val="Specialih"/>
      </w:pPr>
      <w:r w:rsidRPr="00591F8F">
        <w:t>340AB  Item</w:t>
      </w:r>
      <w:r w:rsidR="00591F8F" w:rsidRPr="00591F8F">
        <w:t> </w:t>
      </w:r>
      <w:r w:rsidRPr="00591F8F">
        <w:t>2 of Schedule</w:t>
      </w:r>
      <w:r w:rsidR="00591F8F" w:rsidRPr="00591F8F">
        <w:t> </w:t>
      </w:r>
      <w:r w:rsidRPr="00591F8F">
        <w:t xml:space="preserve">1 (definition of </w:t>
      </w:r>
      <w:r w:rsidRPr="00591F8F">
        <w:rPr>
          <w:i/>
        </w:rPr>
        <w:t>Principal Police Officer</w:t>
      </w:r>
      <w:r w:rsidRPr="00591F8F">
        <w:t>)</w:t>
      </w:r>
    </w:p>
    <w:p w:rsidR="004A19A2" w:rsidRPr="00591F8F" w:rsidRDefault="004A19A2" w:rsidP="004A19A2">
      <w:pPr>
        <w:pStyle w:val="Item"/>
      </w:pPr>
      <w:r w:rsidRPr="00591F8F">
        <w:t>Repeal the definition.</w:t>
      </w:r>
    </w:p>
    <w:p w:rsidR="00C067A9" w:rsidRPr="00591F8F" w:rsidRDefault="00C067A9" w:rsidP="00C067A9">
      <w:pPr>
        <w:pStyle w:val="ActHead7"/>
        <w:pageBreakBefore/>
      </w:pPr>
      <w:bookmarkStart w:id="18" w:name="_Toc2082662"/>
      <w:r w:rsidRPr="00591F8F">
        <w:rPr>
          <w:rStyle w:val="CharAmPartNo"/>
        </w:rPr>
        <w:t>Part</w:t>
      </w:r>
      <w:r w:rsidR="00591F8F" w:rsidRPr="00591F8F">
        <w:rPr>
          <w:rStyle w:val="CharAmPartNo"/>
        </w:rPr>
        <w:t> </w:t>
      </w:r>
      <w:r w:rsidRPr="00591F8F">
        <w:rPr>
          <w:rStyle w:val="CharAmPartNo"/>
        </w:rPr>
        <w:t>3</w:t>
      </w:r>
      <w:r w:rsidRPr="00591F8F">
        <w:t>—</w:t>
      </w:r>
      <w:r w:rsidRPr="00591F8F">
        <w:rPr>
          <w:rStyle w:val="CharAmPartText"/>
        </w:rPr>
        <w:t>Other amendments</w:t>
      </w:r>
      <w:bookmarkEnd w:id="18"/>
    </w:p>
    <w:p w:rsidR="00C067A9" w:rsidRPr="00591F8F" w:rsidRDefault="00C067A9" w:rsidP="00C067A9">
      <w:pPr>
        <w:pStyle w:val="ActHead9"/>
      </w:pPr>
      <w:bookmarkStart w:id="19" w:name="_Toc2082663"/>
      <w:r w:rsidRPr="00591F8F">
        <w:t xml:space="preserve">Norfolk Island </w:t>
      </w:r>
      <w:r w:rsidR="00FE1847" w:rsidRPr="00591F8F">
        <w:t>Applied</w:t>
      </w:r>
      <w:r w:rsidRPr="00591F8F">
        <w:t xml:space="preserve"> Laws Ordinance 201</w:t>
      </w:r>
      <w:r w:rsidR="00A56BE6" w:rsidRPr="00591F8F">
        <w:t>6</w:t>
      </w:r>
      <w:bookmarkEnd w:id="19"/>
    </w:p>
    <w:p w:rsidR="009C7B61" w:rsidRPr="00591F8F" w:rsidRDefault="004647EF" w:rsidP="009C7B61">
      <w:pPr>
        <w:pStyle w:val="ItemHead"/>
      </w:pPr>
      <w:r w:rsidRPr="00591F8F">
        <w:t>8</w:t>
      </w:r>
      <w:r w:rsidR="009C7B61" w:rsidRPr="00591F8F">
        <w:t xml:space="preserve">  Items</w:t>
      </w:r>
      <w:r w:rsidR="00591F8F" w:rsidRPr="00591F8F">
        <w:t> </w:t>
      </w:r>
      <w:r w:rsidR="009C7B61" w:rsidRPr="00591F8F">
        <w:t>17</w:t>
      </w:r>
      <w:r w:rsidR="00FB29C7" w:rsidRPr="00591F8F">
        <w:t xml:space="preserve"> and 19</w:t>
      </w:r>
      <w:r w:rsidR="009C7B61" w:rsidRPr="00591F8F">
        <w:t xml:space="preserve"> of Schedule</w:t>
      </w:r>
      <w:r w:rsidR="00591F8F" w:rsidRPr="00591F8F">
        <w:t> </w:t>
      </w:r>
      <w:r w:rsidR="009C7B61" w:rsidRPr="00591F8F">
        <w:t>1AAA</w:t>
      </w:r>
    </w:p>
    <w:p w:rsidR="009C7B61" w:rsidRPr="00591F8F" w:rsidRDefault="009C7B61" w:rsidP="009C7B61">
      <w:pPr>
        <w:pStyle w:val="Item"/>
      </w:pPr>
      <w:r w:rsidRPr="00591F8F">
        <w:t>Omit “Local Area Commander of Police”, substitute “Police Area Commander or Police District Commander”.</w:t>
      </w:r>
    </w:p>
    <w:p w:rsidR="00681261" w:rsidRPr="00591F8F" w:rsidRDefault="004647EF" w:rsidP="00681261">
      <w:pPr>
        <w:pStyle w:val="ItemHead"/>
      </w:pPr>
      <w:r w:rsidRPr="00591F8F">
        <w:t>9</w:t>
      </w:r>
      <w:r w:rsidR="00681261" w:rsidRPr="00591F8F">
        <w:t xml:space="preserve">  Item</w:t>
      </w:r>
      <w:r w:rsidR="00591F8F" w:rsidRPr="00591F8F">
        <w:t> </w:t>
      </w:r>
      <w:r w:rsidR="00681261" w:rsidRPr="00591F8F">
        <w:t>3 of Schedule</w:t>
      </w:r>
      <w:r w:rsidR="00591F8F" w:rsidRPr="00591F8F">
        <w:t> </w:t>
      </w:r>
      <w:r w:rsidR="00681261" w:rsidRPr="00591F8F">
        <w:t>3A</w:t>
      </w:r>
    </w:p>
    <w:p w:rsidR="00681261" w:rsidRPr="00591F8F" w:rsidRDefault="00681261" w:rsidP="00681261">
      <w:pPr>
        <w:pStyle w:val="Item"/>
      </w:pPr>
      <w:r w:rsidRPr="00591F8F">
        <w:t>Repeal the item, substitute:</w:t>
      </w:r>
    </w:p>
    <w:p w:rsidR="00681261" w:rsidRPr="00591F8F" w:rsidRDefault="00681261" w:rsidP="00681261">
      <w:pPr>
        <w:pStyle w:val="Specialih"/>
      </w:pPr>
      <w:r w:rsidRPr="00591F8F">
        <w:t>3  Subsection</w:t>
      </w:r>
      <w:r w:rsidR="00591F8F" w:rsidRPr="00591F8F">
        <w:t> </w:t>
      </w:r>
      <w:r w:rsidRPr="00591F8F">
        <w:t>3(1)</w:t>
      </w:r>
    </w:p>
    <w:p w:rsidR="00681261" w:rsidRPr="00591F8F" w:rsidRDefault="00681261" w:rsidP="00681261">
      <w:pPr>
        <w:pStyle w:val="Item"/>
      </w:pPr>
      <w:r w:rsidRPr="00591F8F">
        <w:t>Insert:</w:t>
      </w:r>
    </w:p>
    <w:p w:rsidR="00681261" w:rsidRPr="00591F8F" w:rsidRDefault="00681261" w:rsidP="00681261">
      <w:pPr>
        <w:pStyle w:val="Definition"/>
      </w:pPr>
      <w:r w:rsidRPr="00591F8F">
        <w:rPr>
          <w:b/>
          <w:i/>
        </w:rPr>
        <w:t>Local Court</w:t>
      </w:r>
      <w:r w:rsidRPr="00591F8F">
        <w:t xml:space="preserve"> means the Court of Petty Sessions of Norfolk Island.</w:t>
      </w:r>
    </w:p>
    <w:p w:rsidR="00681261" w:rsidRPr="00591F8F" w:rsidRDefault="00681261" w:rsidP="00681261">
      <w:pPr>
        <w:pStyle w:val="Definition"/>
      </w:pPr>
      <w:r w:rsidRPr="00591F8F">
        <w:rPr>
          <w:b/>
          <w:i/>
        </w:rPr>
        <w:t>Police Area Commander</w:t>
      </w:r>
      <w:r w:rsidRPr="00591F8F">
        <w:t xml:space="preserve"> means</w:t>
      </w:r>
      <w:r w:rsidR="009C4AE1" w:rsidRPr="00591F8F">
        <w:t xml:space="preserve"> the police officer in charge in Norfolk Island.</w:t>
      </w:r>
    </w:p>
    <w:p w:rsidR="00C067A9" w:rsidRPr="00591F8F" w:rsidRDefault="009C4AE1" w:rsidP="00DD35FB">
      <w:pPr>
        <w:pStyle w:val="Definition"/>
      </w:pPr>
      <w:r w:rsidRPr="00591F8F">
        <w:rPr>
          <w:b/>
          <w:i/>
        </w:rPr>
        <w:t>Police District Commander</w:t>
      </w:r>
      <w:r w:rsidRPr="00591F8F">
        <w:t xml:space="preserve"> means the police officer in charge in Norfolk Island.</w:t>
      </w:r>
    </w:p>
    <w:sectPr w:rsidR="00C067A9" w:rsidRPr="00591F8F" w:rsidSect="00172A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BF" w:rsidRDefault="00D948BF" w:rsidP="0048364F">
      <w:pPr>
        <w:spacing w:line="240" w:lineRule="auto"/>
      </w:pPr>
      <w:r>
        <w:separator/>
      </w:r>
    </w:p>
  </w:endnote>
  <w:endnote w:type="continuationSeparator" w:id="0">
    <w:p w:rsidR="00D948BF" w:rsidRDefault="00D948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172AA4" w:rsidRDefault="00172AA4" w:rsidP="00172A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2AA4">
      <w:rPr>
        <w:i/>
        <w:sz w:val="18"/>
      </w:rPr>
      <w:t>OPC63658 -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Default="00D948BF" w:rsidP="00E97334"/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172AA4" w:rsidRDefault="00172AA4" w:rsidP="00172A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2AA4">
      <w:rPr>
        <w:i/>
        <w:sz w:val="18"/>
      </w:rPr>
      <w:t>OPC63658 -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33C1C" w:rsidRDefault="00D94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8BF" w:rsidTr="00591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65F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6E60">
            <w:rPr>
              <w:i/>
              <w:sz w:val="18"/>
            </w:rPr>
            <w:t>Norfolk Island Legislation Amendment (Criminal Justice Measures) Ordinance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right"/>
            <w:rPr>
              <w:sz w:val="18"/>
            </w:rPr>
          </w:pPr>
        </w:p>
      </w:tc>
    </w:tr>
  </w:tbl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33C1C" w:rsidRDefault="00D948B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48BF" w:rsidTr="00591F8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6E60">
            <w:rPr>
              <w:i/>
              <w:sz w:val="18"/>
            </w:rPr>
            <w:t>Norfolk Island Legislation Amendment (Criminal Justice Measures) Ordinance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F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33C1C" w:rsidRDefault="00D94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48BF" w:rsidTr="00591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F5D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6E60">
            <w:rPr>
              <w:i/>
              <w:sz w:val="18"/>
            </w:rPr>
            <w:t>Norfolk Island Legislation Amendment (Criminal Justice Measures) Ordinance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right"/>
            <w:rPr>
              <w:sz w:val="18"/>
            </w:rPr>
          </w:pPr>
        </w:p>
      </w:tc>
    </w:tr>
  </w:tbl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33C1C" w:rsidRDefault="00D948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48BF" w:rsidTr="0036413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6E60">
            <w:rPr>
              <w:i/>
              <w:sz w:val="18"/>
            </w:rPr>
            <w:t>Norfolk Island Legislation Amendment (Criminal Justice Measures) Ordinance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F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33C1C" w:rsidRDefault="00D948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48B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6E60">
            <w:rPr>
              <w:i/>
              <w:sz w:val="18"/>
            </w:rPr>
            <w:t>Norfolk Island Legislation Amendment (Criminal Justice Measures) Ordinance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48BF" w:rsidRDefault="00D948BF" w:rsidP="003641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65F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48BF" w:rsidRPr="00172AA4" w:rsidRDefault="00172AA4" w:rsidP="00172AA4">
    <w:pPr>
      <w:rPr>
        <w:rFonts w:cs="Times New Roman"/>
        <w:i/>
        <w:sz w:val="18"/>
      </w:rPr>
    </w:pPr>
    <w:r w:rsidRPr="00172AA4">
      <w:rPr>
        <w:rFonts w:cs="Times New Roman"/>
        <w:i/>
        <w:sz w:val="18"/>
      </w:rPr>
      <w:t>OPC63658 -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BF" w:rsidRDefault="00D948BF" w:rsidP="0048364F">
      <w:pPr>
        <w:spacing w:line="240" w:lineRule="auto"/>
      </w:pPr>
      <w:r>
        <w:separator/>
      </w:r>
    </w:p>
  </w:footnote>
  <w:footnote w:type="continuationSeparator" w:id="0">
    <w:p w:rsidR="00D948BF" w:rsidRDefault="00D948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5F1388" w:rsidRDefault="00D948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5F1388" w:rsidRDefault="00D948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5F1388" w:rsidRDefault="00D948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D79B6" w:rsidRDefault="00D948B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D79B6" w:rsidRDefault="00D948B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ED79B6" w:rsidRDefault="00D948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A961C4" w:rsidRDefault="00D94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2F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F2F5D">
      <w:rPr>
        <w:noProof/>
        <w:sz w:val="20"/>
      </w:rPr>
      <w:t>Amendments</w:t>
    </w:r>
    <w:r>
      <w:rPr>
        <w:sz w:val="20"/>
      </w:rPr>
      <w:fldChar w:fldCharType="end"/>
    </w:r>
  </w:p>
  <w:p w:rsidR="00D948BF" w:rsidRPr="00A961C4" w:rsidRDefault="00D948B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F2F5D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F2F5D">
      <w:rPr>
        <w:noProof/>
        <w:sz w:val="20"/>
      </w:rPr>
      <w:t>Other amendments</w:t>
    </w:r>
    <w:r>
      <w:rPr>
        <w:sz w:val="20"/>
      </w:rPr>
      <w:fldChar w:fldCharType="end"/>
    </w:r>
  </w:p>
  <w:p w:rsidR="00D948BF" w:rsidRPr="00A961C4" w:rsidRDefault="00D948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A961C4" w:rsidRDefault="00D948B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948BF" w:rsidRPr="00A961C4" w:rsidRDefault="00D948B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948BF" w:rsidRPr="00A961C4" w:rsidRDefault="00D948B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BF" w:rsidRPr="00A961C4" w:rsidRDefault="00D948B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5895A6E"/>
    <w:multiLevelType w:val="hybridMultilevel"/>
    <w:tmpl w:val="F0F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18"/>
    <w:rsid w:val="00000263"/>
    <w:rsid w:val="000113BC"/>
    <w:rsid w:val="000136AF"/>
    <w:rsid w:val="0004044E"/>
    <w:rsid w:val="00047596"/>
    <w:rsid w:val="0005120E"/>
    <w:rsid w:val="00054577"/>
    <w:rsid w:val="000614BF"/>
    <w:rsid w:val="00066186"/>
    <w:rsid w:val="0007169C"/>
    <w:rsid w:val="00077593"/>
    <w:rsid w:val="00083F48"/>
    <w:rsid w:val="000A7DF9"/>
    <w:rsid w:val="000D05EF"/>
    <w:rsid w:val="000D5485"/>
    <w:rsid w:val="000E3D29"/>
    <w:rsid w:val="000F21C1"/>
    <w:rsid w:val="000F307E"/>
    <w:rsid w:val="000F7069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2AA4"/>
    <w:rsid w:val="00184261"/>
    <w:rsid w:val="00186616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FE2"/>
    <w:rsid w:val="001E0A8D"/>
    <w:rsid w:val="001E3590"/>
    <w:rsid w:val="001E7407"/>
    <w:rsid w:val="001F4736"/>
    <w:rsid w:val="00201D27"/>
    <w:rsid w:val="0020300C"/>
    <w:rsid w:val="00220A0C"/>
    <w:rsid w:val="00223E4A"/>
    <w:rsid w:val="002302EA"/>
    <w:rsid w:val="00240749"/>
    <w:rsid w:val="00245D28"/>
    <w:rsid w:val="002468D7"/>
    <w:rsid w:val="00285CDD"/>
    <w:rsid w:val="00291167"/>
    <w:rsid w:val="00297ECB"/>
    <w:rsid w:val="002C152A"/>
    <w:rsid w:val="002D043A"/>
    <w:rsid w:val="002F7819"/>
    <w:rsid w:val="00305CCD"/>
    <w:rsid w:val="0031713F"/>
    <w:rsid w:val="00321913"/>
    <w:rsid w:val="00324EE6"/>
    <w:rsid w:val="003316DC"/>
    <w:rsid w:val="00332E0D"/>
    <w:rsid w:val="00334985"/>
    <w:rsid w:val="003415D3"/>
    <w:rsid w:val="00346335"/>
    <w:rsid w:val="00352B0F"/>
    <w:rsid w:val="003561B0"/>
    <w:rsid w:val="00364134"/>
    <w:rsid w:val="00367960"/>
    <w:rsid w:val="00392AF3"/>
    <w:rsid w:val="003A15AC"/>
    <w:rsid w:val="003A56EB"/>
    <w:rsid w:val="003B0627"/>
    <w:rsid w:val="003B2C35"/>
    <w:rsid w:val="003C5F2B"/>
    <w:rsid w:val="003D06F3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664B"/>
    <w:rsid w:val="00427367"/>
    <w:rsid w:val="0044291A"/>
    <w:rsid w:val="00446C8E"/>
    <w:rsid w:val="00460499"/>
    <w:rsid w:val="004647EF"/>
    <w:rsid w:val="004728ED"/>
    <w:rsid w:val="00474835"/>
    <w:rsid w:val="004819C7"/>
    <w:rsid w:val="0048364F"/>
    <w:rsid w:val="00490F2E"/>
    <w:rsid w:val="00496DB3"/>
    <w:rsid w:val="00496F97"/>
    <w:rsid w:val="004A19A2"/>
    <w:rsid w:val="004A53EA"/>
    <w:rsid w:val="004D3605"/>
    <w:rsid w:val="004E5946"/>
    <w:rsid w:val="004F0D55"/>
    <w:rsid w:val="004F1FAC"/>
    <w:rsid w:val="004F676E"/>
    <w:rsid w:val="00502969"/>
    <w:rsid w:val="00502C50"/>
    <w:rsid w:val="00503482"/>
    <w:rsid w:val="00516B8D"/>
    <w:rsid w:val="0052686F"/>
    <w:rsid w:val="0052756C"/>
    <w:rsid w:val="00530230"/>
    <w:rsid w:val="00530CC9"/>
    <w:rsid w:val="0053365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F8F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78E2"/>
    <w:rsid w:val="00640402"/>
    <w:rsid w:val="00640F78"/>
    <w:rsid w:val="00646E7B"/>
    <w:rsid w:val="00655D6A"/>
    <w:rsid w:val="00656DE9"/>
    <w:rsid w:val="00677CC2"/>
    <w:rsid w:val="00681261"/>
    <w:rsid w:val="00685F42"/>
    <w:rsid w:val="006866A1"/>
    <w:rsid w:val="0069207B"/>
    <w:rsid w:val="006A2B75"/>
    <w:rsid w:val="006A4309"/>
    <w:rsid w:val="006B0E55"/>
    <w:rsid w:val="006B7006"/>
    <w:rsid w:val="006C7793"/>
    <w:rsid w:val="006C7F8C"/>
    <w:rsid w:val="006D7AB9"/>
    <w:rsid w:val="006E6127"/>
    <w:rsid w:val="00700B2C"/>
    <w:rsid w:val="00706150"/>
    <w:rsid w:val="00713084"/>
    <w:rsid w:val="00720FC2"/>
    <w:rsid w:val="00731E00"/>
    <w:rsid w:val="00732E9D"/>
    <w:rsid w:val="0073491A"/>
    <w:rsid w:val="00737701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FAE"/>
    <w:rsid w:val="007D38DF"/>
    <w:rsid w:val="007D45C1"/>
    <w:rsid w:val="007E7D4A"/>
    <w:rsid w:val="007E7FD2"/>
    <w:rsid w:val="007F48ED"/>
    <w:rsid w:val="007F7947"/>
    <w:rsid w:val="00812F45"/>
    <w:rsid w:val="0084172C"/>
    <w:rsid w:val="00856A31"/>
    <w:rsid w:val="008754D0"/>
    <w:rsid w:val="00877D48"/>
    <w:rsid w:val="0088345B"/>
    <w:rsid w:val="008838FB"/>
    <w:rsid w:val="008A16A5"/>
    <w:rsid w:val="008C2B5D"/>
    <w:rsid w:val="008D0EE0"/>
    <w:rsid w:val="008D5B99"/>
    <w:rsid w:val="008D7A27"/>
    <w:rsid w:val="008E4702"/>
    <w:rsid w:val="008E69AA"/>
    <w:rsid w:val="008F4F1C"/>
    <w:rsid w:val="00902C07"/>
    <w:rsid w:val="00916196"/>
    <w:rsid w:val="00922764"/>
    <w:rsid w:val="00932377"/>
    <w:rsid w:val="00943102"/>
    <w:rsid w:val="0094523D"/>
    <w:rsid w:val="009559E6"/>
    <w:rsid w:val="00976A63"/>
    <w:rsid w:val="00983419"/>
    <w:rsid w:val="00993B84"/>
    <w:rsid w:val="009C3431"/>
    <w:rsid w:val="009C4AE1"/>
    <w:rsid w:val="009C5989"/>
    <w:rsid w:val="009C7B61"/>
    <w:rsid w:val="009D08DA"/>
    <w:rsid w:val="009F57E2"/>
    <w:rsid w:val="00A06860"/>
    <w:rsid w:val="00A136F5"/>
    <w:rsid w:val="00A13CBE"/>
    <w:rsid w:val="00A230EB"/>
    <w:rsid w:val="00A231E2"/>
    <w:rsid w:val="00A2550D"/>
    <w:rsid w:val="00A27A9D"/>
    <w:rsid w:val="00A4169B"/>
    <w:rsid w:val="00A445F2"/>
    <w:rsid w:val="00A50D55"/>
    <w:rsid w:val="00A5165B"/>
    <w:rsid w:val="00A52FDA"/>
    <w:rsid w:val="00A56BE6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616B"/>
    <w:rsid w:val="00B172B7"/>
    <w:rsid w:val="00B33B3C"/>
    <w:rsid w:val="00B40D74"/>
    <w:rsid w:val="00B52663"/>
    <w:rsid w:val="00B56DCB"/>
    <w:rsid w:val="00B770D2"/>
    <w:rsid w:val="00B87350"/>
    <w:rsid w:val="00B876A8"/>
    <w:rsid w:val="00BA17B3"/>
    <w:rsid w:val="00BA47A3"/>
    <w:rsid w:val="00BA5026"/>
    <w:rsid w:val="00BB0A0C"/>
    <w:rsid w:val="00BB6E79"/>
    <w:rsid w:val="00BE3B31"/>
    <w:rsid w:val="00BE719A"/>
    <w:rsid w:val="00BE720A"/>
    <w:rsid w:val="00BF22A1"/>
    <w:rsid w:val="00BF6650"/>
    <w:rsid w:val="00C027A2"/>
    <w:rsid w:val="00C067A9"/>
    <w:rsid w:val="00C067E5"/>
    <w:rsid w:val="00C164CA"/>
    <w:rsid w:val="00C32BC9"/>
    <w:rsid w:val="00C42BF8"/>
    <w:rsid w:val="00C460AE"/>
    <w:rsid w:val="00C50043"/>
    <w:rsid w:val="00C50A0F"/>
    <w:rsid w:val="00C73012"/>
    <w:rsid w:val="00C7573B"/>
    <w:rsid w:val="00C76CF3"/>
    <w:rsid w:val="00CA7844"/>
    <w:rsid w:val="00CB42A9"/>
    <w:rsid w:val="00CB58EF"/>
    <w:rsid w:val="00CE7D64"/>
    <w:rsid w:val="00CF0BB2"/>
    <w:rsid w:val="00D13441"/>
    <w:rsid w:val="00D21E39"/>
    <w:rsid w:val="00D243A3"/>
    <w:rsid w:val="00D3200B"/>
    <w:rsid w:val="00D33440"/>
    <w:rsid w:val="00D52EFE"/>
    <w:rsid w:val="00D56A0D"/>
    <w:rsid w:val="00D639E4"/>
    <w:rsid w:val="00D63EF6"/>
    <w:rsid w:val="00D646DC"/>
    <w:rsid w:val="00D66518"/>
    <w:rsid w:val="00D70DFB"/>
    <w:rsid w:val="00D71EEA"/>
    <w:rsid w:val="00D735CD"/>
    <w:rsid w:val="00D766DF"/>
    <w:rsid w:val="00D948BF"/>
    <w:rsid w:val="00D95891"/>
    <w:rsid w:val="00DB5CB4"/>
    <w:rsid w:val="00DD35FB"/>
    <w:rsid w:val="00DE149E"/>
    <w:rsid w:val="00E05704"/>
    <w:rsid w:val="00E10780"/>
    <w:rsid w:val="00E12F1A"/>
    <w:rsid w:val="00E216AD"/>
    <w:rsid w:val="00E21CFB"/>
    <w:rsid w:val="00E22935"/>
    <w:rsid w:val="00E24B9D"/>
    <w:rsid w:val="00E34989"/>
    <w:rsid w:val="00E54292"/>
    <w:rsid w:val="00E60191"/>
    <w:rsid w:val="00E74DC7"/>
    <w:rsid w:val="00E7504B"/>
    <w:rsid w:val="00E82398"/>
    <w:rsid w:val="00E87699"/>
    <w:rsid w:val="00E92E27"/>
    <w:rsid w:val="00E9586B"/>
    <w:rsid w:val="00E97334"/>
    <w:rsid w:val="00EA0D36"/>
    <w:rsid w:val="00ED4928"/>
    <w:rsid w:val="00EE2BF2"/>
    <w:rsid w:val="00EE6190"/>
    <w:rsid w:val="00EF1D34"/>
    <w:rsid w:val="00EF2E3A"/>
    <w:rsid w:val="00EF6402"/>
    <w:rsid w:val="00F025DF"/>
    <w:rsid w:val="00F047E2"/>
    <w:rsid w:val="00F04D57"/>
    <w:rsid w:val="00F078DC"/>
    <w:rsid w:val="00F07AAD"/>
    <w:rsid w:val="00F11EC3"/>
    <w:rsid w:val="00F13E86"/>
    <w:rsid w:val="00F16E60"/>
    <w:rsid w:val="00F32FCB"/>
    <w:rsid w:val="00F3309E"/>
    <w:rsid w:val="00F50D37"/>
    <w:rsid w:val="00F51418"/>
    <w:rsid w:val="00F5206E"/>
    <w:rsid w:val="00F6709F"/>
    <w:rsid w:val="00F677A9"/>
    <w:rsid w:val="00F723BD"/>
    <w:rsid w:val="00F732EA"/>
    <w:rsid w:val="00F84CF5"/>
    <w:rsid w:val="00F8612E"/>
    <w:rsid w:val="00F956A6"/>
    <w:rsid w:val="00FA219C"/>
    <w:rsid w:val="00FA313A"/>
    <w:rsid w:val="00FA420B"/>
    <w:rsid w:val="00FB29C7"/>
    <w:rsid w:val="00FE0781"/>
    <w:rsid w:val="00FE1847"/>
    <w:rsid w:val="00FF2F5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1F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F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F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F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F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F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1F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1F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1F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F8F"/>
  </w:style>
  <w:style w:type="paragraph" w:customStyle="1" w:styleId="OPCParaBase">
    <w:name w:val="OPCParaBase"/>
    <w:qFormat/>
    <w:rsid w:val="00591F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1F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F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F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F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F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1F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F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F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F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F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1F8F"/>
  </w:style>
  <w:style w:type="paragraph" w:customStyle="1" w:styleId="Blocks">
    <w:name w:val="Blocks"/>
    <w:aliases w:val="bb"/>
    <w:basedOn w:val="OPCParaBase"/>
    <w:qFormat/>
    <w:rsid w:val="00591F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F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F8F"/>
    <w:rPr>
      <w:i/>
    </w:rPr>
  </w:style>
  <w:style w:type="paragraph" w:customStyle="1" w:styleId="BoxList">
    <w:name w:val="BoxList"/>
    <w:aliases w:val="bl"/>
    <w:basedOn w:val="BoxText"/>
    <w:qFormat/>
    <w:rsid w:val="00591F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F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F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F8F"/>
    <w:pPr>
      <w:ind w:left="1985" w:hanging="851"/>
    </w:pPr>
  </w:style>
  <w:style w:type="character" w:customStyle="1" w:styleId="CharAmPartNo">
    <w:name w:val="CharAmPartNo"/>
    <w:basedOn w:val="OPCCharBase"/>
    <w:qFormat/>
    <w:rsid w:val="00591F8F"/>
  </w:style>
  <w:style w:type="character" w:customStyle="1" w:styleId="CharAmPartText">
    <w:name w:val="CharAmPartText"/>
    <w:basedOn w:val="OPCCharBase"/>
    <w:qFormat/>
    <w:rsid w:val="00591F8F"/>
  </w:style>
  <w:style w:type="character" w:customStyle="1" w:styleId="CharAmSchNo">
    <w:name w:val="CharAmSchNo"/>
    <w:basedOn w:val="OPCCharBase"/>
    <w:qFormat/>
    <w:rsid w:val="00591F8F"/>
  </w:style>
  <w:style w:type="character" w:customStyle="1" w:styleId="CharAmSchText">
    <w:name w:val="CharAmSchText"/>
    <w:basedOn w:val="OPCCharBase"/>
    <w:qFormat/>
    <w:rsid w:val="00591F8F"/>
  </w:style>
  <w:style w:type="character" w:customStyle="1" w:styleId="CharBoldItalic">
    <w:name w:val="CharBoldItalic"/>
    <w:basedOn w:val="OPCCharBase"/>
    <w:uiPriority w:val="1"/>
    <w:qFormat/>
    <w:rsid w:val="00591F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F8F"/>
  </w:style>
  <w:style w:type="character" w:customStyle="1" w:styleId="CharChapText">
    <w:name w:val="CharChapText"/>
    <w:basedOn w:val="OPCCharBase"/>
    <w:uiPriority w:val="1"/>
    <w:qFormat/>
    <w:rsid w:val="00591F8F"/>
  </w:style>
  <w:style w:type="character" w:customStyle="1" w:styleId="CharDivNo">
    <w:name w:val="CharDivNo"/>
    <w:basedOn w:val="OPCCharBase"/>
    <w:uiPriority w:val="1"/>
    <w:qFormat/>
    <w:rsid w:val="00591F8F"/>
  </w:style>
  <w:style w:type="character" w:customStyle="1" w:styleId="CharDivText">
    <w:name w:val="CharDivText"/>
    <w:basedOn w:val="OPCCharBase"/>
    <w:uiPriority w:val="1"/>
    <w:qFormat/>
    <w:rsid w:val="00591F8F"/>
  </w:style>
  <w:style w:type="character" w:customStyle="1" w:styleId="CharItalic">
    <w:name w:val="CharItalic"/>
    <w:basedOn w:val="OPCCharBase"/>
    <w:uiPriority w:val="1"/>
    <w:qFormat/>
    <w:rsid w:val="00591F8F"/>
    <w:rPr>
      <w:i/>
    </w:rPr>
  </w:style>
  <w:style w:type="character" w:customStyle="1" w:styleId="CharPartNo">
    <w:name w:val="CharPartNo"/>
    <w:basedOn w:val="OPCCharBase"/>
    <w:uiPriority w:val="1"/>
    <w:qFormat/>
    <w:rsid w:val="00591F8F"/>
  </w:style>
  <w:style w:type="character" w:customStyle="1" w:styleId="CharPartText">
    <w:name w:val="CharPartText"/>
    <w:basedOn w:val="OPCCharBase"/>
    <w:uiPriority w:val="1"/>
    <w:qFormat/>
    <w:rsid w:val="00591F8F"/>
  </w:style>
  <w:style w:type="character" w:customStyle="1" w:styleId="CharSectno">
    <w:name w:val="CharSectno"/>
    <w:basedOn w:val="OPCCharBase"/>
    <w:qFormat/>
    <w:rsid w:val="00591F8F"/>
  </w:style>
  <w:style w:type="character" w:customStyle="1" w:styleId="CharSubdNo">
    <w:name w:val="CharSubdNo"/>
    <w:basedOn w:val="OPCCharBase"/>
    <w:uiPriority w:val="1"/>
    <w:qFormat/>
    <w:rsid w:val="00591F8F"/>
  </w:style>
  <w:style w:type="character" w:customStyle="1" w:styleId="CharSubdText">
    <w:name w:val="CharSubdText"/>
    <w:basedOn w:val="OPCCharBase"/>
    <w:uiPriority w:val="1"/>
    <w:qFormat/>
    <w:rsid w:val="00591F8F"/>
  </w:style>
  <w:style w:type="paragraph" w:customStyle="1" w:styleId="CTA--">
    <w:name w:val="CTA --"/>
    <w:basedOn w:val="OPCParaBase"/>
    <w:next w:val="Normal"/>
    <w:rsid w:val="00591F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F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F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F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F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F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F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F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F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F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F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F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F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F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1F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F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F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F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F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F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F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F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91F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F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F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F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F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F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1F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F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F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F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91F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F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F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F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F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F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F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F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F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F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F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F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F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F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F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F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F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F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F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1F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1F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F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F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F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F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F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F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F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1F8F"/>
    <w:rPr>
      <w:sz w:val="16"/>
    </w:rPr>
  </w:style>
  <w:style w:type="table" w:customStyle="1" w:styleId="CFlag">
    <w:name w:val="CFlag"/>
    <w:basedOn w:val="TableNormal"/>
    <w:uiPriority w:val="99"/>
    <w:rsid w:val="00591F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1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1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1F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1F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1F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F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1F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F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1F8F"/>
    <w:pPr>
      <w:spacing w:before="120"/>
    </w:pPr>
  </w:style>
  <w:style w:type="paragraph" w:customStyle="1" w:styleId="CompiledActNo">
    <w:name w:val="CompiledActNo"/>
    <w:basedOn w:val="OPCParaBase"/>
    <w:next w:val="Normal"/>
    <w:rsid w:val="00591F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1F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1F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F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1F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1F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F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F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F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F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F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F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F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F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1F8F"/>
  </w:style>
  <w:style w:type="character" w:customStyle="1" w:styleId="CharSubPartNoCASA">
    <w:name w:val="CharSubPartNo(CASA)"/>
    <w:basedOn w:val="OPCCharBase"/>
    <w:uiPriority w:val="1"/>
    <w:rsid w:val="00591F8F"/>
  </w:style>
  <w:style w:type="paragraph" w:customStyle="1" w:styleId="ENoteTTIndentHeadingSub">
    <w:name w:val="ENoteTTIndentHeadingSub"/>
    <w:aliases w:val="enTTHis"/>
    <w:basedOn w:val="OPCParaBase"/>
    <w:rsid w:val="00591F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1F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1F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1F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1F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1F8F"/>
    <w:rPr>
      <w:sz w:val="22"/>
    </w:rPr>
  </w:style>
  <w:style w:type="paragraph" w:customStyle="1" w:styleId="SOTextNote">
    <w:name w:val="SO TextNote"/>
    <w:aliases w:val="sont"/>
    <w:basedOn w:val="SOText"/>
    <w:qFormat/>
    <w:rsid w:val="00591F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1F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1F8F"/>
    <w:rPr>
      <w:sz w:val="22"/>
    </w:rPr>
  </w:style>
  <w:style w:type="paragraph" w:customStyle="1" w:styleId="FileName">
    <w:name w:val="FileName"/>
    <w:basedOn w:val="Normal"/>
    <w:rsid w:val="00591F8F"/>
  </w:style>
  <w:style w:type="paragraph" w:customStyle="1" w:styleId="TableHeading">
    <w:name w:val="TableHeading"/>
    <w:aliases w:val="th"/>
    <w:basedOn w:val="OPCParaBase"/>
    <w:next w:val="Tabletext"/>
    <w:rsid w:val="00591F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1F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1F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1F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1F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1F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1F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1F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1F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1F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1F8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F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1F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F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1F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1F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1F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1F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1F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1F8F"/>
  </w:style>
  <w:style w:type="character" w:customStyle="1" w:styleId="charlegsubtitle1">
    <w:name w:val="charlegsubtitle1"/>
    <w:basedOn w:val="DefaultParagraphFont"/>
    <w:rsid w:val="00591F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1F8F"/>
    <w:pPr>
      <w:ind w:left="240" w:hanging="240"/>
    </w:pPr>
  </w:style>
  <w:style w:type="paragraph" w:styleId="Index2">
    <w:name w:val="index 2"/>
    <w:basedOn w:val="Normal"/>
    <w:next w:val="Normal"/>
    <w:autoRedefine/>
    <w:rsid w:val="00591F8F"/>
    <w:pPr>
      <w:ind w:left="480" w:hanging="240"/>
    </w:pPr>
  </w:style>
  <w:style w:type="paragraph" w:styleId="Index3">
    <w:name w:val="index 3"/>
    <w:basedOn w:val="Normal"/>
    <w:next w:val="Normal"/>
    <w:autoRedefine/>
    <w:rsid w:val="00591F8F"/>
    <w:pPr>
      <w:ind w:left="720" w:hanging="240"/>
    </w:pPr>
  </w:style>
  <w:style w:type="paragraph" w:styleId="Index4">
    <w:name w:val="index 4"/>
    <w:basedOn w:val="Normal"/>
    <w:next w:val="Normal"/>
    <w:autoRedefine/>
    <w:rsid w:val="00591F8F"/>
    <w:pPr>
      <w:ind w:left="960" w:hanging="240"/>
    </w:pPr>
  </w:style>
  <w:style w:type="paragraph" w:styleId="Index5">
    <w:name w:val="index 5"/>
    <w:basedOn w:val="Normal"/>
    <w:next w:val="Normal"/>
    <w:autoRedefine/>
    <w:rsid w:val="00591F8F"/>
    <w:pPr>
      <w:ind w:left="1200" w:hanging="240"/>
    </w:pPr>
  </w:style>
  <w:style w:type="paragraph" w:styleId="Index6">
    <w:name w:val="index 6"/>
    <w:basedOn w:val="Normal"/>
    <w:next w:val="Normal"/>
    <w:autoRedefine/>
    <w:rsid w:val="00591F8F"/>
    <w:pPr>
      <w:ind w:left="1440" w:hanging="240"/>
    </w:pPr>
  </w:style>
  <w:style w:type="paragraph" w:styleId="Index7">
    <w:name w:val="index 7"/>
    <w:basedOn w:val="Normal"/>
    <w:next w:val="Normal"/>
    <w:autoRedefine/>
    <w:rsid w:val="00591F8F"/>
    <w:pPr>
      <w:ind w:left="1680" w:hanging="240"/>
    </w:pPr>
  </w:style>
  <w:style w:type="paragraph" w:styleId="Index8">
    <w:name w:val="index 8"/>
    <w:basedOn w:val="Normal"/>
    <w:next w:val="Normal"/>
    <w:autoRedefine/>
    <w:rsid w:val="00591F8F"/>
    <w:pPr>
      <w:ind w:left="1920" w:hanging="240"/>
    </w:pPr>
  </w:style>
  <w:style w:type="paragraph" w:styleId="Index9">
    <w:name w:val="index 9"/>
    <w:basedOn w:val="Normal"/>
    <w:next w:val="Normal"/>
    <w:autoRedefine/>
    <w:rsid w:val="00591F8F"/>
    <w:pPr>
      <w:ind w:left="2160" w:hanging="240"/>
    </w:pPr>
  </w:style>
  <w:style w:type="paragraph" w:styleId="NormalIndent">
    <w:name w:val="Normal Indent"/>
    <w:basedOn w:val="Normal"/>
    <w:rsid w:val="00591F8F"/>
    <w:pPr>
      <w:ind w:left="720"/>
    </w:pPr>
  </w:style>
  <w:style w:type="paragraph" w:styleId="FootnoteText">
    <w:name w:val="footnote text"/>
    <w:basedOn w:val="Normal"/>
    <w:link w:val="FootnoteTextChar"/>
    <w:rsid w:val="00591F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1F8F"/>
  </w:style>
  <w:style w:type="paragraph" w:styleId="CommentText">
    <w:name w:val="annotation text"/>
    <w:basedOn w:val="Normal"/>
    <w:link w:val="CommentTextChar"/>
    <w:rsid w:val="00591F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1F8F"/>
  </w:style>
  <w:style w:type="paragraph" w:styleId="IndexHeading">
    <w:name w:val="index heading"/>
    <w:basedOn w:val="Normal"/>
    <w:next w:val="Index1"/>
    <w:rsid w:val="00591F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1F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1F8F"/>
    <w:pPr>
      <w:ind w:left="480" w:hanging="480"/>
    </w:pPr>
  </w:style>
  <w:style w:type="paragraph" w:styleId="EnvelopeAddress">
    <w:name w:val="envelope address"/>
    <w:basedOn w:val="Normal"/>
    <w:rsid w:val="00591F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1F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1F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1F8F"/>
    <w:rPr>
      <w:sz w:val="16"/>
      <w:szCs w:val="16"/>
    </w:rPr>
  </w:style>
  <w:style w:type="character" w:styleId="PageNumber">
    <w:name w:val="page number"/>
    <w:basedOn w:val="DefaultParagraphFont"/>
    <w:rsid w:val="00591F8F"/>
  </w:style>
  <w:style w:type="character" w:styleId="EndnoteReference">
    <w:name w:val="endnote reference"/>
    <w:basedOn w:val="DefaultParagraphFont"/>
    <w:rsid w:val="00591F8F"/>
    <w:rPr>
      <w:vertAlign w:val="superscript"/>
    </w:rPr>
  </w:style>
  <w:style w:type="paragraph" w:styleId="EndnoteText">
    <w:name w:val="endnote text"/>
    <w:basedOn w:val="Normal"/>
    <w:link w:val="EndnoteTextChar"/>
    <w:rsid w:val="00591F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1F8F"/>
  </w:style>
  <w:style w:type="paragraph" w:styleId="TableofAuthorities">
    <w:name w:val="table of authorities"/>
    <w:basedOn w:val="Normal"/>
    <w:next w:val="Normal"/>
    <w:rsid w:val="00591F8F"/>
    <w:pPr>
      <w:ind w:left="240" w:hanging="240"/>
    </w:pPr>
  </w:style>
  <w:style w:type="paragraph" w:styleId="MacroText">
    <w:name w:val="macro"/>
    <w:link w:val="MacroTextChar"/>
    <w:rsid w:val="00591F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1F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1F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1F8F"/>
    <w:pPr>
      <w:ind w:left="283" w:hanging="283"/>
    </w:pPr>
  </w:style>
  <w:style w:type="paragraph" w:styleId="ListBullet">
    <w:name w:val="List Bullet"/>
    <w:basedOn w:val="Normal"/>
    <w:autoRedefine/>
    <w:rsid w:val="00591F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1F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1F8F"/>
    <w:pPr>
      <w:ind w:left="566" w:hanging="283"/>
    </w:pPr>
  </w:style>
  <w:style w:type="paragraph" w:styleId="List3">
    <w:name w:val="List 3"/>
    <w:basedOn w:val="Normal"/>
    <w:rsid w:val="00591F8F"/>
    <w:pPr>
      <w:ind w:left="849" w:hanging="283"/>
    </w:pPr>
  </w:style>
  <w:style w:type="paragraph" w:styleId="List4">
    <w:name w:val="List 4"/>
    <w:basedOn w:val="Normal"/>
    <w:rsid w:val="00591F8F"/>
    <w:pPr>
      <w:ind w:left="1132" w:hanging="283"/>
    </w:pPr>
  </w:style>
  <w:style w:type="paragraph" w:styleId="List5">
    <w:name w:val="List 5"/>
    <w:basedOn w:val="Normal"/>
    <w:rsid w:val="00591F8F"/>
    <w:pPr>
      <w:ind w:left="1415" w:hanging="283"/>
    </w:pPr>
  </w:style>
  <w:style w:type="paragraph" w:styleId="ListBullet2">
    <w:name w:val="List Bullet 2"/>
    <w:basedOn w:val="Normal"/>
    <w:autoRedefine/>
    <w:rsid w:val="00591F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1F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1F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1F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1F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1F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1F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1F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1F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1F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1F8F"/>
    <w:pPr>
      <w:ind w:left="4252"/>
    </w:pPr>
  </w:style>
  <w:style w:type="character" w:customStyle="1" w:styleId="ClosingChar">
    <w:name w:val="Closing Char"/>
    <w:basedOn w:val="DefaultParagraphFont"/>
    <w:link w:val="Closing"/>
    <w:rsid w:val="00591F8F"/>
    <w:rPr>
      <w:sz w:val="22"/>
    </w:rPr>
  </w:style>
  <w:style w:type="paragraph" w:styleId="Signature">
    <w:name w:val="Signature"/>
    <w:basedOn w:val="Normal"/>
    <w:link w:val="SignatureChar"/>
    <w:rsid w:val="00591F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1F8F"/>
    <w:rPr>
      <w:sz w:val="22"/>
    </w:rPr>
  </w:style>
  <w:style w:type="paragraph" w:styleId="BodyText">
    <w:name w:val="Body Text"/>
    <w:basedOn w:val="Normal"/>
    <w:link w:val="BodyTextChar"/>
    <w:rsid w:val="00591F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1F8F"/>
    <w:rPr>
      <w:sz w:val="22"/>
    </w:rPr>
  </w:style>
  <w:style w:type="paragraph" w:styleId="BodyTextIndent">
    <w:name w:val="Body Text Indent"/>
    <w:basedOn w:val="Normal"/>
    <w:link w:val="BodyTextIndentChar"/>
    <w:rsid w:val="00591F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1F8F"/>
    <w:rPr>
      <w:sz w:val="22"/>
    </w:rPr>
  </w:style>
  <w:style w:type="paragraph" w:styleId="ListContinue">
    <w:name w:val="List Continue"/>
    <w:basedOn w:val="Normal"/>
    <w:rsid w:val="00591F8F"/>
    <w:pPr>
      <w:spacing w:after="120"/>
      <w:ind w:left="283"/>
    </w:pPr>
  </w:style>
  <w:style w:type="paragraph" w:styleId="ListContinue2">
    <w:name w:val="List Continue 2"/>
    <w:basedOn w:val="Normal"/>
    <w:rsid w:val="00591F8F"/>
    <w:pPr>
      <w:spacing w:after="120"/>
      <w:ind w:left="566"/>
    </w:pPr>
  </w:style>
  <w:style w:type="paragraph" w:styleId="ListContinue3">
    <w:name w:val="List Continue 3"/>
    <w:basedOn w:val="Normal"/>
    <w:rsid w:val="00591F8F"/>
    <w:pPr>
      <w:spacing w:after="120"/>
      <w:ind w:left="849"/>
    </w:pPr>
  </w:style>
  <w:style w:type="paragraph" w:styleId="ListContinue4">
    <w:name w:val="List Continue 4"/>
    <w:basedOn w:val="Normal"/>
    <w:rsid w:val="00591F8F"/>
    <w:pPr>
      <w:spacing w:after="120"/>
      <w:ind w:left="1132"/>
    </w:pPr>
  </w:style>
  <w:style w:type="paragraph" w:styleId="ListContinue5">
    <w:name w:val="List Continue 5"/>
    <w:basedOn w:val="Normal"/>
    <w:rsid w:val="00591F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1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1F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1F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1F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1F8F"/>
  </w:style>
  <w:style w:type="character" w:customStyle="1" w:styleId="SalutationChar">
    <w:name w:val="Salutation Char"/>
    <w:basedOn w:val="DefaultParagraphFont"/>
    <w:link w:val="Salutation"/>
    <w:rsid w:val="00591F8F"/>
    <w:rPr>
      <w:sz w:val="22"/>
    </w:rPr>
  </w:style>
  <w:style w:type="paragraph" w:styleId="Date">
    <w:name w:val="Date"/>
    <w:basedOn w:val="Normal"/>
    <w:next w:val="Normal"/>
    <w:link w:val="DateChar"/>
    <w:rsid w:val="00591F8F"/>
  </w:style>
  <w:style w:type="character" w:customStyle="1" w:styleId="DateChar">
    <w:name w:val="Date Char"/>
    <w:basedOn w:val="DefaultParagraphFont"/>
    <w:link w:val="Date"/>
    <w:rsid w:val="00591F8F"/>
    <w:rPr>
      <w:sz w:val="22"/>
    </w:rPr>
  </w:style>
  <w:style w:type="paragraph" w:styleId="BodyTextFirstIndent">
    <w:name w:val="Body Text First Indent"/>
    <w:basedOn w:val="BodyText"/>
    <w:link w:val="BodyTextFirstIndentChar"/>
    <w:rsid w:val="00591F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1F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1F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1F8F"/>
    <w:rPr>
      <w:sz w:val="22"/>
    </w:rPr>
  </w:style>
  <w:style w:type="paragraph" w:styleId="BodyText2">
    <w:name w:val="Body Text 2"/>
    <w:basedOn w:val="Normal"/>
    <w:link w:val="BodyText2Char"/>
    <w:rsid w:val="00591F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1F8F"/>
    <w:rPr>
      <w:sz w:val="22"/>
    </w:rPr>
  </w:style>
  <w:style w:type="paragraph" w:styleId="BodyText3">
    <w:name w:val="Body Text 3"/>
    <w:basedOn w:val="Normal"/>
    <w:link w:val="BodyText3Char"/>
    <w:rsid w:val="00591F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1F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1F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1F8F"/>
    <w:rPr>
      <w:sz w:val="22"/>
    </w:rPr>
  </w:style>
  <w:style w:type="paragraph" w:styleId="BodyTextIndent3">
    <w:name w:val="Body Text Indent 3"/>
    <w:basedOn w:val="Normal"/>
    <w:link w:val="BodyTextIndent3Char"/>
    <w:rsid w:val="00591F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1F8F"/>
    <w:rPr>
      <w:sz w:val="16"/>
      <w:szCs w:val="16"/>
    </w:rPr>
  </w:style>
  <w:style w:type="paragraph" w:styleId="BlockText">
    <w:name w:val="Block Text"/>
    <w:basedOn w:val="Normal"/>
    <w:rsid w:val="00591F8F"/>
    <w:pPr>
      <w:spacing w:after="120"/>
      <w:ind w:left="1440" w:right="1440"/>
    </w:pPr>
  </w:style>
  <w:style w:type="character" w:styleId="Hyperlink">
    <w:name w:val="Hyperlink"/>
    <w:basedOn w:val="DefaultParagraphFont"/>
    <w:rsid w:val="00591F8F"/>
    <w:rPr>
      <w:color w:val="0000FF"/>
      <w:u w:val="single"/>
    </w:rPr>
  </w:style>
  <w:style w:type="character" w:styleId="FollowedHyperlink">
    <w:name w:val="FollowedHyperlink"/>
    <w:basedOn w:val="DefaultParagraphFont"/>
    <w:rsid w:val="00591F8F"/>
    <w:rPr>
      <w:color w:val="800080"/>
      <w:u w:val="single"/>
    </w:rPr>
  </w:style>
  <w:style w:type="character" w:styleId="Strong">
    <w:name w:val="Strong"/>
    <w:basedOn w:val="DefaultParagraphFont"/>
    <w:qFormat/>
    <w:rsid w:val="00591F8F"/>
    <w:rPr>
      <w:b/>
      <w:bCs/>
    </w:rPr>
  </w:style>
  <w:style w:type="character" w:styleId="Emphasis">
    <w:name w:val="Emphasis"/>
    <w:basedOn w:val="DefaultParagraphFont"/>
    <w:qFormat/>
    <w:rsid w:val="00591F8F"/>
    <w:rPr>
      <w:i/>
      <w:iCs/>
    </w:rPr>
  </w:style>
  <w:style w:type="paragraph" w:styleId="DocumentMap">
    <w:name w:val="Document Map"/>
    <w:basedOn w:val="Normal"/>
    <w:link w:val="DocumentMapChar"/>
    <w:rsid w:val="00591F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1F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1F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1F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1F8F"/>
  </w:style>
  <w:style w:type="character" w:customStyle="1" w:styleId="E-mailSignatureChar">
    <w:name w:val="E-mail Signature Char"/>
    <w:basedOn w:val="DefaultParagraphFont"/>
    <w:link w:val="E-mailSignature"/>
    <w:rsid w:val="00591F8F"/>
    <w:rPr>
      <w:sz w:val="22"/>
    </w:rPr>
  </w:style>
  <w:style w:type="paragraph" w:styleId="NormalWeb">
    <w:name w:val="Normal (Web)"/>
    <w:basedOn w:val="Normal"/>
    <w:rsid w:val="00591F8F"/>
  </w:style>
  <w:style w:type="character" w:styleId="HTMLAcronym">
    <w:name w:val="HTML Acronym"/>
    <w:basedOn w:val="DefaultParagraphFont"/>
    <w:rsid w:val="00591F8F"/>
  </w:style>
  <w:style w:type="paragraph" w:styleId="HTMLAddress">
    <w:name w:val="HTML Address"/>
    <w:basedOn w:val="Normal"/>
    <w:link w:val="HTMLAddressChar"/>
    <w:rsid w:val="00591F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1F8F"/>
    <w:rPr>
      <w:i/>
      <w:iCs/>
      <w:sz w:val="22"/>
    </w:rPr>
  </w:style>
  <w:style w:type="character" w:styleId="HTMLCite">
    <w:name w:val="HTML Cite"/>
    <w:basedOn w:val="DefaultParagraphFont"/>
    <w:rsid w:val="00591F8F"/>
    <w:rPr>
      <w:i/>
      <w:iCs/>
    </w:rPr>
  </w:style>
  <w:style w:type="character" w:styleId="HTMLCode">
    <w:name w:val="HTML Code"/>
    <w:basedOn w:val="DefaultParagraphFont"/>
    <w:rsid w:val="00591F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1F8F"/>
    <w:rPr>
      <w:i/>
      <w:iCs/>
    </w:rPr>
  </w:style>
  <w:style w:type="character" w:styleId="HTMLKeyboard">
    <w:name w:val="HTML Keyboard"/>
    <w:basedOn w:val="DefaultParagraphFont"/>
    <w:rsid w:val="00591F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1F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1F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1F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1F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1F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F8F"/>
    <w:rPr>
      <w:b/>
      <w:bCs/>
    </w:rPr>
  </w:style>
  <w:style w:type="numbering" w:styleId="1ai">
    <w:name w:val="Outline List 1"/>
    <w:basedOn w:val="NoList"/>
    <w:rsid w:val="00591F8F"/>
    <w:pPr>
      <w:numPr>
        <w:numId w:val="14"/>
      </w:numPr>
    </w:pPr>
  </w:style>
  <w:style w:type="numbering" w:styleId="111111">
    <w:name w:val="Outline List 2"/>
    <w:basedOn w:val="NoList"/>
    <w:rsid w:val="00591F8F"/>
    <w:pPr>
      <w:numPr>
        <w:numId w:val="15"/>
      </w:numPr>
    </w:pPr>
  </w:style>
  <w:style w:type="numbering" w:styleId="ArticleSection">
    <w:name w:val="Outline List 3"/>
    <w:basedOn w:val="NoList"/>
    <w:rsid w:val="00591F8F"/>
    <w:pPr>
      <w:numPr>
        <w:numId w:val="17"/>
      </w:numPr>
    </w:pPr>
  </w:style>
  <w:style w:type="table" w:styleId="TableSimple1">
    <w:name w:val="Table Simple 1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1F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1F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1F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1F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1F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1F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1F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1F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1F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1F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1F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1F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1F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1F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1F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1F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1F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1F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1F8F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364134"/>
  </w:style>
  <w:style w:type="character" w:customStyle="1" w:styleId="ItemHeadChar">
    <w:name w:val="ItemHead Char"/>
    <w:aliases w:val="ih Char"/>
    <w:basedOn w:val="DefaultParagraphFont"/>
    <w:link w:val="ItemHead"/>
    <w:rsid w:val="0036413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36413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6413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1F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F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F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F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F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F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1F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1F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1F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F8F"/>
  </w:style>
  <w:style w:type="paragraph" w:customStyle="1" w:styleId="OPCParaBase">
    <w:name w:val="OPCParaBase"/>
    <w:qFormat/>
    <w:rsid w:val="00591F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1F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F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F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F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F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1F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F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F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F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F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1F8F"/>
  </w:style>
  <w:style w:type="paragraph" w:customStyle="1" w:styleId="Blocks">
    <w:name w:val="Blocks"/>
    <w:aliases w:val="bb"/>
    <w:basedOn w:val="OPCParaBase"/>
    <w:qFormat/>
    <w:rsid w:val="00591F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F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F8F"/>
    <w:rPr>
      <w:i/>
    </w:rPr>
  </w:style>
  <w:style w:type="paragraph" w:customStyle="1" w:styleId="BoxList">
    <w:name w:val="BoxList"/>
    <w:aliases w:val="bl"/>
    <w:basedOn w:val="BoxText"/>
    <w:qFormat/>
    <w:rsid w:val="00591F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F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F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F8F"/>
    <w:pPr>
      <w:ind w:left="1985" w:hanging="851"/>
    </w:pPr>
  </w:style>
  <w:style w:type="character" w:customStyle="1" w:styleId="CharAmPartNo">
    <w:name w:val="CharAmPartNo"/>
    <w:basedOn w:val="OPCCharBase"/>
    <w:qFormat/>
    <w:rsid w:val="00591F8F"/>
  </w:style>
  <w:style w:type="character" w:customStyle="1" w:styleId="CharAmPartText">
    <w:name w:val="CharAmPartText"/>
    <w:basedOn w:val="OPCCharBase"/>
    <w:qFormat/>
    <w:rsid w:val="00591F8F"/>
  </w:style>
  <w:style w:type="character" w:customStyle="1" w:styleId="CharAmSchNo">
    <w:name w:val="CharAmSchNo"/>
    <w:basedOn w:val="OPCCharBase"/>
    <w:qFormat/>
    <w:rsid w:val="00591F8F"/>
  </w:style>
  <w:style w:type="character" w:customStyle="1" w:styleId="CharAmSchText">
    <w:name w:val="CharAmSchText"/>
    <w:basedOn w:val="OPCCharBase"/>
    <w:qFormat/>
    <w:rsid w:val="00591F8F"/>
  </w:style>
  <w:style w:type="character" w:customStyle="1" w:styleId="CharBoldItalic">
    <w:name w:val="CharBoldItalic"/>
    <w:basedOn w:val="OPCCharBase"/>
    <w:uiPriority w:val="1"/>
    <w:qFormat/>
    <w:rsid w:val="00591F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F8F"/>
  </w:style>
  <w:style w:type="character" w:customStyle="1" w:styleId="CharChapText">
    <w:name w:val="CharChapText"/>
    <w:basedOn w:val="OPCCharBase"/>
    <w:uiPriority w:val="1"/>
    <w:qFormat/>
    <w:rsid w:val="00591F8F"/>
  </w:style>
  <w:style w:type="character" w:customStyle="1" w:styleId="CharDivNo">
    <w:name w:val="CharDivNo"/>
    <w:basedOn w:val="OPCCharBase"/>
    <w:uiPriority w:val="1"/>
    <w:qFormat/>
    <w:rsid w:val="00591F8F"/>
  </w:style>
  <w:style w:type="character" w:customStyle="1" w:styleId="CharDivText">
    <w:name w:val="CharDivText"/>
    <w:basedOn w:val="OPCCharBase"/>
    <w:uiPriority w:val="1"/>
    <w:qFormat/>
    <w:rsid w:val="00591F8F"/>
  </w:style>
  <w:style w:type="character" w:customStyle="1" w:styleId="CharItalic">
    <w:name w:val="CharItalic"/>
    <w:basedOn w:val="OPCCharBase"/>
    <w:uiPriority w:val="1"/>
    <w:qFormat/>
    <w:rsid w:val="00591F8F"/>
    <w:rPr>
      <w:i/>
    </w:rPr>
  </w:style>
  <w:style w:type="character" w:customStyle="1" w:styleId="CharPartNo">
    <w:name w:val="CharPartNo"/>
    <w:basedOn w:val="OPCCharBase"/>
    <w:uiPriority w:val="1"/>
    <w:qFormat/>
    <w:rsid w:val="00591F8F"/>
  </w:style>
  <w:style w:type="character" w:customStyle="1" w:styleId="CharPartText">
    <w:name w:val="CharPartText"/>
    <w:basedOn w:val="OPCCharBase"/>
    <w:uiPriority w:val="1"/>
    <w:qFormat/>
    <w:rsid w:val="00591F8F"/>
  </w:style>
  <w:style w:type="character" w:customStyle="1" w:styleId="CharSectno">
    <w:name w:val="CharSectno"/>
    <w:basedOn w:val="OPCCharBase"/>
    <w:qFormat/>
    <w:rsid w:val="00591F8F"/>
  </w:style>
  <w:style w:type="character" w:customStyle="1" w:styleId="CharSubdNo">
    <w:name w:val="CharSubdNo"/>
    <w:basedOn w:val="OPCCharBase"/>
    <w:uiPriority w:val="1"/>
    <w:qFormat/>
    <w:rsid w:val="00591F8F"/>
  </w:style>
  <w:style w:type="character" w:customStyle="1" w:styleId="CharSubdText">
    <w:name w:val="CharSubdText"/>
    <w:basedOn w:val="OPCCharBase"/>
    <w:uiPriority w:val="1"/>
    <w:qFormat/>
    <w:rsid w:val="00591F8F"/>
  </w:style>
  <w:style w:type="paragraph" w:customStyle="1" w:styleId="CTA--">
    <w:name w:val="CTA --"/>
    <w:basedOn w:val="OPCParaBase"/>
    <w:next w:val="Normal"/>
    <w:rsid w:val="00591F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F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F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F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F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F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F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F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F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F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F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F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F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F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1F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F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F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F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F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F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F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F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91F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F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F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F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F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F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1F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F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F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F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91F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F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F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F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F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F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F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F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F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F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F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F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F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F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F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F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F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F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F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1F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1F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1F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1F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F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F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F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F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F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F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F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1F8F"/>
    <w:rPr>
      <w:sz w:val="16"/>
    </w:rPr>
  </w:style>
  <w:style w:type="table" w:customStyle="1" w:styleId="CFlag">
    <w:name w:val="CFlag"/>
    <w:basedOn w:val="TableNormal"/>
    <w:uiPriority w:val="99"/>
    <w:rsid w:val="00591F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1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1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1F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1F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1F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F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1F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F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1F8F"/>
    <w:pPr>
      <w:spacing w:before="120"/>
    </w:pPr>
  </w:style>
  <w:style w:type="paragraph" w:customStyle="1" w:styleId="CompiledActNo">
    <w:name w:val="CompiledActNo"/>
    <w:basedOn w:val="OPCParaBase"/>
    <w:next w:val="Normal"/>
    <w:rsid w:val="00591F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1F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1F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F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F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F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F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1F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1F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F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F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F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F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F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F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F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F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1F8F"/>
  </w:style>
  <w:style w:type="character" w:customStyle="1" w:styleId="CharSubPartNoCASA">
    <w:name w:val="CharSubPartNo(CASA)"/>
    <w:basedOn w:val="OPCCharBase"/>
    <w:uiPriority w:val="1"/>
    <w:rsid w:val="00591F8F"/>
  </w:style>
  <w:style w:type="paragraph" w:customStyle="1" w:styleId="ENoteTTIndentHeadingSub">
    <w:name w:val="ENoteTTIndentHeadingSub"/>
    <w:aliases w:val="enTTHis"/>
    <w:basedOn w:val="OPCParaBase"/>
    <w:rsid w:val="00591F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1F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1F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1F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1F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1F8F"/>
    <w:rPr>
      <w:sz w:val="22"/>
    </w:rPr>
  </w:style>
  <w:style w:type="paragraph" w:customStyle="1" w:styleId="SOTextNote">
    <w:name w:val="SO TextNote"/>
    <w:aliases w:val="sont"/>
    <w:basedOn w:val="SOText"/>
    <w:qFormat/>
    <w:rsid w:val="00591F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1F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1F8F"/>
    <w:rPr>
      <w:sz w:val="22"/>
    </w:rPr>
  </w:style>
  <w:style w:type="paragraph" w:customStyle="1" w:styleId="FileName">
    <w:name w:val="FileName"/>
    <w:basedOn w:val="Normal"/>
    <w:rsid w:val="00591F8F"/>
  </w:style>
  <w:style w:type="paragraph" w:customStyle="1" w:styleId="TableHeading">
    <w:name w:val="TableHeading"/>
    <w:aliases w:val="th"/>
    <w:basedOn w:val="OPCParaBase"/>
    <w:next w:val="Tabletext"/>
    <w:rsid w:val="00591F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1F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1F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1F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1F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1F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1F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1F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1F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1F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1F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1F8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F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1F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F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1F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1F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1F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1F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1F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1F8F"/>
  </w:style>
  <w:style w:type="character" w:customStyle="1" w:styleId="charlegsubtitle1">
    <w:name w:val="charlegsubtitle1"/>
    <w:basedOn w:val="DefaultParagraphFont"/>
    <w:rsid w:val="00591F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1F8F"/>
    <w:pPr>
      <w:ind w:left="240" w:hanging="240"/>
    </w:pPr>
  </w:style>
  <w:style w:type="paragraph" w:styleId="Index2">
    <w:name w:val="index 2"/>
    <w:basedOn w:val="Normal"/>
    <w:next w:val="Normal"/>
    <w:autoRedefine/>
    <w:rsid w:val="00591F8F"/>
    <w:pPr>
      <w:ind w:left="480" w:hanging="240"/>
    </w:pPr>
  </w:style>
  <w:style w:type="paragraph" w:styleId="Index3">
    <w:name w:val="index 3"/>
    <w:basedOn w:val="Normal"/>
    <w:next w:val="Normal"/>
    <w:autoRedefine/>
    <w:rsid w:val="00591F8F"/>
    <w:pPr>
      <w:ind w:left="720" w:hanging="240"/>
    </w:pPr>
  </w:style>
  <w:style w:type="paragraph" w:styleId="Index4">
    <w:name w:val="index 4"/>
    <w:basedOn w:val="Normal"/>
    <w:next w:val="Normal"/>
    <w:autoRedefine/>
    <w:rsid w:val="00591F8F"/>
    <w:pPr>
      <w:ind w:left="960" w:hanging="240"/>
    </w:pPr>
  </w:style>
  <w:style w:type="paragraph" w:styleId="Index5">
    <w:name w:val="index 5"/>
    <w:basedOn w:val="Normal"/>
    <w:next w:val="Normal"/>
    <w:autoRedefine/>
    <w:rsid w:val="00591F8F"/>
    <w:pPr>
      <w:ind w:left="1200" w:hanging="240"/>
    </w:pPr>
  </w:style>
  <w:style w:type="paragraph" w:styleId="Index6">
    <w:name w:val="index 6"/>
    <w:basedOn w:val="Normal"/>
    <w:next w:val="Normal"/>
    <w:autoRedefine/>
    <w:rsid w:val="00591F8F"/>
    <w:pPr>
      <w:ind w:left="1440" w:hanging="240"/>
    </w:pPr>
  </w:style>
  <w:style w:type="paragraph" w:styleId="Index7">
    <w:name w:val="index 7"/>
    <w:basedOn w:val="Normal"/>
    <w:next w:val="Normal"/>
    <w:autoRedefine/>
    <w:rsid w:val="00591F8F"/>
    <w:pPr>
      <w:ind w:left="1680" w:hanging="240"/>
    </w:pPr>
  </w:style>
  <w:style w:type="paragraph" w:styleId="Index8">
    <w:name w:val="index 8"/>
    <w:basedOn w:val="Normal"/>
    <w:next w:val="Normal"/>
    <w:autoRedefine/>
    <w:rsid w:val="00591F8F"/>
    <w:pPr>
      <w:ind w:left="1920" w:hanging="240"/>
    </w:pPr>
  </w:style>
  <w:style w:type="paragraph" w:styleId="Index9">
    <w:name w:val="index 9"/>
    <w:basedOn w:val="Normal"/>
    <w:next w:val="Normal"/>
    <w:autoRedefine/>
    <w:rsid w:val="00591F8F"/>
    <w:pPr>
      <w:ind w:left="2160" w:hanging="240"/>
    </w:pPr>
  </w:style>
  <w:style w:type="paragraph" w:styleId="NormalIndent">
    <w:name w:val="Normal Indent"/>
    <w:basedOn w:val="Normal"/>
    <w:rsid w:val="00591F8F"/>
    <w:pPr>
      <w:ind w:left="720"/>
    </w:pPr>
  </w:style>
  <w:style w:type="paragraph" w:styleId="FootnoteText">
    <w:name w:val="footnote text"/>
    <w:basedOn w:val="Normal"/>
    <w:link w:val="FootnoteTextChar"/>
    <w:rsid w:val="00591F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1F8F"/>
  </w:style>
  <w:style w:type="paragraph" w:styleId="CommentText">
    <w:name w:val="annotation text"/>
    <w:basedOn w:val="Normal"/>
    <w:link w:val="CommentTextChar"/>
    <w:rsid w:val="00591F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1F8F"/>
  </w:style>
  <w:style w:type="paragraph" w:styleId="IndexHeading">
    <w:name w:val="index heading"/>
    <w:basedOn w:val="Normal"/>
    <w:next w:val="Index1"/>
    <w:rsid w:val="00591F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1F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1F8F"/>
    <w:pPr>
      <w:ind w:left="480" w:hanging="480"/>
    </w:pPr>
  </w:style>
  <w:style w:type="paragraph" w:styleId="EnvelopeAddress">
    <w:name w:val="envelope address"/>
    <w:basedOn w:val="Normal"/>
    <w:rsid w:val="00591F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1F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1F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1F8F"/>
    <w:rPr>
      <w:sz w:val="16"/>
      <w:szCs w:val="16"/>
    </w:rPr>
  </w:style>
  <w:style w:type="character" w:styleId="PageNumber">
    <w:name w:val="page number"/>
    <w:basedOn w:val="DefaultParagraphFont"/>
    <w:rsid w:val="00591F8F"/>
  </w:style>
  <w:style w:type="character" w:styleId="EndnoteReference">
    <w:name w:val="endnote reference"/>
    <w:basedOn w:val="DefaultParagraphFont"/>
    <w:rsid w:val="00591F8F"/>
    <w:rPr>
      <w:vertAlign w:val="superscript"/>
    </w:rPr>
  </w:style>
  <w:style w:type="paragraph" w:styleId="EndnoteText">
    <w:name w:val="endnote text"/>
    <w:basedOn w:val="Normal"/>
    <w:link w:val="EndnoteTextChar"/>
    <w:rsid w:val="00591F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1F8F"/>
  </w:style>
  <w:style w:type="paragraph" w:styleId="TableofAuthorities">
    <w:name w:val="table of authorities"/>
    <w:basedOn w:val="Normal"/>
    <w:next w:val="Normal"/>
    <w:rsid w:val="00591F8F"/>
    <w:pPr>
      <w:ind w:left="240" w:hanging="240"/>
    </w:pPr>
  </w:style>
  <w:style w:type="paragraph" w:styleId="MacroText">
    <w:name w:val="macro"/>
    <w:link w:val="MacroTextChar"/>
    <w:rsid w:val="00591F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1F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1F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1F8F"/>
    <w:pPr>
      <w:ind w:left="283" w:hanging="283"/>
    </w:pPr>
  </w:style>
  <w:style w:type="paragraph" w:styleId="ListBullet">
    <w:name w:val="List Bullet"/>
    <w:basedOn w:val="Normal"/>
    <w:autoRedefine/>
    <w:rsid w:val="00591F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1F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1F8F"/>
    <w:pPr>
      <w:ind w:left="566" w:hanging="283"/>
    </w:pPr>
  </w:style>
  <w:style w:type="paragraph" w:styleId="List3">
    <w:name w:val="List 3"/>
    <w:basedOn w:val="Normal"/>
    <w:rsid w:val="00591F8F"/>
    <w:pPr>
      <w:ind w:left="849" w:hanging="283"/>
    </w:pPr>
  </w:style>
  <w:style w:type="paragraph" w:styleId="List4">
    <w:name w:val="List 4"/>
    <w:basedOn w:val="Normal"/>
    <w:rsid w:val="00591F8F"/>
    <w:pPr>
      <w:ind w:left="1132" w:hanging="283"/>
    </w:pPr>
  </w:style>
  <w:style w:type="paragraph" w:styleId="List5">
    <w:name w:val="List 5"/>
    <w:basedOn w:val="Normal"/>
    <w:rsid w:val="00591F8F"/>
    <w:pPr>
      <w:ind w:left="1415" w:hanging="283"/>
    </w:pPr>
  </w:style>
  <w:style w:type="paragraph" w:styleId="ListBullet2">
    <w:name w:val="List Bullet 2"/>
    <w:basedOn w:val="Normal"/>
    <w:autoRedefine/>
    <w:rsid w:val="00591F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1F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1F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1F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1F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1F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1F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1F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1F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1F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1F8F"/>
    <w:pPr>
      <w:ind w:left="4252"/>
    </w:pPr>
  </w:style>
  <w:style w:type="character" w:customStyle="1" w:styleId="ClosingChar">
    <w:name w:val="Closing Char"/>
    <w:basedOn w:val="DefaultParagraphFont"/>
    <w:link w:val="Closing"/>
    <w:rsid w:val="00591F8F"/>
    <w:rPr>
      <w:sz w:val="22"/>
    </w:rPr>
  </w:style>
  <w:style w:type="paragraph" w:styleId="Signature">
    <w:name w:val="Signature"/>
    <w:basedOn w:val="Normal"/>
    <w:link w:val="SignatureChar"/>
    <w:rsid w:val="00591F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1F8F"/>
    <w:rPr>
      <w:sz w:val="22"/>
    </w:rPr>
  </w:style>
  <w:style w:type="paragraph" w:styleId="BodyText">
    <w:name w:val="Body Text"/>
    <w:basedOn w:val="Normal"/>
    <w:link w:val="BodyTextChar"/>
    <w:rsid w:val="00591F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1F8F"/>
    <w:rPr>
      <w:sz w:val="22"/>
    </w:rPr>
  </w:style>
  <w:style w:type="paragraph" w:styleId="BodyTextIndent">
    <w:name w:val="Body Text Indent"/>
    <w:basedOn w:val="Normal"/>
    <w:link w:val="BodyTextIndentChar"/>
    <w:rsid w:val="00591F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1F8F"/>
    <w:rPr>
      <w:sz w:val="22"/>
    </w:rPr>
  </w:style>
  <w:style w:type="paragraph" w:styleId="ListContinue">
    <w:name w:val="List Continue"/>
    <w:basedOn w:val="Normal"/>
    <w:rsid w:val="00591F8F"/>
    <w:pPr>
      <w:spacing w:after="120"/>
      <w:ind w:left="283"/>
    </w:pPr>
  </w:style>
  <w:style w:type="paragraph" w:styleId="ListContinue2">
    <w:name w:val="List Continue 2"/>
    <w:basedOn w:val="Normal"/>
    <w:rsid w:val="00591F8F"/>
    <w:pPr>
      <w:spacing w:after="120"/>
      <w:ind w:left="566"/>
    </w:pPr>
  </w:style>
  <w:style w:type="paragraph" w:styleId="ListContinue3">
    <w:name w:val="List Continue 3"/>
    <w:basedOn w:val="Normal"/>
    <w:rsid w:val="00591F8F"/>
    <w:pPr>
      <w:spacing w:after="120"/>
      <w:ind w:left="849"/>
    </w:pPr>
  </w:style>
  <w:style w:type="paragraph" w:styleId="ListContinue4">
    <w:name w:val="List Continue 4"/>
    <w:basedOn w:val="Normal"/>
    <w:rsid w:val="00591F8F"/>
    <w:pPr>
      <w:spacing w:after="120"/>
      <w:ind w:left="1132"/>
    </w:pPr>
  </w:style>
  <w:style w:type="paragraph" w:styleId="ListContinue5">
    <w:name w:val="List Continue 5"/>
    <w:basedOn w:val="Normal"/>
    <w:rsid w:val="00591F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1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1F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1F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1F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1F8F"/>
  </w:style>
  <w:style w:type="character" w:customStyle="1" w:styleId="SalutationChar">
    <w:name w:val="Salutation Char"/>
    <w:basedOn w:val="DefaultParagraphFont"/>
    <w:link w:val="Salutation"/>
    <w:rsid w:val="00591F8F"/>
    <w:rPr>
      <w:sz w:val="22"/>
    </w:rPr>
  </w:style>
  <w:style w:type="paragraph" w:styleId="Date">
    <w:name w:val="Date"/>
    <w:basedOn w:val="Normal"/>
    <w:next w:val="Normal"/>
    <w:link w:val="DateChar"/>
    <w:rsid w:val="00591F8F"/>
  </w:style>
  <w:style w:type="character" w:customStyle="1" w:styleId="DateChar">
    <w:name w:val="Date Char"/>
    <w:basedOn w:val="DefaultParagraphFont"/>
    <w:link w:val="Date"/>
    <w:rsid w:val="00591F8F"/>
    <w:rPr>
      <w:sz w:val="22"/>
    </w:rPr>
  </w:style>
  <w:style w:type="paragraph" w:styleId="BodyTextFirstIndent">
    <w:name w:val="Body Text First Indent"/>
    <w:basedOn w:val="BodyText"/>
    <w:link w:val="BodyTextFirstIndentChar"/>
    <w:rsid w:val="00591F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1F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1F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1F8F"/>
    <w:rPr>
      <w:sz w:val="22"/>
    </w:rPr>
  </w:style>
  <w:style w:type="paragraph" w:styleId="BodyText2">
    <w:name w:val="Body Text 2"/>
    <w:basedOn w:val="Normal"/>
    <w:link w:val="BodyText2Char"/>
    <w:rsid w:val="00591F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1F8F"/>
    <w:rPr>
      <w:sz w:val="22"/>
    </w:rPr>
  </w:style>
  <w:style w:type="paragraph" w:styleId="BodyText3">
    <w:name w:val="Body Text 3"/>
    <w:basedOn w:val="Normal"/>
    <w:link w:val="BodyText3Char"/>
    <w:rsid w:val="00591F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1F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1F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1F8F"/>
    <w:rPr>
      <w:sz w:val="22"/>
    </w:rPr>
  </w:style>
  <w:style w:type="paragraph" w:styleId="BodyTextIndent3">
    <w:name w:val="Body Text Indent 3"/>
    <w:basedOn w:val="Normal"/>
    <w:link w:val="BodyTextIndent3Char"/>
    <w:rsid w:val="00591F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1F8F"/>
    <w:rPr>
      <w:sz w:val="16"/>
      <w:szCs w:val="16"/>
    </w:rPr>
  </w:style>
  <w:style w:type="paragraph" w:styleId="BlockText">
    <w:name w:val="Block Text"/>
    <w:basedOn w:val="Normal"/>
    <w:rsid w:val="00591F8F"/>
    <w:pPr>
      <w:spacing w:after="120"/>
      <w:ind w:left="1440" w:right="1440"/>
    </w:pPr>
  </w:style>
  <w:style w:type="character" w:styleId="Hyperlink">
    <w:name w:val="Hyperlink"/>
    <w:basedOn w:val="DefaultParagraphFont"/>
    <w:rsid w:val="00591F8F"/>
    <w:rPr>
      <w:color w:val="0000FF"/>
      <w:u w:val="single"/>
    </w:rPr>
  </w:style>
  <w:style w:type="character" w:styleId="FollowedHyperlink">
    <w:name w:val="FollowedHyperlink"/>
    <w:basedOn w:val="DefaultParagraphFont"/>
    <w:rsid w:val="00591F8F"/>
    <w:rPr>
      <w:color w:val="800080"/>
      <w:u w:val="single"/>
    </w:rPr>
  </w:style>
  <w:style w:type="character" w:styleId="Strong">
    <w:name w:val="Strong"/>
    <w:basedOn w:val="DefaultParagraphFont"/>
    <w:qFormat/>
    <w:rsid w:val="00591F8F"/>
    <w:rPr>
      <w:b/>
      <w:bCs/>
    </w:rPr>
  </w:style>
  <w:style w:type="character" w:styleId="Emphasis">
    <w:name w:val="Emphasis"/>
    <w:basedOn w:val="DefaultParagraphFont"/>
    <w:qFormat/>
    <w:rsid w:val="00591F8F"/>
    <w:rPr>
      <w:i/>
      <w:iCs/>
    </w:rPr>
  </w:style>
  <w:style w:type="paragraph" w:styleId="DocumentMap">
    <w:name w:val="Document Map"/>
    <w:basedOn w:val="Normal"/>
    <w:link w:val="DocumentMapChar"/>
    <w:rsid w:val="00591F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1F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1F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1F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1F8F"/>
  </w:style>
  <w:style w:type="character" w:customStyle="1" w:styleId="E-mailSignatureChar">
    <w:name w:val="E-mail Signature Char"/>
    <w:basedOn w:val="DefaultParagraphFont"/>
    <w:link w:val="E-mailSignature"/>
    <w:rsid w:val="00591F8F"/>
    <w:rPr>
      <w:sz w:val="22"/>
    </w:rPr>
  </w:style>
  <w:style w:type="paragraph" w:styleId="NormalWeb">
    <w:name w:val="Normal (Web)"/>
    <w:basedOn w:val="Normal"/>
    <w:rsid w:val="00591F8F"/>
  </w:style>
  <w:style w:type="character" w:styleId="HTMLAcronym">
    <w:name w:val="HTML Acronym"/>
    <w:basedOn w:val="DefaultParagraphFont"/>
    <w:rsid w:val="00591F8F"/>
  </w:style>
  <w:style w:type="paragraph" w:styleId="HTMLAddress">
    <w:name w:val="HTML Address"/>
    <w:basedOn w:val="Normal"/>
    <w:link w:val="HTMLAddressChar"/>
    <w:rsid w:val="00591F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1F8F"/>
    <w:rPr>
      <w:i/>
      <w:iCs/>
      <w:sz w:val="22"/>
    </w:rPr>
  </w:style>
  <w:style w:type="character" w:styleId="HTMLCite">
    <w:name w:val="HTML Cite"/>
    <w:basedOn w:val="DefaultParagraphFont"/>
    <w:rsid w:val="00591F8F"/>
    <w:rPr>
      <w:i/>
      <w:iCs/>
    </w:rPr>
  </w:style>
  <w:style w:type="character" w:styleId="HTMLCode">
    <w:name w:val="HTML Code"/>
    <w:basedOn w:val="DefaultParagraphFont"/>
    <w:rsid w:val="00591F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1F8F"/>
    <w:rPr>
      <w:i/>
      <w:iCs/>
    </w:rPr>
  </w:style>
  <w:style w:type="character" w:styleId="HTMLKeyboard">
    <w:name w:val="HTML Keyboard"/>
    <w:basedOn w:val="DefaultParagraphFont"/>
    <w:rsid w:val="00591F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1F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1F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1F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1F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1F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F8F"/>
    <w:rPr>
      <w:b/>
      <w:bCs/>
    </w:rPr>
  </w:style>
  <w:style w:type="numbering" w:styleId="1ai">
    <w:name w:val="Outline List 1"/>
    <w:basedOn w:val="NoList"/>
    <w:rsid w:val="00591F8F"/>
    <w:pPr>
      <w:numPr>
        <w:numId w:val="14"/>
      </w:numPr>
    </w:pPr>
  </w:style>
  <w:style w:type="numbering" w:styleId="111111">
    <w:name w:val="Outline List 2"/>
    <w:basedOn w:val="NoList"/>
    <w:rsid w:val="00591F8F"/>
    <w:pPr>
      <w:numPr>
        <w:numId w:val="15"/>
      </w:numPr>
    </w:pPr>
  </w:style>
  <w:style w:type="numbering" w:styleId="ArticleSection">
    <w:name w:val="Outline List 3"/>
    <w:basedOn w:val="NoList"/>
    <w:rsid w:val="00591F8F"/>
    <w:pPr>
      <w:numPr>
        <w:numId w:val="17"/>
      </w:numPr>
    </w:pPr>
  </w:style>
  <w:style w:type="table" w:styleId="TableSimple1">
    <w:name w:val="Table Simple 1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1F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1F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1F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1F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1F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1F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1F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1F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1F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1F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1F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1F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1F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1F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1F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1F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1F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1F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1F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1F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1F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1F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1F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1F8F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364134"/>
  </w:style>
  <w:style w:type="character" w:customStyle="1" w:styleId="ItemHeadChar">
    <w:name w:val="ItemHead Char"/>
    <w:aliases w:val="ih Char"/>
    <w:basedOn w:val="DefaultParagraphFont"/>
    <w:link w:val="ItemHead"/>
    <w:rsid w:val="0036413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364134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6413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2609</Words>
  <Characters>12893</Characters>
  <Application>Microsoft Office Word</Application>
  <DocSecurity>0</DocSecurity>
  <PresentationFormat/>
  <Lines>1074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2019-01-18T03:37:00Z</cp:lastPrinted>
  <dcterms:created xsi:type="dcterms:W3CDTF">2019-04-05T04:10:00Z</dcterms:created>
  <dcterms:modified xsi:type="dcterms:W3CDTF">2019-04-05T04:11:00Z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Norfolk Island Legislation Amendment (Criminal Justice Measures) Ordinance 2019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OPC63658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