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47C8" w14:textId="77777777" w:rsidR="00BD6C02" w:rsidRDefault="00BD6C02" w:rsidP="00BD6C02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6784C5" wp14:editId="045D4B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39FBE" w14:textId="77777777" w:rsidR="00BD6C02" w:rsidRDefault="00BD6C02" w:rsidP="00BD6C02">
      <w:pPr>
        <w:rPr>
          <w:sz w:val="19"/>
        </w:rPr>
      </w:pPr>
    </w:p>
    <w:p w14:paraId="1C641EEE" w14:textId="179ED326" w:rsidR="00BD6C02" w:rsidRPr="00E500D4" w:rsidRDefault="00BD6C02" w:rsidP="00BD6C02">
      <w:pPr>
        <w:pStyle w:val="ShortT"/>
      </w:pPr>
      <w:r>
        <w:t>Private Health Insurance</w:t>
      </w:r>
      <w:r w:rsidRPr="00DA182D">
        <w:t xml:space="preserve"> </w:t>
      </w:r>
      <w:r>
        <w:t>(Prostheses) Amendment Rules</w:t>
      </w:r>
      <w:r w:rsidRPr="00B973E5">
        <w:t xml:space="preserve"> </w:t>
      </w:r>
      <w:r w:rsidR="00D80F65">
        <w:t xml:space="preserve">(No. 4) </w:t>
      </w:r>
      <w:r>
        <w:t xml:space="preserve">2019 </w:t>
      </w:r>
    </w:p>
    <w:p w14:paraId="4803614F" w14:textId="40FDC5CF" w:rsidR="00BD6C02" w:rsidRPr="00DA182D" w:rsidRDefault="00BD6C02" w:rsidP="00BD6C02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43E5E">
        <w:rPr>
          <w:szCs w:val="22"/>
        </w:rPr>
        <w:t>Karen Binnekamp</w:t>
      </w:r>
      <w:r w:rsidRPr="00DA182D">
        <w:rPr>
          <w:szCs w:val="22"/>
        </w:rPr>
        <w:t xml:space="preserve">, </w:t>
      </w:r>
      <w:r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Rules</w:t>
      </w:r>
      <w:r w:rsidRPr="00DA182D">
        <w:rPr>
          <w:szCs w:val="22"/>
        </w:rPr>
        <w:t>.</w:t>
      </w:r>
    </w:p>
    <w:p w14:paraId="44B8ED2A" w14:textId="2E05B953" w:rsidR="00BD6C02" w:rsidRPr="00001A63" w:rsidRDefault="00BD6C02" w:rsidP="00BD6C0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901033">
        <w:rPr>
          <w:szCs w:val="22"/>
        </w:rPr>
        <w:t>14 June 2019</w:t>
      </w:r>
    </w:p>
    <w:p w14:paraId="056F3975" w14:textId="52D099B6" w:rsidR="00BD6C02" w:rsidRDefault="00443E5E" w:rsidP="00BD6C0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Karen Binnekamp</w:t>
      </w:r>
      <w:r w:rsidR="00BD6C02" w:rsidRPr="00A75FE9">
        <w:rPr>
          <w:szCs w:val="22"/>
        </w:rPr>
        <w:t xml:space="preserve"> </w:t>
      </w:r>
    </w:p>
    <w:p w14:paraId="16FBDEC6" w14:textId="17FDAB42" w:rsidR="00BD6C02" w:rsidRDefault="00443E5E" w:rsidP="00BD6C02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BD6C02">
        <w:rPr>
          <w:sz w:val="22"/>
        </w:rPr>
        <w:t xml:space="preserve">Assistant Secretary </w:t>
      </w:r>
    </w:p>
    <w:p w14:paraId="579E1E48" w14:textId="77777777" w:rsidR="00BD6C02" w:rsidRDefault="00BD6C02" w:rsidP="00BD6C02">
      <w:pPr>
        <w:pStyle w:val="SignCoverPageEnd"/>
        <w:ind w:right="91"/>
        <w:rPr>
          <w:sz w:val="22"/>
        </w:rPr>
      </w:pPr>
      <w:r>
        <w:rPr>
          <w:sz w:val="22"/>
        </w:rPr>
        <w:t>Office of Health Technology Assessment</w:t>
      </w:r>
    </w:p>
    <w:p w14:paraId="67FC8D84" w14:textId="77777777" w:rsidR="00BD6C02" w:rsidRDefault="00BD6C02" w:rsidP="00BD6C02">
      <w:pPr>
        <w:pStyle w:val="SignCoverPageEnd"/>
        <w:ind w:right="91"/>
        <w:rPr>
          <w:sz w:val="22"/>
        </w:rPr>
      </w:pPr>
      <w:r>
        <w:rPr>
          <w:sz w:val="22"/>
        </w:rPr>
        <w:t xml:space="preserve">Technology Assessment and Access Division </w:t>
      </w:r>
    </w:p>
    <w:p w14:paraId="5ECDE73B" w14:textId="77777777" w:rsidR="00BD6C02" w:rsidRPr="000D3FB9" w:rsidRDefault="00BD6C02" w:rsidP="00BD6C02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Department of Health  </w:t>
      </w:r>
    </w:p>
    <w:p w14:paraId="1C2C99F4" w14:textId="77777777" w:rsidR="00BD6C02" w:rsidRDefault="00BD6C02" w:rsidP="00BD6C02"/>
    <w:p w14:paraId="761ADF1C" w14:textId="77777777" w:rsidR="00BD6C02" w:rsidRDefault="00BD6C02" w:rsidP="00BD6C02">
      <w:pPr>
        <w:sectPr w:rsidR="00BD6C02" w:rsidSect="00BD6C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FEE1B38" w14:textId="77777777" w:rsidR="00BD6C02" w:rsidRDefault="00BD6C02" w:rsidP="00BD6C02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C9742D4" w14:textId="4CA794EE" w:rsidR="00BD6C02" w:rsidRDefault="00BD6C02" w:rsidP="00BD6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_Toc527862 \h </w:instrText>
      </w:r>
      <w:r>
        <w:rPr>
          <w:noProof/>
        </w:rPr>
      </w:r>
      <w:r>
        <w:rPr>
          <w:noProof/>
        </w:rPr>
        <w:fldChar w:fldCharType="separate"/>
      </w:r>
      <w:r w:rsidR="00234E4F">
        <w:rPr>
          <w:noProof/>
        </w:rPr>
        <w:t>2</w:t>
      </w:r>
      <w:r>
        <w:rPr>
          <w:noProof/>
        </w:rPr>
        <w:fldChar w:fldCharType="end"/>
      </w:r>
    </w:p>
    <w:p w14:paraId="01EBB93A" w14:textId="05078E0D" w:rsidR="00BD6C02" w:rsidRDefault="00BD6C02" w:rsidP="00BD6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_Toc527863 \h </w:instrText>
      </w:r>
      <w:r>
        <w:rPr>
          <w:noProof/>
        </w:rPr>
      </w:r>
      <w:r>
        <w:rPr>
          <w:noProof/>
        </w:rPr>
        <w:fldChar w:fldCharType="separate"/>
      </w:r>
      <w:r w:rsidR="00234E4F">
        <w:rPr>
          <w:noProof/>
        </w:rPr>
        <w:t>2</w:t>
      </w:r>
      <w:r>
        <w:rPr>
          <w:noProof/>
        </w:rPr>
        <w:fldChar w:fldCharType="end"/>
      </w:r>
    </w:p>
    <w:p w14:paraId="4B2DA370" w14:textId="15171EF8" w:rsidR="00BD6C02" w:rsidRDefault="00BD6C02" w:rsidP="00BD6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_Toc527864 \h </w:instrText>
      </w:r>
      <w:r>
        <w:rPr>
          <w:noProof/>
        </w:rPr>
      </w:r>
      <w:r>
        <w:rPr>
          <w:noProof/>
        </w:rPr>
        <w:fldChar w:fldCharType="separate"/>
      </w:r>
      <w:r w:rsidR="00234E4F">
        <w:rPr>
          <w:noProof/>
        </w:rPr>
        <w:t>2</w:t>
      </w:r>
      <w:r>
        <w:rPr>
          <w:noProof/>
        </w:rPr>
        <w:fldChar w:fldCharType="end"/>
      </w:r>
    </w:p>
    <w:p w14:paraId="30E3D077" w14:textId="671815AA" w:rsidR="00BD6C02" w:rsidRDefault="00BD6C02" w:rsidP="00BD6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_Toc527865 \h </w:instrText>
      </w:r>
      <w:r>
        <w:rPr>
          <w:noProof/>
        </w:rPr>
      </w:r>
      <w:r>
        <w:rPr>
          <w:noProof/>
        </w:rPr>
        <w:fldChar w:fldCharType="separate"/>
      </w:r>
      <w:r w:rsidR="00234E4F">
        <w:rPr>
          <w:noProof/>
        </w:rPr>
        <w:t>2</w:t>
      </w:r>
      <w:r>
        <w:rPr>
          <w:noProof/>
        </w:rPr>
        <w:fldChar w:fldCharType="end"/>
      </w:r>
    </w:p>
    <w:p w14:paraId="2EC1285E" w14:textId="0EBCACE2" w:rsidR="00BD6C02" w:rsidRDefault="00BD6C02" w:rsidP="00BD6C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_Toc527866 \h </w:instrText>
      </w:r>
      <w:r>
        <w:rPr>
          <w:noProof/>
        </w:rPr>
      </w:r>
      <w:r>
        <w:rPr>
          <w:noProof/>
        </w:rPr>
        <w:fldChar w:fldCharType="separate"/>
      </w:r>
      <w:r w:rsidR="00234E4F">
        <w:rPr>
          <w:noProof/>
        </w:rPr>
        <w:t>3</w:t>
      </w:r>
      <w:r>
        <w:rPr>
          <w:noProof/>
        </w:rPr>
        <w:fldChar w:fldCharType="end"/>
      </w:r>
    </w:p>
    <w:p w14:paraId="43366E66" w14:textId="1805BDAB" w:rsidR="00BD6C02" w:rsidRDefault="00BD6C02" w:rsidP="00BD6C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(Prostheses) Rules 2019 (No.1)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_Toc527867 \h </w:instrText>
      </w:r>
      <w:r>
        <w:rPr>
          <w:noProof/>
        </w:rPr>
      </w:r>
      <w:r>
        <w:rPr>
          <w:noProof/>
        </w:rPr>
        <w:fldChar w:fldCharType="separate"/>
      </w:r>
      <w:r w:rsidR="00234E4F">
        <w:rPr>
          <w:noProof/>
        </w:rPr>
        <w:t>3</w:t>
      </w:r>
      <w:r>
        <w:rPr>
          <w:noProof/>
        </w:rPr>
        <w:fldChar w:fldCharType="end"/>
      </w:r>
    </w:p>
    <w:p w14:paraId="1A360723" w14:textId="77777777" w:rsidR="00BD6C02" w:rsidRDefault="00BD6C02" w:rsidP="00BD6C02">
      <w:r w:rsidRPr="005E317F">
        <w:rPr>
          <w:rFonts w:cs="Times New Roman"/>
          <w:sz w:val="20"/>
        </w:rPr>
        <w:fldChar w:fldCharType="end"/>
      </w:r>
    </w:p>
    <w:p w14:paraId="25BC9984" w14:textId="77777777" w:rsidR="00BD6C02" w:rsidRDefault="00BD6C02" w:rsidP="00BD6C02"/>
    <w:p w14:paraId="4F5A2196" w14:textId="77777777" w:rsidR="00BD6C02" w:rsidRDefault="00BD6C02" w:rsidP="00BD6C02">
      <w:pPr>
        <w:sectPr w:rsidR="00BD6C02" w:rsidSect="0010149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C76004" w14:textId="77777777" w:rsidR="00BD6C02" w:rsidRPr="009C2562" w:rsidRDefault="00BD6C02" w:rsidP="00BD6C02">
      <w:pPr>
        <w:pStyle w:val="ActHead5"/>
      </w:pPr>
      <w:bookmarkStart w:id="2" w:name="_Toc52786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EBB6234" w14:textId="1215CE32" w:rsidR="00BD6C02" w:rsidRDefault="00BD6C02" w:rsidP="00BD6C02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Pr="00E40F65">
        <w:rPr>
          <w:i/>
        </w:rPr>
        <w:t>Private Health Insurance (Prostheses) Amendment Rules</w:t>
      </w:r>
      <w:r w:rsidR="00D80F65">
        <w:rPr>
          <w:i/>
        </w:rPr>
        <w:t xml:space="preserve"> (No. 4)</w:t>
      </w:r>
      <w:r w:rsidRPr="00E40F65">
        <w:rPr>
          <w:i/>
        </w:rPr>
        <w:t xml:space="preserve"> 2019</w:t>
      </w:r>
      <w:r w:rsidRPr="009C2562">
        <w:t>.</w:t>
      </w:r>
    </w:p>
    <w:p w14:paraId="65B33C2E" w14:textId="77777777" w:rsidR="00BD6C02" w:rsidRDefault="00BD6C02" w:rsidP="00BD6C02">
      <w:pPr>
        <w:pStyle w:val="ActHead5"/>
      </w:pPr>
      <w:bookmarkStart w:id="4" w:name="_Toc52786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818A201" w14:textId="77777777" w:rsidR="00BD6C02" w:rsidRPr="00232984" w:rsidRDefault="00BD6C02" w:rsidP="00BD6C02">
      <w:pPr>
        <w:pStyle w:val="subsection"/>
      </w:pPr>
      <w:r>
        <w:tab/>
      </w:r>
      <w:r>
        <w:tab/>
        <w:t>This instrument commences the day after registration.</w:t>
      </w:r>
    </w:p>
    <w:p w14:paraId="540BCC6A" w14:textId="77777777" w:rsidR="00BD6C02" w:rsidRPr="009C2562" w:rsidRDefault="00BD6C02" w:rsidP="00BD6C02">
      <w:pPr>
        <w:pStyle w:val="ActHead5"/>
      </w:pPr>
      <w:bookmarkStart w:id="5" w:name="_Toc52786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3ADE65B" w14:textId="77777777" w:rsidR="00BD6C02" w:rsidRPr="009C2562" w:rsidRDefault="00BD6C02" w:rsidP="00BD6C02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item 4 of the table in section 333-20 of the </w:t>
      </w:r>
      <w:r w:rsidRPr="00E40F65">
        <w:rPr>
          <w:i/>
        </w:rPr>
        <w:t>Private Health Insurance Act 2007</w:t>
      </w:r>
      <w:r w:rsidRPr="009C2562">
        <w:t>.</w:t>
      </w:r>
    </w:p>
    <w:p w14:paraId="216B27D2" w14:textId="77777777" w:rsidR="00BD6C02" w:rsidRPr="006065DA" w:rsidRDefault="00BD6C02" w:rsidP="00BD6C02">
      <w:pPr>
        <w:pStyle w:val="ActHead5"/>
      </w:pPr>
      <w:bookmarkStart w:id="6" w:name="_Toc527865"/>
      <w:proofErr w:type="gramStart"/>
      <w:r w:rsidRPr="006065DA">
        <w:t>4  Schedules</w:t>
      </w:r>
      <w:bookmarkEnd w:id="6"/>
      <w:proofErr w:type="gramEnd"/>
    </w:p>
    <w:p w14:paraId="26E3794F" w14:textId="77777777" w:rsidR="00BD6C02" w:rsidRDefault="00BD6C02" w:rsidP="00BD6C02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FB19341" w14:textId="77777777" w:rsidR="00BD6C02" w:rsidRDefault="00BD6C02" w:rsidP="00BD6C02">
      <w:pPr>
        <w:pStyle w:val="ActHead6"/>
        <w:pageBreakBefore/>
      </w:pPr>
      <w:bookmarkStart w:id="7" w:name="_Toc52786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A6B105C" w14:textId="77777777" w:rsidR="00BD6C02" w:rsidRDefault="00BD6C02" w:rsidP="00BD6C02">
      <w:pPr>
        <w:pStyle w:val="ActHead9"/>
      </w:pPr>
      <w:bookmarkStart w:id="8" w:name="_Toc527867"/>
      <w:r>
        <w:t>Private Health Insurance (Prostheses) Rules 2019 (No. 1)</w:t>
      </w:r>
      <w:bookmarkEnd w:id="8"/>
    </w:p>
    <w:p w14:paraId="585F7B0D" w14:textId="307FB9F3" w:rsidR="003A6D75" w:rsidRDefault="003A6D75" w:rsidP="003A6D75">
      <w:pPr>
        <w:pStyle w:val="ItemHead"/>
        <w:keepNext w:val="0"/>
        <w:keepLines w:val="0"/>
        <w:numPr>
          <w:ilvl w:val="0"/>
          <w:numId w:val="3"/>
        </w:numPr>
        <w:ind w:left="360"/>
      </w:pPr>
      <w:r>
        <w:t>Rule 4 (definition of accredited podiatri</w:t>
      </w:r>
      <w:r w:rsidR="00D80F65">
        <w:t>c surgeon</w:t>
      </w:r>
      <w:r>
        <w:t>)</w:t>
      </w:r>
    </w:p>
    <w:p w14:paraId="6200958F" w14:textId="77777777" w:rsidR="003A6D75" w:rsidRDefault="003A6D75" w:rsidP="003A6D75">
      <w:pPr>
        <w:pStyle w:val="Item"/>
        <w:keepLines w:val="0"/>
        <w:ind w:left="349"/>
      </w:pPr>
      <w:r>
        <w:t>Repeal the definition (including the note).</w:t>
      </w:r>
    </w:p>
    <w:p w14:paraId="4B76881C" w14:textId="77777777" w:rsidR="003A6D75" w:rsidRDefault="003A6D75" w:rsidP="003A6D75">
      <w:pPr>
        <w:pStyle w:val="ItemHead"/>
        <w:keepNext w:val="0"/>
        <w:keepLines w:val="0"/>
        <w:numPr>
          <w:ilvl w:val="0"/>
          <w:numId w:val="3"/>
        </w:numPr>
        <w:ind w:left="360"/>
      </w:pPr>
      <w:r>
        <w:t>Rule 4</w:t>
      </w:r>
    </w:p>
    <w:p w14:paraId="1D506900" w14:textId="77777777" w:rsidR="003A6D75" w:rsidRDefault="003A6D75" w:rsidP="003A6D75">
      <w:pPr>
        <w:pStyle w:val="Item"/>
        <w:keepLines w:val="0"/>
        <w:ind w:left="360"/>
      </w:pPr>
      <w:r>
        <w:t>Insert:</w:t>
      </w:r>
    </w:p>
    <w:p w14:paraId="30D8DBC6" w14:textId="77777777" w:rsidR="003A6D75" w:rsidRDefault="003A6D75" w:rsidP="003A6D75">
      <w:pPr>
        <w:pStyle w:val="Item"/>
        <w:keepLines w:val="0"/>
        <w:ind w:left="720"/>
      </w:pPr>
      <w:proofErr w:type="gramStart"/>
      <w:r>
        <w:rPr>
          <w:b/>
          <w:i/>
        </w:rPr>
        <w:t>registered</w:t>
      </w:r>
      <w:proofErr w:type="gramEnd"/>
      <w:r>
        <w:rPr>
          <w:b/>
          <w:i/>
        </w:rPr>
        <w:t xml:space="preserve"> podiatric surgeon </w:t>
      </w:r>
      <w:r>
        <w:t>means a podiatric surgeon who holds specialist registration in the specialty of podiatric surgery under the National Law.</w:t>
      </w:r>
    </w:p>
    <w:p w14:paraId="0A740C4E" w14:textId="77777777" w:rsidR="003A6D75" w:rsidRPr="003A6D75" w:rsidRDefault="003A6D75" w:rsidP="003A6D75">
      <w:pPr>
        <w:pStyle w:val="ItemHead"/>
        <w:keepNext w:val="0"/>
        <w:keepLines w:val="0"/>
        <w:ind w:left="1418"/>
        <w:rPr>
          <w:rFonts w:ascii="Times New Roman" w:hAnsi="Times New Roman"/>
          <w:b w:val="0"/>
          <w:sz w:val="18"/>
          <w:szCs w:val="18"/>
        </w:rPr>
      </w:pPr>
      <w:r w:rsidRPr="003A6D75">
        <w:rPr>
          <w:rFonts w:ascii="Times New Roman" w:hAnsi="Times New Roman"/>
          <w:b w:val="0"/>
          <w:sz w:val="18"/>
          <w:szCs w:val="18"/>
        </w:rPr>
        <w:t>Note</w:t>
      </w:r>
      <w:r w:rsidRPr="003A6D75">
        <w:rPr>
          <w:rFonts w:ascii="Times New Roman" w:hAnsi="Times New Roman"/>
          <w:b w:val="0"/>
          <w:sz w:val="18"/>
          <w:szCs w:val="18"/>
        </w:rPr>
        <w:tab/>
        <w:t>The registration requirements for a registered podiatric surgeon for the purpose of these Rules are the same registration requirements for podiatric surgeons as set out in rule 8 of the Private Health Insurance (Accreditation) Rules</w:t>
      </w:r>
      <w:r w:rsidRPr="003A6D75">
        <w:rPr>
          <w:rFonts w:ascii="Times New Roman" w:hAnsi="Times New Roman"/>
          <w:b w:val="0"/>
          <w:i/>
          <w:iCs/>
          <w:sz w:val="18"/>
          <w:szCs w:val="18"/>
        </w:rPr>
        <w:t> </w:t>
      </w:r>
      <w:r w:rsidRPr="003A6D75">
        <w:rPr>
          <w:rFonts w:ascii="Times New Roman" w:hAnsi="Times New Roman"/>
          <w:b w:val="0"/>
          <w:sz w:val="18"/>
          <w:szCs w:val="18"/>
        </w:rPr>
        <w:t>as made from time to time.</w:t>
      </w:r>
    </w:p>
    <w:p w14:paraId="2108C9DB" w14:textId="77777777" w:rsidR="003A6D75" w:rsidRDefault="003A6D75" w:rsidP="003A6D75">
      <w:pPr>
        <w:pStyle w:val="ItemHead"/>
        <w:keepNext w:val="0"/>
        <w:keepLines w:val="0"/>
        <w:numPr>
          <w:ilvl w:val="0"/>
          <w:numId w:val="3"/>
        </w:numPr>
        <w:ind w:left="360"/>
      </w:pPr>
      <w:r>
        <w:t>Paragraph 7(a)</w:t>
      </w:r>
    </w:p>
    <w:p w14:paraId="69348EE7" w14:textId="6EDED529" w:rsidR="003A6D75" w:rsidRPr="003A6D75" w:rsidRDefault="00355881" w:rsidP="003A6D75">
      <w:pPr>
        <w:pStyle w:val="Item"/>
        <w:keepLines w:val="0"/>
        <w:ind w:left="360"/>
      </w:pPr>
      <w:r w:rsidRPr="00D359B1">
        <w:t xml:space="preserve">Omit “an accredited </w:t>
      </w:r>
      <w:r w:rsidR="00D80F65" w:rsidRPr="00D359B1">
        <w:t>podiatri</w:t>
      </w:r>
      <w:r w:rsidR="00D80F65">
        <w:t>c surgeon</w:t>
      </w:r>
      <w:r w:rsidRPr="00D359B1">
        <w:t>”, substitute “a registered podiatric surgeon”</w:t>
      </w:r>
    </w:p>
    <w:p w14:paraId="205B248A" w14:textId="77777777" w:rsidR="00BD6C02" w:rsidRDefault="00BD6C02" w:rsidP="00355881">
      <w:pPr>
        <w:pStyle w:val="ItemHead"/>
        <w:keepNext w:val="0"/>
        <w:keepLines w:val="0"/>
        <w:numPr>
          <w:ilvl w:val="0"/>
          <w:numId w:val="3"/>
        </w:numPr>
        <w:ind w:left="360"/>
      </w:pPr>
      <w:r>
        <w:t>Rule 13</w:t>
      </w:r>
    </w:p>
    <w:p w14:paraId="639575D5" w14:textId="409923BD" w:rsidR="00BD6C02" w:rsidRDefault="00BD6C02" w:rsidP="003A6D75">
      <w:pPr>
        <w:pStyle w:val="Item"/>
        <w:keepLines w:val="0"/>
        <w:ind w:left="349"/>
      </w:pPr>
      <w:r>
        <w:t xml:space="preserve">Repeal </w:t>
      </w:r>
      <w:r w:rsidR="00D80F65">
        <w:t xml:space="preserve">the </w:t>
      </w:r>
      <w:r>
        <w:t>rule</w:t>
      </w:r>
      <w:r w:rsidR="00143C6D">
        <w:t xml:space="preserve"> (not including the note)</w:t>
      </w:r>
      <w:r>
        <w:t>, substitute:</w:t>
      </w:r>
    </w:p>
    <w:p w14:paraId="77D652F4" w14:textId="4F6FC6C4" w:rsidR="00BD6C02" w:rsidRDefault="00BD6C02" w:rsidP="003A6D75">
      <w:pPr>
        <w:pStyle w:val="ItemHead"/>
        <w:keepNext w:val="0"/>
        <w:keepLines w:val="0"/>
        <w:ind w:left="349"/>
      </w:pPr>
      <w:r>
        <w:tab/>
        <w:t>13. Listing criteria for prostheses to be listed in Part C of Schedule</w:t>
      </w:r>
      <w:r w:rsidR="00D80F65">
        <w:t xml:space="preserve"> 1</w:t>
      </w:r>
    </w:p>
    <w:p w14:paraId="74394E07" w14:textId="3509EEFD" w:rsidR="00BD6C02" w:rsidRPr="00361CB8" w:rsidRDefault="00BD6C02" w:rsidP="00BD6C02">
      <w:pPr>
        <w:pStyle w:val="Item"/>
        <w:keepLines w:val="0"/>
      </w:pPr>
      <w:r>
        <w:t>For a listing application to be granted to list a kind of prosthesis in Part C of Schedule</w:t>
      </w:r>
      <w:r w:rsidR="00D80F65">
        <w:t xml:space="preserve"> 1</w:t>
      </w:r>
      <w:r>
        <w:t>, the listing criterion is that the kind of prosthesis is:</w:t>
      </w:r>
    </w:p>
    <w:p w14:paraId="55735841" w14:textId="77777777" w:rsidR="00BD6C02" w:rsidRPr="00781298" w:rsidRDefault="00BD6C02" w:rsidP="00BD6C02">
      <w:pPr>
        <w:pStyle w:val="Item"/>
        <w:keepLines w:val="0"/>
        <w:numPr>
          <w:ilvl w:val="0"/>
          <w:numId w:val="2"/>
        </w:numPr>
        <w:ind w:left="1701" w:hanging="567"/>
      </w:pPr>
      <w:r>
        <w:t>an insulin infusion pump;</w:t>
      </w:r>
    </w:p>
    <w:p w14:paraId="450D9D3D" w14:textId="77777777" w:rsidR="00BD6C02" w:rsidRDefault="00BD6C02" w:rsidP="00BD6C02">
      <w:pPr>
        <w:pStyle w:val="Item"/>
        <w:keepLines w:val="0"/>
        <w:numPr>
          <w:ilvl w:val="0"/>
          <w:numId w:val="2"/>
        </w:numPr>
        <w:ind w:left="1701" w:hanging="567"/>
      </w:pPr>
      <w:r>
        <w:t xml:space="preserve">an </w:t>
      </w:r>
      <w:r w:rsidRPr="00781298">
        <w:t>implantable cardiac event recorder</w:t>
      </w:r>
      <w:r>
        <w:t>;</w:t>
      </w:r>
    </w:p>
    <w:p w14:paraId="36560F04" w14:textId="77777777" w:rsidR="00BD6C02" w:rsidRDefault="00BD6C02" w:rsidP="00BD6C02">
      <w:pPr>
        <w:pStyle w:val="Item"/>
        <w:keepLines w:val="0"/>
        <w:numPr>
          <w:ilvl w:val="0"/>
          <w:numId w:val="2"/>
        </w:numPr>
        <w:ind w:left="1701" w:hanging="567"/>
      </w:pPr>
      <w:r>
        <w:t>a cardiac home/remote monitoring system;</w:t>
      </w:r>
    </w:p>
    <w:p w14:paraId="1E8AEED6" w14:textId="77777777" w:rsidR="00BD6C02" w:rsidRDefault="00BD6C02" w:rsidP="00BD6C02">
      <w:pPr>
        <w:pStyle w:val="Item"/>
        <w:keepLines w:val="0"/>
        <w:numPr>
          <w:ilvl w:val="0"/>
          <w:numId w:val="2"/>
        </w:numPr>
        <w:ind w:left="1701" w:hanging="567"/>
      </w:pPr>
      <w:r>
        <w:t>a cardiac ablation catheter;</w:t>
      </w:r>
    </w:p>
    <w:p w14:paraId="52F94E2D" w14:textId="77777777" w:rsidR="00BD6C02" w:rsidRDefault="00BD6C02" w:rsidP="00BD6C02">
      <w:pPr>
        <w:pStyle w:val="Item"/>
        <w:keepLines w:val="0"/>
        <w:numPr>
          <w:ilvl w:val="0"/>
          <w:numId w:val="2"/>
        </w:numPr>
        <w:ind w:left="1701" w:hanging="567"/>
      </w:pPr>
      <w:r>
        <w:t>a mapping catheter for catheter cardiac ablation;</w:t>
      </w:r>
    </w:p>
    <w:p w14:paraId="4138E44C" w14:textId="77777777" w:rsidR="00BD6C02" w:rsidRDefault="00BD6C02" w:rsidP="00BD6C02">
      <w:pPr>
        <w:pStyle w:val="Item"/>
        <w:keepLines w:val="0"/>
        <w:numPr>
          <w:ilvl w:val="0"/>
          <w:numId w:val="2"/>
        </w:numPr>
        <w:ind w:left="1701" w:hanging="567"/>
      </w:pPr>
      <w:r>
        <w:t>a patch for cardiac ablation;</w:t>
      </w:r>
    </w:p>
    <w:p w14:paraId="3E9B0A2E" w14:textId="77777777" w:rsidR="00280050" w:rsidRDefault="00BD6C02" w:rsidP="00BD6C02">
      <w:pPr>
        <w:pStyle w:val="Item"/>
        <w:keepLines w:val="0"/>
        <w:numPr>
          <w:ilvl w:val="0"/>
          <w:numId w:val="2"/>
        </w:numPr>
        <w:ind w:left="1701" w:hanging="567"/>
      </w:pPr>
      <w:r>
        <w:t xml:space="preserve">a </w:t>
      </w:r>
      <w:proofErr w:type="spellStart"/>
      <w:r>
        <w:t>monopolar</w:t>
      </w:r>
      <w:proofErr w:type="spellEnd"/>
      <w:r>
        <w:t xml:space="preserve"> device for surgical cardiac ablation;</w:t>
      </w:r>
    </w:p>
    <w:p w14:paraId="5CE266FE" w14:textId="77777777" w:rsidR="00BD6C02" w:rsidRDefault="00BD6C02" w:rsidP="00BD6C02">
      <w:pPr>
        <w:pStyle w:val="Item"/>
        <w:keepLines w:val="0"/>
        <w:numPr>
          <w:ilvl w:val="0"/>
          <w:numId w:val="2"/>
        </w:numPr>
        <w:ind w:left="1701" w:hanging="567"/>
      </w:pPr>
      <w:r>
        <w:t>a bipolar device for surgical cardiac ablation;</w:t>
      </w:r>
    </w:p>
    <w:p w14:paraId="749607C5" w14:textId="6CB20C3D" w:rsidR="00BD6C02" w:rsidRDefault="00BD6C02" w:rsidP="00BD6C02">
      <w:pPr>
        <w:pStyle w:val="Item"/>
        <w:keepLines w:val="0"/>
        <w:numPr>
          <w:ilvl w:val="0"/>
          <w:numId w:val="2"/>
        </w:numPr>
        <w:ind w:left="1701" w:hanging="567"/>
      </w:pPr>
      <w:r>
        <w:t>a system for surgical cardiac ablation</w:t>
      </w:r>
      <w:r w:rsidR="00143C6D">
        <w:t>; or</w:t>
      </w:r>
    </w:p>
    <w:p w14:paraId="4DE137DE" w14:textId="77777777" w:rsidR="00BD6C02" w:rsidRPr="00BD6C02" w:rsidRDefault="00BD6C02" w:rsidP="00BD6C02">
      <w:pPr>
        <w:pStyle w:val="Item"/>
        <w:keepLines w:val="0"/>
        <w:numPr>
          <w:ilvl w:val="0"/>
          <w:numId w:val="2"/>
        </w:numPr>
        <w:ind w:left="1701" w:hanging="567"/>
      </w:pPr>
      <w:proofErr w:type="gramStart"/>
      <w:r>
        <w:t>a</w:t>
      </w:r>
      <w:proofErr w:type="gramEnd"/>
      <w:r>
        <w:t xml:space="preserve"> probe for surgical cardiac ablation.</w:t>
      </w:r>
    </w:p>
    <w:sectPr w:rsidR="00BD6C02" w:rsidRPr="00BD6C02" w:rsidSect="00BD6C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71A2" w14:textId="77777777" w:rsidR="001A4004" w:rsidRDefault="005877EF">
      <w:pPr>
        <w:spacing w:line="240" w:lineRule="auto"/>
      </w:pPr>
      <w:r>
        <w:separator/>
      </w:r>
    </w:p>
  </w:endnote>
  <w:endnote w:type="continuationSeparator" w:id="0">
    <w:p w14:paraId="3B3BBE98" w14:textId="77777777" w:rsidR="001A4004" w:rsidRDefault="00587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40F65" w14:paraId="0C9714DA" w14:textId="77777777" w:rsidTr="00101495">
      <w:tc>
        <w:tcPr>
          <w:tcW w:w="5000" w:type="pct"/>
        </w:tcPr>
        <w:p w14:paraId="2524B742" w14:textId="77777777" w:rsidR="00E40F65" w:rsidRDefault="00901033" w:rsidP="00101495">
          <w:pPr>
            <w:rPr>
              <w:sz w:val="18"/>
            </w:rPr>
          </w:pPr>
        </w:p>
      </w:tc>
    </w:tr>
  </w:tbl>
  <w:p w14:paraId="1B07B9AD" w14:textId="77777777" w:rsidR="00E40F65" w:rsidRPr="005F1388" w:rsidRDefault="0090103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40F65" w14:paraId="6CB1F735" w14:textId="77777777" w:rsidTr="00101495">
      <w:tc>
        <w:tcPr>
          <w:tcW w:w="5000" w:type="pct"/>
        </w:tcPr>
        <w:p w14:paraId="2AB13E5B" w14:textId="77777777" w:rsidR="00E40F65" w:rsidRDefault="00901033" w:rsidP="00101495">
          <w:pPr>
            <w:rPr>
              <w:sz w:val="18"/>
            </w:rPr>
          </w:pPr>
        </w:p>
      </w:tc>
    </w:tr>
  </w:tbl>
  <w:p w14:paraId="02659768" w14:textId="77777777" w:rsidR="00E40F65" w:rsidRPr="006D3667" w:rsidRDefault="00901033" w:rsidP="00101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DF3C" w14:textId="77777777" w:rsidR="00E40F65" w:rsidRDefault="00901033" w:rsidP="00101495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40F65" w14:paraId="4432B855" w14:textId="77777777" w:rsidTr="00101495">
      <w:tc>
        <w:tcPr>
          <w:tcW w:w="5000" w:type="pct"/>
        </w:tcPr>
        <w:p w14:paraId="001BC3C9" w14:textId="77777777" w:rsidR="00E40F65" w:rsidRDefault="00901033" w:rsidP="00101495">
          <w:pPr>
            <w:rPr>
              <w:sz w:val="18"/>
            </w:rPr>
          </w:pPr>
        </w:p>
      </w:tc>
    </w:tr>
  </w:tbl>
  <w:p w14:paraId="68D67C33" w14:textId="77777777" w:rsidR="00E40F65" w:rsidRDefault="00901033" w:rsidP="009278C1">
    <w:pPr>
      <w:pStyle w:val="Footer"/>
    </w:pPr>
    <w:bookmarkStart w:id="0" w:name="_GoBack"/>
    <w:bookmarkEnd w:id="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700F" w14:textId="77777777" w:rsidR="00E40F65" w:rsidRPr="00E33C1C" w:rsidRDefault="00901033" w:rsidP="001014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40F65" w14:paraId="20499373" w14:textId="77777777" w:rsidTr="0010149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1F7CCCF" w14:textId="77777777" w:rsidR="00E40F65" w:rsidRDefault="00355881" w:rsidP="001014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79077A" w14:textId="138C641D" w:rsidR="00E40F65" w:rsidRDefault="00355881" w:rsidP="0010149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E4F">
            <w:rPr>
              <w:i/>
              <w:noProof/>
              <w:sz w:val="18"/>
            </w:rPr>
            <w:t>Private Health Insurance (Prostheses) Amendment Rules (No. 4)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020AAEA" w14:textId="77777777" w:rsidR="00E40F65" w:rsidRDefault="00901033" w:rsidP="00101495">
          <w:pPr>
            <w:spacing w:line="0" w:lineRule="atLeast"/>
            <w:jc w:val="right"/>
            <w:rPr>
              <w:sz w:val="18"/>
            </w:rPr>
          </w:pPr>
        </w:p>
      </w:tc>
    </w:tr>
    <w:tr w:rsidR="00E40F65" w14:paraId="3FF23F51" w14:textId="77777777" w:rsidTr="0010149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1AA5E58" w14:textId="77777777" w:rsidR="00E40F65" w:rsidRDefault="00901033" w:rsidP="00101495">
          <w:pPr>
            <w:jc w:val="right"/>
            <w:rPr>
              <w:sz w:val="18"/>
            </w:rPr>
          </w:pPr>
        </w:p>
      </w:tc>
    </w:tr>
  </w:tbl>
  <w:p w14:paraId="4B73EF1A" w14:textId="77777777" w:rsidR="00E40F65" w:rsidRPr="00ED79B6" w:rsidRDefault="00901033" w:rsidP="0010149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BC9E" w14:textId="77777777" w:rsidR="00E40F65" w:rsidRPr="00E33C1C" w:rsidRDefault="00901033" w:rsidP="001014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72" w:type="pct"/>
      <w:tblLook w:val="04A0" w:firstRow="1" w:lastRow="0" w:firstColumn="1" w:lastColumn="0" w:noHBand="0" w:noVBand="1"/>
    </w:tblPr>
    <w:tblGrid>
      <w:gridCol w:w="804"/>
      <w:gridCol w:w="7277"/>
      <w:gridCol w:w="850"/>
    </w:tblGrid>
    <w:tr w:rsidR="00E40F65" w14:paraId="15BEAD58" w14:textId="77777777" w:rsidTr="00234E4F">
      <w:tc>
        <w:tcPr>
          <w:tcW w:w="450" w:type="pct"/>
          <w:tcBorders>
            <w:top w:val="nil"/>
            <w:left w:val="nil"/>
            <w:bottom w:val="nil"/>
            <w:right w:val="nil"/>
          </w:tcBorders>
        </w:tcPr>
        <w:p w14:paraId="6BB7C513" w14:textId="77777777" w:rsidR="00E40F65" w:rsidRDefault="00901033" w:rsidP="00101495">
          <w:pPr>
            <w:spacing w:line="0" w:lineRule="atLeast"/>
            <w:rPr>
              <w:sz w:val="18"/>
            </w:rPr>
          </w:pPr>
        </w:p>
      </w:tc>
      <w:tc>
        <w:tcPr>
          <w:tcW w:w="4073" w:type="pct"/>
          <w:tcBorders>
            <w:top w:val="nil"/>
            <w:left w:val="nil"/>
            <w:bottom w:val="nil"/>
            <w:right w:val="nil"/>
          </w:tcBorders>
        </w:tcPr>
        <w:p w14:paraId="04105547" w14:textId="19B42211" w:rsidR="00E40F65" w:rsidRPr="00B20990" w:rsidRDefault="00355881" w:rsidP="00101495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01033">
            <w:rPr>
              <w:i/>
              <w:noProof/>
              <w:sz w:val="18"/>
            </w:rPr>
            <w:t>Private Health Insurance (Prostheses) Amendment Rules (No. 4)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476" w:type="pct"/>
          <w:tcBorders>
            <w:top w:val="nil"/>
            <w:left w:val="nil"/>
            <w:bottom w:val="nil"/>
            <w:right w:val="nil"/>
          </w:tcBorders>
        </w:tcPr>
        <w:p w14:paraId="01A44383" w14:textId="3F38CED2" w:rsidR="00E40F65" w:rsidRDefault="00355881" w:rsidP="001014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10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216F7E" w14:textId="77777777" w:rsidR="00E40F65" w:rsidRDefault="00901033" w:rsidP="0010149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C03A" w14:textId="77777777" w:rsidR="001A4004" w:rsidRDefault="005877EF">
      <w:pPr>
        <w:spacing w:line="240" w:lineRule="auto"/>
      </w:pPr>
      <w:r>
        <w:separator/>
      </w:r>
    </w:p>
  </w:footnote>
  <w:footnote w:type="continuationSeparator" w:id="0">
    <w:p w14:paraId="214E9D7E" w14:textId="77777777" w:rsidR="001A4004" w:rsidRDefault="00587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D918" w14:textId="77777777" w:rsidR="00E40F65" w:rsidRPr="005F1388" w:rsidRDefault="0090103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7C936" w14:textId="77777777" w:rsidR="00E40F65" w:rsidRPr="005F1388" w:rsidRDefault="0090103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1DA35" w14:textId="77777777" w:rsidR="00E40F65" w:rsidRPr="005F1388" w:rsidRDefault="0090103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FF67" w14:textId="77777777" w:rsidR="00E40F65" w:rsidRPr="00ED79B6" w:rsidRDefault="00901033" w:rsidP="0010149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5482" w14:textId="77777777" w:rsidR="00E40F65" w:rsidRPr="00ED79B6" w:rsidRDefault="00901033" w:rsidP="0010149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06393" w14:textId="77777777" w:rsidR="00E40F65" w:rsidRPr="00ED79B6" w:rsidRDefault="00901033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7CB"/>
    <w:multiLevelType w:val="hybridMultilevel"/>
    <w:tmpl w:val="6CA093F8"/>
    <w:lvl w:ilvl="0" w:tplc="079C5EF4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7844ED1"/>
    <w:multiLevelType w:val="hybridMultilevel"/>
    <w:tmpl w:val="A1BE97C6"/>
    <w:lvl w:ilvl="0" w:tplc="16FC2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61DFE"/>
    <w:multiLevelType w:val="hybridMultilevel"/>
    <w:tmpl w:val="7F5EDE26"/>
    <w:lvl w:ilvl="0" w:tplc="079C5EF4">
      <w:start w:val="1"/>
      <w:numFmt w:val="lowerRoman"/>
      <w:lvlText w:val="(%1)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02"/>
    <w:rsid w:val="00143C6D"/>
    <w:rsid w:val="001A4004"/>
    <w:rsid w:val="0020225E"/>
    <w:rsid w:val="00234E4F"/>
    <w:rsid w:val="00280050"/>
    <w:rsid w:val="00355881"/>
    <w:rsid w:val="003A6D75"/>
    <w:rsid w:val="003C661C"/>
    <w:rsid w:val="00443E5E"/>
    <w:rsid w:val="00513A34"/>
    <w:rsid w:val="005877EF"/>
    <w:rsid w:val="005A01B5"/>
    <w:rsid w:val="006804C7"/>
    <w:rsid w:val="00880504"/>
    <w:rsid w:val="00901033"/>
    <w:rsid w:val="00BD6C02"/>
    <w:rsid w:val="00D80F65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D8DD6B"/>
  <w15:chartTrackingRefBased/>
  <w15:docId w15:val="{B8BC4EEC-8F2A-4F7A-9506-47ED264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6C02"/>
    <w:pPr>
      <w:spacing w:after="0" w:line="260" w:lineRule="atLeast"/>
    </w:pPr>
    <w:rPr>
      <w:rFonts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BD6C0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BD6C0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BD6C02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BD6C02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BD6C02"/>
  </w:style>
  <w:style w:type="character" w:customStyle="1" w:styleId="CharAmSchText">
    <w:name w:val="CharAmSchText"/>
    <w:basedOn w:val="DefaultParagraphFont"/>
    <w:uiPriority w:val="1"/>
    <w:qFormat/>
    <w:rsid w:val="00BD6C02"/>
  </w:style>
  <w:style w:type="character" w:customStyle="1" w:styleId="CharSectno">
    <w:name w:val="CharSectno"/>
    <w:basedOn w:val="DefaultParagraphFont"/>
    <w:qFormat/>
    <w:rsid w:val="00BD6C02"/>
  </w:style>
  <w:style w:type="paragraph" w:customStyle="1" w:styleId="subsection">
    <w:name w:val="subsection"/>
    <w:aliases w:val="ss"/>
    <w:basedOn w:val="Normal"/>
    <w:link w:val="subsectionChar"/>
    <w:rsid w:val="00BD6C02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BD6C0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BD6C02"/>
    <w:rPr>
      <w:rFonts w:eastAsia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BD6C02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BD6C02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6C0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6C0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6C0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BD6C02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rsid w:val="00BD6C02"/>
    <w:rPr>
      <w:rFonts w:eastAsia="Times New Roman"/>
      <w:sz w:val="22"/>
      <w:lang w:eastAsia="en-AU"/>
    </w:rPr>
  </w:style>
  <w:style w:type="table" w:styleId="TableGrid">
    <w:name w:val="Table Grid"/>
    <w:basedOn w:val="TableNormal"/>
    <w:uiPriority w:val="59"/>
    <w:rsid w:val="00BD6C02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BD6C0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BD6C0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6C02"/>
    <w:rPr>
      <w:rFonts w:eastAsia="Times New Roman"/>
      <w:sz w:val="2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0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F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F65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F65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Ros</dc:creator>
  <cp:keywords/>
  <dc:description/>
  <cp:lastModifiedBy>NG, Jason</cp:lastModifiedBy>
  <cp:revision>5</cp:revision>
  <cp:lastPrinted>2019-06-07T02:36:00Z</cp:lastPrinted>
  <dcterms:created xsi:type="dcterms:W3CDTF">2019-06-06T23:52:00Z</dcterms:created>
  <dcterms:modified xsi:type="dcterms:W3CDTF">2019-06-14T06:46:00Z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33175378</vt:lpwstr>
  </property>
</Properties>
</file>