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314C2" w:rsidRDefault="00193461" w:rsidP="0020300C">
      <w:pPr>
        <w:rPr>
          <w:sz w:val="28"/>
        </w:rPr>
      </w:pPr>
      <w:r w:rsidRPr="00A314C2">
        <w:rPr>
          <w:noProof/>
          <w:lang w:eastAsia="en-AU"/>
        </w:rPr>
        <w:drawing>
          <wp:inline distT="0" distB="0" distL="0" distR="0" wp14:anchorId="6B1F5773" wp14:editId="2C6AB6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314C2" w:rsidRDefault="0048364F" w:rsidP="0048364F">
      <w:pPr>
        <w:rPr>
          <w:sz w:val="19"/>
        </w:rPr>
      </w:pPr>
    </w:p>
    <w:p w:rsidR="0048364F" w:rsidRPr="00A314C2" w:rsidRDefault="00F42612" w:rsidP="0048364F">
      <w:pPr>
        <w:pStyle w:val="ShortT"/>
      </w:pPr>
      <w:r w:rsidRPr="00A314C2">
        <w:t>Public Governance, Performance and Accountability Amendment (2019 Measures No.</w:t>
      </w:r>
      <w:r w:rsidR="00A314C2" w:rsidRPr="00A314C2">
        <w:t> </w:t>
      </w:r>
      <w:r w:rsidRPr="00A314C2">
        <w:t>3) Rules</w:t>
      </w:r>
      <w:r w:rsidR="00A314C2" w:rsidRPr="00A314C2">
        <w:t> </w:t>
      </w:r>
      <w:r w:rsidRPr="00A314C2">
        <w:t>2019</w:t>
      </w:r>
    </w:p>
    <w:p w:rsidR="00F42612" w:rsidRPr="00A314C2" w:rsidRDefault="00F42612" w:rsidP="008E4315">
      <w:pPr>
        <w:pStyle w:val="SignCoverPageStart"/>
        <w:rPr>
          <w:szCs w:val="22"/>
        </w:rPr>
      </w:pPr>
      <w:r w:rsidRPr="00A314C2">
        <w:rPr>
          <w:szCs w:val="22"/>
        </w:rPr>
        <w:t xml:space="preserve">I, Mathias </w:t>
      </w:r>
      <w:proofErr w:type="spellStart"/>
      <w:r w:rsidRPr="00A314C2">
        <w:rPr>
          <w:szCs w:val="22"/>
        </w:rPr>
        <w:t>Cormann</w:t>
      </w:r>
      <w:proofErr w:type="spellEnd"/>
      <w:r w:rsidRPr="00A314C2">
        <w:rPr>
          <w:szCs w:val="22"/>
        </w:rPr>
        <w:t>, Minister for Finance, make the following rules.</w:t>
      </w:r>
    </w:p>
    <w:p w:rsidR="00F42612" w:rsidRPr="00A314C2" w:rsidRDefault="00F42612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314C2">
        <w:rPr>
          <w:szCs w:val="22"/>
        </w:rPr>
        <w:t>Dated</w:t>
      </w:r>
      <w:r w:rsidR="00392B1E">
        <w:rPr>
          <w:szCs w:val="22"/>
        </w:rPr>
        <w:t xml:space="preserve"> </w:t>
      </w:r>
      <w:bookmarkStart w:id="0" w:name="_GoBack"/>
      <w:bookmarkEnd w:id="0"/>
      <w:r w:rsidRPr="00A314C2">
        <w:rPr>
          <w:szCs w:val="22"/>
        </w:rPr>
        <w:fldChar w:fldCharType="begin"/>
      </w:r>
      <w:r w:rsidRPr="00A314C2">
        <w:rPr>
          <w:szCs w:val="22"/>
        </w:rPr>
        <w:instrText xml:space="preserve"> DOCPROPERTY  DateMade </w:instrText>
      </w:r>
      <w:r w:rsidRPr="00A314C2">
        <w:rPr>
          <w:szCs w:val="22"/>
        </w:rPr>
        <w:fldChar w:fldCharType="separate"/>
      </w:r>
      <w:r w:rsidR="00392B1E">
        <w:rPr>
          <w:szCs w:val="22"/>
        </w:rPr>
        <w:t>18 June 2019</w:t>
      </w:r>
      <w:r w:rsidRPr="00A314C2">
        <w:rPr>
          <w:szCs w:val="22"/>
        </w:rPr>
        <w:fldChar w:fldCharType="end"/>
      </w:r>
    </w:p>
    <w:p w:rsidR="00F42612" w:rsidRPr="00A314C2" w:rsidRDefault="00F42612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314C2">
        <w:rPr>
          <w:szCs w:val="22"/>
        </w:rPr>
        <w:t xml:space="preserve">Mathias </w:t>
      </w:r>
      <w:proofErr w:type="spellStart"/>
      <w:r w:rsidRPr="00A314C2">
        <w:rPr>
          <w:szCs w:val="22"/>
        </w:rPr>
        <w:t>Cormann</w:t>
      </w:r>
      <w:proofErr w:type="spellEnd"/>
    </w:p>
    <w:p w:rsidR="00F42612" w:rsidRPr="00A314C2" w:rsidRDefault="00F42612" w:rsidP="008E4315">
      <w:pPr>
        <w:pStyle w:val="SignCoverPageEnd"/>
        <w:rPr>
          <w:szCs w:val="22"/>
        </w:rPr>
      </w:pPr>
      <w:r w:rsidRPr="00A314C2">
        <w:rPr>
          <w:szCs w:val="22"/>
        </w:rPr>
        <w:t>Minister for Finance</w:t>
      </w:r>
    </w:p>
    <w:p w:rsidR="00F42612" w:rsidRPr="00A314C2" w:rsidRDefault="00F42612" w:rsidP="008E4315"/>
    <w:p w:rsidR="00F42612" w:rsidRPr="00A314C2" w:rsidRDefault="00F42612" w:rsidP="00F42612"/>
    <w:p w:rsidR="0048364F" w:rsidRPr="00A314C2" w:rsidRDefault="0048364F" w:rsidP="0048364F">
      <w:pPr>
        <w:pStyle w:val="Header"/>
        <w:tabs>
          <w:tab w:val="clear" w:pos="4150"/>
          <w:tab w:val="clear" w:pos="8307"/>
        </w:tabs>
      </w:pPr>
      <w:r w:rsidRPr="00A314C2">
        <w:rPr>
          <w:rStyle w:val="CharAmSchNo"/>
        </w:rPr>
        <w:t xml:space="preserve"> </w:t>
      </w:r>
      <w:r w:rsidRPr="00A314C2">
        <w:rPr>
          <w:rStyle w:val="CharAmSchText"/>
        </w:rPr>
        <w:t xml:space="preserve"> </w:t>
      </w:r>
    </w:p>
    <w:p w:rsidR="0048364F" w:rsidRPr="00A314C2" w:rsidRDefault="0048364F" w:rsidP="0048364F">
      <w:pPr>
        <w:pStyle w:val="Header"/>
        <w:tabs>
          <w:tab w:val="clear" w:pos="4150"/>
          <w:tab w:val="clear" w:pos="8307"/>
        </w:tabs>
      </w:pPr>
      <w:r w:rsidRPr="00A314C2">
        <w:rPr>
          <w:rStyle w:val="CharAmPartNo"/>
        </w:rPr>
        <w:t xml:space="preserve"> </w:t>
      </w:r>
      <w:r w:rsidRPr="00A314C2">
        <w:rPr>
          <w:rStyle w:val="CharAmPartText"/>
        </w:rPr>
        <w:t xml:space="preserve"> </w:t>
      </w:r>
    </w:p>
    <w:p w:rsidR="0048364F" w:rsidRPr="00A314C2" w:rsidRDefault="0048364F" w:rsidP="0048364F">
      <w:pPr>
        <w:sectPr w:rsidR="0048364F" w:rsidRPr="00A314C2" w:rsidSect="00FF53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314C2" w:rsidRDefault="0048364F" w:rsidP="003C19D2">
      <w:pPr>
        <w:rPr>
          <w:sz w:val="36"/>
        </w:rPr>
      </w:pPr>
      <w:r w:rsidRPr="00A314C2">
        <w:rPr>
          <w:sz w:val="36"/>
        </w:rPr>
        <w:lastRenderedPageBreak/>
        <w:t>Contents</w:t>
      </w:r>
    </w:p>
    <w:p w:rsidR="00040E2E" w:rsidRPr="00A314C2" w:rsidRDefault="00040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14C2">
        <w:fldChar w:fldCharType="begin"/>
      </w:r>
      <w:r w:rsidRPr="00A314C2">
        <w:instrText xml:space="preserve"> TOC \o "1-9" </w:instrText>
      </w:r>
      <w:r w:rsidRPr="00A314C2">
        <w:fldChar w:fldCharType="separate"/>
      </w:r>
      <w:r w:rsidRPr="00A314C2">
        <w:rPr>
          <w:noProof/>
        </w:rPr>
        <w:t>1</w:t>
      </w:r>
      <w:r w:rsidRPr="00A314C2">
        <w:rPr>
          <w:noProof/>
        </w:rPr>
        <w:tab/>
        <w:t>Name</w:t>
      </w:r>
      <w:r w:rsidRPr="00A314C2">
        <w:rPr>
          <w:noProof/>
        </w:rPr>
        <w:tab/>
      </w:r>
      <w:r w:rsidRPr="00A314C2">
        <w:rPr>
          <w:noProof/>
        </w:rPr>
        <w:fldChar w:fldCharType="begin"/>
      </w:r>
      <w:r w:rsidRPr="00A314C2">
        <w:rPr>
          <w:noProof/>
        </w:rPr>
        <w:instrText xml:space="preserve"> PAGEREF _Toc10707176 \h </w:instrText>
      </w:r>
      <w:r w:rsidRPr="00A314C2">
        <w:rPr>
          <w:noProof/>
        </w:rPr>
      </w:r>
      <w:r w:rsidRPr="00A314C2">
        <w:rPr>
          <w:noProof/>
        </w:rPr>
        <w:fldChar w:fldCharType="separate"/>
      </w:r>
      <w:r w:rsidR="00392B1E">
        <w:rPr>
          <w:noProof/>
        </w:rPr>
        <w:t>1</w:t>
      </w:r>
      <w:r w:rsidRPr="00A314C2">
        <w:rPr>
          <w:noProof/>
        </w:rPr>
        <w:fldChar w:fldCharType="end"/>
      </w:r>
    </w:p>
    <w:p w:rsidR="00040E2E" w:rsidRPr="00A314C2" w:rsidRDefault="00040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14C2">
        <w:rPr>
          <w:noProof/>
        </w:rPr>
        <w:t>2</w:t>
      </w:r>
      <w:r w:rsidRPr="00A314C2">
        <w:rPr>
          <w:noProof/>
        </w:rPr>
        <w:tab/>
        <w:t>Commencement</w:t>
      </w:r>
      <w:r w:rsidRPr="00A314C2">
        <w:rPr>
          <w:noProof/>
        </w:rPr>
        <w:tab/>
      </w:r>
      <w:r w:rsidRPr="00A314C2">
        <w:rPr>
          <w:noProof/>
        </w:rPr>
        <w:fldChar w:fldCharType="begin"/>
      </w:r>
      <w:r w:rsidRPr="00A314C2">
        <w:rPr>
          <w:noProof/>
        </w:rPr>
        <w:instrText xml:space="preserve"> PAGEREF _Toc10707177 \h </w:instrText>
      </w:r>
      <w:r w:rsidRPr="00A314C2">
        <w:rPr>
          <w:noProof/>
        </w:rPr>
      </w:r>
      <w:r w:rsidRPr="00A314C2">
        <w:rPr>
          <w:noProof/>
        </w:rPr>
        <w:fldChar w:fldCharType="separate"/>
      </w:r>
      <w:r w:rsidR="00392B1E">
        <w:rPr>
          <w:noProof/>
        </w:rPr>
        <w:t>1</w:t>
      </w:r>
      <w:r w:rsidRPr="00A314C2">
        <w:rPr>
          <w:noProof/>
        </w:rPr>
        <w:fldChar w:fldCharType="end"/>
      </w:r>
    </w:p>
    <w:p w:rsidR="00040E2E" w:rsidRPr="00A314C2" w:rsidRDefault="00040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14C2">
        <w:rPr>
          <w:noProof/>
        </w:rPr>
        <w:t>3</w:t>
      </w:r>
      <w:r w:rsidRPr="00A314C2">
        <w:rPr>
          <w:noProof/>
        </w:rPr>
        <w:tab/>
        <w:t>Authority</w:t>
      </w:r>
      <w:r w:rsidRPr="00A314C2">
        <w:rPr>
          <w:noProof/>
        </w:rPr>
        <w:tab/>
      </w:r>
      <w:r w:rsidRPr="00A314C2">
        <w:rPr>
          <w:noProof/>
        </w:rPr>
        <w:fldChar w:fldCharType="begin"/>
      </w:r>
      <w:r w:rsidRPr="00A314C2">
        <w:rPr>
          <w:noProof/>
        </w:rPr>
        <w:instrText xml:space="preserve"> PAGEREF _Toc10707178 \h </w:instrText>
      </w:r>
      <w:r w:rsidRPr="00A314C2">
        <w:rPr>
          <w:noProof/>
        </w:rPr>
      </w:r>
      <w:r w:rsidRPr="00A314C2">
        <w:rPr>
          <w:noProof/>
        </w:rPr>
        <w:fldChar w:fldCharType="separate"/>
      </w:r>
      <w:r w:rsidR="00392B1E">
        <w:rPr>
          <w:noProof/>
        </w:rPr>
        <w:t>1</w:t>
      </w:r>
      <w:r w:rsidRPr="00A314C2">
        <w:rPr>
          <w:noProof/>
        </w:rPr>
        <w:fldChar w:fldCharType="end"/>
      </w:r>
    </w:p>
    <w:p w:rsidR="00040E2E" w:rsidRPr="00A314C2" w:rsidRDefault="00040E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14C2">
        <w:rPr>
          <w:noProof/>
        </w:rPr>
        <w:t>4</w:t>
      </w:r>
      <w:r w:rsidRPr="00A314C2">
        <w:rPr>
          <w:noProof/>
        </w:rPr>
        <w:tab/>
        <w:t>Schedules</w:t>
      </w:r>
      <w:r w:rsidRPr="00A314C2">
        <w:rPr>
          <w:noProof/>
        </w:rPr>
        <w:tab/>
      </w:r>
      <w:r w:rsidRPr="00A314C2">
        <w:rPr>
          <w:noProof/>
        </w:rPr>
        <w:fldChar w:fldCharType="begin"/>
      </w:r>
      <w:r w:rsidRPr="00A314C2">
        <w:rPr>
          <w:noProof/>
        </w:rPr>
        <w:instrText xml:space="preserve"> PAGEREF _Toc10707179 \h </w:instrText>
      </w:r>
      <w:r w:rsidRPr="00A314C2">
        <w:rPr>
          <w:noProof/>
        </w:rPr>
      </w:r>
      <w:r w:rsidRPr="00A314C2">
        <w:rPr>
          <w:noProof/>
        </w:rPr>
        <w:fldChar w:fldCharType="separate"/>
      </w:r>
      <w:r w:rsidR="00392B1E">
        <w:rPr>
          <w:noProof/>
        </w:rPr>
        <w:t>1</w:t>
      </w:r>
      <w:r w:rsidRPr="00A314C2">
        <w:rPr>
          <w:noProof/>
        </w:rPr>
        <w:fldChar w:fldCharType="end"/>
      </w:r>
    </w:p>
    <w:p w:rsidR="00040E2E" w:rsidRPr="00A314C2" w:rsidRDefault="00040E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14C2">
        <w:rPr>
          <w:noProof/>
        </w:rPr>
        <w:t>Schedule</w:t>
      </w:r>
      <w:r w:rsidR="00A314C2" w:rsidRPr="00A314C2">
        <w:rPr>
          <w:noProof/>
        </w:rPr>
        <w:t> </w:t>
      </w:r>
      <w:r w:rsidRPr="00A314C2">
        <w:rPr>
          <w:noProof/>
        </w:rPr>
        <w:t>1—Amendments</w:t>
      </w:r>
      <w:r w:rsidRPr="00A314C2">
        <w:rPr>
          <w:b w:val="0"/>
          <w:noProof/>
          <w:sz w:val="18"/>
        </w:rPr>
        <w:tab/>
      </w:r>
      <w:r w:rsidRPr="00A314C2">
        <w:rPr>
          <w:b w:val="0"/>
          <w:noProof/>
          <w:sz w:val="18"/>
        </w:rPr>
        <w:fldChar w:fldCharType="begin"/>
      </w:r>
      <w:r w:rsidRPr="00A314C2">
        <w:rPr>
          <w:b w:val="0"/>
          <w:noProof/>
          <w:sz w:val="18"/>
        </w:rPr>
        <w:instrText xml:space="preserve"> PAGEREF _Toc10707180 \h </w:instrText>
      </w:r>
      <w:r w:rsidRPr="00A314C2">
        <w:rPr>
          <w:b w:val="0"/>
          <w:noProof/>
          <w:sz w:val="18"/>
        </w:rPr>
      </w:r>
      <w:r w:rsidRPr="00A314C2">
        <w:rPr>
          <w:b w:val="0"/>
          <w:noProof/>
          <w:sz w:val="18"/>
        </w:rPr>
        <w:fldChar w:fldCharType="separate"/>
      </w:r>
      <w:r w:rsidR="00392B1E">
        <w:rPr>
          <w:b w:val="0"/>
          <w:noProof/>
          <w:sz w:val="18"/>
        </w:rPr>
        <w:t>2</w:t>
      </w:r>
      <w:r w:rsidRPr="00A314C2">
        <w:rPr>
          <w:b w:val="0"/>
          <w:noProof/>
          <w:sz w:val="18"/>
        </w:rPr>
        <w:fldChar w:fldCharType="end"/>
      </w:r>
    </w:p>
    <w:p w:rsidR="00040E2E" w:rsidRPr="00A314C2" w:rsidRDefault="00040E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14C2">
        <w:rPr>
          <w:noProof/>
        </w:rPr>
        <w:t>Public Governance, Performance and Accountability Rule</w:t>
      </w:r>
      <w:r w:rsidR="00A314C2" w:rsidRPr="00A314C2">
        <w:rPr>
          <w:noProof/>
        </w:rPr>
        <w:t> </w:t>
      </w:r>
      <w:r w:rsidRPr="00A314C2">
        <w:rPr>
          <w:noProof/>
        </w:rPr>
        <w:t>2014</w:t>
      </w:r>
      <w:r w:rsidRPr="00A314C2">
        <w:rPr>
          <w:i w:val="0"/>
          <w:noProof/>
          <w:sz w:val="18"/>
        </w:rPr>
        <w:tab/>
      </w:r>
      <w:r w:rsidRPr="00A314C2">
        <w:rPr>
          <w:i w:val="0"/>
          <w:noProof/>
          <w:sz w:val="18"/>
        </w:rPr>
        <w:fldChar w:fldCharType="begin"/>
      </w:r>
      <w:r w:rsidRPr="00A314C2">
        <w:rPr>
          <w:i w:val="0"/>
          <w:noProof/>
          <w:sz w:val="18"/>
        </w:rPr>
        <w:instrText xml:space="preserve"> PAGEREF _Toc10707181 \h </w:instrText>
      </w:r>
      <w:r w:rsidRPr="00A314C2">
        <w:rPr>
          <w:i w:val="0"/>
          <w:noProof/>
          <w:sz w:val="18"/>
        </w:rPr>
      </w:r>
      <w:r w:rsidRPr="00A314C2">
        <w:rPr>
          <w:i w:val="0"/>
          <w:noProof/>
          <w:sz w:val="18"/>
        </w:rPr>
        <w:fldChar w:fldCharType="separate"/>
      </w:r>
      <w:r w:rsidR="00392B1E">
        <w:rPr>
          <w:i w:val="0"/>
          <w:noProof/>
          <w:sz w:val="18"/>
        </w:rPr>
        <w:t>2</w:t>
      </w:r>
      <w:r w:rsidRPr="00A314C2">
        <w:rPr>
          <w:i w:val="0"/>
          <w:noProof/>
          <w:sz w:val="18"/>
        </w:rPr>
        <w:fldChar w:fldCharType="end"/>
      </w:r>
    </w:p>
    <w:p w:rsidR="0048364F" w:rsidRPr="00A314C2" w:rsidRDefault="00040E2E" w:rsidP="0048364F">
      <w:r w:rsidRPr="00A314C2">
        <w:fldChar w:fldCharType="end"/>
      </w:r>
    </w:p>
    <w:p w:rsidR="0048364F" w:rsidRPr="00A314C2" w:rsidRDefault="0048364F" w:rsidP="0048364F">
      <w:pPr>
        <w:sectPr w:rsidR="0048364F" w:rsidRPr="00A314C2" w:rsidSect="00FF53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314C2" w:rsidRDefault="0048364F" w:rsidP="0048364F">
      <w:pPr>
        <w:pStyle w:val="ActHead5"/>
      </w:pPr>
      <w:bookmarkStart w:id="1" w:name="_Toc10707176"/>
      <w:r w:rsidRPr="00A314C2">
        <w:rPr>
          <w:rStyle w:val="CharSectno"/>
        </w:rPr>
        <w:lastRenderedPageBreak/>
        <w:t>1</w:t>
      </w:r>
      <w:r w:rsidRPr="00A314C2">
        <w:t xml:space="preserve">  </w:t>
      </w:r>
      <w:r w:rsidR="004F676E" w:rsidRPr="00A314C2">
        <w:t>Name</w:t>
      </w:r>
      <w:bookmarkEnd w:id="1"/>
    </w:p>
    <w:p w:rsidR="0048364F" w:rsidRPr="00A314C2" w:rsidRDefault="0048364F" w:rsidP="0048364F">
      <w:pPr>
        <w:pStyle w:val="subsection"/>
      </w:pPr>
      <w:r w:rsidRPr="00A314C2">
        <w:tab/>
      </w:r>
      <w:r w:rsidRPr="00A314C2">
        <w:tab/>
      </w:r>
      <w:r w:rsidR="00F42612" w:rsidRPr="00A314C2">
        <w:t>This instrument is</w:t>
      </w:r>
      <w:r w:rsidRPr="00A314C2">
        <w:t xml:space="preserve"> the </w:t>
      </w:r>
      <w:r w:rsidR="00414ADE" w:rsidRPr="00A314C2">
        <w:rPr>
          <w:i/>
        </w:rPr>
        <w:fldChar w:fldCharType="begin"/>
      </w:r>
      <w:r w:rsidR="00414ADE" w:rsidRPr="00A314C2">
        <w:rPr>
          <w:i/>
        </w:rPr>
        <w:instrText xml:space="preserve"> STYLEREF  ShortT </w:instrText>
      </w:r>
      <w:r w:rsidR="00414ADE" w:rsidRPr="00A314C2">
        <w:rPr>
          <w:i/>
        </w:rPr>
        <w:fldChar w:fldCharType="separate"/>
      </w:r>
      <w:r w:rsidR="00392B1E">
        <w:rPr>
          <w:i/>
          <w:noProof/>
        </w:rPr>
        <w:t>Public Governance, Performance and Accountability Amendment (2019 Measures No. 3) Rules 2019</w:t>
      </w:r>
      <w:r w:rsidR="00414ADE" w:rsidRPr="00A314C2">
        <w:rPr>
          <w:i/>
        </w:rPr>
        <w:fldChar w:fldCharType="end"/>
      </w:r>
      <w:r w:rsidRPr="00A314C2">
        <w:t>.</w:t>
      </w:r>
    </w:p>
    <w:p w:rsidR="004F676E" w:rsidRPr="00A314C2" w:rsidRDefault="0048364F" w:rsidP="005452CC">
      <w:pPr>
        <w:pStyle w:val="ActHead5"/>
      </w:pPr>
      <w:bookmarkStart w:id="2" w:name="_Toc10707177"/>
      <w:r w:rsidRPr="00A314C2">
        <w:rPr>
          <w:rStyle w:val="CharSectno"/>
        </w:rPr>
        <w:t>2</w:t>
      </w:r>
      <w:r w:rsidRPr="00A314C2">
        <w:t xml:space="preserve">  Commencement</w:t>
      </w:r>
      <w:bookmarkEnd w:id="2"/>
    </w:p>
    <w:p w:rsidR="005452CC" w:rsidRPr="00A314C2" w:rsidRDefault="005452CC" w:rsidP="00593449">
      <w:pPr>
        <w:pStyle w:val="subsection"/>
      </w:pPr>
      <w:r w:rsidRPr="00A314C2">
        <w:tab/>
        <w:t>(1)</w:t>
      </w:r>
      <w:r w:rsidRPr="00A314C2">
        <w:tab/>
        <w:t xml:space="preserve">Each provision of </w:t>
      </w:r>
      <w:r w:rsidR="00F42612" w:rsidRPr="00A314C2">
        <w:t>this instrument</w:t>
      </w:r>
      <w:r w:rsidRPr="00A314C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314C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314C2" w:rsidTr="00F4261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14C2" w:rsidRDefault="005452CC" w:rsidP="00612709">
            <w:pPr>
              <w:pStyle w:val="TableHeading"/>
            </w:pPr>
            <w:r w:rsidRPr="00A314C2">
              <w:t>Commencement information</w:t>
            </w:r>
          </w:p>
        </w:tc>
      </w:tr>
      <w:tr w:rsidR="005452CC" w:rsidRPr="00A314C2" w:rsidTr="00F4261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14C2" w:rsidRDefault="005452CC" w:rsidP="00612709">
            <w:pPr>
              <w:pStyle w:val="TableHeading"/>
            </w:pPr>
            <w:r w:rsidRPr="00A314C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14C2" w:rsidRDefault="005452CC" w:rsidP="00612709">
            <w:pPr>
              <w:pStyle w:val="TableHeading"/>
            </w:pPr>
            <w:r w:rsidRPr="00A314C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14C2" w:rsidRDefault="005452CC" w:rsidP="00612709">
            <w:pPr>
              <w:pStyle w:val="TableHeading"/>
            </w:pPr>
            <w:r w:rsidRPr="00A314C2">
              <w:t>Column 3</w:t>
            </w:r>
          </w:p>
        </w:tc>
      </w:tr>
      <w:tr w:rsidR="005452CC" w:rsidRPr="00A314C2" w:rsidTr="00F4261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14C2" w:rsidRDefault="005452CC" w:rsidP="00612709">
            <w:pPr>
              <w:pStyle w:val="TableHeading"/>
            </w:pPr>
            <w:r w:rsidRPr="00A314C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14C2" w:rsidRDefault="005452CC" w:rsidP="00612709">
            <w:pPr>
              <w:pStyle w:val="TableHeading"/>
            </w:pPr>
            <w:r w:rsidRPr="00A314C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14C2" w:rsidRDefault="005452CC" w:rsidP="00612709">
            <w:pPr>
              <w:pStyle w:val="TableHeading"/>
            </w:pPr>
            <w:r w:rsidRPr="00A314C2">
              <w:t>Date/Details</w:t>
            </w:r>
          </w:p>
        </w:tc>
      </w:tr>
      <w:tr w:rsidR="005452CC" w:rsidRPr="00A314C2" w:rsidTr="00F4261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14C2" w:rsidRDefault="005452CC" w:rsidP="00F42612">
            <w:pPr>
              <w:pStyle w:val="Tabletext"/>
            </w:pPr>
            <w:r w:rsidRPr="00A314C2">
              <w:t xml:space="preserve">1. </w:t>
            </w:r>
            <w:r w:rsidR="00F42612" w:rsidRPr="00A314C2">
              <w:t>The whole of</w:t>
            </w:r>
            <w:r w:rsidRPr="00A314C2">
              <w:t xml:space="preserve"> </w:t>
            </w:r>
            <w:r w:rsidR="00F42612" w:rsidRPr="00A314C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14C2" w:rsidRDefault="00261F5D" w:rsidP="005452CC">
            <w:pPr>
              <w:pStyle w:val="Tabletext"/>
            </w:pPr>
            <w:r w:rsidRPr="00A314C2">
              <w:t>1</w:t>
            </w:r>
            <w:r w:rsidR="00A314C2" w:rsidRPr="00A314C2">
              <w:t> </w:t>
            </w:r>
            <w:r w:rsidRPr="00A314C2">
              <w:t>July 2019</w:t>
            </w:r>
            <w:r w:rsidR="005452CC" w:rsidRPr="00A314C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314C2" w:rsidRDefault="00261F5D" w:rsidP="00261F5D">
            <w:pPr>
              <w:pStyle w:val="Tabletext"/>
            </w:pPr>
            <w:r w:rsidRPr="00A314C2">
              <w:t>1</w:t>
            </w:r>
            <w:r w:rsidR="00A314C2" w:rsidRPr="00A314C2">
              <w:t> </w:t>
            </w:r>
            <w:r w:rsidRPr="00A314C2">
              <w:t>July 2019</w:t>
            </w:r>
          </w:p>
        </w:tc>
      </w:tr>
    </w:tbl>
    <w:p w:rsidR="005452CC" w:rsidRPr="00A314C2" w:rsidRDefault="005452CC" w:rsidP="00D21F74">
      <w:pPr>
        <w:pStyle w:val="notetext"/>
      </w:pPr>
      <w:r w:rsidRPr="00A314C2">
        <w:rPr>
          <w:snapToGrid w:val="0"/>
          <w:lang w:eastAsia="en-US"/>
        </w:rPr>
        <w:t>Note:</w:t>
      </w:r>
      <w:r w:rsidRPr="00A314C2">
        <w:rPr>
          <w:snapToGrid w:val="0"/>
          <w:lang w:eastAsia="en-US"/>
        </w:rPr>
        <w:tab/>
        <w:t xml:space="preserve">This table relates only to the provisions of </w:t>
      </w:r>
      <w:r w:rsidR="00F42612" w:rsidRPr="00A314C2">
        <w:rPr>
          <w:snapToGrid w:val="0"/>
          <w:lang w:eastAsia="en-US"/>
        </w:rPr>
        <w:t>this instrument</w:t>
      </w:r>
      <w:r w:rsidRPr="00A314C2">
        <w:t xml:space="preserve"> </w:t>
      </w:r>
      <w:r w:rsidRPr="00A314C2">
        <w:rPr>
          <w:snapToGrid w:val="0"/>
          <w:lang w:eastAsia="en-US"/>
        </w:rPr>
        <w:t xml:space="preserve">as originally made. It will not be amended to deal with any later amendments of </w:t>
      </w:r>
      <w:r w:rsidR="00F42612" w:rsidRPr="00A314C2">
        <w:rPr>
          <w:snapToGrid w:val="0"/>
          <w:lang w:eastAsia="en-US"/>
        </w:rPr>
        <w:t>this instrument</w:t>
      </w:r>
      <w:r w:rsidRPr="00A314C2">
        <w:rPr>
          <w:snapToGrid w:val="0"/>
          <w:lang w:eastAsia="en-US"/>
        </w:rPr>
        <w:t>.</w:t>
      </w:r>
    </w:p>
    <w:p w:rsidR="005452CC" w:rsidRPr="00A314C2" w:rsidRDefault="005452CC" w:rsidP="00D455E3">
      <w:pPr>
        <w:pStyle w:val="subsection"/>
      </w:pPr>
      <w:r w:rsidRPr="00A314C2">
        <w:tab/>
        <w:t>(2)</w:t>
      </w:r>
      <w:r w:rsidRPr="00A314C2">
        <w:tab/>
        <w:t xml:space="preserve">Any information in column 3 of the table is not part of </w:t>
      </w:r>
      <w:r w:rsidR="00F42612" w:rsidRPr="00A314C2">
        <w:t>this instrument</w:t>
      </w:r>
      <w:r w:rsidRPr="00A314C2">
        <w:t xml:space="preserve">. Information may be inserted in this column, or information in it may be edited, in any published version of </w:t>
      </w:r>
      <w:r w:rsidR="00F42612" w:rsidRPr="00A314C2">
        <w:t>this instrument</w:t>
      </w:r>
      <w:r w:rsidRPr="00A314C2">
        <w:t>.</w:t>
      </w:r>
    </w:p>
    <w:p w:rsidR="00BF6650" w:rsidRPr="00A314C2" w:rsidRDefault="00BF6650" w:rsidP="00BF6650">
      <w:pPr>
        <w:pStyle w:val="ActHead5"/>
      </w:pPr>
      <w:bookmarkStart w:id="3" w:name="_Toc10707178"/>
      <w:r w:rsidRPr="00A314C2">
        <w:rPr>
          <w:rStyle w:val="CharSectno"/>
        </w:rPr>
        <w:t>3</w:t>
      </w:r>
      <w:r w:rsidRPr="00A314C2">
        <w:t xml:space="preserve">  Authority</w:t>
      </w:r>
      <w:bookmarkEnd w:id="3"/>
    </w:p>
    <w:p w:rsidR="00BF6650" w:rsidRPr="00A314C2" w:rsidRDefault="00BF6650" w:rsidP="00BF6650">
      <w:pPr>
        <w:pStyle w:val="subsection"/>
      </w:pPr>
      <w:r w:rsidRPr="00A314C2">
        <w:tab/>
      </w:r>
      <w:r w:rsidRPr="00A314C2">
        <w:tab/>
      </w:r>
      <w:r w:rsidR="00F42612" w:rsidRPr="00A314C2">
        <w:t>This instrument is</w:t>
      </w:r>
      <w:r w:rsidRPr="00A314C2">
        <w:t xml:space="preserve"> made under the </w:t>
      </w:r>
      <w:r w:rsidR="00F42612" w:rsidRPr="00A314C2">
        <w:rPr>
          <w:i/>
        </w:rPr>
        <w:t>Public Governance, Performance and Accountability Act 2013</w:t>
      </w:r>
      <w:r w:rsidR="00546FA3" w:rsidRPr="00A314C2">
        <w:rPr>
          <w:i/>
        </w:rPr>
        <w:t>.</w:t>
      </w:r>
    </w:p>
    <w:p w:rsidR="00557C7A" w:rsidRPr="00A314C2" w:rsidRDefault="00BF6650" w:rsidP="00557C7A">
      <w:pPr>
        <w:pStyle w:val="ActHead5"/>
      </w:pPr>
      <w:bookmarkStart w:id="4" w:name="_Toc10707179"/>
      <w:r w:rsidRPr="00A314C2">
        <w:rPr>
          <w:rStyle w:val="CharSectno"/>
        </w:rPr>
        <w:t>4</w:t>
      </w:r>
      <w:r w:rsidR="00557C7A" w:rsidRPr="00A314C2">
        <w:t xml:space="preserve">  </w:t>
      </w:r>
      <w:r w:rsidR="00083F48" w:rsidRPr="00A314C2">
        <w:t>Schedules</w:t>
      </w:r>
      <w:bookmarkEnd w:id="4"/>
    </w:p>
    <w:p w:rsidR="00557C7A" w:rsidRPr="00A314C2" w:rsidRDefault="00557C7A" w:rsidP="00557C7A">
      <w:pPr>
        <w:pStyle w:val="subsection"/>
      </w:pPr>
      <w:r w:rsidRPr="00A314C2">
        <w:tab/>
      </w:r>
      <w:r w:rsidRPr="00A314C2">
        <w:tab/>
      </w:r>
      <w:r w:rsidR="00083F48" w:rsidRPr="00A314C2">
        <w:t xml:space="preserve">Each </w:t>
      </w:r>
      <w:r w:rsidR="00160BD7" w:rsidRPr="00A314C2">
        <w:t>instrument</w:t>
      </w:r>
      <w:r w:rsidR="00083F48" w:rsidRPr="00A314C2">
        <w:t xml:space="preserve"> that is specified in a Schedule to </w:t>
      </w:r>
      <w:r w:rsidR="00F42612" w:rsidRPr="00A314C2">
        <w:t>this instrument</w:t>
      </w:r>
      <w:r w:rsidR="00083F48" w:rsidRPr="00A314C2">
        <w:t xml:space="preserve"> is amended or repealed as set out in the applicable items in the Schedule concerned, and any other item in a Schedule to </w:t>
      </w:r>
      <w:r w:rsidR="00F42612" w:rsidRPr="00A314C2">
        <w:t>this instrument</w:t>
      </w:r>
      <w:r w:rsidR="00083F48" w:rsidRPr="00A314C2">
        <w:t xml:space="preserve"> has effect according to its terms.</w:t>
      </w:r>
    </w:p>
    <w:p w:rsidR="0048364F" w:rsidRPr="00A314C2" w:rsidRDefault="0048364F" w:rsidP="009C5989">
      <w:pPr>
        <w:pStyle w:val="ActHead6"/>
        <w:pageBreakBefore/>
      </w:pPr>
      <w:bookmarkStart w:id="5" w:name="_Toc10707180"/>
      <w:bookmarkStart w:id="6" w:name="opcAmSched"/>
      <w:bookmarkStart w:id="7" w:name="opcCurrentFind"/>
      <w:r w:rsidRPr="00A314C2">
        <w:rPr>
          <w:rStyle w:val="CharAmSchNo"/>
        </w:rPr>
        <w:lastRenderedPageBreak/>
        <w:t>Schedule</w:t>
      </w:r>
      <w:r w:rsidR="00A314C2" w:rsidRPr="00A314C2">
        <w:rPr>
          <w:rStyle w:val="CharAmSchNo"/>
        </w:rPr>
        <w:t> </w:t>
      </w:r>
      <w:r w:rsidRPr="00A314C2">
        <w:rPr>
          <w:rStyle w:val="CharAmSchNo"/>
        </w:rPr>
        <w:t>1</w:t>
      </w:r>
      <w:r w:rsidRPr="00A314C2">
        <w:t>—</w:t>
      </w:r>
      <w:r w:rsidR="00460499" w:rsidRPr="00A314C2">
        <w:rPr>
          <w:rStyle w:val="CharAmSchText"/>
        </w:rPr>
        <w:t>Amendments</w:t>
      </w:r>
      <w:bookmarkEnd w:id="5"/>
    </w:p>
    <w:bookmarkEnd w:id="6"/>
    <w:bookmarkEnd w:id="7"/>
    <w:p w:rsidR="0004044E" w:rsidRPr="00A314C2" w:rsidRDefault="0004044E" w:rsidP="0004044E">
      <w:pPr>
        <w:pStyle w:val="Header"/>
      </w:pPr>
      <w:r w:rsidRPr="00A314C2">
        <w:rPr>
          <w:rStyle w:val="CharAmPartNo"/>
        </w:rPr>
        <w:t xml:space="preserve"> </w:t>
      </w:r>
      <w:r w:rsidRPr="00A314C2">
        <w:rPr>
          <w:rStyle w:val="CharAmPartText"/>
        </w:rPr>
        <w:t xml:space="preserve"> </w:t>
      </w:r>
    </w:p>
    <w:p w:rsidR="0084172C" w:rsidRPr="00A314C2" w:rsidRDefault="00F42612" w:rsidP="00EA0D36">
      <w:pPr>
        <w:pStyle w:val="ActHead9"/>
      </w:pPr>
      <w:bookmarkStart w:id="8" w:name="_Toc10707181"/>
      <w:r w:rsidRPr="00A314C2">
        <w:t>Public Governance, Performance and Accountability Rule</w:t>
      </w:r>
      <w:r w:rsidR="00A314C2" w:rsidRPr="00A314C2">
        <w:t> </w:t>
      </w:r>
      <w:r w:rsidRPr="00A314C2">
        <w:t>2014</w:t>
      </w:r>
      <w:bookmarkEnd w:id="8"/>
    </w:p>
    <w:p w:rsidR="00074A61" w:rsidRPr="00A314C2" w:rsidRDefault="00542128" w:rsidP="00542128">
      <w:pPr>
        <w:pStyle w:val="ItemHead"/>
      </w:pPr>
      <w:r w:rsidRPr="00A314C2">
        <w:t>1</w:t>
      </w:r>
      <w:r w:rsidR="00074A61" w:rsidRPr="00A314C2">
        <w:t xml:space="preserve">  Subparagraphs</w:t>
      </w:r>
      <w:r w:rsidR="00A314C2" w:rsidRPr="00A314C2">
        <w:t> </w:t>
      </w:r>
      <w:r w:rsidR="00074A61" w:rsidRPr="00A314C2">
        <w:t>10(1)(e)(v) and (vi)</w:t>
      </w:r>
      <w:r w:rsidR="00F06E15" w:rsidRPr="00A314C2">
        <w:t xml:space="preserve"> </w:t>
      </w:r>
      <w:r w:rsidR="00074A61" w:rsidRPr="00A314C2">
        <w:t>of Schedule</w:t>
      </w:r>
      <w:r w:rsidR="00A314C2" w:rsidRPr="00A314C2">
        <w:t> </w:t>
      </w:r>
      <w:r w:rsidR="00074A61" w:rsidRPr="00A314C2">
        <w:t>1</w:t>
      </w:r>
    </w:p>
    <w:p w:rsidR="00074A61" w:rsidRPr="00A314C2" w:rsidRDefault="00074A61" w:rsidP="00074A61">
      <w:pPr>
        <w:pStyle w:val="Item"/>
      </w:pPr>
      <w:r w:rsidRPr="00A314C2">
        <w:t>Before “Minister”, insert “responsible”.</w:t>
      </w:r>
    </w:p>
    <w:p w:rsidR="00542128" w:rsidRPr="00A314C2" w:rsidRDefault="00074A61" w:rsidP="00542128">
      <w:pPr>
        <w:pStyle w:val="ItemHead"/>
      </w:pPr>
      <w:r w:rsidRPr="00A314C2">
        <w:t>2</w:t>
      </w:r>
      <w:r w:rsidR="00542128" w:rsidRPr="00A314C2">
        <w:t xml:space="preserve">  After clause</w:t>
      </w:r>
      <w:r w:rsidR="00A314C2" w:rsidRPr="00A314C2">
        <w:t> </w:t>
      </w:r>
      <w:r w:rsidR="00542128" w:rsidRPr="00A314C2">
        <w:t>12 of Schedule</w:t>
      </w:r>
      <w:r w:rsidR="00A314C2" w:rsidRPr="00A314C2">
        <w:t> </w:t>
      </w:r>
      <w:r w:rsidR="00542128" w:rsidRPr="00A314C2">
        <w:t>1</w:t>
      </w:r>
    </w:p>
    <w:p w:rsidR="00542128" w:rsidRPr="00A314C2" w:rsidRDefault="00542128" w:rsidP="00542128">
      <w:pPr>
        <w:pStyle w:val="Item"/>
      </w:pPr>
      <w:r w:rsidRPr="00A314C2">
        <w:t>Insert:</w:t>
      </w:r>
    </w:p>
    <w:p w:rsidR="00542128" w:rsidRPr="00A314C2" w:rsidRDefault="00542128" w:rsidP="00542128">
      <w:pPr>
        <w:pStyle w:val="ActHead5"/>
      </w:pPr>
      <w:bookmarkStart w:id="9" w:name="_Toc10707182"/>
      <w:r w:rsidRPr="00A314C2">
        <w:rPr>
          <w:rStyle w:val="CharSectno"/>
        </w:rPr>
        <w:t>13</w:t>
      </w:r>
      <w:r w:rsidRPr="00A314C2">
        <w:t xml:space="preserve">  National Faster Rail Agency</w:t>
      </w:r>
      <w:bookmarkEnd w:id="9"/>
    </w:p>
    <w:p w:rsidR="00542128" w:rsidRPr="00A314C2" w:rsidRDefault="00542128" w:rsidP="00542128">
      <w:pPr>
        <w:pStyle w:val="subsection"/>
      </w:pPr>
      <w:r w:rsidRPr="00A314C2">
        <w:tab/>
      </w:r>
      <w:r w:rsidRPr="00A314C2">
        <w:tab/>
        <w:t>For the purposes of the finance law:</w:t>
      </w:r>
    </w:p>
    <w:p w:rsidR="00542128" w:rsidRPr="00A314C2" w:rsidRDefault="00542128" w:rsidP="00542128">
      <w:pPr>
        <w:pStyle w:val="paragraph"/>
      </w:pPr>
      <w:r w:rsidRPr="00A314C2">
        <w:tab/>
        <w:t>(a)</w:t>
      </w:r>
      <w:r w:rsidRPr="00A314C2">
        <w:tab/>
        <w:t>the following group of persons is a listed entity:</w:t>
      </w:r>
    </w:p>
    <w:p w:rsidR="00542128" w:rsidRPr="00A314C2" w:rsidRDefault="00542128" w:rsidP="00542128">
      <w:pPr>
        <w:pStyle w:val="paragraphsub"/>
      </w:pPr>
      <w:r w:rsidRPr="00A314C2">
        <w:tab/>
        <w:t>(</w:t>
      </w:r>
      <w:proofErr w:type="spellStart"/>
      <w:r w:rsidRPr="00A314C2">
        <w:t>i</w:t>
      </w:r>
      <w:proofErr w:type="spellEnd"/>
      <w:r w:rsidRPr="00A314C2">
        <w:t>)</w:t>
      </w:r>
      <w:r w:rsidRPr="00A314C2">
        <w:tab/>
        <w:t>the person occupying, or performing the duties of, the office known as the Chief Executive Officer of the National Faster Rail Agency;</w:t>
      </w:r>
    </w:p>
    <w:p w:rsidR="00542128" w:rsidRPr="00A314C2" w:rsidRDefault="00542128" w:rsidP="00542128">
      <w:pPr>
        <w:pStyle w:val="paragraphsub"/>
      </w:pPr>
      <w:r w:rsidRPr="00A314C2">
        <w:tab/>
        <w:t>(ii)</w:t>
      </w:r>
      <w:r w:rsidRPr="00A314C2">
        <w:tab/>
        <w:t xml:space="preserve">persons engaged under the </w:t>
      </w:r>
      <w:r w:rsidRPr="00A314C2">
        <w:rPr>
          <w:i/>
        </w:rPr>
        <w:t>Public Service Act 1999</w:t>
      </w:r>
      <w:r w:rsidRPr="00A314C2">
        <w:t xml:space="preserve"> to assist in the performance of the functions of the National Faster Rail Agency; and</w:t>
      </w:r>
    </w:p>
    <w:p w:rsidR="00542128" w:rsidRPr="00A314C2" w:rsidRDefault="00542128" w:rsidP="00542128">
      <w:pPr>
        <w:pStyle w:val="paragraph"/>
      </w:pPr>
      <w:r w:rsidRPr="00A314C2">
        <w:tab/>
        <w:t>(b)</w:t>
      </w:r>
      <w:r w:rsidRPr="00A314C2">
        <w:tab/>
        <w:t xml:space="preserve">the listed entity is to be known as the </w:t>
      </w:r>
      <w:r w:rsidRPr="00A314C2">
        <w:rPr>
          <w:lang w:eastAsia="en-US"/>
        </w:rPr>
        <w:t>National Faster Rail Agency</w:t>
      </w:r>
      <w:r w:rsidRPr="00A314C2">
        <w:t>; and</w:t>
      </w:r>
    </w:p>
    <w:p w:rsidR="00542128" w:rsidRPr="00A314C2" w:rsidRDefault="00542128" w:rsidP="00542128">
      <w:pPr>
        <w:pStyle w:val="paragraph"/>
      </w:pPr>
      <w:r w:rsidRPr="00A314C2">
        <w:tab/>
        <w:t>(c)</w:t>
      </w:r>
      <w:r w:rsidRPr="00A314C2">
        <w:tab/>
        <w:t>the Chief Executive Officer of the National Faster Rail Agency is the accountable authority of the listed entity; and</w:t>
      </w:r>
    </w:p>
    <w:p w:rsidR="00542128" w:rsidRPr="00A314C2" w:rsidRDefault="00542128" w:rsidP="00542128">
      <w:pPr>
        <w:pStyle w:val="paragraph"/>
      </w:pPr>
      <w:r w:rsidRPr="00A314C2">
        <w:tab/>
        <w:t>(d)</w:t>
      </w:r>
      <w:r w:rsidRPr="00A314C2">
        <w:tab/>
        <w:t xml:space="preserve">the persons referred to in </w:t>
      </w:r>
      <w:r w:rsidR="00A314C2" w:rsidRPr="00A314C2">
        <w:t>paragraph (</w:t>
      </w:r>
      <w:r w:rsidRPr="00A314C2">
        <w:t>a) are officials of the listed entity; and</w:t>
      </w:r>
    </w:p>
    <w:p w:rsidR="00542128" w:rsidRPr="00A314C2" w:rsidRDefault="00542128" w:rsidP="00542128">
      <w:pPr>
        <w:pStyle w:val="paragraph"/>
      </w:pPr>
      <w:r w:rsidRPr="00A314C2">
        <w:tab/>
        <w:t>(e)</w:t>
      </w:r>
      <w:r w:rsidRPr="00A314C2">
        <w:tab/>
        <w:t>the purposes of the listed entity include the following:</w:t>
      </w:r>
    </w:p>
    <w:p w:rsidR="00542128" w:rsidRPr="00A314C2" w:rsidRDefault="00542128" w:rsidP="00542128">
      <w:pPr>
        <w:pStyle w:val="paragraphsub"/>
      </w:pPr>
      <w:r w:rsidRPr="00A314C2">
        <w:tab/>
        <w:t>(</w:t>
      </w:r>
      <w:proofErr w:type="spellStart"/>
      <w:r w:rsidRPr="00A314C2">
        <w:t>i</w:t>
      </w:r>
      <w:proofErr w:type="spellEnd"/>
      <w:r w:rsidRPr="00A314C2">
        <w:t>)</w:t>
      </w:r>
      <w:r w:rsidRPr="00A314C2">
        <w:tab/>
        <w:t>to lead the development and implementation of the Commonwealth Government’s 20</w:t>
      </w:r>
      <w:r w:rsidR="00A314C2">
        <w:noBreakHyphen/>
      </w:r>
      <w:r w:rsidRPr="00A314C2">
        <w:t>year Fast Rail Plan;</w:t>
      </w:r>
    </w:p>
    <w:p w:rsidR="00542128" w:rsidRPr="00A314C2" w:rsidRDefault="00542128" w:rsidP="00542128">
      <w:pPr>
        <w:pStyle w:val="paragraphsub"/>
      </w:pPr>
      <w:r w:rsidRPr="00A314C2">
        <w:tab/>
        <w:t>(ii)</w:t>
      </w:r>
      <w:r w:rsidRPr="00A314C2">
        <w:tab/>
        <w:t>to oversee the development of business cases with State and Territory governments, ensuring that population and transport policy objectives are met;</w:t>
      </w:r>
    </w:p>
    <w:p w:rsidR="00542128" w:rsidRPr="00A314C2" w:rsidRDefault="00542128" w:rsidP="00542128">
      <w:pPr>
        <w:pStyle w:val="paragraphsub"/>
      </w:pPr>
      <w:r w:rsidRPr="00A314C2">
        <w:tab/>
        <w:t>(iii)</w:t>
      </w:r>
      <w:r w:rsidRPr="00A314C2">
        <w:tab/>
        <w:t>to identify additional rail corridors that would benefit from faster rail services over the long term, in consultation with State and Territory governments, industry and stakeholders;</w:t>
      </w:r>
    </w:p>
    <w:p w:rsidR="00542128" w:rsidRPr="00A314C2" w:rsidRDefault="00542128" w:rsidP="00542128">
      <w:pPr>
        <w:pStyle w:val="paragraphsub"/>
      </w:pPr>
      <w:r w:rsidRPr="00A314C2">
        <w:tab/>
        <w:t>(iv)</w:t>
      </w:r>
      <w:r w:rsidRPr="00A314C2">
        <w:tab/>
        <w:t>to work with relevant State and Territory governments in the delivery of faster rail construction projects;</w:t>
      </w:r>
    </w:p>
    <w:p w:rsidR="00542128" w:rsidRPr="00A314C2" w:rsidRDefault="00542128" w:rsidP="00542128">
      <w:pPr>
        <w:pStyle w:val="paragraphsub"/>
      </w:pPr>
      <w:r w:rsidRPr="00A314C2">
        <w:tab/>
        <w:t>(v)</w:t>
      </w:r>
      <w:r w:rsidRPr="00A314C2">
        <w:tab/>
        <w:t>to develop an investment strategy recommending how faster rail projects can be staged to link future expenditure to investment need, and increase community and industry confide</w:t>
      </w:r>
      <w:r w:rsidR="008A3C54" w:rsidRPr="00A314C2">
        <w:t>nce to reduce market pressures;</w:t>
      </w:r>
    </w:p>
    <w:p w:rsidR="00542128" w:rsidRPr="00A314C2" w:rsidRDefault="00542128" w:rsidP="00542128">
      <w:pPr>
        <w:pStyle w:val="paragraphsub"/>
      </w:pPr>
      <w:r w:rsidRPr="00A314C2">
        <w:tab/>
        <w:t>(vi)</w:t>
      </w:r>
      <w:r w:rsidRPr="00A314C2">
        <w:tab/>
        <w:t>to work in partnership with the Infrastructure and Project Financing Agency to explore alternative funding and financing options for faster rail, such as private sector contributions and value capture opportunities</w:t>
      </w:r>
      <w:r w:rsidR="008A3C54" w:rsidRPr="00A314C2">
        <w:t>;</w:t>
      </w:r>
    </w:p>
    <w:p w:rsidR="00542128" w:rsidRPr="00A314C2" w:rsidRDefault="00542128" w:rsidP="00542128">
      <w:pPr>
        <w:pStyle w:val="paragraphsub"/>
      </w:pPr>
      <w:r w:rsidRPr="00A314C2">
        <w:tab/>
        <w:t>(vii)</w:t>
      </w:r>
      <w:r w:rsidRPr="00A314C2">
        <w:tab/>
        <w:t>to provide advice on options to future proof corridors for high</w:t>
      </w:r>
      <w:r w:rsidR="00A314C2">
        <w:noBreakHyphen/>
      </w:r>
      <w:r w:rsidRPr="00A314C2">
        <w:t>speed rail, including the need for technical guidelines, corridor planning and protection.</w:t>
      </w:r>
    </w:p>
    <w:p w:rsidR="008A3C54" w:rsidRPr="00A314C2" w:rsidRDefault="008A3C54" w:rsidP="008A3C54">
      <w:pPr>
        <w:pStyle w:val="ActHead5"/>
      </w:pPr>
      <w:bookmarkStart w:id="10" w:name="_Toc10707183"/>
      <w:r w:rsidRPr="00A314C2">
        <w:rPr>
          <w:rStyle w:val="CharSectno"/>
        </w:rPr>
        <w:t>14</w:t>
      </w:r>
      <w:r w:rsidRPr="00A314C2">
        <w:t xml:space="preserve">  National Indigenous Australians Agency</w:t>
      </w:r>
      <w:bookmarkEnd w:id="10"/>
    </w:p>
    <w:p w:rsidR="008A3C54" w:rsidRPr="00A314C2" w:rsidRDefault="008A3C54" w:rsidP="008A3C54">
      <w:pPr>
        <w:pStyle w:val="subsection"/>
      </w:pPr>
      <w:r w:rsidRPr="00A314C2">
        <w:tab/>
      </w:r>
      <w:r w:rsidRPr="00A314C2">
        <w:tab/>
        <w:t>For the purposes of the finance law:</w:t>
      </w:r>
    </w:p>
    <w:p w:rsidR="008A3C54" w:rsidRPr="00A314C2" w:rsidRDefault="008A3C54" w:rsidP="008A3C54">
      <w:pPr>
        <w:pStyle w:val="paragraph"/>
      </w:pPr>
      <w:r w:rsidRPr="00A314C2">
        <w:lastRenderedPageBreak/>
        <w:tab/>
        <w:t>(a)</w:t>
      </w:r>
      <w:r w:rsidRPr="00A314C2">
        <w:tab/>
        <w:t>the following group of persons is a listed entity:</w:t>
      </w:r>
    </w:p>
    <w:p w:rsidR="008A3C54" w:rsidRPr="00A314C2" w:rsidRDefault="008A3C54" w:rsidP="008A3C54">
      <w:pPr>
        <w:pStyle w:val="paragraphsub"/>
      </w:pPr>
      <w:r w:rsidRPr="00A314C2">
        <w:tab/>
        <w:t>(</w:t>
      </w:r>
      <w:proofErr w:type="spellStart"/>
      <w:r w:rsidRPr="00A314C2">
        <w:t>i</w:t>
      </w:r>
      <w:proofErr w:type="spellEnd"/>
      <w:r w:rsidRPr="00A314C2">
        <w:t>)</w:t>
      </w:r>
      <w:r w:rsidRPr="00A314C2">
        <w:tab/>
        <w:t>the person occupying, or performing the duties of, the office known as the Chief Executive Officer of the National Indigenous Australians Agency;</w:t>
      </w:r>
    </w:p>
    <w:p w:rsidR="008A3C54" w:rsidRPr="00A314C2" w:rsidRDefault="008A3C54" w:rsidP="008A3C54">
      <w:pPr>
        <w:pStyle w:val="paragraphsub"/>
      </w:pPr>
      <w:r w:rsidRPr="00A314C2">
        <w:tab/>
        <w:t>(ii)</w:t>
      </w:r>
      <w:r w:rsidRPr="00A314C2">
        <w:tab/>
        <w:t xml:space="preserve">persons engaged under the </w:t>
      </w:r>
      <w:r w:rsidRPr="00A314C2">
        <w:rPr>
          <w:i/>
        </w:rPr>
        <w:t>Public Service Act 1999</w:t>
      </w:r>
      <w:r w:rsidRPr="00A314C2">
        <w:t xml:space="preserve"> to assist in the performance of the functions of the National Indigenous Australians Agency; and</w:t>
      </w:r>
    </w:p>
    <w:p w:rsidR="008A3C54" w:rsidRPr="00A314C2" w:rsidRDefault="008A3C54" w:rsidP="008A3C54">
      <w:pPr>
        <w:pStyle w:val="paragraph"/>
      </w:pPr>
      <w:r w:rsidRPr="00A314C2">
        <w:tab/>
        <w:t>(b)</w:t>
      </w:r>
      <w:r w:rsidRPr="00A314C2">
        <w:tab/>
        <w:t>the listed entity is to be known as the National Indigenous Australians Agency; and</w:t>
      </w:r>
    </w:p>
    <w:p w:rsidR="008A3C54" w:rsidRPr="00A314C2" w:rsidRDefault="008A3C54" w:rsidP="008A3C54">
      <w:pPr>
        <w:pStyle w:val="paragraph"/>
      </w:pPr>
      <w:r w:rsidRPr="00A314C2">
        <w:tab/>
        <w:t>(c)</w:t>
      </w:r>
      <w:r w:rsidRPr="00A314C2">
        <w:tab/>
        <w:t>the Chief Executive Officer of the National Indigenous Australians Agency is the accountable authority of the listed entity; and</w:t>
      </w:r>
    </w:p>
    <w:p w:rsidR="008A3C54" w:rsidRPr="00A314C2" w:rsidRDefault="008A3C54" w:rsidP="008A3C54">
      <w:pPr>
        <w:pStyle w:val="paragraph"/>
      </w:pPr>
      <w:r w:rsidRPr="00A314C2">
        <w:tab/>
        <w:t>(d)</w:t>
      </w:r>
      <w:r w:rsidRPr="00A314C2">
        <w:tab/>
        <w:t xml:space="preserve">the persons referred to in </w:t>
      </w:r>
      <w:r w:rsidR="00A314C2" w:rsidRPr="00A314C2">
        <w:t>paragraph (</w:t>
      </w:r>
      <w:r w:rsidRPr="00A314C2">
        <w:t>a) are officials of the listed entity; and</w:t>
      </w:r>
    </w:p>
    <w:p w:rsidR="008A3C54" w:rsidRPr="00A314C2" w:rsidRDefault="008A3C54" w:rsidP="008A3C54">
      <w:pPr>
        <w:pStyle w:val="paragraph"/>
      </w:pPr>
      <w:r w:rsidRPr="00A314C2">
        <w:tab/>
        <w:t>(e)</w:t>
      </w:r>
      <w:r w:rsidRPr="00A314C2">
        <w:tab/>
        <w:t>the purposes of the listed entity include the following:</w:t>
      </w:r>
    </w:p>
    <w:p w:rsidR="008A3C54" w:rsidRPr="00A314C2" w:rsidRDefault="008A3C54" w:rsidP="008A3C54">
      <w:pPr>
        <w:pStyle w:val="paragraphsub"/>
      </w:pPr>
      <w:r w:rsidRPr="00A314C2">
        <w:tab/>
        <w:t>(</w:t>
      </w:r>
      <w:proofErr w:type="spellStart"/>
      <w:r w:rsidRPr="00A314C2">
        <w:t>i</w:t>
      </w:r>
      <w:proofErr w:type="spellEnd"/>
      <w:r w:rsidRPr="00A314C2">
        <w:t>)</w:t>
      </w:r>
      <w:r w:rsidRPr="00A314C2">
        <w:tab/>
        <w:t>to lead and coordinate Commonwealth policy development, program design and implementation, and service delivery for Aboriginal and Torres Strait Islander people;</w:t>
      </w:r>
    </w:p>
    <w:p w:rsidR="008A3C54" w:rsidRPr="00A314C2" w:rsidRDefault="008A3C54" w:rsidP="008A3C54">
      <w:pPr>
        <w:pStyle w:val="paragraphsub"/>
      </w:pPr>
      <w:r w:rsidRPr="00A314C2">
        <w:tab/>
        <w:t>(ii)</w:t>
      </w:r>
      <w:r w:rsidRPr="00A314C2">
        <w:tab/>
        <w:t xml:space="preserve">to provide advice to the Prime Minister and the </w:t>
      </w:r>
      <w:r w:rsidR="00074A61" w:rsidRPr="00A314C2">
        <w:t>responsible</w:t>
      </w:r>
      <w:r w:rsidR="00097502" w:rsidRPr="00A314C2">
        <w:t xml:space="preserve"> </w:t>
      </w:r>
      <w:r w:rsidRPr="00A314C2">
        <w:t>Minister on whole</w:t>
      </w:r>
      <w:r w:rsidR="00A314C2">
        <w:noBreakHyphen/>
      </w:r>
      <w:r w:rsidRPr="00A314C2">
        <w:t>of</w:t>
      </w:r>
      <w:r w:rsidR="00A314C2">
        <w:noBreakHyphen/>
      </w:r>
      <w:r w:rsidRPr="00A314C2">
        <w:t>government priorities for Aboriginal and Torres Strait Islander people</w:t>
      </w:r>
      <w:r w:rsidR="0032699C" w:rsidRPr="00A314C2">
        <w:t>;</w:t>
      </w:r>
    </w:p>
    <w:p w:rsidR="008A3C54" w:rsidRPr="00A314C2" w:rsidRDefault="008A3C54" w:rsidP="008A3C54">
      <w:pPr>
        <w:pStyle w:val="paragraphsub"/>
      </w:pPr>
      <w:r w:rsidRPr="00A314C2">
        <w:tab/>
        <w:t>(iii)</w:t>
      </w:r>
      <w:r w:rsidRPr="00A314C2">
        <w:tab/>
        <w:t>to lead and coordinate the development and implementation of Australia’s Closing the Gap targets in partnership with Indigenous Australians;</w:t>
      </w:r>
    </w:p>
    <w:p w:rsidR="008A3C54" w:rsidRPr="00A314C2" w:rsidRDefault="008A3C54" w:rsidP="008A3C54">
      <w:pPr>
        <w:pStyle w:val="paragraphsub"/>
      </w:pPr>
      <w:r w:rsidRPr="00A314C2">
        <w:tab/>
        <w:t>(iv)</w:t>
      </w:r>
      <w:r w:rsidRPr="00A314C2">
        <w:tab/>
        <w:t>to lead Commonwealth activities to promote reconciliation;</w:t>
      </w:r>
    </w:p>
    <w:p w:rsidR="008A3C54" w:rsidRPr="00A314C2" w:rsidRDefault="008A3C54" w:rsidP="008A3C54">
      <w:pPr>
        <w:pStyle w:val="paragraphsub"/>
      </w:pPr>
      <w:r w:rsidRPr="00A314C2">
        <w:tab/>
        <w:t>(v)</w:t>
      </w:r>
      <w:r w:rsidRPr="00A314C2">
        <w:tab/>
        <w:t xml:space="preserve">to build and maintain effective partnerships with Aboriginal and Torres Strait Islander people, </w:t>
      </w:r>
      <w:r w:rsidR="0032699C" w:rsidRPr="00A314C2">
        <w:t>State and T</w:t>
      </w:r>
      <w:r w:rsidRPr="00A314C2">
        <w:t>erritory governments and other relevant stakeholders to inform whole</w:t>
      </w:r>
      <w:r w:rsidR="00A314C2">
        <w:noBreakHyphen/>
      </w:r>
      <w:r w:rsidRPr="00A314C2">
        <w:t>of</w:t>
      </w:r>
      <w:r w:rsidR="00A314C2">
        <w:noBreakHyphen/>
      </w:r>
      <w:r w:rsidRPr="00A314C2">
        <w:t>government priorities for Aboriginal and Torres Strait Islander people, and enable policies, programs and services to be tailored to the unique needs of communities;</w:t>
      </w:r>
    </w:p>
    <w:p w:rsidR="008A3C54" w:rsidRPr="00A314C2" w:rsidRDefault="008A3C54" w:rsidP="008A3C54">
      <w:pPr>
        <w:pStyle w:val="paragraphsub"/>
      </w:pPr>
      <w:r w:rsidRPr="00A314C2">
        <w:tab/>
        <w:t>(vi)</w:t>
      </w:r>
      <w:r w:rsidRPr="00A314C2">
        <w:tab/>
        <w:t>to design, consult on and coordinate the delivery of community development employment projects</w:t>
      </w:r>
      <w:r w:rsidR="0032699C" w:rsidRPr="00A314C2">
        <w:t>;</w:t>
      </w:r>
    </w:p>
    <w:p w:rsidR="008A3C54" w:rsidRPr="00A314C2" w:rsidRDefault="008A3C54" w:rsidP="008A3C54">
      <w:pPr>
        <w:pStyle w:val="paragraphsub"/>
      </w:pPr>
      <w:r w:rsidRPr="00A314C2">
        <w:tab/>
        <w:t>(vii)</w:t>
      </w:r>
      <w:r w:rsidRPr="00A314C2">
        <w:tab/>
        <w:t>to analyse and monitor the effectiveness of programs and services for Aboriginal and Torres Strait Islander people, including programs and services delivered by bodies other than the Agency;</w:t>
      </w:r>
    </w:p>
    <w:p w:rsidR="008A3C54" w:rsidRPr="00A314C2" w:rsidRDefault="008A3C54" w:rsidP="008A3C54">
      <w:pPr>
        <w:pStyle w:val="paragraphsub"/>
      </w:pPr>
      <w:r w:rsidRPr="00A314C2">
        <w:tab/>
        <w:t>(viii)</w:t>
      </w:r>
      <w:r w:rsidRPr="00A314C2">
        <w:tab/>
        <w:t>to coordinate Indigenous portfolio agencies and advance a whole</w:t>
      </w:r>
      <w:r w:rsidR="00A314C2">
        <w:noBreakHyphen/>
      </w:r>
      <w:r w:rsidRPr="00A314C2">
        <w:t>of</w:t>
      </w:r>
      <w:r w:rsidR="00A314C2">
        <w:noBreakHyphen/>
      </w:r>
      <w:r w:rsidRPr="00A314C2">
        <w:t>government approach to improving the lives of Aboriginal and</w:t>
      </w:r>
      <w:r w:rsidR="009F3D16" w:rsidRPr="00A314C2">
        <w:t xml:space="preserve"> Torres Strait Islander people;</w:t>
      </w:r>
    </w:p>
    <w:p w:rsidR="008A3C54" w:rsidRPr="00A314C2" w:rsidRDefault="008A3C54" w:rsidP="008A3C54">
      <w:pPr>
        <w:pStyle w:val="paragraphsub"/>
      </w:pPr>
      <w:r w:rsidRPr="00A314C2">
        <w:tab/>
        <w:t>(ix)</w:t>
      </w:r>
      <w:r w:rsidRPr="00A314C2">
        <w:tab/>
        <w:t xml:space="preserve">to undertake other tasks the Prime Minister and the </w:t>
      </w:r>
      <w:r w:rsidR="00074A61" w:rsidRPr="00A314C2">
        <w:t xml:space="preserve">responsible </w:t>
      </w:r>
      <w:r w:rsidR="0032699C" w:rsidRPr="00A314C2">
        <w:t xml:space="preserve">Minister </w:t>
      </w:r>
      <w:r w:rsidRPr="00A314C2">
        <w:t>require from time to time.</w:t>
      </w:r>
    </w:p>
    <w:p w:rsidR="00074A61" w:rsidRPr="00A314C2" w:rsidRDefault="00EB5418" w:rsidP="00074A61">
      <w:pPr>
        <w:pStyle w:val="ItemHead"/>
      </w:pPr>
      <w:r w:rsidRPr="00A314C2">
        <w:t>3</w:t>
      </w:r>
      <w:r w:rsidR="00074A61" w:rsidRPr="00A314C2">
        <w:t xml:space="preserve">  Subp</w:t>
      </w:r>
      <w:r w:rsidR="00F06E15" w:rsidRPr="00A314C2">
        <w:t>aragraphs</w:t>
      </w:r>
      <w:r w:rsidR="00A314C2" w:rsidRPr="00A314C2">
        <w:t> </w:t>
      </w:r>
      <w:r w:rsidR="00074A61" w:rsidRPr="00A314C2">
        <w:t>15(e)(vii) and 15B(1)(e)(iii) and (iv) of Schedule</w:t>
      </w:r>
      <w:r w:rsidR="00A314C2" w:rsidRPr="00A314C2">
        <w:t> </w:t>
      </w:r>
      <w:r w:rsidR="00074A61" w:rsidRPr="00A314C2">
        <w:t>1</w:t>
      </w:r>
    </w:p>
    <w:p w:rsidR="00074A61" w:rsidRPr="00A314C2" w:rsidRDefault="00074A61" w:rsidP="00074A61">
      <w:pPr>
        <w:pStyle w:val="Item"/>
      </w:pPr>
      <w:r w:rsidRPr="00A314C2">
        <w:t>Before “Minister”, insert “responsible”.</w:t>
      </w:r>
    </w:p>
    <w:sectPr w:rsidR="00074A61" w:rsidRPr="00A314C2" w:rsidSect="00FF535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12" w:rsidRDefault="00F42612" w:rsidP="0048364F">
      <w:pPr>
        <w:spacing w:line="240" w:lineRule="auto"/>
      </w:pPr>
      <w:r>
        <w:separator/>
      </w:r>
    </w:p>
  </w:endnote>
  <w:endnote w:type="continuationSeparator" w:id="0">
    <w:p w:rsidR="00F42612" w:rsidRDefault="00F426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F5350" w:rsidRDefault="00FF5350" w:rsidP="00FF53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F5350">
      <w:rPr>
        <w:i/>
        <w:sz w:val="18"/>
      </w:rPr>
      <w:t>OPC64016 -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F5350" w:rsidRDefault="00FF5350" w:rsidP="00FF5350">
    <w:pPr>
      <w:rPr>
        <w:rFonts w:cs="Times New Roman"/>
        <w:i/>
        <w:sz w:val="18"/>
      </w:rPr>
    </w:pPr>
    <w:r w:rsidRPr="00FF5350">
      <w:rPr>
        <w:rFonts w:cs="Times New Roman"/>
        <w:i/>
        <w:sz w:val="18"/>
      </w:rPr>
      <w:t>OPC64016 -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F5350" w:rsidRDefault="00FF5350" w:rsidP="00FF53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F5350">
      <w:rPr>
        <w:i/>
        <w:sz w:val="18"/>
      </w:rPr>
      <w:t>OPC64016 -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314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2B1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B1E">
            <w:rPr>
              <w:i/>
              <w:sz w:val="18"/>
            </w:rPr>
            <w:t>Public Governance, Performance and Accountability Amendment (2019 Measures No. 3)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F5350" w:rsidRDefault="00FF5350" w:rsidP="00FF5350">
    <w:pPr>
      <w:rPr>
        <w:rFonts w:cs="Times New Roman"/>
        <w:i/>
        <w:sz w:val="18"/>
      </w:rPr>
    </w:pPr>
    <w:r w:rsidRPr="00FF5350">
      <w:rPr>
        <w:rFonts w:cs="Times New Roman"/>
        <w:i/>
        <w:sz w:val="18"/>
      </w:rPr>
      <w:t>OPC64016 -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314C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B1E">
            <w:rPr>
              <w:i/>
              <w:sz w:val="18"/>
            </w:rPr>
            <w:t>Public Governance, Performance and Accountability Amendment (2019 Measures No. 3)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2B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F5350" w:rsidRDefault="00FF5350" w:rsidP="00FF5350">
    <w:pPr>
      <w:rPr>
        <w:rFonts w:cs="Times New Roman"/>
        <w:i/>
        <w:sz w:val="18"/>
      </w:rPr>
    </w:pPr>
    <w:r w:rsidRPr="00FF5350">
      <w:rPr>
        <w:rFonts w:cs="Times New Roman"/>
        <w:i/>
        <w:sz w:val="18"/>
      </w:rPr>
      <w:t>OPC64016 -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314C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2B1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B1E">
            <w:rPr>
              <w:i/>
              <w:sz w:val="18"/>
            </w:rPr>
            <w:t>Public Governance, Performance and Accountability Amendment (2019 Measures No. 3)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F5350" w:rsidRDefault="00FF5350" w:rsidP="00FF5350">
    <w:pPr>
      <w:rPr>
        <w:rFonts w:cs="Times New Roman"/>
        <w:i/>
        <w:sz w:val="18"/>
      </w:rPr>
    </w:pPr>
    <w:r w:rsidRPr="00FF5350">
      <w:rPr>
        <w:rFonts w:cs="Times New Roman"/>
        <w:i/>
        <w:sz w:val="18"/>
      </w:rPr>
      <w:t>OPC64016 -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B1E">
            <w:rPr>
              <w:i/>
              <w:sz w:val="18"/>
            </w:rPr>
            <w:t>Public Governance, Performance and Accountability Amendment (2019 Measures No. 3)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2B1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F5350" w:rsidRDefault="00FF5350" w:rsidP="00FF5350">
    <w:pPr>
      <w:rPr>
        <w:rFonts w:cs="Times New Roman"/>
        <w:i/>
        <w:sz w:val="18"/>
      </w:rPr>
    </w:pPr>
    <w:r w:rsidRPr="00FF5350">
      <w:rPr>
        <w:rFonts w:cs="Times New Roman"/>
        <w:i/>
        <w:sz w:val="18"/>
      </w:rPr>
      <w:t>OPC64016 -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B1E">
            <w:rPr>
              <w:i/>
              <w:sz w:val="18"/>
            </w:rPr>
            <w:t>Public Governance, Performance and Accountability Amendment (2019 Measures No. 3)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2B1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F5350" w:rsidRDefault="00FF5350" w:rsidP="00FF5350">
    <w:pPr>
      <w:rPr>
        <w:rFonts w:cs="Times New Roman"/>
        <w:i/>
        <w:sz w:val="18"/>
      </w:rPr>
    </w:pPr>
    <w:r w:rsidRPr="00FF5350">
      <w:rPr>
        <w:rFonts w:cs="Times New Roman"/>
        <w:i/>
        <w:sz w:val="18"/>
      </w:rPr>
      <w:t>OPC64016 -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12" w:rsidRDefault="00F42612" w:rsidP="0048364F">
      <w:pPr>
        <w:spacing w:line="240" w:lineRule="auto"/>
      </w:pPr>
      <w:r>
        <w:separator/>
      </w:r>
    </w:p>
  </w:footnote>
  <w:footnote w:type="continuationSeparator" w:id="0">
    <w:p w:rsidR="00F42612" w:rsidRDefault="00F426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92B1E">
      <w:rPr>
        <w:b/>
        <w:sz w:val="20"/>
      </w:rPr>
      <w:fldChar w:fldCharType="separate"/>
    </w:r>
    <w:r w:rsidR="00392B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92B1E">
      <w:rPr>
        <w:sz w:val="20"/>
      </w:rPr>
      <w:fldChar w:fldCharType="separate"/>
    </w:r>
    <w:r w:rsidR="00392B1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92B1E">
      <w:rPr>
        <w:sz w:val="20"/>
      </w:rPr>
      <w:fldChar w:fldCharType="separate"/>
    </w:r>
    <w:r w:rsidR="00392B1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92B1E">
      <w:rPr>
        <w:b/>
        <w:sz w:val="20"/>
      </w:rPr>
      <w:fldChar w:fldCharType="separate"/>
    </w:r>
    <w:r w:rsidR="00392B1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4C3A50"/>
    <w:multiLevelType w:val="hybridMultilevel"/>
    <w:tmpl w:val="CEC8497C"/>
    <w:lvl w:ilvl="0" w:tplc="CC6E3754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12"/>
    <w:rsid w:val="00000263"/>
    <w:rsid w:val="000113BC"/>
    <w:rsid w:val="000136AF"/>
    <w:rsid w:val="0004044E"/>
    <w:rsid w:val="00040E2E"/>
    <w:rsid w:val="00046F47"/>
    <w:rsid w:val="0005120E"/>
    <w:rsid w:val="00054577"/>
    <w:rsid w:val="000614BF"/>
    <w:rsid w:val="0007169C"/>
    <w:rsid w:val="00074A61"/>
    <w:rsid w:val="00077593"/>
    <w:rsid w:val="00083F48"/>
    <w:rsid w:val="00097502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1F5D"/>
    <w:rsid w:val="00285CDD"/>
    <w:rsid w:val="00291167"/>
    <w:rsid w:val="00297ECB"/>
    <w:rsid w:val="002C152A"/>
    <w:rsid w:val="002D043A"/>
    <w:rsid w:val="0031713F"/>
    <w:rsid w:val="00321913"/>
    <w:rsid w:val="00324EE6"/>
    <w:rsid w:val="0032699C"/>
    <w:rsid w:val="003316DC"/>
    <w:rsid w:val="00332E0D"/>
    <w:rsid w:val="003415D3"/>
    <w:rsid w:val="00346335"/>
    <w:rsid w:val="00352B0F"/>
    <w:rsid w:val="003561B0"/>
    <w:rsid w:val="00367960"/>
    <w:rsid w:val="00392B1E"/>
    <w:rsid w:val="003A15AC"/>
    <w:rsid w:val="003A56EB"/>
    <w:rsid w:val="003B0627"/>
    <w:rsid w:val="003C19D2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733"/>
    <w:rsid w:val="00516B8D"/>
    <w:rsid w:val="0052686F"/>
    <w:rsid w:val="0052756C"/>
    <w:rsid w:val="00530230"/>
    <w:rsid w:val="00530CC9"/>
    <w:rsid w:val="00537FBC"/>
    <w:rsid w:val="00541D73"/>
    <w:rsid w:val="00542128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33FF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628B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A3C54"/>
    <w:rsid w:val="008C2B5D"/>
    <w:rsid w:val="008D0EE0"/>
    <w:rsid w:val="008D1FFF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87B37"/>
    <w:rsid w:val="009B76C8"/>
    <w:rsid w:val="009C3431"/>
    <w:rsid w:val="009C5989"/>
    <w:rsid w:val="009D08DA"/>
    <w:rsid w:val="009F3D16"/>
    <w:rsid w:val="00A06860"/>
    <w:rsid w:val="00A136F5"/>
    <w:rsid w:val="00A231E2"/>
    <w:rsid w:val="00A2550D"/>
    <w:rsid w:val="00A314C2"/>
    <w:rsid w:val="00A4169B"/>
    <w:rsid w:val="00A445F2"/>
    <w:rsid w:val="00A50D55"/>
    <w:rsid w:val="00A5165B"/>
    <w:rsid w:val="00A52FDA"/>
    <w:rsid w:val="00A64912"/>
    <w:rsid w:val="00A70A74"/>
    <w:rsid w:val="00A9222C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5631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5418"/>
    <w:rsid w:val="00ED4928"/>
    <w:rsid w:val="00EE3749"/>
    <w:rsid w:val="00EE6190"/>
    <w:rsid w:val="00EF2E3A"/>
    <w:rsid w:val="00EF6402"/>
    <w:rsid w:val="00F025DF"/>
    <w:rsid w:val="00F047E2"/>
    <w:rsid w:val="00F04D57"/>
    <w:rsid w:val="00F06E15"/>
    <w:rsid w:val="00F078DC"/>
    <w:rsid w:val="00F13E86"/>
    <w:rsid w:val="00F32FCB"/>
    <w:rsid w:val="00F42612"/>
    <w:rsid w:val="00F6709F"/>
    <w:rsid w:val="00F677A9"/>
    <w:rsid w:val="00F7177B"/>
    <w:rsid w:val="00F723BD"/>
    <w:rsid w:val="00F732EA"/>
    <w:rsid w:val="00F84CF5"/>
    <w:rsid w:val="00F8612E"/>
    <w:rsid w:val="00FA420B"/>
    <w:rsid w:val="00FE0781"/>
    <w:rsid w:val="00FF39DE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4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4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4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4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14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14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14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14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14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14C2"/>
  </w:style>
  <w:style w:type="paragraph" w:customStyle="1" w:styleId="OPCParaBase">
    <w:name w:val="OPCParaBase"/>
    <w:qFormat/>
    <w:rsid w:val="00A314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14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14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14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14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14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14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14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14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14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14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14C2"/>
  </w:style>
  <w:style w:type="paragraph" w:customStyle="1" w:styleId="Blocks">
    <w:name w:val="Blocks"/>
    <w:aliases w:val="bb"/>
    <w:basedOn w:val="OPCParaBase"/>
    <w:qFormat/>
    <w:rsid w:val="00A314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14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14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14C2"/>
    <w:rPr>
      <w:i/>
    </w:rPr>
  </w:style>
  <w:style w:type="paragraph" w:customStyle="1" w:styleId="BoxList">
    <w:name w:val="BoxList"/>
    <w:aliases w:val="bl"/>
    <w:basedOn w:val="BoxText"/>
    <w:qFormat/>
    <w:rsid w:val="00A314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14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14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14C2"/>
    <w:pPr>
      <w:ind w:left="1985" w:hanging="851"/>
    </w:pPr>
  </w:style>
  <w:style w:type="character" w:customStyle="1" w:styleId="CharAmPartNo">
    <w:name w:val="CharAmPartNo"/>
    <w:basedOn w:val="OPCCharBase"/>
    <w:qFormat/>
    <w:rsid w:val="00A314C2"/>
  </w:style>
  <w:style w:type="character" w:customStyle="1" w:styleId="CharAmPartText">
    <w:name w:val="CharAmPartText"/>
    <w:basedOn w:val="OPCCharBase"/>
    <w:qFormat/>
    <w:rsid w:val="00A314C2"/>
  </w:style>
  <w:style w:type="character" w:customStyle="1" w:styleId="CharAmSchNo">
    <w:name w:val="CharAmSchNo"/>
    <w:basedOn w:val="OPCCharBase"/>
    <w:qFormat/>
    <w:rsid w:val="00A314C2"/>
  </w:style>
  <w:style w:type="character" w:customStyle="1" w:styleId="CharAmSchText">
    <w:name w:val="CharAmSchText"/>
    <w:basedOn w:val="OPCCharBase"/>
    <w:qFormat/>
    <w:rsid w:val="00A314C2"/>
  </w:style>
  <w:style w:type="character" w:customStyle="1" w:styleId="CharBoldItalic">
    <w:name w:val="CharBoldItalic"/>
    <w:basedOn w:val="OPCCharBase"/>
    <w:uiPriority w:val="1"/>
    <w:qFormat/>
    <w:rsid w:val="00A314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14C2"/>
  </w:style>
  <w:style w:type="character" w:customStyle="1" w:styleId="CharChapText">
    <w:name w:val="CharChapText"/>
    <w:basedOn w:val="OPCCharBase"/>
    <w:uiPriority w:val="1"/>
    <w:qFormat/>
    <w:rsid w:val="00A314C2"/>
  </w:style>
  <w:style w:type="character" w:customStyle="1" w:styleId="CharDivNo">
    <w:name w:val="CharDivNo"/>
    <w:basedOn w:val="OPCCharBase"/>
    <w:uiPriority w:val="1"/>
    <w:qFormat/>
    <w:rsid w:val="00A314C2"/>
  </w:style>
  <w:style w:type="character" w:customStyle="1" w:styleId="CharDivText">
    <w:name w:val="CharDivText"/>
    <w:basedOn w:val="OPCCharBase"/>
    <w:uiPriority w:val="1"/>
    <w:qFormat/>
    <w:rsid w:val="00A314C2"/>
  </w:style>
  <w:style w:type="character" w:customStyle="1" w:styleId="CharItalic">
    <w:name w:val="CharItalic"/>
    <w:basedOn w:val="OPCCharBase"/>
    <w:uiPriority w:val="1"/>
    <w:qFormat/>
    <w:rsid w:val="00A314C2"/>
    <w:rPr>
      <w:i/>
    </w:rPr>
  </w:style>
  <w:style w:type="character" w:customStyle="1" w:styleId="CharPartNo">
    <w:name w:val="CharPartNo"/>
    <w:basedOn w:val="OPCCharBase"/>
    <w:uiPriority w:val="1"/>
    <w:qFormat/>
    <w:rsid w:val="00A314C2"/>
  </w:style>
  <w:style w:type="character" w:customStyle="1" w:styleId="CharPartText">
    <w:name w:val="CharPartText"/>
    <w:basedOn w:val="OPCCharBase"/>
    <w:uiPriority w:val="1"/>
    <w:qFormat/>
    <w:rsid w:val="00A314C2"/>
  </w:style>
  <w:style w:type="character" w:customStyle="1" w:styleId="CharSectno">
    <w:name w:val="CharSectno"/>
    <w:basedOn w:val="OPCCharBase"/>
    <w:qFormat/>
    <w:rsid w:val="00A314C2"/>
  </w:style>
  <w:style w:type="character" w:customStyle="1" w:styleId="CharSubdNo">
    <w:name w:val="CharSubdNo"/>
    <w:basedOn w:val="OPCCharBase"/>
    <w:uiPriority w:val="1"/>
    <w:qFormat/>
    <w:rsid w:val="00A314C2"/>
  </w:style>
  <w:style w:type="character" w:customStyle="1" w:styleId="CharSubdText">
    <w:name w:val="CharSubdText"/>
    <w:basedOn w:val="OPCCharBase"/>
    <w:uiPriority w:val="1"/>
    <w:qFormat/>
    <w:rsid w:val="00A314C2"/>
  </w:style>
  <w:style w:type="paragraph" w:customStyle="1" w:styleId="CTA--">
    <w:name w:val="CTA --"/>
    <w:basedOn w:val="OPCParaBase"/>
    <w:next w:val="Normal"/>
    <w:rsid w:val="00A314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14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14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14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14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14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14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14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14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14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14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14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14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14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14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14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14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14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14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14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14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14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14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14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14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14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14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14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14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14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14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14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14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14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14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14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14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14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14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14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14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14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14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14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14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14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14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14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14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14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14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14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14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14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14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14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14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14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14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14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14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14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14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14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14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14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14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14C2"/>
    <w:rPr>
      <w:sz w:val="16"/>
    </w:rPr>
  </w:style>
  <w:style w:type="table" w:customStyle="1" w:styleId="CFlag">
    <w:name w:val="CFlag"/>
    <w:basedOn w:val="TableNormal"/>
    <w:uiPriority w:val="99"/>
    <w:rsid w:val="00A314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1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14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14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14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14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14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14C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14C2"/>
    <w:pPr>
      <w:spacing w:before="120"/>
    </w:pPr>
  </w:style>
  <w:style w:type="paragraph" w:customStyle="1" w:styleId="CompiledActNo">
    <w:name w:val="CompiledActNo"/>
    <w:basedOn w:val="OPCParaBase"/>
    <w:next w:val="Normal"/>
    <w:rsid w:val="00A314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14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14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14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14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14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14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14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14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14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14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14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14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14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14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14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14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14C2"/>
  </w:style>
  <w:style w:type="character" w:customStyle="1" w:styleId="CharSubPartNoCASA">
    <w:name w:val="CharSubPartNo(CASA)"/>
    <w:basedOn w:val="OPCCharBase"/>
    <w:uiPriority w:val="1"/>
    <w:rsid w:val="00A314C2"/>
  </w:style>
  <w:style w:type="paragraph" w:customStyle="1" w:styleId="ENoteTTIndentHeadingSub">
    <w:name w:val="ENoteTTIndentHeadingSub"/>
    <w:aliases w:val="enTTHis"/>
    <w:basedOn w:val="OPCParaBase"/>
    <w:rsid w:val="00A314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14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14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14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14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14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14C2"/>
    <w:rPr>
      <w:sz w:val="22"/>
    </w:rPr>
  </w:style>
  <w:style w:type="paragraph" w:customStyle="1" w:styleId="SOTextNote">
    <w:name w:val="SO TextNote"/>
    <w:aliases w:val="sont"/>
    <w:basedOn w:val="SOText"/>
    <w:qFormat/>
    <w:rsid w:val="00A314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14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14C2"/>
    <w:rPr>
      <w:sz w:val="22"/>
    </w:rPr>
  </w:style>
  <w:style w:type="paragraph" w:customStyle="1" w:styleId="FileName">
    <w:name w:val="FileName"/>
    <w:basedOn w:val="Normal"/>
    <w:rsid w:val="00A314C2"/>
  </w:style>
  <w:style w:type="paragraph" w:customStyle="1" w:styleId="TableHeading">
    <w:name w:val="TableHeading"/>
    <w:aliases w:val="th"/>
    <w:basedOn w:val="OPCParaBase"/>
    <w:next w:val="Tabletext"/>
    <w:rsid w:val="00A314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14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14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14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14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14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14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14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14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14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14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14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14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14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14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14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14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14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14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14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14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14C2"/>
  </w:style>
  <w:style w:type="character" w:customStyle="1" w:styleId="charlegsubtitle1">
    <w:name w:val="charlegsubtitle1"/>
    <w:basedOn w:val="DefaultParagraphFont"/>
    <w:rsid w:val="00A314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14C2"/>
    <w:pPr>
      <w:ind w:left="240" w:hanging="240"/>
    </w:pPr>
  </w:style>
  <w:style w:type="paragraph" w:styleId="Index2">
    <w:name w:val="index 2"/>
    <w:basedOn w:val="Normal"/>
    <w:next w:val="Normal"/>
    <w:autoRedefine/>
    <w:rsid w:val="00A314C2"/>
    <w:pPr>
      <w:ind w:left="480" w:hanging="240"/>
    </w:pPr>
  </w:style>
  <w:style w:type="paragraph" w:styleId="Index3">
    <w:name w:val="index 3"/>
    <w:basedOn w:val="Normal"/>
    <w:next w:val="Normal"/>
    <w:autoRedefine/>
    <w:rsid w:val="00A314C2"/>
    <w:pPr>
      <w:ind w:left="720" w:hanging="240"/>
    </w:pPr>
  </w:style>
  <w:style w:type="paragraph" w:styleId="Index4">
    <w:name w:val="index 4"/>
    <w:basedOn w:val="Normal"/>
    <w:next w:val="Normal"/>
    <w:autoRedefine/>
    <w:rsid w:val="00A314C2"/>
    <w:pPr>
      <w:ind w:left="960" w:hanging="240"/>
    </w:pPr>
  </w:style>
  <w:style w:type="paragraph" w:styleId="Index5">
    <w:name w:val="index 5"/>
    <w:basedOn w:val="Normal"/>
    <w:next w:val="Normal"/>
    <w:autoRedefine/>
    <w:rsid w:val="00A314C2"/>
    <w:pPr>
      <w:ind w:left="1200" w:hanging="240"/>
    </w:pPr>
  </w:style>
  <w:style w:type="paragraph" w:styleId="Index6">
    <w:name w:val="index 6"/>
    <w:basedOn w:val="Normal"/>
    <w:next w:val="Normal"/>
    <w:autoRedefine/>
    <w:rsid w:val="00A314C2"/>
    <w:pPr>
      <w:ind w:left="1440" w:hanging="240"/>
    </w:pPr>
  </w:style>
  <w:style w:type="paragraph" w:styleId="Index7">
    <w:name w:val="index 7"/>
    <w:basedOn w:val="Normal"/>
    <w:next w:val="Normal"/>
    <w:autoRedefine/>
    <w:rsid w:val="00A314C2"/>
    <w:pPr>
      <w:ind w:left="1680" w:hanging="240"/>
    </w:pPr>
  </w:style>
  <w:style w:type="paragraph" w:styleId="Index8">
    <w:name w:val="index 8"/>
    <w:basedOn w:val="Normal"/>
    <w:next w:val="Normal"/>
    <w:autoRedefine/>
    <w:rsid w:val="00A314C2"/>
    <w:pPr>
      <w:ind w:left="1920" w:hanging="240"/>
    </w:pPr>
  </w:style>
  <w:style w:type="paragraph" w:styleId="Index9">
    <w:name w:val="index 9"/>
    <w:basedOn w:val="Normal"/>
    <w:next w:val="Normal"/>
    <w:autoRedefine/>
    <w:rsid w:val="00A314C2"/>
    <w:pPr>
      <w:ind w:left="2160" w:hanging="240"/>
    </w:pPr>
  </w:style>
  <w:style w:type="paragraph" w:styleId="NormalIndent">
    <w:name w:val="Normal Indent"/>
    <w:basedOn w:val="Normal"/>
    <w:rsid w:val="00A314C2"/>
    <w:pPr>
      <w:ind w:left="720"/>
    </w:pPr>
  </w:style>
  <w:style w:type="paragraph" w:styleId="FootnoteText">
    <w:name w:val="footnote text"/>
    <w:basedOn w:val="Normal"/>
    <w:link w:val="FootnoteTextChar"/>
    <w:rsid w:val="00A314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14C2"/>
  </w:style>
  <w:style w:type="paragraph" w:styleId="CommentText">
    <w:name w:val="annotation text"/>
    <w:basedOn w:val="Normal"/>
    <w:link w:val="CommentTextChar"/>
    <w:rsid w:val="00A314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14C2"/>
  </w:style>
  <w:style w:type="paragraph" w:styleId="IndexHeading">
    <w:name w:val="index heading"/>
    <w:basedOn w:val="Normal"/>
    <w:next w:val="Index1"/>
    <w:rsid w:val="00A314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14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14C2"/>
    <w:pPr>
      <w:ind w:left="480" w:hanging="480"/>
    </w:pPr>
  </w:style>
  <w:style w:type="paragraph" w:styleId="EnvelopeAddress">
    <w:name w:val="envelope address"/>
    <w:basedOn w:val="Normal"/>
    <w:rsid w:val="00A314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14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14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14C2"/>
    <w:rPr>
      <w:sz w:val="16"/>
      <w:szCs w:val="16"/>
    </w:rPr>
  </w:style>
  <w:style w:type="character" w:styleId="PageNumber">
    <w:name w:val="page number"/>
    <w:basedOn w:val="DefaultParagraphFont"/>
    <w:rsid w:val="00A314C2"/>
  </w:style>
  <w:style w:type="character" w:styleId="EndnoteReference">
    <w:name w:val="endnote reference"/>
    <w:basedOn w:val="DefaultParagraphFont"/>
    <w:rsid w:val="00A314C2"/>
    <w:rPr>
      <w:vertAlign w:val="superscript"/>
    </w:rPr>
  </w:style>
  <w:style w:type="paragraph" w:styleId="EndnoteText">
    <w:name w:val="endnote text"/>
    <w:basedOn w:val="Normal"/>
    <w:link w:val="EndnoteTextChar"/>
    <w:rsid w:val="00A314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14C2"/>
  </w:style>
  <w:style w:type="paragraph" w:styleId="TableofAuthorities">
    <w:name w:val="table of authorities"/>
    <w:basedOn w:val="Normal"/>
    <w:next w:val="Normal"/>
    <w:rsid w:val="00A314C2"/>
    <w:pPr>
      <w:ind w:left="240" w:hanging="240"/>
    </w:pPr>
  </w:style>
  <w:style w:type="paragraph" w:styleId="MacroText">
    <w:name w:val="macro"/>
    <w:link w:val="MacroTextChar"/>
    <w:rsid w:val="00A314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14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14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14C2"/>
    <w:pPr>
      <w:ind w:left="283" w:hanging="283"/>
    </w:pPr>
  </w:style>
  <w:style w:type="paragraph" w:styleId="ListBullet">
    <w:name w:val="List Bullet"/>
    <w:basedOn w:val="Normal"/>
    <w:autoRedefine/>
    <w:rsid w:val="00A314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14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14C2"/>
    <w:pPr>
      <w:ind w:left="566" w:hanging="283"/>
    </w:pPr>
  </w:style>
  <w:style w:type="paragraph" w:styleId="List3">
    <w:name w:val="List 3"/>
    <w:basedOn w:val="Normal"/>
    <w:rsid w:val="00A314C2"/>
    <w:pPr>
      <w:ind w:left="849" w:hanging="283"/>
    </w:pPr>
  </w:style>
  <w:style w:type="paragraph" w:styleId="List4">
    <w:name w:val="List 4"/>
    <w:basedOn w:val="Normal"/>
    <w:rsid w:val="00A314C2"/>
    <w:pPr>
      <w:ind w:left="1132" w:hanging="283"/>
    </w:pPr>
  </w:style>
  <w:style w:type="paragraph" w:styleId="List5">
    <w:name w:val="List 5"/>
    <w:basedOn w:val="Normal"/>
    <w:rsid w:val="00A314C2"/>
    <w:pPr>
      <w:ind w:left="1415" w:hanging="283"/>
    </w:pPr>
  </w:style>
  <w:style w:type="paragraph" w:styleId="ListBullet2">
    <w:name w:val="List Bullet 2"/>
    <w:basedOn w:val="Normal"/>
    <w:autoRedefine/>
    <w:rsid w:val="00A314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14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14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14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14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14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14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14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14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14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14C2"/>
    <w:pPr>
      <w:ind w:left="4252"/>
    </w:pPr>
  </w:style>
  <w:style w:type="character" w:customStyle="1" w:styleId="ClosingChar">
    <w:name w:val="Closing Char"/>
    <w:basedOn w:val="DefaultParagraphFont"/>
    <w:link w:val="Closing"/>
    <w:rsid w:val="00A314C2"/>
    <w:rPr>
      <w:sz w:val="22"/>
    </w:rPr>
  </w:style>
  <w:style w:type="paragraph" w:styleId="Signature">
    <w:name w:val="Signature"/>
    <w:basedOn w:val="Normal"/>
    <w:link w:val="SignatureChar"/>
    <w:rsid w:val="00A314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14C2"/>
    <w:rPr>
      <w:sz w:val="22"/>
    </w:rPr>
  </w:style>
  <w:style w:type="paragraph" w:styleId="BodyText">
    <w:name w:val="Body Text"/>
    <w:basedOn w:val="Normal"/>
    <w:link w:val="BodyTextChar"/>
    <w:rsid w:val="00A314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4C2"/>
    <w:rPr>
      <w:sz w:val="22"/>
    </w:rPr>
  </w:style>
  <w:style w:type="paragraph" w:styleId="BodyTextIndent">
    <w:name w:val="Body Text Indent"/>
    <w:basedOn w:val="Normal"/>
    <w:link w:val="BodyTextIndentChar"/>
    <w:rsid w:val="00A314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14C2"/>
    <w:rPr>
      <w:sz w:val="22"/>
    </w:rPr>
  </w:style>
  <w:style w:type="paragraph" w:styleId="ListContinue">
    <w:name w:val="List Continue"/>
    <w:basedOn w:val="Normal"/>
    <w:rsid w:val="00A314C2"/>
    <w:pPr>
      <w:spacing w:after="120"/>
      <w:ind w:left="283"/>
    </w:pPr>
  </w:style>
  <w:style w:type="paragraph" w:styleId="ListContinue2">
    <w:name w:val="List Continue 2"/>
    <w:basedOn w:val="Normal"/>
    <w:rsid w:val="00A314C2"/>
    <w:pPr>
      <w:spacing w:after="120"/>
      <w:ind w:left="566"/>
    </w:pPr>
  </w:style>
  <w:style w:type="paragraph" w:styleId="ListContinue3">
    <w:name w:val="List Continue 3"/>
    <w:basedOn w:val="Normal"/>
    <w:rsid w:val="00A314C2"/>
    <w:pPr>
      <w:spacing w:after="120"/>
      <w:ind w:left="849"/>
    </w:pPr>
  </w:style>
  <w:style w:type="paragraph" w:styleId="ListContinue4">
    <w:name w:val="List Continue 4"/>
    <w:basedOn w:val="Normal"/>
    <w:rsid w:val="00A314C2"/>
    <w:pPr>
      <w:spacing w:after="120"/>
      <w:ind w:left="1132"/>
    </w:pPr>
  </w:style>
  <w:style w:type="paragraph" w:styleId="ListContinue5">
    <w:name w:val="List Continue 5"/>
    <w:basedOn w:val="Normal"/>
    <w:rsid w:val="00A314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14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14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14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14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14C2"/>
  </w:style>
  <w:style w:type="character" w:customStyle="1" w:styleId="SalutationChar">
    <w:name w:val="Salutation Char"/>
    <w:basedOn w:val="DefaultParagraphFont"/>
    <w:link w:val="Salutation"/>
    <w:rsid w:val="00A314C2"/>
    <w:rPr>
      <w:sz w:val="22"/>
    </w:rPr>
  </w:style>
  <w:style w:type="paragraph" w:styleId="Date">
    <w:name w:val="Date"/>
    <w:basedOn w:val="Normal"/>
    <w:next w:val="Normal"/>
    <w:link w:val="DateChar"/>
    <w:rsid w:val="00A314C2"/>
  </w:style>
  <w:style w:type="character" w:customStyle="1" w:styleId="DateChar">
    <w:name w:val="Date Char"/>
    <w:basedOn w:val="DefaultParagraphFont"/>
    <w:link w:val="Date"/>
    <w:rsid w:val="00A314C2"/>
    <w:rPr>
      <w:sz w:val="22"/>
    </w:rPr>
  </w:style>
  <w:style w:type="paragraph" w:styleId="BodyTextFirstIndent">
    <w:name w:val="Body Text First Indent"/>
    <w:basedOn w:val="BodyText"/>
    <w:link w:val="BodyTextFirstIndentChar"/>
    <w:rsid w:val="00A314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14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14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14C2"/>
    <w:rPr>
      <w:sz w:val="22"/>
    </w:rPr>
  </w:style>
  <w:style w:type="paragraph" w:styleId="BodyText2">
    <w:name w:val="Body Text 2"/>
    <w:basedOn w:val="Normal"/>
    <w:link w:val="BodyText2Char"/>
    <w:rsid w:val="00A314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14C2"/>
    <w:rPr>
      <w:sz w:val="22"/>
    </w:rPr>
  </w:style>
  <w:style w:type="paragraph" w:styleId="BodyText3">
    <w:name w:val="Body Text 3"/>
    <w:basedOn w:val="Normal"/>
    <w:link w:val="BodyText3Char"/>
    <w:rsid w:val="00A314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14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14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14C2"/>
    <w:rPr>
      <w:sz w:val="22"/>
    </w:rPr>
  </w:style>
  <w:style w:type="paragraph" w:styleId="BodyTextIndent3">
    <w:name w:val="Body Text Indent 3"/>
    <w:basedOn w:val="Normal"/>
    <w:link w:val="BodyTextIndent3Char"/>
    <w:rsid w:val="00A31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14C2"/>
    <w:rPr>
      <w:sz w:val="16"/>
      <w:szCs w:val="16"/>
    </w:rPr>
  </w:style>
  <w:style w:type="paragraph" w:styleId="BlockText">
    <w:name w:val="Block Text"/>
    <w:basedOn w:val="Normal"/>
    <w:rsid w:val="00A314C2"/>
    <w:pPr>
      <w:spacing w:after="120"/>
      <w:ind w:left="1440" w:right="1440"/>
    </w:pPr>
  </w:style>
  <w:style w:type="character" w:styleId="Hyperlink">
    <w:name w:val="Hyperlink"/>
    <w:basedOn w:val="DefaultParagraphFont"/>
    <w:rsid w:val="00A314C2"/>
    <w:rPr>
      <w:color w:val="0000FF"/>
      <w:u w:val="single"/>
    </w:rPr>
  </w:style>
  <w:style w:type="character" w:styleId="FollowedHyperlink">
    <w:name w:val="FollowedHyperlink"/>
    <w:basedOn w:val="DefaultParagraphFont"/>
    <w:rsid w:val="00A314C2"/>
    <w:rPr>
      <w:color w:val="800080"/>
      <w:u w:val="single"/>
    </w:rPr>
  </w:style>
  <w:style w:type="character" w:styleId="Strong">
    <w:name w:val="Strong"/>
    <w:basedOn w:val="DefaultParagraphFont"/>
    <w:qFormat/>
    <w:rsid w:val="00A314C2"/>
    <w:rPr>
      <w:b/>
      <w:bCs/>
    </w:rPr>
  </w:style>
  <w:style w:type="character" w:styleId="Emphasis">
    <w:name w:val="Emphasis"/>
    <w:basedOn w:val="DefaultParagraphFont"/>
    <w:qFormat/>
    <w:rsid w:val="00A314C2"/>
    <w:rPr>
      <w:i/>
      <w:iCs/>
    </w:rPr>
  </w:style>
  <w:style w:type="paragraph" w:styleId="DocumentMap">
    <w:name w:val="Document Map"/>
    <w:basedOn w:val="Normal"/>
    <w:link w:val="DocumentMapChar"/>
    <w:rsid w:val="00A314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14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14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14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14C2"/>
  </w:style>
  <w:style w:type="character" w:customStyle="1" w:styleId="E-mailSignatureChar">
    <w:name w:val="E-mail Signature Char"/>
    <w:basedOn w:val="DefaultParagraphFont"/>
    <w:link w:val="E-mailSignature"/>
    <w:rsid w:val="00A314C2"/>
    <w:rPr>
      <w:sz w:val="22"/>
    </w:rPr>
  </w:style>
  <w:style w:type="paragraph" w:styleId="NormalWeb">
    <w:name w:val="Normal (Web)"/>
    <w:basedOn w:val="Normal"/>
    <w:rsid w:val="00A314C2"/>
  </w:style>
  <w:style w:type="character" w:styleId="HTMLAcronym">
    <w:name w:val="HTML Acronym"/>
    <w:basedOn w:val="DefaultParagraphFont"/>
    <w:rsid w:val="00A314C2"/>
  </w:style>
  <w:style w:type="paragraph" w:styleId="HTMLAddress">
    <w:name w:val="HTML Address"/>
    <w:basedOn w:val="Normal"/>
    <w:link w:val="HTMLAddressChar"/>
    <w:rsid w:val="00A314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14C2"/>
    <w:rPr>
      <w:i/>
      <w:iCs/>
      <w:sz w:val="22"/>
    </w:rPr>
  </w:style>
  <w:style w:type="character" w:styleId="HTMLCite">
    <w:name w:val="HTML Cite"/>
    <w:basedOn w:val="DefaultParagraphFont"/>
    <w:rsid w:val="00A314C2"/>
    <w:rPr>
      <w:i/>
      <w:iCs/>
    </w:rPr>
  </w:style>
  <w:style w:type="character" w:styleId="HTMLCode">
    <w:name w:val="HTML Code"/>
    <w:basedOn w:val="DefaultParagraphFont"/>
    <w:rsid w:val="00A314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14C2"/>
    <w:rPr>
      <w:i/>
      <w:iCs/>
    </w:rPr>
  </w:style>
  <w:style w:type="character" w:styleId="HTMLKeyboard">
    <w:name w:val="HTML Keyboard"/>
    <w:basedOn w:val="DefaultParagraphFont"/>
    <w:rsid w:val="00A314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14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14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14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14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14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1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14C2"/>
    <w:rPr>
      <w:b/>
      <w:bCs/>
    </w:rPr>
  </w:style>
  <w:style w:type="numbering" w:styleId="1ai">
    <w:name w:val="Outline List 1"/>
    <w:basedOn w:val="NoList"/>
    <w:rsid w:val="00A314C2"/>
    <w:pPr>
      <w:numPr>
        <w:numId w:val="14"/>
      </w:numPr>
    </w:pPr>
  </w:style>
  <w:style w:type="numbering" w:styleId="111111">
    <w:name w:val="Outline List 2"/>
    <w:basedOn w:val="NoList"/>
    <w:rsid w:val="00A314C2"/>
    <w:pPr>
      <w:numPr>
        <w:numId w:val="15"/>
      </w:numPr>
    </w:pPr>
  </w:style>
  <w:style w:type="numbering" w:styleId="ArticleSection">
    <w:name w:val="Outline List 3"/>
    <w:basedOn w:val="NoList"/>
    <w:rsid w:val="00A314C2"/>
    <w:pPr>
      <w:numPr>
        <w:numId w:val="17"/>
      </w:numPr>
    </w:pPr>
  </w:style>
  <w:style w:type="table" w:styleId="TableSimple1">
    <w:name w:val="Table Simple 1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14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14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14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14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14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14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14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14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14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14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14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14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14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14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14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14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14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14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14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14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14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14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14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14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14C2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42128"/>
    <w:pPr>
      <w:spacing w:line="240" w:lineRule="auto"/>
      <w:ind w:left="720"/>
      <w:contextualSpacing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14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4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4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14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14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14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14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14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14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14C2"/>
  </w:style>
  <w:style w:type="paragraph" w:customStyle="1" w:styleId="OPCParaBase">
    <w:name w:val="OPCParaBase"/>
    <w:qFormat/>
    <w:rsid w:val="00A314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14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14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14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14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14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14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14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14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14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14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14C2"/>
  </w:style>
  <w:style w:type="paragraph" w:customStyle="1" w:styleId="Blocks">
    <w:name w:val="Blocks"/>
    <w:aliases w:val="bb"/>
    <w:basedOn w:val="OPCParaBase"/>
    <w:qFormat/>
    <w:rsid w:val="00A314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14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14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14C2"/>
    <w:rPr>
      <w:i/>
    </w:rPr>
  </w:style>
  <w:style w:type="paragraph" w:customStyle="1" w:styleId="BoxList">
    <w:name w:val="BoxList"/>
    <w:aliases w:val="bl"/>
    <w:basedOn w:val="BoxText"/>
    <w:qFormat/>
    <w:rsid w:val="00A314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14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14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14C2"/>
    <w:pPr>
      <w:ind w:left="1985" w:hanging="851"/>
    </w:pPr>
  </w:style>
  <w:style w:type="character" w:customStyle="1" w:styleId="CharAmPartNo">
    <w:name w:val="CharAmPartNo"/>
    <w:basedOn w:val="OPCCharBase"/>
    <w:qFormat/>
    <w:rsid w:val="00A314C2"/>
  </w:style>
  <w:style w:type="character" w:customStyle="1" w:styleId="CharAmPartText">
    <w:name w:val="CharAmPartText"/>
    <w:basedOn w:val="OPCCharBase"/>
    <w:qFormat/>
    <w:rsid w:val="00A314C2"/>
  </w:style>
  <w:style w:type="character" w:customStyle="1" w:styleId="CharAmSchNo">
    <w:name w:val="CharAmSchNo"/>
    <w:basedOn w:val="OPCCharBase"/>
    <w:qFormat/>
    <w:rsid w:val="00A314C2"/>
  </w:style>
  <w:style w:type="character" w:customStyle="1" w:styleId="CharAmSchText">
    <w:name w:val="CharAmSchText"/>
    <w:basedOn w:val="OPCCharBase"/>
    <w:qFormat/>
    <w:rsid w:val="00A314C2"/>
  </w:style>
  <w:style w:type="character" w:customStyle="1" w:styleId="CharBoldItalic">
    <w:name w:val="CharBoldItalic"/>
    <w:basedOn w:val="OPCCharBase"/>
    <w:uiPriority w:val="1"/>
    <w:qFormat/>
    <w:rsid w:val="00A314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14C2"/>
  </w:style>
  <w:style w:type="character" w:customStyle="1" w:styleId="CharChapText">
    <w:name w:val="CharChapText"/>
    <w:basedOn w:val="OPCCharBase"/>
    <w:uiPriority w:val="1"/>
    <w:qFormat/>
    <w:rsid w:val="00A314C2"/>
  </w:style>
  <w:style w:type="character" w:customStyle="1" w:styleId="CharDivNo">
    <w:name w:val="CharDivNo"/>
    <w:basedOn w:val="OPCCharBase"/>
    <w:uiPriority w:val="1"/>
    <w:qFormat/>
    <w:rsid w:val="00A314C2"/>
  </w:style>
  <w:style w:type="character" w:customStyle="1" w:styleId="CharDivText">
    <w:name w:val="CharDivText"/>
    <w:basedOn w:val="OPCCharBase"/>
    <w:uiPriority w:val="1"/>
    <w:qFormat/>
    <w:rsid w:val="00A314C2"/>
  </w:style>
  <w:style w:type="character" w:customStyle="1" w:styleId="CharItalic">
    <w:name w:val="CharItalic"/>
    <w:basedOn w:val="OPCCharBase"/>
    <w:uiPriority w:val="1"/>
    <w:qFormat/>
    <w:rsid w:val="00A314C2"/>
    <w:rPr>
      <w:i/>
    </w:rPr>
  </w:style>
  <w:style w:type="character" w:customStyle="1" w:styleId="CharPartNo">
    <w:name w:val="CharPartNo"/>
    <w:basedOn w:val="OPCCharBase"/>
    <w:uiPriority w:val="1"/>
    <w:qFormat/>
    <w:rsid w:val="00A314C2"/>
  </w:style>
  <w:style w:type="character" w:customStyle="1" w:styleId="CharPartText">
    <w:name w:val="CharPartText"/>
    <w:basedOn w:val="OPCCharBase"/>
    <w:uiPriority w:val="1"/>
    <w:qFormat/>
    <w:rsid w:val="00A314C2"/>
  </w:style>
  <w:style w:type="character" w:customStyle="1" w:styleId="CharSectno">
    <w:name w:val="CharSectno"/>
    <w:basedOn w:val="OPCCharBase"/>
    <w:qFormat/>
    <w:rsid w:val="00A314C2"/>
  </w:style>
  <w:style w:type="character" w:customStyle="1" w:styleId="CharSubdNo">
    <w:name w:val="CharSubdNo"/>
    <w:basedOn w:val="OPCCharBase"/>
    <w:uiPriority w:val="1"/>
    <w:qFormat/>
    <w:rsid w:val="00A314C2"/>
  </w:style>
  <w:style w:type="character" w:customStyle="1" w:styleId="CharSubdText">
    <w:name w:val="CharSubdText"/>
    <w:basedOn w:val="OPCCharBase"/>
    <w:uiPriority w:val="1"/>
    <w:qFormat/>
    <w:rsid w:val="00A314C2"/>
  </w:style>
  <w:style w:type="paragraph" w:customStyle="1" w:styleId="CTA--">
    <w:name w:val="CTA --"/>
    <w:basedOn w:val="OPCParaBase"/>
    <w:next w:val="Normal"/>
    <w:rsid w:val="00A314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14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14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14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14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14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14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14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14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14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14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14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14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14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14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14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14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14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14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14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14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14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14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14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14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14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14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14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14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14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14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14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14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14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14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14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14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14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14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14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14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14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14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14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14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14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14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14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14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14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14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14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14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14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14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14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14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14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14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14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14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14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14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14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14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14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14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14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14C2"/>
    <w:rPr>
      <w:sz w:val="16"/>
    </w:rPr>
  </w:style>
  <w:style w:type="table" w:customStyle="1" w:styleId="CFlag">
    <w:name w:val="CFlag"/>
    <w:basedOn w:val="TableNormal"/>
    <w:uiPriority w:val="99"/>
    <w:rsid w:val="00A314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1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14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14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14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14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14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14C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14C2"/>
    <w:pPr>
      <w:spacing w:before="120"/>
    </w:pPr>
  </w:style>
  <w:style w:type="paragraph" w:customStyle="1" w:styleId="CompiledActNo">
    <w:name w:val="CompiledActNo"/>
    <w:basedOn w:val="OPCParaBase"/>
    <w:next w:val="Normal"/>
    <w:rsid w:val="00A314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14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14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14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14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14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14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14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14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14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14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14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14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14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14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14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14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14C2"/>
  </w:style>
  <w:style w:type="character" w:customStyle="1" w:styleId="CharSubPartNoCASA">
    <w:name w:val="CharSubPartNo(CASA)"/>
    <w:basedOn w:val="OPCCharBase"/>
    <w:uiPriority w:val="1"/>
    <w:rsid w:val="00A314C2"/>
  </w:style>
  <w:style w:type="paragraph" w:customStyle="1" w:styleId="ENoteTTIndentHeadingSub">
    <w:name w:val="ENoteTTIndentHeadingSub"/>
    <w:aliases w:val="enTTHis"/>
    <w:basedOn w:val="OPCParaBase"/>
    <w:rsid w:val="00A314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14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14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14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14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14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14C2"/>
    <w:rPr>
      <w:sz w:val="22"/>
    </w:rPr>
  </w:style>
  <w:style w:type="paragraph" w:customStyle="1" w:styleId="SOTextNote">
    <w:name w:val="SO TextNote"/>
    <w:aliases w:val="sont"/>
    <w:basedOn w:val="SOText"/>
    <w:qFormat/>
    <w:rsid w:val="00A314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14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14C2"/>
    <w:rPr>
      <w:sz w:val="22"/>
    </w:rPr>
  </w:style>
  <w:style w:type="paragraph" w:customStyle="1" w:styleId="FileName">
    <w:name w:val="FileName"/>
    <w:basedOn w:val="Normal"/>
    <w:rsid w:val="00A314C2"/>
  </w:style>
  <w:style w:type="paragraph" w:customStyle="1" w:styleId="TableHeading">
    <w:name w:val="TableHeading"/>
    <w:aliases w:val="th"/>
    <w:basedOn w:val="OPCParaBase"/>
    <w:next w:val="Tabletext"/>
    <w:rsid w:val="00A314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14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14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14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14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14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14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14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14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14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14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14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14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14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14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14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14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14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14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14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14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14C2"/>
  </w:style>
  <w:style w:type="character" w:customStyle="1" w:styleId="charlegsubtitle1">
    <w:name w:val="charlegsubtitle1"/>
    <w:basedOn w:val="DefaultParagraphFont"/>
    <w:rsid w:val="00A314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14C2"/>
    <w:pPr>
      <w:ind w:left="240" w:hanging="240"/>
    </w:pPr>
  </w:style>
  <w:style w:type="paragraph" w:styleId="Index2">
    <w:name w:val="index 2"/>
    <w:basedOn w:val="Normal"/>
    <w:next w:val="Normal"/>
    <w:autoRedefine/>
    <w:rsid w:val="00A314C2"/>
    <w:pPr>
      <w:ind w:left="480" w:hanging="240"/>
    </w:pPr>
  </w:style>
  <w:style w:type="paragraph" w:styleId="Index3">
    <w:name w:val="index 3"/>
    <w:basedOn w:val="Normal"/>
    <w:next w:val="Normal"/>
    <w:autoRedefine/>
    <w:rsid w:val="00A314C2"/>
    <w:pPr>
      <w:ind w:left="720" w:hanging="240"/>
    </w:pPr>
  </w:style>
  <w:style w:type="paragraph" w:styleId="Index4">
    <w:name w:val="index 4"/>
    <w:basedOn w:val="Normal"/>
    <w:next w:val="Normal"/>
    <w:autoRedefine/>
    <w:rsid w:val="00A314C2"/>
    <w:pPr>
      <w:ind w:left="960" w:hanging="240"/>
    </w:pPr>
  </w:style>
  <w:style w:type="paragraph" w:styleId="Index5">
    <w:name w:val="index 5"/>
    <w:basedOn w:val="Normal"/>
    <w:next w:val="Normal"/>
    <w:autoRedefine/>
    <w:rsid w:val="00A314C2"/>
    <w:pPr>
      <w:ind w:left="1200" w:hanging="240"/>
    </w:pPr>
  </w:style>
  <w:style w:type="paragraph" w:styleId="Index6">
    <w:name w:val="index 6"/>
    <w:basedOn w:val="Normal"/>
    <w:next w:val="Normal"/>
    <w:autoRedefine/>
    <w:rsid w:val="00A314C2"/>
    <w:pPr>
      <w:ind w:left="1440" w:hanging="240"/>
    </w:pPr>
  </w:style>
  <w:style w:type="paragraph" w:styleId="Index7">
    <w:name w:val="index 7"/>
    <w:basedOn w:val="Normal"/>
    <w:next w:val="Normal"/>
    <w:autoRedefine/>
    <w:rsid w:val="00A314C2"/>
    <w:pPr>
      <w:ind w:left="1680" w:hanging="240"/>
    </w:pPr>
  </w:style>
  <w:style w:type="paragraph" w:styleId="Index8">
    <w:name w:val="index 8"/>
    <w:basedOn w:val="Normal"/>
    <w:next w:val="Normal"/>
    <w:autoRedefine/>
    <w:rsid w:val="00A314C2"/>
    <w:pPr>
      <w:ind w:left="1920" w:hanging="240"/>
    </w:pPr>
  </w:style>
  <w:style w:type="paragraph" w:styleId="Index9">
    <w:name w:val="index 9"/>
    <w:basedOn w:val="Normal"/>
    <w:next w:val="Normal"/>
    <w:autoRedefine/>
    <w:rsid w:val="00A314C2"/>
    <w:pPr>
      <w:ind w:left="2160" w:hanging="240"/>
    </w:pPr>
  </w:style>
  <w:style w:type="paragraph" w:styleId="NormalIndent">
    <w:name w:val="Normal Indent"/>
    <w:basedOn w:val="Normal"/>
    <w:rsid w:val="00A314C2"/>
    <w:pPr>
      <w:ind w:left="720"/>
    </w:pPr>
  </w:style>
  <w:style w:type="paragraph" w:styleId="FootnoteText">
    <w:name w:val="footnote text"/>
    <w:basedOn w:val="Normal"/>
    <w:link w:val="FootnoteTextChar"/>
    <w:rsid w:val="00A314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14C2"/>
  </w:style>
  <w:style w:type="paragraph" w:styleId="CommentText">
    <w:name w:val="annotation text"/>
    <w:basedOn w:val="Normal"/>
    <w:link w:val="CommentTextChar"/>
    <w:rsid w:val="00A314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14C2"/>
  </w:style>
  <w:style w:type="paragraph" w:styleId="IndexHeading">
    <w:name w:val="index heading"/>
    <w:basedOn w:val="Normal"/>
    <w:next w:val="Index1"/>
    <w:rsid w:val="00A314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14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14C2"/>
    <w:pPr>
      <w:ind w:left="480" w:hanging="480"/>
    </w:pPr>
  </w:style>
  <w:style w:type="paragraph" w:styleId="EnvelopeAddress">
    <w:name w:val="envelope address"/>
    <w:basedOn w:val="Normal"/>
    <w:rsid w:val="00A314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14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14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14C2"/>
    <w:rPr>
      <w:sz w:val="16"/>
      <w:szCs w:val="16"/>
    </w:rPr>
  </w:style>
  <w:style w:type="character" w:styleId="PageNumber">
    <w:name w:val="page number"/>
    <w:basedOn w:val="DefaultParagraphFont"/>
    <w:rsid w:val="00A314C2"/>
  </w:style>
  <w:style w:type="character" w:styleId="EndnoteReference">
    <w:name w:val="endnote reference"/>
    <w:basedOn w:val="DefaultParagraphFont"/>
    <w:rsid w:val="00A314C2"/>
    <w:rPr>
      <w:vertAlign w:val="superscript"/>
    </w:rPr>
  </w:style>
  <w:style w:type="paragraph" w:styleId="EndnoteText">
    <w:name w:val="endnote text"/>
    <w:basedOn w:val="Normal"/>
    <w:link w:val="EndnoteTextChar"/>
    <w:rsid w:val="00A314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14C2"/>
  </w:style>
  <w:style w:type="paragraph" w:styleId="TableofAuthorities">
    <w:name w:val="table of authorities"/>
    <w:basedOn w:val="Normal"/>
    <w:next w:val="Normal"/>
    <w:rsid w:val="00A314C2"/>
    <w:pPr>
      <w:ind w:left="240" w:hanging="240"/>
    </w:pPr>
  </w:style>
  <w:style w:type="paragraph" w:styleId="MacroText">
    <w:name w:val="macro"/>
    <w:link w:val="MacroTextChar"/>
    <w:rsid w:val="00A314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14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14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14C2"/>
    <w:pPr>
      <w:ind w:left="283" w:hanging="283"/>
    </w:pPr>
  </w:style>
  <w:style w:type="paragraph" w:styleId="ListBullet">
    <w:name w:val="List Bullet"/>
    <w:basedOn w:val="Normal"/>
    <w:autoRedefine/>
    <w:rsid w:val="00A314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14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14C2"/>
    <w:pPr>
      <w:ind w:left="566" w:hanging="283"/>
    </w:pPr>
  </w:style>
  <w:style w:type="paragraph" w:styleId="List3">
    <w:name w:val="List 3"/>
    <w:basedOn w:val="Normal"/>
    <w:rsid w:val="00A314C2"/>
    <w:pPr>
      <w:ind w:left="849" w:hanging="283"/>
    </w:pPr>
  </w:style>
  <w:style w:type="paragraph" w:styleId="List4">
    <w:name w:val="List 4"/>
    <w:basedOn w:val="Normal"/>
    <w:rsid w:val="00A314C2"/>
    <w:pPr>
      <w:ind w:left="1132" w:hanging="283"/>
    </w:pPr>
  </w:style>
  <w:style w:type="paragraph" w:styleId="List5">
    <w:name w:val="List 5"/>
    <w:basedOn w:val="Normal"/>
    <w:rsid w:val="00A314C2"/>
    <w:pPr>
      <w:ind w:left="1415" w:hanging="283"/>
    </w:pPr>
  </w:style>
  <w:style w:type="paragraph" w:styleId="ListBullet2">
    <w:name w:val="List Bullet 2"/>
    <w:basedOn w:val="Normal"/>
    <w:autoRedefine/>
    <w:rsid w:val="00A314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14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14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14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14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14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14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14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14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14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14C2"/>
    <w:pPr>
      <w:ind w:left="4252"/>
    </w:pPr>
  </w:style>
  <w:style w:type="character" w:customStyle="1" w:styleId="ClosingChar">
    <w:name w:val="Closing Char"/>
    <w:basedOn w:val="DefaultParagraphFont"/>
    <w:link w:val="Closing"/>
    <w:rsid w:val="00A314C2"/>
    <w:rPr>
      <w:sz w:val="22"/>
    </w:rPr>
  </w:style>
  <w:style w:type="paragraph" w:styleId="Signature">
    <w:name w:val="Signature"/>
    <w:basedOn w:val="Normal"/>
    <w:link w:val="SignatureChar"/>
    <w:rsid w:val="00A314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14C2"/>
    <w:rPr>
      <w:sz w:val="22"/>
    </w:rPr>
  </w:style>
  <w:style w:type="paragraph" w:styleId="BodyText">
    <w:name w:val="Body Text"/>
    <w:basedOn w:val="Normal"/>
    <w:link w:val="BodyTextChar"/>
    <w:rsid w:val="00A314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4C2"/>
    <w:rPr>
      <w:sz w:val="22"/>
    </w:rPr>
  </w:style>
  <w:style w:type="paragraph" w:styleId="BodyTextIndent">
    <w:name w:val="Body Text Indent"/>
    <w:basedOn w:val="Normal"/>
    <w:link w:val="BodyTextIndentChar"/>
    <w:rsid w:val="00A314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14C2"/>
    <w:rPr>
      <w:sz w:val="22"/>
    </w:rPr>
  </w:style>
  <w:style w:type="paragraph" w:styleId="ListContinue">
    <w:name w:val="List Continue"/>
    <w:basedOn w:val="Normal"/>
    <w:rsid w:val="00A314C2"/>
    <w:pPr>
      <w:spacing w:after="120"/>
      <w:ind w:left="283"/>
    </w:pPr>
  </w:style>
  <w:style w:type="paragraph" w:styleId="ListContinue2">
    <w:name w:val="List Continue 2"/>
    <w:basedOn w:val="Normal"/>
    <w:rsid w:val="00A314C2"/>
    <w:pPr>
      <w:spacing w:after="120"/>
      <w:ind w:left="566"/>
    </w:pPr>
  </w:style>
  <w:style w:type="paragraph" w:styleId="ListContinue3">
    <w:name w:val="List Continue 3"/>
    <w:basedOn w:val="Normal"/>
    <w:rsid w:val="00A314C2"/>
    <w:pPr>
      <w:spacing w:after="120"/>
      <w:ind w:left="849"/>
    </w:pPr>
  </w:style>
  <w:style w:type="paragraph" w:styleId="ListContinue4">
    <w:name w:val="List Continue 4"/>
    <w:basedOn w:val="Normal"/>
    <w:rsid w:val="00A314C2"/>
    <w:pPr>
      <w:spacing w:after="120"/>
      <w:ind w:left="1132"/>
    </w:pPr>
  </w:style>
  <w:style w:type="paragraph" w:styleId="ListContinue5">
    <w:name w:val="List Continue 5"/>
    <w:basedOn w:val="Normal"/>
    <w:rsid w:val="00A314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14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14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14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14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14C2"/>
  </w:style>
  <w:style w:type="character" w:customStyle="1" w:styleId="SalutationChar">
    <w:name w:val="Salutation Char"/>
    <w:basedOn w:val="DefaultParagraphFont"/>
    <w:link w:val="Salutation"/>
    <w:rsid w:val="00A314C2"/>
    <w:rPr>
      <w:sz w:val="22"/>
    </w:rPr>
  </w:style>
  <w:style w:type="paragraph" w:styleId="Date">
    <w:name w:val="Date"/>
    <w:basedOn w:val="Normal"/>
    <w:next w:val="Normal"/>
    <w:link w:val="DateChar"/>
    <w:rsid w:val="00A314C2"/>
  </w:style>
  <w:style w:type="character" w:customStyle="1" w:styleId="DateChar">
    <w:name w:val="Date Char"/>
    <w:basedOn w:val="DefaultParagraphFont"/>
    <w:link w:val="Date"/>
    <w:rsid w:val="00A314C2"/>
    <w:rPr>
      <w:sz w:val="22"/>
    </w:rPr>
  </w:style>
  <w:style w:type="paragraph" w:styleId="BodyTextFirstIndent">
    <w:name w:val="Body Text First Indent"/>
    <w:basedOn w:val="BodyText"/>
    <w:link w:val="BodyTextFirstIndentChar"/>
    <w:rsid w:val="00A314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14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14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14C2"/>
    <w:rPr>
      <w:sz w:val="22"/>
    </w:rPr>
  </w:style>
  <w:style w:type="paragraph" w:styleId="BodyText2">
    <w:name w:val="Body Text 2"/>
    <w:basedOn w:val="Normal"/>
    <w:link w:val="BodyText2Char"/>
    <w:rsid w:val="00A314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14C2"/>
    <w:rPr>
      <w:sz w:val="22"/>
    </w:rPr>
  </w:style>
  <w:style w:type="paragraph" w:styleId="BodyText3">
    <w:name w:val="Body Text 3"/>
    <w:basedOn w:val="Normal"/>
    <w:link w:val="BodyText3Char"/>
    <w:rsid w:val="00A314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14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14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14C2"/>
    <w:rPr>
      <w:sz w:val="22"/>
    </w:rPr>
  </w:style>
  <w:style w:type="paragraph" w:styleId="BodyTextIndent3">
    <w:name w:val="Body Text Indent 3"/>
    <w:basedOn w:val="Normal"/>
    <w:link w:val="BodyTextIndent3Char"/>
    <w:rsid w:val="00A31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14C2"/>
    <w:rPr>
      <w:sz w:val="16"/>
      <w:szCs w:val="16"/>
    </w:rPr>
  </w:style>
  <w:style w:type="paragraph" w:styleId="BlockText">
    <w:name w:val="Block Text"/>
    <w:basedOn w:val="Normal"/>
    <w:rsid w:val="00A314C2"/>
    <w:pPr>
      <w:spacing w:after="120"/>
      <w:ind w:left="1440" w:right="1440"/>
    </w:pPr>
  </w:style>
  <w:style w:type="character" w:styleId="Hyperlink">
    <w:name w:val="Hyperlink"/>
    <w:basedOn w:val="DefaultParagraphFont"/>
    <w:rsid w:val="00A314C2"/>
    <w:rPr>
      <w:color w:val="0000FF"/>
      <w:u w:val="single"/>
    </w:rPr>
  </w:style>
  <w:style w:type="character" w:styleId="FollowedHyperlink">
    <w:name w:val="FollowedHyperlink"/>
    <w:basedOn w:val="DefaultParagraphFont"/>
    <w:rsid w:val="00A314C2"/>
    <w:rPr>
      <w:color w:val="800080"/>
      <w:u w:val="single"/>
    </w:rPr>
  </w:style>
  <w:style w:type="character" w:styleId="Strong">
    <w:name w:val="Strong"/>
    <w:basedOn w:val="DefaultParagraphFont"/>
    <w:qFormat/>
    <w:rsid w:val="00A314C2"/>
    <w:rPr>
      <w:b/>
      <w:bCs/>
    </w:rPr>
  </w:style>
  <w:style w:type="character" w:styleId="Emphasis">
    <w:name w:val="Emphasis"/>
    <w:basedOn w:val="DefaultParagraphFont"/>
    <w:qFormat/>
    <w:rsid w:val="00A314C2"/>
    <w:rPr>
      <w:i/>
      <w:iCs/>
    </w:rPr>
  </w:style>
  <w:style w:type="paragraph" w:styleId="DocumentMap">
    <w:name w:val="Document Map"/>
    <w:basedOn w:val="Normal"/>
    <w:link w:val="DocumentMapChar"/>
    <w:rsid w:val="00A314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14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14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14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14C2"/>
  </w:style>
  <w:style w:type="character" w:customStyle="1" w:styleId="E-mailSignatureChar">
    <w:name w:val="E-mail Signature Char"/>
    <w:basedOn w:val="DefaultParagraphFont"/>
    <w:link w:val="E-mailSignature"/>
    <w:rsid w:val="00A314C2"/>
    <w:rPr>
      <w:sz w:val="22"/>
    </w:rPr>
  </w:style>
  <w:style w:type="paragraph" w:styleId="NormalWeb">
    <w:name w:val="Normal (Web)"/>
    <w:basedOn w:val="Normal"/>
    <w:rsid w:val="00A314C2"/>
  </w:style>
  <w:style w:type="character" w:styleId="HTMLAcronym">
    <w:name w:val="HTML Acronym"/>
    <w:basedOn w:val="DefaultParagraphFont"/>
    <w:rsid w:val="00A314C2"/>
  </w:style>
  <w:style w:type="paragraph" w:styleId="HTMLAddress">
    <w:name w:val="HTML Address"/>
    <w:basedOn w:val="Normal"/>
    <w:link w:val="HTMLAddressChar"/>
    <w:rsid w:val="00A314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14C2"/>
    <w:rPr>
      <w:i/>
      <w:iCs/>
      <w:sz w:val="22"/>
    </w:rPr>
  </w:style>
  <w:style w:type="character" w:styleId="HTMLCite">
    <w:name w:val="HTML Cite"/>
    <w:basedOn w:val="DefaultParagraphFont"/>
    <w:rsid w:val="00A314C2"/>
    <w:rPr>
      <w:i/>
      <w:iCs/>
    </w:rPr>
  </w:style>
  <w:style w:type="character" w:styleId="HTMLCode">
    <w:name w:val="HTML Code"/>
    <w:basedOn w:val="DefaultParagraphFont"/>
    <w:rsid w:val="00A314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14C2"/>
    <w:rPr>
      <w:i/>
      <w:iCs/>
    </w:rPr>
  </w:style>
  <w:style w:type="character" w:styleId="HTMLKeyboard">
    <w:name w:val="HTML Keyboard"/>
    <w:basedOn w:val="DefaultParagraphFont"/>
    <w:rsid w:val="00A314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14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14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14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14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14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1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14C2"/>
    <w:rPr>
      <w:b/>
      <w:bCs/>
    </w:rPr>
  </w:style>
  <w:style w:type="numbering" w:styleId="1ai">
    <w:name w:val="Outline List 1"/>
    <w:basedOn w:val="NoList"/>
    <w:rsid w:val="00A314C2"/>
    <w:pPr>
      <w:numPr>
        <w:numId w:val="14"/>
      </w:numPr>
    </w:pPr>
  </w:style>
  <w:style w:type="numbering" w:styleId="111111">
    <w:name w:val="Outline List 2"/>
    <w:basedOn w:val="NoList"/>
    <w:rsid w:val="00A314C2"/>
    <w:pPr>
      <w:numPr>
        <w:numId w:val="15"/>
      </w:numPr>
    </w:pPr>
  </w:style>
  <w:style w:type="numbering" w:styleId="ArticleSection">
    <w:name w:val="Outline List 3"/>
    <w:basedOn w:val="NoList"/>
    <w:rsid w:val="00A314C2"/>
    <w:pPr>
      <w:numPr>
        <w:numId w:val="17"/>
      </w:numPr>
    </w:pPr>
  </w:style>
  <w:style w:type="table" w:styleId="TableSimple1">
    <w:name w:val="Table Simple 1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14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14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14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14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14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14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14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14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14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14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14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14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14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14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14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14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14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14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14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14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14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14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14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14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14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14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14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14C2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42128"/>
    <w:pPr>
      <w:spacing w:line="240" w:lineRule="auto"/>
      <w:ind w:left="720"/>
      <w:contextualSpacing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980</Words>
  <Characters>5412</Characters>
  <Application>Microsoft Office Word</Application>
  <DocSecurity>0</DocSecurity>
  <PresentationFormat/>
  <Lines>146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2019-06-19T06:23:00Z</dcterms:created>
  <dcterms:modified xsi:type="dcterms:W3CDTF">2019-06-19T06:23:00Z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(2019 Measures No. 3) Rules 2019</vt:lpwstr>
  </property>
  <property fmtid="{D5CDD505-2E9C-101B-9397-08002B2CF9AE}" pid="4" name="Class">
    <vt:lpwstr>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OPC64016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18 June 2019</vt:lpwstr>
  </property>
</Properties>
</file>