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6D88" w14:textId="77777777" w:rsidR="003F7043" w:rsidRDefault="00193461" w:rsidP="003F7043">
      <w:pPr>
        <w:rPr>
          <w:sz w:val="24"/>
          <w:szCs w:val="24"/>
        </w:rPr>
      </w:pPr>
      <w:r w:rsidRPr="00A419C3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05D36E47" wp14:editId="05D36E48">
            <wp:simplePos x="1143000" y="561975"/>
            <wp:positionH relativeFrom="margin">
              <wp:align>left</wp:align>
            </wp:positionH>
            <wp:positionV relativeFrom="paragraph">
              <wp:align>top</wp:align>
            </wp:positionV>
            <wp:extent cx="1503045" cy="11049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A4E">
        <w:rPr>
          <w:sz w:val="28"/>
        </w:rPr>
        <w:br w:type="textWrapping" w:clear="all"/>
      </w:r>
    </w:p>
    <w:p w14:paraId="05D36D89" w14:textId="77777777" w:rsidR="00C9484A" w:rsidRDefault="00C9484A" w:rsidP="003F7043">
      <w:pPr>
        <w:rPr>
          <w:sz w:val="24"/>
          <w:szCs w:val="24"/>
        </w:rPr>
      </w:pPr>
    </w:p>
    <w:p w14:paraId="05D36D8A" w14:textId="77777777" w:rsidR="00C9484A" w:rsidRPr="00FF676F" w:rsidRDefault="00C9484A" w:rsidP="00C9484A">
      <w:pPr>
        <w:rPr>
          <w:sz w:val="24"/>
          <w:szCs w:val="24"/>
        </w:rPr>
      </w:pPr>
      <w:r w:rsidRPr="00FF676F">
        <w:rPr>
          <w:sz w:val="24"/>
          <w:szCs w:val="24"/>
        </w:rPr>
        <w:t xml:space="preserve">Australian Government </w:t>
      </w:r>
    </w:p>
    <w:p w14:paraId="05D36D8B" w14:textId="77777777" w:rsidR="00C9484A" w:rsidRDefault="00C9484A" w:rsidP="00C9484A">
      <w:pPr>
        <w:rPr>
          <w:sz w:val="19"/>
        </w:rPr>
      </w:pPr>
    </w:p>
    <w:p w14:paraId="05D36D8C" w14:textId="77777777" w:rsidR="00C9484A" w:rsidRDefault="00C9484A" w:rsidP="00C9484A">
      <w:pPr>
        <w:rPr>
          <w:sz w:val="19"/>
        </w:rPr>
      </w:pPr>
    </w:p>
    <w:p w14:paraId="05D36D8D" w14:textId="77777777" w:rsidR="00C9484A" w:rsidRPr="006A60EE" w:rsidRDefault="00C9484A" w:rsidP="00C9484A">
      <w:pPr>
        <w:pStyle w:val="ShortT"/>
        <w:rPr>
          <w:sz w:val="32"/>
          <w:szCs w:val="32"/>
        </w:rPr>
      </w:pPr>
      <w:r w:rsidRPr="006A60EE">
        <w:rPr>
          <w:sz w:val="32"/>
          <w:szCs w:val="32"/>
        </w:rPr>
        <w:t>Treatment Benefits (Special Access) (Modifications of the Repatriation Pharmaceutical Benefits Scheme) Instrument 2019</w:t>
      </w:r>
    </w:p>
    <w:p w14:paraId="05D36D8E" w14:textId="77777777" w:rsidR="00C9484A" w:rsidRPr="00FF676F" w:rsidRDefault="00C9484A" w:rsidP="00C9484A">
      <w:pPr>
        <w:rPr>
          <w:color w:val="000000"/>
          <w:sz w:val="24"/>
          <w:szCs w:val="24"/>
          <w:u w:val="single"/>
        </w:rPr>
      </w:pPr>
    </w:p>
    <w:p w14:paraId="05D36D8F" w14:textId="77777777" w:rsidR="003F7043" w:rsidRPr="00FF676F" w:rsidRDefault="003F7043" w:rsidP="003F7043">
      <w:pPr>
        <w:rPr>
          <w:sz w:val="24"/>
          <w:szCs w:val="24"/>
        </w:rPr>
      </w:pPr>
    </w:p>
    <w:p w14:paraId="05D36D90" w14:textId="77777777" w:rsidR="00C9484A" w:rsidRPr="00F049E2" w:rsidRDefault="00C9484A" w:rsidP="00C9484A">
      <w:pPr>
        <w:rPr>
          <w:color w:val="000000"/>
          <w:sz w:val="24"/>
          <w:szCs w:val="24"/>
          <w:u w:val="single"/>
        </w:rPr>
      </w:pPr>
      <w:r w:rsidRPr="00F049E2">
        <w:rPr>
          <w:color w:val="000000"/>
          <w:sz w:val="24"/>
          <w:szCs w:val="24"/>
          <w:u w:val="single"/>
        </w:rPr>
        <w:t xml:space="preserve">Instrument 2019 No.R18 </w:t>
      </w:r>
    </w:p>
    <w:p w14:paraId="05D36D91" w14:textId="77777777" w:rsidR="00C9484A" w:rsidRPr="00FF676F" w:rsidRDefault="00C9484A" w:rsidP="00C9484A">
      <w:pPr>
        <w:rPr>
          <w:sz w:val="24"/>
          <w:szCs w:val="24"/>
          <w:lang w:eastAsia="en-AU"/>
        </w:rPr>
      </w:pPr>
    </w:p>
    <w:p w14:paraId="05D36D92" w14:textId="77777777" w:rsidR="00C9484A" w:rsidRPr="00FF676F" w:rsidRDefault="00C9484A" w:rsidP="00C9484A">
      <w:pPr>
        <w:rPr>
          <w:sz w:val="24"/>
          <w:szCs w:val="24"/>
          <w:lang w:eastAsia="en-AU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C9484A" w:rsidRPr="009C7E75" w14:paraId="05D36DD4" w14:textId="77777777" w:rsidTr="0056117E">
        <w:trPr>
          <w:trHeight w:val="6013"/>
        </w:trPr>
        <w:tc>
          <w:tcPr>
            <w:tcW w:w="8647" w:type="dxa"/>
          </w:tcPr>
          <w:p w14:paraId="05D36D93" w14:textId="77777777" w:rsidR="00C9484A" w:rsidRPr="00F049E2" w:rsidRDefault="00C9484A" w:rsidP="0056117E">
            <w:pPr>
              <w:rPr>
                <w:sz w:val="24"/>
                <w:szCs w:val="24"/>
              </w:rPr>
            </w:pPr>
          </w:p>
          <w:p w14:paraId="05D36D94" w14:textId="77777777" w:rsidR="00C9484A" w:rsidRPr="00F049E2" w:rsidRDefault="00C9484A" w:rsidP="0056117E">
            <w:pPr>
              <w:rPr>
                <w:sz w:val="24"/>
                <w:szCs w:val="24"/>
              </w:rPr>
            </w:pPr>
            <w:r w:rsidRPr="00F049E2">
              <w:rPr>
                <w:sz w:val="24"/>
                <w:szCs w:val="24"/>
              </w:rPr>
              <w:t>The Re</w:t>
            </w:r>
            <w:r w:rsidR="004C6853">
              <w:rPr>
                <w:sz w:val="24"/>
                <w:szCs w:val="24"/>
              </w:rPr>
              <w:t>patriation Commission makes the following</w:t>
            </w:r>
            <w:r w:rsidRPr="00F049E2">
              <w:rPr>
                <w:sz w:val="24"/>
                <w:szCs w:val="24"/>
              </w:rPr>
              <w:t xml:space="preserve"> instrument under section 20 of the </w:t>
            </w:r>
            <w:r w:rsidRPr="00F049E2">
              <w:rPr>
                <w:i/>
                <w:sz w:val="24"/>
                <w:szCs w:val="24"/>
              </w:rPr>
              <w:t>Treatment Benefits (Special Access) Act 2019</w:t>
            </w:r>
            <w:r w:rsidRPr="00F049E2">
              <w:rPr>
                <w:sz w:val="24"/>
                <w:szCs w:val="24"/>
              </w:rPr>
              <w:t>.</w:t>
            </w:r>
          </w:p>
          <w:p w14:paraId="05D36D95" w14:textId="77777777" w:rsidR="00C9484A" w:rsidRDefault="00C9484A" w:rsidP="0056117E">
            <w:pPr>
              <w:pStyle w:val="Firstpara"/>
              <w:spacing w:before="0" w:after="0"/>
              <w:rPr>
                <w:szCs w:val="24"/>
              </w:rPr>
            </w:pPr>
          </w:p>
          <w:p w14:paraId="68F399CB" w14:textId="77777777" w:rsidR="00153AE2" w:rsidRDefault="00153AE2" w:rsidP="0056117E">
            <w:pPr>
              <w:pStyle w:val="Firstpara"/>
              <w:spacing w:before="0" w:after="0"/>
              <w:rPr>
                <w:szCs w:val="24"/>
              </w:rPr>
            </w:pPr>
          </w:p>
          <w:p w14:paraId="645FDE08" w14:textId="77777777" w:rsidR="00153AE2" w:rsidRPr="00F049E2" w:rsidRDefault="00153AE2" w:rsidP="0056117E">
            <w:pPr>
              <w:pStyle w:val="Firstpara"/>
              <w:spacing w:before="0" w:after="0"/>
              <w:rPr>
                <w:szCs w:val="24"/>
              </w:rPr>
            </w:pPr>
          </w:p>
          <w:p w14:paraId="0084F223" w14:textId="77777777" w:rsidR="00153AE2" w:rsidRPr="00FD5FF3" w:rsidRDefault="00153AE2" w:rsidP="00153A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Dated this     13</w:t>
            </w:r>
            <w:r w:rsidRPr="005E7932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     of      June     </w:t>
            </w:r>
            <w:r w:rsidRPr="00FD5FF3">
              <w:rPr>
                <w:rFonts w:cs="Times New Roman"/>
                <w:sz w:val="24"/>
                <w:szCs w:val="24"/>
              </w:rPr>
              <w:t>2019</w:t>
            </w:r>
          </w:p>
          <w:p w14:paraId="0749E2A3" w14:textId="77777777" w:rsidR="00153AE2" w:rsidRPr="00FD5FF3" w:rsidRDefault="00153AE2" w:rsidP="00153AE2">
            <w:pPr>
              <w:rPr>
                <w:rFonts w:cs="Times New Roman"/>
                <w:sz w:val="24"/>
                <w:szCs w:val="24"/>
              </w:rPr>
            </w:pPr>
          </w:p>
          <w:p w14:paraId="38884A5A" w14:textId="77777777" w:rsidR="00153AE2" w:rsidRPr="00FD5FF3" w:rsidRDefault="00153AE2" w:rsidP="00153AE2">
            <w:pPr>
              <w:rPr>
                <w:rFonts w:cs="Times New Roman"/>
                <w:sz w:val="24"/>
                <w:szCs w:val="24"/>
              </w:rPr>
            </w:pPr>
          </w:p>
          <w:p w14:paraId="5F993A72" w14:textId="77777777" w:rsidR="00153AE2" w:rsidRPr="00FD5FF3" w:rsidRDefault="00153AE2" w:rsidP="00153AE2">
            <w:pPr>
              <w:rPr>
                <w:rFonts w:cs="Times New Roman"/>
                <w:sz w:val="24"/>
                <w:szCs w:val="24"/>
              </w:rPr>
            </w:pPr>
          </w:p>
          <w:p w14:paraId="1463FE2F" w14:textId="77777777" w:rsidR="00153AE2" w:rsidRPr="005C3088" w:rsidRDefault="00153AE2" w:rsidP="00153AE2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The Seal of the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</w:p>
          <w:p w14:paraId="5B1B1196" w14:textId="77777777" w:rsidR="00153AE2" w:rsidRPr="005C3088" w:rsidRDefault="00153AE2" w:rsidP="00153AE2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Repatriation Commission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  <w:r>
              <w:rPr>
                <w:rFonts w:cs="Times New Roman"/>
                <w:sz w:val="24"/>
                <w:szCs w:val="24"/>
              </w:rPr>
              <w:t xml:space="preserve"> SEAL</w:t>
            </w:r>
          </w:p>
          <w:p w14:paraId="387E9065" w14:textId="77777777" w:rsidR="00153AE2" w:rsidRPr="005C3088" w:rsidRDefault="00153AE2" w:rsidP="00153AE2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was affixed hereto in the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  <w:t>)</w:t>
            </w:r>
          </w:p>
          <w:p w14:paraId="6A76318E" w14:textId="77777777" w:rsidR="00153AE2" w:rsidRPr="005C3088" w:rsidRDefault="00153AE2" w:rsidP="00153AE2">
            <w:pPr>
              <w:rPr>
                <w:rFonts w:cs="Times New Roman"/>
                <w:sz w:val="24"/>
                <w:szCs w:val="24"/>
              </w:rPr>
            </w:pPr>
            <w:r w:rsidRPr="005C3088">
              <w:rPr>
                <w:rFonts w:cs="Times New Roman"/>
                <w:sz w:val="24"/>
                <w:szCs w:val="24"/>
              </w:rPr>
              <w:t>presence of:</w:t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</w:r>
            <w:r w:rsidRPr="005C3088">
              <w:rPr>
                <w:rFonts w:cs="Times New Roman"/>
                <w:sz w:val="24"/>
                <w:szCs w:val="24"/>
              </w:rPr>
              <w:t>)</w:t>
            </w:r>
          </w:p>
          <w:p w14:paraId="5357FDA2" w14:textId="77777777" w:rsidR="00153AE2" w:rsidRDefault="00153AE2" w:rsidP="00153AE2"/>
          <w:p w14:paraId="71AA2303" w14:textId="77777777" w:rsidR="00153AE2" w:rsidRPr="00FD5FF3" w:rsidRDefault="00153AE2" w:rsidP="00153AE2">
            <w:pPr>
              <w:rPr>
                <w:rFonts w:cs="Times New Roman"/>
                <w:sz w:val="24"/>
                <w:szCs w:val="24"/>
              </w:rPr>
            </w:pPr>
          </w:p>
          <w:p w14:paraId="270E3143" w14:textId="77777777" w:rsidR="00153AE2" w:rsidRPr="00FD5FF3" w:rsidRDefault="00153AE2" w:rsidP="00153AE2">
            <w:pPr>
              <w:rPr>
                <w:rFonts w:cs="Times New Roman"/>
                <w:sz w:val="24"/>
                <w:szCs w:val="24"/>
              </w:rPr>
            </w:pPr>
          </w:p>
          <w:p w14:paraId="6684A4E3" w14:textId="77777777" w:rsidR="00153AE2" w:rsidRPr="00FD5FF3" w:rsidRDefault="00153AE2" w:rsidP="00153AE2">
            <w:pPr>
              <w:rPr>
                <w:rFonts w:cs="Times New Roman"/>
                <w:sz w:val="24"/>
                <w:szCs w:val="24"/>
              </w:rPr>
            </w:pPr>
          </w:p>
          <w:p w14:paraId="09B69899" w14:textId="77777777" w:rsidR="00153AE2" w:rsidRPr="00FD5FF3" w:rsidRDefault="00153AE2" w:rsidP="00153AE2">
            <w:pPr>
              <w:rPr>
                <w:rFonts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4"/>
              <w:gridCol w:w="1100"/>
              <w:gridCol w:w="2722"/>
            </w:tblGrid>
            <w:tr w:rsidR="00153AE2" w:rsidRPr="00FD5FF3" w14:paraId="7212E7EE" w14:textId="77777777" w:rsidTr="00B2213D">
              <w:tc>
                <w:tcPr>
                  <w:tcW w:w="4174" w:type="dxa"/>
                  <w:shd w:val="clear" w:color="auto" w:fill="auto"/>
                </w:tcPr>
                <w:p w14:paraId="3D08C9EC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cs="Times New Roman"/>
                      <w:sz w:val="24"/>
                      <w:szCs w:val="24"/>
                    </w:rPr>
                    <w:t>Elizabeth Cosson</w:t>
                  </w: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1537403F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03A87EBE" w14:textId="77777777" w:rsidR="00153AE2" w:rsidRPr="001651C6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cs="Times New Roman"/>
                      <w:sz w:val="24"/>
                      <w:szCs w:val="24"/>
                    </w:rPr>
                    <w:t>Craig Orme</w:t>
                  </w:r>
                  <w:r w:rsidRPr="001651C6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</w:tr>
            <w:tr w:rsidR="00153AE2" w:rsidRPr="00FD5FF3" w14:paraId="390D9410" w14:textId="77777777" w:rsidTr="00B2213D">
              <w:tc>
                <w:tcPr>
                  <w:tcW w:w="4174" w:type="dxa"/>
                  <w:shd w:val="clear" w:color="auto" w:fill="auto"/>
                </w:tcPr>
                <w:p w14:paraId="5A589C68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ELIZABETH COSSON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147520DE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6C7AAB61" w14:textId="77777777" w:rsidR="00153AE2" w:rsidRPr="001651C6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CRAIG ORME</w:t>
                  </w:r>
                </w:p>
              </w:tc>
            </w:tr>
            <w:tr w:rsidR="00153AE2" w:rsidRPr="00FD5FF3" w14:paraId="0A47C5DE" w14:textId="77777777" w:rsidTr="00B2213D">
              <w:trPr>
                <w:trHeight w:val="102"/>
              </w:trPr>
              <w:tc>
                <w:tcPr>
                  <w:tcW w:w="4174" w:type="dxa"/>
                  <w:shd w:val="clear" w:color="auto" w:fill="auto"/>
                </w:tcPr>
                <w:p w14:paraId="58F5EBF9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AM CSC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6D6A9834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2D5E008C" w14:textId="77777777" w:rsidR="00153AE2" w:rsidRPr="001651C6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DSC AM CSC</w:t>
                  </w:r>
                </w:p>
              </w:tc>
            </w:tr>
            <w:tr w:rsidR="00153AE2" w:rsidRPr="00FD5FF3" w14:paraId="030946A6" w14:textId="77777777" w:rsidTr="00B2213D">
              <w:tc>
                <w:tcPr>
                  <w:tcW w:w="4174" w:type="dxa"/>
                  <w:shd w:val="clear" w:color="auto" w:fill="auto"/>
                </w:tcPr>
                <w:p w14:paraId="7E7E824D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PRESIDENT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5659CE11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4E433306" w14:textId="77777777" w:rsidR="00153AE2" w:rsidRPr="001651C6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51C6">
                    <w:rPr>
                      <w:rFonts w:cs="Times New Roman"/>
                      <w:b/>
                      <w:sz w:val="24"/>
                      <w:szCs w:val="24"/>
                    </w:rPr>
                    <w:t>DEPUTY PRESIDENT</w:t>
                  </w:r>
                </w:p>
              </w:tc>
            </w:tr>
            <w:tr w:rsidR="00153AE2" w:rsidRPr="00FD5FF3" w14:paraId="13E89062" w14:textId="77777777" w:rsidTr="00B2213D">
              <w:tc>
                <w:tcPr>
                  <w:tcW w:w="4174" w:type="dxa"/>
                  <w:shd w:val="clear" w:color="auto" w:fill="auto"/>
                </w:tcPr>
                <w:p w14:paraId="15E7FD23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7FE6EF58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59790CB0" w14:textId="77777777" w:rsidR="00153AE2" w:rsidRPr="006E4862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153AE2" w:rsidRPr="00FD5FF3" w14:paraId="5C9D1498" w14:textId="77777777" w:rsidTr="00B2213D">
              <w:tc>
                <w:tcPr>
                  <w:tcW w:w="4174" w:type="dxa"/>
                  <w:shd w:val="clear" w:color="auto" w:fill="auto"/>
                </w:tcPr>
                <w:p w14:paraId="5BF7CE46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4CB148FE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484A11E3" w14:textId="77777777" w:rsidR="00153AE2" w:rsidRPr="006E4862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153AE2" w:rsidRPr="00FD5FF3" w14:paraId="02BF3D23" w14:textId="77777777" w:rsidTr="00B2213D">
              <w:tc>
                <w:tcPr>
                  <w:tcW w:w="4174" w:type="dxa"/>
                  <w:shd w:val="clear" w:color="auto" w:fill="auto"/>
                </w:tcPr>
                <w:p w14:paraId="112BF0F9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</w:tcPr>
                <w:p w14:paraId="5DC84D8F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68543D44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53AE2" w:rsidRPr="00FD5FF3" w14:paraId="5EE877C8" w14:textId="77777777" w:rsidTr="00B2213D">
              <w:tc>
                <w:tcPr>
                  <w:tcW w:w="4174" w:type="dxa"/>
                  <w:shd w:val="clear" w:color="auto" w:fill="auto"/>
                </w:tcPr>
                <w:p w14:paraId="7D991C9C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  <w:r>
                    <w:rPr>
                      <w:rFonts w:cs="Times New Roman"/>
                      <w:sz w:val="24"/>
                      <w:szCs w:val="24"/>
                    </w:rPr>
                    <w:t>M A Kelly</w:t>
                  </w:r>
                  <w:r w:rsidRPr="00FD5FF3">
                    <w:rPr>
                      <w:rFonts w:cs="Times New Roman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75EB9604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69E70645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……D Spinks……</w:t>
                  </w:r>
                </w:p>
              </w:tc>
            </w:tr>
            <w:tr w:rsidR="00153AE2" w:rsidRPr="00FD5FF3" w14:paraId="43D0709C" w14:textId="77777777" w:rsidTr="00B2213D">
              <w:tc>
                <w:tcPr>
                  <w:tcW w:w="4174" w:type="dxa"/>
                  <w:shd w:val="clear" w:color="auto" w:fill="auto"/>
                </w:tcPr>
                <w:p w14:paraId="17481105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MAJOR GENERAL MARK KELLY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42C1ACBB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1B0C5974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DONALD SPINKS</w:t>
                  </w:r>
                </w:p>
              </w:tc>
            </w:tr>
            <w:tr w:rsidR="00153AE2" w:rsidRPr="00FD5FF3" w14:paraId="5D643935" w14:textId="77777777" w:rsidTr="00B2213D">
              <w:tc>
                <w:tcPr>
                  <w:tcW w:w="4174" w:type="dxa"/>
                  <w:shd w:val="clear" w:color="auto" w:fill="auto"/>
                </w:tcPr>
                <w:p w14:paraId="2E7CF6BA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AO DSC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14:paraId="0B12002F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shd w:val="clear" w:color="auto" w:fill="auto"/>
                </w:tcPr>
                <w:p w14:paraId="4C9DD0E8" w14:textId="77777777" w:rsidR="00153AE2" w:rsidRPr="00FD5FF3" w:rsidRDefault="00153AE2" w:rsidP="00153AE2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FD5FF3">
                    <w:rPr>
                      <w:rFonts w:cs="Times New Roman"/>
                      <w:b/>
                      <w:sz w:val="24"/>
                      <w:szCs w:val="24"/>
                    </w:rPr>
                    <w:t>AM</w:t>
                  </w:r>
                </w:p>
              </w:tc>
            </w:tr>
          </w:tbl>
          <w:p w14:paraId="05D36D96" w14:textId="77777777" w:rsidR="00C9484A" w:rsidRPr="00F049E2" w:rsidRDefault="00C9484A" w:rsidP="0056117E">
            <w:pPr>
              <w:pStyle w:val="Firstpara"/>
              <w:spacing w:before="0" w:after="0"/>
              <w:rPr>
                <w:szCs w:val="24"/>
              </w:rPr>
            </w:pPr>
          </w:p>
          <w:p w14:paraId="05D36DD3" w14:textId="77777777" w:rsidR="00C9484A" w:rsidRPr="009C7E75" w:rsidRDefault="00C9484A" w:rsidP="0056117E">
            <w:pPr>
              <w:tabs>
                <w:tab w:val="left" w:pos="0"/>
              </w:tabs>
              <w:ind w:right="-239"/>
              <w:rPr>
                <w:sz w:val="18"/>
                <w:szCs w:val="18"/>
              </w:rPr>
            </w:pPr>
          </w:p>
        </w:tc>
      </w:tr>
    </w:tbl>
    <w:p w14:paraId="05D36DD5" w14:textId="77777777" w:rsidR="00C9484A" w:rsidRDefault="00C9484A" w:rsidP="000D58AE">
      <w:pPr>
        <w:tabs>
          <w:tab w:val="left" w:pos="0"/>
        </w:tabs>
        <w:spacing w:line="240" w:lineRule="auto"/>
        <w:ind w:right="-239"/>
        <w:rPr>
          <w:rFonts w:eastAsia="Times New Roman" w:cs="Times New Roman"/>
          <w:b/>
          <w:szCs w:val="22"/>
          <w:lang w:eastAsia="en-AU"/>
        </w:rPr>
      </w:pPr>
    </w:p>
    <w:p w14:paraId="05D36DD6" w14:textId="77777777" w:rsidR="00C9484A" w:rsidRPr="00C653FC" w:rsidRDefault="00C9484A" w:rsidP="00C9484A">
      <w:pPr>
        <w:pStyle w:val="Header"/>
        <w:tabs>
          <w:tab w:val="clear" w:pos="4150"/>
          <w:tab w:val="clear" w:pos="8307"/>
        </w:tabs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C9484A" w:rsidRPr="0019271D" w14:paraId="05D36DE7" w14:textId="77777777" w:rsidTr="0056117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DD7" w14:textId="77777777" w:rsidR="00C9484A" w:rsidRDefault="00C9484A" w:rsidP="0056117E">
            <w:pPr>
              <w:rPr>
                <w:sz w:val="24"/>
                <w:szCs w:val="24"/>
              </w:rPr>
            </w:pPr>
          </w:p>
          <w:p w14:paraId="05D36DD8" w14:textId="7221DA60" w:rsidR="00C9484A" w:rsidRPr="00FF676F" w:rsidRDefault="00C9484A" w:rsidP="0056117E">
            <w:pPr>
              <w:rPr>
                <w:sz w:val="24"/>
                <w:szCs w:val="24"/>
              </w:rPr>
            </w:pPr>
            <w:r w:rsidRPr="00FF676F">
              <w:rPr>
                <w:sz w:val="24"/>
                <w:szCs w:val="24"/>
              </w:rPr>
              <w:t xml:space="preserve">I, </w:t>
            </w:r>
            <w:r w:rsidR="00436561">
              <w:rPr>
                <w:sz w:val="24"/>
                <w:szCs w:val="24"/>
              </w:rPr>
              <w:t>Darren Chester</w:t>
            </w:r>
            <w:r w:rsidRPr="00436561">
              <w:rPr>
                <w:sz w:val="24"/>
                <w:szCs w:val="24"/>
              </w:rPr>
              <w:t>,</w:t>
            </w:r>
            <w:r w:rsidRPr="00FF676F">
              <w:rPr>
                <w:sz w:val="24"/>
                <w:szCs w:val="24"/>
              </w:rPr>
              <w:t xml:space="preserve"> </w:t>
            </w:r>
            <w:r w:rsidR="00D81D6F" w:rsidRPr="00D81D6F">
              <w:rPr>
                <w:sz w:val="24"/>
                <w:szCs w:val="24"/>
              </w:rPr>
              <w:t>Minister for Veterans and Defence Personnel</w:t>
            </w:r>
            <w:r w:rsidRPr="00FF676F">
              <w:rPr>
                <w:sz w:val="24"/>
                <w:szCs w:val="24"/>
              </w:rPr>
              <w:t xml:space="preserve">, approve this instrument under </w:t>
            </w:r>
            <w:r>
              <w:rPr>
                <w:sz w:val="24"/>
                <w:szCs w:val="24"/>
              </w:rPr>
              <w:t>subsection 20</w:t>
            </w:r>
            <w:r w:rsidRPr="00FF676F">
              <w:rPr>
                <w:sz w:val="24"/>
                <w:szCs w:val="24"/>
              </w:rPr>
              <w:t>(</w:t>
            </w:r>
            <w:r w:rsidR="00CC2EE3">
              <w:rPr>
                <w:sz w:val="24"/>
                <w:szCs w:val="24"/>
              </w:rPr>
              <w:t>5</w:t>
            </w:r>
            <w:r w:rsidRPr="00FF676F">
              <w:rPr>
                <w:sz w:val="24"/>
                <w:szCs w:val="24"/>
              </w:rPr>
              <w:t xml:space="preserve">) of the </w:t>
            </w:r>
            <w:r w:rsidRPr="00FF676F">
              <w:rPr>
                <w:i/>
                <w:sz w:val="24"/>
                <w:szCs w:val="24"/>
              </w:rPr>
              <w:t>Treatment Benefits (Special Access) Act 2019.</w:t>
            </w:r>
          </w:p>
          <w:p w14:paraId="05D36DD9" w14:textId="77777777" w:rsidR="00C9484A" w:rsidRPr="00FF676F" w:rsidRDefault="00C9484A" w:rsidP="0056117E">
            <w:pPr>
              <w:rPr>
                <w:sz w:val="24"/>
                <w:szCs w:val="24"/>
              </w:rPr>
            </w:pPr>
          </w:p>
          <w:p w14:paraId="05D36DDA" w14:textId="77777777" w:rsidR="00C9484A" w:rsidRDefault="00C9484A" w:rsidP="0056117E">
            <w:pPr>
              <w:rPr>
                <w:sz w:val="24"/>
                <w:szCs w:val="24"/>
              </w:rPr>
            </w:pPr>
          </w:p>
          <w:p w14:paraId="05D36DDB" w14:textId="77777777" w:rsidR="00C9484A" w:rsidRDefault="00C9484A" w:rsidP="0056117E">
            <w:pPr>
              <w:rPr>
                <w:sz w:val="24"/>
                <w:szCs w:val="24"/>
              </w:rPr>
            </w:pPr>
          </w:p>
          <w:p w14:paraId="05D36DDC" w14:textId="77777777" w:rsidR="00C9484A" w:rsidRPr="00FF676F" w:rsidRDefault="00C9484A" w:rsidP="0056117E">
            <w:pPr>
              <w:rPr>
                <w:sz w:val="24"/>
                <w:szCs w:val="24"/>
              </w:rPr>
            </w:pPr>
          </w:p>
          <w:p w14:paraId="05D36DDD" w14:textId="1E530A73" w:rsidR="00C9484A" w:rsidRPr="00FF676F" w:rsidRDefault="0029022E" w:rsidP="0056117E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Dated this </w:t>
            </w:r>
            <w:r w:rsidR="00474B7B">
              <w:rPr>
                <w:sz w:val="24"/>
                <w:szCs w:val="24"/>
              </w:rPr>
              <w:t>25</w:t>
            </w:r>
            <w:r w:rsidR="00474B7B" w:rsidRPr="00474B7B">
              <w:rPr>
                <w:sz w:val="24"/>
                <w:szCs w:val="24"/>
                <w:vertAlign w:val="superscript"/>
              </w:rPr>
              <w:t>th</w:t>
            </w:r>
            <w:r w:rsidR="00CC2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day of June </w:t>
            </w:r>
            <w:r w:rsidR="00C9484A" w:rsidRPr="00FF676F">
              <w:rPr>
                <w:sz w:val="24"/>
                <w:szCs w:val="24"/>
              </w:rPr>
              <w:t>2019</w:t>
            </w:r>
          </w:p>
          <w:bookmarkEnd w:id="0"/>
          <w:p w14:paraId="05D36DDE" w14:textId="77777777" w:rsidR="00C9484A" w:rsidRPr="00FF676F" w:rsidRDefault="00C9484A" w:rsidP="0056117E">
            <w:pPr>
              <w:rPr>
                <w:sz w:val="24"/>
                <w:szCs w:val="24"/>
              </w:rPr>
            </w:pPr>
          </w:p>
          <w:p w14:paraId="05D36DDF" w14:textId="77777777" w:rsidR="00C9484A" w:rsidRDefault="00C9484A" w:rsidP="0056117E">
            <w:pPr>
              <w:rPr>
                <w:sz w:val="24"/>
                <w:szCs w:val="24"/>
              </w:rPr>
            </w:pPr>
          </w:p>
          <w:p w14:paraId="05D36DE0" w14:textId="77777777" w:rsidR="00D1474E" w:rsidRDefault="00D1474E" w:rsidP="0056117E">
            <w:pPr>
              <w:rPr>
                <w:sz w:val="24"/>
                <w:szCs w:val="24"/>
              </w:rPr>
            </w:pPr>
          </w:p>
          <w:p w14:paraId="05D36DE1" w14:textId="77777777" w:rsidR="00D1474E" w:rsidRDefault="00D1474E" w:rsidP="0056117E">
            <w:pPr>
              <w:rPr>
                <w:sz w:val="24"/>
                <w:szCs w:val="24"/>
              </w:rPr>
            </w:pPr>
          </w:p>
          <w:p w14:paraId="05D36DE2" w14:textId="420C5F8D" w:rsidR="00D1474E" w:rsidRPr="00FF676F" w:rsidRDefault="0029022E" w:rsidP="00561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Darren Chester</w:t>
            </w:r>
          </w:p>
          <w:p w14:paraId="05D36DE3" w14:textId="77777777" w:rsidR="00C9484A" w:rsidRPr="00FF676F" w:rsidRDefault="00C9484A" w:rsidP="0056117E">
            <w:pPr>
              <w:rPr>
                <w:sz w:val="24"/>
                <w:szCs w:val="24"/>
              </w:rPr>
            </w:pPr>
          </w:p>
          <w:p w14:paraId="05D36DE4" w14:textId="77777777" w:rsidR="00C9484A" w:rsidRPr="00436561" w:rsidRDefault="00436561" w:rsidP="0056117E">
            <w:pPr>
              <w:rPr>
                <w:b/>
                <w:sz w:val="24"/>
                <w:szCs w:val="24"/>
              </w:rPr>
            </w:pPr>
            <w:r w:rsidRPr="00436561">
              <w:rPr>
                <w:b/>
                <w:sz w:val="24"/>
                <w:szCs w:val="24"/>
              </w:rPr>
              <w:t>DARREN CHESTER</w:t>
            </w:r>
          </w:p>
          <w:p w14:paraId="05D36DE6" w14:textId="0D23AEFB" w:rsidR="00C9484A" w:rsidRPr="00B260E1" w:rsidRDefault="00D81D6F" w:rsidP="0056117E">
            <w:pPr>
              <w:rPr>
                <w:b/>
              </w:rPr>
            </w:pPr>
            <w:r w:rsidRPr="00D81D6F">
              <w:rPr>
                <w:sz w:val="24"/>
                <w:szCs w:val="24"/>
              </w:rPr>
              <w:t>Minister for Veterans and Defence Personnel</w:t>
            </w:r>
          </w:p>
        </w:tc>
      </w:tr>
    </w:tbl>
    <w:p w14:paraId="05D36DE8" w14:textId="77777777" w:rsidR="00C9484A" w:rsidRDefault="00C9484A" w:rsidP="0048364F">
      <w:pPr>
        <w:pStyle w:val="ActHead5"/>
        <w:rPr>
          <w:rStyle w:val="CharSectno"/>
        </w:rPr>
      </w:pPr>
      <w:bookmarkStart w:id="1" w:name="_Toc484604797"/>
    </w:p>
    <w:p w14:paraId="05D36DE9" w14:textId="77777777" w:rsidR="00C9484A" w:rsidRDefault="00C9484A">
      <w:pPr>
        <w:spacing w:line="240" w:lineRule="auto"/>
        <w:rPr>
          <w:rStyle w:val="CharSectno"/>
          <w:rFonts w:eastAsia="Times New Roman" w:cs="Times New Roman"/>
          <w:b/>
          <w:kern w:val="28"/>
          <w:sz w:val="24"/>
          <w:lang w:eastAsia="en-AU"/>
        </w:rPr>
      </w:pPr>
      <w:r>
        <w:rPr>
          <w:rStyle w:val="CharSectno"/>
        </w:rPr>
        <w:br w:type="page"/>
      </w:r>
    </w:p>
    <w:p w14:paraId="05D36DEA" w14:textId="77777777" w:rsidR="0048364F" w:rsidRPr="00A419C3" w:rsidRDefault="0048364F" w:rsidP="0048364F">
      <w:pPr>
        <w:pStyle w:val="ActHead5"/>
      </w:pPr>
      <w:r w:rsidRPr="00A419C3">
        <w:rPr>
          <w:rStyle w:val="CharSectno"/>
        </w:rPr>
        <w:lastRenderedPageBreak/>
        <w:t>1</w:t>
      </w:r>
      <w:r w:rsidR="00634593">
        <w:t xml:space="preserve"> </w:t>
      </w:r>
      <w:r w:rsidR="00F049E2">
        <w:t xml:space="preserve"> </w:t>
      </w:r>
      <w:r w:rsidR="004F676E" w:rsidRPr="00A419C3">
        <w:t>Name</w:t>
      </w:r>
      <w:bookmarkEnd w:id="1"/>
    </w:p>
    <w:p w14:paraId="05D36DEB" w14:textId="77777777" w:rsidR="0048364F" w:rsidRPr="00A419C3" w:rsidRDefault="0048364F" w:rsidP="00F049E2">
      <w:pPr>
        <w:pStyle w:val="subsection"/>
        <w:tabs>
          <w:tab w:val="clear" w:pos="1021"/>
        </w:tabs>
        <w:ind w:firstLine="0"/>
      </w:pPr>
      <w:r w:rsidRPr="00A419C3">
        <w:t>Th</w:t>
      </w:r>
      <w:r w:rsidR="00F24C35" w:rsidRPr="00A419C3">
        <w:t>is</w:t>
      </w:r>
      <w:r w:rsidRPr="00A419C3">
        <w:t xml:space="preserve"> </w:t>
      </w:r>
      <w:r w:rsidR="001F2EB2" w:rsidRPr="00A419C3">
        <w:t xml:space="preserve">instrument </w:t>
      </w:r>
      <w:r w:rsidR="00F24C35" w:rsidRPr="00A419C3">
        <w:t>is</w:t>
      </w:r>
      <w:r w:rsidR="003801D0" w:rsidRPr="00A419C3">
        <w:t xml:space="preserve"> the</w:t>
      </w:r>
      <w:r w:rsidRPr="00A419C3">
        <w:t xml:space="preserve"> </w:t>
      </w:r>
      <w:bookmarkStart w:id="2" w:name="BKCheck15B_3"/>
      <w:bookmarkEnd w:id="2"/>
      <w:r w:rsidR="00CB0180" w:rsidRPr="00A419C3">
        <w:rPr>
          <w:i/>
        </w:rPr>
        <w:fldChar w:fldCharType="begin"/>
      </w:r>
      <w:r w:rsidR="00CB0180" w:rsidRPr="00A419C3">
        <w:rPr>
          <w:i/>
        </w:rPr>
        <w:instrText xml:space="preserve"> STYLEREF  ShortT </w:instrText>
      </w:r>
      <w:r w:rsidR="00CB0180" w:rsidRPr="00A419C3">
        <w:rPr>
          <w:i/>
        </w:rPr>
        <w:fldChar w:fldCharType="separate"/>
      </w:r>
      <w:r w:rsidR="00035A49">
        <w:rPr>
          <w:i/>
          <w:noProof/>
        </w:rPr>
        <w:t>Treatment Benefits (Special Access) (Modifications of the Repatriation Pharmaceutical Benefits Scheme) Instrument 2019</w:t>
      </w:r>
      <w:r w:rsidR="00CB0180" w:rsidRPr="00A419C3">
        <w:rPr>
          <w:i/>
        </w:rPr>
        <w:fldChar w:fldCharType="end"/>
      </w:r>
      <w:r w:rsidRPr="00A419C3">
        <w:t>.</w:t>
      </w:r>
    </w:p>
    <w:p w14:paraId="05D36DEC" w14:textId="77777777" w:rsidR="0048364F" w:rsidRPr="00A419C3" w:rsidRDefault="0048364F" w:rsidP="0048364F">
      <w:pPr>
        <w:pStyle w:val="ActHead5"/>
      </w:pPr>
      <w:bookmarkStart w:id="3" w:name="_Toc484604798"/>
      <w:r w:rsidRPr="00A419C3">
        <w:rPr>
          <w:rStyle w:val="CharSectno"/>
        </w:rPr>
        <w:t>2</w:t>
      </w:r>
      <w:r w:rsidR="00634593">
        <w:t xml:space="preserve"> </w:t>
      </w:r>
      <w:r w:rsidR="00F049E2">
        <w:t xml:space="preserve"> </w:t>
      </w:r>
      <w:r w:rsidRPr="00A419C3">
        <w:t>Commencement</w:t>
      </w:r>
      <w:bookmarkEnd w:id="3"/>
    </w:p>
    <w:p w14:paraId="05D36DED" w14:textId="77777777" w:rsidR="00C919C3" w:rsidRDefault="00C919C3" w:rsidP="00F049E2">
      <w:pPr>
        <w:pStyle w:val="subsection"/>
        <w:tabs>
          <w:tab w:val="clear" w:pos="1021"/>
        </w:tabs>
        <w:ind w:firstLine="0"/>
      </w:pPr>
      <w:r>
        <w:t>This instrument commences on 1 July 2019.</w:t>
      </w:r>
    </w:p>
    <w:p w14:paraId="05D36DEE" w14:textId="77777777" w:rsidR="007769D4" w:rsidRPr="00A419C3" w:rsidRDefault="007769D4" w:rsidP="007769D4">
      <w:pPr>
        <w:pStyle w:val="ActHead5"/>
      </w:pPr>
      <w:bookmarkStart w:id="4" w:name="_Toc484604799"/>
      <w:r w:rsidRPr="00A419C3">
        <w:rPr>
          <w:rStyle w:val="CharSectno"/>
        </w:rPr>
        <w:t>3</w:t>
      </w:r>
      <w:r w:rsidR="00634593">
        <w:t xml:space="preserve"> </w:t>
      </w:r>
      <w:r w:rsidR="00F049E2">
        <w:t xml:space="preserve"> </w:t>
      </w:r>
      <w:r w:rsidRPr="00A419C3">
        <w:t>Authority</w:t>
      </w:r>
      <w:bookmarkEnd w:id="4"/>
    </w:p>
    <w:p w14:paraId="05D36DEF" w14:textId="77777777" w:rsidR="007769D4" w:rsidRPr="00A419C3" w:rsidRDefault="00AF0336" w:rsidP="00F049E2">
      <w:pPr>
        <w:pStyle w:val="subsection"/>
        <w:tabs>
          <w:tab w:val="clear" w:pos="1021"/>
        </w:tabs>
        <w:ind w:firstLine="0"/>
      </w:pPr>
      <w:r w:rsidRPr="00A419C3">
        <w:t xml:space="preserve">This </w:t>
      </w:r>
      <w:r w:rsidR="001C06C0" w:rsidRPr="00A419C3">
        <w:t>instrument</w:t>
      </w:r>
      <w:r w:rsidRPr="00A419C3">
        <w:t xml:space="preserve"> is made under</w:t>
      </w:r>
      <w:r w:rsidR="00365800" w:rsidRPr="00A419C3">
        <w:t xml:space="preserve"> section</w:t>
      </w:r>
      <w:r w:rsidR="00A419C3" w:rsidRPr="00A419C3">
        <w:t> </w:t>
      </w:r>
      <w:r w:rsidR="00C919C3">
        <w:t>20</w:t>
      </w:r>
      <w:r w:rsidR="00365800" w:rsidRPr="00A419C3">
        <w:t xml:space="preserve"> of</w:t>
      </w:r>
      <w:r w:rsidRPr="00A419C3">
        <w:t xml:space="preserve"> the </w:t>
      </w:r>
      <w:r w:rsidR="001C06C0" w:rsidRPr="00A419C3">
        <w:rPr>
          <w:i/>
        </w:rPr>
        <w:t>Treatment</w:t>
      </w:r>
      <w:r w:rsidR="008A4FD2">
        <w:rPr>
          <w:i/>
        </w:rPr>
        <w:t xml:space="preserve"> Benefits (Special Access</w:t>
      </w:r>
      <w:r w:rsidR="001C06C0" w:rsidRPr="00A419C3">
        <w:rPr>
          <w:i/>
        </w:rPr>
        <w:t>) Act 20</w:t>
      </w:r>
      <w:r w:rsidR="008A4FD2">
        <w:rPr>
          <w:i/>
        </w:rPr>
        <w:t>19</w:t>
      </w:r>
      <w:r w:rsidR="00D83D21" w:rsidRPr="00A419C3">
        <w:rPr>
          <w:i/>
        </w:rPr>
        <w:t>.</w:t>
      </w:r>
    </w:p>
    <w:p w14:paraId="05D36DF0" w14:textId="77777777" w:rsidR="00365800" w:rsidRPr="00A419C3" w:rsidRDefault="002353E9" w:rsidP="00365800">
      <w:pPr>
        <w:pStyle w:val="ActHead5"/>
      </w:pPr>
      <w:bookmarkStart w:id="5" w:name="_Toc484604800"/>
      <w:r w:rsidRPr="00A419C3">
        <w:rPr>
          <w:rStyle w:val="CharSectno"/>
        </w:rPr>
        <w:t>4</w:t>
      </w:r>
      <w:r w:rsidR="00365800" w:rsidRPr="00A419C3">
        <w:t xml:space="preserve"> </w:t>
      </w:r>
      <w:r w:rsidR="00F049E2">
        <w:t xml:space="preserve"> </w:t>
      </w:r>
      <w:r w:rsidRPr="00A419C3">
        <w:t>Schedule—</w:t>
      </w:r>
      <w:r w:rsidR="00365800" w:rsidRPr="00A419C3">
        <w:t>Modification</w:t>
      </w:r>
      <w:r w:rsidR="008F7BB0" w:rsidRPr="00A419C3">
        <w:t>s</w:t>
      </w:r>
      <w:r w:rsidR="00365800" w:rsidRPr="00A419C3">
        <w:t xml:space="preserve"> of the </w:t>
      </w:r>
      <w:r w:rsidR="00365800" w:rsidRPr="00A419C3">
        <w:rPr>
          <w:i/>
        </w:rPr>
        <w:t>Repatriation Pharmaceutical Benefits Scheme</w:t>
      </w:r>
      <w:bookmarkEnd w:id="5"/>
    </w:p>
    <w:p w14:paraId="05D36DF1" w14:textId="77777777" w:rsidR="007802D3" w:rsidRPr="00A419C3" w:rsidRDefault="00365800" w:rsidP="00F049E2">
      <w:pPr>
        <w:pStyle w:val="subsection"/>
        <w:tabs>
          <w:tab w:val="clear" w:pos="1021"/>
        </w:tabs>
        <w:ind w:firstLine="0"/>
      </w:pPr>
      <w:r w:rsidRPr="00A419C3">
        <w:t xml:space="preserve">The </w:t>
      </w:r>
      <w:r w:rsidRPr="00A419C3">
        <w:rPr>
          <w:i/>
        </w:rPr>
        <w:t>Repatriation Pharmaceutical Benefits Scheme</w:t>
      </w:r>
      <w:r w:rsidRPr="00A419C3">
        <w:t xml:space="preserve"> is modified as set out in </w:t>
      </w:r>
      <w:r w:rsidR="00B63497">
        <w:t xml:space="preserve">the </w:t>
      </w:r>
      <w:r w:rsidRPr="00A419C3">
        <w:t>Schedule</w:t>
      </w:r>
      <w:r w:rsidR="002353E9" w:rsidRPr="00A419C3">
        <w:t xml:space="preserve"> to this instrument</w:t>
      </w:r>
      <w:r w:rsidR="007802D3" w:rsidRPr="00A419C3">
        <w:t xml:space="preserve"> </w:t>
      </w:r>
      <w:r w:rsidRPr="00A419C3">
        <w:t xml:space="preserve">for the purposes of the </w:t>
      </w:r>
      <w:r w:rsidRPr="00A419C3">
        <w:rPr>
          <w:i/>
        </w:rPr>
        <w:t>Treatment</w:t>
      </w:r>
      <w:r w:rsidR="008A4FD2">
        <w:rPr>
          <w:i/>
        </w:rPr>
        <w:t xml:space="preserve"> Benefits (Special Access</w:t>
      </w:r>
      <w:r w:rsidRPr="00A419C3">
        <w:rPr>
          <w:i/>
        </w:rPr>
        <w:t>) Act 20</w:t>
      </w:r>
      <w:r w:rsidR="008A4FD2">
        <w:rPr>
          <w:i/>
        </w:rPr>
        <w:t>19</w:t>
      </w:r>
      <w:r w:rsidRPr="00A419C3">
        <w:t>.</w:t>
      </w:r>
    </w:p>
    <w:p w14:paraId="05D36DF2" w14:textId="77777777" w:rsidR="0048364F" w:rsidRPr="00B708CD" w:rsidRDefault="0048364F" w:rsidP="00F049E2">
      <w:pPr>
        <w:pStyle w:val="ActHead6"/>
        <w:pageBreakBefore/>
        <w:rPr>
          <w:rFonts w:ascii="Times New Roman" w:hAnsi="Times New Roman"/>
          <w:szCs w:val="32"/>
        </w:rPr>
      </w:pPr>
      <w:bookmarkStart w:id="6" w:name="_Toc484604802"/>
      <w:bookmarkStart w:id="7" w:name="opcAmSched"/>
      <w:r w:rsidRPr="00B708CD">
        <w:rPr>
          <w:rStyle w:val="CharAmSchNo"/>
          <w:rFonts w:ascii="Times New Roman" w:hAnsi="Times New Roman"/>
          <w:szCs w:val="32"/>
        </w:rPr>
        <w:lastRenderedPageBreak/>
        <w:t>Schedule</w:t>
      </w:r>
      <w:r w:rsidR="007802D3" w:rsidRPr="00B708CD">
        <w:rPr>
          <w:rFonts w:ascii="Times New Roman" w:hAnsi="Times New Roman"/>
          <w:szCs w:val="32"/>
        </w:rPr>
        <w:t>—</w:t>
      </w:r>
      <w:r w:rsidR="007802D3" w:rsidRPr="00B708CD">
        <w:rPr>
          <w:rStyle w:val="CharAmSchText"/>
          <w:rFonts w:ascii="Times New Roman" w:hAnsi="Times New Roman"/>
          <w:szCs w:val="32"/>
        </w:rPr>
        <w:t>Modification</w:t>
      </w:r>
      <w:r w:rsidR="008F7BB0" w:rsidRPr="00B708CD">
        <w:rPr>
          <w:rStyle w:val="CharAmSchText"/>
          <w:rFonts w:ascii="Times New Roman" w:hAnsi="Times New Roman"/>
          <w:szCs w:val="32"/>
        </w:rPr>
        <w:t>s</w:t>
      </w:r>
      <w:r w:rsidR="007802D3" w:rsidRPr="00B708CD">
        <w:rPr>
          <w:rStyle w:val="CharAmSchText"/>
          <w:rFonts w:ascii="Times New Roman" w:hAnsi="Times New Roman"/>
          <w:szCs w:val="32"/>
        </w:rPr>
        <w:t xml:space="preserve"> of </w:t>
      </w:r>
      <w:r w:rsidR="00DA223D" w:rsidRPr="00B708CD">
        <w:rPr>
          <w:rStyle w:val="CharAmSchText"/>
          <w:rFonts w:ascii="Times New Roman" w:hAnsi="Times New Roman"/>
          <w:szCs w:val="32"/>
        </w:rPr>
        <w:t xml:space="preserve">the </w:t>
      </w:r>
      <w:r w:rsidR="007802D3" w:rsidRPr="00B708CD">
        <w:rPr>
          <w:rStyle w:val="CharAmSchText"/>
          <w:rFonts w:ascii="Times New Roman" w:hAnsi="Times New Roman"/>
          <w:szCs w:val="32"/>
        </w:rPr>
        <w:t>Repatriation Pharmaceutical Benefits Scheme</w:t>
      </w:r>
      <w:bookmarkEnd w:id="6"/>
    </w:p>
    <w:bookmarkEnd w:id="7"/>
    <w:p w14:paraId="05D36DF3" w14:textId="77777777" w:rsidR="007802D3" w:rsidRPr="00B708CD" w:rsidRDefault="007802D3" w:rsidP="00365800">
      <w:pPr>
        <w:pStyle w:val="Header"/>
        <w:rPr>
          <w:sz w:val="24"/>
          <w:szCs w:val="24"/>
        </w:rPr>
      </w:pPr>
    </w:p>
    <w:p w14:paraId="05D36DF4" w14:textId="77777777" w:rsidR="006D3667" w:rsidRPr="00B708CD" w:rsidRDefault="007802D3" w:rsidP="007802D3">
      <w:pPr>
        <w:pStyle w:val="ActHead9"/>
        <w:rPr>
          <w:szCs w:val="28"/>
        </w:rPr>
      </w:pPr>
      <w:bookmarkStart w:id="8" w:name="_Toc484604803"/>
      <w:r w:rsidRPr="00B708CD">
        <w:rPr>
          <w:szCs w:val="28"/>
        </w:rPr>
        <w:t>Repatriation Pharmaceutical Benefits Scheme</w:t>
      </w:r>
      <w:bookmarkEnd w:id="8"/>
    </w:p>
    <w:p w14:paraId="05D36DF5" w14:textId="77777777" w:rsidR="007802D3" w:rsidRPr="00B708CD" w:rsidRDefault="007446B6" w:rsidP="007802D3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</w:t>
      </w:r>
      <w:r w:rsidR="00F049E2">
        <w:rPr>
          <w:rFonts w:ascii="Times New Roman" w:hAnsi="Times New Roman"/>
          <w:szCs w:val="24"/>
        </w:rPr>
        <w:t xml:space="preserve">  </w:t>
      </w:r>
      <w:r w:rsidR="000C0AA1" w:rsidRPr="00B708CD">
        <w:rPr>
          <w:rFonts w:ascii="Times New Roman" w:hAnsi="Times New Roman"/>
          <w:szCs w:val="24"/>
        </w:rPr>
        <w:t>Section</w:t>
      </w:r>
      <w:r w:rsidR="00E82839" w:rsidRPr="00B708CD">
        <w:rPr>
          <w:rFonts w:ascii="Times New Roman" w:hAnsi="Times New Roman"/>
          <w:szCs w:val="24"/>
        </w:rPr>
        <w:t>s</w:t>
      </w:r>
      <w:r w:rsidR="00A419C3" w:rsidRPr="00B708CD">
        <w:rPr>
          <w:rFonts w:ascii="Times New Roman" w:hAnsi="Times New Roman"/>
          <w:szCs w:val="24"/>
        </w:rPr>
        <w:t> </w:t>
      </w:r>
      <w:r w:rsidR="000C0AA1" w:rsidRPr="00B708CD">
        <w:rPr>
          <w:rFonts w:ascii="Times New Roman" w:hAnsi="Times New Roman"/>
          <w:szCs w:val="24"/>
        </w:rPr>
        <w:t>1A</w:t>
      </w:r>
      <w:r w:rsidR="00E82839" w:rsidRPr="00B708CD">
        <w:rPr>
          <w:rFonts w:ascii="Times New Roman" w:hAnsi="Times New Roman"/>
          <w:szCs w:val="24"/>
        </w:rPr>
        <w:t xml:space="preserve"> to 2</w:t>
      </w:r>
    </w:p>
    <w:p w14:paraId="05D36DF6" w14:textId="77777777" w:rsidR="003E20BE" w:rsidRPr="00B708CD" w:rsidRDefault="00634593" w:rsidP="003E20BE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3E20BE" w:rsidRPr="00B708CD">
        <w:rPr>
          <w:sz w:val="24"/>
          <w:szCs w:val="24"/>
        </w:rPr>
        <w:t>ubstitute:</w:t>
      </w:r>
    </w:p>
    <w:p w14:paraId="05D36DF7" w14:textId="77777777" w:rsidR="003E20BE" w:rsidRPr="00B708CD" w:rsidRDefault="003E20BE" w:rsidP="003E20BE">
      <w:pPr>
        <w:pStyle w:val="ActHead5"/>
        <w:rPr>
          <w:szCs w:val="24"/>
        </w:rPr>
      </w:pPr>
      <w:bookmarkStart w:id="9" w:name="_Toc484604804"/>
      <w:r w:rsidRPr="00B708CD">
        <w:rPr>
          <w:rStyle w:val="CharSectno"/>
          <w:szCs w:val="24"/>
        </w:rPr>
        <w:t>1</w:t>
      </w:r>
      <w:r w:rsidRPr="00B708CD">
        <w:rPr>
          <w:szCs w:val="24"/>
        </w:rPr>
        <w:t xml:space="preserve">  Name</w:t>
      </w:r>
      <w:bookmarkEnd w:id="9"/>
    </w:p>
    <w:p w14:paraId="05D36DF8" w14:textId="77777777" w:rsidR="003E20BE" w:rsidRPr="00B708CD" w:rsidRDefault="003E20BE" w:rsidP="003E20BE">
      <w:pPr>
        <w:pStyle w:val="subsection"/>
        <w:rPr>
          <w:sz w:val="24"/>
          <w:szCs w:val="24"/>
        </w:rPr>
      </w:pPr>
      <w:r w:rsidRPr="00B708CD">
        <w:rPr>
          <w:sz w:val="24"/>
          <w:szCs w:val="24"/>
        </w:rPr>
        <w:tab/>
      </w:r>
      <w:r w:rsidRPr="00B708CD">
        <w:rPr>
          <w:sz w:val="24"/>
          <w:szCs w:val="24"/>
        </w:rPr>
        <w:tab/>
        <w:t xml:space="preserve">This instrument is the </w:t>
      </w:r>
      <w:r w:rsidR="000F60AF" w:rsidRPr="00B708CD">
        <w:rPr>
          <w:i/>
          <w:sz w:val="24"/>
          <w:szCs w:val="24"/>
        </w:rPr>
        <w:t>Scheme</w:t>
      </w:r>
      <w:r w:rsidRPr="00B708CD">
        <w:rPr>
          <w:sz w:val="24"/>
          <w:szCs w:val="24"/>
        </w:rPr>
        <w:t>.</w:t>
      </w:r>
    </w:p>
    <w:p w14:paraId="05D36DF9" w14:textId="77777777" w:rsidR="003E20BE" w:rsidRPr="00B708CD" w:rsidRDefault="00E82839" w:rsidP="003E20BE">
      <w:pPr>
        <w:pStyle w:val="ActHead5"/>
        <w:rPr>
          <w:szCs w:val="24"/>
        </w:rPr>
      </w:pPr>
      <w:bookmarkStart w:id="10" w:name="_Toc484604805"/>
      <w:r w:rsidRPr="00B708CD">
        <w:rPr>
          <w:rStyle w:val="CharSectno"/>
          <w:szCs w:val="24"/>
        </w:rPr>
        <w:t>2</w:t>
      </w:r>
      <w:r w:rsidR="003E20BE" w:rsidRPr="00B708CD">
        <w:rPr>
          <w:szCs w:val="24"/>
        </w:rPr>
        <w:t xml:space="preserve">  </w:t>
      </w:r>
      <w:r w:rsidRPr="00B708CD">
        <w:rPr>
          <w:szCs w:val="24"/>
        </w:rPr>
        <w:t xml:space="preserve">Authorisation of </w:t>
      </w:r>
      <w:r w:rsidR="000F60AF" w:rsidRPr="00B708CD">
        <w:rPr>
          <w:szCs w:val="24"/>
        </w:rPr>
        <w:t>Scheme</w:t>
      </w:r>
      <w:bookmarkEnd w:id="10"/>
    </w:p>
    <w:p w14:paraId="05D36DFA" w14:textId="77777777" w:rsidR="003E20BE" w:rsidRPr="00B708CD" w:rsidRDefault="003E20BE" w:rsidP="003E20BE">
      <w:pPr>
        <w:pStyle w:val="subsection"/>
        <w:rPr>
          <w:sz w:val="24"/>
          <w:szCs w:val="24"/>
        </w:rPr>
      </w:pPr>
      <w:r w:rsidRPr="00B708CD">
        <w:rPr>
          <w:sz w:val="24"/>
          <w:szCs w:val="24"/>
        </w:rPr>
        <w:tab/>
      </w:r>
      <w:r w:rsidRPr="00B708CD">
        <w:rPr>
          <w:sz w:val="24"/>
          <w:szCs w:val="24"/>
        </w:rPr>
        <w:tab/>
        <w:t xml:space="preserve">The </w:t>
      </w:r>
      <w:r w:rsidR="000F60AF" w:rsidRPr="00B708CD">
        <w:rPr>
          <w:i/>
          <w:sz w:val="24"/>
          <w:szCs w:val="24"/>
        </w:rPr>
        <w:t>Scheme</w:t>
      </w:r>
      <w:r w:rsidRPr="00B708CD">
        <w:rPr>
          <w:sz w:val="24"/>
          <w:szCs w:val="24"/>
        </w:rPr>
        <w:t xml:space="preserve"> is authorised by section</w:t>
      </w:r>
      <w:r w:rsidR="00A419C3" w:rsidRPr="00B708CD">
        <w:rPr>
          <w:sz w:val="24"/>
          <w:szCs w:val="24"/>
        </w:rPr>
        <w:t> </w:t>
      </w:r>
      <w:r w:rsidR="00A02C98" w:rsidRPr="00B708CD">
        <w:rPr>
          <w:sz w:val="24"/>
          <w:szCs w:val="24"/>
        </w:rPr>
        <w:t>20</w:t>
      </w:r>
      <w:r w:rsidRPr="00B708CD">
        <w:rPr>
          <w:sz w:val="24"/>
          <w:szCs w:val="24"/>
        </w:rPr>
        <w:t xml:space="preserve"> of the </w:t>
      </w:r>
      <w:r w:rsidRPr="00B708CD">
        <w:rPr>
          <w:i/>
          <w:sz w:val="24"/>
          <w:szCs w:val="24"/>
        </w:rPr>
        <w:t>Act</w:t>
      </w:r>
      <w:r w:rsidRPr="00B708CD">
        <w:rPr>
          <w:sz w:val="24"/>
          <w:szCs w:val="24"/>
        </w:rPr>
        <w:t>.</w:t>
      </w:r>
    </w:p>
    <w:p w14:paraId="05D36DFB" w14:textId="77777777" w:rsidR="007802D3" w:rsidRPr="00B708CD" w:rsidRDefault="007802D3" w:rsidP="007802D3">
      <w:pPr>
        <w:pStyle w:val="ActHead5"/>
        <w:rPr>
          <w:szCs w:val="24"/>
        </w:rPr>
      </w:pPr>
      <w:bookmarkStart w:id="11" w:name="_Toc484604806"/>
      <w:r w:rsidRPr="00B708CD">
        <w:rPr>
          <w:rStyle w:val="CharSectno"/>
          <w:szCs w:val="24"/>
        </w:rPr>
        <w:t>2</w:t>
      </w:r>
      <w:r w:rsidR="00E82839" w:rsidRPr="00B708CD">
        <w:rPr>
          <w:rStyle w:val="CharSectno"/>
          <w:szCs w:val="24"/>
        </w:rPr>
        <w:t>A</w:t>
      </w:r>
      <w:r w:rsidRPr="00B708CD">
        <w:rPr>
          <w:szCs w:val="24"/>
        </w:rPr>
        <w:t xml:space="preserve">  Purpose of </w:t>
      </w:r>
      <w:r w:rsidR="000F60AF" w:rsidRPr="00B708CD">
        <w:rPr>
          <w:szCs w:val="24"/>
        </w:rPr>
        <w:t>Scheme</w:t>
      </w:r>
      <w:bookmarkEnd w:id="11"/>
    </w:p>
    <w:p w14:paraId="05D36DFC" w14:textId="77777777" w:rsidR="007802D3" w:rsidRPr="00B708CD" w:rsidRDefault="007802D3" w:rsidP="007802D3">
      <w:pPr>
        <w:pStyle w:val="subsection"/>
        <w:rPr>
          <w:sz w:val="24"/>
          <w:szCs w:val="24"/>
        </w:rPr>
      </w:pPr>
      <w:r w:rsidRPr="00B708CD">
        <w:rPr>
          <w:sz w:val="24"/>
          <w:szCs w:val="24"/>
        </w:rPr>
        <w:tab/>
      </w:r>
      <w:r w:rsidRPr="00B708CD">
        <w:rPr>
          <w:sz w:val="24"/>
          <w:szCs w:val="24"/>
        </w:rPr>
        <w:tab/>
        <w:t xml:space="preserve">The </w:t>
      </w:r>
      <w:r w:rsidR="000F60AF" w:rsidRPr="00B708CD">
        <w:rPr>
          <w:i/>
          <w:sz w:val="24"/>
          <w:szCs w:val="24"/>
        </w:rPr>
        <w:t>Scheme</w:t>
      </w:r>
      <w:r w:rsidR="003E20BE" w:rsidRPr="00B708CD">
        <w:rPr>
          <w:sz w:val="24"/>
          <w:szCs w:val="24"/>
        </w:rPr>
        <w:t xml:space="preserve"> enables </w:t>
      </w:r>
      <w:r w:rsidR="003E20BE" w:rsidRPr="00B708CD">
        <w:rPr>
          <w:i/>
          <w:sz w:val="24"/>
          <w:szCs w:val="24"/>
        </w:rPr>
        <w:t>Community Pharmacists</w:t>
      </w:r>
      <w:r w:rsidR="003E20BE" w:rsidRPr="00B708CD">
        <w:rPr>
          <w:sz w:val="24"/>
          <w:szCs w:val="24"/>
        </w:rPr>
        <w:t xml:space="preserve"> to supply </w:t>
      </w:r>
      <w:r w:rsidR="003E20BE" w:rsidRPr="00B708CD">
        <w:rPr>
          <w:i/>
          <w:sz w:val="24"/>
          <w:szCs w:val="24"/>
        </w:rPr>
        <w:t>Pharmaceutical benefits</w:t>
      </w:r>
      <w:r w:rsidR="0003253A" w:rsidRPr="00B708CD">
        <w:rPr>
          <w:sz w:val="24"/>
          <w:szCs w:val="24"/>
        </w:rPr>
        <w:t xml:space="preserve"> to </w:t>
      </w:r>
      <w:r w:rsidR="0003253A" w:rsidRPr="00B708CD">
        <w:rPr>
          <w:i/>
          <w:sz w:val="24"/>
          <w:szCs w:val="24"/>
        </w:rPr>
        <w:t>Eligible P</w:t>
      </w:r>
      <w:r w:rsidR="003E20BE" w:rsidRPr="00B708CD">
        <w:rPr>
          <w:i/>
          <w:sz w:val="24"/>
          <w:szCs w:val="24"/>
        </w:rPr>
        <w:t>ersons</w:t>
      </w:r>
      <w:r w:rsidR="003E20BE" w:rsidRPr="00B708CD">
        <w:rPr>
          <w:sz w:val="24"/>
          <w:szCs w:val="24"/>
        </w:rPr>
        <w:t>.</w:t>
      </w:r>
    </w:p>
    <w:p w14:paraId="05D36DFD" w14:textId="77777777" w:rsidR="003E20BE" w:rsidRPr="00B708CD" w:rsidRDefault="007446B6" w:rsidP="003E20BE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2</w:t>
      </w:r>
      <w:r w:rsidR="00F049E2">
        <w:rPr>
          <w:rFonts w:ascii="Times New Roman" w:hAnsi="Times New Roman"/>
          <w:szCs w:val="24"/>
        </w:rPr>
        <w:t xml:space="preserve">  </w:t>
      </w:r>
      <w:r w:rsidR="003E20BE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3E20BE" w:rsidRPr="00B708CD">
        <w:rPr>
          <w:rFonts w:ascii="Times New Roman" w:hAnsi="Times New Roman"/>
          <w:szCs w:val="24"/>
        </w:rPr>
        <w:t xml:space="preserve">3 (definition of </w:t>
      </w:r>
      <w:r w:rsidR="003E20BE" w:rsidRPr="00B708CD">
        <w:rPr>
          <w:rFonts w:ascii="Times New Roman" w:hAnsi="Times New Roman"/>
          <w:i/>
          <w:szCs w:val="24"/>
        </w:rPr>
        <w:t>Act</w:t>
      </w:r>
      <w:r w:rsidR="003E20BE" w:rsidRPr="00B708CD">
        <w:rPr>
          <w:rFonts w:ascii="Times New Roman" w:hAnsi="Times New Roman"/>
          <w:szCs w:val="24"/>
        </w:rPr>
        <w:t>)</w:t>
      </w:r>
    </w:p>
    <w:p w14:paraId="05D36DFE" w14:textId="77777777" w:rsidR="003E20BE" w:rsidRPr="00B708CD" w:rsidRDefault="00634593" w:rsidP="003E20BE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3E20BE" w:rsidRPr="00B708CD">
        <w:rPr>
          <w:sz w:val="24"/>
          <w:szCs w:val="24"/>
        </w:rPr>
        <w:t>ubstitute:</w:t>
      </w:r>
    </w:p>
    <w:p w14:paraId="05D36DFF" w14:textId="77777777" w:rsidR="003E20BE" w:rsidRPr="00B708CD" w:rsidRDefault="003E20BE" w:rsidP="00F049E2">
      <w:pPr>
        <w:pStyle w:val="Definition"/>
        <w:ind w:left="0"/>
        <w:rPr>
          <w:sz w:val="24"/>
          <w:szCs w:val="24"/>
        </w:rPr>
      </w:pPr>
      <w:r w:rsidRPr="00B708CD">
        <w:rPr>
          <w:b/>
          <w:i/>
          <w:sz w:val="24"/>
          <w:szCs w:val="24"/>
        </w:rPr>
        <w:t>Act</w:t>
      </w:r>
      <w:r w:rsidRPr="00B708CD">
        <w:rPr>
          <w:sz w:val="24"/>
          <w:szCs w:val="24"/>
        </w:rPr>
        <w:t xml:space="preserve"> means the </w:t>
      </w:r>
      <w:r w:rsidR="00913A28" w:rsidRPr="00B708CD">
        <w:rPr>
          <w:i/>
          <w:sz w:val="24"/>
          <w:szCs w:val="24"/>
        </w:rPr>
        <w:t>Treatment Benefits (Special Access) Act 2019</w:t>
      </w:r>
      <w:r w:rsidR="000C0AA1" w:rsidRPr="00B708CD">
        <w:rPr>
          <w:sz w:val="24"/>
          <w:szCs w:val="24"/>
        </w:rPr>
        <w:t>;</w:t>
      </w:r>
    </w:p>
    <w:p w14:paraId="05D36E00" w14:textId="77777777" w:rsidR="003E20BE" w:rsidRPr="00B708CD" w:rsidRDefault="007446B6" w:rsidP="003E20BE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3</w:t>
      </w:r>
      <w:r w:rsidR="00F049E2">
        <w:rPr>
          <w:rFonts w:ascii="Times New Roman" w:hAnsi="Times New Roman"/>
          <w:szCs w:val="24"/>
        </w:rPr>
        <w:t xml:space="preserve">  </w:t>
      </w:r>
      <w:r w:rsidR="003E20BE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3E20BE" w:rsidRPr="00B708CD">
        <w:rPr>
          <w:rFonts w:ascii="Times New Roman" w:hAnsi="Times New Roman"/>
          <w:szCs w:val="24"/>
        </w:rPr>
        <w:t xml:space="preserve">3 (definition of </w:t>
      </w:r>
      <w:r w:rsidR="003E20BE" w:rsidRPr="00B708CD">
        <w:rPr>
          <w:rFonts w:ascii="Times New Roman" w:hAnsi="Times New Roman"/>
          <w:i/>
          <w:szCs w:val="24"/>
        </w:rPr>
        <w:t>accepted disability</w:t>
      </w:r>
      <w:r w:rsidR="003E20BE" w:rsidRPr="00B708CD">
        <w:rPr>
          <w:rFonts w:ascii="Times New Roman" w:hAnsi="Times New Roman"/>
          <w:szCs w:val="24"/>
        </w:rPr>
        <w:t>)</w:t>
      </w:r>
    </w:p>
    <w:p w14:paraId="05D36E01" w14:textId="77777777" w:rsidR="003E20BE" w:rsidRPr="00B708CD" w:rsidRDefault="003E20BE" w:rsidP="003E20BE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the definition.</w:t>
      </w:r>
    </w:p>
    <w:p w14:paraId="05D36E02" w14:textId="77777777" w:rsidR="003E20BE" w:rsidRPr="00B708CD" w:rsidRDefault="007446B6" w:rsidP="003E20BE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4</w:t>
      </w:r>
      <w:r w:rsidR="00F049E2">
        <w:rPr>
          <w:rFonts w:ascii="Times New Roman" w:hAnsi="Times New Roman"/>
          <w:szCs w:val="24"/>
        </w:rPr>
        <w:t xml:space="preserve">  </w:t>
      </w:r>
      <w:r w:rsidR="003E20BE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3E20BE" w:rsidRPr="00B708CD">
        <w:rPr>
          <w:rFonts w:ascii="Times New Roman" w:hAnsi="Times New Roman"/>
          <w:szCs w:val="24"/>
        </w:rPr>
        <w:t xml:space="preserve">3 (definition of </w:t>
      </w:r>
      <w:r w:rsidR="00B5619F" w:rsidRPr="00B708CD">
        <w:rPr>
          <w:rFonts w:ascii="Times New Roman" w:hAnsi="Times New Roman"/>
          <w:i/>
          <w:szCs w:val="24"/>
        </w:rPr>
        <w:t>Eligible P</w:t>
      </w:r>
      <w:r w:rsidR="003E20BE" w:rsidRPr="00B708CD">
        <w:rPr>
          <w:rFonts w:ascii="Times New Roman" w:hAnsi="Times New Roman"/>
          <w:i/>
          <w:szCs w:val="24"/>
        </w:rPr>
        <w:t>erson</w:t>
      </w:r>
      <w:r w:rsidR="003E20BE" w:rsidRPr="00B708CD">
        <w:rPr>
          <w:rFonts w:ascii="Times New Roman" w:hAnsi="Times New Roman"/>
          <w:szCs w:val="24"/>
        </w:rPr>
        <w:t>)</w:t>
      </w:r>
    </w:p>
    <w:p w14:paraId="05D36E03" w14:textId="77777777" w:rsidR="003E20BE" w:rsidRPr="00B708CD" w:rsidRDefault="00634593" w:rsidP="003E20BE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3E20BE" w:rsidRPr="00B708CD">
        <w:rPr>
          <w:sz w:val="24"/>
          <w:szCs w:val="24"/>
        </w:rPr>
        <w:t>ubstitute:</w:t>
      </w:r>
    </w:p>
    <w:p w14:paraId="05D36E04" w14:textId="77777777" w:rsidR="003E20BE" w:rsidRPr="00B708CD" w:rsidRDefault="00300763" w:rsidP="00F049E2">
      <w:pPr>
        <w:pStyle w:val="Definition"/>
        <w:ind w:left="0"/>
        <w:rPr>
          <w:sz w:val="24"/>
          <w:szCs w:val="24"/>
        </w:rPr>
      </w:pPr>
      <w:r w:rsidRPr="00B708CD">
        <w:rPr>
          <w:b/>
          <w:i/>
          <w:sz w:val="24"/>
          <w:szCs w:val="24"/>
        </w:rPr>
        <w:t>E</w:t>
      </w:r>
      <w:r w:rsidR="003E20BE" w:rsidRPr="00B708CD">
        <w:rPr>
          <w:b/>
          <w:i/>
          <w:sz w:val="24"/>
          <w:szCs w:val="24"/>
        </w:rPr>
        <w:t xml:space="preserve">ligible </w:t>
      </w:r>
      <w:r w:rsidRPr="00B708CD">
        <w:rPr>
          <w:b/>
          <w:i/>
          <w:sz w:val="24"/>
          <w:szCs w:val="24"/>
        </w:rPr>
        <w:t>P</w:t>
      </w:r>
      <w:r w:rsidR="003E20BE" w:rsidRPr="00B708CD">
        <w:rPr>
          <w:b/>
          <w:i/>
          <w:sz w:val="24"/>
          <w:szCs w:val="24"/>
        </w:rPr>
        <w:t>erson</w:t>
      </w:r>
      <w:r w:rsidR="003E20BE" w:rsidRPr="00B708CD">
        <w:rPr>
          <w:sz w:val="24"/>
          <w:szCs w:val="24"/>
        </w:rPr>
        <w:t xml:space="preserve"> </w:t>
      </w:r>
      <w:r w:rsidR="00527225" w:rsidRPr="00B708CD">
        <w:rPr>
          <w:sz w:val="24"/>
          <w:szCs w:val="24"/>
        </w:rPr>
        <w:t xml:space="preserve">means an eligible person within the meaning of </w:t>
      </w:r>
      <w:r w:rsidR="000C0AA1" w:rsidRPr="00B708CD">
        <w:rPr>
          <w:sz w:val="24"/>
          <w:szCs w:val="24"/>
        </w:rPr>
        <w:t xml:space="preserve">the </w:t>
      </w:r>
      <w:r w:rsidR="000C0AA1" w:rsidRPr="00B708CD">
        <w:rPr>
          <w:i/>
          <w:sz w:val="24"/>
          <w:szCs w:val="24"/>
        </w:rPr>
        <w:t>Act</w:t>
      </w:r>
      <w:r w:rsidR="000C0AA1" w:rsidRPr="00B708CD">
        <w:rPr>
          <w:sz w:val="24"/>
          <w:szCs w:val="24"/>
        </w:rPr>
        <w:t>;</w:t>
      </w:r>
    </w:p>
    <w:p w14:paraId="05D36E05" w14:textId="77777777" w:rsidR="003E20BE" w:rsidRPr="00B708CD" w:rsidRDefault="007446B6" w:rsidP="003E20BE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5</w:t>
      </w:r>
      <w:r w:rsidR="00F049E2">
        <w:rPr>
          <w:rFonts w:ascii="Times New Roman" w:hAnsi="Times New Roman"/>
          <w:szCs w:val="24"/>
        </w:rPr>
        <w:t xml:space="preserve">  </w:t>
      </w:r>
      <w:r w:rsidR="003E20BE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3E20BE" w:rsidRPr="00B708CD">
        <w:rPr>
          <w:rFonts w:ascii="Times New Roman" w:hAnsi="Times New Roman"/>
          <w:szCs w:val="24"/>
        </w:rPr>
        <w:t>3</w:t>
      </w:r>
    </w:p>
    <w:p w14:paraId="05D36E06" w14:textId="77777777" w:rsidR="003E20BE" w:rsidRPr="00B708CD" w:rsidRDefault="003E20BE" w:rsidP="003E20BE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the following definitions:</w:t>
      </w:r>
    </w:p>
    <w:p w14:paraId="05D36E07" w14:textId="77777777" w:rsidR="003E20BE" w:rsidRPr="00B708CD" w:rsidRDefault="003E20BE" w:rsidP="003E20BE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(a)</w:t>
      </w:r>
      <w:r w:rsidRPr="00B708CD">
        <w:rPr>
          <w:sz w:val="24"/>
          <w:szCs w:val="24"/>
        </w:rPr>
        <w:tab/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 xml:space="preserve">definition of </w:t>
      </w:r>
      <w:r w:rsidRPr="00B708CD">
        <w:rPr>
          <w:b/>
          <w:i/>
          <w:sz w:val="24"/>
          <w:szCs w:val="24"/>
        </w:rPr>
        <w:t>income support payment”</w:t>
      </w:r>
      <w:r w:rsidRPr="00B708CD">
        <w:rPr>
          <w:sz w:val="24"/>
          <w:szCs w:val="24"/>
        </w:rPr>
        <w:t>;</w:t>
      </w:r>
    </w:p>
    <w:p w14:paraId="05D36E08" w14:textId="77777777" w:rsidR="003E20BE" w:rsidRPr="00B708CD" w:rsidRDefault="003E20BE" w:rsidP="003E20BE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(b)</w:t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ab/>
        <w:t xml:space="preserve">definition of </w:t>
      </w:r>
      <w:r w:rsidRPr="00B708CD">
        <w:rPr>
          <w:b/>
          <w:i/>
          <w:sz w:val="24"/>
          <w:szCs w:val="24"/>
        </w:rPr>
        <w:t>income support payment under the Social Security Act 1991</w:t>
      </w:r>
      <w:r w:rsidR="008F7BB0" w:rsidRPr="00B708CD">
        <w:rPr>
          <w:sz w:val="24"/>
          <w:szCs w:val="24"/>
        </w:rPr>
        <w:t>;</w:t>
      </w:r>
    </w:p>
    <w:p w14:paraId="05D36E09" w14:textId="77777777" w:rsidR="003E20BE" w:rsidRPr="00B708CD" w:rsidRDefault="003E20BE" w:rsidP="003E20BE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</w:t>
      </w:r>
      <w:r w:rsidR="000F60AF" w:rsidRPr="00B708CD">
        <w:rPr>
          <w:sz w:val="24"/>
          <w:szCs w:val="24"/>
        </w:rPr>
        <w:t>c</w:t>
      </w:r>
      <w:r w:rsidRPr="00B708CD">
        <w:rPr>
          <w:sz w:val="24"/>
          <w:szCs w:val="24"/>
        </w:rPr>
        <w:t>)</w:t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ab/>
        <w:t xml:space="preserve">definition of </w:t>
      </w:r>
      <w:r w:rsidRPr="00B708CD">
        <w:rPr>
          <w:b/>
          <w:i/>
          <w:sz w:val="24"/>
          <w:szCs w:val="24"/>
        </w:rPr>
        <w:t>MRCA supplement</w:t>
      </w:r>
      <w:r w:rsidRPr="00B708CD">
        <w:rPr>
          <w:sz w:val="24"/>
          <w:szCs w:val="24"/>
        </w:rPr>
        <w:t>;</w:t>
      </w:r>
    </w:p>
    <w:p w14:paraId="05D36E0A" w14:textId="77777777" w:rsidR="003E20BE" w:rsidRPr="00B708CD" w:rsidRDefault="002F620F" w:rsidP="003E20BE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</w:t>
      </w:r>
      <w:r w:rsidR="000F60AF" w:rsidRPr="00B708CD">
        <w:rPr>
          <w:sz w:val="24"/>
          <w:szCs w:val="24"/>
        </w:rPr>
        <w:t>d</w:t>
      </w:r>
      <w:r w:rsidR="003E20BE" w:rsidRPr="00B708CD">
        <w:rPr>
          <w:sz w:val="24"/>
          <w:szCs w:val="24"/>
        </w:rPr>
        <w:t>)</w:t>
      </w:r>
      <w:r w:rsidR="00F049E2">
        <w:rPr>
          <w:sz w:val="24"/>
          <w:szCs w:val="24"/>
        </w:rPr>
        <w:t xml:space="preserve"> </w:t>
      </w:r>
      <w:r w:rsidR="003E20BE" w:rsidRPr="00B708CD">
        <w:rPr>
          <w:sz w:val="24"/>
          <w:szCs w:val="24"/>
        </w:rPr>
        <w:tab/>
        <w:t>definition of</w:t>
      </w:r>
      <w:r w:rsidR="0003253A" w:rsidRPr="00B708CD">
        <w:rPr>
          <w:sz w:val="24"/>
          <w:szCs w:val="24"/>
        </w:rPr>
        <w:t xml:space="preserve"> </w:t>
      </w:r>
      <w:r w:rsidR="0003253A" w:rsidRPr="00B708CD">
        <w:rPr>
          <w:b/>
          <w:i/>
          <w:sz w:val="24"/>
          <w:szCs w:val="24"/>
        </w:rPr>
        <w:t>pension supplement</w:t>
      </w:r>
      <w:r w:rsidR="0003253A" w:rsidRPr="00B708CD">
        <w:rPr>
          <w:sz w:val="24"/>
          <w:szCs w:val="24"/>
        </w:rPr>
        <w:t>;</w:t>
      </w:r>
    </w:p>
    <w:p w14:paraId="05D36E0B" w14:textId="77777777" w:rsidR="0003253A" w:rsidRPr="00B708CD" w:rsidRDefault="002F620F" w:rsidP="003E20BE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</w:t>
      </w:r>
      <w:r w:rsidR="000F60AF" w:rsidRPr="00B708CD">
        <w:rPr>
          <w:sz w:val="24"/>
          <w:szCs w:val="24"/>
        </w:rPr>
        <w:t>e</w:t>
      </w:r>
      <w:r w:rsidR="0003253A" w:rsidRPr="00B708CD">
        <w:rPr>
          <w:sz w:val="24"/>
          <w:szCs w:val="24"/>
        </w:rPr>
        <w:t>)</w:t>
      </w:r>
      <w:r w:rsidR="0003253A" w:rsidRPr="00B708CD">
        <w:rPr>
          <w:sz w:val="24"/>
          <w:szCs w:val="24"/>
        </w:rPr>
        <w:tab/>
      </w:r>
      <w:r w:rsidR="00F049E2">
        <w:rPr>
          <w:sz w:val="24"/>
          <w:szCs w:val="24"/>
        </w:rPr>
        <w:t xml:space="preserve"> </w:t>
      </w:r>
      <w:r w:rsidR="0003253A" w:rsidRPr="00B708CD">
        <w:rPr>
          <w:sz w:val="24"/>
          <w:szCs w:val="24"/>
        </w:rPr>
        <w:t xml:space="preserve">definition of </w:t>
      </w:r>
      <w:r w:rsidR="0003253A" w:rsidRPr="00B708CD">
        <w:rPr>
          <w:b/>
          <w:i/>
          <w:sz w:val="24"/>
          <w:szCs w:val="24"/>
        </w:rPr>
        <w:t>pharmaceutical allowance</w:t>
      </w:r>
      <w:r w:rsidR="0003253A" w:rsidRPr="00B708CD">
        <w:rPr>
          <w:sz w:val="24"/>
          <w:szCs w:val="24"/>
        </w:rPr>
        <w:t>;</w:t>
      </w:r>
    </w:p>
    <w:p w14:paraId="05D36E0C" w14:textId="77777777" w:rsidR="0003253A" w:rsidRPr="00B708CD" w:rsidRDefault="002F620F" w:rsidP="003E20BE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</w:t>
      </w:r>
      <w:r w:rsidR="000F60AF" w:rsidRPr="00B708CD">
        <w:rPr>
          <w:sz w:val="24"/>
          <w:szCs w:val="24"/>
        </w:rPr>
        <w:t>f</w:t>
      </w:r>
      <w:r w:rsidR="0003253A" w:rsidRPr="00B708CD">
        <w:rPr>
          <w:sz w:val="24"/>
          <w:szCs w:val="24"/>
        </w:rPr>
        <w:t>)</w:t>
      </w:r>
      <w:r w:rsidR="00F049E2">
        <w:rPr>
          <w:sz w:val="24"/>
          <w:szCs w:val="24"/>
        </w:rPr>
        <w:t xml:space="preserve"> </w:t>
      </w:r>
      <w:r w:rsidR="0003253A" w:rsidRPr="00B708CD">
        <w:rPr>
          <w:sz w:val="24"/>
          <w:szCs w:val="24"/>
        </w:rPr>
        <w:tab/>
        <w:t xml:space="preserve">definition of </w:t>
      </w:r>
      <w:r w:rsidR="0003253A" w:rsidRPr="00B708CD">
        <w:rPr>
          <w:b/>
          <w:i/>
          <w:sz w:val="24"/>
          <w:szCs w:val="24"/>
        </w:rPr>
        <w:t>pharmaceutical reimbursement</w:t>
      </w:r>
      <w:r w:rsidR="0003253A" w:rsidRPr="00B708CD">
        <w:rPr>
          <w:sz w:val="24"/>
          <w:szCs w:val="24"/>
        </w:rPr>
        <w:t>.</w:t>
      </w:r>
    </w:p>
    <w:p w14:paraId="05D36E0D" w14:textId="77777777" w:rsidR="0003253A" w:rsidRPr="00B708CD" w:rsidRDefault="007446B6" w:rsidP="0003253A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6</w:t>
      </w:r>
      <w:r w:rsidR="00F049E2">
        <w:rPr>
          <w:rFonts w:ascii="Times New Roman" w:hAnsi="Times New Roman"/>
          <w:szCs w:val="24"/>
        </w:rPr>
        <w:t xml:space="preserve">  </w:t>
      </w:r>
      <w:r w:rsidR="0003253A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03253A" w:rsidRPr="00B708CD">
        <w:rPr>
          <w:rFonts w:ascii="Times New Roman" w:hAnsi="Times New Roman"/>
          <w:szCs w:val="24"/>
        </w:rPr>
        <w:t xml:space="preserve">3 (definition of </w:t>
      </w:r>
      <w:r w:rsidR="0003253A" w:rsidRPr="00B708CD">
        <w:rPr>
          <w:rFonts w:ascii="Times New Roman" w:hAnsi="Times New Roman"/>
          <w:i/>
          <w:szCs w:val="24"/>
        </w:rPr>
        <w:t xml:space="preserve">Repatriation Health Card </w:t>
      </w:r>
      <w:r w:rsidR="00A419C3" w:rsidRPr="00B708CD">
        <w:rPr>
          <w:rFonts w:ascii="Times New Roman" w:hAnsi="Times New Roman"/>
          <w:i/>
          <w:szCs w:val="24"/>
        </w:rPr>
        <w:noBreakHyphen/>
      </w:r>
      <w:r w:rsidR="0003253A" w:rsidRPr="00B708CD">
        <w:rPr>
          <w:rFonts w:ascii="Times New Roman" w:hAnsi="Times New Roman"/>
          <w:i/>
          <w:szCs w:val="24"/>
        </w:rPr>
        <w:t xml:space="preserve"> For All Conditions</w:t>
      </w:r>
      <w:r w:rsidR="0003253A" w:rsidRPr="00B708CD">
        <w:rPr>
          <w:rFonts w:ascii="Times New Roman" w:hAnsi="Times New Roman"/>
          <w:szCs w:val="24"/>
        </w:rPr>
        <w:t>)</w:t>
      </w:r>
    </w:p>
    <w:p w14:paraId="05D36E0E" w14:textId="77777777" w:rsidR="0003253A" w:rsidRPr="00B708CD" w:rsidRDefault="00634593" w:rsidP="0003253A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03253A" w:rsidRPr="00B708CD">
        <w:rPr>
          <w:sz w:val="24"/>
          <w:szCs w:val="24"/>
        </w:rPr>
        <w:t>ubstitute:</w:t>
      </w:r>
    </w:p>
    <w:p w14:paraId="05D36E0F" w14:textId="77777777" w:rsidR="0003253A" w:rsidRPr="00B708CD" w:rsidRDefault="0003253A" w:rsidP="00F049E2">
      <w:pPr>
        <w:pStyle w:val="Definition"/>
        <w:ind w:left="0"/>
        <w:rPr>
          <w:sz w:val="24"/>
          <w:szCs w:val="24"/>
        </w:rPr>
      </w:pPr>
      <w:r w:rsidRPr="00B708CD">
        <w:rPr>
          <w:b/>
          <w:i/>
          <w:sz w:val="24"/>
          <w:szCs w:val="24"/>
        </w:rPr>
        <w:t xml:space="preserve">Repatriation Health Card </w:t>
      </w:r>
      <w:r w:rsidR="00A419C3" w:rsidRPr="00B708CD">
        <w:rPr>
          <w:b/>
          <w:i/>
          <w:sz w:val="24"/>
          <w:szCs w:val="24"/>
        </w:rPr>
        <w:noBreakHyphen/>
      </w:r>
      <w:r w:rsidRPr="00B708CD">
        <w:rPr>
          <w:b/>
          <w:i/>
          <w:sz w:val="24"/>
          <w:szCs w:val="24"/>
        </w:rPr>
        <w:t xml:space="preserve"> For All Conditions</w:t>
      </w:r>
      <w:r w:rsidRPr="00B708CD">
        <w:rPr>
          <w:sz w:val="24"/>
          <w:szCs w:val="24"/>
        </w:rPr>
        <w:t xml:space="preserve"> means an identification card, or written authorisation, provided </w:t>
      </w:r>
      <w:r w:rsidR="00C919C3" w:rsidRPr="00B708CD">
        <w:rPr>
          <w:sz w:val="24"/>
          <w:szCs w:val="24"/>
        </w:rPr>
        <w:t xml:space="preserve">by the Department of Veterans’ Affairs </w:t>
      </w:r>
      <w:r w:rsidRPr="00B708CD">
        <w:rPr>
          <w:sz w:val="24"/>
          <w:szCs w:val="24"/>
        </w:rPr>
        <w:t xml:space="preserve">to an </w:t>
      </w:r>
      <w:r w:rsidRPr="00B708CD">
        <w:rPr>
          <w:i/>
          <w:sz w:val="24"/>
          <w:szCs w:val="24"/>
        </w:rPr>
        <w:t>Eligible Person</w:t>
      </w:r>
      <w:r w:rsidR="00770577" w:rsidRPr="00B708CD">
        <w:rPr>
          <w:sz w:val="24"/>
          <w:szCs w:val="24"/>
        </w:rPr>
        <w:t xml:space="preserve"> in relation to treatment for all injuries or diseases</w:t>
      </w:r>
      <w:r w:rsidR="000C0AA1" w:rsidRPr="00B708CD">
        <w:rPr>
          <w:sz w:val="24"/>
          <w:szCs w:val="24"/>
        </w:rPr>
        <w:t>;</w:t>
      </w:r>
    </w:p>
    <w:p w14:paraId="05D36E10" w14:textId="77777777" w:rsidR="00B708CD" w:rsidRDefault="00B708CD" w:rsidP="00B708CD">
      <w:pPr>
        <w:pStyle w:val="ItemHead"/>
        <w:spacing w:before="0"/>
        <w:rPr>
          <w:rFonts w:ascii="Times New Roman" w:hAnsi="Times New Roman"/>
          <w:szCs w:val="24"/>
        </w:rPr>
      </w:pPr>
    </w:p>
    <w:p w14:paraId="05D36E11" w14:textId="77777777" w:rsidR="0003253A" w:rsidRPr="00B708CD" w:rsidRDefault="007446B6" w:rsidP="0003253A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7</w:t>
      </w:r>
      <w:r w:rsidR="00F049E2">
        <w:rPr>
          <w:rFonts w:ascii="Times New Roman" w:hAnsi="Times New Roman"/>
          <w:szCs w:val="24"/>
        </w:rPr>
        <w:t xml:space="preserve">  </w:t>
      </w:r>
      <w:r w:rsidR="0003253A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03253A" w:rsidRPr="00B708CD">
        <w:rPr>
          <w:rFonts w:ascii="Times New Roman" w:hAnsi="Times New Roman"/>
          <w:szCs w:val="24"/>
        </w:rPr>
        <w:t>3</w:t>
      </w:r>
    </w:p>
    <w:p w14:paraId="05D36E12" w14:textId="77777777" w:rsidR="0003253A" w:rsidRPr="00B708CD" w:rsidRDefault="0003253A" w:rsidP="0003253A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the following definitions:</w:t>
      </w:r>
    </w:p>
    <w:p w14:paraId="05D36E13" w14:textId="77777777" w:rsidR="0003253A" w:rsidRPr="00B708CD" w:rsidRDefault="0003253A" w:rsidP="0003253A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(a)</w:t>
      </w:r>
      <w:r w:rsidRPr="00B708CD">
        <w:rPr>
          <w:sz w:val="24"/>
          <w:szCs w:val="24"/>
        </w:rPr>
        <w:tab/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 xml:space="preserve">definition of </w:t>
      </w:r>
      <w:r w:rsidRPr="00B708CD">
        <w:rPr>
          <w:b/>
          <w:i/>
          <w:sz w:val="24"/>
          <w:szCs w:val="24"/>
        </w:rPr>
        <w:t xml:space="preserve">Repatriation Health Card </w:t>
      </w:r>
      <w:r w:rsidR="00A419C3" w:rsidRPr="00B708CD">
        <w:rPr>
          <w:b/>
          <w:i/>
          <w:sz w:val="24"/>
          <w:szCs w:val="24"/>
        </w:rPr>
        <w:noBreakHyphen/>
      </w:r>
      <w:r w:rsidRPr="00B708CD">
        <w:rPr>
          <w:b/>
          <w:i/>
          <w:sz w:val="24"/>
          <w:szCs w:val="24"/>
        </w:rPr>
        <w:t xml:space="preserve"> For Specific Conditions</w:t>
      </w:r>
      <w:r w:rsidRPr="00B708CD">
        <w:rPr>
          <w:sz w:val="24"/>
          <w:szCs w:val="24"/>
        </w:rPr>
        <w:t>;</w:t>
      </w:r>
    </w:p>
    <w:p w14:paraId="05D36E14" w14:textId="77777777" w:rsidR="0003253A" w:rsidRPr="00B708CD" w:rsidRDefault="0003253A" w:rsidP="0003253A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(b)</w:t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ab/>
        <w:t>definition</w:t>
      </w:r>
      <w:r w:rsidR="00107D66" w:rsidRPr="00B708CD">
        <w:rPr>
          <w:sz w:val="24"/>
          <w:szCs w:val="24"/>
        </w:rPr>
        <w:t xml:space="preserve"> of</w:t>
      </w:r>
      <w:r w:rsidRPr="00B708CD">
        <w:rPr>
          <w:sz w:val="24"/>
          <w:szCs w:val="24"/>
        </w:rPr>
        <w:t xml:space="preserve"> </w:t>
      </w:r>
      <w:r w:rsidRPr="00B708CD">
        <w:rPr>
          <w:b/>
          <w:i/>
          <w:sz w:val="24"/>
          <w:szCs w:val="24"/>
        </w:rPr>
        <w:t>Repatriation Pharmaceutical Benefits Card</w:t>
      </w:r>
      <w:r w:rsidR="001F154D" w:rsidRPr="00B708CD">
        <w:rPr>
          <w:sz w:val="24"/>
          <w:szCs w:val="24"/>
        </w:rPr>
        <w:t>;</w:t>
      </w:r>
    </w:p>
    <w:p w14:paraId="05D36E15" w14:textId="77777777" w:rsidR="001F154D" w:rsidRPr="00B708CD" w:rsidRDefault="001F154D" w:rsidP="0003253A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(c)</w:t>
      </w:r>
      <w:r w:rsidRPr="00B708CD">
        <w:rPr>
          <w:sz w:val="24"/>
          <w:szCs w:val="24"/>
        </w:rPr>
        <w:tab/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 xml:space="preserve">definition of </w:t>
      </w:r>
      <w:r w:rsidRPr="00B708CD">
        <w:rPr>
          <w:b/>
          <w:i/>
          <w:sz w:val="24"/>
          <w:szCs w:val="24"/>
        </w:rPr>
        <w:t>revoked scheme</w:t>
      </w:r>
      <w:r w:rsidRPr="00B708CD">
        <w:rPr>
          <w:sz w:val="24"/>
          <w:szCs w:val="24"/>
        </w:rPr>
        <w:t>;</w:t>
      </w:r>
    </w:p>
    <w:p w14:paraId="05D36E16" w14:textId="77777777" w:rsidR="001F154D" w:rsidRPr="00B708CD" w:rsidRDefault="001F154D" w:rsidP="0003253A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(d)</w:t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ab/>
        <w:t xml:space="preserve">definition of </w:t>
      </w:r>
      <w:r w:rsidRPr="00B708CD">
        <w:rPr>
          <w:b/>
          <w:i/>
          <w:sz w:val="24"/>
          <w:szCs w:val="24"/>
        </w:rPr>
        <w:t>RPBS</w:t>
      </w:r>
      <w:r w:rsidRPr="00B708CD">
        <w:rPr>
          <w:sz w:val="24"/>
          <w:szCs w:val="24"/>
        </w:rPr>
        <w:t>.</w:t>
      </w:r>
    </w:p>
    <w:p w14:paraId="05D36E17" w14:textId="77777777" w:rsidR="000F60AF" w:rsidRPr="00B708CD" w:rsidRDefault="007446B6" w:rsidP="000F60AF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8</w:t>
      </w:r>
      <w:r w:rsidR="00F049E2">
        <w:rPr>
          <w:rFonts w:ascii="Times New Roman" w:hAnsi="Times New Roman"/>
          <w:szCs w:val="24"/>
        </w:rPr>
        <w:t xml:space="preserve">  </w:t>
      </w:r>
      <w:r w:rsidR="000F60AF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0F60AF" w:rsidRPr="00B708CD">
        <w:rPr>
          <w:rFonts w:ascii="Times New Roman" w:hAnsi="Times New Roman"/>
          <w:szCs w:val="24"/>
        </w:rPr>
        <w:t xml:space="preserve">3 (definition of </w:t>
      </w:r>
      <w:r w:rsidR="000F60AF" w:rsidRPr="00B708CD">
        <w:rPr>
          <w:rFonts w:ascii="Times New Roman" w:hAnsi="Times New Roman"/>
          <w:i/>
          <w:szCs w:val="24"/>
        </w:rPr>
        <w:t>Scheme</w:t>
      </w:r>
      <w:r w:rsidR="000F60AF" w:rsidRPr="00B708CD">
        <w:rPr>
          <w:rFonts w:ascii="Times New Roman" w:hAnsi="Times New Roman"/>
          <w:szCs w:val="24"/>
        </w:rPr>
        <w:t>)</w:t>
      </w:r>
    </w:p>
    <w:p w14:paraId="05D36E18" w14:textId="77777777" w:rsidR="000F60AF" w:rsidRPr="00B708CD" w:rsidRDefault="00634593" w:rsidP="000F60AF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0F60AF" w:rsidRPr="00B708CD">
        <w:rPr>
          <w:sz w:val="24"/>
          <w:szCs w:val="24"/>
        </w:rPr>
        <w:t>ubstitute:</w:t>
      </w:r>
    </w:p>
    <w:p w14:paraId="05D36E19" w14:textId="77777777" w:rsidR="000F60AF" w:rsidRPr="00B708CD" w:rsidRDefault="000F60AF" w:rsidP="00F049E2">
      <w:pPr>
        <w:pStyle w:val="Definition"/>
        <w:ind w:left="0"/>
        <w:rPr>
          <w:sz w:val="24"/>
          <w:szCs w:val="24"/>
        </w:rPr>
      </w:pPr>
      <w:r w:rsidRPr="00B708CD">
        <w:rPr>
          <w:b/>
          <w:i/>
          <w:sz w:val="24"/>
          <w:szCs w:val="24"/>
        </w:rPr>
        <w:t>Scheme</w:t>
      </w:r>
      <w:r w:rsidRPr="00B708CD">
        <w:rPr>
          <w:sz w:val="24"/>
          <w:szCs w:val="24"/>
        </w:rPr>
        <w:t xml:space="preserve"> means the </w:t>
      </w:r>
      <w:r w:rsidRPr="00B708CD">
        <w:rPr>
          <w:i/>
          <w:sz w:val="24"/>
          <w:szCs w:val="24"/>
        </w:rPr>
        <w:t>Repatriation Pharmaceutical Benefits Scheme</w:t>
      </w:r>
      <w:r w:rsidRPr="00B708CD">
        <w:rPr>
          <w:sz w:val="24"/>
          <w:szCs w:val="24"/>
        </w:rPr>
        <w:t xml:space="preserve"> as modified by the</w:t>
      </w:r>
      <w:r w:rsidR="008D0620" w:rsidRPr="00B708CD">
        <w:rPr>
          <w:sz w:val="24"/>
          <w:szCs w:val="24"/>
        </w:rPr>
        <w:t xml:space="preserve"> </w:t>
      </w:r>
      <w:r w:rsidR="00A54949" w:rsidRPr="00CC2EE3">
        <w:rPr>
          <w:i/>
          <w:sz w:val="24"/>
          <w:szCs w:val="24"/>
        </w:rPr>
        <w:t>Treatment Benefits (Special Access) (Modifications of the Repatriation Pharmaceutical Benefits Scheme) Instrument 2019</w:t>
      </w:r>
      <w:r w:rsidR="00224330" w:rsidRPr="00B708CD">
        <w:rPr>
          <w:sz w:val="24"/>
          <w:szCs w:val="24"/>
        </w:rPr>
        <w:t>;</w:t>
      </w:r>
    </w:p>
    <w:p w14:paraId="05D36E1A" w14:textId="77777777" w:rsidR="000F60AF" w:rsidRPr="00B708CD" w:rsidRDefault="007446B6" w:rsidP="000F60AF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9</w:t>
      </w:r>
      <w:r w:rsidR="00F049E2">
        <w:rPr>
          <w:rFonts w:ascii="Times New Roman" w:hAnsi="Times New Roman"/>
          <w:szCs w:val="24"/>
        </w:rPr>
        <w:t xml:space="preserve">  </w:t>
      </w:r>
      <w:r w:rsidR="000F60AF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0F60AF" w:rsidRPr="00B708CD">
        <w:rPr>
          <w:rFonts w:ascii="Times New Roman" w:hAnsi="Times New Roman"/>
          <w:szCs w:val="24"/>
        </w:rPr>
        <w:t>3</w:t>
      </w:r>
    </w:p>
    <w:p w14:paraId="05D36E1B" w14:textId="77777777" w:rsidR="002F620F" w:rsidRPr="00B708CD" w:rsidRDefault="002F620F" w:rsidP="002F620F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the following definitions:</w:t>
      </w:r>
    </w:p>
    <w:p w14:paraId="05D36E1C" w14:textId="77777777" w:rsidR="002F620F" w:rsidRPr="00B708CD" w:rsidRDefault="002F620F" w:rsidP="002F620F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</w:t>
      </w:r>
      <w:r w:rsidR="000F60AF" w:rsidRPr="00B708CD">
        <w:rPr>
          <w:sz w:val="24"/>
          <w:szCs w:val="24"/>
        </w:rPr>
        <w:t>a</w:t>
      </w:r>
      <w:r w:rsidRPr="00B708CD">
        <w:rPr>
          <w:sz w:val="24"/>
          <w:szCs w:val="24"/>
        </w:rPr>
        <w:t>)</w:t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ab/>
        <w:t xml:space="preserve">definition of </w:t>
      </w:r>
      <w:r w:rsidRPr="00B708CD">
        <w:rPr>
          <w:b/>
          <w:i/>
          <w:sz w:val="24"/>
          <w:szCs w:val="24"/>
        </w:rPr>
        <w:t>social security pension supplement</w:t>
      </w:r>
      <w:r w:rsidRPr="00B708CD">
        <w:rPr>
          <w:sz w:val="24"/>
          <w:szCs w:val="24"/>
        </w:rPr>
        <w:t>;</w:t>
      </w:r>
    </w:p>
    <w:p w14:paraId="05D36E1D" w14:textId="77777777" w:rsidR="002F620F" w:rsidRPr="00B708CD" w:rsidRDefault="000F60AF" w:rsidP="002F620F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(b</w:t>
      </w:r>
      <w:r w:rsidR="002F620F" w:rsidRPr="00B708CD">
        <w:rPr>
          <w:sz w:val="24"/>
          <w:szCs w:val="24"/>
        </w:rPr>
        <w:t>)</w:t>
      </w:r>
      <w:r w:rsidR="00F049E2">
        <w:rPr>
          <w:sz w:val="24"/>
          <w:szCs w:val="24"/>
        </w:rPr>
        <w:t xml:space="preserve"> </w:t>
      </w:r>
      <w:r w:rsidR="002F620F" w:rsidRPr="00B708CD">
        <w:rPr>
          <w:sz w:val="24"/>
          <w:szCs w:val="24"/>
        </w:rPr>
        <w:tab/>
        <w:t xml:space="preserve">definition of </w:t>
      </w:r>
      <w:r w:rsidR="002F620F" w:rsidRPr="00B708CD">
        <w:rPr>
          <w:b/>
          <w:i/>
          <w:sz w:val="24"/>
          <w:szCs w:val="24"/>
        </w:rPr>
        <w:t>SRCA disability</w:t>
      </w:r>
      <w:r w:rsidR="006776AA" w:rsidRPr="00B708CD">
        <w:rPr>
          <w:sz w:val="24"/>
          <w:szCs w:val="24"/>
        </w:rPr>
        <w:t>.</w:t>
      </w:r>
    </w:p>
    <w:p w14:paraId="05D36E1E" w14:textId="77777777" w:rsidR="002F620F" w:rsidRPr="00B708CD" w:rsidRDefault="007446B6" w:rsidP="002F620F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10</w:t>
      </w:r>
      <w:r w:rsidR="00F049E2">
        <w:rPr>
          <w:rFonts w:ascii="Times New Roman" w:hAnsi="Times New Roman"/>
          <w:szCs w:val="24"/>
        </w:rPr>
        <w:t xml:space="preserve"> </w:t>
      </w:r>
      <w:r w:rsidR="002F620F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2F620F" w:rsidRPr="00B708CD">
        <w:rPr>
          <w:rFonts w:ascii="Times New Roman" w:hAnsi="Times New Roman"/>
          <w:szCs w:val="24"/>
        </w:rPr>
        <w:t xml:space="preserve">3 (definition of </w:t>
      </w:r>
      <w:r w:rsidR="002F620F" w:rsidRPr="00B708CD">
        <w:rPr>
          <w:rFonts w:ascii="Times New Roman" w:hAnsi="Times New Roman"/>
          <w:i/>
          <w:szCs w:val="24"/>
        </w:rPr>
        <w:t>Treatment Principles</w:t>
      </w:r>
      <w:r w:rsidR="002F620F" w:rsidRPr="00B708CD">
        <w:rPr>
          <w:rFonts w:ascii="Times New Roman" w:hAnsi="Times New Roman"/>
          <w:szCs w:val="24"/>
        </w:rPr>
        <w:t>)</w:t>
      </w:r>
    </w:p>
    <w:p w14:paraId="05D36E1F" w14:textId="77777777" w:rsidR="002F620F" w:rsidRPr="00B708CD" w:rsidRDefault="00634593" w:rsidP="002F620F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2F620F" w:rsidRPr="00B708CD">
        <w:rPr>
          <w:sz w:val="24"/>
          <w:szCs w:val="24"/>
        </w:rPr>
        <w:t>ubstitute:</w:t>
      </w:r>
    </w:p>
    <w:p w14:paraId="05D36E20" w14:textId="77777777" w:rsidR="002F620F" w:rsidRPr="00B708CD" w:rsidRDefault="002F620F" w:rsidP="00F049E2">
      <w:pPr>
        <w:pStyle w:val="Definition"/>
        <w:ind w:left="0"/>
        <w:rPr>
          <w:noProof/>
          <w:sz w:val="24"/>
          <w:szCs w:val="24"/>
        </w:rPr>
      </w:pPr>
      <w:r w:rsidRPr="00B708CD">
        <w:rPr>
          <w:b/>
          <w:i/>
          <w:sz w:val="24"/>
          <w:szCs w:val="24"/>
        </w:rPr>
        <w:t>Treatment Principles</w:t>
      </w:r>
      <w:r w:rsidRPr="00B708CD">
        <w:rPr>
          <w:sz w:val="24"/>
          <w:szCs w:val="24"/>
        </w:rPr>
        <w:t xml:space="preserve"> </w:t>
      </w:r>
      <w:r w:rsidR="009F43E0" w:rsidRPr="00B708CD">
        <w:rPr>
          <w:sz w:val="24"/>
          <w:szCs w:val="24"/>
        </w:rPr>
        <w:t xml:space="preserve">means the Treatment Principles </w:t>
      </w:r>
      <w:r w:rsidR="00270980" w:rsidRPr="00B708CD">
        <w:rPr>
          <w:sz w:val="24"/>
          <w:szCs w:val="24"/>
        </w:rPr>
        <w:t xml:space="preserve">as modified by the </w:t>
      </w:r>
      <w:r w:rsidR="00A54949" w:rsidRPr="00CC2EE3">
        <w:rPr>
          <w:i/>
          <w:sz w:val="24"/>
          <w:szCs w:val="24"/>
        </w:rPr>
        <w:t>Treatment Benefits (Special Access) (Modifications of the Repatriation Pharmaceutical Benefits Scheme) Instrument 2019</w:t>
      </w:r>
      <w:r w:rsidR="009F43E0" w:rsidRPr="00B708CD">
        <w:rPr>
          <w:noProof/>
          <w:sz w:val="24"/>
          <w:szCs w:val="24"/>
        </w:rPr>
        <w:t>;</w:t>
      </w:r>
    </w:p>
    <w:p w14:paraId="05D36E21" w14:textId="77777777" w:rsidR="00770577" w:rsidRPr="00B708CD" w:rsidRDefault="007446B6" w:rsidP="009F43E0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11</w:t>
      </w:r>
      <w:r w:rsidR="00F049E2">
        <w:rPr>
          <w:rFonts w:ascii="Times New Roman" w:hAnsi="Times New Roman"/>
          <w:szCs w:val="24"/>
        </w:rPr>
        <w:t xml:space="preserve"> </w:t>
      </w:r>
      <w:r w:rsidR="00547AC0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770577" w:rsidRPr="00B708CD">
        <w:rPr>
          <w:rFonts w:ascii="Times New Roman" w:hAnsi="Times New Roman"/>
          <w:szCs w:val="24"/>
        </w:rPr>
        <w:t>3</w:t>
      </w:r>
    </w:p>
    <w:p w14:paraId="05D36E22" w14:textId="77777777" w:rsidR="00770577" w:rsidRPr="00B708CD" w:rsidRDefault="00770577" w:rsidP="00770577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the following definitions:</w:t>
      </w:r>
    </w:p>
    <w:p w14:paraId="05D36E23" w14:textId="77777777" w:rsidR="00547AC0" w:rsidRPr="00B708CD" w:rsidRDefault="00770577" w:rsidP="00770577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(a)</w:t>
      </w:r>
      <w:r w:rsidRPr="00B708CD">
        <w:rPr>
          <w:sz w:val="24"/>
          <w:szCs w:val="24"/>
        </w:rPr>
        <w:tab/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 xml:space="preserve">definition of </w:t>
      </w:r>
      <w:r w:rsidR="00547AC0" w:rsidRPr="00B708CD">
        <w:rPr>
          <w:b/>
          <w:i/>
          <w:sz w:val="24"/>
          <w:szCs w:val="24"/>
        </w:rPr>
        <w:t>veterans supplement</w:t>
      </w:r>
      <w:r w:rsidRPr="00B708CD">
        <w:rPr>
          <w:sz w:val="24"/>
          <w:szCs w:val="24"/>
        </w:rPr>
        <w:t>;</w:t>
      </w:r>
    </w:p>
    <w:p w14:paraId="05D36E24" w14:textId="77777777" w:rsidR="00770577" w:rsidRPr="00B708CD" w:rsidRDefault="00770577" w:rsidP="00770577">
      <w:pPr>
        <w:pStyle w:val="paragraph"/>
        <w:rPr>
          <w:sz w:val="24"/>
          <w:szCs w:val="24"/>
        </w:rPr>
      </w:pPr>
      <w:r w:rsidRPr="00B708CD">
        <w:rPr>
          <w:sz w:val="24"/>
          <w:szCs w:val="24"/>
        </w:rPr>
        <w:t>(b)</w:t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ab/>
        <w:t xml:space="preserve">definition of </w:t>
      </w:r>
      <w:r w:rsidRPr="00B708CD">
        <w:rPr>
          <w:b/>
          <w:i/>
          <w:sz w:val="24"/>
          <w:szCs w:val="24"/>
        </w:rPr>
        <w:t>war widow/war widower pension</w:t>
      </w:r>
      <w:r w:rsidRPr="00B708CD">
        <w:rPr>
          <w:sz w:val="24"/>
          <w:szCs w:val="24"/>
        </w:rPr>
        <w:t>;</w:t>
      </w:r>
    </w:p>
    <w:p w14:paraId="05D36E25" w14:textId="77777777" w:rsidR="00770577" w:rsidRPr="00B708CD" w:rsidRDefault="00770577" w:rsidP="00770577">
      <w:pPr>
        <w:pStyle w:val="paragraph"/>
        <w:rPr>
          <w:i/>
          <w:sz w:val="24"/>
          <w:szCs w:val="24"/>
        </w:rPr>
      </w:pPr>
      <w:r w:rsidRPr="00B708CD">
        <w:rPr>
          <w:sz w:val="24"/>
          <w:szCs w:val="24"/>
        </w:rPr>
        <w:t>(c)</w:t>
      </w:r>
      <w:r w:rsidR="00F049E2">
        <w:rPr>
          <w:sz w:val="24"/>
          <w:szCs w:val="24"/>
        </w:rPr>
        <w:t xml:space="preserve"> </w:t>
      </w:r>
      <w:r w:rsidRPr="00B708CD">
        <w:rPr>
          <w:sz w:val="24"/>
          <w:szCs w:val="24"/>
        </w:rPr>
        <w:tab/>
        <w:t xml:space="preserve">definition of </w:t>
      </w:r>
      <w:r w:rsidRPr="00B708CD">
        <w:rPr>
          <w:b/>
          <w:i/>
          <w:sz w:val="24"/>
          <w:szCs w:val="24"/>
        </w:rPr>
        <w:t>war</w:t>
      </w:r>
      <w:r w:rsidR="00A419C3" w:rsidRPr="00B708CD">
        <w:rPr>
          <w:b/>
          <w:i/>
          <w:sz w:val="24"/>
          <w:szCs w:val="24"/>
        </w:rPr>
        <w:noBreakHyphen/>
      </w:r>
      <w:r w:rsidRPr="00B708CD">
        <w:rPr>
          <w:b/>
          <w:i/>
          <w:sz w:val="24"/>
          <w:szCs w:val="24"/>
        </w:rPr>
        <w:t>caused or defence</w:t>
      </w:r>
      <w:r w:rsidR="00A419C3" w:rsidRPr="00B708CD">
        <w:rPr>
          <w:b/>
          <w:i/>
          <w:sz w:val="24"/>
          <w:szCs w:val="24"/>
        </w:rPr>
        <w:noBreakHyphen/>
      </w:r>
      <w:r w:rsidRPr="00B708CD">
        <w:rPr>
          <w:b/>
          <w:i/>
          <w:sz w:val="24"/>
          <w:szCs w:val="24"/>
        </w:rPr>
        <w:t>caused injuries or diseases</w:t>
      </w:r>
      <w:r w:rsidRPr="00B708CD">
        <w:rPr>
          <w:i/>
          <w:sz w:val="24"/>
          <w:szCs w:val="24"/>
        </w:rPr>
        <w:t>.</w:t>
      </w:r>
    </w:p>
    <w:p w14:paraId="05D36E26" w14:textId="77777777" w:rsidR="00770577" w:rsidRPr="00B708CD" w:rsidRDefault="007446B6" w:rsidP="001A3200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12</w:t>
      </w:r>
      <w:r w:rsidR="00F049E2">
        <w:rPr>
          <w:rFonts w:ascii="Times New Roman" w:hAnsi="Times New Roman"/>
          <w:szCs w:val="24"/>
        </w:rPr>
        <w:t xml:space="preserve"> </w:t>
      </w:r>
      <w:r w:rsidR="00770577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770577" w:rsidRPr="00B708CD">
        <w:rPr>
          <w:rFonts w:ascii="Times New Roman" w:hAnsi="Times New Roman"/>
          <w:szCs w:val="24"/>
        </w:rPr>
        <w:t>16 (note)</w:t>
      </w:r>
    </w:p>
    <w:p w14:paraId="05D36E27" w14:textId="77777777" w:rsidR="00770577" w:rsidRPr="00B708CD" w:rsidRDefault="00770577" w:rsidP="00770577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“the RPBS”</w:t>
      </w:r>
      <w:r w:rsidR="00F6216D">
        <w:rPr>
          <w:sz w:val="24"/>
          <w:szCs w:val="24"/>
        </w:rPr>
        <w:t xml:space="preserve"> (twice</w:t>
      </w:r>
      <w:r w:rsidR="001F154D" w:rsidRPr="00B708CD">
        <w:rPr>
          <w:sz w:val="24"/>
          <w:szCs w:val="24"/>
        </w:rPr>
        <w:t xml:space="preserve"> occurring)</w:t>
      </w:r>
      <w:r w:rsidRPr="00B708CD">
        <w:rPr>
          <w:sz w:val="24"/>
          <w:szCs w:val="24"/>
        </w:rPr>
        <w:t xml:space="preserve">, substitute “the </w:t>
      </w:r>
      <w:r w:rsidRPr="00B708CD">
        <w:rPr>
          <w:i/>
          <w:sz w:val="24"/>
          <w:szCs w:val="24"/>
        </w:rPr>
        <w:t>Scheme</w:t>
      </w:r>
      <w:r w:rsidRPr="00B708CD">
        <w:rPr>
          <w:sz w:val="24"/>
          <w:szCs w:val="24"/>
        </w:rPr>
        <w:t>”.</w:t>
      </w:r>
    </w:p>
    <w:p w14:paraId="05D36E28" w14:textId="77777777" w:rsidR="00755ED2" w:rsidRPr="00B708CD" w:rsidRDefault="007446B6" w:rsidP="001A3200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13</w:t>
      </w:r>
      <w:r w:rsidR="00F049E2">
        <w:rPr>
          <w:rFonts w:ascii="Times New Roman" w:hAnsi="Times New Roman"/>
          <w:szCs w:val="24"/>
        </w:rPr>
        <w:t xml:space="preserve"> </w:t>
      </w:r>
      <w:r w:rsidR="001A3200" w:rsidRPr="00B708CD">
        <w:rPr>
          <w:rFonts w:ascii="Times New Roman" w:hAnsi="Times New Roman"/>
          <w:szCs w:val="24"/>
        </w:rPr>
        <w:t>Subsection</w:t>
      </w:r>
      <w:r w:rsidR="00A419C3" w:rsidRPr="00B708CD">
        <w:rPr>
          <w:rFonts w:ascii="Times New Roman" w:hAnsi="Times New Roman"/>
          <w:szCs w:val="24"/>
        </w:rPr>
        <w:t> </w:t>
      </w:r>
      <w:r w:rsidR="001A3200" w:rsidRPr="00B708CD">
        <w:rPr>
          <w:rFonts w:ascii="Times New Roman" w:hAnsi="Times New Roman"/>
          <w:szCs w:val="24"/>
        </w:rPr>
        <w:t>16A(9)</w:t>
      </w:r>
    </w:p>
    <w:p w14:paraId="05D36E29" w14:textId="77777777" w:rsidR="001A3200" w:rsidRPr="00B708CD" w:rsidRDefault="001A3200" w:rsidP="001A3200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“the Act”, substitute “</w:t>
      </w:r>
      <w:r w:rsidR="008D3E27" w:rsidRPr="00B708CD">
        <w:rPr>
          <w:sz w:val="24"/>
          <w:szCs w:val="24"/>
        </w:rPr>
        <w:t xml:space="preserve">the </w:t>
      </w:r>
      <w:r w:rsidR="0071578F" w:rsidRPr="00B708CD">
        <w:rPr>
          <w:i/>
          <w:sz w:val="24"/>
          <w:szCs w:val="24"/>
        </w:rPr>
        <w:t>National Health Act 1953</w:t>
      </w:r>
      <w:r w:rsidRPr="00B708CD">
        <w:rPr>
          <w:sz w:val="24"/>
          <w:szCs w:val="24"/>
        </w:rPr>
        <w:t>”.</w:t>
      </w:r>
    </w:p>
    <w:p w14:paraId="05D36E2A" w14:textId="77777777" w:rsidR="00770577" w:rsidRPr="00B708CD" w:rsidRDefault="007446B6" w:rsidP="009F43E0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14</w:t>
      </w:r>
      <w:r w:rsidR="00F049E2">
        <w:rPr>
          <w:rFonts w:ascii="Times New Roman" w:hAnsi="Times New Roman"/>
          <w:szCs w:val="24"/>
        </w:rPr>
        <w:t xml:space="preserve"> </w:t>
      </w:r>
      <w:r w:rsidR="00770577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770577" w:rsidRPr="00B708CD">
        <w:rPr>
          <w:rFonts w:ascii="Times New Roman" w:hAnsi="Times New Roman"/>
          <w:szCs w:val="24"/>
        </w:rPr>
        <w:t>17</w:t>
      </w:r>
    </w:p>
    <w:p w14:paraId="05D36E2B" w14:textId="77777777" w:rsidR="00770577" w:rsidRPr="00B708CD" w:rsidRDefault="00770577" w:rsidP="00770577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</w:t>
      </w:r>
      <w:r w:rsidRPr="00B708CD">
        <w:rPr>
          <w:i/>
          <w:sz w:val="24"/>
          <w:szCs w:val="24"/>
        </w:rPr>
        <w:t>RPBS</w:t>
      </w:r>
      <w:r w:rsidRPr="00B708CD">
        <w:rPr>
          <w:sz w:val="24"/>
          <w:szCs w:val="24"/>
        </w:rPr>
        <w:t xml:space="preserve"> listed”, substitute “</w:t>
      </w:r>
      <w:r w:rsidRPr="00B708CD">
        <w:rPr>
          <w:i/>
          <w:sz w:val="24"/>
          <w:szCs w:val="24"/>
        </w:rPr>
        <w:t>RPBS Schedule</w:t>
      </w:r>
      <w:r w:rsidRPr="00B708CD">
        <w:rPr>
          <w:sz w:val="24"/>
          <w:szCs w:val="24"/>
        </w:rPr>
        <w:t xml:space="preserve"> listed”.</w:t>
      </w:r>
    </w:p>
    <w:p w14:paraId="05D36E2C" w14:textId="77777777" w:rsidR="009F43E0" w:rsidRPr="00B708CD" w:rsidRDefault="007446B6" w:rsidP="009F43E0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15</w:t>
      </w:r>
      <w:r w:rsidR="00F049E2">
        <w:rPr>
          <w:rFonts w:ascii="Times New Roman" w:hAnsi="Times New Roman"/>
          <w:szCs w:val="24"/>
        </w:rPr>
        <w:t xml:space="preserve"> </w:t>
      </w:r>
      <w:r w:rsidR="008D3E27" w:rsidRPr="00B708CD">
        <w:rPr>
          <w:rFonts w:ascii="Times New Roman" w:hAnsi="Times New Roman"/>
          <w:szCs w:val="24"/>
        </w:rPr>
        <w:t xml:space="preserve">Paragraph </w:t>
      </w:r>
      <w:r w:rsidR="007015E9" w:rsidRPr="00B708CD">
        <w:rPr>
          <w:rFonts w:ascii="Times New Roman" w:hAnsi="Times New Roman"/>
          <w:szCs w:val="24"/>
        </w:rPr>
        <w:t>18(a)</w:t>
      </w:r>
    </w:p>
    <w:p w14:paraId="05D36E2D" w14:textId="77777777" w:rsidR="007015E9" w:rsidRPr="00B708CD" w:rsidRDefault="007015E9" w:rsidP="007015E9">
      <w:pPr>
        <w:pStyle w:val="Item"/>
        <w:rPr>
          <w:i/>
          <w:snapToGrid w:val="0"/>
          <w:color w:val="000000"/>
          <w:sz w:val="24"/>
          <w:szCs w:val="24"/>
          <w:lang w:eastAsia="en-US"/>
        </w:rPr>
      </w:pPr>
      <w:r w:rsidRPr="00B708CD">
        <w:rPr>
          <w:sz w:val="24"/>
          <w:szCs w:val="24"/>
        </w:rPr>
        <w:t>Omit “</w:t>
      </w:r>
      <w:r w:rsidRPr="00B708CD">
        <w:rPr>
          <w:snapToGrid w:val="0"/>
          <w:color w:val="000000"/>
          <w:sz w:val="24"/>
          <w:szCs w:val="24"/>
          <w:lang w:eastAsia="en-US"/>
        </w:rPr>
        <w:t xml:space="preserve">a </w:t>
      </w:r>
      <w:r w:rsidRPr="00B708CD">
        <w:rPr>
          <w:i/>
          <w:snapToGrid w:val="0"/>
          <w:color w:val="000000"/>
          <w:sz w:val="24"/>
          <w:szCs w:val="24"/>
          <w:lang w:eastAsia="en-US"/>
        </w:rPr>
        <w:t xml:space="preserve">Repatriation Health Card </w:t>
      </w:r>
      <w:r w:rsidR="00A419C3" w:rsidRPr="00B708CD">
        <w:rPr>
          <w:i/>
          <w:snapToGrid w:val="0"/>
          <w:color w:val="000000"/>
          <w:sz w:val="24"/>
          <w:szCs w:val="24"/>
          <w:lang w:eastAsia="en-US"/>
        </w:rPr>
        <w:noBreakHyphen/>
      </w:r>
      <w:r w:rsidRPr="00B708CD">
        <w:rPr>
          <w:i/>
          <w:snapToGrid w:val="0"/>
          <w:color w:val="000000"/>
          <w:sz w:val="24"/>
          <w:szCs w:val="24"/>
          <w:lang w:eastAsia="en-US"/>
        </w:rPr>
        <w:t xml:space="preserve"> For Specific Conditions</w:t>
      </w:r>
      <w:r w:rsidRPr="00B708CD">
        <w:rPr>
          <w:snapToGrid w:val="0"/>
          <w:color w:val="000000"/>
          <w:sz w:val="24"/>
          <w:szCs w:val="24"/>
          <w:lang w:eastAsia="en-US"/>
        </w:rPr>
        <w:t xml:space="preserve"> or a </w:t>
      </w:r>
      <w:r w:rsidRPr="00B708CD">
        <w:rPr>
          <w:i/>
          <w:snapToGrid w:val="0"/>
          <w:color w:val="000000"/>
          <w:sz w:val="24"/>
          <w:szCs w:val="24"/>
          <w:lang w:eastAsia="en-US"/>
        </w:rPr>
        <w:t>Repatriation Pharmaceutical Benefits Card</w:t>
      </w:r>
      <w:r w:rsidRPr="00B708CD">
        <w:rPr>
          <w:snapToGrid w:val="0"/>
          <w:color w:val="000000"/>
          <w:sz w:val="24"/>
          <w:szCs w:val="24"/>
          <w:lang w:eastAsia="en-US"/>
        </w:rPr>
        <w:t>,”</w:t>
      </w:r>
      <w:r w:rsidRPr="00B708CD">
        <w:rPr>
          <w:i/>
          <w:snapToGrid w:val="0"/>
          <w:color w:val="000000"/>
          <w:sz w:val="24"/>
          <w:szCs w:val="24"/>
          <w:lang w:eastAsia="en-US"/>
        </w:rPr>
        <w:t>.</w:t>
      </w:r>
    </w:p>
    <w:p w14:paraId="05D36E2E" w14:textId="77777777" w:rsidR="00B708CD" w:rsidRDefault="00B708CD" w:rsidP="00B708CD">
      <w:pPr>
        <w:pStyle w:val="ItemHead"/>
        <w:spacing w:before="0"/>
        <w:rPr>
          <w:rFonts w:ascii="Times New Roman" w:hAnsi="Times New Roman"/>
          <w:szCs w:val="24"/>
          <w:lang w:eastAsia="en-US"/>
        </w:rPr>
      </w:pPr>
    </w:p>
    <w:p w14:paraId="05D36E2F" w14:textId="77777777" w:rsidR="007015E9" w:rsidRPr="00B708CD" w:rsidRDefault="007446B6" w:rsidP="007015E9">
      <w:pPr>
        <w:pStyle w:val="ItemHead"/>
        <w:rPr>
          <w:rFonts w:ascii="Times New Roman" w:hAnsi="Times New Roman"/>
          <w:szCs w:val="24"/>
          <w:lang w:eastAsia="en-US"/>
        </w:rPr>
      </w:pPr>
      <w:r w:rsidRPr="00B708CD">
        <w:rPr>
          <w:rFonts w:ascii="Times New Roman" w:hAnsi="Times New Roman"/>
          <w:szCs w:val="24"/>
          <w:lang w:eastAsia="en-US"/>
        </w:rPr>
        <w:t>16</w:t>
      </w:r>
      <w:r w:rsidR="00F049E2">
        <w:rPr>
          <w:rFonts w:ascii="Times New Roman" w:hAnsi="Times New Roman"/>
          <w:szCs w:val="24"/>
          <w:lang w:eastAsia="en-US"/>
        </w:rPr>
        <w:t xml:space="preserve"> </w:t>
      </w:r>
      <w:r w:rsidR="008D3E27" w:rsidRPr="00B708CD">
        <w:rPr>
          <w:rFonts w:ascii="Times New Roman" w:hAnsi="Times New Roman"/>
          <w:szCs w:val="24"/>
          <w:lang w:eastAsia="en-US"/>
        </w:rPr>
        <w:t>Paragraph</w:t>
      </w:r>
      <w:r w:rsidR="00192013" w:rsidRPr="00B708CD">
        <w:rPr>
          <w:rFonts w:ascii="Times New Roman" w:hAnsi="Times New Roman"/>
          <w:szCs w:val="24"/>
          <w:lang w:eastAsia="en-US"/>
        </w:rPr>
        <w:t xml:space="preserve"> </w:t>
      </w:r>
      <w:r w:rsidR="007015E9" w:rsidRPr="00B708CD">
        <w:rPr>
          <w:rFonts w:ascii="Times New Roman" w:hAnsi="Times New Roman"/>
          <w:szCs w:val="24"/>
          <w:lang w:eastAsia="en-US"/>
        </w:rPr>
        <w:t>18(b)</w:t>
      </w:r>
    </w:p>
    <w:p w14:paraId="05D36E30" w14:textId="77777777" w:rsidR="007015E9" w:rsidRPr="00B708CD" w:rsidRDefault="007015E9" w:rsidP="007015E9">
      <w:pPr>
        <w:pStyle w:val="Item"/>
        <w:rPr>
          <w:sz w:val="24"/>
          <w:szCs w:val="24"/>
        </w:rPr>
      </w:pPr>
      <w:r w:rsidRPr="00B708CD">
        <w:rPr>
          <w:sz w:val="24"/>
          <w:szCs w:val="24"/>
          <w:lang w:eastAsia="en-US"/>
        </w:rPr>
        <w:t>Omit “</w:t>
      </w:r>
      <w:r w:rsidR="00B2242C">
        <w:rPr>
          <w:sz w:val="24"/>
          <w:szCs w:val="24"/>
          <w:lang w:eastAsia="en-US"/>
        </w:rPr>
        <w:t xml:space="preserve"> </w:t>
      </w:r>
      <w:r w:rsidR="00B2242C" w:rsidRPr="00B2242C">
        <w:rPr>
          <w:b/>
          <w:sz w:val="24"/>
          <w:szCs w:val="24"/>
          <w:lang w:eastAsia="en-US"/>
        </w:rPr>
        <w:t>,</w:t>
      </w:r>
      <w:r w:rsidR="00B2242C">
        <w:rPr>
          <w:sz w:val="24"/>
          <w:szCs w:val="24"/>
          <w:lang w:eastAsia="en-US"/>
        </w:rPr>
        <w:t xml:space="preserve"> </w:t>
      </w:r>
      <w:r w:rsidRPr="00B708CD">
        <w:rPr>
          <w:snapToGrid w:val="0"/>
          <w:color w:val="000000"/>
          <w:sz w:val="24"/>
          <w:szCs w:val="24"/>
          <w:lang w:eastAsia="en-US"/>
        </w:rPr>
        <w:t xml:space="preserve">a </w:t>
      </w:r>
      <w:r w:rsidRPr="00B708CD">
        <w:rPr>
          <w:i/>
          <w:snapToGrid w:val="0"/>
          <w:color w:val="000000"/>
          <w:sz w:val="24"/>
          <w:szCs w:val="24"/>
          <w:lang w:eastAsia="en-US"/>
        </w:rPr>
        <w:t xml:space="preserve">Repatriation Health Card </w:t>
      </w:r>
      <w:r w:rsidR="00A419C3" w:rsidRPr="00B708CD">
        <w:rPr>
          <w:i/>
          <w:snapToGrid w:val="0"/>
          <w:color w:val="000000"/>
          <w:sz w:val="24"/>
          <w:szCs w:val="24"/>
          <w:lang w:eastAsia="en-US"/>
        </w:rPr>
        <w:noBreakHyphen/>
      </w:r>
      <w:r w:rsidRPr="00B708CD">
        <w:rPr>
          <w:i/>
          <w:snapToGrid w:val="0"/>
          <w:color w:val="000000"/>
          <w:sz w:val="24"/>
          <w:szCs w:val="24"/>
          <w:lang w:eastAsia="en-US"/>
        </w:rPr>
        <w:t xml:space="preserve"> For Specific Conditions</w:t>
      </w:r>
      <w:r w:rsidRPr="00B708CD">
        <w:rPr>
          <w:snapToGrid w:val="0"/>
          <w:color w:val="000000"/>
          <w:sz w:val="24"/>
          <w:szCs w:val="24"/>
          <w:lang w:eastAsia="en-US"/>
        </w:rPr>
        <w:t xml:space="preserve"> or a </w:t>
      </w:r>
      <w:r w:rsidRPr="00B708CD">
        <w:rPr>
          <w:i/>
          <w:snapToGrid w:val="0"/>
          <w:color w:val="000000"/>
          <w:sz w:val="24"/>
          <w:szCs w:val="24"/>
          <w:lang w:eastAsia="en-US"/>
        </w:rPr>
        <w:t>Repatriation Pharmaceutical Benefits Card</w:t>
      </w:r>
      <w:r w:rsidRPr="00B708CD">
        <w:rPr>
          <w:sz w:val="24"/>
          <w:szCs w:val="24"/>
        </w:rPr>
        <w:t>”.</w:t>
      </w:r>
    </w:p>
    <w:p w14:paraId="05D36E31" w14:textId="77777777" w:rsidR="0071578F" w:rsidRPr="00B708CD" w:rsidRDefault="007446B6" w:rsidP="0071578F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17</w:t>
      </w:r>
      <w:r w:rsidR="00F049E2">
        <w:rPr>
          <w:rFonts w:ascii="Times New Roman" w:hAnsi="Times New Roman"/>
          <w:szCs w:val="24"/>
        </w:rPr>
        <w:t xml:space="preserve"> </w:t>
      </w:r>
      <w:r w:rsidR="0071578F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71578F" w:rsidRPr="00B708CD">
        <w:rPr>
          <w:rFonts w:ascii="Times New Roman" w:hAnsi="Times New Roman"/>
          <w:szCs w:val="24"/>
        </w:rPr>
        <w:t>21 (note 1)</w:t>
      </w:r>
    </w:p>
    <w:p w14:paraId="05D36E32" w14:textId="77777777" w:rsidR="0071578F" w:rsidRPr="00B708CD" w:rsidRDefault="0071578F" w:rsidP="0071578F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“Note 1”, substitute “Note”.</w:t>
      </w:r>
    </w:p>
    <w:p w14:paraId="05D36E33" w14:textId="77777777" w:rsidR="0071578F" w:rsidRPr="00B708CD" w:rsidRDefault="007446B6" w:rsidP="0071578F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18</w:t>
      </w:r>
      <w:r w:rsidR="00F049E2">
        <w:rPr>
          <w:rFonts w:ascii="Times New Roman" w:hAnsi="Times New Roman"/>
          <w:szCs w:val="24"/>
        </w:rPr>
        <w:t xml:space="preserve"> </w:t>
      </w:r>
      <w:r w:rsidR="0071578F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71578F" w:rsidRPr="00B708CD">
        <w:rPr>
          <w:rFonts w:ascii="Times New Roman" w:hAnsi="Times New Roman"/>
          <w:szCs w:val="24"/>
        </w:rPr>
        <w:t>21 (note 2)</w:t>
      </w:r>
    </w:p>
    <w:p w14:paraId="05D36E34" w14:textId="77777777" w:rsidR="0071578F" w:rsidRPr="00B708CD" w:rsidRDefault="0071578F" w:rsidP="0071578F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the note.</w:t>
      </w:r>
    </w:p>
    <w:p w14:paraId="05D36E35" w14:textId="77777777" w:rsidR="006C1884" w:rsidRPr="00B708CD" w:rsidRDefault="007446B6" w:rsidP="006C1884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19</w:t>
      </w:r>
      <w:r w:rsidR="00F049E2">
        <w:rPr>
          <w:rFonts w:ascii="Times New Roman" w:hAnsi="Times New Roman"/>
          <w:szCs w:val="24"/>
        </w:rPr>
        <w:t xml:space="preserve"> </w:t>
      </w:r>
      <w:r w:rsidR="006C1884" w:rsidRPr="00B708CD">
        <w:rPr>
          <w:rFonts w:ascii="Times New Roman" w:hAnsi="Times New Roman"/>
          <w:szCs w:val="24"/>
        </w:rPr>
        <w:t>Section</w:t>
      </w:r>
      <w:r w:rsidR="00A419C3" w:rsidRPr="00B708CD">
        <w:rPr>
          <w:rFonts w:ascii="Times New Roman" w:hAnsi="Times New Roman"/>
          <w:szCs w:val="24"/>
        </w:rPr>
        <w:t> </w:t>
      </w:r>
      <w:r w:rsidR="006C1884" w:rsidRPr="00B708CD">
        <w:rPr>
          <w:rFonts w:ascii="Times New Roman" w:hAnsi="Times New Roman"/>
          <w:szCs w:val="24"/>
        </w:rPr>
        <w:t>23 (heading)</w:t>
      </w:r>
    </w:p>
    <w:p w14:paraId="05D36E36" w14:textId="77777777" w:rsidR="006C1884" w:rsidRPr="00B708CD" w:rsidRDefault="00634593" w:rsidP="006C1884">
      <w:pPr>
        <w:pStyle w:val="Item"/>
        <w:rPr>
          <w:sz w:val="24"/>
          <w:szCs w:val="24"/>
        </w:rPr>
      </w:pPr>
      <w:r>
        <w:rPr>
          <w:sz w:val="24"/>
          <w:szCs w:val="24"/>
        </w:rPr>
        <w:t>S</w:t>
      </w:r>
      <w:r w:rsidR="006C1884" w:rsidRPr="00B708CD">
        <w:rPr>
          <w:sz w:val="24"/>
          <w:szCs w:val="24"/>
        </w:rPr>
        <w:t>ubstitute:</w:t>
      </w:r>
    </w:p>
    <w:p w14:paraId="05D36E37" w14:textId="77777777" w:rsidR="006C1884" w:rsidRPr="00B708CD" w:rsidRDefault="006C1884" w:rsidP="00F049E2">
      <w:pPr>
        <w:pStyle w:val="ActHead5"/>
        <w:rPr>
          <w:szCs w:val="24"/>
        </w:rPr>
      </w:pPr>
      <w:bookmarkStart w:id="12" w:name="_Toc484604808"/>
      <w:r w:rsidRPr="00B708CD">
        <w:rPr>
          <w:rStyle w:val="CharSectno"/>
          <w:szCs w:val="24"/>
        </w:rPr>
        <w:t>23</w:t>
      </w:r>
      <w:r w:rsidRPr="00B708CD">
        <w:rPr>
          <w:szCs w:val="24"/>
        </w:rPr>
        <w:t xml:space="preserve"> </w:t>
      </w:r>
      <w:r w:rsidR="00F25DA3" w:rsidRPr="00B708CD">
        <w:rPr>
          <w:szCs w:val="24"/>
        </w:rPr>
        <w:t xml:space="preserve"> </w:t>
      </w:r>
      <w:r w:rsidRPr="00B708CD">
        <w:rPr>
          <w:szCs w:val="24"/>
        </w:rPr>
        <w:t>Expenses incurred in obtaining Pharmaceutical Benefits while not in receipt of a pharmaceutical supplement</w:t>
      </w:r>
      <w:bookmarkEnd w:id="12"/>
    </w:p>
    <w:p w14:paraId="05D36E38" w14:textId="77777777" w:rsidR="006C1884" w:rsidRPr="00B708CD" w:rsidRDefault="007446B6" w:rsidP="006C1884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20</w:t>
      </w:r>
      <w:r w:rsidR="00F049E2">
        <w:rPr>
          <w:rFonts w:ascii="Times New Roman" w:hAnsi="Times New Roman"/>
          <w:szCs w:val="24"/>
        </w:rPr>
        <w:t xml:space="preserve"> </w:t>
      </w:r>
      <w:r w:rsidR="006C1884" w:rsidRPr="00B708CD">
        <w:rPr>
          <w:rFonts w:ascii="Times New Roman" w:hAnsi="Times New Roman"/>
          <w:szCs w:val="24"/>
        </w:rPr>
        <w:t>Subsection</w:t>
      </w:r>
      <w:r w:rsidR="00A419C3" w:rsidRPr="00B708CD">
        <w:rPr>
          <w:rFonts w:ascii="Times New Roman" w:hAnsi="Times New Roman"/>
          <w:szCs w:val="24"/>
        </w:rPr>
        <w:t> </w:t>
      </w:r>
      <w:r w:rsidR="006C1884" w:rsidRPr="00B708CD">
        <w:rPr>
          <w:rFonts w:ascii="Times New Roman" w:hAnsi="Times New Roman"/>
          <w:szCs w:val="24"/>
        </w:rPr>
        <w:t>23(1)</w:t>
      </w:r>
    </w:p>
    <w:p w14:paraId="05D36E39" w14:textId="77777777" w:rsidR="006C1884" w:rsidRPr="00B708CD" w:rsidRDefault="006C1884" w:rsidP="006C1884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“allowance under paragraph</w:t>
      </w:r>
      <w:r w:rsidR="00A419C3" w:rsidRPr="00B708CD">
        <w:rPr>
          <w:sz w:val="24"/>
          <w:szCs w:val="24"/>
        </w:rPr>
        <w:t> </w:t>
      </w:r>
      <w:r w:rsidRPr="00B708CD">
        <w:rPr>
          <w:sz w:val="24"/>
          <w:szCs w:val="24"/>
        </w:rPr>
        <w:t xml:space="preserve">118A(1)(c) of the </w:t>
      </w:r>
      <w:r w:rsidRPr="00B708CD">
        <w:rPr>
          <w:i/>
          <w:sz w:val="24"/>
          <w:szCs w:val="24"/>
        </w:rPr>
        <w:t>Veterans’ Entitlements Act 1986</w:t>
      </w:r>
      <w:r w:rsidRPr="00B708CD">
        <w:rPr>
          <w:sz w:val="24"/>
          <w:szCs w:val="24"/>
        </w:rPr>
        <w:t>”, substitute “supplement under section</w:t>
      </w:r>
      <w:r w:rsidR="00A419C3" w:rsidRPr="00B708CD">
        <w:rPr>
          <w:sz w:val="24"/>
          <w:szCs w:val="24"/>
        </w:rPr>
        <w:t> </w:t>
      </w:r>
      <w:r w:rsidR="00913A28" w:rsidRPr="00B708CD">
        <w:rPr>
          <w:sz w:val="24"/>
          <w:szCs w:val="24"/>
        </w:rPr>
        <w:t>28</w:t>
      </w:r>
      <w:r w:rsidRPr="00B708CD">
        <w:rPr>
          <w:sz w:val="24"/>
          <w:szCs w:val="24"/>
        </w:rPr>
        <w:t xml:space="preserve"> of the </w:t>
      </w:r>
      <w:r w:rsidRPr="00B708CD">
        <w:rPr>
          <w:i/>
          <w:sz w:val="24"/>
          <w:szCs w:val="24"/>
        </w:rPr>
        <w:t>Act</w:t>
      </w:r>
      <w:r w:rsidRPr="00B708CD">
        <w:rPr>
          <w:sz w:val="24"/>
          <w:szCs w:val="24"/>
        </w:rPr>
        <w:t>”.</w:t>
      </w:r>
    </w:p>
    <w:p w14:paraId="05D36E3A" w14:textId="77777777" w:rsidR="006C1884" w:rsidRPr="00B708CD" w:rsidRDefault="007446B6" w:rsidP="006C1884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21</w:t>
      </w:r>
      <w:r w:rsidR="00850291">
        <w:rPr>
          <w:rFonts w:ascii="Times New Roman" w:hAnsi="Times New Roman"/>
          <w:szCs w:val="24"/>
        </w:rPr>
        <w:t xml:space="preserve"> </w:t>
      </w:r>
      <w:r w:rsidR="006C1884" w:rsidRPr="00B708CD">
        <w:rPr>
          <w:rFonts w:ascii="Times New Roman" w:hAnsi="Times New Roman"/>
          <w:szCs w:val="24"/>
        </w:rPr>
        <w:t>Paragraph 23</w:t>
      </w:r>
      <w:r w:rsidR="00DD7994" w:rsidRPr="00B708CD">
        <w:rPr>
          <w:rFonts w:ascii="Times New Roman" w:hAnsi="Times New Roman"/>
          <w:szCs w:val="24"/>
        </w:rPr>
        <w:t>(1)</w:t>
      </w:r>
      <w:r w:rsidR="006C1884" w:rsidRPr="00B708CD">
        <w:rPr>
          <w:rFonts w:ascii="Times New Roman" w:hAnsi="Times New Roman"/>
          <w:szCs w:val="24"/>
        </w:rPr>
        <w:t>(a)</w:t>
      </w:r>
    </w:p>
    <w:p w14:paraId="05D36E3B" w14:textId="77777777" w:rsidR="006C1884" w:rsidRPr="00B708CD" w:rsidRDefault="006C1884" w:rsidP="006C1884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“allowance”, substitute “supplement”.</w:t>
      </w:r>
    </w:p>
    <w:p w14:paraId="05D36E3C" w14:textId="77777777" w:rsidR="006C1884" w:rsidRPr="00B708CD" w:rsidRDefault="007446B6" w:rsidP="006C1884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22</w:t>
      </w:r>
      <w:r w:rsidR="00850291">
        <w:rPr>
          <w:rFonts w:ascii="Times New Roman" w:hAnsi="Times New Roman"/>
          <w:szCs w:val="24"/>
        </w:rPr>
        <w:t xml:space="preserve"> </w:t>
      </w:r>
      <w:r w:rsidR="006C1884" w:rsidRPr="00B708CD">
        <w:rPr>
          <w:rFonts w:ascii="Times New Roman" w:hAnsi="Times New Roman"/>
          <w:szCs w:val="24"/>
        </w:rPr>
        <w:t>Paragraph 23</w:t>
      </w:r>
      <w:r w:rsidR="00DD7994" w:rsidRPr="00B708CD">
        <w:rPr>
          <w:rFonts w:ascii="Times New Roman" w:hAnsi="Times New Roman"/>
          <w:szCs w:val="24"/>
        </w:rPr>
        <w:t>(1</w:t>
      </w:r>
      <w:r w:rsidR="00E85E27" w:rsidRPr="00B708CD">
        <w:rPr>
          <w:rFonts w:ascii="Times New Roman" w:hAnsi="Times New Roman"/>
          <w:szCs w:val="24"/>
        </w:rPr>
        <w:t>)</w:t>
      </w:r>
      <w:r w:rsidR="006C1884" w:rsidRPr="00B708CD">
        <w:rPr>
          <w:rFonts w:ascii="Times New Roman" w:hAnsi="Times New Roman"/>
          <w:szCs w:val="24"/>
        </w:rPr>
        <w:t>(b)</w:t>
      </w:r>
    </w:p>
    <w:p w14:paraId="05D36E3D" w14:textId="77777777" w:rsidR="006C1884" w:rsidRPr="00B708CD" w:rsidRDefault="006C1884" w:rsidP="006C1884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“and after 30</w:t>
      </w:r>
      <w:r w:rsidR="00A419C3" w:rsidRPr="00B708CD">
        <w:rPr>
          <w:sz w:val="24"/>
          <w:szCs w:val="24"/>
        </w:rPr>
        <w:t> </w:t>
      </w:r>
      <w:r w:rsidRPr="00B708CD">
        <w:rPr>
          <w:sz w:val="24"/>
          <w:szCs w:val="24"/>
        </w:rPr>
        <w:t>June 1992”.</w:t>
      </w:r>
    </w:p>
    <w:p w14:paraId="05D36E3E" w14:textId="77777777" w:rsidR="006C1884" w:rsidRPr="00B708CD" w:rsidRDefault="007446B6" w:rsidP="006C1884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23</w:t>
      </w:r>
      <w:r w:rsidR="00850291">
        <w:rPr>
          <w:rFonts w:ascii="Times New Roman" w:hAnsi="Times New Roman"/>
          <w:szCs w:val="24"/>
        </w:rPr>
        <w:t xml:space="preserve"> </w:t>
      </w:r>
      <w:r w:rsidR="006C1884" w:rsidRPr="00B708CD">
        <w:rPr>
          <w:rFonts w:ascii="Times New Roman" w:hAnsi="Times New Roman"/>
          <w:szCs w:val="24"/>
        </w:rPr>
        <w:t>Paragraph 23</w:t>
      </w:r>
      <w:r w:rsidR="00E85E27" w:rsidRPr="00B708CD">
        <w:rPr>
          <w:rFonts w:ascii="Times New Roman" w:hAnsi="Times New Roman"/>
          <w:szCs w:val="24"/>
        </w:rPr>
        <w:t>(1)</w:t>
      </w:r>
      <w:r w:rsidR="006C1884" w:rsidRPr="00B708CD">
        <w:rPr>
          <w:rFonts w:ascii="Times New Roman" w:hAnsi="Times New Roman"/>
          <w:szCs w:val="24"/>
        </w:rPr>
        <w:t>(c)</w:t>
      </w:r>
    </w:p>
    <w:p w14:paraId="05D36E3F" w14:textId="77777777" w:rsidR="006C1884" w:rsidRPr="00B708CD" w:rsidRDefault="006C1884" w:rsidP="006C1884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“allowance”, substitute “supplement”.</w:t>
      </w:r>
    </w:p>
    <w:p w14:paraId="05D36E40" w14:textId="77777777" w:rsidR="006C1884" w:rsidRPr="00B708CD" w:rsidRDefault="007446B6" w:rsidP="006C1884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24</w:t>
      </w:r>
      <w:r w:rsidR="00850291">
        <w:rPr>
          <w:rFonts w:ascii="Times New Roman" w:hAnsi="Times New Roman"/>
          <w:szCs w:val="24"/>
        </w:rPr>
        <w:t xml:space="preserve"> </w:t>
      </w:r>
      <w:r w:rsidR="006C1884" w:rsidRPr="00B708CD">
        <w:rPr>
          <w:rFonts w:ascii="Times New Roman" w:hAnsi="Times New Roman"/>
          <w:szCs w:val="24"/>
        </w:rPr>
        <w:t>Subsection</w:t>
      </w:r>
      <w:r w:rsidR="00A419C3" w:rsidRPr="00B708CD">
        <w:rPr>
          <w:rFonts w:ascii="Times New Roman" w:hAnsi="Times New Roman"/>
          <w:szCs w:val="24"/>
        </w:rPr>
        <w:t> </w:t>
      </w:r>
      <w:r w:rsidR="006C1884" w:rsidRPr="00B708CD">
        <w:rPr>
          <w:rFonts w:ascii="Times New Roman" w:hAnsi="Times New Roman"/>
          <w:szCs w:val="24"/>
        </w:rPr>
        <w:t>23(1)</w:t>
      </w:r>
    </w:p>
    <w:p w14:paraId="05D36E41" w14:textId="77777777" w:rsidR="006C1884" w:rsidRPr="00B708CD" w:rsidRDefault="006C1884" w:rsidP="006C1884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“of pharmaceutical allowance”, substitute “of pharmaceutical supplement”.</w:t>
      </w:r>
    </w:p>
    <w:p w14:paraId="05D36E42" w14:textId="77777777" w:rsidR="006C1884" w:rsidRPr="00B708CD" w:rsidRDefault="007446B6" w:rsidP="006C1884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25</w:t>
      </w:r>
      <w:r w:rsidR="00850291">
        <w:rPr>
          <w:rFonts w:ascii="Times New Roman" w:hAnsi="Times New Roman"/>
          <w:szCs w:val="24"/>
        </w:rPr>
        <w:t xml:space="preserve"> </w:t>
      </w:r>
      <w:r w:rsidR="006C1884" w:rsidRPr="00B708CD">
        <w:rPr>
          <w:rFonts w:ascii="Times New Roman" w:hAnsi="Times New Roman"/>
          <w:szCs w:val="24"/>
        </w:rPr>
        <w:t>Subsection</w:t>
      </w:r>
      <w:r w:rsidR="00A419C3" w:rsidRPr="00B708CD">
        <w:rPr>
          <w:rFonts w:ascii="Times New Roman" w:hAnsi="Times New Roman"/>
          <w:szCs w:val="24"/>
        </w:rPr>
        <w:t> </w:t>
      </w:r>
      <w:r w:rsidR="006C1884" w:rsidRPr="00B708CD">
        <w:rPr>
          <w:rFonts w:ascii="Times New Roman" w:hAnsi="Times New Roman"/>
          <w:szCs w:val="24"/>
        </w:rPr>
        <w:t>23(1)</w:t>
      </w:r>
    </w:p>
    <w:p w14:paraId="05D36E43" w14:textId="77777777" w:rsidR="006C1884" w:rsidRPr="00B708CD" w:rsidRDefault="006C1884" w:rsidP="006C1884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“of the allowance”, substitute “of the supplement”.</w:t>
      </w:r>
    </w:p>
    <w:p w14:paraId="05D36E44" w14:textId="77777777" w:rsidR="002F620F" w:rsidRPr="00B708CD" w:rsidRDefault="007446B6" w:rsidP="007015E9">
      <w:pPr>
        <w:pStyle w:val="ItemHead"/>
        <w:rPr>
          <w:rFonts w:ascii="Times New Roman" w:hAnsi="Times New Roman"/>
          <w:szCs w:val="24"/>
        </w:rPr>
      </w:pPr>
      <w:r w:rsidRPr="00B708CD">
        <w:rPr>
          <w:rFonts w:ascii="Times New Roman" w:hAnsi="Times New Roman"/>
          <w:szCs w:val="24"/>
        </w:rPr>
        <w:t>26</w:t>
      </w:r>
      <w:r w:rsidR="00850291">
        <w:rPr>
          <w:rFonts w:ascii="Times New Roman" w:hAnsi="Times New Roman"/>
          <w:szCs w:val="24"/>
        </w:rPr>
        <w:t xml:space="preserve"> </w:t>
      </w:r>
      <w:r w:rsidR="007015E9" w:rsidRPr="00B708CD">
        <w:rPr>
          <w:rFonts w:ascii="Times New Roman" w:hAnsi="Times New Roman"/>
          <w:szCs w:val="24"/>
        </w:rPr>
        <w:t>Part</w:t>
      </w:r>
      <w:r w:rsidR="00A419C3" w:rsidRPr="00B708CD">
        <w:rPr>
          <w:rFonts w:ascii="Times New Roman" w:hAnsi="Times New Roman"/>
          <w:szCs w:val="24"/>
        </w:rPr>
        <w:t> </w:t>
      </w:r>
      <w:r w:rsidR="007015E9" w:rsidRPr="00B708CD">
        <w:rPr>
          <w:rFonts w:ascii="Times New Roman" w:hAnsi="Times New Roman"/>
          <w:szCs w:val="24"/>
        </w:rPr>
        <w:t>5A</w:t>
      </w:r>
    </w:p>
    <w:p w14:paraId="05D36E45" w14:textId="77777777" w:rsidR="007015E9" w:rsidRPr="00B708CD" w:rsidRDefault="007015E9" w:rsidP="007015E9">
      <w:pPr>
        <w:pStyle w:val="Item"/>
        <w:rPr>
          <w:sz w:val="24"/>
          <w:szCs w:val="24"/>
        </w:rPr>
      </w:pPr>
      <w:r w:rsidRPr="00B708CD">
        <w:rPr>
          <w:sz w:val="24"/>
          <w:szCs w:val="24"/>
        </w:rPr>
        <w:t>Omit the Part.</w:t>
      </w:r>
    </w:p>
    <w:p w14:paraId="05D36E46" w14:textId="77777777" w:rsidR="001A3200" w:rsidRPr="00B708CD" w:rsidRDefault="001A3200" w:rsidP="001A3200">
      <w:pPr>
        <w:pStyle w:val="Item"/>
        <w:rPr>
          <w:sz w:val="24"/>
          <w:szCs w:val="24"/>
        </w:rPr>
      </w:pPr>
    </w:p>
    <w:sectPr w:rsidR="001A3200" w:rsidRPr="00B708CD" w:rsidSect="00F049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40" w:right="1440" w:bottom="1440" w:left="1440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6E4B" w14:textId="77777777" w:rsidR="00EA2CF1" w:rsidRDefault="00EA2CF1" w:rsidP="0048364F">
      <w:pPr>
        <w:spacing w:line="240" w:lineRule="auto"/>
      </w:pPr>
      <w:r>
        <w:separator/>
      </w:r>
    </w:p>
  </w:endnote>
  <w:endnote w:type="continuationSeparator" w:id="0">
    <w:p w14:paraId="05D36E4C" w14:textId="77777777" w:rsidR="00EA2CF1" w:rsidRDefault="00EA2CF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36E4F" w14:textId="77777777" w:rsidR="00C9484A" w:rsidRDefault="00C94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278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36E50" w14:textId="01376F5C" w:rsidR="00C9484A" w:rsidRDefault="00C948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36E51" w14:textId="77777777" w:rsidR="00C9484A" w:rsidRDefault="00C94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36E53" w14:textId="77777777" w:rsidR="00C9484A" w:rsidRDefault="00C9484A">
    <w:pPr>
      <w:pStyle w:val="Footer"/>
      <w:jc w:val="right"/>
    </w:pPr>
  </w:p>
  <w:p w14:paraId="05D36E54" w14:textId="77777777" w:rsidR="00EA2CF1" w:rsidRPr="00C9484A" w:rsidRDefault="00EA2CF1" w:rsidP="00C9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36E49" w14:textId="77777777" w:rsidR="00EA2CF1" w:rsidRDefault="00EA2CF1" w:rsidP="0048364F">
      <w:pPr>
        <w:spacing w:line="240" w:lineRule="auto"/>
      </w:pPr>
      <w:r>
        <w:separator/>
      </w:r>
    </w:p>
  </w:footnote>
  <w:footnote w:type="continuationSeparator" w:id="0">
    <w:p w14:paraId="05D36E4A" w14:textId="77777777" w:rsidR="00EA2CF1" w:rsidRDefault="00EA2CF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36E4D" w14:textId="77777777" w:rsidR="00C9484A" w:rsidRDefault="00C94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36E4E" w14:textId="77777777" w:rsidR="00C9484A" w:rsidRDefault="00C94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36E52" w14:textId="77777777" w:rsidR="00C9484A" w:rsidRDefault="00C94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ADD6C5E"/>
    <w:multiLevelType w:val="hybridMultilevel"/>
    <w:tmpl w:val="A99C6562"/>
    <w:lvl w:ilvl="0" w:tplc="E9CA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C0"/>
    <w:rsid w:val="000041C6"/>
    <w:rsid w:val="00004579"/>
    <w:rsid w:val="000063E4"/>
    <w:rsid w:val="00011222"/>
    <w:rsid w:val="000113BC"/>
    <w:rsid w:val="000136AF"/>
    <w:rsid w:val="00025060"/>
    <w:rsid w:val="0003253A"/>
    <w:rsid w:val="00035A49"/>
    <w:rsid w:val="0004044E"/>
    <w:rsid w:val="000614BF"/>
    <w:rsid w:val="00064D35"/>
    <w:rsid w:val="000A1980"/>
    <w:rsid w:val="000C0AA1"/>
    <w:rsid w:val="000C4E79"/>
    <w:rsid w:val="000D05EF"/>
    <w:rsid w:val="000D58AE"/>
    <w:rsid w:val="000F21C1"/>
    <w:rsid w:val="000F60AF"/>
    <w:rsid w:val="000F6B02"/>
    <w:rsid w:val="000F7427"/>
    <w:rsid w:val="0010745C"/>
    <w:rsid w:val="00107D66"/>
    <w:rsid w:val="00116975"/>
    <w:rsid w:val="00126F1A"/>
    <w:rsid w:val="00153AE2"/>
    <w:rsid w:val="00154EAC"/>
    <w:rsid w:val="001643C9"/>
    <w:rsid w:val="00164E9C"/>
    <w:rsid w:val="00165568"/>
    <w:rsid w:val="00166C2F"/>
    <w:rsid w:val="001716C9"/>
    <w:rsid w:val="00171EAE"/>
    <w:rsid w:val="00173263"/>
    <w:rsid w:val="00187A5A"/>
    <w:rsid w:val="00191859"/>
    <w:rsid w:val="00192013"/>
    <w:rsid w:val="00193461"/>
    <w:rsid w:val="001939E1"/>
    <w:rsid w:val="00195382"/>
    <w:rsid w:val="001A3200"/>
    <w:rsid w:val="001B3097"/>
    <w:rsid w:val="001B7A5D"/>
    <w:rsid w:val="001C06C0"/>
    <w:rsid w:val="001C69C4"/>
    <w:rsid w:val="001D4229"/>
    <w:rsid w:val="001D4F6E"/>
    <w:rsid w:val="001D7F83"/>
    <w:rsid w:val="001E04A3"/>
    <w:rsid w:val="001E16D0"/>
    <w:rsid w:val="001E3590"/>
    <w:rsid w:val="001E562E"/>
    <w:rsid w:val="001E7407"/>
    <w:rsid w:val="001F154D"/>
    <w:rsid w:val="001F2EB2"/>
    <w:rsid w:val="001F6924"/>
    <w:rsid w:val="00201D27"/>
    <w:rsid w:val="00224330"/>
    <w:rsid w:val="00231427"/>
    <w:rsid w:val="00231620"/>
    <w:rsid w:val="002353E9"/>
    <w:rsid w:val="00240749"/>
    <w:rsid w:val="00242471"/>
    <w:rsid w:val="00242AF1"/>
    <w:rsid w:val="00246739"/>
    <w:rsid w:val="00247AA5"/>
    <w:rsid w:val="00265FBC"/>
    <w:rsid w:val="00266D05"/>
    <w:rsid w:val="00270980"/>
    <w:rsid w:val="0029022E"/>
    <w:rsid w:val="002932B1"/>
    <w:rsid w:val="00295408"/>
    <w:rsid w:val="00297ECB"/>
    <w:rsid w:val="002A0FFD"/>
    <w:rsid w:val="002A7779"/>
    <w:rsid w:val="002B2731"/>
    <w:rsid w:val="002B5B89"/>
    <w:rsid w:val="002B7D96"/>
    <w:rsid w:val="002D043A"/>
    <w:rsid w:val="002E433E"/>
    <w:rsid w:val="002F620F"/>
    <w:rsid w:val="00300763"/>
    <w:rsid w:val="00304E75"/>
    <w:rsid w:val="003072FA"/>
    <w:rsid w:val="0031713F"/>
    <w:rsid w:val="003415D3"/>
    <w:rsid w:val="003450D3"/>
    <w:rsid w:val="00352B0F"/>
    <w:rsid w:val="00361BD9"/>
    <w:rsid w:val="00363549"/>
    <w:rsid w:val="00365800"/>
    <w:rsid w:val="003801D0"/>
    <w:rsid w:val="0039228E"/>
    <w:rsid w:val="003926B5"/>
    <w:rsid w:val="003B04EC"/>
    <w:rsid w:val="003C5F2B"/>
    <w:rsid w:val="003D0BFE"/>
    <w:rsid w:val="003D5700"/>
    <w:rsid w:val="003E20BE"/>
    <w:rsid w:val="003E5FF5"/>
    <w:rsid w:val="003F4CA9"/>
    <w:rsid w:val="003F544C"/>
    <w:rsid w:val="003F567B"/>
    <w:rsid w:val="003F7043"/>
    <w:rsid w:val="004010E7"/>
    <w:rsid w:val="00401403"/>
    <w:rsid w:val="004116CD"/>
    <w:rsid w:val="00412B83"/>
    <w:rsid w:val="00423FB5"/>
    <w:rsid w:val="00424CA9"/>
    <w:rsid w:val="00433910"/>
    <w:rsid w:val="00436561"/>
    <w:rsid w:val="0044291A"/>
    <w:rsid w:val="0044351F"/>
    <w:rsid w:val="004541B9"/>
    <w:rsid w:val="00454C7F"/>
    <w:rsid w:val="00460499"/>
    <w:rsid w:val="00474B7B"/>
    <w:rsid w:val="00477A81"/>
    <w:rsid w:val="00477BC2"/>
    <w:rsid w:val="00480FB9"/>
    <w:rsid w:val="0048364F"/>
    <w:rsid w:val="00486382"/>
    <w:rsid w:val="00496F97"/>
    <w:rsid w:val="004A0534"/>
    <w:rsid w:val="004A2484"/>
    <w:rsid w:val="004B35D6"/>
    <w:rsid w:val="004B55C0"/>
    <w:rsid w:val="004C0255"/>
    <w:rsid w:val="004C5707"/>
    <w:rsid w:val="004C5B5A"/>
    <w:rsid w:val="004C6444"/>
    <w:rsid w:val="004C6853"/>
    <w:rsid w:val="004C6DE1"/>
    <w:rsid w:val="004E6B99"/>
    <w:rsid w:val="004F1FAC"/>
    <w:rsid w:val="004F3A90"/>
    <w:rsid w:val="004F676E"/>
    <w:rsid w:val="004F6871"/>
    <w:rsid w:val="00512D35"/>
    <w:rsid w:val="00516B8D"/>
    <w:rsid w:val="00517328"/>
    <w:rsid w:val="00520A1E"/>
    <w:rsid w:val="00527225"/>
    <w:rsid w:val="00537FBC"/>
    <w:rsid w:val="00543469"/>
    <w:rsid w:val="00547AC0"/>
    <w:rsid w:val="00552A5B"/>
    <w:rsid w:val="0055559C"/>
    <w:rsid w:val="00557C7A"/>
    <w:rsid w:val="00567677"/>
    <w:rsid w:val="00570A2C"/>
    <w:rsid w:val="00584811"/>
    <w:rsid w:val="005851A5"/>
    <w:rsid w:val="0058646E"/>
    <w:rsid w:val="00591E07"/>
    <w:rsid w:val="00593AA6"/>
    <w:rsid w:val="00594161"/>
    <w:rsid w:val="00594749"/>
    <w:rsid w:val="00596366"/>
    <w:rsid w:val="005A370E"/>
    <w:rsid w:val="005B4067"/>
    <w:rsid w:val="005C12DE"/>
    <w:rsid w:val="005C3F41"/>
    <w:rsid w:val="005D4EBD"/>
    <w:rsid w:val="005E552A"/>
    <w:rsid w:val="005F4FE2"/>
    <w:rsid w:val="00600219"/>
    <w:rsid w:val="006249E6"/>
    <w:rsid w:val="00630733"/>
    <w:rsid w:val="00634593"/>
    <w:rsid w:val="0064468A"/>
    <w:rsid w:val="006447C6"/>
    <w:rsid w:val="00651086"/>
    <w:rsid w:val="00654CCA"/>
    <w:rsid w:val="00656DE9"/>
    <w:rsid w:val="00660055"/>
    <w:rsid w:val="00663BDD"/>
    <w:rsid w:val="00670323"/>
    <w:rsid w:val="006776AA"/>
    <w:rsid w:val="00677CC2"/>
    <w:rsid w:val="00680F17"/>
    <w:rsid w:val="00685F42"/>
    <w:rsid w:val="0069207B"/>
    <w:rsid w:val="006937E2"/>
    <w:rsid w:val="0069392E"/>
    <w:rsid w:val="006977FB"/>
    <w:rsid w:val="006A60EE"/>
    <w:rsid w:val="006B262A"/>
    <w:rsid w:val="006C1884"/>
    <w:rsid w:val="006C2C12"/>
    <w:rsid w:val="006C3FFF"/>
    <w:rsid w:val="006C7F8C"/>
    <w:rsid w:val="006D3667"/>
    <w:rsid w:val="006D4E91"/>
    <w:rsid w:val="006E004B"/>
    <w:rsid w:val="006E368C"/>
    <w:rsid w:val="006E42DB"/>
    <w:rsid w:val="006E7147"/>
    <w:rsid w:val="00700B2C"/>
    <w:rsid w:val="007015E9"/>
    <w:rsid w:val="00701E6A"/>
    <w:rsid w:val="00703D17"/>
    <w:rsid w:val="00713084"/>
    <w:rsid w:val="0071578F"/>
    <w:rsid w:val="00722023"/>
    <w:rsid w:val="00731E00"/>
    <w:rsid w:val="007440B7"/>
    <w:rsid w:val="007446B6"/>
    <w:rsid w:val="0075553E"/>
    <w:rsid w:val="00755ED2"/>
    <w:rsid w:val="007634AD"/>
    <w:rsid w:val="00766A4E"/>
    <w:rsid w:val="00770577"/>
    <w:rsid w:val="007715C9"/>
    <w:rsid w:val="00774EDD"/>
    <w:rsid w:val="007757EC"/>
    <w:rsid w:val="00776570"/>
    <w:rsid w:val="007769D4"/>
    <w:rsid w:val="007802D3"/>
    <w:rsid w:val="00785AFA"/>
    <w:rsid w:val="007903AC"/>
    <w:rsid w:val="007A7F9F"/>
    <w:rsid w:val="007B0D45"/>
    <w:rsid w:val="007B533D"/>
    <w:rsid w:val="007E7D4A"/>
    <w:rsid w:val="008170EC"/>
    <w:rsid w:val="0082144D"/>
    <w:rsid w:val="00826DA5"/>
    <w:rsid w:val="00833416"/>
    <w:rsid w:val="00850291"/>
    <w:rsid w:val="00856A31"/>
    <w:rsid w:val="00874B69"/>
    <w:rsid w:val="008754D0"/>
    <w:rsid w:val="00877D48"/>
    <w:rsid w:val="00880795"/>
    <w:rsid w:val="0089783B"/>
    <w:rsid w:val="008A4FD2"/>
    <w:rsid w:val="008D0620"/>
    <w:rsid w:val="008D0EE0"/>
    <w:rsid w:val="008D3377"/>
    <w:rsid w:val="008D3E27"/>
    <w:rsid w:val="008D7B9D"/>
    <w:rsid w:val="008F07E3"/>
    <w:rsid w:val="008F4AF7"/>
    <w:rsid w:val="008F4F1C"/>
    <w:rsid w:val="008F537F"/>
    <w:rsid w:val="008F7BB0"/>
    <w:rsid w:val="00907271"/>
    <w:rsid w:val="00913A28"/>
    <w:rsid w:val="00932377"/>
    <w:rsid w:val="00932A33"/>
    <w:rsid w:val="00937DC1"/>
    <w:rsid w:val="009476DA"/>
    <w:rsid w:val="009848EC"/>
    <w:rsid w:val="009A6798"/>
    <w:rsid w:val="009B3629"/>
    <w:rsid w:val="009C49D8"/>
    <w:rsid w:val="009D7011"/>
    <w:rsid w:val="009E3601"/>
    <w:rsid w:val="009F43E0"/>
    <w:rsid w:val="009F727E"/>
    <w:rsid w:val="00A02C98"/>
    <w:rsid w:val="00A1027A"/>
    <w:rsid w:val="00A2057D"/>
    <w:rsid w:val="00A231E2"/>
    <w:rsid w:val="00A2550D"/>
    <w:rsid w:val="00A26DBE"/>
    <w:rsid w:val="00A275B2"/>
    <w:rsid w:val="00A326A4"/>
    <w:rsid w:val="00A33F62"/>
    <w:rsid w:val="00A4169B"/>
    <w:rsid w:val="00A419C3"/>
    <w:rsid w:val="00A4361F"/>
    <w:rsid w:val="00A43C1A"/>
    <w:rsid w:val="00A44439"/>
    <w:rsid w:val="00A5197F"/>
    <w:rsid w:val="00A54949"/>
    <w:rsid w:val="00A64912"/>
    <w:rsid w:val="00A70A74"/>
    <w:rsid w:val="00A71C4E"/>
    <w:rsid w:val="00A86CC7"/>
    <w:rsid w:val="00A87AB9"/>
    <w:rsid w:val="00A9177B"/>
    <w:rsid w:val="00AA1C98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10839"/>
    <w:rsid w:val="00B2242C"/>
    <w:rsid w:val="00B24B68"/>
    <w:rsid w:val="00B332B8"/>
    <w:rsid w:val="00B33B3C"/>
    <w:rsid w:val="00B424BD"/>
    <w:rsid w:val="00B44657"/>
    <w:rsid w:val="00B5619F"/>
    <w:rsid w:val="00B61D2C"/>
    <w:rsid w:val="00B62C18"/>
    <w:rsid w:val="00B63497"/>
    <w:rsid w:val="00B63BDE"/>
    <w:rsid w:val="00B655DE"/>
    <w:rsid w:val="00B708CD"/>
    <w:rsid w:val="00B725C9"/>
    <w:rsid w:val="00BA1820"/>
    <w:rsid w:val="00BA5026"/>
    <w:rsid w:val="00BA6908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19C3"/>
    <w:rsid w:val="00C9484A"/>
    <w:rsid w:val="00CA5D4B"/>
    <w:rsid w:val="00CB0180"/>
    <w:rsid w:val="00CB3470"/>
    <w:rsid w:val="00CC1EC6"/>
    <w:rsid w:val="00CC2EE3"/>
    <w:rsid w:val="00CC584F"/>
    <w:rsid w:val="00CD606E"/>
    <w:rsid w:val="00CD7ECB"/>
    <w:rsid w:val="00CF0BB2"/>
    <w:rsid w:val="00CF5790"/>
    <w:rsid w:val="00D0104A"/>
    <w:rsid w:val="00D13441"/>
    <w:rsid w:val="00D1474E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106F"/>
    <w:rsid w:val="00D81D6F"/>
    <w:rsid w:val="00D83D21"/>
    <w:rsid w:val="00D84B58"/>
    <w:rsid w:val="00D9181C"/>
    <w:rsid w:val="00D925D1"/>
    <w:rsid w:val="00DA223D"/>
    <w:rsid w:val="00DB375B"/>
    <w:rsid w:val="00DB7856"/>
    <w:rsid w:val="00DC47AB"/>
    <w:rsid w:val="00DD7994"/>
    <w:rsid w:val="00DF32A4"/>
    <w:rsid w:val="00E05704"/>
    <w:rsid w:val="00E05C46"/>
    <w:rsid w:val="00E13E2B"/>
    <w:rsid w:val="00E16DFD"/>
    <w:rsid w:val="00E30206"/>
    <w:rsid w:val="00E33C1C"/>
    <w:rsid w:val="00E37CB0"/>
    <w:rsid w:val="00E443FC"/>
    <w:rsid w:val="00E45FE7"/>
    <w:rsid w:val="00E476B8"/>
    <w:rsid w:val="00E54292"/>
    <w:rsid w:val="00E55BCD"/>
    <w:rsid w:val="00E73EC4"/>
    <w:rsid w:val="00E74DC7"/>
    <w:rsid w:val="00E76FAB"/>
    <w:rsid w:val="00E82839"/>
    <w:rsid w:val="00E83E2E"/>
    <w:rsid w:val="00E84B32"/>
    <w:rsid w:val="00E85E27"/>
    <w:rsid w:val="00E87699"/>
    <w:rsid w:val="00EA2CF1"/>
    <w:rsid w:val="00EC1ADB"/>
    <w:rsid w:val="00EC5D12"/>
    <w:rsid w:val="00ED3A7D"/>
    <w:rsid w:val="00EE5C36"/>
    <w:rsid w:val="00EF2E3A"/>
    <w:rsid w:val="00EF32D7"/>
    <w:rsid w:val="00F047E2"/>
    <w:rsid w:val="00F049E2"/>
    <w:rsid w:val="00F078DC"/>
    <w:rsid w:val="00F13E86"/>
    <w:rsid w:val="00F22360"/>
    <w:rsid w:val="00F24C35"/>
    <w:rsid w:val="00F25DA3"/>
    <w:rsid w:val="00F35E01"/>
    <w:rsid w:val="00F56759"/>
    <w:rsid w:val="00F6216D"/>
    <w:rsid w:val="00F63146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5D3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9C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9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9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9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9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9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9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19C3"/>
  </w:style>
  <w:style w:type="paragraph" w:customStyle="1" w:styleId="OPCParaBase">
    <w:name w:val="OPCParaBase"/>
    <w:qFormat/>
    <w:rsid w:val="00A419C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19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19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19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19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19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419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19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19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19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19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19C3"/>
  </w:style>
  <w:style w:type="paragraph" w:customStyle="1" w:styleId="Blocks">
    <w:name w:val="Blocks"/>
    <w:aliases w:val="bb"/>
    <w:basedOn w:val="OPCParaBase"/>
    <w:qFormat/>
    <w:rsid w:val="00A419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19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19C3"/>
    <w:rPr>
      <w:i/>
    </w:rPr>
  </w:style>
  <w:style w:type="paragraph" w:customStyle="1" w:styleId="BoxList">
    <w:name w:val="BoxList"/>
    <w:aliases w:val="bl"/>
    <w:basedOn w:val="BoxText"/>
    <w:qFormat/>
    <w:rsid w:val="00A419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19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19C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19C3"/>
    <w:pPr>
      <w:ind w:left="1985" w:hanging="851"/>
    </w:pPr>
  </w:style>
  <w:style w:type="character" w:customStyle="1" w:styleId="CharAmPartNo">
    <w:name w:val="CharAmPartNo"/>
    <w:basedOn w:val="OPCCharBase"/>
    <w:qFormat/>
    <w:rsid w:val="00A419C3"/>
  </w:style>
  <w:style w:type="character" w:customStyle="1" w:styleId="CharAmPartText">
    <w:name w:val="CharAmPartText"/>
    <w:basedOn w:val="OPCCharBase"/>
    <w:qFormat/>
    <w:rsid w:val="00A419C3"/>
  </w:style>
  <w:style w:type="character" w:customStyle="1" w:styleId="CharAmSchNo">
    <w:name w:val="CharAmSchNo"/>
    <w:basedOn w:val="OPCCharBase"/>
    <w:qFormat/>
    <w:rsid w:val="00A419C3"/>
  </w:style>
  <w:style w:type="character" w:customStyle="1" w:styleId="CharAmSchText">
    <w:name w:val="CharAmSchText"/>
    <w:basedOn w:val="OPCCharBase"/>
    <w:qFormat/>
    <w:rsid w:val="00A419C3"/>
  </w:style>
  <w:style w:type="character" w:customStyle="1" w:styleId="CharBoldItalic">
    <w:name w:val="CharBoldItalic"/>
    <w:basedOn w:val="OPCCharBase"/>
    <w:uiPriority w:val="1"/>
    <w:qFormat/>
    <w:rsid w:val="00A419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19C3"/>
  </w:style>
  <w:style w:type="character" w:customStyle="1" w:styleId="CharChapText">
    <w:name w:val="CharChapText"/>
    <w:basedOn w:val="OPCCharBase"/>
    <w:uiPriority w:val="1"/>
    <w:qFormat/>
    <w:rsid w:val="00A419C3"/>
  </w:style>
  <w:style w:type="character" w:customStyle="1" w:styleId="CharDivNo">
    <w:name w:val="CharDivNo"/>
    <w:basedOn w:val="OPCCharBase"/>
    <w:uiPriority w:val="1"/>
    <w:qFormat/>
    <w:rsid w:val="00A419C3"/>
  </w:style>
  <w:style w:type="character" w:customStyle="1" w:styleId="CharDivText">
    <w:name w:val="CharDivText"/>
    <w:basedOn w:val="OPCCharBase"/>
    <w:uiPriority w:val="1"/>
    <w:qFormat/>
    <w:rsid w:val="00A419C3"/>
  </w:style>
  <w:style w:type="character" w:customStyle="1" w:styleId="CharItalic">
    <w:name w:val="CharItalic"/>
    <w:basedOn w:val="OPCCharBase"/>
    <w:uiPriority w:val="1"/>
    <w:qFormat/>
    <w:rsid w:val="00A419C3"/>
    <w:rPr>
      <w:i/>
    </w:rPr>
  </w:style>
  <w:style w:type="character" w:customStyle="1" w:styleId="CharPartNo">
    <w:name w:val="CharPartNo"/>
    <w:basedOn w:val="OPCCharBase"/>
    <w:uiPriority w:val="1"/>
    <w:qFormat/>
    <w:rsid w:val="00A419C3"/>
  </w:style>
  <w:style w:type="character" w:customStyle="1" w:styleId="CharPartText">
    <w:name w:val="CharPartText"/>
    <w:basedOn w:val="OPCCharBase"/>
    <w:uiPriority w:val="1"/>
    <w:qFormat/>
    <w:rsid w:val="00A419C3"/>
  </w:style>
  <w:style w:type="character" w:customStyle="1" w:styleId="CharSectno">
    <w:name w:val="CharSectno"/>
    <w:basedOn w:val="OPCCharBase"/>
    <w:qFormat/>
    <w:rsid w:val="00A419C3"/>
  </w:style>
  <w:style w:type="character" w:customStyle="1" w:styleId="CharSubdNo">
    <w:name w:val="CharSubdNo"/>
    <w:basedOn w:val="OPCCharBase"/>
    <w:uiPriority w:val="1"/>
    <w:qFormat/>
    <w:rsid w:val="00A419C3"/>
  </w:style>
  <w:style w:type="character" w:customStyle="1" w:styleId="CharSubdText">
    <w:name w:val="CharSubdText"/>
    <w:basedOn w:val="OPCCharBase"/>
    <w:uiPriority w:val="1"/>
    <w:qFormat/>
    <w:rsid w:val="00A419C3"/>
  </w:style>
  <w:style w:type="paragraph" w:customStyle="1" w:styleId="CTA--">
    <w:name w:val="CTA --"/>
    <w:basedOn w:val="OPCParaBase"/>
    <w:next w:val="Normal"/>
    <w:rsid w:val="00A419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19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19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19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19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19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19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19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19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19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19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19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19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19C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419C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19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1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19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1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1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19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19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19C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19C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19C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19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19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19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19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19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19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19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19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19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19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19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19C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19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19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19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19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19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19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19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19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19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19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19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19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19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19C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19C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19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19C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419C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419C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419C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419C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419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419C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419C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419C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419C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419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19C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19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19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19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19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A419C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419C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419C3"/>
    <w:rPr>
      <w:sz w:val="16"/>
    </w:rPr>
  </w:style>
  <w:style w:type="table" w:customStyle="1" w:styleId="CFlag">
    <w:name w:val="CFlag"/>
    <w:basedOn w:val="TableNormal"/>
    <w:uiPriority w:val="99"/>
    <w:rsid w:val="00A419C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41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A4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19C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419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19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19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19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19C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419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19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19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419C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A419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19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19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19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419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19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19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19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19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19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419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19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19C3"/>
  </w:style>
  <w:style w:type="character" w:customStyle="1" w:styleId="CharSubPartNoCASA">
    <w:name w:val="CharSubPartNo(CASA)"/>
    <w:basedOn w:val="OPCCharBase"/>
    <w:uiPriority w:val="1"/>
    <w:rsid w:val="00A419C3"/>
  </w:style>
  <w:style w:type="paragraph" w:customStyle="1" w:styleId="ENoteTTIndentHeadingSub">
    <w:name w:val="ENoteTTIndentHeadingSub"/>
    <w:aliases w:val="enTTHis"/>
    <w:basedOn w:val="OPCParaBase"/>
    <w:rsid w:val="00A419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19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19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19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19C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06C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19C3"/>
    <w:rPr>
      <w:sz w:val="22"/>
    </w:rPr>
  </w:style>
  <w:style w:type="paragraph" w:customStyle="1" w:styleId="SOTextNote">
    <w:name w:val="SO TextNote"/>
    <w:aliases w:val="sont"/>
    <w:basedOn w:val="SOText"/>
    <w:qFormat/>
    <w:rsid w:val="00A419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19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19C3"/>
    <w:rPr>
      <w:sz w:val="22"/>
    </w:rPr>
  </w:style>
  <w:style w:type="paragraph" w:customStyle="1" w:styleId="FileName">
    <w:name w:val="FileName"/>
    <w:basedOn w:val="Normal"/>
    <w:rsid w:val="00A419C3"/>
  </w:style>
  <w:style w:type="paragraph" w:customStyle="1" w:styleId="TableHeading">
    <w:name w:val="TableHeading"/>
    <w:aliases w:val="th"/>
    <w:basedOn w:val="OPCParaBase"/>
    <w:next w:val="Tabletext"/>
    <w:rsid w:val="00A419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19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19C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19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19C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19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19C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19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19C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19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19C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19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19C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19C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1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9C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9C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9C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9C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9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9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9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irstpara">
    <w:name w:val="First para"/>
    <w:basedOn w:val="Normal"/>
    <w:rsid w:val="00B10839"/>
    <w:pPr>
      <w:spacing w:before="240" w:after="120" w:line="240" w:lineRule="auto"/>
    </w:pPr>
    <w:rPr>
      <w:rFonts w:eastAsia="Times New Roman" w:cs="Times New Roman"/>
      <w:sz w:val="24"/>
      <w:lang w:eastAsia="en-AU"/>
    </w:rPr>
  </w:style>
  <w:style w:type="paragraph" w:styleId="PlainText">
    <w:name w:val="Plain Text"/>
    <w:basedOn w:val="Normal"/>
    <w:link w:val="PlainTextChar"/>
    <w:rsid w:val="00C9484A"/>
    <w:pPr>
      <w:spacing w:line="240" w:lineRule="auto"/>
    </w:pPr>
    <w:rPr>
      <w:rFonts w:ascii="Arial" w:eastAsia="Times New Roman" w:hAnsi="Arial" w:cs="Arial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C9484A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A2CD86-667D-4AC9-BFC0-CD8F131664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7409DD94953A14B8638E906F4616421" ma:contentTypeVersion="" ma:contentTypeDescription="PDMS Document Site Content Type" ma:contentTypeScope="" ma:versionID="10f6b7dc14306b2b3b6619e28453d7aa">
  <xsd:schema xmlns:xsd="http://www.w3.org/2001/XMLSchema" xmlns:xs="http://www.w3.org/2001/XMLSchema" xmlns:p="http://schemas.microsoft.com/office/2006/metadata/properties" xmlns:ns2="E8A2CD86-667D-4AC9-BFC0-CD8F131664F8" targetNamespace="http://schemas.microsoft.com/office/2006/metadata/properties" ma:root="true" ma:fieldsID="5ef4050c17cfcdd5de64ea193e1232fd" ns2:_="">
    <xsd:import namespace="E8A2CD86-667D-4AC9-BFC0-CD8F131664F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CD86-667D-4AC9-BFC0-CD8F131664F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28DF-F2E2-41D6-A751-0FF53518F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FB4E7-B7EB-4698-95A1-27937D02BD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8A2CD86-667D-4AC9-BFC0-CD8F131664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6234E9-B94E-4B43-AE48-1C5A00084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2CD86-667D-4AC9-BFC0-CD8F1316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3A6A2-A436-487E-BA73-C7425A2A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</Template>
  <TotalTime>0</TotalTime>
  <Pages>6</Pages>
  <Words>784</Words>
  <Characters>4475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2017-05-29T23:35:00Z</cp:lastPrinted>
  <dcterms:created xsi:type="dcterms:W3CDTF">2019-06-17T04:29:00Z</dcterms:created>
  <dcterms:modified xsi:type="dcterms:W3CDTF">2019-06-26T03:11:00Z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Participants in British Nuclear Tests and British Commonwealth Occupation Force (Treatment) (Modifications of the Repatriation Pharmaceutical Benefits Scheme) Instrument 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Australian Participants in British Nuclear Tests and British Commonwealth Occupation Force (Treatment) Act 2006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8 June 2017</vt:lpwstr>
  </property>
  <property fmtid="{D5CDD505-2E9C-101B-9397-08002B2CF9AE}" pid="20" name="ContentTypeId">
    <vt:lpwstr>0x010100266966F133664895A6EE3632470D45F50077409DD94953A14B8638E906F4616421</vt:lpwstr>
  </property>
</Properties>
</file>