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6D798" w14:textId="77777777" w:rsidR="00715914" w:rsidRPr="00C51C76" w:rsidRDefault="00DA186E" w:rsidP="00715914">
      <w:pPr>
        <w:rPr>
          <w:sz w:val="28"/>
        </w:rPr>
      </w:pPr>
      <w:r w:rsidRPr="00C51C76">
        <w:rPr>
          <w:noProof/>
          <w:lang w:eastAsia="en-AU"/>
        </w:rPr>
        <w:drawing>
          <wp:inline distT="0" distB="0" distL="0" distR="0" wp14:anchorId="00B5FF79" wp14:editId="611668F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9BBFC" w14:textId="77777777" w:rsidR="00715914" w:rsidRPr="00C51C76" w:rsidRDefault="00715914" w:rsidP="00715914">
      <w:pPr>
        <w:rPr>
          <w:sz w:val="19"/>
        </w:rPr>
      </w:pPr>
    </w:p>
    <w:p w14:paraId="2B9D7D41" w14:textId="60A9DE79" w:rsidR="00554826" w:rsidRPr="00C51C76" w:rsidRDefault="00ED7F91" w:rsidP="00554826">
      <w:pPr>
        <w:pStyle w:val="ShortT"/>
      </w:pPr>
      <w:r w:rsidRPr="00C51C76">
        <w:t>Safety, Rehabilitation and Compensation</w:t>
      </w:r>
      <w:r w:rsidR="009132AE" w:rsidRPr="00C51C76">
        <w:t xml:space="preserve"> Act</w:t>
      </w:r>
      <w:r w:rsidRPr="00C51C76">
        <w:t xml:space="preserve"> </w:t>
      </w:r>
      <w:r w:rsidR="00554826" w:rsidRPr="00C51C76">
        <w:t>(</w:t>
      </w:r>
      <w:r w:rsidRPr="00C51C76">
        <w:t>Operational Standards for Rehabilitation Program Providers</w:t>
      </w:r>
      <w:r w:rsidR="00554826" w:rsidRPr="00C51C76">
        <w:t xml:space="preserve">) </w:t>
      </w:r>
      <w:r w:rsidR="00C51C76">
        <w:t xml:space="preserve">Determination </w:t>
      </w:r>
      <w:r w:rsidR="00FE3EFB" w:rsidRPr="00C51C76">
        <w:t>2020</w:t>
      </w:r>
    </w:p>
    <w:p w14:paraId="53DADDC2" w14:textId="14EA782C" w:rsidR="00554826" w:rsidRPr="00C51C76" w:rsidRDefault="00554826" w:rsidP="00554826">
      <w:pPr>
        <w:pStyle w:val="SignCoverPageStart"/>
        <w:spacing w:before="240"/>
        <w:ind w:right="91"/>
        <w:rPr>
          <w:szCs w:val="22"/>
        </w:rPr>
      </w:pPr>
      <w:r w:rsidRPr="00C51C76">
        <w:rPr>
          <w:szCs w:val="22"/>
        </w:rPr>
        <w:t xml:space="preserve">I, </w:t>
      </w:r>
      <w:r w:rsidR="00C51C76" w:rsidRPr="000B10CA">
        <w:rPr>
          <w:szCs w:val="22"/>
        </w:rPr>
        <w:t>Susan Weston</w:t>
      </w:r>
      <w:r w:rsidRPr="000B10CA">
        <w:rPr>
          <w:szCs w:val="22"/>
        </w:rPr>
        <w:t xml:space="preserve">, </w:t>
      </w:r>
      <w:r w:rsidR="00ED7F91" w:rsidRPr="00C51C76">
        <w:rPr>
          <w:szCs w:val="22"/>
        </w:rPr>
        <w:t>Chief Executive Officer Comcare</w:t>
      </w:r>
      <w:r w:rsidRPr="00C51C76">
        <w:rPr>
          <w:szCs w:val="22"/>
        </w:rPr>
        <w:t xml:space="preserve">, make the following </w:t>
      </w:r>
      <w:r w:rsidR="00660B07" w:rsidRPr="00C51C76">
        <w:rPr>
          <w:szCs w:val="22"/>
        </w:rPr>
        <w:t>Determination</w:t>
      </w:r>
      <w:r w:rsidRPr="00C51C76">
        <w:rPr>
          <w:szCs w:val="22"/>
        </w:rPr>
        <w:t>.</w:t>
      </w:r>
    </w:p>
    <w:p w14:paraId="33AB4398" w14:textId="3C403260" w:rsidR="00C51C76" w:rsidRPr="00C51C76" w:rsidRDefault="00C51C76" w:rsidP="00C51C76">
      <w:pPr>
        <w:pStyle w:val="nDrafterComment"/>
        <w:rPr>
          <w:b/>
          <w:i/>
        </w:rPr>
      </w:pPr>
    </w:p>
    <w:p w14:paraId="05500894" w14:textId="3C8190FB" w:rsidR="00554826" w:rsidRPr="00C51C7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C51C76">
        <w:rPr>
          <w:szCs w:val="22"/>
        </w:rPr>
        <w:t>Dated</w:t>
      </w:r>
      <w:r w:rsidRPr="00C51C76">
        <w:rPr>
          <w:szCs w:val="22"/>
        </w:rPr>
        <w:tab/>
      </w:r>
      <w:r w:rsidR="0084714A">
        <w:rPr>
          <w:szCs w:val="22"/>
        </w:rPr>
        <w:t>5 September 2019</w:t>
      </w:r>
      <w:r w:rsidRPr="00C51C76">
        <w:rPr>
          <w:szCs w:val="22"/>
        </w:rPr>
        <w:tab/>
      </w:r>
      <w:r w:rsidRPr="00C51C76">
        <w:rPr>
          <w:szCs w:val="22"/>
        </w:rPr>
        <w:tab/>
      </w:r>
    </w:p>
    <w:p w14:paraId="5EE8D58E" w14:textId="12A9F043" w:rsidR="00554826" w:rsidRPr="00C51C76" w:rsidRDefault="00C51C7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B10CA">
        <w:rPr>
          <w:szCs w:val="22"/>
        </w:rPr>
        <w:t xml:space="preserve">Susan Weston </w:t>
      </w:r>
    </w:p>
    <w:p w14:paraId="25558EB7" w14:textId="31D2D946" w:rsidR="00554826" w:rsidRPr="00C51C76" w:rsidRDefault="00660B07" w:rsidP="00554826">
      <w:pPr>
        <w:pStyle w:val="SignCoverPageEnd"/>
        <w:ind w:right="91"/>
        <w:rPr>
          <w:sz w:val="22"/>
        </w:rPr>
      </w:pPr>
      <w:r w:rsidRPr="00C51C76">
        <w:rPr>
          <w:sz w:val="22"/>
        </w:rPr>
        <w:t>Chief Executive Officer Com</w:t>
      </w:r>
      <w:r w:rsidR="000B10CA">
        <w:rPr>
          <w:sz w:val="22"/>
        </w:rPr>
        <w:t>c</w:t>
      </w:r>
      <w:r w:rsidRPr="00C51C76">
        <w:rPr>
          <w:sz w:val="22"/>
        </w:rPr>
        <w:t>are</w:t>
      </w:r>
    </w:p>
    <w:p w14:paraId="5E50CC0F" w14:textId="77777777" w:rsidR="00554826" w:rsidRPr="00C51C76" w:rsidRDefault="00554826" w:rsidP="00554826"/>
    <w:p w14:paraId="5CB14386" w14:textId="7A613E6A" w:rsidR="00554826" w:rsidRDefault="00554826" w:rsidP="00554826"/>
    <w:p w14:paraId="7FA453CD" w14:textId="537E3813" w:rsidR="00062092" w:rsidRDefault="00062092" w:rsidP="00554826"/>
    <w:p w14:paraId="2C3A21AC" w14:textId="10BCF538" w:rsidR="00062092" w:rsidRDefault="00062092" w:rsidP="00554826"/>
    <w:p w14:paraId="3C1827F5" w14:textId="0A661B7D" w:rsidR="00062092" w:rsidRDefault="00062092" w:rsidP="00554826"/>
    <w:p w14:paraId="0A393858" w14:textId="71D0E054" w:rsidR="00062092" w:rsidRDefault="00062092" w:rsidP="00554826"/>
    <w:p w14:paraId="753AED59" w14:textId="37B2BDA1" w:rsidR="00062092" w:rsidRDefault="00062092" w:rsidP="00554826"/>
    <w:p w14:paraId="5F21964A" w14:textId="17D5E3CC" w:rsidR="00062092" w:rsidRDefault="00062092" w:rsidP="00554826"/>
    <w:p w14:paraId="0A7BBE37" w14:textId="13FF64D8" w:rsidR="00062092" w:rsidRPr="00062092" w:rsidRDefault="00062092" w:rsidP="00062092">
      <w:pPr>
        <w:rPr>
          <w:sz w:val="40"/>
          <w:szCs w:val="40"/>
        </w:rPr>
      </w:pPr>
    </w:p>
    <w:p w14:paraId="4A759185" w14:textId="77777777" w:rsidR="00062092" w:rsidRPr="00C51C76" w:rsidRDefault="00062092" w:rsidP="00554826"/>
    <w:p w14:paraId="177850FC" w14:textId="77777777" w:rsidR="00F6696E" w:rsidRPr="00C51C76" w:rsidRDefault="00F6696E" w:rsidP="00F6696E"/>
    <w:p w14:paraId="7DC79D33" w14:textId="77777777" w:rsidR="00F6696E" w:rsidRPr="00C51C76" w:rsidRDefault="00F6696E" w:rsidP="00F6696E">
      <w:pPr>
        <w:sectPr w:rsidR="00F6696E" w:rsidRPr="00C51C76" w:rsidSect="004F1BE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DE69C92" w14:textId="77777777" w:rsidR="007500C8" w:rsidRPr="00C51C76" w:rsidRDefault="00715914" w:rsidP="00715914">
      <w:pPr>
        <w:outlineLvl w:val="0"/>
        <w:rPr>
          <w:sz w:val="36"/>
        </w:rPr>
      </w:pPr>
      <w:r w:rsidRPr="00C51C76">
        <w:rPr>
          <w:sz w:val="36"/>
        </w:rPr>
        <w:lastRenderedPageBreak/>
        <w:t>Contents</w:t>
      </w:r>
    </w:p>
    <w:p w14:paraId="52338884" w14:textId="478421AA" w:rsidR="00E84B9A" w:rsidRDefault="00E84B9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Part 1 —Preliminary</w:t>
      </w:r>
      <w:r>
        <w:rPr>
          <w:noProof/>
        </w:rPr>
        <w:tab/>
        <w:t>1</w:t>
      </w:r>
    </w:p>
    <w:p w14:paraId="1E0922E5" w14:textId="52436ABA" w:rsidR="00E84B9A" w:rsidRDefault="00E84B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  Name</w:t>
      </w:r>
      <w:r>
        <w:rPr>
          <w:noProof/>
        </w:rPr>
        <w:tab/>
        <w:t>1</w:t>
      </w:r>
    </w:p>
    <w:p w14:paraId="5F8C7718" w14:textId="290F4B2D" w:rsidR="00E84B9A" w:rsidRDefault="00E84B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2AC1ADA2" w14:textId="6FF7FFB4" w:rsidR="00E84B9A" w:rsidRDefault="00E84B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632EF87D" w14:textId="4B8FD482" w:rsidR="00E84B9A" w:rsidRDefault="00E84B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4  Definitions</w:t>
      </w:r>
      <w:r>
        <w:rPr>
          <w:noProof/>
        </w:rPr>
        <w:tab/>
        <w:t>1</w:t>
      </w:r>
    </w:p>
    <w:p w14:paraId="1BFFCF0B" w14:textId="2A90771B" w:rsidR="00E84B9A" w:rsidRDefault="00E84B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5  Repeals</w:t>
      </w:r>
      <w:r>
        <w:rPr>
          <w:noProof/>
        </w:rPr>
        <w:tab/>
        <w:t>1</w:t>
      </w:r>
    </w:p>
    <w:p w14:paraId="3FB6A799" w14:textId="44303628" w:rsidR="00E84B9A" w:rsidRDefault="00E84B9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Part 2 —Operational Standards</w:t>
      </w:r>
      <w:r>
        <w:rPr>
          <w:noProof/>
        </w:rPr>
        <w:tab/>
        <w:t>2</w:t>
      </w:r>
    </w:p>
    <w:p w14:paraId="5D4860D0" w14:textId="1E5B1BE8" w:rsidR="00E84B9A" w:rsidRDefault="00E84B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6  Standards relating to effectiveness, availability and cost</w:t>
      </w:r>
      <w:r>
        <w:rPr>
          <w:noProof/>
        </w:rPr>
        <w:tab/>
        <w:t>2</w:t>
      </w:r>
    </w:p>
    <w:p w14:paraId="3CB6E94C" w14:textId="7838A2A4" w:rsidR="00E84B9A" w:rsidRDefault="00E84B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7  Other standards relating to an approved program provider</w:t>
      </w:r>
      <w:r>
        <w:rPr>
          <w:noProof/>
        </w:rPr>
        <w:tab/>
        <w:t>2</w:t>
      </w:r>
    </w:p>
    <w:p w14:paraId="0A59CDD4" w14:textId="05090EA9" w:rsidR="00F6696E" w:rsidRPr="00C51C76" w:rsidRDefault="00F6696E" w:rsidP="00F6696E">
      <w:pPr>
        <w:outlineLvl w:val="0"/>
      </w:pPr>
    </w:p>
    <w:p w14:paraId="3239EAF9" w14:textId="77777777" w:rsidR="00F6696E" w:rsidRPr="00C51C76" w:rsidRDefault="00F6696E" w:rsidP="00F6696E">
      <w:pPr>
        <w:outlineLvl w:val="0"/>
      </w:pPr>
    </w:p>
    <w:p w14:paraId="72F82BB2" w14:textId="77777777" w:rsidR="008B1BE1" w:rsidRPr="00C51C76" w:rsidRDefault="008B1BE1" w:rsidP="00F6696E"/>
    <w:p w14:paraId="35B13251" w14:textId="77777777" w:rsidR="008B1BE1" w:rsidRPr="00C51C76" w:rsidRDefault="008B1BE1" w:rsidP="008B1BE1"/>
    <w:p w14:paraId="69E42191" w14:textId="77777777" w:rsidR="008B1BE1" w:rsidRPr="00C51C76" w:rsidRDefault="008B1BE1" w:rsidP="008B1BE1"/>
    <w:p w14:paraId="6FE8B733" w14:textId="77777777" w:rsidR="008B1BE1" w:rsidRPr="00C51C76" w:rsidRDefault="008B1BE1" w:rsidP="008B1BE1"/>
    <w:p w14:paraId="4DC92593" w14:textId="77777777" w:rsidR="008B1BE1" w:rsidRPr="00C51C76" w:rsidRDefault="008B1BE1" w:rsidP="008B1BE1"/>
    <w:p w14:paraId="38B35098" w14:textId="77777777" w:rsidR="008B1BE1" w:rsidRPr="00C51C76" w:rsidRDefault="008B1BE1" w:rsidP="008B1BE1"/>
    <w:p w14:paraId="5227A90A" w14:textId="77777777" w:rsidR="008B1BE1" w:rsidRPr="00C51C76" w:rsidRDefault="008B1BE1" w:rsidP="008B1BE1"/>
    <w:p w14:paraId="568CCBF5" w14:textId="77777777" w:rsidR="008B1BE1" w:rsidRPr="00C51C76" w:rsidRDefault="008B1BE1" w:rsidP="008B1BE1"/>
    <w:p w14:paraId="72796259" w14:textId="77777777" w:rsidR="008B1BE1" w:rsidRPr="00C51C76" w:rsidRDefault="008B1BE1" w:rsidP="008B1BE1"/>
    <w:p w14:paraId="35BEE333" w14:textId="77777777" w:rsidR="008B1BE1" w:rsidRPr="00C51C76" w:rsidRDefault="008B1BE1" w:rsidP="008B1BE1"/>
    <w:p w14:paraId="771EE089" w14:textId="77777777" w:rsidR="008B1BE1" w:rsidRPr="00C51C76" w:rsidRDefault="008B1BE1" w:rsidP="008B1BE1"/>
    <w:p w14:paraId="7698CCC5" w14:textId="77777777" w:rsidR="008B1BE1" w:rsidRPr="00C51C76" w:rsidRDefault="008B1BE1" w:rsidP="008B1BE1"/>
    <w:p w14:paraId="5EF49C13" w14:textId="77777777" w:rsidR="008B1BE1" w:rsidRPr="00C51C76" w:rsidRDefault="008B1BE1" w:rsidP="008B1BE1"/>
    <w:p w14:paraId="69145E24" w14:textId="77777777" w:rsidR="008B1BE1" w:rsidRPr="00C51C76" w:rsidRDefault="008B1BE1" w:rsidP="008B1BE1"/>
    <w:p w14:paraId="4D6C71BB" w14:textId="77777777" w:rsidR="008B1BE1" w:rsidRPr="00C51C76" w:rsidRDefault="008B1BE1" w:rsidP="008B1BE1"/>
    <w:p w14:paraId="5453E6ED" w14:textId="77777777" w:rsidR="008B1BE1" w:rsidRPr="00C51C76" w:rsidRDefault="008B1BE1" w:rsidP="008B1BE1"/>
    <w:p w14:paraId="31CF03B1" w14:textId="77777777" w:rsidR="008B1BE1" w:rsidRPr="00C51C76" w:rsidRDefault="008B1BE1" w:rsidP="008B1BE1"/>
    <w:p w14:paraId="6DCD5EDC" w14:textId="77777777" w:rsidR="008B1BE1" w:rsidRPr="00C51C76" w:rsidRDefault="008B1BE1" w:rsidP="008B1BE1"/>
    <w:p w14:paraId="7ABD1BA6" w14:textId="77777777" w:rsidR="008B1BE1" w:rsidRPr="00C51C76" w:rsidRDefault="008B1BE1" w:rsidP="008B1BE1"/>
    <w:p w14:paraId="43DAA7B7" w14:textId="77777777" w:rsidR="008B1BE1" w:rsidRPr="00C51C76" w:rsidRDefault="008B1BE1" w:rsidP="008B1BE1"/>
    <w:p w14:paraId="3660ED6D" w14:textId="77777777" w:rsidR="008B1BE1" w:rsidRPr="00C51C76" w:rsidRDefault="008B1BE1" w:rsidP="008B1BE1"/>
    <w:p w14:paraId="3F812F30" w14:textId="77777777" w:rsidR="008B1BE1" w:rsidRPr="00C51C76" w:rsidRDefault="008B1BE1" w:rsidP="008B1BE1"/>
    <w:p w14:paraId="59FC0DF1" w14:textId="77777777" w:rsidR="008B1BE1" w:rsidRPr="00C51C76" w:rsidRDefault="008B1BE1" w:rsidP="008B1BE1"/>
    <w:p w14:paraId="35AFB7A9" w14:textId="77777777" w:rsidR="008B1BE1" w:rsidRPr="00C51C76" w:rsidRDefault="008B1BE1" w:rsidP="008B1BE1"/>
    <w:p w14:paraId="31259175" w14:textId="77777777" w:rsidR="008B1BE1" w:rsidRPr="00C51C76" w:rsidRDefault="008B1BE1" w:rsidP="008B1BE1"/>
    <w:p w14:paraId="0949FECA" w14:textId="77777777" w:rsidR="008B1BE1" w:rsidRPr="00C51C76" w:rsidRDefault="008B1BE1" w:rsidP="008B1BE1"/>
    <w:p w14:paraId="76C03138" w14:textId="77777777" w:rsidR="008B1BE1" w:rsidRPr="00C51C76" w:rsidRDefault="008B1BE1" w:rsidP="008B1BE1"/>
    <w:p w14:paraId="462D2722" w14:textId="77777777" w:rsidR="008B1BE1" w:rsidRPr="00C51C76" w:rsidRDefault="008B1BE1" w:rsidP="008B1BE1"/>
    <w:p w14:paraId="4D430B82" w14:textId="77777777" w:rsidR="008B1BE1" w:rsidRPr="00C51C76" w:rsidRDefault="008B1BE1" w:rsidP="008B1BE1"/>
    <w:p w14:paraId="201D50FF" w14:textId="77777777" w:rsidR="008B1BE1" w:rsidRPr="00C51C76" w:rsidRDefault="008B1BE1" w:rsidP="008B1BE1"/>
    <w:p w14:paraId="1FB90727" w14:textId="77777777" w:rsidR="008B1BE1" w:rsidRPr="00C51C76" w:rsidRDefault="008B1BE1" w:rsidP="008B1BE1"/>
    <w:p w14:paraId="185425B5" w14:textId="77777777" w:rsidR="008B1BE1" w:rsidRPr="00C51C76" w:rsidRDefault="008B1BE1" w:rsidP="008B1BE1"/>
    <w:p w14:paraId="6F374F9E" w14:textId="77777777" w:rsidR="008B1BE1" w:rsidRPr="00C51C76" w:rsidRDefault="008B1BE1" w:rsidP="008B1BE1"/>
    <w:p w14:paraId="37F64973" w14:textId="77777777" w:rsidR="008B1BE1" w:rsidRPr="00C51C76" w:rsidRDefault="008B1BE1" w:rsidP="008B1BE1">
      <w:pPr>
        <w:rPr>
          <w:b/>
        </w:rPr>
      </w:pPr>
    </w:p>
    <w:p w14:paraId="7E6C8DBA" w14:textId="77777777" w:rsidR="00F6696E" w:rsidRPr="00C51C76" w:rsidRDefault="008B1BE1" w:rsidP="008B1BE1">
      <w:pPr>
        <w:tabs>
          <w:tab w:val="center" w:pos="4156"/>
        </w:tabs>
        <w:sectPr w:rsidR="00F6696E" w:rsidRPr="00C51C76" w:rsidSect="00B9123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C51C76">
        <w:tab/>
      </w:r>
    </w:p>
    <w:p w14:paraId="2C09B89F" w14:textId="40B3195C" w:rsidR="00355275" w:rsidRPr="00C51C76" w:rsidRDefault="00551376" w:rsidP="00355275">
      <w:pPr>
        <w:pStyle w:val="ActHead2"/>
      </w:pPr>
      <w:bookmarkStart w:id="0" w:name="_Toc456608637"/>
      <w:bookmarkStart w:id="1" w:name="_Toc15394053"/>
      <w:r>
        <w:lastRenderedPageBreak/>
        <w:t>Part 1</w:t>
      </w:r>
      <w:r w:rsidR="00746704" w:rsidRPr="00C51C76">
        <w:t>—</w:t>
      </w:r>
      <w:bookmarkStart w:id="2" w:name="_Toc405889304"/>
      <w:r w:rsidR="00746704" w:rsidRPr="00C51C76">
        <w:t>Preliminary</w:t>
      </w:r>
      <w:bookmarkEnd w:id="0"/>
      <w:bookmarkEnd w:id="1"/>
      <w:bookmarkEnd w:id="2"/>
      <w:r w:rsidR="00FE3EFB" w:rsidRPr="00C51C76">
        <w:t xml:space="preserve"> </w:t>
      </w:r>
    </w:p>
    <w:p w14:paraId="21D373E3" w14:textId="2936997E" w:rsidR="00554826" w:rsidRPr="00C51C76" w:rsidRDefault="00551376" w:rsidP="001D0A72">
      <w:pPr>
        <w:pStyle w:val="ActHead5"/>
      </w:pPr>
      <w:bookmarkStart w:id="3" w:name="_Toc15394054"/>
      <w:r>
        <w:t>1</w:t>
      </w:r>
      <w:r w:rsidR="001D0A72" w:rsidRPr="00C51C76">
        <w:t xml:space="preserve">  </w:t>
      </w:r>
      <w:r w:rsidR="00554826" w:rsidRPr="00C51C76">
        <w:t>Name</w:t>
      </w:r>
      <w:bookmarkEnd w:id="3"/>
    </w:p>
    <w:p w14:paraId="64703C01" w14:textId="64B128E4" w:rsidR="005343F8" w:rsidRPr="00C51C76" w:rsidRDefault="00554826" w:rsidP="004F2CFC">
      <w:pPr>
        <w:pStyle w:val="subsection"/>
      </w:pPr>
      <w:r w:rsidRPr="00C51C76">
        <w:tab/>
      </w:r>
      <w:r w:rsidRPr="00C51C76">
        <w:tab/>
        <w:t xml:space="preserve">This </w:t>
      </w:r>
      <w:r w:rsidRPr="000B10CA">
        <w:rPr>
          <w:szCs w:val="22"/>
        </w:rPr>
        <w:t xml:space="preserve">instrument is the </w:t>
      </w:r>
      <w:bookmarkStart w:id="4" w:name="BKCheck15B_3"/>
      <w:bookmarkEnd w:id="4"/>
      <w:r w:rsidR="00823627">
        <w:rPr>
          <w:i/>
          <w:noProof/>
          <w:szCs w:val="22"/>
        </w:rPr>
        <w:t xml:space="preserve">Safety, Rehabilitation and Compensation Act (Operational </w:t>
      </w:r>
      <w:bookmarkStart w:id="5" w:name="_GoBack"/>
      <w:bookmarkEnd w:id="5"/>
      <w:r w:rsidR="00823627">
        <w:rPr>
          <w:i/>
          <w:noProof/>
          <w:szCs w:val="22"/>
        </w:rPr>
        <w:t>Standards for Rehabilitation Program Providers) Determination 2020</w:t>
      </w:r>
      <w:r w:rsidRPr="00C51C76">
        <w:t>.</w:t>
      </w:r>
      <w:r w:rsidR="005343F8" w:rsidRPr="00C51C76">
        <w:t xml:space="preserve"> </w:t>
      </w:r>
      <w:r w:rsidR="002D2D4F" w:rsidRPr="00C51C76">
        <w:t xml:space="preserve">  </w:t>
      </w:r>
    </w:p>
    <w:p w14:paraId="40BACDC7" w14:textId="70ABE50E" w:rsidR="00554826" w:rsidRPr="00C51C76" w:rsidRDefault="00551376" w:rsidP="00314493">
      <w:pPr>
        <w:pStyle w:val="ActHead5"/>
      </w:pPr>
      <w:bookmarkStart w:id="6" w:name="_Toc15394055"/>
      <w:r>
        <w:t>2</w:t>
      </w:r>
      <w:r w:rsidR="00F52573">
        <w:t xml:space="preserve">  </w:t>
      </w:r>
      <w:r w:rsidR="00554826" w:rsidRPr="00C51C76">
        <w:t>Commencement</w:t>
      </w:r>
      <w:bookmarkEnd w:id="6"/>
    </w:p>
    <w:p w14:paraId="597515D8" w14:textId="43A391DE" w:rsidR="00E53AA6" w:rsidRPr="00C51C76" w:rsidRDefault="000C7DA1" w:rsidP="00E53AA6">
      <w:pPr>
        <w:pStyle w:val="subsection"/>
      </w:pPr>
      <w:r>
        <w:tab/>
      </w:r>
      <w:r>
        <w:tab/>
      </w:r>
      <w:r w:rsidR="00E53AA6" w:rsidRPr="00C51C76">
        <w:t xml:space="preserve">This Instrument commences on </w:t>
      </w:r>
      <w:r w:rsidR="00FE3EFB" w:rsidRPr="00C51C76">
        <w:t>1 July 2020</w:t>
      </w:r>
      <w:r w:rsidR="00E53AA6" w:rsidRPr="00C51C76">
        <w:t>.</w:t>
      </w:r>
      <w:r w:rsidR="007418CE" w:rsidRPr="00C51C76">
        <w:t xml:space="preserve"> </w:t>
      </w:r>
    </w:p>
    <w:p w14:paraId="2CAF9BFA" w14:textId="13BDCD45" w:rsidR="00554826" w:rsidRPr="00C51C76" w:rsidRDefault="00551376" w:rsidP="00056495">
      <w:pPr>
        <w:pStyle w:val="ActHead5"/>
      </w:pPr>
      <w:bookmarkStart w:id="7" w:name="_Toc15394056"/>
      <w:r>
        <w:t>3</w:t>
      </w:r>
      <w:r w:rsidR="00056495" w:rsidRPr="00C51C76">
        <w:t xml:space="preserve">  </w:t>
      </w:r>
      <w:r w:rsidR="00554826" w:rsidRPr="00C51C76">
        <w:t>Authority</w:t>
      </w:r>
      <w:bookmarkEnd w:id="7"/>
    </w:p>
    <w:p w14:paraId="67FF8E0D" w14:textId="71D2A07F" w:rsidR="00E67AE3" w:rsidRPr="00C51C76" w:rsidRDefault="00554826" w:rsidP="00E67AE3">
      <w:pPr>
        <w:pStyle w:val="subsection"/>
      </w:pPr>
      <w:r w:rsidRPr="00C51C76">
        <w:tab/>
      </w:r>
      <w:r w:rsidRPr="00C51C76">
        <w:tab/>
        <w:t xml:space="preserve">This </w:t>
      </w:r>
      <w:r w:rsidR="00A255C0">
        <w:t>Instrument</w:t>
      </w:r>
      <w:r w:rsidRPr="00C51C76">
        <w:t xml:space="preserve"> is made under </w:t>
      </w:r>
      <w:r w:rsidR="007418CE" w:rsidRPr="00C51C76">
        <w:t>s</w:t>
      </w:r>
      <w:r w:rsidR="000C7DA1">
        <w:t>ection</w:t>
      </w:r>
      <w:r w:rsidR="007418CE" w:rsidRPr="00C51C76">
        <w:t xml:space="preserve"> 34</w:t>
      </w:r>
      <w:r w:rsidR="00436D34" w:rsidRPr="00C51C76">
        <w:t>E of the Act</w:t>
      </w:r>
      <w:r w:rsidRPr="00C51C76">
        <w:t>.</w:t>
      </w:r>
    </w:p>
    <w:p w14:paraId="51F96675" w14:textId="055190AF" w:rsidR="00554826" w:rsidRPr="00C51C76" w:rsidRDefault="00551376" w:rsidP="001D0A72">
      <w:pPr>
        <w:pStyle w:val="ActHead5"/>
      </w:pPr>
      <w:bookmarkStart w:id="8" w:name="_Toc15394057"/>
      <w:r>
        <w:t>4</w:t>
      </w:r>
      <w:r w:rsidR="001D0A72" w:rsidRPr="00C51C76">
        <w:t xml:space="preserve">  </w:t>
      </w:r>
      <w:r w:rsidR="00554826" w:rsidRPr="00C51C76">
        <w:t>Definitions</w:t>
      </w:r>
      <w:bookmarkEnd w:id="8"/>
    </w:p>
    <w:p w14:paraId="67DC7942" w14:textId="77777777" w:rsidR="00554826" w:rsidRPr="00C51C76" w:rsidRDefault="00B91230" w:rsidP="00B91230">
      <w:pPr>
        <w:pStyle w:val="notemargin"/>
      </w:pPr>
      <w:r w:rsidRPr="00C51C76">
        <w:t>Note:</w:t>
      </w:r>
      <w:r w:rsidRPr="00C51C76">
        <w:tab/>
      </w:r>
      <w:r w:rsidR="00554826" w:rsidRPr="00C51C76">
        <w:t xml:space="preserve">A number of expressions used in this instrument are defined in </w:t>
      </w:r>
      <w:r w:rsidR="006D47E3" w:rsidRPr="00C51C76">
        <w:t>section 4</w:t>
      </w:r>
      <w:r w:rsidR="00554826" w:rsidRPr="00C51C76">
        <w:t xml:space="preserve"> </w:t>
      </w:r>
      <w:r w:rsidR="00B348E7" w:rsidRPr="00C51C76">
        <w:t xml:space="preserve">and section 5 </w:t>
      </w:r>
      <w:r w:rsidR="00554826" w:rsidRPr="00C51C76">
        <w:t>of the Act, including the following:</w:t>
      </w:r>
    </w:p>
    <w:p w14:paraId="1024C241" w14:textId="77777777" w:rsidR="00B91230" w:rsidRPr="00C51C76" w:rsidRDefault="00554826" w:rsidP="00B91230">
      <w:pPr>
        <w:pStyle w:val="notetext"/>
      </w:pPr>
      <w:r w:rsidRPr="00C51C76">
        <w:t>(a)</w:t>
      </w:r>
      <w:r w:rsidRPr="00C51C76">
        <w:tab/>
      </w:r>
      <w:r w:rsidR="006D47E3" w:rsidRPr="00C51C76">
        <w:t>Comcare</w:t>
      </w:r>
      <w:r w:rsidRPr="00C51C76">
        <w:t>;</w:t>
      </w:r>
      <w:r w:rsidR="00B91230" w:rsidRPr="00C51C76">
        <w:t xml:space="preserve"> </w:t>
      </w:r>
    </w:p>
    <w:p w14:paraId="6D3CF2F4" w14:textId="77777777" w:rsidR="00B91230" w:rsidRPr="00C51C76" w:rsidRDefault="00554826" w:rsidP="00B91230">
      <w:pPr>
        <w:pStyle w:val="notetext"/>
      </w:pPr>
      <w:r w:rsidRPr="00C51C76">
        <w:t>(b)</w:t>
      </w:r>
      <w:r w:rsidRPr="00C51C76">
        <w:tab/>
      </w:r>
      <w:r w:rsidR="006D47E3" w:rsidRPr="00C51C76">
        <w:t>approved program provider</w:t>
      </w:r>
    </w:p>
    <w:p w14:paraId="31653767" w14:textId="130B459C" w:rsidR="00D50159" w:rsidRPr="00C51C76" w:rsidRDefault="00D50159" w:rsidP="00B91230">
      <w:pPr>
        <w:pStyle w:val="notetext"/>
      </w:pPr>
      <w:r w:rsidRPr="00C51C76">
        <w:t>(c)</w:t>
      </w:r>
      <w:r w:rsidRPr="00C51C76">
        <w:tab/>
        <w:t>rehabilitation authority</w:t>
      </w:r>
    </w:p>
    <w:p w14:paraId="28438B87" w14:textId="6521D578" w:rsidR="00681BCF" w:rsidRPr="00C51C76" w:rsidRDefault="00D50159" w:rsidP="00B91230">
      <w:pPr>
        <w:pStyle w:val="notetext"/>
      </w:pPr>
      <w:r w:rsidRPr="00C51C76">
        <w:t>(d</w:t>
      </w:r>
      <w:r w:rsidR="00B348E7" w:rsidRPr="00C51C76">
        <w:t>)</w:t>
      </w:r>
      <w:r w:rsidRPr="00C51C76">
        <w:tab/>
        <w:t>rehabilitation program</w:t>
      </w:r>
      <w:r w:rsidR="00B348E7" w:rsidRPr="00C51C76">
        <w:tab/>
      </w:r>
    </w:p>
    <w:p w14:paraId="424C9036" w14:textId="59490D57" w:rsidR="00B348E7" w:rsidRPr="00C51C76" w:rsidRDefault="00D50159" w:rsidP="00681BCF">
      <w:pPr>
        <w:pStyle w:val="notetext"/>
      </w:pPr>
      <w:r w:rsidRPr="00C51C76">
        <w:t>(e</w:t>
      </w:r>
      <w:r w:rsidR="00681BCF" w:rsidRPr="00C51C76">
        <w:t>)</w:t>
      </w:r>
      <w:r w:rsidR="00681BCF" w:rsidRPr="00C51C76">
        <w:tab/>
      </w:r>
      <w:r w:rsidR="00B348E7" w:rsidRPr="00C51C76">
        <w:t>employee</w:t>
      </w:r>
    </w:p>
    <w:p w14:paraId="0E453D1D" w14:textId="08B5615F" w:rsidR="00683822" w:rsidRPr="00C51C76" w:rsidRDefault="00D50159" w:rsidP="00B91230">
      <w:pPr>
        <w:pStyle w:val="notetext"/>
      </w:pPr>
      <w:r w:rsidRPr="00C51C76">
        <w:t>(f</w:t>
      </w:r>
      <w:r w:rsidR="00683822" w:rsidRPr="00C51C76">
        <w:t>)</w:t>
      </w:r>
      <w:r w:rsidR="00683822" w:rsidRPr="00C51C76">
        <w:tab/>
        <w:t>injury</w:t>
      </w:r>
    </w:p>
    <w:p w14:paraId="11463EAE" w14:textId="77777777" w:rsidR="00554826" w:rsidRPr="00C51C76" w:rsidRDefault="00554826" w:rsidP="00554826">
      <w:pPr>
        <w:pStyle w:val="subsection"/>
      </w:pPr>
      <w:r w:rsidRPr="00C51C76">
        <w:tab/>
      </w:r>
      <w:r w:rsidRPr="00C51C76">
        <w:tab/>
        <w:t>In this instrument:</w:t>
      </w:r>
    </w:p>
    <w:p w14:paraId="68CFBF1F" w14:textId="13F81C90" w:rsidR="00554826" w:rsidRDefault="00554826" w:rsidP="00554826">
      <w:pPr>
        <w:pStyle w:val="Definition"/>
      </w:pPr>
      <w:r w:rsidRPr="00C51C76">
        <w:rPr>
          <w:b/>
          <w:i/>
        </w:rPr>
        <w:t>Act</w:t>
      </w:r>
      <w:r w:rsidRPr="00C51C76">
        <w:t xml:space="preserve"> means the </w:t>
      </w:r>
      <w:r w:rsidR="00051EE4" w:rsidRPr="00C51C76">
        <w:rPr>
          <w:i/>
        </w:rPr>
        <w:t>Safety, Rehabilitation and Compensation Act 1988</w:t>
      </w:r>
      <w:r w:rsidRPr="00C51C76">
        <w:t>.</w:t>
      </w:r>
    </w:p>
    <w:p w14:paraId="1B8DDAD0" w14:textId="49001E2A" w:rsidR="004F2CFC" w:rsidRPr="000B10CA" w:rsidRDefault="004F2CFC" w:rsidP="00554826">
      <w:pPr>
        <w:pStyle w:val="Definition"/>
        <w:rPr>
          <w:b/>
          <w:i/>
        </w:rPr>
      </w:pPr>
      <w:r w:rsidRPr="000B10CA">
        <w:rPr>
          <w:b/>
          <w:i/>
        </w:rPr>
        <w:t xml:space="preserve">registered health practitioner </w:t>
      </w:r>
      <w:r w:rsidR="004F033F" w:rsidRPr="000B10CA">
        <w:t xml:space="preserve">means </w:t>
      </w:r>
      <w:r w:rsidR="00860A93" w:rsidRPr="000B10CA">
        <w:t>an individual</w:t>
      </w:r>
      <w:r w:rsidR="000C7DA1">
        <w:t xml:space="preserve"> registered to practis</w:t>
      </w:r>
      <w:r w:rsidR="004F033F" w:rsidRPr="000B10CA">
        <w:t>e</w:t>
      </w:r>
      <w:r w:rsidR="00860A93" w:rsidRPr="000B10CA">
        <w:t xml:space="preserve"> a</w:t>
      </w:r>
      <w:r w:rsidR="004F033F" w:rsidRPr="000B10CA">
        <w:t xml:space="preserve"> health profession under</w:t>
      </w:r>
      <w:r w:rsidRPr="000B10CA">
        <w:t xml:space="preserve"> the Health Practitioner Regulation National Law </w:t>
      </w:r>
      <w:r w:rsidR="004F033F" w:rsidRPr="000B10CA">
        <w:t xml:space="preserve">as in force </w:t>
      </w:r>
      <w:r w:rsidR="00C6515D" w:rsidRPr="000B10CA">
        <w:t>in the relevant</w:t>
      </w:r>
      <w:r w:rsidR="00860A93" w:rsidRPr="000B10CA">
        <w:t xml:space="preserve"> State or Territory, but does not include an individual who holds a non-practising registration under that Law.</w:t>
      </w:r>
      <w:r w:rsidRPr="000B10CA">
        <w:rPr>
          <w:i/>
        </w:rPr>
        <w:t xml:space="preserve"> </w:t>
      </w:r>
      <w:r w:rsidRPr="000B10CA">
        <w:t xml:space="preserve"> </w:t>
      </w:r>
      <w:r w:rsidRPr="000B10CA">
        <w:rPr>
          <w:b/>
          <w:i/>
        </w:rPr>
        <w:t xml:space="preserve"> </w:t>
      </w:r>
    </w:p>
    <w:p w14:paraId="30DAF3B7" w14:textId="581948FD" w:rsidR="00B348E7" w:rsidRPr="00C51C76" w:rsidRDefault="00B348E7" w:rsidP="00554826">
      <w:pPr>
        <w:pStyle w:val="Definition"/>
      </w:pPr>
      <w:r w:rsidRPr="00E92094">
        <w:rPr>
          <w:b/>
          <w:i/>
        </w:rPr>
        <w:t xml:space="preserve">rehabilitation services </w:t>
      </w:r>
      <w:r w:rsidR="00866B59" w:rsidRPr="00E92094">
        <w:t>means services provided</w:t>
      </w:r>
      <w:r w:rsidR="005D4745" w:rsidRPr="00E92094">
        <w:t xml:space="preserve"> by an approved program provide</w:t>
      </w:r>
      <w:r w:rsidR="00866B59" w:rsidRPr="00E92094">
        <w:t>r</w:t>
      </w:r>
      <w:r w:rsidR="00681BCF" w:rsidRPr="00E92094">
        <w:t xml:space="preserve"> </w:t>
      </w:r>
      <w:r w:rsidR="00866B59" w:rsidRPr="00E92094">
        <w:t>as part of a rehabilitation program</w:t>
      </w:r>
      <w:r w:rsidR="00E92094">
        <w:t>.</w:t>
      </w:r>
      <w:r w:rsidR="00866B59" w:rsidRPr="00E92094">
        <w:t xml:space="preserve"> </w:t>
      </w:r>
    </w:p>
    <w:p w14:paraId="19C76F3C" w14:textId="52F783F3" w:rsidR="004C65B0" w:rsidRPr="00C51C76" w:rsidRDefault="002D65E6" w:rsidP="00866B59">
      <w:pPr>
        <w:pStyle w:val="Definition"/>
        <w:rPr>
          <w:i/>
        </w:rPr>
      </w:pPr>
      <w:r w:rsidRPr="00C51C76">
        <w:rPr>
          <w:b/>
          <w:i/>
        </w:rPr>
        <w:t xml:space="preserve">solvent </w:t>
      </w:r>
      <w:r w:rsidRPr="00C51C76">
        <w:t xml:space="preserve">has the same meaning as in </w:t>
      </w:r>
      <w:r w:rsidR="00A255C0">
        <w:t>sub</w:t>
      </w:r>
      <w:r w:rsidRPr="00C51C76">
        <w:t>s</w:t>
      </w:r>
      <w:r w:rsidR="002A592A">
        <w:t>ection</w:t>
      </w:r>
      <w:r w:rsidRPr="00C51C76">
        <w:t xml:space="preserve"> 95A(1) of the </w:t>
      </w:r>
      <w:r w:rsidRPr="00C51C76">
        <w:rPr>
          <w:i/>
        </w:rPr>
        <w:t xml:space="preserve">Corporations Act 2001. </w:t>
      </w:r>
      <w:r w:rsidR="004C65B0" w:rsidRPr="00C51C76">
        <w:rPr>
          <w:b/>
          <w:i/>
        </w:rPr>
        <w:tab/>
      </w:r>
    </w:p>
    <w:p w14:paraId="13030879" w14:textId="132EE86B" w:rsidR="005F46F3" w:rsidRPr="00C51C76" w:rsidRDefault="00551376" w:rsidP="005F46F3">
      <w:pPr>
        <w:pStyle w:val="ActHead5"/>
      </w:pPr>
      <w:bookmarkStart w:id="9" w:name="_Toc15394058"/>
      <w:r>
        <w:t>5</w:t>
      </w:r>
      <w:r w:rsidR="005F46F3" w:rsidRPr="00C51C76">
        <w:t xml:space="preserve">  Repeals</w:t>
      </w:r>
      <w:bookmarkEnd w:id="9"/>
    </w:p>
    <w:p w14:paraId="49D511C7" w14:textId="4E24C16E" w:rsidR="005D0BA0" w:rsidRPr="00C51C76" w:rsidRDefault="005F46F3" w:rsidP="002B2CEF">
      <w:pPr>
        <w:pStyle w:val="subsection"/>
      </w:pPr>
      <w:r w:rsidRPr="00C51C76">
        <w:tab/>
      </w:r>
      <w:r w:rsidRPr="00C51C76">
        <w:tab/>
      </w:r>
      <w:r w:rsidR="004217F5" w:rsidRPr="00C51C76">
        <w:t>T</w:t>
      </w:r>
      <w:r w:rsidRPr="00C51C76">
        <w:t xml:space="preserve">he </w:t>
      </w:r>
      <w:r w:rsidR="00FB187A" w:rsidRPr="00C51C76">
        <w:rPr>
          <w:i/>
        </w:rPr>
        <w:t>Criteria and Operational Standards for Workplace Rehabilitation Providers</w:t>
      </w:r>
      <w:r w:rsidRPr="00C51C76">
        <w:t xml:space="preserve"> </w:t>
      </w:r>
      <w:r w:rsidR="00FB187A" w:rsidRPr="00C51C76">
        <w:rPr>
          <w:i/>
        </w:rPr>
        <w:t xml:space="preserve">2015 </w:t>
      </w:r>
      <w:r w:rsidR="004217F5" w:rsidRPr="00C51C76">
        <w:t>is</w:t>
      </w:r>
      <w:r w:rsidRPr="00C51C76">
        <w:t xml:space="preserve"> repealed.</w:t>
      </w:r>
      <w:r w:rsidR="005D0BA0" w:rsidRPr="00C51C76">
        <w:br w:type="page"/>
      </w:r>
    </w:p>
    <w:p w14:paraId="441FBCF4" w14:textId="77777777" w:rsidR="005D0BA0" w:rsidRPr="00C51C76" w:rsidRDefault="005D0BA0" w:rsidP="005F46F3">
      <w:pPr>
        <w:pStyle w:val="subsection"/>
      </w:pPr>
    </w:p>
    <w:p w14:paraId="20835E77" w14:textId="0EC9B969" w:rsidR="00831041" w:rsidRPr="00C51C76" w:rsidRDefault="00551376" w:rsidP="00831041">
      <w:pPr>
        <w:pStyle w:val="ActHead2"/>
      </w:pPr>
      <w:bookmarkStart w:id="10" w:name="_Toc15394059"/>
      <w:r>
        <w:t>Part 2</w:t>
      </w:r>
      <w:r w:rsidR="00F91A56" w:rsidRPr="00C51C76">
        <w:t>—</w:t>
      </w:r>
      <w:r w:rsidR="00B16151" w:rsidRPr="00C51C76">
        <w:t>Operational Standards</w:t>
      </w:r>
      <w:bookmarkEnd w:id="10"/>
    </w:p>
    <w:p w14:paraId="6ACBABEE" w14:textId="0CA9408A" w:rsidR="00061ED1" w:rsidRPr="00C51C76" w:rsidRDefault="00551376" w:rsidP="00061ED1">
      <w:pPr>
        <w:pStyle w:val="ActHead5"/>
      </w:pPr>
      <w:bookmarkStart w:id="11" w:name="_Toc15394060"/>
      <w:r>
        <w:t>6</w:t>
      </w:r>
      <w:r w:rsidR="00F91A56" w:rsidRPr="00C51C76">
        <w:t xml:space="preserve">  </w:t>
      </w:r>
      <w:r w:rsidR="00B16151" w:rsidRPr="00C51C76">
        <w:t>Standards relating to effectiveness, availability and cost</w:t>
      </w:r>
      <w:bookmarkEnd w:id="11"/>
    </w:p>
    <w:p w14:paraId="228FCC37" w14:textId="77777777" w:rsidR="00831041" w:rsidRPr="00C51C76" w:rsidRDefault="00831041" w:rsidP="00831041">
      <w:pPr>
        <w:pStyle w:val="SubsectionHead"/>
      </w:pPr>
      <w:r w:rsidRPr="00C51C76">
        <w:t>Standards relating to effectiveness</w:t>
      </w:r>
    </w:p>
    <w:p w14:paraId="019A0C1D" w14:textId="6C7CC08D" w:rsidR="00990A01" w:rsidRPr="00C51C76" w:rsidRDefault="00F91A56" w:rsidP="00F91A56">
      <w:pPr>
        <w:pStyle w:val="subsection"/>
      </w:pPr>
      <w:r w:rsidRPr="00C51C76">
        <w:tab/>
      </w:r>
      <w:r w:rsidR="00551376">
        <w:t>(1)</w:t>
      </w:r>
      <w:r w:rsidRPr="00C51C76">
        <w:tab/>
      </w:r>
      <w:r w:rsidR="00990A01" w:rsidRPr="00C51C76">
        <w:t xml:space="preserve">An approved program provider must ensure that rehabilitation services are provided </w:t>
      </w:r>
      <w:r w:rsidR="006E6FD5" w:rsidRPr="00C51C76">
        <w:t xml:space="preserve">in a way that </w:t>
      </w:r>
      <w:r w:rsidR="006F19DA" w:rsidRPr="00C51C76">
        <w:t>are</w:t>
      </w:r>
      <w:r w:rsidR="006E6FD5" w:rsidRPr="00C51C76">
        <w:t xml:space="preserve"> effective</w:t>
      </w:r>
      <w:r w:rsidR="00831041" w:rsidRPr="00C51C76">
        <w:t xml:space="preserve"> </w:t>
      </w:r>
      <w:r w:rsidR="006F19DA" w:rsidRPr="00C51C76">
        <w:t xml:space="preserve">in </w:t>
      </w:r>
      <w:r w:rsidR="009842B4" w:rsidRPr="00BC6627">
        <w:t>assisting</w:t>
      </w:r>
      <w:r w:rsidR="000E574E" w:rsidRPr="009842B4">
        <w:rPr>
          <w:color w:val="00B050"/>
        </w:rPr>
        <w:t xml:space="preserve"> </w:t>
      </w:r>
      <w:r w:rsidR="006F19DA" w:rsidRPr="00C51C76">
        <w:t>an</w:t>
      </w:r>
      <w:r w:rsidR="00831041" w:rsidRPr="00C51C76">
        <w:t xml:space="preserve"> employee to continue to work, or return to work, after injury.</w:t>
      </w:r>
    </w:p>
    <w:p w14:paraId="0DCF5582" w14:textId="46510525" w:rsidR="00831041" w:rsidRPr="00675F08" w:rsidRDefault="00831041" w:rsidP="00831041">
      <w:pPr>
        <w:pStyle w:val="subsection"/>
      </w:pPr>
      <w:r w:rsidRPr="00C51C76">
        <w:tab/>
      </w:r>
      <w:r w:rsidR="00551376">
        <w:t>(2)</w:t>
      </w:r>
      <w:r w:rsidRPr="00675F08">
        <w:tab/>
        <w:t>Wit</w:t>
      </w:r>
      <w:r w:rsidR="005D4745" w:rsidRPr="00675F08">
        <w:t>hout limiting</w:t>
      </w:r>
      <w:r w:rsidRPr="00675F08">
        <w:t xml:space="preserve"> </w:t>
      </w:r>
      <w:r w:rsidR="000C7DA1">
        <w:t>sub</w:t>
      </w:r>
      <w:r w:rsidRPr="00675F08">
        <w:t>section</w:t>
      </w:r>
      <w:r w:rsidR="00866B59" w:rsidRPr="00675F08">
        <w:t xml:space="preserve"> </w:t>
      </w:r>
      <w:r w:rsidR="00823627">
        <w:t>6(1)</w:t>
      </w:r>
      <w:r w:rsidR="001E06C5" w:rsidRPr="00675F08">
        <w:t>, an</w:t>
      </w:r>
      <w:r w:rsidRPr="00675F08">
        <w:t xml:space="preserve"> approved program provider must ensure that rehabilitation s</w:t>
      </w:r>
      <w:r w:rsidR="006E6FD5" w:rsidRPr="00675F08">
        <w:t>ervices are provided in a way that is effective</w:t>
      </w:r>
      <w:r w:rsidR="00D75396" w:rsidRPr="00675F08">
        <w:t xml:space="preserve"> in ensuring</w:t>
      </w:r>
      <w:r w:rsidRPr="00675F08">
        <w:t xml:space="preserve"> that</w:t>
      </w:r>
      <w:r w:rsidR="00AF2EB2" w:rsidRPr="00675F08">
        <w:t>, to the greatest extent possible,</w:t>
      </w:r>
      <w:r w:rsidR="00D70FFB" w:rsidRPr="00675F08">
        <w:t xml:space="preserve"> employees </w:t>
      </w:r>
      <w:r w:rsidR="00BC6627" w:rsidRPr="00675F08">
        <w:t>assisted</w:t>
      </w:r>
      <w:r w:rsidR="00D70FFB" w:rsidRPr="00675F08">
        <w:t xml:space="preserve"> by the approved program provider</w:t>
      </w:r>
      <w:r w:rsidRPr="00675F08">
        <w:t>:</w:t>
      </w:r>
    </w:p>
    <w:p w14:paraId="15A2884A" w14:textId="2D634AEE" w:rsidR="00E65F43" w:rsidRPr="00675F08" w:rsidRDefault="00E65F43" w:rsidP="00E65F43">
      <w:pPr>
        <w:pStyle w:val="paragraph"/>
      </w:pPr>
      <w:r w:rsidRPr="00675F08">
        <w:tab/>
        <w:t>(a)</w:t>
      </w:r>
      <w:r w:rsidRPr="00675F08">
        <w:tab/>
      </w:r>
      <w:r w:rsidR="00BC6627" w:rsidRPr="00675F08">
        <w:t xml:space="preserve">are able to return to work, or keep working, in a way that minimises </w:t>
      </w:r>
      <w:r w:rsidR="00CD426C" w:rsidRPr="00675F08">
        <w:t>any</w:t>
      </w:r>
      <w:r w:rsidR="00BC6627" w:rsidRPr="00675F08">
        <w:t xml:space="preserve"> </w:t>
      </w:r>
      <w:r w:rsidR="00CD426C" w:rsidRPr="00675F08">
        <w:t>ongoing</w:t>
      </w:r>
      <w:r w:rsidR="00BC6627" w:rsidRPr="00675F08">
        <w:t xml:space="preserve"> effects of the injury</w:t>
      </w:r>
      <w:r w:rsidR="00AF6CD5" w:rsidRPr="00675F08">
        <w:t>;</w:t>
      </w:r>
      <w:r w:rsidR="008A32E9" w:rsidRPr="00675F08">
        <w:t xml:space="preserve"> and</w:t>
      </w:r>
      <w:r w:rsidRPr="00675F08">
        <w:tab/>
      </w:r>
    </w:p>
    <w:p w14:paraId="66100CB4" w14:textId="58003E05" w:rsidR="006E6FD5" w:rsidRPr="00675F08" w:rsidRDefault="004D0658" w:rsidP="004D0658">
      <w:pPr>
        <w:pStyle w:val="paragraph"/>
      </w:pPr>
      <w:r w:rsidRPr="00675F08">
        <w:tab/>
        <w:t>(b)</w:t>
      </w:r>
      <w:r w:rsidRPr="00675F08">
        <w:tab/>
      </w:r>
      <w:r w:rsidR="00CD426C" w:rsidRPr="00675F08">
        <w:t>achieve a safe and durable return to work</w:t>
      </w:r>
      <w:r w:rsidR="008A32E9" w:rsidRPr="00675F08">
        <w:t xml:space="preserve">; and </w:t>
      </w:r>
    </w:p>
    <w:p w14:paraId="10C44EBD" w14:textId="11AF5088" w:rsidR="00D70FFB" w:rsidRPr="00675F08" w:rsidRDefault="009842B4" w:rsidP="001D0A72">
      <w:pPr>
        <w:pStyle w:val="paragraph"/>
      </w:pPr>
      <w:r w:rsidRPr="00675F08">
        <w:tab/>
        <w:t>(c</w:t>
      </w:r>
      <w:r w:rsidR="005D0BA0" w:rsidRPr="00675F08">
        <w:t>)</w:t>
      </w:r>
      <w:r w:rsidR="005D0BA0" w:rsidRPr="00675F08">
        <w:tab/>
      </w:r>
      <w:r w:rsidR="00CD426C" w:rsidRPr="00675F08">
        <w:t>undertake work for which the employee is suited</w:t>
      </w:r>
      <w:r w:rsidR="000C7DA1">
        <w:t>,</w:t>
      </w:r>
      <w:r w:rsidR="00CD426C" w:rsidRPr="00675F08">
        <w:t xml:space="preserve"> having regard to the particular injury and circumstances of the employee</w:t>
      </w:r>
      <w:r w:rsidR="006F19DA" w:rsidRPr="00675F08">
        <w:t>.</w:t>
      </w:r>
      <w:r w:rsidR="006E6FD5" w:rsidRPr="00675F08">
        <w:t xml:space="preserve"> </w:t>
      </w:r>
    </w:p>
    <w:p w14:paraId="5D68B049" w14:textId="77777777" w:rsidR="006E6FD5" w:rsidRPr="00C51C76" w:rsidRDefault="006E6FD5" w:rsidP="006E6FD5">
      <w:pPr>
        <w:pStyle w:val="SubsectionHead"/>
      </w:pPr>
      <w:r w:rsidRPr="00C51C76">
        <w:t>Standards relating to availability</w:t>
      </w:r>
    </w:p>
    <w:p w14:paraId="13B17455" w14:textId="04B9F694" w:rsidR="008A32E9" w:rsidRPr="00C51C76" w:rsidRDefault="001D0A72" w:rsidP="001C5056">
      <w:pPr>
        <w:pStyle w:val="subsection"/>
      </w:pPr>
      <w:r w:rsidRPr="00C51C76">
        <w:tab/>
      </w:r>
      <w:r w:rsidR="00551376">
        <w:t>(3)</w:t>
      </w:r>
      <w:r w:rsidRPr="00C51C76">
        <w:tab/>
      </w:r>
      <w:r w:rsidR="001E06C5" w:rsidRPr="00C51C76">
        <w:t>An approved program provider must ensure that rehabilitation services are suitably available to an employee who has suffered an injury.</w:t>
      </w:r>
    </w:p>
    <w:p w14:paraId="6DEB356D" w14:textId="53B81248" w:rsidR="001E06C5" w:rsidRPr="00C51C76" w:rsidRDefault="001E06C5" w:rsidP="001D0A72">
      <w:pPr>
        <w:pStyle w:val="subsection"/>
      </w:pPr>
      <w:r w:rsidRPr="00C51C76">
        <w:tab/>
        <w:t>(4)</w:t>
      </w:r>
      <w:r w:rsidRPr="00C51C76">
        <w:tab/>
        <w:t xml:space="preserve">Without limiting </w:t>
      </w:r>
      <w:r w:rsidR="000C7DA1">
        <w:t>sub</w:t>
      </w:r>
      <w:r w:rsidRPr="00C51C76">
        <w:t xml:space="preserve">section </w:t>
      </w:r>
      <w:r w:rsidR="00823627">
        <w:t>6(3)</w:t>
      </w:r>
      <w:r w:rsidRPr="00C51C76">
        <w:t>, an approved program provider must ensure</w:t>
      </w:r>
      <w:r w:rsidR="00F737A5" w:rsidRPr="00C51C76">
        <w:t>, following an arrangement with a rehabilitation authority,</w:t>
      </w:r>
      <w:r w:rsidRPr="00C51C76">
        <w:t xml:space="preserve"> that</w:t>
      </w:r>
      <w:r w:rsidR="001C5056">
        <w:t>:</w:t>
      </w:r>
      <w:r w:rsidRPr="00C51C76">
        <w:t xml:space="preserve"> </w:t>
      </w:r>
    </w:p>
    <w:p w14:paraId="08BE95FB" w14:textId="3E327DC0" w:rsidR="001C5056" w:rsidRDefault="001C5056" w:rsidP="00586D06">
      <w:pPr>
        <w:pStyle w:val="paragraph"/>
      </w:pPr>
      <w:r>
        <w:tab/>
        <w:t>(a)</w:t>
      </w:r>
      <w:r>
        <w:tab/>
      </w:r>
      <w:r w:rsidRPr="00D9249D">
        <w:t>the provider implements the arrangement with the authority within a reasonable time; and</w:t>
      </w:r>
    </w:p>
    <w:p w14:paraId="60B8E1CF" w14:textId="442DD85A" w:rsidR="00D50159" w:rsidRPr="00C51C76" w:rsidRDefault="001C5056" w:rsidP="001C5056">
      <w:pPr>
        <w:pStyle w:val="paragraph"/>
      </w:pPr>
      <w:r>
        <w:tab/>
        <w:t>(b)</w:t>
      </w:r>
      <w:r>
        <w:tab/>
      </w:r>
      <w:r w:rsidR="00D50159" w:rsidRPr="00C51C76">
        <w:t>the</w:t>
      </w:r>
      <w:r w:rsidR="00586D06" w:rsidRPr="00C51C76">
        <w:t xml:space="preserve"> employee</w:t>
      </w:r>
      <w:r w:rsidR="00D50159" w:rsidRPr="00C51C76">
        <w:t xml:space="preserve"> is able to access the required rehabilitation services within a reasonable period; and</w:t>
      </w:r>
    </w:p>
    <w:p w14:paraId="7C64D311" w14:textId="651E0D3E" w:rsidR="00586D06" w:rsidRDefault="00D50159" w:rsidP="00D50159">
      <w:pPr>
        <w:pStyle w:val="paragraph"/>
      </w:pPr>
      <w:r w:rsidRPr="00C51C76">
        <w:tab/>
      </w:r>
      <w:r w:rsidR="001C5056">
        <w:t>(c</w:t>
      </w:r>
      <w:r w:rsidRPr="00C51C76">
        <w:t>)</w:t>
      </w:r>
      <w:r w:rsidRPr="00C51C76">
        <w:tab/>
        <w:t>the employee is not otherwise adversely affected through not being able to access the required rehabilitation services</w:t>
      </w:r>
      <w:r w:rsidR="00F737A5" w:rsidRPr="00C51C76">
        <w:t xml:space="preserve"> within a reasonable period</w:t>
      </w:r>
      <w:r w:rsidRPr="00C51C76">
        <w:t>.</w:t>
      </w:r>
      <w:r w:rsidRPr="00C51C76">
        <w:tab/>
      </w:r>
    </w:p>
    <w:p w14:paraId="4A651481" w14:textId="77777777" w:rsidR="00061ED1" w:rsidRPr="00C51C76" w:rsidRDefault="00061ED1" w:rsidP="00061ED1">
      <w:pPr>
        <w:pStyle w:val="SubsectionHead"/>
      </w:pPr>
      <w:r w:rsidRPr="00C51C76">
        <w:t>Standards relating to cost</w:t>
      </w:r>
    </w:p>
    <w:p w14:paraId="22D06C69" w14:textId="77777777" w:rsidR="00061ED1" w:rsidRPr="00C51C76" w:rsidRDefault="003C3BDD" w:rsidP="00061ED1">
      <w:pPr>
        <w:pStyle w:val="subsection"/>
      </w:pPr>
      <w:r w:rsidRPr="00C51C76">
        <w:tab/>
        <w:t>(5</w:t>
      </w:r>
      <w:r w:rsidR="00061ED1" w:rsidRPr="00C51C76">
        <w:t>)</w:t>
      </w:r>
      <w:r w:rsidR="00061ED1" w:rsidRPr="00C51C76">
        <w:tab/>
        <w:t>An approved program provider’s costs in relation to the provision of rehabilitation services must have a reasonable relationship to the value of the rehabilitation servic</w:t>
      </w:r>
      <w:r w:rsidR="005D4745" w:rsidRPr="00C51C76">
        <w:t xml:space="preserve">e provided. </w:t>
      </w:r>
    </w:p>
    <w:p w14:paraId="795EC162" w14:textId="5D415104" w:rsidR="00130906" w:rsidRPr="00C51C76" w:rsidRDefault="00551376" w:rsidP="00130906">
      <w:pPr>
        <w:pStyle w:val="ActHead5"/>
      </w:pPr>
      <w:bookmarkStart w:id="12" w:name="_Toc15394061"/>
      <w:r>
        <w:t>7</w:t>
      </w:r>
      <w:r w:rsidR="00130906" w:rsidRPr="00C51C76">
        <w:t xml:space="preserve">  Other standards </w:t>
      </w:r>
      <w:r w:rsidR="00337CD0" w:rsidRPr="00C51C76">
        <w:t>relating to an approved</w:t>
      </w:r>
      <w:r w:rsidR="00130906" w:rsidRPr="00C51C76">
        <w:t xml:space="preserve"> program provider</w:t>
      </w:r>
      <w:bookmarkEnd w:id="12"/>
    </w:p>
    <w:p w14:paraId="4E61B4A8" w14:textId="77777777" w:rsidR="00927DA2" w:rsidRPr="00C51C76" w:rsidRDefault="00130906" w:rsidP="00927DA2">
      <w:pPr>
        <w:pStyle w:val="SubsectionHead"/>
      </w:pPr>
      <w:r w:rsidRPr="00C51C76">
        <w:t>Standards relating to governance</w:t>
      </w:r>
    </w:p>
    <w:p w14:paraId="155C6182" w14:textId="77777777" w:rsidR="00927DA2" w:rsidRPr="00C51C76" w:rsidRDefault="00A302B6" w:rsidP="00A302B6">
      <w:pPr>
        <w:pStyle w:val="subsection"/>
      </w:pPr>
      <w:r w:rsidRPr="00C51C76">
        <w:tab/>
        <w:t>(1)</w:t>
      </w:r>
      <w:r w:rsidRPr="00C51C76">
        <w:tab/>
      </w:r>
      <w:r w:rsidR="00130906" w:rsidRPr="00C51C76">
        <w:t>An approved program provider must ensure</w:t>
      </w:r>
      <w:r w:rsidR="005D4745" w:rsidRPr="00C51C76">
        <w:t xml:space="preserve"> that</w:t>
      </w:r>
      <w:r w:rsidR="00927DA2" w:rsidRPr="00C51C76">
        <w:t>, in connection with the provision of rehabilitation services</w:t>
      </w:r>
      <w:r w:rsidR="005D4745" w:rsidRPr="00C51C76">
        <w:t>, it</w:t>
      </w:r>
      <w:r w:rsidR="00927DA2" w:rsidRPr="00C51C76">
        <w:t>:</w:t>
      </w:r>
    </w:p>
    <w:p w14:paraId="14156EDA" w14:textId="77777777" w:rsidR="00927DA2" w:rsidRPr="00C51C76" w:rsidRDefault="00927DA2" w:rsidP="00927DA2">
      <w:pPr>
        <w:pStyle w:val="paragraph"/>
      </w:pPr>
      <w:r w:rsidRPr="00C51C76">
        <w:tab/>
        <w:t>(a)</w:t>
      </w:r>
      <w:r w:rsidRPr="00C51C76">
        <w:tab/>
        <w:t>complies with all applicable laws, including privacy, confidentiality and work healt</w:t>
      </w:r>
      <w:r w:rsidR="006F19DA" w:rsidRPr="00C51C76">
        <w:t>h and safety legislation; and</w:t>
      </w:r>
    </w:p>
    <w:p w14:paraId="154A64A2" w14:textId="7013A346" w:rsidR="00927DA2" w:rsidRDefault="00927DA2" w:rsidP="00927DA2">
      <w:pPr>
        <w:pStyle w:val="paragraph"/>
      </w:pPr>
      <w:r w:rsidRPr="00C51C76">
        <w:tab/>
        <w:t>(b)</w:t>
      </w:r>
      <w:r w:rsidRPr="00C51C76">
        <w:tab/>
        <w:t xml:space="preserve">implements all appropriate measures </w:t>
      </w:r>
      <w:r w:rsidR="005D4745" w:rsidRPr="00C51C76">
        <w:t xml:space="preserve">and policies </w:t>
      </w:r>
      <w:r w:rsidRPr="00C51C76">
        <w:t>to detect and prevent fraud and other malpractice</w:t>
      </w:r>
      <w:r w:rsidR="006F19DA" w:rsidRPr="00C51C76">
        <w:t>; and</w:t>
      </w:r>
    </w:p>
    <w:p w14:paraId="153F3B90" w14:textId="115876AF" w:rsidR="00DF2E0F" w:rsidRPr="00C51C76" w:rsidRDefault="00306272" w:rsidP="00C95F10">
      <w:pPr>
        <w:pStyle w:val="paragraph"/>
      </w:pPr>
      <w:r w:rsidRPr="00C51C76">
        <w:tab/>
        <w:t>(c)</w:t>
      </w:r>
      <w:r w:rsidRPr="00C51C76">
        <w:tab/>
        <w:t>maintains and secures appropriate</w:t>
      </w:r>
      <w:r w:rsidR="005D4745" w:rsidRPr="00C51C76">
        <w:t xml:space="preserve"> </w:t>
      </w:r>
      <w:r w:rsidRPr="00C51C76">
        <w:t>records in relation to the provi</w:t>
      </w:r>
      <w:r w:rsidR="006F19DA" w:rsidRPr="00C51C76">
        <w:t>sion</w:t>
      </w:r>
      <w:r w:rsidR="00C95F10">
        <w:t xml:space="preserve"> of rehabilitation services; and</w:t>
      </w:r>
    </w:p>
    <w:p w14:paraId="6B09FE25" w14:textId="717FB1F3" w:rsidR="002D65E6" w:rsidRPr="00C51C76" w:rsidRDefault="00306272" w:rsidP="00B2692A">
      <w:pPr>
        <w:pStyle w:val="paragraph"/>
      </w:pPr>
      <w:r w:rsidRPr="00C51C76">
        <w:tab/>
        <w:t>(d)</w:t>
      </w:r>
      <w:r w:rsidRPr="00C51C76">
        <w:tab/>
      </w:r>
      <w:r w:rsidR="000C4513" w:rsidRPr="00C51C76">
        <w:t xml:space="preserve">maintains appropriate </w:t>
      </w:r>
      <w:r w:rsidR="00B2692A" w:rsidRPr="00C51C76">
        <w:t>financial records in relation to its operation</w:t>
      </w:r>
      <w:r w:rsidR="005D4745" w:rsidRPr="00C51C76">
        <w:t>s</w:t>
      </w:r>
      <w:r w:rsidR="00B2692A" w:rsidRPr="00C51C76">
        <w:t xml:space="preserve"> as an appro</w:t>
      </w:r>
      <w:r w:rsidR="006F19DA" w:rsidRPr="00C51C76">
        <w:t>ved program provider.</w:t>
      </w:r>
    </w:p>
    <w:p w14:paraId="7967D4B6" w14:textId="77777777" w:rsidR="00927DA2" w:rsidRPr="00C51C76" w:rsidRDefault="002D65E6" w:rsidP="002D65E6">
      <w:pPr>
        <w:pStyle w:val="SubsectionHead"/>
      </w:pPr>
      <w:r w:rsidRPr="00C51C76">
        <w:t>Standards relating to financial solvency</w:t>
      </w:r>
    </w:p>
    <w:p w14:paraId="5FCFA85C" w14:textId="638419DF" w:rsidR="00C95F10" w:rsidRPr="00675F08" w:rsidRDefault="00A302B6" w:rsidP="00B6325C">
      <w:pPr>
        <w:pStyle w:val="subsection"/>
      </w:pPr>
      <w:r w:rsidRPr="00C51C76">
        <w:tab/>
      </w:r>
      <w:r w:rsidRPr="00675F08">
        <w:t>(2)</w:t>
      </w:r>
      <w:r w:rsidRPr="00675F08">
        <w:tab/>
      </w:r>
      <w:r w:rsidR="002D65E6" w:rsidRPr="00675F08">
        <w:t>An approved program provider</w:t>
      </w:r>
      <w:r w:rsidR="002A592A" w:rsidRPr="00675F08">
        <w:t xml:space="preserve"> that is not an individual</w:t>
      </w:r>
      <w:r w:rsidR="002D65E6" w:rsidRPr="00675F08">
        <w:t xml:space="preserve"> must be solvent for the entire period in whi</w:t>
      </w:r>
      <w:r w:rsidR="005D4745" w:rsidRPr="00675F08">
        <w:t xml:space="preserve">ch it is </w:t>
      </w:r>
      <w:r w:rsidR="00355631" w:rsidRPr="00675F08">
        <w:t xml:space="preserve">an </w:t>
      </w:r>
      <w:r w:rsidR="005D4745" w:rsidRPr="00675F08">
        <w:t xml:space="preserve">approved </w:t>
      </w:r>
      <w:r w:rsidR="002D65E6" w:rsidRPr="00675F08">
        <w:t xml:space="preserve">program provider. </w:t>
      </w:r>
    </w:p>
    <w:p w14:paraId="0FB760B4" w14:textId="1727798B" w:rsidR="00D9249D" w:rsidRPr="00675F08" w:rsidRDefault="002A592A" w:rsidP="00D9249D">
      <w:pPr>
        <w:pStyle w:val="subsection"/>
      </w:pPr>
      <w:r w:rsidRPr="00675F08">
        <w:tab/>
        <w:t>(3)</w:t>
      </w:r>
      <w:r w:rsidRPr="00675F08">
        <w:tab/>
        <w:t>An approved program provide</w:t>
      </w:r>
      <w:r w:rsidR="00D9249D" w:rsidRPr="00675F08">
        <w:t xml:space="preserve">r who is an individual must not, </w:t>
      </w:r>
      <w:r w:rsidRPr="00675F08">
        <w:t xml:space="preserve">for the entire period in which </w:t>
      </w:r>
      <w:r w:rsidR="00070C22">
        <w:t>they are</w:t>
      </w:r>
      <w:r w:rsidRPr="00675F08">
        <w:t xml:space="preserve"> </w:t>
      </w:r>
      <w:r w:rsidR="000C7DA1">
        <w:t xml:space="preserve">an </w:t>
      </w:r>
      <w:r w:rsidRPr="00675F08">
        <w:t xml:space="preserve">approved </w:t>
      </w:r>
      <w:r w:rsidR="00355631" w:rsidRPr="00675F08">
        <w:t>program</w:t>
      </w:r>
      <w:r w:rsidR="00D9249D" w:rsidRPr="00675F08">
        <w:t xml:space="preserve"> provider:</w:t>
      </w:r>
    </w:p>
    <w:p w14:paraId="33D19EA2" w14:textId="55D72872" w:rsidR="00D9249D" w:rsidRPr="00675F08" w:rsidRDefault="00D9249D" w:rsidP="00D9249D">
      <w:pPr>
        <w:pStyle w:val="paragraph"/>
      </w:pPr>
      <w:r w:rsidRPr="00675F08">
        <w:tab/>
        <w:t>(a)</w:t>
      </w:r>
      <w:r w:rsidRPr="00675F08">
        <w:tab/>
        <w:t>become bankrupt; or</w:t>
      </w:r>
      <w:r w:rsidRPr="00675F08">
        <w:tab/>
      </w:r>
    </w:p>
    <w:p w14:paraId="537C2782" w14:textId="77777777" w:rsidR="00D9249D" w:rsidRPr="00675F08" w:rsidRDefault="00D9249D" w:rsidP="00D9249D">
      <w:pPr>
        <w:pStyle w:val="paragraph"/>
      </w:pPr>
      <w:r w:rsidRPr="00675F08">
        <w:tab/>
        <w:t>(b)</w:t>
      </w:r>
      <w:r w:rsidRPr="00675F08">
        <w:tab/>
        <w:t>apply to take the benefit of a law for the relief of bankruptcy or insolvent debtors; or</w:t>
      </w:r>
    </w:p>
    <w:p w14:paraId="56582171" w14:textId="521EF501" w:rsidR="00D9249D" w:rsidRPr="00675F08" w:rsidRDefault="00D9249D" w:rsidP="00D9249D">
      <w:pPr>
        <w:pStyle w:val="paragraph"/>
      </w:pPr>
      <w:r w:rsidRPr="00675F08">
        <w:tab/>
        <w:t>(c)</w:t>
      </w:r>
      <w:r w:rsidRPr="00675F08">
        <w:tab/>
        <w:t xml:space="preserve">compound with </w:t>
      </w:r>
      <w:r w:rsidR="00070C22">
        <w:t xml:space="preserve">their </w:t>
      </w:r>
      <w:r w:rsidRPr="00675F08">
        <w:t>creditors or assign remuneration or property for their benefit.</w:t>
      </w:r>
      <w:r w:rsidRPr="00675F08">
        <w:tab/>
      </w:r>
    </w:p>
    <w:p w14:paraId="1A80EE05" w14:textId="37832160" w:rsidR="00916181" w:rsidRPr="00C51C76" w:rsidRDefault="00916181" w:rsidP="00916181">
      <w:pPr>
        <w:pStyle w:val="SubsectionHead"/>
      </w:pPr>
      <w:r w:rsidRPr="00C51C76">
        <w:t xml:space="preserve">Standards relating to </w:t>
      </w:r>
      <w:r w:rsidRPr="00D9249D">
        <w:t>qualifications</w:t>
      </w:r>
      <w:r w:rsidR="00A302B6" w:rsidRPr="00D9249D">
        <w:t xml:space="preserve"> </w:t>
      </w:r>
      <w:r w:rsidR="00827859" w:rsidRPr="00D9249D">
        <w:t xml:space="preserve">and </w:t>
      </w:r>
      <w:r w:rsidR="00B6325C" w:rsidRPr="00D9249D">
        <w:t>practices</w:t>
      </w:r>
      <w:r w:rsidR="00827859" w:rsidRPr="00D9249D">
        <w:t xml:space="preserve"> </w:t>
      </w:r>
      <w:r w:rsidR="00A302B6" w:rsidRPr="00D9249D">
        <w:t xml:space="preserve">of </w:t>
      </w:r>
      <w:r w:rsidR="00827859" w:rsidRPr="00D9249D">
        <w:t>individuals</w:t>
      </w:r>
      <w:r w:rsidR="00A302B6" w:rsidRPr="00D9249D">
        <w:t xml:space="preserve"> providing </w:t>
      </w:r>
      <w:r w:rsidR="00A302B6" w:rsidRPr="00C51C76">
        <w:t>rehabilitation services</w:t>
      </w:r>
    </w:p>
    <w:p w14:paraId="0098C16E" w14:textId="3849CEC8" w:rsidR="00A5058F" w:rsidRPr="00C51C76" w:rsidRDefault="00A302B6" w:rsidP="00FD0DE1">
      <w:pPr>
        <w:pStyle w:val="subsection"/>
      </w:pPr>
      <w:r w:rsidRPr="00C51C76">
        <w:tab/>
      </w:r>
      <w:r w:rsidR="002A592A">
        <w:t>(4</w:t>
      </w:r>
      <w:r w:rsidRPr="00C51C76">
        <w:t>)</w:t>
      </w:r>
      <w:r w:rsidRPr="00C51C76">
        <w:tab/>
        <w:t xml:space="preserve">An approved program provider </w:t>
      </w:r>
      <w:r w:rsidR="00C25ED0" w:rsidRPr="00C51C76">
        <w:t>must ensure</w:t>
      </w:r>
      <w:r w:rsidRPr="00C51C76">
        <w:t xml:space="preserve"> that</w:t>
      </w:r>
      <w:r w:rsidR="00FD0DE1" w:rsidRPr="00C51C76">
        <w:t xml:space="preserve"> any individual who provides rehabilitation services on its behalf:</w:t>
      </w:r>
    </w:p>
    <w:p w14:paraId="4081E0AD" w14:textId="37372774" w:rsidR="00345E67" w:rsidRPr="00C51C76" w:rsidRDefault="00FD0DE1" w:rsidP="00FD0DE1">
      <w:pPr>
        <w:pStyle w:val="paragraph"/>
      </w:pPr>
      <w:r w:rsidRPr="00C51C76">
        <w:tab/>
        <w:t>(a)</w:t>
      </w:r>
      <w:r w:rsidRPr="00C51C76">
        <w:tab/>
      </w:r>
      <w:r w:rsidR="004E06AF" w:rsidRPr="00C51C76">
        <w:t xml:space="preserve">is </w:t>
      </w:r>
      <w:r w:rsidR="00504180" w:rsidRPr="00C51C76">
        <w:t>relevantly qualified</w:t>
      </w:r>
      <w:r w:rsidRPr="00C51C76">
        <w:t>;</w:t>
      </w:r>
      <w:r w:rsidR="004E06AF" w:rsidRPr="00C51C76">
        <w:t xml:space="preserve"> </w:t>
      </w:r>
      <w:r w:rsidRPr="00C51C76">
        <w:t>and</w:t>
      </w:r>
    </w:p>
    <w:p w14:paraId="04F92F11" w14:textId="1F318BDC" w:rsidR="00A5058F" w:rsidRPr="00C51C76" w:rsidRDefault="00FD0DE1" w:rsidP="00FD0DE1">
      <w:pPr>
        <w:pStyle w:val="paragraph"/>
      </w:pPr>
      <w:r w:rsidRPr="00C51C76">
        <w:tab/>
        <w:t>(b)</w:t>
      </w:r>
      <w:r w:rsidRPr="00C51C76">
        <w:tab/>
      </w:r>
      <w:r w:rsidR="00DD3785" w:rsidRPr="00C51C76">
        <w:t>undertakes appropriate professional development i</w:t>
      </w:r>
      <w:r w:rsidR="0022094B" w:rsidRPr="00C51C76">
        <w:t>n relation to the</w:t>
      </w:r>
      <w:r w:rsidR="00DD3785" w:rsidRPr="00C51C76">
        <w:t xml:space="preserve"> pr</w:t>
      </w:r>
      <w:r w:rsidR="0022094B" w:rsidRPr="00C51C76">
        <w:t>ovision of</w:t>
      </w:r>
      <w:r w:rsidR="006F19DA" w:rsidRPr="00C51C76">
        <w:t xml:space="preserve"> rehabilitation services; and</w:t>
      </w:r>
    </w:p>
    <w:p w14:paraId="668F4B4E" w14:textId="4ACF2B12" w:rsidR="00DD3785" w:rsidRPr="00C51C76" w:rsidRDefault="00FD0DE1" w:rsidP="00FD0DE1">
      <w:pPr>
        <w:pStyle w:val="paragraph"/>
      </w:pPr>
      <w:r w:rsidRPr="00C51C76">
        <w:tab/>
        <w:t>(c)</w:t>
      </w:r>
      <w:r w:rsidRPr="00C51C76">
        <w:tab/>
      </w:r>
      <w:r w:rsidR="006F19DA" w:rsidRPr="00C51C76">
        <w:t>is aware of all relevant guidance and policies of Comcare in relation to the provision of rehabilitation services</w:t>
      </w:r>
      <w:r w:rsidR="004E06AF" w:rsidRPr="00C51C76">
        <w:t>; and</w:t>
      </w:r>
    </w:p>
    <w:p w14:paraId="55DAC39E" w14:textId="22ED9227" w:rsidR="00FD0DE1" w:rsidRPr="00C51C76" w:rsidRDefault="00FD0DE1" w:rsidP="00FD0DE1">
      <w:pPr>
        <w:pStyle w:val="paragraph"/>
      </w:pPr>
      <w:r w:rsidRPr="00C51C76">
        <w:tab/>
        <w:t>(d)</w:t>
      </w:r>
      <w:r w:rsidRPr="00C51C76">
        <w:tab/>
        <w:t>either:</w:t>
      </w:r>
    </w:p>
    <w:p w14:paraId="630633B5" w14:textId="211F9580" w:rsidR="00C25ED0" w:rsidRPr="00C51C76" w:rsidRDefault="00C25ED0" w:rsidP="00C25ED0">
      <w:pPr>
        <w:pStyle w:val="paragraphsub"/>
      </w:pPr>
      <w:r w:rsidRPr="00C51C76">
        <w:tab/>
        <w:t>(i)</w:t>
      </w:r>
      <w:r w:rsidRPr="00C51C76">
        <w:tab/>
        <w:t>has at least 12 months’ professional experience in providing</w:t>
      </w:r>
      <w:r w:rsidR="00337CD0" w:rsidRPr="00C51C76">
        <w:t xml:space="preserve"> </w:t>
      </w:r>
      <w:r w:rsidR="00FD0DE1" w:rsidRPr="00C51C76">
        <w:t>such</w:t>
      </w:r>
      <w:r w:rsidRPr="00C51C76">
        <w:t xml:space="preserve"> rehabilitation services</w:t>
      </w:r>
      <w:r w:rsidR="006F19DA" w:rsidRPr="00C51C76">
        <w:t>;</w:t>
      </w:r>
      <w:r w:rsidRPr="00C51C76">
        <w:t xml:space="preserve"> or</w:t>
      </w:r>
    </w:p>
    <w:p w14:paraId="7FFA9CFD" w14:textId="3181B0F0" w:rsidR="00C25ED0" w:rsidRPr="00C51C76" w:rsidRDefault="00C25ED0" w:rsidP="00C25ED0">
      <w:pPr>
        <w:pStyle w:val="paragraphsub"/>
      </w:pPr>
      <w:r w:rsidRPr="00C51C76">
        <w:tab/>
        <w:t>(ii)</w:t>
      </w:r>
      <w:r w:rsidRPr="00C51C76">
        <w:tab/>
        <w:t xml:space="preserve">is supervised by another </w:t>
      </w:r>
      <w:r w:rsidR="00FD0DE1" w:rsidRPr="00C51C76">
        <w:t>individual</w:t>
      </w:r>
      <w:r w:rsidRPr="00C51C76">
        <w:t xml:space="preserve"> who has at least 12 months’ professional experience in providing </w:t>
      </w:r>
      <w:r w:rsidR="00FD0DE1" w:rsidRPr="00C51C76">
        <w:t xml:space="preserve">such </w:t>
      </w:r>
      <w:r w:rsidRPr="00C51C76">
        <w:t>rehabilitation services</w:t>
      </w:r>
      <w:r w:rsidR="00253F17" w:rsidRPr="00C51C76">
        <w:t>; and</w:t>
      </w:r>
    </w:p>
    <w:p w14:paraId="0EBD4651" w14:textId="7C6DCFCF" w:rsidR="002C7B84" w:rsidRPr="00C51C76" w:rsidRDefault="00253F17" w:rsidP="00253F17">
      <w:pPr>
        <w:pStyle w:val="paragraph"/>
      </w:pPr>
      <w:r w:rsidRPr="00C51C76">
        <w:tab/>
        <w:t>(e)</w:t>
      </w:r>
      <w:r w:rsidRPr="00C51C76">
        <w:tab/>
        <w:t xml:space="preserve">has completed </w:t>
      </w:r>
      <w:r w:rsidR="004C65F5" w:rsidRPr="00C51C76">
        <w:t>any training as specified</w:t>
      </w:r>
      <w:r w:rsidRPr="00C51C76">
        <w:t xml:space="preserve"> by Comcare</w:t>
      </w:r>
      <w:r w:rsidR="006C5068" w:rsidRPr="00C51C76">
        <w:t xml:space="preserve"> </w:t>
      </w:r>
      <w:r w:rsidR="004C65F5" w:rsidRPr="00C51C76">
        <w:t xml:space="preserve">to be undertaken by </w:t>
      </w:r>
      <w:r w:rsidR="006C5068" w:rsidRPr="00C51C76">
        <w:t>an approved program provider</w:t>
      </w:r>
      <w:r w:rsidR="00FD61F4" w:rsidRPr="00C51C76">
        <w:t>; and</w:t>
      </w:r>
    </w:p>
    <w:p w14:paraId="07E8D766" w14:textId="77777777" w:rsidR="00827859" w:rsidRDefault="00FD61F4" w:rsidP="00FD61F4">
      <w:pPr>
        <w:pStyle w:val="paragraph"/>
      </w:pPr>
      <w:r w:rsidRPr="00C51C76">
        <w:tab/>
        <w:t>(f)</w:t>
      </w:r>
      <w:r w:rsidRPr="00C51C76">
        <w:tab/>
        <w:t>understands all the approved program provider’s policies and practices relevant to the provision of re</w:t>
      </w:r>
      <w:r w:rsidR="00827859">
        <w:t>habilitation services; and</w:t>
      </w:r>
    </w:p>
    <w:p w14:paraId="5C1A6A53" w14:textId="1C582395" w:rsidR="00FD61F4" w:rsidRPr="00D9249D" w:rsidRDefault="00827859" w:rsidP="00D9249D">
      <w:pPr>
        <w:pStyle w:val="paragraph"/>
        <w:rPr>
          <w:color w:val="00B050"/>
        </w:rPr>
      </w:pPr>
      <w:r>
        <w:tab/>
        <w:t>(g)</w:t>
      </w:r>
      <w:r>
        <w:tab/>
      </w:r>
      <w:r w:rsidR="00B6325C" w:rsidRPr="00D9249D">
        <w:t>provides rehabilitation services</w:t>
      </w:r>
      <w:r w:rsidR="00F52573" w:rsidRPr="00D9249D">
        <w:t xml:space="preserve"> only</w:t>
      </w:r>
      <w:r w:rsidR="00B6325C" w:rsidRPr="00D9249D">
        <w:t xml:space="preserve"> in a way that is consistent with any relevant code of professional ethics or practice that may apply to that individual when providing rehabilitation services. </w:t>
      </w:r>
    </w:p>
    <w:p w14:paraId="1BBB7BB0" w14:textId="54B6216C" w:rsidR="00504180" w:rsidRPr="00C51C76" w:rsidRDefault="002A592A" w:rsidP="00504180">
      <w:pPr>
        <w:pStyle w:val="subsection"/>
      </w:pPr>
      <w:r>
        <w:tab/>
        <w:t>(5</w:t>
      </w:r>
      <w:r w:rsidR="00504180" w:rsidRPr="00C51C76">
        <w:t>)</w:t>
      </w:r>
      <w:r w:rsidR="00504180" w:rsidRPr="00C51C76">
        <w:tab/>
        <w:t xml:space="preserve">For this section, an individual is </w:t>
      </w:r>
      <w:r w:rsidR="00504180" w:rsidRPr="00C51C76">
        <w:rPr>
          <w:b/>
          <w:bCs/>
          <w:i/>
          <w:iCs/>
        </w:rPr>
        <w:t>relevantly qualified</w:t>
      </w:r>
      <w:r w:rsidR="00504180" w:rsidRPr="00C51C76">
        <w:t xml:space="preserve"> in relation to a rehabilitation service if</w:t>
      </w:r>
      <w:r w:rsidR="00987EBC">
        <w:t xml:space="preserve"> they are</w:t>
      </w:r>
      <w:r w:rsidR="00504180" w:rsidRPr="00C51C76">
        <w:t>:</w:t>
      </w:r>
    </w:p>
    <w:p w14:paraId="0284E1D0" w14:textId="3CDB994F" w:rsidR="00504180" w:rsidRPr="00C51C76" w:rsidRDefault="00504180" w:rsidP="00504180">
      <w:pPr>
        <w:pStyle w:val="paragraph"/>
      </w:pPr>
      <w:r w:rsidRPr="00C51C76">
        <w:tab/>
        <w:t>(a)</w:t>
      </w:r>
      <w:r w:rsidRPr="00C51C76">
        <w:tab/>
      </w:r>
      <w:r w:rsidR="00967947" w:rsidRPr="00C51C76">
        <w:t>a registered health practitio</w:t>
      </w:r>
      <w:r w:rsidR="00355631">
        <w:t>ner who is registered to practis</w:t>
      </w:r>
      <w:r w:rsidR="00967947" w:rsidRPr="00C51C76">
        <w:t>e one of the following health professions:</w:t>
      </w:r>
    </w:p>
    <w:p w14:paraId="3ED797FE" w14:textId="0AB41421" w:rsidR="00504180" w:rsidRPr="00C51C76" w:rsidRDefault="00504180" w:rsidP="00504180">
      <w:pPr>
        <w:pStyle w:val="paragraphsub"/>
      </w:pPr>
      <w:r w:rsidRPr="00C51C76">
        <w:tab/>
        <w:t>(i)</w:t>
      </w:r>
      <w:r w:rsidRPr="00C51C76">
        <w:tab/>
        <w:t>Occupational therapist;</w:t>
      </w:r>
    </w:p>
    <w:p w14:paraId="6FEEC44A" w14:textId="1FAA4E82" w:rsidR="00504180" w:rsidRPr="00C51C76" w:rsidRDefault="00504180" w:rsidP="00504180">
      <w:pPr>
        <w:pStyle w:val="paragraphsub"/>
      </w:pPr>
      <w:r w:rsidRPr="00C51C76">
        <w:tab/>
        <w:t>(ii)</w:t>
      </w:r>
      <w:r w:rsidRPr="00C51C76">
        <w:tab/>
        <w:t>Physiotherapist;</w:t>
      </w:r>
    </w:p>
    <w:p w14:paraId="35ED33A2" w14:textId="6FB78EA0" w:rsidR="00504180" w:rsidRPr="00C51C76" w:rsidRDefault="00504180" w:rsidP="00504180">
      <w:pPr>
        <w:pStyle w:val="paragraphsub"/>
      </w:pPr>
      <w:r w:rsidRPr="00C51C76">
        <w:tab/>
        <w:t>(iii)</w:t>
      </w:r>
      <w:r w:rsidRPr="00C51C76">
        <w:tab/>
        <w:t>Psychologist;</w:t>
      </w:r>
    </w:p>
    <w:p w14:paraId="67E2A54A" w14:textId="7F83CDE8" w:rsidR="00504180" w:rsidRPr="00C51C76" w:rsidRDefault="00504180" w:rsidP="00504180">
      <w:pPr>
        <w:pStyle w:val="paragraphsub"/>
      </w:pPr>
      <w:r w:rsidRPr="00C51C76">
        <w:tab/>
        <w:t>(iv)</w:t>
      </w:r>
      <w:r w:rsidRPr="00C51C76">
        <w:tab/>
        <w:t>Medical practitioner;</w:t>
      </w:r>
    </w:p>
    <w:p w14:paraId="7CEC071C" w14:textId="5D099E75" w:rsidR="00504180" w:rsidRPr="00C51C76" w:rsidRDefault="00504180" w:rsidP="00504180">
      <w:pPr>
        <w:pStyle w:val="paragraphsub"/>
      </w:pPr>
      <w:r w:rsidRPr="00C51C76">
        <w:tab/>
        <w:t>(v)</w:t>
      </w:r>
      <w:r w:rsidRPr="00C51C76">
        <w:tab/>
        <w:t>Nurse; or</w:t>
      </w:r>
    </w:p>
    <w:p w14:paraId="1ED5719D" w14:textId="09D01610" w:rsidR="00DA2576" w:rsidRDefault="00504180" w:rsidP="00355631">
      <w:pPr>
        <w:pStyle w:val="paragraph"/>
      </w:pPr>
      <w:r w:rsidRPr="00C51C76">
        <w:tab/>
        <w:t>(b)</w:t>
      </w:r>
      <w:r w:rsidRPr="00C51C76">
        <w:tab/>
      </w:r>
      <w:r w:rsidR="005F3E17" w:rsidRPr="00C51C76">
        <w:t>a rehabilitation counsellor</w:t>
      </w:r>
      <w:r w:rsidRPr="00C51C76">
        <w:t xml:space="preserve"> who</w:t>
      </w:r>
      <w:r w:rsidR="00DA2576">
        <w:t xml:space="preserve"> holds</w:t>
      </w:r>
      <w:r w:rsidR="00355631">
        <w:t xml:space="preserve"> </w:t>
      </w:r>
      <w:r w:rsidR="00DA2576">
        <w:t>full membership of the Australian Society of Rehabilitation Counsellors; or</w:t>
      </w:r>
    </w:p>
    <w:p w14:paraId="38F238EC" w14:textId="212DA610" w:rsidR="00DA2576" w:rsidRPr="00D9249D" w:rsidRDefault="00355631" w:rsidP="00355631">
      <w:pPr>
        <w:pStyle w:val="paragraph"/>
      </w:pPr>
      <w:r>
        <w:tab/>
      </w:r>
      <w:r w:rsidRPr="00D9249D">
        <w:t>(c)</w:t>
      </w:r>
      <w:r w:rsidRPr="00D9249D">
        <w:tab/>
        <w:t xml:space="preserve">a rehabilitation counsellor who holds </w:t>
      </w:r>
      <w:r w:rsidR="00DA2576" w:rsidRPr="00D9249D">
        <w:t>associate membership of the Australian Society</w:t>
      </w:r>
      <w:r w:rsidRPr="00D9249D">
        <w:t xml:space="preserve"> of Rehabilitation Counsellors and </w:t>
      </w:r>
      <w:r w:rsidR="00DA2576" w:rsidRPr="00D9249D">
        <w:t xml:space="preserve">is in the process of progressing to full membership in accordance with the rules of the Society at the time </w:t>
      </w:r>
      <w:r w:rsidR="00987EBC">
        <w:t>they provide</w:t>
      </w:r>
      <w:r w:rsidR="00DA2576" w:rsidRPr="00D9249D">
        <w:t xml:space="preserve"> the rehabilitation service; or</w:t>
      </w:r>
    </w:p>
    <w:p w14:paraId="05D9A759" w14:textId="319C356D" w:rsidR="00504180" w:rsidRPr="00C51C76" w:rsidRDefault="00355631" w:rsidP="00355631">
      <w:pPr>
        <w:pStyle w:val="paragraph"/>
      </w:pPr>
      <w:r>
        <w:tab/>
        <w:t>(d)</w:t>
      </w:r>
      <w:r>
        <w:tab/>
        <w:t xml:space="preserve">a rehabilitation counsellor who holds </w:t>
      </w:r>
      <w:r w:rsidR="00C91655" w:rsidRPr="00C51C76">
        <w:t>full member</w:t>
      </w:r>
      <w:r w:rsidR="00DA2576">
        <w:t>ship</w:t>
      </w:r>
      <w:r w:rsidR="00504180" w:rsidRPr="00C51C76">
        <w:t xml:space="preserve"> of the Rehabilitation Counselling Association of Australasia; or</w:t>
      </w:r>
    </w:p>
    <w:p w14:paraId="09F5C3A6" w14:textId="1750BA36" w:rsidR="00504180" w:rsidRPr="00C51C76" w:rsidRDefault="00504180" w:rsidP="00504180">
      <w:pPr>
        <w:pStyle w:val="paragraph"/>
      </w:pPr>
      <w:r w:rsidRPr="00C51C76">
        <w:tab/>
      </w:r>
      <w:r w:rsidR="00355631">
        <w:t>(e</w:t>
      </w:r>
      <w:r w:rsidRPr="00C51C76">
        <w:t>)</w:t>
      </w:r>
      <w:r w:rsidRPr="00C51C76">
        <w:tab/>
      </w:r>
      <w:r w:rsidR="005F3E17" w:rsidRPr="00C51C76">
        <w:t>an e</w:t>
      </w:r>
      <w:r w:rsidR="002D4711">
        <w:t>xercise physiologist</w:t>
      </w:r>
      <w:r w:rsidRPr="00C51C76">
        <w:t xml:space="preserve"> who </w:t>
      </w:r>
      <w:r w:rsidR="005F3E17" w:rsidRPr="00C51C76">
        <w:t>is</w:t>
      </w:r>
      <w:r w:rsidRPr="00C51C76">
        <w:t xml:space="preserve"> accredited with Exercise and Sports Science Australia; or</w:t>
      </w:r>
    </w:p>
    <w:p w14:paraId="345F6144" w14:textId="39AD02C4" w:rsidR="00504180" w:rsidRPr="00C51C76" w:rsidRDefault="00355631" w:rsidP="00504180">
      <w:pPr>
        <w:pStyle w:val="paragraph"/>
      </w:pPr>
      <w:r>
        <w:tab/>
        <w:t>(f</w:t>
      </w:r>
      <w:r w:rsidR="00504180" w:rsidRPr="00C51C76">
        <w:t>)</w:t>
      </w:r>
      <w:r w:rsidR="00504180" w:rsidRPr="00C51C76">
        <w:tab/>
      </w:r>
      <w:r w:rsidR="005F3E17" w:rsidRPr="00C51C76">
        <w:t>a social worker who has</w:t>
      </w:r>
      <w:r w:rsidR="00504180" w:rsidRPr="00C51C76">
        <w:t xml:space="preserve"> full membership of the Australian Association of Social Workers.</w:t>
      </w:r>
      <w:r w:rsidR="00504180" w:rsidRPr="00C51C76">
        <w:tab/>
      </w:r>
    </w:p>
    <w:p w14:paraId="42F9B588" w14:textId="2DDF6F47" w:rsidR="00A302B6" w:rsidRPr="00C51C76" w:rsidRDefault="00A302B6" w:rsidP="003150C2">
      <w:pPr>
        <w:pStyle w:val="nDrafterComment"/>
        <w:rPr>
          <w:color w:val="auto"/>
        </w:rPr>
      </w:pPr>
    </w:p>
    <w:sectPr w:rsidR="00A302B6" w:rsidRPr="00C51C76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CC521" w14:textId="77777777" w:rsidR="00897B44" w:rsidRDefault="00897B44" w:rsidP="00715914">
      <w:pPr>
        <w:spacing w:line="240" w:lineRule="auto"/>
      </w:pPr>
      <w:r>
        <w:separator/>
      </w:r>
    </w:p>
  </w:endnote>
  <w:endnote w:type="continuationSeparator" w:id="0">
    <w:p w14:paraId="4BA7F53D" w14:textId="77777777" w:rsidR="00897B44" w:rsidRDefault="00897B4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5155B" w14:textId="77777777" w:rsidR="006E6FD5" w:rsidRPr="00E33C1C" w:rsidRDefault="006E6FD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E6FD5" w14:paraId="174C7431" w14:textId="77777777" w:rsidTr="004F1B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41191A" w14:textId="77777777" w:rsidR="006E6FD5" w:rsidRDefault="006E6FD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6CDA80" w14:textId="77777777" w:rsidR="006E6FD5" w:rsidRPr="004E1307" w:rsidRDefault="006E6FD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3627">
            <w:rPr>
              <w:i/>
              <w:noProof/>
              <w:sz w:val="18"/>
            </w:rPr>
            <w:t>Safety, Rehabilitation and Compensation Act (Operational Standards for Rehabilitation Program Providers)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075B75" w14:textId="77777777" w:rsidR="006E6FD5" w:rsidRDefault="006E6FD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B1249B9" w14:textId="77777777" w:rsidR="006E6FD5" w:rsidRPr="00ED79B6" w:rsidRDefault="006E6FD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41A1A" w14:textId="77777777" w:rsidR="006E6FD5" w:rsidRPr="00E33C1C" w:rsidRDefault="006E6FD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E6FD5" w14:paraId="492703F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A176E" w14:textId="77777777" w:rsidR="006E6FD5" w:rsidRDefault="006E6FD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A1DBD0" w14:textId="77777777" w:rsidR="006E6FD5" w:rsidRDefault="006E6FD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3627">
            <w:rPr>
              <w:i/>
              <w:noProof/>
              <w:sz w:val="18"/>
            </w:rPr>
            <w:t>Safety, Rehabilitation and Compensation Act (Operational Standards for Rehabilitation Program Providers)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7A6FFC" w14:textId="77777777" w:rsidR="006E6FD5" w:rsidRDefault="006E6FD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E6FD5" w14:paraId="3B87571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CF15E1" w14:textId="77777777" w:rsidR="006E6FD5" w:rsidRDefault="006E6FD5" w:rsidP="00A369E3">
          <w:pPr>
            <w:rPr>
              <w:sz w:val="18"/>
            </w:rPr>
          </w:pPr>
        </w:p>
      </w:tc>
    </w:tr>
  </w:tbl>
  <w:p w14:paraId="52240A9B" w14:textId="77777777" w:rsidR="006E6FD5" w:rsidRPr="00ED79B6" w:rsidRDefault="006E6FD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A3F05" w14:textId="77777777" w:rsidR="006E6FD5" w:rsidRPr="00E33C1C" w:rsidRDefault="006E6FD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E6FD5" w14:paraId="339E758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7A6D16" w14:textId="6FCD6E56" w:rsidR="00062092" w:rsidRPr="00E33C1C" w:rsidRDefault="00062092" w:rsidP="00062092">
          <w:pPr>
            <w:spacing w:line="0" w:lineRule="atLeast"/>
            <w:rPr>
              <w:sz w:val="16"/>
              <w:szCs w:val="16"/>
            </w:rPr>
          </w:pPr>
        </w:p>
        <w:p w14:paraId="3E207AA2" w14:textId="4BC15348" w:rsidR="006E6FD5" w:rsidRDefault="006E6FD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0D6E31" w14:textId="77777777" w:rsidR="006E6FD5" w:rsidRDefault="006E6FD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4949BC" w14:textId="5CC43BE4" w:rsidR="006E6FD5" w:rsidRDefault="006E6FD5" w:rsidP="004F2CFC">
          <w:pPr>
            <w:spacing w:line="0" w:lineRule="atLeast"/>
            <w:rPr>
              <w:sz w:val="18"/>
            </w:rPr>
          </w:pPr>
        </w:p>
      </w:tc>
    </w:tr>
  </w:tbl>
  <w:p w14:paraId="6110B4A1" w14:textId="77777777" w:rsidR="006E6FD5" w:rsidRPr="00ED79B6" w:rsidRDefault="006E6FD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EDA6C" w14:textId="77777777" w:rsidR="006E6FD5" w:rsidRPr="002B0EA5" w:rsidRDefault="006E6FD5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E6FD5" w14:paraId="0818DD0A" w14:textId="77777777" w:rsidTr="00B91230">
      <w:tc>
        <w:tcPr>
          <w:tcW w:w="365" w:type="pct"/>
        </w:tcPr>
        <w:p w14:paraId="5DCE47A9" w14:textId="77777777" w:rsidR="006E6FD5" w:rsidRDefault="006E6FD5" w:rsidP="00B912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DA003D9" w14:textId="77777777" w:rsidR="006E6FD5" w:rsidRDefault="006E6FD5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3627">
            <w:rPr>
              <w:i/>
              <w:noProof/>
              <w:sz w:val="18"/>
            </w:rPr>
            <w:t>Safety, Rehabilitation and Compensation Act (Operational Standards for Rehabilitation Program Providers)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EC0736D" w14:textId="77777777" w:rsidR="006E6FD5" w:rsidRDefault="006E6FD5" w:rsidP="00B91230">
          <w:pPr>
            <w:spacing w:line="0" w:lineRule="atLeast"/>
            <w:jc w:val="right"/>
            <w:rPr>
              <w:sz w:val="18"/>
            </w:rPr>
          </w:pPr>
        </w:p>
      </w:tc>
    </w:tr>
    <w:tr w:rsidR="006E6FD5" w14:paraId="25B081E1" w14:textId="77777777" w:rsidTr="00B91230">
      <w:tc>
        <w:tcPr>
          <w:tcW w:w="5000" w:type="pct"/>
          <w:gridSpan w:val="3"/>
        </w:tcPr>
        <w:p w14:paraId="3CE48434" w14:textId="77777777" w:rsidR="006E6FD5" w:rsidRDefault="006E6FD5" w:rsidP="00B91230">
          <w:pPr>
            <w:jc w:val="right"/>
            <w:rPr>
              <w:sz w:val="18"/>
            </w:rPr>
          </w:pPr>
        </w:p>
      </w:tc>
    </w:tr>
  </w:tbl>
  <w:p w14:paraId="7F73570C" w14:textId="77777777" w:rsidR="006E6FD5" w:rsidRPr="00ED79B6" w:rsidRDefault="006E6FD5" w:rsidP="00B9123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7C169" w14:textId="77777777" w:rsidR="006E6FD5" w:rsidRPr="002B0EA5" w:rsidRDefault="006E6FD5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E6FD5" w14:paraId="53616433" w14:textId="77777777" w:rsidTr="00B91230">
      <w:tc>
        <w:tcPr>
          <w:tcW w:w="947" w:type="pct"/>
        </w:tcPr>
        <w:p w14:paraId="0A33A4D3" w14:textId="77777777" w:rsidR="006E6FD5" w:rsidRDefault="006E6FD5" w:rsidP="00B9123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A46F7A8" w14:textId="4BD76A72" w:rsidR="006E6FD5" w:rsidRDefault="006E6FD5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51376">
            <w:rPr>
              <w:i/>
              <w:noProof/>
              <w:sz w:val="18"/>
            </w:rPr>
            <w:t>Safety, Rehabilitation and Compensation Act (Operational Standards for Rehabilitation Program Providers)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97F367" w14:textId="77777777" w:rsidR="006E6FD5" w:rsidRDefault="006E6FD5" w:rsidP="00B912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137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4DD1B1" w14:textId="17546E22" w:rsidR="006E6FD5" w:rsidRPr="00ED79B6" w:rsidRDefault="006E6FD5" w:rsidP="001B269E">
    <w:pPr>
      <w:tabs>
        <w:tab w:val="center" w:pos="3969"/>
        <w:tab w:val="right" w:pos="9356"/>
      </w:tabs>
      <w:jc w:val="both"/>
      <w:rPr>
        <w:i/>
        <w:sz w:val="18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551376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 w:rsidR="00675F08">
      <w:rPr>
        <w:b/>
        <w:noProof/>
        <w:color w:val="0000FF"/>
        <w:sz w:val="32"/>
        <w:szCs w:val="32"/>
      </w:rPr>
      <w:instrText>DRAFT v004A</w:instrText>
    </w:r>
    <w:r w:rsidR="00675F08">
      <w:rPr>
        <w:b/>
        <w:noProof/>
        <w:color w:val="0000FF"/>
        <w:sz w:val="32"/>
        <w:szCs w:val="32"/>
      </w:rPr>
      <w:tab/>
      <w:instrText>Sensitive:Legal</w:instrText>
    </w:r>
    <w:r w:rsidR="00675F08">
      <w:rPr>
        <w:b/>
        <w:noProof/>
        <w:color w:val="0000FF"/>
        <w:sz w:val="32"/>
        <w:szCs w:val="32"/>
      </w:rPr>
      <w:tab/>
      <w:instrText>26 July 2019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66118" w14:textId="77777777" w:rsidR="006E6FD5" w:rsidRPr="002B0EA5" w:rsidRDefault="006E6FD5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E6FD5" w14:paraId="110A2D04" w14:textId="77777777" w:rsidTr="00B91230">
      <w:tc>
        <w:tcPr>
          <w:tcW w:w="365" w:type="pct"/>
        </w:tcPr>
        <w:p w14:paraId="0337A572" w14:textId="77777777" w:rsidR="006E6FD5" w:rsidRDefault="006E6FD5" w:rsidP="00B912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8D2C415" w14:textId="77777777" w:rsidR="006E6FD5" w:rsidRDefault="006E6FD5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3627">
            <w:rPr>
              <w:i/>
              <w:noProof/>
              <w:sz w:val="18"/>
            </w:rPr>
            <w:t>Safety, Rehabilitation and Compensation Act (Operational Standards for Rehabilitation Program Providers)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8B91FEB" w14:textId="77777777" w:rsidR="006E6FD5" w:rsidRDefault="006E6FD5" w:rsidP="00B91230">
          <w:pPr>
            <w:spacing w:line="0" w:lineRule="atLeast"/>
            <w:jc w:val="right"/>
            <w:rPr>
              <w:sz w:val="18"/>
            </w:rPr>
          </w:pPr>
        </w:p>
      </w:tc>
    </w:tr>
    <w:tr w:rsidR="006E6FD5" w14:paraId="61C3C334" w14:textId="77777777" w:rsidTr="00B91230">
      <w:tc>
        <w:tcPr>
          <w:tcW w:w="5000" w:type="pct"/>
          <w:gridSpan w:val="3"/>
        </w:tcPr>
        <w:p w14:paraId="4E6DB4F4" w14:textId="77777777" w:rsidR="006E6FD5" w:rsidRDefault="006E6FD5" w:rsidP="00B91230">
          <w:pPr>
            <w:jc w:val="right"/>
            <w:rPr>
              <w:sz w:val="18"/>
            </w:rPr>
          </w:pPr>
        </w:p>
      </w:tc>
    </w:tr>
  </w:tbl>
  <w:p w14:paraId="2E2479DC" w14:textId="77777777" w:rsidR="006E6FD5" w:rsidRPr="00ED79B6" w:rsidRDefault="006E6FD5" w:rsidP="00B9123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76A6F" w14:textId="77777777" w:rsidR="006E6FD5" w:rsidRPr="002B0EA5" w:rsidRDefault="006E6FD5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E6FD5" w14:paraId="190B49A6" w14:textId="77777777" w:rsidTr="00B91230">
      <w:tc>
        <w:tcPr>
          <w:tcW w:w="947" w:type="pct"/>
        </w:tcPr>
        <w:p w14:paraId="2A3AE92F" w14:textId="77777777" w:rsidR="006E6FD5" w:rsidRDefault="006E6FD5" w:rsidP="00B9123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1108724" w14:textId="0E1CFB37" w:rsidR="006E6FD5" w:rsidRDefault="006E6FD5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51376">
            <w:rPr>
              <w:i/>
              <w:noProof/>
              <w:sz w:val="18"/>
            </w:rPr>
            <w:t>Safety, Rehabilitation and Compensation Act (Operational Standards for Rehabilitation Program Providers)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21D4C77" w14:textId="77777777" w:rsidR="006E6FD5" w:rsidRDefault="006E6FD5" w:rsidP="00B912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137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6417CE" w14:textId="1BBA3376" w:rsidR="00062092" w:rsidRPr="00E33C1C" w:rsidRDefault="00062092" w:rsidP="00062092">
    <w:pPr>
      <w:spacing w:line="0" w:lineRule="atLeast"/>
      <w:rPr>
        <w:sz w:val="16"/>
        <w:szCs w:val="16"/>
      </w:rPr>
    </w:pPr>
  </w:p>
  <w:p w14:paraId="611525AB" w14:textId="23201E0B" w:rsidR="006E6FD5" w:rsidRPr="00ED79B6" w:rsidRDefault="006E6FD5" w:rsidP="00D04705">
    <w:pPr>
      <w:tabs>
        <w:tab w:val="center" w:pos="3969"/>
        <w:tab w:val="right" w:pos="9356"/>
      </w:tabs>
      <w:jc w:val="both"/>
      <w:rPr>
        <w:i/>
        <w:sz w:val="18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551376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 w:rsidR="00675F08">
      <w:rPr>
        <w:b/>
        <w:noProof/>
        <w:color w:val="0000FF"/>
        <w:sz w:val="32"/>
        <w:szCs w:val="32"/>
      </w:rPr>
      <w:instrText>DRAFT v004A</w:instrText>
    </w:r>
    <w:r w:rsidR="00675F08">
      <w:rPr>
        <w:b/>
        <w:noProof/>
        <w:color w:val="0000FF"/>
        <w:sz w:val="32"/>
        <w:szCs w:val="32"/>
      </w:rPr>
      <w:tab/>
      <w:instrText>Sensitive:Legal</w:instrText>
    </w:r>
    <w:r w:rsidR="00675F08">
      <w:rPr>
        <w:b/>
        <w:noProof/>
        <w:color w:val="0000FF"/>
        <w:sz w:val="32"/>
        <w:szCs w:val="32"/>
      </w:rPr>
      <w:tab/>
      <w:instrText>26 July 2019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3D862" w14:textId="77777777" w:rsidR="00897B44" w:rsidRDefault="00897B44" w:rsidP="00715914">
      <w:pPr>
        <w:spacing w:line="240" w:lineRule="auto"/>
      </w:pPr>
      <w:r>
        <w:separator/>
      </w:r>
    </w:p>
  </w:footnote>
  <w:footnote w:type="continuationSeparator" w:id="0">
    <w:p w14:paraId="5200A158" w14:textId="77777777" w:rsidR="00897B44" w:rsidRDefault="00897B4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C0440" w14:textId="77777777" w:rsidR="006E6FD5" w:rsidRPr="005F1388" w:rsidRDefault="006E6FD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FA1B4" w14:textId="77777777" w:rsidR="006E6FD5" w:rsidRPr="005F1388" w:rsidRDefault="006E6FD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ECFB6" w14:textId="77777777" w:rsidR="00AB1BC2" w:rsidRDefault="00AB1BC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810E3" w14:textId="77777777" w:rsidR="006E6FD5" w:rsidRPr="00ED79B6" w:rsidRDefault="006E6FD5" w:rsidP="00B91230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F335B" w14:textId="77777777" w:rsidR="006E6FD5" w:rsidRPr="00ED79B6" w:rsidRDefault="006E6FD5" w:rsidP="00B91230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665AA" w14:textId="77777777" w:rsidR="006E6FD5" w:rsidRPr="00ED79B6" w:rsidRDefault="006E6FD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4D1F" w14:textId="77777777" w:rsidR="006E6FD5" w:rsidRDefault="006E6FD5" w:rsidP="00715914"/>
  <w:p w14:paraId="6C3063DE" w14:textId="77777777" w:rsidR="006E6FD5" w:rsidRDefault="006E6FD5" w:rsidP="00715914"/>
  <w:p w14:paraId="1774320A" w14:textId="77777777" w:rsidR="006E6FD5" w:rsidRPr="007A1328" w:rsidRDefault="006E6FD5" w:rsidP="00715914"/>
  <w:p w14:paraId="5FB05CCF" w14:textId="77777777" w:rsidR="006E6FD5" w:rsidRPr="007A1328" w:rsidRDefault="006E6FD5" w:rsidP="00715914">
    <w:pPr>
      <w:rPr>
        <w:b/>
        <w:sz w:val="24"/>
      </w:rPr>
    </w:pPr>
  </w:p>
  <w:p w14:paraId="0BE54D5D" w14:textId="77777777" w:rsidR="006E6FD5" w:rsidRPr="007A1328" w:rsidRDefault="006E6FD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FAC55" w14:textId="77777777" w:rsidR="006E6FD5" w:rsidRPr="007A1328" w:rsidRDefault="006E6FD5" w:rsidP="00715914">
    <w:pPr>
      <w:jc w:val="right"/>
    </w:pPr>
  </w:p>
  <w:p w14:paraId="6BC33914" w14:textId="77777777" w:rsidR="006E6FD5" w:rsidRPr="007A1328" w:rsidRDefault="006E6FD5" w:rsidP="00715914">
    <w:pPr>
      <w:jc w:val="right"/>
    </w:pPr>
  </w:p>
  <w:p w14:paraId="3B71AC60" w14:textId="77777777" w:rsidR="006E6FD5" w:rsidRPr="007A1328" w:rsidRDefault="006E6FD5" w:rsidP="00715914">
    <w:pPr>
      <w:jc w:val="right"/>
    </w:pPr>
  </w:p>
  <w:p w14:paraId="12EEBF50" w14:textId="77777777" w:rsidR="006E6FD5" w:rsidRPr="007A1328" w:rsidRDefault="006E6FD5" w:rsidP="00715914">
    <w:pPr>
      <w:jc w:val="right"/>
      <w:rPr>
        <w:b/>
        <w:sz w:val="24"/>
      </w:rPr>
    </w:pPr>
  </w:p>
  <w:p w14:paraId="6C2E0AC5" w14:textId="77777777" w:rsidR="006E6FD5" w:rsidRPr="007A1328" w:rsidRDefault="006E6FD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it Gardner">
    <w15:presenceInfo w15:providerId="AD" w15:userId="S::Gardner.Janit@comcare.gov.au::81cf083d-7c57-4d0a-8347-0aa3439fbe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C9"/>
    <w:rsid w:val="000000FE"/>
    <w:rsid w:val="00004174"/>
    <w:rsid w:val="00004470"/>
    <w:rsid w:val="000136AF"/>
    <w:rsid w:val="000258B1"/>
    <w:rsid w:val="00040A89"/>
    <w:rsid w:val="000437C1"/>
    <w:rsid w:val="0004455A"/>
    <w:rsid w:val="00051EE4"/>
    <w:rsid w:val="0005365D"/>
    <w:rsid w:val="00056495"/>
    <w:rsid w:val="00057B69"/>
    <w:rsid w:val="000614BF"/>
    <w:rsid w:val="000616CD"/>
    <w:rsid w:val="00061ED1"/>
    <w:rsid w:val="00062092"/>
    <w:rsid w:val="00064977"/>
    <w:rsid w:val="0006709C"/>
    <w:rsid w:val="00070C22"/>
    <w:rsid w:val="0007411F"/>
    <w:rsid w:val="00074376"/>
    <w:rsid w:val="000978F5"/>
    <w:rsid w:val="000A0B5A"/>
    <w:rsid w:val="000B10CA"/>
    <w:rsid w:val="000B15CD"/>
    <w:rsid w:val="000B35EB"/>
    <w:rsid w:val="000B4E34"/>
    <w:rsid w:val="000C3A10"/>
    <w:rsid w:val="000C4513"/>
    <w:rsid w:val="000C7DA1"/>
    <w:rsid w:val="000D05EF"/>
    <w:rsid w:val="000E2261"/>
    <w:rsid w:val="000E574E"/>
    <w:rsid w:val="000E78B7"/>
    <w:rsid w:val="000F21C1"/>
    <w:rsid w:val="00101E87"/>
    <w:rsid w:val="0010745C"/>
    <w:rsid w:val="00130906"/>
    <w:rsid w:val="00132CEB"/>
    <w:rsid w:val="001339B0"/>
    <w:rsid w:val="00133A94"/>
    <w:rsid w:val="00141C59"/>
    <w:rsid w:val="00142B62"/>
    <w:rsid w:val="00143EB3"/>
    <w:rsid w:val="00144009"/>
    <w:rsid w:val="001441B7"/>
    <w:rsid w:val="001516CB"/>
    <w:rsid w:val="00151D80"/>
    <w:rsid w:val="00152336"/>
    <w:rsid w:val="00157B8B"/>
    <w:rsid w:val="00166C2F"/>
    <w:rsid w:val="001809D7"/>
    <w:rsid w:val="001939E1"/>
    <w:rsid w:val="00194C3E"/>
    <w:rsid w:val="00195382"/>
    <w:rsid w:val="001A37E5"/>
    <w:rsid w:val="001A5F5C"/>
    <w:rsid w:val="001B269E"/>
    <w:rsid w:val="001B2CB6"/>
    <w:rsid w:val="001C329C"/>
    <w:rsid w:val="001C5056"/>
    <w:rsid w:val="001C61C5"/>
    <w:rsid w:val="001C69C4"/>
    <w:rsid w:val="001D0A72"/>
    <w:rsid w:val="001D37EF"/>
    <w:rsid w:val="001E06C5"/>
    <w:rsid w:val="001E3590"/>
    <w:rsid w:val="001E7407"/>
    <w:rsid w:val="001F5D5E"/>
    <w:rsid w:val="001F6219"/>
    <w:rsid w:val="001F6CD4"/>
    <w:rsid w:val="00206C4D"/>
    <w:rsid w:val="00215103"/>
    <w:rsid w:val="00215AF1"/>
    <w:rsid w:val="0022094B"/>
    <w:rsid w:val="00224CE7"/>
    <w:rsid w:val="002321E8"/>
    <w:rsid w:val="00232984"/>
    <w:rsid w:val="0024010F"/>
    <w:rsid w:val="00240749"/>
    <w:rsid w:val="00243018"/>
    <w:rsid w:val="00253F17"/>
    <w:rsid w:val="002564A4"/>
    <w:rsid w:val="0026736C"/>
    <w:rsid w:val="002719B9"/>
    <w:rsid w:val="00275E36"/>
    <w:rsid w:val="00281308"/>
    <w:rsid w:val="00284719"/>
    <w:rsid w:val="00297ECB"/>
    <w:rsid w:val="002A592A"/>
    <w:rsid w:val="002A7BCF"/>
    <w:rsid w:val="002B2CEF"/>
    <w:rsid w:val="002C3FD1"/>
    <w:rsid w:val="002C68B3"/>
    <w:rsid w:val="002C7B84"/>
    <w:rsid w:val="002D043A"/>
    <w:rsid w:val="002D266B"/>
    <w:rsid w:val="002D2D4F"/>
    <w:rsid w:val="002D4711"/>
    <w:rsid w:val="002D6224"/>
    <w:rsid w:val="002D65E6"/>
    <w:rsid w:val="00304F8B"/>
    <w:rsid w:val="00306272"/>
    <w:rsid w:val="00314493"/>
    <w:rsid w:val="003150C2"/>
    <w:rsid w:val="00335BC6"/>
    <w:rsid w:val="00337CD0"/>
    <w:rsid w:val="003415D3"/>
    <w:rsid w:val="00344338"/>
    <w:rsid w:val="00344701"/>
    <w:rsid w:val="00345E67"/>
    <w:rsid w:val="00352B0F"/>
    <w:rsid w:val="00355275"/>
    <w:rsid w:val="00355631"/>
    <w:rsid w:val="00360459"/>
    <w:rsid w:val="0038049F"/>
    <w:rsid w:val="00392F78"/>
    <w:rsid w:val="003B7DF8"/>
    <w:rsid w:val="003C3BDD"/>
    <w:rsid w:val="003C6231"/>
    <w:rsid w:val="003D0BFE"/>
    <w:rsid w:val="003D5700"/>
    <w:rsid w:val="003E341B"/>
    <w:rsid w:val="003E4D00"/>
    <w:rsid w:val="004116CD"/>
    <w:rsid w:val="00417EB9"/>
    <w:rsid w:val="00421153"/>
    <w:rsid w:val="004217F5"/>
    <w:rsid w:val="00424CA9"/>
    <w:rsid w:val="004276DF"/>
    <w:rsid w:val="00431E9B"/>
    <w:rsid w:val="00436D34"/>
    <w:rsid w:val="004379E3"/>
    <w:rsid w:val="0044015E"/>
    <w:rsid w:val="0044291A"/>
    <w:rsid w:val="004545BE"/>
    <w:rsid w:val="00463BEC"/>
    <w:rsid w:val="00467661"/>
    <w:rsid w:val="00472DBE"/>
    <w:rsid w:val="00474A19"/>
    <w:rsid w:val="00477830"/>
    <w:rsid w:val="00482DC9"/>
    <w:rsid w:val="00487764"/>
    <w:rsid w:val="00496F97"/>
    <w:rsid w:val="004B6C48"/>
    <w:rsid w:val="004C4E59"/>
    <w:rsid w:val="004C65B0"/>
    <w:rsid w:val="004C65F5"/>
    <w:rsid w:val="004C6809"/>
    <w:rsid w:val="004D0658"/>
    <w:rsid w:val="004E063A"/>
    <w:rsid w:val="004E06AF"/>
    <w:rsid w:val="004E1307"/>
    <w:rsid w:val="004E7BEC"/>
    <w:rsid w:val="004F033F"/>
    <w:rsid w:val="004F1BE1"/>
    <w:rsid w:val="004F2CFC"/>
    <w:rsid w:val="00504180"/>
    <w:rsid w:val="00505D3D"/>
    <w:rsid w:val="00506AF6"/>
    <w:rsid w:val="00516B8D"/>
    <w:rsid w:val="005303C8"/>
    <w:rsid w:val="005343F8"/>
    <w:rsid w:val="00537FBC"/>
    <w:rsid w:val="005510B4"/>
    <w:rsid w:val="00551376"/>
    <w:rsid w:val="00554826"/>
    <w:rsid w:val="00562639"/>
    <w:rsid w:val="00563235"/>
    <w:rsid w:val="00575E42"/>
    <w:rsid w:val="00583454"/>
    <w:rsid w:val="00583999"/>
    <w:rsid w:val="00584811"/>
    <w:rsid w:val="00585784"/>
    <w:rsid w:val="00586D06"/>
    <w:rsid w:val="00593AA6"/>
    <w:rsid w:val="00594161"/>
    <w:rsid w:val="00594749"/>
    <w:rsid w:val="005A65D5"/>
    <w:rsid w:val="005B1F63"/>
    <w:rsid w:val="005B4067"/>
    <w:rsid w:val="005C3F41"/>
    <w:rsid w:val="005D0BA0"/>
    <w:rsid w:val="005D1D92"/>
    <w:rsid w:val="005D2D09"/>
    <w:rsid w:val="005D4745"/>
    <w:rsid w:val="005E70CE"/>
    <w:rsid w:val="005F3E17"/>
    <w:rsid w:val="005F46F3"/>
    <w:rsid w:val="00600219"/>
    <w:rsid w:val="00604F2A"/>
    <w:rsid w:val="00617494"/>
    <w:rsid w:val="00620076"/>
    <w:rsid w:val="00627E0A"/>
    <w:rsid w:val="00631B5C"/>
    <w:rsid w:val="00650DB4"/>
    <w:rsid w:val="006516DB"/>
    <w:rsid w:val="0065488B"/>
    <w:rsid w:val="00660B07"/>
    <w:rsid w:val="00670EA1"/>
    <w:rsid w:val="00675F08"/>
    <w:rsid w:val="00677CC2"/>
    <w:rsid w:val="00681BCF"/>
    <w:rsid w:val="00683822"/>
    <w:rsid w:val="0068744B"/>
    <w:rsid w:val="006905DE"/>
    <w:rsid w:val="0069207B"/>
    <w:rsid w:val="006A154F"/>
    <w:rsid w:val="006A437B"/>
    <w:rsid w:val="006B5789"/>
    <w:rsid w:val="006B61F5"/>
    <w:rsid w:val="006C30C5"/>
    <w:rsid w:val="006C5068"/>
    <w:rsid w:val="006C7F8C"/>
    <w:rsid w:val="006D47E3"/>
    <w:rsid w:val="006E2E1C"/>
    <w:rsid w:val="006E6246"/>
    <w:rsid w:val="006E69C2"/>
    <w:rsid w:val="006E6DCC"/>
    <w:rsid w:val="006E6FD5"/>
    <w:rsid w:val="006F19DA"/>
    <w:rsid w:val="006F318F"/>
    <w:rsid w:val="0070017E"/>
    <w:rsid w:val="00700B2C"/>
    <w:rsid w:val="007050A2"/>
    <w:rsid w:val="00711DB1"/>
    <w:rsid w:val="00713084"/>
    <w:rsid w:val="00714F20"/>
    <w:rsid w:val="0071590F"/>
    <w:rsid w:val="00715914"/>
    <w:rsid w:val="0072147A"/>
    <w:rsid w:val="00723791"/>
    <w:rsid w:val="00731E00"/>
    <w:rsid w:val="007418CE"/>
    <w:rsid w:val="007440B7"/>
    <w:rsid w:val="00746704"/>
    <w:rsid w:val="007500C8"/>
    <w:rsid w:val="00756272"/>
    <w:rsid w:val="00756FEC"/>
    <w:rsid w:val="00762D38"/>
    <w:rsid w:val="007715C9"/>
    <w:rsid w:val="00771613"/>
    <w:rsid w:val="00772279"/>
    <w:rsid w:val="00774EDD"/>
    <w:rsid w:val="007757EC"/>
    <w:rsid w:val="00780A5A"/>
    <w:rsid w:val="00783E89"/>
    <w:rsid w:val="00793915"/>
    <w:rsid w:val="007B3C1A"/>
    <w:rsid w:val="007C2253"/>
    <w:rsid w:val="007D7911"/>
    <w:rsid w:val="007E163D"/>
    <w:rsid w:val="007E667A"/>
    <w:rsid w:val="007F28C9"/>
    <w:rsid w:val="007F51B2"/>
    <w:rsid w:val="008040DD"/>
    <w:rsid w:val="00804885"/>
    <w:rsid w:val="008117E9"/>
    <w:rsid w:val="00823627"/>
    <w:rsid w:val="00824498"/>
    <w:rsid w:val="00825523"/>
    <w:rsid w:val="00826BD1"/>
    <w:rsid w:val="00827859"/>
    <w:rsid w:val="00831041"/>
    <w:rsid w:val="00840AD2"/>
    <w:rsid w:val="0084714A"/>
    <w:rsid w:val="00854D0B"/>
    <w:rsid w:val="00854E9C"/>
    <w:rsid w:val="008558ED"/>
    <w:rsid w:val="00856A31"/>
    <w:rsid w:val="00860A93"/>
    <w:rsid w:val="00860B4E"/>
    <w:rsid w:val="00866B59"/>
    <w:rsid w:val="00867B37"/>
    <w:rsid w:val="008754D0"/>
    <w:rsid w:val="00875998"/>
    <w:rsid w:val="00875D13"/>
    <w:rsid w:val="008855C9"/>
    <w:rsid w:val="00886456"/>
    <w:rsid w:val="00896176"/>
    <w:rsid w:val="00897B44"/>
    <w:rsid w:val="008A020F"/>
    <w:rsid w:val="008A32E9"/>
    <w:rsid w:val="008A46E1"/>
    <w:rsid w:val="008A4F43"/>
    <w:rsid w:val="008B1BE1"/>
    <w:rsid w:val="008B2706"/>
    <w:rsid w:val="008C2EAC"/>
    <w:rsid w:val="008D0EE0"/>
    <w:rsid w:val="008D11A2"/>
    <w:rsid w:val="008E0027"/>
    <w:rsid w:val="008E6067"/>
    <w:rsid w:val="008F54E7"/>
    <w:rsid w:val="00903422"/>
    <w:rsid w:val="009132AE"/>
    <w:rsid w:val="00913C7C"/>
    <w:rsid w:val="00916181"/>
    <w:rsid w:val="009254C3"/>
    <w:rsid w:val="00927DA2"/>
    <w:rsid w:val="00932377"/>
    <w:rsid w:val="00941236"/>
    <w:rsid w:val="00943FD5"/>
    <w:rsid w:val="00947D5A"/>
    <w:rsid w:val="009532A5"/>
    <w:rsid w:val="009545BD"/>
    <w:rsid w:val="00964CF0"/>
    <w:rsid w:val="00967947"/>
    <w:rsid w:val="00977806"/>
    <w:rsid w:val="00982242"/>
    <w:rsid w:val="009842B4"/>
    <w:rsid w:val="009868E9"/>
    <w:rsid w:val="00987EBC"/>
    <w:rsid w:val="009900A3"/>
    <w:rsid w:val="00990A01"/>
    <w:rsid w:val="009C3413"/>
    <w:rsid w:val="009E07D1"/>
    <w:rsid w:val="00A0441E"/>
    <w:rsid w:val="00A12128"/>
    <w:rsid w:val="00A22C98"/>
    <w:rsid w:val="00A231E2"/>
    <w:rsid w:val="00A255C0"/>
    <w:rsid w:val="00A302B6"/>
    <w:rsid w:val="00A369E3"/>
    <w:rsid w:val="00A46C55"/>
    <w:rsid w:val="00A5058F"/>
    <w:rsid w:val="00A57600"/>
    <w:rsid w:val="00A57A61"/>
    <w:rsid w:val="00A63A40"/>
    <w:rsid w:val="00A64912"/>
    <w:rsid w:val="00A70A74"/>
    <w:rsid w:val="00A75FE9"/>
    <w:rsid w:val="00A84DDC"/>
    <w:rsid w:val="00A8674B"/>
    <w:rsid w:val="00AB1BC2"/>
    <w:rsid w:val="00AD53CC"/>
    <w:rsid w:val="00AD5641"/>
    <w:rsid w:val="00AD737B"/>
    <w:rsid w:val="00AF06CF"/>
    <w:rsid w:val="00AF2EB2"/>
    <w:rsid w:val="00AF6CD5"/>
    <w:rsid w:val="00B07CDB"/>
    <w:rsid w:val="00B16151"/>
    <w:rsid w:val="00B16A31"/>
    <w:rsid w:val="00B17DFD"/>
    <w:rsid w:val="00B25306"/>
    <w:rsid w:val="00B2692A"/>
    <w:rsid w:val="00B27831"/>
    <w:rsid w:val="00B308FE"/>
    <w:rsid w:val="00B33709"/>
    <w:rsid w:val="00B33B3C"/>
    <w:rsid w:val="00B348E7"/>
    <w:rsid w:val="00B36392"/>
    <w:rsid w:val="00B418CB"/>
    <w:rsid w:val="00B47444"/>
    <w:rsid w:val="00B50ADC"/>
    <w:rsid w:val="00B566B1"/>
    <w:rsid w:val="00B6325C"/>
    <w:rsid w:val="00B63834"/>
    <w:rsid w:val="00B80199"/>
    <w:rsid w:val="00B83204"/>
    <w:rsid w:val="00B856E7"/>
    <w:rsid w:val="00B91230"/>
    <w:rsid w:val="00BA220B"/>
    <w:rsid w:val="00BA3A57"/>
    <w:rsid w:val="00BB1533"/>
    <w:rsid w:val="00BB4E1A"/>
    <w:rsid w:val="00BB7CEB"/>
    <w:rsid w:val="00BC015E"/>
    <w:rsid w:val="00BC6627"/>
    <w:rsid w:val="00BC76AC"/>
    <w:rsid w:val="00BD0ECB"/>
    <w:rsid w:val="00BE2155"/>
    <w:rsid w:val="00BE719A"/>
    <w:rsid w:val="00BE720A"/>
    <w:rsid w:val="00BF0D73"/>
    <w:rsid w:val="00BF2465"/>
    <w:rsid w:val="00C01489"/>
    <w:rsid w:val="00C16619"/>
    <w:rsid w:val="00C25E7F"/>
    <w:rsid w:val="00C25ED0"/>
    <w:rsid w:val="00C2746F"/>
    <w:rsid w:val="00C323D6"/>
    <w:rsid w:val="00C324A0"/>
    <w:rsid w:val="00C42BF8"/>
    <w:rsid w:val="00C50043"/>
    <w:rsid w:val="00C51C76"/>
    <w:rsid w:val="00C6515D"/>
    <w:rsid w:val="00C6580B"/>
    <w:rsid w:val="00C67421"/>
    <w:rsid w:val="00C7573B"/>
    <w:rsid w:val="00C91655"/>
    <w:rsid w:val="00C9309E"/>
    <w:rsid w:val="00C95F10"/>
    <w:rsid w:val="00C97A54"/>
    <w:rsid w:val="00CA5B23"/>
    <w:rsid w:val="00CB602E"/>
    <w:rsid w:val="00CB7E90"/>
    <w:rsid w:val="00CD426C"/>
    <w:rsid w:val="00CE051D"/>
    <w:rsid w:val="00CE1335"/>
    <w:rsid w:val="00CE493D"/>
    <w:rsid w:val="00CF07FA"/>
    <w:rsid w:val="00CF09E9"/>
    <w:rsid w:val="00CF0BB2"/>
    <w:rsid w:val="00CF3EE8"/>
    <w:rsid w:val="00D04705"/>
    <w:rsid w:val="00D122F9"/>
    <w:rsid w:val="00D13441"/>
    <w:rsid w:val="00D150E7"/>
    <w:rsid w:val="00D169BC"/>
    <w:rsid w:val="00D45BDB"/>
    <w:rsid w:val="00D50159"/>
    <w:rsid w:val="00D50817"/>
    <w:rsid w:val="00D52DC2"/>
    <w:rsid w:val="00D53BCC"/>
    <w:rsid w:val="00D54C9E"/>
    <w:rsid w:val="00D6537E"/>
    <w:rsid w:val="00D66AA6"/>
    <w:rsid w:val="00D67AAA"/>
    <w:rsid w:val="00D70DFB"/>
    <w:rsid w:val="00D70FFB"/>
    <w:rsid w:val="00D75396"/>
    <w:rsid w:val="00D766DF"/>
    <w:rsid w:val="00D8206C"/>
    <w:rsid w:val="00D91F10"/>
    <w:rsid w:val="00D9249D"/>
    <w:rsid w:val="00DA186E"/>
    <w:rsid w:val="00DA2576"/>
    <w:rsid w:val="00DA4116"/>
    <w:rsid w:val="00DB251C"/>
    <w:rsid w:val="00DB4630"/>
    <w:rsid w:val="00DB76DE"/>
    <w:rsid w:val="00DC4F88"/>
    <w:rsid w:val="00DD3785"/>
    <w:rsid w:val="00DE107C"/>
    <w:rsid w:val="00DF2388"/>
    <w:rsid w:val="00DF2E0F"/>
    <w:rsid w:val="00E03B23"/>
    <w:rsid w:val="00E05704"/>
    <w:rsid w:val="00E27906"/>
    <w:rsid w:val="00E338EF"/>
    <w:rsid w:val="00E402F4"/>
    <w:rsid w:val="00E53AA6"/>
    <w:rsid w:val="00E544BB"/>
    <w:rsid w:val="00E65F43"/>
    <w:rsid w:val="00E67AE3"/>
    <w:rsid w:val="00E74DC7"/>
    <w:rsid w:val="00E8075A"/>
    <w:rsid w:val="00E84B9A"/>
    <w:rsid w:val="00E92094"/>
    <w:rsid w:val="00E940D8"/>
    <w:rsid w:val="00E94D5E"/>
    <w:rsid w:val="00EA7100"/>
    <w:rsid w:val="00EA7F9F"/>
    <w:rsid w:val="00EB1274"/>
    <w:rsid w:val="00EC20E0"/>
    <w:rsid w:val="00ED2BB6"/>
    <w:rsid w:val="00ED34E1"/>
    <w:rsid w:val="00ED3B8D"/>
    <w:rsid w:val="00ED5BFF"/>
    <w:rsid w:val="00ED7F91"/>
    <w:rsid w:val="00EE4CA9"/>
    <w:rsid w:val="00EE5E36"/>
    <w:rsid w:val="00EF2E3A"/>
    <w:rsid w:val="00F00BDF"/>
    <w:rsid w:val="00F02C7C"/>
    <w:rsid w:val="00F072A7"/>
    <w:rsid w:val="00F078DC"/>
    <w:rsid w:val="00F32BA8"/>
    <w:rsid w:val="00F32EE0"/>
    <w:rsid w:val="00F349F1"/>
    <w:rsid w:val="00F4350D"/>
    <w:rsid w:val="00F479C4"/>
    <w:rsid w:val="00F52573"/>
    <w:rsid w:val="00F567F7"/>
    <w:rsid w:val="00F6696E"/>
    <w:rsid w:val="00F737A5"/>
    <w:rsid w:val="00F73BD6"/>
    <w:rsid w:val="00F83989"/>
    <w:rsid w:val="00F85099"/>
    <w:rsid w:val="00F91368"/>
    <w:rsid w:val="00F91A56"/>
    <w:rsid w:val="00F9379C"/>
    <w:rsid w:val="00F9632C"/>
    <w:rsid w:val="00FA1E52"/>
    <w:rsid w:val="00FB187A"/>
    <w:rsid w:val="00FB232A"/>
    <w:rsid w:val="00FB5A08"/>
    <w:rsid w:val="00FC6A80"/>
    <w:rsid w:val="00FD0DE1"/>
    <w:rsid w:val="00FD61F4"/>
    <w:rsid w:val="00FE3EFB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96C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,h3_Div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493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,n_Para"/>
    <w:basedOn w:val="OPCParaBase"/>
    <w:rsid w:val="00D50817"/>
    <w:pPr>
      <w:spacing w:before="40" w:line="198" w:lineRule="exact"/>
      <w:ind w:left="2921" w:hanging="936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31449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1449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4493"/>
  </w:style>
  <w:style w:type="paragraph" w:styleId="BlockText">
    <w:name w:val="Block Text"/>
    <w:basedOn w:val="Normal"/>
    <w:uiPriority w:val="99"/>
    <w:semiHidden/>
    <w:unhideWhenUsed/>
    <w:rsid w:val="003144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4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49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4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49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449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4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49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44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449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4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449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4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4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4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4493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9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9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4493"/>
  </w:style>
  <w:style w:type="character" w:customStyle="1" w:styleId="DateChar">
    <w:name w:val="Date Char"/>
    <w:basedOn w:val="DefaultParagraphFont"/>
    <w:link w:val="Date"/>
    <w:uiPriority w:val="99"/>
    <w:semiHidden/>
    <w:rsid w:val="0031449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449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4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449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4493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4493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493"/>
  </w:style>
  <w:style w:type="paragraph" w:styleId="EnvelopeAddress">
    <w:name w:val="envelope address"/>
    <w:basedOn w:val="Normal"/>
    <w:uiPriority w:val="99"/>
    <w:semiHidden/>
    <w:unhideWhenUsed/>
    <w:rsid w:val="0031449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449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493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493"/>
  </w:style>
  <w:style w:type="paragraph" w:styleId="HTMLAddress">
    <w:name w:val="HTML Address"/>
    <w:basedOn w:val="Normal"/>
    <w:link w:val="HTMLAddressChar"/>
    <w:uiPriority w:val="99"/>
    <w:semiHidden/>
    <w:unhideWhenUsed/>
    <w:rsid w:val="0031449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4493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493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49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449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449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449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449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449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449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449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449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449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44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93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3144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44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44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44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44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14493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4493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4493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4493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4493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44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44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44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44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44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14493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4493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4493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4493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4493"/>
    <w:pPr>
      <w:contextualSpacing/>
    </w:pPr>
  </w:style>
  <w:style w:type="paragraph" w:styleId="ListParagraph">
    <w:name w:val="List Paragraph"/>
    <w:basedOn w:val="Normal"/>
    <w:uiPriority w:val="34"/>
    <w:qFormat/>
    <w:rsid w:val="003144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1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449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449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1449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14493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44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4493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4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9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4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449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4493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4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449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44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4493"/>
  </w:style>
  <w:style w:type="paragraph" w:styleId="Title">
    <w:name w:val="Title"/>
    <w:basedOn w:val="Normal"/>
    <w:next w:val="Normal"/>
    <w:link w:val="TitleChar"/>
    <w:uiPriority w:val="10"/>
    <w:qFormat/>
    <w:rsid w:val="003144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1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493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A57A61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8B1BE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46704"/>
    <w:rPr>
      <w:color w:val="808080"/>
    </w:rPr>
  </w:style>
  <w:style w:type="paragraph" w:customStyle="1" w:styleId="nDrafterComment">
    <w:name w:val="n_Drafter_Comment"/>
    <w:basedOn w:val="Normal"/>
    <w:qFormat/>
    <w:rsid w:val="005343F8"/>
    <w:pPr>
      <w:spacing w:before="80"/>
    </w:pPr>
    <w:rPr>
      <w:rFonts w:ascii="Arial" w:eastAsia="Calibri" w:hAnsi="Arial" w:cs="Times New Roman"/>
      <w:color w:val="7030A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,h3_Div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493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,n_Para"/>
    <w:basedOn w:val="OPCParaBase"/>
    <w:rsid w:val="00D50817"/>
    <w:pPr>
      <w:spacing w:before="40" w:line="198" w:lineRule="exact"/>
      <w:ind w:left="2921" w:hanging="936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31449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1449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4493"/>
  </w:style>
  <w:style w:type="paragraph" w:styleId="BlockText">
    <w:name w:val="Block Text"/>
    <w:basedOn w:val="Normal"/>
    <w:uiPriority w:val="99"/>
    <w:semiHidden/>
    <w:unhideWhenUsed/>
    <w:rsid w:val="003144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4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49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4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49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449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4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49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44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449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4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449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4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4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4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4493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9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9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4493"/>
  </w:style>
  <w:style w:type="character" w:customStyle="1" w:styleId="DateChar">
    <w:name w:val="Date Char"/>
    <w:basedOn w:val="DefaultParagraphFont"/>
    <w:link w:val="Date"/>
    <w:uiPriority w:val="99"/>
    <w:semiHidden/>
    <w:rsid w:val="0031449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449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4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449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4493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4493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493"/>
  </w:style>
  <w:style w:type="paragraph" w:styleId="EnvelopeAddress">
    <w:name w:val="envelope address"/>
    <w:basedOn w:val="Normal"/>
    <w:uiPriority w:val="99"/>
    <w:semiHidden/>
    <w:unhideWhenUsed/>
    <w:rsid w:val="0031449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449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493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493"/>
  </w:style>
  <w:style w:type="paragraph" w:styleId="HTMLAddress">
    <w:name w:val="HTML Address"/>
    <w:basedOn w:val="Normal"/>
    <w:link w:val="HTMLAddressChar"/>
    <w:uiPriority w:val="99"/>
    <w:semiHidden/>
    <w:unhideWhenUsed/>
    <w:rsid w:val="0031449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4493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493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49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449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449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449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449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449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449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449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449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449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44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93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3144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44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44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44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44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14493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4493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4493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4493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4493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44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44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44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44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44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14493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4493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4493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4493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4493"/>
    <w:pPr>
      <w:contextualSpacing/>
    </w:pPr>
  </w:style>
  <w:style w:type="paragraph" w:styleId="ListParagraph">
    <w:name w:val="List Paragraph"/>
    <w:basedOn w:val="Normal"/>
    <w:uiPriority w:val="34"/>
    <w:qFormat/>
    <w:rsid w:val="003144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1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449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449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1449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14493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44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4493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4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9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4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449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4493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4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449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44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4493"/>
  </w:style>
  <w:style w:type="paragraph" w:styleId="Title">
    <w:name w:val="Title"/>
    <w:basedOn w:val="Normal"/>
    <w:next w:val="Normal"/>
    <w:link w:val="TitleChar"/>
    <w:uiPriority w:val="10"/>
    <w:qFormat/>
    <w:rsid w:val="003144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1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493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A57A61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8B1BE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46704"/>
    <w:rPr>
      <w:color w:val="808080"/>
    </w:rPr>
  </w:style>
  <w:style w:type="paragraph" w:customStyle="1" w:styleId="nDrafterComment">
    <w:name w:val="n_Drafter_Comment"/>
    <w:basedOn w:val="Normal"/>
    <w:qFormat/>
    <w:rsid w:val="005343F8"/>
    <w:pPr>
      <w:spacing w:before="80"/>
    </w:pPr>
    <w:rPr>
      <w:rFonts w:ascii="Arial" w:eastAsia="Calibri" w:hAnsi="Arial" w:cs="Times New Roman"/>
      <w:color w:val="7030A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AGS%20Drafting%20Template%20and%20Macros\Macros%20for%20drafting%20in%20AGS%20-%20OPC%20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A4D0-CF60-4456-8D88-26809684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Macros for drafting in AGS - OPC styles.dotm</Template>
  <TotalTime>0</TotalTime>
  <Pages>6</Pages>
  <Words>1477</Words>
  <Characters>5573</Characters>
  <Application>Microsoft Office Word</Application>
  <DocSecurity>4</DocSecurity>
  <Lines>2786</Lines>
  <Paragraphs>881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Chenoweth, Jack</dc:creator>
  <cp:lastModifiedBy>Farrell, Jeremy</cp:lastModifiedBy>
  <cp:revision>2</cp:revision>
  <cp:lastPrinted>2019-07-29T05:02:00Z</cp:lastPrinted>
  <dcterms:created xsi:type="dcterms:W3CDTF">2019-09-09T23:47:00Z</dcterms:created>
  <dcterms:modified xsi:type="dcterms:W3CDTF">2019-09-09T23:47:00Z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Template Filename">
    <vt:lpwstr/>
  </property>
  <property fmtid="{D5CDD505-2E9C-101B-9397-08002B2CF9AE}" pid="6" name="DocSelectorDone">
    <vt:lpwstr>yes</vt:lpwstr>
  </property>
</Properties>
</file>