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D6AF" w14:textId="19F46C1E" w:rsidR="00715914" w:rsidRPr="00F61B09" w:rsidRDefault="00A02E2E" w:rsidP="009460DC">
      <w:pPr>
        <w:spacing w:after="600"/>
        <w:rPr>
          <w:sz w:val="28"/>
        </w:rPr>
      </w:pPr>
      <w:bookmarkStart w:id="0" w:name="_GoBack"/>
      <w:bookmarkEnd w:id="0"/>
      <w:r w:rsidRPr="00764BD3">
        <w:rPr>
          <w:noProof/>
        </w:rPr>
        <w:drawing>
          <wp:inline distT="0" distB="0" distL="0" distR="0" wp14:anchorId="35C7A1E6" wp14:editId="4E25C49C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7D742" w14:textId="1BD52701" w:rsidR="00243EC0" w:rsidRPr="00243EC0" w:rsidRDefault="00447DB4" w:rsidP="003B28C3">
      <w:pPr>
        <w:pStyle w:val="LI-Title"/>
        <w:pBdr>
          <w:bottom w:val="single" w:sz="4" w:space="1" w:color="auto"/>
        </w:pBdr>
      </w:pPr>
      <w:r w:rsidRPr="00F61B09">
        <w:t>A</w:t>
      </w:r>
      <w:r w:rsidR="00327DDF">
        <w:t xml:space="preserve">SIC </w:t>
      </w:r>
      <w:r w:rsidR="00327DDF" w:rsidRPr="005D3D41">
        <w:t xml:space="preserve">Corporations </w:t>
      </w:r>
      <w:r w:rsidR="00C11452" w:rsidRPr="005D3D41">
        <w:t>(</w:t>
      </w:r>
      <w:r w:rsidR="00D52A01">
        <w:t xml:space="preserve">Unclaimed </w:t>
      </w:r>
      <w:r w:rsidR="005014D6">
        <w:t>S</w:t>
      </w:r>
      <w:r w:rsidR="00D52A01">
        <w:t>uperannuation—</w:t>
      </w:r>
      <w:r w:rsidR="005014D6">
        <w:t>F</w:t>
      </w:r>
      <w:r w:rsidR="00D52A01">
        <w:t xml:space="preserve">ormer </w:t>
      </w:r>
      <w:r w:rsidR="005014D6">
        <w:t>T</w:t>
      </w:r>
      <w:r w:rsidR="00D52A01">
        <w:t xml:space="preserve">emporary </w:t>
      </w:r>
      <w:r w:rsidR="005014D6">
        <w:t>R</w:t>
      </w:r>
      <w:r w:rsidR="00D52A01">
        <w:t>esidents</w:t>
      </w:r>
      <w:r w:rsidR="00C11452">
        <w:t>) Instrumen</w:t>
      </w:r>
      <w:r w:rsidR="001F42C8">
        <w:t>t </w:t>
      </w:r>
      <w:r w:rsidR="0069503B">
        <w:t>2019</w:t>
      </w:r>
      <w:r w:rsidR="00CE6D42">
        <w:t>/</w:t>
      </w:r>
      <w:r w:rsidR="00D95988">
        <w:t>873</w:t>
      </w:r>
    </w:p>
    <w:p w14:paraId="7BA9D717" w14:textId="0F4F0980" w:rsidR="00F171A1" w:rsidRDefault="00F171A1" w:rsidP="00005446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D55620">
        <w:rPr>
          <w:sz w:val="24"/>
          <w:szCs w:val="24"/>
        </w:rPr>
        <w:t>Grant Moodie</w:t>
      </w:r>
      <w:r w:rsidR="00C0544A" w:rsidRPr="00BB5C17">
        <w:rPr>
          <w:sz w:val="24"/>
          <w:szCs w:val="24"/>
        </w:rPr>
        <w:t>, delegate of the Australian Securities and Investments Commission</w:t>
      </w:r>
      <w:r w:rsidRPr="00BB5C17">
        <w:rPr>
          <w:sz w:val="24"/>
          <w:szCs w:val="24"/>
        </w:rPr>
        <w:t xml:space="preserve">, make the following </w:t>
      </w:r>
      <w:r w:rsidR="008C0F29" w:rsidRPr="00BB5C17">
        <w:rPr>
          <w:sz w:val="24"/>
          <w:szCs w:val="24"/>
        </w:rPr>
        <w:t>legislative instrument</w:t>
      </w:r>
      <w:r w:rsidRPr="00BB5C17">
        <w:rPr>
          <w:sz w:val="24"/>
          <w:szCs w:val="24"/>
        </w:rPr>
        <w:t>.</w:t>
      </w:r>
    </w:p>
    <w:p w14:paraId="3DAD7E93" w14:textId="77777777" w:rsidR="003A2A48" w:rsidRDefault="003A2A48" w:rsidP="00005446">
      <w:pPr>
        <w:pStyle w:val="LI-Fronttext"/>
      </w:pPr>
    </w:p>
    <w:p w14:paraId="264C6AE4" w14:textId="08E749E3" w:rsidR="000D041F" w:rsidRDefault="00F171A1" w:rsidP="00764BD3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>Date</w:t>
      </w:r>
      <w:r w:rsidRPr="00BB5C17">
        <w:rPr>
          <w:sz w:val="24"/>
          <w:szCs w:val="24"/>
        </w:rPr>
        <w:tab/>
      </w:r>
      <w:r w:rsidR="00764BD3">
        <w:rPr>
          <w:sz w:val="24"/>
          <w:szCs w:val="24"/>
        </w:rPr>
        <w:t>18</w:t>
      </w:r>
      <w:r w:rsidR="00D55620">
        <w:rPr>
          <w:sz w:val="24"/>
          <w:szCs w:val="24"/>
        </w:rPr>
        <w:t xml:space="preserve"> </w:t>
      </w:r>
      <w:r w:rsidR="001069CB">
        <w:rPr>
          <w:sz w:val="24"/>
          <w:szCs w:val="24"/>
        </w:rPr>
        <w:t>September</w:t>
      </w:r>
      <w:r w:rsidR="00D55620">
        <w:rPr>
          <w:sz w:val="24"/>
          <w:szCs w:val="24"/>
        </w:rPr>
        <w:t xml:space="preserve"> </w:t>
      </w:r>
      <w:bookmarkStart w:id="1" w:name="BKCheck15B_1"/>
      <w:bookmarkEnd w:id="1"/>
      <w:r w:rsidR="00CE6D42">
        <w:rPr>
          <w:sz w:val="24"/>
          <w:szCs w:val="24"/>
        </w:rPr>
        <w:t>201</w:t>
      </w:r>
      <w:r w:rsidR="00B9126E">
        <w:rPr>
          <w:sz w:val="24"/>
          <w:szCs w:val="24"/>
        </w:rPr>
        <w:t>9</w:t>
      </w:r>
      <w:bookmarkStart w:id="2" w:name="_Hlk13661621"/>
    </w:p>
    <w:p w14:paraId="2C0A519F" w14:textId="18206A39" w:rsidR="00764BD3" w:rsidRDefault="00764BD3" w:rsidP="00764BD3">
      <w:pPr>
        <w:rPr>
          <w:lang w:eastAsia="en-AU"/>
        </w:rPr>
      </w:pPr>
    </w:p>
    <w:p w14:paraId="2E97D550" w14:textId="77777777" w:rsidR="00764BD3" w:rsidRPr="00764BD3" w:rsidRDefault="00764BD3" w:rsidP="00764BD3">
      <w:pPr>
        <w:rPr>
          <w:lang w:eastAsia="en-AU"/>
        </w:rPr>
      </w:pPr>
    </w:p>
    <w:p w14:paraId="1183A535" w14:textId="77777777" w:rsidR="00D55620" w:rsidRPr="00D55620" w:rsidRDefault="00D55620" w:rsidP="00D55620">
      <w:pPr>
        <w:rPr>
          <w:lang w:eastAsia="en-AU"/>
        </w:rPr>
      </w:pPr>
    </w:p>
    <w:bookmarkEnd w:id="2"/>
    <w:p w14:paraId="05FD77DA" w14:textId="71A17C90" w:rsidR="00F171A1" w:rsidRPr="00BB5C17" w:rsidRDefault="00D55620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Grant Moodie </w:t>
      </w:r>
    </w:p>
    <w:p w14:paraId="67EB9878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54452F39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D3192AB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3" w:name="BKCheck15B_2"/>
    <w:bookmarkEnd w:id="3"/>
    <w:p w14:paraId="24A70B06" w14:textId="3975AD09" w:rsidR="00D57747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9685987" w:history="1">
        <w:r w:rsidR="00D57747" w:rsidRPr="00A4312C">
          <w:rPr>
            <w:rStyle w:val="Hyperlink"/>
            <w:noProof/>
          </w:rPr>
          <w:t>Part 1—Preliminary</w:t>
        </w:r>
        <w:r w:rsidR="00D57747">
          <w:rPr>
            <w:noProof/>
            <w:webHidden/>
          </w:rPr>
          <w:tab/>
        </w:r>
        <w:r w:rsidR="00D57747">
          <w:rPr>
            <w:noProof/>
            <w:webHidden/>
          </w:rPr>
          <w:fldChar w:fldCharType="begin"/>
        </w:r>
        <w:r w:rsidR="00D57747">
          <w:rPr>
            <w:noProof/>
            <w:webHidden/>
          </w:rPr>
          <w:instrText xml:space="preserve"> PAGEREF _Toc19685987 \h </w:instrText>
        </w:r>
        <w:r w:rsidR="00D57747">
          <w:rPr>
            <w:noProof/>
            <w:webHidden/>
          </w:rPr>
        </w:r>
        <w:r w:rsidR="00D57747">
          <w:rPr>
            <w:noProof/>
            <w:webHidden/>
          </w:rPr>
          <w:fldChar w:fldCharType="separate"/>
        </w:r>
        <w:r w:rsidR="00D57747">
          <w:rPr>
            <w:noProof/>
            <w:webHidden/>
          </w:rPr>
          <w:t>3</w:t>
        </w:r>
        <w:r w:rsidR="00D57747">
          <w:rPr>
            <w:noProof/>
            <w:webHidden/>
          </w:rPr>
          <w:fldChar w:fldCharType="end"/>
        </w:r>
      </w:hyperlink>
    </w:p>
    <w:p w14:paraId="375E98CE" w14:textId="07D5E434" w:rsidR="00D57747" w:rsidRDefault="00E5061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9685988" w:history="1">
        <w:r w:rsidR="00D57747" w:rsidRPr="00A4312C">
          <w:rPr>
            <w:rStyle w:val="Hyperlink"/>
            <w:noProof/>
          </w:rPr>
          <w:t>1</w:t>
        </w:r>
        <w:r w:rsidR="00D5774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57747" w:rsidRPr="00A4312C">
          <w:rPr>
            <w:rStyle w:val="Hyperlink"/>
            <w:noProof/>
          </w:rPr>
          <w:t>Name of legislative instrument</w:t>
        </w:r>
        <w:r w:rsidR="00D57747">
          <w:rPr>
            <w:noProof/>
            <w:webHidden/>
          </w:rPr>
          <w:tab/>
        </w:r>
        <w:r w:rsidR="00D57747">
          <w:rPr>
            <w:noProof/>
            <w:webHidden/>
          </w:rPr>
          <w:fldChar w:fldCharType="begin"/>
        </w:r>
        <w:r w:rsidR="00D57747">
          <w:rPr>
            <w:noProof/>
            <w:webHidden/>
          </w:rPr>
          <w:instrText xml:space="preserve"> PAGEREF _Toc19685988 \h </w:instrText>
        </w:r>
        <w:r w:rsidR="00D57747">
          <w:rPr>
            <w:noProof/>
            <w:webHidden/>
          </w:rPr>
        </w:r>
        <w:r w:rsidR="00D57747">
          <w:rPr>
            <w:noProof/>
            <w:webHidden/>
          </w:rPr>
          <w:fldChar w:fldCharType="separate"/>
        </w:r>
        <w:r w:rsidR="00D57747">
          <w:rPr>
            <w:noProof/>
            <w:webHidden/>
          </w:rPr>
          <w:t>3</w:t>
        </w:r>
        <w:r w:rsidR="00D57747">
          <w:rPr>
            <w:noProof/>
            <w:webHidden/>
          </w:rPr>
          <w:fldChar w:fldCharType="end"/>
        </w:r>
      </w:hyperlink>
    </w:p>
    <w:p w14:paraId="4318F672" w14:textId="293CA98C" w:rsidR="00D57747" w:rsidRDefault="00E5061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9685989" w:history="1">
        <w:r w:rsidR="00D57747" w:rsidRPr="00A4312C">
          <w:rPr>
            <w:rStyle w:val="Hyperlink"/>
            <w:noProof/>
          </w:rPr>
          <w:t>2</w:t>
        </w:r>
        <w:r w:rsidR="00D5774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57747" w:rsidRPr="00A4312C">
          <w:rPr>
            <w:rStyle w:val="Hyperlink"/>
            <w:noProof/>
          </w:rPr>
          <w:t>Commencement</w:t>
        </w:r>
        <w:r w:rsidR="00D57747">
          <w:rPr>
            <w:noProof/>
            <w:webHidden/>
          </w:rPr>
          <w:tab/>
        </w:r>
        <w:r w:rsidR="00D57747">
          <w:rPr>
            <w:noProof/>
            <w:webHidden/>
          </w:rPr>
          <w:fldChar w:fldCharType="begin"/>
        </w:r>
        <w:r w:rsidR="00D57747">
          <w:rPr>
            <w:noProof/>
            <w:webHidden/>
          </w:rPr>
          <w:instrText xml:space="preserve"> PAGEREF _Toc19685989 \h </w:instrText>
        </w:r>
        <w:r w:rsidR="00D57747">
          <w:rPr>
            <w:noProof/>
            <w:webHidden/>
          </w:rPr>
        </w:r>
        <w:r w:rsidR="00D57747">
          <w:rPr>
            <w:noProof/>
            <w:webHidden/>
          </w:rPr>
          <w:fldChar w:fldCharType="separate"/>
        </w:r>
        <w:r w:rsidR="00D57747">
          <w:rPr>
            <w:noProof/>
            <w:webHidden/>
          </w:rPr>
          <w:t>3</w:t>
        </w:r>
        <w:r w:rsidR="00D57747">
          <w:rPr>
            <w:noProof/>
            <w:webHidden/>
          </w:rPr>
          <w:fldChar w:fldCharType="end"/>
        </w:r>
      </w:hyperlink>
    </w:p>
    <w:p w14:paraId="2FB34490" w14:textId="3736546A" w:rsidR="00D57747" w:rsidRDefault="00E5061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9685990" w:history="1">
        <w:r w:rsidR="00D57747" w:rsidRPr="00A4312C">
          <w:rPr>
            <w:rStyle w:val="Hyperlink"/>
            <w:noProof/>
          </w:rPr>
          <w:t>3</w:t>
        </w:r>
        <w:r w:rsidR="00D5774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57747" w:rsidRPr="00A4312C">
          <w:rPr>
            <w:rStyle w:val="Hyperlink"/>
            <w:noProof/>
          </w:rPr>
          <w:t>Authority</w:t>
        </w:r>
        <w:r w:rsidR="00D57747">
          <w:rPr>
            <w:noProof/>
            <w:webHidden/>
          </w:rPr>
          <w:tab/>
        </w:r>
        <w:r w:rsidR="00D57747">
          <w:rPr>
            <w:noProof/>
            <w:webHidden/>
          </w:rPr>
          <w:fldChar w:fldCharType="begin"/>
        </w:r>
        <w:r w:rsidR="00D57747">
          <w:rPr>
            <w:noProof/>
            <w:webHidden/>
          </w:rPr>
          <w:instrText xml:space="preserve"> PAGEREF _Toc19685990 \h </w:instrText>
        </w:r>
        <w:r w:rsidR="00D57747">
          <w:rPr>
            <w:noProof/>
            <w:webHidden/>
          </w:rPr>
        </w:r>
        <w:r w:rsidR="00D57747">
          <w:rPr>
            <w:noProof/>
            <w:webHidden/>
          </w:rPr>
          <w:fldChar w:fldCharType="separate"/>
        </w:r>
        <w:r w:rsidR="00D57747">
          <w:rPr>
            <w:noProof/>
            <w:webHidden/>
          </w:rPr>
          <w:t>3</w:t>
        </w:r>
        <w:r w:rsidR="00D57747">
          <w:rPr>
            <w:noProof/>
            <w:webHidden/>
          </w:rPr>
          <w:fldChar w:fldCharType="end"/>
        </w:r>
      </w:hyperlink>
    </w:p>
    <w:p w14:paraId="0B5A174A" w14:textId="58B9F80A" w:rsidR="00D57747" w:rsidRDefault="00E5061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9685991" w:history="1">
        <w:r w:rsidR="00D57747" w:rsidRPr="00A4312C">
          <w:rPr>
            <w:rStyle w:val="Hyperlink"/>
            <w:noProof/>
          </w:rPr>
          <w:t>4</w:t>
        </w:r>
        <w:r w:rsidR="00D5774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57747" w:rsidRPr="00A4312C">
          <w:rPr>
            <w:rStyle w:val="Hyperlink"/>
            <w:noProof/>
          </w:rPr>
          <w:t>Definitions</w:t>
        </w:r>
        <w:r w:rsidR="00D57747">
          <w:rPr>
            <w:noProof/>
            <w:webHidden/>
          </w:rPr>
          <w:tab/>
        </w:r>
        <w:r w:rsidR="00D57747">
          <w:rPr>
            <w:noProof/>
            <w:webHidden/>
          </w:rPr>
          <w:fldChar w:fldCharType="begin"/>
        </w:r>
        <w:r w:rsidR="00D57747">
          <w:rPr>
            <w:noProof/>
            <w:webHidden/>
          </w:rPr>
          <w:instrText xml:space="preserve"> PAGEREF _Toc19685991 \h </w:instrText>
        </w:r>
        <w:r w:rsidR="00D57747">
          <w:rPr>
            <w:noProof/>
            <w:webHidden/>
          </w:rPr>
        </w:r>
        <w:r w:rsidR="00D57747">
          <w:rPr>
            <w:noProof/>
            <w:webHidden/>
          </w:rPr>
          <w:fldChar w:fldCharType="separate"/>
        </w:r>
        <w:r w:rsidR="00D57747">
          <w:rPr>
            <w:noProof/>
            <w:webHidden/>
          </w:rPr>
          <w:t>3</w:t>
        </w:r>
        <w:r w:rsidR="00D57747">
          <w:rPr>
            <w:noProof/>
            <w:webHidden/>
          </w:rPr>
          <w:fldChar w:fldCharType="end"/>
        </w:r>
      </w:hyperlink>
    </w:p>
    <w:p w14:paraId="1A3C3698" w14:textId="106D2C33" w:rsidR="00D57747" w:rsidRDefault="00E5061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9685992" w:history="1">
        <w:r w:rsidR="00D57747" w:rsidRPr="00A4312C">
          <w:rPr>
            <w:rStyle w:val="Hyperlink"/>
            <w:noProof/>
          </w:rPr>
          <w:t>Part 2—Exemption</w:t>
        </w:r>
        <w:r w:rsidR="00D57747">
          <w:rPr>
            <w:noProof/>
            <w:webHidden/>
          </w:rPr>
          <w:tab/>
        </w:r>
        <w:r w:rsidR="00D57747">
          <w:rPr>
            <w:noProof/>
            <w:webHidden/>
          </w:rPr>
          <w:fldChar w:fldCharType="begin"/>
        </w:r>
        <w:r w:rsidR="00D57747">
          <w:rPr>
            <w:noProof/>
            <w:webHidden/>
          </w:rPr>
          <w:instrText xml:space="preserve"> PAGEREF _Toc19685992 \h </w:instrText>
        </w:r>
        <w:r w:rsidR="00D57747">
          <w:rPr>
            <w:noProof/>
            <w:webHidden/>
          </w:rPr>
        </w:r>
        <w:r w:rsidR="00D57747">
          <w:rPr>
            <w:noProof/>
            <w:webHidden/>
          </w:rPr>
          <w:fldChar w:fldCharType="separate"/>
        </w:r>
        <w:r w:rsidR="00D57747">
          <w:rPr>
            <w:noProof/>
            <w:webHidden/>
          </w:rPr>
          <w:t>4</w:t>
        </w:r>
        <w:r w:rsidR="00D57747">
          <w:rPr>
            <w:noProof/>
            <w:webHidden/>
          </w:rPr>
          <w:fldChar w:fldCharType="end"/>
        </w:r>
      </w:hyperlink>
    </w:p>
    <w:p w14:paraId="13072E5A" w14:textId="49CB7B00" w:rsidR="00D57747" w:rsidRDefault="00E5061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9685993" w:history="1">
        <w:r w:rsidR="00D57747" w:rsidRPr="00A4312C">
          <w:rPr>
            <w:rStyle w:val="Hyperlink"/>
            <w:noProof/>
          </w:rPr>
          <w:t>5</w:t>
        </w:r>
        <w:r w:rsidR="00D5774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57747" w:rsidRPr="00A4312C">
          <w:rPr>
            <w:rStyle w:val="Hyperlink"/>
            <w:noProof/>
          </w:rPr>
          <w:t>Significant event notices and exit statements</w:t>
        </w:r>
        <w:r w:rsidR="00D57747">
          <w:rPr>
            <w:noProof/>
            <w:webHidden/>
          </w:rPr>
          <w:tab/>
        </w:r>
        <w:r w:rsidR="00D57747">
          <w:rPr>
            <w:noProof/>
            <w:webHidden/>
          </w:rPr>
          <w:fldChar w:fldCharType="begin"/>
        </w:r>
        <w:r w:rsidR="00D57747">
          <w:rPr>
            <w:noProof/>
            <w:webHidden/>
          </w:rPr>
          <w:instrText xml:space="preserve"> PAGEREF _Toc19685993 \h </w:instrText>
        </w:r>
        <w:r w:rsidR="00D57747">
          <w:rPr>
            <w:noProof/>
            <w:webHidden/>
          </w:rPr>
        </w:r>
        <w:r w:rsidR="00D57747">
          <w:rPr>
            <w:noProof/>
            <w:webHidden/>
          </w:rPr>
          <w:fldChar w:fldCharType="separate"/>
        </w:r>
        <w:r w:rsidR="00D57747">
          <w:rPr>
            <w:noProof/>
            <w:webHidden/>
          </w:rPr>
          <w:t>4</w:t>
        </w:r>
        <w:r w:rsidR="00D57747">
          <w:rPr>
            <w:noProof/>
            <w:webHidden/>
          </w:rPr>
          <w:fldChar w:fldCharType="end"/>
        </w:r>
      </w:hyperlink>
    </w:p>
    <w:p w14:paraId="1589F0F7" w14:textId="475E293E" w:rsidR="00D57747" w:rsidRDefault="00E5061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9685994" w:history="1">
        <w:r w:rsidR="00D57747" w:rsidRPr="00A4312C">
          <w:rPr>
            <w:rStyle w:val="Hyperlink"/>
            <w:noProof/>
          </w:rPr>
          <w:t>6</w:t>
        </w:r>
        <w:r w:rsidR="00D57747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D57747" w:rsidRPr="00A4312C">
          <w:rPr>
            <w:rStyle w:val="Hyperlink"/>
            <w:noProof/>
          </w:rPr>
          <w:t>Conditions</w:t>
        </w:r>
        <w:r w:rsidR="00D57747">
          <w:rPr>
            <w:noProof/>
            <w:webHidden/>
          </w:rPr>
          <w:tab/>
        </w:r>
        <w:r w:rsidR="00D57747">
          <w:rPr>
            <w:noProof/>
            <w:webHidden/>
          </w:rPr>
          <w:fldChar w:fldCharType="begin"/>
        </w:r>
        <w:r w:rsidR="00D57747">
          <w:rPr>
            <w:noProof/>
            <w:webHidden/>
          </w:rPr>
          <w:instrText xml:space="preserve"> PAGEREF _Toc19685994 \h </w:instrText>
        </w:r>
        <w:r w:rsidR="00D57747">
          <w:rPr>
            <w:noProof/>
            <w:webHidden/>
          </w:rPr>
        </w:r>
        <w:r w:rsidR="00D57747">
          <w:rPr>
            <w:noProof/>
            <w:webHidden/>
          </w:rPr>
          <w:fldChar w:fldCharType="separate"/>
        </w:r>
        <w:r w:rsidR="00D57747">
          <w:rPr>
            <w:noProof/>
            <w:webHidden/>
          </w:rPr>
          <w:t>4</w:t>
        </w:r>
        <w:r w:rsidR="00D57747">
          <w:rPr>
            <w:noProof/>
            <w:webHidden/>
          </w:rPr>
          <w:fldChar w:fldCharType="end"/>
        </w:r>
      </w:hyperlink>
    </w:p>
    <w:p w14:paraId="5975087D" w14:textId="2FA33EA5" w:rsidR="00670EA1" w:rsidRPr="00F61B09" w:rsidRDefault="00015719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79D397C5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45726424" w14:textId="77777777" w:rsidR="00FA31DE" w:rsidRPr="00F61B09" w:rsidRDefault="00FA31DE" w:rsidP="006554FF">
      <w:pPr>
        <w:pStyle w:val="LI-Heading1"/>
      </w:pPr>
      <w:bookmarkStart w:id="4" w:name="BK_S3P1L1C1"/>
      <w:bookmarkStart w:id="5" w:name="_Toc19685987"/>
      <w:bookmarkEnd w:id="4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5"/>
    </w:p>
    <w:p w14:paraId="5078916B" w14:textId="77777777" w:rsidR="00FA31DE" w:rsidRDefault="00FA31DE" w:rsidP="00C11452">
      <w:pPr>
        <w:pStyle w:val="LI-Heading2"/>
        <w:rPr>
          <w:szCs w:val="24"/>
        </w:rPr>
      </w:pPr>
      <w:bookmarkStart w:id="6" w:name="_Toc19685988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6"/>
    </w:p>
    <w:p w14:paraId="3C6F95A1" w14:textId="68727BB0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69503B">
        <w:rPr>
          <w:i/>
          <w:szCs w:val="24"/>
        </w:rPr>
        <w:t>A</w:t>
      </w:r>
      <w:r w:rsidR="00327DDF" w:rsidRPr="0069503B">
        <w:rPr>
          <w:i/>
          <w:szCs w:val="24"/>
        </w:rPr>
        <w:t xml:space="preserve">SIC Corporations </w:t>
      </w:r>
      <w:r w:rsidR="00C11452" w:rsidRPr="0069503B">
        <w:rPr>
          <w:i/>
          <w:szCs w:val="24"/>
        </w:rPr>
        <w:t>(</w:t>
      </w:r>
      <w:r w:rsidR="00D52A01">
        <w:rPr>
          <w:i/>
          <w:szCs w:val="24"/>
        </w:rPr>
        <w:t xml:space="preserve">Unclaimed </w:t>
      </w:r>
      <w:r w:rsidR="005014D6">
        <w:rPr>
          <w:i/>
          <w:szCs w:val="24"/>
        </w:rPr>
        <w:t>S</w:t>
      </w:r>
      <w:r w:rsidR="00D52A01">
        <w:rPr>
          <w:i/>
          <w:szCs w:val="24"/>
        </w:rPr>
        <w:t>uperannuation—</w:t>
      </w:r>
      <w:r w:rsidR="005014D6">
        <w:rPr>
          <w:i/>
          <w:szCs w:val="24"/>
        </w:rPr>
        <w:t>F</w:t>
      </w:r>
      <w:r w:rsidR="00D52A01">
        <w:rPr>
          <w:i/>
          <w:szCs w:val="24"/>
        </w:rPr>
        <w:t xml:space="preserve">ormer </w:t>
      </w:r>
      <w:r w:rsidR="005014D6">
        <w:rPr>
          <w:i/>
          <w:szCs w:val="24"/>
        </w:rPr>
        <w:t>T</w:t>
      </w:r>
      <w:r w:rsidR="00D52A01">
        <w:rPr>
          <w:i/>
          <w:szCs w:val="24"/>
        </w:rPr>
        <w:t xml:space="preserve">emporary </w:t>
      </w:r>
      <w:r w:rsidR="005014D6">
        <w:rPr>
          <w:i/>
          <w:szCs w:val="24"/>
        </w:rPr>
        <w:t>R</w:t>
      </w:r>
      <w:r w:rsidR="00D52A01">
        <w:rPr>
          <w:i/>
          <w:szCs w:val="24"/>
        </w:rPr>
        <w:t>esidents</w:t>
      </w:r>
      <w:r w:rsidR="0069503B" w:rsidRPr="0069503B">
        <w:rPr>
          <w:i/>
          <w:szCs w:val="24"/>
        </w:rPr>
        <w:t>)</w:t>
      </w:r>
      <w:r w:rsidR="00C11452" w:rsidRPr="0069503B">
        <w:rPr>
          <w:i/>
          <w:szCs w:val="24"/>
        </w:rPr>
        <w:t xml:space="preserve"> Instrument</w:t>
      </w:r>
      <w:r w:rsidR="00D3467D">
        <w:rPr>
          <w:i/>
          <w:szCs w:val="24"/>
        </w:rPr>
        <w:t> </w:t>
      </w:r>
      <w:r w:rsidR="0069503B" w:rsidRPr="0069503B">
        <w:rPr>
          <w:i/>
          <w:szCs w:val="24"/>
        </w:rPr>
        <w:t>2019</w:t>
      </w:r>
      <w:r w:rsidR="00FD13CC" w:rsidRPr="0069503B">
        <w:rPr>
          <w:i/>
          <w:szCs w:val="24"/>
        </w:rPr>
        <w:t>/</w:t>
      </w:r>
      <w:r w:rsidR="00D95988">
        <w:rPr>
          <w:i/>
          <w:szCs w:val="24"/>
        </w:rPr>
        <w:t>873</w:t>
      </w:r>
      <w:r w:rsidR="00D52A01">
        <w:rPr>
          <w:i/>
          <w:szCs w:val="24"/>
        </w:rPr>
        <w:t>.</w:t>
      </w:r>
    </w:p>
    <w:p w14:paraId="1FCC2093" w14:textId="77777777" w:rsidR="00FA31DE" w:rsidRPr="008C0F29" w:rsidRDefault="00FA31DE" w:rsidP="00C11452">
      <w:pPr>
        <w:pStyle w:val="LI-Heading2"/>
        <w:rPr>
          <w:szCs w:val="24"/>
        </w:rPr>
      </w:pPr>
      <w:bookmarkStart w:id="7" w:name="_Toc19685989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7"/>
    </w:p>
    <w:p w14:paraId="750A6E22" w14:textId="7777777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7506D">
        <w:rPr>
          <w:szCs w:val="24"/>
        </w:rPr>
        <w:t>registered on</w:t>
      </w:r>
      <w:r w:rsidR="004823C0">
        <w:rPr>
          <w:szCs w:val="24"/>
        </w:rPr>
        <w:t xml:space="preserve"> the Federal Register of Legislati</w:t>
      </w:r>
      <w:r w:rsidR="001F02B1">
        <w:rPr>
          <w:szCs w:val="24"/>
        </w:rPr>
        <w:t>on</w:t>
      </w:r>
      <w:r w:rsidRPr="008C0F29">
        <w:rPr>
          <w:szCs w:val="24"/>
        </w:rPr>
        <w:t>.</w:t>
      </w:r>
    </w:p>
    <w:p w14:paraId="2C2FFA2D" w14:textId="77777777" w:rsidR="00FA31DE" w:rsidRDefault="00FA31DE" w:rsidP="00572BB1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4" w:history="1">
        <w:r w:rsidR="00F047D8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479D5282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8" w:name="_Toc19685990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8"/>
    </w:p>
    <w:p w14:paraId="79732DF9" w14:textId="3CCA7228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69503B">
        <w:rPr>
          <w:szCs w:val="24"/>
        </w:rPr>
        <w:t>subsection 1020F(1)</w:t>
      </w:r>
      <w:r w:rsidR="008C0F29" w:rsidRPr="005D3D41">
        <w:rPr>
          <w:szCs w:val="24"/>
        </w:rPr>
        <w:t xml:space="preserve"> </w:t>
      </w:r>
      <w:r w:rsidRPr="005D3D41">
        <w:rPr>
          <w:szCs w:val="24"/>
        </w:rPr>
        <w:t xml:space="preserve">of </w:t>
      </w:r>
      <w:r w:rsidR="0069503B">
        <w:rPr>
          <w:szCs w:val="24"/>
        </w:rPr>
        <w:t xml:space="preserve">the </w:t>
      </w:r>
      <w:r w:rsidR="0069503B" w:rsidRPr="00570CDC">
        <w:rPr>
          <w:i/>
          <w:szCs w:val="24"/>
        </w:rPr>
        <w:t>Corporations</w:t>
      </w:r>
      <w:r w:rsidR="00D52A01">
        <w:rPr>
          <w:i/>
          <w:szCs w:val="24"/>
        </w:rPr>
        <w:t> </w:t>
      </w:r>
      <w:r w:rsidR="0069503B" w:rsidRPr="00570CDC">
        <w:rPr>
          <w:i/>
          <w:szCs w:val="24"/>
        </w:rPr>
        <w:t>Act 2001</w:t>
      </w:r>
      <w:r w:rsidRPr="008C0F29">
        <w:rPr>
          <w:szCs w:val="24"/>
        </w:rPr>
        <w:t>.</w:t>
      </w:r>
    </w:p>
    <w:p w14:paraId="52B7A71C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9" w:name="_Toc19685991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BB5C17">
        <w:rPr>
          <w:szCs w:val="24"/>
        </w:rPr>
        <w:t>Definitions</w:t>
      </w:r>
      <w:bookmarkEnd w:id="9"/>
    </w:p>
    <w:p w14:paraId="6A92CE89" w14:textId="77777777" w:rsidR="00FA31DE" w:rsidRPr="00005446" w:rsidRDefault="00FA31DE" w:rsidP="00005446">
      <w:pPr>
        <w:pStyle w:val="LI-BodyTextUnnumbered"/>
      </w:pPr>
      <w:r w:rsidRPr="00005446">
        <w:t xml:space="preserve">In this </w:t>
      </w:r>
      <w:r w:rsidR="008C0F29" w:rsidRPr="00005446">
        <w:t>instrument</w:t>
      </w:r>
      <w:r w:rsidRPr="00005446">
        <w:t>:</w:t>
      </w:r>
    </w:p>
    <w:p w14:paraId="1D0A5728" w14:textId="58128FAC" w:rsidR="007D00BA" w:rsidRDefault="007D00BA" w:rsidP="00005446">
      <w:pPr>
        <w:pStyle w:val="LI-BodyTextUnnumbered"/>
        <w:rPr>
          <w:iCs/>
          <w:szCs w:val="24"/>
        </w:rPr>
      </w:pPr>
      <w:r w:rsidRPr="007D00BA">
        <w:rPr>
          <w:b/>
          <w:bCs/>
          <w:i/>
          <w:iCs/>
          <w:szCs w:val="24"/>
        </w:rPr>
        <w:t>Act</w:t>
      </w:r>
      <w:r w:rsidRPr="007D00BA">
        <w:rPr>
          <w:szCs w:val="24"/>
        </w:rPr>
        <w:t xml:space="preserve"> means the </w:t>
      </w:r>
      <w:r w:rsidRPr="007D00BA">
        <w:rPr>
          <w:i/>
          <w:iCs/>
          <w:szCs w:val="24"/>
        </w:rPr>
        <w:t>Corporations Act 2001</w:t>
      </w:r>
      <w:r>
        <w:rPr>
          <w:i/>
          <w:iCs/>
          <w:szCs w:val="24"/>
        </w:rPr>
        <w:t>.</w:t>
      </w:r>
    </w:p>
    <w:p w14:paraId="5B1E98DE" w14:textId="1758B024" w:rsidR="00DE7CFE" w:rsidRPr="00DE7CFE" w:rsidRDefault="00DE7CFE" w:rsidP="00005446">
      <w:pPr>
        <w:pStyle w:val="LI-BodyTextUnnumbered"/>
        <w:rPr>
          <w:iCs/>
          <w:szCs w:val="24"/>
        </w:rPr>
      </w:pPr>
      <w:r w:rsidRPr="00DE7CFE">
        <w:rPr>
          <w:b/>
          <w:i/>
          <w:iCs/>
          <w:szCs w:val="24"/>
        </w:rPr>
        <w:t>Commissioner</w:t>
      </w:r>
      <w:r>
        <w:rPr>
          <w:iCs/>
          <w:szCs w:val="24"/>
        </w:rPr>
        <w:t xml:space="preserve"> means Commissioner of Taxation.</w:t>
      </w:r>
    </w:p>
    <w:p w14:paraId="1D981E7D" w14:textId="77777777" w:rsidR="000411B0" w:rsidRDefault="008C4F8C" w:rsidP="00005446">
      <w:pPr>
        <w:pStyle w:val="LI-BodyTextUnnumbered"/>
        <w:rPr>
          <w:szCs w:val="24"/>
        </w:rPr>
      </w:pPr>
      <w:r w:rsidRPr="008C4F8C">
        <w:rPr>
          <w:b/>
          <w:i/>
          <w:szCs w:val="24"/>
        </w:rPr>
        <w:t>former temporary resident</w:t>
      </w:r>
      <w:r>
        <w:rPr>
          <w:szCs w:val="24"/>
        </w:rPr>
        <w:t xml:space="preserve"> has the meaning given by section 20AA of the Unclai</w:t>
      </w:r>
      <w:r w:rsidR="00DE7CFE">
        <w:rPr>
          <w:szCs w:val="24"/>
        </w:rPr>
        <w:t>m</w:t>
      </w:r>
      <w:r>
        <w:rPr>
          <w:szCs w:val="24"/>
        </w:rPr>
        <w:t>ed Money Act.</w:t>
      </w:r>
    </w:p>
    <w:p w14:paraId="260A26FE" w14:textId="5B301A59" w:rsidR="000411B0" w:rsidRDefault="000411B0" w:rsidP="00005446">
      <w:pPr>
        <w:pStyle w:val="LI-BodyTextUnnumbered"/>
        <w:rPr>
          <w:szCs w:val="24"/>
        </w:rPr>
      </w:pPr>
      <w:r w:rsidRPr="000411B0">
        <w:rPr>
          <w:b/>
          <w:i/>
          <w:szCs w:val="24"/>
        </w:rPr>
        <w:t>product disclosure document</w:t>
      </w:r>
      <w:r w:rsidR="00F03CCC">
        <w:rPr>
          <w:szCs w:val="24"/>
        </w:rPr>
        <w:t>, in relation to an interest in a regulated superannuation fund, means</w:t>
      </w:r>
      <w:r>
        <w:rPr>
          <w:szCs w:val="24"/>
        </w:rPr>
        <w:t>:</w:t>
      </w:r>
    </w:p>
    <w:p w14:paraId="543BA7E1" w14:textId="0DD2BC92" w:rsidR="000411B0" w:rsidRDefault="000411B0" w:rsidP="000411B0">
      <w:pPr>
        <w:pStyle w:val="LI-BodyTextNumbered"/>
        <w:ind w:left="1979" w:hanging="720"/>
      </w:pPr>
      <w:r>
        <w:t>(a)</w:t>
      </w:r>
      <w:r>
        <w:tab/>
      </w:r>
      <w:r w:rsidR="00F03CCC">
        <w:t xml:space="preserve">any </w:t>
      </w:r>
      <w:r w:rsidRPr="00C14BE2">
        <w:t>Product Disclosure Statement for an interest in the fund;</w:t>
      </w:r>
    </w:p>
    <w:p w14:paraId="2AE5A93E" w14:textId="6CE98F97" w:rsidR="000411B0" w:rsidRPr="00C14BE2" w:rsidRDefault="000411B0" w:rsidP="000411B0">
      <w:pPr>
        <w:pStyle w:val="LI-BodyTextNumbered"/>
        <w:ind w:left="1979" w:hanging="720"/>
      </w:pPr>
      <w:r w:rsidRPr="00C14BE2">
        <w:rPr>
          <w:lang w:val="en-US"/>
        </w:rPr>
        <w:t>(b)</w:t>
      </w:r>
      <w:r>
        <w:rPr>
          <w:lang w:val="en-US"/>
        </w:rPr>
        <w:tab/>
      </w:r>
      <w:r w:rsidR="00F03CCC">
        <w:rPr>
          <w:lang w:val="en-US"/>
        </w:rPr>
        <w:t xml:space="preserve">any </w:t>
      </w:r>
      <w:r w:rsidRPr="00C14BE2">
        <w:t xml:space="preserve">document containing the fund information required under Subdivision 5.6 of Division 5 of Part 7.9 of the </w:t>
      </w:r>
      <w:r w:rsidRPr="00C14BE2">
        <w:rPr>
          <w:i/>
          <w:iCs/>
        </w:rPr>
        <w:t>Corporations</w:t>
      </w:r>
      <w:r w:rsidR="00F03CCC">
        <w:rPr>
          <w:i/>
          <w:iCs/>
        </w:rPr>
        <w:t> </w:t>
      </w:r>
      <w:r w:rsidRPr="00C14BE2">
        <w:rPr>
          <w:i/>
          <w:iCs/>
        </w:rPr>
        <w:t>Regulations 2001</w:t>
      </w:r>
      <w:r w:rsidR="00F03CCC">
        <w:rPr>
          <w:iCs/>
        </w:rPr>
        <w:t>.</w:t>
      </w:r>
    </w:p>
    <w:p w14:paraId="30BE56E6" w14:textId="5A1D665F" w:rsidR="00702EFD" w:rsidRDefault="0069503B" w:rsidP="00005446">
      <w:pPr>
        <w:pStyle w:val="LI-BodyTextUnnumbered"/>
        <w:rPr>
          <w:i/>
        </w:rPr>
      </w:pPr>
      <w:r>
        <w:rPr>
          <w:b/>
          <w:i/>
        </w:rPr>
        <w:t xml:space="preserve">regulated superannuation fund </w:t>
      </w:r>
      <w:r w:rsidRPr="0069503B">
        <w:t>has the same meaning</w:t>
      </w:r>
      <w:r w:rsidR="00702EFD" w:rsidRPr="00E85A91">
        <w:t xml:space="preserve"> </w:t>
      </w:r>
      <w:r>
        <w:t>as in the</w:t>
      </w:r>
      <w:r w:rsidR="008C4F8C">
        <w:t xml:space="preserve"> SIS Act.</w:t>
      </w:r>
    </w:p>
    <w:p w14:paraId="2BFC2248" w14:textId="693C90EE" w:rsidR="008C4F8C" w:rsidRDefault="008C4F8C" w:rsidP="00005446">
      <w:pPr>
        <w:pStyle w:val="LI-BodyTextUnnumbered"/>
      </w:pPr>
      <w:r w:rsidRPr="008C4F8C">
        <w:rPr>
          <w:b/>
          <w:i/>
        </w:rPr>
        <w:t>SIS Act</w:t>
      </w:r>
      <w:r>
        <w:t xml:space="preserve"> means the </w:t>
      </w:r>
      <w:r w:rsidRPr="0069503B">
        <w:rPr>
          <w:i/>
        </w:rPr>
        <w:t>Superannuation Industry (Supervision) Act 1993</w:t>
      </w:r>
      <w:r w:rsidRPr="005D3D41">
        <w:t>.</w:t>
      </w:r>
    </w:p>
    <w:p w14:paraId="11188655" w14:textId="43C342B0" w:rsidR="00FA31DE" w:rsidRDefault="0069503B" w:rsidP="00005446">
      <w:pPr>
        <w:pStyle w:val="LI-BodyTextUnnumbered"/>
      </w:pPr>
      <w:r>
        <w:rPr>
          <w:b/>
          <w:i/>
        </w:rPr>
        <w:t>trustee</w:t>
      </w:r>
      <w:r>
        <w:t xml:space="preserve"> </w:t>
      </w:r>
      <w:r w:rsidR="00492CD5" w:rsidRPr="0069503B">
        <w:t>has the same meaning</w:t>
      </w:r>
      <w:r w:rsidR="00492CD5" w:rsidRPr="00E85A91">
        <w:t xml:space="preserve"> </w:t>
      </w:r>
      <w:r w:rsidR="00492CD5">
        <w:t xml:space="preserve">as in the </w:t>
      </w:r>
      <w:r w:rsidR="008C4F8C">
        <w:t>SIS Act</w:t>
      </w:r>
      <w:r w:rsidR="00BB5C17" w:rsidRPr="005D3D41">
        <w:t>.</w:t>
      </w:r>
    </w:p>
    <w:p w14:paraId="74E61702" w14:textId="77777777" w:rsidR="00BC6C89" w:rsidRPr="00BC6C89" w:rsidRDefault="00BC6C89" w:rsidP="00005446">
      <w:pPr>
        <w:pStyle w:val="LI-BodyTextUnnumbered"/>
      </w:pPr>
      <w:r>
        <w:rPr>
          <w:b/>
          <w:i/>
        </w:rPr>
        <w:t xml:space="preserve">Unclaimed Money Act </w:t>
      </w:r>
      <w:r>
        <w:t xml:space="preserve">means the </w:t>
      </w:r>
      <w:r w:rsidRPr="00C14BE2">
        <w:rPr>
          <w:i/>
          <w:szCs w:val="24"/>
        </w:rPr>
        <w:t>Superannuation (Unclaimed Money and Lost Members) Act 1999</w:t>
      </w:r>
      <w:r>
        <w:rPr>
          <w:i/>
          <w:szCs w:val="24"/>
        </w:rPr>
        <w:t>.</w:t>
      </w:r>
    </w:p>
    <w:p w14:paraId="3A0DA768" w14:textId="77777777" w:rsidR="0040053F" w:rsidRDefault="0040053F" w:rsidP="00FC3EB8">
      <w:pPr>
        <w:pStyle w:val="LI-BodyTextParaa"/>
        <w:sectPr w:rsidR="0040053F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38DC080A" w14:textId="197F4711" w:rsidR="00FA31DE" w:rsidRPr="00F61B09" w:rsidRDefault="00FA31DE" w:rsidP="00015719">
      <w:pPr>
        <w:pStyle w:val="LI-Heading1"/>
        <w:ind w:left="1138" w:hanging="1138"/>
      </w:pPr>
      <w:bookmarkStart w:id="10" w:name="_Toc19685992"/>
      <w:r w:rsidRPr="006554FF">
        <w:lastRenderedPageBreak/>
        <w:t>Part</w:t>
      </w:r>
      <w:r w:rsidR="005D0489" w:rsidRPr="006554FF">
        <w:t xml:space="preserve"> </w:t>
      </w:r>
      <w:r w:rsidR="005D0489" w:rsidRPr="006E5320">
        <w:t>2</w:t>
      </w:r>
      <w:r w:rsidRPr="00F61B09">
        <w:t>—Exemption</w:t>
      </w:r>
      <w:bookmarkEnd w:id="10"/>
    </w:p>
    <w:p w14:paraId="6C2D3781" w14:textId="77777777" w:rsidR="00FA31DE" w:rsidRPr="005D3D41" w:rsidRDefault="00FC3EB8" w:rsidP="00005446">
      <w:pPr>
        <w:pStyle w:val="LI-Heading2"/>
      </w:pPr>
      <w:bookmarkStart w:id="11" w:name="_Toc19685993"/>
      <w:r>
        <w:t>5</w:t>
      </w:r>
      <w:r>
        <w:tab/>
      </w:r>
      <w:r w:rsidR="00492CD5">
        <w:t>Significant event notices and exit statements</w:t>
      </w:r>
      <w:bookmarkEnd w:id="11"/>
    </w:p>
    <w:p w14:paraId="1DB741D5" w14:textId="3B85C2AC" w:rsidR="00C14BE2" w:rsidRPr="00C14BE2" w:rsidRDefault="00C14BE2" w:rsidP="00C14BE2">
      <w:pPr>
        <w:pStyle w:val="LI-BodyTextNumbered"/>
        <w:ind w:left="567" w:firstLine="0"/>
      </w:pPr>
      <w:r w:rsidRPr="00C14BE2">
        <w:t>A trustee of a regulated superannuation fund (</w:t>
      </w:r>
      <w:r w:rsidRPr="00DE7CFE">
        <w:t>the</w:t>
      </w:r>
      <w:r w:rsidRPr="007D00BA">
        <w:rPr>
          <w:b/>
          <w:i/>
        </w:rPr>
        <w:t xml:space="preserve"> fund</w:t>
      </w:r>
      <w:r w:rsidRPr="00C14BE2">
        <w:t>) that pays an amount (the</w:t>
      </w:r>
      <w:r w:rsidR="00DE7CFE">
        <w:t> </w:t>
      </w:r>
      <w:r w:rsidRPr="007D00BA">
        <w:rPr>
          <w:b/>
          <w:i/>
        </w:rPr>
        <w:t>unclaimed superannuation</w:t>
      </w:r>
      <w:r w:rsidRPr="00C14BE2">
        <w:t>) to the Commissioner under Division 3 of Part</w:t>
      </w:r>
      <w:r w:rsidR="00DE7CFE">
        <w:t> </w:t>
      </w:r>
      <w:r w:rsidRPr="00C14BE2">
        <w:t xml:space="preserve">3A of the </w:t>
      </w:r>
      <w:r w:rsidRPr="00BC6C89">
        <w:t xml:space="preserve">Unclaimed Money </w:t>
      </w:r>
      <w:r w:rsidR="00BC6C89" w:rsidRPr="00BC6C89">
        <w:t>Act</w:t>
      </w:r>
      <w:r w:rsidRPr="00C14BE2">
        <w:t xml:space="preserve"> does not have to comply with:</w:t>
      </w:r>
    </w:p>
    <w:p w14:paraId="1A65467F" w14:textId="6F48CB03" w:rsidR="00C14BE2" w:rsidRPr="00C14BE2" w:rsidRDefault="00C14BE2" w:rsidP="00C14BE2">
      <w:pPr>
        <w:pStyle w:val="LI-BodyTextNumbered"/>
        <w:ind w:left="1287" w:hanging="720"/>
      </w:pPr>
      <w:r w:rsidRPr="00C14BE2">
        <w:t>(a)</w:t>
      </w:r>
      <w:r>
        <w:tab/>
      </w:r>
      <w:r w:rsidRPr="00C14BE2">
        <w:t xml:space="preserve">section 1017B of the Act to the extent that section requires the trustee to notify a </w:t>
      </w:r>
      <w:r w:rsidR="00DE7CFE" w:rsidRPr="00DE7CFE">
        <w:t xml:space="preserve">former temporary </w:t>
      </w:r>
      <w:r w:rsidRPr="00DE7CFE">
        <w:t>resident</w:t>
      </w:r>
      <w:r w:rsidRPr="00C14BE2">
        <w:t xml:space="preserve"> in relation to the payment of the unclaimed superannuation and the </w:t>
      </w:r>
      <w:r w:rsidR="00DE7CFE">
        <w:t xml:space="preserve">former temporary </w:t>
      </w:r>
      <w:r w:rsidRPr="00C14BE2">
        <w:t>resident ceasing to hold an interest in the fund; or</w:t>
      </w:r>
    </w:p>
    <w:p w14:paraId="3A4E3FDE" w14:textId="6D84515C" w:rsidR="00C14BE2" w:rsidRPr="00C14BE2" w:rsidRDefault="00C14BE2" w:rsidP="00C14BE2">
      <w:pPr>
        <w:pStyle w:val="LI-BodyTextNumbered"/>
        <w:ind w:left="1287" w:hanging="720"/>
      </w:pPr>
      <w:r w:rsidRPr="00C14BE2">
        <w:t>(b)</w:t>
      </w:r>
      <w:r>
        <w:tab/>
      </w:r>
      <w:r w:rsidRPr="00C14BE2">
        <w:t xml:space="preserve">section 1017D of the Act to the extent that section requires the trustee to give the </w:t>
      </w:r>
      <w:r w:rsidR="00DE7CFE">
        <w:t xml:space="preserve">former temporary </w:t>
      </w:r>
      <w:r w:rsidRPr="00C14BE2">
        <w:t>resident a periodic statement (</w:t>
      </w:r>
      <w:r w:rsidRPr="007D00BA">
        <w:rPr>
          <w:b/>
          <w:i/>
        </w:rPr>
        <w:t>exit statement</w:t>
      </w:r>
      <w:r w:rsidRPr="00C14BE2">
        <w:t xml:space="preserve">) for the reporting period under paragraph 1017D(2)(d) of the Act because the </w:t>
      </w:r>
      <w:r w:rsidR="00DE7CFE">
        <w:t xml:space="preserve">former temporary </w:t>
      </w:r>
      <w:r w:rsidRPr="00C14BE2">
        <w:t>resident ceased to hold an interest in the fund as a result of the payment of the unclaimed superannuation.</w:t>
      </w:r>
    </w:p>
    <w:p w14:paraId="66F4F74C" w14:textId="77777777" w:rsidR="009944E6" w:rsidRPr="00F61B09" w:rsidRDefault="00FC3EB8" w:rsidP="00005446">
      <w:pPr>
        <w:pStyle w:val="LI-Heading2"/>
      </w:pPr>
      <w:bookmarkStart w:id="12" w:name="_Toc19685994"/>
      <w:r w:rsidRPr="005D3D41">
        <w:t>6</w:t>
      </w:r>
      <w:r w:rsidRPr="005D3D41">
        <w:tab/>
      </w:r>
      <w:r w:rsidR="009944E6" w:rsidRPr="005D3D41">
        <w:t>Conditions</w:t>
      </w:r>
      <w:bookmarkEnd w:id="12"/>
    </w:p>
    <w:p w14:paraId="278335E0" w14:textId="403C7FAE" w:rsidR="00E46E4A" w:rsidRPr="00E46E4A" w:rsidRDefault="00E46E4A" w:rsidP="0054241A">
      <w:pPr>
        <w:pStyle w:val="LI-BodyTextNumbered"/>
        <w:rPr>
          <w:i/>
        </w:rPr>
      </w:pPr>
      <w:r>
        <w:rPr>
          <w:i/>
        </w:rPr>
        <w:t>General d</w:t>
      </w:r>
      <w:r w:rsidRPr="00E46E4A">
        <w:rPr>
          <w:i/>
        </w:rPr>
        <w:t>isclosure about unclaimed superannuation money</w:t>
      </w:r>
    </w:p>
    <w:p w14:paraId="49E0A872" w14:textId="581E5952" w:rsidR="00C14BE2" w:rsidRPr="00C14BE2" w:rsidRDefault="00C14BE2" w:rsidP="0054241A">
      <w:pPr>
        <w:pStyle w:val="LI-BodyTextNumbered"/>
      </w:pPr>
      <w:r>
        <w:t>(1)</w:t>
      </w:r>
      <w:r w:rsidR="009B4AF9">
        <w:tab/>
      </w:r>
      <w:r w:rsidRPr="00C14BE2">
        <w:t>The trustee must ensure that</w:t>
      </w:r>
      <w:r w:rsidR="000411B0">
        <w:t xml:space="preserve"> any product disclosure document</w:t>
      </w:r>
      <w:r w:rsidR="00F03CCC">
        <w:t xml:space="preserve"> </w:t>
      </w:r>
      <w:r w:rsidRPr="00C14BE2">
        <w:t>includes the following statement and information:</w:t>
      </w:r>
    </w:p>
    <w:p w14:paraId="4AAB021E" w14:textId="2B132FB9" w:rsidR="00C14BE2" w:rsidRPr="00C14BE2" w:rsidRDefault="00C14BE2" w:rsidP="0054241A">
      <w:pPr>
        <w:pStyle w:val="LI-BodyTextNumbered"/>
        <w:ind w:left="1701"/>
      </w:pPr>
      <w:r w:rsidRPr="00C14BE2">
        <w:t>(</w:t>
      </w:r>
      <w:r w:rsidR="00F03CCC">
        <w:t>a</w:t>
      </w:r>
      <w:r w:rsidRPr="00C14BE2">
        <w:t>)</w:t>
      </w:r>
      <w:r w:rsidR="009B4AF9">
        <w:tab/>
      </w:r>
      <w:r w:rsidRPr="00C14BE2">
        <w:t xml:space="preserve">a statement that the trustee </w:t>
      </w:r>
      <w:r w:rsidRPr="00C14BE2">
        <w:rPr>
          <w:lang w:val="en-US"/>
        </w:rPr>
        <w:t xml:space="preserve">relies on </w:t>
      </w:r>
      <w:r w:rsidR="00BF102B">
        <w:rPr>
          <w:lang w:val="en-US"/>
        </w:rPr>
        <w:t xml:space="preserve">an </w:t>
      </w:r>
      <w:r w:rsidRPr="00C14BE2">
        <w:rPr>
          <w:lang w:val="en-US"/>
        </w:rPr>
        <w:t xml:space="preserve">ASIC </w:t>
      </w:r>
      <w:r w:rsidR="00BF102B">
        <w:rPr>
          <w:lang w:val="en-US"/>
        </w:rPr>
        <w:t xml:space="preserve">exemption </w:t>
      </w:r>
      <w:r w:rsidRPr="00C14BE2">
        <w:rPr>
          <w:lang w:val="en-US"/>
        </w:rPr>
        <w:t xml:space="preserve">to the effect that the trustee </w:t>
      </w:r>
      <w:r w:rsidRPr="00C14BE2">
        <w:t xml:space="preserve">is not obliged to notify or give an exit statement to a </w:t>
      </w:r>
      <w:r w:rsidR="00F03CCC">
        <w:t xml:space="preserve">former temporary </w:t>
      </w:r>
      <w:r w:rsidRPr="00C14BE2">
        <w:t xml:space="preserve">resident in circumstances where the trustee pays unclaimed superannuation to the Commissioner under Division 3 of Part 3A of the </w:t>
      </w:r>
      <w:r w:rsidRPr="00BC6C89">
        <w:rPr>
          <w:iCs/>
        </w:rPr>
        <w:t>Unclaimed Money Act</w:t>
      </w:r>
      <w:r w:rsidRPr="00C14BE2">
        <w:t>;</w:t>
      </w:r>
    </w:p>
    <w:p w14:paraId="1D7D1789" w14:textId="295D84FA" w:rsidR="00C14BE2" w:rsidRPr="00C14BE2" w:rsidRDefault="00C14BE2" w:rsidP="0054241A">
      <w:pPr>
        <w:pStyle w:val="LI-BodyTextNumbered"/>
        <w:ind w:left="1701"/>
      </w:pPr>
      <w:r w:rsidRPr="00C14BE2">
        <w:t>(</w:t>
      </w:r>
      <w:r w:rsidR="0054241A">
        <w:t>b</w:t>
      </w:r>
      <w:r w:rsidRPr="00C14BE2">
        <w:t>)</w:t>
      </w:r>
      <w:r w:rsidR="009B4AF9">
        <w:tab/>
      </w:r>
      <w:r w:rsidRPr="00C14BE2">
        <w:t>information about:</w:t>
      </w:r>
    </w:p>
    <w:p w14:paraId="117B4546" w14:textId="20A92E59" w:rsidR="00C14BE2" w:rsidRPr="00BC6C89" w:rsidRDefault="00C14BE2" w:rsidP="0054241A">
      <w:pPr>
        <w:pStyle w:val="LI-BodyTextNumbered"/>
        <w:ind w:left="2268"/>
      </w:pPr>
      <w:r w:rsidRPr="00C14BE2">
        <w:t>(i)</w:t>
      </w:r>
      <w:r w:rsidR="009B4AF9">
        <w:tab/>
      </w:r>
      <w:r w:rsidRPr="00C14BE2">
        <w:t xml:space="preserve">the obligation of the trustee to pay unclaimed superannuation of a </w:t>
      </w:r>
      <w:r w:rsidR="00407F33">
        <w:t xml:space="preserve">former temporary resident </w:t>
      </w:r>
      <w:r w:rsidRPr="00C14BE2">
        <w:t xml:space="preserve">to the Commissioner under Division 3 of Part 3A of the </w:t>
      </w:r>
      <w:r w:rsidR="00BC6C89" w:rsidRPr="00BC6C89">
        <w:t>U</w:t>
      </w:r>
      <w:r w:rsidRPr="00BC6C89">
        <w:t>nclaimed Money Act; and</w:t>
      </w:r>
    </w:p>
    <w:p w14:paraId="411D4E45" w14:textId="23A74CB5" w:rsidR="00C14BE2" w:rsidRPr="00C14BE2" w:rsidRDefault="00C14BE2" w:rsidP="0054241A">
      <w:pPr>
        <w:pStyle w:val="LI-BodyTextNumbered"/>
        <w:ind w:left="2268"/>
      </w:pPr>
      <w:r w:rsidRPr="00C14BE2">
        <w:t>(ii)</w:t>
      </w:r>
      <w:r w:rsidR="009B4AF9">
        <w:tab/>
      </w:r>
      <w:r w:rsidRPr="00C14BE2">
        <w:t>the right</w:t>
      </w:r>
      <w:r w:rsidR="00407F33">
        <w:t>s</w:t>
      </w:r>
      <w:r w:rsidRPr="00C14BE2">
        <w:t xml:space="preserve"> </w:t>
      </w:r>
      <w:r w:rsidR="00407F33">
        <w:t>(</w:t>
      </w:r>
      <w:r w:rsidR="00407F33" w:rsidRPr="00407F33">
        <w:rPr>
          <w:b/>
          <w:i/>
        </w:rPr>
        <w:t>unclaimed superannuation money rights</w:t>
      </w:r>
      <w:r w:rsidR="00407F33">
        <w:t xml:space="preserve">) </w:t>
      </w:r>
      <w:r w:rsidRPr="00C14BE2">
        <w:t xml:space="preserve">of a </w:t>
      </w:r>
      <w:r w:rsidR="00407F33">
        <w:t xml:space="preserve">former temporary </w:t>
      </w:r>
      <w:r w:rsidRPr="00C14BE2">
        <w:t>resident to make an application to the Commissioner to claim the unclaimed superannuation under Division 4 of Part 3A of that Act.</w:t>
      </w:r>
    </w:p>
    <w:p w14:paraId="37F8BC3A" w14:textId="5F39D295" w:rsidR="00764BD3" w:rsidRDefault="009B4AF9" w:rsidP="00764BD3">
      <w:pPr>
        <w:pStyle w:val="LI-BodyTextNumbered"/>
      </w:pPr>
      <w:r>
        <w:t>(2)</w:t>
      </w:r>
      <w:r>
        <w:tab/>
        <w:t xml:space="preserve">The </w:t>
      </w:r>
      <w:r w:rsidR="00C14BE2" w:rsidRPr="00C14BE2">
        <w:t xml:space="preserve">trustee must ensure that the statement and information specified in </w:t>
      </w:r>
      <w:r w:rsidR="00407F33">
        <w:t xml:space="preserve">subsection </w:t>
      </w:r>
      <w:r>
        <w:t>(1)</w:t>
      </w:r>
      <w:r w:rsidR="00407F33">
        <w:t xml:space="preserve"> </w:t>
      </w:r>
      <w:r w:rsidR="00C14BE2" w:rsidRPr="00C14BE2">
        <w:t xml:space="preserve">are </w:t>
      </w:r>
      <w:r w:rsidR="00D55620">
        <w:t xml:space="preserve">made available </w:t>
      </w:r>
      <w:r w:rsidR="00C14BE2" w:rsidRPr="00C14BE2">
        <w:t>on the website</w:t>
      </w:r>
      <w:r w:rsidR="004A4223">
        <w:t xml:space="preserve"> for the fund</w:t>
      </w:r>
      <w:r w:rsidR="00C14BE2" w:rsidRPr="00C14BE2">
        <w:t>.</w:t>
      </w:r>
    </w:p>
    <w:p w14:paraId="485087DA" w14:textId="77777777" w:rsidR="00764BD3" w:rsidRDefault="00764BD3">
      <w:pPr>
        <w:spacing w:line="240" w:lineRule="auto"/>
        <w:rPr>
          <w:rFonts w:eastAsia="Times New Roman"/>
          <w:sz w:val="24"/>
          <w:szCs w:val="24"/>
          <w:lang w:eastAsia="en-AU"/>
        </w:rPr>
      </w:pPr>
      <w:r>
        <w:br w:type="page"/>
      </w:r>
    </w:p>
    <w:p w14:paraId="12F2D604" w14:textId="42B13DF1" w:rsidR="00E46E4A" w:rsidRPr="00E46E4A" w:rsidRDefault="00E46E4A" w:rsidP="00407F33">
      <w:pPr>
        <w:pStyle w:val="LI-BodyTextNumbered"/>
        <w:rPr>
          <w:i/>
        </w:rPr>
      </w:pPr>
      <w:r w:rsidRPr="00E46E4A">
        <w:rPr>
          <w:i/>
        </w:rPr>
        <w:lastRenderedPageBreak/>
        <w:t>Obligation to reasonably assist</w:t>
      </w:r>
    </w:p>
    <w:p w14:paraId="456644FD" w14:textId="65A6603B" w:rsidR="00C14BE2" w:rsidRPr="00C14BE2" w:rsidRDefault="009B4AF9" w:rsidP="0059364C">
      <w:pPr>
        <w:pStyle w:val="LI-BodyTextNumbered"/>
      </w:pPr>
      <w:r>
        <w:t>(3)</w:t>
      </w:r>
      <w:r>
        <w:tab/>
      </w:r>
      <w:r w:rsidR="0059364C">
        <w:t>T</w:t>
      </w:r>
      <w:r w:rsidR="0059364C" w:rsidRPr="00C14BE2">
        <w:t xml:space="preserve">he trustee must provide the </w:t>
      </w:r>
      <w:r w:rsidR="0059364C">
        <w:t xml:space="preserve">former temporary </w:t>
      </w:r>
      <w:r w:rsidR="0059364C" w:rsidRPr="00C14BE2">
        <w:t>resident with</w:t>
      </w:r>
      <w:r w:rsidR="0059364C">
        <w:t xml:space="preserve"> </w:t>
      </w:r>
      <w:r w:rsidR="0059364C" w:rsidRPr="00C14BE2">
        <w:t xml:space="preserve">information </w:t>
      </w:r>
      <w:r w:rsidR="0059364C">
        <w:t xml:space="preserve">about their unclaimed superannuation money rights, </w:t>
      </w:r>
      <w:r w:rsidR="0059364C" w:rsidRPr="00C14BE2">
        <w:t>and</w:t>
      </w:r>
      <w:r w:rsidR="0059364C">
        <w:t xml:space="preserve"> </w:t>
      </w:r>
      <w:r w:rsidR="0059364C" w:rsidRPr="00C14BE2">
        <w:t>any other information or documents reasonably req</w:t>
      </w:r>
      <w:r w:rsidR="0059364C">
        <w:t>uested in relation to those rights i</w:t>
      </w:r>
      <w:r w:rsidR="00C14BE2" w:rsidRPr="00C14BE2">
        <w:t xml:space="preserve">f, after the trustee has paid unclaimed superannuation in relation to the </w:t>
      </w:r>
      <w:r w:rsidR="00407F33">
        <w:t xml:space="preserve">former temporary </w:t>
      </w:r>
      <w:r w:rsidR="00C14BE2" w:rsidRPr="00C14BE2">
        <w:t>resident’s interest in the fund to the Commissioner</w:t>
      </w:r>
      <w:r w:rsidR="00C14BE2" w:rsidRPr="00BC6C89">
        <w:t>,</w:t>
      </w:r>
      <w:r w:rsidR="00C14BE2" w:rsidRPr="00C14BE2">
        <w:t xml:space="preserve"> the </w:t>
      </w:r>
      <w:r w:rsidR="00407F33">
        <w:t xml:space="preserve">former temporary </w:t>
      </w:r>
      <w:r w:rsidR="00C14BE2" w:rsidRPr="00C14BE2">
        <w:t xml:space="preserve">resident </w:t>
      </w:r>
      <w:r w:rsidR="00407F33">
        <w:t xml:space="preserve">asks </w:t>
      </w:r>
      <w:r w:rsidR="00E46E4A">
        <w:t xml:space="preserve">the trustee </w:t>
      </w:r>
      <w:r w:rsidR="00C14BE2" w:rsidRPr="00C14BE2">
        <w:t>about their interest in the fund</w:t>
      </w:r>
      <w:r w:rsidR="0059364C">
        <w:t>.</w:t>
      </w:r>
      <w:r w:rsidR="00C14BE2" w:rsidRPr="00C14BE2">
        <w:t xml:space="preserve"> </w:t>
      </w:r>
    </w:p>
    <w:p w14:paraId="7F717858" w14:textId="0DDF0B77" w:rsidR="00C14BE2" w:rsidRPr="00C14BE2" w:rsidRDefault="009B4AF9" w:rsidP="00407F33">
      <w:pPr>
        <w:pStyle w:val="LI-BodyTextNumbered"/>
      </w:pPr>
      <w:r>
        <w:t>(4)</w:t>
      </w:r>
      <w:r>
        <w:tab/>
      </w:r>
      <w:r w:rsidR="00C14BE2" w:rsidRPr="00C14BE2">
        <w:t xml:space="preserve">The trustee must provide the information and documents as soon as practicable, and in any event within 1 month, after being contacted by the </w:t>
      </w:r>
      <w:r w:rsidR="0059364C">
        <w:t xml:space="preserve">former temporary </w:t>
      </w:r>
      <w:r w:rsidR="00C14BE2" w:rsidRPr="00C14BE2">
        <w:t>resident.</w:t>
      </w:r>
    </w:p>
    <w:p w14:paraId="3F22D163" w14:textId="77777777" w:rsidR="00DC4445" w:rsidRDefault="00DC4445" w:rsidP="00C14BE2">
      <w:pPr>
        <w:pStyle w:val="LI-BodyTextParaa"/>
        <w:ind w:left="0" w:firstLine="0"/>
      </w:pPr>
    </w:p>
    <w:sectPr w:rsidR="00DC4445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C66A8" w14:textId="77777777" w:rsidR="00407F33" w:rsidRDefault="00407F33" w:rsidP="00715914">
      <w:pPr>
        <w:spacing w:line="240" w:lineRule="auto"/>
      </w:pPr>
      <w:r>
        <w:separator/>
      </w:r>
    </w:p>
  </w:endnote>
  <w:endnote w:type="continuationSeparator" w:id="0">
    <w:p w14:paraId="094FA0F3" w14:textId="77777777" w:rsidR="00407F33" w:rsidRDefault="00407F3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407F33" w:rsidRPr="00081794" w14:paraId="575A8BDC" w14:textId="77777777" w:rsidTr="00081794">
      <w:tc>
        <w:tcPr>
          <w:tcW w:w="8472" w:type="dxa"/>
          <w:shd w:val="clear" w:color="auto" w:fill="auto"/>
        </w:tcPr>
        <w:p w14:paraId="044E9FF1" w14:textId="52947B70" w:rsidR="00407F33" w:rsidRPr="00081794" w:rsidRDefault="00407F3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360B841" wp14:editId="60666097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FD4971" w14:textId="4FBF435C" w:rsidR="00407F33" w:rsidRPr="00284719" w:rsidRDefault="00407F33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D57747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60B84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26FD4971" w14:textId="4FBF435C" w:rsidR="00407F33" w:rsidRPr="00284719" w:rsidRDefault="00407F3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5774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47B45050" w14:textId="77777777" w:rsidR="00407F33" w:rsidRPr="007500C8" w:rsidRDefault="00407F33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E71A3" w14:textId="7B89F8FE" w:rsidR="00407F33" w:rsidRDefault="00407F3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896EC6" wp14:editId="076CFF4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1744C84" w14:textId="77777777" w:rsidR="00407F33" w:rsidRPr="00284719" w:rsidRDefault="00407F3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96EC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1744C84" w14:textId="77777777" w:rsidR="00407F33" w:rsidRPr="00284719" w:rsidRDefault="00407F3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407F33" w:rsidRPr="00081794" w14:paraId="5126868E" w14:textId="77777777" w:rsidTr="00081794">
      <w:tc>
        <w:tcPr>
          <w:tcW w:w="8472" w:type="dxa"/>
          <w:shd w:val="clear" w:color="auto" w:fill="auto"/>
        </w:tcPr>
        <w:p w14:paraId="3CBA4645" w14:textId="77777777" w:rsidR="00407F33" w:rsidRPr="00081794" w:rsidRDefault="00407F33" w:rsidP="00102CA6">
          <w:pPr>
            <w:rPr>
              <w:sz w:val="18"/>
            </w:rPr>
          </w:pPr>
        </w:p>
      </w:tc>
    </w:tr>
  </w:tbl>
  <w:p w14:paraId="4E04C5FC" w14:textId="77777777" w:rsidR="00407F33" w:rsidRPr="007500C8" w:rsidRDefault="00407F33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8131" w14:textId="77777777" w:rsidR="00407F33" w:rsidRPr="00ED79B6" w:rsidRDefault="00407F3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B662" w14:textId="77777777" w:rsidR="00407F33" w:rsidRPr="00E2168B" w:rsidRDefault="00407F3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B23F" w14:textId="77777777" w:rsidR="00407F33" w:rsidRPr="00E33C1C" w:rsidRDefault="00407F33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807BB" w14:textId="77777777" w:rsidR="00407F33" w:rsidRPr="00243EC0" w:rsidRDefault="00407F33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E057" w14:textId="77777777" w:rsidR="00407F33" w:rsidRPr="00E33C1C" w:rsidRDefault="00407F3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7F33" w:rsidRPr="00081794" w14:paraId="317B1CF0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4566F6" w14:textId="77777777" w:rsidR="00407F33" w:rsidRPr="00081794" w:rsidRDefault="00407F33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8BC0CA" w14:textId="1700D0BA" w:rsidR="00407F33" w:rsidRPr="00081794" w:rsidRDefault="00407F33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D57747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6FBB8F" w14:textId="77777777" w:rsidR="00407F33" w:rsidRPr="00081794" w:rsidRDefault="00407F33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407F33" w:rsidRPr="00081794" w14:paraId="5CD6FF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B1201AC" w14:textId="77777777" w:rsidR="00407F33" w:rsidRPr="00081794" w:rsidRDefault="00407F33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F090797" w14:textId="77777777" w:rsidR="00407F33" w:rsidRPr="00ED79B6" w:rsidRDefault="00407F3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34AD1" w14:textId="77777777" w:rsidR="00407F33" w:rsidRDefault="00407F33" w:rsidP="00715914">
      <w:pPr>
        <w:spacing w:line="240" w:lineRule="auto"/>
      </w:pPr>
      <w:r>
        <w:separator/>
      </w:r>
    </w:p>
  </w:footnote>
  <w:footnote w:type="continuationSeparator" w:id="0">
    <w:p w14:paraId="380AE5BD" w14:textId="77777777" w:rsidR="00407F33" w:rsidRDefault="00407F3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B57BA" w14:textId="168B3AE6" w:rsidR="00407F33" w:rsidRPr="005F1388" w:rsidRDefault="00407F3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6DE9A48" wp14:editId="5D0EA98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36BA7F9" w14:textId="7C331FF8" w:rsidR="00407F33" w:rsidRPr="00284719" w:rsidRDefault="00407F3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5774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E9A4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636BA7F9" w14:textId="7C331FF8" w:rsidR="00407F33" w:rsidRPr="00284719" w:rsidRDefault="00407F3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5774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5DB4B" w14:textId="77777777" w:rsidR="00407F33" w:rsidRPr="00243EC0" w:rsidRDefault="00407F3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407F33" w:rsidRPr="00E40FF8" w14:paraId="18C7754B" w14:textId="77777777" w:rsidTr="00BF75C9">
      <w:tc>
        <w:tcPr>
          <w:tcW w:w="6804" w:type="dxa"/>
          <w:shd w:val="clear" w:color="auto" w:fill="auto"/>
        </w:tcPr>
        <w:p w14:paraId="05D3F782" w14:textId="621BB6F5" w:rsidR="00407F33" w:rsidRDefault="00407F3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"LI - Title" </w:instrText>
          </w:r>
          <w:r>
            <w:rPr>
              <w:noProof/>
            </w:rPr>
            <w:fldChar w:fldCharType="separate"/>
          </w:r>
          <w:r w:rsidR="00E50610">
            <w:rPr>
              <w:noProof/>
            </w:rPr>
            <w:t>ASIC Corporations (Unclaimed Superannuation—Former Temporary Residents) Instrument 2019/873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2FCAF937" w14:textId="21F8A040" w:rsidR="00407F33" w:rsidRDefault="00407F33" w:rsidP="00E40FF8">
          <w:pPr>
            <w:pStyle w:val="LI-Header"/>
            <w:pBdr>
              <w:bottom w:val="none" w:sz="0" w:space="0" w:color="auto"/>
            </w:pBd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"LI - Heading 1" </w:instrText>
          </w:r>
          <w:r>
            <w:rPr>
              <w:noProof/>
            </w:rPr>
            <w:fldChar w:fldCharType="separate"/>
          </w:r>
          <w:r w:rsidR="00E50610">
            <w:rPr>
              <w:noProof/>
            </w:rPr>
            <w:t>Part 2—Exemption</w:t>
          </w:r>
          <w:r>
            <w:rPr>
              <w:noProof/>
            </w:rPr>
            <w:fldChar w:fldCharType="end"/>
          </w:r>
        </w:p>
      </w:tc>
    </w:tr>
  </w:tbl>
  <w:p w14:paraId="36EB8E92" w14:textId="77777777" w:rsidR="00407F33" w:rsidRPr="00F4215A" w:rsidRDefault="00407F33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92DCF" w14:textId="30DAD9E9" w:rsidR="00407F33" w:rsidRPr="005F1388" w:rsidRDefault="00407F3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D17ACD" wp14:editId="6BBF9C4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6DF16EA" w14:textId="77777777" w:rsidR="00407F33" w:rsidRPr="00284719" w:rsidRDefault="00407F3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17AC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16DF16EA" w14:textId="77777777" w:rsidR="00407F33" w:rsidRPr="00284719" w:rsidRDefault="00407F3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9C43C" w14:textId="77777777" w:rsidR="00407F33" w:rsidRPr="005F1388" w:rsidRDefault="00407F3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E466E" w14:textId="77777777" w:rsidR="00407F33" w:rsidRDefault="00407F33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407F33" w:rsidRPr="00E40FF8" w14:paraId="35F5E6A4" w14:textId="77777777" w:rsidTr="00BF75C9">
      <w:tc>
        <w:tcPr>
          <w:tcW w:w="6804" w:type="dxa"/>
          <w:shd w:val="clear" w:color="auto" w:fill="auto"/>
        </w:tcPr>
        <w:p w14:paraId="60411572" w14:textId="68DEB5DB" w:rsidR="00407F33" w:rsidRDefault="00407F3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"LI - Title" </w:instrText>
          </w:r>
          <w:r>
            <w:rPr>
              <w:noProof/>
            </w:rPr>
            <w:fldChar w:fldCharType="separate"/>
          </w:r>
          <w:r w:rsidR="00E50610">
            <w:rPr>
              <w:noProof/>
            </w:rPr>
            <w:t>ASIC Corporations (Unclaimed Superannuation—Former Temporary Residents) Instrument 2019/873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BE0B112" w14:textId="77777777" w:rsidR="00407F33" w:rsidRDefault="00407F33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359DF905" w14:textId="77777777" w:rsidR="00407F33" w:rsidRPr="008945E0" w:rsidRDefault="00407F33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680C1" w14:textId="77777777" w:rsidR="00407F33" w:rsidRPr="00ED79B6" w:rsidRDefault="00407F3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7130" w14:textId="77777777" w:rsidR="00407F33" w:rsidRPr="00243EC0" w:rsidRDefault="00407F33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407F33" w14:paraId="5867D8B6" w14:textId="77777777" w:rsidTr="00BF75C9">
      <w:tc>
        <w:tcPr>
          <w:tcW w:w="6804" w:type="dxa"/>
          <w:shd w:val="clear" w:color="auto" w:fill="auto"/>
        </w:tcPr>
        <w:p w14:paraId="2E35BA66" w14:textId="520800A9" w:rsidR="00407F33" w:rsidRDefault="00407F33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"LI - Title" </w:instrText>
          </w:r>
          <w:r>
            <w:rPr>
              <w:noProof/>
            </w:rPr>
            <w:fldChar w:fldCharType="separate"/>
          </w:r>
          <w:r w:rsidR="00E50610">
            <w:rPr>
              <w:noProof/>
            </w:rPr>
            <w:t>ASIC Corporations (Unclaimed Superannuation—Former Temporary Residents) Instrument 2019/873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5E3CAA8D" w14:textId="73F12CAC" w:rsidR="00407F33" w:rsidRDefault="00407F33" w:rsidP="00E40FF8">
          <w:pPr>
            <w:pStyle w:val="LI-Header"/>
            <w:pBdr>
              <w:bottom w:val="none" w:sz="0" w:space="0" w:color="auto"/>
            </w:pBd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"LI - Heading 1" </w:instrText>
          </w:r>
          <w:r>
            <w:rPr>
              <w:noProof/>
            </w:rPr>
            <w:fldChar w:fldCharType="separate"/>
          </w:r>
          <w:r w:rsidR="00E50610"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22F190C4" w14:textId="77777777" w:rsidR="00407F33" w:rsidRPr="00F4215A" w:rsidRDefault="00407F33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42D4B" w14:textId="77777777" w:rsidR="00407F33" w:rsidRPr="007A1328" w:rsidRDefault="00407F33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3D53"/>
    <w:rsid w:val="000411B0"/>
    <w:rsid w:val="000437C1"/>
    <w:rsid w:val="0005365D"/>
    <w:rsid w:val="000614BF"/>
    <w:rsid w:val="0006250C"/>
    <w:rsid w:val="00081794"/>
    <w:rsid w:val="00084FF4"/>
    <w:rsid w:val="000A142F"/>
    <w:rsid w:val="000A6C39"/>
    <w:rsid w:val="000B58FA"/>
    <w:rsid w:val="000C55A0"/>
    <w:rsid w:val="000D041F"/>
    <w:rsid w:val="000D05EF"/>
    <w:rsid w:val="000E2261"/>
    <w:rsid w:val="000E3C2E"/>
    <w:rsid w:val="000E5625"/>
    <w:rsid w:val="000F21C1"/>
    <w:rsid w:val="00102CA6"/>
    <w:rsid w:val="001036BF"/>
    <w:rsid w:val="001069CB"/>
    <w:rsid w:val="0010745C"/>
    <w:rsid w:val="00125141"/>
    <w:rsid w:val="00132CEB"/>
    <w:rsid w:val="00142B62"/>
    <w:rsid w:val="00145FE8"/>
    <w:rsid w:val="00153B32"/>
    <w:rsid w:val="00157B8B"/>
    <w:rsid w:val="00166C2F"/>
    <w:rsid w:val="00171A6E"/>
    <w:rsid w:val="001809D7"/>
    <w:rsid w:val="001939E1"/>
    <w:rsid w:val="00194C3E"/>
    <w:rsid w:val="00195382"/>
    <w:rsid w:val="00195BD4"/>
    <w:rsid w:val="001C1E33"/>
    <w:rsid w:val="001C61C5"/>
    <w:rsid w:val="001C69C4"/>
    <w:rsid w:val="001D37EF"/>
    <w:rsid w:val="001E3590"/>
    <w:rsid w:val="001E7407"/>
    <w:rsid w:val="001F02B1"/>
    <w:rsid w:val="001F42C8"/>
    <w:rsid w:val="001F5D5E"/>
    <w:rsid w:val="001F6219"/>
    <w:rsid w:val="001F6CD4"/>
    <w:rsid w:val="00206C4D"/>
    <w:rsid w:val="0021053C"/>
    <w:rsid w:val="00211E83"/>
    <w:rsid w:val="00215AF1"/>
    <w:rsid w:val="002321E8"/>
    <w:rsid w:val="00236EEC"/>
    <w:rsid w:val="0024010F"/>
    <w:rsid w:val="00240749"/>
    <w:rsid w:val="00243018"/>
    <w:rsid w:val="00243EC0"/>
    <w:rsid w:val="00244742"/>
    <w:rsid w:val="002564A4"/>
    <w:rsid w:val="00260DA4"/>
    <w:rsid w:val="0026736C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E3F4B"/>
    <w:rsid w:val="00304F8B"/>
    <w:rsid w:val="00327DDF"/>
    <w:rsid w:val="003354D2"/>
    <w:rsid w:val="00335BC6"/>
    <w:rsid w:val="003415D3"/>
    <w:rsid w:val="00344701"/>
    <w:rsid w:val="00345F55"/>
    <w:rsid w:val="003528DA"/>
    <w:rsid w:val="00352B0F"/>
    <w:rsid w:val="00356690"/>
    <w:rsid w:val="00357DD0"/>
    <w:rsid w:val="00360459"/>
    <w:rsid w:val="00365497"/>
    <w:rsid w:val="00373B46"/>
    <w:rsid w:val="00387A96"/>
    <w:rsid w:val="003A2A48"/>
    <w:rsid w:val="003B28C3"/>
    <w:rsid w:val="003B732F"/>
    <w:rsid w:val="003C6231"/>
    <w:rsid w:val="003D0BFE"/>
    <w:rsid w:val="003D5700"/>
    <w:rsid w:val="003E0F99"/>
    <w:rsid w:val="003E341B"/>
    <w:rsid w:val="0040053F"/>
    <w:rsid w:val="00407F33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47DB4"/>
    <w:rsid w:val="00460F1D"/>
    <w:rsid w:val="00465DC1"/>
    <w:rsid w:val="00467661"/>
    <w:rsid w:val="004705B7"/>
    <w:rsid w:val="00472DBE"/>
    <w:rsid w:val="00474A19"/>
    <w:rsid w:val="004823C0"/>
    <w:rsid w:val="0048276B"/>
    <w:rsid w:val="00492CD5"/>
    <w:rsid w:val="00496B5F"/>
    <w:rsid w:val="00496F97"/>
    <w:rsid w:val="004A4223"/>
    <w:rsid w:val="004A44FC"/>
    <w:rsid w:val="004B5B44"/>
    <w:rsid w:val="004C1CB1"/>
    <w:rsid w:val="004E063A"/>
    <w:rsid w:val="004E7BEC"/>
    <w:rsid w:val="0050044F"/>
    <w:rsid w:val="005014D6"/>
    <w:rsid w:val="00505D3D"/>
    <w:rsid w:val="00506AF6"/>
    <w:rsid w:val="00507335"/>
    <w:rsid w:val="00516B8D"/>
    <w:rsid w:val="00517E56"/>
    <w:rsid w:val="005241EC"/>
    <w:rsid w:val="00532049"/>
    <w:rsid w:val="005356A7"/>
    <w:rsid w:val="00536184"/>
    <w:rsid w:val="00537FBC"/>
    <w:rsid w:val="0054241A"/>
    <w:rsid w:val="005574D1"/>
    <w:rsid w:val="00563D35"/>
    <w:rsid w:val="005654E9"/>
    <w:rsid w:val="005657FE"/>
    <w:rsid w:val="00572BB1"/>
    <w:rsid w:val="0057670F"/>
    <w:rsid w:val="00580243"/>
    <w:rsid w:val="00584811"/>
    <w:rsid w:val="00585784"/>
    <w:rsid w:val="00592961"/>
    <w:rsid w:val="0059364C"/>
    <w:rsid w:val="00593AA6"/>
    <w:rsid w:val="00594161"/>
    <w:rsid w:val="00594749"/>
    <w:rsid w:val="005B4067"/>
    <w:rsid w:val="005B780C"/>
    <w:rsid w:val="005C3F41"/>
    <w:rsid w:val="005C436B"/>
    <w:rsid w:val="005D0489"/>
    <w:rsid w:val="005D2D09"/>
    <w:rsid w:val="005D3D41"/>
    <w:rsid w:val="005E4810"/>
    <w:rsid w:val="005F4140"/>
    <w:rsid w:val="005F5AF6"/>
    <w:rsid w:val="005F65CD"/>
    <w:rsid w:val="00600219"/>
    <w:rsid w:val="00603DC4"/>
    <w:rsid w:val="00607A71"/>
    <w:rsid w:val="006117CB"/>
    <w:rsid w:val="00620076"/>
    <w:rsid w:val="00634044"/>
    <w:rsid w:val="00640161"/>
    <w:rsid w:val="00652769"/>
    <w:rsid w:val="0065542F"/>
    <w:rsid w:val="006554FF"/>
    <w:rsid w:val="00670EA1"/>
    <w:rsid w:val="00677CC2"/>
    <w:rsid w:val="006905DE"/>
    <w:rsid w:val="0069207B"/>
    <w:rsid w:val="0069503B"/>
    <w:rsid w:val="006B5789"/>
    <w:rsid w:val="006C30C5"/>
    <w:rsid w:val="006C48FA"/>
    <w:rsid w:val="006C7F8C"/>
    <w:rsid w:val="006E5320"/>
    <w:rsid w:val="006E6246"/>
    <w:rsid w:val="006F318F"/>
    <w:rsid w:val="006F4226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31E00"/>
    <w:rsid w:val="00731ECD"/>
    <w:rsid w:val="00735C62"/>
    <w:rsid w:val="00741EE8"/>
    <w:rsid w:val="007440B7"/>
    <w:rsid w:val="007500C8"/>
    <w:rsid w:val="00756272"/>
    <w:rsid w:val="00764BD3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915"/>
    <w:rsid w:val="007B4C4F"/>
    <w:rsid w:val="007C2253"/>
    <w:rsid w:val="007D00BA"/>
    <w:rsid w:val="007D230B"/>
    <w:rsid w:val="007E163D"/>
    <w:rsid w:val="007E4D14"/>
    <w:rsid w:val="007E667A"/>
    <w:rsid w:val="007F28C9"/>
    <w:rsid w:val="0080312D"/>
    <w:rsid w:val="00803587"/>
    <w:rsid w:val="008117E9"/>
    <w:rsid w:val="00824498"/>
    <w:rsid w:val="00840442"/>
    <w:rsid w:val="008527C0"/>
    <w:rsid w:val="00856A31"/>
    <w:rsid w:val="00860B58"/>
    <w:rsid w:val="00865BE8"/>
    <w:rsid w:val="00866D62"/>
    <w:rsid w:val="00867B37"/>
    <w:rsid w:val="008718DD"/>
    <w:rsid w:val="008754D0"/>
    <w:rsid w:val="008855C9"/>
    <w:rsid w:val="00886456"/>
    <w:rsid w:val="008945E0"/>
    <w:rsid w:val="0089527F"/>
    <w:rsid w:val="008A362B"/>
    <w:rsid w:val="008A46E1"/>
    <w:rsid w:val="008A4F43"/>
    <w:rsid w:val="008B2706"/>
    <w:rsid w:val="008C0F29"/>
    <w:rsid w:val="008C4F8C"/>
    <w:rsid w:val="008D0EE0"/>
    <w:rsid w:val="008D3422"/>
    <w:rsid w:val="008E6067"/>
    <w:rsid w:val="008F54E7"/>
    <w:rsid w:val="009016BE"/>
    <w:rsid w:val="00903422"/>
    <w:rsid w:val="009157B9"/>
    <w:rsid w:val="00915DF9"/>
    <w:rsid w:val="009254C3"/>
    <w:rsid w:val="00926940"/>
    <w:rsid w:val="00930A0A"/>
    <w:rsid w:val="00932377"/>
    <w:rsid w:val="009460DC"/>
    <w:rsid w:val="00947D5A"/>
    <w:rsid w:val="009532A5"/>
    <w:rsid w:val="0095528E"/>
    <w:rsid w:val="0096753E"/>
    <w:rsid w:val="00982242"/>
    <w:rsid w:val="009861ED"/>
    <w:rsid w:val="009868E9"/>
    <w:rsid w:val="009944E6"/>
    <w:rsid w:val="009A49C9"/>
    <w:rsid w:val="009B4AF9"/>
    <w:rsid w:val="009D1818"/>
    <w:rsid w:val="009D195A"/>
    <w:rsid w:val="009E5CFC"/>
    <w:rsid w:val="00A02E2E"/>
    <w:rsid w:val="00A079CB"/>
    <w:rsid w:val="00A12128"/>
    <w:rsid w:val="00A12F48"/>
    <w:rsid w:val="00A15512"/>
    <w:rsid w:val="00A22C98"/>
    <w:rsid w:val="00A231E2"/>
    <w:rsid w:val="00A33D55"/>
    <w:rsid w:val="00A34412"/>
    <w:rsid w:val="00A40424"/>
    <w:rsid w:val="00A52B0F"/>
    <w:rsid w:val="00A5632E"/>
    <w:rsid w:val="00A64912"/>
    <w:rsid w:val="00A70A74"/>
    <w:rsid w:val="00A91966"/>
    <w:rsid w:val="00AA66AC"/>
    <w:rsid w:val="00AB1DE8"/>
    <w:rsid w:val="00AC0886"/>
    <w:rsid w:val="00AD1F73"/>
    <w:rsid w:val="00AD5315"/>
    <w:rsid w:val="00AD5641"/>
    <w:rsid w:val="00AD7889"/>
    <w:rsid w:val="00AF021B"/>
    <w:rsid w:val="00AF06CF"/>
    <w:rsid w:val="00B07CDB"/>
    <w:rsid w:val="00B16A31"/>
    <w:rsid w:val="00B17DFD"/>
    <w:rsid w:val="00B2799D"/>
    <w:rsid w:val="00B308FE"/>
    <w:rsid w:val="00B33709"/>
    <w:rsid w:val="00B33B3C"/>
    <w:rsid w:val="00B33BD1"/>
    <w:rsid w:val="00B50ADC"/>
    <w:rsid w:val="00B52411"/>
    <w:rsid w:val="00B566B1"/>
    <w:rsid w:val="00B63834"/>
    <w:rsid w:val="00B72734"/>
    <w:rsid w:val="00B7455E"/>
    <w:rsid w:val="00B80199"/>
    <w:rsid w:val="00B82D81"/>
    <w:rsid w:val="00B83204"/>
    <w:rsid w:val="00B9126E"/>
    <w:rsid w:val="00BA220B"/>
    <w:rsid w:val="00BA3A57"/>
    <w:rsid w:val="00BA42FF"/>
    <w:rsid w:val="00BB4E1A"/>
    <w:rsid w:val="00BB5C17"/>
    <w:rsid w:val="00BC015E"/>
    <w:rsid w:val="00BC6C89"/>
    <w:rsid w:val="00BC7183"/>
    <w:rsid w:val="00BC76AC"/>
    <w:rsid w:val="00BD0ECB"/>
    <w:rsid w:val="00BE2155"/>
    <w:rsid w:val="00BE2213"/>
    <w:rsid w:val="00BE719A"/>
    <w:rsid w:val="00BE720A"/>
    <w:rsid w:val="00BF0D73"/>
    <w:rsid w:val="00BF102B"/>
    <w:rsid w:val="00BF2465"/>
    <w:rsid w:val="00BF75C9"/>
    <w:rsid w:val="00C0544A"/>
    <w:rsid w:val="00C11452"/>
    <w:rsid w:val="00C14BE2"/>
    <w:rsid w:val="00C25E7F"/>
    <w:rsid w:val="00C2746F"/>
    <w:rsid w:val="00C324A0"/>
    <w:rsid w:val="00C3300F"/>
    <w:rsid w:val="00C34E77"/>
    <w:rsid w:val="00C35875"/>
    <w:rsid w:val="00C35DAF"/>
    <w:rsid w:val="00C42BF8"/>
    <w:rsid w:val="00C45171"/>
    <w:rsid w:val="00C50043"/>
    <w:rsid w:val="00C50B97"/>
    <w:rsid w:val="00C6434E"/>
    <w:rsid w:val="00C70CA8"/>
    <w:rsid w:val="00C7573B"/>
    <w:rsid w:val="00C7761F"/>
    <w:rsid w:val="00C93C03"/>
    <w:rsid w:val="00CA66DC"/>
    <w:rsid w:val="00CA6CB6"/>
    <w:rsid w:val="00CB2C8E"/>
    <w:rsid w:val="00CB602E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32F65"/>
    <w:rsid w:val="00D341C4"/>
    <w:rsid w:val="00D3467D"/>
    <w:rsid w:val="00D52A01"/>
    <w:rsid w:val="00D52DC2"/>
    <w:rsid w:val="00D53BCC"/>
    <w:rsid w:val="00D55098"/>
    <w:rsid w:val="00D55620"/>
    <w:rsid w:val="00D57747"/>
    <w:rsid w:val="00D702DE"/>
    <w:rsid w:val="00D70DFB"/>
    <w:rsid w:val="00D73C22"/>
    <w:rsid w:val="00D766DF"/>
    <w:rsid w:val="00D95988"/>
    <w:rsid w:val="00DA186E"/>
    <w:rsid w:val="00DA4116"/>
    <w:rsid w:val="00DB251C"/>
    <w:rsid w:val="00DB38AD"/>
    <w:rsid w:val="00DB4630"/>
    <w:rsid w:val="00DC4445"/>
    <w:rsid w:val="00DC4F88"/>
    <w:rsid w:val="00DD1165"/>
    <w:rsid w:val="00DD4FF9"/>
    <w:rsid w:val="00DE79F9"/>
    <w:rsid w:val="00DE7CFE"/>
    <w:rsid w:val="00E05704"/>
    <w:rsid w:val="00E06CC3"/>
    <w:rsid w:val="00E11E44"/>
    <w:rsid w:val="00E13AFA"/>
    <w:rsid w:val="00E2168B"/>
    <w:rsid w:val="00E21F03"/>
    <w:rsid w:val="00E338EF"/>
    <w:rsid w:val="00E40FF8"/>
    <w:rsid w:val="00E46E4A"/>
    <w:rsid w:val="00E50610"/>
    <w:rsid w:val="00E544BB"/>
    <w:rsid w:val="00E578EC"/>
    <w:rsid w:val="00E60423"/>
    <w:rsid w:val="00E649D7"/>
    <w:rsid w:val="00E662CB"/>
    <w:rsid w:val="00E74DC7"/>
    <w:rsid w:val="00E8075A"/>
    <w:rsid w:val="00E818A6"/>
    <w:rsid w:val="00E82EB0"/>
    <w:rsid w:val="00E85A91"/>
    <w:rsid w:val="00E87718"/>
    <w:rsid w:val="00E94D5E"/>
    <w:rsid w:val="00EA7100"/>
    <w:rsid w:val="00EA7F9F"/>
    <w:rsid w:val="00EB0E70"/>
    <w:rsid w:val="00EB1274"/>
    <w:rsid w:val="00EC4757"/>
    <w:rsid w:val="00EC7EDB"/>
    <w:rsid w:val="00ED2BB6"/>
    <w:rsid w:val="00ED34E1"/>
    <w:rsid w:val="00ED3B8D"/>
    <w:rsid w:val="00EF15D3"/>
    <w:rsid w:val="00EF2E3A"/>
    <w:rsid w:val="00F02EF9"/>
    <w:rsid w:val="00F03CCC"/>
    <w:rsid w:val="00F047D8"/>
    <w:rsid w:val="00F072A7"/>
    <w:rsid w:val="00F078DC"/>
    <w:rsid w:val="00F14593"/>
    <w:rsid w:val="00F171A1"/>
    <w:rsid w:val="00F20944"/>
    <w:rsid w:val="00F32BA8"/>
    <w:rsid w:val="00F349F1"/>
    <w:rsid w:val="00F3773A"/>
    <w:rsid w:val="00F4215A"/>
    <w:rsid w:val="00F4350D"/>
    <w:rsid w:val="00F50532"/>
    <w:rsid w:val="00F567F7"/>
    <w:rsid w:val="00F61B09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31DE"/>
    <w:rsid w:val="00FA7D17"/>
    <w:rsid w:val="00FC3EB8"/>
    <w:rsid w:val="00FC7D25"/>
    <w:rsid w:val="00FD13CC"/>
    <w:rsid w:val="00FD1CE7"/>
    <w:rsid w:val="00FE4688"/>
    <w:rsid w:val="00FE72D6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64A665C6"/>
  <w15:chartTrackingRefBased/>
  <w15:docId w15:val="{FB6E5DBE-E1BC-424D-88BF-2ABEEF2E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1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5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22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2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26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7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2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7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92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9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R20190004324408</RecordNumber>
    <ObjectiveID xmlns="da7a9ac0-bc47-4684-84e6-3a8e9ac80c12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DDD5-3808-4B03-A840-FB62007C2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65459-CCD1-42C7-97B0-2963C9107EB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46CCB83-DA6F-4DEB-9EC8-6A9D14A44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C1A08-FB84-4C82-B43A-A725E704DE5A}">
  <ds:schemaRefs>
    <ds:schemaRef ds:uri="17f478ab-373e-4295-9ff0-9b833ad01319"/>
    <ds:schemaRef ds:uri="da7a9ac0-bc47-4684-84e6-3a8e9ac80c12"/>
    <ds:schemaRef ds:uri="http://schemas.microsoft.com/office/2006/documentManagement/types"/>
    <ds:schemaRef ds:uri="6fdf923d-1605-456d-9034-49e4c2a6593d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EDB07EF-89FC-4EF0-AF13-91B21595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5</Pages>
  <Words>723</Words>
  <Characters>4122</Characters>
  <Application>Microsoft Office Word</Application>
  <DocSecurity>4</DocSecurity>
  <PresentationFormat/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4836</CharactersWithSpaces>
  <SharedDoc>false</SharedDoc>
  <HyperlinkBase/>
  <HLinks>
    <vt:vector size="54" baseType="variant">
      <vt:variant>
        <vt:i4>6946865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2424833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_Toc8399089</vt:lpwstr>
      </vt:variant>
      <vt:variant>
        <vt:i4>2424833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_Toc8399088</vt:lpwstr>
      </vt:variant>
      <vt:variant>
        <vt:i4>2424833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_Toc8399087</vt:lpwstr>
      </vt:variant>
      <vt:variant>
        <vt:i4>2424833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_Toc8399086</vt:lpwstr>
      </vt:variant>
      <vt:variant>
        <vt:i4>2424833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_Toc8399085</vt:lpwstr>
      </vt:variant>
      <vt:variant>
        <vt:i4>2424833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_Toc8399084</vt:lpwstr>
      </vt:variant>
      <vt:variant>
        <vt:i4>2424833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_Toc8399083</vt:lpwstr>
      </vt:variant>
      <vt:variant>
        <vt:i4>2424833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_Toc8399082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Flanagan</dc:creator>
  <cp:keywords/>
  <cp:lastModifiedBy>Shehani Velupillai</cp:lastModifiedBy>
  <cp:revision>2</cp:revision>
  <cp:lastPrinted>2019-09-17T22:02:00Z</cp:lastPrinted>
  <dcterms:created xsi:type="dcterms:W3CDTF">2019-09-17T22:28:00Z</dcterms:created>
  <dcterms:modified xsi:type="dcterms:W3CDTF">2019-09-17T22:28:00Z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RecordPoint_WorkflowType">
    <vt:lpwstr>ActiveSubmitStub</vt:lpwstr>
  </property>
  <property fmtid="{D5CDD505-2E9C-101B-9397-08002B2CF9AE}" pid="39" name="RecordPoint_ActiveItemSiteId">
    <vt:lpwstr>{fa96e6fb-4129-44b7-b105-10ec3844cb78}</vt:lpwstr>
  </property>
  <property fmtid="{D5CDD505-2E9C-101B-9397-08002B2CF9AE}" pid="40" name="RecordPoint_ActiveItemListId">
    <vt:lpwstr>{e8634c1b-1868-4a02-8de8-ef4b1316a551}</vt:lpwstr>
  </property>
  <property fmtid="{D5CDD505-2E9C-101B-9397-08002B2CF9AE}" pid="41" name="RecordPoint_ActiveItemUniqueId">
    <vt:lpwstr>{f908a7f3-2af1-4384-9209-b7707f5e857c}</vt:lpwstr>
  </property>
  <property fmtid="{D5CDD505-2E9C-101B-9397-08002B2CF9AE}" pid="42" name="RecordPoint_ActiveItemWebId">
    <vt:lpwstr>{6fdf923d-1605-456d-9034-49e4c2a6593d}</vt:lpwstr>
  </property>
  <property fmtid="{D5CDD505-2E9C-101B-9397-08002B2CF9AE}" pid="43" name="RecordPoint_SubmissionCompleted">
    <vt:lpwstr>2019-09-18T08:12:14.2092302+10:00</vt:lpwstr>
  </property>
  <property fmtid="{D5CDD505-2E9C-101B-9397-08002B2CF9AE}" pid="44" name="RecordPoint_RecordNumberSubmitted">
    <vt:lpwstr>R20190004324408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ContentTypeId">
    <vt:lpwstr>0x010100B5F685A1365F544391EF8C813B164F3A003FC3A1FB886AA841B1151906BEDCBCDF</vt:lpwstr>
  </property>
  <property fmtid="{D5CDD505-2E9C-101B-9397-08002B2CF9AE}" pid="47" name="f947e1037e3e49619e55f8843e0f11fe">
    <vt:lpwstr>Sensitive|19fd2cb8-3e97-4464-ae71-8c2c2095d028</vt:lpwstr>
  </property>
  <property fmtid="{D5CDD505-2E9C-101B-9397-08002B2CF9AE}" pid="48" name="RecordPoint_SubmissionDate">
    <vt:lpwstr/>
  </property>
  <property fmtid="{D5CDD505-2E9C-101B-9397-08002B2CF9AE}" pid="49" name="RecordPoint_RecordFormat">
    <vt:lpwstr/>
  </property>
  <property fmtid="{D5CDD505-2E9C-101B-9397-08002B2CF9AE}" pid="50" name="RecordPoint_ActiveItemMoved">
    <vt:lpwstr/>
  </property>
  <property fmtid="{D5CDD505-2E9C-101B-9397-08002B2CF9AE}" pid="51" name="p0defd040bb9426381491b2c186908cb">
    <vt:lpwstr>Sensitive|19fd2cb8-3e97-4464-ae71-8c2c2095d028</vt:lpwstr>
  </property>
  <property fmtid="{D5CDD505-2E9C-101B-9397-08002B2CF9AE}" pid="52" name="j9a53d7fe1554b91b170ef98e3957baf">
    <vt:lpwstr/>
  </property>
  <property fmtid="{D5CDD505-2E9C-101B-9397-08002B2CF9AE}" pid="53" name="e3d6af94617946d9813caf87b95826d7">
    <vt:lpwstr>Superannuation Fund|6f0ddb7d-ca5d-425a-b8e1-eb913247d677</vt:lpwstr>
  </property>
  <property fmtid="{D5CDD505-2E9C-101B-9397-08002B2CF9AE}" pid="54" name="k9c390b121b84919acb0b9151690da40">
    <vt:lpwstr>superannuation fund|3aa1661e-c59e-4f0a-8077-f7e40bd0b6e9</vt:lpwstr>
  </property>
  <property fmtid="{D5CDD505-2E9C-101B-9397-08002B2CF9AE}" pid="55" name="IMSFilesetProductType">
    <vt:lpwstr>28;#Superannuation Fund|6f0ddb7d-ca5d-425a-b8e1-eb913247d677</vt:lpwstr>
  </property>
  <property fmtid="{D5CDD505-2E9C-101B-9397-08002B2CF9AE}" pid="56" name="Fileset search keywords">
    <vt:lpwstr>75;#superannuation fund|3aa1661e-c59e-4f0a-8077-f7e40bd0b6e9</vt:lpwstr>
  </property>
  <property fmtid="{D5CDD505-2E9C-101B-9397-08002B2CF9AE}" pid="57" name="IMSFilesetEntity">
    <vt:lpwstr/>
  </property>
</Properties>
</file>