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0C56" w:rsidRDefault="00193461" w:rsidP="0020300C">
      <w:pPr>
        <w:rPr>
          <w:sz w:val="28"/>
        </w:rPr>
      </w:pPr>
      <w:r w:rsidRPr="00470C56">
        <w:rPr>
          <w:noProof/>
          <w:lang w:eastAsia="en-AU"/>
        </w:rPr>
        <w:drawing>
          <wp:inline distT="0" distB="0" distL="0" distR="0" wp14:anchorId="6ACF71B1" wp14:editId="33498C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0C56" w:rsidRDefault="0048364F" w:rsidP="0048364F">
      <w:pPr>
        <w:rPr>
          <w:sz w:val="19"/>
        </w:rPr>
      </w:pPr>
    </w:p>
    <w:p w:rsidR="0048364F" w:rsidRPr="00470C56" w:rsidRDefault="006578E2" w:rsidP="0048364F">
      <w:pPr>
        <w:pStyle w:val="ShortT"/>
      </w:pPr>
      <w:r w:rsidRPr="00470C56">
        <w:t>Foreign Acquisitions and Takeovers Amendment (Australia</w:t>
      </w:r>
      <w:r w:rsidR="0052195A">
        <w:noBreakHyphen/>
      </w:r>
      <w:r w:rsidRPr="00470C56">
        <w:t xml:space="preserve">Hong Kong Free Trade Agreement) </w:t>
      </w:r>
      <w:r w:rsidR="008E0162">
        <w:t>Regulations 2</w:t>
      </w:r>
      <w:r w:rsidRPr="00470C56">
        <w:t>019</w:t>
      </w:r>
    </w:p>
    <w:p w:rsidR="006578E2" w:rsidRPr="00470C56" w:rsidRDefault="006578E2" w:rsidP="007517B8">
      <w:pPr>
        <w:pStyle w:val="SignCoverPageStart"/>
        <w:spacing w:before="240"/>
        <w:rPr>
          <w:szCs w:val="22"/>
        </w:rPr>
      </w:pPr>
      <w:r w:rsidRPr="00470C56">
        <w:rPr>
          <w:szCs w:val="22"/>
        </w:rPr>
        <w:t>I, General the Honourable David Hurley AC DSC (Retd), Governor</w:t>
      </w:r>
      <w:r w:rsidR="0052195A">
        <w:rPr>
          <w:szCs w:val="22"/>
        </w:rPr>
        <w:noBreakHyphen/>
      </w:r>
      <w:r w:rsidRPr="00470C56">
        <w:rPr>
          <w:szCs w:val="22"/>
        </w:rPr>
        <w:t>General of the Commonwealth of Australia, acting with the advice of the Federal Executive Council, make the following regulations.</w:t>
      </w:r>
    </w:p>
    <w:p w:rsidR="006578E2" w:rsidRPr="00470C56" w:rsidRDefault="006578E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70C56">
        <w:rPr>
          <w:szCs w:val="22"/>
        </w:rPr>
        <w:t xml:space="preserve">Dated </w:t>
      </w:r>
      <w:bookmarkStart w:id="0" w:name="BKCheck15B_1"/>
      <w:bookmarkEnd w:id="0"/>
      <w:r w:rsidRPr="00470C56">
        <w:rPr>
          <w:szCs w:val="22"/>
        </w:rPr>
        <w:fldChar w:fldCharType="begin"/>
      </w:r>
      <w:r w:rsidRPr="00470C56">
        <w:rPr>
          <w:szCs w:val="22"/>
        </w:rPr>
        <w:instrText xml:space="preserve"> DOCPROPERTY  DateMade </w:instrText>
      </w:r>
      <w:r w:rsidRPr="00470C56">
        <w:rPr>
          <w:szCs w:val="22"/>
        </w:rPr>
        <w:fldChar w:fldCharType="separate"/>
      </w:r>
      <w:r w:rsidR="005646E9">
        <w:rPr>
          <w:szCs w:val="22"/>
        </w:rPr>
        <w:t>12 December 2019</w:t>
      </w:r>
      <w:r w:rsidRPr="00470C56">
        <w:rPr>
          <w:szCs w:val="22"/>
        </w:rPr>
        <w:fldChar w:fldCharType="end"/>
      </w:r>
    </w:p>
    <w:p w:rsidR="006578E2" w:rsidRPr="00470C56" w:rsidRDefault="006578E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0C56">
        <w:rPr>
          <w:szCs w:val="22"/>
        </w:rPr>
        <w:t>David Hurley</w:t>
      </w:r>
    </w:p>
    <w:p w:rsidR="006578E2" w:rsidRPr="00470C56" w:rsidRDefault="006578E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0C56">
        <w:rPr>
          <w:szCs w:val="22"/>
        </w:rPr>
        <w:t>Governor</w:t>
      </w:r>
      <w:r w:rsidR="0052195A">
        <w:rPr>
          <w:szCs w:val="22"/>
        </w:rPr>
        <w:noBreakHyphen/>
      </w:r>
      <w:r w:rsidRPr="00470C56">
        <w:rPr>
          <w:szCs w:val="22"/>
        </w:rPr>
        <w:t>General</w:t>
      </w:r>
    </w:p>
    <w:p w:rsidR="006578E2" w:rsidRPr="00470C56" w:rsidRDefault="006578E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0C56">
        <w:rPr>
          <w:szCs w:val="22"/>
        </w:rPr>
        <w:t>By His Excellency’s Command</w:t>
      </w:r>
    </w:p>
    <w:p w:rsidR="006578E2" w:rsidRPr="00470C56" w:rsidRDefault="006578E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0C56">
        <w:rPr>
          <w:szCs w:val="22"/>
        </w:rPr>
        <w:t>Josh Frydenberg</w:t>
      </w:r>
    </w:p>
    <w:p w:rsidR="006578E2" w:rsidRPr="00470C56" w:rsidRDefault="006578E2" w:rsidP="007517B8">
      <w:pPr>
        <w:pStyle w:val="SignCoverPageEnd"/>
        <w:rPr>
          <w:szCs w:val="22"/>
        </w:rPr>
      </w:pPr>
      <w:r w:rsidRPr="00470C56">
        <w:rPr>
          <w:szCs w:val="22"/>
        </w:rPr>
        <w:t>Treasurer</w:t>
      </w:r>
    </w:p>
    <w:p w:rsidR="006578E2" w:rsidRPr="00470C56" w:rsidRDefault="006578E2" w:rsidP="007517B8"/>
    <w:p w:rsidR="0048364F" w:rsidRPr="00713E9F" w:rsidRDefault="0048364F" w:rsidP="0048364F">
      <w:pPr>
        <w:pStyle w:val="Header"/>
        <w:tabs>
          <w:tab w:val="clear" w:pos="4150"/>
          <w:tab w:val="clear" w:pos="8307"/>
        </w:tabs>
      </w:pPr>
      <w:r w:rsidRPr="00713E9F">
        <w:rPr>
          <w:rStyle w:val="CharAmSchNo"/>
        </w:rPr>
        <w:t xml:space="preserve"> </w:t>
      </w:r>
      <w:r w:rsidRPr="00713E9F">
        <w:rPr>
          <w:rStyle w:val="CharAmSchText"/>
        </w:rPr>
        <w:t xml:space="preserve"> </w:t>
      </w:r>
    </w:p>
    <w:p w:rsidR="0048364F" w:rsidRPr="00713E9F" w:rsidRDefault="0048364F" w:rsidP="0048364F">
      <w:pPr>
        <w:pStyle w:val="Header"/>
        <w:tabs>
          <w:tab w:val="clear" w:pos="4150"/>
          <w:tab w:val="clear" w:pos="8307"/>
        </w:tabs>
      </w:pPr>
      <w:r w:rsidRPr="00713E9F">
        <w:rPr>
          <w:rStyle w:val="CharAmPartNo"/>
        </w:rPr>
        <w:t xml:space="preserve"> </w:t>
      </w:r>
      <w:r w:rsidRPr="00713E9F">
        <w:rPr>
          <w:rStyle w:val="CharAmPartText"/>
        </w:rPr>
        <w:t xml:space="preserve"> </w:t>
      </w:r>
    </w:p>
    <w:p w:rsidR="0048364F" w:rsidRPr="00470C56" w:rsidRDefault="0048364F" w:rsidP="0048364F">
      <w:pPr>
        <w:sectPr w:rsidR="0048364F" w:rsidRPr="00470C56" w:rsidSect="00BE14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0C56" w:rsidRDefault="0048364F" w:rsidP="00965F5F">
      <w:pPr>
        <w:rPr>
          <w:sz w:val="36"/>
        </w:rPr>
      </w:pPr>
      <w:r w:rsidRPr="00470C56">
        <w:rPr>
          <w:sz w:val="36"/>
        </w:rPr>
        <w:lastRenderedPageBreak/>
        <w:t>Contents</w:t>
      </w:r>
    </w:p>
    <w:bookmarkStart w:id="1" w:name="BKCheck15B_2"/>
    <w:bookmarkEnd w:id="1"/>
    <w:p w:rsidR="0052195A" w:rsidRDefault="005219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2195A">
        <w:rPr>
          <w:noProof/>
        </w:rPr>
        <w:tab/>
      </w:r>
      <w:r w:rsidRPr="0052195A">
        <w:rPr>
          <w:noProof/>
        </w:rPr>
        <w:fldChar w:fldCharType="begin"/>
      </w:r>
      <w:r w:rsidRPr="0052195A">
        <w:rPr>
          <w:noProof/>
        </w:rPr>
        <w:instrText xml:space="preserve"> PAGEREF _Toc25906028 \h </w:instrText>
      </w:r>
      <w:r w:rsidRPr="0052195A">
        <w:rPr>
          <w:noProof/>
        </w:rPr>
      </w:r>
      <w:r w:rsidRPr="0052195A">
        <w:rPr>
          <w:noProof/>
        </w:rPr>
        <w:fldChar w:fldCharType="separate"/>
      </w:r>
      <w:r w:rsidR="005646E9">
        <w:rPr>
          <w:noProof/>
        </w:rPr>
        <w:t>1</w:t>
      </w:r>
      <w:r w:rsidRPr="0052195A">
        <w:rPr>
          <w:noProof/>
        </w:rPr>
        <w:fldChar w:fldCharType="end"/>
      </w:r>
    </w:p>
    <w:p w:rsidR="0052195A" w:rsidRDefault="005219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2195A">
        <w:rPr>
          <w:noProof/>
        </w:rPr>
        <w:tab/>
      </w:r>
      <w:r w:rsidRPr="0052195A">
        <w:rPr>
          <w:noProof/>
        </w:rPr>
        <w:fldChar w:fldCharType="begin"/>
      </w:r>
      <w:r w:rsidRPr="0052195A">
        <w:rPr>
          <w:noProof/>
        </w:rPr>
        <w:instrText xml:space="preserve"> PAGEREF _Toc25906029 \h </w:instrText>
      </w:r>
      <w:r w:rsidRPr="0052195A">
        <w:rPr>
          <w:noProof/>
        </w:rPr>
      </w:r>
      <w:r w:rsidRPr="0052195A">
        <w:rPr>
          <w:noProof/>
        </w:rPr>
        <w:fldChar w:fldCharType="separate"/>
      </w:r>
      <w:r w:rsidR="005646E9">
        <w:rPr>
          <w:noProof/>
        </w:rPr>
        <w:t>1</w:t>
      </w:r>
      <w:r w:rsidRPr="0052195A">
        <w:rPr>
          <w:noProof/>
        </w:rPr>
        <w:fldChar w:fldCharType="end"/>
      </w:r>
    </w:p>
    <w:p w:rsidR="0052195A" w:rsidRDefault="005219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2195A">
        <w:rPr>
          <w:noProof/>
        </w:rPr>
        <w:tab/>
      </w:r>
      <w:r w:rsidRPr="0052195A">
        <w:rPr>
          <w:noProof/>
        </w:rPr>
        <w:fldChar w:fldCharType="begin"/>
      </w:r>
      <w:r w:rsidRPr="0052195A">
        <w:rPr>
          <w:noProof/>
        </w:rPr>
        <w:instrText xml:space="preserve"> PAGEREF _Toc25906030 \h </w:instrText>
      </w:r>
      <w:r w:rsidRPr="0052195A">
        <w:rPr>
          <w:noProof/>
        </w:rPr>
      </w:r>
      <w:r w:rsidRPr="0052195A">
        <w:rPr>
          <w:noProof/>
        </w:rPr>
        <w:fldChar w:fldCharType="separate"/>
      </w:r>
      <w:r w:rsidR="005646E9">
        <w:rPr>
          <w:noProof/>
        </w:rPr>
        <w:t>1</w:t>
      </w:r>
      <w:r w:rsidRPr="0052195A">
        <w:rPr>
          <w:noProof/>
        </w:rPr>
        <w:fldChar w:fldCharType="end"/>
      </w:r>
    </w:p>
    <w:p w:rsidR="0052195A" w:rsidRDefault="005219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2195A">
        <w:rPr>
          <w:noProof/>
        </w:rPr>
        <w:tab/>
      </w:r>
      <w:r w:rsidRPr="0052195A">
        <w:rPr>
          <w:noProof/>
        </w:rPr>
        <w:fldChar w:fldCharType="begin"/>
      </w:r>
      <w:r w:rsidRPr="0052195A">
        <w:rPr>
          <w:noProof/>
        </w:rPr>
        <w:instrText xml:space="preserve"> PAGEREF _Toc25906031 \h </w:instrText>
      </w:r>
      <w:r w:rsidRPr="0052195A">
        <w:rPr>
          <w:noProof/>
        </w:rPr>
      </w:r>
      <w:r w:rsidRPr="0052195A">
        <w:rPr>
          <w:noProof/>
        </w:rPr>
        <w:fldChar w:fldCharType="separate"/>
      </w:r>
      <w:r w:rsidR="005646E9">
        <w:rPr>
          <w:noProof/>
        </w:rPr>
        <w:t>1</w:t>
      </w:r>
      <w:r w:rsidRPr="0052195A">
        <w:rPr>
          <w:noProof/>
        </w:rPr>
        <w:fldChar w:fldCharType="end"/>
      </w:r>
    </w:p>
    <w:p w:rsidR="0052195A" w:rsidRDefault="005219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2195A">
        <w:rPr>
          <w:b w:val="0"/>
          <w:noProof/>
          <w:sz w:val="18"/>
        </w:rPr>
        <w:tab/>
      </w:r>
      <w:r w:rsidRPr="0052195A">
        <w:rPr>
          <w:b w:val="0"/>
          <w:noProof/>
          <w:sz w:val="18"/>
        </w:rPr>
        <w:fldChar w:fldCharType="begin"/>
      </w:r>
      <w:r w:rsidRPr="0052195A">
        <w:rPr>
          <w:b w:val="0"/>
          <w:noProof/>
          <w:sz w:val="18"/>
        </w:rPr>
        <w:instrText xml:space="preserve"> PAGEREF _Toc25906032 \h </w:instrText>
      </w:r>
      <w:r w:rsidRPr="0052195A">
        <w:rPr>
          <w:b w:val="0"/>
          <w:noProof/>
          <w:sz w:val="18"/>
        </w:rPr>
      </w:r>
      <w:r w:rsidRPr="0052195A">
        <w:rPr>
          <w:b w:val="0"/>
          <w:noProof/>
          <w:sz w:val="18"/>
        </w:rPr>
        <w:fldChar w:fldCharType="separate"/>
      </w:r>
      <w:r w:rsidR="005646E9">
        <w:rPr>
          <w:b w:val="0"/>
          <w:noProof/>
          <w:sz w:val="18"/>
        </w:rPr>
        <w:t>2</w:t>
      </w:r>
      <w:r w:rsidRPr="0052195A">
        <w:rPr>
          <w:b w:val="0"/>
          <w:noProof/>
          <w:sz w:val="18"/>
        </w:rPr>
        <w:fldChar w:fldCharType="end"/>
      </w:r>
    </w:p>
    <w:p w:rsidR="0052195A" w:rsidRDefault="005219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Regulation 2015</w:t>
      </w:r>
      <w:r w:rsidRPr="0052195A">
        <w:rPr>
          <w:i w:val="0"/>
          <w:noProof/>
          <w:sz w:val="18"/>
        </w:rPr>
        <w:tab/>
      </w:r>
      <w:r w:rsidRPr="0052195A">
        <w:rPr>
          <w:i w:val="0"/>
          <w:noProof/>
          <w:sz w:val="18"/>
        </w:rPr>
        <w:fldChar w:fldCharType="begin"/>
      </w:r>
      <w:r w:rsidRPr="0052195A">
        <w:rPr>
          <w:i w:val="0"/>
          <w:noProof/>
          <w:sz w:val="18"/>
        </w:rPr>
        <w:instrText xml:space="preserve"> PAGEREF _Toc25906033 \h </w:instrText>
      </w:r>
      <w:r w:rsidRPr="0052195A">
        <w:rPr>
          <w:i w:val="0"/>
          <w:noProof/>
          <w:sz w:val="18"/>
        </w:rPr>
      </w:r>
      <w:r w:rsidRPr="0052195A">
        <w:rPr>
          <w:i w:val="0"/>
          <w:noProof/>
          <w:sz w:val="18"/>
        </w:rPr>
        <w:fldChar w:fldCharType="separate"/>
      </w:r>
      <w:r w:rsidR="005646E9">
        <w:rPr>
          <w:i w:val="0"/>
          <w:noProof/>
          <w:sz w:val="18"/>
        </w:rPr>
        <w:t>2</w:t>
      </w:r>
      <w:r w:rsidRPr="0052195A">
        <w:rPr>
          <w:i w:val="0"/>
          <w:noProof/>
          <w:sz w:val="18"/>
        </w:rPr>
        <w:fldChar w:fldCharType="end"/>
      </w:r>
    </w:p>
    <w:p w:rsidR="0048364F" w:rsidRPr="00470C56" w:rsidRDefault="0052195A" w:rsidP="0048364F">
      <w:r>
        <w:fldChar w:fldCharType="end"/>
      </w:r>
    </w:p>
    <w:p w:rsidR="0048364F" w:rsidRPr="00470C56" w:rsidRDefault="0048364F" w:rsidP="0048364F">
      <w:pPr>
        <w:sectPr w:rsidR="0048364F" w:rsidRPr="00470C56" w:rsidSect="00BE14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0C56" w:rsidRDefault="0048364F" w:rsidP="0048364F">
      <w:pPr>
        <w:pStyle w:val="ActHead5"/>
      </w:pPr>
      <w:bookmarkStart w:id="2" w:name="_Toc25906028"/>
      <w:r w:rsidRPr="00713E9F">
        <w:rPr>
          <w:rStyle w:val="CharSectno"/>
        </w:rPr>
        <w:lastRenderedPageBreak/>
        <w:t>1</w:t>
      </w:r>
      <w:r w:rsidRPr="00470C56">
        <w:t xml:space="preserve">  </w:t>
      </w:r>
      <w:r w:rsidR="004F676E" w:rsidRPr="00470C56">
        <w:t>Name</w:t>
      </w:r>
      <w:bookmarkEnd w:id="2"/>
    </w:p>
    <w:p w:rsidR="0048364F" w:rsidRPr="00470C56" w:rsidRDefault="0048364F" w:rsidP="0048364F">
      <w:pPr>
        <w:pStyle w:val="subsection"/>
      </w:pPr>
      <w:r w:rsidRPr="00470C56">
        <w:tab/>
      </w:r>
      <w:r w:rsidRPr="00470C56">
        <w:tab/>
      </w:r>
      <w:r w:rsidR="006578E2" w:rsidRPr="00470C56">
        <w:t>This instrument is</w:t>
      </w:r>
      <w:r w:rsidRPr="00470C56">
        <w:t xml:space="preserve"> the </w:t>
      </w:r>
      <w:bookmarkStart w:id="3" w:name="BKCheck15B_3"/>
      <w:bookmarkEnd w:id="3"/>
      <w:r w:rsidR="00414ADE" w:rsidRPr="00470C56">
        <w:rPr>
          <w:i/>
        </w:rPr>
        <w:fldChar w:fldCharType="begin"/>
      </w:r>
      <w:r w:rsidR="00414ADE" w:rsidRPr="00470C56">
        <w:rPr>
          <w:i/>
        </w:rPr>
        <w:instrText xml:space="preserve"> STYLEREF  ShortT </w:instrText>
      </w:r>
      <w:r w:rsidR="00414ADE" w:rsidRPr="00470C56">
        <w:rPr>
          <w:i/>
        </w:rPr>
        <w:fldChar w:fldCharType="separate"/>
      </w:r>
      <w:r w:rsidR="005646E9">
        <w:rPr>
          <w:i/>
          <w:noProof/>
        </w:rPr>
        <w:t>Foreign Acquisitions and Takeovers Amendment (Australia-Hong Kong Free Trade Agreement) Regulations 2019</w:t>
      </w:r>
      <w:r w:rsidR="00414ADE" w:rsidRPr="00470C56">
        <w:rPr>
          <w:i/>
        </w:rPr>
        <w:fldChar w:fldCharType="end"/>
      </w:r>
      <w:r w:rsidRPr="00470C56">
        <w:t>.</w:t>
      </w:r>
    </w:p>
    <w:p w:rsidR="004F676E" w:rsidRPr="00470C56" w:rsidRDefault="0048364F" w:rsidP="005452CC">
      <w:pPr>
        <w:pStyle w:val="ActHead5"/>
      </w:pPr>
      <w:bookmarkStart w:id="4" w:name="_Toc25906029"/>
      <w:r w:rsidRPr="00713E9F">
        <w:rPr>
          <w:rStyle w:val="CharSectno"/>
        </w:rPr>
        <w:t>2</w:t>
      </w:r>
      <w:r w:rsidRPr="00470C56">
        <w:t xml:space="preserve">  Commencement</w:t>
      </w:r>
      <w:bookmarkEnd w:id="4"/>
    </w:p>
    <w:p w:rsidR="005452CC" w:rsidRPr="00470C56" w:rsidRDefault="005452CC" w:rsidP="00593449">
      <w:pPr>
        <w:pStyle w:val="subsection"/>
      </w:pPr>
      <w:r w:rsidRPr="00470C56">
        <w:tab/>
        <w:t>(1)</w:t>
      </w:r>
      <w:r w:rsidRPr="00470C56">
        <w:tab/>
        <w:t xml:space="preserve">Each provision of </w:t>
      </w:r>
      <w:r w:rsidR="006578E2" w:rsidRPr="00470C56">
        <w:t>this instrument</w:t>
      </w:r>
      <w:r w:rsidRPr="00470C5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70C5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0C56" w:rsidTr="00D6721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Commencement information</w:t>
            </w:r>
          </w:p>
        </w:tc>
      </w:tr>
      <w:tr w:rsidR="005452CC" w:rsidRPr="00470C56" w:rsidTr="00D672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Column 3</w:t>
            </w:r>
          </w:p>
        </w:tc>
      </w:tr>
      <w:tr w:rsidR="005452CC" w:rsidRPr="00470C56" w:rsidTr="00D672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0C56" w:rsidRDefault="005452CC" w:rsidP="00D6721F">
            <w:pPr>
              <w:pStyle w:val="TableHeading"/>
            </w:pPr>
            <w:r w:rsidRPr="00470C56">
              <w:t>Date/Details</w:t>
            </w:r>
          </w:p>
        </w:tc>
      </w:tr>
      <w:tr w:rsidR="005452CC" w:rsidRPr="00470C56" w:rsidTr="00D6721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0C56" w:rsidRDefault="005452CC" w:rsidP="00AD7252">
            <w:pPr>
              <w:pStyle w:val="Tabletext"/>
            </w:pPr>
            <w:r w:rsidRPr="00470C56">
              <w:t xml:space="preserve">1.  </w:t>
            </w:r>
            <w:r w:rsidR="00AD7252" w:rsidRPr="00470C56">
              <w:t xml:space="preserve">The whole of </w:t>
            </w:r>
            <w:r w:rsidR="006578E2" w:rsidRPr="00470C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0C56" w:rsidRDefault="005452CC" w:rsidP="003757A6">
            <w:pPr>
              <w:pStyle w:val="Tabletext"/>
            </w:pPr>
            <w:r w:rsidRPr="00470C56">
              <w:t xml:space="preserve">The </w:t>
            </w:r>
            <w:r w:rsidR="003757A6" w:rsidRPr="00470C56">
              <w:t>later of:</w:t>
            </w:r>
          </w:p>
          <w:p w:rsidR="003757A6" w:rsidRPr="00470C56" w:rsidRDefault="00AD71DD" w:rsidP="003757A6">
            <w:pPr>
              <w:pStyle w:val="Tablea"/>
            </w:pPr>
            <w:r w:rsidRPr="00470C56">
              <w:t xml:space="preserve">(a) </w:t>
            </w:r>
            <w:r w:rsidR="003757A6" w:rsidRPr="00470C56">
              <w:t>the day after this instrument is registered; and</w:t>
            </w:r>
          </w:p>
          <w:p w:rsidR="003757A6" w:rsidRPr="00470C56" w:rsidRDefault="00AD71DD" w:rsidP="003757A6">
            <w:pPr>
              <w:pStyle w:val="Tablea"/>
            </w:pPr>
            <w:r w:rsidRPr="00470C56">
              <w:t>(b) the day</w:t>
            </w:r>
            <w:r w:rsidR="003757A6" w:rsidRPr="00470C56">
              <w:t xml:space="preserve"> the Free Trade Agreement between Australia and Hong Kong, China, done at Sydney on 26</w:t>
            </w:r>
            <w:r w:rsidR="00470C56" w:rsidRPr="00470C56">
              <w:t> </w:t>
            </w:r>
            <w:r w:rsidR="003757A6" w:rsidRPr="00470C56">
              <w:t>March 2019</w:t>
            </w:r>
            <w:r w:rsidRPr="00470C56">
              <w:t>, enters into force for Australia</w:t>
            </w:r>
            <w:r w:rsidR="003757A6" w:rsidRPr="00470C56">
              <w:t>.</w:t>
            </w:r>
          </w:p>
          <w:p w:rsidR="003757A6" w:rsidRPr="00470C56" w:rsidRDefault="003757A6" w:rsidP="003757A6">
            <w:pPr>
              <w:pStyle w:val="Tabletext"/>
            </w:pPr>
            <w:r w:rsidRPr="00470C56">
              <w:t xml:space="preserve">However, the provisions do not commence at all if the event mentioned in </w:t>
            </w:r>
            <w:r w:rsidR="00470C56" w:rsidRPr="00470C56">
              <w:t>paragraph (</w:t>
            </w:r>
            <w:r w:rsidRPr="00470C56">
              <w:t>b) does not occur.</w:t>
            </w:r>
          </w:p>
          <w:p w:rsidR="003757A6" w:rsidRPr="00470C56" w:rsidRDefault="003757A6" w:rsidP="003757A6">
            <w:pPr>
              <w:pStyle w:val="Tabletext"/>
            </w:pPr>
            <w:r w:rsidRPr="00470C56">
              <w:t>The Minister must announce, by notifiable instrument, the day the Agreement enters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0B7BBB">
            <w:pPr>
              <w:pStyle w:val="Tabletext"/>
            </w:pPr>
            <w:r>
              <w:t>17 January 2020</w:t>
            </w:r>
          </w:p>
          <w:p w:rsidR="000B7BBB" w:rsidRPr="00470C56" w:rsidRDefault="000B7BBB">
            <w:pPr>
              <w:pStyle w:val="Tabletext"/>
            </w:pPr>
            <w:r>
              <w:t>(</w:t>
            </w:r>
            <w:r w:rsidR="00B43AEC">
              <w:t>F2020N00011</w:t>
            </w:r>
            <w:bookmarkStart w:id="5" w:name="_GoBack"/>
            <w:bookmarkEnd w:id="5"/>
            <w:r>
              <w:t>) (paragraph (b) applies)</w:t>
            </w:r>
          </w:p>
        </w:tc>
      </w:tr>
    </w:tbl>
    <w:p w:rsidR="005452CC" w:rsidRPr="00470C56" w:rsidRDefault="005452CC" w:rsidP="00D21F74">
      <w:pPr>
        <w:pStyle w:val="notetext"/>
        <w:rPr>
          <w:snapToGrid w:val="0"/>
          <w:lang w:eastAsia="en-US"/>
        </w:rPr>
      </w:pPr>
      <w:r w:rsidRPr="00470C56">
        <w:rPr>
          <w:snapToGrid w:val="0"/>
          <w:lang w:eastAsia="en-US"/>
        </w:rPr>
        <w:t>Note</w:t>
      </w:r>
      <w:r w:rsidR="00965F5F" w:rsidRPr="00470C56">
        <w:rPr>
          <w:snapToGrid w:val="0"/>
          <w:lang w:eastAsia="en-US"/>
        </w:rPr>
        <w:t xml:space="preserve"> 1</w:t>
      </w:r>
      <w:r w:rsidRPr="00470C56">
        <w:rPr>
          <w:snapToGrid w:val="0"/>
          <w:lang w:eastAsia="en-US"/>
        </w:rPr>
        <w:t>:</w:t>
      </w:r>
      <w:r w:rsidRPr="00470C56">
        <w:rPr>
          <w:snapToGrid w:val="0"/>
          <w:lang w:eastAsia="en-US"/>
        </w:rPr>
        <w:tab/>
        <w:t xml:space="preserve">This table relates only to the provisions of </w:t>
      </w:r>
      <w:r w:rsidR="006578E2" w:rsidRPr="00470C56">
        <w:rPr>
          <w:snapToGrid w:val="0"/>
          <w:lang w:eastAsia="en-US"/>
        </w:rPr>
        <w:t>this instrument</w:t>
      </w:r>
      <w:r w:rsidRPr="00470C56">
        <w:t xml:space="preserve"> </w:t>
      </w:r>
      <w:r w:rsidRPr="00470C56">
        <w:rPr>
          <w:snapToGrid w:val="0"/>
          <w:lang w:eastAsia="en-US"/>
        </w:rPr>
        <w:t xml:space="preserve">as originally made. It will not be amended to deal with any later amendments of </w:t>
      </w:r>
      <w:r w:rsidR="006578E2" w:rsidRPr="00470C56">
        <w:rPr>
          <w:snapToGrid w:val="0"/>
          <w:lang w:eastAsia="en-US"/>
        </w:rPr>
        <w:t>this instrument</w:t>
      </w:r>
      <w:r w:rsidRPr="00470C56">
        <w:rPr>
          <w:snapToGrid w:val="0"/>
          <w:lang w:eastAsia="en-US"/>
        </w:rPr>
        <w:t>.</w:t>
      </w:r>
    </w:p>
    <w:p w:rsidR="00965F5F" w:rsidRPr="00470C56" w:rsidRDefault="00965F5F" w:rsidP="00D21F74">
      <w:pPr>
        <w:pStyle w:val="notetext"/>
        <w:rPr>
          <w:snapToGrid w:val="0"/>
          <w:lang w:eastAsia="en-US"/>
        </w:rPr>
      </w:pPr>
      <w:r w:rsidRPr="00470C56">
        <w:rPr>
          <w:snapToGrid w:val="0"/>
          <w:lang w:eastAsia="en-US"/>
        </w:rPr>
        <w:t>Note 2:</w:t>
      </w:r>
      <w:r w:rsidRPr="00470C56">
        <w:rPr>
          <w:snapToGrid w:val="0"/>
          <w:lang w:eastAsia="en-US"/>
        </w:rPr>
        <w:tab/>
        <w:t xml:space="preserve">The </w:t>
      </w:r>
      <w:r w:rsidR="0034418E" w:rsidRPr="00470C56">
        <w:t xml:space="preserve">Agreement </w:t>
      </w:r>
      <w:r w:rsidRPr="00470C56">
        <w:rPr>
          <w:snapToGrid w:val="0"/>
          <w:lang w:eastAsia="en-US"/>
        </w:rPr>
        <w:t>could in 2019 be viewed in the Australian Treaties Library on the AustLII website (http://www.austlii.edu.au).</w:t>
      </w:r>
    </w:p>
    <w:p w:rsidR="005452CC" w:rsidRPr="00470C56" w:rsidRDefault="005452CC" w:rsidP="004F676E">
      <w:pPr>
        <w:pStyle w:val="subsection"/>
      </w:pPr>
      <w:r w:rsidRPr="00470C56">
        <w:tab/>
        <w:t>(2)</w:t>
      </w:r>
      <w:r w:rsidRPr="00470C56">
        <w:tab/>
        <w:t xml:space="preserve">Any information in column 3 of the table is not part of </w:t>
      </w:r>
      <w:r w:rsidR="006578E2" w:rsidRPr="00470C56">
        <w:t>this instrument</w:t>
      </w:r>
      <w:r w:rsidRPr="00470C56">
        <w:t xml:space="preserve">. Information may be inserted in this column, or information in it may be edited, in any published version of </w:t>
      </w:r>
      <w:r w:rsidR="006578E2" w:rsidRPr="00470C56">
        <w:t>this instrument</w:t>
      </w:r>
      <w:r w:rsidRPr="00470C56">
        <w:t>.</w:t>
      </w:r>
    </w:p>
    <w:p w:rsidR="00BF6650" w:rsidRPr="00470C56" w:rsidRDefault="00BF6650" w:rsidP="00BF6650">
      <w:pPr>
        <w:pStyle w:val="ActHead5"/>
      </w:pPr>
      <w:bookmarkStart w:id="6" w:name="_Toc25906030"/>
      <w:r w:rsidRPr="00713E9F">
        <w:rPr>
          <w:rStyle w:val="CharSectno"/>
        </w:rPr>
        <w:t>3</w:t>
      </w:r>
      <w:r w:rsidRPr="00470C56">
        <w:t xml:space="preserve">  Authority</w:t>
      </w:r>
      <w:bookmarkEnd w:id="6"/>
    </w:p>
    <w:p w:rsidR="00BF6650" w:rsidRPr="00470C56" w:rsidRDefault="00BF6650" w:rsidP="00BF6650">
      <w:pPr>
        <w:pStyle w:val="subsection"/>
      </w:pPr>
      <w:r w:rsidRPr="00470C56">
        <w:tab/>
      </w:r>
      <w:r w:rsidRPr="00470C56">
        <w:tab/>
      </w:r>
      <w:r w:rsidR="006578E2" w:rsidRPr="00470C56">
        <w:t>This instrument is</w:t>
      </w:r>
      <w:r w:rsidRPr="00470C56">
        <w:t xml:space="preserve"> made under the </w:t>
      </w:r>
      <w:r w:rsidR="006578E2" w:rsidRPr="00470C56">
        <w:rPr>
          <w:i/>
        </w:rPr>
        <w:t>Foreign Acquisitions and Takeovers Act 1975</w:t>
      </w:r>
      <w:r w:rsidR="00546FA3" w:rsidRPr="00470C56">
        <w:rPr>
          <w:i/>
        </w:rPr>
        <w:t>.</w:t>
      </w:r>
    </w:p>
    <w:p w:rsidR="00557C7A" w:rsidRPr="00470C56" w:rsidRDefault="00BF6650" w:rsidP="00557C7A">
      <w:pPr>
        <w:pStyle w:val="ActHead5"/>
      </w:pPr>
      <w:bookmarkStart w:id="7" w:name="_Toc25906031"/>
      <w:r w:rsidRPr="00713E9F">
        <w:rPr>
          <w:rStyle w:val="CharSectno"/>
        </w:rPr>
        <w:t>4</w:t>
      </w:r>
      <w:r w:rsidR="00557C7A" w:rsidRPr="00470C56">
        <w:t xml:space="preserve">  </w:t>
      </w:r>
      <w:r w:rsidR="00083F48" w:rsidRPr="00470C56">
        <w:t>Schedules</w:t>
      </w:r>
      <w:bookmarkEnd w:id="7"/>
    </w:p>
    <w:p w:rsidR="00557C7A" w:rsidRPr="00470C56" w:rsidRDefault="00557C7A" w:rsidP="00557C7A">
      <w:pPr>
        <w:pStyle w:val="subsection"/>
      </w:pPr>
      <w:r w:rsidRPr="00470C56">
        <w:tab/>
      </w:r>
      <w:r w:rsidRPr="00470C56">
        <w:tab/>
      </w:r>
      <w:r w:rsidR="00083F48" w:rsidRPr="00470C56">
        <w:t xml:space="preserve">Each </w:t>
      </w:r>
      <w:r w:rsidR="00160BD7" w:rsidRPr="00470C56">
        <w:t>instrument</w:t>
      </w:r>
      <w:r w:rsidR="00083F48" w:rsidRPr="00470C56">
        <w:t xml:space="preserve"> that is specified in a Schedule to </w:t>
      </w:r>
      <w:r w:rsidR="006578E2" w:rsidRPr="00470C56">
        <w:t>this instrument</w:t>
      </w:r>
      <w:r w:rsidR="00083F48" w:rsidRPr="00470C56">
        <w:t xml:space="preserve"> is amended or repealed as set out in the applicable items in the Schedule concerned, and any other item in a Schedule to </w:t>
      </w:r>
      <w:r w:rsidR="006578E2" w:rsidRPr="00470C56">
        <w:t>this instrument</w:t>
      </w:r>
      <w:r w:rsidR="00083F48" w:rsidRPr="00470C56">
        <w:t xml:space="preserve"> has effect according to its terms.</w:t>
      </w:r>
    </w:p>
    <w:p w:rsidR="0048364F" w:rsidRPr="00470C56" w:rsidRDefault="0048364F" w:rsidP="009C5989">
      <w:pPr>
        <w:pStyle w:val="ActHead6"/>
        <w:pageBreakBefore/>
      </w:pPr>
      <w:bookmarkStart w:id="8" w:name="_Toc25906032"/>
      <w:bookmarkStart w:id="9" w:name="opcAmSched"/>
      <w:bookmarkStart w:id="10" w:name="opcCurrentFind"/>
      <w:r w:rsidRPr="00713E9F">
        <w:rPr>
          <w:rStyle w:val="CharAmSchNo"/>
        </w:rPr>
        <w:lastRenderedPageBreak/>
        <w:t>Schedule</w:t>
      </w:r>
      <w:r w:rsidR="00470C56" w:rsidRPr="00713E9F">
        <w:rPr>
          <w:rStyle w:val="CharAmSchNo"/>
        </w:rPr>
        <w:t> </w:t>
      </w:r>
      <w:r w:rsidRPr="00713E9F">
        <w:rPr>
          <w:rStyle w:val="CharAmSchNo"/>
        </w:rPr>
        <w:t>1</w:t>
      </w:r>
      <w:r w:rsidRPr="00470C56">
        <w:t>—</w:t>
      </w:r>
      <w:r w:rsidR="00460499" w:rsidRPr="00713E9F">
        <w:rPr>
          <w:rStyle w:val="CharAmSchText"/>
        </w:rPr>
        <w:t>Amendments</w:t>
      </w:r>
      <w:bookmarkEnd w:id="8"/>
    </w:p>
    <w:bookmarkEnd w:id="9"/>
    <w:bookmarkEnd w:id="10"/>
    <w:p w:rsidR="0004044E" w:rsidRPr="00713E9F" w:rsidRDefault="0004044E" w:rsidP="0004044E">
      <w:pPr>
        <w:pStyle w:val="Header"/>
      </w:pPr>
      <w:r w:rsidRPr="00713E9F">
        <w:rPr>
          <w:rStyle w:val="CharAmPartNo"/>
        </w:rPr>
        <w:t xml:space="preserve"> </w:t>
      </w:r>
      <w:r w:rsidRPr="00713E9F">
        <w:rPr>
          <w:rStyle w:val="CharAmPartText"/>
        </w:rPr>
        <w:t xml:space="preserve"> </w:t>
      </w:r>
    </w:p>
    <w:p w:rsidR="0084172C" w:rsidRPr="00470C56" w:rsidRDefault="006578E2" w:rsidP="00EA0D36">
      <w:pPr>
        <w:pStyle w:val="ActHead9"/>
      </w:pPr>
      <w:bookmarkStart w:id="11" w:name="_Toc25906033"/>
      <w:r w:rsidRPr="00470C56">
        <w:t>Foreign Acquisitions and Takeovers Regulation</w:t>
      </w:r>
      <w:r w:rsidR="00470C56" w:rsidRPr="00470C56">
        <w:t> </w:t>
      </w:r>
      <w:r w:rsidRPr="00470C56">
        <w:t>2015</w:t>
      </w:r>
      <w:bookmarkEnd w:id="11"/>
    </w:p>
    <w:p w:rsidR="00B86E5D" w:rsidRPr="00470C56" w:rsidRDefault="00FC4AF7" w:rsidP="004A4D40">
      <w:pPr>
        <w:pStyle w:val="ItemHead"/>
      </w:pPr>
      <w:r>
        <w:t>1</w:t>
      </w:r>
      <w:r w:rsidR="004A4D40" w:rsidRPr="00470C56">
        <w:t xml:space="preserve">  Section</w:t>
      </w:r>
      <w:r w:rsidR="00470C56" w:rsidRPr="00470C56">
        <w:t> </w:t>
      </w:r>
      <w:r w:rsidR="004A4D40" w:rsidRPr="00470C56">
        <w:t xml:space="preserve">5 (definition of </w:t>
      </w:r>
      <w:r w:rsidR="004A4D40" w:rsidRPr="00470C56">
        <w:rPr>
          <w:i/>
        </w:rPr>
        <w:t>agreement country</w:t>
      </w:r>
      <w:r w:rsidR="004A4D40" w:rsidRPr="00470C56">
        <w:t>)</w:t>
      </w:r>
    </w:p>
    <w:p w:rsidR="004A4D40" w:rsidRPr="00470C56" w:rsidRDefault="004A4D40" w:rsidP="004A4D40">
      <w:pPr>
        <w:pStyle w:val="Item"/>
      </w:pPr>
      <w:r w:rsidRPr="00470C56">
        <w:t>Repeal the definition</w:t>
      </w:r>
      <w:r w:rsidR="0034418E" w:rsidRPr="00470C56">
        <w:t>.</w:t>
      </w:r>
    </w:p>
    <w:p w:rsidR="00D00C45" w:rsidRPr="00470C56" w:rsidRDefault="00FC4AF7" w:rsidP="00D00C45">
      <w:pPr>
        <w:pStyle w:val="ItemHead"/>
      </w:pPr>
      <w:r>
        <w:t>2</w:t>
      </w:r>
      <w:r w:rsidR="00D00C45" w:rsidRPr="00470C56">
        <w:t xml:space="preserve">  Section 5 (definition of </w:t>
      </w:r>
      <w:r w:rsidR="00D00C45" w:rsidRPr="00470C56">
        <w:rPr>
          <w:i/>
        </w:rPr>
        <w:t>agreement country investor</w:t>
      </w:r>
      <w:r w:rsidR="00D00C45" w:rsidRPr="00470C56">
        <w:t>)</w:t>
      </w:r>
    </w:p>
    <w:p w:rsidR="00D00C45" w:rsidRPr="00470C56" w:rsidRDefault="00D00C45" w:rsidP="00D00C45">
      <w:pPr>
        <w:pStyle w:val="Item"/>
      </w:pPr>
      <w:r w:rsidRPr="00470C56">
        <w:t>Repeal the definition.</w:t>
      </w:r>
    </w:p>
    <w:p w:rsidR="0034418E" w:rsidRPr="00470C56" w:rsidRDefault="00FC4AF7" w:rsidP="0034418E">
      <w:pPr>
        <w:pStyle w:val="ItemHead"/>
      </w:pPr>
      <w:r>
        <w:t>3</w:t>
      </w:r>
      <w:r w:rsidR="0034418E" w:rsidRPr="00470C56">
        <w:t xml:space="preserve">  Section</w:t>
      </w:r>
      <w:r w:rsidR="00470C56" w:rsidRPr="00470C56">
        <w:t> </w:t>
      </w:r>
      <w:r w:rsidR="0034418E" w:rsidRPr="00470C56">
        <w:t>5</w:t>
      </w:r>
    </w:p>
    <w:p w:rsidR="0034418E" w:rsidRPr="00470C56" w:rsidRDefault="0034418E" w:rsidP="0034418E">
      <w:pPr>
        <w:pStyle w:val="Item"/>
      </w:pPr>
      <w:r w:rsidRPr="00470C56">
        <w:t>Insert:</w:t>
      </w:r>
    </w:p>
    <w:p w:rsidR="009E00A9" w:rsidRPr="00470C56" w:rsidRDefault="009E00A9" w:rsidP="009E00A9">
      <w:pPr>
        <w:pStyle w:val="Definition"/>
        <w:rPr>
          <w:bCs/>
          <w:iCs/>
        </w:rPr>
      </w:pPr>
      <w:r w:rsidRPr="00470C56">
        <w:rPr>
          <w:b/>
          <w:bCs/>
          <w:i/>
          <w:iCs/>
        </w:rPr>
        <w:t>agreement country or region</w:t>
      </w:r>
      <w:r w:rsidRPr="00470C56">
        <w:rPr>
          <w:bCs/>
          <w:iCs/>
        </w:rPr>
        <w:t xml:space="preserve"> means any of the following countries or regions:</w:t>
      </w:r>
    </w:p>
    <w:p w:rsidR="009E00A9" w:rsidRPr="00470C56" w:rsidRDefault="009E00A9" w:rsidP="009E00A9">
      <w:pPr>
        <w:pStyle w:val="paragraph"/>
      </w:pPr>
      <w:r w:rsidRPr="00470C56">
        <w:tab/>
        <w:t>(a)</w:t>
      </w:r>
      <w:r w:rsidRPr="00470C56">
        <w:tab/>
        <w:t>the United States of America;</w:t>
      </w:r>
    </w:p>
    <w:p w:rsidR="009E00A9" w:rsidRPr="00470C56" w:rsidRDefault="009E00A9" w:rsidP="009E00A9">
      <w:pPr>
        <w:pStyle w:val="paragraph"/>
      </w:pPr>
      <w:r w:rsidRPr="00470C56">
        <w:tab/>
        <w:t>(b)</w:t>
      </w:r>
      <w:r w:rsidRPr="00470C56">
        <w:tab/>
        <w:t>New Zealand;</w:t>
      </w:r>
    </w:p>
    <w:p w:rsidR="009E00A9" w:rsidRPr="00470C56" w:rsidRDefault="009E00A9" w:rsidP="009E00A9">
      <w:pPr>
        <w:pStyle w:val="paragraph"/>
      </w:pPr>
      <w:r w:rsidRPr="00470C56">
        <w:tab/>
        <w:t>(c)</w:t>
      </w:r>
      <w:r w:rsidRPr="00470C56">
        <w:tab/>
        <w:t>Chile;</w:t>
      </w:r>
    </w:p>
    <w:p w:rsidR="009E00A9" w:rsidRPr="00470C56" w:rsidRDefault="009E00A9" w:rsidP="009E00A9">
      <w:pPr>
        <w:pStyle w:val="paragraph"/>
      </w:pPr>
      <w:r w:rsidRPr="00470C56">
        <w:tab/>
        <w:t>(d)</w:t>
      </w:r>
      <w:r w:rsidRPr="00470C56">
        <w:tab/>
        <w:t>Japan;</w:t>
      </w:r>
    </w:p>
    <w:p w:rsidR="009E00A9" w:rsidRPr="00470C56" w:rsidRDefault="009E00A9" w:rsidP="009E00A9">
      <w:pPr>
        <w:pStyle w:val="paragraph"/>
      </w:pPr>
      <w:r w:rsidRPr="00470C56">
        <w:tab/>
        <w:t>(e)</w:t>
      </w:r>
      <w:r w:rsidRPr="00470C56">
        <w:tab/>
        <w:t>the Republic of Korea;</w:t>
      </w:r>
    </w:p>
    <w:p w:rsidR="009E00A9" w:rsidRPr="00470C56" w:rsidRDefault="009E00A9" w:rsidP="009E00A9">
      <w:pPr>
        <w:pStyle w:val="paragraph"/>
      </w:pPr>
      <w:r w:rsidRPr="00470C56">
        <w:tab/>
        <w:t>(f)</w:t>
      </w:r>
      <w:r w:rsidRPr="00470C56">
        <w:tab/>
        <w:t>China;</w:t>
      </w:r>
    </w:p>
    <w:p w:rsidR="009E00A9" w:rsidRPr="00470C56" w:rsidRDefault="009E00A9" w:rsidP="009E00A9">
      <w:pPr>
        <w:pStyle w:val="paragraph"/>
      </w:pPr>
      <w:r w:rsidRPr="00470C56">
        <w:tab/>
        <w:t>(g)</w:t>
      </w:r>
      <w:r w:rsidRPr="00470C56">
        <w:tab/>
        <w:t>Singapore;</w:t>
      </w:r>
    </w:p>
    <w:p w:rsidR="009E00A9" w:rsidRPr="00470C56" w:rsidRDefault="009E00A9" w:rsidP="009E00A9">
      <w:pPr>
        <w:pStyle w:val="paragraph"/>
      </w:pPr>
      <w:r w:rsidRPr="00470C56">
        <w:tab/>
        <w:t>(h)</w:t>
      </w:r>
      <w:r w:rsidRPr="00470C56">
        <w:tab/>
        <w:t>a country (other than Australia) for which the Comprehensive and Progressive Agreement for Trans</w:t>
      </w:r>
      <w:r w:rsidR="0052195A">
        <w:noBreakHyphen/>
      </w:r>
      <w:r w:rsidRPr="00470C56">
        <w:t>Pacific Partnership, done at Santiago on 8</w:t>
      </w:r>
      <w:r w:rsidR="00470C56" w:rsidRPr="00470C56">
        <w:t> </w:t>
      </w:r>
      <w:r w:rsidRPr="00470C56">
        <w:t>March 2018, is in force;</w:t>
      </w:r>
    </w:p>
    <w:p w:rsidR="009E00A9" w:rsidRPr="00470C56" w:rsidRDefault="009E00A9" w:rsidP="009E00A9">
      <w:pPr>
        <w:pStyle w:val="paragraph"/>
      </w:pPr>
      <w:r w:rsidRPr="00470C56">
        <w:tab/>
        <w:t>(i)</w:t>
      </w:r>
      <w:r w:rsidRPr="00470C56">
        <w:tab/>
      </w:r>
      <w:r w:rsidR="00816CFB">
        <w:t xml:space="preserve">the region of </w:t>
      </w:r>
      <w:r w:rsidRPr="00470C56">
        <w:t>Hong Kong, China.</w:t>
      </w:r>
    </w:p>
    <w:p w:rsidR="009E00A9" w:rsidRPr="00470C56" w:rsidRDefault="009E00A9" w:rsidP="009E00A9">
      <w:pPr>
        <w:pStyle w:val="notetext"/>
        <w:rPr>
          <w:snapToGrid w:val="0"/>
        </w:rPr>
      </w:pPr>
      <w:r w:rsidRPr="00470C56">
        <w:t>Note:</w:t>
      </w:r>
      <w:r w:rsidRPr="00470C56">
        <w:tab/>
        <w:t xml:space="preserve">The Agreement mentioned in </w:t>
      </w:r>
      <w:r w:rsidR="00470C56" w:rsidRPr="00470C56">
        <w:t>paragraph (</w:t>
      </w:r>
      <w:r w:rsidR="00912659" w:rsidRPr="00470C56">
        <w:t>h) is in Australian Treaty Series</w:t>
      </w:r>
      <w:bookmarkStart w:id="12" w:name="BK_S3P2L22C78"/>
      <w:bookmarkEnd w:id="12"/>
      <w:r w:rsidR="00912659" w:rsidRPr="00470C56">
        <w:t xml:space="preserve"> [2018] ATS 23 and could in 2019</w:t>
      </w:r>
      <w:r w:rsidRPr="00470C56">
        <w:t xml:space="preserve"> be v</w:t>
      </w:r>
      <w:r w:rsidRPr="00470C56">
        <w:rPr>
          <w:snapToGrid w:val="0"/>
        </w:rPr>
        <w:t>iewed in the Australian Treaties Library on the AustLII website (http://www.austlii.edu.au).</w:t>
      </w:r>
    </w:p>
    <w:p w:rsidR="0034418E" w:rsidRPr="00470C56" w:rsidRDefault="00FC4AF7" w:rsidP="0034418E">
      <w:pPr>
        <w:pStyle w:val="ItemHead"/>
      </w:pPr>
      <w:r>
        <w:t>4</w:t>
      </w:r>
      <w:r w:rsidR="0034418E" w:rsidRPr="00470C56">
        <w:t xml:space="preserve">  Section</w:t>
      </w:r>
      <w:r w:rsidR="00470C56" w:rsidRPr="00470C56">
        <w:t> </w:t>
      </w:r>
      <w:r w:rsidR="0034418E" w:rsidRPr="00470C56">
        <w:t>5</w:t>
      </w:r>
    </w:p>
    <w:p w:rsidR="0034418E" w:rsidRPr="00470C56" w:rsidRDefault="0034418E" w:rsidP="0034418E">
      <w:pPr>
        <w:pStyle w:val="Item"/>
      </w:pPr>
      <w:r w:rsidRPr="00470C56">
        <w:t>Insert:</w:t>
      </w:r>
    </w:p>
    <w:p w:rsidR="00F62DCD" w:rsidRPr="00470C56" w:rsidRDefault="00F62DCD" w:rsidP="00F62DCD">
      <w:pPr>
        <w:pStyle w:val="Definition"/>
      </w:pPr>
      <w:r w:rsidRPr="00470C56">
        <w:rPr>
          <w:b/>
          <w:i/>
        </w:rPr>
        <w:t xml:space="preserve">agreement country or region investor </w:t>
      </w:r>
      <w:r w:rsidRPr="00470C56">
        <w:t>means an entity (within the ordinary meaning of the term) that is:</w:t>
      </w:r>
    </w:p>
    <w:p w:rsidR="00F62DCD" w:rsidRPr="00470C56" w:rsidRDefault="00F62DCD" w:rsidP="00F62DCD">
      <w:pPr>
        <w:pStyle w:val="paragraph"/>
      </w:pPr>
      <w:r w:rsidRPr="00470C56">
        <w:tab/>
        <w:t>(a)</w:t>
      </w:r>
      <w:r w:rsidRPr="00470C56">
        <w:tab/>
        <w:t xml:space="preserve">an enterprise or a national of </w:t>
      </w:r>
      <w:r>
        <w:t>a country that is an agreement country or region</w:t>
      </w:r>
      <w:r w:rsidRPr="00470C56">
        <w:t>; or</w:t>
      </w:r>
    </w:p>
    <w:p w:rsidR="00F62DCD" w:rsidRPr="00470C56" w:rsidRDefault="00F62DCD" w:rsidP="00F62DCD">
      <w:pPr>
        <w:pStyle w:val="paragraph"/>
      </w:pPr>
      <w:r w:rsidRPr="00470C56">
        <w:tab/>
        <w:t>(b)</w:t>
      </w:r>
      <w:r w:rsidRPr="00470C56">
        <w:tab/>
        <w:t xml:space="preserve">an enterprise or a resident of </w:t>
      </w:r>
      <w:r>
        <w:t xml:space="preserve">a </w:t>
      </w:r>
      <w:r w:rsidRPr="00470C56">
        <w:t>region</w:t>
      </w:r>
      <w:r>
        <w:t xml:space="preserve"> that is an agreement country or region</w:t>
      </w:r>
      <w:r w:rsidRPr="00470C56">
        <w:t>;</w:t>
      </w:r>
    </w:p>
    <w:p w:rsidR="00F62DCD" w:rsidRPr="00470C56" w:rsidRDefault="00F62DCD" w:rsidP="00F62DCD">
      <w:pPr>
        <w:pStyle w:val="subsection2"/>
      </w:pPr>
      <w:r w:rsidRPr="00470C56">
        <w:t>(other than a foreign government investor).</w:t>
      </w:r>
    </w:p>
    <w:p w:rsidR="009E00A9" w:rsidRPr="00470C56" w:rsidRDefault="00FC4AF7" w:rsidP="009E00A9">
      <w:pPr>
        <w:pStyle w:val="ItemHead"/>
      </w:pPr>
      <w:r>
        <w:t>5</w:t>
      </w:r>
      <w:r w:rsidR="009E00A9" w:rsidRPr="00470C56">
        <w:t xml:space="preserve">  Section</w:t>
      </w:r>
      <w:r w:rsidR="00470C56" w:rsidRPr="00470C56">
        <w:t> </w:t>
      </w:r>
      <w:r w:rsidR="009E00A9" w:rsidRPr="00470C56">
        <w:t xml:space="preserve">5 (definition of </w:t>
      </w:r>
      <w:r w:rsidR="009E00A9" w:rsidRPr="00470C56">
        <w:rPr>
          <w:i/>
        </w:rPr>
        <w:t>enterprise</w:t>
      </w:r>
      <w:r w:rsidR="009E00A9" w:rsidRPr="00470C56">
        <w:t>)</w:t>
      </w:r>
    </w:p>
    <w:p w:rsidR="009E00A9" w:rsidRPr="00470C56" w:rsidRDefault="009E00A9" w:rsidP="009E00A9">
      <w:pPr>
        <w:pStyle w:val="Item"/>
      </w:pPr>
      <w:r w:rsidRPr="00470C56">
        <w:t>Repeal the definition, substitute:</w:t>
      </w:r>
    </w:p>
    <w:p w:rsidR="009E00A9" w:rsidRPr="00470C56" w:rsidRDefault="009E00A9" w:rsidP="009E00A9">
      <w:pPr>
        <w:pStyle w:val="Definition"/>
      </w:pPr>
      <w:r w:rsidRPr="00470C56">
        <w:rPr>
          <w:b/>
          <w:i/>
        </w:rPr>
        <w:t>enterprise</w:t>
      </w:r>
      <w:r w:rsidRPr="00470C56">
        <w:t xml:space="preserve"> of a country or a region has the meaning given by section</w:t>
      </w:r>
      <w:r w:rsidR="00470C56" w:rsidRPr="00470C56">
        <w:t> </w:t>
      </w:r>
      <w:r w:rsidRPr="00470C56">
        <w:t>7.</w:t>
      </w:r>
    </w:p>
    <w:p w:rsidR="009E00A9" w:rsidRPr="00470C56" w:rsidRDefault="00FC4AF7" w:rsidP="009E00A9">
      <w:pPr>
        <w:pStyle w:val="ItemHead"/>
      </w:pPr>
      <w:r>
        <w:t>6</w:t>
      </w:r>
      <w:r w:rsidR="00AE6738" w:rsidRPr="00470C56">
        <w:t xml:space="preserve">  Section</w:t>
      </w:r>
      <w:r w:rsidR="00470C56" w:rsidRPr="00470C56">
        <w:t> </w:t>
      </w:r>
      <w:r w:rsidR="00AE6738" w:rsidRPr="00470C56">
        <w:t>5</w:t>
      </w:r>
    </w:p>
    <w:p w:rsidR="00AE6738" w:rsidRPr="00470C56" w:rsidRDefault="00AE6738" w:rsidP="00AE6738">
      <w:pPr>
        <w:pStyle w:val="Item"/>
      </w:pPr>
      <w:r w:rsidRPr="00470C56">
        <w:t>Insert:</w:t>
      </w:r>
    </w:p>
    <w:p w:rsidR="00AE6738" w:rsidRPr="00470C56" w:rsidRDefault="00AE6738" w:rsidP="00AE6738">
      <w:pPr>
        <w:pStyle w:val="Definition"/>
      </w:pPr>
      <w:r w:rsidRPr="00470C56">
        <w:rPr>
          <w:b/>
          <w:i/>
        </w:rPr>
        <w:t>resident</w:t>
      </w:r>
      <w:r w:rsidRPr="00470C56">
        <w:t xml:space="preserve"> of a region has the meaning given by section</w:t>
      </w:r>
      <w:r w:rsidR="00470C56" w:rsidRPr="00470C56">
        <w:t> </w:t>
      </w:r>
      <w:r w:rsidRPr="00470C56">
        <w:t>8A.</w:t>
      </w:r>
    </w:p>
    <w:p w:rsidR="004A4D40" w:rsidRPr="00470C56" w:rsidRDefault="00FC4AF7" w:rsidP="004A4D40">
      <w:pPr>
        <w:pStyle w:val="ItemHead"/>
      </w:pPr>
      <w:r>
        <w:lastRenderedPageBreak/>
        <w:t>7</w:t>
      </w:r>
      <w:r w:rsidR="00423730" w:rsidRPr="00470C56">
        <w:t xml:space="preserve">  Section</w:t>
      </w:r>
      <w:r w:rsidR="00470C56" w:rsidRPr="00470C56">
        <w:t> </w:t>
      </w:r>
      <w:r w:rsidR="00423730" w:rsidRPr="00470C56">
        <w:t>7 (heading)</w:t>
      </w:r>
    </w:p>
    <w:p w:rsidR="00423730" w:rsidRPr="00470C56" w:rsidRDefault="00423730" w:rsidP="00423730">
      <w:pPr>
        <w:pStyle w:val="Item"/>
      </w:pPr>
      <w:r w:rsidRPr="00470C56">
        <w:t>Repeal the heading, substitute:</w:t>
      </w:r>
    </w:p>
    <w:p w:rsidR="00423730" w:rsidRPr="00470C56" w:rsidRDefault="00423730" w:rsidP="00423730">
      <w:pPr>
        <w:pStyle w:val="ActHead5"/>
      </w:pPr>
      <w:bookmarkStart w:id="13" w:name="_Toc25906034"/>
      <w:r w:rsidRPr="00713E9F">
        <w:rPr>
          <w:rStyle w:val="CharSectno"/>
        </w:rPr>
        <w:t>7</w:t>
      </w:r>
      <w:r w:rsidRPr="00470C56">
        <w:t xml:space="preserve">  Meaning of </w:t>
      </w:r>
      <w:r w:rsidRPr="00470C56">
        <w:rPr>
          <w:i/>
        </w:rPr>
        <w:t>enterprise</w:t>
      </w:r>
      <w:r w:rsidRPr="00470C56">
        <w:t xml:space="preserve"> of a country or region</w:t>
      </w:r>
      <w:bookmarkEnd w:id="13"/>
    </w:p>
    <w:p w:rsidR="00FB0864" w:rsidRPr="00470C56" w:rsidRDefault="00FC4AF7" w:rsidP="00423730">
      <w:pPr>
        <w:pStyle w:val="ItemHead"/>
      </w:pPr>
      <w:r>
        <w:t>8</w:t>
      </w:r>
      <w:r w:rsidR="00FB0864" w:rsidRPr="00470C56">
        <w:t xml:space="preserve">  Before subsection</w:t>
      </w:r>
      <w:r w:rsidR="00470C56" w:rsidRPr="00470C56">
        <w:t> </w:t>
      </w:r>
      <w:r w:rsidR="00FB0864" w:rsidRPr="00470C56">
        <w:t>7(1)</w:t>
      </w:r>
    </w:p>
    <w:p w:rsidR="00FB0864" w:rsidRPr="00470C56" w:rsidRDefault="00FB0864" w:rsidP="00FB0864">
      <w:pPr>
        <w:pStyle w:val="Item"/>
      </w:pPr>
      <w:r w:rsidRPr="00470C56">
        <w:t>Insert:</w:t>
      </w:r>
    </w:p>
    <w:p w:rsidR="00FB0864" w:rsidRPr="00470C56" w:rsidRDefault="00FB0864" w:rsidP="00FB0864">
      <w:pPr>
        <w:pStyle w:val="SubsectionHead"/>
      </w:pPr>
      <w:r w:rsidRPr="00470C56">
        <w:t>Enterprise of a country</w:t>
      </w:r>
    </w:p>
    <w:p w:rsidR="00423730" w:rsidRPr="00470C56" w:rsidRDefault="00FC4AF7" w:rsidP="00423730">
      <w:pPr>
        <w:pStyle w:val="ItemHead"/>
      </w:pPr>
      <w:r>
        <w:t>9</w:t>
      </w:r>
      <w:r w:rsidR="00423730" w:rsidRPr="00470C56">
        <w:t xml:space="preserve">  </w:t>
      </w:r>
      <w:r w:rsidR="00A46352" w:rsidRPr="00470C56">
        <w:t>After s</w:t>
      </w:r>
      <w:r w:rsidR="00423730" w:rsidRPr="00470C56">
        <w:t>ubsection</w:t>
      </w:r>
      <w:r w:rsidR="00470C56" w:rsidRPr="00470C56">
        <w:t> </w:t>
      </w:r>
      <w:r w:rsidR="00423730" w:rsidRPr="00470C56">
        <w:t>7(1)</w:t>
      </w:r>
    </w:p>
    <w:p w:rsidR="00A46352" w:rsidRPr="00470C56" w:rsidRDefault="00A46352" w:rsidP="00A46352">
      <w:pPr>
        <w:pStyle w:val="Item"/>
      </w:pPr>
      <w:r w:rsidRPr="00470C56">
        <w:t>Insert:</w:t>
      </w:r>
    </w:p>
    <w:p w:rsidR="00FB0864" w:rsidRPr="00470C56" w:rsidRDefault="00FB0864" w:rsidP="00FB0864">
      <w:pPr>
        <w:pStyle w:val="SubsectionHead"/>
      </w:pPr>
      <w:r w:rsidRPr="00470C56">
        <w:t>Enterprise of a region</w:t>
      </w:r>
    </w:p>
    <w:p w:rsidR="00A46352" w:rsidRPr="00470C56" w:rsidRDefault="00A46352" w:rsidP="00A46352">
      <w:pPr>
        <w:pStyle w:val="subsection"/>
      </w:pPr>
      <w:r w:rsidRPr="00470C56">
        <w:tab/>
        <w:t>(1A)</w:t>
      </w:r>
      <w:r w:rsidRPr="00470C56">
        <w:tab/>
        <w:t xml:space="preserve">An </w:t>
      </w:r>
      <w:r w:rsidRPr="00470C56">
        <w:rPr>
          <w:b/>
          <w:i/>
        </w:rPr>
        <w:t>enterprise</w:t>
      </w:r>
      <w:r w:rsidRPr="00470C56">
        <w:t xml:space="preserve"> of a region is:</w:t>
      </w:r>
    </w:p>
    <w:p w:rsidR="00A46352" w:rsidRPr="00470C56" w:rsidRDefault="00A46352" w:rsidP="00A46352">
      <w:pPr>
        <w:pStyle w:val="paragraph"/>
      </w:pPr>
      <w:r w:rsidRPr="00470C56">
        <w:tab/>
        <w:t>(a)</w:t>
      </w:r>
      <w:r w:rsidRPr="00470C56">
        <w:tab/>
        <w:t xml:space="preserve">an entity (within the ordinary meaning of the term) of a kind mentioned in </w:t>
      </w:r>
      <w:r w:rsidR="00396628">
        <w:t>subsections (</w:t>
      </w:r>
      <w:r w:rsidRPr="00470C56">
        <w:t>2) to (4); or</w:t>
      </w:r>
    </w:p>
    <w:p w:rsidR="00A46352" w:rsidRPr="00470C56" w:rsidRDefault="00A46352" w:rsidP="00A46352">
      <w:pPr>
        <w:pStyle w:val="paragraph"/>
      </w:pPr>
      <w:r w:rsidRPr="00470C56">
        <w:tab/>
        <w:t>(b)</w:t>
      </w:r>
      <w:r w:rsidRPr="00470C56">
        <w:tab/>
        <w:t xml:space="preserve">a branch of an entity (within the ordinary meaning of the term) mentioned in </w:t>
      </w:r>
      <w:r w:rsidR="00396628">
        <w:t>subsection (</w:t>
      </w:r>
      <w:r w:rsidRPr="00470C56">
        <w:t>5A);</w:t>
      </w:r>
    </w:p>
    <w:p w:rsidR="00A46352" w:rsidRPr="00470C56" w:rsidRDefault="00A46352" w:rsidP="00A46352">
      <w:pPr>
        <w:pStyle w:val="subsection2"/>
      </w:pPr>
      <w:r w:rsidRPr="00470C56">
        <w:t xml:space="preserve">that is not excluded under </w:t>
      </w:r>
      <w:r w:rsidR="00396628">
        <w:t>subsection (</w:t>
      </w:r>
      <w:r w:rsidRPr="00470C56">
        <w:t>8)</w:t>
      </w:r>
      <w:r w:rsidR="00B806BC">
        <w:t xml:space="preserve"> or (9)</w:t>
      </w:r>
      <w:r w:rsidRPr="00470C56">
        <w:t>.</w:t>
      </w:r>
    </w:p>
    <w:p w:rsidR="00912659" w:rsidRPr="00470C56" w:rsidRDefault="00FC4AF7" w:rsidP="00423730">
      <w:pPr>
        <w:pStyle w:val="ItemHead"/>
      </w:pPr>
      <w:r>
        <w:t>10</w:t>
      </w:r>
      <w:r w:rsidR="00912659" w:rsidRPr="00470C56">
        <w:t xml:space="preserve">  Before subsection</w:t>
      </w:r>
      <w:r w:rsidR="00470C56" w:rsidRPr="00470C56">
        <w:t> </w:t>
      </w:r>
      <w:r w:rsidR="00912659" w:rsidRPr="00470C56">
        <w:t>7(2)</w:t>
      </w:r>
    </w:p>
    <w:p w:rsidR="00912659" w:rsidRPr="00470C56" w:rsidRDefault="00912659" w:rsidP="00912659">
      <w:pPr>
        <w:pStyle w:val="Item"/>
      </w:pPr>
      <w:r w:rsidRPr="00470C56">
        <w:t>Insert:</w:t>
      </w:r>
    </w:p>
    <w:p w:rsidR="00912659" w:rsidRPr="00470C56" w:rsidRDefault="00912659" w:rsidP="00912659">
      <w:pPr>
        <w:pStyle w:val="SubsectionHead"/>
      </w:pPr>
      <w:r w:rsidRPr="00470C56">
        <w:t>Entity of a country or a region</w:t>
      </w:r>
    </w:p>
    <w:p w:rsidR="00423730" w:rsidRPr="00470C56" w:rsidRDefault="00FC4AF7" w:rsidP="00423730">
      <w:pPr>
        <w:pStyle w:val="ItemHead"/>
      </w:pPr>
      <w:r>
        <w:t>11</w:t>
      </w:r>
      <w:r w:rsidR="00423730" w:rsidRPr="00470C56">
        <w:t xml:space="preserve">  </w:t>
      </w:r>
      <w:r w:rsidR="00774412">
        <w:t>Subsection 7</w:t>
      </w:r>
      <w:r w:rsidR="00CB7960" w:rsidRPr="00470C56">
        <w:t>(2)</w:t>
      </w:r>
    </w:p>
    <w:p w:rsidR="00CB7960" w:rsidRPr="00470C56" w:rsidRDefault="00CB7960" w:rsidP="00CB7960">
      <w:pPr>
        <w:pStyle w:val="Item"/>
      </w:pPr>
      <w:r w:rsidRPr="00470C56">
        <w:t xml:space="preserve">After “country”, insert “or </w:t>
      </w:r>
      <w:r w:rsidR="00A46352" w:rsidRPr="00470C56">
        <w:t xml:space="preserve">a law of the </w:t>
      </w:r>
      <w:r w:rsidRPr="00470C56">
        <w:t>region”.</w:t>
      </w:r>
    </w:p>
    <w:p w:rsidR="00CB7960" w:rsidRPr="00470C56" w:rsidRDefault="00FC4AF7" w:rsidP="00CB7960">
      <w:pPr>
        <w:pStyle w:val="ItemHead"/>
      </w:pPr>
      <w:r>
        <w:t>12</w:t>
      </w:r>
      <w:r w:rsidR="00CB7960" w:rsidRPr="00470C56">
        <w:t xml:space="preserve">  </w:t>
      </w:r>
      <w:r w:rsidR="00774412">
        <w:t>Subsection 7</w:t>
      </w:r>
      <w:r w:rsidR="00CB7960" w:rsidRPr="00470C56">
        <w:t>(5)</w:t>
      </w:r>
      <w:r w:rsidR="00A46352" w:rsidRPr="00470C56">
        <w:t xml:space="preserve"> (heading)</w:t>
      </w:r>
    </w:p>
    <w:p w:rsidR="00A46352" w:rsidRPr="00470C56" w:rsidRDefault="00A46352" w:rsidP="00A46352">
      <w:pPr>
        <w:pStyle w:val="Item"/>
      </w:pPr>
      <w:r w:rsidRPr="00470C56">
        <w:t>Repeal the heading, substitute:</w:t>
      </w:r>
    </w:p>
    <w:p w:rsidR="00A46352" w:rsidRPr="00470C56" w:rsidRDefault="00A46352" w:rsidP="00A46352">
      <w:pPr>
        <w:pStyle w:val="SubsectionHead"/>
      </w:pPr>
      <w:r w:rsidRPr="00470C56">
        <w:t>Branch</w:t>
      </w:r>
      <w:r w:rsidR="00FB0864" w:rsidRPr="00470C56">
        <w:t xml:space="preserve"> of an entity of a country</w:t>
      </w:r>
    </w:p>
    <w:p w:rsidR="00FB0864" w:rsidRPr="00470C56" w:rsidRDefault="00FC4AF7" w:rsidP="00CB7960">
      <w:pPr>
        <w:pStyle w:val="ItemHead"/>
      </w:pPr>
      <w:r>
        <w:t>13</w:t>
      </w:r>
      <w:r w:rsidR="00FB0864" w:rsidRPr="00470C56">
        <w:t xml:space="preserve">  After subsection</w:t>
      </w:r>
      <w:r w:rsidR="00470C56" w:rsidRPr="00470C56">
        <w:t> </w:t>
      </w:r>
      <w:r w:rsidR="00FB0864" w:rsidRPr="00470C56">
        <w:t>7(5)</w:t>
      </w:r>
    </w:p>
    <w:p w:rsidR="00FB0864" w:rsidRPr="00470C56" w:rsidRDefault="00FB0864" w:rsidP="00FB0864">
      <w:pPr>
        <w:pStyle w:val="Item"/>
      </w:pPr>
      <w:r w:rsidRPr="00470C56">
        <w:t>Insert:</w:t>
      </w:r>
    </w:p>
    <w:p w:rsidR="00FB0864" w:rsidRPr="00470C56" w:rsidRDefault="00F50737" w:rsidP="00FB0864">
      <w:pPr>
        <w:pStyle w:val="SubsectionHead"/>
      </w:pPr>
      <w:r w:rsidRPr="00470C56">
        <w:t>Branch</w:t>
      </w:r>
      <w:r w:rsidR="00952DC4">
        <w:t xml:space="preserve"> of an entity of a region</w:t>
      </w:r>
    </w:p>
    <w:p w:rsidR="00FB0864" w:rsidRPr="00470C56" w:rsidRDefault="00FB0864" w:rsidP="00FB0864">
      <w:pPr>
        <w:pStyle w:val="subsection"/>
      </w:pPr>
      <w:r w:rsidRPr="00470C56">
        <w:tab/>
        <w:t>(5</w:t>
      </w:r>
      <w:r w:rsidR="00267D79" w:rsidRPr="00470C56">
        <w:t>A</w:t>
      </w:r>
      <w:r w:rsidRPr="00470C56">
        <w:t>)</w:t>
      </w:r>
      <w:r w:rsidRPr="00470C56">
        <w:tab/>
        <w:t xml:space="preserve">A branch of an entity (within the ordinary meaning of the term) is an </w:t>
      </w:r>
      <w:r w:rsidRPr="00470C56">
        <w:rPr>
          <w:b/>
          <w:i/>
        </w:rPr>
        <w:t>enterprise</w:t>
      </w:r>
      <w:r w:rsidRPr="00470C56">
        <w:t xml:space="preserve"> of a region if:</w:t>
      </w:r>
    </w:p>
    <w:p w:rsidR="00FB0864" w:rsidRPr="00470C56" w:rsidRDefault="00FB0864" w:rsidP="00FB0864">
      <w:pPr>
        <w:pStyle w:val="paragraph"/>
      </w:pPr>
      <w:r w:rsidRPr="00470C56">
        <w:tab/>
        <w:t>(a)</w:t>
      </w:r>
      <w:r w:rsidRPr="00470C56">
        <w:tab/>
        <w:t xml:space="preserve">the entity is not described in </w:t>
      </w:r>
      <w:r w:rsidR="00396628">
        <w:t>subsections (</w:t>
      </w:r>
      <w:r w:rsidRPr="00470C56">
        <w:t>2) to (4); and</w:t>
      </w:r>
    </w:p>
    <w:p w:rsidR="00FB0864" w:rsidRPr="00470C56" w:rsidRDefault="00FB0864" w:rsidP="00FB0864">
      <w:pPr>
        <w:pStyle w:val="paragraph"/>
      </w:pPr>
      <w:r w:rsidRPr="00470C56">
        <w:tab/>
        <w:t>(b)</w:t>
      </w:r>
      <w:r w:rsidRPr="00470C56">
        <w:tab/>
        <w:t>the branch is located in the region; and</w:t>
      </w:r>
    </w:p>
    <w:p w:rsidR="00FB0864" w:rsidRPr="00470C56" w:rsidRDefault="00FB0864" w:rsidP="00FB0864">
      <w:pPr>
        <w:pStyle w:val="paragraph"/>
      </w:pPr>
      <w:r w:rsidRPr="00470C56">
        <w:tab/>
        <w:t>(c)</w:t>
      </w:r>
      <w:r w:rsidRPr="00470C56">
        <w:tab/>
        <w:t>the branch is carrying on business activities in the region:</w:t>
      </w:r>
    </w:p>
    <w:p w:rsidR="00FB0864" w:rsidRPr="00470C56" w:rsidRDefault="00FB0864" w:rsidP="00FB0864">
      <w:pPr>
        <w:pStyle w:val="paragraphsub"/>
      </w:pPr>
      <w:r w:rsidRPr="00470C56">
        <w:tab/>
        <w:t>(i)</w:t>
      </w:r>
      <w:r w:rsidRPr="00470C56">
        <w:tab/>
        <w:t>in a way other than being solely a representative office; and</w:t>
      </w:r>
    </w:p>
    <w:p w:rsidR="00FB0864" w:rsidRPr="00470C56" w:rsidRDefault="00FB0864" w:rsidP="00FB0864">
      <w:pPr>
        <w:pStyle w:val="paragraphsub"/>
      </w:pPr>
      <w:r w:rsidRPr="00470C56">
        <w:tab/>
        <w:t>(ii)</w:t>
      </w:r>
      <w:r w:rsidRPr="00470C56">
        <w:tab/>
        <w:t>in a way other than being engaged solely in agency activities, including the sale of goods or services that cannot reasonably be regarded as undertaken in the region; and</w:t>
      </w:r>
    </w:p>
    <w:p w:rsidR="00FB0864" w:rsidRPr="00470C56" w:rsidRDefault="00FB0864" w:rsidP="00FB0864">
      <w:pPr>
        <w:pStyle w:val="paragraphsub"/>
      </w:pPr>
      <w:r w:rsidRPr="00470C56">
        <w:tab/>
        <w:t>(iii)</w:t>
      </w:r>
      <w:r w:rsidRPr="00470C56">
        <w:tab/>
        <w:t>by having its administration in the region.</w:t>
      </w:r>
    </w:p>
    <w:p w:rsidR="00D65EC8" w:rsidRDefault="00D65EC8" w:rsidP="00D65EC8">
      <w:pPr>
        <w:pStyle w:val="subsection"/>
      </w:pPr>
      <w:r w:rsidRPr="00470C56">
        <w:lastRenderedPageBreak/>
        <w:tab/>
        <w:t>(5</w:t>
      </w:r>
      <w:r>
        <w:t>B</w:t>
      </w:r>
      <w:r w:rsidRPr="00470C56">
        <w:t>)</w:t>
      </w:r>
      <w:r w:rsidRPr="00470C56">
        <w:tab/>
      </w:r>
      <w:r>
        <w:t xml:space="preserve">For the purposes of working out under </w:t>
      </w:r>
      <w:r w:rsidR="00396628">
        <w:t>subsection (</w:t>
      </w:r>
      <w:r>
        <w:t xml:space="preserve">5A) whether a branch of an entity is an </w:t>
      </w:r>
      <w:r w:rsidRPr="00952DC4">
        <w:rPr>
          <w:b/>
          <w:i/>
        </w:rPr>
        <w:t>enterprise</w:t>
      </w:r>
      <w:r>
        <w:t xml:space="preserve"> of Hong Kong, China, </w:t>
      </w:r>
      <w:r w:rsidR="00396628">
        <w:t>subsection (</w:t>
      </w:r>
      <w:r>
        <w:t>5A) applies as if:</w:t>
      </w:r>
    </w:p>
    <w:p w:rsidR="00D65EC8" w:rsidRDefault="00D65EC8" w:rsidP="00D65EC8">
      <w:pPr>
        <w:pStyle w:val="paragraph"/>
      </w:pPr>
      <w:r>
        <w:tab/>
        <w:t>(a)</w:t>
      </w:r>
      <w:r>
        <w:tab/>
        <w:t>paragraphs (5A)(a) and (c) were omitted; and</w:t>
      </w:r>
    </w:p>
    <w:p w:rsidR="00D65EC8" w:rsidRPr="00D65EC8" w:rsidRDefault="00D65EC8" w:rsidP="00D65EC8">
      <w:pPr>
        <w:pStyle w:val="paragraph"/>
      </w:pPr>
      <w:r>
        <w:tab/>
        <w:t>(b)</w:t>
      </w:r>
      <w:r>
        <w:tab/>
      </w:r>
      <w:r w:rsidR="00396628">
        <w:t>subsection (</w:t>
      </w:r>
      <w:r>
        <w:t xml:space="preserve">5A) also required the entity to be of a kind mentioned in </w:t>
      </w:r>
      <w:r w:rsidR="00396628">
        <w:t>subsections (</w:t>
      </w:r>
      <w:r>
        <w:t>2) to (4) for Hong Kong, China.</w:t>
      </w:r>
    </w:p>
    <w:p w:rsidR="00907976" w:rsidRDefault="00FC4AF7" w:rsidP="00907976">
      <w:pPr>
        <w:pStyle w:val="ItemHead"/>
      </w:pPr>
      <w:r>
        <w:t>14</w:t>
      </w:r>
      <w:r w:rsidR="00907976">
        <w:t xml:space="preserve">  </w:t>
      </w:r>
      <w:r w:rsidR="00774412">
        <w:t>Subsection 7</w:t>
      </w:r>
      <w:r w:rsidR="00907976">
        <w:t>(6) (heading)</w:t>
      </w:r>
    </w:p>
    <w:p w:rsidR="00907976" w:rsidRDefault="00907976" w:rsidP="00907976">
      <w:pPr>
        <w:pStyle w:val="Item"/>
      </w:pPr>
      <w:r>
        <w:t>Repeal the heading, substitute:</w:t>
      </w:r>
    </w:p>
    <w:p w:rsidR="00907976" w:rsidRPr="00907976" w:rsidRDefault="00907976" w:rsidP="00907976">
      <w:pPr>
        <w:pStyle w:val="SubsectionHead"/>
      </w:pPr>
      <w:r w:rsidRPr="00907976">
        <w:t xml:space="preserve">When entities </w:t>
      </w:r>
      <w:r>
        <w:t xml:space="preserve">or branches </w:t>
      </w:r>
      <w:r w:rsidRPr="00907976">
        <w:t>are not enterprises of a country</w:t>
      </w:r>
    </w:p>
    <w:p w:rsidR="00CB7960" w:rsidRPr="00470C56" w:rsidRDefault="00FC4AF7" w:rsidP="00CB7960">
      <w:pPr>
        <w:pStyle w:val="ItemHead"/>
      </w:pPr>
      <w:r>
        <w:t>15</w:t>
      </w:r>
      <w:r w:rsidR="00CB7960" w:rsidRPr="00470C56">
        <w:t xml:space="preserve">  At the end of section</w:t>
      </w:r>
      <w:r w:rsidR="00470C56" w:rsidRPr="00470C56">
        <w:t> </w:t>
      </w:r>
      <w:r w:rsidR="00CB7960" w:rsidRPr="00470C56">
        <w:t>7</w:t>
      </w:r>
    </w:p>
    <w:p w:rsidR="00CB7960" w:rsidRPr="00470C56" w:rsidRDefault="00CB7960" w:rsidP="00CB7960">
      <w:pPr>
        <w:pStyle w:val="Item"/>
      </w:pPr>
      <w:r w:rsidRPr="00470C56">
        <w:t>Add:</w:t>
      </w:r>
    </w:p>
    <w:p w:rsidR="00317F64" w:rsidRPr="00470C56" w:rsidRDefault="00317F64" w:rsidP="00317F64">
      <w:pPr>
        <w:pStyle w:val="SubsectionHead"/>
      </w:pPr>
      <w:r w:rsidRPr="00470C56">
        <w:t xml:space="preserve">When entities </w:t>
      </w:r>
      <w:r w:rsidR="00907976">
        <w:t xml:space="preserve">or branches </w:t>
      </w:r>
      <w:r w:rsidRPr="00470C56">
        <w:t>are not enterprises of a region</w:t>
      </w:r>
      <w:r w:rsidR="005C367A">
        <w:t>—general</w:t>
      </w:r>
    </w:p>
    <w:p w:rsidR="00317F64" w:rsidRPr="00470C56" w:rsidRDefault="00317F64" w:rsidP="00317F64">
      <w:pPr>
        <w:pStyle w:val="subsection"/>
      </w:pPr>
      <w:r w:rsidRPr="00470C56">
        <w:tab/>
        <w:t>(8)</w:t>
      </w:r>
      <w:r w:rsidRPr="00470C56">
        <w:tab/>
        <w:t xml:space="preserve">An entity, or a branch of an entity, (within the ordinary meaning of the term) is not an </w:t>
      </w:r>
      <w:r w:rsidRPr="00470C56">
        <w:rPr>
          <w:b/>
          <w:i/>
        </w:rPr>
        <w:t>enterprise</w:t>
      </w:r>
      <w:r w:rsidRPr="00470C56">
        <w:t xml:space="preserve"> of a particular region </w:t>
      </w:r>
      <w:r w:rsidR="00422B23">
        <w:t>of a country</w:t>
      </w:r>
      <w:r w:rsidR="006F2AD3">
        <w:t xml:space="preserve"> </w:t>
      </w:r>
      <w:r w:rsidRPr="00470C56">
        <w:t>if the Treasurer</w:t>
      </w:r>
      <w:bookmarkStart w:id="14" w:name="BK_S3P4L17C71"/>
      <w:bookmarkEnd w:id="14"/>
      <w:r w:rsidRPr="00470C56">
        <w:t xml:space="preserve"> is satisfied that:</w:t>
      </w:r>
    </w:p>
    <w:p w:rsidR="00317F64" w:rsidRPr="00470C56" w:rsidRDefault="00317F64" w:rsidP="00317F64">
      <w:pPr>
        <w:pStyle w:val="paragraph"/>
      </w:pPr>
      <w:r w:rsidRPr="00470C56">
        <w:tab/>
        <w:t>(a)</w:t>
      </w:r>
      <w:r w:rsidRPr="00470C56">
        <w:tab/>
      </w:r>
      <w:r w:rsidR="00B806BC" w:rsidRPr="00B806BC">
        <w:t>it is owned or controlled by one or more persons of another country; and</w:t>
      </w:r>
    </w:p>
    <w:p w:rsidR="00317F64" w:rsidRPr="00470C56" w:rsidRDefault="00317F64" w:rsidP="00317F64">
      <w:pPr>
        <w:pStyle w:val="paragraph"/>
      </w:pPr>
      <w:r w:rsidRPr="00470C56">
        <w:tab/>
        <w:t>(b)</w:t>
      </w:r>
      <w:r w:rsidRPr="00470C56">
        <w:tab/>
        <w:t>any one or more of the following applies:</w:t>
      </w:r>
    </w:p>
    <w:p w:rsidR="00317F64" w:rsidRPr="00470C56" w:rsidRDefault="00317F64" w:rsidP="00317F64">
      <w:pPr>
        <w:pStyle w:val="paragraphsub"/>
      </w:pPr>
      <w:r w:rsidRPr="00470C56">
        <w:tab/>
        <w:t>(i)</w:t>
      </w:r>
      <w:r w:rsidRPr="00470C56">
        <w:tab/>
        <w:t xml:space="preserve">Australia does not maintain diplomatic relations with the </w:t>
      </w:r>
      <w:r w:rsidR="00912659" w:rsidRPr="00470C56">
        <w:t xml:space="preserve">other </w:t>
      </w:r>
      <w:r w:rsidRPr="00470C56">
        <w:t>country;</w:t>
      </w:r>
    </w:p>
    <w:p w:rsidR="00317F64" w:rsidRPr="00470C56" w:rsidRDefault="00317F64" w:rsidP="00317F64">
      <w:pPr>
        <w:pStyle w:val="paragraphsub"/>
      </w:pPr>
      <w:r w:rsidRPr="00470C56">
        <w:tab/>
        <w:t>(ii)</w:t>
      </w:r>
      <w:r w:rsidRPr="00470C56">
        <w:tab/>
        <w:t xml:space="preserve">Australia adopts or maintains measures relating to the </w:t>
      </w:r>
      <w:r w:rsidR="00912659" w:rsidRPr="00470C56">
        <w:t xml:space="preserve">other </w:t>
      </w:r>
      <w:r w:rsidRPr="00470C56">
        <w:t>country</w:t>
      </w:r>
      <w:r w:rsidR="00912659" w:rsidRPr="00470C56">
        <w:t xml:space="preserve"> </w:t>
      </w:r>
      <w:r w:rsidR="00EC759C" w:rsidRPr="00470C56">
        <w:t xml:space="preserve">or a person of the </w:t>
      </w:r>
      <w:r w:rsidR="00912659" w:rsidRPr="00470C56">
        <w:t xml:space="preserve">other </w:t>
      </w:r>
      <w:r w:rsidR="00422B23">
        <w:t>country</w:t>
      </w:r>
      <w:r w:rsidRPr="00470C56">
        <w:t xml:space="preserve"> that have the effect of prohibiting transactions with the entity or branch;</w:t>
      </w:r>
    </w:p>
    <w:p w:rsidR="00317F64" w:rsidRDefault="00317F64" w:rsidP="00317F64">
      <w:pPr>
        <w:pStyle w:val="paragraphsub"/>
      </w:pPr>
      <w:r w:rsidRPr="00470C56">
        <w:tab/>
        <w:t>(iii)</w:t>
      </w:r>
      <w:r w:rsidRPr="00470C56">
        <w:tab/>
        <w:t xml:space="preserve">the entity or branch has no substantial business activities in the particular </w:t>
      </w:r>
      <w:r w:rsidR="003454C1" w:rsidRPr="00470C56">
        <w:t>region</w:t>
      </w:r>
      <w:r w:rsidR="00422B23">
        <w:t>;</w:t>
      </w:r>
    </w:p>
    <w:p w:rsidR="00422B23" w:rsidRPr="00422B23" w:rsidRDefault="00422B23" w:rsidP="00422B23">
      <w:pPr>
        <w:pStyle w:val="subsection2"/>
      </w:pPr>
      <w:r>
        <w:t>and the particular region is not Hong Kong, China.</w:t>
      </w:r>
    </w:p>
    <w:p w:rsidR="005C367A" w:rsidRPr="005C367A" w:rsidRDefault="005C367A" w:rsidP="005C367A">
      <w:pPr>
        <w:pStyle w:val="SubsectionHead"/>
      </w:pPr>
      <w:r w:rsidRPr="00470C56">
        <w:t xml:space="preserve">When entities </w:t>
      </w:r>
      <w:r w:rsidR="00907976">
        <w:t xml:space="preserve">or branches </w:t>
      </w:r>
      <w:r w:rsidRPr="00470C56">
        <w:t>are not enterprises of a region</w:t>
      </w:r>
      <w:r>
        <w:t>—Hong Kong</w:t>
      </w:r>
      <w:r w:rsidR="00276E94">
        <w:t>, China</w:t>
      </w:r>
    </w:p>
    <w:p w:rsidR="00B806BC" w:rsidRPr="00470C56" w:rsidRDefault="00B806BC" w:rsidP="00B806BC">
      <w:pPr>
        <w:pStyle w:val="subsection"/>
      </w:pPr>
      <w:r w:rsidRPr="00470C56">
        <w:tab/>
        <w:t>(9)</w:t>
      </w:r>
      <w:r w:rsidRPr="00470C56">
        <w:tab/>
      </w:r>
      <w:r w:rsidR="005C367A">
        <w:t>A</w:t>
      </w:r>
      <w:r w:rsidRPr="00470C56">
        <w:t xml:space="preserve">n entity, or a branch of an entity, (within the ordinary meaning of the term) is not an </w:t>
      </w:r>
      <w:r w:rsidRPr="00470C56">
        <w:rPr>
          <w:b/>
          <w:i/>
        </w:rPr>
        <w:t>enterprise</w:t>
      </w:r>
      <w:r w:rsidRPr="00470C56">
        <w:t xml:space="preserve"> of Hong Kong, China if the Treasurer</w:t>
      </w:r>
      <w:bookmarkStart w:id="15" w:name="BK_S3P4L31C55"/>
      <w:bookmarkEnd w:id="15"/>
      <w:r w:rsidRPr="00470C56">
        <w:t xml:space="preserve"> is satisfied that:</w:t>
      </w:r>
    </w:p>
    <w:p w:rsidR="00237A2E" w:rsidRDefault="00237A2E" w:rsidP="00237A2E">
      <w:pPr>
        <w:pStyle w:val="paragraph"/>
      </w:pPr>
      <w:r>
        <w:tab/>
        <w:t>(a)</w:t>
      </w:r>
      <w:r>
        <w:tab/>
      </w:r>
      <w:r w:rsidR="00D00C45">
        <w:t>s</w:t>
      </w:r>
      <w:r w:rsidR="00D82430">
        <w:t>ubsection (</w:t>
      </w:r>
      <w:r>
        <w:t>10) applies to it; or</w:t>
      </w:r>
    </w:p>
    <w:p w:rsidR="00B806BC" w:rsidRDefault="00952DC4" w:rsidP="00B806BC">
      <w:pPr>
        <w:pStyle w:val="paragraph"/>
      </w:pPr>
      <w:r>
        <w:tab/>
        <w:t>(</w:t>
      </w:r>
      <w:r w:rsidR="00237A2E">
        <w:t>b</w:t>
      </w:r>
      <w:r w:rsidR="00FF1BC4">
        <w:t>)</w:t>
      </w:r>
      <w:r w:rsidR="00FF1BC4">
        <w:tab/>
      </w:r>
      <w:r w:rsidR="00907976">
        <w:t>the entity or branch</w:t>
      </w:r>
      <w:r w:rsidR="00B806BC" w:rsidRPr="00470C56">
        <w:t xml:space="preserve"> has no substantial business activities in Hong Kong</w:t>
      </w:r>
      <w:r w:rsidR="00214AFD">
        <w:t>, China.</w:t>
      </w:r>
    </w:p>
    <w:p w:rsidR="00D65EC8" w:rsidRDefault="00D65EC8" w:rsidP="00D65EC8">
      <w:pPr>
        <w:pStyle w:val="subsection"/>
      </w:pPr>
      <w:r>
        <w:tab/>
        <w:t>(10)</w:t>
      </w:r>
      <w:r>
        <w:tab/>
        <w:t>This subsection applies to an entity or branch if:</w:t>
      </w:r>
    </w:p>
    <w:p w:rsidR="00D65EC8" w:rsidRPr="00470C56" w:rsidRDefault="00D65EC8" w:rsidP="00D65EC8">
      <w:pPr>
        <w:pStyle w:val="paragraph"/>
      </w:pPr>
      <w:r>
        <w:tab/>
        <w:t>(a)</w:t>
      </w:r>
      <w:r>
        <w:tab/>
      </w:r>
      <w:r w:rsidRPr="00470C56">
        <w:t>it is owned or controlled by one or more of the following:</w:t>
      </w:r>
    </w:p>
    <w:p w:rsidR="00D65EC8" w:rsidRPr="00907976" w:rsidRDefault="00D65EC8" w:rsidP="00D65EC8">
      <w:pPr>
        <w:pStyle w:val="paragraphsub"/>
      </w:pPr>
      <w:r>
        <w:tab/>
        <w:t>(i</w:t>
      </w:r>
      <w:r w:rsidRPr="00470C56">
        <w:t>)</w:t>
      </w:r>
      <w:r w:rsidRPr="00470C56">
        <w:tab/>
        <w:t>an ind</w:t>
      </w:r>
      <w:r w:rsidRPr="00907976">
        <w:t xml:space="preserve">ividual of a country who is </w:t>
      </w:r>
      <w:r>
        <w:t>not a</w:t>
      </w:r>
      <w:r w:rsidRPr="00907976">
        <w:t xml:space="preserve"> resident of Hong Kong, China;</w:t>
      </w:r>
    </w:p>
    <w:p w:rsidR="00D65EC8" w:rsidRDefault="00D65EC8" w:rsidP="00D65EC8">
      <w:pPr>
        <w:pStyle w:val="paragraphsub"/>
      </w:pPr>
      <w:r>
        <w:tab/>
        <w:t>(ii</w:t>
      </w:r>
      <w:r w:rsidRPr="00907976">
        <w:t>)</w:t>
      </w:r>
      <w:r w:rsidRPr="00907976">
        <w:tab/>
        <w:t>an enti</w:t>
      </w:r>
      <w:r w:rsidRPr="00470C56">
        <w:t xml:space="preserve">ty constituted or organised under a law of </w:t>
      </w:r>
      <w:r>
        <w:t xml:space="preserve">a country that is not </w:t>
      </w:r>
      <w:r w:rsidRPr="007E38DA">
        <w:t>a law applying in Hong Kong, China; and</w:t>
      </w:r>
    </w:p>
    <w:p w:rsidR="00D65EC8" w:rsidRPr="00470C56" w:rsidRDefault="00D65EC8" w:rsidP="00D65EC8">
      <w:pPr>
        <w:pStyle w:val="paragraph"/>
      </w:pPr>
      <w:r>
        <w:tab/>
        <w:t>(b)</w:t>
      </w:r>
      <w:r>
        <w:tab/>
      </w:r>
      <w:r w:rsidRPr="00470C56">
        <w:t xml:space="preserve">Australia adopts or maintains measures relating to </w:t>
      </w:r>
      <w:r>
        <w:t>that</w:t>
      </w:r>
      <w:r w:rsidRPr="00470C56">
        <w:t xml:space="preserve"> country, or a person of </w:t>
      </w:r>
      <w:r>
        <w:t>that</w:t>
      </w:r>
      <w:r w:rsidRPr="00470C56">
        <w:t xml:space="preserve"> </w:t>
      </w:r>
      <w:r>
        <w:t>country,</w:t>
      </w:r>
      <w:r w:rsidRPr="00470C56">
        <w:t xml:space="preserve"> that have the effect of prohibiting transac</w:t>
      </w:r>
      <w:r>
        <w:t>tions with the entity or branch.</w:t>
      </w:r>
    </w:p>
    <w:p w:rsidR="00565A3E" w:rsidRPr="00470C56" w:rsidRDefault="00FC4AF7" w:rsidP="00565A3E">
      <w:pPr>
        <w:pStyle w:val="ItemHead"/>
      </w:pPr>
      <w:r>
        <w:t>16</w:t>
      </w:r>
      <w:r w:rsidR="00565A3E" w:rsidRPr="00470C56">
        <w:t xml:space="preserve">  </w:t>
      </w:r>
      <w:r w:rsidR="00AE6738" w:rsidRPr="00470C56">
        <w:t>After s</w:t>
      </w:r>
      <w:r w:rsidR="00CD7283" w:rsidRPr="00470C56">
        <w:t>ection</w:t>
      </w:r>
      <w:r w:rsidR="00470C56" w:rsidRPr="00470C56">
        <w:t> </w:t>
      </w:r>
      <w:r w:rsidR="00CD7283" w:rsidRPr="00470C56">
        <w:t>8</w:t>
      </w:r>
    </w:p>
    <w:p w:rsidR="00CD7283" w:rsidRPr="00470C56" w:rsidRDefault="00AE6738" w:rsidP="00CD7283">
      <w:pPr>
        <w:pStyle w:val="Item"/>
      </w:pPr>
      <w:r w:rsidRPr="00470C56">
        <w:t>Insert:</w:t>
      </w:r>
    </w:p>
    <w:p w:rsidR="00CD7283" w:rsidRPr="00470C56" w:rsidRDefault="00CD7283" w:rsidP="00CD7283">
      <w:pPr>
        <w:pStyle w:val="ActHead5"/>
      </w:pPr>
      <w:bookmarkStart w:id="16" w:name="_Toc25906035"/>
      <w:r w:rsidRPr="00713E9F">
        <w:rPr>
          <w:rStyle w:val="CharSectno"/>
        </w:rPr>
        <w:lastRenderedPageBreak/>
        <w:t>8</w:t>
      </w:r>
      <w:r w:rsidR="00AE6738" w:rsidRPr="00713E9F">
        <w:rPr>
          <w:rStyle w:val="CharSectno"/>
        </w:rPr>
        <w:t>A</w:t>
      </w:r>
      <w:r w:rsidRPr="00470C56">
        <w:t xml:space="preserve">  Meaning of </w:t>
      </w:r>
      <w:r w:rsidR="00AE6738" w:rsidRPr="00470C56">
        <w:rPr>
          <w:i/>
        </w:rPr>
        <w:t>resident</w:t>
      </w:r>
      <w:r w:rsidRPr="00470C56">
        <w:t xml:space="preserve"> of a region</w:t>
      </w:r>
      <w:bookmarkEnd w:id="16"/>
    </w:p>
    <w:p w:rsidR="00AE6738" w:rsidRPr="00470C56" w:rsidRDefault="00AE6738" w:rsidP="00AE6738">
      <w:pPr>
        <w:pStyle w:val="subsection"/>
      </w:pPr>
      <w:r w:rsidRPr="00470C56">
        <w:tab/>
      </w:r>
      <w:r w:rsidRPr="00470C56">
        <w:tab/>
        <w:t xml:space="preserve">A </w:t>
      </w:r>
      <w:r w:rsidRPr="00470C56">
        <w:rPr>
          <w:b/>
          <w:i/>
        </w:rPr>
        <w:t>resident</w:t>
      </w:r>
      <w:r w:rsidRPr="00470C56">
        <w:t xml:space="preserve"> of Hong Kong, China is </w:t>
      </w:r>
      <w:r w:rsidR="003C07E8" w:rsidRPr="00470C56">
        <w:t xml:space="preserve">an individual who is </w:t>
      </w:r>
      <w:r w:rsidR="007A0DC3">
        <w:t>a permanent resident of Hong Kong, China</w:t>
      </w:r>
      <w:r w:rsidRPr="00470C56">
        <w:t>.</w:t>
      </w:r>
    </w:p>
    <w:p w:rsidR="00565A3E" w:rsidRPr="00470C56" w:rsidRDefault="00FC4AF7" w:rsidP="0073113F">
      <w:pPr>
        <w:pStyle w:val="ItemHead"/>
      </w:pPr>
      <w:r>
        <w:t>17</w:t>
      </w:r>
      <w:r w:rsidR="0073113F" w:rsidRPr="00470C56">
        <w:t xml:space="preserve">  Section</w:t>
      </w:r>
      <w:r w:rsidR="00470C56" w:rsidRPr="00470C56">
        <w:t> </w:t>
      </w:r>
      <w:r w:rsidR="0073113F" w:rsidRPr="00470C56">
        <w:t>9A</w:t>
      </w:r>
    </w:p>
    <w:p w:rsidR="0073113F" w:rsidRPr="00470C56" w:rsidRDefault="0073113F" w:rsidP="0073113F">
      <w:pPr>
        <w:pStyle w:val="Item"/>
      </w:pPr>
      <w:r w:rsidRPr="00470C56">
        <w:t>Before “In this instrument”, insert “(1)”.</w:t>
      </w:r>
    </w:p>
    <w:p w:rsidR="0073113F" w:rsidRPr="00470C56" w:rsidRDefault="00FC4AF7" w:rsidP="0073113F">
      <w:pPr>
        <w:pStyle w:val="ItemHead"/>
      </w:pPr>
      <w:r>
        <w:t>18</w:t>
      </w:r>
      <w:r w:rsidR="0073113F" w:rsidRPr="00470C56">
        <w:t xml:space="preserve">  At the end of section</w:t>
      </w:r>
      <w:r w:rsidR="00470C56" w:rsidRPr="00470C56">
        <w:t> </w:t>
      </w:r>
      <w:r w:rsidR="0073113F" w:rsidRPr="00470C56">
        <w:t>9A</w:t>
      </w:r>
    </w:p>
    <w:p w:rsidR="0073113F" w:rsidRPr="00470C56" w:rsidRDefault="0073113F" w:rsidP="0073113F">
      <w:pPr>
        <w:pStyle w:val="Item"/>
      </w:pPr>
      <w:r w:rsidRPr="00470C56">
        <w:t>Insert:</w:t>
      </w:r>
    </w:p>
    <w:p w:rsidR="0073113F" w:rsidRPr="00470C56" w:rsidRDefault="0073113F" w:rsidP="0073113F">
      <w:pPr>
        <w:pStyle w:val="subsection"/>
      </w:pPr>
      <w:r w:rsidRPr="00470C56">
        <w:tab/>
        <w:t>(2)</w:t>
      </w:r>
      <w:r w:rsidRPr="00470C56">
        <w:tab/>
      </w:r>
      <w:r w:rsidR="00D82430">
        <w:t>Subsection (</w:t>
      </w:r>
      <w:r w:rsidR="00323DCA">
        <w:t>1)</w:t>
      </w:r>
      <w:r w:rsidRPr="00470C56">
        <w:t xml:space="preserve"> does not apply to a reference to China used to identify </w:t>
      </w:r>
      <w:r w:rsidR="006B064A" w:rsidRPr="00470C56">
        <w:t>a</w:t>
      </w:r>
      <w:r w:rsidRPr="00470C56">
        <w:t xml:space="preserve"> relevant World Trade Organisation member.</w:t>
      </w:r>
    </w:p>
    <w:p w:rsidR="00723F48" w:rsidRPr="00470C56" w:rsidRDefault="00FC4AF7" w:rsidP="00723F48">
      <w:pPr>
        <w:pStyle w:val="ItemHead"/>
      </w:pPr>
      <w:r>
        <w:t>19</w:t>
      </w:r>
      <w:r w:rsidR="00723F48" w:rsidRPr="00470C56">
        <w:t xml:space="preserve">  Section</w:t>
      </w:r>
      <w:r w:rsidR="00470C56" w:rsidRPr="00470C56">
        <w:t> </w:t>
      </w:r>
      <w:r w:rsidR="00723F48" w:rsidRPr="00470C56">
        <w:t>51 (table item</w:t>
      </w:r>
      <w:r w:rsidR="00470C56" w:rsidRPr="00470C56">
        <w:t> </w:t>
      </w:r>
      <w:r w:rsidR="00723F48" w:rsidRPr="00470C56">
        <w:t>1)</w:t>
      </w:r>
    </w:p>
    <w:p w:rsidR="00723F48" w:rsidRPr="00470C56" w:rsidRDefault="00723F48" w:rsidP="00723F48">
      <w:pPr>
        <w:pStyle w:val="Item"/>
      </w:pPr>
      <w:r w:rsidRPr="00470C56">
        <w:t>Omit</w:t>
      </w:r>
      <w:r w:rsidR="00BF088E" w:rsidRPr="00470C56">
        <w:t xml:space="preserve"> “</w:t>
      </w:r>
      <w:r w:rsidRPr="00470C56">
        <w:t>agreement country investor”, substitute “agreement country or region investor”.</w:t>
      </w:r>
    </w:p>
    <w:p w:rsidR="00723F48" w:rsidRPr="00470C56" w:rsidRDefault="00FC4AF7" w:rsidP="00723F48">
      <w:pPr>
        <w:pStyle w:val="ItemHead"/>
      </w:pPr>
      <w:r>
        <w:t>20</w:t>
      </w:r>
      <w:r w:rsidR="00723F48" w:rsidRPr="00470C56">
        <w:t xml:space="preserve">  Subsection</w:t>
      </w:r>
      <w:r w:rsidR="00470C56" w:rsidRPr="00470C56">
        <w:t> </w:t>
      </w:r>
      <w:r w:rsidR="00723F48" w:rsidRPr="00470C56">
        <w:t>52(5) (table item</w:t>
      </w:r>
      <w:r w:rsidR="00470C56" w:rsidRPr="00470C56">
        <w:t> </w:t>
      </w:r>
      <w:r w:rsidR="00723F48" w:rsidRPr="00470C56">
        <w:t>1)</w:t>
      </w:r>
    </w:p>
    <w:p w:rsidR="00723F48" w:rsidRPr="00470C56" w:rsidRDefault="00723F48" w:rsidP="00723F48">
      <w:pPr>
        <w:pStyle w:val="Item"/>
      </w:pPr>
      <w:r w:rsidRPr="00470C56">
        <w:t>Omit</w:t>
      </w:r>
      <w:r w:rsidR="00BF088E" w:rsidRPr="00470C56">
        <w:t xml:space="preserve"> “</w:t>
      </w:r>
      <w:r w:rsidRPr="00470C56">
        <w:t>agreement country investor”, substitute “agreement country or region investor”.</w:t>
      </w:r>
    </w:p>
    <w:p w:rsidR="00723F48" w:rsidRPr="00470C56" w:rsidRDefault="00FC4AF7" w:rsidP="00723F48">
      <w:pPr>
        <w:pStyle w:val="ItemHead"/>
      </w:pPr>
      <w:r>
        <w:t>21</w:t>
      </w:r>
      <w:r w:rsidR="00723F48" w:rsidRPr="00470C56">
        <w:t xml:space="preserve">  Subsection</w:t>
      </w:r>
      <w:r w:rsidR="00470C56" w:rsidRPr="00470C56">
        <w:t> </w:t>
      </w:r>
      <w:r w:rsidR="00723F48" w:rsidRPr="00470C56">
        <w:t>52(5) (</w:t>
      </w:r>
      <w:r w:rsidR="00470C56" w:rsidRPr="00470C56">
        <w:t>paragraph (</w:t>
      </w:r>
      <w:r w:rsidR="00723F48" w:rsidRPr="00470C56">
        <w:t>b) of table item</w:t>
      </w:r>
      <w:r w:rsidR="00470C56" w:rsidRPr="00470C56">
        <w:t> </w:t>
      </w:r>
      <w:r w:rsidR="00723F48" w:rsidRPr="00470C56">
        <w:t>3)</w:t>
      </w:r>
    </w:p>
    <w:p w:rsidR="00723F48" w:rsidRPr="00470C56" w:rsidRDefault="00723F48" w:rsidP="00723F48">
      <w:pPr>
        <w:pStyle w:val="Item"/>
      </w:pPr>
      <w:r w:rsidRPr="00470C56">
        <w:t>Omit</w:t>
      </w:r>
      <w:r w:rsidR="00BF088E" w:rsidRPr="00470C56">
        <w:t xml:space="preserve"> “</w:t>
      </w:r>
      <w:r w:rsidRPr="00470C56">
        <w:t>agreement country investor”, substitute “agreement country or region investor”.</w:t>
      </w:r>
    </w:p>
    <w:p w:rsidR="00723F48" w:rsidRPr="00470C56" w:rsidRDefault="00FC4AF7" w:rsidP="00723F48">
      <w:pPr>
        <w:pStyle w:val="ItemHead"/>
      </w:pPr>
      <w:r>
        <w:t>22</w:t>
      </w:r>
      <w:r w:rsidR="00723F48" w:rsidRPr="00470C56">
        <w:t xml:space="preserve">  Subsection</w:t>
      </w:r>
      <w:r w:rsidR="00470C56" w:rsidRPr="00470C56">
        <w:t> </w:t>
      </w:r>
      <w:r w:rsidR="00723F48" w:rsidRPr="00470C56">
        <w:t>52(5) (</w:t>
      </w:r>
      <w:r w:rsidR="00470C56" w:rsidRPr="00470C56">
        <w:t>paragraph (</w:t>
      </w:r>
      <w:r w:rsidR="00723F48" w:rsidRPr="00470C56">
        <w:t>c) of table item</w:t>
      </w:r>
      <w:r w:rsidR="00470C56" w:rsidRPr="00470C56">
        <w:t> </w:t>
      </w:r>
      <w:r w:rsidR="00723F48" w:rsidRPr="00470C56">
        <w:t>4)</w:t>
      </w:r>
    </w:p>
    <w:p w:rsidR="00723F48" w:rsidRPr="00470C56" w:rsidRDefault="00723F48" w:rsidP="00723F48">
      <w:pPr>
        <w:pStyle w:val="Item"/>
      </w:pPr>
      <w:r w:rsidRPr="00470C56">
        <w:t>Omit</w:t>
      </w:r>
      <w:r w:rsidR="00BF088E" w:rsidRPr="00470C56">
        <w:t xml:space="preserve"> “</w:t>
      </w:r>
      <w:r w:rsidRPr="00470C56">
        <w:t>agreement country investor”, substitute “agreement country or region investor”.</w:t>
      </w:r>
    </w:p>
    <w:p w:rsidR="00B86E5D" w:rsidRPr="00470C56" w:rsidRDefault="00FC4AF7" w:rsidP="00B86E5D">
      <w:pPr>
        <w:pStyle w:val="ItemHead"/>
      </w:pPr>
      <w:r>
        <w:t>23</w:t>
      </w:r>
      <w:r w:rsidR="00B86E5D" w:rsidRPr="00470C56">
        <w:t xml:space="preserve">  In the appropriate position in Part</w:t>
      </w:r>
      <w:r w:rsidR="00470C56" w:rsidRPr="00470C56">
        <w:t> </w:t>
      </w:r>
      <w:r w:rsidR="00B86E5D" w:rsidRPr="00470C56">
        <w:t>7</w:t>
      </w:r>
    </w:p>
    <w:p w:rsidR="00B86E5D" w:rsidRPr="00470C56" w:rsidRDefault="00B86E5D" w:rsidP="00B86E5D">
      <w:pPr>
        <w:pStyle w:val="Item"/>
      </w:pPr>
      <w:r w:rsidRPr="00470C56">
        <w:t>Insert:</w:t>
      </w:r>
    </w:p>
    <w:p w:rsidR="00B86E5D" w:rsidRPr="00470C56" w:rsidRDefault="00B86E5D" w:rsidP="00B86E5D">
      <w:pPr>
        <w:pStyle w:val="ActHead5"/>
        <w:rPr>
          <w:i/>
          <w:noProof/>
        </w:rPr>
      </w:pPr>
      <w:bookmarkStart w:id="17" w:name="_Toc25906036"/>
      <w:r w:rsidRPr="00713E9F">
        <w:rPr>
          <w:rStyle w:val="CharSectno"/>
        </w:rPr>
        <w:t>73</w:t>
      </w:r>
      <w:r w:rsidRPr="00470C56">
        <w:t xml:space="preserve">  Application of the </w:t>
      </w:r>
      <w:r w:rsidRPr="00D00C45">
        <w:rPr>
          <w:i/>
          <w:noProof/>
        </w:rPr>
        <w:t>Foreign Acquisitions and Takeovers Amendment (Australia</w:t>
      </w:r>
      <w:r w:rsidR="0052195A">
        <w:rPr>
          <w:i/>
          <w:noProof/>
        </w:rPr>
        <w:noBreakHyphen/>
      </w:r>
      <w:r w:rsidRPr="00D00C45">
        <w:rPr>
          <w:i/>
          <w:noProof/>
        </w:rPr>
        <w:t xml:space="preserve">Hong Kong Free Trade Agreement) </w:t>
      </w:r>
      <w:r w:rsidR="008E0162">
        <w:rPr>
          <w:i/>
          <w:noProof/>
        </w:rPr>
        <w:t>Regulations 2</w:t>
      </w:r>
      <w:r w:rsidRPr="00D00C45">
        <w:rPr>
          <w:i/>
          <w:noProof/>
        </w:rPr>
        <w:t>019</w:t>
      </w:r>
      <w:bookmarkEnd w:id="17"/>
    </w:p>
    <w:p w:rsidR="00593322" w:rsidRPr="00470C56" w:rsidRDefault="00593322" w:rsidP="00593322">
      <w:pPr>
        <w:pStyle w:val="subsection"/>
        <w:rPr>
          <w:noProof/>
        </w:rPr>
      </w:pPr>
      <w:r w:rsidRPr="00470C56">
        <w:tab/>
      </w:r>
      <w:r w:rsidRPr="00470C56">
        <w:tab/>
        <w:t xml:space="preserve">The amendments by the </w:t>
      </w:r>
      <w:r w:rsidRPr="00470C56">
        <w:rPr>
          <w:i/>
          <w:noProof/>
        </w:rPr>
        <w:t>Foreign Acquisitions and Takeovers Amendment (Australia</w:t>
      </w:r>
      <w:r w:rsidR="0052195A">
        <w:rPr>
          <w:i/>
          <w:noProof/>
        </w:rPr>
        <w:noBreakHyphen/>
      </w:r>
      <w:r w:rsidRPr="00470C56">
        <w:rPr>
          <w:i/>
          <w:noProof/>
        </w:rPr>
        <w:t xml:space="preserve">Hong Kong Free Trade Agreement) </w:t>
      </w:r>
      <w:r w:rsidR="008E0162">
        <w:rPr>
          <w:i/>
          <w:noProof/>
        </w:rPr>
        <w:t>Regulations 2</w:t>
      </w:r>
      <w:r w:rsidRPr="00470C56">
        <w:rPr>
          <w:i/>
          <w:noProof/>
        </w:rPr>
        <w:t>019</w:t>
      </w:r>
      <w:r w:rsidRPr="00470C56">
        <w:rPr>
          <w:noProof/>
        </w:rPr>
        <w:t xml:space="preserve"> apply in relation to </w:t>
      </w:r>
      <w:r w:rsidR="00E136AF">
        <w:rPr>
          <w:noProof/>
        </w:rPr>
        <w:t>an action</w:t>
      </w:r>
      <w:r w:rsidRPr="00470C56">
        <w:rPr>
          <w:noProof/>
        </w:rPr>
        <w:t xml:space="preserve"> taken on or after the </w:t>
      </w:r>
      <w:r w:rsidRPr="00593322">
        <w:rPr>
          <w:noProof/>
        </w:rPr>
        <w:t>commencement of those Regulations</w:t>
      </w:r>
      <w:r w:rsidRPr="00470C56">
        <w:rPr>
          <w:noProof/>
        </w:rPr>
        <w:t>.</w:t>
      </w:r>
    </w:p>
    <w:sectPr w:rsidR="00593322" w:rsidRPr="00470C56" w:rsidSect="00BE145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E2" w:rsidRDefault="006578E2" w:rsidP="0048364F">
      <w:pPr>
        <w:spacing w:line="240" w:lineRule="auto"/>
      </w:pPr>
      <w:r>
        <w:separator/>
      </w:r>
    </w:p>
  </w:endnote>
  <w:endnote w:type="continuationSeparator" w:id="0">
    <w:p w:rsidR="006578E2" w:rsidRDefault="006578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E145A" w:rsidRDefault="00BE145A" w:rsidP="00BE14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145A">
      <w:rPr>
        <w:i/>
        <w:sz w:val="18"/>
      </w:rPr>
      <w:t>OPC64297 -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E145A" w:rsidRDefault="00BE145A" w:rsidP="00BE14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145A">
      <w:rPr>
        <w:i/>
        <w:sz w:val="18"/>
      </w:rPr>
      <w:t>OPC64297 -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3E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A7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6E9">
            <w:rPr>
              <w:i/>
              <w:sz w:val="18"/>
            </w:rPr>
            <w:t>Foreign Acquisitions and Takeovers Amendment (Australia-Hong Kong Free Trade Agreement)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13E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6E9">
            <w:rPr>
              <w:i/>
              <w:sz w:val="18"/>
            </w:rPr>
            <w:t>Foreign Acquisitions and Takeovers Amendment (Australia-Hong Kong Free Trade Agreement)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C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3E9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CE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6E9">
            <w:rPr>
              <w:i/>
              <w:sz w:val="18"/>
            </w:rPr>
            <w:t>Foreign Acquisitions and Takeovers Amendment (Australia-Hong Kong Free Trade Agreement)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6E9">
            <w:rPr>
              <w:i/>
              <w:sz w:val="18"/>
            </w:rPr>
            <w:t>Foreign Acquisitions and Takeovers Amendment (Australia-Hong Kong Free Trade Agreement)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C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6E9">
            <w:rPr>
              <w:i/>
              <w:sz w:val="18"/>
            </w:rPr>
            <w:t>Foreign Acquisitions and Takeovers Amendment (Australia-Hong Kong Free Trade Agreement)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E145A" w:rsidRDefault="00BE145A" w:rsidP="00BE145A">
    <w:pPr>
      <w:rPr>
        <w:rFonts w:cs="Times New Roman"/>
        <w:i/>
        <w:sz w:val="18"/>
      </w:rPr>
    </w:pPr>
    <w:r w:rsidRPr="00BE145A">
      <w:rPr>
        <w:rFonts w:cs="Times New Roman"/>
        <w:i/>
        <w:sz w:val="18"/>
      </w:rPr>
      <w:t>OPC64297 -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E2" w:rsidRDefault="006578E2" w:rsidP="0048364F">
      <w:pPr>
        <w:spacing w:line="240" w:lineRule="auto"/>
      </w:pPr>
      <w:r>
        <w:separator/>
      </w:r>
    </w:p>
  </w:footnote>
  <w:footnote w:type="continuationSeparator" w:id="0">
    <w:p w:rsidR="006578E2" w:rsidRDefault="006578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0C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0CE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2"/>
    <w:rsid w:val="00000263"/>
    <w:rsid w:val="000113BC"/>
    <w:rsid w:val="000136AF"/>
    <w:rsid w:val="000225FA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5E76"/>
    <w:rsid w:val="000B6A7D"/>
    <w:rsid w:val="000B7BBB"/>
    <w:rsid w:val="000C576D"/>
    <w:rsid w:val="000C7203"/>
    <w:rsid w:val="000D05EF"/>
    <w:rsid w:val="000D3B0D"/>
    <w:rsid w:val="000D5485"/>
    <w:rsid w:val="000F21C1"/>
    <w:rsid w:val="00101E79"/>
    <w:rsid w:val="00105D72"/>
    <w:rsid w:val="0010745C"/>
    <w:rsid w:val="00117223"/>
    <w:rsid w:val="00117277"/>
    <w:rsid w:val="00146FD1"/>
    <w:rsid w:val="00160BD7"/>
    <w:rsid w:val="00160CE6"/>
    <w:rsid w:val="001643C9"/>
    <w:rsid w:val="00165568"/>
    <w:rsid w:val="00166082"/>
    <w:rsid w:val="00166C2F"/>
    <w:rsid w:val="001716C9"/>
    <w:rsid w:val="00184261"/>
    <w:rsid w:val="00185C87"/>
    <w:rsid w:val="00190DF5"/>
    <w:rsid w:val="001927D1"/>
    <w:rsid w:val="00193461"/>
    <w:rsid w:val="001939E1"/>
    <w:rsid w:val="00195209"/>
    <w:rsid w:val="00195382"/>
    <w:rsid w:val="001A3B9F"/>
    <w:rsid w:val="001A65C0"/>
    <w:rsid w:val="001B6456"/>
    <w:rsid w:val="001B645C"/>
    <w:rsid w:val="001B6CA7"/>
    <w:rsid w:val="001B7A5D"/>
    <w:rsid w:val="001C69C4"/>
    <w:rsid w:val="001E0A8D"/>
    <w:rsid w:val="001E3590"/>
    <w:rsid w:val="001E7407"/>
    <w:rsid w:val="00201D27"/>
    <w:rsid w:val="0020300C"/>
    <w:rsid w:val="00214AFD"/>
    <w:rsid w:val="00220A0C"/>
    <w:rsid w:val="00223E4A"/>
    <w:rsid w:val="002302EA"/>
    <w:rsid w:val="00237A2E"/>
    <w:rsid w:val="00240749"/>
    <w:rsid w:val="00241476"/>
    <w:rsid w:val="002468D7"/>
    <w:rsid w:val="00267D79"/>
    <w:rsid w:val="00276E94"/>
    <w:rsid w:val="00285CDD"/>
    <w:rsid w:val="00286A5E"/>
    <w:rsid w:val="00291167"/>
    <w:rsid w:val="00297ECB"/>
    <w:rsid w:val="002A5E01"/>
    <w:rsid w:val="002B1192"/>
    <w:rsid w:val="002B5AC9"/>
    <w:rsid w:val="002C152A"/>
    <w:rsid w:val="002C15C9"/>
    <w:rsid w:val="002D043A"/>
    <w:rsid w:val="002D472F"/>
    <w:rsid w:val="0030457E"/>
    <w:rsid w:val="0031093B"/>
    <w:rsid w:val="0031713F"/>
    <w:rsid w:val="00317F64"/>
    <w:rsid w:val="00321913"/>
    <w:rsid w:val="00323DCA"/>
    <w:rsid w:val="00324EE6"/>
    <w:rsid w:val="003316DC"/>
    <w:rsid w:val="00332E0D"/>
    <w:rsid w:val="00340D70"/>
    <w:rsid w:val="003415D3"/>
    <w:rsid w:val="0034418E"/>
    <w:rsid w:val="003454C1"/>
    <w:rsid w:val="00346335"/>
    <w:rsid w:val="00352B0F"/>
    <w:rsid w:val="003561B0"/>
    <w:rsid w:val="00367960"/>
    <w:rsid w:val="003757A6"/>
    <w:rsid w:val="00396628"/>
    <w:rsid w:val="003A0294"/>
    <w:rsid w:val="003A15AC"/>
    <w:rsid w:val="003A56EB"/>
    <w:rsid w:val="003B0627"/>
    <w:rsid w:val="003B722A"/>
    <w:rsid w:val="003C00BA"/>
    <w:rsid w:val="003C07E8"/>
    <w:rsid w:val="003C5F2B"/>
    <w:rsid w:val="003D0BFE"/>
    <w:rsid w:val="003D5700"/>
    <w:rsid w:val="003F0F5A"/>
    <w:rsid w:val="00400A30"/>
    <w:rsid w:val="004022CA"/>
    <w:rsid w:val="004116CD"/>
    <w:rsid w:val="00414ADE"/>
    <w:rsid w:val="0042243B"/>
    <w:rsid w:val="00422B23"/>
    <w:rsid w:val="00423730"/>
    <w:rsid w:val="00424CA9"/>
    <w:rsid w:val="004257BB"/>
    <w:rsid w:val="0042611E"/>
    <w:rsid w:val="004261D9"/>
    <w:rsid w:val="0044291A"/>
    <w:rsid w:val="00447546"/>
    <w:rsid w:val="004524E0"/>
    <w:rsid w:val="00460499"/>
    <w:rsid w:val="00470C56"/>
    <w:rsid w:val="00474835"/>
    <w:rsid w:val="00477432"/>
    <w:rsid w:val="004819C7"/>
    <w:rsid w:val="0048364F"/>
    <w:rsid w:val="00490F2E"/>
    <w:rsid w:val="00496DB3"/>
    <w:rsid w:val="00496F97"/>
    <w:rsid w:val="004A4D40"/>
    <w:rsid w:val="004A53EA"/>
    <w:rsid w:val="004B4E08"/>
    <w:rsid w:val="004C03D4"/>
    <w:rsid w:val="004C7B57"/>
    <w:rsid w:val="004F1FAC"/>
    <w:rsid w:val="004F676E"/>
    <w:rsid w:val="00516B8D"/>
    <w:rsid w:val="00520134"/>
    <w:rsid w:val="0052195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1E3"/>
    <w:rsid w:val="005646E9"/>
    <w:rsid w:val="00565A3E"/>
    <w:rsid w:val="00581211"/>
    <w:rsid w:val="00584811"/>
    <w:rsid w:val="00593322"/>
    <w:rsid w:val="00593AA6"/>
    <w:rsid w:val="00594161"/>
    <w:rsid w:val="00594749"/>
    <w:rsid w:val="005A482B"/>
    <w:rsid w:val="005B4067"/>
    <w:rsid w:val="005C367A"/>
    <w:rsid w:val="005C36E0"/>
    <w:rsid w:val="005C3F41"/>
    <w:rsid w:val="005D168D"/>
    <w:rsid w:val="005D18C5"/>
    <w:rsid w:val="005D24A4"/>
    <w:rsid w:val="005D5EA1"/>
    <w:rsid w:val="005E61D3"/>
    <w:rsid w:val="005F7738"/>
    <w:rsid w:val="00600219"/>
    <w:rsid w:val="00612424"/>
    <w:rsid w:val="00613EAD"/>
    <w:rsid w:val="006158AC"/>
    <w:rsid w:val="00623277"/>
    <w:rsid w:val="00640402"/>
    <w:rsid w:val="00640F78"/>
    <w:rsid w:val="006458A8"/>
    <w:rsid w:val="00646E7B"/>
    <w:rsid w:val="00655D6A"/>
    <w:rsid w:val="00656DE9"/>
    <w:rsid w:val="006578E2"/>
    <w:rsid w:val="00677CC2"/>
    <w:rsid w:val="00684DD4"/>
    <w:rsid w:val="00685F42"/>
    <w:rsid w:val="006866A1"/>
    <w:rsid w:val="0069207B"/>
    <w:rsid w:val="006921F4"/>
    <w:rsid w:val="006A4309"/>
    <w:rsid w:val="006B064A"/>
    <w:rsid w:val="006B0E55"/>
    <w:rsid w:val="006B2091"/>
    <w:rsid w:val="006B7006"/>
    <w:rsid w:val="006B7275"/>
    <w:rsid w:val="006C7F8C"/>
    <w:rsid w:val="006D7AB9"/>
    <w:rsid w:val="006E194C"/>
    <w:rsid w:val="006F2AD3"/>
    <w:rsid w:val="00700B2C"/>
    <w:rsid w:val="00713084"/>
    <w:rsid w:val="00713E9F"/>
    <w:rsid w:val="00720FC2"/>
    <w:rsid w:val="00723F48"/>
    <w:rsid w:val="0073113F"/>
    <w:rsid w:val="00731E00"/>
    <w:rsid w:val="00732E9D"/>
    <w:rsid w:val="0073491A"/>
    <w:rsid w:val="007374E4"/>
    <w:rsid w:val="007440B7"/>
    <w:rsid w:val="00745B3D"/>
    <w:rsid w:val="00747993"/>
    <w:rsid w:val="007634AD"/>
    <w:rsid w:val="007715C9"/>
    <w:rsid w:val="00774412"/>
    <w:rsid w:val="00774EDD"/>
    <w:rsid w:val="007757EC"/>
    <w:rsid w:val="00780F5D"/>
    <w:rsid w:val="00795995"/>
    <w:rsid w:val="007A0DC3"/>
    <w:rsid w:val="007A115D"/>
    <w:rsid w:val="007A35E6"/>
    <w:rsid w:val="007A491B"/>
    <w:rsid w:val="007A6863"/>
    <w:rsid w:val="007C7B4E"/>
    <w:rsid w:val="007D2CB9"/>
    <w:rsid w:val="007D45C1"/>
    <w:rsid w:val="007E38DA"/>
    <w:rsid w:val="007E7D4A"/>
    <w:rsid w:val="007F3CC3"/>
    <w:rsid w:val="007F48ED"/>
    <w:rsid w:val="007F77D5"/>
    <w:rsid w:val="007F7947"/>
    <w:rsid w:val="0081139F"/>
    <w:rsid w:val="00811C86"/>
    <w:rsid w:val="00812F45"/>
    <w:rsid w:val="00816CFB"/>
    <w:rsid w:val="0084172C"/>
    <w:rsid w:val="00844E2E"/>
    <w:rsid w:val="00850CA9"/>
    <w:rsid w:val="00856A31"/>
    <w:rsid w:val="008754D0"/>
    <w:rsid w:val="00877D48"/>
    <w:rsid w:val="008816F0"/>
    <w:rsid w:val="0088345B"/>
    <w:rsid w:val="00893422"/>
    <w:rsid w:val="008A16A5"/>
    <w:rsid w:val="008B02CA"/>
    <w:rsid w:val="008B1C5D"/>
    <w:rsid w:val="008B333E"/>
    <w:rsid w:val="008B65C4"/>
    <w:rsid w:val="008C2B5D"/>
    <w:rsid w:val="008D0EE0"/>
    <w:rsid w:val="008D5B99"/>
    <w:rsid w:val="008D7A27"/>
    <w:rsid w:val="008E0162"/>
    <w:rsid w:val="008E4702"/>
    <w:rsid w:val="008E69AA"/>
    <w:rsid w:val="008F064B"/>
    <w:rsid w:val="008F29C5"/>
    <w:rsid w:val="008F3BFA"/>
    <w:rsid w:val="008F4F1C"/>
    <w:rsid w:val="00907976"/>
    <w:rsid w:val="00912659"/>
    <w:rsid w:val="00922764"/>
    <w:rsid w:val="00932377"/>
    <w:rsid w:val="00943102"/>
    <w:rsid w:val="0094523D"/>
    <w:rsid w:val="00952DC4"/>
    <w:rsid w:val="009559E6"/>
    <w:rsid w:val="00965F5F"/>
    <w:rsid w:val="00976A63"/>
    <w:rsid w:val="00983419"/>
    <w:rsid w:val="009A435F"/>
    <w:rsid w:val="009C3431"/>
    <w:rsid w:val="009C5989"/>
    <w:rsid w:val="009D08DA"/>
    <w:rsid w:val="009E00A9"/>
    <w:rsid w:val="009F6507"/>
    <w:rsid w:val="00A044A9"/>
    <w:rsid w:val="00A06860"/>
    <w:rsid w:val="00A136F5"/>
    <w:rsid w:val="00A231E2"/>
    <w:rsid w:val="00A2550D"/>
    <w:rsid w:val="00A4169B"/>
    <w:rsid w:val="00A42B46"/>
    <w:rsid w:val="00A445F2"/>
    <w:rsid w:val="00A46352"/>
    <w:rsid w:val="00A50D55"/>
    <w:rsid w:val="00A5165B"/>
    <w:rsid w:val="00A5257D"/>
    <w:rsid w:val="00A52FDA"/>
    <w:rsid w:val="00A64912"/>
    <w:rsid w:val="00A70A74"/>
    <w:rsid w:val="00A7144E"/>
    <w:rsid w:val="00A8291A"/>
    <w:rsid w:val="00A87D24"/>
    <w:rsid w:val="00AA0343"/>
    <w:rsid w:val="00AA2A5C"/>
    <w:rsid w:val="00AB78E9"/>
    <w:rsid w:val="00AC7169"/>
    <w:rsid w:val="00AD3467"/>
    <w:rsid w:val="00AD5641"/>
    <w:rsid w:val="00AD6003"/>
    <w:rsid w:val="00AD71DD"/>
    <w:rsid w:val="00AD7252"/>
    <w:rsid w:val="00AE0F9B"/>
    <w:rsid w:val="00AE6738"/>
    <w:rsid w:val="00AF55FF"/>
    <w:rsid w:val="00B02949"/>
    <w:rsid w:val="00B032D8"/>
    <w:rsid w:val="00B048DE"/>
    <w:rsid w:val="00B3096D"/>
    <w:rsid w:val="00B33B3C"/>
    <w:rsid w:val="00B40D74"/>
    <w:rsid w:val="00B43AEC"/>
    <w:rsid w:val="00B52663"/>
    <w:rsid w:val="00B56DCB"/>
    <w:rsid w:val="00B770D2"/>
    <w:rsid w:val="00B806BC"/>
    <w:rsid w:val="00B86E5D"/>
    <w:rsid w:val="00B91AF5"/>
    <w:rsid w:val="00BA47A3"/>
    <w:rsid w:val="00BA5026"/>
    <w:rsid w:val="00BA62B8"/>
    <w:rsid w:val="00BB6E79"/>
    <w:rsid w:val="00BE0458"/>
    <w:rsid w:val="00BE145A"/>
    <w:rsid w:val="00BE3B31"/>
    <w:rsid w:val="00BE719A"/>
    <w:rsid w:val="00BE720A"/>
    <w:rsid w:val="00BF088E"/>
    <w:rsid w:val="00BF4260"/>
    <w:rsid w:val="00BF6650"/>
    <w:rsid w:val="00C067E5"/>
    <w:rsid w:val="00C164CA"/>
    <w:rsid w:val="00C368F0"/>
    <w:rsid w:val="00C42BF8"/>
    <w:rsid w:val="00C460AE"/>
    <w:rsid w:val="00C50043"/>
    <w:rsid w:val="00C50A0F"/>
    <w:rsid w:val="00C740C9"/>
    <w:rsid w:val="00C7573B"/>
    <w:rsid w:val="00C76CF3"/>
    <w:rsid w:val="00C83845"/>
    <w:rsid w:val="00C85DF1"/>
    <w:rsid w:val="00C948E5"/>
    <w:rsid w:val="00C96745"/>
    <w:rsid w:val="00CA7844"/>
    <w:rsid w:val="00CB58EF"/>
    <w:rsid w:val="00CB7960"/>
    <w:rsid w:val="00CD3860"/>
    <w:rsid w:val="00CD4154"/>
    <w:rsid w:val="00CD7283"/>
    <w:rsid w:val="00CE63BC"/>
    <w:rsid w:val="00CE7D64"/>
    <w:rsid w:val="00CF0BB2"/>
    <w:rsid w:val="00D00C45"/>
    <w:rsid w:val="00D04EFD"/>
    <w:rsid w:val="00D13441"/>
    <w:rsid w:val="00D20665"/>
    <w:rsid w:val="00D243A3"/>
    <w:rsid w:val="00D3200B"/>
    <w:rsid w:val="00D33440"/>
    <w:rsid w:val="00D34D50"/>
    <w:rsid w:val="00D52EFE"/>
    <w:rsid w:val="00D56A0D"/>
    <w:rsid w:val="00D63EF6"/>
    <w:rsid w:val="00D65EC8"/>
    <w:rsid w:val="00D66518"/>
    <w:rsid w:val="00D6721F"/>
    <w:rsid w:val="00D70DFB"/>
    <w:rsid w:val="00D71A98"/>
    <w:rsid w:val="00D71EEA"/>
    <w:rsid w:val="00D735CD"/>
    <w:rsid w:val="00D766DF"/>
    <w:rsid w:val="00D82430"/>
    <w:rsid w:val="00D95891"/>
    <w:rsid w:val="00DB5CB4"/>
    <w:rsid w:val="00DE149E"/>
    <w:rsid w:val="00E05704"/>
    <w:rsid w:val="00E12F1A"/>
    <w:rsid w:val="00E136AF"/>
    <w:rsid w:val="00E15561"/>
    <w:rsid w:val="00E21CFB"/>
    <w:rsid w:val="00E22935"/>
    <w:rsid w:val="00E45212"/>
    <w:rsid w:val="00E54292"/>
    <w:rsid w:val="00E5758F"/>
    <w:rsid w:val="00E60191"/>
    <w:rsid w:val="00E73473"/>
    <w:rsid w:val="00E74DC7"/>
    <w:rsid w:val="00E87699"/>
    <w:rsid w:val="00E92E27"/>
    <w:rsid w:val="00E9586B"/>
    <w:rsid w:val="00E97334"/>
    <w:rsid w:val="00EA0D36"/>
    <w:rsid w:val="00EA7B1B"/>
    <w:rsid w:val="00EA7C2F"/>
    <w:rsid w:val="00EB4006"/>
    <w:rsid w:val="00EC759C"/>
    <w:rsid w:val="00ED4928"/>
    <w:rsid w:val="00EE3749"/>
    <w:rsid w:val="00EE6190"/>
    <w:rsid w:val="00EF2E3A"/>
    <w:rsid w:val="00EF6402"/>
    <w:rsid w:val="00F00779"/>
    <w:rsid w:val="00F025DF"/>
    <w:rsid w:val="00F039A6"/>
    <w:rsid w:val="00F047E2"/>
    <w:rsid w:val="00F04D57"/>
    <w:rsid w:val="00F078DC"/>
    <w:rsid w:val="00F13E86"/>
    <w:rsid w:val="00F326D6"/>
    <w:rsid w:val="00F32FCB"/>
    <w:rsid w:val="00F50737"/>
    <w:rsid w:val="00F6071D"/>
    <w:rsid w:val="00F629F3"/>
    <w:rsid w:val="00F62DCD"/>
    <w:rsid w:val="00F65262"/>
    <w:rsid w:val="00F65F24"/>
    <w:rsid w:val="00F6709F"/>
    <w:rsid w:val="00F677A9"/>
    <w:rsid w:val="00F723BD"/>
    <w:rsid w:val="00F732EA"/>
    <w:rsid w:val="00F84CF5"/>
    <w:rsid w:val="00F8612E"/>
    <w:rsid w:val="00F87D51"/>
    <w:rsid w:val="00FA420B"/>
    <w:rsid w:val="00FB0864"/>
    <w:rsid w:val="00FB1A66"/>
    <w:rsid w:val="00FC4AF7"/>
    <w:rsid w:val="00FE0781"/>
    <w:rsid w:val="00FF1BC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01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1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1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1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1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01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01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01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01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0162"/>
  </w:style>
  <w:style w:type="paragraph" w:customStyle="1" w:styleId="OPCParaBase">
    <w:name w:val="OPCParaBase"/>
    <w:qFormat/>
    <w:rsid w:val="008E01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01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01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01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01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01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01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01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01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01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01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0162"/>
  </w:style>
  <w:style w:type="paragraph" w:customStyle="1" w:styleId="Blocks">
    <w:name w:val="Blocks"/>
    <w:aliases w:val="bb"/>
    <w:basedOn w:val="OPCParaBase"/>
    <w:qFormat/>
    <w:rsid w:val="008E01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01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0162"/>
    <w:rPr>
      <w:i/>
    </w:rPr>
  </w:style>
  <w:style w:type="paragraph" w:customStyle="1" w:styleId="BoxList">
    <w:name w:val="BoxList"/>
    <w:aliases w:val="bl"/>
    <w:basedOn w:val="BoxText"/>
    <w:qFormat/>
    <w:rsid w:val="008E01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01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01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0162"/>
    <w:pPr>
      <w:ind w:left="1985" w:hanging="851"/>
    </w:pPr>
  </w:style>
  <w:style w:type="character" w:customStyle="1" w:styleId="CharAmPartNo">
    <w:name w:val="CharAmPartNo"/>
    <w:basedOn w:val="OPCCharBase"/>
    <w:qFormat/>
    <w:rsid w:val="008E0162"/>
  </w:style>
  <w:style w:type="character" w:customStyle="1" w:styleId="CharAmPartText">
    <w:name w:val="CharAmPartText"/>
    <w:basedOn w:val="OPCCharBase"/>
    <w:qFormat/>
    <w:rsid w:val="008E0162"/>
  </w:style>
  <w:style w:type="character" w:customStyle="1" w:styleId="CharAmSchNo">
    <w:name w:val="CharAmSchNo"/>
    <w:basedOn w:val="OPCCharBase"/>
    <w:qFormat/>
    <w:rsid w:val="008E0162"/>
  </w:style>
  <w:style w:type="character" w:customStyle="1" w:styleId="CharAmSchText">
    <w:name w:val="CharAmSchText"/>
    <w:basedOn w:val="OPCCharBase"/>
    <w:qFormat/>
    <w:rsid w:val="008E0162"/>
  </w:style>
  <w:style w:type="character" w:customStyle="1" w:styleId="CharBoldItalic">
    <w:name w:val="CharBoldItalic"/>
    <w:basedOn w:val="OPCCharBase"/>
    <w:uiPriority w:val="1"/>
    <w:qFormat/>
    <w:rsid w:val="008E01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0162"/>
  </w:style>
  <w:style w:type="character" w:customStyle="1" w:styleId="CharChapText">
    <w:name w:val="CharChapText"/>
    <w:basedOn w:val="OPCCharBase"/>
    <w:uiPriority w:val="1"/>
    <w:qFormat/>
    <w:rsid w:val="008E0162"/>
  </w:style>
  <w:style w:type="character" w:customStyle="1" w:styleId="CharDivNo">
    <w:name w:val="CharDivNo"/>
    <w:basedOn w:val="OPCCharBase"/>
    <w:uiPriority w:val="1"/>
    <w:qFormat/>
    <w:rsid w:val="008E0162"/>
  </w:style>
  <w:style w:type="character" w:customStyle="1" w:styleId="CharDivText">
    <w:name w:val="CharDivText"/>
    <w:basedOn w:val="OPCCharBase"/>
    <w:uiPriority w:val="1"/>
    <w:qFormat/>
    <w:rsid w:val="008E0162"/>
  </w:style>
  <w:style w:type="character" w:customStyle="1" w:styleId="CharItalic">
    <w:name w:val="CharItalic"/>
    <w:basedOn w:val="OPCCharBase"/>
    <w:uiPriority w:val="1"/>
    <w:qFormat/>
    <w:rsid w:val="008E0162"/>
    <w:rPr>
      <w:i/>
    </w:rPr>
  </w:style>
  <w:style w:type="character" w:customStyle="1" w:styleId="CharPartNo">
    <w:name w:val="CharPartNo"/>
    <w:basedOn w:val="OPCCharBase"/>
    <w:uiPriority w:val="1"/>
    <w:qFormat/>
    <w:rsid w:val="008E0162"/>
  </w:style>
  <w:style w:type="character" w:customStyle="1" w:styleId="CharPartText">
    <w:name w:val="CharPartText"/>
    <w:basedOn w:val="OPCCharBase"/>
    <w:uiPriority w:val="1"/>
    <w:qFormat/>
    <w:rsid w:val="008E0162"/>
  </w:style>
  <w:style w:type="character" w:customStyle="1" w:styleId="CharSectno">
    <w:name w:val="CharSectno"/>
    <w:basedOn w:val="OPCCharBase"/>
    <w:qFormat/>
    <w:rsid w:val="008E0162"/>
  </w:style>
  <w:style w:type="character" w:customStyle="1" w:styleId="CharSubdNo">
    <w:name w:val="CharSubdNo"/>
    <w:basedOn w:val="OPCCharBase"/>
    <w:uiPriority w:val="1"/>
    <w:qFormat/>
    <w:rsid w:val="008E0162"/>
  </w:style>
  <w:style w:type="character" w:customStyle="1" w:styleId="CharSubdText">
    <w:name w:val="CharSubdText"/>
    <w:basedOn w:val="OPCCharBase"/>
    <w:uiPriority w:val="1"/>
    <w:qFormat/>
    <w:rsid w:val="008E0162"/>
  </w:style>
  <w:style w:type="paragraph" w:customStyle="1" w:styleId="CTA--">
    <w:name w:val="CTA --"/>
    <w:basedOn w:val="OPCParaBase"/>
    <w:next w:val="Normal"/>
    <w:rsid w:val="008E01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01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01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01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01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01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01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01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01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01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01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01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01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01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01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01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01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01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01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01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01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01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01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01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01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01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01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01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01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01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01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01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01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01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01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E01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01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01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01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01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01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01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01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01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01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01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01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01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01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01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01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01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01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01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01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01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01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01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01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01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01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01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01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0162"/>
    <w:rPr>
      <w:sz w:val="16"/>
    </w:rPr>
  </w:style>
  <w:style w:type="table" w:customStyle="1" w:styleId="CFlag">
    <w:name w:val="CFlag"/>
    <w:basedOn w:val="TableNormal"/>
    <w:uiPriority w:val="99"/>
    <w:rsid w:val="008E01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0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0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01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01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01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01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01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01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0162"/>
    <w:pPr>
      <w:spacing w:before="120"/>
    </w:pPr>
  </w:style>
  <w:style w:type="paragraph" w:customStyle="1" w:styleId="CompiledActNo">
    <w:name w:val="CompiledActNo"/>
    <w:basedOn w:val="OPCParaBase"/>
    <w:next w:val="Normal"/>
    <w:rsid w:val="008E01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01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01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01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01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01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01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01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01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01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01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01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01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01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01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01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01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0162"/>
  </w:style>
  <w:style w:type="character" w:customStyle="1" w:styleId="CharSubPartNoCASA">
    <w:name w:val="CharSubPartNo(CASA)"/>
    <w:basedOn w:val="OPCCharBase"/>
    <w:uiPriority w:val="1"/>
    <w:rsid w:val="008E0162"/>
  </w:style>
  <w:style w:type="paragraph" w:customStyle="1" w:styleId="ENoteTTIndentHeadingSub">
    <w:name w:val="ENoteTTIndentHeadingSub"/>
    <w:aliases w:val="enTTHis"/>
    <w:basedOn w:val="OPCParaBase"/>
    <w:rsid w:val="008E01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01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01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01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01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01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0162"/>
    <w:rPr>
      <w:sz w:val="22"/>
    </w:rPr>
  </w:style>
  <w:style w:type="paragraph" w:customStyle="1" w:styleId="SOTextNote">
    <w:name w:val="SO TextNote"/>
    <w:aliases w:val="sont"/>
    <w:basedOn w:val="SOText"/>
    <w:qFormat/>
    <w:rsid w:val="008E01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01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0162"/>
    <w:rPr>
      <w:sz w:val="22"/>
    </w:rPr>
  </w:style>
  <w:style w:type="paragraph" w:customStyle="1" w:styleId="FileName">
    <w:name w:val="FileName"/>
    <w:basedOn w:val="Normal"/>
    <w:rsid w:val="008E0162"/>
  </w:style>
  <w:style w:type="paragraph" w:customStyle="1" w:styleId="TableHeading">
    <w:name w:val="TableHeading"/>
    <w:aliases w:val="th"/>
    <w:basedOn w:val="OPCParaBase"/>
    <w:next w:val="Tabletext"/>
    <w:rsid w:val="008E01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01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01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01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01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01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01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01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01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01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01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01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01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1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01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01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01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01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01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0162"/>
  </w:style>
  <w:style w:type="character" w:customStyle="1" w:styleId="charlegsubtitle1">
    <w:name w:val="charlegsubtitle1"/>
    <w:basedOn w:val="DefaultParagraphFont"/>
    <w:rsid w:val="008E01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0162"/>
    <w:pPr>
      <w:ind w:left="240" w:hanging="240"/>
    </w:pPr>
  </w:style>
  <w:style w:type="paragraph" w:styleId="Index2">
    <w:name w:val="index 2"/>
    <w:basedOn w:val="Normal"/>
    <w:next w:val="Normal"/>
    <w:autoRedefine/>
    <w:rsid w:val="008E0162"/>
    <w:pPr>
      <w:ind w:left="480" w:hanging="240"/>
    </w:pPr>
  </w:style>
  <w:style w:type="paragraph" w:styleId="Index3">
    <w:name w:val="index 3"/>
    <w:basedOn w:val="Normal"/>
    <w:next w:val="Normal"/>
    <w:autoRedefine/>
    <w:rsid w:val="008E0162"/>
    <w:pPr>
      <w:ind w:left="720" w:hanging="240"/>
    </w:pPr>
  </w:style>
  <w:style w:type="paragraph" w:styleId="Index4">
    <w:name w:val="index 4"/>
    <w:basedOn w:val="Normal"/>
    <w:next w:val="Normal"/>
    <w:autoRedefine/>
    <w:rsid w:val="008E0162"/>
    <w:pPr>
      <w:ind w:left="960" w:hanging="240"/>
    </w:pPr>
  </w:style>
  <w:style w:type="paragraph" w:styleId="Index5">
    <w:name w:val="index 5"/>
    <w:basedOn w:val="Normal"/>
    <w:next w:val="Normal"/>
    <w:autoRedefine/>
    <w:rsid w:val="008E0162"/>
    <w:pPr>
      <w:ind w:left="1200" w:hanging="240"/>
    </w:pPr>
  </w:style>
  <w:style w:type="paragraph" w:styleId="Index6">
    <w:name w:val="index 6"/>
    <w:basedOn w:val="Normal"/>
    <w:next w:val="Normal"/>
    <w:autoRedefine/>
    <w:rsid w:val="008E0162"/>
    <w:pPr>
      <w:ind w:left="1440" w:hanging="240"/>
    </w:pPr>
  </w:style>
  <w:style w:type="paragraph" w:styleId="Index7">
    <w:name w:val="index 7"/>
    <w:basedOn w:val="Normal"/>
    <w:next w:val="Normal"/>
    <w:autoRedefine/>
    <w:rsid w:val="008E0162"/>
    <w:pPr>
      <w:ind w:left="1680" w:hanging="240"/>
    </w:pPr>
  </w:style>
  <w:style w:type="paragraph" w:styleId="Index8">
    <w:name w:val="index 8"/>
    <w:basedOn w:val="Normal"/>
    <w:next w:val="Normal"/>
    <w:autoRedefine/>
    <w:rsid w:val="008E0162"/>
    <w:pPr>
      <w:ind w:left="1920" w:hanging="240"/>
    </w:pPr>
  </w:style>
  <w:style w:type="paragraph" w:styleId="Index9">
    <w:name w:val="index 9"/>
    <w:basedOn w:val="Normal"/>
    <w:next w:val="Normal"/>
    <w:autoRedefine/>
    <w:rsid w:val="008E0162"/>
    <w:pPr>
      <w:ind w:left="2160" w:hanging="240"/>
    </w:pPr>
  </w:style>
  <w:style w:type="paragraph" w:styleId="NormalIndent">
    <w:name w:val="Normal Indent"/>
    <w:basedOn w:val="Normal"/>
    <w:rsid w:val="008E0162"/>
    <w:pPr>
      <w:ind w:left="720"/>
    </w:pPr>
  </w:style>
  <w:style w:type="paragraph" w:styleId="FootnoteText">
    <w:name w:val="footnote text"/>
    <w:basedOn w:val="Normal"/>
    <w:link w:val="FootnoteTextChar"/>
    <w:rsid w:val="008E01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0162"/>
  </w:style>
  <w:style w:type="paragraph" w:styleId="CommentText">
    <w:name w:val="annotation text"/>
    <w:basedOn w:val="Normal"/>
    <w:link w:val="CommentTextChar"/>
    <w:rsid w:val="008E01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162"/>
  </w:style>
  <w:style w:type="paragraph" w:styleId="IndexHeading">
    <w:name w:val="index heading"/>
    <w:basedOn w:val="Normal"/>
    <w:next w:val="Index1"/>
    <w:rsid w:val="008E01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01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0162"/>
    <w:pPr>
      <w:ind w:left="480" w:hanging="480"/>
    </w:pPr>
  </w:style>
  <w:style w:type="paragraph" w:styleId="EnvelopeAddress">
    <w:name w:val="envelope address"/>
    <w:basedOn w:val="Normal"/>
    <w:rsid w:val="008E01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01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01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0162"/>
    <w:rPr>
      <w:sz w:val="16"/>
      <w:szCs w:val="16"/>
    </w:rPr>
  </w:style>
  <w:style w:type="character" w:styleId="PageNumber">
    <w:name w:val="page number"/>
    <w:basedOn w:val="DefaultParagraphFont"/>
    <w:rsid w:val="008E0162"/>
  </w:style>
  <w:style w:type="character" w:styleId="EndnoteReference">
    <w:name w:val="endnote reference"/>
    <w:basedOn w:val="DefaultParagraphFont"/>
    <w:rsid w:val="008E0162"/>
    <w:rPr>
      <w:vertAlign w:val="superscript"/>
    </w:rPr>
  </w:style>
  <w:style w:type="paragraph" w:styleId="EndnoteText">
    <w:name w:val="endnote text"/>
    <w:basedOn w:val="Normal"/>
    <w:link w:val="EndnoteTextChar"/>
    <w:rsid w:val="008E01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0162"/>
  </w:style>
  <w:style w:type="paragraph" w:styleId="TableofAuthorities">
    <w:name w:val="table of authorities"/>
    <w:basedOn w:val="Normal"/>
    <w:next w:val="Normal"/>
    <w:rsid w:val="008E0162"/>
    <w:pPr>
      <w:ind w:left="240" w:hanging="240"/>
    </w:pPr>
  </w:style>
  <w:style w:type="paragraph" w:styleId="MacroText">
    <w:name w:val="macro"/>
    <w:link w:val="MacroTextChar"/>
    <w:rsid w:val="008E01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01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01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0162"/>
    <w:pPr>
      <w:ind w:left="283" w:hanging="283"/>
    </w:pPr>
  </w:style>
  <w:style w:type="paragraph" w:styleId="ListBullet">
    <w:name w:val="List Bullet"/>
    <w:basedOn w:val="Normal"/>
    <w:autoRedefine/>
    <w:rsid w:val="008E01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01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0162"/>
    <w:pPr>
      <w:ind w:left="566" w:hanging="283"/>
    </w:pPr>
  </w:style>
  <w:style w:type="paragraph" w:styleId="List3">
    <w:name w:val="List 3"/>
    <w:basedOn w:val="Normal"/>
    <w:rsid w:val="008E0162"/>
    <w:pPr>
      <w:ind w:left="849" w:hanging="283"/>
    </w:pPr>
  </w:style>
  <w:style w:type="paragraph" w:styleId="List4">
    <w:name w:val="List 4"/>
    <w:basedOn w:val="Normal"/>
    <w:rsid w:val="008E0162"/>
    <w:pPr>
      <w:ind w:left="1132" w:hanging="283"/>
    </w:pPr>
  </w:style>
  <w:style w:type="paragraph" w:styleId="List5">
    <w:name w:val="List 5"/>
    <w:basedOn w:val="Normal"/>
    <w:rsid w:val="008E0162"/>
    <w:pPr>
      <w:ind w:left="1415" w:hanging="283"/>
    </w:pPr>
  </w:style>
  <w:style w:type="paragraph" w:styleId="ListBullet2">
    <w:name w:val="List Bullet 2"/>
    <w:basedOn w:val="Normal"/>
    <w:autoRedefine/>
    <w:rsid w:val="008E01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01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01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01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01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01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01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01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01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01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0162"/>
    <w:pPr>
      <w:ind w:left="4252"/>
    </w:pPr>
  </w:style>
  <w:style w:type="character" w:customStyle="1" w:styleId="ClosingChar">
    <w:name w:val="Closing Char"/>
    <w:basedOn w:val="DefaultParagraphFont"/>
    <w:link w:val="Closing"/>
    <w:rsid w:val="008E0162"/>
    <w:rPr>
      <w:sz w:val="22"/>
    </w:rPr>
  </w:style>
  <w:style w:type="paragraph" w:styleId="Signature">
    <w:name w:val="Signature"/>
    <w:basedOn w:val="Normal"/>
    <w:link w:val="SignatureChar"/>
    <w:rsid w:val="008E01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0162"/>
    <w:rPr>
      <w:sz w:val="22"/>
    </w:rPr>
  </w:style>
  <w:style w:type="paragraph" w:styleId="BodyText">
    <w:name w:val="Body Text"/>
    <w:basedOn w:val="Normal"/>
    <w:link w:val="BodyTextChar"/>
    <w:rsid w:val="008E01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0162"/>
    <w:rPr>
      <w:sz w:val="22"/>
    </w:rPr>
  </w:style>
  <w:style w:type="paragraph" w:styleId="BodyTextIndent">
    <w:name w:val="Body Text Indent"/>
    <w:basedOn w:val="Normal"/>
    <w:link w:val="BodyTextIndentChar"/>
    <w:rsid w:val="008E01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0162"/>
    <w:rPr>
      <w:sz w:val="22"/>
    </w:rPr>
  </w:style>
  <w:style w:type="paragraph" w:styleId="ListContinue">
    <w:name w:val="List Continue"/>
    <w:basedOn w:val="Normal"/>
    <w:rsid w:val="008E0162"/>
    <w:pPr>
      <w:spacing w:after="120"/>
      <w:ind w:left="283"/>
    </w:pPr>
  </w:style>
  <w:style w:type="paragraph" w:styleId="ListContinue2">
    <w:name w:val="List Continue 2"/>
    <w:basedOn w:val="Normal"/>
    <w:rsid w:val="008E0162"/>
    <w:pPr>
      <w:spacing w:after="120"/>
      <w:ind w:left="566"/>
    </w:pPr>
  </w:style>
  <w:style w:type="paragraph" w:styleId="ListContinue3">
    <w:name w:val="List Continue 3"/>
    <w:basedOn w:val="Normal"/>
    <w:rsid w:val="008E0162"/>
    <w:pPr>
      <w:spacing w:after="120"/>
      <w:ind w:left="849"/>
    </w:pPr>
  </w:style>
  <w:style w:type="paragraph" w:styleId="ListContinue4">
    <w:name w:val="List Continue 4"/>
    <w:basedOn w:val="Normal"/>
    <w:rsid w:val="008E0162"/>
    <w:pPr>
      <w:spacing w:after="120"/>
      <w:ind w:left="1132"/>
    </w:pPr>
  </w:style>
  <w:style w:type="paragraph" w:styleId="ListContinue5">
    <w:name w:val="List Continue 5"/>
    <w:basedOn w:val="Normal"/>
    <w:rsid w:val="008E01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01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01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01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01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0162"/>
  </w:style>
  <w:style w:type="character" w:customStyle="1" w:styleId="SalutationChar">
    <w:name w:val="Salutation Char"/>
    <w:basedOn w:val="DefaultParagraphFont"/>
    <w:link w:val="Salutation"/>
    <w:rsid w:val="008E0162"/>
    <w:rPr>
      <w:sz w:val="22"/>
    </w:rPr>
  </w:style>
  <w:style w:type="paragraph" w:styleId="Date">
    <w:name w:val="Date"/>
    <w:basedOn w:val="Normal"/>
    <w:next w:val="Normal"/>
    <w:link w:val="DateChar"/>
    <w:rsid w:val="008E0162"/>
  </w:style>
  <w:style w:type="character" w:customStyle="1" w:styleId="DateChar">
    <w:name w:val="Date Char"/>
    <w:basedOn w:val="DefaultParagraphFont"/>
    <w:link w:val="Date"/>
    <w:rsid w:val="008E0162"/>
    <w:rPr>
      <w:sz w:val="22"/>
    </w:rPr>
  </w:style>
  <w:style w:type="paragraph" w:styleId="BodyTextFirstIndent">
    <w:name w:val="Body Text First Indent"/>
    <w:basedOn w:val="BodyText"/>
    <w:link w:val="BodyTextFirstIndentChar"/>
    <w:rsid w:val="008E01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01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01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0162"/>
    <w:rPr>
      <w:sz w:val="22"/>
    </w:rPr>
  </w:style>
  <w:style w:type="paragraph" w:styleId="BodyText2">
    <w:name w:val="Body Text 2"/>
    <w:basedOn w:val="Normal"/>
    <w:link w:val="BodyText2Char"/>
    <w:rsid w:val="008E01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0162"/>
    <w:rPr>
      <w:sz w:val="22"/>
    </w:rPr>
  </w:style>
  <w:style w:type="paragraph" w:styleId="BodyText3">
    <w:name w:val="Body Text 3"/>
    <w:basedOn w:val="Normal"/>
    <w:link w:val="BodyText3Char"/>
    <w:rsid w:val="008E01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01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01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0162"/>
    <w:rPr>
      <w:sz w:val="22"/>
    </w:rPr>
  </w:style>
  <w:style w:type="paragraph" w:styleId="BodyTextIndent3">
    <w:name w:val="Body Text Indent 3"/>
    <w:basedOn w:val="Normal"/>
    <w:link w:val="BodyTextIndent3Char"/>
    <w:rsid w:val="008E01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0162"/>
    <w:rPr>
      <w:sz w:val="16"/>
      <w:szCs w:val="16"/>
    </w:rPr>
  </w:style>
  <w:style w:type="paragraph" w:styleId="BlockText">
    <w:name w:val="Block Text"/>
    <w:basedOn w:val="Normal"/>
    <w:rsid w:val="008E0162"/>
    <w:pPr>
      <w:spacing w:after="120"/>
      <w:ind w:left="1440" w:right="1440"/>
    </w:pPr>
  </w:style>
  <w:style w:type="character" w:styleId="Hyperlink">
    <w:name w:val="Hyperlink"/>
    <w:basedOn w:val="DefaultParagraphFont"/>
    <w:rsid w:val="008E0162"/>
    <w:rPr>
      <w:color w:val="0000FF"/>
      <w:u w:val="single"/>
    </w:rPr>
  </w:style>
  <w:style w:type="character" w:styleId="FollowedHyperlink">
    <w:name w:val="FollowedHyperlink"/>
    <w:basedOn w:val="DefaultParagraphFont"/>
    <w:rsid w:val="008E0162"/>
    <w:rPr>
      <w:color w:val="800080"/>
      <w:u w:val="single"/>
    </w:rPr>
  </w:style>
  <w:style w:type="character" w:styleId="Strong">
    <w:name w:val="Strong"/>
    <w:basedOn w:val="DefaultParagraphFont"/>
    <w:qFormat/>
    <w:rsid w:val="008E0162"/>
    <w:rPr>
      <w:b/>
      <w:bCs/>
    </w:rPr>
  </w:style>
  <w:style w:type="character" w:styleId="Emphasis">
    <w:name w:val="Emphasis"/>
    <w:basedOn w:val="DefaultParagraphFont"/>
    <w:qFormat/>
    <w:rsid w:val="008E0162"/>
    <w:rPr>
      <w:i/>
      <w:iCs/>
    </w:rPr>
  </w:style>
  <w:style w:type="paragraph" w:styleId="DocumentMap">
    <w:name w:val="Document Map"/>
    <w:basedOn w:val="Normal"/>
    <w:link w:val="DocumentMapChar"/>
    <w:rsid w:val="008E01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01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01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01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0162"/>
  </w:style>
  <w:style w:type="character" w:customStyle="1" w:styleId="E-mailSignatureChar">
    <w:name w:val="E-mail Signature Char"/>
    <w:basedOn w:val="DefaultParagraphFont"/>
    <w:link w:val="E-mailSignature"/>
    <w:rsid w:val="008E0162"/>
    <w:rPr>
      <w:sz w:val="22"/>
    </w:rPr>
  </w:style>
  <w:style w:type="paragraph" w:styleId="NormalWeb">
    <w:name w:val="Normal (Web)"/>
    <w:basedOn w:val="Normal"/>
    <w:rsid w:val="008E0162"/>
  </w:style>
  <w:style w:type="character" w:styleId="HTMLAcronym">
    <w:name w:val="HTML Acronym"/>
    <w:basedOn w:val="DefaultParagraphFont"/>
    <w:rsid w:val="008E0162"/>
  </w:style>
  <w:style w:type="paragraph" w:styleId="HTMLAddress">
    <w:name w:val="HTML Address"/>
    <w:basedOn w:val="Normal"/>
    <w:link w:val="HTMLAddressChar"/>
    <w:rsid w:val="008E01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0162"/>
    <w:rPr>
      <w:i/>
      <w:iCs/>
      <w:sz w:val="22"/>
    </w:rPr>
  </w:style>
  <w:style w:type="character" w:styleId="HTMLCite">
    <w:name w:val="HTML Cite"/>
    <w:basedOn w:val="DefaultParagraphFont"/>
    <w:rsid w:val="008E0162"/>
    <w:rPr>
      <w:i/>
      <w:iCs/>
    </w:rPr>
  </w:style>
  <w:style w:type="character" w:styleId="HTMLCode">
    <w:name w:val="HTML Code"/>
    <w:basedOn w:val="DefaultParagraphFont"/>
    <w:rsid w:val="008E01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0162"/>
    <w:rPr>
      <w:i/>
      <w:iCs/>
    </w:rPr>
  </w:style>
  <w:style w:type="character" w:styleId="HTMLKeyboard">
    <w:name w:val="HTML Keyboard"/>
    <w:basedOn w:val="DefaultParagraphFont"/>
    <w:rsid w:val="008E01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01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01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01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01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01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162"/>
    <w:rPr>
      <w:b/>
      <w:bCs/>
    </w:rPr>
  </w:style>
  <w:style w:type="numbering" w:styleId="1ai">
    <w:name w:val="Outline List 1"/>
    <w:basedOn w:val="NoList"/>
    <w:rsid w:val="008E0162"/>
    <w:pPr>
      <w:numPr>
        <w:numId w:val="14"/>
      </w:numPr>
    </w:pPr>
  </w:style>
  <w:style w:type="numbering" w:styleId="111111">
    <w:name w:val="Outline List 2"/>
    <w:basedOn w:val="NoList"/>
    <w:rsid w:val="008E0162"/>
    <w:pPr>
      <w:numPr>
        <w:numId w:val="15"/>
      </w:numPr>
    </w:pPr>
  </w:style>
  <w:style w:type="numbering" w:styleId="ArticleSection">
    <w:name w:val="Outline List 3"/>
    <w:basedOn w:val="NoList"/>
    <w:rsid w:val="008E0162"/>
    <w:pPr>
      <w:numPr>
        <w:numId w:val="17"/>
      </w:numPr>
    </w:pPr>
  </w:style>
  <w:style w:type="table" w:styleId="TableSimple1">
    <w:name w:val="Table Simple 1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01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01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01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01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01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01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01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01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01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01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01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01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01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01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01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01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01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01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016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E00A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01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1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1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1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1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01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01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01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01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0162"/>
  </w:style>
  <w:style w:type="paragraph" w:customStyle="1" w:styleId="OPCParaBase">
    <w:name w:val="OPCParaBase"/>
    <w:qFormat/>
    <w:rsid w:val="008E01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01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01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01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01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01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01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01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01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01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01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0162"/>
  </w:style>
  <w:style w:type="paragraph" w:customStyle="1" w:styleId="Blocks">
    <w:name w:val="Blocks"/>
    <w:aliases w:val="bb"/>
    <w:basedOn w:val="OPCParaBase"/>
    <w:qFormat/>
    <w:rsid w:val="008E01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01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0162"/>
    <w:rPr>
      <w:i/>
    </w:rPr>
  </w:style>
  <w:style w:type="paragraph" w:customStyle="1" w:styleId="BoxList">
    <w:name w:val="BoxList"/>
    <w:aliases w:val="bl"/>
    <w:basedOn w:val="BoxText"/>
    <w:qFormat/>
    <w:rsid w:val="008E01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01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01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0162"/>
    <w:pPr>
      <w:ind w:left="1985" w:hanging="851"/>
    </w:pPr>
  </w:style>
  <w:style w:type="character" w:customStyle="1" w:styleId="CharAmPartNo">
    <w:name w:val="CharAmPartNo"/>
    <w:basedOn w:val="OPCCharBase"/>
    <w:qFormat/>
    <w:rsid w:val="008E0162"/>
  </w:style>
  <w:style w:type="character" w:customStyle="1" w:styleId="CharAmPartText">
    <w:name w:val="CharAmPartText"/>
    <w:basedOn w:val="OPCCharBase"/>
    <w:qFormat/>
    <w:rsid w:val="008E0162"/>
  </w:style>
  <w:style w:type="character" w:customStyle="1" w:styleId="CharAmSchNo">
    <w:name w:val="CharAmSchNo"/>
    <w:basedOn w:val="OPCCharBase"/>
    <w:qFormat/>
    <w:rsid w:val="008E0162"/>
  </w:style>
  <w:style w:type="character" w:customStyle="1" w:styleId="CharAmSchText">
    <w:name w:val="CharAmSchText"/>
    <w:basedOn w:val="OPCCharBase"/>
    <w:qFormat/>
    <w:rsid w:val="008E0162"/>
  </w:style>
  <w:style w:type="character" w:customStyle="1" w:styleId="CharBoldItalic">
    <w:name w:val="CharBoldItalic"/>
    <w:basedOn w:val="OPCCharBase"/>
    <w:uiPriority w:val="1"/>
    <w:qFormat/>
    <w:rsid w:val="008E01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0162"/>
  </w:style>
  <w:style w:type="character" w:customStyle="1" w:styleId="CharChapText">
    <w:name w:val="CharChapText"/>
    <w:basedOn w:val="OPCCharBase"/>
    <w:uiPriority w:val="1"/>
    <w:qFormat/>
    <w:rsid w:val="008E0162"/>
  </w:style>
  <w:style w:type="character" w:customStyle="1" w:styleId="CharDivNo">
    <w:name w:val="CharDivNo"/>
    <w:basedOn w:val="OPCCharBase"/>
    <w:uiPriority w:val="1"/>
    <w:qFormat/>
    <w:rsid w:val="008E0162"/>
  </w:style>
  <w:style w:type="character" w:customStyle="1" w:styleId="CharDivText">
    <w:name w:val="CharDivText"/>
    <w:basedOn w:val="OPCCharBase"/>
    <w:uiPriority w:val="1"/>
    <w:qFormat/>
    <w:rsid w:val="008E0162"/>
  </w:style>
  <w:style w:type="character" w:customStyle="1" w:styleId="CharItalic">
    <w:name w:val="CharItalic"/>
    <w:basedOn w:val="OPCCharBase"/>
    <w:uiPriority w:val="1"/>
    <w:qFormat/>
    <w:rsid w:val="008E0162"/>
    <w:rPr>
      <w:i/>
    </w:rPr>
  </w:style>
  <w:style w:type="character" w:customStyle="1" w:styleId="CharPartNo">
    <w:name w:val="CharPartNo"/>
    <w:basedOn w:val="OPCCharBase"/>
    <w:uiPriority w:val="1"/>
    <w:qFormat/>
    <w:rsid w:val="008E0162"/>
  </w:style>
  <w:style w:type="character" w:customStyle="1" w:styleId="CharPartText">
    <w:name w:val="CharPartText"/>
    <w:basedOn w:val="OPCCharBase"/>
    <w:uiPriority w:val="1"/>
    <w:qFormat/>
    <w:rsid w:val="008E0162"/>
  </w:style>
  <w:style w:type="character" w:customStyle="1" w:styleId="CharSectno">
    <w:name w:val="CharSectno"/>
    <w:basedOn w:val="OPCCharBase"/>
    <w:qFormat/>
    <w:rsid w:val="008E0162"/>
  </w:style>
  <w:style w:type="character" w:customStyle="1" w:styleId="CharSubdNo">
    <w:name w:val="CharSubdNo"/>
    <w:basedOn w:val="OPCCharBase"/>
    <w:uiPriority w:val="1"/>
    <w:qFormat/>
    <w:rsid w:val="008E0162"/>
  </w:style>
  <w:style w:type="character" w:customStyle="1" w:styleId="CharSubdText">
    <w:name w:val="CharSubdText"/>
    <w:basedOn w:val="OPCCharBase"/>
    <w:uiPriority w:val="1"/>
    <w:qFormat/>
    <w:rsid w:val="008E0162"/>
  </w:style>
  <w:style w:type="paragraph" w:customStyle="1" w:styleId="CTA--">
    <w:name w:val="CTA --"/>
    <w:basedOn w:val="OPCParaBase"/>
    <w:next w:val="Normal"/>
    <w:rsid w:val="008E01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01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01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01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01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01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01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01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01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01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01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01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01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01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01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01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01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01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01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01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01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01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01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01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01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01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01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01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01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01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01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01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01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01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01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E01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01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01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01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01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01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01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01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01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01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01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01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01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01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01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01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01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01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01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01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01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01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01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01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01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01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01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01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01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01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0162"/>
    <w:rPr>
      <w:sz w:val="16"/>
    </w:rPr>
  </w:style>
  <w:style w:type="table" w:customStyle="1" w:styleId="CFlag">
    <w:name w:val="CFlag"/>
    <w:basedOn w:val="TableNormal"/>
    <w:uiPriority w:val="99"/>
    <w:rsid w:val="008E01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0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0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01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01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01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01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01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01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0162"/>
    <w:pPr>
      <w:spacing w:before="120"/>
    </w:pPr>
  </w:style>
  <w:style w:type="paragraph" w:customStyle="1" w:styleId="CompiledActNo">
    <w:name w:val="CompiledActNo"/>
    <w:basedOn w:val="OPCParaBase"/>
    <w:next w:val="Normal"/>
    <w:rsid w:val="008E01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01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01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01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01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01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01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01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01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01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01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01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01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01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01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01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01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0162"/>
  </w:style>
  <w:style w:type="character" w:customStyle="1" w:styleId="CharSubPartNoCASA">
    <w:name w:val="CharSubPartNo(CASA)"/>
    <w:basedOn w:val="OPCCharBase"/>
    <w:uiPriority w:val="1"/>
    <w:rsid w:val="008E0162"/>
  </w:style>
  <w:style w:type="paragraph" w:customStyle="1" w:styleId="ENoteTTIndentHeadingSub">
    <w:name w:val="ENoteTTIndentHeadingSub"/>
    <w:aliases w:val="enTTHis"/>
    <w:basedOn w:val="OPCParaBase"/>
    <w:rsid w:val="008E01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01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01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01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01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01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0162"/>
    <w:rPr>
      <w:sz w:val="22"/>
    </w:rPr>
  </w:style>
  <w:style w:type="paragraph" w:customStyle="1" w:styleId="SOTextNote">
    <w:name w:val="SO TextNote"/>
    <w:aliases w:val="sont"/>
    <w:basedOn w:val="SOText"/>
    <w:qFormat/>
    <w:rsid w:val="008E01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01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0162"/>
    <w:rPr>
      <w:sz w:val="22"/>
    </w:rPr>
  </w:style>
  <w:style w:type="paragraph" w:customStyle="1" w:styleId="FileName">
    <w:name w:val="FileName"/>
    <w:basedOn w:val="Normal"/>
    <w:rsid w:val="008E0162"/>
  </w:style>
  <w:style w:type="paragraph" w:customStyle="1" w:styleId="TableHeading">
    <w:name w:val="TableHeading"/>
    <w:aliases w:val="th"/>
    <w:basedOn w:val="OPCParaBase"/>
    <w:next w:val="Tabletext"/>
    <w:rsid w:val="008E01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01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01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01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01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01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01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01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01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0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01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01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01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01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1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01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01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01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01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01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0162"/>
  </w:style>
  <w:style w:type="character" w:customStyle="1" w:styleId="charlegsubtitle1">
    <w:name w:val="charlegsubtitle1"/>
    <w:basedOn w:val="DefaultParagraphFont"/>
    <w:rsid w:val="008E01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0162"/>
    <w:pPr>
      <w:ind w:left="240" w:hanging="240"/>
    </w:pPr>
  </w:style>
  <w:style w:type="paragraph" w:styleId="Index2">
    <w:name w:val="index 2"/>
    <w:basedOn w:val="Normal"/>
    <w:next w:val="Normal"/>
    <w:autoRedefine/>
    <w:rsid w:val="008E0162"/>
    <w:pPr>
      <w:ind w:left="480" w:hanging="240"/>
    </w:pPr>
  </w:style>
  <w:style w:type="paragraph" w:styleId="Index3">
    <w:name w:val="index 3"/>
    <w:basedOn w:val="Normal"/>
    <w:next w:val="Normal"/>
    <w:autoRedefine/>
    <w:rsid w:val="008E0162"/>
    <w:pPr>
      <w:ind w:left="720" w:hanging="240"/>
    </w:pPr>
  </w:style>
  <w:style w:type="paragraph" w:styleId="Index4">
    <w:name w:val="index 4"/>
    <w:basedOn w:val="Normal"/>
    <w:next w:val="Normal"/>
    <w:autoRedefine/>
    <w:rsid w:val="008E0162"/>
    <w:pPr>
      <w:ind w:left="960" w:hanging="240"/>
    </w:pPr>
  </w:style>
  <w:style w:type="paragraph" w:styleId="Index5">
    <w:name w:val="index 5"/>
    <w:basedOn w:val="Normal"/>
    <w:next w:val="Normal"/>
    <w:autoRedefine/>
    <w:rsid w:val="008E0162"/>
    <w:pPr>
      <w:ind w:left="1200" w:hanging="240"/>
    </w:pPr>
  </w:style>
  <w:style w:type="paragraph" w:styleId="Index6">
    <w:name w:val="index 6"/>
    <w:basedOn w:val="Normal"/>
    <w:next w:val="Normal"/>
    <w:autoRedefine/>
    <w:rsid w:val="008E0162"/>
    <w:pPr>
      <w:ind w:left="1440" w:hanging="240"/>
    </w:pPr>
  </w:style>
  <w:style w:type="paragraph" w:styleId="Index7">
    <w:name w:val="index 7"/>
    <w:basedOn w:val="Normal"/>
    <w:next w:val="Normal"/>
    <w:autoRedefine/>
    <w:rsid w:val="008E0162"/>
    <w:pPr>
      <w:ind w:left="1680" w:hanging="240"/>
    </w:pPr>
  </w:style>
  <w:style w:type="paragraph" w:styleId="Index8">
    <w:name w:val="index 8"/>
    <w:basedOn w:val="Normal"/>
    <w:next w:val="Normal"/>
    <w:autoRedefine/>
    <w:rsid w:val="008E0162"/>
    <w:pPr>
      <w:ind w:left="1920" w:hanging="240"/>
    </w:pPr>
  </w:style>
  <w:style w:type="paragraph" w:styleId="Index9">
    <w:name w:val="index 9"/>
    <w:basedOn w:val="Normal"/>
    <w:next w:val="Normal"/>
    <w:autoRedefine/>
    <w:rsid w:val="008E0162"/>
    <w:pPr>
      <w:ind w:left="2160" w:hanging="240"/>
    </w:pPr>
  </w:style>
  <w:style w:type="paragraph" w:styleId="NormalIndent">
    <w:name w:val="Normal Indent"/>
    <w:basedOn w:val="Normal"/>
    <w:rsid w:val="008E0162"/>
    <w:pPr>
      <w:ind w:left="720"/>
    </w:pPr>
  </w:style>
  <w:style w:type="paragraph" w:styleId="FootnoteText">
    <w:name w:val="footnote text"/>
    <w:basedOn w:val="Normal"/>
    <w:link w:val="FootnoteTextChar"/>
    <w:rsid w:val="008E01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0162"/>
  </w:style>
  <w:style w:type="paragraph" w:styleId="CommentText">
    <w:name w:val="annotation text"/>
    <w:basedOn w:val="Normal"/>
    <w:link w:val="CommentTextChar"/>
    <w:rsid w:val="008E01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162"/>
  </w:style>
  <w:style w:type="paragraph" w:styleId="IndexHeading">
    <w:name w:val="index heading"/>
    <w:basedOn w:val="Normal"/>
    <w:next w:val="Index1"/>
    <w:rsid w:val="008E01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01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0162"/>
    <w:pPr>
      <w:ind w:left="480" w:hanging="480"/>
    </w:pPr>
  </w:style>
  <w:style w:type="paragraph" w:styleId="EnvelopeAddress">
    <w:name w:val="envelope address"/>
    <w:basedOn w:val="Normal"/>
    <w:rsid w:val="008E01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01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01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0162"/>
    <w:rPr>
      <w:sz w:val="16"/>
      <w:szCs w:val="16"/>
    </w:rPr>
  </w:style>
  <w:style w:type="character" w:styleId="PageNumber">
    <w:name w:val="page number"/>
    <w:basedOn w:val="DefaultParagraphFont"/>
    <w:rsid w:val="008E0162"/>
  </w:style>
  <w:style w:type="character" w:styleId="EndnoteReference">
    <w:name w:val="endnote reference"/>
    <w:basedOn w:val="DefaultParagraphFont"/>
    <w:rsid w:val="008E0162"/>
    <w:rPr>
      <w:vertAlign w:val="superscript"/>
    </w:rPr>
  </w:style>
  <w:style w:type="paragraph" w:styleId="EndnoteText">
    <w:name w:val="endnote text"/>
    <w:basedOn w:val="Normal"/>
    <w:link w:val="EndnoteTextChar"/>
    <w:rsid w:val="008E01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0162"/>
  </w:style>
  <w:style w:type="paragraph" w:styleId="TableofAuthorities">
    <w:name w:val="table of authorities"/>
    <w:basedOn w:val="Normal"/>
    <w:next w:val="Normal"/>
    <w:rsid w:val="008E0162"/>
    <w:pPr>
      <w:ind w:left="240" w:hanging="240"/>
    </w:pPr>
  </w:style>
  <w:style w:type="paragraph" w:styleId="MacroText">
    <w:name w:val="macro"/>
    <w:link w:val="MacroTextChar"/>
    <w:rsid w:val="008E01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01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01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0162"/>
    <w:pPr>
      <w:ind w:left="283" w:hanging="283"/>
    </w:pPr>
  </w:style>
  <w:style w:type="paragraph" w:styleId="ListBullet">
    <w:name w:val="List Bullet"/>
    <w:basedOn w:val="Normal"/>
    <w:autoRedefine/>
    <w:rsid w:val="008E01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01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0162"/>
    <w:pPr>
      <w:ind w:left="566" w:hanging="283"/>
    </w:pPr>
  </w:style>
  <w:style w:type="paragraph" w:styleId="List3">
    <w:name w:val="List 3"/>
    <w:basedOn w:val="Normal"/>
    <w:rsid w:val="008E0162"/>
    <w:pPr>
      <w:ind w:left="849" w:hanging="283"/>
    </w:pPr>
  </w:style>
  <w:style w:type="paragraph" w:styleId="List4">
    <w:name w:val="List 4"/>
    <w:basedOn w:val="Normal"/>
    <w:rsid w:val="008E0162"/>
    <w:pPr>
      <w:ind w:left="1132" w:hanging="283"/>
    </w:pPr>
  </w:style>
  <w:style w:type="paragraph" w:styleId="List5">
    <w:name w:val="List 5"/>
    <w:basedOn w:val="Normal"/>
    <w:rsid w:val="008E0162"/>
    <w:pPr>
      <w:ind w:left="1415" w:hanging="283"/>
    </w:pPr>
  </w:style>
  <w:style w:type="paragraph" w:styleId="ListBullet2">
    <w:name w:val="List Bullet 2"/>
    <w:basedOn w:val="Normal"/>
    <w:autoRedefine/>
    <w:rsid w:val="008E01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01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01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01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01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01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01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01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01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01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0162"/>
    <w:pPr>
      <w:ind w:left="4252"/>
    </w:pPr>
  </w:style>
  <w:style w:type="character" w:customStyle="1" w:styleId="ClosingChar">
    <w:name w:val="Closing Char"/>
    <w:basedOn w:val="DefaultParagraphFont"/>
    <w:link w:val="Closing"/>
    <w:rsid w:val="008E0162"/>
    <w:rPr>
      <w:sz w:val="22"/>
    </w:rPr>
  </w:style>
  <w:style w:type="paragraph" w:styleId="Signature">
    <w:name w:val="Signature"/>
    <w:basedOn w:val="Normal"/>
    <w:link w:val="SignatureChar"/>
    <w:rsid w:val="008E01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0162"/>
    <w:rPr>
      <w:sz w:val="22"/>
    </w:rPr>
  </w:style>
  <w:style w:type="paragraph" w:styleId="BodyText">
    <w:name w:val="Body Text"/>
    <w:basedOn w:val="Normal"/>
    <w:link w:val="BodyTextChar"/>
    <w:rsid w:val="008E01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0162"/>
    <w:rPr>
      <w:sz w:val="22"/>
    </w:rPr>
  </w:style>
  <w:style w:type="paragraph" w:styleId="BodyTextIndent">
    <w:name w:val="Body Text Indent"/>
    <w:basedOn w:val="Normal"/>
    <w:link w:val="BodyTextIndentChar"/>
    <w:rsid w:val="008E01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0162"/>
    <w:rPr>
      <w:sz w:val="22"/>
    </w:rPr>
  </w:style>
  <w:style w:type="paragraph" w:styleId="ListContinue">
    <w:name w:val="List Continue"/>
    <w:basedOn w:val="Normal"/>
    <w:rsid w:val="008E0162"/>
    <w:pPr>
      <w:spacing w:after="120"/>
      <w:ind w:left="283"/>
    </w:pPr>
  </w:style>
  <w:style w:type="paragraph" w:styleId="ListContinue2">
    <w:name w:val="List Continue 2"/>
    <w:basedOn w:val="Normal"/>
    <w:rsid w:val="008E0162"/>
    <w:pPr>
      <w:spacing w:after="120"/>
      <w:ind w:left="566"/>
    </w:pPr>
  </w:style>
  <w:style w:type="paragraph" w:styleId="ListContinue3">
    <w:name w:val="List Continue 3"/>
    <w:basedOn w:val="Normal"/>
    <w:rsid w:val="008E0162"/>
    <w:pPr>
      <w:spacing w:after="120"/>
      <w:ind w:left="849"/>
    </w:pPr>
  </w:style>
  <w:style w:type="paragraph" w:styleId="ListContinue4">
    <w:name w:val="List Continue 4"/>
    <w:basedOn w:val="Normal"/>
    <w:rsid w:val="008E0162"/>
    <w:pPr>
      <w:spacing w:after="120"/>
      <w:ind w:left="1132"/>
    </w:pPr>
  </w:style>
  <w:style w:type="paragraph" w:styleId="ListContinue5">
    <w:name w:val="List Continue 5"/>
    <w:basedOn w:val="Normal"/>
    <w:rsid w:val="008E01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01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01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01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01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0162"/>
  </w:style>
  <w:style w:type="character" w:customStyle="1" w:styleId="SalutationChar">
    <w:name w:val="Salutation Char"/>
    <w:basedOn w:val="DefaultParagraphFont"/>
    <w:link w:val="Salutation"/>
    <w:rsid w:val="008E0162"/>
    <w:rPr>
      <w:sz w:val="22"/>
    </w:rPr>
  </w:style>
  <w:style w:type="paragraph" w:styleId="Date">
    <w:name w:val="Date"/>
    <w:basedOn w:val="Normal"/>
    <w:next w:val="Normal"/>
    <w:link w:val="DateChar"/>
    <w:rsid w:val="008E0162"/>
  </w:style>
  <w:style w:type="character" w:customStyle="1" w:styleId="DateChar">
    <w:name w:val="Date Char"/>
    <w:basedOn w:val="DefaultParagraphFont"/>
    <w:link w:val="Date"/>
    <w:rsid w:val="008E0162"/>
    <w:rPr>
      <w:sz w:val="22"/>
    </w:rPr>
  </w:style>
  <w:style w:type="paragraph" w:styleId="BodyTextFirstIndent">
    <w:name w:val="Body Text First Indent"/>
    <w:basedOn w:val="BodyText"/>
    <w:link w:val="BodyTextFirstIndentChar"/>
    <w:rsid w:val="008E01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01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01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0162"/>
    <w:rPr>
      <w:sz w:val="22"/>
    </w:rPr>
  </w:style>
  <w:style w:type="paragraph" w:styleId="BodyText2">
    <w:name w:val="Body Text 2"/>
    <w:basedOn w:val="Normal"/>
    <w:link w:val="BodyText2Char"/>
    <w:rsid w:val="008E01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0162"/>
    <w:rPr>
      <w:sz w:val="22"/>
    </w:rPr>
  </w:style>
  <w:style w:type="paragraph" w:styleId="BodyText3">
    <w:name w:val="Body Text 3"/>
    <w:basedOn w:val="Normal"/>
    <w:link w:val="BodyText3Char"/>
    <w:rsid w:val="008E01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01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01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0162"/>
    <w:rPr>
      <w:sz w:val="22"/>
    </w:rPr>
  </w:style>
  <w:style w:type="paragraph" w:styleId="BodyTextIndent3">
    <w:name w:val="Body Text Indent 3"/>
    <w:basedOn w:val="Normal"/>
    <w:link w:val="BodyTextIndent3Char"/>
    <w:rsid w:val="008E01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0162"/>
    <w:rPr>
      <w:sz w:val="16"/>
      <w:szCs w:val="16"/>
    </w:rPr>
  </w:style>
  <w:style w:type="paragraph" w:styleId="BlockText">
    <w:name w:val="Block Text"/>
    <w:basedOn w:val="Normal"/>
    <w:rsid w:val="008E0162"/>
    <w:pPr>
      <w:spacing w:after="120"/>
      <w:ind w:left="1440" w:right="1440"/>
    </w:pPr>
  </w:style>
  <w:style w:type="character" w:styleId="Hyperlink">
    <w:name w:val="Hyperlink"/>
    <w:basedOn w:val="DefaultParagraphFont"/>
    <w:rsid w:val="008E0162"/>
    <w:rPr>
      <w:color w:val="0000FF"/>
      <w:u w:val="single"/>
    </w:rPr>
  </w:style>
  <w:style w:type="character" w:styleId="FollowedHyperlink">
    <w:name w:val="FollowedHyperlink"/>
    <w:basedOn w:val="DefaultParagraphFont"/>
    <w:rsid w:val="008E0162"/>
    <w:rPr>
      <w:color w:val="800080"/>
      <w:u w:val="single"/>
    </w:rPr>
  </w:style>
  <w:style w:type="character" w:styleId="Strong">
    <w:name w:val="Strong"/>
    <w:basedOn w:val="DefaultParagraphFont"/>
    <w:qFormat/>
    <w:rsid w:val="008E0162"/>
    <w:rPr>
      <w:b/>
      <w:bCs/>
    </w:rPr>
  </w:style>
  <w:style w:type="character" w:styleId="Emphasis">
    <w:name w:val="Emphasis"/>
    <w:basedOn w:val="DefaultParagraphFont"/>
    <w:qFormat/>
    <w:rsid w:val="008E0162"/>
    <w:rPr>
      <w:i/>
      <w:iCs/>
    </w:rPr>
  </w:style>
  <w:style w:type="paragraph" w:styleId="DocumentMap">
    <w:name w:val="Document Map"/>
    <w:basedOn w:val="Normal"/>
    <w:link w:val="DocumentMapChar"/>
    <w:rsid w:val="008E01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01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01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01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0162"/>
  </w:style>
  <w:style w:type="character" w:customStyle="1" w:styleId="E-mailSignatureChar">
    <w:name w:val="E-mail Signature Char"/>
    <w:basedOn w:val="DefaultParagraphFont"/>
    <w:link w:val="E-mailSignature"/>
    <w:rsid w:val="008E0162"/>
    <w:rPr>
      <w:sz w:val="22"/>
    </w:rPr>
  </w:style>
  <w:style w:type="paragraph" w:styleId="NormalWeb">
    <w:name w:val="Normal (Web)"/>
    <w:basedOn w:val="Normal"/>
    <w:rsid w:val="008E0162"/>
  </w:style>
  <w:style w:type="character" w:styleId="HTMLAcronym">
    <w:name w:val="HTML Acronym"/>
    <w:basedOn w:val="DefaultParagraphFont"/>
    <w:rsid w:val="008E0162"/>
  </w:style>
  <w:style w:type="paragraph" w:styleId="HTMLAddress">
    <w:name w:val="HTML Address"/>
    <w:basedOn w:val="Normal"/>
    <w:link w:val="HTMLAddressChar"/>
    <w:rsid w:val="008E01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0162"/>
    <w:rPr>
      <w:i/>
      <w:iCs/>
      <w:sz w:val="22"/>
    </w:rPr>
  </w:style>
  <w:style w:type="character" w:styleId="HTMLCite">
    <w:name w:val="HTML Cite"/>
    <w:basedOn w:val="DefaultParagraphFont"/>
    <w:rsid w:val="008E0162"/>
    <w:rPr>
      <w:i/>
      <w:iCs/>
    </w:rPr>
  </w:style>
  <w:style w:type="character" w:styleId="HTMLCode">
    <w:name w:val="HTML Code"/>
    <w:basedOn w:val="DefaultParagraphFont"/>
    <w:rsid w:val="008E01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0162"/>
    <w:rPr>
      <w:i/>
      <w:iCs/>
    </w:rPr>
  </w:style>
  <w:style w:type="character" w:styleId="HTMLKeyboard">
    <w:name w:val="HTML Keyboard"/>
    <w:basedOn w:val="DefaultParagraphFont"/>
    <w:rsid w:val="008E01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01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01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01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01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01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162"/>
    <w:rPr>
      <w:b/>
      <w:bCs/>
    </w:rPr>
  </w:style>
  <w:style w:type="numbering" w:styleId="1ai">
    <w:name w:val="Outline List 1"/>
    <w:basedOn w:val="NoList"/>
    <w:rsid w:val="008E0162"/>
    <w:pPr>
      <w:numPr>
        <w:numId w:val="14"/>
      </w:numPr>
    </w:pPr>
  </w:style>
  <w:style w:type="numbering" w:styleId="111111">
    <w:name w:val="Outline List 2"/>
    <w:basedOn w:val="NoList"/>
    <w:rsid w:val="008E0162"/>
    <w:pPr>
      <w:numPr>
        <w:numId w:val="15"/>
      </w:numPr>
    </w:pPr>
  </w:style>
  <w:style w:type="numbering" w:styleId="ArticleSection">
    <w:name w:val="Outline List 3"/>
    <w:basedOn w:val="NoList"/>
    <w:rsid w:val="008E0162"/>
    <w:pPr>
      <w:numPr>
        <w:numId w:val="17"/>
      </w:numPr>
    </w:pPr>
  </w:style>
  <w:style w:type="table" w:styleId="TableSimple1">
    <w:name w:val="Table Simple 1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01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01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01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01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01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01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01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01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01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01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01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01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01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01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01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01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01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01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01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01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01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01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01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016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E00A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1320</Words>
  <Characters>7526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2019-11-25T05:44:00Z</cp:lastPrinted>
  <dcterms:created xsi:type="dcterms:W3CDTF">2020-01-28T07:25:00Z</dcterms:created>
  <dcterms:modified xsi:type="dcterms:W3CDTF">2020-01-28T07:25:00Z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Foreign Acquisitions and Takeovers Amendment (Australia-Hong Kong Free Trade Agreement)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