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4F" w:rsidRPr="00561B4F" w:rsidRDefault="00193461" w:rsidP="0020300C">
      <w:pPr>
        <w:rPr>
          <w:sz w:val="28"/>
        </w:rPr>
      </w:pPr>
      <w:r w:rsidRPr="00561B4F">
        <w:rPr>
          <w:noProof/>
          <w:lang w:eastAsia="en-AU"/>
        </w:rPr>
        <w:drawing>
          <wp:inline distT="0" distB="0" distL="0" distR="0" wp14:anchorId="74FA4E11" wp14:editId="4191E0E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561B4F" w:rsidRDefault="0048364F" w:rsidP="0048364F">
      <w:pPr>
        <w:rPr>
          <w:sz w:val="19"/>
        </w:rPr>
      </w:pPr>
    </w:p>
    <w:p w:rsidR="0048364F" w:rsidRPr="00561B4F" w:rsidRDefault="009B0B32" w:rsidP="0048364F">
      <w:pPr>
        <w:pStyle w:val="ShortT"/>
      </w:pPr>
      <w:r w:rsidRPr="00561B4F">
        <w:t>Aviation Transport Security Amendment (</w:t>
      </w:r>
      <w:r w:rsidR="005A2758" w:rsidRPr="00561B4F">
        <w:t xml:space="preserve">Security </w:t>
      </w:r>
      <w:r w:rsidR="00B0500E" w:rsidRPr="00561B4F">
        <w:t>Controlled Airports</w:t>
      </w:r>
      <w:r w:rsidRPr="00561B4F">
        <w:t>) Regulations</w:t>
      </w:r>
      <w:r w:rsidR="00561B4F" w:rsidRPr="00561B4F">
        <w:t> </w:t>
      </w:r>
      <w:r w:rsidRPr="00561B4F">
        <w:t>2019</w:t>
      </w:r>
    </w:p>
    <w:p w:rsidR="009B0B32" w:rsidRPr="00561B4F" w:rsidRDefault="009B0B32" w:rsidP="008C3271">
      <w:pPr>
        <w:pStyle w:val="SignCoverPageStart"/>
      </w:pPr>
      <w:r w:rsidRPr="00561B4F">
        <w:t xml:space="preserve">I, General the Honourable </w:t>
      </w:r>
      <w:r w:rsidR="008C3271" w:rsidRPr="00561B4F">
        <w:t>David Hurley AC DSC (</w:t>
      </w:r>
      <w:proofErr w:type="spellStart"/>
      <w:r w:rsidR="008C3271" w:rsidRPr="00561B4F">
        <w:t>Retd</w:t>
      </w:r>
      <w:proofErr w:type="spellEnd"/>
      <w:r w:rsidR="008C3271" w:rsidRPr="00561B4F">
        <w:t>)</w:t>
      </w:r>
      <w:r w:rsidRPr="00561B4F">
        <w:t>, Governor</w:t>
      </w:r>
      <w:r w:rsidR="00561B4F">
        <w:noBreakHyphen/>
      </w:r>
      <w:r w:rsidRPr="00561B4F">
        <w:t>General of the Commonwealth of Australia, acting with the advice of the Federal Executive Council, make the following regulations.</w:t>
      </w:r>
    </w:p>
    <w:p w:rsidR="009B0B32" w:rsidRPr="00561B4F" w:rsidRDefault="009B0B32" w:rsidP="007517B8">
      <w:pPr>
        <w:keepNext/>
        <w:spacing w:before="720" w:line="240" w:lineRule="atLeast"/>
        <w:ind w:right="397"/>
        <w:jc w:val="both"/>
        <w:rPr>
          <w:szCs w:val="22"/>
        </w:rPr>
      </w:pPr>
      <w:r w:rsidRPr="00561B4F">
        <w:rPr>
          <w:szCs w:val="22"/>
        </w:rPr>
        <w:t xml:space="preserve">Dated </w:t>
      </w:r>
      <w:r w:rsidRPr="00561B4F">
        <w:rPr>
          <w:szCs w:val="22"/>
        </w:rPr>
        <w:fldChar w:fldCharType="begin"/>
      </w:r>
      <w:r w:rsidRPr="00561B4F">
        <w:rPr>
          <w:szCs w:val="22"/>
        </w:rPr>
        <w:instrText xml:space="preserve"> DOCPROPERTY  DateMade </w:instrText>
      </w:r>
      <w:r w:rsidRPr="00561B4F">
        <w:rPr>
          <w:szCs w:val="22"/>
        </w:rPr>
        <w:fldChar w:fldCharType="separate"/>
      </w:r>
      <w:r w:rsidR="00D7418A">
        <w:rPr>
          <w:szCs w:val="22"/>
        </w:rPr>
        <w:t>12 December 2019</w:t>
      </w:r>
      <w:r w:rsidRPr="00561B4F">
        <w:rPr>
          <w:szCs w:val="22"/>
        </w:rPr>
        <w:fldChar w:fldCharType="end"/>
      </w:r>
    </w:p>
    <w:p w:rsidR="009B0B32" w:rsidRPr="00561B4F" w:rsidRDefault="008C3271" w:rsidP="007517B8">
      <w:pPr>
        <w:keepNext/>
        <w:tabs>
          <w:tab w:val="left" w:pos="3402"/>
        </w:tabs>
        <w:spacing w:before="1080" w:line="300" w:lineRule="atLeast"/>
        <w:ind w:left="397" w:right="397"/>
        <w:jc w:val="right"/>
        <w:rPr>
          <w:szCs w:val="22"/>
        </w:rPr>
      </w:pPr>
      <w:r w:rsidRPr="00561B4F">
        <w:rPr>
          <w:szCs w:val="22"/>
        </w:rPr>
        <w:t>David Hurley</w:t>
      </w:r>
    </w:p>
    <w:p w:rsidR="009B0B32" w:rsidRPr="00561B4F" w:rsidRDefault="009B0B32" w:rsidP="007517B8">
      <w:pPr>
        <w:keepNext/>
        <w:tabs>
          <w:tab w:val="left" w:pos="3402"/>
        </w:tabs>
        <w:spacing w:line="300" w:lineRule="atLeast"/>
        <w:ind w:left="397" w:right="397"/>
        <w:jc w:val="right"/>
        <w:rPr>
          <w:szCs w:val="22"/>
        </w:rPr>
      </w:pPr>
      <w:r w:rsidRPr="00561B4F">
        <w:rPr>
          <w:szCs w:val="22"/>
        </w:rPr>
        <w:t>Governor</w:t>
      </w:r>
      <w:r w:rsidR="00561B4F">
        <w:rPr>
          <w:szCs w:val="22"/>
        </w:rPr>
        <w:noBreakHyphen/>
      </w:r>
      <w:r w:rsidRPr="00561B4F">
        <w:rPr>
          <w:szCs w:val="22"/>
        </w:rPr>
        <w:t>General</w:t>
      </w:r>
    </w:p>
    <w:p w:rsidR="009B0B32" w:rsidRPr="00561B4F" w:rsidRDefault="009B0B32" w:rsidP="007517B8">
      <w:pPr>
        <w:keepNext/>
        <w:tabs>
          <w:tab w:val="left" w:pos="3402"/>
        </w:tabs>
        <w:spacing w:before="840" w:after="1080" w:line="300" w:lineRule="atLeast"/>
        <w:ind w:right="397"/>
        <w:rPr>
          <w:szCs w:val="22"/>
        </w:rPr>
      </w:pPr>
      <w:r w:rsidRPr="00561B4F">
        <w:rPr>
          <w:szCs w:val="22"/>
        </w:rPr>
        <w:t>By His Excellency’s Command</w:t>
      </w:r>
    </w:p>
    <w:p w:rsidR="009B0B32" w:rsidRPr="00561B4F" w:rsidRDefault="009B0B32" w:rsidP="007517B8">
      <w:pPr>
        <w:keepNext/>
        <w:tabs>
          <w:tab w:val="left" w:pos="3402"/>
        </w:tabs>
        <w:spacing w:before="480" w:line="300" w:lineRule="atLeast"/>
        <w:ind w:right="397"/>
        <w:rPr>
          <w:szCs w:val="22"/>
        </w:rPr>
      </w:pPr>
      <w:r w:rsidRPr="00561B4F">
        <w:rPr>
          <w:szCs w:val="22"/>
        </w:rPr>
        <w:t>Peter Dutton</w:t>
      </w:r>
    </w:p>
    <w:p w:rsidR="009B0B32" w:rsidRPr="00561B4F" w:rsidRDefault="009B0B32" w:rsidP="007517B8">
      <w:pPr>
        <w:pStyle w:val="SignCoverPageEnd"/>
        <w:rPr>
          <w:szCs w:val="22"/>
        </w:rPr>
      </w:pPr>
      <w:r w:rsidRPr="00561B4F">
        <w:rPr>
          <w:szCs w:val="22"/>
        </w:rPr>
        <w:t>Minister for Home Affairs</w:t>
      </w:r>
    </w:p>
    <w:p w:rsidR="009B0B32" w:rsidRPr="00561B4F" w:rsidRDefault="009B0B32" w:rsidP="007517B8"/>
    <w:p w:rsidR="009B0B32" w:rsidRPr="00561B4F" w:rsidRDefault="009B0B32" w:rsidP="007517B8"/>
    <w:p w:rsidR="009B0B32" w:rsidRPr="00561B4F" w:rsidRDefault="009B0B32" w:rsidP="007517B8"/>
    <w:p w:rsidR="009B0B32" w:rsidRPr="00561B4F" w:rsidRDefault="009B0B32" w:rsidP="009B0B32"/>
    <w:p w:rsidR="0048364F" w:rsidRPr="00561B4F" w:rsidRDefault="0048364F" w:rsidP="0048364F">
      <w:pPr>
        <w:pStyle w:val="Header"/>
        <w:tabs>
          <w:tab w:val="clear" w:pos="4150"/>
          <w:tab w:val="clear" w:pos="8307"/>
        </w:tabs>
      </w:pPr>
      <w:r w:rsidRPr="00561B4F">
        <w:rPr>
          <w:rStyle w:val="CharAmSchNo"/>
        </w:rPr>
        <w:t xml:space="preserve"> </w:t>
      </w:r>
      <w:r w:rsidRPr="00561B4F">
        <w:rPr>
          <w:rStyle w:val="CharAmSchText"/>
        </w:rPr>
        <w:t xml:space="preserve"> </w:t>
      </w:r>
    </w:p>
    <w:p w:rsidR="0048364F" w:rsidRPr="00561B4F" w:rsidRDefault="0048364F" w:rsidP="0048364F">
      <w:pPr>
        <w:pStyle w:val="Header"/>
        <w:tabs>
          <w:tab w:val="clear" w:pos="4150"/>
          <w:tab w:val="clear" w:pos="8307"/>
        </w:tabs>
      </w:pPr>
      <w:r w:rsidRPr="00561B4F">
        <w:rPr>
          <w:rStyle w:val="CharAmPartNo"/>
        </w:rPr>
        <w:t xml:space="preserve"> </w:t>
      </w:r>
      <w:r w:rsidRPr="00561B4F">
        <w:rPr>
          <w:rStyle w:val="CharAmPartText"/>
        </w:rPr>
        <w:t xml:space="preserve"> </w:t>
      </w:r>
    </w:p>
    <w:p w:rsidR="0048364F" w:rsidRPr="00561B4F" w:rsidRDefault="0048364F" w:rsidP="0048364F">
      <w:pPr>
        <w:sectPr w:rsidR="0048364F" w:rsidRPr="00561B4F" w:rsidSect="00B83A0B">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220A0C" w:rsidRPr="00561B4F" w:rsidRDefault="0048364F" w:rsidP="00254FC4">
      <w:pPr>
        <w:rPr>
          <w:sz w:val="36"/>
        </w:rPr>
      </w:pPr>
      <w:r w:rsidRPr="00561B4F">
        <w:rPr>
          <w:sz w:val="36"/>
        </w:rPr>
        <w:lastRenderedPageBreak/>
        <w:t>Contents</w:t>
      </w:r>
    </w:p>
    <w:p w:rsidR="00F522FB" w:rsidRPr="00561B4F" w:rsidRDefault="00F522FB">
      <w:pPr>
        <w:pStyle w:val="TOC5"/>
        <w:rPr>
          <w:rFonts w:asciiTheme="minorHAnsi" w:eastAsiaTheme="minorEastAsia" w:hAnsiTheme="minorHAnsi" w:cstheme="minorBidi"/>
          <w:noProof/>
          <w:kern w:val="0"/>
          <w:sz w:val="22"/>
          <w:szCs w:val="22"/>
        </w:rPr>
      </w:pPr>
      <w:r w:rsidRPr="00561B4F">
        <w:fldChar w:fldCharType="begin"/>
      </w:r>
      <w:r w:rsidRPr="00561B4F">
        <w:instrText xml:space="preserve"> TOC \o "1-9" </w:instrText>
      </w:r>
      <w:r w:rsidRPr="00561B4F">
        <w:fldChar w:fldCharType="separate"/>
      </w:r>
      <w:r w:rsidRPr="00561B4F">
        <w:rPr>
          <w:noProof/>
        </w:rPr>
        <w:t>1</w:t>
      </w:r>
      <w:r w:rsidRPr="00561B4F">
        <w:rPr>
          <w:noProof/>
        </w:rPr>
        <w:tab/>
        <w:t>Name</w:t>
      </w:r>
      <w:r w:rsidRPr="00561B4F">
        <w:rPr>
          <w:noProof/>
        </w:rPr>
        <w:tab/>
      </w:r>
      <w:r w:rsidRPr="00561B4F">
        <w:rPr>
          <w:noProof/>
        </w:rPr>
        <w:fldChar w:fldCharType="begin"/>
      </w:r>
      <w:r w:rsidRPr="00561B4F">
        <w:rPr>
          <w:noProof/>
        </w:rPr>
        <w:instrText xml:space="preserve"> PAGEREF _Toc18572254 \h </w:instrText>
      </w:r>
      <w:r w:rsidRPr="00561B4F">
        <w:rPr>
          <w:noProof/>
        </w:rPr>
      </w:r>
      <w:r w:rsidRPr="00561B4F">
        <w:rPr>
          <w:noProof/>
        </w:rPr>
        <w:fldChar w:fldCharType="separate"/>
      </w:r>
      <w:r w:rsidR="00D7418A">
        <w:rPr>
          <w:noProof/>
        </w:rPr>
        <w:t>1</w:t>
      </w:r>
      <w:r w:rsidRPr="00561B4F">
        <w:rPr>
          <w:noProof/>
        </w:rPr>
        <w:fldChar w:fldCharType="end"/>
      </w:r>
    </w:p>
    <w:p w:rsidR="00F522FB" w:rsidRPr="00561B4F" w:rsidRDefault="00F522FB">
      <w:pPr>
        <w:pStyle w:val="TOC5"/>
        <w:rPr>
          <w:rFonts w:asciiTheme="minorHAnsi" w:eastAsiaTheme="minorEastAsia" w:hAnsiTheme="minorHAnsi" w:cstheme="minorBidi"/>
          <w:noProof/>
          <w:kern w:val="0"/>
          <w:sz w:val="22"/>
          <w:szCs w:val="22"/>
        </w:rPr>
      </w:pPr>
      <w:r w:rsidRPr="00561B4F">
        <w:rPr>
          <w:noProof/>
        </w:rPr>
        <w:t>2</w:t>
      </w:r>
      <w:r w:rsidRPr="00561B4F">
        <w:rPr>
          <w:noProof/>
        </w:rPr>
        <w:tab/>
        <w:t>Commencement</w:t>
      </w:r>
      <w:r w:rsidRPr="00561B4F">
        <w:rPr>
          <w:noProof/>
        </w:rPr>
        <w:tab/>
      </w:r>
      <w:r w:rsidRPr="00561B4F">
        <w:rPr>
          <w:noProof/>
        </w:rPr>
        <w:fldChar w:fldCharType="begin"/>
      </w:r>
      <w:r w:rsidRPr="00561B4F">
        <w:rPr>
          <w:noProof/>
        </w:rPr>
        <w:instrText xml:space="preserve"> PAGEREF _Toc18572255 \h </w:instrText>
      </w:r>
      <w:r w:rsidRPr="00561B4F">
        <w:rPr>
          <w:noProof/>
        </w:rPr>
      </w:r>
      <w:r w:rsidRPr="00561B4F">
        <w:rPr>
          <w:noProof/>
        </w:rPr>
        <w:fldChar w:fldCharType="separate"/>
      </w:r>
      <w:r w:rsidR="00D7418A">
        <w:rPr>
          <w:noProof/>
        </w:rPr>
        <w:t>1</w:t>
      </w:r>
      <w:r w:rsidRPr="00561B4F">
        <w:rPr>
          <w:noProof/>
        </w:rPr>
        <w:fldChar w:fldCharType="end"/>
      </w:r>
    </w:p>
    <w:p w:rsidR="00F522FB" w:rsidRPr="00561B4F" w:rsidRDefault="00F522FB">
      <w:pPr>
        <w:pStyle w:val="TOC5"/>
        <w:rPr>
          <w:rFonts w:asciiTheme="minorHAnsi" w:eastAsiaTheme="minorEastAsia" w:hAnsiTheme="minorHAnsi" w:cstheme="minorBidi"/>
          <w:noProof/>
          <w:kern w:val="0"/>
          <w:sz w:val="22"/>
          <w:szCs w:val="22"/>
        </w:rPr>
      </w:pPr>
      <w:r w:rsidRPr="00561B4F">
        <w:rPr>
          <w:noProof/>
        </w:rPr>
        <w:t>3</w:t>
      </w:r>
      <w:r w:rsidRPr="00561B4F">
        <w:rPr>
          <w:noProof/>
        </w:rPr>
        <w:tab/>
        <w:t>Authority</w:t>
      </w:r>
      <w:r w:rsidRPr="00561B4F">
        <w:rPr>
          <w:noProof/>
        </w:rPr>
        <w:tab/>
      </w:r>
      <w:r w:rsidRPr="00561B4F">
        <w:rPr>
          <w:noProof/>
        </w:rPr>
        <w:fldChar w:fldCharType="begin"/>
      </w:r>
      <w:r w:rsidRPr="00561B4F">
        <w:rPr>
          <w:noProof/>
        </w:rPr>
        <w:instrText xml:space="preserve"> PAGEREF _Toc18572256 \h </w:instrText>
      </w:r>
      <w:r w:rsidRPr="00561B4F">
        <w:rPr>
          <w:noProof/>
        </w:rPr>
      </w:r>
      <w:r w:rsidRPr="00561B4F">
        <w:rPr>
          <w:noProof/>
        </w:rPr>
        <w:fldChar w:fldCharType="separate"/>
      </w:r>
      <w:r w:rsidR="00D7418A">
        <w:rPr>
          <w:noProof/>
        </w:rPr>
        <w:t>1</w:t>
      </w:r>
      <w:r w:rsidRPr="00561B4F">
        <w:rPr>
          <w:noProof/>
        </w:rPr>
        <w:fldChar w:fldCharType="end"/>
      </w:r>
    </w:p>
    <w:p w:rsidR="00F522FB" w:rsidRPr="00561B4F" w:rsidRDefault="00F522FB">
      <w:pPr>
        <w:pStyle w:val="TOC5"/>
        <w:rPr>
          <w:rFonts w:asciiTheme="minorHAnsi" w:eastAsiaTheme="minorEastAsia" w:hAnsiTheme="minorHAnsi" w:cstheme="minorBidi"/>
          <w:noProof/>
          <w:kern w:val="0"/>
          <w:sz w:val="22"/>
          <w:szCs w:val="22"/>
        </w:rPr>
      </w:pPr>
      <w:r w:rsidRPr="00561B4F">
        <w:rPr>
          <w:noProof/>
        </w:rPr>
        <w:t>4</w:t>
      </w:r>
      <w:r w:rsidRPr="00561B4F">
        <w:rPr>
          <w:noProof/>
        </w:rPr>
        <w:tab/>
        <w:t>Schedules</w:t>
      </w:r>
      <w:r w:rsidRPr="00561B4F">
        <w:rPr>
          <w:noProof/>
        </w:rPr>
        <w:tab/>
      </w:r>
      <w:r w:rsidRPr="00561B4F">
        <w:rPr>
          <w:noProof/>
        </w:rPr>
        <w:fldChar w:fldCharType="begin"/>
      </w:r>
      <w:r w:rsidRPr="00561B4F">
        <w:rPr>
          <w:noProof/>
        </w:rPr>
        <w:instrText xml:space="preserve"> PAGEREF _Toc18572257 \h </w:instrText>
      </w:r>
      <w:r w:rsidRPr="00561B4F">
        <w:rPr>
          <w:noProof/>
        </w:rPr>
      </w:r>
      <w:r w:rsidRPr="00561B4F">
        <w:rPr>
          <w:noProof/>
        </w:rPr>
        <w:fldChar w:fldCharType="separate"/>
      </w:r>
      <w:r w:rsidR="00D7418A">
        <w:rPr>
          <w:noProof/>
        </w:rPr>
        <w:t>2</w:t>
      </w:r>
      <w:r w:rsidRPr="00561B4F">
        <w:rPr>
          <w:noProof/>
        </w:rPr>
        <w:fldChar w:fldCharType="end"/>
      </w:r>
    </w:p>
    <w:p w:rsidR="00F522FB" w:rsidRPr="00561B4F" w:rsidRDefault="00F522FB">
      <w:pPr>
        <w:pStyle w:val="TOC6"/>
        <w:rPr>
          <w:rFonts w:asciiTheme="minorHAnsi" w:eastAsiaTheme="minorEastAsia" w:hAnsiTheme="minorHAnsi" w:cstheme="minorBidi"/>
          <w:b w:val="0"/>
          <w:noProof/>
          <w:kern w:val="0"/>
          <w:sz w:val="22"/>
          <w:szCs w:val="22"/>
        </w:rPr>
      </w:pPr>
      <w:r w:rsidRPr="00561B4F">
        <w:rPr>
          <w:noProof/>
        </w:rPr>
        <w:t>Schedule</w:t>
      </w:r>
      <w:r w:rsidR="00561B4F" w:rsidRPr="00561B4F">
        <w:rPr>
          <w:noProof/>
        </w:rPr>
        <w:t> </w:t>
      </w:r>
      <w:r w:rsidRPr="00561B4F">
        <w:rPr>
          <w:noProof/>
        </w:rPr>
        <w:t>1—Security controlled airport categories</w:t>
      </w:r>
      <w:r w:rsidRPr="00561B4F">
        <w:rPr>
          <w:b w:val="0"/>
          <w:noProof/>
          <w:sz w:val="18"/>
        </w:rPr>
        <w:tab/>
      </w:r>
      <w:r w:rsidRPr="00561B4F">
        <w:rPr>
          <w:b w:val="0"/>
          <w:noProof/>
          <w:sz w:val="18"/>
        </w:rPr>
        <w:fldChar w:fldCharType="begin"/>
      </w:r>
      <w:r w:rsidRPr="00561B4F">
        <w:rPr>
          <w:b w:val="0"/>
          <w:noProof/>
          <w:sz w:val="18"/>
        </w:rPr>
        <w:instrText xml:space="preserve"> PAGEREF _Toc18572258 \h </w:instrText>
      </w:r>
      <w:r w:rsidRPr="00561B4F">
        <w:rPr>
          <w:b w:val="0"/>
          <w:noProof/>
          <w:sz w:val="18"/>
        </w:rPr>
      </w:r>
      <w:r w:rsidRPr="00561B4F">
        <w:rPr>
          <w:b w:val="0"/>
          <w:noProof/>
          <w:sz w:val="18"/>
        </w:rPr>
        <w:fldChar w:fldCharType="separate"/>
      </w:r>
      <w:r w:rsidR="00D7418A">
        <w:rPr>
          <w:b w:val="0"/>
          <w:noProof/>
          <w:sz w:val="18"/>
        </w:rPr>
        <w:t>3</w:t>
      </w:r>
      <w:r w:rsidRPr="00561B4F">
        <w:rPr>
          <w:b w:val="0"/>
          <w:noProof/>
          <w:sz w:val="18"/>
        </w:rPr>
        <w:fldChar w:fldCharType="end"/>
      </w:r>
    </w:p>
    <w:p w:rsidR="00F522FB" w:rsidRPr="00561B4F" w:rsidRDefault="00F522FB">
      <w:pPr>
        <w:pStyle w:val="TOC9"/>
        <w:rPr>
          <w:rFonts w:asciiTheme="minorHAnsi" w:eastAsiaTheme="minorEastAsia" w:hAnsiTheme="minorHAnsi" w:cstheme="minorBidi"/>
          <w:i w:val="0"/>
          <w:noProof/>
          <w:kern w:val="0"/>
          <w:sz w:val="22"/>
          <w:szCs w:val="22"/>
        </w:rPr>
      </w:pPr>
      <w:r w:rsidRPr="00561B4F">
        <w:rPr>
          <w:noProof/>
        </w:rPr>
        <w:t>Aviation Transport Security Regulations</w:t>
      </w:r>
      <w:r w:rsidR="00561B4F" w:rsidRPr="00561B4F">
        <w:rPr>
          <w:noProof/>
        </w:rPr>
        <w:t> </w:t>
      </w:r>
      <w:r w:rsidRPr="00561B4F">
        <w:rPr>
          <w:noProof/>
        </w:rPr>
        <w:t>2005</w:t>
      </w:r>
      <w:r w:rsidRPr="00561B4F">
        <w:rPr>
          <w:i w:val="0"/>
          <w:noProof/>
          <w:sz w:val="18"/>
        </w:rPr>
        <w:tab/>
      </w:r>
      <w:r w:rsidRPr="00561B4F">
        <w:rPr>
          <w:i w:val="0"/>
          <w:noProof/>
          <w:sz w:val="18"/>
        </w:rPr>
        <w:fldChar w:fldCharType="begin"/>
      </w:r>
      <w:r w:rsidRPr="00561B4F">
        <w:rPr>
          <w:i w:val="0"/>
          <w:noProof/>
          <w:sz w:val="18"/>
        </w:rPr>
        <w:instrText xml:space="preserve"> PAGEREF _Toc18572259 \h </w:instrText>
      </w:r>
      <w:r w:rsidRPr="00561B4F">
        <w:rPr>
          <w:i w:val="0"/>
          <w:noProof/>
          <w:sz w:val="18"/>
        </w:rPr>
      </w:r>
      <w:r w:rsidRPr="00561B4F">
        <w:rPr>
          <w:i w:val="0"/>
          <w:noProof/>
          <w:sz w:val="18"/>
        </w:rPr>
        <w:fldChar w:fldCharType="separate"/>
      </w:r>
      <w:r w:rsidR="00D7418A">
        <w:rPr>
          <w:i w:val="0"/>
          <w:noProof/>
          <w:sz w:val="18"/>
        </w:rPr>
        <w:t>3</w:t>
      </w:r>
      <w:r w:rsidRPr="00561B4F">
        <w:rPr>
          <w:i w:val="0"/>
          <w:noProof/>
          <w:sz w:val="18"/>
        </w:rPr>
        <w:fldChar w:fldCharType="end"/>
      </w:r>
    </w:p>
    <w:p w:rsidR="00F522FB" w:rsidRPr="00561B4F" w:rsidRDefault="00F522FB">
      <w:pPr>
        <w:pStyle w:val="TOC6"/>
        <w:rPr>
          <w:rFonts w:asciiTheme="minorHAnsi" w:eastAsiaTheme="minorEastAsia" w:hAnsiTheme="minorHAnsi" w:cstheme="minorBidi"/>
          <w:b w:val="0"/>
          <w:noProof/>
          <w:kern w:val="0"/>
          <w:sz w:val="22"/>
          <w:szCs w:val="22"/>
        </w:rPr>
      </w:pPr>
      <w:r w:rsidRPr="00561B4F">
        <w:rPr>
          <w:noProof/>
        </w:rPr>
        <w:t>Schedule</w:t>
      </w:r>
      <w:r w:rsidR="00561B4F" w:rsidRPr="00561B4F">
        <w:rPr>
          <w:noProof/>
        </w:rPr>
        <w:t> </w:t>
      </w:r>
      <w:r w:rsidRPr="00561B4F">
        <w:rPr>
          <w:noProof/>
        </w:rPr>
        <w:t>2—Screened air services</w:t>
      </w:r>
      <w:r w:rsidRPr="00561B4F">
        <w:rPr>
          <w:b w:val="0"/>
          <w:noProof/>
          <w:sz w:val="18"/>
        </w:rPr>
        <w:tab/>
      </w:r>
      <w:r w:rsidRPr="00561B4F">
        <w:rPr>
          <w:b w:val="0"/>
          <w:noProof/>
          <w:sz w:val="18"/>
        </w:rPr>
        <w:fldChar w:fldCharType="begin"/>
      </w:r>
      <w:r w:rsidRPr="00561B4F">
        <w:rPr>
          <w:b w:val="0"/>
          <w:noProof/>
          <w:sz w:val="18"/>
        </w:rPr>
        <w:instrText xml:space="preserve"> PAGEREF _Toc18572261 \h </w:instrText>
      </w:r>
      <w:r w:rsidRPr="00561B4F">
        <w:rPr>
          <w:b w:val="0"/>
          <w:noProof/>
          <w:sz w:val="18"/>
        </w:rPr>
      </w:r>
      <w:r w:rsidRPr="00561B4F">
        <w:rPr>
          <w:b w:val="0"/>
          <w:noProof/>
          <w:sz w:val="18"/>
        </w:rPr>
        <w:fldChar w:fldCharType="separate"/>
      </w:r>
      <w:r w:rsidR="00D7418A">
        <w:rPr>
          <w:b w:val="0"/>
          <w:noProof/>
          <w:sz w:val="18"/>
        </w:rPr>
        <w:t>4</w:t>
      </w:r>
      <w:r w:rsidRPr="00561B4F">
        <w:rPr>
          <w:b w:val="0"/>
          <w:noProof/>
          <w:sz w:val="18"/>
        </w:rPr>
        <w:fldChar w:fldCharType="end"/>
      </w:r>
    </w:p>
    <w:p w:rsidR="00F522FB" w:rsidRPr="00561B4F" w:rsidRDefault="00F522FB">
      <w:pPr>
        <w:pStyle w:val="TOC9"/>
        <w:rPr>
          <w:rFonts w:asciiTheme="minorHAnsi" w:eastAsiaTheme="minorEastAsia" w:hAnsiTheme="minorHAnsi" w:cstheme="minorBidi"/>
          <w:i w:val="0"/>
          <w:noProof/>
          <w:kern w:val="0"/>
          <w:sz w:val="22"/>
          <w:szCs w:val="22"/>
        </w:rPr>
      </w:pPr>
      <w:r w:rsidRPr="00561B4F">
        <w:rPr>
          <w:noProof/>
        </w:rPr>
        <w:t>Aviation Transport Security Regulations</w:t>
      </w:r>
      <w:r w:rsidR="00561B4F" w:rsidRPr="00561B4F">
        <w:rPr>
          <w:noProof/>
        </w:rPr>
        <w:t> </w:t>
      </w:r>
      <w:r w:rsidRPr="00561B4F">
        <w:rPr>
          <w:noProof/>
        </w:rPr>
        <w:t>2005</w:t>
      </w:r>
      <w:r w:rsidRPr="00561B4F">
        <w:rPr>
          <w:i w:val="0"/>
          <w:noProof/>
          <w:sz w:val="18"/>
        </w:rPr>
        <w:tab/>
      </w:r>
      <w:r w:rsidRPr="00561B4F">
        <w:rPr>
          <w:i w:val="0"/>
          <w:noProof/>
          <w:sz w:val="18"/>
        </w:rPr>
        <w:fldChar w:fldCharType="begin"/>
      </w:r>
      <w:r w:rsidRPr="00561B4F">
        <w:rPr>
          <w:i w:val="0"/>
          <w:noProof/>
          <w:sz w:val="18"/>
        </w:rPr>
        <w:instrText xml:space="preserve"> PAGEREF _Toc18572262 \h </w:instrText>
      </w:r>
      <w:r w:rsidRPr="00561B4F">
        <w:rPr>
          <w:i w:val="0"/>
          <w:noProof/>
          <w:sz w:val="18"/>
        </w:rPr>
      </w:r>
      <w:r w:rsidRPr="00561B4F">
        <w:rPr>
          <w:i w:val="0"/>
          <w:noProof/>
          <w:sz w:val="18"/>
        </w:rPr>
        <w:fldChar w:fldCharType="separate"/>
      </w:r>
      <w:r w:rsidR="00D7418A">
        <w:rPr>
          <w:i w:val="0"/>
          <w:noProof/>
          <w:sz w:val="18"/>
        </w:rPr>
        <w:t>4</w:t>
      </w:r>
      <w:r w:rsidRPr="00561B4F">
        <w:rPr>
          <w:i w:val="0"/>
          <w:noProof/>
          <w:sz w:val="18"/>
        </w:rPr>
        <w:fldChar w:fldCharType="end"/>
      </w:r>
    </w:p>
    <w:p w:rsidR="0048364F" w:rsidRPr="00561B4F" w:rsidRDefault="00F522FB" w:rsidP="0048364F">
      <w:r w:rsidRPr="00561B4F">
        <w:fldChar w:fldCharType="end"/>
      </w:r>
    </w:p>
    <w:p w:rsidR="0048364F" w:rsidRPr="00561B4F" w:rsidRDefault="0048364F" w:rsidP="0048364F">
      <w:pPr>
        <w:sectPr w:rsidR="0048364F" w:rsidRPr="00561B4F" w:rsidSect="00B83A0B">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rsidR="0048364F" w:rsidRPr="00561B4F" w:rsidRDefault="0048364F" w:rsidP="0048364F">
      <w:pPr>
        <w:pStyle w:val="ActHead5"/>
      </w:pPr>
      <w:bookmarkStart w:id="0" w:name="_Toc18572254"/>
      <w:r w:rsidRPr="00561B4F">
        <w:rPr>
          <w:rStyle w:val="CharSectno"/>
        </w:rPr>
        <w:lastRenderedPageBreak/>
        <w:t>1</w:t>
      </w:r>
      <w:r w:rsidRPr="00561B4F">
        <w:t xml:space="preserve">  </w:t>
      </w:r>
      <w:r w:rsidR="004F676E" w:rsidRPr="00561B4F">
        <w:t>Name</w:t>
      </w:r>
      <w:bookmarkEnd w:id="0"/>
    </w:p>
    <w:p w:rsidR="005D283A" w:rsidRPr="00561B4F" w:rsidRDefault="0048364F" w:rsidP="00AE000B">
      <w:pPr>
        <w:pStyle w:val="subsection"/>
      </w:pPr>
      <w:r w:rsidRPr="00561B4F">
        <w:tab/>
      </w:r>
      <w:r w:rsidRPr="00561B4F">
        <w:tab/>
      </w:r>
      <w:r w:rsidR="009B0B32" w:rsidRPr="00561B4F">
        <w:t>This instrument is</w:t>
      </w:r>
      <w:r w:rsidRPr="00561B4F">
        <w:t xml:space="preserve"> the </w:t>
      </w:r>
      <w:r w:rsidR="00414ADE" w:rsidRPr="00561B4F">
        <w:rPr>
          <w:i/>
        </w:rPr>
        <w:fldChar w:fldCharType="begin"/>
      </w:r>
      <w:r w:rsidR="00414ADE" w:rsidRPr="00561B4F">
        <w:rPr>
          <w:i/>
        </w:rPr>
        <w:instrText xml:space="preserve"> STYLEREF  ShortT </w:instrText>
      </w:r>
      <w:r w:rsidR="00414ADE" w:rsidRPr="00561B4F">
        <w:rPr>
          <w:i/>
        </w:rPr>
        <w:fldChar w:fldCharType="separate"/>
      </w:r>
      <w:r w:rsidR="00D7418A">
        <w:rPr>
          <w:i/>
          <w:noProof/>
        </w:rPr>
        <w:t>Aviation Transport Security Amendment (Security Controlled Airports) Regulations 2019</w:t>
      </w:r>
      <w:r w:rsidR="00414ADE" w:rsidRPr="00561B4F">
        <w:rPr>
          <w:i/>
        </w:rPr>
        <w:fldChar w:fldCharType="end"/>
      </w:r>
      <w:r w:rsidRPr="00561B4F">
        <w:t>.</w:t>
      </w:r>
    </w:p>
    <w:p w:rsidR="00254FC4" w:rsidRPr="00561B4F" w:rsidRDefault="00254FC4" w:rsidP="00254FC4">
      <w:pPr>
        <w:pStyle w:val="ActHead5"/>
      </w:pPr>
      <w:bookmarkStart w:id="1" w:name="_Toc18572255"/>
      <w:r w:rsidRPr="00561B4F">
        <w:rPr>
          <w:rStyle w:val="CharSectno"/>
        </w:rPr>
        <w:t>2</w:t>
      </w:r>
      <w:r w:rsidRPr="00561B4F">
        <w:t xml:space="preserve">  Commencement</w:t>
      </w:r>
      <w:bookmarkEnd w:id="1"/>
    </w:p>
    <w:p w:rsidR="00254FC4" w:rsidRPr="00561B4F" w:rsidRDefault="00254FC4" w:rsidP="00254FC4">
      <w:pPr>
        <w:pStyle w:val="subsection"/>
      </w:pPr>
      <w:r w:rsidRPr="00561B4F">
        <w:tab/>
        <w:t>(1)</w:t>
      </w:r>
      <w:r w:rsidRPr="00561B4F">
        <w:tab/>
        <w:t>Each provision of this instrument specified in column 1 of the table commences, or is taken to have commenced, in accordance with column 2 of the table. Any other statement in column 2 has effect according to its terms.</w:t>
      </w:r>
    </w:p>
    <w:p w:rsidR="00254FC4" w:rsidRPr="00561B4F" w:rsidRDefault="00254FC4" w:rsidP="00254FC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254FC4" w:rsidRPr="00561B4F" w:rsidTr="00D02741">
        <w:trPr>
          <w:tblHeader/>
        </w:trPr>
        <w:tc>
          <w:tcPr>
            <w:tcW w:w="8364" w:type="dxa"/>
            <w:gridSpan w:val="3"/>
            <w:tcBorders>
              <w:top w:val="single" w:sz="12" w:space="0" w:color="auto"/>
              <w:bottom w:val="single" w:sz="6" w:space="0" w:color="auto"/>
            </w:tcBorders>
            <w:shd w:val="clear" w:color="auto" w:fill="auto"/>
            <w:hideMark/>
          </w:tcPr>
          <w:p w:rsidR="00254FC4" w:rsidRPr="00561B4F" w:rsidRDefault="00254FC4" w:rsidP="00777552">
            <w:pPr>
              <w:pStyle w:val="TableHeading"/>
            </w:pPr>
            <w:r w:rsidRPr="00561B4F">
              <w:t>Commencement information</w:t>
            </w:r>
          </w:p>
        </w:tc>
      </w:tr>
      <w:tr w:rsidR="00254FC4" w:rsidRPr="00561B4F" w:rsidTr="00D02741">
        <w:trPr>
          <w:tblHeader/>
        </w:trPr>
        <w:tc>
          <w:tcPr>
            <w:tcW w:w="2127" w:type="dxa"/>
            <w:tcBorders>
              <w:top w:val="single" w:sz="6" w:space="0" w:color="auto"/>
              <w:bottom w:val="single" w:sz="6" w:space="0" w:color="auto"/>
            </w:tcBorders>
            <w:shd w:val="clear" w:color="auto" w:fill="auto"/>
            <w:hideMark/>
          </w:tcPr>
          <w:p w:rsidR="00254FC4" w:rsidRPr="00561B4F" w:rsidRDefault="00254FC4" w:rsidP="00777552">
            <w:pPr>
              <w:pStyle w:val="TableHeading"/>
            </w:pPr>
            <w:r w:rsidRPr="00561B4F">
              <w:t>Column 1</w:t>
            </w:r>
          </w:p>
        </w:tc>
        <w:tc>
          <w:tcPr>
            <w:tcW w:w="4394" w:type="dxa"/>
            <w:tcBorders>
              <w:top w:val="single" w:sz="6" w:space="0" w:color="auto"/>
              <w:bottom w:val="single" w:sz="6" w:space="0" w:color="auto"/>
            </w:tcBorders>
            <w:shd w:val="clear" w:color="auto" w:fill="auto"/>
            <w:hideMark/>
          </w:tcPr>
          <w:p w:rsidR="00254FC4" w:rsidRPr="00561B4F" w:rsidRDefault="00254FC4" w:rsidP="00777552">
            <w:pPr>
              <w:pStyle w:val="TableHeading"/>
            </w:pPr>
            <w:r w:rsidRPr="00561B4F">
              <w:t>Column 2</w:t>
            </w:r>
          </w:p>
        </w:tc>
        <w:tc>
          <w:tcPr>
            <w:tcW w:w="1843" w:type="dxa"/>
            <w:tcBorders>
              <w:top w:val="single" w:sz="6" w:space="0" w:color="auto"/>
              <w:bottom w:val="single" w:sz="6" w:space="0" w:color="auto"/>
            </w:tcBorders>
            <w:shd w:val="clear" w:color="auto" w:fill="auto"/>
            <w:hideMark/>
          </w:tcPr>
          <w:p w:rsidR="00254FC4" w:rsidRPr="00561B4F" w:rsidRDefault="00254FC4" w:rsidP="00777552">
            <w:pPr>
              <w:pStyle w:val="TableHeading"/>
            </w:pPr>
            <w:r w:rsidRPr="00561B4F">
              <w:t>Column 3</w:t>
            </w:r>
          </w:p>
        </w:tc>
      </w:tr>
      <w:tr w:rsidR="00254FC4" w:rsidRPr="00561B4F" w:rsidTr="00D02741">
        <w:trPr>
          <w:tblHeader/>
        </w:trPr>
        <w:tc>
          <w:tcPr>
            <w:tcW w:w="2127" w:type="dxa"/>
            <w:tcBorders>
              <w:top w:val="single" w:sz="6" w:space="0" w:color="auto"/>
              <w:bottom w:val="single" w:sz="12" w:space="0" w:color="auto"/>
            </w:tcBorders>
            <w:shd w:val="clear" w:color="auto" w:fill="auto"/>
            <w:hideMark/>
          </w:tcPr>
          <w:p w:rsidR="00254FC4" w:rsidRPr="00561B4F" w:rsidRDefault="00254FC4" w:rsidP="00777552">
            <w:pPr>
              <w:pStyle w:val="TableHeading"/>
            </w:pPr>
            <w:r w:rsidRPr="00561B4F">
              <w:t>Provisions</w:t>
            </w:r>
          </w:p>
        </w:tc>
        <w:tc>
          <w:tcPr>
            <w:tcW w:w="4394" w:type="dxa"/>
            <w:tcBorders>
              <w:top w:val="single" w:sz="6" w:space="0" w:color="auto"/>
              <w:bottom w:val="single" w:sz="12" w:space="0" w:color="auto"/>
            </w:tcBorders>
            <w:shd w:val="clear" w:color="auto" w:fill="auto"/>
            <w:hideMark/>
          </w:tcPr>
          <w:p w:rsidR="00254FC4" w:rsidRPr="00561B4F" w:rsidRDefault="00254FC4" w:rsidP="00777552">
            <w:pPr>
              <w:pStyle w:val="TableHeading"/>
            </w:pPr>
            <w:r w:rsidRPr="00561B4F">
              <w:t>Commencement</w:t>
            </w:r>
          </w:p>
        </w:tc>
        <w:tc>
          <w:tcPr>
            <w:tcW w:w="1843" w:type="dxa"/>
            <w:tcBorders>
              <w:top w:val="single" w:sz="6" w:space="0" w:color="auto"/>
              <w:bottom w:val="single" w:sz="12" w:space="0" w:color="auto"/>
            </w:tcBorders>
            <w:shd w:val="clear" w:color="auto" w:fill="auto"/>
            <w:hideMark/>
          </w:tcPr>
          <w:p w:rsidR="00254FC4" w:rsidRPr="00561B4F" w:rsidRDefault="00254FC4" w:rsidP="00777552">
            <w:pPr>
              <w:pStyle w:val="TableHeading"/>
            </w:pPr>
            <w:r w:rsidRPr="00561B4F">
              <w:t>Date/Details</w:t>
            </w:r>
          </w:p>
        </w:tc>
      </w:tr>
      <w:tr w:rsidR="00254FC4" w:rsidRPr="00561B4F" w:rsidTr="00D02741">
        <w:tc>
          <w:tcPr>
            <w:tcW w:w="2127" w:type="dxa"/>
            <w:tcBorders>
              <w:top w:val="single" w:sz="12" w:space="0" w:color="auto"/>
            </w:tcBorders>
            <w:shd w:val="clear" w:color="auto" w:fill="auto"/>
            <w:hideMark/>
          </w:tcPr>
          <w:p w:rsidR="00254FC4" w:rsidRPr="00561B4F" w:rsidRDefault="00254FC4" w:rsidP="00777552">
            <w:pPr>
              <w:pStyle w:val="Tabletext"/>
            </w:pPr>
            <w:r w:rsidRPr="00561B4F">
              <w:t>1.  Sections</w:t>
            </w:r>
            <w:r w:rsidR="00561B4F" w:rsidRPr="00561B4F">
              <w:t> </w:t>
            </w:r>
            <w:r w:rsidRPr="00561B4F">
              <w:t>1 to 4 and anything in this instrument not elsewhere covered by this table</w:t>
            </w:r>
          </w:p>
        </w:tc>
        <w:tc>
          <w:tcPr>
            <w:tcW w:w="4394" w:type="dxa"/>
            <w:tcBorders>
              <w:top w:val="single" w:sz="12" w:space="0" w:color="auto"/>
            </w:tcBorders>
            <w:shd w:val="clear" w:color="auto" w:fill="auto"/>
            <w:hideMark/>
          </w:tcPr>
          <w:p w:rsidR="00254FC4" w:rsidRPr="00561B4F" w:rsidRDefault="00254FC4" w:rsidP="00777552">
            <w:pPr>
              <w:pStyle w:val="Tabletext"/>
            </w:pPr>
            <w:r w:rsidRPr="00561B4F">
              <w:t>The day after this instrument is registered.</w:t>
            </w:r>
          </w:p>
        </w:tc>
        <w:tc>
          <w:tcPr>
            <w:tcW w:w="1843" w:type="dxa"/>
            <w:tcBorders>
              <w:top w:val="single" w:sz="12" w:space="0" w:color="auto"/>
            </w:tcBorders>
            <w:shd w:val="clear" w:color="auto" w:fill="auto"/>
          </w:tcPr>
          <w:p w:rsidR="00254FC4" w:rsidRPr="00561B4F" w:rsidRDefault="00073392" w:rsidP="00777552">
            <w:pPr>
              <w:pStyle w:val="Tabletext"/>
            </w:pPr>
            <w:r>
              <w:t>19 December 2019</w:t>
            </w:r>
          </w:p>
        </w:tc>
      </w:tr>
      <w:tr w:rsidR="00254FC4" w:rsidRPr="00561B4F" w:rsidTr="00D02741">
        <w:tc>
          <w:tcPr>
            <w:tcW w:w="2127" w:type="dxa"/>
            <w:tcBorders>
              <w:bottom w:val="single" w:sz="2" w:space="0" w:color="auto"/>
            </w:tcBorders>
            <w:shd w:val="clear" w:color="auto" w:fill="auto"/>
            <w:hideMark/>
          </w:tcPr>
          <w:p w:rsidR="00254FC4" w:rsidRPr="00561B4F" w:rsidRDefault="00DE79EE" w:rsidP="005D283A">
            <w:pPr>
              <w:pStyle w:val="Tabletext"/>
            </w:pPr>
            <w:r w:rsidRPr="00561B4F">
              <w:t>2</w:t>
            </w:r>
            <w:r w:rsidR="00254FC4" w:rsidRPr="00561B4F">
              <w:t>.  Schedule</w:t>
            </w:r>
            <w:r w:rsidR="00561B4F" w:rsidRPr="00561B4F">
              <w:t> </w:t>
            </w:r>
            <w:r w:rsidR="00254FC4" w:rsidRPr="00561B4F">
              <w:t>1</w:t>
            </w:r>
          </w:p>
        </w:tc>
        <w:tc>
          <w:tcPr>
            <w:tcW w:w="4394" w:type="dxa"/>
            <w:tcBorders>
              <w:bottom w:val="single" w:sz="2" w:space="0" w:color="auto"/>
            </w:tcBorders>
            <w:shd w:val="clear" w:color="auto" w:fill="auto"/>
          </w:tcPr>
          <w:p w:rsidR="00254FC4" w:rsidRPr="00561B4F" w:rsidRDefault="00254FC4" w:rsidP="00777552">
            <w:pPr>
              <w:pStyle w:val="Tabletext"/>
            </w:pPr>
            <w:r w:rsidRPr="00561B4F">
              <w:t xml:space="preserve">A single </w:t>
            </w:r>
            <w:r w:rsidR="00CC3F2F" w:rsidRPr="00561B4F">
              <w:t>time</w:t>
            </w:r>
            <w:r w:rsidRPr="00561B4F">
              <w:t xml:space="preserve"> to be fixed by the Minister by notifiable instrument.</w:t>
            </w:r>
          </w:p>
          <w:p w:rsidR="00B079FE" w:rsidRPr="00561B4F" w:rsidRDefault="00254FC4" w:rsidP="00777552">
            <w:pPr>
              <w:pStyle w:val="Tabletext"/>
            </w:pPr>
            <w:r w:rsidRPr="00561B4F">
              <w:t>However, if the provisions do not commence within the period of 12 months beginning on the day after this instrument is registered, they commence on the day after the end of that period.</w:t>
            </w:r>
          </w:p>
        </w:tc>
        <w:tc>
          <w:tcPr>
            <w:tcW w:w="1843" w:type="dxa"/>
            <w:tcBorders>
              <w:bottom w:val="single" w:sz="2" w:space="0" w:color="auto"/>
            </w:tcBorders>
            <w:shd w:val="clear" w:color="auto" w:fill="auto"/>
          </w:tcPr>
          <w:p w:rsidR="00254FC4" w:rsidRPr="00561B4F" w:rsidRDefault="00D7418A" w:rsidP="00777552">
            <w:pPr>
              <w:pStyle w:val="Tabletext"/>
            </w:pPr>
            <w:r>
              <w:t>19</w:t>
            </w:r>
            <w:r>
              <w:t> </w:t>
            </w:r>
            <w:r>
              <w:t>December 20</w:t>
            </w:r>
            <w:r>
              <w:t>20</w:t>
            </w:r>
          </w:p>
        </w:tc>
      </w:tr>
      <w:tr w:rsidR="00D02741" w:rsidRPr="00561B4F" w:rsidTr="00D02741">
        <w:tc>
          <w:tcPr>
            <w:tcW w:w="2127" w:type="dxa"/>
            <w:tcBorders>
              <w:top w:val="single" w:sz="2" w:space="0" w:color="auto"/>
              <w:bottom w:val="single" w:sz="12" w:space="0" w:color="auto"/>
            </w:tcBorders>
            <w:shd w:val="clear" w:color="auto" w:fill="auto"/>
            <w:hideMark/>
          </w:tcPr>
          <w:p w:rsidR="00D02741" w:rsidRPr="00561B4F" w:rsidRDefault="00D02741" w:rsidP="00A46BA0">
            <w:pPr>
              <w:pStyle w:val="Tabletext"/>
            </w:pPr>
            <w:r w:rsidRPr="00561B4F">
              <w:t>3.  Schedule</w:t>
            </w:r>
            <w:r w:rsidR="00561B4F" w:rsidRPr="00561B4F">
              <w:t> </w:t>
            </w:r>
            <w:r w:rsidRPr="00561B4F">
              <w:t>2</w:t>
            </w:r>
          </w:p>
        </w:tc>
        <w:tc>
          <w:tcPr>
            <w:tcW w:w="4394" w:type="dxa"/>
            <w:tcBorders>
              <w:top w:val="single" w:sz="2" w:space="0" w:color="auto"/>
              <w:bottom w:val="single" w:sz="12" w:space="0" w:color="auto"/>
            </w:tcBorders>
            <w:shd w:val="clear" w:color="auto" w:fill="auto"/>
          </w:tcPr>
          <w:p w:rsidR="00D02741" w:rsidRPr="00561B4F" w:rsidRDefault="00D02741" w:rsidP="00A46BA0">
            <w:pPr>
              <w:pStyle w:val="Tabletext"/>
            </w:pPr>
            <w:r w:rsidRPr="00561B4F">
              <w:t>A single time to be fixed by the Minister by notifiable instrument.</w:t>
            </w:r>
          </w:p>
          <w:p w:rsidR="00D02741" w:rsidRPr="00561B4F" w:rsidRDefault="00D02741" w:rsidP="00A46BA0">
            <w:pPr>
              <w:pStyle w:val="Tabletext"/>
            </w:pPr>
            <w:r w:rsidRPr="00561B4F">
              <w:t>A notifiable instrument must not specify a time that occurs on or before the commencement of the provisions covered by table item</w:t>
            </w:r>
            <w:r w:rsidR="00561B4F" w:rsidRPr="00561B4F">
              <w:t> </w:t>
            </w:r>
            <w:r w:rsidRPr="00561B4F">
              <w:t>2.</w:t>
            </w:r>
          </w:p>
          <w:p w:rsidR="00D02741" w:rsidRPr="00561B4F" w:rsidRDefault="00D02741" w:rsidP="00A46BA0">
            <w:pPr>
              <w:pStyle w:val="Tabletext"/>
            </w:pPr>
            <w:r w:rsidRPr="00561B4F">
              <w:t>However, if the provisions do not commence within the period of 12 months beginning on the day after this instrument is registered, they commence on the later of:</w:t>
            </w:r>
          </w:p>
          <w:p w:rsidR="00D02741" w:rsidRPr="00561B4F" w:rsidRDefault="00D02741" w:rsidP="00A46BA0">
            <w:pPr>
              <w:pStyle w:val="Tablea"/>
            </w:pPr>
            <w:r w:rsidRPr="00561B4F">
              <w:t>(a) the start of the day after the end of that period; and</w:t>
            </w:r>
          </w:p>
          <w:p w:rsidR="00D02741" w:rsidRPr="00561B4F" w:rsidRDefault="00D02741" w:rsidP="00D02741">
            <w:pPr>
              <w:pStyle w:val="Tablea"/>
            </w:pPr>
            <w:r w:rsidRPr="00561B4F">
              <w:t>(b) immediately after the commencement of the provisions covered by table item</w:t>
            </w:r>
            <w:r w:rsidR="00561B4F" w:rsidRPr="00561B4F">
              <w:t> </w:t>
            </w:r>
            <w:r w:rsidRPr="00561B4F">
              <w:t>2.</w:t>
            </w:r>
          </w:p>
        </w:tc>
        <w:tc>
          <w:tcPr>
            <w:tcW w:w="1843" w:type="dxa"/>
            <w:tcBorders>
              <w:top w:val="single" w:sz="2" w:space="0" w:color="auto"/>
              <w:bottom w:val="single" w:sz="12" w:space="0" w:color="auto"/>
            </w:tcBorders>
            <w:shd w:val="clear" w:color="auto" w:fill="auto"/>
          </w:tcPr>
          <w:p w:rsidR="00D02741" w:rsidRDefault="00D7418A" w:rsidP="00A46BA0">
            <w:pPr>
              <w:pStyle w:val="Tabletext"/>
            </w:pPr>
            <w:r>
              <w:t>19</w:t>
            </w:r>
            <w:r>
              <w:t> </w:t>
            </w:r>
            <w:r>
              <w:t>December 20</w:t>
            </w:r>
            <w:r>
              <w:t>20</w:t>
            </w:r>
          </w:p>
          <w:p w:rsidR="00D7418A" w:rsidRPr="00561B4F" w:rsidRDefault="00D7418A" w:rsidP="00A46BA0">
            <w:pPr>
              <w:pStyle w:val="Tabletext"/>
            </w:pPr>
            <w:r>
              <w:t>(paragraph (b) applies)</w:t>
            </w:r>
            <w:bookmarkStart w:id="2" w:name="_GoBack"/>
            <w:bookmarkEnd w:id="2"/>
          </w:p>
        </w:tc>
      </w:tr>
    </w:tbl>
    <w:p w:rsidR="00254FC4" w:rsidRPr="00561B4F" w:rsidRDefault="00254FC4" w:rsidP="00254FC4">
      <w:pPr>
        <w:pStyle w:val="notetext"/>
      </w:pPr>
      <w:r w:rsidRPr="00561B4F">
        <w:rPr>
          <w:snapToGrid w:val="0"/>
          <w:lang w:eastAsia="en-US"/>
        </w:rPr>
        <w:t>Note:</w:t>
      </w:r>
      <w:r w:rsidRPr="00561B4F">
        <w:rPr>
          <w:snapToGrid w:val="0"/>
          <w:lang w:eastAsia="en-US"/>
        </w:rPr>
        <w:tab/>
        <w:t>This table relates only to the provisions of this instrument</w:t>
      </w:r>
      <w:r w:rsidRPr="00561B4F">
        <w:t xml:space="preserve"> </w:t>
      </w:r>
      <w:r w:rsidRPr="00561B4F">
        <w:rPr>
          <w:snapToGrid w:val="0"/>
          <w:lang w:eastAsia="en-US"/>
        </w:rPr>
        <w:t>as originally made. It will not be amended to deal with any later amendments of this instrument.</w:t>
      </w:r>
    </w:p>
    <w:p w:rsidR="001E6A58" w:rsidRPr="00561B4F" w:rsidRDefault="00254FC4" w:rsidP="00661727">
      <w:pPr>
        <w:pStyle w:val="subsection"/>
      </w:pPr>
      <w:r w:rsidRPr="00561B4F">
        <w:tab/>
        <w:t>(2)</w:t>
      </w:r>
      <w:r w:rsidRPr="00561B4F">
        <w:tab/>
        <w:t>Any information in column 3 of the table is not part of this instrument. Information may be inserted in this column, or information in it may be edited, in any published version of this instrument.</w:t>
      </w:r>
    </w:p>
    <w:p w:rsidR="00BF6650" w:rsidRPr="00561B4F" w:rsidRDefault="00BF6650" w:rsidP="00254FC4">
      <w:pPr>
        <w:pStyle w:val="ActHead5"/>
      </w:pPr>
      <w:bookmarkStart w:id="3" w:name="_Toc18572256"/>
      <w:r w:rsidRPr="00561B4F">
        <w:rPr>
          <w:rStyle w:val="CharSectno"/>
        </w:rPr>
        <w:t>3</w:t>
      </w:r>
      <w:r w:rsidRPr="00561B4F">
        <w:t xml:space="preserve">  Authority</w:t>
      </w:r>
      <w:bookmarkEnd w:id="3"/>
    </w:p>
    <w:p w:rsidR="00BF6650" w:rsidRPr="00561B4F" w:rsidRDefault="00BF6650" w:rsidP="00BF6650">
      <w:pPr>
        <w:pStyle w:val="subsection"/>
      </w:pPr>
      <w:r w:rsidRPr="00561B4F">
        <w:tab/>
      </w:r>
      <w:r w:rsidRPr="00561B4F">
        <w:tab/>
      </w:r>
      <w:r w:rsidR="009B0B32" w:rsidRPr="00561B4F">
        <w:t>This instrument is</w:t>
      </w:r>
      <w:r w:rsidRPr="00561B4F">
        <w:t xml:space="preserve"> made under the </w:t>
      </w:r>
      <w:r w:rsidR="005D283A" w:rsidRPr="00561B4F">
        <w:rPr>
          <w:i/>
        </w:rPr>
        <w:t>Aviation Transport Security Act 2004</w:t>
      </w:r>
      <w:r w:rsidR="00546FA3" w:rsidRPr="00561B4F">
        <w:rPr>
          <w:i/>
        </w:rPr>
        <w:t>.</w:t>
      </w:r>
    </w:p>
    <w:p w:rsidR="00557C7A" w:rsidRPr="00561B4F" w:rsidRDefault="00BF6650" w:rsidP="00557C7A">
      <w:pPr>
        <w:pStyle w:val="ActHead5"/>
      </w:pPr>
      <w:bookmarkStart w:id="4" w:name="_Toc18572257"/>
      <w:r w:rsidRPr="00561B4F">
        <w:rPr>
          <w:rStyle w:val="CharSectno"/>
        </w:rPr>
        <w:lastRenderedPageBreak/>
        <w:t>4</w:t>
      </w:r>
      <w:r w:rsidR="00557C7A" w:rsidRPr="00561B4F">
        <w:t xml:space="preserve">  </w:t>
      </w:r>
      <w:r w:rsidR="00083F48" w:rsidRPr="00561B4F">
        <w:t>Schedules</w:t>
      </w:r>
      <w:bookmarkEnd w:id="4"/>
    </w:p>
    <w:p w:rsidR="00557C7A" w:rsidRPr="00561B4F" w:rsidRDefault="00557C7A" w:rsidP="00557C7A">
      <w:pPr>
        <w:pStyle w:val="subsection"/>
      </w:pPr>
      <w:r w:rsidRPr="00561B4F">
        <w:tab/>
      </w:r>
      <w:r w:rsidRPr="00561B4F">
        <w:tab/>
      </w:r>
      <w:r w:rsidR="00083F48" w:rsidRPr="00561B4F">
        <w:t xml:space="preserve">Each </w:t>
      </w:r>
      <w:r w:rsidR="00160BD7" w:rsidRPr="00561B4F">
        <w:t>instrument</w:t>
      </w:r>
      <w:r w:rsidR="00083F48" w:rsidRPr="00561B4F">
        <w:t xml:space="preserve"> that is specified in a Schedule to </w:t>
      </w:r>
      <w:r w:rsidR="009B0B32" w:rsidRPr="00561B4F">
        <w:t>this instrument</w:t>
      </w:r>
      <w:r w:rsidR="00083F48" w:rsidRPr="00561B4F">
        <w:t xml:space="preserve"> is amended or repealed as set out in the applicable items in the Schedule concerned, and any other item in a Schedule to </w:t>
      </w:r>
      <w:r w:rsidR="009B0B32" w:rsidRPr="00561B4F">
        <w:t>this instrument</w:t>
      </w:r>
      <w:r w:rsidR="00083F48" w:rsidRPr="00561B4F">
        <w:t xml:space="preserve"> has effect according to its terms.</w:t>
      </w:r>
    </w:p>
    <w:p w:rsidR="00D02741" w:rsidRPr="00561B4F" w:rsidRDefault="00D02741" w:rsidP="00D02741">
      <w:pPr>
        <w:pStyle w:val="ActHead6"/>
        <w:pageBreakBefore/>
      </w:pPr>
      <w:bookmarkStart w:id="5" w:name="_Toc18572258"/>
      <w:bookmarkStart w:id="6" w:name="opcAmSched"/>
      <w:r w:rsidRPr="00561B4F">
        <w:rPr>
          <w:rStyle w:val="CharAmSchNo"/>
        </w:rPr>
        <w:lastRenderedPageBreak/>
        <w:t>Schedule</w:t>
      </w:r>
      <w:r w:rsidR="00561B4F" w:rsidRPr="00561B4F">
        <w:rPr>
          <w:rStyle w:val="CharAmSchNo"/>
        </w:rPr>
        <w:t> </w:t>
      </w:r>
      <w:r w:rsidRPr="00561B4F">
        <w:rPr>
          <w:rStyle w:val="CharAmSchNo"/>
        </w:rPr>
        <w:t>1</w:t>
      </w:r>
      <w:r w:rsidRPr="00561B4F">
        <w:t>—</w:t>
      </w:r>
      <w:r w:rsidRPr="00561B4F">
        <w:rPr>
          <w:rStyle w:val="CharAmSchText"/>
        </w:rPr>
        <w:t>Security controlled airport categories</w:t>
      </w:r>
      <w:bookmarkEnd w:id="5"/>
    </w:p>
    <w:bookmarkEnd w:id="6"/>
    <w:p w:rsidR="00D02741" w:rsidRPr="00561B4F" w:rsidRDefault="00D02741" w:rsidP="00D02741">
      <w:pPr>
        <w:pStyle w:val="Header"/>
      </w:pPr>
      <w:r w:rsidRPr="00561B4F">
        <w:rPr>
          <w:rStyle w:val="CharAmPartNo"/>
        </w:rPr>
        <w:t xml:space="preserve"> </w:t>
      </w:r>
      <w:r w:rsidRPr="00561B4F">
        <w:rPr>
          <w:rStyle w:val="CharAmPartText"/>
        </w:rPr>
        <w:t xml:space="preserve"> </w:t>
      </w:r>
    </w:p>
    <w:p w:rsidR="00D02741" w:rsidRPr="00561B4F" w:rsidRDefault="00D02741" w:rsidP="00D02741">
      <w:pPr>
        <w:pStyle w:val="ActHead9"/>
      </w:pPr>
      <w:bookmarkStart w:id="7" w:name="_Toc18572259"/>
      <w:r w:rsidRPr="00561B4F">
        <w:t>Aviation Transport Security Regulations</w:t>
      </w:r>
      <w:r w:rsidR="00561B4F" w:rsidRPr="00561B4F">
        <w:t> </w:t>
      </w:r>
      <w:r w:rsidRPr="00561B4F">
        <w:t>2005</w:t>
      </w:r>
      <w:bookmarkEnd w:id="7"/>
    </w:p>
    <w:p w:rsidR="00D02741" w:rsidRPr="00561B4F" w:rsidRDefault="00D02741" w:rsidP="00D02741">
      <w:pPr>
        <w:pStyle w:val="ItemHead"/>
      </w:pPr>
      <w:r w:rsidRPr="00561B4F">
        <w:t>1  Regulation</w:t>
      </w:r>
      <w:r w:rsidR="00561B4F" w:rsidRPr="00561B4F">
        <w:t> </w:t>
      </w:r>
      <w:r w:rsidRPr="00561B4F">
        <w:t xml:space="preserve">1.03 (definition of </w:t>
      </w:r>
      <w:r w:rsidRPr="00561B4F">
        <w:rPr>
          <w:i/>
        </w:rPr>
        <w:t>designated airport</w:t>
      </w:r>
      <w:r w:rsidRPr="00561B4F">
        <w:t>)</w:t>
      </w:r>
    </w:p>
    <w:p w:rsidR="00D02741" w:rsidRPr="00561B4F" w:rsidRDefault="00D02741" w:rsidP="00D02741">
      <w:pPr>
        <w:pStyle w:val="Item"/>
      </w:pPr>
      <w:r w:rsidRPr="00561B4F">
        <w:t>Repeal the definition.</w:t>
      </w:r>
    </w:p>
    <w:p w:rsidR="00D02741" w:rsidRPr="00561B4F" w:rsidRDefault="00D02741" w:rsidP="00D02741">
      <w:pPr>
        <w:pStyle w:val="ItemHead"/>
      </w:pPr>
      <w:r w:rsidRPr="00561B4F">
        <w:t>2  Regulation</w:t>
      </w:r>
      <w:r w:rsidR="00561B4F" w:rsidRPr="00561B4F">
        <w:t> </w:t>
      </w:r>
      <w:r w:rsidRPr="00561B4F">
        <w:t>1.05A (example)</w:t>
      </w:r>
    </w:p>
    <w:p w:rsidR="00D02741" w:rsidRPr="00561B4F" w:rsidRDefault="00D02741" w:rsidP="00D02741">
      <w:pPr>
        <w:pStyle w:val="Item"/>
      </w:pPr>
      <w:r w:rsidRPr="00561B4F">
        <w:t>Repeal the example, substitute:</w:t>
      </w:r>
    </w:p>
    <w:p w:rsidR="00D02741" w:rsidRPr="00561B4F" w:rsidRDefault="00D02741" w:rsidP="00D02741">
      <w:pPr>
        <w:pStyle w:val="notetext"/>
      </w:pPr>
      <w:r w:rsidRPr="00561B4F">
        <w:t>Note 1:</w:t>
      </w:r>
      <w:r w:rsidRPr="00561B4F">
        <w:tab/>
        <w:t>For example, a tier 1 security controlled airport is a security controlled airport that has been assigned the category tier 1 by the Secretary under subsection</w:t>
      </w:r>
      <w:r w:rsidR="00561B4F" w:rsidRPr="00561B4F">
        <w:t> </w:t>
      </w:r>
      <w:r w:rsidRPr="00561B4F">
        <w:t>28(6) of the Act.</w:t>
      </w:r>
    </w:p>
    <w:p w:rsidR="00D02741" w:rsidRPr="00561B4F" w:rsidRDefault="00D02741" w:rsidP="00D02741">
      <w:pPr>
        <w:pStyle w:val="notetext"/>
      </w:pPr>
      <w:r w:rsidRPr="00561B4F">
        <w:t>Note 2:</w:t>
      </w:r>
      <w:r w:rsidRPr="00561B4F">
        <w:tab/>
        <w:t>See regulation</w:t>
      </w:r>
      <w:r w:rsidR="00561B4F" w:rsidRPr="00561B4F">
        <w:t> </w:t>
      </w:r>
      <w:r w:rsidRPr="00561B4F">
        <w:t>3.01B for the categories of security controlled airports prescribed for the purposes of section</w:t>
      </w:r>
      <w:r w:rsidR="00561B4F" w:rsidRPr="00561B4F">
        <w:t> </w:t>
      </w:r>
      <w:r w:rsidRPr="00561B4F">
        <w:t>28A of the Act.</w:t>
      </w:r>
    </w:p>
    <w:p w:rsidR="00D02741" w:rsidRPr="00561B4F" w:rsidRDefault="00D02741" w:rsidP="00D02741">
      <w:pPr>
        <w:pStyle w:val="ItemHead"/>
      </w:pPr>
      <w:r w:rsidRPr="00561B4F">
        <w:t>3  Regulation</w:t>
      </w:r>
      <w:r w:rsidR="00561B4F" w:rsidRPr="00561B4F">
        <w:t> </w:t>
      </w:r>
      <w:r w:rsidRPr="00561B4F">
        <w:t>3.01B</w:t>
      </w:r>
    </w:p>
    <w:p w:rsidR="00D02741" w:rsidRPr="00561B4F" w:rsidRDefault="00D02741" w:rsidP="00D02741">
      <w:pPr>
        <w:pStyle w:val="Item"/>
      </w:pPr>
      <w:r w:rsidRPr="00561B4F">
        <w:t>Repeal the regulation, substitute:</w:t>
      </w:r>
    </w:p>
    <w:p w:rsidR="00D02741" w:rsidRPr="00561B4F" w:rsidRDefault="00D02741" w:rsidP="00D02741">
      <w:pPr>
        <w:pStyle w:val="ActHead5"/>
      </w:pPr>
      <w:bookmarkStart w:id="8" w:name="_Toc18572260"/>
      <w:r w:rsidRPr="00561B4F">
        <w:rPr>
          <w:rStyle w:val="CharSectno"/>
        </w:rPr>
        <w:t>3.01B</w:t>
      </w:r>
      <w:r w:rsidRPr="00561B4F">
        <w:t xml:space="preserve">  Categories of security controlled airports</w:t>
      </w:r>
      <w:bookmarkEnd w:id="8"/>
    </w:p>
    <w:p w:rsidR="00D02741" w:rsidRPr="00561B4F" w:rsidRDefault="00D02741" w:rsidP="00D02741">
      <w:pPr>
        <w:pStyle w:val="subsection"/>
      </w:pPr>
      <w:r w:rsidRPr="00561B4F">
        <w:tab/>
      </w:r>
      <w:r w:rsidRPr="00561B4F">
        <w:tab/>
        <w:t>For the purposes of section</w:t>
      </w:r>
      <w:r w:rsidR="00561B4F" w:rsidRPr="00561B4F">
        <w:t> </w:t>
      </w:r>
      <w:r w:rsidRPr="00561B4F">
        <w:t>28A of the Act, the following categories of security controlled airports are prescribed:</w:t>
      </w:r>
    </w:p>
    <w:p w:rsidR="00D02741" w:rsidRPr="00561B4F" w:rsidRDefault="00D02741" w:rsidP="00D02741">
      <w:pPr>
        <w:pStyle w:val="paragraph"/>
      </w:pPr>
      <w:r w:rsidRPr="00561B4F">
        <w:tab/>
        <w:t>(a)</w:t>
      </w:r>
      <w:r w:rsidRPr="00561B4F">
        <w:tab/>
        <w:t>designated airport;</w:t>
      </w:r>
    </w:p>
    <w:p w:rsidR="00D02741" w:rsidRPr="00561B4F" w:rsidRDefault="00D02741" w:rsidP="00D02741">
      <w:pPr>
        <w:pStyle w:val="paragraph"/>
      </w:pPr>
      <w:r w:rsidRPr="00561B4F">
        <w:tab/>
        <w:t>(b)</w:t>
      </w:r>
      <w:r w:rsidRPr="00561B4F">
        <w:tab/>
        <w:t>tier 1;</w:t>
      </w:r>
    </w:p>
    <w:p w:rsidR="00D02741" w:rsidRPr="00561B4F" w:rsidRDefault="00D02741" w:rsidP="00D02741">
      <w:pPr>
        <w:pStyle w:val="paragraph"/>
      </w:pPr>
      <w:r w:rsidRPr="00561B4F">
        <w:tab/>
        <w:t>(c)</w:t>
      </w:r>
      <w:r w:rsidRPr="00561B4F">
        <w:tab/>
        <w:t>tier 2;</w:t>
      </w:r>
    </w:p>
    <w:p w:rsidR="00D02741" w:rsidRPr="00561B4F" w:rsidRDefault="00D02741" w:rsidP="00D02741">
      <w:pPr>
        <w:pStyle w:val="paragraph"/>
      </w:pPr>
      <w:r w:rsidRPr="00561B4F">
        <w:tab/>
        <w:t>(d)</w:t>
      </w:r>
      <w:r w:rsidRPr="00561B4F">
        <w:tab/>
        <w:t>tier 3.</w:t>
      </w:r>
    </w:p>
    <w:p w:rsidR="00D02741" w:rsidRPr="00561B4F" w:rsidRDefault="00D02741" w:rsidP="00D02741">
      <w:pPr>
        <w:pStyle w:val="notetext"/>
      </w:pPr>
      <w:r w:rsidRPr="00561B4F">
        <w:t>Note:</w:t>
      </w:r>
      <w:r w:rsidRPr="00561B4F">
        <w:tab/>
        <w:t>The Secretary may assign a particular security controlled airport a category prescribed by this regulation (see subsection</w:t>
      </w:r>
      <w:r w:rsidR="00561B4F" w:rsidRPr="00561B4F">
        <w:t> </w:t>
      </w:r>
      <w:r w:rsidRPr="00561B4F">
        <w:t>28(6) of the Act).</w:t>
      </w:r>
    </w:p>
    <w:p w:rsidR="00D02741" w:rsidRPr="00561B4F" w:rsidRDefault="00D02741" w:rsidP="00D02741">
      <w:pPr>
        <w:pStyle w:val="ItemHead"/>
      </w:pPr>
      <w:r w:rsidRPr="00561B4F">
        <w:t>4  Regulation</w:t>
      </w:r>
      <w:r w:rsidR="00561B4F" w:rsidRPr="00561B4F">
        <w:t> </w:t>
      </w:r>
      <w:r w:rsidRPr="00561B4F">
        <w:t>4.01 (</w:t>
      </w:r>
      <w:r w:rsidR="00561B4F" w:rsidRPr="00561B4F">
        <w:t>subparagraph (</w:t>
      </w:r>
      <w:r w:rsidRPr="00561B4F">
        <w:t xml:space="preserve">a)(i) of the definition of </w:t>
      </w:r>
      <w:r w:rsidRPr="00561B4F">
        <w:rPr>
          <w:i/>
        </w:rPr>
        <w:t>operational period</w:t>
      </w:r>
      <w:r w:rsidRPr="00561B4F">
        <w:t>)</w:t>
      </w:r>
    </w:p>
    <w:p w:rsidR="00D02741" w:rsidRPr="00561B4F" w:rsidRDefault="00D02741" w:rsidP="00D02741">
      <w:pPr>
        <w:pStyle w:val="Item"/>
      </w:pPr>
      <w:r w:rsidRPr="00561B4F">
        <w:t>Omit “category 1 security controlled airport”, substitute “designated airport”.</w:t>
      </w:r>
    </w:p>
    <w:p w:rsidR="00D02741" w:rsidRPr="00561B4F" w:rsidRDefault="00D02741" w:rsidP="00D02741">
      <w:pPr>
        <w:pStyle w:val="ItemHead"/>
      </w:pPr>
      <w:r w:rsidRPr="00561B4F">
        <w:t>5  Paragraph 4.02(2)(b)</w:t>
      </w:r>
    </w:p>
    <w:p w:rsidR="00D02741" w:rsidRPr="00561B4F" w:rsidRDefault="00D02741" w:rsidP="00D02741">
      <w:pPr>
        <w:pStyle w:val="Item"/>
      </w:pPr>
      <w:r w:rsidRPr="00561B4F">
        <w:t>Omit “category 1 security controlled airport”, substitute “designated airport”.</w:t>
      </w:r>
    </w:p>
    <w:p w:rsidR="00D02741" w:rsidRPr="00561B4F" w:rsidRDefault="00D02741" w:rsidP="00D02741">
      <w:pPr>
        <w:pStyle w:val="ItemHead"/>
      </w:pPr>
      <w:r w:rsidRPr="00561B4F">
        <w:t>6  Paragraphs 4.09(3)(a) and (b)</w:t>
      </w:r>
    </w:p>
    <w:p w:rsidR="00D02741" w:rsidRPr="00561B4F" w:rsidRDefault="00D02741" w:rsidP="00D02741">
      <w:pPr>
        <w:pStyle w:val="Item"/>
      </w:pPr>
      <w:r w:rsidRPr="00561B4F">
        <w:t>Repeal the paragraphs, substitute:</w:t>
      </w:r>
    </w:p>
    <w:p w:rsidR="00D02741" w:rsidRPr="00561B4F" w:rsidRDefault="00D02741" w:rsidP="00D02741">
      <w:pPr>
        <w:pStyle w:val="paragraph"/>
      </w:pPr>
      <w:r w:rsidRPr="00561B4F">
        <w:tab/>
        <w:t>(a)</w:t>
      </w:r>
      <w:r w:rsidRPr="00561B4F">
        <w:tab/>
        <w:t xml:space="preserve">in the case of a person arriving at a designated airport or a tier 1 or </w:t>
      </w:r>
      <w:r w:rsidR="00A34B60" w:rsidRPr="00561B4F">
        <w:t xml:space="preserve">tier </w:t>
      </w:r>
      <w:r w:rsidRPr="00561B4F">
        <w:t>2 security controlled airport:</w:t>
      </w:r>
    </w:p>
    <w:p w:rsidR="00D02741" w:rsidRPr="00561B4F" w:rsidRDefault="00D02741" w:rsidP="00D02741">
      <w:pPr>
        <w:pStyle w:val="paragraphsub"/>
      </w:pPr>
      <w:r w:rsidRPr="00561B4F">
        <w:tab/>
        <w:t>(i)</w:t>
      </w:r>
      <w:r w:rsidRPr="00561B4F">
        <w:tab/>
        <w:t>the person is entering the area after disembarking from a screened air service; and</w:t>
      </w:r>
    </w:p>
    <w:p w:rsidR="00D02741" w:rsidRPr="00561B4F" w:rsidRDefault="00D02741" w:rsidP="00D02741">
      <w:pPr>
        <w:pStyle w:val="paragraphsub"/>
      </w:pPr>
      <w:r w:rsidRPr="00561B4F">
        <w:tab/>
        <w:t>(ii)</w:t>
      </w:r>
      <w:r w:rsidRPr="00561B4F">
        <w:tab/>
        <w:t xml:space="preserve">all persons on board the service received clearance to board at a designated airport or a tier 1 or </w:t>
      </w:r>
      <w:r w:rsidR="00A34B60" w:rsidRPr="00561B4F">
        <w:t xml:space="preserve">tier </w:t>
      </w:r>
      <w:r w:rsidRPr="00561B4F">
        <w:t>2 security controlled airport; or</w:t>
      </w:r>
    </w:p>
    <w:p w:rsidR="00D02741" w:rsidRPr="00561B4F" w:rsidRDefault="00D02741" w:rsidP="00D02741">
      <w:pPr>
        <w:pStyle w:val="paragraph"/>
      </w:pPr>
      <w:r w:rsidRPr="00561B4F">
        <w:tab/>
        <w:t>(b)</w:t>
      </w:r>
      <w:r w:rsidRPr="00561B4F">
        <w:tab/>
        <w:t>in the case of a person arriving at a tier 3 security controlled airport:</w:t>
      </w:r>
    </w:p>
    <w:p w:rsidR="00D02741" w:rsidRPr="00561B4F" w:rsidRDefault="00D02741" w:rsidP="00D02741">
      <w:pPr>
        <w:pStyle w:val="paragraphsub"/>
      </w:pPr>
      <w:r w:rsidRPr="00561B4F">
        <w:tab/>
        <w:t>(i)</w:t>
      </w:r>
      <w:r w:rsidRPr="00561B4F">
        <w:tab/>
        <w:t>the person is entering the area after disembarking from a screened air service; and</w:t>
      </w:r>
    </w:p>
    <w:p w:rsidR="00D02741" w:rsidRPr="00561B4F" w:rsidRDefault="00D02741" w:rsidP="00D02741">
      <w:pPr>
        <w:pStyle w:val="paragraphsub"/>
      </w:pPr>
      <w:r w:rsidRPr="00561B4F">
        <w:tab/>
        <w:t>(ii)</w:t>
      </w:r>
      <w:r w:rsidRPr="00561B4F">
        <w:tab/>
        <w:t xml:space="preserve">all persons on board the service received clearance to board at a designated airport or a tier 1, </w:t>
      </w:r>
      <w:r w:rsidR="00A34B60" w:rsidRPr="00561B4F">
        <w:t xml:space="preserve">tier </w:t>
      </w:r>
      <w:r w:rsidRPr="00561B4F">
        <w:t xml:space="preserve">2 or </w:t>
      </w:r>
      <w:r w:rsidR="00A34B60" w:rsidRPr="00561B4F">
        <w:t xml:space="preserve">tier </w:t>
      </w:r>
      <w:r w:rsidRPr="00561B4F">
        <w:t>3 security controlled airport.</w:t>
      </w:r>
    </w:p>
    <w:p w:rsidR="00254FC4" w:rsidRPr="00561B4F" w:rsidRDefault="00254FC4" w:rsidP="008423C6">
      <w:pPr>
        <w:pStyle w:val="ActHead6"/>
        <w:pageBreakBefore/>
      </w:pPr>
      <w:bookmarkStart w:id="9" w:name="_Toc18572261"/>
      <w:bookmarkStart w:id="10" w:name="opcCurrentFind"/>
      <w:r w:rsidRPr="00561B4F">
        <w:rPr>
          <w:rStyle w:val="CharAmSchNo"/>
        </w:rPr>
        <w:lastRenderedPageBreak/>
        <w:t>Schedule</w:t>
      </w:r>
      <w:r w:rsidR="00561B4F" w:rsidRPr="00561B4F">
        <w:rPr>
          <w:rStyle w:val="CharAmSchNo"/>
        </w:rPr>
        <w:t> </w:t>
      </w:r>
      <w:r w:rsidRPr="00561B4F">
        <w:rPr>
          <w:rStyle w:val="CharAmSchNo"/>
        </w:rPr>
        <w:t>2</w:t>
      </w:r>
      <w:r w:rsidRPr="00561B4F">
        <w:t>—</w:t>
      </w:r>
      <w:r w:rsidRPr="00561B4F">
        <w:rPr>
          <w:rStyle w:val="CharAmSchText"/>
        </w:rPr>
        <w:t>Screened air services</w:t>
      </w:r>
      <w:bookmarkEnd w:id="9"/>
    </w:p>
    <w:bookmarkEnd w:id="10"/>
    <w:p w:rsidR="005D283A" w:rsidRPr="00561B4F" w:rsidRDefault="005D283A" w:rsidP="005D283A">
      <w:pPr>
        <w:pStyle w:val="Header"/>
      </w:pPr>
      <w:r w:rsidRPr="00561B4F">
        <w:rPr>
          <w:rStyle w:val="CharAmPartNo"/>
        </w:rPr>
        <w:t xml:space="preserve"> </w:t>
      </w:r>
      <w:r w:rsidRPr="00561B4F">
        <w:rPr>
          <w:rStyle w:val="CharAmPartText"/>
        </w:rPr>
        <w:t xml:space="preserve"> </w:t>
      </w:r>
    </w:p>
    <w:p w:rsidR="00254FC4" w:rsidRPr="00561B4F" w:rsidRDefault="00254FC4" w:rsidP="00254FC4">
      <w:pPr>
        <w:pStyle w:val="ActHead9"/>
      </w:pPr>
      <w:bookmarkStart w:id="11" w:name="_Toc18572262"/>
      <w:r w:rsidRPr="00561B4F">
        <w:t>Aviation Transport Security Regulations</w:t>
      </w:r>
      <w:r w:rsidR="00561B4F" w:rsidRPr="00561B4F">
        <w:t> </w:t>
      </w:r>
      <w:r w:rsidRPr="00561B4F">
        <w:t>2005</w:t>
      </w:r>
      <w:bookmarkEnd w:id="11"/>
    </w:p>
    <w:p w:rsidR="00040B0D" w:rsidRPr="00561B4F" w:rsidRDefault="00040B0D" w:rsidP="00040B0D">
      <w:pPr>
        <w:pStyle w:val="ItemHead"/>
      </w:pPr>
      <w:r w:rsidRPr="00561B4F">
        <w:t>1  Regulation</w:t>
      </w:r>
      <w:r w:rsidR="00561B4F" w:rsidRPr="00561B4F">
        <w:t> </w:t>
      </w:r>
      <w:r w:rsidRPr="00561B4F">
        <w:t xml:space="preserve">1.03 (definition of </w:t>
      </w:r>
      <w:r w:rsidRPr="00561B4F">
        <w:rPr>
          <w:i/>
        </w:rPr>
        <w:t>regular public transport operation</w:t>
      </w:r>
      <w:r w:rsidRPr="00561B4F">
        <w:t>)</w:t>
      </w:r>
    </w:p>
    <w:p w:rsidR="00040B0D" w:rsidRPr="00561B4F" w:rsidRDefault="00040B0D" w:rsidP="00040B0D">
      <w:pPr>
        <w:pStyle w:val="Item"/>
      </w:pPr>
      <w:r w:rsidRPr="00561B4F">
        <w:t>Omit “the carriage of people, or both people and goods, of an air service”, substitute “a service of providing air transportation of people, or both people and goods,”.</w:t>
      </w:r>
    </w:p>
    <w:p w:rsidR="00254FC4" w:rsidRPr="00561B4F" w:rsidRDefault="00C5077B" w:rsidP="00254FC4">
      <w:pPr>
        <w:pStyle w:val="ItemHead"/>
      </w:pPr>
      <w:r w:rsidRPr="00561B4F">
        <w:t>2</w:t>
      </w:r>
      <w:r w:rsidR="00254FC4" w:rsidRPr="00561B4F">
        <w:t xml:space="preserve">  Subregulation</w:t>
      </w:r>
      <w:r w:rsidR="00561B4F" w:rsidRPr="00561B4F">
        <w:t> </w:t>
      </w:r>
      <w:r w:rsidR="00254FC4" w:rsidRPr="00561B4F">
        <w:t xml:space="preserve">3.01A(1) (definition of </w:t>
      </w:r>
      <w:r w:rsidR="00254FC4" w:rsidRPr="00561B4F">
        <w:rPr>
          <w:i/>
        </w:rPr>
        <w:t>maximum weight</w:t>
      </w:r>
      <w:r w:rsidR="00254FC4" w:rsidRPr="00561B4F">
        <w:t>)</w:t>
      </w:r>
    </w:p>
    <w:p w:rsidR="00254FC4" w:rsidRPr="00561B4F" w:rsidRDefault="00254FC4" w:rsidP="00254FC4">
      <w:pPr>
        <w:pStyle w:val="Item"/>
      </w:pPr>
      <w:r w:rsidRPr="00561B4F">
        <w:t>Repeal the definition.</w:t>
      </w:r>
    </w:p>
    <w:p w:rsidR="00254FC4" w:rsidRPr="00561B4F" w:rsidRDefault="00C5077B" w:rsidP="00254FC4">
      <w:pPr>
        <w:pStyle w:val="ItemHead"/>
      </w:pPr>
      <w:r w:rsidRPr="00561B4F">
        <w:t>3</w:t>
      </w:r>
      <w:r w:rsidR="00254FC4" w:rsidRPr="00561B4F">
        <w:t xml:space="preserve">  Subparagraph 3.01C(2)(c)(i)</w:t>
      </w:r>
    </w:p>
    <w:p w:rsidR="00254FC4" w:rsidRPr="00561B4F" w:rsidRDefault="00254FC4" w:rsidP="00254FC4">
      <w:pPr>
        <w:pStyle w:val="Item"/>
      </w:pPr>
      <w:r w:rsidRPr="00561B4F">
        <w:t>Omit “maximum weight”, substitute “seating capacity”.</w:t>
      </w:r>
    </w:p>
    <w:p w:rsidR="00254FC4" w:rsidRPr="00561B4F" w:rsidRDefault="00C5077B" w:rsidP="00254FC4">
      <w:pPr>
        <w:pStyle w:val="ItemHead"/>
      </w:pPr>
      <w:r w:rsidRPr="00561B4F">
        <w:t>4</w:t>
      </w:r>
      <w:r w:rsidR="00254FC4" w:rsidRPr="00561B4F">
        <w:t xml:space="preserve">  Paragraph 3.01C(2)(d)</w:t>
      </w:r>
    </w:p>
    <w:p w:rsidR="00254FC4" w:rsidRPr="00561B4F" w:rsidRDefault="00254FC4" w:rsidP="00254FC4">
      <w:pPr>
        <w:pStyle w:val="Item"/>
      </w:pPr>
      <w:r w:rsidRPr="00561B4F">
        <w:t>Omit “maximum weight”, substitute “seating capacity”.</w:t>
      </w:r>
    </w:p>
    <w:p w:rsidR="00040B0D" w:rsidRPr="00561B4F" w:rsidRDefault="00C5077B" w:rsidP="00040B0D">
      <w:pPr>
        <w:pStyle w:val="ItemHead"/>
      </w:pPr>
      <w:r w:rsidRPr="00561B4F">
        <w:t>5</w:t>
      </w:r>
      <w:r w:rsidR="00040B0D" w:rsidRPr="00561B4F">
        <w:t xml:space="preserve">  </w:t>
      </w:r>
      <w:proofErr w:type="spellStart"/>
      <w:r w:rsidR="00040B0D" w:rsidRPr="00561B4F">
        <w:t>Subregulations</w:t>
      </w:r>
      <w:proofErr w:type="spellEnd"/>
      <w:r w:rsidR="00561B4F" w:rsidRPr="00561B4F">
        <w:t> </w:t>
      </w:r>
      <w:r w:rsidR="00040B0D" w:rsidRPr="00561B4F">
        <w:t>4.02(1), (1A) and (2)</w:t>
      </w:r>
    </w:p>
    <w:p w:rsidR="00040B0D" w:rsidRPr="00561B4F" w:rsidRDefault="00040B0D" w:rsidP="00040B0D">
      <w:pPr>
        <w:pStyle w:val="Item"/>
      </w:pPr>
      <w:r w:rsidRPr="00561B4F">
        <w:t xml:space="preserve">Repeal the </w:t>
      </w:r>
      <w:proofErr w:type="spellStart"/>
      <w:r w:rsidRPr="00561B4F">
        <w:t>subregulations</w:t>
      </w:r>
      <w:proofErr w:type="spellEnd"/>
      <w:r w:rsidRPr="00561B4F">
        <w:t>, substitute:</w:t>
      </w:r>
    </w:p>
    <w:p w:rsidR="00040B0D" w:rsidRPr="00561B4F" w:rsidRDefault="00040B0D" w:rsidP="00040B0D">
      <w:pPr>
        <w:pStyle w:val="subsection"/>
      </w:pPr>
      <w:r w:rsidRPr="00561B4F">
        <w:tab/>
        <w:t>(2)</w:t>
      </w:r>
      <w:r w:rsidRPr="00561B4F">
        <w:tab/>
        <w:t xml:space="preserve">An operation of an aircraft is a </w:t>
      </w:r>
      <w:r w:rsidRPr="00561B4F">
        <w:rPr>
          <w:b/>
          <w:i/>
        </w:rPr>
        <w:t>screened air service</w:t>
      </w:r>
      <w:r w:rsidRPr="00561B4F">
        <w:t xml:space="preserve"> if:</w:t>
      </w:r>
    </w:p>
    <w:p w:rsidR="00040B0D" w:rsidRPr="00561B4F" w:rsidRDefault="00040B0D" w:rsidP="00040B0D">
      <w:pPr>
        <w:pStyle w:val="paragraph"/>
      </w:pPr>
      <w:r w:rsidRPr="00561B4F">
        <w:tab/>
        <w:t>(a)</w:t>
      </w:r>
      <w:r w:rsidRPr="00561B4F">
        <w:tab/>
        <w:t>all of the following apply in relation to the operation:</w:t>
      </w:r>
    </w:p>
    <w:p w:rsidR="00040B0D" w:rsidRPr="00561B4F" w:rsidRDefault="00040B0D" w:rsidP="00040B0D">
      <w:pPr>
        <w:pStyle w:val="paragraphsub"/>
      </w:pPr>
      <w:r w:rsidRPr="00561B4F">
        <w:tab/>
        <w:t>(i)</w:t>
      </w:r>
      <w:r w:rsidRPr="00561B4F">
        <w:tab/>
        <w:t>the operation is a regular public transport operation or an open charter operation;</w:t>
      </w:r>
    </w:p>
    <w:p w:rsidR="00040B0D" w:rsidRPr="00561B4F" w:rsidRDefault="00040B0D" w:rsidP="00040B0D">
      <w:pPr>
        <w:pStyle w:val="paragraphsub"/>
      </w:pPr>
      <w:r w:rsidRPr="00561B4F">
        <w:tab/>
        <w:t>(ii)</w:t>
      </w:r>
      <w:r w:rsidRPr="00561B4F">
        <w:tab/>
        <w:t>the aircraft has a seating capacity of 40 or more persons;</w:t>
      </w:r>
    </w:p>
    <w:p w:rsidR="00040B0D" w:rsidRPr="00561B4F" w:rsidRDefault="00040B0D" w:rsidP="00040B0D">
      <w:pPr>
        <w:pStyle w:val="paragraphsub"/>
      </w:pPr>
      <w:r w:rsidRPr="00561B4F">
        <w:tab/>
        <w:t>(iii)</w:t>
      </w:r>
      <w:r w:rsidRPr="00561B4F">
        <w:tab/>
        <w:t>the operation operates from a designated airport or a tier 1 or tier 2 security controlled airport; or</w:t>
      </w:r>
    </w:p>
    <w:p w:rsidR="00040B0D" w:rsidRPr="00561B4F" w:rsidRDefault="00040B0D" w:rsidP="00040B0D">
      <w:pPr>
        <w:pStyle w:val="paragraph"/>
      </w:pPr>
      <w:r w:rsidRPr="00561B4F">
        <w:tab/>
        <w:t>(b)</w:t>
      </w:r>
      <w:r w:rsidRPr="00561B4F">
        <w:tab/>
        <w:t>all of the following apply in relation to the operation:</w:t>
      </w:r>
    </w:p>
    <w:p w:rsidR="00040B0D" w:rsidRPr="00561B4F" w:rsidRDefault="00040B0D" w:rsidP="00040B0D">
      <w:pPr>
        <w:pStyle w:val="paragraphsub"/>
      </w:pPr>
      <w:r w:rsidRPr="00561B4F">
        <w:tab/>
        <w:t>(i)</w:t>
      </w:r>
      <w:r w:rsidRPr="00561B4F">
        <w:tab/>
        <w:t>the operation operates from a designated airport;</w:t>
      </w:r>
    </w:p>
    <w:p w:rsidR="00040B0D" w:rsidRPr="00561B4F" w:rsidRDefault="00040B0D" w:rsidP="00040B0D">
      <w:pPr>
        <w:pStyle w:val="paragraphsub"/>
      </w:pPr>
      <w:r w:rsidRPr="00561B4F">
        <w:tab/>
        <w:t>(ii)</w:t>
      </w:r>
      <w:r w:rsidRPr="00561B4F">
        <w:tab/>
        <w:t xml:space="preserve">the aircraft departs from the same apron as an aircraft (the </w:t>
      </w:r>
      <w:r w:rsidRPr="00561B4F">
        <w:rPr>
          <w:b/>
          <w:i/>
        </w:rPr>
        <w:t>other aircraft</w:t>
      </w:r>
      <w:r w:rsidRPr="00561B4F">
        <w:t xml:space="preserve">) that is operating a screened air service to which </w:t>
      </w:r>
      <w:r w:rsidR="00561B4F" w:rsidRPr="00561B4F">
        <w:t>paragraph (</w:t>
      </w:r>
      <w:r w:rsidRPr="00561B4F">
        <w:t>a) applies;</w:t>
      </w:r>
    </w:p>
    <w:p w:rsidR="00040B0D" w:rsidRPr="00561B4F" w:rsidRDefault="00040B0D" w:rsidP="00040B0D">
      <w:pPr>
        <w:pStyle w:val="paragraphsub"/>
      </w:pPr>
      <w:r w:rsidRPr="00561B4F">
        <w:tab/>
        <w:t>(iii)</w:t>
      </w:r>
      <w:r w:rsidRPr="00561B4F">
        <w:tab/>
        <w:t>the aircraft is scheduled to depart within the operational period of the other aircraft.</w:t>
      </w:r>
    </w:p>
    <w:p w:rsidR="00040B0D" w:rsidRPr="00561B4F" w:rsidRDefault="00040B0D" w:rsidP="00040B0D">
      <w:pPr>
        <w:pStyle w:val="ItemHead"/>
      </w:pPr>
      <w:r w:rsidRPr="00561B4F">
        <w:t>6  Subregulation</w:t>
      </w:r>
      <w:r w:rsidR="00561B4F" w:rsidRPr="00561B4F">
        <w:t> </w:t>
      </w:r>
      <w:r w:rsidRPr="00561B4F">
        <w:t>4.02(4)</w:t>
      </w:r>
    </w:p>
    <w:p w:rsidR="00040B0D" w:rsidRPr="00561B4F" w:rsidRDefault="00040B0D" w:rsidP="00040B0D">
      <w:pPr>
        <w:pStyle w:val="Item"/>
      </w:pPr>
      <w:r w:rsidRPr="00561B4F">
        <w:t>Repeal the subregulation.</w:t>
      </w:r>
    </w:p>
    <w:sectPr w:rsidR="00040B0D" w:rsidRPr="00561B4F" w:rsidSect="00B83A0B">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B32" w:rsidRDefault="009B0B32" w:rsidP="0048364F">
      <w:pPr>
        <w:spacing w:line="240" w:lineRule="auto"/>
      </w:pPr>
      <w:r>
        <w:separator/>
      </w:r>
    </w:p>
  </w:endnote>
  <w:endnote w:type="continuationSeparator" w:id="0">
    <w:p w:rsidR="009B0B32" w:rsidRDefault="009B0B3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B83A0B" w:rsidRDefault="00B83A0B" w:rsidP="00B83A0B">
    <w:pPr>
      <w:pStyle w:val="Footer"/>
      <w:tabs>
        <w:tab w:val="clear" w:pos="4153"/>
        <w:tab w:val="clear" w:pos="8306"/>
        <w:tab w:val="center" w:pos="4150"/>
        <w:tab w:val="right" w:pos="8307"/>
      </w:tabs>
      <w:spacing w:before="120"/>
      <w:rPr>
        <w:i/>
        <w:sz w:val="18"/>
      </w:rPr>
    </w:pPr>
    <w:r w:rsidRPr="00B83A0B">
      <w:rPr>
        <w:i/>
        <w:sz w:val="18"/>
      </w:rPr>
      <w:t>OPC63695 -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Default="0048364F" w:rsidP="00E97334"/>
  <w:p w:rsidR="00E97334" w:rsidRPr="00B83A0B" w:rsidRDefault="00B83A0B" w:rsidP="00B83A0B">
    <w:pPr>
      <w:rPr>
        <w:rFonts w:cs="Times New Roman"/>
        <w:i/>
        <w:sz w:val="18"/>
      </w:rPr>
    </w:pPr>
    <w:r w:rsidRPr="00B83A0B">
      <w:rPr>
        <w:rFonts w:cs="Times New Roman"/>
        <w:i/>
        <w:sz w:val="18"/>
      </w:rPr>
      <w:t>OPC63695 -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B83A0B" w:rsidRDefault="00B83A0B" w:rsidP="00B83A0B">
    <w:pPr>
      <w:pStyle w:val="Footer"/>
      <w:tabs>
        <w:tab w:val="clear" w:pos="4153"/>
        <w:tab w:val="clear" w:pos="8306"/>
        <w:tab w:val="center" w:pos="4150"/>
        <w:tab w:val="right" w:pos="8307"/>
      </w:tabs>
      <w:spacing w:before="120"/>
      <w:rPr>
        <w:i/>
        <w:sz w:val="18"/>
      </w:rPr>
    </w:pPr>
    <w:r w:rsidRPr="00B83A0B">
      <w:rPr>
        <w:i/>
        <w:sz w:val="18"/>
      </w:rPr>
      <w:t>OPC63695 -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561B4F">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2642">
            <w:rPr>
              <w:i/>
              <w:noProof/>
              <w:sz w:val="18"/>
            </w:rPr>
            <w:t>iv</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418A">
            <w:rPr>
              <w:i/>
              <w:sz w:val="18"/>
            </w:rPr>
            <w:t>Aviation Transport Security Amendment (Security Controlled Airports) Regulations 2019</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B83A0B" w:rsidRDefault="00B83A0B" w:rsidP="00B83A0B">
    <w:pPr>
      <w:rPr>
        <w:rFonts w:cs="Times New Roman"/>
        <w:i/>
        <w:sz w:val="18"/>
      </w:rPr>
    </w:pPr>
    <w:r w:rsidRPr="00B83A0B">
      <w:rPr>
        <w:rFonts w:cs="Times New Roman"/>
        <w:i/>
        <w:sz w:val="18"/>
      </w:rPr>
      <w:t>OPC63695 -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561B4F">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418A">
            <w:rPr>
              <w:i/>
              <w:sz w:val="18"/>
            </w:rPr>
            <w:t>Aviation Transport Security Amendment (Security Controlled Airports) Regulations 2019</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3392">
            <w:rPr>
              <w:i/>
              <w:noProof/>
              <w:sz w:val="18"/>
            </w:rPr>
            <w:t>i</w:t>
          </w:r>
          <w:r w:rsidRPr="00ED79B6">
            <w:rPr>
              <w:i/>
              <w:sz w:val="18"/>
            </w:rPr>
            <w:fldChar w:fldCharType="end"/>
          </w:r>
        </w:p>
      </w:tc>
    </w:tr>
  </w:tbl>
  <w:p w:rsidR="00A136F5" w:rsidRPr="00B83A0B" w:rsidRDefault="00B83A0B" w:rsidP="00B83A0B">
    <w:pPr>
      <w:rPr>
        <w:rFonts w:cs="Times New Roman"/>
        <w:i/>
        <w:sz w:val="18"/>
      </w:rPr>
    </w:pPr>
    <w:r w:rsidRPr="00B83A0B">
      <w:rPr>
        <w:rFonts w:cs="Times New Roman"/>
        <w:i/>
        <w:sz w:val="18"/>
      </w:rPr>
      <w:t>OPC63695 -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561B4F">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3392">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418A">
            <w:rPr>
              <w:i/>
              <w:sz w:val="18"/>
            </w:rPr>
            <w:t>Aviation Transport Security Amendment (Security Controlled Airports) Regulations 2019</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B83A0B" w:rsidRDefault="00B83A0B" w:rsidP="00B83A0B">
    <w:pPr>
      <w:rPr>
        <w:rFonts w:cs="Times New Roman"/>
        <w:i/>
        <w:sz w:val="18"/>
      </w:rPr>
    </w:pPr>
    <w:r w:rsidRPr="00B83A0B">
      <w:rPr>
        <w:rFonts w:cs="Times New Roman"/>
        <w:i/>
        <w:sz w:val="18"/>
      </w:rPr>
      <w:t>OPC63695 -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418A">
            <w:rPr>
              <w:i/>
              <w:sz w:val="18"/>
            </w:rPr>
            <w:t>Aviation Transport Security Amendment (Security Controlled Airports) Regulations 2019</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3392">
            <w:rPr>
              <w:i/>
              <w:noProof/>
              <w:sz w:val="18"/>
            </w:rPr>
            <w:t>1</w:t>
          </w:r>
          <w:r w:rsidRPr="00ED79B6">
            <w:rPr>
              <w:i/>
              <w:sz w:val="18"/>
            </w:rPr>
            <w:fldChar w:fldCharType="end"/>
          </w:r>
        </w:p>
      </w:tc>
    </w:tr>
  </w:tbl>
  <w:p w:rsidR="007A6863" w:rsidRPr="00B83A0B" w:rsidRDefault="00B83A0B" w:rsidP="00B83A0B">
    <w:pPr>
      <w:rPr>
        <w:rFonts w:cs="Times New Roman"/>
        <w:i/>
        <w:sz w:val="18"/>
      </w:rPr>
    </w:pPr>
    <w:r w:rsidRPr="00B83A0B">
      <w:rPr>
        <w:rFonts w:cs="Times New Roman"/>
        <w:i/>
        <w:sz w:val="18"/>
      </w:rPr>
      <w:t>OPC63695 -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418A">
            <w:rPr>
              <w:i/>
              <w:sz w:val="18"/>
            </w:rPr>
            <w:t>Aviation Transport Security Amendment (Security Controlled Airports) Regulations 2019</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2642">
            <w:rPr>
              <w:i/>
              <w:noProof/>
              <w:sz w:val="18"/>
            </w:rPr>
            <w:t>4</w:t>
          </w:r>
          <w:r w:rsidRPr="00ED79B6">
            <w:rPr>
              <w:i/>
              <w:sz w:val="18"/>
            </w:rPr>
            <w:fldChar w:fldCharType="end"/>
          </w:r>
        </w:p>
      </w:tc>
    </w:tr>
  </w:tbl>
  <w:p w:rsidR="00A136F5" w:rsidRPr="00B83A0B" w:rsidRDefault="00B83A0B" w:rsidP="00B83A0B">
    <w:pPr>
      <w:rPr>
        <w:rFonts w:cs="Times New Roman"/>
        <w:i/>
        <w:sz w:val="18"/>
      </w:rPr>
    </w:pPr>
    <w:r w:rsidRPr="00B83A0B">
      <w:rPr>
        <w:rFonts w:cs="Times New Roman"/>
        <w:i/>
        <w:sz w:val="18"/>
      </w:rPr>
      <w:t>OPC63695 -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B32" w:rsidRDefault="009B0B32" w:rsidP="0048364F">
      <w:pPr>
        <w:spacing w:line="240" w:lineRule="auto"/>
      </w:pPr>
      <w:r>
        <w:separator/>
      </w:r>
    </w:p>
  </w:footnote>
  <w:footnote w:type="continuationSeparator" w:id="0">
    <w:p w:rsidR="009B0B32" w:rsidRDefault="009B0B3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9F7CCF">
      <w:rPr>
        <w:b/>
        <w:sz w:val="20"/>
      </w:rPr>
      <w:fldChar w:fldCharType="separate"/>
    </w:r>
    <w:r w:rsidR="009F7CCF">
      <w:rPr>
        <w:b/>
        <w:noProof/>
        <w:sz w:val="20"/>
      </w:rPr>
      <w:t>Schedule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9F7CCF">
      <w:rPr>
        <w:sz w:val="20"/>
      </w:rPr>
      <w:fldChar w:fldCharType="separate"/>
    </w:r>
    <w:r w:rsidR="009F7CCF">
      <w:rPr>
        <w:noProof/>
        <w:sz w:val="20"/>
      </w:rPr>
      <w:t>Screened air services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9F7CCF">
      <w:rPr>
        <w:sz w:val="20"/>
      </w:rPr>
      <w:fldChar w:fldCharType="separate"/>
    </w:r>
    <w:r w:rsidR="009F7CCF">
      <w:rPr>
        <w:noProof/>
        <w:sz w:val="20"/>
      </w:rPr>
      <w:t>Security controlled airport categories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9F7CCF">
      <w:rPr>
        <w:b/>
        <w:sz w:val="20"/>
      </w:rPr>
      <w:fldChar w:fldCharType="separate"/>
    </w:r>
    <w:r w:rsidR="009F7CCF">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42FF7505"/>
    <w:multiLevelType w:val="hybridMultilevel"/>
    <w:tmpl w:val="1696CE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32"/>
    <w:rsid w:val="00000263"/>
    <w:rsid w:val="000113BC"/>
    <w:rsid w:val="000136AF"/>
    <w:rsid w:val="0004044E"/>
    <w:rsid w:val="00040B0D"/>
    <w:rsid w:val="00043901"/>
    <w:rsid w:val="0005120E"/>
    <w:rsid w:val="00054577"/>
    <w:rsid w:val="000614BF"/>
    <w:rsid w:val="0007169C"/>
    <w:rsid w:val="00073392"/>
    <w:rsid w:val="00077593"/>
    <w:rsid w:val="00083F48"/>
    <w:rsid w:val="000A7DF9"/>
    <w:rsid w:val="000B6F20"/>
    <w:rsid w:val="000C1E78"/>
    <w:rsid w:val="000D05EF"/>
    <w:rsid w:val="000D5485"/>
    <w:rsid w:val="000F21C1"/>
    <w:rsid w:val="00103CE2"/>
    <w:rsid w:val="00105D72"/>
    <w:rsid w:val="0010745C"/>
    <w:rsid w:val="00117277"/>
    <w:rsid w:val="00124402"/>
    <w:rsid w:val="001445D6"/>
    <w:rsid w:val="00146DF0"/>
    <w:rsid w:val="00160BD7"/>
    <w:rsid w:val="001643C9"/>
    <w:rsid w:val="00165568"/>
    <w:rsid w:val="00166082"/>
    <w:rsid w:val="00166C2F"/>
    <w:rsid w:val="001716C9"/>
    <w:rsid w:val="00184261"/>
    <w:rsid w:val="00190DF5"/>
    <w:rsid w:val="00193461"/>
    <w:rsid w:val="001939E1"/>
    <w:rsid w:val="00195382"/>
    <w:rsid w:val="001969F2"/>
    <w:rsid w:val="001A3B9F"/>
    <w:rsid w:val="001A65C0"/>
    <w:rsid w:val="001B6456"/>
    <w:rsid w:val="001B7A5D"/>
    <w:rsid w:val="001C69C4"/>
    <w:rsid w:val="001E0A8D"/>
    <w:rsid w:val="001E3590"/>
    <w:rsid w:val="001E66FD"/>
    <w:rsid w:val="001E6A58"/>
    <w:rsid w:val="001E7407"/>
    <w:rsid w:val="00201D27"/>
    <w:rsid w:val="0020300C"/>
    <w:rsid w:val="00206206"/>
    <w:rsid w:val="00215911"/>
    <w:rsid w:val="00220A0C"/>
    <w:rsid w:val="00223E4A"/>
    <w:rsid w:val="002302EA"/>
    <w:rsid w:val="00240749"/>
    <w:rsid w:val="002468D7"/>
    <w:rsid w:val="00254FC4"/>
    <w:rsid w:val="00265964"/>
    <w:rsid w:val="00285CDD"/>
    <w:rsid w:val="00291167"/>
    <w:rsid w:val="00297ECB"/>
    <w:rsid w:val="002A0EC9"/>
    <w:rsid w:val="002C152A"/>
    <w:rsid w:val="002C3F15"/>
    <w:rsid w:val="002D043A"/>
    <w:rsid w:val="002F2B93"/>
    <w:rsid w:val="00302325"/>
    <w:rsid w:val="0031713F"/>
    <w:rsid w:val="00321913"/>
    <w:rsid w:val="00324EE6"/>
    <w:rsid w:val="003316DC"/>
    <w:rsid w:val="00332E0D"/>
    <w:rsid w:val="0033766F"/>
    <w:rsid w:val="003415D3"/>
    <w:rsid w:val="00346335"/>
    <w:rsid w:val="00352B0F"/>
    <w:rsid w:val="00353CF0"/>
    <w:rsid w:val="003561B0"/>
    <w:rsid w:val="00367960"/>
    <w:rsid w:val="003962E1"/>
    <w:rsid w:val="003A15AC"/>
    <w:rsid w:val="003A56EB"/>
    <w:rsid w:val="003B0627"/>
    <w:rsid w:val="003C5F2B"/>
    <w:rsid w:val="003D0BFE"/>
    <w:rsid w:val="003D5700"/>
    <w:rsid w:val="003F0F5A"/>
    <w:rsid w:val="00400A30"/>
    <w:rsid w:val="004022CA"/>
    <w:rsid w:val="00410195"/>
    <w:rsid w:val="004116CD"/>
    <w:rsid w:val="00414ADE"/>
    <w:rsid w:val="00424CA9"/>
    <w:rsid w:val="004257BB"/>
    <w:rsid w:val="004261D9"/>
    <w:rsid w:val="00434712"/>
    <w:rsid w:val="0044291A"/>
    <w:rsid w:val="00460499"/>
    <w:rsid w:val="004712AA"/>
    <w:rsid w:val="00474835"/>
    <w:rsid w:val="004765EB"/>
    <w:rsid w:val="004819C7"/>
    <w:rsid w:val="0048364F"/>
    <w:rsid w:val="0048729D"/>
    <w:rsid w:val="00490F2E"/>
    <w:rsid w:val="00496DB3"/>
    <w:rsid w:val="00496F97"/>
    <w:rsid w:val="004A53EA"/>
    <w:rsid w:val="004C70E2"/>
    <w:rsid w:val="004D3FBA"/>
    <w:rsid w:val="004F1FAC"/>
    <w:rsid w:val="004F676E"/>
    <w:rsid w:val="0051082D"/>
    <w:rsid w:val="00516B8D"/>
    <w:rsid w:val="00523D6F"/>
    <w:rsid w:val="0052686F"/>
    <w:rsid w:val="0052756C"/>
    <w:rsid w:val="00530230"/>
    <w:rsid w:val="00530CC9"/>
    <w:rsid w:val="00535056"/>
    <w:rsid w:val="00537FBC"/>
    <w:rsid w:val="00541D73"/>
    <w:rsid w:val="00543469"/>
    <w:rsid w:val="005452CC"/>
    <w:rsid w:val="00546FA3"/>
    <w:rsid w:val="00554186"/>
    <w:rsid w:val="00554243"/>
    <w:rsid w:val="00557C7A"/>
    <w:rsid w:val="00561B4F"/>
    <w:rsid w:val="00562A58"/>
    <w:rsid w:val="00570567"/>
    <w:rsid w:val="00581211"/>
    <w:rsid w:val="00584811"/>
    <w:rsid w:val="00593AA6"/>
    <w:rsid w:val="00594161"/>
    <w:rsid w:val="00594749"/>
    <w:rsid w:val="005A2758"/>
    <w:rsid w:val="005A482B"/>
    <w:rsid w:val="005B4067"/>
    <w:rsid w:val="005C36E0"/>
    <w:rsid w:val="005C3F41"/>
    <w:rsid w:val="005D168D"/>
    <w:rsid w:val="005D283A"/>
    <w:rsid w:val="005D5EA1"/>
    <w:rsid w:val="005D66BC"/>
    <w:rsid w:val="005E2424"/>
    <w:rsid w:val="005E61D3"/>
    <w:rsid w:val="005F7738"/>
    <w:rsid w:val="00600219"/>
    <w:rsid w:val="006119C4"/>
    <w:rsid w:val="00613EAD"/>
    <w:rsid w:val="006158AC"/>
    <w:rsid w:val="00640402"/>
    <w:rsid w:val="00640F78"/>
    <w:rsid w:val="00646E7B"/>
    <w:rsid w:val="00655D6A"/>
    <w:rsid w:val="00656DE9"/>
    <w:rsid w:val="00661727"/>
    <w:rsid w:val="0067383C"/>
    <w:rsid w:val="00677CC2"/>
    <w:rsid w:val="00681849"/>
    <w:rsid w:val="00681BB2"/>
    <w:rsid w:val="00685F42"/>
    <w:rsid w:val="006866A1"/>
    <w:rsid w:val="0069207B"/>
    <w:rsid w:val="006A24DE"/>
    <w:rsid w:val="006A4309"/>
    <w:rsid w:val="006B0E55"/>
    <w:rsid w:val="006B18A6"/>
    <w:rsid w:val="006B7006"/>
    <w:rsid w:val="006C25A0"/>
    <w:rsid w:val="006C7F8C"/>
    <w:rsid w:val="006D7AB9"/>
    <w:rsid w:val="00700B2C"/>
    <w:rsid w:val="00713084"/>
    <w:rsid w:val="00713372"/>
    <w:rsid w:val="00720FC2"/>
    <w:rsid w:val="00731A0A"/>
    <w:rsid w:val="00731DAF"/>
    <w:rsid w:val="00731E00"/>
    <w:rsid w:val="00732E9D"/>
    <w:rsid w:val="0073491A"/>
    <w:rsid w:val="007440B7"/>
    <w:rsid w:val="00747993"/>
    <w:rsid w:val="007634AD"/>
    <w:rsid w:val="0076404E"/>
    <w:rsid w:val="007715C9"/>
    <w:rsid w:val="00774EDD"/>
    <w:rsid w:val="007757EC"/>
    <w:rsid w:val="00792241"/>
    <w:rsid w:val="007A115D"/>
    <w:rsid w:val="007A35E6"/>
    <w:rsid w:val="007A6863"/>
    <w:rsid w:val="007D45C1"/>
    <w:rsid w:val="007E7D4A"/>
    <w:rsid w:val="007F48ED"/>
    <w:rsid w:val="007F50F0"/>
    <w:rsid w:val="007F7947"/>
    <w:rsid w:val="008011DC"/>
    <w:rsid w:val="00804315"/>
    <w:rsid w:val="00812F45"/>
    <w:rsid w:val="00816D83"/>
    <w:rsid w:val="00836278"/>
    <w:rsid w:val="0084172C"/>
    <w:rsid w:val="008423C6"/>
    <w:rsid w:val="0084691D"/>
    <w:rsid w:val="00856A31"/>
    <w:rsid w:val="008754D0"/>
    <w:rsid w:val="00877D48"/>
    <w:rsid w:val="00883002"/>
    <w:rsid w:val="0088345B"/>
    <w:rsid w:val="00885516"/>
    <w:rsid w:val="00887B2D"/>
    <w:rsid w:val="0089594E"/>
    <w:rsid w:val="008A16A5"/>
    <w:rsid w:val="008B5C31"/>
    <w:rsid w:val="008B747B"/>
    <w:rsid w:val="008C2B5D"/>
    <w:rsid w:val="008C3271"/>
    <w:rsid w:val="008D0EE0"/>
    <w:rsid w:val="008D5B99"/>
    <w:rsid w:val="008D7A27"/>
    <w:rsid w:val="008E2FF6"/>
    <w:rsid w:val="008E4702"/>
    <w:rsid w:val="008E69AA"/>
    <w:rsid w:val="008F4F1C"/>
    <w:rsid w:val="00922764"/>
    <w:rsid w:val="00932377"/>
    <w:rsid w:val="00943102"/>
    <w:rsid w:val="0094523D"/>
    <w:rsid w:val="009559E6"/>
    <w:rsid w:val="00976A63"/>
    <w:rsid w:val="00983419"/>
    <w:rsid w:val="009933BC"/>
    <w:rsid w:val="00996334"/>
    <w:rsid w:val="009B0B32"/>
    <w:rsid w:val="009C3431"/>
    <w:rsid w:val="009C52E6"/>
    <w:rsid w:val="009C5989"/>
    <w:rsid w:val="009D08DA"/>
    <w:rsid w:val="009F0D35"/>
    <w:rsid w:val="009F7CCF"/>
    <w:rsid w:val="00A06860"/>
    <w:rsid w:val="00A136F5"/>
    <w:rsid w:val="00A231E2"/>
    <w:rsid w:val="00A2550D"/>
    <w:rsid w:val="00A34B60"/>
    <w:rsid w:val="00A4169B"/>
    <w:rsid w:val="00A42F00"/>
    <w:rsid w:val="00A445F2"/>
    <w:rsid w:val="00A50D55"/>
    <w:rsid w:val="00A5165B"/>
    <w:rsid w:val="00A52FDA"/>
    <w:rsid w:val="00A64912"/>
    <w:rsid w:val="00A70A74"/>
    <w:rsid w:val="00AA0343"/>
    <w:rsid w:val="00AA2A5C"/>
    <w:rsid w:val="00AB78E9"/>
    <w:rsid w:val="00AD3467"/>
    <w:rsid w:val="00AD5641"/>
    <w:rsid w:val="00AE000B"/>
    <w:rsid w:val="00AE0F9B"/>
    <w:rsid w:val="00AF55FF"/>
    <w:rsid w:val="00B032D8"/>
    <w:rsid w:val="00B0500E"/>
    <w:rsid w:val="00B079FE"/>
    <w:rsid w:val="00B12B7F"/>
    <w:rsid w:val="00B14075"/>
    <w:rsid w:val="00B33B3C"/>
    <w:rsid w:val="00B40D74"/>
    <w:rsid w:val="00B52663"/>
    <w:rsid w:val="00B56DCB"/>
    <w:rsid w:val="00B61B46"/>
    <w:rsid w:val="00B770D2"/>
    <w:rsid w:val="00B83A0B"/>
    <w:rsid w:val="00B94D0D"/>
    <w:rsid w:val="00BA47A3"/>
    <w:rsid w:val="00BA5026"/>
    <w:rsid w:val="00BA6FF9"/>
    <w:rsid w:val="00BB5364"/>
    <w:rsid w:val="00BB6E79"/>
    <w:rsid w:val="00BE3B31"/>
    <w:rsid w:val="00BE719A"/>
    <w:rsid w:val="00BE720A"/>
    <w:rsid w:val="00BF6650"/>
    <w:rsid w:val="00C067E5"/>
    <w:rsid w:val="00C13FAD"/>
    <w:rsid w:val="00C164CA"/>
    <w:rsid w:val="00C333D9"/>
    <w:rsid w:val="00C42BF8"/>
    <w:rsid w:val="00C4319B"/>
    <w:rsid w:val="00C460AE"/>
    <w:rsid w:val="00C50043"/>
    <w:rsid w:val="00C5077B"/>
    <w:rsid w:val="00C50A0F"/>
    <w:rsid w:val="00C65D7C"/>
    <w:rsid w:val="00C660F6"/>
    <w:rsid w:val="00C7573B"/>
    <w:rsid w:val="00C76CF3"/>
    <w:rsid w:val="00C91D65"/>
    <w:rsid w:val="00CA0712"/>
    <w:rsid w:val="00CA7844"/>
    <w:rsid w:val="00CB58EF"/>
    <w:rsid w:val="00CC3F2F"/>
    <w:rsid w:val="00CE7D64"/>
    <w:rsid w:val="00CF0BB2"/>
    <w:rsid w:val="00D02741"/>
    <w:rsid w:val="00D13441"/>
    <w:rsid w:val="00D243A3"/>
    <w:rsid w:val="00D3200B"/>
    <w:rsid w:val="00D33440"/>
    <w:rsid w:val="00D511E2"/>
    <w:rsid w:val="00D52EFE"/>
    <w:rsid w:val="00D56A0D"/>
    <w:rsid w:val="00D63EF6"/>
    <w:rsid w:val="00D66518"/>
    <w:rsid w:val="00D70DFB"/>
    <w:rsid w:val="00D71EEA"/>
    <w:rsid w:val="00D73510"/>
    <w:rsid w:val="00D735CD"/>
    <w:rsid w:val="00D74148"/>
    <w:rsid w:val="00D7418A"/>
    <w:rsid w:val="00D766DF"/>
    <w:rsid w:val="00D95891"/>
    <w:rsid w:val="00DA4A9F"/>
    <w:rsid w:val="00DB112C"/>
    <w:rsid w:val="00DB5CB4"/>
    <w:rsid w:val="00DC232F"/>
    <w:rsid w:val="00DC2642"/>
    <w:rsid w:val="00DE149E"/>
    <w:rsid w:val="00DE79EE"/>
    <w:rsid w:val="00E02276"/>
    <w:rsid w:val="00E05704"/>
    <w:rsid w:val="00E12F1A"/>
    <w:rsid w:val="00E21CFB"/>
    <w:rsid w:val="00E22935"/>
    <w:rsid w:val="00E47AD6"/>
    <w:rsid w:val="00E54292"/>
    <w:rsid w:val="00E60191"/>
    <w:rsid w:val="00E74DC7"/>
    <w:rsid w:val="00E87699"/>
    <w:rsid w:val="00E90FF2"/>
    <w:rsid w:val="00E92E27"/>
    <w:rsid w:val="00E9586B"/>
    <w:rsid w:val="00E97334"/>
    <w:rsid w:val="00EA0D36"/>
    <w:rsid w:val="00EA12B3"/>
    <w:rsid w:val="00EC1846"/>
    <w:rsid w:val="00EC3DC7"/>
    <w:rsid w:val="00ED4928"/>
    <w:rsid w:val="00EE6190"/>
    <w:rsid w:val="00EF2E3A"/>
    <w:rsid w:val="00EF6402"/>
    <w:rsid w:val="00F025DF"/>
    <w:rsid w:val="00F047E2"/>
    <w:rsid w:val="00F048E2"/>
    <w:rsid w:val="00F04D57"/>
    <w:rsid w:val="00F078DC"/>
    <w:rsid w:val="00F13E86"/>
    <w:rsid w:val="00F26210"/>
    <w:rsid w:val="00F32FCB"/>
    <w:rsid w:val="00F449E0"/>
    <w:rsid w:val="00F522FB"/>
    <w:rsid w:val="00F625EB"/>
    <w:rsid w:val="00F6597F"/>
    <w:rsid w:val="00F6709F"/>
    <w:rsid w:val="00F677A9"/>
    <w:rsid w:val="00F723BD"/>
    <w:rsid w:val="00F732EA"/>
    <w:rsid w:val="00F84CF5"/>
    <w:rsid w:val="00F8612E"/>
    <w:rsid w:val="00F9259F"/>
    <w:rsid w:val="00FA420B"/>
    <w:rsid w:val="00FA7FA9"/>
    <w:rsid w:val="00FB263B"/>
    <w:rsid w:val="00FB4B19"/>
    <w:rsid w:val="00FE0781"/>
    <w:rsid w:val="00FF1B00"/>
    <w:rsid w:val="00FF39DE"/>
    <w:rsid w:val="00FF7F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F6F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61B4F"/>
    <w:pPr>
      <w:spacing w:line="260" w:lineRule="atLeast"/>
    </w:pPr>
    <w:rPr>
      <w:sz w:val="22"/>
    </w:rPr>
  </w:style>
  <w:style w:type="paragraph" w:styleId="Heading1">
    <w:name w:val="heading 1"/>
    <w:basedOn w:val="Normal"/>
    <w:next w:val="Normal"/>
    <w:link w:val="Heading1Char"/>
    <w:uiPriority w:val="9"/>
    <w:qFormat/>
    <w:rsid w:val="00561B4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1B4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1B4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61B4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61B4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61B4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61B4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61B4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61B4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61B4F"/>
  </w:style>
  <w:style w:type="paragraph" w:customStyle="1" w:styleId="OPCParaBase">
    <w:name w:val="OPCParaBase"/>
    <w:qFormat/>
    <w:rsid w:val="00561B4F"/>
    <w:pPr>
      <w:spacing w:line="260" w:lineRule="atLeast"/>
    </w:pPr>
    <w:rPr>
      <w:rFonts w:eastAsia="Times New Roman" w:cs="Times New Roman"/>
      <w:sz w:val="22"/>
      <w:lang w:eastAsia="en-AU"/>
    </w:rPr>
  </w:style>
  <w:style w:type="paragraph" w:customStyle="1" w:styleId="ShortT">
    <w:name w:val="ShortT"/>
    <w:basedOn w:val="OPCParaBase"/>
    <w:next w:val="Normal"/>
    <w:qFormat/>
    <w:rsid w:val="00561B4F"/>
    <w:pPr>
      <w:spacing w:line="240" w:lineRule="auto"/>
    </w:pPr>
    <w:rPr>
      <w:b/>
      <w:sz w:val="40"/>
    </w:rPr>
  </w:style>
  <w:style w:type="paragraph" w:customStyle="1" w:styleId="ActHead1">
    <w:name w:val="ActHead 1"/>
    <w:aliases w:val="c"/>
    <w:basedOn w:val="OPCParaBase"/>
    <w:next w:val="Normal"/>
    <w:qFormat/>
    <w:rsid w:val="00561B4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61B4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1B4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1B4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61B4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1B4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1B4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1B4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1B4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61B4F"/>
  </w:style>
  <w:style w:type="paragraph" w:customStyle="1" w:styleId="Blocks">
    <w:name w:val="Blocks"/>
    <w:aliases w:val="bb"/>
    <w:basedOn w:val="OPCParaBase"/>
    <w:qFormat/>
    <w:rsid w:val="00561B4F"/>
    <w:pPr>
      <w:spacing w:line="240" w:lineRule="auto"/>
    </w:pPr>
    <w:rPr>
      <w:sz w:val="24"/>
    </w:rPr>
  </w:style>
  <w:style w:type="paragraph" w:customStyle="1" w:styleId="BoxText">
    <w:name w:val="BoxText"/>
    <w:aliases w:val="bt"/>
    <w:basedOn w:val="OPCParaBase"/>
    <w:qFormat/>
    <w:rsid w:val="00561B4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1B4F"/>
    <w:rPr>
      <w:b/>
    </w:rPr>
  </w:style>
  <w:style w:type="paragraph" w:customStyle="1" w:styleId="BoxHeadItalic">
    <w:name w:val="BoxHeadItalic"/>
    <w:aliases w:val="bhi"/>
    <w:basedOn w:val="BoxText"/>
    <w:next w:val="BoxStep"/>
    <w:qFormat/>
    <w:rsid w:val="00561B4F"/>
    <w:rPr>
      <w:i/>
    </w:rPr>
  </w:style>
  <w:style w:type="paragraph" w:customStyle="1" w:styleId="BoxList">
    <w:name w:val="BoxList"/>
    <w:aliases w:val="bl"/>
    <w:basedOn w:val="BoxText"/>
    <w:qFormat/>
    <w:rsid w:val="00561B4F"/>
    <w:pPr>
      <w:ind w:left="1559" w:hanging="425"/>
    </w:pPr>
  </w:style>
  <w:style w:type="paragraph" w:customStyle="1" w:styleId="BoxNote">
    <w:name w:val="BoxNote"/>
    <w:aliases w:val="bn"/>
    <w:basedOn w:val="BoxText"/>
    <w:qFormat/>
    <w:rsid w:val="00561B4F"/>
    <w:pPr>
      <w:tabs>
        <w:tab w:val="left" w:pos="1985"/>
      </w:tabs>
      <w:spacing w:before="122" w:line="198" w:lineRule="exact"/>
      <w:ind w:left="2948" w:hanging="1814"/>
    </w:pPr>
    <w:rPr>
      <w:sz w:val="18"/>
    </w:rPr>
  </w:style>
  <w:style w:type="paragraph" w:customStyle="1" w:styleId="BoxPara">
    <w:name w:val="BoxPara"/>
    <w:aliases w:val="bp"/>
    <w:basedOn w:val="BoxText"/>
    <w:qFormat/>
    <w:rsid w:val="00561B4F"/>
    <w:pPr>
      <w:tabs>
        <w:tab w:val="right" w:pos="2268"/>
      </w:tabs>
      <w:ind w:left="2552" w:hanging="1418"/>
    </w:pPr>
  </w:style>
  <w:style w:type="paragraph" w:customStyle="1" w:styleId="BoxStep">
    <w:name w:val="BoxStep"/>
    <w:aliases w:val="bs"/>
    <w:basedOn w:val="BoxText"/>
    <w:qFormat/>
    <w:rsid w:val="00561B4F"/>
    <w:pPr>
      <w:ind w:left="1985" w:hanging="851"/>
    </w:pPr>
  </w:style>
  <w:style w:type="character" w:customStyle="1" w:styleId="CharAmPartNo">
    <w:name w:val="CharAmPartNo"/>
    <w:basedOn w:val="OPCCharBase"/>
    <w:qFormat/>
    <w:rsid w:val="00561B4F"/>
  </w:style>
  <w:style w:type="character" w:customStyle="1" w:styleId="CharAmPartText">
    <w:name w:val="CharAmPartText"/>
    <w:basedOn w:val="OPCCharBase"/>
    <w:qFormat/>
    <w:rsid w:val="00561B4F"/>
  </w:style>
  <w:style w:type="character" w:customStyle="1" w:styleId="CharAmSchNo">
    <w:name w:val="CharAmSchNo"/>
    <w:basedOn w:val="OPCCharBase"/>
    <w:qFormat/>
    <w:rsid w:val="00561B4F"/>
  </w:style>
  <w:style w:type="character" w:customStyle="1" w:styleId="CharAmSchText">
    <w:name w:val="CharAmSchText"/>
    <w:basedOn w:val="OPCCharBase"/>
    <w:qFormat/>
    <w:rsid w:val="00561B4F"/>
  </w:style>
  <w:style w:type="character" w:customStyle="1" w:styleId="CharBoldItalic">
    <w:name w:val="CharBoldItalic"/>
    <w:basedOn w:val="OPCCharBase"/>
    <w:uiPriority w:val="1"/>
    <w:qFormat/>
    <w:rsid w:val="00561B4F"/>
    <w:rPr>
      <w:b/>
      <w:i/>
    </w:rPr>
  </w:style>
  <w:style w:type="character" w:customStyle="1" w:styleId="CharChapNo">
    <w:name w:val="CharChapNo"/>
    <w:basedOn w:val="OPCCharBase"/>
    <w:uiPriority w:val="1"/>
    <w:qFormat/>
    <w:rsid w:val="00561B4F"/>
  </w:style>
  <w:style w:type="character" w:customStyle="1" w:styleId="CharChapText">
    <w:name w:val="CharChapText"/>
    <w:basedOn w:val="OPCCharBase"/>
    <w:uiPriority w:val="1"/>
    <w:qFormat/>
    <w:rsid w:val="00561B4F"/>
  </w:style>
  <w:style w:type="character" w:customStyle="1" w:styleId="CharDivNo">
    <w:name w:val="CharDivNo"/>
    <w:basedOn w:val="OPCCharBase"/>
    <w:uiPriority w:val="1"/>
    <w:qFormat/>
    <w:rsid w:val="00561B4F"/>
  </w:style>
  <w:style w:type="character" w:customStyle="1" w:styleId="CharDivText">
    <w:name w:val="CharDivText"/>
    <w:basedOn w:val="OPCCharBase"/>
    <w:uiPriority w:val="1"/>
    <w:qFormat/>
    <w:rsid w:val="00561B4F"/>
  </w:style>
  <w:style w:type="character" w:customStyle="1" w:styleId="CharItalic">
    <w:name w:val="CharItalic"/>
    <w:basedOn w:val="OPCCharBase"/>
    <w:uiPriority w:val="1"/>
    <w:qFormat/>
    <w:rsid w:val="00561B4F"/>
    <w:rPr>
      <w:i/>
    </w:rPr>
  </w:style>
  <w:style w:type="character" w:customStyle="1" w:styleId="CharPartNo">
    <w:name w:val="CharPartNo"/>
    <w:basedOn w:val="OPCCharBase"/>
    <w:uiPriority w:val="1"/>
    <w:qFormat/>
    <w:rsid w:val="00561B4F"/>
  </w:style>
  <w:style w:type="character" w:customStyle="1" w:styleId="CharPartText">
    <w:name w:val="CharPartText"/>
    <w:basedOn w:val="OPCCharBase"/>
    <w:uiPriority w:val="1"/>
    <w:qFormat/>
    <w:rsid w:val="00561B4F"/>
  </w:style>
  <w:style w:type="character" w:customStyle="1" w:styleId="CharSectno">
    <w:name w:val="CharSectno"/>
    <w:basedOn w:val="OPCCharBase"/>
    <w:qFormat/>
    <w:rsid w:val="00561B4F"/>
  </w:style>
  <w:style w:type="character" w:customStyle="1" w:styleId="CharSubdNo">
    <w:name w:val="CharSubdNo"/>
    <w:basedOn w:val="OPCCharBase"/>
    <w:uiPriority w:val="1"/>
    <w:qFormat/>
    <w:rsid w:val="00561B4F"/>
  </w:style>
  <w:style w:type="character" w:customStyle="1" w:styleId="CharSubdText">
    <w:name w:val="CharSubdText"/>
    <w:basedOn w:val="OPCCharBase"/>
    <w:uiPriority w:val="1"/>
    <w:qFormat/>
    <w:rsid w:val="00561B4F"/>
  </w:style>
  <w:style w:type="paragraph" w:customStyle="1" w:styleId="CTA--">
    <w:name w:val="CTA --"/>
    <w:basedOn w:val="OPCParaBase"/>
    <w:next w:val="Normal"/>
    <w:rsid w:val="00561B4F"/>
    <w:pPr>
      <w:spacing w:before="60" w:line="240" w:lineRule="atLeast"/>
      <w:ind w:left="142" w:hanging="142"/>
    </w:pPr>
    <w:rPr>
      <w:sz w:val="20"/>
    </w:rPr>
  </w:style>
  <w:style w:type="paragraph" w:customStyle="1" w:styleId="CTA-">
    <w:name w:val="CTA -"/>
    <w:basedOn w:val="OPCParaBase"/>
    <w:rsid w:val="00561B4F"/>
    <w:pPr>
      <w:spacing w:before="60" w:line="240" w:lineRule="atLeast"/>
      <w:ind w:left="85" w:hanging="85"/>
    </w:pPr>
    <w:rPr>
      <w:sz w:val="20"/>
    </w:rPr>
  </w:style>
  <w:style w:type="paragraph" w:customStyle="1" w:styleId="CTA---">
    <w:name w:val="CTA ---"/>
    <w:basedOn w:val="OPCParaBase"/>
    <w:next w:val="Normal"/>
    <w:rsid w:val="00561B4F"/>
    <w:pPr>
      <w:spacing w:before="60" w:line="240" w:lineRule="atLeast"/>
      <w:ind w:left="198" w:hanging="198"/>
    </w:pPr>
    <w:rPr>
      <w:sz w:val="20"/>
    </w:rPr>
  </w:style>
  <w:style w:type="paragraph" w:customStyle="1" w:styleId="CTA----">
    <w:name w:val="CTA ----"/>
    <w:basedOn w:val="OPCParaBase"/>
    <w:next w:val="Normal"/>
    <w:rsid w:val="00561B4F"/>
    <w:pPr>
      <w:spacing w:before="60" w:line="240" w:lineRule="atLeast"/>
      <w:ind w:left="255" w:hanging="255"/>
    </w:pPr>
    <w:rPr>
      <w:sz w:val="20"/>
    </w:rPr>
  </w:style>
  <w:style w:type="paragraph" w:customStyle="1" w:styleId="CTA1a">
    <w:name w:val="CTA 1(a)"/>
    <w:basedOn w:val="OPCParaBase"/>
    <w:rsid w:val="00561B4F"/>
    <w:pPr>
      <w:tabs>
        <w:tab w:val="right" w:pos="414"/>
      </w:tabs>
      <w:spacing w:before="40" w:line="240" w:lineRule="atLeast"/>
      <w:ind w:left="675" w:hanging="675"/>
    </w:pPr>
    <w:rPr>
      <w:sz w:val="20"/>
    </w:rPr>
  </w:style>
  <w:style w:type="paragraph" w:customStyle="1" w:styleId="CTA1ai">
    <w:name w:val="CTA 1(a)(i)"/>
    <w:basedOn w:val="OPCParaBase"/>
    <w:rsid w:val="00561B4F"/>
    <w:pPr>
      <w:tabs>
        <w:tab w:val="right" w:pos="1004"/>
      </w:tabs>
      <w:spacing w:before="40" w:line="240" w:lineRule="atLeast"/>
      <w:ind w:left="1253" w:hanging="1253"/>
    </w:pPr>
    <w:rPr>
      <w:sz w:val="20"/>
    </w:rPr>
  </w:style>
  <w:style w:type="paragraph" w:customStyle="1" w:styleId="CTA2a">
    <w:name w:val="CTA 2(a)"/>
    <w:basedOn w:val="OPCParaBase"/>
    <w:rsid w:val="00561B4F"/>
    <w:pPr>
      <w:tabs>
        <w:tab w:val="right" w:pos="482"/>
      </w:tabs>
      <w:spacing w:before="40" w:line="240" w:lineRule="atLeast"/>
      <w:ind w:left="748" w:hanging="748"/>
    </w:pPr>
    <w:rPr>
      <w:sz w:val="20"/>
    </w:rPr>
  </w:style>
  <w:style w:type="paragraph" w:customStyle="1" w:styleId="CTA2ai">
    <w:name w:val="CTA 2(a)(i)"/>
    <w:basedOn w:val="OPCParaBase"/>
    <w:rsid w:val="00561B4F"/>
    <w:pPr>
      <w:tabs>
        <w:tab w:val="right" w:pos="1089"/>
      </w:tabs>
      <w:spacing w:before="40" w:line="240" w:lineRule="atLeast"/>
      <w:ind w:left="1327" w:hanging="1327"/>
    </w:pPr>
    <w:rPr>
      <w:sz w:val="20"/>
    </w:rPr>
  </w:style>
  <w:style w:type="paragraph" w:customStyle="1" w:styleId="CTA3a">
    <w:name w:val="CTA 3(a)"/>
    <w:basedOn w:val="OPCParaBase"/>
    <w:rsid w:val="00561B4F"/>
    <w:pPr>
      <w:tabs>
        <w:tab w:val="right" w:pos="556"/>
      </w:tabs>
      <w:spacing w:before="40" w:line="240" w:lineRule="atLeast"/>
      <w:ind w:left="805" w:hanging="805"/>
    </w:pPr>
    <w:rPr>
      <w:sz w:val="20"/>
    </w:rPr>
  </w:style>
  <w:style w:type="paragraph" w:customStyle="1" w:styleId="CTA3ai">
    <w:name w:val="CTA 3(a)(i)"/>
    <w:basedOn w:val="OPCParaBase"/>
    <w:rsid w:val="00561B4F"/>
    <w:pPr>
      <w:tabs>
        <w:tab w:val="right" w:pos="1140"/>
      </w:tabs>
      <w:spacing w:before="40" w:line="240" w:lineRule="atLeast"/>
      <w:ind w:left="1361" w:hanging="1361"/>
    </w:pPr>
    <w:rPr>
      <w:sz w:val="20"/>
    </w:rPr>
  </w:style>
  <w:style w:type="paragraph" w:customStyle="1" w:styleId="CTA4a">
    <w:name w:val="CTA 4(a)"/>
    <w:basedOn w:val="OPCParaBase"/>
    <w:rsid w:val="00561B4F"/>
    <w:pPr>
      <w:tabs>
        <w:tab w:val="right" w:pos="624"/>
      </w:tabs>
      <w:spacing w:before="40" w:line="240" w:lineRule="atLeast"/>
      <w:ind w:left="873" w:hanging="873"/>
    </w:pPr>
    <w:rPr>
      <w:sz w:val="20"/>
    </w:rPr>
  </w:style>
  <w:style w:type="paragraph" w:customStyle="1" w:styleId="CTA4ai">
    <w:name w:val="CTA 4(a)(i)"/>
    <w:basedOn w:val="OPCParaBase"/>
    <w:rsid w:val="00561B4F"/>
    <w:pPr>
      <w:tabs>
        <w:tab w:val="right" w:pos="1213"/>
      </w:tabs>
      <w:spacing w:before="40" w:line="240" w:lineRule="atLeast"/>
      <w:ind w:left="1452" w:hanging="1452"/>
    </w:pPr>
    <w:rPr>
      <w:sz w:val="20"/>
    </w:rPr>
  </w:style>
  <w:style w:type="paragraph" w:customStyle="1" w:styleId="CTACAPS">
    <w:name w:val="CTA CAPS"/>
    <w:basedOn w:val="OPCParaBase"/>
    <w:rsid w:val="00561B4F"/>
    <w:pPr>
      <w:spacing w:before="60" w:line="240" w:lineRule="atLeast"/>
    </w:pPr>
    <w:rPr>
      <w:sz w:val="20"/>
    </w:rPr>
  </w:style>
  <w:style w:type="paragraph" w:customStyle="1" w:styleId="CTAright">
    <w:name w:val="CTA right"/>
    <w:basedOn w:val="OPCParaBase"/>
    <w:rsid w:val="00561B4F"/>
    <w:pPr>
      <w:spacing w:before="60" w:line="240" w:lineRule="auto"/>
      <w:jc w:val="right"/>
    </w:pPr>
    <w:rPr>
      <w:sz w:val="20"/>
    </w:rPr>
  </w:style>
  <w:style w:type="paragraph" w:customStyle="1" w:styleId="subsection">
    <w:name w:val="subsection"/>
    <w:aliases w:val="ss,Subsection"/>
    <w:basedOn w:val="OPCParaBase"/>
    <w:link w:val="subsectionChar"/>
    <w:rsid w:val="00561B4F"/>
    <w:pPr>
      <w:tabs>
        <w:tab w:val="right" w:pos="1021"/>
      </w:tabs>
      <w:spacing w:before="180" w:line="240" w:lineRule="auto"/>
      <w:ind w:left="1134" w:hanging="1134"/>
    </w:pPr>
  </w:style>
  <w:style w:type="paragraph" w:customStyle="1" w:styleId="Definition">
    <w:name w:val="Definition"/>
    <w:aliases w:val="dd"/>
    <w:basedOn w:val="OPCParaBase"/>
    <w:rsid w:val="00561B4F"/>
    <w:pPr>
      <w:spacing w:before="180" w:line="240" w:lineRule="auto"/>
      <w:ind w:left="1134"/>
    </w:pPr>
  </w:style>
  <w:style w:type="paragraph" w:customStyle="1" w:styleId="ETAsubitem">
    <w:name w:val="ETA(subitem)"/>
    <w:basedOn w:val="OPCParaBase"/>
    <w:rsid w:val="00561B4F"/>
    <w:pPr>
      <w:tabs>
        <w:tab w:val="right" w:pos="340"/>
      </w:tabs>
      <w:spacing w:before="60" w:line="240" w:lineRule="auto"/>
      <w:ind w:left="454" w:hanging="454"/>
    </w:pPr>
    <w:rPr>
      <w:sz w:val="20"/>
    </w:rPr>
  </w:style>
  <w:style w:type="paragraph" w:customStyle="1" w:styleId="ETApara">
    <w:name w:val="ETA(para)"/>
    <w:basedOn w:val="OPCParaBase"/>
    <w:rsid w:val="00561B4F"/>
    <w:pPr>
      <w:tabs>
        <w:tab w:val="right" w:pos="754"/>
      </w:tabs>
      <w:spacing w:before="60" w:line="240" w:lineRule="auto"/>
      <w:ind w:left="828" w:hanging="828"/>
    </w:pPr>
    <w:rPr>
      <w:sz w:val="20"/>
    </w:rPr>
  </w:style>
  <w:style w:type="paragraph" w:customStyle="1" w:styleId="ETAsubpara">
    <w:name w:val="ETA(subpara)"/>
    <w:basedOn w:val="OPCParaBase"/>
    <w:rsid w:val="00561B4F"/>
    <w:pPr>
      <w:tabs>
        <w:tab w:val="right" w:pos="1083"/>
      </w:tabs>
      <w:spacing w:before="60" w:line="240" w:lineRule="auto"/>
      <w:ind w:left="1191" w:hanging="1191"/>
    </w:pPr>
    <w:rPr>
      <w:sz w:val="20"/>
    </w:rPr>
  </w:style>
  <w:style w:type="paragraph" w:customStyle="1" w:styleId="ETAsub-subpara">
    <w:name w:val="ETA(sub-subpara)"/>
    <w:basedOn w:val="OPCParaBase"/>
    <w:rsid w:val="00561B4F"/>
    <w:pPr>
      <w:tabs>
        <w:tab w:val="right" w:pos="1412"/>
      </w:tabs>
      <w:spacing w:before="60" w:line="240" w:lineRule="auto"/>
      <w:ind w:left="1525" w:hanging="1525"/>
    </w:pPr>
    <w:rPr>
      <w:sz w:val="20"/>
    </w:rPr>
  </w:style>
  <w:style w:type="paragraph" w:customStyle="1" w:styleId="Formula">
    <w:name w:val="Formula"/>
    <w:basedOn w:val="OPCParaBase"/>
    <w:rsid w:val="00561B4F"/>
    <w:pPr>
      <w:spacing w:line="240" w:lineRule="auto"/>
      <w:ind w:left="1134"/>
    </w:pPr>
    <w:rPr>
      <w:sz w:val="20"/>
    </w:rPr>
  </w:style>
  <w:style w:type="paragraph" w:styleId="Header">
    <w:name w:val="header"/>
    <w:basedOn w:val="OPCParaBase"/>
    <w:link w:val="HeaderChar"/>
    <w:unhideWhenUsed/>
    <w:rsid w:val="00561B4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61B4F"/>
    <w:rPr>
      <w:rFonts w:eastAsia="Times New Roman" w:cs="Times New Roman"/>
      <w:sz w:val="16"/>
      <w:lang w:eastAsia="en-AU"/>
    </w:rPr>
  </w:style>
  <w:style w:type="paragraph" w:customStyle="1" w:styleId="House">
    <w:name w:val="House"/>
    <w:basedOn w:val="OPCParaBase"/>
    <w:rsid w:val="00561B4F"/>
    <w:pPr>
      <w:spacing w:line="240" w:lineRule="auto"/>
    </w:pPr>
    <w:rPr>
      <w:sz w:val="28"/>
    </w:rPr>
  </w:style>
  <w:style w:type="paragraph" w:customStyle="1" w:styleId="Item">
    <w:name w:val="Item"/>
    <w:aliases w:val="i"/>
    <w:basedOn w:val="OPCParaBase"/>
    <w:next w:val="ItemHead"/>
    <w:rsid w:val="00561B4F"/>
    <w:pPr>
      <w:keepLines/>
      <w:spacing w:before="80" w:line="240" w:lineRule="auto"/>
      <w:ind w:left="709"/>
    </w:pPr>
  </w:style>
  <w:style w:type="paragraph" w:customStyle="1" w:styleId="ItemHead">
    <w:name w:val="ItemHead"/>
    <w:aliases w:val="ih"/>
    <w:basedOn w:val="OPCParaBase"/>
    <w:next w:val="Item"/>
    <w:rsid w:val="00561B4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61B4F"/>
    <w:pPr>
      <w:spacing w:line="240" w:lineRule="auto"/>
    </w:pPr>
    <w:rPr>
      <w:b/>
      <w:sz w:val="32"/>
    </w:rPr>
  </w:style>
  <w:style w:type="paragraph" w:customStyle="1" w:styleId="notedraft">
    <w:name w:val="note(draft)"/>
    <w:aliases w:val="nd"/>
    <w:basedOn w:val="OPCParaBase"/>
    <w:rsid w:val="00561B4F"/>
    <w:pPr>
      <w:spacing w:before="240" w:line="240" w:lineRule="auto"/>
      <w:ind w:left="284" w:hanging="284"/>
    </w:pPr>
    <w:rPr>
      <w:i/>
      <w:sz w:val="24"/>
    </w:rPr>
  </w:style>
  <w:style w:type="paragraph" w:customStyle="1" w:styleId="notemargin">
    <w:name w:val="note(margin)"/>
    <w:aliases w:val="nm"/>
    <w:basedOn w:val="OPCParaBase"/>
    <w:rsid w:val="00561B4F"/>
    <w:pPr>
      <w:tabs>
        <w:tab w:val="left" w:pos="709"/>
      </w:tabs>
      <w:spacing w:before="122" w:line="198" w:lineRule="exact"/>
      <w:ind w:left="709" w:hanging="709"/>
    </w:pPr>
    <w:rPr>
      <w:sz w:val="18"/>
    </w:rPr>
  </w:style>
  <w:style w:type="paragraph" w:customStyle="1" w:styleId="noteToPara">
    <w:name w:val="noteToPara"/>
    <w:aliases w:val="ntp"/>
    <w:basedOn w:val="OPCParaBase"/>
    <w:rsid w:val="00561B4F"/>
    <w:pPr>
      <w:spacing w:before="122" w:line="198" w:lineRule="exact"/>
      <w:ind w:left="2353" w:hanging="709"/>
    </w:pPr>
    <w:rPr>
      <w:sz w:val="18"/>
    </w:rPr>
  </w:style>
  <w:style w:type="paragraph" w:customStyle="1" w:styleId="noteParlAmend">
    <w:name w:val="note(ParlAmend)"/>
    <w:aliases w:val="npp"/>
    <w:basedOn w:val="OPCParaBase"/>
    <w:next w:val="ParlAmend"/>
    <w:rsid w:val="00561B4F"/>
    <w:pPr>
      <w:spacing w:line="240" w:lineRule="auto"/>
      <w:jc w:val="right"/>
    </w:pPr>
    <w:rPr>
      <w:rFonts w:ascii="Arial" w:hAnsi="Arial"/>
      <w:b/>
      <w:i/>
    </w:rPr>
  </w:style>
  <w:style w:type="paragraph" w:customStyle="1" w:styleId="Page1">
    <w:name w:val="Page1"/>
    <w:basedOn w:val="OPCParaBase"/>
    <w:rsid w:val="00561B4F"/>
    <w:pPr>
      <w:spacing w:before="5600" w:line="240" w:lineRule="auto"/>
    </w:pPr>
    <w:rPr>
      <w:b/>
      <w:sz w:val="32"/>
    </w:rPr>
  </w:style>
  <w:style w:type="paragraph" w:customStyle="1" w:styleId="PageBreak">
    <w:name w:val="PageBreak"/>
    <w:aliases w:val="pb"/>
    <w:basedOn w:val="OPCParaBase"/>
    <w:rsid w:val="00561B4F"/>
    <w:pPr>
      <w:spacing w:line="240" w:lineRule="auto"/>
    </w:pPr>
    <w:rPr>
      <w:sz w:val="20"/>
    </w:rPr>
  </w:style>
  <w:style w:type="paragraph" w:customStyle="1" w:styleId="paragraphsub">
    <w:name w:val="paragraph(sub)"/>
    <w:aliases w:val="aa"/>
    <w:basedOn w:val="OPCParaBase"/>
    <w:rsid w:val="00561B4F"/>
    <w:pPr>
      <w:tabs>
        <w:tab w:val="right" w:pos="1985"/>
      </w:tabs>
      <w:spacing w:before="40" w:line="240" w:lineRule="auto"/>
      <w:ind w:left="2098" w:hanging="2098"/>
    </w:pPr>
  </w:style>
  <w:style w:type="paragraph" w:customStyle="1" w:styleId="paragraphsub-sub">
    <w:name w:val="paragraph(sub-sub)"/>
    <w:aliases w:val="aaa"/>
    <w:basedOn w:val="OPCParaBase"/>
    <w:rsid w:val="00561B4F"/>
    <w:pPr>
      <w:tabs>
        <w:tab w:val="right" w:pos="2722"/>
      </w:tabs>
      <w:spacing w:before="40" w:line="240" w:lineRule="auto"/>
      <w:ind w:left="2835" w:hanging="2835"/>
    </w:pPr>
  </w:style>
  <w:style w:type="paragraph" w:customStyle="1" w:styleId="paragraph">
    <w:name w:val="paragraph"/>
    <w:aliases w:val="a"/>
    <w:basedOn w:val="OPCParaBase"/>
    <w:rsid w:val="00561B4F"/>
    <w:pPr>
      <w:tabs>
        <w:tab w:val="right" w:pos="1531"/>
      </w:tabs>
      <w:spacing w:before="40" w:line="240" w:lineRule="auto"/>
      <w:ind w:left="1644" w:hanging="1644"/>
    </w:pPr>
  </w:style>
  <w:style w:type="paragraph" w:customStyle="1" w:styleId="ParlAmend">
    <w:name w:val="ParlAmend"/>
    <w:aliases w:val="pp"/>
    <w:basedOn w:val="OPCParaBase"/>
    <w:rsid w:val="00561B4F"/>
    <w:pPr>
      <w:spacing w:before="240" w:line="240" w:lineRule="atLeast"/>
      <w:ind w:hanging="567"/>
    </w:pPr>
    <w:rPr>
      <w:sz w:val="24"/>
    </w:rPr>
  </w:style>
  <w:style w:type="paragraph" w:customStyle="1" w:styleId="Penalty">
    <w:name w:val="Penalty"/>
    <w:basedOn w:val="OPCParaBase"/>
    <w:rsid w:val="00561B4F"/>
    <w:pPr>
      <w:tabs>
        <w:tab w:val="left" w:pos="2977"/>
      </w:tabs>
      <w:spacing w:before="180" w:line="240" w:lineRule="auto"/>
      <w:ind w:left="1985" w:hanging="851"/>
    </w:pPr>
  </w:style>
  <w:style w:type="paragraph" w:customStyle="1" w:styleId="Portfolio">
    <w:name w:val="Portfolio"/>
    <w:basedOn w:val="OPCParaBase"/>
    <w:rsid w:val="00561B4F"/>
    <w:pPr>
      <w:spacing w:line="240" w:lineRule="auto"/>
    </w:pPr>
    <w:rPr>
      <w:i/>
      <w:sz w:val="20"/>
    </w:rPr>
  </w:style>
  <w:style w:type="paragraph" w:customStyle="1" w:styleId="Preamble">
    <w:name w:val="Preamble"/>
    <w:basedOn w:val="OPCParaBase"/>
    <w:next w:val="Normal"/>
    <w:rsid w:val="00561B4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1B4F"/>
    <w:pPr>
      <w:spacing w:line="240" w:lineRule="auto"/>
    </w:pPr>
    <w:rPr>
      <w:i/>
      <w:sz w:val="20"/>
    </w:rPr>
  </w:style>
  <w:style w:type="paragraph" w:customStyle="1" w:styleId="Session">
    <w:name w:val="Session"/>
    <w:basedOn w:val="OPCParaBase"/>
    <w:rsid w:val="00561B4F"/>
    <w:pPr>
      <w:spacing w:line="240" w:lineRule="auto"/>
    </w:pPr>
    <w:rPr>
      <w:sz w:val="28"/>
    </w:rPr>
  </w:style>
  <w:style w:type="paragraph" w:customStyle="1" w:styleId="Sponsor">
    <w:name w:val="Sponsor"/>
    <w:basedOn w:val="OPCParaBase"/>
    <w:rsid w:val="00561B4F"/>
    <w:pPr>
      <w:spacing w:line="240" w:lineRule="auto"/>
    </w:pPr>
    <w:rPr>
      <w:i/>
    </w:rPr>
  </w:style>
  <w:style w:type="paragraph" w:customStyle="1" w:styleId="Subitem">
    <w:name w:val="Subitem"/>
    <w:aliases w:val="iss"/>
    <w:basedOn w:val="OPCParaBase"/>
    <w:rsid w:val="00561B4F"/>
    <w:pPr>
      <w:spacing w:before="180" w:line="240" w:lineRule="auto"/>
      <w:ind w:left="709" w:hanging="709"/>
    </w:pPr>
  </w:style>
  <w:style w:type="paragraph" w:customStyle="1" w:styleId="SubitemHead">
    <w:name w:val="SubitemHead"/>
    <w:aliases w:val="issh"/>
    <w:basedOn w:val="OPCParaBase"/>
    <w:rsid w:val="00561B4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1B4F"/>
    <w:pPr>
      <w:spacing w:before="40" w:line="240" w:lineRule="auto"/>
      <w:ind w:left="1134"/>
    </w:pPr>
  </w:style>
  <w:style w:type="paragraph" w:customStyle="1" w:styleId="SubsectionHead">
    <w:name w:val="SubsectionHead"/>
    <w:aliases w:val="ssh"/>
    <w:basedOn w:val="OPCParaBase"/>
    <w:next w:val="subsection"/>
    <w:rsid w:val="00561B4F"/>
    <w:pPr>
      <w:keepNext/>
      <w:keepLines/>
      <w:spacing w:before="240" w:line="240" w:lineRule="auto"/>
      <w:ind w:left="1134"/>
    </w:pPr>
    <w:rPr>
      <w:i/>
    </w:rPr>
  </w:style>
  <w:style w:type="paragraph" w:customStyle="1" w:styleId="Tablea">
    <w:name w:val="Table(a)"/>
    <w:aliases w:val="ta"/>
    <w:basedOn w:val="OPCParaBase"/>
    <w:rsid w:val="00561B4F"/>
    <w:pPr>
      <w:spacing w:before="60" w:line="240" w:lineRule="auto"/>
      <w:ind w:left="284" w:hanging="284"/>
    </w:pPr>
    <w:rPr>
      <w:sz w:val="20"/>
    </w:rPr>
  </w:style>
  <w:style w:type="paragraph" w:customStyle="1" w:styleId="TableAA">
    <w:name w:val="Table(AA)"/>
    <w:aliases w:val="taaa"/>
    <w:basedOn w:val="OPCParaBase"/>
    <w:rsid w:val="00561B4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61B4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61B4F"/>
    <w:pPr>
      <w:spacing w:before="60" w:line="240" w:lineRule="atLeast"/>
    </w:pPr>
    <w:rPr>
      <w:sz w:val="20"/>
    </w:rPr>
  </w:style>
  <w:style w:type="paragraph" w:customStyle="1" w:styleId="TLPBoxTextnote">
    <w:name w:val="TLPBoxText(note"/>
    <w:aliases w:val="right)"/>
    <w:basedOn w:val="OPCParaBase"/>
    <w:rsid w:val="00561B4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1B4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1B4F"/>
    <w:pPr>
      <w:spacing w:before="122" w:line="198" w:lineRule="exact"/>
      <w:ind w:left="1985" w:hanging="851"/>
      <w:jc w:val="right"/>
    </w:pPr>
    <w:rPr>
      <w:sz w:val="18"/>
    </w:rPr>
  </w:style>
  <w:style w:type="paragraph" w:customStyle="1" w:styleId="TLPTableBullet">
    <w:name w:val="TLPTableBullet"/>
    <w:aliases w:val="ttb"/>
    <w:basedOn w:val="OPCParaBase"/>
    <w:rsid w:val="00561B4F"/>
    <w:pPr>
      <w:spacing w:line="240" w:lineRule="exact"/>
      <w:ind w:left="284" w:hanging="284"/>
    </w:pPr>
    <w:rPr>
      <w:sz w:val="20"/>
    </w:rPr>
  </w:style>
  <w:style w:type="paragraph" w:styleId="TOC1">
    <w:name w:val="toc 1"/>
    <w:basedOn w:val="Normal"/>
    <w:next w:val="Normal"/>
    <w:uiPriority w:val="39"/>
    <w:unhideWhenUsed/>
    <w:rsid w:val="00561B4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61B4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61B4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61B4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61B4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61B4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61B4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61B4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61B4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61B4F"/>
    <w:pPr>
      <w:keepLines/>
      <w:spacing w:before="240" w:after="120" w:line="240" w:lineRule="auto"/>
      <w:ind w:left="794"/>
    </w:pPr>
    <w:rPr>
      <w:b/>
      <w:kern w:val="28"/>
      <w:sz w:val="20"/>
    </w:rPr>
  </w:style>
  <w:style w:type="paragraph" w:customStyle="1" w:styleId="TofSectsHeading">
    <w:name w:val="TofSects(Heading)"/>
    <w:basedOn w:val="OPCParaBase"/>
    <w:rsid w:val="00561B4F"/>
    <w:pPr>
      <w:spacing w:before="240" w:after="120" w:line="240" w:lineRule="auto"/>
    </w:pPr>
    <w:rPr>
      <w:b/>
      <w:sz w:val="24"/>
    </w:rPr>
  </w:style>
  <w:style w:type="paragraph" w:customStyle="1" w:styleId="TofSectsSection">
    <w:name w:val="TofSects(Section)"/>
    <w:basedOn w:val="OPCParaBase"/>
    <w:rsid w:val="00561B4F"/>
    <w:pPr>
      <w:keepLines/>
      <w:spacing w:before="40" w:line="240" w:lineRule="auto"/>
      <w:ind w:left="1588" w:hanging="794"/>
    </w:pPr>
    <w:rPr>
      <w:kern w:val="28"/>
      <w:sz w:val="18"/>
    </w:rPr>
  </w:style>
  <w:style w:type="paragraph" w:customStyle="1" w:styleId="TofSectsSubdiv">
    <w:name w:val="TofSects(Subdiv)"/>
    <w:basedOn w:val="OPCParaBase"/>
    <w:rsid w:val="00561B4F"/>
    <w:pPr>
      <w:keepLines/>
      <w:spacing w:before="80" w:line="240" w:lineRule="auto"/>
      <w:ind w:left="1588" w:hanging="794"/>
    </w:pPr>
    <w:rPr>
      <w:kern w:val="28"/>
    </w:rPr>
  </w:style>
  <w:style w:type="paragraph" w:customStyle="1" w:styleId="WRStyle">
    <w:name w:val="WR Style"/>
    <w:aliases w:val="WR"/>
    <w:basedOn w:val="OPCParaBase"/>
    <w:rsid w:val="00561B4F"/>
    <w:pPr>
      <w:spacing w:before="240" w:line="240" w:lineRule="auto"/>
      <w:ind w:left="284" w:hanging="284"/>
    </w:pPr>
    <w:rPr>
      <w:b/>
      <w:i/>
      <w:kern w:val="28"/>
      <w:sz w:val="24"/>
    </w:rPr>
  </w:style>
  <w:style w:type="paragraph" w:customStyle="1" w:styleId="notepara">
    <w:name w:val="note(para)"/>
    <w:aliases w:val="na"/>
    <w:basedOn w:val="OPCParaBase"/>
    <w:rsid w:val="00561B4F"/>
    <w:pPr>
      <w:spacing w:before="40" w:line="198" w:lineRule="exact"/>
      <w:ind w:left="2354" w:hanging="369"/>
    </w:pPr>
    <w:rPr>
      <w:sz w:val="18"/>
    </w:rPr>
  </w:style>
  <w:style w:type="paragraph" w:styleId="Footer">
    <w:name w:val="footer"/>
    <w:link w:val="FooterChar"/>
    <w:rsid w:val="00561B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61B4F"/>
    <w:rPr>
      <w:rFonts w:eastAsia="Times New Roman" w:cs="Times New Roman"/>
      <w:sz w:val="22"/>
      <w:szCs w:val="24"/>
      <w:lang w:eastAsia="en-AU"/>
    </w:rPr>
  </w:style>
  <w:style w:type="character" w:styleId="LineNumber">
    <w:name w:val="line number"/>
    <w:basedOn w:val="OPCCharBase"/>
    <w:uiPriority w:val="99"/>
    <w:unhideWhenUsed/>
    <w:rsid w:val="00561B4F"/>
    <w:rPr>
      <w:sz w:val="16"/>
    </w:rPr>
  </w:style>
  <w:style w:type="table" w:customStyle="1" w:styleId="CFlag">
    <w:name w:val="CFlag"/>
    <w:basedOn w:val="TableNormal"/>
    <w:uiPriority w:val="99"/>
    <w:rsid w:val="00561B4F"/>
    <w:rPr>
      <w:rFonts w:eastAsia="Times New Roman" w:cs="Times New Roman"/>
      <w:lang w:eastAsia="en-AU"/>
    </w:rPr>
    <w:tblPr/>
  </w:style>
  <w:style w:type="paragraph" w:styleId="BalloonText">
    <w:name w:val="Balloon Text"/>
    <w:basedOn w:val="Normal"/>
    <w:link w:val="BalloonTextChar"/>
    <w:uiPriority w:val="99"/>
    <w:unhideWhenUsed/>
    <w:rsid w:val="00561B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61B4F"/>
    <w:rPr>
      <w:rFonts w:ascii="Tahoma" w:hAnsi="Tahoma" w:cs="Tahoma"/>
      <w:sz w:val="16"/>
      <w:szCs w:val="16"/>
    </w:rPr>
  </w:style>
  <w:style w:type="table" w:styleId="TableGrid">
    <w:name w:val="Table Grid"/>
    <w:basedOn w:val="TableNormal"/>
    <w:uiPriority w:val="59"/>
    <w:rsid w:val="00561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61B4F"/>
    <w:rPr>
      <w:b/>
      <w:sz w:val="28"/>
      <w:szCs w:val="32"/>
    </w:rPr>
  </w:style>
  <w:style w:type="paragraph" w:customStyle="1" w:styleId="LegislationMadeUnder">
    <w:name w:val="LegislationMadeUnder"/>
    <w:basedOn w:val="OPCParaBase"/>
    <w:next w:val="Normal"/>
    <w:rsid w:val="00561B4F"/>
    <w:rPr>
      <w:i/>
      <w:sz w:val="32"/>
      <w:szCs w:val="32"/>
    </w:rPr>
  </w:style>
  <w:style w:type="paragraph" w:customStyle="1" w:styleId="SignCoverPageEnd">
    <w:name w:val="SignCoverPageEnd"/>
    <w:basedOn w:val="OPCParaBase"/>
    <w:next w:val="Normal"/>
    <w:rsid w:val="00561B4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1B4F"/>
    <w:pPr>
      <w:pBdr>
        <w:top w:val="single" w:sz="4" w:space="1" w:color="auto"/>
      </w:pBdr>
      <w:spacing w:before="360"/>
      <w:ind w:right="397"/>
      <w:jc w:val="both"/>
    </w:pPr>
  </w:style>
  <w:style w:type="paragraph" w:customStyle="1" w:styleId="NotesHeading1">
    <w:name w:val="NotesHeading 1"/>
    <w:basedOn w:val="OPCParaBase"/>
    <w:next w:val="Normal"/>
    <w:rsid w:val="00561B4F"/>
    <w:rPr>
      <w:b/>
      <w:sz w:val="28"/>
      <w:szCs w:val="28"/>
    </w:rPr>
  </w:style>
  <w:style w:type="paragraph" w:customStyle="1" w:styleId="NotesHeading2">
    <w:name w:val="NotesHeading 2"/>
    <w:basedOn w:val="OPCParaBase"/>
    <w:next w:val="Normal"/>
    <w:rsid w:val="00561B4F"/>
    <w:rPr>
      <w:b/>
      <w:sz w:val="28"/>
      <w:szCs w:val="28"/>
    </w:rPr>
  </w:style>
  <w:style w:type="paragraph" w:customStyle="1" w:styleId="ENotesText">
    <w:name w:val="ENotesText"/>
    <w:aliases w:val="Ent"/>
    <w:basedOn w:val="OPCParaBase"/>
    <w:next w:val="Normal"/>
    <w:rsid w:val="00561B4F"/>
    <w:pPr>
      <w:spacing w:before="120"/>
    </w:pPr>
  </w:style>
  <w:style w:type="paragraph" w:customStyle="1" w:styleId="CompiledActNo">
    <w:name w:val="CompiledActNo"/>
    <w:basedOn w:val="OPCParaBase"/>
    <w:next w:val="Normal"/>
    <w:rsid w:val="00561B4F"/>
    <w:rPr>
      <w:b/>
      <w:sz w:val="24"/>
      <w:szCs w:val="24"/>
    </w:rPr>
  </w:style>
  <w:style w:type="paragraph" w:customStyle="1" w:styleId="CompiledMadeUnder">
    <w:name w:val="CompiledMadeUnder"/>
    <w:basedOn w:val="OPCParaBase"/>
    <w:next w:val="Normal"/>
    <w:rsid w:val="00561B4F"/>
    <w:rPr>
      <w:i/>
      <w:sz w:val="24"/>
      <w:szCs w:val="24"/>
    </w:rPr>
  </w:style>
  <w:style w:type="paragraph" w:customStyle="1" w:styleId="Paragraphsub-sub-sub">
    <w:name w:val="Paragraph(sub-sub-sub)"/>
    <w:aliases w:val="aaaa"/>
    <w:basedOn w:val="OPCParaBase"/>
    <w:rsid w:val="00561B4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61B4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1B4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1B4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1B4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61B4F"/>
    <w:pPr>
      <w:spacing w:before="60" w:line="240" w:lineRule="auto"/>
    </w:pPr>
    <w:rPr>
      <w:rFonts w:cs="Arial"/>
      <w:sz w:val="20"/>
      <w:szCs w:val="22"/>
    </w:rPr>
  </w:style>
  <w:style w:type="paragraph" w:customStyle="1" w:styleId="NoteToSubpara">
    <w:name w:val="NoteToSubpara"/>
    <w:aliases w:val="nts"/>
    <w:basedOn w:val="OPCParaBase"/>
    <w:rsid w:val="00561B4F"/>
    <w:pPr>
      <w:spacing w:before="40" w:line="198" w:lineRule="exact"/>
      <w:ind w:left="2835" w:hanging="709"/>
    </w:pPr>
    <w:rPr>
      <w:sz w:val="18"/>
    </w:rPr>
  </w:style>
  <w:style w:type="paragraph" w:customStyle="1" w:styleId="ENoteTableHeading">
    <w:name w:val="ENoteTableHeading"/>
    <w:aliases w:val="enth"/>
    <w:basedOn w:val="OPCParaBase"/>
    <w:rsid w:val="00561B4F"/>
    <w:pPr>
      <w:keepNext/>
      <w:spacing w:before="60" w:line="240" w:lineRule="atLeast"/>
    </w:pPr>
    <w:rPr>
      <w:rFonts w:ascii="Arial" w:hAnsi="Arial"/>
      <w:b/>
      <w:sz w:val="16"/>
    </w:rPr>
  </w:style>
  <w:style w:type="paragraph" w:customStyle="1" w:styleId="ENoteTTi">
    <w:name w:val="ENoteTTi"/>
    <w:aliases w:val="entti"/>
    <w:basedOn w:val="OPCParaBase"/>
    <w:rsid w:val="00561B4F"/>
    <w:pPr>
      <w:keepNext/>
      <w:spacing w:before="60" w:line="240" w:lineRule="atLeast"/>
      <w:ind w:left="170"/>
    </w:pPr>
    <w:rPr>
      <w:sz w:val="16"/>
    </w:rPr>
  </w:style>
  <w:style w:type="paragraph" w:customStyle="1" w:styleId="ENotesHeading1">
    <w:name w:val="ENotesHeading 1"/>
    <w:aliases w:val="Enh1"/>
    <w:basedOn w:val="OPCParaBase"/>
    <w:next w:val="Normal"/>
    <w:rsid w:val="00561B4F"/>
    <w:pPr>
      <w:spacing w:before="120"/>
      <w:outlineLvl w:val="1"/>
    </w:pPr>
    <w:rPr>
      <w:b/>
      <w:sz w:val="28"/>
      <w:szCs w:val="28"/>
    </w:rPr>
  </w:style>
  <w:style w:type="paragraph" w:customStyle="1" w:styleId="ENotesHeading2">
    <w:name w:val="ENotesHeading 2"/>
    <w:aliases w:val="Enh2"/>
    <w:basedOn w:val="OPCParaBase"/>
    <w:next w:val="Normal"/>
    <w:rsid w:val="00561B4F"/>
    <w:pPr>
      <w:spacing w:before="120" w:after="120"/>
      <w:outlineLvl w:val="2"/>
    </w:pPr>
    <w:rPr>
      <w:b/>
      <w:sz w:val="24"/>
      <w:szCs w:val="28"/>
    </w:rPr>
  </w:style>
  <w:style w:type="paragraph" w:customStyle="1" w:styleId="ENoteTTIndentHeading">
    <w:name w:val="ENoteTTIndentHeading"/>
    <w:aliases w:val="enTTHi"/>
    <w:basedOn w:val="OPCParaBase"/>
    <w:rsid w:val="00561B4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61B4F"/>
    <w:pPr>
      <w:spacing w:before="60" w:line="240" w:lineRule="atLeast"/>
    </w:pPr>
    <w:rPr>
      <w:sz w:val="16"/>
    </w:rPr>
  </w:style>
  <w:style w:type="paragraph" w:customStyle="1" w:styleId="MadeunderText">
    <w:name w:val="MadeunderText"/>
    <w:basedOn w:val="OPCParaBase"/>
    <w:next w:val="Normal"/>
    <w:rsid w:val="00561B4F"/>
    <w:pPr>
      <w:spacing w:before="240"/>
    </w:pPr>
    <w:rPr>
      <w:sz w:val="24"/>
      <w:szCs w:val="24"/>
    </w:rPr>
  </w:style>
  <w:style w:type="paragraph" w:customStyle="1" w:styleId="ENotesHeading3">
    <w:name w:val="ENotesHeading 3"/>
    <w:aliases w:val="Enh3"/>
    <w:basedOn w:val="OPCParaBase"/>
    <w:next w:val="Normal"/>
    <w:rsid w:val="00561B4F"/>
    <w:pPr>
      <w:keepNext/>
      <w:spacing w:before="120" w:line="240" w:lineRule="auto"/>
      <w:outlineLvl w:val="4"/>
    </w:pPr>
    <w:rPr>
      <w:b/>
      <w:szCs w:val="24"/>
    </w:rPr>
  </w:style>
  <w:style w:type="character" w:customStyle="1" w:styleId="CharSubPartTextCASA">
    <w:name w:val="CharSubPartText(CASA)"/>
    <w:basedOn w:val="OPCCharBase"/>
    <w:uiPriority w:val="1"/>
    <w:rsid w:val="00561B4F"/>
  </w:style>
  <w:style w:type="character" w:customStyle="1" w:styleId="CharSubPartNoCASA">
    <w:name w:val="CharSubPartNo(CASA)"/>
    <w:basedOn w:val="OPCCharBase"/>
    <w:uiPriority w:val="1"/>
    <w:rsid w:val="00561B4F"/>
  </w:style>
  <w:style w:type="paragraph" w:customStyle="1" w:styleId="ENoteTTIndentHeadingSub">
    <w:name w:val="ENoteTTIndentHeadingSub"/>
    <w:aliases w:val="enTTHis"/>
    <w:basedOn w:val="OPCParaBase"/>
    <w:rsid w:val="00561B4F"/>
    <w:pPr>
      <w:keepNext/>
      <w:spacing w:before="60" w:line="240" w:lineRule="atLeast"/>
      <w:ind w:left="340"/>
    </w:pPr>
    <w:rPr>
      <w:b/>
      <w:sz w:val="16"/>
    </w:rPr>
  </w:style>
  <w:style w:type="paragraph" w:customStyle="1" w:styleId="ENoteTTiSub">
    <w:name w:val="ENoteTTiSub"/>
    <w:aliases w:val="enttis"/>
    <w:basedOn w:val="OPCParaBase"/>
    <w:rsid w:val="00561B4F"/>
    <w:pPr>
      <w:keepNext/>
      <w:spacing w:before="60" w:line="240" w:lineRule="atLeast"/>
      <w:ind w:left="340"/>
    </w:pPr>
    <w:rPr>
      <w:sz w:val="16"/>
    </w:rPr>
  </w:style>
  <w:style w:type="paragraph" w:customStyle="1" w:styleId="SubDivisionMigration">
    <w:name w:val="SubDivisionMigration"/>
    <w:aliases w:val="sdm"/>
    <w:basedOn w:val="OPCParaBase"/>
    <w:rsid w:val="00561B4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1B4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61B4F"/>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561B4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61B4F"/>
    <w:rPr>
      <w:sz w:val="22"/>
    </w:rPr>
  </w:style>
  <w:style w:type="paragraph" w:customStyle="1" w:styleId="SOTextNote">
    <w:name w:val="SO TextNote"/>
    <w:aliases w:val="sont"/>
    <w:basedOn w:val="SOText"/>
    <w:qFormat/>
    <w:rsid w:val="00561B4F"/>
    <w:pPr>
      <w:spacing w:before="122" w:line="198" w:lineRule="exact"/>
      <w:ind w:left="1843" w:hanging="709"/>
    </w:pPr>
    <w:rPr>
      <w:sz w:val="18"/>
    </w:rPr>
  </w:style>
  <w:style w:type="paragraph" w:customStyle="1" w:styleId="SOPara">
    <w:name w:val="SO Para"/>
    <w:aliases w:val="soa"/>
    <w:basedOn w:val="SOText"/>
    <w:link w:val="SOParaChar"/>
    <w:qFormat/>
    <w:rsid w:val="00561B4F"/>
    <w:pPr>
      <w:tabs>
        <w:tab w:val="right" w:pos="1786"/>
      </w:tabs>
      <w:spacing w:before="40"/>
      <w:ind w:left="2070" w:hanging="936"/>
    </w:pPr>
  </w:style>
  <w:style w:type="character" w:customStyle="1" w:styleId="SOParaChar">
    <w:name w:val="SO Para Char"/>
    <w:aliases w:val="soa Char"/>
    <w:basedOn w:val="DefaultParagraphFont"/>
    <w:link w:val="SOPara"/>
    <w:rsid w:val="00561B4F"/>
    <w:rPr>
      <w:sz w:val="22"/>
    </w:rPr>
  </w:style>
  <w:style w:type="paragraph" w:customStyle="1" w:styleId="FileName">
    <w:name w:val="FileName"/>
    <w:basedOn w:val="Normal"/>
    <w:rsid w:val="00561B4F"/>
  </w:style>
  <w:style w:type="paragraph" w:customStyle="1" w:styleId="TableHeading">
    <w:name w:val="TableHeading"/>
    <w:aliases w:val="th"/>
    <w:basedOn w:val="OPCParaBase"/>
    <w:next w:val="Tabletext"/>
    <w:rsid w:val="00561B4F"/>
    <w:pPr>
      <w:keepNext/>
      <w:spacing w:before="60" w:line="240" w:lineRule="atLeast"/>
    </w:pPr>
    <w:rPr>
      <w:b/>
      <w:sz w:val="20"/>
    </w:rPr>
  </w:style>
  <w:style w:type="paragraph" w:customStyle="1" w:styleId="SOHeadBold">
    <w:name w:val="SO HeadBold"/>
    <w:aliases w:val="sohb"/>
    <w:basedOn w:val="SOText"/>
    <w:next w:val="SOText"/>
    <w:link w:val="SOHeadBoldChar"/>
    <w:qFormat/>
    <w:rsid w:val="00561B4F"/>
    <w:rPr>
      <w:b/>
    </w:rPr>
  </w:style>
  <w:style w:type="character" w:customStyle="1" w:styleId="SOHeadBoldChar">
    <w:name w:val="SO HeadBold Char"/>
    <w:aliases w:val="sohb Char"/>
    <w:basedOn w:val="DefaultParagraphFont"/>
    <w:link w:val="SOHeadBold"/>
    <w:rsid w:val="00561B4F"/>
    <w:rPr>
      <w:b/>
      <w:sz w:val="22"/>
    </w:rPr>
  </w:style>
  <w:style w:type="paragraph" w:customStyle="1" w:styleId="SOHeadItalic">
    <w:name w:val="SO HeadItalic"/>
    <w:aliases w:val="sohi"/>
    <w:basedOn w:val="SOText"/>
    <w:next w:val="SOText"/>
    <w:link w:val="SOHeadItalicChar"/>
    <w:qFormat/>
    <w:rsid w:val="00561B4F"/>
    <w:rPr>
      <w:i/>
    </w:rPr>
  </w:style>
  <w:style w:type="character" w:customStyle="1" w:styleId="SOHeadItalicChar">
    <w:name w:val="SO HeadItalic Char"/>
    <w:aliases w:val="sohi Char"/>
    <w:basedOn w:val="DefaultParagraphFont"/>
    <w:link w:val="SOHeadItalic"/>
    <w:rsid w:val="00561B4F"/>
    <w:rPr>
      <w:i/>
      <w:sz w:val="22"/>
    </w:rPr>
  </w:style>
  <w:style w:type="paragraph" w:customStyle="1" w:styleId="SOBullet">
    <w:name w:val="SO Bullet"/>
    <w:aliases w:val="sotb"/>
    <w:basedOn w:val="SOText"/>
    <w:link w:val="SOBulletChar"/>
    <w:qFormat/>
    <w:rsid w:val="00561B4F"/>
    <w:pPr>
      <w:ind w:left="1559" w:hanging="425"/>
    </w:pPr>
  </w:style>
  <w:style w:type="character" w:customStyle="1" w:styleId="SOBulletChar">
    <w:name w:val="SO Bullet Char"/>
    <w:aliases w:val="sotb Char"/>
    <w:basedOn w:val="DefaultParagraphFont"/>
    <w:link w:val="SOBullet"/>
    <w:rsid w:val="00561B4F"/>
    <w:rPr>
      <w:sz w:val="22"/>
    </w:rPr>
  </w:style>
  <w:style w:type="paragraph" w:customStyle="1" w:styleId="SOBulletNote">
    <w:name w:val="SO BulletNote"/>
    <w:aliases w:val="sonb"/>
    <w:basedOn w:val="SOTextNote"/>
    <w:link w:val="SOBulletNoteChar"/>
    <w:qFormat/>
    <w:rsid w:val="00561B4F"/>
    <w:pPr>
      <w:tabs>
        <w:tab w:val="left" w:pos="1560"/>
      </w:tabs>
      <w:ind w:left="2268" w:hanging="1134"/>
    </w:pPr>
  </w:style>
  <w:style w:type="character" w:customStyle="1" w:styleId="SOBulletNoteChar">
    <w:name w:val="SO BulletNote Char"/>
    <w:aliases w:val="sonb Char"/>
    <w:basedOn w:val="DefaultParagraphFont"/>
    <w:link w:val="SOBulletNote"/>
    <w:rsid w:val="00561B4F"/>
    <w:rPr>
      <w:sz w:val="18"/>
    </w:rPr>
  </w:style>
  <w:style w:type="paragraph" w:customStyle="1" w:styleId="SOText2">
    <w:name w:val="SO Text2"/>
    <w:aliases w:val="sot2"/>
    <w:basedOn w:val="Normal"/>
    <w:next w:val="SOText"/>
    <w:link w:val="SOText2Char"/>
    <w:rsid w:val="00561B4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61B4F"/>
    <w:rPr>
      <w:sz w:val="22"/>
    </w:rPr>
  </w:style>
  <w:style w:type="paragraph" w:customStyle="1" w:styleId="SubPartCASA">
    <w:name w:val="SubPart(CASA)"/>
    <w:aliases w:val="csp"/>
    <w:basedOn w:val="OPCParaBase"/>
    <w:next w:val="ActHead3"/>
    <w:rsid w:val="00561B4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61B4F"/>
    <w:rPr>
      <w:rFonts w:eastAsia="Times New Roman" w:cs="Times New Roman"/>
      <w:sz w:val="22"/>
      <w:lang w:eastAsia="en-AU"/>
    </w:rPr>
  </w:style>
  <w:style w:type="character" w:customStyle="1" w:styleId="notetextChar">
    <w:name w:val="note(text) Char"/>
    <w:aliases w:val="n Char"/>
    <w:basedOn w:val="DefaultParagraphFont"/>
    <w:link w:val="notetext"/>
    <w:rsid w:val="00561B4F"/>
    <w:rPr>
      <w:rFonts w:eastAsia="Times New Roman" w:cs="Times New Roman"/>
      <w:sz w:val="18"/>
      <w:lang w:eastAsia="en-AU"/>
    </w:rPr>
  </w:style>
  <w:style w:type="character" w:customStyle="1" w:styleId="Heading1Char">
    <w:name w:val="Heading 1 Char"/>
    <w:basedOn w:val="DefaultParagraphFont"/>
    <w:link w:val="Heading1"/>
    <w:uiPriority w:val="9"/>
    <w:rsid w:val="00561B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1B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61B4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61B4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61B4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61B4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61B4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61B4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61B4F"/>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61B4F"/>
  </w:style>
  <w:style w:type="character" w:customStyle="1" w:styleId="charlegsubtitle1">
    <w:name w:val="charlegsubtitle1"/>
    <w:basedOn w:val="DefaultParagraphFont"/>
    <w:rsid w:val="00561B4F"/>
    <w:rPr>
      <w:rFonts w:ascii="Arial" w:hAnsi="Arial" w:cs="Arial" w:hint="default"/>
      <w:b/>
      <w:bCs/>
      <w:sz w:val="28"/>
      <w:szCs w:val="28"/>
    </w:rPr>
  </w:style>
  <w:style w:type="paragraph" w:styleId="Index1">
    <w:name w:val="index 1"/>
    <w:basedOn w:val="Normal"/>
    <w:next w:val="Normal"/>
    <w:autoRedefine/>
    <w:rsid w:val="00561B4F"/>
    <w:pPr>
      <w:ind w:left="240" w:hanging="240"/>
    </w:pPr>
  </w:style>
  <w:style w:type="paragraph" w:styleId="Index2">
    <w:name w:val="index 2"/>
    <w:basedOn w:val="Normal"/>
    <w:next w:val="Normal"/>
    <w:autoRedefine/>
    <w:rsid w:val="00561B4F"/>
    <w:pPr>
      <w:ind w:left="480" w:hanging="240"/>
    </w:pPr>
  </w:style>
  <w:style w:type="paragraph" w:styleId="Index3">
    <w:name w:val="index 3"/>
    <w:basedOn w:val="Normal"/>
    <w:next w:val="Normal"/>
    <w:autoRedefine/>
    <w:rsid w:val="00561B4F"/>
    <w:pPr>
      <w:ind w:left="720" w:hanging="240"/>
    </w:pPr>
  </w:style>
  <w:style w:type="paragraph" w:styleId="Index4">
    <w:name w:val="index 4"/>
    <w:basedOn w:val="Normal"/>
    <w:next w:val="Normal"/>
    <w:autoRedefine/>
    <w:rsid w:val="00561B4F"/>
    <w:pPr>
      <w:ind w:left="960" w:hanging="240"/>
    </w:pPr>
  </w:style>
  <w:style w:type="paragraph" w:styleId="Index5">
    <w:name w:val="index 5"/>
    <w:basedOn w:val="Normal"/>
    <w:next w:val="Normal"/>
    <w:autoRedefine/>
    <w:rsid w:val="00561B4F"/>
    <w:pPr>
      <w:ind w:left="1200" w:hanging="240"/>
    </w:pPr>
  </w:style>
  <w:style w:type="paragraph" w:styleId="Index6">
    <w:name w:val="index 6"/>
    <w:basedOn w:val="Normal"/>
    <w:next w:val="Normal"/>
    <w:autoRedefine/>
    <w:rsid w:val="00561B4F"/>
    <w:pPr>
      <w:ind w:left="1440" w:hanging="240"/>
    </w:pPr>
  </w:style>
  <w:style w:type="paragraph" w:styleId="Index7">
    <w:name w:val="index 7"/>
    <w:basedOn w:val="Normal"/>
    <w:next w:val="Normal"/>
    <w:autoRedefine/>
    <w:rsid w:val="00561B4F"/>
    <w:pPr>
      <w:ind w:left="1680" w:hanging="240"/>
    </w:pPr>
  </w:style>
  <w:style w:type="paragraph" w:styleId="Index8">
    <w:name w:val="index 8"/>
    <w:basedOn w:val="Normal"/>
    <w:next w:val="Normal"/>
    <w:autoRedefine/>
    <w:rsid w:val="00561B4F"/>
    <w:pPr>
      <w:ind w:left="1920" w:hanging="240"/>
    </w:pPr>
  </w:style>
  <w:style w:type="paragraph" w:styleId="Index9">
    <w:name w:val="index 9"/>
    <w:basedOn w:val="Normal"/>
    <w:next w:val="Normal"/>
    <w:autoRedefine/>
    <w:rsid w:val="00561B4F"/>
    <w:pPr>
      <w:ind w:left="2160" w:hanging="240"/>
    </w:pPr>
  </w:style>
  <w:style w:type="paragraph" w:styleId="NormalIndent">
    <w:name w:val="Normal Indent"/>
    <w:basedOn w:val="Normal"/>
    <w:rsid w:val="00561B4F"/>
    <w:pPr>
      <w:ind w:left="720"/>
    </w:pPr>
  </w:style>
  <w:style w:type="paragraph" w:styleId="FootnoteText">
    <w:name w:val="footnote text"/>
    <w:basedOn w:val="Normal"/>
    <w:link w:val="FootnoteTextChar"/>
    <w:rsid w:val="00561B4F"/>
    <w:rPr>
      <w:sz w:val="20"/>
    </w:rPr>
  </w:style>
  <w:style w:type="character" w:customStyle="1" w:styleId="FootnoteTextChar">
    <w:name w:val="Footnote Text Char"/>
    <w:basedOn w:val="DefaultParagraphFont"/>
    <w:link w:val="FootnoteText"/>
    <w:rsid w:val="00561B4F"/>
  </w:style>
  <w:style w:type="paragraph" w:styleId="CommentText">
    <w:name w:val="annotation text"/>
    <w:basedOn w:val="Normal"/>
    <w:link w:val="CommentTextChar"/>
    <w:rsid w:val="00561B4F"/>
    <w:rPr>
      <w:sz w:val="20"/>
    </w:rPr>
  </w:style>
  <w:style w:type="character" w:customStyle="1" w:styleId="CommentTextChar">
    <w:name w:val="Comment Text Char"/>
    <w:basedOn w:val="DefaultParagraphFont"/>
    <w:link w:val="CommentText"/>
    <w:rsid w:val="00561B4F"/>
  </w:style>
  <w:style w:type="paragraph" w:styleId="IndexHeading">
    <w:name w:val="index heading"/>
    <w:basedOn w:val="Normal"/>
    <w:next w:val="Index1"/>
    <w:rsid w:val="00561B4F"/>
    <w:rPr>
      <w:rFonts w:ascii="Arial" w:hAnsi="Arial" w:cs="Arial"/>
      <w:b/>
      <w:bCs/>
    </w:rPr>
  </w:style>
  <w:style w:type="paragraph" w:styleId="Caption">
    <w:name w:val="caption"/>
    <w:basedOn w:val="Normal"/>
    <w:next w:val="Normal"/>
    <w:qFormat/>
    <w:rsid w:val="00561B4F"/>
    <w:pPr>
      <w:spacing w:before="120" w:after="120"/>
    </w:pPr>
    <w:rPr>
      <w:b/>
      <w:bCs/>
      <w:sz w:val="20"/>
    </w:rPr>
  </w:style>
  <w:style w:type="paragraph" w:styleId="TableofFigures">
    <w:name w:val="table of figures"/>
    <w:basedOn w:val="Normal"/>
    <w:next w:val="Normal"/>
    <w:rsid w:val="00561B4F"/>
    <w:pPr>
      <w:ind w:left="480" w:hanging="480"/>
    </w:pPr>
  </w:style>
  <w:style w:type="paragraph" w:styleId="EnvelopeAddress">
    <w:name w:val="envelope address"/>
    <w:basedOn w:val="Normal"/>
    <w:rsid w:val="00561B4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61B4F"/>
    <w:rPr>
      <w:rFonts w:ascii="Arial" w:hAnsi="Arial" w:cs="Arial"/>
      <w:sz w:val="20"/>
    </w:rPr>
  </w:style>
  <w:style w:type="character" w:styleId="FootnoteReference">
    <w:name w:val="footnote reference"/>
    <w:basedOn w:val="DefaultParagraphFont"/>
    <w:rsid w:val="00561B4F"/>
    <w:rPr>
      <w:rFonts w:ascii="Times New Roman" w:hAnsi="Times New Roman"/>
      <w:sz w:val="20"/>
      <w:vertAlign w:val="superscript"/>
    </w:rPr>
  </w:style>
  <w:style w:type="character" w:styleId="CommentReference">
    <w:name w:val="annotation reference"/>
    <w:basedOn w:val="DefaultParagraphFont"/>
    <w:rsid w:val="00561B4F"/>
    <w:rPr>
      <w:sz w:val="16"/>
      <w:szCs w:val="16"/>
    </w:rPr>
  </w:style>
  <w:style w:type="character" w:styleId="PageNumber">
    <w:name w:val="page number"/>
    <w:basedOn w:val="DefaultParagraphFont"/>
    <w:rsid w:val="00561B4F"/>
  </w:style>
  <w:style w:type="character" w:styleId="EndnoteReference">
    <w:name w:val="endnote reference"/>
    <w:basedOn w:val="DefaultParagraphFont"/>
    <w:rsid w:val="00561B4F"/>
    <w:rPr>
      <w:vertAlign w:val="superscript"/>
    </w:rPr>
  </w:style>
  <w:style w:type="paragraph" w:styleId="EndnoteText">
    <w:name w:val="endnote text"/>
    <w:basedOn w:val="Normal"/>
    <w:link w:val="EndnoteTextChar"/>
    <w:rsid w:val="00561B4F"/>
    <w:rPr>
      <w:sz w:val="20"/>
    </w:rPr>
  </w:style>
  <w:style w:type="character" w:customStyle="1" w:styleId="EndnoteTextChar">
    <w:name w:val="Endnote Text Char"/>
    <w:basedOn w:val="DefaultParagraphFont"/>
    <w:link w:val="EndnoteText"/>
    <w:rsid w:val="00561B4F"/>
  </w:style>
  <w:style w:type="paragraph" w:styleId="TableofAuthorities">
    <w:name w:val="table of authorities"/>
    <w:basedOn w:val="Normal"/>
    <w:next w:val="Normal"/>
    <w:rsid w:val="00561B4F"/>
    <w:pPr>
      <w:ind w:left="240" w:hanging="240"/>
    </w:pPr>
  </w:style>
  <w:style w:type="paragraph" w:styleId="MacroText">
    <w:name w:val="macro"/>
    <w:link w:val="MacroTextChar"/>
    <w:rsid w:val="00561B4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61B4F"/>
    <w:rPr>
      <w:rFonts w:ascii="Courier New" w:eastAsia="Times New Roman" w:hAnsi="Courier New" w:cs="Courier New"/>
      <w:lang w:eastAsia="en-AU"/>
    </w:rPr>
  </w:style>
  <w:style w:type="paragraph" w:styleId="TOAHeading">
    <w:name w:val="toa heading"/>
    <w:basedOn w:val="Normal"/>
    <w:next w:val="Normal"/>
    <w:rsid w:val="00561B4F"/>
    <w:pPr>
      <w:spacing w:before="120"/>
    </w:pPr>
    <w:rPr>
      <w:rFonts w:ascii="Arial" w:hAnsi="Arial" w:cs="Arial"/>
      <w:b/>
      <w:bCs/>
    </w:rPr>
  </w:style>
  <w:style w:type="paragraph" w:styleId="List">
    <w:name w:val="List"/>
    <w:basedOn w:val="Normal"/>
    <w:rsid w:val="00561B4F"/>
    <w:pPr>
      <w:ind w:left="283" w:hanging="283"/>
    </w:pPr>
  </w:style>
  <w:style w:type="paragraph" w:styleId="ListBullet">
    <w:name w:val="List Bullet"/>
    <w:basedOn w:val="Normal"/>
    <w:autoRedefine/>
    <w:rsid w:val="00561B4F"/>
    <w:pPr>
      <w:tabs>
        <w:tab w:val="num" w:pos="360"/>
      </w:tabs>
      <w:ind w:left="360" w:hanging="360"/>
    </w:pPr>
  </w:style>
  <w:style w:type="paragraph" w:styleId="ListNumber">
    <w:name w:val="List Number"/>
    <w:basedOn w:val="Normal"/>
    <w:rsid w:val="00561B4F"/>
    <w:pPr>
      <w:tabs>
        <w:tab w:val="num" w:pos="360"/>
      </w:tabs>
      <w:ind w:left="360" w:hanging="360"/>
    </w:pPr>
  </w:style>
  <w:style w:type="paragraph" w:styleId="List2">
    <w:name w:val="List 2"/>
    <w:basedOn w:val="Normal"/>
    <w:rsid w:val="00561B4F"/>
    <w:pPr>
      <w:ind w:left="566" w:hanging="283"/>
    </w:pPr>
  </w:style>
  <w:style w:type="paragraph" w:styleId="List3">
    <w:name w:val="List 3"/>
    <w:basedOn w:val="Normal"/>
    <w:rsid w:val="00561B4F"/>
    <w:pPr>
      <w:ind w:left="849" w:hanging="283"/>
    </w:pPr>
  </w:style>
  <w:style w:type="paragraph" w:styleId="List4">
    <w:name w:val="List 4"/>
    <w:basedOn w:val="Normal"/>
    <w:rsid w:val="00561B4F"/>
    <w:pPr>
      <w:ind w:left="1132" w:hanging="283"/>
    </w:pPr>
  </w:style>
  <w:style w:type="paragraph" w:styleId="List5">
    <w:name w:val="List 5"/>
    <w:basedOn w:val="Normal"/>
    <w:rsid w:val="00561B4F"/>
    <w:pPr>
      <w:ind w:left="1415" w:hanging="283"/>
    </w:pPr>
  </w:style>
  <w:style w:type="paragraph" w:styleId="ListBullet2">
    <w:name w:val="List Bullet 2"/>
    <w:basedOn w:val="Normal"/>
    <w:autoRedefine/>
    <w:rsid w:val="00561B4F"/>
    <w:pPr>
      <w:tabs>
        <w:tab w:val="num" w:pos="360"/>
      </w:tabs>
    </w:pPr>
  </w:style>
  <w:style w:type="paragraph" w:styleId="ListBullet3">
    <w:name w:val="List Bullet 3"/>
    <w:basedOn w:val="Normal"/>
    <w:autoRedefine/>
    <w:rsid w:val="00561B4F"/>
    <w:pPr>
      <w:tabs>
        <w:tab w:val="num" w:pos="926"/>
      </w:tabs>
      <w:ind w:left="926" w:hanging="360"/>
    </w:pPr>
  </w:style>
  <w:style w:type="paragraph" w:styleId="ListBullet4">
    <w:name w:val="List Bullet 4"/>
    <w:basedOn w:val="Normal"/>
    <w:autoRedefine/>
    <w:rsid w:val="00561B4F"/>
    <w:pPr>
      <w:tabs>
        <w:tab w:val="num" w:pos="1209"/>
      </w:tabs>
      <w:ind w:left="1209" w:hanging="360"/>
    </w:pPr>
  </w:style>
  <w:style w:type="paragraph" w:styleId="ListBullet5">
    <w:name w:val="List Bullet 5"/>
    <w:basedOn w:val="Normal"/>
    <w:autoRedefine/>
    <w:rsid w:val="00561B4F"/>
    <w:pPr>
      <w:tabs>
        <w:tab w:val="num" w:pos="1492"/>
      </w:tabs>
      <w:ind w:left="1492" w:hanging="360"/>
    </w:pPr>
  </w:style>
  <w:style w:type="paragraph" w:styleId="ListNumber2">
    <w:name w:val="List Number 2"/>
    <w:basedOn w:val="Normal"/>
    <w:rsid w:val="00561B4F"/>
    <w:pPr>
      <w:tabs>
        <w:tab w:val="num" w:pos="643"/>
      </w:tabs>
      <w:ind w:left="643" w:hanging="360"/>
    </w:pPr>
  </w:style>
  <w:style w:type="paragraph" w:styleId="ListNumber3">
    <w:name w:val="List Number 3"/>
    <w:basedOn w:val="Normal"/>
    <w:rsid w:val="00561B4F"/>
    <w:pPr>
      <w:tabs>
        <w:tab w:val="num" w:pos="926"/>
      </w:tabs>
      <w:ind w:left="926" w:hanging="360"/>
    </w:pPr>
  </w:style>
  <w:style w:type="paragraph" w:styleId="ListNumber4">
    <w:name w:val="List Number 4"/>
    <w:basedOn w:val="Normal"/>
    <w:rsid w:val="00561B4F"/>
    <w:pPr>
      <w:tabs>
        <w:tab w:val="num" w:pos="1209"/>
      </w:tabs>
      <w:ind w:left="1209" w:hanging="360"/>
    </w:pPr>
  </w:style>
  <w:style w:type="paragraph" w:styleId="ListNumber5">
    <w:name w:val="List Number 5"/>
    <w:basedOn w:val="Normal"/>
    <w:rsid w:val="00561B4F"/>
    <w:pPr>
      <w:tabs>
        <w:tab w:val="num" w:pos="1492"/>
      </w:tabs>
      <w:ind w:left="1492" w:hanging="360"/>
    </w:pPr>
  </w:style>
  <w:style w:type="paragraph" w:styleId="Title">
    <w:name w:val="Title"/>
    <w:basedOn w:val="Normal"/>
    <w:link w:val="TitleChar"/>
    <w:qFormat/>
    <w:rsid w:val="00561B4F"/>
    <w:pPr>
      <w:spacing w:before="240" w:after="60"/>
    </w:pPr>
    <w:rPr>
      <w:rFonts w:ascii="Arial" w:hAnsi="Arial" w:cs="Arial"/>
      <w:b/>
      <w:bCs/>
      <w:sz w:val="40"/>
      <w:szCs w:val="40"/>
    </w:rPr>
  </w:style>
  <w:style w:type="character" w:customStyle="1" w:styleId="TitleChar">
    <w:name w:val="Title Char"/>
    <w:basedOn w:val="DefaultParagraphFont"/>
    <w:link w:val="Title"/>
    <w:rsid w:val="00561B4F"/>
    <w:rPr>
      <w:rFonts w:ascii="Arial" w:hAnsi="Arial" w:cs="Arial"/>
      <w:b/>
      <w:bCs/>
      <w:sz w:val="40"/>
      <w:szCs w:val="40"/>
    </w:rPr>
  </w:style>
  <w:style w:type="paragraph" w:styleId="Closing">
    <w:name w:val="Closing"/>
    <w:basedOn w:val="Normal"/>
    <w:link w:val="ClosingChar"/>
    <w:rsid w:val="00561B4F"/>
    <w:pPr>
      <w:ind w:left="4252"/>
    </w:pPr>
  </w:style>
  <w:style w:type="character" w:customStyle="1" w:styleId="ClosingChar">
    <w:name w:val="Closing Char"/>
    <w:basedOn w:val="DefaultParagraphFont"/>
    <w:link w:val="Closing"/>
    <w:rsid w:val="00561B4F"/>
    <w:rPr>
      <w:sz w:val="22"/>
    </w:rPr>
  </w:style>
  <w:style w:type="paragraph" w:styleId="Signature">
    <w:name w:val="Signature"/>
    <w:basedOn w:val="Normal"/>
    <w:link w:val="SignatureChar"/>
    <w:rsid w:val="00561B4F"/>
    <w:pPr>
      <w:ind w:left="4252"/>
    </w:pPr>
  </w:style>
  <w:style w:type="character" w:customStyle="1" w:styleId="SignatureChar">
    <w:name w:val="Signature Char"/>
    <w:basedOn w:val="DefaultParagraphFont"/>
    <w:link w:val="Signature"/>
    <w:rsid w:val="00561B4F"/>
    <w:rPr>
      <w:sz w:val="22"/>
    </w:rPr>
  </w:style>
  <w:style w:type="paragraph" w:styleId="BodyText">
    <w:name w:val="Body Text"/>
    <w:basedOn w:val="Normal"/>
    <w:link w:val="BodyTextChar"/>
    <w:rsid w:val="00561B4F"/>
    <w:pPr>
      <w:spacing w:after="120"/>
    </w:pPr>
  </w:style>
  <w:style w:type="character" w:customStyle="1" w:styleId="BodyTextChar">
    <w:name w:val="Body Text Char"/>
    <w:basedOn w:val="DefaultParagraphFont"/>
    <w:link w:val="BodyText"/>
    <w:rsid w:val="00561B4F"/>
    <w:rPr>
      <w:sz w:val="22"/>
    </w:rPr>
  </w:style>
  <w:style w:type="paragraph" w:styleId="BodyTextIndent">
    <w:name w:val="Body Text Indent"/>
    <w:basedOn w:val="Normal"/>
    <w:link w:val="BodyTextIndentChar"/>
    <w:rsid w:val="00561B4F"/>
    <w:pPr>
      <w:spacing w:after="120"/>
      <w:ind w:left="283"/>
    </w:pPr>
  </w:style>
  <w:style w:type="character" w:customStyle="1" w:styleId="BodyTextIndentChar">
    <w:name w:val="Body Text Indent Char"/>
    <w:basedOn w:val="DefaultParagraphFont"/>
    <w:link w:val="BodyTextIndent"/>
    <w:rsid w:val="00561B4F"/>
    <w:rPr>
      <w:sz w:val="22"/>
    </w:rPr>
  </w:style>
  <w:style w:type="paragraph" w:styleId="ListContinue">
    <w:name w:val="List Continue"/>
    <w:basedOn w:val="Normal"/>
    <w:rsid w:val="00561B4F"/>
    <w:pPr>
      <w:spacing w:after="120"/>
      <w:ind w:left="283"/>
    </w:pPr>
  </w:style>
  <w:style w:type="paragraph" w:styleId="ListContinue2">
    <w:name w:val="List Continue 2"/>
    <w:basedOn w:val="Normal"/>
    <w:rsid w:val="00561B4F"/>
    <w:pPr>
      <w:spacing w:after="120"/>
      <w:ind w:left="566"/>
    </w:pPr>
  </w:style>
  <w:style w:type="paragraph" w:styleId="ListContinue3">
    <w:name w:val="List Continue 3"/>
    <w:basedOn w:val="Normal"/>
    <w:rsid w:val="00561B4F"/>
    <w:pPr>
      <w:spacing w:after="120"/>
      <w:ind w:left="849"/>
    </w:pPr>
  </w:style>
  <w:style w:type="paragraph" w:styleId="ListContinue4">
    <w:name w:val="List Continue 4"/>
    <w:basedOn w:val="Normal"/>
    <w:rsid w:val="00561B4F"/>
    <w:pPr>
      <w:spacing w:after="120"/>
      <w:ind w:left="1132"/>
    </w:pPr>
  </w:style>
  <w:style w:type="paragraph" w:styleId="ListContinue5">
    <w:name w:val="List Continue 5"/>
    <w:basedOn w:val="Normal"/>
    <w:rsid w:val="00561B4F"/>
    <w:pPr>
      <w:spacing w:after="120"/>
      <w:ind w:left="1415"/>
    </w:pPr>
  </w:style>
  <w:style w:type="paragraph" w:styleId="MessageHeader">
    <w:name w:val="Message Header"/>
    <w:basedOn w:val="Normal"/>
    <w:link w:val="MessageHeaderChar"/>
    <w:rsid w:val="00561B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61B4F"/>
    <w:rPr>
      <w:rFonts w:ascii="Arial" w:hAnsi="Arial" w:cs="Arial"/>
      <w:sz w:val="22"/>
      <w:shd w:val="pct20" w:color="auto" w:fill="auto"/>
    </w:rPr>
  </w:style>
  <w:style w:type="paragraph" w:styleId="Subtitle">
    <w:name w:val="Subtitle"/>
    <w:basedOn w:val="Normal"/>
    <w:link w:val="SubtitleChar"/>
    <w:qFormat/>
    <w:rsid w:val="00561B4F"/>
    <w:pPr>
      <w:spacing w:after="60"/>
      <w:jc w:val="center"/>
      <w:outlineLvl w:val="1"/>
    </w:pPr>
    <w:rPr>
      <w:rFonts w:ascii="Arial" w:hAnsi="Arial" w:cs="Arial"/>
    </w:rPr>
  </w:style>
  <w:style w:type="character" w:customStyle="1" w:styleId="SubtitleChar">
    <w:name w:val="Subtitle Char"/>
    <w:basedOn w:val="DefaultParagraphFont"/>
    <w:link w:val="Subtitle"/>
    <w:rsid w:val="00561B4F"/>
    <w:rPr>
      <w:rFonts w:ascii="Arial" w:hAnsi="Arial" w:cs="Arial"/>
      <w:sz w:val="22"/>
    </w:rPr>
  </w:style>
  <w:style w:type="paragraph" w:styleId="Salutation">
    <w:name w:val="Salutation"/>
    <w:basedOn w:val="Normal"/>
    <w:next w:val="Normal"/>
    <w:link w:val="SalutationChar"/>
    <w:rsid w:val="00561B4F"/>
  </w:style>
  <w:style w:type="character" w:customStyle="1" w:styleId="SalutationChar">
    <w:name w:val="Salutation Char"/>
    <w:basedOn w:val="DefaultParagraphFont"/>
    <w:link w:val="Salutation"/>
    <w:rsid w:val="00561B4F"/>
    <w:rPr>
      <w:sz w:val="22"/>
    </w:rPr>
  </w:style>
  <w:style w:type="paragraph" w:styleId="Date">
    <w:name w:val="Date"/>
    <w:basedOn w:val="Normal"/>
    <w:next w:val="Normal"/>
    <w:link w:val="DateChar"/>
    <w:rsid w:val="00561B4F"/>
  </w:style>
  <w:style w:type="character" w:customStyle="1" w:styleId="DateChar">
    <w:name w:val="Date Char"/>
    <w:basedOn w:val="DefaultParagraphFont"/>
    <w:link w:val="Date"/>
    <w:rsid w:val="00561B4F"/>
    <w:rPr>
      <w:sz w:val="22"/>
    </w:rPr>
  </w:style>
  <w:style w:type="paragraph" w:styleId="BodyTextFirstIndent">
    <w:name w:val="Body Text First Indent"/>
    <w:basedOn w:val="BodyText"/>
    <w:link w:val="BodyTextFirstIndentChar"/>
    <w:rsid w:val="00561B4F"/>
    <w:pPr>
      <w:ind w:firstLine="210"/>
    </w:pPr>
  </w:style>
  <w:style w:type="character" w:customStyle="1" w:styleId="BodyTextFirstIndentChar">
    <w:name w:val="Body Text First Indent Char"/>
    <w:basedOn w:val="BodyTextChar"/>
    <w:link w:val="BodyTextFirstIndent"/>
    <w:rsid w:val="00561B4F"/>
    <w:rPr>
      <w:sz w:val="22"/>
    </w:rPr>
  </w:style>
  <w:style w:type="paragraph" w:styleId="BodyTextFirstIndent2">
    <w:name w:val="Body Text First Indent 2"/>
    <w:basedOn w:val="BodyTextIndent"/>
    <w:link w:val="BodyTextFirstIndent2Char"/>
    <w:rsid w:val="00561B4F"/>
    <w:pPr>
      <w:ind w:firstLine="210"/>
    </w:pPr>
  </w:style>
  <w:style w:type="character" w:customStyle="1" w:styleId="BodyTextFirstIndent2Char">
    <w:name w:val="Body Text First Indent 2 Char"/>
    <w:basedOn w:val="BodyTextIndentChar"/>
    <w:link w:val="BodyTextFirstIndent2"/>
    <w:rsid w:val="00561B4F"/>
    <w:rPr>
      <w:sz w:val="22"/>
    </w:rPr>
  </w:style>
  <w:style w:type="paragraph" w:styleId="BodyText2">
    <w:name w:val="Body Text 2"/>
    <w:basedOn w:val="Normal"/>
    <w:link w:val="BodyText2Char"/>
    <w:rsid w:val="00561B4F"/>
    <w:pPr>
      <w:spacing w:after="120" w:line="480" w:lineRule="auto"/>
    </w:pPr>
  </w:style>
  <w:style w:type="character" w:customStyle="1" w:styleId="BodyText2Char">
    <w:name w:val="Body Text 2 Char"/>
    <w:basedOn w:val="DefaultParagraphFont"/>
    <w:link w:val="BodyText2"/>
    <w:rsid w:val="00561B4F"/>
    <w:rPr>
      <w:sz w:val="22"/>
    </w:rPr>
  </w:style>
  <w:style w:type="paragraph" w:styleId="BodyText3">
    <w:name w:val="Body Text 3"/>
    <w:basedOn w:val="Normal"/>
    <w:link w:val="BodyText3Char"/>
    <w:rsid w:val="00561B4F"/>
    <w:pPr>
      <w:spacing w:after="120"/>
    </w:pPr>
    <w:rPr>
      <w:sz w:val="16"/>
      <w:szCs w:val="16"/>
    </w:rPr>
  </w:style>
  <w:style w:type="character" w:customStyle="1" w:styleId="BodyText3Char">
    <w:name w:val="Body Text 3 Char"/>
    <w:basedOn w:val="DefaultParagraphFont"/>
    <w:link w:val="BodyText3"/>
    <w:rsid w:val="00561B4F"/>
    <w:rPr>
      <w:sz w:val="16"/>
      <w:szCs w:val="16"/>
    </w:rPr>
  </w:style>
  <w:style w:type="paragraph" w:styleId="BodyTextIndent2">
    <w:name w:val="Body Text Indent 2"/>
    <w:basedOn w:val="Normal"/>
    <w:link w:val="BodyTextIndent2Char"/>
    <w:rsid w:val="00561B4F"/>
    <w:pPr>
      <w:spacing w:after="120" w:line="480" w:lineRule="auto"/>
      <w:ind w:left="283"/>
    </w:pPr>
  </w:style>
  <w:style w:type="character" w:customStyle="1" w:styleId="BodyTextIndent2Char">
    <w:name w:val="Body Text Indent 2 Char"/>
    <w:basedOn w:val="DefaultParagraphFont"/>
    <w:link w:val="BodyTextIndent2"/>
    <w:rsid w:val="00561B4F"/>
    <w:rPr>
      <w:sz w:val="22"/>
    </w:rPr>
  </w:style>
  <w:style w:type="paragraph" w:styleId="BodyTextIndent3">
    <w:name w:val="Body Text Indent 3"/>
    <w:basedOn w:val="Normal"/>
    <w:link w:val="BodyTextIndent3Char"/>
    <w:rsid w:val="00561B4F"/>
    <w:pPr>
      <w:spacing w:after="120"/>
      <w:ind w:left="283"/>
    </w:pPr>
    <w:rPr>
      <w:sz w:val="16"/>
      <w:szCs w:val="16"/>
    </w:rPr>
  </w:style>
  <w:style w:type="character" w:customStyle="1" w:styleId="BodyTextIndent3Char">
    <w:name w:val="Body Text Indent 3 Char"/>
    <w:basedOn w:val="DefaultParagraphFont"/>
    <w:link w:val="BodyTextIndent3"/>
    <w:rsid w:val="00561B4F"/>
    <w:rPr>
      <w:sz w:val="16"/>
      <w:szCs w:val="16"/>
    </w:rPr>
  </w:style>
  <w:style w:type="paragraph" w:styleId="BlockText">
    <w:name w:val="Block Text"/>
    <w:basedOn w:val="Normal"/>
    <w:rsid w:val="00561B4F"/>
    <w:pPr>
      <w:spacing w:after="120"/>
      <w:ind w:left="1440" w:right="1440"/>
    </w:pPr>
  </w:style>
  <w:style w:type="character" w:styleId="Hyperlink">
    <w:name w:val="Hyperlink"/>
    <w:basedOn w:val="DefaultParagraphFont"/>
    <w:rsid w:val="00561B4F"/>
    <w:rPr>
      <w:color w:val="0000FF"/>
      <w:u w:val="single"/>
    </w:rPr>
  </w:style>
  <w:style w:type="character" w:styleId="FollowedHyperlink">
    <w:name w:val="FollowedHyperlink"/>
    <w:basedOn w:val="DefaultParagraphFont"/>
    <w:rsid w:val="00561B4F"/>
    <w:rPr>
      <w:color w:val="800080"/>
      <w:u w:val="single"/>
    </w:rPr>
  </w:style>
  <w:style w:type="character" w:styleId="Strong">
    <w:name w:val="Strong"/>
    <w:basedOn w:val="DefaultParagraphFont"/>
    <w:qFormat/>
    <w:rsid w:val="00561B4F"/>
    <w:rPr>
      <w:b/>
      <w:bCs/>
    </w:rPr>
  </w:style>
  <w:style w:type="character" w:styleId="Emphasis">
    <w:name w:val="Emphasis"/>
    <w:basedOn w:val="DefaultParagraphFont"/>
    <w:qFormat/>
    <w:rsid w:val="00561B4F"/>
    <w:rPr>
      <w:i/>
      <w:iCs/>
    </w:rPr>
  </w:style>
  <w:style w:type="paragraph" w:styleId="DocumentMap">
    <w:name w:val="Document Map"/>
    <w:basedOn w:val="Normal"/>
    <w:link w:val="DocumentMapChar"/>
    <w:rsid w:val="00561B4F"/>
    <w:pPr>
      <w:shd w:val="clear" w:color="auto" w:fill="000080"/>
    </w:pPr>
    <w:rPr>
      <w:rFonts w:ascii="Tahoma" w:hAnsi="Tahoma" w:cs="Tahoma"/>
    </w:rPr>
  </w:style>
  <w:style w:type="character" w:customStyle="1" w:styleId="DocumentMapChar">
    <w:name w:val="Document Map Char"/>
    <w:basedOn w:val="DefaultParagraphFont"/>
    <w:link w:val="DocumentMap"/>
    <w:rsid w:val="00561B4F"/>
    <w:rPr>
      <w:rFonts w:ascii="Tahoma" w:hAnsi="Tahoma" w:cs="Tahoma"/>
      <w:sz w:val="22"/>
      <w:shd w:val="clear" w:color="auto" w:fill="000080"/>
    </w:rPr>
  </w:style>
  <w:style w:type="paragraph" w:styleId="PlainText">
    <w:name w:val="Plain Text"/>
    <w:basedOn w:val="Normal"/>
    <w:link w:val="PlainTextChar"/>
    <w:rsid w:val="00561B4F"/>
    <w:rPr>
      <w:rFonts w:ascii="Courier New" w:hAnsi="Courier New" w:cs="Courier New"/>
      <w:sz w:val="20"/>
    </w:rPr>
  </w:style>
  <w:style w:type="character" w:customStyle="1" w:styleId="PlainTextChar">
    <w:name w:val="Plain Text Char"/>
    <w:basedOn w:val="DefaultParagraphFont"/>
    <w:link w:val="PlainText"/>
    <w:rsid w:val="00561B4F"/>
    <w:rPr>
      <w:rFonts w:ascii="Courier New" w:hAnsi="Courier New" w:cs="Courier New"/>
    </w:rPr>
  </w:style>
  <w:style w:type="paragraph" w:styleId="E-mailSignature">
    <w:name w:val="E-mail Signature"/>
    <w:basedOn w:val="Normal"/>
    <w:link w:val="E-mailSignatureChar"/>
    <w:rsid w:val="00561B4F"/>
  </w:style>
  <w:style w:type="character" w:customStyle="1" w:styleId="E-mailSignatureChar">
    <w:name w:val="E-mail Signature Char"/>
    <w:basedOn w:val="DefaultParagraphFont"/>
    <w:link w:val="E-mailSignature"/>
    <w:rsid w:val="00561B4F"/>
    <w:rPr>
      <w:sz w:val="22"/>
    </w:rPr>
  </w:style>
  <w:style w:type="paragraph" w:styleId="NormalWeb">
    <w:name w:val="Normal (Web)"/>
    <w:basedOn w:val="Normal"/>
    <w:rsid w:val="00561B4F"/>
  </w:style>
  <w:style w:type="character" w:styleId="HTMLAcronym">
    <w:name w:val="HTML Acronym"/>
    <w:basedOn w:val="DefaultParagraphFont"/>
    <w:rsid w:val="00561B4F"/>
  </w:style>
  <w:style w:type="paragraph" w:styleId="HTMLAddress">
    <w:name w:val="HTML Address"/>
    <w:basedOn w:val="Normal"/>
    <w:link w:val="HTMLAddressChar"/>
    <w:rsid w:val="00561B4F"/>
    <w:rPr>
      <w:i/>
      <w:iCs/>
    </w:rPr>
  </w:style>
  <w:style w:type="character" w:customStyle="1" w:styleId="HTMLAddressChar">
    <w:name w:val="HTML Address Char"/>
    <w:basedOn w:val="DefaultParagraphFont"/>
    <w:link w:val="HTMLAddress"/>
    <w:rsid w:val="00561B4F"/>
    <w:rPr>
      <w:i/>
      <w:iCs/>
      <w:sz w:val="22"/>
    </w:rPr>
  </w:style>
  <w:style w:type="character" w:styleId="HTMLCite">
    <w:name w:val="HTML Cite"/>
    <w:basedOn w:val="DefaultParagraphFont"/>
    <w:rsid w:val="00561B4F"/>
    <w:rPr>
      <w:i/>
      <w:iCs/>
    </w:rPr>
  </w:style>
  <w:style w:type="character" w:styleId="HTMLCode">
    <w:name w:val="HTML Code"/>
    <w:basedOn w:val="DefaultParagraphFont"/>
    <w:rsid w:val="00561B4F"/>
    <w:rPr>
      <w:rFonts w:ascii="Courier New" w:hAnsi="Courier New" w:cs="Courier New"/>
      <w:sz w:val="20"/>
      <w:szCs w:val="20"/>
    </w:rPr>
  </w:style>
  <w:style w:type="character" w:styleId="HTMLDefinition">
    <w:name w:val="HTML Definition"/>
    <w:basedOn w:val="DefaultParagraphFont"/>
    <w:rsid w:val="00561B4F"/>
    <w:rPr>
      <w:i/>
      <w:iCs/>
    </w:rPr>
  </w:style>
  <w:style w:type="character" w:styleId="HTMLKeyboard">
    <w:name w:val="HTML Keyboard"/>
    <w:basedOn w:val="DefaultParagraphFont"/>
    <w:rsid w:val="00561B4F"/>
    <w:rPr>
      <w:rFonts w:ascii="Courier New" w:hAnsi="Courier New" w:cs="Courier New"/>
      <w:sz w:val="20"/>
      <w:szCs w:val="20"/>
    </w:rPr>
  </w:style>
  <w:style w:type="paragraph" w:styleId="HTMLPreformatted">
    <w:name w:val="HTML Preformatted"/>
    <w:basedOn w:val="Normal"/>
    <w:link w:val="HTMLPreformattedChar"/>
    <w:rsid w:val="00561B4F"/>
    <w:rPr>
      <w:rFonts w:ascii="Courier New" w:hAnsi="Courier New" w:cs="Courier New"/>
      <w:sz w:val="20"/>
    </w:rPr>
  </w:style>
  <w:style w:type="character" w:customStyle="1" w:styleId="HTMLPreformattedChar">
    <w:name w:val="HTML Preformatted Char"/>
    <w:basedOn w:val="DefaultParagraphFont"/>
    <w:link w:val="HTMLPreformatted"/>
    <w:rsid w:val="00561B4F"/>
    <w:rPr>
      <w:rFonts w:ascii="Courier New" w:hAnsi="Courier New" w:cs="Courier New"/>
    </w:rPr>
  </w:style>
  <w:style w:type="character" w:styleId="HTMLSample">
    <w:name w:val="HTML Sample"/>
    <w:basedOn w:val="DefaultParagraphFont"/>
    <w:rsid w:val="00561B4F"/>
    <w:rPr>
      <w:rFonts w:ascii="Courier New" w:hAnsi="Courier New" w:cs="Courier New"/>
    </w:rPr>
  </w:style>
  <w:style w:type="character" w:styleId="HTMLTypewriter">
    <w:name w:val="HTML Typewriter"/>
    <w:basedOn w:val="DefaultParagraphFont"/>
    <w:rsid w:val="00561B4F"/>
    <w:rPr>
      <w:rFonts w:ascii="Courier New" w:hAnsi="Courier New" w:cs="Courier New"/>
      <w:sz w:val="20"/>
      <w:szCs w:val="20"/>
    </w:rPr>
  </w:style>
  <w:style w:type="character" w:styleId="HTMLVariable">
    <w:name w:val="HTML Variable"/>
    <w:basedOn w:val="DefaultParagraphFont"/>
    <w:rsid w:val="00561B4F"/>
    <w:rPr>
      <w:i/>
      <w:iCs/>
    </w:rPr>
  </w:style>
  <w:style w:type="paragraph" w:styleId="CommentSubject">
    <w:name w:val="annotation subject"/>
    <w:basedOn w:val="CommentText"/>
    <w:next w:val="CommentText"/>
    <w:link w:val="CommentSubjectChar"/>
    <w:rsid w:val="00561B4F"/>
    <w:rPr>
      <w:b/>
      <w:bCs/>
    </w:rPr>
  </w:style>
  <w:style w:type="character" w:customStyle="1" w:styleId="CommentSubjectChar">
    <w:name w:val="Comment Subject Char"/>
    <w:basedOn w:val="CommentTextChar"/>
    <w:link w:val="CommentSubject"/>
    <w:rsid w:val="00561B4F"/>
    <w:rPr>
      <w:b/>
      <w:bCs/>
    </w:rPr>
  </w:style>
  <w:style w:type="numbering" w:styleId="1ai">
    <w:name w:val="Outline List 1"/>
    <w:basedOn w:val="NoList"/>
    <w:rsid w:val="00561B4F"/>
    <w:pPr>
      <w:numPr>
        <w:numId w:val="14"/>
      </w:numPr>
    </w:pPr>
  </w:style>
  <w:style w:type="numbering" w:styleId="111111">
    <w:name w:val="Outline List 2"/>
    <w:basedOn w:val="NoList"/>
    <w:rsid w:val="00561B4F"/>
    <w:pPr>
      <w:numPr>
        <w:numId w:val="15"/>
      </w:numPr>
    </w:pPr>
  </w:style>
  <w:style w:type="numbering" w:styleId="ArticleSection">
    <w:name w:val="Outline List 3"/>
    <w:basedOn w:val="NoList"/>
    <w:rsid w:val="00561B4F"/>
    <w:pPr>
      <w:numPr>
        <w:numId w:val="17"/>
      </w:numPr>
    </w:pPr>
  </w:style>
  <w:style w:type="table" w:styleId="TableSimple1">
    <w:name w:val="Table Simple 1"/>
    <w:basedOn w:val="TableNormal"/>
    <w:rsid w:val="00561B4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61B4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61B4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61B4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61B4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61B4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61B4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61B4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61B4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61B4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61B4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61B4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61B4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61B4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61B4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61B4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61B4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61B4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61B4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61B4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61B4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61B4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61B4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61B4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61B4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61B4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61B4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61B4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61B4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61B4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61B4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61B4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61B4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61B4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61B4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61B4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61B4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61B4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61B4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61B4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61B4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61B4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61B4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61B4F"/>
    <w:rPr>
      <w:rFonts w:eastAsia="Times New Roman" w:cs="Times New Roman"/>
      <w:b/>
      <w:kern w:val="28"/>
      <w:sz w:val="24"/>
      <w:lang w:eastAsia="en-AU"/>
    </w:rPr>
  </w:style>
  <w:style w:type="paragraph" w:styleId="ListParagraph">
    <w:name w:val="List Paragraph"/>
    <w:basedOn w:val="Normal"/>
    <w:uiPriority w:val="34"/>
    <w:qFormat/>
    <w:rsid w:val="00DB112C"/>
    <w:pPr>
      <w:spacing w:line="240" w:lineRule="auto"/>
      <w:ind w:left="720"/>
    </w:pPr>
    <w:rPr>
      <w:rFonts w:ascii="Calibri"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85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1050</Words>
  <Characters>5513</Characters>
  <Application>Microsoft Office Word</Application>
  <DocSecurity>0</DocSecurity>
  <PresentationFormat/>
  <Lines>153</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2019-08-23T03:08:00Z</cp:lastPrinted>
  <dcterms:created xsi:type="dcterms:W3CDTF">2021-06-21T00:56:00Z</dcterms:created>
  <dcterms:modified xsi:type="dcterms:W3CDTF">2021-06-21T01:04:00Z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Aviation Transport Security Amendment (Security Controlled Airports) Regulations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12 December 2019</vt:lpwstr>
  </property>
  <property fmtid="{D5CDD505-2E9C-101B-9397-08002B2CF9AE}" pid="10" name="ID">
    <vt:lpwstr>OPC63695</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12 December 2019</vt:lpwstr>
  </property>
</Properties>
</file>