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0583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805868" wp14:editId="64EC52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05835" w14:textId="77777777" w:rsidR="00715914" w:rsidRPr="00E500D4" w:rsidRDefault="00715914" w:rsidP="00715914">
      <w:pPr>
        <w:rPr>
          <w:sz w:val="19"/>
        </w:rPr>
      </w:pPr>
    </w:p>
    <w:p w14:paraId="2F83D3FA" w14:textId="014D2ED0" w:rsidR="0016746D" w:rsidRPr="00934A65" w:rsidRDefault="0016746D" w:rsidP="00554826">
      <w:pPr>
        <w:pStyle w:val="ShortT"/>
        <w:rPr>
          <w:b w:val="0"/>
          <w:sz w:val="24"/>
        </w:rPr>
      </w:pPr>
      <w:r w:rsidRPr="00934A65">
        <w:rPr>
          <w:b w:val="0"/>
          <w:sz w:val="24"/>
        </w:rPr>
        <w:t>Repatriation Commission</w:t>
      </w:r>
    </w:p>
    <w:p w14:paraId="6F67EF1D" w14:textId="77777777" w:rsidR="0016746D" w:rsidRPr="0016746D" w:rsidRDefault="0016746D" w:rsidP="0016746D">
      <w:pPr>
        <w:rPr>
          <w:lang w:eastAsia="en-AU"/>
        </w:rPr>
      </w:pPr>
    </w:p>
    <w:p w14:paraId="5D805836" w14:textId="3DD26044" w:rsidR="00554826" w:rsidRDefault="00515B8D" w:rsidP="00554826">
      <w:pPr>
        <w:pStyle w:val="ShortT"/>
      </w:pPr>
      <w:r>
        <w:t>Veterans’ Entitlements</w:t>
      </w:r>
      <w:r w:rsidR="00554826" w:rsidRPr="00DA182D">
        <w:t xml:space="preserve"> </w:t>
      </w:r>
      <w:r w:rsidR="00554826">
        <w:t>(</w:t>
      </w:r>
      <w:r w:rsidR="00A976AC">
        <w:t xml:space="preserve">Assessment </w:t>
      </w:r>
      <w:r w:rsidR="00A976AC" w:rsidRPr="00A976AC">
        <w:t>Day</w:t>
      </w:r>
      <w:r w:rsidR="00A976AC" w:rsidRPr="00A976AC">
        <w:rPr>
          <w:i/>
          <w:sz w:val="24"/>
          <w:szCs w:val="24"/>
        </w:rPr>
        <w:t xml:space="preserve"> –</w:t>
      </w:r>
      <w:r w:rsidR="00A976AC" w:rsidRPr="005847F4">
        <w:rPr>
          <w:i/>
          <w:sz w:val="24"/>
          <w:szCs w:val="24"/>
        </w:rPr>
        <w:t xml:space="preserve"> </w:t>
      </w:r>
      <w:r w:rsidR="00A976AC">
        <w:t>C</w:t>
      </w:r>
      <w:r w:rsidR="008C378A">
        <w:t>ondition</w:t>
      </w:r>
      <w:r w:rsidR="009B1A6C">
        <w:t>s</w:t>
      </w:r>
      <w:r w:rsidR="00A976AC">
        <w:t xml:space="preserve"> of R</w:t>
      </w:r>
      <w:r w:rsidR="008C378A">
        <w:t>elease</w:t>
      </w:r>
      <w:r w:rsidR="00554826">
        <w:t xml:space="preserve">) </w:t>
      </w:r>
      <w:r w:rsidR="008C378A">
        <w:t>Determination</w:t>
      </w:r>
      <w:r w:rsidR="00471FF7">
        <w:t xml:space="preserve"> </w:t>
      </w:r>
      <w:r w:rsidR="008C378A">
        <w:t>2019</w:t>
      </w:r>
    </w:p>
    <w:p w14:paraId="5FBCEF59" w14:textId="77777777" w:rsidR="0016746D" w:rsidRDefault="0016746D" w:rsidP="0016746D">
      <w:pPr>
        <w:rPr>
          <w:lang w:eastAsia="en-AU"/>
        </w:rPr>
      </w:pPr>
    </w:p>
    <w:p w14:paraId="6E370651" w14:textId="3EC957D6" w:rsidR="0016746D" w:rsidRPr="00934A65" w:rsidRDefault="0016746D" w:rsidP="0016746D">
      <w:pPr>
        <w:rPr>
          <w:sz w:val="24"/>
          <w:u w:val="single"/>
          <w:lang w:eastAsia="en-AU"/>
        </w:rPr>
      </w:pPr>
      <w:r w:rsidRPr="00934A65">
        <w:rPr>
          <w:sz w:val="24"/>
          <w:u w:val="single"/>
          <w:lang w:eastAsia="en-AU"/>
        </w:rPr>
        <w:t xml:space="preserve">Instrument 2019 No. </w:t>
      </w:r>
      <w:r w:rsidR="00541F93">
        <w:rPr>
          <w:sz w:val="24"/>
          <w:u w:val="single"/>
          <w:lang w:eastAsia="en-AU"/>
        </w:rPr>
        <w:t>R</w:t>
      </w:r>
      <w:r w:rsidR="00D17278">
        <w:rPr>
          <w:sz w:val="24"/>
          <w:u w:val="single"/>
          <w:lang w:eastAsia="en-AU"/>
        </w:rPr>
        <w:t>34</w:t>
      </w:r>
    </w:p>
    <w:p w14:paraId="5D80583B" w14:textId="77777777" w:rsidR="00554826" w:rsidRDefault="00554826" w:rsidP="00554826"/>
    <w:tbl>
      <w:tblPr>
        <w:tblW w:w="8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7D1D39" w:rsidRPr="00934A65" w14:paraId="31105A12" w14:textId="77777777" w:rsidTr="00B63B5E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168" w14:textId="77777777" w:rsidR="007D1D39" w:rsidRPr="005847F4" w:rsidRDefault="007D1D39" w:rsidP="00B63B5E">
            <w:pPr>
              <w:rPr>
                <w:rFonts w:cs="Times New Roman"/>
                <w:sz w:val="24"/>
                <w:szCs w:val="24"/>
              </w:rPr>
            </w:pPr>
            <w:bookmarkStart w:id="0" w:name="_Toc522017177"/>
          </w:p>
          <w:p w14:paraId="68DBFC11" w14:textId="07B2B61B" w:rsidR="007D1D39" w:rsidRPr="005847F4" w:rsidRDefault="007D1D39" w:rsidP="00B63B5E">
            <w:pPr>
              <w:rPr>
                <w:rFonts w:cs="Times New Roman"/>
                <w:sz w:val="24"/>
                <w:szCs w:val="24"/>
              </w:rPr>
            </w:pPr>
            <w:r w:rsidRPr="005847F4">
              <w:rPr>
                <w:rFonts w:cs="Times New Roman"/>
                <w:sz w:val="24"/>
                <w:szCs w:val="24"/>
              </w:rPr>
              <w:t>The Repatriation Commission makes this</w:t>
            </w:r>
            <w:r w:rsidR="00D01C96" w:rsidRPr="005847F4">
              <w:rPr>
                <w:rFonts w:cs="Times New Roman"/>
                <w:sz w:val="24"/>
                <w:szCs w:val="24"/>
              </w:rPr>
              <w:t xml:space="preserve"> notifiable</w:t>
            </w:r>
            <w:r w:rsidRPr="005847F4">
              <w:rPr>
                <w:rFonts w:cs="Times New Roman"/>
                <w:sz w:val="24"/>
                <w:szCs w:val="24"/>
              </w:rPr>
              <w:t xml:space="preserve"> instrument under subsection 52BAB(9) of the </w:t>
            </w:r>
            <w:r w:rsidRPr="005847F4">
              <w:rPr>
                <w:rFonts w:cs="Times New Roman"/>
                <w:i/>
                <w:sz w:val="24"/>
                <w:szCs w:val="24"/>
              </w:rPr>
              <w:t>Veterans’ Entitlements Act 1986</w:t>
            </w:r>
            <w:r w:rsidRPr="005847F4">
              <w:rPr>
                <w:rFonts w:cs="Times New Roman"/>
                <w:sz w:val="24"/>
                <w:szCs w:val="24"/>
              </w:rPr>
              <w:t>.</w:t>
            </w:r>
          </w:p>
          <w:p w14:paraId="5A61F53C" w14:textId="77777777" w:rsidR="007D1D39" w:rsidRPr="005847F4" w:rsidRDefault="007D1D39" w:rsidP="00B63B5E">
            <w:pPr>
              <w:rPr>
                <w:rFonts w:cs="Times New Roman"/>
                <w:sz w:val="24"/>
                <w:szCs w:val="24"/>
              </w:rPr>
            </w:pPr>
          </w:p>
          <w:p w14:paraId="7B09EF90" w14:textId="77777777" w:rsidR="007D1D39" w:rsidRPr="005847F4" w:rsidRDefault="007D1D39" w:rsidP="00B63B5E">
            <w:pPr>
              <w:rPr>
                <w:rFonts w:cs="Times New Roman"/>
                <w:sz w:val="24"/>
                <w:szCs w:val="24"/>
              </w:rPr>
            </w:pPr>
          </w:p>
          <w:p w14:paraId="47384F50" w14:textId="77777777" w:rsidR="007D1D39" w:rsidRPr="005847F4" w:rsidRDefault="007D1D39" w:rsidP="00B63B5E">
            <w:pPr>
              <w:rPr>
                <w:rFonts w:cs="Times New Roman"/>
                <w:sz w:val="24"/>
                <w:szCs w:val="24"/>
              </w:rPr>
            </w:pPr>
          </w:p>
          <w:p w14:paraId="171A8BDB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</w:p>
          <w:p w14:paraId="70741E42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Dated this     13</w:t>
            </w:r>
            <w:r w:rsidRPr="005E793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     of      June     </w:t>
            </w:r>
            <w:r w:rsidRPr="00FD5FF3">
              <w:rPr>
                <w:rFonts w:cs="Times New Roman"/>
                <w:sz w:val="24"/>
                <w:szCs w:val="24"/>
              </w:rPr>
              <w:t>2019</w:t>
            </w:r>
          </w:p>
          <w:p w14:paraId="31B9B1AE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</w:p>
          <w:p w14:paraId="3BE222AC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</w:p>
          <w:p w14:paraId="6D58FEBE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</w:p>
          <w:p w14:paraId="0A31AC33" w14:textId="77777777" w:rsidR="004212B1" w:rsidRPr="005C3088" w:rsidRDefault="004212B1" w:rsidP="004212B1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The Seal of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</w:p>
          <w:p w14:paraId="2EA7C6AB" w14:textId="77777777" w:rsidR="004212B1" w:rsidRPr="005C3088" w:rsidRDefault="004212B1" w:rsidP="004212B1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Repatriation Commission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  <w:r>
              <w:rPr>
                <w:rFonts w:cs="Times New Roman"/>
                <w:sz w:val="24"/>
                <w:szCs w:val="24"/>
              </w:rPr>
              <w:t xml:space="preserve"> SEAL</w:t>
            </w:r>
          </w:p>
          <w:p w14:paraId="757D530D" w14:textId="77777777" w:rsidR="004212B1" w:rsidRPr="005C3088" w:rsidRDefault="004212B1" w:rsidP="004212B1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was affixed hereto in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</w:p>
          <w:p w14:paraId="63E81E1E" w14:textId="77777777" w:rsidR="004212B1" w:rsidRPr="005C3088" w:rsidRDefault="004212B1" w:rsidP="004212B1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presence of: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>)</w:t>
            </w:r>
          </w:p>
          <w:p w14:paraId="5AD8639A" w14:textId="77777777" w:rsidR="004212B1" w:rsidRDefault="004212B1" w:rsidP="004212B1"/>
          <w:p w14:paraId="3A71EAB4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</w:p>
          <w:p w14:paraId="3F45DA7A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</w:p>
          <w:p w14:paraId="75DB410D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</w:p>
          <w:p w14:paraId="775B7B8B" w14:textId="77777777" w:rsidR="004212B1" w:rsidRPr="00FD5FF3" w:rsidRDefault="004212B1" w:rsidP="004212B1">
            <w:pPr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4"/>
              <w:gridCol w:w="1100"/>
              <w:gridCol w:w="2722"/>
            </w:tblGrid>
            <w:tr w:rsidR="004212B1" w:rsidRPr="00FD5FF3" w14:paraId="7BCB100F" w14:textId="77777777" w:rsidTr="005F33AC">
              <w:tc>
                <w:tcPr>
                  <w:tcW w:w="4174" w:type="dxa"/>
                  <w:shd w:val="clear" w:color="auto" w:fill="auto"/>
                </w:tcPr>
                <w:p w14:paraId="0B9F6C06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Elizabeth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Cosson</w:t>
                  </w:r>
                  <w:proofErr w:type="spellEnd"/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7DFFE4A3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5CF345D6" w14:textId="77777777" w:rsidR="004212B1" w:rsidRPr="001651C6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>Craig Orme</w:t>
                  </w:r>
                  <w:r w:rsidRPr="001651C6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</w:tr>
            <w:tr w:rsidR="004212B1" w:rsidRPr="00FD5FF3" w14:paraId="49B40710" w14:textId="77777777" w:rsidTr="005F33AC">
              <w:tc>
                <w:tcPr>
                  <w:tcW w:w="4174" w:type="dxa"/>
                  <w:shd w:val="clear" w:color="auto" w:fill="auto"/>
                </w:tcPr>
                <w:p w14:paraId="3834102D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ELIZABETH COSSON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405D6A96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5ACEC6F8" w14:textId="77777777" w:rsidR="004212B1" w:rsidRPr="001651C6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CRAIG ORME</w:t>
                  </w:r>
                </w:p>
              </w:tc>
            </w:tr>
            <w:tr w:rsidR="004212B1" w:rsidRPr="00FD5FF3" w14:paraId="1D2139E1" w14:textId="77777777" w:rsidTr="005F33AC">
              <w:trPr>
                <w:trHeight w:val="102"/>
              </w:trPr>
              <w:tc>
                <w:tcPr>
                  <w:tcW w:w="4174" w:type="dxa"/>
                  <w:shd w:val="clear" w:color="auto" w:fill="auto"/>
                </w:tcPr>
                <w:p w14:paraId="1A7FCB07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AM CSC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339C99B2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19C10673" w14:textId="77777777" w:rsidR="004212B1" w:rsidRPr="001651C6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DSC AM CSC</w:t>
                  </w:r>
                </w:p>
              </w:tc>
            </w:tr>
            <w:tr w:rsidR="004212B1" w:rsidRPr="00FD5FF3" w14:paraId="7FC3B6B8" w14:textId="77777777" w:rsidTr="005F33AC">
              <w:tc>
                <w:tcPr>
                  <w:tcW w:w="4174" w:type="dxa"/>
                  <w:shd w:val="clear" w:color="auto" w:fill="auto"/>
                </w:tcPr>
                <w:p w14:paraId="1EB626E3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4CFE8424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5B204353" w14:textId="77777777" w:rsidR="004212B1" w:rsidRPr="001651C6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DEPUTY PRESIDENT</w:t>
                  </w:r>
                </w:p>
              </w:tc>
            </w:tr>
            <w:tr w:rsidR="004212B1" w:rsidRPr="00FD5FF3" w14:paraId="15C4E914" w14:textId="77777777" w:rsidTr="005F33AC">
              <w:tc>
                <w:tcPr>
                  <w:tcW w:w="4174" w:type="dxa"/>
                  <w:shd w:val="clear" w:color="auto" w:fill="auto"/>
                </w:tcPr>
                <w:p w14:paraId="12459C72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138F6E99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0092AB5E" w14:textId="77777777" w:rsidR="004212B1" w:rsidRPr="006E4862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4212B1" w:rsidRPr="00FD5FF3" w14:paraId="4AAD93B0" w14:textId="77777777" w:rsidTr="005F33AC">
              <w:tc>
                <w:tcPr>
                  <w:tcW w:w="4174" w:type="dxa"/>
                  <w:shd w:val="clear" w:color="auto" w:fill="auto"/>
                </w:tcPr>
                <w:p w14:paraId="3E2E5306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1233D959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A25E420" w14:textId="77777777" w:rsidR="004212B1" w:rsidRPr="006E4862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4212B1" w:rsidRPr="00FD5FF3" w14:paraId="0619DAA4" w14:textId="77777777" w:rsidTr="005F33AC">
              <w:tc>
                <w:tcPr>
                  <w:tcW w:w="4174" w:type="dxa"/>
                  <w:shd w:val="clear" w:color="auto" w:fill="auto"/>
                </w:tcPr>
                <w:p w14:paraId="0007AEA4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41C38C0A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05E039E6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212B1" w:rsidRPr="00FD5FF3" w14:paraId="6C5ADAA9" w14:textId="77777777" w:rsidTr="005F33AC">
              <w:tc>
                <w:tcPr>
                  <w:tcW w:w="4174" w:type="dxa"/>
                  <w:shd w:val="clear" w:color="auto" w:fill="auto"/>
                </w:tcPr>
                <w:p w14:paraId="28E56DE4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>M A Kelly</w:t>
                  </w: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04B59308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4D64D28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……D </w:t>
                  </w:r>
                  <w:proofErr w:type="spellStart"/>
                  <w:r>
                    <w:rPr>
                      <w:rFonts w:cs="Times New Roman"/>
                      <w:sz w:val="24"/>
                      <w:szCs w:val="24"/>
                    </w:rPr>
                    <w:t>Spinks</w:t>
                  </w:r>
                  <w:proofErr w:type="spellEnd"/>
                  <w:r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</w:tr>
            <w:tr w:rsidR="004212B1" w:rsidRPr="00FD5FF3" w14:paraId="768E7BBC" w14:textId="77777777" w:rsidTr="005F33AC">
              <w:tc>
                <w:tcPr>
                  <w:tcW w:w="4174" w:type="dxa"/>
                  <w:shd w:val="clear" w:color="auto" w:fill="auto"/>
                </w:tcPr>
                <w:p w14:paraId="74836B25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MAJOR GENERAL MARK KELLY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70B25E0E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05CF236B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DONALD SPINKS</w:t>
                  </w:r>
                </w:p>
              </w:tc>
            </w:tr>
            <w:tr w:rsidR="004212B1" w:rsidRPr="00FD5FF3" w14:paraId="6D945677" w14:textId="77777777" w:rsidTr="005F33AC">
              <w:tc>
                <w:tcPr>
                  <w:tcW w:w="4174" w:type="dxa"/>
                  <w:shd w:val="clear" w:color="auto" w:fill="auto"/>
                </w:tcPr>
                <w:p w14:paraId="532DE085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AO DSC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220B26A9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20D6DACB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AM</w:t>
                  </w:r>
                </w:p>
              </w:tc>
            </w:tr>
            <w:tr w:rsidR="004212B1" w:rsidRPr="00FD5FF3" w14:paraId="2AE321D4" w14:textId="77777777" w:rsidTr="005F33AC">
              <w:tc>
                <w:tcPr>
                  <w:tcW w:w="4174" w:type="dxa"/>
                  <w:shd w:val="clear" w:color="auto" w:fill="auto"/>
                </w:tcPr>
                <w:p w14:paraId="6EC60053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COMMISSIONER</w:t>
                  </w:r>
                </w:p>
                <w:p w14:paraId="3D075BFA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5E6047FB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2EB650EF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COMMISSIONER</w:t>
                  </w:r>
                </w:p>
                <w:p w14:paraId="234BB81E" w14:textId="77777777" w:rsidR="004212B1" w:rsidRPr="00FD5FF3" w:rsidRDefault="004212B1" w:rsidP="004212B1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C973148" w14:textId="77777777" w:rsidR="007D1D39" w:rsidRPr="005847F4" w:rsidRDefault="007D1D39" w:rsidP="00B63B5E">
            <w:pPr>
              <w:rPr>
                <w:rFonts w:cs="Times New Roman"/>
                <w:sz w:val="24"/>
                <w:szCs w:val="24"/>
              </w:rPr>
            </w:pPr>
          </w:p>
          <w:p w14:paraId="691A4D32" w14:textId="77777777" w:rsidR="007D1D39" w:rsidRPr="005847F4" w:rsidRDefault="007D1D39" w:rsidP="00B63B5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D805847" w14:textId="77777777" w:rsidR="00554826" w:rsidRPr="005847F4" w:rsidRDefault="00554826" w:rsidP="00515B8D">
      <w:pPr>
        <w:pStyle w:val="ActHead5"/>
        <w:ind w:left="0" w:firstLine="0"/>
        <w:rPr>
          <w:szCs w:val="24"/>
        </w:rPr>
      </w:pPr>
      <w:r w:rsidRPr="005847F4">
        <w:rPr>
          <w:szCs w:val="24"/>
        </w:rPr>
        <w:lastRenderedPageBreak/>
        <w:t>1  Name</w:t>
      </w:r>
      <w:bookmarkStart w:id="1" w:name="_GoBack"/>
      <w:bookmarkEnd w:id="0"/>
      <w:bookmarkEnd w:id="1"/>
    </w:p>
    <w:p w14:paraId="5D805848" w14:textId="35517842" w:rsidR="00554826" w:rsidRPr="005847F4" w:rsidRDefault="00554826" w:rsidP="00934A65">
      <w:pPr>
        <w:pStyle w:val="subsection"/>
        <w:tabs>
          <w:tab w:val="clear" w:pos="1021"/>
          <w:tab w:val="right" w:pos="0"/>
        </w:tabs>
        <w:ind w:firstLine="0"/>
        <w:rPr>
          <w:sz w:val="24"/>
          <w:szCs w:val="24"/>
        </w:rPr>
      </w:pPr>
      <w:r w:rsidRPr="005847F4">
        <w:rPr>
          <w:sz w:val="24"/>
          <w:szCs w:val="24"/>
        </w:rPr>
        <w:t>This instrument is the</w:t>
      </w:r>
      <w:bookmarkStart w:id="2" w:name="BKCheck15B_3"/>
      <w:bookmarkEnd w:id="2"/>
      <w:r w:rsidR="00515B8D" w:rsidRPr="005847F4">
        <w:rPr>
          <w:i/>
          <w:sz w:val="24"/>
          <w:szCs w:val="24"/>
        </w:rPr>
        <w:t xml:space="preserve"> Veterans’ Entitlements</w:t>
      </w:r>
      <w:r w:rsidR="00635D2F" w:rsidRPr="005847F4">
        <w:rPr>
          <w:i/>
          <w:sz w:val="24"/>
          <w:szCs w:val="24"/>
        </w:rPr>
        <w:t xml:space="preserve"> </w:t>
      </w:r>
      <w:r w:rsidR="00150D08" w:rsidRPr="005847F4">
        <w:rPr>
          <w:i/>
          <w:sz w:val="24"/>
          <w:szCs w:val="24"/>
        </w:rPr>
        <w:t>(</w:t>
      </w:r>
      <w:r w:rsidR="008C378A" w:rsidRPr="005847F4">
        <w:rPr>
          <w:i/>
          <w:sz w:val="24"/>
          <w:szCs w:val="24"/>
        </w:rPr>
        <w:t xml:space="preserve">Assessment </w:t>
      </w:r>
      <w:r w:rsidR="00A976AC">
        <w:rPr>
          <w:i/>
          <w:sz w:val="24"/>
          <w:szCs w:val="24"/>
        </w:rPr>
        <w:t>D</w:t>
      </w:r>
      <w:r w:rsidR="008C378A" w:rsidRPr="005847F4">
        <w:rPr>
          <w:i/>
          <w:sz w:val="24"/>
          <w:szCs w:val="24"/>
        </w:rPr>
        <w:t xml:space="preserve">ay – </w:t>
      </w:r>
      <w:r w:rsidR="00A976AC">
        <w:rPr>
          <w:i/>
          <w:sz w:val="24"/>
          <w:szCs w:val="24"/>
        </w:rPr>
        <w:t>C</w:t>
      </w:r>
      <w:r w:rsidR="008C378A" w:rsidRPr="005847F4">
        <w:rPr>
          <w:i/>
          <w:sz w:val="24"/>
          <w:szCs w:val="24"/>
        </w:rPr>
        <w:t>ondition</w:t>
      </w:r>
      <w:r w:rsidR="00A976AC">
        <w:rPr>
          <w:i/>
          <w:sz w:val="24"/>
          <w:szCs w:val="24"/>
        </w:rPr>
        <w:t>s</w:t>
      </w:r>
      <w:r w:rsidR="008C378A" w:rsidRPr="005847F4">
        <w:rPr>
          <w:i/>
          <w:sz w:val="24"/>
          <w:szCs w:val="24"/>
        </w:rPr>
        <w:t xml:space="preserve"> of </w:t>
      </w:r>
      <w:r w:rsidR="00A976AC">
        <w:rPr>
          <w:i/>
          <w:sz w:val="24"/>
          <w:szCs w:val="24"/>
        </w:rPr>
        <w:t>R</w:t>
      </w:r>
      <w:r w:rsidR="008C378A" w:rsidRPr="005847F4">
        <w:rPr>
          <w:i/>
          <w:sz w:val="24"/>
          <w:szCs w:val="24"/>
        </w:rPr>
        <w:t>elease</w:t>
      </w:r>
      <w:r w:rsidR="00934A65">
        <w:rPr>
          <w:i/>
          <w:sz w:val="24"/>
          <w:szCs w:val="24"/>
        </w:rPr>
        <w:t xml:space="preserve">) </w:t>
      </w:r>
      <w:r w:rsidR="008C378A" w:rsidRPr="005847F4">
        <w:rPr>
          <w:i/>
          <w:sz w:val="24"/>
          <w:szCs w:val="24"/>
        </w:rPr>
        <w:t>Determination 2019</w:t>
      </w:r>
      <w:r w:rsidRPr="005847F4">
        <w:rPr>
          <w:sz w:val="24"/>
          <w:szCs w:val="24"/>
        </w:rPr>
        <w:t>.</w:t>
      </w:r>
    </w:p>
    <w:p w14:paraId="5D805849" w14:textId="77777777" w:rsidR="00554826" w:rsidRPr="005847F4" w:rsidRDefault="00554826" w:rsidP="00554826">
      <w:pPr>
        <w:pStyle w:val="ActHead5"/>
        <w:rPr>
          <w:szCs w:val="24"/>
        </w:rPr>
      </w:pPr>
      <w:bookmarkStart w:id="3" w:name="_Toc522017178"/>
      <w:r w:rsidRPr="005847F4">
        <w:rPr>
          <w:szCs w:val="24"/>
        </w:rPr>
        <w:t>2  Commencement</w:t>
      </w:r>
      <w:bookmarkEnd w:id="3"/>
    </w:p>
    <w:p w14:paraId="672847BA" w14:textId="113800E9" w:rsidR="00DD7C98" w:rsidRPr="00584EEF" w:rsidRDefault="00DD7C98" w:rsidP="00DD7C98">
      <w:pPr>
        <w:spacing w:before="240"/>
        <w:ind w:left="1134"/>
        <w:rPr>
          <w:rFonts w:eastAsia="Times New Roman" w:cs="Times New Roman"/>
          <w:sz w:val="24"/>
          <w:szCs w:val="24"/>
          <w:lang w:eastAsia="en-AU"/>
        </w:rPr>
      </w:pPr>
      <w:r w:rsidRPr="00584EEF">
        <w:rPr>
          <w:rFonts w:eastAsia="Times New Roman" w:cs="Times New Roman"/>
          <w:sz w:val="24"/>
          <w:szCs w:val="24"/>
          <w:lang w:eastAsia="en-AU"/>
        </w:rPr>
        <w:t xml:space="preserve">This </w:t>
      </w:r>
      <w:r>
        <w:rPr>
          <w:rFonts w:eastAsia="Times New Roman" w:cs="Times New Roman"/>
          <w:sz w:val="24"/>
          <w:szCs w:val="24"/>
          <w:lang w:eastAsia="en-AU"/>
        </w:rPr>
        <w:t>i</w:t>
      </w:r>
      <w:r w:rsidRPr="00584EEF">
        <w:rPr>
          <w:rFonts w:eastAsia="Times New Roman" w:cs="Times New Roman"/>
          <w:sz w:val="24"/>
          <w:szCs w:val="24"/>
          <w:lang w:eastAsia="en-AU"/>
        </w:rPr>
        <w:t xml:space="preserve">nstrument commences immediately after the commencement of the </w:t>
      </w:r>
      <w:r>
        <w:rPr>
          <w:rFonts w:eastAsia="Times New Roman" w:cs="Times New Roman"/>
          <w:i/>
          <w:sz w:val="24"/>
          <w:szCs w:val="24"/>
          <w:lang w:eastAsia="en-AU"/>
        </w:rPr>
        <w:t>Social Services and Other Legislation Amendment (Supporting Retirement Incomes) Act 2019</w:t>
      </w:r>
      <w:r w:rsidRPr="00584EEF">
        <w:rPr>
          <w:rFonts w:eastAsia="Times New Roman" w:cs="Times New Roman"/>
          <w:sz w:val="24"/>
          <w:szCs w:val="24"/>
          <w:lang w:eastAsia="en-AU"/>
        </w:rPr>
        <w:t xml:space="preserve">. The </w:t>
      </w:r>
      <w:r w:rsidR="00136339">
        <w:rPr>
          <w:rFonts w:eastAsia="Times New Roman" w:cs="Times New Roman"/>
          <w:i/>
          <w:sz w:val="24"/>
          <w:szCs w:val="24"/>
          <w:lang w:eastAsia="en-AU"/>
        </w:rPr>
        <w:t xml:space="preserve">Social </w:t>
      </w:r>
      <w:r>
        <w:rPr>
          <w:rFonts w:eastAsia="Times New Roman" w:cs="Times New Roman"/>
          <w:i/>
          <w:sz w:val="24"/>
          <w:szCs w:val="24"/>
          <w:lang w:eastAsia="en-AU"/>
        </w:rPr>
        <w:t>Services and Other Legislation Amendment (Supporting Retirement Incomes) Act 2019</w:t>
      </w:r>
      <w:r w:rsidRPr="00584EEF">
        <w:rPr>
          <w:rFonts w:eastAsia="Times New Roman" w:cs="Times New Roman"/>
          <w:sz w:val="24"/>
          <w:szCs w:val="24"/>
          <w:lang w:eastAsia="en-AU"/>
        </w:rPr>
        <w:t xml:space="preserve"> commences on 1 July 2019.</w:t>
      </w:r>
    </w:p>
    <w:p w14:paraId="5D80585C" w14:textId="77777777" w:rsidR="00554826" w:rsidRPr="005847F4" w:rsidRDefault="00554826" w:rsidP="00F934D5">
      <w:pPr>
        <w:pStyle w:val="ActHead5"/>
        <w:ind w:left="0" w:firstLine="0"/>
        <w:rPr>
          <w:szCs w:val="24"/>
        </w:rPr>
      </w:pPr>
      <w:bookmarkStart w:id="4" w:name="_Toc522017179"/>
      <w:r w:rsidRPr="005847F4">
        <w:rPr>
          <w:szCs w:val="24"/>
        </w:rPr>
        <w:t>3  Authority</w:t>
      </w:r>
      <w:bookmarkEnd w:id="4"/>
    </w:p>
    <w:p w14:paraId="5D80585D" w14:textId="7F7A1859" w:rsidR="00554826" w:rsidRPr="005847F4" w:rsidRDefault="00554826" w:rsidP="00934A65">
      <w:pPr>
        <w:pStyle w:val="subsection"/>
        <w:tabs>
          <w:tab w:val="clear" w:pos="1021"/>
        </w:tabs>
        <w:ind w:firstLine="0"/>
        <w:rPr>
          <w:sz w:val="24"/>
          <w:szCs w:val="24"/>
        </w:rPr>
      </w:pPr>
      <w:r w:rsidRPr="005847F4">
        <w:rPr>
          <w:sz w:val="24"/>
          <w:szCs w:val="24"/>
        </w:rPr>
        <w:t xml:space="preserve">This instrument is made under </w:t>
      </w:r>
      <w:r w:rsidR="00471FF7" w:rsidRPr="005847F4">
        <w:rPr>
          <w:sz w:val="24"/>
          <w:szCs w:val="24"/>
        </w:rPr>
        <w:t xml:space="preserve">subsection </w:t>
      </w:r>
      <w:r w:rsidR="00635D2F" w:rsidRPr="005847F4">
        <w:rPr>
          <w:sz w:val="24"/>
          <w:szCs w:val="24"/>
        </w:rPr>
        <w:t>52BAB(9)</w:t>
      </w:r>
      <w:r w:rsidR="00471FF7" w:rsidRPr="005847F4">
        <w:rPr>
          <w:sz w:val="24"/>
          <w:szCs w:val="24"/>
        </w:rPr>
        <w:t xml:space="preserve"> of the </w:t>
      </w:r>
      <w:r w:rsidR="00515B8D" w:rsidRPr="005847F4">
        <w:rPr>
          <w:i/>
          <w:sz w:val="24"/>
          <w:szCs w:val="24"/>
        </w:rPr>
        <w:t>Veterans’ Entitlements Act 1986.</w:t>
      </w:r>
    </w:p>
    <w:p w14:paraId="5D80585E" w14:textId="77777777" w:rsidR="00554826" w:rsidRPr="005847F4" w:rsidRDefault="00554826" w:rsidP="00554826">
      <w:pPr>
        <w:pStyle w:val="ActHead5"/>
        <w:rPr>
          <w:szCs w:val="24"/>
        </w:rPr>
      </w:pPr>
      <w:bookmarkStart w:id="5" w:name="_Toc522017180"/>
      <w:r w:rsidRPr="005847F4">
        <w:rPr>
          <w:szCs w:val="24"/>
        </w:rPr>
        <w:t>4  Definitions</w:t>
      </w:r>
      <w:bookmarkEnd w:id="5"/>
    </w:p>
    <w:p w14:paraId="5D80585F" w14:textId="599630DF" w:rsidR="00554826" w:rsidRPr="005847F4" w:rsidRDefault="00554826" w:rsidP="00934A65">
      <w:pPr>
        <w:pStyle w:val="subsection"/>
        <w:tabs>
          <w:tab w:val="clear" w:pos="1021"/>
        </w:tabs>
        <w:ind w:firstLine="0"/>
        <w:rPr>
          <w:sz w:val="24"/>
          <w:szCs w:val="24"/>
        </w:rPr>
      </w:pPr>
      <w:r w:rsidRPr="005847F4">
        <w:rPr>
          <w:sz w:val="24"/>
          <w:szCs w:val="24"/>
        </w:rPr>
        <w:t>In this instrument:</w:t>
      </w:r>
    </w:p>
    <w:p w14:paraId="5D805860" w14:textId="0A71266D" w:rsidR="00554826" w:rsidRPr="005847F4" w:rsidRDefault="00554826">
      <w:pPr>
        <w:pStyle w:val="Definition"/>
        <w:rPr>
          <w:sz w:val="24"/>
          <w:szCs w:val="24"/>
        </w:rPr>
      </w:pPr>
      <w:r w:rsidRPr="005847F4">
        <w:rPr>
          <w:b/>
          <w:i/>
          <w:sz w:val="24"/>
          <w:szCs w:val="24"/>
        </w:rPr>
        <w:t>Act</w:t>
      </w:r>
      <w:r w:rsidRPr="005847F4">
        <w:rPr>
          <w:sz w:val="24"/>
          <w:szCs w:val="24"/>
        </w:rPr>
        <w:t xml:space="preserve"> means the </w:t>
      </w:r>
      <w:r w:rsidR="00515B8D" w:rsidRPr="005847F4">
        <w:rPr>
          <w:i/>
          <w:sz w:val="24"/>
          <w:szCs w:val="24"/>
        </w:rPr>
        <w:t>Veterans’ Entitlements Act 1986</w:t>
      </w:r>
      <w:r w:rsidRPr="005847F4">
        <w:rPr>
          <w:sz w:val="24"/>
          <w:szCs w:val="24"/>
        </w:rPr>
        <w:t>.</w:t>
      </w:r>
    </w:p>
    <w:p w14:paraId="5D805861" w14:textId="77777777" w:rsidR="00554826" w:rsidRPr="005847F4" w:rsidRDefault="00806CE4" w:rsidP="00554826">
      <w:pPr>
        <w:pStyle w:val="ActHead5"/>
        <w:rPr>
          <w:szCs w:val="24"/>
        </w:rPr>
      </w:pPr>
      <w:bookmarkStart w:id="6" w:name="_Toc522017181"/>
      <w:r w:rsidRPr="005847F4">
        <w:rPr>
          <w:szCs w:val="24"/>
        </w:rPr>
        <w:t xml:space="preserve">5  </w:t>
      </w:r>
      <w:bookmarkEnd w:id="6"/>
      <w:r w:rsidR="004A6AB4" w:rsidRPr="005847F4">
        <w:rPr>
          <w:szCs w:val="24"/>
        </w:rPr>
        <w:t>Condition</w:t>
      </w:r>
      <w:r w:rsidR="009B1A6C" w:rsidRPr="005847F4">
        <w:rPr>
          <w:szCs w:val="24"/>
        </w:rPr>
        <w:t>s</w:t>
      </w:r>
      <w:r w:rsidR="004A6AB4" w:rsidRPr="005847F4">
        <w:rPr>
          <w:szCs w:val="24"/>
        </w:rPr>
        <w:t xml:space="preserve"> of release</w:t>
      </w:r>
      <w:r w:rsidRPr="005847F4">
        <w:rPr>
          <w:szCs w:val="24"/>
        </w:rPr>
        <w:t xml:space="preserve"> </w:t>
      </w:r>
    </w:p>
    <w:p w14:paraId="5D805862" w14:textId="46A745E0" w:rsidR="004A6AB4" w:rsidRPr="005847F4" w:rsidRDefault="00110BB8" w:rsidP="005847F4">
      <w:pPr>
        <w:pStyle w:val="subsection"/>
        <w:ind w:firstLine="0"/>
        <w:rPr>
          <w:sz w:val="24"/>
          <w:szCs w:val="24"/>
        </w:rPr>
      </w:pPr>
      <w:r w:rsidRPr="005847F4">
        <w:rPr>
          <w:sz w:val="24"/>
          <w:szCs w:val="24"/>
        </w:rPr>
        <w:t xml:space="preserve">For </w:t>
      </w:r>
      <w:r w:rsidR="00AB1D3F" w:rsidRPr="005847F4">
        <w:rPr>
          <w:sz w:val="24"/>
          <w:szCs w:val="24"/>
        </w:rPr>
        <w:t xml:space="preserve">the purposes of subparagraphs </w:t>
      </w:r>
      <w:r w:rsidR="00EB4879">
        <w:rPr>
          <w:sz w:val="24"/>
          <w:szCs w:val="24"/>
        </w:rPr>
        <w:t>52BAB</w:t>
      </w:r>
      <w:r w:rsidR="00635D2F" w:rsidRPr="005847F4">
        <w:rPr>
          <w:sz w:val="24"/>
          <w:szCs w:val="24"/>
        </w:rPr>
        <w:t>(6)(a)(</w:t>
      </w:r>
      <w:proofErr w:type="spellStart"/>
      <w:r w:rsidR="00635D2F" w:rsidRPr="005847F4">
        <w:rPr>
          <w:sz w:val="24"/>
          <w:szCs w:val="24"/>
        </w:rPr>
        <w:t>i</w:t>
      </w:r>
      <w:proofErr w:type="spellEnd"/>
      <w:r w:rsidR="00635D2F" w:rsidRPr="005847F4">
        <w:rPr>
          <w:sz w:val="24"/>
          <w:szCs w:val="24"/>
        </w:rPr>
        <w:t xml:space="preserve">) and </w:t>
      </w:r>
      <w:r w:rsidR="00EB4879">
        <w:rPr>
          <w:sz w:val="24"/>
          <w:szCs w:val="24"/>
        </w:rPr>
        <w:t>52BAB</w:t>
      </w:r>
      <w:r w:rsidR="00635D2F" w:rsidRPr="005847F4">
        <w:rPr>
          <w:sz w:val="24"/>
          <w:szCs w:val="24"/>
        </w:rPr>
        <w:t>(7)(b)(</w:t>
      </w:r>
      <w:proofErr w:type="spellStart"/>
      <w:r w:rsidR="00635D2F" w:rsidRPr="005847F4">
        <w:rPr>
          <w:sz w:val="24"/>
          <w:szCs w:val="24"/>
        </w:rPr>
        <w:t>i</w:t>
      </w:r>
      <w:proofErr w:type="spellEnd"/>
      <w:r w:rsidR="00635D2F" w:rsidRPr="005847F4">
        <w:rPr>
          <w:sz w:val="24"/>
          <w:szCs w:val="24"/>
        </w:rPr>
        <w:t xml:space="preserve">) and (ii) </w:t>
      </w:r>
      <w:r w:rsidR="00AB1D3F" w:rsidRPr="005847F4">
        <w:rPr>
          <w:sz w:val="24"/>
          <w:szCs w:val="24"/>
        </w:rPr>
        <w:t>of the Act</w:t>
      </w:r>
      <w:r w:rsidR="004A6AB4" w:rsidRPr="005847F4">
        <w:rPr>
          <w:sz w:val="24"/>
          <w:szCs w:val="24"/>
        </w:rPr>
        <w:t>, the following conditions of release</w:t>
      </w:r>
      <w:r w:rsidR="0013046F" w:rsidRPr="005847F4">
        <w:rPr>
          <w:sz w:val="24"/>
          <w:szCs w:val="24"/>
        </w:rPr>
        <w:t xml:space="preserve"> are determined</w:t>
      </w:r>
      <w:r w:rsidR="004A6AB4" w:rsidRPr="005847F4">
        <w:rPr>
          <w:sz w:val="24"/>
          <w:szCs w:val="24"/>
        </w:rPr>
        <w:t>:</w:t>
      </w:r>
    </w:p>
    <w:p w14:paraId="5D805863" w14:textId="523BAB00" w:rsidR="00A75FE9" w:rsidRPr="005847F4" w:rsidRDefault="00030575" w:rsidP="0007066B">
      <w:pPr>
        <w:pStyle w:val="BodyPara"/>
        <w:numPr>
          <w:ilvl w:val="0"/>
          <w:numId w:val="15"/>
        </w:numPr>
        <w:rPr>
          <w:szCs w:val="24"/>
        </w:rPr>
      </w:pPr>
      <w:r w:rsidRPr="005847F4">
        <w:rPr>
          <w:szCs w:val="24"/>
        </w:rPr>
        <w:t>r</w:t>
      </w:r>
      <w:r w:rsidR="004A6AB4" w:rsidRPr="005847F4">
        <w:rPr>
          <w:szCs w:val="24"/>
        </w:rPr>
        <w:t>etirement;</w:t>
      </w:r>
      <w:r w:rsidRPr="005847F4">
        <w:rPr>
          <w:szCs w:val="24"/>
        </w:rPr>
        <w:t xml:space="preserve"> or</w:t>
      </w:r>
    </w:p>
    <w:p w14:paraId="5D805864" w14:textId="1B2CE1FC" w:rsidR="004A6AB4" w:rsidRPr="005847F4" w:rsidRDefault="00030575" w:rsidP="0007066B">
      <w:pPr>
        <w:pStyle w:val="BodyPara"/>
        <w:numPr>
          <w:ilvl w:val="0"/>
          <w:numId w:val="15"/>
        </w:numPr>
        <w:rPr>
          <w:szCs w:val="24"/>
        </w:rPr>
      </w:pPr>
      <w:r w:rsidRPr="005847F4">
        <w:rPr>
          <w:szCs w:val="24"/>
        </w:rPr>
        <w:t>d</w:t>
      </w:r>
      <w:r w:rsidR="004A6AB4" w:rsidRPr="005847F4">
        <w:rPr>
          <w:szCs w:val="24"/>
        </w:rPr>
        <w:t>eath;</w:t>
      </w:r>
      <w:r w:rsidRPr="005847F4">
        <w:rPr>
          <w:szCs w:val="24"/>
        </w:rPr>
        <w:t xml:space="preserve"> or</w:t>
      </w:r>
    </w:p>
    <w:p w14:paraId="5D805865" w14:textId="41BB7304" w:rsidR="004A6AB4" w:rsidRPr="005847F4" w:rsidRDefault="00030575" w:rsidP="0007066B">
      <w:pPr>
        <w:pStyle w:val="BodyPara"/>
        <w:numPr>
          <w:ilvl w:val="0"/>
          <w:numId w:val="15"/>
        </w:numPr>
        <w:rPr>
          <w:szCs w:val="24"/>
        </w:rPr>
      </w:pPr>
      <w:r w:rsidRPr="005847F4">
        <w:rPr>
          <w:szCs w:val="24"/>
        </w:rPr>
        <w:t>t</w:t>
      </w:r>
      <w:r w:rsidR="004A6AB4" w:rsidRPr="005847F4">
        <w:rPr>
          <w:szCs w:val="24"/>
        </w:rPr>
        <w:t>erminal medical condition;</w:t>
      </w:r>
      <w:r w:rsidRPr="005847F4">
        <w:rPr>
          <w:szCs w:val="24"/>
        </w:rPr>
        <w:t xml:space="preserve"> or</w:t>
      </w:r>
    </w:p>
    <w:p w14:paraId="5D805866" w14:textId="129E6B6A" w:rsidR="004A6AB4" w:rsidRPr="005847F4" w:rsidRDefault="00030575" w:rsidP="0007066B">
      <w:pPr>
        <w:pStyle w:val="BodyPara"/>
        <w:numPr>
          <w:ilvl w:val="0"/>
          <w:numId w:val="15"/>
        </w:numPr>
        <w:rPr>
          <w:szCs w:val="24"/>
        </w:rPr>
      </w:pPr>
      <w:r w:rsidRPr="005847F4">
        <w:rPr>
          <w:szCs w:val="24"/>
        </w:rPr>
        <w:t>p</w:t>
      </w:r>
      <w:r w:rsidR="004A6AB4" w:rsidRPr="005847F4">
        <w:rPr>
          <w:szCs w:val="24"/>
        </w:rPr>
        <w:t>ermanent incapacity;</w:t>
      </w:r>
      <w:r w:rsidRPr="005847F4">
        <w:rPr>
          <w:szCs w:val="24"/>
        </w:rPr>
        <w:t xml:space="preserve"> or</w:t>
      </w:r>
    </w:p>
    <w:p w14:paraId="5D805867" w14:textId="0BAECFBA" w:rsidR="004A6AB4" w:rsidRPr="005847F4" w:rsidRDefault="00030575" w:rsidP="0007066B">
      <w:pPr>
        <w:pStyle w:val="BodyPara"/>
        <w:numPr>
          <w:ilvl w:val="0"/>
          <w:numId w:val="15"/>
        </w:numPr>
        <w:rPr>
          <w:szCs w:val="24"/>
        </w:rPr>
      </w:pPr>
      <w:r w:rsidRPr="005847F4">
        <w:rPr>
          <w:szCs w:val="24"/>
        </w:rPr>
        <w:t>a</w:t>
      </w:r>
      <w:r w:rsidR="004A6AB4" w:rsidRPr="005847F4">
        <w:rPr>
          <w:szCs w:val="24"/>
        </w:rPr>
        <w:t>ttaining age 65</w:t>
      </w:r>
      <w:r w:rsidRPr="005847F4">
        <w:rPr>
          <w:szCs w:val="24"/>
        </w:rPr>
        <w:t>.</w:t>
      </w:r>
    </w:p>
    <w:sectPr w:rsidR="004A6AB4" w:rsidRPr="005847F4" w:rsidSect="00934A65">
      <w:footerReference w:type="default" r:id="rId12"/>
      <w:type w:val="continuous"/>
      <w:pgSz w:w="11907" w:h="16839" w:code="9"/>
      <w:pgMar w:top="1440" w:right="1440" w:bottom="1440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AD1FF" w14:textId="77777777" w:rsidR="00D44438" w:rsidRDefault="00D44438" w:rsidP="00715914">
      <w:pPr>
        <w:spacing w:line="240" w:lineRule="auto"/>
      </w:pPr>
      <w:r>
        <w:separator/>
      </w:r>
    </w:p>
  </w:endnote>
  <w:endnote w:type="continuationSeparator" w:id="0">
    <w:p w14:paraId="4D95F3AE" w14:textId="77777777" w:rsidR="00D44438" w:rsidRDefault="00D4443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832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27257" w14:textId="63259EE7" w:rsidR="0016746D" w:rsidRDefault="001674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342FA6" w14:textId="77777777" w:rsidR="0016746D" w:rsidRDefault="00167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5C114" w14:textId="77777777" w:rsidR="00D44438" w:rsidRDefault="00D44438" w:rsidP="00715914">
      <w:pPr>
        <w:spacing w:line="240" w:lineRule="auto"/>
      </w:pPr>
      <w:r>
        <w:separator/>
      </w:r>
    </w:p>
  </w:footnote>
  <w:footnote w:type="continuationSeparator" w:id="0">
    <w:p w14:paraId="1723B2BF" w14:textId="77777777" w:rsidR="00D44438" w:rsidRDefault="00D44438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DA5894"/>
    <w:multiLevelType w:val="hybridMultilevel"/>
    <w:tmpl w:val="AAA03B78"/>
    <w:lvl w:ilvl="0" w:tplc="209A09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61B0B79"/>
    <w:multiLevelType w:val="hybridMultilevel"/>
    <w:tmpl w:val="4C00FF7C"/>
    <w:lvl w:ilvl="0" w:tplc="D596708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A"/>
    <w:rsid w:val="00004174"/>
    <w:rsid w:val="00004470"/>
    <w:rsid w:val="000136AF"/>
    <w:rsid w:val="000258B1"/>
    <w:rsid w:val="00030575"/>
    <w:rsid w:val="00040A89"/>
    <w:rsid w:val="000437C1"/>
    <w:rsid w:val="0004455A"/>
    <w:rsid w:val="0005365D"/>
    <w:rsid w:val="000614BF"/>
    <w:rsid w:val="0006709C"/>
    <w:rsid w:val="0007066B"/>
    <w:rsid w:val="00074376"/>
    <w:rsid w:val="000978F5"/>
    <w:rsid w:val="000B15CD"/>
    <w:rsid w:val="000B35EB"/>
    <w:rsid w:val="000D05EF"/>
    <w:rsid w:val="000E2261"/>
    <w:rsid w:val="000E78B7"/>
    <w:rsid w:val="000F21C1"/>
    <w:rsid w:val="00104458"/>
    <w:rsid w:val="0010745C"/>
    <w:rsid w:val="00110BB8"/>
    <w:rsid w:val="0013046F"/>
    <w:rsid w:val="00132CEB"/>
    <w:rsid w:val="001339B0"/>
    <w:rsid w:val="00136339"/>
    <w:rsid w:val="00142B62"/>
    <w:rsid w:val="001441B7"/>
    <w:rsid w:val="00150D08"/>
    <w:rsid w:val="001516CB"/>
    <w:rsid w:val="00152336"/>
    <w:rsid w:val="00157B8B"/>
    <w:rsid w:val="00166C2F"/>
    <w:rsid w:val="0016746D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1A63"/>
    <w:rsid w:val="00215AF1"/>
    <w:rsid w:val="002321E8"/>
    <w:rsid w:val="00232984"/>
    <w:rsid w:val="0024010F"/>
    <w:rsid w:val="00240749"/>
    <w:rsid w:val="00243018"/>
    <w:rsid w:val="002564A4"/>
    <w:rsid w:val="00260C38"/>
    <w:rsid w:val="0026736C"/>
    <w:rsid w:val="002734B4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2BFE"/>
    <w:rsid w:val="003D5700"/>
    <w:rsid w:val="003E341B"/>
    <w:rsid w:val="003E4D00"/>
    <w:rsid w:val="004116CD"/>
    <w:rsid w:val="00417EB9"/>
    <w:rsid w:val="004212B1"/>
    <w:rsid w:val="00424CA9"/>
    <w:rsid w:val="004276DF"/>
    <w:rsid w:val="00431E9B"/>
    <w:rsid w:val="004379E3"/>
    <w:rsid w:val="0044015E"/>
    <w:rsid w:val="0044291A"/>
    <w:rsid w:val="00467661"/>
    <w:rsid w:val="00471FF7"/>
    <w:rsid w:val="00472DBE"/>
    <w:rsid w:val="00474A19"/>
    <w:rsid w:val="00477830"/>
    <w:rsid w:val="00487764"/>
    <w:rsid w:val="00496F97"/>
    <w:rsid w:val="004A6AB4"/>
    <w:rsid w:val="004B6C48"/>
    <w:rsid w:val="004C4E59"/>
    <w:rsid w:val="004C6809"/>
    <w:rsid w:val="004E063A"/>
    <w:rsid w:val="004E1307"/>
    <w:rsid w:val="004E7BEC"/>
    <w:rsid w:val="00505D3D"/>
    <w:rsid w:val="00506AF6"/>
    <w:rsid w:val="00515B8D"/>
    <w:rsid w:val="00516B8D"/>
    <w:rsid w:val="005303C8"/>
    <w:rsid w:val="00537FBC"/>
    <w:rsid w:val="00541F93"/>
    <w:rsid w:val="00554826"/>
    <w:rsid w:val="00562877"/>
    <w:rsid w:val="005847F4"/>
    <w:rsid w:val="00584811"/>
    <w:rsid w:val="00585784"/>
    <w:rsid w:val="00593AA6"/>
    <w:rsid w:val="00594161"/>
    <w:rsid w:val="00594749"/>
    <w:rsid w:val="00597E3B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5D2F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35C3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1FBA"/>
    <w:rsid w:val="007C2253"/>
    <w:rsid w:val="007D1D39"/>
    <w:rsid w:val="007D7911"/>
    <w:rsid w:val="007E163D"/>
    <w:rsid w:val="007E667A"/>
    <w:rsid w:val="007F28C9"/>
    <w:rsid w:val="007F51B2"/>
    <w:rsid w:val="008040DD"/>
    <w:rsid w:val="00806CE4"/>
    <w:rsid w:val="008117E9"/>
    <w:rsid w:val="00812715"/>
    <w:rsid w:val="00824498"/>
    <w:rsid w:val="00826BD1"/>
    <w:rsid w:val="00831957"/>
    <w:rsid w:val="00854D0B"/>
    <w:rsid w:val="00856A31"/>
    <w:rsid w:val="00860B4E"/>
    <w:rsid w:val="0086313F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78A"/>
    <w:rsid w:val="008D0EE0"/>
    <w:rsid w:val="008E0027"/>
    <w:rsid w:val="008E6067"/>
    <w:rsid w:val="008F3984"/>
    <w:rsid w:val="008F54E7"/>
    <w:rsid w:val="00903422"/>
    <w:rsid w:val="009254C3"/>
    <w:rsid w:val="00932377"/>
    <w:rsid w:val="00934A65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1A6C"/>
    <w:rsid w:val="009C3413"/>
    <w:rsid w:val="00A0441E"/>
    <w:rsid w:val="00A12128"/>
    <w:rsid w:val="00A22C98"/>
    <w:rsid w:val="00A231E2"/>
    <w:rsid w:val="00A25B5F"/>
    <w:rsid w:val="00A35D29"/>
    <w:rsid w:val="00A369E3"/>
    <w:rsid w:val="00A57600"/>
    <w:rsid w:val="00A64912"/>
    <w:rsid w:val="00A70A74"/>
    <w:rsid w:val="00A75FE9"/>
    <w:rsid w:val="00A976AC"/>
    <w:rsid w:val="00AB1D3F"/>
    <w:rsid w:val="00AD0842"/>
    <w:rsid w:val="00AD53CC"/>
    <w:rsid w:val="00AD5641"/>
    <w:rsid w:val="00AF06CF"/>
    <w:rsid w:val="00AF775D"/>
    <w:rsid w:val="00B07CDB"/>
    <w:rsid w:val="00B16A31"/>
    <w:rsid w:val="00B17DFD"/>
    <w:rsid w:val="00B25306"/>
    <w:rsid w:val="00B25933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51AA"/>
    <w:rsid w:val="00C50043"/>
    <w:rsid w:val="00C7573B"/>
    <w:rsid w:val="00C97A54"/>
    <w:rsid w:val="00CA5B23"/>
    <w:rsid w:val="00CB2B19"/>
    <w:rsid w:val="00CB602E"/>
    <w:rsid w:val="00CB7E90"/>
    <w:rsid w:val="00CE051D"/>
    <w:rsid w:val="00CE1335"/>
    <w:rsid w:val="00CE493D"/>
    <w:rsid w:val="00CF07FA"/>
    <w:rsid w:val="00CF0BB2"/>
    <w:rsid w:val="00CF3EE8"/>
    <w:rsid w:val="00D01C96"/>
    <w:rsid w:val="00D13441"/>
    <w:rsid w:val="00D150E7"/>
    <w:rsid w:val="00D17278"/>
    <w:rsid w:val="00D44438"/>
    <w:rsid w:val="00D51DBE"/>
    <w:rsid w:val="00D52DC2"/>
    <w:rsid w:val="00D53BCC"/>
    <w:rsid w:val="00D54C9E"/>
    <w:rsid w:val="00D6537E"/>
    <w:rsid w:val="00D70DFB"/>
    <w:rsid w:val="00D7312F"/>
    <w:rsid w:val="00D766DF"/>
    <w:rsid w:val="00D8206C"/>
    <w:rsid w:val="00D87124"/>
    <w:rsid w:val="00D91F10"/>
    <w:rsid w:val="00DA186E"/>
    <w:rsid w:val="00DA4116"/>
    <w:rsid w:val="00DB251C"/>
    <w:rsid w:val="00DB4630"/>
    <w:rsid w:val="00DC4F88"/>
    <w:rsid w:val="00DD7C98"/>
    <w:rsid w:val="00DE107C"/>
    <w:rsid w:val="00DF2388"/>
    <w:rsid w:val="00E05704"/>
    <w:rsid w:val="00E21F97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4879"/>
    <w:rsid w:val="00ED2BB6"/>
    <w:rsid w:val="00ED34E1"/>
    <w:rsid w:val="00ED3B8D"/>
    <w:rsid w:val="00EE36CB"/>
    <w:rsid w:val="00EE5E36"/>
    <w:rsid w:val="00EF2E3A"/>
    <w:rsid w:val="00F02C7C"/>
    <w:rsid w:val="00F072A7"/>
    <w:rsid w:val="00F078DC"/>
    <w:rsid w:val="00F27CA7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4D5"/>
    <w:rsid w:val="00F9379C"/>
    <w:rsid w:val="00F9632C"/>
    <w:rsid w:val="00FA1E52"/>
    <w:rsid w:val="00FB5A08"/>
    <w:rsid w:val="00FC5D4C"/>
    <w:rsid w:val="00FC6A80"/>
    <w:rsid w:val="00FE4688"/>
    <w:rsid w:val="00FF41E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D805834"/>
  <w15:docId w15:val="{A8F93D8A-2A92-4E64-80CC-AD7B2F0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irstpara">
    <w:name w:val="First para"/>
    <w:basedOn w:val="Normal"/>
    <w:rsid w:val="00515B8D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paragraph" w:styleId="PlainText">
    <w:name w:val="Plain Text"/>
    <w:basedOn w:val="Normal"/>
    <w:link w:val="PlainTextChar"/>
    <w:rsid w:val="00FC5D4C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C5D4C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0023\AppData\Local\Hewlett-Packard\HP%20TRIM\TEMP\HPTRIM.7240\D18%20814806%20%20Social%20Security%20(Number%20of%20expected%20years)%20Instrument%202018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8692F59-97EA-4021-A935-5C0B657F89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B152A559EFED24497D19D6218D82F4A" ma:contentTypeVersion="" ma:contentTypeDescription="PDMS Document Site Content Type" ma:contentTypeScope="" ma:versionID="d05e3340c6b4e62c416f96e067511b25">
  <xsd:schema xmlns:xsd="http://www.w3.org/2001/XMLSchema" xmlns:xs="http://www.w3.org/2001/XMLSchema" xmlns:p="http://schemas.microsoft.com/office/2006/metadata/properties" xmlns:ns2="28692F59-97EA-4021-A935-5C0B657F89AC" targetNamespace="http://schemas.microsoft.com/office/2006/metadata/properties" ma:root="true" ma:fieldsID="ce58a17ee38196b0bf0b656e88e99490" ns2:_="">
    <xsd:import namespace="28692F59-97EA-4021-A935-5C0B657F89A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92F59-97EA-4021-A935-5C0B657F89A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1309-DB88-429E-B3C7-9E7B552A3EA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8692F59-97EA-4021-A935-5C0B657F89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92B6C4-9948-4C0D-941E-C868F3B0C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0513C-884C-4E19-8849-3285F22F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92F59-97EA-4021-A935-5C0B657F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ABF40-4396-4297-A4B9-3324E25E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814806  Social Security (Number of expected years) Instrument 2018(3)</Template>
  <TotalTime>69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ARROWSMITH, Naomi</dc:creator>
  <cp:lastModifiedBy>Wright, Michael</cp:lastModifiedBy>
  <cp:revision>26</cp:revision>
  <cp:lastPrinted>2019-06-17T01:39:00Z</cp:lastPrinted>
  <dcterms:created xsi:type="dcterms:W3CDTF">2019-04-15T05:00:00Z</dcterms:created>
  <dcterms:modified xsi:type="dcterms:W3CDTF">2019-06-17T02:01:00Z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0x010100266966F133664895A6EE3632470D45F5008B152A559EFED24497D19D6218D82F4A</vt:lpwstr>
  </property>
</Properties>
</file>