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06" w:rsidRPr="00185D1D" w:rsidRDefault="007806F7" w:rsidP="00185D1D">
      <w:r w:rsidRPr="00185D1D">
        <w:rPr>
          <w:noProof/>
        </w:rPr>
        <w:drawing>
          <wp:inline distT="0" distB="0" distL="0" distR="0" wp14:anchorId="336C526D" wp14:editId="5DA2E907">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rsidR="00E66A50" w:rsidRPr="00425F25" w:rsidRDefault="00E66A50" w:rsidP="00425F25">
      <w:pPr>
        <w:spacing w:before="240"/>
        <w:rPr>
          <w:rFonts w:ascii="Arial" w:hAnsi="Arial" w:cs="Arial"/>
          <w:b/>
          <w:sz w:val="28"/>
          <w:szCs w:val="28"/>
        </w:rPr>
      </w:pPr>
      <w:bookmarkStart w:id="0" w:name="Citation"/>
      <w:r w:rsidRPr="00425F25">
        <w:rPr>
          <w:rFonts w:ascii="Arial" w:hAnsi="Arial" w:cs="Arial"/>
          <w:b/>
          <w:sz w:val="28"/>
          <w:szCs w:val="28"/>
        </w:rPr>
        <w:t xml:space="preserve">PB </w:t>
      </w:r>
      <w:r w:rsidR="00623533">
        <w:rPr>
          <w:rFonts w:ascii="Arial" w:hAnsi="Arial" w:cs="Arial"/>
          <w:b/>
          <w:sz w:val="28"/>
          <w:szCs w:val="28"/>
        </w:rPr>
        <w:t>10</w:t>
      </w:r>
      <w:r w:rsidR="00A438E2" w:rsidRPr="00425F25">
        <w:rPr>
          <w:rFonts w:ascii="Arial" w:hAnsi="Arial" w:cs="Arial"/>
          <w:b/>
          <w:sz w:val="28"/>
          <w:szCs w:val="28"/>
        </w:rPr>
        <w:t xml:space="preserve"> </w:t>
      </w:r>
      <w:r w:rsidRPr="00425F25">
        <w:rPr>
          <w:rFonts w:ascii="Arial" w:hAnsi="Arial" w:cs="Arial"/>
          <w:b/>
          <w:sz w:val="28"/>
          <w:szCs w:val="28"/>
        </w:rPr>
        <w:t>of 20</w:t>
      </w:r>
      <w:r w:rsidR="00772C92">
        <w:rPr>
          <w:rFonts w:ascii="Arial" w:hAnsi="Arial" w:cs="Arial"/>
          <w:b/>
          <w:sz w:val="28"/>
          <w:szCs w:val="28"/>
        </w:rPr>
        <w:t>20</w:t>
      </w:r>
    </w:p>
    <w:p w:rsidR="00857148" w:rsidRPr="00425F25" w:rsidRDefault="00857148" w:rsidP="00425F25">
      <w:pPr>
        <w:spacing w:before="240"/>
        <w:rPr>
          <w:rFonts w:ascii="Arial" w:hAnsi="Arial" w:cs="Arial"/>
          <w:sz w:val="28"/>
          <w:szCs w:val="28"/>
        </w:rPr>
      </w:pPr>
    </w:p>
    <w:p w:rsidR="00B9051B" w:rsidRPr="00425F25" w:rsidRDefault="00B9051B" w:rsidP="00185D1D">
      <w:pPr>
        <w:rPr>
          <w:rFonts w:ascii="Arial" w:hAnsi="Arial" w:cs="Arial"/>
          <w:b/>
          <w:sz w:val="40"/>
          <w:szCs w:val="40"/>
        </w:rPr>
      </w:pPr>
      <w:r w:rsidRPr="00425F25">
        <w:rPr>
          <w:rFonts w:ascii="Arial" w:hAnsi="Arial" w:cs="Arial"/>
          <w:b/>
          <w:sz w:val="40"/>
          <w:szCs w:val="40"/>
        </w:rPr>
        <w:t>National Health (</w:t>
      </w:r>
      <w:r w:rsidR="006A600F" w:rsidRPr="00425F25">
        <w:rPr>
          <w:rFonts w:ascii="Arial" w:hAnsi="Arial" w:cs="Arial"/>
          <w:b/>
          <w:sz w:val="40"/>
          <w:szCs w:val="40"/>
        </w:rPr>
        <w:t>Price and Special Patient Contribution</w:t>
      </w:r>
      <w:r w:rsidRPr="00425F25">
        <w:rPr>
          <w:rFonts w:ascii="Arial" w:hAnsi="Arial" w:cs="Arial"/>
          <w:b/>
          <w:sz w:val="40"/>
          <w:szCs w:val="40"/>
        </w:rPr>
        <w:t xml:space="preserve">) Amendment </w:t>
      </w:r>
      <w:r w:rsidR="006A600F" w:rsidRPr="00425F25">
        <w:rPr>
          <w:rFonts w:ascii="Arial" w:hAnsi="Arial" w:cs="Arial"/>
          <w:b/>
          <w:sz w:val="40"/>
          <w:szCs w:val="40"/>
        </w:rPr>
        <w:t>Determination</w:t>
      </w:r>
      <w:r w:rsidR="00772C92">
        <w:rPr>
          <w:rFonts w:ascii="Arial" w:hAnsi="Arial" w:cs="Arial"/>
          <w:b/>
          <w:sz w:val="40"/>
          <w:szCs w:val="40"/>
        </w:rPr>
        <w:t xml:space="preserve"> 2020</w:t>
      </w:r>
      <w:r w:rsidRPr="00425F25">
        <w:rPr>
          <w:rFonts w:ascii="Arial" w:hAnsi="Arial" w:cs="Arial"/>
          <w:b/>
          <w:sz w:val="40"/>
          <w:szCs w:val="40"/>
        </w:rPr>
        <w:t xml:space="preserve"> (No.</w:t>
      </w:r>
      <w:r w:rsidR="00772C92">
        <w:rPr>
          <w:rFonts w:ascii="Arial" w:hAnsi="Arial" w:cs="Arial"/>
          <w:b/>
          <w:sz w:val="40"/>
          <w:szCs w:val="40"/>
        </w:rPr>
        <w:t xml:space="preserve"> </w:t>
      </w:r>
      <w:r w:rsidR="002062DA">
        <w:rPr>
          <w:rFonts w:ascii="Arial" w:hAnsi="Arial" w:cs="Arial"/>
          <w:b/>
          <w:sz w:val="40"/>
          <w:szCs w:val="40"/>
        </w:rPr>
        <w:t>1</w:t>
      </w:r>
      <w:r w:rsidRPr="00425F25">
        <w:rPr>
          <w:rFonts w:ascii="Arial" w:hAnsi="Arial" w:cs="Arial"/>
          <w:b/>
          <w:sz w:val="40"/>
          <w:szCs w:val="40"/>
        </w:rPr>
        <w:t>)</w:t>
      </w:r>
    </w:p>
    <w:p w:rsidR="00425F25" w:rsidRDefault="00425F25" w:rsidP="00185D1D"/>
    <w:p w:rsidR="00B9051B" w:rsidRPr="00425F25" w:rsidRDefault="00B9051B" w:rsidP="00185D1D">
      <w:pPr>
        <w:rPr>
          <w:rFonts w:ascii="Arial" w:hAnsi="Arial" w:cs="Arial"/>
          <w:i/>
          <w:sz w:val="28"/>
          <w:szCs w:val="28"/>
        </w:rPr>
      </w:pPr>
      <w:r w:rsidRPr="00425F25">
        <w:rPr>
          <w:rFonts w:ascii="Arial" w:hAnsi="Arial" w:cs="Arial"/>
          <w:i/>
          <w:sz w:val="28"/>
          <w:szCs w:val="28"/>
        </w:rPr>
        <w:t>National Health Act 1953</w:t>
      </w:r>
    </w:p>
    <w:p w:rsidR="00857148" w:rsidRPr="00185D1D" w:rsidRDefault="00857148" w:rsidP="00185D1D">
      <w:r w:rsidRPr="00185D1D">
        <w:t>___________________________________________________________________________</w:t>
      </w:r>
    </w:p>
    <w:p w:rsidR="00857148" w:rsidRPr="00185D1D" w:rsidRDefault="00857148" w:rsidP="00185D1D"/>
    <w:p w:rsidR="00B9051B" w:rsidRPr="00185D1D" w:rsidRDefault="00B9051B" w:rsidP="00185D1D">
      <w:r w:rsidRPr="00185D1D">
        <w:t xml:space="preserve">I, </w:t>
      </w:r>
      <w:r w:rsidR="00406F47">
        <w:t>THEA DANIEL</w:t>
      </w:r>
      <w:r w:rsidR="00281566" w:rsidRPr="00185D1D">
        <w:t xml:space="preserve">, </w:t>
      </w:r>
      <w:r w:rsidR="00FB2CB8" w:rsidRPr="00185D1D">
        <w:t>Assistant Secretary</w:t>
      </w:r>
      <w:r w:rsidR="008708D0" w:rsidRPr="00185D1D">
        <w:t>,</w:t>
      </w:r>
      <w:r w:rsidR="00406F47">
        <w:t xml:space="preserve"> Pricing and PBS Policy Branch,</w:t>
      </w:r>
      <w:r w:rsidR="008708D0" w:rsidRPr="00185D1D">
        <w:t xml:space="preserve"> </w:t>
      </w:r>
      <w:r w:rsidR="00C44985" w:rsidRPr="00185D1D">
        <w:t>Technology Assessment and Access</w:t>
      </w:r>
      <w:r w:rsidR="00A70269" w:rsidRPr="00185D1D">
        <w:t xml:space="preserve"> Division, </w:t>
      </w:r>
      <w:r w:rsidRPr="00185D1D">
        <w:t xml:space="preserve">Department of </w:t>
      </w:r>
      <w:r w:rsidR="006E3058" w:rsidRPr="00185D1D">
        <w:t>Health</w:t>
      </w:r>
      <w:r w:rsidRPr="00185D1D">
        <w:t xml:space="preserve">, delegate of the Minister for </w:t>
      </w:r>
      <w:r w:rsidR="006E3058" w:rsidRPr="00185D1D">
        <w:t>Health</w:t>
      </w:r>
      <w:r w:rsidRPr="00185D1D">
        <w:t xml:space="preserve">, make this </w:t>
      </w:r>
      <w:r w:rsidR="006A600F" w:rsidRPr="00185D1D">
        <w:t>Determination</w:t>
      </w:r>
      <w:r w:rsidRPr="00185D1D">
        <w:t xml:space="preserve"> under section </w:t>
      </w:r>
      <w:r w:rsidR="006A600F" w:rsidRPr="00185D1D">
        <w:t>85B</w:t>
      </w:r>
      <w:r w:rsidRPr="00185D1D">
        <w:t xml:space="preserve"> of the </w:t>
      </w:r>
      <w:r w:rsidRPr="00AD1E79">
        <w:rPr>
          <w:i/>
        </w:rPr>
        <w:t>National Health Act 1953</w:t>
      </w:r>
      <w:r w:rsidRPr="00185D1D">
        <w:t>.</w:t>
      </w:r>
    </w:p>
    <w:p w:rsidR="00A81BC6" w:rsidRPr="00185D1D" w:rsidRDefault="00A81BC6" w:rsidP="00185D1D"/>
    <w:p w:rsidR="00217CAB" w:rsidRPr="00185D1D" w:rsidRDefault="00404199" w:rsidP="00AD1E79">
      <w:pPr>
        <w:tabs>
          <w:tab w:val="left" w:pos="4536"/>
        </w:tabs>
      </w:pPr>
      <w:r w:rsidRPr="00185D1D">
        <w:t>Dated</w:t>
      </w:r>
      <w:r w:rsidR="00B57D65">
        <w:t xml:space="preserve"> </w:t>
      </w:r>
      <w:r w:rsidR="006B614C">
        <w:t>29</w:t>
      </w:r>
      <w:bookmarkStart w:id="1" w:name="_GoBack"/>
      <w:bookmarkEnd w:id="1"/>
      <w:r w:rsidR="00772C92">
        <w:t xml:space="preserve"> January</w:t>
      </w:r>
      <w:r w:rsidR="00A73577">
        <w:t xml:space="preserve"> </w:t>
      </w:r>
      <w:r w:rsidR="00E065C8" w:rsidRPr="00185D1D">
        <w:t>20</w:t>
      </w:r>
      <w:r w:rsidR="00772C92">
        <w:t>20</w:t>
      </w:r>
    </w:p>
    <w:p w:rsidR="00217CAB" w:rsidRPr="00185D1D" w:rsidRDefault="00217CAB" w:rsidP="00185D1D"/>
    <w:p w:rsidR="00217CAB" w:rsidRPr="00185D1D" w:rsidRDefault="00217CAB" w:rsidP="00185D1D"/>
    <w:p w:rsidR="00E065C8" w:rsidRPr="00185D1D" w:rsidRDefault="00E065C8" w:rsidP="00185D1D"/>
    <w:p w:rsidR="00F54B13" w:rsidRPr="00185D1D" w:rsidRDefault="00F54B13" w:rsidP="00185D1D"/>
    <w:p w:rsidR="00F54B13" w:rsidRPr="00185D1D" w:rsidRDefault="00F54B13" w:rsidP="00185D1D"/>
    <w:p w:rsidR="00E065C8" w:rsidRPr="00185D1D" w:rsidRDefault="00E065C8" w:rsidP="00185D1D"/>
    <w:p w:rsidR="00BE5D66" w:rsidRPr="00185D1D" w:rsidRDefault="00BE5D66" w:rsidP="00185D1D"/>
    <w:p w:rsidR="00BE5D66" w:rsidRPr="00185D1D" w:rsidRDefault="00BE5D66" w:rsidP="00185D1D"/>
    <w:p w:rsidR="00BE5D66" w:rsidRPr="00185D1D" w:rsidRDefault="00BE5D66" w:rsidP="00185D1D"/>
    <w:p w:rsidR="00BE5D66" w:rsidRPr="00185D1D" w:rsidRDefault="00BE5D66" w:rsidP="00185D1D"/>
    <w:p w:rsidR="00BE5D66" w:rsidRPr="00185D1D" w:rsidRDefault="00BE5D66" w:rsidP="00185D1D"/>
    <w:p w:rsidR="00BE5D66" w:rsidRPr="00185D1D" w:rsidRDefault="00BE5D66" w:rsidP="00185D1D"/>
    <w:p w:rsidR="00E065C8" w:rsidRPr="00185D1D" w:rsidRDefault="00E065C8" w:rsidP="00185D1D"/>
    <w:p w:rsidR="00177406" w:rsidRDefault="00177406" w:rsidP="00185D1D"/>
    <w:p w:rsidR="00AD1E79" w:rsidRPr="00185D1D" w:rsidRDefault="00AD1E79" w:rsidP="00185D1D"/>
    <w:p w:rsidR="00217CAB" w:rsidRPr="00185D1D" w:rsidRDefault="00217CAB" w:rsidP="00185D1D"/>
    <w:p w:rsidR="008708D0" w:rsidRPr="00247C92" w:rsidRDefault="00406F47" w:rsidP="00185D1D">
      <w:pPr>
        <w:rPr>
          <w:b/>
        </w:rPr>
      </w:pPr>
      <w:r>
        <w:rPr>
          <w:b/>
        </w:rPr>
        <w:t>THEA DANIEL</w:t>
      </w:r>
    </w:p>
    <w:p w:rsidR="00281566" w:rsidRDefault="006416B9" w:rsidP="00185D1D">
      <w:r w:rsidRPr="00185D1D">
        <w:t>Assistant Secretary</w:t>
      </w:r>
      <w:r w:rsidR="00281566" w:rsidRPr="00185D1D">
        <w:t xml:space="preserve"> </w:t>
      </w:r>
    </w:p>
    <w:p w:rsidR="00406F47" w:rsidRPr="00185D1D" w:rsidRDefault="00406F47" w:rsidP="00185D1D">
      <w:r>
        <w:t>Pricing and PBS Policy Branch</w:t>
      </w:r>
    </w:p>
    <w:p w:rsidR="00B3195A" w:rsidRPr="00185D1D" w:rsidRDefault="00C44985" w:rsidP="00185D1D">
      <w:r w:rsidRPr="00185D1D">
        <w:t>Technology Assessment and Access</w:t>
      </w:r>
      <w:r w:rsidR="00B3195A" w:rsidRPr="00185D1D">
        <w:t xml:space="preserve"> Division</w:t>
      </w:r>
    </w:p>
    <w:p w:rsidR="00AC4D93" w:rsidRPr="00185D1D" w:rsidRDefault="00AC4D93" w:rsidP="00185D1D">
      <w:r w:rsidRPr="00185D1D">
        <w:t xml:space="preserve">Department of </w:t>
      </w:r>
      <w:r w:rsidR="006E3058" w:rsidRPr="00185D1D">
        <w:t>Health</w:t>
      </w:r>
    </w:p>
    <w:p w:rsidR="00A81BC6" w:rsidRPr="00185D1D" w:rsidRDefault="00A81BC6" w:rsidP="00185D1D"/>
    <w:p w:rsidR="0005050C" w:rsidRPr="00185D1D" w:rsidRDefault="0005050C" w:rsidP="00185D1D">
      <w:pPr>
        <w:sectPr w:rsidR="0005050C" w:rsidRPr="00185D1D" w:rsidSect="00A81BC6">
          <w:headerReference w:type="even" r:id="rId9"/>
          <w:headerReference w:type="default" r:id="rId10"/>
          <w:footerReference w:type="even" r:id="rId11"/>
          <w:footerReference w:type="default" r:id="rId12"/>
          <w:headerReference w:type="first" r:id="rId13"/>
          <w:footerReference w:type="first" r:id="rId14"/>
          <w:type w:val="evenPage"/>
          <w:pgSz w:w="11907" w:h="16839" w:code="9"/>
          <w:pgMar w:top="1440" w:right="1440" w:bottom="1440" w:left="1440" w:header="709" w:footer="454" w:gutter="0"/>
          <w:pgNumType w:start="3"/>
          <w:cols w:space="708"/>
          <w:titlePg/>
          <w:docGrid w:linePitch="360"/>
        </w:sectPr>
      </w:pPr>
    </w:p>
    <w:p w:rsidR="00217CAB" w:rsidRPr="00185D1D" w:rsidRDefault="00A81BC6" w:rsidP="00AD1E79">
      <w:pPr>
        <w:spacing w:before="360"/>
      </w:pPr>
      <w:r w:rsidRPr="00185D1D">
        <w:lastRenderedPageBreak/>
        <w:t>_________________________________________________________________________</w:t>
      </w:r>
    </w:p>
    <w:bookmarkEnd w:id="0"/>
    <w:p w:rsidR="00177406" w:rsidRPr="00AD1E79" w:rsidRDefault="009F26E5" w:rsidP="0022714F">
      <w:pPr>
        <w:pStyle w:val="ListParagraph"/>
        <w:keepLines w:val="0"/>
        <w:numPr>
          <w:ilvl w:val="0"/>
          <w:numId w:val="4"/>
        </w:numPr>
        <w:spacing w:before="360" w:after="0"/>
        <w:ind w:left="567" w:hanging="567"/>
        <w:contextualSpacing w:val="0"/>
        <w:rPr>
          <w:rFonts w:ascii="Arial" w:hAnsi="Arial" w:cs="Arial"/>
          <w:b/>
          <w:sz w:val="24"/>
          <w:szCs w:val="24"/>
        </w:rPr>
      </w:pPr>
      <w:r w:rsidRPr="00AD1E79">
        <w:rPr>
          <w:rFonts w:ascii="Arial" w:hAnsi="Arial" w:cs="Arial"/>
          <w:b/>
          <w:sz w:val="24"/>
          <w:szCs w:val="24"/>
        </w:rPr>
        <w:t>Name of Instrument</w:t>
      </w:r>
    </w:p>
    <w:p w:rsidR="009F26E5" w:rsidRPr="00AD1E79" w:rsidRDefault="009F26E5" w:rsidP="0022714F">
      <w:pPr>
        <w:pStyle w:val="ListParagraph"/>
        <w:keepLines w:val="0"/>
        <w:numPr>
          <w:ilvl w:val="0"/>
          <w:numId w:val="5"/>
        </w:numPr>
        <w:spacing w:before="120" w:after="0"/>
        <w:ind w:left="1134" w:hanging="567"/>
        <w:contextualSpacing w:val="0"/>
        <w:rPr>
          <w:sz w:val="24"/>
          <w:szCs w:val="24"/>
        </w:rPr>
      </w:pPr>
      <w:r w:rsidRPr="00AD1E79">
        <w:rPr>
          <w:sz w:val="24"/>
          <w:szCs w:val="24"/>
        </w:rPr>
        <w:t xml:space="preserve">This Instrument </w:t>
      </w:r>
      <w:r w:rsidR="00465B49" w:rsidRPr="00AD1E79">
        <w:rPr>
          <w:sz w:val="24"/>
          <w:szCs w:val="24"/>
        </w:rPr>
        <w:t xml:space="preserve">is the </w:t>
      </w:r>
      <w:r w:rsidR="00465B49" w:rsidRPr="00AD1E79">
        <w:rPr>
          <w:i/>
          <w:sz w:val="24"/>
          <w:szCs w:val="24"/>
        </w:rPr>
        <w:t>National Health (Price and Special Patient Contribution) Amendment Determination 20</w:t>
      </w:r>
      <w:r w:rsidR="00772C92">
        <w:rPr>
          <w:i/>
          <w:sz w:val="24"/>
          <w:szCs w:val="24"/>
        </w:rPr>
        <w:t>20</w:t>
      </w:r>
      <w:r w:rsidR="00465B49" w:rsidRPr="00AD1E79">
        <w:rPr>
          <w:i/>
          <w:sz w:val="24"/>
          <w:szCs w:val="24"/>
        </w:rPr>
        <w:t xml:space="preserve"> (No. </w:t>
      </w:r>
      <w:r w:rsidR="002062DA">
        <w:rPr>
          <w:i/>
          <w:sz w:val="24"/>
          <w:szCs w:val="24"/>
        </w:rPr>
        <w:t>1</w:t>
      </w:r>
      <w:r w:rsidR="00465B49" w:rsidRPr="00AD1E79">
        <w:rPr>
          <w:i/>
          <w:sz w:val="24"/>
          <w:szCs w:val="24"/>
        </w:rPr>
        <w:t>)</w:t>
      </w:r>
      <w:r w:rsidRPr="00AD1E79">
        <w:rPr>
          <w:sz w:val="24"/>
          <w:szCs w:val="24"/>
        </w:rPr>
        <w:t>.</w:t>
      </w:r>
    </w:p>
    <w:p w:rsidR="00465B49" w:rsidRPr="00AD1E79" w:rsidRDefault="00465B49" w:rsidP="0022714F">
      <w:pPr>
        <w:pStyle w:val="ListParagraph"/>
        <w:keepLines w:val="0"/>
        <w:numPr>
          <w:ilvl w:val="0"/>
          <w:numId w:val="5"/>
        </w:numPr>
        <w:spacing w:before="120" w:after="0"/>
        <w:ind w:left="1134" w:hanging="567"/>
        <w:contextualSpacing w:val="0"/>
        <w:rPr>
          <w:sz w:val="24"/>
          <w:szCs w:val="24"/>
        </w:rPr>
      </w:pPr>
      <w:r w:rsidRPr="00AD1E79">
        <w:rPr>
          <w:sz w:val="24"/>
          <w:szCs w:val="24"/>
        </w:rPr>
        <w:t xml:space="preserve">This Instrument may also be cited as PB </w:t>
      </w:r>
      <w:r w:rsidR="00623533">
        <w:rPr>
          <w:sz w:val="24"/>
          <w:szCs w:val="24"/>
        </w:rPr>
        <w:t>10</w:t>
      </w:r>
      <w:r w:rsidRPr="00AD1E79">
        <w:rPr>
          <w:sz w:val="24"/>
          <w:szCs w:val="24"/>
        </w:rPr>
        <w:t xml:space="preserve"> of 20</w:t>
      </w:r>
      <w:r w:rsidR="00772C92">
        <w:rPr>
          <w:sz w:val="24"/>
          <w:szCs w:val="24"/>
        </w:rPr>
        <w:t>20</w:t>
      </w:r>
      <w:r w:rsidRPr="00AD1E79">
        <w:rPr>
          <w:sz w:val="24"/>
          <w:szCs w:val="24"/>
        </w:rPr>
        <w:t>.</w:t>
      </w:r>
    </w:p>
    <w:p w:rsidR="009F26E5" w:rsidRPr="00AD1E79" w:rsidRDefault="009F26E5" w:rsidP="0022714F">
      <w:pPr>
        <w:pStyle w:val="ListParagraph"/>
        <w:keepLines w:val="0"/>
        <w:numPr>
          <w:ilvl w:val="0"/>
          <w:numId w:val="4"/>
        </w:numPr>
        <w:spacing w:before="360" w:after="0"/>
        <w:ind w:left="567" w:hanging="567"/>
        <w:contextualSpacing w:val="0"/>
        <w:rPr>
          <w:rFonts w:ascii="Arial" w:hAnsi="Arial" w:cs="Arial"/>
          <w:b/>
          <w:sz w:val="24"/>
          <w:szCs w:val="24"/>
        </w:rPr>
      </w:pPr>
      <w:r w:rsidRPr="00AD1E79">
        <w:rPr>
          <w:rFonts w:ascii="Arial" w:hAnsi="Arial" w:cs="Arial"/>
          <w:b/>
          <w:sz w:val="24"/>
          <w:szCs w:val="24"/>
        </w:rPr>
        <w:t>Commencement</w:t>
      </w:r>
    </w:p>
    <w:p w:rsidR="00463519" w:rsidRPr="00185D1D" w:rsidRDefault="00D6211B" w:rsidP="00AD1E79">
      <w:pPr>
        <w:spacing w:before="120"/>
        <w:ind w:left="567"/>
      </w:pPr>
      <w:r w:rsidRPr="00185D1D">
        <w:t>T</w:t>
      </w:r>
      <w:r w:rsidR="00463519" w:rsidRPr="00185D1D">
        <w:t xml:space="preserve">his Instrument commences on 1 </w:t>
      </w:r>
      <w:r w:rsidR="00772C92">
        <w:t>February</w:t>
      </w:r>
      <w:r w:rsidR="003B11D6" w:rsidRPr="00185D1D">
        <w:t xml:space="preserve"> </w:t>
      </w:r>
      <w:r w:rsidR="00772C92">
        <w:t>2020</w:t>
      </w:r>
      <w:r w:rsidR="00463519" w:rsidRPr="00185D1D">
        <w:t>.</w:t>
      </w:r>
    </w:p>
    <w:p w:rsidR="00177406" w:rsidRPr="00AD1E79" w:rsidRDefault="00177406" w:rsidP="0022714F">
      <w:pPr>
        <w:pStyle w:val="ListParagraph"/>
        <w:keepLines w:val="0"/>
        <w:numPr>
          <w:ilvl w:val="0"/>
          <w:numId w:val="4"/>
        </w:numPr>
        <w:spacing w:before="360" w:after="0"/>
        <w:ind w:left="567" w:hanging="567"/>
        <w:jc w:val="left"/>
        <w:rPr>
          <w:rFonts w:ascii="Arial" w:hAnsi="Arial" w:cs="Arial"/>
          <w:b/>
          <w:sz w:val="24"/>
          <w:szCs w:val="24"/>
        </w:rPr>
      </w:pPr>
      <w:r w:rsidRPr="00AD1E79">
        <w:rPr>
          <w:rFonts w:ascii="Arial" w:hAnsi="Arial" w:cs="Arial"/>
          <w:b/>
          <w:sz w:val="24"/>
          <w:szCs w:val="24"/>
        </w:rPr>
        <w:t>Amend</w:t>
      </w:r>
      <w:r w:rsidR="00AC4D93" w:rsidRPr="00AD1E79">
        <w:rPr>
          <w:rFonts w:ascii="Arial" w:hAnsi="Arial" w:cs="Arial"/>
          <w:b/>
          <w:sz w:val="24"/>
          <w:szCs w:val="24"/>
        </w:rPr>
        <w:t xml:space="preserve">ment of </w:t>
      </w:r>
      <w:r w:rsidR="007A5C8D" w:rsidRPr="00AD1E79">
        <w:rPr>
          <w:rFonts w:ascii="Arial" w:hAnsi="Arial" w:cs="Arial"/>
          <w:b/>
          <w:i/>
          <w:sz w:val="24"/>
          <w:szCs w:val="24"/>
        </w:rPr>
        <w:t>National Health (Price and Special Patient Contribution) Determination 2010</w:t>
      </w:r>
      <w:r w:rsidR="007A5C8D" w:rsidRPr="00AD1E79">
        <w:rPr>
          <w:rFonts w:ascii="Arial" w:hAnsi="Arial" w:cs="Arial"/>
          <w:b/>
          <w:sz w:val="24"/>
          <w:szCs w:val="24"/>
        </w:rPr>
        <w:t xml:space="preserve"> (</w:t>
      </w:r>
      <w:r w:rsidR="00AC4D93" w:rsidRPr="00AD1E79">
        <w:rPr>
          <w:rFonts w:ascii="Arial" w:hAnsi="Arial" w:cs="Arial"/>
          <w:b/>
          <w:sz w:val="24"/>
          <w:szCs w:val="24"/>
        </w:rPr>
        <w:t xml:space="preserve">PB </w:t>
      </w:r>
      <w:r w:rsidR="00B9051B" w:rsidRPr="00AD1E79">
        <w:rPr>
          <w:rFonts w:ascii="Arial" w:hAnsi="Arial" w:cs="Arial"/>
          <w:b/>
          <w:sz w:val="24"/>
          <w:szCs w:val="24"/>
        </w:rPr>
        <w:t>10</w:t>
      </w:r>
      <w:r w:rsidR="006A600F" w:rsidRPr="00AD1E79">
        <w:rPr>
          <w:rFonts w:ascii="Arial" w:hAnsi="Arial" w:cs="Arial"/>
          <w:b/>
          <w:sz w:val="24"/>
          <w:szCs w:val="24"/>
        </w:rPr>
        <w:t>9</w:t>
      </w:r>
      <w:r w:rsidR="00AC4D93" w:rsidRPr="00AD1E79">
        <w:rPr>
          <w:rFonts w:ascii="Arial" w:hAnsi="Arial" w:cs="Arial"/>
          <w:b/>
          <w:sz w:val="24"/>
          <w:szCs w:val="24"/>
        </w:rPr>
        <w:t xml:space="preserve"> of 2010</w:t>
      </w:r>
      <w:r w:rsidR="007A5C8D" w:rsidRPr="00AD1E79">
        <w:rPr>
          <w:rFonts w:ascii="Arial" w:hAnsi="Arial" w:cs="Arial"/>
          <w:b/>
          <w:sz w:val="24"/>
          <w:szCs w:val="24"/>
        </w:rPr>
        <w:t>)</w:t>
      </w:r>
    </w:p>
    <w:p w:rsidR="00177406" w:rsidRPr="00185D1D" w:rsidRDefault="00177406" w:rsidP="00AD1E79">
      <w:pPr>
        <w:spacing w:before="120"/>
        <w:ind w:left="567"/>
      </w:pPr>
      <w:r w:rsidRPr="00185D1D">
        <w:t>Schedule 1</w:t>
      </w:r>
      <w:r w:rsidR="00014EBE" w:rsidRPr="00185D1D">
        <w:t xml:space="preserve"> </w:t>
      </w:r>
      <w:r w:rsidRPr="00185D1D">
        <w:t>amend</w:t>
      </w:r>
      <w:r w:rsidR="00D6211B" w:rsidRPr="00185D1D">
        <w:t>s</w:t>
      </w:r>
      <w:r w:rsidRPr="00185D1D">
        <w:t xml:space="preserve"> </w:t>
      </w:r>
      <w:r w:rsidR="007A5C8D" w:rsidRPr="00185D1D">
        <w:t xml:space="preserve">the </w:t>
      </w:r>
      <w:r w:rsidR="007A5C8D" w:rsidRPr="00AD1E79">
        <w:rPr>
          <w:i/>
        </w:rPr>
        <w:t>National Health (Price and Special Patient Contribution) Determination 2010</w:t>
      </w:r>
      <w:r w:rsidR="007A5C8D" w:rsidRPr="00185D1D">
        <w:t xml:space="preserve"> (</w:t>
      </w:r>
      <w:r w:rsidRPr="00185D1D">
        <w:t xml:space="preserve">PB </w:t>
      </w:r>
      <w:r w:rsidR="00B9051B" w:rsidRPr="00185D1D">
        <w:t>10</w:t>
      </w:r>
      <w:r w:rsidR="006A600F" w:rsidRPr="00185D1D">
        <w:t>9</w:t>
      </w:r>
      <w:r w:rsidR="001B2C23" w:rsidRPr="00185D1D">
        <w:t xml:space="preserve"> of 2010</w:t>
      </w:r>
      <w:r w:rsidR="007A5C8D" w:rsidRPr="00185D1D">
        <w:t>)</w:t>
      </w:r>
      <w:r w:rsidRPr="00185D1D">
        <w:t>.</w:t>
      </w:r>
    </w:p>
    <w:p w:rsidR="001060AE" w:rsidRPr="00185D1D" w:rsidRDefault="001060AE" w:rsidP="00185D1D"/>
    <w:p w:rsidR="0005050C" w:rsidRPr="00185D1D" w:rsidRDefault="0005050C" w:rsidP="00185D1D">
      <w:pPr>
        <w:sectPr w:rsidR="0005050C" w:rsidRPr="00185D1D" w:rsidSect="00A81BC6">
          <w:pgSz w:w="11907" w:h="16839" w:code="9"/>
          <w:pgMar w:top="1440" w:right="1440" w:bottom="1440" w:left="1440" w:header="709" w:footer="454" w:gutter="0"/>
          <w:pgNumType w:start="2"/>
          <w:cols w:space="708"/>
          <w:docGrid w:linePitch="360"/>
        </w:sectPr>
      </w:pPr>
    </w:p>
    <w:p w:rsidR="001E7E89" w:rsidRDefault="001E7E89" w:rsidP="00185D1D">
      <w:pPr>
        <w:rPr>
          <w:rFonts w:ascii="Arial" w:hAnsi="Arial" w:cs="Arial"/>
          <w:b/>
          <w:sz w:val="32"/>
          <w:szCs w:val="32"/>
        </w:rPr>
      </w:pPr>
      <w:r w:rsidRPr="00212777">
        <w:rPr>
          <w:rFonts w:ascii="Arial" w:hAnsi="Arial" w:cs="Arial"/>
          <w:b/>
          <w:sz w:val="32"/>
          <w:szCs w:val="32"/>
        </w:rPr>
        <w:t>Schedule 1</w:t>
      </w:r>
      <w:r w:rsidRPr="00212777">
        <w:rPr>
          <w:rFonts w:ascii="Arial" w:hAnsi="Arial" w:cs="Arial"/>
          <w:b/>
          <w:sz w:val="32"/>
          <w:szCs w:val="32"/>
        </w:rPr>
        <w:tab/>
        <w:t>Amendments</w:t>
      </w:r>
    </w:p>
    <w:p w:rsidR="00772C92" w:rsidRPr="00C903E4" w:rsidRDefault="006A1F19" w:rsidP="0094743D">
      <w:pPr>
        <w:pStyle w:val="ListParagraph"/>
        <w:keepLines w:val="0"/>
        <w:numPr>
          <w:ilvl w:val="0"/>
          <w:numId w:val="44"/>
        </w:numPr>
        <w:spacing w:before="60" w:after="60"/>
        <w:contextualSpacing w:val="0"/>
      </w:pPr>
      <w:r w:rsidRPr="00772C92">
        <w:rPr>
          <w:rFonts w:ascii="Arial" w:hAnsi="Arial" w:cs="Arial"/>
          <w:b/>
        </w:rPr>
        <w:t xml:space="preserve">Schedule 1, </w:t>
      </w:r>
      <w:r w:rsidR="00772C92">
        <w:rPr>
          <w:rFonts w:ascii="Arial" w:hAnsi="Arial" w:cs="Arial"/>
          <w:b/>
        </w:rPr>
        <w:t xml:space="preserve">entry for Cefaclor in the form </w:t>
      </w:r>
      <w:r w:rsidR="00772C92" w:rsidRPr="00772C92">
        <w:rPr>
          <w:rFonts w:ascii="Arial" w:hAnsi="Arial" w:cs="Arial"/>
          <w:b/>
        </w:rPr>
        <w:t>Powder for oral suspension 125 mg (as monohydrate) per 5 mL, 100 mL</w:t>
      </w:r>
    </w:p>
    <w:p w:rsidR="00772C92" w:rsidRDefault="00772C92" w:rsidP="00772C92">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7.85</w:t>
      </w:r>
      <w:r w:rsidRPr="00606762">
        <w:rPr>
          <w:i/>
          <w:sz w:val="18"/>
          <w:szCs w:val="18"/>
        </w:rPr>
        <w:tab/>
        <w:t>substitute:</w:t>
      </w:r>
      <w:r w:rsidRPr="00606762">
        <w:rPr>
          <w:i/>
          <w:sz w:val="18"/>
          <w:szCs w:val="18"/>
        </w:rPr>
        <w:tab/>
      </w:r>
      <w:r w:rsidRPr="00606762">
        <w:rPr>
          <w:rFonts w:ascii="Arial" w:hAnsi="Arial" w:cs="Arial"/>
          <w:b/>
          <w:sz w:val="18"/>
          <w:szCs w:val="18"/>
        </w:rPr>
        <w:t>1</w:t>
      </w:r>
      <w:r>
        <w:rPr>
          <w:rFonts w:ascii="Arial" w:hAnsi="Arial" w:cs="Arial"/>
          <w:b/>
          <w:sz w:val="18"/>
          <w:szCs w:val="18"/>
        </w:rPr>
        <w:t>0.55</w:t>
      </w:r>
    </w:p>
    <w:p w:rsidR="00772C92" w:rsidRPr="00C903E4" w:rsidRDefault="00772C92" w:rsidP="00772C92">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Cefaclor in the form </w:t>
      </w:r>
      <w:r w:rsidRPr="00772C92">
        <w:rPr>
          <w:rFonts w:ascii="Arial" w:hAnsi="Arial" w:cs="Arial"/>
          <w:b/>
        </w:rPr>
        <w:t>Powder for oral suspension 250 mg (as monohydrate) per 5 mL, 75 mL</w:t>
      </w:r>
    </w:p>
    <w:p w:rsidR="00772C92" w:rsidRDefault="00772C92" w:rsidP="00772C92">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8.25</w:t>
      </w:r>
      <w:r w:rsidRPr="00606762">
        <w:rPr>
          <w:i/>
          <w:sz w:val="18"/>
          <w:szCs w:val="18"/>
        </w:rPr>
        <w:tab/>
        <w:t>substitute:</w:t>
      </w:r>
      <w:r w:rsidRPr="00606762">
        <w:rPr>
          <w:i/>
          <w:sz w:val="18"/>
          <w:szCs w:val="18"/>
        </w:rPr>
        <w:tab/>
      </w:r>
      <w:r w:rsidRPr="00606762">
        <w:rPr>
          <w:rFonts w:ascii="Arial" w:hAnsi="Arial" w:cs="Arial"/>
          <w:b/>
          <w:sz w:val="18"/>
          <w:szCs w:val="18"/>
        </w:rPr>
        <w:t>1</w:t>
      </w:r>
      <w:r>
        <w:rPr>
          <w:rFonts w:ascii="Arial" w:hAnsi="Arial" w:cs="Arial"/>
          <w:b/>
          <w:sz w:val="18"/>
          <w:szCs w:val="18"/>
        </w:rPr>
        <w:t>0.75</w:t>
      </w:r>
    </w:p>
    <w:p w:rsidR="00772C92" w:rsidRPr="00C903E4" w:rsidRDefault="00772C92" w:rsidP="00772C92">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Cefaclor in the form </w:t>
      </w:r>
      <w:r w:rsidRPr="00772C92">
        <w:rPr>
          <w:rFonts w:ascii="Arial" w:hAnsi="Arial" w:cs="Arial"/>
          <w:b/>
        </w:rPr>
        <w:t>Tablet (sustained release) 375 mg (as monohydrate)</w:t>
      </w:r>
    </w:p>
    <w:p w:rsidR="00772C92" w:rsidRDefault="00772C92" w:rsidP="00772C92">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9.32</w:t>
      </w:r>
      <w:r w:rsidRPr="00606762">
        <w:rPr>
          <w:i/>
          <w:sz w:val="18"/>
          <w:szCs w:val="18"/>
        </w:rPr>
        <w:tab/>
        <w:t>substitute:</w:t>
      </w:r>
      <w:r w:rsidRPr="00606762">
        <w:rPr>
          <w:i/>
          <w:sz w:val="18"/>
          <w:szCs w:val="18"/>
        </w:rPr>
        <w:tab/>
      </w:r>
      <w:r w:rsidRPr="00606762">
        <w:rPr>
          <w:rFonts w:ascii="Arial" w:hAnsi="Arial" w:cs="Arial"/>
          <w:b/>
          <w:sz w:val="18"/>
          <w:szCs w:val="18"/>
        </w:rPr>
        <w:t>1</w:t>
      </w:r>
      <w:r>
        <w:rPr>
          <w:rFonts w:ascii="Arial" w:hAnsi="Arial" w:cs="Arial"/>
          <w:b/>
          <w:sz w:val="18"/>
          <w:szCs w:val="18"/>
        </w:rPr>
        <w:t>0.</w:t>
      </w:r>
      <w:r w:rsidR="005F3436">
        <w:rPr>
          <w:rFonts w:ascii="Arial" w:hAnsi="Arial" w:cs="Arial"/>
          <w:b/>
          <w:sz w:val="18"/>
          <w:szCs w:val="18"/>
        </w:rPr>
        <w:t>94</w:t>
      </w:r>
    </w:p>
    <w:p w:rsidR="005F3436" w:rsidRPr="00C903E4" w:rsidRDefault="005F3436" w:rsidP="005F343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after entry for Diclofenac in the form </w:t>
      </w:r>
      <w:r w:rsidRPr="005F3436">
        <w:rPr>
          <w:rFonts w:ascii="Arial" w:hAnsi="Arial" w:cs="Arial"/>
          <w:b/>
        </w:rPr>
        <w:t>Tablet (enteric coated) containing diclofenac sodium 50 mg</w:t>
      </w:r>
    </w:p>
    <w:p w:rsidR="002062DA" w:rsidRPr="00E050F5" w:rsidRDefault="005F3436" w:rsidP="005F3436">
      <w:pPr>
        <w:spacing w:before="60" w:after="60" w:line="276" w:lineRule="auto"/>
        <w:ind w:firstLine="567"/>
      </w:pPr>
      <w:r>
        <w:rPr>
          <w:i/>
          <w:sz w:val="18"/>
          <w:szCs w:val="18"/>
        </w:rPr>
        <w:t>Insert:</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5F3436" w:rsidRPr="003A0ECE" w:rsidTr="00C87CA1">
        <w:trPr>
          <w:trHeight w:val="232"/>
        </w:trPr>
        <w:tc>
          <w:tcPr>
            <w:tcW w:w="2484" w:type="dxa"/>
            <w:shd w:val="clear" w:color="auto" w:fill="auto"/>
            <w:tcMar>
              <w:top w:w="28" w:type="dxa"/>
              <w:bottom w:w="28" w:type="dxa"/>
            </w:tcMar>
          </w:tcPr>
          <w:p w:rsidR="005F3436" w:rsidRPr="003A0ECE" w:rsidRDefault="005F3436" w:rsidP="005F3436">
            <w:pPr>
              <w:rPr>
                <w:rFonts w:ascii="Arial" w:hAnsi="Arial" w:cs="Arial"/>
                <w:sz w:val="18"/>
                <w:szCs w:val="18"/>
              </w:rPr>
            </w:pPr>
            <w:r>
              <w:rPr>
                <w:rFonts w:ascii="Arial" w:hAnsi="Arial" w:cs="Arial"/>
                <w:sz w:val="18"/>
                <w:szCs w:val="18"/>
              </w:rPr>
              <w:t>Dicloxacillin</w:t>
            </w:r>
          </w:p>
        </w:tc>
        <w:tc>
          <w:tcPr>
            <w:tcW w:w="3176" w:type="dxa"/>
            <w:tcMar>
              <w:top w:w="28" w:type="dxa"/>
              <w:bottom w:w="28" w:type="dxa"/>
            </w:tcMar>
          </w:tcPr>
          <w:p w:rsidR="005F3436" w:rsidRPr="008E6FB2" w:rsidRDefault="005F3436" w:rsidP="005F3436">
            <w:pPr>
              <w:rPr>
                <w:rFonts w:ascii="Arial" w:eastAsia="Arial" w:hAnsi="Arial" w:cs="Arial"/>
                <w:sz w:val="18"/>
                <w:szCs w:val="18"/>
                <w:lang w:eastAsia="zh-CN"/>
              </w:rPr>
            </w:pPr>
            <w:r w:rsidRPr="008E6FB2">
              <w:rPr>
                <w:rFonts w:ascii="Arial" w:eastAsia="Arial" w:hAnsi="Arial" w:cs="Arial"/>
                <w:sz w:val="18"/>
                <w:szCs w:val="18"/>
                <w:lang w:eastAsia="zh-CN"/>
              </w:rPr>
              <w:t>Capsule 250 mg (as sodium)</w:t>
            </w:r>
          </w:p>
        </w:tc>
        <w:tc>
          <w:tcPr>
            <w:tcW w:w="1809" w:type="dxa"/>
            <w:shd w:val="clear" w:color="auto" w:fill="auto"/>
            <w:tcMar>
              <w:top w:w="28" w:type="dxa"/>
              <w:bottom w:w="28" w:type="dxa"/>
            </w:tcMar>
          </w:tcPr>
          <w:p w:rsidR="005F3436" w:rsidRPr="003A0ECE" w:rsidRDefault="005F3436" w:rsidP="005F3436">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5F3436" w:rsidRPr="003A0ECE" w:rsidRDefault="005F3436" w:rsidP="005F3436">
            <w:pPr>
              <w:rPr>
                <w:rFonts w:ascii="Arial" w:hAnsi="Arial" w:cs="Arial"/>
                <w:sz w:val="18"/>
                <w:szCs w:val="18"/>
              </w:rPr>
            </w:pPr>
            <w:r>
              <w:rPr>
                <w:rFonts w:ascii="Arial" w:hAnsi="Arial" w:cs="Arial"/>
                <w:sz w:val="18"/>
                <w:szCs w:val="18"/>
              </w:rPr>
              <w:t>Distaph 250</w:t>
            </w:r>
          </w:p>
        </w:tc>
        <w:tc>
          <w:tcPr>
            <w:tcW w:w="1696" w:type="dxa"/>
            <w:shd w:val="clear" w:color="auto" w:fill="auto"/>
            <w:tcMar>
              <w:top w:w="28" w:type="dxa"/>
              <w:bottom w:w="28" w:type="dxa"/>
            </w:tcMar>
          </w:tcPr>
          <w:p w:rsidR="005F3436" w:rsidRPr="003A0ECE" w:rsidRDefault="005F3436" w:rsidP="005F3436">
            <w:pPr>
              <w:rPr>
                <w:rFonts w:ascii="Arial" w:hAnsi="Arial" w:cs="Arial"/>
                <w:sz w:val="18"/>
                <w:szCs w:val="18"/>
              </w:rPr>
            </w:pPr>
            <w:r>
              <w:rPr>
                <w:rFonts w:ascii="Arial" w:hAnsi="Arial" w:cs="Arial"/>
                <w:sz w:val="18"/>
                <w:szCs w:val="18"/>
              </w:rPr>
              <w:t>24</w:t>
            </w:r>
          </w:p>
        </w:tc>
        <w:tc>
          <w:tcPr>
            <w:tcW w:w="1735" w:type="dxa"/>
            <w:shd w:val="clear" w:color="auto" w:fill="auto"/>
            <w:tcMar>
              <w:top w:w="28" w:type="dxa"/>
              <w:bottom w:w="28" w:type="dxa"/>
            </w:tcMar>
          </w:tcPr>
          <w:p w:rsidR="005F3436" w:rsidRPr="003A0ECE" w:rsidRDefault="005F3436" w:rsidP="005F3436">
            <w:pPr>
              <w:rPr>
                <w:rFonts w:ascii="Arial" w:hAnsi="Arial" w:cs="Arial"/>
                <w:sz w:val="18"/>
                <w:szCs w:val="18"/>
              </w:rPr>
            </w:pPr>
            <w:r>
              <w:rPr>
                <w:rFonts w:ascii="Arial" w:hAnsi="Arial" w:cs="Arial"/>
                <w:sz w:val="18"/>
                <w:szCs w:val="18"/>
              </w:rPr>
              <w:t>4.30</w:t>
            </w:r>
          </w:p>
        </w:tc>
        <w:tc>
          <w:tcPr>
            <w:tcW w:w="1460" w:type="dxa"/>
            <w:shd w:val="clear" w:color="auto" w:fill="auto"/>
            <w:tcMar>
              <w:top w:w="28" w:type="dxa"/>
              <w:bottom w:w="28" w:type="dxa"/>
            </w:tcMar>
          </w:tcPr>
          <w:p w:rsidR="005F3436" w:rsidRPr="003A0ECE" w:rsidRDefault="005F3436" w:rsidP="005F3436">
            <w:pPr>
              <w:rPr>
                <w:rFonts w:ascii="Arial" w:hAnsi="Arial" w:cs="Arial"/>
                <w:sz w:val="18"/>
                <w:szCs w:val="18"/>
              </w:rPr>
            </w:pPr>
            <w:r>
              <w:rPr>
                <w:rFonts w:ascii="Arial" w:hAnsi="Arial" w:cs="Arial"/>
                <w:sz w:val="18"/>
                <w:szCs w:val="18"/>
              </w:rPr>
              <w:t>6.11</w:t>
            </w:r>
          </w:p>
        </w:tc>
      </w:tr>
      <w:tr w:rsidR="005F3436" w:rsidRPr="003A0ECE" w:rsidTr="00976FE5">
        <w:trPr>
          <w:trHeight w:val="232"/>
        </w:trPr>
        <w:tc>
          <w:tcPr>
            <w:tcW w:w="2484" w:type="dxa"/>
            <w:shd w:val="clear" w:color="auto" w:fill="auto"/>
            <w:tcMar>
              <w:top w:w="28" w:type="dxa"/>
              <w:bottom w:w="28" w:type="dxa"/>
            </w:tcMar>
          </w:tcPr>
          <w:p w:rsidR="005F3436" w:rsidRDefault="005F3436" w:rsidP="005F3436">
            <w:pPr>
              <w:rPr>
                <w:rFonts w:ascii="Arial" w:hAnsi="Arial" w:cs="Arial"/>
                <w:sz w:val="18"/>
                <w:szCs w:val="18"/>
              </w:rPr>
            </w:pPr>
          </w:p>
        </w:tc>
        <w:tc>
          <w:tcPr>
            <w:tcW w:w="3176" w:type="dxa"/>
            <w:shd w:val="clear" w:color="auto" w:fill="auto"/>
            <w:tcMar>
              <w:top w:w="28" w:type="dxa"/>
              <w:bottom w:w="28" w:type="dxa"/>
            </w:tcMar>
          </w:tcPr>
          <w:p w:rsidR="005F3436" w:rsidRDefault="005F3436" w:rsidP="005F3436">
            <w:pPr>
              <w:rPr>
                <w:rFonts w:ascii="Arial" w:hAnsi="Arial" w:cs="Arial"/>
                <w:sz w:val="18"/>
                <w:szCs w:val="18"/>
              </w:rPr>
            </w:pPr>
            <w:r w:rsidRPr="005F3436">
              <w:rPr>
                <w:rFonts w:ascii="Arial" w:hAnsi="Arial" w:cs="Arial"/>
                <w:sz w:val="18"/>
                <w:szCs w:val="18"/>
              </w:rPr>
              <w:t>Capsule 500 mg (as sodium)</w:t>
            </w:r>
          </w:p>
        </w:tc>
        <w:tc>
          <w:tcPr>
            <w:tcW w:w="1809" w:type="dxa"/>
            <w:shd w:val="clear" w:color="auto" w:fill="auto"/>
            <w:tcMar>
              <w:top w:w="28" w:type="dxa"/>
              <w:bottom w:w="28" w:type="dxa"/>
            </w:tcMar>
          </w:tcPr>
          <w:p w:rsidR="005F3436" w:rsidRPr="003A0ECE" w:rsidRDefault="005F3436" w:rsidP="005F3436">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5F3436" w:rsidRDefault="005F3436" w:rsidP="005F3436">
            <w:pPr>
              <w:rPr>
                <w:rFonts w:ascii="Arial" w:hAnsi="Arial" w:cs="Arial"/>
                <w:sz w:val="18"/>
                <w:szCs w:val="18"/>
              </w:rPr>
            </w:pPr>
            <w:r>
              <w:rPr>
                <w:rFonts w:ascii="Arial" w:hAnsi="Arial" w:cs="Arial"/>
                <w:sz w:val="18"/>
                <w:szCs w:val="18"/>
              </w:rPr>
              <w:t>Distaph 500</w:t>
            </w:r>
          </w:p>
        </w:tc>
        <w:tc>
          <w:tcPr>
            <w:tcW w:w="1696" w:type="dxa"/>
            <w:shd w:val="clear" w:color="auto" w:fill="auto"/>
            <w:tcMar>
              <w:top w:w="28" w:type="dxa"/>
              <w:bottom w:w="28" w:type="dxa"/>
            </w:tcMar>
          </w:tcPr>
          <w:p w:rsidR="005F3436" w:rsidRDefault="005F3436" w:rsidP="005F3436">
            <w:pPr>
              <w:rPr>
                <w:rFonts w:ascii="Arial" w:hAnsi="Arial" w:cs="Arial"/>
                <w:sz w:val="18"/>
                <w:szCs w:val="18"/>
              </w:rPr>
            </w:pPr>
            <w:r>
              <w:rPr>
                <w:rFonts w:ascii="Arial" w:hAnsi="Arial" w:cs="Arial"/>
                <w:sz w:val="18"/>
                <w:szCs w:val="18"/>
              </w:rPr>
              <w:t>24</w:t>
            </w:r>
          </w:p>
        </w:tc>
        <w:tc>
          <w:tcPr>
            <w:tcW w:w="1735" w:type="dxa"/>
            <w:shd w:val="clear" w:color="auto" w:fill="auto"/>
            <w:tcMar>
              <w:top w:w="28" w:type="dxa"/>
              <w:bottom w:w="28" w:type="dxa"/>
            </w:tcMar>
          </w:tcPr>
          <w:p w:rsidR="005F3436" w:rsidRDefault="005F3436" w:rsidP="005F3436">
            <w:pPr>
              <w:rPr>
                <w:rFonts w:ascii="Arial" w:hAnsi="Arial" w:cs="Arial"/>
                <w:sz w:val="18"/>
                <w:szCs w:val="18"/>
              </w:rPr>
            </w:pPr>
            <w:r>
              <w:rPr>
                <w:rFonts w:ascii="Arial" w:hAnsi="Arial" w:cs="Arial"/>
                <w:sz w:val="18"/>
                <w:szCs w:val="18"/>
              </w:rPr>
              <w:t>7.53</w:t>
            </w:r>
          </w:p>
        </w:tc>
        <w:tc>
          <w:tcPr>
            <w:tcW w:w="1460" w:type="dxa"/>
            <w:shd w:val="clear" w:color="auto" w:fill="auto"/>
            <w:tcMar>
              <w:top w:w="28" w:type="dxa"/>
              <w:bottom w:w="28" w:type="dxa"/>
            </w:tcMar>
          </w:tcPr>
          <w:p w:rsidR="005F3436" w:rsidRDefault="008F61FA" w:rsidP="005F3436">
            <w:pPr>
              <w:rPr>
                <w:rFonts w:ascii="Arial" w:hAnsi="Arial" w:cs="Arial"/>
                <w:sz w:val="18"/>
                <w:szCs w:val="18"/>
              </w:rPr>
            </w:pPr>
            <w:r>
              <w:rPr>
                <w:rFonts w:ascii="Arial" w:hAnsi="Arial" w:cs="Arial"/>
                <w:sz w:val="18"/>
                <w:szCs w:val="18"/>
              </w:rPr>
              <w:t>9.3</w:t>
            </w:r>
            <w:r w:rsidR="001D1391">
              <w:rPr>
                <w:rFonts w:ascii="Arial" w:hAnsi="Arial" w:cs="Arial"/>
                <w:sz w:val="18"/>
                <w:szCs w:val="18"/>
              </w:rPr>
              <w:t>5</w:t>
            </w:r>
          </w:p>
        </w:tc>
      </w:tr>
    </w:tbl>
    <w:p w:rsidR="008F61FA" w:rsidRPr="00C903E4" w:rsidRDefault="008F61FA" w:rsidP="008F61FA">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after entry for Dorzolamide with timolol in the form </w:t>
      </w:r>
      <w:r w:rsidRPr="008F61FA">
        <w:rPr>
          <w:rFonts w:ascii="Arial" w:hAnsi="Arial" w:cs="Arial"/>
          <w:b/>
        </w:rPr>
        <w:t>Eye drops containing dorzolamide 20 mg (as hydrochloride) with timolol 5 mg (as maleate) per mL, 5 mL</w:t>
      </w:r>
    </w:p>
    <w:p w:rsidR="008F61FA" w:rsidRPr="00E050F5" w:rsidRDefault="008F61FA" w:rsidP="008F61FA">
      <w:pPr>
        <w:spacing w:before="60" w:after="60" w:line="276" w:lineRule="auto"/>
        <w:ind w:firstLine="567"/>
      </w:pPr>
      <w:r>
        <w:rPr>
          <w:i/>
          <w:sz w:val="18"/>
          <w:szCs w:val="18"/>
        </w:rPr>
        <w:t>Insert:</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8F61FA" w:rsidRPr="003A0ECE" w:rsidTr="004036E9">
        <w:trPr>
          <w:trHeight w:val="232"/>
        </w:trPr>
        <w:tc>
          <w:tcPr>
            <w:tcW w:w="2484" w:type="dxa"/>
            <w:shd w:val="clear" w:color="auto" w:fill="auto"/>
            <w:tcMar>
              <w:top w:w="28" w:type="dxa"/>
              <w:bottom w:w="28" w:type="dxa"/>
            </w:tcMar>
          </w:tcPr>
          <w:p w:rsidR="008F61FA" w:rsidRPr="003A0ECE" w:rsidRDefault="008F61FA" w:rsidP="004036E9">
            <w:pPr>
              <w:rPr>
                <w:rFonts w:ascii="Arial" w:hAnsi="Arial" w:cs="Arial"/>
                <w:sz w:val="18"/>
                <w:szCs w:val="18"/>
              </w:rPr>
            </w:pPr>
            <w:r>
              <w:rPr>
                <w:rFonts w:ascii="Arial" w:hAnsi="Arial" w:cs="Arial"/>
                <w:sz w:val="18"/>
                <w:szCs w:val="18"/>
              </w:rPr>
              <w:t>Dosulepin</w:t>
            </w:r>
          </w:p>
        </w:tc>
        <w:tc>
          <w:tcPr>
            <w:tcW w:w="3176" w:type="dxa"/>
            <w:tcMar>
              <w:top w:w="28" w:type="dxa"/>
              <w:bottom w:w="28" w:type="dxa"/>
            </w:tcMar>
          </w:tcPr>
          <w:p w:rsidR="008F61FA" w:rsidRPr="008E6FB2" w:rsidRDefault="008F61FA" w:rsidP="004036E9">
            <w:pPr>
              <w:rPr>
                <w:rFonts w:ascii="Arial" w:eastAsia="Arial" w:hAnsi="Arial" w:cs="Arial"/>
                <w:sz w:val="18"/>
                <w:szCs w:val="18"/>
                <w:lang w:eastAsia="zh-CN"/>
              </w:rPr>
            </w:pPr>
            <w:r w:rsidRPr="008E6FB2">
              <w:rPr>
                <w:rFonts w:ascii="Arial" w:eastAsia="Arial" w:hAnsi="Arial" w:cs="Arial"/>
                <w:sz w:val="18"/>
                <w:szCs w:val="18"/>
                <w:lang w:eastAsia="zh-CN"/>
              </w:rPr>
              <w:t>Capsule containing dosulepin hydrochloride 25 mg</w:t>
            </w:r>
          </w:p>
        </w:tc>
        <w:tc>
          <w:tcPr>
            <w:tcW w:w="1809" w:type="dxa"/>
            <w:shd w:val="clear" w:color="auto" w:fill="auto"/>
            <w:tcMar>
              <w:top w:w="28" w:type="dxa"/>
              <w:bottom w:w="28" w:type="dxa"/>
            </w:tcMar>
          </w:tcPr>
          <w:p w:rsidR="008F61FA" w:rsidRPr="003A0ECE" w:rsidRDefault="008F61FA" w:rsidP="004036E9">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8F61FA" w:rsidRPr="003A0ECE" w:rsidRDefault="008F61FA" w:rsidP="004036E9">
            <w:pPr>
              <w:rPr>
                <w:rFonts w:ascii="Arial" w:hAnsi="Arial" w:cs="Arial"/>
                <w:sz w:val="18"/>
                <w:szCs w:val="18"/>
              </w:rPr>
            </w:pPr>
            <w:r w:rsidRPr="008F61FA">
              <w:rPr>
                <w:rFonts w:ascii="Arial" w:hAnsi="Arial" w:cs="Arial"/>
                <w:sz w:val="18"/>
                <w:szCs w:val="18"/>
              </w:rPr>
              <w:t>Dothep 25</w:t>
            </w:r>
          </w:p>
        </w:tc>
        <w:tc>
          <w:tcPr>
            <w:tcW w:w="1696" w:type="dxa"/>
            <w:shd w:val="clear" w:color="auto" w:fill="auto"/>
            <w:tcMar>
              <w:top w:w="28" w:type="dxa"/>
              <w:bottom w:w="28" w:type="dxa"/>
            </w:tcMar>
          </w:tcPr>
          <w:p w:rsidR="008F61FA" w:rsidRPr="003A0ECE" w:rsidRDefault="00623533" w:rsidP="004036E9">
            <w:pPr>
              <w:rPr>
                <w:rFonts w:ascii="Arial" w:hAnsi="Arial" w:cs="Arial"/>
                <w:sz w:val="18"/>
                <w:szCs w:val="18"/>
              </w:rPr>
            </w:pPr>
            <w:r>
              <w:rPr>
                <w:rFonts w:ascii="Arial" w:hAnsi="Arial" w:cs="Arial"/>
                <w:sz w:val="18"/>
                <w:szCs w:val="18"/>
              </w:rPr>
              <w:t>5</w:t>
            </w:r>
            <w:r w:rsidR="008F61FA">
              <w:rPr>
                <w:rFonts w:ascii="Arial" w:hAnsi="Arial" w:cs="Arial"/>
                <w:sz w:val="18"/>
                <w:szCs w:val="18"/>
              </w:rPr>
              <w:t>0</w:t>
            </w:r>
          </w:p>
        </w:tc>
        <w:tc>
          <w:tcPr>
            <w:tcW w:w="1735" w:type="dxa"/>
            <w:shd w:val="clear" w:color="auto" w:fill="auto"/>
            <w:tcMar>
              <w:top w:w="28" w:type="dxa"/>
              <w:bottom w:w="28" w:type="dxa"/>
            </w:tcMar>
          </w:tcPr>
          <w:p w:rsidR="008F61FA" w:rsidRPr="003A0ECE" w:rsidRDefault="008F61FA" w:rsidP="000F6E31">
            <w:pPr>
              <w:rPr>
                <w:rFonts w:ascii="Arial" w:hAnsi="Arial" w:cs="Arial"/>
                <w:sz w:val="18"/>
                <w:szCs w:val="18"/>
              </w:rPr>
            </w:pPr>
            <w:r>
              <w:rPr>
                <w:rFonts w:ascii="Arial" w:hAnsi="Arial" w:cs="Arial"/>
                <w:sz w:val="18"/>
                <w:szCs w:val="18"/>
              </w:rPr>
              <w:t>2.39</w:t>
            </w:r>
          </w:p>
        </w:tc>
        <w:tc>
          <w:tcPr>
            <w:tcW w:w="1460" w:type="dxa"/>
            <w:shd w:val="clear" w:color="auto" w:fill="auto"/>
            <w:tcMar>
              <w:top w:w="28" w:type="dxa"/>
              <w:bottom w:w="28" w:type="dxa"/>
            </w:tcMar>
          </w:tcPr>
          <w:p w:rsidR="008F61FA" w:rsidRPr="003A0ECE" w:rsidRDefault="008F61FA" w:rsidP="004036E9">
            <w:pPr>
              <w:rPr>
                <w:rFonts w:ascii="Arial" w:hAnsi="Arial" w:cs="Arial"/>
                <w:sz w:val="18"/>
                <w:szCs w:val="18"/>
              </w:rPr>
            </w:pPr>
            <w:r>
              <w:rPr>
                <w:rFonts w:ascii="Arial" w:hAnsi="Arial" w:cs="Arial"/>
                <w:sz w:val="18"/>
                <w:szCs w:val="18"/>
              </w:rPr>
              <w:t>4.20</w:t>
            </w:r>
          </w:p>
        </w:tc>
      </w:tr>
      <w:tr w:rsidR="008F61FA" w:rsidRPr="003A0ECE" w:rsidTr="004036E9">
        <w:trPr>
          <w:trHeight w:val="232"/>
        </w:trPr>
        <w:tc>
          <w:tcPr>
            <w:tcW w:w="2484" w:type="dxa"/>
            <w:shd w:val="clear" w:color="auto" w:fill="auto"/>
            <w:tcMar>
              <w:top w:w="28" w:type="dxa"/>
              <w:bottom w:w="28" w:type="dxa"/>
            </w:tcMar>
          </w:tcPr>
          <w:p w:rsidR="008F61FA" w:rsidRDefault="008F61FA" w:rsidP="004036E9">
            <w:pPr>
              <w:rPr>
                <w:rFonts w:ascii="Arial" w:hAnsi="Arial" w:cs="Arial"/>
                <w:sz w:val="18"/>
                <w:szCs w:val="18"/>
              </w:rPr>
            </w:pPr>
          </w:p>
        </w:tc>
        <w:tc>
          <w:tcPr>
            <w:tcW w:w="3176" w:type="dxa"/>
            <w:shd w:val="clear" w:color="auto" w:fill="auto"/>
            <w:tcMar>
              <w:top w:w="28" w:type="dxa"/>
              <w:bottom w:w="28" w:type="dxa"/>
            </w:tcMar>
          </w:tcPr>
          <w:p w:rsidR="008F61FA" w:rsidRDefault="008F61FA" w:rsidP="004036E9">
            <w:pPr>
              <w:rPr>
                <w:rFonts w:ascii="Arial" w:hAnsi="Arial" w:cs="Arial"/>
                <w:sz w:val="18"/>
                <w:szCs w:val="18"/>
              </w:rPr>
            </w:pPr>
            <w:r w:rsidRPr="008F61FA">
              <w:rPr>
                <w:rFonts w:ascii="Arial" w:hAnsi="Arial" w:cs="Arial"/>
                <w:sz w:val="18"/>
                <w:szCs w:val="18"/>
              </w:rPr>
              <w:t>Tablet containing dosulepin hydrochloride 75 mg</w:t>
            </w:r>
          </w:p>
        </w:tc>
        <w:tc>
          <w:tcPr>
            <w:tcW w:w="1809" w:type="dxa"/>
            <w:shd w:val="clear" w:color="auto" w:fill="auto"/>
            <w:tcMar>
              <w:top w:w="28" w:type="dxa"/>
              <w:bottom w:w="28" w:type="dxa"/>
            </w:tcMar>
          </w:tcPr>
          <w:p w:rsidR="008F61FA" w:rsidRPr="003A0ECE" w:rsidRDefault="008F61FA" w:rsidP="004036E9">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8F61FA" w:rsidRDefault="008F61FA" w:rsidP="004036E9">
            <w:pPr>
              <w:rPr>
                <w:rFonts w:ascii="Arial" w:hAnsi="Arial" w:cs="Arial"/>
                <w:sz w:val="18"/>
                <w:szCs w:val="18"/>
              </w:rPr>
            </w:pPr>
            <w:r>
              <w:rPr>
                <w:rFonts w:ascii="Arial" w:hAnsi="Arial" w:cs="Arial"/>
                <w:sz w:val="18"/>
                <w:szCs w:val="18"/>
              </w:rPr>
              <w:t>Dothep 75</w:t>
            </w:r>
          </w:p>
        </w:tc>
        <w:tc>
          <w:tcPr>
            <w:tcW w:w="1696" w:type="dxa"/>
            <w:shd w:val="clear" w:color="auto" w:fill="auto"/>
            <w:tcMar>
              <w:top w:w="28" w:type="dxa"/>
              <w:bottom w:w="28" w:type="dxa"/>
            </w:tcMar>
          </w:tcPr>
          <w:p w:rsidR="008F61FA" w:rsidRDefault="008F61FA" w:rsidP="004036E9">
            <w:pPr>
              <w:rPr>
                <w:rFonts w:ascii="Arial" w:hAnsi="Arial" w:cs="Arial"/>
                <w:sz w:val="18"/>
                <w:szCs w:val="18"/>
              </w:rPr>
            </w:pPr>
            <w:r>
              <w:rPr>
                <w:rFonts w:ascii="Arial" w:hAnsi="Arial" w:cs="Arial"/>
                <w:sz w:val="18"/>
                <w:szCs w:val="18"/>
              </w:rPr>
              <w:t>30</w:t>
            </w:r>
          </w:p>
        </w:tc>
        <w:tc>
          <w:tcPr>
            <w:tcW w:w="1735" w:type="dxa"/>
            <w:shd w:val="clear" w:color="auto" w:fill="auto"/>
            <w:tcMar>
              <w:top w:w="28" w:type="dxa"/>
              <w:bottom w:w="28" w:type="dxa"/>
            </w:tcMar>
          </w:tcPr>
          <w:p w:rsidR="008F61FA" w:rsidRDefault="008F61FA" w:rsidP="004036E9">
            <w:pPr>
              <w:rPr>
                <w:rFonts w:ascii="Arial" w:hAnsi="Arial" w:cs="Arial"/>
                <w:sz w:val="18"/>
                <w:szCs w:val="18"/>
              </w:rPr>
            </w:pPr>
            <w:r>
              <w:rPr>
                <w:rFonts w:ascii="Arial" w:hAnsi="Arial" w:cs="Arial"/>
                <w:sz w:val="18"/>
                <w:szCs w:val="18"/>
              </w:rPr>
              <w:t>2.39</w:t>
            </w:r>
          </w:p>
        </w:tc>
        <w:tc>
          <w:tcPr>
            <w:tcW w:w="1460" w:type="dxa"/>
            <w:shd w:val="clear" w:color="auto" w:fill="auto"/>
            <w:tcMar>
              <w:top w:w="28" w:type="dxa"/>
              <w:bottom w:w="28" w:type="dxa"/>
            </w:tcMar>
          </w:tcPr>
          <w:p w:rsidR="008F61FA" w:rsidRDefault="008F61FA" w:rsidP="004036E9">
            <w:pPr>
              <w:rPr>
                <w:rFonts w:ascii="Arial" w:hAnsi="Arial" w:cs="Arial"/>
                <w:sz w:val="18"/>
                <w:szCs w:val="18"/>
              </w:rPr>
            </w:pPr>
            <w:r>
              <w:rPr>
                <w:rFonts w:ascii="Arial" w:hAnsi="Arial" w:cs="Arial"/>
                <w:sz w:val="18"/>
                <w:szCs w:val="18"/>
              </w:rPr>
              <w:t>4.20</w:t>
            </w:r>
          </w:p>
        </w:tc>
      </w:tr>
    </w:tbl>
    <w:p w:rsidR="008F61FA" w:rsidRPr="00C903E4" w:rsidRDefault="008F61FA" w:rsidP="008F61FA">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after entry for Hydrocortisone in the form </w:t>
      </w:r>
      <w:r w:rsidRPr="008F61FA">
        <w:rPr>
          <w:rFonts w:ascii="Arial" w:hAnsi="Arial" w:cs="Arial"/>
          <w:b/>
        </w:rPr>
        <w:t>Ointment containing hydrocortisone acetate 10 mg per g, 50 g</w:t>
      </w:r>
    </w:p>
    <w:p w:rsidR="008F61FA" w:rsidRPr="00E050F5" w:rsidRDefault="008F61FA" w:rsidP="008F61FA">
      <w:pPr>
        <w:spacing w:before="60" w:after="60" w:line="276" w:lineRule="auto"/>
        <w:ind w:firstLine="567"/>
      </w:pPr>
      <w:r>
        <w:rPr>
          <w:i/>
          <w:sz w:val="18"/>
          <w:szCs w:val="18"/>
        </w:rPr>
        <w:t>Insert:</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8F61FA" w:rsidRPr="003A0ECE" w:rsidTr="004036E9">
        <w:trPr>
          <w:trHeight w:val="232"/>
        </w:trPr>
        <w:tc>
          <w:tcPr>
            <w:tcW w:w="2484" w:type="dxa"/>
            <w:shd w:val="clear" w:color="auto" w:fill="auto"/>
            <w:tcMar>
              <w:top w:w="28" w:type="dxa"/>
              <w:bottom w:w="28" w:type="dxa"/>
            </w:tcMar>
          </w:tcPr>
          <w:p w:rsidR="008F61FA" w:rsidRPr="003A0ECE" w:rsidRDefault="008F61FA" w:rsidP="004036E9">
            <w:pPr>
              <w:rPr>
                <w:rFonts w:ascii="Arial" w:hAnsi="Arial" w:cs="Arial"/>
                <w:sz w:val="18"/>
                <w:szCs w:val="18"/>
              </w:rPr>
            </w:pPr>
          </w:p>
        </w:tc>
        <w:tc>
          <w:tcPr>
            <w:tcW w:w="3176" w:type="dxa"/>
            <w:tcMar>
              <w:top w:w="28" w:type="dxa"/>
              <w:bottom w:w="28" w:type="dxa"/>
            </w:tcMar>
          </w:tcPr>
          <w:p w:rsidR="008F61FA" w:rsidRPr="008E6FB2" w:rsidRDefault="00714723" w:rsidP="004036E9">
            <w:pPr>
              <w:rPr>
                <w:rFonts w:ascii="Arial" w:eastAsia="Arial" w:hAnsi="Arial" w:cs="Arial"/>
                <w:sz w:val="18"/>
                <w:szCs w:val="18"/>
                <w:lang w:eastAsia="zh-CN"/>
              </w:rPr>
            </w:pPr>
            <w:r w:rsidRPr="008E6FB2">
              <w:rPr>
                <w:rFonts w:ascii="Arial" w:eastAsia="Arial" w:hAnsi="Arial" w:cs="Arial"/>
                <w:sz w:val="18"/>
                <w:szCs w:val="18"/>
                <w:lang w:eastAsia="zh-CN"/>
              </w:rPr>
              <w:t>Tablet 4 mg</w:t>
            </w:r>
          </w:p>
        </w:tc>
        <w:tc>
          <w:tcPr>
            <w:tcW w:w="1809" w:type="dxa"/>
            <w:shd w:val="clear" w:color="auto" w:fill="auto"/>
            <w:tcMar>
              <w:top w:w="28" w:type="dxa"/>
              <w:bottom w:w="28" w:type="dxa"/>
            </w:tcMar>
          </w:tcPr>
          <w:p w:rsidR="008F61FA" w:rsidRPr="003A0ECE" w:rsidRDefault="008F61FA" w:rsidP="004036E9">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8F61FA" w:rsidRPr="003A0ECE" w:rsidRDefault="00714723" w:rsidP="004036E9">
            <w:pPr>
              <w:rPr>
                <w:rFonts w:ascii="Arial" w:hAnsi="Arial" w:cs="Arial"/>
                <w:sz w:val="18"/>
                <w:szCs w:val="18"/>
              </w:rPr>
            </w:pPr>
            <w:r>
              <w:rPr>
                <w:rFonts w:ascii="Arial" w:hAnsi="Arial" w:cs="Arial"/>
                <w:sz w:val="18"/>
                <w:szCs w:val="18"/>
              </w:rPr>
              <w:t>Hysone 4</w:t>
            </w:r>
          </w:p>
        </w:tc>
        <w:tc>
          <w:tcPr>
            <w:tcW w:w="1696" w:type="dxa"/>
            <w:shd w:val="clear" w:color="auto" w:fill="auto"/>
            <w:tcMar>
              <w:top w:w="28" w:type="dxa"/>
              <w:bottom w:w="28" w:type="dxa"/>
            </w:tcMar>
          </w:tcPr>
          <w:p w:rsidR="008F61FA" w:rsidRPr="003A0ECE" w:rsidRDefault="00714723" w:rsidP="004036E9">
            <w:pPr>
              <w:rPr>
                <w:rFonts w:ascii="Arial" w:hAnsi="Arial" w:cs="Arial"/>
                <w:sz w:val="18"/>
                <w:szCs w:val="18"/>
              </w:rPr>
            </w:pPr>
            <w:r>
              <w:rPr>
                <w:rFonts w:ascii="Arial" w:hAnsi="Arial" w:cs="Arial"/>
                <w:sz w:val="18"/>
                <w:szCs w:val="18"/>
              </w:rPr>
              <w:t>50</w:t>
            </w:r>
          </w:p>
        </w:tc>
        <w:tc>
          <w:tcPr>
            <w:tcW w:w="1735" w:type="dxa"/>
            <w:shd w:val="clear" w:color="auto" w:fill="auto"/>
            <w:tcMar>
              <w:top w:w="28" w:type="dxa"/>
              <w:bottom w:w="28" w:type="dxa"/>
            </w:tcMar>
          </w:tcPr>
          <w:p w:rsidR="008F61FA" w:rsidRPr="003A0ECE" w:rsidRDefault="00714723" w:rsidP="004036E9">
            <w:pPr>
              <w:rPr>
                <w:rFonts w:ascii="Arial" w:hAnsi="Arial" w:cs="Arial"/>
                <w:sz w:val="18"/>
                <w:szCs w:val="18"/>
              </w:rPr>
            </w:pPr>
            <w:r>
              <w:rPr>
                <w:rFonts w:ascii="Arial" w:hAnsi="Arial" w:cs="Arial"/>
                <w:sz w:val="18"/>
                <w:szCs w:val="18"/>
              </w:rPr>
              <w:t>13.45</w:t>
            </w:r>
          </w:p>
        </w:tc>
        <w:tc>
          <w:tcPr>
            <w:tcW w:w="1460" w:type="dxa"/>
            <w:shd w:val="clear" w:color="auto" w:fill="auto"/>
            <w:tcMar>
              <w:top w:w="28" w:type="dxa"/>
              <w:bottom w:w="28" w:type="dxa"/>
            </w:tcMar>
          </w:tcPr>
          <w:p w:rsidR="008F61FA" w:rsidRPr="003A0ECE" w:rsidRDefault="00714723" w:rsidP="004036E9">
            <w:pPr>
              <w:rPr>
                <w:rFonts w:ascii="Arial" w:hAnsi="Arial" w:cs="Arial"/>
                <w:sz w:val="18"/>
                <w:szCs w:val="18"/>
              </w:rPr>
            </w:pPr>
            <w:r>
              <w:rPr>
                <w:rFonts w:ascii="Arial" w:hAnsi="Arial" w:cs="Arial"/>
                <w:sz w:val="18"/>
                <w:szCs w:val="18"/>
              </w:rPr>
              <w:t>16.24</w:t>
            </w:r>
          </w:p>
        </w:tc>
      </w:tr>
      <w:tr w:rsidR="008F61FA" w:rsidRPr="003A0ECE" w:rsidTr="004036E9">
        <w:trPr>
          <w:trHeight w:val="232"/>
        </w:trPr>
        <w:tc>
          <w:tcPr>
            <w:tcW w:w="2484" w:type="dxa"/>
            <w:shd w:val="clear" w:color="auto" w:fill="auto"/>
            <w:tcMar>
              <w:top w:w="28" w:type="dxa"/>
              <w:bottom w:w="28" w:type="dxa"/>
            </w:tcMar>
          </w:tcPr>
          <w:p w:rsidR="008F61FA" w:rsidRDefault="008F61FA" w:rsidP="004036E9">
            <w:pPr>
              <w:rPr>
                <w:rFonts w:ascii="Arial" w:hAnsi="Arial" w:cs="Arial"/>
                <w:sz w:val="18"/>
                <w:szCs w:val="18"/>
              </w:rPr>
            </w:pPr>
          </w:p>
        </w:tc>
        <w:tc>
          <w:tcPr>
            <w:tcW w:w="3176" w:type="dxa"/>
            <w:shd w:val="clear" w:color="auto" w:fill="auto"/>
            <w:tcMar>
              <w:top w:w="28" w:type="dxa"/>
              <w:bottom w:w="28" w:type="dxa"/>
            </w:tcMar>
          </w:tcPr>
          <w:p w:rsidR="008F61FA" w:rsidRDefault="00714723" w:rsidP="004036E9">
            <w:pPr>
              <w:rPr>
                <w:rFonts w:ascii="Arial" w:hAnsi="Arial" w:cs="Arial"/>
                <w:sz w:val="18"/>
                <w:szCs w:val="18"/>
              </w:rPr>
            </w:pPr>
            <w:r>
              <w:rPr>
                <w:rFonts w:ascii="Arial" w:hAnsi="Arial" w:cs="Arial"/>
                <w:sz w:val="18"/>
                <w:szCs w:val="18"/>
              </w:rPr>
              <w:t>Tablet 20 mg</w:t>
            </w:r>
          </w:p>
        </w:tc>
        <w:tc>
          <w:tcPr>
            <w:tcW w:w="1809" w:type="dxa"/>
            <w:shd w:val="clear" w:color="auto" w:fill="auto"/>
            <w:tcMar>
              <w:top w:w="28" w:type="dxa"/>
              <w:bottom w:w="28" w:type="dxa"/>
            </w:tcMar>
          </w:tcPr>
          <w:p w:rsidR="008F61FA" w:rsidRPr="003A0ECE" w:rsidRDefault="008F61FA" w:rsidP="004036E9">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8F61FA" w:rsidRDefault="00714723" w:rsidP="004036E9">
            <w:pPr>
              <w:rPr>
                <w:rFonts w:ascii="Arial" w:hAnsi="Arial" w:cs="Arial"/>
                <w:sz w:val="18"/>
                <w:szCs w:val="18"/>
              </w:rPr>
            </w:pPr>
            <w:r>
              <w:rPr>
                <w:rFonts w:ascii="Arial" w:hAnsi="Arial" w:cs="Arial"/>
                <w:sz w:val="18"/>
                <w:szCs w:val="18"/>
              </w:rPr>
              <w:t>Hysone 20</w:t>
            </w:r>
          </w:p>
        </w:tc>
        <w:tc>
          <w:tcPr>
            <w:tcW w:w="1696" w:type="dxa"/>
            <w:shd w:val="clear" w:color="auto" w:fill="auto"/>
            <w:tcMar>
              <w:top w:w="28" w:type="dxa"/>
              <w:bottom w:w="28" w:type="dxa"/>
            </w:tcMar>
          </w:tcPr>
          <w:p w:rsidR="008F61FA" w:rsidRDefault="00714723" w:rsidP="004036E9">
            <w:pPr>
              <w:rPr>
                <w:rFonts w:ascii="Arial" w:hAnsi="Arial" w:cs="Arial"/>
                <w:sz w:val="18"/>
                <w:szCs w:val="18"/>
              </w:rPr>
            </w:pPr>
            <w:r>
              <w:rPr>
                <w:rFonts w:ascii="Arial" w:hAnsi="Arial" w:cs="Arial"/>
                <w:sz w:val="18"/>
                <w:szCs w:val="18"/>
              </w:rPr>
              <w:t>60</w:t>
            </w:r>
          </w:p>
        </w:tc>
        <w:tc>
          <w:tcPr>
            <w:tcW w:w="1735" w:type="dxa"/>
            <w:shd w:val="clear" w:color="auto" w:fill="auto"/>
            <w:tcMar>
              <w:top w:w="28" w:type="dxa"/>
              <w:bottom w:w="28" w:type="dxa"/>
            </w:tcMar>
          </w:tcPr>
          <w:p w:rsidR="008F61FA" w:rsidRDefault="00714723" w:rsidP="004036E9">
            <w:pPr>
              <w:rPr>
                <w:rFonts w:ascii="Arial" w:hAnsi="Arial" w:cs="Arial"/>
                <w:sz w:val="18"/>
                <w:szCs w:val="18"/>
              </w:rPr>
            </w:pPr>
            <w:r>
              <w:rPr>
                <w:rFonts w:ascii="Arial" w:hAnsi="Arial" w:cs="Arial"/>
                <w:sz w:val="18"/>
                <w:szCs w:val="18"/>
              </w:rPr>
              <w:t>19.20</w:t>
            </w:r>
          </w:p>
        </w:tc>
        <w:tc>
          <w:tcPr>
            <w:tcW w:w="1460"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21.99</w:t>
            </w:r>
          </w:p>
        </w:tc>
      </w:tr>
      <w:tr w:rsidR="00714723" w:rsidRPr="003A0ECE" w:rsidTr="00630D57">
        <w:trPr>
          <w:trHeight w:val="232"/>
        </w:trPr>
        <w:tc>
          <w:tcPr>
            <w:tcW w:w="2484"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Hydromorphone</w:t>
            </w:r>
          </w:p>
        </w:tc>
        <w:tc>
          <w:tcPr>
            <w:tcW w:w="3176" w:type="dxa"/>
            <w:tcMar>
              <w:top w:w="28" w:type="dxa"/>
              <w:bottom w:w="28" w:type="dxa"/>
            </w:tcMar>
          </w:tcPr>
          <w:p w:rsidR="00714723" w:rsidRPr="008E6FB2" w:rsidRDefault="00714723" w:rsidP="00714723">
            <w:pPr>
              <w:rPr>
                <w:rFonts w:ascii="Arial" w:eastAsia="Arial" w:hAnsi="Arial" w:cs="Arial"/>
                <w:sz w:val="18"/>
                <w:szCs w:val="18"/>
                <w:lang w:eastAsia="zh-CN"/>
              </w:rPr>
            </w:pPr>
            <w:r w:rsidRPr="008E6FB2">
              <w:rPr>
                <w:rFonts w:ascii="Arial" w:eastAsia="Arial" w:hAnsi="Arial" w:cs="Arial"/>
                <w:sz w:val="18"/>
                <w:szCs w:val="18"/>
                <w:lang w:eastAsia="zh-CN"/>
              </w:rPr>
              <w:t>Injection containing hydromorphone hydrochloride 2 mg in 1 mL</w:t>
            </w:r>
          </w:p>
        </w:tc>
        <w:tc>
          <w:tcPr>
            <w:tcW w:w="1809"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Injection</w:t>
            </w:r>
          </w:p>
        </w:tc>
        <w:tc>
          <w:tcPr>
            <w:tcW w:w="1750"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Dilaudid</w:t>
            </w:r>
          </w:p>
        </w:tc>
        <w:tc>
          <w:tcPr>
            <w:tcW w:w="1696"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5</w:t>
            </w:r>
          </w:p>
        </w:tc>
        <w:tc>
          <w:tcPr>
            <w:tcW w:w="1735"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10.07</w:t>
            </w:r>
          </w:p>
        </w:tc>
        <w:tc>
          <w:tcPr>
            <w:tcW w:w="1460"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13.79</w:t>
            </w:r>
          </w:p>
        </w:tc>
      </w:tr>
      <w:tr w:rsidR="00714723" w:rsidRPr="003A0ECE" w:rsidTr="00630D57">
        <w:trPr>
          <w:trHeight w:val="232"/>
        </w:trPr>
        <w:tc>
          <w:tcPr>
            <w:tcW w:w="2484" w:type="dxa"/>
            <w:shd w:val="clear" w:color="auto" w:fill="auto"/>
            <w:tcMar>
              <w:top w:w="28" w:type="dxa"/>
              <w:bottom w:w="28" w:type="dxa"/>
            </w:tcMar>
          </w:tcPr>
          <w:p w:rsidR="00714723" w:rsidRDefault="00714723" w:rsidP="00714723">
            <w:pPr>
              <w:rPr>
                <w:rFonts w:ascii="Arial" w:hAnsi="Arial" w:cs="Arial"/>
                <w:sz w:val="18"/>
                <w:szCs w:val="18"/>
              </w:rPr>
            </w:pPr>
          </w:p>
        </w:tc>
        <w:tc>
          <w:tcPr>
            <w:tcW w:w="3176" w:type="dxa"/>
            <w:tcMar>
              <w:top w:w="28" w:type="dxa"/>
              <w:bottom w:w="28" w:type="dxa"/>
            </w:tcMar>
          </w:tcPr>
          <w:p w:rsidR="00714723" w:rsidRPr="008E6FB2" w:rsidRDefault="00714723" w:rsidP="00714723">
            <w:pPr>
              <w:rPr>
                <w:rFonts w:ascii="Arial" w:eastAsia="Arial" w:hAnsi="Arial" w:cs="Arial"/>
                <w:sz w:val="18"/>
                <w:szCs w:val="18"/>
                <w:lang w:eastAsia="zh-CN"/>
              </w:rPr>
            </w:pPr>
            <w:r w:rsidRPr="008E6FB2">
              <w:rPr>
                <w:rFonts w:ascii="Arial" w:eastAsia="Arial" w:hAnsi="Arial" w:cs="Arial"/>
                <w:sz w:val="18"/>
                <w:szCs w:val="18"/>
                <w:lang w:eastAsia="zh-CN"/>
              </w:rPr>
              <w:t>Injection containing hydromorphone hydrochloride 10 mg in 1 mL</w:t>
            </w:r>
          </w:p>
        </w:tc>
        <w:tc>
          <w:tcPr>
            <w:tcW w:w="1809"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Injection</w:t>
            </w:r>
          </w:p>
        </w:tc>
        <w:tc>
          <w:tcPr>
            <w:tcW w:w="1750"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Dilaudid-HP</w:t>
            </w:r>
          </w:p>
        </w:tc>
        <w:tc>
          <w:tcPr>
            <w:tcW w:w="1696"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5</w:t>
            </w:r>
          </w:p>
        </w:tc>
        <w:tc>
          <w:tcPr>
            <w:tcW w:w="1735"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13.43</w:t>
            </w:r>
          </w:p>
        </w:tc>
        <w:tc>
          <w:tcPr>
            <w:tcW w:w="1460" w:type="dxa"/>
            <w:shd w:val="clear" w:color="auto" w:fill="auto"/>
            <w:tcMar>
              <w:top w:w="28" w:type="dxa"/>
              <w:bottom w:w="28" w:type="dxa"/>
            </w:tcMar>
          </w:tcPr>
          <w:p w:rsidR="00714723" w:rsidRDefault="00714723" w:rsidP="00714723">
            <w:pPr>
              <w:rPr>
                <w:rFonts w:ascii="Arial" w:hAnsi="Arial" w:cs="Arial"/>
                <w:sz w:val="18"/>
                <w:szCs w:val="18"/>
              </w:rPr>
            </w:pPr>
            <w:r>
              <w:rPr>
                <w:rFonts w:ascii="Arial" w:hAnsi="Arial" w:cs="Arial"/>
                <w:sz w:val="18"/>
                <w:szCs w:val="18"/>
              </w:rPr>
              <w:t>17.15</w:t>
            </w:r>
          </w:p>
        </w:tc>
      </w:tr>
    </w:tbl>
    <w:p w:rsidR="00C330C8" w:rsidRPr="00C903E4" w:rsidRDefault="00C330C8" w:rsidP="00C330C8">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Levonorgestrel wih Ethinylestradiol in the form Pack </w:t>
      </w:r>
      <w:r w:rsidRPr="00C330C8">
        <w:rPr>
          <w:rFonts w:ascii="Arial" w:hAnsi="Arial" w:cs="Arial"/>
          <w:b/>
        </w:rPr>
        <w:t>containing 21 tablets 150 micrograms</w:t>
      </w:r>
      <w:r w:rsidRPr="00C330C8">
        <w:rPr>
          <w:rFonts w:ascii="Arial" w:hAnsi="Arial" w:cs="Arial"/>
          <w:b/>
        </w:rPr>
        <w:noBreakHyphen/>
        <w:t>30 micrograms and 7 inert tablets</w:t>
      </w:r>
      <w:r>
        <w:rPr>
          <w:rFonts w:ascii="Arial" w:hAnsi="Arial" w:cs="Arial"/>
          <w:b/>
        </w:rPr>
        <w:t xml:space="preserve"> </w:t>
      </w:r>
      <w:r>
        <w:rPr>
          <w:rFonts w:ascii="Arial" w:hAnsi="Arial" w:cs="Arial"/>
          <w:b/>
          <w:i/>
        </w:rPr>
        <w:t>[Brand: Levlen ED]</w:t>
      </w:r>
    </w:p>
    <w:p w:rsidR="00C330C8" w:rsidRDefault="00C330C8" w:rsidP="00C330C8">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8.94</w:t>
      </w:r>
      <w:r w:rsidRPr="00606762">
        <w:rPr>
          <w:i/>
          <w:sz w:val="18"/>
          <w:szCs w:val="18"/>
        </w:rPr>
        <w:tab/>
        <w:t>substitute:</w:t>
      </w:r>
      <w:r w:rsidRPr="00606762">
        <w:rPr>
          <w:i/>
          <w:sz w:val="18"/>
          <w:szCs w:val="18"/>
        </w:rPr>
        <w:tab/>
      </w:r>
      <w:r w:rsidR="00D7717B">
        <w:rPr>
          <w:rFonts w:ascii="Arial" w:hAnsi="Arial" w:cs="Arial"/>
          <w:b/>
          <w:sz w:val="18"/>
          <w:szCs w:val="18"/>
        </w:rPr>
        <w:t>9.37</w:t>
      </w:r>
    </w:p>
    <w:p w:rsidR="00CD7626" w:rsidRPr="00C903E4" w:rsidRDefault="00CD7626" w:rsidP="00CD762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after entry for Metformin in the form </w:t>
      </w:r>
      <w:r w:rsidRPr="00CD7626">
        <w:rPr>
          <w:rFonts w:ascii="Arial" w:hAnsi="Arial" w:cs="Arial"/>
          <w:b/>
        </w:rPr>
        <w:t>Tablet (extended release) containing metformin hydrochloride 1 g</w:t>
      </w:r>
    </w:p>
    <w:p w:rsidR="00CD7626" w:rsidRPr="00E050F5" w:rsidRDefault="00CD7626" w:rsidP="00CD7626">
      <w:pPr>
        <w:spacing w:before="60" w:after="60" w:line="276" w:lineRule="auto"/>
        <w:ind w:firstLine="567"/>
      </w:pPr>
      <w:r>
        <w:rPr>
          <w:i/>
          <w:sz w:val="18"/>
          <w:szCs w:val="18"/>
        </w:rPr>
        <w:t>Insert:</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CD7626" w:rsidRPr="003A0ECE" w:rsidTr="004036E9">
        <w:trPr>
          <w:trHeight w:val="232"/>
        </w:trPr>
        <w:tc>
          <w:tcPr>
            <w:tcW w:w="2484"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Methyldopa</w:t>
            </w:r>
          </w:p>
        </w:tc>
        <w:tc>
          <w:tcPr>
            <w:tcW w:w="3176" w:type="dxa"/>
            <w:tcMar>
              <w:top w:w="28" w:type="dxa"/>
              <w:bottom w:w="28" w:type="dxa"/>
            </w:tcMar>
          </w:tcPr>
          <w:p w:rsidR="00CD7626" w:rsidRPr="008E6FB2" w:rsidRDefault="00CD7626" w:rsidP="004036E9">
            <w:pPr>
              <w:rPr>
                <w:rFonts w:ascii="Arial" w:eastAsia="Arial" w:hAnsi="Arial" w:cs="Arial"/>
                <w:sz w:val="18"/>
                <w:szCs w:val="18"/>
                <w:lang w:eastAsia="zh-CN"/>
              </w:rPr>
            </w:pPr>
            <w:r w:rsidRPr="008E6FB2">
              <w:rPr>
                <w:rFonts w:ascii="Arial" w:eastAsia="Arial" w:hAnsi="Arial" w:cs="Arial"/>
                <w:sz w:val="18"/>
                <w:szCs w:val="18"/>
                <w:lang w:eastAsia="zh-CN"/>
              </w:rPr>
              <w:t>Tablet 250 mg (as sesquihydrate)</w:t>
            </w:r>
          </w:p>
        </w:tc>
        <w:tc>
          <w:tcPr>
            <w:tcW w:w="1809"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Aldomet</w:t>
            </w:r>
          </w:p>
        </w:tc>
        <w:tc>
          <w:tcPr>
            <w:tcW w:w="1696"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100</w:t>
            </w:r>
          </w:p>
        </w:tc>
        <w:tc>
          <w:tcPr>
            <w:tcW w:w="1735"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8.18</w:t>
            </w:r>
          </w:p>
        </w:tc>
        <w:tc>
          <w:tcPr>
            <w:tcW w:w="1460"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11.05</w:t>
            </w:r>
          </w:p>
        </w:tc>
      </w:tr>
    </w:tbl>
    <w:p w:rsidR="00CD7626" w:rsidRPr="00C903E4" w:rsidRDefault="00CD7626" w:rsidP="00CD762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after entry for Oxazepam in the form Tablet 30 mg</w:t>
      </w:r>
    </w:p>
    <w:p w:rsidR="00CD7626" w:rsidRPr="00E050F5" w:rsidRDefault="00CD7626" w:rsidP="00CD7626">
      <w:pPr>
        <w:spacing w:before="60" w:after="60" w:line="276" w:lineRule="auto"/>
        <w:ind w:firstLine="567"/>
      </w:pPr>
      <w:r>
        <w:rPr>
          <w:i/>
          <w:sz w:val="18"/>
          <w:szCs w:val="18"/>
        </w:rPr>
        <w:t>Insert:</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CD7626" w:rsidRPr="003A0ECE" w:rsidTr="004036E9">
        <w:trPr>
          <w:trHeight w:val="232"/>
        </w:trPr>
        <w:tc>
          <w:tcPr>
            <w:tcW w:w="2484"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Oxycodone</w:t>
            </w:r>
          </w:p>
        </w:tc>
        <w:tc>
          <w:tcPr>
            <w:tcW w:w="3176" w:type="dxa"/>
            <w:tcMar>
              <w:top w:w="28" w:type="dxa"/>
              <w:bottom w:w="28" w:type="dxa"/>
            </w:tcMar>
          </w:tcPr>
          <w:p w:rsidR="00CD7626" w:rsidRPr="008E6FB2" w:rsidRDefault="00CD7626" w:rsidP="004036E9">
            <w:pPr>
              <w:rPr>
                <w:rFonts w:ascii="Arial" w:eastAsia="Arial" w:hAnsi="Arial" w:cs="Arial"/>
                <w:sz w:val="18"/>
                <w:szCs w:val="18"/>
                <w:lang w:eastAsia="zh-CN"/>
              </w:rPr>
            </w:pPr>
            <w:r w:rsidRPr="008E6FB2">
              <w:rPr>
                <w:rFonts w:ascii="Arial" w:eastAsia="Arial" w:hAnsi="Arial" w:cs="Arial"/>
                <w:sz w:val="18"/>
                <w:szCs w:val="18"/>
                <w:lang w:eastAsia="zh-CN"/>
              </w:rPr>
              <w:t>Tablet containing oxycodone hydrochloride 5 mg</w:t>
            </w:r>
          </w:p>
        </w:tc>
        <w:tc>
          <w:tcPr>
            <w:tcW w:w="1809"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Endone</w:t>
            </w:r>
          </w:p>
        </w:tc>
        <w:tc>
          <w:tcPr>
            <w:tcW w:w="1696"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20</w:t>
            </w:r>
          </w:p>
        </w:tc>
        <w:tc>
          <w:tcPr>
            <w:tcW w:w="1735"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1.81</w:t>
            </w:r>
          </w:p>
        </w:tc>
        <w:tc>
          <w:tcPr>
            <w:tcW w:w="1460"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3.67</w:t>
            </w:r>
          </w:p>
        </w:tc>
      </w:tr>
    </w:tbl>
    <w:p w:rsidR="00CD7626" w:rsidRPr="00C903E4" w:rsidRDefault="00CD7626" w:rsidP="00CD762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entry for Ranitidine</w:t>
      </w:r>
    </w:p>
    <w:p w:rsidR="00CD7626" w:rsidRPr="00E050F5" w:rsidRDefault="00CD7626" w:rsidP="00CD7626">
      <w:pPr>
        <w:spacing w:before="60" w:after="60" w:line="276" w:lineRule="auto"/>
        <w:ind w:firstLine="567"/>
      </w:pPr>
      <w:r>
        <w:rPr>
          <w:i/>
          <w:sz w:val="18"/>
          <w:szCs w:val="18"/>
        </w:rPr>
        <w:t>Omit:</w:t>
      </w:r>
    </w:p>
    <w:tbl>
      <w:tblPr>
        <w:tblW w:w="14110"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3176"/>
        <w:gridCol w:w="1809"/>
        <w:gridCol w:w="1750"/>
        <w:gridCol w:w="1696"/>
        <w:gridCol w:w="1735"/>
        <w:gridCol w:w="1460"/>
      </w:tblGrid>
      <w:tr w:rsidR="00CD7626" w:rsidRPr="003A0ECE" w:rsidTr="004036E9">
        <w:trPr>
          <w:trHeight w:val="232"/>
        </w:trPr>
        <w:tc>
          <w:tcPr>
            <w:tcW w:w="2484" w:type="dxa"/>
            <w:shd w:val="clear" w:color="auto" w:fill="auto"/>
            <w:tcMar>
              <w:top w:w="28" w:type="dxa"/>
              <w:bottom w:w="28" w:type="dxa"/>
            </w:tcMar>
          </w:tcPr>
          <w:p w:rsidR="00CD7626" w:rsidRPr="003A0ECE" w:rsidRDefault="00CD7626" w:rsidP="004036E9">
            <w:pPr>
              <w:rPr>
                <w:rFonts w:ascii="Arial" w:hAnsi="Arial" w:cs="Arial"/>
                <w:sz w:val="18"/>
                <w:szCs w:val="18"/>
              </w:rPr>
            </w:pPr>
          </w:p>
        </w:tc>
        <w:tc>
          <w:tcPr>
            <w:tcW w:w="3176" w:type="dxa"/>
            <w:tcMar>
              <w:top w:w="28" w:type="dxa"/>
              <w:bottom w:w="28" w:type="dxa"/>
            </w:tcMar>
          </w:tcPr>
          <w:p w:rsidR="00CD7626" w:rsidRPr="008E6FB2" w:rsidRDefault="00CD7626" w:rsidP="004036E9">
            <w:pPr>
              <w:rPr>
                <w:rFonts w:ascii="Arial" w:eastAsia="Arial" w:hAnsi="Arial" w:cs="Arial"/>
                <w:sz w:val="18"/>
                <w:szCs w:val="18"/>
                <w:lang w:eastAsia="zh-CN"/>
              </w:rPr>
            </w:pPr>
            <w:r w:rsidRPr="008E6FB2">
              <w:rPr>
                <w:rFonts w:ascii="Arial" w:eastAsia="Arial" w:hAnsi="Arial" w:cs="Arial"/>
                <w:sz w:val="18"/>
                <w:szCs w:val="18"/>
                <w:lang w:eastAsia="zh-CN"/>
              </w:rPr>
              <w:t>Tablet, effervescent, 150 mg (as hydrochloride)</w:t>
            </w:r>
          </w:p>
        </w:tc>
        <w:tc>
          <w:tcPr>
            <w:tcW w:w="1809"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Oral</w:t>
            </w:r>
          </w:p>
        </w:tc>
        <w:tc>
          <w:tcPr>
            <w:tcW w:w="1750"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Zantac</w:t>
            </w:r>
          </w:p>
        </w:tc>
        <w:tc>
          <w:tcPr>
            <w:tcW w:w="1696"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30</w:t>
            </w:r>
          </w:p>
        </w:tc>
        <w:tc>
          <w:tcPr>
            <w:tcW w:w="1735"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1.81</w:t>
            </w:r>
          </w:p>
        </w:tc>
        <w:tc>
          <w:tcPr>
            <w:tcW w:w="1460" w:type="dxa"/>
            <w:shd w:val="clear" w:color="auto" w:fill="auto"/>
            <w:tcMar>
              <w:top w:w="28" w:type="dxa"/>
              <w:bottom w:w="28" w:type="dxa"/>
            </w:tcMar>
          </w:tcPr>
          <w:p w:rsidR="00CD7626" w:rsidRPr="003A0ECE" w:rsidRDefault="00CD7626" w:rsidP="004036E9">
            <w:pPr>
              <w:rPr>
                <w:rFonts w:ascii="Arial" w:hAnsi="Arial" w:cs="Arial"/>
                <w:sz w:val="18"/>
                <w:szCs w:val="18"/>
              </w:rPr>
            </w:pPr>
            <w:r>
              <w:rPr>
                <w:rFonts w:ascii="Arial" w:hAnsi="Arial" w:cs="Arial"/>
                <w:sz w:val="18"/>
                <w:szCs w:val="18"/>
              </w:rPr>
              <w:t>2.35</w:t>
            </w:r>
          </w:p>
        </w:tc>
      </w:tr>
    </w:tbl>
    <w:p w:rsidR="00CD7626" w:rsidRPr="00C903E4" w:rsidRDefault="00CD7626" w:rsidP="00CD762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Telmisartan in the form </w:t>
      </w:r>
      <w:r w:rsidR="004A79D6">
        <w:rPr>
          <w:rFonts w:ascii="Arial" w:hAnsi="Arial" w:cs="Arial"/>
          <w:b/>
        </w:rPr>
        <w:t>Tablet 40 mg</w:t>
      </w:r>
    </w:p>
    <w:p w:rsidR="00CD7626" w:rsidRDefault="00CD7626" w:rsidP="00CD762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sidR="004A79D6">
        <w:rPr>
          <w:rFonts w:ascii="Arial" w:hAnsi="Arial" w:cs="Arial"/>
          <w:b/>
          <w:sz w:val="18"/>
          <w:szCs w:val="18"/>
        </w:rPr>
        <w:t>5.15</w:t>
      </w:r>
      <w:r w:rsidRPr="00606762">
        <w:rPr>
          <w:i/>
          <w:sz w:val="18"/>
          <w:szCs w:val="18"/>
        </w:rPr>
        <w:tab/>
        <w:t>substitute:</w:t>
      </w:r>
      <w:r w:rsidRPr="00606762">
        <w:rPr>
          <w:i/>
          <w:sz w:val="18"/>
          <w:szCs w:val="18"/>
        </w:rPr>
        <w:tab/>
      </w:r>
      <w:r w:rsidR="004A79D6">
        <w:rPr>
          <w:rFonts w:ascii="Arial" w:hAnsi="Arial" w:cs="Arial"/>
          <w:b/>
          <w:sz w:val="18"/>
          <w:szCs w:val="18"/>
        </w:rPr>
        <w:t>5.83</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entry for Telmisartan in the form Tablet 80 mg</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8.28</w:t>
      </w:r>
      <w:r w:rsidRPr="00606762">
        <w:rPr>
          <w:i/>
          <w:sz w:val="18"/>
          <w:szCs w:val="18"/>
        </w:rPr>
        <w:tab/>
        <w:t>substitute:</w:t>
      </w:r>
      <w:r w:rsidRPr="00606762">
        <w:rPr>
          <w:i/>
          <w:sz w:val="18"/>
          <w:szCs w:val="18"/>
        </w:rPr>
        <w:tab/>
      </w:r>
      <w:r>
        <w:rPr>
          <w:rFonts w:ascii="Arial" w:hAnsi="Arial" w:cs="Arial"/>
          <w:b/>
          <w:sz w:val="18"/>
          <w:szCs w:val="18"/>
        </w:rPr>
        <w:t>8.97</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Telmisartan with amlodipine in the form </w:t>
      </w:r>
      <w:r w:rsidRPr="004A79D6">
        <w:rPr>
          <w:rFonts w:ascii="Arial" w:hAnsi="Arial" w:cs="Arial"/>
          <w:b/>
        </w:rPr>
        <w:t>Tablet 40 mg</w:t>
      </w:r>
      <w:r w:rsidRPr="004A79D6">
        <w:rPr>
          <w:rFonts w:ascii="Arial" w:hAnsi="Arial" w:cs="Arial"/>
          <w:b/>
        </w:rPr>
        <w:noBreakHyphen/>
        <w:t>5 mg (as besilate)</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5.92</w:t>
      </w:r>
      <w:r w:rsidRPr="00606762">
        <w:rPr>
          <w:i/>
          <w:sz w:val="18"/>
          <w:szCs w:val="18"/>
        </w:rPr>
        <w:tab/>
        <w:t>substitute:</w:t>
      </w:r>
      <w:r w:rsidRPr="00606762">
        <w:rPr>
          <w:i/>
          <w:sz w:val="18"/>
          <w:szCs w:val="18"/>
        </w:rPr>
        <w:tab/>
      </w:r>
      <w:r>
        <w:rPr>
          <w:rFonts w:ascii="Arial" w:hAnsi="Arial" w:cs="Arial"/>
          <w:b/>
          <w:sz w:val="18"/>
          <w:szCs w:val="18"/>
        </w:rPr>
        <w:t>6.60</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Telmisartan with amlodipine in the form </w:t>
      </w:r>
      <w:r w:rsidRPr="004A79D6">
        <w:rPr>
          <w:rFonts w:ascii="Arial" w:hAnsi="Arial" w:cs="Arial"/>
          <w:b/>
        </w:rPr>
        <w:t>Tablet 40 mg</w:t>
      </w:r>
      <w:r w:rsidRPr="004A79D6">
        <w:rPr>
          <w:rFonts w:ascii="Arial" w:hAnsi="Arial" w:cs="Arial"/>
          <w:b/>
        </w:rPr>
        <w:noBreakHyphen/>
      </w:r>
      <w:r>
        <w:rPr>
          <w:rFonts w:ascii="Arial" w:hAnsi="Arial" w:cs="Arial"/>
          <w:b/>
        </w:rPr>
        <w:t>10</w:t>
      </w:r>
      <w:r w:rsidRPr="004A79D6">
        <w:rPr>
          <w:rFonts w:ascii="Arial" w:hAnsi="Arial" w:cs="Arial"/>
          <w:b/>
        </w:rPr>
        <w:t xml:space="preserve"> mg (as besilate)</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6.52</w:t>
      </w:r>
      <w:r w:rsidRPr="00606762">
        <w:rPr>
          <w:i/>
          <w:sz w:val="18"/>
          <w:szCs w:val="18"/>
        </w:rPr>
        <w:tab/>
        <w:t>substitute:</w:t>
      </w:r>
      <w:r w:rsidRPr="00606762">
        <w:rPr>
          <w:i/>
          <w:sz w:val="18"/>
          <w:szCs w:val="18"/>
        </w:rPr>
        <w:tab/>
      </w:r>
      <w:r>
        <w:rPr>
          <w:rFonts w:ascii="Arial" w:hAnsi="Arial" w:cs="Arial"/>
          <w:b/>
          <w:sz w:val="18"/>
          <w:szCs w:val="18"/>
        </w:rPr>
        <w:t>7.21</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Telmisartan with amlodipine in the form </w:t>
      </w:r>
      <w:r w:rsidRPr="004A79D6">
        <w:rPr>
          <w:rFonts w:ascii="Arial" w:hAnsi="Arial" w:cs="Arial"/>
          <w:b/>
        </w:rPr>
        <w:t xml:space="preserve">Tablet </w:t>
      </w:r>
      <w:r>
        <w:rPr>
          <w:rFonts w:ascii="Arial" w:hAnsi="Arial" w:cs="Arial"/>
          <w:b/>
        </w:rPr>
        <w:t>80</w:t>
      </w:r>
      <w:r w:rsidRPr="004A79D6">
        <w:rPr>
          <w:rFonts w:ascii="Arial" w:hAnsi="Arial" w:cs="Arial"/>
          <w:b/>
        </w:rPr>
        <w:t xml:space="preserve"> mg</w:t>
      </w:r>
      <w:r w:rsidRPr="004A79D6">
        <w:rPr>
          <w:rFonts w:ascii="Arial" w:hAnsi="Arial" w:cs="Arial"/>
          <w:b/>
        </w:rPr>
        <w:noBreakHyphen/>
        <w:t>5 mg (as besilate)</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9.05</w:t>
      </w:r>
      <w:r w:rsidRPr="00606762">
        <w:rPr>
          <w:i/>
          <w:sz w:val="18"/>
          <w:szCs w:val="18"/>
        </w:rPr>
        <w:tab/>
        <w:t>substitute:</w:t>
      </w:r>
      <w:r w:rsidRPr="00606762">
        <w:rPr>
          <w:i/>
          <w:sz w:val="18"/>
          <w:szCs w:val="18"/>
        </w:rPr>
        <w:tab/>
      </w:r>
      <w:r>
        <w:rPr>
          <w:rFonts w:ascii="Arial" w:hAnsi="Arial" w:cs="Arial"/>
          <w:b/>
          <w:sz w:val="18"/>
          <w:szCs w:val="18"/>
        </w:rPr>
        <w:t>9.74</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entry for Telmisartan with amlodipine in the form Tablet 8</w:t>
      </w:r>
      <w:r w:rsidRPr="004A79D6">
        <w:rPr>
          <w:rFonts w:ascii="Arial" w:hAnsi="Arial" w:cs="Arial"/>
          <w:b/>
        </w:rPr>
        <w:t>0 mg</w:t>
      </w:r>
      <w:r w:rsidRPr="004A79D6">
        <w:rPr>
          <w:rFonts w:ascii="Arial" w:hAnsi="Arial" w:cs="Arial"/>
          <w:b/>
        </w:rPr>
        <w:noBreakHyphen/>
      </w:r>
      <w:r>
        <w:rPr>
          <w:rFonts w:ascii="Arial" w:hAnsi="Arial" w:cs="Arial"/>
          <w:b/>
        </w:rPr>
        <w:t>10</w:t>
      </w:r>
      <w:r w:rsidRPr="004A79D6">
        <w:rPr>
          <w:rFonts w:ascii="Arial" w:hAnsi="Arial" w:cs="Arial"/>
          <w:b/>
        </w:rPr>
        <w:t xml:space="preserve"> mg (as besilate)</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9.65</w:t>
      </w:r>
      <w:r w:rsidRPr="00606762">
        <w:rPr>
          <w:i/>
          <w:sz w:val="18"/>
          <w:szCs w:val="18"/>
        </w:rPr>
        <w:tab/>
        <w:t>substitute:</w:t>
      </w:r>
      <w:r w:rsidRPr="00606762">
        <w:rPr>
          <w:i/>
          <w:sz w:val="18"/>
          <w:szCs w:val="18"/>
        </w:rPr>
        <w:tab/>
      </w:r>
      <w:r>
        <w:rPr>
          <w:rFonts w:ascii="Arial" w:hAnsi="Arial" w:cs="Arial"/>
          <w:b/>
          <w:sz w:val="18"/>
          <w:szCs w:val="18"/>
        </w:rPr>
        <w:t>10.33</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 xml:space="preserve">entry for Telmisartan with hydrochlorothiazide in the form </w:t>
      </w:r>
      <w:r w:rsidRPr="004A79D6">
        <w:rPr>
          <w:rFonts w:ascii="Arial" w:hAnsi="Arial" w:cs="Arial"/>
          <w:b/>
        </w:rPr>
        <w:t>Tablet 40 mg</w:t>
      </w:r>
      <w:r w:rsidRPr="004A79D6">
        <w:rPr>
          <w:rFonts w:ascii="Arial" w:hAnsi="Arial" w:cs="Arial"/>
          <w:b/>
        </w:rPr>
        <w:noBreakHyphen/>
      </w:r>
      <w:r>
        <w:rPr>
          <w:rFonts w:ascii="Arial" w:hAnsi="Arial" w:cs="Arial"/>
          <w:b/>
        </w:rPr>
        <w:t>12.5 mg</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5.62</w:t>
      </w:r>
      <w:r w:rsidRPr="00606762">
        <w:rPr>
          <w:i/>
          <w:sz w:val="18"/>
          <w:szCs w:val="18"/>
        </w:rPr>
        <w:tab/>
        <w:t>substitute:</w:t>
      </w:r>
      <w:r w:rsidRPr="00606762">
        <w:rPr>
          <w:i/>
          <w:sz w:val="18"/>
          <w:szCs w:val="18"/>
        </w:rPr>
        <w:tab/>
      </w:r>
      <w:r>
        <w:rPr>
          <w:rFonts w:ascii="Arial" w:hAnsi="Arial" w:cs="Arial"/>
          <w:b/>
          <w:sz w:val="18"/>
          <w:szCs w:val="18"/>
        </w:rPr>
        <w:t>6.31</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entry for Telmisartan with hydrochlorothiazide in the form Tablet 8</w:t>
      </w:r>
      <w:r w:rsidRPr="004A79D6">
        <w:rPr>
          <w:rFonts w:ascii="Arial" w:hAnsi="Arial" w:cs="Arial"/>
          <w:b/>
        </w:rPr>
        <w:t>0 mg</w:t>
      </w:r>
      <w:r w:rsidRPr="004A79D6">
        <w:rPr>
          <w:rFonts w:ascii="Arial" w:hAnsi="Arial" w:cs="Arial"/>
          <w:b/>
        </w:rPr>
        <w:noBreakHyphen/>
      </w:r>
      <w:r>
        <w:rPr>
          <w:rFonts w:ascii="Arial" w:hAnsi="Arial" w:cs="Arial"/>
          <w:b/>
        </w:rPr>
        <w:t>12.5 mg</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8.79</w:t>
      </w:r>
      <w:r w:rsidRPr="00606762">
        <w:rPr>
          <w:i/>
          <w:sz w:val="18"/>
          <w:szCs w:val="18"/>
        </w:rPr>
        <w:tab/>
        <w:t>substitute:</w:t>
      </w:r>
      <w:r w:rsidRPr="00606762">
        <w:rPr>
          <w:i/>
          <w:sz w:val="18"/>
          <w:szCs w:val="18"/>
        </w:rPr>
        <w:tab/>
      </w:r>
      <w:r>
        <w:rPr>
          <w:rFonts w:ascii="Arial" w:hAnsi="Arial" w:cs="Arial"/>
          <w:b/>
          <w:sz w:val="18"/>
          <w:szCs w:val="18"/>
        </w:rPr>
        <w:t>9.48</w:t>
      </w:r>
    </w:p>
    <w:p w:rsidR="004A79D6" w:rsidRPr="00C903E4" w:rsidRDefault="004A79D6" w:rsidP="004A79D6">
      <w:pPr>
        <w:pStyle w:val="ListParagraph"/>
        <w:keepLines w:val="0"/>
        <w:numPr>
          <w:ilvl w:val="0"/>
          <w:numId w:val="44"/>
        </w:numPr>
        <w:spacing w:before="60" w:after="60"/>
        <w:contextualSpacing w:val="0"/>
      </w:pPr>
      <w:r w:rsidRPr="00772C92">
        <w:rPr>
          <w:rFonts w:ascii="Arial" w:hAnsi="Arial" w:cs="Arial"/>
          <w:b/>
        </w:rPr>
        <w:t xml:space="preserve">Schedule 1, </w:t>
      </w:r>
      <w:r>
        <w:rPr>
          <w:rFonts w:ascii="Arial" w:hAnsi="Arial" w:cs="Arial"/>
          <w:b/>
        </w:rPr>
        <w:t>entry for Telmisartan with hydrochlorothiazide in the form Tablet 8</w:t>
      </w:r>
      <w:r w:rsidRPr="004A79D6">
        <w:rPr>
          <w:rFonts w:ascii="Arial" w:hAnsi="Arial" w:cs="Arial"/>
          <w:b/>
        </w:rPr>
        <w:t>0 mg</w:t>
      </w:r>
      <w:r w:rsidRPr="004A79D6">
        <w:rPr>
          <w:rFonts w:ascii="Arial" w:hAnsi="Arial" w:cs="Arial"/>
          <w:b/>
        </w:rPr>
        <w:noBreakHyphen/>
      </w:r>
      <w:r>
        <w:rPr>
          <w:rFonts w:ascii="Arial" w:hAnsi="Arial" w:cs="Arial"/>
          <w:b/>
        </w:rPr>
        <w:t>25 mg</w:t>
      </w:r>
    </w:p>
    <w:p w:rsidR="004A79D6" w:rsidRDefault="004A79D6" w:rsidP="004A79D6">
      <w:pPr>
        <w:spacing w:before="60" w:after="60" w:line="276" w:lineRule="auto"/>
        <w:ind w:firstLine="567"/>
        <w:rPr>
          <w:rFonts w:ascii="Arial" w:hAnsi="Arial" w:cs="Arial"/>
          <w:b/>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9.26</w:t>
      </w:r>
      <w:r w:rsidRPr="00606762">
        <w:rPr>
          <w:i/>
          <w:sz w:val="18"/>
          <w:szCs w:val="18"/>
        </w:rPr>
        <w:tab/>
        <w:t>substitute:</w:t>
      </w:r>
      <w:r w:rsidRPr="00606762">
        <w:rPr>
          <w:i/>
          <w:sz w:val="18"/>
          <w:szCs w:val="18"/>
        </w:rPr>
        <w:tab/>
      </w:r>
      <w:r>
        <w:rPr>
          <w:rFonts w:ascii="Arial" w:hAnsi="Arial" w:cs="Arial"/>
          <w:b/>
          <w:sz w:val="18"/>
          <w:szCs w:val="18"/>
        </w:rPr>
        <w:t>9.94</w:t>
      </w:r>
    </w:p>
    <w:p w:rsidR="004A79D6" w:rsidRDefault="004A79D6" w:rsidP="004A79D6">
      <w:pPr>
        <w:spacing w:before="60" w:after="60" w:line="276" w:lineRule="auto"/>
        <w:ind w:firstLine="567"/>
        <w:rPr>
          <w:rFonts w:ascii="Arial" w:hAnsi="Arial" w:cs="Arial"/>
          <w:b/>
          <w:sz w:val="18"/>
          <w:szCs w:val="18"/>
        </w:rPr>
      </w:pPr>
    </w:p>
    <w:p w:rsidR="004A79D6" w:rsidRDefault="004A79D6" w:rsidP="004A79D6">
      <w:pPr>
        <w:spacing w:before="60" w:after="60" w:line="276" w:lineRule="auto"/>
        <w:ind w:firstLine="567"/>
        <w:rPr>
          <w:rFonts w:ascii="Arial" w:hAnsi="Arial" w:cs="Arial"/>
          <w:b/>
          <w:sz w:val="18"/>
          <w:szCs w:val="18"/>
        </w:rPr>
      </w:pPr>
    </w:p>
    <w:p w:rsidR="004A79D6" w:rsidRDefault="004A79D6" w:rsidP="004A79D6">
      <w:pPr>
        <w:spacing w:before="60" w:after="60" w:line="276" w:lineRule="auto"/>
        <w:ind w:firstLine="567"/>
        <w:rPr>
          <w:rFonts w:ascii="Arial" w:hAnsi="Arial" w:cs="Arial"/>
          <w:b/>
          <w:sz w:val="18"/>
          <w:szCs w:val="18"/>
        </w:rPr>
      </w:pPr>
    </w:p>
    <w:sectPr w:rsidR="004A79D6" w:rsidSect="00A81BC6">
      <w:footerReference w:type="default" r:id="rId15"/>
      <w:type w:val="oddPage"/>
      <w:pgSz w:w="16839" w:h="11907" w:orient="landscape" w:code="9"/>
      <w:pgMar w:top="1440" w:right="1440" w:bottom="1440" w:left="1440" w:header="288" w:footer="39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D2" w:rsidRDefault="004267D2">
      <w:r>
        <w:separator/>
      </w:r>
    </w:p>
  </w:endnote>
  <w:endnote w:type="continuationSeparator" w:id="0">
    <w:p w:rsidR="004267D2" w:rsidRDefault="0042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33" w:rsidRDefault="0062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30862"/>
      <w:docPartObj>
        <w:docPartGallery w:val="Page Numbers (Bottom of Page)"/>
        <w:docPartUnique/>
      </w:docPartObj>
    </w:sdtPr>
    <w:sdtEndPr>
      <w:rPr>
        <w:noProof/>
        <w:sz w:val="16"/>
        <w:szCs w:val="16"/>
      </w:rPr>
    </w:sdtEndPr>
    <w:sdtContent>
      <w:p w:rsidR="00A81BC6" w:rsidRDefault="004267D2" w:rsidP="00A81BC6">
        <w:pPr>
          <w:pStyle w:val="Footer"/>
          <w:tabs>
            <w:tab w:val="clear" w:pos="3600"/>
            <w:tab w:val="center" w:pos="4536"/>
          </w:tabs>
          <w:ind w:right="329"/>
          <w:jc w:val="left"/>
          <w:rPr>
            <w:noProof/>
            <w:sz w:val="16"/>
            <w:szCs w:val="16"/>
          </w:rPr>
        </w:pPr>
        <w:r>
          <w:rPr>
            <w:sz w:val="16"/>
            <w:szCs w:val="16"/>
          </w:rPr>
          <w:t xml:space="preserve">Instrument Number PB </w:t>
        </w:r>
        <w:r w:rsidR="00623533">
          <w:rPr>
            <w:sz w:val="16"/>
            <w:szCs w:val="16"/>
          </w:rPr>
          <w:t>10</w:t>
        </w:r>
        <w:r w:rsidRPr="00042B11">
          <w:rPr>
            <w:color w:val="FF0000"/>
            <w:sz w:val="16"/>
            <w:szCs w:val="16"/>
          </w:rPr>
          <w:t xml:space="preserve"> </w:t>
        </w:r>
        <w:r>
          <w:rPr>
            <w:sz w:val="16"/>
            <w:szCs w:val="16"/>
          </w:rPr>
          <w:t>of 20</w:t>
        </w:r>
        <w:r w:rsidR="00772C92">
          <w:rPr>
            <w:sz w:val="16"/>
            <w:szCs w:val="16"/>
          </w:rPr>
          <w:t>20</w:t>
        </w:r>
        <w:r>
          <w:rPr>
            <w:sz w:val="16"/>
            <w:szCs w:val="16"/>
          </w:rPr>
          <w:tab/>
        </w:r>
        <w:r w:rsidRPr="00C324C3">
          <w:rPr>
            <w:sz w:val="16"/>
            <w:szCs w:val="16"/>
          </w:rPr>
          <w:fldChar w:fldCharType="begin"/>
        </w:r>
        <w:r w:rsidRPr="00C324C3">
          <w:rPr>
            <w:sz w:val="16"/>
            <w:szCs w:val="16"/>
          </w:rPr>
          <w:instrText xml:space="preserve"> PAGE   \* MERGEFORMAT </w:instrText>
        </w:r>
        <w:r w:rsidRPr="00C324C3">
          <w:rPr>
            <w:sz w:val="16"/>
            <w:szCs w:val="16"/>
          </w:rPr>
          <w:fldChar w:fldCharType="separate"/>
        </w:r>
        <w:r w:rsidR="006B614C">
          <w:rPr>
            <w:noProof/>
            <w:sz w:val="16"/>
            <w:szCs w:val="16"/>
          </w:rPr>
          <w:t>2</w:t>
        </w:r>
        <w:r w:rsidRPr="00C324C3">
          <w:rPr>
            <w:noProof/>
            <w:sz w:val="16"/>
            <w:szCs w:val="16"/>
          </w:rPr>
          <w:fldChar w:fldCharType="end"/>
        </w:r>
      </w:p>
      <w:p w:rsidR="00A81BC6" w:rsidRDefault="00A81BC6" w:rsidP="00A81BC6">
        <w:pPr>
          <w:pStyle w:val="Footer"/>
          <w:tabs>
            <w:tab w:val="clear" w:pos="3600"/>
            <w:tab w:val="center" w:pos="4536"/>
          </w:tabs>
          <w:ind w:right="329"/>
          <w:jc w:val="left"/>
          <w:rPr>
            <w:noProof/>
            <w:sz w:val="16"/>
            <w:szCs w:val="16"/>
          </w:rPr>
        </w:pPr>
      </w:p>
      <w:p w:rsidR="00A81BC6" w:rsidRDefault="00A81BC6" w:rsidP="00A81BC6">
        <w:pPr>
          <w:pStyle w:val="Footer"/>
          <w:tabs>
            <w:tab w:val="clear" w:pos="3600"/>
            <w:tab w:val="center" w:pos="4536"/>
          </w:tabs>
          <w:ind w:right="329"/>
          <w:jc w:val="left"/>
          <w:rPr>
            <w:noProof/>
            <w:sz w:val="16"/>
            <w:szCs w:val="16"/>
          </w:rPr>
        </w:pPr>
      </w:p>
      <w:p w:rsidR="004267D2" w:rsidRPr="00C324C3" w:rsidRDefault="006B614C" w:rsidP="00A81BC6">
        <w:pPr>
          <w:pStyle w:val="Footer"/>
          <w:tabs>
            <w:tab w:val="clear" w:pos="3600"/>
            <w:tab w:val="center" w:pos="4536"/>
          </w:tabs>
          <w:ind w:right="329"/>
          <w:jc w:val="left"/>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33" w:rsidRDefault="00623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91541"/>
      <w:docPartObj>
        <w:docPartGallery w:val="Page Numbers (Bottom of Page)"/>
        <w:docPartUnique/>
      </w:docPartObj>
    </w:sdtPr>
    <w:sdtEndPr>
      <w:rPr>
        <w:noProof/>
        <w:sz w:val="16"/>
        <w:szCs w:val="16"/>
      </w:rPr>
    </w:sdtEndPr>
    <w:sdtContent>
      <w:p w:rsidR="00A81BC6" w:rsidRDefault="000314C8" w:rsidP="000314C8">
        <w:pPr>
          <w:pStyle w:val="Footer"/>
          <w:tabs>
            <w:tab w:val="clear" w:pos="3600"/>
            <w:tab w:val="center" w:pos="6804"/>
          </w:tabs>
          <w:jc w:val="left"/>
          <w:rPr>
            <w:noProof/>
            <w:sz w:val="16"/>
            <w:szCs w:val="16"/>
          </w:rPr>
        </w:pPr>
        <w:r>
          <w:rPr>
            <w:sz w:val="16"/>
            <w:szCs w:val="16"/>
          </w:rPr>
          <w:t xml:space="preserve">Instrument Number PB </w:t>
        </w:r>
        <w:r w:rsidR="00623533">
          <w:rPr>
            <w:sz w:val="16"/>
            <w:szCs w:val="16"/>
          </w:rPr>
          <w:t>10</w:t>
        </w:r>
        <w:r w:rsidR="00A015EA">
          <w:rPr>
            <w:sz w:val="16"/>
            <w:szCs w:val="16"/>
          </w:rPr>
          <w:t xml:space="preserve"> </w:t>
        </w:r>
        <w:r w:rsidR="00FF4609">
          <w:rPr>
            <w:sz w:val="16"/>
            <w:szCs w:val="16"/>
          </w:rPr>
          <w:t>of 20</w:t>
        </w:r>
        <w:r w:rsidR="004A79D6">
          <w:rPr>
            <w:sz w:val="16"/>
            <w:szCs w:val="16"/>
          </w:rPr>
          <w:t>20</w:t>
        </w:r>
        <w:r>
          <w:rPr>
            <w:sz w:val="16"/>
            <w:szCs w:val="16"/>
          </w:rPr>
          <w:tab/>
        </w:r>
        <w:r w:rsidRPr="00C324C3">
          <w:rPr>
            <w:sz w:val="16"/>
            <w:szCs w:val="16"/>
          </w:rPr>
          <w:fldChar w:fldCharType="begin"/>
        </w:r>
        <w:r w:rsidRPr="00C324C3">
          <w:rPr>
            <w:sz w:val="16"/>
            <w:szCs w:val="16"/>
          </w:rPr>
          <w:instrText xml:space="preserve"> PAGE   \* MERGEFORMAT </w:instrText>
        </w:r>
        <w:r w:rsidRPr="00C324C3">
          <w:rPr>
            <w:sz w:val="16"/>
            <w:szCs w:val="16"/>
          </w:rPr>
          <w:fldChar w:fldCharType="separate"/>
        </w:r>
        <w:r w:rsidR="006B614C">
          <w:rPr>
            <w:noProof/>
            <w:sz w:val="16"/>
            <w:szCs w:val="16"/>
          </w:rPr>
          <w:t>4</w:t>
        </w:r>
        <w:r w:rsidRPr="00C324C3">
          <w:rPr>
            <w:noProof/>
            <w:sz w:val="16"/>
            <w:szCs w:val="16"/>
          </w:rPr>
          <w:fldChar w:fldCharType="end"/>
        </w:r>
      </w:p>
      <w:p w:rsidR="00A81BC6" w:rsidRDefault="00A81BC6" w:rsidP="000314C8">
        <w:pPr>
          <w:pStyle w:val="Footer"/>
          <w:tabs>
            <w:tab w:val="clear" w:pos="3600"/>
            <w:tab w:val="center" w:pos="6804"/>
          </w:tabs>
          <w:jc w:val="left"/>
          <w:rPr>
            <w:noProof/>
            <w:sz w:val="16"/>
            <w:szCs w:val="16"/>
          </w:rPr>
        </w:pPr>
      </w:p>
      <w:p w:rsidR="00A81BC6" w:rsidRDefault="00A81BC6" w:rsidP="000314C8">
        <w:pPr>
          <w:pStyle w:val="Footer"/>
          <w:tabs>
            <w:tab w:val="clear" w:pos="3600"/>
            <w:tab w:val="center" w:pos="6804"/>
          </w:tabs>
          <w:jc w:val="left"/>
          <w:rPr>
            <w:noProof/>
            <w:sz w:val="16"/>
            <w:szCs w:val="16"/>
          </w:rPr>
        </w:pPr>
      </w:p>
      <w:p w:rsidR="000314C8" w:rsidRPr="00C324C3" w:rsidRDefault="006B614C" w:rsidP="00A81BC6">
        <w:pPr>
          <w:pStyle w:val="Footer"/>
          <w:tabs>
            <w:tab w:val="clear" w:pos="3600"/>
            <w:tab w:val="center" w:pos="6946"/>
          </w:tabs>
          <w:jc w:val="left"/>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D2" w:rsidRDefault="004267D2">
      <w:r>
        <w:separator/>
      </w:r>
    </w:p>
  </w:footnote>
  <w:footnote w:type="continuationSeparator" w:id="0">
    <w:p w:rsidR="004267D2" w:rsidRDefault="0042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33" w:rsidRDefault="00623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33" w:rsidRDefault="00623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533" w:rsidRDefault="00623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36"/>
    <w:multiLevelType w:val="hybridMultilevel"/>
    <w:tmpl w:val="B14AED54"/>
    <w:lvl w:ilvl="0" w:tplc="6A50F532">
      <w:start w:val="1"/>
      <w:numFmt w:val="lowerLetter"/>
      <w:lvlText w:val="(%1)"/>
      <w:lvlJc w:val="left"/>
      <w:pPr>
        <w:ind w:left="1287" w:hanging="360"/>
      </w:pPr>
      <w:rPr>
        <w:rFonts w:ascii="Arial" w:hAnsi="Arial" w:cs="Arial" w:hint="default"/>
        <w:b/>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455725F"/>
    <w:multiLevelType w:val="hybridMultilevel"/>
    <w:tmpl w:val="5DB2038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5E96852"/>
    <w:multiLevelType w:val="hybridMultilevel"/>
    <w:tmpl w:val="BB006616"/>
    <w:lvl w:ilvl="0" w:tplc="3D00B06C">
      <w:start w:val="1"/>
      <w:numFmt w:val="decimal"/>
      <w:lvlText w:val="[%1]"/>
      <w:lvlJc w:val="left"/>
      <w:pPr>
        <w:tabs>
          <w:tab w:val="num" w:pos="237"/>
        </w:tabs>
        <w:ind w:left="181" w:hanging="181"/>
      </w:pPr>
      <w:rPr>
        <w:rFonts w:ascii="Arial Bold" w:hAnsi="Arial Bold" w:cs="Tunga" w:hint="default"/>
        <w:sz w:val="20"/>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062C7B99"/>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0A824612"/>
    <w:multiLevelType w:val="hybridMultilevel"/>
    <w:tmpl w:val="D4B26E86"/>
    <w:lvl w:ilvl="0" w:tplc="3D00B06C">
      <w:start w:val="1"/>
      <w:numFmt w:val="decimal"/>
      <w:lvlText w:val="[%1]"/>
      <w:lvlJc w:val="left"/>
      <w:pPr>
        <w:ind w:left="360" w:hanging="360"/>
      </w:pPr>
      <w:rPr>
        <w:rFonts w:ascii="Arial Bold" w:hAnsi="Arial Bold" w:cs="Tunga"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0C74BB"/>
    <w:multiLevelType w:val="hybridMultilevel"/>
    <w:tmpl w:val="91DAE53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886BE4"/>
    <w:multiLevelType w:val="hybridMultilevel"/>
    <w:tmpl w:val="D2E8BAA8"/>
    <w:lvl w:ilvl="0" w:tplc="462C8E4C">
      <w:start w:val="1"/>
      <w:numFmt w:val="lowerLetter"/>
      <w:lvlText w:val="(%1)"/>
      <w:lvlJc w:val="left"/>
      <w:pPr>
        <w:ind w:left="1069" w:hanging="360"/>
      </w:pPr>
      <w:rPr>
        <w:rFonts w:ascii="Arial" w:hAnsi="Arial" w:cs="Arial" w:hint="default"/>
        <w:b/>
        <w:sz w:val="20"/>
        <w:szCs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0FD93DF3"/>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5637C0"/>
    <w:multiLevelType w:val="hybridMultilevel"/>
    <w:tmpl w:val="A782CC66"/>
    <w:lvl w:ilvl="0" w:tplc="FBFEFE0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0644C97"/>
    <w:multiLevelType w:val="hybridMultilevel"/>
    <w:tmpl w:val="D2E8BAA8"/>
    <w:lvl w:ilvl="0" w:tplc="462C8E4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2143443C"/>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B8353E"/>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1D7662B"/>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34955DE"/>
    <w:multiLevelType w:val="hybridMultilevel"/>
    <w:tmpl w:val="D2E8BAA8"/>
    <w:lvl w:ilvl="0" w:tplc="462C8E4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270F2ED0"/>
    <w:multiLevelType w:val="hybridMultilevel"/>
    <w:tmpl w:val="D2E8BAA8"/>
    <w:lvl w:ilvl="0" w:tplc="462C8E4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27702FF9"/>
    <w:multiLevelType w:val="hybridMultilevel"/>
    <w:tmpl w:val="A782CC66"/>
    <w:lvl w:ilvl="0" w:tplc="FBFEFE0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2A4A0C8C"/>
    <w:multiLevelType w:val="hybridMultilevel"/>
    <w:tmpl w:val="35C897D8"/>
    <w:lvl w:ilvl="0" w:tplc="9CB0B9B8">
      <w:start w:val="7"/>
      <w:numFmt w:val="decimal"/>
      <w:lvlText w:val="[%1]"/>
      <w:lvlJc w:val="left"/>
      <w:pPr>
        <w:ind w:left="360" w:hanging="360"/>
      </w:pPr>
      <w:rPr>
        <w:rFonts w:ascii="Arial Bold" w:hAnsi="Arial Bold" w:cs="Tunga" w:hint="default"/>
        <w:sz w:val="20"/>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9" w15:restartNumberingAfterBreak="0">
    <w:nsid w:val="2AF11022"/>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EA670D"/>
    <w:multiLevelType w:val="hybridMultilevel"/>
    <w:tmpl w:val="670EF83A"/>
    <w:lvl w:ilvl="0" w:tplc="462C8E4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3B5E543D"/>
    <w:multiLevelType w:val="hybridMultilevel"/>
    <w:tmpl w:val="670EF83A"/>
    <w:lvl w:ilvl="0" w:tplc="462C8E4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F53249C"/>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02C14DB"/>
    <w:multiLevelType w:val="hybridMultilevel"/>
    <w:tmpl w:val="BFCC84A6"/>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43666316"/>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1C1B97"/>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5ED454A"/>
    <w:multiLevelType w:val="hybridMultilevel"/>
    <w:tmpl w:val="F11A112E"/>
    <w:lvl w:ilvl="0" w:tplc="3D00B06C">
      <w:start w:val="1"/>
      <w:numFmt w:val="decimal"/>
      <w:lvlText w:val="[%1]"/>
      <w:lvlJc w:val="left"/>
      <w:pPr>
        <w:ind w:left="720" w:hanging="360"/>
      </w:pPr>
      <w:rPr>
        <w:rFonts w:ascii="Arial Bold" w:hAnsi="Arial Bold" w:cs="Tunga"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85779"/>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50080F04"/>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7268AF"/>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110262A"/>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12E0F1E"/>
    <w:multiLevelType w:val="hybridMultilevel"/>
    <w:tmpl w:val="6FAA2D10"/>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53924652"/>
    <w:multiLevelType w:val="hybridMultilevel"/>
    <w:tmpl w:val="C81C829E"/>
    <w:lvl w:ilvl="0" w:tplc="76C27816">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556B219F"/>
    <w:multiLevelType w:val="hybridMultilevel"/>
    <w:tmpl w:val="D2E8BAA8"/>
    <w:lvl w:ilvl="0" w:tplc="462C8E4C">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57731D42"/>
    <w:multiLevelType w:val="hybridMultilevel"/>
    <w:tmpl w:val="C72C643E"/>
    <w:lvl w:ilvl="0" w:tplc="07B04214">
      <w:start w:val="1"/>
      <w:numFmt w:val="lowerLetter"/>
      <w:lvlText w:val="(%1)"/>
      <w:lvlJc w:val="left"/>
      <w:pPr>
        <w:ind w:left="720" w:hanging="360"/>
      </w:pPr>
      <w:rPr>
        <w:rFonts w:ascii="Arial" w:hAnsi="Arial" w:cs="Arial"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E92C51"/>
    <w:multiLevelType w:val="hybridMultilevel"/>
    <w:tmpl w:val="A782CC66"/>
    <w:lvl w:ilvl="0" w:tplc="FBFEFE0C">
      <w:start w:val="1"/>
      <w:numFmt w:val="lowerLetter"/>
      <w:lvlText w:val="(%1)"/>
      <w:lvlJc w:val="left"/>
      <w:pPr>
        <w:ind w:left="-1548" w:hanging="360"/>
      </w:pPr>
      <w:rPr>
        <w:rFonts w:ascii="Arial" w:hAnsi="Arial" w:cs="Arial" w:hint="default"/>
        <w:b/>
        <w:sz w:val="20"/>
        <w:szCs w:val="20"/>
      </w:rPr>
    </w:lvl>
    <w:lvl w:ilvl="1" w:tplc="0C090019" w:tentative="1">
      <w:start w:val="1"/>
      <w:numFmt w:val="lowerLetter"/>
      <w:lvlText w:val="%2."/>
      <w:lvlJc w:val="left"/>
      <w:pPr>
        <w:ind w:left="-828" w:hanging="360"/>
      </w:pPr>
    </w:lvl>
    <w:lvl w:ilvl="2" w:tplc="0C09001B" w:tentative="1">
      <w:start w:val="1"/>
      <w:numFmt w:val="lowerRoman"/>
      <w:lvlText w:val="%3."/>
      <w:lvlJc w:val="right"/>
      <w:pPr>
        <w:ind w:left="-108" w:hanging="180"/>
      </w:pPr>
    </w:lvl>
    <w:lvl w:ilvl="3" w:tplc="0C09000F" w:tentative="1">
      <w:start w:val="1"/>
      <w:numFmt w:val="decimal"/>
      <w:lvlText w:val="%4."/>
      <w:lvlJc w:val="left"/>
      <w:pPr>
        <w:ind w:left="612" w:hanging="360"/>
      </w:pPr>
    </w:lvl>
    <w:lvl w:ilvl="4" w:tplc="0C090019" w:tentative="1">
      <w:start w:val="1"/>
      <w:numFmt w:val="lowerLetter"/>
      <w:lvlText w:val="%5."/>
      <w:lvlJc w:val="left"/>
      <w:pPr>
        <w:ind w:left="1332" w:hanging="360"/>
      </w:pPr>
    </w:lvl>
    <w:lvl w:ilvl="5" w:tplc="0C09001B" w:tentative="1">
      <w:start w:val="1"/>
      <w:numFmt w:val="lowerRoman"/>
      <w:lvlText w:val="%6."/>
      <w:lvlJc w:val="right"/>
      <w:pPr>
        <w:ind w:left="2052" w:hanging="180"/>
      </w:pPr>
    </w:lvl>
    <w:lvl w:ilvl="6" w:tplc="0C09000F" w:tentative="1">
      <w:start w:val="1"/>
      <w:numFmt w:val="decimal"/>
      <w:lvlText w:val="%7."/>
      <w:lvlJc w:val="left"/>
      <w:pPr>
        <w:ind w:left="2772" w:hanging="360"/>
      </w:pPr>
    </w:lvl>
    <w:lvl w:ilvl="7" w:tplc="0C090019" w:tentative="1">
      <w:start w:val="1"/>
      <w:numFmt w:val="lowerLetter"/>
      <w:lvlText w:val="%8."/>
      <w:lvlJc w:val="left"/>
      <w:pPr>
        <w:ind w:left="3492" w:hanging="360"/>
      </w:pPr>
    </w:lvl>
    <w:lvl w:ilvl="8" w:tplc="0C09001B" w:tentative="1">
      <w:start w:val="1"/>
      <w:numFmt w:val="lowerRoman"/>
      <w:lvlText w:val="%9."/>
      <w:lvlJc w:val="right"/>
      <w:pPr>
        <w:ind w:left="4212" w:hanging="180"/>
      </w:pPr>
    </w:lvl>
  </w:abstractNum>
  <w:abstractNum w:abstractNumId="37" w15:restartNumberingAfterBreak="0">
    <w:nsid w:val="5B6A2E82"/>
    <w:multiLevelType w:val="hybridMultilevel"/>
    <w:tmpl w:val="D6368058"/>
    <w:lvl w:ilvl="0" w:tplc="08EE025A">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DD20C70"/>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70C733B"/>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BE32B40"/>
    <w:multiLevelType w:val="hybridMultilevel"/>
    <w:tmpl w:val="AEE62B00"/>
    <w:lvl w:ilvl="0" w:tplc="0AFA876E">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6D692EC4"/>
    <w:multiLevelType w:val="hybridMultilevel"/>
    <w:tmpl w:val="B628D354"/>
    <w:lvl w:ilvl="0" w:tplc="C78E2ACA">
      <w:start w:val="1"/>
      <w:numFmt w:val="lowerLetter"/>
      <w:lvlText w:val="(%1)"/>
      <w:lvlJc w:val="left"/>
      <w:pPr>
        <w:ind w:left="1211" w:hanging="360"/>
      </w:pPr>
      <w:rPr>
        <w:rFonts w:ascii="Arial" w:hAnsi="Arial" w:cs="Arial" w:hint="default"/>
        <w:b/>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2" w15:restartNumberingAfterBreak="0">
    <w:nsid w:val="6D74561A"/>
    <w:multiLevelType w:val="hybridMultilevel"/>
    <w:tmpl w:val="56824318"/>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005F29"/>
    <w:multiLevelType w:val="hybridMultilevel"/>
    <w:tmpl w:val="331E652E"/>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15054AE"/>
    <w:multiLevelType w:val="hybridMultilevel"/>
    <w:tmpl w:val="9A60C130"/>
    <w:lvl w:ilvl="0" w:tplc="8FE01152">
      <w:start w:val="7"/>
      <w:numFmt w:val="decimal"/>
      <w:lvlText w:val="[%1]"/>
      <w:lvlJc w:val="left"/>
      <w:pPr>
        <w:ind w:left="360" w:hanging="360"/>
      </w:pPr>
      <w:rPr>
        <w:rFonts w:ascii="Arial Bold" w:hAnsi="Arial Bold" w:cs="Tunga" w:hint="default"/>
        <w:sz w:val="20"/>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5" w15:restartNumberingAfterBreak="0">
    <w:nsid w:val="76EB5579"/>
    <w:multiLevelType w:val="hybridMultilevel"/>
    <w:tmpl w:val="8B04C330"/>
    <w:lvl w:ilvl="0" w:tplc="3D00B06C">
      <w:start w:val="1"/>
      <w:numFmt w:val="decimal"/>
      <w:lvlText w:val="[%1]"/>
      <w:lvlJc w:val="left"/>
      <w:pPr>
        <w:ind w:left="360" w:hanging="360"/>
      </w:pPr>
      <w:rPr>
        <w:rFonts w:ascii="Arial Bold" w:hAnsi="Arial Bold" w:cs="Tunga"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9452B76"/>
    <w:multiLevelType w:val="hybridMultilevel"/>
    <w:tmpl w:val="AA563DD2"/>
    <w:lvl w:ilvl="0" w:tplc="24E00268">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95E5531"/>
    <w:multiLevelType w:val="hybridMultilevel"/>
    <w:tmpl w:val="4B3240AE"/>
    <w:lvl w:ilvl="0" w:tplc="B686EBD2">
      <w:start w:val="1"/>
      <w:numFmt w:val="lowerLetter"/>
      <w:lvlText w:val="(%1)"/>
      <w:lvlJc w:val="left"/>
      <w:pPr>
        <w:ind w:left="1287" w:hanging="360"/>
      </w:pPr>
      <w:rPr>
        <w:rFonts w:ascii="Arial" w:hAnsi="Arial" w:cs="Arial" w:hint="default"/>
        <w:b/>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7BD85F5C"/>
    <w:multiLevelType w:val="hybridMultilevel"/>
    <w:tmpl w:val="0840DAF6"/>
    <w:lvl w:ilvl="0" w:tplc="CC2C2E74">
      <w:start w:val="1"/>
      <w:numFmt w:val="lowerLetter"/>
      <w:lvlText w:val="(%1)"/>
      <w:lvlJc w:val="left"/>
      <w:pPr>
        <w:ind w:left="1287" w:hanging="360"/>
      </w:pPr>
      <w:rPr>
        <w:rFonts w:ascii="Arial" w:hAnsi="Arial" w:cs="Arial" w:hint="default"/>
        <w:b/>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7EEB46F6"/>
    <w:multiLevelType w:val="hybridMultilevel"/>
    <w:tmpl w:val="AEE62B00"/>
    <w:lvl w:ilvl="0" w:tplc="0AFA876E">
      <w:start w:val="1"/>
      <w:numFmt w:val="lowerLetter"/>
      <w:lvlText w:val="(%1)"/>
      <w:lvlJc w:val="left"/>
      <w:pPr>
        <w:ind w:left="927" w:hanging="360"/>
      </w:pPr>
      <w:rPr>
        <w:rFonts w:ascii="Arial" w:hAnsi="Arial" w:cs="Arial" w:hint="default"/>
        <w:b/>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4"/>
  </w:num>
  <w:num w:numId="2">
    <w:abstractNumId w:val="10"/>
  </w:num>
  <w:num w:numId="3">
    <w:abstractNumId w:val="22"/>
  </w:num>
  <w:num w:numId="4">
    <w:abstractNumId w:val="42"/>
  </w:num>
  <w:num w:numId="5">
    <w:abstractNumId w:val="6"/>
  </w:num>
  <w:num w:numId="6">
    <w:abstractNumId w:val="32"/>
  </w:num>
  <w:num w:numId="7">
    <w:abstractNumId w:val="0"/>
  </w:num>
  <w:num w:numId="8">
    <w:abstractNumId w:val="47"/>
  </w:num>
  <w:num w:numId="9">
    <w:abstractNumId w:val="41"/>
  </w:num>
  <w:num w:numId="10">
    <w:abstractNumId w:val="7"/>
  </w:num>
  <w:num w:numId="11">
    <w:abstractNumId w:val="36"/>
  </w:num>
  <w:num w:numId="12">
    <w:abstractNumId w:val="35"/>
  </w:num>
  <w:num w:numId="13">
    <w:abstractNumId w:val="48"/>
  </w:num>
  <w:num w:numId="14">
    <w:abstractNumId w:val="49"/>
  </w:num>
  <w:num w:numId="15">
    <w:abstractNumId w:val="2"/>
  </w:num>
  <w:num w:numId="16">
    <w:abstractNumId w:val="45"/>
  </w:num>
  <w:num w:numId="17">
    <w:abstractNumId w:val="44"/>
  </w:num>
  <w:num w:numId="18">
    <w:abstractNumId w:val="5"/>
  </w:num>
  <w:num w:numId="19">
    <w:abstractNumId w:val="18"/>
  </w:num>
  <w:num w:numId="20">
    <w:abstractNumId w:val="40"/>
  </w:num>
  <w:num w:numId="21">
    <w:abstractNumId w:val="27"/>
  </w:num>
  <w:num w:numId="22">
    <w:abstractNumId w:val="37"/>
  </w:num>
  <w:num w:numId="23">
    <w:abstractNumId w:val="31"/>
  </w:num>
  <w:num w:numId="24">
    <w:abstractNumId w:val="23"/>
  </w:num>
  <w:num w:numId="25">
    <w:abstractNumId w:val="19"/>
  </w:num>
  <w:num w:numId="26">
    <w:abstractNumId w:val="12"/>
  </w:num>
  <w:num w:numId="27">
    <w:abstractNumId w:val="30"/>
  </w:num>
  <w:num w:numId="28">
    <w:abstractNumId w:val="29"/>
  </w:num>
  <w:num w:numId="29">
    <w:abstractNumId w:val="8"/>
  </w:num>
  <w:num w:numId="30">
    <w:abstractNumId w:val="46"/>
  </w:num>
  <w:num w:numId="31">
    <w:abstractNumId w:val="38"/>
  </w:num>
  <w:num w:numId="32">
    <w:abstractNumId w:val="13"/>
  </w:num>
  <w:num w:numId="33">
    <w:abstractNumId w:val="25"/>
  </w:num>
  <w:num w:numId="34">
    <w:abstractNumId w:val="39"/>
  </w:num>
  <w:num w:numId="35">
    <w:abstractNumId w:val="11"/>
  </w:num>
  <w:num w:numId="36">
    <w:abstractNumId w:val="21"/>
  </w:num>
  <w:num w:numId="37">
    <w:abstractNumId w:val="17"/>
  </w:num>
  <w:num w:numId="38">
    <w:abstractNumId w:val="9"/>
  </w:num>
  <w:num w:numId="39">
    <w:abstractNumId w:val="20"/>
  </w:num>
  <w:num w:numId="40">
    <w:abstractNumId w:val="16"/>
  </w:num>
  <w:num w:numId="41">
    <w:abstractNumId w:val="15"/>
  </w:num>
  <w:num w:numId="42">
    <w:abstractNumId w:val="34"/>
  </w:num>
  <w:num w:numId="43">
    <w:abstractNumId w:val="3"/>
  </w:num>
  <w:num w:numId="44">
    <w:abstractNumId w:val="1"/>
  </w:num>
  <w:num w:numId="45">
    <w:abstractNumId w:val="24"/>
  </w:num>
  <w:num w:numId="46">
    <w:abstractNumId w:val="33"/>
  </w:num>
  <w:num w:numId="47">
    <w:abstractNumId w:val="14"/>
  </w:num>
  <w:num w:numId="48">
    <w:abstractNumId w:val="26"/>
  </w:num>
  <w:num w:numId="49">
    <w:abstractNumId w:val="28"/>
  </w:num>
  <w:num w:numId="50">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38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A"/>
    <w:rsid w:val="00000A8B"/>
    <w:rsid w:val="00000CBF"/>
    <w:rsid w:val="00001A2F"/>
    <w:rsid w:val="0000235E"/>
    <w:rsid w:val="00003E10"/>
    <w:rsid w:val="00005ED2"/>
    <w:rsid w:val="00006109"/>
    <w:rsid w:val="00006E31"/>
    <w:rsid w:val="00007016"/>
    <w:rsid w:val="000073C4"/>
    <w:rsid w:val="0000749A"/>
    <w:rsid w:val="00010352"/>
    <w:rsid w:val="00011527"/>
    <w:rsid w:val="0001176E"/>
    <w:rsid w:val="00011CA0"/>
    <w:rsid w:val="000132D0"/>
    <w:rsid w:val="000135C3"/>
    <w:rsid w:val="00013B17"/>
    <w:rsid w:val="00014591"/>
    <w:rsid w:val="00014BED"/>
    <w:rsid w:val="00014EBE"/>
    <w:rsid w:val="00014FD8"/>
    <w:rsid w:val="00015BDB"/>
    <w:rsid w:val="000165DC"/>
    <w:rsid w:val="00017A6B"/>
    <w:rsid w:val="000209F1"/>
    <w:rsid w:val="00021799"/>
    <w:rsid w:val="0002275A"/>
    <w:rsid w:val="00022D51"/>
    <w:rsid w:val="00022F55"/>
    <w:rsid w:val="00022FCB"/>
    <w:rsid w:val="00023620"/>
    <w:rsid w:val="00023BA3"/>
    <w:rsid w:val="00024062"/>
    <w:rsid w:val="00024DC6"/>
    <w:rsid w:val="00027192"/>
    <w:rsid w:val="0002783A"/>
    <w:rsid w:val="00030F57"/>
    <w:rsid w:val="000314C8"/>
    <w:rsid w:val="0003155C"/>
    <w:rsid w:val="00031981"/>
    <w:rsid w:val="00033B8D"/>
    <w:rsid w:val="00034883"/>
    <w:rsid w:val="00034E90"/>
    <w:rsid w:val="00035B31"/>
    <w:rsid w:val="00035D82"/>
    <w:rsid w:val="00036316"/>
    <w:rsid w:val="000364AF"/>
    <w:rsid w:val="00036CEC"/>
    <w:rsid w:val="00036DF2"/>
    <w:rsid w:val="00040173"/>
    <w:rsid w:val="00040421"/>
    <w:rsid w:val="00040957"/>
    <w:rsid w:val="00040D16"/>
    <w:rsid w:val="0004149D"/>
    <w:rsid w:val="00042578"/>
    <w:rsid w:val="00042B11"/>
    <w:rsid w:val="00043509"/>
    <w:rsid w:val="00043598"/>
    <w:rsid w:val="00043E61"/>
    <w:rsid w:val="00045A44"/>
    <w:rsid w:val="00046075"/>
    <w:rsid w:val="00046132"/>
    <w:rsid w:val="000473F0"/>
    <w:rsid w:val="00047B1A"/>
    <w:rsid w:val="00047DAF"/>
    <w:rsid w:val="00050239"/>
    <w:rsid w:val="0005050C"/>
    <w:rsid w:val="00050ABA"/>
    <w:rsid w:val="000516B1"/>
    <w:rsid w:val="00052C25"/>
    <w:rsid w:val="0005375E"/>
    <w:rsid w:val="00054B38"/>
    <w:rsid w:val="000561C7"/>
    <w:rsid w:val="0005647E"/>
    <w:rsid w:val="00057FE6"/>
    <w:rsid w:val="00060A9B"/>
    <w:rsid w:val="0006137C"/>
    <w:rsid w:val="00061588"/>
    <w:rsid w:val="00062C4D"/>
    <w:rsid w:val="00062C9B"/>
    <w:rsid w:val="00063A86"/>
    <w:rsid w:val="00065DA1"/>
    <w:rsid w:val="0006641E"/>
    <w:rsid w:val="00066A4C"/>
    <w:rsid w:val="000670CC"/>
    <w:rsid w:val="0006717E"/>
    <w:rsid w:val="00067827"/>
    <w:rsid w:val="000679D4"/>
    <w:rsid w:val="000715F3"/>
    <w:rsid w:val="00071999"/>
    <w:rsid w:val="00071F8D"/>
    <w:rsid w:val="0007206A"/>
    <w:rsid w:val="00073112"/>
    <w:rsid w:val="00073AC2"/>
    <w:rsid w:val="000740C8"/>
    <w:rsid w:val="000740E5"/>
    <w:rsid w:val="000741F5"/>
    <w:rsid w:val="00074904"/>
    <w:rsid w:val="00074D75"/>
    <w:rsid w:val="00074E8E"/>
    <w:rsid w:val="0007544A"/>
    <w:rsid w:val="00075560"/>
    <w:rsid w:val="00075BAC"/>
    <w:rsid w:val="00076220"/>
    <w:rsid w:val="00076B82"/>
    <w:rsid w:val="00076EE0"/>
    <w:rsid w:val="00077C7B"/>
    <w:rsid w:val="00080796"/>
    <w:rsid w:val="000813E1"/>
    <w:rsid w:val="00081965"/>
    <w:rsid w:val="00081F93"/>
    <w:rsid w:val="00082896"/>
    <w:rsid w:val="00082BFE"/>
    <w:rsid w:val="00083430"/>
    <w:rsid w:val="0008442A"/>
    <w:rsid w:val="00084D2D"/>
    <w:rsid w:val="0008541F"/>
    <w:rsid w:val="00085AD1"/>
    <w:rsid w:val="00085FB9"/>
    <w:rsid w:val="0008636E"/>
    <w:rsid w:val="000872C7"/>
    <w:rsid w:val="00087622"/>
    <w:rsid w:val="000879CC"/>
    <w:rsid w:val="00087AE4"/>
    <w:rsid w:val="00087DB4"/>
    <w:rsid w:val="0009142E"/>
    <w:rsid w:val="00093186"/>
    <w:rsid w:val="00093D75"/>
    <w:rsid w:val="00095976"/>
    <w:rsid w:val="00095DD0"/>
    <w:rsid w:val="00096A2D"/>
    <w:rsid w:val="00096F00"/>
    <w:rsid w:val="00096FB3"/>
    <w:rsid w:val="000971B2"/>
    <w:rsid w:val="000A0306"/>
    <w:rsid w:val="000A044F"/>
    <w:rsid w:val="000A0628"/>
    <w:rsid w:val="000A1ECB"/>
    <w:rsid w:val="000A2EA2"/>
    <w:rsid w:val="000A442F"/>
    <w:rsid w:val="000A4758"/>
    <w:rsid w:val="000A6E58"/>
    <w:rsid w:val="000B09A5"/>
    <w:rsid w:val="000B0FD6"/>
    <w:rsid w:val="000B173A"/>
    <w:rsid w:val="000B1829"/>
    <w:rsid w:val="000B1946"/>
    <w:rsid w:val="000B198A"/>
    <w:rsid w:val="000B2692"/>
    <w:rsid w:val="000B2845"/>
    <w:rsid w:val="000B2FF8"/>
    <w:rsid w:val="000B3209"/>
    <w:rsid w:val="000B330E"/>
    <w:rsid w:val="000B4482"/>
    <w:rsid w:val="000B4DE3"/>
    <w:rsid w:val="000B52BC"/>
    <w:rsid w:val="000B5A3B"/>
    <w:rsid w:val="000B5C7F"/>
    <w:rsid w:val="000B71D0"/>
    <w:rsid w:val="000B75D8"/>
    <w:rsid w:val="000C0305"/>
    <w:rsid w:val="000C0ECB"/>
    <w:rsid w:val="000C126D"/>
    <w:rsid w:val="000C2638"/>
    <w:rsid w:val="000C2C19"/>
    <w:rsid w:val="000C3458"/>
    <w:rsid w:val="000C46F1"/>
    <w:rsid w:val="000C4E3A"/>
    <w:rsid w:val="000C510A"/>
    <w:rsid w:val="000C54F0"/>
    <w:rsid w:val="000C6804"/>
    <w:rsid w:val="000C76AD"/>
    <w:rsid w:val="000C7F40"/>
    <w:rsid w:val="000D1A70"/>
    <w:rsid w:val="000D2334"/>
    <w:rsid w:val="000D33C9"/>
    <w:rsid w:val="000D3C47"/>
    <w:rsid w:val="000D3E3A"/>
    <w:rsid w:val="000D4B92"/>
    <w:rsid w:val="000D5611"/>
    <w:rsid w:val="000D5EF3"/>
    <w:rsid w:val="000D60E8"/>
    <w:rsid w:val="000D63B9"/>
    <w:rsid w:val="000D665E"/>
    <w:rsid w:val="000D732B"/>
    <w:rsid w:val="000E005A"/>
    <w:rsid w:val="000E0AEA"/>
    <w:rsid w:val="000E0B9B"/>
    <w:rsid w:val="000E15ED"/>
    <w:rsid w:val="000E1B4B"/>
    <w:rsid w:val="000E26DC"/>
    <w:rsid w:val="000E2A61"/>
    <w:rsid w:val="000E2E75"/>
    <w:rsid w:val="000E2EBE"/>
    <w:rsid w:val="000E453C"/>
    <w:rsid w:val="000E4F35"/>
    <w:rsid w:val="000E4F5A"/>
    <w:rsid w:val="000E5569"/>
    <w:rsid w:val="000E568A"/>
    <w:rsid w:val="000E5AD0"/>
    <w:rsid w:val="000E5EC7"/>
    <w:rsid w:val="000E6CF2"/>
    <w:rsid w:val="000E7203"/>
    <w:rsid w:val="000E7A53"/>
    <w:rsid w:val="000E7D20"/>
    <w:rsid w:val="000F1B42"/>
    <w:rsid w:val="000F1F02"/>
    <w:rsid w:val="000F389F"/>
    <w:rsid w:val="000F5202"/>
    <w:rsid w:val="000F621D"/>
    <w:rsid w:val="000F68F7"/>
    <w:rsid w:val="000F6E31"/>
    <w:rsid w:val="000F7AE0"/>
    <w:rsid w:val="001015DE"/>
    <w:rsid w:val="00101BC5"/>
    <w:rsid w:val="0010274A"/>
    <w:rsid w:val="00102E1D"/>
    <w:rsid w:val="001035C1"/>
    <w:rsid w:val="0010453A"/>
    <w:rsid w:val="001047F8"/>
    <w:rsid w:val="001051C1"/>
    <w:rsid w:val="00105250"/>
    <w:rsid w:val="001060AE"/>
    <w:rsid w:val="00106517"/>
    <w:rsid w:val="001068A4"/>
    <w:rsid w:val="00110DAE"/>
    <w:rsid w:val="001121FD"/>
    <w:rsid w:val="0011295D"/>
    <w:rsid w:val="00112CF4"/>
    <w:rsid w:val="001133D0"/>
    <w:rsid w:val="001135E9"/>
    <w:rsid w:val="00113611"/>
    <w:rsid w:val="00113AEE"/>
    <w:rsid w:val="00114B8D"/>
    <w:rsid w:val="001154DE"/>
    <w:rsid w:val="00115FF8"/>
    <w:rsid w:val="00117142"/>
    <w:rsid w:val="001174D0"/>
    <w:rsid w:val="00117BDB"/>
    <w:rsid w:val="00117E35"/>
    <w:rsid w:val="00120307"/>
    <w:rsid w:val="0012182C"/>
    <w:rsid w:val="001222B5"/>
    <w:rsid w:val="00122FED"/>
    <w:rsid w:val="00123339"/>
    <w:rsid w:val="0012410D"/>
    <w:rsid w:val="00124CDE"/>
    <w:rsid w:val="00125005"/>
    <w:rsid w:val="00125171"/>
    <w:rsid w:val="0012520E"/>
    <w:rsid w:val="001269E4"/>
    <w:rsid w:val="00127020"/>
    <w:rsid w:val="00127CF0"/>
    <w:rsid w:val="00127FF8"/>
    <w:rsid w:val="001306FB"/>
    <w:rsid w:val="00131A95"/>
    <w:rsid w:val="00132672"/>
    <w:rsid w:val="00132E5D"/>
    <w:rsid w:val="00133198"/>
    <w:rsid w:val="0013401A"/>
    <w:rsid w:val="00134597"/>
    <w:rsid w:val="00134D95"/>
    <w:rsid w:val="00134F1B"/>
    <w:rsid w:val="00135C7F"/>
    <w:rsid w:val="00135FB0"/>
    <w:rsid w:val="00136050"/>
    <w:rsid w:val="0013645A"/>
    <w:rsid w:val="00137556"/>
    <w:rsid w:val="00140303"/>
    <w:rsid w:val="0014093F"/>
    <w:rsid w:val="0014114A"/>
    <w:rsid w:val="001413AF"/>
    <w:rsid w:val="0014238F"/>
    <w:rsid w:val="001434D2"/>
    <w:rsid w:val="001461BD"/>
    <w:rsid w:val="00146496"/>
    <w:rsid w:val="0015028B"/>
    <w:rsid w:val="001504E6"/>
    <w:rsid w:val="00150BC2"/>
    <w:rsid w:val="0015218A"/>
    <w:rsid w:val="0015220D"/>
    <w:rsid w:val="00152397"/>
    <w:rsid w:val="00153FDA"/>
    <w:rsid w:val="00154586"/>
    <w:rsid w:val="001553D0"/>
    <w:rsid w:val="00155795"/>
    <w:rsid w:val="00155956"/>
    <w:rsid w:val="00156377"/>
    <w:rsid w:val="00157A3C"/>
    <w:rsid w:val="001600C4"/>
    <w:rsid w:val="00160A81"/>
    <w:rsid w:val="00164C1B"/>
    <w:rsid w:val="00165464"/>
    <w:rsid w:val="00165B80"/>
    <w:rsid w:val="00166644"/>
    <w:rsid w:val="00166A11"/>
    <w:rsid w:val="00167DDF"/>
    <w:rsid w:val="00170480"/>
    <w:rsid w:val="00170558"/>
    <w:rsid w:val="00171DC3"/>
    <w:rsid w:val="001724B8"/>
    <w:rsid w:val="00173773"/>
    <w:rsid w:val="001742FD"/>
    <w:rsid w:val="00175200"/>
    <w:rsid w:val="00176449"/>
    <w:rsid w:val="00176818"/>
    <w:rsid w:val="00176E29"/>
    <w:rsid w:val="00177406"/>
    <w:rsid w:val="00180B80"/>
    <w:rsid w:val="0018114F"/>
    <w:rsid w:val="00181F4C"/>
    <w:rsid w:val="001828F6"/>
    <w:rsid w:val="00182DBA"/>
    <w:rsid w:val="00182EC1"/>
    <w:rsid w:val="001831C9"/>
    <w:rsid w:val="001844E1"/>
    <w:rsid w:val="00185AD7"/>
    <w:rsid w:val="00185D1D"/>
    <w:rsid w:val="001860A1"/>
    <w:rsid w:val="00186DE4"/>
    <w:rsid w:val="00187443"/>
    <w:rsid w:val="00187AAB"/>
    <w:rsid w:val="00190BBB"/>
    <w:rsid w:val="00192A37"/>
    <w:rsid w:val="00192E5B"/>
    <w:rsid w:val="0019336D"/>
    <w:rsid w:val="00194271"/>
    <w:rsid w:val="00195034"/>
    <w:rsid w:val="00195D7D"/>
    <w:rsid w:val="001960EE"/>
    <w:rsid w:val="00196237"/>
    <w:rsid w:val="00196C35"/>
    <w:rsid w:val="001A0A27"/>
    <w:rsid w:val="001A0F3D"/>
    <w:rsid w:val="001A29F2"/>
    <w:rsid w:val="001A306E"/>
    <w:rsid w:val="001A3BCB"/>
    <w:rsid w:val="001A46FF"/>
    <w:rsid w:val="001A4A6B"/>
    <w:rsid w:val="001A54A8"/>
    <w:rsid w:val="001A6FEE"/>
    <w:rsid w:val="001A76A9"/>
    <w:rsid w:val="001A7883"/>
    <w:rsid w:val="001B0115"/>
    <w:rsid w:val="001B04AF"/>
    <w:rsid w:val="001B0835"/>
    <w:rsid w:val="001B0972"/>
    <w:rsid w:val="001B13D6"/>
    <w:rsid w:val="001B13F9"/>
    <w:rsid w:val="001B15BC"/>
    <w:rsid w:val="001B1C9D"/>
    <w:rsid w:val="001B2C23"/>
    <w:rsid w:val="001B3411"/>
    <w:rsid w:val="001B4019"/>
    <w:rsid w:val="001B401B"/>
    <w:rsid w:val="001B407A"/>
    <w:rsid w:val="001B4987"/>
    <w:rsid w:val="001B4E54"/>
    <w:rsid w:val="001B55AD"/>
    <w:rsid w:val="001B55CC"/>
    <w:rsid w:val="001B59AF"/>
    <w:rsid w:val="001B5FF2"/>
    <w:rsid w:val="001B6F3B"/>
    <w:rsid w:val="001B7F83"/>
    <w:rsid w:val="001C0E8A"/>
    <w:rsid w:val="001C1CF5"/>
    <w:rsid w:val="001C1E48"/>
    <w:rsid w:val="001C24B0"/>
    <w:rsid w:val="001C2E0B"/>
    <w:rsid w:val="001C4292"/>
    <w:rsid w:val="001C44C0"/>
    <w:rsid w:val="001C4820"/>
    <w:rsid w:val="001C4B49"/>
    <w:rsid w:val="001C4BA3"/>
    <w:rsid w:val="001C5076"/>
    <w:rsid w:val="001C5229"/>
    <w:rsid w:val="001C57F4"/>
    <w:rsid w:val="001C63F8"/>
    <w:rsid w:val="001C6657"/>
    <w:rsid w:val="001C6711"/>
    <w:rsid w:val="001C672D"/>
    <w:rsid w:val="001C6896"/>
    <w:rsid w:val="001C6E28"/>
    <w:rsid w:val="001C7184"/>
    <w:rsid w:val="001C72F5"/>
    <w:rsid w:val="001C7CC3"/>
    <w:rsid w:val="001D017E"/>
    <w:rsid w:val="001D1391"/>
    <w:rsid w:val="001D151F"/>
    <w:rsid w:val="001D153F"/>
    <w:rsid w:val="001D17B6"/>
    <w:rsid w:val="001D1EE0"/>
    <w:rsid w:val="001D3939"/>
    <w:rsid w:val="001D3A8F"/>
    <w:rsid w:val="001D3D09"/>
    <w:rsid w:val="001D7089"/>
    <w:rsid w:val="001E702B"/>
    <w:rsid w:val="001E710F"/>
    <w:rsid w:val="001E79DC"/>
    <w:rsid w:val="001E7A64"/>
    <w:rsid w:val="001E7E89"/>
    <w:rsid w:val="001F04B8"/>
    <w:rsid w:val="001F181D"/>
    <w:rsid w:val="001F1D1D"/>
    <w:rsid w:val="001F4E1B"/>
    <w:rsid w:val="001F4F6B"/>
    <w:rsid w:val="001F5A9D"/>
    <w:rsid w:val="001F6811"/>
    <w:rsid w:val="001F748C"/>
    <w:rsid w:val="002010AF"/>
    <w:rsid w:val="00202B73"/>
    <w:rsid w:val="0020346B"/>
    <w:rsid w:val="002041AB"/>
    <w:rsid w:val="002049AE"/>
    <w:rsid w:val="002053F6"/>
    <w:rsid w:val="002062DA"/>
    <w:rsid w:val="0020681A"/>
    <w:rsid w:val="002068DD"/>
    <w:rsid w:val="00206CFA"/>
    <w:rsid w:val="00207328"/>
    <w:rsid w:val="0021008A"/>
    <w:rsid w:val="0021028E"/>
    <w:rsid w:val="00210579"/>
    <w:rsid w:val="00210B60"/>
    <w:rsid w:val="00211245"/>
    <w:rsid w:val="00212777"/>
    <w:rsid w:val="00212B06"/>
    <w:rsid w:val="002145CB"/>
    <w:rsid w:val="00214E60"/>
    <w:rsid w:val="00215504"/>
    <w:rsid w:val="00215787"/>
    <w:rsid w:val="00215990"/>
    <w:rsid w:val="00216073"/>
    <w:rsid w:val="00217CAB"/>
    <w:rsid w:val="00217E16"/>
    <w:rsid w:val="00220775"/>
    <w:rsid w:val="00221165"/>
    <w:rsid w:val="00221C52"/>
    <w:rsid w:val="00221DEC"/>
    <w:rsid w:val="002220E2"/>
    <w:rsid w:val="00222D29"/>
    <w:rsid w:val="00224263"/>
    <w:rsid w:val="002246DE"/>
    <w:rsid w:val="00225C39"/>
    <w:rsid w:val="00225CD2"/>
    <w:rsid w:val="00226D39"/>
    <w:rsid w:val="0022714F"/>
    <w:rsid w:val="00227C9A"/>
    <w:rsid w:val="00230112"/>
    <w:rsid w:val="0023145A"/>
    <w:rsid w:val="00231B49"/>
    <w:rsid w:val="0023347C"/>
    <w:rsid w:val="00233C8C"/>
    <w:rsid w:val="0023459B"/>
    <w:rsid w:val="002347FC"/>
    <w:rsid w:val="00234DFD"/>
    <w:rsid w:val="002357DB"/>
    <w:rsid w:val="00235D38"/>
    <w:rsid w:val="0023654F"/>
    <w:rsid w:val="00236753"/>
    <w:rsid w:val="00236CBE"/>
    <w:rsid w:val="00237308"/>
    <w:rsid w:val="002375CA"/>
    <w:rsid w:val="00237D51"/>
    <w:rsid w:val="00237E4F"/>
    <w:rsid w:val="00240D60"/>
    <w:rsid w:val="00240F92"/>
    <w:rsid w:val="00241F24"/>
    <w:rsid w:val="0024205B"/>
    <w:rsid w:val="00242E58"/>
    <w:rsid w:val="00242F19"/>
    <w:rsid w:val="00243851"/>
    <w:rsid w:val="00244B82"/>
    <w:rsid w:val="00244ED2"/>
    <w:rsid w:val="0024517E"/>
    <w:rsid w:val="002452F4"/>
    <w:rsid w:val="002458E9"/>
    <w:rsid w:val="00246425"/>
    <w:rsid w:val="00246742"/>
    <w:rsid w:val="00246DCB"/>
    <w:rsid w:val="00246F87"/>
    <w:rsid w:val="00247C92"/>
    <w:rsid w:val="00250313"/>
    <w:rsid w:val="00250816"/>
    <w:rsid w:val="0025225D"/>
    <w:rsid w:val="00253002"/>
    <w:rsid w:val="002549B0"/>
    <w:rsid w:val="002551A5"/>
    <w:rsid w:val="00255CC1"/>
    <w:rsid w:val="00255ED0"/>
    <w:rsid w:val="00255F8B"/>
    <w:rsid w:val="00255FE4"/>
    <w:rsid w:val="002561B8"/>
    <w:rsid w:val="00256725"/>
    <w:rsid w:val="00256F9A"/>
    <w:rsid w:val="0025753E"/>
    <w:rsid w:val="00257D66"/>
    <w:rsid w:val="00260F49"/>
    <w:rsid w:val="00261188"/>
    <w:rsid w:val="002619E0"/>
    <w:rsid w:val="002629BB"/>
    <w:rsid w:val="00263F5A"/>
    <w:rsid w:val="00264295"/>
    <w:rsid w:val="002645FC"/>
    <w:rsid w:val="00264E65"/>
    <w:rsid w:val="0026600C"/>
    <w:rsid w:val="002662AE"/>
    <w:rsid w:val="0027057A"/>
    <w:rsid w:val="00272768"/>
    <w:rsid w:val="002734C1"/>
    <w:rsid w:val="00273672"/>
    <w:rsid w:val="00273B08"/>
    <w:rsid w:val="00274125"/>
    <w:rsid w:val="00276946"/>
    <w:rsid w:val="00277846"/>
    <w:rsid w:val="00277A32"/>
    <w:rsid w:val="00280B09"/>
    <w:rsid w:val="00281566"/>
    <w:rsid w:val="0028205D"/>
    <w:rsid w:val="002828C0"/>
    <w:rsid w:val="00282D27"/>
    <w:rsid w:val="00282D61"/>
    <w:rsid w:val="002848E3"/>
    <w:rsid w:val="002855BA"/>
    <w:rsid w:val="00286BFA"/>
    <w:rsid w:val="00286F61"/>
    <w:rsid w:val="00286FF6"/>
    <w:rsid w:val="002879BA"/>
    <w:rsid w:val="00287B5B"/>
    <w:rsid w:val="002915B4"/>
    <w:rsid w:val="00291868"/>
    <w:rsid w:val="00291A4D"/>
    <w:rsid w:val="00291C0D"/>
    <w:rsid w:val="0029331A"/>
    <w:rsid w:val="00293632"/>
    <w:rsid w:val="00295352"/>
    <w:rsid w:val="00296508"/>
    <w:rsid w:val="00296A20"/>
    <w:rsid w:val="00296A42"/>
    <w:rsid w:val="00297BAE"/>
    <w:rsid w:val="00297D5C"/>
    <w:rsid w:val="002A18B1"/>
    <w:rsid w:val="002A52A3"/>
    <w:rsid w:val="002A5B8D"/>
    <w:rsid w:val="002A67F4"/>
    <w:rsid w:val="002A68A6"/>
    <w:rsid w:val="002A6A00"/>
    <w:rsid w:val="002A7341"/>
    <w:rsid w:val="002A7C60"/>
    <w:rsid w:val="002B0120"/>
    <w:rsid w:val="002B09F6"/>
    <w:rsid w:val="002B0A3C"/>
    <w:rsid w:val="002B12FB"/>
    <w:rsid w:val="002B18F8"/>
    <w:rsid w:val="002B43D1"/>
    <w:rsid w:val="002B48FD"/>
    <w:rsid w:val="002B5EAC"/>
    <w:rsid w:val="002B7727"/>
    <w:rsid w:val="002B7BB3"/>
    <w:rsid w:val="002C0A1A"/>
    <w:rsid w:val="002C16CE"/>
    <w:rsid w:val="002C1A3E"/>
    <w:rsid w:val="002C1A4E"/>
    <w:rsid w:val="002C1CF4"/>
    <w:rsid w:val="002C2709"/>
    <w:rsid w:val="002C2DD4"/>
    <w:rsid w:val="002C365B"/>
    <w:rsid w:val="002C3966"/>
    <w:rsid w:val="002C415A"/>
    <w:rsid w:val="002D02A8"/>
    <w:rsid w:val="002D0598"/>
    <w:rsid w:val="002D0D2B"/>
    <w:rsid w:val="002D1E9D"/>
    <w:rsid w:val="002D2A38"/>
    <w:rsid w:val="002D33CB"/>
    <w:rsid w:val="002D398A"/>
    <w:rsid w:val="002D434B"/>
    <w:rsid w:val="002D4A40"/>
    <w:rsid w:val="002D4AA7"/>
    <w:rsid w:val="002D4D35"/>
    <w:rsid w:val="002D5DF0"/>
    <w:rsid w:val="002D5FBB"/>
    <w:rsid w:val="002D6601"/>
    <w:rsid w:val="002D67E4"/>
    <w:rsid w:val="002E0D63"/>
    <w:rsid w:val="002E10F9"/>
    <w:rsid w:val="002E2CC8"/>
    <w:rsid w:val="002E2E9A"/>
    <w:rsid w:val="002E4302"/>
    <w:rsid w:val="002E4EE9"/>
    <w:rsid w:val="002E51A1"/>
    <w:rsid w:val="002E5783"/>
    <w:rsid w:val="002E65BA"/>
    <w:rsid w:val="002E681F"/>
    <w:rsid w:val="002E6EB0"/>
    <w:rsid w:val="002E715B"/>
    <w:rsid w:val="002F05B5"/>
    <w:rsid w:val="002F08E2"/>
    <w:rsid w:val="002F0D5F"/>
    <w:rsid w:val="002F1C25"/>
    <w:rsid w:val="002F2861"/>
    <w:rsid w:val="002F3655"/>
    <w:rsid w:val="002F5303"/>
    <w:rsid w:val="002F65E8"/>
    <w:rsid w:val="002F66C8"/>
    <w:rsid w:val="002F6E53"/>
    <w:rsid w:val="002F73FB"/>
    <w:rsid w:val="002F79CB"/>
    <w:rsid w:val="003001A3"/>
    <w:rsid w:val="00300C83"/>
    <w:rsid w:val="0030105A"/>
    <w:rsid w:val="003017A1"/>
    <w:rsid w:val="0030213A"/>
    <w:rsid w:val="003029EB"/>
    <w:rsid w:val="00302BAF"/>
    <w:rsid w:val="0030395C"/>
    <w:rsid w:val="00304017"/>
    <w:rsid w:val="00304984"/>
    <w:rsid w:val="00304AE8"/>
    <w:rsid w:val="0030542B"/>
    <w:rsid w:val="003054B3"/>
    <w:rsid w:val="00307F52"/>
    <w:rsid w:val="00313070"/>
    <w:rsid w:val="0031336D"/>
    <w:rsid w:val="00313490"/>
    <w:rsid w:val="0031399C"/>
    <w:rsid w:val="003143B1"/>
    <w:rsid w:val="003143C1"/>
    <w:rsid w:val="00314427"/>
    <w:rsid w:val="00314D73"/>
    <w:rsid w:val="003150C2"/>
    <w:rsid w:val="00315EC0"/>
    <w:rsid w:val="003163CB"/>
    <w:rsid w:val="00316C63"/>
    <w:rsid w:val="00317060"/>
    <w:rsid w:val="00317C88"/>
    <w:rsid w:val="003204E2"/>
    <w:rsid w:val="0032094E"/>
    <w:rsid w:val="00321650"/>
    <w:rsid w:val="003219EB"/>
    <w:rsid w:val="00321B4F"/>
    <w:rsid w:val="00321DDD"/>
    <w:rsid w:val="003226EE"/>
    <w:rsid w:val="003228B4"/>
    <w:rsid w:val="00322E9A"/>
    <w:rsid w:val="00324EBD"/>
    <w:rsid w:val="003266DF"/>
    <w:rsid w:val="00326848"/>
    <w:rsid w:val="0032688C"/>
    <w:rsid w:val="0032725C"/>
    <w:rsid w:val="00330162"/>
    <w:rsid w:val="0033142F"/>
    <w:rsid w:val="0033161B"/>
    <w:rsid w:val="00332947"/>
    <w:rsid w:val="00332F5F"/>
    <w:rsid w:val="00332F78"/>
    <w:rsid w:val="00332FDB"/>
    <w:rsid w:val="00333265"/>
    <w:rsid w:val="00333474"/>
    <w:rsid w:val="00334A78"/>
    <w:rsid w:val="003367D3"/>
    <w:rsid w:val="00336A6D"/>
    <w:rsid w:val="00336FDA"/>
    <w:rsid w:val="00337C5B"/>
    <w:rsid w:val="00337DD2"/>
    <w:rsid w:val="0034062D"/>
    <w:rsid w:val="00340B33"/>
    <w:rsid w:val="003419DB"/>
    <w:rsid w:val="003421EF"/>
    <w:rsid w:val="003422A2"/>
    <w:rsid w:val="003431FE"/>
    <w:rsid w:val="00343270"/>
    <w:rsid w:val="00344EAA"/>
    <w:rsid w:val="003453EB"/>
    <w:rsid w:val="00346F28"/>
    <w:rsid w:val="003470CF"/>
    <w:rsid w:val="00347936"/>
    <w:rsid w:val="00350580"/>
    <w:rsid w:val="00350699"/>
    <w:rsid w:val="00350D95"/>
    <w:rsid w:val="00350FEB"/>
    <w:rsid w:val="003515B0"/>
    <w:rsid w:val="003529D9"/>
    <w:rsid w:val="00354C9E"/>
    <w:rsid w:val="00356514"/>
    <w:rsid w:val="003566F1"/>
    <w:rsid w:val="00357BF6"/>
    <w:rsid w:val="00360ECD"/>
    <w:rsid w:val="003618A4"/>
    <w:rsid w:val="00365D18"/>
    <w:rsid w:val="003666C4"/>
    <w:rsid w:val="00367923"/>
    <w:rsid w:val="00367A72"/>
    <w:rsid w:val="00370DF8"/>
    <w:rsid w:val="00371343"/>
    <w:rsid w:val="00371530"/>
    <w:rsid w:val="00371595"/>
    <w:rsid w:val="00371C19"/>
    <w:rsid w:val="00373388"/>
    <w:rsid w:val="00373F76"/>
    <w:rsid w:val="00377ECE"/>
    <w:rsid w:val="00380221"/>
    <w:rsid w:val="003816D5"/>
    <w:rsid w:val="0038185C"/>
    <w:rsid w:val="00381A9B"/>
    <w:rsid w:val="00381F6B"/>
    <w:rsid w:val="00382C26"/>
    <w:rsid w:val="00384BA0"/>
    <w:rsid w:val="00384E6D"/>
    <w:rsid w:val="003854C7"/>
    <w:rsid w:val="00385DAB"/>
    <w:rsid w:val="00385E1B"/>
    <w:rsid w:val="00385E8A"/>
    <w:rsid w:val="00386012"/>
    <w:rsid w:val="00386ABD"/>
    <w:rsid w:val="00386C6A"/>
    <w:rsid w:val="00387005"/>
    <w:rsid w:val="0039178B"/>
    <w:rsid w:val="00392118"/>
    <w:rsid w:val="0039289F"/>
    <w:rsid w:val="00392AA5"/>
    <w:rsid w:val="00394D65"/>
    <w:rsid w:val="00395124"/>
    <w:rsid w:val="00395CAE"/>
    <w:rsid w:val="003961C2"/>
    <w:rsid w:val="003969A3"/>
    <w:rsid w:val="00396FB2"/>
    <w:rsid w:val="00397047"/>
    <w:rsid w:val="003A05C9"/>
    <w:rsid w:val="003A06AD"/>
    <w:rsid w:val="003A0ECE"/>
    <w:rsid w:val="003A13B7"/>
    <w:rsid w:val="003A17F4"/>
    <w:rsid w:val="003A1A10"/>
    <w:rsid w:val="003A1E16"/>
    <w:rsid w:val="003A2907"/>
    <w:rsid w:val="003A2CB2"/>
    <w:rsid w:val="003A6070"/>
    <w:rsid w:val="003A66F4"/>
    <w:rsid w:val="003A6EFA"/>
    <w:rsid w:val="003A6FED"/>
    <w:rsid w:val="003A7504"/>
    <w:rsid w:val="003A77A5"/>
    <w:rsid w:val="003A79B9"/>
    <w:rsid w:val="003B0E5E"/>
    <w:rsid w:val="003B11D6"/>
    <w:rsid w:val="003B13BD"/>
    <w:rsid w:val="003B193F"/>
    <w:rsid w:val="003B1CBD"/>
    <w:rsid w:val="003B227F"/>
    <w:rsid w:val="003B24E4"/>
    <w:rsid w:val="003B2610"/>
    <w:rsid w:val="003B2908"/>
    <w:rsid w:val="003B3411"/>
    <w:rsid w:val="003B3921"/>
    <w:rsid w:val="003B63B6"/>
    <w:rsid w:val="003B7900"/>
    <w:rsid w:val="003C039A"/>
    <w:rsid w:val="003C091B"/>
    <w:rsid w:val="003C1C4B"/>
    <w:rsid w:val="003C2158"/>
    <w:rsid w:val="003C42DD"/>
    <w:rsid w:val="003C486E"/>
    <w:rsid w:val="003C4B1E"/>
    <w:rsid w:val="003C549A"/>
    <w:rsid w:val="003C696C"/>
    <w:rsid w:val="003C7ECA"/>
    <w:rsid w:val="003D0B72"/>
    <w:rsid w:val="003D0D75"/>
    <w:rsid w:val="003D0DDF"/>
    <w:rsid w:val="003D1E8A"/>
    <w:rsid w:val="003D216D"/>
    <w:rsid w:val="003D291D"/>
    <w:rsid w:val="003D39E4"/>
    <w:rsid w:val="003D3BBA"/>
    <w:rsid w:val="003D47EC"/>
    <w:rsid w:val="003D48E2"/>
    <w:rsid w:val="003D4C36"/>
    <w:rsid w:val="003D591D"/>
    <w:rsid w:val="003D74CF"/>
    <w:rsid w:val="003D74EC"/>
    <w:rsid w:val="003E012D"/>
    <w:rsid w:val="003E0283"/>
    <w:rsid w:val="003E150C"/>
    <w:rsid w:val="003E2507"/>
    <w:rsid w:val="003E4070"/>
    <w:rsid w:val="003E52AF"/>
    <w:rsid w:val="003E5F88"/>
    <w:rsid w:val="003E7942"/>
    <w:rsid w:val="003F09BC"/>
    <w:rsid w:val="003F0D66"/>
    <w:rsid w:val="003F0E8B"/>
    <w:rsid w:val="003F1FDC"/>
    <w:rsid w:val="003F3859"/>
    <w:rsid w:val="003F5079"/>
    <w:rsid w:val="003F54D3"/>
    <w:rsid w:val="003F6227"/>
    <w:rsid w:val="003F6629"/>
    <w:rsid w:val="003F77DB"/>
    <w:rsid w:val="0040079F"/>
    <w:rsid w:val="00400804"/>
    <w:rsid w:val="00401B35"/>
    <w:rsid w:val="004029D8"/>
    <w:rsid w:val="0040324E"/>
    <w:rsid w:val="00403D01"/>
    <w:rsid w:val="00404199"/>
    <w:rsid w:val="00406F47"/>
    <w:rsid w:val="0040732F"/>
    <w:rsid w:val="00410742"/>
    <w:rsid w:val="00410763"/>
    <w:rsid w:val="00410E38"/>
    <w:rsid w:val="00410EE9"/>
    <w:rsid w:val="00411EF6"/>
    <w:rsid w:val="00412E2B"/>
    <w:rsid w:val="004132AF"/>
    <w:rsid w:val="004144D0"/>
    <w:rsid w:val="004145B6"/>
    <w:rsid w:val="00414BFE"/>
    <w:rsid w:val="0041556A"/>
    <w:rsid w:val="004162DF"/>
    <w:rsid w:val="00416854"/>
    <w:rsid w:val="00416863"/>
    <w:rsid w:val="00417F24"/>
    <w:rsid w:val="00420241"/>
    <w:rsid w:val="004204BD"/>
    <w:rsid w:val="00420A42"/>
    <w:rsid w:val="004221E8"/>
    <w:rsid w:val="004233EA"/>
    <w:rsid w:val="00423541"/>
    <w:rsid w:val="004247C3"/>
    <w:rsid w:val="00425258"/>
    <w:rsid w:val="00425F25"/>
    <w:rsid w:val="004264CD"/>
    <w:rsid w:val="004266F1"/>
    <w:rsid w:val="004267D2"/>
    <w:rsid w:val="00426E2A"/>
    <w:rsid w:val="00427155"/>
    <w:rsid w:val="00427229"/>
    <w:rsid w:val="00431B54"/>
    <w:rsid w:val="00432883"/>
    <w:rsid w:val="004329F7"/>
    <w:rsid w:val="004334F8"/>
    <w:rsid w:val="00433ECA"/>
    <w:rsid w:val="00434BB6"/>
    <w:rsid w:val="00434EE8"/>
    <w:rsid w:val="004358B5"/>
    <w:rsid w:val="00441B1B"/>
    <w:rsid w:val="004425C4"/>
    <w:rsid w:val="00442BE3"/>
    <w:rsid w:val="00443CBD"/>
    <w:rsid w:val="004442BA"/>
    <w:rsid w:val="00444BD6"/>
    <w:rsid w:val="004451E3"/>
    <w:rsid w:val="00445735"/>
    <w:rsid w:val="00445D19"/>
    <w:rsid w:val="00446A6B"/>
    <w:rsid w:val="00450705"/>
    <w:rsid w:val="004507D2"/>
    <w:rsid w:val="00451491"/>
    <w:rsid w:val="00451C76"/>
    <w:rsid w:val="00452494"/>
    <w:rsid w:val="00452875"/>
    <w:rsid w:val="0045308E"/>
    <w:rsid w:val="004533EE"/>
    <w:rsid w:val="00453549"/>
    <w:rsid w:val="00455B90"/>
    <w:rsid w:val="00455D0F"/>
    <w:rsid w:val="00456366"/>
    <w:rsid w:val="004567C7"/>
    <w:rsid w:val="004571DA"/>
    <w:rsid w:val="00460E0D"/>
    <w:rsid w:val="00462040"/>
    <w:rsid w:val="00462FCF"/>
    <w:rsid w:val="00463519"/>
    <w:rsid w:val="004645D3"/>
    <w:rsid w:val="00464CAA"/>
    <w:rsid w:val="004651F9"/>
    <w:rsid w:val="004655DA"/>
    <w:rsid w:val="00465B49"/>
    <w:rsid w:val="00465FBB"/>
    <w:rsid w:val="00466D99"/>
    <w:rsid w:val="00466E96"/>
    <w:rsid w:val="004712B0"/>
    <w:rsid w:val="004716EF"/>
    <w:rsid w:val="0047191C"/>
    <w:rsid w:val="00471BFB"/>
    <w:rsid w:val="00473F66"/>
    <w:rsid w:val="00474ED1"/>
    <w:rsid w:val="00475388"/>
    <w:rsid w:val="00475DAD"/>
    <w:rsid w:val="004768F1"/>
    <w:rsid w:val="00476E39"/>
    <w:rsid w:val="00476F07"/>
    <w:rsid w:val="00476F3A"/>
    <w:rsid w:val="00476F9A"/>
    <w:rsid w:val="0047756D"/>
    <w:rsid w:val="00477C44"/>
    <w:rsid w:val="0048083D"/>
    <w:rsid w:val="004809F0"/>
    <w:rsid w:val="00480CCF"/>
    <w:rsid w:val="0048336D"/>
    <w:rsid w:val="004846C5"/>
    <w:rsid w:val="00485007"/>
    <w:rsid w:val="004850E1"/>
    <w:rsid w:val="00485142"/>
    <w:rsid w:val="0048525E"/>
    <w:rsid w:val="004852A7"/>
    <w:rsid w:val="004855B3"/>
    <w:rsid w:val="0048594C"/>
    <w:rsid w:val="00485A1E"/>
    <w:rsid w:val="00485E62"/>
    <w:rsid w:val="00486316"/>
    <w:rsid w:val="0048638A"/>
    <w:rsid w:val="004866A8"/>
    <w:rsid w:val="00486713"/>
    <w:rsid w:val="00487C8C"/>
    <w:rsid w:val="004936DB"/>
    <w:rsid w:val="00494B9A"/>
    <w:rsid w:val="00494CDA"/>
    <w:rsid w:val="0049661B"/>
    <w:rsid w:val="00496966"/>
    <w:rsid w:val="00496C3E"/>
    <w:rsid w:val="0049702D"/>
    <w:rsid w:val="004973DE"/>
    <w:rsid w:val="004A12C7"/>
    <w:rsid w:val="004A17C8"/>
    <w:rsid w:val="004A1A63"/>
    <w:rsid w:val="004A1BED"/>
    <w:rsid w:val="004A2138"/>
    <w:rsid w:val="004A2765"/>
    <w:rsid w:val="004A34AF"/>
    <w:rsid w:val="004A354D"/>
    <w:rsid w:val="004A38DD"/>
    <w:rsid w:val="004A3A9B"/>
    <w:rsid w:val="004A3FD6"/>
    <w:rsid w:val="004A450E"/>
    <w:rsid w:val="004A4AAB"/>
    <w:rsid w:val="004A6DB3"/>
    <w:rsid w:val="004A79D6"/>
    <w:rsid w:val="004B0CC1"/>
    <w:rsid w:val="004B3BF5"/>
    <w:rsid w:val="004B41B4"/>
    <w:rsid w:val="004B4FE0"/>
    <w:rsid w:val="004B5801"/>
    <w:rsid w:val="004B5AE5"/>
    <w:rsid w:val="004B5D1D"/>
    <w:rsid w:val="004B6248"/>
    <w:rsid w:val="004B6EDB"/>
    <w:rsid w:val="004B7073"/>
    <w:rsid w:val="004B72C4"/>
    <w:rsid w:val="004B76F1"/>
    <w:rsid w:val="004B7882"/>
    <w:rsid w:val="004C02A5"/>
    <w:rsid w:val="004C09DB"/>
    <w:rsid w:val="004C0AE6"/>
    <w:rsid w:val="004C1D36"/>
    <w:rsid w:val="004C3060"/>
    <w:rsid w:val="004C3D99"/>
    <w:rsid w:val="004C4AC2"/>
    <w:rsid w:val="004C59BA"/>
    <w:rsid w:val="004C6FCA"/>
    <w:rsid w:val="004C769A"/>
    <w:rsid w:val="004D083F"/>
    <w:rsid w:val="004D0982"/>
    <w:rsid w:val="004D0E20"/>
    <w:rsid w:val="004D2231"/>
    <w:rsid w:val="004D2236"/>
    <w:rsid w:val="004D264D"/>
    <w:rsid w:val="004D328D"/>
    <w:rsid w:val="004D3EBA"/>
    <w:rsid w:val="004D58EF"/>
    <w:rsid w:val="004D7339"/>
    <w:rsid w:val="004E0B69"/>
    <w:rsid w:val="004E23F4"/>
    <w:rsid w:val="004E424C"/>
    <w:rsid w:val="004E461C"/>
    <w:rsid w:val="004E5516"/>
    <w:rsid w:val="004F007F"/>
    <w:rsid w:val="004F03C4"/>
    <w:rsid w:val="004F090E"/>
    <w:rsid w:val="004F2722"/>
    <w:rsid w:val="004F3DA1"/>
    <w:rsid w:val="004F3F02"/>
    <w:rsid w:val="004F45B7"/>
    <w:rsid w:val="004F66FB"/>
    <w:rsid w:val="004F6884"/>
    <w:rsid w:val="004F6C2D"/>
    <w:rsid w:val="004F6C90"/>
    <w:rsid w:val="004F6EEF"/>
    <w:rsid w:val="00500ABE"/>
    <w:rsid w:val="005012AD"/>
    <w:rsid w:val="005021CD"/>
    <w:rsid w:val="00503C94"/>
    <w:rsid w:val="0050401E"/>
    <w:rsid w:val="00504287"/>
    <w:rsid w:val="00506C7F"/>
    <w:rsid w:val="00507D19"/>
    <w:rsid w:val="00512AB8"/>
    <w:rsid w:val="00513E33"/>
    <w:rsid w:val="00514CB3"/>
    <w:rsid w:val="0051546E"/>
    <w:rsid w:val="00516352"/>
    <w:rsid w:val="00516931"/>
    <w:rsid w:val="00516B2D"/>
    <w:rsid w:val="0051768D"/>
    <w:rsid w:val="005179CA"/>
    <w:rsid w:val="0052004C"/>
    <w:rsid w:val="005217D3"/>
    <w:rsid w:val="00521F07"/>
    <w:rsid w:val="005226CE"/>
    <w:rsid w:val="00523257"/>
    <w:rsid w:val="00523903"/>
    <w:rsid w:val="00524DE1"/>
    <w:rsid w:val="00525224"/>
    <w:rsid w:val="005256CB"/>
    <w:rsid w:val="00525C2F"/>
    <w:rsid w:val="00525C7D"/>
    <w:rsid w:val="00526176"/>
    <w:rsid w:val="00526EA5"/>
    <w:rsid w:val="00530070"/>
    <w:rsid w:val="00533761"/>
    <w:rsid w:val="005339D4"/>
    <w:rsid w:val="00535240"/>
    <w:rsid w:val="00535384"/>
    <w:rsid w:val="00535EBA"/>
    <w:rsid w:val="00536966"/>
    <w:rsid w:val="005371EE"/>
    <w:rsid w:val="00537247"/>
    <w:rsid w:val="00537308"/>
    <w:rsid w:val="00537A6D"/>
    <w:rsid w:val="00537E0A"/>
    <w:rsid w:val="0054021E"/>
    <w:rsid w:val="005404C0"/>
    <w:rsid w:val="0054074B"/>
    <w:rsid w:val="005416BD"/>
    <w:rsid w:val="00542496"/>
    <w:rsid w:val="00542554"/>
    <w:rsid w:val="00543B7A"/>
    <w:rsid w:val="00543C54"/>
    <w:rsid w:val="005448E8"/>
    <w:rsid w:val="005450FD"/>
    <w:rsid w:val="00546223"/>
    <w:rsid w:val="0054648E"/>
    <w:rsid w:val="00546BC4"/>
    <w:rsid w:val="00546E06"/>
    <w:rsid w:val="005475B1"/>
    <w:rsid w:val="00547B8C"/>
    <w:rsid w:val="005501DF"/>
    <w:rsid w:val="005505A3"/>
    <w:rsid w:val="00550D14"/>
    <w:rsid w:val="005517B0"/>
    <w:rsid w:val="00551CD8"/>
    <w:rsid w:val="00552722"/>
    <w:rsid w:val="0055338D"/>
    <w:rsid w:val="005542B6"/>
    <w:rsid w:val="0055435A"/>
    <w:rsid w:val="005549FB"/>
    <w:rsid w:val="00554E80"/>
    <w:rsid w:val="005553B0"/>
    <w:rsid w:val="005558DC"/>
    <w:rsid w:val="00555C8E"/>
    <w:rsid w:val="005564C4"/>
    <w:rsid w:val="00561155"/>
    <w:rsid w:val="005615A3"/>
    <w:rsid w:val="00562289"/>
    <w:rsid w:val="00562901"/>
    <w:rsid w:val="00562B4F"/>
    <w:rsid w:val="00563035"/>
    <w:rsid w:val="005635C4"/>
    <w:rsid w:val="00563DAA"/>
    <w:rsid w:val="00564250"/>
    <w:rsid w:val="00564C69"/>
    <w:rsid w:val="00565AAE"/>
    <w:rsid w:val="00566556"/>
    <w:rsid w:val="005679E6"/>
    <w:rsid w:val="00567D60"/>
    <w:rsid w:val="00570374"/>
    <w:rsid w:val="005703E1"/>
    <w:rsid w:val="00570C0F"/>
    <w:rsid w:val="0057102E"/>
    <w:rsid w:val="005715B9"/>
    <w:rsid w:val="00571619"/>
    <w:rsid w:val="005721B3"/>
    <w:rsid w:val="00572570"/>
    <w:rsid w:val="00572631"/>
    <w:rsid w:val="00572A2F"/>
    <w:rsid w:val="0057309B"/>
    <w:rsid w:val="0057361E"/>
    <w:rsid w:val="005750F9"/>
    <w:rsid w:val="00576150"/>
    <w:rsid w:val="00577419"/>
    <w:rsid w:val="0057788A"/>
    <w:rsid w:val="005804DE"/>
    <w:rsid w:val="00580DFC"/>
    <w:rsid w:val="00580F7E"/>
    <w:rsid w:val="00581AD9"/>
    <w:rsid w:val="00581B49"/>
    <w:rsid w:val="00581C22"/>
    <w:rsid w:val="005826ED"/>
    <w:rsid w:val="005865C7"/>
    <w:rsid w:val="00586725"/>
    <w:rsid w:val="00590654"/>
    <w:rsid w:val="00590B28"/>
    <w:rsid w:val="0059179B"/>
    <w:rsid w:val="00591A12"/>
    <w:rsid w:val="00591C9E"/>
    <w:rsid w:val="005920FC"/>
    <w:rsid w:val="005926E3"/>
    <w:rsid w:val="005930FC"/>
    <w:rsid w:val="00594C1F"/>
    <w:rsid w:val="0059545C"/>
    <w:rsid w:val="00595C15"/>
    <w:rsid w:val="005961D5"/>
    <w:rsid w:val="00596CC0"/>
    <w:rsid w:val="005975A4"/>
    <w:rsid w:val="00597C39"/>
    <w:rsid w:val="005A0C6D"/>
    <w:rsid w:val="005A1326"/>
    <w:rsid w:val="005A1387"/>
    <w:rsid w:val="005A1AE7"/>
    <w:rsid w:val="005A1D6F"/>
    <w:rsid w:val="005A1FBB"/>
    <w:rsid w:val="005A203E"/>
    <w:rsid w:val="005A213E"/>
    <w:rsid w:val="005A262B"/>
    <w:rsid w:val="005A332F"/>
    <w:rsid w:val="005A594A"/>
    <w:rsid w:val="005A6245"/>
    <w:rsid w:val="005A6575"/>
    <w:rsid w:val="005A7129"/>
    <w:rsid w:val="005B0AD9"/>
    <w:rsid w:val="005B0CA3"/>
    <w:rsid w:val="005B0EEE"/>
    <w:rsid w:val="005B1162"/>
    <w:rsid w:val="005B1230"/>
    <w:rsid w:val="005B17D4"/>
    <w:rsid w:val="005B2257"/>
    <w:rsid w:val="005B23B7"/>
    <w:rsid w:val="005B2C92"/>
    <w:rsid w:val="005B3809"/>
    <w:rsid w:val="005B49B2"/>
    <w:rsid w:val="005B560E"/>
    <w:rsid w:val="005B5F24"/>
    <w:rsid w:val="005B63C9"/>
    <w:rsid w:val="005B6F6B"/>
    <w:rsid w:val="005B758A"/>
    <w:rsid w:val="005B7F01"/>
    <w:rsid w:val="005C1380"/>
    <w:rsid w:val="005C1637"/>
    <w:rsid w:val="005C180C"/>
    <w:rsid w:val="005C2F39"/>
    <w:rsid w:val="005C3C3F"/>
    <w:rsid w:val="005C47FC"/>
    <w:rsid w:val="005C4983"/>
    <w:rsid w:val="005C585B"/>
    <w:rsid w:val="005C5B48"/>
    <w:rsid w:val="005C6284"/>
    <w:rsid w:val="005D1075"/>
    <w:rsid w:val="005D1F00"/>
    <w:rsid w:val="005D3541"/>
    <w:rsid w:val="005D3AC1"/>
    <w:rsid w:val="005D4C4F"/>
    <w:rsid w:val="005D5B07"/>
    <w:rsid w:val="005D74DE"/>
    <w:rsid w:val="005D7D2C"/>
    <w:rsid w:val="005E02E0"/>
    <w:rsid w:val="005E0564"/>
    <w:rsid w:val="005E12CA"/>
    <w:rsid w:val="005E1336"/>
    <w:rsid w:val="005E1A9E"/>
    <w:rsid w:val="005E2044"/>
    <w:rsid w:val="005E3489"/>
    <w:rsid w:val="005E3AAE"/>
    <w:rsid w:val="005E467F"/>
    <w:rsid w:val="005E4DD3"/>
    <w:rsid w:val="005E51A2"/>
    <w:rsid w:val="005E5858"/>
    <w:rsid w:val="005E6A30"/>
    <w:rsid w:val="005E71E7"/>
    <w:rsid w:val="005E78CA"/>
    <w:rsid w:val="005F0E1E"/>
    <w:rsid w:val="005F19E4"/>
    <w:rsid w:val="005F2A09"/>
    <w:rsid w:val="005F3436"/>
    <w:rsid w:val="005F4325"/>
    <w:rsid w:val="005F4353"/>
    <w:rsid w:val="005F4425"/>
    <w:rsid w:val="005F57CD"/>
    <w:rsid w:val="005F5FF2"/>
    <w:rsid w:val="005F705D"/>
    <w:rsid w:val="005F7AB1"/>
    <w:rsid w:val="0060072D"/>
    <w:rsid w:val="006007EB"/>
    <w:rsid w:val="00600F2E"/>
    <w:rsid w:val="00600F98"/>
    <w:rsid w:val="00601275"/>
    <w:rsid w:val="0060242D"/>
    <w:rsid w:val="00602A49"/>
    <w:rsid w:val="00603484"/>
    <w:rsid w:val="0060413A"/>
    <w:rsid w:val="0060572F"/>
    <w:rsid w:val="00606762"/>
    <w:rsid w:val="00606BA0"/>
    <w:rsid w:val="00606D19"/>
    <w:rsid w:val="00606DA8"/>
    <w:rsid w:val="006123B6"/>
    <w:rsid w:val="00613820"/>
    <w:rsid w:val="00613849"/>
    <w:rsid w:val="00613874"/>
    <w:rsid w:val="00613952"/>
    <w:rsid w:val="00613C9F"/>
    <w:rsid w:val="00616647"/>
    <w:rsid w:val="00617324"/>
    <w:rsid w:val="00617C68"/>
    <w:rsid w:val="00621996"/>
    <w:rsid w:val="00623533"/>
    <w:rsid w:val="00623608"/>
    <w:rsid w:val="00623754"/>
    <w:rsid w:val="00623779"/>
    <w:rsid w:val="00623D56"/>
    <w:rsid w:val="00623D72"/>
    <w:rsid w:val="00623F53"/>
    <w:rsid w:val="00624B3B"/>
    <w:rsid w:val="00624CBA"/>
    <w:rsid w:val="00624F91"/>
    <w:rsid w:val="00625422"/>
    <w:rsid w:val="00625723"/>
    <w:rsid w:val="0062589F"/>
    <w:rsid w:val="00627BE2"/>
    <w:rsid w:val="00627CE7"/>
    <w:rsid w:val="00631B16"/>
    <w:rsid w:val="0063229B"/>
    <w:rsid w:val="00632702"/>
    <w:rsid w:val="00632DC6"/>
    <w:rsid w:val="00632FF7"/>
    <w:rsid w:val="006341A6"/>
    <w:rsid w:val="00634447"/>
    <w:rsid w:val="006347BD"/>
    <w:rsid w:val="006355B0"/>
    <w:rsid w:val="00635B77"/>
    <w:rsid w:val="006367FC"/>
    <w:rsid w:val="006369ED"/>
    <w:rsid w:val="00636E2E"/>
    <w:rsid w:val="006371F4"/>
    <w:rsid w:val="006400AC"/>
    <w:rsid w:val="00640184"/>
    <w:rsid w:val="0064023F"/>
    <w:rsid w:val="006403BD"/>
    <w:rsid w:val="00640866"/>
    <w:rsid w:val="00640F26"/>
    <w:rsid w:val="00641143"/>
    <w:rsid w:val="006413ED"/>
    <w:rsid w:val="006416B9"/>
    <w:rsid w:val="00642236"/>
    <w:rsid w:val="00642323"/>
    <w:rsid w:val="00642AC6"/>
    <w:rsid w:val="00643665"/>
    <w:rsid w:val="006456F3"/>
    <w:rsid w:val="00646505"/>
    <w:rsid w:val="006507FA"/>
    <w:rsid w:val="00650EE9"/>
    <w:rsid w:val="00652F50"/>
    <w:rsid w:val="006533E7"/>
    <w:rsid w:val="00653ABE"/>
    <w:rsid w:val="00654D49"/>
    <w:rsid w:val="00654D7C"/>
    <w:rsid w:val="00655C70"/>
    <w:rsid w:val="006566B6"/>
    <w:rsid w:val="00657F83"/>
    <w:rsid w:val="006608FD"/>
    <w:rsid w:val="00661AD9"/>
    <w:rsid w:val="0066260A"/>
    <w:rsid w:val="00662EE2"/>
    <w:rsid w:val="00663616"/>
    <w:rsid w:val="00664259"/>
    <w:rsid w:val="00665543"/>
    <w:rsid w:val="00667ABE"/>
    <w:rsid w:val="006703A2"/>
    <w:rsid w:val="006709E2"/>
    <w:rsid w:val="006712CB"/>
    <w:rsid w:val="00671434"/>
    <w:rsid w:val="006722D5"/>
    <w:rsid w:val="0067266B"/>
    <w:rsid w:val="00672AAB"/>
    <w:rsid w:val="0067305E"/>
    <w:rsid w:val="00673273"/>
    <w:rsid w:val="006734D2"/>
    <w:rsid w:val="00673D2F"/>
    <w:rsid w:val="0067483F"/>
    <w:rsid w:val="0067579A"/>
    <w:rsid w:val="00675861"/>
    <w:rsid w:val="00677911"/>
    <w:rsid w:val="00677ADD"/>
    <w:rsid w:val="00677F6E"/>
    <w:rsid w:val="00680F69"/>
    <w:rsid w:val="00681979"/>
    <w:rsid w:val="00682000"/>
    <w:rsid w:val="006827C6"/>
    <w:rsid w:val="0068290D"/>
    <w:rsid w:val="0068379A"/>
    <w:rsid w:val="00683A26"/>
    <w:rsid w:val="00683A27"/>
    <w:rsid w:val="00684827"/>
    <w:rsid w:val="00684957"/>
    <w:rsid w:val="006855F5"/>
    <w:rsid w:val="006858E7"/>
    <w:rsid w:val="00685938"/>
    <w:rsid w:val="00685CAE"/>
    <w:rsid w:val="00685F01"/>
    <w:rsid w:val="0069054F"/>
    <w:rsid w:val="00693D43"/>
    <w:rsid w:val="00694765"/>
    <w:rsid w:val="00695750"/>
    <w:rsid w:val="00696234"/>
    <w:rsid w:val="0069631D"/>
    <w:rsid w:val="00697CEF"/>
    <w:rsid w:val="006A0084"/>
    <w:rsid w:val="006A0B06"/>
    <w:rsid w:val="006A0FCA"/>
    <w:rsid w:val="006A1244"/>
    <w:rsid w:val="006A12B7"/>
    <w:rsid w:val="006A1F19"/>
    <w:rsid w:val="006A21C7"/>
    <w:rsid w:val="006A2BBF"/>
    <w:rsid w:val="006A2CE8"/>
    <w:rsid w:val="006A31BA"/>
    <w:rsid w:val="006A416E"/>
    <w:rsid w:val="006A479E"/>
    <w:rsid w:val="006A52D7"/>
    <w:rsid w:val="006A5447"/>
    <w:rsid w:val="006A5D7F"/>
    <w:rsid w:val="006A600F"/>
    <w:rsid w:val="006A73BD"/>
    <w:rsid w:val="006A7DBC"/>
    <w:rsid w:val="006B0218"/>
    <w:rsid w:val="006B0AA2"/>
    <w:rsid w:val="006B1A32"/>
    <w:rsid w:val="006B2743"/>
    <w:rsid w:val="006B4016"/>
    <w:rsid w:val="006B480B"/>
    <w:rsid w:val="006B57E1"/>
    <w:rsid w:val="006B614C"/>
    <w:rsid w:val="006C138F"/>
    <w:rsid w:val="006C1699"/>
    <w:rsid w:val="006C1A4D"/>
    <w:rsid w:val="006C20F9"/>
    <w:rsid w:val="006C2BBE"/>
    <w:rsid w:val="006C3F95"/>
    <w:rsid w:val="006C75B7"/>
    <w:rsid w:val="006D0937"/>
    <w:rsid w:val="006D12C7"/>
    <w:rsid w:val="006D378F"/>
    <w:rsid w:val="006D42E7"/>
    <w:rsid w:val="006D471F"/>
    <w:rsid w:val="006D495A"/>
    <w:rsid w:val="006D4D46"/>
    <w:rsid w:val="006D50FA"/>
    <w:rsid w:val="006D5A66"/>
    <w:rsid w:val="006D5F7A"/>
    <w:rsid w:val="006D704B"/>
    <w:rsid w:val="006D7C7F"/>
    <w:rsid w:val="006E0818"/>
    <w:rsid w:val="006E0F2D"/>
    <w:rsid w:val="006E0F2F"/>
    <w:rsid w:val="006E1A40"/>
    <w:rsid w:val="006E2EAE"/>
    <w:rsid w:val="006E3058"/>
    <w:rsid w:val="006E3CBE"/>
    <w:rsid w:val="006E3DDC"/>
    <w:rsid w:val="006E45B0"/>
    <w:rsid w:val="006E4B20"/>
    <w:rsid w:val="006E5077"/>
    <w:rsid w:val="006E5152"/>
    <w:rsid w:val="006E5BB8"/>
    <w:rsid w:val="006E6A45"/>
    <w:rsid w:val="006E6BB2"/>
    <w:rsid w:val="006E727A"/>
    <w:rsid w:val="006E7788"/>
    <w:rsid w:val="006F01BB"/>
    <w:rsid w:val="006F0F5A"/>
    <w:rsid w:val="006F18C7"/>
    <w:rsid w:val="006F304E"/>
    <w:rsid w:val="006F3066"/>
    <w:rsid w:val="006F31E8"/>
    <w:rsid w:val="006F43CE"/>
    <w:rsid w:val="006F4DED"/>
    <w:rsid w:val="006F4F22"/>
    <w:rsid w:val="006F5A26"/>
    <w:rsid w:val="006F5FAF"/>
    <w:rsid w:val="006F5FC9"/>
    <w:rsid w:val="006F60F9"/>
    <w:rsid w:val="006F702F"/>
    <w:rsid w:val="006F7116"/>
    <w:rsid w:val="006F7B89"/>
    <w:rsid w:val="0070004E"/>
    <w:rsid w:val="0070041F"/>
    <w:rsid w:val="00701A23"/>
    <w:rsid w:val="00701A65"/>
    <w:rsid w:val="00701BC4"/>
    <w:rsid w:val="00702925"/>
    <w:rsid w:val="00702B61"/>
    <w:rsid w:val="007033A1"/>
    <w:rsid w:val="007040D3"/>
    <w:rsid w:val="00705557"/>
    <w:rsid w:val="00705562"/>
    <w:rsid w:val="007055CE"/>
    <w:rsid w:val="00706F66"/>
    <w:rsid w:val="007070F6"/>
    <w:rsid w:val="0070720E"/>
    <w:rsid w:val="007073AF"/>
    <w:rsid w:val="00707407"/>
    <w:rsid w:val="00710019"/>
    <w:rsid w:val="007104A8"/>
    <w:rsid w:val="00712FD3"/>
    <w:rsid w:val="007132F5"/>
    <w:rsid w:val="0071390B"/>
    <w:rsid w:val="00713F3C"/>
    <w:rsid w:val="00714216"/>
    <w:rsid w:val="007142D6"/>
    <w:rsid w:val="00714723"/>
    <w:rsid w:val="0071497A"/>
    <w:rsid w:val="00714B76"/>
    <w:rsid w:val="0071702D"/>
    <w:rsid w:val="00720746"/>
    <w:rsid w:val="0072145D"/>
    <w:rsid w:val="00721BC8"/>
    <w:rsid w:val="00721ED1"/>
    <w:rsid w:val="00724E8A"/>
    <w:rsid w:val="00724F0E"/>
    <w:rsid w:val="0072518A"/>
    <w:rsid w:val="00725956"/>
    <w:rsid w:val="007262C9"/>
    <w:rsid w:val="00730D03"/>
    <w:rsid w:val="007313C5"/>
    <w:rsid w:val="007328F0"/>
    <w:rsid w:val="007337C6"/>
    <w:rsid w:val="00734316"/>
    <w:rsid w:val="00734AAE"/>
    <w:rsid w:val="00734C64"/>
    <w:rsid w:val="00735BB3"/>
    <w:rsid w:val="0073650C"/>
    <w:rsid w:val="007372BF"/>
    <w:rsid w:val="00737372"/>
    <w:rsid w:val="0073780D"/>
    <w:rsid w:val="007401A8"/>
    <w:rsid w:val="007406ED"/>
    <w:rsid w:val="00740D0F"/>
    <w:rsid w:val="00740EA0"/>
    <w:rsid w:val="00740EBB"/>
    <w:rsid w:val="00741D9F"/>
    <w:rsid w:val="00743D8B"/>
    <w:rsid w:val="007443CB"/>
    <w:rsid w:val="007448C7"/>
    <w:rsid w:val="0074564B"/>
    <w:rsid w:val="007457F0"/>
    <w:rsid w:val="00746C2D"/>
    <w:rsid w:val="00751056"/>
    <w:rsid w:val="007525BB"/>
    <w:rsid w:val="00753425"/>
    <w:rsid w:val="00754122"/>
    <w:rsid w:val="00754283"/>
    <w:rsid w:val="007552BF"/>
    <w:rsid w:val="007553E9"/>
    <w:rsid w:val="00756AB4"/>
    <w:rsid w:val="007570F6"/>
    <w:rsid w:val="007572E2"/>
    <w:rsid w:val="007578B2"/>
    <w:rsid w:val="0076051B"/>
    <w:rsid w:val="0076087B"/>
    <w:rsid w:val="0076094F"/>
    <w:rsid w:val="00760D8A"/>
    <w:rsid w:val="00761797"/>
    <w:rsid w:val="0076179D"/>
    <w:rsid w:val="00761F2E"/>
    <w:rsid w:val="0076222B"/>
    <w:rsid w:val="0076225B"/>
    <w:rsid w:val="007631A8"/>
    <w:rsid w:val="00763CB4"/>
    <w:rsid w:val="0076435D"/>
    <w:rsid w:val="00764365"/>
    <w:rsid w:val="007644C0"/>
    <w:rsid w:val="00764740"/>
    <w:rsid w:val="007657E7"/>
    <w:rsid w:val="0077037A"/>
    <w:rsid w:val="0077055D"/>
    <w:rsid w:val="00770CB5"/>
    <w:rsid w:val="007712C8"/>
    <w:rsid w:val="00772048"/>
    <w:rsid w:val="00772C92"/>
    <w:rsid w:val="00773299"/>
    <w:rsid w:val="007737F3"/>
    <w:rsid w:val="00774E52"/>
    <w:rsid w:val="00777418"/>
    <w:rsid w:val="007779DC"/>
    <w:rsid w:val="00777A3E"/>
    <w:rsid w:val="007806F7"/>
    <w:rsid w:val="00781750"/>
    <w:rsid w:val="0078263A"/>
    <w:rsid w:val="007827D3"/>
    <w:rsid w:val="00782DB7"/>
    <w:rsid w:val="007834F0"/>
    <w:rsid w:val="00783F47"/>
    <w:rsid w:val="00784A6F"/>
    <w:rsid w:val="00785EAE"/>
    <w:rsid w:val="00785EB7"/>
    <w:rsid w:val="0078675D"/>
    <w:rsid w:val="00787030"/>
    <w:rsid w:val="0078787E"/>
    <w:rsid w:val="00790B0F"/>
    <w:rsid w:val="00790C0E"/>
    <w:rsid w:val="00791D46"/>
    <w:rsid w:val="007929F5"/>
    <w:rsid w:val="00792B1F"/>
    <w:rsid w:val="00793305"/>
    <w:rsid w:val="007934B2"/>
    <w:rsid w:val="00793EFA"/>
    <w:rsid w:val="00794567"/>
    <w:rsid w:val="00794595"/>
    <w:rsid w:val="00796804"/>
    <w:rsid w:val="00797506"/>
    <w:rsid w:val="007A110B"/>
    <w:rsid w:val="007A1650"/>
    <w:rsid w:val="007A21CD"/>
    <w:rsid w:val="007A2F78"/>
    <w:rsid w:val="007A3364"/>
    <w:rsid w:val="007A4B14"/>
    <w:rsid w:val="007A5C66"/>
    <w:rsid w:val="007A5C8D"/>
    <w:rsid w:val="007A64F6"/>
    <w:rsid w:val="007A77F1"/>
    <w:rsid w:val="007A7A06"/>
    <w:rsid w:val="007B08E6"/>
    <w:rsid w:val="007B1D0C"/>
    <w:rsid w:val="007B24E7"/>
    <w:rsid w:val="007B2501"/>
    <w:rsid w:val="007B2686"/>
    <w:rsid w:val="007B2AAF"/>
    <w:rsid w:val="007B32D9"/>
    <w:rsid w:val="007B4082"/>
    <w:rsid w:val="007B4DB7"/>
    <w:rsid w:val="007B54AC"/>
    <w:rsid w:val="007B5BC4"/>
    <w:rsid w:val="007B5CA2"/>
    <w:rsid w:val="007B65BD"/>
    <w:rsid w:val="007B667E"/>
    <w:rsid w:val="007B6E90"/>
    <w:rsid w:val="007B7324"/>
    <w:rsid w:val="007C0DBA"/>
    <w:rsid w:val="007C1507"/>
    <w:rsid w:val="007C1B75"/>
    <w:rsid w:val="007C1F27"/>
    <w:rsid w:val="007C2D31"/>
    <w:rsid w:val="007C333D"/>
    <w:rsid w:val="007C3549"/>
    <w:rsid w:val="007C4026"/>
    <w:rsid w:val="007C40DB"/>
    <w:rsid w:val="007C48D5"/>
    <w:rsid w:val="007C523A"/>
    <w:rsid w:val="007C57AF"/>
    <w:rsid w:val="007C632C"/>
    <w:rsid w:val="007C64FF"/>
    <w:rsid w:val="007C680A"/>
    <w:rsid w:val="007C6964"/>
    <w:rsid w:val="007C6A96"/>
    <w:rsid w:val="007C761E"/>
    <w:rsid w:val="007C7BB9"/>
    <w:rsid w:val="007C7F65"/>
    <w:rsid w:val="007D0F52"/>
    <w:rsid w:val="007D16E5"/>
    <w:rsid w:val="007D19F6"/>
    <w:rsid w:val="007D2109"/>
    <w:rsid w:val="007D341F"/>
    <w:rsid w:val="007D3FDB"/>
    <w:rsid w:val="007D40CE"/>
    <w:rsid w:val="007D4456"/>
    <w:rsid w:val="007D57FB"/>
    <w:rsid w:val="007D5A35"/>
    <w:rsid w:val="007D5B33"/>
    <w:rsid w:val="007D5C68"/>
    <w:rsid w:val="007D71B1"/>
    <w:rsid w:val="007E0A77"/>
    <w:rsid w:val="007E1AB7"/>
    <w:rsid w:val="007E1D68"/>
    <w:rsid w:val="007E1F86"/>
    <w:rsid w:val="007E3435"/>
    <w:rsid w:val="007E3DD7"/>
    <w:rsid w:val="007E4D54"/>
    <w:rsid w:val="007E4F6F"/>
    <w:rsid w:val="007E5128"/>
    <w:rsid w:val="007E5136"/>
    <w:rsid w:val="007E5C7E"/>
    <w:rsid w:val="007E5F31"/>
    <w:rsid w:val="007E77C7"/>
    <w:rsid w:val="007F14CE"/>
    <w:rsid w:val="007F1899"/>
    <w:rsid w:val="007F19D6"/>
    <w:rsid w:val="007F230C"/>
    <w:rsid w:val="007F23EA"/>
    <w:rsid w:val="007F29AC"/>
    <w:rsid w:val="007F29D8"/>
    <w:rsid w:val="007F313D"/>
    <w:rsid w:val="007F3E89"/>
    <w:rsid w:val="007F45E3"/>
    <w:rsid w:val="007F5E83"/>
    <w:rsid w:val="00800763"/>
    <w:rsid w:val="00800825"/>
    <w:rsid w:val="008010C8"/>
    <w:rsid w:val="0080143E"/>
    <w:rsid w:val="008019AA"/>
    <w:rsid w:val="00802FA8"/>
    <w:rsid w:val="00804004"/>
    <w:rsid w:val="008040A9"/>
    <w:rsid w:val="00804FDF"/>
    <w:rsid w:val="0080519E"/>
    <w:rsid w:val="00805CE8"/>
    <w:rsid w:val="0080627A"/>
    <w:rsid w:val="00806369"/>
    <w:rsid w:val="00806977"/>
    <w:rsid w:val="00806C1E"/>
    <w:rsid w:val="008071B8"/>
    <w:rsid w:val="00807239"/>
    <w:rsid w:val="00807533"/>
    <w:rsid w:val="00810108"/>
    <w:rsid w:val="00811184"/>
    <w:rsid w:val="00811893"/>
    <w:rsid w:val="00811E00"/>
    <w:rsid w:val="008127CB"/>
    <w:rsid w:val="00812B03"/>
    <w:rsid w:val="00812B0E"/>
    <w:rsid w:val="00812C4E"/>
    <w:rsid w:val="00812FBC"/>
    <w:rsid w:val="00813027"/>
    <w:rsid w:val="0081434B"/>
    <w:rsid w:val="0081460E"/>
    <w:rsid w:val="00814751"/>
    <w:rsid w:val="008148F9"/>
    <w:rsid w:val="00815129"/>
    <w:rsid w:val="008152B3"/>
    <w:rsid w:val="008156CC"/>
    <w:rsid w:val="00815844"/>
    <w:rsid w:val="00815924"/>
    <w:rsid w:val="008159AF"/>
    <w:rsid w:val="00817186"/>
    <w:rsid w:val="00817429"/>
    <w:rsid w:val="00817443"/>
    <w:rsid w:val="00817693"/>
    <w:rsid w:val="008178AE"/>
    <w:rsid w:val="00817B53"/>
    <w:rsid w:val="00820208"/>
    <w:rsid w:val="008209F3"/>
    <w:rsid w:val="0082265A"/>
    <w:rsid w:val="00823935"/>
    <w:rsid w:val="00823952"/>
    <w:rsid w:val="008249D7"/>
    <w:rsid w:val="008255C4"/>
    <w:rsid w:val="00826FD3"/>
    <w:rsid w:val="00830228"/>
    <w:rsid w:val="00830F55"/>
    <w:rsid w:val="0083114F"/>
    <w:rsid w:val="00832831"/>
    <w:rsid w:val="0083369F"/>
    <w:rsid w:val="008337F1"/>
    <w:rsid w:val="00833932"/>
    <w:rsid w:val="00834294"/>
    <w:rsid w:val="008343AD"/>
    <w:rsid w:val="00835194"/>
    <w:rsid w:val="00835901"/>
    <w:rsid w:val="008359E6"/>
    <w:rsid w:val="00835AE4"/>
    <w:rsid w:val="008371B2"/>
    <w:rsid w:val="00840AD7"/>
    <w:rsid w:val="00841D72"/>
    <w:rsid w:val="00842209"/>
    <w:rsid w:val="00842B96"/>
    <w:rsid w:val="00843E12"/>
    <w:rsid w:val="00845361"/>
    <w:rsid w:val="0084597A"/>
    <w:rsid w:val="0084653F"/>
    <w:rsid w:val="008467BE"/>
    <w:rsid w:val="00846F07"/>
    <w:rsid w:val="00847A4F"/>
    <w:rsid w:val="00847E31"/>
    <w:rsid w:val="00851BA6"/>
    <w:rsid w:val="00853526"/>
    <w:rsid w:val="00853E21"/>
    <w:rsid w:val="00853F9A"/>
    <w:rsid w:val="008563EE"/>
    <w:rsid w:val="00856A29"/>
    <w:rsid w:val="00856F6F"/>
    <w:rsid w:val="00856FE0"/>
    <w:rsid w:val="00857148"/>
    <w:rsid w:val="008576F2"/>
    <w:rsid w:val="00857A48"/>
    <w:rsid w:val="00857C4D"/>
    <w:rsid w:val="00857CAD"/>
    <w:rsid w:val="00857F0F"/>
    <w:rsid w:val="0086094B"/>
    <w:rsid w:val="00860C4A"/>
    <w:rsid w:val="00860D1A"/>
    <w:rsid w:val="00861500"/>
    <w:rsid w:val="00861CBF"/>
    <w:rsid w:val="00862251"/>
    <w:rsid w:val="0086245D"/>
    <w:rsid w:val="008625EF"/>
    <w:rsid w:val="00862C7B"/>
    <w:rsid w:val="00862E1B"/>
    <w:rsid w:val="00864E20"/>
    <w:rsid w:val="0086524A"/>
    <w:rsid w:val="00865516"/>
    <w:rsid w:val="008659A7"/>
    <w:rsid w:val="00866533"/>
    <w:rsid w:val="00866F85"/>
    <w:rsid w:val="00867436"/>
    <w:rsid w:val="00867BC6"/>
    <w:rsid w:val="00867C53"/>
    <w:rsid w:val="00870339"/>
    <w:rsid w:val="008708D0"/>
    <w:rsid w:val="008708E7"/>
    <w:rsid w:val="00870E48"/>
    <w:rsid w:val="0087108D"/>
    <w:rsid w:val="00871769"/>
    <w:rsid w:val="00872099"/>
    <w:rsid w:val="00872901"/>
    <w:rsid w:val="00872922"/>
    <w:rsid w:val="00873399"/>
    <w:rsid w:val="00874968"/>
    <w:rsid w:val="00875694"/>
    <w:rsid w:val="00876201"/>
    <w:rsid w:val="00876564"/>
    <w:rsid w:val="00876F32"/>
    <w:rsid w:val="008777C3"/>
    <w:rsid w:val="00877E00"/>
    <w:rsid w:val="008808FA"/>
    <w:rsid w:val="008826F2"/>
    <w:rsid w:val="00883771"/>
    <w:rsid w:val="008839D7"/>
    <w:rsid w:val="0088479A"/>
    <w:rsid w:val="00884A9B"/>
    <w:rsid w:val="00885147"/>
    <w:rsid w:val="00886C87"/>
    <w:rsid w:val="00886DD9"/>
    <w:rsid w:val="0088736C"/>
    <w:rsid w:val="00890231"/>
    <w:rsid w:val="00890313"/>
    <w:rsid w:val="0089042A"/>
    <w:rsid w:val="00891385"/>
    <w:rsid w:val="0089155B"/>
    <w:rsid w:val="00892128"/>
    <w:rsid w:val="0089348C"/>
    <w:rsid w:val="00893DE6"/>
    <w:rsid w:val="00894EAE"/>
    <w:rsid w:val="00895191"/>
    <w:rsid w:val="008957A2"/>
    <w:rsid w:val="00896039"/>
    <w:rsid w:val="008963B9"/>
    <w:rsid w:val="0089670F"/>
    <w:rsid w:val="008A084F"/>
    <w:rsid w:val="008A0CDD"/>
    <w:rsid w:val="008A2956"/>
    <w:rsid w:val="008A3654"/>
    <w:rsid w:val="008A44E6"/>
    <w:rsid w:val="008A4F21"/>
    <w:rsid w:val="008A57E9"/>
    <w:rsid w:val="008A65BD"/>
    <w:rsid w:val="008A6A47"/>
    <w:rsid w:val="008A7028"/>
    <w:rsid w:val="008A7C46"/>
    <w:rsid w:val="008B0735"/>
    <w:rsid w:val="008B1DF2"/>
    <w:rsid w:val="008B2192"/>
    <w:rsid w:val="008B2A8B"/>
    <w:rsid w:val="008B2D59"/>
    <w:rsid w:val="008B30C7"/>
    <w:rsid w:val="008B3EE2"/>
    <w:rsid w:val="008B42A6"/>
    <w:rsid w:val="008B46DE"/>
    <w:rsid w:val="008B54C5"/>
    <w:rsid w:val="008B5723"/>
    <w:rsid w:val="008B63CA"/>
    <w:rsid w:val="008B6FB0"/>
    <w:rsid w:val="008B7B4B"/>
    <w:rsid w:val="008C031D"/>
    <w:rsid w:val="008C0374"/>
    <w:rsid w:val="008C3398"/>
    <w:rsid w:val="008C3D57"/>
    <w:rsid w:val="008C48C4"/>
    <w:rsid w:val="008C4C0B"/>
    <w:rsid w:val="008C55C8"/>
    <w:rsid w:val="008C66BE"/>
    <w:rsid w:val="008C7191"/>
    <w:rsid w:val="008D031C"/>
    <w:rsid w:val="008D0647"/>
    <w:rsid w:val="008D0B88"/>
    <w:rsid w:val="008D0B96"/>
    <w:rsid w:val="008D0CE6"/>
    <w:rsid w:val="008D1561"/>
    <w:rsid w:val="008D2024"/>
    <w:rsid w:val="008D27C4"/>
    <w:rsid w:val="008D28B9"/>
    <w:rsid w:val="008D322D"/>
    <w:rsid w:val="008D33EE"/>
    <w:rsid w:val="008D3F10"/>
    <w:rsid w:val="008D3F72"/>
    <w:rsid w:val="008D4C33"/>
    <w:rsid w:val="008D534D"/>
    <w:rsid w:val="008D570D"/>
    <w:rsid w:val="008D5925"/>
    <w:rsid w:val="008D5C73"/>
    <w:rsid w:val="008D6C1F"/>
    <w:rsid w:val="008D6F6D"/>
    <w:rsid w:val="008D70D9"/>
    <w:rsid w:val="008D7B78"/>
    <w:rsid w:val="008D7F6D"/>
    <w:rsid w:val="008E0693"/>
    <w:rsid w:val="008E10A4"/>
    <w:rsid w:val="008E125C"/>
    <w:rsid w:val="008E264F"/>
    <w:rsid w:val="008E38F4"/>
    <w:rsid w:val="008E3920"/>
    <w:rsid w:val="008E424F"/>
    <w:rsid w:val="008E492B"/>
    <w:rsid w:val="008E5654"/>
    <w:rsid w:val="008E6760"/>
    <w:rsid w:val="008E67AC"/>
    <w:rsid w:val="008E6FB2"/>
    <w:rsid w:val="008E7BB1"/>
    <w:rsid w:val="008F0295"/>
    <w:rsid w:val="008F11C9"/>
    <w:rsid w:val="008F2F9A"/>
    <w:rsid w:val="008F3B92"/>
    <w:rsid w:val="008F3CAA"/>
    <w:rsid w:val="008F40A4"/>
    <w:rsid w:val="008F549E"/>
    <w:rsid w:val="008F61FA"/>
    <w:rsid w:val="008F6A94"/>
    <w:rsid w:val="008F76A2"/>
    <w:rsid w:val="008F789E"/>
    <w:rsid w:val="008F7984"/>
    <w:rsid w:val="008F7A9E"/>
    <w:rsid w:val="0090088B"/>
    <w:rsid w:val="00901C72"/>
    <w:rsid w:val="00901E5F"/>
    <w:rsid w:val="00901E73"/>
    <w:rsid w:val="009024A4"/>
    <w:rsid w:val="00903558"/>
    <w:rsid w:val="009044E1"/>
    <w:rsid w:val="009056D3"/>
    <w:rsid w:val="00905924"/>
    <w:rsid w:val="009067FB"/>
    <w:rsid w:val="00907C85"/>
    <w:rsid w:val="00907E32"/>
    <w:rsid w:val="0091066F"/>
    <w:rsid w:val="00910E7A"/>
    <w:rsid w:val="009111AA"/>
    <w:rsid w:val="009124AE"/>
    <w:rsid w:val="00912681"/>
    <w:rsid w:val="00914BC5"/>
    <w:rsid w:val="009154CA"/>
    <w:rsid w:val="00915E03"/>
    <w:rsid w:val="009177DF"/>
    <w:rsid w:val="00917F4A"/>
    <w:rsid w:val="0092026E"/>
    <w:rsid w:val="0092027F"/>
    <w:rsid w:val="009205CC"/>
    <w:rsid w:val="009214C1"/>
    <w:rsid w:val="00923994"/>
    <w:rsid w:val="00923C2B"/>
    <w:rsid w:val="0092466D"/>
    <w:rsid w:val="00924C8B"/>
    <w:rsid w:val="0092554D"/>
    <w:rsid w:val="009266C9"/>
    <w:rsid w:val="00927123"/>
    <w:rsid w:val="009272ED"/>
    <w:rsid w:val="009274B2"/>
    <w:rsid w:val="0092781A"/>
    <w:rsid w:val="009278AB"/>
    <w:rsid w:val="00927A9A"/>
    <w:rsid w:val="00927E55"/>
    <w:rsid w:val="00927F70"/>
    <w:rsid w:val="0093100F"/>
    <w:rsid w:val="00932E68"/>
    <w:rsid w:val="00933A8D"/>
    <w:rsid w:val="00933AAC"/>
    <w:rsid w:val="00933DCF"/>
    <w:rsid w:val="00934FC4"/>
    <w:rsid w:val="009352BC"/>
    <w:rsid w:val="00935B4B"/>
    <w:rsid w:val="00936670"/>
    <w:rsid w:val="00936777"/>
    <w:rsid w:val="00936885"/>
    <w:rsid w:val="00937591"/>
    <w:rsid w:val="00937704"/>
    <w:rsid w:val="00937AE4"/>
    <w:rsid w:val="00937E43"/>
    <w:rsid w:val="0094000D"/>
    <w:rsid w:val="00941466"/>
    <w:rsid w:val="00941BF1"/>
    <w:rsid w:val="00942ECA"/>
    <w:rsid w:val="00943144"/>
    <w:rsid w:val="00945DD8"/>
    <w:rsid w:val="009460F5"/>
    <w:rsid w:val="00946BAF"/>
    <w:rsid w:val="009533CC"/>
    <w:rsid w:val="009533E1"/>
    <w:rsid w:val="00954524"/>
    <w:rsid w:val="009545E8"/>
    <w:rsid w:val="0095491F"/>
    <w:rsid w:val="009568F5"/>
    <w:rsid w:val="0095727E"/>
    <w:rsid w:val="00957EAA"/>
    <w:rsid w:val="009602B5"/>
    <w:rsid w:val="00960DFD"/>
    <w:rsid w:val="00961190"/>
    <w:rsid w:val="009615D3"/>
    <w:rsid w:val="009630C9"/>
    <w:rsid w:val="00963620"/>
    <w:rsid w:val="00963AD3"/>
    <w:rsid w:val="0096407E"/>
    <w:rsid w:val="009644AB"/>
    <w:rsid w:val="009644D4"/>
    <w:rsid w:val="009657E4"/>
    <w:rsid w:val="009657FA"/>
    <w:rsid w:val="009673D0"/>
    <w:rsid w:val="00967A49"/>
    <w:rsid w:val="00967FAB"/>
    <w:rsid w:val="009706D9"/>
    <w:rsid w:val="00970EAF"/>
    <w:rsid w:val="009711D4"/>
    <w:rsid w:val="00971246"/>
    <w:rsid w:val="009712B2"/>
    <w:rsid w:val="00971472"/>
    <w:rsid w:val="00971C4E"/>
    <w:rsid w:val="0097241D"/>
    <w:rsid w:val="00972E40"/>
    <w:rsid w:val="00973AAB"/>
    <w:rsid w:val="0097411C"/>
    <w:rsid w:val="00974262"/>
    <w:rsid w:val="00975DAB"/>
    <w:rsid w:val="00976E11"/>
    <w:rsid w:val="00977C58"/>
    <w:rsid w:val="00983955"/>
    <w:rsid w:val="00983C8A"/>
    <w:rsid w:val="00983FE6"/>
    <w:rsid w:val="00984050"/>
    <w:rsid w:val="009847AC"/>
    <w:rsid w:val="00984DF3"/>
    <w:rsid w:val="00985070"/>
    <w:rsid w:val="00985758"/>
    <w:rsid w:val="0099072B"/>
    <w:rsid w:val="0099117B"/>
    <w:rsid w:val="009922E3"/>
    <w:rsid w:val="009924BC"/>
    <w:rsid w:val="00992757"/>
    <w:rsid w:val="009931CB"/>
    <w:rsid w:val="009940FF"/>
    <w:rsid w:val="00994239"/>
    <w:rsid w:val="00994C18"/>
    <w:rsid w:val="00994E42"/>
    <w:rsid w:val="00995636"/>
    <w:rsid w:val="009960A7"/>
    <w:rsid w:val="009962C8"/>
    <w:rsid w:val="00996859"/>
    <w:rsid w:val="009969CC"/>
    <w:rsid w:val="00996A4B"/>
    <w:rsid w:val="00996EB8"/>
    <w:rsid w:val="00997648"/>
    <w:rsid w:val="00997BFF"/>
    <w:rsid w:val="00997C0B"/>
    <w:rsid w:val="00997E7D"/>
    <w:rsid w:val="00997E98"/>
    <w:rsid w:val="009A03C1"/>
    <w:rsid w:val="009A1709"/>
    <w:rsid w:val="009A19A3"/>
    <w:rsid w:val="009A2F79"/>
    <w:rsid w:val="009A4CE9"/>
    <w:rsid w:val="009A571D"/>
    <w:rsid w:val="009A627E"/>
    <w:rsid w:val="009A6D1A"/>
    <w:rsid w:val="009B00E8"/>
    <w:rsid w:val="009B1043"/>
    <w:rsid w:val="009B1106"/>
    <w:rsid w:val="009B2396"/>
    <w:rsid w:val="009B36B0"/>
    <w:rsid w:val="009B4786"/>
    <w:rsid w:val="009B4C1A"/>
    <w:rsid w:val="009B4C6A"/>
    <w:rsid w:val="009B4D7A"/>
    <w:rsid w:val="009B51AA"/>
    <w:rsid w:val="009B623D"/>
    <w:rsid w:val="009B6851"/>
    <w:rsid w:val="009B7A0D"/>
    <w:rsid w:val="009B7B73"/>
    <w:rsid w:val="009B7FA7"/>
    <w:rsid w:val="009C000C"/>
    <w:rsid w:val="009C0308"/>
    <w:rsid w:val="009C06C3"/>
    <w:rsid w:val="009C2091"/>
    <w:rsid w:val="009C222F"/>
    <w:rsid w:val="009C2930"/>
    <w:rsid w:val="009C3B1F"/>
    <w:rsid w:val="009C3EA1"/>
    <w:rsid w:val="009C4CD7"/>
    <w:rsid w:val="009C4D5D"/>
    <w:rsid w:val="009C4DF3"/>
    <w:rsid w:val="009C61E0"/>
    <w:rsid w:val="009C6269"/>
    <w:rsid w:val="009C6749"/>
    <w:rsid w:val="009C71A5"/>
    <w:rsid w:val="009C7569"/>
    <w:rsid w:val="009C7678"/>
    <w:rsid w:val="009C7696"/>
    <w:rsid w:val="009D06C1"/>
    <w:rsid w:val="009D0CF0"/>
    <w:rsid w:val="009D1033"/>
    <w:rsid w:val="009D16B5"/>
    <w:rsid w:val="009D1BE7"/>
    <w:rsid w:val="009D1C31"/>
    <w:rsid w:val="009D29A0"/>
    <w:rsid w:val="009D2F2C"/>
    <w:rsid w:val="009D47A4"/>
    <w:rsid w:val="009D54D3"/>
    <w:rsid w:val="009D5715"/>
    <w:rsid w:val="009D5C85"/>
    <w:rsid w:val="009D689E"/>
    <w:rsid w:val="009D6F1E"/>
    <w:rsid w:val="009D7112"/>
    <w:rsid w:val="009D72E8"/>
    <w:rsid w:val="009D7C6B"/>
    <w:rsid w:val="009E00B1"/>
    <w:rsid w:val="009E10F7"/>
    <w:rsid w:val="009E129C"/>
    <w:rsid w:val="009E170E"/>
    <w:rsid w:val="009E1A11"/>
    <w:rsid w:val="009E3BBB"/>
    <w:rsid w:val="009E4854"/>
    <w:rsid w:val="009E4FA2"/>
    <w:rsid w:val="009E5265"/>
    <w:rsid w:val="009E641F"/>
    <w:rsid w:val="009E7964"/>
    <w:rsid w:val="009F015F"/>
    <w:rsid w:val="009F025A"/>
    <w:rsid w:val="009F1075"/>
    <w:rsid w:val="009F2575"/>
    <w:rsid w:val="009F26E5"/>
    <w:rsid w:val="009F35D5"/>
    <w:rsid w:val="009F4754"/>
    <w:rsid w:val="009F5084"/>
    <w:rsid w:val="009F5903"/>
    <w:rsid w:val="009F6070"/>
    <w:rsid w:val="009F77D9"/>
    <w:rsid w:val="009F7A3C"/>
    <w:rsid w:val="00A00310"/>
    <w:rsid w:val="00A008AC"/>
    <w:rsid w:val="00A015EA"/>
    <w:rsid w:val="00A02E92"/>
    <w:rsid w:val="00A031D1"/>
    <w:rsid w:val="00A042CD"/>
    <w:rsid w:val="00A04495"/>
    <w:rsid w:val="00A05770"/>
    <w:rsid w:val="00A06918"/>
    <w:rsid w:val="00A07A42"/>
    <w:rsid w:val="00A1026F"/>
    <w:rsid w:val="00A1068B"/>
    <w:rsid w:val="00A10E6F"/>
    <w:rsid w:val="00A10F48"/>
    <w:rsid w:val="00A113FD"/>
    <w:rsid w:val="00A1165C"/>
    <w:rsid w:val="00A1337D"/>
    <w:rsid w:val="00A13799"/>
    <w:rsid w:val="00A1555A"/>
    <w:rsid w:val="00A15B0F"/>
    <w:rsid w:val="00A15BF1"/>
    <w:rsid w:val="00A15F38"/>
    <w:rsid w:val="00A168A9"/>
    <w:rsid w:val="00A1744D"/>
    <w:rsid w:val="00A17552"/>
    <w:rsid w:val="00A17958"/>
    <w:rsid w:val="00A17BB4"/>
    <w:rsid w:val="00A17DDE"/>
    <w:rsid w:val="00A20977"/>
    <w:rsid w:val="00A21ED7"/>
    <w:rsid w:val="00A2368B"/>
    <w:rsid w:val="00A24478"/>
    <w:rsid w:val="00A25A02"/>
    <w:rsid w:val="00A264D4"/>
    <w:rsid w:val="00A26AFF"/>
    <w:rsid w:val="00A27638"/>
    <w:rsid w:val="00A277CC"/>
    <w:rsid w:val="00A279DE"/>
    <w:rsid w:val="00A3021F"/>
    <w:rsid w:val="00A30872"/>
    <w:rsid w:val="00A308AD"/>
    <w:rsid w:val="00A309DA"/>
    <w:rsid w:val="00A30ACD"/>
    <w:rsid w:val="00A30EC1"/>
    <w:rsid w:val="00A31F49"/>
    <w:rsid w:val="00A31F5F"/>
    <w:rsid w:val="00A32A0D"/>
    <w:rsid w:val="00A33385"/>
    <w:rsid w:val="00A3383C"/>
    <w:rsid w:val="00A33CBC"/>
    <w:rsid w:val="00A35A07"/>
    <w:rsid w:val="00A35A72"/>
    <w:rsid w:val="00A35EB7"/>
    <w:rsid w:val="00A366A1"/>
    <w:rsid w:val="00A373BD"/>
    <w:rsid w:val="00A40210"/>
    <w:rsid w:val="00A40392"/>
    <w:rsid w:val="00A40499"/>
    <w:rsid w:val="00A43050"/>
    <w:rsid w:val="00A438E2"/>
    <w:rsid w:val="00A43B26"/>
    <w:rsid w:val="00A44C9A"/>
    <w:rsid w:val="00A45E5B"/>
    <w:rsid w:val="00A469A0"/>
    <w:rsid w:val="00A471A1"/>
    <w:rsid w:val="00A50810"/>
    <w:rsid w:val="00A52862"/>
    <w:rsid w:val="00A52A7F"/>
    <w:rsid w:val="00A52ED2"/>
    <w:rsid w:val="00A52F0E"/>
    <w:rsid w:val="00A534B5"/>
    <w:rsid w:val="00A5350F"/>
    <w:rsid w:val="00A562C5"/>
    <w:rsid w:val="00A562DB"/>
    <w:rsid w:val="00A5631E"/>
    <w:rsid w:val="00A57491"/>
    <w:rsid w:val="00A5762C"/>
    <w:rsid w:val="00A57BC3"/>
    <w:rsid w:val="00A605D9"/>
    <w:rsid w:val="00A605F6"/>
    <w:rsid w:val="00A619C4"/>
    <w:rsid w:val="00A63202"/>
    <w:rsid w:val="00A6339B"/>
    <w:rsid w:val="00A63CAA"/>
    <w:rsid w:val="00A63E5D"/>
    <w:rsid w:val="00A63F21"/>
    <w:rsid w:val="00A64478"/>
    <w:rsid w:val="00A65025"/>
    <w:rsid w:val="00A653D8"/>
    <w:rsid w:val="00A65625"/>
    <w:rsid w:val="00A66CE3"/>
    <w:rsid w:val="00A67CD9"/>
    <w:rsid w:val="00A67F26"/>
    <w:rsid w:val="00A70269"/>
    <w:rsid w:val="00A702CD"/>
    <w:rsid w:val="00A710E6"/>
    <w:rsid w:val="00A714A7"/>
    <w:rsid w:val="00A7189A"/>
    <w:rsid w:val="00A726E8"/>
    <w:rsid w:val="00A73134"/>
    <w:rsid w:val="00A73577"/>
    <w:rsid w:val="00A73ACA"/>
    <w:rsid w:val="00A73F4E"/>
    <w:rsid w:val="00A743D9"/>
    <w:rsid w:val="00A76946"/>
    <w:rsid w:val="00A7797C"/>
    <w:rsid w:val="00A80305"/>
    <w:rsid w:val="00A809EB"/>
    <w:rsid w:val="00A8114A"/>
    <w:rsid w:val="00A8163F"/>
    <w:rsid w:val="00A81BC6"/>
    <w:rsid w:val="00A81F93"/>
    <w:rsid w:val="00A82721"/>
    <w:rsid w:val="00A82996"/>
    <w:rsid w:val="00A834B7"/>
    <w:rsid w:val="00A83658"/>
    <w:rsid w:val="00A8456E"/>
    <w:rsid w:val="00A84BD0"/>
    <w:rsid w:val="00A84C44"/>
    <w:rsid w:val="00A84FB3"/>
    <w:rsid w:val="00A85092"/>
    <w:rsid w:val="00A879BD"/>
    <w:rsid w:val="00A87EB1"/>
    <w:rsid w:val="00A906B7"/>
    <w:rsid w:val="00A908AB"/>
    <w:rsid w:val="00A91CC9"/>
    <w:rsid w:val="00A932E9"/>
    <w:rsid w:val="00A9388E"/>
    <w:rsid w:val="00A93C06"/>
    <w:rsid w:val="00A93C20"/>
    <w:rsid w:val="00A94F45"/>
    <w:rsid w:val="00A954C3"/>
    <w:rsid w:val="00A96102"/>
    <w:rsid w:val="00A965C1"/>
    <w:rsid w:val="00A96BDE"/>
    <w:rsid w:val="00A97070"/>
    <w:rsid w:val="00A9746F"/>
    <w:rsid w:val="00AA1448"/>
    <w:rsid w:val="00AA3492"/>
    <w:rsid w:val="00AA583F"/>
    <w:rsid w:val="00AA5C7C"/>
    <w:rsid w:val="00AA5EBC"/>
    <w:rsid w:val="00AA6223"/>
    <w:rsid w:val="00AB0EBD"/>
    <w:rsid w:val="00AB1916"/>
    <w:rsid w:val="00AB1977"/>
    <w:rsid w:val="00AB1D5E"/>
    <w:rsid w:val="00AB29BD"/>
    <w:rsid w:val="00AB2AEE"/>
    <w:rsid w:val="00AB4D5C"/>
    <w:rsid w:val="00AB5270"/>
    <w:rsid w:val="00AB601C"/>
    <w:rsid w:val="00AB6547"/>
    <w:rsid w:val="00AB6D33"/>
    <w:rsid w:val="00AC04C4"/>
    <w:rsid w:val="00AC137E"/>
    <w:rsid w:val="00AC1A55"/>
    <w:rsid w:val="00AC29CA"/>
    <w:rsid w:val="00AC2BC9"/>
    <w:rsid w:val="00AC3E56"/>
    <w:rsid w:val="00AC41CF"/>
    <w:rsid w:val="00AC4413"/>
    <w:rsid w:val="00AC4CE0"/>
    <w:rsid w:val="00AC4D93"/>
    <w:rsid w:val="00AC5159"/>
    <w:rsid w:val="00AC644C"/>
    <w:rsid w:val="00AC6D09"/>
    <w:rsid w:val="00AD1A7E"/>
    <w:rsid w:val="00AD1E79"/>
    <w:rsid w:val="00AD221D"/>
    <w:rsid w:val="00AD25AF"/>
    <w:rsid w:val="00AD394D"/>
    <w:rsid w:val="00AD4490"/>
    <w:rsid w:val="00AD48B1"/>
    <w:rsid w:val="00AD4FB7"/>
    <w:rsid w:val="00AD63C4"/>
    <w:rsid w:val="00AD6B79"/>
    <w:rsid w:val="00AD6DB6"/>
    <w:rsid w:val="00AD7383"/>
    <w:rsid w:val="00AD7506"/>
    <w:rsid w:val="00AE03D7"/>
    <w:rsid w:val="00AE0B26"/>
    <w:rsid w:val="00AE170C"/>
    <w:rsid w:val="00AE29D9"/>
    <w:rsid w:val="00AE3B8C"/>
    <w:rsid w:val="00AE49CD"/>
    <w:rsid w:val="00AE4C59"/>
    <w:rsid w:val="00AE52FC"/>
    <w:rsid w:val="00AE566A"/>
    <w:rsid w:val="00AE595B"/>
    <w:rsid w:val="00AE5D41"/>
    <w:rsid w:val="00AE789B"/>
    <w:rsid w:val="00AE7BBD"/>
    <w:rsid w:val="00AF0F0E"/>
    <w:rsid w:val="00AF1D0E"/>
    <w:rsid w:val="00AF202C"/>
    <w:rsid w:val="00AF2355"/>
    <w:rsid w:val="00AF2F33"/>
    <w:rsid w:val="00AF2F8B"/>
    <w:rsid w:val="00AF31AD"/>
    <w:rsid w:val="00AF687F"/>
    <w:rsid w:val="00AF71A9"/>
    <w:rsid w:val="00AF730E"/>
    <w:rsid w:val="00B01DF2"/>
    <w:rsid w:val="00B02D1D"/>
    <w:rsid w:val="00B03F50"/>
    <w:rsid w:val="00B06883"/>
    <w:rsid w:val="00B0691A"/>
    <w:rsid w:val="00B06DA2"/>
    <w:rsid w:val="00B1076C"/>
    <w:rsid w:val="00B11014"/>
    <w:rsid w:val="00B116D7"/>
    <w:rsid w:val="00B11A56"/>
    <w:rsid w:val="00B1223A"/>
    <w:rsid w:val="00B13C5E"/>
    <w:rsid w:val="00B147F9"/>
    <w:rsid w:val="00B14D34"/>
    <w:rsid w:val="00B14F8D"/>
    <w:rsid w:val="00B15020"/>
    <w:rsid w:val="00B15451"/>
    <w:rsid w:val="00B154E1"/>
    <w:rsid w:val="00B17316"/>
    <w:rsid w:val="00B17B5E"/>
    <w:rsid w:val="00B20640"/>
    <w:rsid w:val="00B212B9"/>
    <w:rsid w:val="00B21960"/>
    <w:rsid w:val="00B219E5"/>
    <w:rsid w:val="00B21CA6"/>
    <w:rsid w:val="00B22C4A"/>
    <w:rsid w:val="00B22F16"/>
    <w:rsid w:val="00B22FB4"/>
    <w:rsid w:val="00B23C19"/>
    <w:rsid w:val="00B23CCF"/>
    <w:rsid w:val="00B23F0B"/>
    <w:rsid w:val="00B25291"/>
    <w:rsid w:val="00B25951"/>
    <w:rsid w:val="00B25BC0"/>
    <w:rsid w:val="00B269F1"/>
    <w:rsid w:val="00B26E04"/>
    <w:rsid w:val="00B27203"/>
    <w:rsid w:val="00B2758B"/>
    <w:rsid w:val="00B309DB"/>
    <w:rsid w:val="00B3195A"/>
    <w:rsid w:val="00B33D08"/>
    <w:rsid w:val="00B3436C"/>
    <w:rsid w:val="00B34494"/>
    <w:rsid w:val="00B347EE"/>
    <w:rsid w:val="00B34AE3"/>
    <w:rsid w:val="00B34C72"/>
    <w:rsid w:val="00B3550A"/>
    <w:rsid w:val="00B35A4C"/>
    <w:rsid w:val="00B35A7B"/>
    <w:rsid w:val="00B35B0D"/>
    <w:rsid w:val="00B35F5E"/>
    <w:rsid w:val="00B37A38"/>
    <w:rsid w:val="00B40039"/>
    <w:rsid w:val="00B4083D"/>
    <w:rsid w:val="00B40D43"/>
    <w:rsid w:val="00B418CA"/>
    <w:rsid w:val="00B41F16"/>
    <w:rsid w:val="00B431AB"/>
    <w:rsid w:val="00B452BB"/>
    <w:rsid w:val="00B45F35"/>
    <w:rsid w:val="00B463D4"/>
    <w:rsid w:val="00B472B4"/>
    <w:rsid w:val="00B47A41"/>
    <w:rsid w:val="00B50EA1"/>
    <w:rsid w:val="00B519FD"/>
    <w:rsid w:val="00B51E53"/>
    <w:rsid w:val="00B52599"/>
    <w:rsid w:val="00B53100"/>
    <w:rsid w:val="00B53166"/>
    <w:rsid w:val="00B5465F"/>
    <w:rsid w:val="00B54FF1"/>
    <w:rsid w:val="00B5579D"/>
    <w:rsid w:val="00B55A55"/>
    <w:rsid w:val="00B56159"/>
    <w:rsid w:val="00B56559"/>
    <w:rsid w:val="00B56970"/>
    <w:rsid w:val="00B57855"/>
    <w:rsid w:val="00B57C58"/>
    <w:rsid w:val="00B57D65"/>
    <w:rsid w:val="00B57ED4"/>
    <w:rsid w:val="00B6061E"/>
    <w:rsid w:val="00B6158F"/>
    <w:rsid w:val="00B6221F"/>
    <w:rsid w:val="00B6270A"/>
    <w:rsid w:val="00B64D75"/>
    <w:rsid w:val="00B64F56"/>
    <w:rsid w:val="00B65245"/>
    <w:rsid w:val="00B65A1E"/>
    <w:rsid w:val="00B65D0C"/>
    <w:rsid w:val="00B66068"/>
    <w:rsid w:val="00B6663F"/>
    <w:rsid w:val="00B66EFE"/>
    <w:rsid w:val="00B67D02"/>
    <w:rsid w:val="00B67F01"/>
    <w:rsid w:val="00B7050F"/>
    <w:rsid w:val="00B71633"/>
    <w:rsid w:val="00B7167A"/>
    <w:rsid w:val="00B71763"/>
    <w:rsid w:val="00B71D63"/>
    <w:rsid w:val="00B731A4"/>
    <w:rsid w:val="00B731D4"/>
    <w:rsid w:val="00B73C7F"/>
    <w:rsid w:val="00B74569"/>
    <w:rsid w:val="00B74A96"/>
    <w:rsid w:val="00B75211"/>
    <w:rsid w:val="00B752C6"/>
    <w:rsid w:val="00B75B02"/>
    <w:rsid w:val="00B76406"/>
    <w:rsid w:val="00B76E69"/>
    <w:rsid w:val="00B82B8D"/>
    <w:rsid w:val="00B82D55"/>
    <w:rsid w:val="00B83AE8"/>
    <w:rsid w:val="00B8497E"/>
    <w:rsid w:val="00B85244"/>
    <w:rsid w:val="00B85A3E"/>
    <w:rsid w:val="00B85BA3"/>
    <w:rsid w:val="00B866E2"/>
    <w:rsid w:val="00B873DC"/>
    <w:rsid w:val="00B87DB3"/>
    <w:rsid w:val="00B9051B"/>
    <w:rsid w:val="00B91640"/>
    <w:rsid w:val="00B929ED"/>
    <w:rsid w:val="00B9385E"/>
    <w:rsid w:val="00B93F55"/>
    <w:rsid w:val="00B94138"/>
    <w:rsid w:val="00B94400"/>
    <w:rsid w:val="00B9631C"/>
    <w:rsid w:val="00B96BA1"/>
    <w:rsid w:val="00B96DB3"/>
    <w:rsid w:val="00BA0072"/>
    <w:rsid w:val="00BA0462"/>
    <w:rsid w:val="00BA07AA"/>
    <w:rsid w:val="00BA14CD"/>
    <w:rsid w:val="00BA154E"/>
    <w:rsid w:val="00BA19F6"/>
    <w:rsid w:val="00BA26F7"/>
    <w:rsid w:val="00BA3D3E"/>
    <w:rsid w:val="00BA478E"/>
    <w:rsid w:val="00BA54F4"/>
    <w:rsid w:val="00BA5EDB"/>
    <w:rsid w:val="00BA67FB"/>
    <w:rsid w:val="00BA6CF3"/>
    <w:rsid w:val="00BA736A"/>
    <w:rsid w:val="00BA73B0"/>
    <w:rsid w:val="00BA74B6"/>
    <w:rsid w:val="00BA74D4"/>
    <w:rsid w:val="00BA7A4B"/>
    <w:rsid w:val="00BB0048"/>
    <w:rsid w:val="00BB0B0C"/>
    <w:rsid w:val="00BB134A"/>
    <w:rsid w:val="00BB1D0D"/>
    <w:rsid w:val="00BB305A"/>
    <w:rsid w:val="00BB3F62"/>
    <w:rsid w:val="00BB4256"/>
    <w:rsid w:val="00BB4716"/>
    <w:rsid w:val="00BB48CA"/>
    <w:rsid w:val="00BB6B69"/>
    <w:rsid w:val="00BC28A6"/>
    <w:rsid w:val="00BC2B83"/>
    <w:rsid w:val="00BC2C98"/>
    <w:rsid w:val="00BC2E0A"/>
    <w:rsid w:val="00BC3801"/>
    <w:rsid w:val="00BC4399"/>
    <w:rsid w:val="00BC4BEA"/>
    <w:rsid w:val="00BC5DA8"/>
    <w:rsid w:val="00BC7ACA"/>
    <w:rsid w:val="00BD02F2"/>
    <w:rsid w:val="00BD0F74"/>
    <w:rsid w:val="00BD13B7"/>
    <w:rsid w:val="00BD2140"/>
    <w:rsid w:val="00BD414F"/>
    <w:rsid w:val="00BD5C04"/>
    <w:rsid w:val="00BD5FF3"/>
    <w:rsid w:val="00BD77A5"/>
    <w:rsid w:val="00BD7CB0"/>
    <w:rsid w:val="00BD7DFF"/>
    <w:rsid w:val="00BE0BB5"/>
    <w:rsid w:val="00BE0D5D"/>
    <w:rsid w:val="00BE0D76"/>
    <w:rsid w:val="00BE0F94"/>
    <w:rsid w:val="00BE147D"/>
    <w:rsid w:val="00BE1C47"/>
    <w:rsid w:val="00BE25E0"/>
    <w:rsid w:val="00BE3064"/>
    <w:rsid w:val="00BE3A7D"/>
    <w:rsid w:val="00BE50AD"/>
    <w:rsid w:val="00BE52F6"/>
    <w:rsid w:val="00BE53D5"/>
    <w:rsid w:val="00BE5D66"/>
    <w:rsid w:val="00BE6B9D"/>
    <w:rsid w:val="00BE6BB0"/>
    <w:rsid w:val="00BE7520"/>
    <w:rsid w:val="00BF0E2C"/>
    <w:rsid w:val="00BF1F1C"/>
    <w:rsid w:val="00BF3D99"/>
    <w:rsid w:val="00BF3DE0"/>
    <w:rsid w:val="00BF40D1"/>
    <w:rsid w:val="00BF4765"/>
    <w:rsid w:val="00BF4C34"/>
    <w:rsid w:val="00BF4D9B"/>
    <w:rsid w:val="00BF7EC2"/>
    <w:rsid w:val="00C00679"/>
    <w:rsid w:val="00C01A5B"/>
    <w:rsid w:val="00C020ED"/>
    <w:rsid w:val="00C03231"/>
    <w:rsid w:val="00C0426C"/>
    <w:rsid w:val="00C05759"/>
    <w:rsid w:val="00C06226"/>
    <w:rsid w:val="00C0745C"/>
    <w:rsid w:val="00C07C75"/>
    <w:rsid w:val="00C10B11"/>
    <w:rsid w:val="00C114B1"/>
    <w:rsid w:val="00C12E47"/>
    <w:rsid w:val="00C13ABE"/>
    <w:rsid w:val="00C13F91"/>
    <w:rsid w:val="00C147C1"/>
    <w:rsid w:val="00C149AB"/>
    <w:rsid w:val="00C14B78"/>
    <w:rsid w:val="00C16493"/>
    <w:rsid w:val="00C1704A"/>
    <w:rsid w:val="00C1759D"/>
    <w:rsid w:val="00C175A9"/>
    <w:rsid w:val="00C17879"/>
    <w:rsid w:val="00C17E67"/>
    <w:rsid w:val="00C2144D"/>
    <w:rsid w:val="00C21A2F"/>
    <w:rsid w:val="00C21CD8"/>
    <w:rsid w:val="00C21FAB"/>
    <w:rsid w:val="00C23BBF"/>
    <w:rsid w:val="00C23C5A"/>
    <w:rsid w:val="00C23D6F"/>
    <w:rsid w:val="00C2533E"/>
    <w:rsid w:val="00C2605E"/>
    <w:rsid w:val="00C27021"/>
    <w:rsid w:val="00C272B0"/>
    <w:rsid w:val="00C273BE"/>
    <w:rsid w:val="00C30531"/>
    <w:rsid w:val="00C31BEA"/>
    <w:rsid w:val="00C322AD"/>
    <w:rsid w:val="00C324C3"/>
    <w:rsid w:val="00C325EC"/>
    <w:rsid w:val="00C330C8"/>
    <w:rsid w:val="00C33497"/>
    <w:rsid w:val="00C33690"/>
    <w:rsid w:val="00C339E0"/>
    <w:rsid w:val="00C34033"/>
    <w:rsid w:val="00C35208"/>
    <w:rsid w:val="00C355EF"/>
    <w:rsid w:val="00C35FA1"/>
    <w:rsid w:val="00C37D88"/>
    <w:rsid w:val="00C40060"/>
    <w:rsid w:val="00C4133F"/>
    <w:rsid w:val="00C41CF8"/>
    <w:rsid w:val="00C42918"/>
    <w:rsid w:val="00C42D3C"/>
    <w:rsid w:val="00C42DEB"/>
    <w:rsid w:val="00C435A4"/>
    <w:rsid w:val="00C435AB"/>
    <w:rsid w:val="00C4493E"/>
    <w:rsid w:val="00C44985"/>
    <w:rsid w:val="00C44BAC"/>
    <w:rsid w:val="00C46F1E"/>
    <w:rsid w:val="00C46F88"/>
    <w:rsid w:val="00C4776B"/>
    <w:rsid w:val="00C50300"/>
    <w:rsid w:val="00C518F5"/>
    <w:rsid w:val="00C52056"/>
    <w:rsid w:val="00C52A7B"/>
    <w:rsid w:val="00C55F42"/>
    <w:rsid w:val="00C57300"/>
    <w:rsid w:val="00C57B9D"/>
    <w:rsid w:val="00C57BBC"/>
    <w:rsid w:val="00C61C8F"/>
    <w:rsid w:val="00C635E7"/>
    <w:rsid w:val="00C63D4B"/>
    <w:rsid w:val="00C64214"/>
    <w:rsid w:val="00C65119"/>
    <w:rsid w:val="00C65878"/>
    <w:rsid w:val="00C65C57"/>
    <w:rsid w:val="00C70427"/>
    <w:rsid w:val="00C708FE"/>
    <w:rsid w:val="00C709D6"/>
    <w:rsid w:val="00C74AA9"/>
    <w:rsid w:val="00C766F0"/>
    <w:rsid w:val="00C7697D"/>
    <w:rsid w:val="00C7705F"/>
    <w:rsid w:val="00C8068B"/>
    <w:rsid w:val="00C80DD0"/>
    <w:rsid w:val="00C80FE0"/>
    <w:rsid w:val="00C81211"/>
    <w:rsid w:val="00C8248F"/>
    <w:rsid w:val="00C82AB4"/>
    <w:rsid w:val="00C82D63"/>
    <w:rsid w:val="00C83AE5"/>
    <w:rsid w:val="00C83B4D"/>
    <w:rsid w:val="00C84737"/>
    <w:rsid w:val="00C84989"/>
    <w:rsid w:val="00C84D17"/>
    <w:rsid w:val="00C84FF0"/>
    <w:rsid w:val="00C85249"/>
    <w:rsid w:val="00C8534E"/>
    <w:rsid w:val="00C85A3F"/>
    <w:rsid w:val="00C86A59"/>
    <w:rsid w:val="00C86C43"/>
    <w:rsid w:val="00C8704E"/>
    <w:rsid w:val="00C903E4"/>
    <w:rsid w:val="00C905E6"/>
    <w:rsid w:val="00C90F11"/>
    <w:rsid w:val="00C9122B"/>
    <w:rsid w:val="00C91713"/>
    <w:rsid w:val="00C91AC1"/>
    <w:rsid w:val="00C9289B"/>
    <w:rsid w:val="00C92EA5"/>
    <w:rsid w:val="00C93665"/>
    <w:rsid w:val="00C93CA4"/>
    <w:rsid w:val="00C945E8"/>
    <w:rsid w:val="00C95067"/>
    <w:rsid w:val="00C9530A"/>
    <w:rsid w:val="00C95799"/>
    <w:rsid w:val="00C96771"/>
    <w:rsid w:val="00C96C53"/>
    <w:rsid w:val="00C9708E"/>
    <w:rsid w:val="00CA0700"/>
    <w:rsid w:val="00CA077F"/>
    <w:rsid w:val="00CA0F50"/>
    <w:rsid w:val="00CA1105"/>
    <w:rsid w:val="00CA159E"/>
    <w:rsid w:val="00CA2E81"/>
    <w:rsid w:val="00CA330A"/>
    <w:rsid w:val="00CA4CE8"/>
    <w:rsid w:val="00CA563C"/>
    <w:rsid w:val="00CA5F69"/>
    <w:rsid w:val="00CA5F6F"/>
    <w:rsid w:val="00CA65B3"/>
    <w:rsid w:val="00CB060E"/>
    <w:rsid w:val="00CB0E8E"/>
    <w:rsid w:val="00CB1428"/>
    <w:rsid w:val="00CB1C6B"/>
    <w:rsid w:val="00CB202C"/>
    <w:rsid w:val="00CB22C9"/>
    <w:rsid w:val="00CB3C76"/>
    <w:rsid w:val="00CB4461"/>
    <w:rsid w:val="00CB4707"/>
    <w:rsid w:val="00CB58A6"/>
    <w:rsid w:val="00CB58EE"/>
    <w:rsid w:val="00CB59BF"/>
    <w:rsid w:val="00CB792C"/>
    <w:rsid w:val="00CC07A2"/>
    <w:rsid w:val="00CC0DDB"/>
    <w:rsid w:val="00CC13A7"/>
    <w:rsid w:val="00CC147F"/>
    <w:rsid w:val="00CC1E65"/>
    <w:rsid w:val="00CC3635"/>
    <w:rsid w:val="00CC4C9A"/>
    <w:rsid w:val="00CC5350"/>
    <w:rsid w:val="00CC5430"/>
    <w:rsid w:val="00CC556E"/>
    <w:rsid w:val="00CC6405"/>
    <w:rsid w:val="00CC6FAB"/>
    <w:rsid w:val="00CD1629"/>
    <w:rsid w:val="00CD1699"/>
    <w:rsid w:val="00CD1A19"/>
    <w:rsid w:val="00CD2418"/>
    <w:rsid w:val="00CD2DF2"/>
    <w:rsid w:val="00CD38B7"/>
    <w:rsid w:val="00CD3A97"/>
    <w:rsid w:val="00CD3F7A"/>
    <w:rsid w:val="00CD4022"/>
    <w:rsid w:val="00CD6867"/>
    <w:rsid w:val="00CD68C8"/>
    <w:rsid w:val="00CD7053"/>
    <w:rsid w:val="00CD7626"/>
    <w:rsid w:val="00CE0CEB"/>
    <w:rsid w:val="00CE1A46"/>
    <w:rsid w:val="00CE27B7"/>
    <w:rsid w:val="00CE2EC0"/>
    <w:rsid w:val="00CE3E62"/>
    <w:rsid w:val="00CE4CE0"/>
    <w:rsid w:val="00CE56CD"/>
    <w:rsid w:val="00CE58DD"/>
    <w:rsid w:val="00CE7CD6"/>
    <w:rsid w:val="00CF0E54"/>
    <w:rsid w:val="00CF1BA0"/>
    <w:rsid w:val="00CF1F78"/>
    <w:rsid w:val="00CF2CBE"/>
    <w:rsid w:val="00CF41E1"/>
    <w:rsid w:val="00CF48AB"/>
    <w:rsid w:val="00CF51E3"/>
    <w:rsid w:val="00CF6202"/>
    <w:rsid w:val="00CF620D"/>
    <w:rsid w:val="00CF6D0F"/>
    <w:rsid w:val="00CF6FBF"/>
    <w:rsid w:val="00CF7494"/>
    <w:rsid w:val="00CF7AF1"/>
    <w:rsid w:val="00D016C4"/>
    <w:rsid w:val="00D016E7"/>
    <w:rsid w:val="00D021A9"/>
    <w:rsid w:val="00D036D2"/>
    <w:rsid w:val="00D04C96"/>
    <w:rsid w:val="00D04D3D"/>
    <w:rsid w:val="00D04E27"/>
    <w:rsid w:val="00D063E6"/>
    <w:rsid w:val="00D0752F"/>
    <w:rsid w:val="00D0782D"/>
    <w:rsid w:val="00D11732"/>
    <w:rsid w:val="00D11953"/>
    <w:rsid w:val="00D1197B"/>
    <w:rsid w:val="00D11B55"/>
    <w:rsid w:val="00D11D17"/>
    <w:rsid w:val="00D12A9E"/>
    <w:rsid w:val="00D12CE5"/>
    <w:rsid w:val="00D1323A"/>
    <w:rsid w:val="00D1352A"/>
    <w:rsid w:val="00D13813"/>
    <w:rsid w:val="00D139E1"/>
    <w:rsid w:val="00D13B09"/>
    <w:rsid w:val="00D14DA8"/>
    <w:rsid w:val="00D14ECE"/>
    <w:rsid w:val="00D152EF"/>
    <w:rsid w:val="00D15DA0"/>
    <w:rsid w:val="00D16743"/>
    <w:rsid w:val="00D168A7"/>
    <w:rsid w:val="00D23B5A"/>
    <w:rsid w:val="00D24B5F"/>
    <w:rsid w:val="00D2513C"/>
    <w:rsid w:val="00D261A0"/>
    <w:rsid w:val="00D26E24"/>
    <w:rsid w:val="00D303E4"/>
    <w:rsid w:val="00D31C30"/>
    <w:rsid w:val="00D32866"/>
    <w:rsid w:val="00D32887"/>
    <w:rsid w:val="00D330B5"/>
    <w:rsid w:val="00D34019"/>
    <w:rsid w:val="00D34BC9"/>
    <w:rsid w:val="00D3519B"/>
    <w:rsid w:val="00D35C8E"/>
    <w:rsid w:val="00D3773E"/>
    <w:rsid w:val="00D406D5"/>
    <w:rsid w:val="00D414B1"/>
    <w:rsid w:val="00D41D30"/>
    <w:rsid w:val="00D41E7F"/>
    <w:rsid w:val="00D426C1"/>
    <w:rsid w:val="00D43F33"/>
    <w:rsid w:val="00D4420A"/>
    <w:rsid w:val="00D45AAF"/>
    <w:rsid w:val="00D4666E"/>
    <w:rsid w:val="00D467B8"/>
    <w:rsid w:val="00D468B9"/>
    <w:rsid w:val="00D46A68"/>
    <w:rsid w:val="00D4790A"/>
    <w:rsid w:val="00D47AB3"/>
    <w:rsid w:val="00D507B8"/>
    <w:rsid w:val="00D50C5C"/>
    <w:rsid w:val="00D5121C"/>
    <w:rsid w:val="00D519BD"/>
    <w:rsid w:val="00D52347"/>
    <w:rsid w:val="00D52CCF"/>
    <w:rsid w:val="00D52EC8"/>
    <w:rsid w:val="00D52FB3"/>
    <w:rsid w:val="00D53C36"/>
    <w:rsid w:val="00D547FD"/>
    <w:rsid w:val="00D55F97"/>
    <w:rsid w:val="00D5728F"/>
    <w:rsid w:val="00D575F3"/>
    <w:rsid w:val="00D579D9"/>
    <w:rsid w:val="00D60A04"/>
    <w:rsid w:val="00D60BD4"/>
    <w:rsid w:val="00D617DD"/>
    <w:rsid w:val="00D61A7A"/>
    <w:rsid w:val="00D61EE9"/>
    <w:rsid w:val="00D6211B"/>
    <w:rsid w:val="00D63820"/>
    <w:rsid w:val="00D64A1E"/>
    <w:rsid w:val="00D64CD2"/>
    <w:rsid w:val="00D651C8"/>
    <w:rsid w:val="00D65902"/>
    <w:rsid w:val="00D675D5"/>
    <w:rsid w:val="00D67CF7"/>
    <w:rsid w:val="00D67ED7"/>
    <w:rsid w:val="00D7078D"/>
    <w:rsid w:val="00D71140"/>
    <w:rsid w:val="00D718F3"/>
    <w:rsid w:val="00D7310A"/>
    <w:rsid w:val="00D755EB"/>
    <w:rsid w:val="00D7633E"/>
    <w:rsid w:val="00D76BB4"/>
    <w:rsid w:val="00D76C08"/>
    <w:rsid w:val="00D77030"/>
    <w:rsid w:val="00D7717B"/>
    <w:rsid w:val="00D77999"/>
    <w:rsid w:val="00D81155"/>
    <w:rsid w:val="00D816FB"/>
    <w:rsid w:val="00D818C4"/>
    <w:rsid w:val="00D81B37"/>
    <w:rsid w:val="00D81BD3"/>
    <w:rsid w:val="00D82F5D"/>
    <w:rsid w:val="00D83A4D"/>
    <w:rsid w:val="00D84838"/>
    <w:rsid w:val="00D85B8F"/>
    <w:rsid w:val="00D85D4B"/>
    <w:rsid w:val="00D866CD"/>
    <w:rsid w:val="00D87AED"/>
    <w:rsid w:val="00D91598"/>
    <w:rsid w:val="00D915A1"/>
    <w:rsid w:val="00D916EA"/>
    <w:rsid w:val="00D92187"/>
    <w:rsid w:val="00D93304"/>
    <w:rsid w:val="00D938BC"/>
    <w:rsid w:val="00D94167"/>
    <w:rsid w:val="00D94590"/>
    <w:rsid w:val="00D94AFA"/>
    <w:rsid w:val="00D9563F"/>
    <w:rsid w:val="00D96584"/>
    <w:rsid w:val="00D96894"/>
    <w:rsid w:val="00D97171"/>
    <w:rsid w:val="00D9741D"/>
    <w:rsid w:val="00D97C6E"/>
    <w:rsid w:val="00DA00C0"/>
    <w:rsid w:val="00DA04FB"/>
    <w:rsid w:val="00DA20C9"/>
    <w:rsid w:val="00DA3033"/>
    <w:rsid w:val="00DA33FE"/>
    <w:rsid w:val="00DA37D8"/>
    <w:rsid w:val="00DA4404"/>
    <w:rsid w:val="00DA4F9A"/>
    <w:rsid w:val="00DA55CB"/>
    <w:rsid w:val="00DA7735"/>
    <w:rsid w:val="00DB030E"/>
    <w:rsid w:val="00DB2DBB"/>
    <w:rsid w:val="00DB3423"/>
    <w:rsid w:val="00DB3855"/>
    <w:rsid w:val="00DB3BFE"/>
    <w:rsid w:val="00DB3C2C"/>
    <w:rsid w:val="00DB3E1C"/>
    <w:rsid w:val="00DB3F8F"/>
    <w:rsid w:val="00DB4196"/>
    <w:rsid w:val="00DB4492"/>
    <w:rsid w:val="00DB48C3"/>
    <w:rsid w:val="00DB5892"/>
    <w:rsid w:val="00DB5ADB"/>
    <w:rsid w:val="00DB68DE"/>
    <w:rsid w:val="00DB6A87"/>
    <w:rsid w:val="00DB6CA3"/>
    <w:rsid w:val="00DB7857"/>
    <w:rsid w:val="00DC0590"/>
    <w:rsid w:val="00DC061D"/>
    <w:rsid w:val="00DC0C97"/>
    <w:rsid w:val="00DC2E40"/>
    <w:rsid w:val="00DC41D2"/>
    <w:rsid w:val="00DC52C5"/>
    <w:rsid w:val="00DC5BE3"/>
    <w:rsid w:val="00DC62E2"/>
    <w:rsid w:val="00DC6714"/>
    <w:rsid w:val="00DC6F23"/>
    <w:rsid w:val="00DC6F9B"/>
    <w:rsid w:val="00DC7BFA"/>
    <w:rsid w:val="00DD288A"/>
    <w:rsid w:val="00DD3EDE"/>
    <w:rsid w:val="00DD4204"/>
    <w:rsid w:val="00DD5418"/>
    <w:rsid w:val="00DD65CE"/>
    <w:rsid w:val="00DD6E15"/>
    <w:rsid w:val="00DD7D30"/>
    <w:rsid w:val="00DE21B9"/>
    <w:rsid w:val="00DE2623"/>
    <w:rsid w:val="00DE2688"/>
    <w:rsid w:val="00DE285A"/>
    <w:rsid w:val="00DE3425"/>
    <w:rsid w:val="00DE3CD8"/>
    <w:rsid w:val="00DE3EDE"/>
    <w:rsid w:val="00DE4987"/>
    <w:rsid w:val="00DE524C"/>
    <w:rsid w:val="00DE5460"/>
    <w:rsid w:val="00DE6402"/>
    <w:rsid w:val="00DE6497"/>
    <w:rsid w:val="00DE668D"/>
    <w:rsid w:val="00DE6E21"/>
    <w:rsid w:val="00DE6EA1"/>
    <w:rsid w:val="00DF06E6"/>
    <w:rsid w:val="00DF1585"/>
    <w:rsid w:val="00DF1928"/>
    <w:rsid w:val="00DF1E4B"/>
    <w:rsid w:val="00DF3DE3"/>
    <w:rsid w:val="00DF401E"/>
    <w:rsid w:val="00DF43BB"/>
    <w:rsid w:val="00DF4B2D"/>
    <w:rsid w:val="00DF4FB5"/>
    <w:rsid w:val="00DF636E"/>
    <w:rsid w:val="00DF664A"/>
    <w:rsid w:val="00DF6DAB"/>
    <w:rsid w:val="00E0046F"/>
    <w:rsid w:val="00E013E8"/>
    <w:rsid w:val="00E021B9"/>
    <w:rsid w:val="00E02E16"/>
    <w:rsid w:val="00E02E77"/>
    <w:rsid w:val="00E02F50"/>
    <w:rsid w:val="00E04C7E"/>
    <w:rsid w:val="00E04D29"/>
    <w:rsid w:val="00E050F5"/>
    <w:rsid w:val="00E05EC6"/>
    <w:rsid w:val="00E065C8"/>
    <w:rsid w:val="00E0722E"/>
    <w:rsid w:val="00E07334"/>
    <w:rsid w:val="00E07D7B"/>
    <w:rsid w:val="00E10D6B"/>
    <w:rsid w:val="00E11B15"/>
    <w:rsid w:val="00E1375F"/>
    <w:rsid w:val="00E14B69"/>
    <w:rsid w:val="00E159BD"/>
    <w:rsid w:val="00E15BEA"/>
    <w:rsid w:val="00E16A44"/>
    <w:rsid w:val="00E16B86"/>
    <w:rsid w:val="00E174C3"/>
    <w:rsid w:val="00E175E8"/>
    <w:rsid w:val="00E17B54"/>
    <w:rsid w:val="00E17D00"/>
    <w:rsid w:val="00E21594"/>
    <w:rsid w:val="00E220B3"/>
    <w:rsid w:val="00E22ABE"/>
    <w:rsid w:val="00E22FBD"/>
    <w:rsid w:val="00E230B8"/>
    <w:rsid w:val="00E25D0A"/>
    <w:rsid w:val="00E266B3"/>
    <w:rsid w:val="00E27FB4"/>
    <w:rsid w:val="00E317BA"/>
    <w:rsid w:val="00E32027"/>
    <w:rsid w:val="00E32263"/>
    <w:rsid w:val="00E3267B"/>
    <w:rsid w:val="00E32F00"/>
    <w:rsid w:val="00E32FA5"/>
    <w:rsid w:val="00E3300E"/>
    <w:rsid w:val="00E330B7"/>
    <w:rsid w:val="00E34A91"/>
    <w:rsid w:val="00E34EAA"/>
    <w:rsid w:val="00E353C0"/>
    <w:rsid w:val="00E35B2D"/>
    <w:rsid w:val="00E370F1"/>
    <w:rsid w:val="00E37923"/>
    <w:rsid w:val="00E4167A"/>
    <w:rsid w:val="00E41A34"/>
    <w:rsid w:val="00E425D9"/>
    <w:rsid w:val="00E42911"/>
    <w:rsid w:val="00E42ADA"/>
    <w:rsid w:val="00E449EF"/>
    <w:rsid w:val="00E44DD2"/>
    <w:rsid w:val="00E4505F"/>
    <w:rsid w:val="00E45451"/>
    <w:rsid w:val="00E45B71"/>
    <w:rsid w:val="00E46315"/>
    <w:rsid w:val="00E4669C"/>
    <w:rsid w:val="00E46784"/>
    <w:rsid w:val="00E47FE1"/>
    <w:rsid w:val="00E500F9"/>
    <w:rsid w:val="00E506F9"/>
    <w:rsid w:val="00E507FA"/>
    <w:rsid w:val="00E50A77"/>
    <w:rsid w:val="00E50DCA"/>
    <w:rsid w:val="00E52829"/>
    <w:rsid w:val="00E52BE6"/>
    <w:rsid w:val="00E52E7E"/>
    <w:rsid w:val="00E534B5"/>
    <w:rsid w:val="00E543C5"/>
    <w:rsid w:val="00E557F4"/>
    <w:rsid w:val="00E55F9C"/>
    <w:rsid w:val="00E5655E"/>
    <w:rsid w:val="00E5656E"/>
    <w:rsid w:val="00E56746"/>
    <w:rsid w:val="00E57706"/>
    <w:rsid w:val="00E60456"/>
    <w:rsid w:val="00E60AFB"/>
    <w:rsid w:val="00E618BB"/>
    <w:rsid w:val="00E62979"/>
    <w:rsid w:val="00E629A1"/>
    <w:rsid w:val="00E64552"/>
    <w:rsid w:val="00E64A89"/>
    <w:rsid w:val="00E65305"/>
    <w:rsid w:val="00E65352"/>
    <w:rsid w:val="00E65394"/>
    <w:rsid w:val="00E65B2B"/>
    <w:rsid w:val="00E6607B"/>
    <w:rsid w:val="00E66385"/>
    <w:rsid w:val="00E66859"/>
    <w:rsid w:val="00E66862"/>
    <w:rsid w:val="00E66A50"/>
    <w:rsid w:val="00E66B45"/>
    <w:rsid w:val="00E67365"/>
    <w:rsid w:val="00E707C7"/>
    <w:rsid w:val="00E71887"/>
    <w:rsid w:val="00E71EF6"/>
    <w:rsid w:val="00E74B34"/>
    <w:rsid w:val="00E76761"/>
    <w:rsid w:val="00E7724F"/>
    <w:rsid w:val="00E80DCE"/>
    <w:rsid w:val="00E810FE"/>
    <w:rsid w:val="00E811CD"/>
    <w:rsid w:val="00E8154F"/>
    <w:rsid w:val="00E817B1"/>
    <w:rsid w:val="00E81988"/>
    <w:rsid w:val="00E81B67"/>
    <w:rsid w:val="00E81CCC"/>
    <w:rsid w:val="00E82A5A"/>
    <w:rsid w:val="00E843B7"/>
    <w:rsid w:val="00E84A71"/>
    <w:rsid w:val="00E84D39"/>
    <w:rsid w:val="00E85CBE"/>
    <w:rsid w:val="00E8653F"/>
    <w:rsid w:val="00E867A0"/>
    <w:rsid w:val="00E86916"/>
    <w:rsid w:val="00E86DF5"/>
    <w:rsid w:val="00E90B4E"/>
    <w:rsid w:val="00E926DD"/>
    <w:rsid w:val="00E93027"/>
    <w:rsid w:val="00E93C35"/>
    <w:rsid w:val="00E93F22"/>
    <w:rsid w:val="00E94039"/>
    <w:rsid w:val="00E9499C"/>
    <w:rsid w:val="00E95158"/>
    <w:rsid w:val="00E969A8"/>
    <w:rsid w:val="00E9700C"/>
    <w:rsid w:val="00E9722C"/>
    <w:rsid w:val="00E974A4"/>
    <w:rsid w:val="00E97521"/>
    <w:rsid w:val="00E97AE5"/>
    <w:rsid w:val="00EA068F"/>
    <w:rsid w:val="00EA1441"/>
    <w:rsid w:val="00EA1CBD"/>
    <w:rsid w:val="00EA2369"/>
    <w:rsid w:val="00EA3C53"/>
    <w:rsid w:val="00EA4077"/>
    <w:rsid w:val="00EA4975"/>
    <w:rsid w:val="00EA5DFC"/>
    <w:rsid w:val="00EA7264"/>
    <w:rsid w:val="00EA781D"/>
    <w:rsid w:val="00EA7847"/>
    <w:rsid w:val="00EB0858"/>
    <w:rsid w:val="00EB17B4"/>
    <w:rsid w:val="00EB2E48"/>
    <w:rsid w:val="00EB33D8"/>
    <w:rsid w:val="00EB3E76"/>
    <w:rsid w:val="00EB3F5C"/>
    <w:rsid w:val="00EB4285"/>
    <w:rsid w:val="00EB495C"/>
    <w:rsid w:val="00EB53C1"/>
    <w:rsid w:val="00EB70E3"/>
    <w:rsid w:val="00EC01CD"/>
    <w:rsid w:val="00EC0756"/>
    <w:rsid w:val="00EC1237"/>
    <w:rsid w:val="00EC1A89"/>
    <w:rsid w:val="00EC1F4D"/>
    <w:rsid w:val="00EC40BF"/>
    <w:rsid w:val="00EC4BCA"/>
    <w:rsid w:val="00EC58CA"/>
    <w:rsid w:val="00EC59DE"/>
    <w:rsid w:val="00EC5FD8"/>
    <w:rsid w:val="00EC696A"/>
    <w:rsid w:val="00EC6C9D"/>
    <w:rsid w:val="00EC6FC4"/>
    <w:rsid w:val="00EC7242"/>
    <w:rsid w:val="00EC729F"/>
    <w:rsid w:val="00EC75C7"/>
    <w:rsid w:val="00EC7AAA"/>
    <w:rsid w:val="00ED0A3F"/>
    <w:rsid w:val="00ED1401"/>
    <w:rsid w:val="00ED1CD0"/>
    <w:rsid w:val="00ED2308"/>
    <w:rsid w:val="00ED26C1"/>
    <w:rsid w:val="00ED296B"/>
    <w:rsid w:val="00ED3139"/>
    <w:rsid w:val="00ED4FC2"/>
    <w:rsid w:val="00ED530D"/>
    <w:rsid w:val="00ED5DED"/>
    <w:rsid w:val="00ED6BC8"/>
    <w:rsid w:val="00EE003C"/>
    <w:rsid w:val="00EE0334"/>
    <w:rsid w:val="00EE070D"/>
    <w:rsid w:val="00EE074C"/>
    <w:rsid w:val="00EE0EC0"/>
    <w:rsid w:val="00EE14C2"/>
    <w:rsid w:val="00EE19A1"/>
    <w:rsid w:val="00EE1B51"/>
    <w:rsid w:val="00EE2B41"/>
    <w:rsid w:val="00EE2BA5"/>
    <w:rsid w:val="00EE2C1C"/>
    <w:rsid w:val="00EE3149"/>
    <w:rsid w:val="00EE353C"/>
    <w:rsid w:val="00EE3C16"/>
    <w:rsid w:val="00EE40BD"/>
    <w:rsid w:val="00EE41BE"/>
    <w:rsid w:val="00EE516C"/>
    <w:rsid w:val="00EE5842"/>
    <w:rsid w:val="00EE5FE2"/>
    <w:rsid w:val="00EE67DA"/>
    <w:rsid w:val="00EE68D9"/>
    <w:rsid w:val="00EE6C22"/>
    <w:rsid w:val="00EE6DBA"/>
    <w:rsid w:val="00EE6DC0"/>
    <w:rsid w:val="00EE7126"/>
    <w:rsid w:val="00EF05EF"/>
    <w:rsid w:val="00EF074C"/>
    <w:rsid w:val="00EF0F9F"/>
    <w:rsid w:val="00EF11EF"/>
    <w:rsid w:val="00EF1AFB"/>
    <w:rsid w:val="00EF1F9D"/>
    <w:rsid w:val="00EF1FD4"/>
    <w:rsid w:val="00EF2B25"/>
    <w:rsid w:val="00EF36C3"/>
    <w:rsid w:val="00EF4577"/>
    <w:rsid w:val="00EF458A"/>
    <w:rsid w:val="00EF53C1"/>
    <w:rsid w:val="00EF609F"/>
    <w:rsid w:val="00EF6789"/>
    <w:rsid w:val="00EF6BA3"/>
    <w:rsid w:val="00F0062D"/>
    <w:rsid w:val="00F010F9"/>
    <w:rsid w:val="00F02275"/>
    <w:rsid w:val="00F031B3"/>
    <w:rsid w:val="00F03505"/>
    <w:rsid w:val="00F035E5"/>
    <w:rsid w:val="00F05A10"/>
    <w:rsid w:val="00F05BEB"/>
    <w:rsid w:val="00F066F7"/>
    <w:rsid w:val="00F06A5E"/>
    <w:rsid w:val="00F07749"/>
    <w:rsid w:val="00F10ABA"/>
    <w:rsid w:val="00F11040"/>
    <w:rsid w:val="00F11BA2"/>
    <w:rsid w:val="00F128E7"/>
    <w:rsid w:val="00F13196"/>
    <w:rsid w:val="00F165BF"/>
    <w:rsid w:val="00F173BF"/>
    <w:rsid w:val="00F174F1"/>
    <w:rsid w:val="00F17645"/>
    <w:rsid w:val="00F17818"/>
    <w:rsid w:val="00F17E74"/>
    <w:rsid w:val="00F2043B"/>
    <w:rsid w:val="00F20697"/>
    <w:rsid w:val="00F21855"/>
    <w:rsid w:val="00F21FE0"/>
    <w:rsid w:val="00F223F3"/>
    <w:rsid w:val="00F22748"/>
    <w:rsid w:val="00F229E8"/>
    <w:rsid w:val="00F23564"/>
    <w:rsid w:val="00F23C5F"/>
    <w:rsid w:val="00F24140"/>
    <w:rsid w:val="00F266B8"/>
    <w:rsid w:val="00F266E1"/>
    <w:rsid w:val="00F26D9F"/>
    <w:rsid w:val="00F2718A"/>
    <w:rsid w:val="00F276CC"/>
    <w:rsid w:val="00F3003E"/>
    <w:rsid w:val="00F31236"/>
    <w:rsid w:val="00F31247"/>
    <w:rsid w:val="00F320DF"/>
    <w:rsid w:val="00F335C3"/>
    <w:rsid w:val="00F35213"/>
    <w:rsid w:val="00F3525B"/>
    <w:rsid w:val="00F35C6E"/>
    <w:rsid w:val="00F36158"/>
    <w:rsid w:val="00F3670F"/>
    <w:rsid w:val="00F369D1"/>
    <w:rsid w:val="00F36F1C"/>
    <w:rsid w:val="00F373C5"/>
    <w:rsid w:val="00F37FA9"/>
    <w:rsid w:val="00F45B71"/>
    <w:rsid w:val="00F45BC5"/>
    <w:rsid w:val="00F45ED9"/>
    <w:rsid w:val="00F46915"/>
    <w:rsid w:val="00F46F10"/>
    <w:rsid w:val="00F50924"/>
    <w:rsid w:val="00F509AD"/>
    <w:rsid w:val="00F50F07"/>
    <w:rsid w:val="00F5184A"/>
    <w:rsid w:val="00F51C7C"/>
    <w:rsid w:val="00F51F71"/>
    <w:rsid w:val="00F5321F"/>
    <w:rsid w:val="00F532C3"/>
    <w:rsid w:val="00F54B13"/>
    <w:rsid w:val="00F54EEA"/>
    <w:rsid w:val="00F54FFC"/>
    <w:rsid w:val="00F55388"/>
    <w:rsid w:val="00F565E6"/>
    <w:rsid w:val="00F56A21"/>
    <w:rsid w:val="00F56B70"/>
    <w:rsid w:val="00F5733F"/>
    <w:rsid w:val="00F57E82"/>
    <w:rsid w:val="00F600C6"/>
    <w:rsid w:val="00F60F9B"/>
    <w:rsid w:val="00F6192A"/>
    <w:rsid w:val="00F623E8"/>
    <w:rsid w:val="00F62657"/>
    <w:rsid w:val="00F626FB"/>
    <w:rsid w:val="00F64C80"/>
    <w:rsid w:val="00F64E0A"/>
    <w:rsid w:val="00F65CBC"/>
    <w:rsid w:val="00F66389"/>
    <w:rsid w:val="00F668BC"/>
    <w:rsid w:val="00F66979"/>
    <w:rsid w:val="00F677DD"/>
    <w:rsid w:val="00F710D5"/>
    <w:rsid w:val="00F718E3"/>
    <w:rsid w:val="00F72210"/>
    <w:rsid w:val="00F72478"/>
    <w:rsid w:val="00F73E8C"/>
    <w:rsid w:val="00F74D00"/>
    <w:rsid w:val="00F7593E"/>
    <w:rsid w:val="00F759BD"/>
    <w:rsid w:val="00F7689A"/>
    <w:rsid w:val="00F76CFC"/>
    <w:rsid w:val="00F802C5"/>
    <w:rsid w:val="00F80A50"/>
    <w:rsid w:val="00F80CAC"/>
    <w:rsid w:val="00F8278C"/>
    <w:rsid w:val="00F83935"/>
    <w:rsid w:val="00F84B2A"/>
    <w:rsid w:val="00F84F19"/>
    <w:rsid w:val="00F85D96"/>
    <w:rsid w:val="00F866AF"/>
    <w:rsid w:val="00F90CDC"/>
    <w:rsid w:val="00F913B3"/>
    <w:rsid w:val="00F91878"/>
    <w:rsid w:val="00F9356A"/>
    <w:rsid w:val="00F944CE"/>
    <w:rsid w:val="00F94BC5"/>
    <w:rsid w:val="00F94EE6"/>
    <w:rsid w:val="00F9563E"/>
    <w:rsid w:val="00F958E1"/>
    <w:rsid w:val="00F9627E"/>
    <w:rsid w:val="00FA0BCC"/>
    <w:rsid w:val="00FA16ED"/>
    <w:rsid w:val="00FA1BFE"/>
    <w:rsid w:val="00FA1CA5"/>
    <w:rsid w:val="00FA1D28"/>
    <w:rsid w:val="00FA37DE"/>
    <w:rsid w:val="00FA3BE3"/>
    <w:rsid w:val="00FA421B"/>
    <w:rsid w:val="00FA4279"/>
    <w:rsid w:val="00FA4C8E"/>
    <w:rsid w:val="00FA5334"/>
    <w:rsid w:val="00FA5999"/>
    <w:rsid w:val="00FA5F51"/>
    <w:rsid w:val="00FA5F5C"/>
    <w:rsid w:val="00FA6339"/>
    <w:rsid w:val="00FA7145"/>
    <w:rsid w:val="00FA7427"/>
    <w:rsid w:val="00FB0ADD"/>
    <w:rsid w:val="00FB1230"/>
    <w:rsid w:val="00FB1358"/>
    <w:rsid w:val="00FB2CB8"/>
    <w:rsid w:val="00FB2D11"/>
    <w:rsid w:val="00FB32EA"/>
    <w:rsid w:val="00FB3FC6"/>
    <w:rsid w:val="00FB4D00"/>
    <w:rsid w:val="00FB5341"/>
    <w:rsid w:val="00FB5969"/>
    <w:rsid w:val="00FB6B4E"/>
    <w:rsid w:val="00FB6CD9"/>
    <w:rsid w:val="00FB7E34"/>
    <w:rsid w:val="00FC0124"/>
    <w:rsid w:val="00FC0BB7"/>
    <w:rsid w:val="00FC1861"/>
    <w:rsid w:val="00FC2E76"/>
    <w:rsid w:val="00FC452C"/>
    <w:rsid w:val="00FC482E"/>
    <w:rsid w:val="00FC58FA"/>
    <w:rsid w:val="00FC5C53"/>
    <w:rsid w:val="00FC6572"/>
    <w:rsid w:val="00FC6FB3"/>
    <w:rsid w:val="00FD08B0"/>
    <w:rsid w:val="00FD0CBF"/>
    <w:rsid w:val="00FD0D97"/>
    <w:rsid w:val="00FD0EE8"/>
    <w:rsid w:val="00FD117C"/>
    <w:rsid w:val="00FD1CCB"/>
    <w:rsid w:val="00FD1F2E"/>
    <w:rsid w:val="00FD236F"/>
    <w:rsid w:val="00FD2617"/>
    <w:rsid w:val="00FD3792"/>
    <w:rsid w:val="00FD44E1"/>
    <w:rsid w:val="00FD7479"/>
    <w:rsid w:val="00FD7DC3"/>
    <w:rsid w:val="00FE06E9"/>
    <w:rsid w:val="00FE104A"/>
    <w:rsid w:val="00FE17CE"/>
    <w:rsid w:val="00FE1FE1"/>
    <w:rsid w:val="00FE1FE6"/>
    <w:rsid w:val="00FE40E5"/>
    <w:rsid w:val="00FE5123"/>
    <w:rsid w:val="00FE5709"/>
    <w:rsid w:val="00FE581A"/>
    <w:rsid w:val="00FE6342"/>
    <w:rsid w:val="00FE6EE3"/>
    <w:rsid w:val="00FE7158"/>
    <w:rsid w:val="00FE7418"/>
    <w:rsid w:val="00FE79B1"/>
    <w:rsid w:val="00FE7B40"/>
    <w:rsid w:val="00FF0310"/>
    <w:rsid w:val="00FF0FA1"/>
    <w:rsid w:val="00FF160D"/>
    <w:rsid w:val="00FF175C"/>
    <w:rsid w:val="00FF24B6"/>
    <w:rsid w:val="00FF32B4"/>
    <w:rsid w:val="00FF34AC"/>
    <w:rsid w:val="00FF44A3"/>
    <w:rsid w:val="00FF4609"/>
    <w:rsid w:val="00FF5575"/>
    <w:rsid w:val="00FF5CC9"/>
    <w:rsid w:val="00FF77AC"/>
    <w:rsid w:val="00FF7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o:shapelayout v:ext="edit">
      <o:idmap v:ext="edit" data="1"/>
    </o:shapelayout>
  </w:shapeDefaults>
  <w:doNotEmbedSmartTags/>
  <w:decimalSymbol w:val="."/>
  <w:listSeparator w:val=","/>
  <w14:docId w14:val="7708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C8"/>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uiPriority w:val="99"/>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uiPriority w:val="99"/>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5C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5C6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table" w:customStyle="1" w:styleId="table">
    <w:name w:val="table"/>
    <w:rsid w:val="002B48FD"/>
    <w:pPr>
      <w:spacing w:after="60"/>
    </w:pPr>
    <w:rPr>
      <w:sz w:val="24"/>
      <w:lang w:val="en-US" w:eastAsia="en-US"/>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heading3">
    <w:name w:val="noteheading3"/>
    <w:basedOn w:val="Normal"/>
    <w:link w:val="noteheading3Char"/>
    <w:rsid w:val="002B48FD"/>
    <w:pPr>
      <w:keepLines/>
      <w:spacing w:after="120"/>
    </w:pPr>
    <w:rPr>
      <w:rFonts w:ascii="Arial" w:hAnsi="Arial" w:cs="Arial"/>
      <w:b/>
    </w:rPr>
  </w:style>
  <w:style w:type="paragraph" w:customStyle="1" w:styleId="COA">
    <w:name w:val="COA"/>
    <w:basedOn w:val="Normal"/>
    <w:rsid w:val="002B48FD"/>
    <w:pPr>
      <w:keepLines/>
      <w:suppressAutoHyphens/>
      <w:spacing w:before="120" w:after="120"/>
      <w:jc w:val="both"/>
    </w:pPr>
    <w:rPr>
      <w:rFonts w:ascii="Arial" w:hAnsi="Arial"/>
      <w:b/>
      <w:szCs w:val="20"/>
    </w:rPr>
  </w:style>
  <w:style w:type="paragraph" w:customStyle="1" w:styleId="RemakeTitle">
    <w:name w:val="Remake Title"/>
    <w:basedOn w:val="Normal"/>
    <w:rsid w:val="002B48FD"/>
    <w:pPr>
      <w:keepLines/>
      <w:suppressAutoHyphens/>
      <w:spacing w:before="240" w:after="240"/>
      <w:jc w:val="both"/>
    </w:pPr>
    <w:rPr>
      <w:rFonts w:ascii="Arial" w:hAnsi="Arial"/>
      <w:sz w:val="28"/>
      <w:szCs w:val="20"/>
    </w:rPr>
  </w:style>
  <w:style w:type="paragraph" w:customStyle="1" w:styleId="Signiture">
    <w:name w:val="Signiture"/>
    <w:basedOn w:val="Normal"/>
    <w:rsid w:val="002B48FD"/>
    <w:pPr>
      <w:keepLines/>
      <w:suppressAutoHyphens/>
      <w:spacing w:after="120"/>
      <w:jc w:val="both"/>
    </w:pPr>
    <w:rPr>
      <w:szCs w:val="20"/>
    </w:rPr>
  </w:style>
  <w:style w:type="paragraph" w:customStyle="1" w:styleId="ScheduleHeader">
    <w:name w:val="Schedule Header"/>
    <w:basedOn w:val="Normal"/>
    <w:rsid w:val="002B48FD"/>
    <w:pPr>
      <w:keepLines/>
      <w:suppressAutoHyphens/>
      <w:spacing w:before="60" w:after="60"/>
      <w:jc w:val="both"/>
    </w:pPr>
    <w:rPr>
      <w:i/>
      <w:sz w:val="16"/>
      <w:szCs w:val="20"/>
    </w:rPr>
  </w:style>
  <w:style w:type="paragraph" w:customStyle="1" w:styleId="ScheduleHeaderfirst">
    <w:name w:val="Schedule Header first"/>
    <w:basedOn w:val="Normal"/>
    <w:rsid w:val="002B48FD"/>
    <w:pPr>
      <w:keepLines/>
      <w:suppressAutoHyphens/>
      <w:spacing w:after="120"/>
      <w:jc w:val="center"/>
    </w:pPr>
    <w:rPr>
      <w:sz w:val="20"/>
      <w:szCs w:val="20"/>
    </w:rPr>
  </w:style>
  <w:style w:type="paragraph" w:customStyle="1" w:styleId="list2para">
    <w:name w:val="list2para"/>
    <w:basedOn w:val="list20"/>
    <w:rsid w:val="002B48FD"/>
    <w:pPr>
      <w:suppressAutoHyphens w:val="0"/>
      <w:spacing w:before="60"/>
      <w:ind w:firstLine="0"/>
    </w:pPr>
    <w:rPr>
      <w:sz w:val="24"/>
    </w:rPr>
  </w:style>
  <w:style w:type="paragraph" w:customStyle="1" w:styleId="list3para">
    <w:name w:val="list3para"/>
    <w:basedOn w:val="list30"/>
    <w:rsid w:val="002B48FD"/>
    <w:pPr>
      <w:suppressAutoHyphens w:val="0"/>
      <w:spacing w:before="60"/>
      <w:ind w:firstLine="0"/>
    </w:pPr>
    <w:rPr>
      <w:sz w:val="24"/>
    </w:rPr>
  </w:style>
  <w:style w:type="paragraph" w:customStyle="1" w:styleId="list4para">
    <w:name w:val="list4para"/>
    <w:basedOn w:val="list40"/>
    <w:rsid w:val="002B48FD"/>
    <w:pPr>
      <w:suppressAutoHyphens w:val="0"/>
      <w:spacing w:before="60"/>
      <w:ind w:firstLine="0"/>
    </w:pPr>
    <w:rPr>
      <w:sz w:val="24"/>
    </w:rPr>
  </w:style>
  <w:style w:type="paragraph" w:customStyle="1" w:styleId="EndNotes">
    <w:name w:val="EndNotes"/>
    <w:basedOn w:val="Normal"/>
    <w:rsid w:val="002B48FD"/>
    <w:pPr>
      <w:spacing w:before="120" w:line="260" w:lineRule="exact"/>
      <w:jc w:val="both"/>
    </w:pPr>
  </w:style>
  <w:style w:type="paragraph" w:customStyle="1" w:styleId="ENoteNo">
    <w:name w:val="ENoteNo"/>
    <w:basedOn w:val="EndNotes"/>
    <w:rsid w:val="002B48FD"/>
    <w:pPr>
      <w:ind w:left="357" w:hanging="357"/>
    </w:pPr>
    <w:rPr>
      <w:rFonts w:ascii="Arial" w:hAnsi="Arial"/>
      <w:b/>
    </w:rPr>
  </w:style>
  <w:style w:type="paragraph" w:customStyle="1" w:styleId="TableENotesHeadingAmdt">
    <w:name w:val="TableENotesHeadingAmdt"/>
    <w:basedOn w:val="Normal"/>
    <w:rsid w:val="002B48FD"/>
    <w:pPr>
      <w:pageBreakBefore/>
      <w:spacing w:before="240" w:after="240" w:line="300" w:lineRule="exact"/>
      <w:ind w:left="2410" w:hanging="2410"/>
    </w:pPr>
    <w:rPr>
      <w:rFonts w:ascii="Arial" w:hAnsi="Arial"/>
      <w:b/>
      <w:sz w:val="28"/>
    </w:rPr>
  </w:style>
  <w:style w:type="paragraph" w:customStyle="1" w:styleId="TableOfStatRules">
    <w:name w:val="TableOfStatRules"/>
    <w:basedOn w:val="Normal"/>
    <w:rsid w:val="002B48FD"/>
    <w:pPr>
      <w:spacing w:before="60" w:line="200" w:lineRule="exact"/>
    </w:pPr>
    <w:rPr>
      <w:rFonts w:ascii="Arial" w:hAnsi="Arial"/>
      <w:sz w:val="18"/>
    </w:rPr>
  </w:style>
  <w:style w:type="paragraph" w:customStyle="1" w:styleId="amend">
    <w:name w:val="amend"/>
    <w:basedOn w:val="Normal"/>
    <w:link w:val="amendChar"/>
    <w:rsid w:val="002B48FD"/>
    <w:pPr>
      <w:keepLines/>
      <w:spacing w:before="240" w:after="120"/>
    </w:pPr>
    <w:rPr>
      <w:rFonts w:ascii="Arial" w:hAnsi="Arial"/>
      <w:b/>
    </w:rPr>
  </w:style>
  <w:style w:type="character" w:customStyle="1" w:styleId="CoverStatRuleChar">
    <w:name w:val="CoverStatRule Char"/>
    <w:rsid w:val="002B48FD"/>
    <w:rPr>
      <w:rFonts w:ascii="Arial" w:hAnsi="Arial" w:cs="Times New Roman"/>
      <w:b/>
      <w:sz w:val="24"/>
      <w:szCs w:val="24"/>
      <w:lang w:val="x-none" w:eastAsia="en-AU"/>
    </w:rPr>
  </w:style>
  <w:style w:type="character" w:customStyle="1" w:styleId="heading1Char0">
    <w:name w:val="heading1 Char"/>
    <w:basedOn w:val="CoverStatRuleChar"/>
    <w:rsid w:val="002B48FD"/>
    <w:rPr>
      <w:rFonts w:ascii="Arial" w:hAnsi="Arial" w:cs="Times New Roman"/>
      <w:b/>
      <w:sz w:val="24"/>
      <w:szCs w:val="24"/>
      <w:lang w:val="x-none" w:eastAsia="en-AU"/>
    </w:rPr>
  </w:style>
  <w:style w:type="paragraph" w:customStyle="1" w:styleId="Section">
    <w:name w:val="Section"/>
    <w:basedOn w:val="Normal"/>
    <w:link w:val="madeChar"/>
    <w:rsid w:val="002B48FD"/>
    <w:pPr>
      <w:keepLines/>
      <w:spacing w:before="240" w:after="240"/>
      <w:jc w:val="both"/>
    </w:pPr>
    <w:rPr>
      <w:rFonts w:ascii="Arial" w:hAnsi="Arial" w:cs="Arial"/>
    </w:rPr>
  </w:style>
  <w:style w:type="character" w:customStyle="1" w:styleId="amendChar">
    <w:name w:val="amend Char"/>
    <w:link w:val="amend"/>
    <w:locked/>
    <w:rsid w:val="002B48FD"/>
    <w:rPr>
      <w:rFonts w:ascii="Arial" w:hAnsi="Arial" w:cs="Times New Roman"/>
      <w:b/>
      <w:sz w:val="24"/>
      <w:szCs w:val="24"/>
      <w:lang w:val="en-AU" w:eastAsia="en-AU" w:bidi="ar-SA"/>
    </w:rPr>
  </w:style>
  <w:style w:type="paragraph" w:customStyle="1" w:styleId="Act">
    <w:name w:val="Act"/>
    <w:basedOn w:val="Normal"/>
    <w:link w:val="actChar"/>
    <w:rsid w:val="002B48FD"/>
    <w:pPr>
      <w:keepLines/>
      <w:pBdr>
        <w:bottom w:val="single" w:sz="4" w:space="3" w:color="auto"/>
      </w:pBdr>
      <w:spacing w:after="120"/>
      <w:jc w:val="both"/>
    </w:pPr>
    <w:rPr>
      <w:rFonts w:ascii="Arial" w:hAnsi="Arial" w:cs="Arial"/>
      <w:i/>
      <w:sz w:val="28"/>
      <w:szCs w:val="28"/>
    </w:rPr>
  </w:style>
  <w:style w:type="character" w:customStyle="1" w:styleId="madeChar">
    <w:name w:val="made Char"/>
    <w:link w:val="Section"/>
    <w:locked/>
    <w:rsid w:val="002B48FD"/>
    <w:rPr>
      <w:rFonts w:ascii="Arial" w:hAnsi="Arial" w:cs="Arial"/>
      <w:sz w:val="24"/>
      <w:szCs w:val="24"/>
      <w:lang w:val="en-AU" w:eastAsia="en-AU" w:bidi="ar-SA"/>
    </w:rPr>
  </w:style>
  <w:style w:type="paragraph" w:customStyle="1" w:styleId="compilationfirst">
    <w:name w:val="compilationfirst"/>
    <w:basedOn w:val="Normal"/>
    <w:link w:val="updatefirstChar"/>
    <w:rsid w:val="002B48FD"/>
    <w:pPr>
      <w:keepLines/>
      <w:spacing w:before="240"/>
      <w:jc w:val="both"/>
    </w:pPr>
  </w:style>
  <w:style w:type="character" w:customStyle="1" w:styleId="actChar">
    <w:name w:val="act Char"/>
    <w:link w:val="Act"/>
    <w:locked/>
    <w:rsid w:val="002B48FD"/>
    <w:rPr>
      <w:rFonts w:ascii="Arial" w:hAnsi="Arial" w:cs="Arial"/>
      <w:i/>
      <w:sz w:val="28"/>
      <w:szCs w:val="28"/>
      <w:lang w:val="en-AU" w:eastAsia="en-AU" w:bidi="ar-SA"/>
    </w:rPr>
  </w:style>
  <w:style w:type="paragraph" w:customStyle="1" w:styleId="compilation">
    <w:name w:val="compilation"/>
    <w:basedOn w:val="Normal"/>
    <w:link w:val="updateChar"/>
    <w:rsid w:val="002B48FD"/>
    <w:pPr>
      <w:keepLines/>
      <w:spacing w:after="120"/>
      <w:jc w:val="both"/>
    </w:pPr>
  </w:style>
  <w:style w:type="character" w:customStyle="1" w:styleId="updatefirstChar">
    <w:name w:val="updatefirst Char"/>
    <w:link w:val="compilationfirst"/>
    <w:locked/>
    <w:rsid w:val="002B48FD"/>
    <w:rPr>
      <w:sz w:val="24"/>
      <w:szCs w:val="24"/>
      <w:lang w:val="en-AU" w:eastAsia="en-AU" w:bidi="ar-SA"/>
    </w:rPr>
  </w:style>
  <w:style w:type="paragraph" w:customStyle="1" w:styleId="heading20">
    <w:name w:val="heading2"/>
    <w:basedOn w:val="Normal"/>
    <w:link w:val="heading2Char0"/>
    <w:rsid w:val="002B48FD"/>
    <w:pPr>
      <w:keepLines/>
      <w:spacing w:after="120"/>
      <w:jc w:val="both"/>
    </w:pPr>
    <w:rPr>
      <w:rFonts w:ascii="Arial" w:hAnsi="Arial" w:cs="Arial"/>
      <w:b/>
    </w:rPr>
  </w:style>
  <w:style w:type="character" w:customStyle="1" w:styleId="updateChar">
    <w:name w:val="update Char"/>
    <w:link w:val="compilation"/>
    <w:locked/>
    <w:rsid w:val="002B48FD"/>
    <w:rPr>
      <w:sz w:val="24"/>
      <w:szCs w:val="24"/>
      <w:lang w:val="en-AU" w:eastAsia="en-AU" w:bidi="ar-SA"/>
    </w:rPr>
  </w:style>
  <w:style w:type="paragraph" w:styleId="ListParagraph">
    <w:name w:val="List Paragraph"/>
    <w:basedOn w:val="Normal"/>
    <w:qFormat/>
    <w:rsid w:val="002B48FD"/>
    <w:pPr>
      <w:keepLines/>
      <w:spacing w:after="120"/>
      <w:ind w:left="720"/>
      <w:contextualSpacing/>
      <w:jc w:val="both"/>
    </w:pPr>
    <w:rPr>
      <w:sz w:val="20"/>
      <w:szCs w:val="20"/>
    </w:rPr>
  </w:style>
  <w:style w:type="character" w:customStyle="1" w:styleId="heading2Char0">
    <w:name w:val="heading2 Char"/>
    <w:link w:val="heading20"/>
    <w:locked/>
    <w:rsid w:val="002B48FD"/>
    <w:rPr>
      <w:rFonts w:ascii="Arial" w:hAnsi="Arial" w:cs="Arial"/>
      <w:b/>
      <w:sz w:val="24"/>
      <w:szCs w:val="24"/>
      <w:lang w:val="en-AU" w:eastAsia="en-AU" w:bidi="ar-SA"/>
    </w:rPr>
  </w:style>
  <w:style w:type="paragraph" w:customStyle="1" w:styleId="heading30">
    <w:name w:val="heading3"/>
    <w:basedOn w:val="Normal"/>
    <w:link w:val="heading3Char0"/>
    <w:rsid w:val="002B48FD"/>
    <w:pPr>
      <w:keepNext/>
      <w:keepLines/>
      <w:spacing w:before="240" w:after="120"/>
      <w:jc w:val="both"/>
    </w:pPr>
    <w:rPr>
      <w:rFonts w:ascii="Arial" w:hAnsi="Arial" w:cs="Arial"/>
      <w:b/>
    </w:rPr>
  </w:style>
  <w:style w:type="paragraph" w:customStyle="1" w:styleId="list1note">
    <w:name w:val="list1note"/>
    <w:basedOn w:val="Normal"/>
    <w:rsid w:val="002B48FD"/>
    <w:pPr>
      <w:keepLines/>
      <w:spacing w:before="60" w:after="60"/>
      <w:ind w:left="567"/>
      <w:jc w:val="both"/>
    </w:pPr>
    <w:rPr>
      <w:sz w:val="20"/>
      <w:szCs w:val="20"/>
    </w:rPr>
  </w:style>
  <w:style w:type="paragraph" w:customStyle="1" w:styleId="list2note">
    <w:name w:val="list2note"/>
    <w:basedOn w:val="list1note"/>
    <w:link w:val="list1Char"/>
    <w:rsid w:val="002B48FD"/>
    <w:rPr>
      <w:sz w:val="24"/>
      <w:lang w:val="x-none"/>
    </w:rPr>
  </w:style>
  <w:style w:type="paragraph" w:customStyle="1" w:styleId="list3note">
    <w:name w:val="list3note"/>
    <w:basedOn w:val="list2note"/>
    <w:rsid w:val="002B48FD"/>
  </w:style>
  <w:style w:type="paragraph" w:customStyle="1" w:styleId="list4note">
    <w:name w:val="list4note"/>
    <w:basedOn w:val="list3note"/>
    <w:rsid w:val="002B48FD"/>
  </w:style>
  <w:style w:type="character" w:customStyle="1" w:styleId="heading3Char0">
    <w:name w:val="heading3 Char"/>
    <w:link w:val="heading30"/>
    <w:locked/>
    <w:rsid w:val="002B48FD"/>
    <w:rPr>
      <w:rFonts w:ascii="Arial" w:hAnsi="Arial" w:cs="Arial"/>
      <w:b/>
      <w:sz w:val="24"/>
      <w:szCs w:val="24"/>
      <w:lang w:val="en-AU" w:eastAsia="en-AU" w:bidi="ar-SA"/>
    </w:rPr>
  </w:style>
  <w:style w:type="character" w:customStyle="1" w:styleId="list1Char">
    <w:name w:val="list1 Char"/>
    <w:link w:val="list2note"/>
    <w:locked/>
    <w:rsid w:val="002B48FD"/>
    <w:rPr>
      <w:rFonts w:cs="Times New Roman"/>
      <w:sz w:val="24"/>
      <w:lang w:val="x-none" w:eastAsia="en-AU"/>
    </w:rPr>
  </w:style>
  <w:style w:type="paragraph" w:customStyle="1" w:styleId="Caption1">
    <w:name w:val="Caption1"/>
    <w:basedOn w:val="Normal"/>
    <w:link w:val="captionChar"/>
    <w:rsid w:val="002B48FD"/>
    <w:pPr>
      <w:keepLines/>
      <w:spacing w:before="240" w:after="240" w:line="300" w:lineRule="exact"/>
      <w:jc w:val="both"/>
    </w:pPr>
    <w:rPr>
      <w:rFonts w:ascii="Arial" w:hAnsi="Arial" w:cs="Arial"/>
      <w:b/>
      <w:sz w:val="28"/>
      <w:szCs w:val="28"/>
    </w:rPr>
  </w:style>
  <w:style w:type="paragraph" w:customStyle="1" w:styleId="noteheading2">
    <w:name w:val="noteheading2"/>
    <w:basedOn w:val="Normal"/>
    <w:link w:val="noteheading2Char"/>
    <w:rsid w:val="002B48FD"/>
    <w:pPr>
      <w:keepLines/>
      <w:spacing w:after="120" w:line="240" w:lineRule="atLeast"/>
      <w:jc w:val="both"/>
    </w:pPr>
    <w:rPr>
      <w:rFonts w:ascii="Arial" w:hAnsi="Arial" w:cs="Arial"/>
      <w:b/>
      <w:sz w:val="32"/>
      <w:szCs w:val="32"/>
    </w:rPr>
  </w:style>
  <w:style w:type="character" w:customStyle="1" w:styleId="captionChar">
    <w:name w:val="caption Char"/>
    <w:link w:val="Caption1"/>
    <w:locked/>
    <w:rsid w:val="002B48FD"/>
    <w:rPr>
      <w:rFonts w:ascii="Arial" w:hAnsi="Arial" w:cs="Arial"/>
      <w:b/>
      <w:sz w:val="28"/>
      <w:szCs w:val="28"/>
      <w:lang w:val="en-AU" w:eastAsia="en-AU" w:bidi="ar-SA"/>
    </w:rPr>
  </w:style>
  <w:style w:type="paragraph" w:customStyle="1" w:styleId="notepara0">
    <w:name w:val="notepara"/>
    <w:basedOn w:val="Normal"/>
    <w:link w:val="noteparaChar"/>
    <w:rsid w:val="002B48FD"/>
    <w:pPr>
      <w:keepLines/>
      <w:spacing w:after="120" w:line="260" w:lineRule="exact"/>
      <w:jc w:val="both"/>
    </w:pPr>
  </w:style>
  <w:style w:type="character" w:customStyle="1" w:styleId="noteheading2Char">
    <w:name w:val="noteheading2 Char"/>
    <w:link w:val="noteheading2"/>
    <w:locked/>
    <w:rsid w:val="002B48FD"/>
    <w:rPr>
      <w:rFonts w:ascii="Arial" w:hAnsi="Arial" w:cs="Arial"/>
      <w:b/>
      <w:sz w:val="32"/>
      <w:szCs w:val="32"/>
      <w:lang w:val="en-AU" w:eastAsia="en-AU" w:bidi="ar-SA"/>
    </w:rPr>
  </w:style>
  <w:style w:type="character" w:customStyle="1" w:styleId="noteheading3Char">
    <w:name w:val="noteheading3 Char"/>
    <w:link w:val="noteheading3"/>
    <w:locked/>
    <w:rsid w:val="002B48FD"/>
    <w:rPr>
      <w:rFonts w:ascii="Arial" w:hAnsi="Arial" w:cs="Arial"/>
      <w:b/>
      <w:sz w:val="24"/>
      <w:szCs w:val="24"/>
      <w:lang w:val="en-AU" w:eastAsia="en-AU" w:bidi="ar-SA"/>
    </w:rPr>
  </w:style>
  <w:style w:type="paragraph" w:customStyle="1" w:styleId="tableofamendhead">
    <w:name w:val="tableofamendhead"/>
    <w:basedOn w:val="Normal"/>
    <w:rsid w:val="002B48FD"/>
    <w:pPr>
      <w:keepLines/>
      <w:spacing w:before="60" w:after="60" w:line="200" w:lineRule="exact"/>
    </w:pPr>
    <w:rPr>
      <w:rFonts w:ascii="Arial" w:hAnsi="Arial" w:cs="Arial"/>
      <w:sz w:val="16"/>
      <w:szCs w:val="16"/>
    </w:rPr>
  </w:style>
  <w:style w:type="paragraph" w:customStyle="1" w:styleId="notethead">
    <w:name w:val="notethead"/>
    <w:basedOn w:val="Normal"/>
    <w:rsid w:val="002B48FD"/>
    <w:pPr>
      <w:keepLines/>
      <w:spacing w:before="120" w:after="60" w:line="200" w:lineRule="exact"/>
    </w:pPr>
    <w:rPr>
      <w:rFonts w:ascii="Arial" w:hAnsi="Arial" w:cs="Arial"/>
      <w:b/>
      <w:sz w:val="18"/>
      <w:szCs w:val="18"/>
    </w:rPr>
  </w:style>
  <w:style w:type="character" w:customStyle="1" w:styleId="noteparaChar">
    <w:name w:val="notepara Char"/>
    <w:link w:val="notepara0"/>
    <w:locked/>
    <w:rsid w:val="002B48FD"/>
    <w:rPr>
      <w:sz w:val="24"/>
      <w:szCs w:val="24"/>
      <w:lang w:val="en-AU" w:eastAsia="en-AU" w:bidi="ar-SA"/>
    </w:rPr>
  </w:style>
  <w:style w:type="paragraph" w:customStyle="1" w:styleId="notetbody">
    <w:name w:val="notetbody"/>
    <w:basedOn w:val="Normal"/>
    <w:rsid w:val="002B48FD"/>
    <w:pPr>
      <w:keepLines/>
      <w:spacing w:before="60" w:after="60" w:line="200" w:lineRule="exact"/>
    </w:pPr>
    <w:rPr>
      <w:rFonts w:ascii="Arial" w:hAnsi="Arial"/>
      <w:sz w:val="18"/>
      <w:szCs w:val="20"/>
    </w:rPr>
  </w:style>
  <w:style w:type="table" w:customStyle="1" w:styleId="TableofInstruments">
    <w:name w:val="TableofInstruments"/>
    <w:rsid w:val="002B48FD"/>
    <w:rPr>
      <w:rFonts w:ascii="Arial" w:hAnsi="Arial"/>
      <w:sz w:val="18"/>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
    <w:name w:val="Schedule Table"/>
    <w:semiHidden/>
    <w:rsid w:val="002B48FD"/>
    <w:rPr>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SolidBorder">
    <w:name w:val="Schedule Table Solid Border"/>
    <w:semiHidden/>
    <w:rsid w:val="002B48FD"/>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ofAmendments">
    <w:name w:val="TableofAmendments"/>
    <w:rsid w:val="002B48FD"/>
    <w:rPr>
      <w:rFonts w:ascii="Arial" w:hAnsi="Arial"/>
      <w:sz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rsid w:val="00A366A1"/>
    <w:rPr>
      <w:rFonts w:ascii="Arial" w:hAnsi="Arial"/>
      <w:sz w:val="16"/>
      <w:szCs w:val="24"/>
    </w:rPr>
  </w:style>
  <w:style w:type="paragraph" w:customStyle="1" w:styleId="mps3-data">
    <w:name w:val="mps3-data"/>
    <w:basedOn w:val="Normal"/>
    <w:qFormat/>
    <w:rsid w:val="00740EA0"/>
    <w:pPr>
      <w:spacing w:before="60" w:after="60"/>
    </w:pPr>
    <w:rPr>
      <w:rFonts w:ascii="Arial" w:eastAsia="Arial" w:hAnsi="Arial" w:cs="Arial"/>
      <w:sz w:val="16"/>
      <w:szCs w:val="22"/>
      <w:lang w:eastAsia="zh-CN"/>
    </w:rPr>
  </w:style>
  <w:style w:type="table" w:customStyle="1" w:styleId="Table-LI-schedule-4">
    <w:name w:val="Table-LI-schedule-4"/>
    <w:basedOn w:val="TableNormal"/>
    <w:uiPriority w:val="99"/>
    <w:rsid w:val="00740EA0"/>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70700">
      <w:bodyDiv w:val="1"/>
      <w:marLeft w:val="0"/>
      <w:marRight w:val="0"/>
      <w:marTop w:val="0"/>
      <w:marBottom w:val="0"/>
      <w:divBdr>
        <w:top w:val="none" w:sz="0" w:space="0" w:color="auto"/>
        <w:left w:val="none" w:sz="0" w:space="0" w:color="auto"/>
        <w:bottom w:val="none" w:sz="0" w:space="0" w:color="auto"/>
        <w:right w:val="none" w:sz="0" w:space="0" w:color="auto"/>
      </w:divBdr>
    </w:div>
    <w:div w:id="285619472">
      <w:bodyDiv w:val="1"/>
      <w:marLeft w:val="0"/>
      <w:marRight w:val="0"/>
      <w:marTop w:val="0"/>
      <w:marBottom w:val="0"/>
      <w:divBdr>
        <w:top w:val="none" w:sz="0" w:space="0" w:color="auto"/>
        <w:left w:val="none" w:sz="0" w:space="0" w:color="auto"/>
        <w:bottom w:val="none" w:sz="0" w:space="0" w:color="auto"/>
        <w:right w:val="none" w:sz="0" w:space="0" w:color="auto"/>
      </w:divBdr>
    </w:div>
    <w:div w:id="1091857431">
      <w:bodyDiv w:val="1"/>
      <w:marLeft w:val="0"/>
      <w:marRight w:val="0"/>
      <w:marTop w:val="0"/>
      <w:marBottom w:val="0"/>
      <w:divBdr>
        <w:top w:val="none" w:sz="0" w:space="0" w:color="auto"/>
        <w:left w:val="none" w:sz="0" w:space="0" w:color="auto"/>
        <w:bottom w:val="none" w:sz="0" w:space="0" w:color="auto"/>
        <w:right w:val="none" w:sz="0" w:space="0" w:color="auto"/>
      </w:divBdr>
    </w:div>
    <w:div w:id="1377193436">
      <w:bodyDiv w:val="1"/>
      <w:marLeft w:val="0"/>
      <w:marRight w:val="0"/>
      <w:marTop w:val="0"/>
      <w:marBottom w:val="0"/>
      <w:divBdr>
        <w:top w:val="none" w:sz="0" w:space="0" w:color="auto"/>
        <w:left w:val="none" w:sz="0" w:space="0" w:color="auto"/>
        <w:bottom w:val="none" w:sz="0" w:space="0" w:color="auto"/>
        <w:right w:val="none" w:sz="0" w:space="0" w:color="auto"/>
      </w:divBdr>
    </w:div>
    <w:div w:id="20051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18E6-4A1A-4392-9277-F507E700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4802</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2019-12-23T21:34:00Z</dcterms:created>
  <dcterms:modified xsi:type="dcterms:W3CDTF">2020-01-24T05:37:00Z</dcterms:modified>
</cp:coreProperties>
</file>