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18" w:rsidRDefault="00A10618" w:rsidP="0040014C">
      <w:pPr>
        <w:jc w:val="center"/>
        <w:rPr>
          <w:b/>
          <w:u w:val="single"/>
        </w:rPr>
      </w:pPr>
      <w:r w:rsidRPr="008160EF">
        <w:rPr>
          <w:b/>
          <w:u w:val="single"/>
        </w:rPr>
        <w:t xml:space="preserve">EXPLANATORY </w:t>
      </w:r>
      <w:r>
        <w:rPr>
          <w:b/>
          <w:u w:val="single"/>
        </w:rPr>
        <w:t>STATEMENT</w:t>
      </w:r>
      <w:r w:rsidR="0040014C">
        <w:rPr>
          <w:b/>
          <w:u w:val="single"/>
        </w:rPr>
        <w:t xml:space="preserve"> – INSTRUMENT 2020/1</w:t>
      </w:r>
    </w:p>
    <w:p w:rsidR="0040014C" w:rsidRDefault="0040014C" w:rsidP="0040014C">
      <w:pPr>
        <w:jc w:val="center"/>
      </w:pPr>
    </w:p>
    <w:p w:rsidR="000D204C" w:rsidRDefault="000D204C" w:rsidP="000D204C">
      <w:r>
        <w:t>The Minister for Infrastructure, Transport and Regional Development determined allocations for the Roads to Recovery Program, to run from 1 July 2019 to 30 June 2024, on 31 October 2018 (see Roads to Recovery List 2019). The list was amended by Instrument No. 2019/2 on 1 July 2019</w:t>
      </w:r>
      <w:r w:rsidR="00C103E9">
        <w:t>,</w:t>
      </w:r>
      <w:r>
        <w:t xml:space="preserve"> Instru</w:t>
      </w:r>
      <w:r w:rsidR="00C103E9">
        <w:t xml:space="preserve">ment No. 2019/3 on 29 July 2019, </w:t>
      </w:r>
      <w:proofErr w:type="gramStart"/>
      <w:r w:rsidR="0040014C">
        <w:t>Instrument</w:t>
      </w:r>
      <w:proofErr w:type="gramEnd"/>
      <w:r w:rsidR="0040014C">
        <w:t xml:space="preserve"> No. 2019/4 on 27 September</w:t>
      </w:r>
      <w:r w:rsidR="00B70CE7">
        <w:t xml:space="preserve"> </w:t>
      </w:r>
      <w:r w:rsidR="0040014C">
        <w:t>2019,</w:t>
      </w:r>
      <w:r w:rsidR="0040014C" w:rsidRPr="0040014C">
        <w:t xml:space="preserve"> </w:t>
      </w:r>
      <w:r w:rsidR="0040014C">
        <w:t>and I</w:t>
      </w:r>
      <w:r w:rsidR="0040014C" w:rsidRPr="00C103E9">
        <w:t xml:space="preserve">nstrument </w:t>
      </w:r>
      <w:r w:rsidR="0040014C">
        <w:t xml:space="preserve">No. </w:t>
      </w:r>
      <w:r w:rsidR="0040014C" w:rsidRPr="00C103E9">
        <w:t>2019/</w:t>
      </w:r>
      <w:r w:rsidR="0040014C">
        <w:t>5</w:t>
      </w:r>
      <w:r w:rsidR="0040014C" w:rsidRPr="00C103E9">
        <w:t xml:space="preserve"> made on </w:t>
      </w:r>
      <w:r w:rsidR="0040014C">
        <w:t xml:space="preserve">23 November </w:t>
      </w:r>
      <w:r w:rsidR="0040014C" w:rsidRPr="00C103E9">
        <w:t>2019</w:t>
      </w:r>
      <w:r w:rsidR="0040014C">
        <w:t>.</w:t>
      </w:r>
    </w:p>
    <w:p w:rsidR="000D204C" w:rsidRDefault="000D204C" w:rsidP="000D204C"/>
    <w:p w:rsidR="00C103E9" w:rsidRDefault="0040014C" w:rsidP="0040014C">
      <w:pPr>
        <w:tabs>
          <w:tab w:val="left" w:pos="567"/>
          <w:tab w:val="right" w:pos="8364"/>
        </w:tabs>
        <w:ind w:right="-46"/>
      </w:pPr>
      <w:r>
        <w:t xml:space="preserve">Under </w:t>
      </w:r>
      <w:proofErr w:type="gramStart"/>
      <w:r>
        <w:t>s.88(</w:t>
      </w:r>
      <w:proofErr w:type="gramEnd"/>
      <w:r>
        <w:t>2A</w:t>
      </w:r>
      <w:r w:rsidR="00C103E9">
        <w:t xml:space="preserve">) of the </w:t>
      </w:r>
      <w:r w:rsidR="00C103E9" w:rsidRPr="006846CB">
        <w:rPr>
          <w:i/>
        </w:rPr>
        <w:t>National Land Transport Act 201</w:t>
      </w:r>
      <w:r w:rsidR="00C103E9">
        <w:rPr>
          <w:i/>
        </w:rPr>
        <w:t>4</w:t>
      </w:r>
      <w:r w:rsidR="00C103E9">
        <w:t>, the List may be varied to increase an amount specified for a person or body in the List.</w:t>
      </w:r>
      <w:r>
        <w:t xml:space="preserve">  This variation allocates the balance of the Western Australia Aboriginal Access Roads and Special Bridge totalling $2,398,578.</w:t>
      </w:r>
    </w:p>
    <w:p w:rsidR="000D204C" w:rsidRDefault="000D204C" w:rsidP="000D204C"/>
    <w:p w:rsidR="00B70CE7" w:rsidRDefault="0040014C" w:rsidP="00C103E9">
      <w:r>
        <w:t>Additionally, this variation reflects name changes and the abolition of the Roads and Maritime Services who now come under the umbrella o</w:t>
      </w:r>
      <w:r w:rsidR="00B70CE7">
        <w:t>f Transport for New South Wales; Nambucca Shire Council is now the Nambucca Valley Council</w:t>
      </w:r>
      <w:r w:rsidR="002C6DD3">
        <w:t xml:space="preserve"> </w:t>
      </w:r>
      <w:bookmarkStart w:id="0" w:name="_GoBack"/>
      <w:bookmarkEnd w:id="0"/>
      <w:r w:rsidR="00B70CE7">
        <w:t xml:space="preserve">and the </w:t>
      </w:r>
      <w:proofErr w:type="spellStart"/>
      <w:r w:rsidR="00B70CE7">
        <w:t>Nipapanha</w:t>
      </w:r>
      <w:proofErr w:type="spellEnd"/>
      <w:r w:rsidR="00B70CE7">
        <w:t xml:space="preserve"> Community Incorporated is now </w:t>
      </w:r>
      <w:proofErr w:type="spellStart"/>
      <w:r w:rsidR="00B70CE7">
        <w:t>Nipapanha</w:t>
      </w:r>
      <w:proofErr w:type="spellEnd"/>
      <w:r w:rsidR="00B70CE7">
        <w:t xml:space="preserve"> Community Aboriginal Corporation.</w:t>
      </w:r>
    </w:p>
    <w:p w:rsidR="00B70CE7" w:rsidRDefault="00B70CE7" w:rsidP="00C103E9"/>
    <w:p w:rsidR="00B70CE7" w:rsidRDefault="00B70CE7" w:rsidP="00C103E9">
      <w:r>
        <w:t xml:space="preserve">This instrument also corrects an administrative error incorrectly naming the </w:t>
      </w:r>
      <w:proofErr w:type="spellStart"/>
      <w:r>
        <w:t>Barunga</w:t>
      </w:r>
      <w:proofErr w:type="spellEnd"/>
      <w:r>
        <w:t xml:space="preserve"> West Council as the District Council of </w:t>
      </w:r>
      <w:proofErr w:type="spellStart"/>
      <w:r>
        <w:t>Barunga</w:t>
      </w:r>
      <w:proofErr w:type="spellEnd"/>
      <w:r>
        <w:t xml:space="preserve"> West.</w:t>
      </w:r>
    </w:p>
    <w:p w:rsidR="00C103E9" w:rsidRDefault="00C103E9" w:rsidP="000D204C"/>
    <w:p w:rsidR="000D204C" w:rsidRDefault="000D204C" w:rsidP="000D204C">
      <w:r>
        <w:t>The Instrument commences on the day after registration.</w:t>
      </w:r>
    </w:p>
    <w:p w:rsidR="000D204C" w:rsidRDefault="000D204C" w:rsidP="00A10618"/>
    <w:p w:rsidR="00A10618" w:rsidRDefault="00A10618" w:rsidP="00A10618"/>
    <w:p w:rsidR="00A10618" w:rsidRDefault="00A10618" w:rsidP="00A10618"/>
    <w:sectPr w:rsidR="00A10618" w:rsidSect="0077651D">
      <w:pgSz w:w="11906" w:h="16838"/>
      <w:pgMar w:top="1440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72CB2"/>
    <w:multiLevelType w:val="hybridMultilevel"/>
    <w:tmpl w:val="E208F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24"/>
    <w:rsid w:val="00004269"/>
    <w:rsid w:val="000A3F67"/>
    <w:rsid w:val="000B2F84"/>
    <w:rsid w:val="000D204C"/>
    <w:rsid w:val="001366F7"/>
    <w:rsid w:val="002C6DD3"/>
    <w:rsid w:val="0040014C"/>
    <w:rsid w:val="004A57C3"/>
    <w:rsid w:val="00573668"/>
    <w:rsid w:val="0058483E"/>
    <w:rsid w:val="005D6303"/>
    <w:rsid w:val="00697D39"/>
    <w:rsid w:val="00707883"/>
    <w:rsid w:val="00784124"/>
    <w:rsid w:val="00807FEB"/>
    <w:rsid w:val="00816217"/>
    <w:rsid w:val="00A10618"/>
    <w:rsid w:val="00A5355A"/>
    <w:rsid w:val="00B70CE7"/>
    <w:rsid w:val="00C103E9"/>
    <w:rsid w:val="00E83799"/>
    <w:rsid w:val="00EB287D"/>
    <w:rsid w:val="00F02607"/>
    <w:rsid w:val="00F02ABD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0088"/>
  <w15:docId w15:val="{635C6ADF-FA5A-487F-9835-75C59E4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618"/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Moxon Greg</dc:creator>
  <cp:lastModifiedBy>CHISHOLM Allan</cp:lastModifiedBy>
  <cp:revision>3</cp:revision>
  <cp:lastPrinted>2020-02-04T01:18:00Z</cp:lastPrinted>
  <dcterms:created xsi:type="dcterms:W3CDTF">2020-02-03T00:09:00Z</dcterms:created>
  <dcterms:modified xsi:type="dcterms:W3CDTF">2020-02-04T01:18:00Z</dcterms:modified>
</cp:coreProperties>
</file>