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A79E" w14:textId="265518E2" w:rsidR="007E3A81" w:rsidRPr="008160DD" w:rsidRDefault="007E3A81" w:rsidP="009C430E">
      <w:pPr>
        <w:pStyle w:val="LDBodytext"/>
        <w:spacing w:before="120"/>
      </w:pPr>
      <w:r w:rsidRPr="00804163">
        <w:t xml:space="preserve">I, </w:t>
      </w:r>
      <w:r w:rsidR="00F77A65">
        <w:t>SHANE PATRICK CARMODY</w:t>
      </w:r>
      <w:r w:rsidRPr="00804163">
        <w:t>, Director of Aviation Safety, on behalf of CASA, make this instrument under</w:t>
      </w:r>
      <w:r w:rsidR="00E0305B" w:rsidRPr="00804163">
        <w:t xml:space="preserve"> </w:t>
      </w:r>
      <w:r w:rsidR="00471FE3" w:rsidRPr="00356B29">
        <w:t>regulation 139.0</w:t>
      </w:r>
      <w:r w:rsidR="005B0E6D">
        <w:t>1</w:t>
      </w:r>
      <w:r w:rsidR="00471FE3" w:rsidRPr="00356B29">
        <w:t>5</w:t>
      </w:r>
      <w:r w:rsidR="00471FE3">
        <w:t xml:space="preserve"> </w:t>
      </w:r>
      <w:r w:rsidR="00471FE3" w:rsidRPr="00356B29">
        <w:t xml:space="preserve">of the </w:t>
      </w:r>
      <w:r w:rsidR="00471FE3" w:rsidRPr="00356B29">
        <w:rPr>
          <w:i/>
        </w:rPr>
        <w:t>Civil Aviation Safety Regulations</w:t>
      </w:r>
      <w:r w:rsidR="009C430E">
        <w:rPr>
          <w:i/>
        </w:rPr>
        <w:t> </w:t>
      </w:r>
      <w:r w:rsidR="00471FE3" w:rsidRPr="00356B29">
        <w:rPr>
          <w:i/>
        </w:rPr>
        <w:t>1998</w:t>
      </w:r>
      <w:r w:rsidR="00471FE3" w:rsidRPr="00356B29">
        <w:t>.</w:t>
      </w:r>
    </w:p>
    <w:p w14:paraId="67D60474" w14:textId="00F636C8" w:rsidR="000A28BC" w:rsidRDefault="00E72821" w:rsidP="009C430E">
      <w:pPr>
        <w:pStyle w:val="LDSignatory"/>
        <w:spacing w:before="840"/>
      </w:pPr>
      <w:bookmarkStart w:id="0" w:name="_Hlk507566332"/>
      <w:r>
        <w:rPr>
          <w:rFonts w:ascii="Arial" w:hAnsi="Arial"/>
          <w:b/>
        </w:rPr>
        <w:t>[Signed S. Carmody]</w:t>
      </w:r>
      <w:bookmarkEnd w:id="0"/>
    </w:p>
    <w:p w14:paraId="1875CEDA" w14:textId="12299215" w:rsidR="00036F4A" w:rsidRDefault="00F77A65" w:rsidP="00036F4A">
      <w:pPr>
        <w:pStyle w:val="LDBodytext"/>
      </w:pPr>
      <w:r>
        <w:t>Shane Carmody</w:t>
      </w:r>
      <w:r w:rsidR="007E3A81" w:rsidRPr="00B50885">
        <w:br/>
        <w:t>Director of Aviation Safety</w:t>
      </w:r>
    </w:p>
    <w:p w14:paraId="7A8D4C92" w14:textId="68E3BB1D" w:rsidR="00FC1E29" w:rsidRPr="00B50885" w:rsidRDefault="00E72821" w:rsidP="00B00D45">
      <w:pPr>
        <w:pStyle w:val="LDDate"/>
      </w:pPr>
      <w:r>
        <w:t xml:space="preserve">24 </w:t>
      </w:r>
      <w:r w:rsidR="00100858">
        <w:t>March</w:t>
      </w:r>
      <w:r w:rsidR="00471FE3">
        <w:t xml:space="preserve"> 2020</w:t>
      </w:r>
    </w:p>
    <w:p w14:paraId="19BF72E7" w14:textId="7726C851" w:rsidR="007E3A81" w:rsidRPr="00CC0AF4" w:rsidRDefault="005B0E6D" w:rsidP="001209D1">
      <w:pPr>
        <w:pStyle w:val="LDDescription"/>
        <w:spacing w:before="320"/>
        <w:rPr>
          <w:iCs/>
        </w:rPr>
      </w:pPr>
      <w:bookmarkStart w:id="1" w:name="_Hlk12005131"/>
      <w:r>
        <w:rPr>
          <w:iCs/>
        </w:rPr>
        <w:t>Manual of Standards (MOS)</w:t>
      </w:r>
      <w:r w:rsidR="009C430E">
        <w:rPr>
          <w:iCs/>
        </w:rPr>
        <w:t> –</w:t>
      </w:r>
      <w:r>
        <w:rPr>
          <w:iCs/>
        </w:rPr>
        <w:t xml:space="preserve"> </w:t>
      </w:r>
      <w:r w:rsidR="00CC0AF4" w:rsidRPr="00CC0AF4">
        <w:rPr>
          <w:iCs/>
        </w:rPr>
        <w:t>Part 139 Aerodromes</w:t>
      </w:r>
      <w:r>
        <w:rPr>
          <w:iCs/>
        </w:rPr>
        <w:t xml:space="preserve"> </w:t>
      </w:r>
      <w:r w:rsidR="00CC0AF4" w:rsidRPr="00CC0AF4">
        <w:rPr>
          <w:iCs/>
        </w:rPr>
        <w:t>Amendment Instrument 2020 (No.</w:t>
      </w:r>
      <w:r w:rsidR="00245093">
        <w:rPr>
          <w:iCs/>
        </w:rPr>
        <w:t xml:space="preserve"> </w:t>
      </w:r>
      <w:r w:rsidR="00CC0AF4" w:rsidRPr="00CC0AF4">
        <w:rPr>
          <w:iCs/>
        </w:rPr>
        <w:t>1)</w:t>
      </w:r>
    </w:p>
    <w:p w14:paraId="60A7D71E" w14:textId="77777777" w:rsidR="00694F5D" w:rsidRPr="00B50885" w:rsidRDefault="00694F5D" w:rsidP="00694F5D">
      <w:pPr>
        <w:pStyle w:val="LDClauseHeading"/>
      </w:pPr>
      <w:r w:rsidRPr="00B50885">
        <w:t>1</w:t>
      </w:r>
      <w:r w:rsidRPr="00B50885">
        <w:tab/>
        <w:t>Name of instrument</w:t>
      </w:r>
    </w:p>
    <w:p w14:paraId="21F47384" w14:textId="4F228E71" w:rsidR="00694F5D" w:rsidRPr="00437DED" w:rsidRDefault="00694F5D" w:rsidP="00694F5D">
      <w:pPr>
        <w:pStyle w:val="LDClause"/>
      </w:pPr>
      <w:r w:rsidRPr="00B50885">
        <w:tab/>
      </w:r>
      <w:r w:rsidRPr="00B50885">
        <w:tab/>
      </w:r>
      <w:r w:rsidR="00F1556C" w:rsidRPr="00B50885">
        <w:t>This</w:t>
      </w:r>
      <w:r w:rsidRPr="00B50885">
        <w:t xml:space="preserve"> instrument is the </w:t>
      </w:r>
      <w:bookmarkStart w:id="2" w:name="OLE_LINK3"/>
      <w:r w:rsidR="005B0E6D" w:rsidRPr="00245093">
        <w:rPr>
          <w:i/>
          <w:iCs/>
        </w:rPr>
        <w:t>Manual of Standards (MOS)</w:t>
      </w:r>
      <w:r w:rsidR="009C430E" w:rsidRPr="00245093">
        <w:rPr>
          <w:i/>
          <w:iCs/>
        </w:rPr>
        <w:t> –</w:t>
      </w:r>
      <w:r w:rsidR="005B0E6D">
        <w:t xml:space="preserve"> </w:t>
      </w:r>
      <w:r w:rsidR="00471FE3" w:rsidRPr="005A3504">
        <w:rPr>
          <w:i/>
        </w:rPr>
        <w:t>Part 139</w:t>
      </w:r>
      <w:r w:rsidR="00471FE3">
        <w:rPr>
          <w:i/>
        </w:rPr>
        <w:t xml:space="preserve"> Aerodromes</w:t>
      </w:r>
      <w:bookmarkEnd w:id="2"/>
      <w:r w:rsidR="005B0E6D">
        <w:rPr>
          <w:i/>
        </w:rPr>
        <w:t xml:space="preserve"> </w:t>
      </w:r>
      <w:r w:rsidR="006024F8">
        <w:rPr>
          <w:i/>
          <w:iCs/>
        </w:rPr>
        <w:t xml:space="preserve">Amendment </w:t>
      </w:r>
      <w:r w:rsidR="00471FE3">
        <w:rPr>
          <w:i/>
          <w:iCs/>
        </w:rPr>
        <w:t xml:space="preserve">Instrument </w:t>
      </w:r>
      <w:r w:rsidR="00437DED" w:rsidRPr="00437DED">
        <w:rPr>
          <w:i/>
          <w:iCs/>
        </w:rPr>
        <w:t>20</w:t>
      </w:r>
      <w:r w:rsidR="00471FE3">
        <w:rPr>
          <w:i/>
          <w:iCs/>
        </w:rPr>
        <w:t>20</w:t>
      </w:r>
      <w:r w:rsidR="00437DED" w:rsidRPr="00437DED">
        <w:rPr>
          <w:i/>
          <w:iCs/>
        </w:rPr>
        <w:t xml:space="preserve"> (No.</w:t>
      </w:r>
      <w:r w:rsidR="00245093">
        <w:rPr>
          <w:i/>
          <w:iCs/>
        </w:rPr>
        <w:t xml:space="preserve"> </w:t>
      </w:r>
      <w:r w:rsidR="00D80B46">
        <w:rPr>
          <w:i/>
          <w:iCs/>
        </w:rPr>
        <w:t>1</w:t>
      </w:r>
      <w:r w:rsidR="00437DED" w:rsidRPr="00437DED">
        <w:rPr>
          <w:i/>
          <w:iCs/>
        </w:rPr>
        <w:t>)</w:t>
      </w:r>
      <w:r w:rsidR="00437DED">
        <w:rPr>
          <w:iCs/>
        </w:rPr>
        <w:t>.</w:t>
      </w:r>
    </w:p>
    <w:p w14:paraId="3A004BB8" w14:textId="77777777" w:rsidR="00B9426D" w:rsidRPr="00B50885" w:rsidRDefault="00B9426D" w:rsidP="00694F5D">
      <w:pPr>
        <w:pStyle w:val="LDClauseHeading"/>
      </w:pPr>
      <w:r w:rsidRPr="00B50885">
        <w:t>2</w:t>
      </w:r>
      <w:r w:rsidRPr="00B50885">
        <w:tab/>
        <w:t>Commencement</w:t>
      </w:r>
    </w:p>
    <w:p w14:paraId="293C66D1" w14:textId="01E49BFD" w:rsidR="005B0E6D" w:rsidRDefault="00B00D45" w:rsidP="007E1091">
      <w:pPr>
        <w:pStyle w:val="LDClause"/>
      </w:pPr>
      <w:r>
        <w:tab/>
      </w:r>
      <w:r>
        <w:tab/>
      </w:r>
      <w:r w:rsidR="00B9426D" w:rsidRPr="00B50885">
        <w:t>This instrument commences</w:t>
      </w:r>
      <w:r w:rsidR="0064042A">
        <w:t xml:space="preserve"> </w:t>
      </w:r>
      <w:r w:rsidR="005B0E6D">
        <w:t>on the day</w:t>
      </w:r>
      <w:r w:rsidR="00A40D28">
        <w:t xml:space="preserve"> after </w:t>
      </w:r>
      <w:r w:rsidR="006754E0">
        <w:t>it is registered</w:t>
      </w:r>
      <w:r w:rsidR="005B0E6D">
        <w:t>.</w:t>
      </w:r>
    </w:p>
    <w:p w14:paraId="314135AF" w14:textId="068348DD" w:rsidR="00E61B33" w:rsidRPr="00B50885" w:rsidRDefault="00BD590B" w:rsidP="00E61B33">
      <w:pPr>
        <w:pStyle w:val="LDClauseHeading"/>
      </w:pPr>
      <w:r>
        <w:t>3</w:t>
      </w:r>
      <w:r w:rsidR="00E61B33" w:rsidRPr="00B50885">
        <w:tab/>
      </w:r>
      <w:r w:rsidR="00E61B33">
        <w:t xml:space="preserve">Amendment of the </w:t>
      </w:r>
      <w:r w:rsidR="005B0E6D">
        <w:t>Manual of Standards (MOS)</w:t>
      </w:r>
      <w:r w:rsidR="009C430E">
        <w:t> –</w:t>
      </w:r>
      <w:r w:rsidR="005B0E6D">
        <w:t xml:space="preserve"> </w:t>
      </w:r>
      <w:r w:rsidR="00471FE3" w:rsidRPr="005A3504">
        <w:rPr>
          <w:i/>
        </w:rPr>
        <w:t>Part 139</w:t>
      </w:r>
      <w:r w:rsidR="00471FE3">
        <w:rPr>
          <w:i/>
        </w:rPr>
        <w:t xml:space="preserve"> Aerodromes</w:t>
      </w:r>
    </w:p>
    <w:p w14:paraId="33621BA8" w14:textId="5643F43A" w:rsidR="00286302" w:rsidRDefault="00E61B33" w:rsidP="00286302">
      <w:pPr>
        <w:pStyle w:val="LDClause"/>
      </w:pPr>
      <w:r w:rsidRPr="00B50885">
        <w:tab/>
      </w:r>
      <w:r w:rsidRPr="00B50885">
        <w:tab/>
        <w:t xml:space="preserve">Schedule </w:t>
      </w:r>
      <w:r w:rsidR="00BD590B">
        <w:t>1</w:t>
      </w:r>
      <w:r>
        <w:t xml:space="preserve"> </w:t>
      </w:r>
      <w:r w:rsidRPr="00B50885">
        <w:t>amend</w:t>
      </w:r>
      <w:r>
        <w:t>s the</w:t>
      </w:r>
      <w:r w:rsidRPr="00B50885">
        <w:t xml:space="preserve"> </w:t>
      </w:r>
      <w:r w:rsidR="005B0E6D" w:rsidRPr="003417F9">
        <w:rPr>
          <w:i/>
          <w:iCs/>
        </w:rPr>
        <w:t>Manual of Standards (MOS)</w:t>
      </w:r>
      <w:r w:rsidR="009C430E" w:rsidRPr="003417F9">
        <w:rPr>
          <w:i/>
          <w:iCs/>
        </w:rPr>
        <w:t> –</w:t>
      </w:r>
      <w:r w:rsidR="005B0E6D">
        <w:t xml:space="preserve"> </w:t>
      </w:r>
      <w:r w:rsidR="00471FE3" w:rsidRPr="005A3504">
        <w:rPr>
          <w:i/>
        </w:rPr>
        <w:t>Part 139</w:t>
      </w:r>
      <w:r w:rsidR="00471FE3">
        <w:rPr>
          <w:i/>
        </w:rPr>
        <w:t xml:space="preserve"> Aerodromes</w:t>
      </w:r>
      <w:r w:rsidR="00471FE3" w:rsidRPr="003417F9">
        <w:t>.</w:t>
      </w:r>
    </w:p>
    <w:p w14:paraId="1FED1E43" w14:textId="65E8AF83" w:rsidR="00E61B33" w:rsidRDefault="00E61B33" w:rsidP="009C430E">
      <w:pPr>
        <w:pStyle w:val="LDScheduleheading"/>
        <w:spacing w:before="360"/>
        <w:rPr>
          <w:color w:val="000000"/>
        </w:rPr>
      </w:pPr>
      <w:r w:rsidRPr="00211586">
        <w:rPr>
          <w:color w:val="000000"/>
        </w:rPr>
        <w:t xml:space="preserve">Schedule </w:t>
      </w:r>
      <w:r w:rsidR="00BD590B" w:rsidRPr="00211586">
        <w:rPr>
          <w:color w:val="000000"/>
        </w:rPr>
        <w:t>1</w:t>
      </w:r>
      <w:r w:rsidRPr="00211586">
        <w:rPr>
          <w:color w:val="000000"/>
        </w:rPr>
        <w:tab/>
        <w:t>Amendments</w:t>
      </w:r>
    </w:p>
    <w:p w14:paraId="15127F25" w14:textId="71ABCA91" w:rsidR="00B14050" w:rsidRDefault="00B14050" w:rsidP="00B14050">
      <w:pPr>
        <w:pStyle w:val="LDScheduleClauseHead"/>
        <w:tabs>
          <w:tab w:val="clear" w:pos="737"/>
          <w:tab w:val="left" w:pos="1134"/>
        </w:tabs>
        <w:spacing w:before="120"/>
        <w:ind w:left="1134" w:hanging="1134"/>
      </w:pPr>
      <w:r>
        <w:t>[1]</w:t>
      </w:r>
      <w:r>
        <w:tab/>
      </w:r>
      <w:r w:rsidR="00745E93">
        <w:t>Before</w:t>
      </w:r>
      <w:r w:rsidR="005B0E6D">
        <w:t xml:space="preserve"> subsection 8.1.1</w:t>
      </w:r>
    </w:p>
    <w:p w14:paraId="01A46179" w14:textId="06F0C0EA" w:rsidR="00B14050" w:rsidRDefault="00556DF6" w:rsidP="00B14050">
      <w:pPr>
        <w:pStyle w:val="LDAmendInstruction"/>
        <w:tabs>
          <w:tab w:val="clear" w:pos="737"/>
          <w:tab w:val="left" w:pos="1134"/>
        </w:tabs>
        <w:ind w:left="1134"/>
      </w:pPr>
      <w:r>
        <w:t>insert</w:t>
      </w:r>
    </w:p>
    <w:p w14:paraId="59A4DD57" w14:textId="31F52E7B" w:rsidR="00210C7B" w:rsidRDefault="009C430E" w:rsidP="005027C4">
      <w:pPr>
        <w:pStyle w:val="LDClauseHeading"/>
        <w:ind w:hanging="1163"/>
      </w:pPr>
      <w:bookmarkStart w:id="3" w:name="_Hlk31793990"/>
      <w:r w:rsidRPr="005027C4">
        <w:rPr>
          <w:color w:val="000000"/>
        </w:rPr>
        <w:t>8.1.1AA</w:t>
      </w:r>
      <w:r w:rsidR="00210C7B" w:rsidRPr="005027C4">
        <w:rPr>
          <w:color w:val="000000"/>
        </w:rPr>
        <w:tab/>
      </w:r>
      <w:r w:rsidR="00A40D28" w:rsidRPr="005027C4">
        <w:rPr>
          <w:color w:val="000000"/>
        </w:rPr>
        <w:t>Visual aids — e</w:t>
      </w:r>
      <w:r w:rsidR="00CF40E7" w:rsidRPr="005027C4">
        <w:rPr>
          <w:color w:val="000000"/>
        </w:rPr>
        <w:t xml:space="preserve">arly </w:t>
      </w:r>
      <w:r w:rsidR="00A40D28" w:rsidRPr="005027C4">
        <w:rPr>
          <w:color w:val="000000"/>
        </w:rPr>
        <w:t xml:space="preserve">compliance with </w:t>
      </w:r>
      <w:r w:rsidR="00E83250" w:rsidRPr="005027C4">
        <w:rPr>
          <w:color w:val="000000"/>
        </w:rPr>
        <w:t xml:space="preserve">alternative </w:t>
      </w:r>
      <w:r w:rsidR="00A40D28" w:rsidRPr="005027C4">
        <w:rPr>
          <w:color w:val="000000"/>
        </w:rPr>
        <w:t xml:space="preserve">new </w:t>
      </w:r>
      <w:r w:rsidR="00E83250" w:rsidRPr="005027C4">
        <w:rPr>
          <w:color w:val="000000"/>
        </w:rPr>
        <w:t>Chapter</w:t>
      </w:r>
      <w:r w:rsidR="00E83250">
        <w:t xml:space="preserve"> 8 standards</w:t>
      </w:r>
    </w:p>
    <w:p w14:paraId="3B992546" w14:textId="7415AB3C" w:rsidR="003A2DEB" w:rsidRDefault="006A630D" w:rsidP="00EF17F8">
      <w:pPr>
        <w:pStyle w:val="LDClause"/>
        <w:ind w:hanging="1163"/>
      </w:pPr>
      <w:r>
        <w:tab/>
      </w:r>
      <w:r w:rsidR="009C430E">
        <w:t>8.1.1AA.1</w:t>
      </w:r>
      <w:r>
        <w:tab/>
      </w:r>
      <w:bookmarkStart w:id="4" w:name="_Hlk31793965"/>
      <w:r w:rsidR="003A2DEB">
        <w:t>In this subsection:</w:t>
      </w:r>
    </w:p>
    <w:p w14:paraId="199B686A" w14:textId="52F44435" w:rsidR="006C243C" w:rsidRPr="003A2DEB" w:rsidRDefault="006C243C" w:rsidP="005027C4">
      <w:pPr>
        <w:pStyle w:val="LDdefinition"/>
      </w:pPr>
      <w:r w:rsidRPr="003A2DEB">
        <w:rPr>
          <w:b/>
          <w:bCs/>
          <w:i/>
          <w:iCs/>
        </w:rPr>
        <w:t>new Chapter 8</w:t>
      </w:r>
      <w:r w:rsidRPr="003A2DEB">
        <w:t xml:space="preserve"> means Chapter 8 of the new MOS</w:t>
      </w:r>
      <w:r>
        <w:t>.</w:t>
      </w:r>
    </w:p>
    <w:p w14:paraId="1CD5560B" w14:textId="74329462" w:rsidR="003A2DEB" w:rsidRDefault="003A2DEB" w:rsidP="005027C4">
      <w:pPr>
        <w:pStyle w:val="LDdefinition"/>
      </w:pPr>
      <w:r w:rsidRPr="003A2DEB">
        <w:rPr>
          <w:b/>
          <w:bCs/>
          <w:i/>
          <w:iCs/>
        </w:rPr>
        <w:t>new Chapter 8 standards</w:t>
      </w:r>
      <w:r w:rsidRPr="003A2DEB">
        <w:t xml:space="preserve"> means the standards contained in Chapter 8 of the new MOS</w:t>
      </w:r>
      <w:r w:rsidR="00FF6962">
        <w:t>, as in force from time to time.</w:t>
      </w:r>
    </w:p>
    <w:p w14:paraId="45AA4943" w14:textId="584920C4" w:rsidR="006C243C" w:rsidRPr="003A2DEB" w:rsidRDefault="006C243C" w:rsidP="005027C4">
      <w:pPr>
        <w:pStyle w:val="LDdefinition"/>
      </w:pPr>
      <w:r w:rsidRPr="009264AC">
        <w:rPr>
          <w:b/>
          <w:bCs/>
          <w:i/>
          <w:iCs/>
        </w:rPr>
        <w:t>new MOS</w:t>
      </w:r>
      <w:r>
        <w:t xml:space="preserve"> means </w:t>
      </w:r>
      <w:r w:rsidRPr="006A630D">
        <w:t xml:space="preserve">the </w:t>
      </w:r>
      <w:r w:rsidRPr="009264AC">
        <w:rPr>
          <w:i/>
          <w:iCs/>
        </w:rPr>
        <w:t>Part 139 (Aerodromes) Manual of Standards 2019</w:t>
      </w:r>
      <w:r w:rsidRPr="006A630D">
        <w:t>, registered on 6 September 2019</w:t>
      </w:r>
      <w:r w:rsidR="00FF6962">
        <w:t>, as in force from time to time.</w:t>
      </w:r>
    </w:p>
    <w:p w14:paraId="50A6993D" w14:textId="4DB9A010" w:rsidR="006A630D" w:rsidRPr="006A630D" w:rsidRDefault="003A2DEB" w:rsidP="00EF17F8">
      <w:pPr>
        <w:pStyle w:val="LDClause"/>
        <w:ind w:hanging="1163"/>
      </w:pPr>
      <w:r>
        <w:tab/>
      </w:r>
      <w:r w:rsidR="009C430E">
        <w:t>8.1.1AA.2</w:t>
      </w:r>
      <w:r>
        <w:tab/>
        <w:t>Despite anything else in this Chapter but subject to</w:t>
      </w:r>
      <w:r w:rsidR="00210C7B" w:rsidRPr="006A630D">
        <w:t xml:space="preserve"> subsection </w:t>
      </w:r>
      <w:r w:rsidR="00EF17F8">
        <w:t>8.1.1AA.3</w:t>
      </w:r>
      <w:r w:rsidR="00210C7B" w:rsidRPr="006A630D">
        <w:t xml:space="preserve">, </w:t>
      </w:r>
      <w:bookmarkStart w:id="5" w:name="_Hlk31792920"/>
      <w:r w:rsidR="00210C7B" w:rsidRPr="006A630D">
        <w:t>the</w:t>
      </w:r>
      <w:r w:rsidR="00D84BBF">
        <w:t xml:space="preserve"> new </w:t>
      </w:r>
      <w:r w:rsidR="001E77F1">
        <w:t>Chapter 8</w:t>
      </w:r>
      <w:r w:rsidR="00D84BBF">
        <w:t xml:space="preserve"> standards</w:t>
      </w:r>
      <w:r w:rsidR="001E77F1">
        <w:t xml:space="preserve"> </w:t>
      </w:r>
      <w:bookmarkEnd w:id="5"/>
      <w:r w:rsidR="00210C7B" w:rsidRPr="006A630D">
        <w:t xml:space="preserve">are incorporated into this section </w:t>
      </w:r>
      <w:r w:rsidR="00D84BBF">
        <w:t>as</w:t>
      </w:r>
      <w:r w:rsidR="000142A1" w:rsidRPr="006A630D">
        <w:t xml:space="preserve"> </w:t>
      </w:r>
      <w:r>
        <w:t xml:space="preserve">alternative </w:t>
      </w:r>
      <w:r w:rsidR="00210C7B" w:rsidRPr="006A630D">
        <w:t xml:space="preserve">standards for the matters dealt with in </w:t>
      </w:r>
      <w:r>
        <w:t>this Chapter</w:t>
      </w:r>
      <w:r w:rsidR="006A630D" w:rsidRPr="006A630D">
        <w:t>.</w:t>
      </w:r>
    </w:p>
    <w:p w14:paraId="0090C915" w14:textId="7903A11E" w:rsidR="003A2DEB" w:rsidRDefault="006A630D" w:rsidP="00EF17F8">
      <w:pPr>
        <w:pStyle w:val="LDClause"/>
        <w:ind w:hanging="1163"/>
      </w:pPr>
      <w:r>
        <w:tab/>
      </w:r>
      <w:r w:rsidR="009C430E">
        <w:t>8.1.1AA.3</w:t>
      </w:r>
      <w:r>
        <w:tab/>
        <w:t xml:space="preserve">Subsection </w:t>
      </w:r>
      <w:r w:rsidR="00EF17F8">
        <w:t>8.1.1AA.2</w:t>
      </w:r>
      <w:r>
        <w:t xml:space="preserve"> takes effect for </w:t>
      </w:r>
      <w:r w:rsidR="003249AE">
        <w:t>an aerodrome</w:t>
      </w:r>
      <w:r w:rsidR="002D7F72">
        <w:t xml:space="preserve"> operator only in accordance with the operator’s written notice to CASA</w:t>
      </w:r>
      <w:r w:rsidR="003A2DEB">
        <w:t>:</w:t>
      </w:r>
    </w:p>
    <w:p w14:paraId="5EE6FF39" w14:textId="1318CC98" w:rsidR="003A2DEB" w:rsidRDefault="00CE58EC" w:rsidP="00EF17F8">
      <w:pPr>
        <w:pStyle w:val="LDP1a0"/>
      </w:pPr>
      <w:r>
        <w:t>(a)</w:t>
      </w:r>
      <w:r>
        <w:tab/>
      </w:r>
      <w:r w:rsidR="00894F49">
        <w:t xml:space="preserve">stating that </w:t>
      </w:r>
      <w:r w:rsidR="00A40D28">
        <w:t>t</w:t>
      </w:r>
      <w:r w:rsidR="001E77F1">
        <w:t>h</w:t>
      </w:r>
      <w:r w:rsidR="003A2DEB">
        <w:t xml:space="preserve">e </w:t>
      </w:r>
      <w:r w:rsidR="00A40D28">
        <w:t>operator</w:t>
      </w:r>
      <w:r w:rsidR="003A2DEB">
        <w:t xml:space="preserve"> </w:t>
      </w:r>
      <w:r w:rsidR="00D84BBF">
        <w:t>will comply</w:t>
      </w:r>
      <w:r w:rsidR="001E77F1">
        <w:t xml:space="preserve"> with </w:t>
      </w:r>
      <w:r w:rsidR="006C243C">
        <w:t>some</w:t>
      </w:r>
      <w:r w:rsidR="00106C2E">
        <w:t xml:space="preserve"> or all</w:t>
      </w:r>
      <w:r w:rsidR="006C243C">
        <w:t xml:space="preserve"> </w:t>
      </w:r>
      <w:r w:rsidR="001E77F1">
        <w:t>of the new Chapter 8 standards</w:t>
      </w:r>
      <w:r w:rsidR="00D84BBF">
        <w:t xml:space="preserve"> as if they were the standards under this Chapter</w:t>
      </w:r>
      <w:r w:rsidR="001E77F1">
        <w:t>; and</w:t>
      </w:r>
    </w:p>
    <w:p w14:paraId="28A8A552" w14:textId="77777777" w:rsidR="00386581" w:rsidRDefault="00CE58EC" w:rsidP="00EF17F8">
      <w:pPr>
        <w:pStyle w:val="LDP1a0"/>
      </w:pPr>
      <w:r>
        <w:lastRenderedPageBreak/>
        <w:t>(b)</w:t>
      </w:r>
      <w:r>
        <w:tab/>
      </w:r>
      <w:r w:rsidR="006C243C">
        <w:t>unless all of the new Chapter 8 standards will be complied with</w:t>
      </w:r>
      <w:r w:rsidR="00386581">
        <w:t>:</w:t>
      </w:r>
    </w:p>
    <w:p w14:paraId="6DFFE536" w14:textId="72981A65" w:rsidR="00201C2D" w:rsidRDefault="00386581" w:rsidP="00EF17F8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894F49">
        <w:t>identifying</w:t>
      </w:r>
      <w:r w:rsidR="00201C2D">
        <w:t xml:space="preserve">, by </w:t>
      </w:r>
      <w:r>
        <w:t xml:space="preserve">relevant </w:t>
      </w:r>
      <w:r w:rsidR="00201C2D">
        <w:t>section number, the new Chapter 8 standards that the operator will comply with; and</w:t>
      </w:r>
    </w:p>
    <w:p w14:paraId="589B76E4" w14:textId="2D35CA93" w:rsidR="00386581" w:rsidRDefault="00386581" w:rsidP="00EF17F8">
      <w:pPr>
        <w:pStyle w:val="LDP2i"/>
        <w:ind w:left="1559" w:hanging="1105"/>
      </w:pPr>
      <w:r>
        <w:tab/>
        <w:t>(ii)</w:t>
      </w:r>
      <w:r>
        <w:tab/>
        <w:t xml:space="preserve">identifying the specific location </w:t>
      </w:r>
      <w:r w:rsidR="00E83250">
        <w:t>on the aerodrome</w:t>
      </w:r>
      <w:r>
        <w:t xml:space="preserve"> of anything that is the subject of a relevant section; and</w:t>
      </w:r>
    </w:p>
    <w:p w14:paraId="6B5C62E8" w14:textId="102BE760" w:rsidR="00386581" w:rsidRDefault="00386581" w:rsidP="00EF17F8">
      <w:pPr>
        <w:pStyle w:val="LDP2i"/>
        <w:ind w:left="1559" w:hanging="1105"/>
      </w:pPr>
      <w:r>
        <w:tab/>
        <w:t>(iii)</w:t>
      </w:r>
      <w:r>
        <w:tab/>
        <w:t>undertaking to comply with such of the</w:t>
      </w:r>
      <w:r w:rsidR="00AD70D0">
        <w:t xml:space="preserve"> other</w:t>
      </w:r>
      <w:r>
        <w:t xml:space="preserve"> standards in this Chapter as are not inconsistent with the</w:t>
      </w:r>
      <w:r w:rsidRPr="00CE58EC">
        <w:t xml:space="preserve"> </w:t>
      </w:r>
      <w:r>
        <w:t>new Chapter 8 standards specified in the notice; and</w:t>
      </w:r>
    </w:p>
    <w:p w14:paraId="71833FB7" w14:textId="6008B3D0" w:rsidR="00201C2D" w:rsidRDefault="00CE58EC" w:rsidP="00EF17F8">
      <w:pPr>
        <w:pStyle w:val="LDP1a0"/>
      </w:pPr>
      <w:r>
        <w:t>(c)</w:t>
      </w:r>
      <w:r>
        <w:tab/>
      </w:r>
      <w:r w:rsidR="00201C2D">
        <w:t xml:space="preserve">specifying the date, </w:t>
      </w:r>
      <w:r w:rsidR="006C243C">
        <w:t>not earlier than the date of the notice and not later than 12</w:t>
      </w:r>
      <w:r w:rsidR="00201C2D">
        <w:t xml:space="preserve"> August 2020, on and from which the operator will comply with the new Chapter 8 standards</w:t>
      </w:r>
      <w:r w:rsidR="00CF40E7">
        <w:t>.</w:t>
      </w:r>
    </w:p>
    <w:p w14:paraId="78BA7403" w14:textId="1ADAC99E" w:rsidR="00556DF6" w:rsidRDefault="00556DF6" w:rsidP="007E1091">
      <w:pPr>
        <w:pStyle w:val="LDNote"/>
      </w:pPr>
      <w:r w:rsidRPr="0014192D">
        <w:rPr>
          <w:i/>
          <w:iCs/>
        </w:rPr>
        <w:t>Note</w:t>
      </w:r>
      <w:r>
        <w:t xml:space="preserve">   This </w:t>
      </w:r>
      <w:r w:rsidR="00CE58EC">
        <w:t>section</w:t>
      </w:r>
      <w:r>
        <w:t xml:space="preserve"> is intended to allow the early application of </w:t>
      </w:r>
      <w:r w:rsidR="00106C2E">
        <w:t xml:space="preserve">some or all of the </w:t>
      </w:r>
      <w:r w:rsidR="00CE58EC">
        <w:t>new Chapter 8 standards on an opt-in basis.</w:t>
      </w:r>
    </w:p>
    <w:p w14:paraId="6DA14E51" w14:textId="430CA46E" w:rsidR="00745E93" w:rsidRDefault="00745E93" w:rsidP="00745E93">
      <w:pPr>
        <w:pStyle w:val="LDScheduleClauseHead"/>
        <w:tabs>
          <w:tab w:val="clear" w:pos="737"/>
          <w:tab w:val="left" w:pos="1134"/>
        </w:tabs>
        <w:spacing w:before="120"/>
        <w:ind w:left="1134" w:hanging="1134"/>
      </w:pPr>
      <w:r>
        <w:t>[</w:t>
      </w:r>
      <w:r w:rsidR="00A40D28">
        <w:t>2</w:t>
      </w:r>
      <w:r>
        <w:t>]</w:t>
      </w:r>
      <w:r>
        <w:tab/>
        <w:t>Before subsection 9.1.1</w:t>
      </w:r>
    </w:p>
    <w:p w14:paraId="60466206" w14:textId="77777777" w:rsidR="00745E93" w:rsidRDefault="00745E93" w:rsidP="00745E93">
      <w:pPr>
        <w:pStyle w:val="LDAmendInstruction"/>
        <w:tabs>
          <w:tab w:val="clear" w:pos="737"/>
          <w:tab w:val="left" w:pos="1134"/>
        </w:tabs>
        <w:ind w:left="1134"/>
      </w:pPr>
      <w:r>
        <w:t>insert</w:t>
      </w:r>
    </w:p>
    <w:p w14:paraId="072B6FE7" w14:textId="090407BF" w:rsidR="00745E93" w:rsidRPr="005027C4" w:rsidRDefault="009C430E" w:rsidP="005027C4">
      <w:pPr>
        <w:pStyle w:val="LDClauseHeading"/>
        <w:ind w:hanging="1163"/>
        <w:rPr>
          <w:color w:val="000000"/>
        </w:rPr>
      </w:pPr>
      <w:r w:rsidRPr="005027C4">
        <w:rPr>
          <w:color w:val="000000"/>
        </w:rPr>
        <w:t>9.1.1AA</w:t>
      </w:r>
      <w:r w:rsidR="00745E93" w:rsidRPr="005027C4">
        <w:rPr>
          <w:color w:val="000000"/>
        </w:rPr>
        <w:tab/>
      </w:r>
      <w:r w:rsidR="00A40D28" w:rsidRPr="005027C4">
        <w:rPr>
          <w:color w:val="000000"/>
        </w:rPr>
        <w:t>Inset runw</w:t>
      </w:r>
      <w:bookmarkStart w:id="6" w:name="_GoBack"/>
      <w:bookmarkEnd w:id="6"/>
      <w:r w:rsidR="00A40D28" w:rsidRPr="005027C4">
        <w:rPr>
          <w:color w:val="000000"/>
        </w:rPr>
        <w:t>ay lights —</w:t>
      </w:r>
      <w:r w:rsidRPr="005027C4">
        <w:rPr>
          <w:color w:val="000000"/>
        </w:rPr>
        <w:t xml:space="preserve"> </w:t>
      </w:r>
      <w:r w:rsidR="00A40D28" w:rsidRPr="005027C4">
        <w:rPr>
          <w:color w:val="000000"/>
        </w:rPr>
        <w:t xml:space="preserve">early compliance with alternative new </w:t>
      </w:r>
      <w:r w:rsidR="00745E93" w:rsidRPr="005027C4">
        <w:rPr>
          <w:color w:val="000000"/>
        </w:rPr>
        <w:t>Chapter 9 standards</w:t>
      </w:r>
    </w:p>
    <w:p w14:paraId="28709DBA" w14:textId="4926F62C" w:rsidR="00745E93" w:rsidRDefault="00745E93" w:rsidP="00EF17F8">
      <w:pPr>
        <w:pStyle w:val="LDClause"/>
        <w:ind w:hanging="1163"/>
      </w:pPr>
      <w:r>
        <w:tab/>
      </w:r>
      <w:r w:rsidR="009C430E">
        <w:t>9.1.1AA.1</w:t>
      </w:r>
      <w:r>
        <w:tab/>
        <w:t>In this subsection:</w:t>
      </w:r>
    </w:p>
    <w:p w14:paraId="035FB3E1" w14:textId="45A1B0D6" w:rsidR="00745E93" w:rsidRDefault="00745E93" w:rsidP="005027C4">
      <w:pPr>
        <w:pStyle w:val="LDdefinition"/>
      </w:pPr>
      <w:r w:rsidRPr="003A2DEB">
        <w:rPr>
          <w:b/>
          <w:bCs/>
          <w:i/>
          <w:iCs/>
        </w:rPr>
        <w:t xml:space="preserve">new Chapter </w:t>
      </w:r>
      <w:r>
        <w:rPr>
          <w:b/>
          <w:bCs/>
          <w:i/>
          <w:iCs/>
        </w:rPr>
        <w:t>9</w:t>
      </w:r>
      <w:r w:rsidRPr="003A2DEB">
        <w:t xml:space="preserve"> means Chapter </w:t>
      </w:r>
      <w:r>
        <w:t>9</w:t>
      </w:r>
      <w:r w:rsidRPr="003A2DEB">
        <w:t xml:space="preserve"> of the new MOS</w:t>
      </w:r>
      <w:r>
        <w:t>.</w:t>
      </w:r>
    </w:p>
    <w:p w14:paraId="7C96C6D3" w14:textId="7EAFE684" w:rsidR="00745E93" w:rsidRPr="003A2DEB" w:rsidRDefault="00745E93" w:rsidP="005027C4">
      <w:pPr>
        <w:pStyle w:val="LDdefinition"/>
      </w:pPr>
      <w:r w:rsidRPr="009264AC">
        <w:rPr>
          <w:b/>
          <w:bCs/>
          <w:i/>
          <w:iCs/>
        </w:rPr>
        <w:t>new MOS</w:t>
      </w:r>
      <w:r>
        <w:t xml:space="preserve"> means </w:t>
      </w:r>
      <w:r w:rsidRPr="006A630D">
        <w:t xml:space="preserve">the </w:t>
      </w:r>
      <w:r w:rsidRPr="009264AC">
        <w:rPr>
          <w:i/>
          <w:iCs/>
        </w:rPr>
        <w:t>Part 139 (Aerodromes) Manual of Standards 2019</w:t>
      </w:r>
      <w:r w:rsidRPr="006A630D">
        <w:t>, registered on 6 September 2019</w:t>
      </w:r>
      <w:r>
        <w:t>.</w:t>
      </w:r>
    </w:p>
    <w:p w14:paraId="098460E9" w14:textId="40E301BB" w:rsidR="00745E93" w:rsidRDefault="00745E93" w:rsidP="005027C4">
      <w:pPr>
        <w:pStyle w:val="LDdefinition"/>
      </w:pPr>
      <w:r>
        <w:rPr>
          <w:b/>
          <w:bCs/>
          <w:i/>
          <w:iCs/>
        </w:rPr>
        <w:t xml:space="preserve">selected </w:t>
      </w:r>
      <w:r w:rsidRPr="003A2DEB">
        <w:rPr>
          <w:b/>
          <w:bCs/>
          <w:i/>
          <w:iCs/>
        </w:rPr>
        <w:t xml:space="preserve">new Chapter </w:t>
      </w:r>
      <w:r>
        <w:rPr>
          <w:b/>
          <w:bCs/>
          <w:i/>
          <w:iCs/>
        </w:rPr>
        <w:t>9</w:t>
      </w:r>
      <w:r w:rsidRPr="003A2DEB">
        <w:rPr>
          <w:b/>
          <w:bCs/>
          <w:i/>
          <w:iCs/>
        </w:rPr>
        <w:t xml:space="preserve"> standards</w:t>
      </w:r>
      <w:r w:rsidRPr="003A2DEB">
        <w:t xml:space="preserve"> means the standards contained in</w:t>
      </w:r>
      <w:r>
        <w:t xml:space="preserve"> the following provisions of </w:t>
      </w:r>
      <w:r w:rsidRPr="003A2DEB">
        <w:t xml:space="preserve">Chapter </w:t>
      </w:r>
      <w:r>
        <w:t>9</w:t>
      </w:r>
      <w:r w:rsidRPr="003A2DEB">
        <w:t xml:space="preserve"> of the new MOS</w:t>
      </w:r>
      <w:r>
        <w:t>:</w:t>
      </w:r>
    </w:p>
    <w:p w14:paraId="39DD18D3" w14:textId="77777777" w:rsidR="00745E93" w:rsidRPr="00EF17F8" w:rsidRDefault="00745E93" w:rsidP="00EF17F8">
      <w:pPr>
        <w:pStyle w:val="LDP1a0"/>
        <w:rPr>
          <w:color w:val="000000"/>
        </w:rPr>
      </w:pPr>
      <w:r w:rsidRPr="00EF17F8">
        <w:rPr>
          <w:color w:val="000000"/>
        </w:rPr>
        <w:t>(a)</w:t>
      </w:r>
      <w:r w:rsidRPr="00EF17F8">
        <w:rPr>
          <w:color w:val="000000"/>
        </w:rPr>
        <w:tab/>
        <w:t>section 9.11, Elevated and inset lights;</w:t>
      </w:r>
    </w:p>
    <w:p w14:paraId="720E1D02" w14:textId="77777777" w:rsidR="00745E93" w:rsidRPr="00EF17F8" w:rsidRDefault="00745E93" w:rsidP="00EF17F8">
      <w:pPr>
        <w:pStyle w:val="LDP1a0"/>
        <w:rPr>
          <w:color w:val="000000"/>
        </w:rPr>
      </w:pPr>
      <w:r w:rsidRPr="00EF17F8">
        <w:rPr>
          <w:color w:val="000000"/>
        </w:rPr>
        <w:t>(b)</w:t>
      </w:r>
      <w:r w:rsidRPr="00EF17F8">
        <w:rPr>
          <w:color w:val="000000"/>
        </w:rPr>
        <w:tab/>
        <w:t>section 9.51, Runway edge lights;</w:t>
      </w:r>
    </w:p>
    <w:p w14:paraId="227BC512" w14:textId="77777777" w:rsidR="00745E93" w:rsidRPr="00EF17F8" w:rsidRDefault="00745E93" w:rsidP="00EF17F8">
      <w:pPr>
        <w:pStyle w:val="LDP1a0"/>
        <w:rPr>
          <w:color w:val="000000"/>
        </w:rPr>
      </w:pPr>
      <w:r w:rsidRPr="00EF17F8">
        <w:rPr>
          <w:color w:val="000000"/>
        </w:rPr>
        <w:t>(c)</w:t>
      </w:r>
      <w:r w:rsidRPr="00EF17F8">
        <w:rPr>
          <w:color w:val="000000"/>
        </w:rPr>
        <w:tab/>
        <w:t>section 9.52, Characteristics of runway edge lights — non-instrument and non-precision approach runway;</w:t>
      </w:r>
    </w:p>
    <w:p w14:paraId="356E6E37" w14:textId="335EAF69" w:rsidR="00745E93" w:rsidRPr="00EF17F8" w:rsidRDefault="00745E93" w:rsidP="00EF17F8">
      <w:pPr>
        <w:pStyle w:val="LDP1a0"/>
        <w:rPr>
          <w:color w:val="000000"/>
        </w:rPr>
      </w:pPr>
      <w:r w:rsidRPr="00EF17F8">
        <w:rPr>
          <w:color w:val="000000"/>
        </w:rPr>
        <w:t>(d)</w:t>
      </w:r>
      <w:r w:rsidRPr="00EF17F8">
        <w:rPr>
          <w:color w:val="000000"/>
        </w:rPr>
        <w:tab/>
        <w:t>section 9.53, Characteristics of runway edge lights — precision approach runway.</w:t>
      </w:r>
    </w:p>
    <w:p w14:paraId="5FA44850" w14:textId="426E492B" w:rsidR="00745E93" w:rsidRPr="006A630D" w:rsidRDefault="00745E93" w:rsidP="00EF17F8">
      <w:pPr>
        <w:pStyle w:val="LDClause"/>
        <w:ind w:hanging="1163"/>
      </w:pPr>
      <w:r>
        <w:tab/>
      </w:r>
      <w:r w:rsidR="009C430E">
        <w:t>9.1.1AA.2</w:t>
      </w:r>
      <w:r>
        <w:tab/>
        <w:t>Despite anything else in this Chapter but subject to</w:t>
      </w:r>
      <w:r w:rsidRPr="006A630D">
        <w:t xml:space="preserve"> subsection </w:t>
      </w:r>
      <w:r w:rsidR="007E1091">
        <w:t>9.1.1AA.3</w:t>
      </w:r>
      <w:r w:rsidRPr="006A630D">
        <w:t>, the</w:t>
      </w:r>
      <w:r>
        <w:t xml:space="preserve"> selected new Chapter 9 standards </w:t>
      </w:r>
      <w:r w:rsidRPr="006A630D">
        <w:t xml:space="preserve">are incorporated into this section </w:t>
      </w:r>
      <w:r>
        <w:t>as</w:t>
      </w:r>
      <w:r w:rsidRPr="006A630D">
        <w:t xml:space="preserve"> </w:t>
      </w:r>
      <w:r>
        <w:t xml:space="preserve">alternative </w:t>
      </w:r>
      <w:r w:rsidRPr="006A630D">
        <w:t xml:space="preserve">standards for the matters dealt with in </w:t>
      </w:r>
      <w:r>
        <w:t xml:space="preserve">this Chapter </w:t>
      </w:r>
      <w:r w:rsidR="00CF40E7">
        <w:t>that relate to the matters dealt with in the selected new Chapter 9 standards</w:t>
      </w:r>
      <w:r w:rsidRPr="006A630D">
        <w:t>.</w:t>
      </w:r>
    </w:p>
    <w:p w14:paraId="3C770FD6" w14:textId="68A80F13" w:rsidR="00745E93" w:rsidRDefault="00745E93" w:rsidP="00EF17F8">
      <w:pPr>
        <w:pStyle w:val="LDClause"/>
        <w:ind w:hanging="1163"/>
      </w:pPr>
      <w:r>
        <w:tab/>
      </w:r>
      <w:r w:rsidR="009C430E">
        <w:t>9.1.1AA.3</w:t>
      </w:r>
      <w:r>
        <w:tab/>
        <w:t xml:space="preserve">Subsection </w:t>
      </w:r>
      <w:r w:rsidR="00EF17F8">
        <w:t>9.1.1AA.2</w:t>
      </w:r>
      <w:r>
        <w:t xml:space="preserve"> takes effect for an aerodrome operator only in accordance with the operator’s written notice to CASA:</w:t>
      </w:r>
    </w:p>
    <w:p w14:paraId="3EA7585D" w14:textId="365998B0" w:rsidR="00745E93" w:rsidRPr="00EF17F8" w:rsidRDefault="00745E93" w:rsidP="00EF17F8">
      <w:pPr>
        <w:pStyle w:val="LDP1a0"/>
        <w:rPr>
          <w:color w:val="000000"/>
        </w:rPr>
      </w:pPr>
      <w:r w:rsidRPr="00EF17F8">
        <w:rPr>
          <w:color w:val="000000"/>
        </w:rPr>
        <w:t>(a)</w:t>
      </w:r>
      <w:r w:rsidRPr="00EF17F8">
        <w:rPr>
          <w:color w:val="000000"/>
        </w:rPr>
        <w:tab/>
        <w:t xml:space="preserve">stating that </w:t>
      </w:r>
      <w:r w:rsidR="00106C2E" w:rsidRPr="00EF17F8">
        <w:rPr>
          <w:color w:val="000000"/>
        </w:rPr>
        <w:t>t</w:t>
      </w:r>
      <w:r w:rsidRPr="00EF17F8">
        <w:rPr>
          <w:color w:val="000000"/>
        </w:rPr>
        <w:t>he</w:t>
      </w:r>
      <w:r w:rsidR="00106C2E" w:rsidRPr="00EF17F8">
        <w:rPr>
          <w:color w:val="000000"/>
        </w:rPr>
        <w:t xml:space="preserve"> operator </w:t>
      </w:r>
      <w:r w:rsidRPr="00EF17F8">
        <w:rPr>
          <w:color w:val="000000"/>
        </w:rPr>
        <w:t xml:space="preserve">will comply with </w:t>
      </w:r>
      <w:r w:rsidR="00106C2E" w:rsidRPr="00EF17F8">
        <w:rPr>
          <w:color w:val="000000"/>
        </w:rPr>
        <w:t>some or all</w:t>
      </w:r>
      <w:r w:rsidRPr="00EF17F8">
        <w:rPr>
          <w:color w:val="000000"/>
        </w:rPr>
        <w:t xml:space="preserve"> of the </w:t>
      </w:r>
      <w:r w:rsidR="00CF40E7" w:rsidRPr="00EF17F8">
        <w:rPr>
          <w:color w:val="000000"/>
        </w:rPr>
        <w:t>selected new Chapter 9 standards</w:t>
      </w:r>
      <w:r w:rsidRPr="00EF17F8">
        <w:rPr>
          <w:color w:val="000000"/>
        </w:rPr>
        <w:t xml:space="preserve"> as if they were the standards under this Chapter; and</w:t>
      </w:r>
    </w:p>
    <w:p w14:paraId="34F5B689" w14:textId="5EA30F63" w:rsidR="00745E93" w:rsidRPr="00EF17F8" w:rsidRDefault="00745E93" w:rsidP="00EF17F8">
      <w:pPr>
        <w:pStyle w:val="LDP1a0"/>
        <w:rPr>
          <w:color w:val="000000"/>
        </w:rPr>
      </w:pPr>
      <w:r w:rsidRPr="00EF17F8">
        <w:rPr>
          <w:color w:val="000000"/>
        </w:rPr>
        <w:t>(b)</w:t>
      </w:r>
      <w:r w:rsidRPr="00EF17F8">
        <w:rPr>
          <w:color w:val="000000"/>
        </w:rPr>
        <w:tab/>
        <w:t xml:space="preserve">unless all of the </w:t>
      </w:r>
      <w:r w:rsidR="00CF40E7" w:rsidRPr="00EF17F8">
        <w:rPr>
          <w:color w:val="000000"/>
        </w:rPr>
        <w:t xml:space="preserve">selected new Chapter 9 standards </w:t>
      </w:r>
      <w:r w:rsidRPr="00EF17F8">
        <w:rPr>
          <w:color w:val="000000"/>
        </w:rPr>
        <w:t>will be complied with:</w:t>
      </w:r>
    </w:p>
    <w:p w14:paraId="51687BF0" w14:textId="2B616AEC" w:rsidR="00745E93" w:rsidRDefault="00745E93" w:rsidP="00EF17F8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identifying, by relevant section number, the </w:t>
      </w:r>
      <w:r w:rsidR="00CF40E7">
        <w:t xml:space="preserve">selected new Chapter 9 standards </w:t>
      </w:r>
      <w:r>
        <w:t>that the operator will comply with; and</w:t>
      </w:r>
    </w:p>
    <w:p w14:paraId="30677BAF" w14:textId="77777777" w:rsidR="00745E93" w:rsidRDefault="00745E93" w:rsidP="00EF17F8">
      <w:pPr>
        <w:pStyle w:val="LDP2i"/>
        <w:ind w:left="1559" w:hanging="1105"/>
      </w:pPr>
      <w:r>
        <w:tab/>
        <w:t>(ii)</w:t>
      </w:r>
      <w:r>
        <w:tab/>
        <w:t>identifying the specific location on the aerodrome of anything that is the subject of a relevant section; and</w:t>
      </w:r>
    </w:p>
    <w:p w14:paraId="0D00A5B8" w14:textId="4FBD735E" w:rsidR="00745E93" w:rsidRDefault="00745E93" w:rsidP="00EF17F8">
      <w:pPr>
        <w:pStyle w:val="LDP2i"/>
        <w:ind w:left="1559" w:hanging="1105"/>
      </w:pPr>
      <w:r>
        <w:tab/>
        <w:t>(iii)</w:t>
      </w:r>
      <w:r>
        <w:tab/>
        <w:t xml:space="preserve">undertaking to comply with such of the </w:t>
      </w:r>
      <w:r w:rsidR="00AD70D0">
        <w:t xml:space="preserve">other </w:t>
      </w:r>
      <w:r>
        <w:t>standards in this Chapter as are not inconsistent with the</w:t>
      </w:r>
      <w:r w:rsidRPr="00CE58EC">
        <w:t xml:space="preserve"> </w:t>
      </w:r>
      <w:r w:rsidR="00CF40E7">
        <w:t xml:space="preserve">selected </w:t>
      </w:r>
      <w:r>
        <w:t xml:space="preserve">new Chapter </w:t>
      </w:r>
      <w:r w:rsidR="00CF40E7">
        <w:t>9</w:t>
      </w:r>
      <w:r>
        <w:t xml:space="preserve"> standards specified in the notice; and</w:t>
      </w:r>
    </w:p>
    <w:p w14:paraId="6CE23FB6" w14:textId="354CAB43" w:rsidR="00745E93" w:rsidRDefault="00745E93" w:rsidP="00EF17F8">
      <w:pPr>
        <w:pStyle w:val="LDP1a0"/>
      </w:pPr>
      <w:r>
        <w:lastRenderedPageBreak/>
        <w:t>(c)</w:t>
      </w:r>
      <w:r>
        <w:tab/>
        <w:t xml:space="preserve">specifying the date, not earlier than the date of the notice and not later than 12 August 2020, on and from which the operator will comply with the </w:t>
      </w:r>
      <w:r w:rsidR="00CF40E7">
        <w:t xml:space="preserve">selected </w:t>
      </w:r>
      <w:r>
        <w:t xml:space="preserve">new Chapter </w:t>
      </w:r>
      <w:r w:rsidR="00CF40E7">
        <w:t>9</w:t>
      </w:r>
      <w:r>
        <w:t xml:space="preserve"> standards</w:t>
      </w:r>
      <w:r w:rsidR="00CF40E7">
        <w:t>.</w:t>
      </w:r>
    </w:p>
    <w:p w14:paraId="3EB307FA" w14:textId="58EE5369" w:rsidR="00745E93" w:rsidRDefault="00745E93" w:rsidP="007E1091">
      <w:pPr>
        <w:pStyle w:val="LDNote"/>
      </w:pPr>
      <w:r w:rsidRPr="0014192D">
        <w:rPr>
          <w:i/>
          <w:iCs/>
        </w:rPr>
        <w:t>Note</w:t>
      </w:r>
      <w:r>
        <w:t xml:space="preserve">   This section is intended to allow the early application of </w:t>
      </w:r>
      <w:r w:rsidR="0015268D">
        <w:t xml:space="preserve">some or all of the selected new </w:t>
      </w:r>
      <w:r>
        <w:t xml:space="preserve">Chapter </w:t>
      </w:r>
      <w:r w:rsidR="0015268D">
        <w:t>9</w:t>
      </w:r>
      <w:r>
        <w:t xml:space="preserve"> standards on an opt-in basis.</w:t>
      </w:r>
    </w:p>
    <w:bookmarkEnd w:id="1"/>
    <w:bookmarkEnd w:id="3"/>
    <w:bookmarkEnd w:id="4"/>
    <w:p w14:paraId="3F4454BC" w14:textId="77777777" w:rsidR="00E83250" w:rsidRPr="007E1091" w:rsidRDefault="00E83250" w:rsidP="007E1091">
      <w:pPr>
        <w:pStyle w:val="LDEndLine"/>
        <w:spacing w:after="0" w:line="240" w:lineRule="auto"/>
        <w:rPr>
          <w:rFonts w:eastAsia="Times New Roman" w:cs="Times New Roman"/>
          <w:szCs w:val="24"/>
        </w:rPr>
      </w:pPr>
    </w:p>
    <w:sectPr w:rsidR="00E83250" w:rsidRPr="007E1091" w:rsidSect="009C430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851" w:left="1701" w:header="720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F52C2" w14:textId="77777777" w:rsidR="00314094" w:rsidRDefault="00314094">
      <w:r>
        <w:separator/>
      </w:r>
    </w:p>
  </w:endnote>
  <w:endnote w:type="continuationSeparator" w:id="0">
    <w:p w14:paraId="3A8C24BE" w14:textId="77777777" w:rsidR="00314094" w:rsidRDefault="0031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7B66" w14:textId="32D369D3" w:rsidR="00C0641B" w:rsidRPr="00453FF2" w:rsidRDefault="00C0641B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16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>
      <w:rPr>
        <w:rStyle w:val="PageNumber"/>
        <w:iCs/>
        <w:noProof/>
        <w:sz w:val="18"/>
        <w:szCs w:val="18"/>
      </w:rPr>
      <w:t>17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B5D0" w14:textId="65279678" w:rsidR="00C0641B" w:rsidRPr="00453FF2" w:rsidRDefault="00C0641B" w:rsidP="00453FF2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147A" w14:textId="1B662846" w:rsidR="00C0641B" w:rsidRPr="00453FF2" w:rsidRDefault="00C0641B" w:rsidP="00453FF2">
    <w:pPr>
      <w:pStyle w:val="LDFooter"/>
    </w:pPr>
    <w:r w:rsidRPr="00453FF2">
      <w:tab/>
      <w:t xml:space="preserve">Page </w:t>
    </w:r>
    <w:r>
      <w:t>1</w:t>
    </w:r>
    <w:r w:rsidRPr="00453FF2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770D0" w14:textId="77777777" w:rsidR="00314094" w:rsidRDefault="00314094">
      <w:r>
        <w:separator/>
      </w:r>
    </w:p>
  </w:footnote>
  <w:footnote w:type="continuationSeparator" w:id="0">
    <w:p w14:paraId="21F8DCAD" w14:textId="77777777" w:rsidR="00314094" w:rsidRDefault="0031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EFEC" w14:textId="58524E14" w:rsidR="00C0641B" w:rsidRDefault="00C0641B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625BA6A" wp14:editId="006D6607">
          <wp:extent cx="3999230" cy="1057275"/>
          <wp:effectExtent l="0" t="0" r="1270" b="9525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E97B1A"/>
    <w:multiLevelType w:val="hybridMultilevel"/>
    <w:tmpl w:val="BEE4C48C"/>
    <w:lvl w:ilvl="0" w:tplc="78EED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E26521A"/>
    <w:multiLevelType w:val="hybridMultilevel"/>
    <w:tmpl w:val="EC4255A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1ECF2BAF"/>
    <w:multiLevelType w:val="hybridMultilevel"/>
    <w:tmpl w:val="2FFEA2D2"/>
    <w:lvl w:ilvl="0" w:tplc="54E8D788">
      <w:start w:val="1"/>
      <w:numFmt w:val="upperLetter"/>
      <w:lvlText w:val="(%1)"/>
      <w:lvlJc w:val="left"/>
      <w:pPr>
        <w:ind w:left="2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1F6D5D58"/>
    <w:multiLevelType w:val="hybridMultilevel"/>
    <w:tmpl w:val="0ED8E892"/>
    <w:lvl w:ilvl="0" w:tplc="5E8236A0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9" w15:restartNumberingAfterBreak="0">
    <w:nsid w:val="3DD859A3"/>
    <w:multiLevelType w:val="hybridMultilevel"/>
    <w:tmpl w:val="CB22624C"/>
    <w:lvl w:ilvl="0" w:tplc="04BACF92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42480CEA"/>
    <w:multiLevelType w:val="hybridMultilevel"/>
    <w:tmpl w:val="26505592"/>
    <w:lvl w:ilvl="0" w:tplc="6996FA5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24F0EF0"/>
    <w:multiLevelType w:val="hybridMultilevel"/>
    <w:tmpl w:val="C38EAD88"/>
    <w:lvl w:ilvl="0" w:tplc="6D025D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981859"/>
    <w:multiLevelType w:val="hybridMultilevel"/>
    <w:tmpl w:val="A58A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9A328D0"/>
    <w:multiLevelType w:val="hybridMultilevel"/>
    <w:tmpl w:val="7B0ACA66"/>
    <w:lvl w:ilvl="0" w:tplc="C6F65FEC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 w15:restartNumberingAfterBreak="0">
    <w:nsid w:val="4A7121F2"/>
    <w:multiLevelType w:val="hybridMultilevel"/>
    <w:tmpl w:val="ED5A5664"/>
    <w:lvl w:ilvl="0" w:tplc="F71EE6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7751A"/>
    <w:multiLevelType w:val="hybridMultilevel"/>
    <w:tmpl w:val="8FC2A3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AC7D8B"/>
    <w:multiLevelType w:val="hybridMultilevel"/>
    <w:tmpl w:val="1424EED0"/>
    <w:lvl w:ilvl="0" w:tplc="5DFA96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2739"/>
    <w:multiLevelType w:val="hybridMultilevel"/>
    <w:tmpl w:val="6CEABA46"/>
    <w:lvl w:ilvl="0" w:tplc="A5A8A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03277"/>
    <w:multiLevelType w:val="hybridMultilevel"/>
    <w:tmpl w:val="AB22DE14"/>
    <w:lvl w:ilvl="0" w:tplc="B5FE853A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1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CDB1302"/>
    <w:multiLevelType w:val="hybridMultilevel"/>
    <w:tmpl w:val="11764C72"/>
    <w:lvl w:ilvl="0" w:tplc="B21A27F4">
      <w:start w:val="1"/>
      <w:numFmt w:val="lowerLetter"/>
      <w:lvlText w:val="(%1)"/>
      <w:lvlJc w:val="left"/>
      <w:pPr>
        <w:ind w:left="1018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D803A07"/>
    <w:multiLevelType w:val="hybridMultilevel"/>
    <w:tmpl w:val="A53EED18"/>
    <w:lvl w:ilvl="0" w:tplc="016CD5D4">
      <w:start w:val="1"/>
      <w:numFmt w:val="decimal"/>
      <w:lvlText w:val="(%1)"/>
      <w:lvlJc w:val="left"/>
      <w:pPr>
        <w:ind w:left="21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4" w15:restartNumberingAfterBreak="0">
    <w:nsid w:val="689609FE"/>
    <w:multiLevelType w:val="hybridMultilevel"/>
    <w:tmpl w:val="46C205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6DCF5A93"/>
    <w:multiLevelType w:val="hybridMultilevel"/>
    <w:tmpl w:val="1BD65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74609B"/>
    <w:multiLevelType w:val="hybridMultilevel"/>
    <w:tmpl w:val="CB9A4EF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8" w15:restartNumberingAfterBreak="0">
    <w:nsid w:val="7A4876DB"/>
    <w:multiLevelType w:val="hybridMultilevel"/>
    <w:tmpl w:val="FC920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82316"/>
    <w:multiLevelType w:val="hybridMultilevel"/>
    <w:tmpl w:val="56E65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F67DDD"/>
    <w:multiLevelType w:val="hybridMultilevel"/>
    <w:tmpl w:val="B4E09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8"/>
  </w:num>
  <w:num w:numId="16">
    <w:abstractNumId w:val="23"/>
  </w:num>
  <w:num w:numId="17">
    <w:abstractNumId w:val="35"/>
  </w:num>
  <w:num w:numId="18">
    <w:abstractNumId w:val="1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5"/>
  </w:num>
  <w:num w:numId="22">
    <w:abstractNumId w:val="16"/>
  </w:num>
  <w:num w:numId="23">
    <w:abstractNumId w:val="19"/>
  </w:num>
  <w:num w:numId="24">
    <w:abstractNumId w:val="29"/>
  </w:num>
  <w:num w:numId="25">
    <w:abstractNumId w:val="31"/>
  </w:num>
  <w:num w:numId="26">
    <w:abstractNumId w:val="26"/>
  </w:num>
  <w:num w:numId="27">
    <w:abstractNumId w:val="25"/>
  </w:num>
  <w:num w:numId="28">
    <w:abstractNumId w:val="27"/>
  </w:num>
  <w:num w:numId="29">
    <w:abstractNumId w:val="21"/>
  </w:num>
  <w:num w:numId="30">
    <w:abstractNumId w:val="38"/>
  </w:num>
  <w:num w:numId="31">
    <w:abstractNumId w:val="40"/>
  </w:num>
  <w:num w:numId="32">
    <w:abstractNumId w:val="39"/>
  </w:num>
  <w:num w:numId="33">
    <w:abstractNumId w:val="36"/>
  </w:num>
  <w:num w:numId="34">
    <w:abstractNumId w:val="22"/>
  </w:num>
  <w:num w:numId="35">
    <w:abstractNumId w:val="37"/>
  </w:num>
  <w:num w:numId="36">
    <w:abstractNumId w:val="14"/>
  </w:num>
  <w:num w:numId="37">
    <w:abstractNumId w:val="32"/>
  </w:num>
  <w:num w:numId="38">
    <w:abstractNumId w:val="28"/>
  </w:num>
  <w:num w:numId="39">
    <w:abstractNumId w:val="20"/>
  </w:num>
  <w:num w:numId="40">
    <w:abstractNumId w:val="11"/>
  </w:num>
  <w:num w:numId="41">
    <w:abstractNumId w:val="24"/>
  </w:num>
  <w:num w:numId="42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2CAF"/>
    <w:rsid w:val="000054D3"/>
    <w:rsid w:val="0001026E"/>
    <w:rsid w:val="00011E02"/>
    <w:rsid w:val="00012EE6"/>
    <w:rsid w:val="000142A1"/>
    <w:rsid w:val="00015FAF"/>
    <w:rsid w:val="000167B4"/>
    <w:rsid w:val="00017F64"/>
    <w:rsid w:val="00021315"/>
    <w:rsid w:val="00021899"/>
    <w:rsid w:val="000245AB"/>
    <w:rsid w:val="000249E0"/>
    <w:rsid w:val="00027746"/>
    <w:rsid w:val="0003038D"/>
    <w:rsid w:val="00030C0F"/>
    <w:rsid w:val="0003200A"/>
    <w:rsid w:val="00033797"/>
    <w:rsid w:val="00033D7B"/>
    <w:rsid w:val="00034112"/>
    <w:rsid w:val="00034B58"/>
    <w:rsid w:val="0003530E"/>
    <w:rsid w:val="00036E1F"/>
    <w:rsid w:val="00036F4A"/>
    <w:rsid w:val="000379E2"/>
    <w:rsid w:val="00037FA6"/>
    <w:rsid w:val="00041916"/>
    <w:rsid w:val="000431AA"/>
    <w:rsid w:val="00046115"/>
    <w:rsid w:val="00046C13"/>
    <w:rsid w:val="00053325"/>
    <w:rsid w:val="00053D10"/>
    <w:rsid w:val="00054475"/>
    <w:rsid w:val="00056D59"/>
    <w:rsid w:val="00057A77"/>
    <w:rsid w:val="00061599"/>
    <w:rsid w:val="0006354E"/>
    <w:rsid w:val="00066149"/>
    <w:rsid w:val="00066243"/>
    <w:rsid w:val="00067DF5"/>
    <w:rsid w:val="0007480A"/>
    <w:rsid w:val="00074D6E"/>
    <w:rsid w:val="00075BB4"/>
    <w:rsid w:val="0007635E"/>
    <w:rsid w:val="00076C24"/>
    <w:rsid w:val="00080738"/>
    <w:rsid w:val="000807EE"/>
    <w:rsid w:val="000828AE"/>
    <w:rsid w:val="00082C26"/>
    <w:rsid w:val="00084362"/>
    <w:rsid w:val="000862D3"/>
    <w:rsid w:val="00086492"/>
    <w:rsid w:val="000912B3"/>
    <w:rsid w:val="00092846"/>
    <w:rsid w:val="000936F9"/>
    <w:rsid w:val="00093825"/>
    <w:rsid w:val="000947E2"/>
    <w:rsid w:val="00095345"/>
    <w:rsid w:val="00095FC3"/>
    <w:rsid w:val="000A0056"/>
    <w:rsid w:val="000A03C0"/>
    <w:rsid w:val="000A0F6E"/>
    <w:rsid w:val="000A1569"/>
    <w:rsid w:val="000A28BC"/>
    <w:rsid w:val="000A2D5E"/>
    <w:rsid w:val="000A2DAA"/>
    <w:rsid w:val="000A3D4B"/>
    <w:rsid w:val="000A50F2"/>
    <w:rsid w:val="000A660B"/>
    <w:rsid w:val="000A68FF"/>
    <w:rsid w:val="000B188F"/>
    <w:rsid w:val="000B2B10"/>
    <w:rsid w:val="000B30C4"/>
    <w:rsid w:val="000B3611"/>
    <w:rsid w:val="000B45A6"/>
    <w:rsid w:val="000B55E6"/>
    <w:rsid w:val="000B5C59"/>
    <w:rsid w:val="000B6EB2"/>
    <w:rsid w:val="000C03BD"/>
    <w:rsid w:val="000C1260"/>
    <w:rsid w:val="000C141D"/>
    <w:rsid w:val="000C5C8F"/>
    <w:rsid w:val="000C5D7A"/>
    <w:rsid w:val="000C6032"/>
    <w:rsid w:val="000C6CCB"/>
    <w:rsid w:val="000C7270"/>
    <w:rsid w:val="000D03F6"/>
    <w:rsid w:val="000D120F"/>
    <w:rsid w:val="000D49B6"/>
    <w:rsid w:val="000D6081"/>
    <w:rsid w:val="000D66E7"/>
    <w:rsid w:val="000D67A8"/>
    <w:rsid w:val="000D6E0E"/>
    <w:rsid w:val="000D7974"/>
    <w:rsid w:val="000D7C94"/>
    <w:rsid w:val="000E142E"/>
    <w:rsid w:val="000E2192"/>
    <w:rsid w:val="000E3D77"/>
    <w:rsid w:val="000E3E74"/>
    <w:rsid w:val="000E45FE"/>
    <w:rsid w:val="000E4976"/>
    <w:rsid w:val="000F1F1E"/>
    <w:rsid w:val="000F23E2"/>
    <w:rsid w:val="000F4C23"/>
    <w:rsid w:val="000F4F59"/>
    <w:rsid w:val="000F60F8"/>
    <w:rsid w:val="000F6626"/>
    <w:rsid w:val="000F6885"/>
    <w:rsid w:val="000F7A78"/>
    <w:rsid w:val="000F7ADC"/>
    <w:rsid w:val="00100858"/>
    <w:rsid w:val="00102249"/>
    <w:rsid w:val="001029E7"/>
    <w:rsid w:val="00103B6A"/>
    <w:rsid w:val="00103CF0"/>
    <w:rsid w:val="001047F3"/>
    <w:rsid w:val="00104969"/>
    <w:rsid w:val="00104E45"/>
    <w:rsid w:val="00106C2E"/>
    <w:rsid w:val="00107D61"/>
    <w:rsid w:val="0011030C"/>
    <w:rsid w:val="00111610"/>
    <w:rsid w:val="00112CA4"/>
    <w:rsid w:val="00112E46"/>
    <w:rsid w:val="00112F5D"/>
    <w:rsid w:val="00114EA8"/>
    <w:rsid w:val="00117383"/>
    <w:rsid w:val="001209D1"/>
    <w:rsid w:val="00120A52"/>
    <w:rsid w:val="00121A80"/>
    <w:rsid w:val="00122AC4"/>
    <w:rsid w:val="001243CB"/>
    <w:rsid w:val="00125503"/>
    <w:rsid w:val="0012570B"/>
    <w:rsid w:val="00125ED5"/>
    <w:rsid w:val="0012611B"/>
    <w:rsid w:val="00126BCC"/>
    <w:rsid w:val="0013184C"/>
    <w:rsid w:val="0013246B"/>
    <w:rsid w:val="00133E4F"/>
    <w:rsid w:val="001341D9"/>
    <w:rsid w:val="001355A0"/>
    <w:rsid w:val="00135CCA"/>
    <w:rsid w:val="00137E61"/>
    <w:rsid w:val="001406E6"/>
    <w:rsid w:val="0014192D"/>
    <w:rsid w:val="00141B14"/>
    <w:rsid w:val="00142232"/>
    <w:rsid w:val="00142B0A"/>
    <w:rsid w:val="00142EF7"/>
    <w:rsid w:val="00144362"/>
    <w:rsid w:val="00144853"/>
    <w:rsid w:val="0014502E"/>
    <w:rsid w:val="00145870"/>
    <w:rsid w:val="0014649B"/>
    <w:rsid w:val="0014652F"/>
    <w:rsid w:val="001472D6"/>
    <w:rsid w:val="00150444"/>
    <w:rsid w:val="00151B07"/>
    <w:rsid w:val="00151F7F"/>
    <w:rsid w:val="0015268D"/>
    <w:rsid w:val="00155B21"/>
    <w:rsid w:val="00156481"/>
    <w:rsid w:val="00156B17"/>
    <w:rsid w:val="00156BF1"/>
    <w:rsid w:val="00156CDE"/>
    <w:rsid w:val="00161F7E"/>
    <w:rsid w:val="001620F7"/>
    <w:rsid w:val="001630E9"/>
    <w:rsid w:val="00163C22"/>
    <w:rsid w:val="00167076"/>
    <w:rsid w:val="001673AC"/>
    <w:rsid w:val="00170850"/>
    <w:rsid w:val="00171463"/>
    <w:rsid w:val="00171C36"/>
    <w:rsid w:val="00172C2B"/>
    <w:rsid w:val="00173553"/>
    <w:rsid w:val="001736D7"/>
    <w:rsid w:val="00176210"/>
    <w:rsid w:val="00176AB2"/>
    <w:rsid w:val="001771D7"/>
    <w:rsid w:val="00180ED0"/>
    <w:rsid w:val="001812D6"/>
    <w:rsid w:val="00182713"/>
    <w:rsid w:val="00187F53"/>
    <w:rsid w:val="00190101"/>
    <w:rsid w:val="00191D0C"/>
    <w:rsid w:val="001921A5"/>
    <w:rsid w:val="001935CD"/>
    <w:rsid w:val="0019476E"/>
    <w:rsid w:val="0019698B"/>
    <w:rsid w:val="00197D67"/>
    <w:rsid w:val="001A0C11"/>
    <w:rsid w:val="001A0F8E"/>
    <w:rsid w:val="001A1812"/>
    <w:rsid w:val="001A2346"/>
    <w:rsid w:val="001A3074"/>
    <w:rsid w:val="001A30CE"/>
    <w:rsid w:val="001A339C"/>
    <w:rsid w:val="001A3CA5"/>
    <w:rsid w:val="001A66F2"/>
    <w:rsid w:val="001A6E37"/>
    <w:rsid w:val="001A7389"/>
    <w:rsid w:val="001A778F"/>
    <w:rsid w:val="001B034D"/>
    <w:rsid w:val="001B077A"/>
    <w:rsid w:val="001B16C4"/>
    <w:rsid w:val="001B1B2E"/>
    <w:rsid w:val="001B2C6A"/>
    <w:rsid w:val="001B3AFC"/>
    <w:rsid w:val="001B6A58"/>
    <w:rsid w:val="001B7454"/>
    <w:rsid w:val="001B7DD4"/>
    <w:rsid w:val="001C02C6"/>
    <w:rsid w:val="001C103C"/>
    <w:rsid w:val="001C30E6"/>
    <w:rsid w:val="001C4CAE"/>
    <w:rsid w:val="001C518A"/>
    <w:rsid w:val="001C51DC"/>
    <w:rsid w:val="001C5634"/>
    <w:rsid w:val="001C7709"/>
    <w:rsid w:val="001D63B4"/>
    <w:rsid w:val="001D6BED"/>
    <w:rsid w:val="001E08B5"/>
    <w:rsid w:val="001E1BDF"/>
    <w:rsid w:val="001E1E2C"/>
    <w:rsid w:val="001E3C04"/>
    <w:rsid w:val="001E56CC"/>
    <w:rsid w:val="001E77F1"/>
    <w:rsid w:val="001F0FA7"/>
    <w:rsid w:val="001F161B"/>
    <w:rsid w:val="001F21F7"/>
    <w:rsid w:val="001F44CA"/>
    <w:rsid w:val="001F4906"/>
    <w:rsid w:val="001F6B6E"/>
    <w:rsid w:val="001F72F4"/>
    <w:rsid w:val="00201C2D"/>
    <w:rsid w:val="00201F2C"/>
    <w:rsid w:val="00202DAC"/>
    <w:rsid w:val="0020345E"/>
    <w:rsid w:val="00203AAE"/>
    <w:rsid w:val="00204637"/>
    <w:rsid w:val="00204759"/>
    <w:rsid w:val="002101D3"/>
    <w:rsid w:val="002107B0"/>
    <w:rsid w:val="00210C7B"/>
    <w:rsid w:val="00211586"/>
    <w:rsid w:val="00211670"/>
    <w:rsid w:val="00211FC6"/>
    <w:rsid w:val="002120A2"/>
    <w:rsid w:val="00212660"/>
    <w:rsid w:val="00212BA2"/>
    <w:rsid w:val="002138F4"/>
    <w:rsid w:val="00214CC5"/>
    <w:rsid w:val="00215223"/>
    <w:rsid w:val="00217890"/>
    <w:rsid w:val="00220078"/>
    <w:rsid w:val="00220479"/>
    <w:rsid w:val="00220691"/>
    <w:rsid w:val="00220C61"/>
    <w:rsid w:val="0022449D"/>
    <w:rsid w:val="0022547E"/>
    <w:rsid w:val="00225FEE"/>
    <w:rsid w:val="00226D7A"/>
    <w:rsid w:val="00230943"/>
    <w:rsid w:val="00230E41"/>
    <w:rsid w:val="00234AE8"/>
    <w:rsid w:val="00235A1D"/>
    <w:rsid w:val="00236F6C"/>
    <w:rsid w:val="00242975"/>
    <w:rsid w:val="00242C16"/>
    <w:rsid w:val="00244698"/>
    <w:rsid w:val="002448BB"/>
    <w:rsid w:val="00244E5E"/>
    <w:rsid w:val="00245093"/>
    <w:rsid w:val="00246E11"/>
    <w:rsid w:val="00247B3A"/>
    <w:rsid w:val="00247B95"/>
    <w:rsid w:val="00247DEE"/>
    <w:rsid w:val="0025169B"/>
    <w:rsid w:val="00252647"/>
    <w:rsid w:val="00253A44"/>
    <w:rsid w:val="00255273"/>
    <w:rsid w:val="00257EA4"/>
    <w:rsid w:val="00260D6A"/>
    <w:rsid w:val="00263EF5"/>
    <w:rsid w:val="00265785"/>
    <w:rsid w:val="00265C0B"/>
    <w:rsid w:val="00266B5E"/>
    <w:rsid w:val="00267061"/>
    <w:rsid w:val="0026717A"/>
    <w:rsid w:val="00267788"/>
    <w:rsid w:val="002717FC"/>
    <w:rsid w:val="00273F93"/>
    <w:rsid w:val="00274C4D"/>
    <w:rsid w:val="00275452"/>
    <w:rsid w:val="00275FBD"/>
    <w:rsid w:val="00276E11"/>
    <w:rsid w:val="00281629"/>
    <w:rsid w:val="0028376F"/>
    <w:rsid w:val="00283C86"/>
    <w:rsid w:val="00285027"/>
    <w:rsid w:val="00285D3D"/>
    <w:rsid w:val="00286302"/>
    <w:rsid w:val="002875C5"/>
    <w:rsid w:val="00290E90"/>
    <w:rsid w:val="00291AD6"/>
    <w:rsid w:val="00292513"/>
    <w:rsid w:val="0029336A"/>
    <w:rsid w:val="00296221"/>
    <w:rsid w:val="00297E4D"/>
    <w:rsid w:val="002A0D3E"/>
    <w:rsid w:val="002A1361"/>
    <w:rsid w:val="002A1FF4"/>
    <w:rsid w:val="002A38CD"/>
    <w:rsid w:val="002A390C"/>
    <w:rsid w:val="002A3AC7"/>
    <w:rsid w:val="002A4627"/>
    <w:rsid w:val="002A6152"/>
    <w:rsid w:val="002A659A"/>
    <w:rsid w:val="002A794C"/>
    <w:rsid w:val="002B1C57"/>
    <w:rsid w:val="002B2E68"/>
    <w:rsid w:val="002B3469"/>
    <w:rsid w:val="002B4A02"/>
    <w:rsid w:val="002B595A"/>
    <w:rsid w:val="002B6A94"/>
    <w:rsid w:val="002B6EB7"/>
    <w:rsid w:val="002B7596"/>
    <w:rsid w:val="002C03C1"/>
    <w:rsid w:val="002C09DF"/>
    <w:rsid w:val="002C1029"/>
    <w:rsid w:val="002C148C"/>
    <w:rsid w:val="002C35EA"/>
    <w:rsid w:val="002C5A22"/>
    <w:rsid w:val="002D0058"/>
    <w:rsid w:val="002D03B6"/>
    <w:rsid w:val="002D156B"/>
    <w:rsid w:val="002D1732"/>
    <w:rsid w:val="002D1DD8"/>
    <w:rsid w:val="002D2236"/>
    <w:rsid w:val="002D2357"/>
    <w:rsid w:val="002D4122"/>
    <w:rsid w:val="002D4537"/>
    <w:rsid w:val="002D78D4"/>
    <w:rsid w:val="002D7F72"/>
    <w:rsid w:val="002E16C9"/>
    <w:rsid w:val="002E18E5"/>
    <w:rsid w:val="002E23C1"/>
    <w:rsid w:val="002E3CDC"/>
    <w:rsid w:val="002E49E2"/>
    <w:rsid w:val="002F2B82"/>
    <w:rsid w:val="002F2E8F"/>
    <w:rsid w:val="002F551E"/>
    <w:rsid w:val="003001FD"/>
    <w:rsid w:val="00301511"/>
    <w:rsid w:val="00301AC9"/>
    <w:rsid w:val="00302B0C"/>
    <w:rsid w:val="003038CC"/>
    <w:rsid w:val="00304DDF"/>
    <w:rsid w:val="00304F44"/>
    <w:rsid w:val="00306853"/>
    <w:rsid w:val="00307CE2"/>
    <w:rsid w:val="00307D61"/>
    <w:rsid w:val="0031196E"/>
    <w:rsid w:val="00312155"/>
    <w:rsid w:val="003137C3"/>
    <w:rsid w:val="00314094"/>
    <w:rsid w:val="003147A5"/>
    <w:rsid w:val="00314BB9"/>
    <w:rsid w:val="00316291"/>
    <w:rsid w:val="00316DFF"/>
    <w:rsid w:val="00320EF4"/>
    <w:rsid w:val="00321A0E"/>
    <w:rsid w:val="003227CA"/>
    <w:rsid w:val="00322AA6"/>
    <w:rsid w:val="003247D0"/>
    <w:rsid w:val="003249AE"/>
    <w:rsid w:val="003249F1"/>
    <w:rsid w:val="00324A16"/>
    <w:rsid w:val="00326244"/>
    <w:rsid w:val="00327F7F"/>
    <w:rsid w:val="00330F3D"/>
    <w:rsid w:val="00332C3E"/>
    <w:rsid w:val="0033374A"/>
    <w:rsid w:val="00334BEA"/>
    <w:rsid w:val="00335A86"/>
    <w:rsid w:val="00335AF0"/>
    <w:rsid w:val="00335CEF"/>
    <w:rsid w:val="00336EB8"/>
    <w:rsid w:val="003417F9"/>
    <w:rsid w:val="003418E6"/>
    <w:rsid w:val="00343C37"/>
    <w:rsid w:val="00344656"/>
    <w:rsid w:val="003457B2"/>
    <w:rsid w:val="00345CB7"/>
    <w:rsid w:val="0034695F"/>
    <w:rsid w:val="003513D1"/>
    <w:rsid w:val="00356A6C"/>
    <w:rsid w:val="00360180"/>
    <w:rsid w:val="0036027C"/>
    <w:rsid w:val="00360A15"/>
    <w:rsid w:val="00361FF0"/>
    <w:rsid w:val="00363F9C"/>
    <w:rsid w:val="00366A99"/>
    <w:rsid w:val="00367C47"/>
    <w:rsid w:val="003736BD"/>
    <w:rsid w:val="00373BB8"/>
    <w:rsid w:val="00374A31"/>
    <w:rsid w:val="0037501F"/>
    <w:rsid w:val="003754C1"/>
    <w:rsid w:val="003757AD"/>
    <w:rsid w:val="00375BA9"/>
    <w:rsid w:val="00376D23"/>
    <w:rsid w:val="00380E6D"/>
    <w:rsid w:val="00383664"/>
    <w:rsid w:val="0038366F"/>
    <w:rsid w:val="00384ADF"/>
    <w:rsid w:val="0038625B"/>
    <w:rsid w:val="00386581"/>
    <w:rsid w:val="00391688"/>
    <w:rsid w:val="00391CF2"/>
    <w:rsid w:val="00393053"/>
    <w:rsid w:val="00393140"/>
    <w:rsid w:val="00393792"/>
    <w:rsid w:val="003951ED"/>
    <w:rsid w:val="00397693"/>
    <w:rsid w:val="003A0F1C"/>
    <w:rsid w:val="003A0F77"/>
    <w:rsid w:val="003A2BF6"/>
    <w:rsid w:val="003A2DEB"/>
    <w:rsid w:val="003A5BCE"/>
    <w:rsid w:val="003A5D6E"/>
    <w:rsid w:val="003A638D"/>
    <w:rsid w:val="003B39C4"/>
    <w:rsid w:val="003B45A1"/>
    <w:rsid w:val="003B5567"/>
    <w:rsid w:val="003B557D"/>
    <w:rsid w:val="003B57EE"/>
    <w:rsid w:val="003B6C60"/>
    <w:rsid w:val="003C3D7C"/>
    <w:rsid w:val="003C3EA8"/>
    <w:rsid w:val="003C450B"/>
    <w:rsid w:val="003C476D"/>
    <w:rsid w:val="003C55ED"/>
    <w:rsid w:val="003C61E6"/>
    <w:rsid w:val="003C65A3"/>
    <w:rsid w:val="003C6BAF"/>
    <w:rsid w:val="003D0663"/>
    <w:rsid w:val="003D1827"/>
    <w:rsid w:val="003D1E30"/>
    <w:rsid w:val="003D237C"/>
    <w:rsid w:val="003D2CEA"/>
    <w:rsid w:val="003D2E3F"/>
    <w:rsid w:val="003D375D"/>
    <w:rsid w:val="003D3965"/>
    <w:rsid w:val="003D4D3F"/>
    <w:rsid w:val="003D529F"/>
    <w:rsid w:val="003D5AA3"/>
    <w:rsid w:val="003D5B94"/>
    <w:rsid w:val="003E075D"/>
    <w:rsid w:val="003E1E83"/>
    <w:rsid w:val="003E321F"/>
    <w:rsid w:val="003E3E64"/>
    <w:rsid w:val="003E529E"/>
    <w:rsid w:val="003E7400"/>
    <w:rsid w:val="003F01E7"/>
    <w:rsid w:val="003F0774"/>
    <w:rsid w:val="003F2FC1"/>
    <w:rsid w:val="003F33B0"/>
    <w:rsid w:val="003F3B76"/>
    <w:rsid w:val="003F4318"/>
    <w:rsid w:val="003F4394"/>
    <w:rsid w:val="003F4ABE"/>
    <w:rsid w:val="003F4B03"/>
    <w:rsid w:val="003F4E39"/>
    <w:rsid w:val="003F555A"/>
    <w:rsid w:val="003F585E"/>
    <w:rsid w:val="003F5ACD"/>
    <w:rsid w:val="003F5AF2"/>
    <w:rsid w:val="003F6E7A"/>
    <w:rsid w:val="003F76FA"/>
    <w:rsid w:val="004012E6"/>
    <w:rsid w:val="00401429"/>
    <w:rsid w:val="00404211"/>
    <w:rsid w:val="00406C1F"/>
    <w:rsid w:val="00407BC5"/>
    <w:rsid w:val="00410549"/>
    <w:rsid w:val="00410989"/>
    <w:rsid w:val="004116F6"/>
    <w:rsid w:val="00411709"/>
    <w:rsid w:val="0041320D"/>
    <w:rsid w:val="00414A07"/>
    <w:rsid w:val="00416C2A"/>
    <w:rsid w:val="004204BB"/>
    <w:rsid w:val="00423137"/>
    <w:rsid w:val="00423B2F"/>
    <w:rsid w:val="00423E6C"/>
    <w:rsid w:val="0042447E"/>
    <w:rsid w:val="00426137"/>
    <w:rsid w:val="00426370"/>
    <w:rsid w:val="004264E5"/>
    <w:rsid w:val="00426C2F"/>
    <w:rsid w:val="00427CC7"/>
    <w:rsid w:val="00427F2F"/>
    <w:rsid w:val="0043178D"/>
    <w:rsid w:val="0043197C"/>
    <w:rsid w:val="00431E49"/>
    <w:rsid w:val="004320D2"/>
    <w:rsid w:val="0043310A"/>
    <w:rsid w:val="0043329A"/>
    <w:rsid w:val="00434B00"/>
    <w:rsid w:val="00435A5B"/>
    <w:rsid w:val="004371D9"/>
    <w:rsid w:val="00437DED"/>
    <w:rsid w:val="00437ED4"/>
    <w:rsid w:val="00440D04"/>
    <w:rsid w:val="00441637"/>
    <w:rsid w:val="0044238F"/>
    <w:rsid w:val="0044253B"/>
    <w:rsid w:val="00442C5A"/>
    <w:rsid w:val="0044437F"/>
    <w:rsid w:val="004445B0"/>
    <w:rsid w:val="00445C84"/>
    <w:rsid w:val="004462C5"/>
    <w:rsid w:val="00446A7F"/>
    <w:rsid w:val="00450057"/>
    <w:rsid w:val="004504F7"/>
    <w:rsid w:val="00450F99"/>
    <w:rsid w:val="00451280"/>
    <w:rsid w:val="00453FF2"/>
    <w:rsid w:val="00455674"/>
    <w:rsid w:val="00456596"/>
    <w:rsid w:val="00456ACF"/>
    <w:rsid w:val="00457028"/>
    <w:rsid w:val="0046158A"/>
    <w:rsid w:val="004642CF"/>
    <w:rsid w:val="00464460"/>
    <w:rsid w:val="00464C2A"/>
    <w:rsid w:val="00466B10"/>
    <w:rsid w:val="00471FE3"/>
    <w:rsid w:val="00472090"/>
    <w:rsid w:val="004726BC"/>
    <w:rsid w:val="00474DBF"/>
    <w:rsid w:val="00476C20"/>
    <w:rsid w:val="004770B2"/>
    <w:rsid w:val="004805C4"/>
    <w:rsid w:val="004806E8"/>
    <w:rsid w:val="00480FA6"/>
    <w:rsid w:val="004818BE"/>
    <w:rsid w:val="0048263F"/>
    <w:rsid w:val="00482D66"/>
    <w:rsid w:val="004839B0"/>
    <w:rsid w:val="0048513D"/>
    <w:rsid w:val="004855D1"/>
    <w:rsid w:val="00485F6A"/>
    <w:rsid w:val="00486CA6"/>
    <w:rsid w:val="00487950"/>
    <w:rsid w:val="00487C5C"/>
    <w:rsid w:val="0049055B"/>
    <w:rsid w:val="0049253D"/>
    <w:rsid w:val="00492DC5"/>
    <w:rsid w:val="00493AC9"/>
    <w:rsid w:val="004942D5"/>
    <w:rsid w:val="004947C3"/>
    <w:rsid w:val="004947EE"/>
    <w:rsid w:val="00494AEA"/>
    <w:rsid w:val="00496C26"/>
    <w:rsid w:val="004A0A97"/>
    <w:rsid w:val="004A1AAA"/>
    <w:rsid w:val="004A1B96"/>
    <w:rsid w:val="004A313B"/>
    <w:rsid w:val="004A3D71"/>
    <w:rsid w:val="004A44F5"/>
    <w:rsid w:val="004A4756"/>
    <w:rsid w:val="004A4FF6"/>
    <w:rsid w:val="004A6518"/>
    <w:rsid w:val="004A7DBC"/>
    <w:rsid w:val="004B1B3F"/>
    <w:rsid w:val="004B2737"/>
    <w:rsid w:val="004B2AE1"/>
    <w:rsid w:val="004B3083"/>
    <w:rsid w:val="004B5E95"/>
    <w:rsid w:val="004B6996"/>
    <w:rsid w:val="004C557B"/>
    <w:rsid w:val="004C7751"/>
    <w:rsid w:val="004C7E80"/>
    <w:rsid w:val="004D33D5"/>
    <w:rsid w:val="004D5F32"/>
    <w:rsid w:val="004D6570"/>
    <w:rsid w:val="004D7326"/>
    <w:rsid w:val="004E42A8"/>
    <w:rsid w:val="004E58F8"/>
    <w:rsid w:val="004E6539"/>
    <w:rsid w:val="004E6A28"/>
    <w:rsid w:val="004E790B"/>
    <w:rsid w:val="004F0565"/>
    <w:rsid w:val="004F0652"/>
    <w:rsid w:val="004F067E"/>
    <w:rsid w:val="004F1D13"/>
    <w:rsid w:val="004F1FB6"/>
    <w:rsid w:val="004F2F61"/>
    <w:rsid w:val="004F3237"/>
    <w:rsid w:val="004F40D1"/>
    <w:rsid w:val="004F52CC"/>
    <w:rsid w:val="004F5698"/>
    <w:rsid w:val="004F6C1F"/>
    <w:rsid w:val="004F7ED9"/>
    <w:rsid w:val="005003FF"/>
    <w:rsid w:val="00501311"/>
    <w:rsid w:val="005027C4"/>
    <w:rsid w:val="00507051"/>
    <w:rsid w:val="005077B5"/>
    <w:rsid w:val="00507EEE"/>
    <w:rsid w:val="00511E03"/>
    <w:rsid w:val="005147D6"/>
    <w:rsid w:val="005210D8"/>
    <w:rsid w:val="005212BA"/>
    <w:rsid w:val="005217BC"/>
    <w:rsid w:val="0052424C"/>
    <w:rsid w:val="00525863"/>
    <w:rsid w:val="00526309"/>
    <w:rsid w:val="00531912"/>
    <w:rsid w:val="0053250E"/>
    <w:rsid w:val="00532618"/>
    <w:rsid w:val="00533E16"/>
    <w:rsid w:val="00535807"/>
    <w:rsid w:val="0053636A"/>
    <w:rsid w:val="00536F85"/>
    <w:rsid w:val="00537AEE"/>
    <w:rsid w:val="00537BAE"/>
    <w:rsid w:val="00541345"/>
    <w:rsid w:val="00542B26"/>
    <w:rsid w:val="00545782"/>
    <w:rsid w:val="00546FAC"/>
    <w:rsid w:val="0054790F"/>
    <w:rsid w:val="005479BD"/>
    <w:rsid w:val="00551A29"/>
    <w:rsid w:val="00551F82"/>
    <w:rsid w:val="00552717"/>
    <w:rsid w:val="00553979"/>
    <w:rsid w:val="0055477A"/>
    <w:rsid w:val="00555288"/>
    <w:rsid w:val="00555B82"/>
    <w:rsid w:val="00556DF6"/>
    <w:rsid w:val="00557A22"/>
    <w:rsid w:val="00557B46"/>
    <w:rsid w:val="00560C34"/>
    <w:rsid w:val="00562067"/>
    <w:rsid w:val="00562332"/>
    <w:rsid w:val="005631B4"/>
    <w:rsid w:val="00563B57"/>
    <w:rsid w:val="0056625E"/>
    <w:rsid w:val="00567162"/>
    <w:rsid w:val="00570123"/>
    <w:rsid w:val="00570DE1"/>
    <w:rsid w:val="00571068"/>
    <w:rsid w:val="005734FB"/>
    <w:rsid w:val="00573528"/>
    <w:rsid w:val="005743B1"/>
    <w:rsid w:val="00576241"/>
    <w:rsid w:val="005806C4"/>
    <w:rsid w:val="00581485"/>
    <w:rsid w:val="005814C2"/>
    <w:rsid w:val="005858DD"/>
    <w:rsid w:val="005869E0"/>
    <w:rsid w:val="00587062"/>
    <w:rsid w:val="00587487"/>
    <w:rsid w:val="005874EF"/>
    <w:rsid w:val="0059088E"/>
    <w:rsid w:val="0059294E"/>
    <w:rsid w:val="005935E2"/>
    <w:rsid w:val="00593B07"/>
    <w:rsid w:val="00595BA6"/>
    <w:rsid w:val="00596237"/>
    <w:rsid w:val="00596EEA"/>
    <w:rsid w:val="00597134"/>
    <w:rsid w:val="005974E7"/>
    <w:rsid w:val="00597C8B"/>
    <w:rsid w:val="005A09C8"/>
    <w:rsid w:val="005A0A20"/>
    <w:rsid w:val="005A0E8D"/>
    <w:rsid w:val="005A19ED"/>
    <w:rsid w:val="005A1D21"/>
    <w:rsid w:val="005A2BDC"/>
    <w:rsid w:val="005A32F0"/>
    <w:rsid w:val="005A69E9"/>
    <w:rsid w:val="005B060D"/>
    <w:rsid w:val="005B06A0"/>
    <w:rsid w:val="005B0E6D"/>
    <w:rsid w:val="005B148F"/>
    <w:rsid w:val="005B161E"/>
    <w:rsid w:val="005B26D8"/>
    <w:rsid w:val="005B4E97"/>
    <w:rsid w:val="005B5F19"/>
    <w:rsid w:val="005B78E5"/>
    <w:rsid w:val="005B7EB8"/>
    <w:rsid w:val="005C1855"/>
    <w:rsid w:val="005C2C16"/>
    <w:rsid w:val="005C39E2"/>
    <w:rsid w:val="005C3D0D"/>
    <w:rsid w:val="005C64CA"/>
    <w:rsid w:val="005C6860"/>
    <w:rsid w:val="005C6BA2"/>
    <w:rsid w:val="005C7B0A"/>
    <w:rsid w:val="005D17CE"/>
    <w:rsid w:val="005D292B"/>
    <w:rsid w:val="005D3807"/>
    <w:rsid w:val="005D676F"/>
    <w:rsid w:val="005E1386"/>
    <w:rsid w:val="005E1AB4"/>
    <w:rsid w:val="005E1C61"/>
    <w:rsid w:val="005E41C6"/>
    <w:rsid w:val="005E4581"/>
    <w:rsid w:val="005E5A28"/>
    <w:rsid w:val="005E69AA"/>
    <w:rsid w:val="005E6B19"/>
    <w:rsid w:val="005E7630"/>
    <w:rsid w:val="005F2743"/>
    <w:rsid w:val="005F3112"/>
    <w:rsid w:val="005F3380"/>
    <w:rsid w:val="005F34FC"/>
    <w:rsid w:val="005F3CEE"/>
    <w:rsid w:val="005F4A3B"/>
    <w:rsid w:val="005F514A"/>
    <w:rsid w:val="005F5E43"/>
    <w:rsid w:val="005F70DB"/>
    <w:rsid w:val="006013E0"/>
    <w:rsid w:val="006017EF"/>
    <w:rsid w:val="006024F8"/>
    <w:rsid w:val="0060344E"/>
    <w:rsid w:val="00605909"/>
    <w:rsid w:val="00605D4A"/>
    <w:rsid w:val="00610157"/>
    <w:rsid w:val="006121D5"/>
    <w:rsid w:val="00612FF9"/>
    <w:rsid w:val="00613C8D"/>
    <w:rsid w:val="00613DDC"/>
    <w:rsid w:val="00614786"/>
    <w:rsid w:val="006152E5"/>
    <w:rsid w:val="006155E1"/>
    <w:rsid w:val="00615912"/>
    <w:rsid w:val="00615E2E"/>
    <w:rsid w:val="00620170"/>
    <w:rsid w:val="00623633"/>
    <w:rsid w:val="00623FE6"/>
    <w:rsid w:val="00624796"/>
    <w:rsid w:val="00624B61"/>
    <w:rsid w:val="00625CE6"/>
    <w:rsid w:val="00625EAC"/>
    <w:rsid w:val="006275A3"/>
    <w:rsid w:val="006307A5"/>
    <w:rsid w:val="00630F55"/>
    <w:rsid w:val="0063289E"/>
    <w:rsid w:val="00632ED7"/>
    <w:rsid w:val="00633D21"/>
    <w:rsid w:val="0063551D"/>
    <w:rsid w:val="00636461"/>
    <w:rsid w:val="006364B8"/>
    <w:rsid w:val="006379CE"/>
    <w:rsid w:val="006400E3"/>
    <w:rsid w:val="0064042A"/>
    <w:rsid w:val="0064151C"/>
    <w:rsid w:val="00641B6B"/>
    <w:rsid w:val="00641FC7"/>
    <w:rsid w:val="00642C14"/>
    <w:rsid w:val="00643803"/>
    <w:rsid w:val="00643827"/>
    <w:rsid w:val="00651144"/>
    <w:rsid w:val="00651E63"/>
    <w:rsid w:val="00655D6F"/>
    <w:rsid w:val="00661274"/>
    <w:rsid w:val="006662BE"/>
    <w:rsid w:val="006671EB"/>
    <w:rsid w:val="006701FF"/>
    <w:rsid w:val="006731D9"/>
    <w:rsid w:val="006754E0"/>
    <w:rsid w:val="006803DF"/>
    <w:rsid w:val="00680BFD"/>
    <w:rsid w:val="00683404"/>
    <w:rsid w:val="00685F55"/>
    <w:rsid w:val="006878E7"/>
    <w:rsid w:val="006919E8"/>
    <w:rsid w:val="00691FA0"/>
    <w:rsid w:val="00692C35"/>
    <w:rsid w:val="0069330A"/>
    <w:rsid w:val="00694F5D"/>
    <w:rsid w:val="006965B2"/>
    <w:rsid w:val="006A1058"/>
    <w:rsid w:val="006A1B5D"/>
    <w:rsid w:val="006A2062"/>
    <w:rsid w:val="006A25A6"/>
    <w:rsid w:val="006A4B15"/>
    <w:rsid w:val="006A4DDD"/>
    <w:rsid w:val="006A5CFB"/>
    <w:rsid w:val="006A630D"/>
    <w:rsid w:val="006B1A11"/>
    <w:rsid w:val="006B4378"/>
    <w:rsid w:val="006B4903"/>
    <w:rsid w:val="006B4C37"/>
    <w:rsid w:val="006B4D05"/>
    <w:rsid w:val="006B5E55"/>
    <w:rsid w:val="006B645F"/>
    <w:rsid w:val="006B7263"/>
    <w:rsid w:val="006B7DD5"/>
    <w:rsid w:val="006C122C"/>
    <w:rsid w:val="006C1616"/>
    <w:rsid w:val="006C1789"/>
    <w:rsid w:val="006C234C"/>
    <w:rsid w:val="006C243C"/>
    <w:rsid w:val="006C32A9"/>
    <w:rsid w:val="006C3573"/>
    <w:rsid w:val="006C5E55"/>
    <w:rsid w:val="006C6C64"/>
    <w:rsid w:val="006D065E"/>
    <w:rsid w:val="006D0B72"/>
    <w:rsid w:val="006D354F"/>
    <w:rsid w:val="006D4D1B"/>
    <w:rsid w:val="006D6E9B"/>
    <w:rsid w:val="006D770A"/>
    <w:rsid w:val="006E0125"/>
    <w:rsid w:val="006E0CB5"/>
    <w:rsid w:val="006E2339"/>
    <w:rsid w:val="006E251F"/>
    <w:rsid w:val="006E2FC1"/>
    <w:rsid w:val="006E4483"/>
    <w:rsid w:val="006E4EF8"/>
    <w:rsid w:val="006E4F92"/>
    <w:rsid w:val="006E76B3"/>
    <w:rsid w:val="006F1D84"/>
    <w:rsid w:val="006F2412"/>
    <w:rsid w:val="006F3ED8"/>
    <w:rsid w:val="006F7245"/>
    <w:rsid w:val="006F72BF"/>
    <w:rsid w:val="006F7EF1"/>
    <w:rsid w:val="00700D74"/>
    <w:rsid w:val="00702374"/>
    <w:rsid w:val="00703B7B"/>
    <w:rsid w:val="00704DBF"/>
    <w:rsid w:val="00705616"/>
    <w:rsid w:val="00706F2F"/>
    <w:rsid w:val="00711781"/>
    <w:rsid w:val="0071233D"/>
    <w:rsid w:val="0071262B"/>
    <w:rsid w:val="007130E1"/>
    <w:rsid w:val="0071488A"/>
    <w:rsid w:val="00715338"/>
    <w:rsid w:val="00717A96"/>
    <w:rsid w:val="00720577"/>
    <w:rsid w:val="0072071F"/>
    <w:rsid w:val="007211B1"/>
    <w:rsid w:val="00724211"/>
    <w:rsid w:val="00725C54"/>
    <w:rsid w:val="0072710F"/>
    <w:rsid w:val="007302F1"/>
    <w:rsid w:val="00733BD2"/>
    <w:rsid w:val="00733FF1"/>
    <w:rsid w:val="00734CA6"/>
    <w:rsid w:val="00734CB8"/>
    <w:rsid w:val="00735760"/>
    <w:rsid w:val="0073629D"/>
    <w:rsid w:val="00736E50"/>
    <w:rsid w:val="00737129"/>
    <w:rsid w:val="00737954"/>
    <w:rsid w:val="00741C80"/>
    <w:rsid w:val="00742E75"/>
    <w:rsid w:val="00743376"/>
    <w:rsid w:val="00745E93"/>
    <w:rsid w:val="0074674E"/>
    <w:rsid w:val="00746944"/>
    <w:rsid w:val="007474D0"/>
    <w:rsid w:val="00747FC7"/>
    <w:rsid w:val="007516EC"/>
    <w:rsid w:val="007528C5"/>
    <w:rsid w:val="00753A5C"/>
    <w:rsid w:val="00753ABC"/>
    <w:rsid w:val="0075497B"/>
    <w:rsid w:val="00754B74"/>
    <w:rsid w:val="00755551"/>
    <w:rsid w:val="007562E2"/>
    <w:rsid w:val="007568CF"/>
    <w:rsid w:val="00756DF2"/>
    <w:rsid w:val="0076050E"/>
    <w:rsid w:val="007605C0"/>
    <w:rsid w:val="00761778"/>
    <w:rsid w:val="00761907"/>
    <w:rsid w:val="00763C70"/>
    <w:rsid w:val="00765DD2"/>
    <w:rsid w:val="00766552"/>
    <w:rsid w:val="00770F69"/>
    <w:rsid w:val="007742F3"/>
    <w:rsid w:val="00775E77"/>
    <w:rsid w:val="00777001"/>
    <w:rsid w:val="00777A55"/>
    <w:rsid w:val="00781CC5"/>
    <w:rsid w:val="00782B03"/>
    <w:rsid w:val="00782D47"/>
    <w:rsid w:val="007839A2"/>
    <w:rsid w:val="00783D4F"/>
    <w:rsid w:val="00784277"/>
    <w:rsid w:val="0078624E"/>
    <w:rsid w:val="0078672C"/>
    <w:rsid w:val="007912E6"/>
    <w:rsid w:val="00791A13"/>
    <w:rsid w:val="007943BB"/>
    <w:rsid w:val="00795003"/>
    <w:rsid w:val="00795C80"/>
    <w:rsid w:val="00795E02"/>
    <w:rsid w:val="00796CDF"/>
    <w:rsid w:val="00796EEC"/>
    <w:rsid w:val="007A0CE2"/>
    <w:rsid w:val="007A3756"/>
    <w:rsid w:val="007A3EEF"/>
    <w:rsid w:val="007A6AA6"/>
    <w:rsid w:val="007A748F"/>
    <w:rsid w:val="007A74E2"/>
    <w:rsid w:val="007B1C28"/>
    <w:rsid w:val="007B20D0"/>
    <w:rsid w:val="007B24E1"/>
    <w:rsid w:val="007B2BB1"/>
    <w:rsid w:val="007B2DA3"/>
    <w:rsid w:val="007B3C29"/>
    <w:rsid w:val="007B4275"/>
    <w:rsid w:val="007B4B0F"/>
    <w:rsid w:val="007B646F"/>
    <w:rsid w:val="007B6623"/>
    <w:rsid w:val="007B7B1C"/>
    <w:rsid w:val="007C0427"/>
    <w:rsid w:val="007C13A3"/>
    <w:rsid w:val="007C141E"/>
    <w:rsid w:val="007C1A26"/>
    <w:rsid w:val="007C34D7"/>
    <w:rsid w:val="007C3509"/>
    <w:rsid w:val="007C3D5B"/>
    <w:rsid w:val="007C7CEA"/>
    <w:rsid w:val="007D17B2"/>
    <w:rsid w:val="007D2238"/>
    <w:rsid w:val="007D2467"/>
    <w:rsid w:val="007D4860"/>
    <w:rsid w:val="007D49C1"/>
    <w:rsid w:val="007E0776"/>
    <w:rsid w:val="007E0AD7"/>
    <w:rsid w:val="007E1091"/>
    <w:rsid w:val="007E1390"/>
    <w:rsid w:val="007E2421"/>
    <w:rsid w:val="007E2E7E"/>
    <w:rsid w:val="007E38EE"/>
    <w:rsid w:val="007E3A81"/>
    <w:rsid w:val="007E3F62"/>
    <w:rsid w:val="007F0DD6"/>
    <w:rsid w:val="007F25E7"/>
    <w:rsid w:val="007F29A9"/>
    <w:rsid w:val="007F2C66"/>
    <w:rsid w:val="007F2F60"/>
    <w:rsid w:val="007F31F5"/>
    <w:rsid w:val="007F3741"/>
    <w:rsid w:val="007F3F43"/>
    <w:rsid w:val="007F7B66"/>
    <w:rsid w:val="00800E7C"/>
    <w:rsid w:val="00802084"/>
    <w:rsid w:val="008021E5"/>
    <w:rsid w:val="00804163"/>
    <w:rsid w:val="00804C83"/>
    <w:rsid w:val="0080594C"/>
    <w:rsid w:val="008074C6"/>
    <w:rsid w:val="00810975"/>
    <w:rsid w:val="0081362E"/>
    <w:rsid w:val="00814796"/>
    <w:rsid w:val="008160B0"/>
    <w:rsid w:val="008160DD"/>
    <w:rsid w:val="008168FA"/>
    <w:rsid w:val="00820502"/>
    <w:rsid w:val="00821382"/>
    <w:rsid w:val="00821C15"/>
    <w:rsid w:val="00825E2F"/>
    <w:rsid w:val="008261CC"/>
    <w:rsid w:val="00826434"/>
    <w:rsid w:val="00826731"/>
    <w:rsid w:val="00830A35"/>
    <w:rsid w:val="00830D4E"/>
    <w:rsid w:val="00833D49"/>
    <w:rsid w:val="00835371"/>
    <w:rsid w:val="00835781"/>
    <w:rsid w:val="0083644F"/>
    <w:rsid w:val="00837BD6"/>
    <w:rsid w:val="00837E9D"/>
    <w:rsid w:val="00840D54"/>
    <w:rsid w:val="00840E58"/>
    <w:rsid w:val="00841675"/>
    <w:rsid w:val="00841A15"/>
    <w:rsid w:val="00842321"/>
    <w:rsid w:val="00842FB6"/>
    <w:rsid w:val="008468D6"/>
    <w:rsid w:val="00846DAE"/>
    <w:rsid w:val="00847052"/>
    <w:rsid w:val="00851F2A"/>
    <w:rsid w:val="0085225A"/>
    <w:rsid w:val="00853A5E"/>
    <w:rsid w:val="00854008"/>
    <w:rsid w:val="00855B82"/>
    <w:rsid w:val="00860908"/>
    <w:rsid w:val="00863589"/>
    <w:rsid w:val="00863EF0"/>
    <w:rsid w:val="0086407F"/>
    <w:rsid w:val="00864141"/>
    <w:rsid w:val="00865051"/>
    <w:rsid w:val="0086511C"/>
    <w:rsid w:val="0086745B"/>
    <w:rsid w:val="0086746D"/>
    <w:rsid w:val="008722A5"/>
    <w:rsid w:val="00873CE8"/>
    <w:rsid w:val="008752AC"/>
    <w:rsid w:val="00875970"/>
    <w:rsid w:val="0087656F"/>
    <w:rsid w:val="00876A4A"/>
    <w:rsid w:val="00880C2C"/>
    <w:rsid w:val="0088135E"/>
    <w:rsid w:val="008823A7"/>
    <w:rsid w:val="00884F7C"/>
    <w:rsid w:val="00885021"/>
    <w:rsid w:val="0088681D"/>
    <w:rsid w:val="00891CB5"/>
    <w:rsid w:val="00894F49"/>
    <w:rsid w:val="008952BA"/>
    <w:rsid w:val="0089689A"/>
    <w:rsid w:val="00896DD8"/>
    <w:rsid w:val="00897082"/>
    <w:rsid w:val="008A01EE"/>
    <w:rsid w:val="008A05A9"/>
    <w:rsid w:val="008A09AA"/>
    <w:rsid w:val="008A0DF3"/>
    <w:rsid w:val="008A150B"/>
    <w:rsid w:val="008A1F63"/>
    <w:rsid w:val="008A284D"/>
    <w:rsid w:val="008A3309"/>
    <w:rsid w:val="008A4884"/>
    <w:rsid w:val="008A57E5"/>
    <w:rsid w:val="008A6179"/>
    <w:rsid w:val="008B10A9"/>
    <w:rsid w:val="008B1ED5"/>
    <w:rsid w:val="008B2CD1"/>
    <w:rsid w:val="008B3680"/>
    <w:rsid w:val="008B3728"/>
    <w:rsid w:val="008B3852"/>
    <w:rsid w:val="008B4023"/>
    <w:rsid w:val="008B6915"/>
    <w:rsid w:val="008B794A"/>
    <w:rsid w:val="008C0233"/>
    <w:rsid w:val="008C1BA1"/>
    <w:rsid w:val="008C2969"/>
    <w:rsid w:val="008C3D12"/>
    <w:rsid w:val="008C40F1"/>
    <w:rsid w:val="008C49E7"/>
    <w:rsid w:val="008C6BFF"/>
    <w:rsid w:val="008D3982"/>
    <w:rsid w:val="008D46DF"/>
    <w:rsid w:val="008D4797"/>
    <w:rsid w:val="008D4BCF"/>
    <w:rsid w:val="008D6E9C"/>
    <w:rsid w:val="008D71D5"/>
    <w:rsid w:val="008D724E"/>
    <w:rsid w:val="008D7791"/>
    <w:rsid w:val="008E2CA3"/>
    <w:rsid w:val="008E498F"/>
    <w:rsid w:val="008E59F1"/>
    <w:rsid w:val="008E63C6"/>
    <w:rsid w:val="008E72B1"/>
    <w:rsid w:val="008E7E66"/>
    <w:rsid w:val="008F00C5"/>
    <w:rsid w:val="008F05E3"/>
    <w:rsid w:val="008F31E5"/>
    <w:rsid w:val="008F4E66"/>
    <w:rsid w:val="008F693F"/>
    <w:rsid w:val="008F7036"/>
    <w:rsid w:val="008F73E7"/>
    <w:rsid w:val="008F79D4"/>
    <w:rsid w:val="008F7D78"/>
    <w:rsid w:val="00903AB8"/>
    <w:rsid w:val="00904719"/>
    <w:rsid w:val="00905C97"/>
    <w:rsid w:val="00910612"/>
    <w:rsid w:val="009108F7"/>
    <w:rsid w:val="00910FE2"/>
    <w:rsid w:val="00911718"/>
    <w:rsid w:val="00911F28"/>
    <w:rsid w:val="0091313C"/>
    <w:rsid w:val="00913CA3"/>
    <w:rsid w:val="00913FE5"/>
    <w:rsid w:val="00916615"/>
    <w:rsid w:val="00916839"/>
    <w:rsid w:val="00916DE8"/>
    <w:rsid w:val="00921F06"/>
    <w:rsid w:val="0092232A"/>
    <w:rsid w:val="009233B0"/>
    <w:rsid w:val="0092372D"/>
    <w:rsid w:val="009264AC"/>
    <w:rsid w:val="009271F6"/>
    <w:rsid w:val="00927961"/>
    <w:rsid w:val="00930484"/>
    <w:rsid w:val="00930C78"/>
    <w:rsid w:val="00931BA1"/>
    <w:rsid w:val="0093651C"/>
    <w:rsid w:val="00936EC5"/>
    <w:rsid w:val="00937664"/>
    <w:rsid w:val="00937BA5"/>
    <w:rsid w:val="00940216"/>
    <w:rsid w:val="00940275"/>
    <w:rsid w:val="00941E8A"/>
    <w:rsid w:val="00942280"/>
    <w:rsid w:val="009438C5"/>
    <w:rsid w:val="009440EA"/>
    <w:rsid w:val="0094741A"/>
    <w:rsid w:val="00950076"/>
    <w:rsid w:val="00950CFF"/>
    <w:rsid w:val="00951EE2"/>
    <w:rsid w:val="0095558F"/>
    <w:rsid w:val="00955D26"/>
    <w:rsid w:val="00955EFF"/>
    <w:rsid w:val="00956233"/>
    <w:rsid w:val="00956878"/>
    <w:rsid w:val="00956AA2"/>
    <w:rsid w:val="00956DFA"/>
    <w:rsid w:val="0095749F"/>
    <w:rsid w:val="00957C9A"/>
    <w:rsid w:val="009607A8"/>
    <w:rsid w:val="009609B5"/>
    <w:rsid w:val="0096306E"/>
    <w:rsid w:val="00966E3A"/>
    <w:rsid w:val="009702C5"/>
    <w:rsid w:val="00970DD1"/>
    <w:rsid w:val="00971312"/>
    <w:rsid w:val="00973014"/>
    <w:rsid w:val="009739F1"/>
    <w:rsid w:val="00974583"/>
    <w:rsid w:val="0097637D"/>
    <w:rsid w:val="00976A06"/>
    <w:rsid w:val="0097785A"/>
    <w:rsid w:val="00980172"/>
    <w:rsid w:val="009801BE"/>
    <w:rsid w:val="00980696"/>
    <w:rsid w:val="00984346"/>
    <w:rsid w:val="00991641"/>
    <w:rsid w:val="009929D2"/>
    <w:rsid w:val="009967B4"/>
    <w:rsid w:val="009974EA"/>
    <w:rsid w:val="009977C3"/>
    <w:rsid w:val="009A06F3"/>
    <w:rsid w:val="009A2F66"/>
    <w:rsid w:val="009A452F"/>
    <w:rsid w:val="009A4DB2"/>
    <w:rsid w:val="009A6FBA"/>
    <w:rsid w:val="009B0F27"/>
    <w:rsid w:val="009B19E4"/>
    <w:rsid w:val="009B20F1"/>
    <w:rsid w:val="009B4D82"/>
    <w:rsid w:val="009B61C1"/>
    <w:rsid w:val="009C2F2E"/>
    <w:rsid w:val="009C430E"/>
    <w:rsid w:val="009C4A6F"/>
    <w:rsid w:val="009C60C3"/>
    <w:rsid w:val="009D35EC"/>
    <w:rsid w:val="009D3D1A"/>
    <w:rsid w:val="009D3EAC"/>
    <w:rsid w:val="009D4020"/>
    <w:rsid w:val="009D4A85"/>
    <w:rsid w:val="009D6280"/>
    <w:rsid w:val="009D75DD"/>
    <w:rsid w:val="009E041E"/>
    <w:rsid w:val="009E21D1"/>
    <w:rsid w:val="009E2CD0"/>
    <w:rsid w:val="009E2D8C"/>
    <w:rsid w:val="009E30B0"/>
    <w:rsid w:val="009E49CC"/>
    <w:rsid w:val="009E4F1B"/>
    <w:rsid w:val="009E6C98"/>
    <w:rsid w:val="009F3687"/>
    <w:rsid w:val="009F3FAF"/>
    <w:rsid w:val="009F525E"/>
    <w:rsid w:val="009F67A3"/>
    <w:rsid w:val="009F7076"/>
    <w:rsid w:val="009F7A93"/>
    <w:rsid w:val="009F7C55"/>
    <w:rsid w:val="00A00334"/>
    <w:rsid w:val="00A0050A"/>
    <w:rsid w:val="00A0234B"/>
    <w:rsid w:val="00A03161"/>
    <w:rsid w:val="00A043F1"/>
    <w:rsid w:val="00A059FB"/>
    <w:rsid w:val="00A05DD1"/>
    <w:rsid w:val="00A11AB3"/>
    <w:rsid w:val="00A150D3"/>
    <w:rsid w:val="00A1595F"/>
    <w:rsid w:val="00A20098"/>
    <w:rsid w:val="00A2084C"/>
    <w:rsid w:val="00A2378C"/>
    <w:rsid w:val="00A2517F"/>
    <w:rsid w:val="00A25B22"/>
    <w:rsid w:val="00A265B2"/>
    <w:rsid w:val="00A265EC"/>
    <w:rsid w:val="00A27D54"/>
    <w:rsid w:val="00A27FBB"/>
    <w:rsid w:val="00A302D9"/>
    <w:rsid w:val="00A311AC"/>
    <w:rsid w:val="00A31FF8"/>
    <w:rsid w:val="00A32B91"/>
    <w:rsid w:val="00A34E43"/>
    <w:rsid w:val="00A355C9"/>
    <w:rsid w:val="00A35B78"/>
    <w:rsid w:val="00A379EF"/>
    <w:rsid w:val="00A40D28"/>
    <w:rsid w:val="00A4140D"/>
    <w:rsid w:val="00A41560"/>
    <w:rsid w:val="00A439CA"/>
    <w:rsid w:val="00A452E8"/>
    <w:rsid w:val="00A45346"/>
    <w:rsid w:val="00A45493"/>
    <w:rsid w:val="00A50657"/>
    <w:rsid w:val="00A51B79"/>
    <w:rsid w:val="00A54B38"/>
    <w:rsid w:val="00A602F3"/>
    <w:rsid w:val="00A63710"/>
    <w:rsid w:val="00A6402D"/>
    <w:rsid w:val="00A6423D"/>
    <w:rsid w:val="00A65240"/>
    <w:rsid w:val="00A65E54"/>
    <w:rsid w:val="00A664E4"/>
    <w:rsid w:val="00A669E6"/>
    <w:rsid w:val="00A73355"/>
    <w:rsid w:val="00A73D15"/>
    <w:rsid w:val="00A74113"/>
    <w:rsid w:val="00A75727"/>
    <w:rsid w:val="00A7577B"/>
    <w:rsid w:val="00A76D8E"/>
    <w:rsid w:val="00A777F4"/>
    <w:rsid w:val="00A811D2"/>
    <w:rsid w:val="00A83F1D"/>
    <w:rsid w:val="00A877CD"/>
    <w:rsid w:val="00A90A5F"/>
    <w:rsid w:val="00A91132"/>
    <w:rsid w:val="00A918B7"/>
    <w:rsid w:val="00A91E23"/>
    <w:rsid w:val="00A9289C"/>
    <w:rsid w:val="00A92F5A"/>
    <w:rsid w:val="00A939F1"/>
    <w:rsid w:val="00A942FF"/>
    <w:rsid w:val="00A953E6"/>
    <w:rsid w:val="00A968F2"/>
    <w:rsid w:val="00AA1BD5"/>
    <w:rsid w:val="00AA1F32"/>
    <w:rsid w:val="00AA3B9F"/>
    <w:rsid w:val="00AA4045"/>
    <w:rsid w:val="00AA411C"/>
    <w:rsid w:val="00AA4C47"/>
    <w:rsid w:val="00AA5366"/>
    <w:rsid w:val="00AA6902"/>
    <w:rsid w:val="00AB0885"/>
    <w:rsid w:val="00AB0A08"/>
    <w:rsid w:val="00AB1C29"/>
    <w:rsid w:val="00AB31E4"/>
    <w:rsid w:val="00AB520F"/>
    <w:rsid w:val="00AB553C"/>
    <w:rsid w:val="00AB7BCA"/>
    <w:rsid w:val="00AC00C8"/>
    <w:rsid w:val="00AC0426"/>
    <w:rsid w:val="00AC580A"/>
    <w:rsid w:val="00AC5E46"/>
    <w:rsid w:val="00AC6B4B"/>
    <w:rsid w:val="00AD0F26"/>
    <w:rsid w:val="00AD1502"/>
    <w:rsid w:val="00AD1A3A"/>
    <w:rsid w:val="00AD281E"/>
    <w:rsid w:val="00AD283A"/>
    <w:rsid w:val="00AD5E8F"/>
    <w:rsid w:val="00AD6345"/>
    <w:rsid w:val="00AD6BA1"/>
    <w:rsid w:val="00AD70D0"/>
    <w:rsid w:val="00AD770B"/>
    <w:rsid w:val="00AE059B"/>
    <w:rsid w:val="00AE19C7"/>
    <w:rsid w:val="00AE26F6"/>
    <w:rsid w:val="00AE2F0A"/>
    <w:rsid w:val="00AE533F"/>
    <w:rsid w:val="00AE57B1"/>
    <w:rsid w:val="00AE66AD"/>
    <w:rsid w:val="00AE73D9"/>
    <w:rsid w:val="00AE783B"/>
    <w:rsid w:val="00AF0D99"/>
    <w:rsid w:val="00AF138E"/>
    <w:rsid w:val="00AF22D1"/>
    <w:rsid w:val="00AF3ACB"/>
    <w:rsid w:val="00AF3B95"/>
    <w:rsid w:val="00AF5701"/>
    <w:rsid w:val="00AF5E53"/>
    <w:rsid w:val="00AF70B9"/>
    <w:rsid w:val="00AF7625"/>
    <w:rsid w:val="00B0048A"/>
    <w:rsid w:val="00B00873"/>
    <w:rsid w:val="00B00D45"/>
    <w:rsid w:val="00B00EBA"/>
    <w:rsid w:val="00B03546"/>
    <w:rsid w:val="00B036AC"/>
    <w:rsid w:val="00B04450"/>
    <w:rsid w:val="00B046E4"/>
    <w:rsid w:val="00B04FD0"/>
    <w:rsid w:val="00B10E9E"/>
    <w:rsid w:val="00B128F8"/>
    <w:rsid w:val="00B12EF6"/>
    <w:rsid w:val="00B13706"/>
    <w:rsid w:val="00B14050"/>
    <w:rsid w:val="00B14DE2"/>
    <w:rsid w:val="00B15023"/>
    <w:rsid w:val="00B15D3A"/>
    <w:rsid w:val="00B165CF"/>
    <w:rsid w:val="00B205D5"/>
    <w:rsid w:val="00B209A2"/>
    <w:rsid w:val="00B21BBF"/>
    <w:rsid w:val="00B21E94"/>
    <w:rsid w:val="00B22959"/>
    <w:rsid w:val="00B23279"/>
    <w:rsid w:val="00B23CAE"/>
    <w:rsid w:val="00B26C4D"/>
    <w:rsid w:val="00B27648"/>
    <w:rsid w:val="00B312E1"/>
    <w:rsid w:val="00B31D27"/>
    <w:rsid w:val="00B31E03"/>
    <w:rsid w:val="00B329C1"/>
    <w:rsid w:val="00B3302A"/>
    <w:rsid w:val="00B33505"/>
    <w:rsid w:val="00B33604"/>
    <w:rsid w:val="00B35C20"/>
    <w:rsid w:val="00B36AB8"/>
    <w:rsid w:val="00B371D2"/>
    <w:rsid w:val="00B37E0E"/>
    <w:rsid w:val="00B401DF"/>
    <w:rsid w:val="00B424B0"/>
    <w:rsid w:val="00B44AB2"/>
    <w:rsid w:val="00B451AF"/>
    <w:rsid w:val="00B46655"/>
    <w:rsid w:val="00B46C73"/>
    <w:rsid w:val="00B472BA"/>
    <w:rsid w:val="00B50156"/>
    <w:rsid w:val="00B50406"/>
    <w:rsid w:val="00B50885"/>
    <w:rsid w:val="00B51172"/>
    <w:rsid w:val="00B522EA"/>
    <w:rsid w:val="00B53B59"/>
    <w:rsid w:val="00B54BF6"/>
    <w:rsid w:val="00B55628"/>
    <w:rsid w:val="00B57830"/>
    <w:rsid w:val="00B57D6C"/>
    <w:rsid w:val="00B619AE"/>
    <w:rsid w:val="00B62869"/>
    <w:rsid w:val="00B628F2"/>
    <w:rsid w:val="00B62EB0"/>
    <w:rsid w:val="00B66DB0"/>
    <w:rsid w:val="00B70384"/>
    <w:rsid w:val="00B70BBB"/>
    <w:rsid w:val="00B726CA"/>
    <w:rsid w:val="00B7313C"/>
    <w:rsid w:val="00B745C5"/>
    <w:rsid w:val="00B74A35"/>
    <w:rsid w:val="00B74A7E"/>
    <w:rsid w:val="00B77C70"/>
    <w:rsid w:val="00B8013B"/>
    <w:rsid w:val="00B808E0"/>
    <w:rsid w:val="00B80D59"/>
    <w:rsid w:val="00B82189"/>
    <w:rsid w:val="00B836AE"/>
    <w:rsid w:val="00B851EB"/>
    <w:rsid w:val="00B8627C"/>
    <w:rsid w:val="00B86681"/>
    <w:rsid w:val="00B87625"/>
    <w:rsid w:val="00B916A6"/>
    <w:rsid w:val="00B91F1C"/>
    <w:rsid w:val="00B930FD"/>
    <w:rsid w:val="00B9426D"/>
    <w:rsid w:val="00B96960"/>
    <w:rsid w:val="00B9740C"/>
    <w:rsid w:val="00BA325C"/>
    <w:rsid w:val="00BA60B0"/>
    <w:rsid w:val="00BA7250"/>
    <w:rsid w:val="00BB0C65"/>
    <w:rsid w:val="00BB16F6"/>
    <w:rsid w:val="00BB2053"/>
    <w:rsid w:val="00BB3675"/>
    <w:rsid w:val="00BB51B5"/>
    <w:rsid w:val="00BB6544"/>
    <w:rsid w:val="00BB6C44"/>
    <w:rsid w:val="00BB6FE4"/>
    <w:rsid w:val="00BB7626"/>
    <w:rsid w:val="00BC1FEB"/>
    <w:rsid w:val="00BC3320"/>
    <w:rsid w:val="00BC3E93"/>
    <w:rsid w:val="00BC4298"/>
    <w:rsid w:val="00BC4D45"/>
    <w:rsid w:val="00BC4E40"/>
    <w:rsid w:val="00BC4F41"/>
    <w:rsid w:val="00BC5583"/>
    <w:rsid w:val="00BC65A4"/>
    <w:rsid w:val="00BC6D4A"/>
    <w:rsid w:val="00BD18C3"/>
    <w:rsid w:val="00BD2BD2"/>
    <w:rsid w:val="00BD3BD9"/>
    <w:rsid w:val="00BD3C16"/>
    <w:rsid w:val="00BD526D"/>
    <w:rsid w:val="00BD590B"/>
    <w:rsid w:val="00BD68EA"/>
    <w:rsid w:val="00BD6A64"/>
    <w:rsid w:val="00BE019A"/>
    <w:rsid w:val="00BE2699"/>
    <w:rsid w:val="00BE2E77"/>
    <w:rsid w:val="00BE6D41"/>
    <w:rsid w:val="00BE7554"/>
    <w:rsid w:val="00BE76FE"/>
    <w:rsid w:val="00BE790C"/>
    <w:rsid w:val="00BE7932"/>
    <w:rsid w:val="00BF1C52"/>
    <w:rsid w:val="00BF232F"/>
    <w:rsid w:val="00BF53C6"/>
    <w:rsid w:val="00BF7485"/>
    <w:rsid w:val="00BF7B75"/>
    <w:rsid w:val="00C011AC"/>
    <w:rsid w:val="00C0157C"/>
    <w:rsid w:val="00C03E44"/>
    <w:rsid w:val="00C044FD"/>
    <w:rsid w:val="00C046EB"/>
    <w:rsid w:val="00C05C33"/>
    <w:rsid w:val="00C0641B"/>
    <w:rsid w:val="00C06A4E"/>
    <w:rsid w:val="00C06B9B"/>
    <w:rsid w:val="00C07143"/>
    <w:rsid w:val="00C0783F"/>
    <w:rsid w:val="00C07C5F"/>
    <w:rsid w:val="00C10582"/>
    <w:rsid w:val="00C110A3"/>
    <w:rsid w:val="00C12270"/>
    <w:rsid w:val="00C13817"/>
    <w:rsid w:val="00C13CB7"/>
    <w:rsid w:val="00C14366"/>
    <w:rsid w:val="00C1449D"/>
    <w:rsid w:val="00C147E6"/>
    <w:rsid w:val="00C15ACB"/>
    <w:rsid w:val="00C16AE0"/>
    <w:rsid w:val="00C2263B"/>
    <w:rsid w:val="00C22E41"/>
    <w:rsid w:val="00C2641A"/>
    <w:rsid w:val="00C30651"/>
    <w:rsid w:val="00C30AB6"/>
    <w:rsid w:val="00C3112F"/>
    <w:rsid w:val="00C31DFC"/>
    <w:rsid w:val="00C32121"/>
    <w:rsid w:val="00C32C26"/>
    <w:rsid w:val="00C341F2"/>
    <w:rsid w:val="00C34B69"/>
    <w:rsid w:val="00C36979"/>
    <w:rsid w:val="00C40B75"/>
    <w:rsid w:val="00C41117"/>
    <w:rsid w:val="00C4113F"/>
    <w:rsid w:val="00C41429"/>
    <w:rsid w:val="00C41BB1"/>
    <w:rsid w:val="00C42474"/>
    <w:rsid w:val="00C4577B"/>
    <w:rsid w:val="00C47FC3"/>
    <w:rsid w:val="00C511E9"/>
    <w:rsid w:val="00C550BB"/>
    <w:rsid w:val="00C55B9E"/>
    <w:rsid w:val="00C56288"/>
    <w:rsid w:val="00C62F82"/>
    <w:rsid w:val="00C6351D"/>
    <w:rsid w:val="00C641B6"/>
    <w:rsid w:val="00C65546"/>
    <w:rsid w:val="00C66365"/>
    <w:rsid w:val="00C66D96"/>
    <w:rsid w:val="00C73137"/>
    <w:rsid w:val="00C753BE"/>
    <w:rsid w:val="00C7577D"/>
    <w:rsid w:val="00C758C1"/>
    <w:rsid w:val="00C7594A"/>
    <w:rsid w:val="00C76EF5"/>
    <w:rsid w:val="00C806E3"/>
    <w:rsid w:val="00C83536"/>
    <w:rsid w:val="00C83DEB"/>
    <w:rsid w:val="00C84482"/>
    <w:rsid w:val="00C84ED0"/>
    <w:rsid w:val="00C8536B"/>
    <w:rsid w:val="00C85460"/>
    <w:rsid w:val="00C87E12"/>
    <w:rsid w:val="00C9043B"/>
    <w:rsid w:val="00C90822"/>
    <w:rsid w:val="00C90921"/>
    <w:rsid w:val="00C91035"/>
    <w:rsid w:val="00C91658"/>
    <w:rsid w:val="00C92718"/>
    <w:rsid w:val="00C92E6B"/>
    <w:rsid w:val="00C95229"/>
    <w:rsid w:val="00C96303"/>
    <w:rsid w:val="00C969D6"/>
    <w:rsid w:val="00C96AB0"/>
    <w:rsid w:val="00C96E67"/>
    <w:rsid w:val="00C97CCC"/>
    <w:rsid w:val="00C97E60"/>
    <w:rsid w:val="00C97F5A"/>
    <w:rsid w:val="00CA2AA1"/>
    <w:rsid w:val="00CA3A03"/>
    <w:rsid w:val="00CA3F72"/>
    <w:rsid w:val="00CA64D4"/>
    <w:rsid w:val="00CA7C33"/>
    <w:rsid w:val="00CB0BE9"/>
    <w:rsid w:val="00CB4CA7"/>
    <w:rsid w:val="00CB4CC7"/>
    <w:rsid w:val="00CB51FA"/>
    <w:rsid w:val="00CC0AF4"/>
    <w:rsid w:val="00CC1AF5"/>
    <w:rsid w:val="00CC1FC0"/>
    <w:rsid w:val="00CC2EF0"/>
    <w:rsid w:val="00CC36F4"/>
    <w:rsid w:val="00CC415B"/>
    <w:rsid w:val="00CC5D18"/>
    <w:rsid w:val="00CC5D28"/>
    <w:rsid w:val="00CC6A57"/>
    <w:rsid w:val="00CC6E9A"/>
    <w:rsid w:val="00CD00FB"/>
    <w:rsid w:val="00CD1839"/>
    <w:rsid w:val="00CD1B8B"/>
    <w:rsid w:val="00CD2FD5"/>
    <w:rsid w:val="00CD4B0E"/>
    <w:rsid w:val="00CD4F42"/>
    <w:rsid w:val="00CD56B0"/>
    <w:rsid w:val="00CD6F26"/>
    <w:rsid w:val="00CD7F6C"/>
    <w:rsid w:val="00CE0F03"/>
    <w:rsid w:val="00CE1B6B"/>
    <w:rsid w:val="00CE1C9D"/>
    <w:rsid w:val="00CE422E"/>
    <w:rsid w:val="00CE58EC"/>
    <w:rsid w:val="00CE5D8A"/>
    <w:rsid w:val="00CE5F40"/>
    <w:rsid w:val="00CE7A02"/>
    <w:rsid w:val="00CE7A99"/>
    <w:rsid w:val="00CE7FD9"/>
    <w:rsid w:val="00CF1629"/>
    <w:rsid w:val="00CF2851"/>
    <w:rsid w:val="00CF40E7"/>
    <w:rsid w:val="00CF5270"/>
    <w:rsid w:val="00CF52F5"/>
    <w:rsid w:val="00CF54A1"/>
    <w:rsid w:val="00CF6311"/>
    <w:rsid w:val="00CF655F"/>
    <w:rsid w:val="00CF6DF9"/>
    <w:rsid w:val="00CF6F82"/>
    <w:rsid w:val="00CF73DD"/>
    <w:rsid w:val="00D00514"/>
    <w:rsid w:val="00D00707"/>
    <w:rsid w:val="00D00F32"/>
    <w:rsid w:val="00D01E7F"/>
    <w:rsid w:val="00D02670"/>
    <w:rsid w:val="00D04556"/>
    <w:rsid w:val="00D1256A"/>
    <w:rsid w:val="00D1282A"/>
    <w:rsid w:val="00D136D4"/>
    <w:rsid w:val="00D13A11"/>
    <w:rsid w:val="00D14D28"/>
    <w:rsid w:val="00D14FB0"/>
    <w:rsid w:val="00D15081"/>
    <w:rsid w:val="00D15B76"/>
    <w:rsid w:val="00D16053"/>
    <w:rsid w:val="00D16E30"/>
    <w:rsid w:val="00D223B8"/>
    <w:rsid w:val="00D22A4F"/>
    <w:rsid w:val="00D25012"/>
    <w:rsid w:val="00D268B0"/>
    <w:rsid w:val="00D316D8"/>
    <w:rsid w:val="00D3179C"/>
    <w:rsid w:val="00D32F91"/>
    <w:rsid w:val="00D34F24"/>
    <w:rsid w:val="00D360EC"/>
    <w:rsid w:val="00D36268"/>
    <w:rsid w:val="00D37027"/>
    <w:rsid w:val="00D3716B"/>
    <w:rsid w:val="00D37ED1"/>
    <w:rsid w:val="00D4096C"/>
    <w:rsid w:val="00D40EC1"/>
    <w:rsid w:val="00D4182D"/>
    <w:rsid w:val="00D42215"/>
    <w:rsid w:val="00D43082"/>
    <w:rsid w:val="00D44381"/>
    <w:rsid w:val="00D4459D"/>
    <w:rsid w:val="00D45B3A"/>
    <w:rsid w:val="00D45C1D"/>
    <w:rsid w:val="00D4713A"/>
    <w:rsid w:val="00D47161"/>
    <w:rsid w:val="00D473BF"/>
    <w:rsid w:val="00D5226E"/>
    <w:rsid w:val="00D52F4F"/>
    <w:rsid w:val="00D532BB"/>
    <w:rsid w:val="00D53621"/>
    <w:rsid w:val="00D564EC"/>
    <w:rsid w:val="00D56676"/>
    <w:rsid w:val="00D56895"/>
    <w:rsid w:val="00D56D99"/>
    <w:rsid w:val="00D571E0"/>
    <w:rsid w:val="00D57EFF"/>
    <w:rsid w:val="00D60159"/>
    <w:rsid w:val="00D61953"/>
    <w:rsid w:val="00D61E28"/>
    <w:rsid w:val="00D63DB8"/>
    <w:rsid w:val="00D656E4"/>
    <w:rsid w:val="00D65AB3"/>
    <w:rsid w:val="00D65C12"/>
    <w:rsid w:val="00D6687D"/>
    <w:rsid w:val="00D71C02"/>
    <w:rsid w:val="00D72190"/>
    <w:rsid w:val="00D723CC"/>
    <w:rsid w:val="00D724F8"/>
    <w:rsid w:val="00D73398"/>
    <w:rsid w:val="00D73FDF"/>
    <w:rsid w:val="00D74E11"/>
    <w:rsid w:val="00D77274"/>
    <w:rsid w:val="00D809D2"/>
    <w:rsid w:val="00D80A8E"/>
    <w:rsid w:val="00D80B46"/>
    <w:rsid w:val="00D80D46"/>
    <w:rsid w:val="00D81D9E"/>
    <w:rsid w:val="00D832CC"/>
    <w:rsid w:val="00D83B33"/>
    <w:rsid w:val="00D83DFE"/>
    <w:rsid w:val="00D840A9"/>
    <w:rsid w:val="00D84BBF"/>
    <w:rsid w:val="00D8561F"/>
    <w:rsid w:val="00D85F4B"/>
    <w:rsid w:val="00D8712F"/>
    <w:rsid w:val="00D8770A"/>
    <w:rsid w:val="00D91107"/>
    <w:rsid w:val="00D92718"/>
    <w:rsid w:val="00D939F7"/>
    <w:rsid w:val="00D943AE"/>
    <w:rsid w:val="00D9529D"/>
    <w:rsid w:val="00D95C22"/>
    <w:rsid w:val="00D968C2"/>
    <w:rsid w:val="00D97023"/>
    <w:rsid w:val="00D97B43"/>
    <w:rsid w:val="00D97FB6"/>
    <w:rsid w:val="00DA0B00"/>
    <w:rsid w:val="00DA3835"/>
    <w:rsid w:val="00DA3F5B"/>
    <w:rsid w:val="00DA42BB"/>
    <w:rsid w:val="00DA4841"/>
    <w:rsid w:val="00DA4A36"/>
    <w:rsid w:val="00DA63EF"/>
    <w:rsid w:val="00DA668A"/>
    <w:rsid w:val="00DA76BA"/>
    <w:rsid w:val="00DB2600"/>
    <w:rsid w:val="00DB4307"/>
    <w:rsid w:val="00DB48EA"/>
    <w:rsid w:val="00DB5A82"/>
    <w:rsid w:val="00DC0B8F"/>
    <w:rsid w:val="00DC12B9"/>
    <w:rsid w:val="00DC2146"/>
    <w:rsid w:val="00DC2FB9"/>
    <w:rsid w:val="00DC4098"/>
    <w:rsid w:val="00DC5457"/>
    <w:rsid w:val="00DC5EBA"/>
    <w:rsid w:val="00DC5FF4"/>
    <w:rsid w:val="00DC6386"/>
    <w:rsid w:val="00DC7F6E"/>
    <w:rsid w:val="00DD1647"/>
    <w:rsid w:val="00DD1AD9"/>
    <w:rsid w:val="00DD3114"/>
    <w:rsid w:val="00DD3798"/>
    <w:rsid w:val="00DD3ECB"/>
    <w:rsid w:val="00DD419B"/>
    <w:rsid w:val="00DD431E"/>
    <w:rsid w:val="00DD4AD2"/>
    <w:rsid w:val="00DD5245"/>
    <w:rsid w:val="00DD6158"/>
    <w:rsid w:val="00DD78F1"/>
    <w:rsid w:val="00DD7C0A"/>
    <w:rsid w:val="00DE131E"/>
    <w:rsid w:val="00DE1D75"/>
    <w:rsid w:val="00DE3315"/>
    <w:rsid w:val="00DE3ECE"/>
    <w:rsid w:val="00DE3FA4"/>
    <w:rsid w:val="00DE4A21"/>
    <w:rsid w:val="00DE75AB"/>
    <w:rsid w:val="00DE7627"/>
    <w:rsid w:val="00DE7BFD"/>
    <w:rsid w:val="00DF00DF"/>
    <w:rsid w:val="00DF2199"/>
    <w:rsid w:val="00DF2274"/>
    <w:rsid w:val="00DF2414"/>
    <w:rsid w:val="00DF3F97"/>
    <w:rsid w:val="00DF4107"/>
    <w:rsid w:val="00DF4988"/>
    <w:rsid w:val="00DF57F6"/>
    <w:rsid w:val="00E0187C"/>
    <w:rsid w:val="00E0305B"/>
    <w:rsid w:val="00E03BE2"/>
    <w:rsid w:val="00E03E1A"/>
    <w:rsid w:val="00E044F8"/>
    <w:rsid w:val="00E0628C"/>
    <w:rsid w:val="00E07D97"/>
    <w:rsid w:val="00E10BA1"/>
    <w:rsid w:val="00E11E02"/>
    <w:rsid w:val="00E121F9"/>
    <w:rsid w:val="00E15570"/>
    <w:rsid w:val="00E15A81"/>
    <w:rsid w:val="00E1757D"/>
    <w:rsid w:val="00E1781E"/>
    <w:rsid w:val="00E20A0C"/>
    <w:rsid w:val="00E21089"/>
    <w:rsid w:val="00E2246D"/>
    <w:rsid w:val="00E3382C"/>
    <w:rsid w:val="00E33AF5"/>
    <w:rsid w:val="00E3490D"/>
    <w:rsid w:val="00E34BCC"/>
    <w:rsid w:val="00E35668"/>
    <w:rsid w:val="00E36860"/>
    <w:rsid w:val="00E36CEA"/>
    <w:rsid w:val="00E403D5"/>
    <w:rsid w:val="00E44A90"/>
    <w:rsid w:val="00E45DD9"/>
    <w:rsid w:val="00E45FBF"/>
    <w:rsid w:val="00E50827"/>
    <w:rsid w:val="00E50F80"/>
    <w:rsid w:val="00E51EED"/>
    <w:rsid w:val="00E53723"/>
    <w:rsid w:val="00E557DB"/>
    <w:rsid w:val="00E56370"/>
    <w:rsid w:val="00E56372"/>
    <w:rsid w:val="00E61B33"/>
    <w:rsid w:val="00E621F8"/>
    <w:rsid w:val="00E630E3"/>
    <w:rsid w:val="00E650CC"/>
    <w:rsid w:val="00E65B00"/>
    <w:rsid w:val="00E65D85"/>
    <w:rsid w:val="00E66667"/>
    <w:rsid w:val="00E667F1"/>
    <w:rsid w:val="00E702C6"/>
    <w:rsid w:val="00E72821"/>
    <w:rsid w:val="00E743F3"/>
    <w:rsid w:val="00E75CA2"/>
    <w:rsid w:val="00E76873"/>
    <w:rsid w:val="00E77339"/>
    <w:rsid w:val="00E77EDC"/>
    <w:rsid w:val="00E81D31"/>
    <w:rsid w:val="00E83250"/>
    <w:rsid w:val="00E83A8F"/>
    <w:rsid w:val="00E84157"/>
    <w:rsid w:val="00E84B63"/>
    <w:rsid w:val="00E875A9"/>
    <w:rsid w:val="00E87BD1"/>
    <w:rsid w:val="00E87CEA"/>
    <w:rsid w:val="00E90832"/>
    <w:rsid w:val="00E910A8"/>
    <w:rsid w:val="00E911AB"/>
    <w:rsid w:val="00E922FC"/>
    <w:rsid w:val="00E934BA"/>
    <w:rsid w:val="00E94B40"/>
    <w:rsid w:val="00E95676"/>
    <w:rsid w:val="00E956DC"/>
    <w:rsid w:val="00E9637E"/>
    <w:rsid w:val="00EA2D76"/>
    <w:rsid w:val="00EA3965"/>
    <w:rsid w:val="00EA403E"/>
    <w:rsid w:val="00EA40AF"/>
    <w:rsid w:val="00EA4D16"/>
    <w:rsid w:val="00EA4E51"/>
    <w:rsid w:val="00EA5983"/>
    <w:rsid w:val="00EA5D24"/>
    <w:rsid w:val="00EB23E2"/>
    <w:rsid w:val="00EB2BDA"/>
    <w:rsid w:val="00EB427A"/>
    <w:rsid w:val="00EB4885"/>
    <w:rsid w:val="00EB4B90"/>
    <w:rsid w:val="00EB4DC2"/>
    <w:rsid w:val="00EB5326"/>
    <w:rsid w:val="00EB6034"/>
    <w:rsid w:val="00EB6347"/>
    <w:rsid w:val="00EB6CB5"/>
    <w:rsid w:val="00EC2D15"/>
    <w:rsid w:val="00EC2E17"/>
    <w:rsid w:val="00EC547A"/>
    <w:rsid w:val="00EC60E0"/>
    <w:rsid w:val="00ED08BD"/>
    <w:rsid w:val="00ED4F21"/>
    <w:rsid w:val="00ED52B4"/>
    <w:rsid w:val="00ED7B45"/>
    <w:rsid w:val="00EE068B"/>
    <w:rsid w:val="00EE3D86"/>
    <w:rsid w:val="00EE5187"/>
    <w:rsid w:val="00EE559C"/>
    <w:rsid w:val="00EE731B"/>
    <w:rsid w:val="00EF17F8"/>
    <w:rsid w:val="00EF1A50"/>
    <w:rsid w:val="00EF372D"/>
    <w:rsid w:val="00EF3AA3"/>
    <w:rsid w:val="00EF439B"/>
    <w:rsid w:val="00EF4B51"/>
    <w:rsid w:val="00EF603B"/>
    <w:rsid w:val="00EF7DF2"/>
    <w:rsid w:val="00EF7E44"/>
    <w:rsid w:val="00F000EA"/>
    <w:rsid w:val="00F0033B"/>
    <w:rsid w:val="00F00ADE"/>
    <w:rsid w:val="00F01573"/>
    <w:rsid w:val="00F02A1C"/>
    <w:rsid w:val="00F03F7B"/>
    <w:rsid w:val="00F0561D"/>
    <w:rsid w:val="00F05A72"/>
    <w:rsid w:val="00F10779"/>
    <w:rsid w:val="00F107BB"/>
    <w:rsid w:val="00F11982"/>
    <w:rsid w:val="00F11FE9"/>
    <w:rsid w:val="00F12EDE"/>
    <w:rsid w:val="00F13543"/>
    <w:rsid w:val="00F1556C"/>
    <w:rsid w:val="00F1625E"/>
    <w:rsid w:val="00F17089"/>
    <w:rsid w:val="00F21E95"/>
    <w:rsid w:val="00F22574"/>
    <w:rsid w:val="00F22788"/>
    <w:rsid w:val="00F24115"/>
    <w:rsid w:val="00F2615F"/>
    <w:rsid w:val="00F3228A"/>
    <w:rsid w:val="00F34AB6"/>
    <w:rsid w:val="00F34E44"/>
    <w:rsid w:val="00F34F83"/>
    <w:rsid w:val="00F3680B"/>
    <w:rsid w:val="00F419AC"/>
    <w:rsid w:val="00F4422C"/>
    <w:rsid w:val="00F44243"/>
    <w:rsid w:val="00F44A85"/>
    <w:rsid w:val="00F44A88"/>
    <w:rsid w:val="00F455D2"/>
    <w:rsid w:val="00F469B9"/>
    <w:rsid w:val="00F471BF"/>
    <w:rsid w:val="00F47725"/>
    <w:rsid w:val="00F5074B"/>
    <w:rsid w:val="00F50B86"/>
    <w:rsid w:val="00F50C1C"/>
    <w:rsid w:val="00F50F7C"/>
    <w:rsid w:val="00F51E02"/>
    <w:rsid w:val="00F535BB"/>
    <w:rsid w:val="00F53A1C"/>
    <w:rsid w:val="00F54187"/>
    <w:rsid w:val="00F54E58"/>
    <w:rsid w:val="00F55074"/>
    <w:rsid w:val="00F553AD"/>
    <w:rsid w:val="00F55608"/>
    <w:rsid w:val="00F560B7"/>
    <w:rsid w:val="00F568D1"/>
    <w:rsid w:val="00F57060"/>
    <w:rsid w:val="00F570EA"/>
    <w:rsid w:val="00F57B64"/>
    <w:rsid w:val="00F57DB2"/>
    <w:rsid w:val="00F61F04"/>
    <w:rsid w:val="00F625A3"/>
    <w:rsid w:val="00F62D70"/>
    <w:rsid w:val="00F64EC8"/>
    <w:rsid w:val="00F65B38"/>
    <w:rsid w:val="00F65B45"/>
    <w:rsid w:val="00F668B7"/>
    <w:rsid w:val="00F67625"/>
    <w:rsid w:val="00F67915"/>
    <w:rsid w:val="00F709FF"/>
    <w:rsid w:val="00F71FD2"/>
    <w:rsid w:val="00F720A4"/>
    <w:rsid w:val="00F72A0E"/>
    <w:rsid w:val="00F77659"/>
    <w:rsid w:val="00F77A65"/>
    <w:rsid w:val="00F80799"/>
    <w:rsid w:val="00F82DB3"/>
    <w:rsid w:val="00F83CE3"/>
    <w:rsid w:val="00F84DDE"/>
    <w:rsid w:val="00F8559D"/>
    <w:rsid w:val="00F86198"/>
    <w:rsid w:val="00F86AC2"/>
    <w:rsid w:val="00F91824"/>
    <w:rsid w:val="00F9195D"/>
    <w:rsid w:val="00F9512E"/>
    <w:rsid w:val="00F95794"/>
    <w:rsid w:val="00F959DD"/>
    <w:rsid w:val="00FA0884"/>
    <w:rsid w:val="00FA1394"/>
    <w:rsid w:val="00FA3DC2"/>
    <w:rsid w:val="00FA4862"/>
    <w:rsid w:val="00FA6938"/>
    <w:rsid w:val="00FA6E59"/>
    <w:rsid w:val="00FB27D2"/>
    <w:rsid w:val="00FB7597"/>
    <w:rsid w:val="00FC1E29"/>
    <w:rsid w:val="00FC264B"/>
    <w:rsid w:val="00FC2D0A"/>
    <w:rsid w:val="00FC43F1"/>
    <w:rsid w:val="00FC7E64"/>
    <w:rsid w:val="00FD01C1"/>
    <w:rsid w:val="00FD027E"/>
    <w:rsid w:val="00FD0B5D"/>
    <w:rsid w:val="00FD134B"/>
    <w:rsid w:val="00FD1DEB"/>
    <w:rsid w:val="00FD20A7"/>
    <w:rsid w:val="00FD25E9"/>
    <w:rsid w:val="00FD3D22"/>
    <w:rsid w:val="00FD48C6"/>
    <w:rsid w:val="00FD5449"/>
    <w:rsid w:val="00FE235A"/>
    <w:rsid w:val="00FE44DE"/>
    <w:rsid w:val="00FE79DE"/>
    <w:rsid w:val="00FF1D95"/>
    <w:rsid w:val="00FF2A9E"/>
    <w:rsid w:val="00FF38E9"/>
    <w:rsid w:val="00FF4624"/>
    <w:rsid w:val="00FF68C8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EFD522"/>
  <w15:docId w15:val="{A07BDA03-E1B0-4A33-9A45-1FFDD50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58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08649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86492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08649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Map Title"/>
    <w:basedOn w:val="Normal"/>
    <w:next w:val="Normal"/>
    <w:link w:val="Heading4Char"/>
    <w:qFormat/>
    <w:rsid w:val="000864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08649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8649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8649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864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86492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086492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086492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00858"/>
    <w:pPr>
      <w:spacing w:after="120"/>
    </w:pPr>
  </w:style>
  <w:style w:type="paragraph" w:styleId="BodyTextIndent">
    <w:name w:val="Body Text Indent"/>
    <w:basedOn w:val="Normal"/>
    <w:rsid w:val="00086492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086492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086492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086492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rsid w:val="00086492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100858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086492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Clause"/>
    <w:link w:val="aChar"/>
    <w:qFormat/>
    <w:rsid w:val="00100858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100858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100858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086492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10085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086492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086492"/>
  </w:style>
  <w:style w:type="paragraph" w:styleId="TOC2">
    <w:name w:val="toc 2"/>
    <w:basedOn w:val="Normal"/>
    <w:next w:val="Normal"/>
    <w:autoRedefine/>
    <w:semiHidden/>
    <w:rsid w:val="00086492"/>
    <w:pPr>
      <w:ind w:left="260"/>
    </w:pPr>
  </w:style>
  <w:style w:type="paragraph" w:styleId="TOC3">
    <w:name w:val="toc 3"/>
    <w:basedOn w:val="Normal"/>
    <w:next w:val="Normal"/>
    <w:autoRedefine/>
    <w:semiHidden/>
    <w:rsid w:val="00086492"/>
    <w:pPr>
      <w:ind w:left="520"/>
    </w:pPr>
  </w:style>
  <w:style w:type="paragraph" w:styleId="TOC4">
    <w:name w:val="toc 4"/>
    <w:basedOn w:val="Normal"/>
    <w:next w:val="Normal"/>
    <w:autoRedefine/>
    <w:semiHidden/>
    <w:rsid w:val="00086492"/>
    <w:pPr>
      <w:ind w:left="780"/>
    </w:pPr>
  </w:style>
  <w:style w:type="paragraph" w:styleId="TOC5">
    <w:name w:val="toc 5"/>
    <w:basedOn w:val="Normal"/>
    <w:next w:val="Normal"/>
    <w:autoRedefine/>
    <w:semiHidden/>
    <w:rsid w:val="00086492"/>
    <w:pPr>
      <w:ind w:left="1040"/>
    </w:pPr>
  </w:style>
  <w:style w:type="paragraph" w:styleId="TOC6">
    <w:name w:val="toc 6"/>
    <w:basedOn w:val="Normal"/>
    <w:next w:val="Normal"/>
    <w:autoRedefine/>
    <w:semiHidden/>
    <w:rsid w:val="00086492"/>
    <w:pPr>
      <w:ind w:left="1300"/>
    </w:pPr>
  </w:style>
  <w:style w:type="paragraph" w:styleId="TOC7">
    <w:name w:val="toc 7"/>
    <w:basedOn w:val="Normal"/>
    <w:next w:val="Normal"/>
    <w:autoRedefine/>
    <w:semiHidden/>
    <w:rsid w:val="00086492"/>
    <w:pPr>
      <w:ind w:left="1560"/>
    </w:pPr>
  </w:style>
  <w:style w:type="paragraph" w:styleId="TOC8">
    <w:name w:val="toc 8"/>
    <w:basedOn w:val="Normal"/>
    <w:next w:val="Normal"/>
    <w:autoRedefine/>
    <w:semiHidden/>
    <w:rsid w:val="00086492"/>
    <w:pPr>
      <w:ind w:left="1820"/>
    </w:pPr>
  </w:style>
  <w:style w:type="paragraph" w:styleId="TOC9">
    <w:name w:val="toc 9"/>
    <w:basedOn w:val="Normal"/>
    <w:next w:val="Normal"/>
    <w:autoRedefine/>
    <w:semiHidden/>
    <w:rsid w:val="00086492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086492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6492"/>
    <w:rPr>
      <w:sz w:val="20"/>
    </w:rPr>
  </w:style>
  <w:style w:type="paragraph" w:styleId="BalloonText">
    <w:name w:val="Balloon Text"/>
    <w:basedOn w:val="Normal"/>
    <w:semiHidden/>
    <w:rsid w:val="000864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86492"/>
    <w:rPr>
      <w:b/>
      <w:bCs/>
    </w:rPr>
  </w:style>
  <w:style w:type="paragraph" w:customStyle="1" w:styleId="LDBodytext">
    <w:name w:val="LDBody text"/>
    <w:link w:val="LDBodytextChar"/>
    <w:rsid w:val="00086492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100858"/>
    <w:pPr>
      <w:spacing w:before="240"/>
    </w:pPr>
  </w:style>
  <w:style w:type="paragraph" w:customStyle="1" w:styleId="LDSignatory">
    <w:name w:val="LDSignatory"/>
    <w:basedOn w:val="BodyText1"/>
    <w:next w:val="BodyText1"/>
    <w:rsid w:val="00100858"/>
    <w:pPr>
      <w:keepNext/>
      <w:spacing w:before="900"/>
    </w:pPr>
  </w:style>
  <w:style w:type="paragraph" w:customStyle="1" w:styleId="LDDescription">
    <w:name w:val="LD Description"/>
    <w:basedOn w:val="LDTitle"/>
    <w:rsid w:val="00100858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08649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08649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08649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100858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086492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100858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086492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08649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086492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08649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086492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08649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086492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100858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100858"/>
    <w:pPr>
      <w:spacing w:before="60"/>
    </w:pPr>
  </w:style>
  <w:style w:type="character" w:customStyle="1" w:styleId="LDCitation">
    <w:name w:val="LDCitation"/>
    <w:rsid w:val="00086492"/>
    <w:rPr>
      <w:i/>
      <w:iCs/>
    </w:rPr>
  </w:style>
  <w:style w:type="paragraph" w:customStyle="1" w:styleId="LDP2i">
    <w:name w:val="LDP2 (i)"/>
    <w:basedOn w:val="LDP1a"/>
    <w:link w:val="LDP2iChar"/>
    <w:qFormat/>
    <w:rsid w:val="0008649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08649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86492"/>
    <w:pPr>
      <w:ind w:left="738" w:hanging="851"/>
    </w:pPr>
  </w:style>
  <w:style w:type="paragraph" w:styleId="BlockText">
    <w:name w:val="Block Text"/>
    <w:basedOn w:val="Normal"/>
    <w:rsid w:val="00086492"/>
    <w:pPr>
      <w:spacing w:after="120"/>
      <w:ind w:left="1440" w:right="1440"/>
    </w:pPr>
  </w:style>
  <w:style w:type="paragraph" w:styleId="BodyText2">
    <w:name w:val="Body Text 2"/>
    <w:basedOn w:val="Normal"/>
    <w:rsid w:val="00086492"/>
    <w:pPr>
      <w:spacing w:after="120" w:line="480" w:lineRule="auto"/>
    </w:pPr>
  </w:style>
  <w:style w:type="paragraph" w:styleId="BodyText3">
    <w:name w:val="Body Text 3"/>
    <w:basedOn w:val="Normal"/>
    <w:rsid w:val="000864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86492"/>
    <w:pPr>
      <w:ind w:firstLine="210"/>
    </w:pPr>
  </w:style>
  <w:style w:type="paragraph" w:styleId="BodyTextFirstIndent2">
    <w:name w:val="Body Text First Indent 2"/>
    <w:basedOn w:val="BodyTextIndent"/>
    <w:rsid w:val="00086492"/>
    <w:pPr>
      <w:ind w:firstLine="210"/>
    </w:pPr>
  </w:style>
  <w:style w:type="paragraph" w:styleId="BodyTextIndent3">
    <w:name w:val="Body Text Indent 3"/>
    <w:basedOn w:val="Normal"/>
    <w:rsid w:val="0008649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86492"/>
    <w:pPr>
      <w:ind w:left="4252"/>
    </w:pPr>
  </w:style>
  <w:style w:type="paragraph" w:styleId="Date">
    <w:name w:val="Date"/>
    <w:basedOn w:val="Normal"/>
    <w:next w:val="Normal"/>
    <w:rsid w:val="00086492"/>
  </w:style>
  <w:style w:type="paragraph" w:styleId="DocumentMap">
    <w:name w:val="Document Map"/>
    <w:basedOn w:val="Normal"/>
    <w:semiHidden/>
    <w:rsid w:val="0008649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86492"/>
  </w:style>
  <w:style w:type="paragraph" w:styleId="EndnoteText">
    <w:name w:val="endnote text"/>
    <w:basedOn w:val="Normal"/>
    <w:semiHidden/>
    <w:rsid w:val="00086492"/>
    <w:rPr>
      <w:sz w:val="20"/>
    </w:rPr>
  </w:style>
  <w:style w:type="paragraph" w:styleId="EnvelopeAddress">
    <w:name w:val="envelope address"/>
    <w:basedOn w:val="Normal"/>
    <w:rsid w:val="0008649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86492"/>
    <w:rPr>
      <w:rFonts w:cs="Arial"/>
      <w:sz w:val="20"/>
    </w:rPr>
  </w:style>
  <w:style w:type="paragraph" w:styleId="HTMLAddress">
    <w:name w:val="HTML Address"/>
    <w:basedOn w:val="Normal"/>
    <w:rsid w:val="00086492"/>
    <w:rPr>
      <w:i/>
      <w:iCs/>
    </w:rPr>
  </w:style>
  <w:style w:type="paragraph" w:styleId="HTMLPreformatted">
    <w:name w:val="HTML Preformatted"/>
    <w:basedOn w:val="Normal"/>
    <w:rsid w:val="0008649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86492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086492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086492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086492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086492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086492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086492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086492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08649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086492"/>
    <w:rPr>
      <w:rFonts w:cs="Arial"/>
      <w:b/>
      <w:bCs/>
    </w:rPr>
  </w:style>
  <w:style w:type="paragraph" w:styleId="List">
    <w:name w:val="List"/>
    <w:basedOn w:val="Normal"/>
    <w:rsid w:val="00086492"/>
    <w:pPr>
      <w:ind w:left="283" w:hanging="283"/>
    </w:pPr>
  </w:style>
  <w:style w:type="paragraph" w:styleId="List2">
    <w:name w:val="List 2"/>
    <w:basedOn w:val="Normal"/>
    <w:rsid w:val="00086492"/>
    <w:pPr>
      <w:ind w:left="566" w:hanging="283"/>
    </w:pPr>
  </w:style>
  <w:style w:type="paragraph" w:styleId="List3">
    <w:name w:val="List 3"/>
    <w:basedOn w:val="Normal"/>
    <w:rsid w:val="00086492"/>
    <w:pPr>
      <w:ind w:left="849" w:hanging="283"/>
    </w:pPr>
  </w:style>
  <w:style w:type="paragraph" w:styleId="List4">
    <w:name w:val="List 4"/>
    <w:basedOn w:val="Normal"/>
    <w:rsid w:val="00086492"/>
    <w:pPr>
      <w:ind w:left="1132" w:hanging="283"/>
    </w:pPr>
  </w:style>
  <w:style w:type="paragraph" w:styleId="List5">
    <w:name w:val="List 5"/>
    <w:basedOn w:val="Normal"/>
    <w:rsid w:val="00086492"/>
    <w:pPr>
      <w:ind w:left="1415" w:hanging="283"/>
    </w:pPr>
  </w:style>
  <w:style w:type="paragraph" w:styleId="ListBullet">
    <w:name w:val="List Bullet"/>
    <w:basedOn w:val="Normal"/>
    <w:rsid w:val="00086492"/>
    <w:pPr>
      <w:numPr>
        <w:numId w:val="3"/>
      </w:numPr>
    </w:pPr>
  </w:style>
  <w:style w:type="paragraph" w:styleId="ListBullet2">
    <w:name w:val="List Bullet 2"/>
    <w:basedOn w:val="Normal"/>
    <w:rsid w:val="00086492"/>
    <w:pPr>
      <w:numPr>
        <w:numId w:val="4"/>
      </w:numPr>
    </w:pPr>
  </w:style>
  <w:style w:type="paragraph" w:styleId="ListBullet3">
    <w:name w:val="List Bullet 3"/>
    <w:basedOn w:val="Normal"/>
    <w:rsid w:val="00086492"/>
    <w:pPr>
      <w:numPr>
        <w:numId w:val="5"/>
      </w:numPr>
    </w:pPr>
  </w:style>
  <w:style w:type="paragraph" w:styleId="ListBullet4">
    <w:name w:val="List Bullet 4"/>
    <w:basedOn w:val="Normal"/>
    <w:rsid w:val="00086492"/>
    <w:pPr>
      <w:numPr>
        <w:numId w:val="6"/>
      </w:numPr>
    </w:pPr>
  </w:style>
  <w:style w:type="paragraph" w:styleId="ListBullet5">
    <w:name w:val="List Bullet 5"/>
    <w:basedOn w:val="Normal"/>
    <w:rsid w:val="00086492"/>
    <w:pPr>
      <w:numPr>
        <w:numId w:val="7"/>
      </w:numPr>
    </w:pPr>
  </w:style>
  <w:style w:type="paragraph" w:styleId="ListContinue">
    <w:name w:val="List Continue"/>
    <w:basedOn w:val="Normal"/>
    <w:rsid w:val="00086492"/>
    <w:pPr>
      <w:spacing w:after="120"/>
      <w:ind w:left="283"/>
    </w:pPr>
  </w:style>
  <w:style w:type="paragraph" w:styleId="ListContinue2">
    <w:name w:val="List Continue 2"/>
    <w:basedOn w:val="Normal"/>
    <w:rsid w:val="00086492"/>
    <w:pPr>
      <w:spacing w:after="120"/>
      <w:ind w:left="566"/>
    </w:pPr>
  </w:style>
  <w:style w:type="paragraph" w:styleId="ListContinue3">
    <w:name w:val="List Continue 3"/>
    <w:basedOn w:val="Normal"/>
    <w:rsid w:val="00086492"/>
    <w:pPr>
      <w:spacing w:after="120"/>
      <w:ind w:left="849"/>
    </w:pPr>
  </w:style>
  <w:style w:type="paragraph" w:styleId="ListContinue4">
    <w:name w:val="List Continue 4"/>
    <w:basedOn w:val="Normal"/>
    <w:rsid w:val="00086492"/>
    <w:pPr>
      <w:spacing w:after="120"/>
      <w:ind w:left="1132"/>
    </w:pPr>
  </w:style>
  <w:style w:type="paragraph" w:styleId="ListContinue5">
    <w:name w:val="List Continue 5"/>
    <w:basedOn w:val="Normal"/>
    <w:rsid w:val="00086492"/>
    <w:pPr>
      <w:spacing w:after="120"/>
      <w:ind w:left="1415"/>
    </w:pPr>
  </w:style>
  <w:style w:type="paragraph" w:styleId="ListNumber">
    <w:name w:val="List Number"/>
    <w:basedOn w:val="Normal"/>
    <w:rsid w:val="00086492"/>
    <w:pPr>
      <w:numPr>
        <w:numId w:val="8"/>
      </w:numPr>
    </w:pPr>
  </w:style>
  <w:style w:type="paragraph" w:styleId="ListNumber2">
    <w:name w:val="List Number 2"/>
    <w:basedOn w:val="Normal"/>
    <w:rsid w:val="00086492"/>
    <w:pPr>
      <w:numPr>
        <w:numId w:val="9"/>
      </w:numPr>
    </w:pPr>
  </w:style>
  <w:style w:type="paragraph" w:styleId="ListNumber3">
    <w:name w:val="List Number 3"/>
    <w:basedOn w:val="Normal"/>
    <w:rsid w:val="00086492"/>
    <w:pPr>
      <w:numPr>
        <w:numId w:val="10"/>
      </w:numPr>
    </w:pPr>
  </w:style>
  <w:style w:type="paragraph" w:styleId="ListNumber4">
    <w:name w:val="List Number 4"/>
    <w:basedOn w:val="Normal"/>
    <w:rsid w:val="00086492"/>
    <w:pPr>
      <w:numPr>
        <w:numId w:val="11"/>
      </w:numPr>
    </w:pPr>
  </w:style>
  <w:style w:type="paragraph" w:styleId="ListNumber5">
    <w:name w:val="List Number 5"/>
    <w:basedOn w:val="Normal"/>
    <w:rsid w:val="00086492"/>
    <w:pPr>
      <w:numPr>
        <w:numId w:val="12"/>
      </w:numPr>
    </w:pPr>
  </w:style>
  <w:style w:type="paragraph" w:styleId="MacroText">
    <w:name w:val="macro"/>
    <w:semiHidden/>
    <w:rsid w:val="00086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86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086492"/>
  </w:style>
  <w:style w:type="paragraph" w:styleId="NormalIndent">
    <w:name w:val="Normal Indent"/>
    <w:basedOn w:val="Normal"/>
    <w:rsid w:val="00086492"/>
    <w:pPr>
      <w:ind w:left="720"/>
    </w:pPr>
  </w:style>
  <w:style w:type="paragraph" w:styleId="PlainText">
    <w:name w:val="Plain Text"/>
    <w:basedOn w:val="Normal"/>
    <w:rsid w:val="0008649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86492"/>
  </w:style>
  <w:style w:type="paragraph" w:styleId="Signature">
    <w:name w:val="Signature"/>
    <w:basedOn w:val="Normal"/>
    <w:rsid w:val="00086492"/>
    <w:pPr>
      <w:ind w:left="4252"/>
    </w:pPr>
  </w:style>
  <w:style w:type="paragraph" w:styleId="Subtitle">
    <w:name w:val="Subtitle"/>
    <w:basedOn w:val="Normal"/>
    <w:qFormat/>
    <w:rsid w:val="00086492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86492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086492"/>
  </w:style>
  <w:style w:type="paragraph" w:styleId="TOAHeading">
    <w:name w:val="toa heading"/>
    <w:basedOn w:val="Normal"/>
    <w:next w:val="Normal"/>
    <w:semiHidden/>
    <w:rsid w:val="00086492"/>
    <w:pPr>
      <w:spacing w:before="120"/>
    </w:pPr>
    <w:rPr>
      <w:rFonts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086492"/>
  </w:style>
  <w:style w:type="paragraph" w:customStyle="1" w:styleId="LDdefinition">
    <w:name w:val="LDdefinition"/>
    <w:basedOn w:val="LDClause"/>
    <w:link w:val="LDdefinitionChar"/>
    <w:rsid w:val="0008649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86492"/>
    <w:rPr>
      <w:b w:val="0"/>
    </w:rPr>
  </w:style>
  <w:style w:type="paragraph" w:customStyle="1" w:styleId="LDSchedSubclHead">
    <w:name w:val="LDSchedSubclHead"/>
    <w:basedOn w:val="LDScheduleClauseHead"/>
    <w:rsid w:val="0008649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086492"/>
    <w:rPr>
      <w:szCs w:val="20"/>
    </w:rPr>
  </w:style>
  <w:style w:type="paragraph" w:customStyle="1" w:styleId="LDNotePara">
    <w:name w:val="LDNotePara"/>
    <w:basedOn w:val="Note"/>
    <w:link w:val="LDNoteParaChar"/>
    <w:rsid w:val="00100858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100858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,Map Title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link w:val="LDDate"/>
    <w:rsid w:val="00100858"/>
    <w:rPr>
      <w:sz w:val="24"/>
      <w:szCs w:val="24"/>
      <w:lang w:eastAsia="en-US"/>
    </w:rPr>
  </w:style>
  <w:style w:type="paragraph" w:customStyle="1" w:styleId="Heading4nonum">
    <w:name w:val="Heading 4 (no num)"/>
    <w:basedOn w:val="Heading4"/>
    <w:next w:val="Heading4"/>
    <w:link w:val="Heading4nonumChar"/>
    <w:rsid w:val="0053250E"/>
    <w:pPr>
      <w:keepNext w:val="0"/>
      <w:tabs>
        <w:tab w:val="left" w:pos="1134"/>
      </w:tabs>
      <w:spacing w:before="120" w:after="0"/>
      <w:ind w:left="1134"/>
    </w:pPr>
    <w:rPr>
      <w:rFonts w:ascii="Arial" w:hAnsi="Arial"/>
      <w:b w:val="0"/>
      <w:bCs w:val="0"/>
      <w:sz w:val="24"/>
      <w:szCs w:val="20"/>
    </w:rPr>
  </w:style>
  <w:style w:type="character" w:customStyle="1" w:styleId="Heading4nonumChar">
    <w:name w:val="Heading 4 (no num) Char"/>
    <w:basedOn w:val="Heading4Char"/>
    <w:link w:val="Heading4nonum"/>
    <w:rsid w:val="004A1B96"/>
    <w:rPr>
      <w:rFonts w:ascii="Arial" w:eastAsiaTheme="minorHAnsi" w:hAnsi="Arial" w:cstheme="minorBidi"/>
      <w:b w:val="0"/>
      <w:bCs w:val="0"/>
      <w:sz w:val="24"/>
      <w:szCs w:val="28"/>
      <w:lang w:eastAsia="en-US"/>
    </w:rPr>
  </w:style>
  <w:style w:type="paragraph" w:customStyle="1" w:styleId="NoteLvl1">
    <w:name w:val="Note Lvl 1"/>
    <w:basedOn w:val="Normal"/>
    <w:rsid w:val="00AA1BD5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  <w:rPr>
      <w:rFonts w:ascii="Arial" w:hAnsi="Arial"/>
    </w:rPr>
  </w:style>
  <w:style w:type="character" w:styleId="FollowedHyperlink">
    <w:name w:val="FollowedHyperlink"/>
    <w:rsid w:val="00703B7B"/>
    <w:rPr>
      <w:color w:val="800080"/>
      <w:u w:val="none"/>
    </w:rPr>
  </w:style>
  <w:style w:type="paragraph" w:customStyle="1" w:styleId="tableheader">
    <w:name w:val="table header"/>
    <w:next w:val="Normal"/>
    <w:rsid w:val="0026717A"/>
    <w:pPr>
      <w:jc w:val="center"/>
    </w:pPr>
    <w:rPr>
      <w:rFonts w:ascii="Times New Roman Bold" w:hAnsi="Times New Roman Bold"/>
      <w:b/>
      <w:sz w:val="24"/>
      <w:lang w:val="en-US" w:eastAsia="en-US"/>
    </w:rPr>
  </w:style>
  <w:style w:type="paragraph" w:customStyle="1" w:styleId="LDmosChapter">
    <w:name w:val="LDmosChapter"/>
    <w:basedOn w:val="Normal"/>
    <w:next w:val="LDmosSection"/>
    <w:rsid w:val="00EE731B"/>
    <w:pPr>
      <w:keepNext/>
      <w:spacing w:before="120" w:after="120"/>
    </w:pPr>
    <w:rPr>
      <w:b/>
      <w:sz w:val="28"/>
      <w:szCs w:val="28"/>
      <w:lang w:eastAsia="en-AU"/>
    </w:rPr>
  </w:style>
  <w:style w:type="paragraph" w:customStyle="1" w:styleId="LDmosSection">
    <w:name w:val="LDmosSection"/>
    <w:basedOn w:val="LDmosChapter"/>
    <w:next w:val="LDmosClause"/>
    <w:rsid w:val="00EE731B"/>
    <w:rPr>
      <w:sz w:val="26"/>
      <w:szCs w:val="26"/>
    </w:rPr>
  </w:style>
  <w:style w:type="paragraph" w:customStyle="1" w:styleId="LDmosClause">
    <w:name w:val="LDmosClause"/>
    <w:rsid w:val="00EE731B"/>
    <w:pPr>
      <w:tabs>
        <w:tab w:val="right" w:pos="454"/>
        <w:tab w:val="left" w:pos="737"/>
      </w:tabs>
      <w:spacing w:before="60" w:after="60"/>
      <w:ind w:left="737" w:hanging="1021"/>
    </w:pPr>
    <w:rPr>
      <w:sz w:val="24"/>
      <w:szCs w:val="24"/>
      <w:lang w:eastAsia="en-US"/>
    </w:rPr>
  </w:style>
  <w:style w:type="paragraph" w:customStyle="1" w:styleId="LDmosClauseHead">
    <w:name w:val="LDmosClauseHead"/>
    <w:basedOn w:val="LDmosSection"/>
    <w:rsid w:val="00EE731B"/>
    <w:pPr>
      <w:ind w:left="720" w:hanging="720"/>
    </w:pPr>
    <w:rPr>
      <w:sz w:val="24"/>
    </w:rPr>
  </w:style>
  <w:style w:type="character" w:customStyle="1" w:styleId="Heading6Char">
    <w:name w:val="Heading 6 Char"/>
    <w:link w:val="Heading6"/>
    <w:rsid w:val="00AE66AD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265C0B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100858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100858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0"/>
    <w:qFormat/>
    <w:rsid w:val="00F77A65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0">
    <w:name w:val="clause Char"/>
    <w:basedOn w:val="DefaultParagraphFont"/>
    <w:link w:val="clause0"/>
    <w:rsid w:val="00F77A65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100858"/>
    <w:rPr>
      <w:szCs w:val="24"/>
      <w:lang w:eastAsia="en-US"/>
    </w:rPr>
  </w:style>
  <w:style w:type="character" w:customStyle="1" w:styleId="aChar">
    <w:name w:val="(a) Char"/>
    <w:link w:val="P1"/>
    <w:rsid w:val="00100858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100858"/>
    <w:rPr>
      <w:sz w:val="24"/>
      <w:szCs w:val="24"/>
      <w:lang w:eastAsia="en-US"/>
    </w:rPr>
  </w:style>
  <w:style w:type="paragraph" w:customStyle="1" w:styleId="Definition0">
    <w:name w:val="Definition"/>
    <w:basedOn w:val="Clause"/>
    <w:link w:val="DefinitionChar"/>
    <w:qFormat/>
    <w:rsid w:val="00100858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100858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100858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100858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100858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100858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100858"/>
    <w:rPr>
      <w:b w:val="0"/>
    </w:rPr>
  </w:style>
  <w:style w:type="character" w:customStyle="1" w:styleId="SubHclChar">
    <w:name w:val="SubHcl Char"/>
    <w:basedOn w:val="HclChar"/>
    <w:link w:val="SubHcl"/>
    <w:rsid w:val="00100858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100858"/>
    <w:rPr>
      <w:i/>
      <w:iCs/>
    </w:rPr>
  </w:style>
  <w:style w:type="paragraph" w:customStyle="1" w:styleId="Clause">
    <w:name w:val="Clause"/>
    <w:basedOn w:val="BodyText1"/>
    <w:link w:val="ClauseChar"/>
    <w:qFormat/>
    <w:rsid w:val="0010085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100858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100858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100858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100858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100858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100858"/>
    <w:pPr>
      <w:ind w:left="738" w:hanging="851"/>
    </w:pPr>
  </w:style>
  <w:style w:type="character" w:customStyle="1" w:styleId="ScheduleClauseChar">
    <w:name w:val="ScheduleClause Char"/>
    <w:link w:val="ScheduleClause"/>
    <w:rsid w:val="00100858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100858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100858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100858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100858"/>
  </w:style>
  <w:style w:type="character" w:customStyle="1" w:styleId="ScheduleClauseHeadChar">
    <w:name w:val="ScheduleClauseHead Char"/>
    <w:basedOn w:val="HclChar"/>
    <w:link w:val="ScheduleClauseHead"/>
    <w:rsid w:val="00100858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100858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100858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100858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100858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10085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100858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100858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100858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100858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100858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100858"/>
    <w:pPr>
      <w:tabs>
        <w:tab w:val="clear" w:pos="459"/>
        <w:tab w:val="left" w:pos="1026"/>
      </w:tabs>
      <w:ind w:left="819"/>
    </w:pPr>
  </w:style>
  <w:style w:type="character" w:customStyle="1" w:styleId="CommentTextChar">
    <w:name w:val="Comment Text Char"/>
    <w:basedOn w:val="DefaultParagraphFont"/>
    <w:link w:val="CommentText"/>
    <w:semiHidden/>
    <w:rsid w:val="00360A15"/>
    <w:rPr>
      <w:rFonts w:eastAsiaTheme="minorHAnsi" w:cstheme="minorBidi"/>
      <w:szCs w:val="22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211586"/>
    <w:rPr>
      <w:rFonts w:ascii="Arial" w:hAnsi="Arial"/>
      <w:b/>
      <w:sz w:val="24"/>
      <w:szCs w:val="24"/>
      <w:lang w:eastAsia="en-US"/>
    </w:rPr>
  </w:style>
  <w:style w:type="paragraph" w:customStyle="1" w:styleId="139-Chapter">
    <w:name w:val="139-Chapter"/>
    <w:basedOn w:val="LDClauseHeading"/>
    <w:qFormat/>
    <w:rsid w:val="00B04450"/>
    <w:pPr>
      <w:pageBreakBefore/>
      <w:ind w:left="1985" w:right="-1" w:hanging="1985"/>
    </w:pPr>
  </w:style>
  <w:style w:type="paragraph" w:customStyle="1" w:styleId="139-Section">
    <w:name w:val="139-Section"/>
    <w:basedOn w:val="LDClauseHeading"/>
    <w:qFormat/>
    <w:rsid w:val="00B04450"/>
    <w:rPr>
      <w:rFonts w:cs="Arial"/>
    </w:rPr>
  </w:style>
  <w:style w:type="paragraph" w:customStyle="1" w:styleId="139-Division">
    <w:name w:val="139-Division"/>
    <w:basedOn w:val="LDClauseHeading"/>
    <w:qFormat/>
    <w:rsid w:val="00AF5E53"/>
  </w:style>
  <w:style w:type="character" w:customStyle="1" w:styleId="LDP2iChar">
    <w:name w:val="LDP2 (i) Char"/>
    <w:basedOn w:val="LDP1aChar"/>
    <w:link w:val="LDP2i"/>
    <w:rsid w:val="00EF17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5D15-2C86-4CE7-97C8-902DA5B7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64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of Standards (MOS) – Part 139 Aerodromes Amendment Instrument 2020 (No. 1)</vt:lpstr>
    </vt:vector>
  </TitlesOfParts>
  <Company>Civil Aviation Safety Authority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of Standards (MOS) – Part 139 Aerodromes Amendment Instrument 2020 (No. 1)</dc:title>
  <dc:subject>Amendments to Manual of Standards Part 139</dc:subject>
  <dc:creator>Civil Aviation Safety Authority</dc:creator>
  <cp:lastModifiedBy>Spesyvy, Nadia</cp:lastModifiedBy>
  <cp:revision>14</cp:revision>
  <cp:lastPrinted>2020-03-04T02:29:00Z</cp:lastPrinted>
  <dcterms:created xsi:type="dcterms:W3CDTF">2020-03-02T01:57:00Z</dcterms:created>
  <dcterms:modified xsi:type="dcterms:W3CDTF">2020-03-24T03:27:00Z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