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B6CFD" w14:textId="77777777" w:rsidR="00FA06CA" w:rsidRPr="00717842" w:rsidRDefault="00FA06CA" w:rsidP="00FA06CA">
      <w:pPr>
        <w:rPr>
          <w:sz w:val="28"/>
        </w:rPr>
      </w:pPr>
      <w:r w:rsidRPr="00717842">
        <w:rPr>
          <w:noProof/>
          <w:lang w:eastAsia="en-AU"/>
        </w:rPr>
        <w:drawing>
          <wp:inline distT="0" distB="0" distL="0" distR="0" wp14:anchorId="140FE1DE" wp14:editId="4058AC3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F7A7" w14:textId="77777777" w:rsidR="00FA06CA" w:rsidRPr="00717842" w:rsidRDefault="00FA06CA" w:rsidP="00FA06CA">
      <w:pPr>
        <w:rPr>
          <w:sz w:val="19"/>
        </w:rPr>
      </w:pPr>
    </w:p>
    <w:p w14:paraId="4CE9C863" w14:textId="06E8B748" w:rsidR="00FA06CA" w:rsidRPr="00717842" w:rsidRDefault="005A127E" w:rsidP="00FA06CA">
      <w:pPr>
        <w:pStyle w:val="ShortT"/>
      </w:pPr>
      <w:r w:rsidRPr="00717842">
        <w:t>Structured Finance Support (Coronavirus Economic Response Package) Rules</w:t>
      </w:r>
      <w:r w:rsidR="008807B1" w:rsidRPr="00717842">
        <w:t> </w:t>
      </w:r>
      <w:r w:rsidRPr="00717842">
        <w:t>2020</w:t>
      </w:r>
    </w:p>
    <w:p w14:paraId="3FB96E95" w14:textId="399010B2" w:rsidR="00FA06CA" w:rsidRPr="00717842" w:rsidRDefault="00FA06CA" w:rsidP="00FA06CA">
      <w:pPr>
        <w:pStyle w:val="SignCoverPageStart"/>
        <w:spacing w:before="240"/>
        <w:rPr>
          <w:szCs w:val="22"/>
        </w:rPr>
      </w:pPr>
      <w:r w:rsidRPr="00717842">
        <w:rPr>
          <w:szCs w:val="22"/>
        </w:rPr>
        <w:t xml:space="preserve">I, </w:t>
      </w:r>
      <w:r w:rsidR="005A127E" w:rsidRPr="00717842">
        <w:rPr>
          <w:szCs w:val="22"/>
        </w:rPr>
        <w:t xml:space="preserve">Josh </w:t>
      </w:r>
      <w:proofErr w:type="spellStart"/>
      <w:r w:rsidR="005A127E" w:rsidRPr="00717842">
        <w:rPr>
          <w:szCs w:val="22"/>
        </w:rPr>
        <w:t>Frydenberg</w:t>
      </w:r>
      <w:proofErr w:type="spellEnd"/>
      <w:r w:rsidRPr="00717842">
        <w:rPr>
          <w:szCs w:val="22"/>
        </w:rPr>
        <w:t xml:space="preserve">, </w:t>
      </w:r>
      <w:r w:rsidR="005A127E" w:rsidRPr="00717842">
        <w:rPr>
          <w:szCs w:val="22"/>
        </w:rPr>
        <w:t>Treasurer</w:t>
      </w:r>
      <w:r w:rsidRPr="00717842">
        <w:rPr>
          <w:szCs w:val="22"/>
        </w:rPr>
        <w:t xml:space="preserve">, make the following </w:t>
      </w:r>
      <w:r w:rsidR="002A5ECE" w:rsidRPr="00717842">
        <w:rPr>
          <w:szCs w:val="22"/>
        </w:rPr>
        <w:t>rules</w:t>
      </w:r>
      <w:r w:rsidRPr="00717842">
        <w:rPr>
          <w:szCs w:val="22"/>
        </w:rPr>
        <w:t>.</w:t>
      </w:r>
    </w:p>
    <w:p w14:paraId="47D42431" w14:textId="69ECBDD3" w:rsidR="00FA06CA" w:rsidRPr="00717842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717842">
        <w:rPr>
          <w:szCs w:val="22"/>
        </w:rPr>
        <w:t xml:space="preserve">Dated </w:t>
      </w:r>
      <w:r w:rsidRPr="00717842">
        <w:rPr>
          <w:szCs w:val="22"/>
        </w:rPr>
        <w:tab/>
      </w:r>
      <w:r w:rsidRPr="00717842">
        <w:rPr>
          <w:szCs w:val="22"/>
        </w:rPr>
        <w:tab/>
      </w:r>
      <w:r w:rsidR="002A2374">
        <w:rPr>
          <w:szCs w:val="22"/>
        </w:rPr>
        <w:tab/>
      </w:r>
      <w:bookmarkStart w:id="0" w:name="_GoBack"/>
      <w:bookmarkEnd w:id="0"/>
      <w:r w:rsidR="002A2374">
        <w:rPr>
          <w:szCs w:val="22"/>
        </w:rPr>
        <w:t xml:space="preserve">25 March </w:t>
      </w:r>
      <w:r w:rsidR="005A127E" w:rsidRPr="00717842">
        <w:rPr>
          <w:szCs w:val="22"/>
        </w:rPr>
        <w:t>2020</w:t>
      </w:r>
    </w:p>
    <w:p w14:paraId="307D5261" w14:textId="63542F39" w:rsidR="005A127E" w:rsidRPr="00717842" w:rsidRDefault="005A127E" w:rsidP="005A127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17842">
        <w:rPr>
          <w:szCs w:val="22"/>
        </w:rPr>
        <w:t xml:space="preserve">Josh </w:t>
      </w:r>
      <w:proofErr w:type="spellStart"/>
      <w:r w:rsidRPr="00717842">
        <w:rPr>
          <w:szCs w:val="22"/>
        </w:rPr>
        <w:t>Frydenberg</w:t>
      </w:r>
      <w:proofErr w:type="spellEnd"/>
    </w:p>
    <w:p w14:paraId="52CE2044" w14:textId="77777777" w:rsidR="005A127E" w:rsidRPr="00717842" w:rsidRDefault="005A127E" w:rsidP="005A127E">
      <w:pPr>
        <w:pStyle w:val="SignCoverPageEnd"/>
        <w:rPr>
          <w:szCs w:val="22"/>
        </w:rPr>
      </w:pPr>
      <w:r w:rsidRPr="00717842">
        <w:rPr>
          <w:szCs w:val="22"/>
        </w:rPr>
        <w:t>Treasurer</w:t>
      </w:r>
    </w:p>
    <w:p w14:paraId="48B8A00D" w14:textId="77777777" w:rsidR="00FA06CA" w:rsidRPr="00717842" w:rsidRDefault="00FA06CA" w:rsidP="00FA06CA"/>
    <w:p w14:paraId="6DE0FA45" w14:textId="77777777" w:rsidR="00FA06CA" w:rsidRPr="00717842" w:rsidRDefault="00FA06CA" w:rsidP="00FA06CA">
      <w:pPr>
        <w:pStyle w:val="Header"/>
        <w:tabs>
          <w:tab w:val="clear" w:pos="4150"/>
          <w:tab w:val="clear" w:pos="8307"/>
        </w:tabs>
      </w:pPr>
      <w:r w:rsidRPr="00717842">
        <w:rPr>
          <w:rStyle w:val="CharChapNo"/>
        </w:rPr>
        <w:t xml:space="preserve"> </w:t>
      </w:r>
      <w:r w:rsidRPr="00717842">
        <w:rPr>
          <w:rStyle w:val="CharChapText"/>
        </w:rPr>
        <w:t xml:space="preserve"> </w:t>
      </w:r>
    </w:p>
    <w:p w14:paraId="6AEE2A51" w14:textId="77777777" w:rsidR="00FA06CA" w:rsidRPr="00717842" w:rsidRDefault="00FA06CA" w:rsidP="00FA06CA">
      <w:pPr>
        <w:pStyle w:val="Header"/>
        <w:tabs>
          <w:tab w:val="clear" w:pos="4150"/>
          <w:tab w:val="clear" w:pos="8307"/>
        </w:tabs>
      </w:pPr>
      <w:r w:rsidRPr="00717842">
        <w:rPr>
          <w:rStyle w:val="CharPartNo"/>
        </w:rPr>
        <w:t xml:space="preserve"> </w:t>
      </w:r>
      <w:r w:rsidRPr="00717842">
        <w:rPr>
          <w:rStyle w:val="CharPartText"/>
        </w:rPr>
        <w:t xml:space="preserve"> </w:t>
      </w:r>
    </w:p>
    <w:p w14:paraId="4DDA4C01" w14:textId="77777777" w:rsidR="00FA06CA" w:rsidRPr="00717842" w:rsidRDefault="00FA06CA" w:rsidP="00FA06CA">
      <w:pPr>
        <w:pStyle w:val="Header"/>
        <w:tabs>
          <w:tab w:val="clear" w:pos="4150"/>
          <w:tab w:val="clear" w:pos="8307"/>
        </w:tabs>
      </w:pPr>
      <w:r w:rsidRPr="00717842">
        <w:rPr>
          <w:rStyle w:val="CharDivNo"/>
        </w:rPr>
        <w:t xml:space="preserve"> </w:t>
      </w:r>
      <w:r w:rsidRPr="00717842">
        <w:rPr>
          <w:rStyle w:val="CharDivText"/>
        </w:rPr>
        <w:t xml:space="preserve"> </w:t>
      </w:r>
    </w:p>
    <w:p w14:paraId="4AA28F77" w14:textId="77777777" w:rsidR="00FA06CA" w:rsidRPr="00717842" w:rsidRDefault="00FA06CA" w:rsidP="00FA06CA">
      <w:pPr>
        <w:sectPr w:rsidR="00FA06CA" w:rsidRPr="00717842" w:rsidSect="008807B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669E8C" w14:textId="77777777" w:rsidR="00FA06CA" w:rsidRPr="00717842" w:rsidRDefault="00FA06CA" w:rsidP="008807B1">
      <w:pPr>
        <w:rPr>
          <w:sz w:val="36"/>
        </w:rPr>
      </w:pPr>
      <w:r w:rsidRPr="00717842">
        <w:rPr>
          <w:sz w:val="36"/>
        </w:rPr>
        <w:lastRenderedPageBreak/>
        <w:t>Contents</w:t>
      </w:r>
    </w:p>
    <w:p w14:paraId="1066DEFF" w14:textId="5FC4A046" w:rsidR="00680621" w:rsidRDefault="006806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80621">
        <w:rPr>
          <w:noProof/>
        </w:rPr>
        <w:tab/>
      </w:r>
      <w:r w:rsidRPr="00680621">
        <w:rPr>
          <w:noProof/>
        </w:rPr>
        <w:fldChar w:fldCharType="begin"/>
      </w:r>
      <w:r w:rsidRPr="00680621">
        <w:rPr>
          <w:noProof/>
        </w:rPr>
        <w:instrText xml:space="preserve"> PAGEREF _Toc35877687 \h </w:instrText>
      </w:r>
      <w:r w:rsidRPr="00680621">
        <w:rPr>
          <w:noProof/>
        </w:rPr>
      </w:r>
      <w:r w:rsidRPr="00680621">
        <w:rPr>
          <w:noProof/>
        </w:rPr>
        <w:fldChar w:fldCharType="separate"/>
      </w:r>
      <w:r w:rsidR="00F03FB1">
        <w:rPr>
          <w:noProof/>
        </w:rPr>
        <w:t>1</w:t>
      </w:r>
      <w:r w:rsidRPr="00680621">
        <w:rPr>
          <w:noProof/>
        </w:rPr>
        <w:fldChar w:fldCharType="end"/>
      </w:r>
    </w:p>
    <w:p w14:paraId="5585A218" w14:textId="251182D6" w:rsidR="00680621" w:rsidRDefault="006806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80621">
        <w:rPr>
          <w:noProof/>
        </w:rPr>
        <w:tab/>
      </w:r>
      <w:r w:rsidRPr="00680621">
        <w:rPr>
          <w:noProof/>
        </w:rPr>
        <w:fldChar w:fldCharType="begin"/>
      </w:r>
      <w:r w:rsidRPr="00680621">
        <w:rPr>
          <w:noProof/>
        </w:rPr>
        <w:instrText xml:space="preserve"> PAGEREF _Toc35877688 \h </w:instrText>
      </w:r>
      <w:r w:rsidRPr="00680621">
        <w:rPr>
          <w:noProof/>
        </w:rPr>
      </w:r>
      <w:r w:rsidRPr="00680621">
        <w:rPr>
          <w:noProof/>
        </w:rPr>
        <w:fldChar w:fldCharType="separate"/>
      </w:r>
      <w:r w:rsidR="00F03FB1">
        <w:rPr>
          <w:noProof/>
        </w:rPr>
        <w:t>1</w:t>
      </w:r>
      <w:r w:rsidRPr="00680621">
        <w:rPr>
          <w:noProof/>
        </w:rPr>
        <w:fldChar w:fldCharType="end"/>
      </w:r>
    </w:p>
    <w:p w14:paraId="02A85B2C" w14:textId="26ABA95E" w:rsidR="00680621" w:rsidRDefault="006806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80621">
        <w:rPr>
          <w:noProof/>
        </w:rPr>
        <w:tab/>
      </w:r>
      <w:r w:rsidRPr="00680621">
        <w:rPr>
          <w:noProof/>
        </w:rPr>
        <w:fldChar w:fldCharType="begin"/>
      </w:r>
      <w:r w:rsidRPr="00680621">
        <w:rPr>
          <w:noProof/>
        </w:rPr>
        <w:instrText xml:space="preserve"> PAGEREF _Toc35877689 \h </w:instrText>
      </w:r>
      <w:r w:rsidRPr="00680621">
        <w:rPr>
          <w:noProof/>
        </w:rPr>
      </w:r>
      <w:r w:rsidRPr="00680621">
        <w:rPr>
          <w:noProof/>
        </w:rPr>
        <w:fldChar w:fldCharType="separate"/>
      </w:r>
      <w:r w:rsidR="00F03FB1">
        <w:rPr>
          <w:noProof/>
        </w:rPr>
        <w:t>1</w:t>
      </w:r>
      <w:r w:rsidRPr="00680621">
        <w:rPr>
          <w:noProof/>
        </w:rPr>
        <w:fldChar w:fldCharType="end"/>
      </w:r>
    </w:p>
    <w:p w14:paraId="0FBE6268" w14:textId="22F3E03B" w:rsidR="00680621" w:rsidRDefault="006806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680621">
        <w:rPr>
          <w:noProof/>
        </w:rPr>
        <w:tab/>
      </w:r>
      <w:r w:rsidRPr="00680621">
        <w:rPr>
          <w:noProof/>
        </w:rPr>
        <w:fldChar w:fldCharType="begin"/>
      </w:r>
      <w:r w:rsidRPr="00680621">
        <w:rPr>
          <w:noProof/>
        </w:rPr>
        <w:instrText xml:space="preserve"> PAGEREF _Toc35877690 \h </w:instrText>
      </w:r>
      <w:r w:rsidRPr="00680621">
        <w:rPr>
          <w:noProof/>
        </w:rPr>
      </w:r>
      <w:r w:rsidRPr="00680621">
        <w:rPr>
          <w:noProof/>
        </w:rPr>
        <w:fldChar w:fldCharType="separate"/>
      </w:r>
      <w:r w:rsidR="00F03FB1">
        <w:rPr>
          <w:noProof/>
        </w:rPr>
        <w:t>1</w:t>
      </w:r>
      <w:r w:rsidRPr="00680621">
        <w:rPr>
          <w:noProof/>
        </w:rPr>
        <w:fldChar w:fldCharType="end"/>
      </w:r>
    </w:p>
    <w:p w14:paraId="15D1E4D6" w14:textId="455EFB87" w:rsidR="00680621" w:rsidRDefault="006806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Authorised debt securities</w:t>
      </w:r>
      <w:r w:rsidRPr="00680621">
        <w:rPr>
          <w:noProof/>
        </w:rPr>
        <w:tab/>
      </w:r>
      <w:r w:rsidRPr="00680621">
        <w:rPr>
          <w:noProof/>
        </w:rPr>
        <w:fldChar w:fldCharType="begin"/>
      </w:r>
      <w:r w:rsidRPr="00680621">
        <w:rPr>
          <w:noProof/>
        </w:rPr>
        <w:instrText xml:space="preserve"> PAGEREF _Toc35877691 \h </w:instrText>
      </w:r>
      <w:r w:rsidRPr="00680621">
        <w:rPr>
          <w:noProof/>
        </w:rPr>
      </w:r>
      <w:r w:rsidRPr="00680621">
        <w:rPr>
          <w:noProof/>
        </w:rPr>
        <w:fldChar w:fldCharType="separate"/>
      </w:r>
      <w:r w:rsidR="00F03FB1">
        <w:rPr>
          <w:noProof/>
        </w:rPr>
        <w:t>1</w:t>
      </w:r>
      <w:r w:rsidRPr="00680621">
        <w:rPr>
          <w:noProof/>
        </w:rPr>
        <w:fldChar w:fldCharType="end"/>
      </w:r>
    </w:p>
    <w:p w14:paraId="3044A0F0" w14:textId="3B942C29" w:rsidR="00680621" w:rsidRDefault="006806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Eligible delegates</w:t>
      </w:r>
      <w:r w:rsidRPr="00680621">
        <w:rPr>
          <w:noProof/>
        </w:rPr>
        <w:tab/>
      </w:r>
      <w:r w:rsidRPr="00680621">
        <w:rPr>
          <w:noProof/>
        </w:rPr>
        <w:fldChar w:fldCharType="begin"/>
      </w:r>
      <w:r w:rsidRPr="00680621">
        <w:rPr>
          <w:noProof/>
        </w:rPr>
        <w:instrText xml:space="preserve"> PAGEREF _Toc35877692 \h </w:instrText>
      </w:r>
      <w:r w:rsidRPr="00680621">
        <w:rPr>
          <w:noProof/>
        </w:rPr>
      </w:r>
      <w:r w:rsidRPr="00680621">
        <w:rPr>
          <w:noProof/>
        </w:rPr>
        <w:fldChar w:fldCharType="separate"/>
      </w:r>
      <w:r w:rsidR="00F03FB1">
        <w:rPr>
          <w:noProof/>
        </w:rPr>
        <w:t>1</w:t>
      </w:r>
      <w:r w:rsidRPr="00680621">
        <w:rPr>
          <w:noProof/>
        </w:rPr>
        <w:fldChar w:fldCharType="end"/>
      </w:r>
    </w:p>
    <w:p w14:paraId="4D8F70FD" w14:textId="3FE09335" w:rsidR="00FA06CA" w:rsidRPr="00717842" w:rsidRDefault="00680621" w:rsidP="00FA06CA">
      <w:r>
        <w:fldChar w:fldCharType="end"/>
      </w:r>
    </w:p>
    <w:p w14:paraId="12EE710E" w14:textId="77777777" w:rsidR="00FA06CA" w:rsidRPr="00717842" w:rsidRDefault="00FA06CA" w:rsidP="00FA06CA">
      <w:pPr>
        <w:sectPr w:rsidR="00FA06CA" w:rsidRPr="00717842" w:rsidSect="008807B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C8370C" w14:textId="77777777" w:rsidR="00FA06CA" w:rsidRPr="00717842" w:rsidRDefault="00FA06CA" w:rsidP="00FA06CA">
      <w:pPr>
        <w:pStyle w:val="ActHead5"/>
      </w:pPr>
      <w:bookmarkStart w:id="17" w:name="_Toc35877687"/>
      <w:proofErr w:type="gramStart"/>
      <w:r w:rsidRPr="00717842">
        <w:rPr>
          <w:rStyle w:val="CharSectno"/>
        </w:rPr>
        <w:lastRenderedPageBreak/>
        <w:t>1</w:t>
      </w:r>
      <w:r w:rsidRPr="00717842">
        <w:t xml:space="preserve">  Name</w:t>
      </w:r>
      <w:bookmarkEnd w:id="17"/>
      <w:proofErr w:type="gramEnd"/>
    </w:p>
    <w:p w14:paraId="6EF4C529" w14:textId="493C1B69" w:rsidR="00FA06CA" w:rsidRPr="00717842" w:rsidRDefault="00FA06CA" w:rsidP="00FA06CA">
      <w:pPr>
        <w:pStyle w:val="subsection"/>
      </w:pPr>
      <w:r w:rsidRPr="00717842">
        <w:tab/>
      </w:r>
      <w:r w:rsidRPr="00717842">
        <w:tab/>
        <w:t xml:space="preserve">This instrument is the </w:t>
      </w:r>
      <w:r w:rsidR="00D257F4" w:rsidRPr="00717842">
        <w:rPr>
          <w:i/>
          <w:noProof/>
        </w:rPr>
        <w:t>Structured Finance Support (Coronavirus Economic Response Package) Rules</w:t>
      </w:r>
      <w:r w:rsidR="008807B1" w:rsidRPr="00717842">
        <w:rPr>
          <w:i/>
          <w:noProof/>
        </w:rPr>
        <w:t> </w:t>
      </w:r>
      <w:r w:rsidR="00D257F4" w:rsidRPr="00717842">
        <w:rPr>
          <w:i/>
          <w:noProof/>
        </w:rPr>
        <w:t>2020</w:t>
      </w:r>
      <w:r w:rsidRPr="00717842">
        <w:t>.</w:t>
      </w:r>
    </w:p>
    <w:p w14:paraId="3F3CB533" w14:textId="77777777" w:rsidR="00FA06CA" w:rsidRPr="00717842" w:rsidRDefault="00FA06CA" w:rsidP="00FA06CA">
      <w:pPr>
        <w:pStyle w:val="ActHead5"/>
      </w:pPr>
      <w:bookmarkStart w:id="18" w:name="_Toc35877688"/>
      <w:proofErr w:type="gramStart"/>
      <w:r w:rsidRPr="00717842">
        <w:rPr>
          <w:rStyle w:val="CharSectno"/>
        </w:rPr>
        <w:t>2</w:t>
      </w:r>
      <w:r w:rsidRPr="00717842">
        <w:t xml:space="preserve">  Commencement</w:t>
      </w:r>
      <w:bookmarkEnd w:id="18"/>
      <w:proofErr w:type="gramEnd"/>
    </w:p>
    <w:p w14:paraId="17003062" w14:textId="77777777" w:rsidR="00FA06CA" w:rsidRPr="00717842" w:rsidRDefault="00FA06CA" w:rsidP="00FA06CA">
      <w:pPr>
        <w:pStyle w:val="subsection"/>
      </w:pPr>
      <w:r w:rsidRPr="00717842">
        <w:tab/>
        <w:t>(1)</w:t>
      </w:r>
      <w:r w:rsidRPr="00717842">
        <w:tab/>
        <w:t xml:space="preserve">Each provision of </w:t>
      </w:r>
      <w:r w:rsidR="00DC5ED5" w:rsidRPr="00717842">
        <w:t xml:space="preserve">this </w:t>
      </w:r>
      <w:r w:rsidRPr="00717842">
        <w:t>instrument specified in column 1 of the table commences, or is taken to have commenced, in accordance with column 2 of the table. Any other statement in column 2 has effect according to its terms.</w:t>
      </w:r>
    </w:p>
    <w:p w14:paraId="7D4CE4AF" w14:textId="77777777" w:rsidR="00D257F4" w:rsidRPr="00717842" w:rsidRDefault="00D257F4" w:rsidP="00D257F4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257F4" w:rsidRPr="00717842" w14:paraId="098B3FF6" w14:textId="77777777" w:rsidTr="005C4A7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EDF98D" w14:textId="77777777" w:rsidR="00D257F4" w:rsidRPr="00717842" w:rsidRDefault="00D257F4" w:rsidP="005C4A78">
            <w:pPr>
              <w:pStyle w:val="TableHeading"/>
            </w:pPr>
            <w:r w:rsidRPr="00717842">
              <w:t>Commencement information</w:t>
            </w:r>
          </w:p>
        </w:tc>
      </w:tr>
      <w:tr w:rsidR="00D257F4" w:rsidRPr="00717842" w14:paraId="6FE520DD" w14:textId="77777777" w:rsidTr="005C4A7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217A83" w14:textId="77777777" w:rsidR="00D257F4" w:rsidRPr="00717842" w:rsidRDefault="00D257F4" w:rsidP="005C4A78">
            <w:pPr>
              <w:pStyle w:val="TableHeading"/>
            </w:pPr>
            <w:r w:rsidRPr="007178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65CBA2" w14:textId="77777777" w:rsidR="00D257F4" w:rsidRPr="00717842" w:rsidRDefault="00D257F4" w:rsidP="005C4A78">
            <w:pPr>
              <w:pStyle w:val="TableHeading"/>
            </w:pPr>
            <w:r w:rsidRPr="007178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41C9BC" w14:textId="77777777" w:rsidR="00D257F4" w:rsidRPr="00717842" w:rsidRDefault="00D257F4" w:rsidP="005C4A78">
            <w:pPr>
              <w:pStyle w:val="TableHeading"/>
            </w:pPr>
            <w:r w:rsidRPr="00717842">
              <w:t>Column 3</w:t>
            </w:r>
          </w:p>
        </w:tc>
      </w:tr>
      <w:tr w:rsidR="00D257F4" w:rsidRPr="00717842" w14:paraId="61E17447" w14:textId="77777777" w:rsidTr="005C4A7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2AA9E2" w14:textId="77777777" w:rsidR="00D257F4" w:rsidRPr="00717842" w:rsidRDefault="00D257F4" w:rsidP="005C4A78">
            <w:pPr>
              <w:pStyle w:val="TableHeading"/>
            </w:pPr>
            <w:r w:rsidRPr="007178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C416A6" w14:textId="77777777" w:rsidR="00D257F4" w:rsidRPr="00717842" w:rsidRDefault="00D257F4" w:rsidP="005C4A78">
            <w:pPr>
              <w:pStyle w:val="TableHeading"/>
            </w:pPr>
            <w:r w:rsidRPr="007178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A5A617" w14:textId="77777777" w:rsidR="00D257F4" w:rsidRPr="00717842" w:rsidRDefault="00D257F4" w:rsidP="005C4A78">
            <w:pPr>
              <w:pStyle w:val="TableHeading"/>
            </w:pPr>
            <w:r w:rsidRPr="00717842">
              <w:t>Date/Details</w:t>
            </w:r>
          </w:p>
        </w:tc>
      </w:tr>
      <w:tr w:rsidR="00D257F4" w:rsidRPr="00717842" w14:paraId="43E39ECE" w14:textId="77777777" w:rsidTr="005C4A78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36C347" w14:textId="77777777" w:rsidR="00D257F4" w:rsidRPr="00717842" w:rsidRDefault="00D257F4" w:rsidP="005C4A78">
            <w:pPr>
              <w:pStyle w:val="Tabletext"/>
            </w:pPr>
            <w:r w:rsidRPr="0071784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EE3B75" w14:textId="77777777" w:rsidR="00D257F4" w:rsidRPr="00717842" w:rsidRDefault="00D257F4" w:rsidP="005C4A78">
            <w:pPr>
              <w:pStyle w:val="Tabletext"/>
            </w:pPr>
            <w:r w:rsidRPr="0071784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6BC7FA" w14:textId="77777777" w:rsidR="00D257F4" w:rsidRPr="00717842" w:rsidRDefault="00D257F4" w:rsidP="005C4A78">
            <w:pPr>
              <w:pStyle w:val="Tabletext"/>
            </w:pPr>
          </w:p>
        </w:tc>
      </w:tr>
    </w:tbl>
    <w:p w14:paraId="0E502EA3" w14:textId="77777777" w:rsidR="00D257F4" w:rsidRPr="00717842" w:rsidRDefault="00D257F4" w:rsidP="00D257F4">
      <w:pPr>
        <w:pStyle w:val="notetext"/>
      </w:pPr>
      <w:r w:rsidRPr="00717842">
        <w:rPr>
          <w:snapToGrid w:val="0"/>
          <w:lang w:eastAsia="en-US"/>
        </w:rPr>
        <w:t>Note:</w:t>
      </w:r>
      <w:r w:rsidRPr="00717842">
        <w:rPr>
          <w:snapToGrid w:val="0"/>
          <w:lang w:eastAsia="en-US"/>
        </w:rPr>
        <w:tab/>
        <w:t xml:space="preserve">This table relates only to the provisions of this </w:t>
      </w:r>
      <w:r w:rsidRPr="00717842">
        <w:t xml:space="preserve">instrument </w:t>
      </w:r>
      <w:r w:rsidRPr="00717842">
        <w:rPr>
          <w:snapToGrid w:val="0"/>
          <w:lang w:eastAsia="en-US"/>
        </w:rPr>
        <w:t xml:space="preserve">as originally made. It will not be amended to deal with any later amendments of this </w:t>
      </w:r>
      <w:r w:rsidRPr="00717842">
        <w:t>instrument</w:t>
      </w:r>
      <w:r w:rsidRPr="00717842">
        <w:rPr>
          <w:snapToGrid w:val="0"/>
          <w:lang w:eastAsia="en-US"/>
        </w:rPr>
        <w:t>.</w:t>
      </w:r>
    </w:p>
    <w:p w14:paraId="3519E8F9" w14:textId="77777777" w:rsidR="00FA06CA" w:rsidRPr="00717842" w:rsidRDefault="00FA06CA" w:rsidP="00FA06CA">
      <w:pPr>
        <w:pStyle w:val="subsection"/>
      </w:pPr>
      <w:r w:rsidRPr="00717842">
        <w:tab/>
        <w:t>(2)</w:t>
      </w:r>
      <w:r w:rsidRPr="0071784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0B766B" w14:textId="77777777" w:rsidR="00FA06CA" w:rsidRPr="00717842" w:rsidRDefault="00FA06CA" w:rsidP="00FA06CA">
      <w:pPr>
        <w:pStyle w:val="ActHead5"/>
      </w:pPr>
      <w:bookmarkStart w:id="19" w:name="_Toc35877689"/>
      <w:proofErr w:type="gramStart"/>
      <w:r w:rsidRPr="00717842">
        <w:rPr>
          <w:rStyle w:val="CharSectno"/>
        </w:rPr>
        <w:t>3</w:t>
      </w:r>
      <w:r w:rsidRPr="00717842">
        <w:t xml:space="preserve">  Authority</w:t>
      </w:r>
      <w:bookmarkEnd w:id="19"/>
      <w:proofErr w:type="gramEnd"/>
    </w:p>
    <w:p w14:paraId="58CAB82B" w14:textId="77777777" w:rsidR="00FA06CA" w:rsidRPr="00717842" w:rsidRDefault="00FA06CA" w:rsidP="00FA06CA">
      <w:pPr>
        <w:pStyle w:val="subsection"/>
      </w:pPr>
      <w:r w:rsidRPr="00717842">
        <w:tab/>
      </w:r>
      <w:r w:rsidRPr="00717842">
        <w:tab/>
        <w:t xml:space="preserve">This instrument is made under the </w:t>
      </w:r>
      <w:r w:rsidR="00382420" w:rsidRPr="00717842">
        <w:rPr>
          <w:i/>
        </w:rPr>
        <w:t>Structured Finance Support (Coronavirus Economic Response Package) Act 2020</w:t>
      </w:r>
      <w:r w:rsidRPr="00717842">
        <w:t>.</w:t>
      </w:r>
    </w:p>
    <w:p w14:paraId="74082688" w14:textId="77777777" w:rsidR="00FA06CA" w:rsidRPr="00717842" w:rsidRDefault="00FA06CA" w:rsidP="00FA06CA">
      <w:pPr>
        <w:pStyle w:val="ActHead5"/>
      </w:pPr>
      <w:bookmarkStart w:id="20" w:name="_Toc35877690"/>
      <w:proofErr w:type="gramStart"/>
      <w:r w:rsidRPr="00717842">
        <w:rPr>
          <w:rStyle w:val="CharSectno"/>
        </w:rPr>
        <w:t>4</w:t>
      </w:r>
      <w:r w:rsidRPr="00717842">
        <w:t xml:space="preserve">  </w:t>
      </w:r>
      <w:r w:rsidR="00757655" w:rsidRPr="00717842">
        <w:t>Definitions</w:t>
      </w:r>
      <w:bookmarkEnd w:id="20"/>
      <w:proofErr w:type="gramEnd"/>
    </w:p>
    <w:p w14:paraId="77BB123C" w14:textId="2CDA42C6" w:rsidR="00757655" w:rsidRPr="00717842" w:rsidRDefault="00757655" w:rsidP="00757655">
      <w:pPr>
        <w:pStyle w:val="notemargin"/>
      </w:pPr>
      <w:r w:rsidRPr="00717842">
        <w:t>Note:</w:t>
      </w:r>
      <w:r w:rsidRPr="00717842">
        <w:tab/>
        <w:t>Expressions have the same meaning in this instrument as in the Act as in force from time to time—see paragraph</w:t>
      </w:r>
      <w:r w:rsidR="008807B1" w:rsidRPr="00717842">
        <w:t> </w:t>
      </w:r>
      <w:r w:rsidRPr="00717842">
        <w:t xml:space="preserve">13(1)(b) of the </w:t>
      </w:r>
      <w:r w:rsidRPr="00717842">
        <w:rPr>
          <w:i/>
        </w:rPr>
        <w:t>Legislation Act 2003</w:t>
      </w:r>
      <w:r w:rsidRPr="00717842">
        <w:t>.</w:t>
      </w:r>
    </w:p>
    <w:p w14:paraId="5EB7781D" w14:textId="77777777" w:rsidR="00FA06CA" w:rsidRPr="00717842" w:rsidRDefault="00FA06CA" w:rsidP="00FA06CA">
      <w:pPr>
        <w:pStyle w:val="subsection"/>
      </w:pPr>
      <w:r w:rsidRPr="00717842">
        <w:tab/>
      </w:r>
      <w:r w:rsidRPr="00717842">
        <w:tab/>
      </w:r>
      <w:r w:rsidR="00757655" w:rsidRPr="00717842">
        <w:t>In this instrument:</w:t>
      </w:r>
    </w:p>
    <w:p w14:paraId="3F87D52A" w14:textId="11976A05" w:rsidR="00757655" w:rsidRPr="00717842" w:rsidRDefault="00757655" w:rsidP="00757655">
      <w:pPr>
        <w:pStyle w:val="Definition"/>
      </w:pPr>
      <w:r w:rsidRPr="00717842">
        <w:rPr>
          <w:b/>
          <w:i/>
        </w:rPr>
        <w:t>Act</w:t>
      </w:r>
      <w:r w:rsidRPr="00717842">
        <w:t xml:space="preserve"> means the </w:t>
      </w:r>
      <w:r w:rsidRPr="00717842">
        <w:rPr>
          <w:i/>
        </w:rPr>
        <w:t>Structured Finance Support (Coronavirus Economic Response Package) Act 2020</w:t>
      </w:r>
      <w:r w:rsidRPr="00717842">
        <w:t>.</w:t>
      </w:r>
    </w:p>
    <w:p w14:paraId="5D16E281" w14:textId="4BAE6C93" w:rsidR="00757655" w:rsidRPr="00717842" w:rsidRDefault="00757655" w:rsidP="00757655">
      <w:pPr>
        <w:pStyle w:val="ActHead5"/>
      </w:pPr>
      <w:bookmarkStart w:id="21" w:name="_Toc35877691"/>
      <w:proofErr w:type="gramStart"/>
      <w:r w:rsidRPr="00717842">
        <w:rPr>
          <w:rStyle w:val="CharSectno"/>
        </w:rPr>
        <w:t>5</w:t>
      </w:r>
      <w:r w:rsidRPr="00717842">
        <w:t xml:space="preserve">  </w:t>
      </w:r>
      <w:r w:rsidR="00717842">
        <w:t>A</w:t>
      </w:r>
      <w:r w:rsidR="00485970" w:rsidRPr="00717842">
        <w:t>uthorised</w:t>
      </w:r>
      <w:proofErr w:type="gramEnd"/>
      <w:r w:rsidR="00485970" w:rsidRPr="00717842">
        <w:t xml:space="preserve"> debt securities</w:t>
      </w:r>
      <w:bookmarkEnd w:id="21"/>
    </w:p>
    <w:p w14:paraId="51FC4CAC" w14:textId="40F9B356" w:rsidR="00757655" w:rsidRPr="00717842" w:rsidRDefault="00757655" w:rsidP="00757655">
      <w:pPr>
        <w:pStyle w:val="subsection"/>
      </w:pPr>
      <w:r w:rsidRPr="00717842">
        <w:tab/>
      </w:r>
      <w:r w:rsidRPr="00717842">
        <w:tab/>
      </w:r>
      <w:r w:rsidR="004024D1" w:rsidRPr="00717842">
        <w:t>For the purposes of paragraph</w:t>
      </w:r>
      <w:r w:rsidR="008807B1" w:rsidRPr="00717842">
        <w:t> </w:t>
      </w:r>
      <w:r w:rsidR="004024D1" w:rsidRPr="00717842">
        <w:t>12(</w:t>
      </w:r>
      <w:r w:rsidR="00485970" w:rsidRPr="00717842">
        <w:t>4</w:t>
      </w:r>
      <w:proofErr w:type="gramStart"/>
      <w:r w:rsidR="004024D1" w:rsidRPr="00717842">
        <w:t>)(</w:t>
      </w:r>
      <w:proofErr w:type="gramEnd"/>
      <w:r w:rsidR="00485970" w:rsidRPr="00717842">
        <w:t>d</w:t>
      </w:r>
      <w:r w:rsidR="004024D1" w:rsidRPr="00717842">
        <w:t xml:space="preserve">) of the Act, </w:t>
      </w:r>
      <w:r w:rsidR="00316917" w:rsidRPr="00717842">
        <w:t>the debt security must not be a first loss security</w:t>
      </w:r>
      <w:r w:rsidR="00936F19" w:rsidRPr="00717842">
        <w:t>.</w:t>
      </w:r>
    </w:p>
    <w:p w14:paraId="57164C35" w14:textId="68D0E2A6" w:rsidR="00757655" w:rsidRPr="00717842" w:rsidRDefault="00757655" w:rsidP="00757655">
      <w:pPr>
        <w:pStyle w:val="ActHead5"/>
      </w:pPr>
      <w:bookmarkStart w:id="22" w:name="_Toc35877692"/>
      <w:proofErr w:type="gramStart"/>
      <w:r w:rsidRPr="00717842">
        <w:rPr>
          <w:rStyle w:val="CharSectno"/>
        </w:rPr>
        <w:t>6</w:t>
      </w:r>
      <w:r w:rsidRPr="00717842">
        <w:t xml:space="preserve">  </w:t>
      </w:r>
      <w:r w:rsidR="004024D1" w:rsidRPr="00717842">
        <w:t>Eligible</w:t>
      </w:r>
      <w:proofErr w:type="gramEnd"/>
      <w:r w:rsidR="004024D1" w:rsidRPr="00717842">
        <w:t xml:space="preserve"> delegates</w:t>
      </w:r>
      <w:bookmarkEnd w:id="22"/>
    </w:p>
    <w:p w14:paraId="0D767269" w14:textId="570ABB92" w:rsidR="00757655" w:rsidRPr="008807B1" w:rsidRDefault="00757655" w:rsidP="00757655">
      <w:pPr>
        <w:pStyle w:val="subsection"/>
      </w:pPr>
      <w:r w:rsidRPr="00717842">
        <w:tab/>
      </w:r>
      <w:r w:rsidRPr="00717842">
        <w:tab/>
      </w:r>
      <w:r w:rsidR="004024D1" w:rsidRPr="00717842">
        <w:t>For the purposes of subsection</w:t>
      </w:r>
      <w:r w:rsidR="008807B1" w:rsidRPr="00717842">
        <w:t> </w:t>
      </w:r>
      <w:r w:rsidR="004024D1" w:rsidRPr="00717842">
        <w:t>18(2) of the Act, the Australian Office of Financial Management is prescribed.</w:t>
      </w:r>
    </w:p>
    <w:sectPr w:rsidR="00757655" w:rsidRPr="008807B1" w:rsidSect="008807B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16610" w14:textId="77777777" w:rsidR="005A127E" w:rsidRDefault="005A127E" w:rsidP="00FA06CA">
      <w:pPr>
        <w:spacing w:line="240" w:lineRule="auto"/>
      </w:pPr>
      <w:r>
        <w:separator/>
      </w:r>
    </w:p>
  </w:endnote>
  <w:endnote w:type="continuationSeparator" w:id="0">
    <w:p w14:paraId="31DF4580" w14:textId="77777777" w:rsidR="005A127E" w:rsidRDefault="005A127E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A43D2" w14:textId="720D8E7E" w:rsidR="00FA06CA" w:rsidRDefault="00FA06CA" w:rsidP="007500C8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3AC52C90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4CD1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ADD2" w14:textId="2E4441AD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08FC476" w14:textId="77777777" w:rsidTr="008807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370B10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B01A03" w14:textId="484ACE7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03FB1">
            <w:rPr>
              <w:i/>
              <w:noProof/>
              <w:sz w:val="18"/>
            </w:rPr>
            <w:t>Structured Finance Support (Coronavirus Economic Response Package)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E2BD9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8B4CC5C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8AB5" w14:textId="40E7EB17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4E5524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5B2063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0F65F9E" w14:textId="452CBCE6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A2374">
            <w:rPr>
              <w:i/>
              <w:noProof/>
              <w:sz w:val="18"/>
            </w:rPr>
            <w:t>Structured Finance Support (Coronavirus Economic Response Package)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EE85F" w14:textId="1B74C66B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3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098DF2B7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2DBA" w14:textId="11F98239" w:rsidR="007500C8" w:rsidRPr="00E33C1C" w:rsidRDefault="00D735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F069B77" w14:textId="77777777" w:rsidTr="008807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DBFC14" w14:textId="52F6EF95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A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627E5B" w14:textId="1C337B20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03FB1">
            <w:rPr>
              <w:i/>
              <w:noProof/>
              <w:sz w:val="18"/>
            </w:rPr>
            <w:t>Structured Finance Support (Coronavirus Economic Response Package)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9659FB" w14:textId="77777777" w:rsidR="007500C8" w:rsidRDefault="00D7359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80A411" w14:textId="77777777" w:rsidR="007500C8" w:rsidRPr="00ED79B6" w:rsidRDefault="00D7359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8397" w14:textId="55166F04" w:rsidR="00472DBE" w:rsidRPr="00E33C1C" w:rsidRDefault="00D735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4"/>
      <w:gridCol w:w="701"/>
    </w:tblGrid>
    <w:tr w:rsidR="00472DBE" w14:paraId="2E174963" w14:textId="77777777" w:rsidTr="008807B1">
      <w:tc>
        <w:tcPr>
          <w:tcW w:w="1358" w:type="dxa"/>
          <w:tcBorders>
            <w:top w:val="nil"/>
            <w:left w:val="nil"/>
            <w:bottom w:val="nil"/>
            <w:right w:val="nil"/>
          </w:tcBorders>
        </w:tcPr>
        <w:p w14:paraId="611B1F7B" w14:textId="77777777" w:rsidR="00472DBE" w:rsidRDefault="00D73595" w:rsidP="008067B4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893938A" w14:textId="74E8BB51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2152">
            <w:rPr>
              <w:i/>
              <w:noProof/>
              <w:sz w:val="18"/>
            </w:rPr>
            <w:t>Structured Finance Support (Coronavirus Economic Response Package)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1" w:type="dxa"/>
          <w:tcBorders>
            <w:top w:val="nil"/>
            <w:left w:val="nil"/>
            <w:bottom w:val="nil"/>
            <w:right w:val="nil"/>
          </w:tcBorders>
        </w:tcPr>
        <w:p w14:paraId="008FF785" w14:textId="4F7C253C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21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27F5BB29" w14:textId="77777777" w:rsidR="00472DBE" w:rsidRPr="00ED79B6" w:rsidRDefault="00D73595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22E6E" w14:textId="77777777" w:rsidR="007500C8" w:rsidRPr="00E33C1C" w:rsidRDefault="00D7359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16100057" w14:textId="77777777" w:rsidTr="008807B1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7B5C00B5" w14:textId="77777777" w:rsidR="007500C8" w:rsidRDefault="00D73595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13941C4A" w14:textId="6F62D629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3FB1">
            <w:rPr>
              <w:i/>
              <w:sz w:val="18"/>
            </w:rPr>
            <w:t>Structured Finance Support (Coronavirus Economic Response Package)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340DF22A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642A5724" w14:textId="77777777" w:rsidR="007500C8" w:rsidRPr="00ED79B6" w:rsidRDefault="00D7359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82A02" w14:textId="77777777" w:rsidR="005A127E" w:rsidRDefault="005A127E" w:rsidP="00FA06CA">
      <w:pPr>
        <w:spacing w:line="240" w:lineRule="auto"/>
      </w:pPr>
      <w:r>
        <w:separator/>
      </w:r>
    </w:p>
  </w:footnote>
  <w:footnote w:type="continuationSeparator" w:id="0">
    <w:p w14:paraId="78DBF0E9" w14:textId="77777777" w:rsidR="005A127E" w:rsidRDefault="005A127E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6C9A" w14:textId="527E0399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815E5" w14:textId="0CB2362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FC23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F0E6" w14:textId="77CF72A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CF4C" w14:textId="62E60B2D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5263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F02B" w14:textId="04FFFCB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AC48593" w14:textId="6A964703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0453E3C" w14:textId="40681324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B713194" w14:textId="77777777" w:rsidR="00715914" w:rsidRPr="007A1328" w:rsidRDefault="00D73595" w:rsidP="00715914">
    <w:pPr>
      <w:rPr>
        <w:b/>
        <w:sz w:val="24"/>
      </w:rPr>
    </w:pPr>
  </w:p>
  <w:p w14:paraId="5087D3EE" w14:textId="4B4FB9A2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03FB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03FB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6447"/>
  <w:bookmarkStart w:id="24" w:name="_Hlk26286448"/>
  <w:bookmarkStart w:id="25" w:name="_Hlk26286451"/>
  <w:bookmarkStart w:id="26" w:name="_Hlk26286452"/>
  <w:p w14:paraId="1E9C308F" w14:textId="088C5EE6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8FFA8CD" w14:textId="0CBDF477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2FBABEC" w14:textId="314D6A53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BFF4257" w14:textId="77777777" w:rsidR="00715914" w:rsidRPr="007A1328" w:rsidRDefault="00D73595" w:rsidP="00715914">
    <w:pPr>
      <w:jc w:val="right"/>
      <w:rPr>
        <w:b/>
        <w:sz w:val="24"/>
      </w:rPr>
    </w:pPr>
  </w:p>
  <w:p w14:paraId="0AA0F9FF" w14:textId="2714A304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03FB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72152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225A" w14:textId="77777777" w:rsidR="00715914" w:rsidRPr="007A1328" w:rsidRDefault="00D73595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7E"/>
    <w:rsid w:val="00021773"/>
    <w:rsid w:val="00172152"/>
    <w:rsid w:val="001D6115"/>
    <w:rsid w:val="002A2374"/>
    <w:rsid w:val="002A5ECE"/>
    <w:rsid w:val="003019D3"/>
    <w:rsid w:val="00316917"/>
    <w:rsid w:val="00335E9A"/>
    <w:rsid w:val="0036110D"/>
    <w:rsid w:val="00382420"/>
    <w:rsid w:val="004024D1"/>
    <w:rsid w:val="00450CD5"/>
    <w:rsid w:val="00485970"/>
    <w:rsid w:val="005077FD"/>
    <w:rsid w:val="005777F8"/>
    <w:rsid w:val="005A127E"/>
    <w:rsid w:val="00636078"/>
    <w:rsid w:val="00674AE6"/>
    <w:rsid w:val="00680621"/>
    <w:rsid w:val="00717842"/>
    <w:rsid w:val="0073679D"/>
    <w:rsid w:val="00757655"/>
    <w:rsid w:val="00782FB8"/>
    <w:rsid w:val="007B693A"/>
    <w:rsid w:val="008807B1"/>
    <w:rsid w:val="00936F19"/>
    <w:rsid w:val="00A27599"/>
    <w:rsid w:val="00BB2A29"/>
    <w:rsid w:val="00C9209D"/>
    <w:rsid w:val="00C9500F"/>
    <w:rsid w:val="00CC3CB9"/>
    <w:rsid w:val="00D06260"/>
    <w:rsid w:val="00D138C4"/>
    <w:rsid w:val="00D257F4"/>
    <w:rsid w:val="00D63B3B"/>
    <w:rsid w:val="00DC5ED5"/>
    <w:rsid w:val="00E976D2"/>
    <w:rsid w:val="00F03FB1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3542E7"/>
  <w15:chartTrackingRefBased/>
  <w15:docId w15:val="{08F21DBC-ADE8-4FD8-9538-9DAABC9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B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7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7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7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7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7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7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7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7B1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7B1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7B1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7B1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7B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7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7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8807B1"/>
  </w:style>
  <w:style w:type="paragraph" w:customStyle="1" w:styleId="OPCParaBase">
    <w:name w:val="OPCParaBase"/>
    <w:qFormat/>
    <w:rsid w:val="008807B1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807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07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07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07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07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07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07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07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07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07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07B1"/>
  </w:style>
  <w:style w:type="paragraph" w:customStyle="1" w:styleId="Blocks">
    <w:name w:val="Blocks"/>
    <w:aliases w:val="bb"/>
    <w:basedOn w:val="OPCParaBase"/>
    <w:qFormat/>
    <w:rsid w:val="008807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07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07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07B1"/>
    <w:rPr>
      <w:i/>
    </w:rPr>
  </w:style>
  <w:style w:type="paragraph" w:customStyle="1" w:styleId="BoxList">
    <w:name w:val="BoxList"/>
    <w:aliases w:val="bl"/>
    <w:basedOn w:val="BoxText"/>
    <w:qFormat/>
    <w:rsid w:val="008807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07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07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07B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807B1"/>
  </w:style>
  <w:style w:type="character" w:customStyle="1" w:styleId="CharAmPartText">
    <w:name w:val="CharAmPartText"/>
    <w:basedOn w:val="OPCCharBase"/>
    <w:uiPriority w:val="1"/>
    <w:qFormat/>
    <w:rsid w:val="008807B1"/>
  </w:style>
  <w:style w:type="character" w:customStyle="1" w:styleId="CharAmSchNo">
    <w:name w:val="CharAmSchNo"/>
    <w:basedOn w:val="OPCCharBase"/>
    <w:uiPriority w:val="1"/>
    <w:qFormat/>
    <w:rsid w:val="008807B1"/>
  </w:style>
  <w:style w:type="character" w:customStyle="1" w:styleId="CharAmSchText">
    <w:name w:val="CharAmSchText"/>
    <w:basedOn w:val="OPCCharBase"/>
    <w:uiPriority w:val="1"/>
    <w:qFormat/>
    <w:rsid w:val="008807B1"/>
  </w:style>
  <w:style w:type="character" w:customStyle="1" w:styleId="CharBoldItalic">
    <w:name w:val="CharBoldItalic"/>
    <w:basedOn w:val="OPCCharBase"/>
    <w:uiPriority w:val="1"/>
    <w:qFormat/>
    <w:rsid w:val="008807B1"/>
    <w:rPr>
      <w:b/>
      <w:i/>
    </w:rPr>
  </w:style>
  <w:style w:type="character" w:customStyle="1" w:styleId="CharChapNo">
    <w:name w:val="CharChapNo"/>
    <w:basedOn w:val="OPCCharBase"/>
    <w:qFormat/>
    <w:rsid w:val="008807B1"/>
  </w:style>
  <w:style w:type="character" w:customStyle="1" w:styleId="CharChapText">
    <w:name w:val="CharChapText"/>
    <w:basedOn w:val="OPCCharBase"/>
    <w:qFormat/>
    <w:rsid w:val="008807B1"/>
  </w:style>
  <w:style w:type="character" w:customStyle="1" w:styleId="CharDivNo">
    <w:name w:val="CharDivNo"/>
    <w:basedOn w:val="OPCCharBase"/>
    <w:qFormat/>
    <w:rsid w:val="008807B1"/>
  </w:style>
  <w:style w:type="character" w:customStyle="1" w:styleId="CharDivText">
    <w:name w:val="CharDivText"/>
    <w:basedOn w:val="OPCCharBase"/>
    <w:qFormat/>
    <w:rsid w:val="008807B1"/>
  </w:style>
  <w:style w:type="character" w:customStyle="1" w:styleId="CharItalic">
    <w:name w:val="CharItalic"/>
    <w:basedOn w:val="OPCCharBase"/>
    <w:uiPriority w:val="1"/>
    <w:qFormat/>
    <w:rsid w:val="008807B1"/>
    <w:rPr>
      <w:i/>
    </w:rPr>
  </w:style>
  <w:style w:type="character" w:customStyle="1" w:styleId="CharPartNo">
    <w:name w:val="CharPartNo"/>
    <w:basedOn w:val="OPCCharBase"/>
    <w:qFormat/>
    <w:rsid w:val="008807B1"/>
  </w:style>
  <w:style w:type="character" w:customStyle="1" w:styleId="CharPartText">
    <w:name w:val="CharPartText"/>
    <w:basedOn w:val="OPCCharBase"/>
    <w:qFormat/>
    <w:rsid w:val="008807B1"/>
  </w:style>
  <w:style w:type="character" w:customStyle="1" w:styleId="CharSectno">
    <w:name w:val="CharSectno"/>
    <w:basedOn w:val="OPCCharBase"/>
    <w:qFormat/>
    <w:rsid w:val="008807B1"/>
  </w:style>
  <w:style w:type="character" w:customStyle="1" w:styleId="CharSubdNo">
    <w:name w:val="CharSubdNo"/>
    <w:basedOn w:val="OPCCharBase"/>
    <w:uiPriority w:val="1"/>
    <w:qFormat/>
    <w:rsid w:val="008807B1"/>
  </w:style>
  <w:style w:type="character" w:customStyle="1" w:styleId="CharSubdText">
    <w:name w:val="CharSubdText"/>
    <w:basedOn w:val="OPCCharBase"/>
    <w:uiPriority w:val="1"/>
    <w:qFormat/>
    <w:rsid w:val="008807B1"/>
  </w:style>
  <w:style w:type="paragraph" w:customStyle="1" w:styleId="CTA--">
    <w:name w:val="CTA --"/>
    <w:basedOn w:val="OPCParaBase"/>
    <w:next w:val="Normal"/>
    <w:rsid w:val="008807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07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07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07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07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07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07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07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07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07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07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07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07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07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07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07B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07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07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07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07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07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07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07B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8807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07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07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07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07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07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07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07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07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07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07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07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07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07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07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07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07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07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07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07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07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07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07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07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07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07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07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07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07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07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07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07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07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807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07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07B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07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807B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07B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07B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807B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07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07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07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07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07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07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07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07B1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07B1"/>
    <w:rPr>
      <w:sz w:val="16"/>
    </w:rPr>
  </w:style>
  <w:style w:type="table" w:customStyle="1" w:styleId="CFlag">
    <w:name w:val="CFlag"/>
    <w:basedOn w:val="TableNormal"/>
    <w:uiPriority w:val="99"/>
    <w:rsid w:val="0088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80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B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07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07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07B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07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07B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07B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07B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807B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07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07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07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07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07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07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07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07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07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07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807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07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07B1"/>
  </w:style>
  <w:style w:type="character" w:customStyle="1" w:styleId="CharSubPartNoCASA">
    <w:name w:val="CharSubPartNo(CASA)"/>
    <w:basedOn w:val="OPCCharBase"/>
    <w:uiPriority w:val="1"/>
    <w:rsid w:val="008807B1"/>
  </w:style>
  <w:style w:type="paragraph" w:customStyle="1" w:styleId="ENoteTTIndentHeadingSub">
    <w:name w:val="ENoteTTIndentHeadingSub"/>
    <w:aliases w:val="enTTHis"/>
    <w:basedOn w:val="OPCParaBase"/>
    <w:rsid w:val="008807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07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07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07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07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8807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8807B1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8807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07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07B1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8807B1"/>
  </w:style>
  <w:style w:type="paragraph" w:customStyle="1" w:styleId="TableHeading">
    <w:name w:val="TableHeading"/>
    <w:aliases w:val="th"/>
    <w:basedOn w:val="OPCParaBase"/>
    <w:next w:val="Tabletext"/>
    <w:rsid w:val="008807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07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07B1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07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07B1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8807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07B1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07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07B1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8807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07B1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8807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07B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07B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6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3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TaxCatchAll xmlns="0f563589-9cf9-4143-b1eb-fb0534803d38">
      <Value>7</Value>
    </TaxCatchAll>
    <Status xmlns="687b78b0-2ddd-4441-8a8b-c9638c2a1939">
      <Value>Current</Value>
    </Status>
    <NAture_x0020_of_x0020_documents1 xmlns="687b78b0-2ddd-4441-8a8b-c9638c2a1939"/>
    <_dlc_DocId xmlns="0f563589-9cf9-4143-b1eb-fb0534803d38">2020RG-136-49900</_dlc_DocId>
    <_dlc_DocIdUrl xmlns="0f563589-9cf9-4143-b1eb-fb0534803d38">
      <Url>http://tweb/sites/rg/ldp/_layouts/15/DocIdRedir.aspx?ID=2020RG-136-49900</Url>
      <Description>2020RG-136-49900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7435" ma:contentTypeDescription="" ma:contentTypeScope="" ma:versionID="ba5e75aff44be24449e330d7f6ca1a2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4427-0A76-4503-BFD6-3A454B80E59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6B0F60A-C40F-45DC-A994-A828C9825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9DA6-8115-479F-BC16-711A42AA1F18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687b78b0-2ddd-4441-8a8b-c9638c2a1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BCD78-4A3A-4671-A4B7-225BE4691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A2480B-C0E8-4532-9C10-07CD90DD83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5698DD-A25D-44D6-850B-07C709F8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Clulow, Timothy</dc:creator>
  <cp:keywords/>
  <dc:description/>
  <cp:lastModifiedBy>Anderson, Roslyn</cp:lastModifiedBy>
  <cp:revision>2</cp:revision>
  <cp:lastPrinted>2020-03-23T06:52:00Z</cp:lastPrinted>
  <dcterms:created xsi:type="dcterms:W3CDTF">2020-03-25T06:06:00Z</dcterms:created>
  <dcterms:modified xsi:type="dcterms:W3CDTF">2020-03-25T06:06:00Z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Structured Finance Support (Coronavirus Economic Response Package) Rules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0x01010036BB8DE7EC542E42A8B2E98CC20CB69700AD614E3FF758BD46BB6A91BF499E7E08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fd87be3f-fccd-4b07-ad0d-9b8a32f44279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{fd87be3f-fccd-4b07-ad0d-9b8a32f44279}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</Properties>
</file>