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39B99" w14:textId="77777777" w:rsidR="00715914" w:rsidRPr="00E231CF" w:rsidRDefault="00DA186E" w:rsidP="00715914">
      <w:pPr>
        <w:rPr>
          <w:sz w:val="28"/>
        </w:rPr>
      </w:pPr>
      <w:r w:rsidRPr="00E231CF">
        <w:rPr>
          <w:noProof/>
          <w:lang w:eastAsia="en-AU"/>
        </w:rPr>
        <w:drawing>
          <wp:inline distT="0" distB="0" distL="0" distR="0" wp14:anchorId="5647895A" wp14:editId="116D387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52569" w14:textId="77777777" w:rsidR="00715914" w:rsidRPr="00E231CF" w:rsidRDefault="00715914" w:rsidP="00715914">
      <w:pPr>
        <w:rPr>
          <w:sz w:val="19"/>
        </w:rPr>
      </w:pPr>
    </w:p>
    <w:p w14:paraId="1318E50B" w14:textId="77777777" w:rsidR="00554826" w:rsidRPr="00E231CF" w:rsidRDefault="009841B4" w:rsidP="00554826">
      <w:pPr>
        <w:pStyle w:val="ShortT"/>
      </w:pPr>
      <w:r w:rsidRPr="00E231CF">
        <w:t>Health Insurance (</w:t>
      </w:r>
      <w:r w:rsidR="00FF4480" w:rsidRPr="00E231CF">
        <w:t xml:space="preserve">Section 3C </w:t>
      </w:r>
      <w:r w:rsidR="0092546A" w:rsidRPr="00E231CF">
        <w:t>Pa</w:t>
      </w:r>
      <w:r w:rsidR="00FF4480" w:rsidRPr="00E231CF">
        <w:t>thology Services</w:t>
      </w:r>
      <w:r w:rsidR="0092546A" w:rsidRPr="00E231CF">
        <w:t xml:space="preserve"> –</w:t>
      </w:r>
      <w:r w:rsidR="00D96330" w:rsidRPr="00E231CF">
        <w:t xml:space="preserve"> </w:t>
      </w:r>
      <w:r w:rsidR="0092546A" w:rsidRPr="00E231CF">
        <w:t>C</w:t>
      </w:r>
      <w:r w:rsidR="00FF7579" w:rsidRPr="00E231CF">
        <w:t>O</w:t>
      </w:r>
      <w:r w:rsidR="0092546A" w:rsidRPr="00E231CF">
        <w:t>V</w:t>
      </w:r>
      <w:r w:rsidR="00FF7579" w:rsidRPr="00E231CF">
        <w:t>ID</w:t>
      </w:r>
      <w:r w:rsidR="0092546A" w:rsidRPr="00E231CF">
        <w:t>-</w:t>
      </w:r>
      <w:r w:rsidR="00FF7579" w:rsidRPr="00E231CF">
        <w:t>19</w:t>
      </w:r>
      <w:r w:rsidR="006B1337" w:rsidRPr="00E231CF">
        <w:t xml:space="preserve">) </w:t>
      </w:r>
      <w:r w:rsidR="00986B65" w:rsidRPr="00E231CF">
        <w:t xml:space="preserve">Amendment </w:t>
      </w:r>
      <w:r w:rsidR="00C613C1">
        <w:t xml:space="preserve">(No. 2) </w:t>
      </w:r>
      <w:r w:rsidR="006E4395" w:rsidRPr="00E231CF">
        <w:t>Determination</w:t>
      </w:r>
      <w:r w:rsidRPr="00E231CF">
        <w:t xml:space="preserve"> </w:t>
      </w:r>
      <w:r w:rsidR="00515B3E" w:rsidRPr="00E231CF">
        <w:t>20</w:t>
      </w:r>
      <w:r w:rsidR="001D5E7B" w:rsidRPr="00E231CF">
        <w:t>20</w:t>
      </w:r>
    </w:p>
    <w:p w14:paraId="3D179DCE" w14:textId="702039C7" w:rsidR="00C613C1" w:rsidRPr="00C613C1" w:rsidRDefault="00C613C1" w:rsidP="00C613C1">
      <w:pPr>
        <w:tabs>
          <w:tab w:val="left" w:pos="540"/>
          <w:tab w:val="left" w:pos="3240"/>
        </w:tabs>
        <w:autoSpaceDE w:val="0"/>
        <w:autoSpaceDN w:val="0"/>
        <w:spacing w:before="120" w:after="600" w:line="240" w:lineRule="atLeast"/>
        <w:ind w:right="397"/>
        <w:jc w:val="both"/>
        <w:rPr>
          <w:rFonts w:eastAsia="Times New Roman" w:cs="Times New Roman"/>
          <w:sz w:val="24"/>
          <w:szCs w:val="24"/>
        </w:rPr>
      </w:pPr>
      <w:r w:rsidRPr="00C613C1">
        <w:rPr>
          <w:rFonts w:eastAsia="Times New Roman" w:cs="Times New Roman"/>
          <w:sz w:val="24"/>
          <w:szCs w:val="24"/>
        </w:rPr>
        <w:t xml:space="preserve">I, </w:t>
      </w:r>
      <w:r w:rsidR="006E1AF5">
        <w:rPr>
          <w:rFonts w:eastAsia="Times New Roman" w:cs="Times New Roman"/>
          <w:sz w:val="24"/>
          <w:szCs w:val="24"/>
        </w:rPr>
        <w:t>DAVID WEISS</w:t>
      </w:r>
      <w:r w:rsidRPr="00C613C1">
        <w:rPr>
          <w:rFonts w:eastAsia="Times New Roman" w:cs="Times New Roman"/>
          <w:sz w:val="24"/>
          <w:szCs w:val="24"/>
        </w:rPr>
        <w:t>, delegate of the Minister for Health, make the following determination</w:t>
      </w:r>
    </w:p>
    <w:p w14:paraId="4E0DB443" w14:textId="77777777" w:rsidR="00C613C1" w:rsidRPr="00C613C1" w:rsidRDefault="00C613C1" w:rsidP="00C613C1">
      <w:pPr>
        <w:tabs>
          <w:tab w:val="left" w:pos="2850"/>
        </w:tabs>
        <w:autoSpaceDE w:val="0"/>
        <w:autoSpaceDN w:val="0"/>
        <w:spacing w:before="300" w:after="600" w:line="240" w:lineRule="atLeast"/>
        <w:ind w:right="397"/>
        <w:rPr>
          <w:rFonts w:eastAsia="Times New Roman" w:cs="Times New Roman"/>
          <w:sz w:val="24"/>
          <w:szCs w:val="24"/>
        </w:rPr>
      </w:pPr>
    </w:p>
    <w:p w14:paraId="7EC952AA" w14:textId="551D9583" w:rsidR="00C613C1" w:rsidRPr="00C613C1" w:rsidRDefault="00585FC8" w:rsidP="00585FC8">
      <w:pPr>
        <w:tabs>
          <w:tab w:val="left" w:pos="1985"/>
        </w:tabs>
        <w:autoSpaceDE w:val="0"/>
        <w:autoSpaceDN w:val="0"/>
        <w:spacing w:before="300" w:after="600" w:line="240" w:lineRule="atLeast"/>
        <w:ind w:right="39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Dated </w:t>
      </w:r>
      <w:r>
        <w:rPr>
          <w:rFonts w:eastAsia="Times New Roman" w:cs="Times New Roman"/>
          <w:sz w:val="24"/>
          <w:szCs w:val="24"/>
        </w:rPr>
        <w:tab/>
        <w:t xml:space="preserve">31 </w:t>
      </w:r>
      <w:r w:rsidR="00C613C1">
        <w:rPr>
          <w:rFonts w:eastAsia="Times New Roman" w:cs="Times New Roman"/>
          <w:sz w:val="24"/>
          <w:szCs w:val="24"/>
        </w:rPr>
        <w:t>March 2020</w:t>
      </w:r>
    </w:p>
    <w:p w14:paraId="0C754C48" w14:textId="77777777" w:rsidR="00C613C1" w:rsidRPr="00C613C1" w:rsidRDefault="00C613C1" w:rsidP="00C613C1">
      <w:pPr>
        <w:autoSpaceDE w:val="0"/>
        <w:autoSpaceDN w:val="0"/>
        <w:spacing w:line="300" w:lineRule="atLeast"/>
        <w:ind w:right="397"/>
        <w:outlineLvl w:val="0"/>
        <w:rPr>
          <w:rFonts w:eastAsia="Times New Roman" w:cs="Times New Roman"/>
          <w:sz w:val="24"/>
          <w:szCs w:val="24"/>
        </w:rPr>
      </w:pPr>
    </w:p>
    <w:p w14:paraId="0AFC17D6" w14:textId="544CBF5D" w:rsidR="00C613C1" w:rsidRPr="00C613C1" w:rsidRDefault="006E1AF5" w:rsidP="00C613C1">
      <w:pPr>
        <w:keepNext/>
        <w:tabs>
          <w:tab w:val="left" w:pos="3402"/>
        </w:tabs>
        <w:spacing w:before="1440" w:line="300" w:lineRule="atLeast"/>
        <w:ind w:right="397"/>
        <w:rPr>
          <w:rFonts w:eastAsia="Calibri" w:cs="Times New Roman"/>
        </w:rPr>
      </w:pPr>
      <w:r>
        <w:rPr>
          <w:rFonts w:eastAsia="Calibri" w:cs="Times New Roman"/>
        </w:rPr>
        <w:t>David Weiss</w:t>
      </w:r>
      <w:bookmarkStart w:id="0" w:name="_GoBack"/>
      <w:bookmarkEnd w:id="0"/>
    </w:p>
    <w:p w14:paraId="042B30A2" w14:textId="67E5FC46" w:rsidR="00C613C1" w:rsidRPr="00C613C1" w:rsidRDefault="006E1AF5" w:rsidP="00C613C1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91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>First</w:t>
      </w:r>
      <w:r w:rsidR="00C613C1" w:rsidRPr="00C613C1">
        <w:rPr>
          <w:rFonts w:eastAsia="Times New Roman" w:cs="Times New Roman"/>
          <w:lang w:eastAsia="en-AU"/>
        </w:rPr>
        <w:t xml:space="preserve"> Assistant Secretary </w:t>
      </w:r>
    </w:p>
    <w:p w14:paraId="6A7EC6E5" w14:textId="77777777" w:rsidR="00C613C1" w:rsidRPr="00C613C1" w:rsidRDefault="00C613C1" w:rsidP="00C613C1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91"/>
        <w:rPr>
          <w:rFonts w:eastAsia="Times New Roman" w:cs="Times New Roman"/>
          <w:lang w:eastAsia="en-AU"/>
        </w:rPr>
      </w:pPr>
      <w:r w:rsidRPr="00C613C1">
        <w:rPr>
          <w:rFonts w:eastAsia="Times New Roman" w:cs="Times New Roman"/>
          <w:lang w:eastAsia="en-AU"/>
        </w:rPr>
        <w:t>Medical Benefits Division</w:t>
      </w:r>
    </w:p>
    <w:p w14:paraId="1CA1391A" w14:textId="77777777" w:rsidR="00C613C1" w:rsidRPr="00C613C1" w:rsidRDefault="00C613C1" w:rsidP="00C613C1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91"/>
        <w:rPr>
          <w:rFonts w:eastAsia="Times New Roman" w:cs="Times New Roman"/>
          <w:lang w:eastAsia="en-AU"/>
        </w:rPr>
      </w:pPr>
      <w:r w:rsidRPr="00C613C1">
        <w:rPr>
          <w:rFonts w:eastAsia="Times New Roman" w:cs="Times New Roman"/>
          <w:sz w:val="24"/>
          <w:lang w:eastAsia="en-AU"/>
        </w:rPr>
        <w:t>Health Financing Group</w:t>
      </w:r>
    </w:p>
    <w:p w14:paraId="70186239" w14:textId="77777777" w:rsidR="00C613C1" w:rsidRPr="00C613C1" w:rsidRDefault="00C613C1" w:rsidP="00C613C1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91"/>
        <w:rPr>
          <w:rFonts w:eastAsia="Times New Roman" w:cs="Times New Roman"/>
          <w:lang w:eastAsia="en-AU"/>
        </w:rPr>
      </w:pPr>
      <w:r w:rsidRPr="00C613C1">
        <w:rPr>
          <w:rFonts w:eastAsia="Times New Roman" w:cs="Times New Roman"/>
          <w:lang w:eastAsia="en-AU"/>
        </w:rPr>
        <w:t>Department of Health</w:t>
      </w:r>
    </w:p>
    <w:p w14:paraId="727D255B" w14:textId="77777777" w:rsidR="00554826" w:rsidRPr="00E231CF" w:rsidRDefault="00554826" w:rsidP="00554826"/>
    <w:p w14:paraId="460F0F9E" w14:textId="77777777" w:rsidR="00554826" w:rsidRPr="00E231CF" w:rsidRDefault="00554826" w:rsidP="00554826"/>
    <w:p w14:paraId="4AD6E81B" w14:textId="77777777" w:rsidR="00F6696E" w:rsidRPr="00E231CF" w:rsidRDefault="00F6696E" w:rsidP="00F6696E"/>
    <w:p w14:paraId="31932721" w14:textId="77777777" w:rsidR="00F6696E" w:rsidRPr="00E231CF" w:rsidRDefault="00F6696E" w:rsidP="00F6696E">
      <w:pPr>
        <w:sectPr w:rsidR="00F6696E" w:rsidRPr="00E231CF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550F63A" w14:textId="77777777" w:rsidR="007500C8" w:rsidRPr="00E231CF" w:rsidRDefault="00715914" w:rsidP="00715914">
      <w:pPr>
        <w:outlineLvl w:val="0"/>
        <w:rPr>
          <w:sz w:val="36"/>
        </w:rPr>
      </w:pPr>
      <w:r w:rsidRPr="00E231CF">
        <w:rPr>
          <w:sz w:val="36"/>
        </w:rPr>
        <w:lastRenderedPageBreak/>
        <w:t>Contents</w:t>
      </w:r>
    </w:p>
    <w:p w14:paraId="3E02F5B9" w14:textId="77777777" w:rsidR="006B7E10" w:rsidRPr="00E231CF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1CF">
        <w:fldChar w:fldCharType="begin"/>
      </w:r>
      <w:r w:rsidRPr="00E231CF">
        <w:instrText xml:space="preserve"> TOC \o "1-9" </w:instrText>
      </w:r>
      <w:r w:rsidRPr="00E231CF">
        <w:fldChar w:fldCharType="separate"/>
      </w:r>
      <w:r w:rsidR="006B7E10" w:rsidRPr="00E231CF">
        <w:rPr>
          <w:noProof/>
        </w:rPr>
        <w:t>1.  Name</w:t>
      </w:r>
      <w:r w:rsidR="006B7E10" w:rsidRPr="00E231CF">
        <w:rPr>
          <w:noProof/>
        </w:rPr>
        <w:tab/>
      </w:r>
      <w:r w:rsidR="006B7E10" w:rsidRPr="00E231CF">
        <w:rPr>
          <w:noProof/>
        </w:rPr>
        <w:fldChar w:fldCharType="begin"/>
      </w:r>
      <w:r w:rsidR="006B7E10" w:rsidRPr="00E231CF">
        <w:rPr>
          <w:noProof/>
        </w:rPr>
        <w:instrText xml:space="preserve"> PAGEREF _Toc35173072 \h </w:instrText>
      </w:r>
      <w:r w:rsidR="006B7E10" w:rsidRPr="00E231CF">
        <w:rPr>
          <w:noProof/>
        </w:rPr>
      </w:r>
      <w:r w:rsidR="006B7E10" w:rsidRPr="00E231CF">
        <w:rPr>
          <w:noProof/>
        </w:rPr>
        <w:fldChar w:fldCharType="separate"/>
      </w:r>
      <w:r w:rsidR="0027031F">
        <w:rPr>
          <w:noProof/>
        </w:rPr>
        <w:t>1</w:t>
      </w:r>
      <w:r w:rsidR="006B7E10" w:rsidRPr="00E231CF">
        <w:rPr>
          <w:noProof/>
        </w:rPr>
        <w:fldChar w:fldCharType="end"/>
      </w:r>
    </w:p>
    <w:p w14:paraId="12998E5B" w14:textId="77777777" w:rsidR="006B7E10" w:rsidRPr="00E231CF" w:rsidRDefault="006B7E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1CF">
        <w:rPr>
          <w:noProof/>
        </w:rPr>
        <w:t>2.  Commencement</w:t>
      </w:r>
      <w:r w:rsidRPr="00E231CF">
        <w:rPr>
          <w:noProof/>
        </w:rPr>
        <w:tab/>
      </w:r>
      <w:r w:rsidRPr="00E231CF">
        <w:rPr>
          <w:noProof/>
        </w:rPr>
        <w:fldChar w:fldCharType="begin"/>
      </w:r>
      <w:r w:rsidRPr="00E231CF">
        <w:rPr>
          <w:noProof/>
        </w:rPr>
        <w:instrText xml:space="preserve"> PAGEREF _Toc35173073 \h </w:instrText>
      </w:r>
      <w:r w:rsidRPr="00E231CF">
        <w:rPr>
          <w:noProof/>
        </w:rPr>
      </w:r>
      <w:r w:rsidRPr="00E231CF">
        <w:rPr>
          <w:noProof/>
        </w:rPr>
        <w:fldChar w:fldCharType="separate"/>
      </w:r>
      <w:r w:rsidR="0027031F">
        <w:rPr>
          <w:noProof/>
        </w:rPr>
        <w:t>1</w:t>
      </w:r>
      <w:r w:rsidRPr="00E231CF">
        <w:rPr>
          <w:noProof/>
        </w:rPr>
        <w:fldChar w:fldCharType="end"/>
      </w:r>
    </w:p>
    <w:p w14:paraId="27F6EBDD" w14:textId="77777777" w:rsidR="006B7E10" w:rsidRPr="00E231CF" w:rsidRDefault="006B7E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1CF">
        <w:rPr>
          <w:noProof/>
        </w:rPr>
        <w:t>3.  Amendment of Health Insurance (Section 3C Pathology Services – COVID</w:t>
      </w:r>
      <w:r w:rsidRPr="00E231CF">
        <w:rPr>
          <w:noProof/>
        </w:rPr>
        <w:noBreakHyphen/>
        <w:t>19) Determination 2020</w:t>
      </w:r>
      <w:r w:rsidRPr="00E231CF">
        <w:rPr>
          <w:noProof/>
        </w:rPr>
        <w:tab/>
      </w:r>
      <w:r w:rsidRPr="00E231CF">
        <w:rPr>
          <w:noProof/>
        </w:rPr>
        <w:fldChar w:fldCharType="begin"/>
      </w:r>
      <w:r w:rsidRPr="00E231CF">
        <w:rPr>
          <w:noProof/>
        </w:rPr>
        <w:instrText xml:space="preserve"> PAGEREF _Toc35173074 \h </w:instrText>
      </w:r>
      <w:r w:rsidRPr="00E231CF">
        <w:rPr>
          <w:noProof/>
        </w:rPr>
      </w:r>
      <w:r w:rsidRPr="00E231CF">
        <w:rPr>
          <w:noProof/>
        </w:rPr>
        <w:fldChar w:fldCharType="separate"/>
      </w:r>
      <w:r w:rsidR="0027031F">
        <w:rPr>
          <w:noProof/>
        </w:rPr>
        <w:t>1</w:t>
      </w:r>
      <w:r w:rsidRPr="00E231CF">
        <w:rPr>
          <w:noProof/>
        </w:rPr>
        <w:fldChar w:fldCharType="end"/>
      </w:r>
    </w:p>
    <w:p w14:paraId="46C3369B" w14:textId="77777777" w:rsidR="006B7E10" w:rsidRPr="00E231CF" w:rsidRDefault="006B7E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1CF">
        <w:rPr>
          <w:noProof/>
        </w:rPr>
        <w:t>4.  Authority</w:t>
      </w:r>
      <w:r w:rsidRPr="00E231CF">
        <w:rPr>
          <w:noProof/>
        </w:rPr>
        <w:tab/>
      </w:r>
      <w:r w:rsidRPr="00E231CF">
        <w:rPr>
          <w:noProof/>
        </w:rPr>
        <w:fldChar w:fldCharType="begin"/>
      </w:r>
      <w:r w:rsidRPr="00E231CF">
        <w:rPr>
          <w:noProof/>
        </w:rPr>
        <w:instrText xml:space="preserve"> PAGEREF _Toc35173075 \h </w:instrText>
      </w:r>
      <w:r w:rsidRPr="00E231CF">
        <w:rPr>
          <w:noProof/>
        </w:rPr>
      </w:r>
      <w:r w:rsidRPr="00E231CF">
        <w:rPr>
          <w:noProof/>
        </w:rPr>
        <w:fldChar w:fldCharType="separate"/>
      </w:r>
      <w:r w:rsidR="0027031F">
        <w:rPr>
          <w:noProof/>
        </w:rPr>
        <w:t>1</w:t>
      </w:r>
      <w:r w:rsidRPr="00E231CF">
        <w:rPr>
          <w:noProof/>
        </w:rPr>
        <w:fldChar w:fldCharType="end"/>
      </w:r>
    </w:p>
    <w:p w14:paraId="4A12B06D" w14:textId="77777777" w:rsidR="006B7E10" w:rsidRPr="00E231CF" w:rsidRDefault="006B7E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231CF">
        <w:rPr>
          <w:noProof/>
        </w:rPr>
        <w:t>Schedule 1 – Amendment</w:t>
      </w:r>
      <w:r w:rsidRPr="00E231CF">
        <w:rPr>
          <w:noProof/>
        </w:rPr>
        <w:tab/>
      </w:r>
      <w:r w:rsidRPr="00E231CF">
        <w:rPr>
          <w:noProof/>
        </w:rPr>
        <w:fldChar w:fldCharType="begin"/>
      </w:r>
      <w:r w:rsidRPr="00E231CF">
        <w:rPr>
          <w:noProof/>
        </w:rPr>
        <w:instrText xml:space="preserve"> PAGEREF _Toc35173076 \h </w:instrText>
      </w:r>
      <w:r w:rsidRPr="00E231CF">
        <w:rPr>
          <w:noProof/>
        </w:rPr>
      </w:r>
      <w:r w:rsidRPr="00E231CF">
        <w:rPr>
          <w:noProof/>
        </w:rPr>
        <w:fldChar w:fldCharType="separate"/>
      </w:r>
      <w:r w:rsidR="0027031F">
        <w:rPr>
          <w:noProof/>
        </w:rPr>
        <w:t>2</w:t>
      </w:r>
      <w:r w:rsidRPr="00E231CF">
        <w:rPr>
          <w:noProof/>
        </w:rPr>
        <w:fldChar w:fldCharType="end"/>
      </w:r>
    </w:p>
    <w:p w14:paraId="4A071073" w14:textId="77777777" w:rsidR="00F6696E" w:rsidRPr="00E231CF" w:rsidRDefault="00B418CB" w:rsidP="00F6696E">
      <w:pPr>
        <w:outlineLvl w:val="0"/>
      </w:pPr>
      <w:r w:rsidRPr="00E231CF">
        <w:fldChar w:fldCharType="end"/>
      </w:r>
    </w:p>
    <w:p w14:paraId="0C0EF73A" w14:textId="77777777" w:rsidR="00F6696E" w:rsidRPr="00E231CF" w:rsidRDefault="00F6696E" w:rsidP="00F6696E">
      <w:pPr>
        <w:outlineLvl w:val="0"/>
        <w:rPr>
          <w:sz w:val="20"/>
        </w:rPr>
      </w:pPr>
    </w:p>
    <w:p w14:paraId="352F31AE" w14:textId="77777777" w:rsidR="00F6696E" w:rsidRPr="00E231CF" w:rsidRDefault="00F6696E" w:rsidP="00F6696E">
      <w:pPr>
        <w:sectPr w:rsidR="00F6696E" w:rsidRPr="00E231CF" w:rsidSect="000E05F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E91B03B" w14:textId="77777777" w:rsidR="00554826" w:rsidRPr="00E231CF" w:rsidRDefault="00554826" w:rsidP="00554826">
      <w:pPr>
        <w:pStyle w:val="ActHead5"/>
      </w:pPr>
      <w:bookmarkStart w:id="1" w:name="_Toc35173072"/>
      <w:r w:rsidRPr="00E231CF">
        <w:lastRenderedPageBreak/>
        <w:t>1</w:t>
      </w:r>
      <w:r w:rsidR="00436932" w:rsidRPr="00E231CF">
        <w:t>.</w:t>
      </w:r>
      <w:r w:rsidRPr="00E231CF">
        <w:t xml:space="preserve">  Name</w:t>
      </w:r>
      <w:bookmarkEnd w:id="1"/>
    </w:p>
    <w:p w14:paraId="6622C756" w14:textId="77777777" w:rsidR="00554826" w:rsidRPr="00E231CF" w:rsidRDefault="00554826" w:rsidP="004940C4">
      <w:pPr>
        <w:pStyle w:val="subsection"/>
        <w:tabs>
          <w:tab w:val="clear" w:pos="1021"/>
        </w:tabs>
        <w:ind w:left="709" w:hanging="709"/>
      </w:pPr>
      <w:r w:rsidRPr="00E231CF">
        <w:tab/>
      </w:r>
      <w:r w:rsidRPr="00E231CF">
        <w:tab/>
        <w:t xml:space="preserve">This instrument is the </w:t>
      </w:r>
      <w:bookmarkStart w:id="2" w:name="BKCheck15B_3"/>
      <w:bookmarkEnd w:id="2"/>
      <w:r w:rsidR="006E790C" w:rsidRPr="00E231CF">
        <w:rPr>
          <w:i/>
        </w:rPr>
        <w:fldChar w:fldCharType="begin"/>
      </w:r>
      <w:r w:rsidR="006E790C" w:rsidRPr="00E231CF">
        <w:rPr>
          <w:i/>
        </w:rPr>
        <w:instrText xml:space="preserve"> STYLEREF  ShortT </w:instrText>
      </w:r>
      <w:r w:rsidR="006E790C" w:rsidRPr="00E231CF">
        <w:rPr>
          <w:i/>
        </w:rPr>
        <w:fldChar w:fldCharType="separate"/>
      </w:r>
      <w:r w:rsidR="0027031F">
        <w:rPr>
          <w:i/>
          <w:noProof/>
        </w:rPr>
        <w:t>Health Insurance (Section 3C Pathology Services – COVID-19) Amendment (No. 2) Determination 2020</w:t>
      </w:r>
      <w:r w:rsidR="006E790C" w:rsidRPr="00E231CF">
        <w:rPr>
          <w:i/>
        </w:rPr>
        <w:fldChar w:fldCharType="end"/>
      </w:r>
    </w:p>
    <w:p w14:paraId="5F460A7A" w14:textId="77777777" w:rsidR="00554826" w:rsidRPr="00E231CF" w:rsidRDefault="00554826" w:rsidP="00554826">
      <w:pPr>
        <w:pStyle w:val="ActHead5"/>
      </w:pPr>
      <w:bookmarkStart w:id="3" w:name="_Toc35173073"/>
      <w:r w:rsidRPr="00E231CF">
        <w:t>2</w:t>
      </w:r>
      <w:r w:rsidR="00436932" w:rsidRPr="00E231CF">
        <w:t>.</w:t>
      </w:r>
      <w:r w:rsidRPr="00E231CF">
        <w:t xml:space="preserve">  Commencement</w:t>
      </w:r>
      <w:bookmarkEnd w:id="3"/>
    </w:p>
    <w:p w14:paraId="1D0CDB2A" w14:textId="77777777" w:rsidR="00B8446F" w:rsidRPr="00E231CF" w:rsidRDefault="00B8446F" w:rsidP="00B8446F">
      <w:pPr>
        <w:pStyle w:val="ListParagraph"/>
        <w:numPr>
          <w:ilvl w:val="0"/>
          <w:numId w:val="36"/>
        </w:numPr>
        <w:spacing w:before="180" w:line="240" w:lineRule="auto"/>
        <w:rPr>
          <w:rFonts w:eastAsia="Times New Roman"/>
          <w:szCs w:val="22"/>
          <w:lang w:eastAsia="en-AU"/>
        </w:rPr>
      </w:pPr>
      <w:r w:rsidRPr="00E231CF">
        <w:rPr>
          <w:rFonts w:eastAsia="Times New Roman"/>
          <w:szCs w:val="22"/>
          <w:lang w:eastAsia="en-AU"/>
        </w:rPr>
        <w:t xml:space="preserve">Each provision of this instrument specified in column 1 of the table commences, or </w:t>
      </w:r>
      <w:proofErr w:type="gramStart"/>
      <w:r w:rsidRPr="00E231CF">
        <w:rPr>
          <w:rFonts w:eastAsia="Times New Roman"/>
          <w:szCs w:val="22"/>
          <w:lang w:eastAsia="en-AU"/>
        </w:rPr>
        <w:t>is taken</w:t>
      </w:r>
      <w:proofErr w:type="gramEnd"/>
      <w:r w:rsidRPr="00E231CF">
        <w:rPr>
          <w:rFonts w:eastAsia="Times New Roman"/>
          <w:szCs w:val="22"/>
          <w:lang w:eastAsia="en-AU"/>
        </w:rPr>
        <w:t xml:space="preserve"> to have commenced, in accordance with column 2 of the table. Any other statement in column 2 has effect according to its terms.</w:t>
      </w:r>
    </w:p>
    <w:p w14:paraId="1140A2DE" w14:textId="77777777" w:rsidR="00B8446F" w:rsidRPr="00E231CF" w:rsidRDefault="00B8446F" w:rsidP="00B8446F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B8446F" w:rsidRPr="00E231CF" w14:paraId="6EFC46A6" w14:textId="77777777" w:rsidTr="000656E2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7B4D27F" w14:textId="77777777" w:rsidR="00B8446F" w:rsidRPr="00E231CF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231CF">
              <w:rPr>
                <w:rFonts w:eastAsia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B8446F" w:rsidRPr="00E231CF" w14:paraId="47640541" w14:textId="77777777" w:rsidTr="000656E2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F2F3987" w14:textId="77777777" w:rsidR="00B8446F" w:rsidRPr="00E231CF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231CF">
              <w:rPr>
                <w:rFonts w:eastAsia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1BEC730" w14:textId="77777777" w:rsidR="00B8446F" w:rsidRPr="00E231CF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231CF">
              <w:rPr>
                <w:rFonts w:eastAsia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EEC396D" w14:textId="77777777" w:rsidR="00B8446F" w:rsidRPr="00E231CF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231CF">
              <w:rPr>
                <w:rFonts w:eastAsia="Times New Roman"/>
                <w:b/>
                <w:sz w:val="20"/>
                <w:lang w:eastAsia="en-AU"/>
              </w:rPr>
              <w:t>Column 3</w:t>
            </w:r>
          </w:p>
        </w:tc>
      </w:tr>
      <w:tr w:rsidR="00B8446F" w:rsidRPr="00E231CF" w14:paraId="3A47AA09" w14:textId="77777777" w:rsidTr="000656E2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32A75CA" w14:textId="77777777" w:rsidR="00B8446F" w:rsidRPr="00E231CF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231CF">
              <w:rPr>
                <w:rFonts w:eastAsia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EF5A4CA" w14:textId="77777777" w:rsidR="00B8446F" w:rsidRPr="00E231CF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231CF">
              <w:rPr>
                <w:rFonts w:eastAsia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0BFD47D" w14:textId="77777777" w:rsidR="00B8446F" w:rsidRPr="00E231CF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231CF">
              <w:rPr>
                <w:rFonts w:eastAsia="Times New Roman"/>
                <w:b/>
                <w:sz w:val="20"/>
                <w:lang w:eastAsia="en-AU"/>
              </w:rPr>
              <w:t>Date/Details</w:t>
            </w:r>
          </w:p>
        </w:tc>
      </w:tr>
      <w:tr w:rsidR="00B8446F" w:rsidRPr="00E231CF" w14:paraId="182D9E9B" w14:textId="77777777" w:rsidTr="000656E2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A52E0F3" w14:textId="77777777" w:rsidR="00B8446F" w:rsidRPr="00E231CF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E231CF">
              <w:rPr>
                <w:rFonts w:eastAsia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8CC7A3" w14:textId="51C28BE0" w:rsidR="00B8446F" w:rsidRPr="00E231CF" w:rsidRDefault="00820797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i/>
                <w:sz w:val="20"/>
                <w:lang w:eastAsia="en-AU"/>
              </w:rPr>
            </w:pPr>
            <w:r>
              <w:rPr>
                <w:rFonts w:eastAsia="Times New Roman"/>
                <w:sz w:val="20"/>
                <w:lang w:eastAsia="en-AU"/>
              </w:rPr>
              <w:t>1 April</w:t>
            </w:r>
            <w:r w:rsidR="00AA3886" w:rsidRPr="00E231CF">
              <w:rPr>
                <w:rFonts w:eastAsia="Times New Roman"/>
                <w:sz w:val="20"/>
                <w:lang w:eastAsia="en-AU"/>
              </w:rPr>
              <w:t xml:space="preserve"> 2020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BD36746" w14:textId="77777777" w:rsidR="00B8446F" w:rsidRPr="00E231CF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</w:p>
        </w:tc>
      </w:tr>
    </w:tbl>
    <w:p w14:paraId="292A604D" w14:textId="77777777" w:rsidR="00B8446F" w:rsidRPr="00E231CF" w:rsidRDefault="00B8446F" w:rsidP="00B8446F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/>
          <w:sz w:val="18"/>
          <w:szCs w:val="18"/>
          <w:lang w:eastAsia="en-AU"/>
        </w:rPr>
      </w:pPr>
      <w:r w:rsidRPr="00E231CF">
        <w:rPr>
          <w:rFonts w:eastAsia="Times New Roman"/>
          <w:sz w:val="18"/>
          <w:szCs w:val="18"/>
          <w:lang w:eastAsia="en-AU"/>
        </w:rPr>
        <w:tab/>
        <w:t>Note:</w:t>
      </w:r>
      <w:r w:rsidRPr="00E231CF">
        <w:rPr>
          <w:rFonts w:eastAsia="Times New Roman"/>
          <w:sz w:val="18"/>
          <w:szCs w:val="18"/>
          <w:lang w:eastAsia="en-AU"/>
        </w:rPr>
        <w:tab/>
        <w:t xml:space="preserve">This table relates only to the provisions of this instrument as originally made. It </w:t>
      </w:r>
      <w:proofErr w:type="gramStart"/>
      <w:r w:rsidRPr="00E231CF">
        <w:rPr>
          <w:rFonts w:eastAsia="Times New Roman"/>
          <w:sz w:val="18"/>
          <w:szCs w:val="18"/>
          <w:lang w:eastAsia="en-AU"/>
        </w:rPr>
        <w:t>will not be amended</w:t>
      </w:r>
      <w:proofErr w:type="gramEnd"/>
      <w:r w:rsidRPr="00E231CF">
        <w:rPr>
          <w:rFonts w:eastAsia="Times New Roman"/>
          <w:sz w:val="18"/>
          <w:szCs w:val="18"/>
          <w:lang w:eastAsia="en-AU"/>
        </w:rPr>
        <w:t xml:space="preserve"> to deal with any later amendments of this instrument.</w:t>
      </w:r>
    </w:p>
    <w:p w14:paraId="59BD2218" w14:textId="77777777" w:rsidR="00B8446F" w:rsidRPr="00E231CF" w:rsidRDefault="00B8446F" w:rsidP="00B8446F">
      <w:pPr>
        <w:pStyle w:val="ListParagraph"/>
        <w:numPr>
          <w:ilvl w:val="0"/>
          <w:numId w:val="36"/>
        </w:numPr>
        <w:tabs>
          <w:tab w:val="left" w:pos="709"/>
        </w:tabs>
        <w:spacing w:before="180" w:line="240" w:lineRule="auto"/>
        <w:rPr>
          <w:rFonts w:eastAsia="Times New Roman"/>
          <w:lang w:eastAsia="en-AU"/>
        </w:rPr>
      </w:pPr>
      <w:r w:rsidRPr="00E231CF">
        <w:rPr>
          <w:rFonts w:eastAsia="Times New Roman"/>
          <w:lang w:eastAsia="en-AU"/>
        </w:rPr>
        <w:t xml:space="preserve">Any information in column 3 of the table is not part of this instrument. Information </w:t>
      </w:r>
      <w:proofErr w:type="gramStart"/>
      <w:r w:rsidRPr="00E231CF">
        <w:rPr>
          <w:rFonts w:eastAsia="Times New Roman"/>
          <w:lang w:eastAsia="en-AU"/>
        </w:rPr>
        <w:t>may be inserted</w:t>
      </w:r>
      <w:proofErr w:type="gramEnd"/>
      <w:r w:rsidRPr="00E231CF">
        <w:rPr>
          <w:rFonts w:eastAsia="Times New Roman"/>
          <w:lang w:eastAsia="en-AU"/>
        </w:rPr>
        <w:t xml:space="preserve"> in this column, or information in it may be edited, in any published version of this instrument.</w:t>
      </w:r>
    </w:p>
    <w:p w14:paraId="47D1CE6E" w14:textId="77777777" w:rsidR="00B8446F" w:rsidRPr="00E231CF" w:rsidRDefault="00B8446F" w:rsidP="006B7E10">
      <w:pPr>
        <w:pStyle w:val="ActHead5"/>
        <w:ind w:left="284" w:hanging="284"/>
        <w:rPr>
          <w:rStyle w:val="CharSectno"/>
          <w:i/>
        </w:rPr>
      </w:pPr>
      <w:bookmarkStart w:id="4" w:name="_Toc35173074"/>
      <w:r w:rsidRPr="00E231CF">
        <w:rPr>
          <w:rStyle w:val="CharSectno"/>
        </w:rPr>
        <w:t>3</w:t>
      </w:r>
      <w:r w:rsidR="00436932" w:rsidRPr="00E231CF">
        <w:rPr>
          <w:rStyle w:val="CharSectno"/>
        </w:rPr>
        <w:t>.</w:t>
      </w:r>
      <w:r w:rsidR="006B7E10" w:rsidRPr="00E231CF">
        <w:rPr>
          <w:rStyle w:val="CharSectno"/>
        </w:rPr>
        <w:t xml:space="preserve">  </w:t>
      </w:r>
      <w:r w:rsidR="00207F5B" w:rsidRPr="00E231CF">
        <w:rPr>
          <w:rStyle w:val="CharSectno"/>
        </w:rPr>
        <w:t>Amendment of Health Insurance (Section 3C Pathology Services –</w:t>
      </w:r>
      <w:r w:rsidR="006B7E10" w:rsidRPr="00E231CF">
        <w:rPr>
          <w:rStyle w:val="CharSectno"/>
        </w:rPr>
        <w:t xml:space="preserve"> COVID</w:t>
      </w:r>
      <w:r w:rsidR="006B7E10" w:rsidRPr="00E231CF">
        <w:rPr>
          <w:rStyle w:val="CharSectno"/>
        </w:rPr>
        <w:noBreakHyphen/>
      </w:r>
      <w:r w:rsidR="00207F5B" w:rsidRPr="00E231CF">
        <w:rPr>
          <w:rStyle w:val="CharSectno"/>
        </w:rPr>
        <w:t>19) Determination 2020</w:t>
      </w:r>
      <w:bookmarkEnd w:id="4"/>
    </w:p>
    <w:p w14:paraId="56E93863" w14:textId="77777777" w:rsidR="00B8446F" w:rsidRPr="00E231CF" w:rsidRDefault="00207F5B" w:rsidP="00A95F86">
      <w:pPr>
        <w:keepNext/>
        <w:keepLines/>
        <w:spacing w:line="240" w:lineRule="auto"/>
        <w:ind w:left="709"/>
        <w:outlineLvl w:val="4"/>
        <w:rPr>
          <w:rFonts w:eastAsia="Times New Roman"/>
          <w:i/>
          <w:kern w:val="28"/>
          <w:lang w:eastAsia="en-AU"/>
        </w:rPr>
      </w:pPr>
      <w:r w:rsidRPr="00E231CF">
        <w:rPr>
          <w:rFonts w:eastAsia="Times New Roman"/>
          <w:kern w:val="28"/>
          <w:lang w:eastAsia="en-AU"/>
        </w:rPr>
        <w:t xml:space="preserve">Schedule 1 amends the </w:t>
      </w:r>
      <w:r w:rsidRPr="00E231CF">
        <w:rPr>
          <w:rFonts w:eastAsia="Times New Roman"/>
          <w:i/>
          <w:kern w:val="28"/>
          <w:lang w:eastAsia="en-AU"/>
        </w:rPr>
        <w:t>Health Insurance (Section 3C Pathology Services –</w:t>
      </w:r>
      <w:r w:rsidR="00A95F86" w:rsidRPr="00E231CF">
        <w:rPr>
          <w:rFonts w:eastAsia="Times New Roman"/>
          <w:i/>
          <w:kern w:val="28"/>
          <w:lang w:eastAsia="en-AU"/>
        </w:rPr>
        <w:t xml:space="preserve"> COVID</w:t>
      </w:r>
      <w:r w:rsidR="00A95F86" w:rsidRPr="00E231CF">
        <w:rPr>
          <w:rFonts w:eastAsia="Times New Roman"/>
          <w:i/>
          <w:kern w:val="28"/>
          <w:lang w:eastAsia="en-AU"/>
        </w:rPr>
        <w:noBreakHyphen/>
      </w:r>
      <w:r w:rsidRPr="00E231CF">
        <w:rPr>
          <w:rFonts w:eastAsia="Times New Roman"/>
          <w:i/>
          <w:kern w:val="28"/>
          <w:lang w:eastAsia="en-AU"/>
        </w:rPr>
        <w:t>19)</w:t>
      </w:r>
      <w:r w:rsidR="00A95F86" w:rsidRPr="00E231CF">
        <w:rPr>
          <w:rFonts w:eastAsia="Times New Roman"/>
          <w:i/>
          <w:kern w:val="28"/>
          <w:lang w:eastAsia="en-AU"/>
        </w:rPr>
        <w:t xml:space="preserve"> Determination 2020.</w:t>
      </w:r>
    </w:p>
    <w:p w14:paraId="4C25136B" w14:textId="77777777" w:rsidR="00554826" w:rsidRPr="00E231CF" w:rsidRDefault="00B8446F" w:rsidP="00B8446F">
      <w:pPr>
        <w:pStyle w:val="ActHead5"/>
        <w:rPr>
          <w:rStyle w:val="CharSectno"/>
        </w:rPr>
      </w:pPr>
      <w:bookmarkStart w:id="5" w:name="_Toc35173075"/>
      <w:r w:rsidRPr="00E231CF">
        <w:rPr>
          <w:rStyle w:val="CharSectno"/>
        </w:rPr>
        <w:t>4</w:t>
      </w:r>
      <w:r w:rsidR="00436932" w:rsidRPr="00E231CF">
        <w:rPr>
          <w:rStyle w:val="CharSectno"/>
        </w:rPr>
        <w:t>.</w:t>
      </w:r>
      <w:r w:rsidR="00554826" w:rsidRPr="00E231CF">
        <w:rPr>
          <w:rStyle w:val="CharSectno"/>
        </w:rPr>
        <w:t xml:space="preserve">  Authority</w:t>
      </w:r>
      <w:bookmarkEnd w:id="5"/>
    </w:p>
    <w:p w14:paraId="4566C776" w14:textId="77777777" w:rsidR="00554826" w:rsidRPr="00E231CF" w:rsidRDefault="00554826" w:rsidP="004940C4">
      <w:pPr>
        <w:pStyle w:val="subsection"/>
        <w:tabs>
          <w:tab w:val="clear" w:pos="1021"/>
        </w:tabs>
        <w:ind w:left="709" w:hanging="709"/>
      </w:pPr>
      <w:r w:rsidRPr="00E231CF">
        <w:tab/>
      </w:r>
      <w:r w:rsidRPr="00E231CF">
        <w:tab/>
        <w:t xml:space="preserve">This instrument is </w:t>
      </w:r>
      <w:r w:rsidR="00FF4480" w:rsidRPr="00E231CF">
        <w:t xml:space="preserve">made under subsection </w:t>
      </w:r>
      <w:proofErr w:type="gramStart"/>
      <w:r w:rsidR="00FF4480" w:rsidRPr="00E231CF">
        <w:t>3C(</w:t>
      </w:r>
      <w:proofErr w:type="gramEnd"/>
      <w:r w:rsidR="00FF4480" w:rsidRPr="00E231CF">
        <w:t xml:space="preserve">1) of the </w:t>
      </w:r>
      <w:r w:rsidR="00FF4480" w:rsidRPr="00E231CF">
        <w:rPr>
          <w:i/>
        </w:rPr>
        <w:t>Health Insurance Act 1973</w:t>
      </w:r>
      <w:r w:rsidR="009D4587" w:rsidRPr="00E231CF">
        <w:t>.</w:t>
      </w:r>
    </w:p>
    <w:p w14:paraId="12FEE0AC" w14:textId="77777777" w:rsidR="004D479B" w:rsidRPr="00E231CF" w:rsidRDefault="004D479B" w:rsidP="007546BA">
      <w:pPr>
        <w:pStyle w:val="subsection"/>
        <w:ind w:left="426" w:firstLine="0"/>
        <w:rPr>
          <w:szCs w:val="24"/>
        </w:rPr>
      </w:pPr>
    </w:p>
    <w:p w14:paraId="56FDE20D" w14:textId="77777777" w:rsidR="00620DA3" w:rsidRPr="00E231CF" w:rsidRDefault="00620DA3" w:rsidP="00620DA3">
      <w:pPr>
        <w:pStyle w:val="ActHead6"/>
        <w:pageBreakBefore/>
        <w:rPr>
          <w:rStyle w:val="CharAmSchNo"/>
        </w:rPr>
      </w:pPr>
      <w:bookmarkStart w:id="6" w:name="_Toc1478431"/>
      <w:bookmarkStart w:id="7" w:name="_Toc35173076"/>
      <w:r w:rsidRPr="00E231CF">
        <w:rPr>
          <w:rStyle w:val="CharAmSchNo"/>
        </w:rPr>
        <w:lastRenderedPageBreak/>
        <w:t>Schedule </w:t>
      </w:r>
      <w:r w:rsidR="00587351" w:rsidRPr="00E231CF">
        <w:rPr>
          <w:rStyle w:val="CharAmSchNo"/>
        </w:rPr>
        <w:t xml:space="preserve">1 </w:t>
      </w:r>
      <w:r w:rsidRPr="00E231CF">
        <w:rPr>
          <w:rStyle w:val="CharAmSchNo"/>
        </w:rPr>
        <w:t xml:space="preserve">– </w:t>
      </w:r>
      <w:bookmarkEnd w:id="6"/>
      <w:r w:rsidR="00A95F86" w:rsidRPr="00E231CF">
        <w:rPr>
          <w:rStyle w:val="CharAmSchNo"/>
        </w:rPr>
        <w:t>Amendment</w:t>
      </w:r>
      <w:bookmarkEnd w:id="7"/>
    </w:p>
    <w:p w14:paraId="64D5F612" w14:textId="77777777" w:rsidR="0004039C" w:rsidRDefault="00A95F86" w:rsidP="006B7E10">
      <w:pPr>
        <w:pStyle w:val="subsection"/>
        <w:tabs>
          <w:tab w:val="clear" w:pos="1021"/>
        </w:tabs>
        <w:ind w:left="709" w:hanging="709"/>
        <w:rPr>
          <w:b/>
        </w:rPr>
      </w:pPr>
      <w:r w:rsidRPr="00E231CF">
        <w:rPr>
          <w:b/>
        </w:rPr>
        <w:t>[1]</w:t>
      </w:r>
      <w:r w:rsidRPr="00E231CF">
        <w:rPr>
          <w:b/>
        </w:rPr>
        <w:tab/>
      </w:r>
      <w:r w:rsidR="0004039C">
        <w:rPr>
          <w:b/>
        </w:rPr>
        <w:t>Section 7</w:t>
      </w:r>
    </w:p>
    <w:p w14:paraId="7F4DF936" w14:textId="77777777" w:rsidR="0004039C" w:rsidRDefault="0004039C" w:rsidP="0004039C">
      <w:pPr>
        <w:pStyle w:val="subsection"/>
        <w:tabs>
          <w:tab w:val="clear" w:pos="1021"/>
        </w:tabs>
        <w:ind w:left="709" w:firstLine="0"/>
      </w:pPr>
      <w:r>
        <w:t xml:space="preserve">Revoke </w:t>
      </w:r>
      <w:r w:rsidR="006F5756">
        <w:t>s</w:t>
      </w:r>
      <w:r>
        <w:t>ubsection (1) and substitute:</w:t>
      </w:r>
    </w:p>
    <w:p w14:paraId="6D5E834D" w14:textId="39128094" w:rsidR="0004039C" w:rsidRDefault="0004039C" w:rsidP="00A34047">
      <w:pPr>
        <w:pStyle w:val="subsection"/>
        <w:numPr>
          <w:ilvl w:val="0"/>
          <w:numId w:val="37"/>
        </w:numPr>
        <w:tabs>
          <w:tab w:val="clear" w:pos="1021"/>
        </w:tabs>
      </w:pPr>
      <w:r>
        <w:t xml:space="preserve">Clause 1.7 of the </w:t>
      </w:r>
      <w:r w:rsidR="005B1DAC">
        <w:t>p</w:t>
      </w:r>
      <w:r>
        <w:t xml:space="preserve">athology services table shall have effect as if items </w:t>
      </w:r>
      <w:r w:rsidR="00820797">
        <w:t xml:space="preserve">69476, 69477, </w:t>
      </w:r>
      <w:r>
        <w:t>694</w:t>
      </w:r>
      <w:r w:rsidR="007D73F0">
        <w:t>79</w:t>
      </w:r>
      <w:r w:rsidR="00820797">
        <w:t>,</w:t>
      </w:r>
      <w:r>
        <w:t xml:space="preserve"> 694</w:t>
      </w:r>
      <w:r w:rsidR="00187F3F">
        <w:t>80</w:t>
      </w:r>
      <w:r>
        <w:t xml:space="preserve"> of this Determination w</w:t>
      </w:r>
      <w:r w:rsidR="005B1DAC">
        <w:t>ere</w:t>
      </w:r>
      <w:r>
        <w:t xml:space="preserve"> specified in paragraph 1.7(2)(a) of the pathology services table.</w:t>
      </w:r>
    </w:p>
    <w:p w14:paraId="5DE01662" w14:textId="0BA9A792" w:rsidR="00A34047" w:rsidRPr="0004039C" w:rsidRDefault="00A34047" w:rsidP="00A34047">
      <w:pPr>
        <w:pStyle w:val="subsection"/>
        <w:numPr>
          <w:ilvl w:val="0"/>
          <w:numId w:val="37"/>
        </w:numPr>
        <w:tabs>
          <w:tab w:val="clear" w:pos="1021"/>
        </w:tabs>
      </w:pPr>
      <w:r>
        <w:t xml:space="preserve">Where a service </w:t>
      </w:r>
      <w:proofErr w:type="gramStart"/>
      <w:r>
        <w:t>is performed</w:t>
      </w:r>
      <w:proofErr w:type="gramEnd"/>
      <w:r>
        <w:t xml:space="preserve"> in circumstances described in item 69479 </w:t>
      </w:r>
      <w:r w:rsidR="005B1DAC">
        <w:t xml:space="preserve">then </w:t>
      </w:r>
      <w:r>
        <w:t>item 69480 cannot be claimed.</w:t>
      </w:r>
    </w:p>
    <w:p w14:paraId="78C79FB7" w14:textId="77777777" w:rsidR="0066080E" w:rsidRPr="00E231CF" w:rsidRDefault="0004039C" w:rsidP="006B7E10">
      <w:pPr>
        <w:pStyle w:val="subsection"/>
        <w:tabs>
          <w:tab w:val="clear" w:pos="1021"/>
        </w:tabs>
        <w:ind w:left="709" w:hanging="709"/>
        <w:rPr>
          <w:b/>
        </w:rPr>
      </w:pPr>
      <w:r>
        <w:rPr>
          <w:b/>
        </w:rPr>
        <w:t>[2]</w:t>
      </w:r>
      <w:r>
        <w:rPr>
          <w:b/>
        </w:rPr>
        <w:tab/>
      </w:r>
      <w:r w:rsidR="00A95F86" w:rsidRPr="00E231CF">
        <w:rPr>
          <w:b/>
        </w:rPr>
        <w:t>Schedule 1 – relevant services</w:t>
      </w:r>
    </w:p>
    <w:p w14:paraId="1D4721D3" w14:textId="68A938FF" w:rsidR="00A95F86" w:rsidRPr="00E231CF" w:rsidRDefault="0082687B" w:rsidP="003751B0">
      <w:pPr>
        <w:pStyle w:val="subsection"/>
        <w:tabs>
          <w:tab w:val="clear" w:pos="1021"/>
        </w:tabs>
        <w:ind w:left="709" w:firstLine="0"/>
      </w:pPr>
      <w:r>
        <w:t xml:space="preserve">Revoke the table </w:t>
      </w:r>
      <w:r w:rsidR="005B1DAC">
        <w:t>and</w:t>
      </w:r>
      <w:r w:rsidR="00AE5628">
        <w:t xml:space="preserve"> </w:t>
      </w:r>
      <w:r>
        <w:t>substitute</w:t>
      </w:r>
      <w:r w:rsidR="006B7E10" w:rsidRPr="00E231CF">
        <w:t>:</w:t>
      </w:r>
    </w:p>
    <w:p w14:paraId="4CE95652" w14:textId="77777777" w:rsidR="006B7E10" w:rsidRPr="00E231CF" w:rsidRDefault="006B7E10" w:rsidP="006B7E10">
      <w:pPr>
        <w:pStyle w:val="Item"/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71"/>
        <w:gridCol w:w="5909"/>
        <w:gridCol w:w="319"/>
        <w:gridCol w:w="906"/>
      </w:tblGrid>
      <w:tr w:rsidR="0066080E" w:rsidRPr="00E231CF" w14:paraId="1D5EA2B6" w14:textId="77777777" w:rsidTr="009142FD">
        <w:trPr>
          <w:trHeight w:val="272"/>
        </w:trPr>
        <w:tc>
          <w:tcPr>
            <w:tcW w:w="72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EA16A3F" w14:textId="77777777" w:rsidR="0066080E" w:rsidRPr="00E231CF" w:rsidRDefault="0066080E" w:rsidP="009142FD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</w:pPr>
            <w:r w:rsidRPr="00E231CF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Group </w:t>
            </w:r>
            <w:r w:rsidR="009142FD" w:rsidRPr="00E231CF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>P3</w:t>
            </w:r>
            <w:r w:rsidRPr="00E231CF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 – </w:t>
            </w:r>
            <w:r w:rsidR="009142FD" w:rsidRPr="00E231CF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Microbiology </w:t>
            </w:r>
            <w:r w:rsidRPr="00E231CF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 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175C04B" w14:textId="77777777" w:rsidR="0066080E" w:rsidRPr="00E231CF" w:rsidRDefault="0066080E" w:rsidP="002611DC">
            <w:pPr>
              <w:spacing w:before="60" w:line="240" w:lineRule="exact"/>
              <w:jc w:val="right"/>
              <w:rPr>
                <w:rFonts w:eastAsia="Times New Roman" w:cs="Times New Roman"/>
                <w:b/>
                <w:sz w:val="20"/>
              </w:rPr>
            </w:pPr>
          </w:p>
        </w:tc>
      </w:tr>
      <w:tr w:rsidR="0066080E" w:rsidRPr="00E231CF" w14:paraId="4716C103" w14:textId="77777777" w:rsidTr="009142FD">
        <w:trPr>
          <w:trHeight w:val="272"/>
        </w:trPr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294F310" w14:textId="77777777" w:rsidR="0066080E" w:rsidRPr="00E231CF" w:rsidRDefault="009142FD" w:rsidP="002611DC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 w:val="20"/>
              </w:rPr>
            </w:pPr>
            <w:r w:rsidRPr="00E231CF">
              <w:rPr>
                <w:rFonts w:eastAsia="Times New Roman" w:cs="Times New Roman"/>
                <w:b/>
                <w:snapToGrid w:val="0"/>
                <w:sz w:val="20"/>
              </w:rPr>
              <w:t>Column 1</w:t>
            </w:r>
          </w:p>
        </w:tc>
        <w:tc>
          <w:tcPr>
            <w:tcW w:w="5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3D9513" w14:textId="77777777" w:rsidR="0066080E" w:rsidRPr="00E231CF" w:rsidRDefault="009142FD" w:rsidP="002611DC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 w:val="20"/>
              </w:rPr>
            </w:pPr>
            <w:r w:rsidRPr="00E231CF">
              <w:rPr>
                <w:rFonts w:eastAsia="Times New Roman" w:cs="Times New Roman"/>
                <w:b/>
                <w:snapToGrid w:val="0"/>
                <w:sz w:val="20"/>
              </w:rPr>
              <w:t xml:space="preserve">Column 2 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08CDD68" w14:textId="77777777" w:rsidR="0066080E" w:rsidRPr="00E231CF" w:rsidRDefault="009142FD" w:rsidP="002611DC">
            <w:pPr>
              <w:spacing w:before="60" w:line="240" w:lineRule="exact"/>
              <w:jc w:val="right"/>
              <w:rPr>
                <w:rFonts w:eastAsia="Times New Roman" w:cs="Times New Roman"/>
                <w:b/>
                <w:sz w:val="20"/>
              </w:rPr>
            </w:pPr>
            <w:r w:rsidRPr="00E231CF">
              <w:rPr>
                <w:rFonts w:eastAsia="Times New Roman" w:cs="Times New Roman"/>
                <w:b/>
                <w:sz w:val="20"/>
              </w:rPr>
              <w:t>Column 3</w:t>
            </w:r>
          </w:p>
        </w:tc>
      </w:tr>
      <w:tr w:rsidR="009142FD" w:rsidRPr="00E231CF" w14:paraId="7FE73AD5" w14:textId="77777777" w:rsidTr="009142FD">
        <w:trPr>
          <w:trHeight w:val="272"/>
        </w:trPr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4EF76EF3" w14:textId="77777777" w:rsidR="009142FD" w:rsidRPr="00E231CF" w:rsidRDefault="009142FD" w:rsidP="002611DC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 w:val="20"/>
              </w:rPr>
            </w:pPr>
            <w:r w:rsidRPr="00E231CF">
              <w:rPr>
                <w:rFonts w:eastAsia="Times New Roman" w:cs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622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683879" w14:textId="77777777" w:rsidR="009142FD" w:rsidRPr="00E231CF" w:rsidRDefault="009142FD" w:rsidP="002611DC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 w:val="20"/>
              </w:rPr>
            </w:pPr>
            <w:r w:rsidRPr="00E231CF">
              <w:rPr>
                <w:rFonts w:eastAsia="Times New Roman" w:cs="Times New Roman"/>
                <w:b/>
                <w:snapToGrid w:val="0"/>
                <w:sz w:val="20"/>
              </w:rPr>
              <w:t>Pathology service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4B256B" w14:textId="77777777" w:rsidR="009142FD" w:rsidRPr="00E231CF" w:rsidRDefault="009142FD" w:rsidP="002611DC">
            <w:pPr>
              <w:spacing w:before="60" w:line="240" w:lineRule="exact"/>
              <w:jc w:val="right"/>
              <w:rPr>
                <w:rFonts w:eastAsia="Times New Roman" w:cs="Times New Roman"/>
                <w:b/>
                <w:sz w:val="20"/>
              </w:rPr>
            </w:pPr>
            <w:r w:rsidRPr="00E231CF">
              <w:rPr>
                <w:rFonts w:eastAsia="Times New Roman" w:cs="Times New Roman"/>
                <w:b/>
                <w:sz w:val="20"/>
              </w:rPr>
              <w:t>Fee ($)</w:t>
            </w:r>
          </w:p>
        </w:tc>
      </w:tr>
      <w:tr w:rsidR="0027031F" w14:paraId="743778AD" w14:textId="77777777" w:rsidTr="00683674">
        <w:tc>
          <w:tcPr>
            <w:tcW w:w="10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C8E9B9" w14:textId="77777777" w:rsidR="0027031F" w:rsidRDefault="0027031F" w:rsidP="0027031F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</w:rPr>
            </w:pPr>
            <w:r>
              <w:rPr>
                <w:rFonts w:eastAsia="Times New Roman" w:cs="Times New Roman"/>
                <w:snapToGrid w:val="0"/>
                <w:sz w:val="20"/>
              </w:rPr>
              <w:t>69476</w:t>
            </w:r>
          </w:p>
        </w:tc>
        <w:tc>
          <w:tcPr>
            <w:tcW w:w="622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BB513A" w14:textId="667FAE29" w:rsidR="0027031F" w:rsidRDefault="0027031F" w:rsidP="0027031F">
            <w:pPr>
              <w:rPr>
                <w:sz w:val="20"/>
              </w:rPr>
            </w:pPr>
            <w:r w:rsidRPr="00E231CF">
              <w:rPr>
                <w:sz w:val="20"/>
              </w:rPr>
              <w:t xml:space="preserve">Detection of a SARS-CoV-2 nucleic acid 1 or more tests if the service </w:t>
            </w:r>
            <w:r>
              <w:rPr>
                <w:sz w:val="20"/>
              </w:rPr>
              <w:t xml:space="preserve">was </w:t>
            </w:r>
            <w:r w:rsidRPr="00E231CF">
              <w:rPr>
                <w:sz w:val="20"/>
              </w:rPr>
              <w:t>bulk-billed</w:t>
            </w:r>
            <w:r>
              <w:rPr>
                <w:sz w:val="20"/>
              </w:rPr>
              <w:t xml:space="preserve"> between 13 March 2020 and 31 </w:t>
            </w:r>
            <w:r w:rsidR="00820797">
              <w:rPr>
                <w:sz w:val="20"/>
              </w:rPr>
              <w:t>March</w:t>
            </w:r>
            <w:r>
              <w:rPr>
                <w:sz w:val="20"/>
              </w:rPr>
              <w:t xml:space="preserve"> 2020 where:</w:t>
            </w:r>
          </w:p>
          <w:p w14:paraId="4F27CA94" w14:textId="77777777" w:rsidR="0027031F" w:rsidRPr="00187F3F" w:rsidRDefault="0027031F" w:rsidP="0027031F">
            <w:pPr>
              <w:pStyle w:val="Tablea"/>
            </w:pPr>
            <w:r w:rsidRPr="00187F3F">
              <w:t xml:space="preserve">(a) the person </w:t>
            </w:r>
            <w:r>
              <w:t>was</w:t>
            </w:r>
            <w:r w:rsidRPr="00187F3F">
              <w:t xml:space="preserve"> a private patient in a recognised hospital; or</w:t>
            </w:r>
          </w:p>
          <w:p w14:paraId="4493658F" w14:textId="554895DA" w:rsidR="0027031F" w:rsidRDefault="0027031F" w:rsidP="0027031F">
            <w:pPr>
              <w:rPr>
                <w:sz w:val="20"/>
              </w:rPr>
            </w:pPr>
            <w:r w:rsidRPr="00187F3F">
              <w:rPr>
                <w:sz w:val="20"/>
              </w:rPr>
              <w:t>(b) the person receive</w:t>
            </w:r>
            <w:r>
              <w:rPr>
                <w:sz w:val="20"/>
              </w:rPr>
              <w:t>d</w:t>
            </w:r>
            <w:r w:rsidRPr="00187F3F">
              <w:rPr>
                <w:sz w:val="20"/>
              </w:rPr>
              <w:t xml:space="preserve"> the service from a prescribed</w:t>
            </w:r>
            <w:r w:rsidR="0038262B">
              <w:rPr>
                <w:sz w:val="20"/>
              </w:rPr>
              <w:t xml:space="preserve"> </w:t>
            </w:r>
            <w:r w:rsidR="00AC09E6">
              <w:rPr>
                <w:sz w:val="20"/>
              </w:rPr>
              <w:t xml:space="preserve">laboratory </w:t>
            </w:r>
            <w:r w:rsidR="0038262B">
              <w:rPr>
                <w:sz w:val="20"/>
              </w:rPr>
              <w:t>as described in 2.10.1 of the Pathology Services Table</w:t>
            </w:r>
            <w:r w:rsidR="0038262B" w:rsidRPr="00187F3F">
              <w:rPr>
                <w:sz w:val="20"/>
              </w:rPr>
              <w:t xml:space="preserve"> </w:t>
            </w:r>
          </w:p>
          <w:p w14:paraId="65ABF7F6" w14:textId="5B2C3C65" w:rsidR="0027031F" w:rsidRDefault="0027031F" w:rsidP="0027031F">
            <w:pPr>
              <w:rPr>
                <w:sz w:val="20"/>
              </w:rPr>
            </w:pPr>
            <w:r>
              <w:rPr>
                <w:sz w:val="20"/>
              </w:rPr>
              <w:t xml:space="preserve">Supplementary </w:t>
            </w:r>
            <w:r w:rsidR="00181EDA">
              <w:rPr>
                <w:sz w:val="20"/>
              </w:rPr>
              <w:t>item</w:t>
            </w:r>
            <w:r>
              <w:rPr>
                <w:sz w:val="20"/>
              </w:rPr>
              <w:t xml:space="preserve"> in addition to item 69485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54907B" w14:textId="7EF723F1" w:rsidR="0027031F" w:rsidRDefault="0027031F" w:rsidP="00AC09E6">
            <w:pPr>
              <w:spacing w:before="60" w:after="60" w:line="240" w:lineRule="exact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21.</w:t>
            </w:r>
            <w:r w:rsidR="00AC09E6">
              <w:rPr>
                <w:rFonts w:eastAsia="Times New Roman" w:cs="Times New Roman"/>
                <w:sz w:val="20"/>
              </w:rPr>
              <w:t>2</w:t>
            </w:r>
            <w:r>
              <w:rPr>
                <w:rFonts w:eastAsia="Times New Roman" w:cs="Times New Roman"/>
                <w:sz w:val="20"/>
              </w:rPr>
              <w:t>5</w:t>
            </w:r>
          </w:p>
        </w:tc>
      </w:tr>
      <w:tr w:rsidR="0027031F" w14:paraId="6EF138FC" w14:textId="77777777" w:rsidTr="00683674">
        <w:tc>
          <w:tcPr>
            <w:tcW w:w="1071" w:type="dxa"/>
            <w:tcBorders>
              <w:top w:val="single" w:sz="12" w:space="0" w:color="auto"/>
            </w:tcBorders>
            <w:shd w:val="clear" w:color="auto" w:fill="auto"/>
          </w:tcPr>
          <w:p w14:paraId="0F1D7551" w14:textId="77777777" w:rsidR="0027031F" w:rsidRDefault="0027031F" w:rsidP="0027031F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</w:rPr>
            </w:pPr>
            <w:r>
              <w:rPr>
                <w:rFonts w:eastAsia="Times New Roman" w:cs="Times New Roman"/>
                <w:snapToGrid w:val="0"/>
                <w:sz w:val="20"/>
              </w:rPr>
              <w:t>69477</w:t>
            </w:r>
          </w:p>
        </w:tc>
        <w:tc>
          <w:tcPr>
            <w:tcW w:w="622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82A70A0" w14:textId="46644028" w:rsidR="0027031F" w:rsidRDefault="0027031F" w:rsidP="0027031F">
            <w:pPr>
              <w:rPr>
                <w:sz w:val="20"/>
              </w:rPr>
            </w:pPr>
            <w:r w:rsidRPr="00E231CF">
              <w:rPr>
                <w:sz w:val="20"/>
              </w:rPr>
              <w:t xml:space="preserve">Detection of a SARS-CoV-2 nucleic acid 1 or more tests if the service </w:t>
            </w:r>
            <w:r>
              <w:rPr>
                <w:sz w:val="20"/>
              </w:rPr>
              <w:t xml:space="preserve">was </w:t>
            </w:r>
            <w:r w:rsidRPr="00E231CF">
              <w:rPr>
                <w:sz w:val="20"/>
              </w:rPr>
              <w:t>bulk-billed</w:t>
            </w:r>
            <w:r>
              <w:rPr>
                <w:sz w:val="20"/>
              </w:rPr>
              <w:t xml:space="preserve"> between 13 March 2020 and 31 M</w:t>
            </w:r>
            <w:r w:rsidR="00820797">
              <w:rPr>
                <w:sz w:val="20"/>
              </w:rPr>
              <w:t>arch</w:t>
            </w:r>
            <w:r>
              <w:rPr>
                <w:sz w:val="20"/>
              </w:rPr>
              <w:t xml:space="preserve"> 2020</w:t>
            </w:r>
            <w:r w:rsidR="006E1AF5">
              <w:rPr>
                <w:sz w:val="20"/>
              </w:rPr>
              <w:t xml:space="preserve"> where</w:t>
            </w:r>
            <w:r>
              <w:rPr>
                <w:sz w:val="20"/>
              </w:rPr>
              <w:t>:</w:t>
            </w:r>
          </w:p>
          <w:p w14:paraId="0F2F9FEA" w14:textId="77777777" w:rsidR="0027031F" w:rsidRPr="00187F3F" w:rsidRDefault="0027031F" w:rsidP="0027031F">
            <w:pPr>
              <w:pStyle w:val="Tablea"/>
            </w:pPr>
            <w:r w:rsidRPr="00187F3F">
              <w:t xml:space="preserve">(a) the person </w:t>
            </w:r>
            <w:r>
              <w:t>was</w:t>
            </w:r>
            <w:r w:rsidRPr="00187F3F">
              <w:t xml:space="preserve"> </w:t>
            </w:r>
            <w:r>
              <w:t xml:space="preserve">not </w:t>
            </w:r>
            <w:r w:rsidRPr="00187F3F">
              <w:t>a private patient in a recognised hospital; or</w:t>
            </w:r>
          </w:p>
          <w:p w14:paraId="31169C2A" w14:textId="3A826BEF" w:rsidR="0027031F" w:rsidRDefault="0027031F" w:rsidP="0027031F">
            <w:pPr>
              <w:rPr>
                <w:sz w:val="20"/>
              </w:rPr>
            </w:pPr>
            <w:r w:rsidRPr="00187F3F">
              <w:rPr>
                <w:sz w:val="20"/>
              </w:rPr>
              <w:t xml:space="preserve">(b) the person </w:t>
            </w:r>
            <w:r>
              <w:rPr>
                <w:sz w:val="20"/>
              </w:rPr>
              <w:t xml:space="preserve">did not </w:t>
            </w:r>
            <w:r w:rsidRPr="00187F3F">
              <w:rPr>
                <w:sz w:val="20"/>
              </w:rPr>
              <w:t>receive the service from a prescribed</w:t>
            </w:r>
            <w:r>
              <w:rPr>
                <w:sz w:val="20"/>
              </w:rPr>
              <w:t xml:space="preserve"> </w:t>
            </w:r>
            <w:r w:rsidRPr="00187F3F">
              <w:rPr>
                <w:sz w:val="20"/>
              </w:rPr>
              <w:t>laboratory</w:t>
            </w:r>
            <w:r w:rsidR="0038262B">
              <w:rPr>
                <w:sz w:val="20"/>
              </w:rPr>
              <w:t xml:space="preserve"> as described in 2.10.1 of the Pathology Services Table</w:t>
            </w:r>
          </w:p>
          <w:p w14:paraId="4B71CE06" w14:textId="49F8EA5E" w:rsidR="0027031F" w:rsidRDefault="0027031F" w:rsidP="0027031F">
            <w:pPr>
              <w:rPr>
                <w:sz w:val="20"/>
              </w:rPr>
            </w:pPr>
            <w:r>
              <w:rPr>
                <w:sz w:val="20"/>
              </w:rPr>
              <w:t xml:space="preserve">Supplementary </w:t>
            </w:r>
            <w:r w:rsidR="00181EDA">
              <w:rPr>
                <w:sz w:val="20"/>
              </w:rPr>
              <w:t>item</w:t>
            </w:r>
            <w:r>
              <w:rPr>
                <w:sz w:val="20"/>
              </w:rPr>
              <w:t xml:space="preserve"> in addition to item 69485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shd w:val="clear" w:color="auto" w:fill="auto"/>
          </w:tcPr>
          <w:p w14:paraId="67F9A30E" w14:textId="06E197FC" w:rsidR="0027031F" w:rsidRDefault="0027031F" w:rsidP="00AC09E6">
            <w:pPr>
              <w:spacing w:before="60" w:after="60" w:line="240" w:lineRule="exact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71.</w:t>
            </w:r>
            <w:r w:rsidR="00AC09E6">
              <w:rPr>
                <w:rFonts w:eastAsia="Times New Roman" w:cs="Times New Roman"/>
                <w:sz w:val="20"/>
              </w:rPr>
              <w:t>2</w:t>
            </w:r>
            <w:r>
              <w:rPr>
                <w:rFonts w:eastAsia="Times New Roman" w:cs="Times New Roman"/>
                <w:sz w:val="20"/>
              </w:rPr>
              <w:t>5</w:t>
            </w:r>
          </w:p>
        </w:tc>
      </w:tr>
      <w:tr w:rsidR="0082687B" w14:paraId="1EC1F6BC" w14:textId="77777777" w:rsidTr="00187F3F"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2400C7" w14:textId="77777777" w:rsidR="0082687B" w:rsidRDefault="0082687B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</w:rPr>
            </w:pPr>
            <w:r>
              <w:rPr>
                <w:rFonts w:eastAsia="Times New Roman" w:cs="Times New Roman"/>
                <w:snapToGrid w:val="0"/>
                <w:sz w:val="20"/>
              </w:rPr>
              <w:t>694</w:t>
            </w:r>
            <w:r w:rsidR="007D73F0">
              <w:rPr>
                <w:rFonts w:eastAsia="Times New Roman" w:cs="Times New Roman"/>
                <w:snapToGrid w:val="0"/>
                <w:sz w:val="20"/>
              </w:rPr>
              <w:t>79</w:t>
            </w:r>
          </w:p>
          <w:p w14:paraId="7B3E950D" w14:textId="77777777" w:rsidR="0082687B" w:rsidRDefault="0082687B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</w:rPr>
            </w:pPr>
          </w:p>
        </w:tc>
        <w:tc>
          <w:tcPr>
            <w:tcW w:w="62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E90DDB" w14:textId="7B4AA0D3" w:rsidR="00187F3F" w:rsidRPr="00187F3F" w:rsidRDefault="0082687B" w:rsidP="00187F3F">
            <w:pPr>
              <w:pStyle w:val="Tablea"/>
            </w:pPr>
            <w:r w:rsidRPr="00187F3F">
              <w:t xml:space="preserve">Detection of a SARS-CoV-2 </w:t>
            </w:r>
            <w:r w:rsidR="006E1AF5">
              <w:t>nucleic acid 1 or more tests if</w:t>
            </w:r>
            <w:r w:rsidR="00187F3F" w:rsidRPr="00187F3F">
              <w:t>:</w:t>
            </w:r>
          </w:p>
          <w:p w14:paraId="49C56765" w14:textId="77777777" w:rsidR="00187F3F" w:rsidRPr="00187F3F" w:rsidRDefault="00187F3F" w:rsidP="00187F3F">
            <w:pPr>
              <w:pStyle w:val="Tablea"/>
            </w:pPr>
            <w:r w:rsidRPr="00187F3F">
              <w:t>(a) the person is a private patient in a recognised hospital; or</w:t>
            </w:r>
          </w:p>
          <w:p w14:paraId="351C698E" w14:textId="20520F45" w:rsidR="0082687B" w:rsidRDefault="00187F3F" w:rsidP="00187F3F">
            <w:pPr>
              <w:rPr>
                <w:sz w:val="20"/>
              </w:rPr>
            </w:pPr>
            <w:r w:rsidRPr="00187F3F">
              <w:rPr>
                <w:sz w:val="20"/>
              </w:rPr>
              <w:t>(b) the person receives the service from a prescribed</w:t>
            </w:r>
            <w:r w:rsidR="00A34047">
              <w:rPr>
                <w:sz w:val="20"/>
              </w:rPr>
              <w:t xml:space="preserve"> </w:t>
            </w:r>
            <w:r w:rsidRPr="00187F3F">
              <w:rPr>
                <w:sz w:val="20"/>
              </w:rPr>
              <w:t>laboratory</w:t>
            </w:r>
            <w:r w:rsidR="0038262B">
              <w:rPr>
                <w:sz w:val="20"/>
              </w:rPr>
              <w:t xml:space="preserve"> as described in 2.10.1 of the Pathology Services Table</w:t>
            </w:r>
          </w:p>
          <w:p w14:paraId="1E0A3A97" w14:textId="77777777" w:rsidR="00187F3F" w:rsidRPr="00187F3F" w:rsidRDefault="00A34047" w:rsidP="00A34047">
            <w:pPr>
              <w:rPr>
                <w:sz w:val="20"/>
              </w:rPr>
            </w:pPr>
            <w:r>
              <w:rPr>
                <w:sz w:val="20"/>
              </w:rPr>
              <w:t>Where the</w:t>
            </w:r>
            <w:r w:rsidR="00187F3F" w:rsidRPr="00187F3F">
              <w:rPr>
                <w:sz w:val="20"/>
              </w:rPr>
              <w:t xml:space="preserve"> service is bulk-billed.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97669B5" w14:textId="77777777" w:rsidR="0082687B" w:rsidRDefault="00187F3F">
            <w:pPr>
              <w:spacing w:before="60" w:after="60" w:line="240" w:lineRule="exact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50.00</w:t>
            </w:r>
          </w:p>
        </w:tc>
      </w:tr>
      <w:tr w:rsidR="00187F3F" w14:paraId="237C3312" w14:textId="77777777" w:rsidTr="00CD290B">
        <w:tc>
          <w:tcPr>
            <w:tcW w:w="10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2343B2" w14:textId="77777777" w:rsidR="00187F3F" w:rsidRDefault="00187F3F" w:rsidP="00187F3F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</w:rPr>
            </w:pPr>
            <w:r>
              <w:rPr>
                <w:rFonts w:eastAsia="Times New Roman" w:cs="Times New Roman"/>
                <w:snapToGrid w:val="0"/>
                <w:sz w:val="20"/>
              </w:rPr>
              <w:t>69480</w:t>
            </w:r>
          </w:p>
        </w:tc>
        <w:tc>
          <w:tcPr>
            <w:tcW w:w="622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E8BC62" w14:textId="770B76E8" w:rsidR="00187F3F" w:rsidRDefault="00187F3F" w:rsidP="00187F3F">
            <w:pPr>
              <w:rPr>
                <w:sz w:val="20"/>
              </w:rPr>
            </w:pPr>
            <w:r>
              <w:rPr>
                <w:sz w:val="20"/>
              </w:rPr>
              <w:t xml:space="preserve">Detection of a SARS-CoV-2 </w:t>
            </w:r>
            <w:r w:rsidR="006E1AF5">
              <w:rPr>
                <w:sz w:val="20"/>
              </w:rPr>
              <w:t>nucleic acid 1 or more tests if</w:t>
            </w:r>
            <w:r>
              <w:rPr>
                <w:sz w:val="20"/>
              </w:rPr>
              <w:t>:</w:t>
            </w:r>
          </w:p>
          <w:p w14:paraId="148FE8B3" w14:textId="77777777" w:rsidR="00187F3F" w:rsidRDefault="00187F3F" w:rsidP="00187F3F">
            <w:pPr>
              <w:rPr>
                <w:sz w:val="20"/>
              </w:rPr>
            </w:pPr>
            <w:r>
              <w:rPr>
                <w:sz w:val="20"/>
              </w:rPr>
              <w:t>(a) the service is not covered by item 6</w:t>
            </w:r>
            <w:r w:rsidR="00A34047">
              <w:rPr>
                <w:sz w:val="20"/>
              </w:rPr>
              <w:t>9</w:t>
            </w:r>
            <w:r>
              <w:rPr>
                <w:sz w:val="20"/>
              </w:rPr>
              <w:t>4</w:t>
            </w:r>
            <w:r w:rsidR="007D73F0">
              <w:rPr>
                <w:sz w:val="20"/>
              </w:rPr>
              <w:t>79</w:t>
            </w:r>
          </w:p>
          <w:p w14:paraId="6FDEE07C" w14:textId="77777777" w:rsidR="00187F3F" w:rsidRPr="00187F3F" w:rsidRDefault="00A34047" w:rsidP="00187F3F">
            <w:pPr>
              <w:pStyle w:val="Tablea"/>
            </w:pPr>
            <w:r>
              <w:t>Where the</w:t>
            </w:r>
            <w:r w:rsidR="00187F3F">
              <w:t xml:space="preserve"> service is bulk billed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56DD7F" w14:textId="77777777" w:rsidR="00187F3F" w:rsidRDefault="00187F3F" w:rsidP="00187F3F">
            <w:pPr>
              <w:spacing w:before="60" w:after="60" w:line="240" w:lineRule="exact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100.00</w:t>
            </w:r>
          </w:p>
        </w:tc>
      </w:tr>
    </w:tbl>
    <w:p w14:paraId="6EBFFC86" w14:textId="6C6E48A6" w:rsidR="007141BF" w:rsidRPr="00173BAE" w:rsidRDefault="00181EDA" w:rsidP="00173BAE">
      <w:pPr>
        <w:pStyle w:val="ItemHead"/>
        <w:ind w:firstLine="0"/>
        <w:rPr>
          <w:rFonts w:ascii="Times New Roman" w:hAnsi="Times New Roman"/>
          <w:b w:val="0"/>
          <w:sz w:val="20"/>
          <w:lang w:eastAsia="en-US"/>
        </w:rPr>
      </w:pPr>
      <w:r w:rsidRPr="00173BAE">
        <w:rPr>
          <w:rFonts w:ascii="Times New Roman" w:hAnsi="Times New Roman"/>
          <w:b w:val="0"/>
          <w:sz w:val="20"/>
          <w:lang w:eastAsia="en-US"/>
        </w:rPr>
        <w:t>Note: The payments mentioned in Column 3 for items 69476</w:t>
      </w:r>
      <w:r w:rsidR="00637BA9" w:rsidRPr="00173BAE">
        <w:rPr>
          <w:rFonts w:ascii="Times New Roman" w:hAnsi="Times New Roman"/>
          <w:b w:val="0"/>
          <w:sz w:val="20"/>
          <w:lang w:eastAsia="en-US"/>
        </w:rPr>
        <w:t xml:space="preserve"> and</w:t>
      </w:r>
      <w:r w:rsidRPr="00173BAE">
        <w:rPr>
          <w:rFonts w:ascii="Times New Roman" w:hAnsi="Times New Roman"/>
          <w:b w:val="0"/>
          <w:sz w:val="20"/>
          <w:lang w:eastAsia="en-US"/>
        </w:rPr>
        <w:t xml:space="preserve"> 69477 are additional payments for providing SARS-COV-2 testing under previous item 69485</w:t>
      </w:r>
      <w:r w:rsidR="00637BA9" w:rsidRPr="00173BAE">
        <w:rPr>
          <w:rFonts w:ascii="Times New Roman" w:hAnsi="Times New Roman"/>
          <w:b w:val="0"/>
          <w:sz w:val="20"/>
          <w:lang w:eastAsia="en-US"/>
        </w:rPr>
        <w:t xml:space="preserve"> during the </w:t>
      </w:r>
      <w:proofErr w:type="gramStart"/>
      <w:r w:rsidR="00637BA9" w:rsidRPr="00173BAE">
        <w:rPr>
          <w:rFonts w:ascii="Times New Roman" w:hAnsi="Times New Roman"/>
          <w:b w:val="0"/>
          <w:sz w:val="20"/>
          <w:lang w:eastAsia="en-US"/>
        </w:rPr>
        <w:t>time period</w:t>
      </w:r>
      <w:proofErr w:type="gramEnd"/>
      <w:r w:rsidR="00637BA9" w:rsidRPr="00173BAE">
        <w:rPr>
          <w:rFonts w:ascii="Times New Roman" w:hAnsi="Times New Roman"/>
          <w:b w:val="0"/>
          <w:sz w:val="20"/>
          <w:lang w:eastAsia="en-US"/>
        </w:rPr>
        <w:t xml:space="preserve"> mentioned in Column 2.</w:t>
      </w:r>
    </w:p>
    <w:p w14:paraId="371CD194" w14:textId="77777777" w:rsidR="00181EDA" w:rsidRPr="00181EDA" w:rsidRDefault="00181EDA" w:rsidP="00173BAE">
      <w:pPr>
        <w:pStyle w:val="Item"/>
        <w:rPr>
          <w:lang w:eastAsia="en-US"/>
        </w:rPr>
      </w:pPr>
    </w:p>
    <w:sectPr w:rsidR="00181EDA" w:rsidRPr="00181EDA" w:rsidSect="007F403A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F9C54" w14:textId="77777777" w:rsidR="00A2723E" w:rsidRDefault="00A2723E" w:rsidP="00715914">
      <w:pPr>
        <w:spacing w:line="240" w:lineRule="auto"/>
      </w:pPr>
      <w:r>
        <w:separator/>
      </w:r>
    </w:p>
  </w:endnote>
  <w:endnote w:type="continuationSeparator" w:id="0">
    <w:p w14:paraId="5F8BC1E5" w14:textId="77777777" w:rsidR="00A2723E" w:rsidRDefault="00A2723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9617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5D37248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FBB75E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B65508" w14:textId="77777777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7031F">
            <w:rPr>
              <w:i/>
              <w:noProof/>
              <w:sz w:val="18"/>
            </w:rPr>
            <w:t>Health Insurance (Section 3C Pathology Services – COVID-19) Amendment (No. 2)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3E903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4856F32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822F22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ABA39A4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1CB1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200C" w14:paraId="6B6BEEF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AB82C6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C4C2EB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7031F">
            <w:rPr>
              <w:i/>
              <w:noProof/>
              <w:sz w:val="18"/>
            </w:rPr>
            <w:t>Health Insurance (Section 3C Pathology Services – COVID-19) Amendment (No. 2)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7674CE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0A0772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6BB0AF7" w14:textId="77777777" w:rsidR="005B200C" w:rsidRDefault="005B200C" w:rsidP="00A369E3">
          <w:pPr>
            <w:rPr>
              <w:sz w:val="18"/>
            </w:rPr>
          </w:pPr>
        </w:p>
      </w:tc>
    </w:tr>
  </w:tbl>
  <w:p w14:paraId="5708E432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2727B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71AFFAB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1ECD5A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B8A221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309AD0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731766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68049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B200C" w14:paraId="4B3A5D26" w14:textId="77777777" w:rsidTr="000E05F9">
      <w:tc>
        <w:tcPr>
          <w:tcW w:w="365" w:type="pct"/>
        </w:tcPr>
        <w:p w14:paraId="0864439E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982C8BD" w14:textId="7777777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7031F">
            <w:rPr>
              <w:i/>
              <w:noProof/>
              <w:sz w:val="18"/>
            </w:rPr>
            <w:t>Health Insurance (Section 3C Pathology Services – COVID-19) Amendment (No. 2)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95BA0F2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B6A9657" w14:textId="77777777" w:rsidTr="000E05F9">
      <w:tc>
        <w:tcPr>
          <w:tcW w:w="5000" w:type="pct"/>
          <w:gridSpan w:val="3"/>
        </w:tcPr>
        <w:p w14:paraId="191450C0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0316511D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00D38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4B7DC739" w14:textId="77777777" w:rsidTr="000E05F9">
      <w:tc>
        <w:tcPr>
          <w:tcW w:w="947" w:type="pct"/>
        </w:tcPr>
        <w:p w14:paraId="3BB7FD9E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C89709D" w14:textId="381B244F" w:rsidR="005B200C" w:rsidRDefault="007F403A" w:rsidP="00834FB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Health Insurance (Section 3C </w:t>
          </w:r>
          <w:r w:rsidR="00834FBF" w:rsidRPr="004E1307">
            <w:rPr>
              <w:i/>
              <w:sz w:val="18"/>
            </w:rPr>
            <w:fldChar w:fldCharType="begin"/>
          </w:r>
          <w:r w:rsidR="00834FBF" w:rsidRPr="004E1307">
            <w:rPr>
              <w:i/>
              <w:sz w:val="18"/>
            </w:rPr>
            <w:instrText xml:space="preserve"> STYLEREF  ShortT </w:instrText>
          </w:r>
          <w:r w:rsidR="00834FBF" w:rsidRPr="004E1307">
            <w:rPr>
              <w:i/>
              <w:sz w:val="18"/>
            </w:rPr>
            <w:fldChar w:fldCharType="separate"/>
          </w:r>
          <w:r w:rsidR="00585FC8">
            <w:rPr>
              <w:i/>
              <w:noProof/>
              <w:sz w:val="18"/>
            </w:rPr>
            <w:t>Health Insurance (Section 3C Pathology Services – COVID-19) Amendment (No. 2) Determination 2020</w:t>
          </w:r>
          <w:r w:rsidR="00834FBF" w:rsidRPr="004E1307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</w:t>
          </w:r>
        </w:p>
      </w:tc>
      <w:tc>
        <w:tcPr>
          <w:tcW w:w="365" w:type="pct"/>
        </w:tcPr>
        <w:p w14:paraId="5FB2052F" w14:textId="10B22D15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5FC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37F5B058" w14:textId="77777777" w:rsidTr="000E05F9">
      <w:tc>
        <w:tcPr>
          <w:tcW w:w="5000" w:type="pct"/>
          <w:gridSpan w:val="3"/>
        </w:tcPr>
        <w:p w14:paraId="3350A5CE" w14:textId="77777777" w:rsidR="005B200C" w:rsidRDefault="005B200C" w:rsidP="000E05F9">
          <w:pPr>
            <w:rPr>
              <w:sz w:val="18"/>
            </w:rPr>
          </w:pPr>
        </w:p>
      </w:tc>
    </w:tr>
  </w:tbl>
  <w:p w14:paraId="677AF802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D60A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B200C" w14:paraId="2AD3F6F7" w14:textId="77777777" w:rsidTr="000E05F9">
      <w:tc>
        <w:tcPr>
          <w:tcW w:w="365" w:type="pct"/>
        </w:tcPr>
        <w:p w14:paraId="2AF2717D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403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1F89B82" w14:textId="7777777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7031F">
            <w:rPr>
              <w:i/>
              <w:noProof/>
              <w:sz w:val="18"/>
            </w:rPr>
            <w:t>Health Insurance (Section 3C Pathology Services – COVID-19) Amendment (No. 2)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9728E90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090CCDBE" w14:textId="77777777" w:rsidTr="000E05F9">
      <w:tc>
        <w:tcPr>
          <w:tcW w:w="5000" w:type="pct"/>
          <w:gridSpan w:val="3"/>
        </w:tcPr>
        <w:p w14:paraId="20B6349A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4B3DA4AD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7194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4CEBF00C" w14:textId="77777777" w:rsidTr="000E05F9">
      <w:tc>
        <w:tcPr>
          <w:tcW w:w="947" w:type="pct"/>
        </w:tcPr>
        <w:p w14:paraId="3BE604DF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255AB25" w14:textId="2B3C0AC3" w:rsidR="005B200C" w:rsidRDefault="007F403A" w:rsidP="000E05F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Health Insurance (Section 3C </w:t>
          </w: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85FC8">
            <w:rPr>
              <w:i/>
              <w:noProof/>
              <w:sz w:val="18"/>
            </w:rPr>
            <w:t>Health Insurance (Section 3C Pathology Services – COVID-19) Amendment (No. 2)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B934C89" w14:textId="72E67149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5FC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4687272" w14:textId="77777777" w:rsidTr="000E05F9">
      <w:tc>
        <w:tcPr>
          <w:tcW w:w="5000" w:type="pct"/>
          <w:gridSpan w:val="3"/>
        </w:tcPr>
        <w:p w14:paraId="1264E9C2" w14:textId="77777777" w:rsidR="005B200C" w:rsidRDefault="005B200C" w:rsidP="000E05F9">
          <w:pPr>
            <w:rPr>
              <w:sz w:val="18"/>
            </w:rPr>
          </w:pPr>
        </w:p>
      </w:tc>
    </w:tr>
  </w:tbl>
  <w:p w14:paraId="75FB5760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5F0BA" w14:textId="77777777" w:rsidR="00A2723E" w:rsidRDefault="00A2723E" w:rsidP="00715914">
      <w:pPr>
        <w:spacing w:line="240" w:lineRule="auto"/>
      </w:pPr>
      <w:r>
        <w:separator/>
      </w:r>
    </w:p>
  </w:footnote>
  <w:footnote w:type="continuationSeparator" w:id="0">
    <w:p w14:paraId="59F7EB42" w14:textId="77777777" w:rsidR="00A2723E" w:rsidRDefault="00A2723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80F8E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3AF18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E1146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1C3A7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79606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B38CA" w14:textId="77777777" w:rsidR="005B200C" w:rsidRDefault="005B200C" w:rsidP="00715914">
    <w:pPr>
      <w:rPr>
        <w:sz w:val="20"/>
      </w:rPr>
    </w:pPr>
  </w:p>
  <w:p w14:paraId="780E41A5" w14:textId="77777777" w:rsidR="005B200C" w:rsidRDefault="005B200C" w:rsidP="00715914">
    <w:pPr>
      <w:rPr>
        <w:sz w:val="20"/>
      </w:rPr>
    </w:pPr>
  </w:p>
  <w:p w14:paraId="55F953D9" w14:textId="77777777" w:rsidR="005B200C" w:rsidRPr="007A1328" w:rsidRDefault="005B200C" w:rsidP="00715914">
    <w:pPr>
      <w:rPr>
        <w:sz w:val="20"/>
      </w:rPr>
    </w:pPr>
  </w:p>
  <w:p w14:paraId="5912896B" w14:textId="77777777" w:rsidR="005B200C" w:rsidRPr="007A1328" w:rsidRDefault="005B200C" w:rsidP="00715914">
    <w:pPr>
      <w:rPr>
        <w:b/>
        <w:sz w:val="24"/>
      </w:rPr>
    </w:pPr>
  </w:p>
  <w:p w14:paraId="372EA2B1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3E218" w14:textId="77777777" w:rsidR="005B200C" w:rsidRPr="007A1328" w:rsidRDefault="005B200C" w:rsidP="00715914">
    <w:pPr>
      <w:jc w:val="right"/>
      <w:rPr>
        <w:sz w:val="20"/>
      </w:rPr>
    </w:pPr>
  </w:p>
  <w:p w14:paraId="4325B492" w14:textId="77777777" w:rsidR="005B200C" w:rsidRPr="007A1328" w:rsidRDefault="005B200C" w:rsidP="00715914">
    <w:pPr>
      <w:jc w:val="right"/>
      <w:rPr>
        <w:sz w:val="20"/>
      </w:rPr>
    </w:pPr>
  </w:p>
  <w:p w14:paraId="188D16A4" w14:textId="77777777" w:rsidR="005B200C" w:rsidRPr="007A1328" w:rsidRDefault="005B200C" w:rsidP="00715914">
    <w:pPr>
      <w:jc w:val="right"/>
      <w:rPr>
        <w:sz w:val="20"/>
      </w:rPr>
    </w:pPr>
  </w:p>
  <w:p w14:paraId="77AA3DA2" w14:textId="77777777" w:rsidR="005B200C" w:rsidRPr="007A1328" w:rsidRDefault="005B200C" w:rsidP="00715914">
    <w:pPr>
      <w:jc w:val="right"/>
      <w:rPr>
        <w:b/>
        <w:sz w:val="24"/>
      </w:rPr>
    </w:pPr>
  </w:p>
  <w:p w14:paraId="590B688F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F12AF"/>
    <w:multiLevelType w:val="hybridMultilevel"/>
    <w:tmpl w:val="830600B0"/>
    <w:lvl w:ilvl="0" w:tplc="BA5CD972">
      <w:start w:val="1"/>
      <w:numFmt w:val="decimal"/>
      <w:lvlText w:val="(%1)"/>
      <w:lvlJc w:val="left"/>
      <w:pPr>
        <w:ind w:left="884" w:hanging="360"/>
      </w:pPr>
    </w:lvl>
    <w:lvl w:ilvl="1" w:tplc="0C090019">
      <w:start w:val="1"/>
      <w:numFmt w:val="lowerLetter"/>
      <w:lvlText w:val="%2."/>
      <w:lvlJc w:val="left"/>
      <w:pPr>
        <w:ind w:left="1604" w:hanging="360"/>
      </w:pPr>
    </w:lvl>
    <w:lvl w:ilvl="2" w:tplc="0C09001B">
      <w:start w:val="1"/>
      <w:numFmt w:val="lowerRoman"/>
      <w:lvlText w:val="%3."/>
      <w:lvlJc w:val="right"/>
      <w:pPr>
        <w:ind w:left="2324" w:hanging="180"/>
      </w:pPr>
    </w:lvl>
    <w:lvl w:ilvl="3" w:tplc="0C09000F">
      <w:start w:val="1"/>
      <w:numFmt w:val="decimal"/>
      <w:lvlText w:val="%4."/>
      <w:lvlJc w:val="left"/>
      <w:pPr>
        <w:ind w:left="3044" w:hanging="360"/>
      </w:pPr>
    </w:lvl>
    <w:lvl w:ilvl="4" w:tplc="0C090019">
      <w:start w:val="1"/>
      <w:numFmt w:val="lowerLetter"/>
      <w:lvlText w:val="%5."/>
      <w:lvlJc w:val="left"/>
      <w:pPr>
        <w:ind w:left="3764" w:hanging="360"/>
      </w:pPr>
    </w:lvl>
    <w:lvl w:ilvl="5" w:tplc="0C09001B">
      <w:start w:val="1"/>
      <w:numFmt w:val="lowerRoman"/>
      <w:lvlText w:val="%6."/>
      <w:lvlJc w:val="right"/>
      <w:pPr>
        <w:ind w:left="4484" w:hanging="180"/>
      </w:pPr>
    </w:lvl>
    <w:lvl w:ilvl="6" w:tplc="0C09000F">
      <w:start w:val="1"/>
      <w:numFmt w:val="decimal"/>
      <w:lvlText w:val="%7."/>
      <w:lvlJc w:val="left"/>
      <w:pPr>
        <w:ind w:left="5204" w:hanging="360"/>
      </w:pPr>
    </w:lvl>
    <w:lvl w:ilvl="7" w:tplc="0C090019">
      <w:start w:val="1"/>
      <w:numFmt w:val="lowerLetter"/>
      <w:lvlText w:val="%8."/>
      <w:lvlJc w:val="left"/>
      <w:pPr>
        <w:ind w:left="5924" w:hanging="360"/>
      </w:pPr>
    </w:lvl>
    <w:lvl w:ilvl="8" w:tplc="0C09001B">
      <w:start w:val="1"/>
      <w:numFmt w:val="lowerRoman"/>
      <w:lvlText w:val="%9."/>
      <w:lvlJc w:val="right"/>
      <w:pPr>
        <w:ind w:left="6644" w:hanging="180"/>
      </w:pPr>
    </w:lvl>
  </w:abstractNum>
  <w:abstractNum w:abstractNumId="11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A87BE6"/>
    <w:multiLevelType w:val="hybridMultilevel"/>
    <w:tmpl w:val="BEE4A5A2"/>
    <w:lvl w:ilvl="0" w:tplc="2A9C16C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3ED0FF8"/>
    <w:multiLevelType w:val="hybridMultilevel"/>
    <w:tmpl w:val="BEE4A5A2"/>
    <w:lvl w:ilvl="0" w:tplc="2A9C16C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E970B3"/>
    <w:multiLevelType w:val="hybridMultilevel"/>
    <w:tmpl w:val="BF662E4A"/>
    <w:lvl w:ilvl="0" w:tplc="2C58AA8E">
      <w:start w:val="1"/>
      <w:numFmt w:val="lowerLetter"/>
      <w:lvlText w:val="(%1)"/>
      <w:lvlJc w:val="left"/>
      <w:pPr>
        <w:ind w:left="10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83AD8"/>
    <w:multiLevelType w:val="hybridMultilevel"/>
    <w:tmpl w:val="243A48D0"/>
    <w:lvl w:ilvl="0" w:tplc="4ABA5492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A3652"/>
    <w:multiLevelType w:val="hybridMultilevel"/>
    <w:tmpl w:val="58B6CF1C"/>
    <w:lvl w:ilvl="0" w:tplc="2C58AA8E">
      <w:start w:val="1"/>
      <w:numFmt w:val="lowerLetter"/>
      <w:lvlText w:val="(%1)"/>
      <w:lvlJc w:val="left"/>
      <w:pPr>
        <w:ind w:left="1635" w:hanging="360"/>
      </w:pPr>
    </w:lvl>
    <w:lvl w:ilvl="1" w:tplc="F98E5E82">
      <w:start w:val="1"/>
      <w:numFmt w:val="lowerRoman"/>
      <w:lvlText w:val="(%2)"/>
      <w:lvlJc w:val="left"/>
      <w:pPr>
        <w:ind w:left="235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4684AE0"/>
    <w:multiLevelType w:val="hybridMultilevel"/>
    <w:tmpl w:val="6EE6F022"/>
    <w:lvl w:ilvl="0" w:tplc="2C58AA8E">
      <w:start w:val="1"/>
      <w:numFmt w:val="lowerLetter"/>
      <w:lvlText w:val="(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68E1843"/>
    <w:multiLevelType w:val="hybridMultilevel"/>
    <w:tmpl w:val="CE7618FA"/>
    <w:lvl w:ilvl="0" w:tplc="2C58AA8E">
      <w:start w:val="1"/>
      <w:numFmt w:val="lowerLetter"/>
      <w:lvlText w:val="(%1)"/>
      <w:lvlJc w:val="left"/>
      <w:pPr>
        <w:ind w:left="10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4FDC6355"/>
    <w:multiLevelType w:val="hybridMultilevel"/>
    <w:tmpl w:val="428C739A"/>
    <w:lvl w:ilvl="0" w:tplc="0ACCA3B0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 w15:restartNumberingAfterBreak="0">
    <w:nsid w:val="529E2FF5"/>
    <w:multiLevelType w:val="hybridMultilevel"/>
    <w:tmpl w:val="F7344672"/>
    <w:lvl w:ilvl="0" w:tplc="0C09000F">
      <w:start w:val="1"/>
      <w:numFmt w:val="decimal"/>
      <w:lvlText w:val="%1."/>
      <w:lvlJc w:val="left"/>
      <w:pPr>
        <w:ind w:left="1575" w:hanging="360"/>
      </w:pPr>
    </w:lvl>
    <w:lvl w:ilvl="1" w:tplc="0C090019" w:tentative="1">
      <w:start w:val="1"/>
      <w:numFmt w:val="lowerLetter"/>
      <w:lvlText w:val="%2."/>
      <w:lvlJc w:val="left"/>
      <w:pPr>
        <w:ind w:left="2295" w:hanging="360"/>
      </w:pPr>
    </w:lvl>
    <w:lvl w:ilvl="2" w:tplc="0C09001B" w:tentative="1">
      <w:start w:val="1"/>
      <w:numFmt w:val="lowerRoman"/>
      <w:lvlText w:val="%3."/>
      <w:lvlJc w:val="right"/>
      <w:pPr>
        <w:ind w:left="3015" w:hanging="180"/>
      </w:pPr>
    </w:lvl>
    <w:lvl w:ilvl="3" w:tplc="0C09000F" w:tentative="1">
      <w:start w:val="1"/>
      <w:numFmt w:val="decimal"/>
      <w:lvlText w:val="%4."/>
      <w:lvlJc w:val="left"/>
      <w:pPr>
        <w:ind w:left="3735" w:hanging="360"/>
      </w:pPr>
    </w:lvl>
    <w:lvl w:ilvl="4" w:tplc="0C090019" w:tentative="1">
      <w:start w:val="1"/>
      <w:numFmt w:val="lowerLetter"/>
      <w:lvlText w:val="%5."/>
      <w:lvlJc w:val="left"/>
      <w:pPr>
        <w:ind w:left="4455" w:hanging="360"/>
      </w:pPr>
    </w:lvl>
    <w:lvl w:ilvl="5" w:tplc="0C09001B" w:tentative="1">
      <w:start w:val="1"/>
      <w:numFmt w:val="lowerRoman"/>
      <w:lvlText w:val="%6."/>
      <w:lvlJc w:val="right"/>
      <w:pPr>
        <w:ind w:left="5175" w:hanging="180"/>
      </w:pPr>
    </w:lvl>
    <w:lvl w:ilvl="6" w:tplc="0C09000F" w:tentative="1">
      <w:start w:val="1"/>
      <w:numFmt w:val="decimal"/>
      <w:lvlText w:val="%7."/>
      <w:lvlJc w:val="left"/>
      <w:pPr>
        <w:ind w:left="5895" w:hanging="360"/>
      </w:pPr>
    </w:lvl>
    <w:lvl w:ilvl="7" w:tplc="0C090019" w:tentative="1">
      <w:start w:val="1"/>
      <w:numFmt w:val="lowerLetter"/>
      <w:lvlText w:val="%8."/>
      <w:lvlJc w:val="left"/>
      <w:pPr>
        <w:ind w:left="6615" w:hanging="360"/>
      </w:pPr>
    </w:lvl>
    <w:lvl w:ilvl="8" w:tplc="0C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7" w15:restartNumberingAfterBreak="0">
    <w:nsid w:val="540754E8"/>
    <w:multiLevelType w:val="hybridMultilevel"/>
    <w:tmpl w:val="27926CD2"/>
    <w:lvl w:ilvl="0" w:tplc="2C58AA8E">
      <w:start w:val="1"/>
      <w:numFmt w:val="lowerLetter"/>
      <w:lvlText w:val="(%1)"/>
      <w:lvlJc w:val="left"/>
      <w:pPr>
        <w:ind w:left="143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58144413"/>
    <w:multiLevelType w:val="multilevel"/>
    <w:tmpl w:val="50DC7B0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29" w15:restartNumberingAfterBreak="0">
    <w:nsid w:val="5D3E4C5F"/>
    <w:multiLevelType w:val="hybridMultilevel"/>
    <w:tmpl w:val="2CB0BA30"/>
    <w:lvl w:ilvl="0" w:tplc="2A9C16C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51BD8"/>
    <w:multiLevelType w:val="hybridMultilevel"/>
    <w:tmpl w:val="2298A5C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3AD8DCD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921FC"/>
    <w:multiLevelType w:val="hybridMultilevel"/>
    <w:tmpl w:val="033464CA"/>
    <w:lvl w:ilvl="0" w:tplc="2C58AA8E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F28D9"/>
    <w:multiLevelType w:val="hybridMultilevel"/>
    <w:tmpl w:val="B99E6A44"/>
    <w:lvl w:ilvl="0" w:tplc="CB342A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C9127F6"/>
    <w:multiLevelType w:val="hybridMultilevel"/>
    <w:tmpl w:val="324885F6"/>
    <w:lvl w:ilvl="0" w:tplc="2A9C16C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2C58AA8E">
      <w:start w:val="1"/>
      <w:numFmt w:val="lowerLetter"/>
      <w:lvlText w:val="(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2"/>
  </w:num>
  <w:num w:numId="13">
    <w:abstractNumId w:val="16"/>
  </w:num>
  <w:num w:numId="14">
    <w:abstractNumId w:val="11"/>
  </w:num>
  <w:num w:numId="15">
    <w:abstractNumId w:val="20"/>
  </w:num>
  <w:num w:numId="16">
    <w:abstractNumId w:val="14"/>
  </w:num>
  <w:num w:numId="17">
    <w:abstractNumId w:val="34"/>
  </w:num>
  <w:num w:numId="18">
    <w:abstractNumId w:val="25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5"/>
  </w:num>
  <w:num w:numId="24">
    <w:abstractNumId w:val="3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3"/>
  </w:num>
  <w:num w:numId="28">
    <w:abstractNumId w:val="21"/>
  </w:num>
  <w:num w:numId="29">
    <w:abstractNumId w:val="19"/>
  </w:num>
  <w:num w:numId="30">
    <w:abstractNumId w:val="22"/>
  </w:num>
  <w:num w:numId="31">
    <w:abstractNumId w:val="27"/>
  </w:num>
  <w:num w:numId="32">
    <w:abstractNumId w:val="32"/>
  </w:num>
  <w:num w:numId="33">
    <w:abstractNumId w:val="17"/>
  </w:num>
  <w:num w:numId="34">
    <w:abstractNumId w:val="31"/>
  </w:num>
  <w:num w:numId="35">
    <w:abstractNumId w:val="26"/>
  </w:num>
  <w:num w:numId="36">
    <w:abstractNumId w:val="2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4174"/>
    <w:rsid w:val="00004470"/>
    <w:rsid w:val="00010EF6"/>
    <w:rsid w:val="000136AF"/>
    <w:rsid w:val="000258B1"/>
    <w:rsid w:val="00037A04"/>
    <w:rsid w:val="0004039C"/>
    <w:rsid w:val="00040A89"/>
    <w:rsid w:val="00041B91"/>
    <w:rsid w:val="000437C1"/>
    <w:rsid w:val="0004455A"/>
    <w:rsid w:val="0005365D"/>
    <w:rsid w:val="0005489D"/>
    <w:rsid w:val="00056A10"/>
    <w:rsid w:val="000614BF"/>
    <w:rsid w:val="0006709C"/>
    <w:rsid w:val="00074376"/>
    <w:rsid w:val="000872E3"/>
    <w:rsid w:val="000978F5"/>
    <w:rsid w:val="000A3FF7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32CEB"/>
    <w:rsid w:val="001339B0"/>
    <w:rsid w:val="00142B62"/>
    <w:rsid w:val="001441B7"/>
    <w:rsid w:val="001516CB"/>
    <w:rsid w:val="00152336"/>
    <w:rsid w:val="00157B8B"/>
    <w:rsid w:val="00164A23"/>
    <w:rsid w:val="00166C2F"/>
    <w:rsid w:val="00173BAE"/>
    <w:rsid w:val="001809D7"/>
    <w:rsid w:val="00181EDA"/>
    <w:rsid w:val="00187F3F"/>
    <w:rsid w:val="001939E1"/>
    <w:rsid w:val="00194C3E"/>
    <w:rsid w:val="00195382"/>
    <w:rsid w:val="001B2CB6"/>
    <w:rsid w:val="001C61C5"/>
    <w:rsid w:val="001C69C4"/>
    <w:rsid w:val="001D37EF"/>
    <w:rsid w:val="001D5E7B"/>
    <w:rsid w:val="001E3590"/>
    <w:rsid w:val="001E4239"/>
    <w:rsid w:val="001E7407"/>
    <w:rsid w:val="001E7627"/>
    <w:rsid w:val="001F495B"/>
    <w:rsid w:val="001F5D5E"/>
    <w:rsid w:val="001F6219"/>
    <w:rsid w:val="001F6CD4"/>
    <w:rsid w:val="00206C4D"/>
    <w:rsid w:val="00207F5B"/>
    <w:rsid w:val="00215AF1"/>
    <w:rsid w:val="002321E8"/>
    <w:rsid w:val="00232984"/>
    <w:rsid w:val="0024010F"/>
    <w:rsid w:val="00240749"/>
    <w:rsid w:val="00241DFD"/>
    <w:rsid w:val="00243018"/>
    <w:rsid w:val="002564A4"/>
    <w:rsid w:val="0026736C"/>
    <w:rsid w:val="0027031F"/>
    <w:rsid w:val="00275F58"/>
    <w:rsid w:val="00280E43"/>
    <w:rsid w:val="00281308"/>
    <w:rsid w:val="002836B8"/>
    <w:rsid w:val="00284719"/>
    <w:rsid w:val="00297ECB"/>
    <w:rsid w:val="002A7BCF"/>
    <w:rsid w:val="002C3FD1"/>
    <w:rsid w:val="002C7661"/>
    <w:rsid w:val="002D043A"/>
    <w:rsid w:val="002D266B"/>
    <w:rsid w:val="002D6224"/>
    <w:rsid w:val="002E7744"/>
    <w:rsid w:val="002F22E9"/>
    <w:rsid w:val="00304F8B"/>
    <w:rsid w:val="00335BC6"/>
    <w:rsid w:val="003415D3"/>
    <w:rsid w:val="00344338"/>
    <w:rsid w:val="00344701"/>
    <w:rsid w:val="00347A5B"/>
    <w:rsid w:val="00352B0F"/>
    <w:rsid w:val="00355B22"/>
    <w:rsid w:val="00360459"/>
    <w:rsid w:val="003751B0"/>
    <w:rsid w:val="0038049F"/>
    <w:rsid w:val="003820E6"/>
    <w:rsid w:val="0038262B"/>
    <w:rsid w:val="003B0A72"/>
    <w:rsid w:val="003B5F4F"/>
    <w:rsid w:val="003C170F"/>
    <w:rsid w:val="003C262A"/>
    <w:rsid w:val="003C6231"/>
    <w:rsid w:val="003D0BFE"/>
    <w:rsid w:val="003D5700"/>
    <w:rsid w:val="003E341B"/>
    <w:rsid w:val="003E4D00"/>
    <w:rsid w:val="0040393C"/>
    <w:rsid w:val="004116CD"/>
    <w:rsid w:val="00417EB9"/>
    <w:rsid w:val="00424CA9"/>
    <w:rsid w:val="004276DF"/>
    <w:rsid w:val="00431E9B"/>
    <w:rsid w:val="00436932"/>
    <w:rsid w:val="004379E3"/>
    <w:rsid w:val="0044015E"/>
    <w:rsid w:val="0044291A"/>
    <w:rsid w:val="0045222C"/>
    <w:rsid w:val="00467661"/>
    <w:rsid w:val="00472DBE"/>
    <w:rsid w:val="00474A19"/>
    <w:rsid w:val="00477830"/>
    <w:rsid w:val="00487764"/>
    <w:rsid w:val="004940C4"/>
    <w:rsid w:val="00495AF2"/>
    <w:rsid w:val="00496F97"/>
    <w:rsid w:val="004A438A"/>
    <w:rsid w:val="004B5BB2"/>
    <w:rsid w:val="004B6C48"/>
    <w:rsid w:val="004C4E59"/>
    <w:rsid w:val="004C6809"/>
    <w:rsid w:val="004D479B"/>
    <w:rsid w:val="004E063A"/>
    <w:rsid w:val="004E1307"/>
    <w:rsid w:val="004E7BEC"/>
    <w:rsid w:val="00505D3D"/>
    <w:rsid w:val="00506AF6"/>
    <w:rsid w:val="00515B3E"/>
    <w:rsid w:val="00516B8D"/>
    <w:rsid w:val="005216EF"/>
    <w:rsid w:val="005303C8"/>
    <w:rsid w:val="005319FB"/>
    <w:rsid w:val="00537FBC"/>
    <w:rsid w:val="0055289A"/>
    <w:rsid w:val="00554826"/>
    <w:rsid w:val="00562877"/>
    <w:rsid w:val="00584811"/>
    <w:rsid w:val="00585784"/>
    <w:rsid w:val="00585FC8"/>
    <w:rsid w:val="00587351"/>
    <w:rsid w:val="005921B9"/>
    <w:rsid w:val="00593AA6"/>
    <w:rsid w:val="00594161"/>
    <w:rsid w:val="00594749"/>
    <w:rsid w:val="005A4B62"/>
    <w:rsid w:val="005A65D5"/>
    <w:rsid w:val="005B1DAC"/>
    <w:rsid w:val="005B200C"/>
    <w:rsid w:val="005B3ECF"/>
    <w:rsid w:val="005B3F55"/>
    <w:rsid w:val="005B4067"/>
    <w:rsid w:val="005B65E4"/>
    <w:rsid w:val="005C3F41"/>
    <w:rsid w:val="005D1D92"/>
    <w:rsid w:val="005D2D09"/>
    <w:rsid w:val="005E4F7F"/>
    <w:rsid w:val="005F30B6"/>
    <w:rsid w:val="00600219"/>
    <w:rsid w:val="00604F2A"/>
    <w:rsid w:val="00606F09"/>
    <w:rsid w:val="00620076"/>
    <w:rsid w:val="00620DA3"/>
    <w:rsid w:val="00627E0A"/>
    <w:rsid w:val="00637BA9"/>
    <w:rsid w:val="0065488B"/>
    <w:rsid w:val="0066080E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B7E10"/>
    <w:rsid w:val="006C30C5"/>
    <w:rsid w:val="006C7F8C"/>
    <w:rsid w:val="006E1AF5"/>
    <w:rsid w:val="006E2E1C"/>
    <w:rsid w:val="006E31EE"/>
    <w:rsid w:val="006E4395"/>
    <w:rsid w:val="006E6246"/>
    <w:rsid w:val="006E69C2"/>
    <w:rsid w:val="006E6DCC"/>
    <w:rsid w:val="006E790C"/>
    <w:rsid w:val="006F05B8"/>
    <w:rsid w:val="006F318F"/>
    <w:rsid w:val="006F5756"/>
    <w:rsid w:val="006F7B1F"/>
    <w:rsid w:val="0070017E"/>
    <w:rsid w:val="00700B2C"/>
    <w:rsid w:val="007050A2"/>
    <w:rsid w:val="0070716F"/>
    <w:rsid w:val="00713084"/>
    <w:rsid w:val="007141BF"/>
    <w:rsid w:val="00714F20"/>
    <w:rsid w:val="007155BE"/>
    <w:rsid w:val="0071590F"/>
    <w:rsid w:val="00715914"/>
    <w:rsid w:val="0072147A"/>
    <w:rsid w:val="00723791"/>
    <w:rsid w:val="00726081"/>
    <w:rsid w:val="00731E00"/>
    <w:rsid w:val="007440B7"/>
    <w:rsid w:val="007500C8"/>
    <w:rsid w:val="007546BA"/>
    <w:rsid w:val="0075505E"/>
    <w:rsid w:val="00756272"/>
    <w:rsid w:val="00762D38"/>
    <w:rsid w:val="00767029"/>
    <w:rsid w:val="007715C9"/>
    <w:rsid w:val="00771613"/>
    <w:rsid w:val="00774EDD"/>
    <w:rsid w:val="007757EC"/>
    <w:rsid w:val="00783E89"/>
    <w:rsid w:val="00793915"/>
    <w:rsid w:val="007B2843"/>
    <w:rsid w:val="007C2253"/>
    <w:rsid w:val="007D73F0"/>
    <w:rsid w:val="007D7911"/>
    <w:rsid w:val="007E163D"/>
    <w:rsid w:val="007E667A"/>
    <w:rsid w:val="007F28C9"/>
    <w:rsid w:val="007F403A"/>
    <w:rsid w:val="007F51B2"/>
    <w:rsid w:val="008022D2"/>
    <w:rsid w:val="008040DD"/>
    <w:rsid w:val="008117E9"/>
    <w:rsid w:val="008120A6"/>
    <w:rsid w:val="00820797"/>
    <w:rsid w:val="0082443C"/>
    <w:rsid w:val="00824498"/>
    <w:rsid w:val="0082687B"/>
    <w:rsid w:val="00826BD1"/>
    <w:rsid w:val="00834FBF"/>
    <w:rsid w:val="0085090E"/>
    <w:rsid w:val="00854D0B"/>
    <w:rsid w:val="0085514A"/>
    <w:rsid w:val="00856A31"/>
    <w:rsid w:val="00860B4E"/>
    <w:rsid w:val="008643D6"/>
    <w:rsid w:val="00867B37"/>
    <w:rsid w:val="0087329B"/>
    <w:rsid w:val="008754D0"/>
    <w:rsid w:val="00875D13"/>
    <w:rsid w:val="008855C9"/>
    <w:rsid w:val="00886456"/>
    <w:rsid w:val="00886DE3"/>
    <w:rsid w:val="00896176"/>
    <w:rsid w:val="008A1D2A"/>
    <w:rsid w:val="008A46E1"/>
    <w:rsid w:val="008A4F43"/>
    <w:rsid w:val="008B2706"/>
    <w:rsid w:val="008C2EAC"/>
    <w:rsid w:val="008C71DB"/>
    <w:rsid w:val="008C7F8B"/>
    <w:rsid w:val="008D0EE0"/>
    <w:rsid w:val="008E0027"/>
    <w:rsid w:val="008E6067"/>
    <w:rsid w:val="008F54E7"/>
    <w:rsid w:val="00903422"/>
    <w:rsid w:val="009142FD"/>
    <w:rsid w:val="0092546A"/>
    <w:rsid w:val="009254C3"/>
    <w:rsid w:val="00932377"/>
    <w:rsid w:val="00940EB0"/>
    <w:rsid w:val="00941236"/>
    <w:rsid w:val="00943FD5"/>
    <w:rsid w:val="00947D5A"/>
    <w:rsid w:val="009532A5"/>
    <w:rsid w:val="009545BD"/>
    <w:rsid w:val="00962E94"/>
    <w:rsid w:val="00964CF0"/>
    <w:rsid w:val="00977806"/>
    <w:rsid w:val="00982242"/>
    <w:rsid w:val="009841B4"/>
    <w:rsid w:val="009868E9"/>
    <w:rsid w:val="00986B65"/>
    <w:rsid w:val="009900A3"/>
    <w:rsid w:val="009A2865"/>
    <w:rsid w:val="009C1523"/>
    <w:rsid w:val="009C3413"/>
    <w:rsid w:val="009D20F9"/>
    <w:rsid w:val="009D4587"/>
    <w:rsid w:val="009D45F5"/>
    <w:rsid w:val="00A0441E"/>
    <w:rsid w:val="00A12128"/>
    <w:rsid w:val="00A22C98"/>
    <w:rsid w:val="00A231E2"/>
    <w:rsid w:val="00A2723E"/>
    <w:rsid w:val="00A34047"/>
    <w:rsid w:val="00A363AB"/>
    <w:rsid w:val="00A369E3"/>
    <w:rsid w:val="00A36F62"/>
    <w:rsid w:val="00A42093"/>
    <w:rsid w:val="00A57600"/>
    <w:rsid w:val="00A606F0"/>
    <w:rsid w:val="00A64912"/>
    <w:rsid w:val="00A70A74"/>
    <w:rsid w:val="00A75FE9"/>
    <w:rsid w:val="00A82E15"/>
    <w:rsid w:val="00A95F86"/>
    <w:rsid w:val="00A96CFC"/>
    <w:rsid w:val="00AA3886"/>
    <w:rsid w:val="00AA7E1D"/>
    <w:rsid w:val="00AC09E6"/>
    <w:rsid w:val="00AC3974"/>
    <w:rsid w:val="00AD53CC"/>
    <w:rsid w:val="00AD5641"/>
    <w:rsid w:val="00AE5628"/>
    <w:rsid w:val="00AE7198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0161"/>
    <w:rsid w:val="00B763B0"/>
    <w:rsid w:val="00B80199"/>
    <w:rsid w:val="00B810EC"/>
    <w:rsid w:val="00B83204"/>
    <w:rsid w:val="00B8446F"/>
    <w:rsid w:val="00B856E7"/>
    <w:rsid w:val="00BA220B"/>
    <w:rsid w:val="00BA2CA0"/>
    <w:rsid w:val="00BA3A57"/>
    <w:rsid w:val="00BB1533"/>
    <w:rsid w:val="00BB4E1A"/>
    <w:rsid w:val="00BC015E"/>
    <w:rsid w:val="00BC76AC"/>
    <w:rsid w:val="00BD0ECB"/>
    <w:rsid w:val="00BD4186"/>
    <w:rsid w:val="00BD5F6B"/>
    <w:rsid w:val="00BE2155"/>
    <w:rsid w:val="00BE719A"/>
    <w:rsid w:val="00BE720A"/>
    <w:rsid w:val="00BF0D73"/>
    <w:rsid w:val="00BF2465"/>
    <w:rsid w:val="00C14EB9"/>
    <w:rsid w:val="00C16619"/>
    <w:rsid w:val="00C25E7F"/>
    <w:rsid w:val="00C2746F"/>
    <w:rsid w:val="00C323D6"/>
    <w:rsid w:val="00C324A0"/>
    <w:rsid w:val="00C42BF8"/>
    <w:rsid w:val="00C50043"/>
    <w:rsid w:val="00C53948"/>
    <w:rsid w:val="00C613C1"/>
    <w:rsid w:val="00C6172E"/>
    <w:rsid w:val="00C64E29"/>
    <w:rsid w:val="00C6549B"/>
    <w:rsid w:val="00C7542F"/>
    <w:rsid w:val="00C7573B"/>
    <w:rsid w:val="00C97A54"/>
    <w:rsid w:val="00CA12C0"/>
    <w:rsid w:val="00CA5B23"/>
    <w:rsid w:val="00CB602E"/>
    <w:rsid w:val="00CB7E90"/>
    <w:rsid w:val="00CC3C35"/>
    <w:rsid w:val="00CD290B"/>
    <w:rsid w:val="00CE051D"/>
    <w:rsid w:val="00CE1335"/>
    <w:rsid w:val="00CE493D"/>
    <w:rsid w:val="00CF07FA"/>
    <w:rsid w:val="00CF0BB2"/>
    <w:rsid w:val="00CF3EE8"/>
    <w:rsid w:val="00D006FE"/>
    <w:rsid w:val="00D039B3"/>
    <w:rsid w:val="00D062B4"/>
    <w:rsid w:val="00D12F33"/>
    <w:rsid w:val="00D13441"/>
    <w:rsid w:val="00D150E7"/>
    <w:rsid w:val="00D26508"/>
    <w:rsid w:val="00D4771F"/>
    <w:rsid w:val="00D50EB1"/>
    <w:rsid w:val="00D52DC2"/>
    <w:rsid w:val="00D53BCC"/>
    <w:rsid w:val="00D54C9E"/>
    <w:rsid w:val="00D6537E"/>
    <w:rsid w:val="00D70DFB"/>
    <w:rsid w:val="00D7295A"/>
    <w:rsid w:val="00D766DF"/>
    <w:rsid w:val="00D8206C"/>
    <w:rsid w:val="00D91F10"/>
    <w:rsid w:val="00D94774"/>
    <w:rsid w:val="00D96330"/>
    <w:rsid w:val="00DA186E"/>
    <w:rsid w:val="00DA4116"/>
    <w:rsid w:val="00DB251C"/>
    <w:rsid w:val="00DB4630"/>
    <w:rsid w:val="00DC4F88"/>
    <w:rsid w:val="00DD397B"/>
    <w:rsid w:val="00DD79F5"/>
    <w:rsid w:val="00DE107C"/>
    <w:rsid w:val="00DE33D1"/>
    <w:rsid w:val="00DF2388"/>
    <w:rsid w:val="00DF69F7"/>
    <w:rsid w:val="00DF6D79"/>
    <w:rsid w:val="00E05704"/>
    <w:rsid w:val="00E144E9"/>
    <w:rsid w:val="00E231CF"/>
    <w:rsid w:val="00E27AD1"/>
    <w:rsid w:val="00E338EF"/>
    <w:rsid w:val="00E544BB"/>
    <w:rsid w:val="00E70D71"/>
    <w:rsid w:val="00E72953"/>
    <w:rsid w:val="00E748AB"/>
    <w:rsid w:val="00E74DC7"/>
    <w:rsid w:val="00E80056"/>
    <w:rsid w:val="00E8075A"/>
    <w:rsid w:val="00E8079E"/>
    <w:rsid w:val="00E940D8"/>
    <w:rsid w:val="00E94D5E"/>
    <w:rsid w:val="00EA7100"/>
    <w:rsid w:val="00EA7F9F"/>
    <w:rsid w:val="00EB1274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5B95"/>
    <w:rsid w:val="00F9632C"/>
    <w:rsid w:val="00FA1E52"/>
    <w:rsid w:val="00FB5A08"/>
    <w:rsid w:val="00FC55D4"/>
    <w:rsid w:val="00FC6A80"/>
    <w:rsid w:val="00FE3293"/>
    <w:rsid w:val="00FE4688"/>
    <w:rsid w:val="00FF4480"/>
    <w:rsid w:val="00FF5704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A2B56E"/>
  <w15:docId w15:val="{B465B262-2904-41BA-BC7E-0DD8D7FC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character" w:customStyle="1" w:styleId="ActHead5Char">
    <w:name w:val="ActHead 5 Char"/>
    <w:aliases w:val="s Char"/>
    <w:link w:val="ActHead5"/>
    <w:rsid w:val="00620DA3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aliases w:val="Murali 3,List Paragraph1,List Paragraph11,Recommendation,First level bullet point,Bullet point,Body Text1,Body text,standard lewis,NAST Quote,Bullets,CV text,Dot pt,F5 List Paragraph,FooterText,L,List Paragraph111,List Paragraph2,列,リスト段落"/>
    <w:basedOn w:val="Normal"/>
    <w:link w:val="ListParagraphChar"/>
    <w:uiPriority w:val="34"/>
    <w:qFormat/>
    <w:rsid w:val="00620DA3"/>
    <w:pPr>
      <w:ind w:left="720"/>
      <w:contextualSpacing/>
    </w:pPr>
  </w:style>
  <w:style w:type="character" w:customStyle="1" w:styleId="ListParagraphChar">
    <w:name w:val="List Paragraph Char"/>
    <w:aliases w:val="Murali 3 Char,List Paragraph1 Char,List Paragraph11 Char,Recommendation Char,First level bullet point Char,Bullet point Char,Body Text1 Char,Body text Char,standard lewis Char,NAST Quote Char,Bullets Char,CV text Char,Dot pt Char"/>
    <w:link w:val="ListParagraph"/>
    <w:uiPriority w:val="34"/>
    <w:qFormat/>
    <w:locked/>
    <w:rsid w:val="0066080E"/>
    <w:rPr>
      <w:sz w:val="22"/>
    </w:rPr>
  </w:style>
  <w:style w:type="paragraph" w:customStyle="1" w:styleId="definition0">
    <w:name w:val="definition"/>
    <w:basedOn w:val="Normal"/>
    <w:rsid w:val="00241D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241D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1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1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1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5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58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89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4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66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7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26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2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0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3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1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53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33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57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2A51-319D-4BE6-B2F6-5EB831DE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1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Golkowski, Izabel</cp:lastModifiedBy>
  <cp:revision>3</cp:revision>
  <cp:lastPrinted>2020-03-29T23:47:00Z</cp:lastPrinted>
  <dcterms:created xsi:type="dcterms:W3CDTF">2020-03-31T05:24:00Z</dcterms:created>
  <dcterms:modified xsi:type="dcterms:W3CDTF">2020-03-31T05:24:00Z</dcterms:modified>
</cp:coreProperties>
</file>