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A57FD"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7D2E55D4" w14:textId="77777777"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214D1C">
        <w:rPr>
          <w:rFonts w:ascii="Times New Roman" w:hAnsi="Times New Roman" w:cs="Times New Roman"/>
          <w:sz w:val="24"/>
          <w:szCs w:val="24"/>
          <w:u w:val="single"/>
        </w:rPr>
        <w:t>Minister for Energy and Emissions Reduction</w:t>
      </w:r>
    </w:p>
    <w:p w14:paraId="759FACCF" w14:textId="77777777" w:rsidR="000D0E22" w:rsidRDefault="00214D1C"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Carbon Credits (Carbon Farming Initiative) Regulations 2011</w:t>
      </w:r>
    </w:p>
    <w:p w14:paraId="09B578B7" w14:textId="77777777" w:rsidR="000D0E22" w:rsidRDefault="00214D1C" w:rsidP="000D0E22">
      <w:pPr>
        <w:spacing w:before="240" w:after="240"/>
        <w:jc w:val="center"/>
        <w:rPr>
          <w:rFonts w:ascii="Times New Roman" w:hAnsi="Times New Roman" w:cs="Times New Roman"/>
          <w:i/>
          <w:sz w:val="24"/>
          <w:szCs w:val="24"/>
          <w:u w:val="single"/>
        </w:rPr>
      </w:pPr>
      <w:r w:rsidRPr="00214D1C">
        <w:rPr>
          <w:rFonts w:ascii="Times New Roman" w:hAnsi="Times New Roman" w:cs="Times New Roman"/>
          <w:i/>
          <w:sz w:val="24"/>
          <w:szCs w:val="24"/>
          <w:u w:val="single"/>
        </w:rPr>
        <w:t xml:space="preserve">Carbon Credits (Carbon Farming Initiative) </w:t>
      </w:r>
      <w:r w:rsidR="00AE2200">
        <w:rPr>
          <w:rFonts w:ascii="Times New Roman" w:hAnsi="Times New Roman" w:cs="Times New Roman"/>
          <w:i/>
          <w:sz w:val="24"/>
          <w:szCs w:val="24"/>
          <w:u w:val="single"/>
        </w:rPr>
        <w:t xml:space="preserve">Amendment </w:t>
      </w:r>
      <w:r w:rsidRPr="00214D1C">
        <w:rPr>
          <w:rFonts w:ascii="Times New Roman" w:hAnsi="Times New Roman" w:cs="Times New Roman"/>
          <w:i/>
          <w:sz w:val="24"/>
          <w:szCs w:val="24"/>
          <w:u w:val="single"/>
        </w:rPr>
        <w:t>(Excluded Offsets Projects)</w:t>
      </w:r>
      <w:r w:rsidR="00AE2200">
        <w:rPr>
          <w:rFonts w:ascii="Times New Roman" w:hAnsi="Times New Roman" w:cs="Times New Roman"/>
          <w:i/>
          <w:sz w:val="24"/>
          <w:szCs w:val="24"/>
          <w:u w:val="single"/>
        </w:rPr>
        <w:t xml:space="preserve"> </w:t>
      </w:r>
      <w:r w:rsidRPr="00214D1C">
        <w:rPr>
          <w:rFonts w:ascii="Times New Roman" w:hAnsi="Times New Roman" w:cs="Times New Roman"/>
          <w:i/>
          <w:sz w:val="24"/>
          <w:szCs w:val="24"/>
          <w:u w:val="single"/>
        </w:rPr>
        <w:t>Regulation</w:t>
      </w:r>
      <w:r w:rsidR="00AE2200">
        <w:rPr>
          <w:rFonts w:ascii="Times New Roman" w:hAnsi="Times New Roman" w:cs="Times New Roman"/>
          <w:i/>
          <w:sz w:val="24"/>
          <w:szCs w:val="24"/>
          <w:u w:val="single"/>
        </w:rPr>
        <w:t>s</w:t>
      </w:r>
      <w:r w:rsidRPr="00214D1C">
        <w:rPr>
          <w:rFonts w:ascii="Times New Roman" w:hAnsi="Times New Roman" w:cs="Times New Roman"/>
          <w:i/>
          <w:sz w:val="24"/>
          <w:szCs w:val="24"/>
          <w:u w:val="single"/>
        </w:rPr>
        <w:t xml:space="preserve"> 2020</w:t>
      </w:r>
    </w:p>
    <w:p w14:paraId="11E4AD2B" w14:textId="77777777" w:rsidR="000D0E22" w:rsidRDefault="000D0E22" w:rsidP="000D0E22">
      <w:pPr>
        <w:spacing w:before="240" w:after="240"/>
        <w:rPr>
          <w:rFonts w:ascii="Times New Roman" w:hAnsi="Times New Roman" w:cs="Times New Roman"/>
          <w:b/>
          <w:sz w:val="24"/>
          <w:szCs w:val="24"/>
          <w:u w:val="single"/>
        </w:rPr>
      </w:pPr>
      <w:r w:rsidRPr="004106F5">
        <w:rPr>
          <w:rFonts w:ascii="Times New Roman" w:hAnsi="Times New Roman" w:cs="Times New Roman"/>
          <w:b/>
          <w:sz w:val="24"/>
          <w:szCs w:val="24"/>
          <w:u w:val="single"/>
        </w:rPr>
        <w:t>Purpose and Operation</w:t>
      </w:r>
    </w:p>
    <w:p w14:paraId="0CD4164D" w14:textId="77777777" w:rsidR="00190191" w:rsidRDefault="008439B0" w:rsidP="00547F8D">
      <w:pPr>
        <w:spacing w:before="120" w:after="120"/>
        <w:rPr>
          <w:rFonts w:ascii="Times New Roman" w:hAnsi="Times New Roman" w:cs="Times New Roman"/>
          <w:sz w:val="24"/>
          <w:szCs w:val="24"/>
        </w:rPr>
      </w:pPr>
      <w:r w:rsidRPr="008439B0">
        <w:rPr>
          <w:rFonts w:ascii="Times New Roman" w:hAnsi="Times New Roman" w:cs="Times New Roman"/>
          <w:sz w:val="24"/>
          <w:szCs w:val="24"/>
        </w:rPr>
        <w:t xml:space="preserve">The </w:t>
      </w:r>
      <w:r w:rsidRPr="008439B0">
        <w:rPr>
          <w:rFonts w:ascii="Times New Roman" w:hAnsi="Times New Roman" w:cs="Times New Roman"/>
          <w:i/>
          <w:sz w:val="24"/>
          <w:szCs w:val="24"/>
        </w:rPr>
        <w:t>Carbon Credits (Carbon Farming Initiative) Act 2011</w:t>
      </w:r>
      <w:r w:rsidRPr="008439B0">
        <w:rPr>
          <w:rFonts w:ascii="Times New Roman" w:hAnsi="Times New Roman" w:cs="Times New Roman"/>
          <w:sz w:val="24"/>
          <w:szCs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r w:rsidR="00190191">
        <w:rPr>
          <w:rFonts w:ascii="Times New Roman" w:hAnsi="Times New Roman" w:cs="Times New Roman"/>
          <w:sz w:val="24"/>
          <w:szCs w:val="24"/>
        </w:rPr>
        <w:t xml:space="preserve"> </w:t>
      </w:r>
    </w:p>
    <w:p w14:paraId="3F684CFB" w14:textId="77777777" w:rsidR="00190191" w:rsidRDefault="008439B0" w:rsidP="00190191">
      <w:pPr>
        <w:spacing w:before="120" w:after="120"/>
        <w:rPr>
          <w:rFonts w:ascii="Times New Roman" w:hAnsi="Times New Roman" w:cs="Times New Roman"/>
          <w:sz w:val="24"/>
          <w:szCs w:val="24"/>
        </w:rPr>
      </w:pPr>
      <w:r w:rsidRPr="008439B0">
        <w:rPr>
          <w:rFonts w:ascii="Times New Roman" w:hAnsi="Times New Roman" w:cs="Times New Roman"/>
          <w:sz w:val="24"/>
          <w:szCs w:val="24"/>
        </w:rPr>
        <w:t>The Australian Government established</w:t>
      </w:r>
      <w:r>
        <w:rPr>
          <w:rFonts w:ascii="Times New Roman" w:hAnsi="Times New Roman" w:cs="Times New Roman"/>
          <w:sz w:val="24"/>
          <w:szCs w:val="24"/>
        </w:rPr>
        <w:t xml:space="preserve"> the</w:t>
      </w:r>
      <w:r w:rsidRPr="008439B0">
        <w:rPr>
          <w:rFonts w:ascii="Times New Roman" w:hAnsi="Times New Roman" w:cs="Times New Roman"/>
          <w:sz w:val="24"/>
          <w:szCs w:val="24"/>
        </w:rPr>
        <w:t xml:space="preserve"> Emissions Reduction Fund </w:t>
      </w:r>
      <w:r>
        <w:rPr>
          <w:rFonts w:ascii="Times New Roman" w:hAnsi="Times New Roman" w:cs="Times New Roman"/>
          <w:sz w:val="24"/>
          <w:szCs w:val="24"/>
        </w:rPr>
        <w:t xml:space="preserve">(the ERF) </w:t>
      </w:r>
      <w:r w:rsidRPr="008439B0">
        <w:rPr>
          <w:rFonts w:ascii="Times New Roman" w:hAnsi="Times New Roman" w:cs="Times New Roman"/>
          <w:sz w:val="24"/>
          <w:szCs w:val="24"/>
        </w:rPr>
        <w:t xml:space="preserve">by amending the Act in 2014. </w:t>
      </w:r>
      <w:r w:rsidR="00190191">
        <w:rPr>
          <w:rFonts w:ascii="Times New Roman" w:hAnsi="Times New Roman" w:cs="Times New Roman"/>
          <w:sz w:val="24"/>
          <w:szCs w:val="24"/>
        </w:rPr>
        <w:t>The</w:t>
      </w:r>
      <w:r w:rsidR="00190191" w:rsidRPr="00190191">
        <w:rPr>
          <w:rFonts w:ascii="Times New Roman" w:hAnsi="Times New Roman" w:cs="Times New Roman"/>
          <w:sz w:val="24"/>
          <w:szCs w:val="24"/>
        </w:rPr>
        <w:t xml:space="preserve"> </w:t>
      </w:r>
      <w:r w:rsidR="00190191">
        <w:rPr>
          <w:rFonts w:ascii="Times New Roman" w:hAnsi="Times New Roman" w:cs="Times New Roman"/>
          <w:sz w:val="24"/>
          <w:szCs w:val="24"/>
        </w:rPr>
        <w:t>ERF</w:t>
      </w:r>
      <w:r w:rsidR="00190191" w:rsidRPr="00190191">
        <w:rPr>
          <w:rFonts w:ascii="Times New Roman" w:hAnsi="Times New Roman" w:cs="Times New Roman"/>
          <w:sz w:val="24"/>
          <w:szCs w:val="24"/>
        </w:rPr>
        <w:t xml:space="preserve"> is </w:t>
      </w:r>
      <w:r w:rsidR="00190191">
        <w:rPr>
          <w:rFonts w:ascii="Times New Roman" w:hAnsi="Times New Roman" w:cs="Times New Roman"/>
          <w:sz w:val="24"/>
          <w:szCs w:val="24"/>
        </w:rPr>
        <w:t xml:space="preserve">designed </w:t>
      </w:r>
      <w:r w:rsidR="00190191" w:rsidRPr="00190191">
        <w:rPr>
          <w:rFonts w:ascii="Times New Roman" w:hAnsi="Times New Roman" w:cs="Times New Roman"/>
          <w:sz w:val="24"/>
          <w:szCs w:val="24"/>
        </w:rPr>
        <w:t xml:space="preserve">to </w:t>
      </w:r>
      <w:r w:rsidR="00190191">
        <w:rPr>
          <w:rFonts w:ascii="Times New Roman" w:hAnsi="Times New Roman" w:cs="Times New Roman"/>
          <w:sz w:val="24"/>
          <w:szCs w:val="24"/>
        </w:rPr>
        <w:t>help</w:t>
      </w:r>
      <w:r w:rsidR="00190191" w:rsidRPr="00190191">
        <w:rPr>
          <w:rFonts w:ascii="Times New Roman" w:hAnsi="Times New Roman" w:cs="Times New Roman"/>
          <w:sz w:val="24"/>
          <w:szCs w:val="24"/>
        </w:rPr>
        <w:t xml:space="preserve"> Australia meet its emissions reduction targets by purchasing approved and verified emissions reductions from registered projects (projects declared under section 27 of the Act).</w:t>
      </w:r>
      <w:r w:rsidR="009452EF">
        <w:rPr>
          <w:rFonts w:ascii="Times New Roman" w:hAnsi="Times New Roman" w:cs="Times New Roman"/>
          <w:sz w:val="24"/>
          <w:szCs w:val="24"/>
        </w:rPr>
        <w:t xml:space="preserve"> </w:t>
      </w:r>
    </w:p>
    <w:p w14:paraId="1F5E1E30" w14:textId="684ADC31" w:rsidR="009452EF" w:rsidRDefault="009452EF" w:rsidP="00190191">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526209">
        <w:rPr>
          <w:rFonts w:ascii="Times New Roman" w:hAnsi="Times New Roman" w:cs="Times New Roman"/>
          <w:i/>
          <w:sz w:val="24"/>
          <w:szCs w:val="24"/>
        </w:rPr>
        <w:t>Carbon Credits (Carbon Farming Initiative) Regulations 2011</w:t>
      </w:r>
      <w:r>
        <w:rPr>
          <w:rFonts w:ascii="Times New Roman" w:hAnsi="Times New Roman" w:cs="Times New Roman"/>
          <w:sz w:val="24"/>
          <w:szCs w:val="24"/>
        </w:rPr>
        <w:t xml:space="preserve"> (the Principal Regulations) define types of projects that are ‘excluded offsets projects’ under section 56 of the Act and cannot be declared </w:t>
      </w:r>
      <w:r w:rsidR="00B52C54">
        <w:rPr>
          <w:rFonts w:ascii="Times New Roman" w:hAnsi="Times New Roman" w:cs="Times New Roman"/>
          <w:sz w:val="24"/>
          <w:szCs w:val="24"/>
        </w:rPr>
        <w:t>‘</w:t>
      </w:r>
      <w:r>
        <w:rPr>
          <w:rFonts w:ascii="Times New Roman" w:hAnsi="Times New Roman" w:cs="Times New Roman"/>
          <w:sz w:val="24"/>
          <w:szCs w:val="24"/>
        </w:rPr>
        <w:t>eligible offsets projects</w:t>
      </w:r>
      <w:r w:rsidR="00B52C54">
        <w:rPr>
          <w:rFonts w:ascii="Times New Roman" w:hAnsi="Times New Roman" w:cs="Times New Roman"/>
          <w:sz w:val="24"/>
          <w:szCs w:val="24"/>
        </w:rPr>
        <w:t>’</w:t>
      </w:r>
      <w:r>
        <w:rPr>
          <w:rFonts w:ascii="Times New Roman" w:hAnsi="Times New Roman" w:cs="Times New Roman"/>
          <w:sz w:val="24"/>
          <w:szCs w:val="24"/>
        </w:rPr>
        <w:t xml:space="preserve"> under section 27 of the Act. </w:t>
      </w:r>
    </w:p>
    <w:p w14:paraId="78B8EB94" w14:textId="78277500" w:rsidR="001F4960" w:rsidRDefault="001F4960" w:rsidP="00190191">
      <w:pPr>
        <w:spacing w:before="120" w:after="120"/>
        <w:rPr>
          <w:rFonts w:ascii="Times New Roman" w:hAnsi="Times New Roman" w:cs="Times New Roman"/>
          <w:sz w:val="24"/>
          <w:szCs w:val="24"/>
        </w:rPr>
      </w:pPr>
      <w:r>
        <w:rPr>
          <w:rFonts w:ascii="Times New Roman" w:hAnsi="Times New Roman" w:cs="Times New Roman"/>
          <w:sz w:val="24"/>
          <w:szCs w:val="24"/>
        </w:rPr>
        <w:t>By reducing the regulatory burden</w:t>
      </w:r>
      <w:r w:rsidR="009452EF">
        <w:rPr>
          <w:rFonts w:ascii="Times New Roman" w:hAnsi="Times New Roman" w:cs="Times New Roman"/>
          <w:sz w:val="24"/>
          <w:szCs w:val="24"/>
        </w:rPr>
        <w:t xml:space="preserve"> in the application of the requirements of the Principal Regulations</w:t>
      </w:r>
      <w:r>
        <w:rPr>
          <w:rFonts w:ascii="Times New Roman" w:hAnsi="Times New Roman" w:cs="Times New Roman"/>
          <w:sz w:val="24"/>
          <w:szCs w:val="24"/>
        </w:rPr>
        <w:t>, th</w:t>
      </w:r>
      <w:r w:rsidR="009452EF">
        <w:rPr>
          <w:rFonts w:ascii="Times New Roman" w:hAnsi="Times New Roman" w:cs="Times New Roman"/>
          <w:sz w:val="24"/>
          <w:szCs w:val="24"/>
        </w:rPr>
        <w:t>e</w:t>
      </w:r>
      <w:r w:rsidR="009452EF" w:rsidRPr="009452EF">
        <w:t xml:space="preserve"> </w:t>
      </w:r>
      <w:r w:rsidR="009452EF" w:rsidRPr="00526209">
        <w:rPr>
          <w:rFonts w:ascii="Times New Roman" w:hAnsi="Times New Roman" w:cs="Times New Roman"/>
          <w:i/>
          <w:sz w:val="24"/>
          <w:szCs w:val="24"/>
        </w:rPr>
        <w:t>Carbon Credits (Carbon Farming Initiative) Amendment (Excluded Offsets Projects) Regulations 2020</w:t>
      </w:r>
      <w:r>
        <w:rPr>
          <w:rFonts w:ascii="Times New Roman" w:hAnsi="Times New Roman" w:cs="Times New Roman"/>
          <w:sz w:val="24"/>
          <w:szCs w:val="24"/>
        </w:rPr>
        <w:t xml:space="preserve"> </w:t>
      </w:r>
      <w:r w:rsidR="009452EF">
        <w:rPr>
          <w:rFonts w:ascii="Times New Roman" w:hAnsi="Times New Roman" w:cs="Times New Roman"/>
          <w:sz w:val="24"/>
          <w:szCs w:val="24"/>
        </w:rPr>
        <w:t xml:space="preserve">(the </w:t>
      </w:r>
      <w:r>
        <w:rPr>
          <w:rFonts w:ascii="Times New Roman" w:hAnsi="Times New Roman" w:cs="Times New Roman"/>
          <w:sz w:val="24"/>
          <w:szCs w:val="24"/>
        </w:rPr>
        <w:t>Amendment Regulation</w:t>
      </w:r>
      <w:r w:rsidR="00FC5A54">
        <w:rPr>
          <w:rFonts w:ascii="Times New Roman" w:hAnsi="Times New Roman" w:cs="Times New Roman"/>
          <w:sz w:val="24"/>
          <w:szCs w:val="24"/>
        </w:rPr>
        <w:t>s</w:t>
      </w:r>
      <w:r w:rsidR="009452EF">
        <w:rPr>
          <w:rFonts w:ascii="Times New Roman" w:hAnsi="Times New Roman" w:cs="Times New Roman"/>
          <w:sz w:val="24"/>
          <w:szCs w:val="24"/>
        </w:rPr>
        <w:t>)</w:t>
      </w:r>
      <w:r>
        <w:rPr>
          <w:rFonts w:ascii="Times New Roman" w:hAnsi="Times New Roman" w:cs="Times New Roman"/>
          <w:sz w:val="24"/>
          <w:szCs w:val="24"/>
        </w:rPr>
        <w:t xml:space="preserve"> </w:t>
      </w:r>
      <w:r w:rsidR="00FC5A54">
        <w:rPr>
          <w:rFonts w:ascii="Times New Roman" w:hAnsi="Times New Roman" w:cs="Times New Roman"/>
          <w:sz w:val="24"/>
          <w:szCs w:val="24"/>
        </w:rPr>
        <w:t>are</w:t>
      </w:r>
      <w:r>
        <w:rPr>
          <w:rFonts w:ascii="Times New Roman" w:hAnsi="Times New Roman" w:cs="Times New Roman"/>
          <w:sz w:val="24"/>
          <w:szCs w:val="24"/>
        </w:rPr>
        <w:t xml:space="preserve"> </w:t>
      </w:r>
      <w:r w:rsidRPr="001F4960">
        <w:rPr>
          <w:rFonts w:ascii="Times New Roman" w:hAnsi="Times New Roman" w:cs="Times New Roman"/>
          <w:sz w:val="24"/>
          <w:szCs w:val="24"/>
        </w:rPr>
        <w:t xml:space="preserve">expected to facilitate projects under the ERF. </w:t>
      </w:r>
    </w:p>
    <w:p w14:paraId="69328C4B" w14:textId="77777777" w:rsidR="001F1DC0" w:rsidRDefault="001D6BF0" w:rsidP="00547F8D">
      <w:pPr>
        <w:spacing w:before="120" w:after="120"/>
        <w:rPr>
          <w:rFonts w:ascii="Times New Roman" w:hAnsi="Times New Roman" w:cs="Times New Roman"/>
          <w:sz w:val="24"/>
          <w:szCs w:val="24"/>
          <w:u w:val="single"/>
        </w:rPr>
      </w:pPr>
      <w:r>
        <w:rPr>
          <w:rFonts w:ascii="Times New Roman" w:hAnsi="Times New Roman" w:cs="Times New Roman"/>
          <w:sz w:val="24"/>
          <w:szCs w:val="24"/>
          <w:u w:val="single"/>
        </w:rPr>
        <w:t>D</w:t>
      </w:r>
      <w:r w:rsidR="001F1DC0">
        <w:rPr>
          <w:rFonts w:ascii="Times New Roman" w:hAnsi="Times New Roman" w:cs="Times New Roman"/>
          <w:sz w:val="24"/>
          <w:szCs w:val="24"/>
          <w:u w:val="single"/>
        </w:rPr>
        <w:t>efinition</w:t>
      </w:r>
      <w:r>
        <w:rPr>
          <w:rFonts w:ascii="Times New Roman" w:hAnsi="Times New Roman" w:cs="Times New Roman"/>
          <w:sz w:val="24"/>
          <w:szCs w:val="24"/>
          <w:u w:val="single"/>
        </w:rPr>
        <w:t>s</w:t>
      </w:r>
    </w:p>
    <w:p w14:paraId="533CF914" w14:textId="1CC0790A" w:rsidR="00526209" w:rsidRDefault="00556623" w:rsidP="00556623">
      <w:pPr>
        <w:spacing w:before="120" w:after="120"/>
        <w:rPr>
          <w:rFonts w:ascii="Times New Roman" w:hAnsi="Times New Roman" w:cs="Times New Roman"/>
          <w:sz w:val="24"/>
          <w:szCs w:val="24"/>
        </w:rPr>
      </w:pPr>
      <w:r>
        <w:rPr>
          <w:rFonts w:ascii="Times New Roman" w:hAnsi="Times New Roman" w:cs="Times New Roman"/>
          <w:sz w:val="24"/>
          <w:szCs w:val="24"/>
        </w:rPr>
        <w:t>Th</w:t>
      </w:r>
      <w:r w:rsidR="002406C5">
        <w:rPr>
          <w:rFonts w:ascii="Times New Roman" w:hAnsi="Times New Roman" w:cs="Times New Roman"/>
          <w:sz w:val="24"/>
          <w:szCs w:val="24"/>
        </w:rPr>
        <w:t>e</w:t>
      </w:r>
      <w:r>
        <w:rPr>
          <w:rFonts w:ascii="Times New Roman" w:hAnsi="Times New Roman" w:cs="Times New Roman"/>
          <w:sz w:val="24"/>
          <w:szCs w:val="24"/>
        </w:rPr>
        <w:t xml:space="preserve"> A</w:t>
      </w:r>
      <w:r w:rsidR="00E25479">
        <w:rPr>
          <w:rFonts w:ascii="Times New Roman" w:hAnsi="Times New Roman" w:cs="Times New Roman"/>
          <w:sz w:val="24"/>
          <w:szCs w:val="24"/>
        </w:rPr>
        <w:t>mendment Regulation</w:t>
      </w:r>
      <w:r w:rsidR="00FC5A54">
        <w:rPr>
          <w:rFonts w:ascii="Times New Roman" w:hAnsi="Times New Roman" w:cs="Times New Roman"/>
          <w:sz w:val="24"/>
          <w:szCs w:val="24"/>
        </w:rPr>
        <w:t>s</w:t>
      </w:r>
      <w:r w:rsidR="00E25479">
        <w:rPr>
          <w:rFonts w:ascii="Times New Roman" w:hAnsi="Times New Roman" w:cs="Times New Roman"/>
          <w:sz w:val="24"/>
          <w:szCs w:val="24"/>
        </w:rPr>
        <w:t xml:space="preserve"> amend the definition of </w:t>
      </w:r>
      <w:r w:rsidR="00BF0DA8">
        <w:rPr>
          <w:rFonts w:ascii="Times New Roman" w:hAnsi="Times New Roman" w:cs="Times New Roman"/>
          <w:sz w:val="24"/>
          <w:szCs w:val="24"/>
        </w:rPr>
        <w:t>‘</w:t>
      </w:r>
      <w:r w:rsidR="00E25479">
        <w:rPr>
          <w:rFonts w:ascii="Times New Roman" w:hAnsi="Times New Roman" w:cs="Times New Roman"/>
          <w:sz w:val="24"/>
          <w:szCs w:val="24"/>
        </w:rPr>
        <w:t>known weed species</w:t>
      </w:r>
      <w:r w:rsidR="00BF0DA8">
        <w:rPr>
          <w:rFonts w:ascii="Times New Roman" w:hAnsi="Times New Roman" w:cs="Times New Roman"/>
          <w:sz w:val="24"/>
          <w:szCs w:val="24"/>
        </w:rPr>
        <w:t>’</w:t>
      </w:r>
      <w:r w:rsidR="00E25479">
        <w:rPr>
          <w:rFonts w:ascii="Times New Roman" w:hAnsi="Times New Roman" w:cs="Times New Roman"/>
          <w:sz w:val="24"/>
          <w:szCs w:val="24"/>
        </w:rPr>
        <w:t xml:space="preserve"> in regulation 3.34 </w:t>
      </w:r>
      <w:r w:rsidR="009452EF">
        <w:rPr>
          <w:rFonts w:ascii="Times New Roman" w:hAnsi="Times New Roman" w:cs="Times New Roman"/>
          <w:sz w:val="24"/>
          <w:szCs w:val="24"/>
        </w:rPr>
        <w:t xml:space="preserve">of the Principal Regulations </w:t>
      </w:r>
      <w:r w:rsidR="00E25479">
        <w:rPr>
          <w:rFonts w:ascii="Times New Roman" w:hAnsi="Times New Roman" w:cs="Times New Roman"/>
          <w:sz w:val="24"/>
          <w:szCs w:val="24"/>
        </w:rPr>
        <w:t xml:space="preserve">to </w:t>
      </w:r>
      <w:r w:rsidR="00235E70">
        <w:rPr>
          <w:rFonts w:ascii="Times New Roman" w:hAnsi="Times New Roman" w:cs="Times New Roman"/>
          <w:sz w:val="24"/>
          <w:szCs w:val="24"/>
        </w:rPr>
        <w:t xml:space="preserve">update </w:t>
      </w:r>
      <w:r w:rsidR="00E25479">
        <w:rPr>
          <w:rFonts w:ascii="Times New Roman" w:hAnsi="Times New Roman" w:cs="Times New Roman"/>
          <w:sz w:val="24"/>
          <w:szCs w:val="24"/>
        </w:rPr>
        <w:t>references to outdated State legislation.</w:t>
      </w:r>
      <w:r w:rsidRPr="00556623">
        <w:rPr>
          <w:rFonts w:ascii="Times New Roman" w:hAnsi="Times New Roman" w:cs="Times New Roman"/>
          <w:sz w:val="24"/>
          <w:szCs w:val="24"/>
        </w:rPr>
        <w:t xml:space="preserve"> The </w:t>
      </w:r>
      <w:r w:rsidR="00E25479">
        <w:rPr>
          <w:rFonts w:ascii="Times New Roman" w:hAnsi="Times New Roman" w:cs="Times New Roman"/>
          <w:sz w:val="24"/>
          <w:szCs w:val="24"/>
        </w:rPr>
        <w:t>current</w:t>
      </w:r>
      <w:r w:rsidRPr="00556623">
        <w:rPr>
          <w:rFonts w:ascii="Times New Roman" w:hAnsi="Times New Roman" w:cs="Times New Roman"/>
          <w:sz w:val="24"/>
          <w:szCs w:val="24"/>
        </w:rPr>
        <w:t xml:space="preserve"> </w:t>
      </w:r>
      <w:r w:rsidR="00E25479">
        <w:rPr>
          <w:rFonts w:ascii="Times New Roman" w:hAnsi="Times New Roman" w:cs="Times New Roman"/>
          <w:sz w:val="24"/>
          <w:szCs w:val="24"/>
        </w:rPr>
        <w:t xml:space="preserve">State </w:t>
      </w:r>
      <w:r w:rsidRPr="00556623">
        <w:rPr>
          <w:rFonts w:ascii="Times New Roman" w:hAnsi="Times New Roman" w:cs="Times New Roman"/>
          <w:sz w:val="24"/>
          <w:szCs w:val="24"/>
        </w:rPr>
        <w:t xml:space="preserve">legislation </w:t>
      </w:r>
      <w:r w:rsidR="00E25479">
        <w:rPr>
          <w:rFonts w:ascii="Times New Roman" w:hAnsi="Times New Roman" w:cs="Times New Roman"/>
          <w:sz w:val="24"/>
          <w:szCs w:val="24"/>
        </w:rPr>
        <w:t xml:space="preserve">has </w:t>
      </w:r>
      <w:r w:rsidRPr="00556623">
        <w:rPr>
          <w:rFonts w:ascii="Times New Roman" w:hAnsi="Times New Roman" w:cs="Times New Roman"/>
          <w:sz w:val="24"/>
          <w:szCs w:val="24"/>
        </w:rPr>
        <w:t>the same effect.</w:t>
      </w:r>
      <w:r w:rsidR="00E25479">
        <w:rPr>
          <w:rFonts w:ascii="Times New Roman" w:hAnsi="Times New Roman" w:cs="Times New Roman"/>
          <w:sz w:val="24"/>
          <w:szCs w:val="24"/>
        </w:rPr>
        <w:t xml:space="preserve"> </w:t>
      </w:r>
    </w:p>
    <w:p w14:paraId="652C5A51" w14:textId="77777777" w:rsidR="00556623" w:rsidRDefault="00E25479" w:rsidP="00556623">
      <w:pPr>
        <w:spacing w:before="120" w:after="120"/>
        <w:rPr>
          <w:rFonts w:ascii="Times New Roman" w:hAnsi="Times New Roman" w:cs="Times New Roman"/>
          <w:sz w:val="24"/>
          <w:szCs w:val="24"/>
        </w:rPr>
      </w:pPr>
      <w:r>
        <w:rPr>
          <w:rFonts w:ascii="Times New Roman" w:hAnsi="Times New Roman" w:cs="Times New Roman"/>
          <w:sz w:val="24"/>
          <w:szCs w:val="24"/>
        </w:rPr>
        <w:t>The definition of known weed species does not incorporate these laws, but merely refers to them to identify the plant species that the definition</w:t>
      </w:r>
      <w:r w:rsidR="00BF0DA8">
        <w:rPr>
          <w:rFonts w:ascii="Times New Roman" w:hAnsi="Times New Roman" w:cs="Times New Roman"/>
          <w:sz w:val="24"/>
          <w:szCs w:val="24"/>
        </w:rPr>
        <w:t xml:space="preserve"> covers.</w:t>
      </w:r>
      <w:r w:rsidR="00235E70">
        <w:rPr>
          <w:rFonts w:ascii="Times New Roman" w:hAnsi="Times New Roman" w:cs="Times New Roman"/>
          <w:sz w:val="24"/>
          <w:szCs w:val="24"/>
        </w:rPr>
        <w:t xml:space="preserve"> The reference in the </w:t>
      </w:r>
      <w:r w:rsidR="00D35379">
        <w:rPr>
          <w:rFonts w:ascii="Times New Roman" w:hAnsi="Times New Roman" w:cs="Times New Roman"/>
          <w:sz w:val="24"/>
          <w:szCs w:val="24"/>
        </w:rPr>
        <w:t>Principal R</w:t>
      </w:r>
      <w:r w:rsidR="00235E70">
        <w:rPr>
          <w:rFonts w:ascii="Times New Roman" w:hAnsi="Times New Roman" w:cs="Times New Roman"/>
          <w:sz w:val="24"/>
          <w:szCs w:val="24"/>
        </w:rPr>
        <w:t xml:space="preserve">egulations to these State and Territory laws is governed by section 10A of the </w:t>
      </w:r>
      <w:r w:rsidR="00235E70" w:rsidRPr="00526209">
        <w:rPr>
          <w:rFonts w:ascii="Times New Roman" w:hAnsi="Times New Roman" w:cs="Times New Roman"/>
          <w:i/>
          <w:sz w:val="24"/>
          <w:szCs w:val="24"/>
        </w:rPr>
        <w:t>Acts Interpretation Act 1901</w:t>
      </w:r>
      <w:r w:rsidR="00235E70">
        <w:rPr>
          <w:rFonts w:ascii="Times New Roman" w:hAnsi="Times New Roman" w:cs="Times New Roman"/>
          <w:sz w:val="24"/>
          <w:szCs w:val="24"/>
        </w:rPr>
        <w:t xml:space="preserve"> such that the references to the repealed laws would be read as </w:t>
      </w:r>
      <w:r w:rsidR="007F4B26">
        <w:rPr>
          <w:rFonts w:ascii="Times New Roman" w:hAnsi="Times New Roman" w:cs="Times New Roman"/>
          <w:sz w:val="24"/>
          <w:szCs w:val="24"/>
        </w:rPr>
        <w:t xml:space="preserve">referring </w:t>
      </w:r>
      <w:r w:rsidR="00235E70">
        <w:rPr>
          <w:rFonts w:ascii="Times New Roman" w:hAnsi="Times New Roman" w:cs="Times New Roman"/>
          <w:sz w:val="24"/>
          <w:szCs w:val="24"/>
        </w:rPr>
        <w:t>to the new legislation as in force from time to time even without the amendment. The amendment avoids any confusion on the face of the legislation.</w:t>
      </w:r>
    </w:p>
    <w:p w14:paraId="7191BE66" w14:textId="1EF027D0" w:rsidR="001D6BF0" w:rsidRDefault="001D6BF0" w:rsidP="00556623">
      <w:pPr>
        <w:spacing w:before="120" w:after="120"/>
        <w:rPr>
          <w:rFonts w:ascii="Times New Roman" w:hAnsi="Times New Roman" w:cs="Times New Roman"/>
          <w:sz w:val="24"/>
          <w:szCs w:val="24"/>
        </w:rPr>
      </w:pPr>
      <w:r>
        <w:rPr>
          <w:rFonts w:ascii="Times New Roman" w:hAnsi="Times New Roman" w:cs="Times New Roman"/>
          <w:sz w:val="24"/>
          <w:szCs w:val="24"/>
        </w:rPr>
        <w:t>The Amendment Regulation</w:t>
      </w:r>
      <w:r w:rsidR="00FC5A54">
        <w:rPr>
          <w:rFonts w:ascii="Times New Roman" w:hAnsi="Times New Roman" w:cs="Times New Roman"/>
          <w:sz w:val="24"/>
          <w:szCs w:val="24"/>
        </w:rPr>
        <w:t>s</w:t>
      </w:r>
      <w:r>
        <w:rPr>
          <w:rFonts w:ascii="Times New Roman" w:hAnsi="Times New Roman" w:cs="Times New Roman"/>
          <w:sz w:val="24"/>
          <w:szCs w:val="24"/>
        </w:rPr>
        <w:t xml:space="preserve"> also repeal </w:t>
      </w:r>
      <w:r w:rsidR="00205B94">
        <w:rPr>
          <w:rFonts w:ascii="Times New Roman" w:hAnsi="Times New Roman" w:cs="Times New Roman"/>
          <w:sz w:val="24"/>
          <w:szCs w:val="24"/>
        </w:rPr>
        <w:t xml:space="preserve">outdated </w:t>
      </w:r>
      <w:r>
        <w:rPr>
          <w:rFonts w:ascii="Times New Roman" w:hAnsi="Times New Roman" w:cs="Times New Roman"/>
          <w:sz w:val="24"/>
          <w:szCs w:val="24"/>
        </w:rPr>
        <w:t xml:space="preserve">notes referring to the availability of documents on certain websites. </w:t>
      </w:r>
    </w:p>
    <w:p w14:paraId="7F423B3F" w14:textId="77777777" w:rsidR="001F1DC0" w:rsidRPr="00826A63" w:rsidRDefault="001F1DC0" w:rsidP="001F1DC0">
      <w:pPr>
        <w:spacing w:before="120" w:after="120"/>
        <w:rPr>
          <w:rFonts w:ascii="Times New Roman" w:hAnsi="Times New Roman" w:cs="Times New Roman"/>
          <w:sz w:val="24"/>
          <w:szCs w:val="24"/>
          <w:u w:val="single"/>
        </w:rPr>
      </w:pPr>
      <w:r w:rsidRPr="00826A63">
        <w:rPr>
          <w:rFonts w:ascii="Times New Roman" w:hAnsi="Times New Roman" w:cs="Times New Roman"/>
          <w:sz w:val="24"/>
          <w:szCs w:val="24"/>
          <w:u w:val="single"/>
        </w:rPr>
        <w:t xml:space="preserve">Ceasing or avoiding harvest of a plantation </w:t>
      </w:r>
    </w:p>
    <w:p w14:paraId="2AE7EB2E" w14:textId="7E340C5C" w:rsidR="001F1DC0" w:rsidRDefault="001F1DC0" w:rsidP="001F1DC0">
      <w:pPr>
        <w:spacing w:before="120" w:after="120"/>
        <w:rPr>
          <w:rFonts w:ascii="Times New Roman" w:hAnsi="Times New Roman" w:cs="Times New Roman"/>
          <w:sz w:val="24"/>
          <w:szCs w:val="24"/>
        </w:rPr>
      </w:pPr>
      <w:r>
        <w:rPr>
          <w:rFonts w:ascii="Times New Roman" w:hAnsi="Times New Roman" w:cs="Times New Roman"/>
          <w:sz w:val="24"/>
          <w:szCs w:val="24"/>
        </w:rPr>
        <w:t>Th</w:t>
      </w:r>
      <w:r w:rsidR="002406C5">
        <w:rPr>
          <w:rFonts w:ascii="Times New Roman" w:hAnsi="Times New Roman" w:cs="Times New Roman"/>
          <w:sz w:val="24"/>
          <w:szCs w:val="24"/>
        </w:rPr>
        <w:t>e</w:t>
      </w:r>
      <w:r>
        <w:rPr>
          <w:rFonts w:ascii="Times New Roman" w:hAnsi="Times New Roman" w:cs="Times New Roman"/>
          <w:sz w:val="24"/>
          <w:szCs w:val="24"/>
        </w:rPr>
        <w:t xml:space="preserve"> Amendment Regulation</w:t>
      </w:r>
      <w:r w:rsidR="00FC5A54">
        <w:rPr>
          <w:rFonts w:ascii="Times New Roman" w:hAnsi="Times New Roman" w:cs="Times New Roman"/>
          <w:sz w:val="24"/>
          <w:szCs w:val="24"/>
        </w:rPr>
        <w:t>s</w:t>
      </w:r>
      <w:r>
        <w:rPr>
          <w:rFonts w:ascii="Times New Roman" w:hAnsi="Times New Roman" w:cs="Times New Roman"/>
          <w:sz w:val="24"/>
          <w:szCs w:val="24"/>
        </w:rPr>
        <w:t xml:space="preserve"> remove</w:t>
      </w:r>
      <w:r w:rsidRPr="008439B0">
        <w:rPr>
          <w:rFonts w:ascii="Times New Roman" w:hAnsi="Times New Roman" w:cs="Times New Roman"/>
          <w:sz w:val="24"/>
          <w:szCs w:val="24"/>
        </w:rPr>
        <w:t xml:space="preserve"> </w:t>
      </w:r>
      <w:r>
        <w:rPr>
          <w:rFonts w:ascii="Times New Roman" w:hAnsi="Times New Roman" w:cs="Times New Roman"/>
          <w:sz w:val="24"/>
          <w:szCs w:val="24"/>
        </w:rPr>
        <w:t xml:space="preserve">paragraph 3.36(1)(d) of the </w:t>
      </w:r>
      <w:r w:rsidR="009452EF">
        <w:rPr>
          <w:rFonts w:ascii="Times New Roman" w:hAnsi="Times New Roman" w:cs="Times New Roman"/>
          <w:sz w:val="24"/>
          <w:szCs w:val="24"/>
        </w:rPr>
        <w:t xml:space="preserve">Principal </w:t>
      </w:r>
      <w:r>
        <w:rPr>
          <w:rFonts w:ascii="Times New Roman" w:hAnsi="Times New Roman" w:cs="Times New Roman"/>
          <w:sz w:val="24"/>
          <w:szCs w:val="24"/>
        </w:rPr>
        <w:t>Regulations, which excludes</w:t>
      </w:r>
      <w:r w:rsidRPr="008439B0">
        <w:rPr>
          <w:rFonts w:ascii="Times New Roman" w:hAnsi="Times New Roman" w:cs="Times New Roman"/>
          <w:sz w:val="24"/>
          <w:szCs w:val="24"/>
        </w:rPr>
        <w:t xml:space="preserve"> ERF projects that cease or avoid harvesting of plantation forests (forests </w:t>
      </w:r>
      <w:r w:rsidRPr="008439B0">
        <w:rPr>
          <w:rFonts w:ascii="Times New Roman" w:hAnsi="Times New Roman" w:cs="Times New Roman"/>
          <w:sz w:val="24"/>
          <w:szCs w:val="24"/>
        </w:rPr>
        <w:lastRenderedPageBreak/>
        <w:t xml:space="preserve">established for harvest). </w:t>
      </w:r>
      <w:r w:rsidRPr="00190191">
        <w:rPr>
          <w:rFonts w:ascii="Times New Roman" w:hAnsi="Times New Roman" w:cs="Times New Roman"/>
          <w:sz w:val="24"/>
          <w:szCs w:val="24"/>
        </w:rPr>
        <w:t>Th</w:t>
      </w:r>
      <w:r>
        <w:rPr>
          <w:rFonts w:ascii="Times New Roman" w:hAnsi="Times New Roman" w:cs="Times New Roman"/>
          <w:sz w:val="24"/>
          <w:szCs w:val="24"/>
        </w:rPr>
        <w:t>e</w:t>
      </w:r>
      <w:r w:rsidR="00E225DB">
        <w:rPr>
          <w:rFonts w:ascii="Times New Roman" w:hAnsi="Times New Roman" w:cs="Times New Roman"/>
          <w:sz w:val="24"/>
          <w:szCs w:val="24"/>
        </w:rPr>
        <w:t xml:space="preserve"> paragraph</w:t>
      </w:r>
      <w:r w:rsidRPr="00190191">
        <w:rPr>
          <w:rFonts w:ascii="Times New Roman" w:hAnsi="Times New Roman" w:cs="Times New Roman"/>
          <w:sz w:val="24"/>
          <w:szCs w:val="24"/>
        </w:rPr>
        <w:t xml:space="preserve"> </w:t>
      </w:r>
      <w:r w:rsidR="009452EF">
        <w:rPr>
          <w:rFonts w:ascii="Times New Roman" w:hAnsi="Times New Roman" w:cs="Times New Roman"/>
          <w:sz w:val="24"/>
          <w:szCs w:val="24"/>
        </w:rPr>
        <w:t xml:space="preserve">was included at the start of the scheme on the assumption </w:t>
      </w:r>
      <w:r w:rsidRPr="00190191">
        <w:rPr>
          <w:rFonts w:ascii="Times New Roman" w:hAnsi="Times New Roman" w:cs="Times New Roman"/>
          <w:sz w:val="24"/>
          <w:szCs w:val="24"/>
        </w:rPr>
        <w:t xml:space="preserve">that plantation forests are established for the purpose of harvest and </w:t>
      </w:r>
      <w:r w:rsidR="009452EF">
        <w:rPr>
          <w:rFonts w:ascii="Times New Roman" w:hAnsi="Times New Roman" w:cs="Times New Roman"/>
          <w:sz w:val="24"/>
          <w:szCs w:val="24"/>
        </w:rPr>
        <w:t>may</w:t>
      </w:r>
      <w:r w:rsidR="009452EF" w:rsidRPr="00190191">
        <w:rPr>
          <w:rFonts w:ascii="Times New Roman" w:hAnsi="Times New Roman" w:cs="Times New Roman"/>
          <w:sz w:val="24"/>
          <w:szCs w:val="24"/>
        </w:rPr>
        <w:t xml:space="preserve"> </w:t>
      </w:r>
      <w:r w:rsidRPr="00190191">
        <w:rPr>
          <w:rFonts w:ascii="Times New Roman" w:hAnsi="Times New Roman" w:cs="Times New Roman"/>
          <w:sz w:val="24"/>
          <w:szCs w:val="24"/>
        </w:rPr>
        <w:t xml:space="preserve">not </w:t>
      </w:r>
      <w:r w:rsidR="009452EF">
        <w:rPr>
          <w:rFonts w:ascii="Times New Roman" w:hAnsi="Times New Roman" w:cs="Times New Roman"/>
          <w:sz w:val="24"/>
          <w:szCs w:val="24"/>
        </w:rPr>
        <w:t xml:space="preserve">be </w:t>
      </w:r>
      <w:r w:rsidRPr="00190191">
        <w:rPr>
          <w:rFonts w:ascii="Times New Roman" w:hAnsi="Times New Roman" w:cs="Times New Roman"/>
          <w:sz w:val="24"/>
          <w:szCs w:val="24"/>
        </w:rPr>
        <w:t xml:space="preserve">designed to be permanent. </w:t>
      </w:r>
      <w:r w:rsidR="009452EF">
        <w:rPr>
          <w:rFonts w:ascii="Times New Roman" w:hAnsi="Times New Roman" w:cs="Times New Roman"/>
          <w:sz w:val="24"/>
          <w:szCs w:val="24"/>
        </w:rPr>
        <w:t>The paragraph was intended</w:t>
      </w:r>
      <w:r w:rsidRPr="00190191">
        <w:rPr>
          <w:rFonts w:ascii="Times New Roman" w:hAnsi="Times New Roman" w:cs="Times New Roman"/>
          <w:sz w:val="24"/>
          <w:szCs w:val="24"/>
        </w:rPr>
        <w:t xml:space="preserve"> to avoid potential adverse land management impacts from not harvesting these forests. </w:t>
      </w:r>
    </w:p>
    <w:p w14:paraId="1E3610F7" w14:textId="77777777" w:rsidR="001F1DC0" w:rsidRDefault="001F1DC0" w:rsidP="001F1DC0">
      <w:pPr>
        <w:spacing w:before="120" w:after="120"/>
        <w:rPr>
          <w:rFonts w:ascii="Times New Roman" w:hAnsi="Times New Roman" w:cs="Times New Roman"/>
          <w:sz w:val="24"/>
          <w:szCs w:val="24"/>
        </w:rPr>
      </w:pPr>
      <w:r w:rsidRPr="00C27F63">
        <w:rPr>
          <w:rFonts w:ascii="Times New Roman" w:hAnsi="Times New Roman" w:cs="Times New Roman"/>
          <w:sz w:val="24"/>
          <w:szCs w:val="24"/>
        </w:rPr>
        <w:t>All ERF projects must comply with environmental and planning regulations at all levels of government and have all necessary approvals before they can receive credits (section 28 of the Act).</w:t>
      </w:r>
      <w:r>
        <w:rPr>
          <w:rFonts w:ascii="Times New Roman" w:hAnsi="Times New Roman" w:cs="Times New Roman"/>
          <w:sz w:val="24"/>
          <w:szCs w:val="24"/>
        </w:rPr>
        <w:t xml:space="preserve"> </w:t>
      </w:r>
      <w:r w:rsidR="00E225DB">
        <w:rPr>
          <w:rFonts w:ascii="Times New Roman" w:hAnsi="Times New Roman" w:cs="Times New Roman"/>
          <w:sz w:val="24"/>
          <w:szCs w:val="24"/>
        </w:rPr>
        <w:t xml:space="preserve">Paragraph 3.36(1)(d) </w:t>
      </w:r>
      <w:r w:rsidR="00667DA4">
        <w:rPr>
          <w:rFonts w:ascii="Times New Roman" w:hAnsi="Times New Roman" w:cs="Times New Roman"/>
          <w:sz w:val="24"/>
          <w:szCs w:val="24"/>
        </w:rPr>
        <w:t xml:space="preserve">of the Principal Regulations </w:t>
      </w:r>
      <w:r w:rsidR="00E225DB">
        <w:rPr>
          <w:rFonts w:ascii="Times New Roman" w:hAnsi="Times New Roman" w:cs="Times New Roman"/>
          <w:sz w:val="24"/>
          <w:szCs w:val="24"/>
        </w:rPr>
        <w:t>provided</w:t>
      </w:r>
      <w:r w:rsidR="00E225DB" w:rsidRPr="00190191">
        <w:rPr>
          <w:rFonts w:ascii="Times New Roman" w:hAnsi="Times New Roman" w:cs="Times New Roman"/>
          <w:sz w:val="24"/>
          <w:szCs w:val="24"/>
        </w:rPr>
        <w:t xml:space="preserve"> an additional regulatory check that </w:t>
      </w:r>
      <w:r w:rsidR="009452EF">
        <w:rPr>
          <w:rFonts w:ascii="Times New Roman" w:hAnsi="Times New Roman" w:cs="Times New Roman"/>
          <w:sz w:val="24"/>
          <w:szCs w:val="24"/>
        </w:rPr>
        <w:t>is</w:t>
      </w:r>
      <w:r w:rsidR="009452EF" w:rsidRPr="00190191">
        <w:rPr>
          <w:rFonts w:ascii="Times New Roman" w:hAnsi="Times New Roman" w:cs="Times New Roman"/>
          <w:sz w:val="24"/>
          <w:szCs w:val="24"/>
        </w:rPr>
        <w:t xml:space="preserve"> </w:t>
      </w:r>
      <w:r w:rsidR="00E225DB" w:rsidRPr="00190191">
        <w:rPr>
          <w:rFonts w:ascii="Times New Roman" w:hAnsi="Times New Roman" w:cs="Times New Roman"/>
          <w:sz w:val="24"/>
          <w:szCs w:val="24"/>
        </w:rPr>
        <w:t>no</w:t>
      </w:r>
      <w:r w:rsidR="009452EF">
        <w:rPr>
          <w:rFonts w:ascii="Times New Roman" w:hAnsi="Times New Roman" w:cs="Times New Roman"/>
          <w:sz w:val="24"/>
          <w:szCs w:val="24"/>
        </w:rPr>
        <w:t xml:space="preserve"> longer</w:t>
      </w:r>
      <w:r w:rsidR="00E225DB" w:rsidRPr="00190191">
        <w:rPr>
          <w:rFonts w:ascii="Times New Roman" w:hAnsi="Times New Roman" w:cs="Times New Roman"/>
          <w:sz w:val="24"/>
          <w:szCs w:val="24"/>
        </w:rPr>
        <w:t xml:space="preserve"> needed</w:t>
      </w:r>
      <w:r w:rsidR="00E225DB">
        <w:rPr>
          <w:rFonts w:ascii="Times New Roman" w:hAnsi="Times New Roman" w:cs="Times New Roman"/>
          <w:sz w:val="24"/>
          <w:szCs w:val="24"/>
        </w:rPr>
        <w:t>.</w:t>
      </w:r>
    </w:p>
    <w:p w14:paraId="1B3591A0" w14:textId="77777777" w:rsidR="001F1DC0" w:rsidRDefault="001F1DC0" w:rsidP="001F1DC0">
      <w:pPr>
        <w:spacing w:before="120" w:after="120"/>
        <w:rPr>
          <w:rFonts w:ascii="Times New Roman" w:hAnsi="Times New Roman" w:cs="Times New Roman"/>
          <w:sz w:val="24"/>
          <w:szCs w:val="24"/>
        </w:rPr>
      </w:pPr>
      <w:r>
        <w:rPr>
          <w:rFonts w:ascii="Times New Roman" w:hAnsi="Times New Roman" w:cs="Times New Roman"/>
          <w:sz w:val="24"/>
          <w:szCs w:val="24"/>
        </w:rPr>
        <w:t xml:space="preserve">Removing the exclusion </w:t>
      </w:r>
      <w:r w:rsidRPr="008439B0">
        <w:rPr>
          <w:rFonts w:ascii="Times New Roman" w:hAnsi="Times New Roman" w:cs="Times New Roman"/>
          <w:sz w:val="24"/>
          <w:szCs w:val="24"/>
        </w:rPr>
        <w:t xml:space="preserve">would allow projects </w:t>
      </w:r>
      <w:r>
        <w:rPr>
          <w:rFonts w:ascii="Times New Roman" w:hAnsi="Times New Roman" w:cs="Times New Roman"/>
          <w:sz w:val="24"/>
          <w:szCs w:val="24"/>
        </w:rPr>
        <w:t xml:space="preserve">that cease or avoid harvesting of plantation forests to proceed, subject to </w:t>
      </w:r>
      <w:r w:rsidRPr="008439B0">
        <w:rPr>
          <w:rFonts w:ascii="Times New Roman" w:hAnsi="Times New Roman" w:cs="Times New Roman"/>
          <w:sz w:val="24"/>
          <w:szCs w:val="24"/>
        </w:rPr>
        <w:t>development of a new ERF method</w:t>
      </w:r>
      <w:r w:rsidR="00235E70">
        <w:rPr>
          <w:rFonts w:ascii="Times New Roman" w:hAnsi="Times New Roman" w:cs="Times New Roman"/>
          <w:sz w:val="24"/>
          <w:szCs w:val="24"/>
        </w:rPr>
        <w:t>ology determination</w:t>
      </w:r>
      <w:r w:rsidRPr="008439B0">
        <w:rPr>
          <w:rFonts w:ascii="Times New Roman" w:hAnsi="Times New Roman" w:cs="Times New Roman"/>
          <w:sz w:val="24"/>
          <w:szCs w:val="24"/>
        </w:rPr>
        <w:t xml:space="preserve"> for this activity in future.</w:t>
      </w:r>
      <w:r w:rsidR="009452EF">
        <w:rPr>
          <w:rFonts w:ascii="Times New Roman" w:hAnsi="Times New Roman" w:cs="Times New Roman"/>
          <w:sz w:val="24"/>
          <w:szCs w:val="24"/>
        </w:rPr>
        <w:t xml:space="preserve"> Any remaining risks from such projects can be considered and dealt with in the eligibility requirements for any such method.</w:t>
      </w:r>
    </w:p>
    <w:p w14:paraId="71205BF2" w14:textId="77777777" w:rsidR="00190191" w:rsidRPr="00190191" w:rsidRDefault="00190191" w:rsidP="00547F8D">
      <w:pPr>
        <w:spacing w:before="120" w:after="120"/>
        <w:rPr>
          <w:rFonts w:ascii="Times New Roman" w:hAnsi="Times New Roman" w:cs="Times New Roman"/>
          <w:sz w:val="24"/>
          <w:szCs w:val="24"/>
          <w:u w:val="single"/>
        </w:rPr>
      </w:pPr>
      <w:r w:rsidRPr="00190191">
        <w:rPr>
          <w:rFonts w:ascii="Times New Roman" w:hAnsi="Times New Roman" w:cs="Times New Roman"/>
          <w:sz w:val="24"/>
          <w:szCs w:val="24"/>
          <w:u w:val="single"/>
        </w:rPr>
        <w:t>Water interception requirements</w:t>
      </w:r>
    </w:p>
    <w:p w14:paraId="0174554B" w14:textId="09A6E33E" w:rsidR="008439B0" w:rsidRDefault="008439B0" w:rsidP="00547F8D">
      <w:pPr>
        <w:spacing w:before="120" w:after="120"/>
        <w:rPr>
          <w:rFonts w:ascii="Times New Roman" w:hAnsi="Times New Roman" w:cs="Times New Roman"/>
          <w:sz w:val="24"/>
          <w:szCs w:val="24"/>
        </w:rPr>
      </w:pPr>
      <w:r w:rsidRPr="008439B0">
        <w:rPr>
          <w:rFonts w:ascii="Times New Roman" w:hAnsi="Times New Roman" w:cs="Times New Roman"/>
          <w:sz w:val="24"/>
          <w:szCs w:val="24"/>
        </w:rPr>
        <w:t xml:space="preserve">To participate in the </w:t>
      </w:r>
      <w:r>
        <w:rPr>
          <w:rFonts w:ascii="Times New Roman" w:hAnsi="Times New Roman" w:cs="Times New Roman"/>
          <w:sz w:val="24"/>
          <w:szCs w:val="24"/>
        </w:rPr>
        <w:t>ERF</w:t>
      </w:r>
      <w:r w:rsidRPr="008439B0">
        <w:rPr>
          <w:rFonts w:ascii="Times New Roman" w:hAnsi="Times New Roman" w:cs="Times New Roman"/>
          <w:sz w:val="24"/>
          <w:szCs w:val="24"/>
        </w:rPr>
        <w:t>, plantation forestry</w:t>
      </w:r>
      <w:r w:rsidR="009452EF">
        <w:rPr>
          <w:rFonts w:ascii="Times New Roman" w:hAnsi="Times New Roman" w:cs="Times New Roman"/>
          <w:sz w:val="24"/>
          <w:szCs w:val="24"/>
        </w:rPr>
        <w:t>,</w:t>
      </w:r>
      <w:r w:rsidRPr="008439B0">
        <w:rPr>
          <w:rFonts w:ascii="Times New Roman" w:hAnsi="Times New Roman" w:cs="Times New Roman"/>
          <w:sz w:val="24"/>
          <w:szCs w:val="24"/>
        </w:rPr>
        <w:t xml:space="preserve"> farm forestry </w:t>
      </w:r>
      <w:r w:rsidR="009452EF">
        <w:rPr>
          <w:rFonts w:ascii="Times New Roman" w:hAnsi="Times New Roman" w:cs="Times New Roman"/>
          <w:sz w:val="24"/>
          <w:szCs w:val="24"/>
        </w:rPr>
        <w:t>and other specified tree plan</w:t>
      </w:r>
      <w:r w:rsidR="006710BE">
        <w:rPr>
          <w:rFonts w:ascii="Times New Roman" w:hAnsi="Times New Roman" w:cs="Times New Roman"/>
          <w:sz w:val="24"/>
          <w:szCs w:val="24"/>
        </w:rPr>
        <w:t>t</w:t>
      </w:r>
      <w:r w:rsidR="009452EF">
        <w:rPr>
          <w:rFonts w:ascii="Times New Roman" w:hAnsi="Times New Roman" w:cs="Times New Roman"/>
          <w:sz w:val="24"/>
          <w:szCs w:val="24"/>
        </w:rPr>
        <w:t>ing projects</w:t>
      </w:r>
      <w:r w:rsidRPr="008439B0">
        <w:rPr>
          <w:rFonts w:ascii="Times New Roman" w:hAnsi="Times New Roman" w:cs="Times New Roman"/>
          <w:sz w:val="24"/>
          <w:szCs w:val="24"/>
        </w:rPr>
        <w:t xml:space="preserve"> in areas </w:t>
      </w:r>
      <w:r w:rsidR="001B4128">
        <w:rPr>
          <w:rFonts w:ascii="Times New Roman" w:hAnsi="Times New Roman" w:cs="Times New Roman"/>
          <w:sz w:val="24"/>
          <w:szCs w:val="24"/>
        </w:rPr>
        <w:t>that receive more than 600 mm long-term average annual rainfall</w:t>
      </w:r>
      <w:r w:rsidR="001B4128" w:rsidRPr="008439B0">
        <w:rPr>
          <w:rFonts w:ascii="Times New Roman" w:hAnsi="Times New Roman" w:cs="Times New Roman"/>
          <w:sz w:val="24"/>
          <w:szCs w:val="24"/>
        </w:rPr>
        <w:t xml:space="preserve"> </w:t>
      </w:r>
      <w:r w:rsidRPr="008439B0">
        <w:rPr>
          <w:rFonts w:ascii="Times New Roman" w:hAnsi="Times New Roman" w:cs="Times New Roman"/>
          <w:sz w:val="24"/>
          <w:szCs w:val="24"/>
        </w:rPr>
        <w:t xml:space="preserve">must </w:t>
      </w:r>
      <w:r w:rsidR="00C27F63">
        <w:rPr>
          <w:rFonts w:ascii="Times New Roman" w:hAnsi="Times New Roman" w:cs="Times New Roman"/>
          <w:sz w:val="24"/>
          <w:szCs w:val="24"/>
        </w:rPr>
        <w:t>comply with</w:t>
      </w:r>
      <w:r w:rsidRPr="008439B0">
        <w:rPr>
          <w:rFonts w:ascii="Times New Roman" w:hAnsi="Times New Roman" w:cs="Times New Roman"/>
          <w:sz w:val="24"/>
          <w:szCs w:val="24"/>
        </w:rPr>
        <w:t xml:space="preserve"> </w:t>
      </w:r>
      <w:r w:rsidR="00C27F63">
        <w:rPr>
          <w:rFonts w:ascii="Times New Roman" w:hAnsi="Times New Roman" w:cs="Times New Roman"/>
          <w:sz w:val="24"/>
          <w:szCs w:val="24"/>
        </w:rPr>
        <w:t xml:space="preserve">regulation 3.37 of the </w:t>
      </w:r>
      <w:r w:rsidR="00D35379">
        <w:rPr>
          <w:rFonts w:ascii="Times New Roman" w:hAnsi="Times New Roman" w:cs="Times New Roman"/>
          <w:sz w:val="24"/>
          <w:szCs w:val="24"/>
        </w:rPr>
        <w:t>Principal</w:t>
      </w:r>
      <w:r w:rsidR="00C27F63">
        <w:rPr>
          <w:rFonts w:ascii="Times New Roman" w:hAnsi="Times New Roman" w:cs="Times New Roman"/>
          <w:sz w:val="24"/>
          <w:szCs w:val="24"/>
        </w:rPr>
        <w:t xml:space="preserve"> Regulations. Regulation 3.37 contains requirements </w:t>
      </w:r>
      <w:r w:rsidRPr="008439B0">
        <w:rPr>
          <w:rFonts w:ascii="Times New Roman" w:hAnsi="Times New Roman" w:cs="Times New Roman"/>
          <w:sz w:val="24"/>
          <w:szCs w:val="24"/>
        </w:rPr>
        <w:t xml:space="preserve">designed to manage the risk that interception of water by these types of plantings could reduce water availability for other water users. </w:t>
      </w:r>
      <w:r w:rsidR="00D35379">
        <w:rPr>
          <w:rFonts w:ascii="Times New Roman" w:hAnsi="Times New Roman" w:cs="Times New Roman"/>
          <w:sz w:val="24"/>
          <w:szCs w:val="24"/>
        </w:rPr>
        <w:t xml:space="preserve">The section includes pathways for projects to demonstrate that they </w:t>
      </w:r>
      <w:r w:rsidR="00FA76C1">
        <w:rPr>
          <w:rFonts w:ascii="Times New Roman" w:hAnsi="Times New Roman" w:cs="Times New Roman"/>
          <w:sz w:val="24"/>
          <w:szCs w:val="24"/>
        </w:rPr>
        <w:t>should not be excluded (essentially because they are unlikely to</w:t>
      </w:r>
      <w:r w:rsidR="00D35379">
        <w:rPr>
          <w:rFonts w:ascii="Times New Roman" w:hAnsi="Times New Roman" w:cs="Times New Roman"/>
          <w:sz w:val="24"/>
          <w:szCs w:val="24"/>
        </w:rPr>
        <w:t xml:space="preserve"> materially impact water availability</w:t>
      </w:r>
      <w:r w:rsidR="00FA76C1">
        <w:rPr>
          <w:rFonts w:ascii="Times New Roman" w:hAnsi="Times New Roman" w:cs="Times New Roman"/>
          <w:sz w:val="24"/>
          <w:szCs w:val="24"/>
        </w:rPr>
        <w:t>)</w:t>
      </w:r>
      <w:r w:rsidR="00667DA4">
        <w:rPr>
          <w:rFonts w:ascii="Times New Roman" w:hAnsi="Times New Roman" w:cs="Times New Roman"/>
          <w:sz w:val="24"/>
          <w:szCs w:val="24"/>
        </w:rPr>
        <w:t>.</w:t>
      </w:r>
      <w:r w:rsidR="00E860B8">
        <w:rPr>
          <w:rFonts w:ascii="Times New Roman" w:hAnsi="Times New Roman" w:cs="Times New Roman"/>
          <w:sz w:val="24"/>
          <w:szCs w:val="24"/>
        </w:rPr>
        <w:t xml:space="preserve"> </w:t>
      </w:r>
      <w:r w:rsidRPr="008439B0">
        <w:rPr>
          <w:rFonts w:ascii="Times New Roman" w:hAnsi="Times New Roman" w:cs="Times New Roman"/>
          <w:sz w:val="24"/>
          <w:szCs w:val="24"/>
        </w:rPr>
        <w:t xml:space="preserve"> </w:t>
      </w:r>
    </w:p>
    <w:p w14:paraId="66F8D3D1" w14:textId="2DCB0F4C" w:rsidR="00D35379" w:rsidRDefault="001F1DC0"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ERF projects must comply with </w:t>
      </w:r>
      <w:r w:rsidR="00891EFF">
        <w:rPr>
          <w:rFonts w:ascii="Times New Roman" w:hAnsi="Times New Roman" w:cs="Times New Roman"/>
          <w:sz w:val="24"/>
          <w:szCs w:val="24"/>
        </w:rPr>
        <w:t>all environmental</w:t>
      </w:r>
      <w:r>
        <w:rPr>
          <w:rFonts w:ascii="Times New Roman" w:hAnsi="Times New Roman" w:cs="Times New Roman"/>
          <w:sz w:val="24"/>
          <w:szCs w:val="24"/>
        </w:rPr>
        <w:t xml:space="preserve"> and planning regulations</w:t>
      </w:r>
      <w:r w:rsidR="00891EFF">
        <w:rPr>
          <w:rFonts w:ascii="Times New Roman" w:hAnsi="Times New Roman" w:cs="Times New Roman"/>
          <w:sz w:val="24"/>
          <w:szCs w:val="24"/>
        </w:rPr>
        <w:t xml:space="preserve">, including </w:t>
      </w:r>
      <w:r w:rsidR="00526209">
        <w:rPr>
          <w:rFonts w:ascii="Times New Roman" w:hAnsi="Times New Roman" w:cs="Times New Roman"/>
          <w:sz w:val="24"/>
          <w:szCs w:val="24"/>
        </w:rPr>
        <w:t>S</w:t>
      </w:r>
      <w:r w:rsidR="00891EFF">
        <w:rPr>
          <w:rFonts w:ascii="Times New Roman" w:hAnsi="Times New Roman" w:cs="Times New Roman"/>
          <w:sz w:val="24"/>
          <w:szCs w:val="24"/>
        </w:rPr>
        <w:t xml:space="preserve">tate or </w:t>
      </w:r>
      <w:r w:rsidR="00526209">
        <w:rPr>
          <w:rFonts w:ascii="Times New Roman" w:hAnsi="Times New Roman" w:cs="Times New Roman"/>
          <w:sz w:val="24"/>
          <w:szCs w:val="24"/>
        </w:rPr>
        <w:t>T</w:t>
      </w:r>
      <w:r w:rsidR="00891EFF">
        <w:rPr>
          <w:rFonts w:ascii="Times New Roman" w:hAnsi="Times New Roman" w:cs="Times New Roman"/>
          <w:sz w:val="24"/>
          <w:szCs w:val="24"/>
        </w:rPr>
        <w:t>erritory regulations pertaining to water interception</w:t>
      </w:r>
      <w:r w:rsidR="00C27F63" w:rsidRPr="00C27F63">
        <w:rPr>
          <w:rFonts w:ascii="Times New Roman" w:hAnsi="Times New Roman" w:cs="Times New Roman"/>
          <w:sz w:val="24"/>
          <w:szCs w:val="24"/>
        </w:rPr>
        <w:t xml:space="preserve">. Since the </w:t>
      </w:r>
      <w:r w:rsidR="00235E70">
        <w:rPr>
          <w:rFonts w:ascii="Times New Roman" w:hAnsi="Times New Roman" w:cs="Times New Roman"/>
          <w:sz w:val="24"/>
          <w:szCs w:val="24"/>
        </w:rPr>
        <w:t xml:space="preserve">Principal </w:t>
      </w:r>
      <w:r w:rsidR="00C27F63" w:rsidRPr="00C27F63">
        <w:rPr>
          <w:rFonts w:ascii="Times New Roman" w:hAnsi="Times New Roman" w:cs="Times New Roman"/>
          <w:sz w:val="24"/>
          <w:szCs w:val="24"/>
        </w:rPr>
        <w:t>Regulations were made</w:t>
      </w:r>
      <w:r w:rsidR="00235E70">
        <w:rPr>
          <w:rFonts w:ascii="Times New Roman" w:hAnsi="Times New Roman" w:cs="Times New Roman"/>
          <w:sz w:val="24"/>
          <w:szCs w:val="24"/>
        </w:rPr>
        <w:t xml:space="preserve"> in 2011</w:t>
      </w:r>
      <w:r w:rsidR="00C27F63" w:rsidRPr="00C27F63">
        <w:rPr>
          <w:rFonts w:ascii="Times New Roman" w:hAnsi="Times New Roman" w:cs="Times New Roman"/>
          <w:sz w:val="24"/>
          <w:szCs w:val="24"/>
        </w:rPr>
        <w:t xml:space="preserve">, there have been significant advances in water management in Australia. </w:t>
      </w:r>
      <w:r w:rsidR="00190191">
        <w:rPr>
          <w:rFonts w:ascii="Times New Roman" w:hAnsi="Times New Roman" w:cs="Times New Roman"/>
          <w:sz w:val="24"/>
          <w:szCs w:val="24"/>
        </w:rPr>
        <w:t>Th</w:t>
      </w:r>
      <w:r w:rsidR="002406C5">
        <w:rPr>
          <w:rFonts w:ascii="Times New Roman" w:hAnsi="Times New Roman" w:cs="Times New Roman"/>
          <w:sz w:val="24"/>
          <w:szCs w:val="24"/>
        </w:rPr>
        <w:t>e</w:t>
      </w:r>
      <w:r w:rsidR="00190191">
        <w:rPr>
          <w:rFonts w:ascii="Times New Roman" w:hAnsi="Times New Roman" w:cs="Times New Roman"/>
          <w:sz w:val="24"/>
          <w:szCs w:val="24"/>
        </w:rPr>
        <w:t xml:space="preserve"> Amendment Regulation</w:t>
      </w:r>
      <w:r w:rsidR="00FC5A54">
        <w:rPr>
          <w:rFonts w:ascii="Times New Roman" w:hAnsi="Times New Roman" w:cs="Times New Roman"/>
          <w:sz w:val="24"/>
          <w:szCs w:val="24"/>
        </w:rPr>
        <w:t>s</w:t>
      </w:r>
      <w:r w:rsidR="00190191">
        <w:rPr>
          <w:rFonts w:ascii="Times New Roman" w:hAnsi="Times New Roman" w:cs="Times New Roman"/>
          <w:sz w:val="24"/>
          <w:szCs w:val="24"/>
        </w:rPr>
        <w:t xml:space="preserve"> take these recent developments into account</w:t>
      </w:r>
      <w:r w:rsidR="00D35379">
        <w:rPr>
          <w:rFonts w:ascii="Times New Roman" w:hAnsi="Times New Roman" w:cs="Times New Roman"/>
          <w:sz w:val="24"/>
          <w:szCs w:val="24"/>
        </w:rPr>
        <w:t xml:space="preserve">, providing </w:t>
      </w:r>
      <w:r w:rsidR="00D35379" w:rsidRPr="00D35379">
        <w:rPr>
          <w:rFonts w:ascii="Times New Roman" w:hAnsi="Times New Roman" w:cs="Times New Roman"/>
          <w:sz w:val="24"/>
          <w:szCs w:val="24"/>
        </w:rPr>
        <w:t>a</w:t>
      </w:r>
      <w:r w:rsidR="003E004E">
        <w:rPr>
          <w:rFonts w:ascii="Times New Roman" w:hAnsi="Times New Roman" w:cs="Times New Roman"/>
          <w:sz w:val="24"/>
          <w:szCs w:val="24"/>
        </w:rPr>
        <w:t>nother</w:t>
      </w:r>
      <w:r w:rsidR="00D35379" w:rsidRPr="00D35379">
        <w:rPr>
          <w:rFonts w:ascii="Times New Roman" w:hAnsi="Times New Roman" w:cs="Times New Roman"/>
          <w:sz w:val="24"/>
          <w:szCs w:val="24"/>
        </w:rPr>
        <w:t>, generally simpler, pathway for projects to show they are not excluded by the regulation.</w:t>
      </w:r>
    </w:p>
    <w:p w14:paraId="72E2F442" w14:textId="77777777" w:rsidR="00176597" w:rsidRPr="0072540E" w:rsidRDefault="00190191"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It </w:t>
      </w:r>
      <w:r w:rsidR="008439B0" w:rsidRPr="008439B0">
        <w:rPr>
          <w:rFonts w:ascii="Times New Roman" w:hAnsi="Times New Roman" w:cs="Times New Roman"/>
          <w:sz w:val="24"/>
          <w:szCs w:val="24"/>
        </w:rPr>
        <w:t>allow</w:t>
      </w:r>
      <w:r w:rsidR="008439B0">
        <w:rPr>
          <w:rFonts w:ascii="Times New Roman" w:hAnsi="Times New Roman" w:cs="Times New Roman"/>
          <w:sz w:val="24"/>
          <w:szCs w:val="24"/>
        </w:rPr>
        <w:t>s</w:t>
      </w:r>
      <w:r w:rsidR="008439B0" w:rsidRPr="008439B0">
        <w:rPr>
          <w:rFonts w:ascii="Times New Roman" w:hAnsi="Times New Roman" w:cs="Times New Roman"/>
          <w:sz w:val="24"/>
          <w:szCs w:val="24"/>
        </w:rPr>
        <w:t xml:space="preserve"> projects </w:t>
      </w:r>
      <w:r w:rsidR="00B42AB3">
        <w:rPr>
          <w:rFonts w:ascii="Times New Roman" w:hAnsi="Times New Roman" w:cs="Times New Roman"/>
          <w:sz w:val="24"/>
          <w:szCs w:val="24"/>
        </w:rPr>
        <w:t xml:space="preserve">to </w:t>
      </w:r>
      <w:r w:rsidR="009452EF">
        <w:rPr>
          <w:rFonts w:ascii="Times New Roman" w:hAnsi="Times New Roman" w:cs="Times New Roman"/>
          <w:sz w:val="24"/>
          <w:szCs w:val="24"/>
        </w:rPr>
        <w:t xml:space="preserve">be declared </w:t>
      </w:r>
      <w:r w:rsidR="00B42AB3">
        <w:rPr>
          <w:rFonts w:ascii="Times New Roman" w:hAnsi="Times New Roman" w:cs="Times New Roman"/>
          <w:sz w:val="24"/>
          <w:szCs w:val="24"/>
        </w:rPr>
        <w:t>if they</w:t>
      </w:r>
      <w:r w:rsidR="008439B0" w:rsidRPr="008439B0">
        <w:rPr>
          <w:rFonts w:ascii="Times New Roman" w:hAnsi="Times New Roman" w:cs="Times New Roman"/>
          <w:sz w:val="24"/>
          <w:szCs w:val="24"/>
        </w:rPr>
        <w:t xml:space="preserve"> are located in a region where </w:t>
      </w:r>
      <w:r w:rsidR="00601660">
        <w:rPr>
          <w:rFonts w:ascii="Times New Roman" w:hAnsi="Times New Roman" w:cs="Times New Roman"/>
          <w:sz w:val="24"/>
          <w:szCs w:val="24"/>
        </w:rPr>
        <w:t>tree plan</w:t>
      </w:r>
      <w:r w:rsidR="00B42AB3">
        <w:rPr>
          <w:rFonts w:ascii="Times New Roman" w:hAnsi="Times New Roman" w:cs="Times New Roman"/>
          <w:sz w:val="24"/>
          <w:szCs w:val="24"/>
        </w:rPr>
        <w:t>t</w:t>
      </w:r>
      <w:r w:rsidR="00601660">
        <w:rPr>
          <w:rFonts w:ascii="Times New Roman" w:hAnsi="Times New Roman" w:cs="Times New Roman"/>
          <w:sz w:val="24"/>
          <w:szCs w:val="24"/>
        </w:rPr>
        <w:t>ing is unlikely to have a mat</w:t>
      </w:r>
      <w:r w:rsidR="008439B0" w:rsidRPr="008439B0">
        <w:rPr>
          <w:rFonts w:ascii="Times New Roman" w:hAnsi="Times New Roman" w:cs="Times New Roman"/>
          <w:sz w:val="24"/>
          <w:szCs w:val="24"/>
        </w:rPr>
        <w:t xml:space="preserve">erial </w:t>
      </w:r>
      <w:r w:rsidR="00601660">
        <w:rPr>
          <w:rFonts w:ascii="Times New Roman" w:hAnsi="Times New Roman" w:cs="Times New Roman"/>
          <w:sz w:val="24"/>
          <w:szCs w:val="24"/>
        </w:rPr>
        <w:t xml:space="preserve">adverse impact on the availability of water. </w:t>
      </w:r>
      <w:r w:rsidR="00B42AB3">
        <w:rPr>
          <w:rFonts w:ascii="Times New Roman" w:hAnsi="Times New Roman" w:cs="Times New Roman"/>
          <w:sz w:val="24"/>
          <w:szCs w:val="24"/>
        </w:rPr>
        <w:t>These regions are identified in a map published on the website of the Department of Industry, Science, Energy and Resources (</w:t>
      </w:r>
      <w:hyperlink r:id="rId9" w:history="1">
        <w:r w:rsidR="00EA61D4" w:rsidRPr="001B2D3D">
          <w:rPr>
            <w:rStyle w:val="Hyperlink"/>
            <w:rFonts w:ascii="Times New Roman" w:hAnsi="Times New Roman" w:cs="Times New Roman"/>
            <w:color w:val="auto"/>
            <w:sz w:val="24"/>
            <w:szCs w:val="24"/>
            <w:u w:val="none"/>
          </w:rPr>
          <w:t>www</w:t>
        </w:r>
        <w:r w:rsidR="00EA61D4" w:rsidRPr="00DD4C8F">
          <w:rPr>
            <w:rStyle w:val="Hyperlink"/>
            <w:rFonts w:ascii="Times New Roman" w:hAnsi="Times New Roman" w:cs="Times New Roman"/>
            <w:color w:val="auto"/>
            <w:sz w:val="24"/>
            <w:szCs w:val="24"/>
            <w:u w:val="none"/>
          </w:rPr>
          <w:t>.industry.gov.au</w:t>
        </w:r>
      </w:hyperlink>
      <w:r w:rsidR="00B42AB3">
        <w:rPr>
          <w:rFonts w:ascii="Times New Roman" w:hAnsi="Times New Roman" w:cs="Times New Roman"/>
          <w:sz w:val="24"/>
          <w:szCs w:val="24"/>
        </w:rPr>
        <w:t>). The map is an incorporated document as in force from time to time</w:t>
      </w:r>
      <w:r w:rsidR="009452EF">
        <w:rPr>
          <w:rFonts w:ascii="Times New Roman" w:hAnsi="Times New Roman" w:cs="Times New Roman"/>
          <w:sz w:val="24"/>
          <w:szCs w:val="24"/>
        </w:rPr>
        <w:t xml:space="preserve"> consistent with the power in section 304 of the Act. It will allow the areas where water interception issues are adequately dealt with to be updated over time </w:t>
      </w:r>
      <w:r w:rsidR="003E004E">
        <w:rPr>
          <w:rFonts w:ascii="Times New Roman" w:hAnsi="Times New Roman" w:cs="Times New Roman"/>
          <w:sz w:val="24"/>
          <w:szCs w:val="24"/>
        </w:rPr>
        <w:t xml:space="preserve">to reflect changes </w:t>
      </w:r>
      <w:r w:rsidR="009452EF">
        <w:rPr>
          <w:rFonts w:ascii="Times New Roman" w:hAnsi="Times New Roman" w:cs="Times New Roman"/>
          <w:sz w:val="24"/>
          <w:szCs w:val="24"/>
        </w:rPr>
        <w:t xml:space="preserve">in </w:t>
      </w:r>
      <w:r w:rsidR="003E004E">
        <w:rPr>
          <w:rFonts w:ascii="Times New Roman" w:hAnsi="Times New Roman" w:cs="Times New Roman"/>
          <w:sz w:val="24"/>
          <w:szCs w:val="24"/>
        </w:rPr>
        <w:t xml:space="preserve">applicable </w:t>
      </w:r>
      <w:r w:rsidR="009452EF">
        <w:rPr>
          <w:rFonts w:ascii="Times New Roman" w:hAnsi="Times New Roman" w:cs="Times New Roman"/>
          <w:sz w:val="24"/>
          <w:szCs w:val="24"/>
        </w:rPr>
        <w:t xml:space="preserve">regulatory frameworks </w:t>
      </w:r>
      <w:r w:rsidR="003E004E">
        <w:rPr>
          <w:rFonts w:ascii="Times New Roman" w:hAnsi="Times New Roman" w:cs="Times New Roman"/>
          <w:sz w:val="24"/>
          <w:szCs w:val="24"/>
        </w:rPr>
        <w:t>and other relevant information</w:t>
      </w:r>
      <w:r w:rsidR="009452EF">
        <w:rPr>
          <w:rFonts w:ascii="Times New Roman" w:hAnsi="Times New Roman" w:cs="Times New Roman"/>
          <w:sz w:val="24"/>
          <w:szCs w:val="24"/>
        </w:rPr>
        <w:t>.</w:t>
      </w:r>
    </w:p>
    <w:p w14:paraId="07C16C89"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226D6E42" w14:textId="77777777" w:rsidR="00AE2200" w:rsidRDefault="00AE2200" w:rsidP="000D0E22">
      <w:pPr>
        <w:spacing w:before="240" w:after="240"/>
        <w:rPr>
          <w:rFonts w:ascii="Times New Roman" w:hAnsi="Times New Roman" w:cs="Times New Roman"/>
          <w:sz w:val="24"/>
          <w:szCs w:val="24"/>
        </w:rPr>
      </w:pPr>
      <w:r w:rsidRPr="00AE2200">
        <w:rPr>
          <w:rFonts w:ascii="Times New Roman" w:hAnsi="Times New Roman" w:cs="Times New Roman"/>
          <w:sz w:val="24"/>
          <w:szCs w:val="24"/>
        </w:rPr>
        <w:t xml:space="preserve">This instrument is made under the </w:t>
      </w:r>
      <w:r>
        <w:rPr>
          <w:rFonts w:ascii="Times New Roman" w:hAnsi="Times New Roman" w:cs="Times New Roman"/>
          <w:sz w:val="24"/>
          <w:szCs w:val="24"/>
        </w:rPr>
        <w:t>Act</w:t>
      </w:r>
      <w:r w:rsidRPr="00AE2200">
        <w:rPr>
          <w:rFonts w:ascii="Times New Roman" w:hAnsi="Times New Roman" w:cs="Times New Roman"/>
          <w:sz w:val="24"/>
          <w:szCs w:val="24"/>
        </w:rPr>
        <w:t>.</w:t>
      </w:r>
      <w:r>
        <w:rPr>
          <w:rFonts w:ascii="Times New Roman" w:hAnsi="Times New Roman" w:cs="Times New Roman"/>
          <w:sz w:val="24"/>
          <w:szCs w:val="24"/>
        </w:rPr>
        <w:t xml:space="preserve"> </w:t>
      </w:r>
      <w:r w:rsidRPr="00AE2200">
        <w:rPr>
          <w:rFonts w:ascii="Times New Roman" w:hAnsi="Times New Roman" w:cs="Times New Roman"/>
          <w:sz w:val="24"/>
          <w:szCs w:val="24"/>
        </w:rPr>
        <w:t xml:space="preserve">Section 307 of the </w:t>
      </w:r>
      <w:r w:rsidRPr="00A86D74">
        <w:rPr>
          <w:rFonts w:ascii="Times New Roman" w:hAnsi="Times New Roman" w:cs="Times New Roman"/>
          <w:sz w:val="24"/>
          <w:szCs w:val="24"/>
        </w:rPr>
        <w:t>Act</w:t>
      </w:r>
      <w:r w:rsidRPr="00AE2200">
        <w:rPr>
          <w:rFonts w:ascii="Times New Roman" w:hAnsi="Times New Roman" w:cs="Times New Roman"/>
          <w:sz w:val="24"/>
          <w:szCs w:val="24"/>
        </w:rPr>
        <w:t xml:space="preserve"> empowers the making of regulations and s</w:t>
      </w:r>
      <w:r>
        <w:rPr>
          <w:rFonts w:ascii="Times New Roman" w:hAnsi="Times New Roman" w:cs="Times New Roman"/>
          <w:sz w:val="24"/>
          <w:szCs w:val="24"/>
        </w:rPr>
        <w:t>ection</w:t>
      </w:r>
      <w:r w:rsidRPr="00AE2200">
        <w:rPr>
          <w:rFonts w:ascii="Times New Roman" w:hAnsi="Times New Roman" w:cs="Times New Roman"/>
          <w:sz w:val="24"/>
          <w:szCs w:val="24"/>
        </w:rPr>
        <w:t xml:space="preserve"> 56 allows for the prescription of excluded offsets projects by regulation or legislative rule. </w:t>
      </w:r>
    </w:p>
    <w:p w14:paraId="13A90B4C" w14:textId="77777777" w:rsidR="003979D3" w:rsidRDefault="003979D3" w:rsidP="000D0E22">
      <w:pPr>
        <w:spacing w:before="240" w:after="240"/>
        <w:rPr>
          <w:rFonts w:ascii="Times New Roman" w:hAnsi="Times New Roman" w:cs="Times New Roman"/>
          <w:b/>
          <w:sz w:val="24"/>
          <w:szCs w:val="24"/>
          <w:u w:val="single"/>
        </w:rPr>
      </w:pPr>
    </w:p>
    <w:p w14:paraId="572329DD" w14:textId="77777777" w:rsidR="003979D3" w:rsidRDefault="003979D3" w:rsidP="000D0E22">
      <w:pPr>
        <w:spacing w:before="240" w:after="240"/>
        <w:rPr>
          <w:rFonts w:ascii="Times New Roman" w:hAnsi="Times New Roman" w:cs="Times New Roman"/>
          <w:b/>
          <w:sz w:val="24"/>
          <w:szCs w:val="24"/>
          <w:u w:val="single"/>
        </w:rPr>
      </w:pPr>
    </w:p>
    <w:p w14:paraId="5B2B8D1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Consultation</w:t>
      </w:r>
    </w:p>
    <w:p w14:paraId="30D00D76" w14:textId="18828DE6" w:rsidR="0072540E" w:rsidRPr="0072540E" w:rsidRDefault="00424698"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Australian Government invited written submissions on the proposed changes to the </w:t>
      </w:r>
      <w:r w:rsidR="00D35379">
        <w:rPr>
          <w:rFonts w:ascii="Times New Roman" w:hAnsi="Times New Roman" w:cs="Times New Roman"/>
          <w:sz w:val="24"/>
          <w:szCs w:val="24"/>
        </w:rPr>
        <w:t xml:space="preserve">Principal </w:t>
      </w:r>
      <w:r>
        <w:rPr>
          <w:rFonts w:ascii="Times New Roman" w:hAnsi="Times New Roman" w:cs="Times New Roman"/>
          <w:sz w:val="24"/>
          <w:szCs w:val="24"/>
        </w:rPr>
        <w:t xml:space="preserve">Regulations. Submissions closed on 28 February 2020. </w:t>
      </w:r>
      <w:r w:rsidR="00150585">
        <w:rPr>
          <w:rFonts w:ascii="Times New Roman" w:hAnsi="Times New Roman" w:cs="Times New Roman"/>
          <w:sz w:val="24"/>
          <w:szCs w:val="24"/>
        </w:rPr>
        <w:t xml:space="preserve">The </w:t>
      </w:r>
      <w:r w:rsidR="00231E67">
        <w:rPr>
          <w:rFonts w:ascii="Times New Roman" w:hAnsi="Times New Roman" w:cs="Times New Roman"/>
          <w:sz w:val="24"/>
          <w:szCs w:val="24"/>
        </w:rPr>
        <w:t>25</w:t>
      </w:r>
      <w:r w:rsidR="00150585">
        <w:rPr>
          <w:rFonts w:ascii="Times New Roman" w:hAnsi="Times New Roman" w:cs="Times New Roman"/>
          <w:sz w:val="24"/>
          <w:szCs w:val="24"/>
        </w:rPr>
        <w:t xml:space="preserve"> submissions received </w:t>
      </w:r>
      <w:r w:rsidR="00231E67">
        <w:rPr>
          <w:rFonts w:ascii="Times New Roman" w:hAnsi="Times New Roman" w:cs="Times New Roman"/>
          <w:sz w:val="24"/>
          <w:szCs w:val="24"/>
        </w:rPr>
        <w:t>mostly supported</w:t>
      </w:r>
      <w:r w:rsidR="00150585">
        <w:rPr>
          <w:rFonts w:ascii="Times New Roman" w:hAnsi="Times New Roman" w:cs="Times New Roman"/>
          <w:sz w:val="24"/>
          <w:szCs w:val="24"/>
        </w:rPr>
        <w:t xml:space="preserve"> the changes. </w:t>
      </w:r>
      <w:r w:rsidR="00235E70">
        <w:rPr>
          <w:rFonts w:ascii="Times New Roman" w:hAnsi="Times New Roman" w:cs="Times New Roman"/>
          <w:sz w:val="24"/>
          <w:szCs w:val="24"/>
        </w:rPr>
        <w:t>Consideration of the submissions did not result in any substantive change to the proposed approach.</w:t>
      </w:r>
    </w:p>
    <w:p w14:paraId="38A12F80" w14:textId="77777777" w:rsidR="000D0E22" w:rsidRDefault="000D0E22" w:rsidP="000D0E22">
      <w:pPr>
        <w:spacing w:before="240" w:after="240"/>
        <w:rPr>
          <w:rFonts w:ascii="Times New Roman" w:hAnsi="Times New Roman" w:cs="Times New Roman"/>
          <w:b/>
          <w:sz w:val="24"/>
          <w:szCs w:val="24"/>
          <w:u w:val="single"/>
        </w:rPr>
      </w:pPr>
      <w:r w:rsidRPr="00A86D74">
        <w:rPr>
          <w:rFonts w:ascii="Times New Roman" w:hAnsi="Times New Roman" w:cs="Times New Roman"/>
          <w:b/>
          <w:sz w:val="24"/>
          <w:szCs w:val="24"/>
          <w:u w:val="single"/>
        </w:rPr>
        <w:t>Regulatory Impact</w:t>
      </w:r>
    </w:p>
    <w:p w14:paraId="1AA80DDB" w14:textId="6079A818" w:rsidR="00661095" w:rsidRDefault="00A86D74" w:rsidP="00661095">
      <w:pPr>
        <w:spacing w:before="120" w:after="120"/>
        <w:rPr>
          <w:rFonts w:ascii="Times New Roman" w:hAnsi="Times New Roman" w:cs="Times New Roman"/>
          <w:sz w:val="24"/>
          <w:szCs w:val="24"/>
        </w:rPr>
      </w:pPr>
      <w:r>
        <w:rPr>
          <w:rFonts w:ascii="Times New Roman" w:hAnsi="Times New Roman" w:cs="Times New Roman"/>
          <w:sz w:val="24"/>
          <w:szCs w:val="24"/>
        </w:rPr>
        <w:t>The Department of Industry, Science, Energy and Resources consulted the Office of Best Practice Regulation</w:t>
      </w:r>
      <w:r w:rsidR="006A2BDB">
        <w:rPr>
          <w:rFonts w:ascii="Times New Roman" w:hAnsi="Times New Roman" w:cs="Times New Roman"/>
          <w:sz w:val="24"/>
          <w:szCs w:val="24"/>
        </w:rPr>
        <w:t xml:space="preserve"> (OBPR)</w:t>
      </w:r>
      <w:r>
        <w:rPr>
          <w:rFonts w:ascii="Times New Roman" w:hAnsi="Times New Roman" w:cs="Times New Roman"/>
          <w:sz w:val="24"/>
          <w:szCs w:val="24"/>
        </w:rPr>
        <w:t xml:space="preserve"> on the need for a Regulation Impact Statement</w:t>
      </w:r>
      <w:r w:rsidR="006A2BDB">
        <w:rPr>
          <w:rFonts w:ascii="Times New Roman" w:hAnsi="Times New Roman" w:cs="Times New Roman"/>
          <w:sz w:val="24"/>
          <w:szCs w:val="24"/>
        </w:rPr>
        <w:t xml:space="preserve"> (RIS)</w:t>
      </w:r>
      <w:r>
        <w:rPr>
          <w:rFonts w:ascii="Times New Roman" w:hAnsi="Times New Roman" w:cs="Times New Roman"/>
          <w:sz w:val="24"/>
          <w:szCs w:val="24"/>
        </w:rPr>
        <w:t xml:space="preserve">. </w:t>
      </w:r>
      <w:r w:rsidR="006A2BDB">
        <w:rPr>
          <w:rFonts w:ascii="Times New Roman" w:hAnsi="Times New Roman" w:cs="Times New Roman"/>
          <w:sz w:val="24"/>
          <w:szCs w:val="24"/>
        </w:rPr>
        <w:t xml:space="preserve">OBPR </w:t>
      </w:r>
      <w:r>
        <w:rPr>
          <w:rFonts w:ascii="Times New Roman" w:hAnsi="Times New Roman" w:cs="Times New Roman"/>
          <w:sz w:val="24"/>
          <w:szCs w:val="24"/>
        </w:rPr>
        <w:t>advised (</w:t>
      </w:r>
      <w:r w:rsidRPr="00A86D74">
        <w:rPr>
          <w:rFonts w:ascii="Times New Roman" w:hAnsi="Times New Roman" w:cs="Times New Roman"/>
          <w:sz w:val="24"/>
          <w:szCs w:val="24"/>
        </w:rPr>
        <w:t>ref ID 26266</w:t>
      </w:r>
      <w:r>
        <w:rPr>
          <w:rFonts w:ascii="Times New Roman" w:hAnsi="Times New Roman" w:cs="Times New Roman"/>
          <w:sz w:val="24"/>
          <w:szCs w:val="24"/>
        </w:rPr>
        <w:t xml:space="preserve">) that a </w:t>
      </w:r>
      <w:r w:rsidR="006A2BDB">
        <w:rPr>
          <w:rFonts w:ascii="Times New Roman" w:hAnsi="Times New Roman" w:cs="Times New Roman"/>
          <w:sz w:val="24"/>
          <w:szCs w:val="24"/>
        </w:rPr>
        <w:t xml:space="preserve">RIS </w:t>
      </w:r>
      <w:r>
        <w:rPr>
          <w:rFonts w:ascii="Times New Roman" w:hAnsi="Times New Roman" w:cs="Times New Roman"/>
          <w:sz w:val="24"/>
          <w:szCs w:val="24"/>
        </w:rPr>
        <w:t xml:space="preserve">was not required. </w:t>
      </w:r>
      <w:r w:rsidR="00661095">
        <w:rPr>
          <w:rFonts w:ascii="Times New Roman" w:hAnsi="Times New Roman" w:cs="Times New Roman"/>
          <w:sz w:val="24"/>
          <w:szCs w:val="24"/>
        </w:rPr>
        <w:t>By updating outdated references and removing or amending requirements, the Amendment Regulation</w:t>
      </w:r>
      <w:r w:rsidR="00FC5A54">
        <w:rPr>
          <w:rFonts w:ascii="Times New Roman" w:hAnsi="Times New Roman" w:cs="Times New Roman"/>
          <w:sz w:val="24"/>
          <w:szCs w:val="24"/>
        </w:rPr>
        <w:t>s</w:t>
      </w:r>
      <w:r w:rsidR="00661095">
        <w:rPr>
          <w:rFonts w:ascii="Times New Roman" w:hAnsi="Times New Roman" w:cs="Times New Roman"/>
          <w:sz w:val="24"/>
          <w:szCs w:val="24"/>
        </w:rPr>
        <w:t xml:space="preserve"> will reduce the regulatory burden for tree planting projects affected by the changes. </w:t>
      </w:r>
    </w:p>
    <w:p w14:paraId="3C28418E" w14:textId="77777777" w:rsidR="000D0E22" w:rsidRDefault="000D0E22" w:rsidP="000D0E22">
      <w:pPr>
        <w:spacing w:before="240" w:after="240"/>
        <w:rPr>
          <w:rFonts w:ascii="Times New Roman" w:hAnsi="Times New Roman" w:cs="Times New Roman"/>
          <w:b/>
          <w:sz w:val="24"/>
          <w:szCs w:val="24"/>
          <w:u w:val="single"/>
        </w:rPr>
      </w:pPr>
    </w:p>
    <w:p w14:paraId="6F67CADC" w14:textId="77777777" w:rsidR="00A86D74" w:rsidRDefault="00A86D74" w:rsidP="000D0E22">
      <w:pPr>
        <w:spacing w:before="240" w:after="240"/>
        <w:rPr>
          <w:rFonts w:ascii="Times New Roman" w:hAnsi="Times New Roman" w:cs="Times New Roman"/>
          <w:b/>
          <w:sz w:val="24"/>
          <w:szCs w:val="24"/>
          <w:u w:val="single"/>
        </w:rPr>
      </w:pPr>
    </w:p>
    <w:p w14:paraId="7BDE57CC" w14:textId="77777777" w:rsidR="00A86D74" w:rsidRDefault="00A86D7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BDB334F" w14:textId="77777777"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Details of the</w:t>
      </w:r>
      <w:r w:rsidR="00AE2200">
        <w:rPr>
          <w:rFonts w:ascii="Times New Roman" w:hAnsi="Times New Roman" w:cs="Times New Roman"/>
          <w:b/>
          <w:sz w:val="24"/>
          <w:szCs w:val="24"/>
          <w:u w:val="single"/>
        </w:rPr>
        <w:t xml:space="preserve"> </w:t>
      </w:r>
      <w:r w:rsidR="00AE2200" w:rsidRPr="00AE2200">
        <w:rPr>
          <w:rFonts w:ascii="Times New Roman" w:hAnsi="Times New Roman" w:cs="Times New Roman"/>
          <w:b/>
          <w:i/>
          <w:sz w:val="24"/>
          <w:szCs w:val="24"/>
          <w:u w:val="single"/>
        </w:rPr>
        <w:t xml:space="preserve">Carbon Credits (Carbon Farming Initiative) </w:t>
      </w:r>
      <w:r w:rsidR="00AE2200">
        <w:rPr>
          <w:rFonts w:ascii="Times New Roman" w:hAnsi="Times New Roman" w:cs="Times New Roman"/>
          <w:b/>
          <w:i/>
          <w:sz w:val="24"/>
          <w:szCs w:val="24"/>
          <w:u w:val="single"/>
        </w:rPr>
        <w:t xml:space="preserve">Amendment </w:t>
      </w:r>
      <w:r w:rsidR="00AE2200" w:rsidRPr="00AE2200">
        <w:rPr>
          <w:rFonts w:ascii="Times New Roman" w:hAnsi="Times New Roman" w:cs="Times New Roman"/>
          <w:b/>
          <w:i/>
          <w:sz w:val="24"/>
          <w:szCs w:val="24"/>
          <w:u w:val="single"/>
        </w:rPr>
        <w:t>(Excluded Offsets Projects) Regulation</w:t>
      </w:r>
      <w:r w:rsidR="00AE2200">
        <w:rPr>
          <w:rFonts w:ascii="Times New Roman" w:hAnsi="Times New Roman" w:cs="Times New Roman"/>
          <w:b/>
          <w:i/>
          <w:sz w:val="24"/>
          <w:szCs w:val="24"/>
          <w:u w:val="single"/>
        </w:rPr>
        <w:t>s</w:t>
      </w:r>
      <w:r w:rsidR="00AE2200" w:rsidRPr="00AE2200">
        <w:rPr>
          <w:rFonts w:ascii="Times New Roman" w:hAnsi="Times New Roman" w:cs="Times New Roman"/>
          <w:b/>
          <w:i/>
          <w:sz w:val="24"/>
          <w:szCs w:val="24"/>
          <w:u w:val="single"/>
        </w:rPr>
        <w:t xml:space="preserve"> 2020</w:t>
      </w:r>
    </w:p>
    <w:p w14:paraId="434C1D77"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5A1327CF" w14:textId="36329695"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E2200">
        <w:rPr>
          <w:rFonts w:ascii="Times New Roman" w:hAnsi="Times New Roman" w:cs="Times New Roman"/>
          <w:sz w:val="24"/>
          <w:szCs w:val="24"/>
        </w:rPr>
        <w:t xml:space="preserve"> Amendment Regulation</w:t>
      </w:r>
      <w:r w:rsidR="00FC5A54">
        <w:rPr>
          <w:rFonts w:ascii="Times New Roman" w:hAnsi="Times New Roman" w:cs="Times New Roman"/>
          <w:sz w:val="24"/>
          <w:szCs w:val="24"/>
        </w:rPr>
        <w:t>s</w:t>
      </w:r>
      <w:r w:rsidR="00AE2200">
        <w:rPr>
          <w:rFonts w:ascii="Times New Roman" w:hAnsi="Times New Roman" w:cs="Times New Roman"/>
          <w:sz w:val="24"/>
          <w:szCs w:val="24"/>
        </w:rPr>
        <w:t xml:space="preserve"> as the </w:t>
      </w:r>
      <w:r w:rsidR="00AE2200" w:rsidRPr="00AE2200">
        <w:rPr>
          <w:rFonts w:ascii="Times New Roman" w:hAnsi="Times New Roman" w:cs="Times New Roman"/>
          <w:i/>
          <w:sz w:val="24"/>
          <w:szCs w:val="24"/>
        </w:rPr>
        <w:t xml:space="preserve">Carbon Credits (Carbon Farming Initiative) </w:t>
      </w:r>
      <w:r w:rsidR="00AE2200">
        <w:rPr>
          <w:rFonts w:ascii="Times New Roman" w:hAnsi="Times New Roman" w:cs="Times New Roman"/>
          <w:i/>
          <w:sz w:val="24"/>
          <w:szCs w:val="24"/>
        </w:rPr>
        <w:t xml:space="preserve">Amendment </w:t>
      </w:r>
      <w:r w:rsidR="00AE2200" w:rsidRPr="00AE2200">
        <w:rPr>
          <w:rFonts w:ascii="Times New Roman" w:hAnsi="Times New Roman" w:cs="Times New Roman"/>
          <w:i/>
          <w:sz w:val="24"/>
          <w:szCs w:val="24"/>
        </w:rPr>
        <w:t>(Excluded Offsets Projects) Regulation</w:t>
      </w:r>
      <w:r w:rsidR="00AE2200">
        <w:rPr>
          <w:rFonts w:ascii="Times New Roman" w:hAnsi="Times New Roman" w:cs="Times New Roman"/>
          <w:i/>
          <w:sz w:val="24"/>
          <w:szCs w:val="24"/>
        </w:rPr>
        <w:t>s</w:t>
      </w:r>
      <w:r w:rsidR="00AE2200" w:rsidRPr="00AE2200">
        <w:rPr>
          <w:rFonts w:ascii="Times New Roman" w:hAnsi="Times New Roman" w:cs="Times New Roman"/>
          <w:i/>
          <w:sz w:val="24"/>
          <w:szCs w:val="24"/>
        </w:rPr>
        <w:t xml:space="preserve"> 2020</w:t>
      </w:r>
      <w:r>
        <w:rPr>
          <w:rFonts w:ascii="Times New Roman" w:hAnsi="Times New Roman" w:cs="Times New Roman"/>
          <w:i/>
          <w:sz w:val="24"/>
          <w:szCs w:val="24"/>
        </w:rPr>
        <w:t>.</w:t>
      </w:r>
    </w:p>
    <w:p w14:paraId="2BEB1847"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750F1ABB" w14:textId="0ADB0532"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AE2200">
        <w:rPr>
          <w:rFonts w:ascii="Times New Roman" w:hAnsi="Times New Roman" w:cs="Times New Roman"/>
          <w:sz w:val="24"/>
          <w:szCs w:val="24"/>
        </w:rPr>
        <w:t>Amendment Regulation</w:t>
      </w:r>
      <w:r w:rsidR="00FC5A54">
        <w:rPr>
          <w:rFonts w:ascii="Times New Roman" w:hAnsi="Times New Roman" w:cs="Times New Roman"/>
          <w:sz w:val="24"/>
          <w:szCs w:val="24"/>
        </w:rPr>
        <w:t>s</w:t>
      </w:r>
      <w:r>
        <w:rPr>
          <w:rFonts w:ascii="Times New Roman" w:hAnsi="Times New Roman" w:cs="Times New Roman"/>
          <w:sz w:val="24"/>
          <w:szCs w:val="24"/>
        </w:rPr>
        <w:t xml:space="preserve"> </w:t>
      </w:r>
      <w:r w:rsidRPr="006745C3">
        <w:rPr>
          <w:rFonts w:ascii="Times New Roman" w:hAnsi="Times New Roman" w:cs="Times New Roman"/>
          <w:sz w:val="24"/>
          <w:szCs w:val="24"/>
        </w:rPr>
        <w:t xml:space="preserve">commence on </w:t>
      </w:r>
      <w:r w:rsidR="00AE2200">
        <w:rPr>
          <w:rFonts w:ascii="Times New Roman" w:hAnsi="Times New Roman" w:cs="Times New Roman"/>
          <w:sz w:val="24"/>
          <w:szCs w:val="24"/>
        </w:rPr>
        <w:t xml:space="preserve">the day after </w:t>
      </w:r>
      <w:r w:rsidR="00FC5A54">
        <w:rPr>
          <w:rFonts w:ascii="Times New Roman" w:hAnsi="Times New Roman" w:cs="Times New Roman"/>
          <w:sz w:val="24"/>
          <w:szCs w:val="24"/>
        </w:rPr>
        <w:t>they are</w:t>
      </w:r>
      <w:r w:rsidR="00C96D4F">
        <w:rPr>
          <w:rFonts w:ascii="Times New Roman" w:hAnsi="Times New Roman" w:cs="Times New Roman"/>
          <w:sz w:val="24"/>
          <w:szCs w:val="24"/>
        </w:rPr>
        <w:t xml:space="preserve"> </w:t>
      </w:r>
      <w:r w:rsidR="00AE2200">
        <w:rPr>
          <w:rFonts w:ascii="Times New Roman" w:hAnsi="Times New Roman" w:cs="Times New Roman"/>
          <w:sz w:val="24"/>
          <w:szCs w:val="24"/>
        </w:rPr>
        <w:t>registered</w:t>
      </w:r>
      <w:r w:rsidRPr="006745C3">
        <w:rPr>
          <w:rFonts w:ascii="Times New Roman" w:hAnsi="Times New Roman" w:cs="Times New Roman"/>
          <w:sz w:val="24"/>
          <w:szCs w:val="24"/>
        </w:rPr>
        <w:t>.</w:t>
      </w:r>
    </w:p>
    <w:p w14:paraId="5F8167F3"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027DC466" w14:textId="0F630291"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w:t>
      </w:r>
      <w:r w:rsidRPr="006745C3">
        <w:rPr>
          <w:rFonts w:ascii="Times New Roman" w:hAnsi="Times New Roman" w:cs="Times New Roman"/>
          <w:sz w:val="24"/>
          <w:szCs w:val="24"/>
        </w:rPr>
        <w:t xml:space="preserve">ets out </w:t>
      </w:r>
      <w:r w:rsidR="00317288">
        <w:rPr>
          <w:rFonts w:ascii="Times New Roman" w:hAnsi="Times New Roman" w:cs="Times New Roman"/>
          <w:sz w:val="24"/>
          <w:szCs w:val="24"/>
        </w:rPr>
        <w:t>that</w:t>
      </w:r>
      <w:r w:rsidRPr="006745C3">
        <w:rPr>
          <w:rFonts w:ascii="Times New Roman" w:hAnsi="Times New Roman" w:cs="Times New Roman"/>
          <w:sz w:val="24"/>
          <w:szCs w:val="24"/>
        </w:rPr>
        <w:t xml:space="preserve"> the </w:t>
      </w:r>
      <w:r w:rsidR="00AE2200">
        <w:rPr>
          <w:rFonts w:ascii="Times New Roman" w:hAnsi="Times New Roman" w:cs="Times New Roman"/>
          <w:sz w:val="24"/>
          <w:szCs w:val="24"/>
        </w:rPr>
        <w:t>Amendment Regulation</w:t>
      </w:r>
      <w:r w:rsidR="00FC5A54">
        <w:rPr>
          <w:rFonts w:ascii="Times New Roman" w:hAnsi="Times New Roman" w:cs="Times New Roman"/>
          <w:sz w:val="24"/>
          <w:szCs w:val="24"/>
        </w:rPr>
        <w:t>s are</w:t>
      </w:r>
      <w:r w:rsidRPr="006745C3">
        <w:rPr>
          <w:rFonts w:ascii="Times New Roman" w:hAnsi="Times New Roman" w:cs="Times New Roman"/>
          <w:sz w:val="24"/>
          <w:szCs w:val="24"/>
        </w:rPr>
        <w:t xml:space="preserve"> made</w:t>
      </w:r>
      <w:r w:rsidR="00317288">
        <w:rPr>
          <w:rFonts w:ascii="Times New Roman" w:hAnsi="Times New Roman" w:cs="Times New Roman"/>
          <w:sz w:val="24"/>
          <w:szCs w:val="24"/>
        </w:rPr>
        <w:t xml:space="preserve"> under the Act, with the relevant section being section 307</w:t>
      </w:r>
      <w:r w:rsidRPr="006745C3">
        <w:rPr>
          <w:rFonts w:ascii="Times New Roman" w:hAnsi="Times New Roman" w:cs="Times New Roman"/>
          <w:sz w:val="24"/>
          <w:szCs w:val="24"/>
        </w:rPr>
        <w:t>.</w:t>
      </w:r>
      <w:r w:rsidR="00317288">
        <w:rPr>
          <w:rFonts w:ascii="Times New Roman" w:hAnsi="Times New Roman" w:cs="Times New Roman"/>
          <w:sz w:val="24"/>
          <w:szCs w:val="24"/>
        </w:rPr>
        <w:t xml:space="preserve"> </w:t>
      </w:r>
      <w:r w:rsidR="00317288" w:rsidRPr="00317288">
        <w:rPr>
          <w:rFonts w:ascii="Times New Roman" w:hAnsi="Times New Roman" w:cs="Times New Roman"/>
          <w:sz w:val="24"/>
          <w:szCs w:val="24"/>
        </w:rPr>
        <w:t xml:space="preserve">The power to make </w:t>
      </w:r>
      <w:r w:rsidR="00317288">
        <w:rPr>
          <w:rFonts w:ascii="Times New Roman" w:hAnsi="Times New Roman" w:cs="Times New Roman"/>
          <w:sz w:val="24"/>
          <w:szCs w:val="24"/>
        </w:rPr>
        <w:t>regulations</w:t>
      </w:r>
      <w:r w:rsidR="00317288" w:rsidRPr="00317288">
        <w:rPr>
          <w:rFonts w:ascii="Times New Roman" w:hAnsi="Times New Roman" w:cs="Times New Roman"/>
          <w:sz w:val="24"/>
          <w:szCs w:val="24"/>
        </w:rPr>
        <w:t xml:space="preserve"> under this section includes the power to amend or revoke </w:t>
      </w:r>
      <w:r w:rsidR="00317288">
        <w:rPr>
          <w:rFonts w:ascii="Times New Roman" w:hAnsi="Times New Roman" w:cs="Times New Roman"/>
          <w:sz w:val="24"/>
          <w:szCs w:val="24"/>
        </w:rPr>
        <w:t>regulations</w:t>
      </w:r>
      <w:r w:rsidR="00317288" w:rsidRPr="00317288">
        <w:rPr>
          <w:rFonts w:ascii="Times New Roman" w:hAnsi="Times New Roman" w:cs="Times New Roman"/>
          <w:sz w:val="24"/>
          <w:szCs w:val="24"/>
        </w:rPr>
        <w:t xml:space="preserve"> that have already been made, with any doubt about this resolved by subsection 33(3) of the </w:t>
      </w:r>
      <w:r w:rsidR="00317288" w:rsidRPr="00192FF8">
        <w:rPr>
          <w:rFonts w:ascii="Times New Roman" w:hAnsi="Times New Roman" w:cs="Times New Roman"/>
          <w:i/>
          <w:sz w:val="24"/>
          <w:szCs w:val="24"/>
        </w:rPr>
        <w:t>Acts Interpretation Act 1901</w:t>
      </w:r>
      <w:r w:rsidR="00317288" w:rsidRPr="00317288">
        <w:rPr>
          <w:rFonts w:ascii="Times New Roman" w:hAnsi="Times New Roman" w:cs="Times New Roman"/>
          <w:sz w:val="24"/>
          <w:szCs w:val="24"/>
        </w:rPr>
        <w:t>.</w:t>
      </w:r>
    </w:p>
    <w:p w14:paraId="2DE43ED8"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4 – </w:t>
      </w:r>
      <w:r w:rsidR="00317288">
        <w:rPr>
          <w:rFonts w:ascii="Times New Roman" w:hAnsi="Times New Roman" w:cs="Times New Roman"/>
          <w:b/>
          <w:sz w:val="24"/>
          <w:szCs w:val="24"/>
        </w:rPr>
        <w:t>Schedules</w:t>
      </w:r>
    </w:p>
    <w:p w14:paraId="284BAA62" w14:textId="054387B4" w:rsidR="006745C3" w:rsidRDefault="00317288" w:rsidP="006745C3">
      <w:pPr>
        <w:spacing w:before="240"/>
        <w:rPr>
          <w:rFonts w:ascii="Times New Roman" w:hAnsi="Times New Roman" w:cs="Times New Roman"/>
          <w:sz w:val="24"/>
          <w:szCs w:val="24"/>
        </w:rPr>
      </w:pPr>
      <w:r w:rsidRPr="00192FF8">
        <w:rPr>
          <w:rFonts w:ascii="Times New Roman" w:hAnsi="Times New Roman" w:cs="Times New Roman"/>
          <w:sz w:val="24"/>
          <w:szCs w:val="24"/>
        </w:rPr>
        <w:t>This section</w:t>
      </w:r>
      <w:r w:rsidR="00235E70">
        <w:rPr>
          <w:rFonts w:ascii="Times New Roman" w:hAnsi="Times New Roman" w:cs="Times New Roman"/>
          <w:sz w:val="24"/>
          <w:szCs w:val="24"/>
        </w:rPr>
        <w:t xml:space="preserve"> provides for the Principal Regulations</w:t>
      </w:r>
      <w:r w:rsidRPr="00192FF8">
        <w:rPr>
          <w:rFonts w:ascii="Times New Roman" w:hAnsi="Times New Roman" w:cs="Times New Roman"/>
          <w:sz w:val="24"/>
          <w:szCs w:val="24"/>
        </w:rPr>
        <w:t xml:space="preserve"> to be amended or repealed as set out in the applicable items in the Schedules to this instrument. The intent of changes</w:t>
      </w:r>
      <w:r w:rsidR="00235E70">
        <w:rPr>
          <w:rFonts w:ascii="Times New Roman" w:hAnsi="Times New Roman" w:cs="Times New Roman"/>
          <w:sz w:val="24"/>
          <w:szCs w:val="24"/>
        </w:rPr>
        <w:t xml:space="preserve"> made through the Amendment Regulation</w:t>
      </w:r>
      <w:r w:rsidR="00FC5A54">
        <w:rPr>
          <w:rFonts w:ascii="Times New Roman" w:hAnsi="Times New Roman" w:cs="Times New Roman"/>
          <w:sz w:val="24"/>
          <w:szCs w:val="24"/>
        </w:rPr>
        <w:t>s</w:t>
      </w:r>
      <w:r w:rsidRPr="00192FF8">
        <w:rPr>
          <w:rFonts w:ascii="Times New Roman" w:hAnsi="Times New Roman" w:cs="Times New Roman"/>
          <w:sz w:val="24"/>
          <w:szCs w:val="24"/>
        </w:rPr>
        <w:t xml:space="preserve"> is set out below</w:t>
      </w:r>
      <w:r>
        <w:rPr>
          <w:rFonts w:ascii="Times New Roman" w:hAnsi="Times New Roman" w:cs="Times New Roman"/>
          <w:sz w:val="24"/>
          <w:szCs w:val="24"/>
        </w:rPr>
        <w:t>.</w:t>
      </w:r>
    </w:p>
    <w:p w14:paraId="79D427C6" w14:textId="7A3E0713" w:rsidR="00366EF0" w:rsidRDefault="00317288" w:rsidP="00366EF0">
      <w:pPr>
        <w:spacing w:before="240" w:after="240"/>
        <w:rPr>
          <w:rFonts w:ascii="Times New Roman" w:hAnsi="Times New Roman" w:cs="Times New Roman"/>
          <w:b/>
          <w:sz w:val="24"/>
          <w:szCs w:val="24"/>
        </w:rPr>
      </w:pPr>
      <w:r>
        <w:rPr>
          <w:rFonts w:ascii="Times New Roman" w:hAnsi="Times New Roman" w:cs="Times New Roman"/>
          <w:b/>
          <w:sz w:val="24"/>
          <w:szCs w:val="24"/>
        </w:rPr>
        <w:t>Schedule 1</w:t>
      </w:r>
      <w:r w:rsidR="00366EF0" w:rsidRPr="008E11FC">
        <w:rPr>
          <w:rFonts w:ascii="Times New Roman" w:hAnsi="Times New Roman" w:cs="Times New Roman"/>
          <w:b/>
          <w:sz w:val="24"/>
          <w:szCs w:val="24"/>
        </w:rPr>
        <w:t xml:space="preserve"> </w:t>
      </w:r>
      <w:r w:rsidR="00FC5A54">
        <w:rPr>
          <w:rFonts w:ascii="Times New Roman" w:hAnsi="Times New Roman" w:cs="Times New Roman"/>
          <w:b/>
          <w:sz w:val="24"/>
          <w:szCs w:val="24"/>
        </w:rPr>
        <w:t>– Amendments</w:t>
      </w:r>
    </w:p>
    <w:p w14:paraId="5B06BD48" w14:textId="77777777" w:rsidR="006745C3" w:rsidRPr="006745C3" w:rsidRDefault="00317288" w:rsidP="006745C3">
      <w:pPr>
        <w:spacing w:before="240"/>
        <w:rPr>
          <w:rFonts w:ascii="Times New Roman" w:hAnsi="Times New Roman" w:cs="Times New Roman"/>
          <w:b/>
          <w:sz w:val="24"/>
          <w:szCs w:val="24"/>
        </w:rPr>
      </w:pPr>
      <w:r>
        <w:rPr>
          <w:rFonts w:ascii="Times New Roman" w:hAnsi="Times New Roman" w:cs="Times New Roman"/>
          <w:b/>
          <w:sz w:val="24"/>
          <w:szCs w:val="24"/>
        </w:rPr>
        <w:t>Item</w:t>
      </w:r>
      <w:r w:rsidR="00A93171">
        <w:rPr>
          <w:rFonts w:ascii="Times New Roman" w:hAnsi="Times New Roman" w:cs="Times New Roman"/>
          <w:b/>
          <w:sz w:val="24"/>
          <w:szCs w:val="24"/>
        </w:rPr>
        <w:t>s</w:t>
      </w:r>
      <w:r>
        <w:rPr>
          <w:rFonts w:ascii="Times New Roman" w:hAnsi="Times New Roman" w:cs="Times New Roman"/>
          <w:b/>
          <w:sz w:val="24"/>
          <w:szCs w:val="24"/>
        </w:rPr>
        <w:t xml:space="preserve"> 1A</w:t>
      </w:r>
      <w:r w:rsidR="00D25519">
        <w:rPr>
          <w:rFonts w:ascii="Times New Roman" w:hAnsi="Times New Roman" w:cs="Times New Roman"/>
          <w:b/>
          <w:sz w:val="24"/>
          <w:szCs w:val="24"/>
        </w:rPr>
        <w:t>, 1E and 1F</w:t>
      </w:r>
      <w:r w:rsidR="00235E70">
        <w:rPr>
          <w:rFonts w:ascii="Times New Roman" w:hAnsi="Times New Roman" w:cs="Times New Roman"/>
          <w:b/>
          <w:sz w:val="24"/>
          <w:szCs w:val="24"/>
        </w:rPr>
        <w:t xml:space="preserve"> – </w:t>
      </w:r>
      <w:r w:rsidRPr="00192FF8">
        <w:rPr>
          <w:rFonts w:ascii="Times New Roman" w:hAnsi="Times New Roman" w:cs="Times New Roman"/>
          <w:b/>
          <w:sz w:val="24"/>
          <w:szCs w:val="24"/>
        </w:rPr>
        <w:t>Regulation</w:t>
      </w:r>
      <w:r w:rsidR="00A93171">
        <w:rPr>
          <w:rFonts w:ascii="Times New Roman" w:hAnsi="Times New Roman" w:cs="Times New Roman"/>
          <w:b/>
          <w:sz w:val="24"/>
          <w:szCs w:val="24"/>
        </w:rPr>
        <w:t>s</w:t>
      </w:r>
      <w:r w:rsidRPr="00192FF8">
        <w:rPr>
          <w:rFonts w:ascii="Times New Roman" w:hAnsi="Times New Roman" w:cs="Times New Roman"/>
          <w:b/>
          <w:sz w:val="24"/>
          <w:szCs w:val="24"/>
        </w:rPr>
        <w:t xml:space="preserve"> 1.3</w:t>
      </w:r>
      <w:r w:rsidR="00D25519" w:rsidRPr="00192FF8">
        <w:rPr>
          <w:rFonts w:ascii="Times New Roman" w:hAnsi="Times New Roman" w:cs="Times New Roman"/>
          <w:b/>
          <w:sz w:val="24"/>
          <w:szCs w:val="24"/>
        </w:rPr>
        <w:t xml:space="preserve"> and 3.34</w:t>
      </w:r>
    </w:p>
    <w:p w14:paraId="2C9851CB" w14:textId="15F28FA3" w:rsidR="006745C3" w:rsidRDefault="00D25519" w:rsidP="000D0E22">
      <w:pPr>
        <w:spacing w:before="240" w:after="240"/>
        <w:rPr>
          <w:rFonts w:ascii="Times New Roman" w:hAnsi="Times New Roman" w:cs="Times New Roman"/>
          <w:sz w:val="24"/>
          <w:szCs w:val="24"/>
        </w:rPr>
      </w:pPr>
      <w:r>
        <w:rPr>
          <w:rFonts w:ascii="Times New Roman" w:hAnsi="Times New Roman" w:cs="Times New Roman"/>
          <w:sz w:val="24"/>
          <w:szCs w:val="24"/>
        </w:rPr>
        <w:t>These</w:t>
      </w:r>
      <w:r w:rsidR="00317288">
        <w:rPr>
          <w:rFonts w:ascii="Times New Roman" w:hAnsi="Times New Roman" w:cs="Times New Roman"/>
          <w:sz w:val="24"/>
          <w:szCs w:val="24"/>
        </w:rPr>
        <w:t xml:space="preserve"> item</w:t>
      </w:r>
      <w:r>
        <w:rPr>
          <w:rFonts w:ascii="Times New Roman" w:hAnsi="Times New Roman" w:cs="Times New Roman"/>
          <w:sz w:val="24"/>
          <w:szCs w:val="24"/>
        </w:rPr>
        <w:t>s repeal</w:t>
      </w:r>
      <w:r w:rsidR="00317288">
        <w:rPr>
          <w:rFonts w:ascii="Times New Roman" w:hAnsi="Times New Roman" w:cs="Times New Roman"/>
          <w:sz w:val="24"/>
          <w:szCs w:val="24"/>
        </w:rPr>
        <w:t xml:space="preserve"> outdated note</w:t>
      </w:r>
      <w:r>
        <w:rPr>
          <w:rFonts w:ascii="Times New Roman" w:hAnsi="Times New Roman" w:cs="Times New Roman"/>
          <w:sz w:val="24"/>
          <w:szCs w:val="24"/>
        </w:rPr>
        <w:t>s</w:t>
      </w:r>
      <w:r w:rsidR="00317288">
        <w:rPr>
          <w:rFonts w:ascii="Times New Roman" w:hAnsi="Times New Roman" w:cs="Times New Roman"/>
          <w:sz w:val="24"/>
          <w:szCs w:val="24"/>
        </w:rPr>
        <w:t>.</w:t>
      </w:r>
      <w:r w:rsidR="00FA76C1">
        <w:rPr>
          <w:rFonts w:ascii="Times New Roman" w:hAnsi="Times New Roman" w:cs="Times New Roman"/>
          <w:sz w:val="24"/>
          <w:szCs w:val="24"/>
        </w:rPr>
        <w:t xml:space="preserve"> The relevant Weeds of National Significance list can be found at </w:t>
      </w:r>
      <w:r w:rsidR="00FA76C1" w:rsidRPr="00C25D33">
        <w:rPr>
          <w:rFonts w:ascii="Times New Roman" w:hAnsi="Times New Roman" w:cs="Times New Roman"/>
          <w:sz w:val="24"/>
          <w:szCs w:val="24"/>
        </w:rPr>
        <w:t>www.environment.gov.au/biodiversity/invasive/weeds/weeds/lists/index.html</w:t>
      </w:r>
      <w:r w:rsidR="00FA76C1">
        <w:rPr>
          <w:rFonts w:ascii="Times New Roman" w:hAnsi="Times New Roman" w:cs="Times New Roman"/>
          <w:sz w:val="24"/>
          <w:szCs w:val="24"/>
        </w:rPr>
        <w:t>.</w:t>
      </w:r>
    </w:p>
    <w:p w14:paraId="6A869C08" w14:textId="77777777" w:rsidR="00366EF0" w:rsidRDefault="00D25519" w:rsidP="000D0E22">
      <w:pPr>
        <w:spacing w:before="240" w:after="240"/>
        <w:rPr>
          <w:rFonts w:ascii="Times New Roman" w:hAnsi="Times New Roman" w:cs="Times New Roman"/>
          <w:b/>
          <w:sz w:val="24"/>
          <w:szCs w:val="24"/>
        </w:rPr>
      </w:pPr>
      <w:r>
        <w:rPr>
          <w:rFonts w:ascii="Times New Roman" w:hAnsi="Times New Roman" w:cs="Times New Roman"/>
          <w:b/>
          <w:sz w:val="24"/>
          <w:szCs w:val="24"/>
        </w:rPr>
        <w:t>Item</w:t>
      </w:r>
      <w:r w:rsidR="00A93171">
        <w:rPr>
          <w:rFonts w:ascii="Times New Roman" w:hAnsi="Times New Roman" w:cs="Times New Roman"/>
          <w:b/>
          <w:sz w:val="24"/>
          <w:szCs w:val="24"/>
        </w:rPr>
        <w:t>s</w:t>
      </w:r>
      <w:r w:rsidR="00317288">
        <w:rPr>
          <w:rFonts w:ascii="Times New Roman" w:hAnsi="Times New Roman" w:cs="Times New Roman"/>
          <w:b/>
          <w:sz w:val="24"/>
          <w:szCs w:val="24"/>
        </w:rPr>
        <w:t xml:space="preserve"> 1B, 1C and 1D</w:t>
      </w:r>
      <w:r w:rsidR="00235E70">
        <w:rPr>
          <w:rFonts w:ascii="Times New Roman" w:hAnsi="Times New Roman" w:cs="Times New Roman"/>
          <w:b/>
          <w:sz w:val="24"/>
          <w:szCs w:val="24"/>
        </w:rPr>
        <w:t xml:space="preserve"> – </w:t>
      </w:r>
      <w:r w:rsidR="00317288">
        <w:rPr>
          <w:rFonts w:ascii="Times New Roman" w:hAnsi="Times New Roman" w:cs="Times New Roman"/>
          <w:b/>
          <w:sz w:val="24"/>
          <w:szCs w:val="24"/>
        </w:rPr>
        <w:t>Regulation 3.34</w:t>
      </w:r>
    </w:p>
    <w:p w14:paraId="491CBD17" w14:textId="4983D395" w:rsidR="007F4B26" w:rsidRDefault="00317288" w:rsidP="00235E70">
      <w:pPr>
        <w:spacing w:before="120" w:after="120"/>
        <w:rPr>
          <w:rFonts w:ascii="Times New Roman" w:hAnsi="Times New Roman" w:cs="Times New Roman"/>
          <w:sz w:val="24"/>
          <w:szCs w:val="24"/>
        </w:rPr>
      </w:pPr>
      <w:r>
        <w:rPr>
          <w:rFonts w:ascii="Times New Roman" w:hAnsi="Times New Roman" w:cs="Times New Roman"/>
          <w:sz w:val="24"/>
          <w:szCs w:val="24"/>
        </w:rPr>
        <w:t xml:space="preserve">These items replace references to repealed State weed control legislation with the current legislation in each State. </w:t>
      </w:r>
      <w:r w:rsidR="00D25519">
        <w:rPr>
          <w:rFonts w:ascii="Times New Roman" w:hAnsi="Times New Roman" w:cs="Times New Roman"/>
          <w:sz w:val="24"/>
          <w:szCs w:val="24"/>
        </w:rPr>
        <w:t xml:space="preserve">In New South Wales the </w:t>
      </w:r>
      <w:r w:rsidR="00D25519" w:rsidRPr="007F4B26">
        <w:rPr>
          <w:rFonts w:ascii="Times New Roman" w:hAnsi="Times New Roman" w:cs="Times New Roman"/>
          <w:i/>
          <w:sz w:val="24"/>
          <w:szCs w:val="24"/>
        </w:rPr>
        <w:t>Noxious Weeds Act 1993</w:t>
      </w:r>
      <w:r w:rsidR="00D25519">
        <w:rPr>
          <w:rFonts w:ascii="Times New Roman" w:hAnsi="Times New Roman" w:cs="Times New Roman"/>
          <w:sz w:val="24"/>
          <w:szCs w:val="24"/>
        </w:rPr>
        <w:t xml:space="preserve"> is now the </w:t>
      </w:r>
      <w:r w:rsidR="00D25519" w:rsidRPr="007F4B26">
        <w:rPr>
          <w:rFonts w:ascii="Times New Roman" w:hAnsi="Times New Roman" w:cs="Times New Roman"/>
          <w:i/>
          <w:sz w:val="24"/>
          <w:szCs w:val="24"/>
        </w:rPr>
        <w:t>Biosecurity Act 2015</w:t>
      </w:r>
      <w:r w:rsidR="00D25519" w:rsidRPr="00D25519">
        <w:rPr>
          <w:rFonts w:ascii="Times New Roman" w:hAnsi="Times New Roman" w:cs="Times New Roman"/>
          <w:sz w:val="24"/>
          <w:szCs w:val="24"/>
        </w:rPr>
        <w:t>.</w:t>
      </w:r>
      <w:r w:rsidR="00D25519">
        <w:rPr>
          <w:rFonts w:ascii="Times New Roman" w:hAnsi="Times New Roman" w:cs="Times New Roman"/>
          <w:sz w:val="24"/>
          <w:szCs w:val="24"/>
        </w:rPr>
        <w:t xml:space="preserve"> In Queensland the </w:t>
      </w:r>
      <w:r w:rsidR="00D25519" w:rsidRPr="007F4B26">
        <w:rPr>
          <w:rFonts w:ascii="Times New Roman" w:hAnsi="Times New Roman" w:cs="Times New Roman"/>
          <w:i/>
          <w:sz w:val="24"/>
          <w:szCs w:val="24"/>
        </w:rPr>
        <w:t xml:space="preserve">Land Protection (Pest and Stock Route Management) Act 2002 </w:t>
      </w:r>
      <w:r w:rsidR="00D25519" w:rsidRPr="007F4B26">
        <w:rPr>
          <w:rFonts w:ascii="Times New Roman" w:hAnsi="Times New Roman" w:cs="Times New Roman"/>
          <w:sz w:val="24"/>
          <w:szCs w:val="24"/>
        </w:rPr>
        <w:t xml:space="preserve">is now the </w:t>
      </w:r>
      <w:r w:rsidR="00D25519" w:rsidRPr="007F4B26">
        <w:rPr>
          <w:rFonts w:ascii="Times New Roman" w:hAnsi="Times New Roman" w:cs="Times New Roman"/>
          <w:i/>
          <w:sz w:val="24"/>
          <w:szCs w:val="24"/>
        </w:rPr>
        <w:t>Biosecurity Act 2014</w:t>
      </w:r>
      <w:r w:rsidR="00D25519" w:rsidRPr="007F4B26">
        <w:rPr>
          <w:rFonts w:ascii="Times New Roman" w:hAnsi="Times New Roman" w:cs="Times New Roman"/>
          <w:sz w:val="24"/>
          <w:szCs w:val="24"/>
        </w:rPr>
        <w:t xml:space="preserve">. In Western Australia the </w:t>
      </w:r>
      <w:r w:rsidR="00D25519" w:rsidRPr="007F4B26">
        <w:rPr>
          <w:rFonts w:ascii="Times New Roman" w:hAnsi="Times New Roman" w:cs="Times New Roman"/>
          <w:i/>
          <w:sz w:val="24"/>
          <w:szCs w:val="24"/>
        </w:rPr>
        <w:t>Plant Diseases Act 1914</w:t>
      </w:r>
      <w:r w:rsidR="00D25519" w:rsidRPr="007F4B26">
        <w:rPr>
          <w:rFonts w:ascii="Times New Roman" w:hAnsi="Times New Roman" w:cs="Times New Roman"/>
          <w:sz w:val="24"/>
          <w:szCs w:val="24"/>
        </w:rPr>
        <w:t xml:space="preserve"> is now the </w:t>
      </w:r>
      <w:r w:rsidR="00D25519" w:rsidRPr="007F4B26">
        <w:rPr>
          <w:rFonts w:ascii="Times New Roman" w:hAnsi="Times New Roman" w:cs="Times New Roman"/>
          <w:i/>
          <w:sz w:val="24"/>
          <w:szCs w:val="24"/>
        </w:rPr>
        <w:t>Biosecurity and Agriculture Management Act 2007</w:t>
      </w:r>
      <w:r w:rsidR="00D25519" w:rsidRPr="007F4B26">
        <w:rPr>
          <w:rFonts w:ascii="Times New Roman" w:hAnsi="Times New Roman" w:cs="Times New Roman"/>
          <w:sz w:val="24"/>
          <w:szCs w:val="24"/>
        </w:rPr>
        <w:t>.</w:t>
      </w:r>
      <w:r w:rsidR="00F209DA">
        <w:rPr>
          <w:rFonts w:ascii="Times New Roman" w:hAnsi="Times New Roman" w:cs="Times New Roman"/>
          <w:sz w:val="24"/>
          <w:szCs w:val="24"/>
        </w:rPr>
        <w:t xml:space="preserve"> The relevant State legislation can be found at www.legislation.nsw.gov.au, www.legislation.qld.gov.au and </w:t>
      </w:r>
      <w:r w:rsidR="00A93171" w:rsidRPr="00151D8F">
        <w:rPr>
          <w:rStyle w:val="Hyperlink"/>
          <w:rFonts w:ascii="Times New Roman" w:hAnsi="Times New Roman" w:cs="Times New Roman"/>
          <w:color w:val="auto"/>
          <w:sz w:val="24"/>
          <w:szCs w:val="24"/>
          <w:u w:val="none"/>
        </w:rPr>
        <w:t>www.legislation.wa.gov.au</w:t>
      </w:r>
      <w:r w:rsidR="00F209DA">
        <w:rPr>
          <w:rFonts w:ascii="Times New Roman" w:hAnsi="Times New Roman" w:cs="Times New Roman"/>
          <w:sz w:val="24"/>
          <w:szCs w:val="24"/>
        </w:rPr>
        <w:t xml:space="preserve">. </w:t>
      </w:r>
      <w:r w:rsidR="00E860B8" w:rsidRPr="00556623">
        <w:rPr>
          <w:rFonts w:ascii="Times New Roman" w:hAnsi="Times New Roman" w:cs="Times New Roman"/>
          <w:sz w:val="24"/>
          <w:szCs w:val="24"/>
        </w:rPr>
        <w:t xml:space="preserve">The </w:t>
      </w:r>
      <w:r w:rsidR="00E860B8">
        <w:rPr>
          <w:rFonts w:ascii="Times New Roman" w:hAnsi="Times New Roman" w:cs="Times New Roman"/>
          <w:sz w:val="24"/>
          <w:szCs w:val="24"/>
        </w:rPr>
        <w:t>current</w:t>
      </w:r>
      <w:r w:rsidR="00E860B8" w:rsidRPr="00556623">
        <w:rPr>
          <w:rFonts w:ascii="Times New Roman" w:hAnsi="Times New Roman" w:cs="Times New Roman"/>
          <w:sz w:val="24"/>
          <w:szCs w:val="24"/>
        </w:rPr>
        <w:t xml:space="preserve"> </w:t>
      </w:r>
      <w:r w:rsidR="00E860B8">
        <w:rPr>
          <w:rFonts w:ascii="Times New Roman" w:hAnsi="Times New Roman" w:cs="Times New Roman"/>
          <w:sz w:val="24"/>
          <w:szCs w:val="24"/>
        </w:rPr>
        <w:t xml:space="preserve">State </w:t>
      </w:r>
      <w:r w:rsidR="00E860B8" w:rsidRPr="00556623">
        <w:rPr>
          <w:rFonts w:ascii="Times New Roman" w:hAnsi="Times New Roman" w:cs="Times New Roman"/>
          <w:sz w:val="24"/>
          <w:szCs w:val="24"/>
        </w:rPr>
        <w:t xml:space="preserve">legislation </w:t>
      </w:r>
      <w:r w:rsidR="00E860B8">
        <w:rPr>
          <w:rFonts w:ascii="Times New Roman" w:hAnsi="Times New Roman" w:cs="Times New Roman"/>
          <w:sz w:val="24"/>
          <w:szCs w:val="24"/>
        </w:rPr>
        <w:t xml:space="preserve">has </w:t>
      </w:r>
      <w:r w:rsidR="00E860B8" w:rsidRPr="00556623">
        <w:rPr>
          <w:rFonts w:ascii="Times New Roman" w:hAnsi="Times New Roman" w:cs="Times New Roman"/>
          <w:sz w:val="24"/>
          <w:szCs w:val="24"/>
        </w:rPr>
        <w:t>the same effect.</w:t>
      </w:r>
    </w:p>
    <w:p w14:paraId="6E8F018E" w14:textId="6D4D4C2F" w:rsidR="00235E70" w:rsidRDefault="00235E70" w:rsidP="00235E70">
      <w:pPr>
        <w:spacing w:before="120" w:after="120"/>
        <w:rPr>
          <w:rFonts w:ascii="Times New Roman" w:hAnsi="Times New Roman" w:cs="Times New Roman"/>
          <w:sz w:val="24"/>
          <w:szCs w:val="24"/>
        </w:rPr>
      </w:pPr>
      <w:r>
        <w:rPr>
          <w:rFonts w:ascii="Times New Roman" w:hAnsi="Times New Roman" w:cs="Times New Roman"/>
          <w:sz w:val="24"/>
          <w:szCs w:val="24"/>
        </w:rPr>
        <w:t xml:space="preserve">The reference in the </w:t>
      </w:r>
      <w:r w:rsidR="00D35379">
        <w:rPr>
          <w:rFonts w:ascii="Times New Roman" w:hAnsi="Times New Roman" w:cs="Times New Roman"/>
          <w:sz w:val="24"/>
          <w:szCs w:val="24"/>
        </w:rPr>
        <w:t>Principal R</w:t>
      </w:r>
      <w:r>
        <w:rPr>
          <w:rFonts w:ascii="Times New Roman" w:hAnsi="Times New Roman" w:cs="Times New Roman"/>
          <w:sz w:val="24"/>
          <w:szCs w:val="24"/>
        </w:rPr>
        <w:t xml:space="preserve">egulations to these State and Territory laws is governed by section 10A of the </w:t>
      </w:r>
      <w:r w:rsidRPr="002B397E">
        <w:rPr>
          <w:rFonts w:ascii="Times New Roman" w:hAnsi="Times New Roman" w:cs="Times New Roman"/>
          <w:i/>
          <w:sz w:val="24"/>
          <w:szCs w:val="24"/>
        </w:rPr>
        <w:t>Acts Interpretation Act 1901</w:t>
      </w:r>
      <w:r>
        <w:rPr>
          <w:rFonts w:ascii="Times New Roman" w:hAnsi="Times New Roman" w:cs="Times New Roman"/>
          <w:sz w:val="24"/>
          <w:szCs w:val="24"/>
        </w:rPr>
        <w:t xml:space="preserve"> such that the references to the repealed laws would be read as </w:t>
      </w:r>
      <w:r w:rsidR="007F4B26">
        <w:rPr>
          <w:rFonts w:ascii="Times New Roman" w:hAnsi="Times New Roman" w:cs="Times New Roman"/>
          <w:sz w:val="24"/>
          <w:szCs w:val="24"/>
        </w:rPr>
        <w:t xml:space="preserve">referring </w:t>
      </w:r>
      <w:r>
        <w:rPr>
          <w:rFonts w:ascii="Times New Roman" w:hAnsi="Times New Roman" w:cs="Times New Roman"/>
          <w:sz w:val="24"/>
          <w:szCs w:val="24"/>
        </w:rPr>
        <w:t xml:space="preserve">to the new legislation as in force from time to time even without the amendment. </w:t>
      </w:r>
      <w:r w:rsidR="00A65D2F">
        <w:rPr>
          <w:rFonts w:ascii="Times New Roman" w:hAnsi="Times New Roman" w:cs="Times New Roman"/>
          <w:sz w:val="24"/>
          <w:szCs w:val="24"/>
        </w:rPr>
        <w:t>However, t</w:t>
      </w:r>
      <w:r>
        <w:rPr>
          <w:rFonts w:ascii="Times New Roman" w:hAnsi="Times New Roman" w:cs="Times New Roman"/>
          <w:sz w:val="24"/>
          <w:szCs w:val="24"/>
        </w:rPr>
        <w:t>he amendment avoids any confusion on the face of the legislation.</w:t>
      </w:r>
    </w:p>
    <w:p w14:paraId="7F3B9B7E" w14:textId="77777777" w:rsidR="00D25519" w:rsidRDefault="00D25519" w:rsidP="00D25519">
      <w:pPr>
        <w:spacing w:before="240" w:after="240"/>
        <w:rPr>
          <w:rFonts w:ascii="Times New Roman" w:hAnsi="Times New Roman" w:cs="Times New Roman"/>
          <w:b/>
          <w:sz w:val="24"/>
          <w:szCs w:val="24"/>
        </w:rPr>
      </w:pPr>
      <w:r>
        <w:rPr>
          <w:rFonts w:ascii="Times New Roman" w:hAnsi="Times New Roman" w:cs="Times New Roman"/>
          <w:b/>
          <w:sz w:val="24"/>
          <w:szCs w:val="24"/>
        </w:rPr>
        <w:t>Item 1</w:t>
      </w:r>
      <w:r w:rsidR="00235E70">
        <w:rPr>
          <w:rFonts w:ascii="Times New Roman" w:hAnsi="Times New Roman" w:cs="Times New Roman"/>
          <w:b/>
          <w:sz w:val="24"/>
          <w:szCs w:val="24"/>
        </w:rPr>
        <w:t xml:space="preserve"> – </w:t>
      </w:r>
      <w:r w:rsidRPr="00D25519">
        <w:rPr>
          <w:rFonts w:ascii="Times New Roman" w:hAnsi="Times New Roman" w:cs="Times New Roman"/>
          <w:b/>
          <w:sz w:val="24"/>
          <w:szCs w:val="24"/>
        </w:rPr>
        <w:t>Paragraph 3.36(1)(d)</w:t>
      </w:r>
    </w:p>
    <w:p w14:paraId="3EEFA6FB" w14:textId="35E9D51F" w:rsidR="00A93171" w:rsidRDefault="00D25519" w:rsidP="00D25519">
      <w:pPr>
        <w:spacing w:before="240" w:after="240"/>
        <w:rPr>
          <w:rFonts w:ascii="Times New Roman" w:hAnsi="Times New Roman" w:cs="Times New Roman"/>
          <w:sz w:val="24"/>
          <w:szCs w:val="24"/>
        </w:rPr>
      </w:pPr>
      <w:r>
        <w:rPr>
          <w:rFonts w:ascii="Times New Roman" w:hAnsi="Times New Roman" w:cs="Times New Roman"/>
          <w:sz w:val="24"/>
          <w:szCs w:val="24"/>
        </w:rPr>
        <w:t>This item repeals paragraph 3.36(1)(d)</w:t>
      </w:r>
      <w:r w:rsidR="007F4B26">
        <w:rPr>
          <w:rFonts w:ascii="Times New Roman" w:hAnsi="Times New Roman" w:cs="Times New Roman"/>
          <w:sz w:val="24"/>
          <w:szCs w:val="24"/>
        </w:rPr>
        <w:t>,</w:t>
      </w:r>
      <w:r>
        <w:rPr>
          <w:rFonts w:ascii="Times New Roman" w:hAnsi="Times New Roman" w:cs="Times New Roman"/>
          <w:sz w:val="24"/>
          <w:szCs w:val="24"/>
        </w:rPr>
        <w:t xml:space="preserve"> which defines excluded offsets projects to include </w:t>
      </w:r>
      <w:r w:rsidRPr="008439B0">
        <w:rPr>
          <w:rFonts w:ascii="Times New Roman" w:hAnsi="Times New Roman" w:cs="Times New Roman"/>
          <w:sz w:val="24"/>
          <w:szCs w:val="24"/>
        </w:rPr>
        <w:t>projects that cease or avoid harvesting of plantation forests</w:t>
      </w:r>
      <w:r>
        <w:rPr>
          <w:rFonts w:ascii="Times New Roman" w:hAnsi="Times New Roman" w:cs="Times New Roman"/>
          <w:sz w:val="24"/>
          <w:szCs w:val="24"/>
        </w:rPr>
        <w:t xml:space="preserve">. </w:t>
      </w:r>
      <w:r w:rsidR="00A65D2F">
        <w:rPr>
          <w:rFonts w:ascii="Times New Roman" w:hAnsi="Times New Roman" w:cs="Times New Roman"/>
          <w:sz w:val="24"/>
          <w:szCs w:val="24"/>
        </w:rPr>
        <w:t>As a result, s</w:t>
      </w:r>
      <w:r>
        <w:rPr>
          <w:rFonts w:ascii="Times New Roman" w:hAnsi="Times New Roman" w:cs="Times New Roman"/>
          <w:sz w:val="24"/>
          <w:szCs w:val="24"/>
        </w:rPr>
        <w:t xml:space="preserve">uch projects </w:t>
      </w:r>
      <w:r w:rsidR="000C09F8">
        <w:rPr>
          <w:rFonts w:ascii="Times New Roman" w:hAnsi="Times New Roman" w:cs="Times New Roman"/>
          <w:sz w:val="24"/>
          <w:szCs w:val="24"/>
        </w:rPr>
        <w:t>are</w:t>
      </w:r>
      <w:r>
        <w:rPr>
          <w:rFonts w:ascii="Times New Roman" w:hAnsi="Times New Roman" w:cs="Times New Roman"/>
          <w:sz w:val="24"/>
          <w:szCs w:val="24"/>
        </w:rPr>
        <w:t xml:space="preserve"> no longer excluded by the Principal Regulations</w:t>
      </w:r>
      <w:r w:rsidR="00057FFC">
        <w:rPr>
          <w:rFonts w:ascii="Times New Roman" w:hAnsi="Times New Roman" w:cs="Times New Roman"/>
          <w:sz w:val="24"/>
          <w:szCs w:val="24"/>
        </w:rPr>
        <w:t>.</w:t>
      </w:r>
      <w:r>
        <w:rPr>
          <w:rFonts w:ascii="Times New Roman" w:hAnsi="Times New Roman" w:cs="Times New Roman"/>
          <w:sz w:val="24"/>
          <w:szCs w:val="24"/>
        </w:rPr>
        <w:t xml:space="preserve"> </w:t>
      </w:r>
      <w:r w:rsidR="00057FFC">
        <w:rPr>
          <w:rFonts w:ascii="Times New Roman" w:hAnsi="Times New Roman" w:cs="Times New Roman"/>
          <w:sz w:val="24"/>
          <w:szCs w:val="24"/>
        </w:rPr>
        <w:t>H</w:t>
      </w:r>
      <w:r>
        <w:rPr>
          <w:rFonts w:ascii="Times New Roman" w:hAnsi="Times New Roman" w:cs="Times New Roman"/>
          <w:sz w:val="24"/>
          <w:szCs w:val="24"/>
        </w:rPr>
        <w:t>owever</w:t>
      </w:r>
      <w:r w:rsidR="00057FFC">
        <w:rPr>
          <w:rFonts w:ascii="Times New Roman" w:hAnsi="Times New Roman" w:cs="Times New Roman"/>
          <w:sz w:val="24"/>
          <w:szCs w:val="24"/>
        </w:rPr>
        <w:t>,</w:t>
      </w:r>
      <w:r>
        <w:rPr>
          <w:rFonts w:ascii="Times New Roman" w:hAnsi="Times New Roman" w:cs="Times New Roman"/>
          <w:sz w:val="24"/>
          <w:szCs w:val="24"/>
        </w:rPr>
        <w:t xml:space="preserve"> projects will still need to meet requirements of an</w:t>
      </w:r>
      <w:r w:rsidR="000C09F8">
        <w:rPr>
          <w:rFonts w:ascii="Times New Roman" w:hAnsi="Times New Roman" w:cs="Times New Roman"/>
          <w:sz w:val="24"/>
          <w:szCs w:val="24"/>
        </w:rPr>
        <w:t>y future</w:t>
      </w:r>
      <w:r>
        <w:rPr>
          <w:rFonts w:ascii="Times New Roman" w:hAnsi="Times New Roman" w:cs="Times New Roman"/>
          <w:sz w:val="24"/>
          <w:szCs w:val="24"/>
        </w:rPr>
        <w:t xml:space="preserve"> applicable methodology determination. </w:t>
      </w:r>
    </w:p>
    <w:p w14:paraId="0AE5B42B" w14:textId="77777777" w:rsidR="00D25519" w:rsidRDefault="00D25519" w:rsidP="00D25519">
      <w:pPr>
        <w:spacing w:before="240" w:after="240"/>
        <w:rPr>
          <w:rFonts w:ascii="Times New Roman" w:hAnsi="Times New Roman" w:cs="Times New Roman"/>
          <w:b/>
          <w:sz w:val="24"/>
          <w:szCs w:val="24"/>
        </w:rPr>
      </w:pPr>
      <w:r>
        <w:rPr>
          <w:rFonts w:ascii="Times New Roman" w:hAnsi="Times New Roman" w:cs="Times New Roman"/>
          <w:b/>
          <w:sz w:val="24"/>
          <w:szCs w:val="24"/>
        </w:rPr>
        <w:t>Item 2</w:t>
      </w:r>
      <w:r w:rsidR="00235E70">
        <w:rPr>
          <w:rFonts w:ascii="Times New Roman" w:hAnsi="Times New Roman" w:cs="Times New Roman"/>
          <w:b/>
          <w:sz w:val="24"/>
          <w:szCs w:val="24"/>
        </w:rPr>
        <w:t xml:space="preserve"> – </w:t>
      </w:r>
      <w:r>
        <w:rPr>
          <w:rFonts w:ascii="Times New Roman" w:hAnsi="Times New Roman" w:cs="Times New Roman"/>
          <w:b/>
          <w:sz w:val="24"/>
          <w:szCs w:val="24"/>
        </w:rPr>
        <w:t>Regulation 3.37</w:t>
      </w:r>
    </w:p>
    <w:p w14:paraId="754471F3" w14:textId="64663F61" w:rsidR="00DD4C8F" w:rsidRDefault="007201E3" w:rsidP="007201E3">
      <w:pPr>
        <w:spacing w:before="240"/>
        <w:rPr>
          <w:rFonts w:ascii="Times New Roman" w:hAnsi="Times New Roman" w:cs="Times New Roman"/>
          <w:sz w:val="24"/>
          <w:szCs w:val="24"/>
        </w:rPr>
      </w:pPr>
      <w:r>
        <w:rPr>
          <w:rFonts w:ascii="Times New Roman" w:hAnsi="Times New Roman" w:cs="Times New Roman"/>
          <w:sz w:val="24"/>
          <w:szCs w:val="24"/>
        </w:rPr>
        <w:t>I</w:t>
      </w:r>
      <w:r w:rsidRPr="005C635F">
        <w:rPr>
          <w:rFonts w:ascii="Times New Roman" w:hAnsi="Times New Roman" w:cs="Times New Roman"/>
          <w:sz w:val="24"/>
          <w:szCs w:val="24"/>
        </w:rPr>
        <w:t>n deciding to recommend</w:t>
      </w:r>
      <w:r>
        <w:rPr>
          <w:rFonts w:ascii="Times New Roman" w:hAnsi="Times New Roman" w:cs="Times New Roman"/>
          <w:sz w:val="24"/>
          <w:szCs w:val="24"/>
        </w:rPr>
        <w:t xml:space="preserve"> that</w:t>
      </w:r>
      <w:r w:rsidRPr="005C635F">
        <w:rPr>
          <w:rFonts w:ascii="Times New Roman" w:hAnsi="Times New Roman" w:cs="Times New Roman"/>
          <w:sz w:val="24"/>
          <w:szCs w:val="24"/>
        </w:rPr>
        <w:t xml:space="preserve"> the Governor-General make the</w:t>
      </w:r>
      <w:r>
        <w:rPr>
          <w:rFonts w:ascii="Times New Roman" w:hAnsi="Times New Roman" w:cs="Times New Roman"/>
          <w:sz w:val="24"/>
          <w:szCs w:val="24"/>
        </w:rPr>
        <w:t xml:space="preserve"> Principal Regulation, the Minister had regard to </w:t>
      </w:r>
      <w:r w:rsidR="00593F49">
        <w:rPr>
          <w:rFonts w:ascii="Times New Roman" w:hAnsi="Times New Roman" w:cs="Times New Roman"/>
          <w:sz w:val="24"/>
          <w:szCs w:val="24"/>
        </w:rPr>
        <w:t>whether there is a material</w:t>
      </w:r>
      <w:r>
        <w:rPr>
          <w:rFonts w:ascii="Times New Roman" w:hAnsi="Times New Roman" w:cs="Times New Roman"/>
          <w:sz w:val="24"/>
          <w:szCs w:val="24"/>
        </w:rPr>
        <w:t xml:space="preserve"> </w:t>
      </w:r>
      <w:r w:rsidRPr="005C635F">
        <w:rPr>
          <w:rFonts w:ascii="Times New Roman" w:hAnsi="Times New Roman" w:cs="Times New Roman"/>
          <w:sz w:val="24"/>
          <w:szCs w:val="24"/>
        </w:rPr>
        <w:t xml:space="preserve">risk that projects might have a material adverse impact on </w:t>
      </w:r>
      <w:r>
        <w:rPr>
          <w:rFonts w:ascii="Times New Roman" w:hAnsi="Times New Roman" w:cs="Times New Roman"/>
          <w:sz w:val="24"/>
          <w:szCs w:val="24"/>
        </w:rPr>
        <w:t xml:space="preserve">the availability of water, as required by </w:t>
      </w:r>
      <w:r w:rsidR="0010173D">
        <w:rPr>
          <w:rFonts w:ascii="Times New Roman" w:hAnsi="Times New Roman" w:cs="Times New Roman"/>
          <w:sz w:val="24"/>
          <w:szCs w:val="24"/>
        </w:rPr>
        <w:t>subs</w:t>
      </w:r>
      <w:r w:rsidRPr="005C635F">
        <w:rPr>
          <w:rFonts w:ascii="Times New Roman" w:hAnsi="Times New Roman" w:cs="Times New Roman"/>
          <w:sz w:val="24"/>
          <w:szCs w:val="24"/>
        </w:rPr>
        <w:t>ection 56(2) of the Act</w:t>
      </w:r>
      <w:r>
        <w:rPr>
          <w:rFonts w:ascii="Times New Roman" w:hAnsi="Times New Roman" w:cs="Times New Roman"/>
          <w:sz w:val="24"/>
          <w:szCs w:val="24"/>
        </w:rPr>
        <w:t xml:space="preserve">. </w:t>
      </w:r>
      <w:r w:rsidR="00FA76C1">
        <w:rPr>
          <w:rFonts w:ascii="Times New Roman" w:hAnsi="Times New Roman" w:cs="Times New Roman"/>
          <w:sz w:val="24"/>
          <w:szCs w:val="24"/>
        </w:rPr>
        <w:t>The purpose of r</w:t>
      </w:r>
      <w:r w:rsidR="006B5D86">
        <w:rPr>
          <w:rFonts w:ascii="Times New Roman" w:hAnsi="Times New Roman" w:cs="Times New Roman"/>
          <w:sz w:val="24"/>
          <w:szCs w:val="24"/>
        </w:rPr>
        <w:t xml:space="preserve">egulation 3.37 </w:t>
      </w:r>
      <w:r w:rsidR="00FA76C1">
        <w:rPr>
          <w:rFonts w:ascii="Times New Roman" w:hAnsi="Times New Roman" w:cs="Times New Roman"/>
          <w:sz w:val="24"/>
          <w:szCs w:val="24"/>
        </w:rPr>
        <w:t xml:space="preserve">is to </w:t>
      </w:r>
      <w:r w:rsidR="006B5D86">
        <w:rPr>
          <w:rFonts w:ascii="Times New Roman" w:hAnsi="Times New Roman" w:cs="Times New Roman"/>
          <w:sz w:val="24"/>
          <w:szCs w:val="24"/>
        </w:rPr>
        <w:t xml:space="preserve">provide for the circumstance where a ‘specified tree planting project’ could have a material adverse impact on the availability of water and is thus excluded from being declared an eligible offsets project. </w:t>
      </w:r>
    </w:p>
    <w:p w14:paraId="293D85F4" w14:textId="419A49C0" w:rsidR="007F4B26" w:rsidRDefault="006B5D86" w:rsidP="00F209DA">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1B4128">
        <w:rPr>
          <w:rFonts w:ascii="Times New Roman" w:hAnsi="Times New Roman" w:cs="Times New Roman"/>
          <w:sz w:val="24"/>
          <w:szCs w:val="24"/>
        </w:rPr>
        <w:t xml:space="preserve">regulation </w:t>
      </w:r>
      <w:r>
        <w:rPr>
          <w:rFonts w:ascii="Times New Roman" w:hAnsi="Times New Roman" w:cs="Times New Roman"/>
          <w:sz w:val="24"/>
          <w:szCs w:val="24"/>
        </w:rPr>
        <w:t xml:space="preserve">already includes a number of pathways for projects to demonstrate </w:t>
      </w:r>
      <w:r w:rsidR="00612419">
        <w:rPr>
          <w:rFonts w:ascii="Times New Roman" w:hAnsi="Times New Roman" w:cs="Times New Roman"/>
          <w:sz w:val="24"/>
          <w:szCs w:val="24"/>
        </w:rPr>
        <w:t xml:space="preserve">that they </w:t>
      </w:r>
      <w:r w:rsidR="00FA76C1">
        <w:rPr>
          <w:rFonts w:ascii="Times New Roman" w:hAnsi="Times New Roman" w:cs="Times New Roman"/>
          <w:sz w:val="24"/>
          <w:szCs w:val="24"/>
        </w:rPr>
        <w:t>should not be excluded</w:t>
      </w:r>
      <w:r w:rsidR="00D25519">
        <w:rPr>
          <w:rFonts w:ascii="Times New Roman" w:hAnsi="Times New Roman" w:cs="Times New Roman"/>
          <w:sz w:val="24"/>
          <w:szCs w:val="24"/>
        </w:rPr>
        <w:t>.</w:t>
      </w:r>
      <w:r>
        <w:rPr>
          <w:rFonts w:ascii="Times New Roman" w:hAnsi="Times New Roman" w:cs="Times New Roman"/>
          <w:sz w:val="24"/>
          <w:szCs w:val="24"/>
        </w:rPr>
        <w:t xml:space="preserve"> The Amendment Regulation</w:t>
      </w:r>
      <w:r w:rsidR="00FC5A54">
        <w:rPr>
          <w:rFonts w:ascii="Times New Roman" w:hAnsi="Times New Roman" w:cs="Times New Roman"/>
          <w:sz w:val="24"/>
          <w:szCs w:val="24"/>
        </w:rPr>
        <w:t>s</w:t>
      </w:r>
      <w:r>
        <w:rPr>
          <w:rFonts w:ascii="Times New Roman" w:hAnsi="Times New Roman" w:cs="Times New Roman"/>
          <w:sz w:val="24"/>
          <w:szCs w:val="24"/>
        </w:rPr>
        <w:t xml:space="preserve"> add another, generally simpler, pathway for projects to show they are </w:t>
      </w:r>
      <w:r w:rsidR="007201E3">
        <w:rPr>
          <w:rFonts w:ascii="Times New Roman" w:hAnsi="Times New Roman" w:cs="Times New Roman"/>
          <w:sz w:val="24"/>
          <w:szCs w:val="24"/>
        </w:rPr>
        <w:t xml:space="preserve">unlikely to have a material adverse impact on the availability of water and are </w:t>
      </w:r>
      <w:r>
        <w:rPr>
          <w:rFonts w:ascii="Times New Roman" w:hAnsi="Times New Roman" w:cs="Times New Roman"/>
          <w:sz w:val="24"/>
          <w:szCs w:val="24"/>
        </w:rPr>
        <w:t xml:space="preserve">not excluded by the regulation. </w:t>
      </w:r>
    </w:p>
    <w:p w14:paraId="38489B30" w14:textId="53533B3D" w:rsidR="007F4B26" w:rsidRDefault="006B5D86" w:rsidP="00F209DA">
      <w:pPr>
        <w:spacing w:before="240" w:after="240"/>
        <w:rPr>
          <w:rFonts w:ascii="Times New Roman" w:hAnsi="Times New Roman" w:cs="Times New Roman"/>
          <w:sz w:val="24"/>
          <w:szCs w:val="24"/>
        </w:rPr>
      </w:pPr>
      <w:r>
        <w:rPr>
          <w:rFonts w:ascii="Times New Roman" w:hAnsi="Times New Roman" w:cs="Times New Roman"/>
          <w:sz w:val="24"/>
          <w:szCs w:val="24"/>
        </w:rPr>
        <w:t>T</w:t>
      </w:r>
      <w:r w:rsidR="007201E3">
        <w:rPr>
          <w:rFonts w:ascii="Times New Roman" w:hAnsi="Times New Roman" w:cs="Times New Roman"/>
          <w:sz w:val="24"/>
          <w:szCs w:val="24"/>
        </w:rPr>
        <w:t>o implement the Amendment Regulation</w:t>
      </w:r>
      <w:r w:rsidR="00FC5A54">
        <w:rPr>
          <w:rFonts w:ascii="Times New Roman" w:hAnsi="Times New Roman" w:cs="Times New Roman"/>
          <w:sz w:val="24"/>
          <w:szCs w:val="24"/>
        </w:rPr>
        <w:t>s</w:t>
      </w:r>
      <w:r w:rsidR="005C635F">
        <w:rPr>
          <w:rFonts w:ascii="Times New Roman" w:hAnsi="Times New Roman" w:cs="Times New Roman"/>
          <w:sz w:val="24"/>
          <w:szCs w:val="24"/>
        </w:rPr>
        <w:t>, t</w:t>
      </w:r>
      <w:r>
        <w:rPr>
          <w:rFonts w:ascii="Times New Roman" w:hAnsi="Times New Roman" w:cs="Times New Roman"/>
          <w:sz w:val="24"/>
          <w:szCs w:val="24"/>
        </w:rPr>
        <w:t xml:space="preserve">he Minister </w:t>
      </w:r>
      <w:r w:rsidR="001B2D3D">
        <w:rPr>
          <w:rFonts w:ascii="Times New Roman" w:hAnsi="Times New Roman" w:cs="Times New Roman"/>
          <w:sz w:val="24"/>
          <w:szCs w:val="24"/>
        </w:rPr>
        <w:t xml:space="preserve">has </w:t>
      </w:r>
      <w:r>
        <w:rPr>
          <w:rFonts w:ascii="Times New Roman" w:hAnsi="Times New Roman" w:cs="Times New Roman"/>
          <w:sz w:val="24"/>
          <w:szCs w:val="24"/>
        </w:rPr>
        <w:t>approve</w:t>
      </w:r>
      <w:r w:rsidR="001B2D3D">
        <w:rPr>
          <w:rFonts w:ascii="Times New Roman" w:hAnsi="Times New Roman" w:cs="Times New Roman"/>
          <w:sz w:val="24"/>
          <w:szCs w:val="24"/>
        </w:rPr>
        <w:t>d</w:t>
      </w:r>
      <w:r>
        <w:rPr>
          <w:rFonts w:ascii="Times New Roman" w:hAnsi="Times New Roman" w:cs="Times New Roman"/>
          <w:sz w:val="24"/>
          <w:szCs w:val="24"/>
        </w:rPr>
        <w:t xml:space="preserve"> a map of regions of Australia where the planting of trees by projects is unlikely to</w:t>
      </w:r>
      <w:r w:rsidRPr="006B5D86">
        <w:rPr>
          <w:rFonts w:ascii="Times New Roman" w:hAnsi="Times New Roman" w:cs="Times New Roman"/>
          <w:sz w:val="24"/>
          <w:szCs w:val="24"/>
        </w:rPr>
        <w:t xml:space="preserve"> have a material adverse impact on the availability of water</w:t>
      </w:r>
      <w:r>
        <w:rPr>
          <w:rFonts w:ascii="Times New Roman" w:hAnsi="Times New Roman" w:cs="Times New Roman"/>
          <w:sz w:val="24"/>
          <w:szCs w:val="24"/>
        </w:rPr>
        <w:t xml:space="preserve">. </w:t>
      </w:r>
      <w:r w:rsidR="005C635F">
        <w:rPr>
          <w:rFonts w:ascii="Times New Roman" w:hAnsi="Times New Roman" w:cs="Times New Roman"/>
          <w:sz w:val="24"/>
          <w:szCs w:val="24"/>
        </w:rPr>
        <w:t>The Minister take</w:t>
      </w:r>
      <w:r w:rsidR="001B2D3D">
        <w:rPr>
          <w:rFonts w:ascii="Times New Roman" w:hAnsi="Times New Roman" w:cs="Times New Roman"/>
          <w:sz w:val="24"/>
          <w:szCs w:val="24"/>
        </w:rPr>
        <w:t>s</w:t>
      </w:r>
      <w:r w:rsidR="005C635F">
        <w:rPr>
          <w:rFonts w:ascii="Times New Roman" w:hAnsi="Times New Roman" w:cs="Times New Roman"/>
          <w:sz w:val="24"/>
          <w:szCs w:val="24"/>
        </w:rPr>
        <w:t xml:space="preserve"> advice from the Department of Industry, Science, Energy and Resources and Department of Agriculture, Water and the Environment</w:t>
      </w:r>
      <w:r w:rsidR="001B2D3D">
        <w:rPr>
          <w:rFonts w:ascii="Times New Roman" w:hAnsi="Times New Roman" w:cs="Times New Roman"/>
          <w:sz w:val="24"/>
          <w:szCs w:val="24"/>
        </w:rPr>
        <w:t xml:space="preserve"> in determining these regions</w:t>
      </w:r>
      <w:r w:rsidR="005C635F">
        <w:rPr>
          <w:rFonts w:ascii="Times New Roman" w:hAnsi="Times New Roman" w:cs="Times New Roman"/>
          <w:sz w:val="24"/>
          <w:szCs w:val="24"/>
        </w:rPr>
        <w:t>.</w:t>
      </w:r>
    </w:p>
    <w:p w14:paraId="54764718" w14:textId="3B147D42" w:rsidR="00F209DA" w:rsidRDefault="006B5D86" w:rsidP="00F209DA">
      <w:pPr>
        <w:spacing w:before="240" w:after="240"/>
        <w:rPr>
          <w:rFonts w:ascii="Times New Roman" w:hAnsi="Times New Roman" w:cs="Times New Roman"/>
          <w:sz w:val="24"/>
          <w:szCs w:val="24"/>
        </w:rPr>
      </w:pPr>
      <w:r>
        <w:rPr>
          <w:rFonts w:ascii="Times New Roman" w:hAnsi="Times New Roman" w:cs="Times New Roman"/>
          <w:sz w:val="24"/>
          <w:szCs w:val="24"/>
        </w:rPr>
        <w:t>Th</w:t>
      </w:r>
      <w:r w:rsidR="001B2D3D">
        <w:rPr>
          <w:rFonts w:ascii="Times New Roman" w:hAnsi="Times New Roman" w:cs="Times New Roman"/>
          <w:sz w:val="24"/>
          <w:szCs w:val="24"/>
        </w:rPr>
        <w:t xml:space="preserve">is advice </w:t>
      </w:r>
      <w:r>
        <w:rPr>
          <w:rFonts w:ascii="Times New Roman" w:hAnsi="Times New Roman" w:cs="Times New Roman"/>
          <w:sz w:val="24"/>
          <w:szCs w:val="24"/>
        </w:rPr>
        <w:t>take</w:t>
      </w:r>
      <w:r w:rsidR="00EA54AB">
        <w:rPr>
          <w:rFonts w:ascii="Times New Roman" w:hAnsi="Times New Roman" w:cs="Times New Roman"/>
          <w:sz w:val="24"/>
          <w:szCs w:val="24"/>
        </w:rPr>
        <w:t>s</w:t>
      </w:r>
      <w:r>
        <w:rPr>
          <w:rFonts w:ascii="Times New Roman" w:hAnsi="Times New Roman" w:cs="Times New Roman"/>
          <w:sz w:val="24"/>
          <w:szCs w:val="24"/>
        </w:rPr>
        <w:t xml:space="preserve"> into account the applicable Commonwealth, State and Territory regulatory requirements, such as those under the Commonwealth </w:t>
      </w:r>
      <w:r w:rsidRPr="00D7630E">
        <w:rPr>
          <w:rFonts w:ascii="Times New Roman" w:hAnsi="Times New Roman" w:cs="Times New Roman"/>
          <w:i/>
          <w:sz w:val="24"/>
          <w:szCs w:val="24"/>
        </w:rPr>
        <w:t>Water Act 2007</w:t>
      </w:r>
      <w:r>
        <w:rPr>
          <w:rFonts w:ascii="Times New Roman" w:hAnsi="Times New Roman" w:cs="Times New Roman"/>
          <w:sz w:val="24"/>
          <w:szCs w:val="24"/>
        </w:rPr>
        <w:t xml:space="preserve">, </w:t>
      </w:r>
      <w:r w:rsidR="00F209DA">
        <w:rPr>
          <w:rFonts w:ascii="Times New Roman" w:hAnsi="Times New Roman" w:cs="Times New Roman"/>
          <w:sz w:val="24"/>
          <w:szCs w:val="24"/>
        </w:rPr>
        <w:t xml:space="preserve">and other relevant matters. Projects in these </w:t>
      </w:r>
      <w:r w:rsidR="00A65D2F">
        <w:rPr>
          <w:rFonts w:ascii="Times New Roman" w:hAnsi="Times New Roman" w:cs="Times New Roman"/>
          <w:sz w:val="24"/>
          <w:szCs w:val="24"/>
        </w:rPr>
        <w:t xml:space="preserve">regions </w:t>
      </w:r>
      <w:r w:rsidR="00EA54AB">
        <w:rPr>
          <w:rFonts w:ascii="Times New Roman" w:hAnsi="Times New Roman" w:cs="Times New Roman"/>
          <w:sz w:val="24"/>
          <w:szCs w:val="24"/>
        </w:rPr>
        <w:t xml:space="preserve">do </w:t>
      </w:r>
      <w:r w:rsidR="00F209DA">
        <w:rPr>
          <w:rFonts w:ascii="Times New Roman" w:hAnsi="Times New Roman" w:cs="Times New Roman"/>
          <w:sz w:val="24"/>
          <w:szCs w:val="24"/>
        </w:rPr>
        <w:t xml:space="preserve">not need to apply </w:t>
      </w:r>
      <w:r w:rsidR="00D7630E">
        <w:rPr>
          <w:rFonts w:ascii="Times New Roman" w:hAnsi="Times New Roman" w:cs="Times New Roman"/>
          <w:sz w:val="24"/>
          <w:szCs w:val="24"/>
        </w:rPr>
        <w:t xml:space="preserve">through </w:t>
      </w:r>
      <w:r w:rsidR="00F209DA">
        <w:rPr>
          <w:rFonts w:ascii="Times New Roman" w:hAnsi="Times New Roman" w:cs="Times New Roman"/>
          <w:sz w:val="24"/>
          <w:szCs w:val="24"/>
        </w:rPr>
        <w:t>other pathways</w:t>
      </w:r>
      <w:r w:rsidR="000C09F8">
        <w:rPr>
          <w:rFonts w:ascii="Times New Roman" w:hAnsi="Times New Roman" w:cs="Times New Roman"/>
          <w:sz w:val="24"/>
          <w:szCs w:val="24"/>
        </w:rPr>
        <w:t xml:space="preserve"> in the Principal Regulations</w:t>
      </w:r>
      <w:r w:rsidR="00F209DA">
        <w:rPr>
          <w:rFonts w:ascii="Times New Roman" w:hAnsi="Times New Roman" w:cs="Times New Roman"/>
          <w:sz w:val="24"/>
          <w:szCs w:val="24"/>
        </w:rPr>
        <w:t xml:space="preserve"> to demonstrate that they are not excluded</w:t>
      </w:r>
      <w:r w:rsidR="00D7630E">
        <w:rPr>
          <w:rFonts w:ascii="Times New Roman" w:hAnsi="Times New Roman" w:cs="Times New Roman"/>
          <w:sz w:val="24"/>
          <w:szCs w:val="24"/>
        </w:rPr>
        <w:t>. The Amendment Regulation</w:t>
      </w:r>
      <w:r w:rsidR="00FC5A54">
        <w:rPr>
          <w:rFonts w:ascii="Times New Roman" w:hAnsi="Times New Roman" w:cs="Times New Roman"/>
          <w:sz w:val="24"/>
          <w:szCs w:val="24"/>
        </w:rPr>
        <w:t>s</w:t>
      </w:r>
      <w:r w:rsidR="00D7630E">
        <w:rPr>
          <w:rFonts w:ascii="Times New Roman" w:hAnsi="Times New Roman" w:cs="Times New Roman"/>
          <w:sz w:val="24"/>
          <w:szCs w:val="24"/>
        </w:rPr>
        <w:t xml:space="preserve"> </w:t>
      </w:r>
      <w:r w:rsidR="00F209DA">
        <w:rPr>
          <w:rFonts w:ascii="Times New Roman" w:hAnsi="Times New Roman" w:cs="Times New Roman"/>
          <w:sz w:val="24"/>
          <w:szCs w:val="24"/>
        </w:rPr>
        <w:t xml:space="preserve">will accordingly reduce the regulatory burden </w:t>
      </w:r>
      <w:r w:rsidR="00D7630E">
        <w:rPr>
          <w:rFonts w:ascii="Times New Roman" w:hAnsi="Times New Roman" w:cs="Times New Roman"/>
          <w:sz w:val="24"/>
          <w:szCs w:val="24"/>
        </w:rPr>
        <w:t>for these projects</w:t>
      </w:r>
      <w:r w:rsidR="00F209DA">
        <w:rPr>
          <w:rFonts w:ascii="Times New Roman" w:hAnsi="Times New Roman" w:cs="Times New Roman"/>
          <w:sz w:val="24"/>
          <w:szCs w:val="24"/>
        </w:rPr>
        <w:t xml:space="preserve">. </w:t>
      </w:r>
    </w:p>
    <w:p w14:paraId="58924892" w14:textId="77777777" w:rsidR="00366EF0" w:rsidRDefault="006B5D86">
      <w:pPr>
        <w:spacing w:before="240" w:after="240"/>
        <w:rPr>
          <w:rFonts w:ascii="Times New Roman" w:hAnsi="Times New Roman" w:cs="Times New Roman"/>
          <w:b/>
          <w:sz w:val="24"/>
          <w:szCs w:val="24"/>
        </w:rPr>
      </w:pPr>
      <w:r>
        <w:rPr>
          <w:rFonts w:ascii="Times New Roman" w:hAnsi="Times New Roman" w:cs="Times New Roman"/>
          <w:sz w:val="24"/>
          <w:szCs w:val="24"/>
        </w:rPr>
        <w:t xml:space="preserve">The </w:t>
      </w:r>
      <w:r w:rsidR="00F209DA">
        <w:rPr>
          <w:rFonts w:ascii="Times New Roman" w:hAnsi="Times New Roman" w:cs="Times New Roman"/>
          <w:sz w:val="24"/>
          <w:szCs w:val="24"/>
        </w:rPr>
        <w:t xml:space="preserve">map </w:t>
      </w:r>
      <w:r w:rsidR="0028359F">
        <w:rPr>
          <w:rFonts w:ascii="Times New Roman" w:hAnsi="Times New Roman" w:cs="Times New Roman"/>
          <w:sz w:val="24"/>
          <w:szCs w:val="24"/>
        </w:rPr>
        <w:t>is</w:t>
      </w:r>
      <w:r w:rsidR="00F209DA">
        <w:rPr>
          <w:rFonts w:ascii="Times New Roman" w:hAnsi="Times New Roman" w:cs="Times New Roman"/>
          <w:sz w:val="24"/>
          <w:szCs w:val="24"/>
        </w:rPr>
        <w:t xml:space="preserve"> a form of ‘writing’ incorporated into the </w:t>
      </w:r>
      <w:r w:rsidR="00BF3EA6">
        <w:rPr>
          <w:rFonts w:ascii="Times New Roman" w:hAnsi="Times New Roman" w:cs="Times New Roman"/>
          <w:sz w:val="24"/>
          <w:szCs w:val="24"/>
        </w:rPr>
        <w:t>Principal R</w:t>
      </w:r>
      <w:r w:rsidR="00F209DA">
        <w:rPr>
          <w:rFonts w:ascii="Times New Roman" w:hAnsi="Times New Roman" w:cs="Times New Roman"/>
          <w:sz w:val="24"/>
          <w:szCs w:val="24"/>
        </w:rPr>
        <w:t xml:space="preserve">egulations as in force from time to time consistent with section 304 of the Act. It </w:t>
      </w:r>
      <w:r w:rsidR="0028359F">
        <w:rPr>
          <w:rFonts w:ascii="Times New Roman" w:hAnsi="Times New Roman" w:cs="Times New Roman"/>
          <w:sz w:val="24"/>
          <w:szCs w:val="24"/>
        </w:rPr>
        <w:t>is</w:t>
      </w:r>
      <w:r w:rsidR="00F209DA">
        <w:rPr>
          <w:rFonts w:ascii="Times New Roman" w:hAnsi="Times New Roman" w:cs="Times New Roman"/>
          <w:sz w:val="24"/>
          <w:szCs w:val="24"/>
        </w:rPr>
        <w:t xml:space="preserve"> published on the Department of Industry, Science, Energy and Resources website: www.industry.gov.au. </w:t>
      </w:r>
      <w:bookmarkStart w:id="1" w:name="BK_S3P2L19C29"/>
      <w:bookmarkStart w:id="2" w:name="BK_S3P2L22C65"/>
      <w:bookmarkStart w:id="3" w:name="BK_S3P2L23C33"/>
      <w:bookmarkStart w:id="4" w:name="BK_S3P2L26C30"/>
      <w:bookmarkStart w:id="5" w:name="BK_S3P2L27C20"/>
      <w:bookmarkEnd w:id="1"/>
      <w:bookmarkEnd w:id="2"/>
      <w:bookmarkEnd w:id="3"/>
      <w:bookmarkEnd w:id="4"/>
      <w:bookmarkEnd w:id="5"/>
    </w:p>
    <w:p w14:paraId="7EF6F59B"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63394314"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26CF3534"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7638C4AF" w14:textId="77777777" w:rsidR="00547F8D" w:rsidRPr="00547F8D" w:rsidRDefault="00214D1C" w:rsidP="00547F8D">
      <w:pPr>
        <w:spacing w:before="240" w:after="240"/>
        <w:jc w:val="center"/>
        <w:rPr>
          <w:rFonts w:ascii="Times New Roman" w:hAnsi="Times New Roman" w:cs="Times New Roman"/>
          <w:i/>
          <w:sz w:val="24"/>
          <w:szCs w:val="24"/>
        </w:rPr>
      </w:pPr>
      <w:r w:rsidRPr="00214D1C">
        <w:rPr>
          <w:rFonts w:ascii="Times New Roman" w:hAnsi="Times New Roman" w:cs="Times New Roman"/>
          <w:i/>
          <w:sz w:val="24"/>
          <w:szCs w:val="24"/>
          <w:u w:val="single"/>
        </w:rPr>
        <w:t xml:space="preserve">Carbon Credits (Carbon Farming Initiative) </w:t>
      </w:r>
      <w:r w:rsidR="00AE2200">
        <w:rPr>
          <w:rFonts w:ascii="Times New Roman" w:hAnsi="Times New Roman" w:cs="Times New Roman"/>
          <w:i/>
          <w:sz w:val="24"/>
          <w:szCs w:val="24"/>
          <w:u w:val="single"/>
        </w:rPr>
        <w:t xml:space="preserve">Amendment </w:t>
      </w:r>
      <w:r w:rsidRPr="00214D1C">
        <w:rPr>
          <w:rFonts w:ascii="Times New Roman" w:hAnsi="Times New Roman" w:cs="Times New Roman"/>
          <w:i/>
          <w:sz w:val="24"/>
          <w:szCs w:val="24"/>
          <w:u w:val="single"/>
        </w:rPr>
        <w:t>(Excluded Offsets Projects) Regulation</w:t>
      </w:r>
      <w:r w:rsidR="00AE2200">
        <w:rPr>
          <w:rFonts w:ascii="Times New Roman" w:hAnsi="Times New Roman" w:cs="Times New Roman"/>
          <w:i/>
          <w:sz w:val="24"/>
          <w:szCs w:val="24"/>
          <w:u w:val="single"/>
        </w:rPr>
        <w:t>s</w:t>
      </w:r>
      <w:r w:rsidRPr="00214D1C">
        <w:rPr>
          <w:rFonts w:ascii="Times New Roman" w:hAnsi="Times New Roman" w:cs="Times New Roman"/>
          <w:i/>
          <w:sz w:val="24"/>
          <w:szCs w:val="24"/>
          <w:u w:val="single"/>
        </w:rPr>
        <w:t xml:space="preserve"> 2020</w:t>
      </w:r>
    </w:p>
    <w:p w14:paraId="7ADE61A3" w14:textId="06189B39" w:rsidR="00547F8D" w:rsidRPr="00547F8D" w:rsidRDefault="00547F8D" w:rsidP="00214D1C">
      <w:pPr>
        <w:spacing w:before="240" w:after="240"/>
        <w:rPr>
          <w:rFonts w:ascii="Times New Roman" w:hAnsi="Times New Roman" w:cs="Times New Roman"/>
          <w:sz w:val="24"/>
          <w:szCs w:val="24"/>
        </w:rPr>
      </w:pPr>
      <w:r w:rsidRPr="00547F8D">
        <w:rPr>
          <w:rFonts w:ascii="Times New Roman" w:hAnsi="Times New Roman" w:cs="Times New Roman"/>
          <w:sz w:val="24"/>
          <w:szCs w:val="24"/>
        </w:rPr>
        <w:t>Th</w:t>
      </w:r>
      <w:r w:rsidR="00FC5A54">
        <w:rPr>
          <w:rFonts w:ascii="Times New Roman" w:hAnsi="Times New Roman" w:cs="Times New Roman"/>
          <w:sz w:val="24"/>
          <w:szCs w:val="24"/>
        </w:rPr>
        <w:t>ese</w:t>
      </w:r>
      <w:r w:rsidRPr="00547F8D">
        <w:rPr>
          <w:rFonts w:ascii="Times New Roman" w:hAnsi="Times New Roman" w:cs="Times New Roman"/>
          <w:sz w:val="24"/>
          <w:szCs w:val="24"/>
        </w:rPr>
        <w:t xml:space="preserve"> </w:t>
      </w:r>
      <w:r w:rsidR="00214D1C">
        <w:rPr>
          <w:rFonts w:ascii="Times New Roman" w:hAnsi="Times New Roman" w:cs="Times New Roman"/>
          <w:sz w:val="24"/>
          <w:szCs w:val="24"/>
        </w:rPr>
        <w:t>Amendment Regulation</w:t>
      </w:r>
      <w:r w:rsidR="00FC5A54">
        <w:rPr>
          <w:rFonts w:ascii="Times New Roman" w:hAnsi="Times New Roman" w:cs="Times New Roman"/>
          <w:sz w:val="24"/>
          <w:szCs w:val="24"/>
        </w:rPr>
        <w:t>s</w:t>
      </w:r>
      <w:r w:rsidRPr="00547F8D">
        <w:rPr>
          <w:rFonts w:ascii="Times New Roman" w:hAnsi="Times New Roman" w:cs="Times New Roman"/>
          <w:sz w:val="24"/>
          <w:szCs w:val="24"/>
        </w:rPr>
        <w:t xml:space="preserve"> </w:t>
      </w:r>
      <w:r w:rsidR="00FC5A54">
        <w:rPr>
          <w:rFonts w:ascii="Times New Roman" w:hAnsi="Times New Roman" w:cs="Times New Roman"/>
          <w:sz w:val="24"/>
          <w:szCs w:val="24"/>
        </w:rPr>
        <w:t>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405491FE"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77186C8" w14:textId="77777777" w:rsidR="00133902" w:rsidRDefault="00133902" w:rsidP="00133902">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2B397E">
        <w:rPr>
          <w:rFonts w:ascii="Times New Roman" w:hAnsi="Times New Roman" w:cs="Times New Roman"/>
          <w:i/>
          <w:sz w:val="24"/>
          <w:szCs w:val="24"/>
        </w:rPr>
        <w:t>Carbon Credits (Carbon Farming Initiative) Regulations 2011</w:t>
      </w:r>
      <w:r>
        <w:rPr>
          <w:rFonts w:ascii="Times New Roman" w:hAnsi="Times New Roman" w:cs="Times New Roman"/>
          <w:sz w:val="24"/>
          <w:szCs w:val="24"/>
        </w:rPr>
        <w:t xml:space="preserve"> (the Principal Regulations) define types of projects that are ‘excluded offsets projects’ under section 56 of the Act and cannot be declared eligible offsets projects under section 27 of the Act. </w:t>
      </w:r>
    </w:p>
    <w:p w14:paraId="294C6167" w14:textId="790793EC" w:rsidR="00D7630E" w:rsidRDefault="00133902" w:rsidP="00133902">
      <w:pPr>
        <w:spacing w:before="120" w:after="120"/>
        <w:rPr>
          <w:rFonts w:ascii="Times New Roman" w:hAnsi="Times New Roman" w:cs="Times New Roman"/>
          <w:sz w:val="24"/>
          <w:szCs w:val="24"/>
        </w:rPr>
      </w:pPr>
      <w:r>
        <w:rPr>
          <w:rFonts w:ascii="Times New Roman" w:hAnsi="Times New Roman" w:cs="Times New Roman"/>
          <w:sz w:val="24"/>
          <w:szCs w:val="24"/>
        </w:rPr>
        <w:t>By reducing the regulatory burden in the application of the requirements of the Principal Regulations, the</w:t>
      </w:r>
      <w:r w:rsidRPr="009452EF">
        <w:t xml:space="preserve"> </w:t>
      </w:r>
      <w:r w:rsidRPr="002B397E">
        <w:rPr>
          <w:rFonts w:ascii="Times New Roman" w:hAnsi="Times New Roman" w:cs="Times New Roman"/>
          <w:i/>
          <w:sz w:val="24"/>
          <w:szCs w:val="24"/>
        </w:rPr>
        <w:t>Carbon Credits (Carbon Farming Initiative) Amendment (Excluded Offsets Projects) Regulations 2020</w:t>
      </w:r>
      <w:r>
        <w:rPr>
          <w:rFonts w:ascii="Times New Roman" w:hAnsi="Times New Roman" w:cs="Times New Roman"/>
          <w:sz w:val="24"/>
          <w:szCs w:val="24"/>
        </w:rPr>
        <w:t xml:space="preserve"> (the Amendment Regulation</w:t>
      </w:r>
      <w:r w:rsidR="00FC5A54">
        <w:rPr>
          <w:rFonts w:ascii="Times New Roman" w:hAnsi="Times New Roman" w:cs="Times New Roman"/>
          <w:sz w:val="24"/>
          <w:szCs w:val="24"/>
        </w:rPr>
        <w:t>s</w:t>
      </w:r>
      <w:r>
        <w:rPr>
          <w:rFonts w:ascii="Times New Roman" w:hAnsi="Times New Roman" w:cs="Times New Roman"/>
          <w:sz w:val="24"/>
          <w:szCs w:val="24"/>
        </w:rPr>
        <w:t xml:space="preserve">) </w:t>
      </w:r>
      <w:r w:rsidR="00FC5A54">
        <w:rPr>
          <w:rFonts w:ascii="Times New Roman" w:hAnsi="Times New Roman" w:cs="Times New Roman"/>
          <w:sz w:val="24"/>
          <w:szCs w:val="24"/>
        </w:rPr>
        <w:t>are</w:t>
      </w:r>
      <w:r>
        <w:rPr>
          <w:rFonts w:ascii="Times New Roman" w:hAnsi="Times New Roman" w:cs="Times New Roman"/>
          <w:sz w:val="24"/>
          <w:szCs w:val="24"/>
        </w:rPr>
        <w:t xml:space="preserve"> </w:t>
      </w:r>
      <w:r w:rsidRPr="001F4960">
        <w:rPr>
          <w:rFonts w:ascii="Times New Roman" w:hAnsi="Times New Roman" w:cs="Times New Roman"/>
          <w:sz w:val="24"/>
          <w:szCs w:val="24"/>
        </w:rPr>
        <w:t xml:space="preserve">expected to facilitate projects to supply credits for purchase by the Government under the </w:t>
      </w:r>
      <w:r>
        <w:rPr>
          <w:rFonts w:ascii="Times New Roman" w:hAnsi="Times New Roman" w:cs="Times New Roman"/>
          <w:sz w:val="24"/>
          <w:szCs w:val="24"/>
        </w:rPr>
        <w:t>Emissions Reduction Fund</w:t>
      </w:r>
      <w:r w:rsidR="000C09F8">
        <w:rPr>
          <w:rFonts w:ascii="Times New Roman" w:hAnsi="Times New Roman" w:cs="Times New Roman"/>
          <w:sz w:val="24"/>
          <w:szCs w:val="24"/>
        </w:rPr>
        <w:t>, or other entities</w:t>
      </w:r>
      <w:r w:rsidRPr="001F4960">
        <w:rPr>
          <w:rFonts w:ascii="Times New Roman" w:hAnsi="Times New Roman" w:cs="Times New Roman"/>
          <w:sz w:val="24"/>
          <w:szCs w:val="24"/>
        </w:rPr>
        <w:t xml:space="preserve">. </w:t>
      </w:r>
    </w:p>
    <w:p w14:paraId="72416F7A" w14:textId="32C2CA1C" w:rsidR="00133902" w:rsidRDefault="00133902" w:rsidP="00133902">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0C09F8">
        <w:rPr>
          <w:rFonts w:ascii="Times New Roman" w:hAnsi="Times New Roman" w:cs="Times New Roman"/>
          <w:sz w:val="24"/>
          <w:szCs w:val="24"/>
        </w:rPr>
        <w:t xml:space="preserve">Amendment </w:t>
      </w:r>
      <w:r>
        <w:rPr>
          <w:rFonts w:ascii="Times New Roman" w:hAnsi="Times New Roman" w:cs="Times New Roman"/>
          <w:sz w:val="24"/>
          <w:szCs w:val="24"/>
        </w:rPr>
        <w:t>Regulation</w:t>
      </w:r>
      <w:r w:rsidR="00FC5A54">
        <w:rPr>
          <w:rFonts w:ascii="Times New Roman" w:hAnsi="Times New Roman" w:cs="Times New Roman"/>
          <w:sz w:val="24"/>
          <w:szCs w:val="24"/>
        </w:rPr>
        <w:t>s</w:t>
      </w:r>
      <w:r>
        <w:rPr>
          <w:rFonts w:ascii="Times New Roman" w:hAnsi="Times New Roman" w:cs="Times New Roman"/>
          <w:sz w:val="24"/>
          <w:szCs w:val="24"/>
        </w:rPr>
        <w:t xml:space="preserve"> update references to State legislation on weeds, removes a requirement relating to the cessation or avoidance of harvest of a plantation and allows for a map to identify regions where projects to plant tree</w:t>
      </w:r>
      <w:r w:rsidR="00D7630E">
        <w:rPr>
          <w:rFonts w:ascii="Times New Roman" w:hAnsi="Times New Roman" w:cs="Times New Roman"/>
          <w:sz w:val="24"/>
          <w:szCs w:val="24"/>
        </w:rPr>
        <w:t>s</w:t>
      </w:r>
      <w:r>
        <w:rPr>
          <w:rFonts w:ascii="Times New Roman" w:hAnsi="Times New Roman" w:cs="Times New Roman"/>
          <w:sz w:val="24"/>
          <w:szCs w:val="24"/>
        </w:rPr>
        <w:t xml:space="preserve"> a</w:t>
      </w:r>
      <w:r w:rsidR="00D7630E">
        <w:rPr>
          <w:rFonts w:ascii="Times New Roman" w:hAnsi="Times New Roman" w:cs="Times New Roman"/>
          <w:sz w:val="24"/>
          <w:szCs w:val="24"/>
        </w:rPr>
        <w:t>re</w:t>
      </w:r>
      <w:r>
        <w:rPr>
          <w:rFonts w:ascii="Times New Roman" w:hAnsi="Times New Roman" w:cs="Times New Roman"/>
          <w:sz w:val="24"/>
          <w:szCs w:val="24"/>
        </w:rPr>
        <w:t xml:space="preserve"> unlikely to have a material impact on water availability. </w:t>
      </w:r>
    </w:p>
    <w:p w14:paraId="535E8AF6"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D05F214" w14:textId="5430E7C4" w:rsid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FC5A54">
        <w:rPr>
          <w:rFonts w:ascii="Times New Roman" w:hAnsi="Times New Roman" w:cs="Times New Roman"/>
          <w:sz w:val="24"/>
          <w:szCs w:val="24"/>
        </w:rPr>
        <w:t>ese</w:t>
      </w:r>
      <w:r w:rsidR="00214D1C">
        <w:rPr>
          <w:rFonts w:ascii="Times New Roman" w:hAnsi="Times New Roman" w:cs="Times New Roman"/>
          <w:sz w:val="24"/>
          <w:szCs w:val="24"/>
        </w:rPr>
        <w:t xml:space="preserve"> Amendment Regulation</w:t>
      </w:r>
      <w:r w:rsidR="00FC5A54">
        <w:rPr>
          <w:rFonts w:ascii="Times New Roman" w:hAnsi="Times New Roman" w:cs="Times New Roman"/>
          <w:sz w:val="24"/>
          <w:szCs w:val="24"/>
        </w:rPr>
        <w:t>s</w:t>
      </w:r>
      <w:r w:rsidR="00214D1C">
        <w:rPr>
          <w:rFonts w:ascii="Times New Roman" w:hAnsi="Times New Roman" w:cs="Times New Roman"/>
          <w:sz w:val="24"/>
          <w:szCs w:val="24"/>
        </w:rPr>
        <w:t xml:space="preserve"> </w:t>
      </w:r>
      <w:r w:rsidR="00882263">
        <w:rPr>
          <w:rFonts w:ascii="Times New Roman" w:hAnsi="Times New Roman" w:cs="Times New Roman"/>
          <w:sz w:val="24"/>
          <w:szCs w:val="24"/>
        </w:rPr>
        <w:t>do</w:t>
      </w:r>
      <w:r w:rsidRPr="00547F8D">
        <w:rPr>
          <w:rFonts w:ascii="Times New Roman" w:hAnsi="Times New Roman" w:cs="Times New Roman"/>
          <w:sz w:val="24"/>
          <w:szCs w:val="24"/>
        </w:rPr>
        <w:t xml:space="preserve"> not engage any of the applicable rights or freedoms.</w:t>
      </w:r>
    </w:p>
    <w:p w14:paraId="1824ECFE" w14:textId="6E1C89F1" w:rsidR="00214D1C" w:rsidRDefault="00214D1C" w:rsidP="00882263">
      <w:pPr>
        <w:spacing w:before="240" w:after="240"/>
        <w:rPr>
          <w:rFonts w:ascii="Times New Roman" w:hAnsi="Times New Roman" w:cs="Times New Roman"/>
          <w:sz w:val="24"/>
          <w:szCs w:val="24"/>
        </w:rPr>
      </w:pPr>
      <w:r w:rsidRPr="00214D1C">
        <w:rPr>
          <w:rFonts w:ascii="Times New Roman" w:hAnsi="Times New Roman" w:cs="Times New Roman"/>
          <w:sz w:val="24"/>
          <w:szCs w:val="24"/>
        </w:rPr>
        <w:t>A detailed statement of compatibility of the provisions of the Emissions Reduction Fund is provided in the Explanatory Memorandum for the Carbon Farming Initiative Amendment Bill 2014:</w:t>
      </w:r>
      <w:r w:rsidR="004C48AF" w:rsidRPr="004C48AF">
        <w:t xml:space="preserve"> </w:t>
      </w:r>
      <w:r w:rsidR="004C48AF" w:rsidRPr="0042314B">
        <w:rPr>
          <w:rStyle w:val="Hyperlink"/>
          <w:rFonts w:ascii="Times New Roman" w:hAnsi="Times New Roman" w:cs="Times New Roman"/>
          <w:color w:val="auto"/>
          <w:sz w:val="24"/>
          <w:szCs w:val="24"/>
          <w:u w:val="none"/>
        </w:rPr>
        <w:t>www.legislation.gov.au/Details/C2014B00129</w:t>
      </w:r>
      <w:r w:rsidRPr="00214D1C">
        <w:rPr>
          <w:rFonts w:ascii="Times New Roman" w:hAnsi="Times New Roman" w:cs="Times New Roman"/>
          <w:sz w:val="24"/>
          <w:szCs w:val="24"/>
        </w:rPr>
        <w:t>.</w:t>
      </w:r>
    </w:p>
    <w:p w14:paraId="5BA48C56"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52A8A4B2" w14:textId="0F8963AC"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FC5A54">
        <w:rPr>
          <w:rFonts w:ascii="Times New Roman" w:hAnsi="Times New Roman" w:cs="Times New Roman"/>
          <w:sz w:val="24"/>
          <w:szCs w:val="24"/>
        </w:rPr>
        <w:t>ese</w:t>
      </w:r>
      <w:r w:rsidR="00424698">
        <w:rPr>
          <w:rFonts w:ascii="Times New Roman" w:hAnsi="Times New Roman" w:cs="Times New Roman"/>
          <w:sz w:val="24"/>
          <w:szCs w:val="24"/>
        </w:rPr>
        <w:t xml:space="preserve"> Amendment Regulation</w:t>
      </w:r>
      <w:r w:rsidR="00FC5A54">
        <w:rPr>
          <w:rFonts w:ascii="Times New Roman" w:hAnsi="Times New Roman" w:cs="Times New Roman"/>
          <w:sz w:val="24"/>
          <w:szCs w:val="24"/>
        </w:rPr>
        <w:t>s are</w:t>
      </w:r>
      <w:r w:rsidRPr="00547F8D">
        <w:rPr>
          <w:rFonts w:ascii="Times New Roman" w:hAnsi="Times New Roman" w:cs="Times New Roman"/>
          <w:sz w:val="24"/>
          <w:szCs w:val="24"/>
        </w:rPr>
        <w:t xml:space="preserve"> compatible with human rights as it does not raise any human rights issues.</w:t>
      </w:r>
    </w:p>
    <w:p w14:paraId="2AC31842" w14:textId="77777777" w:rsidR="00547F8D" w:rsidRDefault="00547F8D" w:rsidP="00547F8D">
      <w:pPr>
        <w:spacing w:before="120" w:after="120"/>
        <w:jc w:val="center"/>
        <w:rPr>
          <w:rFonts w:ascii="Times New Roman" w:hAnsi="Times New Roman" w:cs="Times New Roman"/>
          <w:sz w:val="24"/>
          <w:szCs w:val="24"/>
        </w:rPr>
      </w:pPr>
    </w:p>
    <w:p w14:paraId="3D7F9536" w14:textId="77777777" w:rsidR="004C48AF" w:rsidRPr="00547F8D" w:rsidRDefault="004C48AF" w:rsidP="00547F8D">
      <w:pPr>
        <w:spacing w:before="120" w:after="120"/>
        <w:jc w:val="center"/>
        <w:rPr>
          <w:rFonts w:ascii="Times New Roman" w:hAnsi="Times New Roman" w:cs="Times New Roman"/>
          <w:sz w:val="24"/>
          <w:szCs w:val="24"/>
        </w:rPr>
      </w:pPr>
    </w:p>
    <w:p w14:paraId="52943070" w14:textId="77777777" w:rsidR="00A93171" w:rsidRDefault="00214D1C" w:rsidP="00A93171">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Energy and Emissions Reduction</w:t>
      </w:r>
      <w:r w:rsidR="00A93171" w:rsidRPr="00A93171">
        <w:rPr>
          <w:rFonts w:ascii="Times New Roman" w:hAnsi="Times New Roman" w:cs="Times New Roman"/>
          <w:b/>
          <w:sz w:val="24"/>
          <w:szCs w:val="24"/>
        </w:rPr>
        <w:t xml:space="preserve"> </w:t>
      </w:r>
    </w:p>
    <w:p w14:paraId="1A13220A" w14:textId="77777777" w:rsidR="006472E0" w:rsidRPr="00547F8D" w:rsidRDefault="00A93171" w:rsidP="00A64419">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 MP</w:t>
      </w:r>
    </w:p>
    <w:sectPr w:rsidR="006472E0" w:rsidRPr="00547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3629"/>
    <w:multiLevelType w:val="hybridMultilevel"/>
    <w:tmpl w:val="11AC6B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2024D9"/>
    <w:multiLevelType w:val="hybridMultilevel"/>
    <w:tmpl w:val="B8F03DC6"/>
    <w:lvl w:ilvl="0" w:tplc="4A18051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40701"/>
    <w:rsid w:val="00057FFC"/>
    <w:rsid w:val="00077ABC"/>
    <w:rsid w:val="000B351F"/>
    <w:rsid w:val="000C09F8"/>
    <w:rsid w:val="000D0E22"/>
    <w:rsid w:val="0010173D"/>
    <w:rsid w:val="00133902"/>
    <w:rsid w:val="00136B0B"/>
    <w:rsid w:val="0013767C"/>
    <w:rsid w:val="00142459"/>
    <w:rsid w:val="00150585"/>
    <w:rsid w:val="00151D8F"/>
    <w:rsid w:val="001652AB"/>
    <w:rsid w:val="00176597"/>
    <w:rsid w:val="00190191"/>
    <w:rsid w:val="00192FF8"/>
    <w:rsid w:val="001B2D3D"/>
    <w:rsid w:val="001B4128"/>
    <w:rsid w:val="001B67BD"/>
    <w:rsid w:val="001D6BF0"/>
    <w:rsid w:val="001F1DC0"/>
    <w:rsid w:val="001F4960"/>
    <w:rsid w:val="00205B94"/>
    <w:rsid w:val="00214D1C"/>
    <w:rsid w:val="00231E67"/>
    <w:rsid w:val="00235E70"/>
    <w:rsid w:val="002406C5"/>
    <w:rsid w:val="00282C4E"/>
    <w:rsid w:val="0028359F"/>
    <w:rsid w:val="0029547D"/>
    <w:rsid w:val="002E3895"/>
    <w:rsid w:val="00315EF6"/>
    <w:rsid w:val="00317288"/>
    <w:rsid w:val="00346266"/>
    <w:rsid w:val="00366EF0"/>
    <w:rsid w:val="003923B7"/>
    <w:rsid w:val="003979D3"/>
    <w:rsid w:val="003E004E"/>
    <w:rsid w:val="004106F5"/>
    <w:rsid w:val="0042314B"/>
    <w:rsid w:val="00424698"/>
    <w:rsid w:val="004C48AF"/>
    <w:rsid w:val="0052536C"/>
    <w:rsid w:val="00526209"/>
    <w:rsid w:val="005348BE"/>
    <w:rsid w:val="00547F8D"/>
    <w:rsid w:val="00556623"/>
    <w:rsid w:val="00564B9F"/>
    <w:rsid w:val="00593F49"/>
    <w:rsid w:val="005B18D8"/>
    <w:rsid w:val="005C635F"/>
    <w:rsid w:val="00601660"/>
    <w:rsid w:val="00612419"/>
    <w:rsid w:val="006472E0"/>
    <w:rsid w:val="00661095"/>
    <w:rsid w:val="00667DA4"/>
    <w:rsid w:val="006710BE"/>
    <w:rsid w:val="006745C3"/>
    <w:rsid w:val="00685978"/>
    <w:rsid w:val="006A2BDB"/>
    <w:rsid w:val="006B5D86"/>
    <w:rsid w:val="007201E3"/>
    <w:rsid w:val="0072540E"/>
    <w:rsid w:val="007963B6"/>
    <w:rsid w:val="007F4B26"/>
    <w:rsid w:val="00824501"/>
    <w:rsid w:val="00825A4D"/>
    <w:rsid w:val="00826A63"/>
    <w:rsid w:val="00843552"/>
    <w:rsid w:val="008439B0"/>
    <w:rsid w:val="00882263"/>
    <w:rsid w:val="00891EFF"/>
    <w:rsid w:val="00896750"/>
    <w:rsid w:val="008C0EFA"/>
    <w:rsid w:val="008E4972"/>
    <w:rsid w:val="00916A86"/>
    <w:rsid w:val="009452EF"/>
    <w:rsid w:val="00957FD3"/>
    <w:rsid w:val="00970B1B"/>
    <w:rsid w:val="009848FA"/>
    <w:rsid w:val="009E7BE3"/>
    <w:rsid w:val="009F5C73"/>
    <w:rsid w:val="00A07DC0"/>
    <w:rsid w:val="00A62360"/>
    <w:rsid w:val="00A64419"/>
    <w:rsid w:val="00A65D2F"/>
    <w:rsid w:val="00A86D74"/>
    <w:rsid w:val="00A93171"/>
    <w:rsid w:val="00AD287D"/>
    <w:rsid w:val="00AE2200"/>
    <w:rsid w:val="00AF4178"/>
    <w:rsid w:val="00B42AB3"/>
    <w:rsid w:val="00B52C54"/>
    <w:rsid w:val="00BC27D8"/>
    <w:rsid w:val="00BF0DA8"/>
    <w:rsid w:val="00BF3EA6"/>
    <w:rsid w:val="00C12BB8"/>
    <w:rsid w:val="00C15DE1"/>
    <w:rsid w:val="00C27F63"/>
    <w:rsid w:val="00C96D4F"/>
    <w:rsid w:val="00CF41DD"/>
    <w:rsid w:val="00D003C7"/>
    <w:rsid w:val="00D25519"/>
    <w:rsid w:val="00D35379"/>
    <w:rsid w:val="00D3783D"/>
    <w:rsid w:val="00D45DFF"/>
    <w:rsid w:val="00D71062"/>
    <w:rsid w:val="00D7630E"/>
    <w:rsid w:val="00DA4237"/>
    <w:rsid w:val="00DD4C8F"/>
    <w:rsid w:val="00DF78AE"/>
    <w:rsid w:val="00E225DB"/>
    <w:rsid w:val="00E25479"/>
    <w:rsid w:val="00E434AB"/>
    <w:rsid w:val="00E860B8"/>
    <w:rsid w:val="00EA54AB"/>
    <w:rsid w:val="00EA61D4"/>
    <w:rsid w:val="00ED1220"/>
    <w:rsid w:val="00ED5627"/>
    <w:rsid w:val="00EE4D39"/>
    <w:rsid w:val="00EF3550"/>
    <w:rsid w:val="00F05F4B"/>
    <w:rsid w:val="00F07A22"/>
    <w:rsid w:val="00F209DA"/>
    <w:rsid w:val="00F624E3"/>
    <w:rsid w:val="00F9509D"/>
    <w:rsid w:val="00FA76C1"/>
    <w:rsid w:val="00FC2AE0"/>
    <w:rsid w:val="00FC5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7F55"/>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D1C"/>
    <w:rPr>
      <w:color w:val="0000FF" w:themeColor="hyperlink"/>
      <w:u w:val="single"/>
    </w:rPr>
  </w:style>
  <w:style w:type="character" w:styleId="CommentReference">
    <w:name w:val="annotation reference"/>
    <w:basedOn w:val="DefaultParagraphFont"/>
    <w:uiPriority w:val="99"/>
    <w:semiHidden/>
    <w:unhideWhenUsed/>
    <w:rsid w:val="00424698"/>
    <w:rPr>
      <w:sz w:val="16"/>
      <w:szCs w:val="16"/>
    </w:rPr>
  </w:style>
  <w:style w:type="paragraph" w:styleId="CommentText">
    <w:name w:val="annotation text"/>
    <w:basedOn w:val="Normal"/>
    <w:link w:val="CommentTextChar"/>
    <w:uiPriority w:val="99"/>
    <w:semiHidden/>
    <w:unhideWhenUsed/>
    <w:rsid w:val="00424698"/>
    <w:pPr>
      <w:spacing w:line="240" w:lineRule="auto"/>
    </w:pPr>
    <w:rPr>
      <w:sz w:val="20"/>
      <w:szCs w:val="20"/>
    </w:rPr>
  </w:style>
  <w:style w:type="character" w:customStyle="1" w:styleId="CommentTextChar">
    <w:name w:val="Comment Text Char"/>
    <w:basedOn w:val="DefaultParagraphFont"/>
    <w:link w:val="CommentText"/>
    <w:uiPriority w:val="99"/>
    <w:semiHidden/>
    <w:rsid w:val="00424698"/>
    <w:rPr>
      <w:sz w:val="20"/>
      <w:szCs w:val="20"/>
    </w:rPr>
  </w:style>
  <w:style w:type="paragraph" w:styleId="CommentSubject">
    <w:name w:val="annotation subject"/>
    <w:basedOn w:val="CommentText"/>
    <w:next w:val="CommentText"/>
    <w:link w:val="CommentSubjectChar"/>
    <w:uiPriority w:val="99"/>
    <w:semiHidden/>
    <w:unhideWhenUsed/>
    <w:rsid w:val="00424698"/>
    <w:rPr>
      <w:b/>
      <w:bCs/>
    </w:rPr>
  </w:style>
  <w:style w:type="character" w:customStyle="1" w:styleId="CommentSubjectChar">
    <w:name w:val="Comment Subject Char"/>
    <w:basedOn w:val="CommentTextChar"/>
    <w:link w:val="CommentSubject"/>
    <w:uiPriority w:val="99"/>
    <w:semiHidden/>
    <w:rsid w:val="00424698"/>
    <w:rPr>
      <w:b/>
      <w:bCs/>
      <w:sz w:val="20"/>
      <w:szCs w:val="20"/>
    </w:rPr>
  </w:style>
  <w:style w:type="paragraph" w:styleId="BalloonText">
    <w:name w:val="Balloon Text"/>
    <w:basedOn w:val="Normal"/>
    <w:link w:val="BalloonTextChar"/>
    <w:uiPriority w:val="99"/>
    <w:semiHidden/>
    <w:unhideWhenUsed/>
    <w:rsid w:val="00424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698"/>
    <w:rPr>
      <w:rFonts w:ascii="Segoe UI" w:hAnsi="Segoe UI" w:cs="Segoe UI"/>
      <w:sz w:val="18"/>
      <w:szCs w:val="18"/>
    </w:rPr>
  </w:style>
  <w:style w:type="character" w:styleId="FollowedHyperlink">
    <w:name w:val="FollowedHyperlink"/>
    <w:basedOn w:val="DefaultParagraphFont"/>
    <w:uiPriority w:val="99"/>
    <w:semiHidden/>
    <w:unhideWhenUsed/>
    <w:rsid w:val="00424698"/>
    <w:rPr>
      <w:color w:val="800080" w:themeColor="followedHyperlink"/>
      <w:u w:val="single"/>
    </w:rPr>
  </w:style>
  <w:style w:type="paragraph" w:customStyle="1" w:styleId="subsection">
    <w:name w:val="subsection"/>
    <w:aliases w:val="ss"/>
    <w:basedOn w:val="Normal"/>
    <w:link w:val="subsectionChar"/>
    <w:rsid w:val="0031728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3172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31728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graphsub">
    <w:name w:val="paragraph(sub)"/>
    <w:aliases w:val="aa"/>
    <w:basedOn w:val="Normal"/>
    <w:rsid w:val="0031728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31728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317288"/>
    <w:pPr>
      <w:spacing w:before="40" w:after="0" w:line="240" w:lineRule="auto"/>
      <w:ind w:left="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17288"/>
    <w:rPr>
      <w:rFonts w:ascii="Times New Roman" w:eastAsia="Times New Roman" w:hAnsi="Times New Roman" w:cs="Times New Roman"/>
      <w:szCs w:val="20"/>
      <w:lang w:eastAsia="en-AU"/>
    </w:rPr>
  </w:style>
  <w:style w:type="paragraph" w:styleId="ListParagraph">
    <w:name w:val="List Paragraph"/>
    <w:basedOn w:val="Normal"/>
    <w:uiPriority w:val="34"/>
    <w:qFormat/>
    <w:rsid w:val="005C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industr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BB82BE8E5539749B0776DB98E50362E" ma:contentTypeVersion="20" ma:contentTypeDescription="Create a new document." ma:contentTypeScope="" ma:versionID="217325c53b13e79aa023f0547fb8ac3e">
  <xsd:schema xmlns:xsd="http://www.w3.org/2001/XMLSchema" xmlns:xs="http://www.w3.org/2001/XMLSchema" xmlns:p="http://schemas.microsoft.com/office/2006/metadata/properties" xmlns:ns1="http://schemas.microsoft.com/sharepoint/v3" xmlns:ns2="64628879-cb16-4650-8031-de1b8c98cea4" xmlns:ns3="0e83b68c-80f9-4153-823d-6052960f990a" targetNamespace="http://schemas.microsoft.com/office/2006/metadata/properties" ma:root="true" ma:fieldsID="6beb916b07170e7bb3fdd35d62076d5a" ns1:_="" ns2:_="" ns3:_="">
    <xsd:import namespace="http://schemas.microsoft.com/sharepoint/v3"/>
    <xsd:import namespace="64628879-cb16-4650-8031-de1b8c98cea4"/>
    <xsd:import namespace="0e83b68c-80f9-4153-823d-6052960f990a"/>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3:SharedWithUsers"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DocHub_PDMSNumber" ma:index="30" nillable="true" ma:displayName="PDMS Number" ma:description="Parliamentary Document Management System (PDMS) Reference Number" ma:indexed="true" ma:internalName="DocHub_PDM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3b68c-80f9-4153-823d-6052960f990a"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689</Value>
      <Value>513</Value>
      <Value>178</Value>
      <Value>463</Value>
      <Value>581</Value>
      <Value>136</Value>
    </TaxCatchAll>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Sensitive: Legal</TermName>
          <TermId>803d03d9-f24d-497a-bb88-13a7511ff07a</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6109bb4a-b3d0-44c7-a4f5-b0fc03ab7eba</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SEF43VY7DDAF-1098819464-211</_dlc_DocId>
    <_dlc_DocIdUrl xmlns="64628879-cb16-4650-8031-de1b8c98cea4">
      <Url>https://dochub/div/corporate/businessfunctions/legalservices/legislation/bills/_layouts/15/DocIdRedir.aspx?ID=SEF43VY7DDAF-1098819464-211</Url>
      <Description>SEF43VY7DDAF-1098819464-211</Description>
    </_dlc_DocIdUrl>
    <DocHub_LegalLexID xmlns="64628879-cb16-4650-8031-de1b8c98cea4" xsi:nil="true"/>
    <nd2e77b4082547e79ceed512ba07a64b xmlns="64628879-cb16-4650-8031-de1b8c98cea4">
      <Terms xmlns="http://schemas.microsoft.com/office/infopath/2007/PartnerControls"/>
    </nd2e77b4082547e79ceed512ba07a64b>
    <DocHub_PDMSNumber xmlns="64628879-cb16-4650-8031-de1b8c98cea4" xsi:nil="true"/>
  </documentManagement>
</p:properties>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3.xml><?xml version="1.0" encoding="utf-8"?>
<ds:datastoreItem xmlns:ds="http://schemas.openxmlformats.org/officeDocument/2006/customXml" ds:itemID="{D9AB1B4A-4D12-411E-8CC7-9D8417D8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0e83b68c-80f9-4153-823d-6052960f9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8F6E8-8D31-46B9-91F7-B436202A571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e83b68c-80f9-4153-823d-6052960f990a"/>
    <ds:schemaRef ds:uri="http://schemas.microsoft.com/sharepoint/v3"/>
    <ds:schemaRef ds:uri="http://purl.org/dc/terms/"/>
    <ds:schemaRef ds:uri="http://schemas.openxmlformats.org/package/2006/metadata/core-properties"/>
    <ds:schemaRef ds:uri="64628879-cb16-4650-8031-de1b8c98ce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Roberts, Anna</cp:lastModifiedBy>
  <cp:revision>2</cp:revision>
  <dcterms:created xsi:type="dcterms:W3CDTF">2020-03-30T00:22:00Z</dcterms:created>
  <dcterms:modified xsi:type="dcterms:W3CDTF">2020-03-30T00:22:00Z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0x0101006BB82BE8E5539749B0776DB98E50362E</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581;#Regulation|6109bb4a-b3d0-44c7-a4f5-b0fc03ab7eba</vt:lpwstr>
  </property>
  <property fmtid="{D5CDD505-2E9C-101B-9397-08002B2CF9AE}" pid="9" name="DocHub_SecurityClassification">
    <vt:lpwstr>463;#Sensitive: Legal|803d03d9-f24d-497a-bb88-13a7511ff07a</vt:lpwstr>
  </property>
  <property fmtid="{D5CDD505-2E9C-101B-9397-08002B2CF9AE}" pid="10" name="_dlc_DocIdItemGuid">
    <vt:lpwstr>9c939a1d-e3b0-4216-b48a-8afa00034d8a</vt:lpwstr>
  </property>
  <property fmtid="{D5CDD505-2E9C-101B-9397-08002B2CF9AE}" pid="11" name="ObjectiveRef">
    <vt:lpwstr>Removed</vt:lpwstr>
  </property>
  <property fmtid="{D5CDD505-2E9C-101B-9397-08002B2CF9AE}" pid="12" name="LeadingLawyers">
    <vt:lpwstr>Removed</vt:lpwstr>
  </property>
  <property fmtid="{D5CDD505-2E9C-101B-9397-08002B2CF9AE}" pid="13" name="DocHub_LegalClient">
    <vt:lpwstr/>
  </property>
</Properties>
</file>