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4DE05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4133574" wp14:editId="0FF679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538B0" w14:textId="77777777" w:rsidR="00715914" w:rsidRPr="00E500D4" w:rsidRDefault="00715914" w:rsidP="00715914">
      <w:pPr>
        <w:rPr>
          <w:sz w:val="19"/>
        </w:rPr>
      </w:pPr>
    </w:p>
    <w:p w14:paraId="5B7C76CD" w14:textId="77777777" w:rsidR="00715914" w:rsidRPr="00E500D4" w:rsidRDefault="00B9627A" w:rsidP="00715914">
      <w:pPr>
        <w:pStyle w:val="ShortT"/>
      </w:pPr>
      <w:r>
        <w:t>Social Security (Deeming Threshold Rates) Determination 20</w:t>
      </w:r>
      <w:r w:rsidR="00C8518C">
        <w:t>20</w:t>
      </w:r>
    </w:p>
    <w:p w14:paraId="50E67F85" w14:textId="77777777" w:rsidR="001F6CD4" w:rsidRDefault="001F6CD4" w:rsidP="00715914"/>
    <w:p w14:paraId="35B7047B" w14:textId="77777777" w:rsidR="001F6CD4" w:rsidRDefault="001F6CD4" w:rsidP="00715914"/>
    <w:p w14:paraId="4933C37E" w14:textId="77777777" w:rsidR="001F6CD4" w:rsidRDefault="001F6CD4" w:rsidP="00715914"/>
    <w:p w14:paraId="61DF8653" w14:textId="77777777" w:rsidR="00A75FE9" w:rsidRPr="00DA182D" w:rsidRDefault="00B9627A" w:rsidP="00A75FE9">
      <w:pPr>
        <w:pStyle w:val="SignCoverPageStart"/>
        <w:spacing w:before="240"/>
        <w:rPr>
          <w:szCs w:val="22"/>
        </w:rPr>
      </w:pPr>
      <w:r>
        <w:rPr>
          <w:szCs w:val="22"/>
        </w:rPr>
        <w:t>I, Anne Ruston</w:t>
      </w:r>
      <w:r w:rsidR="00A75FE9" w:rsidRPr="00DA182D">
        <w:rPr>
          <w:szCs w:val="22"/>
        </w:rPr>
        <w:t xml:space="preserve">, </w:t>
      </w:r>
      <w:r w:rsidRPr="00B9627A">
        <w:rPr>
          <w:szCs w:val="22"/>
        </w:rPr>
        <w:t>Minister for Families and Social Services</w:t>
      </w:r>
      <w:r w:rsidR="00A75FE9"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>
        <w:rPr>
          <w:szCs w:val="22"/>
        </w:rPr>
        <w:t xml:space="preserve"> Determination</w:t>
      </w:r>
      <w:r w:rsidR="00A75FE9" w:rsidRPr="00DA182D">
        <w:rPr>
          <w:szCs w:val="22"/>
        </w:rPr>
        <w:t>.</w:t>
      </w:r>
    </w:p>
    <w:p w14:paraId="5730F7EA" w14:textId="074BF7EE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="008B3D42">
        <w:rPr>
          <w:szCs w:val="22"/>
        </w:rPr>
        <w:t xml:space="preserve"> 6 April </w:t>
      </w:r>
      <w:r w:rsidR="00C8518C">
        <w:rPr>
          <w:szCs w:val="22"/>
        </w:rPr>
        <w:t>2020</w:t>
      </w:r>
    </w:p>
    <w:p w14:paraId="0CA3BD14" w14:textId="77777777" w:rsidR="00A75FE9" w:rsidRPr="00B9627A" w:rsidRDefault="00C8518C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 xml:space="preserve">Senator the Hon </w:t>
      </w:r>
      <w:r w:rsidR="00B9627A" w:rsidRPr="00B9627A">
        <w:rPr>
          <w:szCs w:val="22"/>
        </w:rPr>
        <w:t>Anne Ruston</w:t>
      </w:r>
      <w:r w:rsidR="00A75FE9" w:rsidRPr="00B9627A">
        <w:rPr>
          <w:szCs w:val="22"/>
        </w:rPr>
        <w:t xml:space="preserve"> </w:t>
      </w:r>
    </w:p>
    <w:p w14:paraId="00995F6B" w14:textId="77777777" w:rsidR="00A75FE9" w:rsidRPr="008E0027" w:rsidRDefault="00B9627A" w:rsidP="00A75FE9">
      <w:pPr>
        <w:pStyle w:val="SignCoverPageEnd"/>
        <w:rPr>
          <w:sz w:val="22"/>
        </w:rPr>
      </w:pPr>
      <w:r w:rsidRPr="00B9627A">
        <w:rPr>
          <w:sz w:val="22"/>
        </w:rPr>
        <w:t>Minister for Families and Social Services</w:t>
      </w:r>
    </w:p>
    <w:p w14:paraId="16EE335C" w14:textId="77777777" w:rsidR="007050A2" w:rsidRDefault="007050A2" w:rsidP="00715914"/>
    <w:p w14:paraId="4B351FB2" w14:textId="77777777" w:rsidR="00F6696E" w:rsidRDefault="00F6696E" w:rsidP="00715914"/>
    <w:p w14:paraId="500DDBBF" w14:textId="77777777" w:rsidR="00F6696E" w:rsidRDefault="00F6696E" w:rsidP="00F6696E"/>
    <w:p w14:paraId="3EB41C15" w14:textId="77777777" w:rsidR="00F6696E" w:rsidRDefault="00F6696E" w:rsidP="00F6696E">
      <w:pPr>
        <w:sectPr w:rsidR="00F6696E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EA62879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7A21FD8D" w14:textId="47338997" w:rsidR="00E80D92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E80D92">
        <w:rPr>
          <w:noProof/>
        </w:rPr>
        <w:t>1  Name</w:t>
      </w:r>
      <w:r w:rsidR="00E80D92">
        <w:rPr>
          <w:noProof/>
        </w:rPr>
        <w:tab/>
      </w:r>
      <w:r w:rsidR="00E80D92">
        <w:rPr>
          <w:noProof/>
        </w:rPr>
        <w:fldChar w:fldCharType="begin"/>
      </w:r>
      <w:r w:rsidR="00E80D92">
        <w:rPr>
          <w:noProof/>
        </w:rPr>
        <w:instrText xml:space="preserve"> PAGEREF _Toc35855394 \h </w:instrText>
      </w:r>
      <w:r w:rsidR="00E80D92">
        <w:rPr>
          <w:noProof/>
        </w:rPr>
      </w:r>
      <w:r w:rsidR="00E80D92">
        <w:rPr>
          <w:noProof/>
        </w:rPr>
        <w:fldChar w:fldCharType="separate"/>
      </w:r>
      <w:r w:rsidR="00E80D92">
        <w:rPr>
          <w:noProof/>
        </w:rPr>
        <w:t>1</w:t>
      </w:r>
      <w:r w:rsidR="00E80D92">
        <w:rPr>
          <w:noProof/>
        </w:rPr>
        <w:fldChar w:fldCharType="end"/>
      </w:r>
    </w:p>
    <w:p w14:paraId="05090389" w14:textId="2076A613" w:rsidR="00E80D92" w:rsidRDefault="00E80D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_Toc35855395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5D9553E" w14:textId="5EA9304A" w:rsidR="00E80D92" w:rsidRDefault="00E80D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_Toc35855396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A80763" w14:textId="2932FBC5" w:rsidR="00E80D92" w:rsidRDefault="00E80D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_Toc35855397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2302EF6" w14:textId="135F7299" w:rsidR="00E80D92" w:rsidRDefault="00E80D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_Toc35855398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3D8696F1" w14:textId="43FF141A" w:rsidR="00E80D92" w:rsidRDefault="00E80D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Below threshold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_Toc35855399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6F5973E4" w14:textId="2D5F2221" w:rsidR="00E80D92" w:rsidRDefault="00E80D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Above threshold rate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_Toc35855400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55BFD196" w14:textId="5EBC32F4" w:rsidR="00E80D92" w:rsidRDefault="00E80D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1—Repeals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_Toc35855401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D846BA" w14:textId="02B61C9E" w:rsidR="00E80D92" w:rsidRDefault="00E80D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Social Security (Deeming Threshold Rates) Determination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_Toc35855402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3274525" w14:textId="4DB02902" w:rsidR="00F6696E" w:rsidRDefault="00B418CB" w:rsidP="00F6696E">
      <w:pPr>
        <w:outlineLvl w:val="0"/>
      </w:pPr>
      <w:r>
        <w:fldChar w:fldCharType="end"/>
      </w:r>
      <w:bookmarkStart w:id="0" w:name="_GoBack"/>
      <w:bookmarkEnd w:id="0"/>
    </w:p>
    <w:p w14:paraId="24946F04" w14:textId="77777777" w:rsidR="00F6696E" w:rsidRPr="00A802BC" w:rsidRDefault="00F6696E" w:rsidP="00F6696E">
      <w:pPr>
        <w:outlineLvl w:val="0"/>
        <w:rPr>
          <w:sz w:val="20"/>
        </w:rPr>
      </w:pPr>
    </w:p>
    <w:p w14:paraId="6D73A65F" w14:textId="77777777" w:rsidR="00F6696E" w:rsidRDefault="00F6696E" w:rsidP="00F6696E">
      <w:pPr>
        <w:sectPr w:rsidR="00F6696E" w:rsidSect="00A87A58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8C27404" w14:textId="77777777" w:rsidR="00A75FE9" w:rsidRPr="009C2562" w:rsidRDefault="00A75FE9" w:rsidP="00A75FE9">
      <w:pPr>
        <w:pStyle w:val="ActHead5"/>
      </w:pPr>
      <w:bookmarkStart w:id="1" w:name="_Toc35855394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14:paraId="26E96757" w14:textId="77777777" w:rsidR="00A75FE9" w:rsidRDefault="00A75FE9" w:rsidP="00BF7F5B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B77EE9">
        <w:rPr>
          <w:i/>
        </w:rPr>
        <w:t>Social Security (Deming Threshold Rates) Determination</w:t>
      </w:r>
      <w:r w:rsidR="00356FC5">
        <w:rPr>
          <w:i/>
        </w:rPr>
        <w:t> </w:t>
      </w:r>
      <w:r w:rsidR="00C8518C">
        <w:rPr>
          <w:i/>
        </w:rPr>
        <w:t>2020</w:t>
      </w:r>
      <w:r w:rsidRPr="009C2562">
        <w:t>.</w:t>
      </w:r>
    </w:p>
    <w:p w14:paraId="632E3CAF" w14:textId="77777777" w:rsidR="00A75FE9" w:rsidRDefault="00A75FE9" w:rsidP="00A75FE9">
      <w:pPr>
        <w:pStyle w:val="ActHead5"/>
      </w:pPr>
      <w:bookmarkStart w:id="3" w:name="_Toc35855395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7FDAFBBC" w14:textId="77777777" w:rsidR="00C8518C" w:rsidRDefault="00C8518C" w:rsidP="00C8518C">
      <w:pPr>
        <w:pStyle w:val="subsection"/>
      </w:pPr>
      <w:r>
        <w:tab/>
        <w:t>(1)</w:t>
      </w:r>
      <w:r>
        <w:tab/>
        <w:t xml:space="preserve">Each provision of this instrument specified in column 1 of the table commences, or </w:t>
      </w:r>
      <w:proofErr w:type="gramStart"/>
      <w:r>
        <w:t>is taken</w:t>
      </w:r>
      <w:proofErr w:type="gramEnd"/>
      <w:r>
        <w:t xml:space="preserve"> to have commenced, in accordance with column 2 of the table. Any other statement in column 2 has effect according to its terms.</w:t>
      </w:r>
    </w:p>
    <w:p w14:paraId="0EF8464C" w14:textId="77777777" w:rsidR="00C8518C" w:rsidRDefault="00C8518C" w:rsidP="00C8518C">
      <w:pPr>
        <w:pStyle w:val="Tabletext"/>
        <w:spacing w:line="360" w:lineRule="auto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8518C" w14:paraId="4F0AD551" w14:textId="77777777" w:rsidTr="00181047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5AD93C5" w14:textId="77777777" w:rsidR="00C8518C" w:rsidRDefault="00C8518C" w:rsidP="00181047">
            <w:pPr>
              <w:pStyle w:val="TableHeading"/>
              <w:spacing w:line="276" w:lineRule="auto"/>
            </w:pPr>
            <w:r>
              <w:t>Commencement information</w:t>
            </w:r>
          </w:p>
        </w:tc>
      </w:tr>
      <w:tr w:rsidR="00C8518C" w14:paraId="65FB8C08" w14:textId="77777777" w:rsidTr="00181047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6DA65BB7" w14:textId="77777777" w:rsidR="00C8518C" w:rsidRDefault="00C8518C" w:rsidP="00181047">
            <w:pPr>
              <w:pStyle w:val="TableHeading"/>
              <w:spacing w:line="276" w:lineRule="auto"/>
            </w:pPr>
            <w:r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22196CC6" w14:textId="77777777" w:rsidR="00C8518C" w:rsidRDefault="00C8518C" w:rsidP="00181047">
            <w:pPr>
              <w:pStyle w:val="TableHeading"/>
              <w:spacing w:line="276" w:lineRule="auto"/>
            </w:pPr>
            <w:r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446EB3FB" w14:textId="77777777" w:rsidR="00C8518C" w:rsidRDefault="00C8518C" w:rsidP="00181047">
            <w:pPr>
              <w:pStyle w:val="TableHeading"/>
              <w:spacing w:line="276" w:lineRule="auto"/>
            </w:pPr>
            <w:r>
              <w:t>Column 3</w:t>
            </w:r>
          </w:p>
        </w:tc>
      </w:tr>
      <w:tr w:rsidR="00C8518C" w14:paraId="3D97ED99" w14:textId="77777777" w:rsidTr="00181047">
        <w:trPr>
          <w:tblHeader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805AA" w14:textId="77777777" w:rsidR="00C8518C" w:rsidRDefault="00C8518C" w:rsidP="00181047">
            <w:pPr>
              <w:pStyle w:val="TableHeading"/>
              <w:spacing w:line="276" w:lineRule="auto"/>
            </w:pPr>
            <w:r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63E4724" w14:textId="77777777" w:rsidR="00C8518C" w:rsidRDefault="00C8518C" w:rsidP="00181047">
            <w:pPr>
              <w:pStyle w:val="TableHeading"/>
              <w:spacing w:line="276" w:lineRule="auto"/>
            </w:pPr>
            <w:r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E3BF7A2" w14:textId="77777777" w:rsidR="00C8518C" w:rsidRDefault="00C8518C" w:rsidP="00181047">
            <w:pPr>
              <w:pStyle w:val="TableHeading"/>
              <w:spacing w:line="276" w:lineRule="auto"/>
            </w:pPr>
            <w:r>
              <w:t>Date/Details</w:t>
            </w:r>
          </w:p>
        </w:tc>
      </w:tr>
      <w:tr w:rsidR="00C8518C" w14:paraId="197BF265" w14:textId="77777777" w:rsidTr="00181047"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882E811" w14:textId="77777777" w:rsidR="00C8518C" w:rsidRPr="00816DA8" w:rsidRDefault="00C8518C" w:rsidP="00181047">
            <w:pPr>
              <w:pStyle w:val="Tabletext"/>
              <w:spacing w:line="276" w:lineRule="auto"/>
            </w:pPr>
            <w:r w:rsidRPr="00816DA8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10D93B8" w14:textId="77777777" w:rsidR="00C8518C" w:rsidRPr="00816DA8" w:rsidRDefault="00C8518C" w:rsidP="00181047">
            <w:pPr>
              <w:pStyle w:val="Tabletext"/>
              <w:spacing w:line="276" w:lineRule="auto"/>
            </w:pPr>
            <w:r>
              <w:t>1 May 2020.</w:t>
            </w:r>
            <w:r w:rsidRPr="00816DA8"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E8AE85" w14:textId="77777777" w:rsidR="00C8518C" w:rsidRDefault="00B840DB" w:rsidP="00181047">
            <w:pPr>
              <w:pStyle w:val="Tabletext"/>
              <w:spacing w:line="276" w:lineRule="auto"/>
            </w:pPr>
            <w:r>
              <w:t>1 May 2020.</w:t>
            </w:r>
          </w:p>
        </w:tc>
      </w:tr>
    </w:tbl>
    <w:p w14:paraId="430ECA82" w14:textId="77777777" w:rsidR="00C8518C" w:rsidRDefault="00C8518C" w:rsidP="00C8518C">
      <w:pPr>
        <w:pStyle w:val="notetext"/>
        <w:spacing w:line="240" w:lineRule="auto"/>
      </w:pPr>
      <w:r>
        <w:rPr>
          <w:snapToGrid w:val="0"/>
          <w:lang w:eastAsia="en-US"/>
        </w:rPr>
        <w:t>Note:</w:t>
      </w:r>
      <w:r>
        <w:rPr>
          <w:snapToGrid w:val="0"/>
          <w:lang w:eastAsia="en-US"/>
        </w:rPr>
        <w:tab/>
        <w:t xml:space="preserve">This table relates only to the provisions of this </w:t>
      </w:r>
      <w:r>
        <w:t xml:space="preserve">instrument </w:t>
      </w:r>
      <w:r>
        <w:rPr>
          <w:snapToGrid w:val="0"/>
          <w:lang w:eastAsia="en-US"/>
        </w:rPr>
        <w:t xml:space="preserve">as originally made. It </w:t>
      </w:r>
      <w:proofErr w:type="gramStart"/>
      <w:r>
        <w:rPr>
          <w:snapToGrid w:val="0"/>
          <w:lang w:eastAsia="en-US"/>
        </w:rPr>
        <w:t>will not be amended</w:t>
      </w:r>
      <w:proofErr w:type="gramEnd"/>
      <w:r>
        <w:rPr>
          <w:snapToGrid w:val="0"/>
          <w:lang w:eastAsia="en-US"/>
        </w:rPr>
        <w:t xml:space="preserve"> to deal with any later amendments of this </w:t>
      </w:r>
      <w:r>
        <w:t>instrument</w:t>
      </w:r>
      <w:r>
        <w:rPr>
          <w:snapToGrid w:val="0"/>
          <w:lang w:eastAsia="en-US"/>
        </w:rPr>
        <w:t>.</w:t>
      </w:r>
    </w:p>
    <w:p w14:paraId="297BB173" w14:textId="77777777" w:rsidR="00C8518C" w:rsidRDefault="00C8518C" w:rsidP="00C8518C">
      <w:pPr>
        <w:pStyle w:val="subsection"/>
      </w:pPr>
      <w:r>
        <w:tab/>
        <w:t>(2)</w:t>
      </w:r>
      <w:r>
        <w:tab/>
        <w:t xml:space="preserve">Any information in column 3 of the table is not part of this instrument. Information </w:t>
      </w:r>
      <w:proofErr w:type="gramStart"/>
      <w:r>
        <w:t>may be inserted</w:t>
      </w:r>
      <w:proofErr w:type="gramEnd"/>
      <w:r>
        <w:t xml:space="preserve"> in this column, or information in it may be edited, in any published version of this instrument.</w:t>
      </w:r>
    </w:p>
    <w:p w14:paraId="0953428D" w14:textId="77777777" w:rsidR="00A75FE9" w:rsidRPr="009C2562" w:rsidRDefault="00A75FE9" w:rsidP="00A75FE9">
      <w:pPr>
        <w:pStyle w:val="ActHead5"/>
      </w:pPr>
      <w:bookmarkStart w:id="4" w:name="_Toc35855396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5A2CD06C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</w:t>
      </w:r>
      <w:proofErr w:type="gramStart"/>
      <w:r w:rsidRPr="009C2562">
        <w:t>is made</w:t>
      </w:r>
      <w:proofErr w:type="gramEnd"/>
      <w:r w:rsidRPr="009C2562">
        <w:t xml:space="preserve"> under</w:t>
      </w:r>
      <w:r w:rsidR="00DD3E21">
        <w:t xml:space="preserve"> section 1082 of the </w:t>
      </w:r>
      <w:r w:rsidR="00DD3E21">
        <w:rPr>
          <w:i/>
        </w:rPr>
        <w:t>Social Security Act 1991</w:t>
      </w:r>
      <w:r w:rsidRPr="009C2562">
        <w:t>.</w:t>
      </w:r>
    </w:p>
    <w:p w14:paraId="044497BB" w14:textId="77777777" w:rsidR="00A75FE9" w:rsidRPr="009C2562" w:rsidRDefault="00A75FE9" w:rsidP="00A75FE9">
      <w:pPr>
        <w:pStyle w:val="ActHead5"/>
      </w:pPr>
      <w:bookmarkStart w:id="5" w:name="_Toc35855397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567D81E7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27ED51C3" w14:textId="77777777"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</w:t>
      </w:r>
      <w:r w:rsidR="00DD3E21">
        <w:t xml:space="preserve"> </w:t>
      </w:r>
      <w:r w:rsidR="00DD3E21">
        <w:rPr>
          <w:i/>
        </w:rPr>
        <w:t>Social Security Act 1991</w:t>
      </w:r>
      <w:r>
        <w:t>.</w:t>
      </w:r>
    </w:p>
    <w:p w14:paraId="56666D52" w14:textId="77777777" w:rsidR="007F51B2" w:rsidRPr="005A65D5" w:rsidRDefault="007F51B2" w:rsidP="005A65D5">
      <w:pPr>
        <w:pStyle w:val="ActHead5"/>
      </w:pPr>
      <w:bookmarkStart w:id="6" w:name="_Toc454781205"/>
      <w:bookmarkStart w:id="7" w:name="_Toc35855398"/>
      <w:proofErr w:type="gramStart"/>
      <w:r w:rsidRPr="005A65D5">
        <w:t>5  Schedules</w:t>
      </w:r>
      <w:bookmarkEnd w:id="6"/>
      <w:bookmarkEnd w:id="7"/>
      <w:proofErr w:type="gramEnd"/>
    </w:p>
    <w:p w14:paraId="327CC792" w14:textId="77777777" w:rsidR="007F51B2" w:rsidRDefault="007F51B2" w:rsidP="007F51B2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repealed as set out in the applicable items in the Schedule concerned, and any other item in a Schedule to this instrument has effect according to its terms.</w:t>
      </w:r>
    </w:p>
    <w:p w14:paraId="6B9CF58C" w14:textId="77777777" w:rsidR="00E80D92" w:rsidRDefault="007F51B2" w:rsidP="00E80D92">
      <w:pPr>
        <w:pStyle w:val="ActHead5"/>
      </w:pPr>
      <w:bookmarkStart w:id="8" w:name="_Toc35855399"/>
      <w:proofErr w:type="gramStart"/>
      <w:r w:rsidRPr="00DD3E21">
        <w:t>6</w:t>
      </w:r>
      <w:r w:rsidR="00A75FE9" w:rsidRPr="00DD3E21">
        <w:t xml:space="preserve">  </w:t>
      </w:r>
      <w:r w:rsidR="00DD3E21" w:rsidRPr="00DD3E21">
        <w:t>Below</w:t>
      </w:r>
      <w:proofErr w:type="gramEnd"/>
      <w:r w:rsidR="00DD3E21" w:rsidRPr="00DD3E21">
        <w:t xml:space="preserve"> threshold rate</w:t>
      </w:r>
      <w:bookmarkEnd w:id="8"/>
    </w:p>
    <w:p w14:paraId="43299FF7" w14:textId="2BE4F7E4" w:rsidR="00E80D92" w:rsidRDefault="00DD3E21" w:rsidP="00E80D92">
      <w:pPr>
        <w:pStyle w:val="subsection"/>
        <w:tabs>
          <w:tab w:val="clear" w:pos="1021"/>
        </w:tabs>
        <w:ind w:firstLine="0"/>
      </w:pPr>
      <w:r w:rsidRPr="00DD3E21">
        <w:t xml:space="preserve">For subsection 1082(1) of the Act, the below threshold rate for Division </w:t>
      </w:r>
      <w:r w:rsidR="00C8518C">
        <w:t>1B of Part 3.10 of the Act is 0</w:t>
      </w:r>
      <w:r w:rsidR="0037527B">
        <w:t>.25</w:t>
      </w:r>
      <w:r w:rsidR="00C8518C">
        <w:t xml:space="preserve"> per</w:t>
      </w:r>
      <w:r w:rsidR="00B840DB">
        <w:t xml:space="preserve"> </w:t>
      </w:r>
      <w:r w:rsidRPr="00DD3E21">
        <w:t xml:space="preserve">cent. </w:t>
      </w:r>
    </w:p>
    <w:p w14:paraId="7F0BA427" w14:textId="57751EC0" w:rsidR="00E80D92" w:rsidRPr="00DD3E21" w:rsidRDefault="00E80D92" w:rsidP="00E80D92">
      <w:pPr>
        <w:pStyle w:val="ActHead5"/>
      </w:pPr>
      <w:bookmarkStart w:id="9" w:name="_Toc35855400"/>
      <w:proofErr w:type="gramStart"/>
      <w:r>
        <w:t>7</w:t>
      </w:r>
      <w:r w:rsidRPr="00DD3E21">
        <w:t xml:space="preserve">  </w:t>
      </w:r>
      <w:r>
        <w:t>Above</w:t>
      </w:r>
      <w:proofErr w:type="gramEnd"/>
      <w:r>
        <w:t xml:space="preserve"> threshold rate</w:t>
      </w:r>
      <w:bookmarkEnd w:id="9"/>
    </w:p>
    <w:p w14:paraId="0CFA5749" w14:textId="062A67C8" w:rsidR="00E80D92" w:rsidRDefault="00E80D92" w:rsidP="00E80D92">
      <w:pPr>
        <w:pStyle w:val="subsection"/>
        <w:tabs>
          <w:tab w:val="clear" w:pos="1021"/>
        </w:tabs>
        <w:ind w:firstLine="0"/>
      </w:pPr>
      <w:r w:rsidRPr="00DD3E21">
        <w:t xml:space="preserve">For subsection 1082(2) of the Act, the above threshold rate for </w:t>
      </w:r>
      <w:r>
        <w:t xml:space="preserve">Division 1B of Part 3.10 of the Act is 2.25 per </w:t>
      </w:r>
      <w:r w:rsidRPr="00DD3E21">
        <w:t>cent.</w:t>
      </w:r>
    </w:p>
    <w:p w14:paraId="4C6CC8E2" w14:textId="53BC6F6E" w:rsidR="004E1307" w:rsidRDefault="00DD3E21" w:rsidP="00B840DB">
      <w:pPr>
        <w:pStyle w:val="subsection"/>
        <w:tabs>
          <w:tab w:val="clear" w:pos="1021"/>
          <w:tab w:val="right" w:pos="1134"/>
        </w:tabs>
        <w:ind w:firstLine="0"/>
      </w:pPr>
      <w:r>
        <w:lastRenderedPageBreak/>
        <w:br/>
      </w:r>
    </w:p>
    <w:p w14:paraId="0463644A" w14:textId="77777777" w:rsidR="00D6537E" w:rsidRPr="004E1307" w:rsidRDefault="004E1307" w:rsidP="00C8518C">
      <w:pPr>
        <w:pStyle w:val="ActHead6"/>
        <w:ind w:left="0" w:firstLine="0"/>
      </w:pPr>
      <w:bookmarkStart w:id="10" w:name="_Toc35855401"/>
      <w:r>
        <w:t xml:space="preserve">Schedule </w:t>
      </w:r>
      <w:r w:rsidR="00D6537E" w:rsidRPr="004E1307">
        <w:t>1—Repeals</w:t>
      </w:r>
      <w:bookmarkEnd w:id="10"/>
    </w:p>
    <w:p w14:paraId="740B2AB8" w14:textId="77777777" w:rsidR="00D6537E" w:rsidRPr="00D6537E" w:rsidRDefault="00DD3E21" w:rsidP="00DD3E21">
      <w:pPr>
        <w:pStyle w:val="ActHead9"/>
        <w:ind w:left="0" w:firstLine="0"/>
      </w:pPr>
      <w:bookmarkStart w:id="11" w:name="_Toc35855402"/>
      <w:r>
        <w:t xml:space="preserve">Social Security (Deeming Threshold Rates) </w:t>
      </w:r>
      <w:r w:rsidR="00C8518C">
        <w:t>D</w:t>
      </w:r>
      <w:r w:rsidR="00B840DB">
        <w:t>etermination 20</w:t>
      </w:r>
      <w:r w:rsidR="00800D35">
        <w:t>19</w:t>
      </w:r>
      <w:bookmarkEnd w:id="11"/>
    </w:p>
    <w:p w14:paraId="6B72CBC1" w14:textId="77777777" w:rsidR="00D6537E" w:rsidRDefault="00D6537E" w:rsidP="00D6537E">
      <w:pPr>
        <w:pStyle w:val="ItemHead"/>
      </w:pPr>
      <w:proofErr w:type="gramStart"/>
      <w:r w:rsidRPr="00B1728A">
        <w:t xml:space="preserve">1  </w:t>
      </w:r>
      <w:r w:rsidR="00BB1533">
        <w:t>The</w:t>
      </w:r>
      <w:proofErr w:type="gramEnd"/>
      <w:r w:rsidR="00BB1533">
        <w:t xml:space="preserve"> w</w:t>
      </w:r>
      <w:r>
        <w:t>hole of the instrument</w:t>
      </w:r>
    </w:p>
    <w:p w14:paraId="2DFF8F25" w14:textId="77777777" w:rsidR="00D6537E" w:rsidRDefault="00D6537E" w:rsidP="00DD3E21">
      <w:pPr>
        <w:pStyle w:val="Item"/>
      </w:pPr>
      <w:r>
        <w:t>Repeal the instrument</w:t>
      </w:r>
      <w:r w:rsidR="00C8518C">
        <w:t>.</w:t>
      </w:r>
    </w:p>
    <w:p w14:paraId="402344CD" w14:textId="77777777" w:rsidR="00A75FE9" w:rsidRDefault="00A75FE9" w:rsidP="00C8518C">
      <w:pPr>
        <w:pStyle w:val="BodyPara"/>
        <w:numPr>
          <w:ilvl w:val="0"/>
          <w:numId w:val="0"/>
        </w:numPr>
      </w:pPr>
    </w:p>
    <w:sectPr w:rsidR="00A75FE9" w:rsidSect="008C2EAC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914B" w14:textId="77777777" w:rsidR="00782CC3" w:rsidRDefault="00782CC3" w:rsidP="00715914">
      <w:pPr>
        <w:spacing w:line="240" w:lineRule="auto"/>
      </w:pPr>
      <w:r>
        <w:separator/>
      </w:r>
    </w:p>
  </w:endnote>
  <w:endnote w:type="continuationSeparator" w:id="0">
    <w:p w14:paraId="6C4619BD" w14:textId="77777777" w:rsidR="00782CC3" w:rsidRDefault="00782CC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4CADB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2C13EA8A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770BE6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105650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0D35">
            <w:rPr>
              <w:i/>
              <w:noProof/>
              <w:sz w:val="18"/>
            </w:rPr>
            <w:t>Social Security (Deeming Threshold Rates)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7CC1A26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52C10A4E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3197598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52B5341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C4D9F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9617903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0EA75F8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DBCA78D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0D35">
            <w:rPr>
              <w:i/>
              <w:noProof/>
              <w:sz w:val="18"/>
            </w:rPr>
            <w:t>Social Security (Deeming Threshold Rates)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9749ABF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345DAB4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B6C49F2" w14:textId="77777777" w:rsidR="0072147A" w:rsidRDefault="0072147A" w:rsidP="00A369E3">
          <w:pPr>
            <w:rPr>
              <w:sz w:val="18"/>
            </w:rPr>
          </w:pPr>
        </w:p>
      </w:tc>
    </w:tr>
  </w:tbl>
  <w:p w14:paraId="0881491F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A0061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0C258E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F1D919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67D7A0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6C7F9A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6AD9AE3F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7AD49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F9AD0AD" w14:textId="77777777" w:rsidTr="00A87A58">
      <w:tc>
        <w:tcPr>
          <w:tcW w:w="365" w:type="pct"/>
        </w:tcPr>
        <w:p w14:paraId="76CF933F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450CDE7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00D35">
            <w:rPr>
              <w:i/>
              <w:noProof/>
              <w:sz w:val="18"/>
            </w:rPr>
            <w:t>Social Security (Deeming Threshold Rates)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AF7CDB0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7185A03C" w14:textId="77777777" w:rsidTr="00A87A58">
      <w:tc>
        <w:tcPr>
          <w:tcW w:w="5000" w:type="pct"/>
          <w:gridSpan w:val="3"/>
        </w:tcPr>
        <w:p w14:paraId="41443A84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E61062C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6718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164E880A" w14:textId="77777777" w:rsidTr="00A87A58">
      <w:tc>
        <w:tcPr>
          <w:tcW w:w="947" w:type="pct"/>
        </w:tcPr>
        <w:p w14:paraId="2CFD9B0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8309590" w14:textId="07F5B865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D42">
            <w:rPr>
              <w:i/>
              <w:noProof/>
              <w:sz w:val="18"/>
            </w:rPr>
            <w:t>Social Security (Deeming Threshold Rates)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AE67621" w14:textId="07E18BFA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D4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0018DBA4" w14:textId="77777777" w:rsidTr="00A87A58">
      <w:tc>
        <w:tcPr>
          <w:tcW w:w="5000" w:type="pct"/>
          <w:gridSpan w:val="3"/>
        </w:tcPr>
        <w:p w14:paraId="5DC59603" w14:textId="77777777" w:rsidR="00F6696E" w:rsidRDefault="00F6696E" w:rsidP="000850AC">
          <w:pPr>
            <w:rPr>
              <w:sz w:val="18"/>
            </w:rPr>
          </w:pPr>
        </w:p>
      </w:tc>
    </w:tr>
  </w:tbl>
  <w:p w14:paraId="54AEE14B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A89CD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69C6F9EE" w14:textId="77777777" w:rsidTr="00A87A58">
      <w:tc>
        <w:tcPr>
          <w:tcW w:w="365" w:type="pct"/>
        </w:tcPr>
        <w:p w14:paraId="683566BF" w14:textId="0DD8FB81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D4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3B38F17" w14:textId="0C599920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D42">
            <w:rPr>
              <w:i/>
              <w:noProof/>
              <w:sz w:val="18"/>
            </w:rPr>
            <w:t>Social Security (Deeming Threshold Rates)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A856029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D8C2088" w14:textId="77777777" w:rsidTr="00A87A58">
      <w:tc>
        <w:tcPr>
          <w:tcW w:w="5000" w:type="pct"/>
          <w:gridSpan w:val="3"/>
        </w:tcPr>
        <w:p w14:paraId="116F152D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33C902A9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7A6B3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3557B58D" w14:textId="77777777" w:rsidTr="00A87A58">
      <w:tc>
        <w:tcPr>
          <w:tcW w:w="947" w:type="pct"/>
        </w:tcPr>
        <w:p w14:paraId="2262F06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8AC7A6D" w14:textId="2988B43C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B3D42">
            <w:rPr>
              <w:i/>
              <w:noProof/>
              <w:sz w:val="18"/>
            </w:rPr>
            <w:t>Social Security (Deeming Threshold Rates) Determination 2020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BE1827D" w14:textId="050F6FB3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B3D4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2C30A5A1" w14:textId="77777777" w:rsidTr="00A87A58">
      <w:tc>
        <w:tcPr>
          <w:tcW w:w="5000" w:type="pct"/>
          <w:gridSpan w:val="3"/>
        </w:tcPr>
        <w:p w14:paraId="00DCA849" w14:textId="77777777" w:rsidR="008C2EAC" w:rsidRDefault="008C2EAC" w:rsidP="000850AC">
          <w:pPr>
            <w:rPr>
              <w:sz w:val="18"/>
            </w:rPr>
          </w:pPr>
        </w:p>
      </w:tc>
    </w:tr>
  </w:tbl>
  <w:p w14:paraId="614ED24D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F3CC3" w14:textId="77777777" w:rsidR="00782CC3" w:rsidRDefault="00782CC3" w:rsidP="00715914">
      <w:pPr>
        <w:spacing w:line="240" w:lineRule="auto"/>
      </w:pPr>
      <w:r>
        <w:separator/>
      </w:r>
    </w:p>
  </w:footnote>
  <w:footnote w:type="continuationSeparator" w:id="0">
    <w:p w14:paraId="601F9B9B" w14:textId="77777777" w:rsidR="00782CC3" w:rsidRDefault="00782CC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D5AC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0CA9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D5261" w14:textId="07FF73C1" w:rsidR="00984292" w:rsidRDefault="009842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55EF4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FF5EA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70D19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E2B93" w14:textId="77777777" w:rsidR="004E1307" w:rsidRDefault="004E1307" w:rsidP="00715914">
    <w:pPr>
      <w:rPr>
        <w:sz w:val="20"/>
      </w:rPr>
    </w:pPr>
  </w:p>
  <w:p w14:paraId="781AA0D5" w14:textId="77777777" w:rsidR="004E1307" w:rsidRDefault="004E1307" w:rsidP="00715914">
    <w:pPr>
      <w:rPr>
        <w:sz w:val="20"/>
      </w:rPr>
    </w:pPr>
  </w:p>
  <w:p w14:paraId="30990417" w14:textId="77777777" w:rsidR="004E1307" w:rsidRPr="007A1328" w:rsidRDefault="004E1307" w:rsidP="00715914">
    <w:pPr>
      <w:rPr>
        <w:sz w:val="20"/>
      </w:rPr>
    </w:pPr>
  </w:p>
  <w:p w14:paraId="793EB1CE" w14:textId="77777777" w:rsidR="004E1307" w:rsidRPr="007A1328" w:rsidRDefault="004E1307" w:rsidP="00715914">
    <w:pPr>
      <w:rPr>
        <w:b/>
        <w:sz w:val="24"/>
      </w:rPr>
    </w:pPr>
  </w:p>
  <w:p w14:paraId="753828AA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DA577" w14:textId="77777777" w:rsidR="004E1307" w:rsidRPr="007A1328" w:rsidRDefault="004E1307" w:rsidP="00715914">
    <w:pPr>
      <w:jc w:val="right"/>
      <w:rPr>
        <w:sz w:val="20"/>
      </w:rPr>
    </w:pPr>
  </w:p>
  <w:p w14:paraId="0F118254" w14:textId="77777777" w:rsidR="004E1307" w:rsidRPr="007A1328" w:rsidRDefault="004E1307" w:rsidP="00715914">
    <w:pPr>
      <w:jc w:val="right"/>
      <w:rPr>
        <w:sz w:val="20"/>
      </w:rPr>
    </w:pPr>
  </w:p>
  <w:p w14:paraId="2DC1778F" w14:textId="77777777" w:rsidR="004E1307" w:rsidRPr="007A1328" w:rsidRDefault="004E1307" w:rsidP="00715914">
    <w:pPr>
      <w:jc w:val="right"/>
      <w:rPr>
        <w:sz w:val="20"/>
      </w:rPr>
    </w:pPr>
  </w:p>
  <w:p w14:paraId="7214656A" w14:textId="77777777" w:rsidR="004E1307" w:rsidRPr="007A1328" w:rsidRDefault="004E1307" w:rsidP="00715914">
    <w:pPr>
      <w:jc w:val="right"/>
      <w:rPr>
        <w:b/>
        <w:sz w:val="24"/>
      </w:rPr>
    </w:pPr>
  </w:p>
  <w:p w14:paraId="138383C1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B052A"/>
    <w:multiLevelType w:val="hybridMultilevel"/>
    <w:tmpl w:val="5CCA0964"/>
    <w:lvl w:ilvl="0" w:tplc="688064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523D55"/>
    <w:multiLevelType w:val="hybridMultilevel"/>
    <w:tmpl w:val="5CCA0964"/>
    <w:lvl w:ilvl="0" w:tplc="688064D2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27A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1F47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3816"/>
    <w:rsid w:val="00297ECB"/>
    <w:rsid w:val="002A7BCF"/>
    <w:rsid w:val="002C3FD1"/>
    <w:rsid w:val="002C53AA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56FC5"/>
    <w:rsid w:val="00360459"/>
    <w:rsid w:val="0037527B"/>
    <w:rsid w:val="0038049F"/>
    <w:rsid w:val="003C62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2CC3"/>
    <w:rsid w:val="00783E89"/>
    <w:rsid w:val="00793915"/>
    <w:rsid w:val="007C2253"/>
    <w:rsid w:val="007D7911"/>
    <w:rsid w:val="007E163D"/>
    <w:rsid w:val="007E61F8"/>
    <w:rsid w:val="007E667A"/>
    <w:rsid w:val="007F28C9"/>
    <w:rsid w:val="007F51B2"/>
    <w:rsid w:val="00800D35"/>
    <w:rsid w:val="008040DD"/>
    <w:rsid w:val="008117E9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3D42"/>
    <w:rsid w:val="008C2EAC"/>
    <w:rsid w:val="008C3486"/>
    <w:rsid w:val="008D0EE0"/>
    <w:rsid w:val="008E0027"/>
    <w:rsid w:val="008E6067"/>
    <w:rsid w:val="008F54E7"/>
    <w:rsid w:val="00903422"/>
    <w:rsid w:val="00911418"/>
    <w:rsid w:val="009254C3"/>
    <w:rsid w:val="00932377"/>
    <w:rsid w:val="00941236"/>
    <w:rsid w:val="00943FD5"/>
    <w:rsid w:val="00947D5A"/>
    <w:rsid w:val="009532A5"/>
    <w:rsid w:val="009545BD"/>
    <w:rsid w:val="00964CF0"/>
    <w:rsid w:val="00972F10"/>
    <w:rsid w:val="00977806"/>
    <w:rsid w:val="00982242"/>
    <w:rsid w:val="00984292"/>
    <w:rsid w:val="009868E9"/>
    <w:rsid w:val="009900A3"/>
    <w:rsid w:val="009A5330"/>
    <w:rsid w:val="009C26F0"/>
    <w:rsid w:val="009C3413"/>
    <w:rsid w:val="009C4EA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1BDA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7EE9"/>
    <w:rsid w:val="00B80199"/>
    <w:rsid w:val="00B83204"/>
    <w:rsid w:val="00B840DB"/>
    <w:rsid w:val="00B856E7"/>
    <w:rsid w:val="00B9627A"/>
    <w:rsid w:val="00BA220B"/>
    <w:rsid w:val="00BA3A57"/>
    <w:rsid w:val="00BA5EA9"/>
    <w:rsid w:val="00BB1533"/>
    <w:rsid w:val="00BB4E1A"/>
    <w:rsid w:val="00BC015E"/>
    <w:rsid w:val="00BC76AC"/>
    <w:rsid w:val="00BD071A"/>
    <w:rsid w:val="00BD0ECB"/>
    <w:rsid w:val="00BE2155"/>
    <w:rsid w:val="00BE719A"/>
    <w:rsid w:val="00BE720A"/>
    <w:rsid w:val="00BF0D73"/>
    <w:rsid w:val="00BF2465"/>
    <w:rsid w:val="00BF7F5B"/>
    <w:rsid w:val="00C16619"/>
    <w:rsid w:val="00C25E7F"/>
    <w:rsid w:val="00C2746F"/>
    <w:rsid w:val="00C323D6"/>
    <w:rsid w:val="00C324A0"/>
    <w:rsid w:val="00C42BF8"/>
    <w:rsid w:val="00C50043"/>
    <w:rsid w:val="00C572F8"/>
    <w:rsid w:val="00C7573B"/>
    <w:rsid w:val="00C8518C"/>
    <w:rsid w:val="00C97A54"/>
    <w:rsid w:val="00CA5B23"/>
    <w:rsid w:val="00CB602E"/>
    <w:rsid w:val="00CB7E90"/>
    <w:rsid w:val="00CC449A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8EE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D3E21"/>
    <w:rsid w:val="00DE107C"/>
    <w:rsid w:val="00DF2388"/>
    <w:rsid w:val="00E05704"/>
    <w:rsid w:val="00E338EF"/>
    <w:rsid w:val="00E544BB"/>
    <w:rsid w:val="00E74DC7"/>
    <w:rsid w:val="00E8075A"/>
    <w:rsid w:val="00E80D92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50E1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B5320E"/>
  <w15:docId w15:val="{1FDA32B9-B380-4364-B4C8-745AE1343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85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18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518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1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lka\AppData\Local\Hewlett-Packard\HP%20TRIM\TEMP\HPTRIM.11844\D17%2028521%20%20OPC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D3327121D1C6E4C824CE555D525DF9B" ma:contentTypeVersion="" ma:contentTypeDescription="PDMS Document Site Content Type" ma:contentTypeScope="" ma:versionID="eda74906db03e39b8c4cfa4761542038">
  <xsd:schema xmlns:xsd="http://www.w3.org/2001/XMLSchema" xmlns:xs="http://www.w3.org/2001/XMLSchema" xmlns:p="http://schemas.microsoft.com/office/2006/metadata/properties" xmlns:ns2="E547A018-7E80-40A5-A8A6-34374423E983" targetNamespace="http://schemas.microsoft.com/office/2006/metadata/properties" ma:root="true" ma:fieldsID="ffd2ba8e66dcb263a0b28adac499b157" ns2:_="">
    <xsd:import namespace="E547A018-7E80-40A5-A8A6-34374423E9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7A018-7E80-40A5-A8A6-34374423E9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547A018-7E80-40A5-A8A6-34374423E98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70408-AC94-4CFB-9303-3B8DD87C3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47A018-7E80-40A5-A8A6-34374423E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7C1A4-8FAA-4307-A03C-BB2B33C9B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B0358-1974-4CFC-A89D-95E398279A5B}">
  <ds:schemaRefs>
    <ds:schemaRef ds:uri="http://schemas.microsoft.com/office/2006/metadata/properties"/>
    <ds:schemaRef ds:uri="http://schemas.microsoft.com/office/infopath/2007/PartnerControls"/>
    <ds:schemaRef ds:uri="E547A018-7E80-40A5-A8A6-34374423E983"/>
  </ds:schemaRefs>
</ds:datastoreItem>
</file>

<file path=customXml/itemProps4.xml><?xml version="1.0" encoding="utf-8"?>
<ds:datastoreItem xmlns:ds="http://schemas.openxmlformats.org/officeDocument/2006/customXml" ds:itemID="{B40B2E34-1087-41FE-AE4F-DF40E073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D17 28521  OPC Template - Principal instrument</Template>
  <TotalTime>1</TotalTime>
  <Pages>6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 Tsao</dc:creator>
  <cp:lastModifiedBy>VOSS, Kathy</cp:lastModifiedBy>
  <cp:revision>2</cp:revision>
  <cp:lastPrinted>2020-03-16T02:30:00Z</cp:lastPrinted>
  <dcterms:created xsi:type="dcterms:W3CDTF">2020-04-07T00:58:00Z</dcterms:created>
  <dcterms:modified xsi:type="dcterms:W3CDTF">2020-04-07T00:58:00Z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0x010100266966F133664895A6EE3632470D45F5008D3327121D1C6E4C824CE555D525DF9B</vt:lpwstr>
  </property>
</Properties>
</file>