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BF" w:rsidRPr="002C6676" w:rsidRDefault="007D63BF" w:rsidP="00973CC5">
      <w:pPr>
        <w:pStyle w:val="Title"/>
      </w:pPr>
      <w:r w:rsidRPr="002C6676">
        <w:t>EXPLANATORY STATEMENT</w:t>
      </w:r>
    </w:p>
    <w:p w:rsidR="007D63BF" w:rsidRPr="002C6676" w:rsidRDefault="007D63BF" w:rsidP="00D148F2">
      <w:pPr>
        <w:rPr>
          <w:b/>
          <w:bCs/>
        </w:rPr>
      </w:pPr>
    </w:p>
    <w:p w:rsidR="007D63BF" w:rsidRPr="002C6676" w:rsidRDefault="007D63BF" w:rsidP="00973CC5">
      <w:pPr>
        <w:jc w:val="center"/>
      </w:pPr>
      <w:r w:rsidRPr="002C6676">
        <w:t xml:space="preserve">Issued by the Authority of the Minister for Health </w:t>
      </w:r>
    </w:p>
    <w:p w:rsidR="007D63BF" w:rsidRPr="002C6676" w:rsidRDefault="007D63BF" w:rsidP="00973CC5">
      <w:pPr>
        <w:jc w:val="center"/>
      </w:pPr>
    </w:p>
    <w:p w:rsidR="005C11C6" w:rsidRPr="002C6676" w:rsidRDefault="007D63BF" w:rsidP="00973CC5">
      <w:pPr>
        <w:jc w:val="center"/>
      </w:pPr>
      <w:r w:rsidRPr="002C6676">
        <w:rPr>
          <w:i/>
        </w:rPr>
        <w:t>P</w:t>
      </w:r>
      <w:r w:rsidR="005C11C6" w:rsidRPr="002C6676">
        <w:rPr>
          <w:i/>
        </w:rPr>
        <w:t xml:space="preserve">rivate Health Insurance Act </w:t>
      </w:r>
      <w:r w:rsidR="00883586" w:rsidRPr="002C6676">
        <w:rPr>
          <w:i/>
        </w:rPr>
        <w:t>200</w:t>
      </w:r>
      <w:r w:rsidR="0078397D" w:rsidRPr="002C6676">
        <w:rPr>
          <w:i/>
        </w:rPr>
        <w:t>7</w:t>
      </w:r>
    </w:p>
    <w:p w:rsidR="005C11C6" w:rsidRPr="002C6676" w:rsidRDefault="005C11C6" w:rsidP="00973CC5">
      <w:pPr>
        <w:jc w:val="center"/>
        <w:rPr>
          <w:b/>
          <w:u w:val="single"/>
        </w:rPr>
      </w:pPr>
    </w:p>
    <w:p w:rsidR="00587B1D" w:rsidRPr="002C6676" w:rsidRDefault="00A37928" w:rsidP="00973CC5">
      <w:pPr>
        <w:jc w:val="center"/>
        <w:rPr>
          <w:i/>
          <w:szCs w:val="24"/>
        </w:rPr>
      </w:pPr>
      <w:r w:rsidRPr="002C6676">
        <w:rPr>
          <w:i/>
        </w:rPr>
        <w:t xml:space="preserve">Private Health Insurance </w:t>
      </w:r>
      <w:r w:rsidR="00CF7392" w:rsidRPr="002C6676">
        <w:rPr>
          <w:i/>
        </w:rPr>
        <w:t>Legislation Amendment Rules</w:t>
      </w:r>
      <w:r w:rsidR="00FB237C" w:rsidRPr="002C6676">
        <w:rPr>
          <w:i/>
        </w:rPr>
        <w:t xml:space="preserve"> (No.3</w:t>
      </w:r>
      <w:r w:rsidR="002A7405" w:rsidRPr="002C6676">
        <w:rPr>
          <w:i/>
        </w:rPr>
        <w:t>)</w:t>
      </w:r>
      <w:r w:rsidR="00CF7392" w:rsidRPr="002C6676">
        <w:rPr>
          <w:i/>
        </w:rPr>
        <w:t xml:space="preserve"> </w:t>
      </w:r>
      <w:r w:rsidR="00F10956" w:rsidRPr="002C6676">
        <w:rPr>
          <w:i/>
        </w:rPr>
        <w:t>2020</w:t>
      </w:r>
    </w:p>
    <w:p w:rsidR="00BB26A5" w:rsidRPr="002C6676" w:rsidRDefault="00BB26A5" w:rsidP="00D47F0E">
      <w:pPr>
        <w:rPr>
          <w:u w:val="single"/>
        </w:rPr>
      </w:pPr>
    </w:p>
    <w:p w:rsidR="00587B1D" w:rsidRPr="002C6676" w:rsidRDefault="00587B1D" w:rsidP="00D47F0E">
      <w:pPr>
        <w:rPr>
          <w:u w:val="single"/>
        </w:rPr>
      </w:pPr>
      <w:r w:rsidRPr="002C6676">
        <w:rPr>
          <w:u w:val="single"/>
        </w:rPr>
        <w:t>Authority</w:t>
      </w:r>
    </w:p>
    <w:p w:rsidR="00E9492F" w:rsidRPr="002C6676" w:rsidRDefault="00E9492F" w:rsidP="00E9492F">
      <w:r w:rsidRPr="002C6676">
        <w:t>Section 333-20</w:t>
      </w:r>
      <w:r w:rsidR="00827E23" w:rsidRPr="002C6676">
        <w:t>(1)</w:t>
      </w:r>
      <w:r w:rsidRPr="002C6676">
        <w:t xml:space="preserve"> of the </w:t>
      </w:r>
      <w:r w:rsidRPr="002C6676">
        <w:rPr>
          <w:i/>
          <w:iCs/>
        </w:rPr>
        <w:t xml:space="preserve">Private Health Insurance Act 2007 </w:t>
      </w:r>
      <w:r w:rsidRPr="002C6676">
        <w:t>(the Act) authorises the Minister to, by legislative instrument, make specified Private Health Insurance Rules</w:t>
      </w:r>
      <w:r w:rsidRPr="002C6676">
        <w:rPr>
          <w:i/>
        </w:rPr>
        <w:t xml:space="preserve"> </w:t>
      </w:r>
      <w:r w:rsidRPr="002C6676">
        <w:t xml:space="preserve">providing for matters required or permitted by the corresponding Chapter, Part or section to be provided; or necessary or convenient to be provided in order to carry out or give effect to that Chapter, Part or section. </w:t>
      </w:r>
    </w:p>
    <w:p w:rsidR="00E9492F" w:rsidRPr="002C6676" w:rsidRDefault="00E9492F" w:rsidP="00E9492F"/>
    <w:p w:rsidR="00E9492F" w:rsidRPr="002C6676" w:rsidRDefault="00E9492F" w:rsidP="00E9492F">
      <w:r w:rsidRPr="002C6676">
        <w:t xml:space="preserve">The </w:t>
      </w:r>
      <w:r w:rsidRPr="002C6676">
        <w:rPr>
          <w:i/>
        </w:rPr>
        <w:t xml:space="preserve">Private Health Insurance </w:t>
      </w:r>
      <w:r w:rsidR="00540117" w:rsidRPr="002C6676">
        <w:rPr>
          <w:i/>
        </w:rPr>
        <w:t>Legislation</w:t>
      </w:r>
      <w:r w:rsidRPr="002C6676">
        <w:rPr>
          <w:i/>
        </w:rPr>
        <w:t xml:space="preserve"> Amendment Rules </w:t>
      </w:r>
      <w:r w:rsidR="00FB237C" w:rsidRPr="002C6676">
        <w:rPr>
          <w:i/>
        </w:rPr>
        <w:t>(No.3</w:t>
      </w:r>
      <w:r w:rsidR="002A7405" w:rsidRPr="002C6676">
        <w:rPr>
          <w:i/>
        </w:rPr>
        <w:t xml:space="preserve">) </w:t>
      </w:r>
      <w:r w:rsidRPr="002C6676">
        <w:rPr>
          <w:i/>
        </w:rPr>
        <w:t>20</w:t>
      </w:r>
      <w:r w:rsidR="00B36AED" w:rsidRPr="002C6676">
        <w:rPr>
          <w:i/>
        </w:rPr>
        <w:t>20</w:t>
      </w:r>
      <w:r w:rsidR="007E32E3" w:rsidRPr="002C6676">
        <w:t xml:space="preserve"> </w:t>
      </w:r>
      <w:r w:rsidRPr="002C6676">
        <w:t>(the Amendment Rules</w:t>
      </w:r>
      <w:r w:rsidR="00540117" w:rsidRPr="002C6676">
        <w:t>)</w:t>
      </w:r>
      <w:r w:rsidRPr="002C6676">
        <w:t xml:space="preserve"> amend</w:t>
      </w:r>
      <w:r w:rsidR="00827E23" w:rsidRPr="002C6676">
        <w:t>s</w:t>
      </w:r>
      <w:r w:rsidRPr="002C6676">
        <w:t xml:space="preserve"> the </w:t>
      </w:r>
      <w:r w:rsidR="00540117" w:rsidRPr="002C6676">
        <w:rPr>
          <w:i/>
        </w:rPr>
        <w:t xml:space="preserve">Private Health Insurance (Benefit Requirements) Rules 2011 </w:t>
      </w:r>
      <w:r w:rsidR="00540117" w:rsidRPr="002C6676">
        <w:t xml:space="preserve">(the Benefit Requirements Rules) and the </w:t>
      </w:r>
      <w:r w:rsidRPr="002C6676">
        <w:rPr>
          <w:i/>
        </w:rPr>
        <w:t xml:space="preserve">Private Health Insurance (Complying Product) </w:t>
      </w:r>
      <w:r w:rsidR="00B85E09" w:rsidRPr="002C6676">
        <w:rPr>
          <w:i/>
        </w:rPr>
        <w:t xml:space="preserve">Rules </w:t>
      </w:r>
      <w:r w:rsidRPr="002C6676">
        <w:rPr>
          <w:i/>
        </w:rPr>
        <w:t>2015</w:t>
      </w:r>
      <w:r w:rsidRPr="002C6676">
        <w:t xml:space="preserve"> (the </w:t>
      </w:r>
      <w:r w:rsidR="00540117" w:rsidRPr="002C6676">
        <w:t xml:space="preserve">Complying Product </w:t>
      </w:r>
      <w:r w:rsidRPr="002C6676">
        <w:t xml:space="preserve">Rules). </w:t>
      </w:r>
    </w:p>
    <w:p w:rsidR="00E9492F" w:rsidRPr="002C6676" w:rsidRDefault="00E9492F" w:rsidP="00E9492F"/>
    <w:p w:rsidR="00E9492F" w:rsidRPr="002C6676" w:rsidRDefault="00E9492F" w:rsidP="00E9492F">
      <w:r w:rsidRPr="002C6676">
        <w:t xml:space="preserve">Under subsection 33(3) of the </w:t>
      </w:r>
      <w:r w:rsidRPr="002C6676">
        <w:rPr>
          <w:i/>
        </w:rPr>
        <w:t>Acts Interpretation Act 1901</w:t>
      </w:r>
      <w:r w:rsidRPr="002C6676">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E9492F" w:rsidRPr="002C6676" w:rsidRDefault="00E9492F" w:rsidP="00D47F0E">
      <w:pPr>
        <w:autoSpaceDE w:val="0"/>
        <w:autoSpaceDN w:val="0"/>
        <w:adjustRightInd w:val="0"/>
        <w:rPr>
          <w:szCs w:val="24"/>
        </w:rPr>
      </w:pPr>
    </w:p>
    <w:p w:rsidR="00367F08" w:rsidRPr="002C6676" w:rsidRDefault="00587B1D" w:rsidP="00793206">
      <w:pPr>
        <w:rPr>
          <w:u w:val="single"/>
        </w:rPr>
      </w:pPr>
      <w:r w:rsidRPr="002C6676">
        <w:rPr>
          <w:u w:val="single"/>
        </w:rPr>
        <w:t>Purpose</w:t>
      </w:r>
    </w:p>
    <w:p w:rsidR="0009373E" w:rsidRPr="002C6676" w:rsidRDefault="00C96300" w:rsidP="009E3589">
      <w:pPr>
        <w:autoSpaceDE w:val="0"/>
        <w:autoSpaceDN w:val="0"/>
        <w:adjustRightInd w:val="0"/>
      </w:pPr>
      <w:r w:rsidRPr="002C6676">
        <w:rPr>
          <w:szCs w:val="24"/>
        </w:rPr>
        <w:t xml:space="preserve">The purpose of the Amendment Rules is to make consequential amendments to the Benefit Requirement Rules and the Complying Product Rules to reflect </w:t>
      </w:r>
      <w:r w:rsidR="00FB237C" w:rsidRPr="002C6676">
        <w:rPr>
          <w:szCs w:val="24"/>
        </w:rPr>
        <w:t>changes to the Medicare Benefits Schedule</w:t>
      </w:r>
      <w:r w:rsidR="00AB1C53" w:rsidRPr="002C6676">
        <w:rPr>
          <w:szCs w:val="24"/>
        </w:rPr>
        <w:t xml:space="preserve"> (MBS)</w:t>
      </w:r>
      <w:r w:rsidR="00FB237C" w:rsidRPr="002C6676">
        <w:rPr>
          <w:szCs w:val="24"/>
        </w:rPr>
        <w:t xml:space="preserve"> </w:t>
      </w:r>
      <w:r w:rsidR="00A024C8" w:rsidRPr="002C6676">
        <w:t xml:space="preserve">that </w:t>
      </w:r>
      <w:r w:rsidR="00AB1C53" w:rsidRPr="002C6676">
        <w:t>will take effect</w:t>
      </w:r>
      <w:r w:rsidR="00A024C8" w:rsidRPr="002C6676">
        <w:t xml:space="preserve"> on</w:t>
      </w:r>
      <w:r w:rsidR="00FB237C" w:rsidRPr="002C6676">
        <w:t xml:space="preserve"> 1 May 2020</w:t>
      </w:r>
      <w:r w:rsidR="002A7405" w:rsidRPr="002C6676">
        <w:t>.</w:t>
      </w:r>
      <w:r w:rsidR="00827E23" w:rsidRPr="002C6676">
        <w:t xml:space="preserve"> </w:t>
      </w:r>
      <w:r w:rsidR="002A7405" w:rsidRPr="002C6676">
        <w:t>T</w:t>
      </w:r>
      <w:r w:rsidR="005A0D13" w:rsidRPr="002C6676">
        <w:t>his</w:t>
      </w:r>
      <w:r w:rsidR="0009373E" w:rsidRPr="002C6676">
        <w:t xml:space="preserve"> is achieved through amendments to:</w:t>
      </w:r>
    </w:p>
    <w:p w:rsidR="005B76AB" w:rsidRPr="002C6676" w:rsidRDefault="0009373E" w:rsidP="0009373E">
      <w:pPr>
        <w:pStyle w:val="ListParagraph"/>
        <w:numPr>
          <w:ilvl w:val="0"/>
          <w:numId w:val="22"/>
        </w:numPr>
        <w:autoSpaceDE w:val="0"/>
        <w:autoSpaceDN w:val="0"/>
        <w:adjustRightInd w:val="0"/>
      </w:pPr>
      <w:r w:rsidRPr="002C6676">
        <w:t xml:space="preserve">Schedules 1 and 3 of the Benefit Requirements Rules to classify MBS items into appropriate Procedure types </w:t>
      </w:r>
      <w:r w:rsidR="008D69D7" w:rsidRPr="002C6676">
        <w:t>to assign</w:t>
      </w:r>
      <w:r w:rsidRPr="002C6676">
        <w:t xml:space="preserve"> minimum hospital accommodation benefit requirements. Deleted MBS items </w:t>
      </w:r>
      <w:r w:rsidR="001916C5" w:rsidRPr="002C6676">
        <w:t>have been</w:t>
      </w:r>
      <w:r w:rsidRPr="002C6676">
        <w:t xml:space="preserve"> removed. </w:t>
      </w:r>
    </w:p>
    <w:p w:rsidR="00AB1C53" w:rsidRPr="002C6676" w:rsidRDefault="00CC7620" w:rsidP="0026789E">
      <w:pPr>
        <w:pStyle w:val="ListParagraph"/>
        <w:numPr>
          <w:ilvl w:val="0"/>
          <w:numId w:val="22"/>
        </w:numPr>
      </w:pPr>
      <w:r w:rsidRPr="002C6676">
        <w:t xml:space="preserve">Schedules 5 and 7 of the </w:t>
      </w:r>
      <w:r w:rsidR="00AB1C53" w:rsidRPr="002C6676">
        <w:t>Complyi</w:t>
      </w:r>
      <w:r w:rsidR="0026789E" w:rsidRPr="002C6676">
        <w:t>ng Product Rules to categorise MBS items into appropriate clinical, common, or support treatment categories to denote what hospital t</w:t>
      </w:r>
      <w:r w:rsidR="003F34DA" w:rsidRPr="002C6676">
        <w:t xml:space="preserve">reatment items must be covered </w:t>
      </w:r>
      <w:r w:rsidR="00C02CC6" w:rsidRPr="002C6676">
        <w:t>under</w:t>
      </w:r>
      <w:r w:rsidR="00E241C0" w:rsidRPr="002C6676">
        <w:t xml:space="preserve"> insurance</w:t>
      </w:r>
      <w:r w:rsidR="003F34DA" w:rsidRPr="002C6676">
        <w:t xml:space="preserve"> policies.</w:t>
      </w:r>
      <w:r w:rsidR="008D69D7" w:rsidRPr="002C6676">
        <w:t xml:space="preserve"> Deleted MBS items </w:t>
      </w:r>
      <w:r w:rsidR="001916C5" w:rsidRPr="002C6676">
        <w:t>have been</w:t>
      </w:r>
      <w:r w:rsidR="008D69D7" w:rsidRPr="002C6676">
        <w:t xml:space="preserve"> removed.</w:t>
      </w:r>
    </w:p>
    <w:p w:rsidR="00A96C7B" w:rsidRPr="002C6676" w:rsidRDefault="00A96C7B" w:rsidP="00D47F0E">
      <w:pPr>
        <w:rPr>
          <w:u w:val="single"/>
        </w:rPr>
      </w:pPr>
    </w:p>
    <w:p w:rsidR="00BD453D" w:rsidRPr="002C6676" w:rsidRDefault="00587B1D" w:rsidP="00D47F0E">
      <w:pPr>
        <w:rPr>
          <w:u w:val="single"/>
        </w:rPr>
      </w:pPr>
      <w:r w:rsidRPr="002C6676">
        <w:rPr>
          <w:u w:val="single"/>
        </w:rPr>
        <w:t>Background</w:t>
      </w:r>
    </w:p>
    <w:p w:rsidR="00BB68B6" w:rsidRPr="002C6676" w:rsidRDefault="00BB68B6" w:rsidP="00BB68B6">
      <w:r w:rsidRPr="002C6676">
        <w:rPr>
          <w:szCs w:val="24"/>
        </w:rPr>
        <w:t xml:space="preserve">The </w:t>
      </w:r>
      <w:r w:rsidR="00340F54" w:rsidRPr="002C6676">
        <w:t xml:space="preserve">Benefit Requirements </w:t>
      </w:r>
      <w:r w:rsidRPr="002C6676">
        <w:t>Rules</w:t>
      </w:r>
      <w:r w:rsidR="004867BB" w:rsidRPr="002C6676">
        <w:t xml:space="preserve"> </w:t>
      </w:r>
      <w:r w:rsidRPr="002C6676">
        <w:t>provide for the minimum benefit requirements for psychiatric</w:t>
      </w:r>
      <w:r w:rsidR="007E32E3" w:rsidRPr="002C6676">
        <w:t xml:space="preserve"> care</w:t>
      </w:r>
      <w:r w:rsidRPr="002C6676">
        <w:t>, rehabilitation</w:t>
      </w:r>
      <w:r w:rsidR="00701D6D" w:rsidRPr="002C6676">
        <w:t>,</w:t>
      </w:r>
      <w:r w:rsidRPr="002C6676">
        <w:t xml:space="preserve"> palliative care and other hospital treatment</w:t>
      </w:r>
      <w:r w:rsidR="00ED51D8" w:rsidRPr="002C6676">
        <w:t>s</w:t>
      </w:r>
      <w:r w:rsidR="00B42E7E" w:rsidRPr="002C6676">
        <w:t>.</w:t>
      </w:r>
      <w:r w:rsidR="003C1459" w:rsidRPr="002C6676">
        <w:t xml:space="preserve"> </w:t>
      </w:r>
      <w:r w:rsidRPr="002C6676">
        <w:t>Schedules 1 to 5 of</w:t>
      </w:r>
      <w:r w:rsidR="00F7083D" w:rsidRPr="002C6676">
        <w:t xml:space="preserve"> the Benefit Requirements </w:t>
      </w:r>
      <w:r w:rsidRPr="002C6676">
        <w:t xml:space="preserve">Rules </w:t>
      </w:r>
      <w:r w:rsidR="009B5E23" w:rsidRPr="002C6676">
        <w:t xml:space="preserve">also </w:t>
      </w:r>
      <w:r w:rsidRPr="002C6676">
        <w:t xml:space="preserve">set out the minimum levels of </w:t>
      </w:r>
      <w:r w:rsidR="00FD2C12" w:rsidRPr="002C6676">
        <w:t xml:space="preserve">accommodation </w:t>
      </w:r>
      <w:r w:rsidRPr="002C6676">
        <w:t xml:space="preserve">benefits which are payable </w:t>
      </w:r>
      <w:r w:rsidR="007E32E3" w:rsidRPr="002C6676">
        <w:t xml:space="preserve">by private health insurers </w:t>
      </w:r>
      <w:r w:rsidRPr="002C6676">
        <w:t xml:space="preserve">for hospital treatment. Namely, benefits for overnight accommodation (Schedules 1 and 2), same day accommodation (Schedule 3), </w:t>
      </w:r>
      <w:r w:rsidR="00E66245" w:rsidRPr="002C6676">
        <w:t>NHTPs</w:t>
      </w:r>
      <w:r w:rsidR="00D5494E" w:rsidRPr="002C6676">
        <w:t xml:space="preserve"> </w:t>
      </w:r>
      <w:r w:rsidR="00031984" w:rsidRPr="002C6676">
        <w:t>(</w:t>
      </w:r>
      <w:r w:rsidRPr="002C6676">
        <w:t>Schedule 4) and second-tier default benefits (Schedule</w:t>
      </w:r>
      <w:r w:rsidR="00072512" w:rsidRPr="002C6676">
        <w:t> </w:t>
      </w:r>
      <w:r w:rsidRPr="002C6676">
        <w:t>5).</w:t>
      </w:r>
    </w:p>
    <w:p w:rsidR="00491D91" w:rsidRPr="002C6676" w:rsidRDefault="00491D91" w:rsidP="00BB68B6"/>
    <w:p w:rsidR="00A20782" w:rsidRPr="002C6676" w:rsidRDefault="00A20782" w:rsidP="00A20782">
      <w:r w:rsidRPr="002C6676">
        <w:t xml:space="preserve">Schedule 1 of the Benefit Requirements Rules sets benefits for different patient categories by categorising MBS item numbers into patient classifications for accommodation benefits for overnight procedures (‘Type A procedures’) comprising ‘Advanced surgical patient’, </w:t>
      </w:r>
      <w:r w:rsidRPr="002C6676">
        <w:lastRenderedPageBreak/>
        <w:t>‘Obstetric patient’, ‘Surgical patient’, ‘Psychiatric patient’, ‘Rehabilitation patient’ and ‘Other patients’ for private hospitals and public hospitals in Victoria and Tasmania.</w:t>
      </w:r>
      <w:r w:rsidR="00CF6ADF" w:rsidRPr="002C6676">
        <w:t xml:space="preserve"> </w:t>
      </w:r>
      <w:r w:rsidRPr="002C6676">
        <w:t xml:space="preserve">Schedule 2 of the Benefit Requirement Rules sets average benefits for </w:t>
      </w:r>
      <w:r w:rsidR="00CF6ADF" w:rsidRPr="002C6676">
        <w:t xml:space="preserve">overnight accommodation for </w:t>
      </w:r>
      <w:r w:rsidRPr="002C6676">
        <w:t xml:space="preserve">all patients in all other State and Territory public hospitals. </w:t>
      </w:r>
    </w:p>
    <w:p w:rsidR="00A20782" w:rsidRPr="002C6676" w:rsidRDefault="00A20782" w:rsidP="00A20782"/>
    <w:p w:rsidR="00A20782" w:rsidRPr="002C6676" w:rsidRDefault="00A20782" w:rsidP="00A20782">
      <w:r w:rsidRPr="002C6676">
        <w:t>Schedule 3 sets out benefits for four separate day procedure (‘Type B procedures’) bands for identified MBS item numbers for same-day hospital accommodation benefits, which are payable for public and privately insured patients in all states and territories. Schedule 3 also sets out procedures (‘Type C procedures’) which do not normally require hospital treatment so they do not automatically qualify for any minimum benefits for hospital accommodation.</w:t>
      </w:r>
    </w:p>
    <w:p w:rsidR="00E23258" w:rsidRPr="002C6676" w:rsidRDefault="00E23258" w:rsidP="00E23258"/>
    <w:p w:rsidR="00994C4E" w:rsidRPr="002C6676" w:rsidRDefault="00994C4E" w:rsidP="00994C4E">
      <w:r w:rsidRPr="002C6676">
        <w:t>The Complying Product Rules set out gold/silver/bronze and basic product tiers, and their related clinical treatment categories for hospital cover. All hospital treatment MBS items are now allocated to specified groups to provide clarity in the administration of treat</w:t>
      </w:r>
      <w:r w:rsidR="00684B5F" w:rsidRPr="002C6676">
        <w:t>ments to be covered by insurers</w:t>
      </w:r>
      <w:r w:rsidRPr="002C6676">
        <w:t xml:space="preserve">.  </w:t>
      </w:r>
    </w:p>
    <w:p w:rsidR="00994C4E" w:rsidRPr="002C6676" w:rsidRDefault="00994C4E" w:rsidP="00994C4E"/>
    <w:p w:rsidR="00D45C3F" w:rsidRPr="002C6676" w:rsidRDefault="00994C4E" w:rsidP="00994C4E">
      <w:r w:rsidRPr="002C6676">
        <w:t xml:space="preserve">The introduction of product tiers, with related clinical treatment categories and MBS item allocation, provides consumers with greater certainty about the treatments covered by health insurance products. Consumers are able to more easily understand and compare competing policies. </w:t>
      </w:r>
    </w:p>
    <w:p w:rsidR="00D45C3F" w:rsidRPr="002C6676" w:rsidRDefault="00D45C3F" w:rsidP="00994C4E"/>
    <w:p w:rsidR="00994C4E" w:rsidRPr="002C6676" w:rsidRDefault="00994C4E" w:rsidP="00994C4E">
      <w:r w:rsidRPr="002C6676">
        <w:t xml:space="preserve">The clinical categories (Schedule 5) </w:t>
      </w:r>
      <w:r w:rsidRPr="002C6676">
        <w:rPr>
          <w:szCs w:val="24"/>
        </w:rPr>
        <w:t>are treatments that must be covered by private health insurance products in the product tiers basic, bronze, silver and gold.</w:t>
      </w:r>
    </w:p>
    <w:p w:rsidR="00E23258" w:rsidRPr="002C6676" w:rsidRDefault="00E23258" w:rsidP="00E23258"/>
    <w:p w:rsidR="00EB352D" w:rsidRPr="002C6676" w:rsidRDefault="0037403F" w:rsidP="0037403F">
      <w:r w:rsidRPr="002C6676">
        <w:t>The Common treatments list (Schedule 6) consists of MBS items that are commonly used across multiple clinical categories</w:t>
      </w:r>
      <w:r w:rsidR="00226254" w:rsidRPr="002C6676">
        <w:t>.</w:t>
      </w:r>
      <w:r w:rsidRPr="002C6676">
        <w:t xml:space="preserve"> </w:t>
      </w:r>
    </w:p>
    <w:p w:rsidR="00EB352D" w:rsidRPr="002C6676" w:rsidRDefault="00EB352D" w:rsidP="0037403F"/>
    <w:p w:rsidR="0037403F" w:rsidRPr="002C6676" w:rsidRDefault="0037403F" w:rsidP="0037403F">
      <w:r w:rsidRPr="002C6676">
        <w:t>The Support treatments list (Schedule 7) consists of MBS items that are generally used to support the provision of a primary treatment in one of the clinical categories or in the Common treatments list. Items in the Support treatments list are unlikely to be the primary reason for an admission.</w:t>
      </w:r>
    </w:p>
    <w:p w:rsidR="0037403F" w:rsidRPr="002C6676" w:rsidRDefault="0037403F" w:rsidP="0037403F"/>
    <w:p w:rsidR="0037403F" w:rsidRPr="002C6676" w:rsidRDefault="0037403F" w:rsidP="0037403F">
      <w:r w:rsidRPr="002C6676">
        <w:t>Insurers are required to provide cover for MBS items in the Common and Support treatments lists where the MBS item is for hospital treatment within scope of a clinical category included in a health insurance policy.</w:t>
      </w:r>
    </w:p>
    <w:p w:rsidR="005B76AB" w:rsidRPr="002C6676" w:rsidRDefault="005B76AB" w:rsidP="0037403F"/>
    <w:p w:rsidR="005B76AB" w:rsidRPr="002C6676" w:rsidRDefault="005B76AB" w:rsidP="005D485A">
      <w:pPr>
        <w:autoSpaceDE w:val="0"/>
        <w:autoSpaceDN w:val="0"/>
        <w:adjustRightInd w:val="0"/>
      </w:pPr>
      <w:r w:rsidRPr="002C6676">
        <w:t xml:space="preserve">From 1 May 2020, amendments come into effect to the General Medical, Pathology, and Diagnostic Imaging services tables (GMST, PST, DIST) of the </w:t>
      </w:r>
      <w:r w:rsidRPr="002C6676">
        <w:rPr>
          <w:i/>
        </w:rPr>
        <w:t>Health Insurance Act 1973</w:t>
      </w:r>
      <w:r w:rsidRPr="002C6676">
        <w:t xml:space="preserve">. The new Regulations include </w:t>
      </w:r>
      <w:r w:rsidRPr="002C6676">
        <w:rPr>
          <w:color w:val="000000"/>
          <w:szCs w:val="24"/>
        </w:rPr>
        <w:t xml:space="preserve">MBS changes that are the collective result of recommendations from the MBS Review Taskforce and the Medical Services Advisory Committee (MSAC), including public and clinician consultations. The MBS changes in the new Regulations must be reflected in private health insurance rules. </w:t>
      </w:r>
    </w:p>
    <w:p w:rsidR="00275DFB" w:rsidRPr="002C6676" w:rsidRDefault="00275DFB" w:rsidP="00E23258">
      <w:pPr>
        <w:rPr>
          <w:szCs w:val="24"/>
        </w:rPr>
      </w:pPr>
    </w:p>
    <w:p w:rsidR="00E23258" w:rsidRPr="002C6676" w:rsidRDefault="00E23258" w:rsidP="00E23258">
      <w:r w:rsidRPr="002C6676">
        <w:t xml:space="preserve">The amendments in the Amendment Rules are administrative in nature and do not substantively alter existing arrangements. </w:t>
      </w:r>
    </w:p>
    <w:p w:rsidR="00E23258" w:rsidRPr="002C6676" w:rsidRDefault="00E23258" w:rsidP="001C766A">
      <w:pPr>
        <w:tabs>
          <w:tab w:val="left" w:pos="1482"/>
        </w:tabs>
      </w:pPr>
    </w:p>
    <w:p w:rsidR="004F5A7E" w:rsidRPr="002C6676" w:rsidRDefault="004F5A7E" w:rsidP="00973CC5">
      <w:pPr>
        <w:jc w:val="both"/>
        <w:rPr>
          <w:szCs w:val="24"/>
          <w:u w:val="single"/>
        </w:rPr>
      </w:pPr>
      <w:r w:rsidRPr="002C6676">
        <w:rPr>
          <w:szCs w:val="24"/>
          <w:u w:val="single"/>
        </w:rPr>
        <w:t>Commencement</w:t>
      </w:r>
    </w:p>
    <w:p w:rsidR="00A54E5D" w:rsidRPr="002C6676" w:rsidRDefault="00F33021" w:rsidP="00951041">
      <w:pPr>
        <w:jc w:val="both"/>
        <w:rPr>
          <w:szCs w:val="24"/>
        </w:rPr>
      </w:pPr>
      <w:r w:rsidRPr="002C6676">
        <w:rPr>
          <w:szCs w:val="24"/>
        </w:rPr>
        <w:t>The Amendment Rules commence on</w:t>
      </w:r>
      <w:r w:rsidR="00951041" w:rsidRPr="002C6676">
        <w:rPr>
          <w:szCs w:val="24"/>
        </w:rPr>
        <w:t xml:space="preserve"> </w:t>
      </w:r>
      <w:r w:rsidR="00592FDE" w:rsidRPr="002C6676">
        <w:rPr>
          <w:szCs w:val="24"/>
        </w:rPr>
        <w:t>1 May </w:t>
      </w:r>
      <w:r w:rsidR="00E77431" w:rsidRPr="002C6676">
        <w:rPr>
          <w:szCs w:val="24"/>
        </w:rPr>
        <w:t>2020</w:t>
      </w:r>
      <w:r w:rsidR="00951041" w:rsidRPr="002C6676">
        <w:rPr>
          <w:szCs w:val="24"/>
        </w:rPr>
        <w:t>.</w:t>
      </w:r>
    </w:p>
    <w:p w:rsidR="00BF2EE3" w:rsidRPr="002C6676" w:rsidRDefault="00BF2EE3">
      <w:pPr>
        <w:rPr>
          <w:szCs w:val="24"/>
        </w:rPr>
      </w:pPr>
      <w:r w:rsidRPr="002C6676">
        <w:rPr>
          <w:szCs w:val="24"/>
        </w:rPr>
        <w:br w:type="page"/>
      </w:r>
    </w:p>
    <w:p w:rsidR="005F63B9" w:rsidRPr="002C6676" w:rsidRDefault="005F63B9" w:rsidP="00973CC5">
      <w:pPr>
        <w:jc w:val="both"/>
        <w:rPr>
          <w:szCs w:val="24"/>
          <w:u w:val="single"/>
        </w:rPr>
      </w:pPr>
      <w:r w:rsidRPr="002C6676">
        <w:rPr>
          <w:szCs w:val="24"/>
          <w:u w:val="single"/>
        </w:rPr>
        <w:lastRenderedPageBreak/>
        <w:t>Details</w:t>
      </w:r>
    </w:p>
    <w:p w:rsidR="005F63B9" w:rsidRPr="002C6676" w:rsidRDefault="005F63B9" w:rsidP="005F63B9">
      <w:pPr>
        <w:tabs>
          <w:tab w:val="left" w:pos="1482"/>
        </w:tabs>
      </w:pPr>
      <w:r w:rsidRPr="002C6676">
        <w:rPr>
          <w:szCs w:val="24"/>
        </w:rPr>
        <w:t>Details of the Amendment Rules are set out in</w:t>
      </w:r>
      <w:r w:rsidR="00891DB1" w:rsidRPr="002C6676">
        <w:rPr>
          <w:szCs w:val="24"/>
        </w:rPr>
        <w:t xml:space="preserve"> the</w:t>
      </w:r>
      <w:r w:rsidRPr="002C6676">
        <w:rPr>
          <w:szCs w:val="24"/>
        </w:rPr>
        <w:t xml:space="preserve"> </w:t>
      </w:r>
      <w:r w:rsidRPr="002C6676">
        <w:rPr>
          <w:b/>
          <w:szCs w:val="24"/>
        </w:rPr>
        <w:t>Attachment</w:t>
      </w:r>
      <w:r w:rsidRPr="002C6676">
        <w:rPr>
          <w:szCs w:val="24"/>
        </w:rPr>
        <w:t>.</w:t>
      </w:r>
    </w:p>
    <w:p w:rsidR="005F63B9" w:rsidRPr="002C6676" w:rsidRDefault="005F63B9" w:rsidP="00973CC5">
      <w:pPr>
        <w:jc w:val="both"/>
        <w:rPr>
          <w:szCs w:val="24"/>
        </w:rPr>
      </w:pPr>
    </w:p>
    <w:p w:rsidR="00105190" w:rsidRPr="002C6676" w:rsidRDefault="00526D8A" w:rsidP="00973CC5">
      <w:pPr>
        <w:jc w:val="both"/>
        <w:rPr>
          <w:szCs w:val="24"/>
          <w:u w:val="single"/>
        </w:rPr>
      </w:pPr>
      <w:r w:rsidRPr="002C6676">
        <w:rPr>
          <w:szCs w:val="24"/>
          <w:u w:val="single"/>
        </w:rPr>
        <w:t>Consultation</w:t>
      </w:r>
    </w:p>
    <w:p w:rsidR="005D485A" w:rsidRPr="002C6676" w:rsidRDefault="005D485A" w:rsidP="007B20B3">
      <w:pPr>
        <w:rPr>
          <w:color w:val="000000"/>
          <w:szCs w:val="24"/>
        </w:rPr>
      </w:pPr>
    </w:p>
    <w:p w:rsidR="007B20B3" w:rsidRPr="002C6676" w:rsidRDefault="007B20B3" w:rsidP="007B20B3">
      <w:r w:rsidRPr="002C6676">
        <w:t>On 15 April 2020</w:t>
      </w:r>
      <w:r w:rsidR="0098576C" w:rsidRPr="002C6676">
        <w:t>,</w:t>
      </w:r>
      <w:r w:rsidRPr="002C6676">
        <w:t xml:space="preserve"> the Australian Government consulted peak representative bodies for private insurers and private hospitals on proposed changes to private health insurance rules based on a broad overview of draft amendments to the General Medical Services Table (GMST) of the MBS. </w:t>
      </w:r>
    </w:p>
    <w:p w:rsidR="004E28AD" w:rsidRPr="002C6676" w:rsidRDefault="00603126" w:rsidP="00496E8D">
      <w:pPr>
        <w:spacing w:before="100" w:beforeAutospacing="1" w:after="100" w:afterAutospacing="1"/>
      </w:pPr>
      <w:r w:rsidRPr="002C6676">
        <w:rPr>
          <w:color w:val="000000"/>
          <w:szCs w:val="24"/>
        </w:rPr>
        <w:t xml:space="preserve">The final MBS changes contained in </w:t>
      </w:r>
      <w:r w:rsidRPr="002C6676">
        <w:t>r</w:t>
      </w:r>
      <w:r w:rsidR="0019620F" w:rsidRPr="002C6676">
        <w:t xml:space="preserve">egulations were </w:t>
      </w:r>
      <w:r w:rsidR="0098576C" w:rsidRPr="002C6676">
        <w:t>published</w:t>
      </w:r>
      <w:r w:rsidR="001F63DD" w:rsidRPr="002C6676">
        <w:t xml:space="preserve"> on the F</w:t>
      </w:r>
      <w:r w:rsidR="002F71A9" w:rsidRPr="002C6676">
        <w:t>ederal Register of Legislation</w:t>
      </w:r>
      <w:r w:rsidR="00D90875" w:rsidRPr="002C6676">
        <w:t>,</w:t>
      </w:r>
      <w:r w:rsidR="002F71A9" w:rsidRPr="002C6676">
        <w:t xml:space="preserve"> </w:t>
      </w:r>
      <w:r w:rsidR="00EA01DC" w:rsidRPr="002C6676">
        <w:t>during</w:t>
      </w:r>
      <w:r w:rsidR="002F71A9" w:rsidRPr="002C6676">
        <w:t xml:space="preserve"> </w:t>
      </w:r>
      <w:r w:rsidR="000C73E6" w:rsidRPr="002C6676">
        <w:t xml:space="preserve">the week </w:t>
      </w:r>
      <w:r w:rsidR="001F63DD" w:rsidRPr="002C6676">
        <w:t>e</w:t>
      </w:r>
      <w:r w:rsidR="0019620F" w:rsidRPr="002C6676">
        <w:t>nding 24 </w:t>
      </w:r>
      <w:r w:rsidR="001F63DD" w:rsidRPr="002C6676">
        <w:t>April 2020</w:t>
      </w:r>
      <w:r w:rsidR="00D90875" w:rsidRPr="002C6676">
        <w:t xml:space="preserve">. The </w:t>
      </w:r>
      <w:r w:rsidR="00524938" w:rsidRPr="002C6676">
        <w:t>p</w:t>
      </w:r>
      <w:r w:rsidRPr="002C6676">
        <w:t>ublic release of the r</w:t>
      </w:r>
      <w:r w:rsidR="00524938" w:rsidRPr="002C6676">
        <w:t>egulations</w:t>
      </w:r>
      <w:r w:rsidR="00D90875" w:rsidRPr="002C6676">
        <w:t xml:space="preserve"> allowed</w:t>
      </w:r>
      <w:r w:rsidR="000C73E6" w:rsidRPr="002C6676">
        <w:t xml:space="preserve"> for</w:t>
      </w:r>
      <w:r w:rsidR="001F63DD" w:rsidRPr="002C6676">
        <w:t xml:space="preserve"> </w:t>
      </w:r>
      <w:r w:rsidR="00C00D29" w:rsidRPr="002C6676">
        <w:t xml:space="preserve">additional rounds of consultation </w:t>
      </w:r>
      <w:r w:rsidR="00EA01DC" w:rsidRPr="002C6676">
        <w:t xml:space="preserve">to commence on 21 and 24 April 2020, providing </w:t>
      </w:r>
      <w:r w:rsidR="00D90875" w:rsidRPr="002C6676">
        <w:t xml:space="preserve">details of </w:t>
      </w:r>
      <w:r w:rsidR="00A02AB4" w:rsidRPr="002C6676">
        <w:t>MBS item changes</w:t>
      </w:r>
      <w:r w:rsidR="00B826C3" w:rsidRPr="002C6676">
        <w:t xml:space="preserve"> and </w:t>
      </w:r>
      <w:r w:rsidR="0019620F" w:rsidRPr="002C6676">
        <w:t>associated private he</w:t>
      </w:r>
      <w:r w:rsidR="00EA01DC" w:rsidRPr="002C6676">
        <w:t>a</w:t>
      </w:r>
      <w:r w:rsidR="008C6D2D" w:rsidRPr="002C6676">
        <w:t xml:space="preserve">lth insurance rules amendments. </w:t>
      </w:r>
      <w:r w:rsidR="00D90875" w:rsidRPr="002C6676">
        <w:rPr>
          <w:szCs w:val="24"/>
        </w:rPr>
        <w:t>In recognition that the</w:t>
      </w:r>
      <w:r w:rsidR="00B673AF" w:rsidRPr="002C6676">
        <w:rPr>
          <w:color w:val="000000"/>
          <w:szCs w:val="24"/>
        </w:rPr>
        <w:t xml:space="preserve"> consultation period has been brief, </w:t>
      </w:r>
      <w:r w:rsidR="00D90875" w:rsidRPr="002C6676">
        <w:rPr>
          <w:color w:val="000000"/>
          <w:szCs w:val="24"/>
        </w:rPr>
        <w:t xml:space="preserve">stakeholders have been invited to </w:t>
      </w:r>
      <w:r w:rsidR="009315B6" w:rsidRPr="002C6676">
        <w:rPr>
          <w:color w:val="000000"/>
          <w:szCs w:val="24"/>
        </w:rPr>
        <w:t>provide post-implementation feedback on the private health insurance May changes with a view to future amendments, if necessary.</w:t>
      </w:r>
    </w:p>
    <w:p w:rsidR="004E28AD" w:rsidRPr="002C6676" w:rsidRDefault="00442079" w:rsidP="004E28AD">
      <w:pPr>
        <w:autoSpaceDE w:val="0"/>
        <w:autoSpaceDN w:val="0"/>
        <w:adjustRightInd w:val="0"/>
        <w:rPr>
          <w:szCs w:val="24"/>
        </w:rPr>
      </w:pPr>
      <w:r w:rsidRPr="002C6676">
        <w:rPr>
          <w:szCs w:val="24"/>
        </w:rPr>
        <w:t>M</w:t>
      </w:r>
      <w:r w:rsidR="004E28AD" w:rsidRPr="002C6676">
        <w:rPr>
          <w:szCs w:val="24"/>
        </w:rPr>
        <w:t xml:space="preserve">edical officers within the Department of Health </w:t>
      </w:r>
      <w:r w:rsidRPr="002C6676">
        <w:rPr>
          <w:szCs w:val="24"/>
        </w:rPr>
        <w:t xml:space="preserve">provided advice </w:t>
      </w:r>
      <w:r w:rsidR="004E28AD" w:rsidRPr="002C6676">
        <w:rPr>
          <w:szCs w:val="24"/>
        </w:rPr>
        <w:t xml:space="preserve">to determine the appropriate level of accommodation benefits and clinical categories in respect of the MBS items added by the Amendment Rules, </w:t>
      </w:r>
      <w:r w:rsidR="00965A8F" w:rsidRPr="002C6676">
        <w:rPr>
          <w:szCs w:val="24"/>
        </w:rPr>
        <w:t xml:space="preserve">and </w:t>
      </w:r>
      <w:r w:rsidR="004E28AD" w:rsidRPr="002C6676">
        <w:rPr>
          <w:szCs w:val="24"/>
        </w:rPr>
        <w:t>to the Benefit Requirements Rules Complying Product Rules respectively.</w:t>
      </w:r>
    </w:p>
    <w:p w:rsidR="004E28AD" w:rsidRPr="002C6676" w:rsidRDefault="004E28AD" w:rsidP="004E28AD">
      <w:pPr>
        <w:shd w:val="clear" w:color="auto" w:fill="FFFFFF"/>
        <w:rPr>
          <w:color w:val="000000"/>
          <w:szCs w:val="24"/>
        </w:rPr>
      </w:pPr>
    </w:p>
    <w:p w:rsidR="004E28AD" w:rsidRPr="002C6676" w:rsidRDefault="004E28AD" w:rsidP="004E28AD">
      <w:pPr>
        <w:autoSpaceDE w:val="0"/>
        <w:autoSpaceDN w:val="0"/>
        <w:adjustRightInd w:val="0"/>
      </w:pPr>
      <w:r w:rsidRPr="002C6676">
        <w:rPr>
          <w:szCs w:val="24"/>
        </w:rPr>
        <w:t xml:space="preserve">The Amendment Rules are a legislative instrument for the purposes of the </w:t>
      </w:r>
      <w:r w:rsidR="001608BF" w:rsidRPr="002C6676">
        <w:rPr>
          <w:i/>
          <w:iCs/>
          <w:szCs w:val="24"/>
        </w:rPr>
        <w:t>Legislation Act </w:t>
      </w:r>
      <w:r w:rsidRPr="002C6676">
        <w:rPr>
          <w:i/>
          <w:iCs/>
          <w:szCs w:val="24"/>
        </w:rPr>
        <w:t>2003</w:t>
      </w:r>
      <w:r w:rsidRPr="002C6676">
        <w:rPr>
          <w:szCs w:val="24"/>
        </w:rPr>
        <w:t>.</w:t>
      </w:r>
    </w:p>
    <w:p w:rsidR="00900AC5" w:rsidRPr="002C6676" w:rsidRDefault="00900AC5" w:rsidP="0077259D">
      <w:pPr>
        <w:autoSpaceDE w:val="0"/>
        <w:autoSpaceDN w:val="0"/>
        <w:adjustRightInd w:val="0"/>
        <w:jc w:val="right"/>
        <w:rPr>
          <w:b/>
        </w:rPr>
      </w:pPr>
      <w:r w:rsidRPr="002C6676">
        <w:rPr>
          <w:b/>
        </w:rPr>
        <w:br w:type="page"/>
      </w:r>
      <w:r w:rsidRPr="002C6676">
        <w:rPr>
          <w:b/>
        </w:rPr>
        <w:lastRenderedPageBreak/>
        <w:t>ATTACHMENT</w:t>
      </w:r>
    </w:p>
    <w:p w:rsidR="00900AC5" w:rsidRPr="002C6676" w:rsidRDefault="00900AC5" w:rsidP="00900AC5">
      <w:pPr>
        <w:pStyle w:val="Header"/>
        <w:tabs>
          <w:tab w:val="clear" w:pos="4153"/>
          <w:tab w:val="clear" w:pos="8306"/>
        </w:tabs>
        <w:jc w:val="center"/>
      </w:pPr>
    </w:p>
    <w:p w:rsidR="00900AC5" w:rsidRPr="002C6676" w:rsidRDefault="00900AC5" w:rsidP="006D2302">
      <w:pPr>
        <w:pStyle w:val="Heading6"/>
        <w:tabs>
          <w:tab w:val="left" w:pos="1418"/>
        </w:tabs>
        <w:jc w:val="left"/>
        <w:rPr>
          <w:caps/>
        </w:rPr>
      </w:pPr>
      <w:r w:rsidRPr="002C6676">
        <w:rPr>
          <w:i w:val="0"/>
          <w:iCs/>
        </w:rPr>
        <w:t xml:space="preserve">DETAILS OF THE </w:t>
      </w:r>
      <w:r w:rsidRPr="002C6676">
        <w:t xml:space="preserve">PRIVATE HEALTH INSURANCE </w:t>
      </w:r>
      <w:r w:rsidR="001E2BD6" w:rsidRPr="002C6676">
        <w:t xml:space="preserve">LEGISLATION AMENDMENT </w:t>
      </w:r>
      <w:r w:rsidR="0096168F" w:rsidRPr="002C6676">
        <w:t xml:space="preserve">(No. </w:t>
      </w:r>
      <w:r w:rsidR="000A2CD3" w:rsidRPr="002C6676">
        <w:t>3</w:t>
      </w:r>
      <w:r w:rsidR="0096168F" w:rsidRPr="002C6676">
        <w:t xml:space="preserve">) </w:t>
      </w:r>
      <w:r w:rsidR="001E2BD6" w:rsidRPr="002C6676">
        <w:t>RULES 2</w:t>
      </w:r>
      <w:r w:rsidR="00D10497" w:rsidRPr="002C6676">
        <w:t>020</w:t>
      </w:r>
    </w:p>
    <w:p w:rsidR="00900AC5" w:rsidRPr="002C6676" w:rsidRDefault="00900AC5" w:rsidP="00900AC5">
      <w:pPr>
        <w:pStyle w:val="Header"/>
        <w:tabs>
          <w:tab w:val="clear" w:pos="4153"/>
          <w:tab w:val="clear" w:pos="8306"/>
        </w:tabs>
        <w:jc w:val="both"/>
        <w:rPr>
          <w:b/>
          <w:bCs/>
        </w:rPr>
      </w:pPr>
    </w:p>
    <w:p w:rsidR="00900AC5" w:rsidRPr="002C6676" w:rsidRDefault="00C8424E" w:rsidP="00900AC5">
      <w:pPr>
        <w:pStyle w:val="Header"/>
        <w:tabs>
          <w:tab w:val="clear" w:pos="4153"/>
          <w:tab w:val="clear" w:pos="8306"/>
        </w:tabs>
        <w:jc w:val="both"/>
        <w:rPr>
          <w:b/>
          <w:bCs/>
        </w:rPr>
      </w:pPr>
      <w:r w:rsidRPr="002C6676">
        <w:rPr>
          <w:b/>
          <w:bCs/>
        </w:rPr>
        <w:t xml:space="preserve">Section </w:t>
      </w:r>
      <w:r w:rsidR="00900AC5" w:rsidRPr="002C6676">
        <w:rPr>
          <w:b/>
          <w:bCs/>
        </w:rPr>
        <w:t>1</w:t>
      </w:r>
      <w:r w:rsidR="00900AC5" w:rsidRPr="002C6676">
        <w:rPr>
          <w:b/>
          <w:bCs/>
        </w:rPr>
        <w:tab/>
        <w:t>Name</w:t>
      </w:r>
    </w:p>
    <w:p w:rsidR="00900AC5" w:rsidRPr="002C6676" w:rsidRDefault="00900AC5" w:rsidP="00900AC5">
      <w:pPr>
        <w:pStyle w:val="Header"/>
        <w:tabs>
          <w:tab w:val="clear" w:pos="4153"/>
          <w:tab w:val="clear" w:pos="8306"/>
        </w:tabs>
      </w:pPr>
    </w:p>
    <w:p w:rsidR="00900AC5" w:rsidRPr="002C6676" w:rsidRDefault="001D0B86" w:rsidP="00900AC5">
      <w:pPr>
        <w:pStyle w:val="Header"/>
        <w:tabs>
          <w:tab w:val="clear" w:pos="4153"/>
          <w:tab w:val="clear" w:pos="8306"/>
        </w:tabs>
        <w:rPr>
          <w:color w:val="000000"/>
        </w:rPr>
      </w:pPr>
      <w:r w:rsidRPr="002C6676">
        <w:rPr>
          <w:color w:val="000000"/>
        </w:rPr>
        <w:t>Section</w:t>
      </w:r>
      <w:r w:rsidR="00900AC5" w:rsidRPr="002C6676">
        <w:rPr>
          <w:color w:val="000000"/>
        </w:rPr>
        <w:t xml:space="preserve"> 1 provides that the </w:t>
      </w:r>
      <w:r w:rsidR="00BE2FE3" w:rsidRPr="002C6676">
        <w:rPr>
          <w:color w:val="000000"/>
        </w:rPr>
        <w:t xml:space="preserve">name of the instrument </w:t>
      </w:r>
      <w:r w:rsidR="00900AC5" w:rsidRPr="002C6676">
        <w:rPr>
          <w:color w:val="000000"/>
        </w:rPr>
        <w:t xml:space="preserve">is the </w:t>
      </w:r>
      <w:r w:rsidR="00900AC5" w:rsidRPr="002C6676">
        <w:rPr>
          <w:i/>
          <w:iCs/>
          <w:color w:val="000000"/>
        </w:rPr>
        <w:t xml:space="preserve">Private Health Insurance </w:t>
      </w:r>
      <w:r w:rsidR="001E2BD6" w:rsidRPr="002C6676">
        <w:rPr>
          <w:i/>
          <w:iCs/>
          <w:color w:val="000000"/>
        </w:rPr>
        <w:t xml:space="preserve">Legislation Amendment Rules </w:t>
      </w:r>
      <w:r w:rsidR="00315CDD" w:rsidRPr="002C6676">
        <w:rPr>
          <w:i/>
          <w:iCs/>
          <w:color w:val="000000"/>
        </w:rPr>
        <w:t>(No. 3</w:t>
      </w:r>
      <w:r w:rsidR="00C8310D" w:rsidRPr="002C6676">
        <w:rPr>
          <w:i/>
          <w:iCs/>
          <w:color w:val="000000"/>
        </w:rPr>
        <w:t xml:space="preserve">) </w:t>
      </w:r>
      <w:r w:rsidR="001E2BD6" w:rsidRPr="002C6676">
        <w:rPr>
          <w:i/>
          <w:iCs/>
          <w:color w:val="000000"/>
        </w:rPr>
        <w:t>20</w:t>
      </w:r>
      <w:r w:rsidR="00D10497" w:rsidRPr="002C6676">
        <w:rPr>
          <w:i/>
          <w:iCs/>
          <w:color w:val="000000"/>
        </w:rPr>
        <w:t>20</w:t>
      </w:r>
      <w:r w:rsidR="0035012F" w:rsidRPr="002C6676">
        <w:rPr>
          <w:i/>
          <w:iCs/>
          <w:color w:val="000000"/>
        </w:rPr>
        <w:t xml:space="preserve"> </w:t>
      </w:r>
      <w:r w:rsidR="00BE2FE3" w:rsidRPr="002C6676">
        <w:rPr>
          <w:iCs/>
          <w:color w:val="000000"/>
        </w:rPr>
        <w:t>(the Amendment Rules)</w:t>
      </w:r>
      <w:r w:rsidR="0096168F" w:rsidRPr="002C6676">
        <w:rPr>
          <w:iCs/>
          <w:color w:val="000000"/>
        </w:rPr>
        <w:t>.</w:t>
      </w:r>
    </w:p>
    <w:p w:rsidR="00900AC5" w:rsidRPr="002C6676" w:rsidRDefault="00900AC5" w:rsidP="00900AC5">
      <w:pPr>
        <w:pStyle w:val="Header"/>
        <w:tabs>
          <w:tab w:val="clear" w:pos="4153"/>
          <w:tab w:val="clear" w:pos="8306"/>
        </w:tabs>
        <w:jc w:val="both"/>
        <w:rPr>
          <w:color w:val="000000"/>
        </w:rPr>
      </w:pPr>
    </w:p>
    <w:p w:rsidR="00900AC5" w:rsidRPr="002C6676" w:rsidRDefault="00C8424E" w:rsidP="00900AC5">
      <w:pPr>
        <w:pStyle w:val="Header"/>
        <w:tabs>
          <w:tab w:val="clear" w:pos="4153"/>
          <w:tab w:val="clear" w:pos="8306"/>
        </w:tabs>
        <w:jc w:val="both"/>
        <w:rPr>
          <w:b/>
          <w:bCs/>
        </w:rPr>
      </w:pPr>
      <w:r w:rsidRPr="002C6676">
        <w:rPr>
          <w:b/>
          <w:bCs/>
        </w:rPr>
        <w:t>Section 2</w:t>
      </w:r>
      <w:r w:rsidR="00900AC5" w:rsidRPr="002C6676">
        <w:rPr>
          <w:b/>
          <w:bCs/>
        </w:rPr>
        <w:tab/>
        <w:t>Commencement</w:t>
      </w:r>
    </w:p>
    <w:p w:rsidR="00900AC5" w:rsidRPr="002C6676" w:rsidRDefault="00900AC5" w:rsidP="00900AC5">
      <w:pPr>
        <w:pStyle w:val="Header"/>
        <w:tabs>
          <w:tab w:val="clear" w:pos="4153"/>
          <w:tab w:val="clear" w:pos="8306"/>
        </w:tabs>
        <w:jc w:val="both"/>
      </w:pPr>
    </w:p>
    <w:p w:rsidR="00900AC5" w:rsidRPr="002C6676" w:rsidRDefault="00993592" w:rsidP="00900AC5">
      <w:pPr>
        <w:pStyle w:val="Header"/>
        <w:tabs>
          <w:tab w:val="clear" w:pos="4153"/>
          <w:tab w:val="clear" w:pos="8306"/>
        </w:tabs>
        <w:rPr>
          <w:szCs w:val="24"/>
        </w:rPr>
      </w:pPr>
      <w:r w:rsidRPr="002C6676">
        <w:rPr>
          <w:szCs w:val="24"/>
        </w:rPr>
        <w:t>Section</w:t>
      </w:r>
      <w:r w:rsidR="00900AC5" w:rsidRPr="002C6676">
        <w:rPr>
          <w:szCs w:val="24"/>
        </w:rPr>
        <w:t xml:space="preserve"> 2 provides that </w:t>
      </w:r>
      <w:r w:rsidR="0096168F" w:rsidRPr="002C6676">
        <w:t xml:space="preserve">the </w:t>
      </w:r>
      <w:r w:rsidR="00BD49A7" w:rsidRPr="002C6676">
        <w:rPr>
          <w:szCs w:val="24"/>
        </w:rPr>
        <w:t xml:space="preserve">instrument commences on </w:t>
      </w:r>
      <w:r w:rsidR="00315CDD" w:rsidRPr="002C6676">
        <w:rPr>
          <w:szCs w:val="24"/>
        </w:rPr>
        <w:t>1 May </w:t>
      </w:r>
      <w:r w:rsidR="00EF5E54" w:rsidRPr="002C6676">
        <w:rPr>
          <w:szCs w:val="24"/>
        </w:rPr>
        <w:t>2020</w:t>
      </w:r>
      <w:r w:rsidR="00BD49A7" w:rsidRPr="002C6676">
        <w:rPr>
          <w:szCs w:val="24"/>
        </w:rPr>
        <w:t xml:space="preserve">. </w:t>
      </w:r>
    </w:p>
    <w:p w:rsidR="00900AC5" w:rsidRPr="002C6676" w:rsidRDefault="00900AC5" w:rsidP="00900AC5">
      <w:pPr>
        <w:pStyle w:val="Header"/>
        <w:tabs>
          <w:tab w:val="clear" w:pos="4153"/>
          <w:tab w:val="clear" w:pos="8306"/>
        </w:tabs>
        <w:jc w:val="both"/>
      </w:pPr>
    </w:p>
    <w:p w:rsidR="008338C3" w:rsidRPr="002C6676" w:rsidRDefault="008338C3" w:rsidP="008338C3">
      <w:pPr>
        <w:pStyle w:val="Header"/>
        <w:tabs>
          <w:tab w:val="clear" w:pos="4153"/>
          <w:tab w:val="clear" w:pos="8306"/>
        </w:tabs>
        <w:jc w:val="both"/>
        <w:rPr>
          <w:b/>
          <w:bCs/>
        </w:rPr>
      </w:pPr>
      <w:r w:rsidRPr="002C6676">
        <w:rPr>
          <w:b/>
          <w:bCs/>
        </w:rPr>
        <w:t>Section 3</w:t>
      </w:r>
      <w:r w:rsidRPr="002C6676">
        <w:rPr>
          <w:b/>
          <w:bCs/>
        </w:rPr>
        <w:tab/>
        <w:t>Authority</w:t>
      </w:r>
    </w:p>
    <w:p w:rsidR="008338C3" w:rsidRPr="002C6676" w:rsidRDefault="008338C3" w:rsidP="008338C3">
      <w:pPr>
        <w:pStyle w:val="Header"/>
        <w:tabs>
          <w:tab w:val="clear" w:pos="4153"/>
          <w:tab w:val="clear" w:pos="8306"/>
        </w:tabs>
        <w:jc w:val="both"/>
      </w:pPr>
    </w:p>
    <w:p w:rsidR="008338C3" w:rsidRPr="002C6676" w:rsidRDefault="008338C3" w:rsidP="008338C3">
      <w:pPr>
        <w:pStyle w:val="Header"/>
        <w:tabs>
          <w:tab w:val="clear" w:pos="4153"/>
          <w:tab w:val="clear" w:pos="8306"/>
        </w:tabs>
        <w:rPr>
          <w:szCs w:val="24"/>
        </w:rPr>
      </w:pPr>
      <w:r w:rsidRPr="002C6676">
        <w:rPr>
          <w:szCs w:val="24"/>
        </w:rPr>
        <w:t xml:space="preserve">Section 3 provides that the Amendment Rules are made under section 333-20 of the </w:t>
      </w:r>
      <w:r w:rsidRPr="002C6676">
        <w:rPr>
          <w:i/>
          <w:szCs w:val="24"/>
        </w:rPr>
        <w:t>Private Health Insurance Act 2007</w:t>
      </w:r>
      <w:r w:rsidRPr="002C6676">
        <w:t>.</w:t>
      </w:r>
    </w:p>
    <w:p w:rsidR="008338C3" w:rsidRPr="002C6676" w:rsidRDefault="008338C3" w:rsidP="008338C3">
      <w:pPr>
        <w:pStyle w:val="Header"/>
        <w:tabs>
          <w:tab w:val="clear" w:pos="4153"/>
          <w:tab w:val="clear" w:pos="8306"/>
        </w:tabs>
        <w:jc w:val="both"/>
      </w:pPr>
    </w:p>
    <w:p w:rsidR="00900AC5" w:rsidRPr="002C6676" w:rsidRDefault="00C8424E" w:rsidP="00900AC5">
      <w:pPr>
        <w:pStyle w:val="Header"/>
        <w:tabs>
          <w:tab w:val="clear" w:pos="4153"/>
          <w:tab w:val="clear" w:pos="8306"/>
          <w:tab w:val="num" w:pos="567"/>
        </w:tabs>
        <w:jc w:val="both"/>
        <w:rPr>
          <w:b/>
          <w:i/>
        </w:rPr>
      </w:pPr>
      <w:r w:rsidRPr="002C6676">
        <w:rPr>
          <w:b/>
        </w:rPr>
        <w:t xml:space="preserve">Section </w:t>
      </w:r>
      <w:r w:rsidR="00D37115" w:rsidRPr="002C6676">
        <w:rPr>
          <w:b/>
        </w:rPr>
        <w:t>4</w:t>
      </w:r>
      <w:r w:rsidR="00900AC5" w:rsidRPr="002C6676">
        <w:rPr>
          <w:b/>
        </w:rPr>
        <w:tab/>
      </w:r>
      <w:r w:rsidR="00D37115" w:rsidRPr="002C6676">
        <w:rPr>
          <w:b/>
        </w:rPr>
        <w:t>Schedules</w:t>
      </w:r>
      <w:r w:rsidR="00900AC5" w:rsidRPr="002C6676">
        <w:rPr>
          <w:b/>
          <w:i/>
        </w:rPr>
        <w:t xml:space="preserve"> </w:t>
      </w:r>
    </w:p>
    <w:p w:rsidR="00900AC5" w:rsidRPr="002C6676" w:rsidRDefault="00900AC5" w:rsidP="00900AC5">
      <w:pPr>
        <w:pStyle w:val="Header"/>
        <w:tabs>
          <w:tab w:val="clear" w:pos="4153"/>
          <w:tab w:val="clear" w:pos="8306"/>
          <w:tab w:val="num" w:pos="567"/>
        </w:tabs>
        <w:jc w:val="both"/>
        <w:rPr>
          <w:b/>
        </w:rPr>
      </w:pPr>
    </w:p>
    <w:p w:rsidR="005C0CA1" w:rsidRPr="002C6676" w:rsidRDefault="005C0CA1" w:rsidP="005C0CA1">
      <w:pPr>
        <w:pStyle w:val="Header"/>
        <w:tabs>
          <w:tab w:val="clear" w:pos="4153"/>
          <w:tab w:val="clear" w:pos="8306"/>
          <w:tab w:val="num" w:pos="567"/>
        </w:tabs>
      </w:pPr>
      <w:r w:rsidRPr="002C6676">
        <w:t>Sect</w:t>
      </w:r>
      <w:r w:rsidR="00E374BE" w:rsidRPr="002C6676">
        <w:t xml:space="preserve">ion </w:t>
      </w:r>
      <w:r w:rsidR="00D37115" w:rsidRPr="002C6676">
        <w:t>4</w:t>
      </w:r>
      <w:r w:rsidR="00E374BE" w:rsidRPr="002C6676">
        <w:t xml:space="preserve"> provides that </w:t>
      </w:r>
      <w:r w:rsidR="000C0B1A" w:rsidRPr="002C6676">
        <w:t>each instrument that is specified in a Schedule to the instrument is amended or repealed as set out in the applicable items in the Schedule concerned, and any other item in a Schedule to the instrument has effect according to its terms.</w:t>
      </w:r>
    </w:p>
    <w:p w:rsidR="00900AC5" w:rsidRPr="002C6676" w:rsidRDefault="00900AC5" w:rsidP="00900AC5">
      <w:pPr>
        <w:pStyle w:val="Header"/>
        <w:tabs>
          <w:tab w:val="clear" w:pos="4153"/>
          <w:tab w:val="clear" w:pos="8306"/>
          <w:tab w:val="num" w:pos="567"/>
        </w:tabs>
        <w:jc w:val="both"/>
      </w:pPr>
    </w:p>
    <w:p w:rsidR="004C0448" w:rsidRPr="002C6676" w:rsidRDefault="004C0448" w:rsidP="00271732">
      <w:pPr>
        <w:rPr>
          <w:szCs w:val="24"/>
          <w:u w:val="single"/>
        </w:rPr>
      </w:pPr>
      <w:r w:rsidRPr="002C6676">
        <w:rPr>
          <w:szCs w:val="24"/>
          <w:u w:val="single"/>
        </w:rPr>
        <w:br w:type="page"/>
      </w:r>
    </w:p>
    <w:p w:rsidR="00BE2FE3" w:rsidRPr="002C6676" w:rsidRDefault="009862FF" w:rsidP="00271732">
      <w:pPr>
        <w:rPr>
          <w:szCs w:val="24"/>
          <w:u w:val="single"/>
        </w:rPr>
      </w:pPr>
      <w:r w:rsidRPr="002C6676">
        <w:rPr>
          <w:szCs w:val="24"/>
          <w:u w:val="single"/>
        </w:rPr>
        <w:lastRenderedPageBreak/>
        <w:t>Schedule</w:t>
      </w:r>
      <w:r w:rsidR="000140ED" w:rsidRPr="002C6676">
        <w:rPr>
          <w:szCs w:val="24"/>
          <w:u w:val="single"/>
        </w:rPr>
        <w:t xml:space="preserve"> </w:t>
      </w:r>
      <w:r w:rsidR="00D37115" w:rsidRPr="002C6676">
        <w:rPr>
          <w:szCs w:val="24"/>
          <w:u w:val="single"/>
        </w:rPr>
        <w:t>1</w:t>
      </w:r>
      <w:r w:rsidR="00632F33" w:rsidRPr="002C6676">
        <w:rPr>
          <w:szCs w:val="24"/>
          <w:u w:val="single"/>
        </w:rPr>
        <w:t>—</w:t>
      </w:r>
      <w:r w:rsidR="00900AC5" w:rsidRPr="002C6676">
        <w:rPr>
          <w:szCs w:val="24"/>
          <w:u w:val="single"/>
        </w:rPr>
        <w:t>Amendments</w:t>
      </w:r>
    </w:p>
    <w:p w:rsidR="00271732" w:rsidRPr="002C6676" w:rsidRDefault="00271732" w:rsidP="00271732">
      <w:pPr>
        <w:rPr>
          <w:b/>
          <w:szCs w:val="24"/>
        </w:rPr>
      </w:pPr>
    </w:p>
    <w:p w:rsidR="00271732" w:rsidRPr="002C6676" w:rsidRDefault="00BE2FE3" w:rsidP="00FC1858">
      <w:pPr>
        <w:jc w:val="both"/>
        <w:rPr>
          <w:b/>
          <w:szCs w:val="24"/>
        </w:rPr>
      </w:pPr>
      <w:r w:rsidRPr="002C6676">
        <w:rPr>
          <w:i/>
          <w:snapToGrid w:val="0"/>
          <w:szCs w:val="24"/>
          <w:lang w:eastAsia="en-US"/>
        </w:rPr>
        <w:t>Private Health Insurance (Benefit Requirements) Rules 2011</w:t>
      </w:r>
    </w:p>
    <w:p w:rsidR="00CE3336" w:rsidRPr="002C6676" w:rsidRDefault="00FC1858" w:rsidP="00F9521E">
      <w:pPr>
        <w:pStyle w:val="ItemHead"/>
        <w:rPr>
          <w:szCs w:val="24"/>
        </w:rPr>
      </w:pPr>
      <w:r w:rsidRPr="002C6676">
        <w:rPr>
          <w:szCs w:val="24"/>
        </w:rPr>
        <w:t xml:space="preserve">Item </w:t>
      </w:r>
      <w:r w:rsidR="00CE3336" w:rsidRPr="002C6676">
        <w:rPr>
          <w:szCs w:val="24"/>
        </w:rPr>
        <w:t xml:space="preserve">1  </w:t>
      </w:r>
      <w:r w:rsidR="00720EB9" w:rsidRPr="002C6676">
        <w:rPr>
          <w:szCs w:val="24"/>
        </w:rPr>
        <w:t>Clause</w:t>
      </w:r>
      <w:r w:rsidR="00CE3336" w:rsidRPr="002C6676">
        <w:rPr>
          <w:szCs w:val="24"/>
        </w:rPr>
        <w:t xml:space="preserve"> 6(3) of Schedule 1 </w:t>
      </w:r>
    </w:p>
    <w:p w:rsidR="00CE3336" w:rsidRPr="002C6676" w:rsidRDefault="00CE3336" w:rsidP="00630FE5">
      <w:pPr>
        <w:pStyle w:val="Item"/>
        <w:ind w:left="0"/>
        <w:rPr>
          <w:szCs w:val="22"/>
        </w:rPr>
      </w:pPr>
      <w:r w:rsidRPr="002C6676">
        <w:rPr>
          <w:sz w:val="24"/>
          <w:szCs w:val="24"/>
        </w:rPr>
        <w:t xml:space="preserve">Item 1 amends </w:t>
      </w:r>
      <w:r w:rsidR="00720EB9" w:rsidRPr="002C6676">
        <w:rPr>
          <w:sz w:val="24"/>
          <w:szCs w:val="24"/>
        </w:rPr>
        <w:t>clause</w:t>
      </w:r>
      <w:r w:rsidRPr="002C6676">
        <w:rPr>
          <w:sz w:val="24"/>
          <w:szCs w:val="24"/>
        </w:rPr>
        <w:t xml:space="preserve"> 6(3) of Schedule 1 </w:t>
      </w:r>
      <w:r w:rsidR="006C651E" w:rsidRPr="002C6676">
        <w:rPr>
          <w:sz w:val="24"/>
          <w:szCs w:val="24"/>
        </w:rPr>
        <w:t>of the Benefit Requirement Rules</w:t>
      </w:r>
      <w:r w:rsidRPr="002C6676">
        <w:rPr>
          <w:i/>
          <w:sz w:val="24"/>
          <w:szCs w:val="24"/>
        </w:rPr>
        <w:t xml:space="preserve"> </w:t>
      </w:r>
      <w:r w:rsidRPr="002C6676">
        <w:rPr>
          <w:sz w:val="24"/>
          <w:szCs w:val="24"/>
        </w:rPr>
        <w:t>to</w:t>
      </w:r>
      <w:r w:rsidR="006B13EE" w:rsidRPr="002C6676">
        <w:rPr>
          <w:sz w:val="24"/>
          <w:szCs w:val="24"/>
        </w:rPr>
        <w:t xml:space="preserve"> remove deleted</w:t>
      </w:r>
      <w:r w:rsidR="006D37DE" w:rsidRPr="002C6676">
        <w:rPr>
          <w:sz w:val="24"/>
          <w:szCs w:val="24"/>
        </w:rPr>
        <w:t xml:space="preserve"> </w:t>
      </w:r>
      <w:r w:rsidR="00142C0E" w:rsidRPr="002C6676">
        <w:rPr>
          <w:sz w:val="24"/>
          <w:szCs w:val="24"/>
        </w:rPr>
        <w:t>MBS items</w:t>
      </w:r>
      <w:r w:rsidR="006B13EE" w:rsidRPr="002C6676">
        <w:rPr>
          <w:sz w:val="24"/>
          <w:szCs w:val="24"/>
        </w:rPr>
        <w:t xml:space="preserve"> 31539 </w:t>
      </w:r>
      <w:r w:rsidRPr="002C6676">
        <w:rPr>
          <w:sz w:val="24"/>
          <w:szCs w:val="24"/>
        </w:rPr>
        <w:t xml:space="preserve">and </w:t>
      </w:r>
      <w:r w:rsidR="006B13EE" w:rsidRPr="002C6676">
        <w:rPr>
          <w:sz w:val="24"/>
          <w:szCs w:val="24"/>
        </w:rPr>
        <w:t>31545</w:t>
      </w:r>
      <w:r w:rsidR="00142C0E" w:rsidRPr="002C6676">
        <w:rPr>
          <w:sz w:val="24"/>
          <w:szCs w:val="24"/>
        </w:rPr>
        <w:t xml:space="preserve"> </w:t>
      </w:r>
      <w:r w:rsidR="006D37DE" w:rsidRPr="002C6676">
        <w:rPr>
          <w:sz w:val="24"/>
          <w:szCs w:val="24"/>
        </w:rPr>
        <w:t xml:space="preserve">for </w:t>
      </w:r>
      <w:r w:rsidR="006B13EE" w:rsidRPr="002C6676">
        <w:rPr>
          <w:sz w:val="24"/>
          <w:szCs w:val="24"/>
        </w:rPr>
        <w:t xml:space="preserve">obsolete service </w:t>
      </w:r>
      <w:r w:rsidR="006D37DE" w:rsidRPr="002C6676">
        <w:rPr>
          <w:sz w:val="24"/>
          <w:szCs w:val="24"/>
        </w:rPr>
        <w:t xml:space="preserve">bore-enbloc stereotactic breast biopsy, </w:t>
      </w:r>
      <w:r w:rsidR="00B67091" w:rsidRPr="002C6676">
        <w:rPr>
          <w:sz w:val="24"/>
          <w:szCs w:val="24"/>
        </w:rPr>
        <w:t>from the Type </w:t>
      </w:r>
      <w:r w:rsidR="005E07B7" w:rsidRPr="002C6676">
        <w:rPr>
          <w:sz w:val="24"/>
          <w:szCs w:val="24"/>
        </w:rPr>
        <w:t>A</w:t>
      </w:r>
      <w:r w:rsidR="005E07B7" w:rsidRPr="002C6676">
        <w:rPr>
          <w:szCs w:val="22"/>
        </w:rPr>
        <w:t xml:space="preserve"> </w:t>
      </w:r>
      <w:r w:rsidR="006D37DE" w:rsidRPr="002C6676">
        <w:rPr>
          <w:szCs w:val="22"/>
        </w:rPr>
        <w:t>Procedure S</w:t>
      </w:r>
      <w:r w:rsidR="005E07B7" w:rsidRPr="002C6676">
        <w:rPr>
          <w:szCs w:val="22"/>
        </w:rPr>
        <w:t xml:space="preserve">urgical </w:t>
      </w:r>
      <w:r w:rsidR="006D37DE" w:rsidRPr="002C6676">
        <w:rPr>
          <w:szCs w:val="22"/>
        </w:rPr>
        <w:t>patient list.</w:t>
      </w:r>
    </w:p>
    <w:p w:rsidR="004C0448" w:rsidRPr="002C6676" w:rsidRDefault="000F1E8F" w:rsidP="00630FE5">
      <w:pPr>
        <w:pStyle w:val="ItemHead"/>
        <w:rPr>
          <w:szCs w:val="24"/>
        </w:rPr>
      </w:pPr>
      <w:r w:rsidRPr="002C6676">
        <w:rPr>
          <w:szCs w:val="24"/>
        </w:rPr>
        <w:t xml:space="preserve">Item </w:t>
      </w:r>
      <w:r w:rsidR="00DD0E6D" w:rsidRPr="002C6676">
        <w:rPr>
          <w:szCs w:val="24"/>
        </w:rPr>
        <w:t>2</w:t>
      </w:r>
      <w:r w:rsidR="00B67091" w:rsidRPr="002C6676">
        <w:rPr>
          <w:szCs w:val="24"/>
        </w:rPr>
        <w:t xml:space="preserve"> </w:t>
      </w:r>
      <w:r w:rsidR="000F7C82" w:rsidRPr="002C6676">
        <w:rPr>
          <w:szCs w:val="24"/>
        </w:rPr>
        <w:t>C</w:t>
      </w:r>
      <w:r w:rsidR="00720EB9" w:rsidRPr="002C6676">
        <w:rPr>
          <w:szCs w:val="24"/>
        </w:rPr>
        <w:t>lause</w:t>
      </w:r>
      <w:r w:rsidRPr="002C6676">
        <w:rPr>
          <w:szCs w:val="24"/>
        </w:rPr>
        <w:t xml:space="preserve"> 5(1) of Schedule 3</w:t>
      </w:r>
    </w:p>
    <w:p w:rsidR="008A1A95" w:rsidRPr="002C6676" w:rsidRDefault="000F1E8F" w:rsidP="008A1A95">
      <w:pPr>
        <w:autoSpaceDE w:val="0"/>
        <w:autoSpaceDN w:val="0"/>
        <w:adjustRightInd w:val="0"/>
        <w:rPr>
          <w:szCs w:val="24"/>
        </w:rPr>
      </w:pPr>
      <w:r w:rsidRPr="002C6676">
        <w:rPr>
          <w:szCs w:val="24"/>
        </w:rPr>
        <w:t xml:space="preserve">Item 2 amends </w:t>
      </w:r>
      <w:r w:rsidR="00720EB9" w:rsidRPr="002C6676">
        <w:rPr>
          <w:szCs w:val="24"/>
        </w:rPr>
        <w:t>clause</w:t>
      </w:r>
      <w:r w:rsidRPr="002C6676">
        <w:rPr>
          <w:szCs w:val="24"/>
        </w:rPr>
        <w:t xml:space="preserve"> 5(1) of Schedule 3 of the</w:t>
      </w:r>
      <w:r w:rsidR="00D251B5" w:rsidRPr="002C6676">
        <w:rPr>
          <w:szCs w:val="24"/>
        </w:rPr>
        <w:t xml:space="preserve"> Benefit Requirement Rules</w:t>
      </w:r>
      <w:r w:rsidRPr="002C6676">
        <w:rPr>
          <w:i/>
          <w:szCs w:val="24"/>
        </w:rPr>
        <w:t xml:space="preserve"> </w:t>
      </w:r>
      <w:r w:rsidRPr="002C6676">
        <w:rPr>
          <w:szCs w:val="24"/>
        </w:rPr>
        <w:t>to</w:t>
      </w:r>
      <w:r w:rsidR="008A1A95" w:rsidRPr="002C6676">
        <w:rPr>
          <w:szCs w:val="24"/>
        </w:rPr>
        <w:t xml:space="preserve"> add to the Non-band specific Type B day procedures list new MBS items:</w:t>
      </w:r>
    </w:p>
    <w:p w:rsidR="008A1A95" w:rsidRPr="002C6676" w:rsidRDefault="000F1E8F" w:rsidP="008A1A95">
      <w:pPr>
        <w:pStyle w:val="ListParagraph"/>
        <w:numPr>
          <w:ilvl w:val="0"/>
          <w:numId w:val="23"/>
        </w:numPr>
        <w:autoSpaceDE w:val="0"/>
        <w:autoSpaceDN w:val="0"/>
        <w:adjustRightInd w:val="0"/>
        <w:rPr>
          <w:szCs w:val="24"/>
        </w:rPr>
      </w:pPr>
      <w:r w:rsidRPr="002C6676">
        <w:rPr>
          <w:szCs w:val="24"/>
        </w:rPr>
        <w:t>42504 for</w:t>
      </w:r>
      <w:r w:rsidR="0091093B" w:rsidRPr="002C6676">
        <w:rPr>
          <w:szCs w:val="24"/>
        </w:rPr>
        <w:t xml:space="preserve"> Micro Bypass Glaucoma Surgery</w:t>
      </w:r>
      <w:r w:rsidR="008A1A95" w:rsidRPr="002C6676">
        <w:rPr>
          <w:szCs w:val="24"/>
        </w:rPr>
        <w:t xml:space="preserve"> for insertion of micro-stents in the eye, </w:t>
      </w:r>
      <w:r w:rsidR="0091093B" w:rsidRPr="002C6676">
        <w:rPr>
          <w:szCs w:val="24"/>
        </w:rPr>
        <w:t>as a standalone procedure, rather than previously only being available when performed in conju</w:t>
      </w:r>
      <w:r w:rsidR="008A1A95" w:rsidRPr="002C6676">
        <w:rPr>
          <w:szCs w:val="24"/>
        </w:rPr>
        <w:t>nction with cataract surgery; and,</w:t>
      </w:r>
    </w:p>
    <w:p w:rsidR="00271732" w:rsidRPr="002C6676" w:rsidRDefault="000F1E8F" w:rsidP="008056BF">
      <w:pPr>
        <w:pStyle w:val="ListParagraph"/>
        <w:numPr>
          <w:ilvl w:val="0"/>
          <w:numId w:val="23"/>
        </w:numPr>
        <w:autoSpaceDE w:val="0"/>
        <w:autoSpaceDN w:val="0"/>
        <w:adjustRightInd w:val="0"/>
        <w:rPr>
          <w:b/>
          <w:szCs w:val="24"/>
        </w:rPr>
      </w:pPr>
      <w:r w:rsidRPr="002C6676">
        <w:rPr>
          <w:szCs w:val="24"/>
        </w:rPr>
        <w:t xml:space="preserve">37226 </w:t>
      </w:r>
      <w:r w:rsidR="008302E0" w:rsidRPr="002C6676">
        <w:rPr>
          <w:szCs w:val="24"/>
        </w:rPr>
        <w:t>for</w:t>
      </w:r>
      <w:r w:rsidR="008A1A95" w:rsidRPr="002C6676">
        <w:rPr>
          <w:szCs w:val="24"/>
        </w:rPr>
        <w:t xml:space="preserve"> MRI-guided biopsy of the prostrate. </w:t>
      </w:r>
    </w:p>
    <w:p w:rsidR="008A1A95" w:rsidRPr="002C6676" w:rsidRDefault="008A1A95" w:rsidP="008A1A95">
      <w:pPr>
        <w:autoSpaceDE w:val="0"/>
        <w:autoSpaceDN w:val="0"/>
        <w:adjustRightInd w:val="0"/>
        <w:rPr>
          <w:szCs w:val="24"/>
        </w:rPr>
      </w:pPr>
    </w:p>
    <w:p w:rsidR="00226D20" w:rsidRPr="002C6676" w:rsidRDefault="00226D20" w:rsidP="008A1A95">
      <w:pPr>
        <w:autoSpaceDE w:val="0"/>
        <w:autoSpaceDN w:val="0"/>
        <w:adjustRightInd w:val="0"/>
        <w:rPr>
          <w:szCs w:val="24"/>
        </w:rPr>
      </w:pPr>
      <w:r w:rsidRPr="002C6676">
        <w:rPr>
          <w:szCs w:val="24"/>
        </w:rPr>
        <w:t xml:space="preserve">The effect of adding these items to the </w:t>
      </w:r>
      <w:r w:rsidR="00FA2E97" w:rsidRPr="002C6676">
        <w:rPr>
          <w:szCs w:val="24"/>
        </w:rPr>
        <w:t>Non-band specific Type B day procedures list</w:t>
      </w:r>
      <w:r w:rsidR="00DC074F" w:rsidRPr="002C6676">
        <w:rPr>
          <w:szCs w:val="24"/>
        </w:rPr>
        <w:t xml:space="preserve"> is they will automatical</w:t>
      </w:r>
      <w:r w:rsidR="004B609D" w:rsidRPr="002C6676">
        <w:rPr>
          <w:szCs w:val="24"/>
        </w:rPr>
        <w:t xml:space="preserve">ly attract minimum </w:t>
      </w:r>
      <w:r w:rsidR="00DC074F" w:rsidRPr="002C6676">
        <w:rPr>
          <w:szCs w:val="24"/>
        </w:rPr>
        <w:t>hospital accommodation</w:t>
      </w:r>
      <w:r w:rsidR="004B609D" w:rsidRPr="002C6676">
        <w:rPr>
          <w:szCs w:val="24"/>
        </w:rPr>
        <w:t xml:space="preserve"> benefits for day procedures</w:t>
      </w:r>
      <w:r w:rsidR="00DC074F" w:rsidRPr="002C6676">
        <w:rPr>
          <w:szCs w:val="24"/>
        </w:rPr>
        <w:t>.</w:t>
      </w:r>
    </w:p>
    <w:p w:rsidR="00630FE5" w:rsidRPr="002C6676" w:rsidRDefault="00630FE5" w:rsidP="008A1A95">
      <w:pPr>
        <w:autoSpaceDE w:val="0"/>
        <w:autoSpaceDN w:val="0"/>
        <w:adjustRightInd w:val="0"/>
        <w:rPr>
          <w:szCs w:val="24"/>
        </w:rPr>
      </w:pPr>
    </w:p>
    <w:p w:rsidR="00AD0B71" w:rsidRPr="002C6676" w:rsidRDefault="00CB7D40" w:rsidP="00630FE5">
      <w:pPr>
        <w:pStyle w:val="ItemHead"/>
        <w:rPr>
          <w:szCs w:val="24"/>
        </w:rPr>
      </w:pPr>
      <w:r w:rsidRPr="002C6676">
        <w:rPr>
          <w:szCs w:val="24"/>
        </w:rPr>
        <w:t xml:space="preserve">Item </w:t>
      </w:r>
      <w:r w:rsidR="004F4301" w:rsidRPr="002C6676">
        <w:rPr>
          <w:szCs w:val="24"/>
        </w:rPr>
        <w:t xml:space="preserve">3  </w:t>
      </w:r>
      <w:r w:rsidR="00720EB9" w:rsidRPr="002C6676">
        <w:rPr>
          <w:szCs w:val="24"/>
        </w:rPr>
        <w:t>Clause</w:t>
      </w:r>
      <w:r w:rsidR="004F4301" w:rsidRPr="002C6676">
        <w:rPr>
          <w:szCs w:val="24"/>
        </w:rPr>
        <w:t xml:space="preserve"> 8 of Schedule 3 (Category 2 – Diagnostic procedures and investigations, under the heading “D2:”)</w:t>
      </w:r>
    </w:p>
    <w:p w:rsidR="004746ED" w:rsidRPr="002C6676" w:rsidRDefault="001D10BB" w:rsidP="001D10BB">
      <w:pPr>
        <w:autoSpaceDE w:val="0"/>
        <w:autoSpaceDN w:val="0"/>
        <w:adjustRightInd w:val="0"/>
        <w:rPr>
          <w:szCs w:val="24"/>
        </w:rPr>
      </w:pPr>
      <w:r w:rsidRPr="002C6676">
        <w:rPr>
          <w:szCs w:val="24"/>
        </w:rPr>
        <w:t xml:space="preserve">Item 3 amends </w:t>
      </w:r>
      <w:r w:rsidR="00720EB9" w:rsidRPr="002C6676">
        <w:rPr>
          <w:szCs w:val="24"/>
        </w:rPr>
        <w:t>clause</w:t>
      </w:r>
      <w:r w:rsidRPr="002C6676">
        <w:rPr>
          <w:szCs w:val="24"/>
        </w:rPr>
        <w:t xml:space="preserve"> 8 of Schedule 3 </w:t>
      </w:r>
      <w:r w:rsidR="006C651E" w:rsidRPr="002C6676">
        <w:rPr>
          <w:szCs w:val="24"/>
        </w:rPr>
        <w:t>of the Benefit Requirement Rules</w:t>
      </w:r>
      <w:r w:rsidRPr="002C6676">
        <w:rPr>
          <w:i/>
          <w:szCs w:val="24"/>
        </w:rPr>
        <w:t xml:space="preserve"> </w:t>
      </w:r>
      <w:r w:rsidRPr="002C6676">
        <w:rPr>
          <w:szCs w:val="24"/>
        </w:rPr>
        <w:t>to remove from the Type C procedures list</w:t>
      </w:r>
      <w:r w:rsidR="00E11AD7" w:rsidRPr="002C6676">
        <w:rPr>
          <w:szCs w:val="24"/>
        </w:rPr>
        <w:t xml:space="preserve">, Category 2 – Diagnostic procedures and investigations, D2 - Nuclear Medicine (Non-Imaging), </w:t>
      </w:r>
      <w:r w:rsidR="006800C7" w:rsidRPr="002C6676">
        <w:rPr>
          <w:szCs w:val="24"/>
        </w:rPr>
        <w:t xml:space="preserve">obsolete </w:t>
      </w:r>
      <w:r w:rsidRPr="002C6676">
        <w:rPr>
          <w:szCs w:val="24"/>
        </w:rPr>
        <w:t xml:space="preserve">MBS </w:t>
      </w:r>
      <w:r w:rsidR="002B13AE" w:rsidRPr="002C6676">
        <w:rPr>
          <w:szCs w:val="24"/>
        </w:rPr>
        <w:t xml:space="preserve">nuclear medicine </w:t>
      </w:r>
      <w:r w:rsidRPr="002C6676">
        <w:rPr>
          <w:szCs w:val="24"/>
        </w:rPr>
        <w:t>items</w:t>
      </w:r>
      <w:r w:rsidR="00A40698" w:rsidRPr="002C6676">
        <w:rPr>
          <w:szCs w:val="24"/>
        </w:rPr>
        <w:t xml:space="preserve"> </w:t>
      </w:r>
      <w:r w:rsidR="004F4301" w:rsidRPr="002C6676">
        <w:rPr>
          <w:szCs w:val="24"/>
        </w:rPr>
        <w:t>12503</w:t>
      </w:r>
      <w:r w:rsidR="00A40698" w:rsidRPr="002C6676">
        <w:rPr>
          <w:szCs w:val="24"/>
        </w:rPr>
        <w:t xml:space="preserve">, </w:t>
      </w:r>
      <w:r w:rsidR="004F4301" w:rsidRPr="002C6676">
        <w:rPr>
          <w:szCs w:val="24"/>
        </w:rPr>
        <w:t>12506</w:t>
      </w:r>
      <w:r w:rsidR="00A40698" w:rsidRPr="002C6676">
        <w:rPr>
          <w:szCs w:val="24"/>
        </w:rPr>
        <w:t xml:space="preserve">, </w:t>
      </w:r>
      <w:r w:rsidR="004F4301" w:rsidRPr="002C6676">
        <w:rPr>
          <w:szCs w:val="24"/>
        </w:rPr>
        <w:t>12509, 12512</w:t>
      </w:r>
      <w:r w:rsidR="00A40698" w:rsidRPr="002C6676">
        <w:rPr>
          <w:szCs w:val="24"/>
        </w:rPr>
        <w:t xml:space="preserve">, </w:t>
      </w:r>
      <w:r w:rsidR="004F4301" w:rsidRPr="002C6676">
        <w:rPr>
          <w:szCs w:val="24"/>
        </w:rPr>
        <w:t>12518</w:t>
      </w:r>
      <w:r w:rsidR="00A40698" w:rsidRPr="002C6676">
        <w:rPr>
          <w:szCs w:val="24"/>
        </w:rPr>
        <w:t xml:space="preserve">, </w:t>
      </w:r>
      <w:r w:rsidR="004F4301" w:rsidRPr="002C6676">
        <w:rPr>
          <w:szCs w:val="24"/>
        </w:rPr>
        <w:t>12521</w:t>
      </w:r>
      <w:r w:rsidR="00A40698" w:rsidRPr="002C6676">
        <w:rPr>
          <w:szCs w:val="24"/>
        </w:rPr>
        <w:t xml:space="preserve"> </w:t>
      </w:r>
      <w:r w:rsidR="004F4301" w:rsidRPr="002C6676">
        <w:rPr>
          <w:szCs w:val="24"/>
        </w:rPr>
        <w:t>and 12530</w:t>
      </w:r>
      <w:r w:rsidR="00EB0768" w:rsidRPr="002C6676">
        <w:rPr>
          <w:szCs w:val="24"/>
        </w:rPr>
        <w:t>.</w:t>
      </w:r>
    </w:p>
    <w:p w:rsidR="004746ED" w:rsidRPr="002C6676" w:rsidRDefault="004746ED" w:rsidP="004746ED">
      <w:pPr>
        <w:pStyle w:val="Item"/>
        <w:ind w:left="0"/>
        <w:rPr>
          <w:sz w:val="24"/>
          <w:szCs w:val="24"/>
        </w:rPr>
      </w:pPr>
      <w:r w:rsidRPr="002C6676">
        <w:rPr>
          <w:sz w:val="24"/>
          <w:szCs w:val="24"/>
        </w:rPr>
        <w:t xml:space="preserve">The effect of this amendment is that these MBS items are removed from the list of “Type C” procedures as they are no longer included in the MBS. </w:t>
      </w:r>
    </w:p>
    <w:p w:rsidR="00630FE5" w:rsidRPr="002C6676" w:rsidRDefault="00F936F6" w:rsidP="00630FE5">
      <w:pPr>
        <w:pStyle w:val="ItemHead"/>
        <w:rPr>
          <w:szCs w:val="24"/>
        </w:rPr>
      </w:pPr>
      <w:r w:rsidRPr="002C6676">
        <w:rPr>
          <w:szCs w:val="24"/>
        </w:rPr>
        <w:t xml:space="preserve">Item </w:t>
      </w:r>
      <w:r w:rsidR="004F4301" w:rsidRPr="002C6676">
        <w:rPr>
          <w:szCs w:val="24"/>
        </w:rPr>
        <w:t xml:space="preserve">4  </w:t>
      </w:r>
      <w:r w:rsidR="00720EB9" w:rsidRPr="002C6676">
        <w:rPr>
          <w:szCs w:val="24"/>
        </w:rPr>
        <w:t>Clause</w:t>
      </w:r>
      <w:r w:rsidR="004F4301" w:rsidRPr="002C6676">
        <w:rPr>
          <w:szCs w:val="24"/>
        </w:rPr>
        <w:t xml:space="preserve"> 8 of Schedule 3 (Category 6 – Pathology services, under the heading “P7:”)</w:t>
      </w:r>
    </w:p>
    <w:p w:rsidR="00226D20" w:rsidRPr="002C6676" w:rsidRDefault="00130B2F" w:rsidP="00226D20">
      <w:pPr>
        <w:pStyle w:val="Item"/>
        <w:ind w:left="0"/>
        <w:rPr>
          <w:sz w:val="24"/>
          <w:szCs w:val="24"/>
        </w:rPr>
      </w:pPr>
      <w:r w:rsidRPr="002C6676">
        <w:rPr>
          <w:sz w:val="24"/>
          <w:szCs w:val="24"/>
        </w:rPr>
        <w:t xml:space="preserve">Item 4 amends </w:t>
      </w:r>
      <w:r w:rsidR="00720EB9" w:rsidRPr="002C6676">
        <w:rPr>
          <w:sz w:val="24"/>
          <w:szCs w:val="24"/>
        </w:rPr>
        <w:t>Clause</w:t>
      </w:r>
      <w:r w:rsidRPr="002C6676">
        <w:rPr>
          <w:sz w:val="24"/>
          <w:szCs w:val="24"/>
        </w:rPr>
        <w:t xml:space="preserve"> 8 of Schedule 3 </w:t>
      </w:r>
      <w:r w:rsidR="00EF7ED0" w:rsidRPr="002C6676">
        <w:rPr>
          <w:sz w:val="24"/>
          <w:szCs w:val="24"/>
        </w:rPr>
        <w:t>of the Benefit Requirement Rules</w:t>
      </w:r>
      <w:r w:rsidRPr="002C6676">
        <w:rPr>
          <w:i/>
          <w:sz w:val="24"/>
          <w:szCs w:val="24"/>
        </w:rPr>
        <w:t xml:space="preserve"> </w:t>
      </w:r>
      <w:r w:rsidRPr="002C6676">
        <w:rPr>
          <w:sz w:val="24"/>
          <w:szCs w:val="24"/>
        </w:rPr>
        <w:t>to</w:t>
      </w:r>
      <w:r w:rsidR="004F4301" w:rsidRPr="002C6676">
        <w:rPr>
          <w:sz w:val="24"/>
          <w:szCs w:val="24"/>
        </w:rPr>
        <w:t xml:space="preserve"> </w:t>
      </w:r>
      <w:r w:rsidRPr="002C6676">
        <w:rPr>
          <w:sz w:val="24"/>
          <w:szCs w:val="24"/>
        </w:rPr>
        <w:t>add to the Type C procedures list</w:t>
      </w:r>
      <w:r w:rsidR="00394E71" w:rsidRPr="002C6676">
        <w:rPr>
          <w:sz w:val="24"/>
          <w:szCs w:val="24"/>
        </w:rPr>
        <w:t>, Category 6 – Pathology Services, P7 – Genetics,</w:t>
      </w:r>
      <w:r w:rsidRPr="002C6676">
        <w:rPr>
          <w:sz w:val="24"/>
          <w:szCs w:val="24"/>
        </w:rPr>
        <w:t xml:space="preserve"> new MBS Pathology Services Table (PST) items 73298 </w:t>
      </w:r>
      <w:r w:rsidR="004F4301" w:rsidRPr="002C6676">
        <w:rPr>
          <w:sz w:val="24"/>
          <w:szCs w:val="24"/>
        </w:rPr>
        <w:t>and</w:t>
      </w:r>
      <w:r w:rsidRPr="002C6676">
        <w:rPr>
          <w:sz w:val="24"/>
          <w:szCs w:val="24"/>
        </w:rPr>
        <w:t xml:space="preserve"> 73299 </w:t>
      </w:r>
      <w:r w:rsidR="00CC69F2" w:rsidRPr="002C6676">
        <w:rPr>
          <w:sz w:val="24"/>
          <w:szCs w:val="24"/>
        </w:rPr>
        <w:t>for characterisation of germline gene variants in the COL4A3, COL4A4 and COL4A5 genes.</w:t>
      </w:r>
    </w:p>
    <w:p w:rsidR="00226D20" w:rsidRPr="002C6676" w:rsidRDefault="00226D20" w:rsidP="00226D20">
      <w:pPr>
        <w:pStyle w:val="Item"/>
        <w:ind w:left="0"/>
        <w:rPr>
          <w:sz w:val="24"/>
          <w:szCs w:val="24"/>
        </w:rPr>
      </w:pPr>
      <w:r w:rsidRPr="002C6676">
        <w:rPr>
          <w:sz w:val="24"/>
          <w:szCs w:val="24"/>
        </w:rPr>
        <w:t xml:space="preserve">The effect of this amendment is that these MBS items are included in the list of “Type C” procedures so they do not automatically attract minimum benefits for hospital accommodation. </w:t>
      </w:r>
    </w:p>
    <w:p w:rsidR="001931FF" w:rsidRPr="002C6676" w:rsidRDefault="001931FF" w:rsidP="001931FF">
      <w:pPr>
        <w:pStyle w:val="ItemHead"/>
        <w:ind w:left="0" w:firstLine="0"/>
        <w:rPr>
          <w:szCs w:val="24"/>
        </w:rPr>
      </w:pPr>
      <w:r w:rsidRPr="002C6676">
        <w:rPr>
          <w:szCs w:val="24"/>
        </w:rPr>
        <w:lastRenderedPageBreak/>
        <w:t xml:space="preserve">Item 5  </w:t>
      </w:r>
      <w:r w:rsidR="00720EB9" w:rsidRPr="002C6676">
        <w:rPr>
          <w:szCs w:val="24"/>
        </w:rPr>
        <w:t>Clause</w:t>
      </w:r>
      <w:r w:rsidRPr="002C6676">
        <w:rPr>
          <w:szCs w:val="24"/>
        </w:rPr>
        <w:t xml:space="preserve"> 8 of Schedule 3 (Category 6 – Pathology services, under the heading “P7:”)</w:t>
      </w:r>
    </w:p>
    <w:p w:rsidR="001931FF" w:rsidRPr="002C6676" w:rsidRDefault="001931FF" w:rsidP="001931FF">
      <w:pPr>
        <w:pStyle w:val="ItemHead"/>
        <w:ind w:left="0" w:firstLine="0"/>
        <w:rPr>
          <w:rFonts w:ascii="Times New Roman" w:hAnsi="Times New Roman"/>
          <w:b w:val="0"/>
          <w:szCs w:val="24"/>
        </w:rPr>
      </w:pPr>
      <w:r w:rsidRPr="002C6676">
        <w:rPr>
          <w:rFonts w:ascii="Times New Roman" w:hAnsi="Times New Roman"/>
          <w:b w:val="0"/>
          <w:szCs w:val="24"/>
        </w:rPr>
        <w:t xml:space="preserve">Item 5 amends </w:t>
      </w:r>
      <w:r w:rsidR="00720EB9" w:rsidRPr="002C6676">
        <w:rPr>
          <w:rFonts w:ascii="Times New Roman" w:hAnsi="Times New Roman"/>
          <w:b w:val="0"/>
          <w:szCs w:val="24"/>
        </w:rPr>
        <w:t>clause</w:t>
      </w:r>
      <w:r w:rsidRPr="002C6676">
        <w:rPr>
          <w:rFonts w:ascii="Times New Roman" w:hAnsi="Times New Roman"/>
          <w:b w:val="0"/>
          <w:szCs w:val="24"/>
        </w:rPr>
        <w:t xml:space="preserve"> 8 of Schedule 3 of the Benefit Requirement Rules</w:t>
      </w:r>
      <w:r w:rsidRPr="002C6676">
        <w:rPr>
          <w:rFonts w:ascii="Times New Roman" w:hAnsi="Times New Roman"/>
          <w:b w:val="0"/>
          <w:i/>
          <w:szCs w:val="24"/>
        </w:rPr>
        <w:t xml:space="preserve"> </w:t>
      </w:r>
      <w:r w:rsidRPr="002C6676">
        <w:rPr>
          <w:rFonts w:ascii="Times New Roman" w:hAnsi="Times New Roman"/>
          <w:b w:val="0"/>
          <w:szCs w:val="24"/>
        </w:rPr>
        <w:t>to add to the Ty</w:t>
      </w:r>
      <w:r w:rsidR="00DF32EA" w:rsidRPr="002C6676">
        <w:rPr>
          <w:rFonts w:ascii="Times New Roman" w:hAnsi="Times New Roman"/>
          <w:b w:val="0"/>
          <w:szCs w:val="24"/>
        </w:rPr>
        <w:t>pe </w:t>
      </w:r>
      <w:r w:rsidRPr="002C6676">
        <w:rPr>
          <w:rFonts w:ascii="Times New Roman" w:hAnsi="Times New Roman"/>
          <w:b w:val="0"/>
          <w:szCs w:val="24"/>
        </w:rPr>
        <w:t>C procedures list new MBS Pathology Services Table (PST) items:</w:t>
      </w:r>
    </w:p>
    <w:p w:rsidR="001931FF" w:rsidRPr="002C6676" w:rsidRDefault="001931FF" w:rsidP="001931FF">
      <w:pPr>
        <w:pStyle w:val="ItemHead"/>
        <w:numPr>
          <w:ilvl w:val="0"/>
          <w:numId w:val="23"/>
        </w:numPr>
        <w:rPr>
          <w:szCs w:val="24"/>
        </w:rPr>
      </w:pPr>
      <w:r w:rsidRPr="002C6676">
        <w:rPr>
          <w:rFonts w:ascii="Times New Roman" w:hAnsi="Times New Roman"/>
          <w:b w:val="0"/>
          <w:szCs w:val="24"/>
        </w:rPr>
        <w:t xml:space="preserve"> 73352 and 73353 for diagnostic genetic testing for familial hypercholesterolemia (MSAC Application 1534)</w:t>
      </w:r>
      <w:r w:rsidR="00AE7066" w:rsidRPr="002C6676">
        <w:rPr>
          <w:rFonts w:ascii="Times New Roman" w:hAnsi="Times New Roman"/>
          <w:b w:val="0"/>
          <w:szCs w:val="24"/>
        </w:rPr>
        <w:t>;</w:t>
      </w:r>
    </w:p>
    <w:p w:rsidR="001931FF" w:rsidRPr="002C6676" w:rsidRDefault="00D22648" w:rsidP="006A1333">
      <w:pPr>
        <w:pStyle w:val="ItemHead"/>
        <w:numPr>
          <w:ilvl w:val="0"/>
          <w:numId w:val="23"/>
        </w:numPr>
        <w:rPr>
          <w:szCs w:val="24"/>
        </w:rPr>
      </w:pPr>
      <w:r w:rsidRPr="002C6676">
        <w:rPr>
          <w:rFonts w:ascii="Times New Roman" w:hAnsi="Times New Roman"/>
          <w:b w:val="0"/>
          <w:szCs w:val="24"/>
        </w:rPr>
        <w:t xml:space="preserve">73354, </w:t>
      </w:r>
      <w:r w:rsidR="001931FF" w:rsidRPr="002C6676">
        <w:rPr>
          <w:rFonts w:ascii="Times New Roman" w:hAnsi="Times New Roman"/>
          <w:b w:val="0"/>
          <w:szCs w:val="24"/>
        </w:rPr>
        <w:t>73355</w:t>
      </w:r>
      <w:r w:rsidRPr="002C6676">
        <w:rPr>
          <w:rFonts w:ascii="Times New Roman" w:hAnsi="Times New Roman"/>
          <w:b w:val="0"/>
          <w:szCs w:val="24"/>
        </w:rPr>
        <w:t xml:space="preserve">, </w:t>
      </w:r>
      <w:r w:rsidR="001931FF" w:rsidRPr="002C6676">
        <w:rPr>
          <w:rFonts w:ascii="Times New Roman" w:hAnsi="Times New Roman"/>
          <w:b w:val="0"/>
          <w:szCs w:val="24"/>
        </w:rPr>
        <w:t>73356</w:t>
      </w:r>
      <w:r w:rsidRPr="002C6676">
        <w:rPr>
          <w:rFonts w:ascii="Times New Roman" w:hAnsi="Times New Roman"/>
          <w:b w:val="0"/>
          <w:szCs w:val="24"/>
        </w:rPr>
        <w:t xml:space="preserve"> and</w:t>
      </w:r>
      <w:r w:rsidR="001931FF" w:rsidRPr="002C6676">
        <w:rPr>
          <w:rFonts w:ascii="Times New Roman" w:hAnsi="Times New Roman"/>
          <w:b w:val="0"/>
          <w:szCs w:val="24"/>
        </w:rPr>
        <w:t xml:space="preserve"> 73357</w:t>
      </w:r>
      <w:r w:rsidRPr="002C6676">
        <w:rPr>
          <w:rFonts w:ascii="Times New Roman" w:hAnsi="Times New Roman"/>
          <w:b w:val="0"/>
          <w:szCs w:val="24"/>
        </w:rPr>
        <w:t xml:space="preserve"> for genetic testing for hereditary colorectal and endometrial cancers (MSAC Application 1504)</w:t>
      </w:r>
      <w:r w:rsidR="00AE7066" w:rsidRPr="002C6676">
        <w:rPr>
          <w:rFonts w:ascii="Times New Roman" w:hAnsi="Times New Roman"/>
          <w:b w:val="0"/>
          <w:szCs w:val="24"/>
        </w:rPr>
        <w:t>;</w:t>
      </w:r>
    </w:p>
    <w:p w:rsidR="001931FF" w:rsidRPr="002C6676" w:rsidRDefault="001931FF" w:rsidP="00B85937">
      <w:pPr>
        <w:pStyle w:val="ItemHead"/>
        <w:numPr>
          <w:ilvl w:val="0"/>
          <w:numId w:val="23"/>
        </w:numPr>
        <w:rPr>
          <w:szCs w:val="24"/>
        </w:rPr>
      </w:pPr>
      <w:r w:rsidRPr="002C6676">
        <w:rPr>
          <w:rFonts w:ascii="Times New Roman" w:hAnsi="Times New Roman"/>
          <w:b w:val="0"/>
          <w:szCs w:val="24"/>
        </w:rPr>
        <w:t>73358, 73359, 73360, 73361, 73362, 73363, for genetic testing either using whole exome sequencing or whole genome sequencing to test clinically affected children for childhood syndromes</w:t>
      </w:r>
      <w:r w:rsidR="00AE7066" w:rsidRPr="002C6676">
        <w:rPr>
          <w:rFonts w:ascii="Times New Roman" w:hAnsi="Times New Roman"/>
          <w:b w:val="0"/>
          <w:szCs w:val="24"/>
        </w:rPr>
        <w:t>; and,</w:t>
      </w:r>
    </w:p>
    <w:p w:rsidR="00B279E1" w:rsidRPr="002C6676" w:rsidRDefault="001931FF" w:rsidP="00C6779F">
      <w:pPr>
        <w:pStyle w:val="ItemHead"/>
        <w:numPr>
          <w:ilvl w:val="0"/>
          <w:numId w:val="23"/>
        </w:numPr>
        <w:rPr>
          <w:rFonts w:ascii="Helvetica Neue" w:hAnsi="Helvetica Neue"/>
          <w:b w:val="0"/>
          <w:szCs w:val="24"/>
        </w:rPr>
      </w:pPr>
      <w:r w:rsidRPr="002C6676">
        <w:rPr>
          <w:rFonts w:ascii="Times New Roman" w:hAnsi="Times New Roman"/>
          <w:b w:val="0"/>
          <w:szCs w:val="24"/>
        </w:rPr>
        <w:t>73364, 73365</w:t>
      </w:r>
      <w:r w:rsidR="003F0932" w:rsidRPr="002C6676">
        <w:rPr>
          <w:rFonts w:ascii="Times New Roman" w:hAnsi="Times New Roman"/>
          <w:b w:val="0"/>
          <w:szCs w:val="24"/>
        </w:rPr>
        <w:t xml:space="preserve">, </w:t>
      </w:r>
      <w:r w:rsidRPr="002C6676">
        <w:rPr>
          <w:rFonts w:ascii="Times New Roman" w:hAnsi="Times New Roman"/>
          <w:b w:val="0"/>
          <w:szCs w:val="24"/>
        </w:rPr>
        <w:t>73366</w:t>
      </w:r>
      <w:r w:rsidR="003F0932" w:rsidRPr="002C6676">
        <w:rPr>
          <w:rFonts w:ascii="Times New Roman" w:hAnsi="Times New Roman"/>
          <w:b w:val="0"/>
          <w:szCs w:val="24"/>
        </w:rPr>
        <w:t xml:space="preserve">, </w:t>
      </w:r>
      <w:r w:rsidRPr="002C6676">
        <w:rPr>
          <w:rFonts w:ascii="Times New Roman" w:hAnsi="Times New Roman"/>
          <w:b w:val="0"/>
          <w:szCs w:val="24"/>
        </w:rPr>
        <w:t>73367</w:t>
      </w:r>
      <w:r w:rsidR="003F0932" w:rsidRPr="002C6676">
        <w:rPr>
          <w:rFonts w:ascii="Times New Roman" w:hAnsi="Times New Roman"/>
          <w:b w:val="0"/>
          <w:szCs w:val="24"/>
        </w:rPr>
        <w:t xml:space="preserve">, </w:t>
      </w:r>
      <w:r w:rsidRPr="002C6676">
        <w:rPr>
          <w:rFonts w:ascii="Times New Roman" w:hAnsi="Times New Roman"/>
          <w:b w:val="0"/>
          <w:szCs w:val="24"/>
        </w:rPr>
        <w:t>73368</w:t>
      </w:r>
      <w:r w:rsidR="003F0932" w:rsidRPr="002C6676">
        <w:rPr>
          <w:rFonts w:ascii="Times New Roman" w:hAnsi="Times New Roman"/>
          <w:b w:val="0"/>
          <w:szCs w:val="24"/>
        </w:rPr>
        <w:t xml:space="preserve">, </w:t>
      </w:r>
      <w:r w:rsidRPr="002C6676">
        <w:rPr>
          <w:rFonts w:ascii="Times New Roman" w:hAnsi="Times New Roman"/>
          <w:b w:val="0"/>
          <w:szCs w:val="24"/>
        </w:rPr>
        <w:t>73369</w:t>
      </w:r>
      <w:r w:rsidR="003F0932" w:rsidRPr="002C6676">
        <w:rPr>
          <w:rFonts w:ascii="Times New Roman" w:hAnsi="Times New Roman"/>
          <w:b w:val="0"/>
          <w:szCs w:val="24"/>
        </w:rPr>
        <w:t xml:space="preserve">, </w:t>
      </w:r>
      <w:r w:rsidRPr="002C6676">
        <w:rPr>
          <w:rFonts w:ascii="Times New Roman" w:hAnsi="Times New Roman"/>
          <w:b w:val="0"/>
          <w:szCs w:val="24"/>
        </w:rPr>
        <w:t>73370</w:t>
      </w:r>
      <w:r w:rsidR="003F0932" w:rsidRPr="002C6676">
        <w:rPr>
          <w:rFonts w:ascii="Times New Roman" w:hAnsi="Times New Roman"/>
          <w:b w:val="0"/>
          <w:szCs w:val="24"/>
        </w:rPr>
        <w:t xml:space="preserve">, </w:t>
      </w:r>
      <w:r w:rsidRPr="002C6676">
        <w:rPr>
          <w:rFonts w:ascii="Times New Roman" w:hAnsi="Times New Roman"/>
          <w:b w:val="0"/>
          <w:szCs w:val="24"/>
        </w:rPr>
        <w:t>73371, 73372</w:t>
      </w:r>
      <w:r w:rsidR="003F0932" w:rsidRPr="002C6676">
        <w:rPr>
          <w:rFonts w:ascii="Times New Roman" w:hAnsi="Times New Roman"/>
          <w:b w:val="0"/>
          <w:szCs w:val="24"/>
        </w:rPr>
        <w:t xml:space="preserve">, </w:t>
      </w:r>
      <w:r w:rsidRPr="002C6676">
        <w:rPr>
          <w:rFonts w:ascii="Times New Roman" w:hAnsi="Times New Roman"/>
          <w:b w:val="0"/>
          <w:szCs w:val="24"/>
        </w:rPr>
        <w:t>73373</w:t>
      </w:r>
      <w:r w:rsidR="003F0932" w:rsidRPr="002C6676">
        <w:rPr>
          <w:rFonts w:ascii="Times New Roman" w:hAnsi="Times New Roman"/>
          <w:b w:val="0"/>
          <w:szCs w:val="24"/>
        </w:rPr>
        <w:t xml:space="preserve">, </w:t>
      </w:r>
      <w:r w:rsidRPr="002C6676">
        <w:rPr>
          <w:rFonts w:ascii="Times New Roman" w:hAnsi="Times New Roman"/>
          <w:b w:val="0"/>
          <w:szCs w:val="24"/>
        </w:rPr>
        <w:t>73374</w:t>
      </w:r>
      <w:r w:rsidR="003F0932" w:rsidRPr="002C6676">
        <w:rPr>
          <w:rFonts w:ascii="Times New Roman" w:hAnsi="Times New Roman"/>
          <w:b w:val="0"/>
          <w:szCs w:val="24"/>
        </w:rPr>
        <w:t xml:space="preserve">, </w:t>
      </w:r>
      <w:r w:rsidRPr="002C6676">
        <w:rPr>
          <w:rFonts w:ascii="Times New Roman" w:hAnsi="Times New Roman"/>
          <w:b w:val="0"/>
          <w:szCs w:val="24"/>
        </w:rPr>
        <w:t>73375</w:t>
      </w:r>
      <w:r w:rsidR="003F0932" w:rsidRPr="002C6676">
        <w:rPr>
          <w:rFonts w:ascii="Times New Roman" w:hAnsi="Times New Roman"/>
          <w:b w:val="0"/>
          <w:szCs w:val="24"/>
        </w:rPr>
        <w:t xml:space="preserve">, </w:t>
      </w:r>
      <w:r w:rsidRPr="002C6676">
        <w:rPr>
          <w:rFonts w:ascii="Times New Roman" w:hAnsi="Times New Roman"/>
          <w:b w:val="0"/>
          <w:szCs w:val="24"/>
        </w:rPr>
        <w:t>73376</w:t>
      </w:r>
      <w:r w:rsidR="003F0932" w:rsidRPr="002C6676">
        <w:rPr>
          <w:rFonts w:ascii="Times New Roman" w:hAnsi="Times New Roman"/>
          <w:b w:val="0"/>
          <w:szCs w:val="24"/>
        </w:rPr>
        <w:t xml:space="preserve">, </w:t>
      </w:r>
      <w:r w:rsidRPr="002C6676">
        <w:rPr>
          <w:rFonts w:ascii="Times New Roman" w:hAnsi="Times New Roman"/>
          <w:b w:val="0"/>
          <w:szCs w:val="24"/>
        </w:rPr>
        <w:t>73377</w:t>
      </w:r>
      <w:r w:rsidR="003F0932" w:rsidRPr="002C6676">
        <w:rPr>
          <w:rFonts w:ascii="Times New Roman" w:hAnsi="Times New Roman"/>
          <w:b w:val="0"/>
          <w:szCs w:val="24"/>
        </w:rPr>
        <w:t xml:space="preserve">, </w:t>
      </w:r>
      <w:r w:rsidRPr="002C6676">
        <w:rPr>
          <w:rFonts w:ascii="Times New Roman" w:hAnsi="Times New Roman"/>
          <w:b w:val="0"/>
          <w:szCs w:val="24"/>
        </w:rPr>
        <w:t>73378</w:t>
      </w:r>
      <w:r w:rsidR="003F0932" w:rsidRPr="002C6676">
        <w:rPr>
          <w:rFonts w:ascii="Times New Roman" w:hAnsi="Times New Roman"/>
          <w:b w:val="0"/>
          <w:szCs w:val="24"/>
        </w:rPr>
        <w:t xml:space="preserve">, </w:t>
      </w:r>
      <w:r w:rsidRPr="002C6676">
        <w:rPr>
          <w:rFonts w:ascii="Times New Roman" w:hAnsi="Times New Roman"/>
          <w:b w:val="0"/>
          <w:szCs w:val="24"/>
        </w:rPr>
        <w:t>73379</w:t>
      </w:r>
      <w:r w:rsidR="003F0932" w:rsidRPr="002C6676">
        <w:rPr>
          <w:rFonts w:ascii="Times New Roman" w:hAnsi="Times New Roman"/>
          <w:b w:val="0"/>
          <w:szCs w:val="24"/>
        </w:rPr>
        <w:t xml:space="preserve">, </w:t>
      </w:r>
      <w:r w:rsidRPr="002C6676">
        <w:rPr>
          <w:rFonts w:ascii="Times New Roman" w:hAnsi="Times New Roman"/>
          <w:b w:val="0"/>
          <w:szCs w:val="24"/>
        </w:rPr>
        <w:t>73380</w:t>
      </w:r>
      <w:r w:rsidR="003F0932" w:rsidRPr="002C6676">
        <w:rPr>
          <w:rFonts w:ascii="Times New Roman" w:hAnsi="Times New Roman"/>
          <w:b w:val="0"/>
          <w:szCs w:val="24"/>
        </w:rPr>
        <w:t xml:space="preserve">, </w:t>
      </w:r>
      <w:r w:rsidRPr="002C6676">
        <w:rPr>
          <w:rFonts w:ascii="Times New Roman" w:hAnsi="Times New Roman"/>
          <w:b w:val="0"/>
          <w:szCs w:val="24"/>
        </w:rPr>
        <w:t>73381</w:t>
      </w:r>
      <w:r w:rsidR="003F0932" w:rsidRPr="002C6676">
        <w:rPr>
          <w:rFonts w:ascii="Times New Roman" w:hAnsi="Times New Roman"/>
          <w:b w:val="0"/>
          <w:szCs w:val="24"/>
        </w:rPr>
        <w:t xml:space="preserve">, </w:t>
      </w:r>
      <w:r w:rsidRPr="002C6676">
        <w:rPr>
          <w:rFonts w:ascii="Times New Roman" w:hAnsi="Times New Roman"/>
          <w:b w:val="0"/>
          <w:szCs w:val="24"/>
        </w:rPr>
        <w:t xml:space="preserve">73382, </w:t>
      </w:r>
      <w:r w:rsidR="003F0932" w:rsidRPr="002C6676">
        <w:rPr>
          <w:rFonts w:ascii="Times New Roman" w:hAnsi="Times New Roman"/>
          <w:b w:val="0"/>
          <w:szCs w:val="24"/>
        </w:rPr>
        <w:t xml:space="preserve">and </w:t>
      </w:r>
      <w:r w:rsidRPr="002C6676">
        <w:rPr>
          <w:rFonts w:ascii="Times New Roman" w:hAnsi="Times New Roman"/>
          <w:b w:val="0"/>
          <w:szCs w:val="24"/>
        </w:rPr>
        <w:t>73383</w:t>
      </w:r>
      <w:r w:rsidR="003F0932" w:rsidRPr="002C6676">
        <w:rPr>
          <w:rFonts w:ascii="Times New Roman" w:hAnsi="Times New Roman"/>
          <w:b w:val="0"/>
          <w:szCs w:val="24"/>
        </w:rPr>
        <w:t>,</w:t>
      </w:r>
      <w:r w:rsidR="00C6779F" w:rsidRPr="002C6676">
        <w:rPr>
          <w:rFonts w:ascii="Times New Roman" w:hAnsi="Times New Roman"/>
          <w:b w:val="0"/>
          <w:szCs w:val="24"/>
        </w:rPr>
        <w:t xml:space="preserve"> for </w:t>
      </w:r>
      <w:r w:rsidR="00B279E1" w:rsidRPr="002C6676">
        <w:rPr>
          <w:rFonts w:ascii="Helvetica Neue" w:hAnsi="Helvetica Neue"/>
          <w:b w:val="0"/>
          <w:bCs/>
          <w:iCs/>
          <w:szCs w:val="24"/>
        </w:rPr>
        <w:t>Genetic testing of somatic markers for diagnosis and classification of tumours (MSAC Applications 1526, 1527 and 1528)</w:t>
      </w:r>
      <w:r w:rsidR="00C6779F" w:rsidRPr="002C6676">
        <w:rPr>
          <w:rFonts w:ascii="Helvetica Neue" w:hAnsi="Helvetica Neue"/>
          <w:b w:val="0"/>
          <w:szCs w:val="24"/>
        </w:rPr>
        <w:t>.</w:t>
      </w:r>
    </w:p>
    <w:p w:rsidR="003B0463" w:rsidRPr="002C6676" w:rsidRDefault="009147E2" w:rsidP="009147E2">
      <w:pPr>
        <w:pStyle w:val="Item"/>
        <w:ind w:left="0"/>
        <w:rPr>
          <w:sz w:val="24"/>
          <w:szCs w:val="24"/>
        </w:rPr>
      </w:pPr>
      <w:r w:rsidRPr="002C6676">
        <w:rPr>
          <w:sz w:val="24"/>
          <w:szCs w:val="24"/>
        </w:rPr>
        <w:t xml:space="preserve">The effect of this amendment is that these MBS items are included in the list of “Type C” procedures so they do not automatically attract minimum benefits for hospital accommodation. </w:t>
      </w:r>
    </w:p>
    <w:p w:rsidR="003B0463" w:rsidRPr="002C6676" w:rsidRDefault="003B0463" w:rsidP="009147E2">
      <w:pPr>
        <w:pStyle w:val="Item"/>
        <w:ind w:left="0"/>
        <w:rPr>
          <w:sz w:val="24"/>
          <w:szCs w:val="24"/>
        </w:rPr>
      </w:pPr>
    </w:p>
    <w:p w:rsidR="00DD0E6D" w:rsidRPr="002C6676" w:rsidRDefault="002F565B" w:rsidP="00DD0E6D">
      <w:pPr>
        <w:pStyle w:val="ItemHead"/>
        <w:rPr>
          <w:szCs w:val="24"/>
        </w:rPr>
      </w:pPr>
      <w:r w:rsidRPr="002C6676">
        <w:rPr>
          <w:szCs w:val="24"/>
        </w:rPr>
        <w:t xml:space="preserve">Item </w:t>
      </w:r>
      <w:r w:rsidR="00DD0E6D" w:rsidRPr="002C6676">
        <w:rPr>
          <w:szCs w:val="24"/>
        </w:rPr>
        <w:t xml:space="preserve">6  </w:t>
      </w:r>
      <w:r w:rsidR="00720EB9" w:rsidRPr="002C6676">
        <w:rPr>
          <w:szCs w:val="24"/>
        </w:rPr>
        <w:t>Clause</w:t>
      </w:r>
      <w:r w:rsidR="00DD0E6D" w:rsidRPr="002C6676">
        <w:rPr>
          <w:szCs w:val="24"/>
        </w:rPr>
        <w:t xml:space="preserve"> 8 of Schedule 3 (Category 5 – Diagnostic Imaging Services, under the heading “I1:”)</w:t>
      </w:r>
    </w:p>
    <w:p w:rsidR="00A14E22" w:rsidRPr="002C6676" w:rsidRDefault="00CA6AF6" w:rsidP="00A14E22">
      <w:pPr>
        <w:pStyle w:val="ItemHead"/>
        <w:ind w:left="0" w:firstLine="0"/>
        <w:rPr>
          <w:rFonts w:ascii="Times New Roman" w:hAnsi="Times New Roman"/>
          <w:b w:val="0"/>
          <w:szCs w:val="24"/>
        </w:rPr>
      </w:pPr>
      <w:r w:rsidRPr="002C6676">
        <w:rPr>
          <w:rFonts w:ascii="Times New Roman" w:hAnsi="Times New Roman"/>
          <w:b w:val="0"/>
          <w:szCs w:val="24"/>
        </w:rPr>
        <w:t xml:space="preserve">Item 6 amends </w:t>
      </w:r>
      <w:r w:rsidR="000F7C82" w:rsidRPr="002C6676">
        <w:rPr>
          <w:rFonts w:ascii="Times New Roman" w:hAnsi="Times New Roman"/>
          <w:b w:val="0"/>
          <w:szCs w:val="24"/>
        </w:rPr>
        <w:t>c</w:t>
      </w:r>
      <w:r w:rsidR="00720EB9" w:rsidRPr="002C6676">
        <w:rPr>
          <w:rFonts w:ascii="Times New Roman" w:hAnsi="Times New Roman"/>
          <w:b w:val="0"/>
          <w:szCs w:val="24"/>
        </w:rPr>
        <w:t>lause</w:t>
      </w:r>
      <w:r w:rsidRPr="002C6676">
        <w:rPr>
          <w:rFonts w:ascii="Times New Roman" w:hAnsi="Times New Roman"/>
          <w:b w:val="0"/>
          <w:szCs w:val="24"/>
        </w:rPr>
        <w:t xml:space="preserve"> 8 of Schedule 3 of the Benefit Requirement Rules</w:t>
      </w:r>
      <w:r w:rsidRPr="002C6676">
        <w:rPr>
          <w:rFonts w:ascii="Times New Roman" w:hAnsi="Times New Roman"/>
          <w:b w:val="0"/>
          <w:i/>
          <w:szCs w:val="24"/>
        </w:rPr>
        <w:t xml:space="preserve"> </w:t>
      </w:r>
      <w:r w:rsidRPr="002C6676">
        <w:rPr>
          <w:rFonts w:ascii="Times New Roman" w:hAnsi="Times New Roman"/>
          <w:b w:val="0"/>
          <w:szCs w:val="24"/>
        </w:rPr>
        <w:t>to add to the Type C procedures list</w:t>
      </w:r>
      <w:r w:rsidR="00341FE3" w:rsidRPr="002C6676">
        <w:rPr>
          <w:rFonts w:ascii="Times New Roman" w:hAnsi="Times New Roman"/>
          <w:b w:val="0"/>
          <w:szCs w:val="24"/>
        </w:rPr>
        <w:t>, Category 5 – Diagnostic Imaging Services, Group I1 – Ultrasound,</w:t>
      </w:r>
      <w:r w:rsidRPr="002C6676">
        <w:rPr>
          <w:rFonts w:ascii="Times New Roman" w:hAnsi="Times New Roman"/>
          <w:b w:val="0"/>
          <w:szCs w:val="24"/>
        </w:rPr>
        <w:t xml:space="preserve"> new MBS Diagnostic Imaging Services Table (DIST) items:</w:t>
      </w:r>
    </w:p>
    <w:p w:rsidR="00DD0E6D" w:rsidRPr="002C6676" w:rsidRDefault="00CA6AF6" w:rsidP="0084619F">
      <w:pPr>
        <w:pStyle w:val="ItemHead"/>
        <w:numPr>
          <w:ilvl w:val="0"/>
          <w:numId w:val="23"/>
        </w:numPr>
        <w:rPr>
          <w:rFonts w:ascii="Times New Roman" w:hAnsi="Times New Roman"/>
          <w:b w:val="0"/>
          <w:szCs w:val="24"/>
        </w:rPr>
      </w:pPr>
      <w:r w:rsidRPr="002C6676">
        <w:rPr>
          <w:rFonts w:ascii="Times New Roman" w:hAnsi="Times New Roman"/>
          <w:b w:val="0"/>
          <w:szCs w:val="24"/>
        </w:rPr>
        <w:t>5</w:t>
      </w:r>
      <w:r w:rsidR="0084619F" w:rsidRPr="002C6676">
        <w:rPr>
          <w:rFonts w:ascii="Times New Roman" w:hAnsi="Times New Roman"/>
          <w:b w:val="0"/>
          <w:szCs w:val="24"/>
        </w:rPr>
        <w:t xml:space="preserve">5066 and </w:t>
      </w:r>
      <w:r w:rsidR="00DD0E6D" w:rsidRPr="002C6676">
        <w:rPr>
          <w:rFonts w:ascii="Times New Roman" w:hAnsi="Times New Roman"/>
          <w:b w:val="0"/>
          <w:szCs w:val="24"/>
        </w:rPr>
        <w:t>55071</w:t>
      </w:r>
      <w:r w:rsidR="0084619F" w:rsidRPr="002C6676">
        <w:rPr>
          <w:rFonts w:ascii="Times New Roman" w:hAnsi="Times New Roman"/>
          <w:b w:val="0"/>
          <w:szCs w:val="24"/>
        </w:rPr>
        <w:t xml:space="preserve"> for a diagnostic ultrasound of the breast and subsequent ultrasound used to guide a biopsy within the one service. </w:t>
      </w:r>
    </w:p>
    <w:p w:rsidR="00806B20" w:rsidRPr="002C6676" w:rsidRDefault="00806B20" w:rsidP="001B2F3B">
      <w:pPr>
        <w:pStyle w:val="ListParagraph"/>
        <w:numPr>
          <w:ilvl w:val="0"/>
          <w:numId w:val="23"/>
        </w:numPr>
        <w:rPr>
          <w:color w:val="000000"/>
          <w:szCs w:val="24"/>
        </w:rPr>
      </w:pPr>
      <w:r w:rsidRPr="002C6676">
        <w:rPr>
          <w:szCs w:val="24"/>
        </w:rPr>
        <w:t xml:space="preserve">40 </w:t>
      </w:r>
      <w:r w:rsidR="001B2F3B" w:rsidRPr="002C6676">
        <w:rPr>
          <w:color w:val="000000"/>
          <w:szCs w:val="24"/>
        </w:rPr>
        <w:t>musculoskeletal ultrasound items</w:t>
      </w:r>
      <w:r w:rsidRPr="002C6676">
        <w:rPr>
          <w:szCs w:val="24"/>
        </w:rPr>
        <w:t xml:space="preserve">, separating bilateral and unilateral services: </w:t>
      </w:r>
    </w:p>
    <w:p w:rsidR="00806B20" w:rsidRPr="002C6676" w:rsidRDefault="00806B20" w:rsidP="00E01A26">
      <w:pPr>
        <w:pStyle w:val="ListParagraph"/>
        <w:numPr>
          <w:ilvl w:val="0"/>
          <w:numId w:val="27"/>
        </w:numPr>
        <w:rPr>
          <w:szCs w:val="24"/>
        </w:rPr>
      </w:pPr>
      <w:r w:rsidRPr="002C6676">
        <w:rPr>
          <w:szCs w:val="24"/>
        </w:rPr>
        <w:t xml:space="preserve">55856, 55857, 55858, 55859 (hand or wrist) </w:t>
      </w:r>
    </w:p>
    <w:p w:rsidR="00806B20" w:rsidRPr="002C6676" w:rsidRDefault="00806B20" w:rsidP="00E01A26">
      <w:pPr>
        <w:pStyle w:val="ListParagraph"/>
        <w:numPr>
          <w:ilvl w:val="0"/>
          <w:numId w:val="27"/>
        </w:numPr>
        <w:rPr>
          <w:szCs w:val="24"/>
        </w:rPr>
      </w:pPr>
      <w:r w:rsidRPr="002C6676">
        <w:rPr>
          <w:szCs w:val="24"/>
        </w:rPr>
        <w:t xml:space="preserve">55860, 55861, 55862, 55863 (forearm or elbow) </w:t>
      </w:r>
    </w:p>
    <w:p w:rsidR="00806B20" w:rsidRPr="002C6676" w:rsidRDefault="00806B20" w:rsidP="00E01A26">
      <w:pPr>
        <w:pStyle w:val="ListParagraph"/>
        <w:numPr>
          <w:ilvl w:val="0"/>
          <w:numId w:val="27"/>
        </w:numPr>
        <w:rPr>
          <w:szCs w:val="24"/>
        </w:rPr>
      </w:pPr>
      <w:r w:rsidRPr="002C6676">
        <w:rPr>
          <w:szCs w:val="24"/>
        </w:rPr>
        <w:t xml:space="preserve">55864, 55865, 55866, 55867 (shoulder or upper arm) </w:t>
      </w:r>
    </w:p>
    <w:p w:rsidR="00806B20" w:rsidRPr="002C6676" w:rsidRDefault="00806B20" w:rsidP="00E01A26">
      <w:pPr>
        <w:pStyle w:val="ListParagraph"/>
        <w:numPr>
          <w:ilvl w:val="0"/>
          <w:numId w:val="27"/>
        </w:numPr>
        <w:rPr>
          <w:szCs w:val="24"/>
        </w:rPr>
      </w:pPr>
      <w:r w:rsidRPr="002C6676">
        <w:rPr>
          <w:szCs w:val="24"/>
        </w:rPr>
        <w:t xml:space="preserve">55868, 55869, 55870, 55871 (hip or groin) </w:t>
      </w:r>
    </w:p>
    <w:p w:rsidR="00806B20" w:rsidRPr="002C6676" w:rsidRDefault="00806B20" w:rsidP="00E01A26">
      <w:pPr>
        <w:pStyle w:val="ListParagraph"/>
        <w:numPr>
          <w:ilvl w:val="0"/>
          <w:numId w:val="27"/>
        </w:numPr>
        <w:rPr>
          <w:szCs w:val="24"/>
        </w:rPr>
      </w:pPr>
      <w:r w:rsidRPr="002C6676">
        <w:rPr>
          <w:szCs w:val="24"/>
        </w:rPr>
        <w:t xml:space="preserve">55872, 55873, 55874, 55875 (Paediatric hip) </w:t>
      </w:r>
    </w:p>
    <w:p w:rsidR="00806B20" w:rsidRPr="002C6676" w:rsidRDefault="00806B20" w:rsidP="00E01A26">
      <w:pPr>
        <w:pStyle w:val="ListParagraph"/>
        <w:numPr>
          <w:ilvl w:val="0"/>
          <w:numId w:val="27"/>
        </w:numPr>
        <w:rPr>
          <w:szCs w:val="24"/>
        </w:rPr>
      </w:pPr>
      <w:r w:rsidRPr="002C6676">
        <w:rPr>
          <w:szCs w:val="24"/>
        </w:rPr>
        <w:t xml:space="preserve">55876, 55877, 55878, 55879 (buttock or thigh) </w:t>
      </w:r>
    </w:p>
    <w:p w:rsidR="00806B20" w:rsidRPr="002C6676" w:rsidRDefault="00806B20" w:rsidP="00E01A26">
      <w:pPr>
        <w:pStyle w:val="ListParagraph"/>
        <w:numPr>
          <w:ilvl w:val="0"/>
          <w:numId w:val="27"/>
        </w:numPr>
        <w:rPr>
          <w:szCs w:val="24"/>
        </w:rPr>
      </w:pPr>
      <w:r w:rsidRPr="002C6676">
        <w:rPr>
          <w:szCs w:val="24"/>
        </w:rPr>
        <w:t xml:space="preserve">55880, 55881, 55882, 55883 (knee) </w:t>
      </w:r>
    </w:p>
    <w:p w:rsidR="00806B20" w:rsidRPr="002C6676" w:rsidRDefault="00806B20" w:rsidP="00E01A26">
      <w:pPr>
        <w:pStyle w:val="ListParagraph"/>
        <w:numPr>
          <w:ilvl w:val="0"/>
          <w:numId w:val="27"/>
        </w:numPr>
        <w:rPr>
          <w:szCs w:val="24"/>
        </w:rPr>
      </w:pPr>
      <w:r w:rsidRPr="002C6676">
        <w:rPr>
          <w:szCs w:val="24"/>
        </w:rPr>
        <w:t xml:space="preserve">55884, 55885, 55886,55887 (lower leg) </w:t>
      </w:r>
    </w:p>
    <w:p w:rsidR="00806B20" w:rsidRPr="002C6676" w:rsidRDefault="00806B20" w:rsidP="00E01A26">
      <w:pPr>
        <w:pStyle w:val="ListParagraph"/>
        <w:numPr>
          <w:ilvl w:val="0"/>
          <w:numId w:val="27"/>
        </w:numPr>
        <w:rPr>
          <w:szCs w:val="24"/>
        </w:rPr>
      </w:pPr>
      <w:r w:rsidRPr="002C6676">
        <w:rPr>
          <w:szCs w:val="24"/>
        </w:rPr>
        <w:t xml:space="preserve">55888, 55889, 55890, 55891 (ankle or hind foot) </w:t>
      </w:r>
    </w:p>
    <w:p w:rsidR="00806B20" w:rsidRPr="002C6676" w:rsidRDefault="00806B20" w:rsidP="00E01A26">
      <w:pPr>
        <w:pStyle w:val="ListParagraph"/>
        <w:numPr>
          <w:ilvl w:val="0"/>
          <w:numId w:val="27"/>
        </w:numPr>
        <w:rPr>
          <w:szCs w:val="24"/>
        </w:rPr>
      </w:pPr>
      <w:r w:rsidRPr="002C6676">
        <w:rPr>
          <w:szCs w:val="24"/>
        </w:rPr>
        <w:t>55892, 55893, 55894</w:t>
      </w:r>
      <w:r w:rsidR="00AD0B71" w:rsidRPr="002C6676">
        <w:rPr>
          <w:szCs w:val="24"/>
        </w:rPr>
        <w:t>, 55895 (mid foot or fore foot)</w:t>
      </w:r>
    </w:p>
    <w:p w:rsidR="00AD0B71" w:rsidRPr="002C6676" w:rsidRDefault="00AD0B71" w:rsidP="00AD0B71">
      <w:pPr>
        <w:pStyle w:val="ListParagraph"/>
        <w:ind w:left="1080"/>
        <w:rPr>
          <w:szCs w:val="24"/>
        </w:rPr>
      </w:pPr>
    </w:p>
    <w:p w:rsidR="007F7BBC" w:rsidRPr="002C6676" w:rsidRDefault="007F7BBC" w:rsidP="007F7BBC">
      <w:pPr>
        <w:rPr>
          <w:szCs w:val="24"/>
        </w:rPr>
      </w:pPr>
      <w:r w:rsidRPr="002C6676">
        <w:rPr>
          <w:szCs w:val="24"/>
        </w:rPr>
        <w:t>The effect of this amendment is that these MBS items are added to list of “Type C” procedures so they do not automatically attract minimum benefits for hospital accommodation.</w:t>
      </w:r>
    </w:p>
    <w:p w:rsidR="00417751" w:rsidRPr="002C6676" w:rsidRDefault="00417751" w:rsidP="00417751">
      <w:pPr>
        <w:pStyle w:val="ItemHead"/>
        <w:ind w:left="0" w:firstLine="0"/>
        <w:rPr>
          <w:rFonts w:ascii="Times New Roman" w:hAnsi="Times New Roman"/>
          <w:b w:val="0"/>
          <w:szCs w:val="24"/>
        </w:rPr>
      </w:pPr>
      <w:r w:rsidRPr="002C6676">
        <w:rPr>
          <w:rFonts w:ascii="Times New Roman" w:hAnsi="Times New Roman"/>
          <w:b w:val="0"/>
          <w:szCs w:val="24"/>
        </w:rPr>
        <w:lastRenderedPageBreak/>
        <w:t xml:space="preserve">Item 6 also amends </w:t>
      </w:r>
      <w:r w:rsidR="000F7C82" w:rsidRPr="002C6676">
        <w:rPr>
          <w:rFonts w:ascii="Times New Roman" w:hAnsi="Times New Roman"/>
          <w:b w:val="0"/>
          <w:szCs w:val="24"/>
        </w:rPr>
        <w:t>c</w:t>
      </w:r>
      <w:r w:rsidR="00720EB9" w:rsidRPr="002C6676">
        <w:rPr>
          <w:rFonts w:ascii="Times New Roman" w:hAnsi="Times New Roman"/>
          <w:b w:val="0"/>
          <w:szCs w:val="24"/>
        </w:rPr>
        <w:t>lause</w:t>
      </w:r>
      <w:r w:rsidRPr="002C6676">
        <w:rPr>
          <w:rFonts w:ascii="Times New Roman" w:hAnsi="Times New Roman"/>
          <w:b w:val="0"/>
          <w:szCs w:val="24"/>
        </w:rPr>
        <w:t xml:space="preserve"> 8 of Schedule 3 of the Benefit Requirement Rules</w:t>
      </w:r>
      <w:r w:rsidRPr="002C6676">
        <w:rPr>
          <w:rFonts w:ascii="Times New Roman" w:hAnsi="Times New Roman"/>
          <w:b w:val="0"/>
          <w:i/>
          <w:szCs w:val="24"/>
        </w:rPr>
        <w:t xml:space="preserve"> </w:t>
      </w:r>
      <w:r w:rsidRPr="002C6676">
        <w:rPr>
          <w:rFonts w:ascii="Times New Roman" w:hAnsi="Times New Roman"/>
          <w:b w:val="0"/>
          <w:szCs w:val="24"/>
        </w:rPr>
        <w:t xml:space="preserve">to remove from the Type C procedures list the following </w:t>
      </w:r>
      <w:r w:rsidR="00A44B93" w:rsidRPr="002C6676">
        <w:rPr>
          <w:rFonts w:ascii="Times New Roman" w:hAnsi="Times New Roman"/>
          <w:b w:val="0"/>
          <w:szCs w:val="24"/>
        </w:rPr>
        <w:t xml:space="preserve">musculoskeletal ultrasound items </w:t>
      </w:r>
      <w:r w:rsidR="002638E7" w:rsidRPr="002C6676">
        <w:rPr>
          <w:rFonts w:ascii="Times New Roman" w:hAnsi="Times New Roman"/>
          <w:b w:val="0"/>
          <w:szCs w:val="24"/>
        </w:rPr>
        <w:t>which will</w:t>
      </w:r>
      <w:r w:rsidR="00A44B93" w:rsidRPr="002C6676">
        <w:rPr>
          <w:rFonts w:ascii="Times New Roman" w:hAnsi="Times New Roman"/>
          <w:b w:val="0"/>
          <w:szCs w:val="24"/>
        </w:rPr>
        <w:t xml:space="preserve"> be </w:t>
      </w:r>
      <w:r w:rsidRPr="002C6676">
        <w:rPr>
          <w:rFonts w:ascii="Times New Roman" w:hAnsi="Times New Roman"/>
          <w:b w:val="0"/>
          <w:szCs w:val="24"/>
        </w:rPr>
        <w:t xml:space="preserve">deleted </w:t>
      </w:r>
      <w:r w:rsidR="002638E7" w:rsidRPr="002C6676">
        <w:rPr>
          <w:rFonts w:ascii="Times New Roman" w:hAnsi="Times New Roman"/>
          <w:b w:val="0"/>
          <w:szCs w:val="24"/>
        </w:rPr>
        <w:t xml:space="preserve">from the </w:t>
      </w:r>
      <w:r w:rsidRPr="002C6676">
        <w:rPr>
          <w:rFonts w:ascii="Times New Roman" w:hAnsi="Times New Roman"/>
          <w:b w:val="0"/>
          <w:szCs w:val="24"/>
        </w:rPr>
        <w:t>MBS Pathology Services Table (PST) items:</w:t>
      </w:r>
    </w:p>
    <w:p w:rsidR="00012A7D" w:rsidRPr="002C6676" w:rsidRDefault="00012A7D" w:rsidP="00E01A26">
      <w:pPr>
        <w:pStyle w:val="ListParagraph"/>
        <w:numPr>
          <w:ilvl w:val="0"/>
          <w:numId w:val="26"/>
        </w:numPr>
        <w:rPr>
          <w:szCs w:val="24"/>
        </w:rPr>
      </w:pPr>
      <w:r w:rsidRPr="002C6676">
        <w:rPr>
          <w:szCs w:val="24"/>
        </w:rPr>
        <w:t xml:space="preserve">55816, 55818 (hip or groin) </w:t>
      </w:r>
    </w:p>
    <w:p w:rsidR="00012A7D" w:rsidRPr="002C6676" w:rsidRDefault="00012A7D" w:rsidP="00E01A26">
      <w:pPr>
        <w:pStyle w:val="ListParagraph"/>
        <w:numPr>
          <w:ilvl w:val="0"/>
          <w:numId w:val="26"/>
        </w:numPr>
        <w:rPr>
          <w:szCs w:val="24"/>
        </w:rPr>
      </w:pPr>
      <w:r w:rsidRPr="002C6676">
        <w:rPr>
          <w:szCs w:val="24"/>
        </w:rPr>
        <w:t xml:space="preserve">55820, 55822 (paediatric hip) </w:t>
      </w:r>
    </w:p>
    <w:p w:rsidR="00012A7D" w:rsidRPr="002C6676" w:rsidRDefault="00012A7D" w:rsidP="00E01A26">
      <w:pPr>
        <w:pStyle w:val="ListParagraph"/>
        <w:numPr>
          <w:ilvl w:val="0"/>
          <w:numId w:val="26"/>
        </w:numPr>
        <w:rPr>
          <w:szCs w:val="24"/>
        </w:rPr>
      </w:pPr>
      <w:r w:rsidRPr="002C6676">
        <w:rPr>
          <w:szCs w:val="24"/>
        </w:rPr>
        <w:t xml:space="preserve">55824, 55826 (buttock or thigh) </w:t>
      </w:r>
    </w:p>
    <w:p w:rsidR="00012A7D" w:rsidRPr="002C6676" w:rsidRDefault="00012A7D" w:rsidP="00E01A26">
      <w:pPr>
        <w:pStyle w:val="ListParagraph"/>
        <w:numPr>
          <w:ilvl w:val="0"/>
          <w:numId w:val="26"/>
        </w:numPr>
        <w:rPr>
          <w:szCs w:val="24"/>
        </w:rPr>
      </w:pPr>
      <w:r w:rsidRPr="002C6676">
        <w:rPr>
          <w:szCs w:val="24"/>
        </w:rPr>
        <w:t xml:space="preserve">55828, 55830 (knee) </w:t>
      </w:r>
    </w:p>
    <w:p w:rsidR="00012A7D" w:rsidRPr="002C6676" w:rsidRDefault="00012A7D" w:rsidP="00E01A26">
      <w:pPr>
        <w:pStyle w:val="ListParagraph"/>
        <w:numPr>
          <w:ilvl w:val="0"/>
          <w:numId w:val="26"/>
        </w:numPr>
        <w:rPr>
          <w:szCs w:val="24"/>
        </w:rPr>
      </w:pPr>
      <w:r w:rsidRPr="002C6676">
        <w:rPr>
          <w:szCs w:val="24"/>
        </w:rPr>
        <w:t xml:space="preserve">55832, 55834 (lower leg) </w:t>
      </w:r>
    </w:p>
    <w:p w:rsidR="00012A7D" w:rsidRPr="002C6676" w:rsidRDefault="00012A7D" w:rsidP="00E01A26">
      <w:pPr>
        <w:pStyle w:val="ListParagraph"/>
        <w:numPr>
          <w:ilvl w:val="0"/>
          <w:numId w:val="26"/>
        </w:numPr>
        <w:rPr>
          <w:szCs w:val="24"/>
        </w:rPr>
      </w:pPr>
      <w:r w:rsidRPr="002C6676">
        <w:rPr>
          <w:szCs w:val="24"/>
        </w:rPr>
        <w:t xml:space="preserve">55836, 55838 (ankle or hind foot) </w:t>
      </w:r>
    </w:p>
    <w:p w:rsidR="00012A7D" w:rsidRPr="002C6676" w:rsidRDefault="00012A7D" w:rsidP="00E01A26">
      <w:pPr>
        <w:pStyle w:val="ListParagraph"/>
        <w:numPr>
          <w:ilvl w:val="0"/>
          <w:numId w:val="26"/>
        </w:numPr>
        <w:rPr>
          <w:szCs w:val="24"/>
        </w:rPr>
      </w:pPr>
      <w:r w:rsidRPr="002C6676">
        <w:rPr>
          <w:szCs w:val="24"/>
        </w:rPr>
        <w:t xml:space="preserve">55840, 55842 (mid foot or fore foot) </w:t>
      </w:r>
    </w:p>
    <w:p w:rsidR="005E06FC" w:rsidRPr="002C6676" w:rsidRDefault="005E06FC" w:rsidP="00417751">
      <w:pPr>
        <w:rPr>
          <w:szCs w:val="24"/>
        </w:rPr>
      </w:pPr>
    </w:p>
    <w:p w:rsidR="00DD0E6D" w:rsidRPr="002C6676" w:rsidRDefault="002D3CF3" w:rsidP="00417751">
      <w:pPr>
        <w:rPr>
          <w:szCs w:val="24"/>
        </w:rPr>
      </w:pPr>
      <w:r w:rsidRPr="002C6676">
        <w:rPr>
          <w:szCs w:val="24"/>
        </w:rPr>
        <w:t xml:space="preserve">The effect of this amendment is that these MBS items are removed from </w:t>
      </w:r>
      <w:r w:rsidR="00417751" w:rsidRPr="002C6676">
        <w:rPr>
          <w:szCs w:val="24"/>
        </w:rPr>
        <w:t xml:space="preserve">the list of </w:t>
      </w:r>
      <w:r w:rsidRPr="002C6676">
        <w:rPr>
          <w:szCs w:val="24"/>
        </w:rPr>
        <w:t xml:space="preserve">“Type C” procedures </w:t>
      </w:r>
      <w:r w:rsidR="007F7BBC" w:rsidRPr="002C6676">
        <w:rPr>
          <w:szCs w:val="24"/>
        </w:rPr>
        <w:t>as they are no longer included in the MBS.</w:t>
      </w:r>
    </w:p>
    <w:p w:rsidR="00B66596" w:rsidRPr="002C6676" w:rsidRDefault="00B66596" w:rsidP="00417751">
      <w:pPr>
        <w:rPr>
          <w:szCs w:val="24"/>
        </w:rPr>
      </w:pPr>
    </w:p>
    <w:p w:rsidR="00086DA7" w:rsidRPr="002C6676" w:rsidRDefault="002F565B" w:rsidP="00086DA7">
      <w:pPr>
        <w:pStyle w:val="ItemHead"/>
        <w:rPr>
          <w:szCs w:val="24"/>
        </w:rPr>
      </w:pPr>
      <w:r w:rsidRPr="002C6676">
        <w:rPr>
          <w:szCs w:val="24"/>
        </w:rPr>
        <w:t xml:space="preserve">Item </w:t>
      </w:r>
      <w:r w:rsidR="00086DA7" w:rsidRPr="002C6676">
        <w:rPr>
          <w:szCs w:val="24"/>
        </w:rPr>
        <w:t xml:space="preserve">7  </w:t>
      </w:r>
      <w:r w:rsidR="00720EB9" w:rsidRPr="002C6676">
        <w:rPr>
          <w:szCs w:val="24"/>
        </w:rPr>
        <w:t>Clause</w:t>
      </w:r>
      <w:r w:rsidR="00086DA7" w:rsidRPr="002C6676">
        <w:rPr>
          <w:szCs w:val="24"/>
        </w:rPr>
        <w:t xml:space="preserve"> 8 of Schedule 3 (Category 5 – Diagnostic Imaging Services, under the heading “I2:”)</w:t>
      </w:r>
    </w:p>
    <w:p w:rsidR="004462B0" w:rsidRPr="002C6676" w:rsidRDefault="004462B0" w:rsidP="004462B0">
      <w:pPr>
        <w:pStyle w:val="ItemHead"/>
        <w:ind w:left="0" w:firstLine="0"/>
        <w:rPr>
          <w:rFonts w:ascii="Times New Roman" w:hAnsi="Times New Roman"/>
          <w:b w:val="0"/>
          <w:szCs w:val="24"/>
        </w:rPr>
      </w:pPr>
      <w:r w:rsidRPr="002C6676">
        <w:rPr>
          <w:rFonts w:ascii="Times New Roman" w:hAnsi="Times New Roman"/>
          <w:b w:val="0"/>
          <w:szCs w:val="24"/>
        </w:rPr>
        <w:t xml:space="preserve">Item 7 amends </w:t>
      </w:r>
      <w:r w:rsidR="00720EB9" w:rsidRPr="002C6676">
        <w:rPr>
          <w:rFonts w:ascii="Times New Roman" w:hAnsi="Times New Roman"/>
          <w:b w:val="0"/>
          <w:szCs w:val="24"/>
        </w:rPr>
        <w:t>clause</w:t>
      </w:r>
      <w:r w:rsidRPr="002C6676">
        <w:rPr>
          <w:rFonts w:ascii="Times New Roman" w:hAnsi="Times New Roman"/>
          <w:b w:val="0"/>
          <w:szCs w:val="24"/>
        </w:rPr>
        <w:t xml:space="preserve"> 8 of Schedule 3 of the Benefit Requirement Rules</w:t>
      </w:r>
      <w:r w:rsidRPr="002C6676">
        <w:rPr>
          <w:rFonts w:ascii="Times New Roman" w:hAnsi="Times New Roman"/>
          <w:b w:val="0"/>
          <w:i/>
          <w:szCs w:val="24"/>
        </w:rPr>
        <w:t xml:space="preserve"> </w:t>
      </w:r>
      <w:r w:rsidRPr="002C6676">
        <w:rPr>
          <w:rFonts w:ascii="Times New Roman" w:hAnsi="Times New Roman"/>
          <w:b w:val="0"/>
          <w:szCs w:val="24"/>
        </w:rPr>
        <w:t>to add to the Type C procedures list</w:t>
      </w:r>
      <w:r w:rsidR="000B2522" w:rsidRPr="002C6676">
        <w:rPr>
          <w:rFonts w:ascii="Times New Roman" w:hAnsi="Times New Roman"/>
          <w:b w:val="0"/>
          <w:szCs w:val="24"/>
        </w:rPr>
        <w:t>, Category 5 Diagnostic Imaging Services, Group I2</w:t>
      </w:r>
      <w:r w:rsidR="00721B74" w:rsidRPr="002C6676">
        <w:rPr>
          <w:rFonts w:ascii="Times New Roman" w:hAnsi="Times New Roman"/>
          <w:b w:val="0"/>
          <w:szCs w:val="24"/>
        </w:rPr>
        <w:t xml:space="preserve"> - Computed Tomography, </w:t>
      </w:r>
      <w:r w:rsidRPr="002C6676">
        <w:rPr>
          <w:rFonts w:ascii="Times New Roman" w:hAnsi="Times New Roman"/>
          <w:b w:val="0"/>
          <w:szCs w:val="24"/>
        </w:rPr>
        <w:t>new MBS DI</w:t>
      </w:r>
      <w:r w:rsidR="00721B74" w:rsidRPr="002C6676">
        <w:rPr>
          <w:rFonts w:ascii="Times New Roman" w:hAnsi="Times New Roman"/>
          <w:b w:val="0"/>
          <w:szCs w:val="24"/>
        </w:rPr>
        <w:t>ST</w:t>
      </w:r>
      <w:r w:rsidRPr="002C6676">
        <w:rPr>
          <w:rFonts w:ascii="Times New Roman" w:hAnsi="Times New Roman"/>
          <w:b w:val="0"/>
          <w:szCs w:val="24"/>
        </w:rPr>
        <w:t xml:space="preserve"> items:</w:t>
      </w:r>
    </w:p>
    <w:p w:rsidR="009C302C" w:rsidRPr="002C6676" w:rsidRDefault="00491F72" w:rsidP="009C302C">
      <w:pPr>
        <w:pStyle w:val="ItemHead"/>
        <w:numPr>
          <w:ilvl w:val="0"/>
          <w:numId w:val="23"/>
        </w:numPr>
        <w:rPr>
          <w:rFonts w:ascii="Times New Roman" w:hAnsi="Times New Roman"/>
          <w:b w:val="0"/>
          <w:szCs w:val="24"/>
        </w:rPr>
      </w:pPr>
      <w:r w:rsidRPr="002C6676">
        <w:rPr>
          <w:rFonts w:ascii="Times New Roman" w:hAnsi="Times New Roman"/>
          <w:b w:val="0"/>
          <w:szCs w:val="24"/>
        </w:rPr>
        <w:t xml:space="preserve">56622, 56623, 56627, 56628, 56629 and 56630 </w:t>
      </w:r>
      <w:r w:rsidR="009C302C" w:rsidRPr="002C6676">
        <w:rPr>
          <w:rFonts w:ascii="Times New Roman" w:hAnsi="Times New Roman"/>
          <w:b w:val="0"/>
          <w:szCs w:val="24"/>
        </w:rPr>
        <w:t>C</w:t>
      </w:r>
      <w:r w:rsidR="008B035E" w:rsidRPr="002C6676">
        <w:rPr>
          <w:rFonts w:ascii="Times New Roman" w:hAnsi="Times New Roman"/>
          <w:b w:val="0"/>
          <w:szCs w:val="24"/>
        </w:rPr>
        <w:t xml:space="preserve">omputed </w:t>
      </w:r>
      <w:r w:rsidR="009C302C" w:rsidRPr="002C6676">
        <w:rPr>
          <w:rFonts w:ascii="Times New Roman" w:hAnsi="Times New Roman"/>
          <w:b w:val="0"/>
          <w:szCs w:val="24"/>
        </w:rPr>
        <w:t>T</w:t>
      </w:r>
      <w:r w:rsidR="008B035E" w:rsidRPr="002C6676">
        <w:rPr>
          <w:rFonts w:ascii="Times New Roman" w:hAnsi="Times New Roman"/>
          <w:b w:val="0"/>
          <w:szCs w:val="24"/>
        </w:rPr>
        <w:t>omography (CT)</w:t>
      </w:r>
      <w:r w:rsidR="009C302C" w:rsidRPr="002C6676">
        <w:rPr>
          <w:rFonts w:ascii="Times New Roman" w:hAnsi="Times New Roman"/>
          <w:b w:val="0"/>
          <w:szCs w:val="24"/>
        </w:rPr>
        <w:t xml:space="preserve"> items that separate the upper and l</w:t>
      </w:r>
      <w:r w:rsidRPr="002C6676">
        <w:rPr>
          <w:rFonts w:ascii="Times New Roman" w:hAnsi="Times New Roman"/>
          <w:b w:val="0"/>
          <w:szCs w:val="24"/>
        </w:rPr>
        <w:t>ower limb (excluding the knee);</w:t>
      </w:r>
    </w:p>
    <w:p w:rsidR="00086DA7" w:rsidRPr="002C6676" w:rsidRDefault="00086DA7" w:rsidP="008B035E">
      <w:pPr>
        <w:pStyle w:val="Default"/>
        <w:numPr>
          <w:ilvl w:val="0"/>
          <w:numId w:val="23"/>
        </w:numPr>
      </w:pPr>
      <w:r w:rsidRPr="002C6676">
        <w:t>57352</w:t>
      </w:r>
      <w:r w:rsidR="008B035E" w:rsidRPr="002C6676">
        <w:t xml:space="preserve">, </w:t>
      </w:r>
      <w:r w:rsidRPr="002C6676">
        <w:t>57353 and 57354</w:t>
      </w:r>
      <w:r w:rsidR="008B035E" w:rsidRPr="002C6676">
        <w:t xml:space="preserve"> new CT spiral angiography items for different anatomical areas to accommodate different clinical circumstances.</w:t>
      </w:r>
    </w:p>
    <w:p w:rsidR="006E4238" w:rsidRPr="002C6676" w:rsidRDefault="006E4238" w:rsidP="006E4238">
      <w:pPr>
        <w:rPr>
          <w:szCs w:val="24"/>
        </w:rPr>
      </w:pPr>
    </w:p>
    <w:p w:rsidR="006E4238" w:rsidRPr="002C6676" w:rsidRDefault="006E4238" w:rsidP="006E4238">
      <w:pPr>
        <w:rPr>
          <w:szCs w:val="24"/>
        </w:rPr>
      </w:pPr>
      <w:r w:rsidRPr="002C6676">
        <w:rPr>
          <w:szCs w:val="24"/>
        </w:rPr>
        <w:t xml:space="preserve">The effect of this amendment is that these MBS items are </w:t>
      </w:r>
      <w:r w:rsidR="007F7BBC" w:rsidRPr="002C6676">
        <w:rPr>
          <w:szCs w:val="24"/>
        </w:rPr>
        <w:t>added</w:t>
      </w:r>
      <w:r w:rsidRPr="002C6676">
        <w:rPr>
          <w:szCs w:val="24"/>
        </w:rPr>
        <w:t xml:space="preserve"> to list of “Type C” procedures so they do not automatically attract minimum benefits for hospital accommodation.</w:t>
      </w:r>
    </w:p>
    <w:p w:rsidR="00B905E5" w:rsidRPr="002C6676" w:rsidRDefault="00B905E5" w:rsidP="00B905E5">
      <w:pPr>
        <w:rPr>
          <w:szCs w:val="24"/>
        </w:rPr>
      </w:pPr>
    </w:p>
    <w:p w:rsidR="004462B0" w:rsidRPr="002C6676" w:rsidRDefault="004462B0" w:rsidP="00B905E5">
      <w:pPr>
        <w:rPr>
          <w:szCs w:val="24"/>
        </w:rPr>
      </w:pPr>
      <w:r w:rsidRPr="002C6676">
        <w:rPr>
          <w:szCs w:val="24"/>
        </w:rPr>
        <w:t xml:space="preserve">Item 7 also amends </w:t>
      </w:r>
      <w:r w:rsidR="000F7C82" w:rsidRPr="002C6676">
        <w:rPr>
          <w:szCs w:val="24"/>
        </w:rPr>
        <w:t>c</w:t>
      </w:r>
      <w:r w:rsidR="00E51C47" w:rsidRPr="002C6676">
        <w:rPr>
          <w:szCs w:val="24"/>
        </w:rPr>
        <w:t>lause</w:t>
      </w:r>
      <w:r w:rsidRPr="002C6676">
        <w:rPr>
          <w:szCs w:val="24"/>
        </w:rPr>
        <w:t xml:space="preserve"> 8 of Schedule 3 of the Benefit Requirement Rules to remove from the Type C procedures list the following deleted MBS Diagnostic Imaging Services Table (DIST) items:</w:t>
      </w:r>
    </w:p>
    <w:p w:rsidR="000C549F" w:rsidRPr="002C6676" w:rsidRDefault="004462B0" w:rsidP="004462B0">
      <w:pPr>
        <w:pStyle w:val="ItemHead"/>
        <w:numPr>
          <w:ilvl w:val="0"/>
          <w:numId w:val="23"/>
        </w:numPr>
        <w:rPr>
          <w:rFonts w:ascii="Times New Roman" w:hAnsi="Times New Roman"/>
          <w:b w:val="0"/>
          <w:szCs w:val="24"/>
        </w:rPr>
      </w:pPr>
      <w:r w:rsidRPr="002C6676">
        <w:rPr>
          <w:rFonts w:ascii="Times New Roman" w:hAnsi="Times New Roman"/>
          <w:b w:val="0"/>
          <w:szCs w:val="24"/>
        </w:rPr>
        <w:t>56619, 56625</w:t>
      </w:r>
      <w:r w:rsidR="000C549F" w:rsidRPr="002C6676">
        <w:rPr>
          <w:rFonts w:ascii="Times New Roman" w:hAnsi="Times New Roman"/>
          <w:b w:val="0"/>
          <w:szCs w:val="24"/>
        </w:rPr>
        <w:t xml:space="preserve"> CT services are being removed from the MBS as they are no longer required.</w:t>
      </w:r>
    </w:p>
    <w:p w:rsidR="008B035E" w:rsidRPr="002C6676" w:rsidRDefault="004462B0" w:rsidP="00E8175D">
      <w:pPr>
        <w:pStyle w:val="ItemHead"/>
        <w:numPr>
          <w:ilvl w:val="0"/>
          <w:numId w:val="23"/>
        </w:numPr>
        <w:rPr>
          <w:rFonts w:ascii="Times New Roman" w:hAnsi="Times New Roman"/>
          <w:b w:val="0"/>
          <w:szCs w:val="24"/>
        </w:rPr>
      </w:pPr>
      <w:r w:rsidRPr="002C6676">
        <w:rPr>
          <w:rFonts w:ascii="Times New Roman" w:hAnsi="Times New Roman"/>
          <w:b w:val="0"/>
          <w:szCs w:val="24"/>
        </w:rPr>
        <w:t>57350</w:t>
      </w:r>
      <w:r w:rsidR="00086DA7" w:rsidRPr="002C6676">
        <w:rPr>
          <w:rFonts w:ascii="Times New Roman" w:hAnsi="Times New Roman"/>
          <w:b w:val="0"/>
          <w:szCs w:val="24"/>
        </w:rPr>
        <w:t xml:space="preserve"> </w:t>
      </w:r>
      <w:r w:rsidR="00E8175D" w:rsidRPr="002C6676">
        <w:rPr>
          <w:rFonts w:ascii="Times New Roman" w:hAnsi="Times New Roman"/>
          <w:b w:val="0"/>
          <w:szCs w:val="24"/>
        </w:rPr>
        <w:t>spiral angiography with intravenous contrast medium.</w:t>
      </w:r>
    </w:p>
    <w:p w:rsidR="008B035E" w:rsidRPr="002C6676" w:rsidRDefault="008B035E" w:rsidP="008B035E">
      <w:pPr>
        <w:rPr>
          <w:szCs w:val="24"/>
        </w:rPr>
      </w:pPr>
    </w:p>
    <w:p w:rsidR="009C302C" w:rsidRPr="002C6676" w:rsidRDefault="00220797" w:rsidP="00220797">
      <w:pPr>
        <w:rPr>
          <w:szCs w:val="24"/>
        </w:rPr>
      </w:pPr>
      <w:r w:rsidRPr="002C6676">
        <w:rPr>
          <w:szCs w:val="24"/>
        </w:rPr>
        <w:t xml:space="preserve">The effect of this amendment is that these MBS items are removed from the list of “Type C” procedures </w:t>
      </w:r>
      <w:r w:rsidR="006E4238" w:rsidRPr="002C6676">
        <w:rPr>
          <w:szCs w:val="24"/>
        </w:rPr>
        <w:t xml:space="preserve">as they are longer included in the MBS. </w:t>
      </w:r>
    </w:p>
    <w:p w:rsidR="00086DA7" w:rsidRPr="002C6676" w:rsidRDefault="002F565B" w:rsidP="00086DA7">
      <w:pPr>
        <w:pStyle w:val="ItemHead"/>
        <w:rPr>
          <w:szCs w:val="24"/>
        </w:rPr>
      </w:pPr>
      <w:r w:rsidRPr="002C6676">
        <w:rPr>
          <w:szCs w:val="24"/>
        </w:rPr>
        <w:t xml:space="preserve">Item </w:t>
      </w:r>
      <w:r w:rsidR="00086DA7" w:rsidRPr="002C6676">
        <w:rPr>
          <w:szCs w:val="24"/>
        </w:rPr>
        <w:t xml:space="preserve">8  </w:t>
      </w:r>
      <w:r w:rsidR="00E51C47" w:rsidRPr="002C6676">
        <w:rPr>
          <w:szCs w:val="24"/>
        </w:rPr>
        <w:t>Clause</w:t>
      </w:r>
      <w:r w:rsidR="00086DA7" w:rsidRPr="002C6676">
        <w:rPr>
          <w:szCs w:val="24"/>
        </w:rPr>
        <w:t xml:space="preserve"> 8 of Schedule 3 (Category 5 – Diagnostic Imaging Services, under the heading “I3:”)</w:t>
      </w:r>
    </w:p>
    <w:p w:rsidR="004C0448" w:rsidRPr="002C6676" w:rsidRDefault="004C0448" w:rsidP="004C0448">
      <w:pPr>
        <w:pStyle w:val="Item"/>
        <w:ind w:left="0"/>
        <w:rPr>
          <w:sz w:val="24"/>
          <w:szCs w:val="24"/>
        </w:rPr>
      </w:pPr>
    </w:p>
    <w:p w:rsidR="00866C70" w:rsidRPr="002C6676" w:rsidRDefault="00866C70" w:rsidP="00DE4029">
      <w:pPr>
        <w:rPr>
          <w:szCs w:val="24"/>
        </w:rPr>
      </w:pPr>
      <w:r w:rsidRPr="002C6676">
        <w:rPr>
          <w:szCs w:val="24"/>
        </w:rPr>
        <w:t xml:space="preserve">Item 8 amends </w:t>
      </w:r>
      <w:r w:rsidR="000F7C82" w:rsidRPr="002C6676">
        <w:rPr>
          <w:szCs w:val="24"/>
        </w:rPr>
        <w:t>c</w:t>
      </w:r>
      <w:r w:rsidR="00E51C47" w:rsidRPr="002C6676">
        <w:rPr>
          <w:szCs w:val="24"/>
        </w:rPr>
        <w:t>lause</w:t>
      </w:r>
      <w:r w:rsidRPr="002C6676">
        <w:rPr>
          <w:szCs w:val="24"/>
        </w:rPr>
        <w:t xml:space="preserve"> 8 of Schedule 3 of the Benefit Requirement Rules to add to the Type C procedures list</w:t>
      </w:r>
      <w:r w:rsidR="00DE4029" w:rsidRPr="002C6676">
        <w:rPr>
          <w:szCs w:val="24"/>
        </w:rPr>
        <w:t>, Category 5</w:t>
      </w:r>
      <w:r w:rsidR="00DF64B6" w:rsidRPr="002C6676">
        <w:rPr>
          <w:szCs w:val="24"/>
        </w:rPr>
        <w:t xml:space="preserve"> Diagnostic Imaging Services</w:t>
      </w:r>
      <w:r w:rsidR="00DE4029" w:rsidRPr="002C6676">
        <w:rPr>
          <w:szCs w:val="24"/>
        </w:rPr>
        <w:t xml:space="preserve">, Group </w:t>
      </w:r>
      <w:r w:rsidR="00670837" w:rsidRPr="002C6676">
        <w:rPr>
          <w:szCs w:val="24"/>
        </w:rPr>
        <w:t xml:space="preserve">I3 </w:t>
      </w:r>
      <w:r w:rsidR="00721B74" w:rsidRPr="002C6676">
        <w:rPr>
          <w:szCs w:val="24"/>
        </w:rPr>
        <w:t xml:space="preserve">- </w:t>
      </w:r>
      <w:r w:rsidR="00DE4029" w:rsidRPr="002C6676">
        <w:rPr>
          <w:szCs w:val="24"/>
        </w:rPr>
        <w:t>Diagnostic Radiology,</w:t>
      </w:r>
      <w:r w:rsidRPr="002C6676">
        <w:rPr>
          <w:szCs w:val="24"/>
        </w:rPr>
        <w:t xml:space="preserve"> new MBS DI</w:t>
      </w:r>
      <w:r w:rsidR="00DE4029" w:rsidRPr="002C6676">
        <w:rPr>
          <w:szCs w:val="24"/>
        </w:rPr>
        <w:t xml:space="preserve">ST </w:t>
      </w:r>
      <w:r w:rsidRPr="002C6676">
        <w:rPr>
          <w:szCs w:val="24"/>
        </w:rPr>
        <w:t>items:</w:t>
      </w:r>
    </w:p>
    <w:p w:rsidR="00986C8A" w:rsidRPr="002C6676" w:rsidRDefault="00866C70" w:rsidP="00E912EF">
      <w:pPr>
        <w:pStyle w:val="Item"/>
        <w:numPr>
          <w:ilvl w:val="0"/>
          <w:numId w:val="23"/>
        </w:numPr>
        <w:rPr>
          <w:sz w:val="24"/>
          <w:szCs w:val="24"/>
        </w:rPr>
      </w:pPr>
      <w:r w:rsidRPr="002C6676">
        <w:rPr>
          <w:sz w:val="24"/>
          <w:szCs w:val="24"/>
        </w:rPr>
        <w:t xml:space="preserve">57905 </w:t>
      </w:r>
      <w:r w:rsidR="00986C8A" w:rsidRPr="002C6676">
        <w:rPr>
          <w:sz w:val="24"/>
          <w:szCs w:val="24"/>
        </w:rPr>
        <w:t xml:space="preserve">to </w:t>
      </w:r>
      <w:r w:rsidR="00707188" w:rsidRPr="002C6676">
        <w:rPr>
          <w:sz w:val="24"/>
          <w:szCs w:val="24"/>
        </w:rPr>
        <w:t xml:space="preserve">consolidate and </w:t>
      </w:r>
      <w:r w:rsidR="00986C8A" w:rsidRPr="002C6676">
        <w:rPr>
          <w:sz w:val="24"/>
          <w:szCs w:val="24"/>
        </w:rPr>
        <w:t xml:space="preserve">replace two separate </w:t>
      </w:r>
      <w:r w:rsidR="00707188" w:rsidRPr="002C6676">
        <w:rPr>
          <w:sz w:val="24"/>
          <w:szCs w:val="24"/>
        </w:rPr>
        <w:t xml:space="preserve">x-ray </w:t>
      </w:r>
      <w:r w:rsidR="00986C8A" w:rsidRPr="002C6676">
        <w:rPr>
          <w:sz w:val="24"/>
          <w:szCs w:val="24"/>
        </w:rPr>
        <w:t xml:space="preserve">items </w:t>
      </w:r>
      <w:r w:rsidR="00D0481F" w:rsidRPr="002C6676">
        <w:rPr>
          <w:sz w:val="24"/>
          <w:szCs w:val="24"/>
        </w:rPr>
        <w:t>(</w:t>
      </w:r>
      <w:r w:rsidR="00986C8A" w:rsidRPr="002C6676">
        <w:rPr>
          <w:sz w:val="24"/>
          <w:szCs w:val="24"/>
        </w:rPr>
        <w:t>57906 and 57909</w:t>
      </w:r>
      <w:r w:rsidR="00D0481F" w:rsidRPr="002C6676">
        <w:rPr>
          <w:sz w:val="24"/>
          <w:szCs w:val="24"/>
        </w:rPr>
        <w:t>)</w:t>
      </w:r>
    </w:p>
    <w:p w:rsidR="004C0448" w:rsidRPr="002C6676" w:rsidRDefault="00086DA7" w:rsidP="000F7C82">
      <w:pPr>
        <w:pStyle w:val="Item"/>
        <w:numPr>
          <w:ilvl w:val="0"/>
          <w:numId w:val="23"/>
        </w:numPr>
        <w:rPr>
          <w:sz w:val="24"/>
          <w:szCs w:val="24"/>
        </w:rPr>
      </w:pPr>
      <w:r w:rsidRPr="002C6676">
        <w:rPr>
          <w:sz w:val="24"/>
          <w:szCs w:val="24"/>
        </w:rPr>
        <w:lastRenderedPageBreak/>
        <w:t>57907</w:t>
      </w:r>
      <w:r w:rsidR="00C728EC" w:rsidRPr="002C6676">
        <w:rPr>
          <w:sz w:val="24"/>
          <w:szCs w:val="24"/>
        </w:rPr>
        <w:t xml:space="preserve"> for facial bone and sinus x-ray to consolidate and replace two separate </w:t>
      </w:r>
      <w:r w:rsidR="00B4750C" w:rsidRPr="002C6676">
        <w:rPr>
          <w:sz w:val="24"/>
          <w:szCs w:val="24"/>
        </w:rPr>
        <w:t>items (</w:t>
      </w:r>
      <w:r w:rsidR="00C728EC" w:rsidRPr="002C6676">
        <w:rPr>
          <w:sz w:val="24"/>
          <w:szCs w:val="24"/>
        </w:rPr>
        <w:t xml:space="preserve">57903 and </w:t>
      </w:r>
      <w:r w:rsidR="00EE73DA" w:rsidRPr="002C6676">
        <w:rPr>
          <w:sz w:val="24"/>
          <w:szCs w:val="24"/>
        </w:rPr>
        <w:t>57912)</w:t>
      </w:r>
    </w:p>
    <w:p w:rsidR="00E912EF" w:rsidRPr="002C6676" w:rsidRDefault="00131E11" w:rsidP="00131E11">
      <w:pPr>
        <w:rPr>
          <w:szCs w:val="24"/>
        </w:rPr>
      </w:pPr>
      <w:r w:rsidRPr="002C6676">
        <w:rPr>
          <w:szCs w:val="24"/>
        </w:rPr>
        <w:t>The effect of this amendment is that these MBS items are added to list of “Type C” procedures so they do not automatically attract minimum benefits for hospital accommodation.</w:t>
      </w:r>
    </w:p>
    <w:p w:rsidR="006A100C" w:rsidRPr="002C6676" w:rsidRDefault="006A100C" w:rsidP="006A100C">
      <w:pPr>
        <w:pStyle w:val="ItemHead"/>
        <w:ind w:left="0" w:firstLine="0"/>
        <w:rPr>
          <w:rFonts w:ascii="Times New Roman" w:hAnsi="Times New Roman"/>
          <w:b w:val="0"/>
          <w:szCs w:val="24"/>
        </w:rPr>
      </w:pPr>
      <w:r w:rsidRPr="002C6676">
        <w:rPr>
          <w:rFonts w:ascii="Times New Roman" w:hAnsi="Times New Roman"/>
          <w:b w:val="0"/>
          <w:szCs w:val="24"/>
        </w:rPr>
        <w:t xml:space="preserve">Item 8 also amends </w:t>
      </w:r>
      <w:r w:rsidR="000F7C82" w:rsidRPr="002C6676">
        <w:rPr>
          <w:rFonts w:ascii="Times New Roman" w:hAnsi="Times New Roman"/>
          <w:b w:val="0"/>
          <w:szCs w:val="24"/>
        </w:rPr>
        <w:t>c</w:t>
      </w:r>
      <w:r w:rsidR="00E51C47" w:rsidRPr="002C6676">
        <w:rPr>
          <w:rFonts w:ascii="Times New Roman" w:hAnsi="Times New Roman"/>
          <w:b w:val="0"/>
          <w:szCs w:val="24"/>
        </w:rPr>
        <w:t>lause</w:t>
      </w:r>
      <w:r w:rsidRPr="002C6676">
        <w:rPr>
          <w:rFonts w:ascii="Times New Roman" w:hAnsi="Times New Roman"/>
          <w:b w:val="0"/>
          <w:szCs w:val="24"/>
        </w:rPr>
        <w:t xml:space="preserve"> 8 of Schedule 3 of the Benefit Requirement Rules</w:t>
      </w:r>
      <w:r w:rsidRPr="002C6676">
        <w:rPr>
          <w:rFonts w:ascii="Times New Roman" w:hAnsi="Times New Roman"/>
          <w:b w:val="0"/>
          <w:i/>
          <w:szCs w:val="24"/>
        </w:rPr>
        <w:t xml:space="preserve"> </w:t>
      </w:r>
      <w:r w:rsidRPr="002C6676">
        <w:rPr>
          <w:rFonts w:ascii="Times New Roman" w:hAnsi="Times New Roman"/>
          <w:b w:val="0"/>
          <w:szCs w:val="24"/>
        </w:rPr>
        <w:t>to remove from the Type C procedures list MBS Diagnostic Imaging Services Table (DIST) items:</w:t>
      </w:r>
    </w:p>
    <w:p w:rsidR="00986C8A" w:rsidRPr="002C6676" w:rsidRDefault="006A100C" w:rsidP="00EF1460">
      <w:pPr>
        <w:pStyle w:val="ItemHead"/>
        <w:numPr>
          <w:ilvl w:val="0"/>
          <w:numId w:val="23"/>
        </w:numPr>
        <w:rPr>
          <w:rFonts w:ascii="Times New Roman" w:hAnsi="Times New Roman"/>
          <w:b w:val="0"/>
          <w:szCs w:val="24"/>
        </w:rPr>
      </w:pPr>
      <w:r w:rsidRPr="002C6676">
        <w:rPr>
          <w:rFonts w:ascii="Times New Roman" w:hAnsi="Times New Roman"/>
          <w:b w:val="0"/>
          <w:szCs w:val="24"/>
        </w:rPr>
        <w:t xml:space="preserve">57906, </w:t>
      </w:r>
      <w:r w:rsidR="00086DA7" w:rsidRPr="002C6676">
        <w:rPr>
          <w:rFonts w:ascii="Times New Roman" w:hAnsi="Times New Roman"/>
          <w:b w:val="0"/>
          <w:szCs w:val="24"/>
        </w:rPr>
        <w:t>57909</w:t>
      </w:r>
      <w:r w:rsidR="00986C8A" w:rsidRPr="002C6676">
        <w:rPr>
          <w:rFonts w:ascii="Times New Roman" w:hAnsi="Times New Roman"/>
          <w:b w:val="0"/>
          <w:szCs w:val="24"/>
        </w:rPr>
        <w:t xml:space="preserve"> </w:t>
      </w:r>
      <w:r w:rsidR="001C1793" w:rsidRPr="002C6676">
        <w:rPr>
          <w:rFonts w:ascii="Times New Roman" w:hAnsi="Times New Roman"/>
          <w:b w:val="0"/>
          <w:szCs w:val="24"/>
        </w:rPr>
        <w:t xml:space="preserve">(consolidate into one new </w:t>
      </w:r>
      <w:r w:rsidR="006C2D94" w:rsidRPr="002C6676">
        <w:rPr>
          <w:rFonts w:ascii="Times New Roman" w:hAnsi="Times New Roman"/>
          <w:b w:val="0"/>
          <w:szCs w:val="24"/>
        </w:rPr>
        <w:t xml:space="preserve">MBS </w:t>
      </w:r>
      <w:r w:rsidR="001C1793" w:rsidRPr="002C6676">
        <w:rPr>
          <w:rFonts w:ascii="Times New Roman" w:hAnsi="Times New Roman"/>
          <w:b w:val="0"/>
          <w:szCs w:val="24"/>
        </w:rPr>
        <w:t xml:space="preserve">item, see </w:t>
      </w:r>
      <w:r w:rsidR="00986C8A" w:rsidRPr="002C6676">
        <w:rPr>
          <w:rFonts w:ascii="Times New Roman" w:hAnsi="Times New Roman"/>
          <w:b w:val="0"/>
          <w:szCs w:val="24"/>
        </w:rPr>
        <w:t>above, 57905)</w:t>
      </w:r>
    </w:p>
    <w:p w:rsidR="00EF1460" w:rsidRPr="002C6676" w:rsidRDefault="00086DA7" w:rsidP="003B6FC4">
      <w:pPr>
        <w:pStyle w:val="ItemHead"/>
        <w:numPr>
          <w:ilvl w:val="0"/>
          <w:numId w:val="23"/>
        </w:numPr>
        <w:rPr>
          <w:rFonts w:ascii="Times New Roman" w:hAnsi="Times New Roman"/>
          <w:b w:val="0"/>
          <w:szCs w:val="24"/>
        </w:rPr>
      </w:pPr>
      <w:r w:rsidRPr="002C6676">
        <w:rPr>
          <w:rFonts w:ascii="Times New Roman" w:hAnsi="Times New Roman"/>
          <w:b w:val="0"/>
          <w:szCs w:val="24"/>
        </w:rPr>
        <w:t>57912</w:t>
      </w:r>
      <w:r w:rsidR="006A100C" w:rsidRPr="002C6676">
        <w:rPr>
          <w:rFonts w:ascii="Times New Roman" w:hAnsi="Times New Roman"/>
          <w:b w:val="0"/>
          <w:szCs w:val="24"/>
        </w:rPr>
        <w:t xml:space="preserve">, </w:t>
      </w:r>
      <w:r w:rsidR="00003EA1" w:rsidRPr="002C6676">
        <w:rPr>
          <w:rFonts w:ascii="Times New Roman" w:hAnsi="Times New Roman"/>
          <w:b w:val="0"/>
          <w:szCs w:val="24"/>
        </w:rPr>
        <w:t xml:space="preserve">57903 </w:t>
      </w:r>
      <w:r w:rsidR="001C1793" w:rsidRPr="002C6676">
        <w:rPr>
          <w:rFonts w:ascii="Times New Roman" w:hAnsi="Times New Roman"/>
          <w:b w:val="0"/>
          <w:szCs w:val="24"/>
        </w:rPr>
        <w:t xml:space="preserve">(consolidate into one new </w:t>
      </w:r>
      <w:r w:rsidR="006C2D94" w:rsidRPr="002C6676">
        <w:rPr>
          <w:rFonts w:ascii="Times New Roman" w:hAnsi="Times New Roman"/>
          <w:b w:val="0"/>
          <w:szCs w:val="24"/>
        </w:rPr>
        <w:t xml:space="preserve">MBS </w:t>
      </w:r>
      <w:r w:rsidR="001C1793" w:rsidRPr="002C6676">
        <w:rPr>
          <w:rFonts w:ascii="Times New Roman" w:hAnsi="Times New Roman"/>
          <w:b w:val="0"/>
          <w:szCs w:val="24"/>
        </w:rPr>
        <w:t xml:space="preserve">item, see </w:t>
      </w:r>
      <w:r w:rsidR="00003EA1" w:rsidRPr="002C6676">
        <w:rPr>
          <w:rFonts w:ascii="Times New Roman" w:hAnsi="Times New Roman"/>
          <w:b w:val="0"/>
          <w:szCs w:val="24"/>
        </w:rPr>
        <w:t>above, 57907)</w:t>
      </w:r>
      <w:r w:rsidR="00AF45E6" w:rsidRPr="002C6676">
        <w:rPr>
          <w:rFonts w:ascii="Times New Roman" w:hAnsi="Times New Roman"/>
          <w:b w:val="0"/>
          <w:szCs w:val="24"/>
        </w:rPr>
        <w:t xml:space="preserve"> </w:t>
      </w:r>
    </w:p>
    <w:p w:rsidR="00BD4714" w:rsidRPr="002C6676" w:rsidRDefault="00003EA1" w:rsidP="00BD4714">
      <w:pPr>
        <w:pStyle w:val="Item"/>
        <w:numPr>
          <w:ilvl w:val="0"/>
          <w:numId w:val="23"/>
        </w:numPr>
        <w:rPr>
          <w:sz w:val="24"/>
          <w:szCs w:val="24"/>
        </w:rPr>
      </w:pPr>
      <w:r w:rsidRPr="002C6676">
        <w:rPr>
          <w:sz w:val="24"/>
          <w:szCs w:val="24"/>
        </w:rPr>
        <w:t>59306 and</w:t>
      </w:r>
      <w:r w:rsidRPr="002C6676">
        <w:rPr>
          <w:b/>
          <w:sz w:val="24"/>
          <w:szCs w:val="24"/>
        </w:rPr>
        <w:t xml:space="preserve"> </w:t>
      </w:r>
      <w:r w:rsidRPr="002C6676">
        <w:rPr>
          <w:sz w:val="24"/>
          <w:szCs w:val="24"/>
        </w:rPr>
        <w:t xml:space="preserve">59309 </w:t>
      </w:r>
      <w:r w:rsidR="006001E3" w:rsidRPr="002C6676">
        <w:rPr>
          <w:sz w:val="24"/>
          <w:szCs w:val="24"/>
        </w:rPr>
        <w:t>mammary ductogram will be removed from the MBS as they are clinically obsolete.</w:t>
      </w:r>
    </w:p>
    <w:p w:rsidR="00EF1460" w:rsidRPr="002C6676" w:rsidRDefault="00EF1460" w:rsidP="00EF1460">
      <w:pPr>
        <w:rPr>
          <w:szCs w:val="24"/>
        </w:rPr>
      </w:pPr>
      <w:r w:rsidRPr="002C6676">
        <w:rPr>
          <w:szCs w:val="24"/>
        </w:rPr>
        <w:t xml:space="preserve">The effect of this amendment is that these MBS items are removed from the list of “Type C” procedures as they are longer included in the MBS. </w:t>
      </w:r>
    </w:p>
    <w:p w:rsidR="00086DA7" w:rsidRPr="002C6676" w:rsidRDefault="002F565B" w:rsidP="00086DA7">
      <w:pPr>
        <w:pStyle w:val="ItemHead"/>
        <w:rPr>
          <w:szCs w:val="24"/>
        </w:rPr>
      </w:pPr>
      <w:r w:rsidRPr="002C6676">
        <w:rPr>
          <w:szCs w:val="24"/>
        </w:rPr>
        <w:t xml:space="preserve">Item </w:t>
      </w:r>
      <w:r w:rsidR="00086DA7" w:rsidRPr="002C6676">
        <w:rPr>
          <w:szCs w:val="24"/>
        </w:rPr>
        <w:t xml:space="preserve">9  </w:t>
      </w:r>
      <w:r w:rsidR="00E51C47" w:rsidRPr="002C6676">
        <w:rPr>
          <w:szCs w:val="24"/>
        </w:rPr>
        <w:t>Clause</w:t>
      </w:r>
      <w:r w:rsidR="00086DA7" w:rsidRPr="002C6676">
        <w:rPr>
          <w:szCs w:val="24"/>
        </w:rPr>
        <w:t xml:space="preserve"> 8 of Schedule 3 (Category 5 – Diagnostic Imaging Services, under the heading “I4:”)</w:t>
      </w:r>
    </w:p>
    <w:p w:rsidR="004C0448" w:rsidRPr="002C6676" w:rsidRDefault="004C0448" w:rsidP="004C0448">
      <w:pPr>
        <w:pStyle w:val="Item"/>
        <w:rPr>
          <w:sz w:val="24"/>
          <w:szCs w:val="24"/>
        </w:rPr>
      </w:pPr>
    </w:p>
    <w:p w:rsidR="009502D4" w:rsidRPr="002C6676" w:rsidRDefault="009502D4" w:rsidP="00102230">
      <w:pPr>
        <w:rPr>
          <w:szCs w:val="24"/>
        </w:rPr>
      </w:pPr>
      <w:r w:rsidRPr="002C6676">
        <w:rPr>
          <w:szCs w:val="24"/>
        </w:rPr>
        <w:t xml:space="preserve">Item 9 amends </w:t>
      </w:r>
      <w:r w:rsidR="000F7C82" w:rsidRPr="002C6676">
        <w:rPr>
          <w:szCs w:val="24"/>
        </w:rPr>
        <w:t>c</w:t>
      </w:r>
      <w:r w:rsidR="00E51C47" w:rsidRPr="002C6676">
        <w:rPr>
          <w:szCs w:val="24"/>
        </w:rPr>
        <w:t>lause</w:t>
      </w:r>
      <w:r w:rsidRPr="002C6676">
        <w:rPr>
          <w:szCs w:val="24"/>
        </w:rPr>
        <w:t xml:space="preserve"> 8 of Schedule 3 of the Benefit Requirement Rules to remove from the Type C procedures list</w:t>
      </w:r>
      <w:r w:rsidR="00102230" w:rsidRPr="002C6676">
        <w:rPr>
          <w:szCs w:val="24"/>
        </w:rPr>
        <w:t>, Category 5 Diagnostic Imagining Services, Group I4</w:t>
      </w:r>
      <w:r w:rsidR="00721B74" w:rsidRPr="002C6676">
        <w:rPr>
          <w:szCs w:val="24"/>
        </w:rPr>
        <w:t xml:space="preserve"> - </w:t>
      </w:r>
      <w:r w:rsidR="00102230" w:rsidRPr="002C6676">
        <w:rPr>
          <w:szCs w:val="24"/>
        </w:rPr>
        <w:t xml:space="preserve">Nuclear Medicine Imaging, </w:t>
      </w:r>
      <w:r w:rsidRPr="002C6676">
        <w:rPr>
          <w:szCs w:val="24"/>
        </w:rPr>
        <w:t>MBS DI</w:t>
      </w:r>
      <w:r w:rsidR="00616B70" w:rsidRPr="002C6676">
        <w:rPr>
          <w:szCs w:val="24"/>
        </w:rPr>
        <w:t>ST</w:t>
      </w:r>
      <w:r w:rsidRPr="002C6676">
        <w:rPr>
          <w:szCs w:val="24"/>
        </w:rPr>
        <w:t xml:space="preserve"> items:</w:t>
      </w:r>
    </w:p>
    <w:p w:rsidR="00127DB1" w:rsidRPr="002C6676" w:rsidRDefault="00086DA7" w:rsidP="00A938F0">
      <w:pPr>
        <w:pStyle w:val="ItemHead"/>
        <w:numPr>
          <w:ilvl w:val="0"/>
          <w:numId w:val="23"/>
        </w:numPr>
        <w:rPr>
          <w:rFonts w:ascii="Times New Roman" w:hAnsi="Times New Roman"/>
          <w:b w:val="0"/>
          <w:szCs w:val="24"/>
        </w:rPr>
      </w:pPr>
      <w:r w:rsidRPr="002C6676">
        <w:rPr>
          <w:rFonts w:ascii="Times New Roman" w:hAnsi="Times New Roman"/>
          <w:b w:val="0"/>
          <w:szCs w:val="24"/>
        </w:rPr>
        <w:t>61316</w:t>
      </w:r>
      <w:r w:rsidR="00A938F0" w:rsidRPr="002C6676">
        <w:rPr>
          <w:rFonts w:ascii="Times New Roman" w:hAnsi="Times New Roman"/>
          <w:b w:val="0"/>
          <w:szCs w:val="24"/>
        </w:rPr>
        <w:t xml:space="preserve">, </w:t>
      </w:r>
      <w:r w:rsidRPr="002C6676">
        <w:rPr>
          <w:rFonts w:ascii="Times New Roman" w:hAnsi="Times New Roman"/>
          <w:b w:val="0"/>
          <w:szCs w:val="24"/>
        </w:rPr>
        <w:t>61317</w:t>
      </w:r>
      <w:r w:rsidR="00A938F0" w:rsidRPr="002C6676">
        <w:rPr>
          <w:rFonts w:ascii="Times New Roman" w:hAnsi="Times New Roman"/>
          <w:b w:val="0"/>
          <w:szCs w:val="24"/>
        </w:rPr>
        <w:t xml:space="preserve">, </w:t>
      </w:r>
      <w:r w:rsidRPr="002C6676">
        <w:rPr>
          <w:rFonts w:ascii="Times New Roman" w:hAnsi="Times New Roman"/>
          <w:b w:val="0"/>
          <w:szCs w:val="24"/>
        </w:rPr>
        <w:t>61320</w:t>
      </w:r>
      <w:r w:rsidR="00640FD6" w:rsidRPr="002C6676">
        <w:rPr>
          <w:rFonts w:ascii="Times New Roman" w:hAnsi="Times New Roman"/>
          <w:b w:val="0"/>
          <w:szCs w:val="24"/>
        </w:rPr>
        <w:t xml:space="preserve"> nuclear imaging items (being c</w:t>
      </w:r>
      <w:r w:rsidR="00A938F0" w:rsidRPr="002C6676">
        <w:rPr>
          <w:rFonts w:ascii="Times New Roman" w:hAnsi="Times New Roman"/>
          <w:b w:val="0"/>
          <w:szCs w:val="24"/>
        </w:rPr>
        <w:t>onsolidate</w:t>
      </w:r>
      <w:r w:rsidR="00795304" w:rsidRPr="002C6676">
        <w:rPr>
          <w:rFonts w:ascii="Times New Roman" w:hAnsi="Times New Roman"/>
          <w:b w:val="0"/>
          <w:szCs w:val="24"/>
        </w:rPr>
        <w:t>d</w:t>
      </w:r>
      <w:r w:rsidR="00A938F0" w:rsidRPr="002C6676">
        <w:rPr>
          <w:rFonts w:ascii="Times New Roman" w:hAnsi="Times New Roman"/>
          <w:b w:val="0"/>
          <w:szCs w:val="24"/>
        </w:rPr>
        <w:t xml:space="preserve"> into </w:t>
      </w:r>
      <w:r w:rsidR="00640FD6" w:rsidRPr="002C6676">
        <w:rPr>
          <w:rFonts w:ascii="Times New Roman" w:hAnsi="Times New Roman"/>
          <w:b w:val="0"/>
          <w:szCs w:val="24"/>
        </w:rPr>
        <w:t xml:space="preserve">item </w:t>
      </w:r>
      <w:r w:rsidR="00A938F0" w:rsidRPr="002C6676">
        <w:rPr>
          <w:rFonts w:ascii="Times New Roman" w:hAnsi="Times New Roman"/>
          <w:b w:val="0"/>
          <w:szCs w:val="24"/>
        </w:rPr>
        <w:t>61314</w:t>
      </w:r>
      <w:r w:rsidR="00640FD6" w:rsidRPr="002C6676">
        <w:rPr>
          <w:rFonts w:ascii="Times New Roman" w:hAnsi="Times New Roman"/>
          <w:b w:val="0"/>
          <w:szCs w:val="24"/>
        </w:rPr>
        <w:t>)</w:t>
      </w:r>
    </w:p>
    <w:p w:rsidR="00824EFA" w:rsidRPr="002C6676" w:rsidRDefault="00086DA7" w:rsidP="00BE7433">
      <w:pPr>
        <w:pStyle w:val="ItemHead"/>
        <w:numPr>
          <w:ilvl w:val="0"/>
          <w:numId w:val="23"/>
        </w:numPr>
        <w:rPr>
          <w:rFonts w:ascii="Times New Roman" w:hAnsi="Times New Roman"/>
          <w:b w:val="0"/>
          <w:szCs w:val="24"/>
        </w:rPr>
      </w:pPr>
      <w:r w:rsidRPr="002C6676">
        <w:rPr>
          <w:rFonts w:ascii="Times New Roman" w:hAnsi="Times New Roman"/>
          <w:b w:val="0"/>
          <w:szCs w:val="24"/>
        </w:rPr>
        <w:t>61352</w:t>
      </w:r>
      <w:r w:rsidR="007F0140" w:rsidRPr="002C6676">
        <w:rPr>
          <w:rFonts w:ascii="Times New Roman" w:hAnsi="Times New Roman"/>
          <w:b w:val="0"/>
          <w:szCs w:val="24"/>
        </w:rPr>
        <w:t xml:space="preserve">, </w:t>
      </w:r>
      <w:r w:rsidRPr="002C6676">
        <w:rPr>
          <w:rFonts w:ascii="Times New Roman" w:hAnsi="Times New Roman"/>
          <w:b w:val="0"/>
          <w:szCs w:val="24"/>
        </w:rPr>
        <w:t>61401</w:t>
      </w:r>
      <w:r w:rsidR="007F0140" w:rsidRPr="002C6676">
        <w:rPr>
          <w:rFonts w:ascii="Times New Roman" w:hAnsi="Times New Roman"/>
          <w:b w:val="0"/>
          <w:szCs w:val="24"/>
        </w:rPr>
        <w:t xml:space="preserve">, </w:t>
      </w:r>
      <w:r w:rsidRPr="002C6676">
        <w:rPr>
          <w:rFonts w:ascii="Times New Roman" w:hAnsi="Times New Roman"/>
          <w:b w:val="0"/>
          <w:szCs w:val="24"/>
        </w:rPr>
        <w:t>61405</w:t>
      </w:r>
      <w:r w:rsidR="007F0140" w:rsidRPr="002C6676">
        <w:rPr>
          <w:rFonts w:ascii="Times New Roman" w:hAnsi="Times New Roman"/>
          <w:b w:val="0"/>
          <w:szCs w:val="24"/>
        </w:rPr>
        <w:t xml:space="preserve">, 61417, </w:t>
      </w:r>
      <w:r w:rsidRPr="002C6676">
        <w:rPr>
          <w:rFonts w:ascii="Times New Roman" w:hAnsi="Times New Roman"/>
          <w:b w:val="0"/>
          <w:szCs w:val="24"/>
        </w:rPr>
        <w:t>61437</w:t>
      </w:r>
      <w:r w:rsidR="007F0140" w:rsidRPr="002C6676">
        <w:rPr>
          <w:rFonts w:ascii="Times New Roman" w:hAnsi="Times New Roman"/>
          <w:b w:val="0"/>
          <w:szCs w:val="24"/>
        </w:rPr>
        <w:t xml:space="preserve">, 61458 and </w:t>
      </w:r>
      <w:r w:rsidRPr="002C6676">
        <w:rPr>
          <w:rFonts w:ascii="Times New Roman" w:hAnsi="Times New Roman"/>
          <w:b w:val="0"/>
          <w:szCs w:val="24"/>
        </w:rPr>
        <w:t>61484</w:t>
      </w:r>
      <w:r w:rsidR="007F0140" w:rsidRPr="002C6676">
        <w:rPr>
          <w:rFonts w:ascii="Times New Roman" w:hAnsi="Times New Roman"/>
          <w:b w:val="0"/>
          <w:szCs w:val="24"/>
        </w:rPr>
        <w:t xml:space="preserve"> </w:t>
      </w:r>
      <w:r w:rsidR="00DC514D" w:rsidRPr="002C6676">
        <w:rPr>
          <w:rFonts w:ascii="Times New Roman" w:hAnsi="Times New Roman"/>
          <w:b w:val="0"/>
          <w:szCs w:val="24"/>
        </w:rPr>
        <w:t xml:space="preserve">for </w:t>
      </w:r>
      <w:r w:rsidR="007F0140" w:rsidRPr="002C6676">
        <w:rPr>
          <w:rFonts w:ascii="Times New Roman" w:hAnsi="Times New Roman"/>
          <w:b w:val="0"/>
          <w:szCs w:val="24"/>
        </w:rPr>
        <w:t xml:space="preserve">nuclear imagining as </w:t>
      </w:r>
      <w:r w:rsidR="00DC514D" w:rsidRPr="002C6676">
        <w:rPr>
          <w:rFonts w:ascii="Times New Roman" w:hAnsi="Times New Roman"/>
          <w:b w:val="0"/>
          <w:szCs w:val="24"/>
        </w:rPr>
        <w:t>the items</w:t>
      </w:r>
      <w:r w:rsidR="007F0140" w:rsidRPr="002C6676">
        <w:rPr>
          <w:rFonts w:ascii="Times New Roman" w:hAnsi="Times New Roman"/>
          <w:b w:val="0"/>
          <w:szCs w:val="24"/>
        </w:rPr>
        <w:t xml:space="preserve"> </w:t>
      </w:r>
      <w:r w:rsidR="00DC514D" w:rsidRPr="002C6676">
        <w:rPr>
          <w:rFonts w:ascii="Times New Roman" w:hAnsi="Times New Roman"/>
          <w:b w:val="0"/>
          <w:szCs w:val="24"/>
        </w:rPr>
        <w:t xml:space="preserve">are considered obsolete and </w:t>
      </w:r>
      <w:r w:rsidR="007F0140" w:rsidRPr="002C6676">
        <w:rPr>
          <w:rFonts w:ascii="Times New Roman" w:hAnsi="Times New Roman"/>
          <w:b w:val="0"/>
          <w:szCs w:val="24"/>
        </w:rPr>
        <w:t>have been removed from the MBS as no longer reflect</w:t>
      </w:r>
      <w:r w:rsidR="00DC514D" w:rsidRPr="002C6676">
        <w:rPr>
          <w:rFonts w:ascii="Times New Roman" w:hAnsi="Times New Roman"/>
          <w:b w:val="0"/>
          <w:szCs w:val="24"/>
        </w:rPr>
        <w:t>ing</w:t>
      </w:r>
      <w:r w:rsidR="007F0140" w:rsidRPr="002C6676">
        <w:rPr>
          <w:rFonts w:ascii="Times New Roman" w:hAnsi="Times New Roman"/>
          <w:b w:val="0"/>
          <w:szCs w:val="24"/>
        </w:rPr>
        <w:t xml:space="preserve"> clinical best practice. </w:t>
      </w:r>
    </w:p>
    <w:p w:rsidR="002F565B" w:rsidRPr="002C6676" w:rsidRDefault="002F565B" w:rsidP="002F565B">
      <w:pPr>
        <w:pStyle w:val="Item"/>
        <w:rPr>
          <w:sz w:val="24"/>
          <w:szCs w:val="24"/>
        </w:rPr>
      </w:pPr>
    </w:p>
    <w:p w:rsidR="00E25EEC" w:rsidRPr="002C6676" w:rsidRDefault="00783519" w:rsidP="00783519">
      <w:pPr>
        <w:rPr>
          <w:szCs w:val="24"/>
        </w:rPr>
      </w:pPr>
      <w:r w:rsidRPr="002C6676">
        <w:rPr>
          <w:szCs w:val="24"/>
        </w:rPr>
        <w:t xml:space="preserve">The effect of this amendment is that these MBS items are removed from the list of “Type C” procedures as they are longer included in the MBS. </w:t>
      </w:r>
    </w:p>
    <w:p w:rsidR="00E25EEC" w:rsidRPr="002C6676" w:rsidRDefault="00E25EEC">
      <w:r w:rsidRPr="002C6676">
        <w:br w:type="page"/>
      </w:r>
    </w:p>
    <w:p w:rsidR="00E25EEC" w:rsidRPr="002C6676" w:rsidRDefault="00E25EEC" w:rsidP="00E25EEC">
      <w:pPr>
        <w:pStyle w:val="ActHead6"/>
        <w:pageBreakBefore/>
        <w:rPr>
          <w:rFonts w:ascii="Times New Roman" w:hAnsi="Times New Roman"/>
          <w:b w:val="0"/>
          <w:sz w:val="24"/>
          <w:szCs w:val="24"/>
          <w:u w:val="single"/>
        </w:rPr>
      </w:pPr>
      <w:bookmarkStart w:id="0" w:name="_Toc39090906"/>
      <w:r w:rsidRPr="002C6676">
        <w:rPr>
          <w:rStyle w:val="CharAmSchNo"/>
          <w:rFonts w:ascii="Times New Roman" w:hAnsi="Times New Roman"/>
          <w:b w:val="0"/>
          <w:sz w:val="24"/>
          <w:szCs w:val="24"/>
          <w:u w:val="single"/>
        </w:rPr>
        <w:lastRenderedPageBreak/>
        <w:t>Schedule 2</w:t>
      </w:r>
      <w:r w:rsidRPr="002C6676">
        <w:rPr>
          <w:rFonts w:ascii="Times New Roman" w:hAnsi="Times New Roman"/>
          <w:b w:val="0"/>
          <w:sz w:val="24"/>
          <w:szCs w:val="24"/>
          <w:u w:val="single"/>
        </w:rPr>
        <w:t>—</w:t>
      </w:r>
      <w:r w:rsidRPr="002C6676">
        <w:rPr>
          <w:rStyle w:val="CharAmSchText"/>
          <w:rFonts w:ascii="Times New Roman" w:hAnsi="Times New Roman"/>
          <w:b w:val="0"/>
          <w:sz w:val="24"/>
          <w:szCs w:val="24"/>
          <w:u w:val="single"/>
        </w:rPr>
        <w:t>Amendments</w:t>
      </w:r>
      <w:bookmarkEnd w:id="0"/>
    </w:p>
    <w:p w:rsidR="00E25EEC" w:rsidRPr="002C6676" w:rsidRDefault="00E25EEC" w:rsidP="00E25EEC">
      <w:pPr>
        <w:pStyle w:val="ActHead9"/>
        <w:rPr>
          <w:sz w:val="24"/>
          <w:szCs w:val="24"/>
        </w:rPr>
      </w:pPr>
      <w:bookmarkStart w:id="1" w:name="_Toc39090907"/>
      <w:r w:rsidRPr="002C6676">
        <w:rPr>
          <w:sz w:val="24"/>
          <w:szCs w:val="24"/>
        </w:rPr>
        <w:t>Private Health Insurance (Complying Product) Rules 2015</w:t>
      </w:r>
      <w:bookmarkEnd w:id="1"/>
    </w:p>
    <w:p w:rsidR="00551E09" w:rsidRPr="002C6676" w:rsidRDefault="00E25EEC" w:rsidP="00B86782">
      <w:pPr>
        <w:pStyle w:val="ItemHead"/>
        <w:ind w:left="0" w:firstLine="0"/>
        <w:rPr>
          <w:szCs w:val="24"/>
        </w:rPr>
      </w:pPr>
      <w:r w:rsidRPr="002C6676">
        <w:rPr>
          <w:szCs w:val="24"/>
        </w:rPr>
        <w:t xml:space="preserve">Item 1  </w:t>
      </w:r>
      <w:r w:rsidR="001A3465" w:rsidRPr="002C6676">
        <w:rPr>
          <w:szCs w:val="24"/>
        </w:rPr>
        <w:t>Clause</w:t>
      </w:r>
      <w:r w:rsidRPr="002C6676">
        <w:rPr>
          <w:szCs w:val="24"/>
        </w:rPr>
        <w:t xml:space="preserve"> 2 of Schedule 5 (table item dealing with clinical category “Eye (not cataracts)”, column headed “Treatments that must be covered (MBS Items) (see Notes 1, 2 and 3)”)</w:t>
      </w:r>
    </w:p>
    <w:p w:rsidR="00B82DA9" w:rsidRPr="002C6676" w:rsidRDefault="00B82DA9" w:rsidP="00B82DA9">
      <w:pPr>
        <w:pStyle w:val="Item"/>
        <w:ind w:left="0"/>
        <w:rPr>
          <w:sz w:val="24"/>
          <w:szCs w:val="24"/>
        </w:rPr>
      </w:pPr>
    </w:p>
    <w:p w:rsidR="00551E09" w:rsidRPr="002C6676" w:rsidRDefault="00551E09" w:rsidP="00551E09">
      <w:pPr>
        <w:rPr>
          <w:szCs w:val="24"/>
        </w:rPr>
      </w:pPr>
      <w:r w:rsidRPr="002C6676">
        <w:rPr>
          <w:szCs w:val="24"/>
        </w:rPr>
        <w:t>Item 1 inserts new MBS item 42504 for</w:t>
      </w:r>
      <w:r w:rsidR="00B41F56" w:rsidRPr="002C6676">
        <w:rPr>
          <w:szCs w:val="24"/>
        </w:rPr>
        <w:t xml:space="preserve"> Micro Bypass Glaucoma Surgery for insertion of micro-stents in the eye, as a standalone procedure, </w:t>
      </w:r>
      <w:r w:rsidRPr="002C6676">
        <w:rPr>
          <w:szCs w:val="24"/>
        </w:rPr>
        <w:t>in the clinical category “Eye (not cataracts)” as a consequence of changes to the MBS from 1 May 2020.</w:t>
      </w:r>
    </w:p>
    <w:p w:rsidR="00551E09" w:rsidRPr="002C6676" w:rsidRDefault="00551E09" w:rsidP="00551E09">
      <w:pPr>
        <w:rPr>
          <w:szCs w:val="24"/>
        </w:rPr>
      </w:pPr>
    </w:p>
    <w:p w:rsidR="00551E09" w:rsidRPr="002C6676" w:rsidRDefault="00551E09" w:rsidP="00C45150">
      <w:pPr>
        <w:rPr>
          <w:szCs w:val="24"/>
        </w:rPr>
      </w:pPr>
      <w:r w:rsidRPr="002C6676">
        <w:rPr>
          <w:szCs w:val="24"/>
        </w:rPr>
        <w:t>The effect of these amendments is that item 42504 is included in the clinical category “Eye (not cataracts)”.</w:t>
      </w:r>
    </w:p>
    <w:p w:rsidR="00E25EEC" w:rsidRPr="002C6676" w:rsidRDefault="00E25EEC" w:rsidP="00E25EEC">
      <w:pPr>
        <w:pStyle w:val="ItemHead"/>
        <w:ind w:left="0" w:firstLine="0"/>
        <w:rPr>
          <w:szCs w:val="24"/>
        </w:rPr>
      </w:pPr>
      <w:r w:rsidRPr="002C6676">
        <w:rPr>
          <w:szCs w:val="24"/>
        </w:rPr>
        <w:t xml:space="preserve">Item 2  </w:t>
      </w:r>
      <w:r w:rsidR="001A3465" w:rsidRPr="002C6676">
        <w:rPr>
          <w:szCs w:val="24"/>
        </w:rPr>
        <w:t>Clause</w:t>
      </w:r>
      <w:r w:rsidRPr="002C6676">
        <w:rPr>
          <w:szCs w:val="24"/>
        </w:rPr>
        <w:t xml:space="preserve"> 2 of Schedule 5 (table item dealing with clinical category “Breast surgery (medically necessary)”, column headed “Treatments that must be covered (MBS Items) (see Notes 1, 2 and 3)”)</w:t>
      </w:r>
    </w:p>
    <w:p w:rsidR="00B82DA9" w:rsidRPr="002C6676" w:rsidRDefault="00B82DA9" w:rsidP="00B82DA9">
      <w:pPr>
        <w:pStyle w:val="Item"/>
        <w:ind w:left="0"/>
        <w:rPr>
          <w:sz w:val="24"/>
          <w:szCs w:val="24"/>
        </w:rPr>
      </w:pPr>
    </w:p>
    <w:p w:rsidR="001A3D86" w:rsidRPr="002C6676" w:rsidRDefault="001A3D86" w:rsidP="001A3D86">
      <w:pPr>
        <w:rPr>
          <w:szCs w:val="24"/>
        </w:rPr>
      </w:pPr>
      <w:r w:rsidRPr="002C6676">
        <w:rPr>
          <w:szCs w:val="24"/>
        </w:rPr>
        <w:t>Item 2 removes deleted MBS items 31539, 31542 and 31545 from the clinical category “Breast surgery (medically necessary)” as a consequence of changes to the MBS from 1 May 2020.</w:t>
      </w:r>
    </w:p>
    <w:p w:rsidR="001A3D86" w:rsidRPr="002C6676" w:rsidRDefault="001A3D86" w:rsidP="001A3D86">
      <w:pPr>
        <w:rPr>
          <w:szCs w:val="24"/>
        </w:rPr>
      </w:pPr>
    </w:p>
    <w:p w:rsidR="00E25EEC" w:rsidRPr="002C6676" w:rsidRDefault="001A3D86" w:rsidP="001A3D86">
      <w:pPr>
        <w:rPr>
          <w:szCs w:val="24"/>
        </w:rPr>
      </w:pPr>
      <w:r w:rsidRPr="002C6676">
        <w:rPr>
          <w:szCs w:val="24"/>
        </w:rPr>
        <w:t xml:space="preserve">The effect of these amendments is that items 31539, 31542 and 31545 are removed from Schedule 5 of the Complying Product Rules. </w:t>
      </w:r>
    </w:p>
    <w:p w:rsidR="00E25EEC" w:rsidRPr="002C6676" w:rsidRDefault="00E25EEC" w:rsidP="00E25EEC">
      <w:pPr>
        <w:pStyle w:val="ItemHead"/>
        <w:ind w:left="0" w:firstLine="0"/>
        <w:rPr>
          <w:szCs w:val="24"/>
        </w:rPr>
      </w:pPr>
      <w:r w:rsidRPr="002C6676">
        <w:rPr>
          <w:szCs w:val="24"/>
        </w:rPr>
        <w:t xml:space="preserve">Item 3  </w:t>
      </w:r>
      <w:r w:rsidR="001A3465" w:rsidRPr="002C6676">
        <w:rPr>
          <w:szCs w:val="24"/>
        </w:rPr>
        <w:t>Clause</w:t>
      </w:r>
      <w:r w:rsidRPr="002C6676">
        <w:rPr>
          <w:szCs w:val="24"/>
        </w:rPr>
        <w:t xml:space="preserve"> 2 of Schedule 5 (table item dealing with clinical category “Male reproductive system”, column headed “Treatments that must be covered (MBS Items) (see Notes 1, 2 and 3)”)</w:t>
      </w:r>
    </w:p>
    <w:p w:rsidR="00B82DA9" w:rsidRPr="002C6676" w:rsidRDefault="00B82DA9" w:rsidP="00B82DA9">
      <w:pPr>
        <w:pStyle w:val="Item"/>
        <w:ind w:left="0"/>
        <w:rPr>
          <w:sz w:val="24"/>
          <w:szCs w:val="24"/>
        </w:rPr>
      </w:pPr>
    </w:p>
    <w:p w:rsidR="005E5C3D" w:rsidRPr="002C6676" w:rsidRDefault="005E5C3D" w:rsidP="005E5C3D">
      <w:pPr>
        <w:rPr>
          <w:szCs w:val="24"/>
        </w:rPr>
      </w:pPr>
      <w:r w:rsidRPr="002C6676">
        <w:rPr>
          <w:szCs w:val="24"/>
        </w:rPr>
        <w:t>Item 3 inserts new MBS item 37226 for</w:t>
      </w:r>
      <w:r w:rsidR="0047287B" w:rsidRPr="002C6676">
        <w:rPr>
          <w:szCs w:val="24"/>
        </w:rPr>
        <w:t xml:space="preserve"> MRI-guided biopsy of the prostrate </w:t>
      </w:r>
      <w:r w:rsidRPr="002C6676">
        <w:rPr>
          <w:szCs w:val="24"/>
        </w:rPr>
        <w:t>in the clinical category “Male reproductive system” as a consequence of changes to the MBS from 1 May 2020.</w:t>
      </w:r>
    </w:p>
    <w:p w:rsidR="005E5C3D" w:rsidRPr="002C6676" w:rsidRDefault="005E5C3D" w:rsidP="005E5C3D">
      <w:pPr>
        <w:rPr>
          <w:szCs w:val="24"/>
        </w:rPr>
      </w:pPr>
    </w:p>
    <w:p w:rsidR="005E5C3D" w:rsidRPr="002C6676" w:rsidRDefault="005E5C3D" w:rsidP="005E5C3D">
      <w:pPr>
        <w:rPr>
          <w:szCs w:val="24"/>
        </w:rPr>
      </w:pPr>
      <w:r w:rsidRPr="002C6676">
        <w:rPr>
          <w:szCs w:val="24"/>
        </w:rPr>
        <w:t>The effect of these amendments is that item 37226 is included in the clinical category “Male reproductive system”.</w:t>
      </w:r>
    </w:p>
    <w:p w:rsidR="00B82DA9" w:rsidRPr="002C6676" w:rsidRDefault="00E25EEC" w:rsidP="00B82DA9">
      <w:pPr>
        <w:pStyle w:val="ItemHead"/>
        <w:rPr>
          <w:szCs w:val="24"/>
        </w:rPr>
      </w:pPr>
      <w:r w:rsidRPr="002C6676">
        <w:rPr>
          <w:szCs w:val="24"/>
        </w:rPr>
        <w:t xml:space="preserve">Item 4  </w:t>
      </w:r>
      <w:r w:rsidR="001A3465" w:rsidRPr="002C6676">
        <w:rPr>
          <w:szCs w:val="24"/>
        </w:rPr>
        <w:t>Clause</w:t>
      </w:r>
      <w:r w:rsidRPr="002C6676">
        <w:rPr>
          <w:szCs w:val="24"/>
        </w:rPr>
        <w:t xml:space="preserve"> 1 of Schedule 7 (table titled “Table of MBS items”)</w:t>
      </w:r>
    </w:p>
    <w:p w:rsidR="00B82DA9" w:rsidRPr="002C6676" w:rsidRDefault="00B82DA9" w:rsidP="00B82DA9">
      <w:pPr>
        <w:pStyle w:val="Item"/>
        <w:ind w:left="0"/>
        <w:rPr>
          <w:sz w:val="24"/>
          <w:szCs w:val="24"/>
        </w:rPr>
      </w:pPr>
    </w:p>
    <w:p w:rsidR="00E25EEC" w:rsidRPr="002C6676" w:rsidRDefault="000508B0" w:rsidP="00B82DA9">
      <w:pPr>
        <w:rPr>
          <w:szCs w:val="24"/>
        </w:rPr>
      </w:pPr>
      <w:r w:rsidRPr="002C6676">
        <w:rPr>
          <w:szCs w:val="24"/>
        </w:rPr>
        <w:t xml:space="preserve">Item 4 repeals the table and substitutes it with a revised table </w:t>
      </w:r>
      <w:r w:rsidR="00B82DA9" w:rsidRPr="002C6676">
        <w:rPr>
          <w:szCs w:val="24"/>
        </w:rPr>
        <w:t xml:space="preserve">containing the MBS items coming </w:t>
      </w:r>
      <w:r w:rsidRPr="002C6676">
        <w:rPr>
          <w:szCs w:val="24"/>
        </w:rPr>
        <w:t>within the Schedule 7 - Support Treatments List from 1 May 2020.</w:t>
      </w:r>
    </w:p>
    <w:p w:rsidR="00783519" w:rsidRPr="002C6676" w:rsidRDefault="00783519" w:rsidP="00783519">
      <w:pPr>
        <w:rPr>
          <w:szCs w:val="24"/>
        </w:rPr>
      </w:pPr>
    </w:p>
    <w:p w:rsidR="00622505" w:rsidRPr="002C6676" w:rsidRDefault="0035012F" w:rsidP="00891DB1">
      <w:pPr>
        <w:spacing w:before="360" w:after="120"/>
        <w:jc w:val="center"/>
        <w:rPr>
          <w:b/>
          <w:sz w:val="28"/>
          <w:szCs w:val="28"/>
        </w:rPr>
      </w:pPr>
      <w:r w:rsidRPr="002C6676">
        <w:rPr>
          <w:szCs w:val="24"/>
        </w:rPr>
        <w:br w:type="page"/>
      </w:r>
      <w:r w:rsidR="00622505" w:rsidRPr="002C6676">
        <w:rPr>
          <w:b/>
          <w:sz w:val="28"/>
          <w:szCs w:val="28"/>
        </w:rPr>
        <w:lastRenderedPageBreak/>
        <w:t>Statement of Compatibility with Human Rights</w:t>
      </w:r>
    </w:p>
    <w:p w:rsidR="00622505" w:rsidRPr="002C6676" w:rsidRDefault="00622505" w:rsidP="00622505">
      <w:pPr>
        <w:spacing w:before="120" w:after="120"/>
        <w:jc w:val="center"/>
        <w:rPr>
          <w:szCs w:val="24"/>
        </w:rPr>
      </w:pPr>
      <w:r w:rsidRPr="002C6676">
        <w:rPr>
          <w:i/>
          <w:szCs w:val="24"/>
        </w:rPr>
        <w:t>Prepared in accordance with Part 3 of the Human Rights (Parliamentary Scrutiny) Act 2011</w:t>
      </w:r>
    </w:p>
    <w:p w:rsidR="00622505" w:rsidRPr="002C6676" w:rsidRDefault="00622505" w:rsidP="00622505">
      <w:pPr>
        <w:spacing w:before="120" w:after="120"/>
        <w:jc w:val="center"/>
        <w:rPr>
          <w:i/>
          <w:szCs w:val="24"/>
        </w:rPr>
      </w:pPr>
      <w:r w:rsidRPr="002C6676">
        <w:rPr>
          <w:i/>
          <w:szCs w:val="24"/>
        </w:rPr>
        <w:t>Private Health Insurance Legislation Amendment</w:t>
      </w:r>
      <w:r w:rsidR="00D6085B" w:rsidRPr="002C6676">
        <w:rPr>
          <w:i/>
          <w:szCs w:val="24"/>
        </w:rPr>
        <w:t xml:space="preserve"> </w:t>
      </w:r>
      <w:r w:rsidRPr="002C6676">
        <w:rPr>
          <w:i/>
          <w:szCs w:val="24"/>
        </w:rPr>
        <w:t xml:space="preserve">Rules </w:t>
      </w:r>
      <w:r w:rsidR="00927823" w:rsidRPr="002C6676">
        <w:rPr>
          <w:i/>
          <w:szCs w:val="24"/>
        </w:rPr>
        <w:t>(No. 3</w:t>
      </w:r>
      <w:r w:rsidR="00A7495F" w:rsidRPr="002C6676">
        <w:rPr>
          <w:i/>
          <w:szCs w:val="24"/>
        </w:rPr>
        <w:t xml:space="preserve">) </w:t>
      </w:r>
      <w:r w:rsidR="00CD55C3" w:rsidRPr="002C6676">
        <w:rPr>
          <w:i/>
          <w:szCs w:val="24"/>
        </w:rPr>
        <w:t>2020</w:t>
      </w:r>
      <w:r w:rsidRPr="002C6676">
        <w:rPr>
          <w:i/>
          <w:szCs w:val="24"/>
        </w:rPr>
        <w:t xml:space="preserve"> </w:t>
      </w:r>
    </w:p>
    <w:p w:rsidR="00622505" w:rsidRPr="002C6676" w:rsidRDefault="00622505" w:rsidP="00622505">
      <w:pPr>
        <w:spacing w:before="120" w:after="120"/>
        <w:rPr>
          <w:szCs w:val="24"/>
        </w:rPr>
      </w:pPr>
      <w:r w:rsidRPr="002C6676">
        <w:rPr>
          <w:szCs w:val="24"/>
        </w:rPr>
        <w:t xml:space="preserve">This </w:t>
      </w:r>
      <w:r w:rsidR="00CF20D2" w:rsidRPr="002C6676">
        <w:rPr>
          <w:szCs w:val="24"/>
        </w:rPr>
        <w:t>i</w:t>
      </w:r>
      <w:r w:rsidRPr="002C6676">
        <w:rPr>
          <w:szCs w:val="24"/>
        </w:rPr>
        <w:t xml:space="preserve">nstrument is compatible with the human rights and freedoms recognised or declared in the international instruments listed in section 3 of the </w:t>
      </w:r>
      <w:r w:rsidRPr="002C6676">
        <w:rPr>
          <w:i/>
          <w:szCs w:val="24"/>
        </w:rPr>
        <w:t>Human Rights (Parliamentary Scrutiny) Act 2011</w:t>
      </w:r>
      <w:r w:rsidRPr="002C6676">
        <w:rPr>
          <w:szCs w:val="24"/>
        </w:rPr>
        <w:t>.</w:t>
      </w:r>
    </w:p>
    <w:p w:rsidR="00622505" w:rsidRPr="002C6676" w:rsidRDefault="00622505" w:rsidP="00891DB1">
      <w:pPr>
        <w:spacing w:before="120" w:after="120"/>
        <w:jc w:val="both"/>
        <w:rPr>
          <w:szCs w:val="24"/>
        </w:rPr>
      </w:pPr>
      <w:r w:rsidRPr="002C6676">
        <w:rPr>
          <w:b/>
          <w:szCs w:val="24"/>
        </w:rPr>
        <w:t xml:space="preserve">Overview of the </w:t>
      </w:r>
      <w:r w:rsidR="00CF20D2" w:rsidRPr="002C6676">
        <w:rPr>
          <w:b/>
          <w:szCs w:val="24"/>
        </w:rPr>
        <w:t>i</w:t>
      </w:r>
      <w:r w:rsidRPr="002C6676">
        <w:rPr>
          <w:b/>
          <w:szCs w:val="24"/>
        </w:rPr>
        <w:t>nstrument</w:t>
      </w:r>
    </w:p>
    <w:p w:rsidR="00622505" w:rsidRPr="002C6676" w:rsidRDefault="00622505" w:rsidP="00622505">
      <w:pPr>
        <w:autoSpaceDE w:val="0"/>
        <w:autoSpaceDN w:val="0"/>
        <w:adjustRightInd w:val="0"/>
        <w:rPr>
          <w:szCs w:val="24"/>
        </w:rPr>
      </w:pPr>
      <w:r w:rsidRPr="002C6676">
        <w:rPr>
          <w:szCs w:val="24"/>
        </w:rPr>
        <w:t xml:space="preserve">The purpose of the </w:t>
      </w:r>
      <w:r w:rsidRPr="002C6676">
        <w:rPr>
          <w:i/>
          <w:szCs w:val="24"/>
        </w:rPr>
        <w:t xml:space="preserve">Private Health Insurance Legislation Amendment Rules </w:t>
      </w:r>
      <w:r w:rsidR="00927823" w:rsidRPr="002C6676">
        <w:rPr>
          <w:i/>
          <w:szCs w:val="24"/>
        </w:rPr>
        <w:t>(No. 3</w:t>
      </w:r>
      <w:r w:rsidR="00A7495F" w:rsidRPr="002C6676">
        <w:rPr>
          <w:i/>
          <w:szCs w:val="24"/>
        </w:rPr>
        <w:t xml:space="preserve">) </w:t>
      </w:r>
      <w:r w:rsidR="00CD55C3" w:rsidRPr="002C6676">
        <w:rPr>
          <w:i/>
          <w:szCs w:val="24"/>
        </w:rPr>
        <w:t>2020</w:t>
      </w:r>
      <w:r w:rsidRPr="002C6676">
        <w:rPr>
          <w:i/>
          <w:szCs w:val="24"/>
        </w:rPr>
        <w:t xml:space="preserve"> </w:t>
      </w:r>
      <w:r w:rsidRPr="002C6676">
        <w:rPr>
          <w:szCs w:val="24"/>
        </w:rPr>
        <w:t>(the Amendment Rules)</w:t>
      </w:r>
      <w:r w:rsidRPr="002C6676">
        <w:rPr>
          <w:i/>
          <w:szCs w:val="24"/>
        </w:rPr>
        <w:t xml:space="preserve"> </w:t>
      </w:r>
      <w:r w:rsidRPr="002C6676">
        <w:rPr>
          <w:szCs w:val="24"/>
        </w:rPr>
        <w:t xml:space="preserve">is to amend the following instruments: </w:t>
      </w:r>
    </w:p>
    <w:p w:rsidR="00622505" w:rsidRPr="002C6676" w:rsidRDefault="00622505" w:rsidP="00B175AA">
      <w:pPr>
        <w:pStyle w:val="ListParagraph"/>
        <w:numPr>
          <w:ilvl w:val="0"/>
          <w:numId w:val="1"/>
        </w:numPr>
        <w:autoSpaceDE w:val="0"/>
        <w:autoSpaceDN w:val="0"/>
        <w:adjustRightInd w:val="0"/>
        <w:rPr>
          <w:i/>
        </w:rPr>
      </w:pPr>
      <w:r w:rsidRPr="002C6676">
        <w:rPr>
          <w:i/>
        </w:rPr>
        <w:t>Private Health Insurance (Benefit Requirements) Rules 2011</w:t>
      </w:r>
    </w:p>
    <w:p w:rsidR="00622505" w:rsidRPr="002C6676" w:rsidRDefault="00622505" w:rsidP="00B175AA">
      <w:pPr>
        <w:pStyle w:val="ListParagraph"/>
        <w:numPr>
          <w:ilvl w:val="0"/>
          <w:numId w:val="1"/>
        </w:numPr>
        <w:autoSpaceDE w:val="0"/>
        <w:autoSpaceDN w:val="0"/>
        <w:adjustRightInd w:val="0"/>
        <w:rPr>
          <w:i/>
        </w:rPr>
      </w:pPr>
      <w:r w:rsidRPr="002C6676">
        <w:rPr>
          <w:i/>
        </w:rPr>
        <w:t>Private Health Insurance (Complying Product) Rules 2015</w:t>
      </w:r>
    </w:p>
    <w:p w:rsidR="00622505" w:rsidRPr="002C6676" w:rsidRDefault="00622505" w:rsidP="00622505">
      <w:pPr>
        <w:rPr>
          <w:szCs w:val="24"/>
        </w:rPr>
      </w:pPr>
    </w:p>
    <w:p w:rsidR="00927823" w:rsidRPr="002C6676" w:rsidRDefault="00622505" w:rsidP="00927823">
      <w:pPr>
        <w:autoSpaceDE w:val="0"/>
        <w:autoSpaceDN w:val="0"/>
        <w:adjustRightInd w:val="0"/>
      </w:pPr>
      <w:r w:rsidRPr="002C6676">
        <w:t>The</w:t>
      </w:r>
      <w:r w:rsidR="001A61BE" w:rsidRPr="002C6676">
        <w:t>se</w:t>
      </w:r>
      <w:r w:rsidR="00D6085B" w:rsidRPr="002C6676">
        <w:t xml:space="preserve"> Amendment</w:t>
      </w:r>
      <w:r w:rsidRPr="002C6676">
        <w:t xml:space="preserve"> Rules amend </w:t>
      </w:r>
      <w:r w:rsidR="00927823" w:rsidRPr="002C6676">
        <w:rPr>
          <w:szCs w:val="24"/>
        </w:rPr>
        <w:t xml:space="preserve">the Benefit Requirement Rules and the Complying Product Rules to reflect changes to the Medicare Benefits Schedule (MBS) </w:t>
      </w:r>
      <w:r w:rsidR="00927823" w:rsidRPr="002C6676">
        <w:t>that will take effect on 1 May 2020. This is achieved through amendments to:</w:t>
      </w:r>
    </w:p>
    <w:p w:rsidR="00927823" w:rsidRPr="002C6676" w:rsidRDefault="00927823" w:rsidP="00927823">
      <w:pPr>
        <w:pStyle w:val="ListParagraph"/>
        <w:numPr>
          <w:ilvl w:val="0"/>
          <w:numId w:val="22"/>
        </w:numPr>
        <w:autoSpaceDE w:val="0"/>
        <w:autoSpaceDN w:val="0"/>
        <w:adjustRightInd w:val="0"/>
      </w:pPr>
      <w:r w:rsidRPr="002C6676">
        <w:t xml:space="preserve">Schedules 1 and 3 of the Benefit Requirements Rules to classify MBS items into appropriate Procedure types to assign minimum hospital accommodation benefit requirements. Deleted MBS items have been removed. </w:t>
      </w:r>
    </w:p>
    <w:p w:rsidR="00927823" w:rsidRPr="002C6676" w:rsidRDefault="00927823" w:rsidP="00927823">
      <w:pPr>
        <w:pStyle w:val="ListParagraph"/>
        <w:numPr>
          <w:ilvl w:val="0"/>
          <w:numId w:val="22"/>
        </w:numPr>
      </w:pPr>
      <w:r w:rsidRPr="002C6676">
        <w:t>Schedules 5 and 7 of the Complying Product Rules to categorise MBS items into appropriate clinical, common, or support treatment categories to denote what hospital treatment items must be covered under insurance policies. Deleted MBS items have been removed.</w:t>
      </w:r>
    </w:p>
    <w:p w:rsidR="00622505" w:rsidRPr="002C6676" w:rsidRDefault="00622505" w:rsidP="00622505">
      <w:pPr>
        <w:spacing w:before="120" w:after="120"/>
        <w:rPr>
          <w:b/>
          <w:szCs w:val="24"/>
        </w:rPr>
      </w:pPr>
      <w:r w:rsidRPr="002C6676">
        <w:rPr>
          <w:b/>
          <w:szCs w:val="24"/>
        </w:rPr>
        <w:t>Human rights implications</w:t>
      </w:r>
    </w:p>
    <w:p w:rsidR="00622505" w:rsidRPr="002C6676" w:rsidRDefault="00CF20D2" w:rsidP="00622505">
      <w:pPr>
        <w:autoSpaceDE w:val="0"/>
        <w:autoSpaceDN w:val="0"/>
        <w:adjustRightInd w:val="0"/>
        <w:spacing w:before="120" w:after="120"/>
        <w:rPr>
          <w:color w:val="000000"/>
          <w:szCs w:val="24"/>
        </w:rPr>
      </w:pPr>
      <w:r w:rsidRPr="002C6676">
        <w:rPr>
          <w:color w:val="000000"/>
          <w:szCs w:val="24"/>
        </w:rPr>
        <w:t>T</w:t>
      </w:r>
      <w:r w:rsidR="00794E4E" w:rsidRPr="002C6676">
        <w:rPr>
          <w:color w:val="000000"/>
          <w:szCs w:val="24"/>
        </w:rPr>
        <w:t>he</w:t>
      </w:r>
      <w:r w:rsidR="00622505" w:rsidRPr="002C6676">
        <w:rPr>
          <w:color w:val="000000"/>
          <w:szCs w:val="24"/>
        </w:rPr>
        <w:t xml:space="preserve"> </w:t>
      </w:r>
      <w:r w:rsidR="00D6085B" w:rsidRPr="002C6676">
        <w:rPr>
          <w:color w:val="000000"/>
          <w:szCs w:val="24"/>
        </w:rPr>
        <w:t xml:space="preserve">Amendment Rules </w:t>
      </w:r>
      <w:r w:rsidR="00622505" w:rsidRPr="002C6676">
        <w:rPr>
          <w:color w:val="000000"/>
          <w:szCs w:val="24"/>
        </w:rPr>
        <w:t>engage Article 12 of the International Covenant on Economic, Social and Cultural Rights,</w:t>
      </w:r>
      <w:r w:rsidRPr="002C6676">
        <w:rPr>
          <w:color w:val="000000"/>
          <w:szCs w:val="24"/>
        </w:rPr>
        <w:t xml:space="preserve"> specifically</w:t>
      </w:r>
      <w:r w:rsidR="00622505" w:rsidRPr="002C6676">
        <w:rPr>
          <w:color w:val="000000"/>
          <w:szCs w:val="24"/>
        </w:rPr>
        <w:t xml:space="preserve"> the right to health, by assisting with the progressive realisation by all appropriate means of the right of everyone to the enjoyment of the highest attainable standard of physical and mental health. </w:t>
      </w:r>
    </w:p>
    <w:p w:rsidR="0010489F" w:rsidRPr="002C6676" w:rsidRDefault="00622505" w:rsidP="00622505">
      <w:pPr>
        <w:autoSpaceDE w:val="0"/>
        <w:autoSpaceDN w:val="0"/>
        <w:adjustRightInd w:val="0"/>
        <w:spacing w:before="120" w:after="120"/>
        <w:rPr>
          <w:color w:val="000000"/>
          <w:szCs w:val="24"/>
        </w:rPr>
      </w:pPr>
      <w:r w:rsidRPr="002C6676">
        <w:rPr>
          <w:color w:val="000000"/>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w:t>
      </w:r>
      <w:r w:rsidR="002C01A2" w:rsidRPr="002C6676">
        <w:rPr>
          <w:color w:val="000000"/>
          <w:szCs w:val="24"/>
        </w:rPr>
        <w:t xml:space="preserve"> and</w:t>
      </w:r>
      <w:r w:rsidRPr="002C6676">
        <w:rPr>
          <w:color w:val="000000"/>
          <w:szCs w:val="24"/>
        </w:rPr>
        <w:t xml:space="preserve"> to improve information provided to consumers of private health services to allow consumers to make more informed choices when purchasing services</w:t>
      </w:r>
      <w:r w:rsidR="002C01A2" w:rsidRPr="002C6676">
        <w:rPr>
          <w:color w:val="000000"/>
          <w:szCs w:val="24"/>
        </w:rPr>
        <w:t>. Private health insurance regulation also</w:t>
      </w:r>
      <w:r w:rsidRPr="002C6676">
        <w:rPr>
          <w:color w:val="000000"/>
          <w:szCs w:val="24"/>
        </w:rPr>
        <w:t xml:space="preserve"> requires insurers to </w:t>
      </w:r>
      <w:r w:rsidR="00D6085B" w:rsidRPr="002C6676">
        <w:rPr>
          <w:color w:val="000000"/>
          <w:szCs w:val="24"/>
        </w:rPr>
        <w:t xml:space="preserve">not </w:t>
      </w:r>
      <w:r w:rsidRPr="002C6676">
        <w:rPr>
          <w:color w:val="000000"/>
          <w:szCs w:val="24"/>
        </w:rPr>
        <w:t xml:space="preserve">differentiate the premiums they charge according to individual health characteristics such as poor health. </w:t>
      </w:r>
    </w:p>
    <w:p w:rsidR="00622505" w:rsidRPr="002C6676" w:rsidRDefault="00D6085B" w:rsidP="0077259D">
      <w:pPr>
        <w:rPr>
          <w:i/>
          <w:color w:val="000000"/>
          <w:szCs w:val="24"/>
        </w:rPr>
      </w:pPr>
      <w:r w:rsidRPr="002C6676">
        <w:rPr>
          <w:i/>
          <w:color w:val="000000"/>
          <w:szCs w:val="24"/>
        </w:rPr>
        <w:t>Analysis</w:t>
      </w:r>
      <w:r w:rsidR="00622505" w:rsidRPr="002C6676">
        <w:rPr>
          <w:i/>
          <w:color w:val="000000"/>
          <w:szCs w:val="24"/>
        </w:rPr>
        <w:t xml:space="preserve"> </w:t>
      </w:r>
    </w:p>
    <w:p w:rsidR="00536519" w:rsidRPr="002C6676" w:rsidRDefault="00536519" w:rsidP="00536519">
      <w:pPr>
        <w:autoSpaceDE w:val="0"/>
        <w:autoSpaceDN w:val="0"/>
        <w:adjustRightInd w:val="0"/>
        <w:spacing w:before="120" w:after="120"/>
        <w:rPr>
          <w:i/>
          <w:color w:val="000000"/>
          <w:szCs w:val="24"/>
        </w:rPr>
      </w:pPr>
      <w:r w:rsidRPr="002C6676">
        <w:rPr>
          <w:color w:val="000000"/>
          <w:szCs w:val="24"/>
        </w:rPr>
        <w:t xml:space="preserve">The amendments relating to the omission or insertion of MBS items in the Benefit Requirement Rules and the Complying Product Rules are as a consequence of the changes to the MBS from </w:t>
      </w:r>
      <w:r w:rsidR="0022197A" w:rsidRPr="002C6676">
        <w:rPr>
          <w:color w:val="000000"/>
          <w:szCs w:val="24"/>
        </w:rPr>
        <w:t xml:space="preserve">1 May </w:t>
      </w:r>
      <w:r w:rsidRPr="002C6676">
        <w:rPr>
          <w:color w:val="000000"/>
          <w:szCs w:val="24"/>
        </w:rPr>
        <w:t xml:space="preserve">2020. </w:t>
      </w:r>
    </w:p>
    <w:p w:rsidR="00536519" w:rsidRPr="002C6676" w:rsidRDefault="00536519" w:rsidP="00536519">
      <w:pPr>
        <w:autoSpaceDE w:val="0"/>
        <w:autoSpaceDN w:val="0"/>
        <w:adjustRightInd w:val="0"/>
        <w:spacing w:before="120" w:after="120"/>
        <w:rPr>
          <w:color w:val="000000"/>
          <w:szCs w:val="24"/>
        </w:rPr>
      </w:pPr>
      <w:r w:rsidRPr="002C6676">
        <w:rPr>
          <w:color w:val="000000"/>
          <w:szCs w:val="24"/>
        </w:rPr>
        <w:t xml:space="preserve">The addition of new MBS items to </w:t>
      </w:r>
      <w:r w:rsidR="0022197A" w:rsidRPr="002C6676">
        <w:rPr>
          <w:color w:val="000000"/>
          <w:szCs w:val="24"/>
        </w:rPr>
        <w:t xml:space="preserve">accommodation benefit requirement classifications, and </w:t>
      </w:r>
      <w:r w:rsidRPr="002C6676">
        <w:rPr>
          <w:color w:val="000000"/>
          <w:szCs w:val="24"/>
        </w:rPr>
        <w:t>specified clinical categories</w:t>
      </w:r>
      <w:r w:rsidR="0022197A" w:rsidRPr="002C6676">
        <w:rPr>
          <w:color w:val="000000"/>
          <w:szCs w:val="24"/>
        </w:rPr>
        <w:t>,</w:t>
      </w:r>
      <w:r w:rsidRPr="002C6676">
        <w:rPr>
          <w:color w:val="000000"/>
          <w:szCs w:val="24"/>
        </w:rPr>
        <w:t xml:space="preserve"> allow</w:t>
      </w:r>
      <w:r w:rsidR="0022197A" w:rsidRPr="002C6676">
        <w:rPr>
          <w:color w:val="000000"/>
          <w:szCs w:val="24"/>
        </w:rPr>
        <w:t>s</w:t>
      </w:r>
      <w:r w:rsidRPr="002C6676">
        <w:rPr>
          <w:color w:val="000000"/>
          <w:szCs w:val="24"/>
        </w:rPr>
        <w:t xml:space="preserve"> for the specified treatments under those items and the </w:t>
      </w:r>
      <w:r w:rsidRPr="002C6676">
        <w:rPr>
          <w:color w:val="000000"/>
          <w:szCs w:val="24"/>
        </w:rPr>
        <w:lastRenderedPageBreak/>
        <w:t>related benefit amounts to be claimed by patients who have the relevant private health insurance policies.</w:t>
      </w:r>
    </w:p>
    <w:p w:rsidR="00622505" w:rsidRPr="002C6676" w:rsidRDefault="00622505" w:rsidP="00622505">
      <w:pPr>
        <w:spacing w:before="120" w:after="120"/>
        <w:jc w:val="both"/>
        <w:rPr>
          <w:b/>
          <w:szCs w:val="24"/>
        </w:rPr>
      </w:pPr>
      <w:r w:rsidRPr="002C6676">
        <w:rPr>
          <w:b/>
          <w:szCs w:val="24"/>
        </w:rPr>
        <w:t>Conclusion</w:t>
      </w:r>
    </w:p>
    <w:p w:rsidR="00622505" w:rsidRPr="002C6676" w:rsidRDefault="00D6085B" w:rsidP="00622505">
      <w:pPr>
        <w:spacing w:before="120" w:after="120"/>
        <w:rPr>
          <w:b/>
          <w:szCs w:val="24"/>
        </w:rPr>
      </w:pPr>
      <w:r w:rsidRPr="002C6676">
        <w:rPr>
          <w:color w:val="000000"/>
          <w:szCs w:val="24"/>
        </w:rPr>
        <w:t xml:space="preserve">This </w:t>
      </w:r>
      <w:r w:rsidR="00CF20D2" w:rsidRPr="002C6676">
        <w:rPr>
          <w:color w:val="000000"/>
          <w:szCs w:val="24"/>
        </w:rPr>
        <w:t>instrument</w:t>
      </w:r>
      <w:r w:rsidR="00794E4E" w:rsidRPr="002C6676">
        <w:rPr>
          <w:color w:val="000000"/>
          <w:szCs w:val="24"/>
        </w:rPr>
        <w:t xml:space="preserve"> only engages human rights to the extent that it maintains current arrangements with respect to the regulation of private health insurance. Therefore, </w:t>
      </w:r>
      <w:r w:rsidR="00794E4E" w:rsidRPr="002C6676">
        <w:rPr>
          <w:szCs w:val="24"/>
        </w:rPr>
        <w:t>t</w:t>
      </w:r>
      <w:r w:rsidR="00622505" w:rsidRPr="002C6676">
        <w:rPr>
          <w:szCs w:val="24"/>
        </w:rPr>
        <w:t xml:space="preserve">his </w:t>
      </w:r>
      <w:r w:rsidR="00CF20D2" w:rsidRPr="002C6676">
        <w:rPr>
          <w:szCs w:val="24"/>
        </w:rPr>
        <w:t>instrument</w:t>
      </w:r>
      <w:r w:rsidR="00622505" w:rsidRPr="002C6676">
        <w:rPr>
          <w:szCs w:val="24"/>
        </w:rPr>
        <w:t xml:space="preserve"> is compatible with human rights because these changes continue to ensure th</w:t>
      </w:r>
      <w:r w:rsidR="002C01A2" w:rsidRPr="002C6676">
        <w:rPr>
          <w:szCs w:val="24"/>
        </w:rPr>
        <w:t>at existing arrangements advancing</w:t>
      </w:r>
      <w:r w:rsidR="00622505" w:rsidRPr="002C6676">
        <w:rPr>
          <w:szCs w:val="24"/>
        </w:rPr>
        <w:t xml:space="preserve"> the protection of human rights are maintained.</w:t>
      </w:r>
    </w:p>
    <w:p w:rsidR="00024783" w:rsidRDefault="005D1E48" w:rsidP="00AB1A38">
      <w:pPr>
        <w:spacing w:after="120"/>
        <w:jc w:val="center"/>
        <w:rPr>
          <w:rFonts w:ascii="Calibri" w:eastAsia="Calibri" w:hAnsi="Calibri"/>
          <w:sz w:val="22"/>
          <w:szCs w:val="22"/>
          <w:lang w:eastAsia="en-US"/>
        </w:rPr>
      </w:pPr>
      <w:r w:rsidRPr="002C6676">
        <w:rPr>
          <w:b/>
          <w:szCs w:val="24"/>
        </w:rPr>
        <w:t>Brian Kelleher</w:t>
      </w:r>
      <w:r w:rsidR="00622505" w:rsidRPr="002C6676">
        <w:rPr>
          <w:b/>
          <w:szCs w:val="24"/>
        </w:rPr>
        <w:br/>
        <w:t>Assistant Secretary</w:t>
      </w:r>
      <w:r w:rsidR="00622505" w:rsidRPr="002C6676">
        <w:rPr>
          <w:b/>
          <w:szCs w:val="24"/>
        </w:rPr>
        <w:br/>
        <w:t>Private Health Insurance Branch</w:t>
      </w:r>
      <w:r w:rsidR="00622505" w:rsidRPr="002C6676">
        <w:rPr>
          <w:b/>
          <w:szCs w:val="24"/>
        </w:rPr>
        <w:br/>
        <w:t>Medical Benefits Division</w:t>
      </w:r>
      <w:r w:rsidR="00622505" w:rsidRPr="002C6676">
        <w:rPr>
          <w:b/>
          <w:szCs w:val="24"/>
        </w:rPr>
        <w:br/>
        <w:t>Department of Health</w:t>
      </w:r>
      <w:bookmarkStart w:id="2" w:name="_GoBack"/>
      <w:bookmarkEnd w:id="2"/>
    </w:p>
    <w:sectPr w:rsidR="00024783" w:rsidSect="00A75A9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67" w:rsidRDefault="00DF7267">
      <w:r>
        <w:separator/>
      </w:r>
    </w:p>
  </w:endnote>
  <w:endnote w:type="continuationSeparator" w:id="0">
    <w:p w:rsidR="00DF7267" w:rsidRDefault="00DF7267">
      <w:r>
        <w:continuationSeparator/>
      </w:r>
    </w:p>
  </w:endnote>
  <w:endnote w:type="continuationNotice" w:id="1">
    <w:p w:rsidR="00DF7267" w:rsidRDefault="00DF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F9" w:rsidRDefault="00CD6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5973"/>
      <w:docPartObj>
        <w:docPartGallery w:val="Page Numbers (Bottom of Page)"/>
        <w:docPartUnique/>
      </w:docPartObj>
    </w:sdtPr>
    <w:sdtEndPr>
      <w:rPr>
        <w:noProof/>
      </w:rPr>
    </w:sdtEndPr>
    <w:sdtContent>
      <w:p w:rsidR="00A75A90" w:rsidRDefault="00A75A90">
        <w:pPr>
          <w:pStyle w:val="Footer"/>
          <w:jc w:val="right"/>
        </w:pPr>
        <w:r>
          <w:fldChar w:fldCharType="begin"/>
        </w:r>
        <w:r>
          <w:instrText xml:space="preserve"> PAGE   \* MERGEFORMAT </w:instrText>
        </w:r>
        <w:r>
          <w:fldChar w:fldCharType="separate"/>
        </w:r>
        <w:r w:rsidR="002C6676">
          <w:rPr>
            <w:noProof/>
          </w:rPr>
          <w:t>8</w:t>
        </w:r>
        <w:r>
          <w:rPr>
            <w:noProof/>
          </w:rPr>
          <w:fldChar w:fldCharType="end"/>
        </w:r>
      </w:p>
    </w:sdtContent>
  </w:sdt>
  <w:p w:rsidR="00A75A90" w:rsidRDefault="00A75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rsidR="00A75A90" w:rsidRDefault="00A75A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B6623" w:rsidRDefault="006B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67" w:rsidRDefault="00DF7267">
      <w:r>
        <w:separator/>
      </w:r>
    </w:p>
  </w:footnote>
  <w:footnote w:type="continuationSeparator" w:id="0">
    <w:p w:rsidR="00DF7267" w:rsidRDefault="00DF7267">
      <w:r>
        <w:continuationSeparator/>
      </w:r>
    </w:p>
  </w:footnote>
  <w:footnote w:type="continuationNotice" w:id="1">
    <w:p w:rsidR="00DF7267" w:rsidRDefault="00DF72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F9" w:rsidRDefault="00CD6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F9" w:rsidRDefault="00CD6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366"/>
    <w:multiLevelType w:val="hybridMultilevel"/>
    <w:tmpl w:val="3B00DE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BD32EC"/>
    <w:multiLevelType w:val="hybridMultilevel"/>
    <w:tmpl w:val="58CE4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033476"/>
    <w:multiLevelType w:val="hybridMultilevel"/>
    <w:tmpl w:val="99829886"/>
    <w:lvl w:ilvl="0" w:tplc="43D6D974">
      <w:start w:val="2"/>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642CCC"/>
    <w:multiLevelType w:val="hybridMultilevel"/>
    <w:tmpl w:val="7084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15E72A6"/>
    <w:multiLevelType w:val="hybridMultilevel"/>
    <w:tmpl w:val="1CB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9" w15:restartNumberingAfterBreak="0">
    <w:nsid w:val="29EC752F"/>
    <w:multiLevelType w:val="hybridMultilevel"/>
    <w:tmpl w:val="B440AC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6D7B61"/>
    <w:multiLevelType w:val="hybridMultilevel"/>
    <w:tmpl w:val="BAC6D03A"/>
    <w:lvl w:ilvl="0" w:tplc="43D6D97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B12D0C"/>
    <w:multiLevelType w:val="hybridMultilevel"/>
    <w:tmpl w:val="CE8C7D46"/>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94D0258"/>
    <w:multiLevelType w:val="hybridMultilevel"/>
    <w:tmpl w:val="49C43D42"/>
    <w:lvl w:ilvl="0" w:tplc="43D6D974">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D913515"/>
    <w:multiLevelType w:val="multilevel"/>
    <w:tmpl w:val="6C2E8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130CB"/>
    <w:multiLevelType w:val="multilevel"/>
    <w:tmpl w:val="1FF8BB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E1004E"/>
    <w:multiLevelType w:val="hybridMultilevel"/>
    <w:tmpl w:val="BBD8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C72D4B"/>
    <w:multiLevelType w:val="hybridMultilevel"/>
    <w:tmpl w:val="D18A3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0372744"/>
    <w:multiLevelType w:val="hybridMultilevel"/>
    <w:tmpl w:val="896453F6"/>
    <w:lvl w:ilvl="0" w:tplc="43D6D974">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7E4172"/>
    <w:multiLevelType w:val="hybridMultilevel"/>
    <w:tmpl w:val="FCC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6855D9"/>
    <w:multiLevelType w:val="multilevel"/>
    <w:tmpl w:val="579C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2F365B"/>
    <w:multiLevelType w:val="hybridMultilevel"/>
    <w:tmpl w:val="0730FA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0DE6196"/>
    <w:multiLevelType w:val="multilevel"/>
    <w:tmpl w:val="FD240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1B62A7"/>
    <w:multiLevelType w:val="hybridMultilevel"/>
    <w:tmpl w:val="155001FC"/>
    <w:lvl w:ilvl="0" w:tplc="C3504AA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552BE"/>
    <w:multiLevelType w:val="multilevel"/>
    <w:tmpl w:val="9558C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4A36DA"/>
    <w:multiLevelType w:val="hybridMultilevel"/>
    <w:tmpl w:val="0CCE9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366931"/>
    <w:multiLevelType w:val="hybridMultilevel"/>
    <w:tmpl w:val="9B06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
  </w:num>
  <w:num w:numId="4">
    <w:abstractNumId w:val="22"/>
  </w:num>
  <w:num w:numId="5">
    <w:abstractNumId w:val="6"/>
  </w:num>
  <w:num w:numId="6">
    <w:abstractNumId w:val="5"/>
  </w:num>
  <w:num w:numId="7">
    <w:abstractNumId w:val="20"/>
  </w:num>
  <w:num w:numId="8">
    <w:abstractNumId w:val="24"/>
  </w:num>
  <w:num w:numId="9">
    <w:abstractNumId w:val="14"/>
  </w:num>
  <w:num w:numId="10">
    <w:abstractNumId w:val="0"/>
  </w:num>
  <w:num w:numId="11">
    <w:abstractNumId w:val="1"/>
  </w:num>
  <w:num w:numId="12">
    <w:abstractNumId w:val="19"/>
  </w:num>
  <w:num w:numId="13">
    <w:abstractNumId w:val="9"/>
  </w:num>
  <w:num w:numId="14">
    <w:abstractNumId w:val="4"/>
  </w:num>
  <w:num w:numId="15">
    <w:abstractNumId w:val="27"/>
  </w:num>
  <w:num w:numId="16">
    <w:abstractNumId w:val="26"/>
  </w:num>
  <w:num w:numId="17">
    <w:abstractNumId w:val="21"/>
  </w:num>
  <w:num w:numId="18">
    <w:abstractNumId w:val="25"/>
  </w:num>
  <w:num w:numId="19">
    <w:abstractNumId w:val="23"/>
  </w:num>
  <w:num w:numId="20">
    <w:abstractNumId w:val="13"/>
  </w:num>
  <w:num w:numId="21">
    <w:abstractNumId w:val="10"/>
  </w:num>
  <w:num w:numId="22">
    <w:abstractNumId w:val="7"/>
  </w:num>
  <w:num w:numId="23">
    <w:abstractNumId w:val="18"/>
  </w:num>
  <w:num w:numId="24">
    <w:abstractNumId w:val="11"/>
  </w:num>
  <w:num w:numId="25">
    <w:abstractNumId w:val="16"/>
  </w:num>
  <w:num w:numId="26">
    <w:abstractNumId w:val="3"/>
  </w:num>
  <w:num w:numId="27">
    <w:abstractNumId w:val="12"/>
  </w:num>
  <w:num w:numId="2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03BF9"/>
    <w:rsid w:val="00003EA1"/>
    <w:rsid w:val="00010BB3"/>
    <w:rsid w:val="00010E1F"/>
    <w:rsid w:val="00010F79"/>
    <w:rsid w:val="0001141A"/>
    <w:rsid w:val="00012613"/>
    <w:rsid w:val="000128E8"/>
    <w:rsid w:val="00012A7D"/>
    <w:rsid w:val="00012E15"/>
    <w:rsid w:val="00013CB6"/>
    <w:rsid w:val="00013DAF"/>
    <w:rsid w:val="000140ED"/>
    <w:rsid w:val="00014753"/>
    <w:rsid w:val="00014798"/>
    <w:rsid w:val="0001486F"/>
    <w:rsid w:val="00014C68"/>
    <w:rsid w:val="0001616C"/>
    <w:rsid w:val="000172CE"/>
    <w:rsid w:val="0002007A"/>
    <w:rsid w:val="00020719"/>
    <w:rsid w:val="00021AFA"/>
    <w:rsid w:val="00023AEF"/>
    <w:rsid w:val="00023FB3"/>
    <w:rsid w:val="000244EA"/>
    <w:rsid w:val="0002461A"/>
    <w:rsid w:val="00024783"/>
    <w:rsid w:val="00024B4E"/>
    <w:rsid w:val="00025876"/>
    <w:rsid w:val="000259ED"/>
    <w:rsid w:val="00027613"/>
    <w:rsid w:val="00027F9A"/>
    <w:rsid w:val="00031984"/>
    <w:rsid w:val="00034212"/>
    <w:rsid w:val="00034F5B"/>
    <w:rsid w:val="00034F7D"/>
    <w:rsid w:val="000407A9"/>
    <w:rsid w:val="000409FD"/>
    <w:rsid w:val="00040C8D"/>
    <w:rsid w:val="00040DD9"/>
    <w:rsid w:val="00041BB2"/>
    <w:rsid w:val="000435C1"/>
    <w:rsid w:val="000438CE"/>
    <w:rsid w:val="0004476D"/>
    <w:rsid w:val="0004484A"/>
    <w:rsid w:val="00045559"/>
    <w:rsid w:val="0004614B"/>
    <w:rsid w:val="000464B3"/>
    <w:rsid w:val="000502A5"/>
    <w:rsid w:val="00050302"/>
    <w:rsid w:val="000508B0"/>
    <w:rsid w:val="00051856"/>
    <w:rsid w:val="00051F85"/>
    <w:rsid w:val="00054BC9"/>
    <w:rsid w:val="000554BA"/>
    <w:rsid w:val="00055773"/>
    <w:rsid w:val="00056536"/>
    <w:rsid w:val="000602E8"/>
    <w:rsid w:val="00060380"/>
    <w:rsid w:val="00061D1A"/>
    <w:rsid w:val="00062206"/>
    <w:rsid w:val="00062BB9"/>
    <w:rsid w:val="00062DBF"/>
    <w:rsid w:val="00062EF8"/>
    <w:rsid w:val="00064C66"/>
    <w:rsid w:val="000656AF"/>
    <w:rsid w:val="0006664A"/>
    <w:rsid w:val="000674BC"/>
    <w:rsid w:val="000703A1"/>
    <w:rsid w:val="00070623"/>
    <w:rsid w:val="00071BC9"/>
    <w:rsid w:val="00071FE1"/>
    <w:rsid w:val="00072512"/>
    <w:rsid w:val="000740A0"/>
    <w:rsid w:val="00076122"/>
    <w:rsid w:val="00077015"/>
    <w:rsid w:val="00077490"/>
    <w:rsid w:val="00080A87"/>
    <w:rsid w:val="00081855"/>
    <w:rsid w:val="00083EDC"/>
    <w:rsid w:val="000842BF"/>
    <w:rsid w:val="00085A5A"/>
    <w:rsid w:val="00086AA6"/>
    <w:rsid w:val="00086DA7"/>
    <w:rsid w:val="00087984"/>
    <w:rsid w:val="00087E98"/>
    <w:rsid w:val="000916BE"/>
    <w:rsid w:val="0009373E"/>
    <w:rsid w:val="00094FE0"/>
    <w:rsid w:val="00095D20"/>
    <w:rsid w:val="0009712F"/>
    <w:rsid w:val="000972BE"/>
    <w:rsid w:val="00097A3A"/>
    <w:rsid w:val="000A2CD3"/>
    <w:rsid w:val="000A5051"/>
    <w:rsid w:val="000A5906"/>
    <w:rsid w:val="000B0338"/>
    <w:rsid w:val="000B0838"/>
    <w:rsid w:val="000B0CB6"/>
    <w:rsid w:val="000B196C"/>
    <w:rsid w:val="000B1A63"/>
    <w:rsid w:val="000B2522"/>
    <w:rsid w:val="000B2988"/>
    <w:rsid w:val="000B2B48"/>
    <w:rsid w:val="000B2EB6"/>
    <w:rsid w:val="000B7EE0"/>
    <w:rsid w:val="000C0B1A"/>
    <w:rsid w:val="000C0E0C"/>
    <w:rsid w:val="000C1862"/>
    <w:rsid w:val="000C1AA4"/>
    <w:rsid w:val="000C3A29"/>
    <w:rsid w:val="000C549F"/>
    <w:rsid w:val="000C70F1"/>
    <w:rsid w:val="000C73E6"/>
    <w:rsid w:val="000D0541"/>
    <w:rsid w:val="000D1971"/>
    <w:rsid w:val="000D20B4"/>
    <w:rsid w:val="000D20EA"/>
    <w:rsid w:val="000D2111"/>
    <w:rsid w:val="000D2985"/>
    <w:rsid w:val="000D3504"/>
    <w:rsid w:val="000D3B54"/>
    <w:rsid w:val="000D3F0F"/>
    <w:rsid w:val="000D4177"/>
    <w:rsid w:val="000D6592"/>
    <w:rsid w:val="000D66E6"/>
    <w:rsid w:val="000D6B44"/>
    <w:rsid w:val="000D6D60"/>
    <w:rsid w:val="000E145C"/>
    <w:rsid w:val="000E16CA"/>
    <w:rsid w:val="000E3025"/>
    <w:rsid w:val="000E3586"/>
    <w:rsid w:val="000E4BF6"/>
    <w:rsid w:val="000E7AC5"/>
    <w:rsid w:val="000E7B8D"/>
    <w:rsid w:val="000F0625"/>
    <w:rsid w:val="000F12CA"/>
    <w:rsid w:val="000F1E8F"/>
    <w:rsid w:val="000F235E"/>
    <w:rsid w:val="000F3A0C"/>
    <w:rsid w:val="000F4796"/>
    <w:rsid w:val="000F4B0E"/>
    <w:rsid w:val="000F6CD0"/>
    <w:rsid w:val="000F7C82"/>
    <w:rsid w:val="00102230"/>
    <w:rsid w:val="00103BA8"/>
    <w:rsid w:val="00103FB5"/>
    <w:rsid w:val="0010489F"/>
    <w:rsid w:val="00105190"/>
    <w:rsid w:val="00105DDF"/>
    <w:rsid w:val="00105F03"/>
    <w:rsid w:val="00110A82"/>
    <w:rsid w:val="00112B00"/>
    <w:rsid w:val="001143A7"/>
    <w:rsid w:val="0011548B"/>
    <w:rsid w:val="001158B8"/>
    <w:rsid w:val="001173E1"/>
    <w:rsid w:val="0012064C"/>
    <w:rsid w:val="00123C91"/>
    <w:rsid w:val="00124539"/>
    <w:rsid w:val="00126997"/>
    <w:rsid w:val="00127DB1"/>
    <w:rsid w:val="001305FA"/>
    <w:rsid w:val="00130B2F"/>
    <w:rsid w:val="00131099"/>
    <w:rsid w:val="00131E11"/>
    <w:rsid w:val="00133072"/>
    <w:rsid w:val="00136EF4"/>
    <w:rsid w:val="00140CBA"/>
    <w:rsid w:val="00142C0E"/>
    <w:rsid w:val="00143E01"/>
    <w:rsid w:val="00143F16"/>
    <w:rsid w:val="00144C6B"/>
    <w:rsid w:val="00145704"/>
    <w:rsid w:val="0014638F"/>
    <w:rsid w:val="0014661E"/>
    <w:rsid w:val="00147F9D"/>
    <w:rsid w:val="001502B6"/>
    <w:rsid w:val="00150CA3"/>
    <w:rsid w:val="00151193"/>
    <w:rsid w:val="001519AA"/>
    <w:rsid w:val="00154F2A"/>
    <w:rsid w:val="001608BF"/>
    <w:rsid w:val="00160A11"/>
    <w:rsid w:val="00160E2C"/>
    <w:rsid w:val="00161E1F"/>
    <w:rsid w:val="0016231E"/>
    <w:rsid w:val="00163091"/>
    <w:rsid w:val="0016460C"/>
    <w:rsid w:val="00164741"/>
    <w:rsid w:val="00164845"/>
    <w:rsid w:val="00165C2E"/>
    <w:rsid w:val="00165DF1"/>
    <w:rsid w:val="001666A8"/>
    <w:rsid w:val="001673D6"/>
    <w:rsid w:val="00167472"/>
    <w:rsid w:val="00167CDE"/>
    <w:rsid w:val="00170085"/>
    <w:rsid w:val="00170710"/>
    <w:rsid w:val="00171489"/>
    <w:rsid w:val="001724B1"/>
    <w:rsid w:val="00173245"/>
    <w:rsid w:val="00174729"/>
    <w:rsid w:val="00174E75"/>
    <w:rsid w:val="00174EB8"/>
    <w:rsid w:val="0017582B"/>
    <w:rsid w:val="0017765F"/>
    <w:rsid w:val="001778EB"/>
    <w:rsid w:val="0018151D"/>
    <w:rsid w:val="001835E5"/>
    <w:rsid w:val="001844E3"/>
    <w:rsid w:val="00184890"/>
    <w:rsid w:val="00185826"/>
    <w:rsid w:val="00185EED"/>
    <w:rsid w:val="0018601F"/>
    <w:rsid w:val="001910A9"/>
    <w:rsid w:val="001916C5"/>
    <w:rsid w:val="00192124"/>
    <w:rsid w:val="001931FF"/>
    <w:rsid w:val="0019620F"/>
    <w:rsid w:val="00196C24"/>
    <w:rsid w:val="00197879"/>
    <w:rsid w:val="001A0C6C"/>
    <w:rsid w:val="001A3465"/>
    <w:rsid w:val="001A3D86"/>
    <w:rsid w:val="001A45DA"/>
    <w:rsid w:val="001A4F98"/>
    <w:rsid w:val="001A61BE"/>
    <w:rsid w:val="001A6261"/>
    <w:rsid w:val="001A65D8"/>
    <w:rsid w:val="001A6726"/>
    <w:rsid w:val="001A6D25"/>
    <w:rsid w:val="001A7530"/>
    <w:rsid w:val="001A7AD4"/>
    <w:rsid w:val="001B0002"/>
    <w:rsid w:val="001B188D"/>
    <w:rsid w:val="001B1891"/>
    <w:rsid w:val="001B1BA7"/>
    <w:rsid w:val="001B2A13"/>
    <w:rsid w:val="001B2F3B"/>
    <w:rsid w:val="001B3545"/>
    <w:rsid w:val="001B4B15"/>
    <w:rsid w:val="001B5541"/>
    <w:rsid w:val="001B5B5E"/>
    <w:rsid w:val="001B6F1D"/>
    <w:rsid w:val="001B754E"/>
    <w:rsid w:val="001C1793"/>
    <w:rsid w:val="001C1DD1"/>
    <w:rsid w:val="001C22B3"/>
    <w:rsid w:val="001C451C"/>
    <w:rsid w:val="001C4872"/>
    <w:rsid w:val="001C514B"/>
    <w:rsid w:val="001C6271"/>
    <w:rsid w:val="001C66DD"/>
    <w:rsid w:val="001C6FA7"/>
    <w:rsid w:val="001C766A"/>
    <w:rsid w:val="001D05DC"/>
    <w:rsid w:val="001D0B86"/>
    <w:rsid w:val="001D0D42"/>
    <w:rsid w:val="001D10BB"/>
    <w:rsid w:val="001D121E"/>
    <w:rsid w:val="001D14FD"/>
    <w:rsid w:val="001D2AEE"/>
    <w:rsid w:val="001D511E"/>
    <w:rsid w:val="001D58AA"/>
    <w:rsid w:val="001D594E"/>
    <w:rsid w:val="001D7206"/>
    <w:rsid w:val="001D788B"/>
    <w:rsid w:val="001E0178"/>
    <w:rsid w:val="001E0CCA"/>
    <w:rsid w:val="001E12F1"/>
    <w:rsid w:val="001E1E7E"/>
    <w:rsid w:val="001E2A7B"/>
    <w:rsid w:val="001E2BD6"/>
    <w:rsid w:val="001E419F"/>
    <w:rsid w:val="001E430E"/>
    <w:rsid w:val="001E77BC"/>
    <w:rsid w:val="001F01AE"/>
    <w:rsid w:val="001F2B11"/>
    <w:rsid w:val="001F2C05"/>
    <w:rsid w:val="001F414D"/>
    <w:rsid w:val="001F4B1B"/>
    <w:rsid w:val="001F595F"/>
    <w:rsid w:val="001F63DD"/>
    <w:rsid w:val="001F7C23"/>
    <w:rsid w:val="00200BC5"/>
    <w:rsid w:val="002020E2"/>
    <w:rsid w:val="002041DF"/>
    <w:rsid w:val="002062C5"/>
    <w:rsid w:val="002076F9"/>
    <w:rsid w:val="002119D8"/>
    <w:rsid w:val="00211DA1"/>
    <w:rsid w:val="00211F71"/>
    <w:rsid w:val="0021385A"/>
    <w:rsid w:val="00216412"/>
    <w:rsid w:val="00216521"/>
    <w:rsid w:val="002167CC"/>
    <w:rsid w:val="002173D2"/>
    <w:rsid w:val="00220797"/>
    <w:rsid w:val="00220F94"/>
    <w:rsid w:val="0022117D"/>
    <w:rsid w:val="002213EE"/>
    <w:rsid w:val="0022197A"/>
    <w:rsid w:val="00222F62"/>
    <w:rsid w:val="00223FB2"/>
    <w:rsid w:val="0022413C"/>
    <w:rsid w:val="00224C4B"/>
    <w:rsid w:val="00225DEB"/>
    <w:rsid w:val="00226254"/>
    <w:rsid w:val="00226D20"/>
    <w:rsid w:val="0022778F"/>
    <w:rsid w:val="00230033"/>
    <w:rsid w:val="002309C4"/>
    <w:rsid w:val="00231758"/>
    <w:rsid w:val="002318AB"/>
    <w:rsid w:val="0023205E"/>
    <w:rsid w:val="002327B4"/>
    <w:rsid w:val="00233436"/>
    <w:rsid w:val="0023363E"/>
    <w:rsid w:val="00233CE9"/>
    <w:rsid w:val="00234DE1"/>
    <w:rsid w:val="00235D8F"/>
    <w:rsid w:val="002362A8"/>
    <w:rsid w:val="00236497"/>
    <w:rsid w:val="002419EA"/>
    <w:rsid w:val="00241A1B"/>
    <w:rsid w:val="00241BC6"/>
    <w:rsid w:val="00241C11"/>
    <w:rsid w:val="0024225B"/>
    <w:rsid w:val="00243E61"/>
    <w:rsid w:val="00245AD5"/>
    <w:rsid w:val="00245B4C"/>
    <w:rsid w:val="00247E9E"/>
    <w:rsid w:val="002503CA"/>
    <w:rsid w:val="00250685"/>
    <w:rsid w:val="002514D2"/>
    <w:rsid w:val="00253DA5"/>
    <w:rsid w:val="00254806"/>
    <w:rsid w:val="00254FF6"/>
    <w:rsid w:val="00256C3D"/>
    <w:rsid w:val="00256F23"/>
    <w:rsid w:val="00257D5A"/>
    <w:rsid w:val="00261485"/>
    <w:rsid w:val="002615A7"/>
    <w:rsid w:val="0026217A"/>
    <w:rsid w:val="002638E7"/>
    <w:rsid w:val="002640BE"/>
    <w:rsid w:val="002663DD"/>
    <w:rsid w:val="002667EA"/>
    <w:rsid w:val="00266D2C"/>
    <w:rsid w:val="0026789E"/>
    <w:rsid w:val="002705FC"/>
    <w:rsid w:val="0027145F"/>
    <w:rsid w:val="00271732"/>
    <w:rsid w:val="002717C6"/>
    <w:rsid w:val="00271B06"/>
    <w:rsid w:val="0027338B"/>
    <w:rsid w:val="002750AA"/>
    <w:rsid w:val="00275DFB"/>
    <w:rsid w:val="00276EBA"/>
    <w:rsid w:val="002778AB"/>
    <w:rsid w:val="00277D71"/>
    <w:rsid w:val="00281C8B"/>
    <w:rsid w:val="00282BCB"/>
    <w:rsid w:val="00283518"/>
    <w:rsid w:val="00286224"/>
    <w:rsid w:val="0028629B"/>
    <w:rsid w:val="00286F65"/>
    <w:rsid w:val="00287580"/>
    <w:rsid w:val="00287DAA"/>
    <w:rsid w:val="0029055E"/>
    <w:rsid w:val="002909E7"/>
    <w:rsid w:val="0029122F"/>
    <w:rsid w:val="002917F1"/>
    <w:rsid w:val="002920A2"/>
    <w:rsid w:val="00292BFB"/>
    <w:rsid w:val="00293CEC"/>
    <w:rsid w:val="00295ABA"/>
    <w:rsid w:val="002973A6"/>
    <w:rsid w:val="00297BE3"/>
    <w:rsid w:val="002A1384"/>
    <w:rsid w:val="002A15B9"/>
    <w:rsid w:val="002A18A2"/>
    <w:rsid w:val="002A2F0A"/>
    <w:rsid w:val="002A3E3F"/>
    <w:rsid w:val="002A59B5"/>
    <w:rsid w:val="002A5DA0"/>
    <w:rsid w:val="002A7405"/>
    <w:rsid w:val="002A77AE"/>
    <w:rsid w:val="002A7A04"/>
    <w:rsid w:val="002B13AE"/>
    <w:rsid w:val="002B151F"/>
    <w:rsid w:val="002B28BC"/>
    <w:rsid w:val="002B4479"/>
    <w:rsid w:val="002B5E08"/>
    <w:rsid w:val="002C01A2"/>
    <w:rsid w:val="002C28DE"/>
    <w:rsid w:val="002C343F"/>
    <w:rsid w:val="002C376C"/>
    <w:rsid w:val="002C4855"/>
    <w:rsid w:val="002C4A12"/>
    <w:rsid w:val="002C546F"/>
    <w:rsid w:val="002C5EEE"/>
    <w:rsid w:val="002C6491"/>
    <w:rsid w:val="002C6676"/>
    <w:rsid w:val="002C6B5B"/>
    <w:rsid w:val="002D0A2F"/>
    <w:rsid w:val="002D0E29"/>
    <w:rsid w:val="002D0FC9"/>
    <w:rsid w:val="002D15E3"/>
    <w:rsid w:val="002D2375"/>
    <w:rsid w:val="002D253C"/>
    <w:rsid w:val="002D3CF3"/>
    <w:rsid w:val="002D441D"/>
    <w:rsid w:val="002D5038"/>
    <w:rsid w:val="002E12E1"/>
    <w:rsid w:val="002E3183"/>
    <w:rsid w:val="002E332C"/>
    <w:rsid w:val="002E3495"/>
    <w:rsid w:val="002E34E4"/>
    <w:rsid w:val="002E3858"/>
    <w:rsid w:val="002E44C9"/>
    <w:rsid w:val="002E45FF"/>
    <w:rsid w:val="002E5427"/>
    <w:rsid w:val="002E67E2"/>
    <w:rsid w:val="002F0299"/>
    <w:rsid w:val="002F2501"/>
    <w:rsid w:val="002F25D7"/>
    <w:rsid w:val="002F27EA"/>
    <w:rsid w:val="002F29E5"/>
    <w:rsid w:val="002F3146"/>
    <w:rsid w:val="002F4262"/>
    <w:rsid w:val="002F4988"/>
    <w:rsid w:val="002F4A73"/>
    <w:rsid w:val="002F4CBD"/>
    <w:rsid w:val="002F565B"/>
    <w:rsid w:val="002F5C09"/>
    <w:rsid w:val="002F6285"/>
    <w:rsid w:val="002F71A9"/>
    <w:rsid w:val="002F732B"/>
    <w:rsid w:val="00300A1C"/>
    <w:rsid w:val="003011D6"/>
    <w:rsid w:val="00301C00"/>
    <w:rsid w:val="00301E97"/>
    <w:rsid w:val="00303999"/>
    <w:rsid w:val="00304B14"/>
    <w:rsid w:val="00307F61"/>
    <w:rsid w:val="0031037C"/>
    <w:rsid w:val="0031065D"/>
    <w:rsid w:val="003121A7"/>
    <w:rsid w:val="0031298D"/>
    <w:rsid w:val="00313AA7"/>
    <w:rsid w:val="00315C42"/>
    <w:rsid w:val="00315CDD"/>
    <w:rsid w:val="00321C60"/>
    <w:rsid w:val="00321F1A"/>
    <w:rsid w:val="00322DE1"/>
    <w:rsid w:val="0032627C"/>
    <w:rsid w:val="00327E41"/>
    <w:rsid w:val="003300AA"/>
    <w:rsid w:val="00330672"/>
    <w:rsid w:val="00331B20"/>
    <w:rsid w:val="00333B56"/>
    <w:rsid w:val="003344BB"/>
    <w:rsid w:val="003363C4"/>
    <w:rsid w:val="00336E36"/>
    <w:rsid w:val="003404D8"/>
    <w:rsid w:val="00340F54"/>
    <w:rsid w:val="00341FE3"/>
    <w:rsid w:val="00342B44"/>
    <w:rsid w:val="00343E4F"/>
    <w:rsid w:val="00343EC1"/>
    <w:rsid w:val="00344178"/>
    <w:rsid w:val="00344652"/>
    <w:rsid w:val="00345397"/>
    <w:rsid w:val="0034699C"/>
    <w:rsid w:val="0034772B"/>
    <w:rsid w:val="0035012F"/>
    <w:rsid w:val="003504C9"/>
    <w:rsid w:val="00350756"/>
    <w:rsid w:val="00350982"/>
    <w:rsid w:val="00351F88"/>
    <w:rsid w:val="0035437F"/>
    <w:rsid w:val="003548E0"/>
    <w:rsid w:val="00354C65"/>
    <w:rsid w:val="003553CA"/>
    <w:rsid w:val="00357665"/>
    <w:rsid w:val="003612B5"/>
    <w:rsid w:val="00361FAA"/>
    <w:rsid w:val="00365BB7"/>
    <w:rsid w:val="00365BF2"/>
    <w:rsid w:val="00365C2E"/>
    <w:rsid w:val="00367795"/>
    <w:rsid w:val="00367879"/>
    <w:rsid w:val="00367F08"/>
    <w:rsid w:val="00370123"/>
    <w:rsid w:val="0037092D"/>
    <w:rsid w:val="003714DE"/>
    <w:rsid w:val="003715AE"/>
    <w:rsid w:val="003723C2"/>
    <w:rsid w:val="00372C67"/>
    <w:rsid w:val="00373D04"/>
    <w:rsid w:val="0037403F"/>
    <w:rsid w:val="003747A1"/>
    <w:rsid w:val="00374D39"/>
    <w:rsid w:val="0037566F"/>
    <w:rsid w:val="00375BDB"/>
    <w:rsid w:val="00376562"/>
    <w:rsid w:val="00376FDE"/>
    <w:rsid w:val="0037760C"/>
    <w:rsid w:val="0037785A"/>
    <w:rsid w:val="00377D10"/>
    <w:rsid w:val="00380294"/>
    <w:rsid w:val="00380B13"/>
    <w:rsid w:val="00380FA3"/>
    <w:rsid w:val="00384126"/>
    <w:rsid w:val="00385FDF"/>
    <w:rsid w:val="00386463"/>
    <w:rsid w:val="00387B17"/>
    <w:rsid w:val="00390178"/>
    <w:rsid w:val="003902F7"/>
    <w:rsid w:val="00390E8C"/>
    <w:rsid w:val="003910AF"/>
    <w:rsid w:val="003916C9"/>
    <w:rsid w:val="0039186D"/>
    <w:rsid w:val="00392973"/>
    <w:rsid w:val="003945BE"/>
    <w:rsid w:val="00394728"/>
    <w:rsid w:val="00394992"/>
    <w:rsid w:val="00394E71"/>
    <w:rsid w:val="0039705A"/>
    <w:rsid w:val="00397516"/>
    <w:rsid w:val="003A0560"/>
    <w:rsid w:val="003A0884"/>
    <w:rsid w:val="003A23F8"/>
    <w:rsid w:val="003A2CAE"/>
    <w:rsid w:val="003A42FF"/>
    <w:rsid w:val="003A7E5E"/>
    <w:rsid w:val="003B0463"/>
    <w:rsid w:val="003B054D"/>
    <w:rsid w:val="003B22E3"/>
    <w:rsid w:val="003B2F38"/>
    <w:rsid w:val="003B3335"/>
    <w:rsid w:val="003B34CA"/>
    <w:rsid w:val="003B4FF2"/>
    <w:rsid w:val="003B5FE6"/>
    <w:rsid w:val="003B6473"/>
    <w:rsid w:val="003B6C8B"/>
    <w:rsid w:val="003B6FC4"/>
    <w:rsid w:val="003B7340"/>
    <w:rsid w:val="003B7659"/>
    <w:rsid w:val="003C040F"/>
    <w:rsid w:val="003C0ECF"/>
    <w:rsid w:val="003C130F"/>
    <w:rsid w:val="003C1459"/>
    <w:rsid w:val="003C1E8D"/>
    <w:rsid w:val="003C416D"/>
    <w:rsid w:val="003C528B"/>
    <w:rsid w:val="003C66E9"/>
    <w:rsid w:val="003D1648"/>
    <w:rsid w:val="003D25B4"/>
    <w:rsid w:val="003D27C3"/>
    <w:rsid w:val="003D4004"/>
    <w:rsid w:val="003D42E2"/>
    <w:rsid w:val="003E14D5"/>
    <w:rsid w:val="003E22A8"/>
    <w:rsid w:val="003E2C96"/>
    <w:rsid w:val="003E372C"/>
    <w:rsid w:val="003E520D"/>
    <w:rsid w:val="003E6179"/>
    <w:rsid w:val="003E6D13"/>
    <w:rsid w:val="003E78C0"/>
    <w:rsid w:val="003E7B8D"/>
    <w:rsid w:val="003E7E18"/>
    <w:rsid w:val="003F0932"/>
    <w:rsid w:val="003F1018"/>
    <w:rsid w:val="003F16AB"/>
    <w:rsid w:val="003F25FB"/>
    <w:rsid w:val="003F34DA"/>
    <w:rsid w:val="003F4F0E"/>
    <w:rsid w:val="003F5A04"/>
    <w:rsid w:val="003F713F"/>
    <w:rsid w:val="003F7310"/>
    <w:rsid w:val="004008A7"/>
    <w:rsid w:val="00400BD8"/>
    <w:rsid w:val="00400DB2"/>
    <w:rsid w:val="00402421"/>
    <w:rsid w:val="00402AC0"/>
    <w:rsid w:val="00403143"/>
    <w:rsid w:val="00403B5D"/>
    <w:rsid w:val="00404613"/>
    <w:rsid w:val="00405298"/>
    <w:rsid w:val="00406446"/>
    <w:rsid w:val="00406964"/>
    <w:rsid w:val="00412334"/>
    <w:rsid w:val="00412788"/>
    <w:rsid w:val="00412877"/>
    <w:rsid w:val="0041329F"/>
    <w:rsid w:val="0041494D"/>
    <w:rsid w:val="00414E71"/>
    <w:rsid w:val="0041633C"/>
    <w:rsid w:val="0041638B"/>
    <w:rsid w:val="00417751"/>
    <w:rsid w:val="004218D7"/>
    <w:rsid w:val="00421C60"/>
    <w:rsid w:val="00421D71"/>
    <w:rsid w:val="004223C6"/>
    <w:rsid w:val="0042317A"/>
    <w:rsid w:val="00423B5F"/>
    <w:rsid w:val="0042406B"/>
    <w:rsid w:val="004256F4"/>
    <w:rsid w:val="00425811"/>
    <w:rsid w:val="00427285"/>
    <w:rsid w:val="004301FA"/>
    <w:rsid w:val="00432E5E"/>
    <w:rsid w:val="0043333D"/>
    <w:rsid w:val="00433F00"/>
    <w:rsid w:val="004344DF"/>
    <w:rsid w:val="00434BBF"/>
    <w:rsid w:val="00434E43"/>
    <w:rsid w:val="00435BAA"/>
    <w:rsid w:val="00435CCC"/>
    <w:rsid w:val="00436E5D"/>
    <w:rsid w:val="00437349"/>
    <w:rsid w:val="004373E0"/>
    <w:rsid w:val="004375FD"/>
    <w:rsid w:val="004400FE"/>
    <w:rsid w:val="0044079F"/>
    <w:rsid w:val="0044196B"/>
    <w:rsid w:val="00441C72"/>
    <w:rsid w:val="00442079"/>
    <w:rsid w:val="0044276A"/>
    <w:rsid w:val="00443378"/>
    <w:rsid w:val="00443763"/>
    <w:rsid w:val="00444001"/>
    <w:rsid w:val="0044480D"/>
    <w:rsid w:val="0044585B"/>
    <w:rsid w:val="004458B8"/>
    <w:rsid w:val="00445FFC"/>
    <w:rsid w:val="004461BA"/>
    <w:rsid w:val="004462B0"/>
    <w:rsid w:val="004462F5"/>
    <w:rsid w:val="004467F9"/>
    <w:rsid w:val="00446A54"/>
    <w:rsid w:val="00447751"/>
    <w:rsid w:val="00451BE1"/>
    <w:rsid w:val="004527AE"/>
    <w:rsid w:val="00452E5E"/>
    <w:rsid w:val="00453252"/>
    <w:rsid w:val="0045346E"/>
    <w:rsid w:val="0045394B"/>
    <w:rsid w:val="0045589C"/>
    <w:rsid w:val="004564CD"/>
    <w:rsid w:val="00457D21"/>
    <w:rsid w:val="00460781"/>
    <w:rsid w:val="004616A1"/>
    <w:rsid w:val="0046256F"/>
    <w:rsid w:val="00462FF1"/>
    <w:rsid w:val="00464C1B"/>
    <w:rsid w:val="004655D3"/>
    <w:rsid w:val="00466784"/>
    <w:rsid w:val="0046692A"/>
    <w:rsid w:val="004700A5"/>
    <w:rsid w:val="004709C4"/>
    <w:rsid w:val="00470B92"/>
    <w:rsid w:val="00470EAD"/>
    <w:rsid w:val="00471339"/>
    <w:rsid w:val="00471552"/>
    <w:rsid w:val="00471AA2"/>
    <w:rsid w:val="0047287B"/>
    <w:rsid w:val="00472AEA"/>
    <w:rsid w:val="004735D1"/>
    <w:rsid w:val="00473DF6"/>
    <w:rsid w:val="004746ED"/>
    <w:rsid w:val="004747E8"/>
    <w:rsid w:val="004756E7"/>
    <w:rsid w:val="004764E8"/>
    <w:rsid w:val="00476587"/>
    <w:rsid w:val="004766BF"/>
    <w:rsid w:val="00476A19"/>
    <w:rsid w:val="00477E67"/>
    <w:rsid w:val="00480E11"/>
    <w:rsid w:val="004816AF"/>
    <w:rsid w:val="00481ADE"/>
    <w:rsid w:val="00481BB2"/>
    <w:rsid w:val="00482A75"/>
    <w:rsid w:val="00483509"/>
    <w:rsid w:val="00485438"/>
    <w:rsid w:val="00485A74"/>
    <w:rsid w:val="00485E66"/>
    <w:rsid w:val="00486037"/>
    <w:rsid w:val="004867BB"/>
    <w:rsid w:val="00486EED"/>
    <w:rsid w:val="00490A2D"/>
    <w:rsid w:val="00491D91"/>
    <w:rsid w:val="00491F72"/>
    <w:rsid w:val="004936DC"/>
    <w:rsid w:val="00493CB2"/>
    <w:rsid w:val="00494B46"/>
    <w:rsid w:val="00495DE2"/>
    <w:rsid w:val="00496084"/>
    <w:rsid w:val="00496E8D"/>
    <w:rsid w:val="00497721"/>
    <w:rsid w:val="004A0EB0"/>
    <w:rsid w:val="004A403B"/>
    <w:rsid w:val="004A5BE7"/>
    <w:rsid w:val="004A7CB2"/>
    <w:rsid w:val="004B02BF"/>
    <w:rsid w:val="004B1F43"/>
    <w:rsid w:val="004B1FFD"/>
    <w:rsid w:val="004B22AE"/>
    <w:rsid w:val="004B2452"/>
    <w:rsid w:val="004B5813"/>
    <w:rsid w:val="004B6038"/>
    <w:rsid w:val="004B609D"/>
    <w:rsid w:val="004B6FD8"/>
    <w:rsid w:val="004C0448"/>
    <w:rsid w:val="004C0A4F"/>
    <w:rsid w:val="004C0E63"/>
    <w:rsid w:val="004C1DF0"/>
    <w:rsid w:val="004C252B"/>
    <w:rsid w:val="004C25F2"/>
    <w:rsid w:val="004C3238"/>
    <w:rsid w:val="004C365F"/>
    <w:rsid w:val="004C3BD4"/>
    <w:rsid w:val="004C4C70"/>
    <w:rsid w:val="004C5166"/>
    <w:rsid w:val="004C5571"/>
    <w:rsid w:val="004D0194"/>
    <w:rsid w:val="004D02E9"/>
    <w:rsid w:val="004D04BD"/>
    <w:rsid w:val="004D072B"/>
    <w:rsid w:val="004D46AE"/>
    <w:rsid w:val="004D5F7C"/>
    <w:rsid w:val="004D6670"/>
    <w:rsid w:val="004D686B"/>
    <w:rsid w:val="004D6FB3"/>
    <w:rsid w:val="004E289C"/>
    <w:rsid w:val="004E28AD"/>
    <w:rsid w:val="004E49FE"/>
    <w:rsid w:val="004E4B3A"/>
    <w:rsid w:val="004E5443"/>
    <w:rsid w:val="004E5688"/>
    <w:rsid w:val="004E5F2B"/>
    <w:rsid w:val="004E6613"/>
    <w:rsid w:val="004E79B9"/>
    <w:rsid w:val="004F0448"/>
    <w:rsid w:val="004F04FA"/>
    <w:rsid w:val="004F11D3"/>
    <w:rsid w:val="004F1FC0"/>
    <w:rsid w:val="004F4301"/>
    <w:rsid w:val="004F48C0"/>
    <w:rsid w:val="004F4F60"/>
    <w:rsid w:val="004F5A7E"/>
    <w:rsid w:val="004F5CC3"/>
    <w:rsid w:val="004F613A"/>
    <w:rsid w:val="004F739D"/>
    <w:rsid w:val="004F7641"/>
    <w:rsid w:val="004F7BB3"/>
    <w:rsid w:val="00500D13"/>
    <w:rsid w:val="00502545"/>
    <w:rsid w:val="00503035"/>
    <w:rsid w:val="00504FC6"/>
    <w:rsid w:val="00505331"/>
    <w:rsid w:val="00505F8E"/>
    <w:rsid w:val="005061F6"/>
    <w:rsid w:val="00507220"/>
    <w:rsid w:val="00507255"/>
    <w:rsid w:val="00510679"/>
    <w:rsid w:val="005126E2"/>
    <w:rsid w:val="00513216"/>
    <w:rsid w:val="00514C4A"/>
    <w:rsid w:val="00515588"/>
    <w:rsid w:val="00515A9F"/>
    <w:rsid w:val="0051788D"/>
    <w:rsid w:val="005200BD"/>
    <w:rsid w:val="00520A53"/>
    <w:rsid w:val="00521722"/>
    <w:rsid w:val="0052201A"/>
    <w:rsid w:val="0052219B"/>
    <w:rsid w:val="005228EB"/>
    <w:rsid w:val="00524938"/>
    <w:rsid w:val="00526D8A"/>
    <w:rsid w:val="0053024E"/>
    <w:rsid w:val="00530A6A"/>
    <w:rsid w:val="00530DD7"/>
    <w:rsid w:val="00531987"/>
    <w:rsid w:val="00531AE0"/>
    <w:rsid w:val="0053207C"/>
    <w:rsid w:val="00532551"/>
    <w:rsid w:val="00532747"/>
    <w:rsid w:val="00536519"/>
    <w:rsid w:val="00540117"/>
    <w:rsid w:val="005409D1"/>
    <w:rsid w:val="00541A8B"/>
    <w:rsid w:val="0054396C"/>
    <w:rsid w:val="005439D6"/>
    <w:rsid w:val="0054440C"/>
    <w:rsid w:val="005448ED"/>
    <w:rsid w:val="00545230"/>
    <w:rsid w:val="00545283"/>
    <w:rsid w:val="00545FF9"/>
    <w:rsid w:val="005463A6"/>
    <w:rsid w:val="005466F6"/>
    <w:rsid w:val="005469C8"/>
    <w:rsid w:val="00546D0B"/>
    <w:rsid w:val="005470AD"/>
    <w:rsid w:val="005472A4"/>
    <w:rsid w:val="00551A92"/>
    <w:rsid w:val="00551E09"/>
    <w:rsid w:val="005520B7"/>
    <w:rsid w:val="005541DD"/>
    <w:rsid w:val="00554258"/>
    <w:rsid w:val="005548DF"/>
    <w:rsid w:val="005549C3"/>
    <w:rsid w:val="00554B74"/>
    <w:rsid w:val="005550E3"/>
    <w:rsid w:val="005553EE"/>
    <w:rsid w:val="00555E52"/>
    <w:rsid w:val="00556CDC"/>
    <w:rsid w:val="005571AB"/>
    <w:rsid w:val="005572A2"/>
    <w:rsid w:val="005572C5"/>
    <w:rsid w:val="00562997"/>
    <w:rsid w:val="00562D48"/>
    <w:rsid w:val="005636FC"/>
    <w:rsid w:val="00566510"/>
    <w:rsid w:val="005679F1"/>
    <w:rsid w:val="005679F8"/>
    <w:rsid w:val="00571FFC"/>
    <w:rsid w:val="00573B58"/>
    <w:rsid w:val="00574215"/>
    <w:rsid w:val="00574D7C"/>
    <w:rsid w:val="00575A24"/>
    <w:rsid w:val="00575CBC"/>
    <w:rsid w:val="00576F78"/>
    <w:rsid w:val="005775B1"/>
    <w:rsid w:val="0057790E"/>
    <w:rsid w:val="005807D6"/>
    <w:rsid w:val="00581D59"/>
    <w:rsid w:val="00582342"/>
    <w:rsid w:val="005836DA"/>
    <w:rsid w:val="00586C54"/>
    <w:rsid w:val="00587B1D"/>
    <w:rsid w:val="0059108D"/>
    <w:rsid w:val="00591AC2"/>
    <w:rsid w:val="005928F0"/>
    <w:rsid w:val="00592B91"/>
    <w:rsid w:val="00592FDE"/>
    <w:rsid w:val="005949E2"/>
    <w:rsid w:val="0059540B"/>
    <w:rsid w:val="0059600E"/>
    <w:rsid w:val="00596227"/>
    <w:rsid w:val="00596D21"/>
    <w:rsid w:val="005A0141"/>
    <w:rsid w:val="005A0275"/>
    <w:rsid w:val="005A096A"/>
    <w:rsid w:val="005A09F9"/>
    <w:rsid w:val="005A0D13"/>
    <w:rsid w:val="005A1082"/>
    <w:rsid w:val="005A1C08"/>
    <w:rsid w:val="005A2A60"/>
    <w:rsid w:val="005A4F9E"/>
    <w:rsid w:val="005A7856"/>
    <w:rsid w:val="005B1C2D"/>
    <w:rsid w:val="005B2411"/>
    <w:rsid w:val="005B4219"/>
    <w:rsid w:val="005B4A50"/>
    <w:rsid w:val="005B61E0"/>
    <w:rsid w:val="005B6354"/>
    <w:rsid w:val="005B76AB"/>
    <w:rsid w:val="005C0CA1"/>
    <w:rsid w:val="005C0F67"/>
    <w:rsid w:val="005C11C6"/>
    <w:rsid w:val="005C217C"/>
    <w:rsid w:val="005C2352"/>
    <w:rsid w:val="005C4CD9"/>
    <w:rsid w:val="005C4D9F"/>
    <w:rsid w:val="005C6615"/>
    <w:rsid w:val="005C69EC"/>
    <w:rsid w:val="005D0062"/>
    <w:rsid w:val="005D1BD6"/>
    <w:rsid w:val="005D1E48"/>
    <w:rsid w:val="005D2A41"/>
    <w:rsid w:val="005D3D89"/>
    <w:rsid w:val="005D485A"/>
    <w:rsid w:val="005D4E5C"/>
    <w:rsid w:val="005D52E5"/>
    <w:rsid w:val="005D5E15"/>
    <w:rsid w:val="005D79FF"/>
    <w:rsid w:val="005D7BC3"/>
    <w:rsid w:val="005E06FC"/>
    <w:rsid w:val="005E07B7"/>
    <w:rsid w:val="005E123E"/>
    <w:rsid w:val="005E2D86"/>
    <w:rsid w:val="005E31B4"/>
    <w:rsid w:val="005E43DC"/>
    <w:rsid w:val="005E4B04"/>
    <w:rsid w:val="005E50CA"/>
    <w:rsid w:val="005E5196"/>
    <w:rsid w:val="005E5C3D"/>
    <w:rsid w:val="005E6771"/>
    <w:rsid w:val="005E6953"/>
    <w:rsid w:val="005E7797"/>
    <w:rsid w:val="005E7BA0"/>
    <w:rsid w:val="005F2D7C"/>
    <w:rsid w:val="005F3B70"/>
    <w:rsid w:val="005F44C4"/>
    <w:rsid w:val="005F5A36"/>
    <w:rsid w:val="005F63B9"/>
    <w:rsid w:val="005F6CF5"/>
    <w:rsid w:val="006001E3"/>
    <w:rsid w:val="0060091D"/>
    <w:rsid w:val="006011A5"/>
    <w:rsid w:val="00603126"/>
    <w:rsid w:val="00606AF0"/>
    <w:rsid w:val="0060735B"/>
    <w:rsid w:val="0060776C"/>
    <w:rsid w:val="0061048D"/>
    <w:rsid w:val="006111E5"/>
    <w:rsid w:val="00611B19"/>
    <w:rsid w:val="00611DD7"/>
    <w:rsid w:val="0061624C"/>
    <w:rsid w:val="006169E9"/>
    <w:rsid w:val="00616B70"/>
    <w:rsid w:val="006208A5"/>
    <w:rsid w:val="00620973"/>
    <w:rsid w:val="00620F4D"/>
    <w:rsid w:val="00622505"/>
    <w:rsid w:val="00623CDD"/>
    <w:rsid w:val="006273F2"/>
    <w:rsid w:val="00630FE5"/>
    <w:rsid w:val="00632086"/>
    <w:rsid w:val="00632653"/>
    <w:rsid w:val="00632F33"/>
    <w:rsid w:val="00633759"/>
    <w:rsid w:val="0063475F"/>
    <w:rsid w:val="00637415"/>
    <w:rsid w:val="006378B1"/>
    <w:rsid w:val="00637A13"/>
    <w:rsid w:val="00637A4E"/>
    <w:rsid w:val="00637FA2"/>
    <w:rsid w:val="00640FD6"/>
    <w:rsid w:val="00642083"/>
    <w:rsid w:val="006424D6"/>
    <w:rsid w:val="00642E00"/>
    <w:rsid w:val="006437A7"/>
    <w:rsid w:val="00643D37"/>
    <w:rsid w:val="00644163"/>
    <w:rsid w:val="006466B7"/>
    <w:rsid w:val="006467CD"/>
    <w:rsid w:val="00646DBB"/>
    <w:rsid w:val="00650114"/>
    <w:rsid w:val="006502DC"/>
    <w:rsid w:val="00650D24"/>
    <w:rsid w:val="0065167A"/>
    <w:rsid w:val="006527ED"/>
    <w:rsid w:val="00652C7A"/>
    <w:rsid w:val="0065325B"/>
    <w:rsid w:val="0065391E"/>
    <w:rsid w:val="0065398B"/>
    <w:rsid w:val="006544EC"/>
    <w:rsid w:val="00654855"/>
    <w:rsid w:val="0065491C"/>
    <w:rsid w:val="00654AE6"/>
    <w:rsid w:val="00655EEF"/>
    <w:rsid w:val="006579EA"/>
    <w:rsid w:val="00657A6F"/>
    <w:rsid w:val="00657FB1"/>
    <w:rsid w:val="006612A2"/>
    <w:rsid w:val="00662CEA"/>
    <w:rsid w:val="00664B10"/>
    <w:rsid w:val="00666CDA"/>
    <w:rsid w:val="00667E6F"/>
    <w:rsid w:val="00670246"/>
    <w:rsid w:val="00670837"/>
    <w:rsid w:val="006709D2"/>
    <w:rsid w:val="00670D92"/>
    <w:rsid w:val="0067582A"/>
    <w:rsid w:val="00676ABE"/>
    <w:rsid w:val="00677186"/>
    <w:rsid w:val="00677281"/>
    <w:rsid w:val="00677E6A"/>
    <w:rsid w:val="006800C7"/>
    <w:rsid w:val="006809B4"/>
    <w:rsid w:val="006809E2"/>
    <w:rsid w:val="006817B0"/>
    <w:rsid w:val="006821F1"/>
    <w:rsid w:val="00684795"/>
    <w:rsid w:val="00684B5F"/>
    <w:rsid w:val="0069145A"/>
    <w:rsid w:val="006917AF"/>
    <w:rsid w:val="00692370"/>
    <w:rsid w:val="0069318B"/>
    <w:rsid w:val="00693BF2"/>
    <w:rsid w:val="00694301"/>
    <w:rsid w:val="006947A3"/>
    <w:rsid w:val="006950EB"/>
    <w:rsid w:val="00696129"/>
    <w:rsid w:val="00696C5C"/>
    <w:rsid w:val="0069756E"/>
    <w:rsid w:val="00697CB9"/>
    <w:rsid w:val="006A0238"/>
    <w:rsid w:val="006A100C"/>
    <w:rsid w:val="006A1333"/>
    <w:rsid w:val="006A16F5"/>
    <w:rsid w:val="006A1A84"/>
    <w:rsid w:val="006A2C93"/>
    <w:rsid w:val="006A2EF1"/>
    <w:rsid w:val="006A6B2C"/>
    <w:rsid w:val="006B0445"/>
    <w:rsid w:val="006B1335"/>
    <w:rsid w:val="006B13EE"/>
    <w:rsid w:val="006B16DC"/>
    <w:rsid w:val="006B1E07"/>
    <w:rsid w:val="006B34C6"/>
    <w:rsid w:val="006B3DA9"/>
    <w:rsid w:val="006B59ED"/>
    <w:rsid w:val="006B5C95"/>
    <w:rsid w:val="006B6623"/>
    <w:rsid w:val="006B6713"/>
    <w:rsid w:val="006B6E67"/>
    <w:rsid w:val="006B7354"/>
    <w:rsid w:val="006B7904"/>
    <w:rsid w:val="006C004D"/>
    <w:rsid w:val="006C0380"/>
    <w:rsid w:val="006C04B0"/>
    <w:rsid w:val="006C146B"/>
    <w:rsid w:val="006C1CF6"/>
    <w:rsid w:val="006C1D55"/>
    <w:rsid w:val="006C27F7"/>
    <w:rsid w:val="006C2D94"/>
    <w:rsid w:val="006C3C82"/>
    <w:rsid w:val="006C45C0"/>
    <w:rsid w:val="006C4C49"/>
    <w:rsid w:val="006C525E"/>
    <w:rsid w:val="006C651E"/>
    <w:rsid w:val="006C74ED"/>
    <w:rsid w:val="006D0133"/>
    <w:rsid w:val="006D2302"/>
    <w:rsid w:val="006D2F41"/>
    <w:rsid w:val="006D37DE"/>
    <w:rsid w:val="006D4C13"/>
    <w:rsid w:val="006D4C48"/>
    <w:rsid w:val="006D5F1F"/>
    <w:rsid w:val="006D7663"/>
    <w:rsid w:val="006D7A8C"/>
    <w:rsid w:val="006E03AB"/>
    <w:rsid w:val="006E3144"/>
    <w:rsid w:val="006E333D"/>
    <w:rsid w:val="006E3A3D"/>
    <w:rsid w:val="006E407F"/>
    <w:rsid w:val="006E4238"/>
    <w:rsid w:val="006E5AE1"/>
    <w:rsid w:val="006F0475"/>
    <w:rsid w:val="006F05D4"/>
    <w:rsid w:val="006F1D16"/>
    <w:rsid w:val="006F3136"/>
    <w:rsid w:val="006F369C"/>
    <w:rsid w:val="006F5840"/>
    <w:rsid w:val="006F5F58"/>
    <w:rsid w:val="006F7179"/>
    <w:rsid w:val="00700052"/>
    <w:rsid w:val="00700D55"/>
    <w:rsid w:val="00701BFB"/>
    <w:rsid w:val="00701D6D"/>
    <w:rsid w:val="0070260B"/>
    <w:rsid w:val="00702C4E"/>
    <w:rsid w:val="00704EA2"/>
    <w:rsid w:val="00705005"/>
    <w:rsid w:val="007051BD"/>
    <w:rsid w:val="00705F83"/>
    <w:rsid w:val="00707188"/>
    <w:rsid w:val="00707795"/>
    <w:rsid w:val="00707864"/>
    <w:rsid w:val="00710FBF"/>
    <w:rsid w:val="00713703"/>
    <w:rsid w:val="007155F9"/>
    <w:rsid w:val="00720850"/>
    <w:rsid w:val="00720EB9"/>
    <w:rsid w:val="00721001"/>
    <w:rsid w:val="00721B74"/>
    <w:rsid w:val="007226F0"/>
    <w:rsid w:val="00722B6B"/>
    <w:rsid w:val="00723A50"/>
    <w:rsid w:val="00723F7C"/>
    <w:rsid w:val="0072447C"/>
    <w:rsid w:val="00724A8E"/>
    <w:rsid w:val="00725C1E"/>
    <w:rsid w:val="00725E77"/>
    <w:rsid w:val="00726920"/>
    <w:rsid w:val="00726C64"/>
    <w:rsid w:val="00726FF7"/>
    <w:rsid w:val="00730772"/>
    <w:rsid w:val="00730F5B"/>
    <w:rsid w:val="007311E0"/>
    <w:rsid w:val="0073170C"/>
    <w:rsid w:val="0073288F"/>
    <w:rsid w:val="007344DE"/>
    <w:rsid w:val="007349C3"/>
    <w:rsid w:val="007356F4"/>
    <w:rsid w:val="00742AD7"/>
    <w:rsid w:val="0074346B"/>
    <w:rsid w:val="0074397C"/>
    <w:rsid w:val="00744CDF"/>
    <w:rsid w:val="00745012"/>
    <w:rsid w:val="00746BE0"/>
    <w:rsid w:val="00747ED5"/>
    <w:rsid w:val="00751132"/>
    <w:rsid w:val="00753FF1"/>
    <w:rsid w:val="00754A98"/>
    <w:rsid w:val="00757CB9"/>
    <w:rsid w:val="00760C96"/>
    <w:rsid w:val="0076646A"/>
    <w:rsid w:val="00766639"/>
    <w:rsid w:val="00766CDB"/>
    <w:rsid w:val="00771E4C"/>
    <w:rsid w:val="0077259D"/>
    <w:rsid w:val="00773CDA"/>
    <w:rsid w:val="0077437D"/>
    <w:rsid w:val="00775055"/>
    <w:rsid w:val="00775D3A"/>
    <w:rsid w:val="00775EA8"/>
    <w:rsid w:val="007776E1"/>
    <w:rsid w:val="0077789D"/>
    <w:rsid w:val="00781A12"/>
    <w:rsid w:val="00783519"/>
    <w:rsid w:val="0078397D"/>
    <w:rsid w:val="007860FB"/>
    <w:rsid w:val="00786AAE"/>
    <w:rsid w:val="0078729A"/>
    <w:rsid w:val="00791491"/>
    <w:rsid w:val="00792727"/>
    <w:rsid w:val="00792BC6"/>
    <w:rsid w:val="00792E11"/>
    <w:rsid w:val="00793206"/>
    <w:rsid w:val="0079343D"/>
    <w:rsid w:val="00793B2F"/>
    <w:rsid w:val="00794459"/>
    <w:rsid w:val="00794905"/>
    <w:rsid w:val="00794DFE"/>
    <w:rsid w:val="00794E4E"/>
    <w:rsid w:val="00795304"/>
    <w:rsid w:val="007A175D"/>
    <w:rsid w:val="007A1E9C"/>
    <w:rsid w:val="007A3599"/>
    <w:rsid w:val="007A35AC"/>
    <w:rsid w:val="007A4133"/>
    <w:rsid w:val="007A4D4C"/>
    <w:rsid w:val="007A50BA"/>
    <w:rsid w:val="007A6441"/>
    <w:rsid w:val="007A7C4C"/>
    <w:rsid w:val="007A7EBC"/>
    <w:rsid w:val="007B14C1"/>
    <w:rsid w:val="007B20B3"/>
    <w:rsid w:val="007B2B66"/>
    <w:rsid w:val="007B2BF9"/>
    <w:rsid w:val="007B2E03"/>
    <w:rsid w:val="007B3D8C"/>
    <w:rsid w:val="007B3EEC"/>
    <w:rsid w:val="007B5141"/>
    <w:rsid w:val="007B534D"/>
    <w:rsid w:val="007B6273"/>
    <w:rsid w:val="007B6468"/>
    <w:rsid w:val="007B6919"/>
    <w:rsid w:val="007B6CEB"/>
    <w:rsid w:val="007B6FCE"/>
    <w:rsid w:val="007C01BE"/>
    <w:rsid w:val="007C0BF7"/>
    <w:rsid w:val="007C21B8"/>
    <w:rsid w:val="007C37DB"/>
    <w:rsid w:val="007C4174"/>
    <w:rsid w:val="007C417D"/>
    <w:rsid w:val="007C5769"/>
    <w:rsid w:val="007C6BFD"/>
    <w:rsid w:val="007D0712"/>
    <w:rsid w:val="007D0DBA"/>
    <w:rsid w:val="007D3055"/>
    <w:rsid w:val="007D39C2"/>
    <w:rsid w:val="007D63BF"/>
    <w:rsid w:val="007D7DBF"/>
    <w:rsid w:val="007E01F3"/>
    <w:rsid w:val="007E32E3"/>
    <w:rsid w:val="007E3742"/>
    <w:rsid w:val="007E4934"/>
    <w:rsid w:val="007E5F8B"/>
    <w:rsid w:val="007E61F2"/>
    <w:rsid w:val="007E63D6"/>
    <w:rsid w:val="007E6E7F"/>
    <w:rsid w:val="007E7875"/>
    <w:rsid w:val="007E7C32"/>
    <w:rsid w:val="007F0140"/>
    <w:rsid w:val="007F17BA"/>
    <w:rsid w:val="007F1AC9"/>
    <w:rsid w:val="007F1D5B"/>
    <w:rsid w:val="007F55A3"/>
    <w:rsid w:val="007F5BFA"/>
    <w:rsid w:val="007F6293"/>
    <w:rsid w:val="007F6549"/>
    <w:rsid w:val="007F7BBC"/>
    <w:rsid w:val="00801D23"/>
    <w:rsid w:val="008022DC"/>
    <w:rsid w:val="0080358D"/>
    <w:rsid w:val="008044B2"/>
    <w:rsid w:val="00804776"/>
    <w:rsid w:val="00804F36"/>
    <w:rsid w:val="00805E9C"/>
    <w:rsid w:val="00805EFA"/>
    <w:rsid w:val="008060C5"/>
    <w:rsid w:val="00806B20"/>
    <w:rsid w:val="008070B1"/>
    <w:rsid w:val="00807CDF"/>
    <w:rsid w:val="00807D5F"/>
    <w:rsid w:val="00810236"/>
    <w:rsid w:val="00810CBA"/>
    <w:rsid w:val="0081160C"/>
    <w:rsid w:val="00811D4E"/>
    <w:rsid w:val="00811D5E"/>
    <w:rsid w:val="00813DC4"/>
    <w:rsid w:val="00814B24"/>
    <w:rsid w:val="00814C5B"/>
    <w:rsid w:val="00814D01"/>
    <w:rsid w:val="0081507E"/>
    <w:rsid w:val="0081526D"/>
    <w:rsid w:val="008152DF"/>
    <w:rsid w:val="0081611A"/>
    <w:rsid w:val="008161BD"/>
    <w:rsid w:val="00820FAA"/>
    <w:rsid w:val="00821B06"/>
    <w:rsid w:val="00822744"/>
    <w:rsid w:val="00822AB9"/>
    <w:rsid w:val="00823714"/>
    <w:rsid w:val="00823E86"/>
    <w:rsid w:val="00823EA1"/>
    <w:rsid w:val="0082445D"/>
    <w:rsid w:val="00824855"/>
    <w:rsid w:val="00824EFA"/>
    <w:rsid w:val="00825927"/>
    <w:rsid w:val="0082647A"/>
    <w:rsid w:val="00827162"/>
    <w:rsid w:val="00827E23"/>
    <w:rsid w:val="008302E0"/>
    <w:rsid w:val="00830C82"/>
    <w:rsid w:val="008311F0"/>
    <w:rsid w:val="008338C3"/>
    <w:rsid w:val="00837353"/>
    <w:rsid w:val="008375CA"/>
    <w:rsid w:val="0084010A"/>
    <w:rsid w:val="008407B3"/>
    <w:rsid w:val="008410C2"/>
    <w:rsid w:val="008417C6"/>
    <w:rsid w:val="00842EDC"/>
    <w:rsid w:val="00842FC7"/>
    <w:rsid w:val="0084619F"/>
    <w:rsid w:val="0084794C"/>
    <w:rsid w:val="008479B9"/>
    <w:rsid w:val="00847B56"/>
    <w:rsid w:val="00847FE9"/>
    <w:rsid w:val="00850972"/>
    <w:rsid w:val="00850B39"/>
    <w:rsid w:val="008513E5"/>
    <w:rsid w:val="008531B3"/>
    <w:rsid w:val="00853335"/>
    <w:rsid w:val="008546F3"/>
    <w:rsid w:val="0085489B"/>
    <w:rsid w:val="008559B5"/>
    <w:rsid w:val="00860ADA"/>
    <w:rsid w:val="00860AEA"/>
    <w:rsid w:val="008615D7"/>
    <w:rsid w:val="00861B96"/>
    <w:rsid w:val="00862769"/>
    <w:rsid w:val="00863270"/>
    <w:rsid w:val="008634D6"/>
    <w:rsid w:val="00863762"/>
    <w:rsid w:val="00864A66"/>
    <w:rsid w:val="00865D65"/>
    <w:rsid w:val="00866C65"/>
    <w:rsid w:val="00866C70"/>
    <w:rsid w:val="008670E5"/>
    <w:rsid w:val="00867561"/>
    <w:rsid w:val="00867CD8"/>
    <w:rsid w:val="00874371"/>
    <w:rsid w:val="0087694F"/>
    <w:rsid w:val="00876C99"/>
    <w:rsid w:val="00877E40"/>
    <w:rsid w:val="0088042E"/>
    <w:rsid w:val="00880875"/>
    <w:rsid w:val="008814A9"/>
    <w:rsid w:val="00882861"/>
    <w:rsid w:val="00882B6A"/>
    <w:rsid w:val="00882C79"/>
    <w:rsid w:val="00882D11"/>
    <w:rsid w:val="00882FB1"/>
    <w:rsid w:val="0088328B"/>
    <w:rsid w:val="00883586"/>
    <w:rsid w:val="0088528A"/>
    <w:rsid w:val="00890E75"/>
    <w:rsid w:val="00891DB1"/>
    <w:rsid w:val="00891DC2"/>
    <w:rsid w:val="00893117"/>
    <w:rsid w:val="00894789"/>
    <w:rsid w:val="008974D4"/>
    <w:rsid w:val="008A093F"/>
    <w:rsid w:val="008A0FCE"/>
    <w:rsid w:val="008A1A95"/>
    <w:rsid w:val="008A2EF1"/>
    <w:rsid w:val="008A3ED0"/>
    <w:rsid w:val="008A670B"/>
    <w:rsid w:val="008A6A00"/>
    <w:rsid w:val="008A6D9A"/>
    <w:rsid w:val="008B035E"/>
    <w:rsid w:val="008B0B38"/>
    <w:rsid w:val="008B1EE7"/>
    <w:rsid w:val="008B2E78"/>
    <w:rsid w:val="008B32F9"/>
    <w:rsid w:val="008B3497"/>
    <w:rsid w:val="008B3C39"/>
    <w:rsid w:val="008B45F1"/>
    <w:rsid w:val="008B4837"/>
    <w:rsid w:val="008B4A71"/>
    <w:rsid w:val="008B5FE6"/>
    <w:rsid w:val="008B64EE"/>
    <w:rsid w:val="008B782C"/>
    <w:rsid w:val="008C0C13"/>
    <w:rsid w:val="008C38B4"/>
    <w:rsid w:val="008C3AEA"/>
    <w:rsid w:val="008C4CF9"/>
    <w:rsid w:val="008C5916"/>
    <w:rsid w:val="008C614C"/>
    <w:rsid w:val="008C6B75"/>
    <w:rsid w:val="008C6D2D"/>
    <w:rsid w:val="008C76D1"/>
    <w:rsid w:val="008C7A52"/>
    <w:rsid w:val="008C7ED4"/>
    <w:rsid w:val="008D1BA9"/>
    <w:rsid w:val="008D2931"/>
    <w:rsid w:val="008D2EA0"/>
    <w:rsid w:val="008D3222"/>
    <w:rsid w:val="008D3F98"/>
    <w:rsid w:val="008D4625"/>
    <w:rsid w:val="008D4717"/>
    <w:rsid w:val="008D69D7"/>
    <w:rsid w:val="008D6F7D"/>
    <w:rsid w:val="008E10F1"/>
    <w:rsid w:val="008E281D"/>
    <w:rsid w:val="008E3655"/>
    <w:rsid w:val="008E3C34"/>
    <w:rsid w:val="008E5F76"/>
    <w:rsid w:val="008E651C"/>
    <w:rsid w:val="008E6DE9"/>
    <w:rsid w:val="008E7D85"/>
    <w:rsid w:val="008E7F4C"/>
    <w:rsid w:val="008F03D4"/>
    <w:rsid w:val="008F09D1"/>
    <w:rsid w:val="008F0ACD"/>
    <w:rsid w:val="008F183F"/>
    <w:rsid w:val="008F378E"/>
    <w:rsid w:val="008F4D21"/>
    <w:rsid w:val="008F5662"/>
    <w:rsid w:val="008F631B"/>
    <w:rsid w:val="008F64E0"/>
    <w:rsid w:val="008F7936"/>
    <w:rsid w:val="00900AC5"/>
    <w:rsid w:val="00901CD2"/>
    <w:rsid w:val="00901EDF"/>
    <w:rsid w:val="00902619"/>
    <w:rsid w:val="00906008"/>
    <w:rsid w:val="00906049"/>
    <w:rsid w:val="009073BA"/>
    <w:rsid w:val="00907AD8"/>
    <w:rsid w:val="00910912"/>
    <w:rsid w:val="0091093B"/>
    <w:rsid w:val="00910DE9"/>
    <w:rsid w:val="00911EE6"/>
    <w:rsid w:val="0091363D"/>
    <w:rsid w:val="00913F99"/>
    <w:rsid w:val="009147E2"/>
    <w:rsid w:val="00920829"/>
    <w:rsid w:val="00920B1F"/>
    <w:rsid w:val="00920D51"/>
    <w:rsid w:val="00922763"/>
    <w:rsid w:val="00922B3A"/>
    <w:rsid w:val="00923C5C"/>
    <w:rsid w:val="0092455C"/>
    <w:rsid w:val="0092563C"/>
    <w:rsid w:val="009256CA"/>
    <w:rsid w:val="00925D4C"/>
    <w:rsid w:val="00926673"/>
    <w:rsid w:val="00926C9F"/>
    <w:rsid w:val="00927823"/>
    <w:rsid w:val="0093073A"/>
    <w:rsid w:val="0093133C"/>
    <w:rsid w:val="009315B6"/>
    <w:rsid w:val="0093190C"/>
    <w:rsid w:val="00934446"/>
    <w:rsid w:val="00936049"/>
    <w:rsid w:val="00936063"/>
    <w:rsid w:val="009362F4"/>
    <w:rsid w:val="00937337"/>
    <w:rsid w:val="009402D2"/>
    <w:rsid w:val="00942565"/>
    <w:rsid w:val="0094266F"/>
    <w:rsid w:val="00942D1D"/>
    <w:rsid w:val="00943F5E"/>
    <w:rsid w:val="009456CF"/>
    <w:rsid w:val="00945DC9"/>
    <w:rsid w:val="00947F93"/>
    <w:rsid w:val="009502D4"/>
    <w:rsid w:val="00950C6B"/>
    <w:rsid w:val="00951041"/>
    <w:rsid w:val="00951C08"/>
    <w:rsid w:val="00952156"/>
    <w:rsid w:val="00954065"/>
    <w:rsid w:val="009563A4"/>
    <w:rsid w:val="009576DF"/>
    <w:rsid w:val="00960A0A"/>
    <w:rsid w:val="00960C17"/>
    <w:rsid w:val="0096168F"/>
    <w:rsid w:val="00963B89"/>
    <w:rsid w:val="00965A8F"/>
    <w:rsid w:val="00965F66"/>
    <w:rsid w:val="00966559"/>
    <w:rsid w:val="0096662F"/>
    <w:rsid w:val="00966DE6"/>
    <w:rsid w:val="0097006B"/>
    <w:rsid w:val="009704BE"/>
    <w:rsid w:val="00970E39"/>
    <w:rsid w:val="00970ECE"/>
    <w:rsid w:val="00971F0F"/>
    <w:rsid w:val="0097213C"/>
    <w:rsid w:val="00973997"/>
    <w:rsid w:val="00973CC5"/>
    <w:rsid w:val="00976C24"/>
    <w:rsid w:val="009772E8"/>
    <w:rsid w:val="00977A3E"/>
    <w:rsid w:val="0098101E"/>
    <w:rsid w:val="00981066"/>
    <w:rsid w:val="0098343D"/>
    <w:rsid w:val="0098369C"/>
    <w:rsid w:val="0098370C"/>
    <w:rsid w:val="0098576C"/>
    <w:rsid w:val="00985D5E"/>
    <w:rsid w:val="009862FF"/>
    <w:rsid w:val="00986C8A"/>
    <w:rsid w:val="00990F3C"/>
    <w:rsid w:val="0099199F"/>
    <w:rsid w:val="00993592"/>
    <w:rsid w:val="00994C4E"/>
    <w:rsid w:val="009A030E"/>
    <w:rsid w:val="009A1AEE"/>
    <w:rsid w:val="009A1B60"/>
    <w:rsid w:val="009A1DA5"/>
    <w:rsid w:val="009A28CA"/>
    <w:rsid w:val="009A34A0"/>
    <w:rsid w:val="009A40BE"/>
    <w:rsid w:val="009A490A"/>
    <w:rsid w:val="009A4948"/>
    <w:rsid w:val="009A4C13"/>
    <w:rsid w:val="009A5D1A"/>
    <w:rsid w:val="009B43FA"/>
    <w:rsid w:val="009B45B4"/>
    <w:rsid w:val="009B4E32"/>
    <w:rsid w:val="009B59AD"/>
    <w:rsid w:val="009B5E23"/>
    <w:rsid w:val="009C03B2"/>
    <w:rsid w:val="009C0860"/>
    <w:rsid w:val="009C250A"/>
    <w:rsid w:val="009C302C"/>
    <w:rsid w:val="009C3374"/>
    <w:rsid w:val="009C429B"/>
    <w:rsid w:val="009C4500"/>
    <w:rsid w:val="009C500D"/>
    <w:rsid w:val="009C534D"/>
    <w:rsid w:val="009C6674"/>
    <w:rsid w:val="009C7435"/>
    <w:rsid w:val="009C7CD7"/>
    <w:rsid w:val="009D011D"/>
    <w:rsid w:val="009D0682"/>
    <w:rsid w:val="009D1483"/>
    <w:rsid w:val="009D16E8"/>
    <w:rsid w:val="009D1894"/>
    <w:rsid w:val="009D1FD2"/>
    <w:rsid w:val="009D2A44"/>
    <w:rsid w:val="009D3BCF"/>
    <w:rsid w:val="009D558C"/>
    <w:rsid w:val="009D596A"/>
    <w:rsid w:val="009D5EF3"/>
    <w:rsid w:val="009D660F"/>
    <w:rsid w:val="009D7910"/>
    <w:rsid w:val="009E3589"/>
    <w:rsid w:val="009E41D7"/>
    <w:rsid w:val="009E5182"/>
    <w:rsid w:val="009E5BFC"/>
    <w:rsid w:val="009E6C49"/>
    <w:rsid w:val="009E7191"/>
    <w:rsid w:val="009F16AD"/>
    <w:rsid w:val="009F17AD"/>
    <w:rsid w:val="009F1E2C"/>
    <w:rsid w:val="009F25C8"/>
    <w:rsid w:val="009F2D1A"/>
    <w:rsid w:val="009F3742"/>
    <w:rsid w:val="009F4BDF"/>
    <w:rsid w:val="009F58DA"/>
    <w:rsid w:val="009F673D"/>
    <w:rsid w:val="009F7CD2"/>
    <w:rsid w:val="00A01297"/>
    <w:rsid w:val="00A01A7B"/>
    <w:rsid w:val="00A02349"/>
    <w:rsid w:val="00A024C8"/>
    <w:rsid w:val="00A02AB4"/>
    <w:rsid w:val="00A03099"/>
    <w:rsid w:val="00A040E4"/>
    <w:rsid w:val="00A0519C"/>
    <w:rsid w:val="00A057AA"/>
    <w:rsid w:val="00A06889"/>
    <w:rsid w:val="00A06A7C"/>
    <w:rsid w:val="00A1063C"/>
    <w:rsid w:val="00A10DDD"/>
    <w:rsid w:val="00A11DB6"/>
    <w:rsid w:val="00A12937"/>
    <w:rsid w:val="00A1321C"/>
    <w:rsid w:val="00A1468A"/>
    <w:rsid w:val="00A14E22"/>
    <w:rsid w:val="00A1527E"/>
    <w:rsid w:val="00A15C40"/>
    <w:rsid w:val="00A163C5"/>
    <w:rsid w:val="00A166F8"/>
    <w:rsid w:val="00A20782"/>
    <w:rsid w:val="00A2130E"/>
    <w:rsid w:val="00A21625"/>
    <w:rsid w:val="00A21E52"/>
    <w:rsid w:val="00A220ED"/>
    <w:rsid w:val="00A2211B"/>
    <w:rsid w:val="00A22E80"/>
    <w:rsid w:val="00A23A29"/>
    <w:rsid w:val="00A243B4"/>
    <w:rsid w:val="00A2450F"/>
    <w:rsid w:val="00A2459C"/>
    <w:rsid w:val="00A24699"/>
    <w:rsid w:val="00A24799"/>
    <w:rsid w:val="00A25DD2"/>
    <w:rsid w:val="00A26DB2"/>
    <w:rsid w:val="00A276A4"/>
    <w:rsid w:val="00A3070B"/>
    <w:rsid w:val="00A30AD0"/>
    <w:rsid w:val="00A30E49"/>
    <w:rsid w:val="00A315E4"/>
    <w:rsid w:val="00A317CC"/>
    <w:rsid w:val="00A31A47"/>
    <w:rsid w:val="00A32896"/>
    <w:rsid w:val="00A32D6D"/>
    <w:rsid w:val="00A32F26"/>
    <w:rsid w:val="00A35BC0"/>
    <w:rsid w:val="00A3664A"/>
    <w:rsid w:val="00A37928"/>
    <w:rsid w:val="00A40698"/>
    <w:rsid w:val="00A41784"/>
    <w:rsid w:val="00A43800"/>
    <w:rsid w:val="00A44B93"/>
    <w:rsid w:val="00A45AB4"/>
    <w:rsid w:val="00A50C93"/>
    <w:rsid w:val="00A514B2"/>
    <w:rsid w:val="00A5297D"/>
    <w:rsid w:val="00A544A4"/>
    <w:rsid w:val="00A5471A"/>
    <w:rsid w:val="00A54E5D"/>
    <w:rsid w:val="00A604A9"/>
    <w:rsid w:val="00A60A7B"/>
    <w:rsid w:val="00A62EFB"/>
    <w:rsid w:val="00A636AF"/>
    <w:rsid w:val="00A63B38"/>
    <w:rsid w:val="00A63D23"/>
    <w:rsid w:val="00A65576"/>
    <w:rsid w:val="00A65CCD"/>
    <w:rsid w:val="00A679AE"/>
    <w:rsid w:val="00A7026F"/>
    <w:rsid w:val="00A70676"/>
    <w:rsid w:val="00A7484C"/>
    <w:rsid w:val="00A7495F"/>
    <w:rsid w:val="00A7519B"/>
    <w:rsid w:val="00A753B6"/>
    <w:rsid w:val="00A75A90"/>
    <w:rsid w:val="00A75E17"/>
    <w:rsid w:val="00A76764"/>
    <w:rsid w:val="00A77E81"/>
    <w:rsid w:val="00A8012A"/>
    <w:rsid w:val="00A8119B"/>
    <w:rsid w:val="00A832EA"/>
    <w:rsid w:val="00A85711"/>
    <w:rsid w:val="00A860BB"/>
    <w:rsid w:val="00A9098D"/>
    <w:rsid w:val="00A91C26"/>
    <w:rsid w:val="00A93416"/>
    <w:rsid w:val="00A93455"/>
    <w:rsid w:val="00A93631"/>
    <w:rsid w:val="00A938F0"/>
    <w:rsid w:val="00A94440"/>
    <w:rsid w:val="00A94F46"/>
    <w:rsid w:val="00A96C7B"/>
    <w:rsid w:val="00A96CF0"/>
    <w:rsid w:val="00A975E6"/>
    <w:rsid w:val="00A977FD"/>
    <w:rsid w:val="00AA01DB"/>
    <w:rsid w:val="00AA0340"/>
    <w:rsid w:val="00AA08E2"/>
    <w:rsid w:val="00AA2AB1"/>
    <w:rsid w:val="00AA424C"/>
    <w:rsid w:val="00AA5253"/>
    <w:rsid w:val="00AB060A"/>
    <w:rsid w:val="00AB096E"/>
    <w:rsid w:val="00AB1A38"/>
    <w:rsid w:val="00AB1C53"/>
    <w:rsid w:val="00AB2EC7"/>
    <w:rsid w:val="00AB3BD3"/>
    <w:rsid w:val="00AB414C"/>
    <w:rsid w:val="00AB4217"/>
    <w:rsid w:val="00AB51D5"/>
    <w:rsid w:val="00AB5518"/>
    <w:rsid w:val="00AB64AC"/>
    <w:rsid w:val="00AB6729"/>
    <w:rsid w:val="00AB71C4"/>
    <w:rsid w:val="00AB7C3C"/>
    <w:rsid w:val="00AC426C"/>
    <w:rsid w:val="00AC6B4D"/>
    <w:rsid w:val="00AD0B71"/>
    <w:rsid w:val="00AD189D"/>
    <w:rsid w:val="00AD1BAA"/>
    <w:rsid w:val="00AD2196"/>
    <w:rsid w:val="00AD2AC5"/>
    <w:rsid w:val="00AD62D2"/>
    <w:rsid w:val="00AD64A3"/>
    <w:rsid w:val="00AD72C9"/>
    <w:rsid w:val="00AD7ECC"/>
    <w:rsid w:val="00AE0A4F"/>
    <w:rsid w:val="00AE16E6"/>
    <w:rsid w:val="00AE1A27"/>
    <w:rsid w:val="00AE25F6"/>
    <w:rsid w:val="00AE3849"/>
    <w:rsid w:val="00AE50CA"/>
    <w:rsid w:val="00AE58DA"/>
    <w:rsid w:val="00AE678A"/>
    <w:rsid w:val="00AE6F51"/>
    <w:rsid w:val="00AE7066"/>
    <w:rsid w:val="00AE733D"/>
    <w:rsid w:val="00AF002D"/>
    <w:rsid w:val="00AF0815"/>
    <w:rsid w:val="00AF3EA8"/>
    <w:rsid w:val="00AF405F"/>
    <w:rsid w:val="00AF45E6"/>
    <w:rsid w:val="00AF4D70"/>
    <w:rsid w:val="00AF5A3E"/>
    <w:rsid w:val="00AF629B"/>
    <w:rsid w:val="00AF67F8"/>
    <w:rsid w:val="00AF7465"/>
    <w:rsid w:val="00AF7B0B"/>
    <w:rsid w:val="00B00475"/>
    <w:rsid w:val="00B00ADD"/>
    <w:rsid w:val="00B0236C"/>
    <w:rsid w:val="00B0299C"/>
    <w:rsid w:val="00B03244"/>
    <w:rsid w:val="00B05A3C"/>
    <w:rsid w:val="00B114CC"/>
    <w:rsid w:val="00B12047"/>
    <w:rsid w:val="00B12741"/>
    <w:rsid w:val="00B136DC"/>
    <w:rsid w:val="00B15B80"/>
    <w:rsid w:val="00B15CE3"/>
    <w:rsid w:val="00B161B5"/>
    <w:rsid w:val="00B17001"/>
    <w:rsid w:val="00B175AA"/>
    <w:rsid w:val="00B17B97"/>
    <w:rsid w:val="00B21186"/>
    <w:rsid w:val="00B21639"/>
    <w:rsid w:val="00B223B0"/>
    <w:rsid w:val="00B23D61"/>
    <w:rsid w:val="00B23E43"/>
    <w:rsid w:val="00B24631"/>
    <w:rsid w:val="00B24C3C"/>
    <w:rsid w:val="00B25074"/>
    <w:rsid w:val="00B25322"/>
    <w:rsid w:val="00B26151"/>
    <w:rsid w:val="00B26416"/>
    <w:rsid w:val="00B268BB"/>
    <w:rsid w:val="00B26E79"/>
    <w:rsid w:val="00B279E1"/>
    <w:rsid w:val="00B33A8C"/>
    <w:rsid w:val="00B3464B"/>
    <w:rsid w:val="00B354CD"/>
    <w:rsid w:val="00B35C72"/>
    <w:rsid w:val="00B360A4"/>
    <w:rsid w:val="00B3686E"/>
    <w:rsid w:val="00B36AED"/>
    <w:rsid w:val="00B36C1C"/>
    <w:rsid w:val="00B37FEF"/>
    <w:rsid w:val="00B417C2"/>
    <w:rsid w:val="00B41824"/>
    <w:rsid w:val="00B41CB6"/>
    <w:rsid w:val="00B41F56"/>
    <w:rsid w:val="00B421D0"/>
    <w:rsid w:val="00B4289F"/>
    <w:rsid w:val="00B42E7E"/>
    <w:rsid w:val="00B448BC"/>
    <w:rsid w:val="00B44B69"/>
    <w:rsid w:val="00B45C00"/>
    <w:rsid w:val="00B46833"/>
    <w:rsid w:val="00B46E6C"/>
    <w:rsid w:val="00B4749D"/>
    <w:rsid w:val="00B4750C"/>
    <w:rsid w:val="00B47B24"/>
    <w:rsid w:val="00B47FF1"/>
    <w:rsid w:val="00B51A6A"/>
    <w:rsid w:val="00B51C98"/>
    <w:rsid w:val="00B53675"/>
    <w:rsid w:val="00B53BDA"/>
    <w:rsid w:val="00B54F5B"/>
    <w:rsid w:val="00B55A4C"/>
    <w:rsid w:val="00B55D70"/>
    <w:rsid w:val="00B6025C"/>
    <w:rsid w:val="00B61CE1"/>
    <w:rsid w:val="00B628A1"/>
    <w:rsid w:val="00B6370B"/>
    <w:rsid w:val="00B6496C"/>
    <w:rsid w:val="00B64B99"/>
    <w:rsid w:val="00B65E65"/>
    <w:rsid w:val="00B66596"/>
    <w:rsid w:val="00B66F7B"/>
    <w:rsid w:val="00B67091"/>
    <w:rsid w:val="00B673AF"/>
    <w:rsid w:val="00B67792"/>
    <w:rsid w:val="00B71C53"/>
    <w:rsid w:val="00B73131"/>
    <w:rsid w:val="00B7595B"/>
    <w:rsid w:val="00B75DE3"/>
    <w:rsid w:val="00B76C68"/>
    <w:rsid w:val="00B77623"/>
    <w:rsid w:val="00B77F32"/>
    <w:rsid w:val="00B80517"/>
    <w:rsid w:val="00B80D6E"/>
    <w:rsid w:val="00B826C3"/>
    <w:rsid w:val="00B82BC4"/>
    <w:rsid w:val="00B82DA9"/>
    <w:rsid w:val="00B831F7"/>
    <w:rsid w:val="00B83348"/>
    <w:rsid w:val="00B83456"/>
    <w:rsid w:val="00B83714"/>
    <w:rsid w:val="00B84E23"/>
    <w:rsid w:val="00B85937"/>
    <w:rsid w:val="00B85E09"/>
    <w:rsid w:val="00B86782"/>
    <w:rsid w:val="00B871A4"/>
    <w:rsid w:val="00B905E5"/>
    <w:rsid w:val="00B9188B"/>
    <w:rsid w:val="00B922D2"/>
    <w:rsid w:val="00B928A9"/>
    <w:rsid w:val="00B928E7"/>
    <w:rsid w:val="00B9299E"/>
    <w:rsid w:val="00B93BD6"/>
    <w:rsid w:val="00B94961"/>
    <w:rsid w:val="00B94DDB"/>
    <w:rsid w:val="00B9591F"/>
    <w:rsid w:val="00B96EDD"/>
    <w:rsid w:val="00BA1DF4"/>
    <w:rsid w:val="00BA45DA"/>
    <w:rsid w:val="00BA4B1D"/>
    <w:rsid w:val="00BA5A2D"/>
    <w:rsid w:val="00BA6A62"/>
    <w:rsid w:val="00BA7243"/>
    <w:rsid w:val="00BB01CE"/>
    <w:rsid w:val="00BB1707"/>
    <w:rsid w:val="00BB26A5"/>
    <w:rsid w:val="00BB26CA"/>
    <w:rsid w:val="00BB273C"/>
    <w:rsid w:val="00BB2B15"/>
    <w:rsid w:val="00BB3236"/>
    <w:rsid w:val="00BB4079"/>
    <w:rsid w:val="00BB5049"/>
    <w:rsid w:val="00BB57B6"/>
    <w:rsid w:val="00BB6645"/>
    <w:rsid w:val="00BB68B6"/>
    <w:rsid w:val="00BB6DFB"/>
    <w:rsid w:val="00BB7CA0"/>
    <w:rsid w:val="00BC0A82"/>
    <w:rsid w:val="00BC1E85"/>
    <w:rsid w:val="00BC490B"/>
    <w:rsid w:val="00BC4ADD"/>
    <w:rsid w:val="00BC6599"/>
    <w:rsid w:val="00BC7BCB"/>
    <w:rsid w:val="00BD0A8E"/>
    <w:rsid w:val="00BD453D"/>
    <w:rsid w:val="00BD4714"/>
    <w:rsid w:val="00BD49A7"/>
    <w:rsid w:val="00BD62F3"/>
    <w:rsid w:val="00BE22DE"/>
    <w:rsid w:val="00BE24E7"/>
    <w:rsid w:val="00BE2B40"/>
    <w:rsid w:val="00BE2FE3"/>
    <w:rsid w:val="00BE3320"/>
    <w:rsid w:val="00BE430C"/>
    <w:rsid w:val="00BE4C82"/>
    <w:rsid w:val="00BE7433"/>
    <w:rsid w:val="00BE7DD0"/>
    <w:rsid w:val="00BF039E"/>
    <w:rsid w:val="00BF08E8"/>
    <w:rsid w:val="00BF2565"/>
    <w:rsid w:val="00BF2EE3"/>
    <w:rsid w:val="00BF32DA"/>
    <w:rsid w:val="00BF41A8"/>
    <w:rsid w:val="00BF4946"/>
    <w:rsid w:val="00BF5A2D"/>
    <w:rsid w:val="00BF601C"/>
    <w:rsid w:val="00BF6771"/>
    <w:rsid w:val="00BF6A77"/>
    <w:rsid w:val="00BF7480"/>
    <w:rsid w:val="00C00D29"/>
    <w:rsid w:val="00C01949"/>
    <w:rsid w:val="00C027B1"/>
    <w:rsid w:val="00C02CC6"/>
    <w:rsid w:val="00C03463"/>
    <w:rsid w:val="00C035D7"/>
    <w:rsid w:val="00C03F46"/>
    <w:rsid w:val="00C04349"/>
    <w:rsid w:val="00C0535B"/>
    <w:rsid w:val="00C1089E"/>
    <w:rsid w:val="00C12710"/>
    <w:rsid w:val="00C13346"/>
    <w:rsid w:val="00C14BD5"/>
    <w:rsid w:val="00C14DC2"/>
    <w:rsid w:val="00C170A8"/>
    <w:rsid w:val="00C17BE2"/>
    <w:rsid w:val="00C21468"/>
    <w:rsid w:val="00C23656"/>
    <w:rsid w:val="00C24473"/>
    <w:rsid w:val="00C244F7"/>
    <w:rsid w:val="00C2778A"/>
    <w:rsid w:val="00C27F1D"/>
    <w:rsid w:val="00C30F14"/>
    <w:rsid w:val="00C31644"/>
    <w:rsid w:val="00C32BFD"/>
    <w:rsid w:val="00C3327D"/>
    <w:rsid w:val="00C339B7"/>
    <w:rsid w:val="00C40D27"/>
    <w:rsid w:val="00C415B5"/>
    <w:rsid w:val="00C439C1"/>
    <w:rsid w:val="00C43EA0"/>
    <w:rsid w:val="00C45058"/>
    <w:rsid w:val="00C45114"/>
    <w:rsid w:val="00C45150"/>
    <w:rsid w:val="00C453C1"/>
    <w:rsid w:val="00C45517"/>
    <w:rsid w:val="00C51BD1"/>
    <w:rsid w:val="00C53A04"/>
    <w:rsid w:val="00C54C8E"/>
    <w:rsid w:val="00C54FE3"/>
    <w:rsid w:val="00C55B16"/>
    <w:rsid w:val="00C56AC1"/>
    <w:rsid w:val="00C56AE1"/>
    <w:rsid w:val="00C6081A"/>
    <w:rsid w:val="00C60843"/>
    <w:rsid w:val="00C614EB"/>
    <w:rsid w:val="00C61894"/>
    <w:rsid w:val="00C62AD8"/>
    <w:rsid w:val="00C6310D"/>
    <w:rsid w:val="00C64B78"/>
    <w:rsid w:val="00C650AB"/>
    <w:rsid w:val="00C65977"/>
    <w:rsid w:val="00C664DC"/>
    <w:rsid w:val="00C667C4"/>
    <w:rsid w:val="00C66A3B"/>
    <w:rsid w:val="00C67253"/>
    <w:rsid w:val="00C6779F"/>
    <w:rsid w:val="00C70D6F"/>
    <w:rsid w:val="00C70F1E"/>
    <w:rsid w:val="00C720C8"/>
    <w:rsid w:val="00C728EC"/>
    <w:rsid w:val="00C768A3"/>
    <w:rsid w:val="00C81852"/>
    <w:rsid w:val="00C820EF"/>
    <w:rsid w:val="00C82264"/>
    <w:rsid w:val="00C8310D"/>
    <w:rsid w:val="00C83B57"/>
    <w:rsid w:val="00C8424E"/>
    <w:rsid w:val="00C846B8"/>
    <w:rsid w:val="00C8630D"/>
    <w:rsid w:val="00C87554"/>
    <w:rsid w:val="00C87978"/>
    <w:rsid w:val="00C87BB3"/>
    <w:rsid w:val="00C91126"/>
    <w:rsid w:val="00C91612"/>
    <w:rsid w:val="00C91993"/>
    <w:rsid w:val="00C932E8"/>
    <w:rsid w:val="00C947BE"/>
    <w:rsid w:val="00C958BE"/>
    <w:rsid w:val="00C96300"/>
    <w:rsid w:val="00C97770"/>
    <w:rsid w:val="00C979DE"/>
    <w:rsid w:val="00C97BD8"/>
    <w:rsid w:val="00CA107E"/>
    <w:rsid w:val="00CA195E"/>
    <w:rsid w:val="00CA28BD"/>
    <w:rsid w:val="00CA3368"/>
    <w:rsid w:val="00CA6375"/>
    <w:rsid w:val="00CA6AF6"/>
    <w:rsid w:val="00CA7011"/>
    <w:rsid w:val="00CB0412"/>
    <w:rsid w:val="00CB0A99"/>
    <w:rsid w:val="00CB0CA2"/>
    <w:rsid w:val="00CB33EA"/>
    <w:rsid w:val="00CB5DD3"/>
    <w:rsid w:val="00CB6FE1"/>
    <w:rsid w:val="00CB7D40"/>
    <w:rsid w:val="00CC0733"/>
    <w:rsid w:val="00CC129C"/>
    <w:rsid w:val="00CC13B7"/>
    <w:rsid w:val="00CC18AD"/>
    <w:rsid w:val="00CC1C2A"/>
    <w:rsid w:val="00CC4275"/>
    <w:rsid w:val="00CC42DC"/>
    <w:rsid w:val="00CC69F2"/>
    <w:rsid w:val="00CC6C56"/>
    <w:rsid w:val="00CC7620"/>
    <w:rsid w:val="00CC7714"/>
    <w:rsid w:val="00CC7761"/>
    <w:rsid w:val="00CD24BF"/>
    <w:rsid w:val="00CD24D6"/>
    <w:rsid w:val="00CD291B"/>
    <w:rsid w:val="00CD2EBF"/>
    <w:rsid w:val="00CD3AE5"/>
    <w:rsid w:val="00CD55C3"/>
    <w:rsid w:val="00CD61C7"/>
    <w:rsid w:val="00CD65F9"/>
    <w:rsid w:val="00CD6F24"/>
    <w:rsid w:val="00CD7E73"/>
    <w:rsid w:val="00CE035A"/>
    <w:rsid w:val="00CE063A"/>
    <w:rsid w:val="00CE137E"/>
    <w:rsid w:val="00CE1B84"/>
    <w:rsid w:val="00CE3336"/>
    <w:rsid w:val="00CE6D28"/>
    <w:rsid w:val="00CE7F08"/>
    <w:rsid w:val="00CF20D2"/>
    <w:rsid w:val="00CF234C"/>
    <w:rsid w:val="00CF24DB"/>
    <w:rsid w:val="00CF2BD1"/>
    <w:rsid w:val="00CF3F6C"/>
    <w:rsid w:val="00CF53B5"/>
    <w:rsid w:val="00CF6ADF"/>
    <w:rsid w:val="00CF6D6D"/>
    <w:rsid w:val="00CF7322"/>
    <w:rsid w:val="00CF7392"/>
    <w:rsid w:val="00D00FF7"/>
    <w:rsid w:val="00D01F1B"/>
    <w:rsid w:val="00D0290E"/>
    <w:rsid w:val="00D0481F"/>
    <w:rsid w:val="00D05BAB"/>
    <w:rsid w:val="00D06ABD"/>
    <w:rsid w:val="00D06CD0"/>
    <w:rsid w:val="00D07833"/>
    <w:rsid w:val="00D07924"/>
    <w:rsid w:val="00D079CB"/>
    <w:rsid w:val="00D07DD9"/>
    <w:rsid w:val="00D10497"/>
    <w:rsid w:val="00D11689"/>
    <w:rsid w:val="00D148F2"/>
    <w:rsid w:val="00D150B0"/>
    <w:rsid w:val="00D152A4"/>
    <w:rsid w:val="00D156D7"/>
    <w:rsid w:val="00D15DA2"/>
    <w:rsid w:val="00D200DD"/>
    <w:rsid w:val="00D22524"/>
    <w:rsid w:val="00D22648"/>
    <w:rsid w:val="00D22C13"/>
    <w:rsid w:val="00D24061"/>
    <w:rsid w:val="00D251B5"/>
    <w:rsid w:val="00D25F88"/>
    <w:rsid w:val="00D26701"/>
    <w:rsid w:val="00D26711"/>
    <w:rsid w:val="00D27976"/>
    <w:rsid w:val="00D3052A"/>
    <w:rsid w:val="00D32682"/>
    <w:rsid w:val="00D326CE"/>
    <w:rsid w:val="00D33CAE"/>
    <w:rsid w:val="00D35DC6"/>
    <w:rsid w:val="00D35DD7"/>
    <w:rsid w:val="00D362CC"/>
    <w:rsid w:val="00D36BC7"/>
    <w:rsid w:val="00D36D31"/>
    <w:rsid w:val="00D37115"/>
    <w:rsid w:val="00D37A82"/>
    <w:rsid w:val="00D400F7"/>
    <w:rsid w:val="00D404FF"/>
    <w:rsid w:val="00D422BD"/>
    <w:rsid w:val="00D43428"/>
    <w:rsid w:val="00D43DBF"/>
    <w:rsid w:val="00D44A36"/>
    <w:rsid w:val="00D45135"/>
    <w:rsid w:val="00D45C3F"/>
    <w:rsid w:val="00D46720"/>
    <w:rsid w:val="00D46EFE"/>
    <w:rsid w:val="00D47F0E"/>
    <w:rsid w:val="00D50C4B"/>
    <w:rsid w:val="00D51838"/>
    <w:rsid w:val="00D519AB"/>
    <w:rsid w:val="00D51A27"/>
    <w:rsid w:val="00D51D93"/>
    <w:rsid w:val="00D51FEA"/>
    <w:rsid w:val="00D53656"/>
    <w:rsid w:val="00D53FC1"/>
    <w:rsid w:val="00D5494E"/>
    <w:rsid w:val="00D551B8"/>
    <w:rsid w:val="00D55D65"/>
    <w:rsid w:val="00D55ECC"/>
    <w:rsid w:val="00D56399"/>
    <w:rsid w:val="00D56E0C"/>
    <w:rsid w:val="00D57F1E"/>
    <w:rsid w:val="00D6085B"/>
    <w:rsid w:val="00D63A1F"/>
    <w:rsid w:val="00D64348"/>
    <w:rsid w:val="00D644CD"/>
    <w:rsid w:val="00D64B10"/>
    <w:rsid w:val="00D66160"/>
    <w:rsid w:val="00D6626E"/>
    <w:rsid w:val="00D67876"/>
    <w:rsid w:val="00D72377"/>
    <w:rsid w:val="00D7390C"/>
    <w:rsid w:val="00D75177"/>
    <w:rsid w:val="00D7533D"/>
    <w:rsid w:val="00D756E5"/>
    <w:rsid w:val="00D76509"/>
    <w:rsid w:val="00D7772E"/>
    <w:rsid w:val="00D80B3A"/>
    <w:rsid w:val="00D81A66"/>
    <w:rsid w:val="00D82D81"/>
    <w:rsid w:val="00D831E6"/>
    <w:rsid w:val="00D83251"/>
    <w:rsid w:val="00D8496B"/>
    <w:rsid w:val="00D84C3C"/>
    <w:rsid w:val="00D90875"/>
    <w:rsid w:val="00D94CD9"/>
    <w:rsid w:val="00D95239"/>
    <w:rsid w:val="00D955F4"/>
    <w:rsid w:val="00D95F4C"/>
    <w:rsid w:val="00D96374"/>
    <w:rsid w:val="00D9652F"/>
    <w:rsid w:val="00D97DF6"/>
    <w:rsid w:val="00D97FED"/>
    <w:rsid w:val="00DA03E9"/>
    <w:rsid w:val="00DA0D81"/>
    <w:rsid w:val="00DA1A54"/>
    <w:rsid w:val="00DA28B8"/>
    <w:rsid w:val="00DA47E2"/>
    <w:rsid w:val="00DA510F"/>
    <w:rsid w:val="00DA52F4"/>
    <w:rsid w:val="00DA5495"/>
    <w:rsid w:val="00DB0BD6"/>
    <w:rsid w:val="00DB0DAE"/>
    <w:rsid w:val="00DB1582"/>
    <w:rsid w:val="00DB1EBB"/>
    <w:rsid w:val="00DB2AB5"/>
    <w:rsid w:val="00DB2D48"/>
    <w:rsid w:val="00DB4CC6"/>
    <w:rsid w:val="00DB6643"/>
    <w:rsid w:val="00DB7D9F"/>
    <w:rsid w:val="00DC04A3"/>
    <w:rsid w:val="00DC074F"/>
    <w:rsid w:val="00DC16DC"/>
    <w:rsid w:val="00DC32F4"/>
    <w:rsid w:val="00DC514D"/>
    <w:rsid w:val="00DC761B"/>
    <w:rsid w:val="00DC7A99"/>
    <w:rsid w:val="00DD0178"/>
    <w:rsid w:val="00DD0BE8"/>
    <w:rsid w:val="00DD0E6D"/>
    <w:rsid w:val="00DD14AE"/>
    <w:rsid w:val="00DD1819"/>
    <w:rsid w:val="00DD3939"/>
    <w:rsid w:val="00DD39FA"/>
    <w:rsid w:val="00DD53BF"/>
    <w:rsid w:val="00DD7ADA"/>
    <w:rsid w:val="00DE0497"/>
    <w:rsid w:val="00DE06D4"/>
    <w:rsid w:val="00DE0753"/>
    <w:rsid w:val="00DE325E"/>
    <w:rsid w:val="00DE36C8"/>
    <w:rsid w:val="00DE4029"/>
    <w:rsid w:val="00DE45B2"/>
    <w:rsid w:val="00DE479A"/>
    <w:rsid w:val="00DE635C"/>
    <w:rsid w:val="00DE70D5"/>
    <w:rsid w:val="00DE7B09"/>
    <w:rsid w:val="00DE7BB7"/>
    <w:rsid w:val="00DE7C28"/>
    <w:rsid w:val="00DE7C8F"/>
    <w:rsid w:val="00DF00D3"/>
    <w:rsid w:val="00DF0141"/>
    <w:rsid w:val="00DF0C6F"/>
    <w:rsid w:val="00DF32EA"/>
    <w:rsid w:val="00DF3527"/>
    <w:rsid w:val="00DF3B48"/>
    <w:rsid w:val="00DF4087"/>
    <w:rsid w:val="00DF64B6"/>
    <w:rsid w:val="00DF7267"/>
    <w:rsid w:val="00DF7344"/>
    <w:rsid w:val="00DF7E08"/>
    <w:rsid w:val="00E00326"/>
    <w:rsid w:val="00E00449"/>
    <w:rsid w:val="00E00BEC"/>
    <w:rsid w:val="00E00E4D"/>
    <w:rsid w:val="00E00FCB"/>
    <w:rsid w:val="00E01523"/>
    <w:rsid w:val="00E017F0"/>
    <w:rsid w:val="00E01A26"/>
    <w:rsid w:val="00E040FE"/>
    <w:rsid w:val="00E051AD"/>
    <w:rsid w:val="00E05A93"/>
    <w:rsid w:val="00E05DD3"/>
    <w:rsid w:val="00E063D4"/>
    <w:rsid w:val="00E070B6"/>
    <w:rsid w:val="00E07A09"/>
    <w:rsid w:val="00E101CA"/>
    <w:rsid w:val="00E10455"/>
    <w:rsid w:val="00E10651"/>
    <w:rsid w:val="00E11AD7"/>
    <w:rsid w:val="00E13D51"/>
    <w:rsid w:val="00E148EE"/>
    <w:rsid w:val="00E154E9"/>
    <w:rsid w:val="00E15892"/>
    <w:rsid w:val="00E16AB1"/>
    <w:rsid w:val="00E17433"/>
    <w:rsid w:val="00E174FD"/>
    <w:rsid w:val="00E17ED6"/>
    <w:rsid w:val="00E17FB7"/>
    <w:rsid w:val="00E216EC"/>
    <w:rsid w:val="00E22A6F"/>
    <w:rsid w:val="00E23028"/>
    <w:rsid w:val="00E23258"/>
    <w:rsid w:val="00E241C0"/>
    <w:rsid w:val="00E25834"/>
    <w:rsid w:val="00E25CAC"/>
    <w:rsid w:val="00E25EEC"/>
    <w:rsid w:val="00E25F26"/>
    <w:rsid w:val="00E26707"/>
    <w:rsid w:val="00E27369"/>
    <w:rsid w:val="00E27652"/>
    <w:rsid w:val="00E30DA7"/>
    <w:rsid w:val="00E33A53"/>
    <w:rsid w:val="00E33B76"/>
    <w:rsid w:val="00E3476D"/>
    <w:rsid w:val="00E3569A"/>
    <w:rsid w:val="00E35BC9"/>
    <w:rsid w:val="00E3601E"/>
    <w:rsid w:val="00E374BE"/>
    <w:rsid w:val="00E411E0"/>
    <w:rsid w:val="00E41362"/>
    <w:rsid w:val="00E41AE0"/>
    <w:rsid w:val="00E41C95"/>
    <w:rsid w:val="00E42143"/>
    <w:rsid w:val="00E42291"/>
    <w:rsid w:val="00E42AC8"/>
    <w:rsid w:val="00E4308E"/>
    <w:rsid w:val="00E444BC"/>
    <w:rsid w:val="00E456CD"/>
    <w:rsid w:val="00E45C64"/>
    <w:rsid w:val="00E47AB4"/>
    <w:rsid w:val="00E47F8B"/>
    <w:rsid w:val="00E51C47"/>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47AE"/>
    <w:rsid w:val="00E64AE2"/>
    <w:rsid w:val="00E66245"/>
    <w:rsid w:val="00E66948"/>
    <w:rsid w:val="00E723AE"/>
    <w:rsid w:val="00E732F1"/>
    <w:rsid w:val="00E74835"/>
    <w:rsid w:val="00E74990"/>
    <w:rsid w:val="00E77431"/>
    <w:rsid w:val="00E80149"/>
    <w:rsid w:val="00E8020A"/>
    <w:rsid w:val="00E805E3"/>
    <w:rsid w:val="00E80C49"/>
    <w:rsid w:val="00E8175D"/>
    <w:rsid w:val="00E819A6"/>
    <w:rsid w:val="00E81AE4"/>
    <w:rsid w:val="00E8209E"/>
    <w:rsid w:val="00E83E27"/>
    <w:rsid w:val="00E84BA1"/>
    <w:rsid w:val="00E856E6"/>
    <w:rsid w:val="00E85ECC"/>
    <w:rsid w:val="00E86AC3"/>
    <w:rsid w:val="00E87CF9"/>
    <w:rsid w:val="00E90315"/>
    <w:rsid w:val="00E90503"/>
    <w:rsid w:val="00E90DE6"/>
    <w:rsid w:val="00E912EF"/>
    <w:rsid w:val="00E913DF"/>
    <w:rsid w:val="00E92677"/>
    <w:rsid w:val="00E941EB"/>
    <w:rsid w:val="00E9492F"/>
    <w:rsid w:val="00E953A7"/>
    <w:rsid w:val="00E9622E"/>
    <w:rsid w:val="00E9636F"/>
    <w:rsid w:val="00E96C17"/>
    <w:rsid w:val="00EA01DC"/>
    <w:rsid w:val="00EA025C"/>
    <w:rsid w:val="00EA0606"/>
    <w:rsid w:val="00EA07D4"/>
    <w:rsid w:val="00EA1F62"/>
    <w:rsid w:val="00EA30AD"/>
    <w:rsid w:val="00EA3799"/>
    <w:rsid w:val="00EA39FB"/>
    <w:rsid w:val="00EA41B0"/>
    <w:rsid w:val="00EA4648"/>
    <w:rsid w:val="00EB0768"/>
    <w:rsid w:val="00EB1C3F"/>
    <w:rsid w:val="00EB2598"/>
    <w:rsid w:val="00EB352D"/>
    <w:rsid w:val="00EB4237"/>
    <w:rsid w:val="00EB6353"/>
    <w:rsid w:val="00EB77E7"/>
    <w:rsid w:val="00EB7D16"/>
    <w:rsid w:val="00EC1985"/>
    <w:rsid w:val="00EC1D4C"/>
    <w:rsid w:val="00EC2564"/>
    <w:rsid w:val="00EC3E1C"/>
    <w:rsid w:val="00EC4331"/>
    <w:rsid w:val="00EC6CCA"/>
    <w:rsid w:val="00EC7713"/>
    <w:rsid w:val="00ED1686"/>
    <w:rsid w:val="00ED45EE"/>
    <w:rsid w:val="00ED51D8"/>
    <w:rsid w:val="00ED68E1"/>
    <w:rsid w:val="00ED69D2"/>
    <w:rsid w:val="00EE2563"/>
    <w:rsid w:val="00EE26B0"/>
    <w:rsid w:val="00EE277A"/>
    <w:rsid w:val="00EE331E"/>
    <w:rsid w:val="00EE3B62"/>
    <w:rsid w:val="00EE65DE"/>
    <w:rsid w:val="00EE73DA"/>
    <w:rsid w:val="00EF0B29"/>
    <w:rsid w:val="00EF1460"/>
    <w:rsid w:val="00EF15B6"/>
    <w:rsid w:val="00EF271F"/>
    <w:rsid w:val="00EF2DA0"/>
    <w:rsid w:val="00EF3144"/>
    <w:rsid w:val="00EF4586"/>
    <w:rsid w:val="00EF471C"/>
    <w:rsid w:val="00EF592F"/>
    <w:rsid w:val="00EF5E54"/>
    <w:rsid w:val="00EF5EC6"/>
    <w:rsid w:val="00EF6747"/>
    <w:rsid w:val="00EF7ED0"/>
    <w:rsid w:val="00F01600"/>
    <w:rsid w:val="00F01F3F"/>
    <w:rsid w:val="00F0272B"/>
    <w:rsid w:val="00F02ED9"/>
    <w:rsid w:val="00F035DB"/>
    <w:rsid w:val="00F04075"/>
    <w:rsid w:val="00F045D0"/>
    <w:rsid w:val="00F04798"/>
    <w:rsid w:val="00F0490D"/>
    <w:rsid w:val="00F0508D"/>
    <w:rsid w:val="00F06F20"/>
    <w:rsid w:val="00F10956"/>
    <w:rsid w:val="00F11045"/>
    <w:rsid w:val="00F11F31"/>
    <w:rsid w:val="00F126F2"/>
    <w:rsid w:val="00F12A56"/>
    <w:rsid w:val="00F1411D"/>
    <w:rsid w:val="00F14861"/>
    <w:rsid w:val="00F153AD"/>
    <w:rsid w:val="00F1590C"/>
    <w:rsid w:val="00F16832"/>
    <w:rsid w:val="00F16A00"/>
    <w:rsid w:val="00F16BEB"/>
    <w:rsid w:val="00F16C53"/>
    <w:rsid w:val="00F1758D"/>
    <w:rsid w:val="00F17ED0"/>
    <w:rsid w:val="00F208C1"/>
    <w:rsid w:val="00F212A0"/>
    <w:rsid w:val="00F22949"/>
    <w:rsid w:val="00F23353"/>
    <w:rsid w:val="00F23D11"/>
    <w:rsid w:val="00F23D76"/>
    <w:rsid w:val="00F24073"/>
    <w:rsid w:val="00F240BC"/>
    <w:rsid w:val="00F24B4D"/>
    <w:rsid w:val="00F25187"/>
    <w:rsid w:val="00F25E02"/>
    <w:rsid w:val="00F25EB9"/>
    <w:rsid w:val="00F300FF"/>
    <w:rsid w:val="00F3089A"/>
    <w:rsid w:val="00F30ADF"/>
    <w:rsid w:val="00F310EC"/>
    <w:rsid w:val="00F314B6"/>
    <w:rsid w:val="00F31EB3"/>
    <w:rsid w:val="00F32412"/>
    <w:rsid w:val="00F3282A"/>
    <w:rsid w:val="00F32DD3"/>
    <w:rsid w:val="00F33021"/>
    <w:rsid w:val="00F33669"/>
    <w:rsid w:val="00F3391F"/>
    <w:rsid w:val="00F3465C"/>
    <w:rsid w:val="00F34ABD"/>
    <w:rsid w:val="00F37139"/>
    <w:rsid w:val="00F37A29"/>
    <w:rsid w:val="00F405C7"/>
    <w:rsid w:val="00F41D89"/>
    <w:rsid w:val="00F4233C"/>
    <w:rsid w:val="00F4434B"/>
    <w:rsid w:val="00F44383"/>
    <w:rsid w:val="00F447F5"/>
    <w:rsid w:val="00F452F4"/>
    <w:rsid w:val="00F45592"/>
    <w:rsid w:val="00F45F73"/>
    <w:rsid w:val="00F52630"/>
    <w:rsid w:val="00F532C4"/>
    <w:rsid w:val="00F53D61"/>
    <w:rsid w:val="00F552BF"/>
    <w:rsid w:val="00F55B3B"/>
    <w:rsid w:val="00F5633D"/>
    <w:rsid w:val="00F565FE"/>
    <w:rsid w:val="00F575D3"/>
    <w:rsid w:val="00F5764C"/>
    <w:rsid w:val="00F62D37"/>
    <w:rsid w:val="00F63AE0"/>
    <w:rsid w:val="00F6492A"/>
    <w:rsid w:val="00F64F61"/>
    <w:rsid w:val="00F6530D"/>
    <w:rsid w:val="00F6543E"/>
    <w:rsid w:val="00F66FEC"/>
    <w:rsid w:val="00F7083D"/>
    <w:rsid w:val="00F717E9"/>
    <w:rsid w:val="00F718EC"/>
    <w:rsid w:val="00F75692"/>
    <w:rsid w:val="00F75844"/>
    <w:rsid w:val="00F75B35"/>
    <w:rsid w:val="00F75F1B"/>
    <w:rsid w:val="00F7667A"/>
    <w:rsid w:val="00F76765"/>
    <w:rsid w:val="00F779EB"/>
    <w:rsid w:val="00F77E50"/>
    <w:rsid w:val="00F843A3"/>
    <w:rsid w:val="00F84536"/>
    <w:rsid w:val="00F848DB"/>
    <w:rsid w:val="00F86CCC"/>
    <w:rsid w:val="00F9054B"/>
    <w:rsid w:val="00F923DD"/>
    <w:rsid w:val="00F927EA"/>
    <w:rsid w:val="00F92DB5"/>
    <w:rsid w:val="00F9350D"/>
    <w:rsid w:val="00F936F6"/>
    <w:rsid w:val="00F93869"/>
    <w:rsid w:val="00F94001"/>
    <w:rsid w:val="00F94C81"/>
    <w:rsid w:val="00F9521E"/>
    <w:rsid w:val="00F95449"/>
    <w:rsid w:val="00F958EE"/>
    <w:rsid w:val="00F96190"/>
    <w:rsid w:val="00FA2E97"/>
    <w:rsid w:val="00FA3E14"/>
    <w:rsid w:val="00FA4FEC"/>
    <w:rsid w:val="00FA5A25"/>
    <w:rsid w:val="00FA679C"/>
    <w:rsid w:val="00FA6C93"/>
    <w:rsid w:val="00FA77AA"/>
    <w:rsid w:val="00FA7927"/>
    <w:rsid w:val="00FB01AB"/>
    <w:rsid w:val="00FB211A"/>
    <w:rsid w:val="00FB237C"/>
    <w:rsid w:val="00FB286A"/>
    <w:rsid w:val="00FB3C17"/>
    <w:rsid w:val="00FB4080"/>
    <w:rsid w:val="00FB465C"/>
    <w:rsid w:val="00FB5D08"/>
    <w:rsid w:val="00FB627C"/>
    <w:rsid w:val="00FB66F8"/>
    <w:rsid w:val="00FB6C82"/>
    <w:rsid w:val="00FC0647"/>
    <w:rsid w:val="00FC0731"/>
    <w:rsid w:val="00FC0F5D"/>
    <w:rsid w:val="00FC1616"/>
    <w:rsid w:val="00FC1858"/>
    <w:rsid w:val="00FC4F51"/>
    <w:rsid w:val="00FC51EE"/>
    <w:rsid w:val="00FC5408"/>
    <w:rsid w:val="00FC7C13"/>
    <w:rsid w:val="00FD01C5"/>
    <w:rsid w:val="00FD059A"/>
    <w:rsid w:val="00FD2C12"/>
    <w:rsid w:val="00FD466F"/>
    <w:rsid w:val="00FD6308"/>
    <w:rsid w:val="00FE063B"/>
    <w:rsid w:val="00FE085D"/>
    <w:rsid w:val="00FE0AC1"/>
    <w:rsid w:val="00FE1967"/>
    <w:rsid w:val="00FE1E8E"/>
    <w:rsid w:val="00FE2190"/>
    <w:rsid w:val="00FE2825"/>
    <w:rsid w:val="00FE478B"/>
    <w:rsid w:val="00FE5348"/>
    <w:rsid w:val="00FE7694"/>
    <w:rsid w:val="00FF01AB"/>
    <w:rsid w:val="00FF2A2F"/>
    <w:rsid w:val="00FF2E88"/>
    <w:rsid w:val="00FF310E"/>
    <w:rsid w:val="00FF446E"/>
    <w:rsid w:val="00FF4613"/>
    <w:rsid w:val="00FF47E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3D"/>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3369-0464-4F92-8B29-714A4494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21052</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2020-04-29T20:33:00Z</dcterms:created>
  <dcterms:modified xsi:type="dcterms:W3CDTF">2020-04-30T05:50:00Z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