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A3F08"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047A546D" w14:textId="77777777" w:rsidR="00E31E11" w:rsidRDefault="00F109D4" w:rsidP="00D77408">
      <w:pPr>
        <w:pStyle w:val="Heading2"/>
        <w:jc w:val="center"/>
        <w:rPr>
          <w:b w:val="0"/>
          <w:szCs w:val="24"/>
        </w:rPr>
      </w:pPr>
      <w:r w:rsidRPr="007B335E">
        <w:rPr>
          <w:sz w:val="24"/>
          <w:szCs w:val="24"/>
        </w:rPr>
        <w:t>Issued by authority of the</w:t>
      </w:r>
      <w:r w:rsidR="00076178" w:rsidRPr="00731FEA">
        <w:rPr>
          <w:sz w:val="24"/>
          <w:szCs w:val="24"/>
        </w:rPr>
        <w:t xml:space="preserve"> </w:t>
      </w:r>
      <w:sdt>
        <w:sdtPr>
          <w:rPr>
            <w:b w:val="0"/>
            <w:szCs w:val="24"/>
          </w:rPr>
          <w:id w:val="435951383"/>
          <w:placeholder>
            <w:docPart w:val="B303AA1EFAB74B12B3A87D02BDC4676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Content>
          <w:r w:rsidR="001D2A3D">
            <w:rPr>
              <w:sz w:val="24"/>
              <w:szCs w:val="24"/>
            </w:rPr>
            <w:t>Assistant Minister for Superannuation, Financial Services and Financial Technology</w:t>
          </w:r>
        </w:sdtContent>
      </w:sdt>
    </w:p>
    <w:p w14:paraId="6410FFC7" w14:textId="74CA108C" w:rsidR="00C2183F" w:rsidRPr="00326594" w:rsidRDefault="00C2183F" w:rsidP="00E31E11">
      <w:pPr>
        <w:pStyle w:val="Heading2"/>
        <w:spacing w:before="0"/>
        <w:jc w:val="center"/>
        <w:rPr>
          <w:szCs w:val="24"/>
        </w:rPr>
      </w:pPr>
      <w:r w:rsidRPr="00D77408">
        <w:rPr>
          <w:sz w:val="24"/>
          <w:szCs w:val="24"/>
        </w:rPr>
        <w:t>Parliamentary Secretary to the Treasurer</w:t>
      </w:r>
    </w:p>
    <w:p w14:paraId="7B316861" w14:textId="77777777" w:rsidR="00F109D4" w:rsidRDefault="00540CF6" w:rsidP="00D77408">
      <w:pPr>
        <w:spacing w:before="240" w:after="0"/>
        <w:jc w:val="center"/>
        <w:rPr>
          <w:i/>
        </w:rPr>
      </w:pPr>
      <w:r>
        <w:rPr>
          <w:i/>
        </w:rPr>
        <w:t>Superannuation Industry (Supervision) Act 1993</w:t>
      </w:r>
    </w:p>
    <w:p w14:paraId="317E5171" w14:textId="77777777" w:rsidR="003A1D89" w:rsidRDefault="003A1D89" w:rsidP="00D77408">
      <w:pPr>
        <w:spacing w:before="0" w:after="240"/>
        <w:jc w:val="center"/>
        <w:rPr>
          <w:i/>
        </w:rPr>
      </w:pPr>
      <w:r>
        <w:rPr>
          <w:i/>
        </w:rPr>
        <w:t>Retirement Savings Account Act 1997</w:t>
      </w:r>
    </w:p>
    <w:p w14:paraId="56072DCC" w14:textId="77777777" w:rsidR="001D2A3D" w:rsidRPr="001D2A3D" w:rsidRDefault="001D2A3D" w:rsidP="00AA1689">
      <w:pPr>
        <w:tabs>
          <w:tab w:val="left" w:pos="1418"/>
        </w:tabs>
        <w:spacing w:before="0" w:after="240"/>
        <w:jc w:val="center"/>
        <w:rPr>
          <w:i/>
        </w:rPr>
      </w:pPr>
      <w:r w:rsidRPr="00D77408">
        <w:rPr>
          <w:i/>
        </w:rPr>
        <w:t>Superannuation Legislation Amendment (2020 Measures No. 1) Regulations 2020</w:t>
      </w:r>
    </w:p>
    <w:p w14:paraId="6C74CB77" w14:textId="77777777" w:rsidR="00AD1369" w:rsidRDefault="00AD1369" w:rsidP="00AD1369">
      <w:pPr>
        <w:rPr>
          <w:color w:val="000000"/>
          <w:shd w:val="clear" w:color="auto" w:fill="FFFFFF"/>
        </w:rPr>
      </w:pPr>
      <w:r>
        <w:rPr>
          <w:color w:val="000000"/>
          <w:shd w:val="clear" w:color="auto" w:fill="FFFFFF"/>
        </w:rPr>
        <w:t>The </w:t>
      </w:r>
      <w:r>
        <w:rPr>
          <w:i/>
          <w:iCs/>
          <w:color w:val="000000"/>
          <w:shd w:val="clear" w:color="auto" w:fill="FFFFFF"/>
        </w:rPr>
        <w:t>Superannuation Industry (Supervision) Act 1993</w:t>
      </w:r>
      <w:r>
        <w:rPr>
          <w:color w:val="000000"/>
          <w:shd w:val="clear" w:color="auto" w:fill="FFFFFF"/>
        </w:rPr>
        <w:t> (the SIS Act) provides for the prudent management of certain superannuation funds, approved deposit funds and pooled superannuation trusts, and for their supervision by the Australian Pruden</w:t>
      </w:r>
      <w:r w:rsidR="00091352">
        <w:rPr>
          <w:color w:val="000000"/>
          <w:shd w:val="clear" w:color="auto" w:fill="FFFFFF"/>
        </w:rPr>
        <w:t>tial Regulation Authority</w:t>
      </w:r>
      <w:r>
        <w:rPr>
          <w:color w:val="000000"/>
          <w:shd w:val="clear" w:color="auto" w:fill="FFFFFF"/>
        </w:rPr>
        <w:t>, the Australian Securities and Investments Commission and the Commissioner of Taxation (the Commissioner).</w:t>
      </w:r>
      <w:r w:rsidRPr="007235BA">
        <w:rPr>
          <w:color w:val="000000"/>
          <w:shd w:val="clear" w:color="auto" w:fill="FFFFFF"/>
        </w:rPr>
        <w:t xml:space="preserve"> </w:t>
      </w:r>
    </w:p>
    <w:p w14:paraId="57AE84B2" w14:textId="77777777" w:rsidR="00AD1369" w:rsidRDefault="00AD1369" w:rsidP="00AD1369">
      <w:pPr>
        <w:spacing w:before="240"/>
      </w:pPr>
      <w:r>
        <w:rPr>
          <w:color w:val="000000"/>
          <w:shd w:val="clear" w:color="auto" w:fill="FFFFFF"/>
        </w:rPr>
        <w:t>The </w:t>
      </w:r>
      <w:r>
        <w:rPr>
          <w:i/>
          <w:iCs/>
          <w:color w:val="000000"/>
          <w:shd w:val="clear" w:color="auto" w:fill="FFFFFF"/>
        </w:rPr>
        <w:t>Retirement Savings Accounts Act 1997 </w:t>
      </w:r>
      <w:r>
        <w:rPr>
          <w:color w:val="000000"/>
          <w:shd w:val="clear" w:color="auto" w:fill="FFFFFF"/>
        </w:rPr>
        <w:t>(the RSA</w:t>
      </w:r>
      <w:r w:rsidR="00274D7C">
        <w:rPr>
          <w:color w:val="000000"/>
          <w:shd w:val="clear" w:color="auto" w:fill="FFFFFF"/>
        </w:rPr>
        <w:t xml:space="preserve"> Act</w:t>
      </w:r>
      <w:r>
        <w:rPr>
          <w:color w:val="000000"/>
          <w:shd w:val="clear" w:color="auto" w:fill="FFFFFF"/>
        </w:rPr>
        <w:t>)</w:t>
      </w:r>
      <w:r>
        <w:rPr>
          <w:i/>
          <w:iCs/>
          <w:color w:val="000000"/>
          <w:shd w:val="clear" w:color="auto" w:fill="FFFFFF"/>
        </w:rPr>
        <w:t> </w:t>
      </w:r>
      <w:r>
        <w:rPr>
          <w:color w:val="000000"/>
          <w:shd w:val="clear" w:color="auto" w:fill="FFFFFF"/>
        </w:rPr>
        <w:t>provides for retirement savings accounts (RSA)to be offered by certain financial institutions, the approval of entities that can offer such accounts and the supervision of those entities.</w:t>
      </w:r>
    </w:p>
    <w:p w14:paraId="5D25933A" w14:textId="77777777" w:rsidR="00F109D4" w:rsidRDefault="00C55D29" w:rsidP="00647BB7">
      <w:pPr>
        <w:spacing w:before="240"/>
      </w:pPr>
      <w:r w:rsidRPr="00503E44">
        <w:t xml:space="preserve">Section </w:t>
      </w:r>
      <w:r w:rsidR="00B42EE5">
        <w:t>353</w:t>
      </w:r>
      <w:r w:rsidR="005E4BAC">
        <w:t xml:space="preserve"> </w:t>
      </w:r>
      <w:r w:rsidR="00F109D4" w:rsidRPr="00503E44">
        <w:t xml:space="preserve">of the </w:t>
      </w:r>
      <w:r w:rsidR="00B42EE5" w:rsidRPr="00B42EE5">
        <w:rPr>
          <w:i/>
        </w:rPr>
        <w:t>Superannuation Industry (Supervision) Act 1993</w:t>
      </w:r>
      <w:r w:rsidR="00F109D4" w:rsidRPr="00503E44">
        <w:t xml:space="preserve"> (the </w:t>
      </w:r>
      <w:r w:rsidR="00262ABB">
        <w:t xml:space="preserve">SIS </w:t>
      </w:r>
      <w:r w:rsidR="00F109D4" w:rsidRPr="00503E44">
        <w:t>Act) provides that the Governor-General may make regulations prescribing matters required or permitted by the Act to be prescribed, or necessary or convenient to be prescribed for carrying out or giving effect to the Act.</w:t>
      </w:r>
    </w:p>
    <w:p w14:paraId="058E0DDD" w14:textId="77777777" w:rsidR="00F109D4" w:rsidRDefault="00274D7C" w:rsidP="00647BB7">
      <w:pPr>
        <w:spacing w:before="240"/>
      </w:pPr>
      <w:r>
        <w:t>Section 200 of the RSA Act</w:t>
      </w:r>
      <w:r w:rsidR="00262ABB">
        <w:t xml:space="preserve"> </w:t>
      </w:r>
      <w:r w:rsidR="00262ABB" w:rsidRPr="00503E44">
        <w:t>provides that the Governor-General may make regulations prescribing matters required or permitted by the Act to be prescribed, or necessary or convenient to be prescribed for carrying out or giving effect to the Act.</w:t>
      </w:r>
    </w:p>
    <w:p w14:paraId="35B67914" w14:textId="77777777" w:rsidR="00880489" w:rsidRDefault="00880489" w:rsidP="00880489">
      <w:pPr>
        <w:pStyle w:val="NormalWeb"/>
      </w:pPr>
      <w:r>
        <w:t xml:space="preserve">In the 2019-20 Budget, the Australian Government announced that </w:t>
      </w:r>
      <w:r w:rsidRPr="00FE7DA7">
        <w:t xml:space="preserve">changes to the work test and spouse contributions, and </w:t>
      </w:r>
      <w:r>
        <w:t>an</w:t>
      </w:r>
      <w:r w:rsidRPr="00FE7DA7">
        <w:t xml:space="preserve"> </w:t>
      </w:r>
      <w:r>
        <w:t>associated change to the bring </w:t>
      </w:r>
      <w:r w:rsidRPr="00FE7DA7">
        <w:t xml:space="preserve">forward rules for non-concessional contributions, </w:t>
      </w:r>
      <w:r w:rsidR="008D69CF">
        <w:t xml:space="preserve">to provide </w:t>
      </w:r>
      <w:r w:rsidRPr="00FE7DA7">
        <w:t xml:space="preserve">greater flexibility for people to save for their retirement in the concessionally taxed superannuation system. </w:t>
      </w:r>
    </w:p>
    <w:p w14:paraId="344FCB09" w14:textId="77777777" w:rsidR="00880489" w:rsidRDefault="00880489" w:rsidP="00880489">
      <w:pPr>
        <w:spacing w:before="240"/>
      </w:pPr>
      <w:r w:rsidRPr="00EB6880">
        <w:t xml:space="preserve">Currently, individuals aged 65 to 74 years must </w:t>
      </w:r>
      <w:r>
        <w:t>meet</w:t>
      </w:r>
      <w:r w:rsidRPr="00EB6880">
        <w:t xml:space="preserve"> the </w:t>
      </w:r>
      <w:r>
        <w:t>“</w:t>
      </w:r>
      <w:r w:rsidRPr="00EB6880">
        <w:t>work test</w:t>
      </w:r>
      <w:r>
        <w:t>”, that is,</w:t>
      </w:r>
      <w:r w:rsidRPr="00EB6880">
        <w:t xml:space="preserve"> </w:t>
      </w:r>
      <w:r>
        <w:t>work a minimum of 40 </w:t>
      </w:r>
      <w:r w:rsidRPr="00EB6880">
        <w:t xml:space="preserve">hours during a 30 </w:t>
      </w:r>
      <w:r>
        <w:t>day period each financial year,</w:t>
      </w:r>
      <w:r w:rsidRPr="00EB6880">
        <w:t xml:space="preserve"> to keep making voluntary contributions to </w:t>
      </w:r>
      <w:r>
        <w:t xml:space="preserve">their </w:t>
      </w:r>
      <w:r w:rsidRPr="00EB6880">
        <w:t xml:space="preserve">superannuation. The </w:t>
      </w:r>
      <w:r w:rsidRPr="00B23F3C">
        <w:rPr>
          <w:i/>
        </w:rPr>
        <w:t>Superannuation Legislation Amendment (2020 Measures No. 1) Regulations 2020</w:t>
      </w:r>
      <w:r>
        <w:t xml:space="preserve"> (the Regulations)</w:t>
      </w:r>
      <w:r w:rsidRPr="00EB6880">
        <w:t xml:space="preserve"> </w:t>
      </w:r>
      <w:r w:rsidR="008B5F9F">
        <w:t xml:space="preserve">make changes to </w:t>
      </w:r>
      <w:r w:rsidRPr="00EB6880">
        <w:t xml:space="preserve">allow people aged 65 and 66 to make voluntary contributions to superannuation without having to meet the work test. This </w:t>
      </w:r>
      <w:r w:rsidR="001D5C42">
        <w:t xml:space="preserve">change </w:t>
      </w:r>
      <w:r w:rsidRPr="00EB6880">
        <w:t>bring</w:t>
      </w:r>
      <w:r w:rsidR="001D5C42">
        <w:t>s contribution</w:t>
      </w:r>
      <w:r w:rsidRPr="00EB6880">
        <w:t xml:space="preserve"> rules for </w:t>
      </w:r>
      <w:r w:rsidR="001D5C42">
        <w:t>individuals aged 65 and 66</w:t>
      </w:r>
      <w:r w:rsidRPr="00EB6880">
        <w:t xml:space="preserve"> into line with those</w:t>
      </w:r>
      <w:r w:rsidR="001D5C42">
        <w:t xml:space="preserve"> for individuals</w:t>
      </w:r>
      <w:r w:rsidRPr="00EB6880">
        <w:t xml:space="preserve"> aged under 65 </w:t>
      </w:r>
      <w:r w:rsidR="00375669">
        <w:t>years, providing</w:t>
      </w:r>
      <w:r w:rsidRPr="00EB6880">
        <w:t xml:space="preserve"> </w:t>
      </w:r>
      <w:r w:rsidR="00375669">
        <w:t xml:space="preserve">additional time and </w:t>
      </w:r>
      <w:r w:rsidRPr="00EB6880">
        <w:t>greater flexibility to make additional contributions as they approach retirement.</w:t>
      </w:r>
    </w:p>
    <w:p w14:paraId="742CD8C8" w14:textId="77777777" w:rsidR="00880489" w:rsidRDefault="00880489" w:rsidP="00880489">
      <w:pPr>
        <w:pStyle w:val="NormalWeb"/>
      </w:pPr>
      <w:r w:rsidRPr="00FE7DA7">
        <w:t>Currently</w:t>
      </w:r>
      <w:r>
        <w:t>,</w:t>
      </w:r>
      <w:r w:rsidRPr="00FE7DA7">
        <w:t xml:space="preserve"> individuals can receive voluntary contributions to their superannuation from their spouses if they are under the age of 70</w:t>
      </w:r>
      <w:r>
        <w:t xml:space="preserve"> years</w:t>
      </w:r>
      <w:r w:rsidRPr="00FE7DA7">
        <w:t xml:space="preserve">. The </w:t>
      </w:r>
      <w:r>
        <w:t>Regulations</w:t>
      </w:r>
      <w:r w:rsidRPr="00FE7DA7">
        <w:t xml:space="preserve"> increase the cut-off age </w:t>
      </w:r>
      <w:r>
        <w:t xml:space="preserve">for spouse contributions </w:t>
      </w:r>
      <w:r w:rsidRPr="00FE7DA7">
        <w:t xml:space="preserve">from 70 </w:t>
      </w:r>
      <w:r>
        <w:t xml:space="preserve">years </w:t>
      </w:r>
      <w:r w:rsidRPr="00FE7DA7">
        <w:t xml:space="preserve">to 75 </w:t>
      </w:r>
      <w:r>
        <w:t xml:space="preserve">years, </w:t>
      </w:r>
      <w:r w:rsidRPr="00FE7DA7">
        <w:t xml:space="preserve">which aligns with the cut-off age that applies for other voluntary contributions. </w:t>
      </w:r>
      <w:r>
        <w:t>T</w:t>
      </w:r>
      <w:r w:rsidR="001D5C42">
        <w:t xml:space="preserve">his </w:t>
      </w:r>
      <w:r>
        <w:t>change provide</w:t>
      </w:r>
      <w:r w:rsidR="001D5C42">
        <w:t>s</w:t>
      </w:r>
      <w:r w:rsidRPr="00FE7DA7">
        <w:t xml:space="preserve"> extra flexibility for couples to plan for their retirement and </w:t>
      </w:r>
      <w:r w:rsidR="001D5C42">
        <w:t>gives</w:t>
      </w:r>
      <w:r w:rsidRPr="00FE7DA7">
        <w:t xml:space="preserve"> couples greater scope to qualify for the spouse tax offset of up to $540. </w:t>
      </w:r>
    </w:p>
    <w:p w14:paraId="7785598E" w14:textId="77777777" w:rsidR="00880489" w:rsidRDefault="00880489" w:rsidP="00880489">
      <w:pPr>
        <w:pStyle w:val="NormalWeb"/>
      </w:pPr>
      <w:r>
        <w:lastRenderedPageBreak/>
        <w:t xml:space="preserve">The Regulations implement the first two elements of </w:t>
      </w:r>
      <w:r w:rsidR="008B5F9F">
        <w:t>the announced</w:t>
      </w:r>
      <w:r>
        <w:t xml:space="preserve"> budget measure – increasing the age at which the work test starts to apply (</w:t>
      </w:r>
      <w:r w:rsidRPr="00167AA8">
        <w:rPr>
          <w:color w:val="auto"/>
        </w:rPr>
        <w:t>from 65</w:t>
      </w:r>
      <w:r>
        <w:rPr>
          <w:color w:val="auto"/>
        </w:rPr>
        <w:t xml:space="preserve"> years</w:t>
      </w:r>
      <w:r w:rsidRPr="00167AA8">
        <w:rPr>
          <w:color w:val="auto"/>
        </w:rPr>
        <w:t xml:space="preserve"> to 67</w:t>
      </w:r>
      <w:r>
        <w:rPr>
          <w:color w:val="auto"/>
        </w:rPr>
        <w:t xml:space="preserve"> years)</w:t>
      </w:r>
      <w:r>
        <w:t xml:space="preserve"> and</w:t>
      </w:r>
      <w:r w:rsidRPr="00FE7DA7">
        <w:rPr>
          <w:color w:val="auto"/>
        </w:rPr>
        <w:t xml:space="preserve"> </w:t>
      </w:r>
      <w:r w:rsidRPr="00167AA8">
        <w:rPr>
          <w:color w:val="auto"/>
        </w:rPr>
        <w:t xml:space="preserve">the age limit for spouse contributions </w:t>
      </w:r>
      <w:r>
        <w:rPr>
          <w:color w:val="auto"/>
        </w:rPr>
        <w:t>(</w:t>
      </w:r>
      <w:r w:rsidRPr="00167AA8">
        <w:rPr>
          <w:color w:val="auto"/>
        </w:rPr>
        <w:t>from 69</w:t>
      </w:r>
      <w:r>
        <w:rPr>
          <w:color w:val="auto"/>
        </w:rPr>
        <w:t xml:space="preserve"> years</w:t>
      </w:r>
      <w:r w:rsidRPr="00167AA8">
        <w:rPr>
          <w:color w:val="auto"/>
        </w:rPr>
        <w:t xml:space="preserve"> to 74</w:t>
      </w:r>
      <w:r>
        <w:rPr>
          <w:color w:val="auto"/>
        </w:rPr>
        <w:t xml:space="preserve"> years)</w:t>
      </w:r>
      <w:r>
        <w:t xml:space="preserve">. The third element of this budget measure – increasing the age limit for accessing the bring forward non-concessional contributions cap – </w:t>
      </w:r>
      <w:r w:rsidR="008B5F9F">
        <w:t>is</w:t>
      </w:r>
      <w:r>
        <w:t xml:space="preserve"> implemented through amendments to the </w:t>
      </w:r>
      <w:r w:rsidRPr="00E04E1D">
        <w:rPr>
          <w:i/>
        </w:rPr>
        <w:t>Income Tax Assessment Act 1997</w:t>
      </w:r>
      <w:r>
        <w:t>.</w:t>
      </w:r>
      <w:bookmarkStart w:id="0" w:name="_GoBack"/>
      <w:bookmarkEnd w:id="0"/>
    </w:p>
    <w:p w14:paraId="51C981D0" w14:textId="77777777" w:rsidR="00880489" w:rsidRDefault="00880489" w:rsidP="00880489">
      <w:r>
        <w:t xml:space="preserve">The changes set out in the Regulations </w:t>
      </w:r>
      <w:r w:rsidR="008D69CF">
        <w:t>are to</w:t>
      </w:r>
      <w:r>
        <w:t xml:space="preserve"> both the </w:t>
      </w:r>
      <w:r w:rsidRPr="00B23F3C">
        <w:rPr>
          <w:i/>
        </w:rPr>
        <w:t>Superannuation Industry (Supervision) Regulations 1994</w:t>
      </w:r>
      <w:r>
        <w:t xml:space="preserve"> (SIS Regulations) and the </w:t>
      </w:r>
      <w:r w:rsidRPr="00B23F3C">
        <w:rPr>
          <w:i/>
        </w:rPr>
        <w:t>Retirement Savings Account Regulations 1997</w:t>
      </w:r>
      <w:r>
        <w:t xml:space="preserve"> (RSA Regulations).</w:t>
      </w:r>
      <w:r w:rsidRPr="00D85F10">
        <w:t xml:space="preserve"> </w:t>
      </w:r>
    </w:p>
    <w:p w14:paraId="3A85F1B0" w14:textId="77777777" w:rsidR="00880489" w:rsidRDefault="00880489" w:rsidP="00880489">
      <w:pPr>
        <w:pStyle w:val="NormalWeb"/>
      </w:pPr>
      <w:r>
        <w:t xml:space="preserve">The changes apply to contributions made </w:t>
      </w:r>
      <w:r w:rsidRPr="00E16464">
        <w:t xml:space="preserve">in the 2020-21 </w:t>
      </w:r>
      <w:r>
        <w:t xml:space="preserve">financial year, </w:t>
      </w:r>
      <w:r w:rsidRPr="00E16464">
        <w:t>and later financial years</w:t>
      </w:r>
      <w:r>
        <w:t>.</w:t>
      </w:r>
    </w:p>
    <w:p w14:paraId="2687CBBC" w14:textId="77777777" w:rsidR="00912361" w:rsidRDefault="00912361" w:rsidP="00912361">
      <w:pPr>
        <w:pStyle w:val="NormalWeb"/>
      </w:pPr>
      <w:r>
        <w:t xml:space="preserve">The </w:t>
      </w:r>
      <w:r>
        <w:rPr>
          <w:color w:val="auto"/>
        </w:rPr>
        <w:t xml:space="preserve">changes contained in the Regulations (with the accompanying amendments to the </w:t>
      </w:r>
      <w:r>
        <w:rPr>
          <w:i/>
          <w:iCs/>
          <w:color w:val="auto"/>
        </w:rPr>
        <w:t>Income Tax Assessment Act 1997</w:t>
      </w:r>
      <w:r>
        <w:rPr>
          <w:color w:val="auto"/>
        </w:rPr>
        <w:t xml:space="preserve"> to increase the age limit from 65 years to 67 years for accessing the bring forward non-concessional contributions cap) result in a small increase in implementation costs for individuals and superannuation funds in the short term. There will be an overall decrease in ongoing compliance costs for individuals and superannuation funds</w:t>
      </w:r>
      <w:r>
        <w:t>.</w:t>
      </w:r>
    </w:p>
    <w:p w14:paraId="36453510" w14:textId="77777777" w:rsidR="00BC6CFE" w:rsidRDefault="00BC6CFE" w:rsidP="00F54B11">
      <w:pPr>
        <w:pStyle w:val="NormalWeb"/>
      </w:pPr>
      <w:r>
        <w:t xml:space="preserve">A Statement of compatibility with Human Rights is at </w:t>
      </w:r>
      <w:r w:rsidRPr="00BC6CFE">
        <w:rPr>
          <w:u w:val="single"/>
        </w:rPr>
        <w:t>Attachment B</w:t>
      </w:r>
      <w:r w:rsidRPr="00274D7C">
        <w:t xml:space="preserve">. </w:t>
      </w:r>
      <w:r>
        <w:t xml:space="preserve">The Legislative Instrument is compatible with human rights and does not raise any human rights issues. </w:t>
      </w:r>
    </w:p>
    <w:p w14:paraId="18118347" w14:textId="77777777" w:rsidR="00B8490D" w:rsidRDefault="00B54587" w:rsidP="00F54B11">
      <w:pPr>
        <w:pStyle w:val="NormalWeb"/>
      </w:pPr>
      <w:r>
        <w:t>The</w:t>
      </w:r>
      <w:r w:rsidR="005B3959">
        <w:t xml:space="preserve"> </w:t>
      </w:r>
      <w:r w:rsidR="001D2A3D">
        <w:t>R</w:t>
      </w:r>
      <w:r w:rsidR="005B3959">
        <w:t>egulations were released for public consultation over the period 5 March 2020 to 3 April 2020</w:t>
      </w:r>
      <w:r w:rsidR="0055347E">
        <w:t xml:space="preserve"> alongside the draft changes to the </w:t>
      </w:r>
      <w:r w:rsidR="0055347E">
        <w:rPr>
          <w:i/>
        </w:rPr>
        <w:t>Income Tax Assessment Act 1997</w:t>
      </w:r>
      <w:r w:rsidR="00DA3208">
        <w:rPr>
          <w:i/>
        </w:rPr>
        <w:t xml:space="preserve"> </w:t>
      </w:r>
      <w:r w:rsidR="00DA3208">
        <w:t>and the explanatory materials</w:t>
      </w:r>
      <w:r w:rsidR="0055347E">
        <w:t xml:space="preserve">. </w:t>
      </w:r>
      <w:r w:rsidR="00252C77">
        <w:t>Seven</w:t>
      </w:r>
      <w:r w:rsidR="0055347E">
        <w:t xml:space="preserve"> </w:t>
      </w:r>
      <w:r w:rsidR="00DA3208">
        <w:t xml:space="preserve">public submissions were received in relation to </w:t>
      </w:r>
      <w:r w:rsidR="00D77408">
        <w:t xml:space="preserve">the </w:t>
      </w:r>
      <w:r w:rsidR="0055347E">
        <w:t>Regulations</w:t>
      </w:r>
      <w:r w:rsidR="00DA3208">
        <w:t xml:space="preserve"> in this process</w:t>
      </w:r>
      <w:r w:rsidR="0055347E">
        <w:t>.</w:t>
      </w:r>
      <w:r w:rsidR="00AD1369">
        <w:t xml:space="preserve"> </w:t>
      </w:r>
      <w:r w:rsidR="006A6A7D">
        <w:t xml:space="preserve">Stakeholders were generally supportive of this measure and no changes were made to the Regulations as a result of the consultation. </w:t>
      </w:r>
    </w:p>
    <w:p w14:paraId="72E5F3D0" w14:textId="77777777" w:rsidR="002C226C" w:rsidRDefault="002C226C" w:rsidP="00F54B11">
      <w:pPr>
        <w:pStyle w:val="NormalWeb"/>
      </w:pPr>
      <w:r>
        <w:t xml:space="preserve">Details of the </w:t>
      </w:r>
      <w:r w:rsidR="00EB2AEF">
        <w:t>Regulations are set out in</w:t>
      </w:r>
      <w:r>
        <w:t xml:space="preserve"> </w:t>
      </w:r>
      <w:r w:rsidRPr="00317816">
        <w:rPr>
          <w:u w:val="single"/>
        </w:rPr>
        <w:t>Attachment</w:t>
      </w:r>
      <w:r w:rsidR="00EB2AEF">
        <w:rPr>
          <w:u w:val="single"/>
        </w:rPr>
        <w:t xml:space="preserve"> </w:t>
      </w:r>
      <w:r w:rsidR="00844EA8">
        <w:rPr>
          <w:u w:val="single"/>
        </w:rPr>
        <w:t>A</w:t>
      </w:r>
      <w:r w:rsidR="00844EA8">
        <w:t>.</w:t>
      </w:r>
    </w:p>
    <w:p w14:paraId="7AC7552A" w14:textId="77777777"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00B54587">
        <w:rPr>
          <w:i/>
        </w:rPr>
        <w:t>Legislation Act </w:t>
      </w:r>
      <w:r w:rsidRPr="00D3322F">
        <w:rPr>
          <w:i/>
        </w:rPr>
        <w:t>2003</w:t>
      </w:r>
      <w:r w:rsidRPr="00D3322F">
        <w:t>.</w:t>
      </w:r>
    </w:p>
    <w:p w14:paraId="4C1B2DF5" w14:textId="77777777" w:rsidR="00EA4DD8" w:rsidRDefault="00EA4DD8" w:rsidP="00EA4DD8">
      <w:pPr>
        <w:pageBreakBefore/>
        <w:spacing w:before="240"/>
        <w:jc w:val="right"/>
        <w:rPr>
          <w:b/>
          <w:u w:val="single"/>
        </w:rPr>
      </w:pPr>
      <w:r w:rsidRPr="007B335E">
        <w:rPr>
          <w:b/>
          <w:u w:val="single"/>
        </w:rPr>
        <w:lastRenderedPageBreak/>
        <w:t xml:space="preserve">ATTACHMENT </w:t>
      </w:r>
      <w:r w:rsidR="006C1365">
        <w:rPr>
          <w:b/>
          <w:u w:val="single"/>
        </w:rPr>
        <w:t>A</w:t>
      </w:r>
    </w:p>
    <w:p w14:paraId="49BEFA07" w14:textId="77777777" w:rsidR="00EA4DD8" w:rsidRDefault="00EA4DD8" w:rsidP="00EA4DD8">
      <w:pPr>
        <w:spacing w:before="240"/>
        <w:ind w:right="91"/>
        <w:rPr>
          <w:b/>
          <w:bCs/>
          <w:szCs w:val="24"/>
          <w:u w:val="single"/>
        </w:rPr>
      </w:pPr>
      <w:r>
        <w:rPr>
          <w:b/>
          <w:bCs/>
          <w:u w:val="single"/>
        </w:rPr>
        <w:t>Details of the</w:t>
      </w:r>
      <w:r w:rsidR="0019224F">
        <w:rPr>
          <w:b/>
          <w:bCs/>
          <w:u w:val="single"/>
        </w:rPr>
        <w:t xml:space="preserve"> </w:t>
      </w:r>
      <w:r w:rsidR="0019224F">
        <w:rPr>
          <w:b/>
          <w:i/>
          <w:u w:val="single"/>
        </w:rPr>
        <w:t>Superannuation Legislation Amendment (2020 Measures No. 1) Regulation 2020</w:t>
      </w:r>
      <w:r>
        <w:rPr>
          <w:b/>
          <w:bCs/>
          <w:u w:val="single"/>
        </w:rPr>
        <w:t xml:space="preserve"> </w:t>
      </w:r>
    </w:p>
    <w:p w14:paraId="3E8AB935"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6AEFF7D9" w14:textId="77777777" w:rsidR="00EA4DD8" w:rsidRDefault="00EA4DD8" w:rsidP="00670CD2">
      <w:pPr>
        <w:spacing w:before="240"/>
      </w:pPr>
      <w:r>
        <w:t xml:space="preserve">This section provides that the name of the Regulations is the </w:t>
      </w:r>
      <w:r w:rsidR="00670CD2" w:rsidRPr="00670CD2">
        <w:rPr>
          <w:i/>
        </w:rPr>
        <w:t>Superannuation Legislation Amendment (2020 Measures No. 1) Regulations 2020</w:t>
      </w:r>
      <w:r>
        <w:t xml:space="preserve"> (the Regulations).</w:t>
      </w:r>
    </w:p>
    <w:p w14:paraId="1304389F" w14:textId="77777777" w:rsidR="00EA4DD8" w:rsidRDefault="00EA4DD8" w:rsidP="00EA4DD8">
      <w:pPr>
        <w:spacing w:before="240"/>
        <w:ind w:right="91"/>
        <w:rPr>
          <w:u w:val="single"/>
        </w:rPr>
      </w:pPr>
      <w:r>
        <w:rPr>
          <w:u w:val="single"/>
        </w:rPr>
        <w:t>Section 2 – Commencement</w:t>
      </w:r>
    </w:p>
    <w:p w14:paraId="23FCD7BF" w14:textId="77777777" w:rsidR="00EA4DD8" w:rsidRDefault="00670CD2" w:rsidP="00EA4DD8">
      <w:pPr>
        <w:spacing w:before="240"/>
        <w:ind w:right="91"/>
      </w:pPr>
      <w:r>
        <w:t xml:space="preserve">The Regulations commence </w:t>
      </w:r>
      <w:r w:rsidR="00EA4DD8" w:rsidRPr="00670CD2">
        <w:t>the day aft</w:t>
      </w:r>
      <w:r w:rsidRPr="00670CD2">
        <w:t xml:space="preserve">er </w:t>
      </w:r>
      <w:r w:rsidR="001D2A3D">
        <w:t>it</w:t>
      </w:r>
      <w:r w:rsidRPr="00670CD2">
        <w:t xml:space="preserve"> is registered</w:t>
      </w:r>
      <w:r w:rsidR="00EA4DD8" w:rsidRPr="00670CD2">
        <w:t xml:space="preserve"> </w:t>
      </w:r>
      <w:r w:rsidR="00EA4DD8">
        <w:t>on the Federal Register of Legislation.</w:t>
      </w:r>
    </w:p>
    <w:p w14:paraId="35ED85C4" w14:textId="77777777" w:rsidR="00EA4DD8" w:rsidRDefault="00EA4DD8" w:rsidP="00EA4DD8">
      <w:pPr>
        <w:spacing w:before="240"/>
        <w:ind w:right="91"/>
        <w:rPr>
          <w:u w:val="single"/>
        </w:rPr>
      </w:pPr>
      <w:r>
        <w:rPr>
          <w:u w:val="single"/>
        </w:rPr>
        <w:t>Section 3 – Authority</w:t>
      </w:r>
    </w:p>
    <w:p w14:paraId="74317FB3" w14:textId="77777777" w:rsidR="00EA4DD8" w:rsidRDefault="00EA4DD8" w:rsidP="00EA4DD8">
      <w:pPr>
        <w:spacing w:before="240"/>
        <w:ind w:right="91"/>
      </w:pPr>
      <w:r>
        <w:t xml:space="preserve">The Regulations are made under the </w:t>
      </w:r>
      <w:r w:rsidR="00B218AD">
        <w:t>SIS Act and the</w:t>
      </w:r>
      <w:r>
        <w:t xml:space="preserve"> </w:t>
      </w:r>
      <w:r w:rsidR="00B218AD">
        <w:t>RSA</w:t>
      </w:r>
      <w:r>
        <w:t xml:space="preserve"> Act.</w:t>
      </w:r>
    </w:p>
    <w:p w14:paraId="29FCEB84" w14:textId="77777777" w:rsidR="00EA4DD8" w:rsidRDefault="00EA4DD8" w:rsidP="00EA4DD8">
      <w:pPr>
        <w:spacing w:before="240"/>
        <w:ind w:right="91"/>
        <w:rPr>
          <w:u w:val="single"/>
        </w:rPr>
      </w:pPr>
      <w:r>
        <w:rPr>
          <w:u w:val="single"/>
        </w:rPr>
        <w:t>Section 4 – Schedule</w:t>
      </w:r>
      <w:r w:rsidR="007F7AD5" w:rsidRPr="007F7AD5">
        <w:rPr>
          <w:u w:val="single"/>
        </w:rPr>
        <w:t>s</w:t>
      </w:r>
    </w:p>
    <w:p w14:paraId="66E3F999" w14:textId="77777777" w:rsidR="00EA4DD8" w:rsidRDefault="00EA4DD8" w:rsidP="00EA4DD8">
      <w:pPr>
        <w:spacing w:before="240" w:after="200"/>
        <w:ind w:right="91"/>
        <w:rPr>
          <w:u w:val="single"/>
        </w:rPr>
      </w:pPr>
      <w:r>
        <w:t>This section provides that each instrument th</w:t>
      </w:r>
      <w:r w:rsidR="000E1FE9">
        <w:t xml:space="preserve">at is specified in </w:t>
      </w:r>
      <w:r w:rsidR="0054407E">
        <w:t>a</w:t>
      </w:r>
      <w:r w:rsidR="000E1FE9">
        <w:t xml:space="preserve"> Schedule</w:t>
      </w:r>
      <w:r>
        <w:t xml:space="preserve"> to </w:t>
      </w:r>
      <w:r w:rsidR="000E1FE9">
        <w:t>the Regulations</w:t>
      </w:r>
      <w:r>
        <w:t xml:space="preserve"> </w:t>
      </w:r>
      <w:r w:rsidR="001D2A3D">
        <w:t>is</w:t>
      </w:r>
      <w:r>
        <w:t xml:space="preserve"> amended or repealed as set out in the a</w:t>
      </w:r>
      <w:r w:rsidR="0054407E">
        <w:t>pplicable items in the Schedules</w:t>
      </w:r>
      <w:r>
        <w:t xml:space="preserve">, and </w:t>
      </w:r>
      <w:r w:rsidR="000E1FE9">
        <w:t xml:space="preserve">that </w:t>
      </w:r>
      <w:r>
        <w:t xml:space="preserve">any other item in the Schedules to </w:t>
      </w:r>
      <w:r w:rsidR="000E1FE9">
        <w:t>the</w:t>
      </w:r>
      <w:r>
        <w:t xml:space="preserve"> </w:t>
      </w:r>
      <w:r w:rsidR="000E1FE9">
        <w:t>Regulations</w:t>
      </w:r>
      <w:r>
        <w:t xml:space="preserve"> has effect according to its terms.</w:t>
      </w:r>
    </w:p>
    <w:p w14:paraId="52EB49D5" w14:textId="77777777" w:rsidR="00EA4DD8" w:rsidRDefault="00EA4DD8" w:rsidP="00EA4DD8">
      <w:pPr>
        <w:spacing w:after="0"/>
        <w:ind w:right="91"/>
        <w:rPr>
          <w:color w:val="FF0000"/>
          <w:u w:val="single"/>
        </w:rPr>
      </w:pPr>
      <w:r>
        <w:rPr>
          <w:u w:val="single"/>
        </w:rPr>
        <w:t>Schedule 1 – Amendments</w:t>
      </w:r>
    </w:p>
    <w:p w14:paraId="277C55C2" w14:textId="77777777" w:rsidR="003D6885" w:rsidRPr="00E13CBC" w:rsidRDefault="00F92053" w:rsidP="00E13CBC">
      <w:pPr>
        <w:spacing w:before="240"/>
        <w:ind w:right="91"/>
        <w:rPr>
          <w:b/>
        </w:rPr>
      </w:pPr>
      <w:r>
        <w:rPr>
          <w:b/>
        </w:rPr>
        <w:t>Items</w:t>
      </w:r>
      <w:r w:rsidR="00E13CBC">
        <w:rPr>
          <w:b/>
        </w:rPr>
        <w:t xml:space="preserve"> 6 to 9</w:t>
      </w:r>
      <w:r w:rsidR="003D6885" w:rsidRPr="00E13CBC">
        <w:rPr>
          <w:b/>
        </w:rPr>
        <w:t xml:space="preserve"> </w:t>
      </w:r>
      <w:r w:rsidR="00E13CBC" w:rsidRPr="00E13CBC">
        <w:rPr>
          <w:b/>
        </w:rPr>
        <w:t>–</w:t>
      </w:r>
      <w:r w:rsidR="003D6885" w:rsidRPr="00E13CBC">
        <w:rPr>
          <w:b/>
        </w:rPr>
        <w:t xml:space="preserve"> changes to the </w:t>
      </w:r>
      <w:r w:rsidR="003D6885" w:rsidRPr="00E13CBC">
        <w:rPr>
          <w:b/>
          <w:i/>
        </w:rPr>
        <w:t>Superannuation Industry (Supervision) Regulations 1994</w:t>
      </w:r>
      <w:r w:rsidR="00876B6C">
        <w:rPr>
          <w:b/>
        </w:rPr>
        <w:t xml:space="preserve"> (SIS Regulations)</w:t>
      </w:r>
    </w:p>
    <w:p w14:paraId="67F2C419" w14:textId="77777777" w:rsidR="005F546E" w:rsidRDefault="00F92053" w:rsidP="005F546E">
      <w:pPr>
        <w:pStyle w:val="Bullet"/>
        <w:numPr>
          <w:ilvl w:val="0"/>
          <w:numId w:val="0"/>
        </w:numPr>
      </w:pPr>
      <w:r>
        <w:t>Item</w:t>
      </w:r>
      <w:r w:rsidR="002133FD">
        <w:t xml:space="preserve"> 6</w:t>
      </w:r>
      <w:r w:rsidR="005F546E">
        <w:t xml:space="preserve"> establish</w:t>
      </w:r>
      <w:r w:rsidR="001D2A3D">
        <w:t>ed</w:t>
      </w:r>
      <w:r w:rsidR="005F546E">
        <w:t xml:space="preserve"> a new age category of 65</w:t>
      </w:r>
      <w:r w:rsidR="001D2A3D">
        <w:t xml:space="preserve"> years </w:t>
      </w:r>
      <w:r w:rsidR="005F546E">
        <w:t>to 67</w:t>
      </w:r>
      <w:r w:rsidR="001D2A3D">
        <w:t>years</w:t>
      </w:r>
      <w:r w:rsidR="005F546E">
        <w:t>, and specify the types of contributions that may be made in respect of a</w:t>
      </w:r>
      <w:r w:rsidR="00D771F3">
        <w:t xml:space="preserve"> member of a regulated superannuation fund</w:t>
      </w:r>
      <w:r w:rsidR="005F546E">
        <w:t xml:space="preserve"> who is in that age category. </w:t>
      </w:r>
    </w:p>
    <w:p w14:paraId="6759DE01" w14:textId="77777777" w:rsidR="005F546E" w:rsidRDefault="005F546E" w:rsidP="005F546E">
      <w:pPr>
        <w:spacing w:before="240"/>
        <w:ind w:right="91"/>
      </w:pPr>
      <w:r>
        <w:t xml:space="preserve">Currently, a regulated superannuation fund can only accept an employer contribution (except a mandated employer contribution) or a member contribution in respect of </w:t>
      </w:r>
      <w:r w:rsidR="00D771F3">
        <w:t>a</w:t>
      </w:r>
      <w:r>
        <w:t xml:space="preserve"> member aged 65 </w:t>
      </w:r>
      <w:r w:rsidR="00826E69">
        <w:t xml:space="preserve">years </w:t>
      </w:r>
      <w:r>
        <w:t xml:space="preserve">and 66 </w:t>
      </w:r>
      <w:r w:rsidR="00826E69">
        <w:t xml:space="preserve">years </w:t>
      </w:r>
      <w:r>
        <w:t>if that member was gainfully employed on at least a part time basis during the financial year in which the contribution was made.</w:t>
      </w:r>
    </w:p>
    <w:p w14:paraId="7DA6ADEB" w14:textId="77777777" w:rsidR="00AE428B" w:rsidRDefault="005F546E" w:rsidP="00B536F3">
      <w:pPr>
        <w:spacing w:before="240"/>
        <w:ind w:right="91"/>
      </w:pPr>
      <w:r>
        <w:t>The effect of</w:t>
      </w:r>
      <w:r w:rsidR="00D771F3">
        <w:t xml:space="preserve"> </w:t>
      </w:r>
      <w:r w:rsidR="00F92053">
        <w:t>item</w:t>
      </w:r>
      <w:r w:rsidR="002133FD">
        <w:t xml:space="preserve"> 6</w:t>
      </w:r>
      <w:r>
        <w:t xml:space="preserve"> is that a regulated superannuation fund c</w:t>
      </w:r>
      <w:r w:rsidR="00826E69">
        <w:t>an</w:t>
      </w:r>
      <w:r>
        <w:t xml:space="preserve"> accept an employer contribution (except a mandated employer contribution) or a member contribution in respect of a member aged 65 </w:t>
      </w:r>
      <w:r w:rsidR="00826E69">
        <w:t xml:space="preserve">years </w:t>
      </w:r>
      <w:r>
        <w:t>and 66</w:t>
      </w:r>
      <w:r w:rsidR="00826E69">
        <w:t xml:space="preserve"> years</w:t>
      </w:r>
      <w:r>
        <w:t>, without the member</w:t>
      </w:r>
      <w:r w:rsidR="00B536F3">
        <w:t xml:space="preserve"> needing to be gainfully employed</w:t>
      </w:r>
      <w:r w:rsidR="002751C6">
        <w:t xml:space="preserve"> on a</w:t>
      </w:r>
      <w:r w:rsidR="001D427C">
        <w:t>t least a</w:t>
      </w:r>
      <w:r w:rsidR="002751C6">
        <w:t xml:space="preserve"> part-time basis</w:t>
      </w:r>
      <w:r w:rsidR="00784E3E">
        <w:t xml:space="preserve"> in the year in which the contribution is made</w:t>
      </w:r>
      <w:r w:rsidR="002751C6">
        <w:t xml:space="preserve">. Subregulation 7.01(3) of the SIS Regulations provides that a person is </w:t>
      </w:r>
      <w:r w:rsidR="00876B6C">
        <w:t>‘</w:t>
      </w:r>
      <w:r w:rsidR="002751C6">
        <w:t>gainfully employed</w:t>
      </w:r>
      <w:r w:rsidR="00876B6C">
        <w:t>’</w:t>
      </w:r>
      <w:r w:rsidR="002751C6">
        <w:t xml:space="preserve"> on a part-time basis if the person </w:t>
      </w:r>
      <w:r w:rsidR="00876B6C">
        <w:t>is employed</w:t>
      </w:r>
      <w:r w:rsidR="002751C6">
        <w:t xml:space="preserve"> for</w:t>
      </w:r>
      <w:r w:rsidR="00B536F3">
        <w:t xml:space="preserve"> </w:t>
      </w:r>
      <w:r w:rsidR="00876B6C">
        <w:t xml:space="preserve">at </w:t>
      </w:r>
      <w:r w:rsidR="00B536F3">
        <w:t>least 40 hours in any 30 day period in that financial year</w:t>
      </w:r>
      <w:r w:rsidR="00AE428B">
        <w:t>. This requirement is</w:t>
      </w:r>
      <w:r w:rsidR="002751C6">
        <w:t xml:space="preserve"> often</w:t>
      </w:r>
      <w:r w:rsidR="00AE428B">
        <w:t xml:space="preserve"> referred to as the ‘work test’</w:t>
      </w:r>
      <w:r w:rsidR="00B536F3">
        <w:t xml:space="preserve">. </w:t>
      </w:r>
    </w:p>
    <w:p w14:paraId="7E6AFD3D" w14:textId="77777777" w:rsidR="005F546E" w:rsidRDefault="00F92053" w:rsidP="005F546E">
      <w:pPr>
        <w:spacing w:before="240"/>
        <w:ind w:right="91"/>
      </w:pPr>
      <w:r>
        <w:t>Item</w:t>
      </w:r>
      <w:r w:rsidR="002133FD">
        <w:t xml:space="preserve"> 7 </w:t>
      </w:r>
      <w:r w:rsidR="005F546E">
        <w:t>c</w:t>
      </w:r>
      <w:r w:rsidR="002133FD">
        <w:t>hange</w:t>
      </w:r>
      <w:r w:rsidR="00826E69">
        <w:t>s</w:t>
      </w:r>
      <w:r w:rsidR="005F546E">
        <w:t xml:space="preserve"> the age range in existing table item 2 of subregulation </w:t>
      </w:r>
      <w:r w:rsidR="002133FD">
        <w:t>7.04</w:t>
      </w:r>
      <w:r w:rsidR="005F546E">
        <w:t>(1) from 65-69</w:t>
      </w:r>
      <w:r w:rsidR="00826E69">
        <w:t xml:space="preserve"> years</w:t>
      </w:r>
      <w:r w:rsidR="005F546E">
        <w:t xml:space="preserve"> to 67-69</w:t>
      </w:r>
      <w:r w:rsidR="00826E69">
        <w:t xml:space="preserve"> years</w:t>
      </w:r>
      <w:r w:rsidR="005F546E">
        <w:t>. This ensure</w:t>
      </w:r>
      <w:r w:rsidR="00826E69">
        <w:t>s</w:t>
      </w:r>
      <w:r w:rsidR="005F546E">
        <w:t xml:space="preserve"> that table item 1A and existing table item 2 have mutually exclusive age ranges. </w:t>
      </w:r>
    </w:p>
    <w:p w14:paraId="69820A83" w14:textId="77777777" w:rsidR="005F546E" w:rsidRDefault="00F92053" w:rsidP="005F546E">
      <w:pPr>
        <w:spacing w:before="240"/>
        <w:ind w:right="91"/>
      </w:pPr>
      <w:r>
        <w:lastRenderedPageBreak/>
        <w:t>Item</w:t>
      </w:r>
      <w:r w:rsidR="002133FD">
        <w:t xml:space="preserve"> 8</w:t>
      </w:r>
      <w:r w:rsidR="005F546E">
        <w:t xml:space="preserve"> amend</w:t>
      </w:r>
      <w:r w:rsidR="00826E69">
        <w:t>s</w:t>
      </w:r>
      <w:r w:rsidR="005F546E">
        <w:t xml:space="preserve"> current table item 3, subparagraph (b)(ii),</w:t>
      </w:r>
      <w:r w:rsidR="00477657">
        <w:t xml:space="preserve"> </w:t>
      </w:r>
      <w:r w:rsidR="005F546E">
        <w:t xml:space="preserve">in subregulation </w:t>
      </w:r>
      <w:r w:rsidR="002133FD">
        <w:t>7.04</w:t>
      </w:r>
      <w:r w:rsidR="005F546E">
        <w:t xml:space="preserve">(1) of the </w:t>
      </w:r>
      <w:r w:rsidR="002133FD">
        <w:t>SIS</w:t>
      </w:r>
      <w:r w:rsidR="005F546E">
        <w:t xml:space="preserve"> Regulations to enable </w:t>
      </w:r>
      <w:r w:rsidR="00876B6C">
        <w:t xml:space="preserve">a </w:t>
      </w:r>
      <w:r w:rsidR="002133FD">
        <w:t>regulated superannuation fund</w:t>
      </w:r>
      <w:r w:rsidR="005F546E">
        <w:t xml:space="preserve"> to accept spouse contributions made in respect of </w:t>
      </w:r>
      <w:r w:rsidR="002133FD">
        <w:t>a member</w:t>
      </w:r>
      <w:r w:rsidR="005F546E">
        <w:t xml:space="preserve"> who is under 75 years of age. Currently, </w:t>
      </w:r>
      <w:r w:rsidR="002133FD">
        <w:t xml:space="preserve">such a fund </w:t>
      </w:r>
      <w:r w:rsidR="005F546E">
        <w:t xml:space="preserve">may only accept spouse contributions in respect of </w:t>
      </w:r>
      <w:r w:rsidR="002133FD">
        <w:t>a member</w:t>
      </w:r>
      <w:r w:rsidR="005F546E">
        <w:t xml:space="preserve"> under 70</w:t>
      </w:r>
      <w:r w:rsidR="00274D7C">
        <w:t> </w:t>
      </w:r>
      <w:r w:rsidR="00826E69">
        <w:t>years of age</w:t>
      </w:r>
      <w:r w:rsidR="005F546E">
        <w:t xml:space="preserve">. </w:t>
      </w:r>
    </w:p>
    <w:p w14:paraId="3CDA3F72" w14:textId="77777777" w:rsidR="005F546E" w:rsidRDefault="00F92053" w:rsidP="005F546E">
      <w:pPr>
        <w:spacing w:before="240"/>
        <w:ind w:right="91"/>
      </w:pPr>
      <w:r>
        <w:t>Item</w:t>
      </w:r>
      <w:r w:rsidR="002133FD">
        <w:t xml:space="preserve"> 9</w:t>
      </w:r>
      <w:r w:rsidR="005F546E">
        <w:t xml:space="preserve"> amend</w:t>
      </w:r>
      <w:r w:rsidR="00826E69">
        <w:t>s</w:t>
      </w:r>
      <w:r w:rsidR="005F546E">
        <w:t xml:space="preserve"> current table item 3, subparagraph </w:t>
      </w:r>
      <w:r w:rsidR="005F546E" w:rsidRPr="00D02910">
        <w:t>(d)(ii)</w:t>
      </w:r>
      <w:r w:rsidR="005F546E">
        <w:t>,</w:t>
      </w:r>
      <w:r w:rsidR="005F546E" w:rsidRPr="00D02910">
        <w:t xml:space="preserve"> in subregulation </w:t>
      </w:r>
      <w:r w:rsidR="002133FD">
        <w:t>7.04</w:t>
      </w:r>
      <w:r w:rsidR="005F546E" w:rsidRPr="00D02910">
        <w:t xml:space="preserve">(1) of the </w:t>
      </w:r>
      <w:r w:rsidR="002133FD">
        <w:t>SIS</w:t>
      </w:r>
      <w:r w:rsidR="005F546E">
        <w:t xml:space="preserve"> </w:t>
      </w:r>
      <w:r w:rsidR="005F546E" w:rsidRPr="00D02910">
        <w:t>R</w:t>
      </w:r>
      <w:r w:rsidR="005F546E">
        <w:t xml:space="preserve">egulations to </w:t>
      </w:r>
      <w:r w:rsidR="005F546E" w:rsidRPr="00D02910">
        <w:t xml:space="preserve">enable spouse contributions in respect of a recently retired </w:t>
      </w:r>
      <w:r w:rsidR="002133FD">
        <w:t>member</w:t>
      </w:r>
      <w:r w:rsidR="005F546E" w:rsidRPr="00D02910">
        <w:t xml:space="preserve"> who is eligible for the one-year work tes</w:t>
      </w:r>
      <w:r w:rsidR="005F546E">
        <w:t xml:space="preserve">t exemption. </w:t>
      </w:r>
    </w:p>
    <w:p w14:paraId="1BC0DBEC" w14:textId="77777777" w:rsidR="00E13CBC" w:rsidRDefault="00F92053" w:rsidP="00E13CBC">
      <w:pPr>
        <w:spacing w:before="240"/>
        <w:ind w:right="91"/>
      </w:pPr>
      <w:r>
        <w:rPr>
          <w:b/>
        </w:rPr>
        <w:t>Items</w:t>
      </w:r>
      <w:r w:rsidR="00F17541">
        <w:rPr>
          <w:b/>
        </w:rPr>
        <w:t xml:space="preserve"> </w:t>
      </w:r>
      <w:r w:rsidR="00E13CBC">
        <w:rPr>
          <w:b/>
        </w:rPr>
        <w:t>1 to 4</w:t>
      </w:r>
      <w:r w:rsidR="00E13CBC" w:rsidRPr="0054407E">
        <w:rPr>
          <w:b/>
        </w:rPr>
        <w:t xml:space="preserve"> </w:t>
      </w:r>
      <w:r w:rsidR="00E13CBC" w:rsidRPr="00BE7503">
        <w:rPr>
          <w:b/>
        </w:rPr>
        <w:t xml:space="preserve">– changes to the </w:t>
      </w:r>
      <w:r w:rsidR="00274D7C">
        <w:rPr>
          <w:b/>
        </w:rPr>
        <w:t>RSA Regulations</w:t>
      </w:r>
    </w:p>
    <w:p w14:paraId="50C1A89A" w14:textId="77777777" w:rsidR="008835BF" w:rsidRDefault="008835BF" w:rsidP="00E13CBC">
      <w:pPr>
        <w:pStyle w:val="Bullet"/>
        <w:numPr>
          <w:ilvl w:val="0"/>
          <w:numId w:val="0"/>
        </w:numPr>
      </w:pPr>
      <w:r>
        <w:t>The changes to the RSA Regulations effectivel</w:t>
      </w:r>
      <w:r w:rsidR="00F17541">
        <w:t>y mirror the changes to the SIS </w:t>
      </w:r>
      <w:r>
        <w:t xml:space="preserve">Regulations. </w:t>
      </w:r>
    </w:p>
    <w:p w14:paraId="306DFACE" w14:textId="77777777" w:rsidR="00E13CBC" w:rsidRDefault="00431399" w:rsidP="008835BF">
      <w:pPr>
        <w:pStyle w:val="Bullet"/>
        <w:numPr>
          <w:ilvl w:val="0"/>
          <w:numId w:val="0"/>
        </w:numPr>
      </w:pPr>
      <w:r>
        <w:t xml:space="preserve">Similar to </w:t>
      </w:r>
      <w:r w:rsidR="00F92053">
        <w:t>item</w:t>
      </w:r>
      <w:r w:rsidR="00E13CBC">
        <w:t xml:space="preserve"> </w:t>
      </w:r>
      <w:r>
        <w:t>6,</w:t>
      </w:r>
      <w:r w:rsidR="00F17541">
        <w:t xml:space="preserve"> </w:t>
      </w:r>
      <w:r w:rsidR="00F92053">
        <w:t>item</w:t>
      </w:r>
      <w:r>
        <w:t xml:space="preserve"> 1</w:t>
      </w:r>
      <w:r w:rsidR="00E13CBC">
        <w:t xml:space="preserve"> establish</w:t>
      </w:r>
      <w:r w:rsidR="00826E69">
        <w:t>ed</w:t>
      </w:r>
      <w:r w:rsidR="00E13CBC">
        <w:t xml:space="preserve"> a new age category of 65</w:t>
      </w:r>
      <w:r w:rsidR="00D77408">
        <w:t xml:space="preserve"> </w:t>
      </w:r>
      <w:r w:rsidR="00826E69">
        <w:t>years</w:t>
      </w:r>
      <w:r w:rsidR="00E13CBC">
        <w:t xml:space="preserve"> to 67</w:t>
      </w:r>
      <w:r w:rsidR="00826E69">
        <w:t xml:space="preserve"> years</w:t>
      </w:r>
      <w:r w:rsidR="00E13CBC">
        <w:t>, and specify the types of contributions that may be made in respect of a Retirement</w:t>
      </w:r>
      <w:r w:rsidR="00826E69">
        <w:t> </w:t>
      </w:r>
      <w:r w:rsidR="00E13CBC">
        <w:t xml:space="preserve">Savings Account (RSA) holder who is in that age category. The effect </w:t>
      </w:r>
      <w:r w:rsidR="00826E69">
        <w:t>is</w:t>
      </w:r>
      <w:r w:rsidR="008835BF">
        <w:t xml:space="preserve"> </w:t>
      </w:r>
      <w:r w:rsidR="00E13CBC">
        <w:t>that an RSA institution c</w:t>
      </w:r>
      <w:r w:rsidR="00826E69">
        <w:t>an</w:t>
      </w:r>
      <w:r w:rsidR="00E13CBC">
        <w:t xml:space="preserve"> accept an employer contribution (except a mandated employer contribution) or an RSA holder contribution in respect of </w:t>
      </w:r>
      <w:r>
        <w:t xml:space="preserve">an </w:t>
      </w:r>
      <w:r w:rsidR="00E13CBC">
        <w:t>RSA holder aged 65</w:t>
      </w:r>
      <w:r w:rsidR="00826E69">
        <w:t xml:space="preserve"> </w:t>
      </w:r>
      <w:r w:rsidR="00D77408">
        <w:t xml:space="preserve">years </w:t>
      </w:r>
      <w:r>
        <w:t>or</w:t>
      </w:r>
      <w:r w:rsidR="00E13CBC">
        <w:t xml:space="preserve"> 66</w:t>
      </w:r>
      <w:r w:rsidR="00826E69">
        <w:t xml:space="preserve"> years</w:t>
      </w:r>
      <w:r w:rsidR="00E13CBC">
        <w:t xml:space="preserve">, without the RSA holder needing to be gainfully employed on at least a part-time basis during the financial year in which the contribution is made. Subregulation 1.03(1) of the RSA Regulations defines </w:t>
      </w:r>
      <w:r w:rsidR="00B322FC">
        <w:t>‘</w:t>
      </w:r>
      <w:r w:rsidR="00E13CBC" w:rsidRPr="001D427C">
        <w:t>part-time</w:t>
      </w:r>
      <w:r w:rsidR="00B322FC">
        <w:t>’</w:t>
      </w:r>
      <w:r w:rsidR="00E13CBC" w:rsidRPr="001D427C">
        <w:t xml:space="preserve">, in relation to being gainfully employed, </w:t>
      </w:r>
      <w:r w:rsidR="00E13CBC">
        <w:t xml:space="preserve">to mean working </w:t>
      </w:r>
      <w:r w:rsidR="00E13CBC" w:rsidRPr="001D427C">
        <w:t>for at l</w:t>
      </w:r>
      <w:r w:rsidR="00274D7C">
        <w:t>east 10 hours, and less than 30 </w:t>
      </w:r>
      <w:r w:rsidR="00E13CBC" w:rsidRPr="001D427C">
        <w:t>hours, each week.</w:t>
      </w:r>
    </w:p>
    <w:p w14:paraId="063B8908" w14:textId="77777777" w:rsidR="00E13CBC" w:rsidRDefault="00E60AAD" w:rsidP="00E13CBC">
      <w:pPr>
        <w:spacing w:before="240"/>
        <w:ind w:right="91"/>
      </w:pPr>
      <w:r>
        <w:t xml:space="preserve">Similar to </w:t>
      </w:r>
      <w:r w:rsidR="00F92053">
        <w:t>item</w:t>
      </w:r>
      <w:r>
        <w:t xml:space="preserve"> 7, </w:t>
      </w:r>
      <w:r w:rsidR="00F92053">
        <w:t>item</w:t>
      </w:r>
      <w:r w:rsidR="00E13CBC">
        <w:t xml:space="preserve"> 2 change</w:t>
      </w:r>
      <w:r w:rsidR="00826E69">
        <w:t>s</w:t>
      </w:r>
      <w:r w:rsidR="00E13CBC">
        <w:t xml:space="preserve"> the age range in existing table item 2 of subregulation 5.03(1) from 65-69</w:t>
      </w:r>
      <w:r w:rsidR="00826E69">
        <w:t xml:space="preserve"> years</w:t>
      </w:r>
      <w:r w:rsidR="00E13CBC">
        <w:t xml:space="preserve"> to 67-69</w:t>
      </w:r>
      <w:r w:rsidR="00826E69">
        <w:t xml:space="preserve"> years</w:t>
      </w:r>
      <w:r w:rsidR="00B322FC">
        <w:t xml:space="preserve"> to</w:t>
      </w:r>
      <w:r w:rsidR="00E13CBC">
        <w:t xml:space="preserve"> ensure that table item 1A and existing table item 2 have mutually exclusive age ranges. </w:t>
      </w:r>
    </w:p>
    <w:p w14:paraId="3504A35E" w14:textId="77777777" w:rsidR="00E13CBC" w:rsidRDefault="00A86EBF" w:rsidP="00A86EBF">
      <w:pPr>
        <w:spacing w:before="240"/>
        <w:ind w:right="91"/>
      </w:pPr>
      <w:r>
        <w:t>S</w:t>
      </w:r>
      <w:r w:rsidR="00E60AAD">
        <w:t>imilar to</w:t>
      </w:r>
      <w:r w:rsidR="00F17541">
        <w:t xml:space="preserve"> </w:t>
      </w:r>
      <w:r w:rsidR="00F92053">
        <w:t>item</w:t>
      </w:r>
      <w:r>
        <w:t xml:space="preserve"> 8, </w:t>
      </w:r>
      <w:r w:rsidR="00F92053">
        <w:t>item</w:t>
      </w:r>
      <w:r w:rsidR="00E13CBC">
        <w:t xml:space="preserve"> 3</w:t>
      </w:r>
      <w:r w:rsidR="00D77408">
        <w:t xml:space="preserve"> </w:t>
      </w:r>
      <w:r>
        <w:t>increase</w:t>
      </w:r>
      <w:r w:rsidR="00826E69">
        <w:t>s</w:t>
      </w:r>
      <w:r>
        <w:t xml:space="preserve"> the age limit for spouse contributions in respect of an RSA holder from 69 to 74.</w:t>
      </w:r>
      <w:r w:rsidR="000470ED">
        <w:t xml:space="preserve"> </w:t>
      </w:r>
      <w:r w:rsidR="00F92053">
        <w:t>Item</w:t>
      </w:r>
      <w:r w:rsidR="0062362D">
        <w:t xml:space="preserve"> 3 amend</w:t>
      </w:r>
      <w:r w:rsidR="00C2183F">
        <w:t>s</w:t>
      </w:r>
      <w:r>
        <w:t xml:space="preserve"> </w:t>
      </w:r>
      <w:r w:rsidR="00E13CBC">
        <w:t>table item 3, subparagraph (b)(ii),</w:t>
      </w:r>
      <w:r w:rsidR="00B322FC">
        <w:t xml:space="preserve"> </w:t>
      </w:r>
      <w:r w:rsidR="00E13CBC">
        <w:t>in subregulation 5.03(1) to</w:t>
      </w:r>
      <w:r>
        <w:t xml:space="preserve"> remove the </w:t>
      </w:r>
      <w:r w:rsidR="0062362D">
        <w:t>requirement for contributions to be made by the RSA holder themselves</w:t>
      </w:r>
      <w:r w:rsidR="00E13CBC">
        <w:t xml:space="preserve">. </w:t>
      </w:r>
    </w:p>
    <w:p w14:paraId="0DFC0E1D" w14:textId="77777777" w:rsidR="00E13CBC" w:rsidRDefault="0062362D" w:rsidP="00E13CBC">
      <w:pPr>
        <w:spacing w:before="240"/>
        <w:ind w:right="91"/>
      </w:pPr>
      <w:r>
        <w:t>S</w:t>
      </w:r>
      <w:r w:rsidR="00E60AAD">
        <w:t xml:space="preserve">imilar to </w:t>
      </w:r>
      <w:r w:rsidR="00F92053">
        <w:t>item</w:t>
      </w:r>
      <w:r>
        <w:t xml:space="preserve"> 9, </w:t>
      </w:r>
      <w:r w:rsidR="00F92053">
        <w:t>item</w:t>
      </w:r>
      <w:r w:rsidR="00E13CBC">
        <w:t xml:space="preserve"> 4 amend</w:t>
      </w:r>
      <w:r w:rsidR="00826E69">
        <w:t>ed</w:t>
      </w:r>
      <w:r w:rsidR="00E13CBC">
        <w:t xml:space="preserve"> table item 3, subparagraph </w:t>
      </w:r>
      <w:r w:rsidR="00E13CBC" w:rsidRPr="00D02910">
        <w:t>(d)(ii)</w:t>
      </w:r>
      <w:r w:rsidR="00E13CBC">
        <w:t>,</w:t>
      </w:r>
      <w:r w:rsidR="00E13CBC" w:rsidRPr="00D02910">
        <w:t xml:space="preserve"> in subregulation 5.03(1) </w:t>
      </w:r>
      <w:r w:rsidR="00E13CBC">
        <w:t xml:space="preserve">to </w:t>
      </w:r>
      <w:r w:rsidR="00E13CBC" w:rsidRPr="00D02910">
        <w:t xml:space="preserve">enable spouse contributions in respect of a recently retired </w:t>
      </w:r>
      <w:r w:rsidR="00E13CBC">
        <w:t>RSA holder</w:t>
      </w:r>
      <w:r w:rsidR="00E13CBC" w:rsidRPr="00D02910">
        <w:t xml:space="preserve"> who is eligible for the one-year work tes</w:t>
      </w:r>
      <w:r w:rsidR="00E13CBC">
        <w:t xml:space="preserve">t exemption. </w:t>
      </w:r>
    </w:p>
    <w:p w14:paraId="19B63485" w14:textId="77777777" w:rsidR="00BE7503" w:rsidRPr="00BE7503" w:rsidRDefault="00F92053" w:rsidP="00252DD2">
      <w:pPr>
        <w:spacing w:before="240"/>
        <w:ind w:right="91"/>
        <w:rPr>
          <w:b/>
        </w:rPr>
      </w:pPr>
      <w:r>
        <w:rPr>
          <w:b/>
        </w:rPr>
        <w:t>Items</w:t>
      </w:r>
      <w:r w:rsidR="00BE7503" w:rsidRPr="00BE7503">
        <w:rPr>
          <w:b/>
        </w:rPr>
        <w:t xml:space="preserve"> 5 and</w:t>
      </w:r>
      <w:r w:rsidR="00252DD2" w:rsidRPr="00BE7503">
        <w:rPr>
          <w:b/>
        </w:rPr>
        <w:t xml:space="preserve"> 10 </w:t>
      </w:r>
      <w:r w:rsidR="00E13CBC">
        <w:rPr>
          <w:b/>
        </w:rPr>
        <w:t xml:space="preserve">– application </w:t>
      </w:r>
    </w:p>
    <w:p w14:paraId="7E099ED1" w14:textId="77777777" w:rsidR="00482B81" w:rsidRPr="00BD1CAC" w:rsidRDefault="00E13CBC" w:rsidP="0019356C">
      <w:pPr>
        <w:spacing w:before="240"/>
        <w:ind w:right="91"/>
      </w:pPr>
      <w:r>
        <w:t xml:space="preserve">These </w:t>
      </w:r>
      <w:r w:rsidR="00F92053">
        <w:t>items</w:t>
      </w:r>
      <w:r>
        <w:t xml:space="preserve"> provide</w:t>
      </w:r>
      <w:r w:rsidR="00252DD2">
        <w:t xml:space="preserve"> that the </w:t>
      </w:r>
      <w:r w:rsidR="00E60AAD">
        <w:t xml:space="preserve">changes to the </w:t>
      </w:r>
      <w:r>
        <w:t xml:space="preserve">SIS </w:t>
      </w:r>
      <w:r w:rsidR="00826E69">
        <w:t xml:space="preserve">Regulations </w:t>
      </w:r>
      <w:r>
        <w:t>and RSA</w:t>
      </w:r>
      <w:r w:rsidR="00826E69">
        <w:t> </w:t>
      </w:r>
      <w:r>
        <w:t xml:space="preserve">Regulations </w:t>
      </w:r>
      <w:r w:rsidR="00252DD2">
        <w:t xml:space="preserve">apply in relation to contributions made in the 2020-21 financial year, and later financial years. </w:t>
      </w:r>
    </w:p>
    <w:sectPr w:rsidR="00482B81" w:rsidRPr="00BD1CAC"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8CF7E" w14:textId="77777777" w:rsidR="00782A34" w:rsidRDefault="00782A34" w:rsidP="00954679">
      <w:pPr>
        <w:spacing w:before="0" w:after="0"/>
      </w:pPr>
      <w:r>
        <w:separator/>
      </w:r>
    </w:p>
  </w:endnote>
  <w:endnote w:type="continuationSeparator" w:id="0">
    <w:p w14:paraId="4BEEB3A3" w14:textId="77777777" w:rsidR="00782A34" w:rsidRDefault="00782A34" w:rsidP="00954679">
      <w:pPr>
        <w:spacing w:before="0" w:after="0"/>
      </w:pPr>
      <w:r>
        <w:continuationSeparator/>
      </w:r>
    </w:p>
  </w:endnote>
  <w:endnote w:type="continuationNotice" w:id="1">
    <w:p w14:paraId="671F7076" w14:textId="77777777" w:rsidR="00782A34" w:rsidRDefault="00782A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75C7553B" w14:textId="39F715D7" w:rsidR="00782A34" w:rsidRDefault="00782A34"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916DC">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92CBB" w14:textId="77777777" w:rsidR="00782A34" w:rsidRDefault="00782A34" w:rsidP="00954679">
      <w:pPr>
        <w:spacing w:before="0" w:after="0"/>
      </w:pPr>
      <w:r>
        <w:separator/>
      </w:r>
    </w:p>
  </w:footnote>
  <w:footnote w:type="continuationSeparator" w:id="0">
    <w:p w14:paraId="71B76DF7" w14:textId="77777777" w:rsidR="00782A34" w:rsidRDefault="00782A34" w:rsidP="00954679">
      <w:pPr>
        <w:spacing w:before="0" w:after="0"/>
      </w:pPr>
      <w:r>
        <w:continuationSeparator/>
      </w:r>
    </w:p>
  </w:footnote>
  <w:footnote w:type="continuationNotice" w:id="1">
    <w:p w14:paraId="6E96623A" w14:textId="77777777" w:rsidR="00782A34" w:rsidRDefault="00782A34">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DAA6A0A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F6"/>
    <w:rsid w:val="00013390"/>
    <w:rsid w:val="00016EA2"/>
    <w:rsid w:val="000470ED"/>
    <w:rsid w:val="00065760"/>
    <w:rsid w:val="00071E21"/>
    <w:rsid w:val="00076178"/>
    <w:rsid w:val="00091352"/>
    <w:rsid w:val="00095211"/>
    <w:rsid w:val="000B39A1"/>
    <w:rsid w:val="000C10DF"/>
    <w:rsid w:val="000C466E"/>
    <w:rsid w:val="000C6935"/>
    <w:rsid w:val="000E1FE9"/>
    <w:rsid w:val="000E63C1"/>
    <w:rsid w:val="000F2036"/>
    <w:rsid w:val="00113B45"/>
    <w:rsid w:val="00174725"/>
    <w:rsid w:val="0019224F"/>
    <w:rsid w:val="0019356C"/>
    <w:rsid w:val="00197E8B"/>
    <w:rsid w:val="001A130F"/>
    <w:rsid w:val="001B7535"/>
    <w:rsid w:val="001D2A3D"/>
    <w:rsid w:val="001D427C"/>
    <w:rsid w:val="001D5C42"/>
    <w:rsid w:val="001E6A74"/>
    <w:rsid w:val="001F41D0"/>
    <w:rsid w:val="002133FD"/>
    <w:rsid w:val="00220F16"/>
    <w:rsid w:val="00237FAD"/>
    <w:rsid w:val="002450AC"/>
    <w:rsid w:val="00252C77"/>
    <w:rsid w:val="00252DD2"/>
    <w:rsid w:val="00254078"/>
    <w:rsid w:val="00254C5B"/>
    <w:rsid w:val="00262ABB"/>
    <w:rsid w:val="00274D7C"/>
    <w:rsid w:val="002751C6"/>
    <w:rsid w:val="002A7E1F"/>
    <w:rsid w:val="002C226C"/>
    <w:rsid w:val="003041FA"/>
    <w:rsid w:val="0030700B"/>
    <w:rsid w:val="00312AC5"/>
    <w:rsid w:val="00323AF4"/>
    <w:rsid w:val="00326594"/>
    <w:rsid w:val="003342CD"/>
    <w:rsid w:val="00335042"/>
    <w:rsid w:val="00362B70"/>
    <w:rsid w:val="00375669"/>
    <w:rsid w:val="00392BBA"/>
    <w:rsid w:val="003954FD"/>
    <w:rsid w:val="003A1D89"/>
    <w:rsid w:val="003A58CA"/>
    <w:rsid w:val="003C7907"/>
    <w:rsid w:val="003D2394"/>
    <w:rsid w:val="003D60D7"/>
    <w:rsid w:val="003D6885"/>
    <w:rsid w:val="003E1CE3"/>
    <w:rsid w:val="00431399"/>
    <w:rsid w:val="00460B09"/>
    <w:rsid w:val="00462095"/>
    <w:rsid w:val="00476004"/>
    <w:rsid w:val="00477657"/>
    <w:rsid w:val="00482B81"/>
    <w:rsid w:val="00482D4C"/>
    <w:rsid w:val="0049616D"/>
    <w:rsid w:val="004B3C0F"/>
    <w:rsid w:val="004C05E4"/>
    <w:rsid w:val="004D4386"/>
    <w:rsid w:val="004E39E1"/>
    <w:rsid w:val="004F4CD7"/>
    <w:rsid w:val="004F56D0"/>
    <w:rsid w:val="004F56D2"/>
    <w:rsid w:val="00503E44"/>
    <w:rsid w:val="00505001"/>
    <w:rsid w:val="00505074"/>
    <w:rsid w:val="00515283"/>
    <w:rsid w:val="00533926"/>
    <w:rsid w:val="00540CF6"/>
    <w:rsid w:val="0054407E"/>
    <w:rsid w:val="0055347E"/>
    <w:rsid w:val="0055675D"/>
    <w:rsid w:val="00566E8F"/>
    <w:rsid w:val="00567A1D"/>
    <w:rsid w:val="0057422E"/>
    <w:rsid w:val="005833BE"/>
    <w:rsid w:val="005A7074"/>
    <w:rsid w:val="005B3959"/>
    <w:rsid w:val="005D7D5A"/>
    <w:rsid w:val="005E4BAC"/>
    <w:rsid w:val="005F546E"/>
    <w:rsid w:val="0060130D"/>
    <w:rsid w:val="00611C94"/>
    <w:rsid w:val="0062362D"/>
    <w:rsid w:val="006323F8"/>
    <w:rsid w:val="00635BA8"/>
    <w:rsid w:val="0064129F"/>
    <w:rsid w:val="00647BB7"/>
    <w:rsid w:val="0066545E"/>
    <w:rsid w:val="00670CD2"/>
    <w:rsid w:val="00680297"/>
    <w:rsid w:val="006873CE"/>
    <w:rsid w:val="00690A5D"/>
    <w:rsid w:val="006A0786"/>
    <w:rsid w:val="006A6A7D"/>
    <w:rsid w:val="006B099F"/>
    <w:rsid w:val="006C1365"/>
    <w:rsid w:val="006E7512"/>
    <w:rsid w:val="00710E94"/>
    <w:rsid w:val="00727D8A"/>
    <w:rsid w:val="00731FEA"/>
    <w:rsid w:val="00736F61"/>
    <w:rsid w:val="00742253"/>
    <w:rsid w:val="0076360F"/>
    <w:rsid w:val="007662C7"/>
    <w:rsid w:val="00776306"/>
    <w:rsid w:val="00782A34"/>
    <w:rsid w:val="00784E3E"/>
    <w:rsid w:val="007A2E35"/>
    <w:rsid w:val="007A55A7"/>
    <w:rsid w:val="007B1F10"/>
    <w:rsid w:val="007B335E"/>
    <w:rsid w:val="007C62CC"/>
    <w:rsid w:val="007E018D"/>
    <w:rsid w:val="007E09A8"/>
    <w:rsid w:val="007E438A"/>
    <w:rsid w:val="007F1B71"/>
    <w:rsid w:val="007F7AD5"/>
    <w:rsid w:val="00807E7D"/>
    <w:rsid w:val="00826D62"/>
    <w:rsid w:val="00826E69"/>
    <w:rsid w:val="00831675"/>
    <w:rsid w:val="00844EA8"/>
    <w:rsid w:val="008717CF"/>
    <w:rsid w:val="00876B6C"/>
    <w:rsid w:val="00880489"/>
    <w:rsid w:val="008835BF"/>
    <w:rsid w:val="0088467C"/>
    <w:rsid w:val="00894579"/>
    <w:rsid w:val="008A0C95"/>
    <w:rsid w:val="008A5B67"/>
    <w:rsid w:val="008B3262"/>
    <w:rsid w:val="008B5F9F"/>
    <w:rsid w:val="008D16F7"/>
    <w:rsid w:val="008D3099"/>
    <w:rsid w:val="008D69CF"/>
    <w:rsid w:val="008E1427"/>
    <w:rsid w:val="00912361"/>
    <w:rsid w:val="009143A0"/>
    <w:rsid w:val="00923C2C"/>
    <w:rsid w:val="00936902"/>
    <w:rsid w:val="00954679"/>
    <w:rsid w:val="00967CFA"/>
    <w:rsid w:val="009C6A1E"/>
    <w:rsid w:val="009E2F86"/>
    <w:rsid w:val="00A12209"/>
    <w:rsid w:val="00A36DF3"/>
    <w:rsid w:val="00A51457"/>
    <w:rsid w:val="00A532DD"/>
    <w:rsid w:val="00A65DD7"/>
    <w:rsid w:val="00A66BC0"/>
    <w:rsid w:val="00A80BCF"/>
    <w:rsid w:val="00A8369C"/>
    <w:rsid w:val="00A86EBF"/>
    <w:rsid w:val="00AA1689"/>
    <w:rsid w:val="00AA5770"/>
    <w:rsid w:val="00AC1D15"/>
    <w:rsid w:val="00AD1369"/>
    <w:rsid w:val="00AE428B"/>
    <w:rsid w:val="00AE62BB"/>
    <w:rsid w:val="00B07B0C"/>
    <w:rsid w:val="00B218AD"/>
    <w:rsid w:val="00B2371B"/>
    <w:rsid w:val="00B25563"/>
    <w:rsid w:val="00B26D48"/>
    <w:rsid w:val="00B322FC"/>
    <w:rsid w:val="00B42EE1"/>
    <w:rsid w:val="00B42EE5"/>
    <w:rsid w:val="00B536F3"/>
    <w:rsid w:val="00B54587"/>
    <w:rsid w:val="00B62321"/>
    <w:rsid w:val="00B8293D"/>
    <w:rsid w:val="00B8490D"/>
    <w:rsid w:val="00B92478"/>
    <w:rsid w:val="00BA6188"/>
    <w:rsid w:val="00BC6CFE"/>
    <w:rsid w:val="00BD1CAC"/>
    <w:rsid w:val="00BD61A2"/>
    <w:rsid w:val="00BE3CB2"/>
    <w:rsid w:val="00BE484D"/>
    <w:rsid w:val="00BE7503"/>
    <w:rsid w:val="00C011B2"/>
    <w:rsid w:val="00C062E0"/>
    <w:rsid w:val="00C2183F"/>
    <w:rsid w:val="00C30839"/>
    <w:rsid w:val="00C37E05"/>
    <w:rsid w:val="00C55D29"/>
    <w:rsid w:val="00C71DC2"/>
    <w:rsid w:val="00C916DC"/>
    <w:rsid w:val="00CA0BE9"/>
    <w:rsid w:val="00CA138D"/>
    <w:rsid w:val="00CC6442"/>
    <w:rsid w:val="00CC7641"/>
    <w:rsid w:val="00D02910"/>
    <w:rsid w:val="00D04B14"/>
    <w:rsid w:val="00D13794"/>
    <w:rsid w:val="00D24052"/>
    <w:rsid w:val="00D24386"/>
    <w:rsid w:val="00D27740"/>
    <w:rsid w:val="00D3133E"/>
    <w:rsid w:val="00D31575"/>
    <w:rsid w:val="00D34626"/>
    <w:rsid w:val="00D34FB4"/>
    <w:rsid w:val="00D4257A"/>
    <w:rsid w:val="00D62665"/>
    <w:rsid w:val="00D771F3"/>
    <w:rsid w:val="00D77408"/>
    <w:rsid w:val="00D82E47"/>
    <w:rsid w:val="00DA3208"/>
    <w:rsid w:val="00DB30A1"/>
    <w:rsid w:val="00DC0CDE"/>
    <w:rsid w:val="00DC4D72"/>
    <w:rsid w:val="00E04E1D"/>
    <w:rsid w:val="00E058A9"/>
    <w:rsid w:val="00E0624D"/>
    <w:rsid w:val="00E13CBC"/>
    <w:rsid w:val="00E16464"/>
    <w:rsid w:val="00E31E11"/>
    <w:rsid w:val="00E37412"/>
    <w:rsid w:val="00E4438C"/>
    <w:rsid w:val="00E457F3"/>
    <w:rsid w:val="00E60AAD"/>
    <w:rsid w:val="00EA4DD8"/>
    <w:rsid w:val="00EB2AEF"/>
    <w:rsid w:val="00EB7E71"/>
    <w:rsid w:val="00EC5D78"/>
    <w:rsid w:val="00F109D4"/>
    <w:rsid w:val="00F14ED4"/>
    <w:rsid w:val="00F15EE9"/>
    <w:rsid w:val="00F17541"/>
    <w:rsid w:val="00F47585"/>
    <w:rsid w:val="00F5330C"/>
    <w:rsid w:val="00F54B11"/>
    <w:rsid w:val="00F569D6"/>
    <w:rsid w:val="00F85E6F"/>
    <w:rsid w:val="00F92053"/>
    <w:rsid w:val="00FC700B"/>
    <w:rsid w:val="00FE04E4"/>
    <w:rsid w:val="00FE1A29"/>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CE2FE"/>
  <w15:docId w15:val="{AEA92610-6162-41F1-A614-92D1D1B4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NormalWeb">
    <w:name w:val="Normal (Web)"/>
    <w:basedOn w:val="Normal"/>
    <w:uiPriority w:val="99"/>
    <w:unhideWhenUsed/>
    <w:rsid w:val="00880489"/>
    <w:pPr>
      <w:spacing w:before="0" w:after="240"/>
    </w:pPr>
    <w:rPr>
      <w:color w:val="000000" w:themeColor="text1"/>
      <w:szCs w:val="24"/>
    </w:rPr>
  </w:style>
  <w:style w:type="paragraph" w:styleId="Revision">
    <w:name w:val="Revision"/>
    <w:hidden/>
    <w:uiPriority w:val="99"/>
    <w:semiHidden/>
    <w:rsid w:val="009123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5928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281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03AA1EFAB74B12B3A87D02BDC46761"/>
        <w:category>
          <w:name w:val="General"/>
          <w:gallery w:val="placeholder"/>
        </w:category>
        <w:types>
          <w:type w:val="bbPlcHdr"/>
        </w:types>
        <w:behaviors>
          <w:behavior w:val="content"/>
        </w:behaviors>
        <w:guid w:val="{4E67F8D1-AC0B-4537-8141-F6EFCF90A60C}"/>
      </w:docPartPr>
      <w:docPartBody>
        <w:p w:rsidR="00BB6B3E" w:rsidRDefault="00BB6B3E">
          <w:pPr>
            <w:pStyle w:val="B303AA1EFAB74B12B3A87D02BDC4676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3E"/>
    <w:rsid w:val="0079073B"/>
    <w:rsid w:val="007F4644"/>
    <w:rsid w:val="00BB6B3E"/>
    <w:rsid w:val="00C56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03AA1EFAB74B12B3A87D02BDC46761">
    <w:name w:val="B303AA1EFAB74B12B3A87D02BDC46761"/>
  </w:style>
  <w:style w:type="paragraph" w:customStyle="1" w:styleId="03A118B8D1F04BE38A511767DD7E3785">
    <w:name w:val="03A118B8D1F04BE38A511767DD7E3785"/>
  </w:style>
  <w:style w:type="paragraph" w:customStyle="1" w:styleId="5EC790D0232D44C6B763358EDB58713B">
    <w:name w:val="5EC790D0232D44C6B763358EDB58713B"/>
  </w:style>
  <w:style w:type="paragraph" w:customStyle="1" w:styleId="3976E8F7DBB147B19375C32619B9EDE8">
    <w:name w:val="3976E8F7DBB147B19375C32619B9E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9295" ma:contentTypeDescription=" " ma:contentTypeScope="" ma:versionID="501ff65613d621efd4df63e375139b1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2020RG-111-14261</_dlc_DocId>
    <_dlc_DocIdUrl xmlns="0f563589-9cf9-4143-b1eb-fb0534803d38">
      <Url>http://tweb/sites/rg/ldp/lmu/_layouts/15/DocIdRedir.aspx?ID=2020RG-111-14261</Url>
      <Description>2020RG-111-14261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65E99-CD90-41F2-9FE0-BBAFDF9BA4C7}">
  <ds:schemaRefs>
    <ds:schemaRef ds:uri="http://schemas.microsoft.com/sharepoint/events"/>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E9FFFE6-95E7-4F70-B1C2-FE71F1AF8C4D}"/>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s>
</ds:datastoreItem>
</file>

<file path=customXml/itemProps6.xml><?xml version="1.0" encoding="utf-8"?>
<ds:datastoreItem xmlns:ds="http://schemas.openxmlformats.org/officeDocument/2006/customXml" ds:itemID="{EC3906E5-A884-4602-B402-BEFAF5E2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27</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Craven, Jillian</dc:creator>
  <cp:lastModifiedBy>Osborne, Lea</cp:lastModifiedBy>
  <cp:revision>18</cp:revision>
  <cp:lastPrinted>2020-02-25T23:48:00Z</cp:lastPrinted>
  <dcterms:created xsi:type="dcterms:W3CDTF">2020-05-05T01:40:00Z</dcterms:created>
  <dcterms:modified xsi:type="dcterms:W3CDTF">2020-05-06T07:45:00Z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vt:lpwstr>
  </property>
  <property fmtid="{D5CDD505-2E9C-101B-9397-08002B2CF9AE}" pid="5" name="RecordPoint_WorkflowType">
    <vt:lpwstr>ActiveSubmitStub</vt:lpwstr>
  </property>
  <property fmtid="{D5CDD505-2E9C-101B-9397-08002B2CF9AE}" pid="6" name="RecordPoint_ActiveItemUniqueId">
    <vt:lpwstr>{b461623a-f8d9-4808-80a1-fadb06554162}</vt:lpwstr>
  </property>
  <property fmtid="{D5CDD505-2E9C-101B-9397-08002B2CF9AE}" pid="7" name="RecordPoint_ActiveItemWebId">
    <vt:lpwstr>{2602612e-a30f-4de0-b9eb-e01e73dc8005}</vt:lpwstr>
  </property>
  <property fmtid="{D5CDD505-2E9C-101B-9397-08002B2CF9AE}" pid="8" name="RecordPoint_ActiveItemSiteId">
    <vt:lpwstr>{5b52b9a5-e5b2-4521-8814-a1e24ca2869d}</vt:lpwstr>
  </property>
  <property fmtid="{D5CDD505-2E9C-101B-9397-08002B2CF9AE}" pid="9" name="RecordPoint_ActiveItemListId">
    <vt:lpwstr>{1a010be9-83b3-4740-abb7-452f2d1120fe}</vt:lpwstr>
  </property>
  <property fmtid="{D5CDD505-2E9C-101B-9397-08002B2CF9AE}" pid="10" name="RecordPoint_RecordNumberSubmitted">
    <vt:lpwstr>R0002261592</vt:lpwstr>
  </property>
  <property fmtid="{D5CDD505-2E9C-101B-9397-08002B2CF9AE}" pid="11" name="RecordPoint_SubmissionCompleted">
    <vt:lpwstr>2020-05-06T18:02:42.6908012+10:00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lc_DocIdItemGuid">
    <vt:lpwstr>b461623a-f8d9-4808-80a1-fadb06554162</vt:lpwstr>
  </property>
</Properties>
</file>