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7EBB8" w14:textId="2CB1E7C1" w:rsidR="00063CF9" w:rsidRDefault="00063CF9" w:rsidP="00063C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4B57467C" wp14:editId="3F0E8FDD">
            <wp:extent cx="150495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AE887" w14:textId="77777777" w:rsidR="00063CF9" w:rsidRDefault="00063CF9" w:rsidP="00063CF9">
      <w:pPr>
        <w:rPr>
          <w:rFonts w:ascii="Times New Roman" w:hAnsi="Times New Roman" w:cs="Times New Roman"/>
          <w:sz w:val="19"/>
        </w:rPr>
      </w:pPr>
    </w:p>
    <w:p w14:paraId="24977875" w14:textId="01BD1D36" w:rsidR="00063CF9" w:rsidRDefault="00A855A4" w:rsidP="00063CF9">
      <w:pPr>
        <w:pStyle w:val="ShortT"/>
      </w:pPr>
      <w:r>
        <w:t xml:space="preserve">Radiocommunications (Transmitter Licence Tax) Amendment Determination 2020 (No. </w:t>
      </w:r>
      <w:r w:rsidR="006E3159">
        <w:t>2</w:t>
      </w:r>
      <w:r>
        <w:t>)</w:t>
      </w:r>
    </w:p>
    <w:p w14:paraId="61F4EC41" w14:textId="77777777" w:rsidR="00063CF9" w:rsidRDefault="00063CF9" w:rsidP="00063CF9">
      <w:pPr>
        <w:pStyle w:val="SignCoverPageStart"/>
        <w:spacing w:before="0" w:line="240" w:lineRule="auto"/>
        <w:rPr>
          <w:szCs w:val="22"/>
        </w:rPr>
      </w:pPr>
    </w:p>
    <w:p w14:paraId="0C186BF5" w14:textId="2E363EA1" w:rsidR="00063CF9" w:rsidRDefault="00063CF9" w:rsidP="00063CF9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determination under </w:t>
      </w:r>
      <w:r w:rsidR="005101AB">
        <w:t>subsection 7(1)</w:t>
      </w:r>
      <w:r>
        <w:t xml:space="preserve"> of the </w:t>
      </w:r>
      <w:r w:rsidR="00A855A4">
        <w:rPr>
          <w:i/>
        </w:rPr>
        <w:t>Radiocommunications (Transmitter Licence Tax) Act 1983</w:t>
      </w:r>
      <w:r w:rsidR="006E3159" w:rsidRPr="006E5DDF">
        <w:t>.</w:t>
      </w:r>
    </w:p>
    <w:p w14:paraId="4539DBFF" w14:textId="77777777" w:rsidR="00E27868" w:rsidRDefault="00E27868" w:rsidP="00063CF9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</w:p>
    <w:p w14:paraId="04A9B9B5" w14:textId="00DD9242" w:rsidR="00E27868" w:rsidRDefault="008345E4" w:rsidP="008345E4">
      <w:pPr>
        <w:keepNext/>
        <w:spacing w:after="0" w:line="240" w:lineRule="atLeast"/>
        <w:ind w:right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14:paraId="5EC51BF8" w14:textId="14DA3C34" w:rsidR="00E27868" w:rsidRDefault="008345E4" w:rsidP="008345E4">
      <w:pPr>
        <w:keepNext/>
        <w:spacing w:after="0" w:line="240" w:lineRule="atLeast"/>
        <w:ind w:right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134463FF" w14:textId="0BFEFCDB" w:rsidR="008345E4" w:rsidRDefault="008345E4" w:rsidP="008345E4">
      <w:pPr>
        <w:keepNext/>
        <w:spacing w:after="0" w:line="240" w:lineRule="atLeast"/>
        <w:ind w:right="397"/>
        <w:jc w:val="right"/>
        <w:rPr>
          <w:rFonts w:ascii="Times New Roman" w:hAnsi="Times New Roman" w:cs="Times New Roman"/>
        </w:rPr>
      </w:pPr>
      <w:r w:rsidRPr="008345E4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</w:p>
    <w:p w14:paraId="7B95EB75" w14:textId="77777777" w:rsidR="00E27868" w:rsidRDefault="00E27868" w:rsidP="008345E4">
      <w:pPr>
        <w:keepNext/>
        <w:spacing w:after="0" w:line="240" w:lineRule="atLeast"/>
        <w:ind w:right="397"/>
        <w:jc w:val="right"/>
        <w:rPr>
          <w:rFonts w:ascii="Times New Roman" w:hAnsi="Times New Roman" w:cs="Times New Roman"/>
        </w:rPr>
      </w:pPr>
    </w:p>
    <w:p w14:paraId="6A599D98" w14:textId="2F77DC00" w:rsidR="008345E4" w:rsidRDefault="008345E4" w:rsidP="008345E4">
      <w:pPr>
        <w:keepNext/>
        <w:spacing w:after="0" w:line="240" w:lineRule="atLeast"/>
        <w:ind w:right="397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243FAC84" w14:textId="27029DF8" w:rsidR="008345E4" w:rsidRDefault="008345E4" w:rsidP="008345E4">
      <w:pPr>
        <w:keepNext/>
        <w:spacing w:after="0" w:line="240" w:lineRule="atLeast"/>
        <w:ind w:right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2A7300F2" w14:textId="0CD82B06" w:rsidR="008345E4" w:rsidRDefault="008345E4" w:rsidP="008345E4">
      <w:pPr>
        <w:keepNext/>
        <w:spacing w:after="0" w:line="240" w:lineRule="atLeast"/>
        <w:ind w:right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40A74169" w14:textId="77777777" w:rsidR="00E27868" w:rsidRDefault="00E27868" w:rsidP="00063CF9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</w:p>
    <w:p w14:paraId="6D9D7AC3" w14:textId="77777777" w:rsidR="00E27868" w:rsidRDefault="00E27868" w:rsidP="00063CF9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</w:p>
    <w:p w14:paraId="1FF25086" w14:textId="3E84221C" w:rsidR="00063CF9" w:rsidRDefault="00063CF9" w:rsidP="00063CF9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8345E4">
        <w:rPr>
          <w:rFonts w:ascii="Times New Roman" w:hAnsi="Times New Roman" w:cs="Times New Roman"/>
        </w:rPr>
        <w:t xml:space="preserve"> 29 May 2020</w:t>
      </w:r>
    </w:p>
    <w:p w14:paraId="1AE825C5" w14:textId="77777777" w:rsidR="00FF6D86" w:rsidRDefault="00FF6D86" w:rsidP="00E27868">
      <w:pPr>
        <w:rPr>
          <w:rFonts w:ascii="Times New Roman" w:eastAsia="Times New Roman" w:hAnsi="Times New Roman" w:cs="Times New Roman"/>
        </w:rPr>
      </w:pPr>
    </w:p>
    <w:p w14:paraId="60708BA0" w14:textId="77777777" w:rsidR="00FF6D86" w:rsidRDefault="00FF6D86" w:rsidP="00E27868">
      <w:pPr>
        <w:rPr>
          <w:rFonts w:ascii="Times New Roman" w:eastAsia="Times New Roman" w:hAnsi="Times New Roman" w:cs="Times New Roman"/>
        </w:rPr>
      </w:pPr>
    </w:p>
    <w:p w14:paraId="438DED47" w14:textId="4DFE864B" w:rsidR="00E27868" w:rsidRPr="00EE15C1" w:rsidRDefault="00E27868" w:rsidP="00FF6D86">
      <w:pPr>
        <w:pBdr>
          <w:bottom w:val="single" w:sz="4" w:space="1" w:color="auto"/>
        </w:pBdr>
        <w:rPr>
          <w:rFonts w:ascii="Times New Roman" w:eastAsia="Times New Roman" w:hAnsi="Times New Roman" w:cs="Times New Roman"/>
        </w:rPr>
      </w:pPr>
      <w:r w:rsidRPr="00EE15C1">
        <w:rPr>
          <w:rFonts w:ascii="Times New Roman" w:eastAsia="Times New Roman" w:hAnsi="Times New Roman" w:cs="Times New Roman"/>
        </w:rPr>
        <w:t xml:space="preserve">Approved by the Australian Communications and Media Authority by resolution passed on </w:t>
      </w:r>
      <w:r w:rsidR="008345E4">
        <w:rPr>
          <w:rFonts w:ascii="Times New Roman" w:eastAsia="Times New Roman" w:hAnsi="Times New Roman" w:cs="Times New Roman"/>
        </w:rPr>
        <w:t>29 May</w:t>
      </w:r>
      <w:r w:rsidRPr="00EE15C1">
        <w:rPr>
          <w:rFonts w:ascii="Times New Roman" w:eastAsia="Times New Roman" w:hAnsi="Times New Roman" w:cs="Times New Roman"/>
        </w:rPr>
        <w:t xml:space="preserve"> 2020.</w:t>
      </w:r>
    </w:p>
    <w:p w14:paraId="20C6F816" w14:textId="77777777" w:rsidR="00063CF9" w:rsidRDefault="00063CF9" w:rsidP="00063CF9">
      <w:pPr>
        <w:rPr>
          <w:rFonts w:ascii="Times New Roman" w:hAnsi="Times New Roman" w:cs="Times New Roman"/>
        </w:rPr>
      </w:pPr>
    </w:p>
    <w:p w14:paraId="0C282C14" w14:textId="77777777" w:rsidR="00063CF9" w:rsidRDefault="00063CF9" w:rsidP="00063CF9">
      <w:pPr>
        <w:rPr>
          <w:rFonts w:ascii="Times New Roman" w:hAnsi="Times New Roman" w:cs="Times New Roman"/>
        </w:rPr>
      </w:pPr>
    </w:p>
    <w:p w14:paraId="7C2FA4B3" w14:textId="77777777" w:rsidR="00063CF9" w:rsidRDefault="00063CF9" w:rsidP="00063CF9">
      <w:pPr>
        <w:rPr>
          <w:rFonts w:ascii="Times New Roman" w:hAnsi="Times New Roman" w:cs="Times New Roman"/>
        </w:rPr>
      </w:pPr>
    </w:p>
    <w:p w14:paraId="4ACE5206" w14:textId="77777777" w:rsidR="00063CF9" w:rsidRDefault="00063CF9" w:rsidP="00063CF9">
      <w:pPr>
        <w:spacing w:after="0"/>
        <w:rPr>
          <w:rFonts w:ascii="Times New Roman" w:hAnsi="Times New Roman" w:cs="Times New Roman"/>
        </w:rPr>
        <w:sectPr w:rsidR="00063C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077BF54" w14:textId="77777777" w:rsidR="00063CF9" w:rsidRDefault="00063CF9" w:rsidP="00063CF9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1" w:name="_Toc444596031"/>
    </w:p>
    <w:p w14:paraId="7CF3C0B2" w14:textId="77777777" w:rsidR="00063CF9" w:rsidRDefault="00063CF9" w:rsidP="00063CF9">
      <w:pPr>
        <w:pStyle w:val="ActHead5"/>
        <w:spacing w:before="0"/>
        <w:ind w:left="0" w:firstLine="0"/>
        <w:rPr>
          <w:sz w:val="32"/>
          <w:szCs w:val="32"/>
        </w:rPr>
      </w:pPr>
      <w:r>
        <w:rPr>
          <w:rStyle w:val="CharSectno"/>
        </w:rPr>
        <w:t>1</w:t>
      </w:r>
      <w:r>
        <w:t xml:space="preserve">  Name</w:t>
      </w:r>
    </w:p>
    <w:p w14:paraId="2E345BEF" w14:textId="280F1E1A" w:rsidR="00063CF9" w:rsidRDefault="00063CF9" w:rsidP="00063CF9">
      <w:pPr>
        <w:pStyle w:val="subsection"/>
      </w:pPr>
      <w:r>
        <w:tab/>
      </w:r>
      <w:r>
        <w:tab/>
        <w:t xml:space="preserve">This is the </w:t>
      </w:r>
      <w:bookmarkStart w:id="2" w:name="BKCheck15B_3"/>
      <w:bookmarkEnd w:id="2"/>
      <w:r w:rsidR="00C8247A" w:rsidRPr="00C8247A">
        <w:rPr>
          <w:i/>
          <w:iCs/>
        </w:rPr>
        <w:t xml:space="preserve">Radiocommunications (Transmitter Licence Tax) Amendment Determination 2020 (No. </w:t>
      </w:r>
      <w:r w:rsidR="006E3159">
        <w:rPr>
          <w:i/>
          <w:iCs/>
        </w:rPr>
        <w:t>2</w:t>
      </w:r>
      <w:r w:rsidR="00C8247A" w:rsidRPr="00C8247A">
        <w:rPr>
          <w:i/>
          <w:iCs/>
        </w:rPr>
        <w:t>)</w:t>
      </w:r>
      <w:r>
        <w:t>.</w:t>
      </w:r>
    </w:p>
    <w:p w14:paraId="29B7AFA0" w14:textId="77777777" w:rsidR="00063CF9" w:rsidRDefault="00063CF9" w:rsidP="00063CF9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06D951C3" w14:textId="1E80FD4E" w:rsidR="00063CF9" w:rsidRDefault="00063CF9" w:rsidP="00063CF9">
      <w:pPr>
        <w:pStyle w:val="subsection"/>
      </w:pPr>
      <w:r>
        <w:tab/>
      </w:r>
      <w:r>
        <w:tab/>
        <w:t xml:space="preserve">This instrument commences at the start of </w:t>
      </w:r>
      <w:r w:rsidR="006A2DDA">
        <w:t>1 July 2020</w:t>
      </w:r>
      <w:r>
        <w:t xml:space="preserve">. </w:t>
      </w:r>
    </w:p>
    <w:p w14:paraId="5A226800" w14:textId="6218BB1A" w:rsidR="00063CF9" w:rsidRDefault="00063CF9" w:rsidP="00061749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8" w:history="1">
        <w:r w:rsidR="00061749" w:rsidRPr="00D30436">
          <w:rPr>
            <w:rStyle w:val="Hyperlink"/>
          </w:rPr>
          <w:t>www.legislation.gov.au</w:t>
        </w:r>
      </w:hyperlink>
      <w:r w:rsidR="00061749">
        <w:t xml:space="preserve">. </w:t>
      </w:r>
      <w:r w:rsidR="00C033B9">
        <w:t xml:space="preserve"> </w:t>
      </w:r>
    </w:p>
    <w:p w14:paraId="74FCB0BF" w14:textId="77777777" w:rsidR="00063CF9" w:rsidRDefault="00063CF9" w:rsidP="00063CF9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1D158D0B" w14:textId="5C61D197" w:rsidR="00063CF9" w:rsidRDefault="00063CF9" w:rsidP="00063CF9">
      <w:pPr>
        <w:pStyle w:val="subsection"/>
      </w:pPr>
      <w:r>
        <w:tab/>
      </w:r>
      <w:r>
        <w:tab/>
        <w:t xml:space="preserve">This instrument is made under </w:t>
      </w:r>
      <w:r w:rsidR="00C8247A">
        <w:t>subsection 7(1)</w:t>
      </w:r>
      <w:r>
        <w:t xml:space="preserve"> of the </w:t>
      </w:r>
      <w:r w:rsidR="00C8247A">
        <w:rPr>
          <w:i/>
        </w:rPr>
        <w:t>Radiocommunications (Transmitter Licence Tax) Act 1983</w:t>
      </w:r>
      <w:r w:rsidR="006E3159" w:rsidRPr="006E5DDF">
        <w:t>.</w:t>
      </w:r>
    </w:p>
    <w:p w14:paraId="5ED0A9FF" w14:textId="77777777" w:rsidR="00063CF9" w:rsidRDefault="00063CF9" w:rsidP="00063CF9">
      <w:pPr>
        <w:pStyle w:val="ActHead5"/>
      </w:pPr>
      <w:bookmarkStart w:id="5" w:name="_Toc444596034"/>
      <w:r>
        <w:t>4  Amendments</w:t>
      </w:r>
    </w:p>
    <w:p w14:paraId="06169506" w14:textId="4D6D34D7" w:rsidR="00063CF9" w:rsidRDefault="00063CF9" w:rsidP="00063CF9">
      <w:pPr>
        <w:pStyle w:val="subsection"/>
        <w:rPr>
          <w:i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5"/>
    <w:p w14:paraId="2B5FC48C" w14:textId="0F93FABA" w:rsidR="00063CF9" w:rsidRDefault="00063CF9" w:rsidP="00063CF9">
      <w:pPr>
        <w:pStyle w:val="notetext"/>
      </w:pPr>
    </w:p>
    <w:bookmarkEnd w:id="1"/>
    <w:p w14:paraId="1403FFA3" w14:textId="77777777" w:rsidR="00063CF9" w:rsidRDefault="00063CF9" w:rsidP="00063CF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63CF9" w:rsidSect="00BF7262">
          <w:headerReference w:type="default" r:id="rId19"/>
          <w:footerReference w:type="default" r:id="rId20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64B07BA5" w14:textId="77777777" w:rsidR="00063CF9" w:rsidRPr="005A04AC" w:rsidRDefault="00063CF9" w:rsidP="00063CF9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5A04AC"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 w:rsidRPr="005A04AC">
        <w:rPr>
          <w:rFonts w:ascii="Arial" w:hAnsi="Arial" w:cs="Arial"/>
          <w:sz w:val="32"/>
          <w:szCs w:val="32"/>
        </w:rPr>
        <w:t>—Amendments</w:t>
      </w:r>
    </w:p>
    <w:p w14:paraId="6184568F" w14:textId="52B3CC4A" w:rsidR="00063CF9" w:rsidRPr="005A04AC" w:rsidRDefault="005A04AC" w:rsidP="00063CF9">
      <w:pPr>
        <w:pStyle w:val="ActHead9"/>
        <w:ind w:left="0" w:firstLine="0"/>
      </w:pPr>
      <w:bookmarkStart w:id="6" w:name="_Toc438623396"/>
      <w:bookmarkStart w:id="7" w:name="_Toc444596036"/>
      <w:r>
        <w:t>Radiocommunications (Transmitter Licence Tax) Determination 2015</w:t>
      </w:r>
      <w:bookmarkEnd w:id="6"/>
      <w:r w:rsidR="00063CF9" w:rsidRPr="005A04AC">
        <w:rPr>
          <w:szCs w:val="28"/>
        </w:rPr>
        <w:t xml:space="preserve"> </w:t>
      </w:r>
      <w:r w:rsidR="00063CF9" w:rsidRPr="004D34A5">
        <w:rPr>
          <w:i w:val="0"/>
          <w:iCs/>
          <w:szCs w:val="28"/>
        </w:rPr>
        <w:t>(F2015L</w:t>
      </w:r>
      <w:r w:rsidR="00FC0796" w:rsidRPr="004D34A5">
        <w:rPr>
          <w:i w:val="0"/>
          <w:iCs/>
          <w:szCs w:val="28"/>
        </w:rPr>
        <w:t>00322</w:t>
      </w:r>
      <w:r w:rsidR="00063CF9" w:rsidRPr="004D34A5">
        <w:rPr>
          <w:i w:val="0"/>
          <w:iCs/>
          <w:szCs w:val="28"/>
        </w:rPr>
        <w:t>)</w:t>
      </w:r>
    </w:p>
    <w:bookmarkEnd w:id="7"/>
    <w:p w14:paraId="469B2DD7" w14:textId="527AEFC3" w:rsidR="00E018F8" w:rsidRDefault="00E018F8" w:rsidP="00E018F8">
      <w:pPr>
        <w:pStyle w:val="Item"/>
        <w:ind w:left="0"/>
      </w:pPr>
    </w:p>
    <w:p w14:paraId="0ECC0D9C" w14:textId="170841F3" w:rsidR="0091186B" w:rsidRPr="005A04AC" w:rsidRDefault="002656E2" w:rsidP="0091186B">
      <w:pPr>
        <w:pStyle w:val="ItemHead"/>
      </w:pPr>
      <w:r>
        <w:t>1</w:t>
      </w:r>
      <w:r w:rsidR="0091186B" w:rsidRPr="005A04AC">
        <w:t xml:space="preserve">  </w:t>
      </w:r>
      <w:r w:rsidR="0091186B">
        <w:t>Schedule 2, Table 202</w:t>
      </w:r>
    </w:p>
    <w:p w14:paraId="4532D17E" w14:textId="5E781009" w:rsidR="0091186B" w:rsidRDefault="0091186B" w:rsidP="0091186B">
      <w:pPr>
        <w:pStyle w:val="Item"/>
      </w:pPr>
      <w:r>
        <w:t>Repeal the table, substitute:</w:t>
      </w:r>
    </w:p>
    <w:p w14:paraId="36DE0726" w14:textId="1F9FACB1" w:rsidR="0081768C" w:rsidRPr="009D30EF" w:rsidRDefault="0081768C" w:rsidP="0081768C">
      <w:pPr>
        <w:pStyle w:val="ACMABodyText"/>
        <w:rPr>
          <w:b/>
        </w:rPr>
      </w:pPr>
      <w:r w:rsidRPr="009D30EF">
        <w:rPr>
          <w:b/>
        </w:rPr>
        <w:t>Table 202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0"/>
        <w:gridCol w:w="1358"/>
        <w:gridCol w:w="14"/>
        <w:gridCol w:w="1344"/>
        <w:gridCol w:w="28"/>
        <w:gridCol w:w="1460"/>
        <w:gridCol w:w="1371"/>
        <w:gridCol w:w="1466"/>
        <w:gridCol w:w="14"/>
      </w:tblGrid>
      <w:tr w:rsidR="0081768C" w:rsidRPr="00391EA8" w14:paraId="16AE33A0" w14:textId="77777777" w:rsidTr="007304E0">
        <w:trPr>
          <w:tblHeader/>
        </w:trPr>
        <w:tc>
          <w:tcPr>
            <w:tcW w:w="1320" w:type="dxa"/>
            <w:vMerge w:val="restart"/>
            <w:hideMark/>
          </w:tcPr>
          <w:p w14:paraId="7EC4FC91" w14:textId="77777777" w:rsidR="0081768C" w:rsidRPr="00E42099" w:rsidRDefault="0081768C" w:rsidP="007304E0">
            <w:pPr>
              <w:spacing w:before="60" w:after="60" w:line="240" w:lineRule="auto"/>
              <w:ind w:left="-68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2099">
              <w:rPr>
                <w:rFonts w:ascii="Arial" w:hAnsi="Arial" w:cs="Arial"/>
                <w:b/>
                <w:color w:val="000000"/>
                <w:lang w:eastAsia="en-AU"/>
              </w:rPr>
              <w:t>Frequency range</w:t>
            </w:r>
          </w:p>
        </w:tc>
        <w:tc>
          <w:tcPr>
            <w:tcW w:w="7065" w:type="dxa"/>
            <w:gridSpan w:val="9"/>
            <w:hideMark/>
          </w:tcPr>
          <w:p w14:paraId="661A369E" w14:textId="77777777" w:rsidR="0081768C" w:rsidRPr="00E42099" w:rsidRDefault="0081768C" w:rsidP="007304E0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2099">
              <w:rPr>
                <w:rFonts w:ascii="Arial" w:hAnsi="Arial" w:cs="Arial"/>
                <w:b/>
                <w:color w:val="000000"/>
                <w:lang w:eastAsia="en-AU"/>
              </w:rPr>
              <w:t>Amount ($)</w:t>
            </w:r>
          </w:p>
        </w:tc>
      </w:tr>
      <w:tr w:rsidR="0081768C" w:rsidRPr="00391EA8" w14:paraId="5B2EC4B9" w14:textId="77777777" w:rsidTr="007304E0">
        <w:trPr>
          <w:tblHeader/>
        </w:trPr>
        <w:tc>
          <w:tcPr>
            <w:tcW w:w="1320" w:type="dxa"/>
            <w:vMerge/>
            <w:vAlign w:val="center"/>
            <w:hideMark/>
          </w:tcPr>
          <w:p w14:paraId="33FF4E01" w14:textId="77777777" w:rsidR="0081768C" w:rsidRPr="00E42099" w:rsidRDefault="0081768C" w:rsidP="007304E0">
            <w:pPr>
              <w:spacing w:before="60" w:after="60" w:line="240" w:lineRule="auto"/>
              <w:ind w:left="-68"/>
              <w:rPr>
                <w:rFonts w:ascii="Arial" w:hAnsi="Arial" w:cs="Arial"/>
                <w:b/>
                <w:color w:val="000000"/>
                <w:lang w:eastAsia="en-AU"/>
              </w:rPr>
            </w:pPr>
          </w:p>
        </w:tc>
        <w:tc>
          <w:tcPr>
            <w:tcW w:w="7065" w:type="dxa"/>
            <w:gridSpan w:val="9"/>
            <w:hideMark/>
          </w:tcPr>
          <w:p w14:paraId="64603DC6" w14:textId="77777777" w:rsidR="0081768C" w:rsidRPr="00E42099" w:rsidRDefault="0081768C" w:rsidP="007304E0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2099">
              <w:rPr>
                <w:rFonts w:ascii="Arial" w:hAnsi="Arial" w:cs="Arial"/>
                <w:i/>
                <w:color w:val="000000"/>
                <w:lang w:eastAsia="en-AU"/>
              </w:rPr>
              <w:t>Area density</w:t>
            </w:r>
          </w:p>
        </w:tc>
      </w:tr>
      <w:tr w:rsidR="0081768C" w:rsidRPr="00391EA8" w14:paraId="1524390A" w14:textId="77777777" w:rsidTr="007304E0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DC759" w14:textId="77777777" w:rsidR="0081768C" w:rsidRPr="00E42099" w:rsidRDefault="0081768C" w:rsidP="007304E0">
            <w:pPr>
              <w:spacing w:before="60" w:after="60" w:line="240" w:lineRule="auto"/>
              <w:ind w:left="-68"/>
              <w:rPr>
                <w:rFonts w:ascii="Arial" w:hAnsi="Arial" w:cs="Arial"/>
                <w:i/>
                <w:color w:val="000000"/>
                <w:lang w:eastAsia="en-A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156883" w14:textId="77777777" w:rsidR="0081768C" w:rsidRPr="00E42099" w:rsidRDefault="0081768C" w:rsidP="007304E0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2099">
              <w:rPr>
                <w:rFonts w:ascii="Arial" w:hAnsi="Arial" w:cs="Arial"/>
                <w:i/>
                <w:color w:val="000000"/>
                <w:lang w:eastAsia="en-AU"/>
              </w:rPr>
              <w:t>Australia wide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5758DC" w14:textId="77777777" w:rsidR="0081768C" w:rsidRPr="00E42099" w:rsidRDefault="0081768C" w:rsidP="007304E0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2099">
              <w:rPr>
                <w:rFonts w:ascii="Arial" w:hAnsi="Arial" w:cs="Arial"/>
                <w:i/>
                <w:color w:val="000000"/>
                <w:lang w:eastAsia="en-AU"/>
              </w:rPr>
              <w:t>High density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F8BFA6" w14:textId="77777777" w:rsidR="0081768C" w:rsidRPr="00E42099" w:rsidRDefault="0081768C" w:rsidP="007304E0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2099">
              <w:rPr>
                <w:rFonts w:ascii="Arial" w:hAnsi="Arial" w:cs="Arial"/>
                <w:i/>
                <w:color w:val="000000"/>
                <w:lang w:eastAsia="en-AU"/>
              </w:rPr>
              <w:t>Medium density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DD00F9" w14:textId="77777777" w:rsidR="0081768C" w:rsidRPr="00E42099" w:rsidRDefault="0081768C" w:rsidP="007304E0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2099">
              <w:rPr>
                <w:rFonts w:ascii="Arial" w:hAnsi="Arial" w:cs="Arial"/>
                <w:i/>
                <w:color w:val="000000"/>
                <w:lang w:eastAsia="en-AU"/>
              </w:rPr>
              <w:t>Low density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7B16BE" w14:textId="77777777" w:rsidR="0081768C" w:rsidRPr="00E42099" w:rsidRDefault="0081768C" w:rsidP="007304E0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2099">
              <w:rPr>
                <w:rFonts w:ascii="Arial" w:hAnsi="Arial" w:cs="Arial"/>
                <w:i/>
                <w:color w:val="000000"/>
                <w:lang w:eastAsia="en-AU"/>
              </w:rPr>
              <w:t>Remote density</w:t>
            </w:r>
          </w:p>
        </w:tc>
      </w:tr>
      <w:tr w:rsidR="0081768C" w:rsidRPr="00391EA8" w14:paraId="6976AA29" w14:textId="77777777" w:rsidTr="007304E0">
        <w:trPr>
          <w:gridAfter w:val="1"/>
          <w:wAfter w:w="14" w:type="dxa"/>
        </w:trPr>
        <w:tc>
          <w:tcPr>
            <w:tcW w:w="8371" w:type="dxa"/>
            <w:gridSpan w:val="9"/>
            <w:hideMark/>
          </w:tcPr>
          <w:p w14:paraId="29ACE916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b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color w:val="000000"/>
                <w:lang w:eastAsia="en-AU"/>
              </w:rPr>
              <w:t>MHz</w:t>
            </w:r>
          </w:p>
        </w:tc>
      </w:tr>
      <w:tr w:rsidR="0081768C" w:rsidRPr="00391EA8" w14:paraId="5A19C925" w14:textId="77777777" w:rsidTr="007304E0">
        <w:trPr>
          <w:gridAfter w:val="1"/>
          <w:wAfter w:w="14" w:type="dxa"/>
        </w:trPr>
        <w:tc>
          <w:tcPr>
            <w:tcW w:w="1320" w:type="dxa"/>
            <w:hideMark/>
          </w:tcPr>
          <w:p w14:paraId="086AD771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0–30</w:t>
            </w:r>
          </w:p>
        </w:tc>
        <w:tc>
          <w:tcPr>
            <w:tcW w:w="1368" w:type="dxa"/>
            <w:gridSpan w:val="2"/>
            <w:hideMark/>
          </w:tcPr>
          <w:p w14:paraId="05D7B6C9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1.2209</w:t>
            </w:r>
          </w:p>
        </w:tc>
        <w:tc>
          <w:tcPr>
            <w:tcW w:w="1386" w:type="dxa"/>
            <w:gridSpan w:val="3"/>
            <w:hideMark/>
          </w:tcPr>
          <w:p w14:paraId="3F8C015B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1.2209</w:t>
            </w:r>
          </w:p>
        </w:tc>
        <w:tc>
          <w:tcPr>
            <w:tcW w:w="1460" w:type="dxa"/>
            <w:hideMark/>
          </w:tcPr>
          <w:p w14:paraId="791CCCB5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1.2209</w:t>
            </w:r>
          </w:p>
        </w:tc>
        <w:tc>
          <w:tcPr>
            <w:tcW w:w="1371" w:type="dxa"/>
            <w:hideMark/>
          </w:tcPr>
          <w:p w14:paraId="60E634FC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1.2209</w:t>
            </w:r>
          </w:p>
        </w:tc>
        <w:tc>
          <w:tcPr>
            <w:tcW w:w="1466" w:type="dxa"/>
            <w:hideMark/>
          </w:tcPr>
          <w:p w14:paraId="7A8BA3DA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1.2209</w:t>
            </w:r>
          </w:p>
        </w:tc>
      </w:tr>
      <w:tr w:rsidR="0081768C" w:rsidRPr="00391EA8" w14:paraId="6DC06732" w14:textId="77777777" w:rsidTr="007304E0">
        <w:trPr>
          <w:gridAfter w:val="1"/>
          <w:wAfter w:w="14" w:type="dxa"/>
        </w:trPr>
        <w:tc>
          <w:tcPr>
            <w:tcW w:w="1320" w:type="dxa"/>
            <w:hideMark/>
          </w:tcPr>
          <w:p w14:paraId="2A468076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&gt;30–70</w:t>
            </w:r>
          </w:p>
        </w:tc>
        <w:tc>
          <w:tcPr>
            <w:tcW w:w="1368" w:type="dxa"/>
            <w:gridSpan w:val="2"/>
            <w:hideMark/>
          </w:tcPr>
          <w:p w14:paraId="6DBAF78C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2.7579</w:t>
            </w:r>
          </w:p>
        </w:tc>
        <w:tc>
          <w:tcPr>
            <w:tcW w:w="1386" w:type="dxa"/>
            <w:gridSpan w:val="3"/>
            <w:hideMark/>
          </w:tcPr>
          <w:p w14:paraId="38B7970B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1.0772</w:t>
            </w:r>
          </w:p>
        </w:tc>
        <w:tc>
          <w:tcPr>
            <w:tcW w:w="1460" w:type="dxa"/>
            <w:hideMark/>
          </w:tcPr>
          <w:p w14:paraId="762A4B19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0.5730</w:t>
            </w:r>
          </w:p>
        </w:tc>
        <w:tc>
          <w:tcPr>
            <w:tcW w:w="1371" w:type="dxa"/>
            <w:hideMark/>
          </w:tcPr>
          <w:p w14:paraId="4F8FF092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0.1236</w:t>
            </w:r>
          </w:p>
        </w:tc>
        <w:tc>
          <w:tcPr>
            <w:tcW w:w="1466" w:type="dxa"/>
            <w:hideMark/>
          </w:tcPr>
          <w:p w14:paraId="600CFFDB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0.0617</w:t>
            </w:r>
          </w:p>
        </w:tc>
      </w:tr>
      <w:tr w:rsidR="0081768C" w:rsidRPr="00391EA8" w14:paraId="1192EE3B" w14:textId="77777777" w:rsidTr="007304E0">
        <w:trPr>
          <w:gridAfter w:val="1"/>
          <w:wAfter w:w="14" w:type="dxa"/>
        </w:trPr>
        <w:tc>
          <w:tcPr>
            <w:tcW w:w="1320" w:type="dxa"/>
            <w:hideMark/>
          </w:tcPr>
          <w:p w14:paraId="0943E5EC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&gt;70–399.9</w:t>
            </w:r>
          </w:p>
        </w:tc>
        <w:tc>
          <w:tcPr>
            <w:tcW w:w="1368" w:type="dxa"/>
            <w:gridSpan w:val="2"/>
            <w:hideMark/>
          </w:tcPr>
          <w:p w14:paraId="0CD852D9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2.8295</w:t>
            </w:r>
          </w:p>
        </w:tc>
        <w:tc>
          <w:tcPr>
            <w:tcW w:w="1386" w:type="dxa"/>
            <w:gridSpan w:val="3"/>
            <w:hideMark/>
          </w:tcPr>
          <w:p w14:paraId="61EF0694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1.1612</w:t>
            </w:r>
          </w:p>
        </w:tc>
        <w:tc>
          <w:tcPr>
            <w:tcW w:w="1460" w:type="dxa"/>
            <w:hideMark/>
          </w:tcPr>
          <w:p w14:paraId="29DC3B00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0.5314</w:t>
            </w:r>
          </w:p>
        </w:tc>
        <w:tc>
          <w:tcPr>
            <w:tcW w:w="1371" w:type="dxa"/>
            <w:hideMark/>
          </w:tcPr>
          <w:p w14:paraId="00D043AC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0.1191</w:t>
            </w:r>
          </w:p>
        </w:tc>
        <w:tc>
          <w:tcPr>
            <w:tcW w:w="1466" w:type="dxa"/>
            <w:hideMark/>
          </w:tcPr>
          <w:p w14:paraId="50C0DAB3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0.0594</w:t>
            </w:r>
          </w:p>
        </w:tc>
      </w:tr>
      <w:tr w:rsidR="0081768C" w:rsidRPr="00391EA8" w14:paraId="4C55A8A2" w14:textId="77777777" w:rsidTr="007304E0">
        <w:trPr>
          <w:gridAfter w:val="1"/>
          <w:wAfter w:w="14" w:type="dxa"/>
        </w:trPr>
        <w:tc>
          <w:tcPr>
            <w:tcW w:w="1320" w:type="dxa"/>
            <w:hideMark/>
          </w:tcPr>
          <w:p w14:paraId="4CCA0D46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&gt;399.9–403</w:t>
            </w:r>
          </w:p>
        </w:tc>
        <w:tc>
          <w:tcPr>
            <w:tcW w:w="1368" w:type="dxa"/>
            <w:gridSpan w:val="2"/>
            <w:hideMark/>
          </w:tcPr>
          <w:p w14:paraId="7E6C06F9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2.8295</w:t>
            </w:r>
          </w:p>
        </w:tc>
        <w:tc>
          <w:tcPr>
            <w:tcW w:w="1386" w:type="dxa"/>
            <w:gridSpan w:val="3"/>
            <w:hideMark/>
          </w:tcPr>
          <w:p w14:paraId="115488C7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1.5845</w:t>
            </w:r>
          </w:p>
        </w:tc>
        <w:tc>
          <w:tcPr>
            <w:tcW w:w="1460" w:type="dxa"/>
            <w:hideMark/>
          </w:tcPr>
          <w:p w14:paraId="730FF9C1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0.7249</w:t>
            </w:r>
          </w:p>
        </w:tc>
        <w:tc>
          <w:tcPr>
            <w:tcW w:w="1371" w:type="dxa"/>
            <w:hideMark/>
          </w:tcPr>
          <w:p w14:paraId="46ED5B8C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0.1236</w:t>
            </w:r>
          </w:p>
        </w:tc>
        <w:tc>
          <w:tcPr>
            <w:tcW w:w="1466" w:type="dxa"/>
            <w:hideMark/>
          </w:tcPr>
          <w:p w14:paraId="1ADDDC35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0.0617</w:t>
            </w:r>
          </w:p>
        </w:tc>
      </w:tr>
      <w:tr w:rsidR="0081768C" w:rsidRPr="00391EA8" w14:paraId="60F38C7E" w14:textId="77777777" w:rsidTr="007304E0">
        <w:trPr>
          <w:gridAfter w:val="1"/>
          <w:wAfter w:w="14" w:type="dxa"/>
        </w:trPr>
        <w:tc>
          <w:tcPr>
            <w:tcW w:w="1320" w:type="dxa"/>
            <w:hideMark/>
          </w:tcPr>
          <w:p w14:paraId="0D331E5B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&gt;403–520</w:t>
            </w:r>
          </w:p>
        </w:tc>
        <w:tc>
          <w:tcPr>
            <w:tcW w:w="1368" w:type="dxa"/>
            <w:gridSpan w:val="2"/>
            <w:hideMark/>
          </w:tcPr>
          <w:p w14:paraId="7D2031D1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2.8295</w:t>
            </w:r>
          </w:p>
        </w:tc>
        <w:tc>
          <w:tcPr>
            <w:tcW w:w="1386" w:type="dxa"/>
            <w:gridSpan w:val="3"/>
            <w:hideMark/>
          </w:tcPr>
          <w:p w14:paraId="572417EF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2.0970</w:t>
            </w:r>
          </w:p>
        </w:tc>
        <w:tc>
          <w:tcPr>
            <w:tcW w:w="1460" w:type="dxa"/>
            <w:hideMark/>
          </w:tcPr>
          <w:p w14:paraId="1EB71327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0.7249</w:t>
            </w:r>
          </w:p>
        </w:tc>
        <w:tc>
          <w:tcPr>
            <w:tcW w:w="1371" w:type="dxa"/>
            <w:hideMark/>
          </w:tcPr>
          <w:p w14:paraId="70668526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0.1236</w:t>
            </w:r>
          </w:p>
        </w:tc>
        <w:tc>
          <w:tcPr>
            <w:tcW w:w="1466" w:type="dxa"/>
            <w:hideMark/>
          </w:tcPr>
          <w:p w14:paraId="280EF5AC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0.0000</w:t>
            </w:r>
          </w:p>
        </w:tc>
      </w:tr>
      <w:tr w:rsidR="0081768C" w:rsidRPr="00391EA8" w14:paraId="74D014F5" w14:textId="77777777" w:rsidTr="007304E0">
        <w:trPr>
          <w:gridAfter w:val="1"/>
          <w:wAfter w:w="14" w:type="dxa"/>
        </w:trPr>
        <w:tc>
          <w:tcPr>
            <w:tcW w:w="1320" w:type="dxa"/>
            <w:hideMark/>
          </w:tcPr>
          <w:p w14:paraId="7A61A2C6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 xml:space="preserve">&gt;520–960 </w:t>
            </w:r>
          </w:p>
        </w:tc>
        <w:tc>
          <w:tcPr>
            <w:tcW w:w="1368" w:type="dxa"/>
            <w:gridSpan w:val="2"/>
            <w:hideMark/>
          </w:tcPr>
          <w:p w14:paraId="0EAE8071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2.8295</w:t>
            </w:r>
          </w:p>
        </w:tc>
        <w:tc>
          <w:tcPr>
            <w:tcW w:w="1386" w:type="dxa"/>
            <w:gridSpan w:val="3"/>
            <w:hideMark/>
          </w:tcPr>
          <w:p w14:paraId="578221ED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1.5845</w:t>
            </w:r>
          </w:p>
        </w:tc>
        <w:tc>
          <w:tcPr>
            <w:tcW w:w="1460" w:type="dxa"/>
            <w:hideMark/>
          </w:tcPr>
          <w:p w14:paraId="365C67C0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0.7249</w:t>
            </w:r>
          </w:p>
        </w:tc>
        <w:tc>
          <w:tcPr>
            <w:tcW w:w="1371" w:type="dxa"/>
            <w:hideMark/>
          </w:tcPr>
          <w:p w14:paraId="120504BF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0.1236</w:t>
            </w:r>
          </w:p>
        </w:tc>
        <w:tc>
          <w:tcPr>
            <w:tcW w:w="1466" w:type="dxa"/>
            <w:hideMark/>
          </w:tcPr>
          <w:p w14:paraId="6593DE9D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0.0617</w:t>
            </w:r>
          </w:p>
        </w:tc>
      </w:tr>
      <w:tr w:rsidR="0081768C" w:rsidRPr="00391EA8" w14:paraId="28103882" w14:textId="77777777" w:rsidTr="007304E0">
        <w:trPr>
          <w:gridAfter w:val="1"/>
          <w:wAfter w:w="14" w:type="dxa"/>
        </w:trPr>
        <w:tc>
          <w:tcPr>
            <w:tcW w:w="1320" w:type="dxa"/>
            <w:hideMark/>
          </w:tcPr>
          <w:p w14:paraId="6DC0F8BB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&gt;960–2 690</w:t>
            </w:r>
          </w:p>
        </w:tc>
        <w:tc>
          <w:tcPr>
            <w:tcW w:w="1368" w:type="dxa"/>
            <w:gridSpan w:val="2"/>
            <w:hideMark/>
          </w:tcPr>
          <w:p w14:paraId="1F131658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2.8252</w:t>
            </w:r>
          </w:p>
        </w:tc>
        <w:tc>
          <w:tcPr>
            <w:tcW w:w="1386" w:type="dxa"/>
            <w:gridSpan w:val="3"/>
            <w:hideMark/>
          </w:tcPr>
          <w:p w14:paraId="3A4D03EA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0.6341</w:t>
            </w:r>
          </w:p>
        </w:tc>
        <w:tc>
          <w:tcPr>
            <w:tcW w:w="1460" w:type="dxa"/>
            <w:hideMark/>
          </w:tcPr>
          <w:p w14:paraId="379BE899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0.2931</w:t>
            </w:r>
          </w:p>
        </w:tc>
        <w:tc>
          <w:tcPr>
            <w:tcW w:w="1371" w:type="dxa"/>
            <w:hideMark/>
          </w:tcPr>
          <w:p w14:paraId="7336FF15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0.1474</w:t>
            </w:r>
          </w:p>
        </w:tc>
        <w:tc>
          <w:tcPr>
            <w:tcW w:w="1466" w:type="dxa"/>
            <w:hideMark/>
          </w:tcPr>
          <w:p w14:paraId="1FE4D01A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0.0736</w:t>
            </w:r>
          </w:p>
        </w:tc>
      </w:tr>
      <w:tr w:rsidR="0081768C" w:rsidRPr="00391EA8" w14:paraId="7604F36D" w14:textId="77777777" w:rsidTr="007304E0">
        <w:trPr>
          <w:gridAfter w:val="1"/>
          <w:wAfter w:w="14" w:type="dxa"/>
        </w:trPr>
        <w:tc>
          <w:tcPr>
            <w:tcW w:w="8371" w:type="dxa"/>
            <w:gridSpan w:val="9"/>
            <w:vAlign w:val="center"/>
            <w:hideMark/>
          </w:tcPr>
          <w:p w14:paraId="11549C82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b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color w:val="000000"/>
                <w:lang w:eastAsia="en-AU"/>
              </w:rPr>
              <w:t>GHz</w:t>
            </w:r>
          </w:p>
        </w:tc>
      </w:tr>
      <w:tr w:rsidR="0081768C" w:rsidRPr="00391EA8" w14:paraId="7EA13333" w14:textId="77777777" w:rsidTr="007304E0">
        <w:trPr>
          <w:gridAfter w:val="1"/>
          <w:wAfter w:w="14" w:type="dxa"/>
        </w:trPr>
        <w:tc>
          <w:tcPr>
            <w:tcW w:w="1320" w:type="dxa"/>
            <w:hideMark/>
          </w:tcPr>
          <w:p w14:paraId="36FB9263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&gt;2.69–5.0</w:t>
            </w:r>
          </w:p>
        </w:tc>
        <w:tc>
          <w:tcPr>
            <w:tcW w:w="1382" w:type="dxa"/>
            <w:gridSpan w:val="3"/>
            <w:hideMark/>
          </w:tcPr>
          <w:p w14:paraId="6C2BA81E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2.8221</w:t>
            </w:r>
          </w:p>
        </w:tc>
        <w:tc>
          <w:tcPr>
            <w:tcW w:w="1372" w:type="dxa"/>
            <w:gridSpan w:val="2"/>
            <w:hideMark/>
          </w:tcPr>
          <w:p w14:paraId="61DD8407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0.5243</w:t>
            </w:r>
          </w:p>
        </w:tc>
        <w:tc>
          <w:tcPr>
            <w:tcW w:w="1460" w:type="dxa"/>
            <w:hideMark/>
          </w:tcPr>
          <w:p w14:paraId="0A1EE793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0.2125</w:t>
            </w:r>
          </w:p>
        </w:tc>
        <w:tc>
          <w:tcPr>
            <w:tcW w:w="1371" w:type="dxa"/>
            <w:hideMark/>
          </w:tcPr>
          <w:p w14:paraId="5EA69C83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0.1760</w:t>
            </w:r>
          </w:p>
        </w:tc>
        <w:tc>
          <w:tcPr>
            <w:tcW w:w="1466" w:type="dxa"/>
            <w:hideMark/>
          </w:tcPr>
          <w:p w14:paraId="38CF2A94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0.0880</w:t>
            </w:r>
          </w:p>
        </w:tc>
      </w:tr>
      <w:tr w:rsidR="0081768C" w:rsidRPr="00391EA8" w14:paraId="4711F76D" w14:textId="77777777" w:rsidTr="007304E0">
        <w:trPr>
          <w:gridAfter w:val="1"/>
          <w:wAfter w:w="14" w:type="dxa"/>
        </w:trPr>
        <w:tc>
          <w:tcPr>
            <w:tcW w:w="1320" w:type="dxa"/>
            <w:hideMark/>
          </w:tcPr>
          <w:p w14:paraId="093617A7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82" w:type="dxa"/>
            <w:gridSpan w:val="3"/>
            <w:hideMark/>
          </w:tcPr>
          <w:p w14:paraId="7B361956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2.3827</w:t>
            </w:r>
          </w:p>
        </w:tc>
        <w:tc>
          <w:tcPr>
            <w:tcW w:w="1372" w:type="dxa"/>
            <w:gridSpan w:val="2"/>
            <w:hideMark/>
          </w:tcPr>
          <w:p w14:paraId="6576F6DE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0.4405</w:t>
            </w:r>
          </w:p>
        </w:tc>
        <w:tc>
          <w:tcPr>
            <w:tcW w:w="1460" w:type="dxa"/>
            <w:hideMark/>
          </w:tcPr>
          <w:p w14:paraId="1FE9A1F4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0.2051</w:t>
            </w:r>
          </w:p>
        </w:tc>
        <w:tc>
          <w:tcPr>
            <w:tcW w:w="1371" w:type="dxa"/>
            <w:hideMark/>
          </w:tcPr>
          <w:p w14:paraId="60F6D86B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0.0934</w:t>
            </w:r>
          </w:p>
        </w:tc>
        <w:tc>
          <w:tcPr>
            <w:tcW w:w="1466" w:type="dxa"/>
            <w:hideMark/>
          </w:tcPr>
          <w:p w14:paraId="78D96559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0.0453</w:t>
            </w:r>
          </w:p>
        </w:tc>
      </w:tr>
      <w:tr w:rsidR="0081768C" w:rsidRPr="00391EA8" w14:paraId="6A13D82D" w14:textId="77777777" w:rsidTr="007304E0">
        <w:trPr>
          <w:gridAfter w:val="1"/>
          <w:wAfter w:w="14" w:type="dxa"/>
        </w:trPr>
        <w:tc>
          <w:tcPr>
            <w:tcW w:w="1320" w:type="dxa"/>
            <w:hideMark/>
          </w:tcPr>
          <w:p w14:paraId="174DE040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382" w:type="dxa"/>
            <w:gridSpan w:val="3"/>
            <w:hideMark/>
          </w:tcPr>
          <w:p w14:paraId="21A0ADF3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1.0500</w:t>
            </w:r>
          </w:p>
        </w:tc>
        <w:tc>
          <w:tcPr>
            <w:tcW w:w="1372" w:type="dxa"/>
            <w:gridSpan w:val="2"/>
            <w:hideMark/>
          </w:tcPr>
          <w:p w14:paraId="2C3E0DAF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0.3780</w:t>
            </w:r>
          </w:p>
        </w:tc>
        <w:tc>
          <w:tcPr>
            <w:tcW w:w="1460" w:type="dxa"/>
            <w:hideMark/>
          </w:tcPr>
          <w:p w14:paraId="639FB436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0.0894</w:t>
            </w:r>
          </w:p>
        </w:tc>
        <w:tc>
          <w:tcPr>
            <w:tcW w:w="1371" w:type="dxa"/>
            <w:hideMark/>
          </w:tcPr>
          <w:p w14:paraId="00D159F5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0.0065</w:t>
            </w:r>
          </w:p>
        </w:tc>
        <w:tc>
          <w:tcPr>
            <w:tcW w:w="1466" w:type="dxa"/>
            <w:hideMark/>
          </w:tcPr>
          <w:p w14:paraId="7A74B36A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0.0031</w:t>
            </w:r>
          </w:p>
        </w:tc>
      </w:tr>
      <w:tr w:rsidR="0081768C" w:rsidRPr="00391EA8" w14:paraId="203A1B7A" w14:textId="77777777" w:rsidTr="007304E0">
        <w:trPr>
          <w:gridAfter w:val="1"/>
          <w:wAfter w:w="14" w:type="dxa"/>
        </w:trPr>
        <w:tc>
          <w:tcPr>
            <w:tcW w:w="1320" w:type="dxa"/>
            <w:hideMark/>
          </w:tcPr>
          <w:p w14:paraId="165926AB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382" w:type="dxa"/>
            <w:gridSpan w:val="3"/>
            <w:hideMark/>
          </w:tcPr>
          <w:p w14:paraId="752D2C4F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1.0500</w:t>
            </w:r>
          </w:p>
        </w:tc>
        <w:tc>
          <w:tcPr>
            <w:tcW w:w="1372" w:type="dxa"/>
            <w:gridSpan w:val="2"/>
            <w:hideMark/>
          </w:tcPr>
          <w:p w14:paraId="6109C9C2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0.2796</w:t>
            </w:r>
          </w:p>
        </w:tc>
        <w:tc>
          <w:tcPr>
            <w:tcW w:w="1460" w:type="dxa"/>
            <w:hideMark/>
          </w:tcPr>
          <w:p w14:paraId="4F8E0971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0.0614</w:t>
            </w:r>
          </w:p>
        </w:tc>
        <w:tc>
          <w:tcPr>
            <w:tcW w:w="1371" w:type="dxa"/>
            <w:hideMark/>
          </w:tcPr>
          <w:p w14:paraId="170D1875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0.0065</w:t>
            </w:r>
          </w:p>
        </w:tc>
        <w:tc>
          <w:tcPr>
            <w:tcW w:w="1466" w:type="dxa"/>
            <w:hideMark/>
          </w:tcPr>
          <w:p w14:paraId="6C700343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0.0031</w:t>
            </w:r>
          </w:p>
        </w:tc>
      </w:tr>
      <w:tr w:rsidR="0081768C" w:rsidRPr="00391EA8" w14:paraId="3B044B16" w14:textId="77777777" w:rsidTr="007304E0">
        <w:trPr>
          <w:gridAfter w:val="1"/>
          <w:wAfter w:w="14" w:type="dxa"/>
        </w:trPr>
        <w:tc>
          <w:tcPr>
            <w:tcW w:w="1320" w:type="dxa"/>
            <w:hideMark/>
          </w:tcPr>
          <w:p w14:paraId="703CCDCA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82" w:type="dxa"/>
            <w:gridSpan w:val="3"/>
            <w:hideMark/>
          </w:tcPr>
          <w:p w14:paraId="67AFC09B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0.2863</w:t>
            </w:r>
          </w:p>
        </w:tc>
        <w:tc>
          <w:tcPr>
            <w:tcW w:w="1372" w:type="dxa"/>
            <w:gridSpan w:val="2"/>
            <w:hideMark/>
          </w:tcPr>
          <w:p w14:paraId="5C7CEED2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0.1525</w:t>
            </w:r>
          </w:p>
        </w:tc>
        <w:tc>
          <w:tcPr>
            <w:tcW w:w="1460" w:type="dxa"/>
            <w:hideMark/>
          </w:tcPr>
          <w:p w14:paraId="3FE2D970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0.0331</w:t>
            </w:r>
          </w:p>
        </w:tc>
        <w:tc>
          <w:tcPr>
            <w:tcW w:w="1371" w:type="dxa"/>
            <w:hideMark/>
          </w:tcPr>
          <w:p w14:paraId="7CBC6DC8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0.0011</w:t>
            </w:r>
          </w:p>
        </w:tc>
        <w:tc>
          <w:tcPr>
            <w:tcW w:w="1466" w:type="dxa"/>
            <w:hideMark/>
          </w:tcPr>
          <w:p w14:paraId="63CC9886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0.0006</w:t>
            </w:r>
          </w:p>
        </w:tc>
      </w:tr>
      <w:tr w:rsidR="0081768C" w:rsidRPr="00391EA8" w14:paraId="20453FF2" w14:textId="77777777" w:rsidTr="007304E0">
        <w:trPr>
          <w:gridAfter w:val="1"/>
          <w:wAfter w:w="14" w:type="dxa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C14EE1" w14:textId="77777777" w:rsidR="0081768C" w:rsidRPr="001927D3" w:rsidRDefault="0081768C" w:rsidP="007304E0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8FBD6F1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0.0283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071C727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7F1D05A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2D2D47B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D2E321C" w14:textId="77777777" w:rsidR="0081768C" w:rsidRPr="001927D3" w:rsidRDefault="0081768C" w:rsidP="007304E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</w:tr>
    </w:tbl>
    <w:p w14:paraId="1BB2D8BE" w14:textId="77777777" w:rsidR="0081768C" w:rsidRDefault="0081768C" w:rsidP="0081768C">
      <w:pPr>
        <w:pStyle w:val="ACMABodyText"/>
      </w:pPr>
    </w:p>
    <w:p w14:paraId="59453668" w14:textId="4C00354F" w:rsidR="00B41F8D" w:rsidRPr="005A04AC" w:rsidRDefault="00E64202" w:rsidP="00BD7F39">
      <w:pPr>
        <w:pStyle w:val="ItemHead"/>
      </w:pPr>
      <w:r>
        <w:lastRenderedPageBreak/>
        <w:t>2</w:t>
      </w:r>
      <w:r w:rsidR="00B41F8D" w:rsidRPr="005A04AC">
        <w:t xml:space="preserve">  </w:t>
      </w:r>
      <w:r w:rsidR="00B41F8D">
        <w:t>Schedule 2, Table 20</w:t>
      </w:r>
      <w:r>
        <w:t>6</w:t>
      </w:r>
    </w:p>
    <w:p w14:paraId="4F4519C2" w14:textId="77777777" w:rsidR="00B41F8D" w:rsidRDefault="00B41F8D" w:rsidP="00BD7F39">
      <w:pPr>
        <w:pStyle w:val="Item"/>
        <w:keepNext/>
      </w:pPr>
      <w:r>
        <w:t>Repeal the table, substitute:</w:t>
      </w:r>
    </w:p>
    <w:p w14:paraId="0326BB19" w14:textId="77777777" w:rsidR="0081768C" w:rsidRPr="002E1683" w:rsidRDefault="0081768C" w:rsidP="00BD7F39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bookmarkStart w:id="8" w:name="_Toc35419975"/>
      <w:r w:rsidRPr="002E1683">
        <w:rPr>
          <w:rFonts w:ascii="Arial" w:hAnsi="Arial"/>
          <w:b/>
          <w:i/>
        </w:rPr>
        <w:t>Table 206</w:t>
      </w:r>
      <w:bookmarkEnd w:id="8"/>
    </w:p>
    <w:tbl>
      <w:tblPr>
        <w:tblW w:w="8620" w:type="dxa"/>
        <w:tblLook w:val="04A0" w:firstRow="1" w:lastRow="0" w:firstColumn="1" w:lastColumn="0" w:noHBand="0" w:noVBand="1"/>
      </w:tblPr>
      <w:tblGrid>
        <w:gridCol w:w="1430"/>
        <w:gridCol w:w="1477"/>
        <w:gridCol w:w="1433"/>
        <w:gridCol w:w="1463"/>
        <w:gridCol w:w="1407"/>
        <w:gridCol w:w="1410"/>
      </w:tblGrid>
      <w:tr w:rsidR="0081768C" w:rsidRPr="00A42B91" w14:paraId="43E72FB1" w14:textId="77777777" w:rsidTr="007304E0">
        <w:trPr>
          <w:trHeight w:val="375"/>
        </w:trPr>
        <w:tc>
          <w:tcPr>
            <w:tcW w:w="1430" w:type="dxa"/>
            <w:vMerge w:val="restart"/>
            <w:hideMark/>
          </w:tcPr>
          <w:p w14:paraId="7FE45438" w14:textId="77777777" w:rsidR="0081768C" w:rsidRPr="00A42B91" w:rsidRDefault="0081768C" w:rsidP="00BD7F39">
            <w:pPr>
              <w:keepNext/>
              <w:keepLines/>
              <w:spacing w:before="120" w:after="60" w:line="200" w:lineRule="exact"/>
              <w:ind w:right="-206"/>
              <w:rPr>
                <w:rFonts w:ascii="Arial" w:hAnsi="Arial" w:cs="Arial"/>
                <w:b/>
              </w:rPr>
            </w:pPr>
            <w:r w:rsidRPr="00A42B91">
              <w:rPr>
                <w:rFonts w:ascii="Arial" w:hAnsi="Arial" w:cs="Arial"/>
                <w:b/>
              </w:rPr>
              <w:t>Frequency range</w:t>
            </w:r>
          </w:p>
        </w:tc>
        <w:tc>
          <w:tcPr>
            <w:tcW w:w="7190" w:type="dxa"/>
            <w:gridSpan w:val="5"/>
            <w:vAlign w:val="center"/>
            <w:hideMark/>
          </w:tcPr>
          <w:p w14:paraId="757FD3A4" w14:textId="77777777" w:rsidR="0081768C" w:rsidRPr="00A42B91" w:rsidRDefault="0081768C" w:rsidP="00BD7F39">
            <w:pPr>
              <w:keepNext/>
              <w:keepLines/>
              <w:spacing w:before="120" w:after="60" w:line="200" w:lineRule="exact"/>
              <w:ind w:right="-206"/>
              <w:rPr>
                <w:rFonts w:ascii="Arial" w:hAnsi="Arial" w:cs="Arial"/>
                <w:b/>
              </w:rPr>
            </w:pPr>
            <w:r w:rsidRPr="00A42B91">
              <w:rPr>
                <w:rFonts w:ascii="Arial" w:hAnsi="Arial" w:cs="Arial"/>
                <w:b/>
              </w:rPr>
              <w:t>Amount ($)</w:t>
            </w:r>
          </w:p>
        </w:tc>
      </w:tr>
      <w:tr w:rsidR="0081768C" w:rsidRPr="00A42B91" w14:paraId="289DAD64" w14:textId="77777777" w:rsidTr="007304E0">
        <w:trPr>
          <w:trHeight w:val="375"/>
        </w:trPr>
        <w:tc>
          <w:tcPr>
            <w:tcW w:w="0" w:type="auto"/>
            <w:vMerge/>
            <w:vAlign w:val="center"/>
            <w:hideMark/>
          </w:tcPr>
          <w:p w14:paraId="171D6F8C" w14:textId="77777777" w:rsidR="0081768C" w:rsidRPr="00A42B91" w:rsidRDefault="0081768C" w:rsidP="00BD7F39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7190" w:type="dxa"/>
            <w:gridSpan w:val="5"/>
            <w:vAlign w:val="center"/>
            <w:hideMark/>
          </w:tcPr>
          <w:p w14:paraId="5F4D03F5" w14:textId="77777777" w:rsidR="0081768C" w:rsidRPr="00A42B91" w:rsidRDefault="0081768C" w:rsidP="00BD7F39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t>Area density</w:t>
            </w:r>
          </w:p>
        </w:tc>
      </w:tr>
      <w:tr w:rsidR="0081768C" w:rsidRPr="00A42B91" w14:paraId="12CB36D8" w14:textId="77777777" w:rsidTr="007304E0">
        <w:trPr>
          <w:trHeight w:val="600"/>
        </w:trPr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119192" w14:textId="77777777" w:rsidR="0081768C" w:rsidRPr="00A42B91" w:rsidRDefault="0081768C" w:rsidP="00BD7F39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477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0A6960" w14:textId="77777777" w:rsidR="0081768C" w:rsidRPr="00A42B91" w:rsidRDefault="0081768C" w:rsidP="00BD7F39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t>Australia wide</w:t>
            </w:r>
          </w:p>
        </w:tc>
        <w:tc>
          <w:tcPr>
            <w:tcW w:w="1433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7971D3" w14:textId="77777777" w:rsidR="0081768C" w:rsidRPr="00A42B91" w:rsidRDefault="0081768C" w:rsidP="00BD7F39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t>High</w:t>
            </w: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br/>
              <w:t>density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107F7F" w14:textId="77777777" w:rsidR="0081768C" w:rsidRPr="00A42B91" w:rsidRDefault="0081768C" w:rsidP="00BD7F39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t>Medium density</w:t>
            </w: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F80ECB" w14:textId="77777777" w:rsidR="0081768C" w:rsidRPr="00A42B91" w:rsidRDefault="0081768C" w:rsidP="00BD7F39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t>Low</w:t>
            </w: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br/>
              <w:t>density</w:t>
            </w:r>
          </w:p>
        </w:tc>
        <w:tc>
          <w:tcPr>
            <w:tcW w:w="1410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5C4B8C" w14:textId="77777777" w:rsidR="0081768C" w:rsidRPr="00A42B91" w:rsidRDefault="0081768C" w:rsidP="00BD7F39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42B91">
              <w:rPr>
                <w:rFonts w:ascii="Arial" w:hAnsi="Arial" w:cs="Arial"/>
                <w:i/>
                <w:iCs/>
                <w:color w:val="000000"/>
                <w:lang w:eastAsia="en-AU"/>
              </w:rPr>
              <w:t>Remote density</w:t>
            </w:r>
          </w:p>
        </w:tc>
      </w:tr>
      <w:tr w:rsidR="0081768C" w:rsidRPr="00A42B91" w14:paraId="3D5F2A23" w14:textId="77777777" w:rsidTr="007304E0">
        <w:trPr>
          <w:trHeight w:val="375"/>
        </w:trPr>
        <w:tc>
          <w:tcPr>
            <w:tcW w:w="86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03AF0C" w14:textId="77777777" w:rsidR="0081768C" w:rsidRPr="001927D3" w:rsidRDefault="0081768C" w:rsidP="00BD7F3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bCs/>
                <w:color w:val="000000"/>
                <w:lang w:eastAsia="en-AU"/>
              </w:rPr>
              <w:t>MHz</w:t>
            </w:r>
          </w:p>
        </w:tc>
      </w:tr>
      <w:tr w:rsidR="0081768C" w:rsidRPr="00A42B91" w14:paraId="1A97D60C" w14:textId="77777777" w:rsidTr="007304E0">
        <w:trPr>
          <w:trHeight w:val="375"/>
        </w:trPr>
        <w:tc>
          <w:tcPr>
            <w:tcW w:w="1430" w:type="dxa"/>
            <w:vAlign w:val="center"/>
            <w:hideMark/>
          </w:tcPr>
          <w:p w14:paraId="06E06533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0–30</w:t>
            </w:r>
          </w:p>
        </w:tc>
        <w:tc>
          <w:tcPr>
            <w:tcW w:w="1477" w:type="dxa"/>
            <w:hideMark/>
          </w:tcPr>
          <w:p w14:paraId="6996F8E4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0.1221</w:t>
            </w:r>
          </w:p>
        </w:tc>
        <w:tc>
          <w:tcPr>
            <w:tcW w:w="1433" w:type="dxa"/>
            <w:hideMark/>
          </w:tcPr>
          <w:p w14:paraId="5FD738D7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0.1221</w:t>
            </w:r>
          </w:p>
        </w:tc>
        <w:tc>
          <w:tcPr>
            <w:tcW w:w="1463" w:type="dxa"/>
            <w:hideMark/>
          </w:tcPr>
          <w:p w14:paraId="5EAC6D2A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0.1221</w:t>
            </w:r>
          </w:p>
        </w:tc>
        <w:tc>
          <w:tcPr>
            <w:tcW w:w="1407" w:type="dxa"/>
            <w:hideMark/>
          </w:tcPr>
          <w:p w14:paraId="17E4D507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0.1221</w:t>
            </w:r>
          </w:p>
        </w:tc>
        <w:tc>
          <w:tcPr>
            <w:tcW w:w="1410" w:type="dxa"/>
            <w:hideMark/>
          </w:tcPr>
          <w:p w14:paraId="40CD2F2E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0.1221</w:t>
            </w:r>
          </w:p>
        </w:tc>
      </w:tr>
      <w:tr w:rsidR="0081768C" w:rsidRPr="00A42B91" w14:paraId="553B685C" w14:textId="77777777" w:rsidTr="007304E0">
        <w:trPr>
          <w:trHeight w:val="375"/>
        </w:trPr>
        <w:tc>
          <w:tcPr>
            <w:tcW w:w="1430" w:type="dxa"/>
            <w:vAlign w:val="center"/>
            <w:hideMark/>
          </w:tcPr>
          <w:p w14:paraId="4DFB5822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&gt;30–70</w:t>
            </w:r>
          </w:p>
        </w:tc>
        <w:tc>
          <w:tcPr>
            <w:tcW w:w="1477" w:type="dxa"/>
            <w:hideMark/>
          </w:tcPr>
          <w:p w14:paraId="3E70FF05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0.2758</w:t>
            </w:r>
          </w:p>
        </w:tc>
        <w:tc>
          <w:tcPr>
            <w:tcW w:w="1433" w:type="dxa"/>
            <w:hideMark/>
          </w:tcPr>
          <w:p w14:paraId="0FF44786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0.1077</w:t>
            </w:r>
          </w:p>
        </w:tc>
        <w:tc>
          <w:tcPr>
            <w:tcW w:w="1463" w:type="dxa"/>
            <w:hideMark/>
          </w:tcPr>
          <w:p w14:paraId="296897F4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0.0573</w:t>
            </w:r>
          </w:p>
        </w:tc>
        <w:tc>
          <w:tcPr>
            <w:tcW w:w="1407" w:type="dxa"/>
            <w:hideMark/>
          </w:tcPr>
          <w:p w14:paraId="2C9A2EEE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0.0124</w:t>
            </w:r>
          </w:p>
        </w:tc>
        <w:tc>
          <w:tcPr>
            <w:tcW w:w="1410" w:type="dxa"/>
            <w:hideMark/>
          </w:tcPr>
          <w:p w14:paraId="32071849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0.0062</w:t>
            </w:r>
          </w:p>
        </w:tc>
      </w:tr>
      <w:tr w:rsidR="0081768C" w:rsidRPr="00A42B91" w14:paraId="60CCDEA2" w14:textId="77777777" w:rsidTr="007304E0">
        <w:trPr>
          <w:trHeight w:val="375"/>
        </w:trPr>
        <w:tc>
          <w:tcPr>
            <w:tcW w:w="1430" w:type="dxa"/>
            <w:vAlign w:val="center"/>
            <w:hideMark/>
          </w:tcPr>
          <w:p w14:paraId="631F61F8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&gt;70–399.9</w:t>
            </w:r>
          </w:p>
        </w:tc>
        <w:tc>
          <w:tcPr>
            <w:tcW w:w="1477" w:type="dxa"/>
            <w:hideMark/>
          </w:tcPr>
          <w:p w14:paraId="45FE4B0C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0.2829</w:t>
            </w:r>
          </w:p>
        </w:tc>
        <w:tc>
          <w:tcPr>
            <w:tcW w:w="1433" w:type="dxa"/>
            <w:hideMark/>
          </w:tcPr>
          <w:p w14:paraId="4791F109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0.1161</w:t>
            </w:r>
          </w:p>
        </w:tc>
        <w:tc>
          <w:tcPr>
            <w:tcW w:w="1463" w:type="dxa"/>
            <w:hideMark/>
          </w:tcPr>
          <w:p w14:paraId="44D8D2C4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0.0531</w:t>
            </w:r>
          </w:p>
        </w:tc>
        <w:tc>
          <w:tcPr>
            <w:tcW w:w="1407" w:type="dxa"/>
            <w:hideMark/>
          </w:tcPr>
          <w:p w14:paraId="4D1A83A4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0.0119</w:t>
            </w:r>
          </w:p>
        </w:tc>
        <w:tc>
          <w:tcPr>
            <w:tcW w:w="1410" w:type="dxa"/>
            <w:hideMark/>
          </w:tcPr>
          <w:p w14:paraId="0D390DA3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0.0059</w:t>
            </w:r>
          </w:p>
        </w:tc>
      </w:tr>
      <w:tr w:rsidR="0081768C" w:rsidRPr="00A42B91" w14:paraId="0D763CEE" w14:textId="77777777" w:rsidTr="007304E0">
        <w:trPr>
          <w:trHeight w:val="375"/>
        </w:trPr>
        <w:tc>
          <w:tcPr>
            <w:tcW w:w="1430" w:type="dxa"/>
            <w:vAlign w:val="center"/>
            <w:hideMark/>
          </w:tcPr>
          <w:p w14:paraId="2E85E470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&gt;399.9–403</w:t>
            </w:r>
          </w:p>
        </w:tc>
        <w:tc>
          <w:tcPr>
            <w:tcW w:w="1477" w:type="dxa"/>
            <w:hideMark/>
          </w:tcPr>
          <w:p w14:paraId="619972A1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0.2829</w:t>
            </w:r>
          </w:p>
        </w:tc>
        <w:tc>
          <w:tcPr>
            <w:tcW w:w="1433" w:type="dxa"/>
            <w:hideMark/>
          </w:tcPr>
          <w:p w14:paraId="56CF7170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0.1584</w:t>
            </w:r>
          </w:p>
        </w:tc>
        <w:tc>
          <w:tcPr>
            <w:tcW w:w="1463" w:type="dxa"/>
            <w:hideMark/>
          </w:tcPr>
          <w:p w14:paraId="6F3FC58E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0.0725</w:t>
            </w:r>
          </w:p>
        </w:tc>
        <w:tc>
          <w:tcPr>
            <w:tcW w:w="1407" w:type="dxa"/>
            <w:hideMark/>
          </w:tcPr>
          <w:p w14:paraId="7C8AB9B1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0.0124</w:t>
            </w:r>
          </w:p>
        </w:tc>
        <w:tc>
          <w:tcPr>
            <w:tcW w:w="1410" w:type="dxa"/>
            <w:hideMark/>
          </w:tcPr>
          <w:p w14:paraId="7102A4B9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0.0062</w:t>
            </w:r>
          </w:p>
        </w:tc>
      </w:tr>
      <w:tr w:rsidR="0081768C" w:rsidRPr="00A42B91" w14:paraId="75A41316" w14:textId="77777777" w:rsidTr="007304E0">
        <w:trPr>
          <w:trHeight w:val="375"/>
        </w:trPr>
        <w:tc>
          <w:tcPr>
            <w:tcW w:w="1430" w:type="dxa"/>
            <w:vAlign w:val="center"/>
            <w:hideMark/>
          </w:tcPr>
          <w:p w14:paraId="0C0C2359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&gt;403–520</w:t>
            </w:r>
          </w:p>
        </w:tc>
        <w:tc>
          <w:tcPr>
            <w:tcW w:w="1477" w:type="dxa"/>
            <w:hideMark/>
          </w:tcPr>
          <w:p w14:paraId="48B4B93D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0.2829</w:t>
            </w:r>
          </w:p>
        </w:tc>
        <w:tc>
          <w:tcPr>
            <w:tcW w:w="1433" w:type="dxa"/>
            <w:hideMark/>
          </w:tcPr>
          <w:p w14:paraId="583343EF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0.2097</w:t>
            </w:r>
          </w:p>
        </w:tc>
        <w:tc>
          <w:tcPr>
            <w:tcW w:w="1463" w:type="dxa"/>
            <w:hideMark/>
          </w:tcPr>
          <w:p w14:paraId="41C1FB72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0.0725</w:t>
            </w:r>
          </w:p>
        </w:tc>
        <w:tc>
          <w:tcPr>
            <w:tcW w:w="1407" w:type="dxa"/>
            <w:hideMark/>
          </w:tcPr>
          <w:p w14:paraId="49D8132A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0.0124</w:t>
            </w:r>
          </w:p>
        </w:tc>
        <w:tc>
          <w:tcPr>
            <w:tcW w:w="1410" w:type="dxa"/>
            <w:hideMark/>
          </w:tcPr>
          <w:p w14:paraId="0164086E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0.0000</w:t>
            </w:r>
          </w:p>
        </w:tc>
      </w:tr>
      <w:tr w:rsidR="0081768C" w:rsidRPr="00A42B91" w14:paraId="5798BBA5" w14:textId="77777777" w:rsidTr="007304E0">
        <w:trPr>
          <w:trHeight w:val="375"/>
        </w:trPr>
        <w:tc>
          <w:tcPr>
            <w:tcW w:w="1430" w:type="dxa"/>
            <w:vAlign w:val="center"/>
            <w:hideMark/>
          </w:tcPr>
          <w:p w14:paraId="327D3CDD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&gt;520–960</w:t>
            </w:r>
          </w:p>
        </w:tc>
        <w:tc>
          <w:tcPr>
            <w:tcW w:w="1477" w:type="dxa"/>
            <w:hideMark/>
          </w:tcPr>
          <w:p w14:paraId="0994B1B2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0.2829</w:t>
            </w:r>
          </w:p>
        </w:tc>
        <w:tc>
          <w:tcPr>
            <w:tcW w:w="1433" w:type="dxa"/>
            <w:hideMark/>
          </w:tcPr>
          <w:p w14:paraId="2871B11D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0.1584</w:t>
            </w:r>
          </w:p>
        </w:tc>
        <w:tc>
          <w:tcPr>
            <w:tcW w:w="1463" w:type="dxa"/>
            <w:hideMark/>
          </w:tcPr>
          <w:p w14:paraId="2CA468E6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0.0725</w:t>
            </w:r>
          </w:p>
        </w:tc>
        <w:tc>
          <w:tcPr>
            <w:tcW w:w="1407" w:type="dxa"/>
            <w:hideMark/>
          </w:tcPr>
          <w:p w14:paraId="3A58FE58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0.0124</w:t>
            </w:r>
          </w:p>
        </w:tc>
        <w:tc>
          <w:tcPr>
            <w:tcW w:w="1410" w:type="dxa"/>
            <w:hideMark/>
          </w:tcPr>
          <w:p w14:paraId="0322580E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0.0062</w:t>
            </w:r>
          </w:p>
        </w:tc>
      </w:tr>
      <w:tr w:rsidR="0081768C" w:rsidRPr="00A42B91" w14:paraId="747997A5" w14:textId="77777777" w:rsidTr="007304E0">
        <w:trPr>
          <w:trHeight w:val="300"/>
        </w:trPr>
        <w:tc>
          <w:tcPr>
            <w:tcW w:w="1430" w:type="dxa"/>
            <w:vAlign w:val="center"/>
            <w:hideMark/>
          </w:tcPr>
          <w:p w14:paraId="19638961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&gt;960–2 690</w:t>
            </w:r>
          </w:p>
        </w:tc>
        <w:tc>
          <w:tcPr>
            <w:tcW w:w="1477" w:type="dxa"/>
            <w:hideMark/>
          </w:tcPr>
          <w:p w14:paraId="1A9A0FF4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0.2825</w:t>
            </w:r>
          </w:p>
        </w:tc>
        <w:tc>
          <w:tcPr>
            <w:tcW w:w="1433" w:type="dxa"/>
            <w:hideMark/>
          </w:tcPr>
          <w:p w14:paraId="2362C295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0.0634</w:t>
            </w:r>
          </w:p>
        </w:tc>
        <w:tc>
          <w:tcPr>
            <w:tcW w:w="1463" w:type="dxa"/>
            <w:hideMark/>
          </w:tcPr>
          <w:p w14:paraId="1ECF97C9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0.0293</w:t>
            </w:r>
          </w:p>
        </w:tc>
        <w:tc>
          <w:tcPr>
            <w:tcW w:w="1407" w:type="dxa"/>
            <w:hideMark/>
          </w:tcPr>
          <w:p w14:paraId="1CFEC2B4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0.0147</w:t>
            </w:r>
          </w:p>
        </w:tc>
        <w:tc>
          <w:tcPr>
            <w:tcW w:w="1410" w:type="dxa"/>
            <w:hideMark/>
          </w:tcPr>
          <w:p w14:paraId="74802E35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0.0074</w:t>
            </w:r>
          </w:p>
        </w:tc>
      </w:tr>
      <w:tr w:rsidR="0081768C" w:rsidRPr="00A42B91" w14:paraId="4CC65299" w14:textId="77777777" w:rsidTr="007304E0">
        <w:trPr>
          <w:trHeight w:val="300"/>
        </w:trPr>
        <w:tc>
          <w:tcPr>
            <w:tcW w:w="1430" w:type="dxa"/>
            <w:vAlign w:val="center"/>
            <w:hideMark/>
          </w:tcPr>
          <w:p w14:paraId="77BB8076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bCs/>
                <w:color w:val="000000"/>
                <w:lang w:eastAsia="en-AU"/>
              </w:rPr>
              <w:t>GHz</w:t>
            </w:r>
          </w:p>
        </w:tc>
        <w:tc>
          <w:tcPr>
            <w:tcW w:w="1477" w:type="dxa"/>
            <w:vAlign w:val="center"/>
            <w:hideMark/>
          </w:tcPr>
          <w:p w14:paraId="6F3C21E1" w14:textId="77777777" w:rsidR="0081768C" w:rsidRPr="001927D3" w:rsidRDefault="0081768C" w:rsidP="007304E0">
            <w:pPr>
              <w:rPr>
                <w:rFonts w:ascii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433" w:type="dxa"/>
            <w:vAlign w:val="center"/>
            <w:hideMark/>
          </w:tcPr>
          <w:p w14:paraId="70ECAE0B" w14:textId="77777777" w:rsidR="0081768C" w:rsidRPr="001927D3" w:rsidRDefault="0081768C" w:rsidP="007304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63" w:type="dxa"/>
            <w:vAlign w:val="center"/>
            <w:hideMark/>
          </w:tcPr>
          <w:p w14:paraId="42DDDF32" w14:textId="77777777" w:rsidR="0081768C" w:rsidRPr="001927D3" w:rsidRDefault="0081768C" w:rsidP="007304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07" w:type="dxa"/>
            <w:vAlign w:val="center"/>
            <w:hideMark/>
          </w:tcPr>
          <w:p w14:paraId="54C85D1A" w14:textId="77777777" w:rsidR="0081768C" w:rsidRPr="001927D3" w:rsidRDefault="0081768C" w:rsidP="007304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0" w:type="dxa"/>
            <w:vAlign w:val="center"/>
            <w:hideMark/>
          </w:tcPr>
          <w:p w14:paraId="25A8836A" w14:textId="77777777" w:rsidR="0081768C" w:rsidRPr="001927D3" w:rsidRDefault="0081768C" w:rsidP="007304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1768C" w:rsidRPr="00A42B91" w14:paraId="5F7190D8" w14:textId="77777777" w:rsidTr="007304E0">
        <w:trPr>
          <w:trHeight w:val="300"/>
        </w:trPr>
        <w:tc>
          <w:tcPr>
            <w:tcW w:w="1430" w:type="dxa"/>
            <w:vAlign w:val="center"/>
            <w:hideMark/>
          </w:tcPr>
          <w:p w14:paraId="6F5B904B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&gt;2.69–5.0</w:t>
            </w:r>
          </w:p>
        </w:tc>
        <w:tc>
          <w:tcPr>
            <w:tcW w:w="1477" w:type="dxa"/>
            <w:hideMark/>
          </w:tcPr>
          <w:p w14:paraId="26BB8FD9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0.2822</w:t>
            </w:r>
          </w:p>
        </w:tc>
        <w:tc>
          <w:tcPr>
            <w:tcW w:w="1433" w:type="dxa"/>
            <w:hideMark/>
          </w:tcPr>
          <w:p w14:paraId="048A4264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0.0524</w:t>
            </w:r>
          </w:p>
        </w:tc>
        <w:tc>
          <w:tcPr>
            <w:tcW w:w="1463" w:type="dxa"/>
            <w:hideMark/>
          </w:tcPr>
          <w:p w14:paraId="47219F8A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0.0212</w:t>
            </w:r>
          </w:p>
        </w:tc>
        <w:tc>
          <w:tcPr>
            <w:tcW w:w="1407" w:type="dxa"/>
            <w:hideMark/>
          </w:tcPr>
          <w:p w14:paraId="6FF24739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0.0176</w:t>
            </w:r>
          </w:p>
        </w:tc>
        <w:tc>
          <w:tcPr>
            <w:tcW w:w="1410" w:type="dxa"/>
            <w:hideMark/>
          </w:tcPr>
          <w:p w14:paraId="3CA34A98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0.0088</w:t>
            </w:r>
          </w:p>
        </w:tc>
      </w:tr>
      <w:tr w:rsidR="0081768C" w:rsidRPr="00A42B91" w14:paraId="05BC4262" w14:textId="77777777" w:rsidTr="007304E0">
        <w:trPr>
          <w:trHeight w:val="300"/>
        </w:trPr>
        <w:tc>
          <w:tcPr>
            <w:tcW w:w="1430" w:type="dxa"/>
            <w:vAlign w:val="center"/>
            <w:hideMark/>
          </w:tcPr>
          <w:p w14:paraId="22CE9054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477" w:type="dxa"/>
            <w:hideMark/>
          </w:tcPr>
          <w:p w14:paraId="6983A288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0.2383</w:t>
            </w:r>
          </w:p>
        </w:tc>
        <w:tc>
          <w:tcPr>
            <w:tcW w:w="1433" w:type="dxa"/>
            <w:hideMark/>
          </w:tcPr>
          <w:p w14:paraId="79FF2833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0.0441</w:t>
            </w:r>
          </w:p>
        </w:tc>
        <w:tc>
          <w:tcPr>
            <w:tcW w:w="1463" w:type="dxa"/>
            <w:hideMark/>
          </w:tcPr>
          <w:p w14:paraId="4CB622D7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0.0205</w:t>
            </w:r>
          </w:p>
        </w:tc>
        <w:tc>
          <w:tcPr>
            <w:tcW w:w="1407" w:type="dxa"/>
            <w:hideMark/>
          </w:tcPr>
          <w:p w14:paraId="026364C1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0.0093</w:t>
            </w:r>
          </w:p>
        </w:tc>
        <w:tc>
          <w:tcPr>
            <w:tcW w:w="1410" w:type="dxa"/>
            <w:hideMark/>
          </w:tcPr>
          <w:p w14:paraId="3A1D0100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0.0045</w:t>
            </w:r>
          </w:p>
        </w:tc>
      </w:tr>
      <w:tr w:rsidR="0081768C" w:rsidRPr="00A42B91" w14:paraId="031D7B9F" w14:textId="77777777" w:rsidTr="007304E0">
        <w:trPr>
          <w:trHeight w:val="300"/>
        </w:trPr>
        <w:tc>
          <w:tcPr>
            <w:tcW w:w="1430" w:type="dxa"/>
            <w:vAlign w:val="center"/>
            <w:hideMark/>
          </w:tcPr>
          <w:p w14:paraId="224B6ADE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477" w:type="dxa"/>
            <w:hideMark/>
          </w:tcPr>
          <w:p w14:paraId="424F8224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0.1050</w:t>
            </w:r>
          </w:p>
        </w:tc>
        <w:tc>
          <w:tcPr>
            <w:tcW w:w="1433" w:type="dxa"/>
            <w:hideMark/>
          </w:tcPr>
          <w:p w14:paraId="7F408175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0.0378</w:t>
            </w:r>
          </w:p>
        </w:tc>
        <w:tc>
          <w:tcPr>
            <w:tcW w:w="1463" w:type="dxa"/>
            <w:hideMark/>
          </w:tcPr>
          <w:p w14:paraId="68B3524C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0.0089</w:t>
            </w:r>
          </w:p>
        </w:tc>
        <w:tc>
          <w:tcPr>
            <w:tcW w:w="1407" w:type="dxa"/>
            <w:hideMark/>
          </w:tcPr>
          <w:p w14:paraId="426923EC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0.0007</w:t>
            </w:r>
          </w:p>
        </w:tc>
        <w:tc>
          <w:tcPr>
            <w:tcW w:w="1410" w:type="dxa"/>
            <w:hideMark/>
          </w:tcPr>
          <w:p w14:paraId="5693E74E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</w:tr>
      <w:tr w:rsidR="0081768C" w:rsidRPr="00A42B91" w14:paraId="282A0AC5" w14:textId="77777777" w:rsidTr="007304E0">
        <w:trPr>
          <w:trHeight w:val="300"/>
        </w:trPr>
        <w:tc>
          <w:tcPr>
            <w:tcW w:w="1430" w:type="dxa"/>
            <w:vAlign w:val="center"/>
            <w:hideMark/>
          </w:tcPr>
          <w:p w14:paraId="1D1C45E6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477" w:type="dxa"/>
            <w:hideMark/>
          </w:tcPr>
          <w:p w14:paraId="60B258CE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0.1050</w:t>
            </w:r>
          </w:p>
        </w:tc>
        <w:tc>
          <w:tcPr>
            <w:tcW w:w="1433" w:type="dxa"/>
            <w:hideMark/>
          </w:tcPr>
          <w:p w14:paraId="3505B5EC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0.0280</w:t>
            </w:r>
          </w:p>
        </w:tc>
        <w:tc>
          <w:tcPr>
            <w:tcW w:w="1463" w:type="dxa"/>
            <w:hideMark/>
          </w:tcPr>
          <w:p w14:paraId="3720E578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0.0061</w:t>
            </w:r>
          </w:p>
        </w:tc>
        <w:tc>
          <w:tcPr>
            <w:tcW w:w="1407" w:type="dxa"/>
            <w:hideMark/>
          </w:tcPr>
          <w:p w14:paraId="040FF20E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0.0007</w:t>
            </w:r>
          </w:p>
        </w:tc>
        <w:tc>
          <w:tcPr>
            <w:tcW w:w="1410" w:type="dxa"/>
            <w:hideMark/>
          </w:tcPr>
          <w:p w14:paraId="72C5C52B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</w:tr>
      <w:tr w:rsidR="0081768C" w:rsidRPr="00A42B91" w14:paraId="3CE0B380" w14:textId="77777777" w:rsidTr="007304E0">
        <w:trPr>
          <w:trHeight w:val="300"/>
        </w:trPr>
        <w:tc>
          <w:tcPr>
            <w:tcW w:w="1430" w:type="dxa"/>
            <w:vAlign w:val="center"/>
            <w:hideMark/>
          </w:tcPr>
          <w:p w14:paraId="6FEBDCB0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477" w:type="dxa"/>
            <w:hideMark/>
          </w:tcPr>
          <w:p w14:paraId="467E43D3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0.0286</w:t>
            </w:r>
          </w:p>
        </w:tc>
        <w:tc>
          <w:tcPr>
            <w:tcW w:w="1433" w:type="dxa"/>
            <w:hideMark/>
          </w:tcPr>
          <w:p w14:paraId="74FCC11A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0.0153</w:t>
            </w:r>
          </w:p>
        </w:tc>
        <w:tc>
          <w:tcPr>
            <w:tcW w:w="1463" w:type="dxa"/>
            <w:hideMark/>
          </w:tcPr>
          <w:p w14:paraId="1F88FF47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407" w:type="dxa"/>
            <w:hideMark/>
          </w:tcPr>
          <w:p w14:paraId="65B611F2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10" w:type="dxa"/>
            <w:hideMark/>
          </w:tcPr>
          <w:p w14:paraId="14DB51E0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0.0001</w:t>
            </w:r>
          </w:p>
        </w:tc>
      </w:tr>
      <w:tr w:rsidR="0081768C" w:rsidRPr="00A42B91" w14:paraId="00328702" w14:textId="77777777" w:rsidTr="007304E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530706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3413CA1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8BFE952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566B9F1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0F83382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CDCDDB7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2D71FCD1" w14:textId="77777777" w:rsidR="0081768C" w:rsidRDefault="0081768C" w:rsidP="0081768C">
      <w:pPr>
        <w:spacing w:after="0" w:line="240" w:lineRule="auto"/>
        <w:rPr>
          <w:rFonts w:cs="Arial"/>
          <w:bCs/>
        </w:rPr>
      </w:pPr>
    </w:p>
    <w:p w14:paraId="3F0A0279" w14:textId="154E4462" w:rsidR="00E64202" w:rsidRPr="005A04AC" w:rsidRDefault="00E64202" w:rsidP="00E64202">
      <w:pPr>
        <w:pStyle w:val="ItemHead"/>
      </w:pPr>
      <w:r>
        <w:t>3</w:t>
      </w:r>
      <w:r w:rsidRPr="005A04AC">
        <w:t xml:space="preserve">  </w:t>
      </w:r>
      <w:r>
        <w:t>Schedule 2, Table 302</w:t>
      </w:r>
    </w:p>
    <w:p w14:paraId="7E0DAF93" w14:textId="77777777" w:rsidR="00E64202" w:rsidRDefault="00E64202" w:rsidP="00E64202">
      <w:pPr>
        <w:pStyle w:val="Item"/>
      </w:pPr>
      <w:r>
        <w:t>Repeal the table, substitute:</w:t>
      </w:r>
    </w:p>
    <w:p w14:paraId="61A16014" w14:textId="77777777" w:rsidR="0081768C" w:rsidRPr="00D660F9" w:rsidRDefault="0081768C" w:rsidP="0081768C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bookmarkStart w:id="9" w:name="_Toc35419977"/>
      <w:r w:rsidRPr="00D660F9">
        <w:rPr>
          <w:rFonts w:ascii="Arial" w:hAnsi="Arial"/>
          <w:b/>
          <w:i/>
        </w:rPr>
        <w:t>Table 302</w:t>
      </w:r>
      <w:bookmarkEnd w:id="9"/>
    </w:p>
    <w:tbl>
      <w:tblPr>
        <w:tblW w:w="8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2"/>
        <w:gridCol w:w="10"/>
        <w:gridCol w:w="1359"/>
        <w:gridCol w:w="14"/>
        <w:gridCol w:w="1345"/>
        <w:gridCol w:w="1489"/>
        <w:gridCol w:w="1372"/>
        <w:gridCol w:w="1476"/>
        <w:gridCol w:w="13"/>
      </w:tblGrid>
      <w:tr w:rsidR="0081768C" w:rsidRPr="001F2574" w14:paraId="2E0C7D0B" w14:textId="77777777" w:rsidTr="007304E0">
        <w:trPr>
          <w:tblHeader/>
        </w:trPr>
        <w:tc>
          <w:tcPr>
            <w:tcW w:w="1322" w:type="dxa"/>
            <w:vMerge w:val="restart"/>
            <w:hideMark/>
          </w:tcPr>
          <w:p w14:paraId="06EFD3DC" w14:textId="77777777" w:rsidR="0081768C" w:rsidRPr="001F2574" w:rsidRDefault="0081768C" w:rsidP="007304E0">
            <w:pPr>
              <w:keepNext/>
              <w:spacing w:before="120" w:after="60" w:line="200" w:lineRule="exact"/>
              <w:ind w:right="-64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b/>
              </w:rPr>
              <w:t>Frequency range</w:t>
            </w:r>
          </w:p>
        </w:tc>
        <w:tc>
          <w:tcPr>
            <w:tcW w:w="7078" w:type="dxa"/>
            <w:gridSpan w:val="8"/>
            <w:hideMark/>
          </w:tcPr>
          <w:p w14:paraId="399F4450" w14:textId="77777777" w:rsidR="0081768C" w:rsidRPr="001F2574" w:rsidRDefault="0081768C" w:rsidP="007304E0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b/>
              </w:rPr>
              <w:t>Amount ($)</w:t>
            </w:r>
          </w:p>
        </w:tc>
      </w:tr>
      <w:tr w:rsidR="0081768C" w:rsidRPr="001F2574" w14:paraId="772F7499" w14:textId="77777777" w:rsidTr="007304E0">
        <w:trPr>
          <w:tblHeader/>
        </w:trPr>
        <w:tc>
          <w:tcPr>
            <w:tcW w:w="1322" w:type="dxa"/>
            <w:vMerge/>
            <w:vAlign w:val="center"/>
            <w:hideMark/>
          </w:tcPr>
          <w:p w14:paraId="3025C984" w14:textId="77777777" w:rsidR="0081768C" w:rsidRPr="001F2574" w:rsidRDefault="0081768C" w:rsidP="007304E0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078" w:type="dxa"/>
            <w:gridSpan w:val="8"/>
            <w:hideMark/>
          </w:tcPr>
          <w:p w14:paraId="34B0A179" w14:textId="77777777" w:rsidR="0081768C" w:rsidRPr="001F2574" w:rsidRDefault="0081768C" w:rsidP="007304E0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i/>
              </w:rPr>
              <w:t>Area density</w:t>
            </w:r>
          </w:p>
        </w:tc>
      </w:tr>
      <w:tr w:rsidR="0081768C" w:rsidRPr="001F2574" w14:paraId="0867E3D6" w14:textId="77777777" w:rsidTr="007304E0">
        <w:trPr>
          <w:tblHeader/>
        </w:trPr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90305" w14:textId="77777777" w:rsidR="0081768C" w:rsidRPr="001F2574" w:rsidRDefault="0081768C" w:rsidP="007304E0">
            <w:pPr>
              <w:keepNext/>
              <w:spacing w:before="120" w:after="60" w:line="200" w:lineRule="exact"/>
              <w:rPr>
                <w:rFonts w:ascii="Arial" w:hAnsi="Arial"/>
                <w:i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15D751" w14:textId="77777777" w:rsidR="0081768C" w:rsidRPr="001F2574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i/>
              </w:rPr>
              <w:t>Australia wide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F22C0C" w14:textId="77777777" w:rsidR="0081768C" w:rsidRPr="001F2574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i/>
              </w:rPr>
              <w:t>High density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909850" w14:textId="77777777" w:rsidR="0081768C" w:rsidRPr="001F2574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i/>
              </w:rPr>
              <w:t>Medium density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2FE146" w14:textId="77777777" w:rsidR="0081768C" w:rsidRPr="001F2574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i/>
              </w:rPr>
              <w:t>Low density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E1F459" w14:textId="77777777" w:rsidR="0081768C" w:rsidRPr="001F2574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F2574">
              <w:rPr>
                <w:rFonts w:ascii="Arial" w:hAnsi="Arial"/>
                <w:i/>
              </w:rPr>
              <w:t>Remote density</w:t>
            </w:r>
          </w:p>
        </w:tc>
      </w:tr>
      <w:tr w:rsidR="0081768C" w:rsidRPr="001F2574" w14:paraId="474F1292" w14:textId="77777777" w:rsidTr="007304E0">
        <w:trPr>
          <w:gridAfter w:val="1"/>
          <w:wAfter w:w="13" w:type="dxa"/>
        </w:trPr>
        <w:tc>
          <w:tcPr>
            <w:tcW w:w="8387" w:type="dxa"/>
            <w:gridSpan w:val="8"/>
            <w:hideMark/>
          </w:tcPr>
          <w:p w14:paraId="149C32A1" w14:textId="77777777" w:rsidR="0081768C" w:rsidRPr="001927D3" w:rsidRDefault="0081768C" w:rsidP="007304E0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1927D3">
              <w:rPr>
                <w:rFonts w:ascii="Times New Roman" w:hAnsi="Times New Roman" w:cs="Times New Roman"/>
                <w:b/>
              </w:rPr>
              <w:t>MHz</w:t>
            </w:r>
          </w:p>
        </w:tc>
      </w:tr>
      <w:tr w:rsidR="0081768C" w:rsidRPr="001F2574" w14:paraId="4020FD85" w14:textId="77777777" w:rsidTr="007304E0">
        <w:trPr>
          <w:gridAfter w:val="1"/>
          <w:wAfter w:w="13" w:type="dxa"/>
        </w:trPr>
        <w:tc>
          <w:tcPr>
            <w:tcW w:w="1322" w:type="dxa"/>
            <w:hideMark/>
          </w:tcPr>
          <w:p w14:paraId="3F883AD7" w14:textId="77777777" w:rsidR="0081768C" w:rsidRPr="001927D3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83" w:type="dxa"/>
            <w:gridSpan w:val="3"/>
            <w:hideMark/>
          </w:tcPr>
          <w:p w14:paraId="68460EBD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90.2698</w:t>
            </w:r>
          </w:p>
        </w:tc>
        <w:tc>
          <w:tcPr>
            <w:tcW w:w="1345" w:type="dxa"/>
            <w:hideMark/>
          </w:tcPr>
          <w:p w14:paraId="62B0512F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90.2698</w:t>
            </w:r>
          </w:p>
        </w:tc>
        <w:tc>
          <w:tcPr>
            <w:tcW w:w="1489" w:type="dxa"/>
            <w:hideMark/>
          </w:tcPr>
          <w:p w14:paraId="212760D4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90.2698</w:t>
            </w:r>
          </w:p>
        </w:tc>
        <w:tc>
          <w:tcPr>
            <w:tcW w:w="1372" w:type="dxa"/>
            <w:hideMark/>
          </w:tcPr>
          <w:p w14:paraId="7EBA55F1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90.2698</w:t>
            </w:r>
          </w:p>
        </w:tc>
        <w:tc>
          <w:tcPr>
            <w:tcW w:w="1476" w:type="dxa"/>
            <w:hideMark/>
          </w:tcPr>
          <w:p w14:paraId="4D7FEFD8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90.2698</w:t>
            </w:r>
          </w:p>
        </w:tc>
      </w:tr>
      <w:tr w:rsidR="0081768C" w:rsidRPr="001F2574" w14:paraId="2A64F1C7" w14:textId="77777777" w:rsidTr="007304E0">
        <w:trPr>
          <w:gridAfter w:val="1"/>
          <w:wAfter w:w="13" w:type="dxa"/>
        </w:trPr>
        <w:tc>
          <w:tcPr>
            <w:tcW w:w="1322" w:type="dxa"/>
            <w:hideMark/>
          </w:tcPr>
          <w:p w14:paraId="4CAABF2B" w14:textId="77777777" w:rsidR="0081768C" w:rsidRPr="001927D3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&gt;30–70</w:t>
            </w:r>
          </w:p>
        </w:tc>
        <w:tc>
          <w:tcPr>
            <w:tcW w:w="1383" w:type="dxa"/>
            <w:gridSpan w:val="3"/>
            <w:hideMark/>
          </w:tcPr>
          <w:p w14:paraId="4D74A505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203.9072</w:t>
            </w:r>
          </w:p>
        </w:tc>
        <w:tc>
          <w:tcPr>
            <w:tcW w:w="1345" w:type="dxa"/>
            <w:hideMark/>
          </w:tcPr>
          <w:p w14:paraId="0EEB86D6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79.6424</w:t>
            </w:r>
          </w:p>
        </w:tc>
        <w:tc>
          <w:tcPr>
            <w:tcW w:w="1489" w:type="dxa"/>
            <w:hideMark/>
          </w:tcPr>
          <w:p w14:paraId="7CA0874C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42.3630</w:t>
            </w:r>
          </w:p>
        </w:tc>
        <w:tc>
          <w:tcPr>
            <w:tcW w:w="1372" w:type="dxa"/>
            <w:hideMark/>
          </w:tcPr>
          <w:p w14:paraId="35735A5B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9.1420</w:t>
            </w:r>
          </w:p>
        </w:tc>
        <w:tc>
          <w:tcPr>
            <w:tcW w:w="1476" w:type="dxa"/>
            <w:hideMark/>
          </w:tcPr>
          <w:p w14:paraId="255E36B1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4.5606</w:t>
            </w:r>
          </w:p>
        </w:tc>
      </w:tr>
      <w:tr w:rsidR="0081768C" w:rsidRPr="001F2574" w14:paraId="76D7FE52" w14:textId="77777777" w:rsidTr="007304E0">
        <w:trPr>
          <w:gridAfter w:val="1"/>
          <w:wAfter w:w="13" w:type="dxa"/>
        </w:trPr>
        <w:tc>
          <w:tcPr>
            <w:tcW w:w="1322" w:type="dxa"/>
            <w:hideMark/>
          </w:tcPr>
          <w:p w14:paraId="7D9C3216" w14:textId="77777777" w:rsidR="0081768C" w:rsidRPr="001927D3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lastRenderedPageBreak/>
              <w:t>&gt;70–399.9</w:t>
            </w:r>
          </w:p>
        </w:tc>
        <w:tc>
          <w:tcPr>
            <w:tcW w:w="1383" w:type="dxa"/>
            <w:gridSpan w:val="3"/>
            <w:hideMark/>
          </w:tcPr>
          <w:p w14:paraId="6C3A6B2D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209.2000</w:t>
            </w:r>
          </w:p>
        </w:tc>
        <w:tc>
          <w:tcPr>
            <w:tcW w:w="1345" w:type="dxa"/>
            <w:hideMark/>
          </w:tcPr>
          <w:p w14:paraId="182EA0D9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85.8557</w:t>
            </w:r>
          </w:p>
        </w:tc>
        <w:tc>
          <w:tcPr>
            <w:tcW w:w="1489" w:type="dxa"/>
            <w:hideMark/>
          </w:tcPr>
          <w:p w14:paraId="4FDD7647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39.2878</w:t>
            </w:r>
          </w:p>
        </w:tc>
        <w:tc>
          <w:tcPr>
            <w:tcW w:w="1372" w:type="dxa"/>
            <w:hideMark/>
          </w:tcPr>
          <w:p w14:paraId="7E0F6CA3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8.8073</w:t>
            </w:r>
          </w:p>
        </w:tc>
        <w:tc>
          <w:tcPr>
            <w:tcW w:w="1476" w:type="dxa"/>
            <w:hideMark/>
          </w:tcPr>
          <w:p w14:paraId="30C7AA2B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4.3932</w:t>
            </w:r>
          </w:p>
        </w:tc>
      </w:tr>
      <w:tr w:rsidR="0081768C" w:rsidRPr="001F2574" w14:paraId="215149EB" w14:textId="77777777" w:rsidTr="007304E0">
        <w:trPr>
          <w:gridAfter w:val="1"/>
          <w:wAfter w:w="13" w:type="dxa"/>
        </w:trPr>
        <w:tc>
          <w:tcPr>
            <w:tcW w:w="1322" w:type="dxa"/>
            <w:hideMark/>
          </w:tcPr>
          <w:p w14:paraId="574493A9" w14:textId="77777777" w:rsidR="0081768C" w:rsidRPr="001927D3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&gt;399.9–403</w:t>
            </w:r>
          </w:p>
        </w:tc>
        <w:tc>
          <w:tcPr>
            <w:tcW w:w="1383" w:type="dxa"/>
            <w:gridSpan w:val="3"/>
            <w:hideMark/>
          </w:tcPr>
          <w:p w14:paraId="7CE1AE9B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209.2000</w:t>
            </w:r>
          </w:p>
        </w:tc>
        <w:tc>
          <w:tcPr>
            <w:tcW w:w="1345" w:type="dxa"/>
            <w:hideMark/>
          </w:tcPr>
          <w:p w14:paraId="78F465F1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117.1520</w:t>
            </w:r>
          </w:p>
        </w:tc>
        <w:tc>
          <w:tcPr>
            <w:tcW w:w="1489" w:type="dxa"/>
            <w:hideMark/>
          </w:tcPr>
          <w:p w14:paraId="52F7D5A5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53.5970</w:t>
            </w:r>
          </w:p>
        </w:tc>
        <w:tc>
          <w:tcPr>
            <w:tcW w:w="1372" w:type="dxa"/>
            <w:hideMark/>
          </w:tcPr>
          <w:p w14:paraId="08CC07F7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9.1420</w:t>
            </w:r>
          </w:p>
        </w:tc>
        <w:tc>
          <w:tcPr>
            <w:tcW w:w="1476" w:type="dxa"/>
            <w:hideMark/>
          </w:tcPr>
          <w:p w14:paraId="165A4D39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4.5606</w:t>
            </w:r>
          </w:p>
        </w:tc>
      </w:tr>
      <w:tr w:rsidR="0081768C" w:rsidRPr="001F2574" w14:paraId="1170141D" w14:textId="77777777" w:rsidTr="007304E0">
        <w:trPr>
          <w:gridAfter w:val="1"/>
          <w:wAfter w:w="13" w:type="dxa"/>
        </w:trPr>
        <w:tc>
          <w:tcPr>
            <w:tcW w:w="1322" w:type="dxa"/>
            <w:hideMark/>
          </w:tcPr>
          <w:p w14:paraId="468D776A" w14:textId="77777777" w:rsidR="0081768C" w:rsidRPr="001927D3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383" w:type="dxa"/>
            <w:gridSpan w:val="3"/>
            <w:hideMark/>
          </w:tcPr>
          <w:p w14:paraId="3C2AFC71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209.2000</w:t>
            </w:r>
          </w:p>
        </w:tc>
        <w:tc>
          <w:tcPr>
            <w:tcW w:w="1345" w:type="dxa"/>
            <w:hideMark/>
          </w:tcPr>
          <w:p w14:paraId="58235A35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155.0465</w:t>
            </w:r>
          </w:p>
        </w:tc>
        <w:tc>
          <w:tcPr>
            <w:tcW w:w="1489" w:type="dxa"/>
            <w:hideMark/>
          </w:tcPr>
          <w:p w14:paraId="5F489751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53.5970</w:t>
            </w:r>
          </w:p>
        </w:tc>
        <w:tc>
          <w:tcPr>
            <w:tcW w:w="1372" w:type="dxa"/>
            <w:hideMark/>
          </w:tcPr>
          <w:p w14:paraId="7EE1E61F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9.1420</w:t>
            </w:r>
          </w:p>
        </w:tc>
        <w:tc>
          <w:tcPr>
            <w:tcW w:w="1476" w:type="dxa"/>
            <w:hideMark/>
          </w:tcPr>
          <w:p w14:paraId="3B464273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0.0000</w:t>
            </w:r>
          </w:p>
        </w:tc>
      </w:tr>
      <w:tr w:rsidR="0081768C" w:rsidRPr="001F2574" w14:paraId="119FBEC2" w14:textId="77777777" w:rsidTr="007304E0">
        <w:trPr>
          <w:gridAfter w:val="1"/>
          <w:wAfter w:w="13" w:type="dxa"/>
        </w:trPr>
        <w:tc>
          <w:tcPr>
            <w:tcW w:w="1322" w:type="dxa"/>
            <w:hideMark/>
          </w:tcPr>
          <w:p w14:paraId="13C06A50" w14:textId="77777777" w:rsidR="0081768C" w:rsidRPr="001927D3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 xml:space="preserve">&gt;520–960 </w:t>
            </w:r>
          </w:p>
        </w:tc>
        <w:tc>
          <w:tcPr>
            <w:tcW w:w="1383" w:type="dxa"/>
            <w:gridSpan w:val="3"/>
            <w:hideMark/>
          </w:tcPr>
          <w:p w14:paraId="57BB475E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209.2000</w:t>
            </w:r>
          </w:p>
        </w:tc>
        <w:tc>
          <w:tcPr>
            <w:tcW w:w="1345" w:type="dxa"/>
            <w:hideMark/>
          </w:tcPr>
          <w:p w14:paraId="46ADC5DA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117.1520</w:t>
            </w:r>
          </w:p>
        </w:tc>
        <w:tc>
          <w:tcPr>
            <w:tcW w:w="1489" w:type="dxa"/>
            <w:hideMark/>
          </w:tcPr>
          <w:p w14:paraId="138C1AD5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53.5970</w:t>
            </w:r>
          </w:p>
        </w:tc>
        <w:tc>
          <w:tcPr>
            <w:tcW w:w="1372" w:type="dxa"/>
            <w:hideMark/>
          </w:tcPr>
          <w:p w14:paraId="00EE20AB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9.1420</w:t>
            </w:r>
          </w:p>
        </w:tc>
        <w:tc>
          <w:tcPr>
            <w:tcW w:w="1476" w:type="dxa"/>
            <w:hideMark/>
          </w:tcPr>
          <w:p w14:paraId="4A67F7F1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4.5606</w:t>
            </w:r>
          </w:p>
        </w:tc>
      </w:tr>
      <w:tr w:rsidR="0081768C" w:rsidRPr="001F2574" w14:paraId="3A97F78E" w14:textId="77777777" w:rsidTr="007304E0">
        <w:trPr>
          <w:gridAfter w:val="1"/>
          <w:wAfter w:w="13" w:type="dxa"/>
        </w:trPr>
        <w:tc>
          <w:tcPr>
            <w:tcW w:w="1322" w:type="dxa"/>
            <w:hideMark/>
          </w:tcPr>
          <w:p w14:paraId="3865CE20" w14:textId="77777777" w:rsidR="0081768C" w:rsidRPr="001927D3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383" w:type="dxa"/>
            <w:gridSpan w:val="3"/>
            <w:hideMark/>
          </w:tcPr>
          <w:p w14:paraId="34A17D90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208.8862</w:t>
            </w:r>
          </w:p>
        </w:tc>
        <w:tc>
          <w:tcPr>
            <w:tcW w:w="1345" w:type="dxa"/>
            <w:hideMark/>
          </w:tcPr>
          <w:p w14:paraId="325AD248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46.8817</w:t>
            </w:r>
          </w:p>
        </w:tc>
        <w:tc>
          <w:tcPr>
            <w:tcW w:w="1489" w:type="dxa"/>
            <w:hideMark/>
          </w:tcPr>
          <w:p w14:paraId="6141ED3F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21.6731</w:t>
            </w:r>
          </w:p>
        </w:tc>
        <w:tc>
          <w:tcPr>
            <w:tcW w:w="1372" w:type="dxa"/>
            <w:hideMark/>
          </w:tcPr>
          <w:p w14:paraId="3937629A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10.8993</w:t>
            </w:r>
          </w:p>
        </w:tc>
        <w:tc>
          <w:tcPr>
            <w:tcW w:w="1476" w:type="dxa"/>
            <w:hideMark/>
          </w:tcPr>
          <w:p w14:paraId="1CCE8A2F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5.4392</w:t>
            </w:r>
          </w:p>
        </w:tc>
      </w:tr>
      <w:tr w:rsidR="0081768C" w:rsidRPr="001F2574" w14:paraId="007FF105" w14:textId="77777777" w:rsidTr="007304E0">
        <w:trPr>
          <w:gridAfter w:val="1"/>
          <w:wAfter w:w="13" w:type="dxa"/>
        </w:trPr>
        <w:tc>
          <w:tcPr>
            <w:tcW w:w="8387" w:type="dxa"/>
            <w:gridSpan w:val="8"/>
            <w:hideMark/>
          </w:tcPr>
          <w:p w14:paraId="7300CB30" w14:textId="77777777" w:rsidR="0081768C" w:rsidRPr="001927D3" w:rsidRDefault="0081768C" w:rsidP="007304E0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1927D3">
              <w:rPr>
                <w:rFonts w:ascii="Times New Roman" w:hAnsi="Times New Roman" w:cs="Times New Roman"/>
                <w:b/>
              </w:rPr>
              <w:t>GHz</w:t>
            </w:r>
          </w:p>
        </w:tc>
      </w:tr>
      <w:tr w:rsidR="0081768C" w:rsidRPr="001F2574" w14:paraId="63209EEE" w14:textId="77777777" w:rsidTr="007304E0">
        <w:trPr>
          <w:gridAfter w:val="1"/>
          <w:wAfter w:w="13" w:type="dxa"/>
        </w:trPr>
        <w:tc>
          <w:tcPr>
            <w:tcW w:w="1322" w:type="dxa"/>
            <w:hideMark/>
          </w:tcPr>
          <w:p w14:paraId="474DF49A" w14:textId="77777777" w:rsidR="0081768C" w:rsidRPr="001927D3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69" w:type="dxa"/>
            <w:gridSpan w:val="2"/>
            <w:hideMark/>
          </w:tcPr>
          <w:p w14:paraId="14ADA319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208.6560</w:t>
            </w:r>
          </w:p>
        </w:tc>
        <w:tc>
          <w:tcPr>
            <w:tcW w:w="1359" w:type="dxa"/>
            <w:gridSpan w:val="2"/>
            <w:hideMark/>
          </w:tcPr>
          <w:p w14:paraId="6456AB47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38.7648</w:t>
            </w:r>
          </w:p>
        </w:tc>
        <w:tc>
          <w:tcPr>
            <w:tcW w:w="1489" w:type="dxa"/>
            <w:hideMark/>
          </w:tcPr>
          <w:p w14:paraId="6BF5C1A5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15.7109</w:t>
            </w:r>
          </w:p>
        </w:tc>
        <w:tc>
          <w:tcPr>
            <w:tcW w:w="1372" w:type="dxa"/>
            <w:hideMark/>
          </w:tcPr>
          <w:p w14:paraId="4E12C4A3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13.0122</w:t>
            </w:r>
          </w:p>
        </w:tc>
        <w:tc>
          <w:tcPr>
            <w:tcW w:w="1476" w:type="dxa"/>
            <w:hideMark/>
          </w:tcPr>
          <w:p w14:paraId="410E780F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6.5061</w:t>
            </w:r>
          </w:p>
        </w:tc>
      </w:tr>
      <w:tr w:rsidR="0081768C" w:rsidRPr="001F2574" w14:paraId="3EA06085" w14:textId="77777777" w:rsidTr="007304E0">
        <w:trPr>
          <w:gridAfter w:val="1"/>
          <w:wAfter w:w="13" w:type="dxa"/>
        </w:trPr>
        <w:tc>
          <w:tcPr>
            <w:tcW w:w="1322" w:type="dxa"/>
            <w:hideMark/>
          </w:tcPr>
          <w:p w14:paraId="757DF53D" w14:textId="77777777" w:rsidR="0081768C" w:rsidRPr="001927D3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69" w:type="dxa"/>
            <w:gridSpan w:val="2"/>
            <w:hideMark/>
          </w:tcPr>
          <w:p w14:paraId="7C360AC2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176.1673</w:t>
            </w:r>
          </w:p>
        </w:tc>
        <w:tc>
          <w:tcPr>
            <w:tcW w:w="1359" w:type="dxa"/>
            <w:gridSpan w:val="2"/>
            <w:hideMark/>
          </w:tcPr>
          <w:p w14:paraId="4047C05E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32.5724</w:t>
            </w:r>
          </w:p>
        </w:tc>
        <w:tc>
          <w:tcPr>
            <w:tcW w:w="1489" w:type="dxa"/>
            <w:hideMark/>
          </w:tcPr>
          <w:p w14:paraId="1BABB4C9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15.1670</w:t>
            </w:r>
          </w:p>
        </w:tc>
        <w:tc>
          <w:tcPr>
            <w:tcW w:w="1372" w:type="dxa"/>
            <w:hideMark/>
          </w:tcPr>
          <w:p w14:paraId="2543464F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6.9036</w:t>
            </w:r>
          </w:p>
        </w:tc>
        <w:tc>
          <w:tcPr>
            <w:tcW w:w="1476" w:type="dxa"/>
            <w:hideMark/>
          </w:tcPr>
          <w:p w14:paraId="20ECFC86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3.3472</w:t>
            </w:r>
          </w:p>
        </w:tc>
      </w:tr>
      <w:tr w:rsidR="0081768C" w:rsidRPr="001F2574" w14:paraId="5429E100" w14:textId="77777777" w:rsidTr="007304E0">
        <w:trPr>
          <w:gridAfter w:val="1"/>
          <w:wAfter w:w="13" w:type="dxa"/>
        </w:trPr>
        <w:tc>
          <w:tcPr>
            <w:tcW w:w="1322" w:type="dxa"/>
            <w:hideMark/>
          </w:tcPr>
          <w:p w14:paraId="29A39EDE" w14:textId="77777777" w:rsidR="0081768C" w:rsidRPr="001927D3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69" w:type="dxa"/>
            <w:gridSpan w:val="2"/>
            <w:hideMark/>
          </w:tcPr>
          <w:p w14:paraId="0512683E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77.6341</w:t>
            </w:r>
          </w:p>
        </w:tc>
        <w:tc>
          <w:tcPr>
            <w:tcW w:w="1359" w:type="dxa"/>
            <w:gridSpan w:val="2"/>
            <w:hideMark/>
          </w:tcPr>
          <w:p w14:paraId="2E35D1D7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27.9491</w:t>
            </w:r>
          </w:p>
        </w:tc>
        <w:tc>
          <w:tcPr>
            <w:tcW w:w="1489" w:type="dxa"/>
            <w:hideMark/>
          </w:tcPr>
          <w:p w14:paraId="61BFEB3D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6.6107</w:t>
            </w:r>
          </w:p>
        </w:tc>
        <w:tc>
          <w:tcPr>
            <w:tcW w:w="1372" w:type="dxa"/>
            <w:hideMark/>
          </w:tcPr>
          <w:p w14:paraId="1AB05D9A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0.4812</w:t>
            </w:r>
          </w:p>
        </w:tc>
        <w:tc>
          <w:tcPr>
            <w:tcW w:w="1476" w:type="dxa"/>
            <w:hideMark/>
          </w:tcPr>
          <w:p w14:paraId="7B0399A2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0.2301</w:t>
            </w:r>
          </w:p>
        </w:tc>
      </w:tr>
      <w:tr w:rsidR="0081768C" w:rsidRPr="001F2574" w14:paraId="22F3B56B" w14:textId="77777777" w:rsidTr="007304E0">
        <w:trPr>
          <w:gridAfter w:val="1"/>
          <w:wAfter w:w="13" w:type="dxa"/>
        </w:trPr>
        <w:tc>
          <w:tcPr>
            <w:tcW w:w="1322" w:type="dxa"/>
            <w:hideMark/>
          </w:tcPr>
          <w:p w14:paraId="65A98E4C" w14:textId="77777777" w:rsidR="0081768C" w:rsidRPr="001927D3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369" w:type="dxa"/>
            <w:gridSpan w:val="2"/>
            <w:hideMark/>
          </w:tcPr>
          <w:p w14:paraId="34C4D685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77.6341</w:t>
            </w:r>
          </w:p>
        </w:tc>
        <w:tc>
          <w:tcPr>
            <w:tcW w:w="1359" w:type="dxa"/>
            <w:gridSpan w:val="2"/>
            <w:hideMark/>
          </w:tcPr>
          <w:p w14:paraId="7E668F25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20.6690</w:t>
            </w:r>
          </w:p>
        </w:tc>
        <w:tc>
          <w:tcPr>
            <w:tcW w:w="1489" w:type="dxa"/>
            <w:hideMark/>
          </w:tcPr>
          <w:p w14:paraId="3F8E6EAF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4.5396</w:t>
            </w:r>
          </w:p>
        </w:tc>
        <w:tc>
          <w:tcPr>
            <w:tcW w:w="1372" w:type="dxa"/>
            <w:hideMark/>
          </w:tcPr>
          <w:p w14:paraId="56390D4F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0.4812</w:t>
            </w:r>
          </w:p>
        </w:tc>
        <w:tc>
          <w:tcPr>
            <w:tcW w:w="1476" w:type="dxa"/>
            <w:hideMark/>
          </w:tcPr>
          <w:p w14:paraId="65C07274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0.2301</w:t>
            </w:r>
          </w:p>
        </w:tc>
      </w:tr>
      <w:tr w:rsidR="0081768C" w:rsidRPr="001F2574" w14:paraId="05E33D87" w14:textId="77777777" w:rsidTr="007304E0">
        <w:trPr>
          <w:gridAfter w:val="1"/>
          <w:wAfter w:w="13" w:type="dxa"/>
        </w:trPr>
        <w:tc>
          <w:tcPr>
            <w:tcW w:w="1322" w:type="dxa"/>
            <w:hideMark/>
          </w:tcPr>
          <w:p w14:paraId="7A838536" w14:textId="77777777" w:rsidR="0081768C" w:rsidRPr="001927D3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69" w:type="dxa"/>
            <w:gridSpan w:val="2"/>
            <w:hideMark/>
          </w:tcPr>
          <w:p w14:paraId="229A636D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21.1710</w:t>
            </w:r>
          </w:p>
        </w:tc>
        <w:tc>
          <w:tcPr>
            <w:tcW w:w="1359" w:type="dxa"/>
            <w:gridSpan w:val="2"/>
            <w:hideMark/>
          </w:tcPr>
          <w:p w14:paraId="17E51B5A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11.2759</w:t>
            </w:r>
          </w:p>
        </w:tc>
        <w:tc>
          <w:tcPr>
            <w:tcW w:w="1489" w:type="dxa"/>
            <w:hideMark/>
          </w:tcPr>
          <w:p w14:paraId="4B56FB80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2.4476</w:t>
            </w:r>
          </w:p>
        </w:tc>
        <w:tc>
          <w:tcPr>
            <w:tcW w:w="1372" w:type="dxa"/>
            <w:hideMark/>
          </w:tcPr>
          <w:p w14:paraId="62FB32FE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0.0837</w:t>
            </w:r>
          </w:p>
        </w:tc>
        <w:tc>
          <w:tcPr>
            <w:tcW w:w="1476" w:type="dxa"/>
            <w:hideMark/>
          </w:tcPr>
          <w:p w14:paraId="59E01DC7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0.0418</w:t>
            </w:r>
          </w:p>
        </w:tc>
      </w:tr>
      <w:tr w:rsidR="0081768C" w:rsidRPr="001F2574" w14:paraId="537585F3" w14:textId="77777777" w:rsidTr="007304E0">
        <w:trPr>
          <w:gridAfter w:val="1"/>
          <w:wAfter w:w="13" w:type="dxa"/>
        </w:trPr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BC1C89" w14:textId="77777777" w:rsidR="0081768C" w:rsidRPr="001927D3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&gt;51.4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9FB253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2.0920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88EC0C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0.2092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476A8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0.2092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D8CCE6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393A11" w14:textId="77777777" w:rsidR="0081768C" w:rsidRPr="001927D3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27D3">
              <w:rPr>
                <w:rFonts w:ascii="Times New Roman" w:hAnsi="Times New Roman" w:cs="Times New Roman"/>
              </w:rPr>
              <w:t>0.0209</w:t>
            </w:r>
          </w:p>
        </w:tc>
      </w:tr>
    </w:tbl>
    <w:p w14:paraId="5EA0AB12" w14:textId="77777777" w:rsidR="0081768C" w:rsidRDefault="0081768C" w:rsidP="0081768C">
      <w:pPr>
        <w:spacing w:after="0" w:line="240" w:lineRule="auto"/>
        <w:rPr>
          <w:rFonts w:cs="Arial"/>
          <w:bCs/>
        </w:rPr>
      </w:pPr>
    </w:p>
    <w:p w14:paraId="76A21BB8" w14:textId="0D5000BA" w:rsidR="00E64202" w:rsidRPr="005A04AC" w:rsidRDefault="003F7DA0" w:rsidP="00E64202">
      <w:pPr>
        <w:pStyle w:val="ItemHead"/>
      </w:pPr>
      <w:r>
        <w:t>4</w:t>
      </w:r>
      <w:r w:rsidR="00E64202" w:rsidRPr="005A04AC">
        <w:t xml:space="preserve">  </w:t>
      </w:r>
      <w:r w:rsidR="00E64202">
        <w:t xml:space="preserve">Schedule 2, Table </w:t>
      </w:r>
      <w:r>
        <w:t>305A</w:t>
      </w:r>
    </w:p>
    <w:p w14:paraId="440E63EB" w14:textId="11505769" w:rsidR="00E64202" w:rsidRDefault="00E64202" w:rsidP="00E64202">
      <w:pPr>
        <w:pStyle w:val="Item"/>
      </w:pPr>
      <w:r>
        <w:t>Repeal the table</w:t>
      </w:r>
      <w:r w:rsidR="000F6869">
        <w:t xml:space="preserve"> and the example</w:t>
      </w:r>
      <w:r>
        <w:t>, substitute:</w:t>
      </w:r>
    </w:p>
    <w:p w14:paraId="54CFABAD" w14:textId="77777777" w:rsidR="0081768C" w:rsidRPr="002E1683" w:rsidRDefault="0081768C" w:rsidP="0081768C">
      <w:pPr>
        <w:shd w:val="clear" w:color="auto" w:fill="FFFFFF"/>
        <w:spacing w:before="100" w:beforeAutospacing="1" w:line="240" w:lineRule="auto"/>
        <w:rPr>
          <w:rFonts w:ascii="Arial" w:hAnsi="Arial" w:cs="Arial"/>
          <w:b/>
          <w:lang w:val="en-US" w:eastAsia="en-AU"/>
        </w:rPr>
      </w:pPr>
      <w:r w:rsidRPr="002E1683">
        <w:rPr>
          <w:rFonts w:ascii="Arial" w:hAnsi="Arial" w:cs="Arial"/>
          <w:b/>
          <w:i/>
          <w:iCs/>
          <w:lang w:eastAsia="en-AU"/>
        </w:rPr>
        <w:t>Table 305A</w:t>
      </w:r>
    </w:p>
    <w:tbl>
      <w:tblPr>
        <w:tblW w:w="3374" w:type="pct"/>
        <w:tblInd w:w="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2586"/>
        <w:gridCol w:w="319"/>
      </w:tblGrid>
      <w:tr w:rsidR="0081768C" w:rsidRPr="002E1683" w14:paraId="4A9ADF0E" w14:textId="77777777" w:rsidTr="001927D3">
        <w:trPr>
          <w:tblHeader/>
        </w:trPr>
        <w:tc>
          <w:tcPr>
            <w:tcW w:w="2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6099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bCs/>
                <w:lang w:eastAsia="en-AU"/>
              </w:rPr>
              <w:t>Column 1</w:t>
            </w:r>
          </w:p>
          <w:p w14:paraId="16439D4F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bCs/>
                <w:lang w:eastAsia="en-AU"/>
              </w:rPr>
              <w:t xml:space="preserve">State or territory of the licence </w:t>
            </w:r>
          </w:p>
        </w:tc>
        <w:tc>
          <w:tcPr>
            <w:tcW w:w="21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9D5E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bCs/>
                <w:lang w:eastAsia="en-AU"/>
              </w:rPr>
              <w:t>Column 2</w:t>
            </w:r>
          </w:p>
          <w:p w14:paraId="21FFE56F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b/>
                <w:bCs/>
                <w:lang w:eastAsia="en-AU"/>
              </w:rPr>
              <w:t>Tax rate ($)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9555" w14:textId="77777777" w:rsidR="0081768C" w:rsidRPr="002E1683" w:rsidRDefault="0081768C" w:rsidP="007304E0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b/>
                <w:bCs/>
                <w:lang w:eastAsia="en-AU"/>
              </w:rPr>
              <w:t> </w:t>
            </w:r>
          </w:p>
        </w:tc>
      </w:tr>
      <w:tr w:rsidR="0081768C" w:rsidRPr="002E1683" w14:paraId="736900B6" w14:textId="77777777" w:rsidTr="001927D3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FB9F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 xml:space="preserve">Australian Capital Territory 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CCF0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$1,264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0CA5" w14:textId="77777777" w:rsidR="0081768C" w:rsidRPr="002E1683" w:rsidRDefault="0081768C" w:rsidP="007304E0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81768C" w:rsidRPr="002E1683" w14:paraId="7A0A6476" w14:textId="77777777" w:rsidTr="001927D3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402E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New South Wales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D425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$119,608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E4217" w14:textId="77777777" w:rsidR="0081768C" w:rsidRPr="002E1683" w:rsidRDefault="0081768C" w:rsidP="007304E0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81768C" w:rsidRPr="002E1683" w14:paraId="5B9F368E" w14:textId="77777777" w:rsidTr="001927D3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09A9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Northern Territory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8FE8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$3,345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8655" w14:textId="77777777" w:rsidR="0081768C" w:rsidRPr="002E1683" w:rsidRDefault="0081768C" w:rsidP="007304E0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81768C" w:rsidRPr="002E1683" w14:paraId="5042702D" w14:textId="77777777" w:rsidTr="001927D3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CD0F6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Queensland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2C02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$88,640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1CDF" w14:textId="77777777" w:rsidR="0081768C" w:rsidRPr="002E1683" w:rsidRDefault="0081768C" w:rsidP="007304E0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81768C" w:rsidRPr="002E1683" w14:paraId="1E92946E" w14:textId="77777777" w:rsidTr="001927D3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4E09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South Australia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6105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$20,148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2EE08" w14:textId="77777777" w:rsidR="0081768C" w:rsidRPr="002E1683" w:rsidRDefault="0081768C" w:rsidP="007304E0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81768C" w:rsidRPr="002E1683" w14:paraId="478480BC" w14:textId="77777777" w:rsidTr="001927D3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0C9C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Tasmania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B5E7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$481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5B3A" w14:textId="77777777" w:rsidR="0081768C" w:rsidRPr="002E1683" w:rsidRDefault="0081768C" w:rsidP="007304E0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81768C" w:rsidRPr="002E1683" w14:paraId="340808F0" w14:textId="77777777" w:rsidTr="001927D3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7CC5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Victoria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6E8E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$102,423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40105" w14:textId="77777777" w:rsidR="0081768C" w:rsidRPr="002E1683" w:rsidRDefault="0081768C" w:rsidP="007304E0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  <w:tr w:rsidR="0081768C" w:rsidRPr="002E1683" w14:paraId="095F8BE5" w14:textId="77777777" w:rsidTr="001927D3"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BD26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  <w:lang w:eastAsia="en-AU"/>
              </w:rPr>
              <w:t>Western Australia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2C19" w14:textId="77777777" w:rsidR="0081768C" w:rsidRPr="001927D3" w:rsidRDefault="0081768C" w:rsidP="007304E0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  <w:r w:rsidRPr="001927D3">
              <w:rPr>
                <w:rFonts w:ascii="Times New Roman" w:hAnsi="Times New Roman" w:cs="Times New Roman"/>
              </w:rPr>
              <w:t>$22,753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BE5B" w14:textId="77777777" w:rsidR="0081768C" w:rsidRPr="002E1683" w:rsidRDefault="0081768C" w:rsidP="007304E0">
            <w:pPr>
              <w:spacing w:after="0" w:line="240" w:lineRule="auto"/>
              <w:rPr>
                <w:lang w:eastAsia="en-AU"/>
              </w:rPr>
            </w:pPr>
            <w:r w:rsidRPr="002E1683">
              <w:rPr>
                <w:lang w:eastAsia="en-AU"/>
              </w:rPr>
              <w:t> </w:t>
            </w:r>
          </w:p>
        </w:tc>
      </w:tr>
    </w:tbl>
    <w:p w14:paraId="318673B5" w14:textId="7E657FDA" w:rsidR="0081768C" w:rsidRDefault="0081768C" w:rsidP="0081768C">
      <w:pPr>
        <w:spacing w:after="0" w:line="240" w:lineRule="auto"/>
        <w:rPr>
          <w:rFonts w:cs="Arial"/>
          <w:bCs/>
        </w:rPr>
      </w:pPr>
    </w:p>
    <w:p w14:paraId="16E6CA48" w14:textId="729CB4D1" w:rsidR="000F6869" w:rsidRDefault="000F6869" w:rsidP="000F6869">
      <w:pPr>
        <w:pStyle w:val="notetext"/>
        <w:ind w:left="1701" w:hanging="992"/>
        <w:rPr>
          <w:rFonts w:cs="Arial"/>
          <w:bCs/>
        </w:rPr>
      </w:pPr>
      <w:r w:rsidRPr="002E1683">
        <w:rPr>
          <w:color w:val="000000"/>
          <w:szCs w:val="18"/>
        </w:rPr>
        <w:t>Example:</w:t>
      </w:r>
      <w:r>
        <w:rPr>
          <w:color w:val="000000"/>
          <w:szCs w:val="18"/>
        </w:rPr>
        <w:tab/>
      </w:r>
      <w:r w:rsidRPr="002E1683">
        <w:rPr>
          <w:color w:val="000000"/>
          <w:szCs w:val="18"/>
        </w:rPr>
        <w:t xml:space="preserve">A </w:t>
      </w:r>
      <w:r w:rsidRPr="00342285">
        <w:t>harmonised</w:t>
      </w:r>
      <w:r w:rsidRPr="002E1683">
        <w:rPr>
          <w:color w:val="000000"/>
          <w:szCs w:val="18"/>
        </w:rPr>
        <w:t xml:space="preserve"> government spectrum area licence authorises the use, by transmitters, of 10 MHz in every part of South Australia.  The base amount for the licence </w:t>
      </w:r>
      <w:r>
        <w:rPr>
          <w:color w:val="000000"/>
          <w:szCs w:val="18"/>
        </w:rPr>
        <w:t xml:space="preserve">on </w:t>
      </w:r>
      <w:r w:rsidRPr="000F6869">
        <w:rPr>
          <w:color w:val="000000"/>
          <w:szCs w:val="18"/>
        </w:rPr>
        <w:t>3 July 2020 is: 10 x 20,148 = $201,480</w:t>
      </w:r>
    </w:p>
    <w:p w14:paraId="51388A81" w14:textId="4AFC8ECE" w:rsidR="003F7DA0" w:rsidRPr="005A04AC" w:rsidRDefault="003F7DA0" w:rsidP="001927D3">
      <w:pPr>
        <w:pStyle w:val="ItemHead"/>
      </w:pPr>
      <w:bookmarkStart w:id="10" w:name="_Toc35419980"/>
      <w:r>
        <w:lastRenderedPageBreak/>
        <w:t>5</w:t>
      </w:r>
      <w:r w:rsidRPr="005A04AC">
        <w:t xml:space="preserve">  </w:t>
      </w:r>
      <w:r>
        <w:t>Schedule 2, Table 402</w:t>
      </w:r>
    </w:p>
    <w:p w14:paraId="012653C7" w14:textId="77777777" w:rsidR="003F7DA0" w:rsidRDefault="003F7DA0" w:rsidP="001927D3">
      <w:pPr>
        <w:pStyle w:val="Item"/>
        <w:keepNext/>
      </w:pPr>
      <w:r>
        <w:t>Repeal the table, substitute:</w:t>
      </w:r>
    </w:p>
    <w:p w14:paraId="0E11C458" w14:textId="77777777" w:rsidR="0081768C" w:rsidRPr="00C7600B" w:rsidRDefault="0081768C" w:rsidP="0081768C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r w:rsidRPr="00C7600B">
        <w:rPr>
          <w:rFonts w:ascii="Arial" w:hAnsi="Arial"/>
          <w:b/>
          <w:i/>
        </w:rPr>
        <w:t>Table 402</w:t>
      </w:r>
      <w:bookmarkEnd w:id="10"/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9"/>
        <w:gridCol w:w="10"/>
        <w:gridCol w:w="1357"/>
        <w:gridCol w:w="1357"/>
        <w:gridCol w:w="42"/>
        <w:gridCol w:w="1445"/>
        <w:gridCol w:w="1366"/>
        <w:gridCol w:w="46"/>
        <w:gridCol w:w="1434"/>
        <w:gridCol w:w="9"/>
      </w:tblGrid>
      <w:tr w:rsidR="0081768C" w:rsidRPr="00134EE6" w14:paraId="7D2C68B4" w14:textId="77777777" w:rsidTr="007304E0">
        <w:trPr>
          <w:tblHeader/>
        </w:trPr>
        <w:tc>
          <w:tcPr>
            <w:tcW w:w="1319" w:type="dxa"/>
            <w:vMerge w:val="restart"/>
            <w:hideMark/>
          </w:tcPr>
          <w:p w14:paraId="5AA6126C" w14:textId="77777777" w:rsidR="0081768C" w:rsidRPr="00134EE6" w:rsidRDefault="0081768C" w:rsidP="007304E0">
            <w:pPr>
              <w:keepNext/>
              <w:spacing w:before="120" w:after="60" w:line="200" w:lineRule="exact"/>
              <w:ind w:right="-64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b/>
              </w:rPr>
              <w:t>Frequency range</w:t>
            </w:r>
          </w:p>
        </w:tc>
        <w:tc>
          <w:tcPr>
            <w:tcW w:w="7066" w:type="dxa"/>
            <w:gridSpan w:val="9"/>
            <w:hideMark/>
          </w:tcPr>
          <w:p w14:paraId="301DAAC1" w14:textId="77777777" w:rsidR="0081768C" w:rsidRPr="00134EE6" w:rsidRDefault="0081768C" w:rsidP="007304E0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b/>
              </w:rPr>
              <w:t>Amount ($)</w:t>
            </w:r>
          </w:p>
        </w:tc>
      </w:tr>
      <w:tr w:rsidR="0081768C" w:rsidRPr="00134EE6" w14:paraId="3112BEAF" w14:textId="77777777" w:rsidTr="007304E0">
        <w:trPr>
          <w:tblHeader/>
        </w:trPr>
        <w:tc>
          <w:tcPr>
            <w:tcW w:w="1319" w:type="dxa"/>
            <w:vMerge/>
            <w:vAlign w:val="center"/>
            <w:hideMark/>
          </w:tcPr>
          <w:p w14:paraId="2BB9C33E" w14:textId="77777777" w:rsidR="0081768C" w:rsidRPr="00134EE6" w:rsidRDefault="0081768C" w:rsidP="007304E0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066" w:type="dxa"/>
            <w:gridSpan w:val="9"/>
            <w:hideMark/>
          </w:tcPr>
          <w:p w14:paraId="1083F320" w14:textId="77777777" w:rsidR="0081768C" w:rsidRPr="00134EE6" w:rsidRDefault="0081768C" w:rsidP="007304E0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i/>
              </w:rPr>
              <w:t>Area density</w:t>
            </w:r>
          </w:p>
        </w:tc>
      </w:tr>
      <w:tr w:rsidR="0081768C" w:rsidRPr="00134EE6" w14:paraId="5B8F7405" w14:textId="77777777" w:rsidTr="007304E0">
        <w:trPr>
          <w:tblHeader/>
        </w:trPr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A11EC" w14:textId="77777777" w:rsidR="0081768C" w:rsidRPr="00134EE6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i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FE561C" w14:textId="77777777" w:rsidR="0081768C" w:rsidRPr="00134EE6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i/>
              </w:rPr>
              <w:t>Australia wide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3A6609" w14:textId="77777777" w:rsidR="0081768C" w:rsidRPr="00134EE6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i/>
              </w:rPr>
              <w:t>High density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693664" w14:textId="77777777" w:rsidR="0081768C" w:rsidRPr="00134EE6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i/>
              </w:rPr>
              <w:t>Medium density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589356" w14:textId="77777777" w:rsidR="0081768C" w:rsidRPr="00134EE6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i/>
              </w:rPr>
              <w:t>Low density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193192" w14:textId="77777777" w:rsidR="0081768C" w:rsidRPr="00134EE6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134EE6">
              <w:rPr>
                <w:rFonts w:ascii="Arial" w:hAnsi="Arial"/>
                <w:i/>
              </w:rPr>
              <w:t>Remote density</w:t>
            </w:r>
          </w:p>
        </w:tc>
      </w:tr>
      <w:tr w:rsidR="0081768C" w:rsidRPr="00134EE6" w14:paraId="4FD2BC82" w14:textId="77777777" w:rsidTr="007304E0">
        <w:trPr>
          <w:gridAfter w:val="1"/>
          <w:wAfter w:w="9" w:type="dxa"/>
        </w:trPr>
        <w:tc>
          <w:tcPr>
            <w:tcW w:w="8376" w:type="dxa"/>
            <w:gridSpan w:val="9"/>
            <w:hideMark/>
          </w:tcPr>
          <w:p w14:paraId="2962D6AF" w14:textId="77777777" w:rsidR="0081768C" w:rsidRPr="00994DAB" w:rsidRDefault="0081768C" w:rsidP="007304E0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994DAB">
              <w:rPr>
                <w:rFonts w:ascii="Times New Roman" w:hAnsi="Times New Roman" w:cs="Times New Roman"/>
                <w:b/>
              </w:rPr>
              <w:t>MHz</w:t>
            </w:r>
          </w:p>
        </w:tc>
      </w:tr>
      <w:tr w:rsidR="0081768C" w:rsidRPr="00134EE6" w14:paraId="55C59BB4" w14:textId="77777777" w:rsidTr="007304E0">
        <w:trPr>
          <w:gridAfter w:val="1"/>
          <w:wAfter w:w="9" w:type="dxa"/>
        </w:trPr>
        <w:tc>
          <w:tcPr>
            <w:tcW w:w="1319" w:type="dxa"/>
            <w:hideMark/>
          </w:tcPr>
          <w:p w14:paraId="6296A543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67" w:type="dxa"/>
            <w:gridSpan w:val="2"/>
            <w:hideMark/>
          </w:tcPr>
          <w:p w14:paraId="484ED39B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22.5674</w:t>
            </w:r>
          </w:p>
        </w:tc>
        <w:tc>
          <w:tcPr>
            <w:tcW w:w="1399" w:type="dxa"/>
            <w:gridSpan w:val="2"/>
            <w:hideMark/>
          </w:tcPr>
          <w:p w14:paraId="1318BA1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22.5674</w:t>
            </w:r>
          </w:p>
        </w:tc>
        <w:tc>
          <w:tcPr>
            <w:tcW w:w="1445" w:type="dxa"/>
            <w:hideMark/>
          </w:tcPr>
          <w:p w14:paraId="36A8344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22.5674</w:t>
            </w:r>
          </w:p>
        </w:tc>
        <w:tc>
          <w:tcPr>
            <w:tcW w:w="1412" w:type="dxa"/>
            <w:gridSpan w:val="2"/>
            <w:hideMark/>
          </w:tcPr>
          <w:p w14:paraId="6DEAC13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22.5674</w:t>
            </w:r>
          </w:p>
        </w:tc>
        <w:tc>
          <w:tcPr>
            <w:tcW w:w="1434" w:type="dxa"/>
            <w:hideMark/>
          </w:tcPr>
          <w:p w14:paraId="6204308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14.3301</w:t>
            </w:r>
          </w:p>
        </w:tc>
      </w:tr>
      <w:tr w:rsidR="0081768C" w:rsidRPr="00134EE6" w14:paraId="52ACB93F" w14:textId="77777777" w:rsidTr="007304E0">
        <w:trPr>
          <w:gridAfter w:val="1"/>
          <w:wAfter w:w="9" w:type="dxa"/>
        </w:trPr>
        <w:tc>
          <w:tcPr>
            <w:tcW w:w="1319" w:type="dxa"/>
            <w:hideMark/>
          </w:tcPr>
          <w:p w14:paraId="18F3363D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&gt;30–70</w:t>
            </w:r>
          </w:p>
        </w:tc>
        <w:tc>
          <w:tcPr>
            <w:tcW w:w="1367" w:type="dxa"/>
            <w:gridSpan w:val="2"/>
            <w:hideMark/>
          </w:tcPr>
          <w:p w14:paraId="45748093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50.9768</w:t>
            </w:r>
          </w:p>
        </w:tc>
        <w:tc>
          <w:tcPr>
            <w:tcW w:w="1399" w:type="dxa"/>
            <w:gridSpan w:val="2"/>
            <w:hideMark/>
          </w:tcPr>
          <w:p w14:paraId="21756D0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19.9106</w:t>
            </w:r>
          </w:p>
        </w:tc>
        <w:tc>
          <w:tcPr>
            <w:tcW w:w="1445" w:type="dxa"/>
            <w:hideMark/>
          </w:tcPr>
          <w:p w14:paraId="30E3A4E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10.5907</w:t>
            </w:r>
          </w:p>
        </w:tc>
        <w:tc>
          <w:tcPr>
            <w:tcW w:w="1412" w:type="dxa"/>
            <w:gridSpan w:val="2"/>
            <w:hideMark/>
          </w:tcPr>
          <w:p w14:paraId="28399D6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2.2855</w:t>
            </w:r>
          </w:p>
        </w:tc>
        <w:tc>
          <w:tcPr>
            <w:tcW w:w="1434" w:type="dxa"/>
            <w:hideMark/>
          </w:tcPr>
          <w:p w14:paraId="4557C1A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0.7240</w:t>
            </w:r>
          </w:p>
        </w:tc>
      </w:tr>
      <w:tr w:rsidR="0081768C" w:rsidRPr="00134EE6" w14:paraId="7A93BA1F" w14:textId="77777777" w:rsidTr="007304E0">
        <w:trPr>
          <w:gridAfter w:val="1"/>
          <w:wAfter w:w="9" w:type="dxa"/>
        </w:trPr>
        <w:tc>
          <w:tcPr>
            <w:tcW w:w="1319" w:type="dxa"/>
            <w:hideMark/>
          </w:tcPr>
          <w:p w14:paraId="474B8BB7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&gt;70–399.9</w:t>
            </w:r>
          </w:p>
        </w:tc>
        <w:tc>
          <w:tcPr>
            <w:tcW w:w="1367" w:type="dxa"/>
            <w:gridSpan w:val="2"/>
            <w:hideMark/>
          </w:tcPr>
          <w:p w14:paraId="383BBF8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52.3000</w:t>
            </w:r>
          </w:p>
        </w:tc>
        <w:tc>
          <w:tcPr>
            <w:tcW w:w="1399" w:type="dxa"/>
            <w:gridSpan w:val="2"/>
            <w:hideMark/>
          </w:tcPr>
          <w:p w14:paraId="6730566B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21.4639</w:t>
            </w:r>
          </w:p>
        </w:tc>
        <w:tc>
          <w:tcPr>
            <w:tcW w:w="1445" w:type="dxa"/>
            <w:hideMark/>
          </w:tcPr>
          <w:p w14:paraId="44702AA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9.8219</w:t>
            </w:r>
          </w:p>
        </w:tc>
        <w:tc>
          <w:tcPr>
            <w:tcW w:w="1412" w:type="dxa"/>
            <w:gridSpan w:val="2"/>
            <w:hideMark/>
          </w:tcPr>
          <w:p w14:paraId="1E22069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2.2018</w:t>
            </w:r>
          </w:p>
        </w:tc>
        <w:tc>
          <w:tcPr>
            <w:tcW w:w="1434" w:type="dxa"/>
            <w:hideMark/>
          </w:tcPr>
          <w:p w14:paraId="1A639D3C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0.6974</w:t>
            </w:r>
          </w:p>
        </w:tc>
      </w:tr>
      <w:tr w:rsidR="0081768C" w:rsidRPr="00134EE6" w14:paraId="2FB11F32" w14:textId="77777777" w:rsidTr="007304E0">
        <w:trPr>
          <w:gridAfter w:val="1"/>
          <w:wAfter w:w="9" w:type="dxa"/>
        </w:trPr>
        <w:tc>
          <w:tcPr>
            <w:tcW w:w="1319" w:type="dxa"/>
            <w:hideMark/>
          </w:tcPr>
          <w:p w14:paraId="1058215D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&gt;399.9–403</w:t>
            </w:r>
          </w:p>
        </w:tc>
        <w:tc>
          <w:tcPr>
            <w:tcW w:w="1367" w:type="dxa"/>
            <w:gridSpan w:val="2"/>
            <w:hideMark/>
          </w:tcPr>
          <w:p w14:paraId="2004A80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52.3000</w:t>
            </w:r>
          </w:p>
        </w:tc>
        <w:tc>
          <w:tcPr>
            <w:tcW w:w="1399" w:type="dxa"/>
            <w:gridSpan w:val="2"/>
            <w:hideMark/>
          </w:tcPr>
          <w:p w14:paraId="6DAFEE8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29.288</w:t>
            </w:r>
          </w:p>
        </w:tc>
        <w:tc>
          <w:tcPr>
            <w:tcW w:w="1445" w:type="dxa"/>
            <w:hideMark/>
          </w:tcPr>
          <w:p w14:paraId="115FDD1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13.3993</w:t>
            </w:r>
          </w:p>
        </w:tc>
        <w:tc>
          <w:tcPr>
            <w:tcW w:w="1412" w:type="dxa"/>
            <w:gridSpan w:val="2"/>
            <w:hideMark/>
          </w:tcPr>
          <w:p w14:paraId="25B24A13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2.2855</w:t>
            </w:r>
          </w:p>
        </w:tc>
        <w:tc>
          <w:tcPr>
            <w:tcW w:w="1434" w:type="dxa"/>
            <w:hideMark/>
          </w:tcPr>
          <w:p w14:paraId="43D078A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0.7240</w:t>
            </w:r>
          </w:p>
        </w:tc>
      </w:tr>
      <w:tr w:rsidR="0081768C" w:rsidRPr="00134EE6" w14:paraId="07F86BA0" w14:textId="77777777" w:rsidTr="007304E0">
        <w:trPr>
          <w:gridAfter w:val="1"/>
          <w:wAfter w:w="9" w:type="dxa"/>
        </w:trPr>
        <w:tc>
          <w:tcPr>
            <w:tcW w:w="1319" w:type="dxa"/>
            <w:hideMark/>
          </w:tcPr>
          <w:p w14:paraId="39067F0E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367" w:type="dxa"/>
            <w:gridSpan w:val="2"/>
            <w:hideMark/>
          </w:tcPr>
          <w:p w14:paraId="49451746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52.3000</w:t>
            </w:r>
          </w:p>
        </w:tc>
        <w:tc>
          <w:tcPr>
            <w:tcW w:w="1399" w:type="dxa"/>
            <w:gridSpan w:val="2"/>
            <w:hideMark/>
          </w:tcPr>
          <w:p w14:paraId="7A9AB47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38.7616</w:t>
            </w:r>
          </w:p>
        </w:tc>
        <w:tc>
          <w:tcPr>
            <w:tcW w:w="1445" w:type="dxa"/>
            <w:hideMark/>
          </w:tcPr>
          <w:p w14:paraId="1C092EF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13.3993</w:t>
            </w:r>
          </w:p>
        </w:tc>
        <w:tc>
          <w:tcPr>
            <w:tcW w:w="1412" w:type="dxa"/>
            <w:gridSpan w:val="2"/>
            <w:hideMark/>
          </w:tcPr>
          <w:p w14:paraId="275C74F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2.2855</w:t>
            </w:r>
          </w:p>
        </w:tc>
        <w:tc>
          <w:tcPr>
            <w:tcW w:w="1434" w:type="dxa"/>
            <w:hideMark/>
          </w:tcPr>
          <w:p w14:paraId="20FF94B3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0.0000</w:t>
            </w:r>
          </w:p>
        </w:tc>
      </w:tr>
      <w:tr w:rsidR="0081768C" w:rsidRPr="00134EE6" w14:paraId="22DCA914" w14:textId="77777777" w:rsidTr="007304E0">
        <w:trPr>
          <w:gridAfter w:val="1"/>
          <w:wAfter w:w="9" w:type="dxa"/>
        </w:trPr>
        <w:tc>
          <w:tcPr>
            <w:tcW w:w="1319" w:type="dxa"/>
            <w:hideMark/>
          </w:tcPr>
          <w:p w14:paraId="60458F5F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 xml:space="preserve">&gt;520–960 </w:t>
            </w:r>
          </w:p>
        </w:tc>
        <w:tc>
          <w:tcPr>
            <w:tcW w:w="1367" w:type="dxa"/>
            <w:gridSpan w:val="2"/>
            <w:hideMark/>
          </w:tcPr>
          <w:p w14:paraId="679A1CD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52.3000</w:t>
            </w:r>
          </w:p>
        </w:tc>
        <w:tc>
          <w:tcPr>
            <w:tcW w:w="1399" w:type="dxa"/>
            <w:gridSpan w:val="2"/>
            <w:hideMark/>
          </w:tcPr>
          <w:p w14:paraId="1E50F1B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29.288</w:t>
            </w:r>
          </w:p>
        </w:tc>
        <w:tc>
          <w:tcPr>
            <w:tcW w:w="1445" w:type="dxa"/>
            <w:hideMark/>
          </w:tcPr>
          <w:p w14:paraId="2256E21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13.3993</w:t>
            </w:r>
          </w:p>
        </w:tc>
        <w:tc>
          <w:tcPr>
            <w:tcW w:w="1412" w:type="dxa"/>
            <w:gridSpan w:val="2"/>
            <w:hideMark/>
          </w:tcPr>
          <w:p w14:paraId="7A2D2F13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2.2855</w:t>
            </w:r>
          </w:p>
        </w:tc>
        <w:tc>
          <w:tcPr>
            <w:tcW w:w="1434" w:type="dxa"/>
            <w:hideMark/>
          </w:tcPr>
          <w:p w14:paraId="3273E31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0.7240</w:t>
            </w:r>
          </w:p>
        </w:tc>
      </w:tr>
      <w:tr w:rsidR="0081768C" w:rsidRPr="00134EE6" w14:paraId="2056687B" w14:textId="77777777" w:rsidTr="007304E0">
        <w:trPr>
          <w:gridAfter w:val="1"/>
          <w:wAfter w:w="9" w:type="dxa"/>
        </w:trPr>
        <w:tc>
          <w:tcPr>
            <w:tcW w:w="1319" w:type="dxa"/>
            <w:hideMark/>
          </w:tcPr>
          <w:p w14:paraId="064F1A11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367" w:type="dxa"/>
            <w:gridSpan w:val="2"/>
            <w:hideMark/>
          </w:tcPr>
          <w:p w14:paraId="23A7C1B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1.2344</w:t>
            </w:r>
          </w:p>
        </w:tc>
        <w:tc>
          <w:tcPr>
            <w:tcW w:w="1399" w:type="dxa"/>
            <w:gridSpan w:val="2"/>
            <w:hideMark/>
          </w:tcPr>
          <w:p w14:paraId="75BE49A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0.2771</w:t>
            </w:r>
          </w:p>
        </w:tc>
        <w:tc>
          <w:tcPr>
            <w:tcW w:w="1445" w:type="dxa"/>
            <w:hideMark/>
          </w:tcPr>
          <w:p w14:paraId="201CD89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0.1281</w:t>
            </w:r>
          </w:p>
        </w:tc>
        <w:tc>
          <w:tcPr>
            <w:tcW w:w="1412" w:type="dxa"/>
            <w:gridSpan w:val="2"/>
            <w:hideMark/>
          </w:tcPr>
          <w:p w14:paraId="0DAE375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0.0644</w:t>
            </w:r>
          </w:p>
        </w:tc>
        <w:tc>
          <w:tcPr>
            <w:tcW w:w="1434" w:type="dxa"/>
            <w:hideMark/>
          </w:tcPr>
          <w:p w14:paraId="6F8D71D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0.0321</w:t>
            </w:r>
          </w:p>
        </w:tc>
      </w:tr>
      <w:tr w:rsidR="0081768C" w:rsidRPr="00134EE6" w14:paraId="5EC28DE3" w14:textId="77777777" w:rsidTr="007304E0">
        <w:trPr>
          <w:gridAfter w:val="1"/>
          <w:wAfter w:w="9" w:type="dxa"/>
        </w:trPr>
        <w:tc>
          <w:tcPr>
            <w:tcW w:w="8376" w:type="dxa"/>
            <w:gridSpan w:val="9"/>
            <w:vAlign w:val="center"/>
            <w:hideMark/>
          </w:tcPr>
          <w:p w14:paraId="2DF302E3" w14:textId="77777777" w:rsidR="0081768C" w:rsidRPr="00994DAB" w:rsidRDefault="0081768C" w:rsidP="007304E0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994DAB">
              <w:rPr>
                <w:rFonts w:ascii="Times New Roman" w:hAnsi="Times New Roman" w:cs="Times New Roman"/>
                <w:b/>
              </w:rPr>
              <w:t>GHz</w:t>
            </w:r>
          </w:p>
        </w:tc>
      </w:tr>
      <w:tr w:rsidR="0081768C" w:rsidRPr="00134EE6" w14:paraId="1063D980" w14:textId="77777777" w:rsidTr="007304E0">
        <w:trPr>
          <w:gridAfter w:val="1"/>
          <w:wAfter w:w="9" w:type="dxa"/>
        </w:trPr>
        <w:tc>
          <w:tcPr>
            <w:tcW w:w="1319" w:type="dxa"/>
            <w:hideMark/>
          </w:tcPr>
          <w:p w14:paraId="68CA2BFB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67" w:type="dxa"/>
            <w:gridSpan w:val="2"/>
            <w:hideMark/>
          </w:tcPr>
          <w:p w14:paraId="2F063951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1.2331</w:t>
            </w:r>
          </w:p>
        </w:tc>
        <w:tc>
          <w:tcPr>
            <w:tcW w:w="1399" w:type="dxa"/>
            <w:gridSpan w:val="2"/>
            <w:hideMark/>
          </w:tcPr>
          <w:p w14:paraId="1CD198F1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0.2291</w:t>
            </w:r>
          </w:p>
        </w:tc>
        <w:tc>
          <w:tcPr>
            <w:tcW w:w="1445" w:type="dxa"/>
            <w:hideMark/>
          </w:tcPr>
          <w:p w14:paraId="2FE5181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0.0928</w:t>
            </w:r>
          </w:p>
        </w:tc>
        <w:tc>
          <w:tcPr>
            <w:tcW w:w="1412" w:type="dxa"/>
            <w:gridSpan w:val="2"/>
            <w:hideMark/>
          </w:tcPr>
          <w:p w14:paraId="02D9E93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0.0769</w:t>
            </w:r>
          </w:p>
        </w:tc>
        <w:tc>
          <w:tcPr>
            <w:tcW w:w="1434" w:type="dxa"/>
            <w:hideMark/>
          </w:tcPr>
          <w:p w14:paraId="7CD4F26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0.0384</w:t>
            </w:r>
          </w:p>
        </w:tc>
      </w:tr>
      <w:tr w:rsidR="0081768C" w:rsidRPr="00134EE6" w14:paraId="2783D53C" w14:textId="77777777" w:rsidTr="007304E0">
        <w:trPr>
          <w:gridAfter w:val="1"/>
          <w:wAfter w:w="9" w:type="dxa"/>
        </w:trPr>
        <w:tc>
          <w:tcPr>
            <w:tcW w:w="1319" w:type="dxa"/>
            <w:hideMark/>
          </w:tcPr>
          <w:p w14:paraId="619BAE95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67" w:type="dxa"/>
            <w:gridSpan w:val="2"/>
            <w:hideMark/>
          </w:tcPr>
          <w:p w14:paraId="2C8574F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1.0411</w:t>
            </w:r>
          </w:p>
        </w:tc>
        <w:tc>
          <w:tcPr>
            <w:tcW w:w="1399" w:type="dxa"/>
            <w:gridSpan w:val="2"/>
            <w:hideMark/>
          </w:tcPr>
          <w:p w14:paraId="16E5756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0.1925</w:t>
            </w:r>
          </w:p>
        </w:tc>
        <w:tc>
          <w:tcPr>
            <w:tcW w:w="1445" w:type="dxa"/>
            <w:hideMark/>
          </w:tcPr>
          <w:p w14:paraId="7BD607C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0.0896</w:t>
            </w:r>
          </w:p>
        </w:tc>
        <w:tc>
          <w:tcPr>
            <w:tcW w:w="1412" w:type="dxa"/>
            <w:gridSpan w:val="2"/>
            <w:hideMark/>
          </w:tcPr>
          <w:p w14:paraId="5CF50D7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0.0408</w:t>
            </w:r>
          </w:p>
        </w:tc>
        <w:tc>
          <w:tcPr>
            <w:tcW w:w="1434" w:type="dxa"/>
            <w:hideMark/>
          </w:tcPr>
          <w:p w14:paraId="4012AD01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0.0198</w:t>
            </w:r>
          </w:p>
        </w:tc>
      </w:tr>
      <w:tr w:rsidR="0081768C" w:rsidRPr="00134EE6" w14:paraId="2ED58DF3" w14:textId="77777777" w:rsidTr="007304E0">
        <w:trPr>
          <w:gridAfter w:val="1"/>
          <w:wAfter w:w="9" w:type="dxa"/>
        </w:trPr>
        <w:tc>
          <w:tcPr>
            <w:tcW w:w="1319" w:type="dxa"/>
            <w:hideMark/>
          </w:tcPr>
          <w:p w14:paraId="0798186C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67" w:type="dxa"/>
            <w:gridSpan w:val="2"/>
            <w:hideMark/>
          </w:tcPr>
          <w:p w14:paraId="70ED8E7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0.4588</w:t>
            </w:r>
          </w:p>
        </w:tc>
        <w:tc>
          <w:tcPr>
            <w:tcW w:w="1399" w:type="dxa"/>
            <w:gridSpan w:val="2"/>
            <w:hideMark/>
          </w:tcPr>
          <w:p w14:paraId="64807ED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0.1652</w:t>
            </w:r>
          </w:p>
        </w:tc>
        <w:tc>
          <w:tcPr>
            <w:tcW w:w="1445" w:type="dxa"/>
            <w:hideMark/>
          </w:tcPr>
          <w:p w14:paraId="308FF7AC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0.0391</w:t>
            </w:r>
          </w:p>
        </w:tc>
        <w:tc>
          <w:tcPr>
            <w:tcW w:w="1412" w:type="dxa"/>
            <w:gridSpan w:val="2"/>
            <w:hideMark/>
          </w:tcPr>
          <w:p w14:paraId="1E1D3FF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34" w:type="dxa"/>
            <w:hideMark/>
          </w:tcPr>
          <w:p w14:paraId="632C200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0.0014</w:t>
            </w:r>
          </w:p>
        </w:tc>
      </w:tr>
      <w:tr w:rsidR="0081768C" w:rsidRPr="00134EE6" w14:paraId="1967FAE2" w14:textId="77777777" w:rsidTr="007304E0">
        <w:trPr>
          <w:gridAfter w:val="1"/>
          <w:wAfter w:w="9" w:type="dxa"/>
        </w:trPr>
        <w:tc>
          <w:tcPr>
            <w:tcW w:w="1319" w:type="dxa"/>
            <w:hideMark/>
          </w:tcPr>
          <w:p w14:paraId="51B38236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367" w:type="dxa"/>
            <w:gridSpan w:val="2"/>
            <w:hideMark/>
          </w:tcPr>
          <w:p w14:paraId="6E9730C6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0.4588</w:t>
            </w:r>
          </w:p>
        </w:tc>
        <w:tc>
          <w:tcPr>
            <w:tcW w:w="1399" w:type="dxa"/>
            <w:gridSpan w:val="2"/>
            <w:hideMark/>
          </w:tcPr>
          <w:p w14:paraId="39370FF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0.1221</w:t>
            </w:r>
          </w:p>
        </w:tc>
        <w:tc>
          <w:tcPr>
            <w:tcW w:w="1445" w:type="dxa"/>
            <w:hideMark/>
          </w:tcPr>
          <w:p w14:paraId="106D6B0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0.0268</w:t>
            </w:r>
          </w:p>
        </w:tc>
        <w:tc>
          <w:tcPr>
            <w:tcW w:w="1412" w:type="dxa"/>
            <w:gridSpan w:val="2"/>
            <w:hideMark/>
          </w:tcPr>
          <w:p w14:paraId="50B09B2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34" w:type="dxa"/>
            <w:hideMark/>
          </w:tcPr>
          <w:p w14:paraId="223D014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0.0014</w:t>
            </w:r>
          </w:p>
        </w:tc>
      </w:tr>
      <w:tr w:rsidR="0081768C" w:rsidRPr="00134EE6" w14:paraId="6867ADDF" w14:textId="77777777" w:rsidTr="007304E0">
        <w:trPr>
          <w:gridAfter w:val="1"/>
          <w:wAfter w:w="9" w:type="dxa"/>
        </w:trPr>
        <w:tc>
          <w:tcPr>
            <w:tcW w:w="1319" w:type="dxa"/>
            <w:hideMark/>
          </w:tcPr>
          <w:p w14:paraId="45107902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67" w:type="dxa"/>
            <w:gridSpan w:val="2"/>
            <w:hideMark/>
          </w:tcPr>
          <w:p w14:paraId="23FF117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0.1251</w:t>
            </w:r>
          </w:p>
        </w:tc>
        <w:tc>
          <w:tcPr>
            <w:tcW w:w="1399" w:type="dxa"/>
            <w:gridSpan w:val="2"/>
            <w:hideMark/>
          </w:tcPr>
          <w:p w14:paraId="0B4D4CC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0.0666</w:t>
            </w:r>
          </w:p>
        </w:tc>
        <w:tc>
          <w:tcPr>
            <w:tcW w:w="1445" w:type="dxa"/>
            <w:hideMark/>
          </w:tcPr>
          <w:p w14:paraId="2F88677C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0.0145</w:t>
            </w:r>
          </w:p>
        </w:tc>
        <w:tc>
          <w:tcPr>
            <w:tcW w:w="1412" w:type="dxa"/>
            <w:gridSpan w:val="2"/>
            <w:hideMark/>
          </w:tcPr>
          <w:p w14:paraId="1EF6C21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1434" w:type="dxa"/>
            <w:hideMark/>
          </w:tcPr>
          <w:p w14:paraId="7B7F944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0.0002</w:t>
            </w:r>
          </w:p>
        </w:tc>
      </w:tr>
      <w:tr w:rsidR="0081768C" w:rsidRPr="00134EE6" w14:paraId="30A7002C" w14:textId="77777777" w:rsidTr="007304E0">
        <w:trPr>
          <w:gridAfter w:val="1"/>
          <w:wAfter w:w="9" w:type="dxa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8634A0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&gt;51.4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39DDE8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0.0124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A6FADF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9711E5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3A4D781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5EC2DD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</w:tr>
    </w:tbl>
    <w:p w14:paraId="11BE6FE1" w14:textId="55FF57BE" w:rsidR="0081768C" w:rsidRDefault="0081768C" w:rsidP="0081768C">
      <w:pPr>
        <w:pStyle w:val="ACMABodyText"/>
      </w:pPr>
    </w:p>
    <w:p w14:paraId="0BBA187B" w14:textId="3711C04B" w:rsidR="003F7DA0" w:rsidRPr="005A04AC" w:rsidRDefault="003F7DA0" w:rsidP="003F7DA0">
      <w:pPr>
        <w:pStyle w:val="ItemHead"/>
      </w:pPr>
      <w:r>
        <w:t>6</w:t>
      </w:r>
      <w:r w:rsidRPr="005A04AC">
        <w:t xml:space="preserve">  </w:t>
      </w:r>
      <w:r>
        <w:t>Schedule 2, Table 502</w:t>
      </w:r>
    </w:p>
    <w:p w14:paraId="7D49D583" w14:textId="77777777" w:rsidR="003F7DA0" w:rsidRDefault="003F7DA0" w:rsidP="003F7DA0">
      <w:pPr>
        <w:pStyle w:val="Item"/>
      </w:pPr>
      <w:r>
        <w:t>Repeal the table, substitute:</w:t>
      </w:r>
    </w:p>
    <w:p w14:paraId="51D6C0B0" w14:textId="77777777" w:rsidR="0081768C" w:rsidRPr="002E1683" w:rsidRDefault="0081768C" w:rsidP="0081768C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bookmarkStart w:id="11" w:name="_Toc35419982"/>
      <w:r w:rsidRPr="002E1683">
        <w:rPr>
          <w:rFonts w:ascii="Arial" w:hAnsi="Arial"/>
          <w:b/>
          <w:i/>
        </w:rPr>
        <w:t>Table 502</w:t>
      </w:r>
      <w:bookmarkEnd w:id="11"/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9"/>
        <w:gridCol w:w="9"/>
        <w:gridCol w:w="1358"/>
        <w:gridCol w:w="1358"/>
        <w:gridCol w:w="1488"/>
        <w:gridCol w:w="10"/>
        <w:gridCol w:w="1357"/>
        <w:gridCol w:w="1475"/>
        <w:gridCol w:w="11"/>
      </w:tblGrid>
      <w:tr w:rsidR="0081768C" w:rsidRPr="002828A0" w14:paraId="7C25415D" w14:textId="77777777" w:rsidTr="007304E0">
        <w:trPr>
          <w:tblHeader/>
        </w:trPr>
        <w:tc>
          <w:tcPr>
            <w:tcW w:w="1319" w:type="dxa"/>
            <w:vMerge w:val="restart"/>
            <w:hideMark/>
          </w:tcPr>
          <w:p w14:paraId="36AAF163" w14:textId="77777777" w:rsidR="0081768C" w:rsidRPr="002828A0" w:rsidRDefault="0081768C" w:rsidP="007304E0">
            <w:pPr>
              <w:keepNext/>
              <w:keepLines/>
              <w:spacing w:before="120" w:after="60" w:line="200" w:lineRule="exact"/>
              <w:ind w:right="-64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b/>
              </w:rPr>
              <w:t>Frequency range</w:t>
            </w:r>
          </w:p>
        </w:tc>
        <w:tc>
          <w:tcPr>
            <w:tcW w:w="7066" w:type="dxa"/>
            <w:gridSpan w:val="8"/>
            <w:hideMark/>
          </w:tcPr>
          <w:p w14:paraId="56FB2773" w14:textId="77777777" w:rsidR="0081768C" w:rsidRPr="002828A0" w:rsidRDefault="0081768C" w:rsidP="007304E0">
            <w:pPr>
              <w:keepNext/>
              <w:keepLines/>
              <w:spacing w:before="120" w:after="60" w:line="200" w:lineRule="exac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b/>
              </w:rPr>
              <w:t>Amount ($)</w:t>
            </w:r>
          </w:p>
        </w:tc>
      </w:tr>
      <w:tr w:rsidR="0081768C" w:rsidRPr="002828A0" w14:paraId="289810B7" w14:textId="77777777" w:rsidTr="007304E0">
        <w:trPr>
          <w:tblHeader/>
        </w:trPr>
        <w:tc>
          <w:tcPr>
            <w:tcW w:w="1319" w:type="dxa"/>
            <w:vMerge/>
            <w:vAlign w:val="center"/>
            <w:hideMark/>
          </w:tcPr>
          <w:p w14:paraId="3C497DC7" w14:textId="77777777" w:rsidR="0081768C" w:rsidRPr="002828A0" w:rsidRDefault="0081768C" w:rsidP="007304E0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066" w:type="dxa"/>
            <w:gridSpan w:val="8"/>
            <w:hideMark/>
          </w:tcPr>
          <w:p w14:paraId="6A6B11D5" w14:textId="77777777" w:rsidR="0081768C" w:rsidRPr="002828A0" w:rsidRDefault="0081768C" w:rsidP="007304E0">
            <w:pPr>
              <w:keepNext/>
              <w:keepLines/>
              <w:spacing w:before="120" w:after="60" w:line="200" w:lineRule="exac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i/>
              </w:rPr>
              <w:t>Area density</w:t>
            </w:r>
          </w:p>
        </w:tc>
      </w:tr>
      <w:tr w:rsidR="0081768C" w:rsidRPr="002828A0" w14:paraId="7C123FB3" w14:textId="77777777" w:rsidTr="007304E0">
        <w:trPr>
          <w:tblHeader/>
        </w:trPr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60B61" w14:textId="77777777" w:rsidR="0081768C" w:rsidRPr="002828A0" w:rsidRDefault="0081768C" w:rsidP="007304E0">
            <w:pPr>
              <w:keepNext/>
              <w:keepLines/>
              <w:spacing w:before="120" w:after="60" w:line="200" w:lineRule="exact"/>
              <w:rPr>
                <w:rFonts w:ascii="Arial" w:hAnsi="Arial"/>
                <w:i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AF6C59" w14:textId="77777777" w:rsidR="0081768C" w:rsidRPr="002828A0" w:rsidRDefault="0081768C" w:rsidP="007304E0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i/>
              </w:rPr>
              <w:t>Australia wide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DC3938" w14:textId="77777777" w:rsidR="0081768C" w:rsidRPr="002828A0" w:rsidRDefault="0081768C" w:rsidP="007304E0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i/>
              </w:rPr>
              <w:t>High density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8BFD9A" w14:textId="77777777" w:rsidR="0081768C" w:rsidRPr="002828A0" w:rsidRDefault="0081768C" w:rsidP="007304E0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i/>
              </w:rPr>
              <w:t>Medium density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8CB1C4" w14:textId="77777777" w:rsidR="0081768C" w:rsidRPr="002828A0" w:rsidRDefault="0081768C" w:rsidP="007304E0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i/>
              </w:rPr>
              <w:t>Low density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8CAE94" w14:textId="77777777" w:rsidR="0081768C" w:rsidRPr="002828A0" w:rsidRDefault="0081768C" w:rsidP="007304E0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2828A0">
              <w:rPr>
                <w:rFonts w:ascii="Arial" w:hAnsi="Arial"/>
                <w:i/>
              </w:rPr>
              <w:t>Remote density</w:t>
            </w:r>
          </w:p>
        </w:tc>
      </w:tr>
      <w:tr w:rsidR="0081768C" w:rsidRPr="002828A0" w14:paraId="44FAEFA9" w14:textId="77777777" w:rsidTr="007304E0">
        <w:trPr>
          <w:gridAfter w:val="1"/>
          <w:wAfter w:w="11" w:type="dxa"/>
        </w:trPr>
        <w:tc>
          <w:tcPr>
            <w:tcW w:w="8374" w:type="dxa"/>
            <w:gridSpan w:val="8"/>
            <w:hideMark/>
          </w:tcPr>
          <w:p w14:paraId="6322B15C" w14:textId="77777777" w:rsidR="0081768C" w:rsidRPr="00994DAB" w:rsidRDefault="0081768C" w:rsidP="007304E0">
            <w:pPr>
              <w:keepNext/>
              <w:keepLines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994DAB">
              <w:rPr>
                <w:rFonts w:ascii="Times New Roman" w:hAnsi="Times New Roman" w:cs="Times New Roman"/>
                <w:b/>
              </w:rPr>
              <w:t>MHz</w:t>
            </w:r>
          </w:p>
        </w:tc>
      </w:tr>
      <w:tr w:rsidR="0081768C" w:rsidRPr="002828A0" w14:paraId="76AD2884" w14:textId="77777777" w:rsidTr="007304E0">
        <w:trPr>
          <w:gridAfter w:val="1"/>
          <w:wAfter w:w="11" w:type="dxa"/>
        </w:trPr>
        <w:tc>
          <w:tcPr>
            <w:tcW w:w="1319" w:type="dxa"/>
            <w:hideMark/>
          </w:tcPr>
          <w:p w14:paraId="69C90D0B" w14:textId="77777777" w:rsidR="0081768C" w:rsidRPr="00994DAB" w:rsidRDefault="0081768C" w:rsidP="007304E0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67" w:type="dxa"/>
            <w:gridSpan w:val="2"/>
            <w:hideMark/>
          </w:tcPr>
          <w:p w14:paraId="6106595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90.2698</w:t>
            </w:r>
          </w:p>
        </w:tc>
        <w:tc>
          <w:tcPr>
            <w:tcW w:w="1358" w:type="dxa"/>
            <w:hideMark/>
          </w:tcPr>
          <w:p w14:paraId="4B9EC34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90.2698</w:t>
            </w:r>
          </w:p>
        </w:tc>
        <w:tc>
          <w:tcPr>
            <w:tcW w:w="1498" w:type="dxa"/>
            <w:gridSpan w:val="2"/>
            <w:hideMark/>
          </w:tcPr>
          <w:p w14:paraId="24B6AF7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90.2698</w:t>
            </w:r>
          </w:p>
        </w:tc>
        <w:tc>
          <w:tcPr>
            <w:tcW w:w="1357" w:type="dxa"/>
            <w:hideMark/>
          </w:tcPr>
          <w:p w14:paraId="0F757FC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90.2698</w:t>
            </w:r>
          </w:p>
        </w:tc>
        <w:tc>
          <w:tcPr>
            <w:tcW w:w="1475" w:type="dxa"/>
            <w:hideMark/>
          </w:tcPr>
          <w:p w14:paraId="29B3ED8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56.5913</w:t>
            </w:r>
          </w:p>
        </w:tc>
      </w:tr>
      <w:tr w:rsidR="0081768C" w:rsidRPr="002828A0" w14:paraId="72124500" w14:textId="77777777" w:rsidTr="007304E0">
        <w:trPr>
          <w:gridAfter w:val="1"/>
          <w:wAfter w:w="11" w:type="dxa"/>
        </w:trPr>
        <w:tc>
          <w:tcPr>
            <w:tcW w:w="1319" w:type="dxa"/>
            <w:hideMark/>
          </w:tcPr>
          <w:p w14:paraId="6BF8382D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&gt;30–70</w:t>
            </w:r>
          </w:p>
        </w:tc>
        <w:tc>
          <w:tcPr>
            <w:tcW w:w="1367" w:type="dxa"/>
            <w:gridSpan w:val="2"/>
            <w:hideMark/>
          </w:tcPr>
          <w:p w14:paraId="2C9009A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203.9072</w:t>
            </w:r>
          </w:p>
        </w:tc>
        <w:tc>
          <w:tcPr>
            <w:tcW w:w="1358" w:type="dxa"/>
            <w:hideMark/>
          </w:tcPr>
          <w:p w14:paraId="2CCF873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79.6424</w:t>
            </w:r>
          </w:p>
        </w:tc>
        <w:tc>
          <w:tcPr>
            <w:tcW w:w="1498" w:type="dxa"/>
            <w:gridSpan w:val="2"/>
            <w:hideMark/>
          </w:tcPr>
          <w:p w14:paraId="3083154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42.3630</w:t>
            </w:r>
          </w:p>
        </w:tc>
        <w:tc>
          <w:tcPr>
            <w:tcW w:w="1357" w:type="dxa"/>
            <w:hideMark/>
          </w:tcPr>
          <w:p w14:paraId="2FD35B5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9.1420</w:t>
            </w:r>
          </w:p>
        </w:tc>
        <w:tc>
          <w:tcPr>
            <w:tcW w:w="1475" w:type="dxa"/>
            <w:hideMark/>
          </w:tcPr>
          <w:p w14:paraId="5A650F8C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2.8591</w:t>
            </w:r>
          </w:p>
        </w:tc>
      </w:tr>
      <w:tr w:rsidR="0081768C" w:rsidRPr="002828A0" w14:paraId="60A880BE" w14:textId="77777777" w:rsidTr="007304E0">
        <w:trPr>
          <w:gridAfter w:val="1"/>
          <w:wAfter w:w="11" w:type="dxa"/>
        </w:trPr>
        <w:tc>
          <w:tcPr>
            <w:tcW w:w="1319" w:type="dxa"/>
            <w:hideMark/>
          </w:tcPr>
          <w:p w14:paraId="41EDF45B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lastRenderedPageBreak/>
              <w:t>&gt;70–399.9</w:t>
            </w:r>
          </w:p>
        </w:tc>
        <w:tc>
          <w:tcPr>
            <w:tcW w:w="1367" w:type="dxa"/>
            <w:gridSpan w:val="2"/>
            <w:hideMark/>
          </w:tcPr>
          <w:p w14:paraId="60C41B8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209.2000</w:t>
            </w:r>
          </w:p>
        </w:tc>
        <w:tc>
          <w:tcPr>
            <w:tcW w:w="1358" w:type="dxa"/>
            <w:hideMark/>
          </w:tcPr>
          <w:p w14:paraId="5E5FF28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85.8557</w:t>
            </w:r>
          </w:p>
        </w:tc>
        <w:tc>
          <w:tcPr>
            <w:tcW w:w="1498" w:type="dxa"/>
            <w:gridSpan w:val="2"/>
            <w:hideMark/>
          </w:tcPr>
          <w:p w14:paraId="21E86756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39.2878</w:t>
            </w:r>
          </w:p>
        </w:tc>
        <w:tc>
          <w:tcPr>
            <w:tcW w:w="1357" w:type="dxa"/>
            <w:hideMark/>
          </w:tcPr>
          <w:p w14:paraId="6BD1017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8.8073</w:t>
            </w:r>
          </w:p>
        </w:tc>
        <w:tc>
          <w:tcPr>
            <w:tcW w:w="1475" w:type="dxa"/>
            <w:hideMark/>
          </w:tcPr>
          <w:p w14:paraId="4C3321E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2.7542</w:t>
            </w:r>
          </w:p>
        </w:tc>
      </w:tr>
      <w:tr w:rsidR="0081768C" w:rsidRPr="002828A0" w14:paraId="2095B318" w14:textId="77777777" w:rsidTr="007304E0">
        <w:trPr>
          <w:gridAfter w:val="1"/>
          <w:wAfter w:w="11" w:type="dxa"/>
        </w:trPr>
        <w:tc>
          <w:tcPr>
            <w:tcW w:w="1319" w:type="dxa"/>
            <w:hideMark/>
          </w:tcPr>
          <w:p w14:paraId="3B5FF375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&gt;399.9–403</w:t>
            </w:r>
          </w:p>
        </w:tc>
        <w:tc>
          <w:tcPr>
            <w:tcW w:w="1367" w:type="dxa"/>
            <w:gridSpan w:val="2"/>
            <w:hideMark/>
          </w:tcPr>
          <w:p w14:paraId="6B0BA1B3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209.2000</w:t>
            </w:r>
          </w:p>
        </w:tc>
        <w:tc>
          <w:tcPr>
            <w:tcW w:w="1358" w:type="dxa"/>
            <w:hideMark/>
          </w:tcPr>
          <w:p w14:paraId="384733D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117.1520</w:t>
            </w:r>
          </w:p>
        </w:tc>
        <w:tc>
          <w:tcPr>
            <w:tcW w:w="1498" w:type="dxa"/>
            <w:gridSpan w:val="2"/>
            <w:hideMark/>
          </w:tcPr>
          <w:p w14:paraId="1E9C4A1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53.5970</w:t>
            </w:r>
          </w:p>
        </w:tc>
        <w:tc>
          <w:tcPr>
            <w:tcW w:w="1357" w:type="dxa"/>
            <w:hideMark/>
          </w:tcPr>
          <w:p w14:paraId="6CD455A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9.1420</w:t>
            </w:r>
          </w:p>
        </w:tc>
        <w:tc>
          <w:tcPr>
            <w:tcW w:w="1475" w:type="dxa"/>
            <w:hideMark/>
          </w:tcPr>
          <w:p w14:paraId="28E627E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2.8591</w:t>
            </w:r>
          </w:p>
        </w:tc>
      </w:tr>
      <w:tr w:rsidR="0081768C" w:rsidRPr="002828A0" w14:paraId="0012F066" w14:textId="77777777" w:rsidTr="007304E0">
        <w:trPr>
          <w:gridAfter w:val="1"/>
          <w:wAfter w:w="11" w:type="dxa"/>
        </w:trPr>
        <w:tc>
          <w:tcPr>
            <w:tcW w:w="1319" w:type="dxa"/>
            <w:hideMark/>
          </w:tcPr>
          <w:p w14:paraId="2A0461F5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367" w:type="dxa"/>
            <w:gridSpan w:val="2"/>
            <w:hideMark/>
          </w:tcPr>
          <w:p w14:paraId="052EBD5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209.2000</w:t>
            </w:r>
          </w:p>
        </w:tc>
        <w:tc>
          <w:tcPr>
            <w:tcW w:w="1358" w:type="dxa"/>
            <w:hideMark/>
          </w:tcPr>
          <w:p w14:paraId="6D23459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155.0465</w:t>
            </w:r>
          </w:p>
        </w:tc>
        <w:tc>
          <w:tcPr>
            <w:tcW w:w="1498" w:type="dxa"/>
            <w:gridSpan w:val="2"/>
            <w:hideMark/>
          </w:tcPr>
          <w:p w14:paraId="7D31A38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53.5970</w:t>
            </w:r>
          </w:p>
        </w:tc>
        <w:tc>
          <w:tcPr>
            <w:tcW w:w="1357" w:type="dxa"/>
            <w:hideMark/>
          </w:tcPr>
          <w:p w14:paraId="745B144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9.1420</w:t>
            </w:r>
          </w:p>
        </w:tc>
        <w:tc>
          <w:tcPr>
            <w:tcW w:w="1475" w:type="dxa"/>
            <w:hideMark/>
          </w:tcPr>
          <w:p w14:paraId="65260EC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0.0000</w:t>
            </w:r>
          </w:p>
        </w:tc>
      </w:tr>
      <w:tr w:rsidR="0081768C" w:rsidRPr="002828A0" w14:paraId="634A7085" w14:textId="77777777" w:rsidTr="007304E0">
        <w:trPr>
          <w:gridAfter w:val="1"/>
          <w:wAfter w:w="11" w:type="dxa"/>
        </w:trPr>
        <w:tc>
          <w:tcPr>
            <w:tcW w:w="1319" w:type="dxa"/>
            <w:hideMark/>
          </w:tcPr>
          <w:p w14:paraId="719D1A52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 xml:space="preserve">&gt;520–960 </w:t>
            </w:r>
          </w:p>
        </w:tc>
        <w:tc>
          <w:tcPr>
            <w:tcW w:w="1367" w:type="dxa"/>
            <w:gridSpan w:val="2"/>
            <w:hideMark/>
          </w:tcPr>
          <w:p w14:paraId="3307AE8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209.2000</w:t>
            </w:r>
          </w:p>
        </w:tc>
        <w:tc>
          <w:tcPr>
            <w:tcW w:w="1358" w:type="dxa"/>
            <w:hideMark/>
          </w:tcPr>
          <w:p w14:paraId="48BE75F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117.1520</w:t>
            </w:r>
          </w:p>
        </w:tc>
        <w:tc>
          <w:tcPr>
            <w:tcW w:w="1498" w:type="dxa"/>
            <w:gridSpan w:val="2"/>
            <w:hideMark/>
          </w:tcPr>
          <w:p w14:paraId="4DBF4151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53.5970</w:t>
            </w:r>
          </w:p>
        </w:tc>
        <w:tc>
          <w:tcPr>
            <w:tcW w:w="1357" w:type="dxa"/>
            <w:hideMark/>
          </w:tcPr>
          <w:p w14:paraId="3D39A50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9.1420</w:t>
            </w:r>
          </w:p>
        </w:tc>
        <w:tc>
          <w:tcPr>
            <w:tcW w:w="1475" w:type="dxa"/>
            <w:hideMark/>
          </w:tcPr>
          <w:p w14:paraId="677DE1C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2.8591</w:t>
            </w:r>
          </w:p>
        </w:tc>
      </w:tr>
      <w:tr w:rsidR="0081768C" w:rsidRPr="002828A0" w14:paraId="6A660C56" w14:textId="77777777" w:rsidTr="007304E0">
        <w:trPr>
          <w:gridAfter w:val="1"/>
          <w:wAfter w:w="11" w:type="dxa"/>
        </w:trPr>
        <w:tc>
          <w:tcPr>
            <w:tcW w:w="1319" w:type="dxa"/>
            <w:hideMark/>
          </w:tcPr>
          <w:p w14:paraId="39CB7C21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367" w:type="dxa"/>
            <w:gridSpan w:val="2"/>
            <w:hideMark/>
          </w:tcPr>
          <w:p w14:paraId="4E65C15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1.2344</w:t>
            </w:r>
          </w:p>
        </w:tc>
        <w:tc>
          <w:tcPr>
            <w:tcW w:w="1358" w:type="dxa"/>
            <w:hideMark/>
          </w:tcPr>
          <w:p w14:paraId="30B7587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0.2771</w:t>
            </w:r>
          </w:p>
        </w:tc>
        <w:tc>
          <w:tcPr>
            <w:tcW w:w="1498" w:type="dxa"/>
            <w:gridSpan w:val="2"/>
            <w:hideMark/>
          </w:tcPr>
          <w:p w14:paraId="04CA6F2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0.1281</w:t>
            </w:r>
          </w:p>
        </w:tc>
        <w:tc>
          <w:tcPr>
            <w:tcW w:w="1357" w:type="dxa"/>
            <w:hideMark/>
          </w:tcPr>
          <w:p w14:paraId="651615E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0.0644</w:t>
            </w:r>
          </w:p>
        </w:tc>
        <w:tc>
          <w:tcPr>
            <w:tcW w:w="1475" w:type="dxa"/>
            <w:hideMark/>
          </w:tcPr>
          <w:p w14:paraId="1B536C1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0.0321</w:t>
            </w:r>
          </w:p>
        </w:tc>
      </w:tr>
      <w:tr w:rsidR="0081768C" w:rsidRPr="002828A0" w14:paraId="1D86A8DE" w14:textId="77777777" w:rsidTr="007304E0">
        <w:trPr>
          <w:gridAfter w:val="1"/>
          <w:wAfter w:w="11" w:type="dxa"/>
        </w:trPr>
        <w:tc>
          <w:tcPr>
            <w:tcW w:w="8374" w:type="dxa"/>
            <w:gridSpan w:val="8"/>
            <w:vAlign w:val="center"/>
            <w:hideMark/>
          </w:tcPr>
          <w:p w14:paraId="67F42D9C" w14:textId="77777777" w:rsidR="0081768C" w:rsidRPr="00994DAB" w:rsidRDefault="0081768C" w:rsidP="007304E0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994DAB">
              <w:rPr>
                <w:rFonts w:ascii="Times New Roman" w:hAnsi="Times New Roman" w:cs="Times New Roman"/>
                <w:b/>
              </w:rPr>
              <w:t>GHz</w:t>
            </w:r>
          </w:p>
        </w:tc>
      </w:tr>
      <w:tr w:rsidR="0081768C" w:rsidRPr="002828A0" w14:paraId="1A73373D" w14:textId="77777777" w:rsidTr="007304E0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52091567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58" w:type="dxa"/>
            <w:hideMark/>
          </w:tcPr>
          <w:p w14:paraId="4186F89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1.2331</w:t>
            </w:r>
          </w:p>
        </w:tc>
        <w:tc>
          <w:tcPr>
            <w:tcW w:w="1358" w:type="dxa"/>
            <w:hideMark/>
          </w:tcPr>
          <w:p w14:paraId="71FABEF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0.2291</w:t>
            </w:r>
          </w:p>
        </w:tc>
        <w:tc>
          <w:tcPr>
            <w:tcW w:w="1498" w:type="dxa"/>
            <w:gridSpan w:val="2"/>
            <w:hideMark/>
          </w:tcPr>
          <w:p w14:paraId="3B7C35D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0.0928</w:t>
            </w:r>
          </w:p>
        </w:tc>
        <w:tc>
          <w:tcPr>
            <w:tcW w:w="1357" w:type="dxa"/>
            <w:hideMark/>
          </w:tcPr>
          <w:p w14:paraId="2729359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0.0769</w:t>
            </w:r>
          </w:p>
        </w:tc>
        <w:tc>
          <w:tcPr>
            <w:tcW w:w="1475" w:type="dxa"/>
            <w:hideMark/>
          </w:tcPr>
          <w:p w14:paraId="72FACC0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0.0384</w:t>
            </w:r>
          </w:p>
        </w:tc>
      </w:tr>
      <w:tr w:rsidR="0081768C" w:rsidRPr="002828A0" w14:paraId="2C81BE19" w14:textId="77777777" w:rsidTr="007304E0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511AE644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58" w:type="dxa"/>
            <w:hideMark/>
          </w:tcPr>
          <w:p w14:paraId="1000A70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1.0411</w:t>
            </w:r>
          </w:p>
        </w:tc>
        <w:tc>
          <w:tcPr>
            <w:tcW w:w="1358" w:type="dxa"/>
            <w:hideMark/>
          </w:tcPr>
          <w:p w14:paraId="0413A536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0.1925</w:t>
            </w:r>
          </w:p>
        </w:tc>
        <w:tc>
          <w:tcPr>
            <w:tcW w:w="1498" w:type="dxa"/>
            <w:gridSpan w:val="2"/>
            <w:hideMark/>
          </w:tcPr>
          <w:p w14:paraId="00B5C5E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0.0896</w:t>
            </w:r>
          </w:p>
        </w:tc>
        <w:tc>
          <w:tcPr>
            <w:tcW w:w="1357" w:type="dxa"/>
            <w:hideMark/>
          </w:tcPr>
          <w:p w14:paraId="58764573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0.0408</w:t>
            </w:r>
          </w:p>
        </w:tc>
        <w:tc>
          <w:tcPr>
            <w:tcW w:w="1475" w:type="dxa"/>
            <w:hideMark/>
          </w:tcPr>
          <w:p w14:paraId="4C53236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0.0198</w:t>
            </w:r>
          </w:p>
        </w:tc>
      </w:tr>
      <w:tr w:rsidR="0081768C" w:rsidRPr="002828A0" w14:paraId="6A9D1DB8" w14:textId="77777777" w:rsidTr="007304E0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086687D9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58" w:type="dxa"/>
            <w:hideMark/>
          </w:tcPr>
          <w:p w14:paraId="60763D3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0.4588</w:t>
            </w:r>
          </w:p>
        </w:tc>
        <w:tc>
          <w:tcPr>
            <w:tcW w:w="1358" w:type="dxa"/>
            <w:hideMark/>
          </w:tcPr>
          <w:p w14:paraId="331829D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0.1652</w:t>
            </w:r>
          </w:p>
        </w:tc>
        <w:tc>
          <w:tcPr>
            <w:tcW w:w="1498" w:type="dxa"/>
            <w:gridSpan w:val="2"/>
            <w:hideMark/>
          </w:tcPr>
          <w:p w14:paraId="410A37C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0.0391</w:t>
            </w:r>
          </w:p>
        </w:tc>
        <w:tc>
          <w:tcPr>
            <w:tcW w:w="1357" w:type="dxa"/>
            <w:hideMark/>
          </w:tcPr>
          <w:p w14:paraId="4009E3B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75" w:type="dxa"/>
            <w:hideMark/>
          </w:tcPr>
          <w:p w14:paraId="5671E64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0.0014</w:t>
            </w:r>
          </w:p>
        </w:tc>
      </w:tr>
      <w:tr w:rsidR="0081768C" w:rsidRPr="002828A0" w14:paraId="11510869" w14:textId="77777777" w:rsidTr="007304E0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2889FE73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358" w:type="dxa"/>
            <w:hideMark/>
          </w:tcPr>
          <w:p w14:paraId="50F35D1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0.4588</w:t>
            </w:r>
          </w:p>
        </w:tc>
        <w:tc>
          <w:tcPr>
            <w:tcW w:w="1358" w:type="dxa"/>
            <w:hideMark/>
          </w:tcPr>
          <w:p w14:paraId="23480B7C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0.1221</w:t>
            </w:r>
          </w:p>
        </w:tc>
        <w:tc>
          <w:tcPr>
            <w:tcW w:w="1498" w:type="dxa"/>
            <w:gridSpan w:val="2"/>
            <w:hideMark/>
          </w:tcPr>
          <w:p w14:paraId="1DED67B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0.0268</w:t>
            </w:r>
          </w:p>
        </w:tc>
        <w:tc>
          <w:tcPr>
            <w:tcW w:w="1357" w:type="dxa"/>
            <w:hideMark/>
          </w:tcPr>
          <w:p w14:paraId="37B1B9B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75" w:type="dxa"/>
            <w:hideMark/>
          </w:tcPr>
          <w:p w14:paraId="382F801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0.0014</w:t>
            </w:r>
          </w:p>
        </w:tc>
      </w:tr>
      <w:tr w:rsidR="0081768C" w:rsidRPr="002828A0" w14:paraId="77A9536F" w14:textId="77777777" w:rsidTr="007304E0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6CBC5DC3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58" w:type="dxa"/>
            <w:hideMark/>
          </w:tcPr>
          <w:p w14:paraId="1165F5D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0.1251</w:t>
            </w:r>
          </w:p>
        </w:tc>
        <w:tc>
          <w:tcPr>
            <w:tcW w:w="1358" w:type="dxa"/>
            <w:hideMark/>
          </w:tcPr>
          <w:p w14:paraId="0F94A6C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0.0666</w:t>
            </w:r>
          </w:p>
        </w:tc>
        <w:tc>
          <w:tcPr>
            <w:tcW w:w="1498" w:type="dxa"/>
            <w:gridSpan w:val="2"/>
            <w:hideMark/>
          </w:tcPr>
          <w:p w14:paraId="54CDDA5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0.0145</w:t>
            </w:r>
          </w:p>
        </w:tc>
        <w:tc>
          <w:tcPr>
            <w:tcW w:w="1357" w:type="dxa"/>
            <w:hideMark/>
          </w:tcPr>
          <w:p w14:paraId="783DCCC3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1475" w:type="dxa"/>
            <w:hideMark/>
          </w:tcPr>
          <w:p w14:paraId="75E5458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0.0002</w:t>
            </w:r>
          </w:p>
        </w:tc>
      </w:tr>
      <w:tr w:rsidR="0081768C" w:rsidRPr="002828A0" w14:paraId="0936BB55" w14:textId="77777777" w:rsidTr="007304E0">
        <w:trPr>
          <w:gridAfter w:val="1"/>
          <w:wAfter w:w="11" w:type="dxa"/>
        </w:trPr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F2D238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&gt;51.4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F7782C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6E14E0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C7C64A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B2E0DE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0D8D381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</w:tr>
    </w:tbl>
    <w:p w14:paraId="13BD5997" w14:textId="77777777" w:rsidR="0081768C" w:rsidRDefault="0081768C" w:rsidP="0081768C">
      <w:pPr>
        <w:spacing w:after="0" w:line="240" w:lineRule="auto"/>
        <w:rPr>
          <w:rFonts w:cs="Arial"/>
          <w:bCs/>
        </w:rPr>
      </w:pPr>
    </w:p>
    <w:p w14:paraId="3F0AD4C3" w14:textId="584DAB98" w:rsidR="003F7DA0" w:rsidRPr="005A04AC" w:rsidRDefault="003F7DA0" w:rsidP="003F7DA0">
      <w:pPr>
        <w:pStyle w:val="ItemHead"/>
      </w:pPr>
      <w:r>
        <w:t>7</w:t>
      </w:r>
      <w:r w:rsidRPr="005A04AC">
        <w:t xml:space="preserve">  </w:t>
      </w:r>
      <w:r>
        <w:t>Schedule 2, Table 602</w:t>
      </w:r>
    </w:p>
    <w:p w14:paraId="1D911CAD" w14:textId="77777777" w:rsidR="003F7DA0" w:rsidRDefault="003F7DA0" w:rsidP="003F7DA0">
      <w:pPr>
        <w:pStyle w:val="Item"/>
      </w:pPr>
      <w:r>
        <w:t>Repeal the table, substitute:</w:t>
      </w:r>
    </w:p>
    <w:p w14:paraId="65A1C0BD" w14:textId="77777777" w:rsidR="0081768C" w:rsidRPr="00D93270" w:rsidRDefault="0081768C" w:rsidP="0081768C">
      <w:pPr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bookmarkStart w:id="12" w:name="_Toc35419984"/>
      <w:r w:rsidRPr="00D93270">
        <w:rPr>
          <w:rFonts w:ascii="Arial" w:hAnsi="Arial"/>
          <w:b/>
          <w:i/>
        </w:rPr>
        <w:t>Table 602</w:t>
      </w:r>
      <w:bookmarkEnd w:id="12"/>
    </w:p>
    <w:tbl>
      <w:tblPr>
        <w:tblW w:w="8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0"/>
        <w:gridCol w:w="1359"/>
        <w:gridCol w:w="14"/>
        <w:gridCol w:w="1345"/>
        <w:gridCol w:w="28"/>
        <w:gridCol w:w="1461"/>
        <w:gridCol w:w="1372"/>
        <w:gridCol w:w="1476"/>
        <w:gridCol w:w="15"/>
      </w:tblGrid>
      <w:tr w:rsidR="0081768C" w:rsidRPr="004523AA" w14:paraId="59CBF074" w14:textId="77777777" w:rsidTr="007304E0">
        <w:trPr>
          <w:tblHeader/>
        </w:trPr>
        <w:tc>
          <w:tcPr>
            <w:tcW w:w="1320" w:type="dxa"/>
            <w:vMerge w:val="restart"/>
            <w:hideMark/>
          </w:tcPr>
          <w:p w14:paraId="096C10C5" w14:textId="77777777" w:rsidR="0081768C" w:rsidRPr="004523AA" w:rsidRDefault="0081768C" w:rsidP="007304E0">
            <w:pPr>
              <w:keepNext/>
              <w:spacing w:before="120" w:after="60" w:line="200" w:lineRule="exact"/>
              <w:ind w:right="-64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b/>
              </w:rPr>
              <w:t>Frequency range</w:t>
            </w:r>
          </w:p>
        </w:tc>
        <w:tc>
          <w:tcPr>
            <w:tcW w:w="7080" w:type="dxa"/>
            <w:gridSpan w:val="9"/>
            <w:hideMark/>
          </w:tcPr>
          <w:p w14:paraId="11CBFD95" w14:textId="77777777" w:rsidR="0081768C" w:rsidRPr="004523AA" w:rsidRDefault="0081768C" w:rsidP="007304E0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b/>
              </w:rPr>
              <w:t>Amount ($)</w:t>
            </w:r>
          </w:p>
        </w:tc>
      </w:tr>
      <w:tr w:rsidR="0081768C" w:rsidRPr="004523AA" w14:paraId="784A664B" w14:textId="77777777" w:rsidTr="007304E0">
        <w:trPr>
          <w:tblHeader/>
        </w:trPr>
        <w:tc>
          <w:tcPr>
            <w:tcW w:w="1320" w:type="dxa"/>
            <w:vMerge/>
            <w:vAlign w:val="center"/>
            <w:hideMark/>
          </w:tcPr>
          <w:p w14:paraId="7FD47C3C" w14:textId="77777777" w:rsidR="0081768C" w:rsidRPr="004523AA" w:rsidRDefault="0081768C" w:rsidP="007304E0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7080" w:type="dxa"/>
            <w:gridSpan w:val="9"/>
            <w:hideMark/>
          </w:tcPr>
          <w:p w14:paraId="15AF11CB" w14:textId="77777777" w:rsidR="0081768C" w:rsidRPr="004523AA" w:rsidRDefault="0081768C" w:rsidP="007304E0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i/>
              </w:rPr>
              <w:t>Area density</w:t>
            </w:r>
          </w:p>
        </w:tc>
      </w:tr>
      <w:tr w:rsidR="0081768C" w:rsidRPr="004523AA" w14:paraId="7D299C22" w14:textId="77777777" w:rsidTr="007304E0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34B5F" w14:textId="77777777" w:rsidR="0081768C" w:rsidRPr="004523AA" w:rsidRDefault="0081768C" w:rsidP="007304E0">
            <w:pPr>
              <w:keepNext/>
              <w:spacing w:before="120" w:after="60" w:line="200" w:lineRule="exact"/>
              <w:rPr>
                <w:rFonts w:ascii="Arial" w:hAnsi="Arial"/>
                <w:i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AF6CBB" w14:textId="77777777" w:rsidR="0081768C" w:rsidRPr="004523AA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i/>
              </w:rPr>
              <w:t>Australia wide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EB0705" w14:textId="77777777" w:rsidR="0081768C" w:rsidRPr="004523AA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i/>
              </w:rPr>
              <w:t>High density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79106E" w14:textId="77777777" w:rsidR="0081768C" w:rsidRPr="004523AA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i/>
              </w:rPr>
              <w:t>Medium density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77F5A0" w14:textId="77777777" w:rsidR="0081768C" w:rsidRPr="004523AA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i/>
              </w:rPr>
              <w:t>Low density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16AE4D" w14:textId="77777777" w:rsidR="0081768C" w:rsidRPr="004523AA" w:rsidRDefault="0081768C" w:rsidP="007304E0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4523AA">
              <w:rPr>
                <w:rFonts w:ascii="Arial" w:hAnsi="Arial"/>
                <w:i/>
              </w:rPr>
              <w:t>Remote density</w:t>
            </w:r>
          </w:p>
        </w:tc>
      </w:tr>
      <w:tr w:rsidR="0081768C" w:rsidRPr="004523AA" w14:paraId="7EC3B3DE" w14:textId="77777777" w:rsidTr="007304E0">
        <w:trPr>
          <w:gridAfter w:val="1"/>
          <w:wAfter w:w="15" w:type="dxa"/>
        </w:trPr>
        <w:tc>
          <w:tcPr>
            <w:tcW w:w="8385" w:type="dxa"/>
            <w:gridSpan w:val="9"/>
            <w:hideMark/>
          </w:tcPr>
          <w:p w14:paraId="4057AE3A" w14:textId="77777777" w:rsidR="0081768C" w:rsidRPr="00994DAB" w:rsidRDefault="0081768C" w:rsidP="007304E0">
            <w:pPr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994DAB">
              <w:rPr>
                <w:rFonts w:ascii="Times New Roman" w:hAnsi="Times New Roman" w:cs="Times New Roman"/>
                <w:b/>
              </w:rPr>
              <w:t>MHz</w:t>
            </w:r>
          </w:p>
        </w:tc>
      </w:tr>
      <w:tr w:rsidR="0081768C" w:rsidRPr="004523AA" w14:paraId="57A5C8CA" w14:textId="77777777" w:rsidTr="007304E0">
        <w:trPr>
          <w:gridAfter w:val="1"/>
          <w:wAfter w:w="15" w:type="dxa"/>
        </w:trPr>
        <w:tc>
          <w:tcPr>
            <w:tcW w:w="1320" w:type="dxa"/>
            <w:hideMark/>
          </w:tcPr>
          <w:p w14:paraId="34D852D2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69" w:type="dxa"/>
            <w:gridSpan w:val="2"/>
            <w:hideMark/>
          </w:tcPr>
          <w:p w14:paraId="69EE0FD6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0.6263</w:t>
            </w:r>
          </w:p>
        </w:tc>
        <w:tc>
          <w:tcPr>
            <w:tcW w:w="1387" w:type="dxa"/>
            <w:gridSpan w:val="3"/>
            <w:hideMark/>
          </w:tcPr>
          <w:p w14:paraId="6CE284D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0.6263</w:t>
            </w:r>
          </w:p>
        </w:tc>
        <w:tc>
          <w:tcPr>
            <w:tcW w:w="1461" w:type="dxa"/>
            <w:hideMark/>
          </w:tcPr>
          <w:p w14:paraId="491029B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0.6263</w:t>
            </w:r>
          </w:p>
        </w:tc>
        <w:tc>
          <w:tcPr>
            <w:tcW w:w="1372" w:type="dxa"/>
            <w:hideMark/>
          </w:tcPr>
          <w:p w14:paraId="0C1D2F1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0.6263</w:t>
            </w:r>
          </w:p>
        </w:tc>
        <w:tc>
          <w:tcPr>
            <w:tcW w:w="1476" w:type="dxa"/>
            <w:hideMark/>
          </w:tcPr>
          <w:p w14:paraId="56A373F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0.6263</w:t>
            </w:r>
          </w:p>
        </w:tc>
      </w:tr>
      <w:tr w:rsidR="0081768C" w:rsidRPr="004523AA" w14:paraId="070EDB3B" w14:textId="77777777" w:rsidTr="007304E0">
        <w:trPr>
          <w:gridAfter w:val="1"/>
          <w:wAfter w:w="15" w:type="dxa"/>
        </w:trPr>
        <w:tc>
          <w:tcPr>
            <w:tcW w:w="1320" w:type="dxa"/>
            <w:hideMark/>
          </w:tcPr>
          <w:p w14:paraId="0E14CE58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&gt;30–70</w:t>
            </w:r>
          </w:p>
        </w:tc>
        <w:tc>
          <w:tcPr>
            <w:tcW w:w="1369" w:type="dxa"/>
            <w:gridSpan w:val="2"/>
            <w:hideMark/>
          </w:tcPr>
          <w:p w14:paraId="4F3CBB1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1.4148</w:t>
            </w:r>
          </w:p>
        </w:tc>
        <w:tc>
          <w:tcPr>
            <w:tcW w:w="1387" w:type="dxa"/>
            <w:gridSpan w:val="3"/>
            <w:hideMark/>
          </w:tcPr>
          <w:p w14:paraId="67E2593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0.5526</w:t>
            </w:r>
          </w:p>
        </w:tc>
        <w:tc>
          <w:tcPr>
            <w:tcW w:w="1461" w:type="dxa"/>
            <w:hideMark/>
          </w:tcPr>
          <w:p w14:paraId="71866AF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0.2939</w:t>
            </w:r>
          </w:p>
        </w:tc>
        <w:tc>
          <w:tcPr>
            <w:tcW w:w="1372" w:type="dxa"/>
            <w:hideMark/>
          </w:tcPr>
          <w:p w14:paraId="4CC2CF4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0.0634</w:t>
            </w:r>
          </w:p>
        </w:tc>
        <w:tc>
          <w:tcPr>
            <w:tcW w:w="1476" w:type="dxa"/>
            <w:hideMark/>
          </w:tcPr>
          <w:p w14:paraId="6897150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0.0316</w:t>
            </w:r>
          </w:p>
        </w:tc>
      </w:tr>
      <w:tr w:rsidR="0081768C" w:rsidRPr="004523AA" w14:paraId="42FA4E42" w14:textId="77777777" w:rsidTr="007304E0">
        <w:trPr>
          <w:gridAfter w:val="1"/>
          <w:wAfter w:w="15" w:type="dxa"/>
        </w:trPr>
        <w:tc>
          <w:tcPr>
            <w:tcW w:w="1320" w:type="dxa"/>
            <w:hideMark/>
          </w:tcPr>
          <w:p w14:paraId="5FFD1B8E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&gt;70–399.9</w:t>
            </w:r>
          </w:p>
        </w:tc>
        <w:tc>
          <w:tcPr>
            <w:tcW w:w="1369" w:type="dxa"/>
            <w:gridSpan w:val="2"/>
            <w:hideMark/>
          </w:tcPr>
          <w:p w14:paraId="0C170E7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1.4515</w:t>
            </w:r>
          </w:p>
        </w:tc>
        <w:tc>
          <w:tcPr>
            <w:tcW w:w="1387" w:type="dxa"/>
            <w:gridSpan w:val="3"/>
            <w:hideMark/>
          </w:tcPr>
          <w:p w14:paraId="6B93036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0.5957</w:t>
            </w:r>
          </w:p>
        </w:tc>
        <w:tc>
          <w:tcPr>
            <w:tcW w:w="1461" w:type="dxa"/>
            <w:hideMark/>
          </w:tcPr>
          <w:p w14:paraId="01F6A99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0.2726</w:t>
            </w:r>
          </w:p>
        </w:tc>
        <w:tc>
          <w:tcPr>
            <w:tcW w:w="1372" w:type="dxa"/>
            <w:hideMark/>
          </w:tcPr>
          <w:p w14:paraId="6ED5B73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0.0611</w:t>
            </w:r>
          </w:p>
        </w:tc>
        <w:tc>
          <w:tcPr>
            <w:tcW w:w="1476" w:type="dxa"/>
            <w:hideMark/>
          </w:tcPr>
          <w:p w14:paraId="17E18D66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0.0305</w:t>
            </w:r>
          </w:p>
        </w:tc>
      </w:tr>
      <w:tr w:rsidR="0081768C" w:rsidRPr="004523AA" w14:paraId="5D30722F" w14:textId="77777777" w:rsidTr="007304E0">
        <w:trPr>
          <w:gridAfter w:val="1"/>
          <w:wAfter w:w="15" w:type="dxa"/>
        </w:trPr>
        <w:tc>
          <w:tcPr>
            <w:tcW w:w="1320" w:type="dxa"/>
            <w:hideMark/>
          </w:tcPr>
          <w:p w14:paraId="17990967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&gt;399.9–960</w:t>
            </w:r>
          </w:p>
        </w:tc>
        <w:tc>
          <w:tcPr>
            <w:tcW w:w="1369" w:type="dxa"/>
            <w:gridSpan w:val="2"/>
            <w:hideMark/>
          </w:tcPr>
          <w:p w14:paraId="650A7C9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1.4515</w:t>
            </w:r>
          </w:p>
        </w:tc>
        <w:tc>
          <w:tcPr>
            <w:tcW w:w="1387" w:type="dxa"/>
            <w:gridSpan w:val="3"/>
            <w:hideMark/>
          </w:tcPr>
          <w:p w14:paraId="5E59EA2B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0.8129</w:t>
            </w:r>
          </w:p>
        </w:tc>
        <w:tc>
          <w:tcPr>
            <w:tcW w:w="1461" w:type="dxa"/>
            <w:hideMark/>
          </w:tcPr>
          <w:p w14:paraId="3A795A8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0.3719</w:t>
            </w:r>
          </w:p>
        </w:tc>
        <w:tc>
          <w:tcPr>
            <w:tcW w:w="1372" w:type="dxa"/>
            <w:hideMark/>
          </w:tcPr>
          <w:p w14:paraId="5C91A30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0.0634</w:t>
            </w:r>
          </w:p>
        </w:tc>
        <w:tc>
          <w:tcPr>
            <w:tcW w:w="1476" w:type="dxa"/>
            <w:hideMark/>
          </w:tcPr>
          <w:p w14:paraId="5A28757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0.0316</w:t>
            </w:r>
          </w:p>
        </w:tc>
      </w:tr>
      <w:tr w:rsidR="0081768C" w:rsidRPr="004523AA" w14:paraId="79E1914D" w14:textId="77777777" w:rsidTr="007304E0">
        <w:trPr>
          <w:gridAfter w:val="1"/>
          <w:wAfter w:w="15" w:type="dxa"/>
        </w:trPr>
        <w:tc>
          <w:tcPr>
            <w:tcW w:w="1320" w:type="dxa"/>
            <w:hideMark/>
          </w:tcPr>
          <w:p w14:paraId="2699683E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369" w:type="dxa"/>
            <w:gridSpan w:val="2"/>
            <w:hideMark/>
          </w:tcPr>
          <w:p w14:paraId="6640CCF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1.4494</w:t>
            </w:r>
          </w:p>
        </w:tc>
        <w:tc>
          <w:tcPr>
            <w:tcW w:w="1387" w:type="dxa"/>
            <w:gridSpan w:val="3"/>
            <w:hideMark/>
          </w:tcPr>
          <w:p w14:paraId="5F0413A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0.3253</w:t>
            </w:r>
          </w:p>
        </w:tc>
        <w:tc>
          <w:tcPr>
            <w:tcW w:w="1461" w:type="dxa"/>
            <w:hideMark/>
          </w:tcPr>
          <w:p w14:paraId="3A727AB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0.1504</w:t>
            </w:r>
          </w:p>
        </w:tc>
        <w:tc>
          <w:tcPr>
            <w:tcW w:w="1372" w:type="dxa"/>
            <w:hideMark/>
          </w:tcPr>
          <w:p w14:paraId="54DA3C7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0.0756</w:t>
            </w:r>
          </w:p>
        </w:tc>
        <w:tc>
          <w:tcPr>
            <w:tcW w:w="1476" w:type="dxa"/>
            <w:hideMark/>
          </w:tcPr>
          <w:p w14:paraId="534E3203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0.0377</w:t>
            </w:r>
          </w:p>
        </w:tc>
      </w:tr>
      <w:tr w:rsidR="0081768C" w:rsidRPr="004523AA" w14:paraId="7F0C3D67" w14:textId="77777777" w:rsidTr="007304E0">
        <w:trPr>
          <w:gridAfter w:val="1"/>
          <w:wAfter w:w="15" w:type="dxa"/>
        </w:trPr>
        <w:tc>
          <w:tcPr>
            <w:tcW w:w="8385" w:type="dxa"/>
            <w:gridSpan w:val="9"/>
            <w:hideMark/>
          </w:tcPr>
          <w:p w14:paraId="5D902C9C" w14:textId="77777777" w:rsidR="0081768C" w:rsidRPr="00994DAB" w:rsidRDefault="0081768C" w:rsidP="007304E0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994DAB">
              <w:rPr>
                <w:rFonts w:ascii="Times New Roman" w:hAnsi="Times New Roman" w:cs="Times New Roman"/>
                <w:b/>
              </w:rPr>
              <w:t>GHz</w:t>
            </w:r>
          </w:p>
        </w:tc>
      </w:tr>
      <w:tr w:rsidR="0081768C" w:rsidRPr="004523AA" w14:paraId="584A5E4B" w14:textId="77777777" w:rsidTr="007304E0">
        <w:trPr>
          <w:gridAfter w:val="1"/>
          <w:wAfter w:w="15" w:type="dxa"/>
        </w:trPr>
        <w:tc>
          <w:tcPr>
            <w:tcW w:w="1320" w:type="dxa"/>
            <w:hideMark/>
          </w:tcPr>
          <w:p w14:paraId="139C855E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83" w:type="dxa"/>
            <w:gridSpan w:val="3"/>
            <w:hideMark/>
          </w:tcPr>
          <w:p w14:paraId="76B51ED1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1.4478</w:t>
            </w:r>
          </w:p>
        </w:tc>
        <w:tc>
          <w:tcPr>
            <w:tcW w:w="1345" w:type="dxa"/>
            <w:hideMark/>
          </w:tcPr>
          <w:p w14:paraId="1D6C368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0.2690</w:t>
            </w:r>
          </w:p>
        </w:tc>
        <w:tc>
          <w:tcPr>
            <w:tcW w:w="1489" w:type="dxa"/>
            <w:gridSpan w:val="2"/>
            <w:hideMark/>
          </w:tcPr>
          <w:p w14:paraId="5B75BE86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0.1090</w:t>
            </w:r>
          </w:p>
        </w:tc>
        <w:tc>
          <w:tcPr>
            <w:tcW w:w="1372" w:type="dxa"/>
            <w:hideMark/>
          </w:tcPr>
          <w:p w14:paraId="4F1B0BD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0.0903</w:t>
            </w:r>
          </w:p>
        </w:tc>
        <w:tc>
          <w:tcPr>
            <w:tcW w:w="1476" w:type="dxa"/>
            <w:hideMark/>
          </w:tcPr>
          <w:p w14:paraId="5BA15BC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0.0451</w:t>
            </w:r>
          </w:p>
        </w:tc>
      </w:tr>
      <w:tr w:rsidR="0081768C" w:rsidRPr="004523AA" w14:paraId="61F31978" w14:textId="77777777" w:rsidTr="007304E0">
        <w:trPr>
          <w:gridAfter w:val="1"/>
          <w:wAfter w:w="15" w:type="dxa"/>
        </w:trPr>
        <w:tc>
          <w:tcPr>
            <w:tcW w:w="1320" w:type="dxa"/>
            <w:hideMark/>
          </w:tcPr>
          <w:p w14:paraId="38105942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83" w:type="dxa"/>
            <w:gridSpan w:val="3"/>
            <w:hideMark/>
          </w:tcPr>
          <w:p w14:paraId="663D160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1.2223</w:t>
            </w:r>
          </w:p>
        </w:tc>
        <w:tc>
          <w:tcPr>
            <w:tcW w:w="1345" w:type="dxa"/>
            <w:hideMark/>
          </w:tcPr>
          <w:p w14:paraId="5083480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0.2260</w:t>
            </w:r>
          </w:p>
        </w:tc>
        <w:tc>
          <w:tcPr>
            <w:tcW w:w="1489" w:type="dxa"/>
            <w:gridSpan w:val="2"/>
            <w:hideMark/>
          </w:tcPr>
          <w:p w14:paraId="576F694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0.1052</w:t>
            </w:r>
          </w:p>
        </w:tc>
        <w:tc>
          <w:tcPr>
            <w:tcW w:w="1372" w:type="dxa"/>
            <w:hideMark/>
          </w:tcPr>
          <w:p w14:paraId="68265A66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0.0479</w:t>
            </w:r>
          </w:p>
        </w:tc>
        <w:tc>
          <w:tcPr>
            <w:tcW w:w="1476" w:type="dxa"/>
            <w:hideMark/>
          </w:tcPr>
          <w:p w14:paraId="2266EF3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0.0232</w:t>
            </w:r>
          </w:p>
        </w:tc>
      </w:tr>
      <w:tr w:rsidR="0081768C" w:rsidRPr="004523AA" w14:paraId="7A53F38E" w14:textId="77777777" w:rsidTr="007304E0">
        <w:trPr>
          <w:gridAfter w:val="1"/>
          <w:wAfter w:w="15" w:type="dxa"/>
        </w:trPr>
        <w:tc>
          <w:tcPr>
            <w:tcW w:w="1320" w:type="dxa"/>
            <w:hideMark/>
          </w:tcPr>
          <w:p w14:paraId="4624F54C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83" w:type="dxa"/>
            <w:gridSpan w:val="3"/>
            <w:hideMark/>
          </w:tcPr>
          <w:p w14:paraId="12E3433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0.5387</w:t>
            </w:r>
          </w:p>
        </w:tc>
        <w:tc>
          <w:tcPr>
            <w:tcW w:w="1345" w:type="dxa"/>
            <w:hideMark/>
          </w:tcPr>
          <w:p w14:paraId="33978B2C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0.1939</w:t>
            </w:r>
          </w:p>
        </w:tc>
        <w:tc>
          <w:tcPr>
            <w:tcW w:w="1489" w:type="dxa"/>
            <w:gridSpan w:val="2"/>
            <w:hideMark/>
          </w:tcPr>
          <w:p w14:paraId="57C2F52B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0.0459</w:t>
            </w:r>
          </w:p>
        </w:tc>
        <w:tc>
          <w:tcPr>
            <w:tcW w:w="1372" w:type="dxa"/>
            <w:hideMark/>
          </w:tcPr>
          <w:p w14:paraId="6D4458D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476" w:type="dxa"/>
            <w:hideMark/>
          </w:tcPr>
          <w:p w14:paraId="72106733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0.0016</w:t>
            </w:r>
          </w:p>
        </w:tc>
      </w:tr>
      <w:tr w:rsidR="0081768C" w:rsidRPr="004523AA" w14:paraId="1D2962F9" w14:textId="77777777" w:rsidTr="007304E0">
        <w:trPr>
          <w:gridAfter w:val="1"/>
          <w:wAfter w:w="15" w:type="dxa"/>
        </w:trPr>
        <w:tc>
          <w:tcPr>
            <w:tcW w:w="1320" w:type="dxa"/>
            <w:hideMark/>
          </w:tcPr>
          <w:p w14:paraId="01B37B50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lastRenderedPageBreak/>
              <w:t>&gt;14.5–31.3</w:t>
            </w:r>
          </w:p>
        </w:tc>
        <w:tc>
          <w:tcPr>
            <w:tcW w:w="1383" w:type="dxa"/>
            <w:gridSpan w:val="3"/>
            <w:hideMark/>
          </w:tcPr>
          <w:p w14:paraId="5D8E4EC1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0.5387</w:t>
            </w:r>
          </w:p>
        </w:tc>
        <w:tc>
          <w:tcPr>
            <w:tcW w:w="1345" w:type="dxa"/>
            <w:hideMark/>
          </w:tcPr>
          <w:p w14:paraId="37701FC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0.1434</w:t>
            </w:r>
          </w:p>
        </w:tc>
        <w:tc>
          <w:tcPr>
            <w:tcW w:w="1489" w:type="dxa"/>
            <w:gridSpan w:val="2"/>
            <w:hideMark/>
          </w:tcPr>
          <w:p w14:paraId="637FE1B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0.0315</w:t>
            </w:r>
          </w:p>
        </w:tc>
        <w:tc>
          <w:tcPr>
            <w:tcW w:w="1372" w:type="dxa"/>
            <w:hideMark/>
          </w:tcPr>
          <w:p w14:paraId="3C03342C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476" w:type="dxa"/>
            <w:hideMark/>
          </w:tcPr>
          <w:p w14:paraId="61F55E2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0.0016</w:t>
            </w:r>
          </w:p>
        </w:tc>
      </w:tr>
      <w:tr w:rsidR="0081768C" w:rsidRPr="004523AA" w14:paraId="03FB0A18" w14:textId="77777777" w:rsidTr="007304E0">
        <w:trPr>
          <w:gridAfter w:val="1"/>
          <w:wAfter w:w="15" w:type="dxa"/>
        </w:trPr>
        <w:tc>
          <w:tcPr>
            <w:tcW w:w="1320" w:type="dxa"/>
            <w:hideMark/>
          </w:tcPr>
          <w:p w14:paraId="57C6A067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83" w:type="dxa"/>
            <w:gridSpan w:val="3"/>
            <w:hideMark/>
          </w:tcPr>
          <w:p w14:paraId="7A04873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0.1469</w:t>
            </w:r>
          </w:p>
        </w:tc>
        <w:tc>
          <w:tcPr>
            <w:tcW w:w="1345" w:type="dxa"/>
            <w:hideMark/>
          </w:tcPr>
          <w:p w14:paraId="1AC4A6EC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0.0782</w:t>
            </w:r>
          </w:p>
        </w:tc>
        <w:tc>
          <w:tcPr>
            <w:tcW w:w="1489" w:type="dxa"/>
            <w:gridSpan w:val="2"/>
            <w:hideMark/>
          </w:tcPr>
          <w:p w14:paraId="0544601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0.0170</w:t>
            </w:r>
          </w:p>
        </w:tc>
        <w:tc>
          <w:tcPr>
            <w:tcW w:w="1372" w:type="dxa"/>
            <w:hideMark/>
          </w:tcPr>
          <w:p w14:paraId="2B27EAB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476" w:type="dxa"/>
            <w:hideMark/>
          </w:tcPr>
          <w:p w14:paraId="356522F6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0.0003</w:t>
            </w:r>
          </w:p>
        </w:tc>
      </w:tr>
      <w:tr w:rsidR="0081768C" w:rsidRPr="004523AA" w14:paraId="6640022B" w14:textId="77777777" w:rsidTr="007304E0">
        <w:trPr>
          <w:gridAfter w:val="1"/>
          <w:wAfter w:w="15" w:type="dxa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EDC36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&gt;51.4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512E4E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0E3366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0.0015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7A9C1E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680FAF6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D288341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</w:tr>
    </w:tbl>
    <w:p w14:paraId="40A0163F" w14:textId="77777777" w:rsidR="0081768C" w:rsidRDefault="0081768C" w:rsidP="0081768C">
      <w:pPr>
        <w:spacing w:after="0" w:line="240" w:lineRule="auto"/>
        <w:rPr>
          <w:rFonts w:cs="Arial"/>
          <w:bCs/>
        </w:rPr>
      </w:pPr>
    </w:p>
    <w:p w14:paraId="36BCC588" w14:textId="2C490033" w:rsidR="003F7DA0" w:rsidRPr="005A04AC" w:rsidRDefault="003F7DA0" w:rsidP="003F7DA0">
      <w:pPr>
        <w:pStyle w:val="ItemHead"/>
      </w:pPr>
      <w:r>
        <w:t>8</w:t>
      </w:r>
      <w:r w:rsidRPr="005A04AC">
        <w:t xml:space="preserve">  </w:t>
      </w:r>
      <w:r>
        <w:t xml:space="preserve">Schedule 2, Table </w:t>
      </w:r>
      <w:r w:rsidR="008E5278">
        <w:t>7</w:t>
      </w:r>
      <w:r>
        <w:t>02</w:t>
      </w:r>
    </w:p>
    <w:p w14:paraId="02F2B326" w14:textId="77777777" w:rsidR="003F7DA0" w:rsidRDefault="003F7DA0" w:rsidP="003F7DA0">
      <w:pPr>
        <w:pStyle w:val="Item"/>
      </w:pPr>
      <w:r>
        <w:t>Repeal the table, substitute:</w:t>
      </w:r>
    </w:p>
    <w:p w14:paraId="16279C09" w14:textId="77777777" w:rsidR="0081768C" w:rsidRPr="004C7714" w:rsidRDefault="0081768C" w:rsidP="0081768C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bookmarkStart w:id="13" w:name="_Toc35419986"/>
      <w:r w:rsidRPr="004C7714">
        <w:rPr>
          <w:rFonts w:ascii="Arial" w:hAnsi="Arial"/>
          <w:b/>
          <w:i/>
        </w:rPr>
        <w:t>Table 702</w:t>
      </w:r>
      <w:bookmarkEnd w:id="13"/>
    </w:p>
    <w:tbl>
      <w:tblPr>
        <w:tblW w:w="8625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4723"/>
        <w:gridCol w:w="3123"/>
      </w:tblGrid>
      <w:tr w:rsidR="0081768C" w:rsidRPr="002E1683" w14:paraId="1059935F" w14:textId="77777777" w:rsidTr="007304E0">
        <w:trPr>
          <w:cantSplit/>
          <w:tblHeader/>
        </w:trPr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99B454" w14:textId="77777777" w:rsidR="0081768C" w:rsidRPr="002E1683" w:rsidRDefault="0081768C" w:rsidP="007304E0">
            <w:pPr>
              <w:keepNext/>
              <w:keepLines/>
              <w:spacing w:before="120" w:after="60" w:line="200" w:lineRule="exact"/>
              <w:rPr>
                <w:rFonts w:ascii="Arial" w:hAnsi="Arial"/>
                <w:b/>
              </w:rPr>
            </w:pPr>
            <w:r w:rsidRPr="002E1683">
              <w:rPr>
                <w:rFonts w:ascii="Arial" w:hAnsi="Arial"/>
              </w:rPr>
              <w:br w:type="page"/>
            </w:r>
            <w:r w:rsidRPr="002E1683">
              <w:rPr>
                <w:rFonts w:ascii="Arial" w:hAnsi="Arial"/>
                <w:b/>
              </w:rPr>
              <w:t>Item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A7B0B1" w14:textId="77777777" w:rsidR="0081768C" w:rsidRPr="002E1683" w:rsidRDefault="0081768C" w:rsidP="007304E0">
            <w:pPr>
              <w:keepNext/>
              <w:keepLines/>
              <w:spacing w:before="120" w:after="60" w:line="200" w:lineRule="exact"/>
              <w:rPr>
                <w:rFonts w:ascii="Arial" w:hAnsi="Arial"/>
                <w:b/>
              </w:rPr>
            </w:pPr>
            <w:r w:rsidRPr="002E1683">
              <w:rPr>
                <w:rFonts w:ascii="Arial" w:hAnsi="Arial"/>
              </w:rPr>
              <w:br w:type="page"/>
            </w:r>
            <w:r w:rsidRPr="002E1683">
              <w:rPr>
                <w:rFonts w:ascii="Arial" w:hAnsi="Arial"/>
                <w:b/>
              </w:rPr>
              <w:t>Service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32364A" w14:textId="77777777" w:rsidR="0081768C" w:rsidRPr="002E1683" w:rsidRDefault="0081768C" w:rsidP="007304E0">
            <w:pPr>
              <w:keepNext/>
              <w:keepLines/>
              <w:spacing w:before="120" w:after="60" w:line="200" w:lineRule="exact"/>
              <w:rPr>
                <w:rFonts w:ascii="Arial" w:hAnsi="Arial"/>
                <w:b/>
              </w:rPr>
            </w:pPr>
            <w:r w:rsidRPr="002E1683">
              <w:rPr>
                <w:rFonts w:ascii="Arial" w:hAnsi="Arial"/>
                <w:b/>
                <w:color w:val="000000"/>
              </w:rPr>
              <w:t>Amount</w:t>
            </w:r>
          </w:p>
        </w:tc>
      </w:tr>
      <w:tr w:rsidR="0081768C" w:rsidRPr="002E1683" w14:paraId="28726B9D" w14:textId="77777777" w:rsidTr="007304E0">
        <w:trPr>
          <w:cantSplit/>
        </w:trPr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7758DC" w14:textId="77777777" w:rsidR="0081768C" w:rsidRPr="00994DAB" w:rsidRDefault="0081768C" w:rsidP="007304E0">
            <w:pPr>
              <w:keepNext/>
              <w:keepLines/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98D65A" w14:textId="77777777" w:rsidR="0081768C" w:rsidRPr="00994DAB" w:rsidRDefault="0081768C" w:rsidP="007304E0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 xml:space="preserve">Broadcasting licence (other than a service operated in the frequency range 2.3 MHz–26.1 MHz)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63F9C9" w14:textId="77777777" w:rsidR="0081768C" w:rsidRPr="00994DAB" w:rsidRDefault="0081768C" w:rsidP="007304E0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  <w:color w:val="000000"/>
                <w:lang w:eastAsia="en-AU"/>
              </w:rPr>
              <w:t xml:space="preserve">$41.49 </w:t>
            </w:r>
            <w:r w:rsidRPr="00994DAB">
              <w:rPr>
                <w:rFonts w:ascii="Times New Roman" w:hAnsi="Times New Roman" w:cs="Times New Roman"/>
                <w:color w:val="000000"/>
              </w:rPr>
              <w:t>per transmitter</w:t>
            </w:r>
          </w:p>
        </w:tc>
      </w:tr>
      <w:tr w:rsidR="0081768C" w:rsidRPr="002E1683" w14:paraId="329A463D" w14:textId="77777777" w:rsidTr="007304E0">
        <w:trPr>
          <w:cantSplit/>
        </w:trPr>
        <w:tc>
          <w:tcPr>
            <w:tcW w:w="779" w:type="dxa"/>
            <w:hideMark/>
          </w:tcPr>
          <w:p w14:paraId="48972679" w14:textId="77777777" w:rsidR="0081768C" w:rsidRPr="00994DAB" w:rsidRDefault="0081768C" w:rsidP="007304E0">
            <w:pPr>
              <w:keepNext/>
              <w:keepLines/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3" w:type="dxa"/>
            <w:hideMark/>
          </w:tcPr>
          <w:p w14:paraId="69ABD1E3" w14:textId="77777777" w:rsidR="0081768C" w:rsidRPr="00994DAB" w:rsidRDefault="0081768C" w:rsidP="007304E0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Datacasting licence</w:t>
            </w:r>
          </w:p>
        </w:tc>
        <w:tc>
          <w:tcPr>
            <w:tcW w:w="3123" w:type="dxa"/>
            <w:hideMark/>
          </w:tcPr>
          <w:p w14:paraId="7F9FDACF" w14:textId="77777777" w:rsidR="0081768C" w:rsidRPr="00994DAB" w:rsidRDefault="0081768C" w:rsidP="007304E0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994DAB">
              <w:rPr>
                <w:rFonts w:ascii="Times New Roman" w:hAnsi="Times New Roman" w:cs="Times New Roman"/>
                <w:color w:val="000000"/>
                <w:lang w:eastAsia="en-AU"/>
              </w:rPr>
              <w:t>$41.49 per transmitter</w:t>
            </w:r>
          </w:p>
        </w:tc>
      </w:tr>
      <w:tr w:rsidR="0081768C" w:rsidRPr="002E1683" w14:paraId="6898DE0D" w14:textId="77777777" w:rsidTr="007304E0">
        <w:trPr>
          <w:cantSplit/>
        </w:trPr>
        <w:tc>
          <w:tcPr>
            <w:tcW w:w="779" w:type="dxa"/>
            <w:hideMark/>
          </w:tcPr>
          <w:p w14:paraId="6385628E" w14:textId="77777777" w:rsidR="0081768C" w:rsidRPr="00994DAB" w:rsidRDefault="0081768C" w:rsidP="007304E0">
            <w:pPr>
              <w:keepNext/>
              <w:keepLines/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3" w:type="dxa"/>
            <w:hideMark/>
          </w:tcPr>
          <w:p w14:paraId="0F22DDF8" w14:textId="77777777" w:rsidR="0081768C" w:rsidRPr="00994DAB" w:rsidRDefault="0081768C" w:rsidP="007304E0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Licence that authorises the operation of point to point (5.8 GHz band) stations</w:t>
            </w:r>
          </w:p>
        </w:tc>
        <w:tc>
          <w:tcPr>
            <w:tcW w:w="3123" w:type="dxa"/>
            <w:hideMark/>
          </w:tcPr>
          <w:p w14:paraId="47AA3AA6" w14:textId="77777777" w:rsidR="0081768C" w:rsidRPr="00994DAB" w:rsidRDefault="0081768C" w:rsidP="007304E0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  <w:color w:val="000000"/>
                <w:lang w:eastAsia="en-AU"/>
              </w:rPr>
              <w:t xml:space="preserve">$41.49 </w:t>
            </w:r>
            <w:r w:rsidRPr="00994DAB">
              <w:rPr>
                <w:rFonts w:ascii="Times New Roman" w:hAnsi="Times New Roman" w:cs="Times New Roman"/>
                <w:color w:val="000000"/>
              </w:rPr>
              <w:t>per pair of spectrum accesses</w:t>
            </w:r>
          </w:p>
        </w:tc>
      </w:tr>
      <w:tr w:rsidR="0081768C" w:rsidRPr="002E1683" w14:paraId="3E7EED18" w14:textId="77777777" w:rsidTr="007304E0">
        <w:trPr>
          <w:cantSplit/>
        </w:trPr>
        <w:tc>
          <w:tcPr>
            <w:tcW w:w="779" w:type="dxa"/>
            <w:hideMark/>
          </w:tcPr>
          <w:p w14:paraId="4B8B7A34" w14:textId="77777777" w:rsidR="0081768C" w:rsidRPr="00994DAB" w:rsidRDefault="0081768C" w:rsidP="007304E0">
            <w:pPr>
              <w:tabs>
                <w:tab w:val="center" w:pos="3600"/>
                <w:tab w:val="right" w:pos="7201"/>
              </w:tabs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3" w:type="dxa"/>
            <w:hideMark/>
          </w:tcPr>
          <w:p w14:paraId="40DC02CB" w14:textId="77777777" w:rsidR="0081768C" w:rsidRPr="00994DAB" w:rsidRDefault="0081768C" w:rsidP="007304E0">
            <w:pPr>
              <w:tabs>
                <w:tab w:val="center" w:pos="3600"/>
                <w:tab w:val="right" w:pos="7201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Licence that authorises the operation of point to point (self</w:t>
            </w:r>
            <w:r w:rsidRPr="00994DAB">
              <w:rPr>
                <w:rFonts w:ascii="Times New Roman" w:hAnsi="Times New Roman" w:cs="Times New Roman"/>
              </w:rPr>
              <w:noBreakHyphen/>
              <w:t>coordinated) stations</w:t>
            </w:r>
          </w:p>
        </w:tc>
        <w:tc>
          <w:tcPr>
            <w:tcW w:w="3123" w:type="dxa"/>
            <w:hideMark/>
          </w:tcPr>
          <w:p w14:paraId="536400C8" w14:textId="77777777" w:rsidR="0081768C" w:rsidRPr="00994DAB" w:rsidRDefault="0081768C" w:rsidP="007304E0">
            <w:pPr>
              <w:tabs>
                <w:tab w:val="center" w:pos="3600"/>
                <w:tab w:val="right" w:pos="7201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 xml:space="preserve">$237 per pair of spectrum </w:t>
            </w:r>
            <w:r w:rsidRPr="00994DAB">
              <w:rPr>
                <w:rFonts w:ascii="Times New Roman" w:hAnsi="Times New Roman" w:cs="Times New Roman"/>
                <w:color w:val="000000"/>
              </w:rPr>
              <w:t>accesses</w:t>
            </w:r>
          </w:p>
        </w:tc>
      </w:tr>
      <w:tr w:rsidR="0081768C" w:rsidRPr="002E1683" w14:paraId="54F9E973" w14:textId="77777777" w:rsidTr="007304E0">
        <w:trPr>
          <w:cantSplit/>
        </w:trPr>
        <w:tc>
          <w:tcPr>
            <w:tcW w:w="779" w:type="dxa"/>
            <w:hideMark/>
          </w:tcPr>
          <w:p w14:paraId="265A95E6" w14:textId="77777777" w:rsidR="0081768C" w:rsidRPr="00994DAB" w:rsidRDefault="0081768C" w:rsidP="007304E0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3" w:type="dxa"/>
            <w:hideMark/>
          </w:tcPr>
          <w:p w14:paraId="7C356CC5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 xml:space="preserve">Television outside broadcast network </w:t>
            </w:r>
          </w:p>
        </w:tc>
        <w:tc>
          <w:tcPr>
            <w:tcW w:w="3123" w:type="dxa"/>
            <w:hideMark/>
          </w:tcPr>
          <w:p w14:paraId="289AC810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$417,150</w:t>
            </w:r>
          </w:p>
        </w:tc>
      </w:tr>
      <w:tr w:rsidR="0081768C" w:rsidRPr="002E1683" w14:paraId="1C02CFE5" w14:textId="77777777" w:rsidTr="007304E0">
        <w:trPr>
          <w:cantSplit/>
        </w:trPr>
        <w:tc>
          <w:tcPr>
            <w:tcW w:w="779" w:type="dxa"/>
            <w:hideMark/>
          </w:tcPr>
          <w:p w14:paraId="127DC03D" w14:textId="77777777" w:rsidR="0081768C" w:rsidRPr="00994DAB" w:rsidRDefault="0081768C" w:rsidP="007304E0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3" w:type="dxa"/>
            <w:hideMark/>
          </w:tcPr>
          <w:p w14:paraId="7D44A75E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Television outside broadcast system (Australia wide density area)</w:t>
            </w:r>
          </w:p>
        </w:tc>
        <w:tc>
          <w:tcPr>
            <w:tcW w:w="3123" w:type="dxa"/>
            <w:hideMark/>
          </w:tcPr>
          <w:p w14:paraId="4DD5BEBA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$44,697</w:t>
            </w:r>
          </w:p>
        </w:tc>
      </w:tr>
      <w:tr w:rsidR="0081768C" w:rsidRPr="002E1683" w14:paraId="456EE799" w14:textId="77777777" w:rsidTr="007304E0">
        <w:trPr>
          <w:cantSplit/>
        </w:trPr>
        <w:tc>
          <w:tcPr>
            <w:tcW w:w="779" w:type="dxa"/>
            <w:hideMark/>
          </w:tcPr>
          <w:p w14:paraId="32EE545E" w14:textId="77777777" w:rsidR="0081768C" w:rsidRPr="00994DAB" w:rsidRDefault="0081768C" w:rsidP="007304E0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3" w:type="dxa"/>
            <w:hideMark/>
          </w:tcPr>
          <w:p w14:paraId="7C275B42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Television outside broadcast system (high density area)</w:t>
            </w:r>
          </w:p>
        </w:tc>
        <w:tc>
          <w:tcPr>
            <w:tcW w:w="3123" w:type="dxa"/>
            <w:hideMark/>
          </w:tcPr>
          <w:p w14:paraId="0CE4ED43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$8,266</w:t>
            </w:r>
          </w:p>
        </w:tc>
      </w:tr>
      <w:tr w:rsidR="0081768C" w:rsidRPr="002E1683" w14:paraId="0F9C38FC" w14:textId="77777777" w:rsidTr="007304E0">
        <w:trPr>
          <w:cantSplit/>
        </w:trPr>
        <w:tc>
          <w:tcPr>
            <w:tcW w:w="779" w:type="dxa"/>
            <w:hideMark/>
          </w:tcPr>
          <w:p w14:paraId="4AB7C4A1" w14:textId="77777777" w:rsidR="0081768C" w:rsidRPr="00994DAB" w:rsidRDefault="0081768C" w:rsidP="007304E0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3" w:type="dxa"/>
            <w:hideMark/>
          </w:tcPr>
          <w:p w14:paraId="06FF2B7C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Television outside broadcast system (medium density area)</w:t>
            </w:r>
          </w:p>
        </w:tc>
        <w:tc>
          <w:tcPr>
            <w:tcW w:w="3123" w:type="dxa"/>
            <w:hideMark/>
          </w:tcPr>
          <w:p w14:paraId="0633E31B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$3,848</w:t>
            </w:r>
          </w:p>
        </w:tc>
      </w:tr>
      <w:tr w:rsidR="0081768C" w:rsidRPr="002E1683" w14:paraId="6CF52873" w14:textId="77777777" w:rsidTr="007304E0">
        <w:trPr>
          <w:cantSplit/>
        </w:trPr>
        <w:tc>
          <w:tcPr>
            <w:tcW w:w="779" w:type="dxa"/>
            <w:hideMark/>
          </w:tcPr>
          <w:p w14:paraId="7742DB88" w14:textId="77777777" w:rsidR="0081768C" w:rsidRPr="00994DAB" w:rsidRDefault="0081768C" w:rsidP="007304E0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  <w:hideMark/>
          </w:tcPr>
          <w:p w14:paraId="5AECF541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Television outside broadcast system (low density area)</w:t>
            </w:r>
          </w:p>
        </w:tc>
        <w:tc>
          <w:tcPr>
            <w:tcW w:w="3123" w:type="dxa"/>
            <w:hideMark/>
          </w:tcPr>
          <w:p w14:paraId="4F899A66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$1,753</w:t>
            </w:r>
          </w:p>
        </w:tc>
      </w:tr>
      <w:tr w:rsidR="0081768C" w:rsidRPr="002E1683" w14:paraId="67347DDA" w14:textId="77777777" w:rsidTr="007304E0">
        <w:trPr>
          <w:cantSplit/>
        </w:trPr>
        <w:tc>
          <w:tcPr>
            <w:tcW w:w="779" w:type="dxa"/>
            <w:hideMark/>
          </w:tcPr>
          <w:p w14:paraId="141DA51D" w14:textId="77777777" w:rsidR="0081768C" w:rsidRPr="00994DAB" w:rsidRDefault="0081768C" w:rsidP="007304E0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3" w:type="dxa"/>
            <w:hideMark/>
          </w:tcPr>
          <w:p w14:paraId="5053FB36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Television outside broadcast system (remote density area)</w:t>
            </w:r>
          </w:p>
        </w:tc>
        <w:tc>
          <w:tcPr>
            <w:tcW w:w="3123" w:type="dxa"/>
            <w:hideMark/>
          </w:tcPr>
          <w:p w14:paraId="40D930DE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$878</w:t>
            </w:r>
          </w:p>
        </w:tc>
      </w:tr>
      <w:tr w:rsidR="0081768C" w:rsidRPr="002E1683" w14:paraId="0E3629D6" w14:textId="77777777" w:rsidTr="007304E0">
        <w:trPr>
          <w:cantSplit/>
          <w:trHeight w:val="603"/>
        </w:trPr>
        <w:tc>
          <w:tcPr>
            <w:tcW w:w="779" w:type="dxa"/>
            <w:hideMark/>
          </w:tcPr>
          <w:p w14:paraId="63CCFFCA" w14:textId="77777777" w:rsidR="0081768C" w:rsidRPr="00994DAB" w:rsidRDefault="0081768C" w:rsidP="007304E0">
            <w:pPr>
              <w:keepNext/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3" w:type="dxa"/>
            <w:hideMark/>
          </w:tcPr>
          <w:p w14:paraId="4A7DE24A" w14:textId="77777777" w:rsidR="0081768C" w:rsidRPr="00994DAB" w:rsidRDefault="0081768C" w:rsidP="007304E0">
            <w:pPr>
              <w:keepNext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 xml:space="preserve">PABX cordless telephone service </w:t>
            </w:r>
          </w:p>
        </w:tc>
        <w:tc>
          <w:tcPr>
            <w:tcW w:w="3123" w:type="dxa"/>
            <w:hideMark/>
          </w:tcPr>
          <w:p w14:paraId="5A5F1F07" w14:textId="77777777" w:rsidR="0081768C" w:rsidRPr="00994DAB" w:rsidRDefault="0081768C" w:rsidP="007304E0">
            <w:pPr>
              <w:keepNext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$41.49</w:t>
            </w:r>
          </w:p>
        </w:tc>
      </w:tr>
      <w:tr w:rsidR="0081768C" w:rsidRPr="002E1683" w14:paraId="3A3791EC" w14:textId="77777777" w:rsidTr="007304E0">
        <w:trPr>
          <w:cantSplit/>
        </w:trPr>
        <w:tc>
          <w:tcPr>
            <w:tcW w:w="779" w:type="dxa"/>
            <w:hideMark/>
          </w:tcPr>
          <w:p w14:paraId="4EEFA57F" w14:textId="77777777" w:rsidR="0081768C" w:rsidRPr="00994DAB" w:rsidRDefault="0081768C" w:rsidP="007304E0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3" w:type="dxa"/>
            <w:hideMark/>
          </w:tcPr>
          <w:p w14:paraId="5AACE029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PMTS Class B operated in the frequency range 935–960 MHz (Paired)</w:t>
            </w:r>
          </w:p>
        </w:tc>
        <w:tc>
          <w:tcPr>
            <w:tcW w:w="3123" w:type="dxa"/>
            <w:hideMark/>
          </w:tcPr>
          <w:p w14:paraId="35207BBB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  <w:lang w:eastAsia="en-AU"/>
              </w:rPr>
              <w:t xml:space="preserve">$3,384,362 </w:t>
            </w:r>
            <w:r w:rsidRPr="00994DAB">
              <w:rPr>
                <w:rFonts w:ascii="Times New Roman" w:hAnsi="Times New Roman" w:cs="Times New Roman"/>
              </w:rPr>
              <w:t>for each MHz on which the service may be operated</w:t>
            </w:r>
          </w:p>
        </w:tc>
      </w:tr>
      <w:tr w:rsidR="0081768C" w:rsidRPr="002E1683" w14:paraId="6444E958" w14:textId="77777777" w:rsidTr="007304E0">
        <w:trPr>
          <w:cantSplit/>
        </w:trPr>
        <w:tc>
          <w:tcPr>
            <w:tcW w:w="779" w:type="dxa"/>
            <w:hideMark/>
          </w:tcPr>
          <w:p w14:paraId="00E5CE2D" w14:textId="77777777" w:rsidR="0081768C" w:rsidRPr="00994DAB" w:rsidRDefault="0081768C" w:rsidP="007304E0">
            <w:pPr>
              <w:widowControl w:val="0"/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23" w:type="dxa"/>
            <w:hideMark/>
          </w:tcPr>
          <w:p w14:paraId="0B2333BF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 xml:space="preserve">PMTS Class C  </w:t>
            </w:r>
          </w:p>
        </w:tc>
        <w:tc>
          <w:tcPr>
            <w:tcW w:w="3123" w:type="dxa"/>
            <w:hideMark/>
          </w:tcPr>
          <w:p w14:paraId="6084DDFC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  <w:lang w:eastAsia="en-AU"/>
              </w:rPr>
              <w:t>$41.49</w:t>
            </w:r>
          </w:p>
        </w:tc>
      </w:tr>
      <w:tr w:rsidR="0081768C" w:rsidRPr="002E1683" w14:paraId="429D9DB3" w14:textId="77777777" w:rsidTr="007304E0">
        <w:tc>
          <w:tcPr>
            <w:tcW w:w="779" w:type="dxa"/>
            <w:tcBorders>
              <w:bottom w:val="single" w:sz="4" w:space="0" w:color="auto"/>
            </w:tcBorders>
            <w:hideMark/>
          </w:tcPr>
          <w:p w14:paraId="42B8C091" w14:textId="77777777" w:rsidR="0081768C" w:rsidRPr="00994DAB" w:rsidRDefault="0081768C" w:rsidP="007304E0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23" w:type="dxa"/>
            <w:tcBorders>
              <w:bottom w:val="single" w:sz="4" w:space="0" w:color="auto"/>
            </w:tcBorders>
            <w:hideMark/>
          </w:tcPr>
          <w:p w14:paraId="44C04E39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Wireless audio system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hideMark/>
          </w:tcPr>
          <w:p w14:paraId="2085A87E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  <w:color w:val="000000"/>
                <w:lang w:eastAsia="en-AU"/>
              </w:rPr>
              <w:t>$41.49</w:t>
            </w:r>
          </w:p>
        </w:tc>
      </w:tr>
    </w:tbl>
    <w:p w14:paraId="33B7B126" w14:textId="77777777" w:rsidR="0081768C" w:rsidRDefault="0081768C" w:rsidP="0081768C">
      <w:pPr>
        <w:spacing w:after="0" w:line="240" w:lineRule="auto"/>
        <w:rPr>
          <w:rFonts w:cs="Arial"/>
          <w:bCs/>
        </w:rPr>
      </w:pPr>
    </w:p>
    <w:p w14:paraId="7B1C2EEF" w14:textId="5276F254" w:rsidR="008E5278" w:rsidRPr="005A04AC" w:rsidRDefault="008E5278" w:rsidP="00994DAB">
      <w:pPr>
        <w:pStyle w:val="ItemHead"/>
      </w:pPr>
      <w:r>
        <w:lastRenderedPageBreak/>
        <w:t>9</w:t>
      </w:r>
      <w:r w:rsidRPr="005A04AC">
        <w:t xml:space="preserve">  </w:t>
      </w:r>
      <w:r>
        <w:t>Schedule 2, Table 802</w:t>
      </w:r>
    </w:p>
    <w:p w14:paraId="03417A4B" w14:textId="77777777" w:rsidR="008E5278" w:rsidRDefault="008E5278" w:rsidP="00994DAB">
      <w:pPr>
        <w:pStyle w:val="Item"/>
        <w:keepNext/>
      </w:pPr>
      <w:r>
        <w:t>Repeal the table, substitute:</w:t>
      </w:r>
    </w:p>
    <w:p w14:paraId="19F9BF26" w14:textId="77777777" w:rsidR="0081768C" w:rsidRDefault="0081768C" w:rsidP="0081768C">
      <w:pPr>
        <w:pStyle w:val="ScheduleHeading"/>
        <w:spacing w:after="120"/>
        <w:outlineLvl w:val="0"/>
        <w:rPr>
          <w:i/>
          <w:sz w:val="22"/>
          <w:szCs w:val="22"/>
        </w:rPr>
      </w:pPr>
      <w:bookmarkStart w:id="14" w:name="_Toc35419989"/>
      <w:r w:rsidRPr="002E1683">
        <w:rPr>
          <w:i/>
          <w:sz w:val="22"/>
          <w:szCs w:val="22"/>
        </w:rPr>
        <w:t>Table 802</w:t>
      </w:r>
      <w:bookmarkEnd w:id="14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00"/>
        <w:gridCol w:w="3960"/>
        <w:gridCol w:w="1434"/>
      </w:tblGrid>
      <w:tr w:rsidR="0081768C" w14:paraId="412B3D8B" w14:textId="77777777" w:rsidTr="007304E0">
        <w:trPr>
          <w:tblHeader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26E308" w14:textId="77777777" w:rsidR="0081768C" w:rsidRDefault="0081768C" w:rsidP="007304E0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E075A8" w14:textId="77777777" w:rsidR="0081768C" w:rsidRDefault="0081768C" w:rsidP="007304E0">
            <w:pPr>
              <w:pStyle w:val="TableColHe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of open narrowcasting service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0EA05E" w14:textId="77777777" w:rsidR="0081768C" w:rsidRDefault="0081768C" w:rsidP="007304E0">
            <w:pPr>
              <w:pStyle w:val="TableColHead"/>
              <w:ind w:righ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($)</w:t>
            </w:r>
          </w:p>
        </w:tc>
      </w:tr>
      <w:tr w:rsidR="0081768C" w14:paraId="1F56F7CE" w14:textId="77777777" w:rsidTr="007304E0"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E4E007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7340EA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Sydney</w:t>
            </w:r>
          </w:p>
        </w:tc>
        <w:tc>
          <w:tcPr>
            <w:tcW w:w="1434" w:type="dxa"/>
            <w:hideMark/>
          </w:tcPr>
          <w:p w14:paraId="0D8E18B8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$41,258</w:t>
            </w:r>
          </w:p>
        </w:tc>
      </w:tr>
      <w:tr w:rsidR="0081768C" w14:paraId="1943BC8B" w14:textId="77777777" w:rsidTr="007304E0">
        <w:tc>
          <w:tcPr>
            <w:tcW w:w="1200" w:type="dxa"/>
            <w:hideMark/>
          </w:tcPr>
          <w:p w14:paraId="666D4CB6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960" w:type="dxa"/>
            <w:hideMark/>
          </w:tcPr>
          <w:p w14:paraId="0A24C8C6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Melbourne</w:t>
            </w:r>
          </w:p>
        </w:tc>
        <w:tc>
          <w:tcPr>
            <w:tcW w:w="1434" w:type="dxa"/>
            <w:hideMark/>
          </w:tcPr>
          <w:p w14:paraId="40370190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$41,258</w:t>
            </w:r>
          </w:p>
        </w:tc>
      </w:tr>
      <w:tr w:rsidR="0081768C" w14:paraId="1B45CD96" w14:textId="77777777" w:rsidTr="007304E0">
        <w:tc>
          <w:tcPr>
            <w:tcW w:w="1200" w:type="dxa"/>
            <w:hideMark/>
          </w:tcPr>
          <w:p w14:paraId="56A4E20F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960" w:type="dxa"/>
            <w:hideMark/>
          </w:tcPr>
          <w:p w14:paraId="0E8130D2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Brisbane</w:t>
            </w:r>
          </w:p>
        </w:tc>
        <w:tc>
          <w:tcPr>
            <w:tcW w:w="1434" w:type="dxa"/>
            <w:hideMark/>
          </w:tcPr>
          <w:p w14:paraId="0D3A93D3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$14,975</w:t>
            </w:r>
          </w:p>
        </w:tc>
      </w:tr>
      <w:tr w:rsidR="0081768C" w14:paraId="4FE26560" w14:textId="77777777" w:rsidTr="007304E0">
        <w:tc>
          <w:tcPr>
            <w:tcW w:w="1200" w:type="dxa"/>
            <w:hideMark/>
          </w:tcPr>
          <w:p w14:paraId="5FECB55A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960" w:type="dxa"/>
            <w:hideMark/>
          </w:tcPr>
          <w:p w14:paraId="16F630F0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Adelaide</w:t>
            </w:r>
          </w:p>
        </w:tc>
        <w:tc>
          <w:tcPr>
            <w:tcW w:w="1434" w:type="dxa"/>
            <w:hideMark/>
          </w:tcPr>
          <w:p w14:paraId="7DC02899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$14,975</w:t>
            </w:r>
          </w:p>
        </w:tc>
      </w:tr>
      <w:tr w:rsidR="0081768C" w14:paraId="3FA218FC" w14:textId="77777777" w:rsidTr="007304E0">
        <w:tc>
          <w:tcPr>
            <w:tcW w:w="1200" w:type="dxa"/>
            <w:hideMark/>
          </w:tcPr>
          <w:p w14:paraId="3B57EE04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960" w:type="dxa"/>
            <w:hideMark/>
          </w:tcPr>
          <w:p w14:paraId="3752D6A3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Perth</w:t>
            </w:r>
          </w:p>
        </w:tc>
        <w:tc>
          <w:tcPr>
            <w:tcW w:w="1434" w:type="dxa"/>
            <w:hideMark/>
          </w:tcPr>
          <w:p w14:paraId="0000F420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$14,975</w:t>
            </w:r>
          </w:p>
        </w:tc>
      </w:tr>
      <w:tr w:rsidR="0081768C" w14:paraId="73DCF5FD" w14:textId="77777777" w:rsidTr="007304E0">
        <w:tc>
          <w:tcPr>
            <w:tcW w:w="1200" w:type="dxa"/>
            <w:hideMark/>
          </w:tcPr>
          <w:p w14:paraId="48A55F94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960" w:type="dxa"/>
            <w:hideMark/>
          </w:tcPr>
          <w:p w14:paraId="0B5084D7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Perth City</w:t>
            </w:r>
          </w:p>
        </w:tc>
        <w:tc>
          <w:tcPr>
            <w:tcW w:w="1434" w:type="dxa"/>
            <w:hideMark/>
          </w:tcPr>
          <w:p w14:paraId="2B04D7F1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$14,975</w:t>
            </w:r>
          </w:p>
        </w:tc>
      </w:tr>
      <w:tr w:rsidR="0081768C" w14:paraId="26E0FF54" w14:textId="77777777" w:rsidTr="007304E0">
        <w:tc>
          <w:tcPr>
            <w:tcW w:w="1200" w:type="dxa"/>
            <w:hideMark/>
          </w:tcPr>
          <w:p w14:paraId="7ED5E903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960" w:type="dxa"/>
            <w:hideMark/>
          </w:tcPr>
          <w:p w14:paraId="6F590CE7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Newcastle</w:t>
            </w:r>
          </w:p>
        </w:tc>
        <w:tc>
          <w:tcPr>
            <w:tcW w:w="1434" w:type="dxa"/>
            <w:hideMark/>
          </w:tcPr>
          <w:p w14:paraId="4650DAA6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$3,820</w:t>
            </w:r>
          </w:p>
        </w:tc>
      </w:tr>
      <w:tr w:rsidR="0081768C" w14:paraId="0CEF5A5F" w14:textId="77777777" w:rsidTr="007304E0">
        <w:tc>
          <w:tcPr>
            <w:tcW w:w="1200" w:type="dxa"/>
            <w:hideMark/>
          </w:tcPr>
          <w:p w14:paraId="20AFF802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960" w:type="dxa"/>
            <w:hideMark/>
          </w:tcPr>
          <w:p w14:paraId="19CA2AF0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Canberra</w:t>
            </w:r>
          </w:p>
        </w:tc>
        <w:tc>
          <w:tcPr>
            <w:tcW w:w="1434" w:type="dxa"/>
            <w:hideMark/>
          </w:tcPr>
          <w:p w14:paraId="7BDDF43A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$3,820</w:t>
            </w:r>
          </w:p>
        </w:tc>
      </w:tr>
      <w:tr w:rsidR="0081768C" w14:paraId="1CCD9C38" w14:textId="77777777" w:rsidTr="007304E0">
        <w:tc>
          <w:tcPr>
            <w:tcW w:w="1200" w:type="dxa"/>
            <w:hideMark/>
          </w:tcPr>
          <w:p w14:paraId="556AA762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960" w:type="dxa"/>
            <w:hideMark/>
          </w:tcPr>
          <w:p w14:paraId="77A42F44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Wollongong</w:t>
            </w:r>
          </w:p>
        </w:tc>
        <w:tc>
          <w:tcPr>
            <w:tcW w:w="1434" w:type="dxa"/>
            <w:hideMark/>
          </w:tcPr>
          <w:p w14:paraId="70B64DA5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$3,820</w:t>
            </w:r>
          </w:p>
        </w:tc>
      </w:tr>
      <w:tr w:rsidR="0081768C" w14:paraId="6D825431" w14:textId="77777777" w:rsidTr="007304E0">
        <w:tc>
          <w:tcPr>
            <w:tcW w:w="1200" w:type="dxa"/>
            <w:hideMark/>
          </w:tcPr>
          <w:p w14:paraId="16EECBC4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3960" w:type="dxa"/>
            <w:hideMark/>
          </w:tcPr>
          <w:p w14:paraId="620BD340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Gold Coast</w:t>
            </w:r>
          </w:p>
        </w:tc>
        <w:tc>
          <w:tcPr>
            <w:tcW w:w="1434" w:type="dxa"/>
            <w:hideMark/>
          </w:tcPr>
          <w:p w14:paraId="7AB42F2A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$3,820</w:t>
            </w:r>
          </w:p>
        </w:tc>
      </w:tr>
      <w:tr w:rsidR="0081768C" w14:paraId="7E50AFC6" w14:textId="77777777" w:rsidTr="007304E0">
        <w:tc>
          <w:tcPr>
            <w:tcW w:w="1200" w:type="dxa"/>
            <w:hideMark/>
          </w:tcPr>
          <w:p w14:paraId="3BE4D868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3960" w:type="dxa"/>
            <w:hideMark/>
          </w:tcPr>
          <w:p w14:paraId="554EEA51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Gosford</w:t>
            </w:r>
          </w:p>
        </w:tc>
        <w:tc>
          <w:tcPr>
            <w:tcW w:w="1434" w:type="dxa"/>
            <w:hideMark/>
          </w:tcPr>
          <w:p w14:paraId="4F800BC7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$3,820</w:t>
            </w:r>
          </w:p>
        </w:tc>
      </w:tr>
      <w:tr w:rsidR="0081768C" w14:paraId="7541BC33" w14:textId="77777777" w:rsidTr="007304E0">
        <w:tc>
          <w:tcPr>
            <w:tcW w:w="1200" w:type="dxa"/>
            <w:hideMark/>
          </w:tcPr>
          <w:p w14:paraId="78744101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960" w:type="dxa"/>
            <w:hideMark/>
          </w:tcPr>
          <w:p w14:paraId="1EEEA9CB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Penrith</w:t>
            </w:r>
          </w:p>
        </w:tc>
        <w:tc>
          <w:tcPr>
            <w:tcW w:w="1434" w:type="dxa"/>
            <w:hideMark/>
          </w:tcPr>
          <w:p w14:paraId="44F48FE9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$3,820</w:t>
            </w:r>
          </w:p>
        </w:tc>
      </w:tr>
      <w:tr w:rsidR="0081768C" w14:paraId="292C48F1" w14:textId="77777777" w:rsidTr="007304E0">
        <w:tc>
          <w:tcPr>
            <w:tcW w:w="1200" w:type="dxa"/>
            <w:hideMark/>
          </w:tcPr>
          <w:p w14:paraId="75DDF991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960" w:type="dxa"/>
            <w:hideMark/>
          </w:tcPr>
          <w:p w14:paraId="5FBC386B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Hobart</w:t>
            </w:r>
          </w:p>
        </w:tc>
        <w:tc>
          <w:tcPr>
            <w:tcW w:w="1434" w:type="dxa"/>
            <w:hideMark/>
          </w:tcPr>
          <w:p w14:paraId="52CD4DBE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$1,682</w:t>
            </w:r>
          </w:p>
        </w:tc>
      </w:tr>
      <w:tr w:rsidR="0081768C" w14:paraId="2FA359CF" w14:textId="77777777" w:rsidTr="007304E0">
        <w:tc>
          <w:tcPr>
            <w:tcW w:w="1200" w:type="dxa"/>
            <w:hideMark/>
          </w:tcPr>
          <w:p w14:paraId="22F71401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3960" w:type="dxa"/>
            <w:hideMark/>
          </w:tcPr>
          <w:p w14:paraId="7BC724A7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Geelong</w:t>
            </w:r>
          </w:p>
        </w:tc>
        <w:tc>
          <w:tcPr>
            <w:tcW w:w="1434" w:type="dxa"/>
            <w:hideMark/>
          </w:tcPr>
          <w:p w14:paraId="21D62703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$1,682</w:t>
            </w:r>
          </w:p>
        </w:tc>
      </w:tr>
      <w:tr w:rsidR="0081768C" w14:paraId="2637C7AB" w14:textId="77777777" w:rsidTr="007304E0">
        <w:tc>
          <w:tcPr>
            <w:tcW w:w="1200" w:type="dxa"/>
            <w:hideMark/>
          </w:tcPr>
          <w:p w14:paraId="28B92B20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3960" w:type="dxa"/>
            <w:hideMark/>
          </w:tcPr>
          <w:p w14:paraId="62B824B1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Nambour</w:t>
            </w:r>
          </w:p>
        </w:tc>
        <w:tc>
          <w:tcPr>
            <w:tcW w:w="1434" w:type="dxa"/>
            <w:hideMark/>
          </w:tcPr>
          <w:p w14:paraId="4D6491BC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$1,682</w:t>
            </w:r>
          </w:p>
        </w:tc>
      </w:tr>
      <w:tr w:rsidR="0081768C" w14:paraId="12E72661" w14:textId="77777777" w:rsidTr="007304E0">
        <w:tc>
          <w:tcPr>
            <w:tcW w:w="1200" w:type="dxa"/>
            <w:hideMark/>
          </w:tcPr>
          <w:p w14:paraId="44F3B3F4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3960" w:type="dxa"/>
            <w:hideMark/>
          </w:tcPr>
          <w:p w14:paraId="544B6065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Townsville</w:t>
            </w:r>
          </w:p>
        </w:tc>
        <w:tc>
          <w:tcPr>
            <w:tcW w:w="1434" w:type="dxa"/>
            <w:hideMark/>
          </w:tcPr>
          <w:p w14:paraId="6ABDEAD7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$1,682</w:t>
            </w:r>
          </w:p>
        </w:tc>
      </w:tr>
      <w:tr w:rsidR="0081768C" w14:paraId="0DD0EA0B" w14:textId="77777777" w:rsidTr="007304E0">
        <w:tc>
          <w:tcPr>
            <w:tcW w:w="1200" w:type="dxa"/>
            <w:hideMark/>
          </w:tcPr>
          <w:p w14:paraId="48B81CC6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3960" w:type="dxa"/>
            <w:hideMark/>
          </w:tcPr>
          <w:p w14:paraId="5A34A0FC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Cairns</w:t>
            </w:r>
          </w:p>
        </w:tc>
        <w:tc>
          <w:tcPr>
            <w:tcW w:w="1434" w:type="dxa"/>
            <w:hideMark/>
          </w:tcPr>
          <w:p w14:paraId="3010C135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$1,682</w:t>
            </w:r>
          </w:p>
        </w:tc>
      </w:tr>
      <w:tr w:rsidR="0081768C" w14:paraId="709951E2" w14:textId="77777777" w:rsidTr="007304E0"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AF6F08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4340E0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Any other location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1CA958" w14:textId="77777777" w:rsidR="0081768C" w:rsidRDefault="0081768C" w:rsidP="007304E0">
            <w:pPr>
              <w:pStyle w:val="TableText"/>
              <w:rPr>
                <w:szCs w:val="22"/>
              </w:rPr>
            </w:pPr>
            <w:r w:rsidRPr="00447894">
              <w:t>$992</w:t>
            </w:r>
          </w:p>
        </w:tc>
      </w:tr>
    </w:tbl>
    <w:p w14:paraId="44E73ECA" w14:textId="77777777" w:rsidR="0081768C" w:rsidRDefault="0081768C" w:rsidP="0081768C">
      <w:pPr>
        <w:spacing w:after="0" w:line="240" w:lineRule="auto"/>
        <w:rPr>
          <w:rFonts w:cs="Arial"/>
          <w:bCs/>
        </w:rPr>
      </w:pPr>
    </w:p>
    <w:p w14:paraId="6E69AF68" w14:textId="677B0983" w:rsidR="000F6869" w:rsidRDefault="000F6869" w:rsidP="0081768C">
      <w:pPr>
        <w:spacing w:after="0" w:line="240" w:lineRule="auto"/>
        <w:rPr>
          <w:rFonts w:cs="Arial"/>
          <w:bCs/>
        </w:rPr>
      </w:pPr>
    </w:p>
    <w:p w14:paraId="5F81E8C9" w14:textId="0274410C" w:rsidR="00CD54ED" w:rsidRDefault="00CD54ED" w:rsidP="00D276CD">
      <w:pPr>
        <w:pStyle w:val="ItemHead"/>
      </w:pPr>
      <w:r>
        <w:t>10  Schedule 2, sub</w:t>
      </w:r>
      <w:r w:rsidR="00422083">
        <w:t>-item 803(2)</w:t>
      </w:r>
    </w:p>
    <w:p w14:paraId="40F02587" w14:textId="5BAB97B3" w:rsidR="0053329E" w:rsidRPr="00772A74" w:rsidRDefault="0053329E" w:rsidP="00772A74">
      <w:pPr>
        <w:pStyle w:val="Item"/>
      </w:pPr>
      <w:r w:rsidRPr="0053329E">
        <w:t>Omit “$1000”</w:t>
      </w:r>
      <w:r w:rsidRPr="00772A74">
        <w:t xml:space="preserve"> where</w:t>
      </w:r>
      <w:r w:rsidR="005D7FAE">
        <w:t>ver</w:t>
      </w:r>
      <w:r w:rsidRPr="00772A74">
        <w:t xml:space="preserve"> occurring, substitute $992. </w:t>
      </w:r>
    </w:p>
    <w:p w14:paraId="59B87462" w14:textId="77777777" w:rsidR="00CD54ED" w:rsidRDefault="00CD54ED" w:rsidP="00D276CD">
      <w:pPr>
        <w:pStyle w:val="ItemHead"/>
      </w:pPr>
    </w:p>
    <w:p w14:paraId="73158120" w14:textId="17714E76" w:rsidR="00D276CD" w:rsidRPr="005A04AC" w:rsidRDefault="00D276CD" w:rsidP="00D276CD">
      <w:pPr>
        <w:pStyle w:val="ItemHead"/>
      </w:pPr>
      <w:r>
        <w:t>1</w:t>
      </w:r>
      <w:r w:rsidR="0053329E">
        <w:t>1</w:t>
      </w:r>
      <w:r w:rsidRPr="005A04AC">
        <w:t xml:space="preserve">  </w:t>
      </w:r>
      <w:r>
        <w:t>Schedule 2, Table 802A</w:t>
      </w:r>
    </w:p>
    <w:p w14:paraId="1B07A4EF" w14:textId="77777777" w:rsidR="00D276CD" w:rsidRDefault="00D276CD" w:rsidP="00D276CD">
      <w:pPr>
        <w:pStyle w:val="Item"/>
      </w:pPr>
      <w:r>
        <w:t>Repeal the table, substitute:</w:t>
      </w:r>
    </w:p>
    <w:p w14:paraId="774A2F5F" w14:textId="77777777" w:rsidR="0081768C" w:rsidRDefault="0081768C" w:rsidP="0081768C">
      <w:pPr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bookmarkStart w:id="15" w:name="_Toc35419991"/>
      <w:r w:rsidRPr="002E1683">
        <w:rPr>
          <w:rFonts w:ascii="Arial" w:hAnsi="Arial"/>
          <w:b/>
          <w:i/>
        </w:rPr>
        <w:t>Table 802A</w:t>
      </w:r>
      <w:bookmarkEnd w:id="15"/>
    </w:p>
    <w:tbl>
      <w:tblPr>
        <w:tblW w:w="8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9"/>
        <w:gridCol w:w="1427"/>
        <w:gridCol w:w="1423"/>
        <w:gridCol w:w="1424"/>
        <w:gridCol w:w="1423"/>
        <w:gridCol w:w="1423"/>
        <w:gridCol w:w="60"/>
        <w:gridCol w:w="11"/>
      </w:tblGrid>
      <w:tr w:rsidR="0081768C" w:rsidRPr="00CF745A" w14:paraId="21A80292" w14:textId="77777777" w:rsidTr="007304E0">
        <w:trPr>
          <w:gridAfter w:val="1"/>
          <w:wAfter w:w="11" w:type="dxa"/>
          <w:cantSplit/>
          <w:tblHeader/>
        </w:trPr>
        <w:tc>
          <w:tcPr>
            <w:tcW w:w="14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5269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ind w:right="-206"/>
              <w:rPr>
                <w:rFonts w:ascii="Arial" w:hAnsi="Arial" w:cs="Arial"/>
                <w:b/>
                <w:sz w:val="19"/>
                <w:szCs w:val="19"/>
                <w:lang w:eastAsia="en-AU"/>
              </w:rPr>
            </w:pPr>
            <w:r w:rsidRPr="00CF745A">
              <w:rPr>
                <w:rFonts w:ascii="Arial" w:hAnsi="Arial" w:cs="Arial"/>
                <w:b/>
                <w:lang w:eastAsia="en-AU"/>
              </w:rPr>
              <w:t>Frequency range</w:t>
            </w:r>
          </w:p>
        </w:tc>
        <w:tc>
          <w:tcPr>
            <w:tcW w:w="718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E6C91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9"/>
                <w:szCs w:val="19"/>
                <w:lang w:eastAsia="en-AU"/>
              </w:rPr>
            </w:pPr>
            <w:r w:rsidRPr="00CF745A">
              <w:rPr>
                <w:rFonts w:ascii="Arial" w:hAnsi="Arial" w:cs="Arial"/>
                <w:b/>
                <w:lang w:eastAsia="en-AU"/>
              </w:rPr>
              <w:t>Amount ($)</w:t>
            </w:r>
          </w:p>
        </w:tc>
      </w:tr>
      <w:tr w:rsidR="0081768C" w:rsidRPr="00CF745A" w14:paraId="2F8F1F85" w14:textId="77777777" w:rsidTr="007304E0">
        <w:trPr>
          <w:cantSplit/>
          <w:trHeight w:val="454"/>
          <w:tblHeader/>
        </w:trPr>
        <w:tc>
          <w:tcPr>
            <w:tcW w:w="0" w:type="auto"/>
            <w:vMerge/>
            <w:vAlign w:val="center"/>
            <w:hideMark/>
          </w:tcPr>
          <w:p w14:paraId="4577534F" w14:textId="77777777" w:rsidR="0081768C" w:rsidRPr="00CF745A" w:rsidRDefault="0081768C" w:rsidP="007304E0">
            <w:pPr>
              <w:spacing w:after="0"/>
              <w:rPr>
                <w:rFonts w:ascii="Arial" w:hAnsi="Arial" w:cs="Arial"/>
                <w:b/>
                <w:sz w:val="19"/>
                <w:szCs w:val="19"/>
                <w:lang w:eastAsia="en-AU"/>
              </w:rPr>
            </w:pPr>
          </w:p>
        </w:tc>
        <w:tc>
          <w:tcPr>
            <w:tcW w:w="720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3E75A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CF745A">
              <w:rPr>
                <w:rFonts w:ascii="Arial" w:hAnsi="Arial" w:cs="Arial"/>
                <w:i/>
                <w:iCs/>
                <w:lang w:eastAsia="en-AU"/>
              </w:rPr>
              <w:t>Area density</w:t>
            </w:r>
          </w:p>
        </w:tc>
      </w:tr>
      <w:tr w:rsidR="0081768C" w:rsidRPr="00CF745A" w14:paraId="1435C9F7" w14:textId="77777777" w:rsidTr="007304E0">
        <w:trPr>
          <w:gridAfter w:val="1"/>
          <w:wAfter w:w="11" w:type="dxa"/>
          <w:cantSplit/>
          <w:tblHeader/>
        </w:trPr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F128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CF745A">
              <w:rPr>
                <w:rFonts w:ascii="Arial" w:hAnsi="Arial" w:cs="Arial"/>
                <w:i/>
                <w:iCs/>
                <w:lang w:eastAsia="en-A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5C14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CF745A">
              <w:rPr>
                <w:rFonts w:ascii="Arial" w:hAnsi="Arial" w:cs="Arial"/>
                <w:i/>
                <w:iCs/>
                <w:lang w:eastAsia="en-AU"/>
              </w:rPr>
              <w:t>Australia wide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14F38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CF745A">
              <w:rPr>
                <w:rFonts w:ascii="Arial" w:hAnsi="Arial" w:cs="Arial"/>
                <w:i/>
                <w:iCs/>
                <w:lang w:eastAsia="en-AU"/>
              </w:rPr>
              <w:t>High density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FD2C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CF745A">
              <w:rPr>
                <w:rFonts w:ascii="Arial" w:hAnsi="Arial" w:cs="Arial"/>
                <w:i/>
                <w:iCs/>
                <w:lang w:eastAsia="en-AU"/>
              </w:rPr>
              <w:t>Medium density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5550F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CF745A">
              <w:rPr>
                <w:rFonts w:ascii="Arial" w:hAnsi="Arial" w:cs="Arial"/>
                <w:i/>
                <w:iCs/>
                <w:lang w:eastAsia="en-AU"/>
              </w:rPr>
              <w:t xml:space="preserve">Low </w:t>
            </w:r>
            <w:r w:rsidRPr="00CF745A">
              <w:rPr>
                <w:rFonts w:ascii="Arial" w:hAnsi="Arial" w:cs="Arial"/>
                <w:i/>
                <w:iCs/>
                <w:lang w:eastAsia="en-AU"/>
              </w:rPr>
              <w:br/>
              <w:t>density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CC49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CF745A">
              <w:rPr>
                <w:rFonts w:ascii="Arial" w:hAnsi="Arial" w:cs="Arial"/>
                <w:i/>
                <w:iCs/>
                <w:lang w:eastAsia="en-AU"/>
              </w:rPr>
              <w:t>Remote density</w:t>
            </w:r>
          </w:p>
        </w:tc>
      </w:tr>
      <w:tr w:rsidR="0081768C" w:rsidRPr="00CF745A" w14:paraId="230BDEB3" w14:textId="77777777" w:rsidTr="007304E0">
        <w:trPr>
          <w:gridAfter w:val="1"/>
          <w:wAfter w:w="11" w:type="dxa"/>
          <w:cantSplit/>
        </w:trPr>
        <w:tc>
          <w:tcPr>
            <w:tcW w:w="85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BA1B" w14:textId="77777777" w:rsidR="0081768C" w:rsidRPr="00994DAB" w:rsidRDefault="0081768C" w:rsidP="007304E0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  <w:lang w:eastAsia="en-AU"/>
              </w:rPr>
            </w:pPr>
            <w:r w:rsidRPr="00994DAB">
              <w:rPr>
                <w:rFonts w:ascii="Times New Roman" w:hAnsi="Times New Roman" w:cs="Times New Roman"/>
                <w:b/>
              </w:rPr>
              <w:t>MHz</w:t>
            </w:r>
          </w:p>
        </w:tc>
        <w:tc>
          <w:tcPr>
            <w:tcW w:w="60" w:type="dxa"/>
            <w:vAlign w:val="center"/>
            <w:hideMark/>
          </w:tcPr>
          <w:p w14:paraId="679D928B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CF745A">
              <w:rPr>
                <w:lang w:eastAsia="en-AU"/>
              </w:rPr>
              <w:t> </w:t>
            </w:r>
          </w:p>
        </w:tc>
      </w:tr>
      <w:tr w:rsidR="0081768C" w:rsidRPr="00CF745A" w14:paraId="7230AEC7" w14:textId="77777777" w:rsidTr="007304E0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4AB4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8E6B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1.2209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6D1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1.2209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23D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1.2209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4B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1.2209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37E1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1.2209</w:t>
            </w:r>
          </w:p>
        </w:tc>
        <w:tc>
          <w:tcPr>
            <w:tcW w:w="60" w:type="dxa"/>
            <w:vAlign w:val="center"/>
          </w:tcPr>
          <w:p w14:paraId="68286ED4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81768C" w:rsidRPr="00CF745A" w14:paraId="60757A4C" w14:textId="77777777" w:rsidTr="007304E0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FA7C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lastRenderedPageBreak/>
              <w:t>&gt;30–70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39F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2.7579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A20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1.0772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082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0.5730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057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0.1236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170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0.0617</w:t>
            </w:r>
          </w:p>
        </w:tc>
        <w:tc>
          <w:tcPr>
            <w:tcW w:w="60" w:type="dxa"/>
            <w:vAlign w:val="center"/>
          </w:tcPr>
          <w:p w14:paraId="17D4F987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81768C" w:rsidRPr="00CF745A" w14:paraId="4664759C" w14:textId="77777777" w:rsidTr="007304E0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18FAD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&gt;70–399.9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A011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2.8295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652D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1.1612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4D17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0.5314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36B1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0.1191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FF3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0.0594</w:t>
            </w:r>
          </w:p>
        </w:tc>
        <w:tc>
          <w:tcPr>
            <w:tcW w:w="60" w:type="dxa"/>
            <w:vAlign w:val="center"/>
          </w:tcPr>
          <w:p w14:paraId="2F64BAF1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81768C" w:rsidRPr="00CF745A" w14:paraId="23B84558" w14:textId="77777777" w:rsidTr="007304E0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B525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&gt;399.9–403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0D4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2.8295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5506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1.5845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9BEC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0.7249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974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0.1236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8A6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0.0617</w:t>
            </w:r>
          </w:p>
        </w:tc>
        <w:tc>
          <w:tcPr>
            <w:tcW w:w="60" w:type="dxa"/>
            <w:vAlign w:val="center"/>
          </w:tcPr>
          <w:p w14:paraId="7470BAB9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81768C" w:rsidRPr="00CF745A" w14:paraId="449AF37F" w14:textId="77777777" w:rsidTr="007304E0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8F770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85E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2.8295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302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2.0970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B59A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0.7249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384F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0.1236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0F3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0" w:type="dxa"/>
            <w:vAlign w:val="center"/>
          </w:tcPr>
          <w:p w14:paraId="70493C4B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81768C" w:rsidRPr="00CF745A" w14:paraId="4D4C14D5" w14:textId="77777777" w:rsidTr="007304E0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C187F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 xml:space="preserve">&gt;520–960 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6CF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2.8295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4B3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1.5845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66BE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0.7249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43A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0.1236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FD0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0.0617</w:t>
            </w:r>
          </w:p>
        </w:tc>
        <w:tc>
          <w:tcPr>
            <w:tcW w:w="60" w:type="dxa"/>
            <w:vAlign w:val="center"/>
          </w:tcPr>
          <w:p w14:paraId="044B06AF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81768C" w:rsidRPr="00CF745A" w14:paraId="66EDC431" w14:textId="77777777" w:rsidTr="007304E0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7FE20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D0E2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2.8252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EA2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0.6341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88B6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0.2931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AE96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0.1474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B901B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0.0736</w:t>
            </w:r>
          </w:p>
        </w:tc>
        <w:tc>
          <w:tcPr>
            <w:tcW w:w="60" w:type="dxa"/>
            <w:vAlign w:val="center"/>
          </w:tcPr>
          <w:p w14:paraId="00340699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</w:p>
        </w:tc>
      </w:tr>
      <w:tr w:rsidR="0081768C" w:rsidRPr="00CF745A" w14:paraId="23E178AA" w14:textId="77777777" w:rsidTr="007304E0">
        <w:trPr>
          <w:gridAfter w:val="1"/>
          <w:wAfter w:w="11" w:type="dxa"/>
          <w:cantSplit/>
        </w:trPr>
        <w:tc>
          <w:tcPr>
            <w:tcW w:w="85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76E0" w14:textId="77777777" w:rsidR="0081768C" w:rsidRPr="00994DAB" w:rsidRDefault="0081768C" w:rsidP="007304E0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  <w:sz w:val="18"/>
                <w:lang w:eastAsia="en-AU"/>
              </w:rPr>
            </w:pPr>
            <w:r w:rsidRPr="00994DAB">
              <w:rPr>
                <w:rFonts w:ascii="Times New Roman" w:hAnsi="Times New Roman" w:cs="Times New Roman"/>
                <w:b/>
              </w:rPr>
              <w:t>GHz</w:t>
            </w:r>
          </w:p>
        </w:tc>
        <w:tc>
          <w:tcPr>
            <w:tcW w:w="60" w:type="dxa"/>
            <w:vAlign w:val="center"/>
            <w:hideMark/>
          </w:tcPr>
          <w:p w14:paraId="09B946E5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CF745A">
              <w:rPr>
                <w:lang w:eastAsia="en-AU"/>
              </w:rPr>
              <w:t> </w:t>
            </w:r>
          </w:p>
        </w:tc>
      </w:tr>
      <w:tr w:rsidR="0081768C" w:rsidRPr="00CF745A" w14:paraId="670EF9CB" w14:textId="77777777" w:rsidTr="007304E0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D173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EB63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2.8221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212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0.5243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06D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0.2125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99D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0.1760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374E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0.0880</w:t>
            </w:r>
          </w:p>
        </w:tc>
        <w:tc>
          <w:tcPr>
            <w:tcW w:w="60" w:type="dxa"/>
            <w:vAlign w:val="center"/>
            <w:hideMark/>
          </w:tcPr>
          <w:p w14:paraId="0B376449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CF745A">
              <w:rPr>
                <w:lang w:eastAsia="en-AU"/>
              </w:rPr>
              <w:t> </w:t>
            </w:r>
          </w:p>
        </w:tc>
      </w:tr>
      <w:tr w:rsidR="0081768C" w:rsidRPr="00CF745A" w14:paraId="41106EF2" w14:textId="77777777" w:rsidTr="007304E0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C034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7747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2.3827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D073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0.4405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8FBD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0.2051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F15D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0.0934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73D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0.0453</w:t>
            </w:r>
          </w:p>
        </w:tc>
        <w:tc>
          <w:tcPr>
            <w:tcW w:w="60" w:type="dxa"/>
            <w:vAlign w:val="center"/>
            <w:hideMark/>
          </w:tcPr>
          <w:p w14:paraId="4CAA6C7A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CF745A">
              <w:rPr>
                <w:lang w:eastAsia="en-AU"/>
              </w:rPr>
              <w:t> </w:t>
            </w:r>
          </w:p>
        </w:tc>
      </w:tr>
      <w:tr w:rsidR="0081768C" w:rsidRPr="00CF745A" w14:paraId="2D52A6ED" w14:textId="77777777" w:rsidTr="007304E0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FF99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&gt;8.5–17.3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679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1.0500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47D2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0.3780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01FD3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0.0894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C801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0.0065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ACDA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0.0031</w:t>
            </w:r>
          </w:p>
        </w:tc>
        <w:tc>
          <w:tcPr>
            <w:tcW w:w="60" w:type="dxa"/>
            <w:vAlign w:val="center"/>
            <w:hideMark/>
          </w:tcPr>
          <w:p w14:paraId="108DDC8C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CF745A">
              <w:rPr>
                <w:lang w:eastAsia="en-AU"/>
              </w:rPr>
              <w:t> </w:t>
            </w:r>
          </w:p>
        </w:tc>
      </w:tr>
      <w:tr w:rsidR="0081768C" w:rsidRPr="00CF745A" w14:paraId="3013328C" w14:textId="77777777" w:rsidTr="007304E0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A9130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&gt;17.3–31.3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B60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0.7350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115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0.1957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3EE7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0.0307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E6E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149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42A0DB8B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CF745A">
              <w:rPr>
                <w:lang w:eastAsia="en-AU"/>
              </w:rPr>
              <w:t> </w:t>
            </w:r>
          </w:p>
        </w:tc>
      </w:tr>
      <w:tr w:rsidR="0081768C" w:rsidRPr="00CF745A" w14:paraId="36EFE788" w14:textId="77777777" w:rsidTr="007304E0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F089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A32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0.2004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8129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0.1068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B6A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0.0166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ACFC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1F9B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7A4151E6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CF745A">
              <w:rPr>
                <w:lang w:eastAsia="en-AU"/>
              </w:rPr>
              <w:t> </w:t>
            </w:r>
          </w:p>
        </w:tc>
      </w:tr>
      <w:tr w:rsidR="0081768C" w:rsidRPr="00CF745A" w14:paraId="78B9B085" w14:textId="77777777" w:rsidTr="007304E0">
        <w:trPr>
          <w:gridAfter w:val="1"/>
          <w:wAfter w:w="11" w:type="dxa"/>
          <w:cantSplit/>
        </w:trPr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135D" w14:textId="77777777" w:rsidR="0081768C" w:rsidRPr="00994DAB" w:rsidRDefault="0081768C" w:rsidP="007304E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&gt;51.4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DB125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0.0283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DAE4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3FD0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7C018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0EAB" w14:textId="77777777" w:rsidR="0081768C" w:rsidRPr="00994DAB" w:rsidRDefault="0081768C" w:rsidP="007304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DAB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60" w:type="dxa"/>
            <w:vAlign w:val="center"/>
            <w:hideMark/>
          </w:tcPr>
          <w:p w14:paraId="210C8792" w14:textId="77777777" w:rsidR="0081768C" w:rsidRPr="00CF745A" w:rsidRDefault="0081768C" w:rsidP="007304E0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CF745A">
              <w:rPr>
                <w:lang w:eastAsia="en-AU"/>
              </w:rPr>
              <w:t> </w:t>
            </w:r>
          </w:p>
        </w:tc>
      </w:tr>
    </w:tbl>
    <w:p w14:paraId="06B5DF46" w14:textId="77777777" w:rsidR="0081768C" w:rsidRDefault="0081768C" w:rsidP="0081768C">
      <w:pPr>
        <w:spacing w:after="0" w:line="240" w:lineRule="auto"/>
        <w:rPr>
          <w:rFonts w:cs="Arial"/>
          <w:bCs/>
        </w:rPr>
      </w:pPr>
    </w:p>
    <w:p w14:paraId="69623181" w14:textId="70DBB4AB" w:rsidR="00D276CD" w:rsidRPr="005A04AC" w:rsidRDefault="00D276CD" w:rsidP="00D276CD">
      <w:pPr>
        <w:pStyle w:val="ItemHead"/>
      </w:pPr>
      <w:r>
        <w:t>1</w:t>
      </w:r>
      <w:r w:rsidR="0053329E">
        <w:t>2</w:t>
      </w:r>
      <w:r w:rsidRPr="005A04AC">
        <w:t xml:space="preserve">  </w:t>
      </w:r>
      <w:r>
        <w:t>Schedule 2, Table 902</w:t>
      </w:r>
    </w:p>
    <w:p w14:paraId="7711FFD2" w14:textId="77777777" w:rsidR="00D276CD" w:rsidRDefault="00D276CD" w:rsidP="00D276CD">
      <w:pPr>
        <w:pStyle w:val="Item"/>
      </w:pPr>
      <w:r>
        <w:t>Repeal the table, substitute:</w:t>
      </w:r>
    </w:p>
    <w:p w14:paraId="4CE67714" w14:textId="77777777" w:rsidR="0081768C" w:rsidRPr="002E1683" w:rsidRDefault="0081768C" w:rsidP="0081768C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bookmarkStart w:id="16" w:name="_Toc35419993"/>
      <w:r w:rsidRPr="002E1683">
        <w:rPr>
          <w:rFonts w:ascii="Arial" w:hAnsi="Arial"/>
          <w:b/>
          <w:i/>
        </w:rPr>
        <w:t>Table 902</w:t>
      </w:r>
      <w:bookmarkEnd w:id="16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559"/>
      </w:tblGrid>
      <w:tr w:rsidR="0081768C" w14:paraId="46B097AF" w14:textId="77777777" w:rsidTr="007304E0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73081E" w14:textId="77777777" w:rsidR="0081768C" w:rsidRDefault="0081768C" w:rsidP="007304E0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0B362D" w14:textId="77777777" w:rsidR="0081768C" w:rsidRDefault="0081768C" w:rsidP="007304E0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2A1692" w14:textId="77777777" w:rsidR="0081768C" w:rsidRDefault="0081768C" w:rsidP="007304E0">
            <w:pPr>
              <w:pStyle w:val="TableColHead"/>
              <w:keepLines/>
              <w:ind w:right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($)</w:t>
            </w:r>
          </w:p>
        </w:tc>
      </w:tr>
      <w:tr w:rsidR="0081768C" w:rsidRPr="00F07B74" w14:paraId="05613E12" w14:textId="77777777" w:rsidTr="007304E0">
        <w:tc>
          <w:tcPr>
            <w:tcW w:w="993" w:type="dxa"/>
            <w:hideMark/>
          </w:tcPr>
          <w:p w14:paraId="7FB7FAB3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969" w:type="dxa"/>
            <w:hideMark/>
          </w:tcPr>
          <w:p w14:paraId="5019A06F" w14:textId="77777777" w:rsidR="0081768C" w:rsidRDefault="0081768C" w:rsidP="007304E0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Amateur station</w:t>
            </w:r>
          </w:p>
        </w:tc>
        <w:tc>
          <w:tcPr>
            <w:tcW w:w="1559" w:type="dxa"/>
            <w:hideMark/>
          </w:tcPr>
          <w:p w14:paraId="022CA276" w14:textId="77777777" w:rsidR="0081768C" w:rsidRPr="00E55806" w:rsidRDefault="0081768C" w:rsidP="00E55806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$50.91</w:t>
            </w:r>
          </w:p>
        </w:tc>
      </w:tr>
      <w:tr w:rsidR="0081768C" w:rsidRPr="00F07B74" w14:paraId="641B4F38" w14:textId="77777777" w:rsidTr="007304E0">
        <w:tc>
          <w:tcPr>
            <w:tcW w:w="993" w:type="dxa"/>
            <w:hideMark/>
          </w:tcPr>
          <w:p w14:paraId="7E96EAAA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969" w:type="dxa"/>
            <w:hideMark/>
          </w:tcPr>
          <w:p w14:paraId="7EB58071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Limited coast marine rescue station</w:t>
            </w:r>
          </w:p>
        </w:tc>
        <w:tc>
          <w:tcPr>
            <w:tcW w:w="1559" w:type="dxa"/>
            <w:hideMark/>
          </w:tcPr>
          <w:p w14:paraId="140D7A58" w14:textId="77777777" w:rsidR="0081768C" w:rsidRPr="00E55806" w:rsidRDefault="0081768C" w:rsidP="00E55806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$41.49</w:t>
            </w:r>
          </w:p>
        </w:tc>
      </w:tr>
      <w:tr w:rsidR="0081768C" w:rsidRPr="00F07B74" w14:paraId="4C6D35B4" w14:textId="77777777" w:rsidTr="007304E0">
        <w:tc>
          <w:tcPr>
            <w:tcW w:w="993" w:type="dxa"/>
            <w:hideMark/>
          </w:tcPr>
          <w:p w14:paraId="06BAFB9A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969" w:type="dxa"/>
            <w:hideMark/>
          </w:tcPr>
          <w:p w14:paraId="4E52F7C5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Limited coast non</w:t>
            </w:r>
            <w:r>
              <w:rPr>
                <w:szCs w:val="22"/>
              </w:rPr>
              <w:noBreakHyphen/>
              <w:t>assigned station</w:t>
            </w:r>
          </w:p>
        </w:tc>
        <w:tc>
          <w:tcPr>
            <w:tcW w:w="1559" w:type="dxa"/>
            <w:hideMark/>
          </w:tcPr>
          <w:p w14:paraId="5FF81C94" w14:textId="77777777" w:rsidR="0081768C" w:rsidRPr="00E55806" w:rsidRDefault="0081768C" w:rsidP="00E55806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$41.49</w:t>
            </w:r>
          </w:p>
        </w:tc>
      </w:tr>
      <w:tr w:rsidR="0081768C" w:rsidRPr="00F07B74" w14:paraId="77B65B92" w14:textId="77777777" w:rsidTr="007304E0">
        <w:tc>
          <w:tcPr>
            <w:tcW w:w="993" w:type="dxa"/>
            <w:hideMark/>
          </w:tcPr>
          <w:p w14:paraId="14B20F5D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969" w:type="dxa"/>
            <w:hideMark/>
          </w:tcPr>
          <w:p w14:paraId="0E041584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Outpost non</w:t>
            </w:r>
            <w:r>
              <w:rPr>
                <w:szCs w:val="22"/>
              </w:rPr>
              <w:noBreakHyphen/>
              <w:t>assigned station</w:t>
            </w:r>
          </w:p>
        </w:tc>
        <w:tc>
          <w:tcPr>
            <w:tcW w:w="1559" w:type="dxa"/>
            <w:hideMark/>
          </w:tcPr>
          <w:p w14:paraId="4DBA1B4E" w14:textId="77777777" w:rsidR="0081768C" w:rsidRPr="00E55806" w:rsidRDefault="0081768C" w:rsidP="00E55806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$41.49</w:t>
            </w:r>
          </w:p>
        </w:tc>
      </w:tr>
      <w:tr w:rsidR="0081768C" w:rsidRPr="00F07B74" w14:paraId="5EDBF706" w14:textId="77777777" w:rsidTr="007304E0">
        <w:tc>
          <w:tcPr>
            <w:tcW w:w="993" w:type="dxa"/>
            <w:hideMark/>
          </w:tcPr>
          <w:p w14:paraId="29E3E0E2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969" w:type="dxa"/>
            <w:hideMark/>
          </w:tcPr>
          <w:p w14:paraId="263706DC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Scientific non</w:t>
            </w:r>
            <w:r>
              <w:rPr>
                <w:szCs w:val="22"/>
              </w:rPr>
              <w:noBreakHyphen/>
              <w:t>assigned station</w:t>
            </w:r>
          </w:p>
        </w:tc>
        <w:tc>
          <w:tcPr>
            <w:tcW w:w="1559" w:type="dxa"/>
            <w:hideMark/>
          </w:tcPr>
          <w:p w14:paraId="280EE7B6" w14:textId="77777777" w:rsidR="0081768C" w:rsidRPr="00E55806" w:rsidRDefault="0081768C" w:rsidP="00E55806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$41.49</w:t>
            </w:r>
          </w:p>
        </w:tc>
      </w:tr>
      <w:tr w:rsidR="0081768C" w:rsidRPr="00F07B74" w14:paraId="08620B91" w14:textId="77777777" w:rsidTr="007304E0">
        <w:tc>
          <w:tcPr>
            <w:tcW w:w="993" w:type="dxa"/>
            <w:hideMark/>
          </w:tcPr>
          <w:p w14:paraId="37A08D14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969" w:type="dxa"/>
            <w:hideMark/>
          </w:tcPr>
          <w:p w14:paraId="25510153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Ship station class B non</w:t>
            </w:r>
            <w:r>
              <w:rPr>
                <w:szCs w:val="22"/>
              </w:rPr>
              <w:noBreakHyphen/>
              <w:t>assigned</w:t>
            </w:r>
          </w:p>
        </w:tc>
        <w:tc>
          <w:tcPr>
            <w:tcW w:w="1559" w:type="dxa"/>
            <w:hideMark/>
          </w:tcPr>
          <w:p w14:paraId="2FAC8473" w14:textId="77777777" w:rsidR="0081768C" w:rsidRPr="00E55806" w:rsidRDefault="0081768C" w:rsidP="00E55806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$41.49</w:t>
            </w:r>
          </w:p>
        </w:tc>
      </w:tr>
      <w:tr w:rsidR="0081768C" w:rsidRPr="00F07B74" w14:paraId="69529A48" w14:textId="77777777" w:rsidTr="007304E0">
        <w:tc>
          <w:tcPr>
            <w:tcW w:w="993" w:type="dxa"/>
            <w:hideMark/>
          </w:tcPr>
          <w:p w14:paraId="346280B5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969" w:type="dxa"/>
            <w:hideMark/>
          </w:tcPr>
          <w:p w14:paraId="41F08116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Ship station class C non</w:t>
            </w:r>
            <w:r>
              <w:rPr>
                <w:szCs w:val="22"/>
              </w:rPr>
              <w:noBreakHyphen/>
              <w:t>assigned</w:t>
            </w:r>
          </w:p>
        </w:tc>
        <w:tc>
          <w:tcPr>
            <w:tcW w:w="1559" w:type="dxa"/>
            <w:hideMark/>
          </w:tcPr>
          <w:p w14:paraId="429500F5" w14:textId="77777777" w:rsidR="0081768C" w:rsidRPr="00E55806" w:rsidRDefault="0081768C" w:rsidP="00E55806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$41.49</w:t>
            </w:r>
          </w:p>
        </w:tc>
      </w:tr>
      <w:tr w:rsidR="0081768C" w:rsidRPr="00F07B74" w14:paraId="5F2D7789" w14:textId="77777777" w:rsidTr="007304E0">
        <w:tc>
          <w:tcPr>
            <w:tcW w:w="993" w:type="dxa"/>
            <w:hideMark/>
          </w:tcPr>
          <w:p w14:paraId="20F5AFD9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969" w:type="dxa"/>
            <w:hideMark/>
          </w:tcPr>
          <w:p w14:paraId="0C67DCB2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Sound outside broadcast station</w:t>
            </w:r>
          </w:p>
        </w:tc>
        <w:tc>
          <w:tcPr>
            <w:tcW w:w="1559" w:type="dxa"/>
            <w:hideMark/>
          </w:tcPr>
          <w:p w14:paraId="078A495F" w14:textId="77777777" w:rsidR="0081768C" w:rsidRPr="00E55806" w:rsidRDefault="0081768C" w:rsidP="00E55806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$41.49</w:t>
            </w:r>
          </w:p>
        </w:tc>
      </w:tr>
      <w:tr w:rsidR="0081768C" w:rsidRPr="00F07B74" w14:paraId="560216BD" w14:textId="77777777" w:rsidTr="007304E0">
        <w:tc>
          <w:tcPr>
            <w:tcW w:w="993" w:type="dxa"/>
            <w:tcBorders>
              <w:bottom w:val="single" w:sz="4" w:space="0" w:color="auto"/>
            </w:tcBorders>
          </w:tcPr>
          <w:p w14:paraId="6E4F9B2F" w14:textId="77777777" w:rsidR="0081768C" w:rsidRDefault="0081768C" w:rsidP="007304E0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F0140CC" w14:textId="77777777" w:rsidR="0081768C" w:rsidRDefault="0081768C" w:rsidP="007304E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Temporary fixed link station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1FD382" w14:textId="77777777" w:rsidR="0081768C" w:rsidRPr="00E55806" w:rsidRDefault="0081768C" w:rsidP="00E55806">
            <w:pPr>
              <w:jc w:val="right"/>
              <w:rPr>
                <w:rFonts w:ascii="Times New Roman" w:hAnsi="Times New Roman" w:cs="Times New Roman"/>
              </w:rPr>
            </w:pPr>
            <w:r w:rsidRPr="00E55806">
              <w:rPr>
                <w:rFonts w:ascii="Times New Roman" w:hAnsi="Times New Roman" w:cs="Times New Roman"/>
              </w:rPr>
              <w:t>$2,311.44</w:t>
            </w:r>
          </w:p>
        </w:tc>
      </w:tr>
    </w:tbl>
    <w:p w14:paraId="292F3BE2" w14:textId="77777777" w:rsidR="0081768C" w:rsidRDefault="0081768C" w:rsidP="0081768C">
      <w:pPr>
        <w:spacing w:after="0" w:line="240" w:lineRule="auto"/>
        <w:rPr>
          <w:rFonts w:cs="Arial"/>
          <w:bCs/>
        </w:rPr>
      </w:pPr>
    </w:p>
    <w:p w14:paraId="6BB63872" w14:textId="37AEFFFA" w:rsidR="00805BC6" w:rsidRPr="004E5EC9" w:rsidRDefault="003946A0" w:rsidP="00805BC6">
      <w:pPr>
        <w:pStyle w:val="ItemHead"/>
        <w:rPr>
          <w:i/>
          <w:iCs/>
        </w:rPr>
      </w:pPr>
      <w:r w:rsidRPr="003946A0">
        <w:lastRenderedPageBreak/>
        <w:t>1</w:t>
      </w:r>
      <w:r w:rsidR="0053329E">
        <w:t>3</w:t>
      </w:r>
      <w:r w:rsidR="00805BC6" w:rsidRPr="005A04AC">
        <w:t xml:space="preserve">  </w:t>
      </w:r>
      <w:r w:rsidR="00805BC6">
        <w:t xml:space="preserve">Dictionary, definition of </w:t>
      </w:r>
      <w:r w:rsidR="00805BC6" w:rsidRPr="004E5EC9">
        <w:rPr>
          <w:i/>
          <w:iCs/>
        </w:rPr>
        <w:t>minimum annual amount</w:t>
      </w:r>
    </w:p>
    <w:p w14:paraId="48A05258" w14:textId="77777777" w:rsidR="00805BC6" w:rsidRPr="005D5120" w:rsidRDefault="00805BC6" w:rsidP="00805BC6">
      <w:pPr>
        <w:pStyle w:val="Item"/>
        <w:rPr>
          <w:bCs/>
          <w:iCs/>
          <w:color w:val="000000"/>
        </w:rPr>
      </w:pPr>
      <w:r>
        <w:t xml:space="preserve"> Omit ‘$41.83’, substitute ‘$41.49’. </w:t>
      </w:r>
    </w:p>
    <w:p w14:paraId="7834DDA3" w14:textId="77777777" w:rsidR="0081768C" w:rsidRPr="0081768C" w:rsidRDefault="0081768C" w:rsidP="00805BC6">
      <w:pPr>
        <w:pStyle w:val="Item"/>
        <w:ind w:left="0"/>
      </w:pPr>
    </w:p>
    <w:sectPr w:rsidR="0081768C" w:rsidRPr="0081768C" w:rsidSect="00957210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0DC0E" w14:textId="77777777" w:rsidR="000246D8" w:rsidRDefault="000246D8" w:rsidP="0017734A">
      <w:pPr>
        <w:spacing w:after="0" w:line="240" w:lineRule="auto"/>
      </w:pPr>
      <w:r>
        <w:separator/>
      </w:r>
    </w:p>
  </w:endnote>
  <w:endnote w:type="continuationSeparator" w:id="0">
    <w:p w14:paraId="2AB1F45C" w14:textId="77777777" w:rsidR="000246D8" w:rsidRDefault="000246D8" w:rsidP="0017734A">
      <w:pPr>
        <w:spacing w:after="0" w:line="240" w:lineRule="auto"/>
      </w:pPr>
      <w:r>
        <w:continuationSeparator/>
      </w:r>
    </w:p>
  </w:endnote>
  <w:endnote w:type="continuationNotice" w:id="1">
    <w:p w14:paraId="585D2355" w14:textId="77777777" w:rsidR="000246D8" w:rsidRDefault="000246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A76C3" w14:textId="77777777" w:rsidR="00BF7262" w:rsidRDefault="00BF7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A5F8C" w14:textId="77777777" w:rsidR="00BF7262" w:rsidRDefault="00BF7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5FDDC" w14:textId="77777777" w:rsidR="00BF7262" w:rsidRDefault="00BF72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BEC1" w14:textId="1CA33C18" w:rsidR="00F25DFA" w:rsidRDefault="00F25DFA" w:rsidP="00F25DF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F25DFA">
      <w:rPr>
        <w:rFonts w:ascii="Times New Roman" w:hAnsi="Times New Roman" w:cs="Times New Roman"/>
        <w:i/>
        <w:iCs/>
        <w:sz w:val="20"/>
        <w:szCs w:val="20"/>
      </w:rPr>
      <w:t xml:space="preserve">Radiocommunications (Transmitter Licence Tax) Amendment Determination 2020 (No. </w:t>
    </w:r>
    <w:r w:rsidR="006E3159">
      <w:rPr>
        <w:rFonts w:ascii="Times New Roman" w:hAnsi="Times New Roman" w:cs="Times New Roman"/>
        <w:i/>
        <w:iCs/>
        <w:sz w:val="20"/>
        <w:szCs w:val="20"/>
      </w:rPr>
      <w:t>2</w:t>
    </w:r>
    <w:r w:rsidRPr="00F25DFA">
      <w:rPr>
        <w:rFonts w:ascii="Times New Roman" w:hAnsi="Times New Roman" w:cs="Times New Roman"/>
        <w:i/>
        <w:iCs/>
        <w:sz w:val="20"/>
        <w:szCs w:val="20"/>
      </w:rPr>
      <w:t>)</w:t>
    </w:r>
  </w:p>
  <w:p w14:paraId="6AF7FE18" w14:textId="7267994B" w:rsidR="00F25DFA" w:rsidRDefault="00BF7262" w:rsidP="00F25DFA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BF7262">
      <w:rPr>
        <w:rFonts w:ascii="Times New Roman" w:hAnsi="Times New Roman" w:cs="Times New Roman"/>
        <w:sz w:val="20"/>
        <w:szCs w:val="20"/>
      </w:rPr>
      <w:fldChar w:fldCharType="begin"/>
    </w:r>
    <w:r w:rsidRPr="00BF726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F7262">
      <w:rPr>
        <w:rFonts w:ascii="Times New Roman" w:hAnsi="Times New Roman" w:cs="Times New Roman"/>
        <w:sz w:val="20"/>
        <w:szCs w:val="20"/>
      </w:rPr>
      <w:fldChar w:fldCharType="separate"/>
    </w:r>
    <w:r w:rsidRPr="00BF7262">
      <w:rPr>
        <w:rFonts w:ascii="Times New Roman" w:hAnsi="Times New Roman" w:cs="Times New Roman"/>
        <w:noProof/>
        <w:sz w:val="20"/>
        <w:szCs w:val="20"/>
      </w:rPr>
      <w:t>1</w:t>
    </w:r>
    <w:r w:rsidRPr="00BF7262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5B71AE14" w14:textId="77777777" w:rsidR="00D64A92" w:rsidRPr="00F25DFA" w:rsidRDefault="00D64A92" w:rsidP="00F25DFA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28C11" w14:textId="77777777" w:rsidR="000246D8" w:rsidRDefault="000246D8" w:rsidP="0017734A">
      <w:pPr>
        <w:spacing w:after="0" w:line="240" w:lineRule="auto"/>
      </w:pPr>
      <w:r>
        <w:separator/>
      </w:r>
    </w:p>
  </w:footnote>
  <w:footnote w:type="continuationSeparator" w:id="0">
    <w:p w14:paraId="5A949C21" w14:textId="77777777" w:rsidR="000246D8" w:rsidRDefault="000246D8" w:rsidP="0017734A">
      <w:pPr>
        <w:spacing w:after="0" w:line="240" w:lineRule="auto"/>
      </w:pPr>
      <w:r>
        <w:continuationSeparator/>
      </w:r>
    </w:p>
  </w:footnote>
  <w:footnote w:type="continuationNotice" w:id="1">
    <w:p w14:paraId="4E40F5F4" w14:textId="77777777" w:rsidR="000246D8" w:rsidRDefault="000246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1DB2" w14:textId="77777777" w:rsidR="00BF7262" w:rsidRDefault="00BF7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A417" w14:textId="77777777" w:rsidR="00BF7262" w:rsidRDefault="00BF7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87054" w14:textId="77777777" w:rsidR="00BF7262" w:rsidRDefault="00BF72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6B87" w14:textId="7546A056" w:rsidR="00625D8D" w:rsidRPr="00F25DFA" w:rsidRDefault="00F25DFA" w:rsidP="00F25DFA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F25DFA">
      <w:rPr>
        <w:rFonts w:ascii="Times New Roman" w:hAnsi="Times New Roman" w:cs="Times New Roman"/>
        <w:sz w:val="20"/>
        <w:szCs w:val="20"/>
      </w:rPr>
      <w:t>Section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C4186" w14:textId="77777777" w:rsidR="00AF551E" w:rsidRPr="00F25DFA" w:rsidRDefault="00AF551E" w:rsidP="00F25DFA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799D"/>
    <w:multiLevelType w:val="hybridMultilevel"/>
    <w:tmpl w:val="774E4E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F81"/>
    <w:multiLevelType w:val="hybridMultilevel"/>
    <w:tmpl w:val="884A1BC8"/>
    <w:lvl w:ilvl="0" w:tplc="32204036">
      <w:start w:val="1"/>
      <w:numFmt w:val="decimal"/>
      <w:pStyle w:val="LegislationLvl1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C69154">
      <w:start w:val="1"/>
      <w:numFmt w:val="decimal"/>
      <w:pStyle w:val="LegislationLvl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8A0056">
      <w:start w:val="1"/>
      <w:numFmt w:val="lowerLetter"/>
      <w:pStyle w:val="LegislationLvl3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665EE0">
      <w:start w:val="1"/>
      <w:numFmt w:val="lowerRoman"/>
      <w:pStyle w:val="LegislationLvl4"/>
      <w:lvlText w:val="(%4)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3603E"/>
    <w:multiLevelType w:val="hybridMultilevel"/>
    <w:tmpl w:val="39FE2ADA"/>
    <w:lvl w:ilvl="0" w:tplc="3356E966">
      <w:start w:val="1"/>
      <w:numFmt w:val="bullet"/>
      <w:pStyle w:val="ACMA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495C"/>
    <w:multiLevelType w:val="hybridMultilevel"/>
    <w:tmpl w:val="1D8498B0"/>
    <w:lvl w:ilvl="0" w:tplc="A332420E">
      <w:start w:val="1"/>
      <w:numFmt w:val="lowerLetter"/>
      <w:pStyle w:val="ACMAletteredlist"/>
      <w:lvlText w:val="%1."/>
      <w:lvlJc w:val="left"/>
      <w:pPr>
        <w:tabs>
          <w:tab w:val="num" w:pos="360"/>
        </w:tabs>
        <w:ind w:left="360" w:hanging="360"/>
      </w:p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81D5F"/>
    <w:multiLevelType w:val="hybridMultilevel"/>
    <w:tmpl w:val="D9C4DF86"/>
    <w:lvl w:ilvl="0" w:tplc="6924032C">
      <w:start w:val="1"/>
      <w:numFmt w:val="bullet"/>
      <w:pStyle w:val="ACMABulletLevel2"/>
      <w:lvlText w:val=""/>
      <w:lvlJc w:val="left"/>
      <w:pPr>
        <w:tabs>
          <w:tab w:val="num" w:pos="-31680"/>
        </w:tabs>
        <w:ind w:left="709" w:hanging="352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A01FC"/>
    <w:multiLevelType w:val="hybridMultilevel"/>
    <w:tmpl w:val="AD948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6E5EA8"/>
    <w:multiLevelType w:val="hybridMultilevel"/>
    <w:tmpl w:val="A20666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018A8"/>
    <w:multiLevelType w:val="hybridMultilevel"/>
    <w:tmpl w:val="57A85562"/>
    <w:lvl w:ilvl="0" w:tplc="A798FB8A">
      <w:start w:val="2"/>
      <w:numFmt w:val="bullet"/>
      <w:lvlText w:val="-"/>
      <w:lvlJc w:val="left"/>
      <w:pPr>
        <w:ind w:left="720" w:hanging="360"/>
      </w:pPr>
      <w:rPr>
        <w:rFonts w:ascii="HelveticaNeueLT Std Lt" w:eastAsia="Times New Roman" w:hAnsi="HelveticaNeueLT Std Lt" w:cs="Times New Roman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A5080"/>
    <w:multiLevelType w:val="hybridMultilevel"/>
    <w:tmpl w:val="24705096"/>
    <w:lvl w:ilvl="0" w:tplc="2668C79A">
      <w:start w:val="1"/>
      <w:numFmt w:val="bullet"/>
      <w:pStyle w:val="ACMABulletLevel1"/>
      <w:lvlText w:val="●"/>
      <w:lvlJc w:val="left"/>
      <w:pPr>
        <w:tabs>
          <w:tab w:val="num" w:pos="-3168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7E03A7B"/>
    <w:multiLevelType w:val="hybridMultilevel"/>
    <w:tmpl w:val="FE4E8BD2"/>
    <w:lvl w:ilvl="0" w:tplc="54187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B2716"/>
    <w:multiLevelType w:val="hybridMultilevel"/>
    <w:tmpl w:val="7A8CC50E"/>
    <w:lvl w:ilvl="0" w:tplc="A798FB8A">
      <w:start w:val="2"/>
      <w:numFmt w:val="bullet"/>
      <w:lvlText w:val="-"/>
      <w:lvlJc w:val="left"/>
      <w:pPr>
        <w:ind w:left="720" w:hanging="360"/>
      </w:pPr>
      <w:rPr>
        <w:rFonts w:ascii="HelveticaNeueLT Std Lt" w:eastAsia="Times New Roman" w:hAnsi="HelveticaNeueLT Std Lt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13A1F"/>
    <w:multiLevelType w:val="hybridMultilevel"/>
    <w:tmpl w:val="0526F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35F4B"/>
    <w:multiLevelType w:val="hybridMultilevel"/>
    <w:tmpl w:val="2006EED4"/>
    <w:lvl w:ilvl="0" w:tplc="EA869896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E1B7071"/>
    <w:multiLevelType w:val="hybridMultilevel"/>
    <w:tmpl w:val="939C4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764F3"/>
    <w:multiLevelType w:val="hybridMultilevel"/>
    <w:tmpl w:val="F9584A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1E7F"/>
    <w:multiLevelType w:val="hybridMultilevel"/>
    <w:tmpl w:val="2A322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B119A"/>
    <w:multiLevelType w:val="hybridMultilevel"/>
    <w:tmpl w:val="419EB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F2428"/>
    <w:multiLevelType w:val="hybridMultilevel"/>
    <w:tmpl w:val="8250A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6"/>
  </w:num>
  <w:num w:numId="4">
    <w:abstractNumId w:val="19"/>
  </w:num>
  <w:num w:numId="5">
    <w:abstractNumId w:val="13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4"/>
  </w:num>
  <w:num w:numId="16">
    <w:abstractNumId w:val="23"/>
  </w:num>
  <w:num w:numId="17">
    <w:abstractNumId w:val="9"/>
  </w:num>
  <w:num w:numId="18">
    <w:abstractNumId w:val="2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</w:num>
  <w:num w:numId="22">
    <w:abstractNumId w:val="12"/>
  </w:num>
  <w:num w:numId="23">
    <w:abstractNumId w:val="18"/>
  </w:num>
  <w:num w:numId="24">
    <w:abstractNumId w:val="21"/>
  </w:num>
  <w:num w:numId="25">
    <w:abstractNumId w:val="22"/>
  </w:num>
  <w:num w:numId="26">
    <w:abstractNumId w:val="17"/>
  </w:num>
  <w:num w:numId="2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1640E"/>
    <w:rsid w:val="000228D5"/>
    <w:rsid w:val="000233CA"/>
    <w:rsid w:val="000246D8"/>
    <w:rsid w:val="00025830"/>
    <w:rsid w:val="000340E0"/>
    <w:rsid w:val="00035207"/>
    <w:rsid w:val="00053659"/>
    <w:rsid w:val="00061749"/>
    <w:rsid w:val="00063CF9"/>
    <w:rsid w:val="00085A86"/>
    <w:rsid w:val="00097890"/>
    <w:rsid w:val="000A2418"/>
    <w:rsid w:val="000A430B"/>
    <w:rsid w:val="000B4E1A"/>
    <w:rsid w:val="000C1380"/>
    <w:rsid w:val="000C5A8B"/>
    <w:rsid w:val="000E0894"/>
    <w:rsid w:val="000E65AE"/>
    <w:rsid w:val="000F6869"/>
    <w:rsid w:val="0011328D"/>
    <w:rsid w:val="00121BB9"/>
    <w:rsid w:val="00123300"/>
    <w:rsid w:val="00127076"/>
    <w:rsid w:val="00130C48"/>
    <w:rsid w:val="00142AB0"/>
    <w:rsid w:val="00155BD3"/>
    <w:rsid w:val="00155DF4"/>
    <w:rsid w:val="00156AEE"/>
    <w:rsid w:val="00160B3D"/>
    <w:rsid w:val="00160DAC"/>
    <w:rsid w:val="001711FC"/>
    <w:rsid w:val="00176C0F"/>
    <w:rsid w:val="0017734A"/>
    <w:rsid w:val="001927D3"/>
    <w:rsid w:val="001A013F"/>
    <w:rsid w:val="001B0BB2"/>
    <w:rsid w:val="001B6FA6"/>
    <w:rsid w:val="001C12ED"/>
    <w:rsid w:val="001C1DAB"/>
    <w:rsid w:val="001E5B10"/>
    <w:rsid w:val="001E7CB5"/>
    <w:rsid w:val="001F0DDA"/>
    <w:rsid w:val="001F294D"/>
    <w:rsid w:val="0020657F"/>
    <w:rsid w:val="00217086"/>
    <w:rsid w:val="0023229F"/>
    <w:rsid w:val="00240A6E"/>
    <w:rsid w:val="00265688"/>
    <w:rsid w:val="002656E2"/>
    <w:rsid w:val="00271E9C"/>
    <w:rsid w:val="00275591"/>
    <w:rsid w:val="00282579"/>
    <w:rsid w:val="00283756"/>
    <w:rsid w:val="0029002E"/>
    <w:rsid w:val="002B354D"/>
    <w:rsid w:val="002B5793"/>
    <w:rsid w:val="002B73D8"/>
    <w:rsid w:val="002B7BD0"/>
    <w:rsid w:val="002C42E9"/>
    <w:rsid w:val="002E2889"/>
    <w:rsid w:val="002F0E3F"/>
    <w:rsid w:val="002F2B06"/>
    <w:rsid w:val="002F3A30"/>
    <w:rsid w:val="002F68C9"/>
    <w:rsid w:val="00320F5B"/>
    <w:rsid w:val="00342285"/>
    <w:rsid w:val="003617EF"/>
    <w:rsid w:val="00364D8F"/>
    <w:rsid w:val="00384B54"/>
    <w:rsid w:val="003946A0"/>
    <w:rsid w:val="003974E2"/>
    <w:rsid w:val="003A0D89"/>
    <w:rsid w:val="003A5592"/>
    <w:rsid w:val="003A616F"/>
    <w:rsid w:val="003C44A9"/>
    <w:rsid w:val="003F7DA0"/>
    <w:rsid w:val="004102D1"/>
    <w:rsid w:val="00415D47"/>
    <w:rsid w:val="00422083"/>
    <w:rsid w:val="00427BBB"/>
    <w:rsid w:val="004309EA"/>
    <w:rsid w:val="004361D9"/>
    <w:rsid w:val="00460FD9"/>
    <w:rsid w:val="00477B4F"/>
    <w:rsid w:val="00480B74"/>
    <w:rsid w:val="004938DB"/>
    <w:rsid w:val="00495CBC"/>
    <w:rsid w:val="004B6142"/>
    <w:rsid w:val="004D34A5"/>
    <w:rsid w:val="004D6B79"/>
    <w:rsid w:val="004E5EC9"/>
    <w:rsid w:val="004F2242"/>
    <w:rsid w:val="004F5D89"/>
    <w:rsid w:val="00501FF7"/>
    <w:rsid w:val="00503457"/>
    <w:rsid w:val="005075F8"/>
    <w:rsid w:val="005101AB"/>
    <w:rsid w:val="005108BE"/>
    <w:rsid w:val="0053329E"/>
    <w:rsid w:val="00547FD4"/>
    <w:rsid w:val="00551D56"/>
    <w:rsid w:val="00563F70"/>
    <w:rsid w:val="00576ACF"/>
    <w:rsid w:val="00577937"/>
    <w:rsid w:val="00594B85"/>
    <w:rsid w:val="005957A6"/>
    <w:rsid w:val="005A04AC"/>
    <w:rsid w:val="005A6E8F"/>
    <w:rsid w:val="005B57AD"/>
    <w:rsid w:val="005D4E48"/>
    <w:rsid w:val="005D7FAE"/>
    <w:rsid w:val="005E17A8"/>
    <w:rsid w:val="0060492A"/>
    <w:rsid w:val="006113C4"/>
    <w:rsid w:val="00611C67"/>
    <w:rsid w:val="00625D8D"/>
    <w:rsid w:val="00630AEB"/>
    <w:rsid w:val="006648B2"/>
    <w:rsid w:val="006A177A"/>
    <w:rsid w:val="006A2DDA"/>
    <w:rsid w:val="006A42D0"/>
    <w:rsid w:val="006A721E"/>
    <w:rsid w:val="006B0532"/>
    <w:rsid w:val="006B62B8"/>
    <w:rsid w:val="006C0251"/>
    <w:rsid w:val="006C0D2A"/>
    <w:rsid w:val="006D72EE"/>
    <w:rsid w:val="006E3159"/>
    <w:rsid w:val="006E3B73"/>
    <w:rsid w:val="006F00C3"/>
    <w:rsid w:val="006F5CF2"/>
    <w:rsid w:val="006F7A02"/>
    <w:rsid w:val="00703828"/>
    <w:rsid w:val="007055D1"/>
    <w:rsid w:val="00713CED"/>
    <w:rsid w:val="00714968"/>
    <w:rsid w:val="00721966"/>
    <w:rsid w:val="00722B14"/>
    <w:rsid w:val="00733FB0"/>
    <w:rsid w:val="007419E1"/>
    <w:rsid w:val="007547C0"/>
    <w:rsid w:val="00763A81"/>
    <w:rsid w:val="00765B71"/>
    <w:rsid w:val="00772A74"/>
    <w:rsid w:val="00786BD1"/>
    <w:rsid w:val="00786D8D"/>
    <w:rsid w:val="00792E41"/>
    <w:rsid w:val="007930D2"/>
    <w:rsid w:val="00793344"/>
    <w:rsid w:val="00796630"/>
    <w:rsid w:val="007973D3"/>
    <w:rsid w:val="007A0B98"/>
    <w:rsid w:val="007A40CF"/>
    <w:rsid w:val="007C04B1"/>
    <w:rsid w:val="007F4844"/>
    <w:rsid w:val="00800926"/>
    <w:rsid w:val="00805BC6"/>
    <w:rsid w:val="0081768C"/>
    <w:rsid w:val="00821738"/>
    <w:rsid w:val="0082689B"/>
    <w:rsid w:val="0083081F"/>
    <w:rsid w:val="00830A4B"/>
    <w:rsid w:val="008331B0"/>
    <w:rsid w:val="008345E4"/>
    <w:rsid w:val="00835237"/>
    <w:rsid w:val="00835C2E"/>
    <w:rsid w:val="008367D6"/>
    <w:rsid w:val="0083771E"/>
    <w:rsid w:val="00876BBC"/>
    <w:rsid w:val="00877B4A"/>
    <w:rsid w:val="008834A7"/>
    <w:rsid w:val="00890048"/>
    <w:rsid w:val="00892659"/>
    <w:rsid w:val="00896A23"/>
    <w:rsid w:val="00897161"/>
    <w:rsid w:val="008C45B1"/>
    <w:rsid w:val="008D0146"/>
    <w:rsid w:val="008D642E"/>
    <w:rsid w:val="008E22E4"/>
    <w:rsid w:val="008E42A3"/>
    <w:rsid w:val="008E5278"/>
    <w:rsid w:val="008E59A1"/>
    <w:rsid w:val="008E64D8"/>
    <w:rsid w:val="008F205E"/>
    <w:rsid w:val="008F4A08"/>
    <w:rsid w:val="0090329B"/>
    <w:rsid w:val="0091186B"/>
    <w:rsid w:val="0091792E"/>
    <w:rsid w:val="0093342D"/>
    <w:rsid w:val="00935767"/>
    <w:rsid w:val="009412C2"/>
    <w:rsid w:val="009476D4"/>
    <w:rsid w:val="00957210"/>
    <w:rsid w:val="0096761A"/>
    <w:rsid w:val="0097399C"/>
    <w:rsid w:val="009808D2"/>
    <w:rsid w:val="00981ED5"/>
    <w:rsid w:val="00987A5F"/>
    <w:rsid w:val="00991D24"/>
    <w:rsid w:val="00994DAB"/>
    <w:rsid w:val="009A063B"/>
    <w:rsid w:val="009B16A3"/>
    <w:rsid w:val="009B24BF"/>
    <w:rsid w:val="009D5B75"/>
    <w:rsid w:val="009D5FA2"/>
    <w:rsid w:val="009E4F96"/>
    <w:rsid w:val="009F134F"/>
    <w:rsid w:val="009F157A"/>
    <w:rsid w:val="009F34A0"/>
    <w:rsid w:val="00A04A88"/>
    <w:rsid w:val="00A17FF9"/>
    <w:rsid w:val="00A21A13"/>
    <w:rsid w:val="00A228A8"/>
    <w:rsid w:val="00A30F79"/>
    <w:rsid w:val="00A533E4"/>
    <w:rsid w:val="00A53C56"/>
    <w:rsid w:val="00A622FD"/>
    <w:rsid w:val="00A65EA3"/>
    <w:rsid w:val="00A83A86"/>
    <w:rsid w:val="00A853DB"/>
    <w:rsid w:val="00A855A4"/>
    <w:rsid w:val="00A85E3D"/>
    <w:rsid w:val="00A95E77"/>
    <w:rsid w:val="00A965A3"/>
    <w:rsid w:val="00AA76F2"/>
    <w:rsid w:val="00AA776B"/>
    <w:rsid w:val="00AB0864"/>
    <w:rsid w:val="00AB64E0"/>
    <w:rsid w:val="00AB663C"/>
    <w:rsid w:val="00AC1169"/>
    <w:rsid w:val="00AC38D4"/>
    <w:rsid w:val="00AC71DD"/>
    <w:rsid w:val="00AD14AA"/>
    <w:rsid w:val="00AD1EEA"/>
    <w:rsid w:val="00AD5FDE"/>
    <w:rsid w:val="00AE1EB4"/>
    <w:rsid w:val="00AE50D5"/>
    <w:rsid w:val="00AE6DFB"/>
    <w:rsid w:val="00AF1B2A"/>
    <w:rsid w:val="00AF551E"/>
    <w:rsid w:val="00AF721F"/>
    <w:rsid w:val="00B074FC"/>
    <w:rsid w:val="00B16318"/>
    <w:rsid w:val="00B17518"/>
    <w:rsid w:val="00B22FA4"/>
    <w:rsid w:val="00B26B29"/>
    <w:rsid w:val="00B3360A"/>
    <w:rsid w:val="00B41F8D"/>
    <w:rsid w:val="00B51B86"/>
    <w:rsid w:val="00B526B5"/>
    <w:rsid w:val="00B60381"/>
    <w:rsid w:val="00B65F69"/>
    <w:rsid w:val="00B7359B"/>
    <w:rsid w:val="00B77B32"/>
    <w:rsid w:val="00B86C5B"/>
    <w:rsid w:val="00B90F17"/>
    <w:rsid w:val="00B91036"/>
    <w:rsid w:val="00BA2327"/>
    <w:rsid w:val="00BA34C5"/>
    <w:rsid w:val="00BB1610"/>
    <w:rsid w:val="00BB4BE6"/>
    <w:rsid w:val="00BC4362"/>
    <w:rsid w:val="00BD3F95"/>
    <w:rsid w:val="00BD4DEC"/>
    <w:rsid w:val="00BD69CC"/>
    <w:rsid w:val="00BD77C9"/>
    <w:rsid w:val="00BD7F39"/>
    <w:rsid w:val="00BF7262"/>
    <w:rsid w:val="00C033B9"/>
    <w:rsid w:val="00C05CAD"/>
    <w:rsid w:val="00C14B29"/>
    <w:rsid w:val="00C26F92"/>
    <w:rsid w:val="00C32817"/>
    <w:rsid w:val="00C32F3A"/>
    <w:rsid w:val="00C4249D"/>
    <w:rsid w:val="00C43723"/>
    <w:rsid w:val="00C637DA"/>
    <w:rsid w:val="00C749E6"/>
    <w:rsid w:val="00C8247A"/>
    <w:rsid w:val="00CA4BCD"/>
    <w:rsid w:val="00CB5FDD"/>
    <w:rsid w:val="00CC64DD"/>
    <w:rsid w:val="00CD54ED"/>
    <w:rsid w:val="00CE4524"/>
    <w:rsid w:val="00CE4769"/>
    <w:rsid w:val="00CF2A80"/>
    <w:rsid w:val="00D06916"/>
    <w:rsid w:val="00D07F2E"/>
    <w:rsid w:val="00D144E2"/>
    <w:rsid w:val="00D274F4"/>
    <w:rsid w:val="00D276CD"/>
    <w:rsid w:val="00D4054D"/>
    <w:rsid w:val="00D435DB"/>
    <w:rsid w:val="00D51AED"/>
    <w:rsid w:val="00D551E5"/>
    <w:rsid w:val="00D64A92"/>
    <w:rsid w:val="00D66818"/>
    <w:rsid w:val="00D7030C"/>
    <w:rsid w:val="00D77A3E"/>
    <w:rsid w:val="00D81956"/>
    <w:rsid w:val="00D971B5"/>
    <w:rsid w:val="00DB3C67"/>
    <w:rsid w:val="00DD76D3"/>
    <w:rsid w:val="00DE0351"/>
    <w:rsid w:val="00DE123B"/>
    <w:rsid w:val="00E018F8"/>
    <w:rsid w:val="00E1191F"/>
    <w:rsid w:val="00E177A8"/>
    <w:rsid w:val="00E27036"/>
    <w:rsid w:val="00E27868"/>
    <w:rsid w:val="00E318F7"/>
    <w:rsid w:val="00E33934"/>
    <w:rsid w:val="00E352BD"/>
    <w:rsid w:val="00E37BAC"/>
    <w:rsid w:val="00E475F2"/>
    <w:rsid w:val="00E55806"/>
    <w:rsid w:val="00E62B65"/>
    <w:rsid w:val="00E64202"/>
    <w:rsid w:val="00E71C31"/>
    <w:rsid w:val="00E7332E"/>
    <w:rsid w:val="00E83462"/>
    <w:rsid w:val="00E85A91"/>
    <w:rsid w:val="00E8605F"/>
    <w:rsid w:val="00E95025"/>
    <w:rsid w:val="00E9552E"/>
    <w:rsid w:val="00E97BA3"/>
    <w:rsid w:val="00EA113C"/>
    <w:rsid w:val="00EC47AE"/>
    <w:rsid w:val="00EC54C3"/>
    <w:rsid w:val="00ED1017"/>
    <w:rsid w:val="00EF2B9E"/>
    <w:rsid w:val="00EF6088"/>
    <w:rsid w:val="00F01DF1"/>
    <w:rsid w:val="00F06BA7"/>
    <w:rsid w:val="00F07B74"/>
    <w:rsid w:val="00F2088D"/>
    <w:rsid w:val="00F25DFA"/>
    <w:rsid w:val="00F26DEC"/>
    <w:rsid w:val="00F31EC9"/>
    <w:rsid w:val="00F42EA3"/>
    <w:rsid w:val="00F45617"/>
    <w:rsid w:val="00F66788"/>
    <w:rsid w:val="00F76157"/>
    <w:rsid w:val="00F77DB5"/>
    <w:rsid w:val="00F830D6"/>
    <w:rsid w:val="00F856A6"/>
    <w:rsid w:val="00F85ED9"/>
    <w:rsid w:val="00F86210"/>
    <w:rsid w:val="00F87584"/>
    <w:rsid w:val="00F90642"/>
    <w:rsid w:val="00F92833"/>
    <w:rsid w:val="00F93A8C"/>
    <w:rsid w:val="00F95E99"/>
    <w:rsid w:val="00FA6159"/>
    <w:rsid w:val="00FB1C69"/>
    <w:rsid w:val="00FB59C1"/>
    <w:rsid w:val="00FC0796"/>
    <w:rsid w:val="00FC1985"/>
    <w:rsid w:val="00FF65AC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ACMAHeading1"/>
    <w:next w:val="ACMABodyText"/>
    <w:link w:val="Heading1Char"/>
    <w:qFormat/>
    <w:rsid w:val="0081768C"/>
    <w:pPr>
      <w:outlineLvl w:val="0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aliases w:val="Bullet List,Bullet li,Bulletr List Paragraph,FooterText,L,List Paragraph1,List Paragraph2,List Paragraph21,Listeafsnit1,Paragraphe de liste1,Parágrafo da Lista1,Párrafo de lista1,Recommendation,bullet point list,numbered,リスト段落1,列出段落,列出段落1"/>
    <w:basedOn w:val="Normal"/>
    <w:link w:val="ListParagraphChar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">
    <w:name w:val="Note"/>
    <w:rsid w:val="006C0D2A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6C0D2A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6C0D2A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6C0D2A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0D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8B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1768C"/>
    <w:rPr>
      <w:rFonts w:ascii="Arial" w:eastAsia="Times New Roman" w:hAnsi="Arial" w:cs="Arial"/>
      <w:b/>
      <w:bCs/>
      <w:sz w:val="32"/>
      <w:szCs w:val="32"/>
      <w:lang w:val="en-US"/>
    </w:rPr>
  </w:style>
  <w:style w:type="paragraph" w:customStyle="1" w:styleId="Subject">
    <w:name w:val="Subject"/>
    <w:basedOn w:val="Normal"/>
    <w:rsid w:val="0081768C"/>
    <w:pPr>
      <w:spacing w:before="80" w:after="80" w:line="280" w:lineRule="atLeast"/>
    </w:pPr>
    <w:rPr>
      <w:rFonts w:ascii="Tms Rmn" w:eastAsia="Times New Roman" w:hAnsi="Tms Rmn" w:cs="Times New Roman"/>
      <w:sz w:val="24"/>
      <w:szCs w:val="24"/>
    </w:rPr>
  </w:style>
  <w:style w:type="paragraph" w:styleId="Date">
    <w:name w:val="Date"/>
    <w:basedOn w:val="Normal"/>
    <w:link w:val="DateChar"/>
    <w:rsid w:val="0081768C"/>
    <w:pPr>
      <w:spacing w:before="80" w:after="80" w:line="280" w:lineRule="atLeast"/>
    </w:pPr>
    <w:rPr>
      <w:rFonts w:ascii="Tms Rmn" w:eastAsia="Times New Roman" w:hAnsi="Tms Rm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81768C"/>
    <w:rPr>
      <w:rFonts w:ascii="Tms Rmn" w:eastAsia="Times New Roman" w:hAnsi="Tms Rmn" w:cs="Times New Roman"/>
      <w:sz w:val="24"/>
      <w:szCs w:val="24"/>
    </w:rPr>
  </w:style>
  <w:style w:type="paragraph" w:customStyle="1" w:styleId="To">
    <w:name w:val="To"/>
    <w:basedOn w:val="Normal"/>
    <w:rsid w:val="0081768C"/>
    <w:pPr>
      <w:spacing w:before="80" w:after="80" w:line="280" w:lineRule="atLeast"/>
    </w:pPr>
    <w:rPr>
      <w:rFonts w:ascii="Tms Rmn" w:eastAsia="Times New Roman" w:hAnsi="Tms Rmn" w:cs="Times New Roman"/>
      <w:sz w:val="24"/>
      <w:szCs w:val="24"/>
    </w:rPr>
  </w:style>
  <w:style w:type="paragraph" w:customStyle="1" w:styleId="From">
    <w:name w:val="From"/>
    <w:basedOn w:val="Normal"/>
    <w:rsid w:val="0081768C"/>
    <w:pPr>
      <w:spacing w:before="80" w:after="80" w:line="280" w:lineRule="atLeast"/>
    </w:pPr>
    <w:rPr>
      <w:rFonts w:ascii="Tms Rmn" w:eastAsia="Times New Roman" w:hAnsi="Tms Rmn" w:cs="Times New Roman"/>
      <w:sz w:val="24"/>
      <w:szCs w:val="24"/>
    </w:rPr>
  </w:style>
  <w:style w:type="paragraph" w:customStyle="1" w:styleId="CopyList">
    <w:name w:val="CopyList"/>
    <w:basedOn w:val="Normal"/>
    <w:rsid w:val="0081768C"/>
    <w:pPr>
      <w:spacing w:before="80" w:after="80" w:line="280" w:lineRule="atLeast"/>
    </w:pPr>
    <w:rPr>
      <w:rFonts w:ascii="Tms Rmn" w:eastAsia="Times New Roman" w:hAnsi="Tms Rmn" w:cs="Times New Roman"/>
      <w:sz w:val="24"/>
      <w:szCs w:val="24"/>
    </w:rPr>
  </w:style>
  <w:style w:type="paragraph" w:customStyle="1" w:styleId="ACMAHeading2">
    <w:name w:val="ACMA Heading 2"/>
    <w:next w:val="ACMABodyText"/>
    <w:rsid w:val="0081768C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caps/>
      <w:sz w:val="26"/>
      <w:szCs w:val="26"/>
      <w:lang w:val="en-US"/>
    </w:rPr>
  </w:style>
  <w:style w:type="character" w:styleId="PageNumber">
    <w:name w:val="page number"/>
    <w:basedOn w:val="DefaultParagraphFont"/>
    <w:rsid w:val="0081768C"/>
    <w:rPr>
      <w:rFonts w:ascii="Times New Roman" w:hAnsi="Times New Roman"/>
      <w:sz w:val="20"/>
      <w:szCs w:val="20"/>
    </w:rPr>
  </w:style>
  <w:style w:type="paragraph" w:customStyle="1" w:styleId="ACMABodyText">
    <w:name w:val="ACMA Body Text"/>
    <w:rsid w:val="0081768C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ulletLevel1">
    <w:name w:val="ACMA Bullet Level 1"/>
    <w:rsid w:val="0081768C"/>
    <w:pPr>
      <w:numPr>
        <w:numId w:val="8"/>
      </w:numPr>
      <w:tabs>
        <w:tab w:val="clear" w:pos="-31680"/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BulletLevel2">
    <w:name w:val="ACMA Bullet Level 2"/>
    <w:rsid w:val="0081768C"/>
    <w:pPr>
      <w:numPr>
        <w:numId w:val="9"/>
      </w:numPr>
      <w:spacing w:after="12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ChapterHeading">
    <w:name w:val="ACMA Chapter Heading"/>
    <w:next w:val="ACMABodyText"/>
    <w:rsid w:val="0081768C"/>
    <w:pPr>
      <w:keepNext/>
      <w:suppressAutoHyphens/>
      <w:spacing w:before="2160" w:after="480" w:line="240" w:lineRule="auto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ACMAConclusion">
    <w:name w:val="ACMA Conclusion"/>
    <w:rsid w:val="0081768C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MAContentsHeading">
    <w:name w:val="ACMA Contents Heading"/>
    <w:rsid w:val="0081768C"/>
    <w:pPr>
      <w:spacing w:before="2160" w:after="480" w:line="240" w:lineRule="auto"/>
    </w:pPr>
    <w:rPr>
      <w:rFonts w:ascii="Times New Roman" w:eastAsia="Times New Roman" w:hAnsi="Times New Roman" w:cs="Times New Roman"/>
      <w:sz w:val="56"/>
      <w:szCs w:val="56"/>
      <w:lang w:val="en-US"/>
    </w:rPr>
  </w:style>
  <w:style w:type="paragraph" w:customStyle="1" w:styleId="ACMAFooterEven">
    <w:name w:val="ACMA Footer (Even)"/>
    <w:rsid w:val="0081768C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MAFooterOdd">
    <w:name w:val="ACMA Footer (Odd)"/>
    <w:rsid w:val="0081768C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MAFootnote">
    <w:name w:val="ACMA Footnote"/>
    <w:rsid w:val="0081768C"/>
    <w:pPr>
      <w:spacing w:after="0" w:line="240" w:lineRule="auto"/>
      <w:ind w:left="144" w:hanging="144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CMAHeaderEven">
    <w:name w:val="ACMA Header (Even)"/>
    <w:rsid w:val="0081768C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CMAHeaderOdd">
    <w:name w:val="ACMA Header (Odd)"/>
    <w:rsid w:val="0081768C"/>
    <w:pPr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CMAHeading1">
    <w:name w:val="ACMA Heading 1"/>
    <w:next w:val="ACMABodyText"/>
    <w:rsid w:val="0081768C"/>
    <w:pPr>
      <w:keepNext/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  <w:lang w:val="en-US"/>
    </w:rPr>
  </w:style>
  <w:style w:type="paragraph" w:customStyle="1" w:styleId="ACMAHeading3">
    <w:name w:val="ACMA Heading 3"/>
    <w:next w:val="ACMABodyText"/>
    <w:rsid w:val="0081768C"/>
    <w:pPr>
      <w:keepNext/>
      <w:suppressAutoHyphens/>
      <w:spacing w:before="240"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ACMAHeading4">
    <w:name w:val="ACMA Heading 4"/>
    <w:next w:val="ACMABodyText"/>
    <w:rsid w:val="0081768C"/>
    <w:pPr>
      <w:keepNext/>
      <w:suppressAutoHyphens/>
      <w:spacing w:before="80" w:after="0" w:line="240" w:lineRule="auto"/>
      <w:outlineLvl w:val="4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CMAletteredlist">
    <w:name w:val="ACMA lettered list"/>
    <w:rsid w:val="0081768C"/>
    <w:pPr>
      <w:numPr>
        <w:numId w:val="10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NumberedList">
    <w:name w:val="ACMA Numbered List"/>
    <w:rsid w:val="0081768C"/>
    <w:pPr>
      <w:numPr>
        <w:numId w:val="11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Quote">
    <w:name w:val="ACMA Quote"/>
    <w:rsid w:val="0081768C"/>
    <w:pPr>
      <w:spacing w:after="0" w:line="240" w:lineRule="atLeast"/>
      <w:ind w:left="562" w:right="562"/>
    </w:pPr>
    <w:rPr>
      <w:rFonts w:ascii="Times New Roman" w:eastAsia="Times New Roman" w:hAnsi="Times New Roman" w:cs="Times New Roman"/>
      <w:szCs w:val="20"/>
    </w:rPr>
  </w:style>
  <w:style w:type="paragraph" w:customStyle="1" w:styleId="ACMAReportDate">
    <w:name w:val="ACMA Report Date"/>
    <w:rsid w:val="0081768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CMAReportImprint">
    <w:name w:val="ACMA Report Imprint"/>
    <w:rsid w:val="0081768C"/>
    <w:pPr>
      <w:spacing w:after="8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ACMAReportImprintLast">
    <w:name w:val="ACMA Report Imprint Last"/>
    <w:basedOn w:val="ACMAReportImprint"/>
    <w:rsid w:val="0081768C"/>
    <w:pPr>
      <w:spacing w:before="480" w:after="420"/>
    </w:pPr>
  </w:style>
  <w:style w:type="paragraph" w:customStyle="1" w:styleId="ACMAReportSubtitle">
    <w:name w:val="ACMA Report Subtitle"/>
    <w:rsid w:val="0081768C"/>
    <w:pPr>
      <w:spacing w:before="1440"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ACMAReportTitle">
    <w:name w:val="ACMA Report Title"/>
    <w:rsid w:val="0081768C"/>
    <w:pPr>
      <w:spacing w:before="1980" w:after="0" w:line="240" w:lineRule="auto"/>
    </w:pPr>
    <w:rPr>
      <w:rFonts w:ascii="Times New Roman" w:eastAsia="Times New Roman" w:hAnsi="Times New Roman" w:cs="Times New Roman"/>
      <w:sz w:val="80"/>
      <w:szCs w:val="20"/>
    </w:rPr>
  </w:style>
  <w:style w:type="paragraph" w:customStyle="1" w:styleId="ACMATableBullet">
    <w:name w:val="ACMA Table Bullet"/>
    <w:rsid w:val="0081768C"/>
    <w:pPr>
      <w:numPr>
        <w:numId w:val="12"/>
      </w:num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MATableCaption">
    <w:name w:val="ACMA Table Caption"/>
    <w:rsid w:val="0081768C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MATableHeading">
    <w:name w:val="ACMA Table Heading"/>
    <w:rsid w:val="0081768C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CMATableNumber">
    <w:name w:val="ACMA Table Number"/>
    <w:rsid w:val="0081768C"/>
    <w:pPr>
      <w:spacing w:before="16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CMATableText">
    <w:name w:val="ACMA Table Text"/>
    <w:rsid w:val="0081768C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1768C"/>
    <w:rPr>
      <w:vertAlign w:val="superscript"/>
    </w:rPr>
  </w:style>
  <w:style w:type="paragraph" w:styleId="FootnoteText">
    <w:name w:val="footnote text"/>
    <w:aliases w:val="ACMA Footnote Text"/>
    <w:link w:val="FootnoteTextChar"/>
    <w:rsid w:val="0081768C"/>
    <w:pPr>
      <w:tabs>
        <w:tab w:val="left" w:pos="284"/>
      </w:tabs>
      <w:spacing w:after="0" w:line="240" w:lineRule="auto"/>
      <w:ind w:left="288" w:hanging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rsid w:val="0081768C"/>
    <w:rPr>
      <w:rFonts w:ascii="Times New Roman" w:eastAsia="Times New Roman" w:hAnsi="Times New Roman" w:cs="Times New Roman"/>
      <w:sz w:val="20"/>
      <w:szCs w:val="20"/>
    </w:rPr>
  </w:style>
  <w:style w:type="paragraph" w:customStyle="1" w:styleId="LegislationLvl1">
    <w:name w:val="Legislation Lvl 1"/>
    <w:rsid w:val="0081768C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paragraph" w:customStyle="1" w:styleId="LegislationLvl2">
    <w:name w:val="Legislation Lvl 2"/>
    <w:rsid w:val="0081768C"/>
    <w:pPr>
      <w:numPr>
        <w:ilvl w:val="1"/>
        <w:numId w:val="13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LegislationLvl3">
    <w:name w:val="Legislation Lvl 3"/>
    <w:rsid w:val="0081768C"/>
    <w:pPr>
      <w:numPr>
        <w:ilvl w:val="2"/>
        <w:numId w:val="13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LegislationLvl4">
    <w:name w:val="Legislation Lvl 4"/>
    <w:rsid w:val="0081768C"/>
    <w:pPr>
      <w:numPr>
        <w:ilvl w:val="3"/>
        <w:numId w:val="13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1">
    <w:name w:val="Pre-Numbered Legis Lvl 1"/>
    <w:rsid w:val="0081768C"/>
    <w:pPr>
      <w:spacing w:after="0" w:line="240" w:lineRule="auto"/>
      <w:ind w:left="850" w:hanging="493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2">
    <w:name w:val="Pre-Numbered Legis Lvl 2"/>
    <w:rsid w:val="0081768C"/>
    <w:pPr>
      <w:spacing w:after="0" w:line="240" w:lineRule="auto"/>
      <w:ind w:left="1367" w:hanging="516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3">
    <w:name w:val="Pre-Numbered Legis Lvl 3"/>
    <w:rsid w:val="0081768C"/>
    <w:pPr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4">
    <w:name w:val="Pre-Numbered Legis Lvl 4"/>
    <w:rsid w:val="0081768C"/>
    <w:pPr>
      <w:spacing w:after="0" w:line="240" w:lineRule="auto"/>
      <w:ind w:left="2721" w:hanging="680"/>
    </w:pPr>
    <w:rPr>
      <w:rFonts w:ascii="Times New Roman" w:eastAsia="Times New Roman" w:hAnsi="Times New Roman" w:cs="Times New Roman"/>
      <w:szCs w:val="20"/>
    </w:rPr>
  </w:style>
  <w:style w:type="paragraph" w:styleId="TOC1">
    <w:name w:val="toc 1"/>
    <w:aliases w:val="ACMA 1"/>
    <w:rsid w:val="0081768C"/>
    <w:pPr>
      <w:spacing w:before="360" w:after="0" w:line="240" w:lineRule="auto"/>
    </w:pPr>
    <w:rPr>
      <w:rFonts w:ascii="Arial" w:eastAsia="Times New Roman" w:hAnsi="Arial" w:cs="Times New Roman"/>
      <w:b/>
      <w:bCs/>
      <w:caps/>
      <w:sz w:val="20"/>
      <w:szCs w:val="28"/>
    </w:rPr>
  </w:style>
  <w:style w:type="paragraph" w:styleId="TOC2">
    <w:name w:val="toc 2"/>
    <w:aliases w:val="ACMA 2"/>
    <w:rsid w:val="0081768C"/>
    <w:pPr>
      <w:spacing w:before="240" w:after="0" w:line="240" w:lineRule="auto"/>
    </w:pPr>
    <w:rPr>
      <w:rFonts w:ascii="Times New Roman" w:eastAsia="Times New Roman" w:hAnsi="Times New Roman" w:cs="Times New Roman"/>
      <w:bCs/>
      <w:szCs w:val="24"/>
    </w:rPr>
  </w:style>
  <w:style w:type="paragraph" w:styleId="TOC3">
    <w:name w:val="toc 3"/>
    <w:aliases w:val="ACMA 3"/>
    <w:rsid w:val="0081768C"/>
    <w:pPr>
      <w:spacing w:after="0" w:line="240" w:lineRule="auto"/>
      <w:ind w:left="198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81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Bullet li Char,Bulletr List Paragraph Char,FooterText Char,L Char,List Paragraph1 Char,List Paragraph2 Char,List Paragraph21 Char,Listeafsnit1 Char,Paragraphe de liste1 Char,Parágrafo da Lista1 Char,numbered Char"/>
    <w:link w:val="ListParagraph"/>
    <w:uiPriority w:val="34"/>
    <w:qFormat/>
    <w:rsid w:val="0081768C"/>
  </w:style>
  <w:style w:type="paragraph" w:customStyle="1" w:styleId="definition0">
    <w:name w:val="definition"/>
    <w:basedOn w:val="Normal"/>
    <w:rsid w:val="0081768C"/>
    <w:pPr>
      <w:tabs>
        <w:tab w:val="right" w:pos="1080"/>
        <w:tab w:val="left" w:pos="1260"/>
        <w:tab w:val="left" w:pos="1800"/>
      </w:tabs>
      <w:autoSpaceDE w:val="0"/>
      <w:autoSpaceDN w:val="0"/>
      <w:spacing w:before="40" w:after="0" w:line="240" w:lineRule="auto"/>
      <w:jc w:val="both"/>
    </w:pPr>
    <w:rPr>
      <w:rFonts w:ascii="Times" w:eastAsia="Times New Roman" w:hAnsi="Times" w:cs="Times"/>
      <w:sz w:val="26"/>
      <w:szCs w:val="26"/>
      <w:lang w:eastAsia="en-AU"/>
    </w:rPr>
  </w:style>
  <w:style w:type="paragraph" w:customStyle="1" w:styleId="itemhead0">
    <w:name w:val="itemhead"/>
    <w:basedOn w:val="Normal"/>
    <w:rsid w:val="00E2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2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D94DF052B634DBCB3561D01A02189" ma:contentTypeVersion="10" ma:contentTypeDescription="Create a new document." ma:contentTypeScope="" ma:versionID="afd614eb15055a0a05074b5be9461bc7">
  <xsd:schema xmlns:xsd="http://www.w3.org/2001/XMLSchema" xmlns:xs="http://www.w3.org/2001/XMLSchema" xmlns:p="http://schemas.microsoft.com/office/2006/metadata/properties" xmlns:ns3="93def0f0-d759-4886-97cd-eba284a16023" targetNamespace="http://schemas.microsoft.com/office/2006/metadata/properties" ma:root="true" ma:fieldsID="fb51af8c1c75f04427508065bf1a7a0f" ns3:_="">
    <xsd:import namespace="93def0f0-d759-4886-97cd-eba284a16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f0f0-d759-4886-97cd-eba284a16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7E2CB-AF16-46E3-846B-30D487AC8324}">
  <ds:schemaRefs>
    <ds:schemaRef ds:uri="http://purl.org/dc/terms/"/>
    <ds:schemaRef ds:uri="93def0f0-d759-4886-97cd-eba284a1602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F8188E-74E0-47AD-AE6B-ACAF70541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ef0f0-d759-4886-97cd-eba284a16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CB5F0-78C5-49C6-BE18-26F42414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1411</Words>
  <Characters>8046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2</cp:revision>
  <cp:lastPrinted>2016-10-19T23:00:00Z</cp:lastPrinted>
  <dcterms:created xsi:type="dcterms:W3CDTF">2020-05-29T01:21:00Z</dcterms:created>
  <dcterms:modified xsi:type="dcterms:W3CDTF">2020-05-29T01:21:00Z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0x0101003E5D94DF052B634DBCB3561D01A02189</vt:lpwstr>
  </property>
  <property fmtid="{D5CDD505-2E9C-101B-9397-08002B2CF9AE}" pid="3" name="_dlc_DocIdItemGuid">
    <vt:lpwstr>800df330-fbf2-41a0-90ca-e53bd53d8cef</vt:lpwstr>
  </property>
</Properties>
</file>