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211CCB" w:rsidRDefault="00DA186E" w:rsidP="00B05CF4">
      <w:pPr>
        <w:rPr>
          <w:sz w:val="28"/>
        </w:rPr>
      </w:pPr>
      <w:r w:rsidRPr="00211CCB">
        <w:rPr>
          <w:noProof/>
          <w:lang w:eastAsia="en-AU"/>
        </w:rPr>
        <w:drawing>
          <wp:inline distT="0" distB="0" distL="0" distR="0" wp14:anchorId="7CF1BE60" wp14:editId="61215FE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211CCB" w:rsidRDefault="00715914" w:rsidP="00715914">
      <w:pPr>
        <w:rPr>
          <w:sz w:val="19"/>
        </w:rPr>
      </w:pPr>
    </w:p>
    <w:p w:rsidR="00715914" w:rsidRPr="00211CCB" w:rsidRDefault="006655DB" w:rsidP="00715914">
      <w:pPr>
        <w:pStyle w:val="ShortT"/>
      </w:pPr>
      <w:r w:rsidRPr="00211CCB">
        <w:t>Industry Research and Development (Empowering Business To Go Digital</w:t>
      </w:r>
      <w:r w:rsidR="00111A96" w:rsidRPr="00211CCB">
        <w:t xml:space="preserve"> Program</w:t>
      </w:r>
      <w:r w:rsidRPr="00211CCB">
        <w:t>) Instrument 2020</w:t>
      </w:r>
    </w:p>
    <w:p w:rsidR="006655DB" w:rsidRPr="00211CCB" w:rsidRDefault="006655DB" w:rsidP="008E4315">
      <w:pPr>
        <w:pStyle w:val="SignCoverPageStart"/>
        <w:rPr>
          <w:szCs w:val="22"/>
        </w:rPr>
      </w:pPr>
      <w:r w:rsidRPr="00211CCB">
        <w:rPr>
          <w:szCs w:val="22"/>
        </w:rPr>
        <w:t>I, Karen Andrews, Minister for I</w:t>
      </w:r>
      <w:bookmarkStart w:id="0" w:name="BK_S1P1L6C33"/>
      <w:bookmarkEnd w:id="0"/>
      <w:r w:rsidRPr="00211CCB">
        <w:rPr>
          <w:szCs w:val="22"/>
        </w:rPr>
        <w:t>ndustry, Science and Technology, make the following instrument.</w:t>
      </w:r>
    </w:p>
    <w:p w:rsidR="006655DB" w:rsidRPr="00211CCB" w:rsidRDefault="006655DB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211CCB">
        <w:rPr>
          <w:szCs w:val="22"/>
        </w:rPr>
        <w:t>Dated</w:t>
      </w:r>
      <w:r w:rsidR="00C85F04">
        <w:rPr>
          <w:szCs w:val="22"/>
        </w:rPr>
        <w:t xml:space="preserve"> </w:t>
      </w:r>
      <w:bookmarkStart w:id="1" w:name="BKCheck15B_1"/>
      <w:bookmarkEnd w:id="1"/>
      <w:r w:rsidRPr="00211CCB">
        <w:rPr>
          <w:szCs w:val="22"/>
        </w:rPr>
        <w:fldChar w:fldCharType="begin"/>
      </w:r>
      <w:r w:rsidRPr="00211CCB">
        <w:rPr>
          <w:szCs w:val="22"/>
        </w:rPr>
        <w:instrText xml:space="preserve"> DOCPROPERTY  DateMade </w:instrText>
      </w:r>
      <w:r w:rsidRPr="00211CCB">
        <w:rPr>
          <w:szCs w:val="22"/>
        </w:rPr>
        <w:fldChar w:fldCharType="separate"/>
      </w:r>
      <w:r w:rsidR="00C85F04">
        <w:rPr>
          <w:szCs w:val="22"/>
        </w:rPr>
        <w:t>11 June 2020</w:t>
      </w:r>
      <w:r w:rsidRPr="00211CCB">
        <w:rPr>
          <w:szCs w:val="22"/>
        </w:rPr>
        <w:fldChar w:fldCharType="end"/>
      </w:r>
    </w:p>
    <w:p w:rsidR="006655DB" w:rsidRPr="00211CCB" w:rsidRDefault="006655DB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11CCB">
        <w:rPr>
          <w:szCs w:val="22"/>
        </w:rPr>
        <w:t>Karen Andrews</w:t>
      </w:r>
    </w:p>
    <w:p w:rsidR="006655DB" w:rsidRPr="00211CCB" w:rsidRDefault="006655DB" w:rsidP="008E4315">
      <w:pPr>
        <w:pStyle w:val="SignCoverPageEnd"/>
        <w:rPr>
          <w:szCs w:val="22"/>
        </w:rPr>
      </w:pPr>
      <w:r w:rsidRPr="00211CCB">
        <w:rPr>
          <w:szCs w:val="22"/>
        </w:rPr>
        <w:t>Minister for Industry, Science and Technology</w:t>
      </w:r>
    </w:p>
    <w:p w:rsidR="006655DB" w:rsidRPr="00211CCB" w:rsidRDefault="006655DB" w:rsidP="008E4315"/>
    <w:p w:rsidR="00715914" w:rsidRPr="00B15A80" w:rsidRDefault="00715914" w:rsidP="00715914">
      <w:pPr>
        <w:pStyle w:val="Header"/>
        <w:tabs>
          <w:tab w:val="clear" w:pos="4150"/>
          <w:tab w:val="clear" w:pos="8307"/>
        </w:tabs>
      </w:pPr>
      <w:r w:rsidRPr="00B15A80">
        <w:rPr>
          <w:rStyle w:val="CharChapNo"/>
        </w:rPr>
        <w:t xml:space="preserve"> </w:t>
      </w:r>
      <w:r w:rsidRPr="00B15A80">
        <w:rPr>
          <w:rStyle w:val="CharChapText"/>
        </w:rPr>
        <w:t xml:space="preserve"> </w:t>
      </w:r>
    </w:p>
    <w:p w:rsidR="00715914" w:rsidRPr="00B15A80" w:rsidRDefault="00715914" w:rsidP="00715914">
      <w:pPr>
        <w:pStyle w:val="Header"/>
        <w:tabs>
          <w:tab w:val="clear" w:pos="4150"/>
          <w:tab w:val="clear" w:pos="8307"/>
        </w:tabs>
      </w:pPr>
      <w:r w:rsidRPr="00B15A80">
        <w:rPr>
          <w:rStyle w:val="CharPartNo"/>
        </w:rPr>
        <w:t xml:space="preserve"> </w:t>
      </w:r>
      <w:r w:rsidRPr="00B15A80">
        <w:rPr>
          <w:rStyle w:val="CharPartText"/>
        </w:rPr>
        <w:t xml:space="preserve"> </w:t>
      </w:r>
    </w:p>
    <w:p w:rsidR="00715914" w:rsidRPr="00B15A80" w:rsidRDefault="00715914" w:rsidP="00715914">
      <w:pPr>
        <w:pStyle w:val="Header"/>
        <w:tabs>
          <w:tab w:val="clear" w:pos="4150"/>
          <w:tab w:val="clear" w:pos="8307"/>
        </w:tabs>
      </w:pPr>
      <w:r w:rsidRPr="00B15A80">
        <w:rPr>
          <w:rStyle w:val="CharDivNo"/>
        </w:rPr>
        <w:t xml:space="preserve"> </w:t>
      </w:r>
      <w:r w:rsidRPr="00B15A80">
        <w:rPr>
          <w:rStyle w:val="CharDivText"/>
        </w:rPr>
        <w:t xml:space="preserve"> </w:t>
      </w:r>
    </w:p>
    <w:p w:rsidR="00715914" w:rsidRPr="00211CCB" w:rsidRDefault="00715914" w:rsidP="00715914">
      <w:pPr>
        <w:sectPr w:rsidR="00715914" w:rsidRPr="00211CCB" w:rsidSect="009539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211CCB" w:rsidRDefault="00715914" w:rsidP="001766BE">
      <w:pPr>
        <w:rPr>
          <w:sz w:val="36"/>
        </w:rPr>
      </w:pPr>
      <w:r w:rsidRPr="00211CCB">
        <w:rPr>
          <w:sz w:val="36"/>
        </w:rPr>
        <w:lastRenderedPageBreak/>
        <w:t>Contents</w:t>
      </w:r>
    </w:p>
    <w:bookmarkStart w:id="2" w:name="BKCheck15B_2"/>
    <w:bookmarkEnd w:id="2"/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_Toc40100470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1</w:t>
      </w:r>
      <w:r w:rsidRPr="001B7F4A">
        <w:rPr>
          <w:noProof/>
        </w:rPr>
        <w:fldChar w:fldCharType="end"/>
      </w:r>
    </w:p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_Toc40100471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1</w:t>
      </w:r>
      <w:r w:rsidRPr="001B7F4A">
        <w:rPr>
          <w:noProof/>
        </w:rPr>
        <w:fldChar w:fldCharType="end"/>
      </w:r>
    </w:p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_Toc40100472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1</w:t>
      </w:r>
      <w:r w:rsidRPr="001B7F4A">
        <w:rPr>
          <w:noProof/>
        </w:rPr>
        <w:fldChar w:fldCharType="end"/>
      </w:r>
    </w:p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_Toc40100473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1</w:t>
      </w:r>
      <w:r w:rsidRPr="001B7F4A">
        <w:rPr>
          <w:noProof/>
        </w:rPr>
        <w:fldChar w:fldCharType="end"/>
      </w:r>
    </w:p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Prescribed program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_Toc40100474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1</w:t>
      </w:r>
      <w:r w:rsidRPr="001B7F4A">
        <w:rPr>
          <w:noProof/>
        </w:rPr>
        <w:fldChar w:fldCharType="end"/>
      </w:r>
    </w:p>
    <w:p w:rsidR="001B7F4A" w:rsidRDefault="001B7F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Specified legislative power</w:t>
      </w:r>
      <w:r w:rsidRPr="001B7F4A">
        <w:rPr>
          <w:noProof/>
        </w:rPr>
        <w:tab/>
      </w:r>
      <w:r w:rsidRPr="001B7F4A">
        <w:rPr>
          <w:noProof/>
        </w:rPr>
        <w:fldChar w:fldCharType="begin"/>
      </w:r>
      <w:r w:rsidRPr="001B7F4A">
        <w:rPr>
          <w:noProof/>
        </w:rPr>
        <w:instrText xml:space="preserve"> PAGEREF _Toc40100475 \h </w:instrText>
      </w:r>
      <w:r w:rsidRPr="001B7F4A">
        <w:rPr>
          <w:noProof/>
        </w:rPr>
      </w:r>
      <w:r w:rsidRPr="001B7F4A">
        <w:rPr>
          <w:noProof/>
        </w:rPr>
        <w:fldChar w:fldCharType="separate"/>
      </w:r>
      <w:r w:rsidR="00C85F04">
        <w:rPr>
          <w:noProof/>
        </w:rPr>
        <w:t>2</w:t>
      </w:r>
      <w:r w:rsidRPr="001B7F4A">
        <w:rPr>
          <w:noProof/>
        </w:rPr>
        <w:fldChar w:fldCharType="end"/>
      </w:r>
    </w:p>
    <w:p w:rsidR="00670EA1" w:rsidRPr="00211CCB" w:rsidRDefault="001B7F4A" w:rsidP="00715914">
      <w:r>
        <w:fldChar w:fldCharType="end"/>
      </w:r>
    </w:p>
    <w:p w:rsidR="00670EA1" w:rsidRPr="00211CCB" w:rsidRDefault="00670EA1" w:rsidP="00715914">
      <w:pPr>
        <w:sectPr w:rsidR="00670EA1" w:rsidRPr="00211CCB" w:rsidSect="0095391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211CCB" w:rsidRDefault="00715914" w:rsidP="00715914">
      <w:pPr>
        <w:pStyle w:val="ActHead5"/>
      </w:pPr>
      <w:bookmarkStart w:id="3" w:name="_Toc40100470"/>
      <w:r w:rsidRPr="00B15A80">
        <w:rPr>
          <w:rStyle w:val="CharSectno"/>
        </w:rPr>
        <w:lastRenderedPageBreak/>
        <w:t>1</w:t>
      </w:r>
      <w:r w:rsidRPr="00211CCB">
        <w:t xml:space="preserve">  </w:t>
      </w:r>
      <w:r w:rsidR="00CE493D" w:rsidRPr="00211CCB">
        <w:t>Name</w:t>
      </w:r>
      <w:bookmarkEnd w:id="3"/>
    </w:p>
    <w:p w:rsidR="00715914" w:rsidRPr="00211CCB" w:rsidRDefault="00715914" w:rsidP="00715914">
      <w:pPr>
        <w:pStyle w:val="subsection"/>
      </w:pPr>
      <w:r w:rsidRPr="00211CCB">
        <w:tab/>
      </w:r>
      <w:r w:rsidRPr="00211CCB">
        <w:tab/>
      </w:r>
      <w:r w:rsidR="001F049D" w:rsidRPr="00211CCB">
        <w:t>This instrument is</w:t>
      </w:r>
      <w:r w:rsidR="00CE493D" w:rsidRPr="00211CCB">
        <w:t xml:space="preserve"> the </w:t>
      </w:r>
      <w:bookmarkStart w:id="4" w:name="BKCheck15B_3"/>
      <w:bookmarkEnd w:id="4"/>
      <w:r w:rsidR="00BC76AC" w:rsidRPr="00211CCB">
        <w:rPr>
          <w:i/>
        </w:rPr>
        <w:fldChar w:fldCharType="begin"/>
      </w:r>
      <w:r w:rsidR="00BC76AC" w:rsidRPr="00211CCB">
        <w:rPr>
          <w:i/>
        </w:rPr>
        <w:instrText xml:space="preserve"> STYLEREF  ShortT </w:instrText>
      </w:r>
      <w:r w:rsidR="00BC76AC" w:rsidRPr="00211CCB">
        <w:rPr>
          <w:i/>
        </w:rPr>
        <w:fldChar w:fldCharType="separate"/>
      </w:r>
      <w:r w:rsidR="00C85F04">
        <w:rPr>
          <w:i/>
          <w:noProof/>
        </w:rPr>
        <w:t>Industry Research and Development (Empowering Business To Go Digital Program) Instrument 2020</w:t>
      </w:r>
      <w:r w:rsidR="00BC76AC" w:rsidRPr="00211CCB">
        <w:rPr>
          <w:i/>
        </w:rPr>
        <w:fldChar w:fldCharType="end"/>
      </w:r>
      <w:r w:rsidRPr="00211CCB">
        <w:t>.</w:t>
      </w:r>
    </w:p>
    <w:p w:rsidR="001F049D" w:rsidRPr="00211CCB" w:rsidRDefault="001F049D" w:rsidP="001F049D">
      <w:pPr>
        <w:pStyle w:val="ActHead5"/>
      </w:pPr>
      <w:bookmarkStart w:id="5" w:name="_Toc40100471"/>
      <w:r w:rsidRPr="00B15A80">
        <w:rPr>
          <w:rStyle w:val="CharSectno"/>
        </w:rPr>
        <w:t>2</w:t>
      </w:r>
      <w:r w:rsidRPr="00211CCB">
        <w:t xml:space="preserve">  Commencement</w:t>
      </w:r>
      <w:bookmarkEnd w:id="5"/>
    </w:p>
    <w:p w:rsidR="001F049D" w:rsidRPr="00211CCB" w:rsidRDefault="001F049D" w:rsidP="001F049D">
      <w:pPr>
        <w:pStyle w:val="subsection"/>
      </w:pPr>
      <w:r w:rsidRPr="00211CCB">
        <w:tab/>
        <w:t>(1)</w:t>
      </w:r>
      <w:r w:rsidRPr="00211CCB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F049D" w:rsidRPr="00211CCB" w:rsidRDefault="001F049D" w:rsidP="001F049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F049D" w:rsidRPr="00211CCB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Commencement information</w:t>
            </w:r>
          </w:p>
        </w:tc>
      </w:tr>
      <w:tr w:rsidR="001F049D" w:rsidRPr="00211CCB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Column 3</w:t>
            </w:r>
          </w:p>
        </w:tc>
      </w:tr>
      <w:tr w:rsidR="001F049D" w:rsidRPr="00211CCB" w:rsidTr="00FA131E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Heading"/>
            </w:pPr>
            <w:r w:rsidRPr="00211CCB">
              <w:t>Date/Details</w:t>
            </w:r>
          </w:p>
        </w:tc>
      </w:tr>
      <w:tr w:rsidR="001F049D" w:rsidRPr="00211CCB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text"/>
            </w:pPr>
            <w:r w:rsidRPr="00211CCB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F049D" w:rsidRPr="00211CCB" w:rsidRDefault="001F049D" w:rsidP="00FA131E">
            <w:pPr>
              <w:pStyle w:val="Tabletext"/>
            </w:pPr>
            <w:r w:rsidRPr="00211CCB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F049D" w:rsidRPr="00211CCB" w:rsidRDefault="00E97B00" w:rsidP="00FA131E">
            <w:pPr>
              <w:pStyle w:val="Tabletext"/>
            </w:pPr>
            <w:r>
              <w:t>17 June 2020</w:t>
            </w:r>
            <w:bookmarkStart w:id="6" w:name="_GoBack"/>
            <w:bookmarkEnd w:id="6"/>
          </w:p>
        </w:tc>
      </w:tr>
    </w:tbl>
    <w:p w:rsidR="001F049D" w:rsidRPr="00211CCB" w:rsidRDefault="001F049D" w:rsidP="001F049D">
      <w:pPr>
        <w:pStyle w:val="notetext"/>
      </w:pPr>
      <w:r w:rsidRPr="00211CCB">
        <w:rPr>
          <w:snapToGrid w:val="0"/>
          <w:lang w:eastAsia="en-US"/>
        </w:rPr>
        <w:t>Note:</w:t>
      </w:r>
      <w:r w:rsidRPr="00211CCB">
        <w:rPr>
          <w:snapToGrid w:val="0"/>
          <w:lang w:eastAsia="en-US"/>
        </w:rPr>
        <w:tab/>
        <w:t xml:space="preserve">This table relates only to the provisions of this </w:t>
      </w:r>
      <w:r w:rsidRPr="00211CCB">
        <w:t xml:space="preserve">instrument </w:t>
      </w:r>
      <w:r w:rsidRPr="00211CCB">
        <w:rPr>
          <w:snapToGrid w:val="0"/>
          <w:lang w:eastAsia="en-US"/>
        </w:rPr>
        <w:t xml:space="preserve">as originally made. It will not be amended to deal with any later amendments of this </w:t>
      </w:r>
      <w:r w:rsidRPr="00211CCB">
        <w:t>instrument</w:t>
      </w:r>
      <w:r w:rsidRPr="00211CCB">
        <w:rPr>
          <w:snapToGrid w:val="0"/>
          <w:lang w:eastAsia="en-US"/>
        </w:rPr>
        <w:t>.</w:t>
      </w:r>
    </w:p>
    <w:p w:rsidR="001F049D" w:rsidRPr="00211CCB" w:rsidRDefault="001F049D" w:rsidP="001F049D">
      <w:pPr>
        <w:pStyle w:val="subsection"/>
      </w:pPr>
      <w:r w:rsidRPr="00211CCB">
        <w:tab/>
        <w:t>(2)</w:t>
      </w:r>
      <w:r w:rsidRPr="00211CCB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F049D" w:rsidRPr="00211CCB" w:rsidRDefault="001F049D" w:rsidP="001F049D">
      <w:pPr>
        <w:pStyle w:val="ActHead5"/>
      </w:pPr>
      <w:bookmarkStart w:id="7" w:name="_Toc40100472"/>
      <w:r w:rsidRPr="00B15A80">
        <w:rPr>
          <w:rStyle w:val="CharSectno"/>
        </w:rPr>
        <w:t>3</w:t>
      </w:r>
      <w:r w:rsidRPr="00211CCB">
        <w:t xml:space="preserve">  Authority</w:t>
      </w:r>
      <w:bookmarkEnd w:id="7"/>
    </w:p>
    <w:p w:rsidR="001F049D" w:rsidRPr="00211CCB" w:rsidRDefault="001F049D" w:rsidP="001F049D">
      <w:pPr>
        <w:pStyle w:val="subsection"/>
        <w:rPr>
          <w:i/>
        </w:rPr>
      </w:pPr>
      <w:r w:rsidRPr="00211CCB">
        <w:tab/>
      </w:r>
      <w:r w:rsidRPr="00211CCB">
        <w:tab/>
        <w:t>This instrument is made under section</w:t>
      </w:r>
      <w:r w:rsidR="00211CCB" w:rsidRPr="00211CCB">
        <w:t> </w:t>
      </w:r>
      <w:r w:rsidRPr="00211CCB">
        <w:t xml:space="preserve">33 of the </w:t>
      </w:r>
      <w:r w:rsidRPr="00211CCB">
        <w:rPr>
          <w:i/>
        </w:rPr>
        <w:t>Industry Research and Development Act 1986.</w:t>
      </w:r>
    </w:p>
    <w:p w:rsidR="006E684A" w:rsidRPr="00211CCB" w:rsidRDefault="006E684A" w:rsidP="006E684A">
      <w:pPr>
        <w:pStyle w:val="ActHead5"/>
      </w:pPr>
      <w:bookmarkStart w:id="8" w:name="_Toc40100473"/>
      <w:r w:rsidRPr="00B15A80">
        <w:rPr>
          <w:rStyle w:val="CharSectno"/>
        </w:rPr>
        <w:t>4</w:t>
      </w:r>
      <w:r w:rsidRPr="00211CCB">
        <w:t xml:space="preserve">  Definitions</w:t>
      </w:r>
      <w:bookmarkEnd w:id="8"/>
    </w:p>
    <w:p w:rsidR="006E684A" w:rsidRPr="00211CCB" w:rsidRDefault="006E684A" w:rsidP="006E684A">
      <w:pPr>
        <w:pStyle w:val="subsection"/>
      </w:pPr>
      <w:r w:rsidRPr="00211CCB">
        <w:tab/>
      </w:r>
      <w:r w:rsidRPr="00211CCB">
        <w:tab/>
        <w:t>In this instrument:</w:t>
      </w:r>
    </w:p>
    <w:p w:rsidR="006E684A" w:rsidRPr="00211CCB" w:rsidRDefault="006E684A" w:rsidP="006E684A">
      <w:pPr>
        <w:pStyle w:val="Definition"/>
      </w:pPr>
      <w:r w:rsidRPr="00211CCB">
        <w:rPr>
          <w:b/>
          <w:i/>
        </w:rPr>
        <w:t>Act</w:t>
      </w:r>
      <w:r w:rsidRPr="00211CCB">
        <w:t xml:space="preserve"> means the </w:t>
      </w:r>
      <w:r w:rsidRPr="00211CCB">
        <w:rPr>
          <w:i/>
        </w:rPr>
        <w:t>Industry Research and Development Act 1986</w:t>
      </w:r>
      <w:r w:rsidRPr="00211CCB">
        <w:t>.</w:t>
      </w:r>
    </w:p>
    <w:p w:rsidR="00AE3C78" w:rsidRPr="00211CCB" w:rsidRDefault="00AE3C78" w:rsidP="00AE3C78">
      <w:pPr>
        <w:pStyle w:val="Definition"/>
      </w:pPr>
      <w:r w:rsidRPr="00211CCB">
        <w:rPr>
          <w:b/>
          <w:i/>
        </w:rPr>
        <w:t xml:space="preserve">NGO </w:t>
      </w:r>
      <w:r w:rsidRPr="00211CCB">
        <w:t xml:space="preserve">means </w:t>
      </w:r>
      <w:r w:rsidR="000B7AD3" w:rsidRPr="00211CCB">
        <w:t xml:space="preserve">a </w:t>
      </w:r>
      <w:r w:rsidRPr="00211CCB">
        <w:t>non</w:t>
      </w:r>
      <w:r w:rsidR="00211CCB">
        <w:noBreakHyphen/>
      </w:r>
      <w:r w:rsidRPr="00211CCB">
        <w:t>government organisation.</w:t>
      </w:r>
    </w:p>
    <w:p w:rsidR="006E684A" w:rsidRPr="00211CCB" w:rsidRDefault="006E684A" w:rsidP="006E684A">
      <w:pPr>
        <w:pStyle w:val="Definition"/>
      </w:pPr>
      <w:r w:rsidRPr="00211CCB">
        <w:rPr>
          <w:b/>
          <w:i/>
        </w:rPr>
        <w:t>program</w:t>
      </w:r>
      <w:r w:rsidRPr="00211CCB">
        <w:t xml:space="preserve"> means the Empowering Business To Go Digital Program.</w:t>
      </w:r>
    </w:p>
    <w:p w:rsidR="006E684A" w:rsidRPr="00211CCB" w:rsidRDefault="006E684A" w:rsidP="006E684A">
      <w:pPr>
        <w:pStyle w:val="ActHead5"/>
      </w:pPr>
      <w:bookmarkStart w:id="9" w:name="_Toc40100474"/>
      <w:r w:rsidRPr="00B15A80">
        <w:rPr>
          <w:rStyle w:val="CharSectno"/>
        </w:rPr>
        <w:t>5</w:t>
      </w:r>
      <w:r w:rsidRPr="00211CCB">
        <w:t xml:space="preserve">  Prescribed program</w:t>
      </w:r>
      <w:bookmarkEnd w:id="9"/>
    </w:p>
    <w:p w:rsidR="006E684A" w:rsidRPr="00211CCB" w:rsidRDefault="006E684A" w:rsidP="006E684A">
      <w:pPr>
        <w:pStyle w:val="subsection"/>
      </w:pPr>
      <w:r w:rsidRPr="00211CCB">
        <w:tab/>
        <w:t>(1)</w:t>
      </w:r>
      <w:r w:rsidRPr="00211CCB">
        <w:tab/>
        <w:t>For the purposes of subsection</w:t>
      </w:r>
      <w:r w:rsidR="00211CCB" w:rsidRPr="00211CCB">
        <w:t> </w:t>
      </w:r>
      <w:r w:rsidRPr="00211CCB">
        <w:t>33(1) of the Act, the program is prescribed.</w:t>
      </w:r>
    </w:p>
    <w:p w:rsidR="000753C0" w:rsidRPr="00211CCB" w:rsidRDefault="000753C0" w:rsidP="000753C0">
      <w:pPr>
        <w:pStyle w:val="subsection"/>
      </w:pPr>
      <w:r w:rsidRPr="00211CCB">
        <w:tab/>
        <w:t>(2)</w:t>
      </w:r>
      <w:r w:rsidRPr="00211CCB">
        <w:tab/>
        <w:t>The program provides funding to support an N</w:t>
      </w:r>
      <w:bookmarkStart w:id="10" w:name="BK_S3P1L29C50"/>
      <w:bookmarkEnd w:id="10"/>
      <w:r w:rsidRPr="00211CCB">
        <w:t>GO to do any or all of the following:</w:t>
      </w:r>
    </w:p>
    <w:p w:rsidR="000753C0" w:rsidRPr="00211CCB" w:rsidRDefault="000753C0" w:rsidP="000753C0">
      <w:pPr>
        <w:pStyle w:val="paragraph"/>
      </w:pPr>
      <w:r w:rsidRPr="00211CCB">
        <w:tab/>
        <w:t>(a)</w:t>
      </w:r>
      <w:r w:rsidRPr="00211CCB">
        <w:tab/>
        <w:t xml:space="preserve">increase the awareness, and promote the adoption, of digital </w:t>
      </w:r>
      <w:r w:rsidR="005B1019" w:rsidRPr="00211CCB">
        <w:t>electronic communications</w:t>
      </w:r>
      <w:r w:rsidRPr="00211CCB">
        <w:t xml:space="preserve"> amongst small businesses by engaging with small</w:t>
      </w:r>
      <w:r w:rsidR="000B6AD6" w:rsidRPr="00211CCB">
        <w:t xml:space="preserve"> businesses and their advisers (</w:t>
      </w:r>
      <w:r w:rsidRPr="00211CCB">
        <w:t xml:space="preserve">whether by using digital electronic communications or other </w:t>
      </w:r>
      <w:r w:rsidR="00C41597" w:rsidRPr="00211CCB">
        <w:t>forms of communication</w:t>
      </w:r>
      <w:r w:rsidR="000B6AD6" w:rsidRPr="00211CCB">
        <w:t>)</w:t>
      </w:r>
      <w:r w:rsidRPr="00211CCB">
        <w:t>;</w:t>
      </w:r>
    </w:p>
    <w:p w:rsidR="000753C0" w:rsidRPr="00211CCB" w:rsidRDefault="000753C0" w:rsidP="000753C0">
      <w:pPr>
        <w:pStyle w:val="paragraph"/>
      </w:pPr>
      <w:r w:rsidRPr="00211CCB">
        <w:tab/>
        <w:t>(b)</w:t>
      </w:r>
      <w:r w:rsidRPr="00211CCB">
        <w:tab/>
        <w:t>establish and operate a website that provides small businesses with up</w:t>
      </w:r>
      <w:r w:rsidR="00211CCB">
        <w:noBreakHyphen/>
      </w:r>
      <w:r w:rsidRPr="00211CCB">
        <w:t>to</w:t>
      </w:r>
      <w:r w:rsidR="00211CCB">
        <w:noBreakHyphen/>
      </w:r>
      <w:r w:rsidRPr="00211CCB">
        <w:t xml:space="preserve">date and tailored information about </w:t>
      </w:r>
      <w:r w:rsidR="007B1508" w:rsidRPr="00211CCB">
        <w:t>digital electronic communications</w:t>
      </w:r>
      <w:r w:rsidRPr="00211CCB">
        <w:t>, including by identifying and drawing together existing digital resources provided by government and by others;</w:t>
      </w:r>
    </w:p>
    <w:p w:rsidR="000753C0" w:rsidRPr="00211CCB" w:rsidRDefault="000753C0" w:rsidP="000753C0">
      <w:pPr>
        <w:pStyle w:val="paragraph"/>
      </w:pPr>
      <w:r w:rsidRPr="00211CCB">
        <w:tab/>
        <w:t>(c)</w:t>
      </w:r>
      <w:r w:rsidRPr="00211CCB">
        <w:tab/>
        <w:t>use digital electronic communications to engage in activities to improve information sharing between small businesses, government, industry associations and other key stakeholders in the program.</w:t>
      </w:r>
    </w:p>
    <w:p w:rsidR="006E684A" w:rsidRPr="00211CCB" w:rsidRDefault="006E684A" w:rsidP="006E684A">
      <w:pPr>
        <w:pStyle w:val="ActHead5"/>
      </w:pPr>
      <w:bookmarkStart w:id="11" w:name="_Toc40100475"/>
      <w:r w:rsidRPr="00B15A80">
        <w:rPr>
          <w:rStyle w:val="CharSectno"/>
        </w:rPr>
        <w:t>6</w:t>
      </w:r>
      <w:r w:rsidRPr="00211CCB">
        <w:t xml:space="preserve">  Specified legislative power</w:t>
      </w:r>
      <w:bookmarkEnd w:id="11"/>
    </w:p>
    <w:p w:rsidR="006349C2" w:rsidRPr="00211CCB" w:rsidRDefault="006E684A" w:rsidP="007B1508">
      <w:pPr>
        <w:pStyle w:val="subsection"/>
      </w:pPr>
      <w:r w:rsidRPr="00211CCB">
        <w:tab/>
      </w:r>
      <w:r w:rsidRPr="00211CCB">
        <w:tab/>
        <w:t>For the purposes of subsection</w:t>
      </w:r>
      <w:r w:rsidR="00211CCB" w:rsidRPr="00211CCB">
        <w:t> </w:t>
      </w:r>
      <w:r w:rsidRPr="00211CCB">
        <w:t>33(3) of the Act, the power of the Parliament to make laws with respect to postal, telegraphic, telephonic, and other like services (within the meaning of paragraph</w:t>
      </w:r>
      <w:r w:rsidR="00211CCB" w:rsidRPr="00211CCB">
        <w:t> </w:t>
      </w:r>
      <w:r w:rsidRPr="00211CCB">
        <w:t>51(v) of the Constitution) is specified.</w:t>
      </w:r>
    </w:p>
    <w:sectPr w:rsidR="006349C2" w:rsidRPr="00211CCB" w:rsidSect="0095391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DB" w:rsidRDefault="006655DB" w:rsidP="00715914">
      <w:pPr>
        <w:spacing w:line="240" w:lineRule="auto"/>
      </w:pPr>
      <w:r>
        <w:separator/>
      </w:r>
    </w:p>
  </w:endnote>
  <w:endnote w:type="continuationSeparator" w:id="0">
    <w:p w:rsidR="006655DB" w:rsidRDefault="006655D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917" w:rsidRPr="00953917" w:rsidRDefault="00953917" w:rsidP="00953917">
    <w:pPr>
      <w:pStyle w:val="Footer"/>
      <w:rPr>
        <w:i/>
        <w:sz w:val="18"/>
      </w:rPr>
    </w:pPr>
    <w:r w:rsidRPr="00953917">
      <w:rPr>
        <w:i/>
        <w:sz w:val="18"/>
      </w:rPr>
      <w:t>OPC64345 -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953917" w:rsidRDefault="00953917" w:rsidP="00953917">
    <w:pPr>
      <w:pStyle w:val="Footer"/>
      <w:rPr>
        <w:i/>
        <w:sz w:val="18"/>
      </w:rPr>
    </w:pPr>
    <w:r w:rsidRPr="00953917">
      <w:rPr>
        <w:i/>
        <w:sz w:val="18"/>
      </w:rPr>
      <w:t>OPC64345 -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953917" w:rsidRDefault="00953917" w:rsidP="0095391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53917">
      <w:rPr>
        <w:i/>
        <w:sz w:val="18"/>
      </w:rPr>
      <w:t>OPC64345 -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15A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F0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F04">
            <w:rPr>
              <w:i/>
              <w:sz w:val="18"/>
            </w:rPr>
            <w:t>Industry Research and Development (Empowering Business To Go Digital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53917" w:rsidRDefault="00953917" w:rsidP="00953917">
    <w:pPr>
      <w:rPr>
        <w:rFonts w:cs="Times New Roman"/>
        <w:i/>
        <w:sz w:val="18"/>
      </w:rPr>
    </w:pPr>
    <w:r w:rsidRPr="00953917">
      <w:rPr>
        <w:rFonts w:cs="Times New Roman"/>
        <w:i/>
        <w:sz w:val="18"/>
      </w:rPr>
      <w:t>OPC64345 -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F04">
            <w:rPr>
              <w:i/>
              <w:sz w:val="18"/>
            </w:rPr>
            <w:t>Industry Research and Development (Empowering Business To Go Digital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B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53917" w:rsidRDefault="00953917" w:rsidP="00953917">
    <w:pPr>
      <w:rPr>
        <w:rFonts w:cs="Times New Roman"/>
        <w:i/>
        <w:sz w:val="18"/>
      </w:rPr>
    </w:pPr>
    <w:r w:rsidRPr="00953917">
      <w:rPr>
        <w:rFonts w:cs="Times New Roman"/>
        <w:i/>
        <w:sz w:val="18"/>
      </w:rPr>
      <w:t>OPC64345 -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15A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55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F04">
            <w:rPr>
              <w:i/>
              <w:sz w:val="18"/>
            </w:rPr>
            <w:t>Industry Research and Development (Empowering Business To Go Digital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953917" w:rsidRDefault="00953917" w:rsidP="00953917">
    <w:pPr>
      <w:rPr>
        <w:rFonts w:cs="Times New Roman"/>
        <w:i/>
        <w:sz w:val="18"/>
      </w:rPr>
    </w:pPr>
    <w:r w:rsidRPr="00953917">
      <w:rPr>
        <w:rFonts w:cs="Times New Roman"/>
        <w:i/>
        <w:sz w:val="18"/>
      </w:rPr>
      <w:t>OPC64345 -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F04">
            <w:rPr>
              <w:i/>
              <w:sz w:val="18"/>
            </w:rPr>
            <w:t>Industry Research and Development (Empowering Business To Go Digital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B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953917" w:rsidRDefault="00953917" w:rsidP="00953917">
    <w:pPr>
      <w:rPr>
        <w:rFonts w:cs="Times New Roman"/>
        <w:i/>
        <w:sz w:val="18"/>
      </w:rPr>
    </w:pPr>
    <w:r w:rsidRPr="00953917">
      <w:rPr>
        <w:rFonts w:cs="Times New Roman"/>
        <w:i/>
        <w:sz w:val="18"/>
      </w:rPr>
      <w:t>OPC64345 -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5F04">
            <w:rPr>
              <w:i/>
              <w:sz w:val="18"/>
            </w:rPr>
            <w:t>Industry Research and Development (Empowering Business To Go Digital Program) Instrument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5F0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953917" w:rsidRDefault="00953917" w:rsidP="00953917">
    <w:pPr>
      <w:rPr>
        <w:rFonts w:cs="Times New Roman"/>
        <w:i/>
        <w:sz w:val="18"/>
      </w:rPr>
    </w:pPr>
    <w:r w:rsidRPr="00953917">
      <w:rPr>
        <w:rFonts w:cs="Times New Roman"/>
        <w:i/>
        <w:sz w:val="18"/>
      </w:rPr>
      <w:t>OPC64345 -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DB" w:rsidRDefault="006655DB" w:rsidP="00715914">
      <w:pPr>
        <w:spacing w:line="240" w:lineRule="auto"/>
      </w:pPr>
      <w:r>
        <w:separator/>
      </w:r>
    </w:p>
  </w:footnote>
  <w:footnote w:type="continuationSeparator" w:id="0">
    <w:p w:rsidR="006655DB" w:rsidRDefault="006655D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85F04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C5508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C85F04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E97B00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1E156F"/>
    <w:multiLevelType w:val="hybridMultilevel"/>
    <w:tmpl w:val="CECC1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8F6444"/>
    <w:multiLevelType w:val="hybridMultilevel"/>
    <w:tmpl w:val="9C981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414424"/>
    <w:multiLevelType w:val="hybridMultilevel"/>
    <w:tmpl w:val="96B64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402194E"/>
    <w:multiLevelType w:val="hybridMultilevel"/>
    <w:tmpl w:val="E1621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148BA"/>
    <w:multiLevelType w:val="hybridMultilevel"/>
    <w:tmpl w:val="88CC6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5">
    <w:nsid w:val="495D45E3"/>
    <w:multiLevelType w:val="hybridMultilevel"/>
    <w:tmpl w:val="C8227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4304D"/>
    <w:multiLevelType w:val="hybridMultilevel"/>
    <w:tmpl w:val="572A7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463C8"/>
    <w:multiLevelType w:val="hybridMultilevel"/>
    <w:tmpl w:val="E83A8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D21FB"/>
    <w:multiLevelType w:val="hybridMultilevel"/>
    <w:tmpl w:val="98C43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B1BBD"/>
    <w:multiLevelType w:val="hybridMultilevel"/>
    <w:tmpl w:val="D2885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20296"/>
    <w:multiLevelType w:val="hybridMultilevel"/>
    <w:tmpl w:val="C854C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B0CF6"/>
    <w:multiLevelType w:val="hybridMultilevel"/>
    <w:tmpl w:val="BEFC3F3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7CF51372"/>
    <w:multiLevelType w:val="hybridMultilevel"/>
    <w:tmpl w:val="54C45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10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19"/>
  </w:num>
  <w:num w:numId="22">
    <w:abstractNumId w:val="25"/>
  </w:num>
  <w:num w:numId="23">
    <w:abstractNumId w:val="27"/>
  </w:num>
  <w:num w:numId="24">
    <w:abstractNumId w:val="20"/>
  </w:num>
  <w:num w:numId="25">
    <w:abstractNumId w:val="18"/>
  </w:num>
  <w:num w:numId="26">
    <w:abstractNumId w:val="16"/>
  </w:num>
  <w:num w:numId="27">
    <w:abstractNumId w:val="15"/>
  </w:num>
  <w:num w:numId="28">
    <w:abstractNumId w:val="32"/>
  </w:num>
  <w:num w:numId="29">
    <w:abstractNumId w:val="28"/>
  </w:num>
  <w:num w:numId="30">
    <w:abstractNumId w:val="14"/>
  </w:num>
  <w:num w:numId="31">
    <w:abstractNumId w:val="26"/>
  </w:num>
  <w:num w:numId="32">
    <w:abstractNumId w:val="30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DB"/>
    <w:rsid w:val="00004470"/>
    <w:rsid w:val="00007ED6"/>
    <w:rsid w:val="000136AF"/>
    <w:rsid w:val="0002234D"/>
    <w:rsid w:val="00022CAE"/>
    <w:rsid w:val="00031F75"/>
    <w:rsid w:val="000437C1"/>
    <w:rsid w:val="0005365D"/>
    <w:rsid w:val="000614BF"/>
    <w:rsid w:val="00063D96"/>
    <w:rsid w:val="000753C0"/>
    <w:rsid w:val="00097679"/>
    <w:rsid w:val="000A0650"/>
    <w:rsid w:val="000B58FA"/>
    <w:rsid w:val="000B6AD6"/>
    <w:rsid w:val="000B7AD3"/>
    <w:rsid w:val="000B7E30"/>
    <w:rsid w:val="000D05EF"/>
    <w:rsid w:val="000D7CEA"/>
    <w:rsid w:val="000E2261"/>
    <w:rsid w:val="000F21C1"/>
    <w:rsid w:val="001033CF"/>
    <w:rsid w:val="001057D0"/>
    <w:rsid w:val="0010745C"/>
    <w:rsid w:val="00111A96"/>
    <w:rsid w:val="0011235F"/>
    <w:rsid w:val="00112D51"/>
    <w:rsid w:val="00132CEB"/>
    <w:rsid w:val="00137235"/>
    <w:rsid w:val="00142B62"/>
    <w:rsid w:val="00143E81"/>
    <w:rsid w:val="0014539C"/>
    <w:rsid w:val="00145A48"/>
    <w:rsid w:val="00150171"/>
    <w:rsid w:val="001520A1"/>
    <w:rsid w:val="00153893"/>
    <w:rsid w:val="00156BCB"/>
    <w:rsid w:val="00157B8B"/>
    <w:rsid w:val="00166C2F"/>
    <w:rsid w:val="0016761D"/>
    <w:rsid w:val="0017116E"/>
    <w:rsid w:val="001766BE"/>
    <w:rsid w:val="001809D7"/>
    <w:rsid w:val="00183F23"/>
    <w:rsid w:val="0019302C"/>
    <w:rsid w:val="001939E1"/>
    <w:rsid w:val="00194C3E"/>
    <w:rsid w:val="00195382"/>
    <w:rsid w:val="001B77ED"/>
    <w:rsid w:val="001B7F4A"/>
    <w:rsid w:val="001C0226"/>
    <w:rsid w:val="001C61C5"/>
    <w:rsid w:val="001C69C4"/>
    <w:rsid w:val="001D37EF"/>
    <w:rsid w:val="001D6B55"/>
    <w:rsid w:val="001E1E55"/>
    <w:rsid w:val="001E3590"/>
    <w:rsid w:val="001E60ED"/>
    <w:rsid w:val="001E7407"/>
    <w:rsid w:val="001F049D"/>
    <w:rsid w:val="001F5D5E"/>
    <w:rsid w:val="001F6219"/>
    <w:rsid w:val="001F6281"/>
    <w:rsid w:val="001F6CD4"/>
    <w:rsid w:val="00206C4D"/>
    <w:rsid w:val="0021053C"/>
    <w:rsid w:val="00211CCB"/>
    <w:rsid w:val="002150FD"/>
    <w:rsid w:val="00215AF1"/>
    <w:rsid w:val="00222B87"/>
    <w:rsid w:val="002234A2"/>
    <w:rsid w:val="00226562"/>
    <w:rsid w:val="002321E8"/>
    <w:rsid w:val="00236EEC"/>
    <w:rsid w:val="0024010F"/>
    <w:rsid w:val="00240749"/>
    <w:rsid w:val="00243018"/>
    <w:rsid w:val="002552C9"/>
    <w:rsid w:val="002564A4"/>
    <w:rsid w:val="0026736C"/>
    <w:rsid w:val="002722EE"/>
    <w:rsid w:val="00281308"/>
    <w:rsid w:val="00284719"/>
    <w:rsid w:val="00285AC1"/>
    <w:rsid w:val="00297ECB"/>
    <w:rsid w:val="002A7BCF"/>
    <w:rsid w:val="002B0D21"/>
    <w:rsid w:val="002B4642"/>
    <w:rsid w:val="002B65E8"/>
    <w:rsid w:val="002D043A"/>
    <w:rsid w:val="002D6224"/>
    <w:rsid w:val="002E3F4B"/>
    <w:rsid w:val="0030125D"/>
    <w:rsid w:val="00304F8B"/>
    <w:rsid w:val="003354D2"/>
    <w:rsid w:val="00335BC6"/>
    <w:rsid w:val="003415D3"/>
    <w:rsid w:val="003421E3"/>
    <w:rsid w:val="00344701"/>
    <w:rsid w:val="00352B0F"/>
    <w:rsid w:val="00356690"/>
    <w:rsid w:val="00360459"/>
    <w:rsid w:val="00371D08"/>
    <w:rsid w:val="0039083B"/>
    <w:rsid w:val="003B77A7"/>
    <w:rsid w:val="003C4E8A"/>
    <w:rsid w:val="003C6231"/>
    <w:rsid w:val="003D0BFE"/>
    <w:rsid w:val="003D5700"/>
    <w:rsid w:val="003E17AB"/>
    <w:rsid w:val="003E341B"/>
    <w:rsid w:val="003F71C1"/>
    <w:rsid w:val="004116CD"/>
    <w:rsid w:val="004144EC"/>
    <w:rsid w:val="00417C07"/>
    <w:rsid w:val="00417EB9"/>
    <w:rsid w:val="00424CA9"/>
    <w:rsid w:val="00426BA9"/>
    <w:rsid w:val="00430571"/>
    <w:rsid w:val="00431E9B"/>
    <w:rsid w:val="004379E3"/>
    <w:rsid w:val="0044015E"/>
    <w:rsid w:val="0044291A"/>
    <w:rsid w:val="00444ABD"/>
    <w:rsid w:val="0045611C"/>
    <w:rsid w:val="00461C81"/>
    <w:rsid w:val="00467661"/>
    <w:rsid w:val="004705B7"/>
    <w:rsid w:val="00472DBE"/>
    <w:rsid w:val="00474A19"/>
    <w:rsid w:val="00496F97"/>
    <w:rsid w:val="004A113A"/>
    <w:rsid w:val="004A5FB3"/>
    <w:rsid w:val="004B1B12"/>
    <w:rsid w:val="004B2C8F"/>
    <w:rsid w:val="004C6AE8"/>
    <w:rsid w:val="004D2548"/>
    <w:rsid w:val="004D3593"/>
    <w:rsid w:val="004E063A"/>
    <w:rsid w:val="004E7BEC"/>
    <w:rsid w:val="004F53FA"/>
    <w:rsid w:val="004F6282"/>
    <w:rsid w:val="00505D3D"/>
    <w:rsid w:val="0050682F"/>
    <w:rsid w:val="00506AF6"/>
    <w:rsid w:val="00516B8D"/>
    <w:rsid w:val="0053207D"/>
    <w:rsid w:val="00537FBC"/>
    <w:rsid w:val="0054562F"/>
    <w:rsid w:val="00554954"/>
    <w:rsid w:val="005574D1"/>
    <w:rsid w:val="005760A2"/>
    <w:rsid w:val="00584811"/>
    <w:rsid w:val="00585784"/>
    <w:rsid w:val="005868DE"/>
    <w:rsid w:val="00593AA6"/>
    <w:rsid w:val="00594161"/>
    <w:rsid w:val="00594749"/>
    <w:rsid w:val="005B1019"/>
    <w:rsid w:val="005B4067"/>
    <w:rsid w:val="005B54DC"/>
    <w:rsid w:val="005C069B"/>
    <w:rsid w:val="005C3F41"/>
    <w:rsid w:val="005C532A"/>
    <w:rsid w:val="005D2D09"/>
    <w:rsid w:val="00600219"/>
    <w:rsid w:val="00603DC4"/>
    <w:rsid w:val="00620076"/>
    <w:rsid w:val="006349C2"/>
    <w:rsid w:val="00646ACD"/>
    <w:rsid w:val="00646B7C"/>
    <w:rsid w:val="006536ED"/>
    <w:rsid w:val="00661034"/>
    <w:rsid w:val="00662EF7"/>
    <w:rsid w:val="006635E6"/>
    <w:rsid w:val="006655DB"/>
    <w:rsid w:val="00670EA1"/>
    <w:rsid w:val="00677CC2"/>
    <w:rsid w:val="006905DE"/>
    <w:rsid w:val="0069207B"/>
    <w:rsid w:val="00692797"/>
    <w:rsid w:val="00693618"/>
    <w:rsid w:val="006944A8"/>
    <w:rsid w:val="006A4793"/>
    <w:rsid w:val="006B5266"/>
    <w:rsid w:val="006B5789"/>
    <w:rsid w:val="006C30C5"/>
    <w:rsid w:val="006C7F8C"/>
    <w:rsid w:val="006E2508"/>
    <w:rsid w:val="006E6246"/>
    <w:rsid w:val="006E684A"/>
    <w:rsid w:val="006E727B"/>
    <w:rsid w:val="006F318F"/>
    <w:rsid w:val="006F4226"/>
    <w:rsid w:val="0070017E"/>
    <w:rsid w:val="0070094A"/>
    <w:rsid w:val="00700B2C"/>
    <w:rsid w:val="007050A2"/>
    <w:rsid w:val="007112C0"/>
    <w:rsid w:val="00713084"/>
    <w:rsid w:val="00714F20"/>
    <w:rsid w:val="0071590F"/>
    <w:rsid w:val="00715914"/>
    <w:rsid w:val="007220E6"/>
    <w:rsid w:val="007279F9"/>
    <w:rsid w:val="00731E00"/>
    <w:rsid w:val="007440B7"/>
    <w:rsid w:val="007500C8"/>
    <w:rsid w:val="00756272"/>
    <w:rsid w:val="0076681A"/>
    <w:rsid w:val="007715C9"/>
    <w:rsid w:val="00771613"/>
    <w:rsid w:val="007738AE"/>
    <w:rsid w:val="00774EDD"/>
    <w:rsid w:val="007757EC"/>
    <w:rsid w:val="00783E89"/>
    <w:rsid w:val="00786106"/>
    <w:rsid w:val="00793915"/>
    <w:rsid w:val="0079445F"/>
    <w:rsid w:val="007B1508"/>
    <w:rsid w:val="007C1155"/>
    <w:rsid w:val="007C2253"/>
    <w:rsid w:val="007D5A63"/>
    <w:rsid w:val="007D7B81"/>
    <w:rsid w:val="007E163D"/>
    <w:rsid w:val="007E667A"/>
    <w:rsid w:val="007F28C9"/>
    <w:rsid w:val="007F5107"/>
    <w:rsid w:val="007F7103"/>
    <w:rsid w:val="00803587"/>
    <w:rsid w:val="008117E9"/>
    <w:rsid w:val="00816038"/>
    <w:rsid w:val="00824498"/>
    <w:rsid w:val="00841FCC"/>
    <w:rsid w:val="0084321F"/>
    <w:rsid w:val="0084668E"/>
    <w:rsid w:val="0085094C"/>
    <w:rsid w:val="00856A31"/>
    <w:rsid w:val="00864B24"/>
    <w:rsid w:val="00867B37"/>
    <w:rsid w:val="0087293B"/>
    <w:rsid w:val="008754D0"/>
    <w:rsid w:val="008855C9"/>
    <w:rsid w:val="00886456"/>
    <w:rsid w:val="008A2B14"/>
    <w:rsid w:val="008A4557"/>
    <w:rsid w:val="008A46E1"/>
    <w:rsid w:val="008A4F43"/>
    <w:rsid w:val="008B155A"/>
    <w:rsid w:val="008B2706"/>
    <w:rsid w:val="008D0EE0"/>
    <w:rsid w:val="008E0799"/>
    <w:rsid w:val="008E6067"/>
    <w:rsid w:val="008F54E7"/>
    <w:rsid w:val="008F5AAB"/>
    <w:rsid w:val="00903422"/>
    <w:rsid w:val="00915DF9"/>
    <w:rsid w:val="009254C3"/>
    <w:rsid w:val="00932377"/>
    <w:rsid w:val="00942DBE"/>
    <w:rsid w:val="009471B5"/>
    <w:rsid w:val="00947D5A"/>
    <w:rsid w:val="009532A5"/>
    <w:rsid w:val="009538B3"/>
    <w:rsid w:val="00953917"/>
    <w:rsid w:val="009808BC"/>
    <w:rsid w:val="00982242"/>
    <w:rsid w:val="0098624B"/>
    <w:rsid w:val="009868E9"/>
    <w:rsid w:val="009A0AB1"/>
    <w:rsid w:val="009A13CA"/>
    <w:rsid w:val="009A7A3B"/>
    <w:rsid w:val="009C36C8"/>
    <w:rsid w:val="009C5B48"/>
    <w:rsid w:val="009C6A0E"/>
    <w:rsid w:val="009D52C3"/>
    <w:rsid w:val="009E1DBE"/>
    <w:rsid w:val="009E5CFC"/>
    <w:rsid w:val="00A079CB"/>
    <w:rsid w:val="00A12128"/>
    <w:rsid w:val="00A22C98"/>
    <w:rsid w:val="00A231E2"/>
    <w:rsid w:val="00A51532"/>
    <w:rsid w:val="00A56E3B"/>
    <w:rsid w:val="00A6348D"/>
    <w:rsid w:val="00A64912"/>
    <w:rsid w:val="00A70A74"/>
    <w:rsid w:val="00A72686"/>
    <w:rsid w:val="00A80119"/>
    <w:rsid w:val="00A81C7D"/>
    <w:rsid w:val="00A83FE8"/>
    <w:rsid w:val="00AA5FA0"/>
    <w:rsid w:val="00AC5508"/>
    <w:rsid w:val="00AD5641"/>
    <w:rsid w:val="00AD7889"/>
    <w:rsid w:val="00AE3C78"/>
    <w:rsid w:val="00AE6FE0"/>
    <w:rsid w:val="00AF021B"/>
    <w:rsid w:val="00AF06CF"/>
    <w:rsid w:val="00AF3F94"/>
    <w:rsid w:val="00B035FD"/>
    <w:rsid w:val="00B05CF4"/>
    <w:rsid w:val="00B07CDB"/>
    <w:rsid w:val="00B11BAD"/>
    <w:rsid w:val="00B1570B"/>
    <w:rsid w:val="00B15A80"/>
    <w:rsid w:val="00B16A31"/>
    <w:rsid w:val="00B17DFD"/>
    <w:rsid w:val="00B24E74"/>
    <w:rsid w:val="00B308FE"/>
    <w:rsid w:val="00B33709"/>
    <w:rsid w:val="00B33B3C"/>
    <w:rsid w:val="00B46BFF"/>
    <w:rsid w:val="00B50ADC"/>
    <w:rsid w:val="00B5589F"/>
    <w:rsid w:val="00B566B1"/>
    <w:rsid w:val="00B63834"/>
    <w:rsid w:val="00B65D36"/>
    <w:rsid w:val="00B65F8A"/>
    <w:rsid w:val="00B70C8A"/>
    <w:rsid w:val="00B72734"/>
    <w:rsid w:val="00B73CC1"/>
    <w:rsid w:val="00B76E14"/>
    <w:rsid w:val="00B80199"/>
    <w:rsid w:val="00B80D08"/>
    <w:rsid w:val="00B83204"/>
    <w:rsid w:val="00BA0C87"/>
    <w:rsid w:val="00BA220B"/>
    <w:rsid w:val="00BA2B4A"/>
    <w:rsid w:val="00BA3A57"/>
    <w:rsid w:val="00BA691F"/>
    <w:rsid w:val="00BB4E1A"/>
    <w:rsid w:val="00BC015E"/>
    <w:rsid w:val="00BC76AC"/>
    <w:rsid w:val="00BD0ECB"/>
    <w:rsid w:val="00BD4DFC"/>
    <w:rsid w:val="00BE2155"/>
    <w:rsid w:val="00BE2213"/>
    <w:rsid w:val="00BE719A"/>
    <w:rsid w:val="00BE720A"/>
    <w:rsid w:val="00BF0D73"/>
    <w:rsid w:val="00BF2465"/>
    <w:rsid w:val="00BF25DC"/>
    <w:rsid w:val="00BF37E6"/>
    <w:rsid w:val="00C059C5"/>
    <w:rsid w:val="00C065B4"/>
    <w:rsid w:val="00C25E7F"/>
    <w:rsid w:val="00C2746F"/>
    <w:rsid w:val="00C324A0"/>
    <w:rsid w:val="00C3300F"/>
    <w:rsid w:val="00C41597"/>
    <w:rsid w:val="00C42BF8"/>
    <w:rsid w:val="00C45588"/>
    <w:rsid w:val="00C46C5F"/>
    <w:rsid w:val="00C50043"/>
    <w:rsid w:val="00C51688"/>
    <w:rsid w:val="00C55256"/>
    <w:rsid w:val="00C55A8F"/>
    <w:rsid w:val="00C706D1"/>
    <w:rsid w:val="00C7518A"/>
    <w:rsid w:val="00C7573B"/>
    <w:rsid w:val="00C85AE4"/>
    <w:rsid w:val="00C85F04"/>
    <w:rsid w:val="00C93C03"/>
    <w:rsid w:val="00CB2C8E"/>
    <w:rsid w:val="00CB413A"/>
    <w:rsid w:val="00CB602E"/>
    <w:rsid w:val="00CB787D"/>
    <w:rsid w:val="00CD0F09"/>
    <w:rsid w:val="00CE051D"/>
    <w:rsid w:val="00CE1335"/>
    <w:rsid w:val="00CE493D"/>
    <w:rsid w:val="00CF0672"/>
    <w:rsid w:val="00CF07FA"/>
    <w:rsid w:val="00CF0BB2"/>
    <w:rsid w:val="00CF3EE8"/>
    <w:rsid w:val="00CF70E1"/>
    <w:rsid w:val="00D03DD5"/>
    <w:rsid w:val="00D050E6"/>
    <w:rsid w:val="00D05DA6"/>
    <w:rsid w:val="00D13441"/>
    <w:rsid w:val="00D150E7"/>
    <w:rsid w:val="00D32F65"/>
    <w:rsid w:val="00D504BC"/>
    <w:rsid w:val="00D52DC2"/>
    <w:rsid w:val="00D53BCC"/>
    <w:rsid w:val="00D56618"/>
    <w:rsid w:val="00D70DFB"/>
    <w:rsid w:val="00D71D92"/>
    <w:rsid w:val="00D766DF"/>
    <w:rsid w:val="00D94CD2"/>
    <w:rsid w:val="00DA186E"/>
    <w:rsid w:val="00DA4116"/>
    <w:rsid w:val="00DB251C"/>
    <w:rsid w:val="00DB4630"/>
    <w:rsid w:val="00DC18AD"/>
    <w:rsid w:val="00DC38C4"/>
    <w:rsid w:val="00DC4F88"/>
    <w:rsid w:val="00E05704"/>
    <w:rsid w:val="00E11E44"/>
    <w:rsid w:val="00E3270E"/>
    <w:rsid w:val="00E338EF"/>
    <w:rsid w:val="00E5246F"/>
    <w:rsid w:val="00E544BB"/>
    <w:rsid w:val="00E662CB"/>
    <w:rsid w:val="00E67E96"/>
    <w:rsid w:val="00E74DC7"/>
    <w:rsid w:val="00E76806"/>
    <w:rsid w:val="00E8075A"/>
    <w:rsid w:val="00E94D5E"/>
    <w:rsid w:val="00E97B00"/>
    <w:rsid w:val="00EA7100"/>
    <w:rsid w:val="00EA7F9F"/>
    <w:rsid w:val="00EB1274"/>
    <w:rsid w:val="00EB6AD0"/>
    <w:rsid w:val="00ED2BB6"/>
    <w:rsid w:val="00ED34E1"/>
    <w:rsid w:val="00ED3B8D"/>
    <w:rsid w:val="00ED659C"/>
    <w:rsid w:val="00EE61B3"/>
    <w:rsid w:val="00EE7D59"/>
    <w:rsid w:val="00EF2E3A"/>
    <w:rsid w:val="00EF6756"/>
    <w:rsid w:val="00F072A7"/>
    <w:rsid w:val="00F0736F"/>
    <w:rsid w:val="00F078DC"/>
    <w:rsid w:val="00F20D71"/>
    <w:rsid w:val="00F20E85"/>
    <w:rsid w:val="00F32BA8"/>
    <w:rsid w:val="00F349F1"/>
    <w:rsid w:val="00F37E4D"/>
    <w:rsid w:val="00F40440"/>
    <w:rsid w:val="00F41D03"/>
    <w:rsid w:val="00F4350D"/>
    <w:rsid w:val="00F51CFF"/>
    <w:rsid w:val="00F567F7"/>
    <w:rsid w:val="00F62036"/>
    <w:rsid w:val="00F65B52"/>
    <w:rsid w:val="00F67BCA"/>
    <w:rsid w:val="00F70907"/>
    <w:rsid w:val="00F73BD6"/>
    <w:rsid w:val="00F83989"/>
    <w:rsid w:val="00F85099"/>
    <w:rsid w:val="00F86F0F"/>
    <w:rsid w:val="00F9379C"/>
    <w:rsid w:val="00F9632C"/>
    <w:rsid w:val="00FA0DE0"/>
    <w:rsid w:val="00FA1E52"/>
    <w:rsid w:val="00FB1409"/>
    <w:rsid w:val="00FB1A0B"/>
    <w:rsid w:val="00FB4046"/>
    <w:rsid w:val="00FC0F9C"/>
    <w:rsid w:val="00FC7E60"/>
    <w:rsid w:val="00FD1174"/>
    <w:rsid w:val="00FD50AC"/>
    <w:rsid w:val="00FE4688"/>
    <w:rsid w:val="00FF4CE8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C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C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C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C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C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1C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1C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1C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1C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C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CCB"/>
  </w:style>
  <w:style w:type="paragraph" w:customStyle="1" w:styleId="OPCParaBase">
    <w:name w:val="OPCParaBase"/>
    <w:qFormat/>
    <w:rsid w:val="00211C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C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C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C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C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C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1C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C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C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C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C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CCB"/>
  </w:style>
  <w:style w:type="paragraph" w:customStyle="1" w:styleId="Blocks">
    <w:name w:val="Blocks"/>
    <w:aliases w:val="bb"/>
    <w:basedOn w:val="OPCParaBase"/>
    <w:qFormat/>
    <w:rsid w:val="00211C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C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CCB"/>
    <w:rPr>
      <w:i/>
    </w:rPr>
  </w:style>
  <w:style w:type="paragraph" w:customStyle="1" w:styleId="BoxList">
    <w:name w:val="BoxList"/>
    <w:aliases w:val="bl"/>
    <w:basedOn w:val="BoxText"/>
    <w:qFormat/>
    <w:rsid w:val="00211C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C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C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CCB"/>
    <w:pPr>
      <w:ind w:left="1985" w:hanging="851"/>
    </w:pPr>
  </w:style>
  <w:style w:type="character" w:customStyle="1" w:styleId="CharAmPartNo">
    <w:name w:val="CharAmPartNo"/>
    <w:basedOn w:val="OPCCharBase"/>
    <w:qFormat/>
    <w:rsid w:val="00211CCB"/>
  </w:style>
  <w:style w:type="character" w:customStyle="1" w:styleId="CharAmPartText">
    <w:name w:val="CharAmPartText"/>
    <w:basedOn w:val="OPCCharBase"/>
    <w:qFormat/>
    <w:rsid w:val="00211CCB"/>
  </w:style>
  <w:style w:type="character" w:customStyle="1" w:styleId="CharAmSchNo">
    <w:name w:val="CharAmSchNo"/>
    <w:basedOn w:val="OPCCharBase"/>
    <w:qFormat/>
    <w:rsid w:val="00211CCB"/>
  </w:style>
  <w:style w:type="character" w:customStyle="1" w:styleId="CharAmSchText">
    <w:name w:val="CharAmSchText"/>
    <w:basedOn w:val="OPCCharBase"/>
    <w:qFormat/>
    <w:rsid w:val="00211CCB"/>
  </w:style>
  <w:style w:type="character" w:customStyle="1" w:styleId="CharBoldItalic">
    <w:name w:val="CharBoldItalic"/>
    <w:basedOn w:val="OPCCharBase"/>
    <w:uiPriority w:val="1"/>
    <w:qFormat/>
    <w:rsid w:val="00211C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1CCB"/>
  </w:style>
  <w:style w:type="character" w:customStyle="1" w:styleId="CharChapText">
    <w:name w:val="CharChapText"/>
    <w:basedOn w:val="OPCCharBase"/>
    <w:uiPriority w:val="1"/>
    <w:qFormat/>
    <w:rsid w:val="00211CCB"/>
  </w:style>
  <w:style w:type="character" w:customStyle="1" w:styleId="CharDivNo">
    <w:name w:val="CharDivNo"/>
    <w:basedOn w:val="OPCCharBase"/>
    <w:uiPriority w:val="1"/>
    <w:qFormat/>
    <w:rsid w:val="00211CCB"/>
  </w:style>
  <w:style w:type="character" w:customStyle="1" w:styleId="CharDivText">
    <w:name w:val="CharDivText"/>
    <w:basedOn w:val="OPCCharBase"/>
    <w:uiPriority w:val="1"/>
    <w:qFormat/>
    <w:rsid w:val="00211CCB"/>
  </w:style>
  <w:style w:type="character" w:customStyle="1" w:styleId="CharItalic">
    <w:name w:val="CharItalic"/>
    <w:basedOn w:val="OPCCharBase"/>
    <w:uiPriority w:val="1"/>
    <w:qFormat/>
    <w:rsid w:val="00211CCB"/>
    <w:rPr>
      <w:i/>
    </w:rPr>
  </w:style>
  <w:style w:type="character" w:customStyle="1" w:styleId="CharPartNo">
    <w:name w:val="CharPartNo"/>
    <w:basedOn w:val="OPCCharBase"/>
    <w:uiPriority w:val="1"/>
    <w:qFormat/>
    <w:rsid w:val="00211CCB"/>
  </w:style>
  <w:style w:type="character" w:customStyle="1" w:styleId="CharPartText">
    <w:name w:val="CharPartText"/>
    <w:basedOn w:val="OPCCharBase"/>
    <w:uiPriority w:val="1"/>
    <w:qFormat/>
    <w:rsid w:val="00211CCB"/>
  </w:style>
  <w:style w:type="character" w:customStyle="1" w:styleId="CharSectno">
    <w:name w:val="CharSectno"/>
    <w:basedOn w:val="OPCCharBase"/>
    <w:qFormat/>
    <w:rsid w:val="00211CCB"/>
  </w:style>
  <w:style w:type="character" w:customStyle="1" w:styleId="CharSubdNo">
    <w:name w:val="CharSubdNo"/>
    <w:basedOn w:val="OPCCharBase"/>
    <w:uiPriority w:val="1"/>
    <w:qFormat/>
    <w:rsid w:val="00211CCB"/>
  </w:style>
  <w:style w:type="character" w:customStyle="1" w:styleId="CharSubdText">
    <w:name w:val="CharSubdText"/>
    <w:basedOn w:val="OPCCharBase"/>
    <w:uiPriority w:val="1"/>
    <w:qFormat/>
    <w:rsid w:val="00211CCB"/>
  </w:style>
  <w:style w:type="paragraph" w:customStyle="1" w:styleId="CTA--">
    <w:name w:val="CTA --"/>
    <w:basedOn w:val="OPCParaBase"/>
    <w:next w:val="Normal"/>
    <w:rsid w:val="00211C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C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C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C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C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C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C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C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C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C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C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C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C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C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1C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C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C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C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C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C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C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C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C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C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C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C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C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C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C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C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C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C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C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C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C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C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C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C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C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C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C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C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C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C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C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C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C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C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C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C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C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1C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1C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C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C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C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C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C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C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C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1CCB"/>
    <w:rPr>
      <w:sz w:val="16"/>
    </w:rPr>
  </w:style>
  <w:style w:type="table" w:customStyle="1" w:styleId="CFlag">
    <w:name w:val="CFlag"/>
    <w:basedOn w:val="TableNormal"/>
    <w:uiPriority w:val="99"/>
    <w:rsid w:val="00211C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1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1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C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C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C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C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C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C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C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C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C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C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C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C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C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C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C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C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C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C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1C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C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CCB"/>
  </w:style>
  <w:style w:type="character" w:customStyle="1" w:styleId="CharSubPartNoCASA">
    <w:name w:val="CharSubPartNo(CASA)"/>
    <w:basedOn w:val="OPCCharBase"/>
    <w:uiPriority w:val="1"/>
    <w:rsid w:val="00211CCB"/>
  </w:style>
  <w:style w:type="paragraph" w:customStyle="1" w:styleId="ENoteTTIndentHeadingSub">
    <w:name w:val="ENoteTTIndentHeadingSub"/>
    <w:aliases w:val="enTTHis"/>
    <w:basedOn w:val="OPCParaBase"/>
    <w:rsid w:val="00211C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C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C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C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C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CCB"/>
    <w:rPr>
      <w:sz w:val="22"/>
    </w:rPr>
  </w:style>
  <w:style w:type="paragraph" w:customStyle="1" w:styleId="SOTextNote">
    <w:name w:val="SO TextNote"/>
    <w:aliases w:val="sont"/>
    <w:basedOn w:val="SOText"/>
    <w:qFormat/>
    <w:rsid w:val="00211C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C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CCB"/>
    <w:rPr>
      <w:sz w:val="22"/>
    </w:rPr>
  </w:style>
  <w:style w:type="paragraph" w:customStyle="1" w:styleId="FileName">
    <w:name w:val="FileName"/>
    <w:basedOn w:val="Normal"/>
    <w:rsid w:val="00211CCB"/>
  </w:style>
  <w:style w:type="paragraph" w:customStyle="1" w:styleId="TableHeading">
    <w:name w:val="TableHeading"/>
    <w:aliases w:val="th"/>
    <w:basedOn w:val="OPCParaBase"/>
    <w:next w:val="Tabletext"/>
    <w:rsid w:val="00211C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C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C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C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C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C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C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C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C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C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C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1C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1C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C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1C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1C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1C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1C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1C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1C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11C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1CCB"/>
    <w:pPr>
      <w:ind w:left="240" w:hanging="240"/>
    </w:pPr>
  </w:style>
  <w:style w:type="paragraph" w:styleId="Index2">
    <w:name w:val="index 2"/>
    <w:basedOn w:val="Normal"/>
    <w:next w:val="Normal"/>
    <w:autoRedefine/>
    <w:rsid w:val="00211CCB"/>
    <w:pPr>
      <w:ind w:left="480" w:hanging="240"/>
    </w:pPr>
  </w:style>
  <w:style w:type="paragraph" w:styleId="Index3">
    <w:name w:val="index 3"/>
    <w:basedOn w:val="Normal"/>
    <w:next w:val="Normal"/>
    <w:autoRedefine/>
    <w:rsid w:val="00211CCB"/>
    <w:pPr>
      <w:ind w:left="720" w:hanging="240"/>
    </w:pPr>
  </w:style>
  <w:style w:type="paragraph" w:styleId="Index4">
    <w:name w:val="index 4"/>
    <w:basedOn w:val="Normal"/>
    <w:next w:val="Normal"/>
    <w:autoRedefine/>
    <w:rsid w:val="00211CCB"/>
    <w:pPr>
      <w:ind w:left="960" w:hanging="240"/>
    </w:pPr>
  </w:style>
  <w:style w:type="paragraph" w:styleId="Index5">
    <w:name w:val="index 5"/>
    <w:basedOn w:val="Normal"/>
    <w:next w:val="Normal"/>
    <w:autoRedefine/>
    <w:rsid w:val="00211CCB"/>
    <w:pPr>
      <w:ind w:left="1200" w:hanging="240"/>
    </w:pPr>
  </w:style>
  <w:style w:type="paragraph" w:styleId="Index6">
    <w:name w:val="index 6"/>
    <w:basedOn w:val="Normal"/>
    <w:next w:val="Normal"/>
    <w:autoRedefine/>
    <w:rsid w:val="00211CCB"/>
    <w:pPr>
      <w:ind w:left="1440" w:hanging="240"/>
    </w:pPr>
  </w:style>
  <w:style w:type="paragraph" w:styleId="Index7">
    <w:name w:val="index 7"/>
    <w:basedOn w:val="Normal"/>
    <w:next w:val="Normal"/>
    <w:autoRedefine/>
    <w:rsid w:val="00211CCB"/>
    <w:pPr>
      <w:ind w:left="1680" w:hanging="240"/>
    </w:pPr>
  </w:style>
  <w:style w:type="paragraph" w:styleId="Index8">
    <w:name w:val="index 8"/>
    <w:basedOn w:val="Normal"/>
    <w:next w:val="Normal"/>
    <w:autoRedefine/>
    <w:rsid w:val="00211CCB"/>
    <w:pPr>
      <w:ind w:left="1920" w:hanging="240"/>
    </w:pPr>
  </w:style>
  <w:style w:type="paragraph" w:styleId="Index9">
    <w:name w:val="index 9"/>
    <w:basedOn w:val="Normal"/>
    <w:next w:val="Normal"/>
    <w:autoRedefine/>
    <w:rsid w:val="00211CCB"/>
    <w:pPr>
      <w:ind w:left="2160" w:hanging="240"/>
    </w:pPr>
  </w:style>
  <w:style w:type="paragraph" w:styleId="NormalIndent">
    <w:name w:val="Normal Indent"/>
    <w:basedOn w:val="Normal"/>
    <w:rsid w:val="00211CCB"/>
    <w:pPr>
      <w:ind w:left="720"/>
    </w:pPr>
  </w:style>
  <w:style w:type="paragraph" w:styleId="FootnoteText">
    <w:name w:val="footnote text"/>
    <w:basedOn w:val="Normal"/>
    <w:link w:val="FootnoteTextChar"/>
    <w:rsid w:val="00211C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CCB"/>
  </w:style>
  <w:style w:type="paragraph" w:styleId="CommentText">
    <w:name w:val="annotation text"/>
    <w:basedOn w:val="Normal"/>
    <w:link w:val="CommentTextChar"/>
    <w:rsid w:val="00211C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1CCB"/>
  </w:style>
  <w:style w:type="paragraph" w:styleId="IndexHeading">
    <w:name w:val="index heading"/>
    <w:basedOn w:val="Normal"/>
    <w:next w:val="Index1"/>
    <w:rsid w:val="00211C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1C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1CCB"/>
    <w:pPr>
      <w:ind w:left="480" w:hanging="480"/>
    </w:pPr>
  </w:style>
  <w:style w:type="paragraph" w:styleId="EnvelopeAddress">
    <w:name w:val="envelope address"/>
    <w:basedOn w:val="Normal"/>
    <w:rsid w:val="00211C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1C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1C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1CCB"/>
    <w:rPr>
      <w:sz w:val="16"/>
      <w:szCs w:val="16"/>
    </w:rPr>
  </w:style>
  <w:style w:type="character" w:styleId="PageNumber">
    <w:name w:val="page number"/>
    <w:basedOn w:val="DefaultParagraphFont"/>
    <w:rsid w:val="00211CCB"/>
  </w:style>
  <w:style w:type="character" w:styleId="EndnoteReference">
    <w:name w:val="endnote reference"/>
    <w:basedOn w:val="DefaultParagraphFont"/>
    <w:rsid w:val="00211CCB"/>
    <w:rPr>
      <w:vertAlign w:val="superscript"/>
    </w:rPr>
  </w:style>
  <w:style w:type="paragraph" w:styleId="EndnoteText">
    <w:name w:val="endnote text"/>
    <w:basedOn w:val="Normal"/>
    <w:link w:val="EndnoteTextChar"/>
    <w:rsid w:val="00211C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1CCB"/>
  </w:style>
  <w:style w:type="paragraph" w:styleId="TableofAuthorities">
    <w:name w:val="table of authorities"/>
    <w:basedOn w:val="Normal"/>
    <w:next w:val="Normal"/>
    <w:rsid w:val="00211CCB"/>
    <w:pPr>
      <w:ind w:left="240" w:hanging="240"/>
    </w:pPr>
  </w:style>
  <w:style w:type="paragraph" w:styleId="MacroText">
    <w:name w:val="macro"/>
    <w:link w:val="MacroTextChar"/>
    <w:rsid w:val="00211C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1C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1C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1CCB"/>
    <w:pPr>
      <w:ind w:left="283" w:hanging="283"/>
    </w:pPr>
  </w:style>
  <w:style w:type="paragraph" w:styleId="ListBullet">
    <w:name w:val="List Bullet"/>
    <w:basedOn w:val="Normal"/>
    <w:autoRedefine/>
    <w:rsid w:val="00211C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1C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1CCB"/>
    <w:pPr>
      <w:ind w:left="566" w:hanging="283"/>
    </w:pPr>
  </w:style>
  <w:style w:type="paragraph" w:styleId="List3">
    <w:name w:val="List 3"/>
    <w:basedOn w:val="Normal"/>
    <w:rsid w:val="00211CCB"/>
    <w:pPr>
      <w:ind w:left="849" w:hanging="283"/>
    </w:pPr>
  </w:style>
  <w:style w:type="paragraph" w:styleId="List4">
    <w:name w:val="List 4"/>
    <w:basedOn w:val="Normal"/>
    <w:rsid w:val="00211CCB"/>
    <w:pPr>
      <w:ind w:left="1132" w:hanging="283"/>
    </w:pPr>
  </w:style>
  <w:style w:type="paragraph" w:styleId="List5">
    <w:name w:val="List 5"/>
    <w:basedOn w:val="Normal"/>
    <w:rsid w:val="00211CCB"/>
    <w:pPr>
      <w:ind w:left="1415" w:hanging="283"/>
    </w:pPr>
  </w:style>
  <w:style w:type="paragraph" w:styleId="ListBullet2">
    <w:name w:val="List Bullet 2"/>
    <w:basedOn w:val="Normal"/>
    <w:autoRedefine/>
    <w:rsid w:val="00211C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1C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1C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1C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1C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1C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1C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1C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1C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1C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1CCB"/>
    <w:pPr>
      <w:ind w:left="4252"/>
    </w:pPr>
  </w:style>
  <w:style w:type="character" w:customStyle="1" w:styleId="ClosingChar">
    <w:name w:val="Closing Char"/>
    <w:basedOn w:val="DefaultParagraphFont"/>
    <w:link w:val="Closing"/>
    <w:rsid w:val="00211CCB"/>
    <w:rPr>
      <w:sz w:val="22"/>
    </w:rPr>
  </w:style>
  <w:style w:type="paragraph" w:styleId="Signature">
    <w:name w:val="Signature"/>
    <w:basedOn w:val="Normal"/>
    <w:link w:val="SignatureChar"/>
    <w:rsid w:val="00211C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CCB"/>
    <w:rPr>
      <w:sz w:val="22"/>
    </w:rPr>
  </w:style>
  <w:style w:type="paragraph" w:styleId="BodyText">
    <w:name w:val="Body Text"/>
    <w:basedOn w:val="Normal"/>
    <w:link w:val="BodyTextChar"/>
    <w:rsid w:val="00211C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CCB"/>
    <w:rPr>
      <w:sz w:val="22"/>
    </w:rPr>
  </w:style>
  <w:style w:type="paragraph" w:styleId="BodyTextIndent">
    <w:name w:val="Body Text Indent"/>
    <w:basedOn w:val="Normal"/>
    <w:link w:val="BodyTextIndentChar"/>
    <w:rsid w:val="00211C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CCB"/>
    <w:rPr>
      <w:sz w:val="22"/>
    </w:rPr>
  </w:style>
  <w:style w:type="paragraph" w:styleId="ListContinue">
    <w:name w:val="List Continue"/>
    <w:basedOn w:val="Normal"/>
    <w:rsid w:val="00211CCB"/>
    <w:pPr>
      <w:spacing w:after="120"/>
      <w:ind w:left="283"/>
    </w:pPr>
  </w:style>
  <w:style w:type="paragraph" w:styleId="ListContinue2">
    <w:name w:val="List Continue 2"/>
    <w:basedOn w:val="Normal"/>
    <w:rsid w:val="00211CCB"/>
    <w:pPr>
      <w:spacing w:after="120"/>
      <w:ind w:left="566"/>
    </w:pPr>
  </w:style>
  <w:style w:type="paragraph" w:styleId="ListContinue3">
    <w:name w:val="List Continue 3"/>
    <w:basedOn w:val="Normal"/>
    <w:rsid w:val="00211CCB"/>
    <w:pPr>
      <w:spacing w:after="120"/>
      <w:ind w:left="849"/>
    </w:pPr>
  </w:style>
  <w:style w:type="paragraph" w:styleId="ListContinue4">
    <w:name w:val="List Continue 4"/>
    <w:basedOn w:val="Normal"/>
    <w:rsid w:val="00211CCB"/>
    <w:pPr>
      <w:spacing w:after="120"/>
      <w:ind w:left="1132"/>
    </w:pPr>
  </w:style>
  <w:style w:type="paragraph" w:styleId="ListContinue5">
    <w:name w:val="List Continue 5"/>
    <w:basedOn w:val="Normal"/>
    <w:rsid w:val="00211C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1C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1C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1C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1C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1CCB"/>
  </w:style>
  <w:style w:type="character" w:customStyle="1" w:styleId="SalutationChar">
    <w:name w:val="Salutation Char"/>
    <w:basedOn w:val="DefaultParagraphFont"/>
    <w:link w:val="Salutation"/>
    <w:rsid w:val="00211CCB"/>
    <w:rPr>
      <w:sz w:val="22"/>
    </w:rPr>
  </w:style>
  <w:style w:type="paragraph" w:styleId="Date">
    <w:name w:val="Date"/>
    <w:basedOn w:val="Normal"/>
    <w:next w:val="Normal"/>
    <w:link w:val="DateChar"/>
    <w:rsid w:val="00211CCB"/>
  </w:style>
  <w:style w:type="character" w:customStyle="1" w:styleId="DateChar">
    <w:name w:val="Date Char"/>
    <w:basedOn w:val="DefaultParagraphFont"/>
    <w:link w:val="Date"/>
    <w:rsid w:val="00211CCB"/>
    <w:rPr>
      <w:sz w:val="22"/>
    </w:rPr>
  </w:style>
  <w:style w:type="paragraph" w:styleId="BodyTextFirstIndent">
    <w:name w:val="Body Text First Indent"/>
    <w:basedOn w:val="BodyText"/>
    <w:link w:val="BodyTextFirstIndentChar"/>
    <w:rsid w:val="00211C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1C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1C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CCB"/>
    <w:rPr>
      <w:sz w:val="22"/>
    </w:rPr>
  </w:style>
  <w:style w:type="paragraph" w:styleId="BodyText2">
    <w:name w:val="Body Text 2"/>
    <w:basedOn w:val="Normal"/>
    <w:link w:val="BodyText2Char"/>
    <w:rsid w:val="00211C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CCB"/>
    <w:rPr>
      <w:sz w:val="22"/>
    </w:rPr>
  </w:style>
  <w:style w:type="paragraph" w:styleId="BodyText3">
    <w:name w:val="Body Text 3"/>
    <w:basedOn w:val="Normal"/>
    <w:link w:val="BodyText3Char"/>
    <w:rsid w:val="00211C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C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1C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CCB"/>
    <w:rPr>
      <w:sz w:val="22"/>
    </w:rPr>
  </w:style>
  <w:style w:type="paragraph" w:styleId="BodyTextIndent3">
    <w:name w:val="Body Text Indent 3"/>
    <w:basedOn w:val="Normal"/>
    <w:link w:val="BodyTextIndent3Char"/>
    <w:rsid w:val="00211C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CCB"/>
    <w:rPr>
      <w:sz w:val="16"/>
      <w:szCs w:val="16"/>
    </w:rPr>
  </w:style>
  <w:style w:type="paragraph" w:styleId="BlockText">
    <w:name w:val="Block Text"/>
    <w:basedOn w:val="Normal"/>
    <w:rsid w:val="00211CCB"/>
    <w:pPr>
      <w:spacing w:after="120"/>
      <w:ind w:left="1440" w:right="1440"/>
    </w:pPr>
  </w:style>
  <w:style w:type="character" w:styleId="Hyperlink">
    <w:name w:val="Hyperlink"/>
    <w:basedOn w:val="DefaultParagraphFont"/>
    <w:rsid w:val="00211CCB"/>
    <w:rPr>
      <w:color w:val="0000FF"/>
      <w:u w:val="single"/>
    </w:rPr>
  </w:style>
  <w:style w:type="character" w:styleId="FollowedHyperlink">
    <w:name w:val="FollowedHyperlink"/>
    <w:basedOn w:val="DefaultParagraphFont"/>
    <w:rsid w:val="00211CCB"/>
    <w:rPr>
      <w:color w:val="800080"/>
      <w:u w:val="single"/>
    </w:rPr>
  </w:style>
  <w:style w:type="character" w:styleId="Strong">
    <w:name w:val="Strong"/>
    <w:basedOn w:val="DefaultParagraphFont"/>
    <w:qFormat/>
    <w:rsid w:val="00211CCB"/>
    <w:rPr>
      <w:b/>
      <w:bCs/>
    </w:rPr>
  </w:style>
  <w:style w:type="character" w:styleId="Emphasis">
    <w:name w:val="Emphasis"/>
    <w:basedOn w:val="DefaultParagraphFont"/>
    <w:qFormat/>
    <w:rsid w:val="00211CCB"/>
    <w:rPr>
      <w:i/>
      <w:iCs/>
    </w:rPr>
  </w:style>
  <w:style w:type="paragraph" w:styleId="DocumentMap">
    <w:name w:val="Document Map"/>
    <w:basedOn w:val="Normal"/>
    <w:link w:val="DocumentMapChar"/>
    <w:rsid w:val="00211C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1C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1C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1C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1CCB"/>
  </w:style>
  <w:style w:type="character" w:customStyle="1" w:styleId="E-mailSignatureChar">
    <w:name w:val="E-mail Signature Char"/>
    <w:basedOn w:val="DefaultParagraphFont"/>
    <w:link w:val="E-mailSignature"/>
    <w:rsid w:val="00211CCB"/>
    <w:rPr>
      <w:sz w:val="22"/>
    </w:rPr>
  </w:style>
  <w:style w:type="paragraph" w:styleId="NormalWeb">
    <w:name w:val="Normal (Web)"/>
    <w:basedOn w:val="Normal"/>
    <w:rsid w:val="00211CCB"/>
  </w:style>
  <w:style w:type="character" w:styleId="HTMLAcronym">
    <w:name w:val="HTML Acronym"/>
    <w:basedOn w:val="DefaultParagraphFont"/>
    <w:rsid w:val="00211CCB"/>
  </w:style>
  <w:style w:type="paragraph" w:styleId="HTMLAddress">
    <w:name w:val="HTML Address"/>
    <w:basedOn w:val="Normal"/>
    <w:link w:val="HTMLAddressChar"/>
    <w:rsid w:val="00211C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CCB"/>
    <w:rPr>
      <w:i/>
      <w:iCs/>
      <w:sz w:val="22"/>
    </w:rPr>
  </w:style>
  <w:style w:type="character" w:styleId="HTMLCite">
    <w:name w:val="HTML Cite"/>
    <w:basedOn w:val="DefaultParagraphFont"/>
    <w:rsid w:val="00211CCB"/>
    <w:rPr>
      <w:i/>
      <w:iCs/>
    </w:rPr>
  </w:style>
  <w:style w:type="character" w:styleId="HTMLCode">
    <w:name w:val="HTML Code"/>
    <w:basedOn w:val="DefaultParagraphFont"/>
    <w:rsid w:val="00211C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1CCB"/>
    <w:rPr>
      <w:i/>
      <w:iCs/>
    </w:rPr>
  </w:style>
  <w:style w:type="character" w:styleId="HTMLKeyboard">
    <w:name w:val="HTML Keyboard"/>
    <w:basedOn w:val="DefaultParagraphFont"/>
    <w:rsid w:val="00211C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1C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1C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1C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1C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1C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CCB"/>
    <w:rPr>
      <w:b/>
      <w:bCs/>
    </w:rPr>
  </w:style>
  <w:style w:type="numbering" w:styleId="1ai">
    <w:name w:val="Outline List 1"/>
    <w:basedOn w:val="NoList"/>
    <w:rsid w:val="00211CCB"/>
    <w:pPr>
      <w:numPr>
        <w:numId w:val="14"/>
      </w:numPr>
    </w:pPr>
  </w:style>
  <w:style w:type="numbering" w:styleId="111111">
    <w:name w:val="Outline List 2"/>
    <w:basedOn w:val="NoList"/>
    <w:rsid w:val="00211CCB"/>
    <w:pPr>
      <w:numPr>
        <w:numId w:val="15"/>
      </w:numPr>
    </w:pPr>
  </w:style>
  <w:style w:type="numbering" w:styleId="ArticleSection">
    <w:name w:val="Outline List 3"/>
    <w:basedOn w:val="NoList"/>
    <w:rsid w:val="00211CCB"/>
    <w:pPr>
      <w:numPr>
        <w:numId w:val="17"/>
      </w:numPr>
    </w:pPr>
  </w:style>
  <w:style w:type="table" w:styleId="TableSimple1">
    <w:name w:val="Table Simple 1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1C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1C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1C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1C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1C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1C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1C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1C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1C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1C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1C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1C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1C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1C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1C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1C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1C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1C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1CC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1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1C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11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1C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CCB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CCB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1CCB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1CCB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1CCB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1CCB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1CCB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1CCB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1CCB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1CCB"/>
  </w:style>
  <w:style w:type="paragraph" w:customStyle="1" w:styleId="OPCParaBase">
    <w:name w:val="OPCParaBase"/>
    <w:qFormat/>
    <w:rsid w:val="00211C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1C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1C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1C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1C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1C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1C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1C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1C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1C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1C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1CCB"/>
  </w:style>
  <w:style w:type="paragraph" w:customStyle="1" w:styleId="Blocks">
    <w:name w:val="Blocks"/>
    <w:aliases w:val="bb"/>
    <w:basedOn w:val="OPCParaBase"/>
    <w:qFormat/>
    <w:rsid w:val="00211C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1C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1CCB"/>
    <w:rPr>
      <w:i/>
    </w:rPr>
  </w:style>
  <w:style w:type="paragraph" w:customStyle="1" w:styleId="BoxList">
    <w:name w:val="BoxList"/>
    <w:aliases w:val="bl"/>
    <w:basedOn w:val="BoxText"/>
    <w:qFormat/>
    <w:rsid w:val="00211C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1C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1C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1CCB"/>
    <w:pPr>
      <w:ind w:left="1985" w:hanging="851"/>
    </w:pPr>
  </w:style>
  <w:style w:type="character" w:customStyle="1" w:styleId="CharAmPartNo">
    <w:name w:val="CharAmPartNo"/>
    <w:basedOn w:val="OPCCharBase"/>
    <w:qFormat/>
    <w:rsid w:val="00211CCB"/>
  </w:style>
  <w:style w:type="character" w:customStyle="1" w:styleId="CharAmPartText">
    <w:name w:val="CharAmPartText"/>
    <w:basedOn w:val="OPCCharBase"/>
    <w:qFormat/>
    <w:rsid w:val="00211CCB"/>
  </w:style>
  <w:style w:type="character" w:customStyle="1" w:styleId="CharAmSchNo">
    <w:name w:val="CharAmSchNo"/>
    <w:basedOn w:val="OPCCharBase"/>
    <w:qFormat/>
    <w:rsid w:val="00211CCB"/>
  </w:style>
  <w:style w:type="character" w:customStyle="1" w:styleId="CharAmSchText">
    <w:name w:val="CharAmSchText"/>
    <w:basedOn w:val="OPCCharBase"/>
    <w:qFormat/>
    <w:rsid w:val="00211CCB"/>
  </w:style>
  <w:style w:type="character" w:customStyle="1" w:styleId="CharBoldItalic">
    <w:name w:val="CharBoldItalic"/>
    <w:basedOn w:val="OPCCharBase"/>
    <w:uiPriority w:val="1"/>
    <w:qFormat/>
    <w:rsid w:val="00211C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1CCB"/>
  </w:style>
  <w:style w:type="character" w:customStyle="1" w:styleId="CharChapText">
    <w:name w:val="CharChapText"/>
    <w:basedOn w:val="OPCCharBase"/>
    <w:uiPriority w:val="1"/>
    <w:qFormat/>
    <w:rsid w:val="00211CCB"/>
  </w:style>
  <w:style w:type="character" w:customStyle="1" w:styleId="CharDivNo">
    <w:name w:val="CharDivNo"/>
    <w:basedOn w:val="OPCCharBase"/>
    <w:uiPriority w:val="1"/>
    <w:qFormat/>
    <w:rsid w:val="00211CCB"/>
  </w:style>
  <w:style w:type="character" w:customStyle="1" w:styleId="CharDivText">
    <w:name w:val="CharDivText"/>
    <w:basedOn w:val="OPCCharBase"/>
    <w:uiPriority w:val="1"/>
    <w:qFormat/>
    <w:rsid w:val="00211CCB"/>
  </w:style>
  <w:style w:type="character" w:customStyle="1" w:styleId="CharItalic">
    <w:name w:val="CharItalic"/>
    <w:basedOn w:val="OPCCharBase"/>
    <w:uiPriority w:val="1"/>
    <w:qFormat/>
    <w:rsid w:val="00211CCB"/>
    <w:rPr>
      <w:i/>
    </w:rPr>
  </w:style>
  <w:style w:type="character" w:customStyle="1" w:styleId="CharPartNo">
    <w:name w:val="CharPartNo"/>
    <w:basedOn w:val="OPCCharBase"/>
    <w:uiPriority w:val="1"/>
    <w:qFormat/>
    <w:rsid w:val="00211CCB"/>
  </w:style>
  <w:style w:type="character" w:customStyle="1" w:styleId="CharPartText">
    <w:name w:val="CharPartText"/>
    <w:basedOn w:val="OPCCharBase"/>
    <w:uiPriority w:val="1"/>
    <w:qFormat/>
    <w:rsid w:val="00211CCB"/>
  </w:style>
  <w:style w:type="character" w:customStyle="1" w:styleId="CharSectno">
    <w:name w:val="CharSectno"/>
    <w:basedOn w:val="OPCCharBase"/>
    <w:qFormat/>
    <w:rsid w:val="00211CCB"/>
  </w:style>
  <w:style w:type="character" w:customStyle="1" w:styleId="CharSubdNo">
    <w:name w:val="CharSubdNo"/>
    <w:basedOn w:val="OPCCharBase"/>
    <w:uiPriority w:val="1"/>
    <w:qFormat/>
    <w:rsid w:val="00211CCB"/>
  </w:style>
  <w:style w:type="character" w:customStyle="1" w:styleId="CharSubdText">
    <w:name w:val="CharSubdText"/>
    <w:basedOn w:val="OPCCharBase"/>
    <w:uiPriority w:val="1"/>
    <w:qFormat/>
    <w:rsid w:val="00211CCB"/>
  </w:style>
  <w:style w:type="paragraph" w:customStyle="1" w:styleId="CTA--">
    <w:name w:val="CTA --"/>
    <w:basedOn w:val="OPCParaBase"/>
    <w:next w:val="Normal"/>
    <w:rsid w:val="00211C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1C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1C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1C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1C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1C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1C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1C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1C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1C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1C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1C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1C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1C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11C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1CCB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1C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1C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1C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1C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1C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1C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1C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1C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1C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1C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1C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1C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1C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1C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1C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1C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1C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1C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1C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1C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1C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1C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1C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1C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1C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1C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1C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1C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1C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1C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1C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1C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1C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1C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1C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1C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1C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1CCB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1C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1C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1C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1C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1C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1C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1C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1C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1CCB"/>
    <w:rPr>
      <w:sz w:val="16"/>
    </w:rPr>
  </w:style>
  <w:style w:type="table" w:customStyle="1" w:styleId="CFlag">
    <w:name w:val="CFlag"/>
    <w:basedOn w:val="TableNormal"/>
    <w:uiPriority w:val="99"/>
    <w:rsid w:val="00211C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1C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1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1CCB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1C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1CC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1C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1C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1C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1CCB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1CCB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1C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1C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1CCB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1CC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1C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1C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1C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1C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1C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1C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1C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1C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1CCB"/>
  </w:style>
  <w:style w:type="character" w:customStyle="1" w:styleId="CharSubPartNoCASA">
    <w:name w:val="CharSubPartNo(CASA)"/>
    <w:basedOn w:val="OPCCharBase"/>
    <w:uiPriority w:val="1"/>
    <w:rsid w:val="00211CCB"/>
  </w:style>
  <w:style w:type="paragraph" w:customStyle="1" w:styleId="ENoteTTIndentHeadingSub">
    <w:name w:val="ENoteTTIndentHeadingSub"/>
    <w:aliases w:val="enTTHis"/>
    <w:basedOn w:val="OPCParaBase"/>
    <w:rsid w:val="00211C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1C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1C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1C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1C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1CCB"/>
    <w:rPr>
      <w:sz w:val="22"/>
    </w:rPr>
  </w:style>
  <w:style w:type="paragraph" w:customStyle="1" w:styleId="SOTextNote">
    <w:name w:val="SO TextNote"/>
    <w:aliases w:val="sont"/>
    <w:basedOn w:val="SOText"/>
    <w:qFormat/>
    <w:rsid w:val="00211C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1C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1CCB"/>
    <w:rPr>
      <w:sz w:val="22"/>
    </w:rPr>
  </w:style>
  <w:style w:type="paragraph" w:customStyle="1" w:styleId="FileName">
    <w:name w:val="FileName"/>
    <w:basedOn w:val="Normal"/>
    <w:rsid w:val="00211CCB"/>
  </w:style>
  <w:style w:type="paragraph" w:customStyle="1" w:styleId="TableHeading">
    <w:name w:val="TableHeading"/>
    <w:aliases w:val="th"/>
    <w:basedOn w:val="OPCParaBase"/>
    <w:next w:val="Tabletext"/>
    <w:rsid w:val="00211C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1C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1C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1C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1C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1C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1C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1C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1C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1C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1C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1C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1CC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1CC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1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1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1CC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1C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1CC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1CC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1CC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1CC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1C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11CCB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1CCB"/>
    <w:pPr>
      <w:ind w:left="240" w:hanging="240"/>
    </w:pPr>
  </w:style>
  <w:style w:type="paragraph" w:styleId="Index2">
    <w:name w:val="index 2"/>
    <w:basedOn w:val="Normal"/>
    <w:next w:val="Normal"/>
    <w:autoRedefine/>
    <w:rsid w:val="00211CCB"/>
    <w:pPr>
      <w:ind w:left="480" w:hanging="240"/>
    </w:pPr>
  </w:style>
  <w:style w:type="paragraph" w:styleId="Index3">
    <w:name w:val="index 3"/>
    <w:basedOn w:val="Normal"/>
    <w:next w:val="Normal"/>
    <w:autoRedefine/>
    <w:rsid w:val="00211CCB"/>
    <w:pPr>
      <w:ind w:left="720" w:hanging="240"/>
    </w:pPr>
  </w:style>
  <w:style w:type="paragraph" w:styleId="Index4">
    <w:name w:val="index 4"/>
    <w:basedOn w:val="Normal"/>
    <w:next w:val="Normal"/>
    <w:autoRedefine/>
    <w:rsid w:val="00211CCB"/>
    <w:pPr>
      <w:ind w:left="960" w:hanging="240"/>
    </w:pPr>
  </w:style>
  <w:style w:type="paragraph" w:styleId="Index5">
    <w:name w:val="index 5"/>
    <w:basedOn w:val="Normal"/>
    <w:next w:val="Normal"/>
    <w:autoRedefine/>
    <w:rsid w:val="00211CCB"/>
    <w:pPr>
      <w:ind w:left="1200" w:hanging="240"/>
    </w:pPr>
  </w:style>
  <w:style w:type="paragraph" w:styleId="Index6">
    <w:name w:val="index 6"/>
    <w:basedOn w:val="Normal"/>
    <w:next w:val="Normal"/>
    <w:autoRedefine/>
    <w:rsid w:val="00211CCB"/>
    <w:pPr>
      <w:ind w:left="1440" w:hanging="240"/>
    </w:pPr>
  </w:style>
  <w:style w:type="paragraph" w:styleId="Index7">
    <w:name w:val="index 7"/>
    <w:basedOn w:val="Normal"/>
    <w:next w:val="Normal"/>
    <w:autoRedefine/>
    <w:rsid w:val="00211CCB"/>
    <w:pPr>
      <w:ind w:left="1680" w:hanging="240"/>
    </w:pPr>
  </w:style>
  <w:style w:type="paragraph" w:styleId="Index8">
    <w:name w:val="index 8"/>
    <w:basedOn w:val="Normal"/>
    <w:next w:val="Normal"/>
    <w:autoRedefine/>
    <w:rsid w:val="00211CCB"/>
    <w:pPr>
      <w:ind w:left="1920" w:hanging="240"/>
    </w:pPr>
  </w:style>
  <w:style w:type="paragraph" w:styleId="Index9">
    <w:name w:val="index 9"/>
    <w:basedOn w:val="Normal"/>
    <w:next w:val="Normal"/>
    <w:autoRedefine/>
    <w:rsid w:val="00211CCB"/>
    <w:pPr>
      <w:ind w:left="2160" w:hanging="240"/>
    </w:pPr>
  </w:style>
  <w:style w:type="paragraph" w:styleId="NormalIndent">
    <w:name w:val="Normal Indent"/>
    <w:basedOn w:val="Normal"/>
    <w:rsid w:val="00211CCB"/>
    <w:pPr>
      <w:ind w:left="720"/>
    </w:pPr>
  </w:style>
  <w:style w:type="paragraph" w:styleId="FootnoteText">
    <w:name w:val="footnote text"/>
    <w:basedOn w:val="Normal"/>
    <w:link w:val="FootnoteTextChar"/>
    <w:rsid w:val="00211CC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1CCB"/>
  </w:style>
  <w:style w:type="paragraph" w:styleId="CommentText">
    <w:name w:val="annotation text"/>
    <w:basedOn w:val="Normal"/>
    <w:link w:val="CommentTextChar"/>
    <w:rsid w:val="00211CC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1CCB"/>
  </w:style>
  <w:style w:type="paragraph" w:styleId="IndexHeading">
    <w:name w:val="index heading"/>
    <w:basedOn w:val="Normal"/>
    <w:next w:val="Index1"/>
    <w:rsid w:val="00211CCB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1CCB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1CCB"/>
    <w:pPr>
      <w:ind w:left="480" w:hanging="480"/>
    </w:pPr>
  </w:style>
  <w:style w:type="paragraph" w:styleId="EnvelopeAddress">
    <w:name w:val="envelope address"/>
    <w:basedOn w:val="Normal"/>
    <w:rsid w:val="00211CC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1CCB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1CCB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1CCB"/>
    <w:rPr>
      <w:sz w:val="16"/>
      <w:szCs w:val="16"/>
    </w:rPr>
  </w:style>
  <w:style w:type="character" w:styleId="PageNumber">
    <w:name w:val="page number"/>
    <w:basedOn w:val="DefaultParagraphFont"/>
    <w:rsid w:val="00211CCB"/>
  </w:style>
  <w:style w:type="character" w:styleId="EndnoteReference">
    <w:name w:val="endnote reference"/>
    <w:basedOn w:val="DefaultParagraphFont"/>
    <w:rsid w:val="00211CCB"/>
    <w:rPr>
      <w:vertAlign w:val="superscript"/>
    </w:rPr>
  </w:style>
  <w:style w:type="paragraph" w:styleId="EndnoteText">
    <w:name w:val="endnote text"/>
    <w:basedOn w:val="Normal"/>
    <w:link w:val="EndnoteTextChar"/>
    <w:rsid w:val="00211CC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1CCB"/>
  </w:style>
  <w:style w:type="paragraph" w:styleId="TableofAuthorities">
    <w:name w:val="table of authorities"/>
    <w:basedOn w:val="Normal"/>
    <w:next w:val="Normal"/>
    <w:rsid w:val="00211CCB"/>
    <w:pPr>
      <w:ind w:left="240" w:hanging="240"/>
    </w:pPr>
  </w:style>
  <w:style w:type="paragraph" w:styleId="MacroText">
    <w:name w:val="macro"/>
    <w:link w:val="MacroTextChar"/>
    <w:rsid w:val="00211C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1CCB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1CCB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1CCB"/>
    <w:pPr>
      <w:ind w:left="283" w:hanging="283"/>
    </w:pPr>
  </w:style>
  <w:style w:type="paragraph" w:styleId="ListBullet">
    <w:name w:val="List Bullet"/>
    <w:basedOn w:val="Normal"/>
    <w:autoRedefine/>
    <w:rsid w:val="00211CCB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1CCB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1CCB"/>
    <w:pPr>
      <w:ind w:left="566" w:hanging="283"/>
    </w:pPr>
  </w:style>
  <w:style w:type="paragraph" w:styleId="List3">
    <w:name w:val="List 3"/>
    <w:basedOn w:val="Normal"/>
    <w:rsid w:val="00211CCB"/>
    <w:pPr>
      <w:ind w:left="849" w:hanging="283"/>
    </w:pPr>
  </w:style>
  <w:style w:type="paragraph" w:styleId="List4">
    <w:name w:val="List 4"/>
    <w:basedOn w:val="Normal"/>
    <w:rsid w:val="00211CCB"/>
    <w:pPr>
      <w:ind w:left="1132" w:hanging="283"/>
    </w:pPr>
  </w:style>
  <w:style w:type="paragraph" w:styleId="List5">
    <w:name w:val="List 5"/>
    <w:basedOn w:val="Normal"/>
    <w:rsid w:val="00211CCB"/>
    <w:pPr>
      <w:ind w:left="1415" w:hanging="283"/>
    </w:pPr>
  </w:style>
  <w:style w:type="paragraph" w:styleId="ListBullet2">
    <w:name w:val="List Bullet 2"/>
    <w:basedOn w:val="Normal"/>
    <w:autoRedefine/>
    <w:rsid w:val="00211CCB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1CCB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1CCB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1CCB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1CCB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1CCB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1CCB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1CCB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1CCB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1CCB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1CCB"/>
    <w:pPr>
      <w:ind w:left="4252"/>
    </w:pPr>
  </w:style>
  <w:style w:type="character" w:customStyle="1" w:styleId="ClosingChar">
    <w:name w:val="Closing Char"/>
    <w:basedOn w:val="DefaultParagraphFont"/>
    <w:link w:val="Closing"/>
    <w:rsid w:val="00211CCB"/>
    <w:rPr>
      <w:sz w:val="22"/>
    </w:rPr>
  </w:style>
  <w:style w:type="paragraph" w:styleId="Signature">
    <w:name w:val="Signature"/>
    <w:basedOn w:val="Normal"/>
    <w:link w:val="SignatureChar"/>
    <w:rsid w:val="00211CC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1CCB"/>
    <w:rPr>
      <w:sz w:val="22"/>
    </w:rPr>
  </w:style>
  <w:style w:type="paragraph" w:styleId="BodyText">
    <w:name w:val="Body Text"/>
    <w:basedOn w:val="Normal"/>
    <w:link w:val="BodyTextChar"/>
    <w:rsid w:val="00211C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1CCB"/>
    <w:rPr>
      <w:sz w:val="22"/>
    </w:rPr>
  </w:style>
  <w:style w:type="paragraph" w:styleId="BodyTextIndent">
    <w:name w:val="Body Text Indent"/>
    <w:basedOn w:val="Normal"/>
    <w:link w:val="BodyTextIndentChar"/>
    <w:rsid w:val="00211C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1CCB"/>
    <w:rPr>
      <w:sz w:val="22"/>
    </w:rPr>
  </w:style>
  <w:style w:type="paragraph" w:styleId="ListContinue">
    <w:name w:val="List Continue"/>
    <w:basedOn w:val="Normal"/>
    <w:rsid w:val="00211CCB"/>
    <w:pPr>
      <w:spacing w:after="120"/>
      <w:ind w:left="283"/>
    </w:pPr>
  </w:style>
  <w:style w:type="paragraph" w:styleId="ListContinue2">
    <w:name w:val="List Continue 2"/>
    <w:basedOn w:val="Normal"/>
    <w:rsid w:val="00211CCB"/>
    <w:pPr>
      <w:spacing w:after="120"/>
      <w:ind w:left="566"/>
    </w:pPr>
  </w:style>
  <w:style w:type="paragraph" w:styleId="ListContinue3">
    <w:name w:val="List Continue 3"/>
    <w:basedOn w:val="Normal"/>
    <w:rsid w:val="00211CCB"/>
    <w:pPr>
      <w:spacing w:after="120"/>
      <w:ind w:left="849"/>
    </w:pPr>
  </w:style>
  <w:style w:type="paragraph" w:styleId="ListContinue4">
    <w:name w:val="List Continue 4"/>
    <w:basedOn w:val="Normal"/>
    <w:rsid w:val="00211CCB"/>
    <w:pPr>
      <w:spacing w:after="120"/>
      <w:ind w:left="1132"/>
    </w:pPr>
  </w:style>
  <w:style w:type="paragraph" w:styleId="ListContinue5">
    <w:name w:val="List Continue 5"/>
    <w:basedOn w:val="Normal"/>
    <w:rsid w:val="00211CCB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1C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1CCB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1CC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1CCB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1CCB"/>
  </w:style>
  <w:style w:type="character" w:customStyle="1" w:styleId="SalutationChar">
    <w:name w:val="Salutation Char"/>
    <w:basedOn w:val="DefaultParagraphFont"/>
    <w:link w:val="Salutation"/>
    <w:rsid w:val="00211CCB"/>
    <w:rPr>
      <w:sz w:val="22"/>
    </w:rPr>
  </w:style>
  <w:style w:type="paragraph" w:styleId="Date">
    <w:name w:val="Date"/>
    <w:basedOn w:val="Normal"/>
    <w:next w:val="Normal"/>
    <w:link w:val="DateChar"/>
    <w:rsid w:val="00211CCB"/>
  </w:style>
  <w:style w:type="character" w:customStyle="1" w:styleId="DateChar">
    <w:name w:val="Date Char"/>
    <w:basedOn w:val="DefaultParagraphFont"/>
    <w:link w:val="Date"/>
    <w:rsid w:val="00211CCB"/>
    <w:rPr>
      <w:sz w:val="22"/>
    </w:rPr>
  </w:style>
  <w:style w:type="paragraph" w:styleId="BodyTextFirstIndent">
    <w:name w:val="Body Text First Indent"/>
    <w:basedOn w:val="BodyText"/>
    <w:link w:val="BodyTextFirstIndentChar"/>
    <w:rsid w:val="00211CC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1CCB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1CC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1CCB"/>
    <w:rPr>
      <w:sz w:val="22"/>
    </w:rPr>
  </w:style>
  <w:style w:type="paragraph" w:styleId="BodyText2">
    <w:name w:val="Body Text 2"/>
    <w:basedOn w:val="Normal"/>
    <w:link w:val="BodyText2Char"/>
    <w:rsid w:val="00211C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1CCB"/>
    <w:rPr>
      <w:sz w:val="22"/>
    </w:rPr>
  </w:style>
  <w:style w:type="paragraph" w:styleId="BodyText3">
    <w:name w:val="Body Text 3"/>
    <w:basedOn w:val="Normal"/>
    <w:link w:val="BodyText3Char"/>
    <w:rsid w:val="00211C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1CCB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1C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1CCB"/>
    <w:rPr>
      <w:sz w:val="22"/>
    </w:rPr>
  </w:style>
  <w:style w:type="paragraph" w:styleId="BodyTextIndent3">
    <w:name w:val="Body Text Indent 3"/>
    <w:basedOn w:val="Normal"/>
    <w:link w:val="BodyTextIndent3Char"/>
    <w:rsid w:val="00211C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1CCB"/>
    <w:rPr>
      <w:sz w:val="16"/>
      <w:szCs w:val="16"/>
    </w:rPr>
  </w:style>
  <w:style w:type="paragraph" w:styleId="BlockText">
    <w:name w:val="Block Text"/>
    <w:basedOn w:val="Normal"/>
    <w:rsid w:val="00211CCB"/>
    <w:pPr>
      <w:spacing w:after="120"/>
      <w:ind w:left="1440" w:right="1440"/>
    </w:pPr>
  </w:style>
  <w:style w:type="character" w:styleId="Hyperlink">
    <w:name w:val="Hyperlink"/>
    <w:basedOn w:val="DefaultParagraphFont"/>
    <w:rsid w:val="00211CCB"/>
    <w:rPr>
      <w:color w:val="0000FF"/>
      <w:u w:val="single"/>
    </w:rPr>
  </w:style>
  <w:style w:type="character" w:styleId="FollowedHyperlink">
    <w:name w:val="FollowedHyperlink"/>
    <w:basedOn w:val="DefaultParagraphFont"/>
    <w:rsid w:val="00211CCB"/>
    <w:rPr>
      <w:color w:val="800080"/>
      <w:u w:val="single"/>
    </w:rPr>
  </w:style>
  <w:style w:type="character" w:styleId="Strong">
    <w:name w:val="Strong"/>
    <w:basedOn w:val="DefaultParagraphFont"/>
    <w:qFormat/>
    <w:rsid w:val="00211CCB"/>
    <w:rPr>
      <w:b/>
      <w:bCs/>
    </w:rPr>
  </w:style>
  <w:style w:type="character" w:styleId="Emphasis">
    <w:name w:val="Emphasis"/>
    <w:basedOn w:val="DefaultParagraphFont"/>
    <w:qFormat/>
    <w:rsid w:val="00211CCB"/>
    <w:rPr>
      <w:i/>
      <w:iCs/>
    </w:rPr>
  </w:style>
  <w:style w:type="paragraph" w:styleId="DocumentMap">
    <w:name w:val="Document Map"/>
    <w:basedOn w:val="Normal"/>
    <w:link w:val="DocumentMapChar"/>
    <w:rsid w:val="00211CC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1CCB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1CCB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1CCB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1CCB"/>
  </w:style>
  <w:style w:type="character" w:customStyle="1" w:styleId="E-mailSignatureChar">
    <w:name w:val="E-mail Signature Char"/>
    <w:basedOn w:val="DefaultParagraphFont"/>
    <w:link w:val="E-mailSignature"/>
    <w:rsid w:val="00211CCB"/>
    <w:rPr>
      <w:sz w:val="22"/>
    </w:rPr>
  </w:style>
  <w:style w:type="paragraph" w:styleId="NormalWeb">
    <w:name w:val="Normal (Web)"/>
    <w:basedOn w:val="Normal"/>
    <w:rsid w:val="00211CCB"/>
  </w:style>
  <w:style w:type="character" w:styleId="HTMLAcronym">
    <w:name w:val="HTML Acronym"/>
    <w:basedOn w:val="DefaultParagraphFont"/>
    <w:rsid w:val="00211CCB"/>
  </w:style>
  <w:style w:type="paragraph" w:styleId="HTMLAddress">
    <w:name w:val="HTML Address"/>
    <w:basedOn w:val="Normal"/>
    <w:link w:val="HTMLAddressChar"/>
    <w:rsid w:val="00211CC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1CCB"/>
    <w:rPr>
      <w:i/>
      <w:iCs/>
      <w:sz w:val="22"/>
    </w:rPr>
  </w:style>
  <w:style w:type="character" w:styleId="HTMLCite">
    <w:name w:val="HTML Cite"/>
    <w:basedOn w:val="DefaultParagraphFont"/>
    <w:rsid w:val="00211CCB"/>
    <w:rPr>
      <w:i/>
      <w:iCs/>
    </w:rPr>
  </w:style>
  <w:style w:type="character" w:styleId="HTMLCode">
    <w:name w:val="HTML Code"/>
    <w:basedOn w:val="DefaultParagraphFont"/>
    <w:rsid w:val="00211CC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1CCB"/>
    <w:rPr>
      <w:i/>
      <w:iCs/>
    </w:rPr>
  </w:style>
  <w:style w:type="character" w:styleId="HTMLKeyboard">
    <w:name w:val="HTML Keyboard"/>
    <w:basedOn w:val="DefaultParagraphFont"/>
    <w:rsid w:val="00211CC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1CCB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1CCB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1CC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1CC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1CCB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1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CCB"/>
    <w:rPr>
      <w:b/>
      <w:bCs/>
    </w:rPr>
  </w:style>
  <w:style w:type="numbering" w:styleId="1ai">
    <w:name w:val="Outline List 1"/>
    <w:basedOn w:val="NoList"/>
    <w:rsid w:val="00211CCB"/>
    <w:pPr>
      <w:numPr>
        <w:numId w:val="14"/>
      </w:numPr>
    </w:pPr>
  </w:style>
  <w:style w:type="numbering" w:styleId="111111">
    <w:name w:val="Outline List 2"/>
    <w:basedOn w:val="NoList"/>
    <w:rsid w:val="00211CCB"/>
    <w:pPr>
      <w:numPr>
        <w:numId w:val="15"/>
      </w:numPr>
    </w:pPr>
  </w:style>
  <w:style w:type="numbering" w:styleId="ArticleSection">
    <w:name w:val="Outline List 3"/>
    <w:basedOn w:val="NoList"/>
    <w:rsid w:val="00211CCB"/>
    <w:pPr>
      <w:numPr>
        <w:numId w:val="17"/>
      </w:numPr>
    </w:pPr>
  </w:style>
  <w:style w:type="table" w:styleId="TableSimple1">
    <w:name w:val="Table Simple 1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1CCB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1CCB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1CCB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1CCB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1CCB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1CCB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1CCB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1CCB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1CCB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1CCB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1CCB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1CCB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1CCB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1CCB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1CCB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1CCB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1CCB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1CCB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1CCB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1CCB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1CCB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1CCB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1CCB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1CCB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11C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1C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1C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1C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1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IRD33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3ED17-8F6D-4028-9599-50A2ACF0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Inst_New_IRD33Ins.dotx</Template>
  <TotalTime>0</TotalTime>
  <Pages>6</Pages>
  <Words>454</Words>
  <Characters>2592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2019-11-27T07:52:00Z</cp:lastPrinted>
  <dcterms:created xsi:type="dcterms:W3CDTF">2020-06-16T04:43:00Z</dcterms:created>
  <dcterms:modified xsi:type="dcterms:W3CDTF">2020-06-16T04:44:00Z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Industry Research and Development (Empowering Business To Go Digital Program) Instrument 2020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OPC64345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11 June 2020</vt:lpwstr>
  </property>
</Properties>
</file>